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DECB3" w14:textId="77777777" w:rsidR="00371A75" w:rsidRPr="00401B85" w:rsidRDefault="00371A75" w:rsidP="00700820">
      <w:pPr>
        <w:spacing w:after="0" w:line="360" w:lineRule="auto"/>
        <w:jc w:val="both"/>
        <w:rPr>
          <w:rFonts w:ascii="Book Antiqua" w:hAnsi="Book Antiqua" w:cs="Arial"/>
          <w:b/>
          <w:sz w:val="24"/>
          <w:szCs w:val="24"/>
          <w:shd w:val="clear" w:color="auto" w:fill="FFFFFF"/>
        </w:rPr>
      </w:pPr>
      <w:r w:rsidRPr="00401B85">
        <w:rPr>
          <w:rFonts w:ascii="Book Antiqua" w:hAnsi="Book Antiqua" w:cs="Arial"/>
          <w:b/>
          <w:sz w:val="24"/>
          <w:szCs w:val="24"/>
          <w:shd w:val="clear" w:color="auto" w:fill="FFFFFF"/>
        </w:rPr>
        <w:t xml:space="preserve">Name of </w:t>
      </w:r>
      <w:r w:rsidRPr="00401B85">
        <w:rPr>
          <w:rFonts w:ascii="Book Antiqua" w:hAnsi="Book Antiqua" w:cs="Arial"/>
          <w:b/>
          <w:caps/>
          <w:sz w:val="24"/>
          <w:szCs w:val="24"/>
          <w:shd w:val="clear" w:color="auto" w:fill="FFFFFF"/>
        </w:rPr>
        <w:t>j</w:t>
      </w:r>
      <w:r w:rsidRPr="00401B85">
        <w:rPr>
          <w:rFonts w:ascii="Book Antiqua" w:hAnsi="Book Antiqua" w:cs="Arial"/>
          <w:b/>
          <w:sz w:val="24"/>
          <w:szCs w:val="24"/>
          <w:shd w:val="clear" w:color="auto" w:fill="FFFFFF"/>
        </w:rPr>
        <w:t xml:space="preserve">ournal: </w:t>
      </w:r>
      <w:r w:rsidRPr="00401B85">
        <w:rPr>
          <w:rFonts w:ascii="Book Antiqua" w:hAnsi="Book Antiqua" w:cs="Arial"/>
          <w:b/>
          <w:i/>
          <w:sz w:val="24"/>
          <w:szCs w:val="24"/>
          <w:shd w:val="clear" w:color="auto" w:fill="FFFFFF"/>
        </w:rPr>
        <w:t>World Journal of Gastroenterology</w:t>
      </w:r>
    </w:p>
    <w:p w14:paraId="03DE5038" w14:textId="77777777" w:rsidR="00371A75" w:rsidRPr="00401B85" w:rsidRDefault="00371A75" w:rsidP="00700820">
      <w:pPr>
        <w:spacing w:after="0" w:line="360" w:lineRule="auto"/>
        <w:jc w:val="both"/>
        <w:rPr>
          <w:rFonts w:ascii="Book Antiqua" w:hAnsi="Book Antiqua" w:cs="Arial"/>
          <w:b/>
          <w:sz w:val="24"/>
          <w:szCs w:val="24"/>
          <w:shd w:val="clear" w:color="auto" w:fill="FFFFFF"/>
        </w:rPr>
      </w:pPr>
      <w:r w:rsidRPr="00401B85">
        <w:rPr>
          <w:rFonts w:ascii="Book Antiqua" w:hAnsi="Book Antiqua" w:cs="Arial"/>
          <w:b/>
          <w:sz w:val="24"/>
          <w:szCs w:val="24"/>
          <w:shd w:val="clear" w:color="auto" w:fill="FFFFFF"/>
        </w:rPr>
        <w:t>ESPS Manuscript NO: 18079</w:t>
      </w:r>
    </w:p>
    <w:p w14:paraId="02B828DF" w14:textId="706CED8F" w:rsidR="00371A75" w:rsidRPr="00401B85" w:rsidRDefault="001E7CD8" w:rsidP="00700820">
      <w:pPr>
        <w:spacing w:after="0" w:line="360" w:lineRule="auto"/>
        <w:rPr>
          <w:rFonts w:ascii="Book Antiqua" w:hAnsi="Book Antiqua"/>
          <w:b/>
          <w:sz w:val="24"/>
        </w:rPr>
      </w:pPr>
      <w:r w:rsidRPr="00401B85">
        <w:rPr>
          <w:rFonts w:ascii="Book Antiqua" w:hAnsi="Book Antiqua"/>
          <w:b/>
          <w:sz w:val="24"/>
          <w:lang w:val="it-IT"/>
        </w:rPr>
        <w:t xml:space="preserve">Manuscript </w:t>
      </w:r>
      <w:r w:rsidRPr="00401B85">
        <w:rPr>
          <w:rFonts w:ascii="Book Antiqua" w:hAnsi="Book Antiqua" w:hint="eastAsia"/>
          <w:b/>
          <w:caps/>
          <w:sz w:val="24"/>
        </w:rPr>
        <w:t>t</w:t>
      </w:r>
      <w:r w:rsidRPr="00401B85">
        <w:rPr>
          <w:rFonts w:ascii="Book Antiqua" w:hAnsi="Book Antiqua"/>
          <w:b/>
          <w:sz w:val="24"/>
          <w:lang w:val="it-IT"/>
        </w:rPr>
        <w:t>ype</w:t>
      </w:r>
      <w:r w:rsidRPr="00401B85">
        <w:rPr>
          <w:rFonts w:ascii="Book Antiqua" w:hAnsi="Book Antiqua" w:hint="eastAsia"/>
          <w:b/>
          <w:sz w:val="24"/>
        </w:rPr>
        <w:t>:</w:t>
      </w:r>
      <w:r w:rsidR="00371A75" w:rsidRPr="00401B85">
        <w:rPr>
          <w:rFonts w:ascii="Book Antiqua" w:hAnsi="Book Antiqua" w:cs="Arial"/>
          <w:b/>
          <w:caps/>
          <w:sz w:val="24"/>
          <w:szCs w:val="24"/>
          <w:shd w:val="clear" w:color="auto" w:fill="FFFFFF"/>
        </w:rPr>
        <w:t xml:space="preserve"> systematic review</w:t>
      </w:r>
    </w:p>
    <w:p w14:paraId="6E04B326" w14:textId="77777777" w:rsidR="00371A75" w:rsidRPr="00401B85" w:rsidRDefault="00371A75" w:rsidP="00700820">
      <w:pPr>
        <w:spacing w:after="0" w:line="360" w:lineRule="auto"/>
        <w:jc w:val="both"/>
        <w:rPr>
          <w:rFonts w:ascii="Book Antiqua" w:hAnsi="Book Antiqua" w:cs="Arial"/>
          <w:b/>
          <w:sz w:val="24"/>
          <w:szCs w:val="24"/>
          <w:lang w:eastAsia="zh-CN"/>
        </w:rPr>
      </w:pPr>
    </w:p>
    <w:p w14:paraId="4559A53A" w14:textId="6D9D391E" w:rsidR="005D39BF" w:rsidRPr="00401B85" w:rsidRDefault="00AB745D" w:rsidP="00700820">
      <w:pPr>
        <w:spacing w:after="0" w:line="360" w:lineRule="auto"/>
        <w:jc w:val="both"/>
        <w:rPr>
          <w:rFonts w:ascii="Book Antiqua" w:hAnsi="Book Antiqua" w:cs="Arial"/>
          <w:b/>
          <w:sz w:val="24"/>
          <w:szCs w:val="24"/>
          <w:lang w:eastAsia="zh-CN"/>
        </w:rPr>
      </w:pPr>
      <w:r w:rsidRPr="00401B85">
        <w:rPr>
          <w:rFonts w:ascii="Book Antiqua" w:hAnsi="Book Antiqua" w:cs="Arial"/>
          <w:b/>
          <w:sz w:val="24"/>
          <w:szCs w:val="24"/>
        </w:rPr>
        <w:t>S</w:t>
      </w:r>
      <w:r w:rsidR="008756D4" w:rsidRPr="00401B85">
        <w:rPr>
          <w:rFonts w:ascii="Book Antiqua" w:hAnsi="Book Antiqua" w:cs="Arial"/>
          <w:b/>
          <w:sz w:val="24"/>
          <w:szCs w:val="24"/>
        </w:rPr>
        <w:t xml:space="preserve">ystematic review of </w:t>
      </w:r>
      <w:r w:rsidR="00895C4F" w:rsidRPr="00401B85">
        <w:rPr>
          <w:rFonts w:ascii="Book Antiqua" w:hAnsi="Book Antiqua" w:cs="Arial"/>
          <w:b/>
          <w:sz w:val="24"/>
          <w:szCs w:val="24"/>
        </w:rPr>
        <w:t xml:space="preserve">prognostic importance of </w:t>
      </w:r>
      <w:r w:rsidR="001E7CD8" w:rsidRPr="00401B85">
        <w:rPr>
          <w:rFonts w:ascii="Book Antiqua" w:hAnsi="Book Antiqua" w:cs="Arial"/>
          <w:b/>
          <w:sz w:val="24"/>
          <w:szCs w:val="24"/>
        </w:rPr>
        <w:t>extramural venous invasion</w:t>
      </w:r>
      <w:r w:rsidR="005D39BF" w:rsidRPr="00401B85">
        <w:rPr>
          <w:rFonts w:ascii="Book Antiqua" w:hAnsi="Book Antiqua" w:cs="Arial"/>
          <w:b/>
          <w:sz w:val="24"/>
          <w:szCs w:val="24"/>
        </w:rPr>
        <w:t xml:space="preserve"> in rectal cancer</w:t>
      </w:r>
    </w:p>
    <w:p w14:paraId="1B248C8C" w14:textId="77777777" w:rsidR="00371A75" w:rsidRPr="00401B85" w:rsidRDefault="00371A75" w:rsidP="00700820">
      <w:pPr>
        <w:spacing w:after="0" w:line="360" w:lineRule="auto"/>
        <w:jc w:val="both"/>
        <w:rPr>
          <w:rFonts w:ascii="Book Antiqua" w:hAnsi="Book Antiqua" w:cs="Arial"/>
          <w:b/>
          <w:sz w:val="24"/>
          <w:szCs w:val="24"/>
          <w:lang w:eastAsia="zh-CN"/>
        </w:rPr>
      </w:pPr>
    </w:p>
    <w:p w14:paraId="64308E9B" w14:textId="2624A4B5" w:rsidR="00371A75" w:rsidRPr="00401B85" w:rsidRDefault="001E7CD8" w:rsidP="00700820">
      <w:pPr>
        <w:spacing w:after="0" w:line="360" w:lineRule="auto"/>
        <w:jc w:val="both"/>
        <w:rPr>
          <w:rFonts w:ascii="Book Antiqua" w:hAnsi="Book Antiqua"/>
          <w:sz w:val="24"/>
          <w:szCs w:val="24"/>
        </w:rPr>
      </w:pPr>
      <w:r w:rsidRPr="00401B85">
        <w:rPr>
          <w:rFonts w:ascii="Book Antiqua" w:hAnsi="Book Antiqua"/>
          <w:bCs/>
          <w:sz w:val="24"/>
          <w:szCs w:val="24"/>
          <w:lang w:eastAsia="zh-CN"/>
        </w:rPr>
        <w:t>Chand M</w:t>
      </w:r>
      <w:r w:rsidRPr="00401B85">
        <w:rPr>
          <w:rFonts w:ascii="Book Antiqua" w:hAnsi="Book Antiqua" w:hint="eastAsia"/>
          <w:bCs/>
          <w:sz w:val="24"/>
          <w:szCs w:val="24"/>
          <w:lang w:eastAsia="zh-CN"/>
        </w:rPr>
        <w:t xml:space="preserve"> </w:t>
      </w:r>
      <w:r w:rsidRPr="00401B85">
        <w:rPr>
          <w:rFonts w:ascii="Book Antiqua" w:hAnsi="Book Antiqua" w:hint="eastAsia"/>
          <w:bCs/>
          <w:i/>
          <w:sz w:val="24"/>
          <w:szCs w:val="24"/>
          <w:lang w:eastAsia="zh-CN"/>
        </w:rPr>
        <w:t>et al</w:t>
      </w:r>
      <w:r w:rsidRPr="00401B85">
        <w:rPr>
          <w:rFonts w:ascii="Book Antiqua" w:hAnsi="Book Antiqua" w:hint="eastAsia"/>
          <w:bCs/>
          <w:sz w:val="24"/>
          <w:szCs w:val="24"/>
          <w:lang w:eastAsia="zh-CN"/>
        </w:rPr>
        <w:t>.</w:t>
      </w:r>
      <w:r w:rsidR="00371A75" w:rsidRPr="00401B85">
        <w:rPr>
          <w:rFonts w:ascii="Book Antiqua" w:hAnsi="Book Antiqua"/>
          <w:sz w:val="24"/>
          <w:szCs w:val="24"/>
          <w:lang w:val="en-US"/>
        </w:rPr>
        <w:t xml:space="preserve"> </w:t>
      </w:r>
      <w:r w:rsidR="00371A75" w:rsidRPr="00401B85">
        <w:rPr>
          <w:rFonts w:ascii="Book Antiqua" w:hAnsi="Book Antiqua" w:cs="Arial"/>
          <w:sz w:val="24"/>
          <w:szCs w:val="24"/>
        </w:rPr>
        <w:t xml:space="preserve">EMVI in rectal cancer </w:t>
      </w:r>
    </w:p>
    <w:p w14:paraId="35DBAF8B" w14:textId="77777777" w:rsidR="00371A75" w:rsidRPr="00401B85" w:rsidRDefault="00371A75" w:rsidP="00700820">
      <w:pPr>
        <w:spacing w:after="0" w:line="360" w:lineRule="auto"/>
        <w:jc w:val="both"/>
        <w:rPr>
          <w:rFonts w:ascii="Book Antiqua" w:hAnsi="Book Antiqua" w:cs="Arial"/>
          <w:b/>
          <w:sz w:val="24"/>
          <w:szCs w:val="24"/>
          <w:lang w:eastAsia="zh-CN"/>
        </w:rPr>
      </w:pPr>
    </w:p>
    <w:p w14:paraId="5C69574E" w14:textId="1BF4F906" w:rsidR="0020732F" w:rsidRPr="00401B85" w:rsidRDefault="0020732F" w:rsidP="00700820">
      <w:pPr>
        <w:spacing w:after="0" w:line="360" w:lineRule="auto"/>
        <w:rPr>
          <w:rFonts w:ascii="Book Antiqua" w:hAnsi="Book Antiqua"/>
          <w:sz w:val="24"/>
          <w:szCs w:val="24"/>
          <w:lang w:eastAsia="zh-CN"/>
        </w:rPr>
      </w:pPr>
      <w:r w:rsidRPr="00401B85">
        <w:rPr>
          <w:rFonts w:ascii="Book Antiqua" w:hAnsi="Book Antiqua"/>
          <w:sz w:val="24"/>
          <w:szCs w:val="24"/>
        </w:rPr>
        <w:t xml:space="preserve">Manish Chand, </w:t>
      </w:r>
      <w:r w:rsidR="00AD763B" w:rsidRPr="00401B85">
        <w:rPr>
          <w:rFonts w:ascii="Book Antiqua" w:hAnsi="Book Antiqua"/>
          <w:sz w:val="24"/>
          <w:szCs w:val="24"/>
        </w:rPr>
        <w:t>Muhammed</w:t>
      </w:r>
      <w:r w:rsidR="00E313E3" w:rsidRPr="00401B85">
        <w:rPr>
          <w:rFonts w:ascii="Book Antiqua" w:hAnsi="Book Antiqua"/>
          <w:b/>
          <w:bCs/>
          <w:sz w:val="24"/>
          <w:szCs w:val="24"/>
          <w:lang w:eastAsia="zh-CN"/>
        </w:rPr>
        <w:t xml:space="preserve"> </w:t>
      </w:r>
      <w:r w:rsidR="00E313E3" w:rsidRPr="00401B85">
        <w:rPr>
          <w:rFonts w:ascii="Book Antiqua" w:hAnsi="Book Antiqua"/>
          <w:bCs/>
          <w:sz w:val="24"/>
          <w:szCs w:val="24"/>
          <w:lang w:eastAsia="zh-CN"/>
        </w:rPr>
        <w:t>R</w:t>
      </w:r>
      <w:r w:rsidR="00E313E3" w:rsidRPr="00401B85">
        <w:rPr>
          <w:rFonts w:ascii="Book Antiqua" w:hAnsi="Book Antiqua" w:hint="eastAsia"/>
          <w:bCs/>
          <w:sz w:val="24"/>
          <w:szCs w:val="24"/>
          <w:lang w:eastAsia="zh-CN"/>
        </w:rPr>
        <w:t xml:space="preserve"> </w:t>
      </w:r>
      <w:r w:rsidR="00E313E3" w:rsidRPr="00401B85">
        <w:rPr>
          <w:rFonts w:ascii="Book Antiqua" w:hAnsi="Book Antiqua"/>
          <w:bCs/>
          <w:sz w:val="24"/>
          <w:szCs w:val="24"/>
          <w:lang w:eastAsia="zh-CN"/>
        </w:rPr>
        <w:t>S</w:t>
      </w:r>
      <w:r w:rsidR="00AD763B" w:rsidRPr="00401B85">
        <w:rPr>
          <w:rFonts w:ascii="Book Antiqua" w:hAnsi="Book Antiqua"/>
          <w:sz w:val="24"/>
          <w:szCs w:val="24"/>
        </w:rPr>
        <w:t xml:space="preserve"> Siddiqui, Ian Swift, Gina Brown</w:t>
      </w:r>
    </w:p>
    <w:p w14:paraId="210BCAA1" w14:textId="77777777" w:rsidR="0020732F" w:rsidRPr="00401B85" w:rsidRDefault="0020732F" w:rsidP="00700820">
      <w:pPr>
        <w:spacing w:after="0" w:line="360" w:lineRule="auto"/>
        <w:jc w:val="both"/>
        <w:rPr>
          <w:rFonts w:ascii="Book Antiqua" w:hAnsi="Book Antiqua" w:cs="Arial"/>
          <w:b/>
          <w:sz w:val="24"/>
          <w:szCs w:val="24"/>
          <w:lang w:eastAsia="zh-CN"/>
        </w:rPr>
      </w:pPr>
    </w:p>
    <w:p w14:paraId="0012FAD7" w14:textId="5CF1BEAB" w:rsidR="009C68D2" w:rsidRPr="00401B85" w:rsidRDefault="001E7CD8" w:rsidP="00700820">
      <w:pPr>
        <w:spacing w:after="0" w:line="360" w:lineRule="auto"/>
        <w:jc w:val="both"/>
        <w:rPr>
          <w:rFonts w:ascii="Book Antiqua" w:hAnsi="Book Antiqua"/>
          <w:bCs/>
          <w:sz w:val="24"/>
          <w:szCs w:val="24"/>
          <w:lang w:eastAsia="zh-CN"/>
        </w:rPr>
      </w:pPr>
      <w:r w:rsidRPr="00401B85">
        <w:rPr>
          <w:rFonts w:ascii="Book Antiqua" w:hAnsi="Book Antiqua"/>
          <w:b/>
          <w:sz w:val="24"/>
          <w:szCs w:val="24"/>
        </w:rPr>
        <w:t>Manish Chand</w:t>
      </w:r>
      <w:r w:rsidR="00AB745D" w:rsidRPr="00401B85">
        <w:rPr>
          <w:rFonts w:ascii="Book Antiqua" w:hAnsi="Book Antiqua"/>
          <w:b/>
          <w:bCs/>
          <w:sz w:val="24"/>
          <w:szCs w:val="24"/>
          <w:lang w:eastAsia="zh-CN"/>
        </w:rPr>
        <w:t>,</w:t>
      </w:r>
      <w:r w:rsidR="00AD763B" w:rsidRPr="00401B85">
        <w:rPr>
          <w:rFonts w:ascii="Book Antiqua" w:hAnsi="Book Antiqua"/>
          <w:b/>
          <w:sz w:val="24"/>
          <w:szCs w:val="24"/>
        </w:rPr>
        <w:t xml:space="preserve"> Muhammed </w:t>
      </w:r>
      <w:r w:rsidR="009C46FB" w:rsidRPr="00401B85">
        <w:rPr>
          <w:rFonts w:ascii="Book Antiqua" w:hAnsi="Book Antiqua"/>
          <w:b/>
          <w:bCs/>
          <w:sz w:val="24"/>
          <w:szCs w:val="24"/>
          <w:lang w:eastAsia="zh-CN"/>
        </w:rPr>
        <w:t>R</w:t>
      </w:r>
      <w:r w:rsidR="009C46FB" w:rsidRPr="00401B85">
        <w:rPr>
          <w:rFonts w:ascii="Book Antiqua" w:hAnsi="Book Antiqua" w:hint="eastAsia"/>
          <w:b/>
          <w:bCs/>
          <w:sz w:val="24"/>
          <w:szCs w:val="24"/>
          <w:lang w:eastAsia="zh-CN"/>
        </w:rPr>
        <w:t xml:space="preserve"> </w:t>
      </w:r>
      <w:r w:rsidR="009C46FB" w:rsidRPr="00401B85">
        <w:rPr>
          <w:rFonts w:ascii="Book Antiqua" w:hAnsi="Book Antiqua"/>
          <w:b/>
          <w:bCs/>
          <w:sz w:val="24"/>
          <w:szCs w:val="24"/>
          <w:lang w:eastAsia="zh-CN"/>
        </w:rPr>
        <w:t>S</w:t>
      </w:r>
      <w:r w:rsidR="009C46FB" w:rsidRPr="00401B85">
        <w:rPr>
          <w:rFonts w:ascii="Book Antiqua" w:hAnsi="Book Antiqua" w:hint="eastAsia"/>
          <w:bCs/>
          <w:sz w:val="24"/>
          <w:szCs w:val="24"/>
          <w:lang w:eastAsia="zh-CN"/>
        </w:rPr>
        <w:t xml:space="preserve"> </w:t>
      </w:r>
      <w:r w:rsidR="00AD763B" w:rsidRPr="00401B85">
        <w:rPr>
          <w:rFonts w:ascii="Book Antiqua" w:hAnsi="Book Antiqua"/>
          <w:b/>
          <w:sz w:val="24"/>
          <w:szCs w:val="24"/>
        </w:rPr>
        <w:t>Siddiqui</w:t>
      </w:r>
      <w:r w:rsidR="0013437E" w:rsidRPr="00401B85">
        <w:rPr>
          <w:rFonts w:ascii="Book Antiqua" w:hAnsi="Book Antiqua" w:hint="eastAsia"/>
          <w:b/>
          <w:sz w:val="24"/>
          <w:szCs w:val="24"/>
          <w:lang w:eastAsia="zh-CN"/>
        </w:rPr>
        <w:t xml:space="preserve">, </w:t>
      </w:r>
      <w:r w:rsidR="00AD763B" w:rsidRPr="00401B85">
        <w:rPr>
          <w:rFonts w:ascii="Book Antiqua" w:hAnsi="Book Antiqua"/>
          <w:b/>
          <w:sz w:val="24"/>
          <w:szCs w:val="24"/>
        </w:rPr>
        <w:t>Gina Brown</w:t>
      </w:r>
      <w:r w:rsidR="0013437E" w:rsidRPr="00401B85">
        <w:rPr>
          <w:rFonts w:ascii="Book Antiqua" w:hAnsi="Book Antiqua" w:hint="eastAsia"/>
          <w:b/>
          <w:sz w:val="24"/>
          <w:szCs w:val="24"/>
          <w:lang w:eastAsia="zh-CN"/>
        </w:rPr>
        <w:t>,</w:t>
      </w:r>
      <w:r w:rsidR="00AB745D" w:rsidRPr="00401B85">
        <w:rPr>
          <w:rFonts w:ascii="Book Antiqua" w:hAnsi="Book Antiqua"/>
          <w:bCs/>
          <w:sz w:val="24"/>
          <w:szCs w:val="24"/>
          <w:lang w:eastAsia="zh-CN"/>
        </w:rPr>
        <w:t xml:space="preserve"> Royal Marsden Hospital, </w:t>
      </w:r>
      <w:r w:rsidR="00A55583" w:rsidRPr="00401B85">
        <w:rPr>
          <w:rFonts w:ascii="Book Antiqua" w:hAnsi="Book Antiqua"/>
          <w:bCs/>
          <w:sz w:val="24"/>
          <w:szCs w:val="24"/>
          <w:lang w:eastAsia="zh-CN"/>
        </w:rPr>
        <w:t>SM2</w:t>
      </w:r>
      <w:r w:rsidR="00A55583" w:rsidRPr="00401B85">
        <w:rPr>
          <w:rFonts w:ascii="Book Antiqua" w:hAnsi="Book Antiqua" w:hint="eastAsia"/>
          <w:bCs/>
          <w:sz w:val="24"/>
          <w:szCs w:val="24"/>
          <w:lang w:eastAsia="zh-CN"/>
        </w:rPr>
        <w:t xml:space="preserve"> </w:t>
      </w:r>
      <w:r w:rsidR="00A55583" w:rsidRPr="00401B85">
        <w:rPr>
          <w:rFonts w:ascii="Book Antiqua" w:hAnsi="Book Antiqua"/>
          <w:bCs/>
          <w:sz w:val="24"/>
          <w:szCs w:val="24"/>
          <w:lang w:eastAsia="zh-CN"/>
        </w:rPr>
        <w:t xml:space="preserve">5PT </w:t>
      </w:r>
      <w:r w:rsidR="00AB745D" w:rsidRPr="00401B85">
        <w:rPr>
          <w:rFonts w:ascii="Book Antiqua" w:hAnsi="Book Antiqua"/>
          <w:bCs/>
          <w:sz w:val="24"/>
          <w:szCs w:val="24"/>
          <w:lang w:eastAsia="zh-CN"/>
        </w:rPr>
        <w:t xml:space="preserve">London, </w:t>
      </w:r>
      <w:r w:rsidRPr="00401B85">
        <w:rPr>
          <w:rFonts w:ascii="Book Antiqua" w:hAnsi="Book Antiqua"/>
          <w:bCs/>
          <w:sz w:val="24"/>
          <w:szCs w:val="24"/>
          <w:lang w:eastAsia="zh-CN"/>
        </w:rPr>
        <w:t>United Kingdom</w:t>
      </w:r>
      <w:r w:rsidR="00AB745D" w:rsidRPr="00401B85">
        <w:rPr>
          <w:rFonts w:ascii="Book Antiqua" w:hAnsi="Book Antiqua"/>
          <w:bCs/>
          <w:sz w:val="24"/>
          <w:szCs w:val="24"/>
          <w:lang w:eastAsia="zh-CN"/>
        </w:rPr>
        <w:t xml:space="preserve"> </w:t>
      </w:r>
    </w:p>
    <w:p w14:paraId="0393E43A" w14:textId="77777777" w:rsidR="0013437E" w:rsidRPr="00401B85" w:rsidRDefault="0013437E" w:rsidP="00700820">
      <w:pPr>
        <w:spacing w:after="0" w:line="360" w:lineRule="auto"/>
        <w:jc w:val="both"/>
        <w:rPr>
          <w:rFonts w:ascii="Book Antiqua" w:hAnsi="Book Antiqua"/>
          <w:bCs/>
          <w:sz w:val="24"/>
          <w:szCs w:val="24"/>
          <w:lang w:eastAsia="zh-CN"/>
        </w:rPr>
      </w:pPr>
    </w:p>
    <w:p w14:paraId="0EEAE40E" w14:textId="38904898" w:rsidR="00AB745D" w:rsidRPr="00401B85" w:rsidRDefault="00AD763B" w:rsidP="00700820">
      <w:pPr>
        <w:spacing w:after="0" w:line="360" w:lineRule="auto"/>
        <w:jc w:val="both"/>
        <w:rPr>
          <w:rFonts w:ascii="Book Antiqua" w:hAnsi="Book Antiqua"/>
          <w:bCs/>
          <w:sz w:val="24"/>
          <w:szCs w:val="24"/>
          <w:lang w:eastAsia="zh-CN"/>
        </w:rPr>
      </w:pPr>
      <w:r w:rsidRPr="00401B85">
        <w:rPr>
          <w:rFonts w:ascii="Book Antiqua" w:hAnsi="Book Antiqua"/>
          <w:b/>
          <w:sz w:val="24"/>
          <w:szCs w:val="24"/>
        </w:rPr>
        <w:t>Ian Swift</w:t>
      </w:r>
      <w:r w:rsidR="00AB745D" w:rsidRPr="00401B85">
        <w:rPr>
          <w:rFonts w:ascii="Book Antiqua" w:hAnsi="Book Antiqua"/>
          <w:bCs/>
          <w:sz w:val="24"/>
          <w:szCs w:val="24"/>
          <w:lang w:eastAsia="zh-CN"/>
        </w:rPr>
        <w:t xml:space="preserve">, Croydon University Hospital, </w:t>
      </w:r>
      <w:r w:rsidR="00A55583" w:rsidRPr="00401B85">
        <w:rPr>
          <w:rFonts w:ascii="Book Antiqua" w:hAnsi="Book Antiqua"/>
          <w:bCs/>
          <w:sz w:val="24"/>
          <w:szCs w:val="24"/>
          <w:lang w:eastAsia="zh-CN"/>
        </w:rPr>
        <w:t xml:space="preserve">CR7 9YE </w:t>
      </w:r>
      <w:r w:rsidR="00AB745D" w:rsidRPr="00401B85">
        <w:rPr>
          <w:rFonts w:ascii="Book Antiqua" w:hAnsi="Book Antiqua"/>
          <w:bCs/>
          <w:sz w:val="24"/>
          <w:szCs w:val="24"/>
          <w:lang w:eastAsia="zh-CN"/>
        </w:rPr>
        <w:t xml:space="preserve">London, </w:t>
      </w:r>
      <w:r w:rsidR="001E7CD8" w:rsidRPr="00401B85">
        <w:rPr>
          <w:rFonts w:ascii="Book Antiqua" w:hAnsi="Book Antiqua"/>
          <w:bCs/>
          <w:sz w:val="24"/>
          <w:szCs w:val="24"/>
          <w:lang w:eastAsia="zh-CN"/>
        </w:rPr>
        <w:t>United Kingdom</w:t>
      </w:r>
    </w:p>
    <w:p w14:paraId="7C888E80" w14:textId="77777777" w:rsidR="00515E93" w:rsidRPr="00401B85" w:rsidRDefault="00515E93" w:rsidP="00700820">
      <w:pPr>
        <w:spacing w:after="0" w:line="360" w:lineRule="auto"/>
        <w:ind w:left="482" w:hangingChars="200" w:hanging="482"/>
        <w:jc w:val="both"/>
        <w:rPr>
          <w:rFonts w:ascii="Book Antiqua" w:hAnsi="Book Antiqua"/>
          <w:b/>
          <w:sz w:val="24"/>
          <w:szCs w:val="24"/>
          <w:lang w:eastAsia="zh-CN"/>
        </w:rPr>
      </w:pPr>
    </w:p>
    <w:p w14:paraId="3F1C144A" w14:textId="0850C015" w:rsidR="00371A75" w:rsidRPr="00401B85" w:rsidRDefault="00371A75" w:rsidP="00700820">
      <w:pPr>
        <w:spacing w:after="0" w:line="360" w:lineRule="auto"/>
        <w:jc w:val="both"/>
        <w:rPr>
          <w:rFonts w:ascii="Book Antiqua" w:hAnsi="Book Antiqua"/>
          <w:b/>
          <w:sz w:val="24"/>
          <w:szCs w:val="24"/>
        </w:rPr>
      </w:pPr>
      <w:r w:rsidRPr="00401B85">
        <w:rPr>
          <w:rFonts w:ascii="Book Antiqua" w:hAnsi="Book Antiqua"/>
          <w:b/>
          <w:sz w:val="24"/>
          <w:szCs w:val="24"/>
        </w:rPr>
        <w:t>Author contributions:</w:t>
      </w:r>
      <w:r w:rsidR="00515E93" w:rsidRPr="00401B85">
        <w:rPr>
          <w:rFonts w:ascii="Book Antiqua" w:hAnsi="Book Antiqua" w:hint="eastAsia"/>
          <w:b/>
          <w:sz w:val="24"/>
          <w:szCs w:val="24"/>
          <w:lang w:eastAsia="zh-CN"/>
        </w:rPr>
        <w:t xml:space="preserve"> </w:t>
      </w:r>
      <w:r w:rsidR="00AB745D" w:rsidRPr="00401B85">
        <w:rPr>
          <w:rFonts w:ascii="Book Antiqua" w:hAnsi="Book Antiqua"/>
          <w:bCs/>
          <w:sz w:val="24"/>
          <w:szCs w:val="24"/>
          <w:lang w:eastAsia="zh-CN"/>
        </w:rPr>
        <w:t>Chand M, Siddiqui MRS</w:t>
      </w:r>
      <w:r w:rsidR="00770207" w:rsidRPr="00401B85">
        <w:rPr>
          <w:rFonts w:ascii="Book Antiqua" w:hAnsi="Book Antiqua"/>
          <w:bCs/>
          <w:sz w:val="24"/>
          <w:szCs w:val="24"/>
          <w:lang w:eastAsia="zh-CN"/>
        </w:rPr>
        <w:t xml:space="preserve">, Swift </w:t>
      </w:r>
      <w:r w:rsidR="00AB745D" w:rsidRPr="00401B85">
        <w:rPr>
          <w:rFonts w:ascii="Book Antiqua" w:hAnsi="Book Antiqua"/>
          <w:bCs/>
          <w:sz w:val="24"/>
          <w:szCs w:val="24"/>
          <w:lang w:eastAsia="zh-CN"/>
        </w:rPr>
        <w:t>I</w:t>
      </w:r>
      <w:r w:rsidR="00770207" w:rsidRPr="00401B85">
        <w:rPr>
          <w:rFonts w:ascii="Book Antiqua" w:hAnsi="Book Antiqua" w:hint="eastAsia"/>
          <w:bCs/>
          <w:sz w:val="24"/>
          <w:szCs w:val="24"/>
          <w:lang w:eastAsia="zh-CN"/>
        </w:rPr>
        <w:t xml:space="preserve"> and</w:t>
      </w:r>
      <w:r w:rsidR="00AB745D" w:rsidRPr="00401B85">
        <w:rPr>
          <w:rFonts w:ascii="Book Antiqua" w:hAnsi="Book Antiqua"/>
          <w:bCs/>
          <w:sz w:val="24"/>
          <w:szCs w:val="24"/>
          <w:lang w:eastAsia="zh-CN"/>
        </w:rPr>
        <w:t xml:space="preserve"> Brown G all contributed equally to the manuscript in </w:t>
      </w:r>
      <w:r w:rsidR="00454FA6" w:rsidRPr="00401B85">
        <w:rPr>
          <w:rFonts w:ascii="Book Antiqua" w:hAnsi="Book Antiqua"/>
          <w:bCs/>
          <w:sz w:val="24"/>
          <w:szCs w:val="24"/>
          <w:lang w:eastAsia="zh-CN"/>
        </w:rPr>
        <w:t>design and writing the manuscript</w:t>
      </w:r>
      <w:r w:rsidR="00770207" w:rsidRPr="00401B85">
        <w:rPr>
          <w:rFonts w:ascii="Book Antiqua" w:hAnsi="Book Antiqua" w:hint="eastAsia"/>
          <w:bCs/>
          <w:sz w:val="24"/>
          <w:szCs w:val="24"/>
          <w:lang w:eastAsia="zh-CN"/>
        </w:rPr>
        <w:t>;</w:t>
      </w:r>
      <w:r w:rsidR="00454FA6" w:rsidRPr="00401B85">
        <w:rPr>
          <w:rFonts w:ascii="Book Antiqua" w:hAnsi="Book Antiqua"/>
          <w:bCs/>
          <w:sz w:val="24"/>
          <w:szCs w:val="24"/>
          <w:lang w:eastAsia="zh-CN"/>
        </w:rPr>
        <w:t xml:space="preserve"> Chand M and Siddiqui MRS performed the review of literature</w:t>
      </w:r>
      <w:r w:rsidR="00770207" w:rsidRPr="00401B85">
        <w:rPr>
          <w:rFonts w:ascii="Book Antiqua" w:hAnsi="Book Antiqua" w:hint="eastAsia"/>
          <w:bCs/>
          <w:sz w:val="24"/>
          <w:szCs w:val="24"/>
          <w:lang w:eastAsia="zh-CN"/>
        </w:rPr>
        <w:t xml:space="preserve">; </w:t>
      </w:r>
      <w:r w:rsidR="00454FA6" w:rsidRPr="00401B85">
        <w:rPr>
          <w:rFonts w:ascii="Book Antiqua" w:hAnsi="Book Antiqua"/>
          <w:bCs/>
          <w:sz w:val="24"/>
          <w:szCs w:val="24"/>
          <w:lang w:eastAsia="zh-CN"/>
        </w:rPr>
        <w:t xml:space="preserve">Siddiqui MRS analysed the data. </w:t>
      </w:r>
    </w:p>
    <w:p w14:paraId="3BB6556E" w14:textId="77777777" w:rsidR="00515E93" w:rsidRPr="00401B85" w:rsidRDefault="00515E93" w:rsidP="00700820">
      <w:pPr>
        <w:spacing w:after="0" w:line="360" w:lineRule="auto"/>
        <w:jc w:val="both"/>
        <w:rPr>
          <w:rFonts w:ascii="Book Antiqua" w:hAnsi="Book Antiqua"/>
          <w:b/>
          <w:sz w:val="24"/>
          <w:szCs w:val="24"/>
          <w:lang w:eastAsia="zh-CN"/>
        </w:rPr>
      </w:pPr>
    </w:p>
    <w:p w14:paraId="33434129" w14:textId="38E38806" w:rsidR="009C68D2" w:rsidRPr="00401B85" w:rsidRDefault="009C68D2" w:rsidP="00700820">
      <w:pPr>
        <w:spacing w:after="0" w:line="360" w:lineRule="auto"/>
        <w:jc w:val="both"/>
        <w:rPr>
          <w:rFonts w:ascii="Book Antiqua" w:hAnsi="Book Antiqua"/>
          <w:bCs/>
          <w:sz w:val="24"/>
          <w:szCs w:val="24"/>
          <w:lang w:eastAsia="zh-CN"/>
        </w:rPr>
      </w:pPr>
      <w:r w:rsidRPr="00401B85">
        <w:rPr>
          <w:rFonts w:ascii="Book Antiqua" w:hAnsi="Book Antiqua"/>
          <w:b/>
          <w:sz w:val="24"/>
          <w:szCs w:val="24"/>
        </w:rPr>
        <w:t>Conflict of interest</w:t>
      </w:r>
      <w:r w:rsidR="0013437E" w:rsidRPr="00401B85">
        <w:rPr>
          <w:rFonts w:ascii="Book Antiqua" w:hAnsi="Book Antiqua" w:hint="eastAsia"/>
          <w:b/>
          <w:sz w:val="24"/>
          <w:szCs w:val="24"/>
          <w:lang w:eastAsia="zh-CN"/>
        </w:rPr>
        <w:t xml:space="preserve"> statement</w:t>
      </w:r>
      <w:r w:rsidRPr="00401B85">
        <w:rPr>
          <w:rFonts w:ascii="Book Antiqua" w:hAnsi="Book Antiqua"/>
          <w:bCs/>
          <w:sz w:val="24"/>
          <w:szCs w:val="24"/>
        </w:rPr>
        <w:t>: None to declare</w:t>
      </w:r>
      <w:r w:rsidR="00515E93" w:rsidRPr="00401B85">
        <w:rPr>
          <w:rFonts w:ascii="Book Antiqua" w:hAnsi="Book Antiqua" w:hint="eastAsia"/>
          <w:bCs/>
          <w:sz w:val="24"/>
          <w:szCs w:val="24"/>
          <w:lang w:eastAsia="zh-CN"/>
        </w:rPr>
        <w:t>.</w:t>
      </w:r>
    </w:p>
    <w:p w14:paraId="16DA96AA" w14:textId="77777777" w:rsidR="00FF5763" w:rsidRPr="00401B85" w:rsidRDefault="00FF5763" w:rsidP="00700820">
      <w:pPr>
        <w:spacing w:after="0" w:line="360" w:lineRule="auto"/>
        <w:jc w:val="both"/>
        <w:rPr>
          <w:rFonts w:ascii="Book Antiqua" w:hAnsi="Book Antiqua"/>
          <w:bCs/>
          <w:sz w:val="24"/>
          <w:szCs w:val="24"/>
          <w:lang w:eastAsia="zh-CN"/>
        </w:rPr>
      </w:pPr>
    </w:p>
    <w:p w14:paraId="3F752203" w14:textId="0B938746" w:rsidR="00FF5763" w:rsidRPr="00401B85" w:rsidRDefault="00FF5763" w:rsidP="00700820">
      <w:pPr>
        <w:spacing w:after="0" w:line="360" w:lineRule="auto"/>
        <w:jc w:val="both"/>
        <w:rPr>
          <w:rFonts w:ascii="Book Antiqua" w:hAnsi="Book Antiqua"/>
          <w:bCs/>
          <w:sz w:val="24"/>
          <w:szCs w:val="24"/>
          <w:lang w:eastAsia="zh-CN"/>
        </w:rPr>
      </w:pPr>
      <w:r w:rsidRPr="00401B85">
        <w:rPr>
          <w:rFonts w:ascii="Book Antiqua" w:hAnsi="Book Antiqua"/>
          <w:b/>
          <w:bCs/>
          <w:sz w:val="24"/>
          <w:szCs w:val="24"/>
          <w:lang w:eastAsia="zh-CN"/>
        </w:rPr>
        <w:t xml:space="preserve">Data sharing statement: </w:t>
      </w:r>
      <w:r w:rsidRPr="00401B85">
        <w:rPr>
          <w:rFonts w:ascii="Book Antiqua" w:hAnsi="Book Antiqua"/>
          <w:bCs/>
          <w:sz w:val="24"/>
          <w:szCs w:val="24"/>
          <w:lang w:eastAsia="zh-CN"/>
        </w:rPr>
        <w:t>This study does not contain patient data</w:t>
      </w:r>
      <w:r w:rsidR="009C46FB" w:rsidRPr="00401B85">
        <w:rPr>
          <w:rFonts w:ascii="Book Antiqua" w:hAnsi="Book Antiqua" w:hint="eastAsia"/>
          <w:bCs/>
          <w:sz w:val="24"/>
          <w:szCs w:val="24"/>
          <w:lang w:eastAsia="zh-CN"/>
        </w:rPr>
        <w:t>;</w:t>
      </w:r>
      <w:r w:rsidRPr="00401B85">
        <w:rPr>
          <w:rFonts w:ascii="Book Antiqua" w:hAnsi="Book Antiqua"/>
          <w:bCs/>
          <w:sz w:val="24"/>
          <w:szCs w:val="24"/>
          <w:lang w:eastAsia="zh-CN"/>
        </w:rPr>
        <w:t xml:space="preserve"> </w:t>
      </w:r>
      <w:r w:rsidR="009C46FB" w:rsidRPr="00401B85">
        <w:rPr>
          <w:rFonts w:ascii="Book Antiqua" w:hAnsi="Book Antiqua" w:hint="eastAsia"/>
          <w:bCs/>
          <w:sz w:val="24"/>
          <w:szCs w:val="24"/>
          <w:lang w:eastAsia="zh-CN"/>
        </w:rPr>
        <w:t>and n</w:t>
      </w:r>
      <w:r w:rsidRPr="00401B85">
        <w:rPr>
          <w:rFonts w:ascii="Book Antiqua" w:hAnsi="Book Antiqua"/>
          <w:bCs/>
          <w:sz w:val="24"/>
          <w:szCs w:val="24"/>
          <w:lang w:eastAsia="zh-CN"/>
        </w:rPr>
        <w:t>o additional data available.</w:t>
      </w:r>
    </w:p>
    <w:p w14:paraId="36279969" w14:textId="77777777" w:rsidR="009C68D2" w:rsidRPr="00401B85" w:rsidRDefault="009C68D2" w:rsidP="00700820">
      <w:pPr>
        <w:spacing w:after="0" w:line="360" w:lineRule="auto"/>
        <w:ind w:left="2880" w:hanging="2880"/>
        <w:jc w:val="both"/>
        <w:rPr>
          <w:rFonts w:ascii="Book Antiqua" w:hAnsi="Book Antiqua"/>
          <w:b/>
          <w:bCs/>
          <w:sz w:val="24"/>
          <w:szCs w:val="24"/>
          <w:lang w:eastAsia="zh-CN"/>
        </w:rPr>
      </w:pPr>
    </w:p>
    <w:p w14:paraId="5556BF43" w14:textId="77777777" w:rsidR="0013437E" w:rsidRPr="000318F2" w:rsidRDefault="0013437E" w:rsidP="00700820">
      <w:pPr>
        <w:spacing w:after="0" w:line="360" w:lineRule="auto"/>
        <w:jc w:val="both"/>
        <w:rPr>
          <w:rFonts w:ascii="Book Antiqua" w:hAnsi="Book Antiqua" w:cs="Times New Roman"/>
          <w:bCs/>
          <w:sz w:val="24"/>
          <w:szCs w:val="24"/>
          <w:lang w:val="en-US" w:eastAsia="pl-PL"/>
        </w:rPr>
      </w:pPr>
      <w:bookmarkStart w:id="0" w:name="OLE_LINK441"/>
      <w:bookmarkStart w:id="1" w:name="OLE_LINK442"/>
      <w:bookmarkStart w:id="2" w:name="OLE_LINK1032"/>
      <w:bookmarkStart w:id="3" w:name="OLE_LINK1232"/>
      <w:r w:rsidRPr="000318F2">
        <w:rPr>
          <w:rFonts w:ascii="Book Antiqua" w:hAnsi="Book Antiqua" w:cs="Times New Roman"/>
          <w:b/>
          <w:bCs/>
          <w:sz w:val="24"/>
          <w:szCs w:val="24"/>
          <w:lang w:val="en-US" w:eastAsia="pl-PL"/>
        </w:rPr>
        <w:t>Open-Access:</w:t>
      </w:r>
      <w:r w:rsidRPr="000318F2">
        <w:rPr>
          <w:rFonts w:ascii="Book Antiqua" w:hAnsi="Book Antiqua" w:cs="Times New Roman"/>
          <w:bCs/>
          <w:sz w:val="24"/>
          <w:szCs w:val="24"/>
          <w:lang w:val="en-US" w:eastAsia="pl-PL"/>
        </w:rPr>
        <w:t xml:space="preserve"> </w:t>
      </w:r>
      <w:bookmarkStart w:id="4" w:name="OLE_LINK479"/>
      <w:bookmarkStart w:id="5" w:name="OLE_LINK496"/>
      <w:bookmarkStart w:id="6" w:name="OLE_LINK506"/>
      <w:bookmarkStart w:id="7" w:name="OLE_LINK507"/>
      <w:r w:rsidRPr="000318F2">
        <w:rPr>
          <w:rFonts w:ascii="Book Antiqua" w:hAnsi="Book Antiqua" w:cs="Times New Roman"/>
          <w:bCs/>
          <w:sz w:val="24"/>
          <w:szCs w:val="24"/>
          <w:lang w:val="en-US" w:eastAsia="pl-PL"/>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0318F2">
        <w:rPr>
          <w:rFonts w:ascii="Book Antiqua" w:hAnsi="Book Antiqua" w:cs="Times New Roman"/>
          <w:bCs/>
          <w:sz w:val="24"/>
          <w:szCs w:val="24"/>
          <w:lang w:val="en-US" w:eastAsia="pl-PL"/>
        </w:rPr>
        <w:lastRenderedPageBreak/>
        <w:t xml:space="preserve">provided the original work is properly cited and the use is non-commercial. See: </w:t>
      </w:r>
      <w:hyperlink r:id="rId9" w:history="1">
        <w:r w:rsidRPr="000318F2">
          <w:rPr>
            <w:rFonts w:ascii="Book Antiqua" w:hAnsi="Book Antiqua" w:cs="Times New Roman"/>
            <w:bCs/>
            <w:sz w:val="24"/>
            <w:szCs w:val="24"/>
            <w:u w:val="single"/>
            <w:lang w:val="en-US" w:eastAsia="pl-PL"/>
          </w:rPr>
          <w:t>http://creativecommons.org/licenses/by-nc/4.0/</w:t>
        </w:r>
      </w:hyperlink>
      <w:bookmarkEnd w:id="4"/>
      <w:bookmarkEnd w:id="5"/>
      <w:bookmarkEnd w:id="6"/>
      <w:bookmarkEnd w:id="7"/>
    </w:p>
    <w:bookmarkEnd w:id="0"/>
    <w:bookmarkEnd w:id="1"/>
    <w:bookmarkEnd w:id="2"/>
    <w:bookmarkEnd w:id="3"/>
    <w:p w14:paraId="0BE623C0" w14:textId="77777777" w:rsidR="0013437E" w:rsidRPr="00401B85" w:rsidRDefault="0013437E" w:rsidP="00700820">
      <w:pPr>
        <w:spacing w:after="0" w:line="360" w:lineRule="auto"/>
        <w:ind w:left="2880" w:hanging="2880"/>
        <w:jc w:val="both"/>
        <w:rPr>
          <w:rFonts w:ascii="Book Antiqua" w:hAnsi="Book Antiqua"/>
          <w:b/>
          <w:bCs/>
          <w:sz w:val="24"/>
          <w:szCs w:val="24"/>
          <w:lang w:val="en-US" w:eastAsia="zh-CN"/>
        </w:rPr>
      </w:pPr>
    </w:p>
    <w:p w14:paraId="1BA4CCE0" w14:textId="10B496C7" w:rsidR="009C68D2" w:rsidRPr="00401B85" w:rsidRDefault="00371A75" w:rsidP="00700820">
      <w:pPr>
        <w:spacing w:after="0" w:line="360" w:lineRule="auto"/>
        <w:jc w:val="both"/>
        <w:outlineLvl w:val="0"/>
        <w:rPr>
          <w:rFonts w:ascii="Book Antiqua" w:hAnsi="Book Antiqua" w:cs="Arial"/>
          <w:sz w:val="24"/>
          <w:szCs w:val="24"/>
          <w:lang w:eastAsia="zh-CN"/>
        </w:rPr>
      </w:pPr>
      <w:r w:rsidRPr="00401B85">
        <w:rPr>
          <w:rFonts w:ascii="Book Antiqua" w:hAnsi="Book Antiqua"/>
          <w:b/>
          <w:sz w:val="24"/>
          <w:szCs w:val="24"/>
        </w:rPr>
        <w:t>Correspondence to:</w:t>
      </w:r>
      <w:r w:rsidR="00AD763B" w:rsidRPr="00401B85">
        <w:rPr>
          <w:rFonts w:ascii="Book Antiqua" w:hAnsi="Book Antiqua" w:hint="eastAsia"/>
          <w:b/>
          <w:sz w:val="24"/>
          <w:szCs w:val="24"/>
          <w:lang w:eastAsia="zh-CN"/>
        </w:rPr>
        <w:t xml:space="preserve"> </w:t>
      </w:r>
      <w:r w:rsidR="0013437E" w:rsidRPr="00401B85">
        <w:rPr>
          <w:rFonts w:ascii="Book Antiqua" w:hAnsi="Book Antiqua"/>
          <w:b/>
          <w:sz w:val="24"/>
          <w:szCs w:val="24"/>
        </w:rPr>
        <w:t>Manish Chand</w:t>
      </w:r>
      <w:r w:rsidR="0013437E" w:rsidRPr="00401B85">
        <w:rPr>
          <w:rFonts w:ascii="Book Antiqua" w:hAnsi="Book Antiqua" w:hint="eastAsia"/>
          <w:b/>
          <w:sz w:val="24"/>
          <w:szCs w:val="24"/>
          <w:lang w:eastAsia="zh-CN"/>
        </w:rPr>
        <w:t xml:space="preserve">, </w:t>
      </w:r>
      <w:r w:rsidR="00454FA6" w:rsidRPr="00401B85">
        <w:rPr>
          <w:rFonts w:ascii="Book Antiqua" w:hAnsi="Book Antiqua"/>
          <w:b/>
          <w:sz w:val="24"/>
          <w:szCs w:val="24"/>
        </w:rPr>
        <w:t>Researc</w:t>
      </w:r>
      <w:r w:rsidR="0013437E" w:rsidRPr="00401B85">
        <w:rPr>
          <w:rFonts w:ascii="Book Antiqua" w:hAnsi="Book Antiqua"/>
          <w:b/>
          <w:sz w:val="24"/>
          <w:szCs w:val="24"/>
        </w:rPr>
        <w:t>h Fellow</w:t>
      </w:r>
      <w:r w:rsidR="00886FB6">
        <w:rPr>
          <w:rFonts w:ascii="Book Antiqua" w:hAnsi="Book Antiqua" w:hint="eastAsia"/>
          <w:b/>
          <w:sz w:val="24"/>
          <w:szCs w:val="24"/>
          <w:lang w:eastAsia="zh-CN"/>
        </w:rPr>
        <w:t>,</w:t>
      </w:r>
      <w:r w:rsidR="0013437E" w:rsidRPr="00401B85">
        <w:rPr>
          <w:rFonts w:ascii="Book Antiqua" w:hAnsi="Book Antiqua"/>
          <w:b/>
          <w:sz w:val="24"/>
          <w:szCs w:val="24"/>
        </w:rPr>
        <w:t xml:space="preserve"> Colorectal Surgeon</w:t>
      </w:r>
      <w:r w:rsidR="00454FA6" w:rsidRPr="00401B85">
        <w:rPr>
          <w:rFonts w:ascii="Book Antiqua" w:hAnsi="Book Antiqua"/>
          <w:sz w:val="24"/>
          <w:szCs w:val="24"/>
        </w:rPr>
        <w:t xml:space="preserve">, </w:t>
      </w:r>
      <w:r w:rsidR="0013437E" w:rsidRPr="00401B85">
        <w:rPr>
          <w:rFonts w:ascii="Book Antiqua" w:hAnsi="Book Antiqua" w:cs="Arial"/>
          <w:caps/>
          <w:sz w:val="24"/>
          <w:szCs w:val="24"/>
        </w:rPr>
        <w:t>d</w:t>
      </w:r>
      <w:r w:rsidR="0013437E" w:rsidRPr="00401B85">
        <w:rPr>
          <w:rFonts w:ascii="Book Antiqua" w:hAnsi="Book Antiqua" w:cs="Arial"/>
          <w:sz w:val="24"/>
          <w:szCs w:val="24"/>
        </w:rPr>
        <w:t>epartment</w:t>
      </w:r>
      <w:r w:rsidR="009C68D2" w:rsidRPr="00401B85">
        <w:rPr>
          <w:rFonts w:ascii="Book Antiqua" w:hAnsi="Book Antiqua" w:cs="Arial"/>
          <w:sz w:val="24"/>
          <w:szCs w:val="24"/>
        </w:rPr>
        <w:t xml:space="preserve"> of </w:t>
      </w:r>
      <w:r w:rsidR="00454FA6" w:rsidRPr="00401B85">
        <w:rPr>
          <w:rFonts w:ascii="Book Antiqua" w:hAnsi="Book Antiqua" w:cs="Arial"/>
          <w:sz w:val="24"/>
          <w:szCs w:val="24"/>
        </w:rPr>
        <w:t xml:space="preserve">Radiology, Royal Marsden Hospital, </w:t>
      </w:r>
      <w:r w:rsidR="00AD763B" w:rsidRPr="00401B85">
        <w:rPr>
          <w:rFonts w:ascii="Book Antiqua" w:hAnsi="Book Antiqua" w:cs="Arial"/>
          <w:sz w:val="24"/>
          <w:szCs w:val="24"/>
        </w:rPr>
        <w:t xml:space="preserve">SM2 5PT </w:t>
      </w:r>
      <w:r w:rsidR="00454FA6" w:rsidRPr="00401B85">
        <w:rPr>
          <w:rFonts w:ascii="Book Antiqua" w:hAnsi="Book Antiqua" w:cs="Arial"/>
          <w:sz w:val="24"/>
          <w:szCs w:val="24"/>
        </w:rPr>
        <w:t>London</w:t>
      </w:r>
      <w:r w:rsidR="0013437E" w:rsidRPr="00401B85">
        <w:rPr>
          <w:rFonts w:ascii="Book Antiqua" w:hAnsi="Book Antiqua" w:cs="Arial" w:hint="eastAsia"/>
          <w:sz w:val="24"/>
          <w:szCs w:val="24"/>
          <w:lang w:eastAsia="zh-CN"/>
        </w:rPr>
        <w:t>,</w:t>
      </w:r>
      <w:r w:rsidR="00454FA6" w:rsidRPr="00401B85">
        <w:rPr>
          <w:rFonts w:ascii="Book Antiqua" w:hAnsi="Book Antiqua" w:cs="Arial"/>
          <w:sz w:val="24"/>
          <w:szCs w:val="24"/>
        </w:rPr>
        <w:t xml:space="preserve"> </w:t>
      </w:r>
      <w:r w:rsidR="0013437E" w:rsidRPr="00401B85">
        <w:rPr>
          <w:rFonts w:ascii="Book Antiqua" w:hAnsi="Book Antiqua"/>
          <w:bCs/>
          <w:sz w:val="24"/>
          <w:szCs w:val="24"/>
          <w:lang w:eastAsia="zh-CN"/>
        </w:rPr>
        <w:t>United Kingdom</w:t>
      </w:r>
      <w:r w:rsidR="00AD763B" w:rsidRPr="00401B85">
        <w:rPr>
          <w:rFonts w:ascii="Book Antiqua" w:hAnsi="Book Antiqua" w:hint="eastAsia"/>
          <w:bCs/>
          <w:sz w:val="24"/>
          <w:szCs w:val="24"/>
          <w:lang w:eastAsia="zh-CN"/>
        </w:rPr>
        <w:t xml:space="preserve">. </w:t>
      </w:r>
      <w:hyperlink r:id="rId10" w:history="1">
        <w:r w:rsidR="00FF5763" w:rsidRPr="00401B85">
          <w:rPr>
            <w:rStyle w:val="a3"/>
            <w:rFonts w:ascii="Book Antiqua" w:hAnsi="Book Antiqua" w:cs="Arial"/>
            <w:color w:val="auto"/>
            <w:sz w:val="24"/>
            <w:szCs w:val="24"/>
            <w:u w:val="none"/>
          </w:rPr>
          <w:t>manish.chand@uclh.nhs.uk</w:t>
        </w:r>
      </w:hyperlink>
    </w:p>
    <w:p w14:paraId="09E6B54E" w14:textId="2B495622" w:rsidR="0007722D" w:rsidRPr="00401B85" w:rsidRDefault="0007722D" w:rsidP="00700820">
      <w:pPr>
        <w:spacing w:after="0" w:line="360" w:lineRule="auto"/>
        <w:contextualSpacing/>
        <w:rPr>
          <w:rFonts w:ascii="Book Antiqua" w:hAnsi="Book Antiqua"/>
          <w:b/>
          <w:sz w:val="24"/>
          <w:szCs w:val="24"/>
        </w:rPr>
      </w:pPr>
      <w:r w:rsidRPr="00401B85">
        <w:rPr>
          <w:rFonts w:ascii="Book Antiqua" w:hAnsi="Book Antiqua" w:hint="eastAsia"/>
          <w:b/>
          <w:sz w:val="24"/>
          <w:szCs w:val="24"/>
        </w:rPr>
        <w:t xml:space="preserve">Telephone: </w:t>
      </w:r>
      <w:r w:rsidR="00AD763B" w:rsidRPr="00401B85">
        <w:rPr>
          <w:rFonts w:ascii="Book Antiqua" w:hAnsi="Book Antiqua" w:hint="eastAsia"/>
          <w:sz w:val="24"/>
          <w:szCs w:val="24"/>
          <w:lang w:eastAsia="zh-CN"/>
        </w:rPr>
        <w:t>+44-</w:t>
      </w:r>
      <w:r w:rsidR="00FF5763" w:rsidRPr="00401B85">
        <w:rPr>
          <w:rFonts w:ascii="Book Antiqua" w:hAnsi="Book Antiqua"/>
          <w:sz w:val="24"/>
          <w:szCs w:val="24"/>
        </w:rPr>
        <w:t>208</w:t>
      </w:r>
      <w:r w:rsidR="00AD763B" w:rsidRPr="00401B85">
        <w:rPr>
          <w:rFonts w:ascii="Book Antiqua" w:hAnsi="Book Antiqua" w:hint="eastAsia"/>
          <w:sz w:val="24"/>
          <w:szCs w:val="24"/>
          <w:lang w:eastAsia="zh-CN"/>
        </w:rPr>
        <w:t>-</w:t>
      </w:r>
      <w:r w:rsidR="00FF5763" w:rsidRPr="00401B85">
        <w:rPr>
          <w:rFonts w:ascii="Book Antiqua" w:hAnsi="Book Antiqua"/>
          <w:sz w:val="24"/>
          <w:szCs w:val="24"/>
        </w:rPr>
        <w:t>9106067</w:t>
      </w:r>
    </w:p>
    <w:p w14:paraId="72C6209D" w14:textId="377A1B36" w:rsidR="0007722D" w:rsidRPr="00401B85" w:rsidRDefault="0007722D" w:rsidP="00700820">
      <w:pPr>
        <w:spacing w:after="0" w:line="360" w:lineRule="auto"/>
        <w:contextualSpacing/>
        <w:rPr>
          <w:rFonts w:ascii="Book Antiqua" w:hAnsi="Book Antiqua"/>
          <w:b/>
          <w:sz w:val="24"/>
          <w:szCs w:val="24"/>
        </w:rPr>
      </w:pPr>
      <w:r w:rsidRPr="00401B85">
        <w:rPr>
          <w:rFonts w:ascii="Book Antiqua" w:hAnsi="Book Antiqua" w:hint="eastAsia"/>
          <w:b/>
          <w:sz w:val="24"/>
          <w:szCs w:val="24"/>
        </w:rPr>
        <w:t xml:space="preserve">Fax: </w:t>
      </w:r>
      <w:r w:rsidR="00AD763B" w:rsidRPr="00401B85">
        <w:rPr>
          <w:rFonts w:ascii="Book Antiqua" w:hAnsi="Book Antiqua" w:hint="eastAsia"/>
          <w:sz w:val="24"/>
          <w:szCs w:val="24"/>
          <w:lang w:eastAsia="zh-CN"/>
        </w:rPr>
        <w:t>+44-</w:t>
      </w:r>
      <w:r w:rsidR="00FF5763" w:rsidRPr="00401B85">
        <w:rPr>
          <w:rFonts w:ascii="Book Antiqua" w:hAnsi="Book Antiqua"/>
          <w:sz w:val="24"/>
          <w:szCs w:val="24"/>
        </w:rPr>
        <w:t>208</w:t>
      </w:r>
      <w:r w:rsidR="00AD763B" w:rsidRPr="00401B85">
        <w:rPr>
          <w:rFonts w:ascii="Book Antiqua" w:hAnsi="Book Antiqua" w:hint="eastAsia"/>
          <w:sz w:val="24"/>
          <w:szCs w:val="24"/>
          <w:lang w:eastAsia="zh-CN"/>
        </w:rPr>
        <w:t>-</w:t>
      </w:r>
      <w:r w:rsidR="00FF5763" w:rsidRPr="00401B85">
        <w:rPr>
          <w:rFonts w:ascii="Book Antiqua" w:hAnsi="Book Antiqua"/>
          <w:sz w:val="24"/>
          <w:szCs w:val="24"/>
        </w:rPr>
        <w:t>9106067</w:t>
      </w:r>
    </w:p>
    <w:p w14:paraId="67CB17F3" w14:textId="77777777" w:rsidR="00192E11" w:rsidRPr="00401B85" w:rsidRDefault="00192E11" w:rsidP="00700820">
      <w:pPr>
        <w:spacing w:after="0" w:line="360" w:lineRule="auto"/>
        <w:jc w:val="both"/>
        <w:rPr>
          <w:rFonts w:ascii="Book Antiqua" w:hAnsi="Book Antiqua" w:cs="Arial"/>
          <w:b/>
          <w:sz w:val="24"/>
          <w:szCs w:val="24"/>
          <w:lang w:eastAsia="zh-CN"/>
        </w:rPr>
      </w:pPr>
    </w:p>
    <w:p w14:paraId="4C5C4A67" w14:textId="00965932" w:rsidR="00AB7990" w:rsidRPr="00401B85" w:rsidRDefault="00AB7990" w:rsidP="00700820">
      <w:pPr>
        <w:spacing w:after="0" w:line="360" w:lineRule="auto"/>
        <w:contextualSpacing/>
        <w:rPr>
          <w:rFonts w:ascii="Book Antiqua" w:hAnsi="Book Antiqua"/>
          <w:b/>
          <w:sz w:val="24"/>
          <w:szCs w:val="24"/>
          <w:lang w:eastAsia="zh-CN"/>
        </w:rPr>
      </w:pPr>
      <w:bookmarkStart w:id="8" w:name="OLE_LINK237"/>
      <w:bookmarkStart w:id="9" w:name="OLE_LINK238"/>
      <w:r w:rsidRPr="00401B85">
        <w:rPr>
          <w:rFonts w:ascii="Book Antiqua" w:hAnsi="Book Antiqua"/>
          <w:b/>
          <w:sz w:val="24"/>
          <w:szCs w:val="24"/>
        </w:rPr>
        <w:t>Received:</w:t>
      </w:r>
      <w:r w:rsidRPr="00401B85">
        <w:rPr>
          <w:rFonts w:ascii="Book Antiqua" w:hAnsi="Book Antiqua" w:hint="eastAsia"/>
          <w:b/>
          <w:sz w:val="24"/>
          <w:szCs w:val="24"/>
          <w:lang w:eastAsia="zh-CN"/>
        </w:rPr>
        <w:t xml:space="preserve"> </w:t>
      </w:r>
      <w:r w:rsidRPr="00401B85">
        <w:rPr>
          <w:rFonts w:ascii="Book Antiqua" w:hAnsi="Book Antiqua" w:hint="eastAsia"/>
          <w:sz w:val="24"/>
          <w:szCs w:val="24"/>
          <w:lang w:eastAsia="zh-CN"/>
        </w:rPr>
        <w:t>April 5, 2015</w:t>
      </w:r>
    </w:p>
    <w:p w14:paraId="0B9F1D40" w14:textId="71F3088A" w:rsidR="00AB7990" w:rsidRPr="00401B85" w:rsidRDefault="00AB7990" w:rsidP="00700820">
      <w:pPr>
        <w:spacing w:after="0" w:line="360" w:lineRule="auto"/>
        <w:contextualSpacing/>
        <w:rPr>
          <w:rFonts w:ascii="Book Antiqua" w:hAnsi="Book Antiqua"/>
          <w:b/>
          <w:sz w:val="24"/>
          <w:szCs w:val="24"/>
        </w:rPr>
      </w:pPr>
      <w:r w:rsidRPr="00401B85">
        <w:rPr>
          <w:rFonts w:ascii="Book Antiqua" w:hAnsi="Book Antiqua"/>
          <w:b/>
          <w:sz w:val="24"/>
          <w:szCs w:val="24"/>
        </w:rPr>
        <w:t>Peer-review started:</w:t>
      </w:r>
      <w:r w:rsidRPr="00401B85">
        <w:rPr>
          <w:rFonts w:ascii="Book Antiqua" w:hAnsi="Book Antiqua" w:hint="eastAsia"/>
          <w:b/>
          <w:sz w:val="24"/>
          <w:szCs w:val="24"/>
        </w:rPr>
        <w:t xml:space="preserve"> </w:t>
      </w:r>
      <w:r w:rsidRPr="00401B85">
        <w:rPr>
          <w:rFonts w:ascii="Book Antiqua" w:hAnsi="Book Antiqua" w:hint="eastAsia"/>
          <w:sz w:val="24"/>
          <w:szCs w:val="24"/>
          <w:lang w:eastAsia="zh-CN"/>
        </w:rPr>
        <w:t>April 20, 2015</w:t>
      </w:r>
    </w:p>
    <w:p w14:paraId="7231CCD4" w14:textId="139B7B24" w:rsidR="00AB7990" w:rsidRPr="00401B85" w:rsidRDefault="00AB7990" w:rsidP="00700820">
      <w:pPr>
        <w:spacing w:after="0" w:line="360" w:lineRule="auto"/>
        <w:contextualSpacing/>
        <w:rPr>
          <w:rFonts w:ascii="Book Antiqua" w:hAnsi="Book Antiqua"/>
          <w:b/>
          <w:sz w:val="24"/>
          <w:szCs w:val="24"/>
          <w:lang w:eastAsia="zh-CN"/>
        </w:rPr>
      </w:pPr>
      <w:r w:rsidRPr="00401B85">
        <w:rPr>
          <w:rFonts w:ascii="Book Antiqua" w:hAnsi="Book Antiqua"/>
          <w:b/>
          <w:sz w:val="24"/>
          <w:szCs w:val="24"/>
        </w:rPr>
        <w:t>First decision:</w:t>
      </w:r>
      <w:r w:rsidRPr="00401B85">
        <w:rPr>
          <w:rFonts w:ascii="Book Antiqua" w:hAnsi="Book Antiqua" w:hint="eastAsia"/>
          <w:b/>
          <w:sz w:val="24"/>
          <w:szCs w:val="24"/>
        </w:rPr>
        <w:t xml:space="preserve"> </w:t>
      </w:r>
      <w:r w:rsidRPr="00401B85">
        <w:rPr>
          <w:rFonts w:ascii="Book Antiqua" w:hAnsi="Book Antiqua" w:hint="eastAsia"/>
          <w:sz w:val="24"/>
          <w:szCs w:val="24"/>
          <w:lang w:eastAsia="zh-CN"/>
        </w:rPr>
        <w:t>June 23, 2015</w:t>
      </w:r>
    </w:p>
    <w:p w14:paraId="7B8BE423" w14:textId="0EA60B7B" w:rsidR="00AB7990" w:rsidRPr="00401B85" w:rsidRDefault="00AB7990" w:rsidP="00700820">
      <w:pPr>
        <w:spacing w:after="0" w:line="360" w:lineRule="auto"/>
        <w:contextualSpacing/>
        <w:rPr>
          <w:rFonts w:ascii="Book Antiqua" w:hAnsi="Book Antiqua"/>
          <w:b/>
          <w:sz w:val="24"/>
          <w:szCs w:val="24"/>
          <w:lang w:eastAsia="zh-CN"/>
        </w:rPr>
      </w:pPr>
      <w:r w:rsidRPr="00401B85">
        <w:rPr>
          <w:rFonts w:ascii="Book Antiqua" w:hAnsi="Book Antiqua"/>
          <w:b/>
          <w:sz w:val="24"/>
          <w:szCs w:val="24"/>
        </w:rPr>
        <w:t>Revised:</w:t>
      </w:r>
      <w:r w:rsidRPr="00401B85">
        <w:rPr>
          <w:rFonts w:ascii="Book Antiqua" w:hAnsi="Book Antiqua" w:hint="eastAsia"/>
          <w:b/>
          <w:sz w:val="24"/>
          <w:szCs w:val="24"/>
        </w:rPr>
        <w:t xml:space="preserve"> </w:t>
      </w:r>
      <w:r w:rsidRPr="00401B85">
        <w:rPr>
          <w:rFonts w:ascii="Book Antiqua" w:hAnsi="Book Antiqua" w:hint="eastAsia"/>
          <w:sz w:val="24"/>
          <w:szCs w:val="24"/>
          <w:lang w:eastAsia="zh-CN"/>
        </w:rPr>
        <w:t>July 14, 2015</w:t>
      </w:r>
    </w:p>
    <w:p w14:paraId="40BC0E1F" w14:textId="20C3CCD6" w:rsidR="00AB7990" w:rsidRPr="00590316" w:rsidRDefault="00AB7990" w:rsidP="00B22BF4">
      <w:pPr>
        <w:spacing w:after="0" w:line="360" w:lineRule="auto"/>
        <w:rPr>
          <w:rFonts w:ascii="Book Antiqua" w:hAnsi="Book Antiqua"/>
          <w:color w:val="000000"/>
          <w:sz w:val="24"/>
        </w:rPr>
      </w:pPr>
      <w:r w:rsidRPr="00401B85">
        <w:rPr>
          <w:rFonts w:ascii="Book Antiqua" w:hAnsi="Book Antiqua"/>
          <w:b/>
          <w:sz w:val="24"/>
          <w:szCs w:val="24"/>
        </w:rPr>
        <w:t>Accepted:</w:t>
      </w:r>
      <w:bookmarkStart w:id="10" w:name="OLE_LINK99"/>
      <w:bookmarkStart w:id="11" w:name="OLE_LINK104"/>
      <w:bookmarkStart w:id="12" w:name="OLE_LINK110"/>
      <w:bookmarkStart w:id="13" w:name="OLE_LINK111"/>
      <w:bookmarkStart w:id="14" w:name="OLE_LINK115"/>
      <w:bookmarkStart w:id="15" w:name="OLE_LINK116"/>
      <w:bookmarkStart w:id="16" w:name="OLE_LINK117"/>
      <w:bookmarkStart w:id="17" w:name="OLE_LINK118"/>
      <w:bookmarkStart w:id="18" w:name="OLE_LINK119"/>
      <w:bookmarkStart w:id="19" w:name="OLE_LINK121"/>
      <w:bookmarkStart w:id="20" w:name="OLE_LINK122"/>
      <w:bookmarkStart w:id="21" w:name="OLE_LINK125"/>
      <w:bookmarkStart w:id="22" w:name="OLE_LINK126"/>
      <w:bookmarkStart w:id="23" w:name="OLE_LINK127"/>
      <w:bookmarkStart w:id="24" w:name="OLE_LINK129"/>
      <w:bookmarkStart w:id="25" w:name="OLE_LINK132"/>
      <w:bookmarkStart w:id="26" w:name="OLE_LINK134"/>
      <w:bookmarkStart w:id="27" w:name="OLE_LINK136"/>
      <w:bookmarkStart w:id="28" w:name="OLE_LINK137"/>
      <w:bookmarkStart w:id="29" w:name="OLE_LINK138"/>
      <w:bookmarkStart w:id="30" w:name="OLE_LINK139"/>
      <w:bookmarkStart w:id="31" w:name="OLE_LINK141"/>
      <w:bookmarkStart w:id="32" w:name="OLE_LINK142"/>
      <w:r w:rsidR="00590316" w:rsidRPr="00590316">
        <w:rPr>
          <w:rFonts w:ascii="Book Antiqua" w:hAnsi="Book Antiqua"/>
          <w:color w:val="000000"/>
          <w:sz w:val="24"/>
        </w:rPr>
        <w:t xml:space="preserve"> </w:t>
      </w:r>
      <w:r w:rsidR="00590316">
        <w:rPr>
          <w:rFonts w:ascii="Book Antiqua" w:hAnsi="Book Antiqua"/>
          <w:color w:val="000000"/>
          <w:sz w:val="24"/>
        </w:rPr>
        <w:t>November 9, 2015</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09769B66" w14:textId="77777777" w:rsidR="00AB7990" w:rsidRPr="00401B85" w:rsidRDefault="00AB7990" w:rsidP="00B22BF4">
      <w:pPr>
        <w:spacing w:after="0" w:line="360" w:lineRule="auto"/>
        <w:contextualSpacing/>
        <w:rPr>
          <w:rFonts w:ascii="Book Antiqua" w:hAnsi="Book Antiqua"/>
          <w:b/>
          <w:sz w:val="24"/>
          <w:szCs w:val="24"/>
        </w:rPr>
      </w:pPr>
      <w:r w:rsidRPr="00401B85">
        <w:rPr>
          <w:rFonts w:ascii="Book Antiqua" w:hAnsi="Book Antiqua"/>
          <w:b/>
          <w:sz w:val="24"/>
          <w:szCs w:val="24"/>
        </w:rPr>
        <w:t>Article in press:</w:t>
      </w:r>
    </w:p>
    <w:p w14:paraId="26344D41" w14:textId="77777777" w:rsidR="00AB7990" w:rsidRPr="00401B85" w:rsidRDefault="00AB7990" w:rsidP="00B22BF4">
      <w:pPr>
        <w:pStyle w:val="1"/>
        <w:rPr>
          <w:rFonts w:ascii="Book Antiqua" w:hAnsi="Book Antiqua" w:cs="Times New Roman"/>
          <w:b/>
          <w:color w:val="auto"/>
          <w:sz w:val="24"/>
          <w:lang w:val="en-US" w:eastAsia="zh-CN"/>
        </w:rPr>
      </w:pPr>
      <w:r w:rsidRPr="00401B85">
        <w:rPr>
          <w:rFonts w:ascii="Book Antiqua" w:hAnsi="Book Antiqua"/>
          <w:b/>
          <w:color w:val="auto"/>
          <w:sz w:val="24"/>
          <w:szCs w:val="24"/>
        </w:rPr>
        <w:t>Published online</w:t>
      </w:r>
      <w:r w:rsidRPr="00401B85">
        <w:rPr>
          <w:rFonts w:ascii="Book Antiqua" w:hAnsi="Book Antiqua" w:hint="eastAsia"/>
          <w:b/>
          <w:color w:val="auto"/>
          <w:sz w:val="24"/>
          <w:szCs w:val="24"/>
        </w:rPr>
        <w:t>:</w:t>
      </w:r>
    </w:p>
    <w:bookmarkEnd w:id="8"/>
    <w:bookmarkEnd w:id="9"/>
    <w:p w14:paraId="2C158A9A" w14:textId="77777777" w:rsidR="00AD763B" w:rsidRPr="00401B85" w:rsidRDefault="00AD763B" w:rsidP="00700820">
      <w:pPr>
        <w:spacing w:after="0" w:line="360" w:lineRule="auto"/>
        <w:jc w:val="both"/>
        <w:rPr>
          <w:rFonts w:ascii="Book Antiqua" w:hAnsi="Book Antiqua" w:cs="Arial"/>
          <w:b/>
          <w:sz w:val="24"/>
          <w:szCs w:val="24"/>
          <w:lang w:eastAsia="zh-CN"/>
        </w:rPr>
      </w:pPr>
    </w:p>
    <w:p w14:paraId="245DDA76" w14:textId="77777777" w:rsidR="0007722D" w:rsidRPr="00401B85" w:rsidRDefault="0007722D" w:rsidP="00700820">
      <w:pPr>
        <w:spacing w:after="0" w:line="360" w:lineRule="auto"/>
        <w:rPr>
          <w:rFonts w:ascii="Book Antiqua" w:hAnsi="Book Antiqua"/>
          <w:b/>
          <w:sz w:val="24"/>
          <w:szCs w:val="24"/>
        </w:rPr>
      </w:pPr>
      <w:r w:rsidRPr="00401B85">
        <w:rPr>
          <w:rFonts w:ascii="Book Antiqua" w:hAnsi="Book Antiqua"/>
          <w:b/>
          <w:sz w:val="24"/>
          <w:szCs w:val="24"/>
        </w:rPr>
        <w:br w:type="page"/>
      </w:r>
      <w:bookmarkStart w:id="33" w:name="_GoBack"/>
      <w:bookmarkEnd w:id="33"/>
    </w:p>
    <w:p w14:paraId="7562B8E4" w14:textId="35DE187A" w:rsidR="00371A75" w:rsidRPr="00401B85" w:rsidRDefault="00371A75" w:rsidP="00700820">
      <w:pPr>
        <w:spacing w:after="0" w:line="360" w:lineRule="auto"/>
        <w:jc w:val="both"/>
        <w:rPr>
          <w:rFonts w:ascii="Book Antiqua" w:hAnsi="Book Antiqua"/>
          <w:b/>
          <w:sz w:val="24"/>
          <w:szCs w:val="24"/>
          <w:lang w:eastAsia="zh-CN"/>
        </w:rPr>
      </w:pPr>
      <w:r w:rsidRPr="00401B85">
        <w:rPr>
          <w:rFonts w:ascii="Book Antiqua" w:hAnsi="Book Antiqua"/>
          <w:b/>
          <w:sz w:val="24"/>
          <w:szCs w:val="24"/>
        </w:rPr>
        <w:lastRenderedPageBreak/>
        <w:t>Abstract</w:t>
      </w:r>
    </w:p>
    <w:p w14:paraId="4BBCEBF7" w14:textId="0A4BC94F" w:rsidR="00296D70" w:rsidRPr="00401B85" w:rsidRDefault="00454FA6" w:rsidP="00700820">
      <w:pPr>
        <w:spacing w:after="0" w:line="360" w:lineRule="auto"/>
        <w:jc w:val="both"/>
        <w:rPr>
          <w:rFonts w:ascii="Book Antiqua" w:hAnsi="Book Antiqua" w:cs="Arial"/>
          <w:sz w:val="24"/>
          <w:szCs w:val="24"/>
          <w:lang w:eastAsia="zh-CN"/>
        </w:rPr>
      </w:pPr>
      <w:r w:rsidRPr="00401B85">
        <w:rPr>
          <w:rFonts w:ascii="Book Antiqua" w:hAnsi="Book Antiqua" w:cs="Arial"/>
          <w:b/>
          <w:caps/>
          <w:sz w:val="24"/>
          <w:szCs w:val="24"/>
        </w:rPr>
        <w:t>Aim</w:t>
      </w:r>
      <w:r w:rsidR="00515E93" w:rsidRPr="00401B85">
        <w:rPr>
          <w:rFonts w:ascii="Book Antiqua" w:hAnsi="Book Antiqua" w:cs="Arial" w:hint="eastAsia"/>
          <w:b/>
          <w:caps/>
          <w:sz w:val="24"/>
          <w:szCs w:val="24"/>
          <w:lang w:eastAsia="zh-CN"/>
        </w:rPr>
        <w:t xml:space="preserve">: </w:t>
      </w:r>
      <w:r w:rsidRPr="00401B85">
        <w:rPr>
          <w:rFonts w:ascii="Book Antiqua" w:hAnsi="Book Antiqua" w:cs="Arial"/>
          <w:sz w:val="24"/>
          <w:szCs w:val="24"/>
        </w:rPr>
        <w:t xml:space="preserve">To systematically </w:t>
      </w:r>
      <w:r w:rsidR="00C428E9" w:rsidRPr="00401B85">
        <w:rPr>
          <w:rFonts w:ascii="Book Antiqua" w:hAnsi="Book Antiqua" w:cs="Arial"/>
          <w:sz w:val="24"/>
          <w:szCs w:val="24"/>
        </w:rPr>
        <w:t xml:space="preserve">review the </w:t>
      </w:r>
      <w:r w:rsidR="00991810" w:rsidRPr="00401B85">
        <w:rPr>
          <w:rFonts w:ascii="Book Antiqua" w:hAnsi="Book Antiqua" w:cs="Arial"/>
          <w:sz w:val="24"/>
          <w:szCs w:val="24"/>
        </w:rPr>
        <w:t>survival outcomes</w:t>
      </w:r>
      <w:r w:rsidR="00A45DC9" w:rsidRPr="00401B85">
        <w:rPr>
          <w:rFonts w:ascii="Book Antiqua" w:hAnsi="Book Antiqua" w:cs="Arial"/>
          <w:sz w:val="24"/>
          <w:szCs w:val="24"/>
        </w:rPr>
        <w:t xml:space="preserve"> relating to </w:t>
      </w:r>
      <w:r w:rsidRPr="00401B85">
        <w:rPr>
          <w:rFonts w:ascii="Book Antiqua" w:hAnsi="Book Antiqua" w:cs="Arial"/>
          <w:sz w:val="24"/>
          <w:szCs w:val="24"/>
        </w:rPr>
        <w:t xml:space="preserve">extramural venous invasion </w:t>
      </w:r>
      <w:r w:rsidR="00C428E9" w:rsidRPr="00401B85">
        <w:rPr>
          <w:rFonts w:ascii="Book Antiqua" w:hAnsi="Book Antiqua" w:cs="Arial"/>
          <w:sz w:val="24"/>
          <w:szCs w:val="24"/>
        </w:rPr>
        <w:t>in rectal cancer.</w:t>
      </w:r>
    </w:p>
    <w:p w14:paraId="1876A342" w14:textId="77777777" w:rsidR="00515E93" w:rsidRPr="00401B85" w:rsidRDefault="00515E93" w:rsidP="00700820">
      <w:pPr>
        <w:spacing w:after="0" w:line="360" w:lineRule="auto"/>
        <w:jc w:val="both"/>
        <w:rPr>
          <w:rFonts w:ascii="Book Antiqua" w:hAnsi="Book Antiqua" w:cs="Arial"/>
          <w:b/>
          <w:caps/>
          <w:sz w:val="24"/>
          <w:szCs w:val="24"/>
          <w:lang w:eastAsia="zh-CN"/>
        </w:rPr>
      </w:pPr>
    </w:p>
    <w:p w14:paraId="2B4B82E8" w14:textId="37E90AE8" w:rsidR="008E5A0D" w:rsidRPr="00401B85" w:rsidRDefault="00296D70" w:rsidP="00700820">
      <w:pPr>
        <w:spacing w:after="0" w:line="360" w:lineRule="auto"/>
        <w:jc w:val="both"/>
        <w:rPr>
          <w:rFonts w:ascii="Book Antiqua" w:hAnsi="Book Antiqua" w:cs="Arial"/>
          <w:b/>
          <w:caps/>
          <w:sz w:val="24"/>
          <w:szCs w:val="24"/>
          <w:lang w:eastAsia="zh-CN"/>
        </w:rPr>
      </w:pPr>
      <w:r w:rsidRPr="00401B85">
        <w:rPr>
          <w:rFonts w:ascii="Book Antiqua" w:hAnsi="Book Antiqua" w:cs="Arial"/>
          <w:b/>
          <w:caps/>
          <w:sz w:val="24"/>
          <w:szCs w:val="24"/>
        </w:rPr>
        <w:t>Methods</w:t>
      </w:r>
      <w:r w:rsidR="00515E93" w:rsidRPr="00401B85">
        <w:rPr>
          <w:rFonts w:ascii="Book Antiqua" w:hAnsi="Book Antiqua" w:cs="Arial" w:hint="eastAsia"/>
          <w:b/>
          <w:caps/>
          <w:sz w:val="24"/>
          <w:szCs w:val="24"/>
          <w:lang w:eastAsia="zh-CN"/>
        </w:rPr>
        <w:t xml:space="preserve">: </w:t>
      </w:r>
      <w:r w:rsidRPr="00401B85">
        <w:rPr>
          <w:rFonts w:ascii="Book Antiqua" w:hAnsi="Book Antiqua" w:cs="Arial"/>
          <w:sz w:val="24"/>
          <w:szCs w:val="24"/>
        </w:rPr>
        <w:t xml:space="preserve">A systematic review was conducted using PRISMA guidelines. </w:t>
      </w:r>
      <w:r w:rsidR="008E5A0D" w:rsidRPr="00401B85">
        <w:rPr>
          <w:rFonts w:ascii="Book Antiqua" w:hAnsi="Book Antiqua" w:cs="Arial"/>
          <w:sz w:val="24"/>
          <w:szCs w:val="24"/>
        </w:rPr>
        <w:t>An electronic search was carried out using MEDLINE</w:t>
      </w:r>
      <w:r w:rsidR="003976EF" w:rsidRPr="00401B85">
        <w:rPr>
          <w:rFonts w:ascii="Book Antiqua" w:hAnsi="Book Antiqua" w:cs="Arial"/>
          <w:sz w:val="24"/>
          <w:szCs w:val="24"/>
        </w:rPr>
        <w:t>,</w:t>
      </w:r>
      <w:r w:rsidR="008E5A0D" w:rsidRPr="00401B85">
        <w:rPr>
          <w:rFonts w:ascii="Book Antiqua" w:hAnsi="Book Antiqua" w:cs="Arial"/>
          <w:sz w:val="24"/>
          <w:szCs w:val="24"/>
        </w:rPr>
        <w:t xml:space="preserve"> EMBASE</w:t>
      </w:r>
      <w:r w:rsidR="003976EF" w:rsidRPr="00401B85">
        <w:rPr>
          <w:rFonts w:ascii="Book Antiqua" w:hAnsi="Book Antiqua" w:cs="Arial"/>
          <w:sz w:val="24"/>
          <w:szCs w:val="24"/>
        </w:rPr>
        <w:t xml:space="preserve">, </w:t>
      </w:r>
      <w:r w:rsidR="008E5A0D" w:rsidRPr="00401B85">
        <w:rPr>
          <w:rFonts w:ascii="Book Antiqua" w:hAnsi="Book Antiqua" w:cs="Arial"/>
          <w:sz w:val="24"/>
          <w:szCs w:val="24"/>
        </w:rPr>
        <w:t>CINAHL</w:t>
      </w:r>
      <w:r w:rsidR="003976EF" w:rsidRPr="00401B85">
        <w:rPr>
          <w:rFonts w:ascii="Book Antiqua" w:hAnsi="Book Antiqua" w:cs="Arial"/>
          <w:sz w:val="24"/>
          <w:szCs w:val="24"/>
        </w:rPr>
        <w:t>,</w:t>
      </w:r>
      <w:r w:rsidR="008E5A0D" w:rsidRPr="00401B85">
        <w:rPr>
          <w:rFonts w:ascii="Book Antiqua" w:hAnsi="Book Antiqua" w:cs="Arial"/>
          <w:sz w:val="24"/>
          <w:szCs w:val="24"/>
        </w:rPr>
        <w:t xml:space="preserve"> Cochrane library databases</w:t>
      </w:r>
      <w:r w:rsidR="003976EF" w:rsidRPr="00401B85">
        <w:rPr>
          <w:rFonts w:ascii="Book Antiqua" w:hAnsi="Book Antiqua" w:cs="Arial"/>
          <w:sz w:val="24"/>
          <w:szCs w:val="24"/>
        </w:rPr>
        <w:t xml:space="preserve">, </w:t>
      </w:r>
      <w:r w:rsidR="008E5A0D" w:rsidRPr="00401B85">
        <w:rPr>
          <w:rFonts w:ascii="Book Antiqua" w:hAnsi="Book Antiqua" w:cs="Arial"/>
          <w:sz w:val="24"/>
          <w:szCs w:val="24"/>
        </w:rPr>
        <w:t>Google scholar and Pub</w:t>
      </w:r>
      <w:r w:rsidR="008E5A0D" w:rsidRPr="00C83EA2">
        <w:rPr>
          <w:rFonts w:ascii="Book Antiqua" w:hAnsi="Book Antiqua" w:cs="Arial"/>
          <w:caps/>
          <w:sz w:val="24"/>
          <w:szCs w:val="24"/>
        </w:rPr>
        <w:t>m</w:t>
      </w:r>
      <w:r w:rsidR="008E5A0D" w:rsidRPr="00401B85">
        <w:rPr>
          <w:rFonts w:ascii="Book Antiqua" w:hAnsi="Book Antiqua" w:cs="Arial"/>
          <w:sz w:val="24"/>
          <w:szCs w:val="24"/>
        </w:rPr>
        <w:t xml:space="preserve">ed </w:t>
      </w:r>
      <w:r w:rsidR="003976EF" w:rsidRPr="00401B85">
        <w:rPr>
          <w:rFonts w:ascii="Book Antiqua" w:hAnsi="Book Antiqua" w:cs="Arial"/>
          <w:sz w:val="24"/>
          <w:szCs w:val="24"/>
        </w:rPr>
        <w:t xml:space="preserve">until </w:t>
      </w:r>
      <w:r w:rsidR="009C68D2" w:rsidRPr="00401B85">
        <w:rPr>
          <w:rFonts w:ascii="Book Antiqua" w:hAnsi="Book Antiqua" w:cs="Arial"/>
          <w:sz w:val="24"/>
          <w:szCs w:val="24"/>
        </w:rPr>
        <w:t>October 2014</w:t>
      </w:r>
      <w:r w:rsidR="008E5A0D" w:rsidRPr="00401B85">
        <w:rPr>
          <w:rFonts w:ascii="Book Antiqua" w:hAnsi="Book Antiqua" w:cs="Arial"/>
          <w:sz w:val="24"/>
          <w:szCs w:val="24"/>
        </w:rPr>
        <w:t>.</w:t>
      </w:r>
      <w:r w:rsidR="00454FA6" w:rsidRPr="00401B85">
        <w:rPr>
          <w:rFonts w:ascii="Book Antiqua" w:hAnsi="Book Antiqua" w:cs="Arial"/>
          <w:sz w:val="24"/>
          <w:szCs w:val="24"/>
        </w:rPr>
        <w:t xml:space="preserve"> Search terms were used in combination to yield articles on extramural venous invasion in rectal cancer. Outcome measures included p</w:t>
      </w:r>
      <w:r w:rsidR="004F5BE0" w:rsidRPr="00401B85">
        <w:rPr>
          <w:rFonts w:ascii="Book Antiqua" w:hAnsi="Book Antiqua" w:cs="Arial"/>
          <w:sz w:val="24"/>
          <w:szCs w:val="24"/>
        </w:rPr>
        <w:t>revalence and 5</w:t>
      </w:r>
      <w:r w:rsidR="00991810" w:rsidRPr="00401B85">
        <w:rPr>
          <w:rFonts w:ascii="Book Antiqua" w:hAnsi="Book Antiqua" w:cs="Arial"/>
          <w:sz w:val="24"/>
          <w:szCs w:val="24"/>
        </w:rPr>
        <w:t>-</w:t>
      </w:r>
      <w:r w:rsidR="004F5BE0" w:rsidRPr="00401B85">
        <w:rPr>
          <w:rFonts w:ascii="Book Antiqua" w:hAnsi="Book Antiqua" w:cs="Arial"/>
          <w:sz w:val="24"/>
          <w:szCs w:val="24"/>
        </w:rPr>
        <w:t>year survival rates</w:t>
      </w:r>
      <w:r w:rsidR="00454FA6" w:rsidRPr="00401B85">
        <w:rPr>
          <w:rFonts w:ascii="Book Antiqua" w:hAnsi="Book Antiqua" w:cs="Arial"/>
          <w:sz w:val="24"/>
          <w:szCs w:val="24"/>
        </w:rPr>
        <w:t>. These were</w:t>
      </w:r>
      <w:r w:rsidR="004F5BE0" w:rsidRPr="00401B85">
        <w:rPr>
          <w:rFonts w:ascii="Book Antiqua" w:hAnsi="Book Antiqua" w:cs="Arial"/>
          <w:sz w:val="24"/>
          <w:szCs w:val="24"/>
        </w:rPr>
        <w:t xml:space="preserve"> graphically displayed using Forest plots.</w:t>
      </w:r>
      <w:r w:rsidR="00454FA6" w:rsidRPr="00401B85">
        <w:rPr>
          <w:rFonts w:ascii="Book Antiqua" w:hAnsi="Book Antiqua" w:cs="Arial"/>
          <w:sz w:val="24"/>
          <w:szCs w:val="24"/>
        </w:rPr>
        <w:t xml:space="preserve"> Statistical analysis of the data was carried out.</w:t>
      </w:r>
    </w:p>
    <w:p w14:paraId="025425D3" w14:textId="77777777" w:rsidR="00515E93" w:rsidRPr="00401B85" w:rsidRDefault="00515E93" w:rsidP="00700820">
      <w:pPr>
        <w:spacing w:after="0" w:line="360" w:lineRule="auto"/>
        <w:jc w:val="both"/>
        <w:rPr>
          <w:rFonts w:ascii="Book Antiqua" w:hAnsi="Book Antiqua" w:cs="Arial"/>
          <w:b/>
          <w:caps/>
          <w:sz w:val="24"/>
          <w:szCs w:val="24"/>
          <w:lang w:eastAsia="zh-CN"/>
        </w:rPr>
      </w:pPr>
    </w:p>
    <w:p w14:paraId="4776D60C" w14:textId="50A05CF5" w:rsidR="00FC67CE" w:rsidRPr="00401B85" w:rsidRDefault="00296D70" w:rsidP="00700820">
      <w:pPr>
        <w:spacing w:after="0" w:line="360" w:lineRule="auto"/>
        <w:jc w:val="both"/>
        <w:rPr>
          <w:rFonts w:ascii="Book Antiqua" w:hAnsi="Book Antiqua" w:cs="Arial"/>
          <w:b/>
          <w:caps/>
          <w:sz w:val="24"/>
          <w:szCs w:val="24"/>
          <w:lang w:eastAsia="zh-CN"/>
        </w:rPr>
      </w:pPr>
      <w:r w:rsidRPr="00401B85">
        <w:rPr>
          <w:rFonts w:ascii="Book Antiqua" w:hAnsi="Book Antiqua" w:cs="Arial"/>
          <w:b/>
          <w:caps/>
          <w:sz w:val="24"/>
          <w:szCs w:val="24"/>
        </w:rPr>
        <w:t>Results</w:t>
      </w:r>
      <w:r w:rsidR="00515E93" w:rsidRPr="00401B85">
        <w:rPr>
          <w:rFonts w:ascii="Book Antiqua" w:hAnsi="Book Antiqua" w:cs="Arial" w:hint="eastAsia"/>
          <w:b/>
          <w:caps/>
          <w:sz w:val="24"/>
          <w:szCs w:val="24"/>
          <w:lang w:eastAsia="zh-CN"/>
        </w:rPr>
        <w:t xml:space="preserve">: </w:t>
      </w:r>
      <w:r w:rsidR="009C68D2" w:rsidRPr="00401B85">
        <w:rPr>
          <w:rFonts w:ascii="Book Antiqua" w:hAnsi="Book Antiqua" w:cs="Arial"/>
          <w:sz w:val="24"/>
          <w:szCs w:val="24"/>
        </w:rPr>
        <w:t>Fourteen studies reported the</w:t>
      </w:r>
      <w:r w:rsidR="004F5BE0" w:rsidRPr="00401B85">
        <w:rPr>
          <w:rFonts w:ascii="Book Antiqua" w:hAnsi="Book Antiqua" w:cs="Arial"/>
          <w:sz w:val="24"/>
          <w:szCs w:val="24"/>
        </w:rPr>
        <w:t xml:space="preserve"> prevalence of</w:t>
      </w:r>
      <w:r w:rsidR="009C68D2" w:rsidRPr="00401B85">
        <w:rPr>
          <w:rFonts w:ascii="Book Antiqua" w:hAnsi="Book Antiqua" w:cs="Arial"/>
          <w:sz w:val="24"/>
          <w:szCs w:val="24"/>
        </w:rPr>
        <w:t xml:space="preserve"> </w:t>
      </w:r>
      <w:bookmarkStart w:id="34" w:name="OLE_LINK1"/>
      <w:bookmarkStart w:id="35" w:name="OLE_LINK2"/>
      <w:r w:rsidR="0007722D" w:rsidRPr="00401B85">
        <w:rPr>
          <w:rFonts w:ascii="Book Antiqua" w:hAnsi="Book Antiqua" w:cs="Arial"/>
          <w:sz w:val="24"/>
          <w:szCs w:val="24"/>
        </w:rPr>
        <w:t xml:space="preserve">extramural venous invasion </w:t>
      </w:r>
      <w:bookmarkEnd w:id="34"/>
      <w:bookmarkEnd w:id="35"/>
      <w:r w:rsidR="0007722D" w:rsidRPr="00401B85">
        <w:rPr>
          <w:rFonts w:ascii="Book Antiqua" w:hAnsi="Book Antiqua" w:cs="Arial" w:hint="eastAsia"/>
          <w:sz w:val="24"/>
          <w:szCs w:val="24"/>
          <w:lang w:eastAsia="zh-CN"/>
        </w:rPr>
        <w:t>(</w:t>
      </w:r>
      <w:r w:rsidR="009C68D2" w:rsidRPr="00401B85">
        <w:rPr>
          <w:rFonts w:ascii="Book Antiqua" w:hAnsi="Book Antiqua" w:cs="Arial"/>
          <w:sz w:val="24"/>
          <w:szCs w:val="24"/>
        </w:rPr>
        <w:t>EMVI</w:t>
      </w:r>
      <w:r w:rsidR="0007722D" w:rsidRPr="00401B85">
        <w:rPr>
          <w:rFonts w:ascii="Book Antiqua" w:hAnsi="Book Antiqua" w:cs="Arial" w:hint="eastAsia"/>
          <w:sz w:val="24"/>
          <w:szCs w:val="24"/>
          <w:lang w:eastAsia="zh-CN"/>
        </w:rPr>
        <w:t>)</w:t>
      </w:r>
      <w:r w:rsidR="009C68D2" w:rsidRPr="00401B85">
        <w:rPr>
          <w:rFonts w:ascii="Book Antiqua" w:hAnsi="Book Antiqua" w:cs="Arial"/>
          <w:sz w:val="24"/>
          <w:szCs w:val="24"/>
        </w:rPr>
        <w:t xml:space="preserve"> positive patients. Prevalence ranged from 9</w:t>
      </w:r>
      <w:r w:rsidR="00850748" w:rsidRPr="00401B85">
        <w:rPr>
          <w:rFonts w:ascii="Book Antiqua" w:hAnsi="Book Antiqua" w:cs="Arial"/>
          <w:sz w:val="24"/>
          <w:szCs w:val="24"/>
        </w:rPr>
        <w:t>%</w:t>
      </w:r>
      <w:r w:rsidR="009C68D2" w:rsidRPr="00401B85">
        <w:rPr>
          <w:rFonts w:ascii="Book Antiqua" w:hAnsi="Book Antiqua" w:cs="Arial"/>
          <w:sz w:val="24"/>
          <w:szCs w:val="24"/>
        </w:rPr>
        <w:t>-61%. The pooled prevalence of EMVI positivity was</w:t>
      </w:r>
      <w:r w:rsidR="004F5BE0" w:rsidRPr="00401B85">
        <w:rPr>
          <w:rFonts w:ascii="Book Antiqua" w:hAnsi="Book Antiqua" w:cs="Arial"/>
          <w:sz w:val="24"/>
          <w:szCs w:val="24"/>
        </w:rPr>
        <w:t xml:space="preserve"> 26% [Random effects: Event rate 0.26 (0.18, 0.36)].</w:t>
      </w:r>
      <w:r w:rsidR="009C68D2" w:rsidRPr="00401B85">
        <w:rPr>
          <w:rFonts w:ascii="Book Antiqua" w:hAnsi="Book Antiqua" w:cs="Arial"/>
          <w:sz w:val="24"/>
          <w:szCs w:val="24"/>
        </w:rPr>
        <w:t xml:space="preserve"> Most studies showed</w:t>
      </w:r>
      <w:r w:rsidR="00476857" w:rsidRPr="00401B85">
        <w:rPr>
          <w:rFonts w:ascii="Book Antiqua" w:hAnsi="Book Antiqua" w:cs="Arial"/>
          <w:sz w:val="24"/>
          <w:szCs w:val="24"/>
        </w:rPr>
        <w:t xml:space="preserve"> that </w:t>
      </w:r>
      <w:r w:rsidR="004F5BE0" w:rsidRPr="00401B85">
        <w:rPr>
          <w:rFonts w:ascii="Book Antiqua" w:hAnsi="Book Antiqua" w:cs="Arial"/>
          <w:sz w:val="24"/>
          <w:szCs w:val="24"/>
        </w:rPr>
        <w:t xml:space="preserve">EMVI </w:t>
      </w:r>
      <w:r w:rsidR="009C68D2" w:rsidRPr="00401B85">
        <w:rPr>
          <w:rFonts w:ascii="Book Antiqua" w:hAnsi="Book Antiqua" w:cs="Arial"/>
          <w:sz w:val="24"/>
          <w:szCs w:val="24"/>
        </w:rPr>
        <w:t>related</w:t>
      </w:r>
      <w:r w:rsidR="003976EF" w:rsidRPr="00401B85">
        <w:rPr>
          <w:rFonts w:ascii="Book Antiqua" w:hAnsi="Book Antiqua" w:cs="Arial"/>
          <w:sz w:val="24"/>
          <w:szCs w:val="24"/>
        </w:rPr>
        <w:t xml:space="preserve"> to </w:t>
      </w:r>
      <w:r w:rsidR="00476857" w:rsidRPr="00401B85">
        <w:rPr>
          <w:rFonts w:ascii="Book Antiqua" w:hAnsi="Book Antiqua" w:cs="Arial"/>
          <w:sz w:val="24"/>
          <w:szCs w:val="24"/>
        </w:rPr>
        <w:t xml:space="preserve">worse </w:t>
      </w:r>
      <w:r w:rsidR="008F1010" w:rsidRPr="00401B85">
        <w:rPr>
          <w:rFonts w:ascii="Book Antiqua" w:hAnsi="Book Antiqua" w:cs="Arial"/>
          <w:sz w:val="24"/>
          <w:szCs w:val="24"/>
        </w:rPr>
        <w:t>oncological</w:t>
      </w:r>
      <w:r w:rsidR="00476857" w:rsidRPr="00401B85">
        <w:rPr>
          <w:rFonts w:ascii="Book Antiqua" w:hAnsi="Book Antiqua" w:cs="Arial"/>
          <w:sz w:val="24"/>
          <w:szCs w:val="24"/>
        </w:rPr>
        <w:t xml:space="preserve"> outcome</w:t>
      </w:r>
      <w:r w:rsidR="009C68D2" w:rsidRPr="00401B85">
        <w:rPr>
          <w:rFonts w:ascii="Book Antiqua" w:hAnsi="Book Antiqua" w:cs="Arial"/>
          <w:sz w:val="24"/>
          <w:szCs w:val="24"/>
        </w:rPr>
        <w:t>s.</w:t>
      </w:r>
      <w:r w:rsidR="008E5A0D" w:rsidRPr="00401B85">
        <w:rPr>
          <w:rFonts w:ascii="Book Antiqua" w:hAnsi="Book Antiqua" w:cs="Arial"/>
          <w:sz w:val="24"/>
          <w:szCs w:val="24"/>
        </w:rPr>
        <w:t xml:space="preserve"> </w:t>
      </w:r>
      <w:r w:rsidR="009C68D2" w:rsidRPr="00401B85">
        <w:rPr>
          <w:rFonts w:ascii="Book Antiqua" w:hAnsi="Book Antiqua" w:cs="Arial"/>
          <w:sz w:val="24"/>
          <w:szCs w:val="24"/>
        </w:rPr>
        <w:t>T</w:t>
      </w:r>
      <w:r w:rsidR="004F5BE0" w:rsidRPr="00401B85">
        <w:rPr>
          <w:rFonts w:ascii="Book Antiqua" w:hAnsi="Book Antiqua" w:cs="Arial"/>
          <w:sz w:val="24"/>
          <w:szCs w:val="24"/>
        </w:rPr>
        <w:t>he pooled overall survival was 3</w:t>
      </w:r>
      <w:r w:rsidR="005C6265" w:rsidRPr="00401B85">
        <w:rPr>
          <w:rFonts w:ascii="Book Antiqua" w:hAnsi="Book Antiqua" w:cs="Arial"/>
          <w:sz w:val="24"/>
          <w:szCs w:val="24"/>
        </w:rPr>
        <w:t>9.5</w:t>
      </w:r>
      <w:r w:rsidR="004F5BE0" w:rsidRPr="00401B85">
        <w:rPr>
          <w:rFonts w:ascii="Book Antiqua" w:hAnsi="Book Antiqua" w:cs="Arial"/>
          <w:sz w:val="24"/>
          <w:szCs w:val="24"/>
        </w:rPr>
        <w:t>% [Random effects: Event rate 0.3</w:t>
      </w:r>
      <w:r w:rsidR="005C6265" w:rsidRPr="00401B85">
        <w:rPr>
          <w:rFonts w:ascii="Book Antiqua" w:hAnsi="Book Antiqua" w:cs="Arial"/>
          <w:sz w:val="24"/>
          <w:szCs w:val="24"/>
        </w:rPr>
        <w:t>95</w:t>
      </w:r>
      <w:r w:rsidR="004F5BE0" w:rsidRPr="00401B85">
        <w:rPr>
          <w:rFonts w:ascii="Book Antiqua" w:hAnsi="Book Antiqua" w:cs="Arial"/>
          <w:sz w:val="24"/>
          <w:szCs w:val="24"/>
        </w:rPr>
        <w:t xml:space="preserve"> (0.</w:t>
      </w:r>
      <w:r w:rsidR="005C6265" w:rsidRPr="00401B85">
        <w:rPr>
          <w:rFonts w:ascii="Book Antiqua" w:hAnsi="Book Antiqua" w:cs="Arial"/>
          <w:sz w:val="24"/>
          <w:szCs w:val="24"/>
        </w:rPr>
        <w:t>29</w:t>
      </w:r>
      <w:r w:rsidR="004F5BE0" w:rsidRPr="00401B85">
        <w:rPr>
          <w:rFonts w:ascii="Book Antiqua" w:hAnsi="Book Antiqua" w:cs="Arial"/>
          <w:sz w:val="24"/>
          <w:szCs w:val="24"/>
        </w:rPr>
        <w:t>, 0.</w:t>
      </w:r>
      <w:r w:rsidR="005C6265" w:rsidRPr="00401B85">
        <w:rPr>
          <w:rFonts w:ascii="Book Antiqua" w:hAnsi="Book Antiqua" w:cs="Arial"/>
          <w:sz w:val="24"/>
          <w:szCs w:val="24"/>
        </w:rPr>
        <w:t>51</w:t>
      </w:r>
      <w:r w:rsidR="004F5BE0" w:rsidRPr="00401B85">
        <w:rPr>
          <w:rFonts w:ascii="Book Antiqua" w:hAnsi="Book Antiqua" w:cs="Arial"/>
          <w:sz w:val="24"/>
          <w:szCs w:val="24"/>
        </w:rPr>
        <w:t>)</w:t>
      </w:r>
      <w:r w:rsidR="00AD763B" w:rsidRPr="00401B85">
        <w:rPr>
          <w:rFonts w:ascii="Book Antiqua" w:hAnsi="Book Antiqua" w:cs="Arial"/>
          <w:sz w:val="24"/>
          <w:szCs w:val="24"/>
        </w:rPr>
        <w:t>]</w:t>
      </w:r>
    </w:p>
    <w:p w14:paraId="7BD5D3F6" w14:textId="77777777" w:rsidR="00515E93" w:rsidRPr="00401B85" w:rsidRDefault="00515E93" w:rsidP="00700820">
      <w:pPr>
        <w:spacing w:after="0" w:line="360" w:lineRule="auto"/>
        <w:jc w:val="both"/>
        <w:rPr>
          <w:rFonts w:ascii="Book Antiqua" w:hAnsi="Book Antiqua" w:cs="Arial"/>
          <w:b/>
          <w:sz w:val="24"/>
          <w:szCs w:val="24"/>
          <w:lang w:eastAsia="zh-CN"/>
        </w:rPr>
      </w:pPr>
    </w:p>
    <w:p w14:paraId="1DBE710E" w14:textId="22A7C42A" w:rsidR="00296D70" w:rsidRPr="00401B85" w:rsidRDefault="00296D70" w:rsidP="00700820">
      <w:pPr>
        <w:spacing w:after="0" w:line="360" w:lineRule="auto"/>
        <w:jc w:val="both"/>
        <w:rPr>
          <w:rFonts w:ascii="Book Antiqua" w:hAnsi="Book Antiqua" w:cs="Arial"/>
          <w:b/>
          <w:caps/>
          <w:sz w:val="24"/>
          <w:szCs w:val="24"/>
        </w:rPr>
      </w:pPr>
      <w:r w:rsidRPr="00401B85">
        <w:rPr>
          <w:rFonts w:ascii="Book Antiqua" w:hAnsi="Book Antiqua" w:cs="Arial"/>
          <w:b/>
          <w:caps/>
          <w:sz w:val="24"/>
          <w:szCs w:val="24"/>
        </w:rPr>
        <w:t>Conclusion</w:t>
      </w:r>
      <w:r w:rsidR="00515E93" w:rsidRPr="00401B85">
        <w:rPr>
          <w:rFonts w:ascii="Book Antiqua" w:hAnsi="Book Antiqua" w:cs="Arial" w:hint="eastAsia"/>
          <w:b/>
          <w:caps/>
          <w:sz w:val="24"/>
          <w:szCs w:val="24"/>
          <w:lang w:eastAsia="zh-CN"/>
        </w:rPr>
        <w:t xml:space="preserve">: </w:t>
      </w:r>
      <w:r w:rsidR="00EF438F" w:rsidRPr="00401B85">
        <w:rPr>
          <w:rFonts w:ascii="Book Antiqua" w:hAnsi="Book Antiqua" w:cs="Arial"/>
          <w:sz w:val="24"/>
          <w:szCs w:val="24"/>
        </w:rPr>
        <w:t>Historically, there has been huge variation in the prevalence of EMVI through inconsistent reporting. However t</w:t>
      </w:r>
      <w:r w:rsidR="00991810" w:rsidRPr="00401B85">
        <w:rPr>
          <w:rFonts w:ascii="Book Antiqua" w:hAnsi="Book Antiqua" w:cs="Arial"/>
          <w:sz w:val="24"/>
          <w:szCs w:val="24"/>
        </w:rPr>
        <w:t xml:space="preserve">he presence of </w:t>
      </w:r>
      <w:r w:rsidR="00476857" w:rsidRPr="00401B85">
        <w:rPr>
          <w:rFonts w:ascii="Book Antiqua" w:hAnsi="Book Antiqua" w:cs="Arial"/>
          <w:sz w:val="24"/>
          <w:szCs w:val="24"/>
        </w:rPr>
        <w:t>EMVI</w:t>
      </w:r>
      <w:r w:rsidR="00EF438F" w:rsidRPr="00401B85">
        <w:rPr>
          <w:rFonts w:ascii="Book Antiqua" w:hAnsi="Book Antiqua" w:cs="Arial"/>
          <w:sz w:val="24"/>
          <w:szCs w:val="24"/>
        </w:rPr>
        <w:t xml:space="preserve"> clearly</w:t>
      </w:r>
      <w:r w:rsidR="00991810" w:rsidRPr="00401B85">
        <w:rPr>
          <w:rFonts w:ascii="Book Antiqua" w:hAnsi="Book Antiqua" w:cs="Arial"/>
          <w:sz w:val="24"/>
          <w:szCs w:val="24"/>
        </w:rPr>
        <w:t xml:space="preserve"> leads to worse survival outcomes.</w:t>
      </w:r>
      <w:r w:rsidR="00846F6D" w:rsidRPr="00401B85">
        <w:rPr>
          <w:rFonts w:ascii="Book Antiqua" w:hAnsi="Book Antiqua" w:cs="Arial"/>
          <w:sz w:val="24"/>
          <w:szCs w:val="24"/>
        </w:rPr>
        <w:t xml:space="preserve"> </w:t>
      </w:r>
      <w:r w:rsidR="007B4F8C" w:rsidRPr="00401B85">
        <w:rPr>
          <w:rFonts w:ascii="Book Antiqua" w:hAnsi="Book Antiqua" w:cs="Arial"/>
          <w:sz w:val="24"/>
          <w:szCs w:val="24"/>
        </w:rPr>
        <w:t xml:space="preserve">As detection rates become more consistent, EMVI </w:t>
      </w:r>
      <w:r w:rsidR="005B2634" w:rsidRPr="00401B85">
        <w:rPr>
          <w:rFonts w:ascii="Book Antiqua" w:hAnsi="Book Antiqua" w:cs="Arial"/>
          <w:sz w:val="24"/>
          <w:szCs w:val="24"/>
        </w:rPr>
        <w:t>may</w:t>
      </w:r>
      <w:r w:rsidR="007B4F8C" w:rsidRPr="00401B85">
        <w:rPr>
          <w:rFonts w:ascii="Book Antiqua" w:hAnsi="Book Antiqua" w:cs="Arial"/>
          <w:sz w:val="24"/>
          <w:szCs w:val="24"/>
        </w:rPr>
        <w:t xml:space="preserve"> be considered </w:t>
      </w:r>
      <w:r w:rsidR="005B2634" w:rsidRPr="00401B85">
        <w:rPr>
          <w:rFonts w:ascii="Book Antiqua" w:hAnsi="Book Antiqua" w:cs="Arial"/>
          <w:sz w:val="24"/>
          <w:szCs w:val="24"/>
        </w:rPr>
        <w:t xml:space="preserve">as </w:t>
      </w:r>
      <w:r w:rsidR="007B4F8C" w:rsidRPr="00401B85">
        <w:rPr>
          <w:rFonts w:ascii="Book Antiqua" w:hAnsi="Book Antiqua" w:cs="Arial"/>
          <w:sz w:val="24"/>
          <w:szCs w:val="24"/>
        </w:rPr>
        <w:t>part of risk-</w:t>
      </w:r>
      <w:r w:rsidR="00991810" w:rsidRPr="00401B85">
        <w:rPr>
          <w:rFonts w:ascii="Book Antiqua" w:hAnsi="Book Antiqua" w:cs="Arial"/>
          <w:sz w:val="24"/>
          <w:szCs w:val="24"/>
        </w:rPr>
        <w:t xml:space="preserve">stratification in rectal cancer. Standardised histopathological definitions and the use of </w:t>
      </w:r>
      <w:r w:rsidR="004055B8" w:rsidRPr="00401B85">
        <w:rPr>
          <w:rFonts w:ascii="Book Antiqua" w:hAnsi="Book Antiqua" w:cs="Arial"/>
          <w:sz w:val="24"/>
          <w:szCs w:val="24"/>
        </w:rPr>
        <w:t>magnetic resonance imaging</w:t>
      </w:r>
      <w:r w:rsidR="00991810" w:rsidRPr="00401B85">
        <w:rPr>
          <w:rFonts w:ascii="Book Antiqua" w:hAnsi="Book Antiqua" w:cs="Arial"/>
          <w:sz w:val="24"/>
          <w:szCs w:val="24"/>
        </w:rPr>
        <w:t xml:space="preserve"> to identify EMVI will improve detection rates in the future.</w:t>
      </w:r>
    </w:p>
    <w:p w14:paraId="2E03F3B7" w14:textId="77777777" w:rsidR="00296D70" w:rsidRPr="00401B85" w:rsidRDefault="00296D70" w:rsidP="00700820">
      <w:pPr>
        <w:spacing w:after="0" w:line="360" w:lineRule="auto"/>
        <w:jc w:val="both"/>
        <w:rPr>
          <w:rFonts w:ascii="Book Antiqua" w:hAnsi="Book Antiqua" w:cs="Arial"/>
          <w:b/>
          <w:sz w:val="24"/>
          <w:szCs w:val="24"/>
        </w:rPr>
      </w:pPr>
    </w:p>
    <w:p w14:paraId="1007BF38" w14:textId="2A5AFC20" w:rsidR="00454FA6" w:rsidRPr="00401B85" w:rsidRDefault="00371A75" w:rsidP="00700820">
      <w:pPr>
        <w:spacing w:after="0" w:line="360" w:lineRule="auto"/>
        <w:jc w:val="both"/>
        <w:rPr>
          <w:rFonts w:ascii="Book Antiqua" w:hAnsi="Book Antiqua"/>
          <w:b/>
          <w:sz w:val="24"/>
          <w:szCs w:val="24"/>
          <w:lang w:eastAsia="zh-CN"/>
        </w:rPr>
      </w:pPr>
      <w:r w:rsidRPr="00401B85">
        <w:rPr>
          <w:rFonts w:ascii="Book Antiqua" w:hAnsi="Book Antiqua"/>
          <w:b/>
          <w:sz w:val="24"/>
          <w:szCs w:val="24"/>
        </w:rPr>
        <w:t>Key words:</w:t>
      </w:r>
      <w:r w:rsidR="00A60BC1" w:rsidRPr="00401B85">
        <w:rPr>
          <w:rFonts w:ascii="Book Antiqua" w:hAnsi="Book Antiqua" w:hint="eastAsia"/>
          <w:b/>
          <w:sz w:val="24"/>
          <w:szCs w:val="24"/>
          <w:lang w:eastAsia="zh-CN"/>
        </w:rPr>
        <w:t xml:space="preserve"> </w:t>
      </w:r>
      <w:r w:rsidR="00454FA6" w:rsidRPr="00401B85">
        <w:rPr>
          <w:rFonts w:ascii="Book Antiqua" w:hAnsi="Book Antiqua"/>
          <w:sz w:val="24"/>
          <w:szCs w:val="24"/>
        </w:rPr>
        <w:t xml:space="preserve">Extramural venous invasion; </w:t>
      </w:r>
      <w:r w:rsidR="00A60BC1" w:rsidRPr="00401B85">
        <w:rPr>
          <w:rFonts w:ascii="Book Antiqua" w:hAnsi="Book Antiqua"/>
          <w:sz w:val="24"/>
          <w:szCs w:val="24"/>
        </w:rPr>
        <w:t xml:space="preserve">Rectal </w:t>
      </w:r>
      <w:r w:rsidR="00454FA6" w:rsidRPr="00401B85">
        <w:rPr>
          <w:rFonts w:ascii="Book Antiqua" w:hAnsi="Book Antiqua"/>
          <w:sz w:val="24"/>
          <w:szCs w:val="24"/>
        </w:rPr>
        <w:t xml:space="preserve">cancer; </w:t>
      </w:r>
      <w:r w:rsidR="00A60BC1" w:rsidRPr="00401B85">
        <w:rPr>
          <w:rFonts w:ascii="Book Antiqua" w:hAnsi="Book Antiqua"/>
          <w:sz w:val="24"/>
          <w:szCs w:val="24"/>
        </w:rPr>
        <w:t xml:space="preserve">Overall </w:t>
      </w:r>
      <w:r w:rsidR="00454FA6" w:rsidRPr="00401B85">
        <w:rPr>
          <w:rFonts w:ascii="Book Antiqua" w:hAnsi="Book Antiqua"/>
          <w:sz w:val="24"/>
          <w:szCs w:val="24"/>
        </w:rPr>
        <w:t xml:space="preserve">survival; </w:t>
      </w:r>
      <w:r w:rsidR="00A60BC1" w:rsidRPr="00401B85">
        <w:rPr>
          <w:rFonts w:ascii="Book Antiqua" w:hAnsi="Book Antiqua"/>
          <w:sz w:val="24"/>
          <w:szCs w:val="24"/>
        </w:rPr>
        <w:t>Pathology</w:t>
      </w:r>
      <w:r w:rsidR="00454FA6" w:rsidRPr="00401B85">
        <w:rPr>
          <w:rFonts w:ascii="Book Antiqua" w:hAnsi="Book Antiqua"/>
          <w:sz w:val="24"/>
          <w:szCs w:val="24"/>
        </w:rPr>
        <w:t xml:space="preserve">; </w:t>
      </w:r>
      <w:r w:rsidR="00A60BC1" w:rsidRPr="00401B85">
        <w:rPr>
          <w:rFonts w:ascii="Book Antiqua" w:hAnsi="Book Antiqua"/>
          <w:sz w:val="24"/>
          <w:szCs w:val="24"/>
        </w:rPr>
        <w:t xml:space="preserve">Vascular </w:t>
      </w:r>
      <w:r w:rsidR="00454FA6" w:rsidRPr="00401B85">
        <w:rPr>
          <w:rFonts w:ascii="Book Antiqua" w:hAnsi="Book Antiqua"/>
          <w:sz w:val="24"/>
          <w:szCs w:val="24"/>
        </w:rPr>
        <w:t xml:space="preserve">invasion; </w:t>
      </w:r>
      <w:r w:rsidR="004055B8" w:rsidRPr="00401B85">
        <w:rPr>
          <w:rFonts w:ascii="Book Antiqua" w:hAnsi="Book Antiqua" w:cs="Arial"/>
          <w:caps/>
          <w:sz w:val="24"/>
          <w:szCs w:val="24"/>
        </w:rPr>
        <w:t>m</w:t>
      </w:r>
      <w:r w:rsidR="004055B8" w:rsidRPr="00401B85">
        <w:rPr>
          <w:rFonts w:ascii="Book Antiqua" w:hAnsi="Book Antiqua" w:cs="Arial"/>
          <w:sz w:val="24"/>
          <w:szCs w:val="24"/>
        </w:rPr>
        <w:t>agnetic resonance imaging</w:t>
      </w:r>
    </w:p>
    <w:p w14:paraId="46E80AC7" w14:textId="77777777" w:rsidR="00371A75" w:rsidRPr="00401B85" w:rsidRDefault="00371A75" w:rsidP="00700820">
      <w:pPr>
        <w:spacing w:after="0" w:line="360" w:lineRule="auto"/>
        <w:jc w:val="both"/>
        <w:rPr>
          <w:rFonts w:ascii="Book Antiqua" w:hAnsi="Book Antiqua"/>
          <w:b/>
          <w:sz w:val="24"/>
          <w:szCs w:val="24"/>
        </w:rPr>
      </w:pPr>
      <w:r w:rsidRPr="00401B85">
        <w:rPr>
          <w:rFonts w:ascii="Book Antiqua" w:hAnsi="Book Antiqua"/>
          <w:b/>
          <w:sz w:val="24"/>
          <w:szCs w:val="24"/>
        </w:rPr>
        <w:t xml:space="preserve"> </w:t>
      </w:r>
    </w:p>
    <w:p w14:paraId="4EF2522D" w14:textId="77777777" w:rsidR="00371A75" w:rsidRPr="00401B85" w:rsidRDefault="00371A75" w:rsidP="00700820">
      <w:pPr>
        <w:autoSpaceDE w:val="0"/>
        <w:autoSpaceDN w:val="0"/>
        <w:adjustRightInd w:val="0"/>
        <w:snapToGrid w:val="0"/>
        <w:spacing w:after="0" w:line="360" w:lineRule="auto"/>
        <w:jc w:val="both"/>
        <w:rPr>
          <w:rFonts w:ascii="Book Antiqua" w:hAnsi="Book Antiqua" w:cs="Arial Unicode MS"/>
          <w:sz w:val="24"/>
          <w:szCs w:val="24"/>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513"/>
      <w:bookmarkStart w:id="47" w:name="OLE_LINK514"/>
      <w:bookmarkStart w:id="48" w:name="OLE_LINK464"/>
      <w:bookmarkStart w:id="49" w:name="OLE_LINK465"/>
      <w:bookmarkStart w:id="50" w:name="OLE_LINK466"/>
      <w:bookmarkStart w:id="51" w:name="OLE_LINK470"/>
      <w:bookmarkStart w:id="52" w:name="OLE_LINK471"/>
      <w:bookmarkStart w:id="53" w:name="OLE_LINK472"/>
      <w:bookmarkStart w:id="54" w:name="OLE_LINK474"/>
      <w:bookmarkStart w:id="55" w:name="OLE_LINK512"/>
      <w:bookmarkStart w:id="56" w:name="OLE_LINK800"/>
      <w:bookmarkStart w:id="57" w:name="OLE_LINK982"/>
      <w:bookmarkStart w:id="58" w:name="OLE_LINK1027"/>
      <w:bookmarkStart w:id="59" w:name="OLE_LINK504"/>
      <w:bookmarkStart w:id="60" w:name="OLE_LINK546"/>
      <w:bookmarkStart w:id="61" w:name="OLE_LINK547"/>
      <w:bookmarkStart w:id="62" w:name="OLE_LINK575"/>
      <w:bookmarkStart w:id="63" w:name="OLE_LINK640"/>
      <w:bookmarkStart w:id="64" w:name="OLE_LINK672"/>
      <w:bookmarkStart w:id="65" w:name="OLE_LINK714"/>
      <w:bookmarkStart w:id="66" w:name="OLE_LINK651"/>
      <w:bookmarkStart w:id="67" w:name="OLE_LINK652"/>
      <w:bookmarkStart w:id="68" w:name="OLE_LINK744"/>
      <w:bookmarkStart w:id="69" w:name="OLE_LINK758"/>
      <w:bookmarkStart w:id="70" w:name="OLE_LINK787"/>
      <w:bookmarkStart w:id="71" w:name="OLE_LINK807"/>
      <w:bookmarkStart w:id="72" w:name="OLE_LINK820"/>
      <w:bookmarkStart w:id="73" w:name="OLE_LINK862"/>
      <w:bookmarkStart w:id="74" w:name="OLE_LINK879"/>
      <w:bookmarkStart w:id="75" w:name="OLE_LINK906"/>
      <w:bookmarkStart w:id="76" w:name="OLE_LINK928"/>
      <w:bookmarkStart w:id="77" w:name="OLE_LINK960"/>
      <w:bookmarkStart w:id="78" w:name="OLE_LINK861"/>
      <w:bookmarkStart w:id="79" w:name="OLE_LINK983"/>
      <w:bookmarkStart w:id="80" w:name="OLE_LINK1334"/>
      <w:bookmarkStart w:id="81" w:name="OLE_LINK1029"/>
      <w:bookmarkStart w:id="82" w:name="OLE_LINK1060"/>
      <w:bookmarkStart w:id="83" w:name="OLE_LINK1061"/>
      <w:bookmarkStart w:id="84" w:name="OLE_LINK1348"/>
      <w:bookmarkStart w:id="85" w:name="OLE_LINK1086"/>
      <w:bookmarkStart w:id="86" w:name="OLE_LINK1100"/>
      <w:bookmarkStart w:id="87" w:name="OLE_LINK1125"/>
      <w:bookmarkStart w:id="88" w:name="OLE_LINK1163"/>
      <w:bookmarkStart w:id="89" w:name="OLE_LINK1193"/>
      <w:bookmarkStart w:id="90" w:name="OLE_LINK1219"/>
      <w:bookmarkStart w:id="91" w:name="OLE_LINK1247"/>
      <w:bookmarkStart w:id="92" w:name="OLE_LINK1284"/>
      <w:bookmarkStart w:id="93" w:name="OLE_LINK1313"/>
      <w:bookmarkStart w:id="94" w:name="OLE_LINK1361"/>
      <w:bookmarkStart w:id="95" w:name="OLE_LINK1384"/>
      <w:bookmarkStart w:id="96" w:name="OLE_LINK1403"/>
      <w:bookmarkStart w:id="97" w:name="OLE_LINK1437"/>
      <w:bookmarkStart w:id="98" w:name="OLE_LINK1454"/>
      <w:bookmarkStart w:id="99" w:name="OLE_LINK1480"/>
      <w:bookmarkStart w:id="100" w:name="OLE_LINK1504"/>
      <w:bookmarkStart w:id="101" w:name="OLE_LINK1516"/>
      <w:bookmarkStart w:id="102" w:name="OLE_LINK135"/>
      <w:bookmarkStart w:id="103" w:name="OLE_LINK216"/>
      <w:bookmarkStart w:id="104" w:name="OLE_LINK259"/>
      <w:bookmarkStart w:id="105" w:name="OLE_LINK1186"/>
      <w:bookmarkStart w:id="106" w:name="OLE_LINK1265"/>
      <w:bookmarkStart w:id="107" w:name="OLE_LINK1373"/>
      <w:bookmarkStart w:id="108" w:name="OLE_LINK1478"/>
      <w:bookmarkStart w:id="109" w:name="OLE_LINK1644"/>
      <w:bookmarkStart w:id="110" w:name="OLE_LINK1884"/>
      <w:bookmarkStart w:id="111" w:name="OLE_LINK1885"/>
      <w:bookmarkStart w:id="112" w:name="OLE_LINK1538"/>
      <w:bookmarkStart w:id="113" w:name="OLE_LINK1539"/>
      <w:bookmarkStart w:id="114" w:name="OLE_LINK1543"/>
      <w:bookmarkStart w:id="115" w:name="OLE_LINK1549"/>
      <w:bookmarkStart w:id="116" w:name="OLE_LINK1778"/>
      <w:bookmarkStart w:id="117" w:name="OLE_LINK1756"/>
      <w:bookmarkStart w:id="118" w:name="OLE_LINK1776"/>
      <w:bookmarkStart w:id="119" w:name="OLE_LINK1777"/>
      <w:bookmarkStart w:id="120" w:name="OLE_LINK1868"/>
      <w:bookmarkStart w:id="121" w:name="OLE_LINK1744"/>
      <w:bookmarkStart w:id="122" w:name="OLE_LINK1817"/>
      <w:bookmarkStart w:id="123" w:name="OLE_LINK1835"/>
      <w:bookmarkStart w:id="124" w:name="OLE_LINK1866"/>
      <w:bookmarkStart w:id="125" w:name="OLE_LINK1882"/>
      <w:bookmarkStart w:id="126" w:name="OLE_LINK1901"/>
      <w:bookmarkStart w:id="127" w:name="OLE_LINK1902"/>
      <w:bookmarkStart w:id="128" w:name="OLE_LINK2013"/>
      <w:bookmarkStart w:id="129" w:name="OLE_LINK1894"/>
      <w:bookmarkStart w:id="130" w:name="OLE_LINK1929"/>
      <w:bookmarkStart w:id="131" w:name="OLE_LINK1941"/>
      <w:bookmarkStart w:id="132" w:name="OLE_LINK1995"/>
      <w:bookmarkStart w:id="133" w:name="OLE_LINK1938"/>
      <w:bookmarkStart w:id="134" w:name="OLE_LINK2081"/>
      <w:bookmarkStart w:id="135" w:name="OLE_LINK2082"/>
      <w:bookmarkStart w:id="136" w:name="OLE_LINK2292"/>
      <w:bookmarkStart w:id="137" w:name="OLE_LINK1931"/>
      <w:bookmarkStart w:id="138" w:name="OLE_LINK1964"/>
      <w:bookmarkStart w:id="139" w:name="OLE_LINK2020"/>
      <w:bookmarkStart w:id="140" w:name="OLE_LINK2071"/>
      <w:bookmarkStart w:id="141" w:name="OLE_LINK2134"/>
      <w:bookmarkStart w:id="142" w:name="OLE_LINK2265"/>
      <w:bookmarkStart w:id="143" w:name="OLE_LINK2562"/>
      <w:bookmarkStart w:id="144" w:name="OLE_LINK1923"/>
      <w:bookmarkStart w:id="145" w:name="OLE_LINK2192"/>
      <w:bookmarkStart w:id="146" w:name="OLE_LINK2110"/>
      <w:bookmarkStart w:id="147" w:name="OLE_LINK2445"/>
      <w:bookmarkStart w:id="148" w:name="OLE_LINK2446"/>
      <w:bookmarkStart w:id="149" w:name="OLE_LINK2169"/>
      <w:bookmarkStart w:id="150" w:name="OLE_LINK2190"/>
      <w:bookmarkStart w:id="151" w:name="OLE_LINK2331"/>
      <w:bookmarkStart w:id="152" w:name="OLE_LINK2345"/>
      <w:bookmarkStart w:id="153" w:name="OLE_LINK2467"/>
      <w:bookmarkStart w:id="154" w:name="OLE_LINK2484"/>
      <w:bookmarkStart w:id="155" w:name="OLE_LINK2157"/>
      <w:bookmarkStart w:id="156" w:name="OLE_LINK2221"/>
      <w:bookmarkStart w:id="157" w:name="OLE_LINK2252"/>
      <w:bookmarkStart w:id="158" w:name="OLE_LINK2348"/>
      <w:bookmarkStart w:id="159" w:name="OLE_LINK2451"/>
      <w:bookmarkStart w:id="160" w:name="OLE_LINK2627"/>
      <w:bookmarkStart w:id="161" w:name="OLE_LINK2482"/>
      <w:bookmarkStart w:id="162" w:name="OLE_LINK2663"/>
      <w:bookmarkStart w:id="163" w:name="OLE_LINK2761"/>
      <w:bookmarkStart w:id="164" w:name="OLE_LINK2856"/>
      <w:bookmarkStart w:id="165" w:name="OLE_LINK2993"/>
      <w:bookmarkStart w:id="166" w:name="OLE_LINK2643"/>
      <w:bookmarkStart w:id="167" w:name="OLE_LINK2583"/>
      <w:bookmarkStart w:id="168" w:name="OLE_LINK2762"/>
      <w:bookmarkStart w:id="169" w:name="OLE_LINK2962"/>
      <w:bookmarkStart w:id="170" w:name="OLE_LINK2582"/>
      <w:r w:rsidRPr="00401B85">
        <w:rPr>
          <w:rFonts w:ascii="Book Antiqua" w:hAnsi="Book Antiqua"/>
          <w:b/>
          <w:sz w:val="24"/>
          <w:szCs w:val="24"/>
        </w:rPr>
        <w:t xml:space="preserve">© </w:t>
      </w:r>
      <w:r w:rsidRPr="00401B85">
        <w:rPr>
          <w:rFonts w:ascii="Book Antiqua" w:eastAsia="AdvTimes" w:hAnsi="Book Antiqua" w:cs="AdvTimes"/>
          <w:b/>
          <w:sz w:val="24"/>
          <w:szCs w:val="24"/>
        </w:rPr>
        <w:t>The Author(s) 2015.</w:t>
      </w:r>
      <w:r w:rsidRPr="00401B85">
        <w:rPr>
          <w:rFonts w:ascii="Book Antiqua" w:eastAsia="AdvTimes" w:hAnsi="Book Antiqua" w:cs="AdvTimes"/>
          <w:sz w:val="24"/>
          <w:szCs w:val="24"/>
        </w:rPr>
        <w:t xml:space="preserve"> Published by </w:t>
      </w:r>
      <w:r w:rsidRPr="00401B85">
        <w:rPr>
          <w:rFonts w:ascii="Book Antiqua" w:hAnsi="Book Antiqua" w:cs="Arial Unicode MS"/>
          <w:sz w:val="24"/>
          <w:szCs w:val="24"/>
        </w:rPr>
        <w:t>Baishideng Publishing Group Inc. All rights reserved.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147790A" w14:textId="77777777" w:rsidR="00371A75" w:rsidRPr="00401B85" w:rsidRDefault="00371A75" w:rsidP="00700820">
      <w:pPr>
        <w:spacing w:after="0" w:line="360" w:lineRule="auto"/>
        <w:jc w:val="both"/>
        <w:rPr>
          <w:rFonts w:ascii="Book Antiqua" w:hAnsi="Book Antiqua"/>
          <w:b/>
          <w:sz w:val="24"/>
          <w:szCs w:val="24"/>
        </w:rPr>
      </w:pPr>
    </w:p>
    <w:p w14:paraId="5E123D36" w14:textId="434B9B91" w:rsidR="00371A75" w:rsidRPr="00401B85" w:rsidRDefault="00371A75" w:rsidP="00700820">
      <w:pPr>
        <w:spacing w:after="0" w:line="360" w:lineRule="auto"/>
        <w:jc w:val="both"/>
        <w:rPr>
          <w:rFonts w:ascii="Book Antiqua" w:eastAsia="Arial Unicode MS" w:hAnsi="Book Antiqua" w:cs="Arial Unicode MS"/>
          <w:sz w:val="24"/>
          <w:szCs w:val="24"/>
        </w:rPr>
      </w:pPr>
      <w:bookmarkStart w:id="171" w:name="OLE_LINK33"/>
      <w:bookmarkStart w:id="172" w:name="OLE_LINK34"/>
      <w:bookmarkStart w:id="173" w:name="OLE_LINK49"/>
      <w:r w:rsidRPr="00401B85">
        <w:rPr>
          <w:rFonts w:ascii="Book Antiqua" w:eastAsia="Arial Unicode MS" w:hAnsi="Book Antiqua" w:cs="Arial Unicode MS"/>
          <w:b/>
          <w:sz w:val="24"/>
          <w:szCs w:val="24"/>
        </w:rPr>
        <w:lastRenderedPageBreak/>
        <w:t xml:space="preserve">Core </w:t>
      </w:r>
      <w:r w:rsidRPr="00401B85">
        <w:rPr>
          <w:rFonts w:ascii="Book Antiqua" w:hAnsi="Book Antiqua" w:cs="Arial Unicode MS"/>
          <w:b/>
          <w:sz w:val="24"/>
          <w:szCs w:val="24"/>
        </w:rPr>
        <w:t>tip</w:t>
      </w:r>
      <w:r w:rsidRPr="00401B85">
        <w:rPr>
          <w:rFonts w:ascii="Book Antiqua" w:eastAsia="Arial Unicode MS" w:hAnsi="Book Antiqua" w:cs="Arial Unicode MS"/>
          <w:b/>
          <w:sz w:val="24"/>
          <w:szCs w:val="24"/>
        </w:rPr>
        <w:t>:</w:t>
      </w:r>
      <w:bookmarkEnd w:id="171"/>
      <w:bookmarkEnd w:id="172"/>
      <w:bookmarkEnd w:id="173"/>
      <w:r w:rsidR="001B3A08" w:rsidRPr="00401B85">
        <w:rPr>
          <w:rFonts w:ascii="Book Antiqua" w:eastAsia="Arial Unicode MS" w:hAnsi="Book Antiqua" w:cs="Arial Unicode MS" w:hint="eastAsia"/>
          <w:sz w:val="24"/>
          <w:szCs w:val="24"/>
          <w:lang w:eastAsia="zh-CN"/>
        </w:rPr>
        <w:t xml:space="preserve"> </w:t>
      </w:r>
      <w:r w:rsidR="00C716E5" w:rsidRPr="00401B85">
        <w:rPr>
          <w:rFonts w:ascii="Book Antiqua" w:hAnsi="Book Antiqua"/>
          <w:sz w:val="24"/>
          <w:szCs w:val="24"/>
        </w:rPr>
        <w:t>Extramural venous invasion</w:t>
      </w:r>
      <w:r w:rsidR="0007722D" w:rsidRPr="00401B85">
        <w:rPr>
          <w:rFonts w:ascii="Book Antiqua" w:hAnsi="Book Antiqua" w:hint="eastAsia"/>
          <w:sz w:val="24"/>
          <w:szCs w:val="24"/>
          <w:lang w:eastAsia="zh-CN"/>
        </w:rPr>
        <w:t xml:space="preserve"> </w:t>
      </w:r>
      <w:r w:rsidR="0007722D" w:rsidRPr="00401B85">
        <w:rPr>
          <w:rFonts w:ascii="Book Antiqua" w:hAnsi="Book Antiqua" w:cs="Arial"/>
          <w:sz w:val="24"/>
          <w:szCs w:val="24"/>
        </w:rPr>
        <w:t>(EMVI)</w:t>
      </w:r>
      <w:r w:rsidR="00C716E5" w:rsidRPr="00401B85">
        <w:rPr>
          <w:rFonts w:ascii="Book Antiqua" w:hAnsi="Book Antiqua"/>
          <w:sz w:val="24"/>
          <w:szCs w:val="24"/>
        </w:rPr>
        <w:t xml:space="preserve"> has been shown to be an adverse risk factor in rectal cancer. Historical studies have shown a wide range of prevalence which has made survival risk difficult to interpret. This has been due to lack of standardised detection methods. As these methods improve, we are more likely to be able to identify those patients with evidence of EMVI and thus offer patients optimal treatment.</w:t>
      </w:r>
    </w:p>
    <w:p w14:paraId="07E6E86D" w14:textId="77777777" w:rsidR="00AD763B" w:rsidRPr="00401B85" w:rsidRDefault="00AD763B" w:rsidP="00700820">
      <w:pPr>
        <w:spacing w:after="0" w:line="360" w:lineRule="auto"/>
        <w:jc w:val="both"/>
        <w:rPr>
          <w:rFonts w:ascii="Book Antiqua" w:hAnsi="Book Antiqua" w:cs="Times New Roman"/>
          <w:sz w:val="24"/>
          <w:szCs w:val="24"/>
          <w:lang w:eastAsia="zh-CN"/>
        </w:rPr>
      </w:pPr>
    </w:p>
    <w:p w14:paraId="7C5A6761" w14:textId="6DBC5132" w:rsidR="001B3A08" w:rsidRPr="00401B85" w:rsidRDefault="00F03B52" w:rsidP="00700820">
      <w:pPr>
        <w:spacing w:after="0" w:line="360" w:lineRule="auto"/>
        <w:jc w:val="both"/>
        <w:rPr>
          <w:rFonts w:ascii="Book Antiqua" w:hAnsi="Book Antiqua"/>
          <w:b/>
          <w:sz w:val="24"/>
          <w:szCs w:val="24"/>
          <w:lang w:eastAsia="zh-CN"/>
        </w:rPr>
      </w:pPr>
      <w:r w:rsidRPr="00401B85">
        <w:rPr>
          <w:rFonts w:ascii="Book Antiqua" w:hAnsi="Book Antiqua"/>
          <w:sz w:val="24"/>
          <w:szCs w:val="24"/>
          <w:lang w:eastAsia="zh-CN"/>
        </w:rPr>
        <w:t>Chand M,</w:t>
      </w:r>
      <w:r w:rsidRPr="00401B85">
        <w:rPr>
          <w:rFonts w:ascii="Book Antiqua" w:hAnsi="Book Antiqua"/>
          <w:b/>
          <w:sz w:val="24"/>
          <w:szCs w:val="24"/>
          <w:lang w:eastAsia="zh-CN"/>
        </w:rPr>
        <w:t xml:space="preserve"> </w:t>
      </w:r>
      <w:r w:rsidRPr="00401B85">
        <w:rPr>
          <w:rFonts w:ascii="Book Antiqua" w:hAnsi="Book Antiqua"/>
          <w:sz w:val="24"/>
          <w:szCs w:val="24"/>
          <w:lang w:eastAsia="zh-CN"/>
        </w:rPr>
        <w:t>Siddiqui MRS, Swift I, Brown G</w:t>
      </w:r>
      <w:r w:rsidRPr="00401B85">
        <w:rPr>
          <w:rFonts w:ascii="Book Antiqua" w:hAnsi="Book Antiqua"/>
          <w:b/>
          <w:sz w:val="24"/>
          <w:szCs w:val="24"/>
          <w:lang w:eastAsia="zh-CN"/>
        </w:rPr>
        <w:t xml:space="preserve">. </w:t>
      </w:r>
      <w:r w:rsidRPr="00401B85">
        <w:rPr>
          <w:rFonts w:ascii="Book Antiqua" w:hAnsi="Book Antiqua"/>
          <w:sz w:val="24"/>
          <w:szCs w:val="24"/>
          <w:lang w:eastAsia="zh-CN"/>
        </w:rPr>
        <w:t>Systematic review of prognostic importance of extramural venous invasion in rectal cancer</w:t>
      </w:r>
      <w:r w:rsidR="00AD763B" w:rsidRPr="00401B85">
        <w:rPr>
          <w:rFonts w:ascii="Book Antiqua" w:hAnsi="Book Antiqua" w:hint="eastAsia"/>
          <w:sz w:val="24"/>
          <w:szCs w:val="24"/>
          <w:lang w:eastAsia="zh-CN"/>
        </w:rPr>
        <w:t xml:space="preserve">. </w:t>
      </w:r>
      <w:r w:rsidR="00AD763B" w:rsidRPr="00401B85">
        <w:rPr>
          <w:rFonts w:ascii="Book Antiqua" w:hAnsi="Book Antiqua" w:cs="Times New Roman"/>
          <w:i/>
          <w:sz w:val="24"/>
          <w:szCs w:val="24"/>
        </w:rPr>
        <w:t xml:space="preserve">World J Gastroenterol </w:t>
      </w:r>
      <w:r w:rsidR="00AD763B" w:rsidRPr="00401B85">
        <w:rPr>
          <w:rFonts w:ascii="Book Antiqua" w:hAnsi="Book Antiqua" w:cs="Times New Roman"/>
          <w:sz w:val="24"/>
          <w:szCs w:val="24"/>
        </w:rPr>
        <w:t>2015; In press</w:t>
      </w:r>
    </w:p>
    <w:p w14:paraId="508213D9" w14:textId="77777777" w:rsidR="00851401" w:rsidRPr="00401B85" w:rsidRDefault="00851401" w:rsidP="00700820">
      <w:pPr>
        <w:spacing w:after="0" w:line="360" w:lineRule="auto"/>
        <w:rPr>
          <w:rFonts w:ascii="Book Antiqua" w:hAnsi="Book Antiqua" w:cs="Arial"/>
          <w:b/>
          <w:caps/>
          <w:sz w:val="24"/>
          <w:szCs w:val="24"/>
        </w:rPr>
      </w:pPr>
      <w:r w:rsidRPr="00401B85">
        <w:rPr>
          <w:rFonts w:ascii="Book Antiqua" w:hAnsi="Book Antiqua" w:cs="Arial"/>
          <w:b/>
          <w:caps/>
          <w:sz w:val="24"/>
          <w:szCs w:val="24"/>
        </w:rPr>
        <w:br w:type="page"/>
      </w:r>
    </w:p>
    <w:p w14:paraId="438FA5D6" w14:textId="7586D40E" w:rsidR="00855C0E" w:rsidRPr="00401B85" w:rsidRDefault="00855C0E" w:rsidP="00700820">
      <w:pPr>
        <w:spacing w:after="0" w:line="360" w:lineRule="auto"/>
        <w:jc w:val="both"/>
        <w:rPr>
          <w:rFonts w:ascii="Book Antiqua" w:hAnsi="Book Antiqua" w:cs="Arial"/>
          <w:b/>
          <w:caps/>
          <w:sz w:val="24"/>
          <w:szCs w:val="24"/>
          <w:lang w:eastAsia="zh-CN"/>
        </w:rPr>
      </w:pPr>
      <w:r w:rsidRPr="00401B85">
        <w:rPr>
          <w:rFonts w:ascii="Book Antiqua" w:hAnsi="Book Antiqua" w:cs="Arial"/>
          <w:b/>
          <w:caps/>
          <w:sz w:val="24"/>
          <w:szCs w:val="24"/>
        </w:rPr>
        <w:lastRenderedPageBreak/>
        <w:t>Introduction</w:t>
      </w:r>
    </w:p>
    <w:p w14:paraId="78D9EE30" w14:textId="3AA9BB62" w:rsidR="005423E0" w:rsidRPr="00401B85" w:rsidRDefault="009C3310" w:rsidP="00700820">
      <w:pPr>
        <w:spacing w:after="0" w:line="360" w:lineRule="auto"/>
        <w:jc w:val="both"/>
        <w:rPr>
          <w:rFonts w:ascii="Book Antiqua" w:hAnsi="Book Antiqua" w:cs="Arial"/>
          <w:sz w:val="24"/>
          <w:szCs w:val="24"/>
        </w:rPr>
      </w:pPr>
      <w:r w:rsidRPr="00401B85">
        <w:rPr>
          <w:rFonts w:ascii="Book Antiqua" w:hAnsi="Book Antiqua" w:cs="Arial"/>
          <w:sz w:val="24"/>
          <w:szCs w:val="24"/>
        </w:rPr>
        <w:t>V</w:t>
      </w:r>
      <w:r w:rsidR="00E06284" w:rsidRPr="00401B85">
        <w:rPr>
          <w:rFonts w:ascii="Book Antiqua" w:hAnsi="Book Antiqua" w:cs="Arial"/>
          <w:sz w:val="24"/>
          <w:szCs w:val="24"/>
        </w:rPr>
        <w:t xml:space="preserve">enous invasion </w:t>
      </w:r>
      <w:r w:rsidR="005B2634" w:rsidRPr="00401B85">
        <w:rPr>
          <w:rFonts w:ascii="Book Antiqua" w:hAnsi="Book Antiqua" w:cs="Arial"/>
          <w:sz w:val="24"/>
          <w:szCs w:val="24"/>
        </w:rPr>
        <w:t>is</w:t>
      </w:r>
      <w:r w:rsidR="00E06284" w:rsidRPr="00401B85">
        <w:rPr>
          <w:rFonts w:ascii="Book Antiqua" w:hAnsi="Book Antiqua" w:cs="Arial"/>
          <w:sz w:val="24"/>
          <w:szCs w:val="24"/>
        </w:rPr>
        <w:t xml:space="preserve"> considered a prognostic factor</w:t>
      </w:r>
      <w:r w:rsidR="00683C74" w:rsidRPr="00401B85">
        <w:rPr>
          <w:rFonts w:ascii="Book Antiqua" w:hAnsi="Book Antiqua" w:cs="Arial"/>
          <w:sz w:val="24"/>
          <w:szCs w:val="24"/>
        </w:rPr>
        <w:t xml:space="preserve"> in rectal cancer</w:t>
      </w:r>
      <w:r w:rsidR="00613C01" w:rsidRPr="00401B85">
        <w:rPr>
          <w:rFonts w:ascii="Book Antiqua" w:hAnsi="Book Antiqua" w:cs="Arial"/>
          <w:sz w:val="24"/>
          <w:szCs w:val="24"/>
        </w:rPr>
        <w:fldChar w:fldCharType="begin">
          <w:fldData xml:space="preserve">PEVuZE5vdGU+PENpdGU+PEF1dGhvcj5NaWNoZWxhc3NpPC9BdXRob3I+PFllYXI+MTk4ODwvWWVh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Y2V0PC9hYmJyLTE+PC9hbHQtcGVyaW9kaWNhbD48cGFnZXM+NzMzLTY8L3BhZ2VzPjx2b2x1bWU+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=
</w:fldData>
        </w:fldChar>
      </w:r>
      <w:r w:rsidR="00C716E5" w:rsidRPr="00401B85">
        <w:rPr>
          <w:rFonts w:ascii="Book Antiqua" w:hAnsi="Book Antiqua" w:cs="Arial"/>
          <w:sz w:val="24"/>
          <w:szCs w:val="24"/>
        </w:rPr>
        <w:instrText xml:space="preserve"> ADDIN EN.CITE </w:instrText>
      </w:r>
      <w:r w:rsidR="00C716E5" w:rsidRPr="00401B85">
        <w:rPr>
          <w:rFonts w:ascii="Book Antiqua" w:hAnsi="Book Antiqua" w:cs="Arial"/>
          <w:sz w:val="24"/>
          <w:szCs w:val="24"/>
        </w:rPr>
        <w:fldChar w:fldCharType="begin">
          <w:fldData xml:space="preserve">PEVuZE5vdGU+PENpdGU+PEF1dGhvcj5NaWNoZWxhc3NpPC9BdXRob3I+PFllYXI+MTk4ODwvWWVh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Y2V0PC9hYmJyLTE+PC9hbHQtcGVyaW9kaWNhbD48cGFnZXM+NzMzLTY8L3BhZ2VzPjx2b2x1bWU+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=
</w:fldData>
        </w:fldChar>
      </w:r>
      <w:r w:rsidR="00C716E5" w:rsidRPr="00401B85">
        <w:rPr>
          <w:rFonts w:ascii="Book Antiqua" w:hAnsi="Book Antiqua" w:cs="Arial"/>
          <w:sz w:val="24"/>
          <w:szCs w:val="24"/>
        </w:rPr>
        <w:instrText xml:space="preserve"> ADDIN EN.CITE.DATA </w:instrText>
      </w:r>
      <w:r w:rsidR="00C716E5" w:rsidRPr="00401B85">
        <w:rPr>
          <w:rFonts w:ascii="Book Antiqua" w:hAnsi="Book Antiqua" w:cs="Arial"/>
          <w:sz w:val="24"/>
          <w:szCs w:val="24"/>
        </w:rPr>
      </w:r>
      <w:r w:rsidR="00C716E5" w:rsidRPr="00401B85">
        <w:rPr>
          <w:rFonts w:ascii="Book Antiqua" w:hAnsi="Book Antiqua" w:cs="Arial"/>
          <w:sz w:val="24"/>
          <w:szCs w:val="24"/>
        </w:rPr>
        <w:fldChar w:fldCharType="end"/>
      </w:r>
      <w:r w:rsidR="00613C01" w:rsidRPr="00401B85">
        <w:rPr>
          <w:rFonts w:ascii="Book Antiqua" w:hAnsi="Book Antiqua" w:cs="Arial"/>
          <w:sz w:val="24"/>
          <w:szCs w:val="24"/>
        </w:rPr>
      </w:r>
      <w:r w:rsidR="00613C01"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1" w:tooltip="Michelassi, 1988 #1" w:history="1">
        <w:r w:rsidR="007D7322" w:rsidRPr="00401B85">
          <w:rPr>
            <w:rFonts w:ascii="Book Antiqua" w:hAnsi="Book Antiqua" w:cs="Arial"/>
            <w:noProof/>
            <w:sz w:val="24"/>
            <w:szCs w:val="24"/>
            <w:vertAlign w:val="superscript"/>
          </w:rPr>
          <w:t>1-7</w:t>
        </w:r>
      </w:hyperlink>
      <w:r w:rsidR="00C716E5" w:rsidRPr="00401B85">
        <w:rPr>
          <w:rFonts w:ascii="Book Antiqua" w:hAnsi="Book Antiqua" w:cs="Arial"/>
          <w:noProof/>
          <w:sz w:val="24"/>
          <w:szCs w:val="24"/>
          <w:vertAlign w:val="superscript"/>
        </w:rPr>
        <w:t>]</w:t>
      </w:r>
      <w:r w:rsidR="00613C01" w:rsidRPr="00401B85">
        <w:rPr>
          <w:rFonts w:ascii="Book Antiqua" w:hAnsi="Book Antiqua" w:cs="Arial"/>
          <w:sz w:val="24"/>
          <w:szCs w:val="24"/>
        </w:rPr>
        <w:fldChar w:fldCharType="end"/>
      </w:r>
      <w:r w:rsidR="003976EF" w:rsidRPr="00401B85">
        <w:rPr>
          <w:rFonts w:ascii="Book Antiqua" w:hAnsi="Book Antiqua" w:cs="Arial"/>
          <w:sz w:val="24"/>
          <w:szCs w:val="24"/>
        </w:rPr>
        <w:t xml:space="preserve"> </w:t>
      </w:r>
      <w:r w:rsidR="005423E0" w:rsidRPr="00401B85">
        <w:rPr>
          <w:rFonts w:ascii="Book Antiqua" w:hAnsi="Book Antiqua" w:cs="Arial"/>
          <w:sz w:val="24"/>
          <w:szCs w:val="24"/>
        </w:rPr>
        <w:t xml:space="preserve">however </w:t>
      </w:r>
      <w:r w:rsidR="00CB24DB" w:rsidRPr="00401B85">
        <w:rPr>
          <w:rFonts w:ascii="Book Antiqua" w:hAnsi="Book Antiqua" w:cs="Arial"/>
          <w:sz w:val="24"/>
          <w:szCs w:val="24"/>
        </w:rPr>
        <w:t xml:space="preserve">the exact </w:t>
      </w:r>
      <w:r w:rsidR="004C5E90" w:rsidRPr="00401B85">
        <w:rPr>
          <w:rFonts w:ascii="Book Antiqua" w:hAnsi="Book Antiqua" w:cs="Arial"/>
          <w:sz w:val="24"/>
          <w:szCs w:val="24"/>
        </w:rPr>
        <w:t xml:space="preserve">effect on </w:t>
      </w:r>
      <w:r w:rsidR="00874255" w:rsidRPr="00401B85">
        <w:rPr>
          <w:rFonts w:ascii="Book Antiqua" w:hAnsi="Book Antiqua" w:cs="Arial"/>
          <w:sz w:val="24"/>
          <w:szCs w:val="24"/>
        </w:rPr>
        <w:t>survival</w:t>
      </w:r>
      <w:r w:rsidR="00CB24DB" w:rsidRPr="00401B85">
        <w:rPr>
          <w:rFonts w:ascii="Book Antiqua" w:hAnsi="Book Antiqua" w:cs="Arial"/>
          <w:sz w:val="24"/>
          <w:szCs w:val="24"/>
        </w:rPr>
        <w:t xml:space="preserve"> outcomes</w:t>
      </w:r>
      <w:r w:rsidR="008756D4" w:rsidRPr="00401B85">
        <w:rPr>
          <w:rFonts w:ascii="Book Antiqua" w:hAnsi="Book Antiqua" w:cs="Arial"/>
          <w:sz w:val="24"/>
          <w:szCs w:val="24"/>
        </w:rPr>
        <w:t xml:space="preserve"> and disease recurrence</w:t>
      </w:r>
      <w:r w:rsidR="001A4524" w:rsidRPr="00401B85">
        <w:rPr>
          <w:rFonts w:ascii="Book Antiqua" w:hAnsi="Book Antiqua" w:cs="Arial"/>
          <w:sz w:val="24"/>
          <w:szCs w:val="24"/>
        </w:rPr>
        <w:t xml:space="preserve"> </w:t>
      </w:r>
      <w:r w:rsidR="005B2634" w:rsidRPr="00401B85">
        <w:rPr>
          <w:rFonts w:ascii="Book Antiqua" w:hAnsi="Book Antiqua" w:cs="Arial"/>
          <w:sz w:val="24"/>
          <w:szCs w:val="24"/>
        </w:rPr>
        <w:t>remains</w:t>
      </w:r>
      <w:r w:rsidR="00874255" w:rsidRPr="00401B85">
        <w:rPr>
          <w:rFonts w:ascii="Book Antiqua" w:hAnsi="Book Antiqua" w:cs="Arial"/>
          <w:sz w:val="24"/>
          <w:szCs w:val="24"/>
        </w:rPr>
        <w:t xml:space="preserve"> unknown. </w:t>
      </w:r>
      <w:r w:rsidR="00613C01" w:rsidRPr="00401B85">
        <w:rPr>
          <w:rFonts w:ascii="Book Antiqua" w:hAnsi="Book Antiqua" w:cs="Arial"/>
          <w:sz w:val="24"/>
          <w:szCs w:val="24"/>
        </w:rPr>
        <w:t>T</w:t>
      </w:r>
      <w:r w:rsidR="00816183" w:rsidRPr="00401B85">
        <w:rPr>
          <w:rFonts w:ascii="Book Antiqua" w:hAnsi="Book Antiqua" w:cs="Arial"/>
          <w:sz w:val="24"/>
          <w:szCs w:val="24"/>
        </w:rPr>
        <w:t>he</w:t>
      </w:r>
      <w:r w:rsidR="00613C01" w:rsidRPr="00401B85">
        <w:rPr>
          <w:rFonts w:ascii="Book Antiqua" w:hAnsi="Book Antiqua" w:cs="Arial"/>
          <w:sz w:val="24"/>
          <w:szCs w:val="24"/>
        </w:rPr>
        <w:t xml:space="preserve"> </w:t>
      </w:r>
      <w:r w:rsidR="005B2634" w:rsidRPr="00401B85">
        <w:rPr>
          <w:rFonts w:ascii="Book Antiqua" w:hAnsi="Book Antiqua" w:cs="Arial"/>
          <w:sz w:val="24"/>
          <w:szCs w:val="24"/>
        </w:rPr>
        <w:t>current</w:t>
      </w:r>
      <w:r w:rsidR="00613C01" w:rsidRPr="00401B85">
        <w:rPr>
          <w:rFonts w:ascii="Book Antiqua" w:hAnsi="Book Antiqua" w:cs="Arial"/>
          <w:sz w:val="24"/>
          <w:szCs w:val="24"/>
        </w:rPr>
        <w:t xml:space="preserve"> </w:t>
      </w:r>
      <w:r w:rsidR="00CB24DB" w:rsidRPr="00401B85">
        <w:rPr>
          <w:rFonts w:ascii="Book Antiqua" w:hAnsi="Book Antiqua" w:cs="Arial"/>
          <w:sz w:val="24"/>
          <w:szCs w:val="24"/>
        </w:rPr>
        <w:t>nomenclature refers to</w:t>
      </w:r>
      <w:r w:rsidR="005423E0" w:rsidRPr="00401B85">
        <w:rPr>
          <w:rFonts w:ascii="Book Antiqua" w:hAnsi="Book Antiqua" w:cs="Arial"/>
          <w:sz w:val="24"/>
          <w:szCs w:val="24"/>
        </w:rPr>
        <w:t xml:space="preserve"> extramural venous invasion (EMVI)</w:t>
      </w:r>
      <w:r w:rsidR="00895C4F" w:rsidRPr="00401B85">
        <w:rPr>
          <w:rFonts w:ascii="Book Antiqua" w:hAnsi="Book Antiqua" w:cs="Arial"/>
          <w:sz w:val="24"/>
          <w:szCs w:val="24"/>
        </w:rPr>
        <w:t xml:space="preserve"> and specifically describes tumour cells within the veins outside the </w:t>
      </w:r>
      <w:r w:rsidR="00613C01" w:rsidRPr="00401B85">
        <w:rPr>
          <w:rFonts w:ascii="Book Antiqua" w:hAnsi="Book Antiqua" w:cs="Arial"/>
          <w:sz w:val="24"/>
          <w:szCs w:val="24"/>
        </w:rPr>
        <w:t>muscularis propria</w:t>
      </w:r>
      <w:r w:rsidRPr="00401B85">
        <w:rPr>
          <w:rFonts w:ascii="Book Antiqua" w:hAnsi="Book Antiqua" w:cs="Arial"/>
          <w:sz w:val="24"/>
          <w:szCs w:val="24"/>
        </w:rPr>
        <w:t xml:space="preserve"> of the bowel wall</w:t>
      </w:r>
      <w:r w:rsidR="002A76D4" w:rsidRPr="00401B85">
        <w:rPr>
          <w:rFonts w:ascii="Book Antiqua" w:hAnsi="Book Antiqua" w:cs="Arial"/>
          <w:sz w:val="24"/>
          <w:szCs w:val="24"/>
        </w:rPr>
        <w:fldChar w:fldCharType="begin">
          <w:fldData xml:space="preserve">PEVuZE5vdGU+PENpdGU+PEF1dGhvcj5TbWl0aDwvQXV0aG9yPjxZZWFyPjIwMDg8L1llYXI+PFJl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</w:fldData>
        </w:fldChar>
      </w:r>
      <w:r w:rsidR="00C716E5" w:rsidRPr="00401B85">
        <w:rPr>
          <w:rFonts w:ascii="Book Antiqua" w:hAnsi="Book Antiqua" w:cs="Arial"/>
          <w:sz w:val="24"/>
          <w:szCs w:val="24"/>
        </w:rPr>
        <w:instrText xml:space="preserve"> ADDIN EN.CITE </w:instrText>
      </w:r>
      <w:r w:rsidR="00C716E5" w:rsidRPr="00401B85">
        <w:rPr>
          <w:rFonts w:ascii="Book Antiqua" w:hAnsi="Book Antiqua" w:cs="Arial"/>
          <w:sz w:val="24"/>
          <w:szCs w:val="24"/>
        </w:rPr>
        <w:fldChar w:fldCharType="begin">
          <w:fldData xml:space="preserve">PEVuZE5vdGU+PENpdGU+PEF1dGhvcj5TbWl0aDwvQXV0aG9yPjxZZWFyPjIwMDg8L1llYXI+PFJl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</w:fldData>
        </w:fldChar>
      </w:r>
      <w:r w:rsidR="00C716E5" w:rsidRPr="00401B85">
        <w:rPr>
          <w:rFonts w:ascii="Book Antiqua" w:hAnsi="Book Antiqua" w:cs="Arial"/>
          <w:sz w:val="24"/>
          <w:szCs w:val="24"/>
        </w:rPr>
        <w:instrText xml:space="preserve"> ADDIN EN.CITE.DATA </w:instrText>
      </w:r>
      <w:r w:rsidR="00C716E5" w:rsidRPr="00401B85">
        <w:rPr>
          <w:rFonts w:ascii="Book Antiqua" w:hAnsi="Book Antiqua" w:cs="Arial"/>
          <w:sz w:val="24"/>
          <w:szCs w:val="24"/>
        </w:rPr>
      </w:r>
      <w:r w:rsidR="00C716E5" w:rsidRPr="00401B85">
        <w:rPr>
          <w:rFonts w:ascii="Book Antiqua" w:hAnsi="Book Antiqua" w:cs="Arial"/>
          <w:sz w:val="24"/>
          <w:szCs w:val="24"/>
        </w:rPr>
        <w:fldChar w:fldCharType="end"/>
      </w:r>
      <w:r w:rsidR="002A76D4" w:rsidRPr="00401B85">
        <w:rPr>
          <w:rFonts w:ascii="Book Antiqua" w:hAnsi="Book Antiqua" w:cs="Arial"/>
          <w:sz w:val="24"/>
          <w:szCs w:val="24"/>
        </w:rPr>
      </w:r>
      <w:r w:rsidR="002A76D4"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8" w:tooltip="Smith, 2008 #8" w:history="1">
        <w:r w:rsidR="007D7322" w:rsidRPr="00401B85">
          <w:rPr>
            <w:rFonts w:ascii="Book Antiqua" w:hAnsi="Book Antiqua" w:cs="Arial"/>
            <w:noProof/>
            <w:sz w:val="24"/>
            <w:szCs w:val="24"/>
            <w:vertAlign w:val="superscript"/>
          </w:rPr>
          <w:t>8</w:t>
        </w:r>
      </w:hyperlink>
      <w:r w:rsidR="00C716E5" w:rsidRPr="00401B85">
        <w:rPr>
          <w:rFonts w:ascii="Book Antiqua" w:hAnsi="Book Antiqua" w:cs="Arial"/>
          <w:noProof/>
          <w:sz w:val="24"/>
          <w:szCs w:val="24"/>
          <w:vertAlign w:val="superscript"/>
        </w:rPr>
        <w:t>]</w:t>
      </w:r>
      <w:r w:rsidR="002A76D4" w:rsidRPr="00401B85">
        <w:rPr>
          <w:rFonts w:ascii="Book Antiqua" w:hAnsi="Book Antiqua" w:cs="Arial"/>
          <w:sz w:val="24"/>
          <w:szCs w:val="24"/>
        </w:rPr>
        <w:fldChar w:fldCharType="end"/>
      </w:r>
      <w:r w:rsidR="002A76D4" w:rsidRPr="00401B85">
        <w:rPr>
          <w:rFonts w:ascii="Book Antiqua" w:hAnsi="Book Antiqua" w:cs="Arial"/>
          <w:sz w:val="24"/>
          <w:szCs w:val="24"/>
        </w:rPr>
        <w:t xml:space="preserve">. </w:t>
      </w:r>
      <w:r w:rsidR="00CD34AE" w:rsidRPr="00401B85">
        <w:rPr>
          <w:rFonts w:ascii="Book Antiqua" w:hAnsi="Book Antiqua" w:cs="Arial"/>
          <w:sz w:val="24"/>
          <w:szCs w:val="24"/>
        </w:rPr>
        <w:t xml:space="preserve">This distinction from other descriptions of venous or vascular invasion is helpful in the modern management of rectal cancer where risk of recurrence needs to be accurately defined for individual patients, to determine whether they would benefit from neo-adjuvant and adjuvant therapies. </w:t>
      </w:r>
    </w:p>
    <w:p w14:paraId="5B939368" w14:textId="46C14AC6" w:rsidR="00CD34AE" w:rsidRPr="00401B85" w:rsidRDefault="005423E0"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The</w:t>
      </w:r>
      <w:r w:rsidR="00CD34AE" w:rsidRPr="00401B85">
        <w:rPr>
          <w:rFonts w:ascii="Book Antiqua" w:hAnsi="Book Antiqua" w:cs="Arial"/>
          <w:sz w:val="24"/>
          <w:szCs w:val="24"/>
        </w:rPr>
        <w:t xml:space="preserve"> existing</w:t>
      </w:r>
      <w:r w:rsidRPr="00401B85">
        <w:rPr>
          <w:rFonts w:ascii="Book Antiqua" w:hAnsi="Book Antiqua" w:cs="Arial"/>
          <w:sz w:val="24"/>
          <w:szCs w:val="24"/>
        </w:rPr>
        <w:t xml:space="preserve"> literature </w:t>
      </w:r>
      <w:r w:rsidR="005B2634" w:rsidRPr="00401B85">
        <w:rPr>
          <w:rFonts w:ascii="Book Antiqua" w:hAnsi="Book Antiqua" w:cs="Arial"/>
          <w:sz w:val="24"/>
          <w:szCs w:val="24"/>
        </w:rPr>
        <w:t>generally examines</w:t>
      </w:r>
      <w:r w:rsidRPr="00401B85">
        <w:rPr>
          <w:rFonts w:ascii="Book Antiqua" w:hAnsi="Book Antiqua" w:cs="Arial"/>
          <w:sz w:val="24"/>
          <w:szCs w:val="24"/>
        </w:rPr>
        <w:t xml:space="preserve"> venous invasion based on </w:t>
      </w:r>
      <w:r w:rsidR="005B2634" w:rsidRPr="00401B85">
        <w:rPr>
          <w:rFonts w:ascii="Book Antiqua" w:hAnsi="Book Antiqua" w:cs="Arial"/>
          <w:sz w:val="24"/>
          <w:szCs w:val="24"/>
        </w:rPr>
        <w:t>pathology specimens and combine</w:t>
      </w:r>
      <w:r w:rsidRPr="00401B85">
        <w:rPr>
          <w:rFonts w:ascii="Book Antiqua" w:hAnsi="Book Antiqua" w:cs="Arial"/>
          <w:sz w:val="24"/>
          <w:szCs w:val="24"/>
        </w:rPr>
        <w:t xml:space="preserve"> colon </w:t>
      </w:r>
      <w:r w:rsidR="005B2634" w:rsidRPr="00401B85">
        <w:rPr>
          <w:rFonts w:ascii="Book Antiqua" w:hAnsi="Book Antiqua" w:cs="Arial"/>
          <w:sz w:val="24"/>
          <w:szCs w:val="24"/>
        </w:rPr>
        <w:t>and</w:t>
      </w:r>
      <w:r w:rsidRPr="00401B85">
        <w:rPr>
          <w:rFonts w:ascii="Book Antiqua" w:hAnsi="Book Antiqua" w:cs="Arial"/>
          <w:sz w:val="24"/>
          <w:szCs w:val="24"/>
        </w:rPr>
        <w:t xml:space="preserve"> rectal cancer</w:t>
      </w:r>
      <w:r w:rsidR="009C3310" w:rsidRPr="00401B85">
        <w:rPr>
          <w:rFonts w:ascii="Book Antiqua" w:hAnsi="Book Antiqua" w:cs="Arial"/>
          <w:sz w:val="24"/>
          <w:szCs w:val="24"/>
        </w:rPr>
        <w:t xml:space="preserve">. </w:t>
      </w:r>
      <w:r w:rsidR="00161362" w:rsidRPr="00401B85">
        <w:rPr>
          <w:rFonts w:ascii="Book Antiqua" w:hAnsi="Book Antiqua" w:cs="Arial"/>
          <w:sz w:val="24"/>
          <w:szCs w:val="24"/>
        </w:rPr>
        <w:t>There are only a</w:t>
      </w:r>
      <w:r w:rsidR="005B2634" w:rsidRPr="00401B85">
        <w:rPr>
          <w:rFonts w:ascii="Book Antiqua" w:hAnsi="Book Antiqua" w:cs="Arial"/>
          <w:sz w:val="24"/>
          <w:szCs w:val="24"/>
        </w:rPr>
        <w:t xml:space="preserve"> limited number of reports focusing on rectal cancer with clear</w:t>
      </w:r>
      <w:r w:rsidR="00161362" w:rsidRPr="00401B85">
        <w:rPr>
          <w:rFonts w:ascii="Book Antiqua" w:hAnsi="Book Antiqua" w:cs="Arial"/>
          <w:sz w:val="24"/>
          <w:szCs w:val="24"/>
        </w:rPr>
        <w:t xml:space="preserve"> methods and definitions used for </w:t>
      </w:r>
      <w:r w:rsidR="005B2634" w:rsidRPr="00401B85">
        <w:rPr>
          <w:rFonts w:ascii="Book Antiqua" w:hAnsi="Book Antiqua" w:cs="Arial"/>
          <w:sz w:val="24"/>
          <w:szCs w:val="24"/>
        </w:rPr>
        <w:t>identification</w:t>
      </w:r>
      <w:r w:rsidR="00161362" w:rsidRPr="00401B85">
        <w:rPr>
          <w:rFonts w:ascii="Book Antiqua" w:hAnsi="Book Antiqua" w:cs="Arial"/>
          <w:sz w:val="24"/>
          <w:szCs w:val="24"/>
        </w:rPr>
        <w:t xml:space="preserve"> of EMVI. </w:t>
      </w:r>
      <w:r w:rsidR="005B2634" w:rsidRPr="00401B85">
        <w:rPr>
          <w:rFonts w:ascii="Book Antiqua" w:hAnsi="Book Antiqua" w:cs="Arial"/>
          <w:sz w:val="24"/>
          <w:szCs w:val="24"/>
        </w:rPr>
        <w:t>As a result</w:t>
      </w:r>
      <w:r w:rsidRPr="00401B85">
        <w:rPr>
          <w:rFonts w:ascii="Book Antiqua" w:hAnsi="Book Antiqua" w:cs="Arial"/>
          <w:sz w:val="24"/>
          <w:szCs w:val="24"/>
        </w:rPr>
        <w:t xml:space="preserve"> there </w:t>
      </w:r>
      <w:r w:rsidR="005B2634" w:rsidRPr="00401B85">
        <w:rPr>
          <w:rFonts w:ascii="Book Antiqua" w:hAnsi="Book Antiqua" w:cs="Arial"/>
          <w:sz w:val="24"/>
          <w:szCs w:val="24"/>
        </w:rPr>
        <w:t>is a large variation</w:t>
      </w:r>
      <w:r w:rsidRPr="00401B85">
        <w:rPr>
          <w:rFonts w:ascii="Book Antiqua" w:hAnsi="Book Antiqua" w:cs="Arial"/>
          <w:sz w:val="24"/>
          <w:szCs w:val="24"/>
        </w:rPr>
        <w:t xml:space="preserve"> in reporting </w:t>
      </w:r>
      <w:r w:rsidR="005B2634" w:rsidRPr="00401B85">
        <w:rPr>
          <w:rFonts w:ascii="Book Antiqua" w:hAnsi="Book Antiqua" w:cs="Arial"/>
          <w:sz w:val="24"/>
          <w:szCs w:val="24"/>
        </w:rPr>
        <w:t xml:space="preserve">EMVI </w:t>
      </w:r>
      <w:r w:rsidR="001F0C5C" w:rsidRPr="00401B85">
        <w:rPr>
          <w:rFonts w:ascii="Book Antiqua" w:hAnsi="Book Antiqua" w:cs="Arial"/>
          <w:sz w:val="24"/>
          <w:szCs w:val="24"/>
        </w:rPr>
        <w:t>between pathologists</w:t>
      </w:r>
      <w:r w:rsidRPr="00401B85">
        <w:rPr>
          <w:rFonts w:ascii="Book Antiqua" w:hAnsi="Book Antiqua" w:cs="Arial"/>
          <w:sz w:val="24"/>
          <w:szCs w:val="24"/>
        </w:rPr>
        <w:fldChar w:fldCharType="begin">
          <w:fldData xml:space="preserve">PEVuZE5vdGU+PENpdGU+PEF1dGhvcj5MaXR0bGVmb3JkPC9BdXRob3I+PFllYXI+MjAwOTwvWWVh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</w:fldData>
        </w:fldChar>
      </w:r>
      <w:r w:rsidR="007D7322" w:rsidRPr="00401B85">
        <w:rPr>
          <w:rFonts w:ascii="Book Antiqua" w:hAnsi="Book Antiqua" w:cs="Arial"/>
          <w:sz w:val="24"/>
          <w:szCs w:val="24"/>
        </w:rPr>
        <w:instrText xml:space="preserve"> ADDIN EN.CITE </w:instrText>
      </w:r>
      <w:r w:rsidR="007D7322" w:rsidRPr="00401B85">
        <w:rPr>
          <w:rFonts w:ascii="Book Antiqua" w:hAnsi="Book Antiqua" w:cs="Arial"/>
          <w:sz w:val="24"/>
          <w:szCs w:val="24"/>
        </w:rPr>
        <w:fldChar w:fldCharType="begin">
          <w:fldData xml:space="preserve">PEVuZE5vdGU+PENpdGU+PEF1dGhvcj5MaXR0bGVmb3JkPC9BdXRob3I+PFllYXI+MjAwOTwvWWVh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</w:fldData>
        </w:fldChar>
      </w:r>
      <w:r w:rsidR="007D7322" w:rsidRPr="00401B85">
        <w:rPr>
          <w:rFonts w:ascii="Book Antiqua" w:hAnsi="Book Antiqua" w:cs="Arial"/>
          <w:sz w:val="24"/>
          <w:szCs w:val="24"/>
        </w:rPr>
        <w:instrText xml:space="preserve"> ADDIN EN.CITE.DATA </w:instrText>
      </w:r>
      <w:r w:rsidR="007D7322" w:rsidRPr="00401B85">
        <w:rPr>
          <w:rFonts w:ascii="Book Antiqua" w:hAnsi="Book Antiqua" w:cs="Arial"/>
          <w:sz w:val="24"/>
          <w:szCs w:val="24"/>
        </w:rPr>
      </w:r>
      <w:r w:rsidR="007D7322" w:rsidRPr="00401B85">
        <w:rPr>
          <w:rFonts w:ascii="Book Antiqua" w:hAnsi="Book Antiqua" w:cs="Arial"/>
          <w:sz w:val="24"/>
          <w:szCs w:val="24"/>
        </w:rPr>
        <w:fldChar w:fldCharType="end"/>
      </w:r>
      <w:r w:rsidRPr="00401B85">
        <w:rPr>
          <w:rFonts w:ascii="Book Antiqua" w:hAnsi="Book Antiqua" w:cs="Arial"/>
          <w:sz w:val="24"/>
          <w:szCs w:val="24"/>
        </w:rPr>
      </w:r>
      <w:r w:rsidRPr="00401B85">
        <w:rPr>
          <w:rFonts w:ascii="Book Antiqua" w:hAnsi="Book Antiqua" w:cs="Arial"/>
          <w:sz w:val="24"/>
          <w:szCs w:val="24"/>
        </w:rPr>
        <w:fldChar w:fldCharType="separate"/>
      </w:r>
      <w:r w:rsidR="007D7322" w:rsidRPr="00401B85">
        <w:rPr>
          <w:rFonts w:ascii="Book Antiqua" w:hAnsi="Book Antiqua" w:cs="Arial"/>
          <w:noProof/>
          <w:sz w:val="24"/>
          <w:szCs w:val="24"/>
          <w:vertAlign w:val="superscript"/>
        </w:rPr>
        <w:t>[</w:t>
      </w:r>
      <w:hyperlink w:anchor="_ENREF_9" w:tooltip="Littleford, 2009 #11" w:history="1">
        <w:r w:rsidR="007D7322" w:rsidRPr="00401B85">
          <w:rPr>
            <w:rFonts w:ascii="Book Antiqua" w:hAnsi="Book Antiqua" w:cs="Arial"/>
            <w:noProof/>
            <w:sz w:val="24"/>
            <w:szCs w:val="24"/>
            <w:vertAlign w:val="superscript"/>
          </w:rPr>
          <w:t>9</w:t>
        </w:r>
      </w:hyperlink>
      <w:r w:rsidR="003369D9">
        <w:rPr>
          <w:rFonts w:ascii="Book Antiqua" w:hAnsi="Book Antiqua" w:cs="Arial"/>
          <w:noProof/>
          <w:sz w:val="24"/>
          <w:szCs w:val="24"/>
          <w:vertAlign w:val="superscript"/>
        </w:rPr>
        <w:t>,</w:t>
      </w:r>
      <w:hyperlink w:anchor="_ENREF_10" w:tooltip="Messenger, 2011 #12" w:history="1">
        <w:r w:rsidR="007D7322" w:rsidRPr="00401B85">
          <w:rPr>
            <w:rFonts w:ascii="Book Antiqua" w:hAnsi="Book Antiqua" w:cs="Arial"/>
            <w:noProof/>
            <w:sz w:val="24"/>
            <w:szCs w:val="24"/>
            <w:vertAlign w:val="superscript"/>
          </w:rPr>
          <w:t>10</w:t>
        </w:r>
      </w:hyperlink>
      <w:r w:rsidR="007D7322" w:rsidRPr="00401B85">
        <w:rPr>
          <w:rFonts w:ascii="Book Antiqua" w:hAnsi="Book Antiqua" w:cs="Arial"/>
          <w:noProof/>
          <w:sz w:val="24"/>
          <w:szCs w:val="24"/>
          <w:vertAlign w:val="superscript"/>
        </w:rPr>
        <w:t>]</w:t>
      </w:r>
      <w:r w:rsidRPr="00401B85">
        <w:rPr>
          <w:rFonts w:ascii="Book Antiqua" w:hAnsi="Book Antiqua" w:cs="Arial"/>
          <w:sz w:val="24"/>
          <w:szCs w:val="24"/>
        </w:rPr>
        <w:fldChar w:fldCharType="end"/>
      </w:r>
      <w:r w:rsidR="005B2634" w:rsidRPr="00401B85">
        <w:rPr>
          <w:rFonts w:ascii="Book Antiqua" w:hAnsi="Book Antiqua" w:cs="Arial"/>
          <w:sz w:val="24"/>
          <w:szCs w:val="24"/>
        </w:rPr>
        <w:t xml:space="preserve">. </w:t>
      </w:r>
      <w:r w:rsidR="00161362" w:rsidRPr="00401B85">
        <w:rPr>
          <w:rFonts w:ascii="Book Antiqua" w:hAnsi="Book Antiqua" w:cs="Arial"/>
          <w:sz w:val="24"/>
          <w:szCs w:val="24"/>
        </w:rPr>
        <w:t xml:space="preserve">Furthermore, </w:t>
      </w:r>
      <w:r w:rsidR="005B2634" w:rsidRPr="00401B85">
        <w:rPr>
          <w:rFonts w:ascii="Book Antiqua" w:hAnsi="Book Antiqua" w:cs="Arial"/>
          <w:sz w:val="24"/>
          <w:szCs w:val="24"/>
        </w:rPr>
        <w:t>the reliance</w:t>
      </w:r>
      <w:r w:rsidRPr="00401B85">
        <w:rPr>
          <w:rFonts w:ascii="Book Antiqua" w:hAnsi="Book Antiqua" w:cs="Arial"/>
          <w:sz w:val="24"/>
          <w:szCs w:val="24"/>
        </w:rPr>
        <w:t xml:space="preserve"> on pathology for identification of EMVI particularly after neoadjuvant treatment</w:t>
      </w:r>
      <w:r w:rsidR="00256EBB" w:rsidRPr="00401B85">
        <w:rPr>
          <w:rFonts w:ascii="Book Antiqua" w:hAnsi="Book Antiqua" w:cs="Arial"/>
          <w:sz w:val="24"/>
          <w:szCs w:val="24"/>
        </w:rPr>
        <w:t xml:space="preserve"> (CRT)</w:t>
      </w:r>
      <w:r w:rsidRPr="00401B85">
        <w:rPr>
          <w:rFonts w:ascii="Book Antiqua" w:hAnsi="Book Antiqua" w:cs="Arial"/>
          <w:sz w:val="24"/>
          <w:szCs w:val="24"/>
        </w:rPr>
        <w:t xml:space="preserve"> may lead to under-detection</w:t>
      </w:r>
      <w:r w:rsidR="005B1E03" w:rsidRPr="00401B85">
        <w:rPr>
          <w:rFonts w:ascii="Book Antiqua" w:hAnsi="Book Antiqua" w:cs="Arial"/>
          <w:sz w:val="24"/>
          <w:szCs w:val="24"/>
        </w:rPr>
        <w:fldChar w:fldCharType="begin">
          <w:fldData xml:space="preserve">PEVuZE5vdGU+PENpdGU+PEF1dGhvcj5TaGloYWI8L0F1dGhvcj48WWVhcj4yMDExPC9ZZWFyPjxS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</w:fldData>
        </w:fldChar>
      </w:r>
      <w:r w:rsidR="00C716E5" w:rsidRPr="00401B85">
        <w:rPr>
          <w:rFonts w:ascii="Book Antiqua" w:hAnsi="Book Antiqua" w:cs="Arial"/>
          <w:sz w:val="24"/>
          <w:szCs w:val="24"/>
        </w:rPr>
        <w:instrText xml:space="preserve"> ADDIN EN.CITE </w:instrText>
      </w:r>
      <w:r w:rsidR="00C716E5" w:rsidRPr="00401B85">
        <w:rPr>
          <w:rFonts w:ascii="Book Antiqua" w:hAnsi="Book Antiqua" w:cs="Arial"/>
          <w:sz w:val="24"/>
          <w:szCs w:val="24"/>
        </w:rPr>
        <w:fldChar w:fldCharType="begin">
          <w:fldData xml:space="preserve">PEVuZE5vdGU+PENpdGU+PEF1dGhvcj5TaGloYWI8L0F1dGhvcj48WWVhcj4yMDExPC9ZZWFyPjxS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</w:fldData>
        </w:fldChar>
      </w:r>
      <w:r w:rsidR="00C716E5" w:rsidRPr="00401B85">
        <w:rPr>
          <w:rFonts w:ascii="Book Antiqua" w:hAnsi="Book Antiqua" w:cs="Arial"/>
          <w:sz w:val="24"/>
          <w:szCs w:val="24"/>
        </w:rPr>
        <w:instrText xml:space="preserve"> ADDIN EN.CITE.DATA </w:instrText>
      </w:r>
      <w:r w:rsidR="00C716E5" w:rsidRPr="00401B85">
        <w:rPr>
          <w:rFonts w:ascii="Book Antiqua" w:hAnsi="Book Antiqua" w:cs="Arial"/>
          <w:sz w:val="24"/>
          <w:szCs w:val="24"/>
        </w:rPr>
      </w:r>
      <w:r w:rsidR="00C716E5" w:rsidRPr="00401B85">
        <w:rPr>
          <w:rFonts w:ascii="Book Antiqua" w:hAnsi="Book Antiqua" w:cs="Arial"/>
          <w:sz w:val="24"/>
          <w:szCs w:val="24"/>
        </w:rPr>
        <w:fldChar w:fldCharType="end"/>
      </w:r>
      <w:r w:rsidR="005B1E03" w:rsidRPr="00401B85">
        <w:rPr>
          <w:rFonts w:ascii="Book Antiqua" w:hAnsi="Book Antiqua" w:cs="Arial"/>
          <w:sz w:val="24"/>
          <w:szCs w:val="24"/>
        </w:rPr>
      </w:r>
      <w:r w:rsidR="005B1E03"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11" w:tooltip="Shihab, 2011 #26" w:history="1">
        <w:r w:rsidR="007D7322" w:rsidRPr="00401B85">
          <w:rPr>
            <w:rFonts w:ascii="Book Antiqua" w:hAnsi="Book Antiqua" w:cs="Arial"/>
            <w:noProof/>
            <w:sz w:val="24"/>
            <w:szCs w:val="24"/>
            <w:vertAlign w:val="superscript"/>
          </w:rPr>
          <w:t>11</w:t>
        </w:r>
      </w:hyperlink>
      <w:r w:rsidR="00C716E5" w:rsidRPr="00401B85">
        <w:rPr>
          <w:rFonts w:ascii="Book Antiqua" w:hAnsi="Book Antiqua" w:cs="Arial"/>
          <w:noProof/>
          <w:sz w:val="24"/>
          <w:szCs w:val="24"/>
          <w:vertAlign w:val="superscript"/>
        </w:rPr>
        <w:t>]</w:t>
      </w:r>
      <w:r w:rsidR="005B1E03" w:rsidRPr="00401B85">
        <w:rPr>
          <w:rFonts w:ascii="Book Antiqua" w:hAnsi="Book Antiqua" w:cs="Arial"/>
          <w:sz w:val="24"/>
          <w:szCs w:val="24"/>
        </w:rPr>
        <w:fldChar w:fldCharType="end"/>
      </w:r>
      <w:r w:rsidRPr="00401B85">
        <w:rPr>
          <w:rFonts w:ascii="Book Antiqua" w:hAnsi="Book Antiqua" w:cs="Arial"/>
          <w:sz w:val="24"/>
          <w:szCs w:val="24"/>
        </w:rPr>
        <w:t>.</w:t>
      </w:r>
      <w:r w:rsidR="008756D4" w:rsidRPr="00401B85">
        <w:rPr>
          <w:rFonts w:ascii="Book Antiqua" w:hAnsi="Book Antiqua" w:cs="Arial"/>
          <w:sz w:val="24"/>
          <w:szCs w:val="24"/>
        </w:rPr>
        <w:t xml:space="preserve"> </w:t>
      </w:r>
    </w:p>
    <w:p w14:paraId="478AF33E" w14:textId="45E7EBE7" w:rsidR="00CD34AE" w:rsidRPr="00401B85" w:rsidRDefault="008756D4"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More recently, magnetic resonance imaging (MRI) has been shown to accurately d</w:t>
      </w:r>
      <w:r w:rsidR="00256EBB" w:rsidRPr="00401B85">
        <w:rPr>
          <w:rFonts w:ascii="Book Antiqua" w:hAnsi="Book Antiqua" w:cs="Arial"/>
          <w:sz w:val="24"/>
          <w:szCs w:val="24"/>
        </w:rPr>
        <w:t>etect EMVI before and after CRT</w:t>
      </w:r>
      <w:r w:rsidRPr="00401B85">
        <w:rPr>
          <w:rFonts w:ascii="Book Antiqua" w:hAnsi="Book Antiqua" w:cs="Arial"/>
          <w:sz w:val="24"/>
          <w:szCs w:val="24"/>
        </w:rPr>
        <w:t xml:space="preserve"> and identify cases which are missed on </w:t>
      </w:r>
      <w:r w:rsidR="00851401" w:rsidRPr="00401B85">
        <w:rPr>
          <w:rFonts w:ascii="Book Antiqua" w:hAnsi="Book Antiqua" w:cs="Arial"/>
          <w:sz w:val="24"/>
          <w:szCs w:val="24"/>
        </w:rPr>
        <w:t>routine pathological assessment</w:t>
      </w:r>
      <w:r w:rsidR="005B1E03" w:rsidRPr="00401B85">
        <w:rPr>
          <w:rFonts w:ascii="Book Antiqua" w:hAnsi="Book Antiqua" w:cs="Arial"/>
          <w:sz w:val="24"/>
          <w:szCs w:val="24"/>
        </w:rPr>
        <w:fldChar w:fldCharType="begin">
          <w:fldData xml:space="preserve">PEVuZE5vdGU+PENpdGU+PEF1dGhvcj5TaGloYWI8L0F1dGhvcj48WWVhcj4yMDExPC9ZZWFyPjxS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</w:fldData>
        </w:fldChar>
      </w:r>
      <w:r w:rsidR="00C716E5" w:rsidRPr="00401B85">
        <w:rPr>
          <w:rFonts w:ascii="Book Antiqua" w:hAnsi="Book Antiqua" w:cs="Arial"/>
          <w:sz w:val="24"/>
          <w:szCs w:val="24"/>
        </w:rPr>
        <w:instrText xml:space="preserve"> ADDIN EN.CITE </w:instrText>
      </w:r>
      <w:r w:rsidR="00C716E5" w:rsidRPr="00401B85">
        <w:rPr>
          <w:rFonts w:ascii="Book Antiqua" w:hAnsi="Book Antiqua" w:cs="Arial"/>
          <w:sz w:val="24"/>
          <w:szCs w:val="24"/>
        </w:rPr>
        <w:fldChar w:fldCharType="begin">
          <w:fldData xml:space="preserve">PEVuZE5vdGU+PENpdGU+PEF1dGhvcj5TaGloYWI8L0F1dGhvcj48WWVhcj4yMDExPC9ZZWFyPjxS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</w:fldData>
        </w:fldChar>
      </w:r>
      <w:r w:rsidR="00C716E5" w:rsidRPr="00401B85">
        <w:rPr>
          <w:rFonts w:ascii="Book Antiqua" w:hAnsi="Book Antiqua" w:cs="Arial"/>
          <w:sz w:val="24"/>
          <w:szCs w:val="24"/>
        </w:rPr>
        <w:instrText xml:space="preserve"> ADDIN EN.CITE.DATA </w:instrText>
      </w:r>
      <w:r w:rsidR="00C716E5" w:rsidRPr="00401B85">
        <w:rPr>
          <w:rFonts w:ascii="Book Antiqua" w:hAnsi="Book Antiqua" w:cs="Arial"/>
          <w:sz w:val="24"/>
          <w:szCs w:val="24"/>
        </w:rPr>
      </w:r>
      <w:r w:rsidR="00C716E5" w:rsidRPr="00401B85">
        <w:rPr>
          <w:rFonts w:ascii="Book Antiqua" w:hAnsi="Book Antiqua" w:cs="Arial"/>
          <w:sz w:val="24"/>
          <w:szCs w:val="24"/>
        </w:rPr>
        <w:fldChar w:fldCharType="end"/>
      </w:r>
      <w:r w:rsidR="005B1E03" w:rsidRPr="00401B85">
        <w:rPr>
          <w:rFonts w:ascii="Book Antiqua" w:hAnsi="Book Antiqua" w:cs="Arial"/>
          <w:sz w:val="24"/>
          <w:szCs w:val="24"/>
        </w:rPr>
      </w:r>
      <w:r w:rsidR="005B1E03"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11" w:tooltip="Shihab, 2011 #26" w:history="1">
        <w:r w:rsidR="007D7322" w:rsidRPr="00401B85">
          <w:rPr>
            <w:rFonts w:ascii="Book Antiqua" w:hAnsi="Book Antiqua" w:cs="Arial"/>
            <w:noProof/>
            <w:sz w:val="24"/>
            <w:szCs w:val="24"/>
            <w:vertAlign w:val="superscript"/>
          </w:rPr>
          <w:t>11</w:t>
        </w:r>
      </w:hyperlink>
      <w:r w:rsidR="00C716E5" w:rsidRPr="00401B85">
        <w:rPr>
          <w:rFonts w:ascii="Book Antiqua" w:hAnsi="Book Antiqua" w:cs="Arial"/>
          <w:noProof/>
          <w:sz w:val="24"/>
          <w:szCs w:val="24"/>
          <w:vertAlign w:val="superscript"/>
        </w:rPr>
        <w:t>]</w:t>
      </w:r>
      <w:r w:rsidR="005B1E03" w:rsidRPr="00401B85">
        <w:rPr>
          <w:rFonts w:ascii="Book Antiqua" w:hAnsi="Book Antiqua" w:cs="Arial"/>
          <w:sz w:val="24"/>
          <w:szCs w:val="24"/>
        </w:rPr>
        <w:fldChar w:fldCharType="end"/>
      </w:r>
      <w:r w:rsidRPr="00401B85">
        <w:rPr>
          <w:rFonts w:ascii="Book Antiqua" w:hAnsi="Book Antiqua" w:cs="Arial"/>
          <w:sz w:val="24"/>
          <w:szCs w:val="24"/>
        </w:rPr>
        <w:t>.</w:t>
      </w:r>
      <w:r w:rsidR="005423E0" w:rsidRPr="00401B85">
        <w:rPr>
          <w:rFonts w:ascii="Book Antiqua" w:hAnsi="Book Antiqua" w:cs="Arial"/>
          <w:sz w:val="24"/>
          <w:szCs w:val="24"/>
        </w:rPr>
        <w:t xml:space="preserve"> </w:t>
      </w:r>
      <w:r w:rsidR="00256EBB" w:rsidRPr="00401B85">
        <w:rPr>
          <w:rFonts w:ascii="Book Antiqua" w:hAnsi="Book Antiqua" w:cs="Arial"/>
          <w:sz w:val="24"/>
          <w:szCs w:val="24"/>
        </w:rPr>
        <w:t>These</w:t>
      </w:r>
      <w:r w:rsidRPr="00401B85">
        <w:rPr>
          <w:rFonts w:ascii="Book Antiqua" w:hAnsi="Book Antiqua" w:cs="Arial"/>
          <w:sz w:val="24"/>
          <w:szCs w:val="24"/>
        </w:rPr>
        <w:t xml:space="preserve"> </w:t>
      </w:r>
      <w:r w:rsidR="005423E0" w:rsidRPr="00401B85">
        <w:rPr>
          <w:rFonts w:ascii="Book Antiqua" w:hAnsi="Book Antiqua" w:cs="Arial"/>
          <w:sz w:val="24"/>
          <w:szCs w:val="24"/>
        </w:rPr>
        <w:t xml:space="preserve">inconsistencies in the definition </w:t>
      </w:r>
      <w:r w:rsidRPr="00401B85">
        <w:rPr>
          <w:rFonts w:ascii="Book Antiqua" w:hAnsi="Book Antiqua" w:cs="Arial"/>
          <w:sz w:val="24"/>
          <w:szCs w:val="24"/>
        </w:rPr>
        <w:t>and</w:t>
      </w:r>
      <w:r w:rsidR="005423E0" w:rsidRPr="00401B85">
        <w:rPr>
          <w:rFonts w:ascii="Book Antiqua" w:hAnsi="Book Antiqua" w:cs="Arial"/>
          <w:sz w:val="24"/>
          <w:szCs w:val="24"/>
        </w:rPr>
        <w:t xml:space="preserve"> specific histological methods applied have led to </w:t>
      </w:r>
      <w:r w:rsidR="00256EBB" w:rsidRPr="00401B85">
        <w:rPr>
          <w:rFonts w:ascii="Book Antiqua" w:hAnsi="Book Antiqua" w:cs="Arial"/>
          <w:sz w:val="24"/>
          <w:szCs w:val="24"/>
        </w:rPr>
        <w:t>challenging</w:t>
      </w:r>
      <w:r w:rsidR="005423E0" w:rsidRPr="00401B85">
        <w:rPr>
          <w:rFonts w:ascii="Book Antiqua" w:hAnsi="Book Antiqua" w:cs="Arial"/>
          <w:sz w:val="24"/>
          <w:szCs w:val="24"/>
        </w:rPr>
        <w:t xml:space="preserve"> </w:t>
      </w:r>
      <w:r w:rsidR="00CB24DB" w:rsidRPr="00401B85">
        <w:rPr>
          <w:rFonts w:ascii="Book Antiqua" w:hAnsi="Book Antiqua" w:cs="Arial"/>
          <w:sz w:val="24"/>
          <w:szCs w:val="24"/>
        </w:rPr>
        <w:t>interpretation</w:t>
      </w:r>
      <w:r w:rsidR="00256EBB" w:rsidRPr="00401B85">
        <w:rPr>
          <w:rFonts w:ascii="Book Antiqua" w:hAnsi="Book Antiqua" w:cs="Arial"/>
          <w:sz w:val="24"/>
          <w:szCs w:val="24"/>
        </w:rPr>
        <w:t xml:space="preserve"> of the</w:t>
      </w:r>
      <w:r w:rsidR="005423E0" w:rsidRPr="00401B85">
        <w:rPr>
          <w:rFonts w:ascii="Book Antiqua" w:hAnsi="Book Antiqua" w:cs="Arial"/>
          <w:sz w:val="24"/>
          <w:szCs w:val="24"/>
        </w:rPr>
        <w:t xml:space="preserve"> </w:t>
      </w:r>
      <w:r w:rsidR="00256EBB" w:rsidRPr="00401B85">
        <w:rPr>
          <w:rFonts w:ascii="Book Antiqua" w:hAnsi="Book Antiqua" w:cs="Arial"/>
          <w:sz w:val="24"/>
          <w:szCs w:val="24"/>
        </w:rPr>
        <w:t>true</w:t>
      </w:r>
      <w:r w:rsidR="005423E0" w:rsidRPr="00401B85">
        <w:rPr>
          <w:rFonts w:ascii="Book Antiqua" w:hAnsi="Book Antiqua" w:cs="Arial"/>
          <w:sz w:val="24"/>
          <w:szCs w:val="24"/>
        </w:rPr>
        <w:t xml:space="preserve"> incidence and risk assoc</w:t>
      </w:r>
      <w:r w:rsidR="00256EBB" w:rsidRPr="00401B85">
        <w:rPr>
          <w:rFonts w:ascii="Book Antiqua" w:hAnsi="Book Antiqua" w:cs="Arial"/>
          <w:sz w:val="24"/>
          <w:szCs w:val="24"/>
        </w:rPr>
        <w:t>iated with EMVI;</w:t>
      </w:r>
      <w:r w:rsidR="005423E0" w:rsidRPr="00401B85">
        <w:rPr>
          <w:rFonts w:ascii="Book Antiqua" w:hAnsi="Book Antiqua" w:cs="Arial"/>
          <w:sz w:val="24"/>
          <w:szCs w:val="24"/>
        </w:rPr>
        <w:t xml:space="preserve"> </w:t>
      </w:r>
      <w:r w:rsidR="00256EBB" w:rsidRPr="00401B85">
        <w:rPr>
          <w:rFonts w:ascii="Book Antiqua" w:hAnsi="Book Antiqua" w:cs="Arial"/>
          <w:sz w:val="24"/>
          <w:szCs w:val="24"/>
        </w:rPr>
        <w:t>leading to</w:t>
      </w:r>
      <w:r w:rsidR="005423E0" w:rsidRPr="00401B85">
        <w:rPr>
          <w:rFonts w:ascii="Book Antiqua" w:hAnsi="Book Antiqua" w:cs="Arial"/>
          <w:sz w:val="24"/>
          <w:szCs w:val="24"/>
        </w:rPr>
        <w:t xml:space="preserve"> </w:t>
      </w:r>
      <w:r w:rsidR="00256EBB" w:rsidRPr="00401B85">
        <w:rPr>
          <w:rFonts w:ascii="Book Antiqua" w:hAnsi="Book Antiqua" w:cs="Arial"/>
          <w:sz w:val="24"/>
          <w:szCs w:val="24"/>
        </w:rPr>
        <w:t>its</w:t>
      </w:r>
      <w:r w:rsidR="005423E0" w:rsidRPr="00401B85">
        <w:rPr>
          <w:rFonts w:ascii="Book Antiqua" w:hAnsi="Book Antiqua" w:cs="Arial"/>
          <w:sz w:val="24"/>
          <w:szCs w:val="24"/>
        </w:rPr>
        <w:t xml:space="preserve"> </w:t>
      </w:r>
      <w:r w:rsidR="00256EBB" w:rsidRPr="00401B85">
        <w:rPr>
          <w:rFonts w:ascii="Book Antiqua" w:hAnsi="Book Antiqua" w:cs="Arial"/>
          <w:sz w:val="24"/>
          <w:szCs w:val="24"/>
        </w:rPr>
        <w:t>lack of mandatory consideration</w:t>
      </w:r>
      <w:r w:rsidR="005423E0" w:rsidRPr="00401B85">
        <w:rPr>
          <w:rFonts w:ascii="Book Antiqua" w:hAnsi="Book Antiqua" w:cs="Arial"/>
          <w:sz w:val="24"/>
          <w:szCs w:val="24"/>
        </w:rPr>
        <w:t xml:space="preserve"> for oncological treatment.</w:t>
      </w:r>
      <w:r w:rsidR="00BE1E5C" w:rsidRPr="00401B85">
        <w:rPr>
          <w:rFonts w:ascii="Book Antiqua" w:hAnsi="Book Antiqua" w:cs="Arial"/>
          <w:sz w:val="24"/>
          <w:szCs w:val="24"/>
        </w:rPr>
        <w:t xml:space="preserve"> </w:t>
      </w:r>
      <w:r w:rsidR="00256EBB" w:rsidRPr="00401B85">
        <w:rPr>
          <w:rFonts w:ascii="Book Antiqua" w:hAnsi="Book Antiqua" w:cs="Arial"/>
          <w:sz w:val="24"/>
          <w:szCs w:val="24"/>
        </w:rPr>
        <w:t>If EMVI is shown to have prognostic implications but is being under-detected by traditional histopathological methods alternatives such as MRI may be considered to avoid the risk of disease recurrence.</w:t>
      </w:r>
    </w:p>
    <w:p w14:paraId="38A27208" w14:textId="77777777" w:rsidR="00874255" w:rsidRPr="00401B85" w:rsidRDefault="00E2210C" w:rsidP="00700820">
      <w:pPr>
        <w:spacing w:after="0" w:line="360" w:lineRule="auto"/>
        <w:jc w:val="both"/>
        <w:rPr>
          <w:rFonts w:ascii="Book Antiqua" w:hAnsi="Book Antiqua" w:cs="Arial"/>
          <w:sz w:val="24"/>
          <w:szCs w:val="24"/>
        </w:rPr>
      </w:pPr>
      <w:r w:rsidRPr="00401B85">
        <w:rPr>
          <w:rFonts w:ascii="Book Antiqua" w:hAnsi="Book Antiqua" w:cs="Arial"/>
          <w:sz w:val="24"/>
          <w:szCs w:val="24"/>
        </w:rPr>
        <w:t xml:space="preserve">The aim of this review </w:t>
      </w:r>
      <w:r w:rsidR="000C0C0C" w:rsidRPr="00401B85">
        <w:rPr>
          <w:rFonts w:ascii="Book Antiqua" w:hAnsi="Book Antiqua" w:cs="Arial"/>
          <w:sz w:val="24"/>
          <w:szCs w:val="24"/>
        </w:rPr>
        <w:t>is</w:t>
      </w:r>
      <w:r w:rsidRPr="00401B85">
        <w:rPr>
          <w:rFonts w:ascii="Book Antiqua" w:hAnsi="Book Antiqua" w:cs="Arial"/>
          <w:sz w:val="24"/>
          <w:szCs w:val="24"/>
        </w:rPr>
        <w:t xml:space="preserve"> to critically examine</w:t>
      </w:r>
      <w:r w:rsidR="00C62759" w:rsidRPr="00401B85">
        <w:rPr>
          <w:rFonts w:ascii="Book Antiqua" w:hAnsi="Book Antiqua" w:cs="Arial"/>
          <w:sz w:val="24"/>
          <w:szCs w:val="24"/>
        </w:rPr>
        <w:t xml:space="preserve"> the</w:t>
      </w:r>
      <w:r w:rsidR="00601D72" w:rsidRPr="00401B85">
        <w:rPr>
          <w:rFonts w:ascii="Book Antiqua" w:hAnsi="Book Antiqua" w:cs="Arial"/>
          <w:sz w:val="24"/>
          <w:szCs w:val="24"/>
        </w:rPr>
        <w:t xml:space="preserve"> evidence for the</w:t>
      </w:r>
      <w:r w:rsidR="00EC6C9F" w:rsidRPr="00401B85">
        <w:rPr>
          <w:rFonts w:ascii="Book Antiqua" w:hAnsi="Book Antiqua" w:cs="Arial"/>
          <w:sz w:val="24"/>
          <w:szCs w:val="24"/>
        </w:rPr>
        <w:t xml:space="preserve"> prognostic</w:t>
      </w:r>
      <w:r w:rsidR="00C62759" w:rsidRPr="00401B85">
        <w:rPr>
          <w:rFonts w:ascii="Book Antiqua" w:hAnsi="Book Antiqua" w:cs="Arial"/>
          <w:sz w:val="24"/>
          <w:szCs w:val="24"/>
        </w:rPr>
        <w:t xml:space="preserve"> importance of </w:t>
      </w:r>
      <w:r w:rsidR="00601D72" w:rsidRPr="00401B85">
        <w:rPr>
          <w:rFonts w:ascii="Book Antiqua" w:hAnsi="Book Antiqua" w:cs="Arial"/>
          <w:sz w:val="24"/>
          <w:szCs w:val="24"/>
        </w:rPr>
        <w:t>venous invasion</w:t>
      </w:r>
      <w:r w:rsidR="00256EBB" w:rsidRPr="00401B85">
        <w:rPr>
          <w:rFonts w:ascii="Book Antiqua" w:hAnsi="Book Antiqua" w:cs="Arial"/>
          <w:sz w:val="24"/>
          <w:szCs w:val="24"/>
        </w:rPr>
        <w:t xml:space="preserve">; </w:t>
      </w:r>
      <w:r w:rsidR="008906F8" w:rsidRPr="00401B85">
        <w:rPr>
          <w:rFonts w:ascii="Book Antiqua" w:hAnsi="Book Antiqua" w:cs="Arial"/>
          <w:sz w:val="24"/>
          <w:szCs w:val="24"/>
        </w:rPr>
        <w:t>specifically</w:t>
      </w:r>
      <w:r w:rsidR="00235D18" w:rsidRPr="00401B85">
        <w:rPr>
          <w:rFonts w:ascii="Book Antiqua" w:hAnsi="Book Antiqua" w:cs="Arial"/>
          <w:sz w:val="24"/>
          <w:szCs w:val="24"/>
        </w:rPr>
        <w:t xml:space="preserve"> </w:t>
      </w:r>
      <w:r w:rsidR="008906F8" w:rsidRPr="00401B85">
        <w:rPr>
          <w:rFonts w:ascii="Book Antiqua" w:hAnsi="Book Antiqua" w:cs="Arial"/>
          <w:sz w:val="24"/>
          <w:szCs w:val="24"/>
        </w:rPr>
        <w:t>EMVI</w:t>
      </w:r>
      <w:r w:rsidR="00235D18" w:rsidRPr="00401B85">
        <w:rPr>
          <w:rFonts w:ascii="Book Antiqua" w:hAnsi="Book Antiqua" w:cs="Arial"/>
          <w:sz w:val="24"/>
          <w:szCs w:val="24"/>
        </w:rPr>
        <w:t xml:space="preserve"> on histopathology</w:t>
      </w:r>
      <w:r w:rsidR="000C0C0C" w:rsidRPr="00401B85">
        <w:rPr>
          <w:rFonts w:ascii="Book Antiqua" w:hAnsi="Book Antiqua" w:cs="Arial"/>
          <w:sz w:val="24"/>
          <w:szCs w:val="24"/>
        </w:rPr>
        <w:t>,</w:t>
      </w:r>
      <w:r w:rsidR="00C62759" w:rsidRPr="00401B85">
        <w:rPr>
          <w:rFonts w:ascii="Book Antiqua" w:hAnsi="Book Antiqua" w:cs="Arial"/>
          <w:sz w:val="24"/>
          <w:szCs w:val="24"/>
        </w:rPr>
        <w:t xml:space="preserve"> on</w:t>
      </w:r>
      <w:r w:rsidR="008906F8" w:rsidRPr="00401B85">
        <w:rPr>
          <w:rFonts w:ascii="Book Antiqua" w:hAnsi="Book Antiqua" w:cs="Arial"/>
          <w:sz w:val="24"/>
          <w:szCs w:val="24"/>
        </w:rPr>
        <w:t xml:space="preserve"> the</w:t>
      </w:r>
      <w:r w:rsidR="00C62759" w:rsidRPr="00401B85">
        <w:rPr>
          <w:rFonts w:ascii="Book Antiqua" w:hAnsi="Book Antiqua" w:cs="Arial"/>
          <w:sz w:val="24"/>
          <w:szCs w:val="24"/>
        </w:rPr>
        <w:t xml:space="preserve"> survival </w:t>
      </w:r>
      <w:r w:rsidR="00750E02" w:rsidRPr="00401B85">
        <w:rPr>
          <w:rFonts w:ascii="Book Antiqua" w:hAnsi="Book Antiqua" w:cs="Arial"/>
          <w:sz w:val="24"/>
          <w:szCs w:val="24"/>
        </w:rPr>
        <w:t>ou</w:t>
      </w:r>
      <w:r w:rsidR="00C62759" w:rsidRPr="00401B85">
        <w:rPr>
          <w:rFonts w:ascii="Book Antiqua" w:hAnsi="Book Antiqua" w:cs="Arial"/>
          <w:sz w:val="24"/>
          <w:szCs w:val="24"/>
        </w:rPr>
        <w:t>tcomes</w:t>
      </w:r>
      <w:r w:rsidR="001A4524" w:rsidRPr="00401B85">
        <w:rPr>
          <w:rFonts w:ascii="Book Antiqua" w:hAnsi="Book Antiqua" w:cs="Arial"/>
          <w:sz w:val="24"/>
          <w:szCs w:val="24"/>
        </w:rPr>
        <w:t xml:space="preserve"> </w:t>
      </w:r>
      <w:r w:rsidR="008906F8" w:rsidRPr="00401B85">
        <w:rPr>
          <w:rFonts w:ascii="Book Antiqua" w:hAnsi="Book Antiqua" w:cs="Arial"/>
          <w:sz w:val="24"/>
          <w:szCs w:val="24"/>
        </w:rPr>
        <w:t xml:space="preserve">of </w:t>
      </w:r>
      <w:r w:rsidR="001A4524" w:rsidRPr="00401B85">
        <w:rPr>
          <w:rFonts w:ascii="Book Antiqua" w:hAnsi="Book Antiqua" w:cs="Arial"/>
          <w:sz w:val="24"/>
          <w:szCs w:val="24"/>
        </w:rPr>
        <w:t>rectal cancer</w:t>
      </w:r>
      <w:r w:rsidR="00CB24DB" w:rsidRPr="00401B85">
        <w:rPr>
          <w:rFonts w:ascii="Book Antiqua" w:hAnsi="Book Antiqua" w:cs="Arial"/>
          <w:sz w:val="24"/>
          <w:szCs w:val="24"/>
        </w:rPr>
        <w:t>.</w:t>
      </w:r>
    </w:p>
    <w:p w14:paraId="4AFD74F2" w14:textId="77777777" w:rsidR="00CD34AE" w:rsidRPr="00401B85" w:rsidRDefault="00CD34AE" w:rsidP="00700820">
      <w:pPr>
        <w:spacing w:after="0" w:line="360" w:lineRule="auto"/>
        <w:jc w:val="both"/>
        <w:rPr>
          <w:rFonts w:ascii="Book Antiqua" w:hAnsi="Book Antiqua" w:cs="Arial"/>
          <w:sz w:val="24"/>
          <w:szCs w:val="24"/>
        </w:rPr>
      </w:pPr>
    </w:p>
    <w:p w14:paraId="2B6F434B" w14:textId="77777777" w:rsidR="00851401" w:rsidRPr="00401B85" w:rsidRDefault="00851401" w:rsidP="00700820">
      <w:pPr>
        <w:spacing w:after="0"/>
        <w:ind w:left="120" w:hangingChars="50" w:hanging="120"/>
        <w:rPr>
          <w:rFonts w:ascii="Book Antiqua" w:hAnsi="Book Antiqua" w:cs="Times New Roman"/>
          <w:b/>
          <w:caps/>
          <w:sz w:val="24"/>
          <w:szCs w:val="24"/>
        </w:rPr>
      </w:pPr>
      <w:r w:rsidRPr="00401B85">
        <w:rPr>
          <w:rFonts w:ascii="Book Antiqua" w:hAnsi="Book Antiqua" w:cs="Times New Roman"/>
          <w:b/>
          <w:caps/>
          <w:sz w:val="24"/>
          <w:szCs w:val="24"/>
        </w:rPr>
        <w:t>Materials and methods</w:t>
      </w:r>
    </w:p>
    <w:p w14:paraId="5468DE76" w14:textId="7D60D40D" w:rsidR="0080287A" w:rsidRPr="00401B85" w:rsidRDefault="0080287A" w:rsidP="00700820">
      <w:pPr>
        <w:spacing w:after="0" w:line="360" w:lineRule="auto"/>
        <w:jc w:val="both"/>
        <w:rPr>
          <w:rFonts w:ascii="Book Antiqua" w:hAnsi="Book Antiqua" w:cs="Arial"/>
          <w:sz w:val="24"/>
          <w:szCs w:val="24"/>
          <w:lang w:eastAsia="zh-CN"/>
        </w:rPr>
      </w:pPr>
      <w:r w:rsidRPr="00401B85">
        <w:rPr>
          <w:rFonts w:ascii="Book Antiqua" w:hAnsi="Book Antiqua" w:cs="Arial"/>
          <w:sz w:val="24"/>
          <w:szCs w:val="24"/>
        </w:rPr>
        <w:t>An electronic search was carried out using MEDLIN</w:t>
      </w:r>
      <w:r w:rsidR="00256EBB" w:rsidRPr="00401B85">
        <w:rPr>
          <w:rFonts w:ascii="Book Antiqua" w:hAnsi="Book Antiqua" w:cs="Arial"/>
          <w:sz w:val="24"/>
          <w:szCs w:val="24"/>
        </w:rPr>
        <w:t>E (1965-2014), EMBASE (1980-2014), CINAHL (1982-2014</w:t>
      </w:r>
      <w:r w:rsidRPr="00401B85">
        <w:rPr>
          <w:rFonts w:ascii="Book Antiqua" w:hAnsi="Book Antiqua" w:cs="Arial"/>
          <w:sz w:val="24"/>
          <w:szCs w:val="24"/>
        </w:rPr>
        <w:t>) and the Cochrane library databases.</w:t>
      </w:r>
      <w:r w:rsidR="00C428E9" w:rsidRPr="00401B85">
        <w:rPr>
          <w:rFonts w:ascii="Book Antiqua" w:hAnsi="Book Antiqua" w:cs="Arial"/>
          <w:sz w:val="24"/>
          <w:szCs w:val="24"/>
        </w:rPr>
        <w:t xml:space="preserve"> Google scholar and </w:t>
      </w:r>
      <w:r w:rsidR="00C428E9" w:rsidRPr="00401B85">
        <w:rPr>
          <w:rFonts w:ascii="Book Antiqua" w:hAnsi="Book Antiqua" w:cs="Arial"/>
          <w:sz w:val="24"/>
          <w:szCs w:val="24"/>
        </w:rPr>
        <w:lastRenderedPageBreak/>
        <w:t>Pub</w:t>
      </w:r>
      <w:r w:rsidR="00C428E9" w:rsidRPr="00563896">
        <w:rPr>
          <w:rFonts w:ascii="Book Antiqua" w:hAnsi="Book Antiqua" w:cs="Arial"/>
          <w:caps/>
          <w:sz w:val="24"/>
          <w:szCs w:val="24"/>
        </w:rPr>
        <w:t>m</w:t>
      </w:r>
      <w:r w:rsidR="00C428E9" w:rsidRPr="00401B85">
        <w:rPr>
          <w:rFonts w:ascii="Book Antiqua" w:hAnsi="Book Antiqua" w:cs="Arial"/>
          <w:sz w:val="24"/>
          <w:szCs w:val="24"/>
        </w:rPr>
        <w:t>ed were used to search articles prior to 1965.</w:t>
      </w:r>
      <w:r w:rsidRPr="00401B85">
        <w:rPr>
          <w:rFonts w:ascii="Book Antiqua" w:hAnsi="Book Antiqua" w:cs="Arial"/>
          <w:sz w:val="24"/>
          <w:szCs w:val="24"/>
        </w:rPr>
        <w:t xml:space="preserve"> </w:t>
      </w:r>
      <w:r w:rsidR="00256EBB" w:rsidRPr="00401B85">
        <w:rPr>
          <w:rFonts w:ascii="Book Antiqua" w:hAnsi="Book Antiqua" w:cs="Arial"/>
          <w:sz w:val="24"/>
          <w:szCs w:val="24"/>
        </w:rPr>
        <w:t xml:space="preserve">Medical subject heading </w:t>
      </w:r>
      <w:r w:rsidRPr="00401B85">
        <w:rPr>
          <w:rFonts w:ascii="Book Antiqua" w:hAnsi="Book Antiqua" w:cs="Arial"/>
          <w:sz w:val="24"/>
          <w:szCs w:val="24"/>
        </w:rPr>
        <w:t xml:space="preserve">terms and keywords were used: ‘rectal cancer’; ‘venous invasion’; ‘vascular invasion’; ‘extramural’; and ‘EMVI’. The “related articles” function was used to broaden the search and all abstracts, studies, and citations retrieved were scanned for subject relevance. The latest date of this search was </w:t>
      </w:r>
      <w:r w:rsidR="00256EBB" w:rsidRPr="00401B85">
        <w:rPr>
          <w:rFonts w:ascii="Book Antiqua" w:hAnsi="Book Antiqua" w:cs="Arial"/>
          <w:sz w:val="24"/>
          <w:szCs w:val="24"/>
        </w:rPr>
        <w:t>October 2014</w:t>
      </w:r>
      <w:r w:rsidRPr="00401B85">
        <w:rPr>
          <w:rFonts w:ascii="Book Antiqua" w:hAnsi="Book Antiqua" w:cs="Arial"/>
          <w:sz w:val="24"/>
          <w:szCs w:val="24"/>
        </w:rPr>
        <w:t xml:space="preserve">. </w:t>
      </w:r>
      <w:r w:rsidR="003976EF" w:rsidRPr="00401B85">
        <w:rPr>
          <w:rFonts w:ascii="Book Antiqua" w:hAnsi="Book Antiqua" w:cs="Arial"/>
          <w:sz w:val="24"/>
          <w:szCs w:val="24"/>
        </w:rPr>
        <w:t>A</w:t>
      </w:r>
      <w:r w:rsidRPr="00401B85">
        <w:rPr>
          <w:rFonts w:ascii="Book Antiqua" w:hAnsi="Book Antiqua" w:cs="Arial"/>
          <w:sz w:val="24"/>
          <w:szCs w:val="24"/>
        </w:rPr>
        <w:t>ll potentially relevant manuscripts were retrie</w:t>
      </w:r>
      <w:r w:rsidR="00256EBB" w:rsidRPr="00401B85">
        <w:rPr>
          <w:rFonts w:ascii="Book Antiqua" w:hAnsi="Book Antiqua" w:cs="Arial"/>
          <w:sz w:val="24"/>
          <w:szCs w:val="24"/>
        </w:rPr>
        <w:t>ved and evaluated for inclusion</w:t>
      </w:r>
      <w:r w:rsidRPr="00401B85">
        <w:rPr>
          <w:rFonts w:ascii="Book Antiqua" w:hAnsi="Book Antiqua" w:cs="Arial"/>
          <w:sz w:val="24"/>
          <w:szCs w:val="24"/>
        </w:rPr>
        <w:t>. Reference lists of all relevant publications were hand-searched for additional studies, and cross referenc</w:t>
      </w:r>
      <w:r w:rsidR="00FA0E2F" w:rsidRPr="00401B85">
        <w:rPr>
          <w:rFonts w:ascii="Book Antiqua" w:hAnsi="Book Antiqua" w:cs="Arial"/>
          <w:sz w:val="24"/>
          <w:szCs w:val="24"/>
        </w:rPr>
        <w:t xml:space="preserve">ed </w:t>
      </w:r>
      <w:r w:rsidRPr="00401B85">
        <w:rPr>
          <w:rFonts w:ascii="Book Antiqua" w:hAnsi="Book Antiqua" w:cs="Arial"/>
          <w:sz w:val="24"/>
          <w:szCs w:val="24"/>
        </w:rPr>
        <w:t>until no further relevant</w:t>
      </w:r>
      <w:r w:rsidR="00563896">
        <w:rPr>
          <w:rFonts w:ascii="Book Antiqua" w:hAnsi="Book Antiqua" w:cs="Arial"/>
          <w:sz w:val="24"/>
          <w:szCs w:val="24"/>
        </w:rPr>
        <w:t xml:space="preserve"> publications were identified. </w:t>
      </w:r>
    </w:p>
    <w:p w14:paraId="562B408A" w14:textId="77777777" w:rsidR="00E2210C" w:rsidRPr="00401B85" w:rsidRDefault="0080287A"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 xml:space="preserve">Study methodology was carried out in accordance with the “Preferred Reporting for Systematic Reviews and Meta-Analyses” (PRISMA) </w:t>
      </w:r>
      <w:r w:rsidR="00FA0E2F" w:rsidRPr="00401B85">
        <w:rPr>
          <w:rFonts w:ascii="Book Antiqua" w:hAnsi="Book Antiqua" w:cs="Arial"/>
          <w:sz w:val="24"/>
          <w:szCs w:val="24"/>
        </w:rPr>
        <w:t>guidelines</w:t>
      </w:r>
      <w:r w:rsidRPr="00401B85">
        <w:rPr>
          <w:rFonts w:ascii="Book Antiqua" w:hAnsi="Book Antiqua" w:cs="Arial"/>
          <w:sz w:val="24"/>
          <w:szCs w:val="24"/>
        </w:rPr>
        <w:t xml:space="preserve">. </w:t>
      </w:r>
      <w:r w:rsidR="00FA0E2F" w:rsidRPr="00401B85">
        <w:rPr>
          <w:rFonts w:ascii="Book Antiqua" w:hAnsi="Book Antiqua" w:cs="Arial"/>
          <w:sz w:val="24"/>
          <w:szCs w:val="24"/>
        </w:rPr>
        <w:t xml:space="preserve">We included all studies in English reporting on </w:t>
      </w:r>
      <w:r w:rsidRPr="00401B85">
        <w:rPr>
          <w:rFonts w:ascii="Book Antiqua" w:hAnsi="Book Antiqua" w:cs="Arial"/>
          <w:sz w:val="24"/>
          <w:szCs w:val="24"/>
        </w:rPr>
        <w:t>outcomes of venous inva</w:t>
      </w:r>
      <w:r w:rsidR="00016A94" w:rsidRPr="00401B85">
        <w:rPr>
          <w:rFonts w:ascii="Book Antiqua" w:hAnsi="Book Antiqua" w:cs="Arial"/>
          <w:sz w:val="24"/>
          <w:szCs w:val="24"/>
        </w:rPr>
        <w:t>sion or EMVI in curative rectal cancer</w:t>
      </w:r>
      <w:r w:rsidRPr="00401B85">
        <w:rPr>
          <w:rFonts w:ascii="Book Antiqua" w:hAnsi="Book Antiqua" w:cs="Arial"/>
          <w:sz w:val="24"/>
          <w:szCs w:val="24"/>
        </w:rPr>
        <w:t>. Adult patients over the age of 18 were included. Where multiple studies describing the same patient population were identified, the most recent publication was used. Case reports were excluded.</w:t>
      </w:r>
      <w:r w:rsidR="00016A94" w:rsidRPr="00401B85">
        <w:rPr>
          <w:rFonts w:ascii="Book Antiqua" w:hAnsi="Book Antiqua"/>
          <w:sz w:val="24"/>
          <w:szCs w:val="24"/>
        </w:rPr>
        <w:t xml:space="preserve"> </w:t>
      </w:r>
      <w:r w:rsidR="00016A94" w:rsidRPr="00401B85">
        <w:rPr>
          <w:rFonts w:ascii="Book Antiqua" w:hAnsi="Book Antiqua" w:cs="Arial"/>
          <w:sz w:val="24"/>
          <w:szCs w:val="24"/>
        </w:rPr>
        <w:t xml:space="preserve">Studies of colorectal cancer were included where </w:t>
      </w:r>
      <w:r w:rsidR="00FA0E2F" w:rsidRPr="00401B85">
        <w:rPr>
          <w:rFonts w:ascii="Book Antiqua" w:hAnsi="Book Antiqua" w:cs="Arial"/>
          <w:sz w:val="24"/>
          <w:szCs w:val="24"/>
        </w:rPr>
        <w:t>data</w:t>
      </w:r>
      <w:r w:rsidR="00016A94" w:rsidRPr="00401B85">
        <w:rPr>
          <w:rFonts w:ascii="Book Antiqua" w:hAnsi="Book Antiqua" w:cs="Arial"/>
          <w:sz w:val="24"/>
          <w:szCs w:val="24"/>
        </w:rPr>
        <w:t xml:space="preserve"> </w:t>
      </w:r>
      <w:r w:rsidR="00FA0E2F" w:rsidRPr="00401B85">
        <w:rPr>
          <w:rFonts w:ascii="Book Antiqua" w:hAnsi="Book Antiqua" w:cs="Arial"/>
          <w:sz w:val="24"/>
          <w:szCs w:val="24"/>
        </w:rPr>
        <w:t>for</w:t>
      </w:r>
      <w:r w:rsidR="00016A94" w:rsidRPr="00401B85">
        <w:rPr>
          <w:rFonts w:ascii="Book Antiqua" w:hAnsi="Book Antiqua" w:cs="Arial"/>
          <w:sz w:val="24"/>
          <w:szCs w:val="24"/>
        </w:rPr>
        <w:t xml:space="preserve"> rectal cancer </w:t>
      </w:r>
      <w:r w:rsidR="00FA0E2F" w:rsidRPr="00401B85">
        <w:rPr>
          <w:rFonts w:ascii="Book Antiqua" w:hAnsi="Book Antiqua" w:cs="Arial"/>
          <w:sz w:val="24"/>
          <w:szCs w:val="24"/>
        </w:rPr>
        <w:t>could be extracted</w:t>
      </w:r>
      <w:r w:rsidR="00016A94" w:rsidRPr="00401B85">
        <w:rPr>
          <w:rFonts w:ascii="Book Antiqua" w:hAnsi="Book Antiqua" w:cs="Arial"/>
          <w:sz w:val="24"/>
          <w:szCs w:val="24"/>
        </w:rPr>
        <w:t>.</w:t>
      </w:r>
      <w:r w:rsidRPr="00401B85">
        <w:rPr>
          <w:rFonts w:ascii="Book Antiqua" w:hAnsi="Book Antiqua" w:cs="Arial"/>
          <w:sz w:val="24"/>
          <w:szCs w:val="24"/>
        </w:rPr>
        <w:t xml:space="preserve"> </w:t>
      </w:r>
      <w:r w:rsidR="00FA0E2F" w:rsidRPr="00401B85">
        <w:rPr>
          <w:rFonts w:ascii="Book Antiqua" w:hAnsi="Book Antiqua" w:cs="Arial"/>
          <w:sz w:val="24"/>
          <w:szCs w:val="24"/>
        </w:rPr>
        <w:t>We</w:t>
      </w:r>
      <w:r w:rsidRPr="00401B85">
        <w:rPr>
          <w:rFonts w:ascii="Book Antiqua" w:hAnsi="Book Antiqua" w:cs="Arial"/>
          <w:sz w:val="24"/>
          <w:szCs w:val="24"/>
        </w:rPr>
        <w:t xml:space="preserve"> included </w:t>
      </w:r>
      <w:r w:rsidR="00FA0E2F" w:rsidRPr="00401B85">
        <w:rPr>
          <w:rFonts w:ascii="Book Antiqua" w:hAnsi="Book Antiqua" w:cs="Arial"/>
          <w:sz w:val="24"/>
          <w:szCs w:val="24"/>
        </w:rPr>
        <w:t xml:space="preserve">studies </w:t>
      </w:r>
      <w:r w:rsidRPr="00401B85">
        <w:rPr>
          <w:rFonts w:ascii="Book Antiqua" w:hAnsi="Book Antiqua" w:cs="Arial"/>
          <w:sz w:val="24"/>
          <w:szCs w:val="24"/>
        </w:rPr>
        <w:t xml:space="preserve">if they reported </w:t>
      </w:r>
      <w:r w:rsidR="00FA0E2F" w:rsidRPr="00401B85">
        <w:rPr>
          <w:rFonts w:ascii="Book Antiqua" w:hAnsi="Book Antiqua" w:cs="Arial"/>
          <w:sz w:val="24"/>
          <w:szCs w:val="24"/>
        </w:rPr>
        <w:t xml:space="preserve">on </w:t>
      </w:r>
      <w:r w:rsidRPr="00401B85">
        <w:rPr>
          <w:rFonts w:ascii="Book Antiqua" w:hAnsi="Book Antiqua" w:cs="Arial"/>
          <w:sz w:val="24"/>
          <w:szCs w:val="24"/>
        </w:rPr>
        <w:t>outcome</w:t>
      </w:r>
      <w:r w:rsidR="00FA0E2F" w:rsidRPr="00401B85">
        <w:rPr>
          <w:rFonts w:ascii="Book Antiqua" w:hAnsi="Book Antiqua" w:cs="Arial"/>
          <w:sz w:val="24"/>
          <w:szCs w:val="24"/>
        </w:rPr>
        <w:t>s</w:t>
      </w:r>
      <w:r w:rsidRPr="00401B85">
        <w:rPr>
          <w:rFonts w:ascii="Book Antiqua" w:hAnsi="Book Antiqua" w:cs="Arial"/>
          <w:sz w:val="24"/>
          <w:szCs w:val="24"/>
        </w:rPr>
        <w:t xml:space="preserve"> </w:t>
      </w:r>
      <w:r w:rsidR="00FA0E2F" w:rsidRPr="00401B85">
        <w:rPr>
          <w:rFonts w:ascii="Book Antiqua" w:hAnsi="Book Antiqua" w:cs="Arial"/>
          <w:sz w:val="24"/>
          <w:szCs w:val="24"/>
        </w:rPr>
        <w:t>such as</w:t>
      </w:r>
      <w:r w:rsidRPr="00401B85">
        <w:rPr>
          <w:rFonts w:ascii="Book Antiqua" w:hAnsi="Book Antiqua" w:cs="Arial"/>
          <w:sz w:val="24"/>
          <w:szCs w:val="24"/>
        </w:rPr>
        <w:t xml:space="preserve"> disease recurrence and overall survival.</w:t>
      </w:r>
      <w:r w:rsidR="00C812C0" w:rsidRPr="00401B85">
        <w:rPr>
          <w:rFonts w:ascii="Book Antiqua" w:hAnsi="Book Antiqua" w:cs="Arial"/>
          <w:sz w:val="24"/>
          <w:szCs w:val="24"/>
        </w:rPr>
        <w:t xml:space="preserve"> </w:t>
      </w:r>
      <w:r w:rsidR="00FA0E2F" w:rsidRPr="00401B85">
        <w:rPr>
          <w:rFonts w:ascii="Book Antiqua" w:hAnsi="Book Antiqua" w:cs="Arial"/>
          <w:sz w:val="24"/>
          <w:szCs w:val="24"/>
        </w:rPr>
        <w:t>Quality assessment</w:t>
      </w:r>
      <w:r w:rsidR="00E2210C" w:rsidRPr="00401B85">
        <w:rPr>
          <w:rFonts w:ascii="Book Antiqua" w:hAnsi="Book Antiqua" w:cs="Arial"/>
          <w:sz w:val="24"/>
          <w:szCs w:val="24"/>
        </w:rPr>
        <w:t xml:space="preserve"> of eligible studies was carried out by two independent reviewers.</w:t>
      </w:r>
    </w:p>
    <w:p w14:paraId="5457C8A5" w14:textId="6D9C0AD5" w:rsidR="001263AD" w:rsidRPr="00401B85" w:rsidRDefault="00FA0E2F"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Pooling of prevalence rates was performed us</w:t>
      </w:r>
      <w:r w:rsidR="00851401" w:rsidRPr="00401B85">
        <w:rPr>
          <w:rFonts w:ascii="Book Antiqua" w:hAnsi="Book Antiqua" w:cs="Arial"/>
          <w:sz w:val="24"/>
          <w:szCs w:val="24"/>
        </w:rPr>
        <w:t>ing Comprehensive Meta-Analysis</w:t>
      </w:r>
      <w:r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&lt;EndNote&gt;&lt;Cite&gt;&lt;Author&gt;Borenstein M&lt;/Author&gt;&lt;Year&gt;2005&lt;/Year&gt;&lt;RecNum&gt;13&lt;/RecNum&gt;&lt;DisplayText&gt;&lt;style face="superscript"&gt;[12]&lt;/style&gt;&lt;/DisplayText&gt;&lt;record&gt;&lt;rec-number&gt;13&lt;/rec-number&gt;&lt;foreign-keys&gt;&lt;key app="EN" db-id="tw59svd0mfdr22ew9afxxvzcvx00xdfpevr2" timestamp="1415445550"&gt;13&lt;/key&gt;&lt;/foreign-keys&gt;&lt;ref-type name="Edited Book"&gt;28&lt;/ref-type&gt;&lt;contributors&gt;&lt;authors&gt;&lt;author&gt;Borenstein M, Hedges L, Higgins J, Rothstein H&lt;/author&gt;&lt;/authors&gt;&lt;secondary-authors&gt;&lt;author&gt;Biostat&lt;/author&gt;&lt;/secondary-authors&gt;&lt;/contributors&gt;&lt;titles&gt;&lt;title&gt;Comprehensive Meta-analysis Version 2&lt;/title&gt;&lt;/titles&gt;&lt;dates&gt;&lt;year&gt;2005&lt;/year&gt;&lt;/dates&gt;&lt;pub-location&gt;NJ&lt;/pub-location&gt;&lt;publisher&gt;Englewood NJ&lt;/publisher&gt;&lt;urls&gt;&lt;/urls&gt;&lt;/record&gt;&lt;/Cite&gt;&lt;/EndNote&gt;</w:instrText>
      </w:r>
      <w:r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12" w:tooltip="Borenstein M, 2005 #13" w:history="1">
        <w:r w:rsidR="007D7322" w:rsidRPr="00401B85">
          <w:rPr>
            <w:rFonts w:ascii="Book Antiqua" w:hAnsi="Book Antiqua" w:cs="Arial"/>
            <w:noProof/>
            <w:sz w:val="24"/>
            <w:szCs w:val="24"/>
            <w:vertAlign w:val="superscript"/>
          </w:rPr>
          <w:t>12</w:t>
        </w:r>
      </w:hyperlink>
      <w:r w:rsidR="00C716E5" w:rsidRPr="00401B85">
        <w:rPr>
          <w:rFonts w:ascii="Book Antiqua" w:hAnsi="Book Antiqua" w:cs="Arial"/>
          <w:noProof/>
          <w:sz w:val="24"/>
          <w:szCs w:val="24"/>
          <w:vertAlign w:val="superscript"/>
        </w:rPr>
        <w:t>]</w:t>
      </w:r>
      <w:r w:rsidRPr="00401B85">
        <w:rPr>
          <w:rFonts w:ascii="Book Antiqua" w:hAnsi="Book Antiqua" w:cs="Arial"/>
          <w:sz w:val="24"/>
          <w:szCs w:val="24"/>
        </w:rPr>
        <w:fldChar w:fldCharType="end"/>
      </w:r>
      <w:r w:rsidRPr="00401B85">
        <w:rPr>
          <w:rFonts w:ascii="Book Antiqua" w:hAnsi="Book Antiqua" w:cs="Arial"/>
          <w:sz w:val="24"/>
          <w:szCs w:val="24"/>
        </w:rPr>
        <w:t xml:space="preserve"> and f</w:t>
      </w:r>
      <w:r w:rsidR="00C812C0" w:rsidRPr="00401B85">
        <w:rPr>
          <w:rFonts w:ascii="Book Antiqua" w:hAnsi="Book Antiqua" w:cs="Arial"/>
          <w:sz w:val="24"/>
          <w:szCs w:val="24"/>
        </w:rPr>
        <w:t xml:space="preserve">orest plots were used </w:t>
      </w:r>
      <w:r w:rsidRPr="00401B85">
        <w:rPr>
          <w:rFonts w:ascii="Book Antiqua" w:hAnsi="Book Antiqua" w:cs="Arial"/>
          <w:sz w:val="24"/>
          <w:szCs w:val="24"/>
        </w:rPr>
        <w:t>as a graphical</w:t>
      </w:r>
      <w:r w:rsidR="00C812C0" w:rsidRPr="00401B85">
        <w:rPr>
          <w:rFonts w:ascii="Book Antiqua" w:hAnsi="Book Antiqua" w:cs="Arial"/>
          <w:sz w:val="24"/>
          <w:szCs w:val="24"/>
        </w:rPr>
        <w:t xml:space="preserve"> display</w:t>
      </w:r>
      <w:r w:rsidRPr="00401B85">
        <w:rPr>
          <w:rFonts w:ascii="Book Antiqua" w:hAnsi="Book Antiqua" w:cs="Arial"/>
          <w:sz w:val="24"/>
          <w:szCs w:val="24"/>
        </w:rPr>
        <w:t>.</w:t>
      </w:r>
    </w:p>
    <w:p w14:paraId="46B94BF7" w14:textId="77777777" w:rsidR="00CB24DB" w:rsidRPr="00401B85" w:rsidRDefault="00CB24DB" w:rsidP="00700820">
      <w:pPr>
        <w:spacing w:after="0" w:line="360" w:lineRule="auto"/>
        <w:jc w:val="both"/>
        <w:rPr>
          <w:rFonts w:ascii="Book Antiqua" w:hAnsi="Book Antiqua" w:cs="Arial"/>
          <w:sz w:val="24"/>
          <w:szCs w:val="24"/>
        </w:rPr>
      </w:pPr>
    </w:p>
    <w:p w14:paraId="4DA41D65" w14:textId="77777777" w:rsidR="0080287A" w:rsidRPr="00401B85" w:rsidRDefault="0080287A" w:rsidP="00700820">
      <w:pPr>
        <w:spacing w:after="0" w:line="360" w:lineRule="auto"/>
        <w:jc w:val="both"/>
        <w:rPr>
          <w:rFonts w:ascii="Book Antiqua" w:hAnsi="Book Antiqua" w:cs="Arial"/>
          <w:b/>
          <w:caps/>
          <w:sz w:val="24"/>
          <w:szCs w:val="24"/>
        </w:rPr>
      </w:pPr>
      <w:r w:rsidRPr="00401B85">
        <w:rPr>
          <w:rFonts w:ascii="Book Antiqua" w:hAnsi="Book Antiqua" w:cs="Arial"/>
          <w:b/>
          <w:caps/>
          <w:sz w:val="24"/>
          <w:szCs w:val="24"/>
        </w:rPr>
        <w:t>Results</w:t>
      </w:r>
    </w:p>
    <w:p w14:paraId="2C087D4A" w14:textId="77777777" w:rsidR="0080287A" w:rsidRPr="00401B85" w:rsidRDefault="0080287A" w:rsidP="00700820">
      <w:pPr>
        <w:spacing w:after="0" w:line="360" w:lineRule="auto"/>
        <w:jc w:val="both"/>
        <w:rPr>
          <w:rFonts w:ascii="Book Antiqua" w:hAnsi="Book Antiqua" w:cs="Arial"/>
          <w:b/>
          <w:i/>
          <w:sz w:val="24"/>
          <w:szCs w:val="24"/>
        </w:rPr>
      </w:pPr>
      <w:r w:rsidRPr="00401B85">
        <w:rPr>
          <w:rFonts w:ascii="Book Antiqua" w:hAnsi="Book Antiqua" w:cs="Arial"/>
          <w:b/>
          <w:i/>
          <w:sz w:val="24"/>
          <w:szCs w:val="24"/>
        </w:rPr>
        <w:t>Literature search and description of studies</w:t>
      </w:r>
    </w:p>
    <w:p w14:paraId="5CBB524D" w14:textId="72F07A54" w:rsidR="0080287A" w:rsidRPr="00401B85" w:rsidRDefault="00851401" w:rsidP="00700820">
      <w:pPr>
        <w:spacing w:after="0" w:line="360" w:lineRule="auto"/>
        <w:jc w:val="both"/>
        <w:rPr>
          <w:rFonts w:ascii="Book Antiqua" w:hAnsi="Book Antiqua" w:cs="Arial"/>
          <w:sz w:val="24"/>
          <w:szCs w:val="24"/>
          <w:lang w:val="en-US"/>
        </w:rPr>
      </w:pPr>
      <w:r w:rsidRPr="00401B85">
        <w:rPr>
          <w:rFonts w:ascii="Book Antiqua" w:hAnsi="Book Antiqua" w:cs="Arial"/>
          <w:caps/>
          <w:sz w:val="24"/>
          <w:szCs w:val="24"/>
          <w:lang w:val="en-US"/>
        </w:rPr>
        <w:t>t</w:t>
      </w:r>
      <w:r w:rsidRPr="00401B85">
        <w:rPr>
          <w:rFonts w:ascii="Book Antiqua" w:hAnsi="Book Antiqua" w:cs="Arial"/>
          <w:sz w:val="24"/>
          <w:szCs w:val="24"/>
          <w:lang w:val="en-US"/>
        </w:rPr>
        <w:t>hree hundred and sixty-four</w:t>
      </w:r>
      <w:r w:rsidR="0080287A" w:rsidRPr="00401B85">
        <w:rPr>
          <w:rFonts w:ascii="Book Antiqua" w:hAnsi="Book Antiqua" w:cs="Arial"/>
          <w:sz w:val="24"/>
          <w:szCs w:val="24"/>
        </w:rPr>
        <w:t xml:space="preserve"> publications </w:t>
      </w:r>
      <w:r w:rsidR="00FA0E2F" w:rsidRPr="00401B85">
        <w:rPr>
          <w:rFonts w:ascii="Book Antiqua" w:hAnsi="Book Antiqua" w:cs="Arial"/>
          <w:sz w:val="24"/>
          <w:szCs w:val="24"/>
        </w:rPr>
        <w:t>were initially identified with</w:t>
      </w:r>
      <w:r w:rsidR="0080287A" w:rsidRPr="00401B85">
        <w:rPr>
          <w:rFonts w:ascii="Book Antiqua" w:hAnsi="Book Antiqua" w:cs="Arial"/>
          <w:sz w:val="24"/>
          <w:szCs w:val="24"/>
        </w:rPr>
        <w:t xml:space="preserve"> potential relevance</w:t>
      </w:r>
      <w:r w:rsidR="00FA0E2F" w:rsidRPr="00401B85">
        <w:rPr>
          <w:rFonts w:ascii="Book Antiqua" w:hAnsi="Book Antiqua" w:cs="Arial"/>
          <w:sz w:val="24"/>
          <w:szCs w:val="24"/>
        </w:rPr>
        <w:t xml:space="preserve"> (</w:t>
      </w:r>
      <w:r w:rsidR="00FA0E2F" w:rsidRPr="00401B85">
        <w:rPr>
          <w:rFonts w:ascii="Book Antiqua" w:hAnsi="Book Antiqua" w:cs="Arial"/>
          <w:caps/>
          <w:sz w:val="24"/>
          <w:szCs w:val="24"/>
        </w:rPr>
        <w:t>f</w:t>
      </w:r>
      <w:r w:rsidR="00FA0E2F" w:rsidRPr="00401B85">
        <w:rPr>
          <w:rFonts w:ascii="Book Antiqua" w:hAnsi="Book Antiqua" w:cs="Arial"/>
          <w:sz w:val="24"/>
          <w:szCs w:val="24"/>
        </w:rPr>
        <w:t>igure 1)</w:t>
      </w:r>
      <w:r w:rsidR="0080287A" w:rsidRPr="00401B85">
        <w:rPr>
          <w:rFonts w:ascii="Book Antiqua" w:hAnsi="Book Antiqua" w:cs="Arial"/>
          <w:sz w:val="24"/>
          <w:szCs w:val="24"/>
        </w:rPr>
        <w:t xml:space="preserve">. </w:t>
      </w:r>
      <w:r w:rsidRPr="00401B85">
        <w:rPr>
          <w:rFonts w:ascii="Book Antiqua" w:hAnsi="Book Antiqua" w:cs="Arial"/>
          <w:caps/>
          <w:sz w:val="24"/>
          <w:szCs w:val="24"/>
          <w:lang w:val="en-US"/>
        </w:rPr>
        <w:t>t</w:t>
      </w:r>
      <w:r w:rsidRPr="00401B85">
        <w:rPr>
          <w:rFonts w:ascii="Book Antiqua" w:hAnsi="Book Antiqua" w:cs="Arial"/>
          <w:sz w:val="24"/>
          <w:szCs w:val="24"/>
          <w:lang w:val="en-US"/>
        </w:rPr>
        <w:t>hirty-two</w:t>
      </w:r>
      <w:r w:rsidRPr="00401B85">
        <w:rPr>
          <w:rFonts w:ascii="Book Antiqua" w:hAnsi="Book Antiqua" w:cs="Arial" w:hint="eastAsia"/>
          <w:sz w:val="24"/>
          <w:szCs w:val="24"/>
          <w:lang w:val="en-US" w:eastAsia="zh-CN"/>
        </w:rPr>
        <w:t xml:space="preserve"> </w:t>
      </w:r>
      <w:r w:rsidR="00FA0E2F" w:rsidRPr="00401B85">
        <w:rPr>
          <w:rFonts w:ascii="Book Antiqua" w:hAnsi="Book Antiqua" w:cs="Arial"/>
          <w:sz w:val="24"/>
          <w:szCs w:val="24"/>
        </w:rPr>
        <w:t>articles included patients who did not undergo surgery; 30 articles described techniques only; 25 articles were case reports; 24 articles described venous invasion outside the context of cancer. Further</w:t>
      </w:r>
      <w:r w:rsidR="0080287A" w:rsidRPr="00401B85">
        <w:rPr>
          <w:rFonts w:ascii="Book Antiqua" w:hAnsi="Book Antiqua" w:cs="Arial"/>
          <w:sz w:val="24"/>
          <w:szCs w:val="24"/>
        </w:rPr>
        <w:t xml:space="preserve"> screening </w:t>
      </w:r>
      <w:r w:rsidR="00FA0E2F" w:rsidRPr="00401B85">
        <w:rPr>
          <w:rFonts w:ascii="Book Antiqua" w:hAnsi="Book Antiqua" w:cs="Arial"/>
          <w:sz w:val="24"/>
          <w:szCs w:val="24"/>
        </w:rPr>
        <w:t xml:space="preserve">identified 14 studies published between 1935 and 2014 which were included in this review. </w:t>
      </w:r>
    </w:p>
    <w:p w14:paraId="64266B59" w14:textId="77777777" w:rsidR="00851401" w:rsidRPr="00401B85" w:rsidRDefault="00851401" w:rsidP="00700820">
      <w:pPr>
        <w:spacing w:after="0" w:line="360" w:lineRule="auto"/>
        <w:jc w:val="both"/>
        <w:rPr>
          <w:rFonts w:ascii="Book Antiqua" w:hAnsi="Book Antiqua" w:cs="Arial"/>
          <w:b/>
          <w:sz w:val="24"/>
          <w:szCs w:val="24"/>
          <w:lang w:eastAsia="zh-CN"/>
        </w:rPr>
      </w:pPr>
    </w:p>
    <w:p w14:paraId="19514CAF" w14:textId="301B6064" w:rsidR="00E752BE" w:rsidRPr="00401B85" w:rsidRDefault="00E752BE" w:rsidP="00700820">
      <w:pPr>
        <w:spacing w:after="0" w:line="360" w:lineRule="auto"/>
        <w:jc w:val="both"/>
        <w:rPr>
          <w:rFonts w:ascii="Book Antiqua" w:hAnsi="Book Antiqua" w:cs="Arial"/>
          <w:b/>
          <w:i/>
          <w:sz w:val="24"/>
          <w:szCs w:val="24"/>
        </w:rPr>
      </w:pPr>
      <w:r w:rsidRPr="00401B85">
        <w:rPr>
          <w:rFonts w:ascii="Book Antiqua" w:hAnsi="Book Antiqua" w:cs="Arial"/>
          <w:b/>
          <w:i/>
          <w:sz w:val="24"/>
          <w:szCs w:val="24"/>
        </w:rPr>
        <w:t xml:space="preserve">Study </w:t>
      </w:r>
      <w:r w:rsidR="00851401" w:rsidRPr="00401B85">
        <w:rPr>
          <w:rFonts w:ascii="Book Antiqua" w:hAnsi="Book Antiqua" w:cs="Arial"/>
          <w:b/>
          <w:i/>
          <w:sz w:val="24"/>
          <w:szCs w:val="24"/>
        </w:rPr>
        <w:t>c</w:t>
      </w:r>
      <w:r w:rsidRPr="00401B85">
        <w:rPr>
          <w:rFonts w:ascii="Book Antiqua" w:hAnsi="Book Antiqua" w:cs="Arial"/>
          <w:b/>
          <w:i/>
          <w:sz w:val="24"/>
          <w:szCs w:val="24"/>
        </w:rPr>
        <w:t>haracteristics</w:t>
      </w:r>
    </w:p>
    <w:p w14:paraId="5EF7A0F3" w14:textId="31C1047A" w:rsidR="00E752BE" w:rsidRPr="00401B85" w:rsidRDefault="005A18D0" w:rsidP="00700820">
      <w:pPr>
        <w:spacing w:after="0" w:line="360" w:lineRule="auto"/>
        <w:jc w:val="both"/>
        <w:rPr>
          <w:rFonts w:ascii="Book Antiqua" w:hAnsi="Book Antiqua" w:cs="Arial"/>
          <w:sz w:val="24"/>
          <w:szCs w:val="24"/>
        </w:rPr>
      </w:pPr>
      <w:r w:rsidRPr="00401B85">
        <w:rPr>
          <w:rFonts w:ascii="Book Antiqua" w:hAnsi="Book Antiqua" w:cs="Arial"/>
          <w:sz w:val="24"/>
          <w:szCs w:val="24"/>
        </w:rPr>
        <w:lastRenderedPageBreak/>
        <w:t xml:space="preserve">A total of 7262 patients in 14 studies were involved in this review. The </w:t>
      </w:r>
      <w:r w:rsidR="00EE23F5" w:rsidRPr="00401B85">
        <w:rPr>
          <w:rFonts w:ascii="Book Antiqua" w:hAnsi="Book Antiqua" w:cs="Arial"/>
          <w:sz w:val="24"/>
          <w:szCs w:val="24"/>
        </w:rPr>
        <w:t>patient cohort spanned 1938-2006</w:t>
      </w:r>
      <w:r w:rsidRPr="00401B85">
        <w:rPr>
          <w:rFonts w:ascii="Book Antiqua" w:hAnsi="Book Antiqua" w:cs="Arial"/>
          <w:sz w:val="24"/>
          <w:szCs w:val="24"/>
        </w:rPr>
        <w:t>. Six studies were retrospective. Only 6 studies commented on number of pathologists and blinding status</w:t>
      </w:r>
      <w:r w:rsidR="004A4A9A" w:rsidRPr="00401B85">
        <w:rPr>
          <w:rFonts w:ascii="Book Antiqua" w:hAnsi="Book Antiqua" w:cs="Arial"/>
          <w:sz w:val="24"/>
          <w:szCs w:val="24"/>
        </w:rPr>
        <w:fldChar w:fldCharType="begin">
          <w:fldData xml:space="preserve">PEVuZE5vdGU+PENpdGU+PEF1dGhvcj5TZWVmZWxkPC9BdXRob3I+PFllYXI+MTk0MzwvWWVhcj48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dGl0bGU+PGFiYnItMT5DYW5jZXI8L2FiYnItMT48L2FsdC1wZXJpb2RpY2FsPjxwYWdlcz4xNDE3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Y2FsPjxwYWdlcz4xMzE3LTI5PC9wYWdlcz48dm9sdW1lPjUyPC92b2x1bWU+PG51bWJlcj43PC9u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=
</w:fldData>
        </w:fldChar>
      </w:r>
      <w:r w:rsidR="007D7322" w:rsidRPr="00401B85">
        <w:rPr>
          <w:rFonts w:ascii="Book Antiqua" w:hAnsi="Book Antiqua" w:cs="Arial"/>
          <w:sz w:val="24"/>
          <w:szCs w:val="24"/>
        </w:rPr>
        <w:instrText xml:space="preserve"> ADDIN EN.CITE </w:instrText>
      </w:r>
      <w:r w:rsidR="007D7322" w:rsidRPr="00401B85">
        <w:rPr>
          <w:rFonts w:ascii="Book Antiqua" w:hAnsi="Book Antiqua" w:cs="Arial"/>
          <w:sz w:val="24"/>
          <w:szCs w:val="24"/>
        </w:rPr>
        <w:fldChar w:fldCharType="begin">
          <w:fldData xml:space="preserve">PEVuZE5vdGU+PENpdGU+PEF1dGhvcj5TZWVmZWxkPC9BdXRob3I+PFllYXI+MTk0MzwvWWVhcj48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Y2FsPjxwYWdlcz4xMzE3LTI5PC9wYWdlcz48dm9sdW1lPjUyPC92b2x1bWU+PG51bWJlcj43PC9u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=
</w:fldData>
        </w:fldChar>
      </w:r>
      <w:r w:rsidR="007D7322" w:rsidRPr="00401B85">
        <w:rPr>
          <w:rFonts w:ascii="Book Antiqua" w:hAnsi="Book Antiqua" w:cs="Arial"/>
          <w:sz w:val="24"/>
          <w:szCs w:val="24"/>
        </w:rPr>
        <w:instrText xml:space="preserve"> ADDIN EN.CITE.DATA </w:instrText>
      </w:r>
      <w:r w:rsidR="007D7322" w:rsidRPr="00401B85">
        <w:rPr>
          <w:rFonts w:ascii="Book Antiqua" w:hAnsi="Book Antiqua" w:cs="Arial"/>
          <w:sz w:val="24"/>
          <w:szCs w:val="24"/>
        </w:rPr>
      </w:r>
      <w:r w:rsidR="007D7322" w:rsidRPr="00401B85">
        <w:rPr>
          <w:rFonts w:ascii="Book Antiqua" w:hAnsi="Book Antiqua" w:cs="Arial"/>
          <w:sz w:val="24"/>
          <w:szCs w:val="24"/>
        </w:rPr>
        <w:fldChar w:fldCharType="end"/>
      </w:r>
      <w:r w:rsidR="004A4A9A" w:rsidRPr="00401B85">
        <w:rPr>
          <w:rFonts w:ascii="Book Antiqua" w:hAnsi="Book Antiqua" w:cs="Arial"/>
          <w:sz w:val="24"/>
          <w:szCs w:val="24"/>
        </w:rPr>
      </w:r>
      <w:r w:rsidR="004A4A9A" w:rsidRPr="00401B85">
        <w:rPr>
          <w:rFonts w:ascii="Book Antiqua" w:hAnsi="Book Antiqua" w:cs="Arial"/>
          <w:sz w:val="24"/>
          <w:szCs w:val="24"/>
        </w:rPr>
        <w:fldChar w:fldCharType="separate"/>
      </w:r>
      <w:r w:rsidR="007D7322" w:rsidRPr="00401B85">
        <w:rPr>
          <w:rFonts w:ascii="Book Antiqua" w:hAnsi="Book Antiqua" w:cs="Arial"/>
          <w:noProof/>
          <w:sz w:val="24"/>
          <w:szCs w:val="24"/>
          <w:vertAlign w:val="superscript"/>
        </w:rPr>
        <w:t>[</w:t>
      </w:r>
      <w:hyperlink w:anchor="_ENREF_2" w:tooltip="Harrison, 1994 #2" w:history="1">
        <w:r w:rsidR="007D7322" w:rsidRPr="00401B85">
          <w:rPr>
            <w:rFonts w:ascii="Book Antiqua" w:hAnsi="Book Antiqua" w:cs="Arial"/>
            <w:noProof/>
            <w:sz w:val="24"/>
            <w:szCs w:val="24"/>
            <w:vertAlign w:val="superscript"/>
          </w:rPr>
          <w:t>2</w:t>
        </w:r>
      </w:hyperlink>
      <w:r w:rsidR="001245AA" w:rsidRPr="00401B85">
        <w:rPr>
          <w:rFonts w:ascii="Book Antiqua" w:hAnsi="Book Antiqua" w:cs="Arial"/>
          <w:noProof/>
          <w:sz w:val="24"/>
          <w:szCs w:val="24"/>
          <w:vertAlign w:val="superscript"/>
        </w:rPr>
        <w:t>,</w:t>
      </w:r>
      <w:hyperlink w:anchor="_ENREF_6" w:tooltip="Talbot, 1980 #6" w:history="1">
        <w:r w:rsidR="007D7322" w:rsidRPr="00401B85">
          <w:rPr>
            <w:rFonts w:ascii="Book Antiqua" w:hAnsi="Book Antiqua" w:cs="Arial"/>
            <w:noProof/>
            <w:sz w:val="24"/>
            <w:szCs w:val="24"/>
            <w:vertAlign w:val="superscript"/>
          </w:rPr>
          <w:t>6</w:t>
        </w:r>
      </w:hyperlink>
      <w:r w:rsidR="001245AA" w:rsidRPr="00401B85">
        <w:rPr>
          <w:rFonts w:ascii="Book Antiqua" w:hAnsi="Book Antiqua" w:cs="Arial"/>
          <w:noProof/>
          <w:sz w:val="24"/>
          <w:szCs w:val="24"/>
          <w:vertAlign w:val="superscript"/>
        </w:rPr>
        <w:t>,</w:t>
      </w:r>
      <w:hyperlink w:anchor="_ENREF_13" w:tooltip="Seefeld, 1943 #14" w:history="1">
        <w:r w:rsidR="007D7322" w:rsidRPr="00401B85">
          <w:rPr>
            <w:rFonts w:ascii="Book Antiqua" w:hAnsi="Book Antiqua" w:cs="Arial"/>
            <w:noProof/>
            <w:sz w:val="24"/>
            <w:szCs w:val="24"/>
            <w:vertAlign w:val="superscript"/>
          </w:rPr>
          <w:t>13-16</w:t>
        </w:r>
      </w:hyperlink>
      <w:r w:rsidR="007D7322" w:rsidRPr="00401B85">
        <w:rPr>
          <w:rFonts w:ascii="Book Antiqua" w:hAnsi="Book Antiqua" w:cs="Arial"/>
          <w:noProof/>
          <w:sz w:val="24"/>
          <w:szCs w:val="24"/>
          <w:vertAlign w:val="superscript"/>
        </w:rPr>
        <w:t>]</w:t>
      </w:r>
      <w:r w:rsidR="004A4A9A" w:rsidRPr="00401B85">
        <w:rPr>
          <w:rFonts w:ascii="Book Antiqua" w:hAnsi="Book Antiqua" w:cs="Arial"/>
          <w:sz w:val="24"/>
          <w:szCs w:val="24"/>
        </w:rPr>
        <w:fldChar w:fldCharType="end"/>
      </w:r>
      <w:r w:rsidRPr="00401B85">
        <w:rPr>
          <w:rFonts w:ascii="Book Antiqua" w:hAnsi="Book Antiqua" w:cs="Arial"/>
          <w:sz w:val="24"/>
          <w:szCs w:val="24"/>
        </w:rPr>
        <w:t>. There was clinical heterogeneity in the stains used, the common ones being used were H</w:t>
      </w:r>
      <w:r w:rsidR="00C93B30">
        <w:rPr>
          <w:rFonts w:ascii="Book Antiqua" w:hAnsi="Book Antiqua" w:cs="Arial" w:hint="eastAsia"/>
          <w:sz w:val="24"/>
          <w:szCs w:val="24"/>
          <w:lang w:eastAsia="zh-CN"/>
        </w:rPr>
        <w:t xml:space="preserve"> </w:t>
      </w:r>
      <w:r w:rsidRPr="00401B85">
        <w:rPr>
          <w:rFonts w:ascii="Book Antiqua" w:hAnsi="Book Antiqua" w:cs="Arial"/>
          <w:sz w:val="24"/>
          <w:szCs w:val="24"/>
        </w:rPr>
        <w:t>+</w:t>
      </w:r>
      <w:r w:rsidR="00C93B30">
        <w:rPr>
          <w:rFonts w:ascii="Book Antiqua" w:hAnsi="Book Antiqua" w:cs="Arial" w:hint="eastAsia"/>
          <w:sz w:val="24"/>
          <w:szCs w:val="24"/>
          <w:lang w:eastAsia="zh-CN"/>
        </w:rPr>
        <w:t xml:space="preserve"> </w:t>
      </w:r>
      <w:r w:rsidRPr="00401B85">
        <w:rPr>
          <w:rFonts w:ascii="Book Antiqua" w:hAnsi="Book Antiqua" w:cs="Arial"/>
          <w:sz w:val="24"/>
          <w:szCs w:val="24"/>
        </w:rPr>
        <w:t>E, Gieson’s, elastin and Brominol. All the studies we included examined rectal tumours however 2 papers also incorporated rectosigmoid t</w:t>
      </w:r>
      <w:r w:rsidR="00850748" w:rsidRPr="00401B85">
        <w:rPr>
          <w:rFonts w:ascii="Book Antiqua" w:hAnsi="Book Antiqua" w:cs="Arial"/>
          <w:sz w:val="24"/>
          <w:szCs w:val="24"/>
        </w:rPr>
        <w:t>umours</w:t>
      </w:r>
      <w:r w:rsidR="004A4A9A" w:rsidRPr="00401B85">
        <w:rPr>
          <w:rFonts w:ascii="Book Antiqua" w:hAnsi="Book Antiqua" w:cs="Arial"/>
          <w:sz w:val="24"/>
          <w:szCs w:val="24"/>
        </w:rPr>
        <w:fldChar w:fldCharType="begin">
          <w:fldData xml:space="preserve">PEVuZE5vdGU+PENpdGU+PEF1dGhvcj5NaW5za3k8L0F1dGhvcj48WWVhcj4xOTg4PC9ZZWFyPjxS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PjxhYmJyLTE+Q2FuY2VyPC9hYmJyLTE+PC9hbHQtcGVyaW9kaWNhbD48cGFnZXM+MTQxNy0yNDwv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cGFnZXM+MTMxNy0yOTwvcGFnZXM+PHZvbHVtZT41Mjwvdm9sdW1lPjxudW1iZXI+NzwvbnVtYmVy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</w:fldData>
        </w:fldChar>
      </w:r>
      <w:r w:rsidR="007D7322" w:rsidRPr="00401B85">
        <w:rPr>
          <w:rFonts w:ascii="Book Antiqua" w:hAnsi="Book Antiqua" w:cs="Arial"/>
          <w:sz w:val="24"/>
          <w:szCs w:val="24"/>
        </w:rPr>
        <w:instrText xml:space="preserve"> ADDIN EN.CITE </w:instrText>
      </w:r>
      <w:r w:rsidR="007D7322" w:rsidRPr="00401B85">
        <w:rPr>
          <w:rFonts w:ascii="Book Antiqua" w:hAnsi="Book Antiqua" w:cs="Arial"/>
          <w:sz w:val="24"/>
          <w:szCs w:val="24"/>
        </w:rPr>
        <w:fldChar w:fldCharType="begin">
          <w:fldData xml:space="preserve">PEVuZE5vdGU+PENpdGU+PEF1dGhvcj5NaW5za3k8L0F1dGhvcj48WWVhcj4xOTg4PC9ZZWFyPjxS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</w:fldData>
        </w:fldChar>
      </w:r>
      <w:r w:rsidR="007D7322" w:rsidRPr="00401B85">
        <w:rPr>
          <w:rFonts w:ascii="Book Antiqua" w:hAnsi="Book Antiqua" w:cs="Arial"/>
          <w:sz w:val="24"/>
          <w:szCs w:val="24"/>
        </w:rPr>
        <w:instrText xml:space="preserve"> ADDIN EN.CITE.DATA </w:instrText>
      </w:r>
      <w:r w:rsidR="007D7322" w:rsidRPr="00401B85">
        <w:rPr>
          <w:rFonts w:ascii="Book Antiqua" w:hAnsi="Book Antiqua" w:cs="Arial"/>
          <w:sz w:val="24"/>
          <w:szCs w:val="24"/>
        </w:rPr>
      </w:r>
      <w:r w:rsidR="007D7322" w:rsidRPr="00401B85">
        <w:rPr>
          <w:rFonts w:ascii="Book Antiqua" w:hAnsi="Book Antiqua" w:cs="Arial"/>
          <w:sz w:val="24"/>
          <w:szCs w:val="24"/>
        </w:rPr>
        <w:fldChar w:fldCharType="end"/>
      </w:r>
      <w:r w:rsidR="004A4A9A" w:rsidRPr="00401B85">
        <w:rPr>
          <w:rFonts w:ascii="Book Antiqua" w:hAnsi="Book Antiqua" w:cs="Arial"/>
          <w:sz w:val="24"/>
          <w:szCs w:val="24"/>
        </w:rPr>
      </w:r>
      <w:r w:rsidR="004A4A9A" w:rsidRPr="00401B85">
        <w:rPr>
          <w:rFonts w:ascii="Book Antiqua" w:hAnsi="Book Antiqua" w:cs="Arial"/>
          <w:sz w:val="24"/>
          <w:szCs w:val="24"/>
        </w:rPr>
        <w:fldChar w:fldCharType="separate"/>
      </w:r>
      <w:r w:rsidR="007D7322" w:rsidRPr="00401B85">
        <w:rPr>
          <w:rFonts w:ascii="Book Antiqua" w:hAnsi="Book Antiqua" w:cs="Arial"/>
          <w:noProof/>
          <w:sz w:val="24"/>
          <w:szCs w:val="24"/>
          <w:vertAlign w:val="superscript"/>
        </w:rPr>
        <w:t>[</w:t>
      </w:r>
      <w:hyperlink w:anchor="_ENREF_14" w:tooltip="Minsky, 1988 #15" w:history="1">
        <w:r w:rsidR="007D7322" w:rsidRPr="00401B85">
          <w:rPr>
            <w:rFonts w:ascii="Book Antiqua" w:hAnsi="Book Antiqua" w:cs="Arial"/>
            <w:noProof/>
            <w:sz w:val="24"/>
            <w:szCs w:val="24"/>
            <w:vertAlign w:val="superscript"/>
          </w:rPr>
          <w:t>14</w:t>
        </w:r>
      </w:hyperlink>
      <w:r w:rsidR="00003B5E" w:rsidRPr="00401B85">
        <w:rPr>
          <w:rFonts w:ascii="Book Antiqua" w:hAnsi="Book Antiqua" w:cs="Arial"/>
          <w:noProof/>
          <w:sz w:val="24"/>
          <w:szCs w:val="24"/>
          <w:vertAlign w:val="superscript"/>
        </w:rPr>
        <w:t>,</w:t>
      </w:r>
      <w:hyperlink w:anchor="_ENREF_15" w:tooltip="Rich, 1983 #16" w:history="1">
        <w:r w:rsidR="007D7322" w:rsidRPr="00401B85">
          <w:rPr>
            <w:rFonts w:ascii="Book Antiqua" w:hAnsi="Book Antiqua" w:cs="Arial"/>
            <w:noProof/>
            <w:sz w:val="24"/>
            <w:szCs w:val="24"/>
            <w:vertAlign w:val="superscript"/>
          </w:rPr>
          <w:t>15</w:t>
        </w:r>
      </w:hyperlink>
      <w:r w:rsidR="007D7322" w:rsidRPr="00401B85">
        <w:rPr>
          <w:rFonts w:ascii="Book Antiqua" w:hAnsi="Book Antiqua" w:cs="Arial"/>
          <w:noProof/>
          <w:sz w:val="24"/>
          <w:szCs w:val="24"/>
          <w:vertAlign w:val="superscript"/>
        </w:rPr>
        <w:t>]</w:t>
      </w:r>
      <w:r w:rsidR="004A4A9A" w:rsidRPr="00401B85">
        <w:rPr>
          <w:rFonts w:ascii="Book Antiqua" w:hAnsi="Book Antiqua" w:cs="Arial"/>
          <w:sz w:val="24"/>
          <w:szCs w:val="24"/>
        </w:rPr>
        <w:fldChar w:fldCharType="end"/>
      </w:r>
      <w:r w:rsidRPr="00401B85">
        <w:rPr>
          <w:rFonts w:ascii="Book Antiqua" w:hAnsi="Book Antiqua" w:cs="Arial"/>
          <w:sz w:val="24"/>
          <w:szCs w:val="24"/>
        </w:rPr>
        <w:t>.</w:t>
      </w:r>
    </w:p>
    <w:p w14:paraId="092EA8AE" w14:textId="77777777" w:rsidR="00850748" w:rsidRPr="00401B85" w:rsidRDefault="00850748" w:rsidP="00700820">
      <w:pPr>
        <w:spacing w:after="0" w:line="360" w:lineRule="auto"/>
        <w:jc w:val="both"/>
        <w:rPr>
          <w:rFonts w:ascii="Book Antiqua" w:hAnsi="Book Antiqua" w:cs="Arial"/>
          <w:b/>
          <w:sz w:val="24"/>
          <w:szCs w:val="24"/>
          <w:lang w:eastAsia="zh-CN"/>
        </w:rPr>
      </w:pPr>
    </w:p>
    <w:p w14:paraId="5CE68023" w14:textId="77777777" w:rsidR="001263AD" w:rsidRPr="00401B85" w:rsidRDefault="000D0556" w:rsidP="00700820">
      <w:pPr>
        <w:spacing w:after="0" w:line="360" w:lineRule="auto"/>
        <w:jc w:val="both"/>
        <w:rPr>
          <w:rFonts w:ascii="Book Antiqua" w:hAnsi="Book Antiqua" w:cs="Arial"/>
          <w:b/>
          <w:i/>
          <w:sz w:val="24"/>
          <w:szCs w:val="24"/>
        </w:rPr>
      </w:pPr>
      <w:r w:rsidRPr="00401B85">
        <w:rPr>
          <w:rFonts w:ascii="Book Antiqua" w:hAnsi="Book Antiqua" w:cs="Arial"/>
          <w:b/>
          <w:i/>
          <w:sz w:val="24"/>
          <w:szCs w:val="24"/>
        </w:rPr>
        <w:t>Prevalence</w:t>
      </w:r>
    </w:p>
    <w:p w14:paraId="11CEB435" w14:textId="46570625" w:rsidR="000D0556" w:rsidRPr="00401B85" w:rsidRDefault="00EE23F5" w:rsidP="00700820">
      <w:pPr>
        <w:spacing w:after="0" w:line="360" w:lineRule="auto"/>
        <w:jc w:val="both"/>
        <w:rPr>
          <w:rFonts w:ascii="Book Antiqua" w:hAnsi="Book Antiqua" w:cs="Arial"/>
          <w:sz w:val="24"/>
          <w:szCs w:val="24"/>
        </w:rPr>
      </w:pPr>
      <w:r w:rsidRPr="00401B85">
        <w:rPr>
          <w:rFonts w:ascii="Book Antiqua" w:hAnsi="Book Antiqua" w:cs="Arial"/>
          <w:sz w:val="24"/>
          <w:szCs w:val="24"/>
        </w:rPr>
        <w:t>Prevalence of EMVI positive patients ranged from 9</w:t>
      </w:r>
      <w:r w:rsidR="00850748" w:rsidRPr="00401B85">
        <w:rPr>
          <w:rFonts w:ascii="Book Antiqua" w:hAnsi="Book Antiqua" w:cs="Arial"/>
          <w:sz w:val="24"/>
          <w:szCs w:val="24"/>
        </w:rPr>
        <w:t>%</w:t>
      </w:r>
      <w:r w:rsidRPr="00401B85">
        <w:rPr>
          <w:rFonts w:ascii="Book Antiqua" w:hAnsi="Book Antiqua" w:cs="Arial"/>
          <w:sz w:val="24"/>
          <w:szCs w:val="24"/>
        </w:rPr>
        <w:t>-61% in the studies. The pooled</w:t>
      </w:r>
      <w:r w:rsidR="000D0556" w:rsidRPr="00401B85">
        <w:rPr>
          <w:rFonts w:ascii="Book Antiqua" w:hAnsi="Book Antiqua" w:cs="Arial"/>
          <w:sz w:val="24"/>
          <w:szCs w:val="24"/>
        </w:rPr>
        <w:t xml:space="preserve"> overall prevalence </w:t>
      </w:r>
      <w:r w:rsidR="004F5BE0" w:rsidRPr="00401B85">
        <w:rPr>
          <w:rFonts w:ascii="Book Antiqua" w:hAnsi="Book Antiqua" w:cs="Arial"/>
          <w:sz w:val="24"/>
          <w:szCs w:val="24"/>
        </w:rPr>
        <w:t xml:space="preserve">from fourteen studies </w:t>
      </w:r>
      <w:r w:rsidR="000D0556" w:rsidRPr="00401B85">
        <w:rPr>
          <w:rFonts w:ascii="Book Antiqua" w:hAnsi="Book Antiqua" w:cs="Arial"/>
          <w:sz w:val="24"/>
          <w:szCs w:val="24"/>
        </w:rPr>
        <w:t>was 26% [Random effects: Event rate 0.26 (0.18, 0.36), z</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-4.3, Q</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7</w:t>
      </w:r>
      <w:r w:rsidR="00823651" w:rsidRPr="00401B85">
        <w:rPr>
          <w:rFonts w:ascii="Book Antiqua" w:hAnsi="Book Antiqua" w:cs="Arial"/>
          <w:sz w:val="24"/>
          <w:szCs w:val="24"/>
        </w:rPr>
        <w:t>87</w:t>
      </w:r>
      <w:r w:rsidRPr="00401B85">
        <w:rPr>
          <w:rFonts w:ascii="Book Antiqua" w:hAnsi="Book Antiqua" w:cs="Arial"/>
          <w:sz w:val="24"/>
          <w:szCs w:val="24"/>
        </w:rPr>
        <w:t>, I</w:t>
      </w:r>
      <w:r w:rsidRPr="00401B85">
        <w:rPr>
          <w:rFonts w:ascii="Book Antiqua" w:hAnsi="Book Antiqua" w:cs="Arial"/>
          <w:sz w:val="24"/>
          <w:szCs w:val="24"/>
          <w:vertAlign w:val="superscript"/>
        </w:rPr>
        <w:t>2</w:t>
      </w:r>
      <w:r w:rsidR="00850748" w:rsidRPr="00401B85">
        <w:rPr>
          <w:rFonts w:ascii="Book Antiqua" w:hAnsi="Book Antiqua" w:cs="Arial" w:hint="eastAsia"/>
          <w:sz w:val="24"/>
          <w:szCs w:val="24"/>
          <w:lang w:eastAsia="zh-CN"/>
        </w:rPr>
        <w:t xml:space="preserve"> </w:t>
      </w:r>
      <w:r w:rsidRPr="00401B85">
        <w:rPr>
          <w:rFonts w:ascii="Book Antiqua" w:hAnsi="Book Antiqua" w:cs="Arial"/>
          <w:sz w:val="24"/>
          <w:szCs w:val="24"/>
        </w:rPr>
        <w:t>=</w:t>
      </w:r>
      <w:r w:rsidR="00850748" w:rsidRPr="00401B85">
        <w:rPr>
          <w:rFonts w:ascii="Book Antiqua" w:hAnsi="Book Antiqua" w:cs="Arial" w:hint="eastAsia"/>
          <w:sz w:val="24"/>
          <w:szCs w:val="24"/>
          <w:lang w:eastAsia="zh-CN"/>
        </w:rPr>
        <w:t xml:space="preserve"> </w:t>
      </w:r>
      <w:r w:rsidRPr="00401B85">
        <w:rPr>
          <w:rFonts w:ascii="Book Antiqua" w:hAnsi="Book Antiqua" w:cs="Arial"/>
          <w:sz w:val="24"/>
          <w:szCs w:val="24"/>
        </w:rPr>
        <w:t>98%] (</w:t>
      </w:r>
      <w:r w:rsidR="000D0556" w:rsidRPr="00401B85">
        <w:rPr>
          <w:rFonts w:ascii="Book Antiqua" w:hAnsi="Book Antiqua" w:cs="Arial"/>
          <w:caps/>
          <w:sz w:val="24"/>
          <w:szCs w:val="24"/>
        </w:rPr>
        <w:t>f</w:t>
      </w:r>
      <w:r w:rsidR="000D0556" w:rsidRPr="00401B85">
        <w:rPr>
          <w:rFonts w:ascii="Book Antiqua" w:hAnsi="Book Antiqua" w:cs="Arial"/>
          <w:sz w:val="24"/>
          <w:szCs w:val="24"/>
        </w:rPr>
        <w:t xml:space="preserve">igure </w:t>
      </w:r>
      <w:r w:rsidR="00D72339" w:rsidRPr="00401B85">
        <w:rPr>
          <w:rFonts w:ascii="Book Antiqua" w:hAnsi="Book Antiqua" w:cs="Arial"/>
          <w:sz w:val="24"/>
          <w:szCs w:val="24"/>
        </w:rPr>
        <w:t>2</w:t>
      </w:r>
      <w:r w:rsidRPr="00401B85">
        <w:rPr>
          <w:rFonts w:ascii="Book Antiqua" w:hAnsi="Book Antiqua" w:cs="Arial"/>
          <w:sz w:val="24"/>
          <w:szCs w:val="24"/>
        </w:rPr>
        <w:t>)</w:t>
      </w:r>
      <w:r w:rsidR="000D0556" w:rsidRPr="00401B85">
        <w:rPr>
          <w:rFonts w:ascii="Book Antiqua" w:hAnsi="Book Antiqua" w:cs="Arial"/>
          <w:sz w:val="24"/>
          <w:szCs w:val="24"/>
        </w:rPr>
        <w:t>.</w:t>
      </w:r>
    </w:p>
    <w:p w14:paraId="13939F59" w14:textId="77777777" w:rsidR="00850748" w:rsidRPr="00401B85" w:rsidRDefault="00850748" w:rsidP="00700820">
      <w:pPr>
        <w:spacing w:after="0" w:line="360" w:lineRule="auto"/>
        <w:jc w:val="both"/>
        <w:rPr>
          <w:rFonts w:ascii="Book Antiqua" w:hAnsi="Book Antiqua" w:cs="Arial"/>
          <w:b/>
          <w:sz w:val="24"/>
          <w:szCs w:val="24"/>
          <w:lang w:eastAsia="zh-CN"/>
        </w:rPr>
      </w:pPr>
    </w:p>
    <w:p w14:paraId="41E40189" w14:textId="77777777" w:rsidR="00855C0E" w:rsidRPr="00401B85" w:rsidRDefault="00E16FB3" w:rsidP="00700820">
      <w:pPr>
        <w:spacing w:after="0" w:line="360" w:lineRule="auto"/>
        <w:jc w:val="both"/>
        <w:rPr>
          <w:rFonts w:ascii="Book Antiqua" w:hAnsi="Book Antiqua" w:cs="Arial"/>
          <w:b/>
          <w:i/>
          <w:sz w:val="24"/>
          <w:szCs w:val="24"/>
        </w:rPr>
      </w:pPr>
      <w:r w:rsidRPr="00401B85">
        <w:rPr>
          <w:rFonts w:ascii="Book Antiqua" w:hAnsi="Book Antiqua" w:cs="Arial"/>
          <w:b/>
          <w:i/>
          <w:sz w:val="24"/>
          <w:szCs w:val="24"/>
        </w:rPr>
        <w:t>Survival outcomes</w:t>
      </w:r>
      <w:r w:rsidR="006B141D" w:rsidRPr="00401B85">
        <w:rPr>
          <w:rFonts w:ascii="Book Antiqua" w:hAnsi="Book Antiqua" w:cs="Arial"/>
          <w:b/>
          <w:i/>
          <w:sz w:val="24"/>
          <w:szCs w:val="24"/>
        </w:rPr>
        <w:t xml:space="preserve"> in the presence of venous invasion</w:t>
      </w:r>
    </w:p>
    <w:p w14:paraId="631BCC05" w14:textId="7155BDE6" w:rsidR="000D0556" w:rsidRPr="00401B85" w:rsidRDefault="00EE23F5" w:rsidP="00700820">
      <w:pPr>
        <w:spacing w:after="0" w:line="360" w:lineRule="auto"/>
        <w:jc w:val="both"/>
        <w:rPr>
          <w:rFonts w:ascii="Book Antiqua" w:hAnsi="Book Antiqua" w:cs="Arial"/>
          <w:sz w:val="24"/>
          <w:szCs w:val="24"/>
        </w:rPr>
      </w:pPr>
      <w:r w:rsidRPr="00401B85">
        <w:rPr>
          <w:rFonts w:ascii="Book Antiqua" w:hAnsi="Book Antiqua" w:cs="Arial"/>
          <w:sz w:val="24"/>
          <w:szCs w:val="24"/>
        </w:rPr>
        <w:t xml:space="preserve">Seven studies reported on 5 </w:t>
      </w:r>
      <w:r w:rsidR="000D0556" w:rsidRPr="00401B85">
        <w:rPr>
          <w:rFonts w:ascii="Book Antiqua" w:hAnsi="Book Antiqua" w:cs="Arial"/>
          <w:sz w:val="24"/>
          <w:szCs w:val="24"/>
        </w:rPr>
        <w:t xml:space="preserve">year survival rates </w:t>
      </w:r>
      <w:r w:rsidRPr="00401B85">
        <w:rPr>
          <w:rFonts w:ascii="Book Antiqua" w:hAnsi="Book Antiqua" w:cs="Arial"/>
          <w:sz w:val="24"/>
          <w:szCs w:val="24"/>
        </w:rPr>
        <w:t>in</w:t>
      </w:r>
      <w:r w:rsidR="000D0556" w:rsidRPr="00401B85">
        <w:rPr>
          <w:rFonts w:ascii="Book Antiqua" w:hAnsi="Book Antiqua" w:cs="Arial"/>
          <w:sz w:val="24"/>
          <w:szCs w:val="24"/>
        </w:rPr>
        <w:t xml:space="preserve"> patients with EMVI positi</w:t>
      </w:r>
      <w:r w:rsidR="00850748" w:rsidRPr="00401B85">
        <w:rPr>
          <w:rFonts w:ascii="Book Antiqua" w:hAnsi="Book Antiqua" w:cs="Arial"/>
          <w:sz w:val="24"/>
          <w:szCs w:val="24"/>
        </w:rPr>
        <w:t>ve histology</w:t>
      </w:r>
      <w:r w:rsidR="004A4A9A" w:rsidRPr="00401B85">
        <w:rPr>
          <w:rFonts w:ascii="Book Antiqua" w:hAnsi="Book Antiqua" w:cs="Arial"/>
          <w:sz w:val="24"/>
          <w:szCs w:val="24"/>
        </w:rPr>
        <w:fldChar w:fldCharType="begin">
          <w:fldData xml:space="preserve">PEVuZE5vdGU+PENpdGU+PEF1dGhvcj5TZWVmZWxkPC9BdXRob3I+PFllYXI+MTk0MzwvWWVhcj48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TGFuY2V0PC9hYmJyLTE+PC9hbHQtcGVyaW9kaWNhbD48cGFnZXM+NzMzLTY8L3BhZ2VzPjx2b2x1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Y2FsPjxwYWdlcz4xNDE3LTI0PC9wYWdlcz48dm9sdW1lPjYxPC92b2x1bWU+PG51bWJlcj43PC9u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</w:fldData>
        </w:fldChar>
      </w:r>
      <w:r w:rsidR="007D7322" w:rsidRPr="00401B85">
        <w:rPr>
          <w:rFonts w:ascii="Book Antiqua" w:hAnsi="Book Antiqua" w:cs="Arial"/>
          <w:sz w:val="24"/>
          <w:szCs w:val="24"/>
        </w:rPr>
        <w:instrText xml:space="preserve"> ADDIN EN.CITE </w:instrText>
      </w:r>
      <w:r w:rsidR="007D7322" w:rsidRPr="00401B85">
        <w:rPr>
          <w:rFonts w:ascii="Book Antiqua" w:hAnsi="Book Antiqua" w:cs="Arial"/>
          <w:sz w:val="24"/>
          <w:szCs w:val="24"/>
        </w:rPr>
        <w:fldChar w:fldCharType="begin">
          <w:fldData xml:space="preserve">PEVuZE5vdGU+PENpdGU+PEF1dGhvcj5TZWVmZWxkPC9BdXRob3I+PFllYXI+MTk0MzwvWWVhcj48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TGFuY2V0PC9hYmJyLTE+PC9hbHQtcGVyaW9kaWNhbD48cGFnZXM+NzMzLTY8L3BhZ2VzPjx2b2x1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Y2FsPjxwYWdlcz4xNDE3LTI0PC9wYWdlcz48dm9sdW1lPjYxPC92b2x1bWU+PG51bWJlcj43PC9u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</w:fldData>
        </w:fldChar>
      </w:r>
      <w:r w:rsidR="007D7322" w:rsidRPr="00401B85">
        <w:rPr>
          <w:rFonts w:ascii="Book Antiqua" w:hAnsi="Book Antiqua" w:cs="Arial"/>
          <w:sz w:val="24"/>
          <w:szCs w:val="24"/>
        </w:rPr>
        <w:instrText xml:space="preserve"> ADDIN EN.CITE.DATA </w:instrText>
      </w:r>
      <w:r w:rsidR="007D7322" w:rsidRPr="00401B85">
        <w:rPr>
          <w:rFonts w:ascii="Book Antiqua" w:hAnsi="Book Antiqua" w:cs="Arial"/>
          <w:sz w:val="24"/>
          <w:szCs w:val="24"/>
        </w:rPr>
      </w:r>
      <w:r w:rsidR="007D7322" w:rsidRPr="00401B85">
        <w:rPr>
          <w:rFonts w:ascii="Book Antiqua" w:hAnsi="Book Antiqua" w:cs="Arial"/>
          <w:sz w:val="24"/>
          <w:szCs w:val="24"/>
        </w:rPr>
        <w:fldChar w:fldCharType="end"/>
      </w:r>
      <w:r w:rsidR="004A4A9A" w:rsidRPr="00401B85">
        <w:rPr>
          <w:rFonts w:ascii="Book Antiqua" w:hAnsi="Book Antiqua" w:cs="Arial"/>
          <w:sz w:val="24"/>
          <w:szCs w:val="24"/>
        </w:rPr>
      </w:r>
      <w:r w:rsidR="004A4A9A" w:rsidRPr="00401B85">
        <w:rPr>
          <w:rFonts w:ascii="Book Antiqua" w:hAnsi="Book Antiqua" w:cs="Arial"/>
          <w:sz w:val="24"/>
          <w:szCs w:val="24"/>
        </w:rPr>
        <w:fldChar w:fldCharType="separate"/>
      </w:r>
      <w:r w:rsidR="007D7322" w:rsidRPr="00401B85">
        <w:rPr>
          <w:rFonts w:ascii="Book Antiqua" w:hAnsi="Book Antiqua" w:cs="Arial"/>
          <w:noProof/>
          <w:sz w:val="24"/>
          <w:szCs w:val="24"/>
          <w:vertAlign w:val="superscript"/>
        </w:rPr>
        <w:t>[</w:t>
      </w:r>
      <w:hyperlink w:anchor="_ENREF_4" w:tooltip="Freedman, 1984 #4" w:history="1">
        <w:r w:rsidR="007D7322" w:rsidRPr="00401B85">
          <w:rPr>
            <w:rFonts w:ascii="Book Antiqua" w:hAnsi="Book Antiqua" w:cs="Arial"/>
            <w:noProof/>
            <w:sz w:val="24"/>
            <w:szCs w:val="24"/>
            <w:vertAlign w:val="superscript"/>
          </w:rPr>
          <w:t>4</w:t>
        </w:r>
      </w:hyperlink>
      <w:r w:rsidR="00003B5E" w:rsidRPr="00401B85">
        <w:rPr>
          <w:rFonts w:ascii="Book Antiqua" w:hAnsi="Book Antiqua" w:cs="Arial"/>
          <w:noProof/>
          <w:sz w:val="24"/>
          <w:szCs w:val="24"/>
          <w:vertAlign w:val="superscript"/>
        </w:rPr>
        <w:t>,</w:t>
      </w:r>
      <w:hyperlink w:anchor="_ENREF_6" w:tooltip="Talbot, 1980 #6" w:history="1">
        <w:r w:rsidR="007D7322" w:rsidRPr="00401B85">
          <w:rPr>
            <w:rFonts w:ascii="Book Antiqua" w:hAnsi="Book Antiqua" w:cs="Arial"/>
            <w:noProof/>
            <w:sz w:val="24"/>
            <w:szCs w:val="24"/>
            <w:vertAlign w:val="superscript"/>
          </w:rPr>
          <w:t>6</w:t>
        </w:r>
      </w:hyperlink>
      <w:r w:rsidR="00003B5E" w:rsidRPr="00401B85">
        <w:rPr>
          <w:rFonts w:ascii="Book Antiqua" w:hAnsi="Book Antiqua" w:cs="Arial"/>
          <w:noProof/>
          <w:sz w:val="24"/>
          <w:szCs w:val="24"/>
          <w:vertAlign w:val="superscript"/>
        </w:rPr>
        <w:t>,</w:t>
      </w:r>
      <w:hyperlink w:anchor="_ENREF_13" w:tooltip="Seefeld, 1943 #14" w:history="1">
        <w:r w:rsidR="007D7322" w:rsidRPr="00401B85">
          <w:rPr>
            <w:rFonts w:ascii="Book Antiqua" w:hAnsi="Book Antiqua" w:cs="Arial"/>
            <w:noProof/>
            <w:sz w:val="24"/>
            <w:szCs w:val="24"/>
            <w:vertAlign w:val="superscript"/>
          </w:rPr>
          <w:t>13</w:t>
        </w:r>
      </w:hyperlink>
      <w:r w:rsidR="00003B5E" w:rsidRPr="00401B85">
        <w:rPr>
          <w:rFonts w:ascii="Book Antiqua" w:hAnsi="Book Antiqua" w:cs="Arial"/>
          <w:noProof/>
          <w:sz w:val="24"/>
          <w:szCs w:val="24"/>
          <w:vertAlign w:val="superscript"/>
        </w:rPr>
        <w:t>,</w:t>
      </w:r>
      <w:hyperlink w:anchor="_ENREF_14" w:tooltip="Minsky, 1988 #15" w:history="1">
        <w:r w:rsidR="007D7322" w:rsidRPr="00401B85">
          <w:rPr>
            <w:rFonts w:ascii="Book Antiqua" w:hAnsi="Book Antiqua" w:cs="Arial"/>
            <w:noProof/>
            <w:sz w:val="24"/>
            <w:szCs w:val="24"/>
            <w:vertAlign w:val="superscript"/>
          </w:rPr>
          <w:t>14</w:t>
        </w:r>
      </w:hyperlink>
      <w:r w:rsidR="00003B5E" w:rsidRPr="00401B85">
        <w:rPr>
          <w:rFonts w:ascii="Book Antiqua" w:hAnsi="Book Antiqua" w:cs="Arial"/>
          <w:noProof/>
          <w:sz w:val="24"/>
          <w:szCs w:val="24"/>
          <w:vertAlign w:val="superscript"/>
        </w:rPr>
        <w:t>,</w:t>
      </w:r>
      <w:hyperlink w:anchor="_ENREF_16" w:tooltip="Jass, 1986 #17" w:history="1">
        <w:r w:rsidR="007D7322" w:rsidRPr="00401B85">
          <w:rPr>
            <w:rFonts w:ascii="Book Antiqua" w:hAnsi="Book Antiqua" w:cs="Arial"/>
            <w:noProof/>
            <w:sz w:val="24"/>
            <w:szCs w:val="24"/>
            <w:vertAlign w:val="superscript"/>
          </w:rPr>
          <w:t>16-18</w:t>
        </w:r>
      </w:hyperlink>
      <w:r w:rsidR="007D7322" w:rsidRPr="00401B85">
        <w:rPr>
          <w:rFonts w:ascii="Book Antiqua" w:hAnsi="Book Antiqua" w:cs="Arial"/>
          <w:noProof/>
          <w:sz w:val="24"/>
          <w:szCs w:val="24"/>
          <w:vertAlign w:val="superscript"/>
        </w:rPr>
        <w:t>]</w:t>
      </w:r>
      <w:r w:rsidR="004A4A9A" w:rsidRPr="00401B85">
        <w:rPr>
          <w:rFonts w:ascii="Book Antiqua" w:hAnsi="Book Antiqua" w:cs="Arial"/>
          <w:sz w:val="24"/>
          <w:szCs w:val="24"/>
        </w:rPr>
        <w:fldChar w:fldCharType="end"/>
      </w:r>
      <w:r w:rsidR="000D0556" w:rsidRPr="00401B85">
        <w:rPr>
          <w:rFonts w:ascii="Book Antiqua" w:hAnsi="Book Antiqua" w:cs="Arial"/>
          <w:sz w:val="24"/>
          <w:szCs w:val="24"/>
        </w:rPr>
        <w:t xml:space="preserve">. The </w:t>
      </w:r>
      <w:r w:rsidRPr="00401B85">
        <w:rPr>
          <w:rFonts w:ascii="Book Antiqua" w:hAnsi="Book Antiqua" w:cs="Arial"/>
          <w:sz w:val="24"/>
          <w:szCs w:val="24"/>
        </w:rPr>
        <w:t xml:space="preserve">pooled </w:t>
      </w:r>
      <w:r w:rsidR="000D0556" w:rsidRPr="00401B85">
        <w:rPr>
          <w:rFonts w:ascii="Book Antiqua" w:hAnsi="Book Antiqua" w:cs="Arial"/>
          <w:sz w:val="24"/>
          <w:szCs w:val="24"/>
        </w:rPr>
        <w:t>overall survival was 3</w:t>
      </w:r>
      <w:r w:rsidR="00A46A2E" w:rsidRPr="00401B85">
        <w:rPr>
          <w:rFonts w:ascii="Book Antiqua" w:hAnsi="Book Antiqua" w:cs="Arial"/>
          <w:sz w:val="24"/>
          <w:szCs w:val="24"/>
        </w:rPr>
        <w:t>9.5</w:t>
      </w:r>
      <w:r w:rsidR="000D0556" w:rsidRPr="00401B85">
        <w:rPr>
          <w:rFonts w:ascii="Book Antiqua" w:hAnsi="Book Antiqua" w:cs="Arial"/>
          <w:sz w:val="24"/>
          <w:szCs w:val="24"/>
        </w:rPr>
        <w:t>% [Random effects: Event rate 0.3</w:t>
      </w:r>
      <w:r w:rsidR="00A46A2E" w:rsidRPr="00401B85">
        <w:rPr>
          <w:rFonts w:ascii="Book Antiqua" w:hAnsi="Book Antiqua" w:cs="Arial"/>
          <w:sz w:val="24"/>
          <w:szCs w:val="24"/>
        </w:rPr>
        <w:t>95</w:t>
      </w:r>
      <w:r w:rsidR="000D0556" w:rsidRPr="00401B85">
        <w:rPr>
          <w:rFonts w:ascii="Book Antiqua" w:hAnsi="Book Antiqua" w:cs="Arial"/>
          <w:sz w:val="24"/>
          <w:szCs w:val="24"/>
        </w:rPr>
        <w:t xml:space="preserve"> (0.</w:t>
      </w:r>
      <w:r w:rsidR="00A46A2E" w:rsidRPr="00401B85">
        <w:rPr>
          <w:rFonts w:ascii="Book Antiqua" w:hAnsi="Book Antiqua" w:cs="Arial"/>
          <w:sz w:val="24"/>
          <w:szCs w:val="24"/>
        </w:rPr>
        <w:t>29</w:t>
      </w:r>
      <w:r w:rsidR="000D0556" w:rsidRPr="00401B85">
        <w:rPr>
          <w:rFonts w:ascii="Book Antiqua" w:hAnsi="Book Antiqua" w:cs="Arial"/>
          <w:sz w:val="24"/>
          <w:szCs w:val="24"/>
        </w:rPr>
        <w:t>, 0.</w:t>
      </w:r>
      <w:r w:rsidR="00A46A2E" w:rsidRPr="00401B85">
        <w:rPr>
          <w:rFonts w:ascii="Book Antiqua" w:hAnsi="Book Antiqua" w:cs="Arial"/>
          <w:sz w:val="24"/>
          <w:szCs w:val="24"/>
        </w:rPr>
        <w:t>51</w:t>
      </w:r>
      <w:r w:rsidR="000D0556" w:rsidRPr="00401B85">
        <w:rPr>
          <w:rFonts w:ascii="Book Antiqua" w:hAnsi="Book Antiqua" w:cs="Arial"/>
          <w:sz w:val="24"/>
          <w:szCs w:val="24"/>
        </w:rPr>
        <w:t>), z</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w:t>
      </w:r>
      <w:r w:rsidR="00A46A2E" w:rsidRPr="00401B85">
        <w:rPr>
          <w:rFonts w:ascii="Book Antiqua" w:hAnsi="Book Antiqua" w:cs="Arial"/>
          <w:sz w:val="24"/>
          <w:szCs w:val="24"/>
        </w:rPr>
        <w:t>1</w:t>
      </w:r>
      <w:r w:rsidR="000D0556" w:rsidRPr="00401B85">
        <w:rPr>
          <w:rFonts w:ascii="Book Antiqua" w:hAnsi="Book Antiqua" w:cs="Arial"/>
          <w:sz w:val="24"/>
          <w:szCs w:val="24"/>
        </w:rPr>
        <w:t>.</w:t>
      </w:r>
      <w:r w:rsidR="00A46A2E" w:rsidRPr="00401B85">
        <w:rPr>
          <w:rFonts w:ascii="Book Antiqua" w:hAnsi="Book Antiqua" w:cs="Arial"/>
          <w:sz w:val="24"/>
          <w:szCs w:val="24"/>
        </w:rPr>
        <w:t>9</w:t>
      </w:r>
      <w:r w:rsidR="000D0556" w:rsidRPr="00401B85">
        <w:rPr>
          <w:rFonts w:ascii="Book Antiqua" w:hAnsi="Book Antiqua" w:cs="Arial"/>
          <w:sz w:val="24"/>
          <w:szCs w:val="24"/>
        </w:rPr>
        <w:t>, Q</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w:t>
      </w:r>
      <w:r w:rsidR="00850748" w:rsidRPr="00401B85">
        <w:rPr>
          <w:rFonts w:ascii="Book Antiqua" w:hAnsi="Book Antiqua" w:cs="Arial" w:hint="eastAsia"/>
          <w:sz w:val="24"/>
          <w:szCs w:val="24"/>
          <w:lang w:eastAsia="zh-CN"/>
        </w:rPr>
        <w:t xml:space="preserve"> </w:t>
      </w:r>
      <w:r w:rsidR="00A46A2E" w:rsidRPr="00401B85">
        <w:rPr>
          <w:rFonts w:ascii="Book Antiqua" w:hAnsi="Book Antiqua" w:cs="Arial"/>
          <w:sz w:val="24"/>
          <w:szCs w:val="24"/>
        </w:rPr>
        <w:t>58</w:t>
      </w:r>
      <w:r w:rsidR="000D0556" w:rsidRPr="00401B85">
        <w:rPr>
          <w:rFonts w:ascii="Book Antiqua" w:hAnsi="Book Antiqua" w:cs="Arial"/>
          <w:sz w:val="24"/>
          <w:szCs w:val="24"/>
        </w:rPr>
        <w:t>.</w:t>
      </w:r>
      <w:r w:rsidR="00A46A2E" w:rsidRPr="00401B85">
        <w:rPr>
          <w:rFonts w:ascii="Book Antiqua" w:hAnsi="Book Antiqua" w:cs="Arial"/>
          <w:sz w:val="24"/>
          <w:szCs w:val="24"/>
        </w:rPr>
        <w:t>06</w:t>
      </w:r>
      <w:r w:rsidR="000D0556" w:rsidRPr="00401B85">
        <w:rPr>
          <w:rFonts w:ascii="Book Antiqua" w:hAnsi="Book Antiqua" w:cs="Arial"/>
          <w:sz w:val="24"/>
          <w:szCs w:val="24"/>
        </w:rPr>
        <w:t>, I</w:t>
      </w:r>
      <w:r w:rsidR="000D0556" w:rsidRPr="00401B85">
        <w:rPr>
          <w:rFonts w:ascii="Book Antiqua" w:hAnsi="Book Antiqua" w:cs="Arial"/>
          <w:sz w:val="24"/>
          <w:szCs w:val="24"/>
          <w:vertAlign w:val="superscript"/>
        </w:rPr>
        <w:t>2</w:t>
      </w:r>
      <w:r w:rsidR="00850748" w:rsidRPr="00401B85">
        <w:rPr>
          <w:rFonts w:ascii="Book Antiqua" w:hAnsi="Book Antiqua" w:cs="Arial" w:hint="eastAsia"/>
          <w:sz w:val="24"/>
          <w:szCs w:val="24"/>
          <w:lang w:eastAsia="zh-CN"/>
        </w:rPr>
        <w:t xml:space="preserve"> </w:t>
      </w:r>
      <w:r w:rsidR="000D0556" w:rsidRPr="00401B85">
        <w:rPr>
          <w:rFonts w:ascii="Book Antiqua" w:hAnsi="Book Antiqua" w:cs="Arial"/>
          <w:sz w:val="24"/>
          <w:szCs w:val="24"/>
        </w:rPr>
        <w:t>=</w:t>
      </w:r>
      <w:r w:rsidR="00850748" w:rsidRPr="00401B85">
        <w:rPr>
          <w:rFonts w:ascii="Book Antiqua" w:hAnsi="Book Antiqua" w:cs="Arial" w:hint="eastAsia"/>
          <w:sz w:val="24"/>
          <w:szCs w:val="24"/>
          <w:lang w:eastAsia="zh-CN"/>
        </w:rPr>
        <w:t xml:space="preserve"> </w:t>
      </w:r>
      <w:r w:rsidR="00A46A2E" w:rsidRPr="00401B85">
        <w:rPr>
          <w:rFonts w:ascii="Book Antiqua" w:hAnsi="Book Antiqua" w:cs="Arial"/>
          <w:sz w:val="24"/>
          <w:szCs w:val="24"/>
        </w:rPr>
        <w:t>90</w:t>
      </w:r>
      <w:r w:rsidRPr="00401B85">
        <w:rPr>
          <w:rFonts w:ascii="Book Antiqua" w:hAnsi="Book Antiqua" w:cs="Arial"/>
          <w:sz w:val="24"/>
          <w:szCs w:val="24"/>
        </w:rPr>
        <w:t>%] (</w:t>
      </w:r>
      <w:r w:rsidR="000D0556" w:rsidRPr="00401B85">
        <w:rPr>
          <w:rFonts w:ascii="Book Antiqua" w:hAnsi="Book Antiqua" w:cs="Arial"/>
          <w:caps/>
          <w:sz w:val="24"/>
          <w:szCs w:val="24"/>
        </w:rPr>
        <w:t>f</w:t>
      </w:r>
      <w:r w:rsidR="000D0556" w:rsidRPr="00401B85">
        <w:rPr>
          <w:rFonts w:ascii="Book Antiqua" w:hAnsi="Book Antiqua" w:cs="Arial"/>
          <w:sz w:val="24"/>
          <w:szCs w:val="24"/>
        </w:rPr>
        <w:t>igure</w:t>
      </w:r>
      <w:r w:rsidR="00D72339" w:rsidRPr="00401B85">
        <w:rPr>
          <w:rFonts w:ascii="Book Antiqua" w:hAnsi="Book Antiqua" w:cs="Arial"/>
          <w:sz w:val="24"/>
          <w:szCs w:val="24"/>
        </w:rPr>
        <w:t xml:space="preserve"> 3</w:t>
      </w:r>
      <w:r w:rsidRPr="00401B85">
        <w:rPr>
          <w:rFonts w:ascii="Book Antiqua" w:hAnsi="Book Antiqua" w:cs="Arial"/>
          <w:sz w:val="24"/>
          <w:szCs w:val="24"/>
        </w:rPr>
        <w:t>)</w:t>
      </w:r>
      <w:r w:rsidR="000D0556" w:rsidRPr="00401B85">
        <w:rPr>
          <w:rFonts w:ascii="Book Antiqua" w:hAnsi="Book Antiqua" w:cs="Arial"/>
          <w:sz w:val="24"/>
          <w:szCs w:val="24"/>
        </w:rPr>
        <w:t>.</w:t>
      </w:r>
    </w:p>
    <w:p w14:paraId="66DFAB93" w14:textId="77777777" w:rsidR="00850748" w:rsidRPr="00401B85" w:rsidRDefault="00850748" w:rsidP="00700820">
      <w:pPr>
        <w:spacing w:after="0" w:line="360" w:lineRule="auto"/>
        <w:jc w:val="both"/>
        <w:rPr>
          <w:rFonts w:ascii="Book Antiqua" w:hAnsi="Book Antiqua" w:cs="Arial"/>
          <w:b/>
          <w:sz w:val="24"/>
          <w:szCs w:val="24"/>
          <w:lang w:eastAsia="zh-CN"/>
        </w:rPr>
      </w:pPr>
    </w:p>
    <w:p w14:paraId="3C6EC132" w14:textId="77777777" w:rsidR="00932DD4" w:rsidRPr="00401B85" w:rsidRDefault="00932DD4" w:rsidP="00700820">
      <w:pPr>
        <w:spacing w:after="0" w:line="360" w:lineRule="auto"/>
        <w:jc w:val="both"/>
        <w:rPr>
          <w:rFonts w:ascii="Book Antiqua" w:hAnsi="Book Antiqua" w:cs="Arial"/>
          <w:b/>
          <w:caps/>
          <w:sz w:val="24"/>
          <w:szCs w:val="24"/>
        </w:rPr>
      </w:pPr>
      <w:r w:rsidRPr="00401B85">
        <w:rPr>
          <w:rFonts w:ascii="Book Antiqua" w:hAnsi="Book Antiqua" w:cs="Arial"/>
          <w:b/>
          <w:caps/>
          <w:sz w:val="24"/>
          <w:szCs w:val="24"/>
        </w:rPr>
        <w:t>Discussion</w:t>
      </w:r>
    </w:p>
    <w:p w14:paraId="2DC602F1" w14:textId="3C5D1F1C" w:rsidR="00850748" w:rsidRPr="00401B85" w:rsidRDefault="00CD34AE" w:rsidP="00700820">
      <w:pPr>
        <w:spacing w:after="0" w:line="360" w:lineRule="auto"/>
        <w:jc w:val="both"/>
        <w:rPr>
          <w:rFonts w:ascii="Book Antiqua" w:hAnsi="Book Antiqua" w:cs="Arial"/>
          <w:sz w:val="24"/>
          <w:szCs w:val="24"/>
          <w:lang w:eastAsia="zh-CN"/>
        </w:rPr>
      </w:pPr>
      <w:r w:rsidRPr="00401B85">
        <w:rPr>
          <w:rFonts w:ascii="Book Antiqua" w:hAnsi="Book Antiqua" w:cs="Arial"/>
          <w:sz w:val="24"/>
          <w:szCs w:val="24"/>
        </w:rPr>
        <w:t>The results of the present study</w:t>
      </w:r>
      <w:r w:rsidR="00EE23F5" w:rsidRPr="00401B85">
        <w:rPr>
          <w:rFonts w:ascii="Book Antiqua" w:hAnsi="Book Antiqua" w:cs="Arial"/>
          <w:sz w:val="24"/>
          <w:szCs w:val="24"/>
        </w:rPr>
        <w:t xml:space="preserve"> ha</w:t>
      </w:r>
      <w:r w:rsidRPr="00401B85">
        <w:rPr>
          <w:rFonts w:ascii="Book Antiqua" w:hAnsi="Book Antiqua" w:cs="Arial"/>
          <w:sz w:val="24"/>
          <w:szCs w:val="24"/>
        </w:rPr>
        <w:t>ve</w:t>
      </w:r>
      <w:r w:rsidR="00EE23F5" w:rsidRPr="00401B85">
        <w:rPr>
          <w:rFonts w:ascii="Book Antiqua" w:hAnsi="Book Antiqua" w:cs="Arial"/>
          <w:sz w:val="24"/>
          <w:szCs w:val="24"/>
        </w:rPr>
        <w:t xml:space="preserve"> shown an</w:t>
      </w:r>
      <w:r w:rsidR="00743DDC" w:rsidRPr="00401B85">
        <w:rPr>
          <w:rFonts w:ascii="Book Antiqua" w:hAnsi="Book Antiqua" w:cs="Arial"/>
          <w:sz w:val="24"/>
          <w:szCs w:val="24"/>
        </w:rPr>
        <w:t xml:space="preserve"> association between venous</w:t>
      </w:r>
      <w:r w:rsidR="007B4F8C" w:rsidRPr="00401B85">
        <w:rPr>
          <w:rFonts w:ascii="Book Antiqua" w:hAnsi="Book Antiqua" w:cs="Arial"/>
          <w:sz w:val="24"/>
          <w:szCs w:val="24"/>
        </w:rPr>
        <w:t xml:space="preserve"> </w:t>
      </w:r>
      <w:r w:rsidR="00743DDC" w:rsidRPr="00401B85">
        <w:rPr>
          <w:rFonts w:ascii="Book Antiqua" w:hAnsi="Book Antiqua" w:cs="Arial"/>
          <w:sz w:val="24"/>
          <w:szCs w:val="24"/>
        </w:rPr>
        <w:t>invasion and poor prognosis</w:t>
      </w:r>
      <w:r w:rsidRPr="00401B85">
        <w:rPr>
          <w:rFonts w:ascii="Book Antiqua" w:hAnsi="Book Antiqua" w:cs="Arial"/>
          <w:sz w:val="24"/>
          <w:szCs w:val="24"/>
        </w:rPr>
        <w:t>. Patients that demonstrate evidence of venous invasion have worse overall survival. However</w:t>
      </w:r>
      <w:r w:rsidR="00743DDC" w:rsidRPr="00401B85">
        <w:rPr>
          <w:rFonts w:ascii="Book Antiqua" w:hAnsi="Book Antiqua" w:cs="Arial"/>
          <w:sz w:val="24"/>
          <w:szCs w:val="24"/>
        </w:rPr>
        <w:t xml:space="preserve"> the most striking finding is the </w:t>
      </w:r>
      <w:r w:rsidR="00EE23F5" w:rsidRPr="00401B85">
        <w:rPr>
          <w:rFonts w:ascii="Book Antiqua" w:hAnsi="Book Antiqua" w:cs="Arial"/>
          <w:sz w:val="24"/>
          <w:szCs w:val="24"/>
        </w:rPr>
        <w:t>variation</w:t>
      </w:r>
      <w:r w:rsidR="00743DDC" w:rsidRPr="00401B85">
        <w:rPr>
          <w:rFonts w:ascii="Book Antiqua" w:hAnsi="Book Antiqua" w:cs="Arial"/>
          <w:sz w:val="24"/>
          <w:szCs w:val="24"/>
        </w:rPr>
        <w:t xml:space="preserve"> in </w:t>
      </w:r>
      <w:r w:rsidR="00EE23F5" w:rsidRPr="00401B85">
        <w:rPr>
          <w:rFonts w:ascii="Book Antiqua" w:hAnsi="Book Antiqua" w:cs="Arial"/>
          <w:sz w:val="24"/>
          <w:szCs w:val="24"/>
        </w:rPr>
        <w:t xml:space="preserve">histopathological </w:t>
      </w:r>
      <w:r w:rsidR="00743DDC" w:rsidRPr="00401B85">
        <w:rPr>
          <w:rFonts w:ascii="Book Antiqua" w:hAnsi="Book Antiqua" w:cs="Arial"/>
          <w:sz w:val="24"/>
          <w:szCs w:val="24"/>
        </w:rPr>
        <w:t>detection rates. The prevalence ranges from 9</w:t>
      </w:r>
      <w:r w:rsidR="00850748" w:rsidRPr="00401B85">
        <w:rPr>
          <w:rFonts w:ascii="Book Antiqua" w:hAnsi="Book Antiqua" w:cs="Arial"/>
          <w:sz w:val="24"/>
          <w:szCs w:val="24"/>
        </w:rPr>
        <w:t>%</w:t>
      </w:r>
      <w:r w:rsidR="00743DDC" w:rsidRPr="00401B85">
        <w:rPr>
          <w:rFonts w:ascii="Book Antiqua" w:hAnsi="Book Antiqua" w:cs="Arial"/>
          <w:sz w:val="24"/>
          <w:szCs w:val="24"/>
        </w:rPr>
        <w:t xml:space="preserve">-61% </w:t>
      </w:r>
      <w:r w:rsidR="00EE23F5" w:rsidRPr="00401B85">
        <w:rPr>
          <w:rFonts w:ascii="Book Antiqua" w:hAnsi="Book Antiqua" w:cs="Arial"/>
          <w:sz w:val="24"/>
          <w:szCs w:val="24"/>
        </w:rPr>
        <w:t>reflecting</w:t>
      </w:r>
      <w:r w:rsidR="00743DDC" w:rsidRPr="00401B85">
        <w:rPr>
          <w:rFonts w:ascii="Book Antiqua" w:hAnsi="Book Antiqua" w:cs="Arial"/>
          <w:sz w:val="24"/>
          <w:szCs w:val="24"/>
        </w:rPr>
        <w:t xml:space="preserve"> the inconsistent nature of</w:t>
      </w:r>
      <w:r w:rsidR="006F1F0A" w:rsidRPr="00401B85">
        <w:rPr>
          <w:rFonts w:ascii="Book Antiqua" w:hAnsi="Book Antiqua" w:cs="Arial"/>
          <w:sz w:val="24"/>
          <w:szCs w:val="24"/>
        </w:rPr>
        <w:t xml:space="preserve"> recognition and</w:t>
      </w:r>
      <w:r w:rsidR="00743DDC" w:rsidRPr="00401B85">
        <w:rPr>
          <w:rFonts w:ascii="Book Antiqua" w:hAnsi="Book Antiqua" w:cs="Arial"/>
          <w:sz w:val="24"/>
          <w:szCs w:val="24"/>
        </w:rPr>
        <w:t xml:space="preserve"> detection.</w:t>
      </w:r>
      <w:r w:rsidR="00DF05DE" w:rsidRPr="00401B85">
        <w:rPr>
          <w:rFonts w:ascii="Book Antiqua" w:hAnsi="Book Antiqua" w:cs="Arial"/>
          <w:sz w:val="24"/>
          <w:szCs w:val="24"/>
        </w:rPr>
        <w:t xml:space="preserve"> </w:t>
      </w:r>
      <w:r w:rsidRPr="00401B85">
        <w:rPr>
          <w:rFonts w:ascii="Book Antiqua" w:hAnsi="Book Antiqua" w:cs="Arial"/>
          <w:sz w:val="24"/>
          <w:szCs w:val="24"/>
        </w:rPr>
        <w:t xml:space="preserve">The overall prevalence is around 25% which is consistent with guidance from the </w:t>
      </w:r>
      <w:r w:rsidR="00850748" w:rsidRPr="00401B85">
        <w:rPr>
          <w:rFonts w:ascii="Book Antiqua" w:hAnsi="Book Antiqua" w:cs="Arial"/>
          <w:sz w:val="24"/>
          <w:szCs w:val="24"/>
        </w:rPr>
        <w:t xml:space="preserve">Royal College of Pathologists. </w:t>
      </w:r>
    </w:p>
    <w:p w14:paraId="2B91E8F2" w14:textId="410C6FEA" w:rsidR="003958D7" w:rsidRPr="00401B85" w:rsidRDefault="00D05730"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The present study has shown that venous invasion</w:t>
      </w:r>
      <w:r w:rsidR="006F48A7" w:rsidRPr="00401B85">
        <w:rPr>
          <w:rFonts w:ascii="Book Antiqua" w:hAnsi="Book Antiqua" w:cs="Arial"/>
          <w:sz w:val="24"/>
          <w:szCs w:val="24"/>
        </w:rPr>
        <w:t xml:space="preserve"> generally, and </w:t>
      </w:r>
      <w:r w:rsidRPr="00401B85">
        <w:rPr>
          <w:rFonts w:ascii="Book Antiqua" w:hAnsi="Book Antiqua" w:cs="Arial"/>
          <w:sz w:val="24"/>
          <w:szCs w:val="24"/>
        </w:rPr>
        <w:t>EMVI</w:t>
      </w:r>
      <w:r w:rsidR="006F48A7" w:rsidRPr="00401B85">
        <w:rPr>
          <w:rFonts w:ascii="Book Antiqua" w:hAnsi="Book Antiqua" w:cs="Arial"/>
          <w:sz w:val="24"/>
          <w:szCs w:val="24"/>
        </w:rPr>
        <w:t xml:space="preserve"> more specifically,</w:t>
      </w:r>
      <w:r w:rsidRPr="00401B85">
        <w:rPr>
          <w:rFonts w:ascii="Book Antiqua" w:hAnsi="Book Antiqua" w:cs="Arial"/>
          <w:sz w:val="24"/>
          <w:szCs w:val="24"/>
        </w:rPr>
        <w:t xml:space="preserve"> is associated with worse </w:t>
      </w:r>
      <w:r w:rsidR="00961270" w:rsidRPr="00401B85">
        <w:rPr>
          <w:rFonts w:ascii="Book Antiqua" w:hAnsi="Book Antiqua" w:cs="Arial"/>
          <w:sz w:val="24"/>
          <w:szCs w:val="24"/>
        </w:rPr>
        <w:t xml:space="preserve">survival </w:t>
      </w:r>
      <w:r w:rsidRPr="00401B85">
        <w:rPr>
          <w:rFonts w:ascii="Book Antiqua" w:hAnsi="Book Antiqua" w:cs="Arial"/>
          <w:sz w:val="24"/>
          <w:szCs w:val="24"/>
        </w:rPr>
        <w:t>outcomes.</w:t>
      </w:r>
      <w:r w:rsidR="005533F4" w:rsidRPr="00401B85">
        <w:rPr>
          <w:rFonts w:ascii="Book Antiqua" w:hAnsi="Book Antiqua" w:cs="Arial"/>
          <w:sz w:val="24"/>
          <w:szCs w:val="24"/>
        </w:rPr>
        <w:t xml:space="preserve"> </w:t>
      </w:r>
      <w:r w:rsidR="00961270" w:rsidRPr="00401B85">
        <w:rPr>
          <w:rFonts w:ascii="Book Antiqua" w:hAnsi="Book Antiqua" w:cs="Arial"/>
          <w:sz w:val="24"/>
          <w:szCs w:val="24"/>
        </w:rPr>
        <w:t xml:space="preserve">Despite this, EMVI is not considered a mandatory factor for the use of adjuvant treatment. </w:t>
      </w:r>
      <w:r w:rsidR="00310043" w:rsidRPr="00401B85">
        <w:rPr>
          <w:rFonts w:ascii="Book Antiqua" w:hAnsi="Book Antiqua" w:cs="Arial"/>
          <w:sz w:val="24"/>
          <w:szCs w:val="24"/>
        </w:rPr>
        <w:t>Indeed the</w:t>
      </w:r>
      <w:r w:rsidR="00961270" w:rsidRPr="00401B85">
        <w:rPr>
          <w:rFonts w:ascii="Book Antiqua" w:hAnsi="Book Antiqua" w:cs="Arial"/>
          <w:sz w:val="24"/>
          <w:szCs w:val="24"/>
        </w:rPr>
        <w:t xml:space="preserve"> current position on EMVI is variable and</w:t>
      </w:r>
      <w:r w:rsidR="00850748" w:rsidRPr="00401B85">
        <w:rPr>
          <w:rFonts w:ascii="Book Antiqua" w:hAnsi="Book Antiqua" w:cs="Arial"/>
          <w:sz w:val="24"/>
          <w:szCs w:val="24"/>
        </w:rPr>
        <w:t xml:space="preserve"> has been recently investigated</w:t>
      </w:r>
      <w:r w:rsidR="00961270"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&lt;EndNote&gt;&lt;Cite&gt;&lt;Author&gt;Chand&lt;/Author&gt;&lt;Year&gt;2014&lt;/Year&gt;&lt;RecNum&gt;246&lt;/RecNum&gt;&lt;DisplayText&gt;&lt;style face="superscript"&gt;[19]&lt;/style&gt;&lt;/DisplayText&gt;&lt;record&gt;&lt;rec-number&gt;246&lt;/rec-number&gt;&lt;foreign-keys&gt;&lt;key app="EN" db-id="extpd0ssaza298eta085zade2rxp9vx9pdde" timestamp="1416414050"&gt;246&lt;/key&gt;&lt;/foreign-keys&gt;&lt;ref-type name="Journal Article"&gt;17&lt;/ref-type&gt;&lt;contributors&gt;&lt;authors&gt;&lt;author&gt;Chand, M.&lt;/author&gt;&lt;author&gt;Swift, R. I.&lt;/author&gt;&lt;author&gt;Chau, I.&lt;/author&gt;&lt;author&gt;Heald, R. J.&lt;/author&gt;&lt;author&gt;Tekkis, P. P.&lt;/author&gt;&lt;author&gt;Brown, G.&lt;/author&gt;&lt;/authors&gt;&lt;/contributors&gt;&lt;auth-address&gt;Royal Marsden NHS Foundation Trust, UK.&lt;/auth-address&gt;&lt;titles&gt;&lt;title&gt;Adjuvant therapy decisions based on magnetic resonance imaging of extramural venous invasion and other prognostic factors in colorectal cancer&lt;/title&gt;&lt;secondary-title&gt;Ann R Coll Surg Engl&lt;/secondary-title&gt;&lt;alt-title&gt;Annals of the Royal College of Surgeons of England&lt;/alt-title&gt;&lt;/titles&gt;&lt;periodical&gt;&lt;full-title&gt;Ann R Coll Surg Engl&lt;/full-title&gt;&lt;abbr-1&gt;Annals of the Royal College of Surgeons of England&lt;/abbr-1&gt;&lt;/periodical&gt;&lt;alt-periodical&gt;&lt;full-title&gt;Ann R Coll Surg Engl&lt;/full-title&gt;&lt;abbr-1&gt;Annals of the Royal College of Surgeons of England&lt;/abbr-1&gt;&lt;/alt-periodical&gt;&lt;pages&gt;543-6&lt;/pages&gt;&lt;volume&gt;96&lt;/volume&gt;&lt;number&gt;7&lt;/number&gt;&lt;dates&gt;&lt;year&gt;2014&lt;/year&gt;&lt;pub-dates&gt;&lt;date&gt;Oct&lt;/date&gt;&lt;/pub-dates&gt;&lt;/dates&gt;&lt;isbn&gt;1478-7083 (Electronic)&amp;#xD;0035-8843 (Linking)&lt;/isbn&gt;&lt;accession-num&gt;25245736&lt;/accession-num&gt;&lt;urls&gt;&lt;related-urls&gt;&lt;url&gt;http://www.ncbi.nlm.nih.gov/pubmed/25245736&lt;/url&gt;&lt;/related-urls&gt;&lt;/urls&gt;&lt;electronic-resource-num&gt;10.1308/003588414X13814021678835&lt;/electronic-resource-num&gt;&lt;/record&gt;&lt;/Cite&gt;&lt;/EndNote&gt;</w:instrText>
      </w:r>
      <w:r w:rsidR="00961270"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19" w:tooltip="Chand, 2014 #246" w:history="1">
        <w:r w:rsidR="007D7322" w:rsidRPr="00401B85">
          <w:rPr>
            <w:rFonts w:ascii="Book Antiqua" w:hAnsi="Book Antiqua" w:cs="Arial"/>
            <w:noProof/>
            <w:sz w:val="24"/>
            <w:szCs w:val="24"/>
            <w:vertAlign w:val="superscript"/>
          </w:rPr>
          <w:t>19</w:t>
        </w:r>
      </w:hyperlink>
      <w:r w:rsidR="00C716E5" w:rsidRPr="00401B85">
        <w:rPr>
          <w:rFonts w:ascii="Book Antiqua" w:hAnsi="Book Antiqua" w:cs="Arial"/>
          <w:noProof/>
          <w:sz w:val="24"/>
          <w:szCs w:val="24"/>
          <w:vertAlign w:val="superscript"/>
        </w:rPr>
        <w:t>]</w:t>
      </w:r>
      <w:r w:rsidR="00961270" w:rsidRPr="00401B85">
        <w:rPr>
          <w:rFonts w:ascii="Book Antiqua" w:hAnsi="Book Antiqua" w:cs="Arial"/>
          <w:sz w:val="24"/>
          <w:szCs w:val="24"/>
        </w:rPr>
        <w:fldChar w:fldCharType="end"/>
      </w:r>
      <w:r w:rsidR="00961270" w:rsidRPr="00401B85">
        <w:rPr>
          <w:rFonts w:ascii="Book Antiqua" w:hAnsi="Book Antiqua" w:cs="Arial"/>
          <w:sz w:val="24"/>
          <w:szCs w:val="24"/>
        </w:rPr>
        <w:t xml:space="preserve">. </w:t>
      </w:r>
      <w:r w:rsidR="00310043" w:rsidRPr="00401B85">
        <w:rPr>
          <w:rFonts w:ascii="Book Antiqua" w:hAnsi="Book Antiqua" w:cs="Arial"/>
          <w:sz w:val="24"/>
          <w:szCs w:val="24"/>
        </w:rPr>
        <w:t>M</w:t>
      </w:r>
      <w:r w:rsidR="00961270" w:rsidRPr="00401B85">
        <w:rPr>
          <w:rFonts w:ascii="Book Antiqua" w:hAnsi="Book Antiqua" w:cs="Arial"/>
          <w:sz w:val="24"/>
          <w:szCs w:val="24"/>
        </w:rPr>
        <w:t>any clinicians</w:t>
      </w:r>
      <w:r w:rsidR="00310043" w:rsidRPr="00401B85">
        <w:rPr>
          <w:rFonts w:ascii="Book Antiqua" w:hAnsi="Book Antiqua" w:cs="Arial"/>
          <w:sz w:val="24"/>
          <w:szCs w:val="24"/>
        </w:rPr>
        <w:t xml:space="preserve"> rely on the EMVI status to make decisions on treatment and it has become a mandatory part of the pathology reporting dataset in the </w:t>
      </w:r>
      <w:r w:rsidR="001F0C5C" w:rsidRPr="00401B85">
        <w:rPr>
          <w:rFonts w:ascii="Book Antiqua" w:hAnsi="Book Antiqua"/>
          <w:bCs/>
          <w:sz w:val="24"/>
          <w:szCs w:val="24"/>
          <w:lang w:eastAsia="zh-CN"/>
        </w:rPr>
        <w:t>United Kingdom</w:t>
      </w:r>
      <w:r w:rsidR="00310043" w:rsidRPr="00401B85">
        <w:rPr>
          <w:rFonts w:ascii="Book Antiqua" w:hAnsi="Book Antiqua" w:cs="Arial"/>
          <w:sz w:val="24"/>
          <w:szCs w:val="24"/>
        </w:rPr>
        <w:t>. The reasons behind this variability on behalf of clinicians are unknown.</w:t>
      </w:r>
      <w:r w:rsidRPr="00401B85">
        <w:rPr>
          <w:rFonts w:ascii="Book Antiqua" w:hAnsi="Book Antiqua" w:cs="Arial"/>
          <w:sz w:val="24"/>
          <w:szCs w:val="24"/>
        </w:rPr>
        <w:t xml:space="preserve"> This may be due </w:t>
      </w:r>
      <w:r w:rsidRPr="00401B85">
        <w:rPr>
          <w:rFonts w:ascii="Book Antiqua" w:hAnsi="Book Antiqua" w:cs="Arial"/>
          <w:sz w:val="24"/>
          <w:szCs w:val="24"/>
        </w:rPr>
        <w:lastRenderedPageBreak/>
        <w:t xml:space="preserve">to inconsistent detection rates shown above or may be that it is rare to find EMVI without the association of more traditional adverse features such as nodal disease or increased T-stage. </w:t>
      </w:r>
      <w:r w:rsidR="00120C43" w:rsidRPr="00401B85">
        <w:rPr>
          <w:rFonts w:ascii="Book Antiqua" w:hAnsi="Book Antiqua" w:cs="Arial"/>
          <w:sz w:val="24"/>
          <w:szCs w:val="24"/>
        </w:rPr>
        <w:t xml:space="preserve">However, the evolution of rectal cancer management may lead to a change in attitude towards EMVI if a more selective approach is taken to neoadjuvant treatment in the light of </w:t>
      </w:r>
      <w:r w:rsidR="006F1F0A" w:rsidRPr="00401B85">
        <w:rPr>
          <w:rFonts w:ascii="Book Antiqua" w:hAnsi="Book Antiqua" w:cs="Arial"/>
          <w:sz w:val="24"/>
          <w:szCs w:val="24"/>
        </w:rPr>
        <w:t xml:space="preserve">clinical </w:t>
      </w:r>
      <w:r w:rsidR="00120C43" w:rsidRPr="00401B85">
        <w:rPr>
          <w:rFonts w:ascii="Book Antiqua" w:hAnsi="Book Antiqua" w:cs="Arial"/>
          <w:sz w:val="24"/>
          <w:szCs w:val="24"/>
        </w:rPr>
        <w:t xml:space="preserve">trial evidence. </w:t>
      </w:r>
      <w:r w:rsidR="000C0C0C" w:rsidRPr="00401B85">
        <w:rPr>
          <w:rFonts w:ascii="Book Antiqua" w:hAnsi="Book Antiqua" w:cs="Arial"/>
          <w:sz w:val="24"/>
          <w:szCs w:val="24"/>
        </w:rPr>
        <w:t>For example, t</w:t>
      </w:r>
      <w:r w:rsidR="00120C43" w:rsidRPr="00401B85">
        <w:rPr>
          <w:rFonts w:ascii="Book Antiqua" w:hAnsi="Book Antiqua" w:cs="Arial"/>
          <w:sz w:val="24"/>
          <w:szCs w:val="24"/>
        </w:rPr>
        <w:t>he universal policy of irradiating all T3 tumours or any tumour that has local nodal disease may be over-treating a proportion of patients. There is accumulating evidence that not all T3 tumours behave the same and that it is depth of penetration through the mesorectum (T3 sub-stage) that is prognostic</w:t>
      </w:r>
      <w:r w:rsidR="00310043" w:rsidRPr="00401B85">
        <w:rPr>
          <w:rFonts w:ascii="Book Antiqua" w:hAnsi="Book Antiqua" w:cs="Arial"/>
          <w:sz w:val="24"/>
          <w:szCs w:val="24"/>
        </w:rPr>
        <w:fldChar w:fldCharType="begin">
          <w:fldData xml:space="preserve">PEVuZE5vdGU+PENpdGU+PEF1dGhvcj5NZXJrZWw8L0F1dGhvcj48WWVhcj4yMDAxPC9ZZWFyPjxS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ZWFzZTwvYWJici0xPjwvYWx0LXBlcmlvZGljYWw+PHBhZ2VzPjI5OC0zMDQ8L3BhZ2VzPjx2b2x1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bD48cGFnZXM+Mzc1My02MDwvcGFnZXM+PHZvbHVtZT4yOTwvdm9sdW1lPjxudW1iZXI+Mjg8L251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</w:fldData>
        </w:fldChar>
      </w:r>
      <w:r w:rsidR="007D7322" w:rsidRPr="00401B85">
        <w:rPr>
          <w:rFonts w:ascii="Book Antiqua" w:hAnsi="Book Antiqua" w:cs="Arial"/>
          <w:sz w:val="24"/>
          <w:szCs w:val="24"/>
        </w:rPr>
        <w:instrText xml:space="preserve"> ADDIN EN.CITE </w:instrText>
      </w:r>
      <w:r w:rsidR="007D7322" w:rsidRPr="00401B85">
        <w:rPr>
          <w:rFonts w:ascii="Book Antiqua" w:hAnsi="Book Antiqua" w:cs="Arial"/>
          <w:sz w:val="24"/>
          <w:szCs w:val="24"/>
        </w:rPr>
        <w:fldChar w:fldCharType="begin">
          <w:fldData xml:space="preserve">PEVuZE5vdGU+PENpdGU+PEF1dGhvcj5NZXJrZWw8L0F1dGhvcj48WWVhcj4yMDAxPC9ZZWFyPjxS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bD48cGFnZXM+Mzc1My02MDwvcGFnZXM+PHZvbHVtZT4yOTwvdm9sdW1lPjxudW1iZXI+Mjg8L251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</w:fldData>
        </w:fldChar>
      </w:r>
      <w:r w:rsidR="007D7322" w:rsidRPr="00401B85">
        <w:rPr>
          <w:rFonts w:ascii="Book Antiqua" w:hAnsi="Book Antiqua" w:cs="Arial"/>
          <w:sz w:val="24"/>
          <w:szCs w:val="24"/>
        </w:rPr>
        <w:instrText xml:space="preserve"> ADDIN EN.CITE.DATA </w:instrText>
      </w:r>
      <w:r w:rsidR="007D7322" w:rsidRPr="00401B85">
        <w:rPr>
          <w:rFonts w:ascii="Book Antiqua" w:hAnsi="Book Antiqua" w:cs="Arial"/>
          <w:sz w:val="24"/>
          <w:szCs w:val="24"/>
        </w:rPr>
      </w:r>
      <w:r w:rsidR="007D7322" w:rsidRPr="00401B85">
        <w:rPr>
          <w:rFonts w:ascii="Book Antiqua" w:hAnsi="Book Antiqua" w:cs="Arial"/>
          <w:sz w:val="24"/>
          <w:szCs w:val="24"/>
        </w:rPr>
        <w:fldChar w:fldCharType="end"/>
      </w:r>
      <w:r w:rsidR="00310043" w:rsidRPr="00401B85">
        <w:rPr>
          <w:rFonts w:ascii="Book Antiqua" w:hAnsi="Book Antiqua" w:cs="Arial"/>
          <w:sz w:val="24"/>
          <w:szCs w:val="24"/>
        </w:rPr>
      </w:r>
      <w:r w:rsidR="00310043" w:rsidRPr="00401B85">
        <w:rPr>
          <w:rFonts w:ascii="Book Antiqua" w:hAnsi="Book Antiqua" w:cs="Arial"/>
          <w:sz w:val="24"/>
          <w:szCs w:val="24"/>
        </w:rPr>
        <w:fldChar w:fldCharType="separate"/>
      </w:r>
      <w:r w:rsidR="007D7322" w:rsidRPr="00401B85">
        <w:rPr>
          <w:rFonts w:ascii="Book Antiqua" w:hAnsi="Book Antiqua" w:cs="Arial"/>
          <w:noProof/>
          <w:sz w:val="24"/>
          <w:szCs w:val="24"/>
          <w:vertAlign w:val="superscript"/>
        </w:rPr>
        <w:t>[</w:t>
      </w:r>
      <w:hyperlink w:anchor="_ENREF_20" w:tooltip="Merkel, 2001 #372" w:history="1">
        <w:r w:rsidR="007D7322" w:rsidRPr="00401B85">
          <w:rPr>
            <w:rFonts w:ascii="Book Antiqua" w:hAnsi="Book Antiqua" w:cs="Arial"/>
            <w:noProof/>
            <w:sz w:val="24"/>
            <w:szCs w:val="24"/>
            <w:vertAlign w:val="superscript"/>
          </w:rPr>
          <w:t>20</w:t>
        </w:r>
      </w:hyperlink>
      <w:r w:rsidR="00003B5E" w:rsidRPr="00401B85">
        <w:rPr>
          <w:rFonts w:ascii="Book Antiqua" w:hAnsi="Book Antiqua" w:cs="Arial"/>
          <w:noProof/>
          <w:sz w:val="24"/>
          <w:szCs w:val="24"/>
          <w:vertAlign w:val="superscript"/>
        </w:rPr>
        <w:t>,</w:t>
      </w:r>
      <w:hyperlink w:anchor="_ENREF_21" w:tooltip="Patel, 2011 #453" w:history="1">
        <w:r w:rsidR="007D7322" w:rsidRPr="00401B85">
          <w:rPr>
            <w:rFonts w:ascii="Book Antiqua" w:hAnsi="Book Antiqua" w:cs="Arial"/>
            <w:noProof/>
            <w:sz w:val="24"/>
            <w:szCs w:val="24"/>
            <w:vertAlign w:val="superscript"/>
          </w:rPr>
          <w:t>21</w:t>
        </w:r>
      </w:hyperlink>
      <w:r w:rsidR="007D7322" w:rsidRPr="00401B85">
        <w:rPr>
          <w:rFonts w:ascii="Book Antiqua" w:hAnsi="Book Antiqua" w:cs="Arial"/>
          <w:noProof/>
          <w:sz w:val="24"/>
          <w:szCs w:val="24"/>
          <w:vertAlign w:val="superscript"/>
        </w:rPr>
        <w:t>]</w:t>
      </w:r>
      <w:r w:rsidR="00310043" w:rsidRPr="00401B85">
        <w:rPr>
          <w:rFonts w:ascii="Book Antiqua" w:hAnsi="Book Antiqua" w:cs="Arial"/>
          <w:sz w:val="24"/>
          <w:szCs w:val="24"/>
        </w:rPr>
        <w:fldChar w:fldCharType="end"/>
      </w:r>
      <w:r w:rsidR="00120C43" w:rsidRPr="00401B85">
        <w:rPr>
          <w:rFonts w:ascii="Book Antiqua" w:hAnsi="Book Antiqua" w:cs="Arial"/>
          <w:sz w:val="24"/>
          <w:szCs w:val="24"/>
        </w:rPr>
        <w:t>. Further, in the presence of optimal TME surgery nodal disease may not be prognostic for local recurrence</w:t>
      </w:r>
      <w:r w:rsidR="00310043"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&lt;EndNote&gt;&lt;Cite&gt;&lt;Author&gt;Chand&lt;/Author&gt;&lt;Year&gt;2013&lt;/Year&gt;&lt;RecNum&gt;43&lt;/RecNum&gt;&lt;DisplayText&gt;&lt;style face="superscript"&gt;[22]&lt;/style&gt;&lt;/DisplayText&gt;&lt;record&gt;&lt;rec-number&gt;43&lt;/rec-number&gt;&lt;foreign-keys&gt;&lt;key app="EN" db-id="extpd0ssaza298eta085zade2rxp9vx9pdde" timestamp="1406750655"&gt;43&lt;/key&gt;&lt;/foreign-keys&gt;&lt;ref-type name="Journal Article"&gt;17&lt;/ref-type&gt;&lt;contributors&gt;&lt;authors&gt;&lt;author&gt;Chand, M.&lt;/author&gt;&lt;author&gt;Heald, R. J.&lt;/author&gt;&lt;author&gt;Brown, G.&lt;/author&gt;&lt;/authors&gt;&lt;/contributors&gt;&lt;auth-address&gt;Royal Marsden Hospital, Downs Road, Sutton, SM2 5PT, UK; Croydon University Hospital, London Road, Croydon, CR7 7YE, UK. gina.brown@rmh.nhs.uk.&lt;/auth-address&gt;&lt;titles&gt;&lt;title&gt;The importance of not overstaging mesorectal lymph nodes seen on MRI&lt;/title&gt;&lt;secondary-title&gt;Colorectal Dis&lt;/secondary-title&gt;&lt;alt-title&gt;Colorectal disease : the official journal of the Association of Coloproctology of Great Britain and Ireland&lt;/alt-title&gt;&lt;/titles&gt;&lt;periodical&gt;&lt;full-title&gt;Colorectal Dis&lt;/full-title&gt;&lt;/periodical&gt;&lt;pages&gt;1201-4&lt;/pages&gt;&lt;volume&gt;15&lt;/volume&gt;&lt;number&gt;10&lt;/number&gt;&lt;dates&gt;&lt;year&gt;2013&lt;/year&gt;&lt;pub-dates&gt;&lt;date&gt;Oct&lt;/date&gt;&lt;/pub-dates&gt;&lt;/dates&gt;&lt;isbn&gt;1463-1318 (Electronic)&amp;#xD;1462-8910 (Linking)&lt;/isbn&gt;&lt;accession-num&gt;24164749&lt;/accession-num&gt;&lt;urls&gt;&lt;related-urls&gt;&lt;url&gt;http://www.ncbi.nlm.nih.gov/pubmed/24164749&lt;/url&gt;&lt;/related-urls&gt;&lt;/urls&gt;&lt;electronic-resource-num&gt;10.1111/codi.12435&lt;/electronic-resource-num&gt;&lt;/record&gt;&lt;/Cite&gt;&lt;/EndNote&gt;</w:instrText>
      </w:r>
      <w:r w:rsidR="00310043"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22" w:tooltip="Chand, 2013 #43" w:history="1">
        <w:r w:rsidR="007D7322" w:rsidRPr="00401B85">
          <w:rPr>
            <w:rFonts w:ascii="Book Antiqua" w:hAnsi="Book Antiqua" w:cs="Arial"/>
            <w:noProof/>
            <w:sz w:val="24"/>
            <w:szCs w:val="24"/>
            <w:vertAlign w:val="superscript"/>
          </w:rPr>
          <w:t>22</w:t>
        </w:r>
      </w:hyperlink>
      <w:r w:rsidR="00C716E5" w:rsidRPr="00401B85">
        <w:rPr>
          <w:rFonts w:ascii="Book Antiqua" w:hAnsi="Book Antiqua" w:cs="Arial"/>
          <w:noProof/>
          <w:sz w:val="24"/>
          <w:szCs w:val="24"/>
          <w:vertAlign w:val="superscript"/>
        </w:rPr>
        <w:t>]</w:t>
      </w:r>
      <w:r w:rsidR="00310043" w:rsidRPr="00401B85">
        <w:rPr>
          <w:rFonts w:ascii="Book Antiqua" w:hAnsi="Book Antiqua" w:cs="Arial"/>
          <w:sz w:val="24"/>
          <w:szCs w:val="24"/>
        </w:rPr>
        <w:fldChar w:fldCharType="end"/>
      </w:r>
      <w:r w:rsidR="00120C43" w:rsidRPr="00401B85">
        <w:rPr>
          <w:rFonts w:ascii="Book Antiqua" w:hAnsi="Book Antiqua" w:cs="Arial"/>
          <w:sz w:val="24"/>
          <w:szCs w:val="24"/>
        </w:rPr>
        <w:t>. In these situations whereby early T3 tumours or those with N1 disease may not benefit from neoadjuvant chemoradiotherapy, it may be EMVI which tips the balance</w:t>
      </w:r>
      <w:r w:rsidR="003958D7" w:rsidRPr="00401B85">
        <w:rPr>
          <w:rFonts w:ascii="Book Antiqua" w:hAnsi="Book Antiqua" w:cs="Arial"/>
          <w:sz w:val="24"/>
          <w:szCs w:val="24"/>
        </w:rPr>
        <w:t xml:space="preserve"> towards pre-operative treatment</w:t>
      </w:r>
      <w:r w:rsidR="00120C43" w:rsidRPr="00401B85">
        <w:rPr>
          <w:rFonts w:ascii="Book Antiqua" w:hAnsi="Book Antiqua" w:cs="Arial"/>
          <w:sz w:val="24"/>
          <w:szCs w:val="24"/>
        </w:rPr>
        <w:t>.</w:t>
      </w:r>
      <w:r w:rsidR="006F1F0A" w:rsidRPr="00401B85">
        <w:rPr>
          <w:rFonts w:ascii="Book Antiqua" w:hAnsi="Book Antiqua" w:cs="Arial"/>
          <w:sz w:val="24"/>
          <w:szCs w:val="24"/>
        </w:rPr>
        <w:t xml:space="preserve"> </w:t>
      </w:r>
      <w:r w:rsidR="00EA5D1C" w:rsidRPr="00401B85">
        <w:rPr>
          <w:rFonts w:ascii="Book Antiqua" w:hAnsi="Book Antiqua" w:cs="Arial"/>
          <w:sz w:val="24"/>
          <w:szCs w:val="24"/>
        </w:rPr>
        <w:t>Another consideration is that</w:t>
      </w:r>
      <w:r w:rsidR="003958D7" w:rsidRPr="00401B85">
        <w:rPr>
          <w:rFonts w:ascii="Book Antiqua" w:hAnsi="Book Antiqua" w:cs="Arial"/>
          <w:sz w:val="24"/>
          <w:szCs w:val="24"/>
        </w:rPr>
        <w:t xml:space="preserve"> stage II tumours </w:t>
      </w:r>
      <w:r w:rsidR="00EA5D1C" w:rsidRPr="00401B85">
        <w:rPr>
          <w:rFonts w:ascii="Book Antiqua" w:hAnsi="Book Antiqua" w:cs="Arial"/>
          <w:sz w:val="24"/>
          <w:szCs w:val="24"/>
        </w:rPr>
        <w:t>are</w:t>
      </w:r>
      <w:r w:rsidR="003958D7" w:rsidRPr="00401B85">
        <w:rPr>
          <w:rFonts w:ascii="Book Antiqua" w:hAnsi="Book Antiqua" w:cs="Arial"/>
          <w:sz w:val="24"/>
          <w:szCs w:val="24"/>
        </w:rPr>
        <w:t xml:space="preserve"> a heterogenous group and it is those which demonstrate EMVI that have a much higher risk of disease recurrence and may ultimately ben</w:t>
      </w:r>
      <w:r w:rsidR="001F0C5C" w:rsidRPr="00401B85">
        <w:rPr>
          <w:rFonts w:ascii="Book Antiqua" w:hAnsi="Book Antiqua" w:cs="Arial"/>
          <w:sz w:val="24"/>
          <w:szCs w:val="24"/>
        </w:rPr>
        <w:t>efit from adjuvant chemotherapy</w:t>
      </w:r>
      <w:r w:rsidR="00310043"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&lt;EndNote&gt;&lt;Cite&gt;&lt;Author&gt;Chand&lt;/Author&gt;&lt;Year&gt;2014&lt;/Year&gt;&lt;RecNum&gt;152&lt;/RecNum&gt;&lt;DisplayText&gt;&lt;style face="superscript"&gt;[23]&lt;/style&gt;&lt;/DisplayText&gt;&lt;record&gt;&lt;rec-number&gt;152&lt;/rec-number&gt;&lt;foreign-keys&gt;&lt;key app="EN" db-id="extpd0ssaza298eta085zade2rxp9vx9pdde" timestamp="1410721817"&gt;152&lt;/key&gt;&lt;/foreign-keys&gt;&lt;ref-type name="Journal Article"&gt;17&lt;/ref-type&gt;&lt;contributors&gt;&lt;authors&gt;&lt;author&gt;Chand, M.&lt;/author&gt;&lt;author&gt;Bhangu, A.&lt;/author&gt;&lt;author&gt;Wotherspoon, A.&lt;/author&gt;&lt;author&gt;Stamp, G. W.&lt;/author&gt;&lt;author&gt;Swift, R. I.&lt;/author&gt;&lt;author&gt;Chau, I.&lt;/author&gt;&lt;author&gt;Tekkis, P. P.&lt;/author&gt;&lt;author&gt;Brown, G.&lt;/author&gt;&lt;/authors&gt;&lt;/contributors&gt;&lt;auth-address&gt;Department of GI Cancer, Royal Marsden Hospital, Fulham Road, London.&lt;/auth-address&gt;&lt;titles&gt;&lt;title&gt;EMVI-positive stage II rectal cancer has similar clinical outcomes as stage III disease following pre-operative chemoradiotherapy&lt;/title&gt;&lt;secondary-title&gt;Ann Oncol&lt;/secondary-title&gt;&lt;alt-title&gt;Annals of oncology : official journal of the European Society for Medical Oncology / ESMO&lt;/alt-title&gt;&lt;/titles&gt;&lt;periodical&gt;&lt;full-title&gt;Ann Oncol&lt;/full-title&gt;&lt;abbr-1&gt;Annals of oncology : official journal of the European Society for Medical Oncology / ESMO&lt;/abbr-1&gt;&lt;/periodical&gt;&lt;alt-periodical&gt;&lt;full-title&gt;Ann Oncol&lt;/full-title&gt;&lt;abbr-1&gt;Annals of oncology : official journal of the European Society for Medical Oncology / ESMO&lt;/abbr-1&gt;&lt;/alt-periodical&gt;&lt;pages&gt;858-63&lt;/pages&gt;&lt;volume&gt;25&lt;/volume&gt;&lt;number&gt;4&lt;/number&gt;&lt;dates&gt;&lt;year&gt;2014&lt;/year&gt;&lt;pub-dates&gt;&lt;date&gt;Apr&lt;/date&gt;&lt;/pub-dates&gt;&lt;/dates&gt;&lt;isbn&gt;1569-8041 (Electronic)&amp;#xD;0923-7534 (Linking)&lt;/isbn&gt;&lt;accession-num&gt;24667718&lt;/accession-num&gt;&lt;urls&gt;&lt;related-urls&gt;&lt;url&gt;http://www.ncbi.nlm.nih.gov/pubmed/24667718&lt;/url&gt;&lt;/related-urls&gt;&lt;/urls&gt;&lt;electronic-resource-num&gt;10.1093/annonc/mdu029&lt;/electronic-resource-num&gt;&lt;/record&gt;&lt;/Cite&gt;&lt;/EndNote&gt;</w:instrText>
      </w:r>
      <w:r w:rsidR="00310043"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23" w:tooltip="Chand, 2014 #152" w:history="1">
        <w:r w:rsidR="007D7322" w:rsidRPr="00401B85">
          <w:rPr>
            <w:rFonts w:ascii="Book Antiqua" w:hAnsi="Book Antiqua" w:cs="Arial"/>
            <w:noProof/>
            <w:sz w:val="24"/>
            <w:szCs w:val="24"/>
            <w:vertAlign w:val="superscript"/>
          </w:rPr>
          <w:t>23</w:t>
        </w:r>
      </w:hyperlink>
      <w:r w:rsidR="00C716E5" w:rsidRPr="00401B85">
        <w:rPr>
          <w:rFonts w:ascii="Book Antiqua" w:hAnsi="Book Antiqua" w:cs="Arial"/>
          <w:noProof/>
          <w:sz w:val="24"/>
          <w:szCs w:val="24"/>
          <w:vertAlign w:val="superscript"/>
        </w:rPr>
        <w:t>]</w:t>
      </w:r>
      <w:r w:rsidR="00310043" w:rsidRPr="00401B85">
        <w:rPr>
          <w:rFonts w:ascii="Book Antiqua" w:hAnsi="Book Antiqua" w:cs="Arial"/>
          <w:sz w:val="24"/>
          <w:szCs w:val="24"/>
        </w:rPr>
        <w:fldChar w:fldCharType="end"/>
      </w:r>
      <w:r w:rsidR="003958D7" w:rsidRPr="00401B85">
        <w:rPr>
          <w:rFonts w:ascii="Book Antiqua" w:hAnsi="Book Antiqua" w:cs="Arial"/>
          <w:sz w:val="24"/>
          <w:szCs w:val="24"/>
        </w:rPr>
        <w:t>.</w:t>
      </w:r>
    </w:p>
    <w:p w14:paraId="17A2472F" w14:textId="05E67023" w:rsidR="00FC15A2" w:rsidRPr="00401B85" w:rsidRDefault="00961270" w:rsidP="00700820">
      <w:pPr>
        <w:spacing w:after="0" w:line="360" w:lineRule="auto"/>
        <w:ind w:firstLineChars="100" w:firstLine="240"/>
        <w:jc w:val="both"/>
        <w:rPr>
          <w:rFonts w:ascii="Book Antiqua" w:hAnsi="Book Antiqua" w:cs="Arial"/>
          <w:sz w:val="24"/>
          <w:szCs w:val="24"/>
          <w:lang w:eastAsia="zh-CN"/>
        </w:rPr>
      </w:pPr>
      <w:r w:rsidRPr="00401B85">
        <w:rPr>
          <w:rFonts w:ascii="Book Antiqua" w:hAnsi="Book Antiqua" w:cs="Arial"/>
          <w:sz w:val="24"/>
          <w:szCs w:val="24"/>
        </w:rPr>
        <w:t>The more consistent detection rates, found in more recent reports usually use the terminology of ‘extramural venous invasion’. Messeng</w:t>
      </w:r>
      <w:r w:rsidR="00310043" w:rsidRPr="00401B85">
        <w:rPr>
          <w:rFonts w:ascii="Book Antiqua" w:hAnsi="Book Antiqua" w:cs="Arial"/>
          <w:sz w:val="24"/>
          <w:szCs w:val="24"/>
        </w:rPr>
        <w:t xml:space="preserve">er </w:t>
      </w:r>
      <w:r w:rsidR="00310043" w:rsidRPr="00401B85">
        <w:rPr>
          <w:rFonts w:ascii="Book Antiqua" w:hAnsi="Book Antiqua" w:cs="Arial"/>
          <w:i/>
          <w:sz w:val="24"/>
          <w:szCs w:val="24"/>
        </w:rPr>
        <w:t>et al</w:t>
      </w:r>
      <w:r w:rsidR="001F0C5C" w:rsidRPr="00401B85">
        <w:rPr>
          <w:rFonts w:ascii="Book Antiqua" w:hAnsi="Book Antiqua" w:cs="Arial"/>
          <w:sz w:val="24"/>
          <w:szCs w:val="24"/>
        </w:rPr>
        <w:fldChar w:fldCharType="begin"/>
      </w:r>
      <w:r w:rsidR="001F0C5C" w:rsidRPr="00401B85">
        <w:rPr>
          <w:rFonts w:ascii="Book Antiqua" w:hAnsi="Book Antiqua" w:cs="Arial"/>
          <w:sz w:val="24"/>
          <w:szCs w:val="24"/>
        </w:rPr>
        <w:instrText xml:space="preserve"> ADDIN EN.CITE &lt;EndNote&gt;&lt;Cite&gt;&lt;Author&gt;Messenger&lt;/Author&gt;&lt;Year&gt;2012&lt;/Year&gt;&lt;RecNum&gt;148&lt;/RecNum&gt;&lt;DisplayText&gt;&lt;style face="superscript"&gt;[24]&lt;/style&gt;&lt;/DisplayText&gt;&lt;record&gt;&lt;rec-number&gt;148&lt;/rec-number&gt;&lt;foreign-keys&gt;&lt;key app="EN" db-id="extpd0ssaza298eta085zade2rxp9vx9pdde" timestamp="1406832861"&gt;148&lt;/key&gt;&lt;/foreign-keys&gt;&lt;ref-type name="Journal Article"&gt;17&lt;/ref-type&gt;&lt;contributors&gt;&lt;authors&gt;&lt;author&gt;Messenger, D. E.&lt;/author&gt;&lt;author&gt;Driman, D. K.&lt;/author&gt;&lt;author&gt;Kirsch, R.&lt;/author&gt;&lt;/authors&gt;&lt;/contributors&gt;&lt;auth-address&gt;Division of General Surgery, Royal United Hospital NHS Trust, Bath, BA1 3NG, UK.&lt;/auth-address&gt;&lt;titles&gt;&lt;title&gt;Developments in the assessment of venous invasion in colorectal cancer: implications for future practice and patient outcome&lt;/title&gt;&lt;secondary-title&gt;Hum Pathol&lt;/secondary-title&gt;&lt;alt-title&gt;Human pathology&lt;/alt-title&gt;&lt;/titles&gt;&lt;periodical&gt;&lt;full-title&gt;Hum Pathol&lt;/full-title&gt;&lt;abbr-1&gt;Human pathology&lt;/abbr-1&gt;&lt;/periodical&gt;&lt;alt-periodical&gt;&lt;full-title&gt;Hum Pathol&lt;/full-title&gt;&lt;abbr-1&gt;Human pathology&lt;/abbr-1&gt;&lt;/alt-periodical&gt;&lt;pages&gt;965-73&lt;/pages&gt;&lt;volume&gt;43&lt;/volume&gt;&lt;number&gt;7&lt;/number&gt;&lt;keywords&gt;&lt;keyword&gt;Colorectal Neoplasms/*blood supply/*pathology&lt;/keyword&gt;&lt;keyword&gt;Humans&lt;/keyword&gt;&lt;keyword&gt;Lymphatic Metastasis&lt;/keyword&gt;&lt;keyword&gt;Neovascularization, Pathologic/*pathology&lt;/keyword&gt;&lt;keyword&gt;Prognosis&lt;/keyword&gt;&lt;keyword&gt;Veins&lt;/keyword&gt;&lt;/keywords&gt;&lt;dates&gt;&lt;year&gt;2012&lt;/year&gt;&lt;pub-dates&gt;&lt;date&gt;Jul&lt;/date&gt;&lt;/pub-dates&gt;&lt;/dates&gt;&lt;isbn&gt;1532-8392 (Electronic)&amp;#xD;0046-8177 (Linking)&lt;/isbn&gt;&lt;accession-num&gt;22406362&lt;/accession-num&gt;&lt;urls&gt;&lt;related-urls&gt;&lt;url&gt;http://www.ncbi.nlm.nih.gov/pubmed/22406362&lt;/url&gt;&lt;/related-urls&gt;&lt;/urls&gt;&lt;electronic-resource-num&gt;10.1016/j.humpath.2011.11.015&lt;/electronic-resource-num&gt;&lt;/record&gt;&lt;/Cite&gt;&lt;/EndNote&gt;</w:instrText>
      </w:r>
      <w:r w:rsidR="001F0C5C" w:rsidRPr="00401B85">
        <w:rPr>
          <w:rFonts w:ascii="Book Antiqua" w:hAnsi="Book Antiqua" w:cs="Arial"/>
          <w:sz w:val="24"/>
          <w:szCs w:val="24"/>
        </w:rPr>
        <w:fldChar w:fldCharType="separate"/>
      </w:r>
      <w:r w:rsidR="001F0C5C" w:rsidRPr="00401B85">
        <w:rPr>
          <w:rFonts w:ascii="Book Antiqua" w:hAnsi="Book Antiqua" w:cs="Arial"/>
          <w:noProof/>
          <w:sz w:val="24"/>
          <w:szCs w:val="24"/>
          <w:vertAlign w:val="superscript"/>
        </w:rPr>
        <w:t>[</w:t>
      </w:r>
      <w:hyperlink w:anchor="_ENREF_24" w:tooltip="Messenger, 2012 #148" w:history="1">
        <w:r w:rsidR="007D7322" w:rsidRPr="00401B85">
          <w:rPr>
            <w:rFonts w:ascii="Book Antiqua" w:hAnsi="Book Antiqua" w:cs="Arial"/>
            <w:noProof/>
            <w:sz w:val="24"/>
            <w:szCs w:val="24"/>
            <w:vertAlign w:val="superscript"/>
          </w:rPr>
          <w:t>24</w:t>
        </w:r>
      </w:hyperlink>
      <w:r w:rsidR="001F0C5C" w:rsidRPr="00401B85">
        <w:rPr>
          <w:rFonts w:ascii="Book Antiqua" w:hAnsi="Book Antiqua" w:cs="Arial"/>
          <w:noProof/>
          <w:sz w:val="24"/>
          <w:szCs w:val="24"/>
          <w:vertAlign w:val="superscript"/>
        </w:rPr>
        <w:t>]</w:t>
      </w:r>
      <w:r w:rsidR="001F0C5C" w:rsidRPr="00401B85">
        <w:rPr>
          <w:rFonts w:ascii="Book Antiqua" w:hAnsi="Book Antiqua" w:cs="Arial"/>
          <w:sz w:val="24"/>
          <w:szCs w:val="24"/>
        </w:rPr>
        <w:fldChar w:fldCharType="end"/>
      </w:r>
      <w:r w:rsidR="00310043" w:rsidRPr="00401B85">
        <w:rPr>
          <w:rFonts w:ascii="Book Antiqua" w:hAnsi="Book Antiqua" w:cs="Arial"/>
          <w:sz w:val="24"/>
          <w:szCs w:val="24"/>
        </w:rPr>
        <w:t xml:space="preserve"> have offered suggestions which may help pathologists</w:t>
      </w:r>
      <w:r w:rsidRPr="00401B85">
        <w:rPr>
          <w:rFonts w:ascii="Book Antiqua" w:hAnsi="Book Antiqua" w:cs="Arial"/>
          <w:sz w:val="24"/>
          <w:szCs w:val="24"/>
        </w:rPr>
        <w:t xml:space="preserve"> improve detection</w:t>
      </w:r>
      <w:r w:rsidR="00310043" w:rsidRPr="00401B85">
        <w:rPr>
          <w:rFonts w:ascii="Book Antiqua" w:hAnsi="Book Antiqua" w:cs="Arial"/>
          <w:sz w:val="24"/>
          <w:szCs w:val="24"/>
        </w:rPr>
        <w:t xml:space="preserve"> rates - </w:t>
      </w:r>
      <w:r w:rsidRPr="00401B85">
        <w:rPr>
          <w:rFonts w:ascii="Book Antiqua" w:hAnsi="Book Antiqua" w:cs="Arial"/>
          <w:sz w:val="24"/>
          <w:szCs w:val="24"/>
        </w:rPr>
        <w:t>the use of elastin stains to identify cases where there is uncertainty</w:t>
      </w:r>
      <w:r w:rsidR="00310043" w:rsidRPr="00401B85">
        <w:rPr>
          <w:rFonts w:ascii="Book Antiqua" w:hAnsi="Book Antiqua" w:cs="Arial"/>
          <w:sz w:val="24"/>
          <w:szCs w:val="24"/>
        </w:rPr>
        <w:t xml:space="preserve">; and </w:t>
      </w:r>
      <w:r w:rsidRPr="00401B85">
        <w:rPr>
          <w:rFonts w:ascii="Book Antiqua" w:hAnsi="Book Antiqua" w:cs="Arial"/>
          <w:sz w:val="24"/>
          <w:szCs w:val="24"/>
        </w:rPr>
        <w:t>to reference imaging studies such as MRI</w:t>
      </w:r>
      <w:r w:rsidR="00FC15A2" w:rsidRPr="00401B85">
        <w:rPr>
          <w:rFonts w:ascii="Book Antiqua" w:hAnsi="Book Antiqua" w:cs="Arial"/>
          <w:sz w:val="24"/>
          <w:szCs w:val="24"/>
        </w:rPr>
        <w:t xml:space="preserve"> to guide sampling</w:t>
      </w:r>
      <w:r w:rsidR="001F0C5C" w:rsidRPr="00401B85">
        <w:rPr>
          <w:rFonts w:ascii="Book Antiqua" w:hAnsi="Book Antiqua" w:cs="Arial"/>
          <w:sz w:val="24"/>
          <w:szCs w:val="24"/>
        </w:rPr>
        <w:t xml:space="preserve">. </w:t>
      </w:r>
    </w:p>
    <w:p w14:paraId="4791A38D" w14:textId="78DC0A4E" w:rsidR="00961270" w:rsidRPr="00401B85" w:rsidRDefault="00961270"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MRI can accurately identify EMVI both before and after CRT</w:t>
      </w:r>
      <w:r w:rsidR="00FC15A2" w:rsidRPr="00401B85">
        <w:rPr>
          <w:rFonts w:ascii="Book Antiqua" w:hAnsi="Book Antiqua" w:cs="Arial"/>
          <w:sz w:val="24"/>
          <w:szCs w:val="24"/>
        </w:rPr>
        <w:fldChar w:fldCharType="begin">
          <w:fldData xml:space="preserve">PEVuZE5vdGU+PENpdGU+PEF1dGhvcj5TbWl0aDwvQXV0aG9yPjxZZWFyPjIwMDg8L1llYXI+PFJl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IGpvdXJuYWwgb2Ygc3VyZ2VyeTwvYWJici0xPjwvYWx0LXBlcmlvZGljYWw+PHBhZ2VzPjIyOS0z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LTE+QW5uYWxzIG9mIHN1cmdlcnk8L2FiYnItMT48L2FsdC1wZXJpb2RpY2FsPjxkYXRlcz48eWVh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</w:fldData>
        </w:fldChar>
      </w:r>
      <w:r w:rsidR="00C716E5" w:rsidRPr="00401B85">
        <w:rPr>
          <w:rFonts w:ascii="Book Antiqua" w:hAnsi="Book Antiqua" w:cs="Arial"/>
          <w:sz w:val="24"/>
          <w:szCs w:val="24"/>
        </w:rPr>
        <w:instrText xml:space="preserve"> ADDIN EN.CITE </w:instrText>
      </w:r>
      <w:r w:rsidR="00C716E5" w:rsidRPr="00401B85">
        <w:rPr>
          <w:rFonts w:ascii="Book Antiqua" w:hAnsi="Book Antiqua" w:cs="Arial"/>
          <w:sz w:val="24"/>
          <w:szCs w:val="24"/>
        </w:rPr>
        <w:fldChar w:fldCharType="begin">
          <w:fldData xml:space="preserve">PEVuZE5vdGU+PENpdGU+PEF1dGhvcj5TbWl0aDwvQXV0aG9yPjxZZWFyPjIwMDg8L1llYXI+PFJl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IGpvdXJuYWwgb2Ygc3VyZ2VyeTwvYWJici0xPjwvYWx0LXBlcmlvZGljYWw+PHBhZ2VzPjIyOS0z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</w:fldData>
        </w:fldChar>
      </w:r>
      <w:r w:rsidR="00C716E5" w:rsidRPr="00401B85">
        <w:rPr>
          <w:rFonts w:ascii="Book Antiqua" w:hAnsi="Book Antiqua" w:cs="Arial"/>
          <w:sz w:val="24"/>
          <w:szCs w:val="24"/>
        </w:rPr>
        <w:instrText xml:space="preserve"> ADDIN EN.CITE.DATA </w:instrText>
      </w:r>
      <w:r w:rsidR="00C716E5" w:rsidRPr="00401B85">
        <w:rPr>
          <w:rFonts w:ascii="Book Antiqua" w:hAnsi="Book Antiqua" w:cs="Arial"/>
          <w:sz w:val="24"/>
          <w:szCs w:val="24"/>
        </w:rPr>
      </w:r>
      <w:r w:rsidR="00C716E5" w:rsidRPr="00401B85">
        <w:rPr>
          <w:rFonts w:ascii="Book Antiqua" w:hAnsi="Book Antiqua" w:cs="Arial"/>
          <w:sz w:val="24"/>
          <w:szCs w:val="24"/>
        </w:rPr>
        <w:fldChar w:fldCharType="end"/>
      </w:r>
      <w:r w:rsidR="00FC15A2" w:rsidRPr="00401B85">
        <w:rPr>
          <w:rFonts w:ascii="Book Antiqua" w:hAnsi="Book Antiqua" w:cs="Arial"/>
          <w:sz w:val="24"/>
          <w:szCs w:val="24"/>
        </w:rPr>
      </w:r>
      <w:r w:rsidR="00FC15A2"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r w:rsidR="00003B5E" w:rsidRPr="00401B85">
        <w:rPr>
          <w:rFonts w:ascii="Book Antiqua" w:hAnsi="Book Antiqua" w:cs="Arial" w:hint="eastAsia"/>
          <w:noProof/>
          <w:sz w:val="24"/>
          <w:szCs w:val="24"/>
          <w:vertAlign w:val="superscript"/>
          <w:lang w:eastAsia="zh-CN"/>
        </w:rPr>
        <w:t>8,</w:t>
      </w:r>
      <w:hyperlink w:anchor="_ENREF_25" w:tooltip="Smith, 2008 #411" w:history="1">
        <w:r w:rsidR="00003B5E" w:rsidRPr="00401B85">
          <w:rPr>
            <w:rFonts w:ascii="Book Antiqua" w:hAnsi="Book Antiqua" w:cs="Arial" w:hint="eastAsia"/>
            <w:noProof/>
            <w:sz w:val="24"/>
            <w:szCs w:val="24"/>
            <w:vertAlign w:val="superscript"/>
            <w:lang w:eastAsia="zh-CN"/>
          </w:rPr>
          <w:t>25,26</w:t>
        </w:r>
      </w:hyperlink>
      <w:r w:rsidR="00C716E5" w:rsidRPr="00401B85">
        <w:rPr>
          <w:rFonts w:ascii="Book Antiqua" w:hAnsi="Book Antiqua" w:cs="Arial"/>
          <w:noProof/>
          <w:sz w:val="24"/>
          <w:szCs w:val="24"/>
          <w:vertAlign w:val="superscript"/>
        </w:rPr>
        <w:t>]</w:t>
      </w:r>
      <w:r w:rsidR="00FC15A2" w:rsidRPr="00401B85">
        <w:rPr>
          <w:rFonts w:ascii="Book Antiqua" w:hAnsi="Book Antiqua" w:cs="Arial"/>
          <w:sz w:val="24"/>
          <w:szCs w:val="24"/>
        </w:rPr>
        <w:fldChar w:fldCharType="end"/>
      </w:r>
      <w:r w:rsidRPr="00401B85">
        <w:rPr>
          <w:rFonts w:ascii="Book Antiqua" w:hAnsi="Book Antiqua" w:cs="Arial"/>
          <w:sz w:val="24"/>
          <w:szCs w:val="24"/>
        </w:rPr>
        <w:t>. It has also been shown to detect cases of EMVI which have been ‘missed’ on routine pathology</w:t>
      </w:r>
      <w:r w:rsidR="00FC15A2"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&lt;EndNote&gt;&lt;Cite&gt;&lt;Author&gt;Chand&lt;/Author&gt;&lt;Year&gt;2014&lt;/Year&gt;&lt;RecNum&gt;247&lt;/RecNum&gt;&lt;DisplayText&gt;&lt;style face="superscript"&gt;[26]&lt;/style&gt;&lt;/DisplayText&gt;&lt;record&gt;&lt;rec-number&gt;247&lt;/rec-number&gt;&lt;foreign-keys&gt;&lt;key app="EN" db-id="extpd0ssaza298eta085zade2rxp9vx9pdde" timestamp="1416414050"&gt;247&lt;/key&gt;&lt;/foreign-keys&gt;&lt;ref-type name="Journal Article"&gt;17&lt;/ref-type&gt;&lt;contributors&gt;&lt;authors&gt;&lt;author&gt;Chand, M.&lt;/author&gt;&lt;author&gt;Evans, J.&lt;/author&gt;&lt;author&gt;Swift, R. I.&lt;/author&gt;&lt;author&gt;Tekkis, P. P.&lt;/author&gt;&lt;author&gt;West, N. P.&lt;/author&gt;&lt;author&gt;Stamp, G.&lt;/author&gt;&lt;author&gt;Heald, R. J.&lt;/author&gt;&lt;author&gt;Brown, G.&lt;/author&gt;&lt;/authors&gt;&lt;/contributors&gt;&lt;auth-address&gt;*Royal Marsden Hospital, Fulham Road, London daggerCroydon University Hospital, London Road, Croydon double daggerImperial College, Department of Cancer and Surgery, London section signPathology &amp;amp; Tumour Biology, Leeds Institute of Cancer and Pathology, University of Leeds, Leeds paragraph signBasingstoke Hospital, Basingstoke, UK.&lt;/auth-address&gt;&lt;titles&gt;&lt;title&gt;The Prognostic Significance of Postchemoradiotherapy High-Resolution MRI and Histopathology Detected Extramural Venous Invasion in Rectal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surgery&lt;/abbr-1&gt;&lt;/alt-periodical&gt;&lt;dates&gt;&lt;year&gt;2014&lt;/year&gt;&lt;pub-dates&gt;&lt;date&gt;Sep 19&lt;/date&gt;&lt;/pub-dates&gt;&lt;/dates&gt;&lt;isbn&gt;1528-1140 (Electronic)&amp;#xD;0003-4932 (Linking)&lt;/isbn&gt;&lt;accession-num&gt;25243543&lt;/accession-num&gt;&lt;urls&gt;&lt;related-urls&gt;&lt;url&gt;http://www.ncbi.nlm.nih.gov/pubmed/25243543&lt;/url&gt;&lt;/related-urls&gt;&lt;/urls&gt;&lt;electronic-resource-num&gt;10.1097/SLA.0000000000000848&lt;/electronic-resource-num&gt;&lt;/record&gt;&lt;/Cite&gt;&lt;/EndNote&gt;</w:instrText>
      </w:r>
      <w:r w:rsidR="00FC15A2"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26" w:tooltip="Chand, 2014 #247" w:history="1">
        <w:r w:rsidR="007D7322" w:rsidRPr="00401B85">
          <w:rPr>
            <w:rFonts w:ascii="Book Antiqua" w:hAnsi="Book Antiqua" w:cs="Arial"/>
            <w:noProof/>
            <w:sz w:val="24"/>
            <w:szCs w:val="24"/>
            <w:vertAlign w:val="superscript"/>
          </w:rPr>
          <w:t>2</w:t>
        </w:r>
        <w:r w:rsidR="00003B5E" w:rsidRPr="00401B85">
          <w:rPr>
            <w:rFonts w:ascii="Book Antiqua" w:hAnsi="Book Antiqua" w:cs="Arial" w:hint="eastAsia"/>
            <w:noProof/>
            <w:sz w:val="24"/>
            <w:szCs w:val="24"/>
            <w:vertAlign w:val="superscript"/>
            <w:lang w:eastAsia="zh-CN"/>
          </w:rPr>
          <w:t>5</w:t>
        </w:r>
      </w:hyperlink>
      <w:r w:rsidR="00C716E5" w:rsidRPr="00401B85">
        <w:rPr>
          <w:rFonts w:ascii="Book Antiqua" w:hAnsi="Book Antiqua" w:cs="Arial"/>
          <w:noProof/>
          <w:sz w:val="24"/>
          <w:szCs w:val="24"/>
          <w:vertAlign w:val="superscript"/>
        </w:rPr>
        <w:t>]</w:t>
      </w:r>
      <w:r w:rsidR="00FC15A2" w:rsidRPr="00401B85">
        <w:rPr>
          <w:rFonts w:ascii="Book Antiqua" w:hAnsi="Book Antiqua" w:cs="Arial"/>
          <w:sz w:val="24"/>
          <w:szCs w:val="24"/>
        </w:rPr>
        <w:fldChar w:fldCharType="end"/>
      </w:r>
      <w:r w:rsidR="001F0C5C" w:rsidRPr="00401B85">
        <w:rPr>
          <w:rFonts w:ascii="Book Antiqua" w:hAnsi="Book Antiqua" w:cs="Arial" w:hint="eastAsia"/>
          <w:sz w:val="24"/>
          <w:szCs w:val="24"/>
          <w:lang w:eastAsia="zh-CN"/>
        </w:rPr>
        <w:t>.</w:t>
      </w:r>
      <w:r w:rsidRPr="00401B85">
        <w:rPr>
          <w:rFonts w:ascii="Book Antiqua" w:hAnsi="Book Antiqua" w:cs="Arial"/>
          <w:sz w:val="24"/>
          <w:szCs w:val="24"/>
        </w:rPr>
        <w:t xml:space="preserve">  A further benefit of MRI is that it is able to visualise the entire rectum in-situ whereas the analysis of a small sample of the tumour is dependent on macroscopic assessment by the pathologist in the first instance, to ensure a representative area has been evaluated.</w:t>
      </w:r>
    </w:p>
    <w:p w14:paraId="393C2B05" w14:textId="477361EA" w:rsidR="003958D7" w:rsidRPr="00401B85" w:rsidRDefault="006F1F0A" w:rsidP="00700820">
      <w:pPr>
        <w:spacing w:after="0" w:line="360" w:lineRule="auto"/>
        <w:ind w:firstLineChars="100" w:firstLine="240"/>
        <w:jc w:val="both"/>
        <w:rPr>
          <w:rFonts w:ascii="Book Antiqua" w:hAnsi="Book Antiqua" w:cs="Arial"/>
          <w:sz w:val="24"/>
          <w:szCs w:val="24"/>
        </w:rPr>
      </w:pPr>
      <w:r w:rsidRPr="00401B85">
        <w:rPr>
          <w:rFonts w:ascii="Book Antiqua" w:hAnsi="Book Antiqua" w:cs="Arial"/>
          <w:sz w:val="24"/>
          <w:szCs w:val="24"/>
        </w:rPr>
        <w:t>Current multicentre studies such as</w:t>
      </w:r>
      <w:r w:rsidR="005F4378" w:rsidRPr="00401B85">
        <w:rPr>
          <w:rFonts w:ascii="Book Antiqua" w:hAnsi="Book Antiqua"/>
          <w:sz w:val="24"/>
          <w:szCs w:val="24"/>
        </w:rPr>
        <w:t xml:space="preserve"> </w:t>
      </w:r>
      <w:r w:rsidR="005F4378" w:rsidRPr="00401B85">
        <w:rPr>
          <w:rFonts w:ascii="Book Antiqua" w:hAnsi="Book Antiqua" w:cs="Arial"/>
          <w:sz w:val="24"/>
          <w:szCs w:val="24"/>
        </w:rPr>
        <w:t>BACC</w:t>
      </w:r>
      <w:r w:rsidR="003A2F01" w:rsidRPr="00401B85">
        <w:rPr>
          <w:rFonts w:ascii="Book Antiqua" w:hAnsi="Book Antiqua" w:cs="Arial"/>
          <w:sz w:val="24"/>
          <w:szCs w:val="24"/>
        </w:rPr>
        <w:t>H</w:t>
      </w:r>
      <w:r w:rsidR="005F4378" w:rsidRPr="00401B85">
        <w:rPr>
          <w:rFonts w:ascii="Book Antiqua" w:hAnsi="Book Antiqua" w:cs="Arial"/>
          <w:sz w:val="24"/>
          <w:szCs w:val="24"/>
        </w:rPr>
        <w:t>US (Bevacizumab And Combination Chemotherapy in rectal cancer Until Surgery)</w:t>
      </w:r>
      <w:r w:rsidR="005F4378"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&lt;EndNote&gt;&lt;Cite&gt;&lt;Author&gt;Network&lt;/Author&gt;&lt;Year&gt;2013&lt;/Year&gt;&lt;RecNum&gt;20&lt;/RecNum&gt;&lt;DisplayText&gt;&lt;style face="superscript"&gt;[28]&lt;/style&gt;&lt;/DisplayText&gt;&lt;record&gt;&lt;rec-number&gt;20&lt;/rec-number&gt;&lt;foreign-keys&gt;&lt;key app="EN" db-id="tw59svd0mfdr22ew9afxxvzcvx00xdfpevr2" timestamp="1415445550"&gt;20&lt;/key&gt;&lt;/foreign-keys&gt;&lt;ref-type name="Web Page"&gt;12&lt;/ref-type&gt;&lt;contributors&gt;&lt;authors&gt;&lt;author&gt;UK Cancer Research Network&lt;/author&gt;&lt;/authors&gt;&lt;/contributors&gt;&lt;titles&gt;&lt;title&gt;http://public.ukcrn.org.uk/Search/StudyDetail.aspx?StudyID=12897&lt;/title&gt;&lt;/titles&gt;&lt;volume&gt;2013&lt;/volume&gt;&lt;number&gt;8th May 2013&lt;/number&gt;&lt;dates&gt;&lt;year&gt;2013&lt;/year&gt;&lt;/dates&gt;&lt;urls&gt;&lt;/urls&gt;&lt;/record&gt;&lt;/Cite&gt;&lt;/EndNote&gt;</w:instrText>
      </w:r>
      <w:r w:rsidR="005F4378"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r w:rsidR="00003B5E" w:rsidRPr="00401B85">
        <w:rPr>
          <w:rFonts w:ascii="Book Antiqua" w:hAnsi="Book Antiqua" w:cs="Arial" w:hint="eastAsia"/>
          <w:noProof/>
          <w:sz w:val="24"/>
          <w:szCs w:val="24"/>
          <w:vertAlign w:val="superscript"/>
          <w:lang w:eastAsia="zh-CN"/>
        </w:rPr>
        <w:t>2</w:t>
      </w:r>
      <w:hyperlink w:anchor="_ENREF_28" w:tooltip="Network, 2013 #20" w:history="1">
        <w:r w:rsidR="00003B5E" w:rsidRPr="00401B85">
          <w:rPr>
            <w:rFonts w:ascii="Book Antiqua" w:hAnsi="Book Antiqua" w:cs="Arial" w:hint="eastAsia"/>
            <w:noProof/>
            <w:sz w:val="24"/>
            <w:szCs w:val="24"/>
            <w:vertAlign w:val="superscript"/>
            <w:lang w:eastAsia="zh-CN"/>
          </w:rPr>
          <w:t>7</w:t>
        </w:r>
      </w:hyperlink>
      <w:r w:rsidR="00C716E5" w:rsidRPr="00401B85">
        <w:rPr>
          <w:rFonts w:ascii="Book Antiqua" w:hAnsi="Book Antiqua" w:cs="Arial"/>
          <w:noProof/>
          <w:sz w:val="24"/>
          <w:szCs w:val="24"/>
          <w:vertAlign w:val="superscript"/>
        </w:rPr>
        <w:t>]</w:t>
      </w:r>
      <w:r w:rsidR="005F4378" w:rsidRPr="00401B85">
        <w:rPr>
          <w:rFonts w:ascii="Book Antiqua" w:hAnsi="Book Antiqua" w:cs="Arial"/>
          <w:sz w:val="24"/>
          <w:szCs w:val="24"/>
        </w:rPr>
        <w:fldChar w:fldCharType="end"/>
      </w:r>
      <w:r w:rsidRPr="00401B85">
        <w:rPr>
          <w:rFonts w:ascii="Book Antiqua" w:hAnsi="Book Antiqua" w:cs="Arial"/>
          <w:sz w:val="24"/>
          <w:szCs w:val="24"/>
        </w:rPr>
        <w:t xml:space="preserve"> and MARVEL</w:t>
      </w:r>
      <w:r w:rsidR="00D8000F" w:rsidRPr="00401B85">
        <w:rPr>
          <w:rFonts w:ascii="Book Antiqua" w:hAnsi="Book Antiqua" w:cs="Arial"/>
          <w:sz w:val="24"/>
          <w:szCs w:val="24"/>
        </w:rPr>
        <w:t xml:space="preserve"> (Molecular And Radiological EValuation of Extramural venous invasion in RectaL Cancer)</w:t>
      </w:r>
      <w:r w:rsidR="00D8000F" w:rsidRPr="00401B85">
        <w:rPr>
          <w:rFonts w:ascii="Book Antiqua" w:hAnsi="Book Antiqua" w:cs="Arial"/>
          <w:sz w:val="24"/>
          <w:szCs w:val="24"/>
        </w:rPr>
        <w:fldChar w:fldCharType="begin"/>
      </w:r>
      <w:r w:rsidR="00C716E5" w:rsidRPr="00401B85">
        <w:rPr>
          <w:rFonts w:ascii="Book Antiqua" w:hAnsi="Book Antiqua" w:cs="Arial"/>
          <w:sz w:val="24"/>
          <w:szCs w:val="24"/>
        </w:rPr>
        <w:instrText xml:space="preserve"> ADDIN EN.CITE &lt;EndNote&gt;&lt;Cite&gt;&lt;Author&gt;Network&lt;/Author&gt;&lt;Year&gt;2013&lt;/Year&gt;&lt;RecNum&gt;21&lt;/RecNum&gt;&lt;DisplayText&gt;&lt;style face="superscript"&gt;[29]&lt;/style&gt;&lt;/DisplayText&gt;&lt;record&gt;&lt;rec-number&gt;21&lt;/rec-number&gt;&lt;foreign-keys&gt;&lt;key app="EN" db-id="tw59svd0mfdr22ew9afxxvzcvx00xdfpevr2" timestamp="1415445550"&gt;21&lt;/key&gt;&lt;/foreign-keys&gt;&lt;ref-type name="Web Page"&gt;12&lt;/ref-type&gt;&lt;contributors&gt;&lt;authors&gt;&lt;author&gt;UK Cancer Research Network&lt;/author&gt;&lt;/authors&gt;&lt;/contributors&gt;&lt;titles&gt;&lt;title&gt;http://public.ukcrn.org.uk/Search/StudyDetail.aspx?StudyID=13993&lt;/title&gt;&lt;/titles&gt;&lt;volume&gt;2013&lt;/volume&gt;&lt;number&gt;8th July 2013&lt;/number&gt;&lt;dates&gt;&lt;year&gt;2013&lt;/year&gt;&lt;/dates&gt;&lt;urls&gt;&lt;/urls&gt;&lt;/record&gt;&lt;/Cite&gt;&lt;/EndNote&gt;</w:instrText>
      </w:r>
      <w:r w:rsidR="00D8000F" w:rsidRPr="00401B85">
        <w:rPr>
          <w:rFonts w:ascii="Book Antiqua" w:hAnsi="Book Antiqua" w:cs="Arial"/>
          <w:sz w:val="24"/>
          <w:szCs w:val="24"/>
        </w:rPr>
        <w:fldChar w:fldCharType="separate"/>
      </w:r>
      <w:r w:rsidR="00C716E5" w:rsidRPr="00401B85">
        <w:rPr>
          <w:rFonts w:ascii="Book Antiqua" w:hAnsi="Book Antiqua" w:cs="Arial"/>
          <w:noProof/>
          <w:sz w:val="24"/>
          <w:szCs w:val="24"/>
          <w:vertAlign w:val="superscript"/>
        </w:rPr>
        <w:t>[</w:t>
      </w:r>
      <w:hyperlink w:anchor="_ENREF_29" w:tooltip="Network, 2013 #21" w:history="1">
        <w:r w:rsidR="00003B5E" w:rsidRPr="00401B85">
          <w:rPr>
            <w:rFonts w:ascii="Book Antiqua" w:hAnsi="Book Antiqua" w:cs="Arial" w:hint="eastAsia"/>
            <w:noProof/>
            <w:sz w:val="24"/>
            <w:szCs w:val="24"/>
            <w:vertAlign w:val="superscript"/>
            <w:lang w:eastAsia="zh-CN"/>
          </w:rPr>
          <w:t>28</w:t>
        </w:r>
      </w:hyperlink>
      <w:r w:rsidR="00C716E5" w:rsidRPr="00401B85">
        <w:rPr>
          <w:rFonts w:ascii="Book Antiqua" w:hAnsi="Book Antiqua" w:cs="Arial"/>
          <w:noProof/>
          <w:sz w:val="24"/>
          <w:szCs w:val="24"/>
          <w:vertAlign w:val="superscript"/>
        </w:rPr>
        <w:t>]</w:t>
      </w:r>
      <w:r w:rsidR="00D8000F" w:rsidRPr="00401B85">
        <w:rPr>
          <w:rFonts w:ascii="Book Antiqua" w:hAnsi="Book Antiqua" w:cs="Arial"/>
          <w:sz w:val="24"/>
          <w:szCs w:val="24"/>
        </w:rPr>
        <w:fldChar w:fldCharType="end"/>
      </w:r>
      <w:r w:rsidR="001F0C5C" w:rsidRPr="00401B85">
        <w:rPr>
          <w:rFonts w:ascii="Book Antiqua" w:hAnsi="Book Antiqua" w:cs="Arial" w:hint="eastAsia"/>
          <w:sz w:val="24"/>
          <w:szCs w:val="24"/>
          <w:lang w:eastAsia="zh-CN"/>
        </w:rPr>
        <w:t>,</w:t>
      </w:r>
      <w:r w:rsidRPr="00401B85">
        <w:rPr>
          <w:rFonts w:ascii="Book Antiqua" w:hAnsi="Book Antiqua" w:cs="Arial"/>
          <w:sz w:val="24"/>
          <w:szCs w:val="24"/>
        </w:rPr>
        <w:t xml:space="preserve"> may help in resolving some of these issues and future res</w:t>
      </w:r>
      <w:r w:rsidR="00EF382E" w:rsidRPr="00401B85">
        <w:rPr>
          <w:rFonts w:ascii="Book Antiqua" w:hAnsi="Book Antiqua" w:cs="Arial"/>
          <w:sz w:val="24"/>
          <w:szCs w:val="24"/>
        </w:rPr>
        <w:t>ults will be highly anticipated.</w:t>
      </w:r>
    </w:p>
    <w:p w14:paraId="6322C9B6" w14:textId="07ACA929" w:rsidR="005C6265" w:rsidRPr="00D71B8F" w:rsidRDefault="00D71B8F" w:rsidP="00D71B8F">
      <w:pPr>
        <w:spacing w:after="0" w:line="360" w:lineRule="auto"/>
        <w:ind w:firstLineChars="100" w:firstLine="240"/>
        <w:jc w:val="both"/>
        <w:rPr>
          <w:rFonts w:ascii="Book Antiqua" w:hAnsi="Book Antiqua" w:cs="Arial"/>
          <w:b/>
          <w:caps/>
          <w:sz w:val="24"/>
          <w:szCs w:val="24"/>
          <w:lang w:eastAsia="zh-CN"/>
        </w:rPr>
      </w:pPr>
      <w:r w:rsidRPr="00D71B8F">
        <w:rPr>
          <w:rFonts w:ascii="Book Antiqua" w:hAnsi="Book Antiqua" w:cs="Arial" w:hint="eastAsia"/>
          <w:sz w:val="24"/>
          <w:szCs w:val="24"/>
          <w:lang w:eastAsia="zh-CN"/>
        </w:rPr>
        <w:lastRenderedPageBreak/>
        <w:t>I</w:t>
      </w:r>
      <w:r w:rsidRPr="00D71B8F">
        <w:rPr>
          <w:rFonts w:ascii="Book Antiqua" w:hAnsi="Book Antiqua" w:cs="Arial"/>
          <w:sz w:val="24"/>
          <w:szCs w:val="24"/>
          <w:lang w:eastAsia="zh-CN"/>
        </w:rPr>
        <w:t>n</w:t>
      </w:r>
      <w:r w:rsidRPr="00D71B8F">
        <w:rPr>
          <w:rFonts w:ascii="Book Antiqua" w:hAnsi="Book Antiqua" w:cs="Arial" w:hint="eastAsia"/>
          <w:sz w:val="24"/>
          <w:szCs w:val="24"/>
          <w:lang w:eastAsia="zh-CN"/>
        </w:rPr>
        <w:t xml:space="preserve"> </w:t>
      </w:r>
      <w:r w:rsidRPr="00D71B8F">
        <w:rPr>
          <w:rFonts w:ascii="Book Antiqua" w:hAnsi="Book Antiqua" w:cs="Arial"/>
          <w:sz w:val="24"/>
          <w:szCs w:val="24"/>
        </w:rPr>
        <w:t>conclusion</w:t>
      </w:r>
      <w:r w:rsidRPr="00D71B8F">
        <w:rPr>
          <w:rFonts w:ascii="Book Antiqua" w:hAnsi="Book Antiqua" w:cs="Arial" w:hint="eastAsia"/>
          <w:sz w:val="24"/>
          <w:szCs w:val="24"/>
          <w:lang w:eastAsia="zh-CN"/>
        </w:rPr>
        <w:t xml:space="preserve">, </w:t>
      </w:r>
      <w:r w:rsidRPr="00401B85">
        <w:rPr>
          <w:rFonts w:ascii="Book Antiqua" w:hAnsi="Book Antiqua" w:cs="Arial"/>
          <w:sz w:val="24"/>
          <w:szCs w:val="24"/>
        </w:rPr>
        <w:t>t</w:t>
      </w:r>
      <w:r w:rsidR="00EA5D1C" w:rsidRPr="00401B85">
        <w:rPr>
          <w:rFonts w:ascii="Book Antiqua" w:hAnsi="Book Antiqua" w:cs="Arial"/>
          <w:sz w:val="24"/>
          <w:szCs w:val="24"/>
        </w:rPr>
        <w:t>he presence of EMVI leads to worse survival outcomes. As detection rates become more consistent, EMVI may be considered as part of risk-stratification in rectal cancer. Standardised histopathological definitions and MRI may improve detection rates in the future.</w:t>
      </w:r>
    </w:p>
    <w:p w14:paraId="2F6BB201" w14:textId="77777777" w:rsidR="00CB44C6" w:rsidRPr="00401B85" w:rsidRDefault="00CB44C6" w:rsidP="00700820">
      <w:pPr>
        <w:autoSpaceDE w:val="0"/>
        <w:autoSpaceDN w:val="0"/>
        <w:adjustRightInd w:val="0"/>
        <w:spacing w:after="0" w:line="360" w:lineRule="auto"/>
        <w:jc w:val="both"/>
        <w:rPr>
          <w:rFonts w:ascii="Book Antiqua" w:hAnsi="Book Antiqua"/>
          <w:b/>
          <w:caps/>
          <w:sz w:val="24"/>
          <w:szCs w:val="24"/>
          <w:lang w:eastAsia="zh-CN"/>
        </w:rPr>
      </w:pPr>
    </w:p>
    <w:p w14:paraId="6D8E8913" w14:textId="77777777" w:rsidR="00371A75" w:rsidRPr="00401B85" w:rsidRDefault="00371A75" w:rsidP="00700820">
      <w:pPr>
        <w:autoSpaceDE w:val="0"/>
        <w:autoSpaceDN w:val="0"/>
        <w:adjustRightInd w:val="0"/>
        <w:spacing w:after="0" w:line="360" w:lineRule="auto"/>
        <w:jc w:val="both"/>
        <w:rPr>
          <w:rFonts w:ascii="Book Antiqua" w:hAnsi="Book Antiqua"/>
          <w:b/>
          <w:caps/>
          <w:sz w:val="24"/>
          <w:szCs w:val="24"/>
        </w:rPr>
      </w:pPr>
      <w:r w:rsidRPr="00401B85">
        <w:rPr>
          <w:rFonts w:ascii="Book Antiqua" w:hAnsi="Book Antiqua"/>
          <w:b/>
          <w:caps/>
          <w:sz w:val="24"/>
          <w:szCs w:val="24"/>
        </w:rPr>
        <w:t>comments</w:t>
      </w:r>
    </w:p>
    <w:p w14:paraId="3C6A0990" w14:textId="77777777" w:rsidR="00AD763B" w:rsidRPr="00401B85" w:rsidRDefault="001F0C5C" w:rsidP="00700820">
      <w:pPr>
        <w:spacing w:after="0" w:line="360" w:lineRule="auto"/>
        <w:ind w:left="120" w:hangingChars="50" w:hanging="120"/>
        <w:jc w:val="both"/>
        <w:rPr>
          <w:rFonts w:ascii="Book Antiqua" w:hAnsi="Book Antiqua" w:cs="Times New Roman"/>
          <w:b/>
          <w:i/>
          <w:iCs/>
          <w:sz w:val="24"/>
          <w:szCs w:val="24"/>
          <w:lang w:eastAsia="zh-CN"/>
        </w:rPr>
      </w:pPr>
      <w:r w:rsidRPr="00401B85">
        <w:rPr>
          <w:rFonts w:ascii="Book Antiqua" w:hAnsi="Book Antiqua" w:cs="Times New Roman"/>
          <w:b/>
          <w:i/>
          <w:iCs/>
          <w:sz w:val="24"/>
          <w:szCs w:val="24"/>
        </w:rPr>
        <w:t>Background</w:t>
      </w:r>
    </w:p>
    <w:p w14:paraId="5D64173D" w14:textId="51BF7D97" w:rsidR="00F03B52" w:rsidRPr="00401B85" w:rsidRDefault="00A14578" w:rsidP="00700820">
      <w:pPr>
        <w:spacing w:after="0" w:line="360" w:lineRule="auto"/>
        <w:jc w:val="both"/>
        <w:rPr>
          <w:rFonts w:ascii="Book Antiqua" w:hAnsi="Book Antiqua" w:cs="Times New Roman"/>
          <w:b/>
          <w:i/>
          <w:iCs/>
          <w:sz w:val="24"/>
          <w:szCs w:val="24"/>
          <w:lang w:eastAsia="zh-CN"/>
        </w:rPr>
      </w:pPr>
      <w:r w:rsidRPr="00401B85">
        <w:rPr>
          <w:rFonts w:ascii="Book Antiqua" w:hAnsi="Book Antiqua" w:cs="Times New Roman"/>
          <w:iCs/>
          <w:sz w:val="24"/>
          <w:szCs w:val="24"/>
        </w:rPr>
        <w:t>Extramural venous invasion is a poor prognostic facto</w:t>
      </w:r>
      <w:r w:rsidR="00AD763B" w:rsidRPr="00401B85">
        <w:rPr>
          <w:rFonts w:ascii="Book Antiqua" w:hAnsi="Book Antiqua" w:cs="Times New Roman"/>
          <w:iCs/>
          <w:sz w:val="24"/>
          <w:szCs w:val="24"/>
        </w:rPr>
        <w:t>r in rectal cancer. Many of the</w:t>
      </w:r>
      <w:r w:rsidR="00AD763B" w:rsidRPr="00401B85">
        <w:rPr>
          <w:rFonts w:ascii="Book Antiqua" w:hAnsi="Book Antiqua" w:cs="Times New Roman" w:hint="eastAsia"/>
          <w:iCs/>
          <w:sz w:val="24"/>
          <w:szCs w:val="24"/>
          <w:lang w:eastAsia="zh-CN"/>
        </w:rPr>
        <w:t xml:space="preserve"> </w:t>
      </w:r>
      <w:r w:rsidRPr="00401B85">
        <w:rPr>
          <w:rFonts w:ascii="Book Antiqua" w:hAnsi="Book Antiqua" w:cs="Times New Roman"/>
          <w:iCs/>
          <w:sz w:val="24"/>
          <w:szCs w:val="24"/>
        </w:rPr>
        <w:t xml:space="preserve">historical studies investigating </w:t>
      </w:r>
      <w:r w:rsidR="00CB44C6" w:rsidRPr="00401B85">
        <w:rPr>
          <w:rFonts w:ascii="Book Antiqua" w:hAnsi="Book Antiqua" w:cs="Arial"/>
          <w:sz w:val="24"/>
          <w:szCs w:val="24"/>
        </w:rPr>
        <w:t xml:space="preserve">extramural venous invasion </w:t>
      </w:r>
      <w:r w:rsidR="00CB44C6" w:rsidRPr="00401B85">
        <w:rPr>
          <w:rFonts w:ascii="Book Antiqua" w:hAnsi="Book Antiqua" w:cs="Arial" w:hint="eastAsia"/>
          <w:sz w:val="24"/>
          <w:szCs w:val="24"/>
          <w:lang w:eastAsia="zh-CN"/>
        </w:rPr>
        <w:t>(</w:t>
      </w:r>
      <w:r w:rsidRPr="00401B85">
        <w:rPr>
          <w:rFonts w:ascii="Book Antiqua" w:hAnsi="Book Antiqua" w:cs="Times New Roman"/>
          <w:iCs/>
          <w:sz w:val="24"/>
          <w:szCs w:val="24"/>
        </w:rPr>
        <w:t>EMVI</w:t>
      </w:r>
      <w:r w:rsidR="00CB44C6" w:rsidRPr="00401B85">
        <w:rPr>
          <w:rFonts w:ascii="Book Antiqua" w:hAnsi="Book Antiqua" w:cs="Times New Roman" w:hint="eastAsia"/>
          <w:iCs/>
          <w:sz w:val="24"/>
          <w:szCs w:val="24"/>
          <w:lang w:eastAsia="zh-CN"/>
        </w:rPr>
        <w:t>)</w:t>
      </w:r>
      <w:r w:rsidRPr="00401B85">
        <w:rPr>
          <w:rFonts w:ascii="Book Antiqua" w:hAnsi="Book Antiqua" w:cs="Times New Roman"/>
          <w:iCs/>
          <w:sz w:val="24"/>
          <w:szCs w:val="24"/>
        </w:rPr>
        <w:t xml:space="preserve"> did not use a standardised method of detection. With modern techniques in both pathology and radiology we have been able to identify EMVI more consistently and confidently. This has helped clinicians to offe</w:t>
      </w:r>
      <w:r w:rsidR="002D05ED" w:rsidRPr="00401B85">
        <w:rPr>
          <w:rFonts w:ascii="Book Antiqua" w:hAnsi="Book Antiqua" w:cs="Times New Roman"/>
          <w:iCs/>
          <w:sz w:val="24"/>
          <w:szCs w:val="24"/>
        </w:rPr>
        <w:t>r patients optimal treatment.</w:t>
      </w:r>
    </w:p>
    <w:p w14:paraId="31DBBCF0" w14:textId="77777777" w:rsidR="00AD763B" w:rsidRPr="00401B85" w:rsidRDefault="00AD763B" w:rsidP="00700820">
      <w:pPr>
        <w:spacing w:after="0" w:line="360" w:lineRule="auto"/>
        <w:ind w:left="120" w:hangingChars="50" w:hanging="120"/>
        <w:jc w:val="both"/>
        <w:rPr>
          <w:rFonts w:ascii="Book Antiqua" w:hAnsi="Book Antiqua" w:cs="Times New Roman"/>
          <w:b/>
          <w:i/>
          <w:iCs/>
          <w:sz w:val="24"/>
          <w:szCs w:val="24"/>
          <w:lang w:eastAsia="zh-CN"/>
        </w:rPr>
      </w:pPr>
    </w:p>
    <w:p w14:paraId="06754CAC" w14:textId="77777777" w:rsidR="001F0C5C" w:rsidRPr="00401B85" w:rsidRDefault="001F0C5C" w:rsidP="00700820">
      <w:pPr>
        <w:spacing w:after="0" w:line="360" w:lineRule="auto"/>
        <w:ind w:left="120" w:hangingChars="50" w:hanging="120"/>
        <w:jc w:val="both"/>
        <w:rPr>
          <w:rFonts w:ascii="Book Antiqua" w:hAnsi="Book Antiqua" w:cs="Times New Roman"/>
          <w:b/>
          <w:i/>
          <w:iCs/>
          <w:sz w:val="24"/>
          <w:szCs w:val="24"/>
        </w:rPr>
      </w:pPr>
      <w:r w:rsidRPr="00401B85">
        <w:rPr>
          <w:rFonts w:ascii="Book Antiqua" w:hAnsi="Book Antiqua" w:cs="Times New Roman"/>
          <w:b/>
          <w:i/>
          <w:iCs/>
          <w:sz w:val="24"/>
          <w:szCs w:val="24"/>
        </w:rPr>
        <w:t>Research frontiers</w:t>
      </w:r>
    </w:p>
    <w:p w14:paraId="534F9407" w14:textId="0C20EFAF" w:rsidR="00A14578" w:rsidRPr="00401B85" w:rsidRDefault="00A14578" w:rsidP="00700820">
      <w:pPr>
        <w:spacing w:after="0" w:line="360" w:lineRule="auto"/>
        <w:jc w:val="both"/>
        <w:rPr>
          <w:rFonts w:ascii="Book Antiqua" w:hAnsi="Book Antiqua" w:cs="Times New Roman"/>
          <w:sz w:val="24"/>
          <w:szCs w:val="24"/>
          <w:lang w:eastAsia="zh-CN"/>
        </w:rPr>
      </w:pPr>
      <w:r w:rsidRPr="00401B85">
        <w:rPr>
          <w:rFonts w:ascii="Book Antiqua" w:hAnsi="Book Antiqua" w:cs="Times New Roman"/>
          <w:iCs/>
          <w:sz w:val="24"/>
          <w:szCs w:val="24"/>
        </w:rPr>
        <w:t>Despite good historical evidence EMVI remains a contentious prognostic factor with m</w:t>
      </w:r>
      <w:r w:rsidR="00A822D0" w:rsidRPr="00401B85">
        <w:rPr>
          <w:rFonts w:ascii="Book Antiqua" w:hAnsi="Book Antiqua" w:cs="Times New Roman"/>
          <w:iCs/>
          <w:sz w:val="24"/>
          <w:szCs w:val="24"/>
        </w:rPr>
        <w:t xml:space="preserve">any clinicians outside Europe. </w:t>
      </w:r>
    </w:p>
    <w:p w14:paraId="509B0A95" w14:textId="77777777" w:rsidR="00AD763B" w:rsidRPr="00401B85" w:rsidRDefault="00AD763B" w:rsidP="00700820">
      <w:pPr>
        <w:spacing w:after="0" w:line="360" w:lineRule="auto"/>
        <w:ind w:left="120" w:hangingChars="50" w:hanging="120"/>
        <w:jc w:val="both"/>
        <w:rPr>
          <w:rFonts w:ascii="Book Antiqua" w:hAnsi="Book Antiqua" w:cs="Times New Roman"/>
          <w:b/>
          <w:i/>
          <w:iCs/>
          <w:sz w:val="24"/>
          <w:szCs w:val="24"/>
          <w:lang w:eastAsia="zh-CN"/>
        </w:rPr>
      </w:pPr>
    </w:p>
    <w:p w14:paraId="5D0B1C41" w14:textId="77777777" w:rsidR="001F0C5C" w:rsidRPr="00401B85" w:rsidRDefault="001F0C5C" w:rsidP="00700820">
      <w:pPr>
        <w:spacing w:after="0" w:line="360" w:lineRule="auto"/>
        <w:ind w:left="120" w:hangingChars="50" w:hanging="120"/>
        <w:jc w:val="both"/>
        <w:rPr>
          <w:rFonts w:ascii="Book Antiqua" w:hAnsi="Book Antiqua" w:cs="Times New Roman"/>
          <w:b/>
          <w:i/>
          <w:iCs/>
          <w:sz w:val="24"/>
          <w:szCs w:val="24"/>
        </w:rPr>
      </w:pPr>
      <w:r w:rsidRPr="00401B85">
        <w:rPr>
          <w:rFonts w:ascii="Book Antiqua" w:hAnsi="Book Antiqua" w:cs="Times New Roman"/>
          <w:b/>
          <w:i/>
          <w:iCs/>
          <w:sz w:val="24"/>
          <w:szCs w:val="24"/>
        </w:rPr>
        <w:t>Innovations and breakthroughs</w:t>
      </w:r>
    </w:p>
    <w:p w14:paraId="6179C52C" w14:textId="59D2FAC2" w:rsidR="00A14578" w:rsidRPr="00401B85" w:rsidRDefault="00A14578" w:rsidP="00700820">
      <w:pPr>
        <w:spacing w:after="0" w:line="360" w:lineRule="auto"/>
        <w:jc w:val="both"/>
        <w:rPr>
          <w:rFonts w:ascii="Book Antiqua" w:hAnsi="Book Antiqua" w:cs="Times New Roman"/>
          <w:iCs/>
          <w:sz w:val="24"/>
          <w:szCs w:val="24"/>
          <w:lang w:eastAsia="zh-CN"/>
        </w:rPr>
      </w:pPr>
      <w:r w:rsidRPr="00401B85">
        <w:rPr>
          <w:rFonts w:ascii="Book Antiqua" w:hAnsi="Book Antiqua" w:cs="Times New Roman"/>
          <w:iCs/>
          <w:sz w:val="24"/>
          <w:szCs w:val="24"/>
        </w:rPr>
        <w:t>This systematic review adds further high-quality evid</w:t>
      </w:r>
      <w:r w:rsidR="002D05ED" w:rsidRPr="00401B85">
        <w:rPr>
          <w:rFonts w:ascii="Book Antiqua" w:hAnsi="Book Antiqua" w:cs="Times New Roman"/>
          <w:iCs/>
          <w:sz w:val="24"/>
          <w:szCs w:val="24"/>
        </w:rPr>
        <w:t>ence to the clinical importance</w:t>
      </w:r>
      <w:r w:rsidR="002D05ED" w:rsidRPr="00401B85">
        <w:rPr>
          <w:rFonts w:ascii="Book Antiqua" w:hAnsi="Book Antiqua" w:cs="Times New Roman" w:hint="eastAsia"/>
          <w:iCs/>
          <w:sz w:val="24"/>
          <w:szCs w:val="24"/>
          <w:lang w:eastAsia="zh-CN"/>
        </w:rPr>
        <w:t xml:space="preserve"> </w:t>
      </w:r>
      <w:r w:rsidRPr="00401B85">
        <w:rPr>
          <w:rFonts w:ascii="Book Antiqua" w:hAnsi="Book Antiqua" w:cs="Times New Roman"/>
          <w:iCs/>
          <w:sz w:val="24"/>
          <w:szCs w:val="24"/>
        </w:rPr>
        <w:t xml:space="preserve">of EMVI in rectal cancer and may influence future treatment decision making. </w:t>
      </w:r>
    </w:p>
    <w:p w14:paraId="66F1CA59" w14:textId="77777777" w:rsidR="00AD763B" w:rsidRPr="00401B85" w:rsidRDefault="00AD763B" w:rsidP="00700820">
      <w:pPr>
        <w:spacing w:after="0" w:line="360" w:lineRule="auto"/>
        <w:jc w:val="both"/>
        <w:rPr>
          <w:rFonts w:ascii="Book Antiqua" w:hAnsi="Book Antiqua" w:cs="Times New Roman"/>
          <w:b/>
          <w:i/>
          <w:iCs/>
          <w:sz w:val="24"/>
          <w:szCs w:val="24"/>
          <w:lang w:eastAsia="zh-CN"/>
        </w:rPr>
      </w:pPr>
    </w:p>
    <w:p w14:paraId="0E47C52E" w14:textId="77777777" w:rsidR="001F0C5C" w:rsidRPr="00401B85" w:rsidRDefault="001F0C5C" w:rsidP="00700820">
      <w:pPr>
        <w:spacing w:after="0" w:line="360" w:lineRule="auto"/>
        <w:jc w:val="both"/>
        <w:rPr>
          <w:rFonts w:ascii="Book Antiqua" w:hAnsi="Book Antiqua" w:cs="Times New Roman"/>
          <w:b/>
          <w:i/>
          <w:iCs/>
          <w:sz w:val="24"/>
          <w:szCs w:val="24"/>
        </w:rPr>
      </w:pPr>
      <w:r w:rsidRPr="00401B85">
        <w:rPr>
          <w:rFonts w:ascii="Book Antiqua" w:hAnsi="Book Antiqua" w:cs="Times New Roman"/>
          <w:b/>
          <w:i/>
          <w:iCs/>
          <w:sz w:val="24"/>
          <w:szCs w:val="24"/>
        </w:rPr>
        <w:t>Applications</w:t>
      </w:r>
    </w:p>
    <w:p w14:paraId="3F265F85" w14:textId="489F7ADB" w:rsidR="00A14578" w:rsidRPr="00401B85" w:rsidRDefault="00A14578" w:rsidP="00700820">
      <w:pPr>
        <w:spacing w:after="0" w:line="360" w:lineRule="auto"/>
        <w:jc w:val="both"/>
        <w:rPr>
          <w:rFonts w:ascii="Book Antiqua" w:hAnsi="Book Antiqua" w:cs="Times New Roman"/>
          <w:iCs/>
          <w:sz w:val="24"/>
          <w:szCs w:val="24"/>
        </w:rPr>
      </w:pPr>
      <w:r w:rsidRPr="00401B85">
        <w:rPr>
          <w:rFonts w:ascii="Book Antiqua" w:hAnsi="Book Antiqua" w:cs="Times New Roman"/>
          <w:iCs/>
          <w:sz w:val="24"/>
          <w:szCs w:val="24"/>
        </w:rPr>
        <w:t>EMVI should be specifically sought by radiologists and pathologists to offer patients a more accurate prognosis of rectal cancer and aid clinicians in treatment decision making, specifically for adjuvant chemotherapy.</w:t>
      </w:r>
    </w:p>
    <w:p w14:paraId="3C125D4A" w14:textId="77777777" w:rsidR="00371A75" w:rsidRPr="00401B85" w:rsidRDefault="00371A75" w:rsidP="00700820">
      <w:pPr>
        <w:spacing w:after="0" w:line="360" w:lineRule="auto"/>
        <w:jc w:val="both"/>
        <w:rPr>
          <w:rFonts w:ascii="Book Antiqua" w:hAnsi="Book Antiqua" w:cs="Times New Roman"/>
          <w:b/>
          <w:i/>
          <w:iCs/>
          <w:sz w:val="24"/>
          <w:szCs w:val="24"/>
          <w:lang w:eastAsia="zh-CN"/>
        </w:rPr>
      </w:pPr>
    </w:p>
    <w:p w14:paraId="18D11E8F" w14:textId="0EC15376" w:rsidR="00A822D0" w:rsidRPr="00401B85" w:rsidRDefault="00A822D0" w:rsidP="00700820">
      <w:pPr>
        <w:spacing w:after="0" w:line="360" w:lineRule="auto"/>
        <w:jc w:val="both"/>
        <w:rPr>
          <w:rFonts w:ascii="Book Antiqua" w:hAnsi="Book Antiqua" w:cs="Book Antiqua"/>
          <w:b/>
          <w:i/>
          <w:iCs/>
          <w:sz w:val="23"/>
          <w:szCs w:val="23"/>
          <w:lang w:eastAsia="zh-CN"/>
        </w:rPr>
      </w:pPr>
      <w:bookmarkStart w:id="174" w:name="OLE_LINK493"/>
      <w:bookmarkStart w:id="175" w:name="OLE_LINK494"/>
      <w:r w:rsidRPr="00401B85">
        <w:rPr>
          <w:rFonts w:ascii="Book Antiqua" w:hAnsi="Book Antiqua" w:cs="Book Antiqua" w:hint="eastAsia"/>
          <w:b/>
          <w:i/>
          <w:iCs/>
          <w:sz w:val="23"/>
          <w:szCs w:val="23"/>
        </w:rPr>
        <w:t>Peer-review</w:t>
      </w:r>
      <w:bookmarkEnd w:id="174"/>
      <w:bookmarkEnd w:id="175"/>
    </w:p>
    <w:p w14:paraId="29AB95B5" w14:textId="3B871859" w:rsidR="00A822D0" w:rsidRPr="00401B85" w:rsidRDefault="00A822D0" w:rsidP="00700820">
      <w:pPr>
        <w:spacing w:after="0" w:line="360" w:lineRule="auto"/>
        <w:jc w:val="both"/>
        <w:rPr>
          <w:rFonts w:ascii="Book Antiqua" w:hAnsi="Book Antiqua" w:cs="Arial"/>
          <w:sz w:val="24"/>
          <w:szCs w:val="24"/>
          <w:lang w:eastAsia="zh-CN"/>
        </w:rPr>
      </w:pPr>
      <w:r w:rsidRPr="00401B85">
        <w:rPr>
          <w:rFonts w:ascii="Book Antiqua" w:hAnsi="Book Antiqua" w:cs="Arial"/>
          <w:sz w:val="24"/>
          <w:szCs w:val="24"/>
          <w:lang w:eastAsia="zh-CN"/>
        </w:rPr>
        <w:t>This</w:t>
      </w:r>
      <w:r w:rsidR="006544CC" w:rsidRPr="00401B85">
        <w:rPr>
          <w:rFonts w:ascii="Book Antiqua" w:hAnsi="Book Antiqua" w:cs="Arial" w:hint="eastAsia"/>
          <w:sz w:val="24"/>
          <w:szCs w:val="24"/>
          <w:lang w:eastAsia="zh-CN"/>
        </w:rPr>
        <w:t xml:space="preserve"> manuscript</w:t>
      </w:r>
      <w:r w:rsidRPr="00401B85">
        <w:rPr>
          <w:rFonts w:ascii="Book Antiqua" w:hAnsi="Book Antiqua" w:cs="Arial"/>
          <w:sz w:val="24"/>
          <w:szCs w:val="24"/>
          <w:lang w:eastAsia="zh-CN"/>
        </w:rPr>
        <w:t xml:space="preserve"> is good paper, </w:t>
      </w:r>
      <w:r w:rsidR="006544CC" w:rsidRPr="00401B85">
        <w:rPr>
          <w:rFonts w:ascii="Book Antiqua" w:hAnsi="Book Antiqua" w:cs="Arial"/>
          <w:sz w:val="24"/>
          <w:szCs w:val="24"/>
          <w:lang w:eastAsia="zh-CN"/>
        </w:rPr>
        <w:t>well written and well presented</w:t>
      </w:r>
      <w:r w:rsidR="002613E3">
        <w:rPr>
          <w:rFonts w:ascii="Book Antiqua" w:hAnsi="Book Antiqua" w:cs="Arial" w:hint="eastAsia"/>
          <w:sz w:val="24"/>
          <w:szCs w:val="24"/>
          <w:lang w:eastAsia="zh-CN"/>
        </w:rPr>
        <w:t>.</w:t>
      </w:r>
    </w:p>
    <w:p w14:paraId="2791B9F3" w14:textId="57AA3940" w:rsidR="006E5549" w:rsidRPr="00401B85" w:rsidRDefault="006E5549" w:rsidP="00700820">
      <w:pPr>
        <w:spacing w:after="0"/>
        <w:rPr>
          <w:rFonts w:ascii="Book Antiqua" w:hAnsi="Book Antiqua" w:cs="Arial"/>
          <w:b/>
          <w:sz w:val="24"/>
          <w:szCs w:val="24"/>
          <w:lang w:eastAsia="zh-CN"/>
        </w:rPr>
      </w:pPr>
      <w:r w:rsidRPr="00401B85">
        <w:rPr>
          <w:rFonts w:ascii="Book Antiqua" w:hAnsi="Book Antiqua" w:cs="Arial"/>
          <w:b/>
          <w:sz w:val="24"/>
          <w:szCs w:val="24"/>
          <w:lang w:eastAsia="zh-CN"/>
        </w:rPr>
        <w:br w:type="page"/>
      </w:r>
    </w:p>
    <w:p w14:paraId="5907681B" w14:textId="77777777" w:rsidR="006E5549" w:rsidRPr="00401B85" w:rsidRDefault="006E5549" w:rsidP="00700820">
      <w:pPr>
        <w:spacing w:after="0" w:line="360" w:lineRule="auto"/>
        <w:jc w:val="both"/>
        <w:rPr>
          <w:rFonts w:ascii="Book Antiqua" w:hAnsi="Book Antiqua"/>
          <w:b/>
          <w:sz w:val="24"/>
          <w:szCs w:val="24"/>
        </w:rPr>
      </w:pPr>
      <w:r w:rsidRPr="00401B85">
        <w:rPr>
          <w:rFonts w:ascii="Book Antiqua" w:hAnsi="Book Antiqua"/>
          <w:b/>
          <w:sz w:val="24"/>
          <w:szCs w:val="24"/>
        </w:rPr>
        <w:lastRenderedPageBreak/>
        <w:t xml:space="preserve">REFERENCES </w:t>
      </w:r>
    </w:p>
    <w:p w14:paraId="0C31CB19"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1 </w:t>
      </w:r>
      <w:r w:rsidRPr="00401B85">
        <w:rPr>
          <w:rFonts w:ascii="Book Antiqua" w:hAnsi="Book Antiqua" w:cs="宋体"/>
          <w:b/>
          <w:bCs/>
          <w:sz w:val="24"/>
          <w:szCs w:val="24"/>
          <w:lang w:val="en-US" w:eastAsia="zh-CN"/>
        </w:rPr>
        <w:t>Michelassi F</w:t>
      </w:r>
      <w:r w:rsidRPr="00401B85">
        <w:rPr>
          <w:rFonts w:ascii="Book Antiqua" w:hAnsi="Book Antiqua" w:cs="宋体"/>
          <w:sz w:val="24"/>
          <w:szCs w:val="24"/>
          <w:lang w:val="en-US" w:eastAsia="zh-CN"/>
        </w:rPr>
        <w:t>, Block GE, Vannucci L, Montag A, Chappell R. A 5- to 21-year follow-up and analysis of 250 patients with rectal adenocarcinoma. </w:t>
      </w:r>
      <w:r w:rsidRPr="00401B85">
        <w:rPr>
          <w:rFonts w:ascii="Book Antiqua" w:hAnsi="Book Antiqua" w:cs="宋体"/>
          <w:i/>
          <w:iCs/>
          <w:sz w:val="24"/>
          <w:szCs w:val="24"/>
          <w:lang w:val="en-US" w:eastAsia="zh-CN"/>
        </w:rPr>
        <w:t>Ann Surg</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1988; </w:t>
      </w:r>
      <w:r w:rsidRPr="00401B85">
        <w:rPr>
          <w:rFonts w:ascii="Book Antiqua" w:hAnsi="Book Antiqua" w:cs="宋体"/>
          <w:b/>
          <w:bCs/>
          <w:sz w:val="24"/>
          <w:szCs w:val="24"/>
          <w:lang w:val="en-US" w:eastAsia="zh-CN"/>
        </w:rPr>
        <w:t>208</w:t>
      </w:r>
      <w:r w:rsidRPr="00401B85">
        <w:rPr>
          <w:rFonts w:ascii="Book Antiqua" w:hAnsi="Book Antiqua" w:cs="宋体"/>
          <w:sz w:val="24"/>
          <w:szCs w:val="24"/>
          <w:lang w:val="en-US" w:eastAsia="zh-CN"/>
        </w:rPr>
        <w:t>: 379-389 [PMID: 3421761</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10.1097/00000658-198809000-00016]</w:t>
      </w:r>
    </w:p>
    <w:p w14:paraId="6D493826"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2 </w:t>
      </w:r>
      <w:r w:rsidRPr="00401B85">
        <w:rPr>
          <w:rFonts w:ascii="Book Antiqua" w:hAnsi="Book Antiqua" w:cs="宋体"/>
          <w:b/>
          <w:bCs/>
          <w:sz w:val="24"/>
          <w:szCs w:val="24"/>
          <w:lang w:val="en-US" w:eastAsia="zh-CN"/>
        </w:rPr>
        <w:t>Harrison JC</w:t>
      </w:r>
      <w:r w:rsidRPr="00401B85">
        <w:rPr>
          <w:rFonts w:ascii="Book Antiqua" w:hAnsi="Book Antiqua" w:cs="宋体"/>
          <w:sz w:val="24"/>
          <w:szCs w:val="24"/>
          <w:lang w:val="en-US" w:eastAsia="zh-CN"/>
        </w:rPr>
        <w:t>, Dean PJ, el-Zeky F, Vander Zwaag R. From Dukes through Jass: pathological prognostic indicators in rectal cancer. </w:t>
      </w:r>
      <w:r w:rsidRPr="00401B85">
        <w:rPr>
          <w:rFonts w:ascii="Book Antiqua" w:hAnsi="Book Antiqua" w:cs="宋体"/>
          <w:i/>
          <w:iCs/>
          <w:sz w:val="24"/>
          <w:szCs w:val="24"/>
          <w:lang w:val="en-US" w:eastAsia="zh-CN"/>
        </w:rPr>
        <w:t>Hum Pathol</w:t>
      </w:r>
      <w:r w:rsidRPr="00401B85">
        <w:rPr>
          <w:rFonts w:ascii="Book Antiqua" w:hAnsi="Book Antiqua" w:cs="宋体"/>
          <w:sz w:val="24"/>
          <w:szCs w:val="24"/>
          <w:lang w:val="en-US" w:eastAsia="zh-CN"/>
        </w:rPr>
        <w:t> 1994; </w:t>
      </w:r>
      <w:r w:rsidRPr="00401B85">
        <w:rPr>
          <w:rFonts w:ascii="Book Antiqua" w:hAnsi="Book Antiqua" w:cs="宋体"/>
          <w:b/>
          <w:bCs/>
          <w:sz w:val="24"/>
          <w:szCs w:val="24"/>
          <w:lang w:val="en-US" w:eastAsia="zh-CN"/>
        </w:rPr>
        <w:t>25</w:t>
      </w:r>
      <w:r w:rsidRPr="00401B85">
        <w:rPr>
          <w:rFonts w:ascii="Book Antiqua" w:hAnsi="Book Antiqua" w:cs="宋体"/>
          <w:sz w:val="24"/>
          <w:szCs w:val="24"/>
          <w:lang w:val="en-US" w:eastAsia="zh-CN"/>
        </w:rPr>
        <w:t>: 498-505 [PMID: 8200644</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10.1016/0046-8177(94)90122-8]</w:t>
      </w:r>
    </w:p>
    <w:p w14:paraId="2CFC013E"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3 </w:t>
      </w:r>
      <w:r w:rsidRPr="00401B85">
        <w:rPr>
          <w:rFonts w:ascii="Book Antiqua" w:hAnsi="Book Antiqua" w:cs="宋体"/>
          <w:b/>
          <w:bCs/>
          <w:sz w:val="24"/>
          <w:szCs w:val="24"/>
          <w:lang w:val="en-US" w:eastAsia="zh-CN"/>
        </w:rPr>
        <w:t>Blenkinsopp WK</w:t>
      </w:r>
      <w:r w:rsidRPr="00401B85">
        <w:rPr>
          <w:rFonts w:ascii="Book Antiqua" w:hAnsi="Book Antiqua" w:cs="宋体"/>
          <w:sz w:val="24"/>
          <w:szCs w:val="24"/>
          <w:lang w:val="en-US" w:eastAsia="zh-CN"/>
        </w:rPr>
        <w:t>, Stewart-Brown S, Blesovsky L, Kearney G, Fielding LP. Histopathology reporting in large bowel cancer. </w:t>
      </w:r>
      <w:r w:rsidRPr="00401B85">
        <w:rPr>
          <w:rFonts w:ascii="Book Antiqua" w:hAnsi="Book Antiqua" w:cs="宋体"/>
          <w:i/>
          <w:iCs/>
          <w:sz w:val="24"/>
          <w:szCs w:val="24"/>
          <w:lang w:val="en-US" w:eastAsia="zh-CN"/>
        </w:rPr>
        <w:t>J Clin Pathol</w:t>
      </w:r>
      <w:r w:rsidRPr="00401B85">
        <w:rPr>
          <w:rFonts w:ascii="Book Antiqua" w:hAnsi="Book Antiqua" w:cs="宋体"/>
          <w:sz w:val="24"/>
          <w:szCs w:val="24"/>
          <w:lang w:val="en-US" w:eastAsia="zh-CN"/>
        </w:rPr>
        <w:t> 1981; </w:t>
      </w:r>
      <w:r w:rsidRPr="00401B85">
        <w:rPr>
          <w:rFonts w:ascii="Book Antiqua" w:hAnsi="Book Antiqua" w:cs="宋体"/>
          <w:b/>
          <w:bCs/>
          <w:sz w:val="24"/>
          <w:szCs w:val="24"/>
          <w:lang w:val="en-US" w:eastAsia="zh-CN"/>
        </w:rPr>
        <w:t>34</w:t>
      </w:r>
      <w:r w:rsidRPr="00401B85">
        <w:rPr>
          <w:rFonts w:ascii="Book Antiqua" w:hAnsi="Book Antiqua" w:cs="宋体"/>
          <w:sz w:val="24"/>
          <w:szCs w:val="24"/>
          <w:lang w:val="en-US" w:eastAsia="zh-CN"/>
        </w:rPr>
        <w:t>: 509-513 [PMID: 7251893</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10.1136/jcp.34.5.509]</w:t>
      </w:r>
    </w:p>
    <w:p w14:paraId="5AC86FAE"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4 </w:t>
      </w:r>
      <w:r w:rsidRPr="00401B85">
        <w:rPr>
          <w:rFonts w:ascii="Book Antiqua" w:hAnsi="Book Antiqua" w:cs="宋体"/>
          <w:b/>
          <w:bCs/>
          <w:sz w:val="24"/>
          <w:szCs w:val="24"/>
          <w:lang w:val="en-US" w:eastAsia="zh-CN"/>
        </w:rPr>
        <w:t>Freedman LS</w:t>
      </w:r>
      <w:r w:rsidRPr="00401B85">
        <w:rPr>
          <w:rFonts w:ascii="Book Antiqua" w:hAnsi="Book Antiqua" w:cs="宋体"/>
          <w:sz w:val="24"/>
          <w:szCs w:val="24"/>
          <w:lang w:val="en-US" w:eastAsia="zh-CN"/>
        </w:rPr>
        <w:t>, Macaskill P, Smith AN. Multivariate analysis of prognostic factors for operable rectal cancer. </w:t>
      </w:r>
      <w:r w:rsidRPr="00401B85">
        <w:rPr>
          <w:rFonts w:ascii="Book Antiqua" w:hAnsi="Book Antiqua" w:cs="宋体"/>
          <w:i/>
          <w:iCs/>
          <w:sz w:val="24"/>
          <w:szCs w:val="24"/>
          <w:lang w:val="en-US" w:eastAsia="zh-CN"/>
        </w:rPr>
        <w:t>Lancet</w:t>
      </w:r>
      <w:r w:rsidRPr="00401B85">
        <w:rPr>
          <w:rFonts w:ascii="Book Antiqua" w:hAnsi="Book Antiqua" w:cs="宋体"/>
          <w:sz w:val="24"/>
          <w:szCs w:val="24"/>
          <w:lang w:val="en-US" w:eastAsia="zh-CN"/>
        </w:rPr>
        <w:t> 1984; </w:t>
      </w:r>
      <w:r w:rsidRPr="00401B85">
        <w:rPr>
          <w:rFonts w:ascii="Book Antiqua" w:hAnsi="Book Antiqua" w:cs="宋体"/>
          <w:b/>
          <w:bCs/>
          <w:sz w:val="24"/>
          <w:szCs w:val="24"/>
          <w:lang w:val="en-US" w:eastAsia="zh-CN"/>
        </w:rPr>
        <w:t>2</w:t>
      </w:r>
      <w:r w:rsidRPr="00401B85">
        <w:rPr>
          <w:rFonts w:ascii="Book Antiqua" w:hAnsi="Book Antiqua" w:cs="宋体"/>
          <w:sz w:val="24"/>
          <w:szCs w:val="24"/>
          <w:lang w:val="en-US" w:eastAsia="zh-CN"/>
        </w:rPr>
        <w:t>: 733-736 [PMID: 6148482</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10.1016/S0140-6736(84)92636-9]</w:t>
      </w:r>
    </w:p>
    <w:p w14:paraId="56713CFA"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5 </w:t>
      </w:r>
      <w:r w:rsidRPr="00401B85">
        <w:rPr>
          <w:rFonts w:ascii="Book Antiqua" w:hAnsi="Book Antiqua" w:cs="宋体"/>
          <w:b/>
          <w:bCs/>
          <w:sz w:val="24"/>
          <w:szCs w:val="24"/>
          <w:lang w:val="en-US" w:eastAsia="zh-CN"/>
        </w:rPr>
        <w:t>Knudsen JB</w:t>
      </w:r>
      <w:r w:rsidRPr="00401B85">
        <w:rPr>
          <w:rFonts w:ascii="Book Antiqua" w:hAnsi="Book Antiqua" w:cs="宋体"/>
          <w:sz w:val="24"/>
          <w:szCs w:val="24"/>
          <w:lang w:val="en-US" w:eastAsia="zh-CN"/>
        </w:rPr>
        <w:t>, Nilsson T, Sprechler M, Johansen A, Christensen N. Venous and nerve invasion as prognostic factors in postoperative survival of patients with resectable cancer of the rectum. </w:t>
      </w:r>
      <w:r w:rsidRPr="00401B85">
        <w:rPr>
          <w:rFonts w:ascii="Book Antiqua" w:hAnsi="Book Antiqua" w:cs="宋体"/>
          <w:i/>
          <w:iCs/>
          <w:sz w:val="24"/>
          <w:szCs w:val="24"/>
          <w:lang w:val="en-US" w:eastAsia="zh-CN"/>
        </w:rPr>
        <w:t>Dis Colon Rectum</w:t>
      </w:r>
      <w:r w:rsidRPr="00401B85">
        <w:rPr>
          <w:rFonts w:ascii="Book Antiqua" w:hAnsi="Book Antiqua" w:cs="宋体"/>
          <w:sz w:val="24"/>
          <w:szCs w:val="24"/>
          <w:lang w:val="en-US" w:eastAsia="zh-CN"/>
        </w:rPr>
        <w:t> 1983; </w:t>
      </w:r>
      <w:r w:rsidRPr="00401B85">
        <w:rPr>
          <w:rFonts w:ascii="Book Antiqua" w:hAnsi="Book Antiqua" w:cs="宋体"/>
          <w:b/>
          <w:bCs/>
          <w:sz w:val="24"/>
          <w:szCs w:val="24"/>
          <w:lang w:val="en-US" w:eastAsia="zh-CN"/>
        </w:rPr>
        <w:t>26</w:t>
      </w:r>
      <w:r w:rsidRPr="00401B85">
        <w:rPr>
          <w:rFonts w:ascii="Book Antiqua" w:hAnsi="Book Antiqua" w:cs="宋体"/>
          <w:sz w:val="24"/>
          <w:szCs w:val="24"/>
          <w:lang w:val="en-US" w:eastAsia="zh-CN"/>
        </w:rPr>
        <w:t>: 613-617 [PMID: 6872793</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10.1007/BF02552975]</w:t>
      </w:r>
    </w:p>
    <w:p w14:paraId="513D29B2"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6 </w:t>
      </w:r>
      <w:r w:rsidRPr="00401B85">
        <w:rPr>
          <w:rFonts w:ascii="Book Antiqua" w:hAnsi="Book Antiqua" w:cs="宋体"/>
          <w:b/>
          <w:bCs/>
          <w:sz w:val="24"/>
          <w:szCs w:val="24"/>
          <w:lang w:val="en-US" w:eastAsia="zh-CN"/>
        </w:rPr>
        <w:t>Talbot IC</w:t>
      </w:r>
      <w:r w:rsidRPr="00401B85">
        <w:rPr>
          <w:rFonts w:ascii="Book Antiqua" w:hAnsi="Book Antiqua" w:cs="宋体"/>
          <w:sz w:val="24"/>
          <w:szCs w:val="24"/>
          <w:lang w:val="en-US" w:eastAsia="zh-CN"/>
        </w:rPr>
        <w:t>, Ritchie S, Leighton MH, Hughes AO, Bussey HJ, Morson BC. The clinical significance of invasion of veins by rectal cancer. </w:t>
      </w:r>
      <w:r w:rsidRPr="00401B85">
        <w:rPr>
          <w:rFonts w:ascii="Book Antiqua" w:hAnsi="Book Antiqua" w:cs="宋体"/>
          <w:i/>
          <w:iCs/>
          <w:sz w:val="24"/>
          <w:szCs w:val="24"/>
          <w:lang w:val="en-US" w:eastAsia="zh-CN"/>
        </w:rPr>
        <w:t>Br J Surg</w:t>
      </w:r>
      <w:r w:rsidRPr="00401B85">
        <w:rPr>
          <w:rFonts w:ascii="Book Antiqua" w:hAnsi="Book Antiqua" w:cs="宋体"/>
          <w:sz w:val="24"/>
          <w:szCs w:val="24"/>
          <w:lang w:val="en-US" w:eastAsia="zh-CN"/>
        </w:rPr>
        <w:t> 1980; </w:t>
      </w:r>
      <w:r w:rsidRPr="00401B85">
        <w:rPr>
          <w:rFonts w:ascii="Book Antiqua" w:hAnsi="Book Antiqua" w:cs="宋体"/>
          <w:b/>
          <w:bCs/>
          <w:sz w:val="24"/>
          <w:szCs w:val="24"/>
          <w:lang w:val="en-US" w:eastAsia="zh-CN"/>
        </w:rPr>
        <w:t>67</w:t>
      </w:r>
      <w:r w:rsidRPr="00401B85">
        <w:rPr>
          <w:rFonts w:ascii="Book Antiqua" w:hAnsi="Book Antiqua" w:cs="宋体"/>
          <w:sz w:val="24"/>
          <w:szCs w:val="24"/>
          <w:lang w:val="en-US" w:eastAsia="zh-CN"/>
        </w:rPr>
        <w:t>: 439-442 [PMID: 7388345</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10.1002/bjs.1800670619]</w:t>
      </w:r>
    </w:p>
    <w:p w14:paraId="32757A91"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7 </w:t>
      </w:r>
      <w:r w:rsidRPr="00401B85">
        <w:rPr>
          <w:rFonts w:ascii="Book Antiqua" w:hAnsi="Book Antiqua" w:cs="宋体"/>
          <w:b/>
          <w:bCs/>
          <w:sz w:val="24"/>
          <w:szCs w:val="24"/>
          <w:lang w:val="en-US" w:eastAsia="zh-CN"/>
        </w:rPr>
        <w:t>Horn A</w:t>
      </w:r>
      <w:r w:rsidRPr="00401B85">
        <w:rPr>
          <w:rFonts w:ascii="Book Antiqua" w:hAnsi="Book Antiqua" w:cs="宋体"/>
          <w:sz w:val="24"/>
          <w:szCs w:val="24"/>
          <w:lang w:val="en-US" w:eastAsia="zh-CN"/>
        </w:rPr>
        <w:t>, Dahl O, Morild I. Venous and neural invasion as predictors of recurrence in rectal adenocarcinoma. </w:t>
      </w:r>
      <w:r w:rsidRPr="00401B85">
        <w:rPr>
          <w:rFonts w:ascii="Book Antiqua" w:hAnsi="Book Antiqua" w:cs="宋体"/>
          <w:i/>
          <w:iCs/>
          <w:sz w:val="24"/>
          <w:szCs w:val="24"/>
          <w:lang w:val="en-US" w:eastAsia="zh-CN"/>
        </w:rPr>
        <w:t>Dis Colon Rectum</w:t>
      </w:r>
      <w:r w:rsidRPr="00401B85">
        <w:rPr>
          <w:rFonts w:ascii="Book Antiqua" w:hAnsi="Book Antiqua" w:cs="宋体"/>
          <w:sz w:val="24"/>
          <w:szCs w:val="24"/>
          <w:lang w:val="en-US" w:eastAsia="zh-CN"/>
        </w:rPr>
        <w:t> 1991; </w:t>
      </w:r>
      <w:r w:rsidRPr="00401B85">
        <w:rPr>
          <w:rFonts w:ascii="Book Antiqua" w:hAnsi="Book Antiqua" w:cs="宋体"/>
          <w:b/>
          <w:bCs/>
          <w:sz w:val="24"/>
          <w:szCs w:val="24"/>
          <w:lang w:val="en-US" w:eastAsia="zh-CN"/>
        </w:rPr>
        <w:t>34</w:t>
      </w:r>
      <w:r w:rsidRPr="00401B85">
        <w:rPr>
          <w:rFonts w:ascii="Book Antiqua" w:hAnsi="Book Antiqua" w:cs="宋体"/>
          <w:sz w:val="24"/>
          <w:szCs w:val="24"/>
          <w:lang w:val="en-US" w:eastAsia="zh-CN"/>
        </w:rPr>
        <w:t>: 798-804 [PMID: 1914747</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10.1007/BF02051074]</w:t>
      </w:r>
    </w:p>
    <w:p w14:paraId="5FEBCB8A"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8 </w:t>
      </w:r>
      <w:r w:rsidRPr="00401B85">
        <w:rPr>
          <w:rFonts w:ascii="Book Antiqua" w:hAnsi="Book Antiqua" w:cs="宋体"/>
          <w:b/>
          <w:bCs/>
          <w:sz w:val="24"/>
          <w:szCs w:val="24"/>
          <w:lang w:val="en-US" w:eastAsia="zh-CN"/>
        </w:rPr>
        <w:t>Smith NJ</w:t>
      </w:r>
      <w:r w:rsidRPr="00401B85">
        <w:rPr>
          <w:rFonts w:ascii="Book Antiqua" w:hAnsi="Book Antiqua" w:cs="宋体"/>
          <w:sz w:val="24"/>
          <w:szCs w:val="24"/>
          <w:lang w:val="en-US" w:eastAsia="zh-CN"/>
        </w:rPr>
        <w:t>, Barbachano Y, Norman AR, Swift RI, Abulafi AM, Brown G. Prognostic significance of magnetic resonance imaging-detected extramural vascular invasion in rectal cancer. </w:t>
      </w:r>
      <w:r w:rsidRPr="00401B85">
        <w:rPr>
          <w:rFonts w:ascii="Book Antiqua" w:hAnsi="Book Antiqua" w:cs="宋体"/>
          <w:i/>
          <w:iCs/>
          <w:sz w:val="24"/>
          <w:szCs w:val="24"/>
          <w:lang w:val="en-US" w:eastAsia="zh-CN"/>
        </w:rPr>
        <w:t>Br J Surg</w:t>
      </w:r>
      <w:r w:rsidRPr="00401B85">
        <w:rPr>
          <w:rFonts w:ascii="Book Antiqua" w:hAnsi="Book Antiqua" w:cs="宋体"/>
          <w:sz w:val="24"/>
          <w:szCs w:val="24"/>
          <w:lang w:val="en-US" w:eastAsia="zh-CN"/>
        </w:rPr>
        <w:t> 2008; </w:t>
      </w:r>
      <w:r w:rsidRPr="00401B85">
        <w:rPr>
          <w:rFonts w:ascii="Book Antiqua" w:hAnsi="Book Antiqua" w:cs="宋体"/>
          <w:b/>
          <w:bCs/>
          <w:sz w:val="24"/>
          <w:szCs w:val="24"/>
          <w:lang w:val="en-US" w:eastAsia="zh-CN"/>
        </w:rPr>
        <w:t>95</w:t>
      </w:r>
      <w:r w:rsidRPr="00401B85">
        <w:rPr>
          <w:rFonts w:ascii="Book Antiqua" w:hAnsi="Book Antiqua" w:cs="宋体"/>
          <w:sz w:val="24"/>
          <w:szCs w:val="24"/>
          <w:lang w:val="en-US" w:eastAsia="zh-CN"/>
        </w:rPr>
        <w:t>: 229-236 [PMID: 17932879</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10.1002/bjs.5917]</w:t>
      </w:r>
    </w:p>
    <w:p w14:paraId="73EC562E"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9 </w:t>
      </w:r>
      <w:r w:rsidRPr="00401B85">
        <w:rPr>
          <w:rFonts w:ascii="Book Antiqua" w:hAnsi="Book Antiqua" w:cs="宋体"/>
          <w:b/>
          <w:bCs/>
          <w:sz w:val="24"/>
          <w:szCs w:val="24"/>
          <w:lang w:val="en-US" w:eastAsia="zh-CN"/>
        </w:rPr>
        <w:t>Littleford SE</w:t>
      </w:r>
      <w:r w:rsidRPr="00401B85">
        <w:rPr>
          <w:rFonts w:ascii="Book Antiqua" w:hAnsi="Book Antiqua" w:cs="宋体"/>
          <w:sz w:val="24"/>
          <w:szCs w:val="24"/>
          <w:lang w:val="en-US" w:eastAsia="zh-CN"/>
        </w:rPr>
        <w:t>, Baird A, Rotimi O, Verbeke CS, Scott N. Interobserver variation in the reporting of local peritoneal involvement and extramural venous invasion in colonic cancer. </w:t>
      </w:r>
      <w:r w:rsidRPr="00401B85">
        <w:rPr>
          <w:rFonts w:ascii="Book Antiqua" w:hAnsi="Book Antiqua" w:cs="宋体"/>
          <w:i/>
          <w:iCs/>
          <w:sz w:val="24"/>
          <w:szCs w:val="24"/>
          <w:lang w:val="en-US" w:eastAsia="zh-CN"/>
        </w:rPr>
        <w:t>Histopathology</w:t>
      </w:r>
      <w:r w:rsidRPr="00401B85">
        <w:rPr>
          <w:rFonts w:ascii="Book Antiqua" w:hAnsi="Book Antiqua" w:cs="宋体"/>
          <w:sz w:val="24"/>
          <w:szCs w:val="24"/>
          <w:lang w:val="en-US" w:eastAsia="zh-CN"/>
        </w:rPr>
        <w:t> 2009; </w:t>
      </w:r>
      <w:r w:rsidRPr="00401B85">
        <w:rPr>
          <w:rFonts w:ascii="Book Antiqua" w:hAnsi="Book Antiqua" w:cs="宋体"/>
          <w:b/>
          <w:bCs/>
          <w:sz w:val="24"/>
          <w:szCs w:val="24"/>
          <w:lang w:val="en-US" w:eastAsia="zh-CN"/>
        </w:rPr>
        <w:t>55</w:t>
      </w:r>
      <w:r w:rsidRPr="00401B85">
        <w:rPr>
          <w:rFonts w:ascii="Book Antiqua" w:hAnsi="Book Antiqua" w:cs="宋体"/>
          <w:sz w:val="24"/>
          <w:szCs w:val="24"/>
          <w:lang w:val="en-US" w:eastAsia="zh-CN"/>
        </w:rPr>
        <w:t>: 407-413 [PMID: 19817891</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10.1111/j.1365-2559.2009.03397.x]</w:t>
      </w:r>
    </w:p>
    <w:p w14:paraId="4CB315E0"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lastRenderedPageBreak/>
        <w:t>10 </w:t>
      </w:r>
      <w:r w:rsidRPr="00401B85">
        <w:rPr>
          <w:rFonts w:ascii="Book Antiqua" w:hAnsi="Book Antiqua" w:cs="宋体"/>
          <w:b/>
          <w:bCs/>
          <w:sz w:val="24"/>
          <w:szCs w:val="24"/>
          <w:lang w:val="en-US" w:eastAsia="zh-CN"/>
        </w:rPr>
        <w:t>Messenger DE</w:t>
      </w:r>
      <w:r w:rsidRPr="00401B85">
        <w:rPr>
          <w:rFonts w:ascii="Book Antiqua" w:hAnsi="Book Antiqua" w:cs="宋体"/>
          <w:sz w:val="24"/>
          <w:szCs w:val="24"/>
          <w:lang w:val="en-US" w:eastAsia="zh-CN"/>
        </w:rPr>
        <w:t>, Driman DK, McLeod RS, Riddell RH, Kirsch R. Current practice patterns among pathologists in the assessment of venous invasion in colorectal cancer. </w:t>
      </w:r>
      <w:r w:rsidRPr="00401B85">
        <w:rPr>
          <w:rFonts w:ascii="Book Antiqua" w:hAnsi="Book Antiqua" w:cs="宋体"/>
          <w:i/>
          <w:iCs/>
          <w:sz w:val="24"/>
          <w:szCs w:val="24"/>
          <w:lang w:val="en-US" w:eastAsia="zh-CN"/>
        </w:rPr>
        <w:t>J Clin Pathol</w:t>
      </w:r>
      <w:r w:rsidRPr="00401B85">
        <w:rPr>
          <w:rFonts w:ascii="Book Antiqua" w:hAnsi="Book Antiqua" w:cs="宋体"/>
          <w:sz w:val="24"/>
          <w:szCs w:val="24"/>
          <w:lang w:val="en-US" w:eastAsia="zh-CN"/>
        </w:rPr>
        <w:t> 2011; </w:t>
      </w:r>
      <w:r w:rsidRPr="00401B85">
        <w:rPr>
          <w:rFonts w:ascii="Book Antiqua" w:hAnsi="Book Antiqua" w:cs="宋体"/>
          <w:b/>
          <w:bCs/>
          <w:sz w:val="24"/>
          <w:szCs w:val="24"/>
          <w:lang w:val="en-US" w:eastAsia="zh-CN"/>
        </w:rPr>
        <w:t>64</w:t>
      </w:r>
      <w:r w:rsidRPr="00401B85">
        <w:rPr>
          <w:rFonts w:ascii="Book Antiqua" w:hAnsi="Book Antiqua" w:cs="宋体"/>
          <w:sz w:val="24"/>
          <w:szCs w:val="24"/>
          <w:lang w:val="en-US" w:eastAsia="zh-CN"/>
        </w:rPr>
        <w:t>: 983-989 [PMID: 21697290</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10.1136/jclinpath-2011-200156]</w:t>
      </w:r>
    </w:p>
    <w:p w14:paraId="0D5B1343"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11 </w:t>
      </w:r>
      <w:r w:rsidRPr="00401B85">
        <w:rPr>
          <w:rFonts w:ascii="Book Antiqua" w:hAnsi="Book Antiqua" w:cs="宋体"/>
          <w:b/>
          <w:bCs/>
          <w:sz w:val="24"/>
          <w:szCs w:val="24"/>
          <w:lang w:val="en-US" w:eastAsia="zh-CN"/>
        </w:rPr>
        <w:t>Shihab OC</w:t>
      </w:r>
      <w:r w:rsidRPr="00401B85">
        <w:rPr>
          <w:rFonts w:ascii="Book Antiqua" w:hAnsi="Book Antiqua" w:cs="宋体"/>
          <w:sz w:val="24"/>
          <w:szCs w:val="24"/>
          <w:lang w:val="en-US" w:eastAsia="zh-CN"/>
        </w:rPr>
        <w:t>, Taylor F, Salerno G, Heald RJ, Quirke P, Moran BJ, Brown G. MRI predictive factors for long-term outcomes of low rectal tumours. </w:t>
      </w:r>
      <w:r w:rsidRPr="00401B85">
        <w:rPr>
          <w:rFonts w:ascii="Book Antiqua" w:hAnsi="Book Antiqua" w:cs="宋体"/>
          <w:i/>
          <w:iCs/>
          <w:sz w:val="24"/>
          <w:szCs w:val="24"/>
          <w:lang w:val="en-US" w:eastAsia="zh-CN"/>
        </w:rPr>
        <w:t>Ann Surg Oncol</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2011;</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18</w:t>
      </w:r>
      <w:r w:rsidRPr="00401B85">
        <w:rPr>
          <w:rFonts w:ascii="Book Antiqua" w:hAnsi="Book Antiqua" w:cs="宋体"/>
          <w:sz w:val="24"/>
          <w:szCs w:val="24"/>
          <w:lang w:val="en-US" w:eastAsia="zh-CN"/>
        </w:rPr>
        <w:t>: 3278-3284 [PMID: 21590453</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10.1245/s10434-011-1776-2]</w:t>
      </w:r>
    </w:p>
    <w:p w14:paraId="79FE9F7E"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12 Borenstein M HL, Higgins J, Rothstein H, editor. Comprehensive Meta-analysis Version 2. NJ: Englewood NJ; 2005.</w:t>
      </w:r>
    </w:p>
    <w:p w14:paraId="3839A0C8"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13 </w:t>
      </w:r>
      <w:r w:rsidRPr="00401B85">
        <w:rPr>
          <w:rFonts w:ascii="Book Antiqua" w:hAnsi="Book Antiqua" w:cs="宋体"/>
          <w:b/>
          <w:bCs/>
          <w:sz w:val="24"/>
          <w:szCs w:val="24"/>
          <w:lang w:val="en-US" w:eastAsia="zh-CN"/>
        </w:rPr>
        <w:t>Seefeld PH</w:t>
      </w:r>
      <w:r w:rsidRPr="00401B85">
        <w:rPr>
          <w:rFonts w:ascii="Book Antiqua" w:hAnsi="Book Antiqua" w:cs="宋体"/>
          <w:sz w:val="24"/>
          <w:szCs w:val="24"/>
          <w:lang w:val="en-US" w:eastAsia="zh-CN"/>
        </w:rPr>
        <w:t>, Bargen JA. The spread of carcinoma of the rectum: invasion of lymphatics, veins and nerves. </w:t>
      </w:r>
      <w:r w:rsidRPr="00401B85">
        <w:rPr>
          <w:rFonts w:ascii="Book Antiqua" w:hAnsi="Book Antiqua" w:cs="宋体"/>
          <w:i/>
          <w:iCs/>
          <w:sz w:val="24"/>
          <w:szCs w:val="24"/>
          <w:lang w:val="en-US" w:eastAsia="zh-CN"/>
        </w:rPr>
        <w:t>Ann Surg</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1943; </w:t>
      </w:r>
      <w:r w:rsidRPr="00401B85">
        <w:rPr>
          <w:rFonts w:ascii="Book Antiqua" w:hAnsi="Book Antiqua" w:cs="宋体"/>
          <w:b/>
          <w:bCs/>
          <w:sz w:val="24"/>
          <w:szCs w:val="24"/>
          <w:lang w:val="en-US" w:eastAsia="zh-CN"/>
        </w:rPr>
        <w:t>118</w:t>
      </w:r>
      <w:r w:rsidRPr="00401B85">
        <w:rPr>
          <w:rFonts w:ascii="Book Antiqua" w:hAnsi="Book Antiqua" w:cs="宋体"/>
          <w:sz w:val="24"/>
          <w:szCs w:val="24"/>
          <w:lang w:val="en-US" w:eastAsia="zh-CN"/>
        </w:rPr>
        <w:t>: 76-90 [PMID: 17858252</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10.1097/00000658-194311810-00005]</w:t>
      </w:r>
    </w:p>
    <w:p w14:paraId="15D9E3D0"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14 </w:t>
      </w:r>
      <w:r w:rsidRPr="00401B85">
        <w:rPr>
          <w:rFonts w:ascii="Book Antiqua" w:hAnsi="Book Antiqua" w:cs="宋体"/>
          <w:b/>
          <w:bCs/>
          <w:sz w:val="24"/>
          <w:szCs w:val="24"/>
          <w:lang w:val="en-US" w:eastAsia="zh-CN"/>
        </w:rPr>
        <w:t>Minsky BD</w:t>
      </w:r>
      <w:r w:rsidRPr="00401B85">
        <w:rPr>
          <w:rFonts w:ascii="Book Antiqua" w:hAnsi="Book Antiqua" w:cs="宋体"/>
          <w:sz w:val="24"/>
          <w:szCs w:val="24"/>
          <w:lang w:val="en-US" w:eastAsia="zh-CN"/>
        </w:rPr>
        <w:t>, Mies C, Recht A, Rich TA, Chaffey JT. Resectable adenocarcinoma of the rectosigmoid and rectum. II. The influence of blood vessel invasion. </w:t>
      </w:r>
      <w:r w:rsidRPr="00401B85">
        <w:rPr>
          <w:rFonts w:ascii="Book Antiqua" w:hAnsi="Book Antiqua" w:cs="宋体"/>
          <w:i/>
          <w:iCs/>
          <w:sz w:val="24"/>
          <w:szCs w:val="24"/>
          <w:lang w:val="en-US" w:eastAsia="zh-CN"/>
        </w:rPr>
        <w:t>Cancer</w:t>
      </w:r>
      <w:r w:rsidRPr="00401B85">
        <w:rPr>
          <w:rFonts w:ascii="Book Antiqua" w:hAnsi="Book Antiqua" w:cs="宋体"/>
          <w:sz w:val="24"/>
          <w:szCs w:val="24"/>
          <w:lang w:val="en-US" w:eastAsia="zh-CN"/>
        </w:rPr>
        <w:t> 1988; </w:t>
      </w:r>
      <w:r w:rsidRPr="00401B85">
        <w:rPr>
          <w:rFonts w:ascii="Book Antiqua" w:hAnsi="Book Antiqua" w:cs="宋体"/>
          <w:b/>
          <w:bCs/>
          <w:sz w:val="24"/>
          <w:szCs w:val="24"/>
          <w:lang w:val="en-US" w:eastAsia="zh-CN"/>
        </w:rPr>
        <w:t>61</w:t>
      </w:r>
      <w:r w:rsidRPr="00401B85">
        <w:rPr>
          <w:rFonts w:ascii="Book Antiqua" w:hAnsi="Book Antiqua" w:cs="宋体"/>
          <w:sz w:val="24"/>
          <w:szCs w:val="24"/>
          <w:lang w:val="en-US" w:eastAsia="zh-CN"/>
        </w:rPr>
        <w:t>: 1417-1424 [PMID: 3345494</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10.1002/1097-0142(19880401)61:7&lt;1417::AID-CNCR2820610723&gt;3.0.CO;2-9]</w:t>
      </w:r>
    </w:p>
    <w:p w14:paraId="63055D28"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15 </w:t>
      </w:r>
      <w:r w:rsidRPr="00401B85">
        <w:rPr>
          <w:rFonts w:ascii="Book Antiqua" w:hAnsi="Book Antiqua" w:cs="宋体"/>
          <w:b/>
          <w:bCs/>
          <w:sz w:val="24"/>
          <w:szCs w:val="24"/>
          <w:lang w:val="en-US" w:eastAsia="zh-CN"/>
        </w:rPr>
        <w:t>Rich T</w:t>
      </w:r>
      <w:r w:rsidRPr="00401B85">
        <w:rPr>
          <w:rFonts w:ascii="Book Antiqua" w:hAnsi="Book Antiqua" w:cs="宋体"/>
          <w:sz w:val="24"/>
          <w:szCs w:val="24"/>
          <w:lang w:val="en-US" w:eastAsia="zh-CN"/>
        </w:rPr>
        <w:t>, Gunderson LL, Lew R, Galdibini JJ, Cohen AM, Donaldson G. Patterns of recurrence of rectal cancer after potentially curative surgery.</w:t>
      </w:r>
      <w:r w:rsidRPr="00401B85">
        <w:rPr>
          <w:rFonts w:ascii="Book Antiqua" w:hAnsi="Book Antiqua" w:cs="宋体" w:hint="eastAsia"/>
          <w:sz w:val="24"/>
          <w:szCs w:val="24"/>
          <w:lang w:val="en-US" w:eastAsia="zh-CN"/>
        </w:rPr>
        <w:t xml:space="preserve"> </w:t>
      </w:r>
      <w:r w:rsidRPr="00401B85">
        <w:rPr>
          <w:rFonts w:ascii="Book Antiqua" w:hAnsi="Book Antiqua" w:cs="宋体"/>
          <w:i/>
          <w:iCs/>
          <w:sz w:val="24"/>
          <w:szCs w:val="24"/>
          <w:lang w:val="en-US" w:eastAsia="zh-CN"/>
        </w:rPr>
        <w:t>Cancer</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1983;</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52</w:t>
      </w:r>
      <w:r w:rsidRPr="00401B85">
        <w:rPr>
          <w:rFonts w:ascii="Book Antiqua" w:hAnsi="Book Antiqua" w:cs="宋体"/>
          <w:sz w:val="24"/>
          <w:szCs w:val="24"/>
          <w:lang w:val="en-US" w:eastAsia="zh-CN"/>
        </w:rPr>
        <w:t>: 1317-1329 [PMID: 6192900</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10.1002/1097-0142(19831001)52:7&lt;1317::AID-CNCR2820520731&gt;3.0.CO;2-6]</w:t>
      </w:r>
    </w:p>
    <w:p w14:paraId="5FD3A304"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16 </w:t>
      </w:r>
      <w:r w:rsidRPr="00401B85">
        <w:rPr>
          <w:rFonts w:ascii="Book Antiqua" w:hAnsi="Book Antiqua" w:cs="宋体"/>
          <w:b/>
          <w:bCs/>
          <w:sz w:val="24"/>
          <w:szCs w:val="24"/>
          <w:lang w:val="en-US" w:eastAsia="zh-CN"/>
        </w:rPr>
        <w:t>Jass JR</w:t>
      </w:r>
      <w:r w:rsidRPr="00401B85">
        <w:rPr>
          <w:rFonts w:ascii="Book Antiqua" w:hAnsi="Book Antiqua" w:cs="宋体"/>
          <w:sz w:val="24"/>
          <w:szCs w:val="24"/>
          <w:lang w:val="en-US" w:eastAsia="zh-CN"/>
        </w:rPr>
        <w:t>, Atkin WS, Cuzick J, Bussey HJ, Morson BC, Northover JM, Todd IP. The grading of rectal cancer: historical perspectives and a multivariate analysis of 447 cases. </w:t>
      </w:r>
      <w:r w:rsidRPr="00401B85">
        <w:rPr>
          <w:rFonts w:ascii="Book Antiqua" w:hAnsi="Book Antiqua" w:cs="宋体"/>
          <w:i/>
          <w:iCs/>
          <w:sz w:val="24"/>
          <w:szCs w:val="24"/>
          <w:lang w:val="en-US" w:eastAsia="zh-CN"/>
        </w:rPr>
        <w:t>Histopathology</w:t>
      </w:r>
      <w:r w:rsidRPr="00401B85">
        <w:rPr>
          <w:rFonts w:ascii="Book Antiqua" w:hAnsi="Book Antiqua" w:cs="宋体"/>
          <w:sz w:val="24"/>
          <w:szCs w:val="24"/>
          <w:lang w:val="en-US" w:eastAsia="zh-CN"/>
        </w:rPr>
        <w:t> 1986; </w:t>
      </w:r>
      <w:r w:rsidRPr="00401B85">
        <w:rPr>
          <w:rFonts w:ascii="Book Antiqua" w:hAnsi="Book Antiqua" w:cs="宋体"/>
          <w:b/>
          <w:bCs/>
          <w:sz w:val="24"/>
          <w:szCs w:val="24"/>
          <w:lang w:val="en-US" w:eastAsia="zh-CN"/>
        </w:rPr>
        <w:t>10</w:t>
      </w:r>
      <w:r w:rsidRPr="00401B85">
        <w:rPr>
          <w:rFonts w:ascii="Book Antiqua" w:hAnsi="Book Antiqua" w:cs="宋体"/>
          <w:sz w:val="24"/>
          <w:szCs w:val="24"/>
          <w:lang w:val="en-US" w:eastAsia="zh-CN"/>
        </w:rPr>
        <w:t>: 437-459 [PMID: 3721406</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10.1111/j.1365-2559.1986.tb02497.x]</w:t>
      </w:r>
    </w:p>
    <w:p w14:paraId="5521C856"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17 </w:t>
      </w:r>
      <w:r w:rsidRPr="00401B85">
        <w:rPr>
          <w:rFonts w:ascii="Book Antiqua" w:hAnsi="Book Antiqua" w:cs="宋体"/>
          <w:b/>
          <w:bCs/>
          <w:sz w:val="24"/>
          <w:szCs w:val="24"/>
          <w:lang w:val="en-US" w:eastAsia="zh-CN"/>
        </w:rPr>
        <w:t>Carroll SE</w:t>
      </w:r>
      <w:r w:rsidRPr="00401B85">
        <w:rPr>
          <w:rFonts w:ascii="Book Antiqua" w:hAnsi="Book Antiqua" w:cs="宋体"/>
          <w:sz w:val="24"/>
          <w:szCs w:val="24"/>
          <w:lang w:val="en-US" w:eastAsia="zh-CN"/>
        </w:rPr>
        <w:t>. The prognostic significance of gross venous invasion in carcinoma of the rectum. </w:t>
      </w:r>
      <w:r w:rsidRPr="00401B85">
        <w:rPr>
          <w:rFonts w:ascii="Book Antiqua" w:hAnsi="Book Antiqua" w:cs="宋体"/>
          <w:i/>
          <w:iCs/>
          <w:sz w:val="24"/>
          <w:szCs w:val="24"/>
          <w:lang w:val="en-US" w:eastAsia="zh-CN"/>
        </w:rPr>
        <w:t>Can J Surg</w:t>
      </w:r>
      <w:r w:rsidRPr="00401B85">
        <w:rPr>
          <w:rFonts w:ascii="Book Antiqua" w:hAnsi="Book Antiqua" w:cs="宋体"/>
          <w:sz w:val="24"/>
          <w:szCs w:val="24"/>
          <w:lang w:val="en-US" w:eastAsia="zh-CN"/>
        </w:rPr>
        <w:t> 1963; </w:t>
      </w:r>
      <w:r w:rsidRPr="00401B85">
        <w:rPr>
          <w:rFonts w:ascii="Book Antiqua" w:hAnsi="Book Antiqua" w:cs="宋体"/>
          <w:b/>
          <w:bCs/>
          <w:sz w:val="24"/>
          <w:szCs w:val="24"/>
          <w:lang w:val="en-US" w:eastAsia="zh-CN"/>
        </w:rPr>
        <w:t>6</w:t>
      </w:r>
      <w:r w:rsidRPr="00401B85">
        <w:rPr>
          <w:rFonts w:ascii="Book Antiqua" w:hAnsi="Book Antiqua" w:cs="宋体"/>
          <w:sz w:val="24"/>
          <w:szCs w:val="24"/>
          <w:lang w:val="en-US" w:eastAsia="zh-CN"/>
        </w:rPr>
        <w:t>: 281-288 [PMID: 14018914]</w:t>
      </w:r>
    </w:p>
    <w:p w14:paraId="0C0F7D10"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18 </w:t>
      </w:r>
      <w:r w:rsidRPr="00401B85">
        <w:rPr>
          <w:rFonts w:ascii="Book Antiqua" w:hAnsi="Book Antiqua" w:cs="宋体"/>
          <w:b/>
          <w:bCs/>
          <w:sz w:val="24"/>
          <w:szCs w:val="24"/>
          <w:lang w:val="en-US" w:eastAsia="zh-CN"/>
        </w:rPr>
        <w:t>Ptok H</w:t>
      </w:r>
      <w:r w:rsidRPr="00401B85">
        <w:rPr>
          <w:rFonts w:ascii="Book Antiqua" w:hAnsi="Book Antiqua" w:cs="宋体"/>
          <w:sz w:val="24"/>
          <w:szCs w:val="24"/>
          <w:lang w:val="en-US" w:eastAsia="zh-CN"/>
        </w:rPr>
        <w:t>, Meyer F, Steinert R, Vieth M, Ridwelski K, Lippert H, Gastinger I. No prognostic impact of isolated lymphovascular invasion after radical resection of rectal cancer--results of a multicenter observational study. </w:t>
      </w:r>
      <w:r w:rsidRPr="00401B85">
        <w:rPr>
          <w:rFonts w:ascii="Book Antiqua" w:hAnsi="Book Antiqua" w:cs="宋体"/>
          <w:i/>
          <w:iCs/>
          <w:sz w:val="24"/>
          <w:szCs w:val="24"/>
          <w:lang w:val="en-US" w:eastAsia="zh-CN"/>
        </w:rPr>
        <w:t>Int J Colorectal Dis</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2007;</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22</w:t>
      </w:r>
      <w:r w:rsidRPr="00401B85">
        <w:rPr>
          <w:rFonts w:ascii="Book Antiqua" w:hAnsi="Book Antiqua" w:cs="宋体"/>
          <w:sz w:val="24"/>
          <w:szCs w:val="24"/>
          <w:lang w:val="en-US" w:eastAsia="zh-CN"/>
        </w:rPr>
        <w:t>: 749-756 [PMID: 17123090</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10.1007/s00384-006-0220-8]</w:t>
      </w:r>
    </w:p>
    <w:p w14:paraId="493D7EEB"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lastRenderedPageBreak/>
        <w:t>19 </w:t>
      </w:r>
      <w:r w:rsidRPr="00401B85">
        <w:rPr>
          <w:rFonts w:ascii="Book Antiqua" w:hAnsi="Book Antiqua" w:cs="宋体"/>
          <w:b/>
          <w:bCs/>
          <w:sz w:val="24"/>
          <w:szCs w:val="24"/>
          <w:lang w:val="en-US" w:eastAsia="zh-CN"/>
        </w:rPr>
        <w:t>Chand M</w:t>
      </w:r>
      <w:r w:rsidRPr="00401B85">
        <w:rPr>
          <w:rFonts w:ascii="Book Antiqua" w:hAnsi="Book Antiqua" w:cs="宋体"/>
          <w:sz w:val="24"/>
          <w:szCs w:val="24"/>
          <w:lang w:val="en-US" w:eastAsia="zh-CN"/>
        </w:rPr>
        <w:t>, Swift RI, Chau I, Heald RJ, Tekkis PP, Brown G. Adjuvant therapy decisions based on magnetic resonance imaging of extramural venous invasion and other prognostic factors in colorectal cancer. </w:t>
      </w:r>
      <w:r w:rsidRPr="00401B85">
        <w:rPr>
          <w:rFonts w:ascii="Book Antiqua" w:hAnsi="Book Antiqua" w:cs="宋体"/>
          <w:i/>
          <w:iCs/>
          <w:sz w:val="24"/>
          <w:szCs w:val="24"/>
          <w:lang w:val="en-US" w:eastAsia="zh-CN"/>
        </w:rPr>
        <w:t>Ann R Coll Surg Engl</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2014;</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96</w:t>
      </w:r>
      <w:r w:rsidRPr="00401B85">
        <w:rPr>
          <w:rFonts w:ascii="Book Antiqua" w:hAnsi="Book Antiqua" w:cs="宋体"/>
          <w:sz w:val="24"/>
          <w:szCs w:val="24"/>
          <w:lang w:val="en-US" w:eastAsia="zh-CN"/>
        </w:rPr>
        <w:t>: 543-546 [PMID: 25245736</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10.1308/003588414X13814021678835]</w:t>
      </w:r>
    </w:p>
    <w:p w14:paraId="573AC860"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20 </w:t>
      </w:r>
      <w:r w:rsidRPr="00401B85">
        <w:rPr>
          <w:rFonts w:ascii="Book Antiqua" w:hAnsi="Book Antiqua" w:cs="宋体"/>
          <w:b/>
          <w:bCs/>
          <w:sz w:val="24"/>
          <w:szCs w:val="24"/>
          <w:lang w:val="en-US" w:eastAsia="zh-CN"/>
        </w:rPr>
        <w:t>Merkel S</w:t>
      </w:r>
      <w:r w:rsidRPr="00401B85">
        <w:rPr>
          <w:rFonts w:ascii="Book Antiqua" w:hAnsi="Book Antiqua" w:cs="宋体"/>
          <w:sz w:val="24"/>
          <w:szCs w:val="24"/>
          <w:lang w:val="en-US" w:eastAsia="zh-CN"/>
        </w:rPr>
        <w:t>, Mansmann U, Siassi M, Papadopoulos T, Hohenberger W, Hermanek P. The prognostic inhomogeneity in pT3 rectal carcinomas. </w:t>
      </w:r>
      <w:r w:rsidRPr="00401B85">
        <w:rPr>
          <w:rFonts w:ascii="Book Antiqua" w:hAnsi="Book Antiqua" w:cs="宋体"/>
          <w:i/>
          <w:iCs/>
          <w:sz w:val="24"/>
          <w:szCs w:val="24"/>
          <w:lang w:val="en-US" w:eastAsia="zh-CN"/>
        </w:rPr>
        <w:t>Int J Colorectal Dis</w:t>
      </w:r>
      <w:r w:rsidRPr="00401B85">
        <w:rPr>
          <w:rFonts w:ascii="Book Antiqua" w:hAnsi="Book Antiqua" w:cs="宋体"/>
          <w:sz w:val="24"/>
          <w:szCs w:val="24"/>
          <w:lang w:val="en-US" w:eastAsia="zh-CN"/>
        </w:rPr>
        <w:t> 2001; </w:t>
      </w:r>
      <w:r w:rsidRPr="00401B85">
        <w:rPr>
          <w:rFonts w:ascii="Book Antiqua" w:hAnsi="Book Antiqua" w:cs="宋体"/>
          <w:b/>
          <w:bCs/>
          <w:sz w:val="24"/>
          <w:szCs w:val="24"/>
          <w:lang w:val="en-US" w:eastAsia="zh-CN"/>
        </w:rPr>
        <w:t>16</w:t>
      </w:r>
      <w:r w:rsidRPr="00401B85">
        <w:rPr>
          <w:rFonts w:ascii="Book Antiqua" w:hAnsi="Book Antiqua" w:cs="宋体"/>
          <w:sz w:val="24"/>
          <w:szCs w:val="24"/>
          <w:lang w:val="en-US" w:eastAsia="zh-CN"/>
        </w:rPr>
        <w:t>: 298-304 [PMID: 11686527</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10.1007/s003840100309]</w:t>
      </w:r>
    </w:p>
    <w:p w14:paraId="0525DDE6"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21 </w:t>
      </w:r>
      <w:r w:rsidRPr="00401B85">
        <w:rPr>
          <w:rFonts w:ascii="Book Antiqua" w:hAnsi="Book Antiqua" w:cs="宋体"/>
          <w:b/>
          <w:bCs/>
          <w:sz w:val="24"/>
          <w:szCs w:val="24"/>
          <w:lang w:val="en-US" w:eastAsia="zh-CN"/>
        </w:rPr>
        <w:t>Patel UB</w:t>
      </w:r>
      <w:r w:rsidRPr="00401B85">
        <w:rPr>
          <w:rFonts w:ascii="Book Antiqua" w:hAnsi="Book Antiqua" w:cs="宋体"/>
          <w:sz w:val="24"/>
          <w:szCs w:val="24"/>
          <w:lang w:val="en-US" w:eastAsia="zh-CN"/>
        </w:rPr>
        <w:t>, Taylor F, Blomqvist L, George C, Evans H, Tekkis P, Quirke P, Sebag-Montefiore D, Moran B, Heald R, Guthrie A, Bees N, Swift I, Pennert K, Brown G. Magnetic resonance imaging-detected tumor response for locally advanced rectal cancer predicts survival outcomes: MERCURY experience. </w:t>
      </w:r>
      <w:r w:rsidRPr="00401B85">
        <w:rPr>
          <w:rFonts w:ascii="Book Antiqua" w:hAnsi="Book Antiqua" w:cs="宋体"/>
          <w:i/>
          <w:iCs/>
          <w:sz w:val="24"/>
          <w:szCs w:val="24"/>
          <w:lang w:val="en-US" w:eastAsia="zh-CN"/>
        </w:rPr>
        <w:t>J Clin Oncol</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2011;</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29</w:t>
      </w:r>
      <w:r w:rsidRPr="00401B85">
        <w:rPr>
          <w:rFonts w:ascii="Book Antiqua" w:hAnsi="Book Antiqua" w:cs="宋体"/>
          <w:sz w:val="24"/>
          <w:szCs w:val="24"/>
          <w:lang w:val="en-US" w:eastAsia="zh-CN"/>
        </w:rPr>
        <w:t>: 3753-3760 [PMID: 21876084</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10.1200/JCO.2011.34.9068]</w:t>
      </w:r>
    </w:p>
    <w:p w14:paraId="18BE7DEC"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22 </w:t>
      </w:r>
      <w:r w:rsidRPr="00401B85">
        <w:rPr>
          <w:rFonts w:ascii="Book Antiqua" w:hAnsi="Book Antiqua" w:cs="宋体"/>
          <w:b/>
          <w:bCs/>
          <w:sz w:val="24"/>
          <w:szCs w:val="24"/>
          <w:lang w:val="en-US" w:eastAsia="zh-CN"/>
        </w:rPr>
        <w:t>Chand M</w:t>
      </w:r>
      <w:r w:rsidRPr="00401B85">
        <w:rPr>
          <w:rFonts w:ascii="Book Antiqua" w:hAnsi="Book Antiqua" w:cs="宋体"/>
          <w:sz w:val="24"/>
          <w:szCs w:val="24"/>
          <w:lang w:val="en-US" w:eastAsia="zh-CN"/>
        </w:rPr>
        <w:t>, Heald RJ, Brown G. The importance of not overstaging mesorectal lymph nodes seen on MRI.</w:t>
      </w:r>
      <w:r w:rsidRPr="00401B85">
        <w:rPr>
          <w:rFonts w:ascii="Book Antiqua" w:hAnsi="Book Antiqua" w:cs="宋体" w:hint="eastAsia"/>
          <w:sz w:val="24"/>
          <w:szCs w:val="24"/>
          <w:lang w:val="en-US" w:eastAsia="zh-CN"/>
        </w:rPr>
        <w:t xml:space="preserve"> </w:t>
      </w:r>
      <w:r w:rsidRPr="00401B85">
        <w:rPr>
          <w:rFonts w:ascii="Book Antiqua" w:hAnsi="Book Antiqua" w:cs="宋体"/>
          <w:i/>
          <w:iCs/>
          <w:sz w:val="24"/>
          <w:szCs w:val="24"/>
          <w:lang w:val="en-US" w:eastAsia="zh-CN"/>
        </w:rPr>
        <w:t>Colorectal Dis</w:t>
      </w:r>
      <w:r w:rsidRPr="00401B85">
        <w:rPr>
          <w:rFonts w:ascii="Book Antiqua" w:hAnsi="Book Antiqua" w:cs="宋体"/>
          <w:sz w:val="24"/>
          <w:szCs w:val="24"/>
          <w:lang w:val="en-US" w:eastAsia="zh-CN"/>
        </w:rPr>
        <w:t> 2013; </w:t>
      </w:r>
      <w:r w:rsidRPr="00401B85">
        <w:rPr>
          <w:rFonts w:ascii="Book Antiqua" w:hAnsi="Book Antiqua" w:cs="宋体"/>
          <w:b/>
          <w:bCs/>
          <w:sz w:val="24"/>
          <w:szCs w:val="24"/>
          <w:lang w:val="en-US" w:eastAsia="zh-CN"/>
        </w:rPr>
        <w:t>15</w:t>
      </w:r>
      <w:r w:rsidRPr="00401B85">
        <w:rPr>
          <w:rFonts w:ascii="Book Antiqua" w:hAnsi="Book Antiqua" w:cs="宋体"/>
          <w:sz w:val="24"/>
          <w:szCs w:val="24"/>
          <w:lang w:val="en-US" w:eastAsia="zh-CN"/>
        </w:rPr>
        <w:t>: 1201-1204 [PMID: 24164749</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10.1111/codi.12435]</w:t>
      </w:r>
    </w:p>
    <w:p w14:paraId="5EF19781"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23 </w:t>
      </w:r>
      <w:r w:rsidRPr="00401B85">
        <w:rPr>
          <w:rFonts w:ascii="Book Antiqua" w:hAnsi="Book Antiqua" w:cs="宋体"/>
          <w:b/>
          <w:bCs/>
          <w:sz w:val="24"/>
          <w:szCs w:val="24"/>
          <w:lang w:val="en-US" w:eastAsia="zh-CN"/>
        </w:rPr>
        <w:t>Chand M</w:t>
      </w:r>
      <w:r w:rsidRPr="00401B85">
        <w:rPr>
          <w:rFonts w:ascii="Book Antiqua" w:hAnsi="Book Antiqua" w:cs="宋体"/>
          <w:sz w:val="24"/>
          <w:szCs w:val="24"/>
          <w:lang w:val="en-US" w:eastAsia="zh-CN"/>
        </w:rPr>
        <w:t>, Bhangu A, Wotherspoon A, Stamp GW, Swift RI, Chau I, Tekkis PP, Brown G. EMVI-positive stage II rectal cancer has similar clinical outcomes as stage III disease following pre-operative chemoradiotherapy.</w:t>
      </w:r>
      <w:r w:rsidRPr="00401B85">
        <w:rPr>
          <w:rFonts w:ascii="Book Antiqua" w:hAnsi="Book Antiqua" w:cs="宋体" w:hint="eastAsia"/>
          <w:sz w:val="24"/>
          <w:szCs w:val="24"/>
          <w:lang w:val="en-US" w:eastAsia="zh-CN"/>
        </w:rPr>
        <w:t xml:space="preserve"> </w:t>
      </w:r>
      <w:r w:rsidRPr="00401B85">
        <w:rPr>
          <w:rFonts w:ascii="Book Antiqua" w:hAnsi="Book Antiqua" w:cs="宋体"/>
          <w:i/>
          <w:iCs/>
          <w:sz w:val="24"/>
          <w:szCs w:val="24"/>
          <w:lang w:val="en-US" w:eastAsia="zh-CN"/>
        </w:rPr>
        <w:t>Ann Oncol</w:t>
      </w:r>
      <w:r w:rsidRPr="00401B85">
        <w:rPr>
          <w:rFonts w:ascii="Book Antiqua" w:hAnsi="Book Antiqua" w:cs="宋体"/>
          <w:sz w:val="24"/>
          <w:szCs w:val="24"/>
          <w:lang w:val="en-US" w:eastAsia="zh-CN"/>
        </w:rPr>
        <w:t> 2014; </w:t>
      </w:r>
      <w:r w:rsidRPr="00401B85">
        <w:rPr>
          <w:rFonts w:ascii="Book Antiqua" w:hAnsi="Book Antiqua" w:cs="宋体"/>
          <w:b/>
          <w:bCs/>
          <w:sz w:val="24"/>
          <w:szCs w:val="24"/>
          <w:lang w:val="en-US" w:eastAsia="zh-CN"/>
        </w:rPr>
        <w:t>25</w:t>
      </w:r>
      <w:r w:rsidRPr="00401B85">
        <w:rPr>
          <w:rFonts w:ascii="Book Antiqua" w:hAnsi="Book Antiqua" w:cs="宋体"/>
          <w:sz w:val="24"/>
          <w:szCs w:val="24"/>
          <w:lang w:val="en-US" w:eastAsia="zh-CN"/>
        </w:rPr>
        <w:t>: 858-863 [PMID: 24667718</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10.1093/annonc/mdu029]</w:t>
      </w:r>
    </w:p>
    <w:p w14:paraId="754E28B8"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24 </w:t>
      </w:r>
      <w:r w:rsidRPr="00401B85">
        <w:rPr>
          <w:rFonts w:ascii="Book Antiqua" w:hAnsi="Book Antiqua" w:cs="宋体"/>
          <w:b/>
          <w:bCs/>
          <w:sz w:val="24"/>
          <w:szCs w:val="24"/>
          <w:lang w:val="en-US" w:eastAsia="zh-CN"/>
        </w:rPr>
        <w:t>Messenger DE</w:t>
      </w:r>
      <w:r w:rsidRPr="00401B85">
        <w:rPr>
          <w:rFonts w:ascii="Book Antiqua" w:hAnsi="Book Antiqua" w:cs="宋体"/>
          <w:sz w:val="24"/>
          <w:szCs w:val="24"/>
          <w:lang w:val="en-US" w:eastAsia="zh-CN"/>
        </w:rPr>
        <w:t>, Driman DK, Kirsch R. Developments in the assessment of venous invasion in colorectal cancer: implications for future practice and patient outcome. </w:t>
      </w:r>
      <w:r w:rsidRPr="00401B85">
        <w:rPr>
          <w:rFonts w:ascii="Book Antiqua" w:hAnsi="Book Antiqua" w:cs="宋体"/>
          <w:i/>
          <w:iCs/>
          <w:sz w:val="24"/>
          <w:szCs w:val="24"/>
          <w:lang w:val="en-US" w:eastAsia="zh-CN"/>
        </w:rPr>
        <w:t>Hum Pathol</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2012; </w:t>
      </w:r>
      <w:r w:rsidRPr="00401B85">
        <w:rPr>
          <w:rFonts w:ascii="Book Antiqua" w:hAnsi="Book Antiqua" w:cs="宋体"/>
          <w:b/>
          <w:bCs/>
          <w:sz w:val="24"/>
          <w:szCs w:val="24"/>
          <w:lang w:val="en-US" w:eastAsia="zh-CN"/>
        </w:rPr>
        <w:t>43</w:t>
      </w:r>
      <w:r w:rsidRPr="00401B85">
        <w:rPr>
          <w:rFonts w:ascii="Book Antiqua" w:hAnsi="Book Antiqua" w:cs="宋体"/>
          <w:sz w:val="24"/>
          <w:szCs w:val="24"/>
          <w:lang w:val="en-US" w:eastAsia="zh-CN"/>
        </w:rPr>
        <w:t>: 965-973 [PMID: 22406362</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10.1016/j.humpath.2011.11.015]</w:t>
      </w:r>
    </w:p>
    <w:p w14:paraId="527D1A85"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w:t>
      </w:r>
      <w:r w:rsidRPr="00401B85">
        <w:rPr>
          <w:rFonts w:ascii="Book Antiqua" w:hAnsi="Book Antiqua" w:cs="宋体" w:hint="eastAsia"/>
          <w:sz w:val="24"/>
          <w:szCs w:val="24"/>
          <w:lang w:val="en-US" w:eastAsia="zh-CN"/>
        </w:rPr>
        <w:t>5</w:t>
      </w:r>
      <w:r w:rsidRPr="00401B85">
        <w:rPr>
          <w:rFonts w:ascii="Book Antiqua" w:hAnsi="Book Antiqua" w:cs="宋体"/>
          <w:sz w:val="24"/>
          <w:szCs w:val="24"/>
          <w:lang w:val="en-US" w:eastAsia="zh-CN"/>
        </w:rPr>
        <w:t> </w:t>
      </w:r>
      <w:r w:rsidRPr="00401B85">
        <w:rPr>
          <w:rFonts w:ascii="Book Antiqua" w:hAnsi="Book Antiqua" w:cs="宋体"/>
          <w:b/>
          <w:bCs/>
          <w:sz w:val="24"/>
          <w:szCs w:val="24"/>
          <w:lang w:val="en-US" w:eastAsia="zh-CN"/>
        </w:rPr>
        <w:t>Chand M</w:t>
      </w:r>
      <w:r w:rsidRPr="00401B85">
        <w:rPr>
          <w:rFonts w:ascii="Book Antiqua" w:hAnsi="Book Antiqua" w:cs="宋体"/>
          <w:sz w:val="24"/>
          <w:szCs w:val="24"/>
          <w:lang w:val="en-US" w:eastAsia="zh-CN"/>
        </w:rPr>
        <w:t>, Evans J, Swift RI, Tekkis PP, West NP, Stamp G, Heald RJ, Brown G. The prognostic significance of postchemoradiotherapy high-resolution MRI and histopathology detected extramural venous invasion in rectal cancer. </w:t>
      </w:r>
      <w:r w:rsidRPr="00401B85">
        <w:rPr>
          <w:rFonts w:ascii="Book Antiqua" w:hAnsi="Book Antiqua" w:cs="宋体"/>
          <w:i/>
          <w:iCs/>
          <w:sz w:val="24"/>
          <w:szCs w:val="24"/>
          <w:lang w:val="en-US" w:eastAsia="zh-CN"/>
        </w:rPr>
        <w:t>Ann Surg</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2015;</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261</w:t>
      </w:r>
      <w:r w:rsidRPr="00401B85">
        <w:rPr>
          <w:rFonts w:ascii="Book Antiqua" w:hAnsi="Book Antiqua" w:cs="宋体"/>
          <w:sz w:val="24"/>
          <w:szCs w:val="24"/>
          <w:lang w:val="en-US" w:eastAsia="zh-CN"/>
        </w:rPr>
        <w:t>: 473-479 [PMID: 25243543</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10.1097/SLA.0000000000000848]</w:t>
      </w:r>
    </w:p>
    <w:p w14:paraId="246F4DF0"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w:t>
      </w:r>
      <w:r w:rsidRPr="00401B85">
        <w:rPr>
          <w:rFonts w:ascii="Book Antiqua" w:hAnsi="Book Antiqua" w:cs="宋体" w:hint="eastAsia"/>
          <w:sz w:val="24"/>
          <w:szCs w:val="24"/>
          <w:lang w:val="en-US" w:eastAsia="zh-CN"/>
        </w:rPr>
        <w:t>6</w:t>
      </w:r>
      <w:r w:rsidRPr="00401B85">
        <w:rPr>
          <w:rFonts w:ascii="Book Antiqua" w:hAnsi="Book Antiqua" w:cs="宋体"/>
          <w:sz w:val="24"/>
          <w:szCs w:val="24"/>
          <w:lang w:val="en-US" w:eastAsia="zh-CN"/>
        </w:rPr>
        <w:t> </w:t>
      </w:r>
      <w:r w:rsidRPr="00401B85">
        <w:rPr>
          <w:rFonts w:ascii="Book Antiqua" w:hAnsi="Book Antiqua" w:cs="宋体"/>
          <w:b/>
          <w:bCs/>
          <w:sz w:val="24"/>
          <w:szCs w:val="24"/>
          <w:lang w:val="en-US" w:eastAsia="zh-CN"/>
        </w:rPr>
        <w:t>Yu SK</w:t>
      </w:r>
      <w:r w:rsidRPr="00401B85">
        <w:rPr>
          <w:rFonts w:ascii="Book Antiqua" w:hAnsi="Book Antiqua" w:cs="宋体"/>
          <w:sz w:val="24"/>
          <w:szCs w:val="24"/>
          <w:lang w:val="en-US" w:eastAsia="zh-CN"/>
        </w:rPr>
        <w:t>, Tait D, Chau I, Brown G. MRI predictive factors for tumor response in rectal cancer following neoadjuvant chemoradiation therapy--implications for induction chemotherapy? </w:t>
      </w:r>
      <w:r w:rsidRPr="00401B85">
        <w:rPr>
          <w:rFonts w:ascii="Book Antiqua" w:hAnsi="Book Antiqua" w:cs="宋体"/>
          <w:i/>
          <w:iCs/>
          <w:sz w:val="24"/>
          <w:szCs w:val="24"/>
          <w:lang w:val="en-US" w:eastAsia="zh-CN"/>
        </w:rPr>
        <w:t>Int J Radiat Oncol Biol Phys</w:t>
      </w:r>
      <w:r w:rsidRPr="00401B85">
        <w:rPr>
          <w:rFonts w:ascii="Book Antiqua" w:hAnsi="Book Antiqua" w:cs="宋体"/>
          <w:sz w:val="24"/>
          <w:szCs w:val="24"/>
          <w:lang w:val="en-US" w:eastAsia="zh-CN"/>
        </w:rPr>
        <w:t> 2013; </w:t>
      </w:r>
      <w:r w:rsidRPr="00401B85">
        <w:rPr>
          <w:rFonts w:ascii="Book Antiqua" w:hAnsi="Book Antiqua" w:cs="宋体"/>
          <w:b/>
          <w:bCs/>
          <w:sz w:val="24"/>
          <w:szCs w:val="24"/>
          <w:lang w:val="en-US" w:eastAsia="zh-CN"/>
        </w:rPr>
        <w:t>87</w:t>
      </w:r>
      <w:r w:rsidRPr="00401B85">
        <w:rPr>
          <w:rFonts w:ascii="Book Antiqua" w:hAnsi="Book Antiqua" w:cs="宋体"/>
          <w:sz w:val="24"/>
          <w:szCs w:val="24"/>
          <w:lang w:val="en-US" w:eastAsia="zh-CN"/>
        </w:rPr>
        <w:t>: 505-511 [PMID: 24074924</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10.1016/j.ijrobp.2013.06.2052]</w:t>
      </w:r>
    </w:p>
    <w:p w14:paraId="5D0DC00F" w14:textId="5243B825" w:rsidR="006E5549" w:rsidRPr="00401B85" w:rsidRDefault="006E5549" w:rsidP="007B5CE4">
      <w:pPr>
        <w:spacing w:after="0" w:line="360" w:lineRule="auto"/>
        <w:rPr>
          <w:rFonts w:ascii="Book Antiqua" w:hAnsi="Book Antiqua" w:cs="宋体"/>
          <w:sz w:val="24"/>
          <w:szCs w:val="24"/>
          <w:lang w:val="en-US" w:eastAsia="zh-CN"/>
        </w:rPr>
      </w:pPr>
      <w:r w:rsidRPr="00401B85">
        <w:rPr>
          <w:rFonts w:ascii="Book Antiqua" w:hAnsi="Book Antiqua" w:cs="宋体"/>
          <w:sz w:val="24"/>
          <w:szCs w:val="24"/>
          <w:lang w:val="en-US" w:eastAsia="zh-CN"/>
        </w:rPr>
        <w:lastRenderedPageBreak/>
        <w:t>2</w:t>
      </w:r>
      <w:r w:rsidRPr="00401B85">
        <w:rPr>
          <w:rFonts w:ascii="Book Antiqua" w:hAnsi="Book Antiqua" w:cs="宋体" w:hint="eastAsia"/>
          <w:sz w:val="24"/>
          <w:szCs w:val="24"/>
          <w:lang w:val="en-US" w:eastAsia="zh-CN"/>
        </w:rPr>
        <w:t>7</w:t>
      </w:r>
      <w:r w:rsidR="00B22B7B" w:rsidRPr="00401B85">
        <w:rPr>
          <w:rFonts w:ascii="Book Antiqua" w:hAnsi="Book Antiqua" w:cs="宋体"/>
          <w:sz w:val="24"/>
          <w:szCs w:val="24"/>
          <w:lang w:val="en-US" w:eastAsia="zh-CN"/>
        </w:rPr>
        <w:t xml:space="preserve"> Bevacizumab And Combination Chemotherapy in rectal cancer Until Surgery: A Phase II, Multicentre, Open-label, Randomised Study of Neoadjuvant Chemotherapy and Bevacizumab in Patients with MRI defined High-Risk Cancer of the Rectum. UK Clinical Network Portfolio Database online</w:t>
      </w:r>
      <w:r w:rsidR="00961632">
        <w:rPr>
          <w:rFonts w:ascii="Book Antiqua" w:hAnsi="Book Antiqua" w:cs="宋体" w:hint="eastAsia"/>
          <w:sz w:val="24"/>
          <w:szCs w:val="24"/>
          <w:lang w:val="en-US" w:eastAsia="zh-CN"/>
        </w:rPr>
        <w:t xml:space="preserve">. </w:t>
      </w:r>
      <w:r w:rsidR="00B22B7B" w:rsidRPr="00401B85">
        <w:rPr>
          <w:rFonts w:ascii="Book Antiqua" w:hAnsi="Book Antiqua" w:cs="宋体"/>
          <w:sz w:val="24"/>
          <w:szCs w:val="24"/>
          <w:lang w:val="en-US" w:eastAsia="zh-CN"/>
        </w:rPr>
        <w:t xml:space="preserve"> 2010</w:t>
      </w:r>
      <w:r w:rsidR="00BB634C" w:rsidRPr="00401B85">
        <w:rPr>
          <w:rFonts w:ascii="Book Antiqua" w:hAnsi="Book Antiqua" w:cs="宋体" w:hint="eastAsia"/>
          <w:sz w:val="24"/>
          <w:szCs w:val="24"/>
          <w:lang w:val="en-US" w:eastAsia="zh-CN"/>
        </w:rPr>
        <w:t>,</w:t>
      </w:r>
      <w:r w:rsidRPr="00401B85">
        <w:rPr>
          <w:rFonts w:ascii="Book Antiqua" w:hAnsi="Book Antiqua" w:cs="宋体"/>
          <w:sz w:val="24"/>
          <w:szCs w:val="24"/>
          <w:lang w:val="en-US" w:eastAsia="zh-CN"/>
        </w:rPr>
        <w:t xml:space="preserve"> </w:t>
      </w:r>
      <w:r w:rsidR="00BB634C" w:rsidRPr="00401B85">
        <w:rPr>
          <w:rFonts w:ascii="Book Antiqua" w:hAnsi="Book Antiqua" w:cs="宋体"/>
          <w:sz w:val="24"/>
          <w:szCs w:val="24"/>
          <w:lang w:val="en-US" w:eastAsia="zh-CN"/>
        </w:rPr>
        <w:t>c</w:t>
      </w:r>
      <w:r w:rsidR="00B22B7B" w:rsidRPr="00401B85">
        <w:rPr>
          <w:rFonts w:ascii="Book Antiqua" w:hAnsi="Book Antiqua" w:cs="宋体"/>
          <w:sz w:val="24"/>
          <w:szCs w:val="24"/>
          <w:lang w:val="en-US" w:eastAsia="zh-CN"/>
        </w:rPr>
        <w:t xml:space="preserve">ited </w:t>
      </w:r>
      <w:r w:rsidR="00214ADA" w:rsidRPr="00401B85">
        <w:rPr>
          <w:rFonts w:ascii="Book Antiqua" w:hAnsi="Book Antiqua" w:cs="宋体"/>
          <w:sz w:val="24"/>
          <w:szCs w:val="24"/>
          <w:lang w:val="en-US" w:eastAsia="zh-CN"/>
        </w:rPr>
        <w:t>2015-</w:t>
      </w:r>
      <w:r w:rsidR="00B22B7B" w:rsidRPr="00401B85">
        <w:rPr>
          <w:rFonts w:ascii="Book Antiqua" w:hAnsi="Book Antiqua" w:cs="宋体"/>
          <w:sz w:val="24"/>
          <w:szCs w:val="24"/>
          <w:lang w:val="en-US" w:eastAsia="zh-CN"/>
        </w:rPr>
        <w:t>04-04. Available from</w:t>
      </w:r>
      <w:r w:rsidR="00BB634C" w:rsidRPr="00401B85">
        <w:rPr>
          <w:rFonts w:ascii="Book Antiqua" w:hAnsi="Book Antiqua" w:cs="宋体" w:hint="eastAsia"/>
          <w:sz w:val="24"/>
          <w:szCs w:val="24"/>
          <w:lang w:val="en-US" w:eastAsia="zh-CN"/>
        </w:rPr>
        <w:t>: URL:</w:t>
      </w:r>
      <w:r w:rsidR="00B22B7B" w:rsidRPr="00401B85">
        <w:rPr>
          <w:rFonts w:ascii="Book Antiqua" w:hAnsi="Book Antiqua" w:cs="宋体"/>
          <w:sz w:val="24"/>
          <w:szCs w:val="24"/>
          <w:lang w:val="en-US" w:eastAsia="zh-CN"/>
        </w:rPr>
        <w:t xml:space="preserve"> http://public.ukcrn.org.uk/search/StudyDetail.aspx?StudyID=12897</w:t>
      </w:r>
    </w:p>
    <w:p w14:paraId="738DF16A" w14:textId="4820EB50"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2</w:t>
      </w:r>
      <w:r w:rsidRPr="00401B85">
        <w:rPr>
          <w:rFonts w:ascii="Book Antiqua" w:hAnsi="Book Antiqua" w:cs="宋体" w:hint="eastAsia"/>
          <w:sz w:val="24"/>
          <w:szCs w:val="24"/>
          <w:lang w:val="en-US" w:eastAsia="zh-CN"/>
        </w:rPr>
        <w:t>8</w:t>
      </w:r>
      <w:r w:rsidR="00BB634C" w:rsidRPr="00401B85">
        <w:rPr>
          <w:rFonts w:ascii="Book Antiqua" w:hAnsi="Book Antiqua" w:cs="宋体" w:hint="eastAsia"/>
          <w:sz w:val="24"/>
          <w:szCs w:val="24"/>
          <w:lang w:val="en-US" w:eastAsia="zh-CN"/>
        </w:rPr>
        <w:t xml:space="preserve"> </w:t>
      </w:r>
      <w:r w:rsidR="00B22B7B" w:rsidRPr="00401B85">
        <w:rPr>
          <w:rFonts w:ascii="Book Antiqua" w:hAnsi="Book Antiqua" w:cs="宋体"/>
          <w:sz w:val="24"/>
          <w:szCs w:val="24"/>
          <w:lang w:val="en-US" w:eastAsia="zh-CN"/>
        </w:rPr>
        <w:t>Molecular p</w:t>
      </w:r>
      <w:r w:rsidR="00BB634C" w:rsidRPr="00401B85">
        <w:rPr>
          <w:rFonts w:ascii="Book Antiqua" w:hAnsi="Book Antiqua" w:cs="宋体"/>
          <w:sz w:val="24"/>
          <w:szCs w:val="24"/>
          <w:lang w:val="en-US" w:eastAsia="zh-CN"/>
        </w:rPr>
        <w:t>a</w:t>
      </w:r>
      <w:r w:rsidR="00B22B7B" w:rsidRPr="00401B85">
        <w:rPr>
          <w:rFonts w:ascii="Book Antiqua" w:hAnsi="Book Antiqua" w:cs="宋体"/>
          <w:sz w:val="24"/>
          <w:szCs w:val="24"/>
          <w:lang w:val="en-US" w:eastAsia="zh-CN"/>
        </w:rPr>
        <w:t xml:space="preserve">thologic and MRI investigation of the prognostic and redictive importance of extramural </w:t>
      </w:r>
      <w:r w:rsidR="00BB634C" w:rsidRPr="00401B85">
        <w:rPr>
          <w:rFonts w:ascii="Book Antiqua" w:hAnsi="Book Antiqua" w:cs="宋体"/>
          <w:sz w:val="24"/>
          <w:szCs w:val="24"/>
          <w:lang w:val="en-US" w:eastAsia="zh-CN"/>
        </w:rPr>
        <w:t>ve</w:t>
      </w:r>
      <w:r w:rsidR="00B22B7B" w:rsidRPr="00401B85">
        <w:rPr>
          <w:rFonts w:ascii="Book Antiqua" w:hAnsi="Book Antiqua" w:cs="宋体"/>
          <w:sz w:val="24"/>
          <w:szCs w:val="24"/>
          <w:lang w:val="en-US" w:eastAsia="zh-CN"/>
        </w:rPr>
        <w:t>nous invasion in rectaL cancer. UK Clinical Network Portfolio Database online</w:t>
      </w:r>
      <w:r w:rsidR="00961632">
        <w:rPr>
          <w:rFonts w:ascii="Book Antiqua" w:hAnsi="Book Antiqua" w:cs="宋体" w:hint="eastAsia"/>
          <w:sz w:val="24"/>
          <w:szCs w:val="24"/>
          <w:lang w:val="en-US" w:eastAsia="zh-CN"/>
        </w:rPr>
        <w:t>.</w:t>
      </w:r>
      <w:r w:rsidR="00BB634C" w:rsidRPr="00401B85">
        <w:rPr>
          <w:rFonts w:ascii="Book Antiqua" w:hAnsi="Book Antiqua" w:cs="宋体" w:hint="eastAsia"/>
          <w:sz w:val="24"/>
          <w:szCs w:val="24"/>
          <w:lang w:val="en-US" w:eastAsia="zh-CN"/>
        </w:rPr>
        <w:t xml:space="preserve"> </w:t>
      </w:r>
      <w:r w:rsidR="00B22B7B" w:rsidRPr="00401B85">
        <w:rPr>
          <w:rFonts w:ascii="Book Antiqua" w:hAnsi="Book Antiqua" w:cs="宋体"/>
          <w:sz w:val="24"/>
          <w:szCs w:val="24"/>
          <w:lang w:val="en-US" w:eastAsia="zh-CN"/>
        </w:rPr>
        <w:t>2013</w:t>
      </w:r>
      <w:r w:rsidR="00BB634C" w:rsidRPr="00401B85">
        <w:rPr>
          <w:rFonts w:ascii="Book Antiqua" w:hAnsi="Book Antiqua" w:cs="宋体" w:hint="eastAsia"/>
          <w:sz w:val="24"/>
          <w:szCs w:val="24"/>
          <w:lang w:val="en-US" w:eastAsia="zh-CN"/>
        </w:rPr>
        <w:t>,</w:t>
      </w:r>
      <w:r w:rsidR="00B22B7B" w:rsidRPr="00401B85">
        <w:rPr>
          <w:rFonts w:ascii="Book Antiqua" w:hAnsi="Book Antiqua" w:cs="宋体"/>
          <w:sz w:val="24"/>
          <w:szCs w:val="24"/>
          <w:lang w:val="en-US" w:eastAsia="zh-CN"/>
        </w:rPr>
        <w:t xml:space="preserve"> </w:t>
      </w:r>
      <w:r w:rsidR="00BB634C" w:rsidRPr="00401B85">
        <w:rPr>
          <w:rFonts w:ascii="Book Antiqua" w:hAnsi="Book Antiqua" w:cs="宋体"/>
          <w:sz w:val="24"/>
          <w:szCs w:val="24"/>
          <w:lang w:val="en-US" w:eastAsia="zh-CN"/>
        </w:rPr>
        <w:t>c</w:t>
      </w:r>
      <w:r w:rsidR="00B22B7B" w:rsidRPr="00401B85">
        <w:rPr>
          <w:rFonts w:ascii="Book Antiqua" w:hAnsi="Book Antiqua" w:cs="宋体"/>
          <w:sz w:val="24"/>
          <w:szCs w:val="24"/>
          <w:lang w:val="en-US" w:eastAsia="zh-CN"/>
        </w:rPr>
        <w:t xml:space="preserve">ited </w:t>
      </w:r>
      <w:r w:rsidR="00214ADA" w:rsidRPr="00401B85">
        <w:rPr>
          <w:rFonts w:ascii="Book Antiqua" w:hAnsi="Book Antiqua" w:cs="宋体"/>
          <w:sz w:val="24"/>
          <w:szCs w:val="24"/>
          <w:lang w:val="en-US" w:eastAsia="zh-CN"/>
        </w:rPr>
        <w:t>2015-</w:t>
      </w:r>
      <w:r w:rsidR="00B22B7B" w:rsidRPr="00401B85">
        <w:rPr>
          <w:rFonts w:ascii="Book Antiqua" w:hAnsi="Book Antiqua" w:cs="宋体"/>
          <w:sz w:val="24"/>
          <w:szCs w:val="24"/>
          <w:lang w:val="en-US" w:eastAsia="zh-CN"/>
        </w:rPr>
        <w:t>04-04. Available from</w:t>
      </w:r>
      <w:r w:rsidR="00BB634C" w:rsidRPr="00401B85">
        <w:rPr>
          <w:rFonts w:ascii="Book Antiqua" w:hAnsi="Book Antiqua" w:cs="宋体" w:hint="eastAsia"/>
          <w:sz w:val="24"/>
          <w:szCs w:val="24"/>
          <w:lang w:val="en-US" w:eastAsia="zh-CN"/>
        </w:rPr>
        <w:t xml:space="preserve">: URL: </w:t>
      </w:r>
      <w:r w:rsidR="00B22B7B" w:rsidRPr="00401B85">
        <w:rPr>
          <w:rFonts w:ascii="Book Antiqua" w:hAnsi="Book Antiqua" w:cs="宋体"/>
          <w:sz w:val="24"/>
          <w:szCs w:val="24"/>
          <w:lang w:val="en-US" w:eastAsia="zh-CN"/>
        </w:rPr>
        <w:t xml:space="preserve"> http://public.ukcrn.org.uk/search/StudyDetail.aspx?StudyID=13993</w:t>
      </w:r>
    </w:p>
    <w:p w14:paraId="277353EA"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hint="eastAsia"/>
          <w:sz w:val="24"/>
          <w:szCs w:val="24"/>
          <w:lang w:val="en-US" w:eastAsia="zh-CN"/>
        </w:rPr>
        <w:t>29</w:t>
      </w:r>
      <w:r w:rsidRPr="00401B85">
        <w:rPr>
          <w:rFonts w:ascii="Book Antiqua" w:hAnsi="Book Antiqua" w:cs="宋体"/>
          <w:sz w:val="24"/>
          <w:szCs w:val="24"/>
          <w:lang w:val="en-US" w:eastAsia="zh-CN"/>
        </w:rPr>
        <w:t xml:space="preserve"> </w:t>
      </w:r>
      <w:r w:rsidRPr="00401B85">
        <w:rPr>
          <w:rFonts w:ascii="Book Antiqua" w:hAnsi="Book Antiqua" w:cs="宋体"/>
          <w:b/>
          <w:sz w:val="24"/>
          <w:szCs w:val="24"/>
          <w:lang w:val="en-US" w:eastAsia="zh-CN"/>
        </w:rPr>
        <w:t>Brown C</w:t>
      </w:r>
      <w:r w:rsidRPr="00401B85">
        <w:rPr>
          <w:rFonts w:ascii="Book Antiqua" w:hAnsi="Book Antiqua" w:cs="宋体"/>
          <w:sz w:val="24"/>
          <w:szCs w:val="24"/>
          <w:lang w:val="en-US" w:eastAsia="zh-CN"/>
        </w:rPr>
        <w:t xml:space="preserve">, Warren, S. Visceral metastases from rectal carcinoma. </w:t>
      </w:r>
      <w:r w:rsidRPr="00401B85">
        <w:rPr>
          <w:rFonts w:ascii="Book Antiqua" w:hAnsi="Book Antiqua" w:cs="宋体"/>
          <w:i/>
          <w:sz w:val="24"/>
          <w:szCs w:val="24"/>
          <w:lang w:val="en-US" w:eastAsia="zh-CN"/>
        </w:rPr>
        <w:t>Surg Gynaecol Obstet</w:t>
      </w:r>
      <w:r w:rsidRPr="00401B85">
        <w:rPr>
          <w:rFonts w:ascii="Book Antiqua" w:hAnsi="Book Antiqua" w:cs="宋体"/>
          <w:sz w:val="24"/>
          <w:szCs w:val="24"/>
          <w:lang w:val="en-US" w:eastAsia="zh-CN"/>
        </w:rPr>
        <w:t xml:space="preserve"> 1938; </w:t>
      </w:r>
      <w:r w:rsidRPr="00401B85">
        <w:rPr>
          <w:rFonts w:ascii="Book Antiqua" w:hAnsi="Book Antiqua" w:cs="宋体"/>
          <w:b/>
          <w:sz w:val="24"/>
          <w:szCs w:val="24"/>
          <w:lang w:val="en-US" w:eastAsia="zh-CN"/>
        </w:rPr>
        <w:t>66</w:t>
      </w:r>
      <w:r w:rsidRPr="00401B85">
        <w:rPr>
          <w:rFonts w:ascii="Book Antiqua" w:hAnsi="Book Antiqua" w:cs="宋体"/>
          <w:sz w:val="24"/>
          <w:szCs w:val="24"/>
          <w:lang w:val="en-US" w:eastAsia="zh-CN"/>
        </w:rPr>
        <w:t>: 611-21</w:t>
      </w:r>
    </w:p>
    <w:p w14:paraId="0E66FAC6"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3</w:t>
      </w:r>
      <w:r w:rsidRPr="00401B85">
        <w:rPr>
          <w:rFonts w:ascii="Book Antiqua" w:hAnsi="Book Antiqua" w:cs="宋体" w:hint="eastAsia"/>
          <w:sz w:val="24"/>
          <w:szCs w:val="24"/>
          <w:lang w:val="en-US" w:eastAsia="zh-CN"/>
        </w:rPr>
        <w:t>0</w:t>
      </w:r>
      <w:r w:rsidRPr="00401B85">
        <w:rPr>
          <w:rFonts w:ascii="Book Antiqua" w:hAnsi="Book Antiqua" w:cs="宋体"/>
          <w:sz w:val="24"/>
          <w:szCs w:val="24"/>
          <w:lang w:val="en-US" w:eastAsia="zh-CN"/>
        </w:rPr>
        <w:t> </w:t>
      </w:r>
      <w:r w:rsidRPr="00401B85">
        <w:rPr>
          <w:rFonts w:ascii="Book Antiqua" w:hAnsi="Book Antiqua" w:cs="宋体"/>
          <w:b/>
          <w:bCs/>
          <w:sz w:val="24"/>
          <w:szCs w:val="24"/>
          <w:lang w:val="en-US" w:eastAsia="zh-CN"/>
        </w:rPr>
        <w:t>Dukes CE</w:t>
      </w:r>
      <w:r w:rsidRPr="00401B85">
        <w:rPr>
          <w:rFonts w:ascii="Book Antiqua" w:hAnsi="Book Antiqua" w:cs="宋体"/>
          <w:sz w:val="24"/>
          <w:szCs w:val="24"/>
          <w:lang w:val="en-US" w:eastAsia="zh-CN"/>
        </w:rPr>
        <w:t>, Bussey HJ. Venous Spread in Rectal Cancer: (Section of Proctology). </w:t>
      </w:r>
      <w:r w:rsidRPr="00401B85">
        <w:rPr>
          <w:rFonts w:ascii="Book Antiqua" w:hAnsi="Book Antiqua" w:cs="宋体"/>
          <w:i/>
          <w:iCs/>
          <w:sz w:val="24"/>
          <w:szCs w:val="24"/>
          <w:lang w:val="en-US" w:eastAsia="zh-CN"/>
        </w:rPr>
        <w:t>Proc R Soc Med</w:t>
      </w:r>
      <w:r w:rsidRPr="00401B85">
        <w:rPr>
          <w:rFonts w:ascii="Book Antiqua" w:hAnsi="Book Antiqua" w:cs="宋体"/>
          <w:sz w:val="24"/>
          <w:szCs w:val="24"/>
          <w:lang w:val="en-US" w:eastAsia="zh-CN"/>
        </w:rPr>
        <w:t> 1941; </w:t>
      </w:r>
      <w:r w:rsidRPr="00401B85">
        <w:rPr>
          <w:rFonts w:ascii="Book Antiqua" w:hAnsi="Book Antiqua" w:cs="宋体"/>
          <w:b/>
          <w:bCs/>
          <w:sz w:val="24"/>
          <w:szCs w:val="24"/>
          <w:lang w:val="en-US" w:eastAsia="zh-CN"/>
        </w:rPr>
        <w:t>34</w:t>
      </w:r>
      <w:r w:rsidRPr="00401B85">
        <w:rPr>
          <w:rFonts w:ascii="Book Antiqua" w:hAnsi="Book Antiqua" w:cs="宋体"/>
          <w:sz w:val="24"/>
          <w:szCs w:val="24"/>
          <w:lang w:val="en-US" w:eastAsia="zh-CN"/>
        </w:rPr>
        <w:t>: 571-573 [PMID: 19992363]</w:t>
      </w:r>
    </w:p>
    <w:p w14:paraId="1FAF2B57"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3</w:t>
      </w:r>
      <w:r w:rsidRPr="00401B85">
        <w:rPr>
          <w:rFonts w:ascii="Book Antiqua" w:hAnsi="Book Antiqua" w:cs="宋体" w:hint="eastAsia"/>
          <w:sz w:val="24"/>
          <w:szCs w:val="24"/>
          <w:lang w:val="en-US" w:eastAsia="zh-CN"/>
        </w:rPr>
        <w:t>1</w:t>
      </w:r>
      <w:r w:rsidRPr="00401B85">
        <w:rPr>
          <w:rFonts w:ascii="Book Antiqua" w:hAnsi="Book Antiqua" w:cs="宋体"/>
          <w:sz w:val="24"/>
          <w:szCs w:val="24"/>
          <w:lang w:val="en-US" w:eastAsia="zh-CN"/>
        </w:rPr>
        <w:t> </w:t>
      </w:r>
      <w:r w:rsidRPr="00401B85">
        <w:rPr>
          <w:rFonts w:ascii="Book Antiqua" w:hAnsi="Book Antiqua" w:cs="宋体"/>
          <w:b/>
          <w:bCs/>
          <w:sz w:val="24"/>
          <w:szCs w:val="24"/>
          <w:lang w:val="en-US" w:eastAsia="zh-CN"/>
        </w:rPr>
        <w:t>Madison MS</w:t>
      </w:r>
      <w:r w:rsidRPr="00401B85">
        <w:rPr>
          <w:rFonts w:ascii="Book Antiqua" w:hAnsi="Book Antiqua" w:cs="宋体"/>
          <w:sz w:val="24"/>
          <w:szCs w:val="24"/>
          <w:lang w:val="en-US" w:eastAsia="zh-CN"/>
        </w:rPr>
        <w:t>, Dockerty MB, Waugh JM. Venous invasion in carcinoma of the rectum as evidenced by venous radiography. </w:t>
      </w:r>
      <w:r w:rsidRPr="00401B85">
        <w:rPr>
          <w:rFonts w:ascii="Book Antiqua" w:hAnsi="Book Antiqua" w:cs="宋体"/>
          <w:i/>
          <w:iCs/>
          <w:sz w:val="24"/>
          <w:szCs w:val="24"/>
          <w:lang w:val="en-US" w:eastAsia="zh-CN"/>
        </w:rPr>
        <w:t>Surg Gynecol Obstet</w:t>
      </w:r>
      <w:r w:rsidRPr="00401B85">
        <w:rPr>
          <w:rFonts w:ascii="Book Antiqua" w:hAnsi="Book Antiqua" w:cs="宋体"/>
          <w:sz w:val="24"/>
          <w:szCs w:val="24"/>
          <w:lang w:val="en-US" w:eastAsia="zh-CN"/>
        </w:rPr>
        <w:t> 1954; </w:t>
      </w:r>
      <w:r w:rsidRPr="00401B85">
        <w:rPr>
          <w:rFonts w:ascii="Book Antiqua" w:hAnsi="Book Antiqua" w:cs="宋体"/>
          <w:b/>
          <w:bCs/>
          <w:sz w:val="24"/>
          <w:szCs w:val="24"/>
          <w:lang w:val="en-US" w:eastAsia="zh-CN"/>
        </w:rPr>
        <w:t>99</w:t>
      </w:r>
      <w:r w:rsidRPr="00401B85">
        <w:rPr>
          <w:rFonts w:ascii="Book Antiqua" w:hAnsi="Book Antiqua" w:cs="宋体"/>
          <w:sz w:val="24"/>
          <w:szCs w:val="24"/>
          <w:lang w:val="en-US" w:eastAsia="zh-CN"/>
        </w:rPr>
        <w:t>: 170-178 [PMID: 13187196]</w:t>
      </w:r>
    </w:p>
    <w:p w14:paraId="1E1E5EEE" w14:textId="77777777" w:rsidR="006E5549"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3</w:t>
      </w:r>
      <w:r w:rsidRPr="00401B85">
        <w:rPr>
          <w:rFonts w:ascii="Book Antiqua" w:hAnsi="Book Antiqua" w:cs="宋体" w:hint="eastAsia"/>
          <w:sz w:val="24"/>
          <w:szCs w:val="24"/>
          <w:lang w:val="en-US" w:eastAsia="zh-CN"/>
        </w:rPr>
        <w:t>2</w:t>
      </w:r>
      <w:r w:rsidRPr="00401B85">
        <w:rPr>
          <w:rFonts w:ascii="Book Antiqua" w:hAnsi="Book Antiqua" w:cs="宋体"/>
          <w:sz w:val="24"/>
          <w:szCs w:val="24"/>
          <w:lang w:val="en-US" w:eastAsia="zh-CN"/>
        </w:rPr>
        <w:t> </w:t>
      </w:r>
      <w:r w:rsidRPr="00401B85">
        <w:rPr>
          <w:rFonts w:ascii="Book Antiqua" w:hAnsi="Book Antiqua" w:cs="宋体"/>
          <w:b/>
          <w:bCs/>
          <w:sz w:val="24"/>
          <w:szCs w:val="24"/>
          <w:lang w:val="en-US" w:eastAsia="zh-CN"/>
        </w:rPr>
        <w:t>Khankhanian N</w:t>
      </w:r>
      <w:r w:rsidRPr="00401B85">
        <w:rPr>
          <w:rFonts w:ascii="Book Antiqua" w:hAnsi="Book Antiqua" w:cs="宋体"/>
          <w:sz w:val="24"/>
          <w:szCs w:val="24"/>
          <w:lang w:val="en-US" w:eastAsia="zh-CN"/>
        </w:rPr>
        <w:t>, Mavligit GM, Russell WO, Schimek M. Prognostic significance of vascular invasion in colorectal cancer of Dukes' B class.</w:t>
      </w:r>
      <w:r w:rsidRPr="00401B85">
        <w:rPr>
          <w:rFonts w:ascii="Book Antiqua" w:hAnsi="Book Antiqua" w:cs="宋体" w:hint="eastAsia"/>
          <w:sz w:val="24"/>
          <w:szCs w:val="24"/>
          <w:lang w:val="en-US" w:eastAsia="zh-CN"/>
        </w:rPr>
        <w:t xml:space="preserve"> </w:t>
      </w:r>
      <w:r w:rsidRPr="00401B85">
        <w:rPr>
          <w:rFonts w:ascii="Book Antiqua" w:hAnsi="Book Antiqua" w:cs="宋体"/>
          <w:i/>
          <w:iCs/>
          <w:sz w:val="24"/>
          <w:szCs w:val="24"/>
          <w:lang w:val="en-US" w:eastAsia="zh-CN"/>
        </w:rPr>
        <w:t>Cancer</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1977;</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39</w:t>
      </w:r>
      <w:r w:rsidRPr="00401B85">
        <w:rPr>
          <w:rFonts w:ascii="Book Antiqua" w:hAnsi="Book Antiqua" w:cs="宋体"/>
          <w:sz w:val="24"/>
          <w:szCs w:val="24"/>
          <w:lang w:val="en-US" w:eastAsia="zh-CN"/>
        </w:rPr>
        <w:t>: 1195-1200 [PMID: 912654</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10.1002/1097-0142(197703)39:3&lt;1195::AID-CNCR2820390327&gt;3.0.CO;2-A]</w:t>
      </w:r>
    </w:p>
    <w:p w14:paraId="713A35A9" w14:textId="1644DCC6" w:rsidR="00371A75" w:rsidRPr="00401B85" w:rsidRDefault="006E5549" w:rsidP="00700820">
      <w:pPr>
        <w:spacing w:after="0" w:line="360" w:lineRule="auto"/>
        <w:jc w:val="both"/>
        <w:rPr>
          <w:rFonts w:ascii="Book Antiqua" w:hAnsi="Book Antiqua" w:cs="宋体"/>
          <w:sz w:val="24"/>
          <w:szCs w:val="24"/>
          <w:lang w:val="en-US" w:eastAsia="zh-CN"/>
        </w:rPr>
      </w:pPr>
      <w:r w:rsidRPr="00401B85">
        <w:rPr>
          <w:rFonts w:ascii="Book Antiqua" w:hAnsi="Book Antiqua" w:cs="宋体"/>
          <w:sz w:val="24"/>
          <w:szCs w:val="24"/>
          <w:lang w:val="en-US" w:eastAsia="zh-CN"/>
        </w:rPr>
        <w:t>3</w:t>
      </w:r>
      <w:r w:rsidRPr="00401B85">
        <w:rPr>
          <w:rFonts w:ascii="Book Antiqua" w:hAnsi="Book Antiqua" w:cs="宋体" w:hint="eastAsia"/>
          <w:sz w:val="24"/>
          <w:szCs w:val="24"/>
          <w:lang w:val="en-US" w:eastAsia="zh-CN"/>
        </w:rPr>
        <w:t>3</w:t>
      </w:r>
      <w:r w:rsidRPr="00401B85">
        <w:rPr>
          <w:rFonts w:ascii="Book Antiqua" w:hAnsi="Book Antiqua" w:cs="宋体"/>
          <w:sz w:val="24"/>
          <w:szCs w:val="24"/>
          <w:lang w:val="en-US" w:eastAsia="zh-CN"/>
        </w:rPr>
        <w:t> </w:t>
      </w:r>
      <w:r w:rsidRPr="00401B85">
        <w:rPr>
          <w:rFonts w:ascii="Book Antiqua" w:hAnsi="Book Antiqua" w:cs="宋体"/>
          <w:b/>
          <w:bCs/>
          <w:sz w:val="24"/>
          <w:szCs w:val="24"/>
          <w:lang w:val="en-US" w:eastAsia="zh-CN"/>
        </w:rPr>
        <w:t>Sasaki O</w:t>
      </w:r>
      <w:r w:rsidRPr="00401B85">
        <w:rPr>
          <w:rFonts w:ascii="Book Antiqua" w:hAnsi="Book Antiqua" w:cs="宋体"/>
          <w:sz w:val="24"/>
          <w:szCs w:val="24"/>
          <w:lang w:val="en-US" w:eastAsia="zh-CN"/>
        </w:rPr>
        <w:t>, Atkin WS, Jass JR. Mucinous carcinoma of the rectum.</w:t>
      </w:r>
      <w:r w:rsidRPr="00401B85">
        <w:rPr>
          <w:rFonts w:ascii="Book Antiqua" w:hAnsi="Book Antiqua" w:cs="宋体" w:hint="eastAsia"/>
          <w:sz w:val="24"/>
          <w:szCs w:val="24"/>
          <w:lang w:val="en-US" w:eastAsia="zh-CN"/>
        </w:rPr>
        <w:t xml:space="preserve"> </w:t>
      </w:r>
      <w:r w:rsidRPr="00401B85">
        <w:rPr>
          <w:rFonts w:ascii="Book Antiqua" w:hAnsi="Book Antiqua" w:cs="宋体"/>
          <w:i/>
          <w:iCs/>
          <w:sz w:val="24"/>
          <w:szCs w:val="24"/>
          <w:lang w:val="en-US" w:eastAsia="zh-CN"/>
        </w:rPr>
        <w:t>Histopathology</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1987;</w:t>
      </w:r>
      <w:r w:rsidRPr="00401B85">
        <w:rPr>
          <w:rFonts w:ascii="Book Antiqua" w:hAnsi="Book Antiqua" w:cs="宋体" w:hint="eastAsia"/>
          <w:sz w:val="24"/>
          <w:szCs w:val="24"/>
          <w:lang w:val="en-US" w:eastAsia="zh-CN"/>
        </w:rPr>
        <w:t xml:space="preserve"> </w:t>
      </w:r>
      <w:r w:rsidRPr="00401B85">
        <w:rPr>
          <w:rFonts w:ascii="Book Antiqua" w:hAnsi="Book Antiqua" w:cs="宋体"/>
          <w:b/>
          <w:bCs/>
          <w:sz w:val="24"/>
          <w:szCs w:val="24"/>
          <w:lang w:val="en-US" w:eastAsia="zh-CN"/>
        </w:rPr>
        <w:t>11</w:t>
      </w:r>
      <w:r w:rsidRPr="00401B85">
        <w:rPr>
          <w:rFonts w:ascii="Book Antiqua" w:hAnsi="Book Antiqua" w:cs="宋体"/>
          <w:sz w:val="24"/>
          <w:szCs w:val="24"/>
          <w:lang w:val="en-US" w:eastAsia="zh-CN"/>
        </w:rPr>
        <w:t>: 259-272 [PMID: 2828216</w:t>
      </w:r>
      <w:r w:rsidRPr="00401B85">
        <w:rPr>
          <w:rFonts w:ascii="Book Antiqua" w:hAnsi="Book Antiqua" w:cs="宋体" w:hint="eastAsia"/>
          <w:sz w:val="24"/>
          <w:szCs w:val="24"/>
          <w:lang w:val="en-US" w:eastAsia="zh-CN"/>
        </w:rPr>
        <w:t xml:space="preserve"> </w:t>
      </w:r>
      <w:r w:rsidRPr="00401B85">
        <w:rPr>
          <w:rFonts w:ascii="Book Antiqua" w:hAnsi="Book Antiqua" w:cs="宋体"/>
          <w:sz w:val="24"/>
          <w:szCs w:val="24"/>
          <w:lang w:val="en-US" w:eastAsia="zh-CN"/>
        </w:rPr>
        <w:t>DOI: 10.1111/j.1365-2559.1987.tb02631.x]</w:t>
      </w:r>
    </w:p>
    <w:p w14:paraId="0D1C14C0" w14:textId="088F59D9" w:rsidR="006E5549" w:rsidRPr="00401B85" w:rsidRDefault="006E5549" w:rsidP="00700820">
      <w:pPr>
        <w:spacing w:after="0" w:line="360" w:lineRule="auto"/>
        <w:jc w:val="right"/>
        <w:rPr>
          <w:rFonts w:ascii="Book Antiqua" w:hAnsi="Book Antiqua" w:cs="Times New Roman"/>
          <w:sz w:val="24"/>
          <w:szCs w:val="24"/>
        </w:rPr>
      </w:pPr>
      <w:bookmarkStart w:id="176" w:name="OLE_LINK51"/>
      <w:bookmarkStart w:id="177" w:name="OLE_LINK52"/>
      <w:bookmarkStart w:id="178" w:name="OLE_LINK120"/>
      <w:bookmarkStart w:id="179" w:name="OLE_LINK148"/>
      <w:bookmarkStart w:id="180" w:name="OLE_LINK72"/>
      <w:bookmarkStart w:id="181" w:name="OLE_LINK112"/>
      <w:bookmarkStart w:id="182" w:name="OLE_LINK320"/>
      <w:bookmarkStart w:id="183" w:name="OLE_LINK387"/>
      <w:bookmarkStart w:id="184" w:name="OLE_LINK183"/>
      <w:bookmarkStart w:id="185" w:name="OLE_LINK254"/>
      <w:bookmarkStart w:id="186" w:name="OLE_LINK149"/>
      <w:bookmarkStart w:id="187" w:name="OLE_LINK225"/>
      <w:bookmarkStart w:id="188" w:name="OLE_LINK207"/>
      <w:bookmarkStart w:id="189" w:name="OLE_LINK226"/>
      <w:bookmarkStart w:id="190" w:name="OLE_LINK212"/>
      <w:bookmarkStart w:id="191" w:name="OLE_LINK250"/>
      <w:bookmarkStart w:id="192" w:name="OLE_LINK281"/>
      <w:bookmarkStart w:id="193" w:name="OLE_LINK282"/>
      <w:bookmarkStart w:id="194" w:name="OLE_LINK313"/>
      <w:bookmarkStart w:id="195" w:name="OLE_LINK304"/>
      <w:bookmarkStart w:id="196" w:name="OLE_LINK321"/>
      <w:bookmarkStart w:id="197" w:name="OLE_LINK385"/>
      <w:bookmarkStart w:id="198" w:name="OLE_LINK400"/>
      <w:bookmarkStart w:id="199" w:name="OLE_LINK346"/>
      <w:bookmarkStart w:id="200" w:name="OLE_LINK371"/>
      <w:bookmarkStart w:id="201" w:name="OLE_LINK334"/>
      <w:bookmarkStart w:id="202" w:name="OLE_LINK1830"/>
      <w:bookmarkStart w:id="203" w:name="OLE_LINK457"/>
      <w:bookmarkStart w:id="204" w:name="OLE_LINK288"/>
      <w:bookmarkStart w:id="205" w:name="OLE_LINK384"/>
      <w:bookmarkStart w:id="206" w:name="OLE_LINK379"/>
      <w:bookmarkStart w:id="207" w:name="OLE_LINK303"/>
      <w:bookmarkStart w:id="208" w:name="OLE_LINK450"/>
      <w:bookmarkStart w:id="209" w:name="OLE_LINK489"/>
      <w:bookmarkStart w:id="210" w:name="OLE_LINK535"/>
      <w:bookmarkStart w:id="211" w:name="OLE_LINK648"/>
      <w:bookmarkStart w:id="212" w:name="OLE_LINK686"/>
      <w:bookmarkStart w:id="213" w:name="OLE_LINK462"/>
      <w:bookmarkStart w:id="214" w:name="OLE_LINK519"/>
      <w:bookmarkStart w:id="215" w:name="OLE_LINK491"/>
      <w:bookmarkStart w:id="216" w:name="OLE_LINK532"/>
      <w:bookmarkStart w:id="217" w:name="OLE_LINK572"/>
      <w:bookmarkStart w:id="218" w:name="OLE_LINK574"/>
      <w:bookmarkStart w:id="219" w:name="OLE_LINK480"/>
      <w:bookmarkStart w:id="220" w:name="OLE_LINK567"/>
      <w:bookmarkStart w:id="221" w:name="OLE_LINK2700"/>
      <w:bookmarkStart w:id="222" w:name="OLE_LINK581"/>
      <w:bookmarkStart w:id="223" w:name="OLE_LINK639"/>
      <w:bookmarkStart w:id="224" w:name="OLE_LINK688"/>
      <w:bookmarkStart w:id="225" w:name="OLE_LINK722"/>
      <w:bookmarkStart w:id="226" w:name="OLE_LINK542"/>
      <w:bookmarkStart w:id="227" w:name="OLE_LINK589"/>
      <w:bookmarkStart w:id="228" w:name="OLE_LINK582"/>
      <w:bookmarkStart w:id="229" w:name="OLE_LINK593"/>
      <w:bookmarkStart w:id="230" w:name="OLE_LINK716"/>
      <w:bookmarkStart w:id="231" w:name="OLE_LINK770"/>
      <w:bookmarkStart w:id="232" w:name="OLE_LINK801"/>
      <w:bookmarkStart w:id="233" w:name="OLE_LINK660"/>
      <w:bookmarkStart w:id="234" w:name="OLE_LINK781"/>
      <w:bookmarkStart w:id="235" w:name="OLE_LINK833"/>
      <w:bookmarkStart w:id="236" w:name="OLE_LINK642"/>
      <w:bookmarkStart w:id="237" w:name="OLE_LINK700"/>
      <w:bookmarkStart w:id="238" w:name="OLE_LINK792"/>
      <w:bookmarkStart w:id="239" w:name="OLE_LINK2882"/>
      <w:bookmarkStart w:id="240" w:name="OLE_LINK836"/>
      <w:bookmarkStart w:id="241" w:name="OLE_LINK889"/>
      <w:bookmarkStart w:id="242" w:name="OLE_LINK782"/>
      <w:bookmarkStart w:id="243" w:name="OLE_LINK826"/>
      <w:bookmarkStart w:id="244" w:name="OLE_LINK865"/>
      <w:bookmarkStart w:id="245" w:name="OLE_LINK856"/>
      <w:bookmarkStart w:id="246" w:name="OLE_LINK908"/>
      <w:bookmarkStart w:id="247" w:name="OLE_LINK980"/>
      <w:bookmarkStart w:id="248" w:name="OLE_LINK1018"/>
      <w:bookmarkStart w:id="249" w:name="OLE_LINK1049"/>
      <w:bookmarkStart w:id="250" w:name="OLE_LINK1076"/>
      <w:bookmarkStart w:id="251" w:name="OLE_LINK1106"/>
      <w:bookmarkStart w:id="252" w:name="OLE_LINK891"/>
      <w:bookmarkStart w:id="253" w:name="OLE_LINK943"/>
      <w:bookmarkStart w:id="254" w:name="OLE_LINK981"/>
      <w:bookmarkStart w:id="255" w:name="OLE_LINK1030"/>
      <w:bookmarkStart w:id="256" w:name="OLE_LINK847"/>
      <w:bookmarkStart w:id="257" w:name="OLE_LINK909"/>
      <w:bookmarkStart w:id="258" w:name="OLE_LINK992"/>
      <w:bookmarkStart w:id="259" w:name="OLE_LINK993"/>
      <w:bookmarkStart w:id="260" w:name="OLE_LINK1052"/>
      <w:bookmarkStart w:id="261" w:name="OLE_LINK946"/>
      <w:bookmarkStart w:id="262" w:name="OLE_LINK911"/>
      <w:bookmarkStart w:id="263" w:name="OLE_LINK930"/>
      <w:bookmarkStart w:id="264" w:name="OLE_LINK1059"/>
      <w:bookmarkStart w:id="265" w:name="OLE_LINK1174"/>
      <w:bookmarkStart w:id="266" w:name="OLE_LINK1137"/>
      <w:bookmarkStart w:id="267" w:name="OLE_LINK1167"/>
      <w:bookmarkStart w:id="268" w:name="OLE_LINK1200"/>
      <w:bookmarkStart w:id="269" w:name="OLE_LINK1241"/>
      <w:bookmarkStart w:id="270" w:name="OLE_LINK1288"/>
      <w:bookmarkStart w:id="271" w:name="OLE_LINK1056"/>
      <w:bookmarkStart w:id="272" w:name="OLE_LINK1158"/>
      <w:bookmarkStart w:id="273" w:name="OLE_LINK1175"/>
      <w:bookmarkStart w:id="274" w:name="OLE_LINK1074"/>
      <w:bookmarkStart w:id="275" w:name="OLE_LINK1169"/>
      <w:r w:rsidRPr="00401B85">
        <w:rPr>
          <w:rFonts w:ascii="Book Antiqua" w:hAnsi="Book Antiqua" w:cs="Times New Roman"/>
          <w:b/>
          <w:bCs/>
          <w:sz w:val="24"/>
          <w:szCs w:val="24"/>
        </w:rPr>
        <w:t>P-Reviewer:</w:t>
      </w:r>
      <w:r w:rsidRPr="00401B85">
        <w:rPr>
          <w:rFonts w:ascii="Book Antiqua" w:hAnsi="Book Antiqua" w:cs="Times New Roman"/>
          <w:bCs/>
          <w:sz w:val="24"/>
          <w:szCs w:val="24"/>
        </w:rPr>
        <w:t xml:space="preserve"> Paydas S</w:t>
      </w:r>
      <w:r w:rsidRPr="00401B85">
        <w:rPr>
          <w:rFonts w:ascii="Book Antiqua" w:hAnsi="Book Antiqua" w:cs="Times New Roman" w:hint="eastAsia"/>
          <w:bCs/>
          <w:sz w:val="24"/>
          <w:szCs w:val="24"/>
        </w:rPr>
        <w:t xml:space="preserve">, </w:t>
      </w:r>
      <w:r w:rsidRPr="00401B85">
        <w:rPr>
          <w:rFonts w:ascii="Book Antiqua" w:hAnsi="Book Antiqua" w:cs="Times New Roman"/>
          <w:bCs/>
          <w:sz w:val="24"/>
          <w:szCs w:val="24"/>
        </w:rPr>
        <w:t>Zhou</w:t>
      </w:r>
      <w:r w:rsidRPr="00401B85">
        <w:rPr>
          <w:rFonts w:ascii="Book Antiqua" w:hAnsi="Book Antiqua" w:cs="Times New Roman" w:hint="eastAsia"/>
          <w:bCs/>
          <w:sz w:val="24"/>
          <w:szCs w:val="24"/>
        </w:rPr>
        <w:t xml:space="preserve"> </w:t>
      </w:r>
      <w:r w:rsidRPr="00401B85">
        <w:rPr>
          <w:rFonts w:ascii="Book Antiqua" w:hAnsi="Book Antiqua" w:cs="Times New Roman"/>
          <w:bCs/>
          <w:sz w:val="24"/>
          <w:szCs w:val="24"/>
        </w:rPr>
        <w:t>LM</w:t>
      </w:r>
      <w:r w:rsidRPr="00401B85">
        <w:rPr>
          <w:rFonts w:ascii="Book Antiqua" w:hAnsi="Book Antiqua" w:cs="Times New Roman" w:hint="eastAsia"/>
          <w:b/>
          <w:bCs/>
          <w:sz w:val="24"/>
          <w:szCs w:val="24"/>
        </w:rPr>
        <w:t xml:space="preserve"> </w:t>
      </w:r>
      <w:r w:rsidRPr="00401B85">
        <w:rPr>
          <w:rFonts w:ascii="Book Antiqua" w:hAnsi="Book Antiqua" w:cs="Times New Roman"/>
          <w:b/>
          <w:bCs/>
          <w:sz w:val="24"/>
          <w:szCs w:val="24"/>
        </w:rPr>
        <w:t>S-Editor:</w:t>
      </w:r>
      <w:r w:rsidRPr="00401B85">
        <w:rPr>
          <w:rFonts w:ascii="Book Antiqua" w:hAnsi="Book Antiqua" w:cs="Times New Roman" w:hint="eastAsia"/>
          <w:sz w:val="24"/>
          <w:szCs w:val="24"/>
        </w:rPr>
        <w:t xml:space="preserve"> Gong ZM</w:t>
      </w:r>
    </w:p>
    <w:p w14:paraId="0954AF5E" w14:textId="77777777" w:rsidR="006E5549" w:rsidRPr="00401B85" w:rsidRDefault="006E5549" w:rsidP="00700820">
      <w:pPr>
        <w:spacing w:after="0" w:line="360" w:lineRule="auto"/>
        <w:jc w:val="right"/>
        <w:rPr>
          <w:rFonts w:ascii="Book Antiqua" w:hAnsi="Book Antiqua" w:cs="Times New Roman"/>
          <w:sz w:val="24"/>
          <w:szCs w:val="24"/>
        </w:rPr>
      </w:pPr>
      <w:r w:rsidRPr="00401B85">
        <w:rPr>
          <w:rFonts w:ascii="Book Antiqua" w:hAnsi="Book Antiqua" w:cs="Times New Roman"/>
          <w:b/>
          <w:bCs/>
          <w:sz w:val="24"/>
          <w:szCs w:val="24"/>
        </w:rPr>
        <w:t>L-Editor:</w:t>
      </w:r>
      <w:r w:rsidRPr="00401B85">
        <w:rPr>
          <w:rFonts w:ascii="Book Antiqua" w:hAnsi="Book Antiqua" w:cs="Times New Roman"/>
          <w:sz w:val="24"/>
          <w:szCs w:val="24"/>
        </w:rPr>
        <w:t xml:space="preserve"> </w:t>
      </w:r>
      <w:r w:rsidRPr="00401B85">
        <w:rPr>
          <w:rFonts w:ascii="Book Antiqua" w:hAnsi="Book Antiqua" w:cs="Times New Roman" w:hint="eastAsia"/>
          <w:sz w:val="24"/>
          <w:szCs w:val="24"/>
        </w:rPr>
        <w:t xml:space="preserve"> </w:t>
      </w:r>
      <w:r w:rsidRPr="00401B85">
        <w:rPr>
          <w:rFonts w:ascii="Book Antiqua" w:hAnsi="Book Antiqua" w:cs="Times New Roman"/>
          <w:b/>
          <w:bCs/>
          <w:sz w:val="24"/>
          <w:szCs w:val="24"/>
        </w:rPr>
        <w:t>E-Editor:</w:t>
      </w:r>
    </w:p>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43B39948" w14:textId="77777777" w:rsidR="006E5549" w:rsidRPr="00401B85" w:rsidRDefault="006E5549" w:rsidP="00851401">
      <w:pPr>
        <w:spacing w:after="0" w:line="360" w:lineRule="auto"/>
        <w:jc w:val="both"/>
        <w:rPr>
          <w:rFonts w:ascii="Book Antiqua" w:hAnsi="Book Antiqua" w:cs="宋体"/>
          <w:sz w:val="24"/>
          <w:szCs w:val="24"/>
          <w:lang w:eastAsia="zh-CN"/>
        </w:rPr>
        <w:sectPr w:rsidR="006E5549" w:rsidRPr="00401B85" w:rsidSect="00D52640">
          <w:footerReference w:type="default" r:id="rId11"/>
          <w:pgSz w:w="11906" w:h="16838"/>
          <w:pgMar w:top="1440" w:right="1440" w:bottom="1440" w:left="1440" w:header="708" w:footer="708" w:gutter="0"/>
          <w:cols w:space="708"/>
          <w:docGrid w:linePitch="360"/>
        </w:sectPr>
      </w:pPr>
    </w:p>
    <w:p w14:paraId="3891704C" w14:textId="77777777" w:rsidR="006A415C" w:rsidRPr="00401B85" w:rsidRDefault="006A415C" w:rsidP="00851401">
      <w:pPr>
        <w:spacing w:line="360" w:lineRule="auto"/>
        <w:jc w:val="both"/>
        <w:rPr>
          <w:rFonts w:ascii="Book Antiqua" w:hAnsi="Book Antiqua"/>
          <w:sz w:val="24"/>
          <w:szCs w:val="24"/>
        </w:rPr>
      </w:pPr>
      <w:r w:rsidRPr="00401B85">
        <w:rPr>
          <w:rFonts w:ascii="Book Antiqua" w:hAnsi="Book Antiqua"/>
          <w:noProof/>
          <w:sz w:val="24"/>
          <w:szCs w:val="24"/>
          <w:lang w:val="en-US" w:eastAsia="zh-CN"/>
        </w:rPr>
        <w:lastRenderedPageBreak/>
        <mc:AlternateContent>
          <mc:Choice Requires="wps">
            <w:drawing>
              <wp:anchor distT="0" distB="0" distL="114300" distR="114300" simplePos="0" relativeHeight="251659264" behindDoc="0" locked="0" layoutInCell="1" allowOverlap="1" wp14:anchorId="4D3904D6" wp14:editId="4F689E1A">
                <wp:simplePos x="0" y="0"/>
                <wp:positionH relativeFrom="column">
                  <wp:posOffset>1028700</wp:posOffset>
                </wp:positionH>
                <wp:positionV relativeFrom="paragraph">
                  <wp:posOffset>316865</wp:posOffset>
                </wp:positionV>
                <wp:extent cx="1143000" cy="814705"/>
                <wp:effectExtent l="57150" t="19050" r="76200" b="99695"/>
                <wp:wrapThrough wrapText="bothSides">
                  <wp:wrapPolygon edited="0">
                    <wp:start x="720" y="-505"/>
                    <wp:lineTo x="-1080" y="0"/>
                    <wp:lineTo x="-1080" y="22223"/>
                    <wp:lineTo x="1440" y="23738"/>
                    <wp:lineTo x="20160" y="23738"/>
                    <wp:lineTo x="22680" y="16667"/>
                    <wp:lineTo x="22680" y="8081"/>
                    <wp:lineTo x="20880" y="505"/>
                    <wp:lineTo x="20880" y="-505"/>
                    <wp:lineTo x="720" y="-505"/>
                  </wp:wrapPolygon>
                </wp:wrapThrough>
                <wp:docPr id="1" name="Alternate Process 1"/>
                <wp:cNvGraphicFramePr/>
                <a:graphic xmlns:a="http://schemas.openxmlformats.org/drawingml/2006/main">
                  <a:graphicData uri="http://schemas.microsoft.com/office/word/2010/wordprocessingShape">
                    <wps:wsp>
                      <wps:cNvSpPr/>
                      <wps:spPr>
                        <a:xfrm>
                          <a:off x="0" y="0"/>
                          <a:ext cx="1143000" cy="814705"/>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05622387" w14:textId="77777777" w:rsidR="007B5CE4" w:rsidRDefault="007B5CE4" w:rsidP="006A415C">
                            <w:pPr>
                              <w:jc w:val="center"/>
                              <w:rPr>
                                <w:color w:val="000000" w:themeColor="text1"/>
                                <w:sz w:val="16"/>
                                <w:szCs w:val="16"/>
                              </w:rPr>
                            </w:pPr>
                            <w:r>
                              <w:rPr>
                                <w:color w:val="000000" w:themeColor="text1"/>
                                <w:sz w:val="16"/>
                                <w:szCs w:val="16"/>
                              </w:rPr>
                              <w:t>Records Identified through M</w:t>
                            </w:r>
                            <w:r w:rsidRPr="00230E21">
                              <w:rPr>
                                <w:color w:val="000000" w:themeColor="text1"/>
                                <w:sz w:val="16"/>
                                <w:szCs w:val="16"/>
                              </w:rPr>
                              <w:t>edline</w:t>
                            </w:r>
                            <w:r>
                              <w:rPr>
                                <w:color w:val="000000" w:themeColor="text1"/>
                                <w:sz w:val="16"/>
                                <w:szCs w:val="16"/>
                              </w:rPr>
                              <w:t>, Embase, Cinhal</w:t>
                            </w:r>
                            <w:r w:rsidRPr="00230E21">
                              <w:rPr>
                                <w:color w:val="000000" w:themeColor="text1"/>
                              </w:rPr>
                              <w:t xml:space="preserve"> </w:t>
                            </w:r>
                            <w:r w:rsidRPr="00230E21">
                              <w:rPr>
                                <w:color w:val="000000" w:themeColor="text1"/>
                                <w:sz w:val="16"/>
                                <w:szCs w:val="16"/>
                              </w:rPr>
                              <w:t>searching</w:t>
                            </w:r>
                          </w:p>
                          <w:p w14:paraId="20F9A96B" w14:textId="77777777" w:rsidR="007B5CE4" w:rsidRPr="00230E21" w:rsidRDefault="007B5CE4" w:rsidP="006A415C">
                            <w:pPr>
                              <w:jc w:val="center"/>
                              <w:rPr>
                                <w:color w:val="000000" w:themeColor="text1"/>
                              </w:rPr>
                            </w:pPr>
                            <w:r>
                              <w:rPr>
                                <w:color w:val="000000" w:themeColor="text1"/>
                                <w:sz w:val="16"/>
                                <w:szCs w:val="16"/>
                              </w:rPr>
                              <w:t>n= 426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3904D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lternate Process 1" o:spid="_x0000_s1026" type="#_x0000_t176" style="position:absolute;left:0;text-align:left;margin-left:81pt;margin-top:24.95pt;width:90pt;height:6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" fillcolor="#9bbb59 [3206]" strokecolor="#94b64e [3046]">
                <v:fill color2="#cdddac [1622]" rotate="t" angle="180" focus="100%" type="gradient">
                  <o:fill v:ext="view" type="gradientUnscaled"/>
                </v:fill>
                <v:shadow on="t" color="black" opacity="22937f" origin=",.5" offset="0,.63889mm"/>
                <v:textbox>
                  <w:txbxContent>
                    <w:p w14:paraId="05622387" w14:textId="77777777" w:rsidR="007B5CE4" w:rsidRDefault="007B5CE4" w:rsidP="006A415C">
                      <w:pPr>
                        <w:jc w:val="center"/>
                        <w:rPr>
                          <w:color w:val="000000" w:themeColor="text1"/>
                          <w:sz w:val="16"/>
                          <w:szCs w:val="16"/>
                        </w:rPr>
                      </w:pPr>
                      <w:r>
                        <w:rPr>
                          <w:color w:val="000000" w:themeColor="text1"/>
                          <w:sz w:val="16"/>
                          <w:szCs w:val="16"/>
                        </w:rPr>
                        <w:t>Records Identified through M</w:t>
                      </w:r>
                      <w:r w:rsidRPr="00230E21">
                        <w:rPr>
                          <w:color w:val="000000" w:themeColor="text1"/>
                          <w:sz w:val="16"/>
                          <w:szCs w:val="16"/>
                        </w:rPr>
                        <w:t>edline</w:t>
                      </w:r>
                      <w:r>
                        <w:rPr>
                          <w:color w:val="000000" w:themeColor="text1"/>
                          <w:sz w:val="16"/>
                          <w:szCs w:val="16"/>
                        </w:rPr>
                        <w:t>, Embase, Cinhal</w:t>
                      </w:r>
                      <w:r w:rsidRPr="00230E21">
                        <w:rPr>
                          <w:color w:val="000000" w:themeColor="text1"/>
                        </w:rPr>
                        <w:t xml:space="preserve"> </w:t>
                      </w:r>
                      <w:r w:rsidRPr="00230E21">
                        <w:rPr>
                          <w:color w:val="000000" w:themeColor="text1"/>
                          <w:sz w:val="16"/>
                          <w:szCs w:val="16"/>
                        </w:rPr>
                        <w:t>searching</w:t>
                      </w:r>
                    </w:p>
                    <w:p w14:paraId="20F9A96B" w14:textId="77777777" w:rsidR="007B5CE4" w:rsidRPr="00230E21" w:rsidRDefault="007B5CE4" w:rsidP="006A415C">
                      <w:pPr>
                        <w:jc w:val="center"/>
                        <w:rPr>
                          <w:color w:val="000000" w:themeColor="text1"/>
                        </w:rPr>
                      </w:pPr>
                      <w:r>
                        <w:rPr>
                          <w:color w:val="000000" w:themeColor="text1"/>
                          <w:sz w:val="16"/>
                          <w:szCs w:val="16"/>
                        </w:rPr>
                        <w:t>n= 426</w:t>
                      </w:r>
                    </w:p>
                  </w:txbxContent>
                </v:textbox>
                <w10:wrap type="through"/>
              </v:shape>
            </w:pict>
          </mc:Fallback>
        </mc:AlternateContent>
      </w:r>
      <w:r w:rsidRPr="00401B85">
        <w:rPr>
          <w:rFonts w:ascii="Book Antiqua" w:hAnsi="Book Antiqua"/>
          <w:sz w:val="24"/>
          <w:szCs w:val="24"/>
        </w:rPr>
        <w:softHyphen/>
      </w:r>
      <w:r w:rsidRPr="00401B85">
        <w:rPr>
          <w:rFonts w:ascii="Book Antiqua" w:hAnsi="Book Antiqua"/>
          <w:sz w:val="24"/>
          <w:szCs w:val="24"/>
        </w:rPr>
        <w:softHyphen/>
      </w:r>
    </w:p>
    <w:p w14:paraId="3E8DEC1A" w14:textId="26130ACB" w:rsidR="006A415C" w:rsidRPr="00401B85" w:rsidRDefault="006A415C" w:rsidP="00851401">
      <w:pPr>
        <w:spacing w:line="360" w:lineRule="auto"/>
        <w:jc w:val="both"/>
        <w:rPr>
          <w:rFonts w:ascii="Book Antiqua" w:hAnsi="Book Antiqua"/>
          <w:sz w:val="24"/>
          <w:szCs w:val="24"/>
        </w:rPr>
      </w:pPr>
      <w:r w:rsidRPr="00401B85">
        <w:rPr>
          <w:rFonts w:ascii="Book Antiqua" w:hAnsi="Book Antiqua"/>
          <w:noProof/>
          <w:sz w:val="24"/>
          <w:szCs w:val="24"/>
          <w:lang w:val="en-US" w:eastAsia="zh-CN"/>
        </w:rPr>
        <mc:AlternateContent>
          <mc:Choice Requires="wps">
            <w:drawing>
              <wp:anchor distT="0" distB="0" distL="114300" distR="114300" simplePos="0" relativeHeight="251668480" behindDoc="1" locked="0" layoutInCell="1" allowOverlap="1" wp14:anchorId="5E560309" wp14:editId="24BF61F0">
                <wp:simplePos x="0" y="0"/>
                <wp:positionH relativeFrom="column">
                  <wp:posOffset>-514350</wp:posOffset>
                </wp:positionH>
                <wp:positionV relativeFrom="paragraph">
                  <wp:posOffset>499745</wp:posOffset>
                </wp:positionV>
                <wp:extent cx="1371600" cy="342900"/>
                <wp:effectExtent l="57150" t="19050" r="82550" b="107950"/>
                <wp:wrapThrough wrapText="bothSides">
                  <wp:wrapPolygon edited="0">
                    <wp:start x="21900" y="-3600"/>
                    <wp:lineTo x="1900" y="-3600"/>
                    <wp:lineTo x="-1300" y="-2000"/>
                    <wp:lineTo x="-1300" y="23600"/>
                    <wp:lineTo x="1900" y="25200"/>
                    <wp:lineTo x="21900" y="25200"/>
                    <wp:lineTo x="21900" y="-3600"/>
                  </wp:wrapPolygon>
                </wp:wrapThrough>
                <wp:docPr id="10" name="Alternate Process 10"/>
                <wp:cNvGraphicFramePr/>
                <a:graphic xmlns:a="http://schemas.openxmlformats.org/drawingml/2006/main">
                  <a:graphicData uri="http://schemas.microsoft.com/office/word/2010/wordprocessingShape">
                    <wps:wsp>
                      <wps:cNvSpPr/>
                      <wps:spPr>
                        <a:xfrm rot="16200000">
                          <a:off x="0" y="0"/>
                          <a:ext cx="1371600" cy="3429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084C43C3" w14:textId="77777777" w:rsidR="007B5CE4" w:rsidRPr="00157D67" w:rsidRDefault="007B5CE4" w:rsidP="006A415C">
                            <w:pPr>
                              <w:jc w:val="center"/>
                              <w:rPr>
                                <w:sz w:val="20"/>
                                <w:szCs w:val="20"/>
                              </w:rPr>
                            </w:pPr>
                            <w:r>
                              <w:rPr>
                                <w:sz w:val="20"/>
                                <w:szCs w:val="20"/>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560309" id="Alternate Process 10" o:spid="_x0000_s1027" type="#_x0000_t176" style="position:absolute;left:0;text-align:left;margin-left:-40.5pt;margin-top:39.35pt;width:108pt;height:27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84C43C3" w14:textId="77777777" w:rsidR="007B5CE4" w:rsidRPr="00157D67" w:rsidRDefault="007B5CE4" w:rsidP="006A415C">
                      <w:pPr>
                        <w:jc w:val="center"/>
                        <w:rPr>
                          <w:sz w:val="20"/>
                          <w:szCs w:val="20"/>
                        </w:rPr>
                      </w:pPr>
                      <w:r>
                        <w:rPr>
                          <w:sz w:val="20"/>
                          <w:szCs w:val="20"/>
                        </w:rPr>
                        <w:t>Identification</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8720" behindDoc="0" locked="0" layoutInCell="1" allowOverlap="1" wp14:anchorId="5D1CFCB7" wp14:editId="3C17F217">
                <wp:simplePos x="0" y="0"/>
                <wp:positionH relativeFrom="column">
                  <wp:posOffset>2400300</wp:posOffset>
                </wp:positionH>
                <wp:positionV relativeFrom="paragraph">
                  <wp:posOffset>3086100</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20" name="Right Arrow 20"/>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37AA6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0" o:spid="_x0000_s1026" type="#_x0000_t13" style="position:absolute;margin-left:189pt;margin-top:243pt;width:36pt;height:9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7DAF2EA0" wp14:editId="0E8F53F7">
                <wp:simplePos x="0" y="0"/>
                <wp:positionH relativeFrom="column">
                  <wp:posOffset>3200400</wp:posOffset>
                </wp:positionH>
                <wp:positionV relativeFrom="paragraph">
                  <wp:posOffset>5600700</wp:posOffset>
                </wp:positionV>
                <wp:extent cx="1143000" cy="1600200"/>
                <wp:effectExtent l="50800" t="25400" r="76200" b="101600"/>
                <wp:wrapThrough wrapText="bothSides">
                  <wp:wrapPolygon edited="0">
                    <wp:start x="960" y="-343"/>
                    <wp:lineTo x="-960" y="0"/>
                    <wp:lineTo x="-960" y="20914"/>
                    <wp:lineTo x="1440" y="22629"/>
                    <wp:lineTo x="20160" y="22629"/>
                    <wp:lineTo x="21120" y="21943"/>
                    <wp:lineTo x="22560" y="16800"/>
                    <wp:lineTo x="22560" y="4800"/>
                    <wp:lineTo x="21600" y="1371"/>
                    <wp:lineTo x="20640" y="-343"/>
                    <wp:lineTo x="960" y="-343"/>
                  </wp:wrapPolygon>
                </wp:wrapThrough>
                <wp:docPr id="7" name="Alternate Process 7"/>
                <wp:cNvGraphicFramePr/>
                <a:graphic xmlns:a="http://schemas.openxmlformats.org/drawingml/2006/main">
                  <a:graphicData uri="http://schemas.microsoft.com/office/word/2010/wordprocessingShape">
                    <wps:wsp>
                      <wps:cNvSpPr/>
                      <wps:spPr>
                        <a:xfrm>
                          <a:off x="0" y="0"/>
                          <a:ext cx="1143000" cy="16002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7EE8D0B9" w14:textId="77777777" w:rsidR="007B5CE4" w:rsidRPr="004A3A02" w:rsidRDefault="007B5CE4" w:rsidP="006A415C">
                            <w:pPr>
                              <w:jc w:val="center"/>
                              <w:rPr>
                                <w:color w:val="000000" w:themeColor="text1"/>
                                <w:sz w:val="16"/>
                                <w:szCs w:val="16"/>
                              </w:rPr>
                            </w:pPr>
                            <w:r w:rsidRPr="004A3A02">
                              <w:rPr>
                                <w:color w:val="000000" w:themeColor="text1"/>
                                <w:sz w:val="16"/>
                                <w:szCs w:val="16"/>
                              </w:rPr>
                              <w:t>Unrelated articles</w:t>
                            </w:r>
                          </w:p>
                          <w:p w14:paraId="449C3B06" w14:textId="77777777" w:rsidR="007B5CE4" w:rsidRPr="004A3A02" w:rsidRDefault="007B5CE4" w:rsidP="006A415C">
                            <w:pPr>
                              <w:jc w:val="center"/>
                              <w:rPr>
                                <w:color w:val="000000" w:themeColor="text1"/>
                                <w:sz w:val="16"/>
                                <w:szCs w:val="16"/>
                              </w:rPr>
                            </w:pPr>
                            <w:r w:rsidRPr="004A3A02">
                              <w:rPr>
                                <w:color w:val="000000" w:themeColor="text1"/>
                                <w:sz w:val="16"/>
                                <w:szCs w:val="16"/>
                              </w:rPr>
                              <w:t>Technique articles</w:t>
                            </w:r>
                          </w:p>
                          <w:p w14:paraId="38912BB9" w14:textId="77777777" w:rsidR="007B5CE4" w:rsidRPr="004A3A02" w:rsidRDefault="007B5CE4" w:rsidP="006A415C">
                            <w:pPr>
                              <w:jc w:val="center"/>
                              <w:rPr>
                                <w:color w:val="000000" w:themeColor="text1"/>
                                <w:sz w:val="16"/>
                                <w:szCs w:val="16"/>
                              </w:rPr>
                            </w:pPr>
                            <w:r w:rsidRPr="004A3A02">
                              <w:rPr>
                                <w:color w:val="000000" w:themeColor="text1"/>
                                <w:sz w:val="16"/>
                                <w:szCs w:val="16"/>
                              </w:rPr>
                              <w:t>Commentary or letter articles</w:t>
                            </w:r>
                          </w:p>
                          <w:p w14:paraId="34472A2E" w14:textId="77777777" w:rsidR="007B5CE4" w:rsidRDefault="007B5CE4" w:rsidP="006A415C">
                            <w:pPr>
                              <w:jc w:val="center"/>
                              <w:rPr>
                                <w:color w:val="000000" w:themeColor="text1"/>
                                <w:sz w:val="16"/>
                                <w:szCs w:val="16"/>
                              </w:rPr>
                            </w:pPr>
                            <w:r>
                              <w:rPr>
                                <w:color w:val="000000" w:themeColor="text1"/>
                                <w:sz w:val="16"/>
                                <w:szCs w:val="16"/>
                              </w:rPr>
                              <w:t>Case reports</w:t>
                            </w:r>
                          </w:p>
                          <w:p w14:paraId="2929F59D" w14:textId="77777777" w:rsidR="007B5CE4" w:rsidRPr="004A3A02" w:rsidRDefault="007B5CE4" w:rsidP="006A415C">
                            <w:pPr>
                              <w:jc w:val="center"/>
                              <w:rPr>
                                <w:color w:val="000000" w:themeColor="text1"/>
                                <w:sz w:val="16"/>
                                <w:szCs w:val="16"/>
                              </w:rPr>
                            </w:pPr>
                            <w:r>
                              <w:rPr>
                                <w:color w:val="000000" w:themeColor="text1"/>
                                <w:sz w:val="16"/>
                                <w:szCs w:val="16"/>
                              </w:rPr>
                              <w:t>Venous invasion outside context of EMVI</w:t>
                            </w:r>
                          </w:p>
                          <w:p w14:paraId="49C045C7" w14:textId="77777777" w:rsidR="007B5CE4" w:rsidRPr="004A3A02" w:rsidRDefault="007B5CE4" w:rsidP="006A415C">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AF2EA0" id="Alternate Process 7" o:spid="_x0000_s1028" type="#_x0000_t176" style="position:absolute;left:0;text-align:left;margin-left:252pt;margin-top:441pt;width:90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" fillcolor="#9bbb59 [3206]" strokecolor="#94b64e [3046]">
                <v:fill color2="#cdddac [1622]" rotate="t" angle="180" focus="100%" type="gradient">
                  <o:fill v:ext="view" type="gradientUnscaled"/>
                </v:fill>
                <v:shadow on="t" color="black" opacity="22937f" origin=",.5" offset="0,.63889mm"/>
                <v:textbox>
                  <w:txbxContent>
                    <w:p w14:paraId="7EE8D0B9" w14:textId="77777777" w:rsidR="007B5CE4" w:rsidRPr="004A3A02" w:rsidRDefault="007B5CE4" w:rsidP="006A415C">
                      <w:pPr>
                        <w:jc w:val="center"/>
                        <w:rPr>
                          <w:color w:val="000000" w:themeColor="text1"/>
                          <w:sz w:val="16"/>
                          <w:szCs w:val="16"/>
                        </w:rPr>
                      </w:pPr>
                      <w:r w:rsidRPr="004A3A02">
                        <w:rPr>
                          <w:color w:val="000000" w:themeColor="text1"/>
                          <w:sz w:val="16"/>
                          <w:szCs w:val="16"/>
                        </w:rPr>
                        <w:t>Unrelated articles</w:t>
                      </w:r>
                    </w:p>
                    <w:p w14:paraId="449C3B06" w14:textId="77777777" w:rsidR="007B5CE4" w:rsidRPr="004A3A02" w:rsidRDefault="007B5CE4" w:rsidP="006A415C">
                      <w:pPr>
                        <w:jc w:val="center"/>
                        <w:rPr>
                          <w:color w:val="000000" w:themeColor="text1"/>
                          <w:sz w:val="16"/>
                          <w:szCs w:val="16"/>
                        </w:rPr>
                      </w:pPr>
                      <w:r w:rsidRPr="004A3A02">
                        <w:rPr>
                          <w:color w:val="000000" w:themeColor="text1"/>
                          <w:sz w:val="16"/>
                          <w:szCs w:val="16"/>
                        </w:rPr>
                        <w:t>Technique articles</w:t>
                      </w:r>
                    </w:p>
                    <w:p w14:paraId="38912BB9" w14:textId="77777777" w:rsidR="007B5CE4" w:rsidRPr="004A3A02" w:rsidRDefault="007B5CE4" w:rsidP="006A415C">
                      <w:pPr>
                        <w:jc w:val="center"/>
                        <w:rPr>
                          <w:color w:val="000000" w:themeColor="text1"/>
                          <w:sz w:val="16"/>
                          <w:szCs w:val="16"/>
                        </w:rPr>
                      </w:pPr>
                      <w:r w:rsidRPr="004A3A02">
                        <w:rPr>
                          <w:color w:val="000000" w:themeColor="text1"/>
                          <w:sz w:val="16"/>
                          <w:szCs w:val="16"/>
                        </w:rPr>
                        <w:t>Commentary or letter articles</w:t>
                      </w:r>
                    </w:p>
                    <w:p w14:paraId="34472A2E" w14:textId="77777777" w:rsidR="007B5CE4" w:rsidRDefault="007B5CE4" w:rsidP="006A415C">
                      <w:pPr>
                        <w:jc w:val="center"/>
                        <w:rPr>
                          <w:color w:val="000000" w:themeColor="text1"/>
                          <w:sz w:val="16"/>
                          <w:szCs w:val="16"/>
                        </w:rPr>
                      </w:pPr>
                      <w:r>
                        <w:rPr>
                          <w:color w:val="000000" w:themeColor="text1"/>
                          <w:sz w:val="16"/>
                          <w:szCs w:val="16"/>
                        </w:rPr>
                        <w:t>Case reports</w:t>
                      </w:r>
                    </w:p>
                    <w:p w14:paraId="2929F59D" w14:textId="77777777" w:rsidR="007B5CE4" w:rsidRPr="004A3A02" w:rsidRDefault="007B5CE4" w:rsidP="006A415C">
                      <w:pPr>
                        <w:jc w:val="center"/>
                        <w:rPr>
                          <w:color w:val="000000" w:themeColor="text1"/>
                          <w:sz w:val="16"/>
                          <w:szCs w:val="16"/>
                        </w:rPr>
                      </w:pPr>
                      <w:r>
                        <w:rPr>
                          <w:color w:val="000000" w:themeColor="text1"/>
                          <w:sz w:val="16"/>
                          <w:szCs w:val="16"/>
                        </w:rPr>
                        <w:t>Venous invasion outside context of EMVI</w:t>
                      </w:r>
                    </w:p>
                    <w:p w14:paraId="49C045C7" w14:textId="77777777" w:rsidR="007B5CE4" w:rsidRPr="004A3A02" w:rsidRDefault="007B5CE4" w:rsidP="006A415C">
                      <w:pPr>
                        <w:jc w:val="center"/>
                        <w:rPr>
                          <w:color w:val="000000" w:themeColor="text1"/>
                          <w:sz w:val="16"/>
                          <w:szCs w:val="16"/>
                        </w:rPr>
                      </w:pP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7696" behindDoc="0" locked="0" layoutInCell="1" allowOverlap="1" wp14:anchorId="46EF3D40" wp14:editId="5B588BC7">
                <wp:simplePos x="0" y="0"/>
                <wp:positionH relativeFrom="column">
                  <wp:posOffset>3657600</wp:posOffset>
                </wp:positionH>
                <wp:positionV relativeFrom="paragraph">
                  <wp:posOffset>5029200</wp:posOffset>
                </wp:positionV>
                <wp:extent cx="114300" cy="457200"/>
                <wp:effectExtent l="76200" t="25400" r="88900" b="101600"/>
                <wp:wrapThrough wrapText="bothSides">
                  <wp:wrapPolygon edited="0">
                    <wp:start x="-4800" y="-1200"/>
                    <wp:lineTo x="-14400" y="0"/>
                    <wp:lineTo x="-4800" y="25200"/>
                    <wp:lineTo x="28800" y="25200"/>
                    <wp:lineTo x="33600" y="19200"/>
                    <wp:lineTo x="28800" y="1200"/>
                    <wp:lineTo x="28800" y="-1200"/>
                    <wp:lineTo x="-4800" y="-1200"/>
                  </wp:wrapPolygon>
                </wp:wrapThrough>
                <wp:docPr id="19" name="Down Arrow 19"/>
                <wp:cNvGraphicFramePr/>
                <a:graphic xmlns:a="http://schemas.openxmlformats.org/drawingml/2006/main">
                  <a:graphicData uri="http://schemas.microsoft.com/office/word/2010/wordprocessingShape">
                    <wps:wsp>
                      <wps:cNvSpPr/>
                      <wps:spPr>
                        <a:xfrm flipH="1" flipV="1">
                          <a:off x="0" y="0"/>
                          <a:ext cx="114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3C1DB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 o:spid="_x0000_s1026" type="#_x0000_t67" style="position:absolute;margin-left:4in;margin-top:396pt;width:9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14:anchorId="1B3F1D25" wp14:editId="5F4DC3F2">
                <wp:simplePos x="0" y="0"/>
                <wp:positionH relativeFrom="column">
                  <wp:posOffset>3200400</wp:posOffset>
                </wp:positionH>
                <wp:positionV relativeFrom="paragraph">
                  <wp:posOffset>2857500</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4" name="Alternate Process 4"/>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231EA8C1" w14:textId="77777777" w:rsidR="007B5CE4" w:rsidRDefault="007B5CE4" w:rsidP="006A415C">
                            <w:pPr>
                              <w:jc w:val="center"/>
                              <w:rPr>
                                <w:color w:val="000000" w:themeColor="text1"/>
                                <w:sz w:val="16"/>
                                <w:szCs w:val="16"/>
                              </w:rPr>
                            </w:pPr>
                            <w:r>
                              <w:rPr>
                                <w:color w:val="000000" w:themeColor="text1"/>
                                <w:sz w:val="16"/>
                                <w:szCs w:val="16"/>
                              </w:rPr>
                              <w:t>Records excluded</w:t>
                            </w:r>
                          </w:p>
                          <w:p w14:paraId="6A3CA916" w14:textId="71E42876" w:rsidR="007B5CE4" w:rsidRPr="00230E21" w:rsidRDefault="007B5CE4" w:rsidP="006A415C">
                            <w:pPr>
                              <w:jc w:val="center"/>
                              <w:rPr>
                                <w:color w:val="000000" w:themeColor="text1"/>
                                <w:sz w:val="16"/>
                                <w:szCs w:val="16"/>
                              </w:rPr>
                            </w:pPr>
                            <w:r w:rsidRPr="00A1556B">
                              <w:rPr>
                                <w:i/>
                                <w:color w:val="000000" w:themeColor="text1"/>
                                <w:sz w:val="16"/>
                                <w:szCs w:val="16"/>
                              </w:rPr>
                              <w:t>n</w:t>
                            </w:r>
                            <w:r>
                              <w:rPr>
                                <w:rFonts w:hint="eastAsia"/>
                                <w:i/>
                                <w:color w:val="000000" w:themeColor="text1"/>
                                <w:sz w:val="16"/>
                                <w:szCs w:val="16"/>
                                <w:lang w:eastAsia="zh-CN"/>
                              </w:rPr>
                              <w:t xml:space="preserve"> </w:t>
                            </w:r>
                            <w:r>
                              <w:rPr>
                                <w:color w:val="000000" w:themeColor="text1"/>
                                <w:sz w:val="16"/>
                                <w:szCs w:val="16"/>
                              </w:rPr>
                              <w:t>=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3F1D25" id="Alternate Process 4" o:spid="_x0000_s1029" type="#_x0000_t176" style="position:absolute;left:0;text-align:left;margin-left:252pt;margin-top:225pt;width:9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" fillcolor="#9bbb59 [3206]" strokecolor="#94b64e [3046]">
                <v:fill color2="#cdddac [1622]" rotate="t" angle="180" focus="100%" type="gradient">
                  <o:fill v:ext="view" type="gradientUnscaled"/>
                </v:fill>
                <v:shadow on="t" color="black" opacity="22937f" origin=",.5" offset="0,.63889mm"/>
                <v:textbox>
                  <w:txbxContent>
                    <w:p w14:paraId="231EA8C1" w14:textId="77777777" w:rsidR="007B5CE4" w:rsidRDefault="007B5CE4" w:rsidP="006A415C">
                      <w:pPr>
                        <w:jc w:val="center"/>
                        <w:rPr>
                          <w:color w:val="000000" w:themeColor="text1"/>
                          <w:sz w:val="16"/>
                          <w:szCs w:val="16"/>
                        </w:rPr>
                      </w:pPr>
                      <w:r>
                        <w:rPr>
                          <w:color w:val="000000" w:themeColor="text1"/>
                          <w:sz w:val="16"/>
                          <w:szCs w:val="16"/>
                        </w:rPr>
                        <w:t>Records excluded</w:t>
                      </w:r>
                    </w:p>
                    <w:p w14:paraId="6A3CA916" w14:textId="71E42876" w:rsidR="007B5CE4" w:rsidRPr="00230E21" w:rsidRDefault="007B5CE4" w:rsidP="006A415C">
                      <w:pPr>
                        <w:jc w:val="center"/>
                        <w:rPr>
                          <w:color w:val="000000" w:themeColor="text1"/>
                          <w:sz w:val="16"/>
                          <w:szCs w:val="16"/>
                        </w:rPr>
                      </w:pPr>
                      <w:r w:rsidRPr="00A1556B">
                        <w:rPr>
                          <w:i/>
                          <w:color w:val="000000" w:themeColor="text1"/>
                          <w:sz w:val="16"/>
                          <w:szCs w:val="16"/>
                        </w:rPr>
                        <w:t>n</w:t>
                      </w:r>
                      <w:r>
                        <w:rPr>
                          <w:rFonts w:hint="eastAsia"/>
                          <w:i/>
                          <w:color w:val="000000" w:themeColor="text1"/>
                          <w:sz w:val="16"/>
                          <w:szCs w:val="16"/>
                          <w:lang w:eastAsia="zh-CN"/>
                        </w:rPr>
                        <w:t xml:space="preserve"> </w:t>
                      </w:r>
                      <w:r>
                        <w:rPr>
                          <w:color w:val="000000" w:themeColor="text1"/>
                          <w:sz w:val="16"/>
                          <w:szCs w:val="16"/>
                        </w:rPr>
                        <w:t>= 11</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9744" behindDoc="0" locked="0" layoutInCell="1" allowOverlap="1" wp14:anchorId="4562FAE6" wp14:editId="0140172F">
                <wp:simplePos x="0" y="0"/>
                <wp:positionH relativeFrom="column">
                  <wp:posOffset>2400300</wp:posOffset>
                </wp:positionH>
                <wp:positionV relativeFrom="paragraph">
                  <wp:posOffset>4457700</wp:posOffset>
                </wp:positionV>
                <wp:extent cx="457200" cy="114300"/>
                <wp:effectExtent l="50800" t="50800" r="50800" b="139700"/>
                <wp:wrapThrough wrapText="bothSides">
                  <wp:wrapPolygon edited="0">
                    <wp:start x="14400" y="-9600"/>
                    <wp:lineTo x="-2400" y="0"/>
                    <wp:lineTo x="-2400" y="24000"/>
                    <wp:lineTo x="15600" y="43200"/>
                    <wp:lineTo x="21600" y="43200"/>
                    <wp:lineTo x="22800" y="4800"/>
                    <wp:lineTo x="22800" y="-9600"/>
                    <wp:lineTo x="14400" y="-9600"/>
                  </wp:wrapPolygon>
                </wp:wrapThrough>
                <wp:docPr id="21" name="Right Arrow 21"/>
                <wp:cNvGraphicFramePr/>
                <a:graphic xmlns:a="http://schemas.openxmlformats.org/drawingml/2006/main">
                  <a:graphicData uri="http://schemas.microsoft.com/office/word/2010/wordprocessingShape">
                    <wps:wsp>
                      <wps:cNvSpPr/>
                      <wps:spPr>
                        <a:xfrm>
                          <a:off x="0" y="0"/>
                          <a:ext cx="457200" cy="1143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C66CD62" id="Right Arrow 21" o:spid="_x0000_s1026" type="#_x0000_t13" style="position:absolute;margin-left:189pt;margin-top:351pt;width:36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14:anchorId="12C62072" wp14:editId="55D77BFF">
                <wp:simplePos x="0" y="0"/>
                <wp:positionH relativeFrom="column">
                  <wp:posOffset>3200400</wp:posOffset>
                </wp:positionH>
                <wp:positionV relativeFrom="paragraph">
                  <wp:posOffset>4229100</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6" name="Alternate Process 6"/>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2157E33F" w14:textId="77777777" w:rsidR="007B5CE4" w:rsidRDefault="007B5CE4" w:rsidP="006A415C">
                            <w:pPr>
                              <w:jc w:val="center"/>
                              <w:rPr>
                                <w:color w:val="000000" w:themeColor="text1"/>
                                <w:sz w:val="16"/>
                                <w:szCs w:val="16"/>
                              </w:rPr>
                            </w:pPr>
                            <w:r>
                              <w:rPr>
                                <w:color w:val="000000" w:themeColor="text1"/>
                                <w:sz w:val="16"/>
                                <w:szCs w:val="16"/>
                              </w:rPr>
                              <w:t>Full text articles excluded with reasons</w:t>
                            </w:r>
                          </w:p>
                          <w:p w14:paraId="43B5BD9B" w14:textId="77777777" w:rsidR="007B5CE4" w:rsidRPr="00230E21" w:rsidRDefault="007B5CE4" w:rsidP="006A415C">
                            <w:pPr>
                              <w:jc w:val="center"/>
                              <w:rPr>
                                <w:color w:val="000000" w:themeColor="text1"/>
                                <w:sz w:val="16"/>
                                <w:szCs w:val="16"/>
                              </w:rPr>
                            </w:pPr>
                            <w:r>
                              <w:rPr>
                                <w:color w:val="000000" w:themeColor="text1"/>
                                <w:sz w:val="16"/>
                                <w:szCs w:val="16"/>
                              </w:rPr>
                              <w:t>n= 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C62072" id="Alternate Process 6" o:spid="_x0000_s1030" type="#_x0000_t176" style="position:absolute;left:0;text-align:left;margin-left:252pt;margin-top:333pt;width:9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" fillcolor="#9bbb59 [3206]" strokecolor="#94b64e [3046]">
                <v:fill color2="#cdddac [1622]" rotate="t" angle="180" focus="100%" type="gradient">
                  <o:fill v:ext="view" type="gradientUnscaled"/>
                </v:fill>
                <v:shadow on="t" color="black" opacity="22937f" origin=",.5" offset="0,.63889mm"/>
                <v:textbox>
                  <w:txbxContent>
                    <w:p w14:paraId="2157E33F" w14:textId="77777777" w:rsidR="007B5CE4" w:rsidRDefault="007B5CE4" w:rsidP="006A415C">
                      <w:pPr>
                        <w:jc w:val="center"/>
                        <w:rPr>
                          <w:color w:val="000000" w:themeColor="text1"/>
                          <w:sz w:val="16"/>
                          <w:szCs w:val="16"/>
                        </w:rPr>
                      </w:pPr>
                      <w:r>
                        <w:rPr>
                          <w:color w:val="000000" w:themeColor="text1"/>
                          <w:sz w:val="16"/>
                          <w:szCs w:val="16"/>
                        </w:rPr>
                        <w:t>Full text articles excluded with reasons</w:t>
                      </w:r>
                    </w:p>
                    <w:p w14:paraId="43B5BD9B" w14:textId="77777777" w:rsidR="007B5CE4" w:rsidRPr="00230E21" w:rsidRDefault="007B5CE4" w:rsidP="006A415C">
                      <w:pPr>
                        <w:jc w:val="center"/>
                        <w:rPr>
                          <w:color w:val="000000" w:themeColor="text1"/>
                          <w:sz w:val="16"/>
                          <w:szCs w:val="16"/>
                        </w:rPr>
                      </w:pPr>
                      <w:r>
                        <w:rPr>
                          <w:color w:val="000000" w:themeColor="text1"/>
                          <w:sz w:val="16"/>
                          <w:szCs w:val="16"/>
                        </w:rPr>
                        <w:t>n= 111</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9504" behindDoc="1" locked="0" layoutInCell="1" allowOverlap="1" wp14:anchorId="46BCCF06" wp14:editId="545EF232">
                <wp:simplePos x="0" y="0"/>
                <wp:positionH relativeFrom="column">
                  <wp:posOffset>-514350</wp:posOffset>
                </wp:positionH>
                <wp:positionV relativeFrom="paragraph">
                  <wp:posOffset>2686050</wp:posOffset>
                </wp:positionV>
                <wp:extent cx="1371600" cy="342900"/>
                <wp:effectExtent l="57150" t="19050" r="82550" b="107950"/>
                <wp:wrapThrough wrapText="bothSides">
                  <wp:wrapPolygon edited="0">
                    <wp:start x="21900" y="-3600"/>
                    <wp:lineTo x="1900" y="-3600"/>
                    <wp:lineTo x="-1300" y="-2000"/>
                    <wp:lineTo x="-1300" y="23600"/>
                    <wp:lineTo x="1900" y="25200"/>
                    <wp:lineTo x="21900" y="25200"/>
                    <wp:lineTo x="21900" y="-3600"/>
                  </wp:wrapPolygon>
                </wp:wrapThrough>
                <wp:docPr id="11" name="Alternate Process 11"/>
                <wp:cNvGraphicFramePr/>
                <a:graphic xmlns:a="http://schemas.openxmlformats.org/drawingml/2006/main">
                  <a:graphicData uri="http://schemas.microsoft.com/office/word/2010/wordprocessingShape">
                    <wps:wsp>
                      <wps:cNvSpPr/>
                      <wps:spPr>
                        <a:xfrm rot="16200000">
                          <a:off x="0" y="0"/>
                          <a:ext cx="1371600" cy="3429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2A3539EE" w14:textId="77777777" w:rsidR="007B5CE4" w:rsidRPr="00157D67" w:rsidRDefault="007B5CE4" w:rsidP="006A415C">
                            <w:pPr>
                              <w:jc w:val="center"/>
                              <w:rPr>
                                <w:sz w:val="20"/>
                                <w:szCs w:val="20"/>
                              </w:rPr>
                            </w:pPr>
                            <w:r>
                              <w:rPr>
                                <w:sz w:val="20"/>
                                <w:szCs w:val="20"/>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BCCF06" id="Alternate Process 11" o:spid="_x0000_s1031" type="#_x0000_t176" style="position:absolute;left:0;text-align:left;margin-left:-40.5pt;margin-top:211.5pt;width:108pt;height:27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A3539EE" w14:textId="77777777" w:rsidR="007B5CE4" w:rsidRPr="00157D67" w:rsidRDefault="007B5CE4" w:rsidP="006A415C">
                      <w:pPr>
                        <w:jc w:val="center"/>
                        <w:rPr>
                          <w:sz w:val="20"/>
                          <w:szCs w:val="20"/>
                        </w:rPr>
                      </w:pPr>
                      <w:r>
                        <w:rPr>
                          <w:sz w:val="20"/>
                          <w:szCs w:val="20"/>
                        </w:rPr>
                        <w:t>Screening</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0528" behindDoc="1" locked="0" layoutInCell="1" allowOverlap="1" wp14:anchorId="597E39E9" wp14:editId="5A808000">
                <wp:simplePos x="0" y="0"/>
                <wp:positionH relativeFrom="column">
                  <wp:posOffset>-514350</wp:posOffset>
                </wp:positionH>
                <wp:positionV relativeFrom="paragraph">
                  <wp:posOffset>4743450</wp:posOffset>
                </wp:positionV>
                <wp:extent cx="1371600" cy="342900"/>
                <wp:effectExtent l="57150" t="19050" r="82550" b="107950"/>
                <wp:wrapThrough wrapText="bothSides">
                  <wp:wrapPolygon edited="0">
                    <wp:start x="21900" y="-3600"/>
                    <wp:lineTo x="1900" y="-3600"/>
                    <wp:lineTo x="-1300" y="-2000"/>
                    <wp:lineTo x="-1300" y="23600"/>
                    <wp:lineTo x="1900" y="25200"/>
                    <wp:lineTo x="21900" y="25200"/>
                    <wp:lineTo x="21900" y="-3600"/>
                  </wp:wrapPolygon>
                </wp:wrapThrough>
                <wp:docPr id="12" name="Alternate Process 12"/>
                <wp:cNvGraphicFramePr/>
                <a:graphic xmlns:a="http://schemas.openxmlformats.org/drawingml/2006/main">
                  <a:graphicData uri="http://schemas.microsoft.com/office/word/2010/wordprocessingShape">
                    <wps:wsp>
                      <wps:cNvSpPr/>
                      <wps:spPr>
                        <a:xfrm rot="16200000">
                          <a:off x="0" y="0"/>
                          <a:ext cx="1371600" cy="3429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205B0842" w14:textId="77777777" w:rsidR="007B5CE4" w:rsidRPr="00157D67" w:rsidRDefault="007B5CE4" w:rsidP="006A415C">
                            <w:pPr>
                              <w:jc w:val="center"/>
                              <w:rPr>
                                <w:sz w:val="20"/>
                                <w:szCs w:val="20"/>
                              </w:rPr>
                            </w:pPr>
                            <w:r>
                              <w:rPr>
                                <w:sz w:val="20"/>
                                <w:szCs w:val="20"/>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E39E9" id="Alternate Process 12" o:spid="_x0000_s1032" type="#_x0000_t176" style="position:absolute;left:0;text-align:left;margin-left:-40.5pt;margin-top:373.5pt;width:108pt;height:27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05B0842" w14:textId="77777777" w:rsidR="007B5CE4" w:rsidRPr="00157D67" w:rsidRDefault="007B5CE4" w:rsidP="006A415C">
                      <w:pPr>
                        <w:jc w:val="center"/>
                        <w:rPr>
                          <w:sz w:val="20"/>
                          <w:szCs w:val="20"/>
                        </w:rPr>
                      </w:pPr>
                      <w:r>
                        <w:rPr>
                          <w:sz w:val="20"/>
                          <w:szCs w:val="20"/>
                        </w:rPr>
                        <w:t>Eligibility</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1552" behindDoc="1" locked="0" layoutInCell="1" allowOverlap="1" wp14:anchorId="0EBB7078" wp14:editId="47D677B9">
                <wp:simplePos x="0" y="0"/>
                <wp:positionH relativeFrom="column">
                  <wp:posOffset>-514350</wp:posOffset>
                </wp:positionH>
                <wp:positionV relativeFrom="paragraph">
                  <wp:posOffset>6915150</wp:posOffset>
                </wp:positionV>
                <wp:extent cx="1371600" cy="342900"/>
                <wp:effectExtent l="57150" t="19050" r="82550" b="107950"/>
                <wp:wrapThrough wrapText="bothSides">
                  <wp:wrapPolygon edited="0">
                    <wp:start x="21900" y="-3600"/>
                    <wp:lineTo x="1900" y="-3600"/>
                    <wp:lineTo x="-1300" y="-2000"/>
                    <wp:lineTo x="-1300" y="23600"/>
                    <wp:lineTo x="1900" y="25200"/>
                    <wp:lineTo x="21900" y="25200"/>
                    <wp:lineTo x="21900" y="-3600"/>
                  </wp:wrapPolygon>
                </wp:wrapThrough>
                <wp:docPr id="13" name="Alternate Process 13"/>
                <wp:cNvGraphicFramePr/>
                <a:graphic xmlns:a="http://schemas.openxmlformats.org/drawingml/2006/main">
                  <a:graphicData uri="http://schemas.microsoft.com/office/word/2010/wordprocessingShape">
                    <wps:wsp>
                      <wps:cNvSpPr/>
                      <wps:spPr>
                        <a:xfrm rot="16200000">
                          <a:off x="0" y="0"/>
                          <a:ext cx="1371600" cy="342900"/>
                        </a:xfrm>
                        <a:prstGeom prst="flowChartAlternateProcess">
                          <a:avLst/>
                        </a:prstGeom>
                      </wps:spPr>
                      <wps:style>
                        <a:lnRef idx="1">
                          <a:schemeClr val="accent1"/>
                        </a:lnRef>
                        <a:fillRef idx="3">
                          <a:schemeClr val="accent1"/>
                        </a:fillRef>
                        <a:effectRef idx="2">
                          <a:schemeClr val="accent1"/>
                        </a:effectRef>
                        <a:fontRef idx="minor">
                          <a:schemeClr val="lt1"/>
                        </a:fontRef>
                      </wps:style>
                      <wps:txbx>
                        <w:txbxContent>
                          <w:p w14:paraId="6226CAEA" w14:textId="77777777" w:rsidR="007B5CE4" w:rsidRPr="00157D67" w:rsidRDefault="007B5CE4" w:rsidP="006A415C">
                            <w:pPr>
                              <w:jc w:val="center"/>
                              <w:rPr>
                                <w:sz w:val="20"/>
                                <w:szCs w:val="20"/>
                              </w:rPr>
                            </w:pPr>
                            <w:r>
                              <w:rPr>
                                <w:sz w:val="20"/>
                                <w:szCs w:val="20"/>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BB7078" id="Alternate Process 13" o:spid="_x0000_s1033" type="#_x0000_t176" style="position:absolute;left:0;text-align:left;margin-left:-40.5pt;margin-top:544.5pt;width:108pt;height:27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26CAEA" w14:textId="77777777" w:rsidR="007B5CE4" w:rsidRPr="00157D67" w:rsidRDefault="007B5CE4" w:rsidP="006A415C">
                      <w:pPr>
                        <w:jc w:val="center"/>
                        <w:rPr>
                          <w:sz w:val="20"/>
                          <w:szCs w:val="20"/>
                        </w:rPr>
                      </w:pPr>
                      <w:r>
                        <w:rPr>
                          <w:sz w:val="20"/>
                          <w:szCs w:val="20"/>
                        </w:rPr>
                        <w:t>Included</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4624" behindDoc="0" locked="0" layoutInCell="1" allowOverlap="1" wp14:anchorId="09BBBCAB" wp14:editId="0241920A">
                <wp:simplePos x="0" y="0"/>
                <wp:positionH relativeFrom="column">
                  <wp:posOffset>1485900</wp:posOffset>
                </wp:positionH>
                <wp:positionV relativeFrom="paragraph">
                  <wp:posOffset>3657600</wp:posOffset>
                </wp:positionV>
                <wp:extent cx="114300" cy="457200"/>
                <wp:effectExtent l="76200" t="25400" r="114300" b="101600"/>
                <wp:wrapThrough wrapText="bothSides">
                  <wp:wrapPolygon edited="0">
                    <wp:start x="-4800" y="-1200"/>
                    <wp:lineTo x="-14400" y="19200"/>
                    <wp:lineTo x="0" y="25200"/>
                    <wp:lineTo x="24000" y="25200"/>
                    <wp:lineTo x="38400" y="19200"/>
                    <wp:lineTo x="28800" y="-1200"/>
                    <wp:lineTo x="-4800" y="-1200"/>
                  </wp:wrapPolygon>
                </wp:wrapThrough>
                <wp:docPr id="16" name="Down Arrow 16"/>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C5F5441" id="Down Arrow 16" o:spid="_x0000_s1026" type="#_x0000_t67" style="position:absolute;margin-left:117pt;margin-top:4in;width:9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288C39AA" wp14:editId="268CF2CC">
                <wp:simplePos x="0" y="0"/>
                <wp:positionH relativeFrom="column">
                  <wp:posOffset>1028700</wp:posOffset>
                </wp:positionH>
                <wp:positionV relativeFrom="paragraph">
                  <wp:posOffset>4229100</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5" name="Alternate Process 5"/>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02832B86" w14:textId="77777777" w:rsidR="007B5CE4" w:rsidRDefault="007B5CE4" w:rsidP="006A415C">
                            <w:pPr>
                              <w:jc w:val="center"/>
                              <w:rPr>
                                <w:color w:val="000000" w:themeColor="text1"/>
                                <w:sz w:val="16"/>
                                <w:szCs w:val="16"/>
                              </w:rPr>
                            </w:pPr>
                            <w:r>
                              <w:rPr>
                                <w:color w:val="000000" w:themeColor="text1"/>
                                <w:sz w:val="16"/>
                                <w:szCs w:val="16"/>
                              </w:rPr>
                              <w:t>Full text articles assessed for eligibility</w:t>
                            </w:r>
                          </w:p>
                          <w:p w14:paraId="7D296E58" w14:textId="77777777" w:rsidR="007B5CE4" w:rsidRPr="00230E21" w:rsidRDefault="007B5CE4" w:rsidP="006A415C">
                            <w:pPr>
                              <w:jc w:val="center"/>
                              <w:rPr>
                                <w:color w:val="000000" w:themeColor="text1"/>
                                <w:sz w:val="16"/>
                                <w:szCs w:val="16"/>
                              </w:rPr>
                            </w:pPr>
                            <w:r>
                              <w:rPr>
                                <w:color w:val="000000" w:themeColor="text1"/>
                                <w:sz w:val="16"/>
                                <w:szCs w:val="16"/>
                              </w:rPr>
                              <w:t>n= 125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8C39AA" id="Alternate Process 5" o:spid="_x0000_s1034" type="#_x0000_t176" style="position:absolute;left:0;text-align:left;margin-left:81pt;margin-top:333pt;width:9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" fillcolor="#9bbb59 [3206]" strokecolor="#94b64e [3046]">
                <v:fill color2="#cdddac [1622]" rotate="t" angle="180" focus="100%" type="gradient">
                  <o:fill v:ext="view" type="gradientUnscaled"/>
                </v:fill>
                <v:shadow on="t" color="black" opacity="22937f" origin=",.5" offset="0,.63889mm"/>
                <v:textbox>
                  <w:txbxContent>
                    <w:p w14:paraId="02832B86" w14:textId="77777777" w:rsidR="007B5CE4" w:rsidRDefault="007B5CE4" w:rsidP="006A415C">
                      <w:pPr>
                        <w:jc w:val="center"/>
                        <w:rPr>
                          <w:color w:val="000000" w:themeColor="text1"/>
                          <w:sz w:val="16"/>
                          <w:szCs w:val="16"/>
                        </w:rPr>
                      </w:pPr>
                      <w:r>
                        <w:rPr>
                          <w:color w:val="000000" w:themeColor="text1"/>
                          <w:sz w:val="16"/>
                          <w:szCs w:val="16"/>
                        </w:rPr>
                        <w:t>Full text articles assessed for eligibility</w:t>
                      </w:r>
                    </w:p>
                    <w:p w14:paraId="7D296E58" w14:textId="77777777" w:rsidR="007B5CE4" w:rsidRPr="00230E21" w:rsidRDefault="007B5CE4" w:rsidP="006A415C">
                      <w:pPr>
                        <w:jc w:val="center"/>
                        <w:rPr>
                          <w:color w:val="000000" w:themeColor="text1"/>
                          <w:sz w:val="16"/>
                          <w:szCs w:val="16"/>
                        </w:rPr>
                      </w:pPr>
                      <w:r>
                        <w:rPr>
                          <w:color w:val="000000" w:themeColor="text1"/>
                          <w:sz w:val="16"/>
                          <w:szCs w:val="16"/>
                        </w:rPr>
                        <w:t>n= 125</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5648" behindDoc="0" locked="0" layoutInCell="1" allowOverlap="1" wp14:anchorId="084B43E5" wp14:editId="4A785C1E">
                <wp:simplePos x="0" y="0"/>
                <wp:positionH relativeFrom="column">
                  <wp:posOffset>1485900</wp:posOffset>
                </wp:positionH>
                <wp:positionV relativeFrom="paragraph">
                  <wp:posOffset>5029200</wp:posOffset>
                </wp:positionV>
                <wp:extent cx="114300" cy="457200"/>
                <wp:effectExtent l="76200" t="25400" r="114300" b="101600"/>
                <wp:wrapThrough wrapText="bothSides">
                  <wp:wrapPolygon edited="0">
                    <wp:start x="-4800" y="-1200"/>
                    <wp:lineTo x="-14400" y="19200"/>
                    <wp:lineTo x="0" y="25200"/>
                    <wp:lineTo x="24000" y="25200"/>
                    <wp:lineTo x="38400" y="19200"/>
                    <wp:lineTo x="28800" y="-1200"/>
                    <wp:lineTo x="-4800" y="-1200"/>
                  </wp:wrapPolygon>
                </wp:wrapThrough>
                <wp:docPr id="17" name="Down Arrow 17"/>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62539B" id="Down Arrow 17" o:spid="_x0000_s1026" type="#_x0000_t67" style="position:absolute;margin-left:117pt;margin-top:396pt;width:9pt;height:3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14:anchorId="0672C005" wp14:editId="7B3D407A">
                <wp:simplePos x="0" y="0"/>
                <wp:positionH relativeFrom="column">
                  <wp:posOffset>1028700</wp:posOffset>
                </wp:positionH>
                <wp:positionV relativeFrom="paragraph">
                  <wp:posOffset>5600700</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8" name="Alternate Process 8"/>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45BEDFDD" w14:textId="77777777" w:rsidR="007B5CE4" w:rsidRDefault="007B5CE4" w:rsidP="006A415C">
                            <w:pPr>
                              <w:jc w:val="center"/>
                              <w:rPr>
                                <w:color w:val="000000" w:themeColor="text1"/>
                                <w:sz w:val="16"/>
                                <w:szCs w:val="16"/>
                              </w:rPr>
                            </w:pPr>
                            <w:r>
                              <w:rPr>
                                <w:color w:val="000000" w:themeColor="text1"/>
                                <w:sz w:val="16"/>
                                <w:szCs w:val="16"/>
                              </w:rPr>
                              <w:t xml:space="preserve">Studies included in qualitative synthesis </w:t>
                            </w:r>
                          </w:p>
                          <w:p w14:paraId="469EEB04" w14:textId="7F531FD4" w:rsidR="007B5CE4" w:rsidRPr="00230E21" w:rsidRDefault="007B5CE4" w:rsidP="006A415C">
                            <w:pPr>
                              <w:jc w:val="center"/>
                              <w:rPr>
                                <w:color w:val="000000" w:themeColor="text1"/>
                                <w:sz w:val="16"/>
                                <w:szCs w:val="16"/>
                              </w:rPr>
                            </w:pPr>
                            <w:r w:rsidRPr="00A1556B">
                              <w:rPr>
                                <w:i/>
                                <w:color w:val="000000" w:themeColor="text1"/>
                                <w:sz w:val="16"/>
                                <w:szCs w:val="16"/>
                              </w:rPr>
                              <w:t>n</w:t>
                            </w:r>
                            <w:r>
                              <w:rPr>
                                <w:rFonts w:hint="eastAsia"/>
                                <w:color w:val="000000" w:themeColor="text1"/>
                                <w:sz w:val="16"/>
                                <w:szCs w:val="16"/>
                                <w:lang w:eastAsia="zh-CN"/>
                              </w:rPr>
                              <w:t xml:space="preserve"> </w:t>
                            </w:r>
                            <w:r>
                              <w:rPr>
                                <w:color w:val="000000" w:themeColor="text1"/>
                                <w:sz w:val="16"/>
                                <w:szCs w:val="16"/>
                              </w:rPr>
                              <w:t>=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72C005" id="Alternate Process 8" o:spid="_x0000_s1035" type="#_x0000_t176" style="position:absolute;left:0;text-align:left;margin-left:81pt;margin-top:441pt;width:9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" fillcolor="#9bbb59 [3206]" strokecolor="#94b64e [3046]">
                <v:fill color2="#cdddac [1622]" rotate="t" angle="180" focus="100%" type="gradient">
                  <o:fill v:ext="view" type="gradientUnscaled"/>
                </v:fill>
                <v:shadow on="t" color="black" opacity="22937f" origin=",.5" offset="0,.63889mm"/>
                <v:textbox>
                  <w:txbxContent>
                    <w:p w14:paraId="45BEDFDD" w14:textId="77777777" w:rsidR="007B5CE4" w:rsidRDefault="007B5CE4" w:rsidP="006A415C">
                      <w:pPr>
                        <w:jc w:val="center"/>
                        <w:rPr>
                          <w:color w:val="000000" w:themeColor="text1"/>
                          <w:sz w:val="16"/>
                          <w:szCs w:val="16"/>
                        </w:rPr>
                      </w:pPr>
                      <w:r>
                        <w:rPr>
                          <w:color w:val="000000" w:themeColor="text1"/>
                          <w:sz w:val="16"/>
                          <w:szCs w:val="16"/>
                        </w:rPr>
                        <w:t xml:space="preserve">Studies included in qualitative synthesis </w:t>
                      </w:r>
                    </w:p>
                    <w:p w14:paraId="469EEB04" w14:textId="7F531FD4" w:rsidR="007B5CE4" w:rsidRPr="00230E21" w:rsidRDefault="007B5CE4" w:rsidP="006A415C">
                      <w:pPr>
                        <w:jc w:val="center"/>
                        <w:rPr>
                          <w:color w:val="000000" w:themeColor="text1"/>
                          <w:sz w:val="16"/>
                          <w:szCs w:val="16"/>
                        </w:rPr>
                      </w:pPr>
                      <w:r w:rsidRPr="00A1556B">
                        <w:rPr>
                          <w:i/>
                          <w:color w:val="000000" w:themeColor="text1"/>
                          <w:sz w:val="16"/>
                          <w:szCs w:val="16"/>
                        </w:rPr>
                        <w:t>n</w:t>
                      </w:r>
                      <w:r>
                        <w:rPr>
                          <w:rFonts w:hint="eastAsia"/>
                          <w:color w:val="000000" w:themeColor="text1"/>
                          <w:sz w:val="16"/>
                          <w:szCs w:val="16"/>
                          <w:lang w:eastAsia="zh-CN"/>
                        </w:rPr>
                        <w:t xml:space="preserve"> </w:t>
                      </w:r>
                      <w:r>
                        <w:rPr>
                          <w:color w:val="000000" w:themeColor="text1"/>
                          <w:sz w:val="16"/>
                          <w:szCs w:val="16"/>
                        </w:rPr>
                        <w:t>= 14</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6672" behindDoc="0" locked="0" layoutInCell="1" allowOverlap="1" wp14:anchorId="77DF7F27" wp14:editId="541DFEAB">
                <wp:simplePos x="0" y="0"/>
                <wp:positionH relativeFrom="column">
                  <wp:posOffset>1485900</wp:posOffset>
                </wp:positionH>
                <wp:positionV relativeFrom="paragraph">
                  <wp:posOffset>6400800</wp:posOffset>
                </wp:positionV>
                <wp:extent cx="114300" cy="457200"/>
                <wp:effectExtent l="76200" t="25400" r="114300" b="101600"/>
                <wp:wrapThrough wrapText="bothSides">
                  <wp:wrapPolygon edited="0">
                    <wp:start x="-4800" y="-1200"/>
                    <wp:lineTo x="-14400" y="19200"/>
                    <wp:lineTo x="0" y="25200"/>
                    <wp:lineTo x="24000" y="25200"/>
                    <wp:lineTo x="38400" y="19200"/>
                    <wp:lineTo x="28800" y="-1200"/>
                    <wp:lineTo x="-4800" y="-1200"/>
                  </wp:wrapPolygon>
                </wp:wrapThrough>
                <wp:docPr id="18" name="Down Arrow 18"/>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4377765" id="Down Arrow 18" o:spid="_x0000_s1026" type="#_x0000_t67" style="position:absolute;margin-left:117pt;margin-top:7in;width:9pt;height:3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09D68F46" wp14:editId="27AB02F8">
                <wp:simplePos x="0" y="0"/>
                <wp:positionH relativeFrom="column">
                  <wp:posOffset>1028700</wp:posOffset>
                </wp:positionH>
                <wp:positionV relativeFrom="paragraph">
                  <wp:posOffset>2857500</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3" name="Alternate Process 3"/>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56962D29" w14:textId="77777777" w:rsidR="007B5CE4" w:rsidRDefault="007B5CE4" w:rsidP="006A415C">
                            <w:pPr>
                              <w:jc w:val="center"/>
                              <w:rPr>
                                <w:color w:val="000000" w:themeColor="text1"/>
                                <w:sz w:val="16"/>
                                <w:szCs w:val="16"/>
                              </w:rPr>
                            </w:pPr>
                            <w:r>
                              <w:rPr>
                                <w:color w:val="000000" w:themeColor="text1"/>
                                <w:sz w:val="16"/>
                                <w:szCs w:val="16"/>
                              </w:rPr>
                              <w:t>Records screened</w:t>
                            </w:r>
                          </w:p>
                          <w:p w14:paraId="5A4F6C90" w14:textId="1738C129" w:rsidR="007B5CE4" w:rsidRPr="00230E21" w:rsidRDefault="007B5CE4" w:rsidP="006A415C">
                            <w:pPr>
                              <w:jc w:val="center"/>
                              <w:rPr>
                                <w:color w:val="000000" w:themeColor="text1"/>
                                <w:sz w:val="16"/>
                                <w:szCs w:val="16"/>
                              </w:rPr>
                            </w:pPr>
                            <w:r w:rsidRPr="00A1556B">
                              <w:rPr>
                                <w:i/>
                                <w:color w:val="000000" w:themeColor="text1"/>
                                <w:sz w:val="16"/>
                                <w:szCs w:val="16"/>
                              </w:rPr>
                              <w:t>n</w:t>
                            </w:r>
                            <w:r>
                              <w:rPr>
                                <w:rFonts w:hint="eastAsia"/>
                                <w:color w:val="000000" w:themeColor="text1"/>
                                <w:sz w:val="16"/>
                                <w:szCs w:val="16"/>
                                <w:lang w:eastAsia="zh-CN"/>
                              </w:rPr>
                              <w:t xml:space="preserve"> </w:t>
                            </w:r>
                            <w:r>
                              <w:rPr>
                                <w:color w:val="000000" w:themeColor="text1"/>
                                <w:sz w:val="16"/>
                                <w:szCs w:val="16"/>
                              </w:rPr>
                              <w:t>= 367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68F46" id="Alternate Process 3" o:spid="_x0000_s1036" type="#_x0000_t176" style="position:absolute;left:0;text-align:left;margin-left:81pt;margin-top:225pt;width:9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" fillcolor="#9bbb59 [3206]" strokecolor="#94b64e [3046]">
                <v:fill color2="#cdddac [1622]" rotate="t" angle="180" focus="100%" type="gradient">
                  <o:fill v:ext="view" type="gradientUnscaled"/>
                </v:fill>
                <v:shadow on="t" color="black" opacity="22937f" origin=",.5" offset="0,.63889mm"/>
                <v:textbox>
                  <w:txbxContent>
                    <w:p w14:paraId="56962D29" w14:textId="77777777" w:rsidR="007B5CE4" w:rsidRDefault="007B5CE4" w:rsidP="006A415C">
                      <w:pPr>
                        <w:jc w:val="center"/>
                        <w:rPr>
                          <w:color w:val="000000" w:themeColor="text1"/>
                          <w:sz w:val="16"/>
                          <w:szCs w:val="16"/>
                        </w:rPr>
                      </w:pPr>
                      <w:r>
                        <w:rPr>
                          <w:color w:val="000000" w:themeColor="text1"/>
                          <w:sz w:val="16"/>
                          <w:szCs w:val="16"/>
                        </w:rPr>
                        <w:t>Records screened</w:t>
                      </w:r>
                    </w:p>
                    <w:p w14:paraId="5A4F6C90" w14:textId="1738C129" w:rsidR="007B5CE4" w:rsidRPr="00230E21" w:rsidRDefault="007B5CE4" w:rsidP="006A415C">
                      <w:pPr>
                        <w:jc w:val="center"/>
                        <w:rPr>
                          <w:color w:val="000000" w:themeColor="text1"/>
                          <w:sz w:val="16"/>
                          <w:szCs w:val="16"/>
                        </w:rPr>
                      </w:pPr>
                      <w:r w:rsidRPr="00A1556B">
                        <w:rPr>
                          <w:i/>
                          <w:color w:val="000000" w:themeColor="text1"/>
                          <w:sz w:val="16"/>
                          <w:szCs w:val="16"/>
                        </w:rPr>
                        <w:t>n</w:t>
                      </w:r>
                      <w:r>
                        <w:rPr>
                          <w:rFonts w:hint="eastAsia"/>
                          <w:color w:val="000000" w:themeColor="text1"/>
                          <w:sz w:val="16"/>
                          <w:szCs w:val="16"/>
                          <w:lang w:eastAsia="zh-CN"/>
                        </w:rPr>
                        <w:t xml:space="preserve"> </w:t>
                      </w:r>
                      <w:r>
                        <w:rPr>
                          <w:color w:val="000000" w:themeColor="text1"/>
                          <w:sz w:val="16"/>
                          <w:szCs w:val="16"/>
                        </w:rPr>
                        <w:t>= 367</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3600" behindDoc="0" locked="0" layoutInCell="1" allowOverlap="1" wp14:anchorId="337DC735" wp14:editId="26253EB0">
                <wp:simplePos x="0" y="0"/>
                <wp:positionH relativeFrom="column">
                  <wp:posOffset>1485900</wp:posOffset>
                </wp:positionH>
                <wp:positionV relativeFrom="paragraph">
                  <wp:posOffset>2286000</wp:posOffset>
                </wp:positionV>
                <wp:extent cx="114300" cy="457200"/>
                <wp:effectExtent l="76200" t="25400" r="114300" b="101600"/>
                <wp:wrapThrough wrapText="bothSides">
                  <wp:wrapPolygon edited="0">
                    <wp:start x="-4800" y="-1200"/>
                    <wp:lineTo x="-14400" y="19200"/>
                    <wp:lineTo x="0" y="25200"/>
                    <wp:lineTo x="24000" y="25200"/>
                    <wp:lineTo x="38400" y="19200"/>
                    <wp:lineTo x="28800" y="-1200"/>
                    <wp:lineTo x="-4800" y="-1200"/>
                  </wp:wrapPolygon>
                </wp:wrapThrough>
                <wp:docPr id="15" name="Down Arrow 15"/>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72177B0" id="Down Arrow 15" o:spid="_x0000_s1026" type="#_x0000_t67" style="position:absolute;margin-left:117pt;margin-top:180pt;width:9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493E95F8" wp14:editId="75CCEBEA">
                <wp:simplePos x="0" y="0"/>
                <wp:positionH relativeFrom="column">
                  <wp:posOffset>1028700</wp:posOffset>
                </wp:positionH>
                <wp:positionV relativeFrom="paragraph">
                  <wp:posOffset>1485900</wp:posOffset>
                </wp:positionV>
                <wp:extent cx="1143000" cy="685800"/>
                <wp:effectExtent l="50800" t="25400" r="76200" b="101600"/>
                <wp:wrapThrough wrapText="bothSides">
                  <wp:wrapPolygon edited="0">
                    <wp:start x="0" y="-800"/>
                    <wp:lineTo x="-960" y="0"/>
                    <wp:lineTo x="-960" y="21600"/>
                    <wp:lineTo x="0" y="24000"/>
                    <wp:lineTo x="21600" y="24000"/>
                    <wp:lineTo x="22560" y="13600"/>
                    <wp:lineTo x="22560" y="12800"/>
                    <wp:lineTo x="21600" y="800"/>
                    <wp:lineTo x="21600" y="-800"/>
                    <wp:lineTo x="0" y="-800"/>
                  </wp:wrapPolygon>
                </wp:wrapThrough>
                <wp:docPr id="2" name="Alternate Process 2"/>
                <wp:cNvGraphicFramePr/>
                <a:graphic xmlns:a="http://schemas.openxmlformats.org/drawingml/2006/main">
                  <a:graphicData uri="http://schemas.microsoft.com/office/word/2010/wordprocessingShape">
                    <wps:wsp>
                      <wps:cNvSpPr/>
                      <wps:spPr>
                        <a:xfrm>
                          <a:off x="0" y="0"/>
                          <a:ext cx="1143000" cy="68580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3559054D" w14:textId="77777777" w:rsidR="007B5CE4" w:rsidRDefault="007B5CE4" w:rsidP="006A415C">
                            <w:pPr>
                              <w:jc w:val="center"/>
                              <w:rPr>
                                <w:color w:val="000000" w:themeColor="text1"/>
                                <w:sz w:val="16"/>
                                <w:szCs w:val="16"/>
                              </w:rPr>
                            </w:pPr>
                            <w:r>
                              <w:rPr>
                                <w:color w:val="000000" w:themeColor="text1"/>
                                <w:sz w:val="16"/>
                                <w:szCs w:val="16"/>
                              </w:rPr>
                              <w:t>Records after duplicates removed</w:t>
                            </w:r>
                          </w:p>
                          <w:p w14:paraId="332D33EA" w14:textId="77777777" w:rsidR="007B5CE4" w:rsidRPr="00230E21" w:rsidRDefault="007B5CE4" w:rsidP="006A415C">
                            <w:pPr>
                              <w:jc w:val="center"/>
                              <w:rPr>
                                <w:color w:val="000000" w:themeColor="text1"/>
                                <w:sz w:val="16"/>
                                <w:szCs w:val="16"/>
                              </w:rPr>
                            </w:pPr>
                            <w:r>
                              <w:rPr>
                                <w:color w:val="000000" w:themeColor="text1"/>
                                <w:sz w:val="16"/>
                                <w:szCs w:val="16"/>
                              </w:rPr>
                              <w:t>n= 378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3E95F8" id="Alternate Process 2" o:spid="_x0000_s1037" type="#_x0000_t176" style="position:absolute;left:0;text-align:left;margin-left:81pt;margin-top:117pt;width:9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" fillcolor="#9bbb59 [3206]" strokecolor="#94b64e [3046]">
                <v:fill color2="#cdddac [1622]" rotate="t" angle="180" focus="100%" type="gradient">
                  <o:fill v:ext="view" type="gradientUnscaled"/>
                </v:fill>
                <v:shadow on="t" color="black" opacity="22937f" origin=",.5" offset="0,.63889mm"/>
                <v:textbox>
                  <w:txbxContent>
                    <w:p w14:paraId="3559054D" w14:textId="77777777" w:rsidR="007B5CE4" w:rsidRDefault="007B5CE4" w:rsidP="006A415C">
                      <w:pPr>
                        <w:jc w:val="center"/>
                        <w:rPr>
                          <w:color w:val="000000" w:themeColor="text1"/>
                          <w:sz w:val="16"/>
                          <w:szCs w:val="16"/>
                        </w:rPr>
                      </w:pPr>
                      <w:r>
                        <w:rPr>
                          <w:color w:val="000000" w:themeColor="text1"/>
                          <w:sz w:val="16"/>
                          <w:szCs w:val="16"/>
                        </w:rPr>
                        <w:t>Records after duplicates removed</w:t>
                      </w:r>
                    </w:p>
                    <w:p w14:paraId="332D33EA" w14:textId="77777777" w:rsidR="007B5CE4" w:rsidRPr="00230E21" w:rsidRDefault="007B5CE4" w:rsidP="006A415C">
                      <w:pPr>
                        <w:jc w:val="center"/>
                        <w:rPr>
                          <w:color w:val="000000" w:themeColor="text1"/>
                          <w:sz w:val="16"/>
                          <w:szCs w:val="16"/>
                        </w:rPr>
                      </w:pPr>
                      <w:r>
                        <w:rPr>
                          <w:color w:val="000000" w:themeColor="text1"/>
                          <w:sz w:val="16"/>
                          <w:szCs w:val="16"/>
                        </w:rPr>
                        <w:t>n= 378</w:t>
                      </w:r>
                    </w:p>
                  </w:txbxContent>
                </v:textbox>
                <w10:wrap type="through"/>
              </v:shape>
            </w:pict>
          </mc:Fallback>
        </mc:AlternateContent>
      </w:r>
      <w:r w:rsidRPr="00401B85">
        <w:rPr>
          <w:rFonts w:ascii="Book Antiqua" w:hAnsi="Book Antiqua"/>
          <w:noProof/>
          <w:sz w:val="24"/>
          <w:szCs w:val="24"/>
          <w:lang w:val="en-US" w:eastAsia="zh-CN"/>
        </w:rPr>
        <mc:AlternateContent>
          <mc:Choice Requires="wps">
            <w:drawing>
              <wp:anchor distT="0" distB="0" distL="114300" distR="114300" simplePos="0" relativeHeight="251672576" behindDoc="0" locked="0" layoutInCell="1" allowOverlap="1" wp14:anchorId="4B7E64A6" wp14:editId="610C5AB0">
                <wp:simplePos x="0" y="0"/>
                <wp:positionH relativeFrom="column">
                  <wp:posOffset>1485900</wp:posOffset>
                </wp:positionH>
                <wp:positionV relativeFrom="paragraph">
                  <wp:posOffset>914400</wp:posOffset>
                </wp:positionV>
                <wp:extent cx="114300" cy="457200"/>
                <wp:effectExtent l="76200" t="25400" r="114300" b="101600"/>
                <wp:wrapThrough wrapText="bothSides">
                  <wp:wrapPolygon edited="0">
                    <wp:start x="-4800" y="-1200"/>
                    <wp:lineTo x="-14400" y="19200"/>
                    <wp:lineTo x="0" y="25200"/>
                    <wp:lineTo x="24000" y="25200"/>
                    <wp:lineTo x="38400" y="19200"/>
                    <wp:lineTo x="28800" y="-1200"/>
                    <wp:lineTo x="-4800" y="-1200"/>
                  </wp:wrapPolygon>
                </wp:wrapThrough>
                <wp:docPr id="14" name="Down Arrow 14"/>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562B4AF" id="Down Arrow 14" o:spid="_x0000_s1026" type="#_x0000_t67" style="position:absolute;margin-left:117pt;margin-top:1in;width:9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" adj="18900" fillcolor="#254163 [1636]" strokecolor="#4579b8 [3044]">
                <v:fill color2="#4477b6 [3012]" rotate="t" angle="180" colors="0 #2c5d98;52429f #3c7bc7;1 #3a7ccb" focus="100%" type="gradient">
                  <o:fill v:ext="view" type="gradientUnscaled"/>
                </v:fill>
                <v:shadow on="t" color="black" opacity="22937f" origin=",.5" offset="0,.63889mm"/>
                <w10:wrap type="through"/>
              </v:shape>
            </w:pict>
          </mc:Fallback>
        </mc:AlternateContent>
      </w:r>
    </w:p>
    <w:p w14:paraId="65A768C6" w14:textId="77777777" w:rsidR="006A415C" w:rsidRPr="00401B85" w:rsidRDefault="006A415C" w:rsidP="00851401">
      <w:pPr>
        <w:spacing w:line="360" w:lineRule="auto"/>
        <w:jc w:val="both"/>
        <w:rPr>
          <w:rFonts w:ascii="Book Antiqua" w:hAnsi="Book Antiqua" w:cs="Arial"/>
          <w:sz w:val="24"/>
          <w:szCs w:val="24"/>
        </w:rPr>
      </w:pPr>
    </w:p>
    <w:p w14:paraId="626B7122" w14:textId="77777777" w:rsidR="006A415C" w:rsidRPr="00401B85" w:rsidRDefault="006A415C" w:rsidP="00851401">
      <w:pPr>
        <w:spacing w:line="360" w:lineRule="auto"/>
        <w:jc w:val="both"/>
        <w:rPr>
          <w:rFonts w:ascii="Book Antiqua" w:hAnsi="Book Antiqua" w:cs="Arial"/>
          <w:sz w:val="24"/>
          <w:szCs w:val="24"/>
        </w:rPr>
      </w:pPr>
    </w:p>
    <w:p w14:paraId="4EE01332" w14:textId="77777777" w:rsidR="006A415C" w:rsidRPr="00401B85" w:rsidRDefault="006A415C" w:rsidP="00851401">
      <w:pPr>
        <w:spacing w:line="360" w:lineRule="auto"/>
        <w:jc w:val="both"/>
        <w:rPr>
          <w:rFonts w:ascii="Book Antiqua" w:hAnsi="Book Antiqua" w:cs="Arial"/>
          <w:sz w:val="24"/>
          <w:szCs w:val="24"/>
        </w:rPr>
      </w:pPr>
    </w:p>
    <w:p w14:paraId="054D49F2" w14:textId="77777777" w:rsidR="006A415C" w:rsidRPr="00401B85" w:rsidRDefault="006A415C" w:rsidP="00851401">
      <w:pPr>
        <w:spacing w:line="360" w:lineRule="auto"/>
        <w:jc w:val="both"/>
        <w:rPr>
          <w:rFonts w:ascii="Book Antiqua" w:hAnsi="Book Antiqua" w:cs="Arial"/>
          <w:sz w:val="24"/>
          <w:szCs w:val="24"/>
        </w:rPr>
      </w:pPr>
    </w:p>
    <w:p w14:paraId="011A8828" w14:textId="77777777" w:rsidR="006A415C" w:rsidRPr="00401B85" w:rsidRDefault="006A415C" w:rsidP="00851401">
      <w:pPr>
        <w:spacing w:line="360" w:lineRule="auto"/>
        <w:jc w:val="both"/>
        <w:rPr>
          <w:rFonts w:ascii="Book Antiqua" w:hAnsi="Book Antiqua" w:cs="Arial"/>
          <w:sz w:val="24"/>
          <w:szCs w:val="24"/>
        </w:rPr>
      </w:pPr>
    </w:p>
    <w:p w14:paraId="71E625B1" w14:textId="77777777" w:rsidR="006A415C" w:rsidRPr="00401B85" w:rsidRDefault="006A415C" w:rsidP="00851401">
      <w:pPr>
        <w:spacing w:line="360" w:lineRule="auto"/>
        <w:jc w:val="both"/>
        <w:rPr>
          <w:rFonts w:ascii="Book Antiqua" w:hAnsi="Book Antiqua" w:cs="Arial"/>
          <w:sz w:val="24"/>
          <w:szCs w:val="24"/>
        </w:rPr>
      </w:pPr>
    </w:p>
    <w:p w14:paraId="2540FC3A" w14:textId="77777777" w:rsidR="006A415C" w:rsidRPr="00401B85" w:rsidRDefault="006A415C" w:rsidP="00851401">
      <w:pPr>
        <w:spacing w:line="360" w:lineRule="auto"/>
        <w:jc w:val="both"/>
        <w:rPr>
          <w:rFonts w:ascii="Book Antiqua" w:hAnsi="Book Antiqua" w:cs="Arial"/>
          <w:sz w:val="24"/>
          <w:szCs w:val="24"/>
        </w:rPr>
      </w:pPr>
    </w:p>
    <w:p w14:paraId="491904ED" w14:textId="77777777" w:rsidR="006A415C" w:rsidRPr="00401B85" w:rsidRDefault="006A415C" w:rsidP="00851401">
      <w:pPr>
        <w:spacing w:line="360" w:lineRule="auto"/>
        <w:jc w:val="both"/>
        <w:rPr>
          <w:rFonts w:ascii="Book Antiqua" w:hAnsi="Book Antiqua" w:cs="Arial"/>
          <w:sz w:val="24"/>
          <w:szCs w:val="24"/>
        </w:rPr>
      </w:pPr>
    </w:p>
    <w:p w14:paraId="5FDED95A" w14:textId="77777777" w:rsidR="006A415C" w:rsidRPr="00401B85" w:rsidRDefault="006A415C" w:rsidP="00851401">
      <w:pPr>
        <w:spacing w:line="360" w:lineRule="auto"/>
        <w:jc w:val="both"/>
        <w:rPr>
          <w:rFonts w:ascii="Book Antiqua" w:hAnsi="Book Antiqua" w:cs="Arial"/>
          <w:sz w:val="24"/>
          <w:szCs w:val="24"/>
        </w:rPr>
      </w:pPr>
    </w:p>
    <w:p w14:paraId="0345490F" w14:textId="77777777" w:rsidR="006A415C" w:rsidRPr="00401B85" w:rsidRDefault="006A415C" w:rsidP="00851401">
      <w:pPr>
        <w:spacing w:line="360" w:lineRule="auto"/>
        <w:jc w:val="both"/>
        <w:rPr>
          <w:rFonts w:ascii="Book Antiqua" w:hAnsi="Book Antiqua" w:cs="Arial"/>
          <w:sz w:val="24"/>
          <w:szCs w:val="24"/>
        </w:rPr>
      </w:pPr>
    </w:p>
    <w:p w14:paraId="1410857D" w14:textId="4391CC03" w:rsidR="006A415C" w:rsidRPr="00401B85" w:rsidRDefault="009775B5" w:rsidP="00851401">
      <w:pPr>
        <w:spacing w:line="360" w:lineRule="auto"/>
        <w:jc w:val="both"/>
        <w:rPr>
          <w:rFonts w:ascii="Book Antiqua" w:hAnsi="Book Antiqua" w:cs="Arial"/>
          <w:sz w:val="24"/>
          <w:szCs w:val="24"/>
        </w:rPr>
      </w:pPr>
      <w:r w:rsidRPr="00401B85">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14:anchorId="1DBFB792" wp14:editId="6C4FC717">
                <wp:simplePos x="0" y="0"/>
                <wp:positionH relativeFrom="column">
                  <wp:posOffset>514350</wp:posOffset>
                </wp:positionH>
                <wp:positionV relativeFrom="paragraph">
                  <wp:posOffset>172085</wp:posOffset>
                </wp:positionV>
                <wp:extent cx="1143000" cy="984250"/>
                <wp:effectExtent l="57150" t="19050" r="76200" b="101600"/>
                <wp:wrapThrough wrapText="bothSides">
                  <wp:wrapPolygon edited="0">
                    <wp:start x="1080" y="-418"/>
                    <wp:lineTo x="-1080" y="0"/>
                    <wp:lineTo x="-1080" y="22157"/>
                    <wp:lineTo x="1800" y="23412"/>
                    <wp:lineTo x="19800" y="23412"/>
                    <wp:lineTo x="20160" y="22994"/>
                    <wp:lineTo x="22680" y="20485"/>
                    <wp:lineTo x="22680" y="6689"/>
                    <wp:lineTo x="21240" y="2090"/>
                    <wp:lineTo x="20520" y="-418"/>
                    <wp:lineTo x="1080" y="-418"/>
                  </wp:wrapPolygon>
                </wp:wrapThrough>
                <wp:docPr id="9" name="Alternate Process 9"/>
                <wp:cNvGraphicFramePr/>
                <a:graphic xmlns:a="http://schemas.openxmlformats.org/drawingml/2006/main">
                  <a:graphicData uri="http://schemas.microsoft.com/office/word/2010/wordprocessingShape">
                    <wps:wsp>
                      <wps:cNvSpPr/>
                      <wps:spPr>
                        <a:xfrm>
                          <a:off x="0" y="0"/>
                          <a:ext cx="1143000" cy="984250"/>
                        </a:xfrm>
                        <a:prstGeom prst="flowChartAlternateProcess">
                          <a:avLst/>
                        </a:prstGeom>
                        <a:gradFill flip="none" rotWithShape="1">
                          <a:gsLst>
                            <a:gs pos="0">
                              <a:schemeClr val="accent3">
                                <a:tint val="100000"/>
                                <a:shade val="100000"/>
                                <a:satMod val="130000"/>
                              </a:schemeClr>
                            </a:gs>
                            <a:gs pos="100000">
                              <a:schemeClr val="accent3">
                                <a:tint val="50000"/>
                                <a:shade val="100000"/>
                                <a:satMod val="350000"/>
                              </a:schemeClr>
                            </a:gs>
                          </a:gsLst>
                          <a:lin ang="16200000" scaled="0"/>
                          <a:tileRect/>
                        </a:gradFill>
                      </wps:spPr>
                      <wps:style>
                        <a:lnRef idx="1">
                          <a:schemeClr val="accent3"/>
                        </a:lnRef>
                        <a:fillRef idx="3">
                          <a:schemeClr val="accent3"/>
                        </a:fillRef>
                        <a:effectRef idx="2">
                          <a:schemeClr val="accent3"/>
                        </a:effectRef>
                        <a:fontRef idx="minor">
                          <a:schemeClr val="lt1"/>
                        </a:fontRef>
                      </wps:style>
                      <wps:txbx>
                        <w:txbxContent>
                          <w:p w14:paraId="07CB6A83" w14:textId="77777777" w:rsidR="007B5CE4" w:rsidRDefault="007B5CE4" w:rsidP="006A415C">
                            <w:pPr>
                              <w:jc w:val="center"/>
                              <w:rPr>
                                <w:color w:val="000000" w:themeColor="text1"/>
                                <w:sz w:val="16"/>
                                <w:szCs w:val="16"/>
                              </w:rPr>
                            </w:pPr>
                            <w:r>
                              <w:rPr>
                                <w:color w:val="000000" w:themeColor="text1"/>
                                <w:sz w:val="16"/>
                                <w:szCs w:val="16"/>
                              </w:rPr>
                              <w:t xml:space="preserve">Studies included in quantitative synthesis </w:t>
                            </w:r>
                          </w:p>
                          <w:p w14:paraId="21C1C7A2" w14:textId="77777777" w:rsidR="007B5CE4" w:rsidRDefault="007B5CE4" w:rsidP="006A415C">
                            <w:pPr>
                              <w:jc w:val="center"/>
                              <w:rPr>
                                <w:color w:val="000000" w:themeColor="text1"/>
                                <w:sz w:val="16"/>
                                <w:szCs w:val="16"/>
                              </w:rPr>
                            </w:pPr>
                            <w:r>
                              <w:rPr>
                                <w:color w:val="000000" w:themeColor="text1"/>
                                <w:sz w:val="16"/>
                                <w:szCs w:val="16"/>
                              </w:rPr>
                              <w:t>(meta-analysis)</w:t>
                            </w:r>
                          </w:p>
                          <w:p w14:paraId="2214537E" w14:textId="77777777" w:rsidR="007B5CE4" w:rsidRPr="00230E21" w:rsidRDefault="007B5CE4" w:rsidP="006A415C">
                            <w:pPr>
                              <w:jc w:val="center"/>
                              <w:rPr>
                                <w:color w:val="000000" w:themeColor="text1"/>
                                <w:sz w:val="16"/>
                                <w:szCs w:val="16"/>
                              </w:rPr>
                            </w:pPr>
                            <w:r>
                              <w:rPr>
                                <w:color w:val="000000" w:themeColor="text1"/>
                                <w:sz w:val="16"/>
                                <w:szCs w:val="16"/>
                              </w:rPr>
                              <w:t>n= 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DBFB792" id="Alternate Process 9" o:spid="_x0000_s1038" type="#_x0000_t176" style="position:absolute;left:0;text-align:left;margin-left:40.5pt;margin-top:13.55pt;width:90pt;height: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" fillcolor="#9bbb59 [3206]" strokecolor="#94b64e [3046]">
                <v:fill color2="#cdddac [1622]" rotate="t" angle="180" focus="100%" type="gradient">
                  <o:fill v:ext="view" type="gradientUnscaled"/>
                </v:fill>
                <v:shadow on="t" color="black" opacity="22937f" origin=",.5" offset="0,.63889mm"/>
                <v:textbox>
                  <w:txbxContent>
                    <w:p w14:paraId="07CB6A83" w14:textId="77777777" w:rsidR="007B5CE4" w:rsidRDefault="007B5CE4" w:rsidP="006A415C">
                      <w:pPr>
                        <w:jc w:val="center"/>
                        <w:rPr>
                          <w:color w:val="000000" w:themeColor="text1"/>
                          <w:sz w:val="16"/>
                          <w:szCs w:val="16"/>
                        </w:rPr>
                      </w:pPr>
                      <w:r>
                        <w:rPr>
                          <w:color w:val="000000" w:themeColor="text1"/>
                          <w:sz w:val="16"/>
                          <w:szCs w:val="16"/>
                        </w:rPr>
                        <w:t xml:space="preserve">Studies included in quantitative synthesis </w:t>
                      </w:r>
                    </w:p>
                    <w:p w14:paraId="21C1C7A2" w14:textId="77777777" w:rsidR="007B5CE4" w:rsidRDefault="007B5CE4" w:rsidP="006A415C">
                      <w:pPr>
                        <w:jc w:val="center"/>
                        <w:rPr>
                          <w:color w:val="000000" w:themeColor="text1"/>
                          <w:sz w:val="16"/>
                          <w:szCs w:val="16"/>
                        </w:rPr>
                      </w:pPr>
                      <w:r>
                        <w:rPr>
                          <w:color w:val="000000" w:themeColor="text1"/>
                          <w:sz w:val="16"/>
                          <w:szCs w:val="16"/>
                        </w:rPr>
                        <w:t>(meta-analysis)</w:t>
                      </w:r>
                    </w:p>
                    <w:p w14:paraId="2214537E" w14:textId="77777777" w:rsidR="007B5CE4" w:rsidRPr="00230E21" w:rsidRDefault="007B5CE4" w:rsidP="006A415C">
                      <w:pPr>
                        <w:jc w:val="center"/>
                        <w:rPr>
                          <w:color w:val="000000" w:themeColor="text1"/>
                          <w:sz w:val="16"/>
                          <w:szCs w:val="16"/>
                        </w:rPr>
                      </w:pPr>
                      <w:r>
                        <w:rPr>
                          <w:color w:val="000000" w:themeColor="text1"/>
                          <w:sz w:val="16"/>
                          <w:szCs w:val="16"/>
                        </w:rPr>
                        <w:t>n= 14</w:t>
                      </w:r>
                    </w:p>
                  </w:txbxContent>
                </v:textbox>
                <w10:wrap type="through"/>
              </v:shape>
            </w:pict>
          </mc:Fallback>
        </mc:AlternateContent>
      </w:r>
    </w:p>
    <w:p w14:paraId="58DDD95D" w14:textId="77777777" w:rsidR="006A415C" w:rsidRPr="00401B85" w:rsidRDefault="006A415C" w:rsidP="00851401">
      <w:pPr>
        <w:spacing w:line="360" w:lineRule="auto"/>
        <w:jc w:val="both"/>
        <w:rPr>
          <w:rFonts w:ascii="Book Antiqua" w:hAnsi="Book Antiqua" w:cs="Arial"/>
          <w:sz w:val="24"/>
          <w:szCs w:val="24"/>
          <w:lang w:eastAsia="zh-CN"/>
        </w:rPr>
      </w:pPr>
    </w:p>
    <w:p w14:paraId="7959F8D3" w14:textId="77777777" w:rsidR="003F039F" w:rsidRPr="00401B85" w:rsidRDefault="003F039F" w:rsidP="00851401">
      <w:pPr>
        <w:spacing w:line="360" w:lineRule="auto"/>
        <w:jc w:val="both"/>
        <w:rPr>
          <w:rFonts w:ascii="Book Antiqua" w:hAnsi="Book Antiqua" w:cs="Arial"/>
          <w:sz w:val="24"/>
          <w:szCs w:val="24"/>
          <w:lang w:eastAsia="zh-CN"/>
        </w:rPr>
      </w:pPr>
    </w:p>
    <w:p w14:paraId="5284E47B" w14:textId="17054A19" w:rsidR="003F039F" w:rsidRPr="00401B85" w:rsidRDefault="003F039F" w:rsidP="003F039F">
      <w:pPr>
        <w:spacing w:after="0" w:line="360" w:lineRule="auto"/>
        <w:jc w:val="both"/>
        <w:rPr>
          <w:rFonts w:ascii="Book Antiqua" w:hAnsi="Book Antiqua" w:cs="Arial"/>
          <w:b/>
          <w:sz w:val="24"/>
          <w:szCs w:val="24"/>
          <w:lang w:eastAsia="zh-CN"/>
        </w:rPr>
      </w:pPr>
      <w:r w:rsidRPr="00401B85">
        <w:rPr>
          <w:rFonts w:ascii="Book Antiqua" w:hAnsi="Book Antiqua" w:cs="Arial"/>
          <w:b/>
          <w:sz w:val="24"/>
          <w:szCs w:val="24"/>
        </w:rPr>
        <w:t>Figure 1</w:t>
      </w:r>
      <w:r w:rsidRPr="00401B85">
        <w:rPr>
          <w:rFonts w:ascii="Book Antiqua" w:hAnsi="Book Antiqua" w:cs="Arial" w:hint="eastAsia"/>
          <w:b/>
          <w:sz w:val="24"/>
          <w:szCs w:val="24"/>
          <w:lang w:eastAsia="zh-CN"/>
        </w:rPr>
        <w:t xml:space="preserve"> </w:t>
      </w:r>
      <w:r w:rsidRPr="00401B85">
        <w:rPr>
          <w:rFonts w:ascii="Book Antiqua" w:hAnsi="Book Antiqua" w:cs="Arial"/>
          <w:b/>
          <w:sz w:val="24"/>
          <w:szCs w:val="24"/>
        </w:rPr>
        <w:t>Flowchart showing search strategy for systematic review</w:t>
      </w:r>
      <w:r w:rsidRPr="00401B85">
        <w:rPr>
          <w:rFonts w:ascii="Book Antiqua" w:hAnsi="Book Antiqua" w:cs="Arial" w:hint="eastAsia"/>
          <w:b/>
          <w:sz w:val="24"/>
          <w:szCs w:val="24"/>
          <w:lang w:eastAsia="zh-CN"/>
        </w:rPr>
        <w:t>.</w:t>
      </w:r>
    </w:p>
    <w:p w14:paraId="0BABA27A" w14:textId="77777777" w:rsidR="003F039F" w:rsidRPr="00401B85" w:rsidRDefault="003F039F" w:rsidP="00851401">
      <w:pPr>
        <w:spacing w:line="360" w:lineRule="auto"/>
        <w:jc w:val="both"/>
        <w:rPr>
          <w:rFonts w:ascii="Book Antiqua" w:hAnsi="Book Antiqua" w:cs="Arial"/>
          <w:sz w:val="24"/>
          <w:szCs w:val="24"/>
          <w:lang w:eastAsia="zh-CN"/>
        </w:rPr>
      </w:pPr>
    </w:p>
    <w:p w14:paraId="47A7F417" w14:textId="77777777" w:rsidR="006A415C" w:rsidRPr="00401B85" w:rsidRDefault="006A415C" w:rsidP="00851401">
      <w:pPr>
        <w:spacing w:after="0" w:line="360" w:lineRule="auto"/>
        <w:jc w:val="both"/>
        <w:rPr>
          <w:rFonts w:ascii="Book Antiqua" w:hAnsi="Book Antiqua" w:cs="Arial"/>
          <w:sz w:val="24"/>
          <w:szCs w:val="24"/>
        </w:rPr>
      </w:pPr>
      <w:r w:rsidRPr="00401B85">
        <w:rPr>
          <w:rFonts w:ascii="Book Antiqua" w:hAnsi="Book Antiqua" w:cs="Arial"/>
          <w:noProof/>
          <w:sz w:val="24"/>
          <w:szCs w:val="24"/>
          <w:lang w:val="en-US" w:eastAsia="zh-CN"/>
        </w:rPr>
        <w:drawing>
          <wp:inline distT="0" distB="0" distL="0" distR="0" wp14:anchorId="4464F3B7" wp14:editId="16646474">
            <wp:extent cx="5354727" cy="3284487"/>
            <wp:effectExtent l="0" t="0" r="0" b="0"/>
            <wp:docPr id="22" name="Picture 22" descr="Macintosh HD:Users:Siddiqui:Library:Containers:com.apple.mail:Data:Library:Mail Downloads:C1B7D866-3E7B-4DB5-885B-FE8BA78585E2:EMVI prevalence fi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ddiqui:Library:Containers:com.apple.mail:Data:Library:Mail Downloads:C1B7D866-3E7B-4DB5-885B-FE8BA78585E2:EMVI prevalence fig.TIF"/>
                    <pic:cNvPicPr>
                      <a:picLocks noChangeAspect="1" noChangeArrowheads="1"/>
                    </pic:cNvPicPr>
                  </pic:nvPicPr>
                  <pic:blipFill rotWithShape="1">
                    <a:blip r:embed="rId12">
                      <a:extLst>
                        <a:ext uri="{28A0092B-C50C-407E-A947-70E740481C1C}">
                          <a14:useLocalDpi xmlns:a14="http://schemas.microsoft.com/office/drawing/2010/main" val="0"/>
                        </a:ext>
                      </a:extLst>
                    </a:blip>
                    <a:srcRect l="9026" t="15980" r="7980" b="16147"/>
                    <a:stretch/>
                  </pic:blipFill>
                  <pic:spPr bwMode="auto">
                    <a:xfrm>
                      <a:off x="0" y="0"/>
                      <a:ext cx="5358573" cy="3286846"/>
                    </a:xfrm>
                    <a:prstGeom prst="rect">
                      <a:avLst/>
                    </a:prstGeom>
                    <a:noFill/>
                    <a:ln>
                      <a:noFill/>
                    </a:ln>
                    <a:extLst>
                      <a:ext uri="{53640926-AAD7-44D8-BBD7-CCE9431645EC}">
                        <a14:shadowObscured xmlns:a14="http://schemas.microsoft.com/office/drawing/2010/main"/>
                      </a:ext>
                    </a:extLst>
                  </pic:spPr>
                </pic:pic>
              </a:graphicData>
            </a:graphic>
          </wp:inline>
        </w:drawing>
      </w:r>
    </w:p>
    <w:p w14:paraId="4F2D8BE1" w14:textId="7805BD9A" w:rsidR="00A1556B" w:rsidRPr="00401B85" w:rsidRDefault="00A1556B" w:rsidP="00A1556B">
      <w:pPr>
        <w:spacing w:after="0" w:line="360" w:lineRule="auto"/>
        <w:jc w:val="both"/>
        <w:rPr>
          <w:rFonts w:ascii="Book Antiqua" w:hAnsi="Book Antiqua" w:cs="Arial"/>
          <w:b/>
          <w:sz w:val="24"/>
          <w:szCs w:val="24"/>
          <w:lang w:eastAsia="zh-CN"/>
        </w:rPr>
      </w:pPr>
      <w:r w:rsidRPr="00401B85">
        <w:rPr>
          <w:rFonts w:ascii="Book Antiqua" w:hAnsi="Book Antiqua" w:cs="Arial"/>
          <w:b/>
          <w:sz w:val="24"/>
          <w:szCs w:val="24"/>
        </w:rPr>
        <w:t>Figure 2 Forest plot for prevalence of extramural venous invasion</w:t>
      </w:r>
      <w:r w:rsidRPr="00401B85">
        <w:rPr>
          <w:rFonts w:ascii="Book Antiqua" w:hAnsi="Book Antiqua" w:cs="Arial" w:hint="eastAsia"/>
          <w:b/>
          <w:sz w:val="24"/>
          <w:szCs w:val="24"/>
          <w:lang w:eastAsia="zh-CN"/>
        </w:rPr>
        <w:t>.</w:t>
      </w:r>
    </w:p>
    <w:p w14:paraId="25EF391E" w14:textId="77777777" w:rsidR="00A1556B" w:rsidRPr="00401B85" w:rsidRDefault="00A1556B">
      <w:pPr>
        <w:rPr>
          <w:rFonts w:ascii="Book Antiqua" w:hAnsi="Book Antiqua" w:cs="Arial"/>
          <w:sz w:val="24"/>
          <w:szCs w:val="24"/>
        </w:rPr>
      </w:pPr>
      <w:r w:rsidRPr="00401B85">
        <w:rPr>
          <w:rFonts w:ascii="Book Antiqua" w:hAnsi="Book Antiqua" w:cs="Arial"/>
          <w:sz w:val="24"/>
          <w:szCs w:val="24"/>
        </w:rPr>
        <w:br w:type="page"/>
      </w:r>
    </w:p>
    <w:p w14:paraId="56F6B99A" w14:textId="77777777" w:rsidR="006A415C" w:rsidRPr="00401B85" w:rsidRDefault="006A415C" w:rsidP="00851401">
      <w:pPr>
        <w:spacing w:after="0" w:line="360" w:lineRule="auto"/>
        <w:jc w:val="both"/>
        <w:rPr>
          <w:rFonts w:ascii="Book Antiqua" w:hAnsi="Book Antiqua" w:cs="Arial"/>
          <w:sz w:val="24"/>
          <w:szCs w:val="24"/>
        </w:rPr>
      </w:pPr>
      <w:r w:rsidRPr="00401B85">
        <w:rPr>
          <w:rFonts w:ascii="Book Antiqua" w:hAnsi="Book Antiqua" w:cs="Arial"/>
          <w:noProof/>
          <w:sz w:val="24"/>
          <w:szCs w:val="24"/>
          <w:lang w:val="en-US" w:eastAsia="zh-CN"/>
        </w:rPr>
        <w:drawing>
          <wp:inline distT="0" distB="0" distL="0" distR="0" wp14:anchorId="796104A0" wp14:editId="54BF8D39">
            <wp:extent cx="5494835" cy="2311603"/>
            <wp:effectExtent l="0" t="0" r="0" b="0"/>
            <wp:docPr id="23" name="Picture 23" descr="Macintosh HD:Users:Siddiqui:Library:Containers:com.apple.mail:Data:Library:Mail Downloads:94300548-C7E9-4023-AEEF-0C41A14FFC59:5 yr surviv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ddiqui:Library:Containers:com.apple.mail:Data:Library:Mail Downloads:94300548-C7E9-4023-AEEF-0C41A14FFC59:5 yr survival.TIF"/>
                    <pic:cNvPicPr>
                      <a:picLocks noChangeAspect="1" noChangeArrowheads="1"/>
                    </pic:cNvPicPr>
                  </pic:nvPicPr>
                  <pic:blipFill rotWithShape="1">
                    <a:blip r:embed="rId13">
                      <a:extLst>
                        <a:ext uri="{28A0092B-C50C-407E-A947-70E740481C1C}">
                          <a14:useLocalDpi xmlns:a14="http://schemas.microsoft.com/office/drawing/2010/main" val="0"/>
                        </a:ext>
                      </a:extLst>
                    </a:blip>
                    <a:srcRect l="7399" t="16371" r="8552" b="36486"/>
                    <a:stretch/>
                  </pic:blipFill>
                  <pic:spPr bwMode="auto">
                    <a:xfrm>
                      <a:off x="0" y="0"/>
                      <a:ext cx="5499718" cy="2313657"/>
                    </a:xfrm>
                    <a:prstGeom prst="rect">
                      <a:avLst/>
                    </a:prstGeom>
                    <a:noFill/>
                    <a:ln>
                      <a:noFill/>
                    </a:ln>
                    <a:extLst>
                      <a:ext uri="{53640926-AAD7-44D8-BBD7-CCE9431645EC}">
                        <a14:shadowObscured xmlns:a14="http://schemas.microsoft.com/office/drawing/2010/main"/>
                      </a:ext>
                    </a:extLst>
                  </pic:spPr>
                </pic:pic>
              </a:graphicData>
            </a:graphic>
          </wp:inline>
        </w:drawing>
      </w:r>
    </w:p>
    <w:p w14:paraId="458F1E34" w14:textId="6CC25588" w:rsidR="00961632" w:rsidRDefault="00A1556B" w:rsidP="00C258F5">
      <w:pPr>
        <w:spacing w:after="0" w:line="360" w:lineRule="auto"/>
        <w:jc w:val="both"/>
        <w:rPr>
          <w:rFonts w:ascii="Book Antiqua" w:hAnsi="Book Antiqua" w:cs="Arial"/>
          <w:b/>
          <w:sz w:val="24"/>
          <w:szCs w:val="24"/>
          <w:lang w:eastAsia="zh-CN"/>
        </w:rPr>
      </w:pPr>
      <w:r w:rsidRPr="00401B85">
        <w:rPr>
          <w:rFonts w:ascii="Book Antiqua" w:hAnsi="Book Antiqua" w:cs="Arial"/>
          <w:b/>
          <w:sz w:val="24"/>
          <w:szCs w:val="24"/>
        </w:rPr>
        <w:t>Figure 3 Forest plot for 5-year overall survival in extramural venous invasion positive rectal cancer</w:t>
      </w:r>
      <w:r w:rsidRPr="00401B85">
        <w:rPr>
          <w:rFonts w:ascii="Book Antiqua" w:hAnsi="Book Antiqua" w:cs="Arial" w:hint="eastAsia"/>
          <w:b/>
          <w:sz w:val="24"/>
          <w:szCs w:val="24"/>
          <w:lang w:eastAsia="zh-CN"/>
        </w:rPr>
        <w:t>.</w:t>
      </w:r>
    </w:p>
    <w:p w14:paraId="765843A8" w14:textId="77777777" w:rsidR="00961632" w:rsidRDefault="00961632">
      <w:pPr>
        <w:rPr>
          <w:rFonts w:ascii="Book Antiqua" w:hAnsi="Book Antiqua" w:cs="Arial"/>
          <w:b/>
          <w:sz w:val="24"/>
          <w:szCs w:val="24"/>
          <w:lang w:eastAsia="zh-CN"/>
        </w:rPr>
      </w:pPr>
      <w:r>
        <w:rPr>
          <w:rFonts w:ascii="Book Antiqua" w:hAnsi="Book Antiqua" w:cs="Arial"/>
          <w:b/>
          <w:sz w:val="24"/>
          <w:szCs w:val="24"/>
          <w:lang w:eastAsia="zh-CN"/>
        </w:rPr>
        <w:br w:type="page"/>
      </w:r>
    </w:p>
    <w:p w14:paraId="33286A9C" w14:textId="77777777" w:rsidR="00961632" w:rsidRPr="00401B85" w:rsidRDefault="00961632" w:rsidP="00961632">
      <w:pPr>
        <w:spacing w:after="0" w:line="360" w:lineRule="auto"/>
        <w:jc w:val="both"/>
        <w:rPr>
          <w:rFonts w:ascii="Book Antiqua" w:hAnsi="Book Antiqua" w:cs="Arial"/>
          <w:b/>
          <w:sz w:val="24"/>
          <w:szCs w:val="24"/>
        </w:rPr>
      </w:pPr>
      <w:r w:rsidRPr="00401B85">
        <w:rPr>
          <w:rFonts w:ascii="Book Antiqua" w:hAnsi="Book Antiqua" w:cs="Arial"/>
          <w:b/>
          <w:sz w:val="24"/>
          <w:szCs w:val="24"/>
        </w:rPr>
        <w:t>Table 1</w:t>
      </w:r>
      <w:r w:rsidRPr="00401B85">
        <w:rPr>
          <w:rFonts w:ascii="Book Antiqua" w:hAnsi="Book Antiqua" w:cs="Arial" w:hint="eastAsia"/>
          <w:b/>
          <w:sz w:val="24"/>
          <w:szCs w:val="24"/>
          <w:lang w:eastAsia="zh-CN"/>
        </w:rPr>
        <w:t xml:space="preserve"> </w:t>
      </w:r>
      <w:r w:rsidRPr="00401B85">
        <w:rPr>
          <w:rFonts w:ascii="Book Antiqua" w:hAnsi="Book Antiqua" w:cs="Arial"/>
          <w:b/>
          <w:sz w:val="24"/>
          <w:szCs w:val="24"/>
        </w:rPr>
        <w:t>The prevalence of vascular invasion in rectal cancer</w:t>
      </w:r>
    </w:p>
    <w:tbl>
      <w:tblPr>
        <w:tblStyle w:val="a4"/>
        <w:tblW w:w="1426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2"/>
        <w:gridCol w:w="850"/>
        <w:gridCol w:w="709"/>
        <w:gridCol w:w="1276"/>
        <w:gridCol w:w="1554"/>
        <w:gridCol w:w="1139"/>
        <w:gridCol w:w="1147"/>
        <w:gridCol w:w="767"/>
        <w:gridCol w:w="1063"/>
        <w:gridCol w:w="1473"/>
        <w:gridCol w:w="1321"/>
        <w:gridCol w:w="1250"/>
      </w:tblGrid>
      <w:tr w:rsidR="00961632" w:rsidRPr="00401B85" w14:paraId="065FC603" w14:textId="77777777" w:rsidTr="004B4021">
        <w:trPr>
          <w:jc w:val="center"/>
        </w:trPr>
        <w:tc>
          <w:tcPr>
            <w:tcW w:w="1712" w:type="dxa"/>
            <w:tcBorders>
              <w:top w:val="single" w:sz="4" w:space="0" w:color="auto"/>
              <w:bottom w:val="single" w:sz="4" w:space="0" w:color="auto"/>
            </w:tcBorders>
            <w:vAlign w:val="center"/>
          </w:tcPr>
          <w:p w14:paraId="308EAFC6" w14:textId="77777777" w:rsidR="00961632" w:rsidRPr="00401B85" w:rsidRDefault="00961632" w:rsidP="004B4021">
            <w:pPr>
              <w:tabs>
                <w:tab w:val="left" w:pos="1825"/>
              </w:tabs>
              <w:spacing w:line="360" w:lineRule="auto"/>
              <w:rPr>
                <w:rFonts w:ascii="Book Antiqua" w:eastAsiaTheme="minorHAnsi" w:hAnsi="Book Antiqua"/>
                <w:b/>
                <w:lang w:val="en-GB"/>
              </w:rPr>
            </w:pPr>
            <w:r w:rsidRPr="00401B85">
              <w:rPr>
                <w:rFonts w:ascii="Book Antiqua" w:hAnsi="Book Antiqua"/>
                <w:b/>
              </w:rPr>
              <w:t>Author</w:t>
            </w:r>
          </w:p>
        </w:tc>
        <w:tc>
          <w:tcPr>
            <w:tcW w:w="850" w:type="dxa"/>
            <w:tcBorders>
              <w:top w:val="single" w:sz="4" w:space="0" w:color="auto"/>
              <w:bottom w:val="single" w:sz="4" w:space="0" w:color="auto"/>
            </w:tcBorders>
            <w:vAlign w:val="center"/>
          </w:tcPr>
          <w:p w14:paraId="6CFA153F" w14:textId="77777777" w:rsidR="00961632" w:rsidRPr="00401B85" w:rsidRDefault="00961632" w:rsidP="004B4021">
            <w:pPr>
              <w:spacing w:line="360" w:lineRule="auto"/>
              <w:jc w:val="center"/>
              <w:rPr>
                <w:rFonts w:ascii="Book Antiqua" w:eastAsiaTheme="minorHAnsi" w:hAnsi="Book Antiqua"/>
                <w:b/>
                <w:lang w:val="en-GB"/>
              </w:rPr>
            </w:pPr>
            <w:r w:rsidRPr="00401B85">
              <w:rPr>
                <w:rFonts w:ascii="Book Antiqua" w:hAnsi="Book Antiqua"/>
                <w:b/>
              </w:rPr>
              <w:t>Year</w:t>
            </w:r>
          </w:p>
        </w:tc>
        <w:tc>
          <w:tcPr>
            <w:tcW w:w="709" w:type="dxa"/>
            <w:tcBorders>
              <w:top w:val="single" w:sz="4" w:space="0" w:color="auto"/>
              <w:bottom w:val="single" w:sz="4" w:space="0" w:color="auto"/>
            </w:tcBorders>
            <w:vAlign w:val="center"/>
          </w:tcPr>
          <w:p w14:paraId="510DF551"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No.</w:t>
            </w:r>
          </w:p>
          <w:p w14:paraId="1F88FFC4" w14:textId="77777777" w:rsidR="00961632" w:rsidRPr="00401B85" w:rsidRDefault="00961632" w:rsidP="004B4021">
            <w:pPr>
              <w:spacing w:line="360" w:lineRule="auto"/>
              <w:jc w:val="center"/>
              <w:rPr>
                <w:rFonts w:ascii="Book Antiqua" w:eastAsiaTheme="minorHAnsi" w:hAnsi="Book Antiqua"/>
                <w:b/>
                <w:lang w:val="en-GB"/>
              </w:rPr>
            </w:pPr>
            <w:r w:rsidRPr="00401B85">
              <w:rPr>
                <w:rFonts w:ascii="Book Antiqua" w:hAnsi="Book Antiqua"/>
                <w:b/>
              </w:rPr>
              <w:t>Patients</w:t>
            </w:r>
          </w:p>
        </w:tc>
        <w:tc>
          <w:tcPr>
            <w:tcW w:w="1276" w:type="dxa"/>
            <w:tcBorders>
              <w:top w:val="single" w:sz="4" w:space="0" w:color="auto"/>
              <w:bottom w:val="single" w:sz="4" w:space="0" w:color="auto"/>
            </w:tcBorders>
            <w:vAlign w:val="center"/>
          </w:tcPr>
          <w:p w14:paraId="65C8C5C9"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 xml:space="preserve">Study </w:t>
            </w:r>
            <w:r w:rsidRPr="00401B85">
              <w:rPr>
                <w:rFonts w:ascii="Book Antiqua" w:eastAsia="宋体" w:hAnsi="Book Antiqua" w:hint="eastAsia"/>
                <w:b/>
                <w:lang w:eastAsia="zh-CN"/>
              </w:rPr>
              <w:t>d</w:t>
            </w:r>
            <w:r w:rsidRPr="00401B85">
              <w:rPr>
                <w:rFonts w:ascii="Book Antiqua" w:hAnsi="Book Antiqua"/>
                <w:b/>
              </w:rPr>
              <w:t>esign</w:t>
            </w:r>
          </w:p>
        </w:tc>
        <w:tc>
          <w:tcPr>
            <w:tcW w:w="1554" w:type="dxa"/>
            <w:tcBorders>
              <w:top w:val="single" w:sz="4" w:space="0" w:color="auto"/>
              <w:bottom w:val="single" w:sz="4" w:space="0" w:color="auto"/>
            </w:tcBorders>
            <w:vAlign w:val="center"/>
          </w:tcPr>
          <w:p w14:paraId="6258AA13"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Number of pathologists,</w:t>
            </w:r>
            <w:r w:rsidRPr="00401B85">
              <w:rPr>
                <w:rFonts w:ascii="Book Antiqua" w:eastAsia="宋体" w:hAnsi="Book Antiqua" w:hint="eastAsia"/>
                <w:b/>
                <w:lang w:eastAsia="zh-CN"/>
              </w:rPr>
              <w:t xml:space="preserve"> </w:t>
            </w:r>
            <w:r w:rsidRPr="00401B85">
              <w:rPr>
                <w:rFonts w:ascii="Book Antiqua" w:hAnsi="Book Antiqua"/>
                <w:b/>
              </w:rPr>
              <w:t>blinding</w:t>
            </w:r>
          </w:p>
        </w:tc>
        <w:tc>
          <w:tcPr>
            <w:tcW w:w="1139" w:type="dxa"/>
            <w:tcBorders>
              <w:top w:val="single" w:sz="4" w:space="0" w:color="auto"/>
              <w:bottom w:val="single" w:sz="4" w:space="0" w:color="auto"/>
            </w:tcBorders>
            <w:vAlign w:val="center"/>
          </w:tcPr>
          <w:p w14:paraId="7E8196FB"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Stain</w:t>
            </w:r>
          </w:p>
        </w:tc>
        <w:tc>
          <w:tcPr>
            <w:tcW w:w="1147" w:type="dxa"/>
            <w:tcBorders>
              <w:top w:val="single" w:sz="4" w:space="0" w:color="auto"/>
              <w:bottom w:val="single" w:sz="4" w:space="0" w:color="auto"/>
            </w:tcBorders>
            <w:vAlign w:val="center"/>
          </w:tcPr>
          <w:p w14:paraId="4C8A1398"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Tumour</w:t>
            </w:r>
          </w:p>
          <w:p w14:paraId="681E8429" w14:textId="77777777" w:rsidR="00961632" w:rsidRPr="00401B85" w:rsidRDefault="00961632" w:rsidP="004B4021">
            <w:pPr>
              <w:spacing w:line="360" w:lineRule="auto"/>
              <w:jc w:val="center"/>
              <w:rPr>
                <w:rFonts w:ascii="Book Antiqua" w:eastAsiaTheme="minorHAnsi" w:hAnsi="Book Antiqua"/>
                <w:b/>
                <w:lang w:val="en-GB"/>
              </w:rPr>
            </w:pPr>
            <w:r w:rsidRPr="00401B85">
              <w:rPr>
                <w:rFonts w:ascii="Book Antiqua" w:eastAsia="宋体" w:hAnsi="Book Antiqua" w:hint="eastAsia"/>
                <w:b/>
                <w:lang w:eastAsia="zh-CN"/>
              </w:rPr>
              <w:t>s</w:t>
            </w:r>
            <w:r w:rsidRPr="00401B85">
              <w:rPr>
                <w:rFonts w:ascii="Book Antiqua" w:hAnsi="Book Antiqua"/>
                <w:b/>
              </w:rPr>
              <w:t>ite</w:t>
            </w:r>
          </w:p>
        </w:tc>
        <w:tc>
          <w:tcPr>
            <w:tcW w:w="767" w:type="dxa"/>
            <w:tcBorders>
              <w:top w:val="single" w:sz="4" w:space="0" w:color="auto"/>
              <w:bottom w:val="single" w:sz="4" w:space="0" w:color="auto"/>
            </w:tcBorders>
            <w:vAlign w:val="center"/>
          </w:tcPr>
          <w:p w14:paraId="75C0FFD8" w14:textId="77777777" w:rsidR="00961632" w:rsidRPr="00401B85" w:rsidRDefault="00961632" w:rsidP="004B4021">
            <w:pPr>
              <w:spacing w:line="360" w:lineRule="auto"/>
              <w:jc w:val="center"/>
              <w:rPr>
                <w:rFonts w:ascii="Book Antiqua" w:eastAsiaTheme="minorHAnsi" w:hAnsi="Book Antiqua"/>
                <w:b/>
                <w:lang w:val="en-GB"/>
              </w:rPr>
            </w:pPr>
            <w:r w:rsidRPr="00401B85">
              <w:rPr>
                <w:rFonts w:ascii="Book Antiqua" w:hAnsi="Book Antiqua"/>
                <w:b/>
              </w:rPr>
              <w:t>Elastin stain</w:t>
            </w:r>
          </w:p>
        </w:tc>
        <w:tc>
          <w:tcPr>
            <w:tcW w:w="1063" w:type="dxa"/>
            <w:tcBorders>
              <w:top w:val="single" w:sz="4" w:space="0" w:color="auto"/>
              <w:bottom w:val="single" w:sz="4" w:space="0" w:color="auto"/>
            </w:tcBorders>
            <w:vAlign w:val="center"/>
          </w:tcPr>
          <w:p w14:paraId="0823F157"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No. EMVI +ve pts</w:t>
            </w:r>
          </w:p>
        </w:tc>
        <w:tc>
          <w:tcPr>
            <w:tcW w:w="1473" w:type="dxa"/>
            <w:tcBorders>
              <w:top w:val="single" w:sz="4" w:space="0" w:color="auto"/>
              <w:bottom w:val="single" w:sz="4" w:space="0" w:color="auto"/>
            </w:tcBorders>
            <w:vAlign w:val="center"/>
          </w:tcPr>
          <w:p w14:paraId="65EE516C" w14:textId="77777777" w:rsidR="00961632" w:rsidRPr="00401B85" w:rsidRDefault="00961632" w:rsidP="004B4021">
            <w:pPr>
              <w:spacing w:line="360" w:lineRule="auto"/>
              <w:jc w:val="center"/>
              <w:rPr>
                <w:rFonts w:ascii="Book Antiqua" w:eastAsiaTheme="minorHAnsi" w:hAnsi="Book Antiqua"/>
                <w:b/>
                <w:lang w:val="en-GB"/>
              </w:rPr>
            </w:pPr>
            <w:r w:rsidRPr="00401B85">
              <w:rPr>
                <w:rFonts w:ascii="Book Antiqua" w:hAnsi="Book Antiqua"/>
                <w:b/>
              </w:rPr>
              <w:t>Prev VI +ve</w:t>
            </w:r>
          </w:p>
        </w:tc>
        <w:tc>
          <w:tcPr>
            <w:tcW w:w="1321" w:type="dxa"/>
            <w:tcBorders>
              <w:top w:val="single" w:sz="4" w:space="0" w:color="auto"/>
              <w:bottom w:val="single" w:sz="4" w:space="0" w:color="auto"/>
            </w:tcBorders>
            <w:vAlign w:val="center"/>
          </w:tcPr>
          <w:p w14:paraId="02B68CA2"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EMVI +ve</w:t>
            </w:r>
          </w:p>
          <w:p w14:paraId="303DC1A6"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5</w:t>
            </w:r>
            <w:r w:rsidRPr="00401B85">
              <w:rPr>
                <w:rFonts w:ascii="Book Antiqua" w:eastAsia="宋体" w:hAnsi="Book Antiqua" w:hint="eastAsia"/>
                <w:b/>
                <w:lang w:eastAsia="zh-CN"/>
              </w:rPr>
              <w:t xml:space="preserve"> </w:t>
            </w:r>
            <w:r w:rsidRPr="00401B85">
              <w:rPr>
                <w:rFonts w:ascii="Book Antiqua" w:hAnsi="Book Antiqua"/>
                <w:b/>
              </w:rPr>
              <w:t>yr survival</w:t>
            </w:r>
          </w:p>
        </w:tc>
        <w:tc>
          <w:tcPr>
            <w:tcW w:w="1250" w:type="dxa"/>
            <w:tcBorders>
              <w:top w:val="single" w:sz="4" w:space="0" w:color="auto"/>
              <w:bottom w:val="single" w:sz="4" w:space="0" w:color="auto"/>
            </w:tcBorders>
            <w:vAlign w:val="center"/>
          </w:tcPr>
          <w:p w14:paraId="4C3AC9E2" w14:textId="77777777" w:rsidR="00961632" w:rsidRPr="00401B85" w:rsidRDefault="00961632" w:rsidP="004B4021">
            <w:pPr>
              <w:spacing w:line="360" w:lineRule="auto"/>
              <w:jc w:val="center"/>
              <w:rPr>
                <w:rFonts w:ascii="Book Antiqua" w:hAnsi="Book Antiqua"/>
                <w:b/>
              </w:rPr>
            </w:pPr>
            <w:r w:rsidRPr="00401B85">
              <w:rPr>
                <w:rFonts w:ascii="Book Antiqua" w:hAnsi="Book Antiqua"/>
                <w:b/>
              </w:rPr>
              <w:t>Independent prognosticator</w:t>
            </w:r>
          </w:p>
        </w:tc>
      </w:tr>
      <w:tr w:rsidR="00961632" w:rsidRPr="00401B85" w14:paraId="266F3A01" w14:textId="77777777" w:rsidTr="004B4021">
        <w:trPr>
          <w:jc w:val="center"/>
        </w:trPr>
        <w:tc>
          <w:tcPr>
            <w:tcW w:w="1712" w:type="dxa"/>
            <w:tcBorders>
              <w:top w:val="single" w:sz="4" w:space="0" w:color="auto"/>
            </w:tcBorders>
            <w:vAlign w:val="center"/>
          </w:tcPr>
          <w:p w14:paraId="233C0B94"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Brown </w:t>
            </w:r>
            <w:r w:rsidRPr="00401B85">
              <w:rPr>
                <w:rFonts w:ascii="Book Antiqua" w:eastAsia="宋体" w:hAnsi="Book Antiqua" w:hint="eastAsia"/>
                <w:i/>
                <w:lang w:eastAsia="zh-CN"/>
              </w:rPr>
              <w:t>et al</w:t>
            </w:r>
            <w:r w:rsidRPr="00401B85">
              <w:rPr>
                <w:rFonts w:ascii="Book Antiqua" w:hAnsi="Book Antiqua"/>
              </w:rPr>
              <w:fldChar w:fldCharType="begin"/>
            </w:r>
            <w:r w:rsidRPr="00401B85">
              <w:rPr>
                <w:rFonts w:ascii="Book Antiqua" w:hAnsi="Book Antiqua"/>
              </w:rPr>
              <w:instrText xml:space="preserve"> ADDIN EN.CITE &lt;EndNote&gt;&lt;Cite&gt;&lt;Author&gt;Brown&lt;/Author&gt;&lt;Year&gt;1938&lt;/Year&gt;&lt;RecNum&gt;398&lt;/RecNum&gt;&lt;DisplayText&gt;&lt;style face="superscript"&gt;[30]&lt;/style&gt;&lt;/DisplayText&gt;&lt;record&gt;&lt;rec-number&gt;398&lt;/rec-number&gt;&lt;foreign-keys&gt;&lt;key app="EN" db-id="extpd0ssaza298eta085zade2rxp9vx9pdde" timestamp="1419785063"&gt;398&lt;/key&gt;&lt;/foreign-keys&gt;&lt;ref-type name="Journal Article"&gt;17&lt;/ref-type&gt;&lt;contributors&gt;&lt;authors&gt;&lt;author&gt;Brown, C.,  Warren, S.&lt;/author&gt;&lt;/authors&gt;&lt;/contributors&gt;&lt;titles&gt;&lt;title&gt;Visceral metastases from rectal carcinoma&lt;/title&gt;&lt;secondary-title&gt;Surg Gynaecol Obstet&lt;/secondary-title&gt;&lt;/titles&gt;&lt;periodical&gt;&lt;full-title&gt;Surg Gynaecol Obstet&lt;/full-title&gt;&lt;/periodical&gt;&lt;pages&gt;611-21&lt;/pages&gt;&lt;volume&gt;66&lt;/volume&gt;&lt;dates&gt;&lt;year&gt;1938&lt;/year&gt;&lt;/dates&gt;&lt;urls&gt;&lt;/urls&gt;&lt;/record&gt;&lt;/Cite&gt;&lt;/EndNote&gt;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30" w:tooltip="Brown, 1938 #398" w:history="1">
              <w:r w:rsidRPr="00401B85">
                <w:rPr>
                  <w:rFonts w:ascii="Book Antiqua" w:eastAsia="宋体" w:hAnsi="Book Antiqua" w:hint="eastAsia"/>
                  <w:noProof/>
                  <w:vertAlign w:val="superscript"/>
                  <w:lang w:eastAsia="zh-CN"/>
                </w:rPr>
                <w:t>29</w:t>
              </w:r>
            </w:hyperlink>
            <w:r w:rsidRPr="00401B85">
              <w:rPr>
                <w:rFonts w:ascii="Book Antiqua" w:hAnsi="Book Antiqua"/>
                <w:noProof/>
                <w:vertAlign w:val="superscript"/>
              </w:rPr>
              <w:t>]</w:t>
            </w:r>
            <w:r w:rsidRPr="00401B85">
              <w:rPr>
                <w:rFonts w:ascii="Book Antiqua" w:hAnsi="Book Antiqua"/>
              </w:rPr>
              <w:fldChar w:fldCharType="end"/>
            </w:r>
          </w:p>
        </w:tc>
        <w:tc>
          <w:tcPr>
            <w:tcW w:w="850" w:type="dxa"/>
            <w:tcBorders>
              <w:top w:val="single" w:sz="4" w:space="0" w:color="auto"/>
            </w:tcBorders>
            <w:vAlign w:val="center"/>
          </w:tcPr>
          <w:p w14:paraId="5194DFDE"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1938</w:t>
            </w:r>
          </w:p>
        </w:tc>
        <w:tc>
          <w:tcPr>
            <w:tcW w:w="709" w:type="dxa"/>
            <w:tcBorders>
              <w:top w:val="single" w:sz="4" w:space="0" w:color="auto"/>
            </w:tcBorders>
            <w:vAlign w:val="center"/>
          </w:tcPr>
          <w:p w14:paraId="575D1CD7"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170</w:t>
            </w:r>
          </w:p>
        </w:tc>
        <w:tc>
          <w:tcPr>
            <w:tcW w:w="1276" w:type="dxa"/>
            <w:tcBorders>
              <w:top w:val="single" w:sz="4" w:space="0" w:color="auto"/>
            </w:tcBorders>
            <w:vAlign w:val="center"/>
          </w:tcPr>
          <w:p w14:paraId="2A28521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tcBorders>
              <w:top w:val="single" w:sz="4" w:space="0" w:color="auto"/>
            </w:tcBorders>
            <w:vAlign w:val="center"/>
          </w:tcPr>
          <w:p w14:paraId="67E27BC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tcBorders>
              <w:top w:val="single" w:sz="4" w:space="0" w:color="auto"/>
            </w:tcBorders>
            <w:vAlign w:val="center"/>
          </w:tcPr>
          <w:p w14:paraId="76B41E7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w:t>
            </w:r>
          </w:p>
        </w:tc>
        <w:tc>
          <w:tcPr>
            <w:tcW w:w="1147" w:type="dxa"/>
            <w:tcBorders>
              <w:top w:val="single" w:sz="4" w:space="0" w:color="auto"/>
            </w:tcBorders>
            <w:vAlign w:val="center"/>
          </w:tcPr>
          <w:p w14:paraId="7701C7DE"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tcBorders>
              <w:top w:val="single" w:sz="4" w:space="0" w:color="auto"/>
            </w:tcBorders>
            <w:vAlign w:val="center"/>
          </w:tcPr>
          <w:p w14:paraId="1A5D8D9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tcBorders>
              <w:top w:val="single" w:sz="4" w:space="0" w:color="auto"/>
            </w:tcBorders>
            <w:vAlign w:val="center"/>
          </w:tcPr>
          <w:p w14:paraId="120E33D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104</w:t>
            </w:r>
          </w:p>
        </w:tc>
        <w:tc>
          <w:tcPr>
            <w:tcW w:w="1473" w:type="dxa"/>
            <w:tcBorders>
              <w:top w:val="single" w:sz="4" w:space="0" w:color="auto"/>
            </w:tcBorders>
            <w:vAlign w:val="center"/>
          </w:tcPr>
          <w:p w14:paraId="45E6E830"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61%</w:t>
            </w:r>
          </w:p>
        </w:tc>
        <w:tc>
          <w:tcPr>
            <w:tcW w:w="1321" w:type="dxa"/>
            <w:tcBorders>
              <w:top w:val="single" w:sz="4" w:space="0" w:color="auto"/>
            </w:tcBorders>
            <w:vAlign w:val="center"/>
          </w:tcPr>
          <w:p w14:paraId="46665EA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5</w:t>
            </w:r>
            <w:r w:rsidRPr="00401B85">
              <w:rPr>
                <w:rFonts w:ascii="Book Antiqua" w:eastAsia="宋体" w:hAnsi="Book Antiqua" w:hint="eastAsia"/>
                <w:lang w:eastAsia="zh-CN"/>
              </w:rPr>
              <w:t xml:space="preserve"> </w:t>
            </w:r>
            <w:r w:rsidRPr="00401B85">
              <w:rPr>
                <w:rFonts w:ascii="Book Antiqua" w:hAnsi="Book Antiqua"/>
              </w:rPr>
              <w:t>yr data</w:t>
            </w:r>
          </w:p>
        </w:tc>
        <w:tc>
          <w:tcPr>
            <w:tcW w:w="1250" w:type="dxa"/>
            <w:tcBorders>
              <w:top w:val="single" w:sz="4" w:space="0" w:color="auto"/>
            </w:tcBorders>
            <w:vAlign w:val="center"/>
          </w:tcPr>
          <w:p w14:paraId="604A88CE"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r>
      <w:tr w:rsidR="00961632" w:rsidRPr="00401B85" w14:paraId="42B49F01" w14:textId="77777777" w:rsidTr="004B4021">
        <w:trPr>
          <w:jc w:val="center"/>
        </w:trPr>
        <w:tc>
          <w:tcPr>
            <w:tcW w:w="1712" w:type="dxa"/>
            <w:vAlign w:val="center"/>
          </w:tcPr>
          <w:p w14:paraId="1410F2CF"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Dukes</w:t>
            </w:r>
            <w:r w:rsidRPr="00401B85">
              <w:rPr>
                <w:rFonts w:ascii="Book Antiqua" w:eastAsia="宋体" w:hAnsi="Book Antiqua" w:hint="eastAsia"/>
                <w:lang w:eastAsia="zh-CN"/>
              </w:rPr>
              <w:t xml:space="preserve"> </w:t>
            </w:r>
            <w:r w:rsidRPr="00401B85">
              <w:rPr>
                <w:rFonts w:ascii="Book Antiqua" w:eastAsia="宋体" w:hAnsi="Book Antiqua" w:hint="eastAsia"/>
                <w:i/>
                <w:lang w:eastAsia="zh-CN"/>
              </w:rPr>
              <w:t>et al</w:t>
            </w:r>
            <w:r w:rsidRPr="00401B85">
              <w:rPr>
                <w:rFonts w:ascii="Book Antiqua" w:hAnsi="Book Antiqua"/>
              </w:rPr>
              <w:fldChar w:fldCharType="begin"/>
            </w:r>
            <w:r w:rsidRPr="00401B85">
              <w:rPr>
                <w:rFonts w:ascii="Book Antiqua" w:hAnsi="Book Antiqua"/>
              </w:rPr>
              <w:instrText xml:space="preserve"> ADDIN EN.CITE &lt;EndNote&gt;&lt;Cite&gt;&lt;Author&gt;Dukes&lt;/Author&gt;&lt;Year&gt;1941&lt;/Year&gt;&lt;RecNum&gt;22&lt;/RecNum&gt;&lt;DisplayText&gt;&lt;style face="superscript"&gt;[31]&lt;/style&gt;&lt;/DisplayText&gt;&lt;record&gt;&lt;rec-number&gt;22&lt;/rec-number&gt;&lt;foreign-keys&gt;&lt;key app="EN" db-id="tw59svd0mfdr22ew9afxxvzcvx00xdfpevr2" timestamp="1415445550"&gt;22&lt;/key&gt;&lt;/foreign-keys&gt;&lt;ref-type name="Journal Article"&gt;17&lt;/ref-type&gt;&lt;contributors&gt;&lt;authors&gt;&lt;author&gt;Dukes, C. E.&lt;/author&gt;&lt;author&gt;Bussey, H. J.&lt;/author&gt;&lt;/authors&gt;&lt;/contributors&gt;&lt;titles&gt;&lt;title&gt;Venous Spread in Rectal Cancer: (Section of Proctology)&lt;/title&gt;&lt;secondary-title&gt;Proceedings of the Royal Society of Medicine&lt;/secondary-title&gt;&lt;alt-title&gt;Proc R Soc Med&lt;/alt-title&gt;&lt;/titles&gt;&lt;periodical&gt;&lt;full-title&gt;Proceedings of the Royal Society of Medicine&lt;/full-title&gt;&lt;abbr-1&gt;Proc R Soc Med&lt;/abbr-1&gt;&lt;/periodical&gt;&lt;alt-periodical&gt;&lt;full-title&gt;Proceedings of the Royal Society of Medicine&lt;/full-title&gt;&lt;abbr-1&gt;Proc R Soc Med&lt;/abbr-1&gt;&lt;/alt-periodical&gt;&lt;pages&gt;571-3&lt;/pages&gt;&lt;volume&gt;34&lt;/volume&gt;&lt;number&gt;9&lt;/number&gt;&lt;edition&gt;1941/07/01&lt;/edition&gt;&lt;dates&gt;&lt;year&gt;1941&lt;/year&gt;&lt;pub-dates&gt;&lt;date&gt;Jul&lt;/date&gt;&lt;/pub-dates&gt;&lt;/dates&gt;&lt;isbn&gt;0035-9157 (Print)&amp;#xD;0035-9157 (Linking)&lt;/isbn&gt;&lt;accession-num&gt;19992363&lt;/accession-num&gt;&lt;urls&gt;&lt;related-urls&gt;&lt;url&gt;http://www.ncbi.nlm.nih.gov/pubmed/19992363&lt;/url&gt;&lt;/related-urls&gt;&lt;/urls&gt;&lt;custom2&gt;1997987&lt;/custom2&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31" w:tooltip="Dukes, 1941 #22" w:history="1">
              <w:r w:rsidRPr="00401B85">
                <w:rPr>
                  <w:rFonts w:ascii="Book Antiqua" w:hAnsi="Book Antiqua"/>
                  <w:noProof/>
                  <w:vertAlign w:val="superscript"/>
                </w:rPr>
                <w:t>3</w:t>
              </w:r>
              <w:r w:rsidRPr="00401B85">
                <w:rPr>
                  <w:rFonts w:ascii="Book Antiqua" w:eastAsia="宋体" w:hAnsi="Book Antiqua" w:hint="eastAsia"/>
                  <w:noProof/>
                  <w:vertAlign w:val="superscript"/>
                  <w:lang w:eastAsia="zh-CN"/>
                </w:rPr>
                <w:t>0</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693FBCBF"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1941</w:t>
            </w:r>
          </w:p>
        </w:tc>
        <w:tc>
          <w:tcPr>
            <w:tcW w:w="709" w:type="dxa"/>
            <w:vAlign w:val="center"/>
          </w:tcPr>
          <w:p w14:paraId="4D38EB83"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689</w:t>
            </w:r>
          </w:p>
        </w:tc>
        <w:tc>
          <w:tcPr>
            <w:tcW w:w="1276" w:type="dxa"/>
            <w:vAlign w:val="center"/>
          </w:tcPr>
          <w:p w14:paraId="1BAFF1A9" w14:textId="77777777" w:rsidR="00961632" w:rsidRPr="00401B85" w:rsidRDefault="00961632" w:rsidP="004B4021">
            <w:pPr>
              <w:spacing w:line="360" w:lineRule="auto"/>
              <w:jc w:val="center"/>
              <w:rPr>
                <w:rFonts w:ascii="Book Antiqua" w:hAnsi="Book Antiqua"/>
              </w:rPr>
            </w:pPr>
            <w:r w:rsidRPr="00401B85">
              <w:rPr>
                <w:rFonts w:ascii="Book Antiqua" w:hAnsi="Book Antiqua"/>
              </w:rPr>
              <w:t>Prospective</w:t>
            </w:r>
          </w:p>
        </w:tc>
        <w:tc>
          <w:tcPr>
            <w:tcW w:w="1554" w:type="dxa"/>
            <w:vAlign w:val="center"/>
          </w:tcPr>
          <w:p w14:paraId="47D6978B"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0E807D5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stain</w:t>
            </w:r>
          </w:p>
        </w:tc>
        <w:tc>
          <w:tcPr>
            <w:tcW w:w="1147" w:type="dxa"/>
            <w:vAlign w:val="center"/>
          </w:tcPr>
          <w:p w14:paraId="72558E9A"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574CB0E4"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342AF9E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107</w:t>
            </w:r>
          </w:p>
        </w:tc>
        <w:tc>
          <w:tcPr>
            <w:tcW w:w="1473" w:type="dxa"/>
            <w:vAlign w:val="center"/>
          </w:tcPr>
          <w:p w14:paraId="6FC24CBD"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17%</w:t>
            </w:r>
          </w:p>
        </w:tc>
        <w:tc>
          <w:tcPr>
            <w:tcW w:w="1321" w:type="dxa"/>
            <w:vAlign w:val="center"/>
          </w:tcPr>
          <w:p w14:paraId="0C06DA7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5</w:t>
            </w:r>
            <w:r w:rsidRPr="00401B85">
              <w:rPr>
                <w:rFonts w:ascii="Book Antiqua" w:eastAsia="宋体" w:hAnsi="Book Antiqua" w:hint="eastAsia"/>
                <w:lang w:eastAsia="zh-CN"/>
              </w:rPr>
              <w:t xml:space="preserve"> </w:t>
            </w:r>
            <w:r w:rsidRPr="00401B85">
              <w:rPr>
                <w:rFonts w:ascii="Book Antiqua" w:hAnsi="Book Antiqua"/>
              </w:rPr>
              <w:t>yr data</w:t>
            </w:r>
          </w:p>
        </w:tc>
        <w:tc>
          <w:tcPr>
            <w:tcW w:w="1250" w:type="dxa"/>
          </w:tcPr>
          <w:p w14:paraId="7DF88935"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r>
      <w:tr w:rsidR="00961632" w:rsidRPr="00401B85" w14:paraId="74D8EA3A" w14:textId="77777777" w:rsidTr="004B4021">
        <w:trPr>
          <w:jc w:val="center"/>
        </w:trPr>
        <w:tc>
          <w:tcPr>
            <w:tcW w:w="1712" w:type="dxa"/>
            <w:vAlign w:val="center"/>
          </w:tcPr>
          <w:p w14:paraId="2644C0CE"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Seefeld </w:t>
            </w:r>
            <w:r w:rsidRPr="00401B85">
              <w:rPr>
                <w:rFonts w:ascii="Book Antiqua" w:eastAsia="宋体" w:hAnsi="Book Antiqua" w:hint="eastAsia"/>
                <w:i/>
                <w:lang w:eastAsia="zh-CN"/>
              </w:rPr>
              <w:t>et al</w:t>
            </w:r>
            <w:r w:rsidRPr="00401B85">
              <w:rPr>
                <w:rFonts w:ascii="Book Antiqua" w:hAnsi="Book Antiqua"/>
              </w:rPr>
              <w:fldChar w:fldCharType="begin"/>
            </w:r>
            <w:r w:rsidRPr="00401B85">
              <w:rPr>
                <w:rFonts w:ascii="Book Antiqua" w:hAnsi="Book Antiqua"/>
              </w:rPr>
              <w:instrText xml:space="preserve"> ADDIN EN.CITE &lt;EndNote&gt;&lt;Cite&gt;&lt;Author&gt;Seefeld&lt;/Author&gt;&lt;Year&gt;1943&lt;/Year&gt;&lt;RecNum&gt;14&lt;/RecNum&gt;&lt;DisplayText&gt;&lt;style face="superscript"&gt;[13]&lt;/style&gt;&lt;/DisplayText&gt;&lt;record&gt;&lt;rec-number&gt;14&lt;/rec-number&gt;&lt;foreign-keys&gt;&lt;key app="EN" db-id="tw59svd0mfdr22ew9afxxvzcvx00xdfpevr2" timestamp="1415445550"&gt;14&lt;/key&gt;&lt;/foreign-keys&gt;&lt;ref-type name="Journal Article"&gt;17&lt;/ref-type&gt;&lt;contributors&gt;&lt;authors&gt;&lt;author&gt;Seefeld, P. H.&lt;/author&gt;&lt;author&gt;Bargen, J. A.&lt;/author&gt;&lt;/authors&gt;&lt;/contributors&gt;&lt;titles&gt;&lt;title&gt;The Spread of Carcinoma of the Rectum: Invasion of Lymphatics, Veins and Nerves&lt;/title&gt;&lt;secondary-title&gt;Annals of surgery&lt;/secondary-title&gt;&lt;alt-title&gt;Ann Surg&lt;/alt-title&gt;&lt;/titles&gt;&lt;periodical&gt;&lt;full-title&gt;Annals of surgery&lt;/full-title&gt;&lt;abbr-1&gt;Ann Surg&lt;/abbr-1&gt;&lt;/periodical&gt;&lt;alt-periodical&gt;&lt;full-title&gt;Annals of surgery&lt;/full-title&gt;&lt;abbr-1&gt;Ann Surg&lt;/abbr-1&gt;&lt;/alt-periodical&gt;&lt;pages&gt;76-90&lt;/pages&gt;&lt;volume&gt;118&lt;/volume&gt;&lt;number&gt;1&lt;/number&gt;&lt;edition&gt;1943/07/01&lt;/edition&gt;&lt;dates&gt;&lt;year&gt;1943&lt;/year&gt;&lt;pub-dates&gt;&lt;date&gt;Jul&lt;/date&gt;&lt;/pub-dates&gt;&lt;/dates&gt;&lt;isbn&gt;0003-4932 (Print)&amp;#xD;0003-4932 (Linking)&lt;/isbn&gt;&lt;accession-num&gt;17858252&lt;/accession-num&gt;&lt;urls&gt;&lt;related-urls&gt;&lt;url&gt;http://www.ncbi.nlm.nih.gov/pubmed/17858252&lt;/url&gt;&lt;/related-urls&gt;&lt;/urls&gt;&lt;custom2&gt;1617674&lt;/custom2&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13" w:tooltip="Seefeld, 1943 #14" w:history="1">
              <w:r w:rsidRPr="00401B85">
                <w:rPr>
                  <w:rFonts w:ascii="Book Antiqua" w:hAnsi="Book Antiqua"/>
                  <w:noProof/>
                  <w:vertAlign w:val="superscript"/>
                </w:rPr>
                <w:t>13</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36A577B4"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1943</w:t>
            </w:r>
          </w:p>
        </w:tc>
        <w:tc>
          <w:tcPr>
            <w:tcW w:w="709" w:type="dxa"/>
            <w:vAlign w:val="center"/>
          </w:tcPr>
          <w:p w14:paraId="04EDF834"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100</w:t>
            </w:r>
          </w:p>
        </w:tc>
        <w:tc>
          <w:tcPr>
            <w:tcW w:w="1276" w:type="dxa"/>
            <w:vAlign w:val="center"/>
          </w:tcPr>
          <w:p w14:paraId="3857A521" w14:textId="77777777" w:rsidR="00961632" w:rsidRPr="00401B85" w:rsidRDefault="00961632" w:rsidP="004B4021">
            <w:pPr>
              <w:spacing w:line="360" w:lineRule="auto"/>
              <w:jc w:val="center"/>
              <w:rPr>
                <w:rFonts w:ascii="Book Antiqua" w:hAnsi="Book Antiqua"/>
              </w:rPr>
            </w:pPr>
            <w:r w:rsidRPr="00401B85">
              <w:rPr>
                <w:rFonts w:ascii="Book Antiqua" w:hAnsi="Book Antiqua"/>
              </w:rPr>
              <w:t>Prospective</w:t>
            </w:r>
          </w:p>
        </w:tc>
        <w:tc>
          <w:tcPr>
            <w:tcW w:w="1554" w:type="dxa"/>
            <w:vAlign w:val="center"/>
          </w:tcPr>
          <w:p w14:paraId="1566AC59"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 blinded</w:t>
            </w:r>
          </w:p>
        </w:tc>
        <w:tc>
          <w:tcPr>
            <w:tcW w:w="1139" w:type="dxa"/>
            <w:vAlign w:val="center"/>
          </w:tcPr>
          <w:p w14:paraId="1EEE7F24"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 Gieson’s</w:t>
            </w:r>
          </w:p>
        </w:tc>
        <w:tc>
          <w:tcPr>
            <w:tcW w:w="1147" w:type="dxa"/>
            <w:vAlign w:val="center"/>
          </w:tcPr>
          <w:p w14:paraId="3E905362"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41DB9F22"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vAlign w:val="center"/>
          </w:tcPr>
          <w:p w14:paraId="2174AE99" w14:textId="77777777" w:rsidR="00961632" w:rsidRPr="00401B85" w:rsidRDefault="00961632" w:rsidP="004B4021">
            <w:pPr>
              <w:spacing w:line="360" w:lineRule="auto"/>
              <w:jc w:val="center"/>
              <w:rPr>
                <w:rFonts w:ascii="Book Antiqua" w:hAnsi="Book Antiqua"/>
              </w:rPr>
            </w:pPr>
            <w:r w:rsidRPr="00401B85">
              <w:rPr>
                <w:rFonts w:ascii="Book Antiqua" w:hAnsi="Book Antiqua"/>
              </w:rPr>
              <w:t>20</w:t>
            </w:r>
          </w:p>
        </w:tc>
        <w:tc>
          <w:tcPr>
            <w:tcW w:w="1473" w:type="dxa"/>
            <w:vAlign w:val="center"/>
          </w:tcPr>
          <w:p w14:paraId="145AF5D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20%</w:t>
            </w:r>
          </w:p>
        </w:tc>
        <w:tc>
          <w:tcPr>
            <w:tcW w:w="1321" w:type="dxa"/>
            <w:vAlign w:val="center"/>
          </w:tcPr>
          <w:p w14:paraId="009696F9" w14:textId="77777777" w:rsidR="00961632" w:rsidRPr="00401B85" w:rsidRDefault="00961632" w:rsidP="004B4021">
            <w:pPr>
              <w:spacing w:line="360" w:lineRule="auto"/>
              <w:jc w:val="center"/>
              <w:rPr>
                <w:rFonts w:ascii="Book Antiqua" w:hAnsi="Book Antiqua"/>
              </w:rPr>
            </w:pPr>
            <w:r w:rsidRPr="00401B85">
              <w:rPr>
                <w:rFonts w:ascii="Book Antiqua" w:hAnsi="Book Antiqua"/>
              </w:rPr>
              <w:t>5%</w:t>
            </w:r>
          </w:p>
        </w:tc>
        <w:tc>
          <w:tcPr>
            <w:tcW w:w="1250" w:type="dxa"/>
          </w:tcPr>
          <w:p w14:paraId="2C2A7BB7"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r>
      <w:tr w:rsidR="00961632" w:rsidRPr="00401B85" w14:paraId="3D41B4C0" w14:textId="77777777" w:rsidTr="004B4021">
        <w:trPr>
          <w:trHeight w:val="480"/>
          <w:jc w:val="center"/>
        </w:trPr>
        <w:tc>
          <w:tcPr>
            <w:tcW w:w="1712" w:type="dxa"/>
            <w:vAlign w:val="center"/>
          </w:tcPr>
          <w:p w14:paraId="409EBB1A"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Madison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&lt;EndNote&gt;&lt;Cite&gt;&lt;Author&gt;Madison&lt;/Author&gt;&lt;Year&gt;1954&lt;/Year&gt;&lt;RecNum&gt;23&lt;/RecNum&gt;&lt;DisplayText&gt;&lt;style face="superscript"&gt;[32]&lt;/style&gt;&lt;/DisplayText&gt;&lt;record&gt;&lt;rec-number&gt;23&lt;/rec-number&gt;&lt;foreign-keys&gt;&lt;key app="EN" db-id="tw59svd0mfdr22ew9afxxvzcvx00xdfpevr2" timestamp="1415445550"&gt;23&lt;/key&gt;&lt;/foreign-keys&gt;&lt;ref-type name="Journal Article"&gt;17&lt;/ref-type&gt;&lt;contributors&gt;&lt;authors&gt;&lt;author&gt;Madison, M. S.&lt;/author&gt;&lt;author&gt;Dockerty, M. B.&lt;/author&gt;&lt;author&gt;Waugh, J. M.&lt;/author&gt;&lt;/authors&gt;&lt;/contributors&gt;&lt;titles&gt;&lt;title&gt;Venous invasion in carcinoma of the rectum as evidenced by venous radiography&lt;/title&gt;&lt;secondary-title&gt;Surgery, gynecology &amp;amp; obstetrics&lt;/secondary-title&gt;&lt;alt-title&gt;Surg Gynecol Obstet&lt;/alt-title&gt;&lt;/titles&gt;&lt;periodical&gt;&lt;full-title&gt;Surgery, gynecology &amp;amp; obstetrics&lt;/full-title&gt;&lt;abbr-1&gt;Surg Gynecol Obstet&lt;/abbr-1&gt;&lt;/periodical&gt;&lt;alt-periodical&gt;&lt;full-title&gt;Surgery, gynecology &amp;amp; obstetrics&lt;/full-title&gt;&lt;abbr-1&gt;Surg Gynecol Obstet&lt;/abbr-1&gt;&lt;/alt-periodical&gt;&lt;pages&gt;170-8&lt;/pages&gt;&lt;volume&gt;92&lt;/volume&gt;&lt;number&gt;2&lt;/number&gt;&lt;edition&gt;1954/08/01&lt;/edition&gt;&lt;keywords&gt;&lt;keyword&gt;*Angiography&lt;/keyword&gt;&lt;keyword&gt;*Rectal Neoplasms&lt;/keyword&gt;&lt;/keywords&gt;&lt;dates&gt;&lt;year&gt;1954&lt;/year&gt;&lt;pub-dates&gt;&lt;date&gt;Aug&lt;/date&gt;&lt;/pub-dates&gt;&lt;/dates&gt;&lt;isbn&gt;0039-6087 (Print)&amp;#xD;0039-6087 (Linking)&lt;/isbn&gt;&lt;accession-num&gt;13187196&lt;/accession-num&gt;&lt;urls&gt;&lt;related-urls&gt;&lt;url&gt;http://www.ncbi.nlm.nih.gov/pubmed/13187196&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32" w:tooltip="Madison, 1954 #23" w:history="1">
              <w:r w:rsidRPr="00401B85">
                <w:rPr>
                  <w:rFonts w:ascii="Book Antiqua" w:hAnsi="Book Antiqua"/>
                  <w:noProof/>
                  <w:vertAlign w:val="superscript"/>
                </w:rPr>
                <w:t>3</w:t>
              </w:r>
              <w:r w:rsidRPr="00401B85">
                <w:rPr>
                  <w:rFonts w:ascii="Book Antiqua" w:eastAsia="宋体" w:hAnsi="Book Antiqua" w:hint="eastAsia"/>
                  <w:noProof/>
                  <w:vertAlign w:val="superscript"/>
                  <w:lang w:eastAsia="zh-CN"/>
                </w:rPr>
                <w:t>1</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247CB8A0"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1954</w:t>
            </w:r>
          </w:p>
        </w:tc>
        <w:tc>
          <w:tcPr>
            <w:tcW w:w="709" w:type="dxa"/>
            <w:vAlign w:val="center"/>
          </w:tcPr>
          <w:p w14:paraId="5FC3A658"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42</w:t>
            </w:r>
          </w:p>
        </w:tc>
        <w:tc>
          <w:tcPr>
            <w:tcW w:w="1276" w:type="dxa"/>
            <w:vAlign w:val="center"/>
          </w:tcPr>
          <w:p w14:paraId="6FD15E19" w14:textId="77777777" w:rsidR="00961632" w:rsidRPr="00401B85" w:rsidRDefault="00961632" w:rsidP="004B4021">
            <w:pPr>
              <w:spacing w:line="360" w:lineRule="auto"/>
              <w:jc w:val="center"/>
              <w:rPr>
                <w:rFonts w:ascii="Book Antiqua" w:hAnsi="Book Antiqua"/>
              </w:rPr>
            </w:pPr>
            <w:r w:rsidRPr="00401B85">
              <w:rPr>
                <w:rFonts w:ascii="Book Antiqua" w:hAnsi="Book Antiqua"/>
              </w:rPr>
              <w:t>Prospective</w:t>
            </w:r>
          </w:p>
        </w:tc>
        <w:tc>
          <w:tcPr>
            <w:tcW w:w="1554" w:type="dxa"/>
            <w:vAlign w:val="center"/>
          </w:tcPr>
          <w:p w14:paraId="4E13E702"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6C92105D" w14:textId="77777777" w:rsidR="00961632" w:rsidRPr="00401B85" w:rsidRDefault="00961632" w:rsidP="004B4021">
            <w:pPr>
              <w:spacing w:line="360" w:lineRule="auto"/>
              <w:jc w:val="center"/>
              <w:rPr>
                <w:rFonts w:ascii="Book Antiqua" w:hAnsi="Book Antiqua"/>
              </w:rPr>
            </w:pPr>
            <w:r w:rsidRPr="00401B85">
              <w:rPr>
                <w:rFonts w:ascii="Book Antiqua" w:hAnsi="Book Antiqua"/>
              </w:rPr>
              <w:t>Brominol, 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 Gieson’s</w:t>
            </w:r>
          </w:p>
        </w:tc>
        <w:tc>
          <w:tcPr>
            <w:tcW w:w="1147" w:type="dxa"/>
            <w:vAlign w:val="center"/>
          </w:tcPr>
          <w:p w14:paraId="3A8ABB6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7744C69E"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vAlign w:val="center"/>
          </w:tcPr>
          <w:p w14:paraId="248497EE"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19</w:t>
            </w:r>
          </w:p>
        </w:tc>
        <w:tc>
          <w:tcPr>
            <w:tcW w:w="1473" w:type="dxa"/>
            <w:vAlign w:val="center"/>
          </w:tcPr>
          <w:p w14:paraId="0DC55B1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43%</w:t>
            </w:r>
          </w:p>
        </w:tc>
        <w:tc>
          <w:tcPr>
            <w:tcW w:w="1321" w:type="dxa"/>
            <w:vAlign w:val="center"/>
          </w:tcPr>
          <w:p w14:paraId="6744E5E2"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5</w:t>
            </w:r>
            <w:r w:rsidRPr="00401B85">
              <w:rPr>
                <w:rFonts w:ascii="Book Antiqua" w:eastAsia="宋体" w:hAnsi="Book Antiqua" w:hint="eastAsia"/>
                <w:lang w:eastAsia="zh-CN"/>
              </w:rPr>
              <w:t xml:space="preserve"> </w:t>
            </w:r>
            <w:r w:rsidRPr="00401B85">
              <w:rPr>
                <w:rFonts w:ascii="Book Antiqua" w:hAnsi="Book Antiqua"/>
              </w:rPr>
              <w:t>yr data</w:t>
            </w:r>
          </w:p>
        </w:tc>
        <w:tc>
          <w:tcPr>
            <w:tcW w:w="1250" w:type="dxa"/>
          </w:tcPr>
          <w:p w14:paraId="59340F74"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r>
      <w:tr w:rsidR="00961632" w:rsidRPr="00401B85" w14:paraId="74CE03AD" w14:textId="77777777" w:rsidTr="004B4021">
        <w:trPr>
          <w:jc w:val="center"/>
        </w:trPr>
        <w:tc>
          <w:tcPr>
            <w:tcW w:w="1712" w:type="dxa"/>
            <w:vAlign w:val="center"/>
          </w:tcPr>
          <w:p w14:paraId="1CBFFAE6"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Carroll</w:t>
            </w:r>
            <w:r w:rsidRPr="00401B85">
              <w:rPr>
                <w:rFonts w:ascii="Book Antiqua" w:hAnsi="Book Antiqua"/>
              </w:rPr>
              <w:fldChar w:fldCharType="begin"/>
            </w:r>
            <w:r w:rsidRPr="00401B85">
              <w:rPr>
                <w:rFonts w:ascii="Book Antiqua" w:hAnsi="Book Antiqua"/>
              </w:rPr>
              <w:instrText xml:space="preserve"> ADDIN EN.CITE &lt;EndNote&gt;&lt;Cite&gt;&lt;Author&gt;Carroll&lt;/Author&gt;&lt;Year&gt;1963&lt;/Year&gt;&lt;RecNum&gt;18&lt;/RecNum&gt;&lt;DisplayText&gt;&lt;style face="superscript"&gt;[17]&lt;/style&gt;&lt;/DisplayText&gt;&lt;record&gt;&lt;rec-number&gt;18&lt;/rec-number&gt;&lt;foreign-keys&gt;&lt;key app="EN" db-id="tw59svd0mfdr22ew9afxxvzcvx00xdfpevr2" timestamp="1415445550"&gt;18&lt;/key&gt;&lt;/foreign-keys&gt;&lt;ref-type name="Journal Article"&gt;17&lt;/ref-type&gt;&lt;contributors&gt;&lt;authors&gt;&lt;author&gt;Carroll, S. E.&lt;/author&gt;&lt;/authors&gt;&lt;/contributors&gt;&lt;titles&gt;&lt;title&gt;The prognostic significance of gross venous invasion in carcinoma of the rectum&lt;/title&gt;&lt;secondary-title&gt;Canadian journal of surgery. Journal canadien de chirurgie&lt;/secondary-title&gt;&lt;alt-title&gt;Can J Surg&lt;/alt-title&gt;&lt;/titles&gt;&lt;periodical&gt;&lt;full-title&gt;Canadian journal of surgery. Journal canadien de chirurgie&lt;/full-title&gt;&lt;abbr-1&gt;Can J Surg&lt;/abbr-1&gt;&lt;/periodical&gt;&lt;alt-periodical&gt;&lt;full-title&gt;Canadian journal of surgery. Journal canadien de chirurgie&lt;/full-title&gt;&lt;abbr-1&gt;Can J Surg&lt;/abbr-1&gt;&lt;/alt-periodical&gt;&lt;pages&gt;281-8&lt;/pages&gt;&lt;volume&gt;6&lt;/volume&gt;&lt;edition&gt;1963/07/01&lt;/edition&gt;&lt;keywords&gt;&lt;keyword&gt;*Rectal Neoplasms&lt;/keyword&gt;&lt;keyword&gt;*Veins&lt;/keyword&gt;&lt;/keywords&gt;&lt;dates&gt;&lt;year&gt;1963&lt;/year&gt;&lt;pub-dates&gt;&lt;date&gt;Jul&lt;/date&gt;&lt;/pub-dates&gt;&lt;/dates&gt;&lt;isbn&gt;0008-428X (Print)&amp;#xD;0008-428X (Linking)&lt;/isbn&gt;&lt;accession-num&gt;14018914&lt;/accession-num&gt;&lt;urls&gt;&lt;related-urls&gt;&lt;url&gt;http://www.ncbi.nlm.nih.gov/pubmed/14018914&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17" w:tooltip="Carroll, 1963 #18" w:history="1">
              <w:r w:rsidRPr="00401B85">
                <w:rPr>
                  <w:rFonts w:ascii="Book Antiqua" w:hAnsi="Book Antiqua"/>
                  <w:noProof/>
                  <w:vertAlign w:val="superscript"/>
                </w:rPr>
                <w:t>17</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0C091888"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1963</w:t>
            </w:r>
          </w:p>
        </w:tc>
        <w:tc>
          <w:tcPr>
            <w:tcW w:w="709" w:type="dxa"/>
            <w:vAlign w:val="center"/>
          </w:tcPr>
          <w:p w14:paraId="53FEDE1D"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1996</w:t>
            </w:r>
          </w:p>
        </w:tc>
        <w:tc>
          <w:tcPr>
            <w:tcW w:w="1276" w:type="dxa"/>
            <w:vAlign w:val="center"/>
          </w:tcPr>
          <w:p w14:paraId="739BEE07"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4007672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770DDAB9"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w:t>
            </w:r>
          </w:p>
        </w:tc>
        <w:tc>
          <w:tcPr>
            <w:tcW w:w="1147" w:type="dxa"/>
            <w:vAlign w:val="center"/>
          </w:tcPr>
          <w:p w14:paraId="698CDFF1"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5C7820C0"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078D5DC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240</w:t>
            </w:r>
          </w:p>
        </w:tc>
        <w:tc>
          <w:tcPr>
            <w:tcW w:w="1473" w:type="dxa"/>
            <w:vAlign w:val="center"/>
          </w:tcPr>
          <w:p w14:paraId="5553C168"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11.8%</w:t>
            </w:r>
          </w:p>
        </w:tc>
        <w:tc>
          <w:tcPr>
            <w:tcW w:w="1321" w:type="dxa"/>
            <w:vAlign w:val="center"/>
          </w:tcPr>
          <w:p w14:paraId="092FA760"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36%</w:t>
            </w:r>
          </w:p>
        </w:tc>
        <w:tc>
          <w:tcPr>
            <w:tcW w:w="1250" w:type="dxa"/>
          </w:tcPr>
          <w:p w14:paraId="0434B345"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No comment</w:t>
            </w:r>
          </w:p>
        </w:tc>
      </w:tr>
      <w:tr w:rsidR="00961632" w:rsidRPr="00401B85" w14:paraId="23762DD0" w14:textId="77777777" w:rsidTr="004B4021">
        <w:trPr>
          <w:jc w:val="center"/>
        </w:trPr>
        <w:tc>
          <w:tcPr>
            <w:tcW w:w="1712" w:type="dxa"/>
            <w:vAlign w:val="center"/>
          </w:tcPr>
          <w:p w14:paraId="1E700B18"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Khankhanian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&lt;EndNote&gt;&lt;Cite&gt;&lt;Author&gt;Khankhanian&lt;/Author&gt;&lt;Year&gt;1977&lt;/Year&gt;&lt;RecNum&gt;24&lt;/RecNum&gt;&lt;DisplayText&gt;&lt;style face="superscript"&gt;[33]&lt;/style&gt;&lt;/DisplayText&gt;&lt;record&gt;&lt;rec-number&gt;24&lt;/rec-number&gt;&lt;foreign-keys&gt;&lt;key app="EN" db-id="tw59svd0mfdr22ew9afxxvzcvx00xdfpevr2" timestamp="1415445550"&gt;24&lt;/key&gt;&lt;/foreign-keys&gt;&lt;ref-type name="Journal Article"&gt;17&lt;/ref-type&gt;&lt;contributors&gt;&lt;authors&gt;&lt;author&gt;Khankhanian, N.&lt;/author&gt;&lt;author&gt;Mavligit, G. M.&lt;/author&gt;&lt;author&gt;Russell, W. O.&lt;/author&gt;&lt;author&gt;Schimek, M.&lt;/author&gt;&lt;/authors&gt;&lt;/contributors&gt;&lt;titles&gt;&lt;title&gt;Prognostic significance of vascular invasion in colorectal cancer of Dukes&amp;apos; B class&lt;/title&gt;&lt;secondary-title&gt;Cancer&lt;/secondary-title&gt;&lt;alt-title&gt;Cancer&lt;/alt-title&gt;&lt;/titles&gt;&lt;periodical&gt;&lt;full-title&gt;Cancer&lt;/full-title&gt;&lt;abbr-1&gt;Cancer&lt;/abbr-1&gt;&lt;/periodical&gt;&lt;alt-periodical&gt;&lt;full-title&gt;Cancer&lt;/full-title&gt;&lt;abbr-1&gt;Cancer&lt;/abbr-1&gt;&lt;/alt-periodical&gt;&lt;pages&gt;1195-200&lt;/pages&gt;&lt;volume&gt;39&lt;/volume&gt;&lt;number&gt;3&lt;/number&gt;&lt;edition&gt;1977/03/01&lt;/edition&gt;&lt;keywords&gt;&lt;keyword&gt;Blood Vessels/*pathology&lt;/keyword&gt;&lt;keyword&gt;Colon/blood supply&lt;/keyword&gt;&lt;keyword&gt;Colonic Neoplasms/*pathology&lt;/keyword&gt;&lt;keyword&gt;Humans&lt;/keyword&gt;&lt;keyword&gt;Neoplasm Invasiveness&lt;/keyword&gt;&lt;keyword&gt;Prognosis&lt;/keyword&gt;&lt;keyword&gt;Rectal Neoplasms/*pathology&lt;/keyword&gt;&lt;keyword&gt;Rectum/blood supply&lt;/keyword&gt;&lt;/keywords&gt;&lt;dates&gt;&lt;year&gt;1977&lt;/year&gt;&lt;pub-dates&gt;&lt;date&gt;Mar&lt;/date&gt;&lt;/pub-dates&gt;&lt;/dates&gt;&lt;isbn&gt;0008-543X (Print)&amp;#xD;0008-543X (Linking)&lt;/isbn&gt;&lt;accession-num&gt;912654&lt;/accession-num&gt;&lt;work-type&gt;Research Support, U.S. Gov&amp;apos;t, P.H.S.&lt;/work-type&gt;&lt;urls&gt;&lt;related-urls&gt;&lt;url&gt;http://www.ncbi.nlm.nih.gov/pubmed/912654&lt;/url&gt;&lt;/related-urls&gt;&lt;/urls&gt;&lt;language&gt;eng&lt;/language&gt;&lt;/record&gt;&lt;/Cite&gt;&lt;/EndNote&gt;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33" w:tooltip="Khankhanian, 1977 #24" w:history="1">
              <w:r w:rsidRPr="00401B85">
                <w:rPr>
                  <w:rFonts w:ascii="Book Antiqua" w:hAnsi="Book Antiqua"/>
                  <w:noProof/>
                  <w:vertAlign w:val="superscript"/>
                </w:rPr>
                <w:t>3</w:t>
              </w:r>
              <w:r w:rsidRPr="00401B85">
                <w:rPr>
                  <w:rFonts w:ascii="Book Antiqua" w:eastAsia="宋体" w:hAnsi="Book Antiqua" w:hint="eastAsia"/>
                  <w:noProof/>
                  <w:vertAlign w:val="superscript"/>
                  <w:lang w:eastAsia="zh-CN"/>
                </w:rPr>
                <w:t>2</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4B666C50"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1977</w:t>
            </w:r>
          </w:p>
        </w:tc>
        <w:tc>
          <w:tcPr>
            <w:tcW w:w="709" w:type="dxa"/>
            <w:vAlign w:val="center"/>
          </w:tcPr>
          <w:p w14:paraId="335615AD"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143</w:t>
            </w:r>
          </w:p>
        </w:tc>
        <w:tc>
          <w:tcPr>
            <w:tcW w:w="1276" w:type="dxa"/>
            <w:vAlign w:val="center"/>
          </w:tcPr>
          <w:p w14:paraId="088A54CF"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3DE43D3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780CA99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Not stated</w:t>
            </w:r>
          </w:p>
        </w:tc>
        <w:tc>
          <w:tcPr>
            <w:tcW w:w="1147" w:type="dxa"/>
            <w:vAlign w:val="center"/>
          </w:tcPr>
          <w:p w14:paraId="18D3CEF1"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10B6C467"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4E995685" w14:textId="77777777" w:rsidR="00961632" w:rsidRPr="00401B85" w:rsidRDefault="00961632" w:rsidP="004B4021">
            <w:pPr>
              <w:spacing w:line="360" w:lineRule="auto"/>
              <w:jc w:val="center"/>
              <w:rPr>
                <w:rFonts w:ascii="Book Antiqua" w:hAnsi="Book Antiqua"/>
              </w:rPr>
            </w:pPr>
            <w:r w:rsidRPr="00401B85">
              <w:rPr>
                <w:rFonts w:ascii="Book Antiqua" w:hAnsi="Book Antiqua"/>
              </w:rPr>
              <w:t>70</w:t>
            </w:r>
          </w:p>
        </w:tc>
        <w:tc>
          <w:tcPr>
            <w:tcW w:w="1473" w:type="dxa"/>
            <w:vAlign w:val="center"/>
          </w:tcPr>
          <w:p w14:paraId="6B990182"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 (BVI + LVI)</w:t>
            </w:r>
          </w:p>
        </w:tc>
        <w:tc>
          <w:tcPr>
            <w:tcW w:w="1321" w:type="dxa"/>
            <w:vAlign w:val="center"/>
          </w:tcPr>
          <w:p w14:paraId="67DBC63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Data not usable</w:t>
            </w:r>
          </w:p>
        </w:tc>
        <w:tc>
          <w:tcPr>
            <w:tcW w:w="1250" w:type="dxa"/>
          </w:tcPr>
          <w:p w14:paraId="7550450E" w14:textId="77777777" w:rsidR="00961632" w:rsidRPr="00401B85" w:rsidRDefault="00961632" w:rsidP="004B4021">
            <w:pPr>
              <w:spacing w:line="360" w:lineRule="auto"/>
              <w:jc w:val="center"/>
              <w:rPr>
                <w:rFonts w:ascii="Book Antiqua" w:hAnsi="Book Antiqua"/>
              </w:rPr>
            </w:pPr>
            <w:r w:rsidRPr="00401B85">
              <w:rPr>
                <w:rFonts w:ascii="Book Antiqua" w:hAnsi="Book Antiqua"/>
              </w:rPr>
              <w:t>EMVI is +ve IPS</w:t>
            </w:r>
          </w:p>
        </w:tc>
      </w:tr>
      <w:tr w:rsidR="00961632" w:rsidRPr="00401B85" w14:paraId="6F292F01" w14:textId="77777777" w:rsidTr="004B4021">
        <w:trPr>
          <w:jc w:val="center"/>
        </w:trPr>
        <w:tc>
          <w:tcPr>
            <w:tcW w:w="1712" w:type="dxa"/>
            <w:vAlign w:val="center"/>
          </w:tcPr>
          <w:p w14:paraId="07C844A1"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Talbot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&lt;EndNote&gt;&lt;Cite&gt;&lt;Author&gt;Talbot&lt;/Author&gt;&lt;Year&gt;1980&lt;/Year&gt;&lt;RecNum&gt;6&lt;/RecNum&gt;&lt;DisplayText&gt;&lt;style face="superscript"&gt;[6]&lt;/style&gt;&lt;/DisplayText&gt;&lt;record&gt;&lt;rec-number&gt;6&lt;/rec-number&gt;&lt;foreign-keys&gt;&lt;key app="EN" db-id="tw59svd0mfdr22ew9afxxvzcvx00xdfpevr2" timestamp="1415445549"&gt;6&lt;/key&gt;&lt;/foreign-keys&gt;&lt;ref-type name="Journal Article"&gt;17&lt;/ref-type&gt;&lt;contributors&gt;&lt;authors&gt;&lt;author&gt;Talbot, I. C.&lt;/author&gt;&lt;author&gt;Ritchie, S.&lt;/author&gt;&lt;author&gt;Leighton, M. H.&lt;/author&gt;&lt;author&gt;Hughes, A. O.&lt;/author&gt;&lt;author&gt;Bussey, H. J.&lt;/author&gt;&lt;author&gt;Morson, B. C.&lt;/author&gt;&lt;/authors&gt;&lt;/contributors&gt;&lt;titles&gt;&lt;title&gt;The clinical significance of invasion of veins by rectal cancer&lt;/title&gt;&lt;secondary-title&gt;The British journal of surgery&lt;/secondary-title&gt;&lt;alt-title&gt;Br J Surg&lt;/alt-title&gt;&lt;/titles&gt;&lt;periodical&gt;&lt;full-title&gt;The British journal of surgery&lt;/full-title&gt;&lt;abbr-1&gt;Br J Surg&lt;/abbr-1&gt;&lt;/periodical&gt;&lt;alt-periodical&gt;&lt;full-title&gt;The British journal of surgery&lt;/full-title&gt;&lt;abbr-1&gt;Br J Surg&lt;/abbr-1&gt;&lt;/alt-periodical&gt;&lt;pages&gt;439-42&lt;/pages&gt;&lt;volume&gt;67&lt;/volume&gt;&lt;number&gt;6&lt;/number&gt;&lt;edition&gt;1980/06/01&lt;/edition&gt;&lt;keywords&gt;&lt;keyword&gt;Adenocarcinoma/*pathology&lt;/keyword&gt;&lt;keyword&gt;Humans&lt;/keyword&gt;&lt;keyword&gt;Liver Neoplasms/secondary&lt;/keyword&gt;&lt;keyword&gt;Lymphatic Metastasis&lt;/keyword&gt;&lt;keyword&gt;Neoplasm Invasiveness&lt;/keyword&gt;&lt;keyword&gt;Neoplasm Staging&lt;/keyword&gt;&lt;keyword&gt;Prospective Studies&lt;/keyword&gt;&lt;keyword&gt;Rectal Neoplasms/mortality/*pathology&lt;/keyword&gt;&lt;keyword&gt;Rectum/*blood supply&lt;/keyword&gt;&lt;keyword&gt;Time Factors&lt;/keyword&gt;&lt;keyword&gt;Veins/pathology&lt;/keyword&gt;&lt;/keywords&gt;&lt;dates&gt;&lt;year&gt;1980&lt;/year&gt;&lt;pub-dates&gt;&lt;date&gt;Jun&lt;/date&gt;&lt;/pub-dates&gt;&lt;/dates&gt;&lt;isbn&gt;0007-1323 (Print)&amp;#xD;0007-1323 (Linking)&lt;/isbn&gt;&lt;accession-num&gt;7388345&lt;/accession-num&gt;&lt;urls&gt;&lt;related-urls&gt;&lt;url&gt;http://www.ncbi.nlm.nih.gov/pubmed/7388345&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6" w:tooltip="Talbot, 1980 #6" w:history="1">
              <w:r w:rsidRPr="00401B85">
                <w:rPr>
                  <w:rFonts w:ascii="Book Antiqua" w:hAnsi="Book Antiqua"/>
                  <w:noProof/>
                  <w:vertAlign w:val="superscript"/>
                </w:rPr>
                <w:t>6</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28FD9394"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1980</w:t>
            </w:r>
          </w:p>
        </w:tc>
        <w:tc>
          <w:tcPr>
            <w:tcW w:w="709" w:type="dxa"/>
            <w:vAlign w:val="center"/>
          </w:tcPr>
          <w:p w14:paraId="23136C5C"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706</w:t>
            </w:r>
          </w:p>
        </w:tc>
        <w:tc>
          <w:tcPr>
            <w:tcW w:w="1276" w:type="dxa"/>
            <w:vAlign w:val="center"/>
          </w:tcPr>
          <w:p w14:paraId="3B30C5D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Prospective</w:t>
            </w:r>
          </w:p>
        </w:tc>
        <w:tc>
          <w:tcPr>
            <w:tcW w:w="1554" w:type="dxa"/>
            <w:vAlign w:val="center"/>
          </w:tcPr>
          <w:p w14:paraId="59236AD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2, blinded</w:t>
            </w:r>
          </w:p>
        </w:tc>
        <w:tc>
          <w:tcPr>
            <w:tcW w:w="1139" w:type="dxa"/>
            <w:vAlign w:val="center"/>
          </w:tcPr>
          <w:p w14:paraId="3EC7168B"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 elastin</w:t>
            </w:r>
          </w:p>
        </w:tc>
        <w:tc>
          <w:tcPr>
            <w:tcW w:w="1147" w:type="dxa"/>
            <w:vAlign w:val="center"/>
          </w:tcPr>
          <w:p w14:paraId="76B8BB2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27F1574F"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vAlign w:val="center"/>
          </w:tcPr>
          <w:p w14:paraId="70AF40BF" w14:textId="77777777" w:rsidR="00961632" w:rsidRPr="00401B85" w:rsidRDefault="00961632" w:rsidP="004B4021">
            <w:pPr>
              <w:spacing w:line="360" w:lineRule="auto"/>
              <w:jc w:val="center"/>
              <w:rPr>
                <w:rFonts w:ascii="Book Antiqua" w:hAnsi="Book Antiqua"/>
              </w:rPr>
            </w:pPr>
            <w:r w:rsidRPr="00401B85">
              <w:rPr>
                <w:rFonts w:ascii="Book Antiqua" w:hAnsi="Book Antiqua"/>
              </w:rPr>
              <w:t>366</w:t>
            </w:r>
          </w:p>
        </w:tc>
        <w:tc>
          <w:tcPr>
            <w:tcW w:w="1473" w:type="dxa"/>
            <w:vAlign w:val="center"/>
          </w:tcPr>
          <w:p w14:paraId="0E53D16E"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52%</w:t>
            </w:r>
          </w:p>
        </w:tc>
        <w:tc>
          <w:tcPr>
            <w:tcW w:w="1321" w:type="dxa"/>
            <w:vAlign w:val="center"/>
          </w:tcPr>
          <w:p w14:paraId="40962E1F"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33% EMVI+ve</w:t>
            </w:r>
          </w:p>
        </w:tc>
        <w:tc>
          <w:tcPr>
            <w:tcW w:w="1250" w:type="dxa"/>
          </w:tcPr>
          <w:p w14:paraId="5C7427D6"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No comment</w:t>
            </w:r>
          </w:p>
        </w:tc>
      </w:tr>
      <w:tr w:rsidR="00961632" w:rsidRPr="00401B85" w14:paraId="0D90F8BE" w14:textId="77777777" w:rsidTr="004B4021">
        <w:trPr>
          <w:jc w:val="center"/>
        </w:trPr>
        <w:tc>
          <w:tcPr>
            <w:tcW w:w="1712" w:type="dxa"/>
            <w:vAlign w:val="center"/>
          </w:tcPr>
          <w:p w14:paraId="19FD39A5"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Rich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&lt;EndNote&gt;&lt;Cite&gt;&lt;Author&gt;Rich&lt;/Author&gt;&lt;Year&gt;1983&lt;/Year&gt;&lt;RecNum&gt;16&lt;/RecNum&gt;&lt;DisplayText&gt;&lt;style face="superscript"&gt;[15]&lt;/style&gt;&lt;/DisplayText&gt;&lt;record&gt;&lt;rec-number&gt;16&lt;/rec-number&gt;&lt;foreign-keys&gt;&lt;key app="EN" db-id="tw59svd0mfdr22ew9afxxvzcvx00xdfpevr2" timestamp="1415445550"&gt;16&lt;/key&gt;&lt;/foreign-keys&gt;&lt;ref-type name="Journal Article"&gt;17&lt;/ref-type&gt;&lt;contributors&gt;&lt;authors&gt;&lt;author&gt;Rich, T.&lt;/author&gt;&lt;author&gt;Gunderson, L. L.&lt;/author&gt;&lt;author&gt;Lew, R.&lt;/author&gt;&lt;author&gt;Galdibini, J. J.&lt;/author&gt;&lt;author&gt;Cohen, A. M.&lt;/author&gt;&lt;author&gt;Donaldson, G.&lt;/author&gt;&lt;/authors&gt;&lt;/contributors&gt;&lt;titles&gt;&lt;title&gt;Patterns of recurrence of rectal cancer after potentially curative surgery&lt;/title&gt;&lt;secondary-title&gt;Cancer&lt;/secondary-title&gt;&lt;alt-title&gt;Cancer&lt;/alt-title&gt;&lt;/titles&gt;&lt;periodical&gt;&lt;full-title&gt;Cancer&lt;/full-title&gt;&lt;abbr-1&gt;Cancer&lt;/abbr-1&gt;&lt;/periodical&gt;&lt;alt-periodical&gt;&lt;full-title&gt;Cancer&lt;/full-title&gt;&lt;abbr-1&gt;Cancer&lt;/abbr-1&gt;&lt;/alt-periodical&gt;&lt;pages&gt;1317-29&lt;/pages&gt;&lt;volume&gt;52&lt;/volume&gt;&lt;number&gt;7&lt;/number&gt;&lt;edition&gt;1983/10/01&lt;/edition&gt;&lt;keywords&gt;&lt;keyword&gt;Follow-Up Studies&lt;/keyword&gt;&lt;keyword&gt;Humans&lt;/keyword&gt;&lt;keyword&gt;Lymphatic Metastasis&lt;/keyword&gt;&lt;keyword&gt;Neoplasm Metastasis&lt;/keyword&gt;&lt;keyword&gt;Neoplasm Recurrence, Local&lt;/keyword&gt;&lt;keyword&gt;Neoplasm Staging&lt;/keyword&gt;&lt;keyword&gt;Palliative Care&lt;/keyword&gt;&lt;keyword&gt;Prognosis&lt;/keyword&gt;&lt;keyword&gt;Rectal Neoplasms/pathology/*surgery&lt;/keyword&gt;&lt;keyword&gt;Sigmoid Neoplasms/pathology/*surgery&lt;/keyword&gt;&lt;/keywords&gt;&lt;dates&gt;&lt;year&gt;1983&lt;/year&gt;&lt;pub-dates&gt;&lt;date&gt;Oct 1&lt;/date&gt;&lt;/pub-dates&gt;&lt;/dates&gt;&lt;isbn&gt;0008-543X (Print)&amp;#xD;0008-543X (Linking)&lt;/isbn&gt;&lt;accession-num&gt;6192900&lt;/accession-num&gt;&lt;work-type&gt;Research Support, Non-U.S. Gov&amp;apos;t&lt;/work-type&gt;&lt;urls&gt;&lt;related-urls&gt;&lt;url&gt;http://www.ncbi.nlm.nih.gov/pubmed/6192900&lt;/url&gt;&lt;/related-urls&gt;&lt;/urls&gt;&lt;language&gt;eng&lt;/language&gt;&lt;/record&gt;&lt;/Cite&gt;&lt;/EndNote&gt;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15" w:tooltip="Rich, 1983 #16" w:history="1">
              <w:r w:rsidRPr="00401B85">
                <w:rPr>
                  <w:rFonts w:ascii="Book Antiqua" w:hAnsi="Book Antiqua"/>
                  <w:noProof/>
                  <w:vertAlign w:val="superscript"/>
                </w:rPr>
                <w:t>15</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22992138"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1983</w:t>
            </w:r>
          </w:p>
        </w:tc>
        <w:tc>
          <w:tcPr>
            <w:tcW w:w="709" w:type="dxa"/>
            <w:vAlign w:val="center"/>
          </w:tcPr>
          <w:p w14:paraId="679C369C"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142</w:t>
            </w:r>
          </w:p>
        </w:tc>
        <w:tc>
          <w:tcPr>
            <w:tcW w:w="1276" w:type="dxa"/>
            <w:vAlign w:val="center"/>
          </w:tcPr>
          <w:p w14:paraId="6EE7F3A2" w14:textId="77777777" w:rsidR="00961632" w:rsidRPr="00401B85" w:rsidRDefault="00961632" w:rsidP="004B4021">
            <w:pPr>
              <w:spacing w:line="360" w:lineRule="auto"/>
              <w:jc w:val="center"/>
              <w:rPr>
                <w:rFonts w:ascii="Book Antiqua" w:hAnsi="Book Antiqua"/>
              </w:rPr>
            </w:pPr>
            <w:r w:rsidRPr="00401B85">
              <w:rPr>
                <w:rFonts w:ascii="Book Antiqua" w:hAnsi="Book Antiqua"/>
              </w:rPr>
              <w:t>Prospective</w:t>
            </w:r>
          </w:p>
        </w:tc>
        <w:tc>
          <w:tcPr>
            <w:tcW w:w="1554" w:type="dxa"/>
            <w:vAlign w:val="center"/>
          </w:tcPr>
          <w:p w14:paraId="537A7C72"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 blinded</w:t>
            </w:r>
          </w:p>
        </w:tc>
        <w:tc>
          <w:tcPr>
            <w:tcW w:w="1139" w:type="dxa"/>
            <w:vAlign w:val="center"/>
          </w:tcPr>
          <w:p w14:paraId="1D04FF27"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w:t>
            </w:r>
          </w:p>
        </w:tc>
        <w:tc>
          <w:tcPr>
            <w:tcW w:w="1147" w:type="dxa"/>
            <w:vAlign w:val="center"/>
          </w:tcPr>
          <w:p w14:paraId="63BD378F"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RS/Rectum</w:t>
            </w:r>
          </w:p>
        </w:tc>
        <w:tc>
          <w:tcPr>
            <w:tcW w:w="767" w:type="dxa"/>
            <w:vAlign w:val="center"/>
          </w:tcPr>
          <w:p w14:paraId="6D095239"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19A4366B" w14:textId="77777777" w:rsidR="00961632" w:rsidRPr="00401B85" w:rsidRDefault="00961632" w:rsidP="004B4021">
            <w:pPr>
              <w:spacing w:line="360" w:lineRule="auto"/>
              <w:jc w:val="center"/>
              <w:rPr>
                <w:rFonts w:ascii="Book Antiqua" w:hAnsi="Book Antiqua"/>
              </w:rPr>
            </w:pPr>
            <w:r w:rsidRPr="00401B85">
              <w:rPr>
                <w:rFonts w:ascii="Book Antiqua" w:hAnsi="Book Antiqua"/>
              </w:rPr>
              <w:t>23</w:t>
            </w:r>
          </w:p>
        </w:tc>
        <w:tc>
          <w:tcPr>
            <w:tcW w:w="1473" w:type="dxa"/>
            <w:vAlign w:val="center"/>
          </w:tcPr>
          <w:p w14:paraId="4BC854F4"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17%</w:t>
            </w:r>
          </w:p>
        </w:tc>
        <w:tc>
          <w:tcPr>
            <w:tcW w:w="1321" w:type="dxa"/>
            <w:vAlign w:val="center"/>
          </w:tcPr>
          <w:p w14:paraId="5F6FE350"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5</w:t>
            </w:r>
            <w:r w:rsidRPr="00401B85">
              <w:rPr>
                <w:rFonts w:ascii="Book Antiqua" w:eastAsia="宋体" w:hAnsi="Book Antiqua" w:hint="eastAsia"/>
                <w:lang w:eastAsia="zh-CN"/>
              </w:rPr>
              <w:t xml:space="preserve"> </w:t>
            </w:r>
            <w:r w:rsidRPr="00401B85">
              <w:rPr>
                <w:rFonts w:ascii="Book Antiqua" w:hAnsi="Book Antiqua"/>
              </w:rPr>
              <w:t>yr data</w:t>
            </w:r>
          </w:p>
        </w:tc>
        <w:tc>
          <w:tcPr>
            <w:tcW w:w="1250" w:type="dxa"/>
          </w:tcPr>
          <w:p w14:paraId="627069A0"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r>
      <w:tr w:rsidR="00961632" w:rsidRPr="00401B85" w14:paraId="1698108D" w14:textId="77777777" w:rsidTr="004B4021">
        <w:trPr>
          <w:jc w:val="center"/>
        </w:trPr>
        <w:tc>
          <w:tcPr>
            <w:tcW w:w="1712" w:type="dxa"/>
            <w:vAlign w:val="center"/>
          </w:tcPr>
          <w:p w14:paraId="0DA34DCB"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Freedman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&lt;EndNote&gt;&lt;Cite&gt;&lt;Author&gt;Freedman&lt;/Author&gt;&lt;Year&gt;1984&lt;/Year&gt;&lt;RecNum&gt;4&lt;/RecNum&gt;&lt;DisplayText&gt;&lt;style face="superscript"&gt;[4]&lt;/style&gt;&lt;/DisplayText&gt;&lt;record&gt;&lt;rec-number&gt;4&lt;/rec-number&gt;&lt;foreign-keys&gt;&lt;key app="EN" db-id="tw59svd0mfdr22ew9afxxvzcvx00xdfpevr2" timestamp="1415445549"&gt;4&lt;/key&gt;&lt;/foreign-keys&gt;&lt;ref-type name="Journal Article"&gt;17&lt;/ref-type&gt;&lt;contributors&gt;&lt;authors&gt;&lt;author&gt;Freedman, L. S.&lt;/author&gt;&lt;author&gt;Macaskill, P.&lt;/author&gt;&lt;author&gt;Smith, A. N.&lt;/author&gt;&lt;/authors&gt;&lt;/contributors&gt;&lt;titles&gt;&lt;title&gt;Multivariate analysis of prognostic factors for operable rectal cancer&lt;/title&gt;&lt;secondary-title&gt;Lancet&lt;/secondary-title&gt;&lt;alt-title&gt;Lancet&lt;/alt-title&gt;&lt;/titles&gt;&lt;periodical&gt;&lt;full-title&gt;Lancet&lt;/full-title&gt;&lt;abbr-1&gt;Lancet&lt;/abbr-1&gt;&lt;/periodical&gt;&lt;alt-periodical&gt;&lt;full-title&gt;Lancet&lt;/full-title&gt;&lt;abbr-1&gt;Lancet&lt;/abbr-1&gt;&lt;/alt-periodical&gt;&lt;pages&gt;733-6&lt;/pages&gt;&lt;volume&gt;2&lt;/volume&gt;&lt;number&gt;8405&lt;/number&gt;&lt;edition&gt;1984/09/29&lt;/edition&gt;&lt;keywords&gt;&lt;keyword&gt;Adult&lt;/keyword&gt;&lt;keyword&gt;Aged&lt;/keyword&gt;&lt;keyword&gt;Analysis of Variance&lt;/keyword&gt;&lt;keyword&gt;Female&lt;/keyword&gt;&lt;keyword&gt;Follow-Up Studies&lt;/keyword&gt;&lt;keyword&gt;Humans&lt;/keyword&gt;&lt;keyword&gt;Male&lt;/keyword&gt;&lt;keyword&gt;Middle Aged&lt;/keyword&gt;&lt;keyword&gt;Prognosis&lt;/keyword&gt;&lt;keyword&gt;Rectal Neoplasms/*mortality/pathology/surgery&lt;/keyword&gt;&lt;/keywords&gt;&lt;dates&gt;&lt;year&gt;1984&lt;/year&gt;&lt;pub-dates&gt;&lt;date&gt;Sep 29&lt;/date&gt;&lt;/pub-dates&gt;&lt;/dates&gt;&lt;isbn&gt;0140-6736 (Print)&amp;#xD;0140-6736 (Linking)&lt;/isbn&gt;&lt;accession-num&gt;6148482&lt;/accession-num&gt;&lt;urls&gt;&lt;related-urls&gt;&lt;url&gt;http://www.ncbi.nlm.nih.gov/pubmed/6148482&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4" w:tooltip="Freedman, 1984 #4" w:history="1">
              <w:r w:rsidRPr="00401B85">
                <w:rPr>
                  <w:rFonts w:ascii="Book Antiqua" w:hAnsi="Book Antiqua"/>
                  <w:noProof/>
                  <w:vertAlign w:val="superscript"/>
                </w:rPr>
                <w:t>4</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4CEC2423"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1984</w:t>
            </w:r>
          </w:p>
        </w:tc>
        <w:tc>
          <w:tcPr>
            <w:tcW w:w="709" w:type="dxa"/>
            <w:vAlign w:val="center"/>
          </w:tcPr>
          <w:p w14:paraId="1A331FD2"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494</w:t>
            </w:r>
          </w:p>
        </w:tc>
        <w:tc>
          <w:tcPr>
            <w:tcW w:w="1276" w:type="dxa"/>
            <w:vAlign w:val="center"/>
          </w:tcPr>
          <w:p w14:paraId="36586B3E"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79170CF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0458C7E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c>
          <w:tcPr>
            <w:tcW w:w="1147" w:type="dxa"/>
            <w:vAlign w:val="center"/>
          </w:tcPr>
          <w:p w14:paraId="5CF9CC0C"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7615CE1C"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vAlign w:val="center"/>
          </w:tcPr>
          <w:p w14:paraId="3D90FBA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89</w:t>
            </w:r>
          </w:p>
        </w:tc>
        <w:tc>
          <w:tcPr>
            <w:tcW w:w="1473" w:type="dxa"/>
            <w:vAlign w:val="center"/>
          </w:tcPr>
          <w:p w14:paraId="7E12729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36%</w:t>
            </w:r>
          </w:p>
        </w:tc>
        <w:tc>
          <w:tcPr>
            <w:tcW w:w="1321" w:type="dxa"/>
            <w:vAlign w:val="center"/>
          </w:tcPr>
          <w:p w14:paraId="24C38EB5"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31% EMVI+ve</w:t>
            </w:r>
          </w:p>
        </w:tc>
        <w:tc>
          <w:tcPr>
            <w:tcW w:w="1250" w:type="dxa"/>
          </w:tcPr>
          <w:p w14:paraId="7D468CE4"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No comment</w:t>
            </w:r>
          </w:p>
        </w:tc>
      </w:tr>
      <w:tr w:rsidR="00961632" w:rsidRPr="00401B85" w14:paraId="53D53FDE" w14:textId="77777777" w:rsidTr="004B4021">
        <w:trPr>
          <w:jc w:val="center"/>
        </w:trPr>
        <w:tc>
          <w:tcPr>
            <w:tcW w:w="1712" w:type="dxa"/>
            <w:vAlign w:val="center"/>
          </w:tcPr>
          <w:p w14:paraId="62BF9F4D"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Jass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&lt;EndNote&gt;&lt;Cite&gt;&lt;Author&gt;Jass&lt;/Author&gt;&lt;Year&gt;1986&lt;/Year&gt;&lt;RecNum&gt;17&lt;/RecNum&gt;&lt;DisplayText&gt;&lt;style face="superscript"&gt;[16]&lt;/style&gt;&lt;/DisplayText&gt;&lt;record&gt;&lt;rec-number&gt;17&lt;/rec-number&gt;&lt;foreign-keys&gt;&lt;key app="EN" db-id="tw59svd0mfdr22ew9afxxvzcvx00xdfpevr2" timestamp="1415445550"&gt;17&lt;/key&gt;&lt;/foreign-keys&gt;&lt;ref-type name="Journal Article"&gt;17&lt;/ref-type&gt;&lt;contributors&gt;&lt;authors&gt;&lt;author&gt;Jass, J. R.&lt;/author&gt;&lt;author&gt;Atkin, W. S.&lt;/author&gt;&lt;author&gt;Cuzick, J.&lt;/author&gt;&lt;author&gt;Bussey, H. J.&lt;/author&gt;&lt;author&gt;Morson, B. C.&lt;/author&gt;&lt;author&gt;Northover, J. M.&lt;/author&gt;&lt;author&gt;Todd, I. P.&lt;/author&gt;&lt;/authors&gt;&lt;/contributors&gt;&lt;titles&gt;&lt;title&gt;The grading of rectal cancer: historical perspectives and a multivariate analysis of 447 cases&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437-59&lt;/pages&gt;&lt;volume&gt;10&lt;/volume&gt;&lt;number&gt;5&lt;/number&gt;&lt;edition&gt;1986/05/01&lt;/edition&gt;&lt;keywords&gt;&lt;keyword&gt;Adenocarcinoma/diagnosis/etiology/history/mortality/*pathology&lt;/keyword&gt;&lt;keyword&gt;Follow-Up Studies&lt;/keyword&gt;&lt;keyword&gt;Humans&lt;/keyword&gt;&lt;keyword&gt;Lymphatic Metastasis/complications&lt;/keyword&gt;&lt;keyword&gt;Prognosis&lt;/keyword&gt;&lt;keyword&gt;Rectal Neoplasms/diagnosis/etiology/history/mortality/*pathology&lt;/keyword&gt;&lt;keyword&gt;Statistics as Topic&lt;/keyword&gt;&lt;/keywords&gt;&lt;dates&gt;&lt;year&gt;1986&lt;/year&gt;&lt;pub-dates&gt;&lt;date&gt;May&lt;/date&gt;&lt;/pub-dates&gt;&lt;/dates&gt;&lt;isbn&gt;0309-0167 (Print)&amp;#xD;0309-0167 (Linking)&lt;/isbn&gt;&lt;accession-num&gt;3721406&lt;/accession-num&gt;&lt;urls&gt;&lt;related-urls&gt;&lt;url&gt;http://www.ncbi.nlm.nih.gov/pubmed/3721406&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16" w:tooltip="Jass, 1986 #17" w:history="1">
              <w:r w:rsidRPr="00401B85">
                <w:rPr>
                  <w:rFonts w:ascii="Book Antiqua" w:hAnsi="Book Antiqua"/>
                  <w:noProof/>
                  <w:vertAlign w:val="superscript"/>
                </w:rPr>
                <w:t>16</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6C4F4202"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1986</w:t>
            </w:r>
          </w:p>
        </w:tc>
        <w:tc>
          <w:tcPr>
            <w:tcW w:w="709" w:type="dxa"/>
            <w:vAlign w:val="center"/>
          </w:tcPr>
          <w:p w14:paraId="37A43C4A"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447</w:t>
            </w:r>
          </w:p>
        </w:tc>
        <w:tc>
          <w:tcPr>
            <w:tcW w:w="1276" w:type="dxa"/>
            <w:vAlign w:val="center"/>
          </w:tcPr>
          <w:p w14:paraId="32A9BC9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Prospective</w:t>
            </w:r>
          </w:p>
        </w:tc>
        <w:tc>
          <w:tcPr>
            <w:tcW w:w="1554" w:type="dxa"/>
            <w:vAlign w:val="center"/>
          </w:tcPr>
          <w:p w14:paraId="34B4172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 blinded</w:t>
            </w:r>
          </w:p>
        </w:tc>
        <w:tc>
          <w:tcPr>
            <w:tcW w:w="1139" w:type="dxa"/>
            <w:vAlign w:val="center"/>
          </w:tcPr>
          <w:p w14:paraId="7BE87B5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w:t>
            </w:r>
          </w:p>
        </w:tc>
        <w:tc>
          <w:tcPr>
            <w:tcW w:w="1147" w:type="dxa"/>
            <w:vAlign w:val="center"/>
          </w:tcPr>
          <w:p w14:paraId="20D0D2CF"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06342226"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190EC235"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116</w:t>
            </w:r>
          </w:p>
        </w:tc>
        <w:tc>
          <w:tcPr>
            <w:tcW w:w="1473" w:type="dxa"/>
            <w:vAlign w:val="center"/>
          </w:tcPr>
          <w:p w14:paraId="663D19C8"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26% (extramural only)</w:t>
            </w:r>
          </w:p>
        </w:tc>
        <w:tc>
          <w:tcPr>
            <w:tcW w:w="1321" w:type="dxa"/>
            <w:vAlign w:val="center"/>
          </w:tcPr>
          <w:p w14:paraId="51130624"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41% EMVI+ve</w:t>
            </w:r>
          </w:p>
        </w:tc>
        <w:tc>
          <w:tcPr>
            <w:tcW w:w="1250" w:type="dxa"/>
            <w:vAlign w:val="center"/>
          </w:tcPr>
          <w:p w14:paraId="61DF6FEA"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EMVI - No IPS</w:t>
            </w:r>
          </w:p>
        </w:tc>
      </w:tr>
      <w:tr w:rsidR="00961632" w:rsidRPr="00401B85" w14:paraId="48CCF33B" w14:textId="77777777" w:rsidTr="004B4021">
        <w:trPr>
          <w:jc w:val="center"/>
        </w:trPr>
        <w:tc>
          <w:tcPr>
            <w:tcW w:w="1712" w:type="dxa"/>
            <w:vAlign w:val="center"/>
          </w:tcPr>
          <w:p w14:paraId="37001C03"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Sasaki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&lt;EndNote&gt;&lt;Cite&gt;&lt;Author&gt;Sasaki&lt;/Author&gt;&lt;Year&gt;1987&lt;/Year&gt;&lt;RecNum&gt;25&lt;/RecNum&gt;&lt;DisplayText&gt;&lt;style face="superscript"&gt;[34]&lt;/style&gt;&lt;/DisplayText&gt;&lt;record&gt;&lt;rec-number&gt;25&lt;/rec-number&gt;&lt;foreign-keys&gt;&lt;key app="EN" db-id="tw59svd0mfdr22ew9afxxvzcvx00xdfpevr2" timestamp="1415445550"&gt;25&lt;/key&gt;&lt;/foreign-keys&gt;&lt;ref-type name="Journal Article"&gt;17&lt;/ref-type&gt;&lt;contributors&gt;&lt;authors&gt;&lt;author&gt;Sasaki, O.&lt;/author&gt;&lt;author&gt;Atkin, W. S.&lt;/author&gt;&lt;author&gt;Jass, J. R.&lt;/author&gt;&lt;/authors&gt;&lt;/contributors&gt;&lt;auth-address&gt;Imperial Cancer Research Fund Colorectal Cancer Unit, St Mark&amp;apos;s Hospital, London, UK.&lt;/auth-address&gt;&lt;titles&gt;&lt;title&gt;Mucinous carcinoma of the rectum&lt;/title&gt;&lt;secondary-title&gt;Histopathology&lt;/secondary-title&gt;&lt;alt-title&gt;Histopathology&lt;/alt-title&gt;&lt;/titles&gt;&lt;periodical&gt;&lt;full-title&gt;Histopathology&lt;/full-title&gt;&lt;abbr-1&gt;Histopathology&lt;/abbr-1&gt;&lt;/periodical&gt;&lt;alt-periodical&gt;&lt;full-title&gt;Histopathology&lt;/full-title&gt;&lt;abbr-1&gt;Histopathology&lt;/abbr-1&gt;&lt;/alt-periodical&gt;&lt;pages&gt;259-72&lt;/pages&gt;&lt;volume&gt;11&lt;/volume&gt;&lt;number&gt;3&lt;/number&gt;&lt;edition&gt;1987/03/01&lt;/edition&gt;&lt;keywords&gt;&lt;keyword&gt;Adenocarcinoma, Mucinous/classification/mortality/*pathology&lt;/keyword&gt;&lt;keyword&gt;Female&lt;/keyword&gt;&lt;keyword&gt;Humans&lt;/keyword&gt;&lt;keyword&gt;Male&lt;/keyword&gt;&lt;keyword&gt;Middle Aged&lt;/keyword&gt;&lt;keyword&gt;Rectal Neoplasms/classification/mortality/*pathology&lt;/keyword&gt;&lt;/keywords&gt;&lt;dates&gt;&lt;year&gt;1987&lt;/year&gt;&lt;pub-dates&gt;&lt;date&gt;Mar&lt;/date&gt;&lt;/pub-dates&gt;&lt;/dates&gt;&lt;isbn&gt;0309-0167 (Print)&amp;#xD;0309-0167 (Linking)&lt;/isbn&gt;&lt;accession-num&gt;2828216&lt;/accession-num&gt;&lt;urls&gt;&lt;related-urls&gt;&lt;url&gt;http://www.ncbi.nlm.nih.gov/pubmed/2828216&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34" w:tooltip="Sasaki, 1987 #25" w:history="1">
              <w:r w:rsidRPr="00401B85">
                <w:rPr>
                  <w:rFonts w:ascii="Book Antiqua" w:hAnsi="Book Antiqua"/>
                  <w:noProof/>
                  <w:vertAlign w:val="superscript"/>
                </w:rPr>
                <w:t>3</w:t>
              </w:r>
              <w:r w:rsidRPr="00401B85">
                <w:rPr>
                  <w:rFonts w:ascii="Book Antiqua" w:eastAsia="宋体" w:hAnsi="Book Antiqua" w:hint="eastAsia"/>
                  <w:noProof/>
                  <w:vertAlign w:val="superscript"/>
                  <w:lang w:eastAsia="zh-CN"/>
                </w:rPr>
                <w:t>3</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1A3F7C4E"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1987</w:t>
            </w:r>
          </w:p>
        </w:tc>
        <w:tc>
          <w:tcPr>
            <w:tcW w:w="709" w:type="dxa"/>
            <w:vAlign w:val="center"/>
          </w:tcPr>
          <w:p w14:paraId="10906E51"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774</w:t>
            </w:r>
          </w:p>
        </w:tc>
        <w:tc>
          <w:tcPr>
            <w:tcW w:w="1276" w:type="dxa"/>
            <w:vAlign w:val="center"/>
          </w:tcPr>
          <w:p w14:paraId="0FE4D2D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5878A15F"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26D3A69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w:t>
            </w:r>
          </w:p>
        </w:tc>
        <w:tc>
          <w:tcPr>
            <w:tcW w:w="1147" w:type="dxa"/>
            <w:vAlign w:val="center"/>
          </w:tcPr>
          <w:p w14:paraId="20AB7422"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6C92FE70"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5E37F07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163</w:t>
            </w:r>
          </w:p>
        </w:tc>
        <w:tc>
          <w:tcPr>
            <w:tcW w:w="1473" w:type="dxa"/>
            <w:vAlign w:val="center"/>
          </w:tcPr>
          <w:p w14:paraId="23110715"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21% (extramural only)</w:t>
            </w:r>
          </w:p>
        </w:tc>
        <w:tc>
          <w:tcPr>
            <w:tcW w:w="1321" w:type="dxa"/>
            <w:vAlign w:val="center"/>
          </w:tcPr>
          <w:p w14:paraId="5F498226"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5</w:t>
            </w:r>
            <w:r w:rsidRPr="00401B85">
              <w:rPr>
                <w:rFonts w:ascii="Book Antiqua" w:eastAsia="宋体" w:hAnsi="Book Antiqua" w:hint="eastAsia"/>
                <w:lang w:eastAsia="zh-CN"/>
              </w:rPr>
              <w:t xml:space="preserve"> </w:t>
            </w:r>
            <w:r w:rsidRPr="00401B85">
              <w:rPr>
                <w:rFonts w:ascii="Book Antiqua" w:hAnsi="Book Antiqua"/>
              </w:rPr>
              <w:t>yr data</w:t>
            </w:r>
          </w:p>
        </w:tc>
        <w:tc>
          <w:tcPr>
            <w:tcW w:w="1250" w:type="dxa"/>
            <w:vAlign w:val="center"/>
          </w:tcPr>
          <w:p w14:paraId="2212DD9F"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 comment</w:t>
            </w:r>
          </w:p>
        </w:tc>
      </w:tr>
      <w:tr w:rsidR="00961632" w:rsidRPr="00401B85" w14:paraId="20D1C321" w14:textId="77777777" w:rsidTr="004B4021">
        <w:trPr>
          <w:jc w:val="center"/>
        </w:trPr>
        <w:tc>
          <w:tcPr>
            <w:tcW w:w="1712" w:type="dxa"/>
            <w:vAlign w:val="center"/>
          </w:tcPr>
          <w:p w14:paraId="799BE96F"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Minsky </w:t>
            </w:r>
            <w:r w:rsidRPr="00401B85">
              <w:rPr>
                <w:rFonts w:ascii="Book Antiqua" w:hAnsi="Book Antiqua"/>
                <w:i/>
              </w:rPr>
              <w:t>et al</w:t>
            </w:r>
            <w:r w:rsidRPr="00401B85">
              <w:rPr>
                <w:rFonts w:ascii="Book Antiqua" w:hAnsi="Book Antiqua"/>
              </w:rPr>
              <w:fldChar w:fldCharType="begin">
                <w:fldData xml:space="preserve">PEVuZE5vdGU+PENpdGU+PEF1dGhvcj5NaW5za3k8L0F1dGhvcj48WWVhcj4xOTg4PC9ZZWFyPjxS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YnItMT5DYW5jZXI8L2FiYnItMT48L2FsdC1wZXJpb2RpY2FsPjxwYWdlcz4xNDE3LTI0PC9wYWdl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</w:fldData>
              </w:fldChar>
            </w:r>
            <w:r w:rsidRPr="00401B85">
              <w:rPr>
                <w:rFonts w:ascii="Book Antiqua" w:hAnsi="Book Antiqua"/>
              </w:rPr>
              <w:instrText xml:space="preserve"> ADDIN EN.CITE </w:instrText>
            </w:r>
            <w:r w:rsidRPr="00401B85">
              <w:rPr>
                <w:rFonts w:ascii="Book Antiqua" w:hAnsi="Book Antiqua"/>
              </w:rPr>
              <w:fldChar w:fldCharType="begin">
                <w:fldData xml:space="preserve">PEVuZE5vdGU+PENpdGU+PEF1dGhvcj5NaW5za3k8L0F1dGhvcj48WWVhcj4xOTg4PC9ZZWFyPjxS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</w:fldData>
              </w:fldChar>
            </w:r>
            <w:r w:rsidRPr="00401B85">
              <w:rPr>
                <w:rFonts w:ascii="Book Antiqua" w:hAnsi="Book Antiqua"/>
              </w:rPr>
              <w:instrText xml:space="preserve"> ADDIN EN.CITE.DATA </w:instrText>
            </w:r>
            <w:r w:rsidRPr="00401B85">
              <w:rPr>
                <w:rFonts w:ascii="Book Antiqua" w:hAnsi="Book Antiqua"/>
              </w:rPr>
            </w:r>
            <w:r w:rsidRPr="00401B85">
              <w:rPr>
                <w:rFonts w:ascii="Book Antiqua" w:hAnsi="Book Antiqua"/>
              </w:rPr>
              <w:fldChar w:fldCharType="end"/>
            </w:r>
            <w:r w:rsidRPr="00401B85">
              <w:rPr>
                <w:rFonts w:ascii="Book Antiqua" w:hAnsi="Book Antiqua"/>
              </w:rPr>
            </w:r>
            <w:r w:rsidRPr="00401B85">
              <w:rPr>
                <w:rFonts w:ascii="Book Antiqua" w:hAnsi="Book Antiqua"/>
              </w:rPr>
              <w:fldChar w:fldCharType="separate"/>
            </w:r>
            <w:r w:rsidRPr="00401B85">
              <w:rPr>
                <w:rFonts w:ascii="Book Antiqua" w:hAnsi="Book Antiqua"/>
                <w:noProof/>
                <w:vertAlign w:val="superscript"/>
              </w:rPr>
              <w:t>[</w:t>
            </w:r>
            <w:hyperlink w:anchor="_ENREF_14" w:tooltip="Minsky, 1988 #15" w:history="1">
              <w:r w:rsidRPr="00401B85">
                <w:rPr>
                  <w:rFonts w:ascii="Book Antiqua" w:hAnsi="Book Antiqua"/>
                  <w:noProof/>
                  <w:vertAlign w:val="superscript"/>
                </w:rPr>
                <w:t>14</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6D5740B5"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1988</w:t>
            </w:r>
          </w:p>
        </w:tc>
        <w:tc>
          <w:tcPr>
            <w:tcW w:w="709" w:type="dxa"/>
            <w:vAlign w:val="center"/>
          </w:tcPr>
          <w:p w14:paraId="475A437C"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168</w:t>
            </w:r>
          </w:p>
        </w:tc>
        <w:tc>
          <w:tcPr>
            <w:tcW w:w="1276" w:type="dxa"/>
            <w:vAlign w:val="center"/>
          </w:tcPr>
          <w:p w14:paraId="6CDBBCE4"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44EA76A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1, blinded</w:t>
            </w:r>
          </w:p>
        </w:tc>
        <w:tc>
          <w:tcPr>
            <w:tcW w:w="1139" w:type="dxa"/>
            <w:vAlign w:val="center"/>
          </w:tcPr>
          <w:p w14:paraId="71D6E05F"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 elastin</w:t>
            </w:r>
          </w:p>
        </w:tc>
        <w:tc>
          <w:tcPr>
            <w:tcW w:w="1147" w:type="dxa"/>
            <w:vAlign w:val="center"/>
          </w:tcPr>
          <w:p w14:paraId="5B6A9871"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RS/Rectum</w:t>
            </w:r>
          </w:p>
        </w:tc>
        <w:tc>
          <w:tcPr>
            <w:tcW w:w="767" w:type="dxa"/>
            <w:vAlign w:val="center"/>
          </w:tcPr>
          <w:p w14:paraId="236711AD"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vAlign w:val="center"/>
          </w:tcPr>
          <w:p w14:paraId="441DDF88" w14:textId="77777777" w:rsidR="00961632" w:rsidRPr="00401B85" w:rsidRDefault="00961632" w:rsidP="004B4021">
            <w:pPr>
              <w:spacing w:line="360" w:lineRule="auto"/>
              <w:jc w:val="center"/>
              <w:rPr>
                <w:rFonts w:ascii="Book Antiqua" w:hAnsi="Book Antiqua"/>
              </w:rPr>
            </w:pPr>
            <w:r w:rsidRPr="00401B85">
              <w:rPr>
                <w:rFonts w:ascii="Book Antiqua" w:hAnsi="Book Antiqua"/>
              </w:rPr>
              <w:t>81</w:t>
            </w:r>
          </w:p>
        </w:tc>
        <w:tc>
          <w:tcPr>
            <w:tcW w:w="1473" w:type="dxa"/>
            <w:vAlign w:val="center"/>
          </w:tcPr>
          <w:p w14:paraId="49153B66"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48%</w:t>
            </w:r>
          </w:p>
        </w:tc>
        <w:tc>
          <w:tcPr>
            <w:tcW w:w="1321" w:type="dxa"/>
            <w:vAlign w:val="center"/>
          </w:tcPr>
          <w:p w14:paraId="4E948D79"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33% EMVI+ve</w:t>
            </w:r>
          </w:p>
        </w:tc>
        <w:tc>
          <w:tcPr>
            <w:tcW w:w="1250" w:type="dxa"/>
            <w:vAlign w:val="center"/>
          </w:tcPr>
          <w:p w14:paraId="3404377F"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EMVI - No IPS</w:t>
            </w:r>
          </w:p>
        </w:tc>
      </w:tr>
      <w:tr w:rsidR="00961632" w:rsidRPr="00401B85" w14:paraId="641527CB" w14:textId="77777777" w:rsidTr="004B4021">
        <w:trPr>
          <w:jc w:val="center"/>
        </w:trPr>
        <w:tc>
          <w:tcPr>
            <w:tcW w:w="1712" w:type="dxa"/>
            <w:vAlign w:val="center"/>
          </w:tcPr>
          <w:p w14:paraId="2A37811C"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Harrison </w:t>
            </w:r>
            <w:r w:rsidRPr="00401B85">
              <w:rPr>
                <w:rFonts w:ascii="Book Antiqua" w:hAnsi="Book Antiqua"/>
                <w:i/>
              </w:rPr>
              <w:t>et al</w:t>
            </w:r>
            <w:r w:rsidRPr="00401B85">
              <w:rPr>
                <w:rFonts w:ascii="Book Antiqua" w:hAnsi="Book Antiqua"/>
              </w:rPr>
              <w:fldChar w:fldCharType="begin"/>
            </w:r>
            <w:r w:rsidRPr="00401B85">
              <w:rPr>
                <w:rFonts w:ascii="Book Antiqua" w:hAnsi="Book Antiqua"/>
              </w:rPr>
              <w:instrText xml:space="preserve"> ADDIN EN.CITE &lt;EndNote&gt;&lt;Cite&gt;&lt;Author&gt;Harrison&lt;/Author&gt;&lt;Year&gt;1994&lt;/Year&gt;&lt;RecNum&gt;2&lt;/RecNum&gt;&lt;DisplayText&gt;&lt;style face="superscript"&gt;[2]&lt;/style&gt;&lt;/DisplayText&gt;&lt;record&gt;&lt;rec-number&gt;2&lt;/rec-number&gt;&lt;foreign-keys&gt;&lt;key app="EN" db-id="tw59svd0mfdr22ew9afxxvzcvx00xdfpevr2" timestamp="1415445549"&gt;2&lt;/key&gt;&lt;/foreign-keys&gt;&lt;ref-type name="Journal Article"&gt;17&lt;/ref-type&gt;&lt;contributors&gt;&lt;authors&gt;&lt;author&gt;Harrison, J. C.&lt;/author&gt;&lt;author&gt;Dean, P. J.&lt;/author&gt;&lt;author&gt;el-Zeky, F.&lt;/author&gt;&lt;author&gt;Vander Zwaag, R.&lt;/author&gt;&lt;/authors&gt;&lt;/contributors&gt;&lt;auth-address&gt;Department of Pathology, Baptist Memorial Hospital, Memphis, TN 38146.&lt;/auth-address&gt;&lt;titles&gt;&lt;title&gt;From Dukes through Jass: pathological prognostic indicators in rectal cancer&lt;/title&gt;&lt;secondary-title&gt;Human pathology&lt;/secondary-title&gt;&lt;alt-title&gt;Hum Pathol&lt;/alt-title&gt;&lt;/titles&gt;&lt;periodical&gt;&lt;full-title&gt;Human pathology&lt;/full-title&gt;&lt;abbr-1&gt;Hum Pathol&lt;/abbr-1&gt;&lt;/periodical&gt;&lt;alt-periodical&gt;&lt;full-title&gt;Human pathology&lt;/full-title&gt;&lt;abbr-1&gt;Hum Pathol&lt;/abbr-1&gt;&lt;/alt-periodical&gt;&lt;pages&gt;498-505&lt;/pages&gt;&lt;volume&gt;25&lt;/volume&gt;&lt;number&gt;5&lt;/number&gt;&lt;edition&gt;1994/05/01&lt;/edition&gt;&lt;keywords&gt;&lt;keyword&gt;Adenocarcinoma/*classification/mortality/pathology&lt;/keyword&gt;&lt;keyword&gt;Humans&lt;/keyword&gt;&lt;keyword&gt;Prognosis&lt;/keyword&gt;&lt;keyword&gt;Rectal Neoplasms/*classification/mortality/pathology&lt;/keyword&gt;&lt;keyword&gt;Survival Analysis&lt;/keyword&gt;&lt;/keywords&gt;&lt;dates&gt;&lt;year&gt;1994&lt;/year&gt;&lt;pub-dates&gt;&lt;date&gt;May&lt;/date&gt;&lt;/pub-dates&gt;&lt;/dates&gt;&lt;isbn&gt;0046-8177 (Print)&amp;#xD;0046-8177 (Linking)&lt;/isbn&gt;&lt;accession-num&gt;8200644&lt;/accession-num&gt;&lt;work-type&gt;Research Support, Non-U.S. Gov&amp;apos;t&lt;/work-type&gt;&lt;urls&gt;&lt;related-urls&gt;&lt;url&gt;http://www.ncbi.nlm.nih.gov/pubmed/8200644&lt;/url&gt;&lt;/related-urls&gt;&lt;/urls&gt;&lt;language&gt;eng&lt;/language&gt;&lt;/record&gt;&lt;/Cite&gt;&lt;/EndNote&gt;</w:instrText>
            </w:r>
            <w:r w:rsidRPr="00401B85">
              <w:rPr>
                <w:rFonts w:ascii="Book Antiqua" w:hAnsi="Book Antiqua"/>
              </w:rPr>
              <w:fldChar w:fldCharType="separate"/>
            </w:r>
            <w:r w:rsidRPr="00401B85">
              <w:rPr>
                <w:rFonts w:ascii="Book Antiqua" w:hAnsi="Book Antiqua"/>
                <w:noProof/>
                <w:vertAlign w:val="superscript"/>
              </w:rPr>
              <w:t>[</w:t>
            </w:r>
            <w:hyperlink w:anchor="_ENREF_2" w:tooltip="Harrison, 1994 #2" w:history="1">
              <w:r w:rsidRPr="00401B85">
                <w:rPr>
                  <w:rFonts w:ascii="Book Antiqua" w:hAnsi="Book Antiqua"/>
                  <w:noProof/>
                  <w:vertAlign w:val="superscript"/>
                </w:rPr>
                <w:t>2</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2E60EAE3"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1994</w:t>
            </w:r>
          </w:p>
        </w:tc>
        <w:tc>
          <w:tcPr>
            <w:tcW w:w="709" w:type="dxa"/>
            <w:vAlign w:val="center"/>
          </w:tcPr>
          <w:p w14:paraId="571FC687"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348</w:t>
            </w:r>
          </w:p>
        </w:tc>
        <w:tc>
          <w:tcPr>
            <w:tcW w:w="1276" w:type="dxa"/>
            <w:vAlign w:val="center"/>
          </w:tcPr>
          <w:p w14:paraId="79100E7E"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7808F5B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2, blinded</w:t>
            </w:r>
          </w:p>
        </w:tc>
        <w:tc>
          <w:tcPr>
            <w:tcW w:w="1139" w:type="dxa"/>
            <w:vAlign w:val="center"/>
          </w:tcPr>
          <w:p w14:paraId="0AC7C77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H</w:t>
            </w:r>
            <w:r w:rsidRPr="00401B85">
              <w:rPr>
                <w:rFonts w:ascii="Book Antiqua" w:eastAsia="宋体" w:hAnsi="Book Antiqua" w:hint="eastAsia"/>
                <w:lang w:eastAsia="zh-CN"/>
              </w:rPr>
              <w:t xml:space="preserve"> </w:t>
            </w:r>
            <w:r w:rsidRPr="00401B85">
              <w:rPr>
                <w:rFonts w:ascii="Book Antiqua" w:hAnsi="Book Antiqua"/>
              </w:rPr>
              <w:t>+</w:t>
            </w:r>
            <w:r w:rsidRPr="00401B85">
              <w:rPr>
                <w:rFonts w:ascii="Book Antiqua" w:eastAsia="宋体" w:hAnsi="Book Antiqua" w:hint="eastAsia"/>
                <w:lang w:eastAsia="zh-CN"/>
              </w:rPr>
              <w:t xml:space="preserve"> </w:t>
            </w:r>
            <w:r w:rsidRPr="00401B85">
              <w:rPr>
                <w:rFonts w:ascii="Book Antiqua" w:hAnsi="Book Antiqua"/>
              </w:rPr>
              <w:t>E, elastin</w:t>
            </w:r>
          </w:p>
        </w:tc>
        <w:tc>
          <w:tcPr>
            <w:tcW w:w="1147" w:type="dxa"/>
            <w:vAlign w:val="center"/>
          </w:tcPr>
          <w:p w14:paraId="2D3B4964"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567B4729"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Yes</w:t>
            </w:r>
          </w:p>
        </w:tc>
        <w:tc>
          <w:tcPr>
            <w:tcW w:w="1063" w:type="dxa"/>
            <w:vAlign w:val="center"/>
          </w:tcPr>
          <w:p w14:paraId="5265D4D2" w14:textId="77777777" w:rsidR="00961632" w:rsidRPr="00401B85" w:rsidRDefault="00961632" w:rsidP="004B4021">
            <w:pPr>
              <w:spacing w:line="360" w:lineRule="auto"/>
              <w:jc w:val="center"/>
              <w:rPr>
                <w:rFonts w:ascii="Book Antiqua" w:hAnsi="Book Antiqua"/>
              </w:rPr>
            </w:pPr>
            <w:r w:rsidRPr="00401B85">
              <w:rPr>
                <w:rFonts w:ascii="Book Antiqua" w:hAnsi="Book Antiqua"/>
              </w:rPr>
              <w:t>74</w:t>
            </w:r>
          </w:p>
        </w:tc>
        <w:tc>
          <w:tcPr>
            <w:tcW w:w="1473" w:type="dxa"/>
            <w:vAlign w:val="center"/>
          </w:tcPr>
          <w:p w14:paraId="27A26FD5"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21.2%</w:t>
            </w:r>
          </w:p>
        </w:tc>
        <w:tc>
          <w:tcPr>
            <w:tcW w:w="1321" w:type="dxa"/>
            <w:vAlign w:val="center"/>
          </w:tcPr>
          <w:p w14:paraId="1DA8F54E"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21% EMVI+ve</w:t>
            </w:r>
          </w:p>
        </w:tc>
        <w:tc>
          <w:tcPr>
            <w:tcW w:w="1250" w:type="dxa"/>
            <w:vAlign w:val="center"/>
          </w:tcPr>
          <w:p w14:paraId="75D76A47" w14:textId="77777777" w:rsidR="00961632" w:rsidRPr="00401B85" w:rsidRDefault="00961632" w:rsidP="004B4021">
            <w:pPr>
              <w:tabs>
                <w:tab w:val="left" w:pos="3518"/>
              </w:tabs>
              <w:spacing w:line="360" w:lineRule="auto"/>
              <w:jc w:val="center"/>
              <w:rPr>
                <w:rFonts w:ascii="Book Antiqua" w:hAnsi="Book Antiqua"/>
              </w:rPr>
            </w:pPr>
            <w:r w:rsidRPr="00401B85">
              <w:rPr>
                <w:rFonts w:ascii="Book Antiqua" w:hAnsi="Book Antiqua"/>
              </w:rPr>
              <w:t>EMVI has IPS</w:t>
            </w:r>
          </w:p>
        </w:tc>
      </w:tr>
      <w:tr w:rsidR="00961632" w:rsidRPr="00401B85" w14:paraId="05EB25F3" w14:textId="77777777" w:rsidTr="004B4021">
        <w:trPr>
          <w:jc w:val="center"/>
        </w:trPr>
        <w:tc>
          <w:tcPr>
            <w:tcW w:w="1712" w:type="dxa"/>
            <w:vAlign w:val="center"/>
          </w:tcPr>
          <w:p w14:paraId="1AA47648" w14:textId="77777777" w:rsidR="00961632" w:rsidRPr="00401B85" w:rsidRDefault="00961632" w:rsidP="004B4021">
            <w:pPr>
              <w:spacing w:line="360" w:lineRule="auto"/>
              <w:rPr>
                <w:rFonts w:ascii="Book Antiqua" w:eastAsiaTheme="minorHAnsi" w:hAnsi="Book Antiqua"/>
                <w:lang w:val="en-GB"/>
              </w:rPr>
            </w:pPr>
            <w:r w:rsidRPr="00401B85">
              <w:rPr>
                <w:rFonts w:ascii="Book Antiqua" w:hAnsi="Book Antiqua"/>
              </w:rPr>
              <w:t xml:space="preserve">Ptok </w:t>
            </w:r>
            <w:r w:rsidRPr="00401B85">
              <w:rPr>
                <w:rFonts w:ascii="Book Antiqua" w:hAnsi="Book Antiqua"/>
                <w:i/>
              </w:rPr>
              <w:t>et al</w:t>
            </w:r>
            <w:r w:rsidRPr="00401B85">
              <w:rPr>
                <w:rFonts w:ascii="Book Antiqua" w:hAnsi="Book Antiqua"/>
              </w:rPr>
              <w:fldChar w:fldCharType="begin">
                <w:fldData xml:space="preserve">PEVuZE5vdGU+PENpdGU+PEF1dGhvcj5QdG9rPC9BdXRob3I+PFllYXI+MjAwNzwvWWVhcj48UmVj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</w:fldData>
              </w:fldChar>
            </w:r>
            <w:r w:rsidRPr="00401B85">
              <w:rPr>
                <w:rFonts w:ascii="Book Antiqua" w:hAnsi="Book Antiqua"/>
              </w:rPr>
              <w:instrText xml:space="preserve"> ADDIN EN.CITE </w:instrText>
            </w:r>
            <w:r w:rsidRPr="00401B85">
              <w:rPr>
                <w:rFonts w:ascii="Book Antiqua" w:hAnsi="Book Antiqua"/>
              </w:rPr>
              <w:fldChar w:fldCharType="begin">
                <w:fldData xml:space="preserve">PEVuZE5vdGU+PENpdGU+PEF1dGhvcj5QdG9rPC9BdXRob3I+PFllYXI+MjAwNzwvWWVhcj48UmVj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</w:fldData>
              </w:fldChar>
            </w:r>
            <w:r w:rsidRPr="00401B85">
              <w:rPr>
                <w:rFonts w:ascii="Book Antiqua" w:hAnsi="Book Antiqua"/>
              </w:rPr>
              <w:instrText xml:space="preserve"> ADDIN EN.CITE.DATA </w:instrText>
            </w:r>
            <w:r w:rsidRPr="00401B85">
              <w:rPr>
                <w:rFonts w:ascii="Book Antiqua" w:hAnsi="Book Antiqua"/>
              </w:rPr>
            </w:r>
            <w:r w:rsidRPr="00401B85">
              <w:rPr>
                <w:rFonts w:ascii="Book Antiqua" w:hAnsi="Book Antiqua"/>
              </w:rPr>
              <w:fldChar w:fldCharType="end"/>
            </w:r>
            <w:r w:rsidRPr="00401B85">
              <w:rPr>
                <w:rFonts w:ascii="Book Antiqua" w:hAnsi="Book Antiqua"/>
              </w:rPr>
            </w:r>
            <w:r w:rsidRPr="00401B85">
              <w:rPr>
                <w:rFonts w:ascii="Book Antiqua" w:hAnsi="Book Antiqua"/>
              </w:rPr>
              <w:fldChar w:fldCharType="separate"/>
            </w:r>
            <w:r w:rsidRPr="00401B85">
              <w:rPr>
                <w:rFonts w:ascii="Book Antiqua" w:hAnsi="Book Antiqua"/>
                <w:noProof/>
                <w:vertAlign w:val="superscript"/>
              </w:rPr>
              <w:t>[</w:t>
            </w:r>
            <w:hyperlink w:anchor="_ENREF_18" w:tooltip="Ptok, 2007 #19" w:history="1">
              <w:r w:rsidRPr="00401B85">
                <w:rPr>
                  <w:rFonts w:ascii="Book Antiqua" w:hAnsi="Book Antiqua"/>
                  <w:noProof/>
                  <w:vertAlign w:val="superscript"/>
                </w:rPr>
                <w:t>18</w:t>
              </w:r>
            </w:hyperlink>
            <w:r w:rsidRPr="00401B85">
              <w:rPr>
                <w:rFonts w:ascii="Book Antiqua" w:hAnsi="Book Antiqua"/>
                <w:noProof/>
                <w:vertAlign w:val="superscript"/>
              </w:rPr>
              <w:t>]</w:t>
            </w:r>
            <w:r w:rsidRPr="00401B85">
              <w:rPr>
                <w:rFonts w:ascii="Book Antiqua" w:hAnsi="Book Antiqua"/>
              </w:rPr>
              <w:fldChar w:fldCharType="end"/>
            </w:r>
          </w:p>
        </w:tc>
        <w:tc>
          <w:tcPr>
            <w:tcW w:w="850" w:type="dxa"/>
            <w:vAlign w:val="center"/>
          </w:tcPr>
          <w:p w14:paraId="325A7256"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2006</w:t>
            </w:r>
          </w:p>
        </w:tc>
        <w:tc>
          <w:tcPr>
            <w:tcW w:w="709" w:type="dxa"/>
            <w:vAlign w:val="center"/>
          </w:tcPr>
          <w:p w14:paraId="52E12056"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1043</w:t>
            </w:r>
          </w:p>
        </w:tc>
        <w:tc>
          <w:tcPr>
            <w:tcW w:w="1276" w:type="dxa"/>
            <w:vAlign w:val="center"/>
          </w:tcPr>
          <w:p w14:paraId="21A26DF1" w14:textId="77777777" w:rsidR="00961632" w:rsidRPr="00401B85" w:rsidRDefault="00961632" w:rsidP="004B4021">
            <w:pPr>
              <w:spacing w:line="360" w:lineRule="auto"/>
              <w:jc w:val="center"/>
              <w:rPr>
                <w:rFonts w:ascii="Book Antiqua" w:hAnsi="Book Antiqua"/>
              </w:rPr>
            </w:pPr>
            <w:r w:rsidRPr="00401B85">
              <w:rPr>
                <w:rFonts w:ascii="Book Antiqua" w:hAnsi="Book Antiqua"/>
              </w:rPr>
              <w:t>Retrospective</w:t>
            </w:r>
          </w:p>
        </w:tc>
        <w:tc>
          <w:tcPr>
            <w:tcW w:w="1554" w:type="dxa"/>
            <w:vAlign w:val="center"/>
          </w:tcPr>
          <w:p w14:paraId="6F60833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Unspecified</w:t>
            </w:r>
          </w:p>
        </w:tc>
        <w:tc>
          <w:tcPr>
            <w:tcW w:w="1139" w:type="dxa"/>
            <w:vAlign w:val="center"/>
          </w:tcPr>
          <w:p w14:paraId="649634C2" w14:textId="77777777" w:rsidR="00961632" w:rsidRPr="00401B85" w:rsidRDefault="00961632" w:rsidP="004B4021">
            <w:pPr>
              <w:spacing w:line="360" w:lineRule="auto"/>
              <w:jc w:val="center"/>
              <w:rPr>
                <w:rFonts w:ascii="Book Antiqua" w:hAnsi="Book Antiqua"/>
              </w:rPr>
            </w:pPr>
            <w:r w:rsidRPr="00401B85">
              <w:rPr>
                <w:rFonts w:ascii="Book Antiqua" w:hAnsi="Book Antiqua"/>
              </w:rPr>
              <w:t>Not state</w:t>
            </w:r>
          </w:p>
        </w:tc>
        <w:tc>
          <w:tcPr>
            <w:tcW w:w="1147" w:type="dxa"/>
            <w:vAlign w:val="center"/>
          </w:tcPr>
          <w:p w14:paraId="7172F2C8"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Rectum</w:t>
            </w:r>
          </w:p>
        </w:tc>
        <w:tc>
          <w:tcPr>
            <w:tcW w:w="767" w:type="dxa"/>
            <w:vAlign w:val="center"/>
          </w:tcPr>
          <w:p w14:paraId="61D8C99B"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No</w:t>
            </w:r>
          </w:p>
        </w:tc>
        <w:tc>
          <w:tcPr>
            <w:tcW w:w="1063" w:type="dxa"/>
            <w:vAlign w:val="center"/>
          </w:tcPr>
          <w:p w14:paraId="54BB2F53" w14:textId="77777777" w:rsidR="00961632" w:rsidRPr="00401B85" w:rsidRDefault="00961632" w:rsidP="004B4021">
            <w:pPr>
              <w:spacing w:line="360" w:lineRule="auto"/>
              <w:jc w:val="center"/>
              <w:rPr>
                <w:rFonts w:ascii="Book Antiqua" w:hAnsi="Book Antiqua"/>
              </w:rPr>
            </w:pPr>
            <w:r w:rsidRPr="00401B85">
              <w:rPr>
                <w:rFonts w:ascii="Book Antiqua" w:hAnsi="Book Antiqua"/>
              </w:rPr>
              <w:t>75</w:t>
            </w:r>
          </w:p>
        </w:tc>
        <w:tc>
          <w:tcPr>
            <w:tcW w:w="1473" w:type="dxa"/>
            <w:vAlign w:val="center"/>
          </w:tcPr>
          <w:p w14:paraId="2C137233" w14:textId="77777777" w:rsidR="00961632" w:rsidRPr="00401B85" w:rsidRDefault="00961632" w:rsidP="004B4021">
            <w:pPr>
              <w:spacing w:line="360" w:lineRule="auto"/>
              <w:jc w:val="center"/>
              <w:rPr>
                <w:rFonts w:ascii="Book Antiqua" w:eastAsiaTheme="minorHAnsi" w:hAnsi="Book Antiqua"/>
                <w:lang w:val="en-GB"/>
              </w:rPr>
            </w:pPr>
            <w:r w:rsidRPr="00401B85">
              <w:rPr>
                <w:rFonts w:ascii="Book Antiqua" w:hAnsi="Book Antiqua"/>
              </w:rPr>
              <w:t>9%</w:t>
            </w:r>
          </w:p>
        </w:tc>
        <w:tc>
          <w:tcPr>
            <w:tcW w:w="1321" w:type="dxa"/>
            <w:vAlign w:val="center"/>
          </w:tcPr>
          <w:p w14:paraId="0110C95A" w14:textId="77777777" w:rsidR="00961632" w:rsidRPr="00401B85" w:rsidRDefault="00961632" w:rsidP="004B4021">
            <w:pPr>
              <w:spacing w:line="360" w:lineRule="auto"/>
              <w:jc w:val="center"/>
              <w:rPr>
                <w:rFonts w:ascii="Book Antiqua" w:hAnsi="Book Antiqua"/>
              </w:rPr>
            </w:pPr>
            <w:r w:rsidRPr="00401B85">
              <w:rPr>
                <w:rFonts w:ascii="Book Antiqua" w:hAnsi="Book Antiqua"/>
              </w:rPr>
              <w:t>80.7% LVI +ve</w:t>
            </w:r>
          </w:p>
        </w:tc>
        <w:tc>
          <w:tcPr>
            <w:tcW w:w="1250" w:type="dxa"/>
            <w:vAlign w:val="center"/>
          </w:tcPr>
          <w:p w14:paraId="7C09255C" w14:textId="77777777" w:rsidR="00961632" w:rsidRPr="00401B85" w:rsidRDefault="00961632" w:rsidP="004B4021">
            <w:pPr>
              <w:spacing w:line="360" w:lineRule="auto"/>
              <w:jc w:val="center"/>
              <w:rPr>
                <w:rFonts w:ascii="Book Antiqua" w:hAnsi="Book Antiqua"/>
              </w:rPr>
            </w:pPr>
            <w:r w:rsidRPr="00401B85">
              <w:rPr>
                <w:rFonts w:ascii="Book Antiqua" w:hAnsi="Book Antiqua"/>
              </w:rPr>
              <w:t>EMVI – No IPS</w:t>
            </w:r>
          </w:p>
        </w:tc>
      </w:tr>
    </w:tbl>
    <w:p w14:paraId="291B8D1B" w14:textId="77777777" w:rsidR="00961632" w:rsidRPr="00401B85" w:rsidRDefault="00961632" w:rsidP="00961632">
      <w:pPr>
        <w:spacing w:after="0" w:line="360" w:lineRule="auto"/>
        <w:jc w:val="both"/>
        <w:rPr>
          <w:rFonts w:ascii="Book Antiqua" w:hAnsi="Book Antiqua" w:cs="Arial"/>
          <w:b/>
          <w:sz w:val="24"/>
          <w:szCs w:val="24"/>
        </w:rPr>
      </w:pPr>
    </w:p>
    <w:p w14:paraId="3110CE2D" w14:textId="77777777" w:rsidR="008F4DEE" w:rsidRPr="00401B85" w:rsidRDefault="008F4DEE" w:rsidP="00C258F5">
      <w:pPr>
        <w:spacing w:after="0" w:line="360" w:lineRule="auto"/>
        <w:jc w:val="both"/>
        <w:rPr>
          <w:rFonts w:ascii="Book Antiqua" w:hAnsi="Book Antiqua" w:cs="Arial"/>
          <w:b/>
          <w:sz w:val="24"/>
          <w:szCs w:val="24"/>
          <w:lang w:eastAsia="zh-CN"/>
        </w:rPr>
      </w:pPr>
    </w:p>
    <w:sectPr w:rsidR="008F4DEE" w:rsidRPr="00401B85" w:rsidSect="00961632">
      <w:footerReference w:type="default" r:id="rId14"/>
      <w:pgSz w:w="15876" w:h="16840"/>
      <w:pgMar w:top="1440" w:right="2211" w:bottom="1440" w:left="221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44126" w14:textId="77777777" w:rsidR="00B10B58" w:rsidRDefault="00B10B58" w:rsidP="001342E7">
      <w:pPr>
        <w:spacing w:after="0" w:line="240" w:lineRule="auto"/>
      </w:pPr>
      <w:r>
        <w:separator/>
      </w:r>
    </w:p>
  </w:endnote>
  <w:endnote w:type="continuationSeparator" w:id="0">
    <w:p w14:paraId="11955F41" w14:textId="77777777" w:rsidR="00B10B58" w:rsidRDefault="00B10B58" w:rsidP="0013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dvTimes">
    <w:altName w:val="宋体"/>
    <w:panose1 w:val="00000000000000000000"/>
    <w:charset w:val="86"/>
    <w:family w:val="auto"/>
    <w:notTrueType/>
    <w:pitch w:val="default"/>
    <w:sig w:usb0="00000001" w:usb1="080E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49198"/>
      <w:docPartObj>
        <w:docPartGallery w:val="Page Numbers (Bottom of Page)"/>
        <w:docPartUnique/>
      </w:docPartObj>
    </w:sdtPr>
    <w:sdtEndPr>
      <w:rPr>
        <w:noProof/>
      </w:rPr>
    </w:sdtEndPr>
    <w:sdtContent>
      <w:p w14:paraId="2C297363" w14:textId="77777777" w:rsidR="007B5CE4" w:rsidRDefault="007B5CE4">
        <w:pPr>
          <w:pStyle w:val="a6"/>
          <w:jc w:val="center"/>
        </w:pPr>
        <w:r>
          <w:fldChar w:fldCharType="begin"/>
        </w:r>
        <w:r>
          <w:instrText xml:space="preserve"> PAGE   \* MERGEFORMAT </w:instrText>
        </w:r>
        <w:r>
          <w:fldChar w:fldCharType="separate"/>
        </w:r>
        <w:r w:rsidR="00B22BF4">
          <w:rPr>
            <w:noProof/>
          </w:rPr>
          <w:t>2</w:t>
        </w:r>
        <w:r>
          <w:rPr>
            <w:noProof/>
          </w:rPr>
          <w:fldChar w:fldCharType="end"/>
        </w:r>
      </w:p>
    </w:sdtContent>
  </w:sdt>
  <w:p w14:paraId="4D3C5862" w14:textId="77777777" w:rsidR="007B5CE4" w:rsidRDefault="007B5CE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395483"/>
      <w:docPartObj>
        <w:docPartGallery w:val="Page Numbers (Bottom of Page)"/>
        <w:docPartUnique/>
      </w:docPartObj>
    </w:sdtPr>
    <w:sdtEndPr>
      <w:rPr>
        <w:noProof/>
      </w:rPr>
    </w:sdtEndPr>
    <w:sdtContent>
      <w:p w14:paraId="6409FB01" w14:textId="77777777" w:rsidR="007B5CE4" w:rsidRDefault="007B5CE4">
        <w:pPr>
          <w:pStyle w:val="a6"/>
          <w:jc w:val="center"/>
        </w:pPr>
        <w:r>
          <w:fldChar w:fldCharType="begin"/>
        </w:r>
        <w:r>
          <w:instrText xml:space="preserve"> PAGE   \* MERGEFORMAT </w:instrText>
        </w:r>
        <w:r>
          <w:fldChar w:fldCharType="separate"/>
        </w:r>
        <w:r w:rsidR="00B22BF4">
          <w:rPr>
            <w:noProof/>
          </w:rPr>
          <w:t>14</w:t>
        </w:r>
        <w:r>
          <w:rPr>
            <w:noProof/>
          </w:rPr>
          <w:fldChar w:fldCharType="end"/>
        </w:r>
      </w:p>
    </w:sdtContent>
  </w:sdt>
  <w:p w14:paraId="6DEF4B4C" w14:textId="77777777" w:rsidR="007B5CE4" w:rsidRDefault="007B5CE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5B1D" w14:textId="77777777" w:rsidR="00B10B58" w:rsidRDefault="00B10B58" w:rsidP="001342E7">
      <w:pPr>
        <w:spacing w:after="0" w:line="240" w:lineRule="auto"/>
      </w:pPr>
      <w:r>
        <w:separator/>
      </w:r>
    </w:p>
  </w:footnote>
  <w:footnote w:type="continuationSeparator" w:id="0">
    <w:p w14:paraId="53DFA81B" w14:textId="77777777" w:rsidR="00B10B58" w:rsidRDefault="00B10B58" w:rsidP="001342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1351"/>
    <w:multiLevelType w:val="multilevel"/>
    <w:tmpl w:val="6082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DC79C5"/>
    <w:multiLevelType w:val="multilevel"/>
    <w:tmpl w:val="9F56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xtpd0ssaza298eta085zade2rxp9vx9pdde&quot;&gt;My EndNote Library&lt;record-ids&gt;&lt;item&gt;43&lt;/item&gt;&lt;item&gt;146&lt;/item&gt;&lt;item&gt;148&lt;/item&gt;&lt;item&gt;152&lt;/item&gt;&lt;item&gt;246&lt;/item&gt;&lt;item&gt;247&lt;/item&gt;&lt;item&gt;372&lt;/item&gt;&lt;item&gt;398&lt;/item&gt;&lt;item&gt;411&lt;/item&gt;&lt;item&gt;453&lt;/item&gt;&lt;/record-ids&gt;&lt;/item&gt;&lt;/Libraries&gt;"/>
  </w:docVars>
  <w:rsids>
    <w:rsidRoot w:val="00855C0E"/>
    <w:rsid w:val="000029A7"/>
    <w:rsid w:val="00003B5E"/>
    <w:rsid w:val="0000510C"/>
    <w:rsid w:val="00016A94"/>
    <w:rsid w:val="00017833"/>
    <w:rsid w:val="0002650C"/>
    <w:rsid w:val="00031329"/>
    <w:rsid w:val="000318F2"/>
    <w:rsid w:val="000319B7"/>
    <w:rsid w:val="000369F4"/>
    <w:rsid w:val="00047FC4"/>
    <w:rsid w:val="0007722D"/>
    <w:rsid w:val="000912D9"/>
    <w:rsid w:val="000A5832"/>
    <w:rsid w:val="000B7C5F"/>
    <w:rsid w:val="000C0C0C"/>
    <w:rsid w:val="000D0556"/>
    <w:rsid w:val="000E7BCB"/>
    <w:rsid w:val="00101592"/>
    <w:rsid w:val="001116A1"/>
    <w:rsid w:val="00120C43"/>
    <w:rsid w:val="001245AA"/>
    <w:rsid w:val="00124943"/>
    <w:rsid w:val="001263AD"/>
    <w:rsid w:val="001342E7"/>
    <w:rsid w:val="0013437E"/>
    <w:rsid w:val="00161362"/>
    <w:rsid w:val="00166B3E"/>
    <w:rsid w:val="0017769A"/>
    <w:rsid w:val="00192E11"/>
    <w:rsid w:val="00195C30"/>
    <w:rsid w:val="001A049B"/>
    <w:rsid w:val="001A4524"/>
    <w:rsid w:val="001A4534"/>
    <w:rsid w:val="001B3A08"/>
    <w:rsid w:val="001B605E"/>
    <w:rsid w:val="001B65D4"/>
    <w:rsid w:val="001B6A74"/>
    <w:rsid w:val="001C119A"/>
    <w:rsid w:val="001D1985"/>
    <w:rsid w:val="001D24F0"/>
    <w:rsid w:val="001E1EC1"/>
    <w:rsid w:val="001E7CD8"/>
    <w:rsid w:val="001F0C5C"/>
    <w:rsid w:val="002005B5"/>
    <w:rsid w:val="0020732F"/>
    <w:rsid w:val="00214ADA"/>
    <w:rsid w:val="00223795"/>
    <w:rsid w:val="00223E48"/>
    <w:rsid w:val="00235D18"/>
    <w:rsid w:val="00245911"/>
    <w:rsid w:val="0024747B"/>
    <w:rsid w:val="0025540C"/>
    <w:rsid w:val="00256EBB"/>
    <w:rsid w:val="002608E8"/>
    <w:rsid w:val="002613E3"/>
    <w:rsid w:val="002909EA"/>
    <w:rsid w:val="00293BEB"/>
    <w:rsid w:val="00296D70"/>
    <w:rsid w:val="002A52C4"/>
    <w:rsid w:val="002A76D4"/>
    <w:rsid w:val="002D05ED"/>
    <w:rsid w:val="002E59BB"/>
    <w:rsid w:val="002E7866"/>
    <w:rsid w:val="00310043"/>
    <w:rsid w:val="00315D0A"/>
    <w:rsid w:val="00323CFA"/>
    <w:rsid w:val="003369D9"/>
    <w:rsid w:val="00345B8F"/>
    <w:rsid w:val="00351A31"/>
    <w:rsid w:val="00351F18"/>
    <w:rsid w:val="00357781"/>
    <w:rsid w:val="00365258"/>
    <w:rsid w:val="00366A32"/>
    <w:rsid w:val="003708E7"/>
    <w:rsid w:val="00371A75"/>
    <w:rsid w:val="00380926"/>
    <w:rsid w:val="003958D7"/>
    <w:rsid w:val="003976EF"/>
    <w:rsid w:val="003A2F01"/>
    <w:rsid w:val="003A315F"/>
    <w:rsid w:val="003A3BB9"/>
    <w:rsid w:val="003A6CC4"/>
    <w:rsid w:val="003D533A"/>
    <w:rsid w:val="003F039F"/>
    <w:rsid w:val="003F446C"/>
    <w:rsid w:val="00401B85"/>
    <w:rsid w:val="0040331D"/>
    <w:rsid w:val="004055B8"/>
    <w:rsid w:val="00407B0C"/>
    <w:rsid w:val="00413798"/>
    <w:rsid w:val="004403B8"/>
    <w:rsid w:val="0045342A"/>
    <w:rsid w:val="00454FA6"/>
    <w:rsid w:val="004554C4"/>
    <w:rsid w:val="00464B08"/>
    <w:rsid w:val="004724B6"/>
    <w:rsid w:val="00476857"/>
    <w:rsid w:val="004A4A9A"/>
    <w:rsid w:val="004B6235"/>
    <w:rsid w:val="004C450B"/>
    <w:rsid w:val="004C5D99"/>
    <w:rsid w:val="004C5E90"/>
    <w:rsid w:val="004C68EB"/>
    <w:rsid w:val="004D45C3"/>
    <w:rsid w:val="004D4987"/>
    <w:rsid w:val="004F5BE0"/>
    <w:rsid w:val="00506A14"/>
    <w:rsid w:val="00511B15"/>
    <w:rsid w:val="00515E93"/>
    <w:rsid w:val="00532F02"/>
    <w:rsid w:val="005423E0"/>
    <w:rsid w:val="00550E6B"/>
    <w:rsid w:val="005533F4"/>
    <w:rsid w:val="005616FB"/>
    <w:rsid w:val="00563896"/>
    <w:rsid w:val="0057759B"/>
    <w:rsid w:val="00590316"/>
    <w:rsid w:val="005A18D0"/>
    <w:rsid w:val="005B1E03"/>
    <w:rsid w:val="005B2634"/>
    <w:rsid w:val="005C6265"/>
    <w:rsid w:val="005D39BF"/>
    <w:rsid w:val="005E43DB"/>
    <w:rsid w:val="005E6CA4"/>
    <w:rsid w:val="005E73F7"/>
    <w:rsid w:val="005F4378"/>
    <w:rsid w:val="00601D72"/>
    <w:rsid w:val="00613C01"/>
    <w:rsid w:val="00617CE0"/>
    <w:rsid w:val="00637D1D"/>
    <w:rsid w:val="006421F9"/>
    <w:rsid w:val="006451C4"/>
    <w:rsid w:val="006514DC"/>
    <w:rsid w:val="006544CC"/>
    <w:rsid w:val="0066480F"/>
    <w:rsid w:val="00683260"/>
    <w:rsid w:val="00683C74"/>
    <w:rsid w:val="006853EF"/>
    <w:rsid w:val="006A14ED"/>
    <w:rsid w:val="006A1E0C"/>
    <w:rsid w:val="006A415C"/>
    <w:rsid w:val="006B141D"/>
    <w:rsid w:val="006B1434"/>
    <w:rsid w:val="006C536E"/>
    <w:rsid w:val="006E5549"/>
    <w:rsid w:val="006F1F0A"/>
    <w:rsid w:val="006F48A7"/>
    <w:rsid w:val="00700820"/>
    <w:rsid w:val="007264DD"/>
    <w:rsid w:val="00726CF1"/>
    <w:rsid w:val="00732178"/>
    <w:rsid w:val="00736DDC"/>
    <w:rsid w:val="0074066C"/>
    <w:rsid w:val="00743DDC"/>
    <w:rsid w:val="00750E02"/>
    <w:rsid w:val="007512B8"/>
    <w:rsid w:val="0075465F"/>
    <w:rsid w:val="007617C9"/>
    <w:rsid w:val="00766C54"/>
    <w:rsid w:val="00770207"/>
    <w:rsid w:val="00770570"/>
    <w:rsid w:val="007822FB"/>
    <w:rsid w:val="00786935"/>
    <w:rsid w:val="007A3338"/>
    <w:rsid w:val="007A7835"/>
    <w:rsid w:val="007A7993"/>
    <w:rsid w:val="007B184E"/>
    <w:rsid w:val="007B4F8C"/>
    <w:rsid w:val="007B5CE4"/>
    <w:rsid w:val="007C3F79"/>
    <w:rsid w:val="007D049E"/>
    <w:rsid w:val="007D5593"/>
    <w:rsid w:val="007D7322"/>
    <w:rsid w:val="007F055C"/>
    <w:rsid w:val="007F2864"/>
    <w:rsid w:val="0080287A"/>
    <w:rsid w:val="00811C9C"/>
    <w:rsid w:val="00816183"/>
    <w:rsid w:val="0081633A"/>
    <w:rsid w:val="00820311"/>
    <w:rsid w:val="00822F2E"/>
    <w:rsid w:val="00823651"/>
    <w:rsid w:val="0082531F"/>
    <w:rsid w:val="00833312"/>
    <w:rsid w:val="00846F6D"/>
    <w:rsid w:val="0084728A"/>
    <w:rsid w:val="00850394"/>
    <w:rsid w:val="00850748"/>
    <w:rsid w:val="00851401"/>
    <w:rsid w:val="00855117"/>
    <w:rsid w:val="00855C0E"/>
    <w:rsid w:val="00860F33"/>
    <w:rsid w:val="0086362F"/>
    <w:rsid w:val="008653DD"/>
    <w:rsid w:val="00874255"/>
    <w:rsid w:val="008756D4"/>
    <w:rsid w:val="0087725D"/>
    <w:rsid w:val="00886FB6"/>
    <w:rsid w:val="0089012F"/>
    <w:rsid w:val="008906F8"/>
    <w:rsid w:val="00895C4F"/>
    <w:rsid w:val="008A3B72"/>
    <w:rsid w:val="008A5694"/>
    <w:rsid w:val="008E44CD"/>
    <w:rsid w:val="008E517B"/>
    <w:rsid w:val="008E5A0D"/>
    <w:rsid w:val="008F1010"/>
    <w:rsid w:val="008F4DEE"/>
    <w:rsid w:val="009017D3"/>
    <w:rsid w:val="00905F82"/>
    <w:rsid w:val="009157E8"/>
    <w:rsid w:val="00915DA5"/>
    <w:rsid w:val="00921B38"/>
    <w:rsid w:val="009241B4"/>
    <w:rsid w:val="00932DD4"/>
    <w:rsid w:val="0094248F"/>
    <w:rsid w:val="00944EB1"/>
    <w:rsid w:val="00961270"/>
    <w:rsid w:val="009613BB"/>
    <w:rsid w:val="00961632"/>
    <w:rsid w:val="0096527D"/>
    <w:rsid w:val="009654E1"/>
    <w:rsid w:val="009775B5"/>
    <w:rsid w:val="00990195"/>
    <w:rsid w:val="00991810"/>
    <w:rsid w:val="009C3310"/>
    <w:rsid w:val="009C4551"/>
    <w:rsid w:val="009C46FB"/>
    <w:rsid w:val="009C68D2"/>
    <w:rsid w:val="009D53B5"/>
    <w:rsid w:val="009D77EE"/>
    <w:rsid w:val="009F2A1E"/>
    <w:rsid w:val="00A02715"/>
    <w:rsid w:val="00A13EC8"/>
    <w:rsid w:val="00A14578"/>
    <w:rsid w:val="00A1556B"/>
    <w:rsid w:val="00A234D8"/>
    <w:rsid w:val="00A26BBB"/>
    <w:rsid w:val="00A365A3"/>
    <w:rsid w:val="00A405CD"/>
    <w:rsid w:val="00A45DC9"/>
    <w:rsid w:val="00A46A2E"/>
    <w:rsid w:val="00A53865"/>
    <w:rsid w:val="00A55583"/>
    <w:rsid w:val="00A60BC1"/>
    <w:rsid w:val="00A652D0"/>
    <w:rsid w:val="00A65554"/>
    <w:rsid w:val="00A822D0"/>
    <w:rsid w:val="00A93FFB"/>
    <w:rsid w:val="00A95163"/>
    <w:rsid w:val="00AB745D"/>
    <w:rsid w:val="00AB7990"/>
    <w:rsid w:val="00AD763B"/>
    <w:rsid w:val="00AE2188"/>
    <w:rsid w:val="00AE3817"/>
    <w:rsid w:val="00B10B58"/>
    <w:rsid w:val="00B20FF9"/>
    <w:rsid w:val="00B22B7B"/>
    <w:rsid w:val="00B22BF4"/>
    <w:rsid w:val="00B24CEE"/>
    <w:rsid w:val="00B37568"/>
    <w:rsid w:val="00B7320D"/>
    <w:rsid w:val="00B8157E"/>
    <w:rsid w:val="00B85E76"/>
    <w:rsid w:val="00B91E70"/>
    <w:rsid w:val="00B9294D"/>
    <w:rsid w:val="00B93E76"/>
    <w:rsid w:val="00BB634C"/>
    <w:rsid w:val="00BC21CD"/>
    <w:rsid w:val="00BC775A"/>
    <w:rsid w:val="00BD1A86"/>
    <w:rsid w:val="00BE1E5C"/>
    <w:rsid w:val="00BF7927"/>
    <w:rsid w:val="00C01B4E"/>
    <w:rsid w:val="00C258F5"/>
    <w:rsid w:val="00C41690"/>
    <w:rsid w:val="00C4203F"/>
    <w:rsid w:val="00C428E9"/>
    <w:rsid w:val="00C43585"/>
    <w:rsid w:val="00C50DB4"/>
    <w:rsid w:val="00C51CED"/>
    <w:rsid w:val="00C51EB9"/>
    <w:rsid w:val="00C54941"/>
    <w:rsid w:val="00C55434"/>
    <w:rsid w:val="00C56935"/>
    <w:rsid w:val="00C62759"/>
    <w:rsid w:val="00C716E5"/>
    <w:rsid w:val="00C765C2"/>
    <w:rsid w:val="00C812C0"/>
    <w:rsid w:val="00C81EC5"/>
    <w:rsid w:val="00C83EA2"/>
    <w:rsid w:val="00C93B30"/>
    <w:rsid w:val="00CA2FB5"/>
    <w:rsid w:val="00CB0D36"/>
    <w:rsid w:val="00CB24DB"/>
    <w:rsid w:val="00CB44C6"/>
    <w:rsid w:val="00CD34AE"/>
    <w:rsid w:val="00CE46F4"/>
    <w:rsid w:val="00D006B5"/>
    <w:rsid w:val="00D05730"/>
    <w:rsid w:val="00D05F05"/>
    <w:rsid w:val="00D52640"/>
    <w:rsid w:val="00D5750C"/>
    <w:rsid w:val="00D71B8F"/>
    <w:rsid w:val="00D71E08"/>
    <w:rsid w:val="00D72339"/>
    <w:rsid w:val="00D8000F"/>
    <w:rsid w:val="00D80591"/>
    <w:rsid w:val="00D93D72"/>
    <w:rsid w:val="00DB265B"/>
    <w:rsid w:val="00DC09FA"/>
    <w:rsid w:val="00DC20BE"/>
    <w:rsid w:val="00DC4B20"/>
    <w:rsid w:val="00DC5C42"/>
    <w:rsid w:val="00DD0DB2"/>
    <w:rsid w:val="00DD7DF1"/>
    <w:rsid w:val="00DF05DE"/>
    <w:rsid w:val="00DF7BB4"/>
    <w:rsid w:val="00E06284"/>
    <w:rsid w:val="00E1173F"/>
    <w:rsid w:val="00E16FB3"/>
    <w:rsid w:val="00E17C17"/>
    <w:rsid w:val="00E20E5C"/>
    <w:rsid w:val="00E2210C"/>
    <w:rsid w:val="00E3013D"/>
    <w:rsid w:val="00E313E3"/>
    <w:rsid w:val="00E3237F"/>
    <w:rsid w:val="00E36D3B"/>
    <w:rsid w:val="00E37562"/>
    <w:rsid w:val="00E4152E"/>
    <w:rsid w:val="00E56C5F"/>
    <w:rsid w:val="00E66C15"/>
    <w:rsid w:val="00E70572"/>
    <w:rsid w:val="00E7121B"/>
    <w:rsid w:val="00E73235"/>
    <w:rsid w:val="00E752BE"/>
    <w:rsid w:val="00E77EE7"/>
    <w:rsid w:val="00E80325"/>
    <w:rsid w:val="00E845BE"/>
    <w:rsid w:val="00E92CA5"/>
    <w:rsid w:val="00EA5D1C"/>
    <w:rsid w:val="00EB0B0B"/>
    <w:rsid w:val="00EB35D6"/>
    <w:rsid w:val="00EC6C9F"/>
    <w:rsid w:val="00ED37EF"/>
    <w:rsid w:val="00ED449F"/>
    <w:rsid w:val="00EE23F5"/>
    <w:rsid w:val="00EF26BF"/>
    <w:rsid w:val="00EF382E"/>
    <w:rsid w:val="00EF438F"/>
    <w:rsid w:val="00EF6E64"/>
    <w:rsid w:val="00F03B52"/>
    <w:rsid w:val="00F447F9"/>
    <w:rsid w:val="00F73577"/>
    <w:rsid w:val="00F81ADB"/>
    <w:rsid w:val="00F81FBB"/>
    <w:rsid w:val="00FA0E2F"/>
    <w:rsid w:val="00FA652F"/>
    <w:rsid w:val="00FB5752"/>
    <w:rsid w:val="00FC15A2"/>
    <w:rsid w:val="00FC67CE"/>
    <w:rsid w:val="00FF57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9F4"/>
    <w:rPr>
      <w:color w:val="0000FF" w:themeColor="hyperlink"/>
      <w:u w:val="single"/>
    </w:rPr>
  </w:style>
  <w:style w:type="table" w:styleId="a4">
    <w:name w:val="Table Grid"/>
    <w:basedOn w:val="a1"/>
    <w:uiPriority w:val="59"/>
    <w:rsid w:val="001B65D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342E7"/>
    <w:pPr>
      <w:tabs>
        <w:tab w:val="center" w:pos="4513"/>
        <w:tab w:val="right" w:pos="9026"/>
      </w:tabs>
      <w:spacing w:after="0" w:line="240" w:lineRule="auto"/>
    </w:pPr>
  </w:style>
  <w:style w:type="character" w:customStyle="1" w:styleId="Char">
    <w:name w:val="页眉 Char"/>
    <w:basedOn w:val="a0"/>
    <w:link w:val="a5"/>
    <w:uiPriority w:val="99"/>
    <w:rsid w:val="001342E7"/>
  </w:style>
  <w:style w:type="paragraph" w:styleId="a6">
    <w:name w:val="footer"/>
    <w:basedOn w:val="a"/>
    <w:link w:val="Char0"/>
    <w:uiPriority w:val="99"/>
    <w:unhideWhenUsed/>
    <w:rsid w:val="001342E7"/>
    <w:pPr>
      <w:tabs>
        <w:tab w:val="center" w:pos="4513"/>
        <w:tab w:val="right" w:pos="9026"/>
      </w:tabs>
      <w:spacing w:after="0" w:line="240" w:lineRule="auto"/>
    </w:pPr>
  </w:style>
  <w:style w:type="character" w:customStyle="1" w:styleId="Char0">
    <w:name w:val="页脚 Char"/>
    <w:basedOn w:val="a0"/>
    <w:link w:val="a6"/>
    <w:uiPriority w:val="99"/>
    <w:rsid w:val="001342E7"/>
  </w:style>
  <w:style w:type="character" w:styleId="a7">
    <w:name w:val="annotation reference"/>
    <w:basedOn w:val="a0"/>
    <w:uiPriority w:val="99"/>
    <w:unhideWhenUsed/>
    <w:rsid w:val="007D5593"/>
    <w:rPr>
      <w:sz w:val="16"/>
      <w:szCs w:val="16"/>
    </w:rPr>
  </w:style>
  <w:style w:type="paragraph" w:styleId="a8">
    <w:name w:val="annotation text"/>
    <w:basedOn w:val="a"/>
    <w:link w:val="Char1"/>
    <w:uiPriority w:val="99"/>
    <w:unhideWhenUsed/>
    <w:rsid w:val="007D5593"/>
    <w:pPr>
      <w:spacing w:line="240" w:lineRule="auto"/>
    </w:pPr>
    <w:rPr>
      <w:sz w:val="20"/>
      <w:szCs w:val="20"/>
    </w:rPr>
  </w:style>
  <w:style w:type="character" w:customStyle="1" w:styleId="Char1">
    <w:name w:val="批注文字 Char"/>
    <w:basedOn w:val="a0"/>
    <w:link w:val="a8"/>
    <w:uiPriority w:val="99"/>
    <w:rsid w:val="007D5593"/>
    <w:rPr>
      <w:sz w:val="20"/>
      <w:szCs w:val="20"/>
    </w:rPr>
  </w:style>
  <w:style w:type="paragraph" w:styleId="a9">
    <w:name w:val="annotation subject"/>
    <w:basedOn w:val="a8"/>
    <w:next w:val="a8"/>
    <w:link w:val="Char2"/>
    <w:uiPriority w:val="99"/>
    <w:semiHidden/>
    <w:unhideWhenUsed/>
    <w:rsid w:val="007D5593"/>
    <w:rPr>
      <w:b/>
      <w:bCs/>
    </w:rPr>
  </w:style>
  <w:style w:type="character" w:customStyle="1" w:styleId="Char2">
    <w:name w:val="批注主题 Char"/>
    <w:basedOn w:val="Char1"/>
    <w:link w:val="a9"/>
    <w:uiPriority w:val="99"/>
    <w:semiHidden/>
    <w:rsid w:val="007D5593"/>
    <w:rPr>
      <w:b/>
      <w:bCs/>
      <w:sz w:val="20"/>
      <w:szCs w:val="20"/>
    </w:rPr>
  </w:style>
  <w:style w:type="paragraph" w:styleId="aa">
    <w:name w:val="Balloon Text"/>
    <w:basedOn w:val="a"/>
    <w:link w:val="Char3"/>
    <w:uiPriority w:val="99"/>
    <w:semiHidden/>
    <w:unhideWhenUsed/>
    <w:rsid w:val="007D5593"/>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7D5593"/>
    <w:rPr>
      <w:rFonts w:ascii="Tahoma" w:hAnsi="Tahoma" w:cs="Tahoma"/>
      <w:sz w:val="16"/>
      <w:szCs w:val="16"/>
    </w:rPr>
  </w:style>
  <w:style w:type="paragraph" w:styleId="ab">
    <w:name w:val="Normal (Web)"/>
    <w:basedOn w:val="a"/>
    <w:unhideWhenUsed/>
    <w:rsid w:val="009C4551"/>
    <w:pPr>
      <w:spacing w:before="100" w:beforeAutospacing="1" w:after="100" w:afterAutospacing="1" w:line="240" w:lineRule="auto"/>
    </w:pPr>
    <w:rPr>
      <w:rFonts w:ascii="Times" w:hAnsi="Times" w:cs="Times New Roman"/>
      <w:sz w:val="20"/>
      <w:szCs w:val="20"/>
    </w:rPr>
  </w:style>
  <w:style w:type="paragraph" w:styleId="ac">
    <w:name w:val="Revision"/>
    <w:hidden/>
    <w:uiPriority w:val="99"/>
    <w:semiHidden/>
    <w:rsid w:val="006A14ED"/>
    <w:pPr>
      <w:spacing w:after="0" w:line="240" w:lineRule="auto"/>
    </w:pPr>
  </w:style>
  <w:style w:type="character" w:styleId="ad">
    <w:name w:val="FollowedHyperlink"/>
    <w:basedOn w:val="a0"/>
    <w:uiPriority w:val="99"/>
    <w:semiHidden/>
    <w:unhideWhenUsed/>
    <w:rsid w:val="009C68D2"/>
    <w:rPr>
      <w:color w:val="800080" w:themeColor="followedHyperlink"/>
      <w:u w:val="single"/>
    </w:rPr>
  </w:style>
  <w:style w:type="paragraph" w:customStyle="1" w:styleId="EndNoteBibliographyTitle">
    <w:name w:val="EndNote Bibliography Title"/>
    <w:basedOn w:val="a"/>
    <w:rsid w:val="005B1E03"/>
    <w:pPr>
      <w:spacing w:after="0"/>
      <w:jc w:val="center"/>
    </w:pPr>
    <w:rPr>
      <w:rFonts w:ascii="Calibri" w:hAnsi="Calibri"/>
      <w:lang w:val="en-US"/>
    </w:rPr>
  </w:style>
  <w:style w:type="paragraph" w:customStyle="1" w:styleId="EndNoteBibliography">
    <w:name w:val="EndNote Bibliography"/>
    <w:basedOn w:val="a"/>
    <w:rsid w:val="005B1E03"/>
    <w:pPr>
      <w:spacing w:line="240" w:lineRule="auto"/>
      <w:jc w:val="both"/>
    </w:pPr>
    <w:rPr>
      <w:rFonts w:ascii="Calibri" w:hAnsi="Calibri"/>
      <w:lang w:val="en-US"/>
    </w:rPr>
  </w:style>
  <w:style w:type="paragraph" w:customStyle="1" w:styleId="1">
    <w:name w:val="正文1"/>
    <w:uiPriority w:val="99"/>
    <w:rsid w:val="00AB7990"/>
    <w:pPr>
      <w:spacing w:after="0"/>
    </w:pPr>
    <w:rPr>
      <w:rFonts w:ascii="Arial"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69F4"/>
    <w:rPr>
      <w:color w:val="0000FF" w:themeColor="hyperlink"/>
      <w:u w:val="single"/>
    </w:rPr>
  </w:style>
  <w:style w:type="table" w:styleId="a4">
    <w:name w:val="Table Grid"/>
    <w:basedOn w:val="a1"/>
    <w:uiPriority w:val="59"/>
    <w:rsid w:val="001B65D4"/>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1342E7"/>
    <w:pPr>
      <w:tabs>
        <w:tab w:val="center" w:pos="4513"/>
        <w:tab w:val="right" w:pos="9026"/>
      </w:tabs>
      <w:spacing w:after="0" w:line="240" w:lineRule="auto"/>
    </w:pPr>
  </w:style>
  <w:style w:type="character" w:customStyle="1" w:styleId="Char">
    <w:name w:val="页眉 Char"/>
    <w:basedOn w:val="a0"/>
    <w:link w:val="a5"/>
    <w:uiPriority w:val="99"/>
    <w:rsid w:val="001342E7"/>
  </w:style>
  <w:style w:type="paragraph" w:styleId="a6">
    <w:name w:val="footer"/>
    <w:basedOn w:val="a"/>
    <w:link w:val="Char0"/>
    <w:uiPriority w:val="99"/>
    <w:unhideWhenUsed/>
    <w:rsid w:val="001342E7"/>
    <w:pPr>
      <w:tabs>
        <w:tab w:val="center" w:pos="4513"/>
        <w:tab w:val="right" w:pos="9026"/>
      </w:tabs>
      <w:spacing w:after="0" w:line="240" w:lineRule="auto"/>
    </w:pPr>
  </w:style>
  <w:style w:type="character" w:customStyle="1" w:styleId="Char0">
    <w:name w:val="页脚 Char"/>
    <w:basedOn w:val="a0"/>
    <w:link w:val="a6"/>
    <w:uiPriority w:val="99"/>
    <w:rsid w:val="001342E7"/>
  </w:style>
  <w:style w:type="character" w:styleId="a7">
    <w:name w:val="annotation reference"/>
    <w:basedOn w:val="a0"/>
    <w:uiPriority w:val="99"/>
    <w:unhideWhenUsed/>
    <w:rsid w:val="007D5593"/>
    <w:rPr>
      <w:sz w:val="16"/>
      <w:szCs w:val="16"/>
    </w:rPr>
  </w:style>
  <w:style w:type="paragraph" w:styleId="a8">
    <w:name w:val="annotation text"/>
    <w:basedOn w:val="a"/>
    <w:link w:val="Char1"/>
    <w:uiPriority w:val="99"/>
    <w:unhideWhenUsed/>
    <w:rsid w:val="007D5593"/>
    <w:pPr>
      <w:spacing w:line="240" w:lineRule="auto"/>
    </w:pPr>
    <w:rPr>
      <w:sz w:val="20"/>
      <w:szCs w:val="20"/>
    </w:rPr>
  </w:style>
  <w:style w:type="character" w:customStyle="1" w:styleId="Char1">
    <w:name w:val="批注文字 Char"/>
    <w:basedOn w:val="a0"/>
    <w:link w:val="a8"/>
    <w:uiPriority w:val="99"/>
    <w:rsid w:val="007D5593"/>
    <w:rPr>
      <w:sz w:val="20"/>
      <w:szCs w:val="20"/>
    </w:rPr>
  </w:style>
  <w:style w:type="paragraph" w:styleId="a9">
    <w:name w:val="annotation subject"/>
    <w:basedOn w:val="a8"/>
    <w:next w:val="a8"/>
    <w:link w:val="Char2"/>
    <w:uiPriority w:val="99"/>
    <w:semiHidden/>
    <w:unhideWhenUsed/>
    <w:rsid w:val="007D5593"/>
    <w:rPr>
      <w:b/>
      <w:bCs/>
    </w:rPr>
  </w:style>
  <w:style w:type="character" w:customStyle="1" w:styleId="Char2">
    <w:name w:val="批注主题 Char"/>
    <w:basedOn w:val="Char1"/>
    <w:link w:val="a9"/>
    <w:uiPriority w:val="99"/>
    <w:semiHidden/>
    <w:rsid w:val="007D5593"/>
    <w:rPr>
      <w:b/>
      <w:bCs/>
      <w:sz w:val="20"/>
      <w:szCs w:val="20"/>
    </w:rPr>
  </w:style>
  <w:style w:type="paragraph" w:styleId="aa">
    <w:name w:val="Balloon Text"/>
    <w:basedOn w:val="a"/>
    <w:link w:val="Char3"/>
    <w:uiPriority w:val="99"/>
    <w:semiHidden/>
    <w:unhideWhenUsed/>
    <w:rsid w:val="007D5593"/>
    <w:pPr>
      <w:spacing w:after="0" w:line="240" w:lineRule="auto"/>
    </w:pPr>
    <w:rPr>
      <w:rFonts w:ascii="Tahoma" w:hAnsi="Tahoma" w:cs="Tahoma"/>
      <w:sz w:val="16"/>
      <w:szCs w:val="16"/>
    </w:rPr>
  </w:style>
  <w:style w:type="character" w:customStyle="1" w:styleId="Char3">
    <w:name w:val="批注框文本 Char"/>
    <w:basedOn w:val="a0"/>
    <w:link w:val="aa"/>
    <w:uiPriority w:val="99"/>
    <w:semiHidden/>
    <w:rsid w:val="007D5593"/>
    <w:rPr>
      <w:rFonts w:ascii="Tahoma" w:hAnsi="Tahoma" w:cs="Tahoma"/>
      <w:sz w:val="16"/>
      <w:szCs w:val="16"/>
    </w:rPr>
  </w:style>
  <w:style w:type="paragraph" w:styleId="ab">
    <w:name w:val="Normal (Web)"/>
    <w:basedOn w:val="a"/>
    <w:unhideWhenUsed/>
    <w:rsid w:val="009C4551"/>
    <w:pPr>
      <w:spacing w:before="100" w:beforeAutospacing="1" w:after="100" w:afterAutospacing="1" w:line="240" w:lineRule="auto"/>
    </w:pPr>
    <w:rPr>
      <w:rFonts w:ascii="Times" w:hAnsi="Times" w:cs="Times New Roman"/>
      <w:sz w:val="20"/>
      <w:szCs w:val="20"/>
    </w:rPr>
  </w:style>
  <w:style w:type="paragraph" w:styleId="ac">
    <w:name w:val="Revision"/>
    <w:hidden/>
    <w:uiPriority w:val="99"/>
    <w:semiHidden/>
    <w:rsid w:val="006A14ED"/>
    <w:pPr>
      <w:spacing w:after="0" w:line="240" w:lineRule="auto"/>
    </w:pPr>
  </w:style>
  <w:style w:type="character" w:styleId="ad">
    <w:name w:val="FollowedHyperlink"/>
    <w:basedOn w:val="a0"/>
    <w:uiPriority w:val="99"/>
    <w:semiHidden/>
    <w:unhideWhenUsed/>
    <w:rsid w:val="009C68D2"/>
    <w:rPr>
      <w:color w:val="800080" w:themeColor="followedHyperlink"/>
      <w:u w:val="single"/>
    </w:rPr>
  </w:style>
  <w:style w:type="paragraph" w:customStyle="1" w:styleId="EndNoteBibliographyTitle">
    <w:name w:val="EndNote Bibliography Title"/>
    <w:basedOn w:val="a"/>
    <w:rsid w:val="005B1E03"/>
    <w:pPr>
      <w:spacing w:after="0"/>
      <w:jc w:val="center"/>
    </w:pPr>
    <w:rPr>
      <w:rFonts w:ascii="Calibri" w:hAnsi="Calibri"/>
      <w:lang w:val="en-US"/>
    </w:rPr>
  </w:style>
  <w:style w:type="paragraph" w:customStyle="1" w:styleId="EndNoteBibliography">
    <w:name w:val="EndNote Bibliography"/>
    <w:basedOn w:val="a"/>
    <w:rsid w:val="005B1E03"/>
    <w:pPr>
      <w:spacing w:line="240" w:lineRule="auto"/>
      <w:jc w:val="both"/>
    </w:pPr>
    <w:rPr>
      <w:rFonts w:ascii="Calibri" w:hAnsi="Calibri"/>
      <w:lang w:val="en-US"/>
    </w:rPr>
  </w:style>
  <w:style w:type="paragraph" w:customStyle="1" w:styleId="1">
    <w:name w:val="正文1"/>
    <w:uiPriority w:val="99"/>
    <w:rsid w:val="00AB7990"/>
    <w:pPr>
      <w:spacing w:after="0"/>
    </w:pPr>
    <w:rPr>
      <w:rFonts w:ascii="Arial"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7073">
      <w:bodyDiv w:val="1"/>
      <w:marLeft w:val="0"/>
      <w:marRight w:val="0"/>
      <w:marTop w:val="0"/>
      <w:marBottom w:val="0"/>
      <w:divBdr>
        <w:top w:val="none" w:sz="0" w:space="0" w:color="auto"/>
        <w:left w:val="none" w:sz="0" w:space="0" w:color="auto"/>
        <w:bottom w:val="none" w:sz="0" w:space="0" w:color="auto"/>
        <w:right w:val="none" w:sz="0" w:space="0" w:color="auto"/>
      </w:divBdr>
    </w:div>
    <w:div w:id="498545663">
      <w:bodyDiv w:val="1"/>
      <w:marLeft w:val="0"/>
      <w:marRight w:val="0"/>
      <w:marTop w:val="0"/>
      <w:marBottom w:val="0"/>
      <w:divBdr>
        <w:top w:val="none" w:sz="0" w:space="0" w:color="auto"/>
        <w:left w:val="none" w:sz="0" w:space="0" w:color="auto"/>
        <w:bottom w:val="none" w:sz="0" w:space="0" w:color="auto"/>
        <w:right w:val="none" w:sz="0" w:space="0" w:color="auto"/>
      </w:divBdr>
    </w:div>
    <w:div w:id="653290482">
      <w:bodyDiv w:val="1"/>
      <w:marLeft w:val="0"/>
      <w:marRight w:val="0"/>
      <w:marTop w:val="0"/>
      <w:marBottom w:val="0"/>
      <w:divBdr>
        <w:top w:val="none" w:sz="0" w:space="0" w:color="auto"/>
        <w:left w:val="none" w:sz="0" w:space="0" w:color="auto"/>
        <w:bottom w:val="none" w:sz="0" w:space="0" w:color="auto"/>
        <w:right w:val="none" w:sz="0" w:space="0" w:color="auto"/>
      </w:divBdr>
    </w:div>
    <w:div w:id="1154837098">
      <w:bodyDiv w:val="1"/>
      <w:marLeft w:val="0"/>
      <w:marRight w:val="0"/>
      <w:marTop w:val="0"/>
      <w:marBottom w:val="0"/>
      <w:divBdr>
        <w:top w:val="none" w:sz="0" w:space="0" w:color="auto"/>
        <w:left w:val="none" w:sz="0" w:space="0" w:color="auto"/>
        <w:bottom w:val="none" w:sz="0" w:space="0" w:color="auto"/>
        <w:right w:val="none" w:sz="0" w:space="0" w:color="auto"/>
      </w:divBdr>
    </w:div>
    <w:div w:id="1228414384">
      <w:bodyDiv w:val="1"/>
      <w:marLeft w:val="0"/>
      <w:marRight w:val="0"/>
      <w:marTop w:val="0"/>
      <w:marBottom w:val="0"/>
      <w:divBdr>
        <w:top w:val="none" w:sz="0" w:space="0" w:color="auto"/>
        <w:left w:val="none" w:sz="0" w:space="0" w:color="auto"/>
        <w:bottom w:val="none" w:sz="0" w:space="0" w:color="auto"/>
        <w:right w:val="none" w:sz="0" w:space="0" w:color="auto"/>
      </w:divBdr>
    </w:div>
    <w:div w:id="1451558225">
      <w:bodyDiv w:val="1"/>
      <w:marLeft w:val="0"/>
      <w:marRight w:val="0"/>
      <w:marTop w:val="0"/>
      <w:marBottom w:val="0"/>
      <w:divBdr>
        <w:top w:val="none" w:sz="0" w:space="0" w:color="auto"/>
        <w:left w:val="none" w:sz="0" w:space="0" w:color="auto"/>
        <w:bottom w:val="none" w:sz="0" w:space="0" w:color="auto"/>
        <w:right w:val="none" w:sz="0" w:space="0" w:color="auto"/>
      </w:divBdr>
      <w:divsChild>
        <w:div w:id="523977535">
          <w:marLeft w:val="0"/>
          <w:marRight w:val="0"/>
          <w:marTop w:val="0"/>
          <w:marBottom w:val="0"/>
          <w:divBdr>
            <w:top w:val="none" w:sz="0" w:space="0" w:color="auto"/>
            <w:left w:val="none" w:sz="0" w:space="0" w:color="auto"/>
            <w:bottom w:val="none" w:sz="0" w:space="0" w:color="auto"/>
            <w:right w:val="none" w:sz="0" w:space="0" w:color="auto"/>
          </w:divBdr>
          <w:divsChild>
            <w:div w:id="1858349433">
              <w:marLeft w:val="0"/>
              <w:marRight w:val="0"/>
              <w:marTop w:val="0"/>
              <w:marBottom w:val="0"/>
              <w:divBdr>
                <w:top w:val="none" w:sz="0" w:space="0" w:color="auto"/>
                <w:left w:val="none" w:sz="0" w:space="0" w:color="auto"/>
                <w:bottom w:val="none" w:sz="0" w:space="0" w:color="auto"/>
                <w:right w:val="none" w:sz="0" w:space="0" w:color="auto"/>
              </w:divBdr>
              <w:divsChild>
                <w:div w:id="1210993876">
                  <w:marLeft w:val="0"/>
                  <w:marRight w:val="0"/>
                  <w:marTop w:val="0"/>
                  <w:marBottom w:val="0"/>
                  <w:divBdr>
                    <w:top w:val="none" w:sz="0" w:space="0" w:color="auto"/>
                    <w:left w:val="none" w:sz="0" w:space="0" w:color="auto"/>
                    <w:bottom w:val="none" w:sz="0" w:space="0" w:color="auto"/>
                    <w:right w:val="none" w:sz="0" w:space="0" w:color="auto"/>
                  </w:divBdr>
                  <w:divsChild>
                    <w:div w:id="9752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229358">
      <w:bodyDiv w:val="1"/>
      <w:marLeft w:val="0"/>
      <w:marRight w:val="0"/>
      <w:marTop w:val="0"/>
      <w:marBottom w:val="0"/>
      <w:divBdr>
        <w:top w:val="none" w:sz="0" w:space="0" w:color="auto"/>
        <w:left w:val="none" w:sz="0" w:space="0" w:color="auto"/>
        <w:bottom w:val="none" w:sz="0" w:space="0" w:color="auto"/>
        <w:right w:val="none" w:sz="0" w:space="0" w:color="auto"/>
      </w:divBdr>
    </w:div>
    <w:div w:id="20866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nish.chand@uclh.nhs.uk"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571A-F129-4ADA-B2E4-29229850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8231</Words>
  <Characters>46917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2013-10-19T05:27:00Z</cp:lastPrinted>
  <dcterms:created xsi:type="dcterms:W3CDTF">2015-11-09T06:23:00Z</dcterms:created>
  <dcterms:modified xsi:type="dcterms:W3CDTF">2015-11-09T08:30:00Z</dcterms:modified>
</cp:coreProperties>
</file>