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BE" w:rsidRPr="00CD0EF2" w:rsidRDefault="00FA24BE" w:rsidP="00CD0EF2">
      <w:pPr>
        <w:spacing w:after="0" w:line="360" w:lineRule="auto"/>
        <w:jc w:val="both"/>
        <w:rPr>
          <w:rFonts w:ascii="Book Antiqua" w:hAnsi="Book Antiqua"/>
          <w:b/>
          <w:sz w:val="24"/>
          <w:szCs w:val="24"/>
        </w:rPr>
      </w:pPr>
      <w:r w:rsidRPr="00CD0EF2">
        <w:rPr>
          <w:rFonts w:ascii="Book Antiqua" w:hAnsi="Book Antiqua"/>
          <w:b/>
          <w:sz w:val="24"/>
          <w:szCs w:val="24"/>
        </w:rPr>
        <w:t xml:space="preserve">Name of journal: </w:t>
      </w:r>
      <w:r w:rsidRPr="00CD0EF2">
        <w:rPr>
          <w:rFonts w:ascii="Book Antiqua" w:hAnsi="Book Antiqua"/>
          <w:b/>
          <w:i/>
          <w:iCs/>
          <w:sz w:val="24"/>
          <w:szCs w:val="24"/>
        </w:rPr>
        <w:t>World Journal of Clinical Cases</w:t>
      </w:r>
    </w:p>
    <w:p w:rsidR="00FA24BE" w:rsidRPr="00CD0EF2" w:rsidRDefault="00FA24BE" w:rsidP="00CD0EF2">
      <w:pPr>
        <w:spacing w:after="0" w:line="360" w:lineRule="auto"/>
        <w:jc w:val="both"/>
        <w:rPr>
          <w:rFonts w:ascii="Book Antiqua" w:hAnsi="Book Antiqua"/>
          <w:b/>
          <w:sz w:val="24"/>
          <w:szCs w:val="24"/>
          <w:lang w:eastAsia="zh-CN"/>
        </w:rPr>
      </w:pPr>
      <w:r w:rsidRPr="00CD0EF2">
        <w:rPr>
          <w:rFonts w:ascii="Book Antiqua" w:hAnsi="Book Antiqua"/>
          <w:b/>
          <w:sz w:val="24"/>
          <w:szCs w:val="24"/>
        </w:rPr>
        <w:t xml:space="preserve">ESPS Manuscript NO: </w:t>
      </w:r>
      <w:r w:rsidRPr="00CD0EF2">
        <w:rPr>
          <w:rFonts w:ascii="Book Antiqua" w:hAnsi="Book Antiqua"/>
          <w:b/>
          <w:sz w:val="24"/>
          <w:szCs w:val="24"/>
          <w:lang w:eastAsia="zh-CN"/>
        </w:rPr>
        <w:t>19406</w:t>
      </w:r>
    </w:p>
    <w:p w:rsidR="00FA24BE" w:rsidRPr="00CD0EF2" w:rsidRDefault="00FA24BE" w:rsidP="00CD0EF2">
      <w:pPr>
        <w:autoSpaceDE w:val="0"/>
        <w:autoSpaceDN w:val="0"/>
        <w:adjustRightInd w:val="0"/>
        <w:spacing w:after="0" w:line="360" w:lineRule="auto"/>
        <w:jc w:val="both"/>
        <w:rPr>
          <w:rFonts w:ascii="Book Antiqua" w:hAnsi="Book Antiqua"/>
          <w:b/>
          <w:sz w:val="24"/>
          <w:szCs w:val="24"/>
          <w:lang w:eastAsia="zh-CN"/>
        </w:rPr>
      </w:pPr>
      <w:r w:rsidRPr="00CD0EF2">
        <w:rPr>
          <w:rFonts w:ascii="Book Antiqua" w:hAnsi="Book Antiqua"/>
          <w:b/>
          <w:sz w:val="24"/>
          <w:szCs w:val="24"/>
        </w:rPr>
        <w:t>Manuscript Type:</w:t>
      </w:r>
      <w:r w:rsidRPr="00CD0EF2">
        <w:rPr>
          <w:rFonts w:ascii="Book Antiqua" w:hAnsi="Book Antiqua"/>
          <w:b/>
          <w:sz w:val="24"/>
          <w:szCs w:val="24"/>
          <w:lang w:eastAsia="zh-CN"/>
        </w:rPr>
        <w:t xml:space="preserve"> Case Report</w:t>
      </w:r>
    </w:p>
    <w:p w:rsidR="00FA24BE" w:rsidRPr="00CD0EF2" w:rsidRDefault="00FA24BE" w:rsidP="00CD0EF2">
      <w:pPr>
        <w:autoSpaceDE w:val="0"/>
        <w:autoSpaceDN w:val="0"/>
        <w:adjustRightInd w:val="0"/>
        <w:spacing w:after="0" w:line="360" w:lineRule="auto"/>
        <w:jc w:val="both"/>
        <w:rPr>
          <w:rFonts w:ascii="Book Antiqua" w:hAnsi="Book Antiqua" w:cs="Times New Roman"/>
          <w:sz w:val="24"/>
          <w:szCs w:val="24"/>
          <w:lang w:eastAsia="zh-CN"/>
        </w:rPr>
      </w:pPr>
    </w:p>
    <w:p w:rsidR="00B624C2" w:rsidRPr="00CD0EF2" w:rsidRDefault="00B624C2" w:rsidP="00CD0EF2">
      <w:pPr>
        <w:autoSpaceDE w:val="0"/>
        <w:autoSpaceDN w:val="0"/>
        <w:adjustRightInd w:val="0"/>
        <w:spacing w:after="0" w:line="360" w:lineRule="auto"/>
        <w:jc w:val="both"/>
        <w:rPr>
          <w:rFonts w:ascii="Book Antiqua" w:hAnsi="Book Antiqua" w:cs="Times New Roman"/>
          <w:b/>
          <w:sz w:val="24"/>
          <w:szCs w:val="24"/>
          <w:lang w:eastAsia="zh-CN"/>
        </w:rPr>
      </w:pPr>
      <w:r w:rsidRPr="00CD0EF2">
        <w:rPr>
          <w:rFonts w:ascii="Book Antiqua" w:hAnsi="Book Antiqua" w:cs="Times New Roman"/>
          <w:b/>
          <w:sz w:val="24"/>
          <w:szCs w:val="24"/>
        </w:rPr>
        <w:t xml:space="preserve">Contrast induced neurotoxicity following coronary angiogram with </w:t>
      </w:r>
      <w:proofErr w:type="spellStart"/>
      <w:r w:rsidRPr="00CD0EF2">
        <w:rPr>
          <w:rFonts w:ascii="Book Antiqua" w:hAnsi="Book Antiqua" w:cs="Times New Roman"/>
          <w:b/>
          <w:sz w:val="24"/>
          <w:szCs w:val="24"/>
        </w:rPr>
        <w:t>Iohexol</w:t>
      </w:r>
      <w:proofErr w:type="spellEnd"/>
      <w:r w:rsidRPr="00CD0EF2">
        <w:rPr>
          <w:rFonts w:ascii="Book Antiqua" w:hAnsi="Book Antiqua" w:cs="Times New Roman"/>
          <w:b/>
          <w:sz w:val="24"/>
          <w:szCs w:val="24"/>
        </w:rPr>
        <w:t xml:space="preserve"> in an end stage renal disease patient</w:t>
      </w:r>
    </w:p>
    <w:p w:rsidR="00694588" w:rsidRPr="00CD0EF2" w:rsidRDefault="00694588" w:rsidP="00CD0EF2">
      <w:pPr>
        <w:autoSpaceDE w:val="0"/>
        <w:autoSpaceDN w:val="0"/>
        <w:adjustRightInd w:val="0"/>
        <w:spacing w:after="0" w:line="360" w:lineRule="auto"/>
        <w:jc w:val="both"/>
        <w:rPr>
          <w:rFonts w:ascii="Book Antiqua" w:hAnsi="Book Antiqua" w:cs="Times New Roman"/>
          <w:b/>
          <w:sz w:val="24"/>
          <w:szCs w:val="24"/>
          <w:lang w:eastAsia="zh-CN"/>
        </w:rPr>
      </w:pPr>
    </w:p>
    <w:p w:rsidR="00B624C2" w:rsidRPr="00CD0EF2" w:rsidRDefault="00DF49CB" w:rsidP="00CD0EF2">
      <w:pPr>
        <w:autoSpaceDE w:val="0"/>
        <w:autoSpaceDN w:val="0"/>
        <w:adjustRightInd w:val="0"/>
        <w:spacing w:after="0" w:line="360" w:lineRule="auto"/>
        <w:jc w:val="both"/>
        <w:rPr>
          <w:rFonts w:ascii="Book Antiqua" w:hAnsi="Book Antiqua" w:cs="Times New Roman"/>
          <w:sz w:val="24"/>
          <w:szCs w:val="24"/>
        </w:rPr>
      </w:pPr>
      <w:proofErr w:type="spellStart"/>
      <w:r w:rsidRPr="00CD0EF2">
        <w:rPr>
          <w:rFonts w:ascii="Book Antiqua" w:hAnsi="Book Antiqua" w:cs="Times New Roman"/>
          <w:sz w:val="24"/>
          <w:szCs w:val="24"/>
        </w:rPr>
        <w:t>Gollol</w:t>
      </w:r>
      <w:proofErr w:type="spellEnd"/>
      <w:r w:rsidRPr="00CD0EF2">
        <w:rPr>
          <w:rFonts w:ascii="Book Antiqua" w:hAnsi="Book Antiqua" w:cs="Times New Roman"/>
          <w:sz w:val="24"/>
          <w:szCs w:val="24"/>
          <w:lang w:eastAsia="zh-CN"/>
        </w:rPr>
        <w:t xml:space="preserve"> </w:t>
      </w:r>
      <w:r w:rsidRPr="00CD0EF2">
        <w:rPr>
          <w:rFonts w:ascii="Book Antiqua" w:hAnsi="Book Antiqua" w:cs="Times New Roman"/>
          <w:sz w:val="24"/>
          <w:szCs w:val="24"/>
        </w:rPr>
        <w:t xml:space="preserve">Raju </w:t>
      </w:r>
      <w:r w:rsidRPr="00CD0EF2">
        <w:rPr>
          <w:rFonts w:ascii="Book Antiqua" w:hAnsi="Book Antiqua" w:cs="Times New Roman"/>
          <w:sz w:val="24"/>
          <w:szCs w:val="24"/>
          <w:lang w:eastAsia="zh-CN"/>
        </w:rPr>
        <w:t xml:space="preserve">NS </w:t>
      </w:r>
      <w:r w:rsidRPr="00CD0EF2">
        <w:rPr>
          <w:rFonts w:ascii="Book Antiqua" w:hAnsi="Book Antiqua" w:cs="Times New Roman"/>
          <w:i/>
          <w:sz w:val="24"/>
          <w:szCs w:val="24"/>
          <w:lang w:eastAsia="zh-CN"/>
        </w:rPr>
        <w:t xml:space="preserve">et al. </w:t>
      </w:r>
      <w:r w:rsidR="00B624C2" w:rsidRPr="00CD0EF2">
        <w:rPr>
          <w:rFonts w:ascii="Book Antiqua" w:hAnsi="Book Antiqua" w:cs="Times New Roman"/>
          <w:sz w:val="24"/>
          <w:szCs w:val="24"/>
        </w:rPr>
        <w:t>Contrast neurotoxicity following coronary angiogram</w:t>
      </w:r>
    </w:p>
    <w:p w:rsidR="00B624C2" w:rsidRPr="00CD0EF2" w:rsidRDefault="00B624C2" w:rsidP="00CD0EF2">
      <w:pPr>
        <w:autoSpaceDE w:val="0"/>
        <w:autoSpaceDN w:val="0"/>
        <w:adjustRightInd w:val="0"/>
        <w:spacing w:after="0" w:line="360" w:lineRule="auto"/>
        <w:jc w:val="both"/>
        <w:rPr>
          <w:rFonts w:ascii="Book Antiqua" w:hAnsi="Book Antiqua" w:cs="Times New Roman"/>
          <w:sz w:val="24"/>
          <w:szCs w:val="24"/>
          <w:lang w:eastAsia="zh-CN"/>
        </w:rPr>
      </w:pPr>
    </w:p>
    <w:p w:rsidR="00694588" w:rsidRPr="007B4CA8" w:rsidRDefault="00694588" w:rsidP="00CD0EF2">
      <w:pPr>
        <w:autoSpaceDE w:val="0"/>
        <w:autoSpaceDN w:val="0"/>
        <w:adjustRightInd w:val="0"/>
        <w:spacing w:after="0" w:line="360" w:lineRule="auto"/>
        <w:jc w:val="both"/>
        <w:rPr>
          <w:rFonts w:ascii="Book Antiqua" w:hAnsi="Book Antiqua" w:cs="Times New Roman"/>
          <w:b/>
          <w:sz w:val="24"/>
          <w:szCs w:val="24"/>
          <w:lang w:eastAsia="zh-CN"/>
        </w:rPr>
      </w:pPr>
      <w:proofErr w:type="spellStart"/>
      <w:r w:rsidRPr="007B4CA8">
        <w:rPr>
          <w:rFonts w:ascii="Book Antiqua" w:hAnsi="Book Antiqua" w:cs="Times New Roman"/>
          <w:b/>
          <w:sz w:val="24"/>
          <w:szCs w:val="24"/>
          <w:lang w:eastAsia="zh-CN"/>
        </w:rPr>
        <w:t>Narasimha</w:t>
      </w:r>
      <w:proofErr w:type="spellEnd"/>
      <w:r w:rsidRPr="007B4CA8">
        <w:rPr>
          <w:rFonts w:ascii="Book Antiqua" w:hAnsi="Book Antiqua" w:cs="Times New Roman"/>
          <w:b/>
          <w:sz w:val="24"/>
          <w:szCs w:val="24"/>
          <w:lang w:eastAsia="zh-CN"/>
        </w:rPr>
        <w:t xml:space="preserve"> </w:t>
      </w:r>
      <w:proofErr w:type="spellStart"/>
      <w:r w:rsidRPr="007B4CA8">
        <w:rPr>
          <w:rFonts w:ascii="Book Antiqua" w:hAnsi="Book Antiqua" w:cs="Times New Roman"/>
          <w:b/>
          <w:sz w:val="24"/>
          <w:szCs w:val="24"/>
          <w:lang w:eastAsia="zh-CN"/>
        </w:rPr>
        <w:t>Swamy</w:t>
      </w:r>
      <w:proofErr w:type="spellEnd"/>
      <w:r w:rsidRPr="007B4CA8">
        <w:rPr>
          <w:rFonts w:ascii="Book Antiqua" w:hAnsi="Book Antiqua" w:cs="Times New Roman"/>
          <w:b/>
          <w:sz w:val="24"/>
          <w:szCs w:val="24"/>
          <w:lang w:eastAsia="zh-CN"/>
        </w:rPr>
        <w:t xml:space="preserve"> </w:t>
      </w:r>
      <w:proofErr w:type="spellStart"/>
      <w:r w:rsidRPr="007B4CA8">
        <w:rPr>
          <w:rFonts w:ascii="Book Antiqua" w:hAnsi="Book Antiqua" w:cs="Times New Roman"/>
          <w:b/>
          <w:sz w:val="24"/>
          <w:szCs w:val="24"/>
          <w:lang w:eastAsia="zh-CN"/>
        </w:rPr>
        <w:t>Gollol</w:t>
      </w:r>
      <w:proofErr w:type="spellEnd"/>
      <w:r w:rsidR="00163DF4" w:rsidRPr="007B4CA8">
        <w:rPr>
          <w:rFonts w:ascii="Book Antiqua" w:hAnsi="Book Antiqua" w:cs="Times New Roman"/>
          <w:b/>
          <w:sz w:val="24"/>
          <w:szCs w:val="24"/>
          <w:lang w:eastAsia="zh-CN"/>
        </w:rPr>
        <w:t xml:space="preserve"> </w:t>
      </w:r>
      <w:r w:rsidRPr="007B4CA8">
        <w:rPr>
          <w:rFonts w:ascii="Book Antiqua" w:hAnsi="Book Antiqua" w:cs="Times New Roman"/>
          <w:b/>
          <w:sz w:val="24"/>
          <w:szCs w:val="24"/>
          <w:lang w:eastAsia="zh-CN"/>
        </w:rPr>
        <w:t xml:space="preserve">Raju, Deepak Joshi, Ramesh </w:t>
      </w:r>
      <w:proofErr w:type="spellStart"/>
      <w:r w:rsidRPr="007B4CA8">
        <w:rPr>
          <w:rFonts w:ascii="Book Antiqua" w:hAnsi="Book Antiqua" w:cs="Times New Roman"/>
          <w:b/>
          <w:sz w:val="24"/>
          <w:szCs w:val="24"/>
          <w:lang w:eastAsia="zh-CN"/>
        </w:rPr>
        <w:t>Daggubati</w:t>
      </w:r>
      <w:proofErr w:type="spellEnd"/>
      <w:r w:rsidRPr="007B4CA8">
        <w:rPr>
          <w:rFonts w:ascii="Book Antiqua" w:hAnsi="Book Antiqua" w:cs="Times New Roman"/>
          <w:b/>
          <w:sz w:val="24"/>
          <w:szCs w:val="24"/>
          <w:lang w:eastAsia="zh-CN"/>
        </w:rPr>
        <w:t xml:space="preserve">, Assad </w:t>
      </w:r>
      <w:proofErr w:type="spellStart"/>
      <w:r w:rsidRPr="007B4CA8">
        <w:rPr>
          <w:rFonts w:ascii="Book Antiqua" w:hAnsi="Book Antiqua" w:cs="Times New Roman"/>
          <w:b/>
          <w:sz w:val="24"/>
          <w:szCs w:val="24"/>
          <w:lang w:eastAsia="zh-CN"/>
        </w:rPr>
        <w:t>Movahed</w:t>
      </w:r>
      <w:proofErr w:type="spellEnd"/>
    </w:p>
    <w:p w:rsidR="00694588" w:rsidRPr="00CD0EF2" w:rsidRDefault="00694588" w:rsidP="00CD0EF2">
      <w:pPr>
        <w:autoSpaceDE w:val="0"/>
        <w:autoSpaceDN w:val="0"/>
        <w:adjustRightInd w:val="0"/>
        <w:spacing w:after="0" w:line="360" w:lineRule="auto"/>
        <w:jc w:val="both"/>
        <w:rPr>
          <w:rFonts w:ascii="Book Antiqua" w:hAnsi="Book Antiqua" w:cs="Times New Roman"/>
          <w:sz w:val="24"/>
          <w:szCs w:val="24"/>
          <w:lang w:eastAsia="zh-CN"/>
        </w:rPr>
      </w:pPr>
    </w:p>
    <w:p w:rsidR="00B624C2" w:rsidRPr="00CD0EF2" w:rsidRDefault="00DF49CB" w:rsidP="00CD0EF2">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CD0EF2">
        <w:rPr>
          <w:rFonts w:ascii="Book Antiqua" w:hAnsi="Book Antiqua" w:cs="Times New Roman"/>
          <w:b/>
          <w:sz w:val="24"/>
          <w:szCs w:val="24"/>
        </w:rPr>
        <w:t>Narasimha</w:t>
      </w:r>
      <w:proofErr w:type="spellEnd"/>
      <w:r w:rsidRPr="00CD0EF2">
        <w:rPr>
          <w:rFonts w:ascii="Book Antiqua" w:hAnsi="Book Antiqua" w:cs="Times New Roman"/>
          <w:b/>
          <w:sz w:val="24"/>
          <w:szCs w:val="24"/>
        </w:rPr>
        <w:t xml:space="preserve"> </w:t>
      </w:r>
      <w:proofErr w:type="spellStart"/>
      <w:r w:rsidRPr="00CD0EF2">
        <w:rPr>
          <w:rFonts w:ascii="Book Antiqua" w:hAnsi="Book Antiqua" w:cs="Times New Roman"/>
          <w:b/>
          <w:sz w:val="24"/>
          <w:szCs w:val="24"/>
        </w:rPr>
        <w:t>Swamy</w:t>
      </w:r>
      <w:proofErr w:type="spellEnd"/>
      <w:r w:rsidRPr="00CD0EF2">
        <w:rPr>
          <w:rFonts w:ascii="Book Antiqua" w:hAnsi="Book Antiqua" w:cs="Times New Roman"/>
          <w:b/>
          <w:sz w:val="24"/>
          <w:szCs w:val="24"/>
        </w:rPr>
        <w:t xml:space="preserve"> </w:t>
      </w:r>
      <w:proofErr w:type="spellStart"/>
      <w:r w:rsidRPr="00CD0EF2">
        <w:rPr>
          <w:rFonts w:ascii="Book Antiqua" w:hAnsi="Book Antiqua" w:cs="Times New Roman"/>
          <w:b/>
          <w:sz w:val="24"/>
          <w:szCs w:val="24"/>
        </w:rPr>
        <w:t>Gollol</w:t>
      </w:r>
      <w:proofErr w:type="spellEnd"/>
      <w:r w:rsidRPr="00CD0EF2">
        <w:rPr>
          <w:rFonts w:ascii="Book Antiqua" w:hAnsi="Book Antiqua" w:cs="Times New Roman"/>
          <w:b/>
          <w:sz w:val="24"/>
          <w:szCs w:val="24"/>
          <w:lang w:eastAsia="zh-CN"/>
        </w:rPr>
        <w:t xml:space="preserve"> </w:t>
      </w:r>
      <w:r w:rsidR="00B624C2" w:rsidRPr="00CD0EF2">
        <w:rPr>
          <w:rFonts w:ascii="Book Antiqua" w:hAnsi="Book Antiqua" w:cs="Times New Roman"/>
          <w:b/>
          <w:sz w:val="24"/>
          <w:szCs w:val="24"/>
        </w:rPr>
        <w:t>Raju</w:t>
      </w:r>
      <w:r w:rsidRPr="00CD0EF2">
        <w:rPr>
          <w:rFonts w:ascii="Book Antiqua" w:hAnsi="Book Antiqua" w:cs="Times New Roman"/>
          <w:b/>
          <w:sz w:val="24"/>
          <w:szCs w:val="24"/>
          <w:lang w:eastAsia="zh-CN"/>
        </w:rPr>
        <w:t>,</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Department of Internal Medicine</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East Carolina University-Brody School of Medicine</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Greenville, NC 27834</w:t>
      </w:r>
      <w:r w:rsidRPr="00CD0EF2">
        <w:rPr>
          <w:rFonts w:ascii="Book Antiqua" w:hAnsi="Book Antiqua" w:cs="Times New Roman"/>
          <w:sz w:val="24"/>
          <w:szCs w:val="24"/>
          <w:lang w:eastAsia="zh-CN"/>
        </w:rPr>
        <w:t>,</w:t>
      </w:r>
      <w:r w:rsidR="00B624C2" w:rsidRPr="00CD0EF2">
        <w:rPr>
          <w:rFonts w:ascii="Book Antiqua" w:hAnsi="Book Antiqua" w:cs="Times New Roman"/>
          <w:sz w:val="24"/>
          <w:szCs w:val="24"/>
        </w:rPr>
        <w:t xml:space="preserve"> U</w:t>
      </w:r>
      <w:r w:rsidRPr="00CD0EF2">
        <w:rPr>
          <w:rFonts w:ascii="Book Antiqua" w:hAnsi="Book Antiqua" w:cs="Times New Roman"/>
          <w:sz w:val="24"/>
          <w:szCs w:val="24"/>
          <w:lang w:eastAsia="zh-CN"/>
        </w:rPr>
        <w:t xml:space="preserve">nited </w:t>
      </w:r>
      <w:r w:rsidR="00B624C2" w:rsidRPr="00CD0EF2">
        <w:rPr>
          <w:rFonts w:ascii="Book Antiqua" w:hAnsi="Book Antiqua" w:cs="Times New Roman"/>
          <w:sz w:val="24"/>
          <w:szCs w:val="24"/>
        </w:rPr>
        <w:t>S</w:t>
      </w:r>
      <w:r w:rsidRPr="00CD0EF2">
        <w:rPr>
          <w:rFonts w:ascii="Book Antiqua" w:hAnsi="Book Antiqua" w:cs="Times New Roman"/>
          <w:sz w:val="24"/>
          <w:szCs w:val="24"/>
          <w:lang w:eastAsia="zh-CN"/>
        </w:rPr>
        <w:t>tates</w:t>
      </w:r>
    </w:p>
    <w:p w:rsidR="00B624C2" w:rsidRPr="00CD0EF2" w:rsidRDefault="00B624C2" w:rsidP="00CD0EF2">
      <w:pPr>
        <w:autoSpaceDE w:val="0"/>
        <w:autoSpaceDN w:val="0"/>
        <w:adjustRightInd w:val="0"/>
        <w:spacing w:after="0" w:line="360" w:lineRule="auto"/>
        <w:jc w:val="both"/>
        <w:rPr>
          <w:rFonts w:ascii="Book Antiqua" w:hAnsi="Book Antiqua" w:cs="Times New Roman"/>
          <w:sz w:val="24"/>
          <w:szCs w:val="24"/>
        </w:rPr>
      </w:pPr>
    </w:p>
    <w:p w:rsidR="00B624C2" w:rsidRPr="00CD0EF2" w:rsidRDefault="00DF49CB" w:rsidP="00CD0EF2">
      <w:pPr>
        <w:autoSpaceDE w:val="0"/>
        <w:autoSpaceDN w:val="0"/>
        <w:adjustRightInd w:val="0"/>
        <w:spacing w:after="0" w:line="360" w:lineRule="auto"/>
        <w:jc w:val="both"/>
        <w:rPr>
          <w:rFonts w:ascii="Book Antiqua" w:hAnsi="Book Antiqua" w:cs="Times New Roman"/>
          <w:sz w:val="24"/>
          <w:szCs w:val="24"/>
          <w:lang w:eastAsia="zh-CN"/>
        </w:rPr>
      </w:pPr>
      <w:r w:rsidRPr="00CD0EF2">
        <w:rPr>
          <w:rFonts w:ascii="Book Antiqua" w:hAnsi="Book Antiqua" w:cs="Times New Roman"/>
          <w:b/>
          <w:sz w:val="24"/>
          <w:szCs w:val="24"/>
          <w:lang w:eastAsia="zh-CN"/>
        </w:rPr>
        <w:t xml:space="preserve">Deepak Joshi, Ramesh </w:t>
      </w:r>
      <w:proofErr w:type="spellStart"/>
      <w:r w:rsidRPr="00CD0EF2">
        <w:rPr>
          <w:rFonts w:ascii="Book Antiqua" w:hAnsi="Book Antiqua" w:cs="Times New Roman"/>
          <w:b/>
          <w:sz w:val="24"/>
          <w:szCs w:val="24"/>
          <w:lang w:eastAsia="zh-CN"/>
        </w:rPr>
        <w:t>Daggubati</w:t>
      </w:r>
      <w:proofErr w:type="spellEnd"/>
      <w:r w:rsidRPr="00CD0EF2">
        <w:rPr>
          <w:rFonts w:ascii="Book Antiqua" w:hAnsi="Book Antiqua" w:cs="Times New Roman"/>
          <w:b/>
          <w:sz w:val="24"/>
          <w:szCs w:val="24"/>
          <w:lang w:eastAsia="zh-CN"/>
        </w:rPr>
        <w:t xml:space="preserve">, Assad </w:t>
      </w:r>
      <w:proofErr w:type="spellStart"/>
      <w:r w:rsidRPr="00CD0EF2">
        <w:rPr>
          <w:rFonts w:ascii="Book Antiqua" w:hAnsi="Book Antiqua" w:cs="Times New Roman"/>
          <w:b/>
          <w:sz w:val="24"/>
          <w:szCs w:val="24"/>
          <w:lang w:eastAsia="zh-CN"/>
        </w:rPr>
        <w:t>Movahed</w:t>
      </w:r>
      <w:proofErr w:type="spellEnd"/>
      <w:r w:rsidRPr="00CD0EF2">
        <w:rPr>
          <w:rFonts w:ascii="Book Antiqua" w:hAnsi="Book Antiqua" w:cs="Times New Roman"/>
          <w:b/>
          <w:sz w:val="24"/>
          <w:szCs w:val="24"/>
          <w:lang w:eastAsia="zh-CN"/>
        </w:rPr>
        <w:t xml:space="preserve">, </w:t>
      </w:r>
      <w:r w:rsidR="00B624C2" w:rsidRPr="00CD0EF2">
        <w:rPr>
          <w:rFonts w:ascii="Book Antiqua" w:hAnsi="Book Antiqua" w:cs="Times New Roman"/>
          <w:sz w:val="24"/>
          <w:szCs w:val="24"/>
        </w:rPr>
        <w:t>Department of Cardiovascular Sciences</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East Carolina University-Brody School of Medicine</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Greenville, NC 27834</w:t>
      </w:r>
      <w:r w:rsidRPr="00CD0EF2">
        <w:rPr>
          <w:rFonts w:ascii="Book Antiqua" w:hAnsi="Book Antiqua" w:cs="Times New Roman"/>
          <w:sz w:val="24"/>
          <w:szCs w:val="24"/>
          <w:lang w:eastAsia="zh-CN"/>
        </w:rPr>
        <w:t>,</w:t>
      </w:r>
      <w:r w:rsidR="00B624C2" w:rsidRPr="00CD0EF2">
        <w:rPr>
          <w:rFonts w:ascii="Book Antiqua" w:hAnsi="Book Antiqua" w:cs="Times New Roman"/>
          <w:sz w:val="24"/>
          <w:szCs w:val="24"/>
        </w:rPr>
        <w:t xml:space="preserve"> </w:t>
      </w:r>
      <w:r w:rsidRPr="00CD0EF2">
        <w:rPr>
          <w:rFonts w:ascii="Book Antiqua" w:hAnsi="Book Antiqua" w:cs="Times New Roman"/>
          <w:sz w:val="24"/>
          <w:szCs w:val="24"/>
        </w:rPr>
        <w:t>U</w:t>
      </w:r>
      <w:r w:rsidRPr="00CD0EF2">
        <w:rPr>
          <w:rFonts w:ascii="Book Antiqua" w:hAnsi="Book Antiqua" w:cs="Times New Roman"/>
          <w:sz w:val="24"/>
          <w:szCs w:val="24"/>
          <w:lang w:eastAsia="zh-CN"/>
        </w:rPr>
        <w:t xml:space="preserve">nited </w:t>
      </w:r>
      <w:r w:rsidRPr="00CD0EF2">
        <w:rPr>
          <w:rFonts w:ascii="Book Antiqua" w:hAnsi="Book Antiqua" w:cs="Times New Roman"/>
          <w:sz w:val="24"/>
          <w:szCs w:val="24"/>
        </w:rPr>
        <w:t>S</w:t>
      </w:r>
      <w:r w:rsidRPr="00CD0EF2">
        <w:rPr>
          <w:rFonts w:ascii="Book Antiqua" w:hAnsi="Book Antiqua" w:cs="Times New Roman"/>
          <w:sz w:val="24"/>
          <w:szCs w:val="24"/>
          <w:lang w:eastAsia="zh-CN"/>
        </w:rPr>
        <w:t>tates</w:t>
      </w:r>
    </w:p>
    <w:p w:rsidR="00DF49CB" w:rsidRPr="00CD0EF2" w:rsidRDefault="00DF49CB" w:rsidP="00CD0EF2">
      <w:pPr>
        <w:autoSpaceDE w:val="0"/>
        <w:autoSpaceDN w:val="0"/>
        <w:adjustRightInd w:val="0"/>
        <w:spacing w:after="0" w:line="360" w:lineRule="auto"/>
        <w:jc w:val="both"/>
        <w:rPr>
          <w:rFonts w:ascii="Book Antiqua" w:hAnsi="Book Antiqua" w:cs="Times New Roman"/>
          <w:sz w:val="24"/>
          <w:szCs w:val="24"/>
          <w:lang w:eastAsia="zh-CN"/>
        </w:rPr>
      </w:pPr>
    </w:p>
    <w:p w:rsidR="00B624C2" w:rsidRPr="00CD0EF2" w:rsidRDefault="00DF49CB"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b/>
          <w:sz w:val="24"/>
          <w:szCs w:val="24"/>
        </w:rPr>
        <w:t>Author contributions:</w:t>
      </w:r>
      <w:r w:rsidRPr="00CD0EF2">
        <w:rPr>
          <w:rFonts w:ascii="Book Antiqua" w:hAnsi="Book Antiqua" w:cs="Times New Roman"/>
          <w:sz w:val="24"/>
          <w:szCs w:val="24"/>
        </w:rPr>
        <w:t xml:space="preserve"> </w:t>
      </w:r>
      <w:r w:rsidR="00B624C2" w:rsidRPr="00CD0EF2">
        <w:rPr>
          <w:rFonts w:ascii="Book Antiqua" w:hAnsi="Book Antiqua" w:cs="Times New Roman"/>
          <w:sz w:val="24"/>
          <w:szCs w:val="24"/>
        </w:rPr>
        <w:t>All authors contributed to the acquisition of information, writing and revision of this case report.</w:t>
      </w:r>
    </w:p>
    <w:p w:rsidR="008F3235" w:rsidRPr="00CD0EF2" w:rsidRDefault="008F3235" w:rsidP="00CD0EF2">
      <w:pPr>
        <w:autoSpaceDE w:val="0"/>
        <w:autoSpaceDN w:val="0"/>
        <w:adjustRightInd w:val="0"/>
        <w:spacing w:after="0" w:line="360" w:lineRule="auto"/>
        <w:jc w:val="both"/>
        <w:rPr>
          <w:rFonts w:ascii="Book Antiqua" w:hAnsi="Book Antiqua" w:cs="Times New Roman"/>
          <w:sz w:val="24"/>
          <w:szCs w:val="24"/>
          <w:lang w:eastAsia="zh-CN"/>
        </w:rPr>
      </w:pPr>
    </w:p>
    <w:p w:rsidR="00DF49CB" w:rsidRPr="00CD0EF2" w:rsidRDefault="00DF49CB" w:rsidP="00CD0EF2">
      <w:pPr>
        <w:autoSpaceDE w:val="0"/>
        <w:autoSpaceDN w:val="0"/>
        <w:adjustRightInd w:val="0"/>
        <w:spacing w:after="0" w:line="360" w:lineRule="auto"/>
        <w:jc w:val="both"/>
        <w:rPr>
          <w:rFonts w:ascii="Book Antiqua" w:hAnsi="Book Antiqua" w:cs="Book Antiqua"/>
          <w:sz w:val="24"/>
          <w:szCs w:val="24"/>
        </w:rPr>
      </w:pPr>
      <w:r w:rsidRPr="00CD0EF2">
        <w:rPr>
          <w:rFonts w:ascii="Book Antiqua" w:hAnsi="Book Antiqua"/>
          <w:b/>
          <w:sz w:val="24"/>
          <w:szCs w:val="24"/>
        </w:rPr>
        <w:t>Institutional review board statement:</w:t>
      </w:r>
      <w:r w:rsidRPr="00CD0EF2">
        <w:rPr>
          <w:rFonts w:ascii="Book Antiqua" w:hAnsi="Book Antiqua" w:cs="Book Antiqua"/>
          <w:sz w:val="24"/>
          <w:szCs w:val="24"/>
        </w:rPr>
        <w:t xml:space="preserve"> This case report was exempt from the Institutional Review Board standards at East Carolina University.</w:t>
      </w:r>
    </w:p>
    <w:p w:rsidR="00DF49CB" w:rsidRPr="00CD0EF2" w:rsidRDefault="00DF49CB" w:rsidP="00CD0EF2">
      <w:pPr>
        <w:spacing w:after="0" w:line="360" w:lineRule="auto"/>
        <w:jc w:val="both"/>
        <w:rPr>
          <w:rFonts w:ascii="Book Antiqua" w:hAnsi="Book Antiqua"/>
          <w:b/>
          <w:sz w:val="24"/>
          <w:szCs w:val="24"/>
          <w:lang w:eastAsia="zh-CN"/>
        </w:rPr>
      </w:pPr>
    </w:p>
    <w:p w:rsidR="00DF49CB" w:rsidRPr="00CD0EF2" w:rsidRDefault="00DF49CB" w:rsidP="00CD0EF2">
      <w:pPr>
        <w:autoSpaceDE w:val="0"/>
        <w:autoSpaceDN w:val="0"/>
        <w:adjustRightInd w:val="0"/>
        <w:spacing w:after="0" w:line="360" w:lineRule="auto"/>
        <w:jc w:val="both"/>
        <w:rPr>
          <w:rFonts w:ascii="Book Antiqua" w:hAnsi="Book Antiqua" w:cs="Book Antiqua"/>
          <w:sz w:val="24"/>
          <w:szCs w:val="24"/>
        </w:rPr>
      </w:pPr>
      <w:r w:rsidRPr="00CD0EF2">
        <w:rPr>
          <w:rFonts w:ascii="Book Antiqua" w:hAnsi="Book Antiqua"/>
          <w:b/>
          <w:sz w:val="24"/>
          <w:szCs w:val="24"/>
        </w:rPr>
        <w:t xml:space="preserve">Informed consent statement: </w:t>
      </w:r>
      <w:r w:rsidRPr="00CD0EF2">
        <w:rPr>
          <w:rFonts w:ascii="Book Antiqua" w:hAnsi="Book Antiqua" w:cs="Book Antiqua"/>
          <w:sz w:val="24"/>
          <w:szCs w:val="24"/>
        </w:rPr>
        <w:t>The patient involved in this study gave informed consent authorizing use and disclosure of protected health information.</w:t>
      </w:r>
    </w:p>
    <w:p w:rsidR="00DF49CB" w:rsidRPr="00CD0EF2" w:rsidRDefault="00DF49CB" w:rsidP="00CD0EF2">
      <w:pPr>
        <w:spacing w:after="0" w:line="360" w:lineRule="auto"/>
        <w:jc w:val="both"/>
        <w:rPr>
          <w:rFonts w:ascii="Book Antiqua" w:hAnsi="Book Antiqua"/>
          <w:b/>
          <w:sz w:val="24"/>
          <w:szCs w:val="24"/>
          <w:lang w:eastAsia="zh-CN"/>
        </w:rPr>
      </w:pPr>
    </w:p>
    <w:p w:rsidR="00DF49CB" w:rsidRPr="00CD0EF2" w:rsidRDefault="00DF49CB" w:rsidP="00CD0EF2">
      <w:pPr>
        <w:autoSpaceDE w:val="0"/>
        <w:autoSpaceDN w:val="0"/>
        <w:adjustRightInd w:val="0"/>
        <w:spacing w:after="0" w:line="360" w:lineRule="auto"/>
        <w:jc w:val="both"/>
        <w:rPr>
          <w:rFonts w:ascii="Book Antiqua" w:hAnsi="Book Antiqua" w:cs="Book Antiqua"/>
          <w:sz w:val="24"/>
          <w:szCs w:val="24"/>
        </w:rPr>
      </w:pPr>
      <w:r w:rsidRPr="00CD0EF2">
        <w:rPr>
          <w:rFonts w:ascii="Book Antiqua" w:hAnsi="Book Antiqua"/>
          <w:b/>
          <w:sz w:val="24"/>
          <w:szCs w:val="24"/>
        </w:rPr>
        <w:t>Conflict-of-interest statement:</w:t>
      </w:r>
      <w:r w:rsidRPr="00CD0EF2">
        <w:rPr>
          <w:rFonts w:ascii="Book Antiqua" w:hAnsi="Book Antiqua" w:cs="Book Antiqua"/>
          <w:sz w:val="24"/>
          <w:szCs w:val="24"/>
        </w:rPr>
        <w:t xml:space="preserve"> All the authors have no conflicts of interests to declare.</w:t>
      </w:r>
    </w:p>
    <w:p w:rsidR="009F4A8C" w:rsidRPr="00CD0EF2" w:rsidRDefault="009F4A8C" w:rsidP="00CD0EF2">
      <w:pPr>
        <w:autoSpaceDE w:val="0"/>
        <w:autoSpaceDN w:val="0"/>
        <w:adjustRightInd w:val="0"/>
        <w:spacing w:after="0" w:line="360" w:lineRule="auto"/>
        <w:jc w:val="both"/>
        <w:rPr>
          <w:rFonts w:ascii="Book Antiqua" w:hAnsi="Book Antiqua" w:cs="Book Antiqua"/>
          <w:sz w:val="24"/>
          <w:szCs w:val="24"/>
          <w:lang w:eastAsia="zh-CN"/>
        </w:rPr>
      </w:pPr>
    </w:p>
    <w:p w:rsidR="00DF49CB" w:rsidRPr="00CD0EF2" w:rsidRDefault="00DF49CB" w:rsidP="00CD0EF2">
      <w:pPr>
        <w:spacing w:after="0" w:line="360" w:lineRule="auto"/>
        <w:jc w:val="both"/>
        <w:rPr>
          <w:rFonts w:ascii="Book Antiqua" w:hAnsi="Book Antiqua"/>
          <w:sz w:val="24"/>
          <w:szCs w:val="24"/>
        </w:rPr>
      </w:pPr>
      <w:bookmarkStart w:id="0" w:name="OLE_LINK479"/>
      <w:bookmarkStart w:id="1" w:name="OLE_LINK496"/>
      <w:bookmarkStart w:id="2" w:name="OLE_LINK506"/>
      <w:bookmarkStart w:id="3" w:name="OLE_LINK507"/>
      <w:r w:rsidRPr="00CD0EF2">
        <w:rPr>
          <w:rFonts w:ascii="Book Antiqua" w:hAnsi="Book Antiqua"/>
          <w:b/>
          <w:sz w:val="24"/>
          <w:szCs w:val="24"/>
        </w:rPr>
        <w:lastRenderedPageBreak/>
        <w:t xml:space="preserve">Open-Access: </w:t>
      </w:r>
      <w:r w:rsidRPr="00CD0EF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D0EF2">
          <w:rPr>
            <w:rStyle w:val="Hyperlink"/>
            <w:rFonts w:ascii="Book Antiqua" w:hAnsi="Book Antiqua"/>
            <w:color w:val="auto"/>
            <w:sz w:val="24"/>
            <w:szCs w:val="24"/>
          </w:rPr>
          <w:t>http://creativecommons.org/licenses/by-nc/4.0/</w:t>
        </w:r>
      </w:hyperlink>
      <w:bookmarkEnd w:id="0"/>
      <w:bookmarkEnd w:id="1"/>
      <w:bookmarkEnd w:id="2"/>
      <w:bookmarkEnd w:id="3"/>
    </w:p>
    <w:p w:rsidR="00DF49CB" w:rsidRPr="00CD0EF2" w:rsidRDefault="00DF49CB" w:rsidP="00CD0EF2">
      <w:pPr>
        <w:autoSpaceDE w:val="0"/>
        <w:autoSpaceDN w:val="0"/>
        <w:adjustRightInd w:val="0"/>
        <w:spacing w:after="0" w:line="360" w:lineRule="auto"/>
        <w:jc w:val="both"/>
        <w:rPr>
          <w:rFonts w:ascii="Book Antiqua" w:hAnsi="Book Antiqua" w:cs="Book Antiqua"/>
          <w:sz w:val="24"/>
          <w:szCs w:val="24"/>
          <w:lang w:eastAsia="zh-CN"/>
        </w:rPr>
      </w:pPr>
    </w:p>
    <w:p w:rsidR="00DF49CB" w:rsidRPr="00CD0EF2" w:rsidRDefault="00DF49CB"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b/>
          <w:sz w:val="24"/>
          <w:szCs w:val="24"/>
        </w:rPr>
        <w:t xml:space="preserve">Correspondence to: </w:t>
      </w:r>
      <w:r w:rsidR="00B624C2" w:rsidRPr="00CD0EF2">
        <w:rPr>
          <w:rFonts w:ascii="Book Antiqua" w:hAnsi="Book Antiqua" w:cs="Times New Roman"/>
          <w:b/>
          <w:sz w:val="24"/>
          <w:szCs w:val="24"/>
        </w:rPr>
        <w:t xml:space="preserve">Assad </w:t>
      </w:r>
      <w:proofErr w:type="spellStart"/>
      <w:r w:rsidR="00B624C2" w:rsidRPr="00CD0EF2">
        <w:rPr>
          <w:rFonts w:ascii="Book Antiqua" w:hAnsi="Book Antiqua" w:cs="Times New Roman"/>
          <w:b/>
          <w:sz w:val="24"/>
          <w:szCs w:val="24"/>
        </w:rPr>
        <w:t>Movahed</w:t>
      </w:r>
      <w:proofErr w:type="spellEnd"/>
      <w:r w:rsidRPr="00CD0EF2">
        <w:rPr>
          <w:rFonts w:ascii="Book Antiqua" w:hAnsi="Book Antiqua" w:cs="Times New Roman"/>
          <w:b/>
          <w:sz w:val="24"/>
          <w:szCs w:val="24"/>
          <w:lang w:eastAsia="zh-CN"/>
        </w:rPr>
        <w:t>,</w:t>
      </w:r>
      <w:r w:rsidR="00B624C2" w:rsidRPr="00CD0EF2">
        <w:rPr>
          <w:rFonts w:ascii="Book Antiqua" w:hAnsi="Book Antiqua" w:cs="Times New Roman"/>
          <w:b/>
          <w:sz w:val="24"/>
          <w:szCs w:val="24"/>
        </w:rPr>
        <w:t xml:space="preserve"> MD, FACC, FACP</w:t>
      </w:r>
      <w:r w:rsidRPr="00CD0EF2">
        <w:rPr>
          <w:rFonts w:ascii="Book Antiqua" w:hAnsi="Book Antiqua" w:cs="Times New Roman"/>
          <w:b/>
          <w:sz w:val="24"/>
          <w:szCs w:val="24"/>
          <w:lang w:eastAsia="zh-CN"/>
        </w:rPr>
        <w:t>,</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Department of Cardiovascular Sciences</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East Carolina University-Brody School of Medicine</w:t>
      </w:r>
      <w:r w:rsidRPr="00CD0EF2">
        <w:rPr>
          <w:rFonts w:ascii="Book Antiqua" w:hAnsi="Book Antiqua" w:cs="Times New Roman"/>
          <w:sz w:val="24"/>
          <w:szCs w:val="24"/>
          <w:lang w:eastAsia="zh-CN"/>
        </w:rPr>
        <w:t>,</w:t>
      </w:r>
      <w:r w:rsidR="00163DF4" w:rsidRPr="00CD0EF2">
        <w:rPr>
          <w:rFonts w:ascii="Book Antiqua" w:hAnsi="Book Antiqua"/>
          <w:sz w:val="24"/>
          <w:szCs w:val="24"/>
        </w:rPr>
        <w:t xml:space="preserve"> </w:t>
      </w:r>
      <w:r w:rsidR="00163DF4" w:rsidRPr="00CD0EF2">
        <w:rPr>
          <w:rFonts w:ascii="Book Antiqua" w:hAnsi="Book Antiqua" w:cs="Times New Roman"/>
          <w:sz w:val="24"/>
          <w:szCs w:val="24"/>
          <w:lang w:eastAsia="zh-CN"/>
        </w:rPr>
        <w:t>115 Heart Drive,</w:t>
      </w:r>
      <w:r w:rsidRPr="00CD0EF2">
        <w:rPr>
          <w:rFonts w:ascii="Book Antiqua" w:hAnsi="Book Antiqua" w:cs="Times New Roman"/>
          <w:sz w:val="24"/>
          <w:szCs w:val="24"/>
          <w:lang w:eastAsia="zh-CN"/>
        </w:rPr>
        <w:t xml:space="preserve"> </w:t>
      </w:r>
      <w:r w:rsidR="00B624C2" w:rsidRPr="00CD0EF2">
        <w:rPr>
          <w:rFonts w:ascii="Book Antiqua" w:hAnsi="Book Antiqua" w:cs="Times New Roman"/>
          <w:sz w:val="24"/>
          <w:szCs w:val="24"/>
        </w:rPr>
        <w:t>Greenville, NC 27834</w:t>
      </w:r>
      <w:r w:rsidRPr="00CD0EF2">
        <w:rPr>
          <w:rFonts w:ascii="Book Antiqua" w:hAnsi="Book Antiqua" w:cs="Times New Roman"/>
          <w:sz w:val="24"/>
          <w:szCs w:val="24"/>
          <w:lang w:eastAsia="zh-CN"/>
        </w:rPr>
        <w:t>,</w:t>
      </w:r>
      <w:r w:rsidR="00B624C2" w:rsidRPr="00CD0EF2">
        <w:rPr>
          <w:rFonts w:ascii="Book Antiqua" w:hAnsi="Book Antiqua" w:cs="Times New Roman"/>
          <w:sz w:val="24"/>
          <w:szCs w:val="24"/>
        </w:rPr>
        <w:t xml:space="preserve"> U</w:t>
      </w:r>
      <w:r w:rsidRPr="00CD0EF2">
        <w:rPr>
          <w:rFonts w:ascii="Book Antiqua" w:hAnsi="Book Antiqua" w:cs="Times New Roman"/>
          <w:sz w:val="24"/>
          <w:szCs w:val="24"/>
          <w:lang w:eastAsia="zh-CN"/>
        </w:rPr>
        <w:t xml:space="preserve">nited </w:t>
      </w:r>
      <w:r w:rsidR="00B624C2" w:rsidRPr="00CD0EF2">
        <w:rPr>
          <w:rFonts w:ascii="Book Antiqua" w:hAnsi="Book Antiqua" w:cs="Times New Roman"/>
          <w:sz w:val="24"/>
          <w:szCs w:val="24"/>
        </w:rPr>
        <w:t>S</w:t>
      </w:r>
      <w:r w:rsidRPr="00CD0EF2">
        <w:rPr>
          <w:rFonts w:ascii="Book Antiqua" w:hAnsi="Book Antiqua" w:cs="Times New Roman"/>
          <w:sz w:val="24"/>
          <w:szCs w:val="24"/>
          <w:lang w:eastAsia="zh-CN"/>
        </w:rPr>
        <w:t xml:space="preserve">tates. </w:t>
      </w:r>
      <w:hyperlink r:id="rId10" w:history="1">
        <w:r w:rsidRPr="00CD0EF2">
          <w:rPr>
            <w:rStyle w:val="Hyperlink"/>
            <w:rFonts w:ascii="Book Antiqua" w:hAnsi="Book Antiqua" w:cs="Times New Roman"/>
            <w:color w:val="auto"/>
            <w:sz w:val="24"/>
            <w:szCs w:val="24"/>
            <w:u w:val="none"/>
          </w:rPr>
          <w:t>movaheda@ecu.edu</w:t>
        </w:r>
      </w:hyperlink>
    </w:p>
    <w:p w:rsidR="00DF49CB" w:rsidRPr="00CD0EF2" w:rsidRDefault="00DF49CB" w:rsidP="00CD0EF2">
      <w:pPr>
        <w:spacing w:after="0" w:line="360" w:lineRule="auto"/>
        <w:jc w:val="both"/>
        <w:rPr>
          <w:rFonts w:ascii="Book Antiqua" w:hAnsi="Book Antiqua"/>
          <w:b/>
          <w:sz w:val="24"/>
          <w:szCs w:val="24"/>
        </w:rPr>
      </w:pPr>
      <w:r w:rsidRPr="00CD0EF2">
        <w:rPr>
          <w:rFonts w:ascii="Book Antiqua" w:hAnsi="Book Antiqua"/>
          <w:b/>
          <w:sz w:val="24"/>
          <w:szCs w:val="24"/>
        </w:rPr>
        <w:t xml:space="preserve">Telephone: </w:t>
      </w:r>
      <w:r w:rsidRPr="00CD0EF2">
        <w:rPr>
          <w:rFonts w:ascii="Book Antiqua" w:hAnsi="Book Antiqua" w:cs="Times New Roman"/>
          <w:sz w:val="24"/>
          <w:szCs w:val="24"/>
          <w:lang w:eastAsia="zh-CN"/>
        </w:rPr>
        <w:t>+1-</w:t>
      </w:r>
      <w:r w:rsidRPr="00CD0EF2">
        <w:rPr>
          <w:rFonts w:ascii="Book Antiqua" w:hAnsi="Book Antiqua" w:cs="Times New Roman"/>
          <w:sz w:val="24"/>
          <w:szCs w:val="24"/>
        </w:rPr>
        <w:t>252-7444400</w:t>
      </w:r>
    </w:p>
    <w:p w:rsidR="00DF49CB" w:rsidRPr="00CD0EF2" w:rsidRDefault="00DF49CB" w:rsidP="00CD0EF2">
      <w:pPr>
        <w:spacing w:after="0" w:line="360" w:lineRule="auto"/>
        <w:jc w:val="both"/>
        <w:rPr>
          <w:rFonts w:ascii="Book Antiqua" w:hAnsi="Book Antiqua"/>
          <w:b/>
          <w:sz w:val="24"/>
          <w:szCs w:val="24"/>
        </w:rPr>
      </w:pPr>
      <w:r w:rsidRPr="00CD0EF2">
        <w:rPr>
          <w:rFonts w:ascii="Book Antiqua" w:hAnsi="Book Antiqua"/>
          <w:b/>
          <w:sz w:val="24"/>
          <w:szCs w:val="24"/>
        </w:rPr>
        <w:t>Fax:</w:t>
      </w:r>
      <w:r w:rsidRPr="00CD0EF2">
        <w:rPr>
          <w:rFonts w:ascii="Book Antiqua" w:hAnsi="Book Antiqua" w:cs="Times New Roman"/>
          <w:sz w:val="24"/>
          <w:szCs w:val="24"/>
          <w:lang w:eastAsia="zh-CN"/>
        </w:rPr>
        <w:t xml:space="preserve"> +1-</w:t>
      </w:r>
      <w:r w:rsidRPr="00CD0EF2">
        <w:rPr>
          <w:rFonts w:ascii="Book Antiqua" w:hAnsi="Book Antiqua" w:cs="Times New Roman"/>
          <w:sz w:val="24"/>
          <w:szCs w:val="24"/>
        </w:rPr>
        <w:t>252-7447725</w:t>
      </w:r>
    </w:p>
    <w:p w:rsidR="00B624C2" w:rsidRPr="00CD0EF2" w:rsidRDefault="00B624C2" w:rsidP="00CD0EF2">
      <w:pPr>
        <w:autoSpaceDE w:val="0"/>
        <w:autoSpaceDN w:val="0"/>
        <w:adjustRightInd w:val="0"/>
        <w:spacing w:after="0" w:line="360" w:lineRule="auto"/>
        <w:jc w:val="both"/>
        <w:rPr>
          <w:rFonts w:ascii="Book Antiqua" w:hAnsi="Book Antiqua" w:cs="Times New Roman"/>
          <w:sz w:val="24"/>
          <w:szCs w:val="24"/>
          <w:lang w:eastAsia="zh-CN"/>
        </w:rPr>
      </w:pPr>
    </w:p>
    <w:p w:rsidR="00163DF4" w:rsidRPr="00CD0EF2" w:rsidRDefault="00163DF4" w:rsidP="00CD0EF2">
      <w:pPr>
        <w:spacing w:after="0" w:line="360" w:lineRule="auto"/>
        <w:jc w:val="both"/>
        <w:rPr>
          <w:rFonts w:ascii="Book Antiqua" w:hAnsi="Book Antiqua"/>
          <w:b/>
          <w:sz w:val="24"/>
          <w:szCs w:val="24"/>
        </w:rPr>
      </w:pPr>
      <w:r w:rsidRPr="00CD0EF2">
        <w:rPr>
          <w:rFonts w:ascii="Book Antiqua" w:hAnsi="Book Antiqua"/>
          <w:b/>
          <w:sz w:val="24"/>
          <w:szCs w:val="24"/>
        </w:rPr>
        <w:t xml:space="preserve">Received: </w:t>
      </w:r>
      <w:r w:rsidRPr="00CD0EF2">
        <w:rPr>
          <w:rFonts w:ascii="Book Antiqua" w:hAnsi="Book Antiqua"/>
          <w:sz w:val="24"/>
          <w:szCs w:val="24"/>
          <w:lang w:eastAsia="zh-CN"/>
        </w:rPr>
        <w:t>May 6, 2015</w:t>
      </w:r>
      <w:r w:rsidR="00CD0EF2">
        <w:rPr>
          <w:rFonts w:ascii="Book Antiqua" w:hAnsi="Book Antiqua"/>
          <w:sz w:val="24"/>
          <w:szCs w:val="24"/>
        </w:rPr>
        <w:t xml:space="preserve"> </w:t>
      </w:r>
    </w:p>
    <w:p w:rsidR="00163DF4" w:rsidRPr="00CD0EF2" w:rsidRDefault="00163DF4" w:rsidP="00CD0EF2">
      <w:pPr>
        <w:spacing w:after="0" w:line="360" w:lineRule="auto"/>
        <w:jc w:val="both"/>
        <w:rPr>
          <w:rFonts w:ascii="Book Antiqua" w:hAnsi="Book Antiqua"/>
          <w:b/>
          <w:sz w:val="24"/>
          <w:szCs w:val="24"/>
        </w:rPr>
      </w:pPr>
      <w:r w:rsidRPr="00CD0EF2">
        <w:rPr>
          <w:rFonts w:ascii="Book Antiqua" w:hAnsi="Book Antiqua"/>
          <w:b/>
          <w:sz w:val="24"/>
          <w:szCs w:val="24"/>
        </w:rPr>
        <w:t>Peer-review started:</w:t>
      </w:r>
      <w:r w:rsidRPr="00CD0EF2">
        <w:rPr>
          <w:rFonts w:ascii="Book Antiqua" w:hAnsi="Book Antiqua"/>
          <w:sz w:val="24"/>
          <w:szCs w:val="24"/>
          <w:lang w:eastAsia="zh-CN"/>
        </w:rPr>
        <w:t xml:space="preserve"> May 8, 2015</w:t>
      </w:r>
    </w:p>
    <w:p w:rsidR="00163DF4" w:rsidRPr="00CD0EF2" w:rsidRDefault="00163DF4" w:rsidP="00CD0EF2">
      <w:pPr>
        <w:spacing w:after="0" w:line="360" w:lineRule="auto"/>
        <w:jc w:val="both"/>
        <w:rPr>
          <w:rFonts w:ascii="Book Antiqua" w:hAnsi="Book Antiqua"/>
          <w:b/>
          <w:sz w:val="24"/>
          <w:szCs w:val="24"/>
          <w:lang w:eastAsia="zh-CN"/>
        </w:rPr>
      </w:pPr>
      <w:r w:rsidRPr="00CD0EF2">
        <w:rPr>
          <w:rFonts w:ascii="Book Antiqua" w:hAnsi="Book Antiqua"/>
          <w:b/>
          <w:sz w:val="24"/>
          <w:szCs w:val="24"/>
        </w:rPr>
        <w:t>First decision:</w:t>
      </w:r>
      <w:r w:rsidRPr="00CD0EF2">
        <w:rPr>
          <w:rFonts w:ascii="Book Antiqua" w:hAnsi="Book Antiqua"/>
          <w:sz w:val="24"/>
          <w:szCs w:val="24"/>
          <w:lang w:eastAsia="zh-CN"/>
        </w:rPr>
        <w:t xml:space="preserve"> July 10, 2015</w:t>
      </w:r>
    </w:p>
    <w:p w:rsidR="00163DF4" w:rsidRPr="00CD0EF2" w:rsidRDefault="00163DF4" w:rsidP="00CD0EF2">
      <w:pPr>
        <w:spacing w:after="0" w:line="360" w:lineRule="auto"/>
        <w:jc w:val="both"/>
        <w:rPr>
          <w:rFonts w:ascii="Book Antiqua" w:hAnsi="Book Antiqua"/>
          <w:b/>
          <w:sz w:val="24"/>
          <w:szCs w:val="24"/>
        </w:rPr>
      </w:pPr>
      <w:r w:rsidRPr="00CD0EF2">
        <w:rPr>
          <w:rFonts w:ascii="Book Antiqua" w:hAnsi="Book Antiqua"/>
          <w:b/>
          <w:sz w:val="24"/>
          <w:szCs w:val="24"/>
        </w:rPr>
        <w:t>Revised:</w:t>
      </w:r>
      <w:r w:rsidR="00CD0EF2">
        <w:rPr>
          <w:rFonts w:ascii="Book Antiqua" w:hAnsi="Book Antiqua"/>
          <w:b/>
          <w:sz w:val="24"/>
          <w:szCs w:val="24"/>
        </w:rPr>
        <w:t xml:space="preserve"> </w:t>
      </w:r>
      <w:r w:rsidRPr="00CD0EF2">
        <w:rPr>
          <w:rFonts w:ascii="Book Antiqua" w:hAnsi="Book Antiqua"/>
          <w:sz w:val="24"/>
          <w:szCs w:val="24"/>
          <w:lang w:eastAsia="zh-CN"/>
        </w:rPr>
        <w:t>July 23, 2015</w:t>
      </w:r>
    </w:p>
    <w:p w:rsidR="00163DF4" w:rsidRPr="000370E1" w:rsidRDefault="00163DF4" w:rsidP="000370E1">
      <w:pPr>
        <w:rPr>
          <w:rFonts w:ascii="Book Antiqua" w:hAnsi="Book Antiqua" w:cs="宋体"/>
          <w:sz w:val="24"/>
        </w:rPr>
      </w:pPr>
      <w:r w:rsidRPr="00CD0EF2">
        <w:rPr>
          <w:rFonts w:ascii="Book Antiqua" w:hAnsi="Book Antiqua"/>
          <w:b/>
          <w:sz w:val="24"/>
          <w:szCs w:val="24"/>
        </w:rPr>
        <w:t>Accepted:</w:t>
      </w:r>
      <w:r w:rsidR="00CD0EF2">
        <w:rPr>
          <w:rFonts w:ascii="Book Antiqua" w:hAnsi="Book Antiqua"/>
          <w:b/>
          <w:sz w:val="24"/>
          <w:szCs w:val="24"/>
        </w:rPr>
        <w:t xml:space="preserve"> </w:t>
      </w:r>
      <w:r w:rsidR="000370E1">
        <w:rPr>
          <w:rFonts w:ascii="Book Antiqua" w:hAnsi="Book Antiqua" w:cs="宋体"/>
          <w:sz w:val="24"/>
        </w:rPr>
        <w:t>September 7</w:t>
      </w:r>
      <w:r w:rsidR="000370E1" w:rsidRPr="00AF30D4">
        <w:rPr>
          <w:rFonts w:ascii="Book Antiqua" w:hAnsi="Book Antiqua" w:cs="宋体"/>
          <w:sz w:val="24"/>
        </w:rPr>
        <w:t>, 2015</w:t>
      </w:r>
    </w:p>
    <w:p w:rsidR="00163DF4" w:rsidRPr="00CD0EF2" w:rsidRDefault="00163DF4" w:rsidP="00CD0EF2">
      <w:pPr>
        <w:spacing w:after="0" w:line="360" w:lineRule="auto"/>
        <w:jc w:val="both"/>
        <w:rPr>
          <w:rFonts w:ascii="Book Antiqua" w:hAnsi="Book Antiqua"/>
          <w:b/>
          <w:sz w:val="24"/>
          <w:szCs w:val="24"/>
        </w:rPr>
      </w:pPr>
      <w:r w:rsidRPr="00CD0EF2">
        <w:rPr>
          <w:rFonts w:ascii="Book Antiqua" w:hAnsi="Book Antiqua"/>
          <w:b/>
          <w:sz w:val="24"/>
          <w:szCs w:val="24"/>
        </w:rPr>
        <w:t>Article in press:</w:t>
      </w:r>
      <w:r w:rsidR="00CD0EF2">
        <w:rPr>
          <w:rFonts w:ascii="Book Antiqua" w:hAnsi="Book Antiqua"/>
          <w:sz w:val="24"/>
          <w:szCs w:val="24"/>
        </w:rPr>
        <w:t xml:space="preserve"> </w:t>
      </w:r>
    </w:p>
    <w:p w:rsidR="00163DF4" w:rsidRPr="00CD0EF2" w:rsidRDefault="00163DF4" w:rsidP="00CD0EF2">
      <w:pPr>
        <w:spacing w:after="0" w:line="360" w:lineRule="auto"/>
        <w:jc w:val="both"/>
        <w:rPr>
          <w:rFonts w:ascii="Book Antiqua" w:hAnsi="Book Antiqua"/>
          <w:b/>
          <w:sz w:val="24"/>
          <w:szCs w:val="24"/>
        </w:rPr>
      </w:pPr>
      <w:r w:rsidRPr="00CD0EF2">
        <w:rPr>
          <w:rFonts w:ascii="Book Antiqua" w:hAnsi="Book Antiqua"/>
          <w:b/>
          <w:sz w:val="24"/>
          <w:szCs w:val="24"/>
        </w:rPr>
        <w:t xml:space="preserve">Published online: </w:t>
      </w:r>
    </w:p>
    <w:p w:rsidR="004D2B66" w:rsidRPr="00CD0EF2" w:rsidRDefault="004D2B66" w:rsidP="00CD0EF2">
      <w:pPr>
        <w:autoSpaceDE w:val="0"/>
        <w:autoSpaceDN w:val="0"/>
        <w:adjustRightInd w:val="0"/>
        <w:spacing w:after="0" w:line="360" w:lineRule="auto"/>
        <w:jc w:val="both"/>
        <w:rPr>
          <w:rFonts w:ascii="Book Antiqua" w:hAnsi="Book Antiqua" w:cs="Times New Roman"/>
          <w:b/>
          <w:sz w:val="24"/>
          <w:szCs w:val="24"/>
          <w:u w:val="single"/>
        </w:rPr>
      </w:pPr>
    </w:p>
    <w:p w:rsidR="00163DF4" w:rsidRPr="00CD0EF2" w:rsidRDefault="00163DF4" w:rsidP="00CD0EF2">
      <w:pPr>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br w:type="page"/>
      </w:r>
    </w:p>
    <w:p w:rsidR="00E0284C" w:rsidRPr="00CD0EF2" w:rsidRDefault="00A445F5" w:rsidP="00CD0EF2">
      <w:pPr>
        <w:autoSpaceDE w:val="0"/>
        <w:autoSpaceDN w:val="0"/>
        <w:adjustRightInd w:val="0"/>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lastRenderedPageBreak/>
        <w:t>Abstract</w:t>
      </w:r>
    </w:p>
    <w:p w:rsidR="004B64D1" w:rsidRPr="00CD0EF2" w:rsidRDefault="00E0284C"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sz w:val="24"/>
          <w:szCs w:val="24"/>
        </w:rPr>
        <w:t>N</w:t>
      </w:r>
      <w:r w:rsidR="00D2113B" w:rsidRPr="00CD0EF2">
        <w:rPr>
          <w:rFonts w:ascii="Book Antiqua" w:hAnsi="Book Antiqua" w:cs="Times New Roman"/>
          <w:sz w:val="24"/>
          <w:szCs w:val="24"/>
        </w:rPr>
        <w:t>eurotoxicity</w:t>
      </w:r>
      <w:r w:rsidR="00143F71" w:rsidRPr="00CD0EF2">
        <w:rPr>
          <w:rFonts w:ascii="Book Antiqua" w:hAnsi="Book Antiqua" w:cs="Times New Roman"/>
          <w:sz w:val="24"/>
          <w:szCs w:val="24"/>
        </w:rPr>
        <w:t xml:space="preserve"> is an infrequent adverse reaction to iodinated contrast agents. </w:t>
      </w:r>
      <w:r w:rsidR="009C4599" w:rsidRPr="00CD0EF2">
        <w:rPr>
          <w:rFonts w:ascii="Book Antiqua" w:hAnsi="Book Antiqua" w:cs="Times New Roman"/>
          <w:sz w:val="24"/>
          <w:szCs w:val="24"/>
        </w:rPr>
        <w:t>Contrast induced neurotoxicity</w:t>
      </w:r>
      <w:r w:rsidR="00143F71" w:rsidRPr="00CD0EF2">
        <w:rPr>
          <w:rFonts w:ascii="Book Antiqua" w:hAnsi="Book Antiqua" w:cs="Times New Roman"/>
          <w:sz w:val="24"/>
          <w:szCs w:val="24"/>
        </w:rPr>
        <w:t xml:space="preserve"> following coronary angiogram is very rare. Renal </w:t>
      </w:r>
      <w:r w:rsidR="00D2113B" w:rsidRPr="00CD0EF2">
        <w:rPr>
          <w:rFonts w:ascii="Book Antiqua" w:hAnsi="Book Antiqua" w:cs="Times New Roman"/>
          <w:sz w:val="24"/>
          <w:szCs w:val="24"/>
        </w:rPr>
        <w:t>disease is a risk factor for contrast induced neurotoxicity</w:t>
      </w:r>
      <w:r w:rsidR="00143F71" w:rsidRPr="00CD0EF2">
        <w:rPr>
          <w:rFonts w:ascii="Book Antiqua" w:hAnsi="Book Antiqua" w:cs="Times New Roman"/>
          <w:sz w:val="24"/>
          <w:szCs w:val="24"/>
        </w:rPr>
        <w:t xml:space="preserve">. We report a case of </w:t>
      </w:r>
      <w:r w:rsidRPr="00CD0EF2">
        <w:rPr>
          <w:rFonts w:ascii="Book Antiqua" w:hAnsi="Book Antiqua" w:cs="Times New Roman"/>
          <w:sz w:val="24"/>
          <w:szCs w:val="24"/>
        </w:rPr>
        <w:t>c</w:t>
      </w:r>
      <w:r w:rsidR="009C4599" w:rsidRPr="00CD0EF2">
        <w:rPr>
          <w:rFonts w:ascii="Book Antiqua" w:hAnsi="Book Antiqua" w:cs="Times New Roman"/>
          <w:sz w:val="24"/>
          <w:szCs w:val="24"/>
        </w:rPr>
        <w:t>ontrast induced neurotoxicity</w:t>
      </w:r>
      <w:r w:rsidR="00143F71" w:rsidRPr="00CD0EF2">
        <w:rPr>
          <w:rFonts w:ascii="Book Antiqua" w:hAnsi="Book Antiqua" w:cs="Times New Roman"/>
          <w:sz w:val="24"/>
          <w:szCs w:val="24"/>
        </w:rPr>
        <w:t xml:space="preserve"> following coronary angio</w:t>
      </w:r>
      <w:r w:rsidR="00ED44EB" w:rsidRPr="00CD0EF2">
        <w:rPr>
          <w:rFonts w:ascii="Book Antiqua" w:hAnsi="Book Antiqua" w:cs="Times New Roman"/>
          <w:sz w:val="24"/>
          <w:szCs w:val="24"/>
        </w:rPr>
        <w:t>gram and intervention</w:t>
      </w:r>
      <w:r w:rsidR="00143F71" w:rsidRPr="00CD0EF2">
        <w:rPr>
          <w:rFonts w:ascii="Book Antiqua" w:hAnsi="Book Antiqua" w:cs="Times New Roman"/>
          <w:sz w:val="24"/>
          <w:szCs w:val="24"/>
        </w:rPr>
        <w:t xml:space="preserve"> using </w:t>
      </w:r>
      <w:proofErr w:type="spellStart"/>
      <w:r w:rsidR="00143F71" w:rsidRPr="00CD0EF2">
        <w:rPr>
          <w:rFonts w:ascii="Book Antiqua" w:hAnsi="Book Antiqua" w:cs="Times New Roman"/>
          <w:sz w:val="24"/>
          <w:szCs w:val="24"/>
        </w:rPr>
        <w:t>Iohexol</w:t>
      </w:r>
      <w:proofErr w:type="spellEnd"/>
      <w:r w:rsidR="006A0FBC" w:rsidRPr="00CD0EF2">
        <w:rPr>
          <w:rFonts w:ascii="Book Antiqua" w:hAnsi="Book Antiqua" w:cs="Times New Roman"/>
          <w:sz w:val="24"/>
          <w:szCs w:val="24"/>
        </w:rPr>
        <w:t xml:space="preserve"> (</w:t>
      </w:r>
      <w:proofErr w:type="spellStart"/>
      <w:r w:rsidR="006A0FBC" w:rsidRPr="00CD0EF2">
        <w:rPr>
          <w:rFonts w:ascii="Book Antiqua" w:hAnsi="Book Antiqua" w:cs="Times New Roman"/>
          <w:sz w:val="24"/>
          <w:szCs w:val="24"/>
        </w:rPr>
        <w:t>Omnipaque</w:t>
      </w:r>
      <w:proofErr w:type="spellEnd"/>
      <w:r w:rsidR="006A0FBC" w:rsidRPr="00CD0EF2">
        <w:rPr>
          <w:rFonts w:ascii="Book Antiqua" w:hAnsi="Book Antiqua" w:cs="Times New Roman"/>
          <w:sz w:val="24"/>
          <w:szCs w:val="24"/>
        </w:rPr>
        <w:t xml:space="preserve"> 350)</w:t>
      </w:r>
      <w:r w:rsidR="004B68DC" w:rsidRPr="00CD0EF2">
        <w:rPr>
          <w:rFonts w:ascii="Book Antiqua" w:hAnsi="Book Antiqua" w:cs="Times New Roman"/>
          <w:sz w:val="24"/>
          <w:szCs w:val="24"/>
        </w:rPr>
        <w:t xml:space="preserve"> in an</w:t>
      </w:r>
      <w:r w:rsidR="00143F71" w:rsidRPr="00CD0EF2">
        <w:rPr>
          <w:rFonts w:ascii="Book Antiqua" w:hAnsi="Book Antiqua" w:cs="Times New Roman"/>
          <w:sz w:val="24"/>
          <w:szCs w:val="24"/>
        </w:rPr>
        <w:t xml:space="preserve"> </w:t>
      </w:r>
      <w:r w:rsidR="004B68DC" w:rsidRPr="00CD0EF2">
        <w:rPr>
          <w:rFonts w:ascii="Book Antiqua" w:hAnsi="Book Antiqua" w:cs="Times New Roman"/>
          <w:sz w:val="24"/>
          <w:szCs w:val="24"/>
        </w:rPr>
        <w:t xml:space="preserve">end stage renal disease </w:t>
      </w:r>
      <w:r w:rsidR="003C4CCF" w:rsidRPr="00CD0EF2">
        <w:rPr>
          <w:rFonts w:ascii="Book Antiqua" w:hAnsi="Book Antiqua" w:cs="Times New Roman"/>
          <w:sz w:val="24"/>
          <w:szCs w:val="24"/>
        </w:rPr>
        <w:t>patient on peritoneal dialysis</w:t>
      </w:r>
      <w:r w:rsidR="00143F71" w:rsidRPr="00CD0EF2">
        <w:rPr>
          <w:rFonts w:ascii="Book Antiqua" w:hAnsi="Book Antiqua" w:cs="Times New Roman"/>
          <w:sz w:val="24"/>
          <w:szCs w:val="24"/>
        </w:rPr>
        <w:t xml:space="preserve"> who</w:t>
      </w:r>
      <w:r w:rsidR="003C4CCF" w:rsidRPr="00CD0EF2">
        <w:rPr>
          <w:rFonts w:ascii="Book Antiqua" w:hAnsi="Book Antiqua" w:cs="Times New Roman"/>
          <w:sz w:val="24"/>
          <w:szCs w:val="24"/>
        </w:rPr>
        <w:t xml:space="preserve"> </w:t>
      </w:r>
      <w:r w:rsidR="00143F71" w:rsidRPr="00CD0EF2">
        <w:rPr>
          <w:rFonts w:ascii="Book Antiqua" w:hAnsi="Book Antiqua" w:cs="Times New Roman"/>
          <w:sz w:val="24"/>
          <w:szCs w:val="24"/>
        </w:rPr>
        <w:t xml:space="preserve">had prior exposure to iodinated contrast </w:t>
      </w:r>
      <w:r w:rsidR="004B68DC" w:rsidRPr="00CD0EF2">
        <w:rPr>
          <w:rFonts w:ascii="Book Antiqua" w:hAnsi="Book Antiqua" w:cs="Times New Roman"/>
          <w:sz w:val="24"/>
          <w:szCs w:val="24"/>
        </w:rPr>
        <w:t>without any adverse reaction</w:t>
      </w:r>
      <w:r w:rsidR="00143F71" w:rsidRPr="00CD0EF2">
        <w:rPr>
          <w:rFonts w:ascii="Book Antiqua" w:hAnsi="Book Antiqua" w:cs="Times New Roman"/>
          <w:sz w:val="24"/>
          <w:szCs w:val="24"/>
        </w:rPr>
        <w:t xml:space="preserve">. Hemodialysis had to be initiated for rapid removal of the contrast agent with subsequent complete resolution of </w:t>
      </w:r>
      <w:r w:rsidR="001D6E0D" w:rsidRPr="00CD0EF2">
        <w:rPr>
          <w:rFonts w:ascii="Book Antiqua" w:hAnsi="Book Antiqua" w:cs="Times New Roman"/>
          <w:sz w:val="24"/>
          <w:szCs w:val="24"/>
        </w:rPr>
        <w:t>neurological deficits.</w:t>
      </w:r>
      <w:r w:rsidR="00143F71" w:rsidRPr="00CD0EF2">
        <w:rPr>
          <w:rFonts w:ascii="Book Antiqua" w:hAnsi="Book Antiqua" w:cs="Times New Roman"/>
          <w:sz w:val="24"/>
          <w:szCs w:val="24"/>
        </w:rPr>
        <w:t xml:space="preserve"> </w:t>
      </w:r>
      <w:r w:rsidR="001D6E0D" w:rsidRPr="00CD0EF2">
        <w:rPr>
          <w:rFonts w:ascii="Book Antiqua" w:hAnsi="Book Antiqua" w:cs="Times New Roman"/>
          <w:sz w:val="24"/>
          <w:szCs w:val="24"/>
        </w:rPr>
        <w:t xml:space="preserve">This case highlights the need </w:t>
      </w:r>
      <w:r w:rsidR="00287363" w:rsidRPr="00CD0EF2">
        <w:rPr>
          <w:rFonts w:ascii="Book Antiqua" w:hAnsi="Book Antiqua" w:cs="Times New Roman"/>
          <w:sz w:val="24"/>
          <w:szCs w:val="24"/>
        </w:rPr>
        <w:t xml:space="preserve">for </w:t>
      </w:r>
      <w:proofErr w:type="spellStart"/>
      <w:r w:rsidR="00287363" w:rsidRPr="00CD0EF2">
        <w:rPr>
          <w:rFonts w:ascii="Book Antiqua" w:hAnsi="Book Antiqua" w:cs="Times New Roman"/>
          <w:sz w:val="24"/>
          <w:szCs w:val="24"/>
        </w:rPr>
        <w:t>i</w:t>
      </w:r>
      <w:r w:rsidR="000370E1">
        <w:rPr>
          <w:rFonts w:ascii="Book Antiqua" w:hAnsi="Book Antiqua" w:cs="Times New Roman"/>
          <w:sz w:val="24"/>
          <w:szCs w:val="24"/>
        </w:rPr>
        <w:t>n</w:t>
      </w:r>
      <w:r w:rsidR="00287363" w:rsidRPr="00CD0EF2">
        <w:rPr>
          <w:rFonts w:ascii="Book Antiqua" w:hAnsi="Book Antiqua" w:cs="Times New Roman"/>
          <w:sz w:val="24"/>
          <w:szCs w:val="24"/>
        </w:rPr>
        <w:t>terventionalists</w:t>
      </w:r>
      <w:proofErr w:type="spellEnd"/>
      <w:r w:rsidR="001D6E0D" w:rsidRPr="00CD0EF2">
        <w:rPr>
          <w:rFonts w:ascii="Book Antiqua" w:hAnsi="Book Antiqua" w:cs="Times New Roman"/>
          <w:sz w:val="24"/>
          <w:szCs w:val="24"/>
        </w:rPr>
        <w:t xml:space="preserve"> to be aware of an important adverse reaction to iodinated contrast agent</w:t>
      </w:r>
      <w:r w:rsidR="003C4CCF" w:rsidRPr="00CD0EF2">
        <w:rPr>
          <w:rFonts w:ascii="Book Antiqua" w:hAnsi="Book Antiqua" w:cs="Times New Roman"/>
          <w:sz w:val="24"/>
          <w:szCs w:val="24"/>
        </w:rPr>
        <w:t>s</w:t>
      </w:r>
      <w:r w:rsidR="006A0FBC" w:rsidRPr="00CD0EF2">
        <w:rPr>
          <w:rFonts w:ascii="Book Antiqua" w:hAnsi="Book Antiqua" w:cs="Times New Roman"/>
          <w:sz w:val="24"/>
          <w:szCs w:val="24"/>
        </w:rPr>
        <w:t>,</w:t>
      </w:r>
      <w:r w:rsidR="001D6E0D" w:rsidRPr="00CD0EF2">
        <w:rPr>
          <w:rFonts w:ascii="Book Antiqua" w:hAnsi="Book Antiqua" w:cs="Times New Roman"/>
          <w:sz w:val="24"/>
          <w:szCs w:val="24"/>
        </w:rPr>
        <w:t xml:space="preserve"> especially in individuals with renal dysfunction</w:t>
      </w:r>
      <w:r w:rsidR="004B68DC" w:rsidRPr="00CD0EF2">
        <w:rPr>
          <w:rFonts w:ascii="Book Antiqua" w:hAnsi="Book Antiqua" w:cs="Times New Roman"/>
          <w:sz w:val="24"/>
          <w:szCs w:val="24"/>
        </w:rPr>
        <w:t>,</w:t>
      </w:r>
      <w:r w:rsidR="001D6E0D" w:rsidRPr="00CD0EF2">
        <w:rPr>
          <w:rFonts w:ascii="Book Antiqua" w:hAnsi="Book Antiqua" w:cs="Times New Roman"/>
          <w:sz w:val="24"/>
          <w:szCs w:val="24"/>
        </w:rPr>
        <w:t xml:space="preserve"> and that </w:t>
      </w:r>
      <w:r w:rsidR="00287363" w:rsidRPr="00CD0EF2">
        <w:rPr>
          <w:rFonts w:ascii="Book Antiqua" w:hAnsi="Book Antiqua" w:cs="Times New Roman"/>
          <w:sz w:val="24"/>
          <w:szCs w:val="24"/>
        </w:rPr>
        <w:t xml:space="preserve">neurotoxicity is </w:t>
      </w:r>
      <w:r w:rsidR="00D444A7" w:rsidRPr="00CD0EF2">
        <w:rPr>
          <w:rFonts w:ascii="Book Antiqua" w:hAnsi="Book Antiqua" w:cs="Times New Roman"/>
          <w:sz w:val="24"/>
          <w:szCs w:val="24"/>
        </w:rPr>
        <w:t>a possibility</w:t>
      </w:r>
      <w:r w:rsidR="00287363" w:rsidRPr="00CD0EF2">
        <w:rPr>
          <w:rFonts w:ascii="Book Antiqua" w:hAnsi="Book Antiqua" w:cs="Times New Roman"/>
          <w:sz w:val="24"/>
          <w:szCs w:val="24"/>
        </w:rPr>
        <w:t xml:space="preserve"> even with </w:t>
      </w:r>
      <w:r w:rsidR="001D6E0D" w:rsidRPr="00CD0EF2">
        <w:rPr>
          <w:rFonts w:ascii="Book Antiqua" w:hAnsi="Book Antiqua" w:cs="Times New Roman"/>
          <w:sz w:val="24"/>
          <w:szCs w:val="24"/>
        </w:rPr>
        <w:t xml:space="preserve">prior </w:t>
      </w:r>
      <w:r w:rsidR="004B68DC" w:rsidRPr="00CD0EF2">
        <w:rPr>
          <w:rFonts w:ascii="Book Antiqua" w:hAnsi="Book Antiqua" w:cs="Times New Roman"/>
          <w:sz w:val="24"/>
          <w:szCs w:val="24"/>
        </w:rPr>
        <w:t xml:space="preserve">uneventful </w:t>
      </w:r>
      <w:r w:rsidR="001D6E0D" w:rsidRPr="00CD0EF2">
        <w:rPr>
          <w:rFonts w:ascii="Book Antiqua" w:hAnsi="Book Antiqua" w:cs="Times New Roman"/>
          <w:sz w:val="24"/>
          <w:szCs w:val="24"/>
        </w:rPr>
        <w:t>exposure</w:t>
      </w:r>
      <w:r w:rsidR="004B68DC" w:rsidRPr="00CD0EF2">
        <w:rPr>
          <w:rFonts w:ascii="Book Antiqua" w:hAnsi="Book Antiqua" w:cs="Times New Roman"/>
          <w:sz w:val="24"/>
          <w:szCs w:val="24"/>
        </w:rPr>
        <w:t>s</w:t>
      </w:r>
      <w:r w:rsidR="00287363" w:rsidRPr="00CD0EF2">
        <w:rPr>
          <w:rFonts w:ascii="Book Antiqua" w:hAnsi="Book Antiqua" w:cs="Times New Roman"/>
          <w:sz w:val="24"/>
          <w:szCs w:val="24"/>
        </w:rPr>
        <w:t>.</w:t>
      </w:r>
      <w:r w:rsidR="003C4CCF" w:rsidRPr="00CD0EF2">
        <w:rPr>
          <w:rFonts w:ascii="Book Antiqua" w:hAnsi="Book Antiqua" w:cs="Times New Roman"/>
          <w:sz w:val="24"/>
          <w:szCs w:val="24"/>
        </w:rPr>
        <w:t xml:space="preserve"> The </w:t>
      </w:r>
      <w:r w:rsidR="004B68DC" w:rsidRPr="00CD0EF2">
        <w:rPr>
          <w:rFonts w:ascii="Book Antiqua" w:hAnsi="Book Antiqua" w:cs="Times New Roman"/>
          <w:sz w:val="24"/>
          <w:szCs w:val="24"/>
        </w:rPr>
        <w:t>role</w:t>
      </w:r>
      <w:r w:rsidR="003C4CCF" w:rsidRPr="00CD0EF2">
        <w:rPr>
          <w:rFonts w:ascii="Book Antiqua" w:hAnsi="Book Antiqua" w:cs="Times New Roman"/>
          <w:sz w:val="24"/>
          <w:szCs w:val="24"/>
        </w:rPr>
        <w:t xml:space="preserve"> and timing of hemodialysis </w:t>
      </w:r>
      <w:r w:rsidR="004B68DC" w:rsidRPr="00CD0EF2">
        <w:rPr>
          <w:rFonts w:ascii="Book Antiqua" w:hAnsi="Book Antiqua" w:cs="Times New Roman"/>
          <w:sz w:val="24"/>
          <w:szCs w:val="24"/>
        </w:rPr>
        <w:t>in</w:t>
      </w:r>
      <w:r w:rsidR="003C4CCF" w:rsidRPr="00CD0EF2">
        <w:rPr>
          <w:rFonts w:ascii="Book Antiqua" w:hAnsi="Book Antiqua" w:cs="Times New Roman"/>
          <w:sz w:val="24"/>
          <w:szCs w:val="24"/>
        </w:rPr>
        <w:t xml:space="preserve"> </w:t>
      </w:r>
      <w:r w:rsidR="006A0FBC" w:rsidRPr="00CD0EF2">
        <w:rPr>
          <w:rFonts w:ascii="Book Antiqua" w:hAnsi="Book Antiqua" w:cs="Times New Roman"/>
          <w:sz w:val="24"/>
          <w:szCs w:val="24"/>
        </w:rPr>
        <w:t>contrast induced neu</w:t>
      </w:r>
      <w:r w:rsidR="00144B9B" w:rsidRPr="00CD0EF2">
        <w:rPr>
          <w:rFonts w:ascii="Book Antiqua" w:hAnsi="Book Antiqua" w:cs="Times New Roman"/>
          <w:sz w:val="24"/>
          <w:szCs w:val="24"/>
        </w:rPr>
        <w:t>rotoxicity</w:t>
      </w:r>
      <w:r w:rsidR="003C4CCF" w:rsidRPr="00CD0EF2">
        <w:rPr>
          <w:rFonts w:ascii="Book Antiqua" w:hAnsi="Book Antiqua" w:cs="Times New Roman"/>
          <w:sz w:val="24"/>
          <w:szCs w:val="24"/>
        </w:rPr>
        <w:t xml:space="preserve"> in </w:t>
      </w:r>
      <w:r w:rsidR="004B68DC" w:rsidRPr="00CD0EF2">
        <w:rPr>
          <w:rFonts w:ascii="Book Antiqua" w:hAnsi="Book Antiqua" w:cs="Times New Roman"/>
          <w:sz w:val="24"/>
          <w:szCs w:val="24"/>
        </w:rPr>
        <w:t>patients w</w:t>
      </w:r>
      <w:r w:rsidR="00D2113B" w:rsidRPr="00CD0EF2">
        <w:rPr>
          <w:rFonts w:ascii="Book Antiqua" w:hAnsi="Book Antiqua" w:cs="Times New Roman"/>
          <w:sz w:val="24"/>
          <w:szCs w:val="24"/>
        </w:rPr>
        <w:t>ith chronic kidney disease and in those without chronic kidney disease</w:t>
      </w:r>
      <w:r w:rsidR="003C4CCF" w:rsidRPr="00CD0EF2">
        <w:rPr>
          <w:rFonts w:ascii="Book Antiqua" w:hAnsi="Book Antiqua" w:cs="Times New Roman"/>
          <w:sz w:val="24"/>
          <w:szCs w:val="24"/>
        </w:rPr>
        <w:t xml:space="preserve"> needs further deliberation.</w:t>
      </w:r>
      <w:r w:rsidR="004B68DC" w:rsidRPr="00CD0EF2">
        <w:rPr>
          <w:rFonts w:ascii="Book Antiqua" w:hAnsi="Book Antiqua" w:cs="Times New Roman"/>
          <w:sz w:val="24"/>
          <w:szCs w:val="24"/>
        </w:rPr>
        <w:t xml:space="preserve"> </w:t>
      </w:r>
    </w:p>
    <w:p w:rsidR="001B763A" w:rsidRPr="00CD0EF2" w:rsidRDefault="001B763A" w:rsidP="00CD0EF2">
      <w:pPr>
        <w:autoSpaceDE w:val="0"/>
        <w:autoSpaceDN w:val="0"/>
        <w:adjustRightInd w:val="0"/>
        <w:spacing w:after="0" w:line="360" w:lineRule="auto"/>
        <w:jc w:val="both"/>
        <w:rPr>
          <w:rFonts w:ascii="Book Antiqua" w:hAnsi="Book Antiqua" w:cs="Times New Roman"/>
          <w:sz w:val="24"/>
          <w:szCs w:val="24"/>
        </w:rPr>
      </w:pPr>
    </w:p>
    <w:p w:rsidR="00CB3E36" w:rsidRPr="00CD0EF2" w:rsidRDefault="001B763A"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b/>
          <w:sz w:val="24"/>
          <w:szCs w:val="24"/>
        </w:rPr>
        <w:t>Key words</w:t>
      </w:r>
      <w:r w:rsidR="00163DF4" w:rsidRPr="00CD0EF2">
        <w:rPr>
          <w:rFonts w:ascii="Book Antiqua" w:hAnsi="Book Antiqua" w:cs="Times New Roman"/>
          <w:sz w:val="24"/>
          <w:szCs w:val="24"/>
          <w:lang w:eastAsia="zh-CN"/>
        </w:rPr>
        <w:t xml:space="preserve">: </w:t>
      </w:r>
      <w:r w:rsidR="008F3235" w:rsidRPr="00CD0EF2">
        <w:rPr>
          <w:rFonts w:ascii="Book Antiqua" w:hAnsi="Book Antiqua" w:cs="Times New Roman"/>
          <w:sz w:val="24"/>
          <w:szCs w:val="24"/>
        </w:rPr>
        <w:t xml:space="preserve">Coronary angiogram; End stage renal disease; </w:t>
      </w:r>
      <w:r w:rsidR="002C5C03" w:rsidRPr="00CD0EF2">
        <w:rPr>
          <w:rFonts w:ascii="Book Antiqua" w:hAnsi="Book Antiqua" w:cs="Times New Roman"/>
          <w:sz w:val="24"/>
          <w:szCs w:val="24"/>
        </w:rPr>
        <w:t xml:space="preserve">Hemodialysis; </w:t>
      </w:r>
      <w:r w:rsidR="00CC2EC6" w:rsidRPr="00CD0EF2">
        <w:rPr>
          <w:rFonts w:ascii="Book Antiqua" w:hAnsi="Book Antiqua" w:cs="Times New Roman"/>
          <w:sz w:val="24"/>
          <w:szCs w:val="24"/>
        </w:rPr>
        <w:t>Iodinated contrast agent; Neurotoxicity</w:t>
      </w:r>
    </w:p>
    <w:p w:rsidR="009F4A8C" w:rsidRPr="00CD0EF2" w:rsidRDefault="009F4A8C" w:rsidP="00CD0EF2">
      <w:pPr>
        <w:autoSpaceDE w:val="0"/>
        <w:autoSpaceDN w:val="0"/>
        <w:adjustRightInd w:val="0"/>
        <w:spacing w:after="0" w:line="360" w:lineRule="auto"/>
        <w:jc w:val="both"/>
        <w:rPr>
          <w:rFonts w:ascii="Book Antiqua" w:hAnsi="Book Antiqua" w:cs="Times New Roman"/>
          <w:sz w:val="24"/>
          <w:szCs w:val="24"/>
          <w:lang w:eastAsia="zh-CN"/>
        </w:rPr>
      </w:pPr>
    </w:p>
    <w:p w:rsidR="00163DF4" w:rsidRPr="00CD0EF2" w:rsidRDefault="00163DF4" w:rsidP="00CD0EF2">
      <w:pPr>
        <w:spacing w:after="0" w:line="360" w:lineRule="auto"/>
        <w:jc w:val="both"/>
        <w:rPr>
          <w:rFonts w:ascii="Book Antiqua" w:hAnsi="Book Antiqua" w:cs="Arial"/>
          <w:sz w:val="24"/>
          <w:szCs w:val="24"/>
        </w:rPr>
      </w:pPr>
      <w:proofErr w:type="gramStart"/>
      <w:r w:rsidRPr="00CD0EF2">
        <w:rPr>
          <w:rFonts w:ascii="Book Antiqua" w:hAnsi="Book Antiqua"/>
          <w:b/>
          <w:sz w:val="24"/>
          <w:szCs w:val="24"/>
        </w:rPr>
        <w:t xml:space="preserve">© </w:t>
      </w:r>
      <w:r w:rsidRPr="00CD0EF2">
        <w:rPr>
          <w:rFonts w:ascii="Book Antiqua" w:hAnsi="Book Antiqua" w:cs="Arial"/>
          <w:b/>
          <w:sz w:val="24"/>
          <w:szCs w:val="24"/>
        </w:rPr>
        <w:t>The Author(s) 2015.</w:t>
      </w:r>
      <w:proofErr w:type="gramEnd"/>
      <w:r w:rsidRPr="00CD0EF2">
        <w:rPr>
          <w:rFonts w:ascii="Book Antiqua" w:hAnsi="Book Antiqua" w:cs="Arial"/>
          <w:sz w:val="24"/>
          <w:szCs w:val="24"/>
        </w:rPr>
        <w:t xml:space="preserve"> Published by </w:t>
      </w:r>
      <w:proofErr w:type="spellStart"/>
      <w:r w:rsidRPr="00CD0EF2">
        <w:rPr>
          <w:rFonts w:ascii="Book Antiqua" w:hAnsi="Book Antiqua" w:cs="Arial"/>
          <w:sz w:val="24"/>
          <w:szCs w:val="24"/>
        </w:rPr>
        <w:t>Baishideng</w:t>
      </w:r>
      <w:proofErr w:type="spellEnd"/>
      <w:r w:rsidRPr="00CD0EF2">
        <w:rPr>
          <w:rFonts w:ascii="Book Antiqua" w:hAnsi="Book Antiqua" w:cs="Arial"/>
          <w:sz w:val="24"/>
          <w:szCs w:val="24"/>
        </w:rPr>
        <w:t xml:space="preserve"> Publishing Group Inc. All rights reserved.</w:t>
      </w:r>
    </w:p>
    <w:p w:rsidR="00163DF4" w:rsidRPr="00CD0EF2" w:rsidRDefault="00163DF4" w:rsidP="00CD0EF2">
      <w:pPr>
        <w:autoSpaceDE w:val="0"/>
        <w:autoSpaceDN w:val="0"/>
        <w:adjustRightInd w:val="0"/>
        <w:spacing w:after="0" w:line="360" w:lineRule="auto"/>
        <w:jc w:val="both"/>
        <w:rPr>
          <w:rFonts w:ascii="Book Antiqua" w:hAnsi="Book Antiqua" w:cs="Times New Roman"/>
          <w:sz w:val="24"/>
          <w:szCs w:val="24"/>
          <w:lang w:eastAsia="zh-CN"/>
        </w:rPr>
      </w:pPr>
    </w:p>
    <w:p w:rsidR="009F4A8C" w:rsidRPr="00CD0EF2" w:rsidRDefault="009F4A8C" w:rsidP="00CD0EF2">
      <w:pPr>
        <w:autoSpaceDE w:val="0"/>
        <w:autoSpaceDN w:val="0"/>
        <w:adjustRightInd w:val="0"/>
        <w:spacing w:after="0" w:line="360" w:lineRule="auto"/>
        <w:jc w:val="both"/>
        <w:rPr>
          <w:rFonts w:ascii="Book Antiqua" w:hAnsi="Book Antiqua" w:cs="Times New Roman"/>
          <w:b/>
          <w:sz w:val="24"/>
          <w:szCs w:val="24"/>
          <w:lang w:eastAsia="zh-CN"/>
        </w:rPr>
      </w:pPr>
      <w:r w:rsidRPr="00CD0EF2">
        <w:rPr>
          <w:rFonts w:ascii="Book Antiqua" w:hAnsi="Book Antiqua" w:cs="Times New Roman"/>
          <w:b/>
          <w:sz w:val="24"/>
          <w:szCs w:val="24"/>
        </w:rPr>
        <w:t>Core tip</w:t>
      </w:r>
      <w:r w:rsidR="00163DF4" w:rsidRPr="00CD0EF2">
        <w:rPr>
          <w:rFonts w:ascii="Book Antiqua" w:hAnsi="Book Antiqua" w:cs="Times New Roman"/>
          <w:b/>
          <w:sz w:val="24"/>
          <w:szCs w:val="24"/>
          <w:lang w:eastAsia="zh-CN"/>
        </w:rPr>
        <w:t xml:space="preserve">: </w:t>
      </w:r>
      <w:r w:rsidRPr="00CD0EF2">
        <w:rPr>
          <w:rFonts w:ascii="Book Antiqua" w:hAnsi="Book Antiqua" w:cs="Times New Roman"/>
          <w:sz w:val="24"/>
          <w:szCs w:val="24"/>
        </w:rPr>
        <w:t xml:space="preserve">Contrast induced neurotoxicity following coronary angiogram is very rare. </w:t>
      </w:r>
      <w:proofErr w:type="spellStart"/>
      <w:r w:rsidRPr="00CD0EF2">
        <w:rPr>
          <w:rFonts w:ascii="Book Antiqua" w:hAnsi="Book Antiqua" w:cs="Times New Roman"/>
          <w:sz w:val="24"/>
          <w:szCs w:val="24"/>
        </w:rPr>
        <w:t>Interventionalists</w:t>
      </w:r>
      <w:proofErr w:type="spellEnd"/>
      <w:r w:rsidRPr="00CD0EF2">
        <w:rPr>
          <w:rFonts w:ascii="Book Antiqua" w:hAnsi="Book Antiqua" w:cs="Times New Roman"/>
          <w:sz w:val="24"/>
          <w:szCs w:val="24"/>
        </w:rPr>
        <w:t xml:space="preserve"> should be aware of this rare complication especially in patients with </w:t>
      </w:r>
      <w:r w:rsidR="008F3235" w:rsidRPr="00CD0EF2">
        <w:rPr>
          <w:rFonts w:ascii="Book Antiqua" w:hAnsi="Book Antiqua" w:cs="Times New Roman"/>
          <w:sz w:val="24"/>
          <w:szCs w:val="24"/>
        </w:rPr>
        <w:t>end stage renal disease (</w:t>
      </w:r>
      <w:r w:rsidRPr="00CD0EF2">
        <w:rPr>
          <w:rFonts w:ascii="Book Antiqua" w:hAnsi="Book Antiqua" w:cs="Times New Roman"/>
          <w:sz w:val="24"/>
          <w:szCs w:val="24"/>
        </w:rPr>
        <w:t>ESRD</w:t>
      </w:r>
      <w:r w:rsidR="008F3235" w:rsidRPr="00CD0EF2">
        <w:rPr>
          <w:rFonts w:ascii="Book Antiqua" w:hAnsi="Book Antiqua" w:cs="Times New Roman"/>
          <w:sz w:val="24"/>
          <w:szCs w:val="24"/>
        </w:rPr>
        <w:t>)</w:t>
      </w:r>
      <w:r w:rsidRPr="00CD0EF2">
        <w:rPr>
          <w:rFonts w:ascii="Book Antiqua" w:hAnsi="Book Antiqua" w:cs="Times New Roman"/>
          <w:sz w:val="24"/>
          <w:szCs w:val="24"/>
        </w:rPr>
        <w:t xml:space="preserve">. Iodinated contrast media can be effectively removed from the blood by dialysis. Hemodialysis is a better modality for rapid removal of contrast agent compared to peritoneal dialysis. Hemodialysis should be considered in life-threatening adverse reactions when supportive care alone is not sufficient. More studies are needed to further delineate the </w:t>
      </w:r>
      <w:r w:rsidR="008F3235" w:rsidRPr="00CD0EF2">
        <w:rPr>
          <w:rFonts w:ascii="Book Antiqua" w:hAnsi="Book Antiqua" w:cs="Times New Roman"/>
          <w:sz w:val="24"/>
          <w:szCs w:val="24"/>
        </w:rPr>
        <w:t xml:space="preserve">role and </w:t>
      </w:r>
      <w:r w:rsidRPr="00CD0EF2">
        <w:rPr>
          <w:rFonts w:ascii="Book Antiqua" w:hAnsi="Book Antiqua" w:cs="Times New Roman"/>
          <w:sz w:val="24"/>
          <w:szCs w:val="24"/>
        </w:rPr>
        <w:t>timing of hemodialysis following coronary angiogram and the optimal dosage of contrast media in ESRD patients to prevent this infrequent but potentially life threatening adverse reaction.</w:t>
      </w:r>
    </w:p>
    <w:p w:rsidR="00163DF4" w:rsidRPr="00CD0EF2" w:rsidRDefault="00163DF4" w:rsidP="00CD0EF2">
      <w:pPr>
        <w:autoSpaceDE w:val="0"/>
        <w:autoSpaceDN w:val="0"/>
        <w:adjustRightInd w:val="0"/>
        <w:spacing w:after="0" w:line="360" w:lineRule="auto"/>
        <w:jc w:val="both"/>
        <w:rPr>
          <w:rFonts w:ascii="Book Antiqua" w:hAnsi="Book Antiqua" w:cs="Times New Roman"/>
          <w:sz w:val="24"/>
          <w:szCs w:val="24"/>
          <w:lang w:eastAsia="zh-CN"/>
        </w:rPr>
      </w:pPr>
    </w:p>
    <w:p w:rsidR="00163DF4" w:rsidRPr="00CD0EF2" w:rsidRDefault="00163DF4" w:rsidP="00CD0EF2">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CD0EF2">
        <w:rPr>
          <w:rFonts w:ascii="Book Antiqua" w:hAnsi="Book Antiqua" w:cs="Times New Roman"/>
          <w:sz w:val="24"/>
          <w:szCs w:val="24"/>
          <w:lang w:eastAsia="zh-CN"/>
        </w:rPr>
        <w:t>Gollol</w:t>
      </w:r>
      <w:proofErr w:type="spellEnd"/>
      <w:r w:rsidRPr="00CD0EF2">
        <w:rPr>
          <w:rFonts w:ascii="Book Antiqua" w:hAnsi="Book Antiqua" w:cs="Times New Roman"/>
          <w:sz w:val="24"/>
          <w:szCs w:val="24"/>
          <w:lang w:eastAsia="zh-CN"/>
        </w:rPr>
        <w:t xml:space="preserve"> Raju NS, Joshi D, </w:t>
      </w:r>
      <w:proofErr w:type="spellStart"/>
      <w:r w:rsidRPr="00CD0EF2">
        <w:rPr>
          <w:rFonts w:ascii="Book Antiqua" w:hAnsi="Book Antiqua" w:cs="Times New Roman"/>
          <w:sz w:val="24"/>
          <w:szCs w:val="24"/>
          <w:lang w:eastAsia="zh-CN"/>
        </w:rPr>
        <w:t>Daggubati</w:t>
      </w:r>
      <w:proofErr w:type="spellEnd"/>
      <w:r w:rsidRPr="00CD0EF2">
        <w:rPr>
          <w:rFonts w:ascii="Book Antiqua" w:hAnsi="Book Antiqua" w:cs="Times New Roman"/>
          <w:sz w:val="24"/>
          <w:szCs w:val="24"/>
          <w:lang w:eastAsia="zh-CN"/>
        </w:rPr>
        <w:t xml:space="preserve"> R, </w:t>
      </w:r>
      <w:proofErr w:type="spellStart"/>
      <w:r w:rsidRPr="00CD0EF2">
        <w:rPr>
          <w:rFonts w:ascii="Book Antiqua" w:hAnsi="Book Antiqua" w:cs="Times New Roman"/>
          <w:sz w:val="24"/>
          <w:szCs w:val="24"/>
          <w:lang w:eastAsia="zh-CN"/>
        </w:rPr>
        <w:t>Movahed</w:t>
      </w:r>
      <w:proofErr w:type="spellEnd"/>
      <w:r w:rsidRPr="00CD0EF2">
        <w:rPr>
          <w:rFonts w:ascii="Book Antiqua" w:hAnsi="Book Antiqua" w:cs="Times New Roman"/>
          <w:sz w:val="24"/>
          <w:szCs w:val="24"/>
          <w:lang w:eastAsia="zh-CN"/>
        </w:rPr>
        <w:t xml:space="preserve"> A.</w:t>
      </w:r>
      <w:r w:rsidRPr="00CD0EF2">
        <w:rPr>
          <w:rFonts w:ascii="Book Antiqua" w:hAnsi="Book Antiqua" w:cs="Times New Roman"/>
          <w:sz w:val="24"/>
          <w:szCs w:val="24"/>
        </w:rPr>
        <w:t xml:space="preserve"> Contrast induced neurotoxicity following coronary angiogram with </w:t>
      </w:r>
      <w:proofErr w:type="spellStart"/>
      <w:r w:rsidRPr="00CD0EF2">
        <w:rPr>
          <w:rFonts w:ascii="Book Antiqua" w:hAnsi="Book Antiqua" w:cs="Times New Roman"/>
          <w:sz w:val="24"/>
          <w:szCs w:val="24"/>
        </w:rPr>
        <w:t>Iohexol</w:t>
      </w:r>
      <w:proofErr w:type="spellEnd"/>
      <w:r w:rsidRPr="00CD0EF2">
        <w:rPr>
          <w:rFonts w:ascii="Book Antiqua" w:hAnsi="Book Antiqua" w:cs="Times New Roman"/>
          <w:sz w:val="24"/>
          <w:szCs w:val="24"/>
        </w:rPr>
        <w:t xml:space="preserve"> in an end stage renal disease patient</w:t>
      </w:r>
      <w:r w:rsidRPr="00CD0EF2">
        <w:rPr>
          <w:rFonts w:ascii="Book Antiqua" w:hAnsi="Book Antiqua" w:cs="Times New Roman"/>
          <w:sz w:val="24"/>
          <w:szCs w:val="24"/>
          <w:lang w:eastAsia="zh-CN"/>
        </w:rPr>
        <w:t xml:space="preserve">. </w:t>
      </w:r>
      <w:r w:rsidRPr="00CD0EF2">
        <w:rPr>
          <w:rFonts w:ascii="Book Antiqua" w:hAnsi="Book Antiqua"/>
          <w:i/>
          <w:iCs/>
          <w:sz w:val="24"/>
          <w:szCs w:val="24"/>
        </w:rPr>
        <w:t xml:space="preserve">World J </w:t>
      </w:r>
      <w:proofErr w:type="spellStart"/>
      <w:r w:rsidRPr="00CD0EF2">
        <w:rPr>
          <w:rFonts w:ascii="Book Antiqua" w:hAnsi="Book Antiqua"/>
          <w:i/>
          <w:iCs/>
          <w:sz w:val="24"/>
          <w:szCs w:val="24"/>
        </w:rPr>
        <w:t>Clin</w:t>
      </w:r>
      <w:proofErr w:type="spellEnd"/>
      <w:r w:rsidRPr="00CD0EF2">
        <w:rPr>
          <w:rFonts w:ascii="Book Antiqua" w:hAnsi="Book Antiqua"/>
          <w:i/>
          <w:iCs/>
          <w:sz w:val="24"/>
          <w:szCs w:val="24"/>
        </w:rPr>
        <w:t xml:space="preserve"> Cases</w:t>
      </w:r>
      <w:r w:rsidRPr="00CD0EF2">
        <w:rPr>
          <w:rFonts w:ascii="Book Antiqua" w:hAnsi="Book Antiqua"/>
          <w:i/>
          <w:iCs/>
          <w:sz w:val="24"/>
          <w:szCs w:val="24"/>
          <w:lang w:eastAsia="zh-CN"/>
        </w:rPr>
        <w:t xml:space="preserve"> </w:t>
      </w:r>
      <w:r w:rsidRPr="00CD0EF2">
        <w:rPr>
          <w:rFonts w:ascii="Book Antiqua" w:hAnsi="Book Antiqua"/>
          <w:iCs/>
          <w:sz w:val="24"/>
          <w:szCs w:val="24"/>
          <w:lang w:eastAsia="zh-CN"/>
        </w:rPr>
        <w:t xml:space="preserve">2015; </w:t>
      </w:r>
      <w:proofErr w:type="gramStart"/>
      <w:r w:rsidRPr="00CD0EF2">
        <w:rPr>
          <w:rFonts w:ascii="Book Antiqua" w:hAnsi="Book Antiqua"/>
          <w:iCs/>
          <w:sz w:val="24"/>
          <w:szCs w:val="24"/>
          <w:lang w:eastAsia="zh-CN"/>
        </w:rPr>
        <w:t>In</w:t>
      </w:r>
      <w:proofErr w:type="gramEnd"/>
      <w:r w:rsidRPr="00CD0EF2">
        <w:rPr>
          <w:rFonts w:ascii="Book Antiqua" w:hAnsi="Book Antiqua"/>
          <w:iCs/>
          <w:sz w:val="24"/>
          <w:szCs w:val="24"/>
          <w:lang w:eastAsia="zh-CN"/>
        </w:rPr>
        <w:t xml:space="preserve"> press</w:t>
      </w:r>
    </w:p>
    <w:p w:rsidR="002C5C03" w:rsidRPr="00CD0EF2" w:rsidRDefault="002C5C03" w:rsidP="00CD0EF2">
      <w:pPr>
        <w:autoSpaceDE w:val="0"/>
        <w:autoSpaceDN w:val="0"/>
        <w:adjustRightInd w:val="0"/>
        <w:spacing w:after="0" w:line="360" w:lineRule="auto"/>
        <w:jc w:val="both"/>
        <w:rPr>
          <w:rFonts w:ascii="Book Antiqua" w:hAnsi="Book Antiqua" w:cs="Times New Roman"/>
          <w:b/>
          <w:sz w:val="24"/>
          <w:szCs w:val="24"/>
          <w:u w:val="single"/>
          <w:lang w:eastAsia="zh-CN"/>
        </w:rPr>
      </w:pPr>
    </w:p>
    <w:p w:rsidR="00163DF4" w:rsidRPr="00CD0EF2" w:rsidRDefault="00163DF4" w:rsidP="00CD0EF2">
      <w:pPr>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br w:type="page"/>
      </w:r>
    </w:p>
    <w:p w:rsidR="004B64D1" w:rsidRPr="00CD0EF2" w:rsidRDefault="00163DF4" w:rsidP="00CD0EF2">
      <w:pPr>
        <w:autoSpaceDE w:val="0"/>
        <w:autoSpaceDN w:val="0"/>
        <w:adjustRightInd w:val="0"/>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lastRenderedPageBreak/>
        <w:t>INTRODUCTION</w:t>
      </w:r>
    </w:p>
    <w:p w:rsidR="004B64D1" w:rsidRPr="00CD0EF2" w:rsidRDefault="004B64D1" w:rsidP="00CD0EF2">
      <w:pPr>
        <w:spacing w:after="0" w:line="360" w:lineRule="auto"/>
        <w:jc w:val="both"/>
        <w:rPr>
          <w:rFonts w:ascii="Book Antiqua" w:hAnsi="Book Antiqua" w:cs="Times New Roman"/>
          <w:sz w:val="24"/>
          <w:szCs w:val="24"/>
        </w:rPr>
      </w:pPr>
      <w:r w:rsidRPr="00CD0EF2">
        <w:rPr>
          <w:rFonts w:ascii="Book Antiqua" w:hAnsi="Book Antiqua" w:cs="Times New Roman"/>
          <w:sz w:val="24"/>
          <w:szCs w:val="24"/>
        </w:rPr>
        <w:t>Iodinated contrast agents are an important tool in medical practice.</w:t>
      </w:r>
      <w:r w:rsidR="00144B9B" w:rsidRPr="00CD0EF2">
        <w:rPr>
          <w:rFonts w:ascii="Book Antiqua" w:hAnsi="Book Antiqua" w:cs="Times New Roman"/>
          <w:sz w:val="24"/>
          <w:szCs w:val="24"/>
        </w:rPr>
        <w:t xml:space="preserve"> It is estimated that n</w:t>
      </w:r>
      <w:r w:rsidRPr="00CD0EF2">
        <w:rPr>
          <w:rFonts w:ascii="Book Antiqua" w:hAnsi="Book Antiqua" w:cs="Times New Roman"/>
          <w:sz w:val="24"/>
          <w:szCs w:val="24"/>
        </w:rPr>
        <w:t xml:space="preserve">early 75 million doses are administered </w:t>
      </w:r>
      <w:r w:rsidR="00144B9B" w:rsidRPr="00CD0EF2">
        <w:rPr>
          <w:rFonts w:ascii="Book Antiqua" w:hAnsi="Book Antiqua" w:cs="Times New Roman"/>
          <w:sz w:val="24"/>
          <w:szCs w:val="24"/>
        </w:rPr>
        <w:t xml:space="preserve">worldwide </w:t>
      </w:r>
      <w:r w:rsidRPr="00CD0EF2">
        <w:rPr>
          <w:rFonts w:ascii="Book Antiqua" w:hAnsi="Book Antiqua" w:cs="Times New Roman"/>
          <w:sz w:val="24"/>
          <w:szCs w:val="24"/>
        </w:rPr>
        <w:t xml:space="preserve">every </w:t>
      </w:r>
      <w:proofErr w:type="gramStart"/>
      <w:r w:rsidRPr="00CD0EF2">
        <w:rPr>
          <w:rFonts w:ascii="Book Antiqua" w:hAnsi="Book Antiqua" w:cs="Times New Roman"/>
          <w:sz w:val="24"/>
          <w:szCs w:val="24"/>
        </w:rPr>
        <w:t>year</w:t>
      </w:r>
      <w:r w:rsidR="004618FB" w:rsidRPr="00CD0EF2">
        <w:rPr>
          <w:rFonts w:ascii="Book Antiqua" w:hAnsi="Book Antiqua" w:cs="Times New Roman"/>
          <w:sz w:val="24"/>
          <w:szCs w:val="24"/>
          <w:vertAlign w:val="superscript"/>
        </w:rPr>
        <w:t>[</w:t>
      </w:r>
      <w:proofErr w:type="gramEnd"/>
      <w:r w:rsidR="004618FB" w:rsidRPr="00CD0EF2">
        <w:rPr>
          <w:rFonts w:ascii="Book Antiqua" w:hAnsi="Book Antiqua" w:cs="Times New Roman"/>
          <w:sz w:val="24"/>
          <w:szCs w:val="24"/>
          <w:vertAlign w:val="superscript"/>
        </w:rPr>
        <w:t>1]</w:t>
      </w:r>
      <w:r w:rsidR="004618FB" w:rsidRPr="00CD0EF2">
        <w:rPr>
          <w:rFonts w:ascii="Book Antiqua" w:hAnsi="Book Antiqua" w:cs="Times New Roman"/>
          <w:sz w:val="24"/>
          <w:szCs w:val="24"/>
        </w:rPr>
        <w:t>.</w:t>
      </w:r>
      <w:r w:rsidRPr="00CD0EF2">
        <w:rPr>
          <w:rFonts w:ascii="Book Antiqua" w:hAnsi="Book Antiqua" w:cs="Times New Roman"/>
          <w:sz w:val="24"/>
          <w:szCs w:val="24"/>
        </w:rPr>
        <w:t xml:space="preserve"> Modern iodinated contrast agents are mostly nonionic and low </w:t>
      </w:r>
      <w:proofErr w:type="spellStart"/>
      <w:r w:rsidRPr="00CD0EF2">
        <w:rPr>
          <w:rFonts w:ascii="Book Antiqua" w:hAnsi="Book Antiqua" w:cs="Times New Roman"/>
          <w:sz w:val="24"/>
          <w:szCs w:val="24"/>
        </w:rPr>
        <w:t>osmolar</w:t>
      </w:r>
      <w:proofErr w:type="spellEnd"/>
      <w:r w:rsidRPr="00CD0EF2">
        <w:rPr>
          <w:rFonts w:ascii="Book Antiqua" w:hAnsi="Book Antiqua" w:cs="Times New Roman"/>
          <w:sz w:val="24"/>
          <w:szCs w:val="24"/>
        </w:rPr>
        <w:t xml:space="preserve"> (2-3 times the osmolality of serum) or </w:t>
      </w:r>
      <w:proofErr w:type="spellStart"/>
      <w:r w:rsidRPr="00CD0EF2">
        <w:rPr>
          <w:rFonts w:ascii="Book Antiqua" w:hAnsi="Book Antiqua" w:cs="Times New Roman"/>
          <w:sz w:val="24"/>
          <w:szCs w:val="24"/>
        </w:rPr>
        <w:t>iso</w:t>
      </w:r>
      <w:r w:rsidR="00F3517F" w:rsidRPr="00CD0EF2">
        <w:rPr>
          <w:rFonts w:ascii="Book Antiqua" w:hAnsi="Book Antiqua" w:cs="Times New Roman"/>
          <w:sz w:val="24"/>
          <w:szCs w:val="24"/>
        </w:rPr>
        <w:t>-</w:t>
      </w:r>
      <w:r w:rsidRPr="00CD0EF2">
        <w:rPr>
          <w:rFonts w:ascii="Book Antiqua" w:hAnsi="Book Antiqua" w:cs="Times New Roman"/>
          <w:sz w:val="24"/>
          <w:szCs w:val="24"/>
        </w:rPr>
        <w:t>osmolar</w:t>
      </w:r>
      <w:proofErr w:type="spellEnd"/>
      <w:r w:rsidRPr="00CD0EF2">
        <w:rPr>
          <w:rFonts w:ascii="Book Antiqua" w:hAnsi="Book Antiqua" w:cs="Times New Roman"/>
          <w:sz w:val="24"/>
          <w:szCs w:val="24"/>
        </w:rPr>
        <w:t xml:space="preserve"> (same osmolality of serum). They are safe and adverse reactions, when occur, are mild and self-limiting but serious and life threatening reactions can occur </w:t>
      </w:r>
      <w:proofErr w:type="gramStart"/>
      <w:r w:rsidR="004618FB" w:rsidRPr="00CD0EF2">
        <w:rPr>
          <w:rFonts w:ascii="Book Antiqua" w:hAnsi="Book Antiqua" w:cs="Times New Roman"/>
          <w:sz w:val="24"/>
          <w:szCs w:val="24"/>
        </w:rPr>
        <w:t>occasionally</w:t>
      </w:r>
      <w:r w:rsidR="004618FB" w:rsidRPr="00CD0EF2">
        <w:rPr>
          <w:rFonts w:ascii="Book Antiqua" w:hAnsi="Book Antiqua" w:cs="Times New Roman"/>
          <w:sz w:val="24"/>
          <w:szCs w:val="24"/>
          <w:vertAlign w:val="superscript"/>
        </w:rPr>
        <w:t>[</w:t>
      </w:r>
      <w:proofErr w:type="gramEnd"/>
      <w:r w:rsidRPr="00CD0EF2">
        <w:rPr>
          <w:rFonts w:ascii="Book Antiqua" w:hAnsi="Book Antiqua" w:cs="Times New Roman"/>
          <w:sz w:val="24"/>
          <w:szCs w:val="24"/>
          <w:vertAlign w:val="superscript"/>
        </w:rPr>
        <w:t>2</w:t>
      </w:r>
      <w:r w:rsidR="004618FB" w:rsidRPr="00CD0EF2">
        <w:rPr>
          <w:rFonts w:ascii="Book Antiqua" w:hAnsi="Book Antiqua" w:cs="Times New Roman"/>
          <w:sz w:val="24"/>
          <w:szCs w:val="24"/>
          <w:vertAlign w:val="superscript"/>
        </w:rPr>
        <w:t>]</w:t>
      </w:r>
      <w:r w:rsidR="004618FB" w:rsidRPr="00CD0EF2">
        <w:rPr>
          <w:rFonts w:ascii="Book Antiqua" w:hAnsi="Book Antiqua" w:cs="Times New Roman"/>
          <w:sz w:val="24"/>
          <w:szCs w:val="24"/>
        </w:rPr>
        <w:t>.</w:t>
      </w:r>
      <w:r w:rsidRPr="00CD0EF2">
        <w:rPr>
          <w:rFonts w:ascii="Book Antiqua" w:hAnsi="Book Antiqua" w:cs="Times New Roman"/>
          <w:sz w:val="24"/>
          <w:szCs w:val="24"/>
        </w:rPr>
        <w:t xml:space="preserve"> Here we describe a case of </w:t>
      </w:r>
      <w:r w:rsidR="00144B9B" w:rsidRPr="00CD0EF2">
        <w:rPr>
          <w:rFonts w:ascii="Book Antiqua" w:hAnsi="Book Antiqua" w:cs="Times New Roman"/>
          <w:sz w:val="24"/>
          <w:szCs w:val="24"/>
        </w:rPr>
        <w:t>contrast induced neurotoxicity (</w:t>
      </w:r>
      <w:r w:rsidRPr="00CD0EF2">
        <w:rPr>
          <w:rFonts w:ascii="Book Antiqua" w:hAnsi="Book Antiqua" w:cs="Times New Roman"/>
          <w:sz w:val="24"/>
          <w:szCs w:val="24"/>
        </w:rPr>
        <w:t>CIN</w:t>
      </w:r>
      <w:r w:rsidR="00144B9B" w:rsidRPr="00CD0EF2">
        <w:rPr>
          <w:rFonts w:ascii="Book Antiqua" w:hAnsi="Book Antiqua" w:cs="Times New Roman"/>
          <w:sz w:val="24"/>
          <w:szCs w:val="24"/>
        </w:rPr>
        <w:t>)</w:t>
      </w:r>
      <w:r w:rsidRPr="00CD0EF2">
        <w:rPr>
          <w:rFonts w:ascii="Book Antiqua" w:hAnsi="Book Antiqua" w:cs="Times New Roman"/>
          <w:sz w:val="24"/>
          <w:szCs w:val="24"/>
        </w:rPr>
        <w:t xml:space="preserve"> following coronary angiogram in a</w:t>
      </w:r>
      <w:r w:rsidR="00144B9B" w:rsidRPr="00CD0EF2">
        <w:rPr>
          <w:rFonts w:ascii="Book Antiqua" w:hAnsi="Book Antiqua" w:cs="Times New Roman"/>
          <w:sz w:val="24"/>
          <w:szCs w:val="24"/>
        </w:rPr>
        <w:t xml:space="preserve"> patient with</w:t>
      </w:r>
      <w:r w:rsidRPr="00CD0EF2">
        <w:rPr>
          <w:rFonts w:ascii="Book Antiqua" w:hAnsi="Book Antiqua" w:cs="Times New Roman"/>
          <w:sz w:val="24"/>
          <w:szCs w:val="24"/>
        </w:rPr>
        <w:t xml:space="preserve"> end stage rena</w:t>
      </w:r>
      <w:r w:rsidR="00144B9B" w:rsidRPr="00CD0EF2">
        <w:rPr>
          <w:rFonts w:ascii="Book Antiqua" w:hAnsi="Book Antiqua" w:cs="Times New Roman"/>
          <w:sz w:val="24"/>
          <w:szCs w:val="24"/>
        </w:rPr>
        <w:t>l disease (ESRD)</w:t>
      </w:r>
      <w:r w:rsidRPr="00CD0EF2">
        <w:rPr>
          <w:rFonts w:ascii="Book Antiqua" w:hAnsi="Book Antiqua" w:cs="Times New Roman"/>
          <w:sz w:val="24"/>
          <w:szCs w:val="24"/>
        </w:rPr>
        <w:t>.</w:t>
      </w:r>
    </w:p>
    <w:p w:rsidR="007C249D" w:rsidRPr="00CD0EF2" w:rsidRDefault="007C249D" w:rsidP="00CD0EF2">
      <w:pPr>
        <w:autoSpaceDE w:val="0"/>
        <w:autoSpaceDN w:val="0"/>
        <w:adjustRightInd w:val="0"/>
        <w:spacing w:after="0" w:line="360" w:lineRule="auto"/>
        <w:jc w:val="both"/>
        <w:rPr>
          <w:rFonts w:ascii="Book Antiqua" w:hAnsi="Book Antiqua" w:cs="Times New Roman"/>
          <w:sz w:val="24"/>
          <w:szCs w:val="24"/>
        </w:rPr>
      </w:pPr>
    </w:p>
    <w:p w:rsidR="00A445F5" w:rsidRPr="00CD0EF2" w:rsidRDefault="00CD0EF2" w:rsidP="00CD0EF2">
      <w:pPr>
        <w:autoSpaceDE w:val="0"/>
        <w:autoSpaceDN w:val="0"/>
        <w:adjustRightInd w:val="0"/>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t>CASE REPORT</w:t>
      </w:r>
    </w:p>
    <w:p w:rsidR="00B624C2" w:rsidRPr="00CD0EF2" w:rsidRDefault="00AE543D"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sz w:val="24"/>
          <w:szCs w:val="24"/>
        </w:rPr>
        <w:t>A 44 year</w:t>
      </w:r>
      <w:r w:rsidR="00CD0EF2">
        <w:rPr>
          <w:rFonts w:ascii="Book Antiqua" w:hAnsi="Book Antiqua" w:cs="Times New Roman" w:hint="eastAsia"/>
          <w:sz w:val="24"/>
          <w:szCs w:val="24"/>
          <w:lang w:eastAsia="zh-CN"/>
        </w:rPr>
        <w:t>s</w:t>
      </w:r>
      <w:r w:rsidRPr="00CD0EF2">
        <w:rPr>
          <w:rFonts w:ascii="Book Antiqua" w:hAnsi="Book Antiqua" w:cs="Times New Roman"/>
          <w:sz w:val="24"/>
          <w:szCs w:val="24"/>
        </w:rPr>
        <w:t xml:space="preserve"> </w:t>
      </w:r>
      <w:r w:rsidR="00940C67" w:rsidRPr="00CD0EF2">
        <w:rPr>
          <w:rFonts w:ascii="Book Antiqua" w:hAnsi="Book Antiqua" w:cs="Times New Roman"/>
          <w:sz w:val="24"/>
          <w:szCs w:val="24"/>
        </w:rPr>
        <w:t xml:space="preserve">old </w:t>
      </w:r>
      <w:r w:rsidR="00144B9B" w:rsidRPr="00CD0EF2">
        <w:rPr>
          <w:rFonts w:ascii="Book Antiqua" w:hAnsi="Book Antiqua" w:cs="Times New Roman"/>
          <w:sz w:val="24"/>
          <w:szCs w:val="24"/>
        </w:rPr>
        <w:t>African American female with coronary artery disease</w:t>
      </w:r>
      <w:r w:rsidRPr="00CD0EF2">
        <w:rPr>
          <w:rFonts w:ascii="Book Antiqua" w:hAnsi="Book Antiqua" w:cs="Times New Roman"/>
          <w:sz w:val="24"/>
          <w:szCs w:val="24"/>
        </w:rPr>
        <w:t xml:space="preserve">, </w:t>
      </w:r>
      <w:r w:rsidR="00144B9B" w:rsidRPr="00CD0EF2">
        <w:rPr>
          <w:rFonts w:ascii="Book Antiqua" w:hAnsi="Book Antiqua" w:cs="Times New Roman"/>
          <w:sz w:val="24"/>
          <w:szCs w:val="24"/>
        </w:rPr>
        <w:t>hypertension</w:t>
      </w:r>
      <w:r w:rsidR="00445089" w:rsidRPr="00CD0EF2">
        <w:rPr>
          <w:rFonts w:ascii="Book Antiqua" w:hAnsi="Book Antiqua" w:cs="Times New Roman"/>
          <w:sz w:val="24"/>
          <w:szCs w:val="24"/>
        </w:rPr>
        <w:t xml:space="preserve">, </w:t>
      </w:r>
      <w:r w:rsidR="001F5407" w:rsidRPr="00CD0EF2">
        <w:rPr>
          <w:rFonts w:ascii="Book Antiqua" w:hAnsi="Book Antiqua" w:cs="Times New Roman"/>
          <w:sz w:val="24"/>
          <w:szCs w:val="24"/>
        </w:rPr>
        <w:t xml:space="preserve">severe </w:t>
      </w:r>
      <w:r w:rsidR="00A446E6" w:rsidRPr="00CD0EF2">
        <w:rPr>
          <w:rFonts w:ascii="Book Antiqua" w:hAnsi="Book Antiqua" w:cs="Times New Roman"/>
          <w:sz w:val="24"/>
          <w:szCs w:val="24"/>
        </w:rPr>
        <w:t xml:space="preserve">functional </w:t>
      </w:r>
      <w:r w:rsidR="001F5407" w:rsidRPr="00CD0EF2">
        <w:rPr>
          <w:rFonts w:ascii="Book Antiqua" w:hAnsi="Book Antiqua" w:cs="Times New Roman"/>
          <w:sz w:val="24"/>
          <w:szCs w:val="24"/>
        </w:rPr>
        <w:t>mitral regurgitation</w:t>
      </w:r>
      <w:r w:rsidR="00144B9B" w:rsidRPr="00CD0EF2">
        <w:rPr>
          <w:rFonts w:ascii="Book Antiqua" w:hAnsi="Book Antiqua" w:cs="Times New Roman"/>
          <w:sz w:val="24"/>
          <w:szCs w:val="24"/>
        </w:rPr>
        <w:t>, ESRD on peritoneal dialysis</w:t>
      </w:r>
      <w:r w:rsidRPr="00CD0EF2">
        <w:rPr>
          <w:rFonts w:ascii="Book Antiqua" w:hAnsi="Book Antiqua" w:cs="Times New Roman"/>
          <w:sz w:val="24"/>
          <w:szCs w:val="24"/>
        </w:rPr>
        <w:t xml:space="preserve">, </w:t>
      </w:r>
      <w:r w:rsidR="00144B9B" w:rsidRPr="00CD0EF2">
        <w:rPr>
          <w:rFonts w:ascii="Book Antiqua" w:hAnsi="Book Antiqua" w:cs="Times New Roman"/>
          <w:sz w:val="24"/>
          <w:szCs w:val="24"/>
        </w:rPr>
        <w:t>status post</w:t>
      </w:r>
      <w:r w:rsidR="00323834" w:rsidRPr="00CD0EF2">
        <w:rPr>
          <w:rFonts w:ascii="Book Antiqua" w:hAnsi="Book Antiqua" w:cs="Times New Roman"/>
          <w:sz w:val="24"/>
          <w:szCs w:val="24"/>
        </w:rPr>
        <w:t xml:space="preserve"> failed renal transplant on s</w:t>
      </w:r>
      <w:r w:rsidR="001D6E0D" w:rsidRPr="00CD0EF2">
        <w:rPr>
          <w:rFonts w:ascii="Book Antiqua" w:hAnsi="Book Antiqua" w:cs="Times New Roman"/>
          <w:sz w:val="24"/>
          <w:szCs w:val="24"/>
        </w:rPr>
        <w:t xml:space="preserve">low taper of </w:t>
      </w:r>
      <w:proofErr w:type="spellStart"/>
      <w:r w:rsidR="001D6E0D" w:rsidRPr="00CD0EF2">
        <w:rPr>
          <w:rFonts w:ascii="Book Antiqua" w:hAnsi="Book Antiqua" w:cs="Times New Roman"/>
          <w:sz w:val="24"/>
          <w:szCs w:val="24"/>
        </w:rPr>
        <w:t>immunosuppressants</w:t>
      </w:r>
      <w:proofErr w:type="spellEnd"/>
      <w:r w:rsidR="00323834" w:rsidRPr="00CD0EF2">
        <w:rPr>
          <w:rFonts w:ascii="Book Antiqua" w:hAnsi="Book Antiqua" w:cs="Times New Roman"/>
          <w:sz w:val="24"/>
          <w:szCs w:val="24"/>
        </w:rPr>
        <w:t xml:space="preserve"> </w:t>
      </w:r>
      <w:r w:rsidR="00A446E6" w:rsidRPr="00CD0EF2">
        <w:rPr>
          <w:rFonts w:ascii="Book Antiqua" w:hAnsi="Book Antiqua" w:cs="Times New Roman"/>
          <w:sz w:val="24"/>
          <w:szCs w:val="24"/>
        </w:rPr>
        <w:t xml:space="preserve">and </w:t>
      </w:r>
      <w:r w:rsidR="00144B9B" w:rsidRPr="00CD0EF2">
        <w:rPr>
          <w:rFonts w:ascii="Book Antiqua" w:hAnsi="Book Antiqua" w:cs="Times New Roman"/>
          <w:sz w:val="24"/>
          <w:szCs w:val="24"/>
        </w:rPr>
        <w:t xml:space="preserve">diabetes mellitus </w:t>
      </w:r>
      <w:r w:rsidR="00122240" w:rsidRPr="00CD0EF2">
        <w:rPr>
          <w:rFonts w:ascii="Book Antiqua" w:hAnsi="Book Antiqua" w:cs="Times New Roman"/>
          <w:sz w:val="24"/>
          <w:szCs w:val="24"/>
        </w:rPr>
        <w:t xml:space="preserve">type </w:t>
      </w:r>
      <w:r w:rsidRPr="00CD0EF2">
        <w:rPr>
          <w:rFonts w:ascii="Book Antiqua" w:hAnsi="Book Antiqua" w:cs="Times New Roman"/>
          <w:sz w:val="24"/>
          <w:szCs w:val="24"/>
        </w:rPr>
        <w:t>2</w:t>
      </w:r>
      <w:r w:rsidR="0039564A" w:rsidRPr="00CD0EF2">
        <w:rPr>
          <w:rFonts w:ascii="Book Antiqua" w:hAnsi="Book Antiqua" w:cs="Times New Roman"/>
          <w:sz w:val="24"/>
          <w:szCs w:val="24"/>
        </w:rPr>
        <w:t>,</w:t>
      </w:r>
      <w:r w:rsidRPr="00CD0EF2">
        <w:rPr>
          <w:rFonts w:ascii="Book Antiqua" w:hAnsi="Book Antiqua" w:cs="Times New Roman"/>
          <w:sz w:val="24"/>
          <w:szCs w:val="24"/>
        </w:rPr>
        <w:t xml:space="preserve"> </w:t>
      </w:r>
      <w:r w:rsidR="006C778F" w:rsidRPr="00CD0EF2">
        <w:rPr>
          <w:rFonts w:ascii="Book Antiqua" w:hAnsi="Book Antiqua" w:cs="Times New Roman"/>
          <w:sz w:val="24"/>
          <w:szCs w:val="24"/>
        </w:rPr>
        <w:t xml:space="preserve">was </w:t>
      </w:r>
      <w:r w:rsidRPr="00CD0EF2">
        <w:rPr>
          <w:rFonts w:ascii="Book Antiqua" w:hAnsi="Book Antiqua" w:cs="Times New Roman"/>
          <w:sz w:val="24"/>
          <w:szCs w:val="24"/>
        </w:rPr>
        <w:t xml:space="preserve">admitted for </w:t>
      </w:r>
      <w:r w:rsidR="001F5407" w:rsidRPr="00CD0EF2">
        <w:rPr>
          <w:rFonts w:ascii="Book Antiqua" w:hAnsi="Book Antiqua" w:cs="Times New Roman"/>
          <w:sz w:val="24"/>
          <w:szCs w:val="24"/>
        </w:rPr>
        <w:t xml:space="preserve">unstable angina. </w:t>
      </w:r>
      <w:r w:rsidR="007F717C" w:rsidRPr="00CD0EF2">
        <w:rPr>
          <w:rFonts w:ascii="Book Antiqua" w:hAnsi="Book Antiqua" w:cs="Times New Roman"/>
          <w:sz w:val="24"/>
          <w:szCs w:val="24"/>
        </w:rPr>
        <w:t xml:space="preserve">A month prior to this presentation patient had undergone a diagnostic right and left heart catheterization revealing 70% stenosis of first obtuse marginal branch and 80% stenosis of mid right coronary artery. Seventy ml of </w:t>
      </w:r>
      <w:proofErr w:type="spellStart"/>
      <w:r w:rsidR="007F717C" w:rsidRPr="00CD0EF2">
        <w:rPr>
          <w:rFonts w:ascii="Book Antiqua" w:hAnsi="Book Antiqua" w:cs="Times New Roman"/>
          <w:sz w:val="24"/>
          <w:szCs w:val="24"/>
        </w:rPr>
        <w:t>Iohexol</w:t>
      </w:r>
      <w:proofErr w:type="spellEnd"/>
      <w:r w:rsidR="007F717C" w:rsidRPr="00CD0EF2">
        <w:rPr>
          <w:rFonts w:ascii="Book Antiqua" w:hAnsi="Book Antiqua" w:cs="Times New Roman"/>
          <w:sz w:val="24"/>
          <w:szCs w:val="24"/>
        </w:rPr>
        <w:t xml:space="preserve"> (</w:t>
      </w:r>
      <w:proofErr w:type="spellStart"/>
      <w:r w:rsidR="007F717C" w:rsidRPr="00CD0EF2">
        <w:rPr>
          <w:rFonts w:ascii="Book Antiqua" w:hAnsi="Book Antiqua" w:cs="Times New Roman"/>
          <w:sz w:val="24"/>
          <w:szCs w:val="24"/>
        </w:rPr>
        <w:t>Omnipaque</w:t>
      </w:r>
      <w:proofErr w:type="spellEnd"/>
      <w:r w:rsidR="007F717C" w:rsidRPr="00CD0EF2">
        <w:rPr>
          <w:rFonts w:ascii="Book Antiqua" w:hAnsi="Book Antiqua" w:cs="Times New Roman"/>
          <w:sz w:val="24"/>
          <w:szCs w:val="24"/>
        </w:rPr>
        <w:t xml:space="preserve"> 350), </w:t>
      </w:r>
      <w:r w:rsidR="00F3517F" w:rsidRPr="00CD0EF2">
        <w:rPr>
          <w:rFonts w:ascii="Book Antiqua" w:hAnsi="Book Antiqua" w:cs="Times New Roman"/>
          <w:sz w:val="24"/>
          <w:szCs w:val="24"/>
        </w:rPr>
        <w:t>a low-</w:t>
      </w:r>
      <w:proofErr w:type="spellStart"/>
      <w:r w:rsidR="007F717C" w:rsidRPr="00CD0EF2">
        <w:rPr>
          <w:rFonts w:ascii="Book Antiqua" w:hAnsi="Book Antiqua" w:cs="Times New Roman"/>
          <w:sz w:val="24"/>
          <w:szCs w:val="24"/>
        </w:rPr>
        <w:t>osmolar</w:t>
      </w:r>
      <w:proofErr w:type="spellEnd"/>
      <w:r w:rsidR="007F717C" w:rsidRPr="00CD0EF2">
        <w:rPr>
          <w:rFonts w:ascii="Book Antiqua" w:hAnsi="Book Antiqua" w:cs="Times New Roman"/>
          <w:sz w:val="24"/>
          <w:szCs w:val="24"/>
        </w:rPr>
        <w:t xml:space="preserve"> nonionic contrast media, had been used during the procedure. </w:t>
      </w:r>
      <w:r w:rsidR="009C4599" w:rsidRPr="00CD0EF2">
        <w:rPr>
          <w:rFonts w:ascii="Book Antiqua" w:hAnsi="Book Antiqua" w:cs="Times New Roman"/>
          <w:sz w:val="24"/>
          <w:szCs w:val="24"/>
        </w:rPr>
        <w:t>A</w:t>
      </w:r>
      <w:r w:rsidR="00144B9B" w:rsidRPr="00CD0EF2">
        <w:rPr>
          <w:rFonts w:ascii="Book Antiqua" w:hAnsi="Book Antiqua" w:cs="Times New Roman"/>
          <w:sz w:val="24"/>
          <w:szCs w:val="24"/>
        </w:rPr>
        <w:t xml:space="preserve"> coronary angiogram with percutaneous coronary intervention</w:t>
      </w:r>
      <w:r w:rsidR="00105428" w:rsidRPr="00CD0EF2">
        <w:rPr>
          <w:rFonts w:ascii="Book Antiqua" w:hAnsi="Book Antiqua" w:cs="Times New Roman"/>
          <w:sz w:val="24"/>
          <w:szCs w:val="24"/>
        </w:rPr>
        <w:t xml:space="preserve"> was planned. </w:t>
      </w:r>
      <w:r w:rsidR="00B624C2" w:rsidRPr="00CD0EF2">
        <w:rPr>
          <w:rFonts w:ascii="Book Antiqua" w:hAnsi="Book Antiqua" w:cs="Times New Roman"/>
          <w:sz w:val="24"/>
          <w:szCs w:val="24"/>
        </w:rPr>
        <w:t xml:space="preserve">Three days prior to the cardiac intervention, a computerized tomography (CT) </w:t>
      </w:r>
      <w:r w:rsidR="004B4DD9" w:rsidRPr="00CD0EF2">
        <w:rPr>
          <w:rFonts w:ascii="Book Antiqua" w:hAnsi="Book Antiqua" w:cs="Times New Roman"/>
          <w:sz w:val="24"/>
          <w:szCs w:val="24"/>
        </w:rPr>
        <w:t xml:space="preserve">of </w:t>
      </w:r>
      <w:r w:rsidR="00B624C2" w:rsidRPr="00CD0EF2">
        <w:rPr>
          <w:rFonts w:ascii="Book Antiqua" w:hAnsi="Book Antiqua" w:cs="Times New Roman"/>
          <w:sz w:val="24"/>
          <w:szCs w:val="24"/>
        </w:rPr>
        <w:t xml:space="preserve">abdomen and pelvis with and without contrast was performed for evaluation of hematuria. Seventy milliliter of </w:t>
      </w:r>
      <w:proofErr w:type="spellStart"/>
      <w:r w:rsidR="00B624C2" w:rsidRPr="00CD0EF2">
        <w:rPr>
          <w:rFonts w:ascii="Book Antiqua" w:hAnsi="Book Antiqua" w:cs="Times New Roman"/>
          <w:sz w:val="24"/>
          <w:szCs w:val="24"/>
        </w:rPr>
        <w:t>Iodixanol</w:t>
      </w:r>
      <w:proofErr w:type="spellEnd"/>
      <w:r w:rsidR="00B624C2" w:rsidRPr="00CD0EF2">
        <w:rPr>
          <w:rFonts w:ascii="Book Antiqua" w:hAnsi="Book Antiqua" w:cs="Times New Roman"/>
          <w:sz w:val="24"/>
          <w:szCs w:val="24"/>
        </w:rPr>
        <w:t xml:space="preserve"> (</w:t>
      </w:r>
      <w:proofErr w:type="spellStart"/>
      <w:r w:rsidR="00B624C2" w:rsidRPr="00CD0EF2">
        <w:rPr>
          <w:rFonts w:ascii="Book Antiqua" w:hAnsi="Book Antiqua" w:cs="Times New Roman"/>
          <w:sz w:val="24"/>
          <w:szCs w:val="24"/>
        </w:rPr>
        <w:t>Visipaque</w:t>
      </w:r>
      <w:proofErr w:type="spellEnd"/>
      <w:r w:rsidR="00B624C2" w:rsidRPr="00CD0EF2">
        <w:rPr>
          <w:rFonts w:ascii="Book Antiqua" w:hAnsi="Book Antiqua" w:cs="Times New Roman"/>
          <w:sz w:val="24"/>
          <w:szCs w:val="24"/>
        </w:rPr>
        <w:t xml:space="preserve"> 320), an </w:t>
      </w:r>
      <w:proofErr w:type="spellStart"/>
      <w:r w:rsidR="00B624C2" w:rsidRPr="00CD0EF2">
        <w:rPr>
          <w:rFonts w:ascii="Book Antiqua" w:hAnsi="Book Antiqua" w:cs="Times New Roman"/>
          <w:sz w:val="24"/>
          <w:szCs w:val="24"/>
        </w:rPr>
        <w:t>iso-osmolar</w:t>
      </w:r>
      <w:proofErr w:type="spellEnd"/>
      <w:r w:rsidR="00B624C2" w:rsidRPr="00CD0EF2">
        <w:rPr>
          <w:rFonts w:ascii="Book Antiqua" w:hAnsi="Book Antiqua" w:cs="Times New Roman"/>
          <w:sz w:val="24"/>
          <w:szCs w:val="24"/>
        </w:rPr>
        <w:t xml:space="preserve"> nonionic contrast media, was used. Patient tolerated this without any untoward events. </w:t>
      </w:r>
      <w:r w:rsidR="00323834" w:rsidRPr="00CD0EF2">
        <w:rPr>
          <w:rFonts w:ascii="Book Antiqua" w:hAnsi="Book Antiqua" w:cs="Times New Roman"/>
          <w:sz w:val="24"/>
          <w:szCs w:val="24"/>
        </w:rPr>
        <w:t xml:space="preserve">Three days </w:t>
      </w:r>
      <w:r w:rsidR="00210271" w:rsidRPr="00CD0EF2">
        <w:rPr>
          <w:rFonts w:ascii="Book Antiqua" w:hAnsi="Book Antiqua" w:cs="Times New Roman"/>
          <w:sz w:val="24"/>
          <w:szCs w:val="24"/>
        </w:rPr>
        <w:t>later patient</w:t>
      </w:r>
      <w:r w:rsidR="00105428" w:rsidRPr="00CD0EF2">
        <w:rPr>
          <w:rFonts w:ascii="Book Antiqua" w:hAnsi="Book Antiqua" w:cs="Times New Roman"/>
          <w:sz w:val="24"/>
          <w:szCs w:val="24"/>
        </w:rPr>
        <w:t xml:space="preserve"> </w:t>
      </w:r>
      <w:r w:rsidR="00323834" w:rsidRPr="00CD0EF2">
        <w:rPr>
          <w:rFonts w:ascii="Book Antiqua" w:hAnsi="Book Antiqua" w:cs="Times New Roman"/>
          <w:sz w:val="24"/>
          <w:szCs w:val="24"/>
        </w:rPr>
        <w:t>underwent coronary angiogram and percutan</w:t>
      </w:r>
      <w:r w:rsidR="00144B9B" w:rsidRPr="00CD0EF2">
        <w:rPr>
          <w:rFonts w:ascii="Book Antiqua" w:hAnsi="Book Antiqua" w:cs="Times New Roman"/>
          <w:sz w:val="24"/>
          <w:szCs w:val="24"/>
        </w:rPr>
        <w:t>eous intervention with drug eluting stent to left circumflex and right coronary artery</w:t>
      </w:r>
      <w:r w:rsidR="00323834" w:rsidRPr="00CD0EF2">
        <w:rPr>
          <w:rFonts w:ascii="Book Antiqua" w:hAnsi="Book Antiqua" w:cs="Times New Roman"/>
          <w:sz w:val="24"/>
          <w:szCs w:val="24"/>
        </w:rPr>
        <w:t xml:space="preserve">. </w:t>
      </w:r>
      <w:r w:rsidR="002F41F1" w:rsidRPr="00CD0EF2">
        <w:rPr>
          <w:rFonts w:ascii="Book Antiqua" w:hAnsi="Book Antiqua" w:cs="Times New Roman"/>
          <w:sz w:val="24"/>
          <w:szCs w:val="24"/>
        </w:rPr>
        <w:t>Around 190</w:t>
      </w:r>
      <w:r w:rsidR="00144B9B" w:rsidRPr="00CD0EF2">
        <w:rPr>
          <w:rFonts w:ascii="Book Antiqua" w:hAnsi="Book Antiqua" w:cs="Times New Roman"/>
          <w:sz w:val="24"/>
          <w:szCs w:val="24"/>
        </w:rPr>
        <w:t xml:space="preserve"> </w:t>
      </w:r>
      <w:r w:rsidR="002F41F1" w:rsidRPr="00CD0EF2">
        <w:rPr>
          <w:rFonts w:ascii="Book Antiqua" w:hAnsi="Book Antiqua" w:cs="Times New Roman"/>
          <w:sz w:val="24"/>
          <w:szCs w:val="24"/>
        </w:rPr>
        <w:t>m</w:t>
      </w:r>
      <w:r w:rsidR="00CD0EF2" w:rsidRPr="00CD0EF2">
        <w:rPr>
          <w:rFonts w:ascii="Book Antiqua" w:hAnsi="Book Antiqua" w:cs="Times New Roman"/>
          <w:sz w:val="24"/>
          <w:szCs w:val="24"/>
        </w:rPr>
        <w:t>L</w:t>
      </w:r>
      <w:r w:rsidR="002F41F1" w:rsidRPr="00CD0EF2">
        <w:rPr>
          <w:rFonts w:ascii="Book Antiqua" w:hAnsi="Book Antiqua" w:cs="Times New Roman"/>
          <w:sz w:val="24"/>
          <w:szCs w:val="24"/>
        </w:rPr>
        <w:t xml:space="preserve"> of </w:t>
      </w:r>
      <w:proofErr w:type="spellStart"/>
      <w:r w:rsidR="00105428" w:rsidRPr="00CD0EF2">
        <w:rPr>
          <w:rFonts w:ascii="Book Antiqua" w:hAnsi="Book Antiqua" w:cs="Times New Roman"/>
          <w:sz w:val="24"/>
          <w:szCs w:val="24"/>
        </w:rPr>
        <w:t>Iohexol</w:t>
      </w:r>
      <w:proofErr w:type="spellEnd"/>
      <w:r w:rsidR="00105428" w:rsidRPr="00CD0EF2">
        <w:rPr>
          <w:rFonts w:ascii="Book Antiqua" w:hAnsi="Book Antiqua" w:cs="Times New Roman"/>
          <w:sz w:val="24"/>
          <w:szCs w:val="24"/>
        </w:rPr>
        <w:t xml:space="preserve"> (</w:t>
      </w:r>
      <w:proofErr w:type="spellStart"/>
      <w:r w:rsidR="00566716" w:rsidRPr="00CD0EF2">
        <w:rPr>
          <w:rFonts w:ascii="Book Antiqua" w:hAnsi="Book Antiqua" w:cs="Times New Roman"/>
          <w:sz w:val="24"/>
          <w:szCs w:val="24"/>
        </w:rPr>
        <w:t>Omnipaque</w:t>
      </w:r>
      <w:proofErr w:type="spellEnd"/>
      <w:r w:rsidR="009C4599" w:rsidRPr="00CD0EF2">
        <w:rPr>
          <w:rFonts w:ascii="Book Antiqua" w:hAnsi="Book Antiqua" w:cs="Times New Roman"/>
          <w:sz w:val="24"/>
          <w:szCs w:val="24"/>
        </w:rPr>
        <w:t xml:space="preserve"> 350</w:t>
      </w:r>
      <w:r w:rsidR="007F717C" w:rsidRPr="00CD0EF2">
        <w:rPr>
          <w:rFonts w:ascii="Book Antiqua" w:hAnsi="Book Antiqua" w:cs="Times New Roman"/>
          <w:sz w:val="24"/>
          <w:szCs w:val="24"/>
        </w:rPr>
        <w:t>)</w:t>
      </w:r>
      <w:r w:rsidR="00124A49" w:rsidRPr="00CD0EF2">
        <w:rPr>
          <w:rFonts w:ascii="Book Antiqua" w:hAnsi="Book Antiqua" w:cs="Times New Roman"/>
          <w:sz w:val="24"/>
          <w:szCs w:val="24"/>
        </w:rPr>
        <w:t xml:space="preserve"> was used</w:t>
      </w:r>
      <w:r w:rsidR="002F41F1" w:rsidRPr="00CD0EF2">
        <w:rPr>
          <w:rFonts w:ascii="Book Antiqua" w:hAnsi="Book Antiqua" w:cs="Times New Roman"/>
          <w:sz w:val="24"/>
          <w:szCs w:val="24"/>
        </w:rPr>
        <w:t xml:space="preserve"> during the procedure. Patient tolerated the procedure without any immediate complications but </w:t>
      </w:r>
      <w:r w:rsidR="00A446E6" w:rsidRPr="00CD0EF2">
        <w:rPr>
          <w:rFonts w:ascii="Book Antiqua" w:hAnsi="Book Antiqua" w:cs="Times New Roman"/>
          <w:sz w:val="24"/>
          <w:szCs w:val="24"/>
        </w:rPr>
        <w:t>within few hours developed head</w:t>
      </w:r>
      <w:r w:rsidR="002F41F1" w:rsidRPr="00CD0EF2">
        <w:rPr>
          <w:rFonts w:ascii="Book Antiqua" w:hAnsi="Book Antiqua" w:cs="Times New Roman"/>
          <w:sz w:val="24"/>
          <w:szCs w:val="24"/>
        </w:rPr>
        <w:t>ache w</w:t>
      </w:r>
      <w:r w:rsidR="0039564A" w:rsidRPr="00CD0EF2">
        <w:rPr>
          <w:rFonts w:ascii="Book Antiqua" w:hAnsi="Book Antiqua" w:cs="Times New Roman"/>
          <w:sz w:val="24"/>
          <w:szCs w:val="24"/>
        </w:rPr>
        <w:t>ith left sided weakness.</w:t>
      </w:r>
      <w:r w:rsidR="00CD0EF2">
        <w:rPr>
          <w:rFonts w:ascii="Book Antiqua" w:hAnsi="Book Antiqua" w:cs="Times New Roman"/>
          <w:sz w:val="24"/>
          <w:szCs w:val="24"/>
        </w:rPr>
        <w:t xml:space="preserve"> </w:t>
      </w:r>
      <w:r w:rsidR="004B4DD9" w:rsidRPr="00CD0EF2">
        <w:rPr>
          <w:rFonts w:ascii="Book Antiqua" w:hAnsi="Book Antiqua" w:cs="Times New Roman"/>
          <w:sz w:val="24"/>
          <w:szCs w:val="24"/>
        </w:rPr>
        <w:t>A</w:t>
      </w:r>
      <w:r w:rsidR="0039564A" w:rsidRPr="00CD0EF2">
        <w:rPr>
          <w:rFonts w:ascii="Book Antiqua" w:hAnsi="Book Antiqua" w:cs="Times New Roman"/>
          <w:sz w:val="24"/>
          <w:szCs w:val="24"/>
        </w:rPr>
        <w:t xml:space="preserve"> non-</w:t>
      </w:r>
      <w:r w:rsidR="002F41F1" w:rsidRPr="00CD0EF2">
        <w:rPr>
          <w:rFonts w:ascii="Book Antiqua" w:hAnsi="Book Antiqua" w:cs="Times New Roman"/>
          <w:sz w:val="24"/>
          <w:szCs w:val="24"/>
        </w:rPr>
        <w:t>contrast head CT</w:t>
      </w:r>
      <w:r w:rsidR="004B4DD9" w:rsidRPr="00CD0EF2">
        <w:rPr>
          <w:rFonts w:ascii="Book Antiqua" w:hAnsi="Book Antiqua" w:cs="Times New Roman"/>
          <w:sz w:val="24"/>
          <w:szCs w:val="24"/>
        </w:rPr>
        <w:t>, four hours after the coronary intervention,</w:t>
      </w:r>
      <w:r w:rsidR="002F41F1" w:rsidRPr="00CD0EF2">
        <w:rPr>
          <w:rFonts w:ascii="Book Antiqua" w:hAnsi="Book Antiqua" w:cs="Times New Roman"/>
          <w:sz w:val="24"/>
          <w:szCs w:val="24"/>
        </w:rPr>
        <w:t xml:space="preserve"> showed extensive intravascular contrast with</w:t>
      </w:r>
      <w:r w:rsidR="00DC3163" w:rsidRPr="00CD0EF2">
        <w:rPr>
          <w:rFonts w:ascii="Book Antiqua" w:hAnsi="Book Antiqua" w:cs="Times New Roman"/>
          <w:sz w:val="24"/>
          <w:szCs w:val="24"/>
        </w:rPr>
        <w:t xml:space="preserve"> cortical staining</w:t>
      </w:r>
      <w:r w:rsidR="002F41F1" w:rsidRPr="00CD0EF2">
        <w:rPr>
          <w:rFonts w:ascii="Book Antiqua" w:hAnsi="Book Antiqua" w:cs="Times New Roman"/>
          <w:sz w:val="24"/>
          <w:szCs w:val="24"/>
        </w:rPr>
        <w:t>, primarily over the right cerebral hemisphere and left cerebral hemisphere watershed territories</w:t>
      </w:r>
      <w:r w:rsidR="00DC3163" w:rsidRPr="00CD0EF2">
        <w:rPr>
          <w:rFonts w:ascii="Book Antiqua" w:hAnsi="Book Antiqua" w:cs="Times New Roman"/>
          <w:sz w:val="24"/>
          <w:szCs w:val="24"/>
        </w:rPr>
        <w:t xml:space="preserve"> (</w:t>
      </w:r>
      <w:r w:rsidR="009C464B">
        <w:rPr>
          <w:rFonts w:ascii="Book Antiqua" w:hAnsi="Book Antiqua" w:cs="Times New Roman" w:hint="eastAsia"/>
          <w:sz w:val="24"/>
          <w:szCs w:val="24"/>
          <w:lang w:eastAsia="zh-CN"/>
        </w:rPr>
        <w:t>Figure</w:t>
      </w:r>
      <w:r w:rsidR="00DC3163" w:rsidRPr="00CD0EF2">
        <w:rPr>
          <w:rFonts w:ascii="Book Antiqua" w:hAnsi="Book Antiqua" w:cs="Times New Roman"/>
          <w:sz w:val="24"/>
          <w:szCs w:val="24"/>
        </w:rPr>
        <w:t xml:space="preserve"> 1)</w:t>
      </w:r>
      <w:r w:rsidR="002F41F1" w:rsidRPr="00CD0EF2">
        <w:rPr>
          <w:rFonts w:ascii="Book Antiqua" w:hAnsi="Book Antiqua" w:cs="Times New Roman"/>
          <w:sz w:val="24"/>
          <w:szCs w:val="24"/>
        </w:rPr>
        <w:t>.</w:t>
      </w:r>
      <w:r w:rsidR="00CD0EF2">
        <w:rPr>
          <w:rFonts w:ascii="Book Antiqua" w:hAnsi="Book Antiqua" w:cs="Times New Roman"/>
          <w:sz w:val="24"/>
          <w:szCs w:val="24"/>
        </w:rPr>
        <w:t xml:space="preserve"> </w:t>
      </w:r>
      <w:r w:rsidR="00D759B1" w:rsidRPr="00CD0EF2">
        <w:rPr>
          <w:rFonts w:ascii="Book Antiqua" w:hAnsi="Book Antiqua" w:cs="Times New Roman"/>
          <w:sz w:val="24"/>
          <w:szCs w:val="24"/>
        </w:rPr>
        <w:t>No other acu</w:t>
      </w:r>
      <w:r w:rsidR="00144B9B" w:rsidRPr="00CD0EF2">
        <w:rPr>
          <w:rFonts w:ascii="Book Antiqua" w:hAnsi="Book Antiqua" w:cs="Times New Roman"/>
          <w:sz w:val="24"/>
          <w:szCs w:val="24"/>
        </w:rPr>
        <w:t xml:space="preserve">te abnormalities were noted. Subarachnoid </w:t>
      </w:r>
      <w:r w:rsidR="00144B9B" w:rsidRPr="00CD0EF2">
        <w:rPr>
          <w:rFonts w:ascii="Book Antiqua" w:hAnsi="Book Antiqua" w:cs="Times New Roman"/>
          <w:sz w:val="24"/>
          <w:szCs w:val="24"/>
        </w:rPr>
        <w:lastRenderedPageBreak/>
        <w:t>hemorrhage</w:t>
      </w:r>
      <w:r w:rsidR="00D759B1" w:rsidRPr="00CD0EF2">
        <w:rPr>
          <w:rFonts w:ascii="Book Antiqua" w:hAnsi="Book Antiqua" w:cs="Times New Roman"/>
          <w:sz w:val="24"/>
          <w:szCs w:val="24"/>
        </w:rPr>
        <w:t xml:space="preserve"> </w:t>
      </w:r>
      <w:r w:rsidR="0039564A" w:rsidRPr="00CD0EF2">
        <w:rPr>
          <w:rFonts w:ascii="Book Antiqua" w:hAnsi="Book Antiqua" w:cs="Times New Roman"/>
          <w:sz w:val="24"/>
          <w:szCs w:val="24"/>
        </w:rPr>
        <w:t>was considered unlikely</w:t>
      </w:r>
      <w:r w:rsidR="00D759B1" w:rsidRPr="00CD0EF2">
        <w:rPr>
          <w:rFonts w:ascii="Book Antiqua" w:hAnsi="Book Antiqua" w:cs="Times New Roman"/>
          <w:sz w:val="24"/>
          <w:szCs w:val="24"/>
        </w:rPr>
        <w:t xml:space="preserve"> and the clinical picture was considered likely secondary to contrast induced neurotoxicity. </w:t>
      </w:r>
      <w:r w:rsidR="002F41F1" w:rsidRPr="00CD0EF2">
        <w:rPr>
          <w:rFonts w:ascii="Book Antiqua" w:hAnsi="Book Antiqua" w:cs="Times New Roman"/>
          <w:sz w:val="24"/>
          <w:szCs w:val="24"/>
        </w:rPr>
        <w:t xml:space="preserve">Supportive care and manual peritoneal dialysis exchanges were initiated. During this process, patient became </w:t>
      </w:r>
      <w:r w:rsidR="0039564A" w:rsidRPr="00CD0EF2">
        <w:rPr>
          <w:rFonts w:ascii="Book Antiqua" w:hAnsi="Book Antiqua" w:cs="Times New Roman"/>
          <w:sz w:val="24"/>
          <w:szCs w:val="24"/>
        </w:rPr>
        <w:t xml:space="preserve">more </w:t>
      </w:r>
      <w:proofErr w:type="spellStart"/>
      <w:r w:rsidR="002F41F1" w:rsidRPr="00CD0EF2">
        <w:rPr>
          <w:rFonts w:ascii="Book Antiqua" w:hAnsi="Book Antiqua" w:cs="Times New Roman"/>
          <w:sz w:val="24"/>
          <w:szCs w:val="24"/>
        </w:rPr>
        <w:t>encephalopathic</w:t>
      </w:r>
      <w:proofErr w:type="spellEnd"/>
      <w:r w:rsidR="002F41F1" w:rsidRPr="00CD0EF2">
        <w:rPr>
          <w:rFonts w:ascii="Book Antiqua" w:hAnsi="Book Antiqua" w:cs="Times New Roman"/>
          <w:sz w:val="24"/>
          <w:szCs w:val="24"/>
        </w:rPr>
        <w:t xml:space="preserve"> with subsequent seizure like activity. Antiep</w:t>
      </w:r>
      <w:r w:rsidR="001D6E0D" w:rsidRPr="00CD0EF2">
        <w:rPr>
          <w:rFonts w:ascii="Book Antiqua" w:hAnsi="Book Antiqua" w:cs="Times New Roman"/>
          <w:sz w:val="24"/>
          <w:szCs w:val="24"/>
        </w:rPr>
        <w:t>ileptic medications</w:t>
      </w:r>
      <w:r w:rsidR="004B4DD9" w:rsidRPr="00CD0EF2">
        <w:rPr>
          <w:rFonts w:ascii="Book Antiqua" w:hAnsi="Book Antiqua" w:cs="Times New Roman"/>
          <w:sz w:val="24"/>
          <w:szCs w:val="24"/>
        </w:rPr>
        <w:t xml:space="preserve">, lorazepam and </w:t>
      </w:r>
      <w:proofErr w:type="spellStart"/>
      <w:r w:rsidR="004B4DD9" w:rsidRPr="00CD0EF2">
        <w:rPr>
          <w:rFonts w:ascii="Book Antiqua" w:hAnsi="Book Antiqua" w:cs="Times New Roman"/>
          <w:sz w:val="24"/>
          <w:szCs w:val="24"/>
        </w:rPr>
        <w:t>l</w:t>
      </w:r>
      <w:r w:rsidR="00602CE9" w:rsidRPr="00CD0EF2">
        <w:rPr>
          <w:rFonts w:ascii="Book Antiqua" w:hAnsi="Book Antiqua" w:cs="Times New Roman"/>
          <w:sz w:val="24"/>
          <w:szCs w:val="24"/>
        </w:rPr>
        <w:t>evetiracetam</w:t>
      </w:r>
      <w:proofErr w:type="spellEnd"/>
      <w:r w:rsidR="00602CE9" w:rsidRPr="00CD0EF2">
        <w:rPr>
          <w:rFonts w:ascii="Book Antiqua" w:hAnsi="Book Antiqua" w:cs="Times New Roman"/>
          <w:sz w:val="24"/>
          <w:szCs w:val="24"/>
        </w:rPr>
        <w:t>,</w:t>
      </w:r>
      <w:r w:rsidR="001D6E0D" w:rsidRPr="00CD0EF2">
        <w:rPr>
          <w:rFonts w:ascii="Book Antiqua" w:hAnsi="Book Antiqua" w:cs="Times New Roman"/>
          <w:sz w:val="24"/>
          <w:szCs w:val="24"/>
        </w:rPr>
        <w:t xml:space="preserve"> were given to control seizures</w:t>
      </w:r>
      <w:r w:rsidR="002F41F1" w:rsidRPr="00CD0EF2">
        <w:rPr>
          <w:rFonts w:ascii="Book Antiqua" w:hAnsi="Book Antiqua" w:cs="Times New Roman"/>
          <w:sz w:val="24"/>
          <w:szCs w:val="24"/>
        </w:rPr>
        <w:t>. Patient was transitioned to hemodialysis</w:t>
      </w:r>
      <w:r w:rsidR="0039564A" w:rsidRPr="00CD0EF2">
        <w:rPr>
          <w:rFonts w:ascii="Book Antiqua" w:hAnsi="Book Antiqua" w:cs="Times New Roman"/>
          <w:sz w:val="24"/>
          <w:szCs w:val="24"/>
        </w:rPr>
        <w:t xml:space="preserve"> for </w:t>
      </w:r>
      <w:r w:rsidR="001D6E0D" w:rsidRPr="00CD0EF2">
        <w:rPr>
          <w:rFonts w:ascii="Book Antiqua" w:hAnsi="Book Antiqua" w:cs="Times New Roman"/>
          <w:sz w:val="24"/>
          <w:szCs w:val="24"/>
        </w:rPr>
        <w:t>rapid</w:t>
      </w:r>
      <w:r w:rsidR="0039564A" w:rsidRPr="00CD0EF2">
        <w:rPr>
          <w:rFonts w:ascii="Book Antiqua" w:hAnsi="Book Antiqua" w:cs="Times New Roman"/>
          <w:sz w:val="24"/>
          <w:szCs w:val="24"/>
        </w:rPr>
        <w:t xml:space="preserve"> removal of contrast agent</w:t>
      </w:r>
      <w:r w:rsidR="002F41F1" w:rsidRPr="00CD0EF2">
        <w:rPr>
          <w:rFonts w:ascii="Book Antiqua" w:hAnsi="Book Antiqua" w:cs="Times New Roman"/>
          <w:sz w:val="24"/>
          <w:szCs w:val="24"/>
        </w:rPr>
        <w:t xml:space="preserve">. </w:t>
      </w:r>
      <w:r w:rsidR="00B624C2" w:rsidRPr="00CD0EF2">
        <w:rPr>
          <w:rFonts w:ascii="Book Antiqua" w:hAnsi="Book Antiqua" w:cs="Times New Roman"/>
          <w:sz w:val="24"/>
          <w:szCs w:val="24"/>
        </w:rPr>
        <w:t xml:space="preserve">A magnetic resonance imaging (MRI) of the brain taken 24 h after the coronary intervention showed </w:t>
      </w:r>
      <w:proofErr w:type="spellStart"/>
      <w:r w:rsidR="00B624C2" w:rsidRPr="00CD0EF2">
        <w:rPr>
          <w:rFonts w:ascii="Book Antiqua" w:hAnsi="Book Antiqua" w:cs="Times New Roman"/>
          <w:sz w:val="24"/>
          <w:szCs w:val="24"/>
        </w:rPr>
        <w:t>hyperintense</w:t>
      </w:r>
      <w:proofErr w:type="spellEnd"/>
      <w:r w:rsidR="004B4DD9" w:rsidRPr="00CD0EF2">
        <w:rPr>
          <w:rFonts w:ascii="Book Antiqua" w:hAnsi="Book Antiqua" w:cs="Times New Roman"/>
          <w:sz w:val="24"/>
          <w:szCs w:val="24"/>
        </w:rPr>
        <w:t xml:space="preserve"> cortical signal on T2, fluid attenuated inversion recovery (FLAIR)</w:t>
      </w:r>
      <w:r w:rsidR="00B624C2" w:rsidRPr="00CD0EF2">
        <w:rPr>
          <w:rFonts w:ascii="Book Antiqua" w:hAnsi="Book Antiqua" w:cs="Times New Roman"/>
          <w:sz w:val="24"/>
          <w:szCs w:val="24"/>
        </w:rPr>
        <w:t xml:space="preserve"> and diffusion weighted images throughout the right greater than left cerebral hemisphere (</w:t>
      </w:r>
      <w:r w:rsidR="009C464B">
        <w:rPr>
          <w:rFonts w:ascii="Book Antiqua" w:hAnsi="Book Antiqua" w:cs="Times New Roman" w:hint="eastAsia"/>
          <w:sz w:val="24"/>
          <w:szCs w:val="24"/>
          <w:lang w:eastAsia="zh-CN"/>
        </w:rPr>
        <w:t>Figure</w:t>
      </w:r>
      <w:r w:rsidR="00B624C2" w:rsidRPr="00CD0EF2">
        <w:rPr>
          <w:rFonts w:ascii="Book Antiqua" w:hAnsi="Book Antiqua" w:cs="Times New Roman"/>
          <w:sz w:val="24"/>
          <w:szCs w:val="24"/>
        </w:rPr>
        <w:t xml:space="preserve"> 2).</w:t>
      </w:r>
      <w:r w:rsidR="00CD0EF2">
        <w:rPr>
          <w:rFonts w:ascii="Book Antiqua" w:hAnsi="Book Antiqua" w:cs="Times New Roman"/>
          <w:sz w:val="24"/>
          <w:szCs w:val="24"/>
        </w:rPr>
        <w:t xml:space="preserve"> </w:t>
      </w:r>
      <w:r w:rsidR="00D759B1" w:rsidRPr="00CD0EF2">
        <w:rPr>
          <w:rFonts w:ascii="Book Antiqua" w:hAnsi="Book Antiqua" w:cs="Times New Roman"/>
          <w:sz w:val="24"/>
          <w:szCs w:val="24"/>
        </w:rPr>
        <w:t>No definite restricted diffusion</w:t>
      </w:r>
      <w:r w:rsidR="004B4DD9" w:rsidRPr="00CD0EF2">
        <w:rPr>
          <w:rFonts w:ascii="Book Antiqua" w:hAnsi="Book Antiqua" w:cs="Times New Roman"/>
          <w:sz w:val="24"/>
          <w:szCs w:val="24"/>
        </w:rPr>
        <w:t xml:space="preserve"> was observed</w:t>
      </w:r>
      <w:r w:rsidR="00D759B1" w:rsidRPr="00CD0EF2">
        <w:rPr>
          <w:rFonts w:ascii="Book Antiqua" w:hAnsi="Book Antiqua" w:cs="Times New Roman"/>
          <w:sz w:val="24"/>
          <w:szCs w:val="24"/>
        </w:rPr>
        <w:t>. There was mild mass effect without hemorrhage or her</w:t>
      </w:r>
      <w:r w:rsidR="004B4DD9" w:rsidRPr="00CD0EF2">
        <w:rPr>
          <w:rFonts w:ascii="Book Antiqua" w:hAnsi="Book Antiqua" w:cs="Times New Roman"/>
          <w:sz w:val="24"/>
          <w:szCs w:val="24"/>
        </w:rPr>
        <w:t xml:space="preserve">niation. </w:t>
      </w:r>
      <w:r w:rsidR="00144B9B" w:rsidRPr="00CD0EF2">
        <w:rPr>
          <w:rFonts w:ascii="Book Antiqua" w:hAnsi="Book Antiqua" w:cs="Times New Roman"/>
          <w:sz w:val="24"/>
          <w:szCs w:val="24"/>
        </w:rPr>
        <w:t>An electro encephalogram</w:t>
      </w:r>
      <w:r w:rsidR="00566716" w:rsidRPr="00CD0EF2">
        <w:rPr>
          <w:rFonts w:ascii="Book Antiqua" w:hAnsi="Book Antiqua" w:cs="Times New Roman"/>
          <w:sz w:val="24"/>
          <w:szCs w:val="24"/>
        </w:rPr>
        <w:t xml:space="preserve"> was negative for seizure activity. </w:t>
      </w:r>
      <w:r w:rsidR="00D759B1" w:rsidRPr="00CD0EF2">
        <w:rPr>
          <w:rFonts w:ascii="Book Antiqua" w:hAnsi="Book Antiqua" w:cs="Times New Roman"/>
          <w:sz w:val="24"/>
          <w:szCs w:val="24"/>
        </w:rPr>
        <w:t xml:space="preserve">These findings were considered consistent with </w:t>
      </w:r>
      <w:r w:rsidR="00144B9B" w:rsidRPr="00CD0EF2">
        <w:rPr>
          <w:rFonts w:ascii="Book Antiqua" w:hAnsi="Book Antiqua" w:cs="Times New Roman"/>
          <w:sz w:val="24"/>
          <w:szCs w:val="24"/>
        </w:rPr>
        <w:t>CIN</w:t>
      </w:r>
      <w:r w:rsidR="00D759B1" w:rsidRPr="00CD0EF2">
        <w:rPr>
          <w:rFonts w:ascii="Book Antiqua" w:hAnsi="Book Antiqua" w:cs="Times New Roman"/>
          <w:sz w:val="24"/>
          <w:szCs w:val="24"/>
        </w:rPr>
        <w:t>.</w:t>
      </w:r>
      <w:r w:rsidR="00A446E6" w:rsidRPr="00CD0EF2">
        <w:rPr>
          <w:rFonts w:ascii="Book Antiqua" w:hAnsi="Book Antiqua" w:cs="Times New Roman"/>
          <w:sz w:val="24"/>
          <w:szCs w:val="24"/>
        </w:rPr>
        <w:t xml:space="preserve"> Supportive care and hemodialysis were continued for the next three days with gradual improvement and complete resolution of neurological abnormalities. Patient was transitioned back to peritoneal dialysis and discharged from the hospital in stable condition.</w:t>
      </w:r>
      <w:r w:rsidR="007F717C" w:rsidRPr="00CD0EF2">
        <w:rPr>
          <w:rFonts w:ascii="Book Antiqua" w:hAnsi="Book Antiqua" w:cs="Times New Roman"/>
          <w:sz w:val="24"/>
          <w:szCs w:val="24"/>
        </w:rPr>
        <w:t xml:space="preserve"> </w:t>
      </w:r>
      <w:r w:rsidR="00B624C2" w:rsidRPr="00CD0EF2">
        <w:rPr>
          <w:rFonts w:ascii="Book Antiqua" w:hAnsi="Book Antiqua" w:cs="Times New Roman"/>
          <w:sz w:val="24"/>
          <w:szCs w:val="24"/>
        </w:rPr>
        <w:t>Repeat imaging was not performed prior to discharge.</w:t>
      </w:r>
    </w:p>
    <w:p w:rsidR="00D759B1" w:rsidRPr="00CD0EF2" w:rsidRDefault="00D759B1" w:rsidP="00CD0EF2">
      <w:pPr>
        <w:autoSpaceDE w:val="0"/>
        <w:autoSpaceDN w:val="0"/>
        <w:adjustRightInd w:val="0"/>
        <w:spacing w:after="0" w:line="360" w:lineRule="auto"/>
        <w:jc w:val="both"/>
        <w:rPr>
          <w:rFonts w:ascii="Book Antiqua" w:hAnsi="Book Antiqua" w:cs="Times New Roman"/>
          <w:sz w:val="24"/>
          <w:szCs w:val="24"/>
        </w:rPr>
      </w:pPr>
    </w:p>
    <w:p w:rsidR="004618FB" w:rsidRPr="00CD0EF2" w:rsidRDefault="00CD0EF2" w:rsidP="00CD0EF2">
      <w:pPr>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t>DISCUSSION</w:t>
      </w:r>
    </w:p>
    <w:p w:rsidR="004618FB" w:rsidRPr="00CD0EF2" w:rsidRDefault="004618FB" w:rsidP="00CD0EF2">
      <w:pPr>
        <w:spacing w:after="0" w:line="360" w:lineRule="auto"/>
        <w:jc w:val="both"/>
        <w:rPr>
          <w:rFonts w:ascii="Book Antiqua" w:hAnsi="Book Antiqua" w:cs="Times New Roman"/>
          <w:sz w:val="24"/>
          <w:szCs w:val="24"/>
        </w:rPr>
      </w:pPr>
      <w:r w:rsidRPr="00CD0EF2">
        <w:rPr>
          <w:rFonts w:ascii="Book Antiqua" w:hAnsi="Book Antiqua" w:cs="Times New Roman"/>
          <w:sz w:val="24"/>
          <w:szCs w:val="24"/>
        </w:rPr>
        <w:t xml:space="preserve">Contrast induced neurotoxicity (CIN) is an infrequent adverse reaction to iodinated contrast agents. </w:t>
      </w:r>
      <w:proofErr w:type="spellStart"/>
      <w:r w:rsidRPr="00CD0EF2">
        <w:rPr>
          <w:rFonts w:ascii="Book Antiqua" w:hAnsi="Book Antiqua" w:cs="Times New Roman"/>
          <w:sz w:val="24"/>
          <w:szCs w:val="24"/>
        </w:rPr>
        <w:t>Intraarterial</w:t>
      </w:r>
      <w:proofErr w:type="spellEnd"/>
      <w:r w:rsidRPr="00CD0EF2">
        <w:rPr>
          <w:rFonts w:ascii="Book Antiqua" w:hAnsi="Book Antiqua" w:cs="Times New Roman"/>
          <w:sz w:val="24"/>
          <w:szCs w:val="24"/>
        </w:rPr>
        <w:t xml:space="preserve"> and </w:t>
      </w:r>
      <w:proofErr w:type="spellStart"/>
      <w:r w:rsidRPr="00CD0EF2">
        <w:rPr>
          <w:rFonts w:ascii="Book Antiqua" w:hAnsi="Book Antiqua" w:cs="Times New Roman"/>
          <w:sz w:val="24"/>
          <w:szCs w:val="24"/>
        </w:rPr>
        <w:t>neurointerventional</w:t>
      </w:r>
      <w:proofErr w:type="spellEnd"/>
      <w:r w:rsidRPr="00CD0EF2">
        <w:rPr>
          <w:rFonts w:ascii="Book Antiqua" w:hAnsi="Book Antiqua" w:cs="Times New Roman"/>
          <w:sz w:val="24"/>
          <w:szCs w:val="24"/>
        </w:rPr>
        <w:t xml:space="preserve"> procedures are mo</w:t>
      </w:r>
      <w:r w:rsidR="00CD0EF2">
        <w:rPr>
          <w:rFonts w:ascii="Book Antiqua" w:hAnsi="Book Antiqua" w:cs="Times New Roman"/>
          <w:sz w:val="24"/>
          <w:szCs w:val="24"/>
        </w:rPr>
        <w:t xml:space="preserve">re commonly associated with </w:t>
      </w:r>
      <w:proofErr w:type="gramStart"/>
      <w:r w:rsidR="00CD0EF2">
        <w:rPr>
          <w:rFonts w:ascii="Book Antiqua" w:hAnsi="Book Antiqua" w:cs="Times New Roman"/>
          <w:sz w:val="24"/>
          <w:szCs w:val="24"/>
        </w:rPr>
        <w:t>CIN</w:t>
      </w:r>
      <w:r w:rsidRPr="00CD0EF2">
        <w:rPr>
          <w:rFonts w:ascii="Book Antiqua" w:hAnsi="Book Antiqua" w:cs="Times New Roman"/>
          <w:sz w:val="24"/>
          <w:szCs w:val="24"/>
          <w:vertAlign w:val="superscript"/>
        </w:rPr>
        <w:t>[</w:t>
      </w:r>
      <w:proofErr w:type="gramEnd"/>
      <w:r w:rsidRPr="00CD0EF2">
        <w:rPr>
          <w:rFonts w:ascii="Book Antiqua" w:hAnsi="Book Antiqua" w:cs="Times New Roman"/>
          <w:sz w:val="24"/>
          <w:szCs w:val="24"/>
          <w:vertAlign w:val="superscript"/>
        </w:rPr>
        <w:t>3]</w:t>
      </w:r>
      <w:r w:rsidRPr="00CD0EF2">
        <w:rPr>
          <w:rFonts w:ascii="Book Antiqua" w:hAnsi="Book Antiqua" w:cs="Times New Roman"/>
          <w:sz w:val="24"/>
          <w:szCs w:val="24"/>
        </w:rPr>
        <w:t xml:space="preserve">. CIN following coronary angiogram is very rare and the reported </w:t>
      </w:r>
      <w:r w:rsidR="00CD0EF2">
        <w:rPr>
          <w:rFonts w:ascii="Book Antiqua" w:hAnsi="Book Antiqua" w:cs="Times New Roman"/>
          <w:sz w:val="24"/>
          <w:szCs w:val="24"/>
        </w:rPr>
        <w:t>incidence is 0.06%</w:t>
      </w:r>
      <w:r w:rsidRPr="00CD0EF2">
        <w:rPr>
          <w:rFonts w:ascii="Book Antiqua" w:hAnsi="Book Antiqua" w:cs="Times New Roman"/>
          <w:sz w:val="24"/>
          <w:szCs w:val="24"/>
          <w:vertAlign w:val="superscript"/>
        </w:rPr>
        <w:t>[4]</w:t>
      </w:r>
      <w:r w:rsidRPr="00CD0EF2">
        <w:rPr>
          <w:rFonts w:ascii="Book Antiqua" w:hAnsi="Book Antiqua" w:cs="Times New Roman"/>
          <w:sz w:val="24"/>
          <w:szCs w:val="24"/>
        </w:rPr>
        <w:t>. This adverse reaction following coronary angiogram usin</w:t>
      </w:r>
      <w:r w:rsidR="00CD0EF2">
        <w:rPr>
          <w:rFonts w:ascii="Book Antiqua" w:hAnsi="Book Antiqua" w:cs="Times New Roman"/>
          <w:sz w:val="24"/>
          <w:szCs w:val="24"/>
        </w:rPr>
        <w:t xml:space="preserve">g </w:t>
      </w:r>
      <w:proofErr w:type="spellStart"/>
      <w:r w:rsidR="00CD0EF2">
        <w:rPr>
          <w:rFonts w:ascii="Book Antiqua" w:hAnsi="Book Antiqua" w:cs="Times New Roman"/>
          <w:sz w:val="24"/>
          <w:szCs w:val="24"/>
        </w:rPr>
        <w:t>Iohexol</w:t>
      </w:r>
      <w:proofErr w:type="spellEnd"/>
      <w:r w:rsidR="00CD0EF2">
        <w:rPr>
          <w:rFonts w:ascii="Book Antiqua" w:hAnsi="Book Antiqua" w:cs="Times New Roman"/>
          <w:sz w:val="24"/>
          <w:szCs w:val="24"/>
        </w:rPr>
        <w:t xml:space="preserve"> has been noted </w:t>
      </w:r>
      <w:proofErr w:type="gramStart"/>
      <w:r w:rsidR="00CD0EF2">
        <w:rPr>
          <w:rFonts w:ascii="Book Antiqua" w:hAnsi="Book Antiqua" w:cs="Times New Roman"/>
          <w:sz w:val="24"/>
          <w:szCs w:val="24"/>
        </w:rPr>
        <w:t>before</w:t>
      </w:r>
      <w:r w:rsidRPr="00CD0EF2">
        <w:rPr>
          <w:rFonts w:ascii="Book Antiqua" w:hAnsi="Book Antiqua" w:cs="Times New Roman"/>
          <w:sz w:val="24"/>
          <w:szCs w:val="24"/>
          <w:vertAlign w:val="superscript"/>
        </w:rPr>
        <w:t>[</w:t>
      </w:r>
      <w:proofErr w:type="gramEnd"/>
      <w:r w:rsidR="00340CB0">
        <w:rPr>
          <w:rFonts w:ascii="Book Antiqua" w:hAnsi="Book Antiqua" w:cs="Times New Roman" w:hint="eastAsia"/>
          <w:sz w:val="24"/>
          <w:szCs w:val="24"/>
          <w:vertAlign w:val="superscript"/>
          <w:lang w:eastAsia="zh-CN"/>
        </w:rPr>
        <w:t>5</w:t>
      </w:r>
      <w:r w:rsidRPr="00CD0EF2">
        <w:rPr>
          <w:rFonts w:ascii="Book Antiqua" w:hAnsi="Book Antiqua" w:cs="Times New Roman"/>
          <w:sz w:val="24"/>
          <w:szCs w:val="24"/>
          <w:vertAlign w:val="superscript"/>
        </w:rPr>
        <w:t>]</w:t>
      </w:r>
      <w:r w:rsidRPr="00CD0EF2">
        <w:rPr>
          <w:rFonts w:ascii="Book Antiqua" w:hAnsi="Book Antiqua" w:cs="Times New Roman"/>
          <w:sz w:val="24"/>
          <w:szCs w:val="24"/>
        </w:rPr>
        <w:t>. All types of iodinated contrast agents irrespective of their ionic st</w:t>
      </w:r>
      <w:r w:rsidR="00CD0EF2">
        <w:rPr>
          <w:rFonts w:ascii="Book Antiqua" w:hAnsi="Book Antiqua" w:cs="Times New Roman"/>
          <w:sz w:val="24"/>
          <w:szCs w:val="24"/>
        </w:rPr>
        <w:t xml:space="preserve">ate or osmolality can cause </w:t>
      </w:r>
      <w:proofErr w:type="gramStart"/>
      <w:r w:rsidR="00CD0EF2">
        <w:rPr>
          <w:rFonts w:ascii="Book Antiqua" w:hAnsi="Book Antiqua" w:cs="Times New Roman"/>
          <w:sz w:val="24"/>
          <w:szCs w:val="24"/>
        </w:rPr>
        <w:t>CIN</w:t>
      </w:r>
      <w:r w:rsidRPr="00CD0EF2">
        <w:rPr>
          <w:rFonts w:ascii="Book Antiqua" w:hAnsi="Book Antiqua" w:cs="Times New Roman"/>
          <w:sz w:val="24"/>
          <w:szCs w:val="24"/>
          <w:vertAlign w:val="superscript"/>
        </w:rPr>
        <w:t>[</w:t>
      </w:r>
      <w:proofErr w:type="gramEnd"/>
      <w:r w:rsidRPr="00CD0EF2">
        <w:rPr>
          <w:rFonts w:ascii="Book Antiqua" w:hAnsi="Book Antiqua" w:cs="Times New Roman"/>
          <w:sz w:val="24"/>
          <w:szCs w:val="24"/>
          <w:vertAlign w:val="superscript"/>
        </w:rPr>
        <w:t>3]</w:t>
      </w:r>
      <w:r w:rsidRPr="00CD0EF2">
        <w:rPr>
          <w:rFonts w:ascii="Book Antiqua" w:hAnsi="Book Antiqua" w:cs="Times New Roman"/>
          <w:sz w:val="24"/>
          <w:szCs w:val="24"/>
        </w:rPr>
        <w:t xml:space="preserve">. Neurological deficits are either focal or global. The exact etiology of CIN is unclear. Prior and subsequent exposure may </w:t>
      </w:r>
      <w:r w:rsidR="00CD0EF2">
        <w:rPr>
          <w:rFonts w:ascii="Book Antiqua" w:hAnsi="Book Antiqua" w:cs="Times New Roman"/>
          <w:sz w:val="24"/>
          <w:szCs w:val="24"/>
        </w:rPr>
        <w:t xml:space="preserve">not cause the same </w:t>
      </w:r>
      <w:proofErr w:type="gramStart"/>
      <w:r w:rsidR="00CD0EF2">
        <w:rPr>
          <w:rFonts w:ascii="Book Antiqua" w:hAnsi="Book Antiqua" w:cs="Times New Roman"/>
          <w:sz w:val="24"/>
          <w:szCs w:val="24"/>
        </w:rPr>
        <w:t>complication</w:t>
      </w:r>
      <w:r w:rsidRPr="00CD0EF2">
        <w:rPr>
          <w:rFonts w:ascii="Book Antiqua" w:hAnsi="Book Antiqua" w:cs="Times New Roman"/>
          <w:sz w:val="24"/>
          <w:szCs w:val="24"/>
          <w:vertAlign w:val="superscript"/>
        </w:rPr>
        <w:t>[</w:t>
      </w:r>
      <w:proofErr w:type="gramEnd"/>
      <w:r w:rsidRPr="00CD0EF2">
        <w:rPr>
          <w:rFonts w:ascii="Book Antiqua" w:hAnsi="Book Antiqua" w:cs="Times New Roman"/>
          <w:sz w:val="24"/>
          <w:szCs w:val="24"/>
          <w:vertAlign w:val="superscript"/>
        </w:rPr>
        <w:t>4]</w:t>
      </w:r>
      <w:r w:rsidRPr="00CD0EF2">
        <w:rPr>
          <w:rFonts w:ascii="Book Antiqua" w:hAnsi="Book Antiqua" w:cs="Times New Roman"/>
          <w:sz w:val="24"/>
          <w:szCs w:val="24"/>
        </w:rPr>
        <w:t>. It is considered to be an idiosyncratic reaction to the contrast agent. An intact blood brain barrier is impermeable to contrast agents under normal conditions.</w:t>
      </w:r>
      <w:r w:rsidR="00CD0EF2">
        <w:rPr>
          <w:rFonts w:ascii="Book Antiqua" w:hAnsi="Book Antiqua" w:cs="Times New Roman"/>
          <w:sz w:val="24"/>
          <w:szCs w:val="24"/>
        </w:rPr>
        <w:t xml:space="preserve"> </w:t>
      </w:r>
      <w:r w:rsidRPr="00CD0EF2">
        <w:rPr>
          <w:rFonts w:ascii="Book Antiqua" w:hAnsi="Book Antiqua" w:cs="Times New Roman"/>
          <w:sz w:val="24"/>
          <w:szCs w:val="24"/>
        </w:rPr>
        <w:t xml:space="preserve">Direct </w:t>
      </w:r>
      <w:proofErr w:type="spellStart"/>
      <w:r w:rsidRPr="00CD0EF2">
        <w:rPr>
          <w:rFonts w:ascii="Book Antiqua" w:hAnsi="Book Antiqua" w:cs="Times New Roman"/>
          <w:sz w:val="24"/>
          <w:szCs w:val="24"/>
        </w:rPr>
        <w:t>chemotoxic</w:t>
      </w:r>
      <w:proofErr w:type="spellEnd"/>
      <w:r w:rsidRPr="00CD0EF2">
        <w:rPr>
          <w:rFonts w:ascii="Book Antiqua" w:hAnsi="Book Antiqua" w:cs="Times New Roman"/>
          <w:sz w:val="24"/>
          <w:szCs w:val="24"/>
        </w:rPr>
        <w:t xml:space="preserve"> effects and</w:t>
      </w:r>
      <w:r w:rsidR="00CD0EF2">
        <w:rPr>
          <w:rFonts w:ascii="Book Antiqua" w:hAnsi="Book Antiqua" w:cs="Times New Roman"/>
          <w:sz w:val="24"/>
          <w:szCs w:val="24"/>
        </w:rPr>
        <w:t xml:space="preserve"> </w:t>
      </w:r>
      <w:proofErr w:type="spellStart"/>
      <w:r w:rsidRPr="00CD0EF2">
        <w:rPr>
          <w:rFonts w:ascii="Book Antiqua" w:hAnsi="Book Antiqua" w:cs="Times New Roman"/>
          <w:sz w:val="24"/>
          <w:szCs w:val="24"/>
        </w:rPr>
        <w:t>hyperosmolality</w:t>
      </w:r>
      <w:proofErr w:type="spellEnd"/>
      <w:r w:rsidRPr="00CD0EF2">
        <w:rPr>
          <w:rFonts w:ascii="Book Antiqua" w:hAnsi="Book Antiqua" w:cs="Times New Roman"/>
          <w:sz w:val="24"/>
          <w:szCs w:val="24"/>
        </w:rPr>
        <w:t xml:space="preserve"> result</w:t>
      </w:r>
      <w:r w:rsidR="00CD0EF2">
        <w:rPr>
          <w:rFonts w:ascii="Book Antiqua" w:hAnsi="Book Antiqua" w:cs="Times New Roman"/>
          <w:sz w:val="24"/>
          <w:szCs w:val="24"/>
        </w:rPr>
        <w:t xml:space="preserve"> </w:t>
      </w:r>
      <w:r w:rsidRPr="00CD0EF2">
        <w:rPr>
          <w:rFonts w:ascii="Book Antiqua" w:hAnsi="Book Antiqua" w:cs="Times New Roman"/>
          <w:sz w:val="24"/>
          <w:szCs w:val="24"/>
        </w:rPr>
        <w:t xml:space="preserve">in increased permeability of blood brain barrier and resultant cerebral edema, and also the possibility of increased hydrostatic pressure transmitted during </w:t>
      </w:r>
      <w:proofErr w:type="spellStart"/>
      <w:r w:rsidRPr="00CD0EF2">
        <w:rPr>
          <w:rFonts w:ascii="Book Antiqua" w:hAnsi="Book Antiqua" w:cs="Times New Roman"/>
          <w:sz w:val="24"/>
          <w:szCs w:val="24"/>
        </w:rPr>
        <w:t>neurointerventional</w:t>
      </w:r>
      <w:proofErr w:type="spellEnd"/>
      <w:r w:rsidRPr="00CD0EF2">
        <w:rPr>
          <w:rFonts w:ascii="Book Antiqua" w:hAnsi="Book Antiqua" w:cs="Times New Roman"/>
          <w:sz w:val="24"/>
          <w:szCs w:val="24"/>
        </w:rPr>
        <w:t xml:space="preserve"> procedures and </w:t>
      </w:r>
      <w:r w:rsidRPr="00CD0EF2">
        <w:rPr>
          <w:rFonts w:ascii="Book Antiqua" w:hAnsi="Book Antiqua" w:cs="Times New Roman"/>
          <w:sz w:val="24"/>
          <w:szCs w:val="24"/>
        </w:rPr>
        <w:lastRenderedPageBreak/>
        <w:t>subsequent changes in cerebral autoregulation predisposing to contrast extravasation has also been postulated</w:t>
      </w:r>
      <w:r w:rsidR="002E1329" w:rsidRPr="00CD0EF2">
        <w:rPr>
          <w:rFonts w:ascii="Book Antiqua" w:hAnsi="Book Antiqua" w:cs="Times New Roman"/>
          <w:sz w:val="24"/>
          <w:szCs w:val="24"/>
          <w:vertAlign w:val="superscript"/>
        </w:rPr>
        <w:t>[</w:t>
      </w:r>
      <w:r w:rsidRPr="00CD0EF2">
        <w:rPr>
          <w:rFonts w:ascii="Book Antiqua" w:hAnsi="Book Antiqua" w:cs="Times New Roman"/>
          <w:sz w:val="24"/>
          <w:szCs w:val="24"/>
          <w:vertAlign w:val="superscript"/>
        </w:rPr>
        <w:t>4,</w:t>
      </w:r>
      <w:r w:rsidR="00340CB0">
        <w:rPr>
          <w:rFonts w:ascii="Book Antiqua" w:hAnsi="Book Antiqua" w:cs="Times New Roman" w:hint="eastAsia"/>
          <w:sz w:val="24"/>
          <w:szCs w:val="24"/>
          <w:vertAlign w:val="superscript"/>
          <w:lang w:eastAsia="zh-CN"/>
        </w:rPr>
        <w:t>6</w:t>
      </w:r>
      <w:r w:rsidR="002E1329" w:rsidRPr="00CD0EF2">
        <w:rPr>
          <w:rFonts w:ascii="Book Antiqua" w:hAnsi="Book Antiqua" w:cs="Times New Roman"/>
          <w:sz w:val="24"/>
          <w:szCs w:val="24"/>
          <w:vertAlign w:val="superscript"/>
        </w:rPr>
        <w:t>]</w:t>
      </w:r>
      <w:r w:rsidR="002E1329" w:rsidRPr="00CD0EF2">
        <w:rPr>
          <w:rFonts w:ascii="Book Antiqua" w:hAnsi="Book Antiqua" w:cs="Times New Roman"/>
          <w:sz w:val="24"/>
          <w:szCs w:val="24"/>
        </w:rPr>
        <w:t>.</w:t>
      </w:r>
      <w:r w:rsidRPr="00CD0EF2">
        <w:rPr>
          <w:rFonts w:ascii="Book Antiqua" w:hAnsi="Book Antiqua" w:cs="Times New Roman"/>
          <w:sz w:val="24"/>
          <w:szCs w:val="24"/>
        </w:rPr>
        <w:t xml:space="preserve"> Symptoms range from headache to seizures, hemiparesis, </w:t>
      </w:r>
      <w:proofErr w:type="spellStart"/>
      <w:r w:rsidRPr="00CD0EF2">
        <w:rPr>
          <w:rFonts w:ascii="Book Antiqua" w:hAnsi="Book Antiqua" w:cs="Times New Roman"/>
          <w:sz w:val="24"/>
          <w:szCs w:val="24"/>
        </w:rPr>
        <w:t>ophthalmoplegia</w:t>
      </w:r>
      <w:proofErr w:type="spellEnd"/>
      <w:r w:rsidRPr="00CD0EF2">
        <w:rPr>
          <w:rFonts w:ascii="Book Antiqua" w:hAnsi="Book Antiqua" w:cs="Times New Roman"/>
          <w:sz w:val="24"/>
          <w:szCs w:val="24"/>
        </w:rPr>
        <w:t xml:space="preserve">, transient global amnesia, and transient cortical blindness. Neurological deficits are mostly transient but could also be persistent, especially with ophthalmic </w:t>
      </w:r>
      <w:proofErr w:type="gramStart"/>
      <w:r w:rsidRPr="00CD0EF2">
        <w:rPr>
          <w:rFonts w:ascii="Book Antiqua" w:hAnsi="Book Antiqua" w:cs="Times New Roman"/>
          <w:sz w:val="24"/>
          <w:szCs w:val="24"/>
        </w:rPr>
        <w:t>involvement</w:t>
      </w:r>
      <w:r w:rsidR="002E1329" w:rsidRPr="00CD0EF2">
        <w:rPr>
          <w:rFonts w:ascii="Book Antiqua" w:hAnsi="Book Antiqua" w:cs="Times New Roman"/>
          <w:sz w:val="24"/>
          <w:szCs w:val="24"/>
          <w:vertAlign w:val="superscript"/>
        </w:rPr>
        <w:t>[</w:t>
      </w:r>
      <w:proofErr w:type="gramEnd"/>
      <w:r w:rsidR="002E1329" w:rsidRPr="00CD0EF2">
        <w:rPr>
          <w:rFonts w:ascii="Book Antiqua" w:hAnsi="Book Antiqua" w:cs="Times New Roman"/>
          <w:sz w:val="24"/>
          <w:szCs w:val="24"/>
          <w:vertAlign w:val="superscript"/>
        </w:rPr>
        <w:t>3,4]</w:t>
      </w:r>
      <w:r w:rsidR="002E1329" w:rsidRPr="00CD0EF2">
        <w:rPr>
          <w:rFonts w:ascii="Book Antiqua" w:hAnsi="Book Antiqua" w:cs="Times New Roman"/>
          <w:sz w:val="24"/>
          <w:szCs w:val="24"/>
        </w:rPr>
        <w:t>.</w:t>
      </w:r>
      <w:r w:rsidR="004B4DD9" w:rsidRPr="00CD0EF2">
        <w:rPr>
          <w:rFonts w:ascii="Book Antiqua" w:hAnsi="Book Antiqua" w:cs="Times New Roman"/>
          <w:sz w:val="24"/>
          <w:szCs w:val="24"/>
        </w:rPr>
        <w:t xml:space="preserve"> Symptoms appear within 2 to 12 h of contrast injection</w:t>
      </w:r>
      <w:r w:rsidRPr="00CD0EF2">
        <w:rPr>
          <w:rFonts w:ascii="Book Antiqua" w:hAnsi="Book Antiqua" w:cs="Times New Roman"/>
          <w:sz w:val="24"/>
          <w:szCs w:val="24"/>
        </w:rPr>
        <w:t xml:space="preserve"> and </w:t>
      </w:r>
      <w:r w:rsidR="004B4DD9" w:rsidRPr="00CD0EF2">
        <w:rPr>
          <w:rFonts w:ascii="Book Antiqua" w:hAnsi="Book Antiqua" w:cs="Times New Roman"/>
          <w:sz w:val="24"/>
          <w:szCs w:val="24"/>
        </w:rPr>
        <w:t xml:space="preserve">usually resolve in 24 to </w:t>
      </w:r>
      <w:r w:rsidR="00CD0EF2">
        <w:rPr>
          <w:rFonts w:ascii="Book Antiqua" w:hAnsi="Book Antiqua" w:cs="Times New Roman"/>
          <w:sz w:val="24"/>
          <w:szCs w:val="24"/>
        </w:rPr>
        <w:t>72</w:t>
      </w:r>
      <w:r w:rsidR="00CD0EF2">
        <w:rPr>
          <w:rFonts w:ascii="Book Antiqua" w:hAnsi="Book Antiqua" w:cs="Times New Roman" w:hint="eastAsia"/>
          <w:sz w:val="24"/>
          <w:szCs w:val="24"/>
          <w:lang w:eastAsia="zh-CN"/>
        </w:rPr>
        <w:t xml:space="preserve"> </w:t>
      </w:r>
      <w:proofErr w:type="gramStart"/>
      <w:r w:rsidR="00CD0EF2">
        <w:rPr>
          <w:rFonts w:ascii="Book Antiqua" w:hAnsi="Book Antiqua" w:cs="Times New Roman"/>
          <w:sz w:val="24"/>
          <w:szCs w:val="24"/>
        </w:rPr>
        <w:t>h</w:t>
      </w:r>
      <w:r w:rsidR="002E1329" w:rsidRPr="00CD0EF2">
        <w:rPr>
          <w:rFonts w:ascii="Book Antiqua" w:hAnsi="Book Antiqua" w:cs="Times New Roman"/>
          <w:sz w:val="24"/>
          <w:szCs w:val="24"/>
          <w:vertAlign w:val="superscript"/>
        </w:rPr>
        <w:t>[</w:t>
      </w:r>
      <w:proofErr w:type="gramEnd"/>
      <w:r w:rsidR="002E1329" w:rsidRPr="00CD0EF2">
        <w:rPr>
          <w:rFonts w:ascii="Book Antiqua" w:hAnsi="Book Antiqua" w:cs="Times New Roman"/>
          <w:sz w:val="24"/>
          <w:szCs w:val="24"/>
          <w:vertAlign w:val="superscript"/>
        </w:rPr>
        <w:t>7]</w:t>
      </w:r>
      <w:r w:rsidR="002E1329" w:rsidRPr="00CD0EF2">
        <w:rPr>
          <w:rFonts w:ascii="Book Antiqua" w:hAnsi="Book Antiqua" w:cs="Times New Roman"/>
          <w:sz w:val="24"/>
          <w:szCs w:val="24"/>
        </w:rPr>
        <w:t>.</w:t>
      </w:r>
      <w:r w:rsidRPr="00CD0EF2">
        <w:rPr>
          <w:rFonts w:ascii="Book Antiqua" w:hAnsi="Book Antiqua" w:cs="Times New Roman"/>
          <w:sz w:val="24"/>
          <w:szCs w:val="24"/>
        </w:rPr>
        <w:t xml:space="preserve"> Imaging studies are recommended to rule out thromboembolic or hemorrhagic complications. Unenhanced CT images may be normal or show combination of poorly localized cortical and or subcortical enhancement, cerebral edema, and </w:t>
      </w:r>
      <w:proofErr w:type="spellStart"/>
      <w:r w:rsidRPr="00CD0EF2">
        <w:rPr>
          <w:rFonts w:ascii="Book Antiqua" w:hAnsi="Book Antiqua" w:cs="Times New Roman"/>
          <w:sz w:val="24"/>
          <w:szCs w:val="24"/>
        </w:rPr>
        <w:t>hyperdensity</w:t>
      </w:r>
      <w:proofErr w:type="spellEnd"/>
      <w:r w:rsidRPr="00CD0EF2">
        <w:rPr>
          <w:rFonts w:ascii="Book Antiqua" w:hAnsi="Book Antiqua" w:cs="Times New Roman"/>
          <w:sz w:val="24"/>
          <w:szCs w:val="24"/>
        </w:rPr>
        <w:t xml:space="preserve"> in the subarachnoid space similar to subarachnoid hemorrhage. MRI imaging may demonstrate </w:t>
      </w:r>
      <w:proofErr w:type="spellStart"/>
      <w:r w:rsidRPr="00CD0EF2">
        <w:rPr>
          <w:rFonts w:ascii="Book Antiqua" w:hAnsi="Book Antiqua" w:cs="Times New Roman"/>
          <w:sz w:val="24"/>
          <w:szCs w:val="24"/>
        </w:rPr>
        <w:t>hyperintense</w:t>
      </w:r>
      <w:proofErr w:type="spellEnd"/>
      <w:r w:rsidRPr="00CD0EF2">
        <w:rPr>
          <w:rFonts w:ascii="Book Antiqua" w:hAnsi="Book Antiqua" w:cs="Times New Roman"/>
          <w:sz w:val="24"/>
          <w:szCs w:val="24"/>
        </w:rPr>
        <w:t xml:space="preserve"> areas on T2, FLAIR, and diffusion weighted </w:t>
      </w:r>
      <w:proofErr w:type="gramStart"/>
      <w:r w:rsidRPr="00CD0EF2">
        <w:rPr>
          <w:rFonts w:ascii="Book Antiqua" w:hAnsi="Book Antiqua" w:cs="Times New Roman"/>
          <w:sz w:val="24"/>
          <w:szCs w:val="24"/>
        </w:rPr>
        <w:t>images</w:t>
      </w:r>
      <w:r w:rsidR="002E1329" w:rsidRPr="00CD0EF2">
        <w:rPr>
          <w:rFonts w:ascii="Book Antiqua" w:hAnsi="Book Antiqua" w:cs="Times New Roman"/>
          <w:sz w:val="24"/>
          <w:szCs w:val="24"/>
          <w:vertAlign w:val="superscript"/>
        </w:rPr>
        <w:t>[</w:t>
      </w:r>
      <w:proofErr w:type="gramEnd"/>
      <w:r w:rsidR="00340CB0">
        <w:rPr>
          <w:rFonts w:ascii="Book Antiqua" w:hAnsi="Book Antiqua" w:cs="Times New Roman" w:hint="eastAsia"/>
          <w:sz w:val="24"/>
          <w:szCs w:val="24"/>
          <w:vertAlign w:val="superscript"/>
          <w:lang w:eastAsia="zh-CN"/>
        </w:rPr>
        <w:t>5</w:t>
      </w:r>
      <w:r w:rsidR="002E1329" w:rsidRPr="00CD0EF2">
        <w:rPr>
          <w:rFonts w:ascii="Book Antiqua" w:hAnsi="Book Antiqua" w:cs="Times New Roman"/>
          <w:sz w:val="24"/>
          <w:szCs w:val="24"/>
          <w:vertAlign w:val="superscript"/>
        </w:rPr>
        <w:t>]</w:t>
      </w:r>
      <w:r w:rsidR="002E1329" w:rsidRPr="00CD0EF2">
        <w:rPr>
          <w:rFonts w:ascii="Book Antiqua" w:hAnsi="Book Antiqua" w:cs="Times New Roman"/>
          <w:sz w:val="24"/>
          <w:szCs w:val="24"/>
        </w:rPr>
        <w:t>.</w:t>
      </w:r>
      <w:r w:rsidRPr="00CD0EF2">
        <w:rPr>
          <w:rFonts w:ascii="Book Antiqua" w:hAnsi="Book Antiqua" w:cs="Times New Roman"/>
          <w:sz w:val="24"/>
          <w:szCs w:val="24"/>
        </w:rPr>
        <w:t xml:space="preserve"> Risk factors </w:t>
      </w:r>
      <w:r w:rsidR="004B4DD9" w:rsidRPr="00CD0EF2">
        <w:rPr>
          <w:rFonts w:ascii="Book Antiqua" w:hAnsi="Book Antiqua" w:cs="Times New Roman"/>
          <w:sz w:val="24"/>
          <w:szCs w:val="24"/>
        </w:rPr>
        <w:t xml:space="preserve">for CIN </w:t>
      </w:r>
      <w:r w:rsidRPr="00CD0EF2">
        <w:rPr>
          <w:rFonts w:ascii="Book Antiqua" w:hAnsi="Book Antiqua" w:cs="Times New Roman"/>
          <w:sz w:val="24"/>
          <w:szCs w:val="24"/>
        </w:rPr>
        <w:t xml:space="preserve">include renal disease, hypertension, </w:t>
      </w:r>
      <w:r w:rsidR="004B4DD9" w:rsidRPr="00CD0EF2">
        <w:rPr>
          <w:rFonts w:ascii="Book Antiqua" w:hAnsi="Book Antiqua" w:cs="Times New Roman"/>
          <w:sz w:val="24"/>
          <w:szCs w:val="24"/>
        </w:rPr>
        <w:t xml:space="preserve">and </w:t>
      </w:r>
      <w:r w:rsidRPr="00CD0EF2">
        <w:rPr>
          <w:rFonts w:ascii="Book Antiqua" w:hAnsi="Book Antiqua" w:cs="Times New Roman"/>
          <w:sz w:val="24"/>
          <w:szCs w:val="24"/>
        </w:rPr>
        <w:t xml:space="preserve">route, number of administration, and duration of </w:t>
      </w:r>
      <w:proofErr w:type="gramStart"/>
      <w:r w:rsidRPr="00CD0EF2">
        <w:rPr>
          <w:rFonts w:ascii="Book Antiqua" w:hAnsi="Book Antiqua" w:cs="Times New Roman"/>
          <w:sz w:val="24"/>
          <w:szCs w:val="24"/>
        </w:rPr>
        <w:t>exposure</w:t>
      </w:r>
      <w:r w:rsidR="002E1329" w:rsidRPr="00CD0EF2">
        <w:rPr>
          <w:rFonts w:ascii="Book Antiqua" w:hAnsi="Book Antiqua" w:cs="Times New Roman"/>
          <w:sz w:val="24"/>
          <w:szCs w:val="24"/>
          <w:vertAlign w:val="superscript"/>
        </w:rPr>
        <w:t>[</w:t>
      </w:r>
      <w:proofErr w:type="gramEnd"/>
      <w:r w:rsidRPr="00CD0EF2">
        <w:rPr>
          <w:rFonts w:ascii="Book Antiqua" w:hAnsi="Book Antiqua" w:cs="Times New Roman"/>
          <w:sz w:val="24"/>
          <w:szCs w:val="24"/>
          <w:vertAlign w:val="superscript"/>
        </w:rPr>
        <w:t>3</w:t>
      </w:r>
      <w:r w:rsidR="002E1329" w:rsidRPr="00CD0EF2">
        <w:rPr>
          <w:rFonts w:ascii="Book Antiqua" w:hAnsi="Book Antiqua" w:cs="Times New Roman"/>
          <w:sz w:val="24"/>
          <w:szCs w:val="24"/>
          <w:vertAlign w:val="superscript"/>
        </w:rPr>
        <w:t>,7]</w:t>
      </w:r>
      <w:r w:rsidR="002E1329" w:rsidRPr="00CD0EF2">
        <w:rPr>
          <w:rFonts w:ascii="Book Antiqua" w:hAnsi="Book Antiqua" w:cs="Times New Roman"/>
          <w:sz w:val="24"/>
          <w:szCs w:val="24"/>
        </w:rPr>
        <w:t>.</w:t>
      </w:r>
      <w:r w:rsidRPr="00CD0EF2">
        <w:rPr>
          <w:rFonts w:ascii="Book Antiqua" w:hAnsi="Book Antiqua" w:cs="Times New Roman"/>
          <w:sz w:val="24"/>
          <w:szCs w:val="24"/>
        </w:rPr>
        <w:t xml:space="preserve"> Larger dose of contrast is considered a risk factor but CIN has been reported even with very small </w:t>
      </w:r>
      <w:proofErr w:type="gramStart"/>
      <w:r w:rsidRPr="00CD0EF2">
        <w:rPr>
          <w:rFonts w:ascii="Book Antiqua" w:hAnsi="Book Antiqua" w:cs="Times New Roman"/>
          <w:sz w:val="24"/>
          <w:szCs w:val="24"/>
        </w:rPr>
        <w:t>doses</w:t>
      </w:r>
      <w:r w:rsidR="002E1329" w:rsidRPr="00CD0EF2">
        <w:rPr>
          <w:rFonts w:ascii="Book Antiqua" w:hAnsi="Book Antiqua" w:cs="Times New Roman"/>
          <w:sz w:val="24"/>
          <w:szCs w:val="24"/>
          <w:vertAlign w:val="superscript"/>
        </w:rPr>
        <w:t>[</w:t>
      </w:r>
      <w:proofErr w:type="gramEnd"/>
      <w:r w:rsidR="002E1329" w:rsidRPr="00CD0EF2">
        <w:rPr>
          <w:rFonts w:ascii="Book Antiqua" w:hAnsi="Book Antiqua" w:cs="Times New Roman"/>
          <w:sz w:val="24"/>
          <w:szCs w:val="24"/>
          <w:vertAlign w:val="superscript"/>
        </w:rPr>
        <w:t>4]</w:t>
      </w:r>
      <w:r w:rsidR="002E1329" w:rsidRPr="00CD0EF2">
        <w:rPr>
          <w:rFonts w:ascii="Book Antiqua" w:hAnsi="Book Antiqua" w:cs="Times New Roman"/>
          <w:sz w:val="24"/>
          <w:szCs w:val="24"/>
        </w:rPr>
        <w:t>.</w:t>
      </w:r>
      <w:r w:rsidRPr="00CD0EF2">
        <w:rPr>
          <w:rFonts w:ascii="Book Antiqua" w:hAnsi="Book Antiqua" w:cs="Times New Roman"/>
          <w:sz w:val="24"/>
          <w:szCs w:val="24"/>
        </w:rPr>
        <w:t xml:space="preserve"> </w:t>
      </w:r>
      <w:proofErr w:type="spellStart"/>
      <w:r w:rsidR="00122240" w:rsidRPr="00CD0EF2">
        <w:rPr>
          <w:rFonts w:ascii="Book Antiqua" w:hAnsi="Book Antiqua" w:cs="Times New Roman"/>
          <w:sz w:val="24"/>
          <w:szCs w:val="24"/>
        </w:rPr>
        <w:t>Kocabay</w:t>
      </w:r>
      <w:proofErr w:type="spellEnd"/>
      <w:r w:rsidR="00122240" w:rsidRPr="00CD0EF2">
        <w:rPr>
          <w:rFonts w:ascii="Book Antiqua" w:hAnsi="Book Antiqua" w:cs="Times New Roman"/>
          <w:sz w:val="24"/>
          <w:szCs w:val="24"/>
        </w:rPr>
        <w:t xml:space="preserve"> </w:t>
      </w:r>
      <w:r w:rsidR="00122240" w:rsidRPr="00CD0EF2">
        <w:rPr>
          <w:rFonts w:ascii="Book Antiqua" w:hAnsi="Book Antiqua" w:cs="Times New Roman"/>
          <w:i/>
          <w:sz w:val="24"/>
          <w:szCs w:val="24"/>
        </w:rPr>
        <w:t xml:space="preserve">et </w:t>
      </w:r>
      <w:proofErr w:type="gramStart"/>
      <w:r w:rsidR="00122240" w:rsidRPr="00CD0EF2">
        <w:rPr>
          <w:rFonts w:ascii="Book Antiqua" w:hAnsi="Book Antiqua" w:cs="Times New Roman"/>
          <w:i/>
          <w:sz w:val="24"/>
          <w:szCs w:val="24"/>
        </w:rPr>
        <w:t>al</w:t>
      </w:r>
      <w:r w:rsidR="00CD0EF2">
        <w:rPr>
          <w:rFonts w:ascii="Book Antiqua" w:hAnsi="Book Antiqua" w:cs="Times New Roman" w:hint="eastAsia"/>
          <w:sz w:val="24"/>
          <w:szCs w:val="24"/>
          <w:vertAlign w:val="superscript"/>
          <w:lang w:eastAsia="zh-CN"/>
        </w:rPr>
        <w:t>[</w:t>
      </w:r>
      <w:proofErr w:type="gramEnd"/>
      <w:r w:rsidR="00CD0EF2">
        <w:rPr>
          <w:rFonts w:ascii="Book Antiqua" w:hAnsi="Book Antiqua" w:cs="Times New Roman" w:hint="eastAsia"/>
          <w:sz w:val="24"/>
          <w:szCs w:val="24"/>
          <w:vertAlign w:val="superscript"/>
          <w:lang w:eastAsia="zh-CN"/>
        </w:rPr>
        <w:t>3]</w:t>
      </w:r>
      <w:r w:rsidR="00122240" w:rsidRPr="00CD0EF2">
        <w:rPr>
          <w:rFonts w:ascii="Book Antiqua" w:hAnsi="Book Antiqua" w:cs="Times New Roman"/>
          <w:sz w:val="24"/>
          <w:szCs w:val="24"/>
        </w:rPr>
        <w:t xml:space="preserve"> recommend a maximum of 170 m</w:t>
      </w:r>
      <w:r w:rsidR="00CD0EF2" w:rsidRPr="00CD0EF2">
        <w:rPr>
          <w:rFonts w:ascii="Book Antiqua" w:hAnsi="Book Antiqua" w:cs="Times New Roman"/>
          <w:sz w:val="24"/>
          <w:szCs w:val="24"/>
        </w:rPr>
        <w:t>L</w:t>
      </w:r>
      <w:r w:rsidR="00122240" w:rsidRPr="00CD0EF2">
        <w:rPr>
          <w:rFonts w:ascii="Book Antiqua" w:hAnsi="Book Antiqua" w:cs="Times New Roman"/>
          <w:sz w:val="24"/>
          <w:szCs w:val="24"/>
        </w:rPr>
        <w:t xml:space="preserve"> contrast agent for coronary angiograms to prevent CIN but none of the patients in their case series had ESRD. Our patient had ESRD and had prior exposure to iodinated contrast agents including </w:t>
      </w:r>
      <w:proofErr w:type="spellStart"/>
      <w:r w:rsidR="00122240" w:rsidRPr="00CD0EF2">
        <w:rPr>
          <w:rFonts w:ascii="Book Antiqua" w:hAnsi="Book Antiqua" w:cs="Times New Roman"/>
          <w:sz w:val="24"/>
          <w:szCs w:val="24"/>
        </w:rPr>
        <w:t>Omnipaque</w:t>
      </w:r>
      <w:proofErr w:type="spellEnd"/>
      <w:r w:rsidR="00122240" w:rsidRPr="00CD0EF2">
        <w:rPr>
          <w:rFonts w:ascii="Book Antiqua" w:hAnsi="Book Antiqua" w:cs="Times New Roman"/>
          <w:sz w:val="24"/>
          <w:szCs w:val="24"/>
        </w:rPr>
        <w:t xml:space="preserve"> 350 and to </w:t>
      </w:r>
      <w:proofErr w:type="spellStart"/>
      <w:r w:rsidR="00122240" w:rsidRPr="00CD0EF2">
        <w:rPr>
          <w:rFonts w:ascii="Book Antiqua" w:hAnsi="Book Antiqua" w:cs="Times New Roman"/>
          <w:sz w:val="24"/>
          <w:szCs w:val="24"/>
        </w:rPr>
        <w:t>Visipaque</w:t>
      </w:r>
      <w:proofErr w:type="spellEnd"/>
      <w:r w:rsidR="00122240" w:rsidRPr="00CD0EF2">
        <w:rPr>
          <w:rFonts w:ascii="Book Antiqua" w:hAnsi="Book Antiqua" w:cs="Times New Roman"/>
          <w:sz w:val="24"/>
          <w:szCs w:val="24"/>
        </w:rPr>
        <w:t xml:space="preserve"> 320 without any adverse events supporting the concept of CIN being an idiosyncratic reaction. </w:t>
      </w:r>
      <w:r w:rsidR="004B4DD9" w:rsidRPr="00CD0EF2">
        <w:rPr>
          <w:rFonts w:ascii="Book Antiqua" w:hAnsi="Book Antiqua" w:cs="Times New Roman"/>
          <w:sz w:val="24"/>
          <w:szCs w:val="24"/>
        </w:rPr>
        <w:t>In our case, f</w:t>
      </w:r>
      <w:r w:rsidR="00122240" w:rsidRPr="00CD0EF2">
        <w:rPr>
          <w:rFonts w:ascii="Book Antiqua" w:hAnsi="Book Antiqua" w:cs="Times New Roman"/>
          <w:sz w:val="24"/>
          <w:szCs w:val="24"/>
        </w:rPr>
        <w:t>or the culprit coronary angioplasty procedure, 190</w:t>
      </w:r>
      <w:r w:rsidR="004B4DD9" w:rsidRPr="00CD0EF2">
        <w:rPr>
          <w:rFonts w:ascii="Book Antiqua" w:hAnsi="Book Antiqua" w:cs="Times New Roman"/>
          <w:sz w:val="24"/>
          <w:szCs w:val="24"/>
        </w:rPr>
        <w:t xml:space="preserve"> </w:t>
      </w:r>
      <w:r w:rsidR="00122240" w:rsidRPr="00CD0EF2">
        <w:rPr>
          <w:rFonts w:ascii="Book Antiqua" w:hAnsi="Book Antiqua" w:cs="Times New Roman"/>
          <w:sz w:val="24"/>
          <w:szCs w:val="24"/>
        </w:rPr>
        <w:t>m</w:t>
      </w:r>
      <w:r w:rsidR="00CD0EF2" w:rsidRPr="00CD0EF2">
        <w:rPr>
          <w:rFonts w:ascii="Book Antiqua" w:hAnsi="Book Antiqua" w:cs="Times New Roman"/>
          <w:sz w:val="24"/>
          <w:szCs w:val="24"/>
        </w:rPr>
        <w:t>L</w:t>
      </w:r>
      <w:r w:rsidR="00122240" w:rsidRPr="00CD0EF2">
        <w:rPr>
          <w:rFonts w:ascii="Book Antiqua" w:hAnsi="Book Antiqua" w:cs="Times New Roman"/>
          <w:sz w:val="24"/>
          <w:szCs w:val="24"/>
        </w:rPr>
        <w:t xml:space="preserve"> of </w:t>
      </w:r>
      <w:proofErr w:type="spellStart"/>
      <w:r w:rsidR="00122240" w:rsidRPr="00CD0EF2">
        <w:rPr>
          <w:rFonts w:ascii="Book Antiqua" w:hAnsi="Book Antiqua" w:cs="Times New Roman"/>
          <w:sz w:val="24"/>
          <w:szCs w:val="24"/>
        </w:rPr>
        <w:t>Omnipaque</w:t>
      </w:r>
      <w:proofErr w:type="spellEnd"/>
      <w:r w:rsidR="00122240" w:rsidRPr="00CD0EF2">
        <w:rPr>
          <w:rFonts w:ascii="Book Antiqua" w:hAnsi="Book Antiqua" w:cs="Times New Roman"/>
          <w:sz w:val="24"/>
          <w:szCs w:val="24"/>
        </w:rPr>
        <w:t xml:space="preserve"> 350 had been utilized. </w:t>
      </w:r>
      <w:r w:rsidRPr="00CD0EF2">
        <w:rPr>
          <w:rFonts w:ascii="Book Antiqua" w:hAnsi="Book Antiqua" w:cs="Times New Roman"/>
          <w:sz w:val="24"/>
          <w:szCs w:val="24"/>
        </w:rPr>
        <w:t xml:space="preserve">General consensuses for preventive measures include adequate hydration prior to </w:t>
      </w:r>
      <w:r w:rsidR="00C6396B" w:rsidRPr="00CD0EF2">
        <w:rPr>
          <w:rFonts w:ascii="Book Antiqua" w:hAnsi="Book Antiqua" w:cs="Times New Roman"/>
          <w:sz w:val="24"/>
          <w:szCs w:val="24"/>
        </w:rPr>
        <w:t xml:space="preserve">contrast </w:t>
      </w:r>
      <w:r w:rsidRPr="00CD0EF2">
        <w:rPr>
          <w:rFonts w:ascii="Book Antiqua" w:hAnsi="Book Antiqua" w:cs="Times New Roman"/>
          <w:sz w:val="24"/>
          <w:szCs w:val="24"/>
        </w:rPr>
        <w:t xml:space="preserve">exposure and using lowest possible </w:t>
      </w:r>
      <w:r w:rsidR="00C6396B" w:rsidRPr="00CD0EF2">
        <w:rPr>
          <w:rFonts w:ascii="Book Antiqua" w:hAnsi="Book Antiqua" w:cs="Times New Roman"/>
          <w:sz w:val="24"/>
          <w:szCs w:val="24"/>
        </w:rPr>
        <w:t xml:space="preserve">contrast </w:t>
      </w:r>
      <w:r w:rsidRPr="00CD0EF2">
        <w:rPr>
          <w:rFonts w:ascii="Book Antiqua" w:hAnsi="Book Antiqua" w:cs="Times New Roman"/>
          <w:sz w:val="24"/>
          <w:szCs w:val="24"/>
        </w:rPr>
        <w:t>dose. Treatment is mostly supportive and hydration. Contras</w:t>
      </w:r>
      <w:r w:rsidR="00C6396B" w:rsidRPr="00CD0EF2">
        <w:rPr>
          <w:rFonts w:ascii="Book Antiqua" w:hAnsi="Book Antiqua" w:cs="Times New Roman"/>
          <w:sz w:val="24"/>
          <w:szCs w:val="24"/>
        </w:rPr>
        <w:t>t</w:t>
      </w:r>
      <w:r w:rsidRPr="00CD0EF2">
        <w:rPr>
          <w:rFonts w:ascii="Book Antiqua" w:hAnsi="Book Antiqua" w:cs="Times New Roman"/>
          <w:sz w:val="24"/>
          <w:szCs w:val="24"/>
        </w:rPr>
        <w:t xml:space="preserve"> media can be effectively removed from the blood by </w:t>
      </w:r>
      <w:proofErr w:type="gramStart"/>
      <w:r w:rsidRPr="00CD0EF2">
        <w:rPr>
          <w:rFonts w:ascii="Book Antiqua" w:hAnsi="Book Antiqua" w:cs="Times New Roman"/>
          <w:sz w:val="24"/>
          <w:szCs w:val="24"/>
        </w:rPr>
        <w:t>dialysis</w:t>
      </w:r>
      <w:r w:rsidR="002E1329" w:rsidRPr="00CD0EF2">
        <w:rPr>
          <w:rFonts w:ascii="Book Antiqua" w:hAnsi="Book Antiqua" w:cs="Times New Roman"/>
          <w:sz w:val="24"/>
          <w:szCs w:val="24"/>
          <w:vertAlign w:val="superscript"/>
        </w:rPr>
        <w:t>[</w:t>
      </w:r>
      <w:proofErr w:type="gramEnd"/>
      <w:r w:rsidR="00340CB0">
        <w:rPr>
          <w:rFonts w:ascii="Book Antiqua" w:hAnsi="Book Antiqua" w:cs="Times New Roman" w:hint="eastAsia"/>
          <w:sz w:val="24"/>
          <w:szCs w:val="24"/>
          <w:vertAlign w:val="superscript"/>
          <w:lang w:eastAsia="zh-CN"/>
        </w:rPr>
        <w:t>8</w:t>
      </w:r>
      <w:r w:rsidR="002E1329" w:rsidRPr="00CD0EF2">
        <w:rPr>
          <w:rFonts w:ascii="Book Antiqua" w:hAnsi="Book Antiqua" w:cs="Times New Roman"/>
          <w:sz w:val="24"/>
          <w:szCs w:val="24"/>
          <w:vertAlign w:val="superscript"/>
        </w:rPr>
        <w:t>]</w:t>
      </w:r>
      <w:r w:rsidR="002E1329" w:rsidRPr="00CD0EF2">
        <w:rPr>
          <w:rFonts w:ascii="Book Antiqua" w:hAnsi="Book Antiqua" w:cs="Times New Roman"/>
          <w:sz w:val="24"/>
          <w:szCs w:val="24"/>
        </w:rPr>
        <w:t>.</w:t>
      </w:r>
    </w:p>
    <w:p w:rsidR="004618FB" w:rsidRPr="00CD0EF2" w:rsidRDefault="004B4DD9" w:rsidP="00CD0EF2">
      <w:pPr>
        <w:spacing w:after="0" w:line="360" w:lineRule="auto"/>
        <w:ind w:firstLineChars="100" w:firstLine="240"/>
        <w:jc w:val="both"/>
        <w:rPr>
          <w:rFonts w:ascii="Book Antiqua" w:hAnsi="Book Antiqua" w:cs="Times New Roman"/>
          <w:sz w:val="24"/>
          <w:szCs w:val="24"/>
        </w:rPr>
      </w:pPr>
      <w:r w:rsidRPr="00CD0EF2">
        <w:rPr>
          <w:rFonts w:ascii="Book Antiqua" w:hAnsi="Book Antiqua" w:cs="Times New Roman"/>
          <w:sz w:val="24"/>
          <w:szCs w:val="24"/>
        </w:rPr>
        <w:t>C</w:t>
      </w:r>
      <w:r w:rsidR="007E7A74" w:rsidRPr="00CD0EF2">
        <w:rPr>
          <w:rFonts w:ascii="Book Antiqua" w:hAnsi="Book Antiqua" w:cs="Times New Roman"/>
          <w:sz w:val="24"/>
          <w:szCs w:val="24"/>
        </w:rPr>
        <w:t>ontrast induced neurotoxicity</w:t>
      </w:r>
      <w:r w:rsidR="004618FB" w:rsidRPr="00CD0EF2">
        <w:rPr>
          <w:rFonts w:ascii="Book Antiqua" w:hAnsi="Book Antiqua" w:cs="Times New Roman"/>
          <w:sz w:val="24"/>
          <w:szCs w:val="24"/>
        </w:rPr>
        <w:t xml:space="preserve"> following coronary angiogram is very rare. </w:t>
      </w:r>
      <w:proofErr w:type="spellStart"/>
      <w:r w:rsidR="00DD52A4" w:rsidRPr="00CD0EF2">
        <w:rPr>
          <w:rFonts w:ascii="Book Antiqua" w:hAnsi="Book Antiqua" w:cs="Times New Roman"/>
          <w:sz w:val="24"/>
          <w:szCs w:val="24"/>
        </w:rPr>
        <w:t>Interventionalists</w:t>
      </w:r>
      <w:proofErr w:type="spellEnd"/>
      <w:r w:rsidR="00DD52A4" w:rsidRPr="00CD0EF2">
        <w:rPr>
          <w:rFonts w:ascii="Book Antiqua" w:hAnsi="Book Antiqua" w:cs="Times New Roman"/>
          <w:sz w:val="24"/>
          <w:szCs w:val="24"/>
        </w:rPr>
        <w:t xml:space="preserve"> should be aware of this rare complication especially in patients with ESRD. Iodinated contrast media can be effectively removed by dialysis. </w:t>
      </w:r>
      <w:r w:rsidR="004618FB" w:rsidRPr="00CD0EF2">
        <w:rPr>
          <w:rFonts w:ascii="Book Antiqua" w:hAnsi="Book Antiqua" w:cs="Times New Roman"/>
          <w:sz w:val="24"/>
          <w:szCs w:val="24"/>
        </w:rPr>
        <w:t xml:space="preserve">Hemodialysis is a better modality for rapid removal of contrast agent compared to peritoneal dialysis. Hemodialysis should be considered in life-threatening adverse reactions when supportive care alone is not sufficient. More studies are needed to further delineate the </w:t>
      </w:r>
      <w:r w:rsidR="006A0FBC" w:rsidRPr="00CD0EF2">
        <w:rPr>
          <w:rFonts w:ascii="Book Antiqua" w:hAnsi="Book Antiqua" w:cs="Times New Roman"/>
          <w:sz w:val="24"/>
          <w:szCs w:val="24"/>
        </w:rPr>
        <w:t xml:space="preserve">role and </w:t>
      </w:r>
      <w:r w:rsidR="004618FB" w:rsidRPr="00CD0EF2">
        <w:rPr>
          <w:rFonts w:ascii="Book Antiqua" w:hAnsi="Book Antiqua" w:cs="Times New Roman"/>
          <w:sz w:val="24"/>
          <w:szCs w:val="24"/>
        </w:rPr>
        <w:t>timing of hemodialys</w:t>
      </w:r>
      <w:r w:rsidR="007E7A74" w:rsidRPr="00CD0EF2">
        <w:rPr>
          <w:rFonts w:ascii="Book Antiqua" w:hAnsi="Book Antiqua" w:cs="Times New Roman"/>
          <w:sz w:val="24"/>
          <w:szCs w:val="24"/>
        </w:rPr>
        <w:t>is following coronary angiogram</w:t>
      </w:r>
      <w:r w:rsidR="006A0FBC" w:rsidRPr="00CD0EF2">
        <w:rPr>
          <w:rFonts w:ascii="Book Antiqua" w:hAnsi="Book Antiqua" w:cs="Times New Roman"/>
          <w:sz w:val="24"/>
          <w:szCs w:val="24"/>
        </w:rPr>
        <w:t xml:space="preserve">, </w:t>
      </w:r>
      <w:r w:rsidR="004618FB" w:rsidRPr="00CD0EF2">
        <w:rPr>
          <w:rFonts w:ascii="Book Antiqua" w:hAnsi="Book Antiqua" w:cs="Times New Roman"/>
          <w:sz w:val="24"/>
          <w:szCs w:val="24"/>
        </w:rPr>
        <w:t xml:space="preserve">and the </w:t>
      </w:r>
      <w:r w:rsidR="007E7A74" w:rsidRPr="00CD0EF2">
        <w:rPr>
          <w:rFonts w:ascii="Book Antiqua" w:hAnsi="Book Antiqua" w:cs="Times New Roman"/>
          <w:sz w:val="24"/>
          <w:szCs w:val="24"/>
        </w:rPr>
        <w:t xml:space="preserve">optimal </w:t>
      </w:r>
      <w:r w:rsidR="004618FB" w:rsidRPr="00CD0EF2">
        <w:rPr>
          <w:rFonts w:ascii="Book Antiqua" w:hAnsi="Book Antiqua" w:cs="Times New Roman"/>
          <w:sz w:val="24"/>
          <w:szCs w:val="24"/>
        </w:rPr>
        <w:t xml:space="preserve">dosage </w:t>
      </w:r>
      <w:r w:rsidR="004618FB" w:rsidRPr="00CD0EF2">
        <w:rPr>
          <w:rFonts w:ascii="Book Antiqua" w:hAnsi="Book Antiqua" w:cs="Times New Roman"/>
          <w:sz w:val="24"/>
          <w:szCs w:val="24"/>
        </w:rPr>
        <w:lastRenderedPageBreak/>
        <w:t>of contrast media in ESRD patients to prevent t</w:t>
      </w:r>
      <w:r w:rsidR="00805055" w:rsidRPr="00CD0EF2">
        <w:rPr>
          <w:rFonts w:ascii="Book Antiqua" w:hAnsi="Book Antiqua" w:cs="Times New Roman"/>
          <w:sz w:val="24"/>
          <w:szCs w:val="24"/>
        </w:rPr>
        <w:t>his infrequent but potentially</w:t>
      </w:r>
      <w:r w:rsidR="004618FB" w:rsidRPr="00CD0EF2">
        <w:rPr>
          <w:rFonts w:ascii="Book Antiqua" w:hAnsi="Book Antiqua" w:cs="Times New Roman"/>
          <w:sz w:val="24"/>
          <w:szCs w:val="24"/>
        </w:rPr>
        <w:t xml:space="preserve"> life threatening adverse reaction</w:t>
      </w:r>
      <w:r w:rsidR="006A0FBC" w:rsidRPr="00CD0EF2">
        <w:rPr>
          <w:rFonts w:ascii="Book Antiqua" w:hAnsi="Book Antiqua" w:cs="Times New Roman"/>
          <w:sz w:val="24"/>
          <w:szCs w:val="24"/>
        </w:rPr>
        <w:t xml:space="preserve"> to iodinated contrast agents</w:t>
      </w:r>
      <w:r w:rsidR="004618FB" w:rsidRPr="00CD0EF2">
        <w:rPr>
          <w:rFonts w:ascii="Book Antiqua" w:hAnsi="Book Antiqua" w:cs="Times New Roman"/>
          <w:sz w:val="24"/>
          <w:szCs w:val="24"/>
        </w:rPr>
        <w:t>.</w:t>
      </w:r>
    </w:p>
    <w:p w:rsidR="002C5C03" w:rsidRPr="00CD0EF2" w:rsidRDefault="002C5C03" w:rsidP="00CD0EF2">
      <w:pPr>
        <w:autoSpaceDE w:val="0"/>
        <w:autoSpaceDN w:val="0"/>
        <w:adjustRightInd w:val="0"/>
        <w:spacing w:after="0" w:line="360" w:lineRule="auto"/>
        <w:jc w:val="both"/>
        <w:rPr>
          <w:rFonts w:ascii="Book Antiqua" w:hAnsi="Book Antiqua" w:cs="Times New Roman"/>
          <w:b/>
          <w:sz w:val="24"/>
          <w:szCs w:val="24"/>
          <w:lang w:eastAsia="zh-CN"/>
        </w:rPr>
      </w:pPr>
    </w:p>
    <w:p w:rsidR="00DA2585" w:rsidRPr="00CD0EF2" w:rsidRDefault="00CD0EF2" w:rsidP="00CD0EF2">
      <w:pPr>
        <w:autoSpaceDE w:val="0"/>
        <w:autoSpaceDN w:val="0"/>
        <w:adjustRightInd w:val="0"/>
        <w:spacing w:after="0" w:line="360" w:lineRule="auto"/>
        <w:jc w:val="both"/>
        <w:rPr>
          <w:rFonts w:ascii="Book Antiqua" w:hAnsi="Book Antiqua" w:cs="Times New Roman"/>
          <w:b/>
          <w:sz w:val="24"/>
          <w:szCs w:val="24"/>
        </w:rPr>
      </w:pPr>
      <w:r w:rsidRPr="00CD0EF2">
        <w:rPr>
          <w:rFonts w:ascii="Book Antiqua" w:hAnsi="Book Antiqua" w:cs="Times New Roman"/>
          <w:b/>
          <w:sz w:val="24"/>
          <w:szCs w:val="24"/>
        </w:rPr>
        <w:t>COMMENTS</w:t>
      </w:r>
    </w:p>
    <w:p w:rsidR="00DA2585" w:rsidRPr="00CD0EF2" w:rsidRDefault="00DA2585" w:rsidP="00CD0EF2">
      <w:pPr>
        <w:autoSpaceDE w:val="0"/>
        <w:autoSpaceDN w:val="0"/>
        <w:adjustRightInd w:val="0"/>
        <w:spacing w:after="0" w:line="360" w:lineRule="auto"/>
        <w:jc w:val="both"/>
        <w:rPr>
          <w:rFonts w:ascii="Book Antiqua" w:hAnsi="Book Antiqua" w:cs="Times New Roman"/>
          <w:b/>
          <w:i/>
          <w:sz w:val="24"/>
          <w:szCs w:val="24"/>
        </w:rPr>
      </w:pPr>
      <w:r w:rsidRPr="00CD0EF2">
        <w:rPr>
          <w:rFonts w:ascii="Book Antiqua" w:hAnsi="Book Antiqua" w:cs="Times New Roman"/>
          <w:b/>
          <w:i/>
          <w:sz w:val="24"/>
          <w:szCs w:val="24"/>
        </w:rPr>
        <w:t>Case characteristics</w:t>
      </w:r>
    </w:p>
    <w:p w:rsidR="009A7DBD" w:rsidRPr="00CD0EF2" w:rsidRDefault="00DA2585"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sz w:val="24"/>
          <w:szCs w:val="24"/>
        </w:rPr>
        <w:t>A 44 year</w:t>
      </w:r>
      <w:r w:rsidR="00CD0EF2">
        <w:rPr>
          <w:rFonts w:ascii="Book Antiqua" w:hAnsi="Book Antiqua" w:cs="Times New Roman" w:hint="eastAsia"/>
          <w:sz w:val="24"/>
          <w:szCs w:val="24"/>
          <w:lang w:eastAsia="zh-CN"/>
        </w:rPr>
        <w:t>s</w:t>
      </w:r>
      <w:r w:rsidRPr="00CD0EF2">
        <w:rPr>
          <w:rFonts w:ascii="Book Antiqua" w:hAnsi="Book Antiqua" w:cs="Times New Roman"/>
          <w:sz w:val="24"/>
          <w:szCs w:val="24"/>
        </w:rPr>
        <w:t xml:space="preserve"> old female with coronary artery disease and end-stage renal disease on peritoneal dialysis </w:t>
      </w:r>
      <w:r w:rsidR="009A7DBD" w:rsidRPr="00CD0EF2">
        <w:rPr>
          <w:rFonts w:ascii="Book Antiqua" w:hAnsi="Book Antiqua" w:cs="Times New Roman"/>
          <w:sz w:val="24"/>
          <w:szCs w:val="24"/>
        </w:rPr>
        <w:t xml:space="preserve">underwent </w:t>
      </w:r>
      <w:r w:rsidRPr="00CD0EF2">
        <w:rPr>
          <w:rFonts w:ascii="Book Antiqua" w:hAnsi="Book Antiqua" w:cs="Times New Roman"/>
          <w:sz w:val="24"/>
          <w:szCs w:val="24"/>
        </w:rPr>
        <w:t>coronary angiogram and intervention</w:t>
      </w:r>
      <w:r w:rsidR="009A7DBD" w:rsidRPr="00CD0EF2">
        <w:rPr>
          <w:rFonts w:ascii="Book Antiqua" w:hAnsi="Book Antiqua" w:cs="Times New Roman"/>
          <w:sz w:val="24"/>
          <w:szCs w:val="24"/>
        </w:rPr>
        <w:t xml:space="preserve"> for unstable angina. </w:t>
      </w:r>
    </w:p>
    <w:p w:rsidR="00C6396B" w:rsidRPr="00CD0EF2" w:rsidRDefault="00C6396B" w:rsidP="00CD0EF2">
      <w:pPr>
        <w:autoSpaceDE w:val="0"/>
        <w:autoSpaceDN w:val="0"/>
        <w:adjustRightInd w:val="0"/>
        <w:spacing w:after="0" w:line="360" w:lineRule="auto"/>
        <w:jc w:val="both"/>
        <w:rPr>
          <w:rFonts w:ascii="Book Antiqua" w:hAnsi="Book Antiqua" w:cs="Times New Roman"/>
          <w:sz w:val="24"/>
          <w:szCs w:val="24"/>
        </w:rPr>
      </w:pPr>
    </w:p>
    <w:p w:rsidR="009A7DBD" w:rsidRPr="009C464B" w:rsidRDefault="009A7DBD" w:rsidP="00CD0EF2">
      <w:pPr>
        <w:autoSpaceDE w:val="0"/>
        <w:autoSpaceDN w:val="0"/>
        <w:adjustRightInd w:val="0"/>
        <w:spacing w:after="0" w:line="360" w:lineRule="auto"/>
        <w:jc w:val="both"/>
        <w:rPr>
          <w:rFonts w:ascii="Book Antiqua" w:hAnsi="Book Antiqua" w:cs="Times New Roman"/>
          <w:b/>
          <w:i/>
          <w:sz w:val="24"/>
          <w:szCs w:val="24"/>
        </w:rPr>
      </w:pPr>
      <w:r w:rsidRPr="009C464B">
        <w:rPr>
          <w:rFonts w:ascii="Book Antiqua" w:hAnsi="Book Antiqua" w:cs="Times New Roman"/>
          <w:b/>
          <w:i/>
          <w:sz w:val="24"/>
          <w:szCs w:val="24"/>
        </w:rPr>
        <w:t>Clinical diagnosis</w:t>
      </w:r>
    </w:p>
    <w:p w:rsidR="009A7DBD" w:rsidRPr="00CD0EF2" w:rsidRDefault="009A7DBD"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sz w:val="24"/>
          <w:szCs w:val="24"/>
        </w:rPr>
        <w:t>Status post coronary angiogram and intervention, patient developed acute encephalopathy with no focal neurological deficits.</w:t>
      </w:r>
    </w:p>
    <w:p w:rsidR="00C6396B" w:rsidRPr="00CD0EF2" w:rsidRDefault="00C6396B" w:rsidP="00CD0EF2">
      <w:pPr>
        <w:autoSpaceDE w:val="0"/>
        <w:autoSpaceDN w:val="0"/>
        <w:adjustRightInd w:val="0"/>
        <w:spacing w:after="0" w:line="360" w:lineRule="auto"/>
        <w:jc w:val="both"/>
        <w:rPr>
          <w:rFonts w:ascii="Book Antiqua" w:hAnsi="Book Antiqua" w:cs="Times New Roman"/>
          <w:sz w:val="24"/>
          <w:szCs w:val="24"/>
        </w:rPr>
      </w:pPr>
    </w:p>
    <w:p w:rsidR="009A7DBD" w:rsidRPr="009C464B" w:rsidRDefault="009A7DBD" w:rsidP="00CD0EF2">
      <w:pPr>
        <w:autoSpaceDE w:val="0"/>
        <w:autoSpaceDN w:val="0"/>
        <w:adjustRightInd w:val="0"/>
        <w:spacing w:after="0" w:line="360" w:lineRule="auto"/>
        <w:jc w:val="both"/>
        <w:rPr>
          <w:rFonts w:ascii="Book Antiqua" w:hAnsi="Book Antiqua" w:cs="Times New Roman"/>
          <w:b/>
          <w:i/>
          <w:sz w:val="24"/>
          <w:szCs w:val="24"/>
        </w:rPr>
      </w:pPr>
      <w:r w:rsidRPr="009C464B">
        <w:rPr>
          <w:rFonts w:ascii="Book Antiqua" w:hAnsi="Book Antiqua" w:cs="Times New Roman"/>
          <w:b/>
          <w:i/>
          <w:sz w:val="24"/>
          <w:szCs w:val="24"/>
        </w:rPr>
        <w:t>Differential diagnosis</w:t>
      </w:r>
    </w:p>
    <w:p w:rsidR="009A7DBD" w:rsidRPr="00CD0EF2" w:rsidRDefault="009A7DBD" w:rsidP="00CD0EF2">
      <w:pPr>
        <w:autoSpaceDE w:val="0"/>
        <w:autoSpaceDN w:val="0"/>
        <w:adjustRightInd w:val="0"/>
        <w:spacing w:after="0" w:line="360" w:lineRule="auto"/>
        <w:jc w:val="both"/>
        <w:rPr>
          <w:rFonts w:ascii="Book Antiqua" w:hAnsi="Book Antiqua" w:cs="Times New Roman"/>
          <w:sz w:val="24"/>
          <w:szCs w:val="24"/>
        </w:rPr>
      </w:pPr>
      <w:proofErr w:type="gramStart"/>
      <w:r w:rsidRPr="00CD0EF2">
        <w:rPr>
          <w:rFonts w:ascii="Book Antiqua" w:hAnsi="Book Antiqua" w:cs="Times New Roman"/>
          <w:sz w:val="24"/>
          <w:szCs w:val="24"/>
        </w:rPr>
        <w:t>Cerebrovascular accident, contrast neurotoxicity.</w:t>
      </w:r>
      <w:proofErr w:type="gramEnd"/>
    </w:p>
    <w:p w:rsidR="00C6396B" w:rsidRPr="00CD0EF2" w:rsidRDefault="00C6396B" w:rsidP="00CD0EF2">
      <w:pPr>
        <w:autoSpaceDE w:val="0"/>
        <w:autoSpaceDN w:val="0"/>
        <w:adjustRightInd w:val="0"/>
        <w:spacing w:after="0" w:line="360" w:lineRule="auto"/>
        <w:jc w:val="both"/>
        <w:rPr>
          <w:rFonts w:ascii="Book Antiqua" w:hAnsi="Book Antiqua" w:cs="Times New Roman"/>
          <w:sz w:val="24"/>
          <w:szCs w:val="24"/>
        </w:rPr>
      </w:pPr>
    </w:p>
    <w:p w:rsidR="009A7DBD" w:rsidRPr="009C464B" w:rsidRDefault="009A7DBD" w:rsidP="00CD0EF2">
      <w:pPr>
        <w:autoSpaceDE w:val="0"/>
        <w:autoSpaceDN w:val="0"/>
        <w:adjustRightInd w:val="0"/>
        <w:spacing w:after="0" w:line="360" w:lineRule="auto"/>
        <w:jc w:val="both"/>
        <w:rPr>
          <w:rFonts w:ascii="Book Antiqua" w:hAnsi="Book Antiqua" w:cs="Times New Roman"/>
          <w:b/>
          <w:i/>
          <w:sz w:val="24"/>
          <w:szCs w:val="24"/>
        </w:rPr>
      </w:pPr>
      <w:r w:rsidRPr="009C464B">
        <w:rPr>
          <w:rFonts w:ascii="Book Antiqua" w:hAnsi="Book Antiqua" w:cs="Times New Roman"/>
          <w:b/>
          <w:i/>
          <w:sz w:val="24"/>
          <w:szCs w:val="24"/>
        </w:rPr>
        <w:t>Imaging diagnosis</w:t>
      </w:r>
    </w:p>
    <w:p w:rsidR="00C6396B" w:rsidRPr="00CD0EF2" w:rsidRDefault="009A7DBD" w:rsidP="00CD0EF2">
      <w:pPr>
        <w:spacing w:after="0" w:line="360" w:lineRule="auto"/>
        <w:jc w:val="both"/>
        <w:rPr>
          <w:rFonts w:ascii="Book Antiqua" w:hAnsi="Book Antiqua" w:cs="Times New Roman"/>
          <w:sz w:val="24"/>
          <w:szCs w:val="24"/>
        </w:rPr>
      </w:pPr>
      <w:r w:rsidRPr="00CD0EF2">
        <w:rPr>
          <w:rFonts w:ascii="Book Antiqua" w:hAnsi="Book Antiqua" w:cs="Times New Roman"/>
          <w:sz w:val="24"/>
          <w:szCs w:val="24"/>
        </w:rPr>
        <w:t xml:space="preserve">A non-contrast computerized tomography of the head showed extensive intravascular contrast with cortical staining, primarily over the right cerebral hemisphere. A magnetic resonance imaging showed </w:t>
      </w:r>
      <w:proofErr w:type="spellStart"/>
      <w:r w:rsidRPr="00CD0EF2">
        <w:rPr>
          <w:rFonts w:ascii="Book Antiqua" w:hAnsi="Book Antiqua" w:cs="Times New Roman"/>
          <w:sz w:val="24"/>
          <w:szCs w:val="24"/>
        </w:rPr>
        <w:t>hyperintense</w:t>
      </w:r>
      <w:proofErr w:type="spellEnd"/>
      <w:r w:rsidRPr="00CD0EF2">
        <w:rPr>
          <w:rFonts w:ascii="Book Antiqua" w:hAnsi="Book Antiqua" w:cs="Times New Roman"/>
          <w:sz w:val="24"/>
          <w:szCs w:val="24"/>
        </w:rPr>
        <w:t xml:space="preserve"> cortical signal of the cerebral hemispheres.</w:t>
      </w:r>
    </w:p>
    <w:p w:rsidR="00F7707C" w:rsidRPr="00CD0EF2" w:rsidRDefault="00F7707C" w:rsidP="00CD0EF2">
      <w:pPr>
        <w:spacing w:after="0" w:line="360" w:lineRule="auto"/>
        <w:jc w:val="both"/>
        <w:rPr>
          <w:rFonts w:ascii="Book Antiqua" w:hAnsi="Book Antiqua" w:cs="Times New Roman"/>
          <w:sz w:val="24"/>
          <w:szCs w:val="24"/>
        </w:rPr>
      </w:pPr>
    </w:p>
    <w:p w:rsidR="009A7DBD" w:rsidRPr="009C464B" w:rsidRDefault="009A7DBD" w:rsidP="00CD0EF2">
      <w:pPr>
        <w:autoSpaceDE w:val="0"/>
        <w:autoSpaceDN w:val="0"/>
        <w:adjustRightInd w:val="0"/>
        <w:spacing w:after="0" w:line="360" w:lineRule="auto"/>
        <w:jc w:val="both"/>
        <w:rPr>
          <w:rFonts w:ascii="Book Antiqua" w:hAnsi="Book Antiqua" w:cs="Times New Roman"/>
          <w:b/>
          <w:i/>
          <w:sz w:val="24"/>
          <w:szCs w:val="24"/>
        </w:rPr>
      </w:pPr>
      <w:r w:rsidRPr="009C464B">
        <w:rPr>
          <w:rFonts w:ascii="Book Antiqua" w:hAnsi="Book Antiqua" w:cs="Times New Roman"/>
          <w:b/>
          <w:i/>
          <w:sz w:val="24"/>
          <w:szCs w:val="24"/>
        </w:rPr>
        <w:t>Treatment</w:t>
      </w:r>
    </w:p>
    <w:p w:rsidR="009A7DBD" w:rsidRPr="00CD0EF2" w:rsidRDefault="009A7DBD" w:rsidP="00CD0EF2">
      <w:pPr>
        <w:autoSpaceDE w:val="0"/>
        <w:autoSpaceDN w:val="0"/>
        <w:adjustRightInd w:val="0"/>
        <w:spacing w:after="0" w:line="360" w:lineRule="auto"/>
        <w:jc w:val="both"/>
        <w:rPr>
          <w:rFonts w:ascii="Book Antiqua" w:hAnsi="Book Antiqua" w:cs="Times New Roman"/>
          <w:sz w:val="24"/>
          <w:szCs w:val="24"/>
          <w:lang w:eastAsia="zh-CN"/>
        </w:rPr>
      </w:pPr>
      <w:proofErr w:type="gramStart"/>
      <w:r w:rsidRPr="00CD0EF2">
        <w:rPr>
          <w:rFonts w:ascii="Book Antiqua" w:hAnsi="Book Antiqua" w:cs="Times New Roman"/>
          <w:sz w:val="24"/>
          <w:szCs w:val="24"/>
        </w:rPr>
        <w:t>Hemodialysis and supportive care</w:t>
      </w:r>
      <w:r w:rsidR="009C464B">
        <w:rPr>
          <w:rFonts w:ascii="Book Antiqua" w:hAnsi="Book Antiqua" w:cs="Times New Roman" w:hint="eastAsia"/>
          <w:sz w:val="24"/>
          <w:szCs w:val="24"/>
          <w:lang w:eastAsia="zh-CN"/>
        </w:rPr>
        <w:t>.</w:t>
      </w:r>
      <w:proofErr w:type="gramEnd"/>
    </w:p>
    <w:p w:rsidR="00C6396B" w:rsidRPr="00CD0EF2" w:rsidRDefault="00C6396B" w:rsidP="00CD0EF2">
      <w:pPr>
        <w:autoSpaceDE w:val="0"/>
        <w:autoSpaceDN w:val="0"/>
        <w:adjustRightInd w:val="0"/>
        <w:spacing w:after="0" w:line="360" w:lineRule="auto"/>
        <w:jc w:val="both"/>
        <w:rPr>
          <w:rFonts w:ascii="Book Antiqua" w:hAnsi="Book Antiqua" w:cs="Times New Roman"/>
          <w:sz w:val="24"/>
          <w:szCs w:val="24"/>
        </w:rPr>
      </w:pPr>
    </w:p>
    <w:p w:rsidR="00C6396B" w:rsidRPr="009C464B" w:rsidRDefault="00C6396B" w:rsidP="00CD0EF2">
      <w:pPr>
        <w:autoSpaceDE w:val="0"/>
        <w:autoSpaceDN w:val="0"/>
        <w:adjustRightInd w:val="0"/>
        <w:spacing w:after="0" w:line="360" w:lineRule="auto"/>
        <w:jc w:val="both"/>
        <w:rPr>
          <w:rFonts w:ascii="Book Antiqua" w:hAnsi="Book Antiqua" w:cs="Times New Roman"/>
          <w:b/>
          <w:i/>
          <w:sz w:val="24"/>
          <w:szCs w:val="24"/>
        </w:rPr>
      </w:pPr>
      <w:r w:rsidRPr="009C464B">
        <w:rPr>
          <w:rFonts w:ascii="Book Antiqua" w:hAnsi="Book Antiqua" w:cs="Times New Roman"/>
          <w:b/>
          <w:i/>
          <w:sz w:val="24"/>
          <w:szCs w:val="24"/>
        </w:rPr>
        <w:t>Related reports</w:t>
      </w:r>
    </w:p>
    <w:p w:rsidR="00C6396B" w:rsidRPr="00CD0EF2" w:rsidRDefault="00C6396B"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sz w:val="24"/>
          <w:szCs w:val="24"/>
        </w:rPr>
        <w:t xml:space="preserve">Contrast induced neurotoxicity is very rare following coronary angiogram. </w:t>
      </w:r>
      <w:r w:rsidRPr="00CD0EF2">
        <w:rPr>
          <w:rFonts w:ascii="Book Antiqua" w:hAnsi="Book Antiqua"/>
          <w:sz w:val="24"/>
          <w:szCs w:val="24"/>
        </w:rPr>
        <w:t>Correct diagnosis will avoid erroneous treatment for cerebrovascular accident.</w:t>
      </w:r>
    </w:p>
    <w:p w:rsidR="009A7DBD" w:rsidRPr="00CD0EF2" w:rsidRDefault="009A7DBD" w:rsidP="00CD0EF2">
      <w:pPr>
        <w:autoSpaceDE w:val="0"/>
        <w:autoSpaceDN w:val="0"/>
        <w:adjustRightInd w:val="0"/>
        <w:spacing w:after="0" w:line="360" w:lineRule="auto"/>
        <w:jc w:val="both"/>
        <w:rPr>
          <w:rFonts w:ascii="Book Antiqua" w:hAnsi="Book Antiqua" w:cs="Times New Roman"/>
          <w:sz w:val="24"/>
          <w:szCs w:val="24"/>
        </w:rPr>
      </w:pPr>
    </w:p>
    <w:p w:rsidR="00C6396B" w:rsidRPr="009C464B" w:rsidRDefault="00C6396B" w:rsidP="00CD0EF2">
      <w:pPr>
        <w:autoSpaceDE w:val="0"/>
        <w:autoSpaceDN w:val="0"/>
        <w:adjustRightInd w:val="0"/>
        <w:spacing w:after="0" w:line="360" w:lineRule="auto"/>
        <w:jc w:val="both"/>
        <w:rPr>
          <w:rFonts w:ascii="Book Antiqua" w:hAnsi="Book Antiqua" w:cs="Times New Roman"/>
          <w:b/>
          <w:i/>
          <w:sz w:val="24"/>
          <w:szCs w:val="24"/>
        </w:rPr>
      </w:pPr>
      <w:r w:rsidRPr="009C464B">
        <w:rPr>
          <w:rFonts w:ascii="Book Antiqua" w:hAnsi="Book Antiqua" w:cs="Times New Roman"/>
          <w:b/>
          <w:i/>
          <w:sz w:val="24"/>
          <w:szCs w:val="24"/>
        </w:rPr>
        <w:t>Term explanation</w:t>
      </w:r>
    </w:p>
    <w:p w:rsidR="00C6396B" w:rsidRPr="00CD0EF2" w:rsidRDefault="00C6396B" w:rsidP="00CD0EF2">
      <w:pPr>
        <w:autoSpaceDE w:val="0"/>
        <w:autoSpaceDN w:val="0"/>
        <w:adjustRightInd w:val="0"/>
        <w:spacing w:after="0" w:line="360" w:lineRule="auto"/>
        <w:jc w:val="both"/>
        <w:rPr>
          <w:rFonts w:ascii="Book Antiqua" w:hAnsi="Book Antiqua" w:cs="Times New Roman"/>
          <w:sz w:val="24"/>
          <w:szCs w:val="24"/>
        </w:rPr>
      </w:pPr>
      <w:r w:rsidRPr="00CD0EF2">
        <w:rPr>
          <w:rFonts w:ascii="Book Antiqua" w:hAnsi="Book Antiqua" w:cs="Times New Roman"/>
          <w:sz w:val="24"/>
          <w:szCs w:val="24"/>
        </w:rPr>
        <w:lastRenderedPageBreak/>
        <w:t xml:space="preserve">Contrast induced neurotoxicity (CIN) is an infrequent adverse reaction to iodinated contrast agents. </w:t>
      </w:r>
      <w:r w:rsidR="00377CD2" w:rsidRPr="00CD0EF2">
        <w:rPr>
          <w:rFonts w:ascii="Book Antiqua" w:hAnsi="Book Antiqua" w:cs="Times New Roman"/>
          <w:sz w:val="24"/>
          <w:szCs w:val="24"/>
        </w:rPr>
        <w:t>End stage renal disease (ESRD) is a risk factor for the development of CIN.</w:t>
      </w:r>
    </w:p>
    <w:p w:rsidR="00377CD2" w:rsidRPr="00CD0EF2" w:rsidRDefault="00377CD2" w:rsidP="00CD0EF2">
      <w:pPr>
        <w:autoSpaceDE w:val="0"/>
        <w:autoSpaceDN w:val="0"/>
        <w:adjustRightInd w:val="0"/>
        <w:spacing w:after="0" w:line="360" w:lineRule="auto"/>
        <w:jc w:val="both"/>
        <w:rPr>
          <w:rFonts w:ascii="Book Antiqua" w:hAnsi="Book Antiqua" w:cs="Times New Roman"/>
          <w:sz w:val="24"/>
          <w:szCs w:val="24"/>
        </w:rPr>
      </w:pPr>
    </w:p>
    <w:p w:rsidR="009A7DBD" w:rsidRPr="009C464B" w:rsidRDefault="00377CD2" w:rsidP="00CD0EF2">
      <w:pPr>
        <w:autoSpaceDE w:val="0"/>
        <w:autoSpaceDN w:val="0"/>
        <w:adjustRightInd w:val="0"/>
        <w:spacing w:after="0" w:line="360" w:lineRule="auto"/>
        <w:jc w:val="both"/>
        <w:rPr>
          <w:rFonts w:ascii="Book Antiqua" w:hAnsi="Book Antiqua" w:cs="Book Antiqua"/>
          <w:b/>
          <w:i/>
          <w:iCs/>
          <w:sz w:val="24"/>
          <w:szCs w:val="24"/>
        </w:rPr>
      </w:pPr>
      <w:r w:rsidRPr="009C464B">
        <w:rPr>
          <w:rFonts w:ascii="Book Antiqua" w:hAnsi="Book Antiqua" w:cs="Book Antiqua"/>
          <w:b/>
          <w:i/>
          <w:iCs/>
          <w:sz w:val="24"/>
          <w:szCs w:val="24"/>
        </w:rPr>
        <w:t>Experiences and lessons</w:t>
      </w:r>
    </w:p>
    <w:p w:rsidR="00377CD2" w:rsidRPr="00CD0EF2" w:rsidRDefault="00377CD2" w:rsidP="00CD0EF2">
      <w:pPr>
        <w:autoSpaceDE w:val="0"/>
        <w:autoSpaceDN w:val="0"/>
        <w:adjustRightInd w:val="0"/>
        <w:spacing w:after="0" w:line="360" w:lineRule="auto"/>
        <w:jc w:val="both"/>
        <w:rPr>
          <w:rFonts w:ascii="Book Antiqua" w:hAnsi="Book Antiqua" w:cs="Times New Roman"/>
          <w:sz w:val="24"/>
          <w:szCs w:val="24"/>
          <w:u w:val="single"/>
        </w:rPr>
      </w:pPr>
      <w:r w:rsidRPr="00CD0EF2">
        <w:rPr>
          <w:rFonts w:ascii="Book Antiqua" w:hAnsi="Book Antiqua" w:cs="Times New Roman"/>
          <w:sz w:val="24"/>
          <w:szCs w:val="24"/>
        </w:rPr>
        <w:t>Contrast induced neurotoxicity is very rare following coronary angiogram. Prior exposures to iodinated contrast agents may not have resulted in any adverse reaction supporting CIN to be an idiosyncratic reaction. Hemodialysis is an effective tool in contrast removal and management of CIN, especially in ESRD patients.</w:t>
      </w:r>
    </w:p>
    <w:p w:rsidR="002C5C03" w:rsidRPr="00CD0EF2" w:rsidRDefault="002C5C03" w:rsidP="00CD0EF2">
      <w:pPr>
        <w:autoSpaceDE w:val="0"/>
        <w:autoSpaceDN w:val="0"/>
        <w:adjustRightInd w:val="0"/>
        <w:spacing w:after="0" w:line="360" w:lineRule="auto"/>
        <w:jc w:val="both"/>
        <w:rPr>
          <w:rFonts w:ascii="Book Antiqua" w:hAnsi="Book Antiqua" w:cs="Times New Roman"/>
          <w:sz w:val="24"/>
          <w:szCs w:val="24"/>
          <w:u w:val="single"/>
          <w:lang w:eastAsia="zh-CN"/>
        </w:rPr>
      </w:pPr>
    </w:p>
    <w:p w:rsidR="00DA2585" w:rsidRPr="00340CB0" w:rsidRDefault="006A0FBC" w:rsidP="00340CB0">
      <w:pPr>
        <w:autoSpaceDE w:val="0"/>
        <w:autoSpaceDN w:val="0"/>
        <w:adjustRightInd w:val="0"/>
        <w:spacing w:after="0" w:line="360" w:lineRule="auto"/>
        <w:jc w:val="both"/>
        <w:rPr>
          <w:rFonts w:ascii="Book Antiqua" w:hAnsi="Book Antiqua" w:cs="Times New Roman"/>
          <w:b/>
          <w:i/>
          <w:sz w:val="24"/>
          <w:szCs w:val="24"/>
        </w:rPr>
      </w:pPr>
      <w:r w:rsidRPr="00340CB0">
        <w:rPr>
          <w:rFonts w:ascii="Book Antiqua" w:hAnsi="Book Antiqua" w:cs="Times New Roman"/>
          <w:b/>
          <w:i/>
          <w:sz w:val="24"/>
          <w:szCs w:val="24"/>
        </w:rPr>
        <w:t>Peer-</w:t>
      </w:r>
      <w:r w:rsidR="00377CD2" w:rsidRPr="00340CB0">
        <w:rPr>
          <w:rFonts w:ascii="Book Antiqua" w:hAnsi="Book Antiqua" w:cs="Times New Roman"/>
          <w:b/>
          <w:i/>
          <w:sz w:val="24"/>
          <w:szCs w:val="24"/>
        </w:rPr>
        <w:t>review</w:t>
      </w:r>
    </w:p>
    <w:p w:rsidR="008F3235" w:rsidRPr="00340CB0" w:rsidRDefault="00340CB0" w:rsidP="00340CB0">
      <w:pPr>
        <w:autoSpaceDE w:val="0"/>
        <w:autoSpaceDN w:val="0"/>
        <w:adjustRightInd w:val="0"/>
        <w:spacing w:after="0" w:line="360" w:lineRule="auto"/>
        <w:jc w:val="both"/>
        <w:rPr>
          <w:rFonts w:ascii="Book Antiqua" w:hAnsi="Book Antiqua" w:cs="Times New Roman"/>
          <w:sz w:val="24"/>
          <w:szCs w:val="24"/>
        </w:rPr>
      </w:pPr>
      <w:r w:rsidRPr="00340CB0">
        <w:rPr>
          <w:rFonts w:ascii="Book Antiqua" w:hAnsi="Book Antiqua"/>
          <w:sz w:val="24"/>
          <w:szCs w:val="24"/>
        </w:rPr>
        <w:t>Very good case report about contrast induced neurotoxicity. It is very well written, summarized but complete.</w:t>
      </w:r>
    </w:p>
    <w:p w:rsidR="006A0FBC" w:rsidRPr="00340CB0" w:rsidRDefault="006A0FBC" w:rsidP="00340CB0">
      <w:pPr>
        <w:autoSpaceDE w:val="0"/>
        <w:autoSpaceDN w:val="0"/>
        <w:adjustRightInd w:val="0"/>
        <w:spacing w:after="0" w:line="360" w:lineRule="auto"/>
        <w:jc w:val="both"/>
        <w:rPr>
          <w:rFonts w:ascii="Book Antiqua" w:hAnsi="Book Antiqua" w:cs="Times New Roman"/>
          <w:sz w:val="24"/>
          <w:szCs w:val="24"/>
        </w:rPr>
      </w:pPr>
    </w:p>
    <w:p w:rsidR="00340CB0" w:rsidRPr="00340CB0" w:rsidRDefault="00340CB0" w:rsidP="00340CB0">
      <w:pPr>
        <w:spacing w:after="0" w:line="360" w:lineRule="auto"/>
        <w:jc w:val="both"/>
        <w:rPr>
          <w:rFonts w:ascii="Book Antiqua" w:hAnsi="Book Antiqua" w:cs="Times New Roman"/>
          <w:sz w:val="24"/>
          <w:szCs w:val="24"/>
          <w:u w:val="single"/>
        </w:rPr>
      </w:pPr>
      <w:r w:rsidRPr="00340CB0">
        <w:rPr>
          <w:rFonts w:ascii="Book Antiqua" w:hAnsi="Book Antiqua" w:cs="Times New Roman"/>
          <w:sz w:val="24"/>
          <w:szCs w:val="24"/>
          <w:u w:val="single"/>
        </w:rPr>
        <w:br w:type="page"/>
      </w:r>
    </w:p>
    <w:p w:rsidR="00954D96" w:rsidRPr="00340CB0" w:rsidRDefault="00954D96" w:rsidP="00340CB0">
      <w:pPr>
        <w:spacing w:after="0" w:line="360" w:lineRule="auto"/>
        <w:jc w:val="both"/>
        <w:rPr>
          <w:rFonts w:ascii="Book Antiqua" w:hAnsi="Book Antiqua" w:cs="Times New Roman"/>
          <w:sz w:val="24"/>
          <w:szCs w:val="24"/>
        </w:rPr>
      </w:pPr>
      <w:r w:rsidRPr="00340CB0">
        <w:rPr>
          <w:rFonts w:ascii="Book Antiqua" w:hAnsi="Book Antiqua" w:cs="Times New Roman"/>
          <w:b/>
          <w:sz w:val="24"/>
          <w:szCs w:val="24"/>
        </w:rPr>
        <w:lastRenderedPageBreak/>
        <w:t>REFERENCES</w:t>
      </w:r>
      <w:r w:rsidRPr="00340CB0">
        <w:rPr>
          <w:rFonts w:ascii="Book Antiqua" w:hAnsi="Book Antiqua" w:cs="Times New Roman"/>
          <w:sz w:val="24"/>
          <w:szCs w:val="24"/>
        </w:rPr>
        <w:t xml:space="preserve"> </w:t>
      </w:r>
    </w:p>
    <w:p w:rsidR="00340CB0" w:rsidRPr="00340CB0" w:rsidRDefault="00340CB0" w:rsidP="00340CB0">
      <w:pPr>
        <w:spacing w:after="0" w:line="360" w:lineRule="auto"/>
        <w:jc w:val="both"/>
        <w:rPr>
          <w:rFonts w:ascii="Book Antiqua" w:eastAsia="宋体" w:hAnsi="Book Antiqua" w:cs="宋体"/>
          <w:sz w:val="24"/>
          <w:szCs w:val="24"/>
          <w:lang w:eastAsia="zh-CN"/>
        </w:rPr>
      </w:pPr>
      <w:r w:rsidRPr="00340CB0">
        <w:rPr>
          <w:rFonts w:ascii="Book Antiqua" w:eastAsia="宋体" w:hAnsi="Book Antiqua" w:cs="宋体"/>
          <w:sz w:val="24"/>
          <w:szCs w:val="24"/>
          <w:lang w:eastAsia="zh-CN"/>
        </w:rPr>
        <w:t xml:space="preserve">1 </w:t>
      </w:r>
      <w:r w:rsidRPr="00340CB0">
        <w:rPr>
          <w:rFonts w:ascii="Book Antiqua" w:eastAsia="宋体" w:hAnsi="Book Antiqua" w:cs="宋体"/>
          <w:b/>
          <w:bCs/>
          <w:sz w:val="24"/>
          <w:szCs w:val="24"/>
          <w:lang w:eastAsia="zh-CN"/>
        </w:rPr>
        <w:t>Pasternak JJ</w:t>
      </w:r>
      <w:r w:rsidRPr="00340CB0">
        <w:rPr>
          <w:rFonts w:ascii="Book Antiqua" w:eastAsia="宋体" w:hAnsi="Book Antiqua" w:cs="宋体"/>
          <w:sz w:val="24"/>
          <w:szCs w:val="24"/>
          <w:lang w:eastAsia="zh-CN"/>
        </w:rPr>
        <w:t xml:space="preserve">, Williamson EE. Clinical pharmacology, uses, and adverse reactions of iodinated contrast agents: a primer for the non-radiologist. </w:t>
      </w:r>
      <w:r w:rsidRPr="00340CB0">
        <w:rPr>
          <w:rFonts w:ascii="Book Antiqua" w:eastAsia="宋体" w:hAnsi="Book Antiqua" w:cs="宋体"/>
          <w:i/>
          <w:iCs/>
          <w:sz w:val="24"/>
          <w:szCs w:val="24"/>
          <w:lang w:eastAsia="zh-CN"/>
        </w:rPr>
        <w:t xml:space="preserve">Mayo </w:t>
      </w:r>
      <w:proofErr w:type="spellStart"/>
      <w:r w:rsidRPr="00340CB0">
        <w:rPr>
          <w:rFonts w:ascii="Book Antiqua" w:eastAsia="宋体" w:hAnsi="Book Antiqua" w:cs="宋体"/>
          <w:i/>
          <w:iCs/>
          <w:sz w:val="24"/>
          <w:szCs w:val="24"/>
          <w:lang w:eastAsia="zh-CN"/>
        </w:rPr>
        <w:t>Clin</w:t>
      </w:r>
      <w:proofErr w:type="spellEnd"/>
      <w:r w:rsidRPr="00340CB0">
        <w:rPr>
          <w:rFonts w:ascii="Book Antiqua" w:eastAsia="宋体" w:hAnsi="Book Antiqua" w:cs="宋体"/>
          <w:i/>
          <w:iCs/>
          <w:sz w:val="24"/>
          <w:szCs w:val="24"/>
          <w:lang w:eastAsia="zh-CN"/>
        </w:rPr>
        <w:t xml:space="preserve"> </w:t>
      </w:r>
      <w:proofErr w:type="spellStart"/>
      <w:r w:rsidRPr="00340CB0">
        <w:rPr>
          <w:rFonts w:ascii="Book Antiqua" w:eastAsia="宋体" w:hAnsi="Book Antiqua" w:cs="宋体"/>
          <w:i/>
          <w:iCs/>
          <w:sz w:val="24"/>
          <w:szCs w:val="24"/>
          <w:lang w:eastAsia="zh-CN"/>
        </w:rPr>
        <w:t>Proc</w:t>
      </w:r>
      <w:proofErr w:type="spellEnd"/>
      <w:r w:rsidRPr="00340CB0">
        <w:rPr>
          <w:rFonts w:ascii="Book Antiqua" w:eastAsia="宋体" w:hAnsi="Book Antiqua" w:cs="宋体"/>
          <w:sz w:val="24"/>
          <w:szCs w:val="24"/>
          <w:lang w:eastAsia="zh-CN"/>
        </w:rPr>
        <w:t xml:space="preserve"> 2012; </w:t>
      </w:r>
      <w:r w:rsidRPr="00340CB0">
        <w:rPr>
          <w:rFonts w:ascii="Book Antiqua" w:eastAsia="宋体" w:hAnsi="Book Antiqua" w:cs="宋体"/>
          <w:b/>
          <w:bCs/>
          <w:sz w:val="24"/>
          <w:szCs w:val="24"/>
          <w:lang w:eastAsia="zh-CN"/>
        </w:rPr>
        <w:t>87</w:t>
      </w:r>
      <w:r w:rsidRPr="00340CB0">
        <w:rPr>
          <w:rFonts w:ascii="Book Antiqua" w:eastAsia="宋体" w:hAnsi="Book Antiqua" w:cs="宋体"/>
          <w:sz w:val="24"/>
          <w:szCs w:val="24"/>
          <w:lang w:eastAsia="zh-CN"/>
        </w:rPr>
        <w:t>: 390-402 [PMID: 22469351 DOI: 10.1016/j.mayocp.2012.01.012]</w:t>
      </w:r>
    </w:p>
    <w:p w:rsidR="00340CB0" w:rsidRPr="00340CB0" w:rsidRDefault="00340CB0" w:rsidP="00340CB0">
      <w:pPr>
        <w:spacing w:after="0" w:line="360" w:lineRule="auto"/>
        <w:jc w:val="both"/>
        <w:rPr>
          <w:rFonts w:ascii="Book Antiqua" w:eastAsia="宋体" w:hAnsi="Book Antiqua" w:cs="宋体"/>
          <w:sz w:val="24"/>
          <w:szCs w:val="24"/>
          <w:lang w:eastAsia="zh-CN"/>
        </w:rPr>
      </w:pPr>
      <w:r w:rsidRPr="00340CB0">
        <w:rPr>
          <w:rFonts w:ascii="Book Antiqua" w:eastAsia="宋体" w:hAnsi="Book Antiqua" w:cs="宋体"/>
          <w:sz w:val="24"/>
          <w:szCs w:val="24"/>
          <w:lang w:eastAsia="zh-CN"/>
        </w:rPr>
        <w:t xml:space="preserve">2 </w:t>
      </w:r>
      <w:r w:rsidRPr="00340CB0">
        <w:rPr>
          <w:rFonts w:ascii="Book Antiqua" w:eastAsia="宋体" w:hAnsi="Book Antiqua" w:cs="宋体"/>
          <w:b/>
          <w:bCs/>
          <w:sz w:val="24"/>
          <w:szCs w:val="24"/>
          <w:lang w:eastAsia="zh-CN"/>
        </w:rPr>
        <w:t>Singh J</w:t>
      </w:r>
      <w:r w:rsidRPr="00340CB0">
        <w:rPr>
          <w:rFonts w:ascii="Book Antiqua" w:eastAsia="宋体" w:hAnsi="Book Antiqua" w:cs="宋体"/>
          <w:sz w:val="24"/>
          <w:szCs w:val="24"/>
          <w:lang w:eastAsia="zh-CN"/>
        </w:rPr>
        <w:t xml:space="preserve">, </w:t>
      </w:r>
      <w:proofErr w:type="spellStart"/>
      <w:r w:rsidRPr="00340CB0">
        <w:rPr>
          <w:rFonts w:ascii="Book Antiqua" w:eastAsia="宋体" w:hAnsi="Book Antiqua" w:cs="宋体"/>
          <w:sz w:val="24"/>
          <w:szCs w:val="24"/>
          <w:lang w:eastAsia="zh-CN"/>
        </w:rPr>
        <w:t>Daftary</w:t>
      </w:r>
      <w:proofErr w:type="spellEnd"/>
      <w:r w:rsidRPr="00340CB0">
        <w:rPr>
          <w:rFonts w:ascii="Book Antiqua" w:eastAsia="宋体" w:hAnsi="Book Antiqua" w:cs="宋体"/>
          <w:sz w:val="24"/>
          <w:szCs w:val="24"/>
          <w:lang w:eastAsia="zh-CN"/>
        </w:rPr>
        <w:t xml:space="preserve"> A. Iodinated </w:t>
      </w:r>
      <w:proofErr w:type="gramStart"/>
      <w:r w:rsidRPr="00340CB0">
        <w:rPr>
          <w:rFonts w:ascii="Book Antiqua" w:eastAsia="宋体" w:hAnsi="Book Antiqua" w:cs="宋体"/>
          <w:sz w:val="24"/>
          <w:szCs w:val="24"/>
          <w:lang w:eastAsia="zh-CN"/>
        </w:rPr>
        <w:t>contrast</w:t>
      </w:r>
      <w:proofErr w:type="gramEnd"/>
      <w:r w:rsidRPr="00340CB0">
        <w:rPr>
          <w:rFonts w:ascii="Book Antiqua" w:eastAsia="宋体" w:hAnsi="Book Antiqua" w:cs="宋体"/>
          <w:sz w:val="24"/>
          <w:szCs w:val="24"/>
          <w:lang w:eastAsia="zh-CN"/>
        </w:rPr>
        <w:t xml:space="preserve"> media and their adverse reactions. </w:t>
      </w:r>
      <w:r w:rsidRPr="00340CB0">
        <w:rPr>
          <w:rFonts w:ascii="Book Antiqua" w:eastAsia="宋体" w:hAnsi="Book Antiqua" w:cs="宋体"/>
          <w:i/>
          <w:iCs/>
          <w:sz w:val="24"/>
          <w:szCs w:val="24"/>
          <w:lang w:eastAsia="zh-CN"/>
        </w:rPr>
        <w:t xml:space="preserve">J </w:t>
      </w:r>
      <w:proofErr w:type="spellStart"/>
      <w:r w:rsidRPr="00340CB0">
        <w:rPr>
          <w:rFonts w:ascii="Book Antiqua" w:eastAsia="宋体" w:hAnsi="Book Antiqua" w:cs="宋体"/>
          <w:i/>
          <w:iCs/>
          <w:sz w:val="24"/>
          <w:szCs w:val="24"/>
          <w:lang w:eastAsia="zh-CN"/>
        </w:rPr>
        <w:t>Nucl</w:t>
      </w:r>
      <w:proofErr w:type="spellEnd"/>
      <w:r w:rsidRPr="00340CB0">
        <w:rPr>
          <w:rFonts w:ascii="Book Antiqua" w:eastAsia="宋体" w:hAnsi="Book Antiqua" w:cs="宋体"/>
          <w:i/>
          <w:iCs/>
          <w:sz w:val="24"/>
          <w:szCs w:val="24"/>
          <w:lang w:eastAsia="zh-CN"/>
        </w:rPr>
        <w:t xml:space="preserve"> Med </w:t>
      </w:r>
      <w:proofErr w:type="spellStart"/>
      <w:r w:rsidRPr="00340CB0">
        <w:rPr>
          <w:rFonts w:ascii="Book Antiqua" w:eastAsia="宋体" w:hAnsi="Book Antiqua" w:cs="宋体"/>
          <w:i/>
          <w:iCs/>
          <w:sz w:val="24"/>
          <w:szCs w:val="24"/>
          <w:lang w:eastAsia="zh-CN"/>
        </w:rPr>
        <w:t>Technol</w:t>
      </w:r>
      <w:proofErr w:type="spellEnd"/>
      <w:r w:rsidRPr="00340CB0">
        <w:rPr>
          <w:rFonts w:ascii="Book Antiqua" w:eastAsia="宋体" w:hAnsi="Book Antiqua" w:cs="宋体"/>
          <w:sz w:val="24"/>
          <w:szCs w:val="24"/>
          <w:lang w:eastAsia="zh-CN"/>
        </w:rPr>
        <w:t xml:space="preserve"> 2008; </w:t>
      </w:r>
      <w:r w:rsidRPr="00340CB0">
        <w:rPr>
          <w:rFonts w:ascii="Book Antiqua" w:eastAsia="宋体" w:hAnsi="Book Antiqua" w:cs="宋体"/>
          <w:b/>
          <w:bCs/>
          <w:sz w:val="24"/>
          <w:szCs w:val="24"/>
          <w:lang w:eastAsia="zh-CN"/>
        </w:rPr>
        <w:t>36</w:t>
      </w:r>
      <w:r w:rsidRPr="00340CB0">
        <w:rPr>
          <w:rFonts w:ascii="Book Antiqua" w:eastAsia="宋体" w:hAnsi="Book Antiqua" w:cs="宋体"/>
          <w:sz w:val="24"/>
          <w:szCs w:val="24"/>
          <w:lang w:eastAsia="zh-CN"/>
        </w:rPr>
        <w:t>: 69-74; quiz 76-</w:t>
      </w:r>
      <w:r w:rsidR="00312565">
        <w:rPr>
          <w:rFonts w:ascii="Book Antiqua" w:eastAsia="宋体" w:hAnsi="Book Antiqua" w:cs="宋体" w:hint="eastAsia"/>
          <w:sz w:val="24"/>
          <w:szCs w:val="24"/>
          <w:lang w:eastAsia="zh-CN"/>
        </w:rPr>
        <w:t>7</w:t>
      </w:r>
      <w:r w:rsidRPr="00340CB0">
        <w:rPr>
          <w:rFonts w:ascii="Book Antiqua" w:eastAsia="宋体" w:hAnsi="Book Antiqua" w:cs="宋体"/>
          <w:sz w:val="24"/>
          <w:szCs w:val="24"/>
          <w:lang w:eastAsia="zh-CN"/>
        </w:rPr>
        <w:t>7 [PMID: 18483141 DOI: 10.2967/jnmt.107.047621]</w:t>
      </w:r>
    </w:p>
    <w:p w:rsidR="00340CB0" w:rsidRPr="00340CB0" w:rsidRDefault="00340CB0" w:rsidP="00340CB0">
      <w:pPr>
        <w:spacing w:after="0" w:line="360" w:lineRule="auto"/>
        <w:jc w:val="both"/>
        <w:rPr>
          <w:rFonts w:ascii="Book Antiqua" w:eastAsia="宋体" w:hAnsi="Book Antiqua" w:cs="宋体"/>
          <w:sz w:val="24"/>
          <w:szCs w:val="24"/>
          <w:lang w:eastAsia="zh-CN"/>
        </w:rPr>
      </w:pPr>
      <w:r w:rsidRPr="00340CB0">
        <w:rPr>
          <w:rFonts w:ascii="Book Antiqua" w:eastAsia="宋体" w:hAnsi="Book Antiqua" w:cs="宋体"/>
          <w:sz w:val="24"/>
          <w:szCs w:val="24"/>
          <w:lang w:eastAsia="zh-CN"/>
        </w:rPr>
        <w:t xml:space="preserve">3 </w:t>
      </w:r>
      <w:proofErr w:type="spellStart"/>
      <w:r w:rsidRPr="00340CB0">
        <w:rPr>
          <w:rFonts w:ascii="Book Antiqua" w:eastAsia="宋体" w:hAnsi="Book Antiqua" w:cs="宋体"/>
          <w:b/>
          <w:bCs/>
          <w:sz w:val="24"/>
          <w:szCs w:val="24"/>
          <w:lang w:eastAsia="zh-CN"/>
        </w:rPr>
        <w:t>Kocabay</w:t>
      </w:r>
      <w:proofErr w:type="spellEnd"/>
      <w:r w:rsidRPr="00340CB0">
        <w:rPr>
          <w:rFonts w:ascii="Book Antiqua" w:eastAsia="宋体" w:hAnsi="Book Antiqua" w:cs="宋体"/>
          <w:b/>
          <w:bCs/>
          <w:sz w:val="24"/>
          <w:szCs w:val="24"/>
          <w:lang w:eastAsia="zh-CN"/>
        </w:rPr>
        <w:t xml:space="preserve"> G</w:t>
      </w:r>
      <w:r w:rsidRPr="00340CB0">
        <w:rPr>
          <w:rFonts w:ascii="Book Antiqua" w:eastAsia="宋体" w:hAnsi="Book Antiqua" w:cs="宋体"/>
          <w:sz w:val="24"/>
          <w:szCs w:val="24"/>
          <w:lang w:eastAsia="zh-CN"/>
        </w:rPr>
        <w:t xml:space="preserve">, </w:t>
      </w:r>
      <w:proofErr w:type="spellStart"/>
      <w:r w:rsidRPr="00340CB0">
        <w:rPr>
          <w:rFonts w:ascii="Book Antiqua" w:eastAsia="宋体" w:hAnsi="Book Antiqua" w:cs="宋体"/>
          <w:sz w:val="24"/>
          <w:szCs w:val="24"/>
          <w:lang w:eastAsia="zh-CN"/>
        </w:rPr>
        <w:t>Karabay</w:t>
      </w:r>
      <w:proofErr w:type="spellEnd"/>
      <w:r w:rsidRPr="00340CB0">
        <w:rPr>
          <w:rFonts w:ascii="Book Antiqua" w:eastAsia="宋体" w:hAnsi="Book Antiqua" w:cs="宋体"/>
          <w:sz w:val="24"/>
          <w:szCs w:val="24"/>
          <w:lang w:eastAsia="zh-CN"/>
        </w:rPr>
        <w:t xml:space="preserve"> CY, </w:t>
      </w:r>
      <w:proofErr w:type="spellStart"/>
      <w:r w:rsidRPr="00340CB0">
        <w:rPr>
          <w:rFonts w:ascii="Book Antiqua" w:eastAsia="宋体" w:hAnsi="Book Antiqua" w:cs="宋体"/>
          <w:sz w:val="24"/>
          <w:szCs w:val="24"/>
          <w:lang w:eastAsia="zh-CN"/>
        </w:rPr>
        <w:t>Kalayci</w:t>
      </w:r>
      <w:proofErr w:type="spellEnd"/>
      <w:r w:rsidRPr="00340CB0">
        <w:rPr>
          <w:rFonts w:ascii="Book Antiqua" w:eastAsia="宋体" w:hAnsi="Book Antiqua" w:cs="宋体"/>
          <w:sz w:val="24"/>
          <w:szCs w:val="24"/>
          <w:lang w:eastAsia="zh-CN"/>
        </w:rPr>
        <w:t xml:space="preserve"> A, </w:t>
      </w:r>
      <w:proofErr w:type="spellStart"/>
      <w:r w:rsidRPr="00340CB0">
        <w:rPr>
          <w:rFonts w:ascii="Book Antiqua" w:eastAsia="宋体" w:hAnsi="Book Antiqua" w:cs="宋体"/>
          <w:sz w:val="24"/>
          <w:szCs w:val="24"/>
          <w:lang w:eastAsia="zh-CN"/>
        </w:rPr>
        <w:t>Akgun</w:t>
      </w:r>
      <w:proofErr w:type="spellEnd"/>
      <w:r w:rsidRPr="00340CB0">
        <w:rPr>
          <w:rFonts w:ascii="Book Antiqua" w:eastAsia="宋体" w:hAnsi="Book Antiqua" w:cs="宋体"/>
          <w:sz w:val="24"/>
          <w:szCs w:val="24"/>
          <w:lang w:eastAsia="zh-CN"/>
        </w:rPr>
        <w:t xml:space="preserve"> T, </w:t>
      </w:r>
      <w:proofErr w:type="spellStart"/>
      <w:r w:rsidRPr="00340CB0">
        <w:rPr>
          <w:rFonts w:ascii="Book Antiqua" w:eastAsia="宋体" w:hAnsi="Book Antiqua" w:cs="宋体"/>
          <w:sz w:val="24"/>
          <w:szCs w:val="24"/>
          <w:lang w:eastAsia="zh-CN"/>
        </w:rPr>
        <w:t>Guler</w:t>
      </w:r>
      <w:proofErr w:type="spellEnd"/>
      <w:r w:rsidRPr="00340CB0">
        <w:rPr>
          <w:rFonts w:ascii="Book Antiqua" w:eastAsia="宋体" w:hAnsi="Book Antiqua" w:cs="宋体"/>
          <w:sz w:val="24"/>
          <w:szCs w:val="24"/>
          <w:lang w:eastAsia="zh-CN"/>
        </w:rPr>
        <w:t xml:space="preserve"> A, </w:t>
      </w:r>
      <w:proofErr w:type="spellStart"/>
      <w:r w:rsidRPr="00340CB0">
        <w:rPr>
          <w:rFonts w:ascii="Book Antiqua" w:eastAsia="宋体" w:hAnsi="Book Antiqua" w:cs="宋体"/>
          <w:sz w:val="24"/>
          <w:szCs w:val="24"/>
          <w:lang w:eastAsia="zh-CN"/>
        </w:rPr>
        <w:t>Oduncu</w:t>
      </w:r>
      <w:proofErr w:type="spellEnd"/>
      <w:r w:rsidRPr="00340CB0">
        <w:rPr>
          <w:rFonts w:ascii="Book Antiqua" w:eastAsia="宋体" w:hAnsi="Book Antiqua" w:cs="宋体"/>
          <w:sz w:val="24"/>
          <w:szCs w:val="24"/>
          <w:lang w:eastAsia="zh-CN"/>
        </w:rPr>
        <w:t xml:space="preserve"> V, </w:t>
      </w:r>
      <w:proofErr w:type="spellStart"/>
      <w:r w:rsidRPr="00340CB0">
        <w:rPr>
          <w:rFonts w:ascii="Book Antiqua" w:eastAsia="宋体" w:hAnsi="Book Antiqua" w:cs="宋体"/>
          <w:sz w:val="24"/>
          <w:szCs w:val="24"/>
          <w:lang w:eastAsia="zh-CN"/>
        </w:rPr>
        <w:t>Tanboga</w:t>
      </w:r>
      <w:proofErr w:type="spellEnd"/>
      <w:r w:rsidRPr="00340CB0">
        <w:rPr>
          <w:rFonts w:ascii="Book Antiqua" w:eastAsia="宋体" w:hAnsi="Book Antiqua" w:cs="宋体"/>
          <w:sz w:val="24"/>
          <w:szCs w:val="24"/>
          <w:lang w:eastAsia="zh-CN"/>
        </w:rPr>
        <w:t xml:space="preserve"> IH, </w:t>
      </w:r>
      <w:proofErr w:type="spellStart"/>
      <w:r w:rsidRPr="00340CB0">
        <w:rPr>
          <w:rFonts w:ascii="Book Antiqua" w:eastAsia="宋体" w:hAnsi="Book Antiqua" w:cs="宋体"/>
          <w:sz w:val="24"/>
          <w:szCs w:val="24"/>
          <w:lang w:eastAsia="zh-CN"/>
        </w:rPr>
        <w:t>Izgi</w:t>
      </w:r>
      <w:proofErr w:type="spellEnd"/>
      <w:r w:rsidRPr="00340CB0">
        <w:rPr>
          <w:rFonts w:ascii="Book Antiqua" w:eastAsia="宋体" w:hAnsi="Book Antiqua" w:cs="宋体"/>
          <w:sz w:val="24"/>
          <w:szCs w:val="24"/>
          <w:lang w:eastAsia="zh-CN"/>
        </w:rPr>
        <w:t xml:space="preserve"> A, </w:t>
      </w:r>
      <w:proofErr w:type="spellStart"/>
      <w:r w:rsidRPr="00340CB0">
        <w:rPr>
          <w:rFonts w:ascii="Book Antiqua" w:eastAsia="宋体" w:hAnsi="Book Antiqua" w:cs="宋体"/>
          <w:sz w:val="24"/>
          <w:szCs w:val="24"/>
          <w:lang w:eastAsia="zh-CN"/>
        </w:rPr>
        <w:t>Kirma</w:t>
      </w:r>
      <w:proofErr w:type="spellEnd"/>
      <w:r w:rsidRPr="00340CB0">
        <w:rPr>
          <w:rFonts w:ascii="Book Antiqua" w:eastAsia="宋体" w:hAnsi="Book Antiqua" w:cs="宋体"/>
          <w:sz w:val="24"/>
          <w:szCs w:val="24"/>
          <w:lang w:eastAsia="zh-CN"/>
        </w:rPr>
        <w:t xml:space="preserve"> C. Contrast-induced neurotoxicity after coronary angiography. </w:t>
      </w:r>
      <w:proofErr w:type="spellStart"/>
      <w:r w:rsidRPr="00340CB0">
        <w:rPr>
          <w:rFonts w:ascii="Book Antiqua" w:eastAsia="宋体" w:hAnsi="Book Antiqua" w:cs="宋体"/>
          <w:i/>
          <w:iCs/>
          <w:sz w:val="24"/>
          <w:szCs w:val="24"/>
          <w:lang w:eastAsia="zh-CN"/>
        </w:rPr>
        <w:t>Herz</w:t>
      </w:r>
      <w:proofErr w:type="spellEnd"/>
      <w:r w:rsidRPr="00340CB0">
        <w:rPr>
          <w:rFonts w:ascii="Book Antiqua" w:eastAsia="宋体" w:hAnsi="Book Antiqua" w:cs="宋体"/>
          <w:sz w:val="24"/>
          <w:szCs w:val="24"/>
          <w:lang w:eastAsia="zh-CN"/>
        </w:rPr>
        <w:t xml:space="preserve"> 2014; </w:t>
      </w:r>
      <w:r w:rsidRPr="00340CB0">
        <w:rPr>
          <w:rFonts w:ascii="Book Antiqua" w:eastAsia="宋体" w:hAnsi="Book Antiqua" w:cs="宋体"/>
          <w:b/>
          <w:bCs/>
          <w:sz w:val="24"/>
          <w:szCs w:val="24"/>
          <w:lang w:eastAsia="zh-CN"/>
        </w:rPr>
        <w:t>39</w:t>
      </w:r>
      <w:r w:rsidRPr="00340CB0">
        <w:rPr>
          <w:rFonts w:ascii="Book Antiqua" w:eastAsia="宋体" w:hAnsi="Book Antiqua" w:cs="宋体"/>
          <w:sz w:val="24"/>
          <w:szCs w:val="24"/>
          <w:lang w:eastAsia="zh-CN"/>
        </w:rPr>
        <w:t>: 522-527 [PMID: 23846826 DOI: 10.1007/s00059-013-3871-6]</w:t>
      </w:r>
    </w:p>
    <w:p w:rsidR="00340CB0" w:rsidRDefault="00340CB0" w:rsidP="00340CB0">
      <w:pPr>
        <w:spacing w:after="0" w:line="360" w:lineRule="auto"/>
        <w:jc w:val="both"/>
        <w:rPr>
          <w:rFonts w:ascii="Book Antiqua" w:eastAsia="宋体" w:hAnsi="Book Antiqua" w:cs="宋体"/>
          <w:sz w:val="24"/>
          <w:szCs w:val="24"/>
          <w:lang w:eastAsia="zh-CN"/>
        </w:rPr>
      </w:pPr>
      <w:r w:rsidRPr="00340CB0">
        <w:rPr>
          <w:rFonts w:ascii="Book Antiqua" w:eastAsia="宋体" w:hAnsi="Book Antiqua" w:cs="宋体"/>
          <w:sz w:val="24"/>
          <w:szCs w:val="24"/>
          <w:lang w:eastAsia="zh-CN"/>
        </w:rPr>
        <w:t xml:space="preserve">4 </w:t>
      </w:r>
      <w:r w:rsidRPr="00340CB0">
        <w:rPr>
          <w:rFonts w:ascii="Book Antiqua" w:eastAsia="宋体" w:hAnsi="Book Antiqua" w:cs="宋体"/>
          <w:b/>
          <w:bCs/>
          <w:sz w:val="24"/>
          <w:szCs w:val="24"/>
          <w:lang w:eastAsia="zh-CN"/>
        </w:rPr>
        <w:t>Leong S</w:t>
      </w:r>
      <w:r w:rsidRPr="00340CB0">
        <w:rPr>
          <w:rFonts w:ascii="Book Antiqua" w:eastAsia="宋体" w:hAnsi="Book Antiqua" w:cs="宋体"/>
          <w:sz w:val="24"/>
          <w:szCs w:val="24"/>
          <w:lang w:eastAsia="zh-CN"/>
        </w:rPr>
        <w:t xml:space="preserve">, Fanning NF. Persistent neurological deficit from iodinated contrast encephalopathy following intracranial aneurysm coiling. </w:t>
      </w:r>
      <w:proofErr w:type="gramStart"/>
      <w:r w:rsidRPr="00340CB0">
        <w:rPr>
          <w:rFonts w:ascii="Book Antiqua" w:eastAsia="宋体" w:hAnsi="Book Antiqua" w:cs="宋体"/>
          <w:sz w:val="24"/>
          <w:szCs w:val="24"/>
          <w:lang w:eastAsia="zh-CN"/>
        </w:rPr>
        <w:t>A case report and review of the literature.</w:t>
      </w:r>
      <w:proofErr w:type="gramEnd"/>
      <w:r w:rsidRPr="00340CB0">
        <w:rPr>
          <w:rFonts w:ascii="Book Antiqua" w:eastAsia="宋体" w:hAnsi="Book Antiqua" w:cs="宋体"/>
          <w:sz w:val="24"/>
          <w:szCs w:val="24"/>
          <w:lang w:eastAsia="zh-CN"/>
        </w:rPr>
        <w:t xml:space="preserve"> </w:t>
      </w:r>
      <w:proofErr w:type="spellStart"/>
      <w:r w:rsidRPr="00340CB0">
        <w:rPr>
          <w:rFonts w:ascii="Book Antiqua" w:eastAsia="宋体" w:hAnsi="Book Antiqua" w:cs="宋体"/>
          <w:i/>
          <w:iCs/>
          <w:sz w:val="24"/>
          <w:szCs w:val="24"/>
          <w:lang w:eastAsia="zh-CN"/>
        </w:rPr>
        <w:t>Interv</w:t>
      </w:r>
      <w:proofErr w:type="spellEnd"/>
      <w:r w:rsidRPr="00340CB0">
        <w:rPr>
          <w:rFonts w:ascii="Book Antiqua" w:eastAsia="宋体" w:hAnsi="Book Antiqua" w:cs="宋体"/>
          <w:i/>
          <w:iCs/>
          <w:sz w:val="24"/>
          <w:szCs w:val="24"/>
          <w:lang w:eastAsia="zh-CN"/>
        </w:rPr>
        <w:t xml:space="preserve"> </w:t>
      </w:r>
      <w:proofErr w:type="spellStart"/>
      <w:r w:rsidRPr="00340CB0">
        <w:rPr>
          <w:rFonts w:ascii="Book Antiqua" w:eastAsia="宋体" w:hAnsi="Book Antiqua" w:cs="宋体"/>
          <w:i/>
          <w:iCs/>
          <w:sz w:val="24"/>
          <w:szCs w:val="24"/>
          <w:lang w:eastAsia="zh-CN"/>
        </w:rPr>
        <w:t>Neuroradiol</w:t>
      </w:r>
      <w:proofErr w:type="spellEnd"/>
      <w:r w:rsidRPr="00340CB0">
        <w:rPr>
          <w:rFonts w:ascii="Book Antiqua" w:eastAsia="宋体" w:hAnsi="Book Antiqua" w:cs="宋体"/>
          <w:sz w:val="24"/>
          <w:szCs w:val="24"/>
          <w:lang w:eastAsia="zh-CN"/>
        </w:rPr>
        <w:t xml:space="preserve"> 2012; </w:t>
      </w:r>
      <w:r w:rsidRPr="00340CB0">
        <w:rPr>
          <w:rFonts w:ascii="Book Antiqua" w:eastAsia="宋体" w:hAnsi="Book Antiqua" w:cs="宋体"/>
          <w:b/>
          <w:bCs/>
          <w:sz w:val="24"/>
          <w:szCs w:val="24"/>
          <w:lang w:eastAsia="zh-CN"/>
        </w:rPr>
        <w:t>18</w:t>
      </w:r>
      <w:r w:rsidRPr="00340CB0">
        <w:rPr>
          <w:rFonts w:ascii="Book Antiqua" w:eastAsia="宋体" w:hAnsi="Book Antiqua" w:cs="宋体"/>
          <w:sz w:val="24"/>
          <w:szCs w:val="24"/>
          <w:lang w:eastAsia="zh-CN"/>
        </w:rPr>
        <w:t>: 33-41 [PMID: 22440599]</w:t>
      </w:r>
    </w:p>
    <w:p w:rsidR="00312565" w:rsidRPr="00340CB0" w:rsidRDefault="00312565" w:rsidP="00312565">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w:t>
      </w:r>
      <w:r w:rsidRPr="00340CB0">
        <w:rPr>
          <w:rFonts w:ascii="Book Antiqua" w:eastAsia="宋体" w:hAnsi="Book Antiqua" w:cs="宋体"/>
          <w:sz w:val="24"/>
          <w:szCs w:val="24"/>
          <w:lang w:eastAsia="zh-CN"/>
        </w:rPr>
        <w:t xml:space="preserve"> </w:t>
      </w:r>
      <w:proofErr w:type="spellStart"/>
      <w:r w:rsidRPr="00340CB0">
        <w:rPr>
          <w:rFonts w:ascii="Book Antiqua" w:eastAsia="宋体" w:hAnsi="Book Antiqua" w:cs="宋体"/>
          <w:b/>
          <w:bCs/>
          <w:sz w:val="24"/>
          <w:szCs w:val="24"/>
          <w:lang w:eastAsia="zh-CN"/>
        </w:rPr>
        <w:t>Sawaya</w:t>
      </w:r>
      <w:proofErr w:type="spellEnd"/>
      <w:r w:rsidRPr="00340CB0">
        <w:rPr>
          <w:rFonts w:ascii="Book Antiqua" w:eastAsia="宋体" w:hAnsi="Book Antiqua" w:cs="宋体"/>
          <w:b/>
          <w:bCs/>
          <w:sz w:val="24"/>
          <w:szCs w:val="24"/>
          <w:lang w:eastAsia="zh-CN"/>
        </w:rPr>
        <w:t xml:space="preserve"> RA</w:t>
      </w:r>
      <w:r w:rsidRPr="00340CB0">
        <w:rPr>
          <w:rFonts w:ascii="Book Antiqua" w:eastAsia="宋体" w:hAnsi="Book Antiqua" w:cs="宋体"/>
          <w:sz w:val="24"/>
          <w:szCs w:val="24"/>
          <w:lang w:eastAsia="zh-CN"/>
        </w:rPr>
        <w:t xml:space="preserve">, </w:t>
      </w:r>
      <w:proofErr w:type="spellStart"/>
      <w:r w:rsidRPr="00340CB0">
        <w:rPr>
          <w:rFonts w:ascii="Book Antiqua" w:eastAsia="宋体" w:hAnsi="Book Antiqua" w:cs="宋体"/>
          <w:sz w:val="24"/>
          <w:szCs w:val="24"/>
          <w:lang w:eastAsia="zh-CN"/>
        </w:rPr>
        <w:t>Hammoud</w:t>
      </w:r>
      <w:proofErr w:type="spellEnd"/>
      <w:r w:rsidRPr="00340CB0">
        <w:rPr>
          <w:rFonts w:ascii="Book Antiqua" w:eastAsia="宋体" w:hAnsi="Book Antiqua" w:cs="宋体"/>
          <w:sz w:val="24"/>
          <w:szCs w:val="24"/>
          <w:lang w:eastAsia="zh-CN"/>
        </w:rPr>
        <w:t xml:space="preserve"> R, </w:t>
      </w:r>
      <w:proofErr w:type="spellStart"/>
      <w:r w:rsidRPr="00340CB0">
        <w:rPr>
          <w:rFonts w:ascii="Book Antiqua" w:eastAsia="宋体" w:hAnsi="Book Antiqua" w:cs="宋体"/>
          <w:sz w:val="24"/>
          <w:szCs w:val="24"/>
          <w:lang w:eastAsia="zh-CN"/>
        </w:rPr>
        <w:t>Arnaout</w:t>
      </w:r>
      <w:proofErr w:type="spellEnd"/>
      <w:r w:rsidRPr="00340CB0">
        <w:rPr>
          <w:rFonts w:ascii="Book Antiqua" w:eastAsia="宋体" w:hAnsi="Book Antiqua" w:cs="宋体"/>
          <w:sz w:val="24"/>
          <w:szCs w:val="24"/>
          <w:lang w:eastAsia="zh-CN"/>
        </w:rPr>
        <w:t xml:space="preserve"> S, </w:t>
      </w:r>
      <w:proofErr w:type="spellStart"/>
      <w:r w:rsidRPr="00340CB0">
        <w:rPr>
          <w:rFonts w:ascii="Book Antiqua" w:eastAsia="宋体" w:hAnsi="Book Antiqua" w:cs="宋体"/>
          <w:sz w:val="24"/>
          <w:szCs w:val="24"/>
          <w:lang w:eastAsia="zh-CN"/>
        </w:rPr>
        <w:t>Alam</w:t>
      </w:r>
      <w:proofErr w:type="spellEnd"/>
      <w:r w:rsidRPr="00340CB0">
        <w:rPr>
          <w:rFonts w:ascii="Book Antiqua" w:eastAsia="宋体" w:hAnsi="Book Antiqua" w:cs="宋体"/>
          <w:sz w:val="24"/>
          <w:szCs w:val="24"/>
          <w:lang w:eastAsia="zh-CN"/>
        </w:rPr>
        <w:t xml:space="preserve"> S. Contrast-induced encephalopathy following coronary angioplasty with </w:t>
      </w:r>
      <w:proofErr w:type="spellStart"/>
      <w:r w:rsidRPr="00340CB0">
        <w:rPr>
          <w:rFonts w:ascii="Book Antiqua" w:eastAsia="宋体" w:hAnsi="Book Antiqua" w:cs="宋体"/>
          <w:sz w:val="24"/>
          <w:szCs w:val="24"/>
          <w:lang w:eastAsia="zh-CN"/>
        </w:rPr>
        <w:t>iohexol</w:t>
      </w:r>
      <w:proofErr w:type="spellEnd"/>
      <w:r w:rsidRPr="00340CB0">
        <w:rPr>
          <w:rFonts w:ascii="Book Antiqua" w:eastAsia="宋体" w:hAnsi="Book Antiqua" w:cs="宋体"/>
          <w:sz w:val="24"/>
          <w:szCs w:val="24"/>
          <w:lang w:eastAsia="zh-CN"/>
        </w:rPr>
        <w:t xml:space="preserve">. </w:t>
      </w:r>
      <w:r w:rsidRPr="00340CB0">
        <w:rPr>
          <w:rFonts w:ascii="Book Antiqua" w:eastAsia="宋体" w:hAnsi="Book Antiqua" w:cs="宋体"/>
          <w:i/>
          <w:iCs/>
          <w:sz w:val="24"/>
          <w:szCs w:val="24"/>
          <w:lang w:eastAsia="zh-CN"/>
        </w:rPr>
        <w:t>South Med J</w:t>
      </w:r>
      <w:r w:rsidRPr="00340CB0">
        <w:rPr>
          <w:rFonts w:ascii="Book Antiqua" w:eastAsia="宋体" w:hAnsi="Book Antiqua" w:cs="宋体"/>
          <w:sz w:val="24"/>
          <w:szCs w:val="24"/>
          <w:lang w:eastAsia="zh-CN"/>
        </w:rPr>
        <w:t xml:space="preserve"> 2007; </w:t>
      </w:r>
      <w:r w:rsidRPr="00340CB0">
        <w:rPr>
          <w:rFonts w:ascii="Book Antiqua" w:eastAsia="宋体" w:hAnsi="Book Antiqua" w:cs="宋体"/>
          <w:b/>
          <w:bCs/>
          <w:sz w:val="24"/>
          <w:szCs w:val="24"/>
          <w:lang w:eastAsia="zh-CN"/>
        </w:rPr>
        <w:t>100</w:t>
      </w:r>
      <w:r w:rsidRPr="00340CB0">
        <w:rPr>
          <w:rFonts w:ascii="Book Antiqua" w:eastAsia="宋体" w:hAnsi="Book Antiqua" w:cs="宋体"/>
          <w:sz w:val="24"/>
          <w:szCs w:val="24"/>
          <w:lang w:eastAsia="zh-CN"/>
        </w:rPr>
        <w:t>: 1054-1055 [PMID: 17943057 DOI: 10.1097/SMJ.0b013e3181540086]</w:t>
      </w:r>
    </w:p>
    <w:p w:rsidR="00340CB0" w:rsidRDefault="00312565" w:rsidP="00340CB0">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6</w:t>
      </w:r>
      <w:r w:rsidR="00340CB0" w:rsidRPr="00340CB0">
        <w:rPr>
          <w:rFonts w:ascii="Book Antiqua" w:eastAsia="宋体" w:hAnsi="Book Antiqua" w:cs="宋体"/>
          <w:sz w:val="24"/>
          <w:szCs w:val="24"/>
          <w:lang w:eastAsia="zh-CN"/>
        </w:rPr>
        <w:t xml:space="preserve"> </w:t>
      </w:r>
      <w:r w:rsidR="00340CB0" w:rsidRPr="00340CB0">
        <w:rPr>
          <w:rFonts w:ascii="Book Antiqua" w:eastAsia="宋体" w:hAnsi="Book Antiqua" w:cs="宋体"/>
          <w:b/>
          <w:bCs/>
          <w:sz w:val="24"/>
          <w:szCs w:val="24"/>
          <w:lang w:eastAsia="zh-CN"/>
        </w:rPr>
        <w:t>Yu J</w:t>
      </w:r>
      <w:r w:rsidR="00340CB0" w:rsidRPr="00340CB0">
        <w:rPr>
          <w:rFonts w:ascii="Book Antiqua" w:eastAsia="宋体" w:hAnsi="Book Antiqua" w:cs="宋体"/>
          <w:sz w:val="24"/>
          <w:szCs w:val="24"/>
          <w:lang w:eastAsia="zh-CN"/>
        </w:rPr>
        <w:t xml:space="preserve">, </w:t>
      </w:r>
      <w:proofErr w:type="spellStart"/>
      <w:r w:rsidR="00340CB0" w:rsidRPr="00340CB0">
        <w:rPr>
          <w:rFonts w:ascii="Book Antiqua" w:eastAsia="宋体" w:hAnsi="Book Antiqua" w:cs="宋体"/>
          <w:sz w:val="24"/>
          <w:szCs w:val="24"/>
          <w:lang w:eastAsia="zh-CN"/>
        </w:rPr>
        <w:t>Dangas</w:t>
      </w:r>
      <w:proofErr w:type="spellEnd"/>
      <w:r w:rsidR="00340CB0" w:rsidRPr="00340CB0">
        <w:rPr>
          <w:rFonts w:ascii="Book Antiqua" w:eastAsia="宋体" w:hAnsi="Book Antiqua" w:cs="宋体"/>
          <w:sz w:val="24"/>
          <w:szCs w:val="24"/>
          <w:lang w:eastAsia="zh-CN"/>
        </w:rPr>
        <w:t xml:space="preserve"> G. Commentary: New insights into the risk factors of contrast-induced encephalopathy. </w:t>
      </w:r>
      <w:r w:rsidR="00340CB0" w:rsidRPr="00340CB0">
        <w:rPr>
          <w:rFonts w:ascii="Book Antiqua" w:eastAsia="宋体" w:hAnsi="Book Antiqua" w:cs="宋体"/>
          <w:i/>
          <w:iCs/>
          <w:sz w:val="24"/>
          <w:szCs w:val="24"/>
          <w:lang w:eastAsia="zh-CN"/>
        </w:rPr>
        <w:t xml:space="preserve">J </w:t>
      </w:r>
      <w:proofErr w:type="spellStart"/>
      <w:r w:rsidR="00340CB0" w:rsidRPr="00340CB0">
        <w:rPr>
          <w:rFonts w:ascii="Book Antiqua" w:eastAsia="宋体" w:hAnsi="Book Antiqua" w:cs="宋体"/>
          <w:i/>
          <w:iCs/>
          <w:sz w:val="24"/>
          <w:szCs w:val="24"/>
          <w:lang w:eastAsia="zh-CN"/>
        </w:rPr>
        <w:t>Endovasc</w:t>
      </w:r>
      <w:proofErr w:type="spellEnd"/>
      <w:r w:rsidR="00340CB0" w:rsidRPr="00340CB0">
        <w:rPr>
          <w:rFonts w:ascii="Book Antiqua" w:eastAsia="宋体" w:hAnsi="Book Antiqua" w:cs="宋体"/>
          <w:i/>
          <w:iCs/>
          <w:sz w:val="24"/>
          <w:szCs w:val="24"/>
          <w:lang w:eastAsia="zh-CN"/>
        </w:rPr>
        <w:t xml:space="preserve"> </w:t>
      </w:r>
      <w:proofErr w:type="spellStart"/>
      <w:r w:rsidR="00340CB0" w:rsidRPr="00340CB0">
        <w:rPr>
          <w:rFonts w:ascii="Book Antiqua" w:eastAsia="宋体" w:hAnsi="Book Antiqua" w:cs="宋体"/>
          <w:i/>
          <w:iCs/>
          <w:sz w:val="24"/>
          <w:szCs w:val="24"/>
          <w:lang w:eastAsia="zh-CN"/>
        </w:rPr>
        <w:t>Ther</w:t>
      </w:r>
      <w:proofErr w:type="spellEnd"/>
      <w:r w:rsidR="00340CB0" w:rsidRPr="00340CB0">
        <w:rPr>
          <w:rFonts w:ascii="Book Antiqua" w:eastAsia="宋体" w:hAnsi="Book Antiqua" w:cs="宋体"/>
          <w:sz w:val="24"/>
          <w:szCs w:val="24"/>
          <w:lang w:eastAsia="zh-CN"/>
        </w:rPr>
        <w:t xml:space="preserve"> 2011; </w:t>
      </w:r>
      <w:r w:rsidR="00340CB0" w:rsidRPr="00340CB0">
        <w:rPr>
          <w:rFonts w:ascii="Book Antiqua" w:eastAsia="宋体" w:hAnsi="Book Antiqua" w:cs="宋体"/>
          <w:b/>
          <w:bCs/>
          <w:sz w:val="24"/>
          <w:szCs w:val="24"/>
          <w:lang w:eastAsia="zh-CN"/>
        </w:rPr>
        <w:t>18</w:t>
      </w:r>
      <w:r w:rsidR="00340CB0" w:rsidRPr="00340CB0">
        <w:rPr>
          <w:rFonts w:ascii="Book Antiqua" w:eastAsia="宋体" w:hAnsi="Book Antiqua" w:cs="宋体"/>
          <w:sz w:val="24"/>
          <w:szCs w:val="24"/>
          <w:lang w:eastAsia="zh-CN"/>
        </w:rPr>
        <w:t>: 545-546 [PMID: 21861746 DOI: 10.1583/11-3476C.1]</w:t>
      </w:r>
    </w:p>
    <w:p w:rsidR="00312565" w:rsidRPr="00340CB0" w:rsidRDefault="00312565" w:rsidP="00312565">
      <w:pPr>
        <w:spacing w:after="0" w:line="360" w:lineRule="auto"/>
        <w:jc w:val="both"/>
        <w:rPr>
          <w:rFonts w:ascii="Book Antiqua" w:eastAsia="宋体" w:hAnsi="Book Antiqua" w:cs="宋体"/>
          <w:sz w:val="24"/>
          <w:szCs w:val="24"/>
          <w:lang w:eastAsia="zh-CN"/>
        </w:rPr>
      </w:pPr>
      <w:r w:rsidRPr="00340CB0">
        <w:rPr>
          <w:rFonts w:ascii="Book Antiqua" w:eastAsia="宋体" w:hAnsi="Book Antiqua" w:cs="宋体"/>
          <w:sz w:val="24"/>
          <w:szCs w:val="24"/>
          <w:lang w:eastAsia="zh-CN"/>
        </w:rPr>
        <w:t xml:space="preserve">7 </w:t>
      </w:r>
      <w:r w:rsidRPr="00340CB0">
        <w:rPr>
          <w:rFonts w:ascii="Book Antiqua" w:eastAsia="宋体" w:hAnsi="Book Antiqua" w:cs="宋体"/>
          <w:b/>
          <w:bCs/>
          <w:sz w:val="24"/>
          <w:szCs w:val="24"/>
          <w:lang w:eastAsia="zh-CN"/>
        </w:rPr>
        <w:t>Law S</w:t>
      </w:r>
      <w:r w:rsidRPr="00340CB0">
        <w:rPr>
          <w:rFonts w:ascii="Book Antiqua" w:eastAsia="宋体" w:hAnsi="Book Antiqua" w:cs="宋体"/>
          <w:sz w:val="24"/>
          <w:szCs w:val="24"/>
          <w:lang w:eastAsia="zh-CN"/>
        </w:rPr>
        <w:t xml:space="preserve">, </w:t>
      </w:r>
      <w:proofErr w:type="spellStart"/>
      <w:r w:rsidRPr="00340CB0">
        <w:rPr>
          <w:rFonts w:ascii="Book Antiqua" w:eastAsia="宋体" w:hAnsi="Book Antiqua" w:cs="宋体"/>
          <w:sz w:val="24"/>
          <w:szCs w:val="24"/>
          <w:lang w:eastAsia="zh-CN"/>
        </w:rPr>
        <w:t>Panichpisal</w:t>
      </w:r>
      <w:proofErr w:type="spellEnd"/>
      <w:r w:rsidRPr="00340CB0">
        <w:rPr>
          <w:rFonts w:ascii="Book Antiqua" w:eastAsia="宋体" w:hAnsi="Book Antiqua" w:cs="宋体"/>
          <w:sz w:val="24"/>
          <w:szCs w:val="24"/>
          <w:lang w:eastAsia="zh-CN"/>
        </w:rPr>
        <w:t xml:space="preserve"> K, </w:t>
      </w:r>
      <w:proofErr w:type="spellStart"/>
      <w:r w:rsidRPr="00340CB0">
        <w:rPr>
          <w:rFonts w:ascii="Book Antiqua" w:eastAsia="宋体" w:hAnsi="Book Antiqua" w:cs="宋体"/>
          <w:sz w:val="24"/>
          <w:szCs w:val="24"/>
          <w:lang w:eastAsia="zh-CN"/>
        </w:rPr>
        <w:t>Demede</w:t>
      </w:r>
      <w:proofErr w:type="spellEnd"/>
      <w:r w:rsidRPr="00340CB0">
        <w:rPr>
          <w:rFonts w:ascii="Book Antiqua" w:eastAsia="宋体" w:hAnsi="Book Antiqua" w:cs="宋体"/>
          <w:sz w:val="24"/>
          <w:szCs w:val="24"/>
          <w:lang w:eastAsia="zh-CN"/>
        </w:rPr>
        <w:t xml:space="preserve"> M, John S, </w:t>
      </w:r>
      <w:proofErr w:type="spellStart"/>
      <w:r w:rsidRPr="00340CB0">
        <w:rPr>
          <w:rFonts w:ascii="Book Antiqua" w:eastAsia="宋体" w:hAnsi="Book Antiqua" w:cs="宋体"/>
          <w:sz w:val="24"/>
          <w:szCs w:val="24"/>
          <w:lang w:eastAsia="zh-CN"/>
        </w:rPr>
        <w:t>Marmur</w:t>
      </w:r>
      <w:proofErr w:type="spellEnd"/>
      <w:r w:rsidRPr="00340CB0">
        <w:rPr>
          <w:rFonts w:ascii="Book Antiqua" w:eastAsia="宋体" w:hAnsi="Book Antiqua" w:cs="宋体"/>
          <w:sz w:val="24"/>
          <w:szCs w:val="24"/>
          <w:lang w:eastAsia="zh-CN"/>
        </w:rPr>
        <w:t xml:space="preserve"> JD, </w:t>
      </w:r>
      <w:proofErr w:type="spellStart"/>
      <w:r w:rsidRPr="00340CB0">
        <w:rPr>
          <w:rFonts w:ascii="Book Antiqua" w:eastAsia="宋体" w:hAnsi="Book Antiqua" w:cs="宋体"/>
          <w:sz w:val="24"/>
          <w:szCs w:val="24"/>
          <w:lang w:eastAsia="zh-CN"/>
        </w:rPr>
        <w:t>Nath</w:t>
      </w:r>
      <w:proofErr w:type="spellEnd"/>
      <w:r w:rsidRPr="00340CB0">
        <w:rPr>
          <w:rFonts w:ascii="Book Antiqua" w:eastAsia="宋体" w:hAnsi="Book Antiqua" w:cs="宋体"/>
          <w:sz w:val="24"/>
          <w:szCs w:val="24"/>
          <w:lang w:eastAsia="zh-CN"/>
        </w:rPr>
        <w:t xml:space="preserve"> J, Baird AE. Contrast-Induced Neurotoxicity following Cardiac Catheterization. </w:t>
      </w:r>
      <w:r w:rsidRPr="00340CB0">
        <w:rPr>
          <w:rFonts w:ascii="Book Antiqua" w:eastAsia="宋体" w:hAnsi="Book Antiqua" w:cs="宋体"/>
          <w:i/>
          <w:iCs/>
          <w:sz w:val="24"/>
          <w:szCs w:val="24"/>
          <w:lang w:eastAsia="zh-CN"/>
        </w:rPr>
        <w:t>Case Rep Med</w:t>
      </w:r>
      <w:r w:rsidRPr="00340CB0">
        <w:rPr>
          <w:rFonts w:ascii="Book Antiqua" w:eastAsia="宋体" w:hAnsi="Book Antiqua" w:cs="宋体"/>
          <w:sz w:val="24"/>
          <w:szCs w:val="24"/>
          <w:lang w:eastAsia="zh-CN"/>
        </w:rPr>
        <w:t xml:space="preserve"> 2012; </w:t>
      </w:r>
      <w:r w:rsidRPr="00340CB0">
        <w:rPr>
          <w:rFonts w:ascii="Book Antiqua" w:eastAsia="宋体" w:hAnsi="Book Antiqua" w:cs="宋体"/>
          <w:b/>
          <w:bCs/>
          <w:sz w:val="24"/>
          <w:szCs w:val="24"/>
          <w:lang w:eastAsia="zh-CN"/>
        </w:rPr>
        <w:t>2012</w:t>
      </w:r>
      <w:r w:rsidRPr="00340CB0">
        <w:rPr>
          <w:rFonts w:ascii="Book Antiqua" w:eastAsia="宋体" w:hAnsi="Book Antiqua" w:cs="宋体"/>
          <w:sz w:val="24"/>
          <w:szCs w:val="24"/>
          <w:lang w:eastAsia="zh-CN"/>
        </w:rPr>
        <w:t>: 267860 [PMID: 23251169 DOI: 10.1155/2012/267860]</w:t>
      </w:r>
    </w:p>
    <w:p w:rsidR="00340CB0" w:rsidRPr="00340CB0" w:rsidRDefault="00312565" w:rsidP="00340CB0">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hint="eastAsia"/>
          <w:sz w:val="24"/>
          <w:szCs w:val="24"/>
          <w:lang w:eastAsia="zh-CN"/>
        </w:rPr>
        <w:t>8</w:t>
      </w:r>
      <w:r w:rsidR="00340CB0" w:rsidRPr="00340CB0">
        <w:rPr>
          <w:rFonts w:ascii="Book Antiqua" w:eastAsia="宋体" w:hAnsi="Book Antiqua" w:cs="宋体"/>
          <w:sz w:val="24"/>
          <w:szCs w:val="24"/>
          <w:lang w:eastAsia="zh-CN"/>
        </w:rPr>
        <w:t xml:space="preserve"> </w:t>
      </w:r>
      <w:proofErr w:type="spellStart"/>
      <w:r w:rsidR="00340CB0" w:rsidRPr="00340CB0">
        <w:rPr>
          <w:rFonts w:ascii="Book Antiqua" w:eastAsia="宋体" w:hAnsi="Book Antiqua" w:cs="宋体"/>
          <w:b/>
          <w:bCs/>
          <w:sz w:val="24"/>
          <w:szCs w:val="24"/>
          <w:lang w:eastAsia="zh-CN"/>
        </w:rPr>
        <w:t>Deray</w:t>
      </w:r>
      <w:proofErr w:type="spellEnd"/>
      <w:r w:rsidR="00340CB0" w:rsidRPr="00340CB0">
        <w:rPr>
          <w:rFonts w:ascii="Book Antiqua" w:eastAsia="宋体" w:hAnsi="Book Antiqua" w:cs="宋体"/>
          <w:b/>
          <w:bCs/>
          <w:sz w:val="24"/>
          <w:szCs w:val="24"/>
          <w:lang w:eastAsia="zh-CN"/>
        </w:rPr>
        <w:t xml:space="preserve"> G</w:t>
      </w:r>
      <w:r w:rsidR="00340CB0" w:rsidRPr="00340CB0">
        <w:rPr>
          <w:rFonts w:ascii="Book Antiqua" w:eastAsia="宋体" w:hAnsi="Book Antiqua" w:cs="宋体"/>
          <w:sz w:val="24"/>
          <w:szCs w:val="24"/>
          <w:lang w:eastAsia="zh-CN"/>
        </w:rPr>
        <w:t>. Dialysis and iodinated contrast media.</w:t>
      </w:r>
      <w:proofErr w:type="gramEnd"/>
      <w:r w:rsidR="00340CB0" w:rsidRPr="00340CB0">
        <w:rPr>
          <w:rFonts w:ascii="Book Antiqua" w:eastAsia="宋体" w:hAnsi="Book Antiqua" w:cs="宋体"/>
          <w:sz w:val="24"/>
          <w:szCs w:val="24"/>
          <w:lang w:eastAsia="zh-CN"/>
        </w:rPr>
        <w:t xml:space="preserve"> </w:t>
      </w:r>
      <w:r w:rsidR="00340CB0" w:rsidRPr="00340CB0">
        <w:rPr>
          <w:rFonts w:ascii="Book Antiqua" w:eastAsia="宋体" w:hAnsi="Book Antiqua" w:cs="宋体"/>
          <w:i/>
          <w:iCs/>
          <w:sz w:val="24"/>
          <w:szCs w:val="24"/>
          <w:lang w:eastAsia="zh-CN"/>
        </w:rPr>
        <w:t xml:space="preserve">Kidney </w:t>
      </w:r>
      <w:proofErr w:type="spellStart"/>
      <w:r w:rsidR="00340CB0" w:rsidRPr="00340CB0">
        <w:rPr>
          <w:rFonts w:ascii="Book Antiqua" w:eastAsia="宋体" w:hAnsi="Book Antiqua" w:cs="宋体"/>
          <w:i/>
          <w:iCs/>
          <w:sz w:val="24"/>
          <w:szCs w:val="24"/>
          <w:lang w:eastAsia="zh-CN"/>
        </w:rPr>
        <w:t>Int</w:t>
      </w:r>
      <w:proofErr w:type="spellEnd"/>
      <w:r w:rsidR="00340CB0" w:rsidRPr="00340CB0">
        <w:rPr>
          <w:rFonts w:ascii="Book Antiqua" w:eastAsia="宋体" w:hAnsi="Book Antiqua" w:cs="宋体"/>
          <w:i/>
          <w:iCs/>
          <w:sz w:val="24"/>
          <w:szCs w:val="24"/>
          <w:lang w:eastAsia="zh-CN"/>
        </w:rPr>
        <w:t xml:space="preserve"> </w:t>
      </w:r>
      <w:proofErr w:type="spellStart"/>
      <w:r w:rsidR="00340CB0" w:rsidRPr="00340CB0">
        <w:rPr>
          <w:rFonts w:ascii="Book Antiqua" w:eastAsia="宋体" w:hAnsi="Book Antiqua" w:cs="宋体"/>
          <w:i/>
          <w:iCs/>
          <w:sz w:val="24"/>
          <w:szCs w:val="24"/>
          <w:lang w:eastAsia="zh-CN"/>
        </w:rPr>
        <w:t>Suppl</w:t>
      </w:r>
      <w:proofErr w:type="spellEnd"/>
      <w:r w:rsidR="00340CB0" w:rsidRPr="00340CB0">
        <w:rPr>
          <w:rFonts w:ascii="Book Antiqua" w:eastAsia="宋体" w:hAnsi="Book Antiqua" w:cs="宋体"/>
          <w:sz w:val="24"/>
          <w:szCs w:val="24"/>
          <w:lang w:eastAsia="zh-CN"/>
        </w:rPr>
        <w:t xml:space="preserve"> 2006; </w:t>
      </w:r>
      <w:r w:rsidR="0051095F">
        <w:rPr>
          <w:rFonts w:ascii="Book Antiqua" w:eastAsia="宋体" w:hAnsi="Book Antiqua" w:cs="宋体" w:hint="eastAsia"/>
          <w:b/>
          <w:sz w:val="24"/>
          <w:szCs w:val="24"/>
          <w:lang w:eastAsia="zh-CN"/>
        </w:rPr>
        <w:t>69</w:t>
      </w:r>
      <w:r w:rsidR="00340CB0" w:rsidRPr="00340CB0">
        <w:rPr>
          <w:rFonts w:ascii="Book Antiqua" w:eastAsia="宋体" w:hAnsi="Book Antiqua" w:cs="宋体"/>
          <w:sz w:val="24"/>
          <w:szCs w:val="24"/>
          <w:lang w:eastAsia="zh-CN"/>
        </w:rPr>
        <w:t>: S25-S29 [PMID: 16612397 DOI: 10.1038/sj.ki.5000371]</w:t>
      </w:r>
    </w:p>
    <w:p w:rsidR="004618FB" w:rsidRPr="00340CB0" w:rsidRDefault="004618FB" w:rsidP="00340CB0">
      <w:pPr>
        <w:autoSpaceDE w:val="0"/>
        <w:autoSpaceDN w:val="0"/>
        <w:adjustRightInd w:val="0"/>
        <w:spacing w:after="0" w:line="360" w:lineRule="auto"/>
        <w:jc w:val="both"/>
        <w:rPr>
          <w:rFonts w:ascii="Book Antiqua" w:hAnsi="Book Antiqua" w:cs="Times New Roman"/>
          <w:sz w:val="24"/>
          <w:szCs w:val="24"/>
          <w:lang w:eastAsia="zh-CN"/>
        </w:rPr>
      </w:pPr>
    </w:p>
    <w:p w:rsidR="00954D96" w:rsidRPr="00312565" w:rsidRDefault="00954D96" w:rsidP="00312565">
      <w:pPr>
        <w:autoSpaceDE w:val="0"/>
        <w:autoSpaceDN w:val="0"/>
        <w:adjustRightInd w:val="0"/>
        <w:spacing w:after="0" w:line="360" w:lineRule="auto"/>
        <w:jc w:val="right"/>
        <w:rPr>
          <w:rFonts w:ascii="Book Antiqua" w:hAnsi="Book Antiqua"/>
          <w:b/>
          <w:sz w:val="24"/>
          <w:szCs w:val="24"/>
          <w:lang w:eastAsia="zh-CN"/>
        </w:rPr>
      </w:pPr>
      <w:r w:rsidRPr="00312565">
        <w:rPr>
          <w:rFonts w:ascii="Book Antiqua" w:hAnsi="Book Antiqua"/>
          <w:b/>
          <w:sz w:val="24"/>
          <w:szCs w:val="24"/>
        </w:rPr>
        <w:t xml:space="preserve">P-Reviewer: </w:t>
      </w:r>
      <w:proofErr w:type="spellStart"/>
      <w:r w:rsidR="00055E6B" w:rsidRPr="00312565">
        <w:rPr>
          <w:rFonts w:ascii="Book Antiqua" w:hAnsi="Book Antiqua" w:cs="Tahoma"/>
          <w:color w:val="000000"/>
          <w:sz w:val="24"/>
          <w:szCs w:val="24"/>
        </w:rPr>
        <w:t>Anis</w:t>
      </w:r>
      <w:proofErr w:type="spellEnd"/>
      <w:r w:rsidR="00055E6B" w:rsidRPr="00312565">
        <w:rPr>
          <w:rFonts w:ascii="Book Antiqua" w:hAnsi="Book Antiqua" w:cs="Tahoma"/>
          <w:color w:val="000000"/>
          <w:sz w:val="24"/>
          <w:szCs w:val="24"/>
          <w:lang w:eastAsia="zh-CN"/>
        </w:rPr>
        <w:t xml:space="preserve"> S, </w:t>
      </w:r>
      <w:r w:rsidR="00055E6B" w:rsidRPr="00312565">
        <w:rPr>
          <w:rFonts w:ascii="Book Antiqua" w:hAnsi="Book Antiqua" w:cs="Tahoma"/>
          <w:color w:val="000000"/>
          <w:sz w:val="24"/>
          <w:szCs w:val="24"/>
        </w:rPr>
        <w:t>Cesar</w:t>
      </w:r>
      <w:r w:rsidR="00055E6B" w:rsidRPr="00312565">
        <w:rPr>
          <w:rFonts w:ascii="Book Antiqua" w:hAnsi="Book Antiqua" w:cs="Tahoma"/>
          <w:color w:val="000000"/>
          <w:sz w:val="24"/>
          <w:szCs w:val="24"/>
          <w:lang w:eastAsia="zh-CN"/>
        </w:rPr>
        <w:t xml:space="preserve"> D, </w:t>
      </w:r>
      <w:r w:rsidR="00055E6B" w:rsidRPr="00312565">
        <w:rPr>
          <w:rFonts w:ascii="Book Antiqua" w:hAnsi="Book Antiqua" w:cs="Tahoma"/>
          <w:color w:val="000000"/>
          <w:sz w:val="24"/>
          <w:szCs w:val="24"/>
        </w:rPr>
        <w:t>Desai</w:t>
      </w:r>
      <w:r w:rsidR="00055E6B" w:rsidRPr="00312565">
        <w:rPr>
          <w:rFonts w:ascii="Book Antiqua" w:hAnsi="Book Antiqua" w:cs="Tahoma"/>
          <w:color w:val="000000"/>
          <w:sz w:val="24"/>
          <w:szCs w:val="24"/>
          <w:lang w:eastAsia="zh-CN"/>
        </w:rPr>
        <w:t xml:space="preserve"> DJ, </w:t>
      </w:r>
      <w:r w:rsidR="00055E6B" w:rsidRPr="00312565">
        <w:rPr>
          <w:rFonts w:ascii="Book Antiqua" w:hAnsi="Book Antiqua" w:cs="Tahoma"/>
          <w:color w:val="000000"/>
          <w:sz w:val="24"/>
          <w:szCs w:val="24"/>
        </w:rPr>
        <w:t>Jiang</w:t>
      </w:r>
      <w:r w:rsidR="00055E6B" w:rsidRPr="00312565">
        <w:rPr>
          <w:rFonts w:ascii="Book Antiqua" w:hAnsi="Book Antiqua" w:cs="Tahoma"/>
          <w:color w:val="000000"/>
          <w:sz w:val="24"/>
          <w:szCs w:val="24"/>
          <w:lang w:eastAsia="zh-CN"/>
        </w:rPr>
        <w:t xml:space="preserve"> B </w:t>
      </w:r>
      <w:r w:rsidRPr="00312565">
        <w:rPr>
          <w:rFonts w:ascii="Book Antiqua" w:hAnsi="Book Antiqua"/>
          <w:b/>
          <w:sz w:val="24"/>
          <w:szCs w:val="24"/>
        </w:rPr>
        <w:t xml:space="preserve">S-Editor: </w:t>
      </w:r>
      <w:r w:rsidRPr="00312565">
        <w:rPr>
          <w:rFonts w:ascii="Book Antiqua" w:hAnsi="Book Antiqua"/>
          <w:sz w:val="24"/>
          <w:szCs w:val="24"/>
        </w:rPr>
        <w:t>Ji FF</w:t>
      </w:r>
      <w:r w:rsidRPr="00312565">
        <w:rPr>
          <w:rFonts w:ascii="Book Antiqua" w:hAnsi="Book Antiqua"/>
          <w:b/>
          <w:sz w:val="24"/>
          <w:szCs w:val="24"/>
        </w:rPr>
        <w:t xml:space="preserve"> L-Editor: E-Editor:</w:t>
      </w:r>
    </w:p>
    <w:p w:rsidR="00055E6B" w:rsidRPr="00340CB0" w:rsidRDefault="00055E6B" w:rsidP="00340CB0">
      <w:pPr>
        <w:spacing w:after="0" w:line="360" w:lineRule="auto"/>
        <w:jc w:val="both"/>
        <w:rPr>
          <w:rFonts w:ascii="Book Antiqua" w:hAnsi="Book Antiqua"/>
          <w:b/>
          <w:sz w:val="24"/>
          <w:szCs w:val="24"/>
          <w:lang w:eastAsia="zh-CN"/>
        </w:rPr>
      </w:pPr>
      <w:r w:rsidRPr="00340CB0">
        <w:rPr>
          <w:rFonts w:ascii="Book Antiqua" w:hAnsi="Book Antiqua"/>
          <w:b/>
          <w:sz w:val="24"/>
          <w:szCs w:val="24"/>
          <w:lang w:eastAsia="zh-CN"/>
        </w:rPr>
        <w:br w:type="page"/>
      </w:r>
    </w:p>
    <w:p w:rsidR="00954D96" w:rsidRPr="00CD0EF2" w:rsidRDefault="00055E6B" w:rsidP="00CD0EF2">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extent cx="4874895" cy="4874895"/>
            <wp:effectExtent l="0" t="0" r="1905" b="1905"/>
            <wp:docPr id="1" name="图片 1" descr="E:\jifangfang\送修稿\2015-07-10\19406\新建文件夹\CIN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7-10\19406\新建文件夹\CIN imag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895" cy="4874895"/>
                    </a:xfrm>
                    <a:prstGeom prst="rect">
                      <a:avLst/>
                    </a:prstGeom>
                    <a:noFill/>
                    <a:ln>
                      <a:noFill/>
                    </a:ln>
                  </pic:spPr>
                </pic:pic>
              </a:graphicData>
            </a:graphic>
          </wp:inline>
        </w:drawing>
      </w:r>
    </w:p>
    <w:p w:rsidR="002F41F1" w:rsidRPr="009C464B" w:rsidRDefault="009C464B" w:rsidP="00CD0EF2">
      <w:pPr>
        <w:spacing w:after="0" w:line="360" w:lineRule="auto"/>
        <w:jc w:val="both"/>
        <w:rPr>
          <w:rFonts w:ascii="Book Antiqua" w:hAnsi="Book Antiqua" w:cs="Times New Roman"/>
          <w:b/>
          <w:sz w:val="24"/>
          <w:szCs w:val="24"/>
        </w:rPr>
      </w:pPr>
      <w:r w:rsidRPr="009C464B">
        <w:rPr>
          <w:rFonts w:ascii="Book Antiqua" w:hAnsi="Book Antiqua" w:cs="Times New Roman" w:hint="eastAsia"/>
          <w:b/>
          <w:sz w:val="24"/>
          <w:szCs w:val="24"/>
          <w:lang w:eastAsia="zh-CN"/>
        </w:rPr>
        <w:t>Figure</w:t>
      </w:r>
      <w:r w:rsidR="00DC3163" w:rsidRPr="009C464B">
        <w:rPr>
          <w:rFonts w:ascii="Book Antiqua" w:hAnsi="Book Antiqua" w:cs="Times New Roman"/>
          <w:b/>
          <w:sz w:val="24"/>
          <w:szCs w:val="24"/>
        </w:rPr>
        <w:t xml:space="preserve"> 1</w:t>
      </w:r>
      <w:r w:rsidR="00457D90" w:rsidRPr="009C464B">
        <w:rPr>
          <w:rFonts w:ascii="Book Antiqua" w:hAnsi="Book Antiqua" w:cs="Times New Roman"/>
          <w:b/>
          <w:sz w:val="24"/>
          <w:szCs w:val="24"/>
        </w:rPr>
        <w:t xml:space="preserve"> </w:t>
      </w:r>
      <w:r w:rsidR="00821D04" w:rsidRPr="009C464B">
        <w:rPr>
          <w:rFonts w:ascii="Book Antiqua" w:hAnsi="Book Antiqua" w:cs="Times New Roman"/>
          <w:b/>
          <w:sz w:val="24"/>
          <w:szCs w:val="24"/>
        </w:rPr>
        <w:t>N</w:t>
      </w:r>
      <w:r w:rsidR="00DC3163" w:rsidRPr="009C464B">
        <w:rPr>
          <w:rFonts w:ascii="Book Antiqua" w:hAnsi="Book Antiqua" w:cs="Times New Roman"/>
          <w:b/>
          <w:sz w:val="24"/>
          <w:szCs w:val="24"/>
        </w:rPr>
        <w:t xml:space="preserve">on-contrast head </w:t>
      </w:r>
      <w:r w:rsidRPr="009C464B">
        <w:rPr>
          <w:rFonts w:ascii="Book Antiqua" w:hAnsi="Book Antiqua" w:cs="Times New Roman"/>
          <w:b/>
          <w:sz w:val="24"/>
          <w:szCs w:val="24"/>
        </w:rPr>
        <w:t>computerized tomography</w:t>
      </w:r>
      <w:r w:rsidR="00DC3163" w:rsidRPr="009C464B">
        <w:rPr>
          <w:rFonts w:ascii="Book Antiqua" w:hAnsi="Book Antiqua" w:cs="Times New Roman"/>
          <w:b/>
          <w:sz w:val="24"/>
          <w:szCs w:val="24"/>
        </w:rPr>
        <w:t xml:space="preserve"> showing extensive intravascular contrast with cortical staining, primarily over the right cerebral hemisphere</w:t>
      </w:r>
      <w:r w:rsidRPr="009C464B">
        <w:rPr>
          <w:rFonts w:ascii="Book Antiqua" w:hAnsi="Book Antiqua" w:cs="Times New Roman" w:hint="eastAsia"/>
          <w:b/>
          <w:sz w:val="24"/>
          <w:szCs w:val="24"/>
          <w:lang w:eastAsia="zh-CN"/>
        </w:rPr>
        <w:t>.</w:t>
      </w:r>
      <w:r w:rsidR="00DC3163" w:rsidRPr="009C464B">
        <w:rPr>
          <w:rFonts w:ascii="Book Antiqua" w:hAnsi="Book Antiqua" w:cs="Times New Roman"/>
          <w:b/>
          <w:sz w:val="24"/>
          <w:szCs w:val="24"/>
        </w:rPr>
        <w:t xml:space="preserve"> </w:t>
      </w:r>
    </w:p>
    <w:p w:rsidR="00055E6B" w:rsidRDefault="00055E6B">
      <w:pPr>
        <w:rPr>
          <w:rFonts w:ascii="Book Antiqua" w:hAnsi="Book Antiqua" w:cs="Times New Roman"/>
          <w:b/>
          <w:sz w:val="24"/>
          <w:szCs w:val="24"/>
        </w:rPr>
      </w:pPr>
      <w:r>
        <w:rPr>
          <w:rFonts w:ascii="Book Antiqua" w:hAnsi="Book Antiqua" w:cs="Times New Roman"/>
          <w:b/>
          <w:sz w:val="24"/>
          <w:szCs w:val="24"/>
        </w:rPr>
        <w:br w:type="page"/>
      </w:r>
    </w:p>
    <w:p w:rsidR="004618FB" w:rsidRPr="009C464B" w:rsidRDefault="00055E6B" w:rsidP="00CD0EF2">
      <w:pPr>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extent cx="2440305" cy="2440305"/>
            <wp:effectExtent l="0" t="0" r="0" b="0"/>
            <wp:docPr id="2" name="图片 2" descr="E:\jifangfang\送修稿\2015-07-10\19406\新建文件夹\CIN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7-10\19406\新建文件夹\CIN imag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305" cy="2440305"/>
                    </a:xfrm>
                    <a:prstGeom prst="rect">
                      <a:avLst/>
                    </a:prstGeom>
                    <a:noFill/>
                    <a:ln>
                      <a:noFill/>
                    </a:ln>
                  </pic:spPr>
                </pic:pic>
              </a:graphicData>
            </a:graphic>
          </wp:inline>
        </w:drawing>
      </w:r>
    </w:p>
    <w:p w:rsidR="00DC3163" w:rsidRPr="009C464B" w:rsidRDefault="009C464B" w:rsidP="00CD0EF2">
      <w:pPr>
        <w:spacing w:after="0" w:line="360" w:lineRule="auto"/>
        <w:jc w:val="both"/>
        <w:rPr>
          <w:rFonts w:ascii="Book Antiqua" w:hAnsi="Book Antiqua" w:cs="Times New Roman"/>
          <w:b/>
          <w:sz w:val="24"/>
          <w:szCs w:val="24"/>
        </w:rPr>
      </w:pPr>
      <w:r w:rsidRPr="009C464B">
        <w:rPr>
          <w:rFonts w:ascii="Book Antiqua" w:hAnsi="Book Antiqua" w:cs="Times New Roman" w:hint="eastAsia"/>
          <w:b/>
          <w:sz w:val="24"/>
          <w:szCs w:val="24"/>
          <w:lang w:eastAsia="zh-CN"/>
        </w:rPr>
        <w:t>Figure</w:t>
      </w:r>
      <w:r w:rsidR="002261D6" w:rsidRPr="009C464B">
        <w:rPr>
          <w:rFonts w:ascii="Book Antiqua" w:hAnsi="Book Antiqua" w:cs="Times New Roman"/>
          <w:b/>
          <w:sz w:val="24"/>
          <w:szCs w:val="24"/>
        </w:rPr>
        <w:t xml:space="preserve"> 2 </w:t>
      </w:r>
      <w:r w:rsidRPr="009C464B">
        <w:rPr>
          <w:rFonts w:ascii="Book Antiqua" w:hAnsi="Book Antiqua" w:cs="Times New Roman"/>
          <w:b/>
          <w:sz w:val="24"/>
          <w:szCs w:val="24"/>
        </w:rPr>
        <w:t>Magnetic resonance imaging</w:t>
      </w:r>
      <w:r w:rsidR="002261D6" w:rsidRPr="009C464B">
        <w:rPr>
          <w:rFonts w:ascii="Book Antiqua" w:hAnsi="Book Antiqua" w:cs="Times New Roman"/>
          <w:b/>
          <w:sz w:val="24"/>
          <w:szCs w:val="24"/>
        </w:rPr>
        <w:t xml:space="preserve"> </w:t>
      </w:r>
      <w:r w:rsidRPr="009C464B">
        <w:rPr>
          <w:rFonts w:ascii="Book Antiqua" w:hAnsi="Book Antiqua" w:cs="Times New Roman"/>
          <w:b/>
          <w:sz w:val="24"/>
          <w:szCs w:val="24"/>
        </w:rPr>
        <w:t>fluid attenuated inversion recovery</w:t>
      </w:r>
      <w:r w:rsidR="008D4756" w:rsidRPr="009C464B">
        <w:rPr>
          <w:rFonts w:ascii="Book Antiqua" w:hAnsi="Book Antiqua" w:cs="Times New Roman"/>
          <w:b/>
          <w:sz w:val="24"/>
          <w:szCs w:val="24"/>
        </w:rPr>
        <w:t xml:space="preserve"> </w:t>
      </w:r>
      <w:r w:rsidR="002261D6" w:rsidRPr="009C464B">
        <w:rPr>
          <w:rFonts w:ascii="Book Antiqua" w:hAnsi="Book Antiqua" w:cs="Times New Roman"/>
          <w:b/>
          <w:sz w:val="24"/>
          <w:szCs w:val="24"/>
        </w:rPr>
        <w:t xml:space="preserve">image showing </w:t>
      </w:r>
      <w:proofErr w:type="spellStart"/>
      <w:r w:rsidR="002261D6" w:rsidRPr="009C464B">
        <w:rPr>
          <w:rFonts w:ascii="Book Antiqua" w:hAnsi="Book Antiqua" w:cs="Times New Roman"/>
          <w:b/>
          <w:sz w:val="24"/>
          <w:szCs w:val="24"/>
        </w:rPr>
        <w:t>hyperinte</w:t>
      </w:r>
      <w:bookmarkStart w:id="4" w:name="_GoBack"/>
      <w:bookmarkEnd w:id="4"/>
      <w:r w:rsidR="002261D6" w:rsidRPr="009C464B">
        <w:rPr>
          <w:rFonts w:ascii="Book Antiqua" w:hAnsi="Book Antiqua" w:cs="Times New Roman"/>
          <w:b/>
          <w:sz w:val="24"/>
          <w:szCs w:val="24"/>
        </w:rPr>
        <w:t>nse</w:t>
      </w:r>
      <w:proofErr w:type="spellEnd"/>
      <w:r w:rsidR="002261D6" w:rsidRPr="009C464B">
        <w:rPr>
          <w:rFonts w:ascii="Book Antiqua" w:hAnsi="Book Antiqua" w:cs="Times New Roman"/>
          <w:b/>
          <w:sz w:val="24"/>
          <w:szCs w:val="24"/>
        </w:rPr>
        <w:t xml:space="preserve"> cortical signal of the cerebral hemispheres.</w:t>
      </w:r>
    </w:p>
    <w:p w:rsidR="003D5CD5" w:rsidRPr="00CD0EF2" w:rsidRDefault="003D5CD5" w:rsidP="00CD0EF2">
      <w:pPr>
        <w:spacing w:after="0" w:line="360" w:lineRule="auto"/>
        <w:jc w:val="both"/>
        <w:rPr>
          <w:rFonts w:ascii="Book Antiqua" w:hAnsi="Book Antiqua" w:cs="Times New Roman"/>
          <w:noProof/>
          <w:sz w:val="24"/>
          <w:szCs w:val="24"/>
        </w:rPr>
      </w:pPr>
    </w:p>
    <w:p w:rsidR="00BC26C0" w:rsidRPr="00CD0EF2" w:rsidRDefault="00BC26C0" w:rsidP="00CD0EF2">
      <w:pPr>
        <w:spacing w:after="0" w:line="360" w:lineRule="auto"/>
        <w:jc w:val="both"/>
        <w:rPr>
          <w:rFonts w:ascii="Book Antiqua" w:hAnsi="Book Antiqua" w:cs="Times New Roman"/>
          <w:sz w:val="24"/>
          <w:szCs w:val="24"/>
        </w:rPr>
      </w:pPr>
    </w:p>
    <w:sectPr w:rsidR="00BC26C0" w:rsidRPr="00CD0E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DA" w:rsidRDefault="004A5FDA" w:rsidP="00402BD7">
      <w:pPr>
        <w:spacing w:after="0" w:line="240" w:lineRule="auto"/>
      </w:pPr>
      <w:r>
        <w:separator/>
      </w:r>
    </w:p>
  </w:endnote>
  <w:endnote w:type="continuationSeparator" w:id="0">
    <w:p w:rsidR="004A5FDA" w:rsidRDefault="004A5FDA" w:rsidP="0040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90051"/>
      <w:docPartObj>
        <w:docPartGallery w:val="Page Numbers (Bottom of Page)"/>
        <w:docPartUnique/>
      </w:docPartObj>
    </w:sdtPr>
    <w:sdtEndPr>
      <w:rPr>
        <w:noProof/>
      </w:rPr>
    </w:sdtEndPr>
    <w:sdtContent>
      <w:p w:rsidR="00402BD7" w:rsidRDefault="00402BD7">
        <w:pPr>
          <w:pStyle w:val="Footer"/>
          <w:jc w:val="center"/>
        </w:pPr>
        <w:r>
          <w:fldChar w:fldCharType="begin"/>
        </w:r>
        <w:r>
          <w:instrText xml:space="preserve"> PAGE   \* MERGEFORMAT </w:instrText>
        </w:r>
        <w:r>
          <w:fldChar w:fldCharType="separate"/>
        </w:r>
        <w:r w:rsidR="000370E1">
          <w:rPr>
            <w:noProof/>
          </w:rPr>
          <w:t>12</w:t>
        </w:r>
        <w:r>
          <w:rPr>
            <w:noProof/>
          </w:rPr>
          <w:fldChar w:fldCharType="end"/>
        </w:r>
      </w:p>
    </w:sdtContent>
  </w:sdt>
  <w:p w:rsidR="00402BD7" w:rsidRDefault="00402B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DA" w:rsidRDefault="004A5FDA" w:rsidP="00402BD7">
      <w:pPr>
        <w:spacing w:after="0" w:line="240" w:lineRule="auto"/>
      </w:pPr>
      <w:r>
        <w:separator/>
      </w:r>
    </w:p>
  </w:footnote>
  <w:footnote w:type="continuationSeparator" w:id="0">
    <w:p w:rsidR="004A5FDA" w:rsidRDefault="004A5FDA" w:rsidP="00402B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55E75"/>
    <w:multiLevelType w:val="hybridMultilevel"/>
    <w:tmpl w:val="DC2AC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3D"/>
    <w:rsid w:val="000370E1"/>
    <w:rsid w:val="00055E6B"/>
    <w:rsid w:val="00076069"/>
    <w:rsid w:val="000E5DCC"/>
    <w:rsid w:val="00105428"/>
    <w:rsid w:val="0011384A"/>
    <w:rsid w:val="00122240"/>
    <w:rsid w:val="00124A49"/>
    <w:rsid w:val="00143F71"/>
    <w:rsid w:val="00144B9B"/>
    <w:rsid w:val="00163DF4"/>
    <w:rsid w:val="001B763A"/>
    <w:rsid w:val="001D149E"/>
    <w:rsid w:val="001D6E0D"/>
    <w:rsid w:val="001F5407"/>
    <w:rsid w:val="00210271"/>
    <w:rsid w:val="002261D6"/>
    <w:rsid w:val="002345CF"/>
    <w:rsid w:val="002458EC"/>
    <w:rsid w:val="00287363"/>
    <w:rsid w:val="00294442"/>
    <w:rsid w:val="002C5C03"/>
    <w:rsid w:val="002E1329"/>
    <w:rsid w:val="002F072F"/>
    <w:rsid w:val="002F41F1"/>
    <w:rsid w:val="00312565"/>
    <w:rsid w:val="00323834"/>
    <w:rsid w:val="0033663F"/>
    <w:rsid w:val="00340CB0"/>
    <w:rsid w:val="0036433E"/>
    <w:rsid w:val="00377CD2"/>
    <w:rsid w:val="003862D3"/>
    <w:rsid w:val="0039564A"/>
    <w:rsid w:val="003C4CCF"/>
    <w:rsid w:val="003D5CD5"/>
    <w:rsid w:val="003E0089"/>
    <w:rsid w:val="00402BD7"/>
    <w:rsid w:val="00405202"/>
    <w:rsid w:val="00417194"/>
    <w:rsid w:val="00445089"/>
    <w:rsid w:val="00457D90"/>
    <w:rsid w:val="004618FB"/>
    <w:rsid w:val="004A1D26"/>
    <w:rsid w:val="004A5FDA"/>
    <w:rsid w:val="004B4DD9"/>
    <w:rsid w:val="004B64D1"/>
    <w:rsid w:val="004B68DC"/>
    <w:rsid w:val="004D2B66"/>
    <w:rsid w:val="0051095F"/>
    <w:rsid w:val="00550356"/>
    <w:rsid w:val="005541AA"/>
    <w:rsid w:val="00566716"/>
    <w:rsid w:val="005B6CCD"/>
    <w:rsid w:val="005C329C"/>
    <w:rsid w:val="005C60F1"/>
    <w:rsid w:val="00602CE9"/>
    <w:rsid w:val="006418E4"/>
    <w:rsid w:val="00657563"/>
    <w:rsid w:val="00661219"/>
    <w:rsid w:val="00694588"/>
    <w:rsid w:val="006A0FBC"/>
    <w:rsid w:val="006A622C"/>
    <w:rsid w:val="006B713E"/>
    <w:rsid w:val="006C778F"/>
    <w:rsid w:val="007146CE"/>
    <w:rsid w:val="0072055F"/>
    <w:rsid w:val="00721638"/>
    <w:rsid w:val="007704BD"/>
    <w:rsid w:val="00774017"/>
    <w:rsid w:val="007A257A"/>
    <w:rsid w:val="007B1CAB"/>
    <w:rsid w:val="007B4CA8"/>
    <w:rsid w:val="007C249D"/>
    <w:rsid w:val="007C3109"/>
    <w:rsid w:val="007E7A74"/>
    <w:rsid w:val="007F717C"/>
    <w:rsid w:val="00805055"/>
    <w:rsid w:val="00820DAD"/>
    <w:rsid w:val="00821D04"/>
    <w:rsid w:val="00831B09"/>
    <w:rsid w:val="008363F4"/>
    <w:rsid w:val="00841430"/>
    <w:rsid w:val="00846890"/>
    <w:rsid w:val="00856B18"/>
    <w:rsid w:val="00860D3B"/>
    <w:rsid w:val="00885C96"/>
    <w:rsid w:val="008C1D7C"/>
    <w:rsid w:val="008D4756"/>
    <w:rsid w:val="008F3235"/>
    <w:rsid w:val="0090583E"/>
    <w:rsid w:val="00940C67"/>
    <w:rsid w:val="00942F08"/>
    <w:rsid w:val="00954D96"/>
    <w:rsid w:val="009A12EC"/>
    <w:rsid w:val="009A61DC"/>
    <w:rsid w:val="009A7DBD"/>
    <w:rsid w:val="009B2F27"/>
    <w:rsid w:val="009B5AED"/>
    <w:rsid w:val="009C05A2"/>
    <w:rsid w:val="009C4599"/>
    <w:rsid w:val="009C464B"/>
    <w:rsid w:val="009F4A8C"/>
    <w:rsid w:val="00A035BA"/>
    <w:rsid w:val="00A17149"/>
    <w:rsid w:val="00A445F5"/>
    <w:rsid w:val="00A446E6"/>
    <w:rsid w:val="00A866F9"/>
    <w:rsid w:val="00AE543D"/>
    <w:rsid w:val="00B2136B"/>
    <w:rsid w:val="00B27F9E"/>
    <w:rsid w:val="00B624C2"/>
    <w:rsid w:val="00B664AC"/>
    <w:rsid w:val="00B94002"/>
    <w:rsid w:val="00B96368"/>
    <w:rsid w:val="00BA2DFC"/>
    <w:rsid w:val="00BC26C0"/>
    <w:rsid w:val="00BD3532"/>
    <w:rsid w:val="00BF033D"/>
    <w:rsid w:val="00C532F5"/>
    <w:rsid w:val="00C6396B"/>
    <w:rsid w:val="00C65825"/>
    <w:rsid w:val="00C724BF"/>
    <w:rsid w:val="00C812F0"/>
    <w:rsid w:val="00CA5C89"/>
    <w:rsid w:val="00CA6FCB"/>
    <w:rsid w:val="00CB3E36"/>
    <w:rsid w:val="00CB59BA"/>
    <w:rsid w:val="00CC2EC6"/>
    <w:rsid w:val="00CD0EF2"/>
    <w:rsid w:val="00CF0857"/>
    <w:rsid w:val="00CF387E"/>
    <w:rsid w:val="00D2113B"/>
    <w:rsid w:val="00D3362D"/>
    <w:rsid w:val="00D444A7"/>
    <w:rsid w:val="00D57566"/>
    <w:rsid w:val="00D759B1"/>
    <w:rsid w:val="00D82EB2"/>
    <w:rsid w:val="00DA2585"/>
    <w:rsid w:val="00DC3163"/>
    <w:rsid w:val="00DD52A4"/>
    <w:rsid w:val="00DF49CB"/>
    <w:rsid w:val="00E0284C"/>
    <w:rsid w:val="00E24D86"/>
    <w:rsid w:val="00E4798F"/>
    <w:rsid w:val="00E92311"/>
    <w:rsid w:val="00E956AC"/>
    <w:rsid w:val="00EA1686"/>
    <w:rsid w:val="00ED44EB"/>
    <w:rsid w:val="00F0228B"/>
    <w:rsid w:val="00F0713D"/>
    <w:rsid w:val="00F1073B"/>
    <w:rsid w:val="00F3517F"/>
    <w:rsid w:val="00F42ADB"/>
    <w:rsid w:val="00F45783"/>
    <w:rsid w:val="00F6550E"/>
    <w:rsid w:val="00F7707C"/>
    <w:rsid w:val="00FA24BE"/>
    <w:rsid w:val="00FD5DDA"/>
    <w:rsid w:val="00FE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163"/>
    <w:rPr>
      <w:rFonts w:ascii="Tahoma" w:hAnsi="Tahoma" w:cs="Tahoma"/>
      <w:sz w:val="16"/>
      <w:szCs w:val="16"/>
    </w:rPr>
  </w:style>
  <w:style w:type="character" w:customStyle="1" w:styleId="authors">
    <w:name w:val="authors"/>
    <w:basedOn w:val="DefaultParagraphFont"/>
    <w:rsid w:val="00D444A7"/>
  </w:style>
  <w:style w:type="character" w:customStyle="1" w:styleId="highlight2">
    <w:name w:val="highlight2"/>
    <w:basedOn w:val="DefaultParagraphFont"/>
    <w:rsid w:val="001D149E"/>
  </w:style>
  <w:style w:type="paragraph" w:styleId="ListParagraph">
    <w:name w:val="List Paragraph"/>
    <w:basedOn w:val="Normal"/>
    <w:uiPriority w:val="34"/>
    <w:qFormat/>
    <w:rsid w:val="00B664AC"/>
    <w:pPr>
      <w:ind w:left="720"/>
      <w:contextualSpacing/>
    </w:pPr>
  </w:style>
  <w:style w:type="character" w:styleId="Hyperlink">
    <w:name w:val="Hyperlink"/>
    <w:basedOn w:val="DefaultParagraphFont"/>
    <w:uiPriority w:val="99"/>
    <w:unhideWhenUsed/>
    <w:rsid w:val="00B624C2"/>
    <w:rPr>
      <w:color w:val="0000FF" w:themeColor="hyperlink"/>
      <w:u w:val="single"/>
    </w:rPr>
  </w:style>
  <w:style w:type="paragraph" w:styleId="Header">
    <w:name w:val="header"/>
    <w:basedOn w:val="Normal"/>
    <w:link w:val="HeaderChar"/>
    <w:uiPriority w:val="99"/>
    <w:unhideWhenUsed/>
    <w:rsid w:val="0040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D7"/>
  </w:style>
  <w:style w:type="paragraph" w:styleId="Footer">
    <w:name w:val="footer"/>
    <w:basedOn w:val="Normal"/>
    <w:link w:val="FooterChar"/>
    <w:uiPriority w:val="99"/>
    <w:unhideWhenUsed/>
    <w:rsid w:val="0040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163"/>
    <w:rPr>
      <w:rFonts w:ascii="Tahoma" w:hAnsi="Tahoma" w:cs="Tahoma"/>
      <w:sz w:val="16"/>
      <w:szCs w:val="16"/>
    </w:rPr>
  </w:style>
  <w:style w:type="character" w:customStyle="1" w:styleId="authors">
    <w:name w:val="authors"/>
    <w:basedOn w:val="DefaultParagraphFont"/>
    <w:rsid w:val="00D444A7"/>
  </w:style>
  <w:style w:type="character" w:customStyle="1" w:styleId="highlight2">
    <w:name w:val="highlight2"/>
    <w:basedOn w:val="DefaultParagraphFont"/>
    <w:rsid w:val="001D149E"/>
  </w:style>
  <w:style w:type="paragraph" w:styleId="ListParagraph">
    <w:name w:val="List Paragraph"/>
    <w:basedOn w:val="Normal"/>
    <w:uiPriority w:val="34"/>
    <w:qFormat/>
    <w:rsid w:val="00B664AC"/>
    <w:pPr>
      <w:ind w:left="720"/>
      <w:contextualSpacing/>
    </w:pPr>
  </w:style>
  <w:style w:type="character" w:styleId="Hyperlink">
    <w:name w:val="Hyperlink"/>
    <w:basedOn w:val="DefaultParagraphFont"/>
    <w:uiPriority w:val="99"/>
    <w:unhideWhenUsed/>
    <w:rsid w:val="00B624C2"/>
    <w:rPr>
      <w:color w:val="0000FF" w:themeColor="hyperlink"/>
      <w:u w:val="single"/>
    </w:rPr>
  </w:style>
  <w:style w:type="paragraph" w:styleId="Header">
    <w:name w:val="header"/>
    <w:basedOn w:val="Normal"/>
    <w:link w:val="HeaderChar"/>
    <w:uiPriority w:val="99"/>
    <w:unhideWhenUsed/>
    <w:rsid w:val="0040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D7"/>
  </w:style>
  <w:style w:type="paragraph" w:styleId="Footer">
    <w:name w:val="footer"/>
    <w:basedOn w:val="Normal"/>
    <w:link w:val="FooterChar"/>
    <w:uiPriority w:val="99"/>
    <w:unhideWhenUsed/>
    <w:rsid w:val="0040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2439">
      <w:bodyDiv w:val="1"/>
      <w:marLeft w:val="0"/>
      <w:marRight w:val="0"/>
      <w:marTop w:val="0"/>
      <w:marBottom w:val="0"/>
      <w:divBdr>
        <w:top w:val="none" w:sz="0" w:space="0" w:color="auto"/>
        <w:left w:val="none" w:sz="0" w:space="0" w:color="auto"/>
        <w:bottom w:val="none" w:sz="0" w:space="0" w:color="auto"/>
        <w:right w:val="none" w:sz="0" w:space="0" w:color="auto"/>
      </w:divBdr>
      <w:divsChild>
        <w:div w:id="1776486678">
          <w:marLeft w:val="0"/>
          <w:marRight w:val="1"/>
          <w:marTop w:val="0"/>
          <w:marBottom w:val="0"/>
          <w:divBdr>
            <w:top w:val="none" w:sz="0" w:space="0" w:color="auto"/>
            <w:left w:val="none" w:sz="0" w:space="0" w:color="auto"/>
            <w:bottom w:val="none" w:sz="0" w:space="0" w:color="auto"/>
            <w:right w:val="none" w:sz="0" w:space="0" w:color="auto"/>
          </w:divBdr>
          <w:divsChild>
            <w:div w:id="2123374964">
              <w:marLeft w:val="0"/>
              <w:marRight w:val="0"/>
              <w:marTop w:val="0"/>
              <w:marBottom w:val="0"/>
              <w:divBdr>
                <w:top w:val="none" w:sz="0" w:space="0" w:color="auto"/>
                <w:left w:val="none" w:sz="0" w:space="0" w:color="auto"/>
                <w:bottom w:val="none" w:sz="0" w:space="0" w:color="auto"/>
                <w:right w:val="none" w:sz="0" w:space="0" w:color="auto"/>
              </w:divBdr>
              <w:divsChild>
                <w:div w:id="437407292">
                  <w:marLeft w:val="0"/>
                  <w:marRight w:val="1"/>
                  <w:marTop w:val="0"/>
                  <w:marBottom w:val="0"/>
                  <w:divBdr>
                    <w:top w:val="none" w:sz="0" w:space="0" w:color="auto"/>
                    <w:left w:val="none" w:sz="0" w:space="0" w:color="auto"/>
                    <w:bottom w:val="none" w:sz="0" w:space="0" w:color="auto"/>
                    <w:right w:val="none" w:sz="0" w:space="0" w:color="auto"/>
                  </w:divBdr>
                  <w:divsChild>
                    <w:div w:id="739326287">
                      <w:marLeft w:val="0"/>
                      <w:marRight w:val="0"/>
                      <w:marTop w:val="0"/>
                      <w:marBottom w:val="0"/>
                      <w:divBdr>
                        <w:top w:val="none" w:sz="0" w:space="0" w:color="auto"/>
                        <w:left w:val="none" w:sz="0" w:space="0" w:color="auto"/>
                        <w:bottom w:val="none" w:sz="0" w:space="0" w:color="auto"/>
                        <w:right w:val="none" w:sz="0" w:space="0" w:color="auto"/>
                      </w:divBdr>
                      <w:divsChild>
                        <w:div w:id="2110814938">
                          <w:marLeft w:val="0"/>
                          <w:marRight w:val="0"/>
                          <w:marTop w:val="0"/>
                          <w:marBottom w:val="0"/>
                          <w:divBdr>
                            <w:top w:val="none" w:sz="0" w:space="0" w:color="auto"/>
                            <w:left w:val="none" w:sz="0" w:space="0" w:color="auto"/>
                            <w:bottom w:val="none" w:sz="0" w:space="0" w:color="auto"/>
                            <w:right w:val="none" w:sz="0" w:space="0" w:color="auto"/>
                          </w:divBdr>
                          <w:divsChild>
                            <w:div w:id="64764989">
                              <w:marLeft w:val="0"/>
                              <w:marRight w:val="0"/>
                              <w:marTop w:val="120"/>
                              <w:marBottom w:val="360"/>
                              <w:divBdr>
                                <w:top w:val="none" w:sz="0" w:space="0" w:color="auto"/>
                                <w:left w:val="none" w:sz="0" w:space="0" w:color="auto"/>
                                <w:bottom w:val="none" w:sz="0" w:space="0" w:color="auto"/>
                                <w:right w:val="none" w:sz="0" w:space="0" w:color="auto"/>
                              </w:divBdr>
                              <w:divsChild>
                                <w:div w:id="1128623949">
                                  <w:marLeft w:val="0"/>
                                  <w:marRight w:val="0"/>
                                  <w:marTop w:val="0"/>
                                  <w:marBottom w:val="0"/>
                                  <w:divBdr>
                                    <w:top w:val="none" w:sz="0" w:space="0" w:color="auto"/>
                                    <w:left w:val="none" w:sz="0" w:space="0" w:color="auto"/>
                                    <w:bottom w:val="none" w:sz="0" w:space="0" w:color="auto"/>
                                    <w:right w:val="none" w:sz="0" w:space="0" w:color="auto"/>
                                  </w:divBdr>
                                  <w:divsChild>
                                    <w:div w:id="1224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342864">
      <w:bodyDiv w:val="1"/>
      <w:marLeft w:val="0"/>
      <w:marRight w:val="0"/>
      <w:marTop w:val="0"/>
      <w:marBottom w:val="0"/>
      <w:divBdr>
        <w:top w:val="none" w:sz="0" w:space="0" w:color="auto"/>
        <w:left w:val="none" w:sz="0" w:space="0" w:color="auto"/>
        <w:bottom w:val="none" w:sz="0" w:space="0" w:color="auto"/>
        <w:right w:val="none" w:sz="0" w:space="0" w:color="auto"/>
      </w:divBdr>
    </w:div>
    <w:div w:id="275797220">
      <w:bodyDiv w:val="1"/>
      <w:marLeft w:val="0"/>
      <w:marRight w:val="0"/>
      <w:marTop w:val="0"/>
      <w:marBottom w:val="0"/>
      <w:divBdr>
        <w:top w:val="none" w:sz="0" w:space="0" w:color="auto"/>
        <w:left w:val="none" w:sz="0" w:space="0" w:color="auto"/>
        <w:bottom w:val="none" w:sz="0" w:space="0" w:color="auto"/>
        <w:right w:val="none" w:sz="0" w:space="0" w:color="auto"/>
      </w:divBdr>
      <w:divsChild>
        <w:div w:id="463814501">
          <w:marLeft w:val="0"/>
          <w:marRight w:val="1"/>
          <w:marTop w:val="0"/>
          <w:marBottom w:val="0"/>
          <w:divBdr>
            <w:top w:val="none" w:sz="0" w:space="0" w:color="auto"/>
            <w:left w:val="none" w:sz="0" w:space="0" w:color="auto"/>
            <w:bottom w:val="none" w:sz="0" w:space="0" w:color="auto"/>
            <w:right w:val="none" w:sz="0" w:space="0" w:color="auto"/>
          </w:divBdr>
          <w:divsChild>
            <w:div w:id="371998468">
              <w:marLeft w:val="0"/>
              <w:marRight w:val="0"/>
              <w:marTop w:val="0"/>
              <w:marBottom w:val="0"/>
              <w:divBdr>
                <w:top w:val="none" w:sz="0" w:space="0" w:color="auto"/>
                <w:left w:val="none" w:sz="0" w:space="0" w:color="auto"/>
                <w:bottom w:val="none" w:sz="0" w:space="0" w:color="auto"/>
                <w:right w:val="none" w:sz="0" w:space="0" w:color="auto"/>
              </w:divBdr>
              <w:divsChild>
                <w:div w:id="1889295027">
                  <w:marLeft w:val="0"/>
                  <w:marRight w:val="1"/>
                  <w:marTop w:val="0"/>
                  <w:marBottom w:val="0"/>
                  <w:divBdr>
                    <w:top w:val="none" w:sz="0" w:space="0" w:color="auto"/>
                    <w:left w:val="none" w:sz="0" w:space="0" w:color="auto"/>
                    <w:bottom w:val="none" w:sz="0" w:space="0" w:color="auto"/>
                    <w:right w:val="none" w:sz="0" w:space="0" w:color="auto"/>
                  </w:divBdr>
                  <w:divsChild>
                    <w:div w:id="248781732">
                      <w:marLeft w:val="0"/>
                      <w:marRight w:val="0"/>
                      <w:marTop w:val="0"/>
                      <w:marBottom w:val="0"/>
                      <w:divBdr>
                        <w:top w:val="none" w:sz="0" w:space="0" w:color="auto"/>
                        <w:left w:val="none" w:sz="0" w:space="0" w:color="auto"/>
                        <w:bottom w:val="none" w:sz="0" w:space="0" w:color="auto"/>
                        <w:right w:val="none" w:sz="0" w:space="0" w:color="auto"/>
                      </w:divBdr>
                      <w:divsChild>
                        <w:div w:id="189076565">
                          <w:marLeft w:val="0"/>
                          <w:marRight w:val="0"/>
                          <w:marTop w:val="0"/>
                          <w:marBottom w:val="0"/>
                          <w:divBdr>
                            <w:top w:val="none" w:sz="0" w:space="0" w:color="auto"/>
                            <w:left w:val="none" w:sz="0" w:space="0" w:color="auto"/>
                            <w:bottom w:val="none" w:sz="0" w:space="0" w:color="auto"/>
                            <w:right w:val="none" w:sz="0" w:space="0" w:color="auto"/>
                          </w:divBdr>
                          <w:divsChild>
                            <w:div w:id="1897928946">
                              <w:marLeft w:val="0"/>
                              <w:marRight w:val="0"/>
                              <w:marTop w:val="120"/>
                              <w:marBottom w:val="360"/>
                              <w:divBdr>
                                <w:top w:val="none" w:sz="0" w:space="0" w:color="auto"/>
                                <w:left w:val="none" w:sz="0" w:space="0" w:color="auto"/>
                                <w:bottom w:val="none" w:sz="0" w:space="0" w:color="auto"/>
                                <w:right w:val="none" w:sz="0" w:space="0" w:color="auto"/>
                              </w:divBdr>
                              <w:divsChild>
                                <w:div w:id="356126420">
                                  <w:marLeft w:val="0"/>
                                  <w:marRight w:val="0"/>
                                  <w:marTop w:val="0"/>
                                  <w:marBottom w:val="0"/>
                                  <w:divBdr>
                                    <w:top w:val="none" w:sz="0" w:space="0" w:color="auto"/>
                                    <w:left w:val="none" w:sz="0" w:space="0" w:color="auto"/>
                                    <w:bottom w:val="none" w:sz="0" w:space="0" w:color="auto"/>
                                    <w:right w:val="none" w:sz="0" w:space="0" w:color="auto"/>
                                  </w:divBdr>
                                  <w:divsChild>
                                    <w:div w:id="13644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074324">
      <w:bodyDiv w:val="1"/>
      <w:marLeft w:val="0"/>
      <w:marRight w:val="0"/>
      <w:marTop w:val="0"/>
      <w:marBottom w:val="0"/>
      <w:divBdr>
        <w:top w:val="none" w:sz="0" w:space="0" w:color="auto"/>
        <w:left w:val="none" w:sz="0" w:space="0" w:color="auto"/>
        <w:bottom w:val="none" w:sz="0" w:space="0" w:color="auto"/>
        <w:right w:val="none" w:sz="0" w:space="0" w:color="auto"/>
      </w:divBdr>
      <w:divsChild>
        <w:div w:id="469055099">
          <w:marLeft w:val="0"/>
          <w:marRight w:val="1"/>
          <w:marTop w:val="0"/>
          <w:marBottom w:val="0"/>
          <w:divBdr>
            <w:top w:val="none" w:sz="0" w:space="0" w:color="auto"/>
            <w:left w:val="none" w:sz="0" w:space="0" w:color="auto"/>
            <w:bottom w:val="none" w:sz="0" w:space="0" w:color="auto"/>
            <w:right w:val="none" w:sz="0" w:space="0" w:color="auto"/>
          </w:divBdr>
          <w:divsChild>
            <w:div w:id="947394812">
              <w:marLeft w:val="0"/>
              <w:marRight w:val="0"/>
              <w:marTop w:val="0"/>
              <w:marBottom w:val="0"/>
              <w:divBdr>
                <w:top w:val="none" w:sz="0" w:space="0" w:color="auto"/>
                <w:left w:val="none" w:sz="0" w:space="0" w:color="auto"/>
                <w:bottom w:val="none" w:sz="0" w:space="0" w:color="auto"/>
                <w:right w:val="none" w:sz="0" w:space="0" w:color="auto"/>
              </w:divBdr>
              <w:divsChild>
                <w:div w:id="1223172366">
                  <w:marLeft w:val="0"/>
                  <w:marRight w:val="1"/>
                  <w:marTop w:val="0"/>
                  <w:marBottom w:val="0"/>
                  <w:divBdr>
                    <w:top w:val="none" w:sz="0" w:space="0" w:color="auto"/>
                    <w:left w:val="none" w:sz="0" w:space="0" w:color="auto"/>
                    <w:bottom w:val="none" w:sz="0" w:space="0" w:color="auto"/>
                    <w:right w:val="none" w:sz="0" w:space="0" w:color="auto"/>
                  </w:divBdr>
                  <w:divsChild>
                    <w:div w:id="1728454733">
                      <w:marLeft w:val="0"/>
                      <w:marRight w:val="0"/>
                      <w:marTop w:val="0"/>
                      <w:marBottom w:val="0"/>
                      <w:divBdr>
                        <w:top w:val="none" w:sz="0" w:space="0" w:color="auto"/>
                        <w:left w:val="none" w:sz="0" w:space="0" w:color="auto"/>
                        <w:bottom w:val="none" w:sz="0" w:space="0" w:color="auto"/>
                        <w:right w:val="none" w:sz="0" w:space="0" w:color="auto"/>
                      </w:divBdr>
                      <w:divsChild>
                        <w:div w:id="1691756029">
                          <w:marLeft w:val="0"/>
                          <w:marRight w:val="0"/>
                          <w:marTop w:val="0"/>
                          <w:marBottom w:val="0"/>
                          <w:divBdr>
                            <w:top w:val="none" w:sz="0" w:space="0" w:color="auto"/>
                            <w:left w:val="none" w:sz="0" w:space="0" w:color="auto"/>
                            <w:bottom w:val="none" w:sz="0" w:space="0" w:color="auto"/>
                            <w:right w:val="none" w:sz="0" w:space="0" w:color="auto"/>
                          </w:divBdr>
                          <w:divsChild>
                            <w:div w:id="568660856">
                              <w:marLeft w:val="0"/>
                              <w:marRight w:val="0"/>
                              <w:marTop w:val="120"/>
                              <w:marBottom w:val="360"/>
                              <w:divBdr>
                                <w:top w:val="none" w:sz="0" w:space="0" w:color="auto"/>
                                <w:left w:val="none" w:sz="0" w:space="0" w:color="auto"/>
                                <w:bottom w:val="none" w:sz="0" w:space="0" w:color="auto"/>
                                <w:right w:val="none" w:sz="0" w:space="0" w:color="auto"/>
                              </w:divBdr>
                              <w:divsChild>
                                <w:div w:id="1110009460">
                                  <w:marLeft w:val="0"/>
                                  <w:marRight w:val="0"/>
                                  <w:marTop w:val="0"/>
                                  <w:marBottom w:val="0"/>
                                  <w:divBdr>
                                    <w:top w:val="none" w:sz="0" w:space="0" w:color="auto"/>
                                    <w:left w:val="none" w:sz="0" w:space="0" w:color="auto"/>
                                    <w:bottom w:val="none" w:sz="0" w:space="0" w:color="auto"/>
                                    <w:right w:val="none" w:sz="0" w:space="0" w:color="auto"/>
                                  </w:divBdr>
                                  <w:divsChild>
                                    <w:div w:id="6131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92697">
      <w:bodyDiv w:val="1"/>
      <w:marLeft w:val="0"/>
      <w:marRight w:val="0"/>
      <w:marTop w:val="0"/>
      <w:marBottom w:val="0"/>
      <w:divBdr>
        <w:top w:val="none" w:sz="0" w:space="0" w:color="auto"/>
        <w:left w:val="none" w:sz="0" w:space="0" w:color="auto"/>
        <w:bottom w:val="none" w:sz="0" w:space="0" w:color="auto"/>
        <w:right w:val="none" w:sz="0" w:space="0" w:color="auto"/>
      </w:divBdr>
      <w:divsChild>
        <w:div w:id="988559545">
          <w:marLeft w:val="0"/>
          <w:marRight w:val="1"/>
          <w:marTop w:val="0"/>
          <w:marBottom w:val="0"/>
          <w:divBdr>
            <w:top w:val="none" w:sz="0" w:space="0" w:color="auto"/>
            <w:left w:val="none" w:sz="0" w:space="0" w:color="auto"/>
            <w:bottom w:val="none" w:sz="0" w:space="0" w:color="auto"/>
            <w:right w:val="none" w:sz="0" w:space="0" w:color="auto"/>
          </w:divBdr>
          <w:divsChild>
            <w:div w:id="131023461">
              <w:marLeft w:val="0"/>
              <w:marRight w:val="0"/>
              <w:marTop w:val="0"/>
              <w:marBottom w:val="0"/>
              <w:divBdr>
                <w:top w:val="none" w:sz="0" w:space="0" w:color="auto"/>
                <w:left w:val="none" w:sz="0" w:space="0" w:color="auto"/>
                <w:bottom w:val="none" w:sz="0" w:space="0" w:color="auto"/>
                <w:right w:val="none" w:sz="0" w:space="0" w:color="auto"/>
              </w:divBdr>
              <w:divsChild>
                <w:div w:id="1361513586">
                  <w:marLeft w:val="0"/>
                  <w:marRight w:val="1"/>
                  <w:marTop w:val="0"/>
                  <w:marBottom w:val="0"/>
                  <w:divBdr>
                    <w:top w:val="none" w:sz="0" w:space="0" w:color="auto"/>
                    <w:left w:val="none" w:sz="0" w:space="0" w:color="auto"/>
                    <w:bottom w:val="none" w:sz="0" w:space="0" w:color="auto"/>
                    <w:right w:val="none" w:sz="0" w:space="0" w:color="auto"/>
                  </w:divBdr>
                  <w:divsChild>
                    <w:div w:id="1755742142">
                      <w:marLeft w:val="0"/>
                      <w:marRight w:val="0"/>
                      <w:marTop w:val="0"/>
                      <w:marBottom w:val="0"/>
                      <w:divBdr>
                        <w:top w:val="none" w:sz="0" w:space="0" w:color="auto"/>
                        <w:left w:val="none" w:sz="0" w:space="0" w:color="auto"/>
                        <w:bottom w:val="none" w:sz="0" w:space="0" w:color="auto"/>
                        <w:right w:val="none" w:sz="0" w:space="0" w:color="auto"/>
                      </w:divBdr>
                      <w:divsChild>
                        <w:div w:id="286933469">
                          <w:marLeft w:val="0"/>
                          <w:marRight w:val="0"/>
                          <w:marTop w:val="0"/>
                          <w:marBottom w:val="0"/>
                          <w:divBdr>
                            <w:top w:val="none" w:sz="0" w:space="0" w:color="auto"/>
                            <w:left w:val="none" w:sz="0" w:space="0" w:color="auto"/>
                            <w:bottom w:val="none" w:sz="0" w:space="0" w:color="auto"/>
                            <w:right w:val="none" w:sz="0" w:space="0" w:color="auto"/>
                          </w:divBdr>
                          <w:divsChild>
                            <w:div w:id="1743790443">
                              <w:marLeft w:val="0"/>
                              <w:marRight w:val="0"/>
                              <w:marTop w:val="120"/>
                              <w:marBottom w:val="360"/>
                              <w:divBdr>
                                <w:top w:val="none" w:sz="0" w:space="0" w:color="auto"/>
                                <w:left w:val="none" w:sz="0" w:space="0" w:color="auto"/>
                                <w:bottom w:val="none" w:sz="0" w:space="0" w:color="auto"/>
                                <w:right w:val="none" w:sz="0" w:space="0" w:color="auto"/>
                              </w:divBdr>
                              <w:divsChild>
                                <w:div w:id="76296265">
                                  <w:marLeft w:val="0"/>
                                  <w:marRight w:val="0"/>
                                  <w:marTop w:val="0"/>
                                  <w:marBottom w:val="0"/>
                                  <w:divBdr>
                                    <w:top w:val="none" w:sz="0" w:space="0" w:color="auto"/>
                                    <w:left w:val="none" w:sz="0" w:space="0" w:color="auto"/>
                                    <w:bottom w:val="none" w:sz="0" w:space="0" w:color="auto"/>
                                    <w:right w:val="none" w:sz="0" w:space="0" w:color="auto"/>
                                  </w:divBdr>
                                  <w:divsChild>
                                    <w:div w:id="1828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437932">
      <w:bodyDiv w:val="1"/>
      <w:marLeft w:val="0"/>
      <w:marRight w:val="0"/>
      <w:marTop w:val="0"/>
      <w:marBottom w:val="0"/>
      <w:divBdr>
        <w:top w:val="none" w:sz="0" w:space="0" w:color="auto"/>
        <w:left w:val="none" w:sz="0" w:space="0" w:color="auto"/>
        <w:bottom w:val="none" w:sz="0" w:space="0" w:color="auto"/>
        <w:right w:val="none" w:sz="0" w:space="0" w:color="auto"/>
      </w:divBdr>
    </w:div>
    <w:div w:id="547493838">
      <w:bodyDiv w:val="1"/>
      <w:marLeft w:val="0"/>
      <w:marRight w:val="0"/>
      <w:marTop w:val="0"/>
      <w:marBottom w:val="0"/>
      <w:divBdr>
        <w:top w:val="none" w:sz="0" w:space="0" w:color="auto"/>
        <w:left w:val="none" w:sz="0" w:space="0" w:color="auto"/>
        <w:bottom w:val="none" w:sz="0" w:space="0" w:color="auto"/>
        <w:right w:val="none" w:sz="0" w:space="0" w:color="auto"/>
      </w:divBdr>
      <w:divsChild>
        <w:div w:id="311300124">
          <w:marLeft w:val="0"/>
          <w:marRight w:val="1"/>
          <w:marTop w:val="0"/>
          <w:marBottom w:val="0"/>
          <w:divBdr>
            <w:top w:val="none" w:sz="0" w:space="0" w:color="auto"/>
            <w:left w:val="none" w:sz="0" w:space="0" w:color="auto"/>
            <w:bottom w:val="none" w:sz="0" w:space="0" w:color="auto"/>
            <w:right w:val="none" w:sz="0" w:space="0" w:color="auto"/>
          </w:divBdr>
          <w:divsChild>
            <w:div w:id="666327357">
              <w:marLeft w:val="0"/>
              <w:marRight w:val="0"/>
              <w:marTop w:val="0"/>
              <w:marBottom w:val="0"/>
              <w:divBdr>
                <w:top w:val="none" w:sz="0" w:space="0" w:color="auto"/>
                <w:left w:val="none" w:sz="0" w:space="0" w:color="auto"/>
                <w:bottom w:val="none" w:sz="0" w:space="0" w:color="auto"/>
                <w:right w:val="none" w:sz="0" w:space="0" w:color="auto"/>
              </w:divBdr>
              <w:divsChild>
                <w:div w:id="1697271811">
                  <w:marLeft w:val="0"/>
                  <w:marRight w:val="1"/>
                  <w:marTop w:val="0"/>
                  <w:marBottom w:val="0"/>
                  <w:divBdr>
                    <w:top w:val="none" w:sz="0" w:space="0" w:color="auto"/>
                    <w:left w:val="none" w:sz="0" w:space="0" w:color="auto"/>
                    <w:bottom w:val="none" w:sz="0" w:space="0" w:color="auto"/>
                    <w:right w:val="none" w:sz="0" w:space="0" w:color="auto"/>
                  </w:divBdr>
                  <w:divsChild>
                    <w:div w:id="369112737">
                      <w:marLeft w:val="0"/>
                      <w:marRight w:val="0"/>
                      <w:marTop w:val="0"/>
                      <w:marBottom w:val="0"/>
                      <w:divBdr>
                        <w:top w:val="none" w:sz="0" w:space="0" w:color="auto"/>
                        <w:left w:val="none" w:sz="0" w:space="0" w:color="auto"/>
                        <w:bottom w:val="none" w:sz="0" w:space="0" w:color="auto"/>
                        <w:right w:val="none" w:sz="0" w:space="0" w:color="auto"/>
                      </w:divBdr>
                      <w:divsChild>
                        <w:div w:id="1941839284">
                          <w:marLeft w:val="0"/>
                          <w:marRight w:val="0"/>
                          <w:marTop w:val="0"/>
                          <w:marBottom w:val="0"/>
                          <w:divBdr>
                            <w:top w:val="none" w:sz="0" w:space="0" w:color="auto"/>
                            <w:left w:val="none" w:sz="0" w:space="0" w:color="auto"/>
                            <w:bottom w:val="none" w:sz="0" w:space="0" w:color="auto"/>
                            <w:right w:val="none" w:sz="0" w:space="0" w:color="auto"/>
                          </w:divBdr>
                          <w:divsChild>
                            <w:div w:id="309867029">
                              <w:marLeft w:val="0"/>
                              <w:marRight w:val="0"/>
                              <w:marTop w:val="120"/>
                              <w:marBottom w:val="360"/>
                              <w:divBdr>
                                <w:top w:val="none" w:sz="0" w:space="0" w:color="auto"/>
                                <w:left w:val="none" w:sz="0" w:space="0" w:color="auto"/>
                                <w:bottom w:val="none" w:sz="0" w:space="0" w:color="auto"/>
                                <w:right w:val="none" w:sz="0" w:space="0" w:color="auto"/>
                              </w:divBdr>
                              <w:divsChild>
                                <w:div w:id="106237063">
                                  <w:marLeft w:val="0"/>
                                  <w:marRight w:val="0"/>
                                  <w:marTop w:val="0"/>
                                  <w:marBottom w:val="0"/>
                                  <w:divBdr>
                                    <w:top w:val="none" w:sz="0" w:space="0" w:color="auto"/>
                                    <w:left w:val="none" w:sz="0" w:space="0" w:color="auto"/>
                                    <w:bottom w:val="none" w:sz="0" w:space="0" w:color="auto"/>
                                    <w:right w:val="none" w:sz="0" w:space="0" w:color="auto"/>
                                  </w:divBdr>
                                  <w:divsChild>
                                    <w:div w:id="4240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846888">
      <w:bodyDiv w:val="1"/>
      <w:marLeft w:val="0"/>
      <w:marRight w:val="0"/>
      <w:marTop w:val="0"/>
      <w:marBottom w:val="0"/>
      <w:divBdr>
        <w:top w:val="none" w:sz="0" w:space="0" w:color="auto"/>
        <w:left w:val="none" w:sz="0" w:space="0" w:color="auto"/>
        <w:bottom w:val="none" w:sz="0" w:space="0" w:color="auto"/>
        <w:right w:val="none" w:sz="0" w:space="0" w:color="auto"/>
      </w:divBdr>
      <w:divsChild>
        <w:div w:id="1662657256">
          <w:marLeft w:val="0"/>
          <w:marRight w:val="1"/>
          <w:marTop w:val="0"/>
          <w:marBottom w:val="0"/>
          <w:divBdr>
            <w:top w:val="none" w:sz="0" w:space="0" w:color="auto"/>
            <w:left w:val="none" w:sz="0" w:space="0" w:color="auto"/>
            <w:bottom w:val="none" w:sz="0" w:space="0" w:color="auto"/>
            <w:right w:val="none" w:sz="0" w:space="0" w:color="auto"/>
          </w:divBdr>
          <w:divsChild>
            <w:div w:id="1422801913">
              <w:marLeft w:val="0"/>
              <w:marRight w:val="0"/>
              <w:marTop w:val="0"/>
              <w:marBottom w:val="0"/>
              <w:divBdr>
                <w:top w:val="none" w:sz="0" w:space="0" w:color="auto"/>
                <w:left w:val="none" w:sz="0" w:space="0" w:color="auto"/>
                <w:bottom w:val="none" w:sz="0" w:space="0" w:color="auto"/>
                <w:right w:val="none" w:sz="0" w:space="0" w:color="auto"/>
              </w:divBdr>
              <w:divsChild>
                <w:div w:id="404576388">
                  <w:marLeft w:val="0"/>
                  <w:marRight w:val="1"/>
                  <w:marTop w:val="0"/>
                  <w:marBottom w:val="0"/>
                  <w:divBdr>
                    <w:top w:val="none" w:sz="0" w:space="0" w:color="auto"/>
                    <w:left w:val="none" w:sz="0" w:space="0" w:color="auto"/>
                    <w:bottom w:val="none" w:sz="0" w:space="0" w:color="auto"/>
                    <w:right w:val="none" w:sz="0" w:space="0" w:color="auto"/>
                  </w:divBdr>
                  <w:divsChild>
                    <w:div w:id="1975259131">
                      <w:marLeft w:val="0"/>
                      <w:marRight w:val="0"/>
                      <w:marTop w:val="0"/>
                      <w:marBottom w:val="0"/>
                      <w:divBdr>
                        <w:top w:val="none" w:sz="0" w:space="0" w:color="auto"/>
                        <w:left w:val="none" w:sz="0" w:space="0" w:color="auto"/>
                        <w:bottom w:val="none" w:sz="0" w:space="0" w:color="auto"/>
                        <w:right w:val="none" w:sz="0" w:space="0" w:color="auto"/>
                      </w:divBdr>
                      <w:divsChild>
                        <w:div w:id="944733706">
                          <w:marLeft w:val="0"/>
                          <w:marRight w:val="0"/>
                          <w:marTop w:val="0"/>
                          <w:marBottom w:val="0"/>
                          <w:divBdr>
                            <w:top w:val="none" w:sz="0" w:space="0" w:color="auto"/>
                            <w:left w:val="none" w:sz="0" w:space="0" w:color="auto"/>
                            <w:bottom w:val="none" w:sz="0" w:space="0" w:color="auto"/>
                            <w:right w:val="none" w:sz="0" w:space="0" w:color="auto"/>
                          </w:divBdr>
                          <w:divsChild>
                            <w:div w:id="1871139697">
                              <w:marLeft w:val="0"/>
                              <w:marRight w:val="0"/>
                              <w:marTop w:val="120"/>
                              <w:marBottom w:val="360"/>
                              <w:divBdr>
                                <w:top w:val="none" w:sz="0" w:space="0" w:color="auto"/>
                                <w:left w:val="none" w:sz="0" w:space="0" w:color="auto"/>
                                <w:bottom w:val="none" w:sz="0" w:space="0" w:color="auto"/>
                                <w:right w:val="none" w:sz="0" w:space="0" w:color="auto"/>
                              </w:divBdr>
                              <w:divsChild>
                                <w:div w:id="1415315946">
                                  <w:marLeft w:val="0"/>
                                  <w:marRight w:val="0"/>
                                  <w:marTop w:val="0"/>
                                  <w:marBottom w:val="0"/>
                                  <w:divBdr>
                                    <w:top w:val="none" w:sz="0" w:space="0" w:color="auto"/>
                                    <w:left w:val="none" w:sz="0" w:space="0" w:color="auto"/>
                                    <w:bottom w:val="none" w:sz="0" w:space="0" w:color="auto"/>
                                    <w:right w:val="none" w:sz="0" w:space="0" w:color="auto"/>
                                  </w:divBdr>
                                  <w:divsChild>
                                    <w:div w:id="1966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357631">
      <w:bodyDiv w:val="1"/>
      <w:marLeft w:val="0"/>
      <w:marRight w:val="0"/>
      <w:marTop w:val="0"/>
      <w:marBottom w:val="0"/>
      <w:divBdr>
        <w:top w:val="none" w:sz="0" w:space="0" w:color="auto"/>
        <w:left w:val="none" w:sz="0" w:space="0" w:color="auto"/>
        <w:bottom w:val="none" w:sz="0" w:space="0" w:color="auto"/>
        <w:right w:val="none" w:sz="0" w:space="0" w:color="auto"/>
      </w:divBdr>
    </w:div>
    <w:div w:id="720324255">
      <w:bodyDiv w:val="1"/>
      <w:marLeft w:val="0"/>
      <w:marRight w:val="0"/>
      <w:marTop w:val="0"/>
      <w:marBottom w:val="0"/>
      <w:divBdr>
        <w:top w:val="none" w:sz="0" w:space="0" w:color="auto"/>
        <w:left w:val="none" w:sz="0" w:space="0" w:color="auto"/>
        <w:bottom w:val="none" w:sz="0" w:space="0" w:color="auto"/>
        <w:right w:val="none" w:sz="0" w:space="0" w:color="auto"/>
      </w:divBdr>
      <w:divsChild>
        <w:div w:id="1785346923">
          <w:marLeft w:val="0"/>
          <w:marRight w:val="0"/>
          <w:marTop w:val="0"/>
          <w:marBottom w:val="0"/>
          <w:divBdr>
            <w:top w:val="none" w:sz="0" w:space="0" w:color="auto"/>
            <w:left w:val="none" w:sz="0" w:space="0" w:color="auto"/>
            <w:bottom w:val="none" w:sz="0" w:space="0" w:color="auto"/>
            <w:right w:val="none" w:sz="0" w:space="0" w:color="auto"/>
          </w:divBdr>
          <w:divsChild>
            <w:div w:id="435758537">
              <w:marLeft w:val="0"/>
              <w:marRight w:val="0"/>
              <w:marTop w:val="0"/>
              <w:marBottom w:val="0"/>
              <w:divBdr>
                <w:top w:val="none" w:sz="0" w:space="0" w:color="auto"/>
                <w:left w:val="none" w:sz="0" w:space="0" w:color="auto"/>
                <w:bottom w:val="none" w:sz="0" w:space="0" w:color="auto"/>
                <w:right w:val="none" w:sz="0" w:space="0" w:color="auto"/>
              </w:divBdr>
            </w:div>
            <w:div w:id="496071606">
              <w:marLeft w:val="0"/>
              <w:marRight w:val="0"/>
              <w:marTop w:val="0"/>
              <w:marBottom w:val="0"/>
              <w:divBdr>
                <w:top w:val="none" w:sz="0" w:space="0" w:color="auto"/>
                <w:left w:val="none" w:sz="0" w:space="0" w:color="auto"/>
                <w:bottom w:val="none" w:sz="0" w:space="0" w:color="auto"/>
                <w:right w:val="none" w:sz="0" w:space="0" w:color="auto"/>
              </w:divBdr>
            </w:div>
            <w:div w:id="1033962794">
              <w:marLeft w:val="0"/>
              <w:marRight w:val="0"/>
              <w:marTop w:val="0"/>
              <w:marBottom w:val="0"/>
              <w:divBdr>
                <w:top w:val="none" w:sz="0" w:space="0" w:color="auto"/>
                <w:left w:val="none" w:sz="0" w:space="0" w:color="auto"/>
                <w:bottom w:val="none" w:sz="0" w:space="0" w:color="auto"/>
                <w:right w:val="none" w:sz="0" w:space="0" w:color="auto"/>
              </w:divBdr>
            </w:div>
            <w:div w:id="542912490">
              <w:marLeft w:val="0"/>
              <w:marRight w:val="0"/>
              <w:marTop w:val="0"/>
              <w:marBottom w:val="0"/>
              <w:divBdr>
                <w:top w:val="none" w:sz="0" w:space="0" w:color="auto"/>
                <w:left w:val="none" w:sz="0" w:space="0" w:color="auto"/>
                <w:bottom w:val="none" w:sz="0" w:space="0" w:color="auto"/>
                <w:right w:val="none" w:sz="0" w:space="0" w:color="auto"/>
              </w:divBdr>
            </w:div>
            <w:div w:id="739980041">
              <w:marLeft w:val="0"/>
              <w:marRight w:val="0"/>
              <w:marTop w:val="0"/>
              <w:marBottom w:val="0"/>
              <w:divBdr>
                <w:top w:val="none" w:sz="0" w:space="0" w:color="auto"/>
                <w:left w:val="none" w:sz="0" w:space="0" w:color="auto"/>
                <w:bottom w:val="none" w:sz="0" w:space="0" w:color="auto"/>
                <w:right w:val="none" w:sz="0" w:space="0" w:color="auto"/>
              </w:divBdr>
            </w:div>
            <w:div w:id="1933390221">
              <w:marLeft w:val="0"/>
              <w:marRight w:val="0"/>
              <w:marTop w:val="0"/>
              <w:marBottom w:val="0"/>
              <w:divBdr>
                <w:top w:val="none" w:sz="0" w:space="0" w:color="auto"/>
                <w:left w:val="none" w:sz="0" w:space="0" w:color="auto"/>
                <w:bottom w:val="none" w:sz="0" w:space="0" w:color="auto"/>
                <w:right w:val="none" w:sz="0" w:space="0" w:color="auto"/>
              </w:divBdr>
            </w:div>
            <w:div w:id="73431110">
              <w:marLeft w:val="0"/>
              <w:marRight w:val="0"/>
              <w:marTop w:val="0"/>
              <w:marBottom w:val="0"/>
              <w:divBdr>
                <w:top w:val="none" w:sz="0" w:space="0" w:color="auto"/>
                <w:left w:val="none" w:sz="0" w:space="0" w:color="auto"/>
                <w:bottom w:val="none" w:sz="0" w:space="0" w:color="auto"/>
                <w:right w:val="none" w:sz="0" w:space="0" w:color="auto"/>
              </w:divBdr>
            </w:div>
            <w:div w:id="11192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0211">
      <w:bodyDiv w:val="1"/>
      <w:marLeft w:val="0"/>
      <w:marRight w:val="0"/>
      <w:marTop w:val="0"/>
      <w:marBottom w:val="0"/>
      <w:divBdr>
        <w:top w:val="none" w:sz="0" w:space="0" w:color="auto"/>
        <w:left w:val="none" w:sz="0" w:space="0" w:color="auto"/>
        <w:bottom w:val="none" w:sz="0" w:space="0" w:color="auto"/>
        <w:right w:val="none" w:sz="0" w:space="0" w:color="auto"/>
      </w:divBdr>
      <w:divsChild>
        <w:div w:id="350373918">
          <w:marLeft w:val="0"/>
          <w:marRight w:val="1"/>
          <w:marTop w:val="0"/>
          <w:marBottom w:val="0"/>
          <w:divBdr>
            <w:top w:val="none" w:sz="0" w:space="0" w:color="auto"/>
            <w:left w:val="none" w:sz="0" w:space="0" w:color="auto"/>
            <w:bottom w:val="none" w:sz="0" w:space="0" w:color="auto"/>
            <w:right w:val="none" w:sz="0" w:space="0" w:color="auto"/>
          </w:divBdr>
          <w:divsChild>
            <w:div w:id="102845332">
              <w:marLeft w:val="0"/>
              <w:marRight w:val="0"/>
              <w:marTop w:val="0"/>
              <w:marBottom w:val="0"/>
              <w:divBdr>
                <w:top w:val="none" w:sz="0" w:space="0" w:color="auto"/>
                <w:left w:val="none" w:sz="0" w:space="0" w:color="auto"/>
                <w:bottom w:val="none" w:sz="0" w:space="0" w:color="auto"/>
                <w:right w:val="none" w:sz="0" w:space="0" w:color="auto"/>
              </w:divBdr>
              <w:divsChild>
                <w:div w:id="2123109371">
                  <w:marLeft w:val="0"/>
                  <w:marRight w:val="1"/>
                  <w:marTop w:val="0"/>
                  <w:marBottom w:val="0"/>
                  <w:divBdr>
                    <w:top w:val="none" w:sz="0" w:space="0" w:color="auto"/>
                    <w:left w:val="none" w:sz="0" w:space="0" w:color="auto"/>
                    <w:bottom w:val="none" w:sz="0" w:space="0" w:color="auto"/>
                    <w:right w:val="none" w:sz="0" w:space="0" w:color="auto"/>
                  </w:divBdr>
                  <w:divsChild>
                    <w:div w:id="2121483212">
                      <w:marLeft w:val="0"/>
                      <w:marRight w:val="0"/>
                      <w:marTop w:val="0"/>
                      <w:marBottom w:val="0"/>
                      <w:divBdr>
                        <w:top w:val="none" w:sz="0" w:space="0" w:color="auto"/>
                        <w:left w:val="none" w:sz="0" w:space="0" w:color="auto"/>
                        <w:bottom w:val="none" w:sz="0" w:space="0" w:color="auto"/>
                        <w:right w:val="none" w:sz="0" w:space="0" w:color="auto"/>
                      </w:divBdr>
                      <w:divsChild>
                        <w:div w:id="1708217220">
                          <w:marLeft w:val="0"/>
                          <w:marRight w:val="0"/>
                          <w:marTop w:val="0"/>
                          <w:marBottom w:val="0"/>
                          <w:divBdr>
                            <w:top w:val="none" w:sz="0" w:space="0" w:color="auto"/>
                            <w:left w:val="none" w:sz="0" w:space="0" w:color="auto"/>
                            <w:bottom w:val="none" w:sz="0" w:space="0" w:color="auto"/>
                            <w:right w:val="none" w:sz="0" w:space="0" w:color="auto"/>
                          </w:divBdr>
                          <w:divsChild>
                            <w:div w:id="405612349">
                              <w:marLeft w:val="0"/>
                              <w:marRight w:val="0"/>
                              <w:marTop w:val="120"/>
                              <w:marBottom w:val="360"/>
                              <w:divBdr>
                                <w:top w:val="none" w:sz="0" w:space="0" w:color="auto"/>
                                <w:left w:val="none" w:sz="0" w:space="0" w:color="auto"/>
                                <w:bottom w:val="none" w:sz="0" w:space="0" w:color="auto"/>
                                <w:right w:val="none" w:sz="0" w:space="0" w:color="auto"/>
                              </w:divBdr>
                              <w:divsChild>
                                <w:div w:id="840699962">
                                  <w:marLeft w:val="0"/>
                                  <w:marRight w:val="0"/>
                                  <w:marTop w:val="0"/>
                                  <w:marBottom w:val="0"/>
                                  <w:divBdr>
                                    <w:top w:val="none" w:sz="0" w:space="0" w:color="auto"/>
                                    <w:left w:val="none" w:sz="0" w:space="0" w:color="auto"/>
                                    <w:bottom w:val="none" w:sz="0" w:space="0" w:color="auto"/>
                                    <w:right w:val="none" w:sz="0" w:space="0" w:color="auto"/>
                                  </w:divBdr>
                                  <w:divsChild>
                                    <w:div w:id="2100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68116">
      <w:bodyDiv w:val="1"/>
      <w:marLeft w:val="0"/>
      <w:marRight w:val="0"/>
      <w:marTop w:val="0"/>
      <w:marBottom w:val="0"/>
      <w:divBdr>
        <w:top w:val="none" w:sz="0" w:space="0" w:color="auto"/>
        <w:left w:val="none" w:sz="0" w:space="0" w:color="auto"/>
        <w:bottom w:val="none" w:sz="0" w:space="0" w:color="auto"/>
        <w:right w:val="none" w:sz="0" w:space="0" w:color="auto"/>
      </w:divBdr>
      <w:divsChild>
        <w:div w:id="2083748455">
          <w:marLeft w:val="0"/>
          <w:marRight w:val="1"/>
          <w:marTop w:val="0"/>
          <w:marBottom w:val="0"/>
          <w:divBdr>
            <w:top w:val="none" w:sz="0" w:space="0" w:color="auto"/>
            <w:left w:val="none" w:sz="0" w:space="0" w:color="auto"/>
            <w:bottom w:val="none" w:sz="0" w:space="0" w:color="auto"/>
            <w:right w:val="none" w:sz="0" w:space="0" w:color="auto"/>
          </w:divBdr>
          <w:divsChild>
            <w:div w:id="1354957374">
              <w:marLeft w:val="0"/>
              <w:marRight w:val="0"/>
              <w:marTop w:val="0"/>
              <w:marBottom w:val="0"/>
              <w:divBdr>
                <w:top w:val="none" w:sz="0" w:space="0" w:color="auto"/>
                <w:left w:val="none" w:sz="0" w:space="0" w:color="auto"/>
                <w:bottom w:val="none" w:sz="0" w:space="0" w:color="auto"/>
                <w:right w:val="none" w:sz="0" w:space="0" w:color="auto"/>
              </w:divBdr>
              <w:divsChild>
                <w:div w:id="1054087462">
                  <w:marLeft w:val="0"/>
                  <w:marRight w:val="1"/>
                  <w:marTop w:val="0"/>
                  <w:marBottom w:val="0"/>
                  <w:divBdr>
                    <w:top w:val="none" w:sz="0" w:space="0" w:color="auto"/>
                    <w:left w:val="none" w:sz="0" w:space="0" w:color="auto"/>
                    <w:bottom w:val="none" w:sz="0" w:space="0" w:color="auto"/>
                    <w:right w:val="none" w:sz="0" w:space="0" w:color="auto"/>
                  </w:divBdr>
                  <w:divsChild>
                    <w:div w:id="1161891122">
                      <w:marLeft w:val="0"/>
                      <w:marRight w:val="0"/>
                      <w:marTop w:val="0"/>
                      <w:marBottom w:val="0"/>
                      <w:divBdr>
                        <w:top w:val="none" w:sz="0" w:space="0" w:color="auto"/>
                        <w:left w:val="none" w:sz="0" w:space="0" w:color="auto"/>
                        <w:bottom w:val="none" w:sz="0" w:space="0" w:color="auto"/>
                        <w:right w:val="none" w:sz="0" w:space="0" w:color="auto"/>
                      </w:divBdr>
                      <w:divsChild>
                        <w:div w:id="1928030991">
                          <w:marLeft w:val="0"/>
                          <w:marRight w:val="0"/>
                          <w:marTop w:val="0"/>
                          <w:marBottom w:val="0"/>
                          <w:divBdr>
                            <w:top w:val="none" w:sz="0" w:space="0" w:color="auto"/>
                            <w:left w:val="none" w:sz="0" w:space="0" w:color="auto"/>
                            <w:bottom w:val="none" w:sz="0" w:space="0" w:color="auto"/>
                            <w:right w:val="none" w:sz="0" w:space="0" w:color="auto"/>
                          </w:divBdr>
                          <w:divsChild>
                            <w:div w:id="417361157">
                              <w:marLeft w:val="0"/>
                              <w:marRight w:val="0"/>
                              <w:marTop w:val="120"/>
                              <w:marBottom w:val="360"/>
                              <w:divBdr>
                                <w:top w:val="none" w:sz="0" w:space="0" w:color="auto"/>
                                <w:left w:val="none" w:sz="0" w:space="0" w:color="auto"/>
                                <w:bottom w:val="none" w:sz="0" w:space="0" w:color="auto"/>
                                <w:right w:val="none" w:sz="0" w:space="0" w:color="auto"/>
                              </w:divBdr>
                              <w:divsChild>
                                <w:div w:id="1841919125">
                                  <w:marLeft w:val="0"/>
                                  <w:marRight w:val="0"/>
                                  <w:marTop w:val="0"/>
                                  <w:marBottom w:val="0"/>
                                  <w:divBdr>
                                    <w:top w:val="none" w:sz="0" w:space="0" w:color="auto"/>
                                    <w:left w:val="none" w:sz="0" w:space="0" w:color="auto"/>
                                    <w:bottom w:val="none" w:sz="0" w:space="0" w:color="auto"/>
                                    <w:right w:val="none" w:sz="0" w:space="0" w:color="auto"/>
                                  </w:divBdr>
                                  <w:divsChild>
                                    <w:div w:id="1766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430298">
      <w:bodyDiv w:val="1"/>
      <w:marLeft w:val="0"/>
      <w:marRight w:val="0"/>
      <w:marTop w:val="0"/>
      <w:marBottom w:val="0"/>
      <w:divBdr>
        <w:top w:val="none" w:sz="0" w:space="0" w:color="auto"/>
        <w:left w:val="none" w:sz="0" w:space="0" w:color="auto"/>
        <w:bottom w:val="none" w:sz="0" w:space="0" w:color="auto"/>
        <w:right w:val="none" w:sz="0" w:space="0" w:color="auto"/>
      </w:divBdr>
    </w:div>
    <w:div w:id="2141531389">
      <w:bodyDiv w:val="1"/>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1"/>
          <w:marTop w:val="0"/>
          <w:marBottom w:val="0"/>
          <w:divBdr>
            <w:top w:val="none" w:sz="0" w:space="0" w:color="auto"/>
            <w:left w:val="none" w:sz="0" w:space="0" w:color="auto"/>
            <w:bottom w:val="none" w:sz="0" w:space="0" w:color="auto"/>
            <w:right w:val="none" w:sz="0" w:space="0" w:color="auto"/>
          </w:divBdr>
          <w:divsChild>
            <w:div w:id="1511136523">
              <w:marLeft w:val="0"/>
              <w:marRight w:val="0"/>
              <w:marTop w:val="0"/>
              <w:marBottom w:val="0"/>
              <w:divBdr>
                <w:top w:val="none" w:sz="0" w:space="0" w:color="auto"/>
                <w:left w:val="none" w:sz="0" w:space="0" w:color="auto"/>
                <w:bottom w:val="none" w:sz="0" w:space="0" w:color="auto"/>
                <w:right w:val="none" w:sz="0" w:space="0" w:color="auto"/>
              </w:divBdr>
              <w:divsChild>
                <w:div w:id="609092704">
                  <w:marLeft w:val="0"/>
                  <w:marRight w:val="1"/>
                  <w:marTop w:val="0"/>
                  <w:marBottom w:val="0"/>
                  <w:divBdr>
                    <w:top w:val="none" w:sz="0" w:space="0" w:color="auto"/>
                    <w:left w:val="none" w:sz="0" w:space="0" w:color="auto"/>
                    <w:bottom w:val="none" w:sz="0" w:space="0" w:color="auto"/>
                    <w:right w:val="none" w:sz="0" w:space="0" w:color="auto"/>
                  </w:divBdr>
                  <w:divsChild>
                    <w:div w:id="4787959">
                      <w:marLeft w:val="0"/>
                      <w:marRight w:val="0"/>
                      <w:marTop w:val="0"/>
                      <w:marBottom w:val="0"/>
                      <w:divBdr>
                        <w:top w:val="none" w:sz="0" w:space="0" w:color="auto"/>
                        <w:left w:val="none" w:sz="0" w:space="0" w:color="auto"/>
                        <w:bottom w:val="none" w:sz="0" w:space="0" w:color="auto"/>
                        <w:right w:val="none" w:sz="0" w:space="0" w:color="auto"/>
                      </w:divBdr>
                      <w:divsChild>
                        <w:div w:id="1189946294">
                          <w:marLeft w:val="0"/>
                          <w:marRight w:val="0"/>
                          <w:marTop w:val="0"/>
                          <w:marBottom w:val="0"/>
                          <w:divBdr>
                            <w:top w:val="none" w:sz="0" w:space="0" w:color="auto"/>
                            <w:left w:val="none" w:sz="0" w:space="0" w:color="auto"/>
                            <w:bottom w:val="none" w:sz="0" w:space="0" w:color="auto"/>
                            <w:right w:val="none" w:sz="0" w:space="0" w:color="auto"/>
                          </w:divBdr>
                          <w:divsChild>
                            <w:div w:id="903024743">
                              <w:marLeft w:val="0"/>
                              <w:marRight w:val="0"/>
                              <w:marTop w:val="120"/>
                              <w:marBottom w:val="360"/>
                              <w:divBdr>
                                <w:top w:val="none" w:sz="0" w:space="0" w:color="auto"/>
                                <w:left w:val="none" w:sz="0" w:space="0" w:color="auto"/>
                                <w:bottom w:val="none" w:sz="0" w:space="0" w:color="auto"/>
                                <w:right w:val="none" w:sz="0" w:space="0" w:color="auto"/>
                              </w:divBdr>
                              <w:divsChild>
                                <w:div w:id="963999190">
                                  <w:marLeft w:val="0"/>
                                  <w:marRight w:val="0"/>
                                  <w:marTop w:val="0"/>
                                  <w:marBottom w:val="0"/>
                                  <w:divBdr>
                                    <w:top w:val="none" w:sz="0" w:space="0" w:color="auto"/>
                                    <w:left w:val="none" w:sz="0" w:space="0" w:color="auto"/>
                                    <w:bottom w:val="none" w:sz="0" w:space="0" w:color="auto"/>
                                    <w:right w:val="none" w:sz="0" w:space="0" w:color="auto"/>
                                  </w:divBdr>
                                  <w:divsChild>
                                    <w:div w:id="20151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ovaheda@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7CA1-7558-254F-857E-6A03E355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2266</Words>
  <Characters>12920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Na Ma</cp:lastModifiedBy>
  <cp:revision>2</cp:revision>
  <cp:lastPrinted>2015-05-04T15:33:00Z</cp:lastPrinted>
  <dcterms:created xsi:type="dcterms:W3CDTF">2015-09-07T19:50:00Z</dcterms:created>
  <dcterms:modified xsi:type="dcterms:W3CDTF">2015-09-07T19:50:00Z</dcterms:modified>
</cp:coreProperties>
</file>