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EC020" w14:textId="77777777" w:rsidR="0033492D" w:rsidRPr="00E859B0" w:rsidRDefault="0033492D" w:rsidP="007A2E98">
      <w:pPr>
        <w:spacing w:after="0" w:line="360" w:lineRule="auto"/>
        <w:jc w:val="both"/>
        <w:rPr>
          <w:rFonts w:ascii="Book Antiqua" w:hAnsi="Book Antiqua"/>
          <w:b/>
          <w:sz w:val="24"/>
          <w:szCs w:val="24"/>
          <w:lang w:val="en-US"/>
        </w:rPr>
      </w:pPr>
      <w:r w:rsidRPr="00E859B0">
        <w:rPr>
          <w:rFonts w:ascii="Book Antiqua" w:hAnsi="Book Antiqua"/>
          <w:b/>
          <w:sz w:val="24"/>
          <w:szCs w:val="24"/>
          <w:lang w:val="en-US"/>
        </w:rPr>
        <w:t xml:space="preserve">Name of journal: </w:t>
      </w:r>
      <w:r w:rsidRPr="00E859B0">
        <w:rPr>
          <w:rFonts w:ascii="Book Antiqua" w:hAnsi="Book Antiqua"/>
          <w:b/>
          <w:i/>
          <w:iCs/>
          <w:sz w:val="24"/>
          <w:szCs w:val="24"/>
          <w:lang w:val="en-US"/>
        </w:rPr>
        <w:t xml:space="preserve">World Journal of </w:t>
      </w:r>
      <w:proofErr w:type="spellStart"/>
      <w:r w:rsidRPr="00E859B0">
        <w:rPr>
          <w:rFonts w:ascii="Book Antiqua" w:hAnsi="Book Antiqua"/>
          <w:b/>
          <w:i/>
          <w:iCs/>
          <w:sz w:val="24"/>
          <w:szCs w:val="24"/>
          <w:lang w:val="en-US"/>
        </w:rPr>
        <w:t>Hepatology</w:t>
      </w:r>
      <w:proofErr w:type="spellEnd"/>
    </w:p>
    <w:p w14:paraId="6F7D4804" w14:textId="77777777" w:rsidR="0033492D" w:rsidRPr="00E859B0" w:rsidRDefault="0033492D" w:rsidP="007A2E98">
      <w:pPr>
        <w:spacing w:after="0" w:line="360" w:lineRule="auto"/>
        <w:jc w:val="both"/>
        <w:rPr>
          <w:rFonts w:ascii="Book Antiqua" w:hAnsi="Book Antiqua"/>
          <w:b/>
          <w:sz w:val="24"/>
          <w:szCs w:val="24"/>
          <w:lang w:val="en-US" w:eastAsia="zh-CN"/>
        </w:rPr>
      </w:pPr>
      <w:r w:rsidRPr="00E859B0">
        <w:rPr>
          <w:rFonts w:ascii="Book Antiqua" w:hAnsi="Book Antiqua"/>
          <w:b/>
          <w:sz w:val="24"/>
          <w:szCs w:val="24"/>
          <w:lang w:val="en-US"/>
        </w:rPr>
        <w:t xml:space="preserve">ESPS Manuscript NO: </w:t>
      </w:r>
      <w:r w:rsidRPr="00E859B0">
        <w:rPr>
          <w:rFonts w:ascii="Book Antiqua" w:hAnsi="Book Antiqua"/>
          <w:b/>
          <w:sz w:val="24"/>
          <w:szCs w:val="24"/>
          <w:lang w:val="en-US" w:eastAsia="zh-CN"/>
        </w:rPr>
        <w:t>20552</w:t>
      </w:r>
    </w:p>
    <w:p w14:paraId="653156FD" w14:textId="51D6D88A" w:rsidR="00477473" w:rsidRPr="00E859B0" w:rsidRDefault="0033492D" w:rsidP="007A2E98">
      <w:pPr>
        <w:spacing w:after="0" w:line="360" w:lineRule="auto"/>
        <w:jc w:val="both"/>
        <w:rPr>
          <w:rFonts w:ascii="Book Antiqua" w:hAnsi="Book Antiqua"/>
          <w:b/>
          <w:sz w:val="24"/>
          <w:szCs w:val="24"/>
          <w:lang w:val="en-US" w:eastAsia="zh-CN"/>
        </w:rPr>
      </w:pPr>
      <w:r w:rsidRPr="00E859B0">
        <w:rPr>
          <w:rFonts w:ascii="Book Antiqua" w:hAnsi="Book Antiqua"/>
          <w:b/>
          <w:sz w:val="24"/>
          <w:szCs w:val="24"/>
          <w:lang w:val="en-US"/>
        </w:rPr>
        <w:t>Manuscript Type:</w:t>
      </w:r>
      <w:r w:rsidRPr="00E859B0">
        <w:rPr>
          <w:rFonts w:ascii="Book Antiqua" w:hAnsi="Book Antiqua"/>
          <w:b/>
          <w:sz w:val="24"/>
          <w:szCs w:val="24"/>
          <w:lang w:val="en-US" w:eastAsia="zh-CN"/>
        </w:rPr>
        <w:t xml:space="preserve"> Case Report</w:t>
      </w:r>
    </w:p>
    <w:p w14:paraId="3A3E0478" w14:textId="544384E5" w:rsidR="0008716D" w:rsidRPr="00E859B0" w:rsidRDefault="0008716D" w:rsidP="007A2E98">
      <w:pPr>
        <w:spacing w:after="0" w:line="360" w:lineRule="auto"/>
        <w:jc w:val="both"/>
        <w:rPr>
          <w:rFonts w:ascii="Book Antiqua" w:hAnsi="Book Antiqua"/>
          <w:b/>
          <w:sz w:val="24"/>
          <w:szCs w:val="24"/>
          <w:lang w:val="en-US" w:eastAsia="zh-CN"/>
        </w:rPr>
      </w:pPr>
    </w:p>
    <w:p w14:paraId="1B051175" w14:textId="6D982FB9" w:rsidR="0008716D" w:rsidRPr="00120078" w:rsidRDefault="00D6723F" w:rsidP="007A2E98">
      <w:pPr>
        <w:spacing w:after="0" w:line="360" w:lineRule="auto"/>
        <w:jc w:val="both"/>
        <w:rPr>
          <w:rFonts w:ascii="Book Antiqua" w:hAnsi="Book Antiqua"/>
          <w:b/>
          <w:sz w:val="24"/>
          <w:szCs w:val="24"/>
          <w:lang w:val="en-US" w:eastAsia="zh-CN"/>
        </w:rPr>
      </w:pPr>
      <w:r w:rsidRPr="00E859B0">
        <w:rPr>
          <w:rFonts w:ascii="Book Antiqua" w:hAnsi="Book Antiqua"/>
          <w:b/>
          <w:sz w:val="24"/>
          <w:szCs w:val="24"/>
          <w:lang w:val="en-US"/>
        </w:rPr>
        <w:t xml:space="preserve">Arterial ischemia in the </w:t>
      </w:r>
      <w:proofErr w:type="spellStart"/>
      <w:r w:rsidRPr="00E859B0">
        <w:rPr>
          <w:rFonts w:ascii="Book Antiqua" w:hAnsi="Book Antiqua"/>
          <w:b/>
          <w:sz w:val="24"/>
          <w:szCs w:val="24"/>
          <w:lang w:val="en-US"/>
        </w:rPr>
        <w:t>depo</w:t>
      </w:r>
      <w:r w:rsidR="0008716D" w:rsidRPr="00E859B0">
        <w:rPr>
          <w:rFonts w:ascii="Book Antiqua" w:hAnsi="Book Antiqua"/>
          <w:b/>
          <w:sz w:val="24"/>
          <w:szCs w:val="24"/>
          <w:lang w:val="en-US"/>
        </w:rPr>
        <w:t>rtalized</w:t>
      </w:r>
      <w:proofErr w:type="spellEnd"/>
      <w:r w:rsidR="0008716D" w:rsidRPr="00E859B0">
        <w:rPr>
          <w:rFonts w:ascii="Book Antiqua" w:hAnsi="Book Antiqua"/>
          <w:b/>
          <w:sz w:val="24"/>
          <w:szCs w:val="24"/>
          <w:lang w:val="en-US"/>
        </w:rPr>
        <w:t xml:space="preserve"> liver following</w:t>
      </w:r>
      <w:r w:rsidR="0008716D" w:rsidRPr="00120078">
        <w:rPr>
          <w:rFonts w:ascii="Book Antiqua" w:hAnsi="Book Antiqua"/>
          <w:b/>
          <w:sz w:val="24"/>
          <w:szCs w:val="24"/>
          <w:lang w:val="en-US"/>
        </w:rPr>
        <w:t xml:space="preserve"> </w:t>
      </w:r>
      <w:r w:rsidR="00120078" w:rsidRPr="00120078">
        <w:rPr>
          <w:rFonts w:ascii="Book Antiqua" w:hAnsi="Book Antiqua" w:hint="eastAsia"/>
          <w:b/>
          <w:sz w:val="24"/>
          <w:szCs w:val="24"/>
          <w:lang w:val="en-US" w:eastAsia="zh-CN"/>
        </w:rPr>
        <w:t>a</w:t>
      </w:r>
      <w:r w:rsidR="00120078" w:rsidRPr="00120078">
        <w:rPr>
          <w:rFonts w:ascii="Book Antiqua" w:hAnsi="Book Antiqua"/>
          <w:b/>
          <w:sz w:val="24"/>
          <w:szCs w:val="24"/>
          <w:lang w:val="en-US"/>
        </w:rPr>
        <w:t xml:space="preserve">ssociating liver partition and portal vein ligation for staged </w:t>
      </w:r>
      <w:proofErr w:type="spellStart"/>
      <w:r w:rsidR="00120078" w:rsidRPr="00120078">
        <w:rPr>
          <w:rFonts w:ascii="Book Antiqua" w:hAnsi="Book Antiqua"/>
          <w:b/>
          <w:sz w:val="24"/>
          <w:szCs w:val="24"/>
          <w:lang w:val="en-US"/>
        </w:rPr>
        <w:t>hepatectomy</w:t>
      </w:r>
      <w:proofErr w:type="spellEnd"/>
    </w:p>
    <w:p w14:paraId="379F8416" w14:textId="77777777" w:rsidR="00DA6D94" w:rsidRPr="00E859B0" w:rsidRDefault="00DA6D94" w:rsidP="007A2E98">
      <w:pPr>
        <w:spacing w:after="0" w:line="360" w:lineRule="auto"/>
        <w:jc w:val="both"/>
        <w:rPr>
          <w:rFonts w:ascii="Book Antiqua" w:hAnsi="Book Antiqua"/>
          <w:b/>
          <w:sz w:val="24"/>
          <w:szCs w:val="24"/>
          <w:lang w:val="en-US" w:eastAsia="zh-CN"/>
        </w:rPr>
      </w:pPr>
    </w:p>
    <w:p w14:paraId="0BB649A8" w14:textId="2987D8F4" w:rsidR="0008716D" w:rsidRPr="00E859B0" w:rsidRDefault="001E67BC" w:rsidP="007A2E98">
      <w:pPr>
        <w:spacing w:after="0" w:line="360" w:lineRule="auto"/>
        <w:jc w:val="both"/>
        <w:rPr>
          <w:rFonts w:ascii="Book Antiqua" w:hAnsi="Book Antiqua"/>
          <w:sz w:val="24"/>
          <w:szCs w:val="24"/>
          <w:lang w:val="en-US" w:eastAsia="zh-CN"/>
        </w:rPr>
      </w:pPr>
      <w:r w:rsidRPr="00E859B0">
        <w:rPr>
          <w:rFonts w:ascii="Book Antiqua" w:hAnsi="Book Antiqua"/>
          <w:sz w:val="24"/>
          <w:szCs w:val="24"/>
        </w:rPr>
        <w:t>Sanjeevi</w:t>
      </w:r>
      <w:r w:rsidRPr="00E859B0">
        <w:rPr>
          <w:rFonts w:ascii="Book Antiqua" w:hAnsi="Book Antiqua"/>
          <w:sz w:val="24"/>
          <w:szCs w:val="24"/>
          <w:lang w:val="en-US"/>
        </w:rPr>
        <w:t xml:space="preserve"> </w:t>
      </w:r>
      <w:r w:rsidRPr="00E859B0">
        <w:rPr>
          <w:rFonts w:ascii="Book Antiqua" w:hAnsi="Book Antiqua"/>
          <w:sz w:val="24"/>
          <w:szCs w:val="24"/>
          <w:lang w:val="en-US" w:eastAsia="zh-CN"/>
        </w:rPr>
        <w:t xml:space="preserve">S </w:t>
      </w:r>
      <w:r w:rsidRPr="00E859B0">
        <w:rPr>
          <w:rFonts w:ascii="Book Antiqua" w:hAnsi="Book Antiqua"/>
          <w:i/>
          <w:sz w:val="24"/>
          <w:szCs w:val="24"/>
          <w:lang w:val="en-US" w:eastAsia="zh-CN"/>
        </w:rPr>
        <w:t xml:space="preserve">et al. </w:t>
      </w:r>
      <w:r w:rsidR="00DA6D94" w:rsidRPr="00E859B0">
        <w:rPr>
          <w:rFonts w:ascii="Book Antiqua" w:hAnsi="Book Antiqua"/>
          <w:sz w:val="24"/>
          <w:szCs w:val="24"/>
          <w:lang w:val="en-US"/>
        </w:rPr>
        <w:t>A</w:t>
      </w:r>
      <w:r w:rsidR="00D6723F" w:rsidRPr="00E859B0">
        <w:rPr>
          <w:rFonts w:ascii="Book Antiqua" w:hAnsi="Book Antiqua"/>
          <w:sz w:val="24"/>
          <w:szCs w:val="24"/>
          <w:lang w:val="en-US"/>
        </w:rPr>
        <w:t xml:space="preserve"> case report and literary review</w:t>
      </w:r>
    </w:p>
    <w:p w14:paraId="7D9B00A7" w14:textId="77777777" w:rsidR="00DA6D94" w:rsidRPr="00E859B0" w:rsidRDefault="00DA6D94" w:rsidP="007A2E98">
      <w:pPr>
        <w:spacing w:after="0" w:line="360" w:lineRule="auto"/>
        <w:jc w:val="both"/>
        <w:rPr>
          <w:rFonts w:ascii="Book Antiqua" w:hAnsi="Book Antiqua"/>
          <w:b/>
          <w:sz w:val="24"/>
          <w:szCs w:val="24"/>
          <w:lang w:val="en-US" w:eastAsia="zh-CN"/>
        </w:rPr>
      </w:pPr>
    </w:p>
    <w:p w14:paraId="11626A27" w14:textId="697E539B" w:rsidR="00DA6D94" w:rsidRPr="001F76D6" w:rsidRDefault="00DA6D94" w:rsidP="007A2E98">
      <w:pPr>
        <w:spacing w:after="0" w:line="360" w:lineRule="auto"/>
        <w:jc w:val="both"/>
        <w:rPr>
          <w:rFonts w:ascii="Book Antiqua" w:hAnsi="Book Antiqua"/>
          <w:b/>
          <w:sz w:val="24"/>
          <w:szCs w:val="24"/>
        </w:rPr>
      </w:pPr>
      <w:r w:rsidRPr="001F76D6">
        <w:rPr>
          <w:rFonts w:ascii="Book Antiqua" w:hAnsi="Book Antiqua"/>
          <w:b/>
          <w:sz w:val="24"/>
          <w:szCs w:val="24"/>
        </w:rPr>
        <w:t>Srinivas Sanjeevi, Ernesto Sparrelid, Stefan Gilg, Eduard Jonas, Bengt Isaksson</w:t>
      </w:r>
    </w:p>
    <w:p w14:paraId="6CBAA300" w14:textId="77777777" w:rsidR="003815B3" w:rsidRPr="00E859B0" w:rsidRDefault="003815B3" w:rsidP="007A2E98">
      <w:pPr>
        <w:spacing w:after="0" w:line="360" w:lineRule="auto"/>
        <w:jc w:val="both"/>
        <w:rPr>
          <w:rFonts w:ascii="Book Antiqua" w:hAnsi="Book Antiqua"/>
          <w:sz w:val="24"/>
          <w:szCs w:val="24"/>
          <w:vertAlign w:val="superscript"/>
          <w:lang w:eastAsia="zh-CN"/>
        </w:rPr>
      </w:pPr>
    </w:p>
    <w:p w14:paraId="294EA173" w14:textId="21DD301E" w:rsidR="00487DE2" w:rsidRPr="00E859B0" w:rsidRDefault="001E67BC" w:rsidP="007A2E98">
      <w:pPr>
        <w:spacing w:after="0" w:line="360" w:lineRule="auto"/>
        <w:jc w:val="both"/>
        <w:rPr>
          <w:rFonts w:ascii="Book Antiqua" w:hAnsi="Book Antiqua" w:cstheme="minorHAnsi"/>
          <w:sz w:val="24"/>
          <w:szCs w:val="24"/>
          <w:lang w:val="en-US" w:eastAsia="zh-CN"/>
        </w:rPr>
      </w:pPr>
      <w:r w:rsidRPr="00E859B0">
        <w:rPr>
          <w:rFonts w:ascii="Book Antiqua" w:hAnsi="Book Antiqua"/>
          <w:b/>
          <w:sz w:val="24"/>
          <w:szCs w:val="24"/>
        </w:rPr>
        <w:t xml:space="preserve">Srinivas Sanjeevi, </w:t>
      </w:r>
      <w:r w:rsidR="00487DE2" w:rsidRPr="00E859B0">
        <w:rPr>
          <w:rFonts w:ascii="Book Antiqua" w:hAnsi="Book Antiqua" w:cstheme="minorHAnsi"/>
          <w:sz w:val="24"/>
          <w:szCs w:val="24"/>
          <w:lang w:val="en-US"/>
        </w:rPr>
        <w:t>Department of Surgical Gastroenterology, Karolinska University Hospital</w:t>
      </w:r>
      <w:r w:rsidR="003815B3" w:rsidRPr="00E859B0">
        <w:rPr>
          <w:rFonts w:ascii="Book Antiqua" w:hAnsi="Book Antiqua" w:cstheme="minorHAnsi"/>
          <w:sz w:val="24"/>
          <w:szCs w:val="24"/>
          <w:lang w:val="en-US"/>
        </w:rPr>
        <w:t xml:space="preserve">, </w:t>
      </w:r>
      <w:r w:rsidRPr="00E859B0">
        <w:rPr>
          <w:rFonts w:ascii="Book Antiqua" w:hAnsi="Book Antiqua" w:cstheme="minorHAnsi"/>
          <w:sz w:val="24"/>
          <w:szCs w:val="24"/>
          <w:lang w:val="en-US"/>
        </w:rPr>
        <w:t>14186</w:t>
      </w:r>
      <w:r w:rsidR="0008716D" w:rsidRPr="00E859B0">
        <w:rPr>
          <w:rFonts w:ascii="Book Antiqua" w:hAnsi="Book Antiqua" w:cstheme="minorHAnsi"/>
          <w:sz w:val="24"/>
          <w:szCs w:val="24"/>
          <w:lang w:val="en-US"/>
        </w:rPr>
        <w:t xml:space="preserve"> </w:t>
      </w:r>
      <w:r w:rsidRPr="00E859B0">
        <w:rPr>
          <w:rFonts w:ascii="Book Antiqua" w:hAnsi="Book Antiqua" w:cstheme="minorHAnsi"/>
          <w:sz w:val="24"/>
          <w:szCs w:val="24"/>
          <w:lang w:val="en-US"/>
        </w:rPr>
        <w:t>Stockholm</w:t>
      </w:r>
      <w:r w:rsidR="003815B3" w:rsidRPr="00E859B0">
        <w:rPr>
          <w:rFonts w:ascii="Book Antiqua" w:hAnsi="Book Antiqua" w:cstheme="minorHAnsi"/>
          <w:sz w:val="24"/>
          <w:szCs w:val="24"/>
          <w:lang w:val="en-US"/>
        </w:rPr>
        <w:t>, Sweden</w:t>
      </w:r>
    </w:p>
    <w:p w14:paraId="3D8BA79F" w14:textId="77777777" w:rsidR="001E67BC" w:rsidRPr="00E859B0" w:rsidRDefault="001E67BC" w:rsidP="007A2E98">
      <w:pPr>
        <w:spacing w:after="0" w:line="360" w:lineRule="auto"/>
        <w:jc w:val="both"/>
        <w:rPr>
          <w:rFonts w:ascii="Book Antiqua" w:hAnsi="Book Antiqua"/>
          <w:b/>
          <w:sz w:val="24"/>
          <w:szCs w:val="24"/>
          <w:lang w:eastAsia="zh-CN"/>
        </w:rPr>
      </w:pPr>
    </w:p>
    <w:p w14:paraId="06ACCA5E" w14:textId="5542B8C0" w:rsidR="00487DE2" w:rsidRPr="00E859B0" w:rsidRDefault="001E67BC" w:rsidP="007A2E98">
      <w:pPr>
        <w:spacing w:after="0" w:line="360" w:lineRule="auto"/>
        <w:jc w:val="both"/>
        <w:rPr>
          <w:rFonts w:ascii="Book Antiqua" w:hAnsi="Book Antiqua" w:cstheme="minorHAnsi"/>
          <w:sz w:val="24"/>
          <w:szCs w:val="24"/>
          <w:lang w:val="en-US"/>
        </w:rPr>
      </w:pPr>
      <w:r w:rsidRPr="00E859B0">
        <w:rPr>
          <w:rFonts w:ascii="Book Antiqua" w:hAnsi="Book Antiqua"/>
          <w:b/>
          <w:sz w:val="24"/>
          <w:szCs w:val="24"/>
        </w:rPr>
        <w:t>Ernesto Sparrelid, Stefan Gilg, Eduard Jonas, Bengt Isaksson</w:t>
      </w:r>
      <w:r w:rsidRPr="00E859B0">
        <w:rPr>
          <w:rFonts w:ascii="Book Antiqua" w:hAnsi="Book Antiqua"/>
          <w:b/>
          <w:sz w:val="24"/>
          <w:szCs w:val="24"/>
          <w:lang w:eastAsia="zh-CN"/>
        </w:rPr>
        <w:t xml:space="preserve">, </w:t>
      </w:r>
      <w:r w:rsidR="00487DE2" w:rsidRPr="00E859B0">
        <w:rPr>
          <w:rFonts w:ascii="Book Antiqua" w:hAnsi="Book Antiqua" w:cstheme="minorHAnsi"/>
          <w:sz w:val="24"/>
          <w:szCs w:val="24"/>
          <w:lang w:val="en-US"/>
        </w:rPr>
        <w:t xml:space="preserve">Division of Surgery, Department of Clinical Science, Intervention and Technology (CLINTEC), </w:t>
      </w:r>
      <w:proofErr w:type="spellStart"/>
      <w:r w:rsidR="00487DE2" w:rsidRPr="00E859B0">
        <w:rPr>
          <w:rFonts w:ascii="Book Antiqua" w:hAnsi="Book Antiqua" w:cstheme="minorHAnsi"/>
          <w:sz w:val="24"/>
          <w:szCs w:val="24"/>
          <w:lang w:val="en-US"/>
        </w:rPr>
        <w:t>Karolinska</w:t>
      </w:r>
      <w:proofErr w:type="spellEnd"/>
      <w:r w:rsidR="00487DE2" w:rsidRPr="00E859B0">
        <w:rPr>
          <w:rFonts w:ascii="Book Antiqua" w:hAnsi="Book Antiqua" w:cstheme="minorHAnsi"/>
          <w:sz w:val="24"/>
          <w:szCs w:val="24"/>
          <w:lang w:val="en-US"/>
        </w:rPr>
        <w:t xml:space="preserve"> </w:t>
      </w:r>
      <w:proofErr w:type="spellStart"/>
      <w:r w:rsidR="00487DE2" w:rsidRPr="00E859B0">
        <w:rPr>
          <w:rFonts w:ascii="Book Antiqua" w:hAnsi="Book Antiqua" w:cstheme="minorHAnsi"/>
          <w:sz w:val="24"/>
          <w:szCs w:val="24"/>
          <w:lang w:val="en-US"/>
        </w:rPr>
        <w:t>Institutet</w:t>
      </w:r>
      <w:proofErr w:type="spellEnd"/>
      <w:r w:rsidR="00487DE2" w:rsidRPr="00E859B0">
        <w:rPr>
          <w:rFonts w:ascii="Book Antiqua" w:hAnsi="Book Antiqua" w:cstheme="minorHAnsi"/>
          <w:sz w:val="24"/>
          <w:szCs w:val="24"/>
          <w:lang w:val="en-US"/>
        </w:rPr>
        <w:t>,</w:t>
      </w:r>
      <w:r w:rsidRPr="00E859B0">
        <w:rPr>
          <w:rFonts w:ascii="Book Antiqua" w:hAnsi="Book Antiqua" w:cstheme="minorHAnsi"/>
          <w:sz w:val="24"/>
          <w:szCs w:val="24"/>
          <w:lang w:val="en-US"/>
        </w:rPr>
        <w:t xml:space="preserve"> 14186</w:t>
      </w:r>
      <w:r w:rsidR="00487DE2" w:rsidRPr="00E859B0">
        <w:rPr>
          <w:rFonts w:ascii="Book Antiqua" w:hAnsi="Book Antiqua" w:cstheme="minorHAnsi"/>
          <w:sz w:val="24"/>
          <w:szCs w:val="24"/>
          <w:lang w:val="en-US"/>
        </w:rPr>
        <w:t xml:space="preserve"> Stockholm, Sweden</w:t>
      </w:r>
    </w:p>
    <w:p w14:paraId="66445624" w14:textId="285C6E65" w:rsidR="008A3C55" w:rsidRPr="00E859B0" w:rsidRDefault="008A3C55" w:rsidP="007A2E98">
      <w:pPr>
        <w:spacing w:after="0" w:line="360" w:lineRule="auto"/>
        <w:jc w:val="both"/>
        <w:rPr>
          <w:rFonts w:ascii="Book Antiqua" w:hAnsi="Book Antiqua"/>
          <w:b/>
          <w:sz w:val="24"/>
          <w:szCs w:val="24"/>
          <w:lang w:val="en-US" w:eastAsia="zh-CN"/>
        </w:rPr>
      </w:pPr>
    </w:p>
    <w:p w14:paraId="7D03F201" w14:textId="0BBFE6B6" w:rsidR="007F6F77" w:rsidRPr="00E859B0" w:rsidRDefault="007F6F77" w:rsidP="007A2E98">
      <w:pPr>
        <w:spacing w:after="0" w:line="360" w:lineRule="auto"/>
        <w:jc w:val="both"/>
        <w:rPr>
          <w:rFonts w:ascii="Book Antiqua" w:hAnsi="Book Antiqua"/>
          <w:sz w:val="24"/>
          <w:szCs w:val="24"/>
          <w:lang w:eastAsia="zh-CN"/>
        </w:rPr>
      </w:pPr>
      <w:r w:rsidRPr="00E859B0">
        <w:rPr>
          <w:rFonts w:ascii="Book Antiqua" w:hAnsi="Book Antiqua"/>
          <w:b/>
          <w:sz w:val="24"/>
          <w:szCs w:val="24"/>
        </w:rPr>
        <w:t>Author contributions:</w:t>
      </w:r>
      <w:r w:rsidRPr="00E859B0">
        <w:rPr>
          <w:rFonts w:ascii="Book Antiqua" w:hAnsi="Book Antiqua"/>
          <w:sz w:val="24"/>
          <w:szCs w:val="24"/>
        </w:rPr>
        <w:t xml:space="preserve"> All</w:t>
      </w:r>
      <w:r w:rsidRPr="00E859B0">
        <w:rPr>
          <w:rFonts w:ascii="Book Antiqua" w:hAnsi="Book Antiqua"/>
          <w:sz w:val="24"/>
          <w:szCs w:val="24"/>
          <w:lang w:eastAsia="zh-CN"/>
        </w:rPr>
        <w:t xml:space="preserve"> authors contributed to this manuscript.</w:t>
      </w:r>
    </w:p>
    <w:p w14:paraId="7F877C7E" w14:textId="77777777" w:rsidR="007F6F77" w:rsidRPr="00E859B0" w:rsidRDefault="007F6F77" w:rsidP="007A2E98">
      <w:pPr>
        <w:spacing w:after="0" w:line="360" w:lineRule="auto"/>
        <w:jc w:val="both"/>
        <w:rPr>
          <w:rFonts w:ascii="Book Antiqua" w:hAnsi="Book Antiqua"/>
          <w:sz w:val="24"/>
          <w:szCs w:val="24"/>
          <w:lang w:eastAsia="zh-CN"/>
        </w:rPr>
      </w:pPr>
    </w:p>
    <w:p w14:paraId="7381E4AB" w14:textId="31EF1E2F" w:rsidR="007F6F77" w:rsidRPr="00E859B0" w:rsidRDefault="007F6F77" w:rsidP="007A2E98">
      <w:pPr>
        <w:tabs>
          <w:tab w:val="left" w:pos="3510"/>
        </w:tabs>
        <w:spacing w:after="0" w:line="360" w:lineRule="auto"/>
        <w:jc w:val="both"/>
        <w:rPr>
          <w:rFonts w:ascii="Book Antiqua" w:hAnsi="Book Antiqua"/>
          <w:b/>
          <w:sz w:val="24"/>
          <w:szCs w:val="24"/>
          <w:lang w:eastAsia="zh-CN"/>
        </w:rPr>
      </w:pPr>
      <w:r w:rsidRPr="00E859B0">
        <w:rPr>
          <w:rFonts w:ascii="Book Antiqua" w:hAnsi="Book Antiqua"/>
          <w:b/>
          <w:sz w:val="24"/>
          <w:szCs w:val="24"/>
        </w:rPr>
        <w:t>Institutional review board statement:</w:t>
      </w:r>
      <w:r w:rsidRPr="00E859B0">
        <w:rPr>
          <w:rFonts w:ascii="Book Antiqua" w:hAnsi="Book Antiqua"/>
          <w:bCs/>
          <w:iCs/>
          <w:sz w:val="24"/>
          <w:szCs w:val="24"/>
          <w:lang w:val="en-US"/>
        </w:rPr>
        <w:t xml:space="preserve"> This case report has been approved by the </w:t>
      </w:r>
      <w:proofErr w:type="spellStart"/>
      <w:r w:rsidRPr="00E859B0">
        <w:rPr>
          <w:rFonts w:ascii="Book Antiqua" w:hAnsi="Book Antiqua"/>
          <w:bCs/>
          <w:iCs/>
          <w:sz w:val="24"/>
          <w:szCs w:val="24"/>
          <w:lang w:val="en-US"/>
        </w:rPr>
        <w:t>Karolinska</w:t>
      </w:r>
      <w:proofErr w:type="spellEnd"/>
      <w:r w:rsidRPr="00E859B0">
        <w:rPr>
          <w:rFonts w:ascii="Book Antiqua" w:hAnsi="Book Antiqua"/>
          <w:bCs/>
          <w:iCs/>
          <w:sz w:val="24"/>
          <w:szCs w:val="24"/>
          <w:lang w:val="en-US"/>
        </w:rPr>
        <w:t xml:space="preserve"> University Hospital’s Hepatic Surgery Board</w:t>
      </w:r>
      <w:r w:rsidRPr="00E859B0">
        <w:rPr>
          <w:rFonts w:ascii="Book Antiqua" w:hAnsi="Book Antiqua"/>
          <w:bCs/>
          <w:iCs/>
          <w:sz w:val="24"/>
          <w:szCs w:val="24"/>
          <w:lang w:val="en-US" w:eastAsia="zh-CN"/>
        </w:rPr>
        <w:t>.</w:t>
      </w:r>
    </w:p>
    <w:p w14:paraId="592E66E9" w14:textId="77777777" w:rsidR="007F6F77" w:rsidRPr="00E859B0" w:rsidRDefault="007F6F77" w:rsidP="007A2E98">
      <w:pPr>
        <w:spacing w:after="0" w:line="360" w:lineRule="auto"/>
        <w:jc w:val="both"/>
        <w:rPr>
          <w:rFonts w:ascii="Book Antiqua" w:hAnsi="Book Antiqua"/>
          <w:b/>
          <w:sz w:val="24"/>
          <w:szCs w:val="24"/>
        </w:rPr>
      </w:pPr>
    </w:p>
    <w:p w14:paraId="642EDCF9" w14:textId="3B87A1E6" w:rsidR="007F6F77" w:rsidRPr="00E859B0" w:rsidRDefault="007F6F77" w:rsidP="007A2E98">
      <w:pPr>
        <w:spacing w:after="0" w:line="360" w:lineRule="auto"/>
        <w:jc w:val="both"/>
        <w:rPr>
          <w:rFonts w:ascii="Book Antiqua" w:hAnsi="Book Antiqua"/>
          <w:b/>
          <w:sz w:val="24"/>
          <w:szCs w:val="24"/>
          <w:lang w:eastAsia="zh-CN"/>
        </w:rPr>
      </w:pPr>
      <w:r w:rsidRPr="00E859B0">
        <w:rPr>
          <w:rFonts w:ascii="Book Antiqua" w:hAnsi="Book Antiqua"/>
          <w:b/>
          <w:sz w:val="24"/>
          <w:szCs w:val="24"/>
        </w:rPr>
        <w:t xml:space="preserve">Informed consent statement: </w:t>
      </w:r>
      <w:r w:rsidRPr="00E859B0">
        <w:rPr>
          <w:rFonts w:ascii="Book Antiqua" w:hAnsi="Book Antiqua"/>
          <w:bCs/>
          <w:iCs/>
          <w:sz w:val="24"/>
          <w:szCs w:val="24"/>
          <w:lang w:val="en-US"/>
        </w:rPr>
        <w:t>The patient described in the case report provided verbal consent prior to submission for publication</w:t>
      </w:r>
      <w:r w:rsidRPr="00E859B0">
        <w:rPr>
          <w:rFonts w:ascii="Book Antiqua" w:hAnsi="Book Antiqua"/>
          <w:bCs/>
          <w:iCs/>
          <w:sz w:val="24"/>
          <w:szCs w:val="24"/>
          <w:lang w:val="en-US" w:eastAsia="zh-CN"/>
        </w:rPr>
        <w:t>.</w:t>
      </w:r>
    </w:p>
    <w:p w14:paraId="74E01E9C" w14:textId="77777777" w:rsidR="007F6F77" w:rsidRPr="00E859B0" w:rsidRDefault="007F6F77" w:rsidP="007A2E98">
      <w:pPr>
        <w:spacing w:after="0" w:line="360" w:lineRule="auto"/>
        <w:jc w:val="both"/>
        <w:rPr>
          <w:rFonts w:ascii="Book Antiqua" w:hAnsi="Book Antiqua"/>
          <w:b/>
          <w:sz w:val="24"/>
          <w:szCs w:val="24"/>
        </w:rPr>
      </w:pPr>
    </w:p>
    <w:p w14:paraId="550344ED" w14:textId="3ACA9FFE" w:rsidR="007F6F77" w:rsidRPr="00E859B0" w:rsidRDefault="007F6F77" w:rsidP="007A2E98">
      <w:pPr>
        <w:spacing w:after="0" w:line="360" w:lineRule="auto"/>
        <w:jc w:val="both"/>
        <w:rPr>
          <w:rFonts w:ascii="Book Antiqua" w:hAnsi="Book Antiqua"/>
          <w:b/>
          <w:sz w:val="24"/>
          <w:szCs w:val="24"/>
        </w:rPr>
      </w:pPr>
      <w:r w:rsidRPr="00E859B0">
        <w:rPr>
          <w:rFonts w:ascii="Book Antiqua" w:hAnsi="Book Antiqua"/>
          <w:b/>
          <w:sz w:val="24"/>
          <w:szCs w:val="24"/>
        </w:rPr>
        <w:t>Conflict-of-interest statement:</w:t>
      </w:r>
      <w:r w:rsidRPr="00E859B0">
        <w:rPr>
          <w:rFonts w:ascii="Book Antiqua" w:hAnsi="Book Antiqua" w:cs="TimesNewRomanPS-BoldItalicMT"/>
          <w:bCs/>
          <w:iCs/>
          <w:sz w:val="24"/>
          <w:szCs w:val="24"/>
          <w:lang w:val="en-US"/>
        </w:rPr>
        <w:t xml:space="preserve"> The authors have no conflicts of interest to declare. </w:t>
      </w:r>
      <w:r w:rsidRPr="00E859B0">
        <w:rPr>
          <w:rFonts w:ascii="Book Antiqua" w:hAnsi="Book Antiqua"/>
          <w:sz w:val="24"/>
          <w:szCs w:val="24"/>
          <w:lang w:val="en-US"/>
        </w:rPr>
        <w:t>Thi</w:t>
      </w:r>
      <w:r w:rsidRPr="00E859B0">
        <w:rPr>
          <w:rFonts w:ascii="Book Antiqua" w:hAnsi="Book Antiqua" w:cstheme="minorHAnsi"/>
          <w:sz w:val="24"/>
          <w:szCs w:val="24"/>
          <w:lang w:val="en-US"/>
        </w:rPr>
        <w:t>s work did not receive any support or funding.</w:t>
      </w:r>
    </w:p>
    <w:p w14:paraId="5C028E09" w14:textId="77777777" w:rsidR="007F6F77" w:rsidRPr="00E859B0" w:rsidRDefault="007F6F77" w:rsidP="007A2E98">
      <w:pPr>
        <w:spacing w:after="0" w:line="360" w:lineRule="auto"/>
        <w:jc w:val="both"/>
        <w:rPr>
          <w:rFonts w:ascii="Book Antiqua" w:hAnsi="Book Antiqua"/>
          <w:b/>
          <w:sz w:val="24"/>
          <w:szCs w:val="24"/>
          <w:lang w:val="en-US" w:eastAsia="zh-CN"/>
        </w:rPr>
      </w:pPr>
    </w:p>
    <w:p w14:paraId="6EBC7DFA" w14:textId="77777777" w:rsidR="007F6F77" w:rsidRPr="00E859B0" w:rsidRDefault="007F6F77" w:rsidP="007A2E98">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E859B0">
        <w:rPr>
          <w:rFonts w:ascii="Book Antiqua" w:hAnsi="Book Antiqua"/>
          <w:b/>
          <w:sz w:val="24"/>
          <w:szCs w:val="24"/>
        </w:rPr>
        <w:t xml:space="preserve">Open-Access: </w:t>
      </w:r>
      <w:r w:rsidRPr="00E859B0">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w:t>
      </w:r>
      <w:r w:rsidRPr="00E859B0">
        <w:rPr>
          <w:rFonts w:ascii="Book Antiqua" w:hAnsi="Book Antiqua"/>
          <w:sz w:val="24"/>
          <w:szCs w:val="24"/>
        </w:rPr>
        <w:lastRenderedPageBreak/>
        <w:t xml:space="preserve">(CC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859B0">
          <w:rPr>
            <w:rStyle w:val="Hyperlink"/>
            <w:rFonts w:ascii="Book Antiqua" w:hAnsi="Book Antiqua"/>
            <w:color w:val="auto"/>
            <w:sz w:val="24"/>
            <w:szCs w:val="24"/>
            <w:u w:val="none"/>
          </w:rPr>
          <w:t>http://creativecommons.org/licenses/by-nc/4.0/</w:t>
        </w:r>
      </w:hyperlink>
      <w:bookmarkEnd w:id="0"/>
      <w:bookmarkEnd w:id="1"/>
      <w:bookmarkEnd w:id="2"/>
      <w:bookmarkEnd w:id="3"/>
    </w:p>
    <w:p w14:paraId="1104584F" w14:textId="77777777" w:rsidR="007F6F77" w:rsidRPr="00E859B0" w:rsidRDefault="007F6F77" w:rsidP="007A2E98">
      <w:pPr>
        <w:spacing w:after="0" w:line="360" w:lineRule="auto"/>
        <w:jc w:val="both"/>
        <w:rPr>
          <w:rFonts w:ascii="Book Antiqua" w:hAnsi="Book Antiqua"/>
          <w:b/>
          <w:sz w:val="24"/>
          <w:szCs w:val="24"/>
          <w:lang w:val="en-US" w:eastAsia="zh-CN"/>
        </w:rPr>
      </w:pPr>
    </w:p>
    <w:p w14:paraId="5415C58C" w14:textId="38807F4C" w:rsidR="00F37AF3" w:rsidRPr="00E859B0" w:rsidRDefault="001E67BC" w:rsidP="007A2E98">
      <w:pPr>
        <w:pStyle w:val="NoSpacing"/>
        <w:spacing w:line="360" w:lineRule="auto"/>
        <w:jc w:val="both"/>
        <w:rPr>
          <w:rFonts w:ascii="Book Antiqua" w:hAnsi="Book Antiqua" w:cstheme="minorHAnsi"/>
          <w:sz w:val="24"/>
          <w:szCs w:val="24"/>
          <w:lang w:val="en-US" w:eastAsia="zh-CN"/>
        </w:rPr>
      </w:pPr>
      <w:r w:rsidRPr="00E859B0">
        <w:rPr>
          <w:rFonts w:ascii="Book Antiqua" w:hAnsi="Book Antiqua"/>
          <w:b/>
          <w:sz w:val="24"/>
          <w:szCs w:val="24"/>
        </w:rPr>
        <w:t>Correspondence to:</w:t>
      </w:r>
      <w:r w:rsidRPr="00E859B0">
        <w:rPr>
          <w:rFonts w:ascii="Book Antiqua" w:hAnsi="Book Antiqua"/>
          <w:b/>
          <w:sz w:val="24"/>
          <w:szCs w:val="24"/>
          <w:lang w:eastAsia="zh-CN"/>
        </w:rPr>
        <w:t xml:space="preserve"> </w:t>
      </w:r>
      <w:r w:rsidR="00F37AF3" w:rsidRPr="00E859B0">
        <w:rPr>
          <w:rFonts w:ascii="Book Antiqua" w:hAnsi="Book Antiqua"/>
          <w:b/>
          <w:sz w:val="24"/>
          <w:szCs w:val="24"/>
          <w:lang w:val="en-US"/>
        </w:rPr>
        <w:t>Bengt Isaksson</w:t>
      </w:r>
      <w:r w:rsidR="003815B3" w:rsidRPr="00E859B0">
        <w:rPr>
          <w:rFonts w:ascii="Book Antiqua" w:hAnsi="Book Antiqua"/>
          <w:b/>
          <w:sz w:val="24"/>
          <w:szCs w:val="24"/>
          <w:lang w:val="en-US"/>
        </w:rPr>
        <w:t>, MD, PhD</w:t>
      </w:r>
      <w:r w:rsidRPr="00E859B0">
        <w:rPr>
          <w:rFonts w:ascii="Book Antiqua" w:hAnsi="Book Antiqua"/>
          <w:b/>
          <w:sz w:val="24"/>
          <w:szCs w:val="24"/>
          <w:lang w:val="en-US" w:eastAsia="zh-CN"/>
        </w:rPr>
        <w:t>,</w:t>
      </w:r>
      <w:r w:rsidR="00155E76" w:rsidRPr="00E859B0">
        <w:rPr>
          <w:rFonts w:ascii="Book Antiqua" w:hAnsi="Book Antiqua" w:cstheme="minorHAnsi"/>
          <w:b/>
          <w:sz w:val="24"/>
          <w:szCs w:val="24"/>
          <w:lang w:val="en-US"/>
        </w:rPr>
        <w:t xml:space="preserve"> </w:t>
      </w:r>
      <w:r w:rsidR="00155E76" w:rsidRPr="00E859B0">
        <w:rPr>
          <w:rFonts w:ascii="Book Antiqua" w:hAnsi="Book Antiqua" w:cstheme="minorHAnsi"/>
          <w:sz w:val="24"/>
          <w:szCs w:val="24"/>
          <w:lang w:val="en-US"/>
        </w:rPr>
        <w:t xml:space="preserve">Division of Surgery, Department of Clinical Science, Intervention and Technology (CLINTEC), </w:t>
      </w:r>
      <w:proofErr w:type="spellStart"/>
      <w:r w:rsidR="00155E76" w:rsidRPr="00E859B0">
        <w:rPr>
          <w:rFonts w:ascii="Book Antiqua" w:hAnsi="Book Antiqua" w:cstheme="minorHAnsi"/>
          <w:sz w:val="24"/>
          <w:szCs w:val="24"/>
          <w:lang w:val="en-US"/>
        </w:rPr>
        <w:t>Karolinska</w:t>
      </w:r>
      <w:proofErr w:type="spellEnd"/>
      <w:r w:rsidR="00155E76" w:rsidRPr="00E859B0">
        <w:rPr>
          <w:rFonts w:ascii="Book Antiqua" w:hAnsi="Book Antiqua" w:cstheme="minorHAnsi"/>
          <w:sz w:val="24"/>
          <w:szCs w:val="24"/>
          <w:lang w:val="en-US"/>
        </w:rPr>
        <w:t xml:space="preserve"> </w:t>
      </w:r>
      <w:proofErr w:type="spellStart"/>
      <w:r w:rsidR="00155E76" w:rsidRPr="00E859B0">
        <w:rPr>
          <w:rFonts w:ascii="Book Antiqua" w:hAnsi="Book Antiqua" w:cstheme="minorHAnsi"/>
          <w:sz w:val="24"/>
          <w:szCs w:val="24"/>
          <w:lang w:val="en-US"/>
        </w:rPr>
        <w:t>Institutet</w:t>
      </w:r>
      <w:proofErr w:type="spellEnd"/>
      <w:r w:rsidR="00155E76" w:rsidRPr="00E859B0">
        <w:rPr>
          <w:rFonts w:ascii="Book Antiqua" w:hAnsi="Book Antiqua" w:cstheme="minorHAnsi"/>
          <w:sz w:val="24"/>
          <w:szCs w:val="24"/>
          <w:lang w:val="en-US"/>
        </w:rPr>
        <w:t xml:space="preserve">, </w:t>
      </w:r>
      <w:r w:rsidR="00155E76" w:rsidRPr="00E859B0">
        <w:rPr>
          <w:rFonts w:ascii="Book Antiqua" w:hAnsi="Book Antiqua"/>
          <w:sz w:val="24"/>
          <w:szCs w:val="24"/>
        </w:rPr>
        <w:t>Gastrocentrum, K53</w:t>
      </w:r>
      <w:r w:rsidR="00155E76" w:rsidRPr="00E859B0">
        <w:rPr>
          <w:rFonts w:ascii="Book Antiqua" w:hAnsi="Book Antiqua"/>
          <w:sz w:val="24"/>
          <w:szCs w:val="24"/>
          <w:lang w:eastAsia="zh-CN"/>
        </w:rPr>
        <w:t xml:space="preserve">, </w:t>
      </w:r>
      <w:r w:rsidR="00155E76" w:rsidRPr="00E859B0">
        <w:rPr>
          <w:rFonts w:ascii="Book Antiqua" w:hAnsi="Book Antiqua" w:cstheme="minorHAnsi"/>
          <w:sz w:val="24"/>
          <w:szCs w:val="24"/>
          <w:lang w:val="en-US"/>
        </w:rPr>
        <w:t>14186 Stockholm, Sweden</w:t>
      </w:r>
      <w:r w:rsidR="00155E76" w:rsidRPr="00E859B0">
        <w:rPr>
          <w:rFonts w:ascii="Book Antiqua" w:hAnsi="Book Antiqua" w:cstheme="minorHAnsi"/>
          <w:sz w:val="24"/>
          <w:szCs w:val="24"/>
          <w:lang w:val="en-US" w:eastAsia="zh-CN"/>
        </w:rPr>
        <w:t>.</w:t>
      </w:r>
      <w:r w:rsidR="00155E76" w:rsidRPr="00E859B0">
        <w:rPr>
          <w:rFonts w:ascii="Book Antiqua" w:eastAsia="Times New Roman" w:hAnsi="Book Antiqua" w:cstheme="minorHAnsi"/>
          <w:sz w:val="24"/>
          <w:szCs w:val="24"/>
          <w:lang w:val="en-US" w:eastAsia="sv-SE"/>
        </w:rPr>
        <w:t xml:space="preserve"> bengt.isaksson@karolinska.se</w:t>
      </w:r>
    </w:p>
    <w:p w14:paraId="2046E95E" w14:textId="4A648711" w:rsidR="00F37AF3" w:rsidRPr="00E859B0" w:rsidRDefault="00F37AF3" w:rsidP="007A2E98">
      <w:pPr>
        <w:pStyle w:val="NoSpacing"/>
        <w:spacing w:line="360" w:lineRule="auto"/>
        <w:jc w:val="both"/>
        <w:rPr>
          <w:rFonts w:ascii="Book Antiqua" w:hAnsi="Book Antiqua"/>
          <w:sz w:val="24"/>
          <w:szCs w:val="24"/>
          <w:lang w:val="en-US"/>
        </w:rPr>
      </w:pPr>
      <w:r w:rsidRPr="00E859B0">
        <w:rPr>
          <w:rFonts w:ascii="Book Antiqua" w:hAnsi="Book Antiqua"/>
          <w:b/>
          <w:sz w:val="24"/>
          <w:szCs w:val="24"/>
          <w:lang w:val="en-US"/>
        </w:rPr>
        <w:t>Telephone:</w:t>
      </w:r>
      <w:r w:rsidRPr="00E859B0">
        <w:rPr>
          <w:rFonts w:ascii="Book Antiqua" w:hAnsi="Book Antiqua"/>
          <w:sz w:val="24"/>
          <w:szCs w:val="24"/>
          <w:lang w:val="en-US"/>
        </w:rPr>
        <w:t xml:space="preserve"> +46</w:t>
      </w:r>
      <w:r w:rsidR="00155E76" w:rsidRPr="00E859B0">
        <w:rPr>
          <w:rFonts w:ascii="Book Antiqua" w:hAnsi="Book Antiqua"/>
          <w:sz w:val="24"/>
          <w:szCs w:val="24"/>
          <w:lang w:val="en-US" w:eastAsia="zh-CN"/>
        </w:rPr>
        <w:t>-</w:t>
      </w:r>
      <w:r w:rsidR="00155E76" w:rsidRPr="00E859B0">
        <w:rPr>
          <w:rFonts w:ascii="Book Antiqua" w:hAnsi="Book Antiqua"/>
          <w:sz w:val="24"/>
          <w:szCs w:val="24"/>
          <w:lang w:val="en-US"/>
        </w:rPr>
        <w:t>0</w:t>
      </w:r>
      <w:r w:rsidR="003815B3" w:rsidRPr="00E859B0">
        <w:rPr>
          <w:rFonts w:ascii="Book Antiqua" w:hAnsi="Book Antiqua"/>
          <w:sz w:val="24"/>
          <w:szCs w:val="24"/>
          <w:lang w:val="en-US"/>
        </w:rPr>
        <w:t>7</w:t>
      </w:r>
      <w:r w:rsidR="00155E76" w:rsidRPr="00E859B0">
        <w:rPr>
          <w:rFonts w:ascii="Book Antiqua" w:hAnsi="Book Antiqua"/>
          <w:sz w:val="24"/>
          <w:szCs w:val="24"/>
          <w:lang w:val="en-US" w:eastAsia="zh-CN"/>
        </w:rPr>
        <w:t>-</w:t>
      </w:r>
      <w:r w:rsidR="003815B3" w:rsidRPr="00E859B0">
        <w:rPr>
          <w:rFonts w:ascii="Book Antiqua" w:hAnsi="Book Antiqua"/>
          <w:sz w:val="24"/>
          <w:szCs w:val="24"/>
          <w:lang w:val="en-US"/>
        </w:rPr>
        <w:t>3</w:t>
      </w:r>
      <w:r w:rsidR="00155E76" w:rsidRPr="00E859B0">
        <w:rPr>
          <w:rFonts w:ascii="Book Antiqua" w:hAnsi="Book Antiqua"/>
          <w:sz w:val="24"/>
          <w:szCs w:val="24"/>
          <w:lang w:val="en-US"/>
        </w:rPr>
        <w:t>699</w:t>
      </w:r>
      <w:r w:rsidR="003815B3" w:rsidRPr="00E859B0">
        <w:rPr>
          <w:rFonts w:ascii="Book Antiqua" w:hAnsi="Book Antiqua"/>
          <w:sz w:val="24"/>
          <w:szCs w:val="24"/>
          <w:lang w:val="en-US"/>
        </w:rPr>
        <w:t>4477</w:t>
      </w:r>
    </w:p>
    <w:p w14:paraId="173329F6" w14:textId="13624C9E" w:rsidR="00F37AF3" w:rsidRPr="00E859B0" w:rsidRDefault="00F37AF3" w:rsidP="007A2E98">
      <w:pPr>
        <w:spacing w:after="0" w:line="360" w:lineRule="auto"/>
        <w:jc w:val="both"/>
        <w:rPr>
          <w:rFonts w:ascii="Book Antiqua" w:eastAsia="Times New Roman" w:hAnsi="Book Antiqua" w:cstheme="minorHAnsi"/>
          <w:sz w:val="24"/>
          <w:szCs w:val="24"/>
          <w:lang w:val="en-US" w:eastAsia="sv-SE"/>
        </w:rPr>
      </w:pPr>
      <w:r w:rsidRPr="00E859B0">
        <w:rPr>
          <w:rFonts w:ascii="Book Antiqua" w:hAnsi="Book Antiqua"/>
          <w:b/>
          <w:sz w:val="24"/>
          <w:szCs w:val="24"/>
          <w:lang w:val="en-US"/>
        </w:rPr>
        <w:t>Fax:</w:t>
      </w:r>
      <w:r w:rsidRPr="00E859B0">
        <w:rPr>
          <w:rFonts w:ascii="Book Antiqua" w:hAnsi="Book Antiqua"/>
          <w:sz w:val="24"/>
          <w:szCs w:val="24"/>
          <w:lang w:val="en-US"/>
        </w:rPr>
        <w:t xml:space="preserve"> </w:t>
      </w:r>
      <w:r w:rsidR="00155E76" w:rsidRPr="00E859B0">
        <w:rPr>
          <w:rFonts w:ascii="Book Antiqua" w:eastAsia="Times New Roman" w:hAnsi="Book Antiqua" w:cstheme="minorHAnsi"/>
          <w:sz w:val="24"/>
          <w:szCs w:val="24"/>
          <w:lang w:val="en-US" w:eastAsia="sv-SE"/>
        </w:rPr>
        <w:t>+46</w:t>
      </w:r>
      <w:r w:rsidR="00155E76" w:rsidRPr="00E859B0">
        <w:rPr>
          <w:rFonts w:ascii="Book Antiqua" w:hAnsi="Book Antiqua" w:cstheme="minorHAnsi"/>
          <w:sz w:val="24"/>
          <w:szCs w:val="24"/>
          <w:lang w:val="en-US" w:eastAsia="zh-CN"/>
        </w:rPr>
        <w:t>-</w:t>
      </w:r>
      <w:r w:rsidR="00155E76" w:rsidRPr="00E859B0">
        <w:rPr>
          <w:rFonts w:ascii="Book Antiqua" w:eastAsia="Times New Roman" w:hAnsi="Book Antiqua" w:cstheme="minorHAnsi"/>
          <w:sz w:val="24"/>
          <w:szCs w:val="24"/>
          <w:lang w:val="en-US" w:eastAsia="sv-SE"/>
        </w:rPr>
        <w:t>08</w:t>
      </w:r>
      <w:r w:rsidR="00155E76" w:rsidRPr="00E859B0">
        <w:rPr>
          <w:rFonts w:ascii="Book Antiqua" w:hAnsi="Book Antiqua" w:cstheme="minorHAnsi"/>
          <w:sz w:val="24"/>
          <w:szCs w:val="24"/>
          <w:lang w:val="en-US" w:eastAsia="zh-CN"/>
        </w:rPr>
        <w:t>-</w:t>
      </w:r>
      <w:r w:rsidR="00155E76" w:rsidRPr="00E859B0">
        <w:rPr>
          <w:rFonts w:ascii="Book Antiqua" w:eastAsia="Times New Roman" w:hAnsi="Book Antiqua" w:cstheme="minorHAnsi"/>
          <w:sz w:val="24"/>
          <w:szCs w:val="24"/>
          <w:lang w:val="en-US" w:eastAsia="sv-SE"/>
        </w:rPr>
        <w:t>585823</w:t>
      </w:r>
      <w:r w:rsidRPr="00E859B0">
        <w:rPr>
          <w:rFonts w:ascii="Book Antiqua" w:eastAsia="Times New Roman" w:hAnsi="Book Antiqua" w:cstheme="minorHAnsi"/>
          <w:sz w:val="24"/>
          <w:szCs w:val="24"/>
          <w:lang w:val="en-US" w:eastAsia="sv-SE"/>
        </w:rPr>
        <w:t>40</w:t>
      </w:r>
    </w:p>
    <w:p w14:paraId="67282598" w14:textId="77777777" w:rsidR="002D6997" w:rsidRPr="00E859B0" w:rsidRDefault="002D6997" w:rsidP="007A2E98">
      <w:pPr>
        <w:pStyle w:val="NoSpacing"/>
        <w:spacing w:line="360" w:lineRule="auto"/>
        <w:jc w:val="both"/>
        <w:rPr>
          <w:rFonts w:ascii="Book Antiqua" w:hAnsi="Book Antiqua"/>
          <w:sz w:val="24"/>
          <w:szCs w:val="24"/>
          <w:lang w:val="en-US"/>
        </w:rPr>
      </w:pPr>
    </w:p>
    <w:p w14:paraId="05C57277" w14:textId="3C812CE0" w:rsidR="007F6F77" w:rsidRPr="00E859B0" w:rsidRDefault="007F6F77" w:rsidP="007A2E98">
      <w:pPr>
        <w:spacing w:after="0" w:line="360" w:lineRule="auto"/>
        <w:jc w:val="both"/>
        <w:rPr>
          <w:rFonts w:ascii="Book Antiqua" w:hAnsi="Book Antiqua"/>
          <w:b/>
          <w:sz w:val="24"/>
          <w:szCs w:val="24"/>
        </w:rPr>
      </w:pPr>
      <w:r w:rsidRPr="00E859B0">
        <w:rPr>
          <w:rFonts w:ascii="Book Antiqua" w:hAnsi="Book Antiqua"/>
          <w:b/>
          <w:sz w:val="24"/>
          <w:szCs w:val="24"/>
        </w:rPr>
        <w:t>Received:</w:t>
      </w:r>
      <w:r w:rsidRPr="00E859B0">
        <w:rPr>
          <w:rFonts w:ascii="Book Antiqua" w:hAnsi="Book Antiqua"/>
          <w:sz w:val="24"/>
          <w:szCs w:val="24"/>
        </w:rPr>
        <w:t xml:space="preserve"> </w:t>
      </w:r>
      <w:r w:rsidR="007A2E98" w:rsidRPr="00E859B0">
        <w:rPr>
          <w:rFonts w:ascii="Book Antiqua" w:hAnsi="Book Antiqua"/>
          <w:sz w:val="24"/>
          <w:szCs w:val="24"/>
          <w:lang w:eastAsia="zh-CN"/>
        </w:rPr>
        <w:t>June 10, 2015</w:t>
      </w:r>
      <w:r w:rsidRPr="00E859B0">
        <w:rPr>
          <w:rFonts w:ascii="Book Antiqua" w:hAnsi="Book Antiqua"/>
          <w:sz w:val="24"/>
          <w:szCs w:val="24"/>
        </w:rPr>
        <w:t xml:space="preserve">  </w:t>
      </w:r>
    </w:p>
    <w:p w14:paraId="3B1054CD" w14:textId="3346B20D" w:rsidR="007A2E98" w:rsidRPr="00E859B0" w:rsidRDefault="007F6F77" w:rsidP="007A2E98">
      <w:pPr>
        <w:spacing w:after="0" w:line="360" w:lineRule="auto"/>
        <w:jc w:val="both"/>
        <w:rPr>
          <w:rFonts w:ascii="Book Antiqua" w:hAnsi="Book Antiqua"/>
          <w:sz w:val="24"/>
          <w:szCs w:val="24"/>
          <w:lang w:eastAsia="zh-CN"/>
        </w:rPr>
      </w:pPr>
      <w:r w:rsidRPr="00E859B0">
        <w:rPr>
          <w:rFonts w:ascii="Book Antiqua" w:hAnsi="Book Antiqua"/>
          <w:b/>
          <w:sz w:val="24"/>
          <w:szCs w:val="24"/>
        </w:rPr>
        <w:t>Peer-review started:</w:t>
      </w:r>
      <w:r w:rsidR="007A2E98" w:rsidRPr="00E859B0">
        <w:rPr>
          <w:rFonts w:ascii="Book Antiqua" w:hAnsi="Book Antiqua"/>
          <w:sz w:val="24"/>
          <w:szCs w:val="24"/>
        </w:rPr>
        <w:t xml:space="preserve"> </w:t>
      </w:r>
      <w:r w:rsidR="007A2E98" w:rsidRPr="00E859B0">
        <w:rPr>
          <w:rFonts w:ascii="Book Antiqua" w:hAnsi="Book Antiqua"/>
          <w:sz w:val="24"/>
          <w:szCs w:val="24"/>
          <w:lang w:eastAsia="zh-CN"/>
        </w:rPr>
        <w:t>June 12, 2015</w:t>
      </w:r>
      <w:r w:rsidR="007A2E98" w:rsidRPr="00E859B0">
        <w:rPr>
          <w:rFonts w:ascii="Book Antiqua" w:hAnsi="Book Antiqua"/>
          <w:sz w:val="24"/>
          <w:szCs w:val="24"/>
        </w:rPr>
        <w:t xml:space="preserve">  </w:t>
      </w:r>
    </w:p>
    <w:p w14:paraId="5B041FE1" w14:textId="3A296F25" w:rsidR="007F6F77" w:rsidRPr="00E859B0" w:rsidRDefault="007F6F77" w:rsidP="007A2E98">
      <w:pPr>
        <w:spacing w:after="0" w:line="360" w:lineRule="auto"/>
        <w:jc w:val="both"/>
        <w:rPr>
          <w:rFonts w:ascii="Book Antiqua" w:hAnsi="Book Antiqua"/>
          <w:b/>
          <w:sz w:val="24"/>
          <w:szCs w:val="24"/>
          <w:lang w:eastAsia="zh-CN"/>
        </w:rPr>
      </w:pPr>
      <w:r w:rsidRPr="00E859B0">
        <w:rPr>
          <w:rFonts w:ascii="Book Antiqua" w:hAnsi="Book Antiqua"/>
          <w:b/>
          <w:sz w:val="24"/>
          <w:szCs w:val="24"/>
        </w:rPr>
        <w:t>First decision:</w:t>
      </w:r>
      <w:r w:rsidR="007A2E98" w:rsidRPr="00E859B0">
        <w:rPr>
          <w:rFonts w:ascii="Book Antiqua" w:hAnsi="Book Antiqua"/>
          <w:b/>
          <w:sz w:val="24"/>
          <w:szCs w:val="24"/>
          <w:lang w:eastAsia="zh-CN"/>
        </w:rPr>
        <w:t xml:space="preserve"> </w:t>
      </w:r>
      <w:r w:rsidR="007A2E98" w:rsidRPr="00E859B0">
        <w:rPr>
          <w:rFonts w:ascii="Book Antiqua" w:hAnsi="Book Antiqua"/>
          <w:sz w:val="24"/>
          <w:szCs w:val="24"/>
          <w:lang w:eastAsia="zh-CN"/>
        </w:rPr>
        <w:t>July 25, 2015</w:t>
      </w:r>
    </w:p>
    <w:p w14:paraId="4847D8B3" w14:textId="6299B0C9" w:rsidR="007F6F77" w:rsidRPr="00E859B0" w:rsidRDefault="007F6F77" w:rsidP="007A2E98">
      <w:pPr>
        <w:spacing w:after="0" w:line="360" w:lineRule="auto"/>
        <w:jc w:val="both"/>
        <w:rPr>
          <w:rFonts w:ascii="Book Antiqua" w:hAnsi="Book Antiqua"/>
          <w:b/>
          <w:sz w:val="24"/>
          <w:szCs w:val="24"/>
        </w:rPr>
      </w:pPr>
      <w:r w:rsidRPr="00E859B0">
        <w:rPr>
          <w:rFonts w:ascii="Book Antiqua" w:hAnsi="Book Antiqua"/>
          <w:b/>
          <w:sz w:val="24"/>
          <w:szCs w:val="24"/>
        </w:rPr>
        <w:t xml:space="preserve">Revised: </w:t>
      </w:r>
      <w:r w:rsidR="007A2E98" w:rsidRPr="00E859B0">
        <w:rPr>
          <w:rFonts w:ascii="Book Antiqua" w:hAnsi="Book Antiqua"/>
          <w:sz w:val="24"/>
          <w:szCs w:val="24"/>
          <w:lang w:eastAsia="zh-CN"/>
        </w:rPr>
        <w:t>August 3, 2015</w:t>
      </w:r>
      <w:r w:rsidRPr="00E859B0">
        <w:rPr>
          <w:rFonts w:ascii="Book Antiqua" w:hAnsi="Book Antiqua"/>
          <w:sz w:val="24"/>
          <w:szCs w:val="24"/>
        </w:rPr>
        <w:t xml:space="preserve"> </w:t>
      </w:r>
    </w:p>
    <w:p w14:paraId="07513355" w14:textId="7DF3EE3E" w:rsidR="007F6F77" w:rsidRPr="00012A0C" w:rsidRDefault="007F6F77" w:rsidP="00012A0C">
      <w:pPr>
        <w:rPr>
          <w:rFonts w:ascii="Book Antiqua" w:hAnsi="Book Antiqua" w:cs="宋体"/>
          <w:sz w:val="24"/>
        </w:rPr>
      </w:pPr>
      <w:r w:rsidRPr="00E859B0">
        <w:rPr>
          <w:rFonts w:ascii="Book Antiqua" w:hAnsi="Book Antiqua"/>
          <w:b/>
          <w:sz w:val="24"/>
          <w:szCs w:val="24"/>
        </w:rPr>
        <w:t xml:space="preserve">Accepted: </w:t>
      </w:r>
      <w:r w:rsidR="00012A0C">
        <w:rPr>
          <w:rFonts w:ascii="Book Antiqua" w:hAnsi="Book Antiqua" w:cs="宋体"/>
          <w:sz w:val="24"/>
        </w:rPr>
        <w:t>August 30</w:t>
      </w:r>
      <w:r w:rsidR="00012A0C" w:rsidRPr="00AF30D4">
        <w:rPr>
          <w:rFonts w:ascii="Book Antiqua" w:hAnsi="Book Antiqua" w:cs="宋体"/>
          <w:sz w:val="24"/>
        </w:rPr>
        <w:t>, 2015</w:t>
      </w:r>
      <w:r w:rsidRPr="00E859B0">
        <w:rPr>
          <w:rFonts w:ascii="Book Antiqua" w:hAnsi="Book Antiqua"/>
          <w:b/>
          <w:sz w:val="24"/>
          <w:szCs w:val="24"/>
        </w:rPr>
        <w:t xml:space="preserve"> </w:t>
      </w:r>
    </w:p>
    <w:p w14:paraId="512AF15C" w14:textId="77777777" w:rsidR="007F6F77" w:rsidRPr="00E859B0" w:rsidRDefault="007F6F77" w:rsidP="007A2E98">
      <w:pPr>
        <w:spacing w:after="0" w:line="360" w:lineRule="auto"/>
        <w:jc w:val="both"/>
        <w:rPr>
          <w:rFonts w:ascii="Book Antiqua" w:hAnsi="Book Antiqua"/>
          <w:b/>
          <w:sz w:val="24"/>
          <w:szCs w:val="24"/>
        </w:rPr>
      </w:pPr>
      <w:r w:rsidRPr="00E859B0">
        <w:rPr>
          <w:rFonts w:ascii="Book Antiqua" w:hAnsi="Book Antiqua"/>
          <w:b/>
          <w:sz w:val="24"/>
          <w:szCs w:val="24"/>
        </w:rPr>
        <w:t>Article in press:</w:t>
      </w:r>
      <w:r w:rsidRPr="00E859B0">
        <w:rPr>
          <w:rFonts w:ascii="Book Antiqua" w:hAnsi="Book Antiqua"/>
          <w:sz w:val="24"/>
          <w:szCs w:val="24"/>
        </w:rPr>
        <w:t xml:space="preserve">    </w:t>
      </w:r>
    </w:p>
    <w:p w14:paraId="777A3A13" w14:textId="77777777" w:rsidR="007F6F77" w:rsidRPr="00E859B0" w:rsidRDefault="007F6F77" w:rsidP="007A2E98">
      <w:pPr>
        <w:spacing w:after="0" w:line="360" w:lineRule="auto"/>
        <w:jc w:val="both"/>
        <w:rPr>
          <w:rFonts w:ascii="Book Antiqua" w:hAnsi="Book Antiqua"/>
          <w:b/>
          <w:sz w:val="24"/>
          <w:szCs w:val="24"/>
        </w:rPr>
      </w:pPr>
      <w:r w:rsidRPr="00E859B0">
        <w:rPr>
          <w:rFonts w:ascii="Book Antiqua" w:hAnsi="Book Antiqua"/>
          <w:b/>
          <w:sz w:val="24"/>
          <w:szCs w:val="24"/>
        </w:rPr>
        <w:t xml:space="preserve">Published online: </w:t>
      </w:r>
    </w:p>
    <w:p w14:paraId="295B326E" w14:textId="77777777" w:rsidR="00B57056" w:rsidRPr="00E859B0" w:rsidRDefault="00B57056" w:rsidP="007A2E98">
      <w:pPr>
        <w:spacing w:after="0" w:line="360" w:lineRule="auto"/>
        <w:jc w:val="both"/>
        <w:rPr>
          <w:rFonts w:ascii="Book Antiqua" w:hAnsi="Book Antiqua"/>
          <w:sz w:val="24"/>
          <w:szCs w:val="24"/>
          <w:lang w:val="en-US"/>
        </w:rPr>
      </w:pPr>
    </w:p>
    <w:p w14:paraId="0FCA0858" w14:textId="77777777" w:rsidR="007A2E98" w:rsidRPr="00E859B0" w:rsidRDefault="007A2E98" w:rsidP="007A2E98">
      <w:pPr>
        <w:spacing w:after="0" w:line="360" w:lineRule="auto"/>
        <w:jc w:val="both"/>
        <w:rPr>
          <w:rFonts w:ascii="Book Antiqua" w:hAnsi="Book Antiqua"/>
          <w:b/>
          <w:sz w:val="24"/>
          <w:szCs w:val="24"/>
          <w:lang w:val="en-US"/>
        </w:rPr>
      </w:pPr>
      <w:r w:rsidRPr="00E859B0">
        <w:rPr>
          <w:rFonts w:ascii="Book Antiqua" w:hAnsi="Book Antiqua"/>
          <w:b/>
          <w:sz w:val="24"/>
          <w:szCs w:val="24"/>
          <w:lang w:val="en-US"/>
        </w:rPr>
        <w:br w:type="page"/>
      </w:r>
    </w:p>
    <w:p w14:paraId="5994FAD8" w14:textId="3D2000C3" w:rsidR="00741D8C" w:rsidRPr="00E859B0" w:rsidRDefault="00741D8C" w:rsidP="007A2E98">
      <w:pPr>
        <w:spacing w:after="0" w:line="360" w:lineRule="auto"/>
        <w:jc w:val="both"/>
        <w:rPr>
          <w:rFonts w:ascii="Book Antiqua" w:hAnsi="Book Antiqua"/>
          <w:sz w:val="24"/>
          <w:szCs w:val="24"/>
          <w:lang w:val="en-US"/>
        </w:rPr>
      </w:pPr>
      <w:r w:rsidRPr="00E859B0">
        <w:rPr>
          <w:rFonts w:ascii="Book Antiqua" w:hAnsi="Book Antiqua"/>
          <w:b/>
          <w:sz w:val="24"/>
          <w:szCs w:val="24"/>
          <w:lang w:val="en-US"/>
        </w:rPr>
        <w:lastRenderedPageBreak/>
        <w:t>Abstract</w:t>
      </w:r>
    </w:p>
    <w:p w14:paraId="75AD5759" w14:textId="49FE4D04" w:rsidR="00C533F6" w:rsidRPr="00E859B0" w:rsidRDefault="00741D8C" w:rsidP="007A2E98">
      <w:pPr>
        <w:pStyle w:val="NoSpacing"/>
        <w:spacing w:line="360" w:lineRule="auto"/>
        <w:jc w:val="both"/>
        <w:rPr>
          <w:rFonts w:ascii="Book Antiqua" w:hAnsi="Book Antiqua"/>
          <w:sz w:val="24"/>
          <w:szCs w:val="24"/>
          <w:lang w:val="en-US"/>
        </w:rPr>
      </w:pPr>
      <w:r w:rsidRPr="00E859B0">
        <w:rPr>
          <w:rFonts w:ascii="Book Antiqua" w:hAnsi="Book Antiqua"/>
          <w:sz w:val="24"/>
          <w:szCs w:val="24"/>
          <w:lang w:val="en-US"/>
        </w:rPr>
        <w:t>Associating liver partition and portal vein ligation for staged hepatectomy (ALPPS) is a novel 2-stage technique intended to induce rapid growth of the future liver remnant (FLR). Initial reports of a 12% mortality rate have sparked debate regarding the safety of the procedure. A 64 year</w:t>
      </w:r>
      <w:r w:rsidR="00DA6D94" w:rsidRPr="00E859B0">
        <w:rPr>
          <w:rFonts w:ascii="Book Antiqua" w:hAnsi="Book Antiqua"/>
          <w:sz w:val="24"/>
          <w:szCs w:val="24"/>
          <w:lang w:val="en-US" w:eastAsia="zh-CN"/>
        </w:rPr>
        <w:t>s</w:t>
      </w:r>
      <w:r w:rsidRPr="00E859B0">
        <w:rPr>
          <w:rFonts w:ascii="Book Antiqua" w:hAnsi="Book Antiqua"/>
          <w:sz w:val="24"/>
          <w:szCs w:val="24"/>
          <w:lang w:val="en-US"/>
        </w:rPr>
        <w:t xml:space="preserve"> old male was planned for a right-sided hemi-hepatectomy due to colorectal </w:t>
      </w:r>
      <w:r w:rsidR="00D6723F" w:rsidRPr="00E859B0">
        <w:rPr>
          <w:rFonts w:ascii="Book Antiqua" w:hAnsi="Book Antiqua"/>
          <w:sz w:val="24"/>
          <w:szCs w:val="24"/>
          <w:lang w:val="en-US"/>
        </w:rPr>
        <w:t xml:space="preserve">cancer </w:t>
      </w:r>
      <w:r w:rsidRPr="00E859B0">
        <w:rPr>
          <w:rFonts w:ascii="Book Antiqua" w:hAnsi="Book Antiqua"/>
          <w:sz w:val="24"/>
          <w:szCs w:val="24"/>
          <w:lang w:val="en-US"/>
        </w:rPr>
        <w:t xml:space="preserve">liver metastases. Intra-operatively </w:t>
      </w:r>
      <w:r w:rsidR="00D6723F" w:rsidRPr="00E859B0">
        <w:rPr>
          <w:rFonts w:ascii="Book Antiqua" w:hAnsi="Book Antiqua"/>
          <w:sz w:val="24"/>
          <w:szCs w:val="24"/>
          <w:lang w:val="en-US"/>
        </w:rPr>
        <w:t xml:space="preserve">it </w:t>
      </w:r>
      <w:r w:rsidR="00B25410" w:rsidRPr="00E859B0">
        <w:rPr>
          <w:rFonts w:ascii="Book Antiqua" w:hAnsi="Book Antiqua"/>
          <w:sz w:val="24"/>
          <w:szCs w:val="24"/>
          <w:lang w:val="en-US"/>
        </w:rPr>
        <w:t>was</w:t>
      </w:r>
      <w:r w:rsidRPr="00E859B0">
        <w:rPr>
          <w:rFonts w:ascii="Book Antiqua" w:hAnsi="Book Antiqua"/>
          <w:sz w:val="24"/>
          <w:szCs w:val="24"/>
          <w:lang w:val="en-US"/>
        </w:rPr>
        <w:t xml:space="preserve"> decided to convert </w:t>
      </w:r>
      <w:r w:rsidR="00B25410" w:rsidRPr="00E859B0">
        <w:rPr>
          <w:rFonts w:ascii="Book Antiqua" w:hAnsi="Book Antiqua"/>
          <w:sz w:val="24"/>
          <w:szCs w:val="24"/>
          <w:lang w:val="en-US"/>
        </w:rPr>
        <w:t xml:space="preserve">to an ALPPS due to unexpectedly small segments 2-4. </w:t>
      </w:r>
      <w:r w:rsidR="008A3C55" w:rsidRPr="00E859B0">
        <w:rPr>
          <w:rFonts w:ascii="Book Antiqua" w:hAnsi="Book Antiqua"/>
          <w:sz w:val="24"/>
          <w:szCs w:val="24"/>
          <w:lang w:val="en-US"/>
        </w:rPr>
        <w:t>Post-operative</w:t>
      </w:r>
      <w:r w:rsidR="00B74042" w:rsidRPr="00E859B0">
        <w:rPr>
          <w:rFonts w:ascii="Book Antiqua" w:hAnsi="Book Antiqua"/>
          <w:sz w:val="24"/>
          <w:szCs w:val="24"/>
          <w:lang w:val="en-US"/>
        </w:rPr>
        <w:t xml:space="preserve"> serum laboratory tests </w:t>
      </w:r>
      <w:r w:rsidR="008A3C55" w:rsidRPr="00E859B0">
        <w:rPr>
          <w:rFonts w:ascii="Book Antiqua" w:hAnsi="Book Antiqua"/>
          <w:sz w:val="24"/>
          <w:szCs w:val="24"/>
          <w:lang w:val="en-US"/>
        </w:rPr>
        <w:t>indicated an</w:t>
      </w:r>
      <w:r w:rsidR="00B74042" w:rsidRPr="00E859B0">
        <w:rPr>
          <w:rFonts w:ascii="Book Antiqua" w:hAnsi="Book Antiqua"/>
          <w:sz w:val="24"/>
          <w:szCs w:val="24"/>
          <w:lang w:val="en-US"/>
        </w:rPr>
        <w:t xml:space="preserve"> acute liver failure and radiological imaging showed no sign of arterial blood flow to the right hemi-liver. A CT examination on post-operative day 3 revealed that the FLR had increased from 290 to 690 m</w:t>
      </w:r>
      <w:r w:rsidR="007A2E98" w:rsidRPr="00E859B0">
        <w:rPr>
          <w:rFonts w:ascii="Book Antiqua" w:hAnsi="Book Antiqua"/>
          <w:sz w:val="24"/>
          <w:szCs w:val="24"/>
          <w:lang w:val="en-US"/>
        </w:rPr>
        <w:t xml:space="preserve">L </w:t>
      </w:r>
      <w:r w:rsidR="00B74042" w:rsidRPr="00E859B0">
        <w:rPr>
          <w:rFonts w:ascii="Book Antiqua" w:hAnsi="Book Antiqua"/>
          <w:sz w:val="24"/>
          <w:szCs w:val="24"/>
          <w:lang w:val="en-US"/>
        </w:rPr>
        <w:t xml:space="preserve">in 3 d (138% </w:t>
      </w:r>
      <w:r w:rsidR="008A3C55" w:rsidRPr="00E859B0">
        <w:rPr>
          <w:rFonts w:ascii="Book Antiqua" w:hAnsi="Book Antiqua"/>
          <w:sz w:val="24"/>
          <w:szCs w:val="24"/>
          <w:lang w:val="en-US"/>
        </w:rPr>
        <w:t>growth</w:t>
      </w:r>
      <w:r w:rsidR="00B74042" w:rsidRPr="00E859B0">
        <w:rPr>
          <w:rFonts w:ascii="Book Antiqua" w:hAnsi="Book Antiqua"/>
          <w:sz w:val="24"/>
          <w:szCs w:val="24"/>
          <w:lang w:val="en-US"/>
        </w:rPr>
        <w:t>). In the following days serum values gradually improved and stage 2 was carried out on post-operative day 7. The rest of the hospital stay was uneventful and the patient made a full recovery.</w:t>
      </w:r>
      <w:r w:rsidR="00DA6D94" w:rsidRPr="00E859B0">
        <w:rPr>
          <w:rFonts w:ascii="Book Antiqua" w:hAnsi="Book Antiqua"/>
          <w:sz w:val="24"/>
          <w:szCs w:val="24"/>
          <w:lang w:val="en-US" w:eastAsia="zh-CN"/>
        </w:rPr>
        <w:t xml:space="preserve"> </w:t>
      </w:r>
      <w:r w:rsidR="00B74042" w:rsidRPr="00E859B0">
        <w:rPr>
          <w:rFonts w:ascii="Book Antiqua" w:hAnsi="Book Antiqua"/>
          <w:sz w:val="24"/>
          <w:szCs w:val="24"/>
          <w:lang w:val="en-US"/>
        </w:rPr>
        <w:t>ALPPS is a fascinating advancement in liver surgery. Despite severe post-operative complications, in properly selected cases it provides successful outcomes that other modalities of treatment cannot offer.</w:t>
      </w:r>
    </w:p>
    <w:p w14:paraId="663138FD" w14:textId="77777777" w:rsidR="00DA6D94" w:rsidRPr="00E859B0" w:rsidRDefault="00DA6D94" w:rsidP="007A2E98">
      <w:pPr>
        <w:spacing w:after="0" w:line="360" w:lineRule="auto"/>
        <w:jc w:val="both"/>
        <w:rPr>
          <w:rFonts w:ascii="Book Antiqua" w:hAnsi="Book Antiqua"/>
          <w:sz w:val="24"/>
          <w:szCs w:val="24"/>
          <w:lang w:val="en-US" w:eastAsia="zh-CN"/>
        </w:rPr>
      </w:pPr>
    </w:p>
    <w:p w14:paraId="5B339D95" w14:textId="7287EBEA" w:rsidR="00DA6D94" w:rsidRPr="00E859B0" w:rsidRDefault="00DA6D94" w:rsidP="007A2E98">
      <w:pPr>
        <w:pStyle w:val="NoSpacing"/>
        <w:spacing w:line="360" w:lineRule="auto"/>
        <w:jc w:val="both"/>
        <w:rPr>
          <w:rFonts w:ascii="Book Antiqua" w:hAnsi="Book Antiqua"/>
          <w:sz w:val="24"/>
          <w:szCs w:val="24"/>
          <w:lang w:val="en-US"/>
        </w:rPr>
      </w:pPr>
      <w:r w:rsidRPr="00E859B0">
        <w:rPr>
          <w:rFonts w:ascii="Book Antiqua" w:hAnsi="Book Antiqua"/>
          <w:b/>
          <w:sz w:val="24"/>
          <w:szCs w:val="24"/>
          <w:lang w:val="en-US"/>
        </w:rPr>
        <w:t xml:space="preserve">Key </w:t>
      </w:r>
      <w:r w:rsidR="007A2E98" w:rsidRPr="00E859B0">
        <w:rPr>
          <w:rFonts w:ascii="Book Antiqua" w:hAnsi="Book Antiqua"/>
          <w:b/>
          <w:sz w:val="24"/>
          <w:szCs w:val="24"/>
          <w:lang w:val="en-US"/>
        </w:rPr>
        <w:t>w</w:t>
      </w:r>
      <w:r w:rsidRPr="00E859B0">
        <w:rPr>
          <w:rFonts w:ascii="Book Antiqua" w:hAnsi="Book Antiqua"/>
          <w:b/>
          <w:sz w:val="24"/>
          <w:szCs w:val="24"/>
          <w:lang w:val="en-US"/>
        </w:rPr>
        <w:t>ords</w:t>
      </w:r>
      <w:r w:rsidR="00470E5D" w:rsidRPr="00E859B0">
        <w:rPr>
          <w:rFonts w:ascii="Book Antiqua" w:hAnsi="Book Antiqua" w:hint="eastAsia"/>
          <w:b/>
          <w:sz w:val="24"/>
          <w:szCs w:val="24"/>
          <w:lang w:val="en-US" w:eastAsia="zh-CN"/>
        </w:rPr>
        <w:t>:</w:t>
      </w:r>
      <w:r w:rsidRPr="00E859B0">
        <w:rPr>
          <w:rFonts w:ascii="Book Antiqua" w:hAnsi="Book Antiqua"/>
          <w:b/>
          <w:sz w:val="24"/>
          <w:szCs w:val="24"/>
          <w:lang w:val="en-US"/>
        </w:rPr>
        <w:t xml:space="preserve"> </w:t>
      </w:r>
      <w:r w:rsidR="007A2E98" w:rsidRPr="00E859B0">
        <w:rPr>
          <w:rFonts w:ascii="Book Antiqua" w:hAnsi="Book Antiqua"/>
          <w:sz w:val="24"/>
          <w:szCs w:val="24"/>
          <w:lang w:val="en-US"/>
        </w:rPr>
        <w:t xml:space="preserve">Associating liver partition and portal vein ligation for staged </w:t>
      </w:r>
      <w:proofErr w:type="spellStart"/>
      <w:r w:rsidR="007A2E98" w:rsidRPr="00E859B0">
        <w:rPr>
          <w:rFonts w:ascii="Book Antiqua" w:hAnsi="Book Antiqua"/>
          <w:sz w:val="24"/>
          <w:szCs w:val="24"/>
          <w:lang w:val="en-US"/>
        </w:rPr>
        <w:t>hepatectomy</w:t>
      </w:r>
      <w:proofErr w:type="spellEnd"/>
      <w:r w:rsidR="007A2E98" w:rsidRPr="00E859B0">
        <w:rPr>
          <w:rFonts w:ascii="Book Antiqua" w:hAnsi="Book Antiqua"/>
          <w:sz w:val="24"/>
          <w:szCs w:val="24"/>
          <w:lang w:val="en-US" w:eastAsia="zh-CN"/>
        </w:rPr>
        <w:t>;</w:t>
      </w:r>
      <w:r w:rsidRPr="00E859B0">
        <w:rPr>
          <w:rFonts w:ascii="Book Antiqua" w:hAnsi="Book Antiqua"/>
          <w:sz w:val="24"/>
          <w:szCs w:val="24"/>
          <w:lang w:val="en-US"/>
        </w:rPr>
        <w:t xml:space="preserve"> Liver </w:t>
      </w:r>
      <w:r w:rsidR="007A2E98" w:rsidRPr="00E859B0">
        <w:rPr>
          <w:rFonts w:ascii="Book Antiqua" w:hAnsi="Book Antiqua"/>
          <w:sz w:val="24"/>
          <w:szCs w:val="24"/>
          <w:lang w:val="en-US"/>
        </w:rPr>
        <w:t>S</w:t>
      </w:r>
      <w:r w:rsidRPr="00E859B0">
        <w:rPr>
          <w:rFonts w:ascii="Book Antiqua" w:hAnsi="Book Antiqua"/>
          <w:sz w:val="24"/>
          <w:szCs w:val="24"/>
          <w:lang w:val="en-US"/>
        </w:rPr>
        <w:t>urgery</w:t>
      </w:r>
      <w:r w:rsidR="007A2E98" w:rsidRPr="00E859B0">
        <w:rPr>
          <w:rFonts w:ascii="Book Antiqua" w:hAnsi="Book Antiqua"/>
          <w:sz w:val="24"/>
          <w:szCs w:val="24"/>
          <w:lang w:val="en-US" w:eastAsia="zh-CN"/>
        </w:rPr>
        <w:t>;</w:t>
      </w:r>
      <w:r w:rsidRPr="00E859B0">
        <w:rPr>
          <w:rFonts w:ascii="Book Antiqua" w:hAnsi="Book Antiqua"/>
          <w:sz w:val="24"/>
          <w:szCs w:val="24"/>
          <w:lang w:val="en-US"/>
        </w:rPr>
        <w:t xml:space="preserve"> Acute </w:t>
      </w:r>
      <w:r w:rsidR="007A2E98" w:rsidRPr="00E859B0">
        <w:rPr>
          <w:rFonts w:ascii="Book Antiqua" w:hAnsi="Book Antiqua"/>
          <w:sz w:val="24"/>
          <w:szCs w:val="24"/>
          <w:lang w:val="en-US"/>
        </w:rPr>
        <w:t>liver fa</w:t>
      </w:r>
      <w:r w:rsidRPr="00E859B0">
        <w:rPr>
          <w:rFonts w:ascii="Book Antiqua" w:hAnsi="Book Antiqua"/>
          <w:sz w:val="24"/>
          <w:szCs w:val="24"/>
          <w:lang w:val="en-US"/>
        </w:rPr>
        <w:t>ilure</w:t>
      </w:r>
      <w:r w:rsidR="007A2E98" w:rsidRPr="00E859B0">
        <w:rPr>
          <w:rFonts w:ascii="Book Antiqua" w:hAnsi="Book Antiqua"/>
          <w:sz w:val="24"/>
          <w:szCs w:val="24"/>
          <w:lang w:val="en-US" w:eastAsia="zh-CN"/>
        </w:rPr>
        <w:t>;</w:t>
      </w:r>
      <w:r w:rsidR="007A2E98" w:rsidRPr="00E859B0">
        <w:rPr>
          <w:rFonts w:ascii="Book Antiqua" w:hAnsi="Book Antiqua"/>
          <w:sz w:val="24"/>
          <w:szCs w:val="24"/>
          <w:lang w:val="en-US"/>
        </w:rPr>
        <w:t xml:space="preserve"> Future liver remnant</w:t>
      </w:r>
    </w:p>
    <w:p w14:paraId="2AAA75D6" w14:textId="77777777" w:rsidR="00B57056" w:rsidRPr="00E859B0" w:rsidRDefault="00B57056" w:rsidP="007A2E98">
      <w:pPr>
        <w:spacing w:after="0" w:line="360" w:lineRule="auto"/>
        <w:jc w:val="both"/>
        <w:rPr>
          <w:rFonts w:ascii="Book Antiqua" w:hAnsi="Book Antiqua"/>
          <w:sz w:val="24"/>
          <w:szCs w:val="24"/>
          <w:lang w:val="en-US" w:eastAsia="zh-CN"/>
        </w:rPr>
      </w:pPr>
    </w:p>
    <w:p w14:paraId="283960A6" w14:textId="77777777" w:rsidR="007A2E98" w:rsidRPr="00E859B0" w:rsidRDefault="007A2E98" w:rsidP="007A2E98">
      <w:pPr>
        <w:spacing w:after="0" w:line="360" w:lineRule="auto"/>
        <w:jc w:val="both"/>
        <w:rPr>
          <w:rFonts w:ascii="Book Antiqua" w:hAnsi="Book Antiqua" w:cs="Arial"/>
          <w:sz w:val="24"/>
          <w:szCs w:val="24"/>
        </w:rPr>
      </w:pPr>
      <w:r w:rsidRPr="00E859B0">
        <w:rPr>
          <w:rFonts w:ascii="Book Antiqua" w:hAnsi="Book Antiqua"/>
          <w:b/>
          <w:sz w:val="24"/>
          <w:szCs w:val="24"/>
        </w:rPr>
        <w:t xml:space="preserve">© </w:t>
      </w:r>
      <w:r w:rsidRPr="00E859B0">
        <w:rPr>
          <w:rFonts w:ascii="Book Antiqua" w:hAnsi="Book Antiqua" w:cs="Arial"/>
          <w:b/>
          <w:sz w:val="24"/>
          <w:szCs w:val="24"/>
        </w:rPr>
        <w:t>The Author(s) 2015.</w:t>
      </w:r>
      <w:r w:rsidRPr="00E859B0">
        <w:rPr>
          <w:rFonts w:ascii="Book Antiqua" w:hAnsi="Book Antiqua" w:cs="Arial"/>
          <w:sz w:val="24"/>
          <w:szCs w:val="24"/>
        </w:rPr>
        <w:t xml:space="preserve"> Published by Baishideng Publishing Group Inc. All rights reserved.</w:t>
      </w:r>
    </w:p>
    <w:p w14:paraId="1758F1EE" w14:textId="77777777" w:rsidR="007A2E98" w:rsidRPr="00E859B0" w:rsidRDefault="007A2E98" w:rsidP="007A2E98">
      <w:pPr>
        <w:spacing w:after="0" w:line="360" w:lineRule="auto"/>
        <w:jc w:val="both"/>
        <w:rPr>
          <w:rFonts w:ascii="Book Antiqua" w:hAnsi="Book Antiqua"/>
          <w:sz w:val="24"/>
          <w:szCs w:val="24"/>
          <w:lang w:val="en-US" w:eastAsia="zh-CN"/>
        </w:rPr>
      </w:pPr>
    </w:p>
    <w:p w14:paraId="1AAB37A4" w14:textId="2C0DE0A2" w:rsidR="00B57056" w:rsidRPr="00E859B0" w:rsidRDefault="00B57056" w:rsidP="007A2E98">
      <w:pPr>
        <w:spacing w:after="0" w:line="360" w:lineRule="auto"/>
        <w:jc w:val="both"/>
        <w:rPr>
          <w:rFonts w:ascii="Book Antiqua" w:hAnsi="Book Antiqua"/>
          <w:b/>
          <w:sz w:val="24"/>
          <w:szCs w:val="24"/>
          <w:lang w:val="en-US"/>
        </w:rPr>
      </w:pPr>
      <w:r w:rsidRPr="00E859B0">
        <w:rPr>
          <w:rFonts w:ascii="Book Antiqua" w:hAnsi="Book Antiqua"/>
          <w:b/>
          <w:sz w:val="24"/>
          <w:szCs w:val="24"/>
          <w:lang w:val="en-US"/>
        </w:rPr>
        <w:t>Core</w:t>
      </w:r>
      <w:r w:rsidR="00DA6D94" w:rsidRPr="00E859B0">
        <w:rPr>
          <w:rFonts w:ascii="Book Antiqua" w:hAnsi="Book Antiqua"/>
          <w:b/>
          <w:sz w:val="24"/>
          <w:szCs w:val="24"/>
          <w:lang w:val="en-US"/>
        </w:rPr>
        <w:t xml:space="preserve"> t</w:t>
      </w:r>
      <w:r w:rsidRPr="00E859B0">
        <w:rPr>
          <w:rFonts w:ascii="Book Antiqua" w:hAnsi="Book Antiqua"/>
          <w:b/>
          <w:sz w:val="24"/>
          <w:szCs w:val="24"/>
          <w:lang w:val="en-US"/>
        </w:rPr>
        <w:t>ip</w:t>
      </w:r>
      <w:r w:rsidR="00DA6D94" w:rsidRPr="00E859B0">
        <w:rPr>
          <w:rFonts w:ascii="Book Antiqua" w:hAnsi="Book Antiqua"/>
          <w:b/>
          <w:sz w:val="24"/>
          <w:szCs w:val="24"/>
          <w:lang w:val="en-US" w:eastAsia="zh-CN"/>
        </w:rPr>
        <w:t xml:space="preserve">: </w:t>
      </w:r>
      <w:r w:rsidRPr="00E859B0">
        <w:rPr>
          <w:rFonts w:ascii="Book Antiqua" w:hAnsi="Book Antiqua"/>
          <w:sz w:val="24"/>
          <w:szCs w:val="24"/>
          <w:lang w:val="en-US"/>
        </w:rPr>
        <w:t>Associating liver partition and portal vein ligation for staged hepatectomy (ALPPS) is a novel 2-stage technique intended to induce rapid growth of the future liver remnant. Initial reports of a 12% mortality rate have sparked debate regarding the safety of the procedure. We here present a complication following ALPPS that to our knowledge has never been described before. Yet proper patient selection resulted in a full recovery following a potentially life threatening liver failure.</w:t>
      </w:r>
    </w:p>
    <w:p w14:paraId="6D35FA55" w14:textId="77777777" w:rsidR="007A2E98" w:rsidRPr="00E859B0" w:rsidRDefault="007A2E98" w:rsidP="007A2E98">
      <w:pPr>
        <w:spacing w:after="0" w:line="360" w:lineRule="auto"/>
        <w:jc w:val="both"/>
        <w:rPr>
          <w:rFonts w:ascii="Book Antiqua" w:hAnsi="Book Antiqua"/>
          <w:sz w:val="24"/>
          <w:szCs w:val="24"/>
          <w:lang w:val="en-US" w:eastAsia="zh-CN"/>
        </w:rPr>
      </w:pPr>
    </w:p>
    <w:p w14:paraId="7BF37047" w14:textId="61C14F9A" w:rsidR="007A2E98" w:rsidRPr="00E859B0" w:rsidRDefault="007A2E98" w:rsidP="007A2E98">
      <w:pPr>
        <w:spacing w:after="0" w:line="360" w:lineRule="auto"/>
        <w:jc w:val="both"/>
        <w:rPr>
          <w:rFonts w:ascii="Book Antiqua" w:hAnsi="Book Antiqua"/>
          <w:sz w:val="24"/>
          <w:szCs w:val="24"/>
          <w:lang w:val="en-US" w:eastAsia="zh-CN"/>
        </w:rPr>
      </w:pPr>
      <w:r w:rsidRPr="00E859B0">
        <w:rPr>
          <w:rFonts w:ascii="Book Antiqua" w:hAnsi="Book Antiqua"/>
          <w:sz w:val="24"/>
          <w:szCs w:val="24"/>
        </w:rPr>
        <w:lastRenderedPageBreak/>
        <w:t>Sanjeevi</w:t>
      </w:r>
      <w:r w:rsidRPr="00E859B0">
        <w:rPr>
          <w:rFonts w:ascii="Book Antiqua" w:hAnsi="Book Antiqua"/>
          <w:sz w:val="24"/>
          <w:szCs w:val="24"/>
          <w:lang w:eastAsia="zh-CN"/>
        </w:rPr>
        <w:t xml:space="preserve"> S</w:t>
      </w:r>
      <w:r w:rsidRPr="00E859B0">
        <w:rPr>
          <w:rFonts w:ascii="Book Antiqua" w:hAnsi="Book Antiqua"/>
          <w:sz w:val="24"/>
          <w:szCs w:val="24"/>
        </w:rPr>
        <w:t>, Sparrelid</w:t>
      </w:r>
      <w:r w:rsidRPr="00E859B0">
        <w:rPr>
          <w:rFonts w:ascii="Book Antiqua" w:hAnsi="Book Antiqua"/>
          <w:sz w:val="24"/>
          <w:szCs w:val="24"/>
          <w:lang w:eastAsia="zh-CN"/>
        </w:rPr>
        <w:t xml:space="preserve"> E</w:t>
      </w:r>
      <w:r w:rsidRPr="00E859B0">
        <w:rPr>
          <w:rFonts w:ascii="Book Antiqua" w:hAnsi="Book Antiqua"/>
          <w:sz w:val="24"/>
          <w:szCs w:val="24"/>
        </w:rPr>
        <w:t>, Gilg</w:t>
      </w:r>
      <w:r w:rsidRPr="00E859B0">
        <w:rPr>
          <w:rFonts w:ascii="Book Antiqua" w:hAnsi="Book Antiqua"/>
          <w:sz w:val="24"/>
          <w:szCs w:val="24"/>
          <w:lang w:eastAsia="zh-CN"/>
        </w:rPr>
        <w:t xml:space="preserve"> S</w:t>
      </w:r>
      <w:r w:rsidRPr="00E859B0">
        <w:rPr>
          <w:rFonts w:ascii="Book Antiqua" w:hAnsi="Book Antiqua"/>
          <w:sz w:val="24"/>
          <w:szCs w:val="24"/>
        </w:rPr>
        <w:t>, Jonas</w:t>
      </w:r>
      <w:r w:rsidRPr="00E859B0">
        <w:rPr>
          <w:rFonts w:ascii="Book Antiqua" w:hAnsi="Book Antiqua"/>
          <w:sz w:val="24"/>
          <w:szCs w:val="24"/>
          <w:lang w:eastAsia="zh-CN"/>
        </w:rPr>
        <w:t xml:space="preserve"> E</w:t>
      </w:r>
      <w:r w:rsidRPr="00E859B0">
        <w:rPr>
          <w:rFonts w:ascii="Book Antiqua" w:hAnsi="Book Antiqua"/>
          <w:sz w:val="24"/>
          <w:szCs w:val="24"/>
        </w:rPr>
        <w:t>, Isaksson</w:t>
      </w:r>
      <w:r w:rsidRPr="00E859B0">
        <w:rPr>
          <w:rFonts w:ascii="Book Antiqua" w:hAnsi="Book Antiqua"/>
          <w:sz w:val="24"/>
          <w:szCs w:val="24"/>
          <w:lang w:eastAsia="zh-CN"/>
        </w:rPr>
        <w:t xml:space="preserve"> B.</w:t>
      </w:r>
      <w:r w:rsidRPr="00E859B0">
        <w:rPr>
          <w:rFonts w:ascii="Book Antiqua" w:hAnsi="Book Antiqua"/>
          <w:sz w:val="24"/>
          <w:szCs w:val="24"/>
          <w:lang w:val="en-US"/>
        </w:rPr>
        <w:t xml:space="preserve"> Arterial ischemia in the </w:t>
      </w:r>
      <w:proofErr w:type="spellStart"/>
      <w:r w:rsidRPr="00E859B0">
        <w:rPr>
          <w:rFonts w:ascii="Book Antiqua" w:hAnsi="Book Antiqua"/>
          <w:sz w:val="24"/>
          <w:szCs w:val="24"/>
          <w:lang w:val="en-US"/>
        </w:rPr>
        <w:t>deportalized</w:t>
      </w:r>
      <w:proofErr w:type="spellEnd"/>
      <w:r w:rsidRPr="00E859B0">
        <w:rPr>
          <w:rFonts w:ascii="Book Antiqua" w:hAnsi="Book Antiqua"/>
          <w:sz w:val="24"/>
          <w:szCs w:val="24"/>
          <w:lang w:val="en-US"/>
        </w:rPr>
        <w:t xml:space="preserve"> liver following </w:t>
      </w:r>
      <w:r w:rsidR="00120078">
        <w:rPr>
          <w:rFonts w:ascii="Book Antiqua" w:hAnsi="Book Antiqua" w:hint="eastAsia"/>
          <w:sz w:val="24"/>
          <w:szCs w:val="24"/>
          <w:lang w:val="en-US" w:eastAsia="zh-CN"/>
        </w:rPr>
        <w:t>a</w:t>
      </w:r>
      <w:r w:rsidR="00120078" w:rsidRPr="00E859B0">
        <w:rPr>
          <w:rFonts w:ascii="Book Antiqua" w:hAnsi="Book Antiqua"/>
          <w:sz w:val="24"/>
          <w:szCs w:val="24"/>
          <w:lang w:val="en-US"/>
        </w:rPr>
        <w:t xml:space="preserve">ssociating liver partition and portal vein ligation for staged </w:t>
      </w:r>
      <w:proofErr w:type="spellStart"/>
      <w:r w:rsidR="00120078" w:rsidRPr="00E859B0">
        <w:rPr>
          <w:rFonts w:ascii="Book Antiqua" w:hAnsi="Book Antiqua"/>
          <w:sz w:val="24"/>
          <w:szCs w:val="24"/>
          <w:lang w:val="en-US"/>
        </w:rPr>
        <w:t>hepatectomy</w:t>
      </w:r>
      <w:proofErr w:type="spellEnd"/>
      <w:r w:rsidRPr="00E859B0">
        <w:rPr>
          <w:rFonts w:ascii="Book Antiqua" w:hAnsi="Book Antiqua"/>
          <w:sz w:val="24"/>
          <w:szCs w:val="24"/>
          <w:lang w:val="en-US" w:eastAsia="zh-CN"/>
        </w:rPr>
        <w:t xml:space="preserve">. </w:t>
      </w:r>
      <w:r w:rsidRPr="00E859B0">
        <w:rPr>
          <w:rFonts w:ascii="Book Antiqua" w:hAnsi="Book Antiqua"/>
          <w:i/>
          <w:iCs/>
          <w:sz w:val="24"/>
          <w:szCs w:val="24"/>
        </w:rPr>
        <w:t>World J Hepatol</w:t>
      </w:r>
      <w:r w:rsidRPr="00E859B0">
        <w:rPr>
          <w:rFonts w:ascii="Book Antiqua" w:hAnsi="Book Antiqua"/>
          <w:i/>
          <w:iCs/>
          <w:sz w:val="24"/>
          <w:szCs w:val="24"/>
          <w:lang w:eastAsia="zh-CN"/>
        </w:rPr>
        <w:t xml:space="preserve"> </w:t>
      </w:r>
      <w:r w:rsidRPr="00E859B0">
        <w:rPr>
          <w:rFonts w:ascii="Book Antiqua" w:hAnsi="Book Antiqua"/>
          <w:iCs/>
          <w:sz w:val="24"/>
          <w:szCs w:val="24"/>
          <w:lang w:eastAsia="zh-CN"/>
        </w:rPr>
        <w:t>2015; In press</w:t>
      </w:r>
    </w:p>
    <w:p w14:paraId="7663B574" w14:textId="5BE38E18" w:rsidR="007A2E98" w:rsidRPr="00E859B0" w:rsidRDefault="007A2E98" w:rsidP="007A2E98">
      <w:pPr>
        <w:spacing w:after="0" w:line="360" w:lineRule="auto"/>
        <w:jc w:val="both"/>
        <w:rPr>
          <w:rFonts w:ascii="Book Antiqua" w:hAnsi="Book Antiqua"/>
          <w:sz w:val="24"/>
          <w:szCs w:val="24"/>
          <w:lang w:val="en-US" w:eastAsia="zh-CN"/>
        </w:rPr>
      </w:pPr>
    </w:p>
    <w:p w14:paraId="605D38FC" w14:textId="77777777" w:rsidR="007A2E98" w:rsidRPr="00E859B0" w:rsidRDefault="007A2E98" w:rsidP="007A2E98">
      <w:pPr>
        <w:spacing w:after="0" w:line="360" w:lineRule="auto"/>
        <w:jc w:val="both"/>
        <w:rPr>
          <w:rFonts w:ascii="Book Antiqua" w:hAnsi="Book Antiqua"/>
          <w:sz w:val="24"/>
          <w:szCs w:val="24"/>
        </w:rPr>
      </w:pPr>
      <w:r w:rsidRPr="00E859B0">
        <w:rPr>
          <w:rFonts w:ascii="Book Antiqua" w:hAnsi="Book Antiqua"/>
          <w:sz w:val="24"/>
          <w:szCs w:val="24"/>
        </w:rPr>
        <w:br w:type="page"/>
      </w:r>
    </w:p>
    <w:p w14:paraId="3845BDCF" w14:textId="787970EB" w:rsidR="001A1EF1" w:rsidRPr="00E859B0" w:rsidRDefault="0079676D" w:rsidP="007A2E98">
      <w:pPr>
        <w:spacing w:after="0" w:line="360" w:lineRule="auto"/>
        <w:jc w:val="both"/>
        <w:rPr>
          <w:rFonts w:ascii="Book Antiqua" w:hAnsi="Book Antiqua"/>
          <w:b/>
          <w:sz w:val="24"/>
          <w:szCs w:val="24"/>
          <w:lang w:val="en-US"/>
        </w:rPr>
      </w:pPr>
      <w:r w:rsidRPr="00E859B0">
        <w:rPr>
          <w:rFonts w:ascii="Book Antiqua" w:hAnsi="Book Antiqua"/>
          <w:b/>
          <w:sz w:val="24"/>
          <w:szCs w:val="24"/>
          <w:lang w:val="en-US"/>
        </w:rPr>
        <w:lastRenderedPageBreak/>
        <w:t>INTRODUCTION</w:t>
      </w:r>
    </w:p>
    <w:p w14:paraId="24D864D3" w14:textId="5FF1D21F" w:rsidR="00F03345" w:rsidRPr="00E859B0" w:rsidRDefault="00E3696F" w:rsidP="007A2E98">
      <w:pPr>
        <w:spacing w:after="0" w:line="360" w:lineRule="auto"/>
        <w:jc w:val="both"/>
        <w:rPr>
          <w:rFonts w:ascii="Book Antiqua" w:hAnsi="Book Antiqua"/>
          <w:b/>
          <w:sz w:val="24"/>
          <w:szCs w:val="24"/>
          <w:lang w:val="en-US"/>
        </w:rPr>
      </w:pPr>
      <w:r w:rsidRPr="00E859B0">
        <w:rPr>
          <w:rFonts w:ascii="Book Antiqua" w:hAnsi="Book Antiqua"/>
          <w:sz w:val="24"/>
          <w:szCs w:val="24"/>
          <w:lang w:val="en-US"/>
        </w:rPr>
        <w:t xml:space="preserve">Associating liver partition and portal vein ligation for staged hepatectomy (ALPPS) is a novel </w:t>
      </w:r>
      <w:r w:rsidR="007E225A" w:rsidRPr="00E859B0">
        <w:rPr>
          <w:rFonts w:ascii="Book Antiqua" w:hAnsi="Book Antiqua"/>
          <w:sz w:val="24"/>
          <w:szCs w:val="24"/>
          <w:lang w:val="en-US"/>
        </w:rPr>
        <w:t>two</w:t>
      </w:r>
      <w:r w:rsidR="00350F82" w:rsidRPr="00E859B0">
        <w:rPr>
          <w:rFonts w:ascii="Book Antiqua" w:hAnsi="Book Antiqua"/>
          <w:sz w:val="24"/>
          <w:szCs w:val="24"/>
          <w:lang w:val="en-US"/>
        </w:rPr>
        <w:t>-</w:t>
      </w:r>
      <w:r w:rsidR="00FF5C09" w:rsidRPr="00E859B0">
        <w:rPr>
          <w:rFonts w:ascii="Book Antiqua" w:hAnsi="Book Antiqua"/>
          <w:sz w:val="24"/>
          <w:szCs w:val="24"/>
          <w:lang w:val="en-US"/>
        </w:rPr>
        <w:t>stage</w:t>
      </w:r>
      <w:r w:rsidRPr="00E859B0">
        <w:rPr>
          <w:rFonts w:ascii="Book Antiqua" w:hAnsi="Book Antiqua"/>
          <w:sz w:val="24"/>
          <w:szCs w:val="24"/>
          <w:lang w:val="en-US"/>
        </w:rPr>
        <w:t xml:space="preserve"> technique intended to induce rapid growth of the future liver remnant</w:t>
      </w:r>
      <w:r w:rsidR="00100405" w:rsidRPr="00E859B0">
        <w:rPr>
          <w:rFonts w:ascii="Book Antiqua" w:hAnsi="Book Antiqua"/>
          <w:sz w:val="24"/>
          <w:szCs w:val="24"/>
          <w:lang w:val="en-US"/>
        </w:rPr>
        <w:t xml:space="preserve"> (FLR)</w:t>
      </w:r>
      <w:r w:rsidRPr="00E859B0">
        <w:rPr>
          <w:rFonts w:ascii="Book Antiqua" w:hAnsi="Book Antiqua"/>
          <w:sz w:val="24"/>
          <w:szCs w:val="24"/>
          <w:lang w:val="en-US"/>
        </w:rPr>
        <w:t>.</w:t>
      </w:r>
      <w:r w:rsidR="00131A56" w:rsidRPr="00E859B0">
        <w:rPr>
          <w:rFonts w:ascii="Book Antiqua" w:hAnsi="Book Antiqua"/>
          <w:sz w:val="24"/>
          <w:szCs w:val="24"/>
          <w:lang w:val="en-US"/>
        </w:rPr>
        <w:t xml:space="preserve"> </w:t>
      </w:r>
      <w:r w:rsidR="003D793B" w:rsidRPr="00E859B0">
        <w:rPr>
          <w:rFonts w:ascii="Book Antiqua" w:hAnsi="Book Antiqua"/>
          <w:sz w:val="24"/>
          <w:szCs w:val="24"/>
          <w:lang w:val="en-US"/>
        </w:rPr>
        <w:t>Classically</w:t>
      </w:r>
      <w:r w:rsidR="003C48F1" w:rsidRPr="00E859B0">
        <w:rPr>
          <w:rFonts w:ascii="Book Antiqua" w:hAnsi="Book Antiqua"/>
          <w:sz w:val="24"/>
          <w:szCs w:val="24"/>
          <w:lang w:val="en-US"/>
        </w:rPr>
        <w:t xml:space="preserve"> the technique is applied in</w:t>
      </w:r>
      <w:r w:rsidR="00350F82" w:rsidRPr="00E859B0">
        <w:rPr>
          <w:rFonts w:ascii="Book Antiqua" w:hAnsi="Book Antiqua"/>
          <w:sz w:val="24"/>
          <w:szCs w:val="24"/>
          <w:lang w:val="en-US"/>
        </w:rPr>
        <w:t xml:space="preserve"> the setting of</w:t>
      </w:r>
      <w:r w:rsidR="003C48F1" w:rsidRPr="00E859B0">
        <w:rPr>
          <w:rFonts w:ascii="Book Antiqua" w:hAnsi="Book Antiqua"/>
          <w:sz w:val="24"/>
          <w:szCs w:val="24"/>
          <w:lang w:val="en-US"/>
        </w:rPr>
        <w:t xml:space="preserve"> a</w:t>
      </w:r>
      <w:r w:rsidR="00350F82" w:rsidRPr="00E859B0">
        <w:rPr>
          <w:rFonts w:ascii="Book Antiqua" w:hAnsi="Book Antiqua"/>
          <w:sz w:val="24"/>
          <w:szCs w:val="24"/>
          <w:lang w:val="en-US"/>
        </w:rPr>
        <w:t>n extended</w:t>
      </w:r>
      <w:r w:rsidR="003C48F1" w:rsidRPr="00E859B0">
        <w:rPr>
          <w:rFonts w:ascii="Book Antiqua" w:hAnsi="Book Antiqua"/>
          <w:sz w:val="24"/>
          <w:szCs w:val="24"/>
          <w:lang w:val="en-US"/>
        </w:rPr>
        <w:t xml:space="preserve"> right-sided hemi-hepatectomy</w:t>
      </w:r>
      <w:r w:rsidR="003D793B" w:rsidRPr="00E859B0">
        <w:rPr>
          <w:rFonts w:ascii="Book Antiqua" w:hAnsi="Book Antiqua"/>
          <w:sz w:val="24"/>
          <w:szCs w:val="24"/>
          <w:lang w:val="en-US"/>
        </w:rPr>
        <w:t>. T</w:t>
      </w:r>
      <w:r w:rsidR="00131A56" w:rsidRPr="00E859B0">
        <w:rPr>
          <w:rFonts w:ascii="Book Antiqua" w:hAnsi="Book Antiqua"/>
          <w:sz w:val="24"/>
          <w:szCs w:val="24"/>
          <w:lang w:val="en-US"/>
        </w:rPr>
        <w:t xml:space="preserve">he </w:t>
      </w:r>
      <w:r w:rsidR="00FF5C09" w:rsidRPr="00E859B0">
        <w:rPr>
          <w:rFonts w:ascii="Book Antiqua" w:hAnsi="Book Antiqua"/>
          <w:sz w:val="24"/>
          <w:szCs w:val="24"/>
          <w:lang w:val="en-US"/>
        </w:rPr>
        <w:t xml:space="preserve">stage 1 </w:t>
      </w:r>
      <w:r w:rsidR="00131A56" w:rsidRPr="00E859B0">
        <w:rPr>
          <w:rFonts w:ascii="Book Antiqua" w:hAnsi="Book Antiqua"/>
          <w:sz w:val="24"/>
          <w:szCs w:val="24"/>
          <w:lang w:val="en-US"/>
        </w:rPr>
        <w:t xml:space="preserve">operation involves </w:t>
      </w:r>
      <w:r w:rsidR="00AD01CA" w:rsidRPr="00E859B0">
        <w:rPr>
          <w:rFonts w:ascii="Book Antiqua" w:hAnsi="Book Antiqua"/>
          <w:sz w:val="24"/>
          <w:szCs w:val="24"/>
          <w:lang w:val="en-US"/>
        </w:rPr>
        <w:t>transection</w:t>
      </w:r>
      <w:r w:rsidR="00100405" w:rsidRPr="00E859B0">
        <w:rPr>
          <w:rFonts w:ascii="Book Antiqua" w:hAnsi="Book Antiqua"/>
          <w:sz w:val="24"/>
          <w:szCs w:val="24"/>
          <w:lang w:val="en-US"/>
        </w:rPr>
        <w:t xml:space="preserve"> of the right portal vein</w:t>
      </w:r>
      <w:r w:rsidR="003C48F1" w:rsidRPr="00E859B0">
        <w:rPr>
          <w:rFonts w:ascii="Book Antiqua" w:hAnsi="Book Antiqua"/>
          <w:sz w:val="24"/>
          <w:szCs w:val="24"/>
          <w:lang w:val="en-US"/>
        </w:rPr>
        <w:t>,</w:t>
      </w:r>
      <w:r w:rsidR="00100405" w:rsidRPr="00E859B0">
        <w:rPr>
          <w:rFonts w:ascii="Book Antiqua" w:hAnsi="Book Antiqua"/>
          <w:sz w:val="24"/>
          <w:szCs w:val="24"/>
          <w:lang w:val="en-US"/>
        </w:rPr>
        <w:t xml:space="preserve"> followed by </w:t>
      </w:r>
      <w:r w:rsidR="00116FA1" w:rsidRPr="00E859B0">
        <w:rPr>
          <w:rFonts w:ascii="Book Antiqua" w:hAnsi="Book Antiqua"/>
          <w:sz w:val="24"/>
          <w:szCs w:val="24"/>
          <w:lang w:val="en-US"/>
        </w:rPr>
        <w:t>division</w:t>
      </w:r>
      <w:r w:rsidR="00100405" w:rsidRPr="00E859B0">
        <w:rPr>
          <w:rFonts w:ascii="Book Antiqua" w:hAnsi="Book Antiqua"/>
          <w:sz w:val="24"/>
          <w:szCs w:val="24"/>
          <w:lang w:val="en-US"/>
        </w:rPr>
        <w:t xml:space="preserve"> of the</w:t>
      </w:r>
      <w:r w:rsidR="0005354B" w:rsidRPr="00E859B0">
        <w:rPr>
          <w:rFonts w:ascii="Book Antiqua" w:hAnsi="Book Antiqua"/>
          <w:sz w:val="24"/>
          <w:szCs w:val="24"/>
          <w:lang w:val="en-US"/>
        </w:rPr>
        <w:t xml:space="preserve"> parenchyma between the</w:t>
      </w:r>
      <w:r w:rsidR="00100405" w:rsidRPr="00E859B0">
        <w:rPr>
          <w:rFonts w:ascii="Book Antiqua" w:hAnsi="Book Antiqua"/>
          <w:sz w:val="24"/>
          <w:szCs w:val="24"/>
          <w:lang w:val="en-US"/>
        </w:rPr>
        <w:t xml:space="preserve"> </w:t>
      </w:r>
      <w:r w:rsidR="00350F82" w:rsidRPr="00E859B0">
        <w:rPr>
          <w:rFonts w:ascii="Book Antiqua" w:hAnsi="Book Antiqua"/>
          <w:sz w:val="24"/>
          <w:szCs w:val="24"/>
          <w:lang w:val="en-US"/>
        </w:rPr>
        <w:t>portal flow-de</w:t>
      </w:r>
      <w:r w:rsidR="007E225A" w:rsidRPr="00E859B0">
        <w:rPr>
          <w:rFonts w:ascii="Book Antiqua" w:hAnsi="Book Antiqua"/>
          <w:sz w:val="24"/>
          <w:szCs w:val="24"/>
          <w:lang w:val="en-US"/>
        </w:rPr>
        <w:t>p</w:t>
      </w:r>
      <w:r w:rsidR="00350F82" w:rsidRPr="00E859B0">
        <w:rPr>
          <w:rFonts w:ascii="Book Antiqua" w:hAnsi="Book Antiqua"/>
          <w:sz w:val="24"/>
          <w:szCs w:val="24"/>
          <w:lang w:val="en-US"/>
        </w:rPr>
        <w:t xml:space="preserve">rived segments 4-8 </w:t>
      </w:r>
      <w:r w:rsidR="00100405" w:rsidRPr="00E859B0">
        <w:rPr>
          <w:rFonts w:ascii="Book Antiqua" w:hAnsi="Book Antiqua"/>
          <w:sz w:val="24"/>
          <w:szCs w:val="24"/>
          <w:lang w:val="en-US"/>
        </w:rPr>
        <w:t>and</w:t>
      </w:r>
      <w:r w:rsidR="0005354B" w:rsidRPr="00E859B0">
        <w:rPr>
          <w:rFonts w:ascii="Book Antiqua" w:hAnsi="Book Antiqua"/>
          <w:sz w:val="24"/>
          <w:szCs w:val="24"/>
          <w:lang w:val="en-US"/>
        </w:rPr>
        <w:t xml:space="preserve"> the</w:t>
      </w:r>
      <w:r w:rsidR="00100405" w:rsidRPr="00E859B0">
        <w:rPr>
          <w:rFonts w:ascii="Book Antiqua" w:hAnsi="Book Antiqua"/>
          <w:sz w:val="24"/>
          <w:szCs w:val="24"/>
          <w:lang w:val="en-US"/>
        </w:rPr>
        <w:t xml:space="preserve"> normally vascularized FLR</w:t>
      </w:r>
      <w:r w:rsidR="00350F82" w:rsidRPr="00E859B0">
        <w:rPr>
          <w:rFonts w:ascii="Book Antiqua" w:hAnsi="Book Antiqua"/>
          <w:sz w:val="24"/>
          <w:szCs w:val="24"/>
          <w:lang w:val="en-US"/>
        </w:rPr>
        <w:t xml:space="preserve"> (segments 1-3)</w:t>
      </w:r>
      <w:r w:rsidR="00100405" w:rsidRPr="00E859B0">
        <w:rPr>
          <w:rFonts w:ascii="Book Antiqua" w:hAnsi="Book Antiqua"/>
          <w:sz w:val="24"/>
          <w:szCs w:val="24"/>
          <w:lang w:val="en-US"/>
        </w:rPr>
        <w:t xml:space="preserve">. </w:t>
      </w:r>
      <w:r w:rsidR="0005354B" w:rsidRPr="00E859B0">
        <w:rPr>
          <w:rFonts w:ascii="Book Antiqua" w:hAnsi="Book Antiqua"/>
          <w:sz w:val="24"/>
          <w:szCs w:val="24"/>
          <w:lang w:val="en-US"/>
        </w:rPr>
        <w:t xml:space="preserve">After </w:t>
      </w:r>
      <w:r w:rsidR="00100405" w:rsidRPr="00E859B0">
        <w:rPr>
          <w:rFonts w:ascii="Book Antiqua" w:hAnsi="Book Antiqua"/>
          <w:sz w:val="24"/>
          <w:szCs w:val="24"/>
          <w:lang w:val="en-US"/>
        </w:rPr>
        <w:t>a</w:t>
      </w:r>
      <w:r w:rsidR="0005354B" w:rsidRPr="00E859B0">
        <w:rPr>
          <w:rFonts w:ascii="Book Antiqua" w:hAnsi="Book Antiqua"/>
          <w:sz w:val="24"/>
          <w:szCs w:val="24"/>
          <w:lang w:val="en-US"/>
        </w:rPr>
        <w:t xml:space="preserve"> short interval </w:t>
      </w:r>
      <w:r w:rsidR="00350F82" w:rsidRPr="00E859B0">
        <w:rPr>
          <w:rFonts w:ascii="Book Antiqua" w:hAnsi="Book Antiqua"/>
          <w:sz w:val="24"/>
          <w:szCs w:val="24"/>
          <w:lang w:val="en-US"/>
        </w:rPr>
        <w:t>(</w:t>
      </w:r>
      <w:r w:rsidR="0005354B" w:rsidRPr="00E859B0">
        <w:rPr>
          <w:rFonts w:ascii="Book Antiqua" w:hAnsi="Book Antiqua"/>
          <w:sz w:val="24"/>
          <w:szCs w:val="24"/>
          <w:lang w:val="en-US"/>
        </w:rPr>
        <w:t>in general 7 d at our institution</w:t>
      </w:r>
      <w:r w:rsidR="00FF5C09" w:rsidRPr="00E859B0">
        <w:rPr>
          <w:rFonts w:ascii="Book Antiqua" w:hAnsi="Book Antiqua"/>
          <w:sz w:val="24"/>
          <w:szCs w:val="24"/>
          <w:lang w:val="en-US"/>
        </w:rPr>
        <w:t>) and having confirmed adequate growth of the FLR</w:t>
      </w:r>
      <w:r w:rsidR="00E31634" w:rsidRPr="00E859B0">
        <w:rPr>
          <w:rFonts w:ascii="Book Antiqua" w:hAnsi="Book Antiqua"/>
          <w:sz w:val="24"/>
          <w:szCs w:val="24"/>
          <w:lang w:val="en-US"/>
        </w:rPr>
        <w:t>,</w:t>
      </w:r>
      <w:r w:rsidR="00100405" w:rsidRPr="00E859B0">
        <w:rPr>
          <w:rFonts w:ascii="Book Antiqua" w:hAnsi="Book Antiqua"/>
          <w:sz w:val="24"/>
          <w:szCs w:val="24"/>
          <w:lang w:val="en-US"/>
        </w:rPr>
        <w:t xml:space="preserve"> st</w:t>
      </w:r>
      <w:r w:rsidR="00AD01CA" w:rsidRPr="00E859B0">
        <w:rPr>
          <w:rFonts w:ascii="Book Antiqua" w:hAnsi="Book Antiqua"/>
          <w:sz w:val="24"/>
          <w:szCs w:val="24"/>
          <w:lang w:val="en-US"/>
        </w:rPr>
        <w:t xml:space="preserve">age </w:t>
      </w:r>
      <w:r w:rsidR="00E31634" w:rsidRPr="00E859B0">
        <w:rPr>
          <w:rFonts w:ascii="Book Antiqua" w:hAnsi="Book Antiqua"/>
          <w:sz w:val="24"/>
          <w:szCs w:val="24"/>
          <w:lang w:val="en-US"/>
        </w:rPr>
        <w:t>2</w:t>
      </w:r>
      <w:r w:rsidR="00AD01CA" w:rsidRPr="00E859B0">
        <w:rPr>
          <w:rFonts w:ascii="Book Antiqua" w:hAnsi="Book Antiqua"/>
          <w:sz w:val="24"/>
          <w:szCs w:val="24"/>
          <w:lang w:val="en-US"/>
        </w:rPr>
        <w:t xml:space="preserve"> is </w:t>
      </w:r>
      <w:r w:rsidR="0005354B" w:rsidRPr="00E859B0">
        <w:rPr>
          <w:rFonts w:ascii="Book Antiqua" w:hAnsi="Book Antiqua"/>
          <w:sz w:val="24"/>
          <w:szCs w:val="24"/>
          <w:lang w:val="en-US"/>
        </w:rPr>
        <w:t xml:space="preserve">performed </w:t>
      </w:r>
      <w:r w:rsidR="00E31634" w:rsidRPr="00E859B0">
        <w:rPr>
          <w:rFonts w:ascii="Book Antiqua" w:hAnsi="Book Antiqua"/>
          <w:sz w:val="24"/>
          <w:szCs w:val="24"/>
          <w:lang w:val="en-US"/>
        </w:rPr>
        <w:t>with removal of the</w:t>
      </w:r>
      <w:r w:rsidR="00AD01CA" w:rsidRPr="00E859B0">
        <w:rPr>
          <w:rFonts w:ascii="Book Antiqua" w:hAnsi="Book Antiqua"/>
          <w:sz w:val="24"/>
          <w:szCs w:val="24"/>
          <w:lang w:val="en-US"/>
        </w:rPr>
        <w:t xml:space="preserve"> </w:t>
      </w:r>
      <w:proofErr w:type="spellStart"/>
      <w:r w:rsidR="009F5194" w:rsidRPr="00E859B0">
        <w:rPr>
          <w:rFonts w:ascii="Book Antiqua" w:hAnsi="Book Antiqua"/>
          <w:sz w:val="24"/>
          <w:szCs w:val="24"/>
          <w:lang w:val="en-US"/>
        </w:rPr>
        <w:t>deportalized</w:t>
      </w:r>
      <w:proofErr w:type="spellEnd"/>
      <w:r w:rsidR="009F5194" w:rsidRPr="00E859B0">
        <w:rPr>
          <w:rFonts w:ascii="Book Antiqua" w:hAnsi="Book Antiqua"/>
          <w:sz w:val="24"/>
          <w:szCs w:val="24"/>
          <w:lang w:val="en-US"/>
        </w:rPr>
        <w:t xml:space="preserve"> liver</w:t>
      </w:r>
      <w:r w:rsidR="00100405" w:rsidRPr="00E859B0">
        <w:rPr>
          <w:rFonts w:ascii="Book Antiqua" w:hAnsi="Book Antiqua"/>
          <w:sz w:val="24"/>
          <w:szCs w:val="24"/>
          <w:lang w:val="en-US"/>
        </w:rPr>
        <w:fldChar w:fldCharType="begin">
          <w:fldData xml:space="preserve">PEVuZE5vdGU+PENpdGU+PEF1dGhvcj5BbHZhcmV6PC9BdXRob3I+PFllYXI+MjAxMzwvWWVhcj48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</w:fldData>
        </w:fldChar>
      </w:r>
      <w:r w:rsidR="00CB4678" w:rsidRPr="00E859B0">
        <w:rPr>
          <w:rFonts w:ascii="Book Antiqua" w:hAnsi="Book Antiqua"/>
          <w:sz w:val="24"/>
          <w:szCs w:val="24"/>
          <w:lang w:val="en-US"/>
        </w:rPr>
        <w:instrText xml:space="preserve"> ADDIN EN.CITE </w:instrText>
      </w:r>
      <w:r w:rsidR="00CB4678" w:rsidRPr="00E859B0">
        <w:rPr>
          <w:rFonts w:ascii="Book Antiqua" w:hAnsi="Book Antiqua"/>
          <w:sz w:val="24"/>
          <w:szCs w:val="24"/>
          <w:lang w:val="en-US"/>
        </w:rPr>
        <w:fldChar w:fldCharType="begin">
          <w:fldData xml:space="preserve">PEVuZE5vdGU+PENpdGU+PEF1dGhvcj5BbHZhcmV6PC9BdXRob3I+PFllYXI+MjAxMzwvWWVhcj48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</w:fldData>
        </w:fldChar>
      </w:r>
      <w:r w:rsidR="00CB4678" w:rsidRPr="00E859B0">
        <w:rPr>
          <w:rFonts w:ascii="Book Antiqua" w:hAnsi="Book Antiqua"/>
          <w:sz w:val="24"/>
          <w:szCs w:val="24"/>
          <w:lang w:val="en-US"/>
        </w:rPr>
        <w:instrText xml:space="preserve"> ADDIN EN.CITE.DATA </w:instrText>
      </w:r>
      <w:r w:rsidR="00CB4678" w:rsidRPr="00E859B0">
        <w:rPr>
          <w:rFonts w:ascii="Book Antiqua" w:hAnsi="Book Antiqua"/>
          <w:sz w:val="24"/>
          <w:szCs w:val="24"/>
          <w:lang w:val="en-US"/>
        </w:rPr>
      </w:r>
      <w:r w:rsidR="00CB4678" w:rsidRPr="00E859B0">
        <w:rPr>
          <w:rFonts w:ascii="Book Antiqua" w:hAnsi="Book Antiqua"/>
          <w:sz w:val="24"/>
          <w:szCs w:val="24"/>
          <w:lang w:val="en-US"/>
        </w:rPr>
        <w:fldChar w:fldCharType="end"/>
      </w:r>
      <w:r w:rsidR="00100405" w:rsidRPr="00E859B0">
        <w:rPr>
          <w:rFonts w:ascii="Book Antiqua" w:hAnsi="Book Antiqua"/>
          <w:sz w:val="24"/>
          <w:szCs w:val="24"/>
          <w:lang w:val="en-US"/>
        </w:rPr>
      </w:r>
      <w:r w:rsidR="00100405" w:rsidRPr="00E859B0">
        <w:rPr>
          <w:rFonts w:ascii="Book Antiqua" w:hAnsi="Book Antiqua"/>
          <w:sz w:val="24"/>
          <w:szCs w:val="24"/>
          <w:lang w:val="en-US"/>
        </w:rPr>
        <w:fldChar w:fldCharType="separate"/>
      </w:r>
      <w:r w:rsidR="00CB4678" w:rsidRPr="00E859B0">
        <w:rPr>
          <w:rFonts w:ascii="Book Antiqua" w:hAnsi="Book Antiqua"/>
          <w:noProof/>
          <w:sz w:val="24"/>
          <w:szCs w:val="24"/>
          <w:vertAlign w:val="superscript"/>
          <w:lang w:val="en-US"/>
        </w:rPr>
        <w:t>[</w:t>
      </w:r>
      <w:hyperlink w:anchor="_ENREF_1" w:tooltip="Alvarez, 2013 #1" w:history="1">
        <w:r w:rsidR="00CB4678" w:rsidRPr="00E859B0">
          <w:rPr>
            <w:rFonts w:ascii="Book Antiqua" w:hAnsi="Book Antiqua"/>
            <w:noProof/>
            <w:sz w:val="24"/>
            <w:szCs w:val="24"/>
            <w:vertAlign w:val="superscript"/>
            <w:lang w:val="en-US"/>
          </w:rPr>
          <w:t>1</w:t>
        </w:r>
      </w:hyperlink>
      <w:r w:rsidR="00CB4678" w:rsidRPr="00E859B0">
        <w:rPr>
          <w:rFonts w:ascii="Book Antiqua" w:hAnsi="Book Antiqua"/>
          <w:noProof/>
          <w:sz w:val="24"/>
          <w:szCs w:val="24"/>
          <w:vertAlign w:val="superscript"/>
          <w:lang w:val="en-US"/>
        </w:rPr>
        <w:t>]</w:t>
      </w:r>
      <w:r w:rsidR="00100405" w:rsidRPr="00E859B0">
        <w:rPr>
          <w:rFonts w:ascii="Book Antiqua" w:hAnsi="Book Antiqua"/>
          <w:sz w:val="24"/>
          <w:szCs w:val="24"/>
          <w:lang w:val="en-US"/>
        </w:rPr>
        <w:fldChar w:fldCharType="end"/>
      </w:r>
      <w:r w:rsidR="00100405" w:rsidRPr="00E859B0">
        <w:rPr>
          <w:rFonts w:ascii="Book Antiqua" w:hAnsi="Book Antiqua"/>
          <w:sz w:val="24"/>
          <w:szCs w:val="24"/>
          <w:lang w:val="en-US"/>
        </w:rPr>
        <w:t xml:space="preserve">. </w:t>
      </w:r>
      <w:r w:rsidR="00CA31C7" w:rsidRPr="00E859B0">
        <w:rPr>
          <w:rFonts w:ascii="Book Antiqua" w:hAnsi="Book Antiqua"/>
          <w:sz w:val="24"/>
          <w:szCs w:val="24"/>
          <w:lang w:val="en-US"/>
        </w:rPr>
        <w:t>Viable</w:t>
      </w:r>
      <w:r w:rsidR="00100405" w:rsidRPr="00E859B0">
        <w:rPr>
          <w:rFonts w:ascii="Book Antiqua" w:hAnsi="Book Antiqua"/>
          <w:sz w:val="24"/>
          <w:szCs w:val="24"/>
          <w:lang w:val="en-US"/>
        </w:rPr>
        <w:t xml:space="preserve"> </w:t>
      </w:r>
      <w:r w:rsidR="0053225D" w:rsidRPr="00E859B0">
        <w:rPr>
          <w:rFonts w:ascii="Book Antiqua" w:hAnsi="Book Antiqua"/>
          <w:sz w:val="24"/>
          <w:szCs w:val="24"/>
          <w:lang w:val="en-US"/>
        </w:rPr>
        <w:t>alternative</w:t>
      </w:r>
      <w:r w:rsidR="00CA31C7" w:rsidRPr="00E859B0">
        <w:rPr>
          <w:rFonts w:ascii="Book Antiqua" w:hAnsi="Book Antiqua"/>
          <w:sz w:val="24"/>
          <w:szCs w:val="24"/>
          <w:lang w:val="en-US"/>
        </w:rPr>
        <w:t>s to ALPPS include</w:t>
      </w:r>
      <w:r w:rsidR="0053225D" w:rsidRPr="00E859B0">
        <w:rPr>
          <w:rFonts w:ascii="Book Antiqua" w:hAnsi="Book Antiqua"/>
          <w:sz w:val="24"/>
          <w:szCs w:val="24"/>
          <w:lang w:val="en-US"/>
        </w:rPr>
        <w:t xml:space="preserve"> portal vein embolization, portal vein ligation and two</w:t>
      </w:r>
      <w:r w:rsidR="007E225A" w:rsidRPr="00E859B0">
        <w:rPr>
          <w:rFonts w:ascii="Book Antiqua" w:hAnsi="Book Antiqua"/>
          <w:sz w:val="24"/>
          <w:szCs w:val="24"/>
          <w:lang w:val="en-US"/>
        </w:rPr>
        <w:t>-</w:t>
      </w:r>
      <w:r w:rsidR="0053225D" w:rsidRPr="00E859B0">
        <w:rPr>
          <w:rFonts w:ascii="Book Antiqua" w:hAnsi="Book Antiqua"/>
          <w:sz w:val="24"/>
          <w:szCs w:val="24"/>
          <w:lang w:val="en-US"/>
        </w:rPr>
        <w:t xml:space="preserve">stage </w:t>
      </w:r>
      <w:proofErr w:type="spellStart"/>
      <w:r w:rsidR="0053225D" w:rsidRPr="00E859B0">
        <w:rPr>
          <w:rFonts w:ascii="Book Antiqua" w:hAnsi="Book Antiqua"/>
          <w:sz w:val="24"/>
          <w:szCs w:val="24"/>
          <w:lang w:val="en-US"/>
        </w:rPr>
        <w:t>hepatectomy</w:t>
      </w:r>
      <w:proofErr w:type="spellEnd"/>
      <w:r w:rsidR="001241D9" w:rsidRPr="00E859B0">
        <w:rPr>
          <w:rFonts w:ascii="Book Antiqua" w:hAnsi="Book Antiqua"/>
          <w:sz w:val="24"/>
          <w:szCs w:val="24"/>
          <w:lang w:val="en-US"/>
        </w:rPr>
        <w:fldChar w:fldCharType="begin"/>
      </w:r>
      <w:r w:rsidR="00CB4678" w:rsidRPr="00E859B0">
        <w:rPr>
          <w:rFonts w:ascii="Book Antiqua" w:hAnsi="Book Antiqua"/>
          <w:sz w:val="24"/>
          <w:szCs w:val="24"/>
          <w:lang w:val="en-US"/>
        </w:rPr>
        <w:instrText xml:space="preserve"> ADDIN EN.CITE &lt;EndNote&gt;&lt;Cite&gt;&lt;Author&gt;Hasselgren&lt;/Author&gt;&lt;Year&gt;2015&lt;/Year&gt;&lt;RecNum&gt;2&lt;/RecNum&gt;&lt;DisplayText&gt;&lt;style face="superscript"&gt;[2]&lt;/style&gt;&lt;/DisplayText&gt;&lt;record&gt;&lt;rec-number&gt;2&lt;/rec-number&gt;&lt;foreign-keys&gt;&lt;key app="EN" db-id="vt9t59prhvvdplef5axx0d03pev5evtedp5a" timestamp="1432302881"&gt;2&lt;/key&gt;&lt;/foreign-keys&gt;&lt;ref-type name="Journal Article"&gt;17&lt;/ref-type&gt;&lt;contributors&gt;&lt;authors&gt;&lt;author&gt;Hasselgren, K.&lt;/author&gt;&lt;author&gt;Sandstrom, P.&lt;/author&gt;&lt;author&gt;Bjornsson, B.&lt;/author&gt;&lt;/authors&gt;&lt;/contributors&gt;&lt;auth-address&gt;Kristina Hasselgren, Per Sandstrom, Bergthor Bjornsson, Department of Surgery, County Council of Ostergotland, Linkoping University, 58185 Linkoping, Sweden.&lt;/auth-address&gt;&lt;titles&gt;&lt;title&gt;Role of associating liver partition and portal vein ligation for staged hepatectomy in colorectal liver metastases: A review&lt;/title&gt;&lt;secondary-title&gt;World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WJG&lt;/abbr-1&gt;&lt;/alt-periodical&gt;&lt;pages&gt;4491-4498&lt;/pages&gt;&lt;volume&gt;21&lt;/volume&gt;&lt;number&gt;15&lt;/number&gt;&lt;edition&gt;2015/04/29&lt;/edition&gt;&lt;dates&gt;&lt;year&gt;2015&lt;/year&gt;&lt;pub-dates&gt;&lt;date&gt;Apr 21&lt;/date&gt;&lt;/pub-dates&gt;&lt;/dates&gt;&lt;isbn&gt;2219-2840 (Electronic)&amp;#xD;1007-9327 (Linking)&lt;/isbn&gt;&lt;accession-num&gt;25914457&lt;/accession-num&gt;&lt;work-type&gt;Review&lt;/work-type&gt;&lt;urls&gt;&lt;related-urls&gt;&lt;url&gt;http://www.ncbi.nlm.nih.gov/pubmed/25914457&lt;/url&gt;&lt;/related-urls&gt;&lt;/urls&gt;&lt;custom2&gt;4402295&lt;/custom2&gt;&lt;electronic-resource-num&gt;10.3748/wjg.v21.i15.4491&lt;/electronic-resource-num&gt;&lt;language&gt;Eng&lt;/language&gt;&lt;/record&gt;&lt;/Cite&gt;&lt;/EndNote&gt;</w:instrText>
      </w:r>
      <w:r w:rsidR="001241D9" w:rsidRPr="00E859B0">
        <w:rPr>
          <w:rFonts w:ascii="Book Antiqua" w:hAnsi="Book Antiqua"/>
          <w:sz w:val="24"/>
          <w:szCs w:val="24"/>
          <w:lang w:val="en-US"/>
        </w:rPr>
        <w:fldChar w:fldCharType="separate"/>
      </w:r>
      <w:r w:rsidR="00CB4678" w:rsidRPr="00E859B0">
        <w:rPr>
          <w:rFonts w:ascii="Book Antiqua" w:hAnsi="Book Antiqua"/>
          <w:noProof/>
          <w:sz w:val="24"/>
          <w:szCs w:val="24"/>
          <w:vertAlign w:val="superscript"/>
          <w:lang w:val="en-US"/>
        </w:rPr>
        <w:t>[</w:t>
      </w:r>
      <w:hyperlink w:anchor="_ENREF_2" w:tooltip="Hasselgren, 2015 #2" w:history="1">
        <w:r w:rsidR="00CB4678" w:rsidRPr="00E859B0">
          <w:rPr>
            <w:rFonts w:ascii="Book Antiqua" w:hAnsi="Book Antiqua"/>
            <w:noProof/>
            <w:sz w:val="24"/>
            <w:szCs w:val="24"/>
            <w:vertAlign w:val="superscript"/>
            <w:lang w:val="en-US"/>
          </w:rPr>
          <w:t>2</w:t>
        </w:r>
      </w:hyperlink>
      <w:r w:rsidR="00CB4678" w:rsidRPr="00E859B0">
        <w:rPr>
          <w:rFonts w:ascii="Book Antiqua" w:hAnsi="Book Antiqua"/>
          <w:noProof/>
          <w:sz w:val="24"/>
          <w:szCs w:val="24"/>
          <w:vertAlign w:val="superscript"/>
          <w:lang w:val="en-US"/>
        </w:rPr>
        <w:t>]</w:t>
      </w:r>
      <w:r w:rsidR="001241D9" w:rsidRPr="00E859B0">
        <w:rPr>
          <w:rFonts w:ascii="Book Antiqua" w:hAnsi="Book Antiqua"/>
          <w:sz w:val="24"/>
          <w:szCs w:val="24"/>
          <w:lang w:val="en-US"/>
        </w:rPr>
        <w:fldChar w:fldCharType="end"/>
      </w:r>
      <w:r w:rsidR="0053225D" w:rsidRPr="00E859B0">
        <w:rPr>
          <w:rFonts w:ascii="Book Antiqua" w:hAnsi="Book Antiqua"/>
          <w:sz w:val="24"/>
          <w:szCs w:val="24"/>
          <w:lang w:val="en-US"/>
        </w:rPr>
        <w:t xml:space="preserve">. </w:t>
      </w:r>
      <w:r w:rsidR="00FF5C09" w:rsidRPr="00E859B0">
        <w:rPr>
          <w:rFonts w:ascii="Book Antiqua" w:hAnsi="Book Antiqua"/>
          <w:sz w:val="24"/>
          <w:szCs w:val="24"/>
          <w:lang w:val="en-US"/>
        </w:rPr>
        <w:t xml:space="preserve">The decision to perform an ALPPS procedure </w:t>
      </w:r>
      <w:r w:rsidR="00CA31C7" w:rsidRPr="00E859B0">
        <w:rPr>
          <w:rFonts w:ascii="Book Antiqua" w:hAnsi="Book Antiqua"/>
          <w:sz w:val="24"/>
          <w:szCs w:val="24"/>
          <w:lang w:val="en-US"/>
        </w:rPr>
        <w:t>can</w:t>
      </w:r>
      <w:r w:rsidR="005361DA" w:rsidRPr="00E859B0">
        <w:rPr>
          <w:rFonts w:ascii="Book Antiqua" w:hAnsi="Book Antiqua"/>
          <w:sz w:val="24"/>
          <w:szCs w:val="24"/>
          <w:lang w:val="en-US"/>
        </w:rPr>
        <w:t xml:space="preserve"> also </w:t>
      </w:r>
      <w:r w:rsidR="00116FA1" w:rsidRPr="00E859B0">
        <w:rPr>
          <w:rFonts w:ascii="Book Antiqua" w:hAnsi="Book Antiqua"/>
          <w:sz w:val="24"/>
          <w:szCs w:val="24"/>
          <w:lang w:val="en-US"/>
        </w:rPr>
        <w:t>be</w:t>
      </w:r>
      <w:r w:rsidR="00AD01CA" w:rsidRPr="00E859B0">
        <w:rPr>
          <w:rFonts w:ascii="Book Antiqua" w:hAnsi="Book Antiqua"/>
          <w:sz w:val="24"/>
          <w:szCs w:val="24"/>
          <w:lang w:val="en-US"/>
        </w:rPr>
        <w:t xml:space="preserve"> </w:t>
      </w:r>
      <w:r w:rsidR="00FF5C09" w:rsidRPr="00E859B0">
        <w:rPr>
          <w:rFonts w:ascii="Book Antiqua" w:hAnsi="Book Antiqua"/>
          <w:sz w:val="24"/>
          <w:szCs w:val="24"/>
          <w:lang w:val="en-US"/>
        </w:rPr>
        <w:t>made</w:t>
      </w:r>
      <w:r w:rsidR="00AD01CA" w:rsidRPr="00E859B0">
        <w:rPr>
          <w:rFonts w:ascii="Book Antiqua" w:hAnsi="Book Antiqua"/>
          <w:sz w:val="24"/>
          <w:szCs w:val="24"/>
          <w:lang w:val="en-US"/>
        </w:rPr>
        <w:t xml:space="preserve"> intra-operative</w:t>
      </w:r>
      <w:r w:rsidR="00FF5C09" w:rsidRPr="00E859B0">
        <w:rPr>
          <w:rFonts w:ascii="Book Antiqua" w:hAnsi="Book Antiqua"/>
          <w:sz w:val="24"/>
          <w:szCs w:val="24"/>
          <w:lang w:val="en-US"/>
        </w:rPr>
        <w:t xml:space="preserve">ly </w:t>
      </w:r>
      <w:r w:rsidR="00CA31C7" w:rsidRPr="00E859B0">
        <w:rPr>
          <w:rFonts w:ascii="Book Antiqua" w:hAnsi="Book Antiqua"/>
          <w:sz w:val="24"/>
          <w:szCs w:val="24"/>
          <w:lang w:val="en-US"/>
        </w:rPr>
        <w:t>when</w:t>
      </w:r>
      <w:r w:rsidR="00FF5C09" w:rsidRPr="00E859B0">
        <w:rPr>
          <w:rFonts w:ascii="Book Antiqua" w:hAnsi="Book Antiqua"/>
          <w:sz w:val="24"/>
          <w:szCs w:val="24"/>
          <w:lang w:val="en-US"/>
        </w:rPr>
        <w:t xml:space="preserve"> detection of additional disease make</w:t>
      </w:r>
      <w:r w:rsidR="00C533F6" w:rsidRPr="00E859B0">
        <w:rPr>
          <w:rFonts w:ascii="Book Antiqua" w:hAnsi="Book Antiqua"/>
          <w:sz w:val="24"/>
          <w:szCs w:val="24"/>
          <w:lang w:val="en-US"/>
        </w:rPr>
        <w:t>s</w:t>
      </w:r>
      <w:r w:rsidR="00CA31C7" w:rsidRPr="00E859B0">
        <w:rPr>
          <w:rFonts w:ascii="Book Antiqua" w:hAnsi="Book Antiqua"/>
          <w:sz w:val="24"/>
          <w:szCs w:val="24"/>
          <w:lang w:val="en-US"/>
        </w:rPr>
        <w:t xml:space="preserve"> other forms of therapy unfeasible</w:t>
      </w:r>
      <w:r w:rsidR="005361DA" w:rsidRPr="00E859B0">
        <w:rPr>
          <w:rFonts w:ascii="Book Antiqua" w:hAnsi="Book Antiqua"/>
          <w:sz w:val="24"/>
          <w:szCs w:val="24"/>
          <w:lang w:val="en-US"/>
        </w:rPr>
        <w:fldChar w:fldCharType="begin"/>
      </w:r>
      <w:r w:rsidR="00CB4678" w:rsidRPr="00E859B0">
        <w:rPr>
          <w:rFonts w:ascii="Book Antiqua" w:hAnsi="Book Antiqua"/>
          <w:sz w:val="24"/>
          <w:szCs w:val="24"/>
          <w:lang w:val="en-US"/>
        </w:rPr>
        <w:instrText xml:space="preserve"> ADDIN EN.CITE &lt;EndNote&gt;&lt;Cite&gt;&lt;Author&gt;Jackson&lt;/Author&gt;&lt;Year&gt;2014&lt;/Year&gt;&lt;RecNum&gt;3&lt;/RecNum&gt;&lt;DisplayText&gt;&lt;style face="superscript"&gt;[3]&lt;/style&gt;&lt;/DisplayText&gt;&lt;record&gt;&lt;rec-number&gt;3&lt;/rec-number&gt;&lt;foreign-keys&gt;&lt;key app="EN" db-id="vt9t59prhvvdplef5axx0d03pev5evtedp5a" timestamp="1432302881"&gt;3&lt;/key&gt;&lt;/foreign-keys&gt;&lt;ref-type name="Journal Article"&gt;17&lt;/ref-type&gt;&lt;contributors&gt;&lt;authors&gt;&lt;author&gt;Jackson, T.&lt;/author&gt;&lt;author&gt;Siegel, K. A.&lt;/author&gt;&lt;author&gt;Siegel, C. T.&lt;/author&gt;&lt;/authors&gt;&lt;/contributors&gt;&lt;auth-address&gt;Department of Surgery, University Hospitals Case Medical Center, 11100 Euclid Avenue, Cleveland, OH 44106, USA.&amp;#xD;Division of Hepatobiliary and Transplant Surgery, Department of Surgery, University Hospitals Case Medical Center, Cleveland, OH 44106, USA.&amp;#xD;Division of Hepatobiliary and Transplant Surgery, Department of Surgery, University Hospitals Case Medical Center, Cleveland, OH 44106, USA ; Liver Center for Excellence, UH Digestive Health Institute, University Hospitals Case Medical Center, OH 44106, USA ; Case Western Reserve University School of Medicine, OH 44106, USA.&lt;/auth-address&gt;&lt;titles&gt;&lt;title&gt;Rescue ALPPS: Intraoperative Conversion to ALPPS during Synchronous Resection of Rectal Cancer and Liver Metastasis&lt;/title&gt;&lt;secondary-title&gt;Case Rep Surg&lt;/secondary-title&gt;&lt;alt-title&gt;Case reports in surgery&lt;/alt-title&gt;&lt;/titles&gt;&lt;periodical&gt;&lt;full-title&gt;Case Rep Surg&lt;/full-title&gt;&lt;abbr-1&gt;Case reports in surgery&lt;/abbr-1&gt;&lt;/periodical&gt;&lt;alt-periodical&gt;&lt;full-title&gt;Case Rep Surg&lt;/full-title&gt;&lt;abbr-1&gt;Case reports in surgery&lt;/abbr-1&gt;&lt;/alt-periodical&gt;&lt;pages&gt;487852&lt;/pages&gt;&lt;volume&gt;2014&lt;/volume&gt;&lt;edition&gt;2014/12/17&lt;/edition&gt;&lt;dates&gt;&lt;year&gt;2014&lt;/year&gt;&lt;/dates&gt;&lt;isbn&gt;2090-6900 (Print)&lt;/isbn&gt;&lt;accession-num&gt;25506458&lt;/accession-num&gt;&lt;urls&gt;&lt;related-urls&gt;&lt;url&gt;http://www.ncbi.nlm.nih.gov/pubmed/25506458&lt;/url&gt;&lt;/related-urls&gt;&lt;/urls&gt;&lt;custom2&gt;4259134&lt;/custom2&gt;&lt;electronic-resource-num&gt;10.1155/2014/487852&lt;/electronic-resource-num&gt;&lt;language&gt;eng&lt;/language&gt;&lt;/record&gt;&lt;/Cite&gt;&lt;/EndNote&gt;</w:instrText>
      </w:r>
      <w:r w:rsidR="005361DA" w:rsidRPr="00E859B0">
        <w:rPr>
          <w:rFonts w:ascii="Book Antiqua" w:hAnsi="Book Antiqua"/>
          <w:sz w:val="24"/>
          <w:szCs w:val="24"/>
          <w:lang w:val="en-US"/>
        </w:rPr>
        <w:fldChar w:fldCharType="separate"/>
      </w:r>
      <w:r w:rsidR="00CB4678" w:rsidRPr="00E859B0">
        <w:rPr>
          <w:rFonts w:ascii="Book Antiqua" w:hAnsi="Book Antiqua"/>
          <w:noProof/>
          <w:sz w:val="24"/>
          <w:szCs w:val="24"/>
          <w:vertAlign w:val="superscript"/>
          <w:lang w:val="en-US"/>
        </w:rPr>
        <w:t>[</w:t>
      </w:r>
      <w:hyperlink w:anchor="_ENREF_3" w:tooltip="Jackson, 2014 #3" w:history="1">
        <w:r w:rsidR="00CB4678" w:rsidRPr="00E859B0">
          <w:rPr>
            <w:rFonts w:ascii="Book Antiqua" w:hAnsi="Book Antiqua"/>
            <w:noProof/>
            <w:sz w:val="24"/>
            <w:szCs w:val="24"/>
            <w:vertAlign w:val="superscript"/>
            <w:lang w:val="en-US"/>
          </w:rPr>
          <w:t>3</w:t>
        </w:r>
      </w:hyperlink>
      <w:r w:rsidR="00CB4678" w:rsidRPr="00E859B0">
        <w:rPr>
          <w:rFonts w:ascii="Book Antiqua" w:hAnsi="Book Antiqua"/>
          <w:noProof/>
          <w:sz w:val="24"/>
          <w:szCs w:val="24"/>
          <w:vertAlign w:val="superscript"/>
          <w:lang w:val="en-US"/>
        </w:rPr>
        <w:t>]</w:t>
      </w:r>
      <w:r w:rsidR="005361DA" w:rsidRPr="00E859B0">
        <w:rPr>
          <w:rFonts w:ascii="Book Antiqua" w:hAnsi="Book Antiqua"/>
          <w:sz w:val="24"/>
          <w:szCs w:val="24"/>
          <w:lang w:val="en-US"/>
        </w:rPr>
        <w:fldChar w:fldCharType="end"/>
      </w:r>
      <w:r w:rsidR="005361DA" w:rsidRPr="00E859B0">
        <w:rPr>
          <w:rFonts w:ascii="Book Antiqua" w:hAnsi="Book Antiqua"/>
          <w:sz w:val="24"/>
          <w:szCs w:val="24"/>
          <w:lang w:val="en-US"/>
        </w:rPr>
        <w:t xml:space="preserve">. </w:t>
      </w:r>
      <w:r w:rsidR="0053225D" w:rsidRPr="00E859B0">
        <w:rPr>
          <w:rFonts w:ascii="Book Antiqua" w:hAnsi="Book Antiqua"/>
          <w:sz w:val="24"/>
          <w:szCs w:val="24"/>
          <w:lang w:val="en-US"/>
        </w:rPr>
        <w:t xml:space="preserve">The procedure is </w:t>
      </w:r>
      <w:r w:rsidR="001241D9" w:rsidRPr="00E859B0">
        <w:rPr>
          <w:rFonts w:ascii="Book Antiqua" w:hAnsi="Book Antiqua"/>
          <w:sz w:val="24"/>
          <w:szCs w:val="24"/>
          <w:lang w:val="en-US"/>
        </w:rPr>
        <w:t>applicable</w:t>
      </w:r>
      <w:r w:rsidR="0053225D" w:rsidRPr="00E859B0">
        <w:rPr>
          <w:rFonts w:ascii="Book Antiqua" w:hAnsi="Book Antiqua"/>
          <w:sz w:val="24"/>
          <w:szCs w:val="24"/>
          <w:lang w:val="en-US"/>
        </w:rPr>
        <w:t xml:space="preserve"> </w:t>
      </w:r>
      <w:r w:rsidR="00FF5C09" w:rsidRPr="00E859B0">
        <w:rPr>
          <w:rFonts w:ascii="Book Antiqua" w:hAnsi="Book Antiqua"/>
          <w:sz w:val="24"/>
          <w:szCs w:val="24"/>
          <w:lang w:val="en-US"/>
        </w:rPr>
        <w:t xml:space="preserve">in </w:t>
      </w:r>
      <w:r w:rsidR="001241D9" w:rsidRPr="00E859B0">
        <w:rPr>
          <w:rFonts w:ascii="Book Antiqua" w:hAnsi="Book Antiqua"/>
          <w:sz w:val="24"/>
          <w:szCs w:val="24"/>
          <w:lang w:val="en-US"/>
        </w:rPr>
        <w:t xml:space="preserve">a variety of liver </w:t>
      </w:r>
      <w:r w:rsidR="005F0CCA" w:rsidRPr="00E859B0">
        <w:rPr>
          <w:rFonts w:ascii="Book Antiqua" w:hAnsi="Book Antiqua"/>
          <w:sz w:val="24"/>
          <w:szCs w:val="24"/>
          <w:lang w:val="en-US"/>
        </w:rPr>
        <w:t>tumors</w:t>
      </w:r>
      <w:r w:rsidR="001241D9" w:rsidRPr="00E859B0">
        <w:rPr>
          <w:rFonts w:ascii="Book Antiqua" w:hAnsi="Book Antiqua"/>
          <w:sz w:val="24"/>
          <w:szCs w:val="24"/>
          <w:lang w:val="en-US"/>
        </w:rPr>
        <w:t>, but is utilized most often for colorectal</w:t>
      </w:r>
      <w:r w:rsidR="00FF5C09" w:rsidRPr="00E859B0">
        <w:rPr>
          <w:rFonts w:ascii="Book Antiqua" w:hAnsi="Book Antiqua"/>
          <w:sz w:val="24"/>
          <w:szCs w:val="24"/>
          <w:lang w:val="en-US"/>
        </w:rPr>
        <w:t xml:space="preserve"> cancer</w:t>
      </w:r>
      <w:r w:rsidR="001241D9" w:rsidRPr="00E859B0">
        <w:rPr>
          <w:rFonts w:ascii="Book Antiqua" w:hAnsi="Book Antiqua"/>
          <w:sz w:val="24"/>
          <w:szCs w:val="24"/>
          <w:lang w:val="en-US"/>
        </w:rPr>
        <w:t xml:space="preserve"> liver metastasis (CRLM)</w:t>
      </w:r>
      <w:r w:rsidR="001241D9" w:rsidRPr="00E859B0">
        <w:rPr>
          <w:rFonts w:ascii="Book Antiqua" w:hAnsi="Book Antiqua"/>
          <w:sz w:val="24"/>
          <w:szCs w:val="24"/>
          <w:lang w:val="en-US"/>
        </w:rPr>
        <w:fldChar w:fldCharType="begin"/>
      </w:r>
      <w:r w:rsidR="00CB4678" w:rsidRPr="00E859B0">
        <w:rPr>
          <w:rFonts w:ascii="Book Antiqua" w:hAnsi="Book Antiqua"/>
          <w:sz w:val="24"/>
          <w:szCs w:val="24"/>
          <w:lang w:val="en-US"/>
        </w:rPr>
        <w:instrText xml:space="preserve"> ADDIN EN.CITE &lt;EndNote&gt;&lt;Cite&gt;&lt;Author&gt;Schadde&lt;/Author&gt;&lt;Year&gt;2015&lt;/Year&gt;&lt;RecNum&gt;4&lt;/RecNum&gt;&lt;DisplayText&gt;&lt;style face="superscript"&gt;[4]&lt;/style&gt;&lt;/DisplayText&gt;&lt;record&gt;&lt;rec-number&gt;4&lt;/rec-number&gt;&lt;foreign-keys&gt;&lt;key app="EN" db-id="vt9t59prhvvdplef5axx0d03pev5evtedp5a" timestamp="1432302881"&gt;4&lt;/key&gt;&lt;/foreign-keys&gt;&lt;ref-type name="Journal Article"&gt;17&lt;/ref-type&gt;&lt;contributors&gt;&lt;authors&gt;&lt;author&gt;Schadde, E.&lt;/author&gt;&lt;author&gt;Hernandez-Alejandro, R.&lt;/author&gt;&lt;author&gt;Lang, H.&lt;/author&gt;&lt;author&gt;de Santibanes, E.&lt;/author&gt;&lt;author&gt;Clavien, P. A.&lt;/author&gt;&lt;/authors&gt;&lt;/contributors&gt;&lt;auth-address&gt;Department of Surgery and Transplantation, Swiss HPB Centre, University Hospital Zurich, Ramistrasse. 100, 8091, Zurich, Switzerland.&lt;/auth-address&gt;&lt;titles&gt;&lt;title&gt;ALPPS Offers a Better Chance of Complete Resection in Patients with Primarily Unresectable Liver Tumors. Results of a Multicentre Analysis: Reply&lt;/title&gt;&lt;secondary-title&gt;World J Surg&lt;/secondary-title&gt;&lt;alt-title&gt;World journal of surgery&lt;/alt-title&gt;&lt;/titles&gt;&lt;periodical&gt;&lt;full-title&gt;World J Surg&lt;/full-title&gt;&lt;abbr-1&gt;World journal of surgery&lt;/abbr-1&gt;&lt;/periodical&gt;&lt;alt-periodical&gt;&lt;full-title&gt;World J Surg&lt;/full-title&gt;&lt;abbr-1&gt;World journal of surgery&lt;/abbr-1&gt;&lt;/alt-periodical&gt;&lt;edition&gt;2015/03/07&lt;/edition&gt;&lt;dates&gt;&lt;year&gt;2015&lt;/year&gt;&lt;pub-dates&gt;&lt;date&gt;Mar 6&lt;/date&gt;&lt;/pub-dates&gt;&lt;/dates&gt;&lt;isbn&gt;1432-2323 (Electronic)&amp;#xD;0364-2313 (Linking)&lt;/isbn&gt;&lt;accession-num&gt;25743483&lt;/accession-num&gt;&lt;urls&gt;&lt;related-urls&gt;&lt;url&gt;http://www.ncbi.nlm.nih.gov/pubmed/25743483&lt;/url&gt;&lt;/related-urls&gt;&lt;/urls&gt;&lt;electronic-resource-num&gt;10.1007/s00268-015-2964-1&lt;/electronic-resource-num&gt;&lt;language&gt;Eng&lt;/language&gt;&lt;/record&gt;&lt;/Cite&gt;&lt;/EndNote&gt;</w:instrText>
      </w:r>
      <w:r w:rsidR="001241D9" w:rsidRPr="00E859B0">
        <w:rPr>
          <w:rFonts w:ascii="Book Antiqua" w:hAnsi="Book Antiqua"/>
          <w:sz w:val="24"/>
          <w:szCs w:val="24"/>
          <w:lang w:val="en-US"/>
        </w:rPr>
        <w:fldChar w:fldCharType="separate"/>
      </w:r>
      <w:r w:rsidR="00CB4678" w:rsidRPr="00E859B0">
        <w:rPr>
          <w:rFonts w:ascii="Book Antiqua" w:hAnsi="Book Antiqua"/>
          <w:noProof/>
          <w:sz w:val="24"/>
          <w:szCs w:val="24"/>
          <w:vertAlign w:val="superscript"/>
          <w:lang w:val="en-US"/>
        </w:rPr>
        <w:t>[</w:t>
      </w:r>
      <w:hyperlink w:anchor="_ENREF_4" w:tooltip="Schadde, 2015 #4" w:history="1">
        <w:r w:rsidR="00CB4678" w:rsidRPr="00E859B0">
          <w:rPr>
            <w:rFonts w:ascii="Book Antiqua" w:hAnsi="Book Antiqua"/>
            <w:noProof/>
            <w:sz w:val="24"/>
            <w:szCs w:val="24"/>
            <w:vertAlign w:val="superscript"/>
            <w:lang w:val="en-US"/>
          </w:rPr>
          <w:t>4</w:t>
        </w:r>
      </w:hyperlink>
      <w:r w:rsidR="00CB4678" w:rsidRPr="00E859B0">
        <w:rPr>
          <w:rFonts w:ascii="Book Antiqua" w:hAnsi="Book Antiqua"/>
          <w:noProof/>
          <w:sz w:val="24"/>
          <w:szCs w:val="24"/>
          <w:vertAlign w:val="superscript"/>
          <w:lang w:val="en-US"/>
        </w:rPr>
        <w:t>]</w:t>
      </w:r>
      <w:r w:rsidR="001241D9" w:rsidRPr="00E859B0">
        <w:rPr>
          <w:rFonts w:ascii="Book Antiqua" w:hAnsi="Book Antiqua"/>
          <w:sz w:val="24"/>
          <w:szCs w:val="24"/>
          <w:lang w:val="en-US"/>
        </w:rPr>
        <w:fldChar w:fldCharType="end"/>
      </w:r>
      <w:r w:rsidR="001241D9" w:rsidRPr="00E859B0">
        <w:rPr>
          <w:rFonts w:ascii="Book Antiqua" w:hAnsi="Book Antiqua"/>
          <w:sz w:val="24"/>
          <w:szCs w:val="24"/>
          <w:lang w:val="en-US"/>
        </w:rPr>
        <w:t xml:space="preserve">. </w:t>
      </w:r>
      <w:r w:rsidR="000038BE" w:rsidRPr="00E859B0">
        <w:rPr>
          <w:rFonts w:ascii="Book Antiqua" w:hAnsi="Book Antiqua"/>
          <w:sz w:val="24"/>
          <w:szCs w:val="24"/>
          <w:lang w:val="en-US"/>
        </w:rPr>
        <w:t>T</w:t>
      </w:r>
      <w:r w:rsidR="00492B46" w:rsidRPr="00E859B0">
        <w:rPr>
          <w:rFonts w:ascii="Book Antiqua" w:hAnsi="Book Antiqua"/>
          <w:sz w:val="24"/>
          <w:szCs w:val="24"/>
          <w:lang w:val="en-US"/>
        </w:rPr>
        <w:t xml:space="preserve">he question </w:t>
      </w:r>
      <w:r w:rsidR="00FF5C09" w:rsidRPr="00E859B0">
        <w:rPr>
          <w:rFonts w:ascii="Book Antiqua" w:hAnsi="Book Antiqua"/>
          <w:sz w:val="24"/>
          <w:szCs w:val="24"/>
          <w:lang w:val="en-US"/>
        </w:rPr>
        <w:t>whether</w:t>
      </w:r>
      <w:r w:rsidR="00492B46" w:rsidRPr="00E859B0">
        <w:rPr>
          <w:rFonts w:ascii="Book Antiqua" w:hAnsi="Book Antiqua"/>
          <w:sz w:val="24"/>
          <w:szCs w:val="24"/>
          <w:lang w:val="en-US"/>
        </w:rPr>
        <w:t xml:space="preserve"> ALPPS is a </w:t>
      </w:r>
      <w:r w:rsidR="00AD01CA" w:rsidRPr="00E859B0">
        <w:rPr>
          <w:rFonts w:ascii="Book Antiqua" w:hAnsi="Book Antiqua"/>
          <w:sz w:val="24"/>
          <w:szCs w:val="24"/>
          <w:lang w:val="en-US"/>
        </w:rPr>
        <w:t>superior</w:t>
      </w:r>
      <w:r w:rsidR="00492B46" w:rsidRPr="00E859B0">
        <w:rPr>
          <w:rFonts w:ascii="Book Antiqua" w:hAnsi="Book Antiqua"/>
          <w:sz w:val="24"/>
          <w:szCs w:val="24"/>
          <w:lang w:val="en-US"/>
        </w:rPr>
        <w:t xml:space="preserve"> choice </w:t>
      </w:r>
      <w:r w:rsidR="00FF5C09" w:rsidRPr="00E859B0">
        <w:rPr>
          <w:rFonts w:ascii="Book Antiqua" w:hAnsi="Book Antiqua"/>
          <w:sz w:val="24"/>
          <w:szCs w:val="24"/>
          <w:lang w:val="en-US"/>
        </w:rPr>
        <w:t>compared</w:t>
      </w:r>
      <w:r w:rsidR="00492B46" w:rsidRPr="00E859B0">
        <w:rPr>
          <w:rFonts w:ascii="Book Antiqua" w:hAnsi="Book Antiqua"/>
          <w:sz w:val="24"/>
          <w:szCs w:val="24"/>
          <w:lang w:val="en-US"/>
        </w:rPr>
        <w:t xml:space="preserve"> to previously established surgical </w:t>
      </w:r>
      <w:r w:rsidR="00CA31C7" w:rsidRPr="00E859B0">
        <w:rPr>
          <w:rFonts w:ascii="Book Antiqua" w:hAnsi="Book Antiqua"/>
          <w:sz w:val="24"/>
          <w:szCs w:val="24"/>
          <w:lang w:val="en-US"/>
        </w:rPr>
        <w:t>procedures</w:t>
      </w:r>
      <w:r w:rsidR="00FF5C09" w:rsidRPr="00E859B0">
        <w:rPr>
          <w:rFonts w:ascii="Book Antiqua" w:hAnsi="Book Antiqua"/>
          <w:sz w:val="24"/>
          <w:szCs w:val="24"/>
          <w:lang w:val="en-US"/>
        </w:rPr>
        <w:t xml:space="preserve"> is still unanswered</w:t>
      </w:r>
      <w:r w:rsidR="00492B46" w:rsidRPr="00E859B0">
        <w:rPr>
          <w:rFonts w:ascii="Book Antiqua" w:hAnsi="Book Antiqua"/>
          <w:sz w:val="24"/>
          <w:szCs w:val="24"/>
          <w:lang w:val="en-US"/>
        </w:rPr>
        <w:t xml:space="preserve">. Initial reports of a </w:t>
      </w:r>
      <w:r w:rsidR="00116FA1" w:rsidRPr="00E859B0">
        <w:rPr>
          <w:rFonts w:ascii="Book Antiqua" w:hAnsi="Book Antiqua"/>
          <w:sz w:val="24"/>
          <w:szCs w:val="24"/>
          <w:lang w:val="en-US"/>
        </w:rPr>
        <w:t>12</w:t>
      </w:r>
      <w:r w:rsidR="00492B46" w:rsidRPr="00E859B0">
        <w:rPr>
          <w:rFonts w:ascii="Book Antiqua" w:hAnsi="Book Antiqua"/>
          <w:sz w:val="24"/>
          <w:szCs w:val="24"/>
          <w:lang w:val="en-US"/>
        </w:rPr>
        <w:t>% mortality rate have sparked debate regarding the safety</w:t>
      </w:r>
      <w:r w:rsidR="00CA31C7" w:rsidRPr="00E859B0">
        <w:rPr>
          <w:rFonts w:ascii="Book Antiqua" w:hAnsi="Book Antiqua"/>
          <w:sz w:val="24"/>
          <w:szCs w:val="24"/>
          <w:lang w:val="en-US"/>
        </w:rPr>
        <w:t xml:space="preserve"> </w:t>
      </w:r>
      <w:r w:rsidR="00492B46" w:rsidRPr="00E859B0">
        <w:rPr>
          <w:rFonts w:ascii="Book Antiqua" w:hAnsi="Book Antiqua"/>
          <w:sz w:val="24"/>
          <w:szCs w:val="24"/>
          <w:lang w:val="en-US"/>
        </w:rPr>
        <w:t xml:space="preserve">of the </w:t>
      </w:r>
      <w:r w:rsidR="00876DEC" w:rsidRPr="00E859B0">
        <w:rPr>
          <w:rFonts w:ascii="Book Antiqua" w:hAnsi="Book Antiqua"/>
          <w:sz w:val="24"/>
          <w:szCs w:val="24"/>
          <w:lang w:val="en-US"/>
        </w:rPr>
        <w:t>procedure</w:t>
      </w:r>
      <w:r w:rsidR="00492B46" w:rsidRPr="00E859B0">
        <w:rPr>
          <w:rFonts w:ascii="Book Antiqua" w:hAnsi="Book Antiqua"/>
          <w:sz w:val="24"/>
          <w:szCs w:val="24"/>
          <w:lang w:val="en-US"/>
        </w:rPr>
        <w:fldChar w:fldCharType="begin">
          <w:fldData xml:space="preserve">PEVuZE5vdGU+PENpdGU+PEF1dGhvcj5TY2huaXR6YmF1ZXI8L0F1dGhvcj48WWVhcj4yMDEyPC9Z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</w:fldData>
        </w:fldChar>
      </w:r>
      <w:r w:rsidR="00CB4678" w:rsidRPr="00E859B0">
        <w:rPr>
          <w:rFonts w:ascii="Book Antiqua" w:hAnsi="Book Antiqua"/>
          <w:sz w:val="24"/>
          <w:szCs w:val="24"/>
          <w:lang w:val="en-US"/>
        </w:rPr>
        <w:instrText xml:space="preserve"> ADDIN EN.CITE </w:instrText>
      </w:r>
      <w:r w:rsidR="00CB4678" w:rsidRPr="00E859B0">
        <w:rPr>
          <w:rFonts w:ascii="Book Antiqua" w:hAnsi="Book Antiqua"/>
          <w:sz w:val="24"/>
          <w:szCs w:val="24"/>
          <w:lang w:val="en-US"/>
        </w:rPr>
        <w:fldChar w:fldCharType="begin">
          <w:fldData xml:space="preserve">PEVuZE5vdGU+PENpdGU+PEF1dGhvcj5TY2huaXR6YmF1ZXI8L0F1dGhvcj48WWVhcj4yMDEyPC9Z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</w:fldData>
        </w:fldChar>
      </w:r>
      <w:r w:rsidR="00CB4678" w:rsidRPr="00E859B0">
        <w:rPr>
          <w:rFonts w:ascii="Book Antiqua" w:hAnsi="Book Antiqua"/>
          <w:sz w:val="24"/>
          <w:szCs w:val="24"/>
          <w:lang w:val="en-US"/>
        </w:rPr>
        <w:instrText xml:space="preserve"> ADDIN EN.CITE.DATA </w:instrText>
      </w:r>
      <w:r w:rsidR="00CB4678" w:rsidRPr="00E859B0">
        <w:rPr>
          <w:rFonts w:ascii="Book Antiqua" w:hAnsi="Book Antiqua"/>
          <w:sz w:val="24"/>
          <w:szCs w:val="24"/>
          <w:lang w:val="en-US"/>
        </w:rPr>
      </w:r>
      <w:r w:rsidR="00CB4678" w:rsidRPr="00E859B0">
        <w:rPr>
          <w:rFonts w:ascii="Book Antiqua" w:hAnsi="Book Antiqua"/>
          <w:sz w:val="24"/>
          <w:szCs w:val="24"/>
          <w:lang w:val="en-US"/>
        </w:rPr>
        <w:fldChar w:fldCharType="end"/>
      </w:r>
      <w:r w:rsidR="00492B46" w:rsidRPr="00E859B0">
        <w:rPr>
          <w:rFonts w:ascii="Book Antiqua" w:hAnsi="Book Antiqua"/>
          <w:sz w:val="24"/>
          <w:szCs w:val="24"/>
          <w:lang w:val="en-US"/>
        </w:rPr>
      </w:r>
      <w:r w:rsidR="00492B46" w:rsidRPr="00E859B0">
        <w:rPr>
          <w:rFonts w:ascii="Book Antiqua" w:hAnsi="Book Antiqua"/>
          <w:sz w:val="24"/>
          <w:szCs w:val="24"/>
          <w:lang w:val="en-US"/>
        </w:rPr>
        <w:fldChar w:fldCharType="separate"/>
      </w:r>
      <w:r w:rsidR="00CB4678" w:rsidRPr="00E859B0">
        <w:rPr>
          <w:rFonts w:ascii="Book Antiqua" w:hAnsi="Book Antiqua"/>
          <w:noProof/>
          <w:sz w:val="24"/>
          <w:szCs w:val="24"/>
          <w:vertAlign w:val="superscript"/>
          <w:lang w:val="en-US"/>
        </w:rPr>
        <w:t>[</w:t>
      </w:r>
      <w:hyperlink w:anchor="_ENREF_5" w:tooltip="Schnitzbauer, 2012 #5" w:history="1">
        <w:r w:rsidR="00CB4678" w:rsidRPr="00E859B0">
          <w:rPr>
            <w:rFonts w:ascii="Book Antiqua" w:hAnsi="Book Antiqua"/>
            <w:noProof/>
            <w:sz w:val="24"/>
            <w:szCs w:val="24"/>
            <w:vertAlign w:val="superscript"/>
            <w:lang w:val="en-US"/>
          </w:rPr>
          <w:t>5</w:t>
        </w:r>
      </w:hyperlink>
      <w:r w:rsidR="00CB4678" w:rsidRPr="00E859B0">
        <w:rPr>
          <w:rFonts w:ascii="Book Antiqua" w:hAnsi="Book Antiqua"/>
          <w:noProof/>
          <w:sz w:val="24"/>
          <w:szCs w:val="24"/>
          <w:vertAlign w:val="superscript"/>
          <w:lang w:val="en-US"/>
        </w:rPr>
        <w:t>]</w:t>
      </w:r>
      <w:r w:rsidR="00492B46" w:rsidRPr="00E859B0">
        <w:rPr>
          <w:rFonts w:ascii="Book Antiqua" w:hAnsi="Book Antiqua"/>
          <w:sz w:val="24"/>
          <w:szCs w:val="24"/>
          <w:lang w:val="en-US"/>
        </w:rPr>
        <w:fldChar w:fldCharType="end"/>
      </w:r>
      <w:r w:rsidR="00492B46" w:rsidRPr="00E859B0">
        <w:rPr>
          <w:rFonts w:ascii="Book Antiqua" w:hAnsi="Book Antiqua"/>
          <w:sz w:val="24"/>
          <w:szCs w:val="24"/>
          <w:lang w:val="en-US"/>
        </w:rPr>
        <w:t xml:space="preserve">. </w:t>
      </w:r>
      <w:r w:rsidR="00CA31C7" w:rsidRPr="00E859B0">
        <w:rPr>
          <w:rFonts w:ascii="Book Antiqua" w:hAnsi="Book Antiqua"/>
          <w:sz w:val="24"/>
          <w:szCs w:val="24"/>
          <w:lang w:val="en-US"/>
        </w:rPr>
        <w:t xml:space="preserve">Large multicenter retrospective studies have studied the </w:t>
      </w:r>
      <w:r w:rsidR="00F03345" w:rsidRPr="00E859B0">
        <w:rPr>
          <w:rFonts w:ascii="Book Antiqua" w:hAnsi="Book Antiqua"/>
          <w:sz w:val="24"/>
          <w:szCs w:val="24"/>
          <w:lang w:val="en-US"/>
        </w:rPr>
        <w:t>morbidity and mortality associated with</w:t>
      </w:r>
      <w:r w:rsidR="00CA31C7" w:rsidRPr="00E859B0">
        <w:rPr>
          <w:rFonts w:ascii="Book Antiqua" w:hAnsi="Book Antiqua"/>
          <w:sz w:val="24"/>
          <w:szCs w:val="24"/>
          <w:lang w:val="en-US"/>
        </w:rPr>
        <w:t xml:space="preserve"> ALPPS, but a prospective randomized control trial is yet to be </w:t>
      </w:r>
      <w:r w:rsidR="00876DEC" w:rsidRPr="00E859B0">
        <w:rPr>
          <w:rFonts w:ascii="Book Antiqua" w:hAnsi="Book Antiqua"/>
          <w:sz w:val="24"/>
          <w:szCs w:val="24"/>
          <w:lang w:val="en-US"/>
        </w:rPr>
        <w:t>performed</w:t>
      </w:r>
      <w:r w:rsidR="00CA31C7" w:rsidRPr="00E859B0">
        <w:rPr>
          <w:rFonts w:ascii="Book Antiqua" w:hAnsi="Book Antiqua"/>
          <w:sz w:val="24"/>
          <w:szCs w:val="24"/>
          <w:lang w:val="en-US"/>
        </w:rPr>
        <w:fldChar w:fldCharType="begin">
          <w:fldData xml:space="preserve">PEVuZE5vdGU+PENpdGU+PEF1dGhvcj5TY2hhZGRlPC9BdXRob3I+PFllYXI+MjAxNTwvWWVhcj48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</w:fldData>
        </w:fldChar>
      </w:r>
      <w:r w:rsidR="00CB4678" w:rsidRPr="00E859B0">
        <w:rPr>
          <w:rFonts w:ascii="Book Antiqua" w:hAnsi="Book Antiqua"/>
          <w:sz w:val="24"/>
          <w:szCs w:val="24"/>
          <w:lang w:val="en-US"/>
        </w:rPr>
        <w:instrText xml:space="preserve"> ADDIN EN.CITE </w:instrText>
      </w:r>
      <w:r w:rsidR="00CB4678" w:rsidRPr="00E859B0">
        <w:rPr>
          <w:rFonts w:ascii="Book Antiqua" w:hAnsi="Book Antiqua"/>
          <w:sz w:val="24"/>
          <w:szCs w:val="24"/>
          <w:lang w:val="en-US"/>
        </w:rPr>
        <w:fldChar w:fldCharType="begin">
          <w:fldData xml:space="preserve">PEVuZE5vdGU+PENpdGU+PEF1dGhvcj5TY2hhZGRlPC9BdXRob3I+PFllYXI+MjAxNTwvWWVhcj48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</w:fldData>
        </w:fldChar>
      </w:r>
      <w:r w:rsidR="00CB4678" w:rsidRPr="00E859B0">
        <w:rPr>
          <w:rFonts w:ascii="Book Antiqua" w:hAnsi="Book Antiqua"/>
          <w:sz w:val="24"/>
          <w:szCs w:val="24"/>
          <w:lang w:val="en-US"/>
        </w:rPr>
        <w:instrText xml:space="preserve"> ADDIN EN.CITE.DATA </w:instrText>
      </w:r>
      <w:r w:rsidR="00CB4678" w:rsidRPr="00E859B0">
        <w:rPr>
          <w:rFonts w:ascii="Book Antiqua" w:hAnsi="Book Antiqua"/>
          <w:sz w:val="24"/>
          <w:szCs w:val="24"/>
          <w:lang w:val="en-US"/>
        </w:rPr>
      </w:r>
      <w:r w:rsidR="00CB4678" w:rsidRPr="00E859B0">
        <w:rPr>
          <w:rFonts w:ascii="Book Antiqua" w:hAnsi="Book Antiqua"/>
          <w:sz w:val="24"/>
          <w:szCs w:val="24"/>
          <w:lang w:val="en-US"/>
        </w:rPr>
        <w:fldChar w:fldCharType="end"/>
      </w:r>
      <w:r w:rsidR="00CA31C7" w:rsidRPr="00E859B0">
        <w:rPr>
          <w:rFonts w:ascii="Book Antiqua" w:hAnsi="Book Antiqua"/>
          <w:sz w:val="24"/>
          <w:szCs w:val="24"/>
          <w:lang w:val="en-US"/>
        </w:rPr>
      </w:r>
      <w:r w:rsidR="00CA31C7" w:rsidRPr="00E859B0">
        <w:rPr>
          <w:rFonts w:ascii="Book Antiqua" w:hAnsi="Book Antiqua"/>
          <w:sz w:val="24"/>
          <w:szCs w:val="24"/>
          <w:lang w:val="en-US"/>
        </w:rPr>
        <w:fldChar w:fldCharType="separate"/>
      </w:r>
      <w:r w:rsidR="00CB4678" w:rsidRPr="00E859B0">
        <w:rPr>
          <w:rFonts w:ascii="Book Antiqua" w:hAnsi="Book Antiqua"/>
          <w:noProof/>
          <w:sz w:val="24"/>
          <w:szCs w:val="24"/>
          <w:vertAlign w:val="superscript"/>
          <w:lang w:val="en-US"/>
        </w:rPr>
        <w:t>[</w:t>
      </w:r>
      <w:hyperlink w:anchor="_ENREF_3" w:tooltip="Jackson, 2014 #3" w:history="1">
        <w:r w:rsidR="00CB4678" w:rsidRPr="00E859B0">
          <w:rPr>
            <w:rFonts w:ascii="Book Antiqua" w:hAnsi="Book Antiqua"/>
            <w:noProof/>
            <w:sz w:val="24"/>
            <w:szCs w:val="24"/>
            <w:vertAlign w:val="superscript"/>
            <w:lang w:val="en-US"/>
          </w:rPr>
          <w:t>3</w:t>
        </w:r>
      </w:hyperlink>
      <w:r w:rsidR="00876DEC" w:rsidRPr="00E859B0">
        <w:rPr>
          <w:rFonts w:ascii="Book Antiqua" w:hAnsi="Book Antiqua"/>
          <w:noProof/>
          <w:sz w:val="24"/>
          <w:szCs w:val="24"/>
          <w:vertAlign w:val="superscript"/>
          <w:lang w:val="en-US"/>
        </w:rPr>
        <w:t>,</w:t>
      </w:r>
      <w:hyperlink w:anchor="_ENREF_4" w:tooltip="Schadde, 2015 #4" w:history="1">
        <w:r w:rsidR="00CB4678" w:rsidRPr="00E859B0">
          <w:rPr>
            <w:rFonts w:ascii="Book Antiqua" w:hAnsi="Book Antiqua"/>
            <w:noProof/>
            <w:sz w:val="24"/>
            <w:szCs w:val="24"/>
            <w:vertAlign w:val="superscript"/>
            <w:lang w:val="en-US"/>
          </w:rPr>
          <w:t>4</w:t>
        </w:r>
      </w:hyperlink>
      <w:r w:rsidR="00876DEC" w:rsidRPr="00E859B0">
        <w:rPr>
          <w:rFonts w:ascii="Book Antiqua" w:hAnsi="Book Antiqua"/>
          <w:noProof/>
          <w:sz w:val="24"/>
          <w:szCs w:val="24"/>
          <w:vertAlign w:val="superscript"/>
          <w:lang w:val="en-US"/>
        </w:rPr>
        <w:t>,</w:t>
      </w:r>
      <w:hyperlink w:anchor="_ENREF_6" w:tooltip="Truant, 2015 #6" w:history="1">
        <w:r w:rsidR="00CB4678" w:rsidRPr="00E859B0">
          <w:rPr>
            <w:rFonts w:ascii="Book Antiqua" w:hAnsi="Book Antiqua"/>
            <w:noProof/>
            <w:sz w:val="24"/>
            <w:szCs w:val="24"/>
            <w:vertAlign w:val="superscript"/>
            <w:lang w:val="en-US"/>
          </w:rPr>
          <w:t>6</w:t>
        </w:r>
      </w:hyperlink>
      <w:r w:rsidR="00CB4678" w:rsidRPr="00E859B0">
        <w:rPr>
          <w:rFonts w:ascii="Book Antiqua" w:hAnsi="Book Antiqua"/>
          <w:noProof/>
          <w:sz w:val="24"/>
          <w:szCs w:val="24"/>
          <w:vertAlign w:val="superscript"/>
          <w:lang w:val="en-US"/>
        </w:rPr>
        <w:t>]</w:t>
      </w:r>
      <w:r w:rsidR="00CA31C7" w:rsidRPr="00E859B0">
        <w:rPr>
          <w:rFonts w:ascii="Book Antiqua" w:hAnsi="Book Antiqua"/>
          <w:sz w:val="24"/>
          <w:szCs w:val="24"/>
          <w:lang w:val="en-US"/>
        </w:rPr>
        <w:fldChar w:fldCharType="end"/>
      </w:r>
      <w:r w:rsidR="00CA31C7" w:rsidRPr="00E859B0">
        <w:rPr>
          <w:rFonts w:ascii="Book Antiqua" w:hAnsi="Book Antiqua"/>
          <w:sz w:val="24"/>
          <w:szCs w:val="24"/>
          <w:lang w:val="en-US"/>
        </w:rPr>
        <w:t>.</w:t>
      </w:r>
    </w:p>
    <w:p w14:paraId="1CA0AA2E" w14:textId="12CA0DCD" w:rsidR="00AB7978" w:rsidRPr="00E859B0" w:rsidRDefault="005361DA" w:rsidP="00876DEC">
      <w:pPr>
        <w:spacing w:after="0" w:line="360" w:lineRule="auto"/>
        <w:ind w:firstLineChars="100" w:firstLine="240"/>
        <w:jc w:val="both"/>
        <w:rPr>
          <w:rFonts w:ascii="Book Antiqua" w:hAnsi="Book Antiqua"/>
          <w:sz w:val="24"/>
          <w:szCs w:val="24"/>
          <w:lang w:val="en-US"/>
        </w:rPr>
      </w:pPr>
      <w:r w:rsidRPr="00E859B0">
        <w:rPr>
          <w:rFonts w:ascii="Book Antiqua" w:hAnsi="Book Antiqua"/>
          <w:sz w:val="24"/>
          <w:szCs w:val="24"/>
          <w:lang w:val="en-US"/>
        </w:rPr>
        <w:t xml:space="preserve">In </w:t>
      </w:r>
      <w:r w:rsidR="00FF46C5" w:rsidRPr="00E859B0">
        <w:rPr>
          <w:rFonts w:ascii="Book Antiqua" w:hAnsi="Book Antiqua"/>
          <w:sz w:val="24"/>
          <w:szCs w:val="24"/>
          <w:lang w:val="en-US"/>
        </w:rPr>
        <w:t>the following</w:t>
      </w:r>
      <w:r w:rsidR="00F03345" w:rsidRPr="00E859B0">
        <w:rPr>
          <w:rFonts w:ascii="Book Antiqua" w:hAnsi="Book Antiqua"/>
          <w:sz w:val="24"/>
          <w:szCs w:val="24"/>
          <w:lang w:val="en-US"/>
        </w:rPr>
        <w:t xml:space="preserve"> </w:t>
      </w:r>
      <w:r w:rsidRPr="00E859B0">
        <w:rPr>
          <w:rFonts w:ascii="Book Antiqua" w:hAnsi="Book Antiqua"/>
          <w:sz w:val="24"/>
          <w:szCs w:val="24"/>
          <w:lang w:val="en-US"/>
        </w:rPr>
        <w:t>case</w:t>
      </w:r>
      <w:r w:rsidR="00F03345" w:rsidRPr="00E859B0">
        <w:rPr>
          <w:rFonts w:ascii="Book Antiqua" w:hAnsi="Book Antiqua"/>
          <w:sz w:val="24"/>
          <w:szCs w:val="24"/>
          <w:lang w:val="en-US"/>
        </w:rPr>
        <w:t xml:space="preserve"> report</w:t>
      </w:r>
      <w:r w:rsidRPr="00E859B0">
        <w:rPr>
          <w:rFonts w:ascii="Book Antiqua" w:hAnsi="Book Antiqua"/>
          <w:sz w:val="24"/>
          <w:szCs w:val="24"/>
          <w:lang w:val="en-US"/>
        </w:rPr>
        <w:t xml:space="preserve">, we </w:t>
      </w:r>
      <w:r w:rsidR="006E4505" w:rsidRPr="00E859B0">
        <w:rPr>
          <w:rFonts w:ascii="Book Antiqua" w:hAnsi="Book Antiqua"/>
          <w:sz w:val="24"/>
          <w:szCs w:val="24"/>
          <w:lang w:val="en-US"/>
        </w:rPr>
        <w:t>present</w:t>
      </w:r>
      <w:r w:rsidR="00FF5C09" w:rsidRPr="00E859B0">
        <w:rPr>
          <w:rFonts w:ascii="Book Antiqua" w:hAnsi="Book Antiqua"/>
          <w:sz w:val="24"/>
          <w:szCs w:val="24"/>
          <w:lang w:val="en-US"/>
        </w:rPr>
        <w:t xml:space="preserve"> a</w:t>
      </w:r>
      <w:r w:rsidR="006E4505" w:rsidRPr="00E859B0">
        <w:rPr>
          <w:rFonts w:ascii="Book Antiqua" w:hAnsi="Book Antiqua"/>
          <w:sz w:val="24"/>
          <w:szCs w:val="24"/>
          <w:lang w:val="en-US"/>
        </w:rPr>
        <w:t xml:space="preserve"> </w:t>
      </w:r>
      <w:r w:rsidR="00CA31C7" w:rsidRPr="00E859B0">
        <w:rPr>
          <w:rFonts w:ascii="Book Antiqua" w:hAnsi="Book Antiqua"/>
          <w:sz w:val="24"/>
          <w:szCs w:val="24"/>
          <w:lang w:val="en-US"/>
        </w:rPr>
        <w:t xml:space="preserve">post-operative </w:t>
      </w:r>
      <w:r w:rsidR="006E4505" w:rsidRPr="00E859B0">
        <w:rPr>
          <w:rFonts w:ascii="Book Antiqua" w:hAnsi="Book Antiqua"/>
          <w:sz w:val="24"/>
          <w:szCs w:val="24"/>
          <w:lang w:val="en-US"/>
        </w:rPr>
        <w:t xml:space="preserve">complication </w:t>
      </w:r>
      <w:r w:rsidR="00E05DD9" w:rsidRPr="00E859B0">
        <w:rPr>
          <w:rFonts w:ascii="Book Antiqua" w:hAnsi="Book Antiqua"/>
          <w:sz w:val="24"/>
          <w:szCs w:val="24"/>
          <w:lang w:val="en-US"/>
        </w:rPr>
        <w:t xml:space="preserve">following ALPPS </w:t>
      </w:r>
      <w:r w:rsidR="0005354B" w:rsidRPr="00E859B0">
        <w:rPr>
          <w:rFonts w:ascii="Book Antiqua" w:hAnsi="Book Antiqua"/>
          <w:sz w:val="24"/>
          <w:szCs w:val="24"/>
          <w:lang w:val="en-US"/>
        </w:rPr>
        <w:t xml:space="preserve">for </w:t>
      </w:r>
      <w:r w:rsidR="00E05DD9" w:rsidRPr="00E859B0">
        <w:rPr>
          <w:rFonts w:ascii="Book Antiqua" w:hAnsi="Book Antiqua"/>
          <w:sz w:val="24"/>
          <w:szCs w:val="24"/>
          <w:lang w:val="en-US"/>
        </w:rPr>
        <w:t>CRLM</w:t>
      </w:r>
      <w:r w:rsidR="00FF5C09" w:rsidRPr="00E859B0">
        <w:rPr>
          <w:rFonts w:ascii="Book Antiqua" w:hAnsi="Book Antiqua"/>
          <w:sz w:val="24"/>
          <w:szCs w:val="24"/>
          <w:lang w:val="en-US"/>
        </w:rPr>
        <w:t>, to our knowledge not previously described.</w:t>
      </w:r>
    </w:p>
    <w:p w14:paraId="13F923CB" w14:textId="77777777" w:rsidR="001372A8" w:rsidRPr="00E859B0" w:rsidRDefault="001372A8" w:rsidP="007A2E98">
      <w:pPr>
        <w:spacing w:after="0" w:line="360" w:lineRule="auto"/>
        <w:jc w:val="both"/>
        <w:rPr>
          <w:rFonts w:ascii="Book Antiqua" w:hAnsi="Book Antiqua"/>
          <w:sz w:val="24"/>
          <w:szCs w:val="24"/>
          <w:lang w:val="en-US" w:eastAsia="zh-CN"/>
        </w:rPr>
      </w:pPr>
    </w:p>
    <w:p w14:paraId="5AAD61AE" w14:textId="39A898C2" w:rsidR="00E3696F" w:rsidRPr="00E859B0" w:rsidRDefault="00876DEC" w:rsidP="007A2E98">
      <w:pPr>
        <w:spacing w:after="0" w:line="360" w:lineRule="auto"/>
        <w:jc w:val="both"/>
        <w:rPr>
          <w:rFonts w:ascii="Book Antiqua" w:hAnsi="Book Antiqua"/>
          <w:sz w:val="24"/>
          <w:szCs w:val="24"/>
          <w:lang w:val="en-US"/>
        </w:rPr>
      </w:pPr>
      <w:r w:rsidRPr="00E859B0">
        <w:rPr>
          <w:rFonts w:ascii="Book Antiqua" w:hAnsi="Book Antiqua"/>
          <w:b/>
          <w:sz w:val="24"/>
          <w:szCs w:val="24"/>
          <w:lang w:val="en-US"/>
        </w:rPr>
        <w:t>CASE REPORT</w:t>
      </w:r>
    </w:p>
    <w:p w14:paraId="4889282D" w14:textId="4891A83E" w:rsidR="00B0789B" w:rsidRPr="00E859B0" w:rsidRDefault="00724D1F" w:rsidP="007A2E98">
      <w:pPr>
        <w:spacing w:after="0" w:line="360" w:lineRule="auto"/>
        <w:jc w:val="both"/>
        <w:rPr>
          <w:rFonts w:ascii="Book Antiqua" w:hAnsi="Book Antiqua"/>
          <w:sz w:val="24"/>
          <w:szCs w:val="24"/>
          <w:lang w:val="en-US"/>
        </w:rPr>
      </w:pPr>
      <w:r w:rsidRPr="00E859B0">
        <w:rPr>
          <w:rFonts w:ascii="Book Antiqua" w:hAnsi="Book Antiqua"/>
          <w:sz w:val="24"/>
          <w:szCs w:val="24"/>
          <w:lang w:val="en-US"/>
        </w:rPr>
        <w:t xml:space="preserve">A </w:t>
      </w:r>
      <w:r w:rsidR="00B129A3" w:rsidRPr="00E859B0">
        <w:rPr>
          <w:rFonts w:ascii="Book Antiqua" w:hAnsi="Book Antiqua"/>
          <w:sz w:val="24"/>
          <w:szCs w:val="24"/>
          <w:lang w:val="en-US"/>
        </w:rPr>
        <w:t>64 year</w:t>
      </w:r>
      <w:r w:rsidR="001372A8" w:rsidRPr="00E859B0">
        <w:rPr>
          <w:rFonts w:ascii="Book Antiqua" w:hAnsi="Book Antiqua" w:hint="eastAsia"/>
          <w:sz w:val="24"/>
          <w:szCs w:val="24"/>
          <w:lang w:val="en-US" w:eastAsia="zh-CN"/>
        </w:rPr>
        <w:t>s</w:t>
      </w:r>
      <w:r w:rsidR="00B129A3" w:rsidRPr="00E859B0">
        <w:rPr>
          <w:rFonts w:ascii="Book Antiqua" w:hAnsi="Book Antiqua"/>
          <w:sz w:val="24"/>
          <w:szCs w:val="24"/>
          <w:lang w:val="en-US"/>
        </w:rPr>
        <w:t xml:space="preserve"> old male</w:t>
      </w:r>
      <w:r w:rsidR="00560936" w:rsidRPr="00E859B0">
        <w:rPr>
          <w:rFonts w:ascii="Book Antiqua" w:hAnsi="Book Antiqua"/>
          <w:sz w:val="24"/>
          <w:szCs w:val="24"/>
          <w:lang w:val="en-US"/>
        </w:rPr>
        <w:t xml:space="preserve"> with no comorbidities was diagnosed with</w:t>
      </w:r>
      <w:r w:rsidR="00B129A3" w:rsidRPr="00E859B0">
        <w:rPr>
          <w:rFonts w:ascii="Book Antiqua" w:hAnsi="Book Antiqua"/>
          <w:sz w:val="24"/>
          <w:szCs w:val="24"/>
          <w:lang w:val="en-US"/>
        </w:rPr>
        <w:t xml:space="preserve"> rectal cancer </w:t>
      </w:r>
      <w:r w:rsidR="000038BE" w:rsidRPr="00E859B0">
        <w:rPr>
          <w:rFonts w:ascii="Book Antiqua" w:hAnsi="Book Antiqua"/>
          <w:sz w:val="24"/>
          <w:szCs w:val="24"/>
          <w:lang w:val="en-US"/>
        </w:rPr>
        <w:t>at a</w:t>
      </w:r>
      <w:r w:rsidR="005467AE" w:rsidRPr="00E859B0">
        <w:rPr>
          <w:rFonts w:ascii="Book Antiqua" w:hAnsi="Book Antiqua"/>
          <w:sz w:val="24"/>
          <w:szCs w:val="24"/>
          <w:lang w:val="en-US"/>
        </w:rPr>
        <w:t xml:space="preserve"> </w:t>
      </w:r>
      <w:r w:rsidR="000038BE" w:rsidRPr="00E859B0">
        <w:rPr>
          <w:rFonts w:ascii="Book Antiqua" w:hAnsi="Book Antiqua"/>
          <w:sz w:val="24"/>
          <w:szCs w:val="24"/>
          <w:lang w:val="en-US"/>
        </w:rPr>
        <w:t xml:space="preserve">screening </w:t>
      </w:r>
      <w:r w:rsidR="00B129A3" w:rsidRPr="00E859B0">
        <w:rPr>
          <w:rFonts w:ascii="Book Antiqua" w:hAnsi="Book Antiqua"/>
          <w:sz w:val="24"/>
          <w:szCs w:val="24"/>
          <w:lang w:val="en-US"/>
        </w:rPr>
        <w:t>col</w:t>
      </w:r>
      <w:r w:rsidR="00560936" w:rsidRPr="00E859B0">
        <w:rPr>
          <w:rFonts w:ascii="Book Antiqua" w:hAnsi="Book Antiqua"/>
          <w:sz w:val="24"/>
          <w:szCs w:val="24"/>
          <w:lang w:val="en-US"/>
        </w:rPr>
        <w:t xml:space="preserve">onoscopy. The tumor </w:t>
      </w:r>
      <w:r w:rsidRPr="00E859B0">
        <w:rPr>
          <w:rFonts w:ascii="Book Antiqua" w:hAnsi="Book Antiqua"/>
          <w:sz w:val="24"/>
          <w:szCs w:val="24"/>
          <w:lang w:val="en-US"/>
        </w:rPr>
        <w:t xml:space="preserve">was </w:t>
      </w:r>
      <w:r w:rsidR="00560936" w:rsidRPr="00E859B0">
        <w:rPr>
          <w:rFonts w:ascii="Book Antiqua" w:hAnsi="Book Antiqua"/>
          <w:sz w:val="24"/>
          <w:szCs w:val="24"/>
          <w:lang w:val="en-US"/>
        </w:rPr>
        <w:t>staged as a T3cN0M0</w:t>
      </w:r>
      <w:r w:rsidR="005467AE" w:rsidRPr="00E859B0">
        <w:rPr>
          <w:rFonts w:ascii="Book Antiqua" w:hAnsi="Book Antiqua"/>
          <w:sz w:val="24"/>
          <w:szCs w:val="24"/>
          <w:lang w:val="en-US"/>
        </w:rPr>
        <w:t xml:space="preserve"> and was surgically resected</w:t>
      </w:r>
      <w:r w:rsidR="00560936" w:rsidRPr="00E859B0">
        <w:rPr>
          <w:rFonts w:ascii="Book Antiqua" w:hAnsi="Book Antiqua"/>
          <w:sz w:val="24"/>
          <w:szCs w:val="24"/>
          <w:lang w:val="en-US"/>
        </w:rPr>
        <w:t xml:space="preserve">. A </w:t>
      </w:r>
      <w:r w:rsidR="000038BE" w:rsidRPr="00E859B0">
        <w:rPr>
          <w:rFonts w:ascii="Book Antiqua" w:hAnsi="Book Antiqua"/>
          <w:sz w:val="24"/>
          <w:szCs w:val="24"/>
          <w:lang w:val="en-US"/>
        </w:rPr>
        <w:t xml:space="preserve">scheduled </w:t>
      </w:r>
      <w:r w:rsidR="00560936" w:rsidRPr="00E859B0">
        <w:rPr>
          <w:rFonts w:ascii="Book Antiqua" w:hAnsi="Book Antiqua"/>
          <w:sz w:val="24"/>
          <w:szCs w:val="24"/>
          <w:lang w:val="en-US"/>
        </w:rPr>
        <w:t>follow</w:t>
      </w:r>
      <w:r w:rsidR="000038BE" w:rsidRPr="00E859B0">
        <w:rPr>
          <w:rFonts w:ascii="Book Antiqua" w:hAnsi="Book Antiqua"/>
          <w:sz w:val="24"/>
          <w:szCs w:val="24"/>
          <w:lang w:val="en-US"/>
        </w:rPr>
        <w:t>-</w:t>
      </w:r>
      <w:r w:rsidR="00560936" w:rsidRPr="00E859B0">
        <w:rPr>
          <w:rFonts w:ascii="Book Antiqua" w:hAnsi="Book Antiqua"/>
          <w:sz w:val="24"/>
          <w:szCs w:val="24"/>
          <w:lang w:val="en-US"/>
        </w:rPr>
        <w:t>up</w:t>
      </w:r>
      <w:r w:rsidR="00C533F6" w:rsidRPr="00E859B0">
        <w:rPr>
          <w:rFonts w:ascii="Book Antiqua" w:hAnsi="Book Antiqua"/>
          <w:sz w:val="24"/>
          <w:szCs w:val="24"/>
          <w:lang w:val="en-US"/>
        </w:rPr>
        <w:t xml:space="preserve"> at 2 </w:t>
      </w:r>
      <w:proofErr w:type="spellStart"/>
      <w:r w:rsidR="00C533F6" w:rsidRPr="00E859B0">
        <w:rPr>
          <w:rFonts w:ascii="Book Antiqua" w:hAnsi="Book Antiqua"/>
          <w:sz w:val="24"/>
          <w:szCs w:val="24"/>
          <w:lang w:val="en-US"/>
        </w:rPr>
        <w:t>mo</w:t>
      </w:r>
      <w:proofErr w:type="spellEnd"/>
      <w:r w:rsidR="00560936" w:rsidRPr="00E859B0">
        <w:rPr>
          <w:rFonts w:ascii="Book Antiqua" w:hAnsi="Book Antiqua"/>
          <w:sz w:val="24"/>
          <w:szCs w:val="24"/>
          <w:lang w:val="en-US"/>
        </w:rPr>
        <w:t xml:space="preserve"> revealed elevated CEA levels and a CT </w:t>
      </w:r>
      <w:r w:rsidR="00DD2CF3" w:rsidRPr="00E859B0">
        <w:rPr>
          <w:rFonts w:ascii="Book Antiqua" w:hAnsi="Book Antiqua"/>
          <w:sz w:val="24"/>
          <w:szCs w:val="24"/>
          <w:lang w:val="en-US"/>
        </w:rPr>
        <w:t>thorax/</w:t>
      </w:r>
      <w:r w:rsidR="00560936" w:rsidRPr="00E859B0">
        <w:rPr>
          <w:rFonts w:ascii="Book Antiqua" w:hAnsi="Book Antiqua"/>
          <w:sz w:val="24"/>
          <w:szCs w:val="24"/>
          <w:lang w:val="en-US"/>
        </w:rPr>
        <w:t>abdomen showed 9</w:t>
      </w:r>
      <w:r w:rsidR="00DD2CF3" w:rsidRPr="00E859B0">
        <w:rPr>
          <w:rFonts w:ascii="Book Antiqua" w:hAnsi="Book Antiqua"/>
          <w:sz w:val="24"/>
          <w:szCs w:val="24"/>
          <w:lang w:val="en-US"/>
        </w:rPr>
        <w:t xml:space="preserve"> metastatic lesions in segments 5, 6,</w:t>
      </w:r>
      <w:r w:rsidR="00560936" w:rsidRPr="00E859B0">
        <w:rPr>
          <w:rFonts w:ascii="Book Antiqua" w:hAnsi="Book Antiqua"/>
          <w:sz w:val="24"/>
          <w:szCs w:val="24"/>
          <w:lang w:val="en-US"/>
        </w:rPr>
        <w:t xml:space="preserve"> 7</w:t>
      </w:r>
      <w:r w:rsidRPr="00E859B0">
        <w:rPr>
          <w:rFonts w:ascii="Book Antiqua" w:hAnsi="Book Antiqua"/>
          <w:sz w:val="24"/>
          <w:szCs w:val="24"/>
          <w:lang w:val="en-US"/>
        </w:rPr>
        <w:t xml:space="preserve"> and 8. The patient </w:t>
      </w:r>
      <w:r w:rsidR="000038BE" w:rsidRPr="00E859B0">
        <w:rPr>
          <w:rFonts w:ascii="Book Antiqua" w:hAnsi="Book Antiqua"/>
          <w:sz w:val="24"/>
          <w:szCs w:val="24"/>
          <w:lang w:val="en-US"/>
        </w:rPr>
        <w:t xml:space="preserve">received </w:t>
      </w:r>
      <w:r w:rsidRPr="00E859B0">
        <w:rPr>
          <w:rFonts w:ascii="Book Antiqua" w:hAnsi="Book Antiqua"/>
          <w:sz w:val="24"/>
          <w:szCs w:val="24"/>
          <w:lang w:val="en-US"/>
        </w:rPr>
        <w:t>4</w:t>
      </w:r>
      <w:r w:rsidR="00DD2CF3" w:rsidRPr="00E859B0">
        <w:rPr>
          <w:rFonts w:ascii="Book Antiqua" w:hAnsi="Book Antiqua"/>
          <w:sz w:val="24"/>
          <w:szCs w:val="24"/>
          <w:lang w:val="en-US"/>
        </w:rPr>
        <w:t xml:space="preserve"> </w:t>
      </w:r>
      <w:r w:rsidR="005361DA" w:rsidRPr="00E859B0">
        <w:rPr>
          <w:rFonts w:ascii="Book Antiqua" w:hAnsi="Book Antiqua"/>
          <w:sz w:val="24"/>
          <w:szCs w:val="24"/>
          <w:lang w:val="en-US"/>
        </w:rPr>
        <w:t>cycles</w:t>
      </w:r>
      <w:r w:rsidR="00DD2CF3" w:rsidRPr="00E859B0">
        <w:rPr>
          <w:rFonts w:ascii="Book Antiqua" w:hAnsi="Book Antiqua"/>
          <w:sz w:val="24"/>
          <w:szCs w:val="24"/>
          <w:lang w:val="en-US"/>
        </w:rPr>
        <w:t xml:space="preserve"> of </w:t>
      </w:r>
      <w:r w:rsidR="005361DA" w:rsidRPr="00E859B0">
        <w:rPr>
          <w:rFonts w:ascii="Book Antiqua" w:hAnsi="Book Antiqua"/>
          <w:sz w:val="24"/>
          <w:szCs w:val="24"/>
          <w:lang w:val="en-US"/>
        </w:rPr>
        <w:t xml:space="preserve">FOLFOX </w:t>
      </w:r>
      <w:r w:rsidRPr="00E859B0">
        <w:rPr>
          <w:rFonts w:ascii="Book Antiqua" w:hAnsi="Book Antiqua"/>
          <w:sz w:val="24"/>
          <w:szCs w:val="24"/>
          <w:lang w:val="en-US"/>
        </w:rPr>
        <w:t>and s</w:t>
      </w:r>
      <w:r w:rsidR="00DD2CF3" w:rsidRPr="00E859B0">
        <w:rPr>
          <w:rFonts w:ascii="Book Antiqua" w:hAnsi="Book Antiqua"/>
          <w:sz w:val="24"/>
          <w:szCs w:val="24"/>
          <w:lang w:val="en-US"/>
        </w:rPr>
        <w:t>ubsequent imaging showed</w:t>
      </w:r>
      <w:r w:rsidR="005467AE" w:rsidRPr="00E859B0">
        <w:rPr>
          <w:rFonts w:ascii="Book Antiqua" w:hAnsi="Book Antiqua"/>
          <w:sz w:val="24"/>
          <w:szCs w:val="24"/>
          <w:lang w:val="en-US"/>
        </w:rPr>
        <w:t xml:space="preserve"> </w:t>
      </w:r>
      <w:r w:rsidRPr="00E859B0">
        <w:rPr>
          <w:rFonts w:ascii="Book Antiqua" w:hAnsi="Book Antiqua"/>
          <w:sz w:val="24"/>
          <w:szCs w:val="24"/>
          <w:lang w:val="en-US"/>
        </w:rPr>
        <w:t>marked regress of the hepatic lesion</w:t>
      </w:r>
      <w:r w:rsidR="0005354B" w:rsidRPr="00E859B0">
        <w:rPr>
          <w:rFonts w:ascii="Book Antiqua" w:hAnsi="Book Antiqua"/>
          <w:sz w:val="24"/>
          <w:szCs w:val="24"/>
          <w:lang w:val="en-US"/>
        </w:rPr>
        <w:t>s</w:t>
      </w:r>
      <w:r w:rsidR="007C73EC" w:rsidRPr="00E859B0">
        <w:rPr>
          <w:rFonts w:ascii="Book Antiqua" w:hAnsi="Book Antiqua"/>
          <w:sz w:val="24"/>
          <w:szCs w:val="24"/>
          <w:lang w:val="en-US"/>
        </w:rPr>
        <w:t xml:space="preserve"> (</w:t>
      </w:r>
      <w:r w:rsidR="00F61A9D" w:rsidRPr="00E859B0">
        <w:rPr>
          <w:rFonts w:ascii="Book Antiqua" w:hAnsi="Book Antiqua"/>
          <w:sz w:val="24"/>
          <w:szCs w:val="24"/>
          <w:lang w:val="en-US"/>
        </w:rPr>
        <w:t>F</w:t>
      </w:r>
      <w:r w:rsidR="007C73EC" w:rsidRPr="00E859B0">
        <w:rPr>
          <w:rFonts w:ascii="Book Antiqua" w:hAnsi="Book Antiqua"/>
          <w:sz w:val="24"/>
          <w:szCs w:val="24"/>
          <w:lang w:val="en-US"/>
        </w:rPr>
        <w:t>igure 1</w:t>
      </w:r>
      <w:r w:rsidR="001372A8" w:rsidRPr="00E859B0">
        <w:rPr>
          <w:rFonts w:ascii="Book Antiqua" w:hAnsi="Book Antiqua"/>
          <w:sz w:val="24"/>
          <w:szCs w:val="24"/>
          <w:lang w:val="en-US"/>
        </w:rPr>
        <w:t>A</w:t>
      </w:r>
      <w:r w:rsidR="007C73EC" w:rsidRPr="00E859B0">
        <w:rPr>
          <w:rFonts w:ascii="Book Antiqua" w:hAnsi="Book Antiqua"/>
          <w:sz w:val="24"/>
          <w:szCs w:val="24"/>
          <w:lang w:val="en-US"/>
        </w:rPr>
        <w:t>)</w:t>
      </w:r>
      <w:r w:rsidRPr="00E859B0">
        <w:rPr>
          <w:rFonts w:ascii="Book Antiqua" w:hAnsi="Book Antiqua"/>
          <w:sz w:val="24"/>
          <w:szCs w:val="24"/>
          <w:lang w:val="en-US"/>
        </w:rPr>
        <w:t xml:space="preserve">. </w:t>
      </w:r>
      <w:r w:rsidR="00140E6A" w:rsidRPr="00E859B0">
        <w:rPr>
          <w:rFonts w:ascii="Book Antiqua" w:hAnsi="Book Antiqua"/>
          <w:sz w:val="24"/>
          <w:szCs w:val="24"/>
          <w:lang w:val="en-US"/>
        </w:rPr>
        <w:t xml:space="preserve">It was also noted that the right hepatic artery arose directly from the superior mesenteric artery (Type III according to </w:t>
      </w:r>
      <w:r w:rsidR="001B24AF" w:rsidRPr="00E859B0">
        <w:rPr>
          <w:rFonts w:ascii="Book Antiqua" w:hAnsi="Book Antiqua"/>
          <w:sz w:val="24"/>
          <w:szCs w:val="24"/>
          <w:lang w:val="en-US"/>
        </w:rPr>
        <w:t xml:space="preserve">the </w:t>
      </w:r>
      <w:r w:rsidR="00140E6A" w:rsidRPr="00E859B0">
        <w:rPr>
          <w:rFonts w:ascii="Book Antiqua" w:hAnsi="Book Antiqua"/>
          <w:sz w:val="24"/>
          <w:szCs w:val="24"/>
          <w:lang w:val="en-US"/>
        </w:rPr>
        <w:t xml:space="preserve">Michel classification). </w:t>
      </w:r>
      <w:r w:rsidRPr="00E859B0">
        <w:rPr>
          <w:rFonts w:ascii="Book Antiqua" w:hAnsi="Book Antiqua"/>
          <w:sz w:val="24"/>
          <w:szCs w:val="24"/>
          <w:lang w:val="en-US"/>
        </w:rPr>
        <w:t>Following 2 additional cycles of chemotherapy,</w:t>
      </w:r>
      <w:r w:rsidR="005467AE" w:rsidRPr="00E859B0">
        <w:rPr>
          <w:rFonts w:ascii="Book Antiqua" w:hAnsi="Book Antiqua"/>
          <w:sz w:val="24"/>
          <w:szCs w:val="24"/>
          <w:lang w:val="en-US"/>
        </w:rPr>
        <w:t xml:space="preserve"> the patient was planned for a right</w:t>
      </w:r>
      <w:r w:rsidR="003D793B" w:rsidRPr="00E859B0">
        <w:rPr>
          <w:rFonts w:ascii="Book Antiqua" w:hAnsi="Book Antiqua"/>
          <w:sz w:val="24"/>
          <w:szCs w:val="24"/>
          <w:lang w:val="en-US"/>
        </w:rPr>
        <w:t xml:space="preserve">-sided </w:t>
      </w:r>
      <w:r w:rsidRPr="00E859B0">
        <w:rPr>
          <w:rFonts w:ascii="Book Antiqua" w:hAnsi="Book Antiqua"/>
          <w:sz w:val="24"/>
          <w:szCs w:val="24"/>
          <w:lang w:val="en-US"/>
        </w:rPr>
        <w:t>hemi</w:t>
      </w:r>
      <w:r w:rsidR="00E31634" w:rsidRPr="00E859B0">
        <w:rPr>
          <w:rFonts w:ascii="Book Antiqua" w:hAnsi="Book Antiqua"/>
          <w:sz w:val="24"/>
          <w:szCs w:val="24"/>
          <w:lang w:val="en-US"/>
        </w:rPr>
        <w:t>-</w:t>
      </w:r>
      <w:r w:rsidRPr="00E859B0">
        <w:rPr>
          <w:rFonts w:ascii="Book Antiqua" w:hAnsi="Book Antiqua"/>
          <w:sz w:val="24"/>
          <w:szCs w:val="24"/>
          <w:lang w:val="en-US"/>
        </w:rPr>
        <w:t>hepatectomy</w:t>
      </w:r>
      <w:r w:rsidR="005467AE" w:rsidRPr="00E859B0">
        <w:rPr>
          <w:rFonts w:ascii="Book Antiqua" w:hAnsi="Book Antiqua"/>
          <w:sz w:val="24"/>
          <w:szCs w:val="24"/>
          <w:lang w:val="en-US"/>
        </w:rPr>
        <w:t>.</w:t>
      </w:r>
    </w:p>
    <w:p w14:paraId="5BF860C9" w14:textId="0B15B302" w:rsidR="009C0B7F" w:rsidRPr="00E859B0" w:rsidRDefault="009C0B7F" w:rsidP="001372A8">
      <w:pPr>
        <w:spacing w:after="0" w:line="360" w:lineRule="auto"/>
        <w:ind w:firstLineChars="100" w:firstLine="240"/>
        <w:jc w:val="both"/>
        <w:rPr>
          <w:rFonts w:ascii="Book Antiqua" w:hAnsi="Book Antiqua"/>
          <w:sz w:val="24"/>
          <w:szCs w:val="24"/>
          <w:lang w:val="en-US"/>
        </w:rPr>
      </w:pPr>
      <w:r w:rsidRPr="00E859B0">
        <w:rPr>
          <w:rFonts w:ascii="Book Antiqua" w:hAnsi="Book Antiqua"/>
          <w:sz w:val="24"/>
          <w:szCs w:val="24"/>
          <w:lang w:val="en-US"/>
        </w:rPr>
        <w:lastRenderedPageBreak/>
        <w:t>Intra</w:t>
      </w:r>
      <w:r w:rsidR="00724D1F" w:rsidRPr="00E859B0">
        <w:rPr>
          <w:rFonts w:ascii="Book Antiqua" w:hAnsi="Book Antiqua"/>
          <w:sz w:val="24"/>
          <w:szCs w:val="24"/>
          <w:lang w:val="en-US"/>
        </w:rPr>
        <w:t>-</w:t>
      </w:r>
      <w:r w:rsidRPr="00E859B0">
        <w:rPr>
          <w:rFonts w:ascii="Book Antiqua" w:hAnsi="Book Antiqua"/>
          <w:sz w:val="24"/>
          <w:szCs w:val="24"/>
          <w:lang w:val="en-US"/>
        </w:rPr>
        <w:t>operatively</w:t>
      </w:r>
      <w:r w:rsidR="00724D1F" w:rsidRPr="00E859B0">
        <w:rPr>
          <w:rFonts w:ascii="Book Antiqua" w:hAnsi="Book Antiqua"/>
          <w:sz w:val="24"/>
          <w:szCs w:val="24"/>
          <w:lang w:val="en-US"/>
        </w:rPr>
        <w:t>,</w:t>
      </w:r>
      <w:r w:rsidR="0005354B" w:rsidRPr="00E859B0">
        <w:rPr>
          <w:rFonts w:ascii="Book Antiqua" w:hAnsi="Book Antiqua"/>
          <w:sz w:val="24"/>
          <w:szCs w:val="24"/>
          <w:lang w:val="en-US"/>
        </w:rPr>
        <w:t xml:space="preserve"> pronounced</w:t>
      </w:r>
      <w:r w:rsidRPr="00E859B0">
        <w:rPr>
          <w:rFonts w:ascii="Book Antiqua" w:hAnsi="Book Antiqua"/>
          <w:sz w:val="24"/>
          <w:szCs w:val="24"/>
          <w:lang w:val="en-US"/>
        </w:rPr>
        <w:t xml:space="preserve"> chemotherapy induced liver changes </w:t>
      </w:r>
      <w:r w:rsidR="00724D1F" w:rsidRPr="00E859B0">
        <w:rPr>
          <w:rFonts w:ascii="Book Antiqua" w:hAnsi="Book Antiqua"/>
          <w:sz w:val="24"/>
          <w:szCs w:val="24"/>
          <w:lang w:val="en-US"/>
        </w:rPr>
        <w:t>were</w:t>
      </w:r>
      <w:r w:rsidRPr="00E859B0">
        <w:rPr>
          <w:rFonts w:ascii="Book Antiqua" w:hAnsi="Book Antiqua"/>
          <w:sz w:val="24"/>
          <w:szCs w:val="24"/>
          <w:lang w:val="en-US"/>
        </w:rPr>
        <w:t xml:space="preserve"> </w:t>
      </w:r>
      <w:r w:rsidR="001B24AF" w:rsidRPr="00E859B0">
        <w:rPr>
          <w:rFonts w:ascii="Book Antiqua" w:hAnsi="Book Antiqua"/>
          <w:sz w:val="24"/>
          <w:szCs w:val="24"/>
          <w:lang w:val="en-US"/>
        </w:rPr>
        <w:t>evident with signs of sinusoidal obstruction</w:t>
      </w:r>
      <w:r w:rsidRPr="00E859B0">
        <w:rPr>
          <w:rFonts w:ascii="Book Antiqua" w:hAnsi="Book Antiqua"/>
          <w:sz w:val="24"/>
          <w:szCs w:val="24"/>
          <w:lang w:val="en-US"/>
        </w:rPr>
        <w:t>;</w:t>
      </w:r>
      <w:r w:rsidRPr="00E859B0">
        <w:rPr>
          <w:rFonts w:ascii="Book Antiqua" w:hAnsi="Book Antiqua"/>
          <w:i/>
          <w:sz w:val="24"/>
          <w:szCs w:val="24"/>
          <w:lang w:val="en-US"/>
        </w:rPr>
        <w:t xml:space="preserve"> </w:t>
      </w:r>
      <w:r w:rsidR="00724D1F" w:rsidRPr="00E859B0">
        <w:rPr>
          <w:rFonts w:ascii="Book Antiqua" w:hAnsi="Book Antiqua"/>
          <w:i/>
          <w:sz w:val="24"/>
          <w:szCs w:val="24"/>
          <w:lang w:val="en-US"/>
        </w:rPr>
        <w:t>i.e.</w:t>
      </w:r>
      <w:r w:rsidR="001372A8" w:rsidRPr="00E859B0">
        <w:rPr>
          <w:rFonts w:ascii="Book Antiqua" w:hAnsi="Book Antiqua" w:hint="eastAsia"/>
          <w:sz w:val="24"/>
          <w:szCs w:val="24"/>
          <w:lang w:val="en-US" w:eastAsia="zh-CN"/>
        </w:rPr>
        <w:t>,</w:t>
      </w:r>
      <w:r w:rsidRPr="00E859B0">
        <w:rPr>
          <w:rFonts w:ascii="Book Antiqua" w:hAnsi="Book Antiqua"/>
          <w:sz w:val="24"/>
          <w:szCs w:val="24"/>
          <w:lang w:val="en-US"/>
        </w:rPr>
        <w:t xml:space="preserve"> blue liver</w:t>
      </w:r>
      <w:r w:rsidR="00CA6A8C" w:rsidRPr="00E859B0">
        <w:rPr>
          <w:rFonts w:ascii="Book Antiqua" w:hAnsi="Book Antiqua"/>
          <w:sz w:val="24"/>
          <w:szCs w:val="24"/>
          <w:lang w:val="en-US"/>
        </w:rPr>
        <w:t xml:space="preserve"> syndrome</w:t>
      </w:r>
      <w:r w:rsidR="00724D1F" w:rsidRPr="00E859B0">
        <w:rPr>
          <w:rFonts w:ascii="Book Antiqua" w:hAnsi="Book Antiqua"/>
          <w:sz w:val="24"/>
          <w:szCs w:val="24"/>
          <w:lang w:val="en-US"/>
        </w:rPr>
        <w:t>. Further exploration showed</w:t>
      </w:r>
      <w:r w:rsidRPr="00E859B0">
        <w:rPr>
          <w:rFonts w:ascii="Book Antiqua" w:hAnsi="Book Antiqua"/>
          <w:sz w:val="24"/>
          <w:szCs w:val="24"/>
          <w:lang w:val="en-US"/>
        </w:rPr>
        <w:t xml:space="preserve"> that segments 2,</w:t>
      </w:r>
      <w:r w:rsidR="00724D1F" w:rsidRPr="00E859B0">
        <w:rPr>
          <w:rFonts w:ascii="Book Antiqua" w:hAnsi="Book Antiqua"/>
          <w:sz w:val="24"/>
          <w:szCs w:val="24"/>
          <w:lang w:val="en-US"/>
        </w:rPr>
        <w:t xml:space="preserve"> 3 and 4 were</w:t>
      </w:r>
      <w:r w:rsidRPr="00E859B0">
        <w:rPr>
          <w:rFonts w:ascii="Book Antiqua" w:hAnsi="Book Antiqua"/>
          <w:sz w:val="24"/>
          <w:szCs w:val="24"/>
          <w:lang w:val="en-US"/>
        </w:rPr>
        <w:t xml:space="preserve"> </w:t>
      </w:r>
      <w:r w:rsidR="003D793B" w:rsidRPr="00E859B0">
        <w:rPr>
          <w:rFonts w:ascii="Book Antiqua" w:hAnsi="Book Antiqua"/>
          <w:sz w:val="24"/>
          <w:szCs w:val="24"/>
          <w:lang w:val="en-US"/>
        </w:rPr>
        <w:t xml:space="preserve">unusually </w:t>
      </w:r>
      <w:r w:rsidR="00724D1F" w:rsidRPr="00E859B0">
        <w:rPr>
          <w:rFonts w:ascii="Book Antiqua" w:hAnsi="Book Antiqua"/>
          <w:sz w:val="24"/>
          <w:szCs w:val="24"/>
          <w:lang w:val="en-US"/>
        </w:rPr>
        <w:t xml:space="preserve">small </w:t>
      </w:r>
      <w:r w:rsidR="0005354B" w:rsidRPr="00E859B0">
        <w:rPr>
          <w:rFonts w:ascii="Book Antiqua" w:hAnsi="Book Antiqua"/>
          <w:sz w:val="24"/>
          <w:szCs w:val="24"/>
          <w:lang w:val="en-US"/>
        </w:rPr>
        <w:t>(post</w:t>
      </w:r>
      <w:r w:rsidR="00C533F6" w:rsidRPr="00E859B0">
        <w:rPr>
          <w:rFonts w:ascii="Book Antiqua" w:hAnsi="Book Antiqua"/>
          <w:sz w:val="24"/>
          <w:szCs w:val="24"/>
          <w:lang w:val="en-US"/>
        </w:rPr>
        <w:t>-</w:t>
      </w:r>
      <w:r w:rsidR="0005354B" w:rsidRPr="00E859B0">
        <w:rPr>
          <w:rFonts w:ascii="Book Antiqua" w:hAnsi="Book Antiqua"/>
          <w:sz w:val="24"/>
          <w:szCs w:val="24"/>
          <w:lang w:val="en-US"/>
        </w:rPr>
        <w:t xml:space="preserve">operative calculation </w:t>
      </w:r>
      <w:r w:rsidR="003D793B" w:rsidRPr="00E859B0">
        <w:rPr>
          <w:rFonts w:ascii="Book Antiqua" w:hAnsi="Book Antiqua"/>
          <w:sz w:val="24"/>
          <w:szCs w:val="24"/>
          <w:lang w:val="en-US"/>
        </w:rPr>
        <w:t xml:space="preserve">of the </w:t>
      </w:r>
      <w:r w:rsidR="00620723" w:rsidRPr="00E859B0">
        <w:rPr>
          <w:rFonts w:ascii="Book Antiqua" w:hAnsi="Book Antiqua"/>
          <w:sz w:val="24"/>
          <w:szCs w:val="24"/>
          <w:lang w:val="en-US"/>
        </w:rPr>
        <w:t>FLR (segment</w:t>
      </w:r>
      <w:r w:rsidR="003D793B" w:rsidRPr="00E859B0">
        <w:rPr>
          <w:rFonts w:ascii="Book Antiqua" w:hAnsi="Book Antiqua"/>
          <w:sz w:val="24"/>
          <w:szCs w:val="24"/>
          <w:lang w:val="en-US"/>
        </w:rPr>
        <w:t>s</w:t>
      </w:r>
      <w:r w:rsidR="00620723" w:rsidRPr="00E859B0">
        <w:rPr>
          <w:rFonts w:ascii="Book Antiqua" w:hAnsi="Book Antiqua"/>
          <w:sz w:val="24"/>
          <w:szCs w:val="24"/>
          <w:lang w:val="en-US"/>
        </w:rPr>
        <w:t xml:space="preserve"> 1-4</w:t>
      </w:r>
      <w:r w:rsidR="003D793B" w:rsidRPr="00E859B0">
        <w:rPr>
          <w:rFonts w:ascii="Book Antiqua" w:hAnsi="Book Antiqua"/>
          <w:sz w:val="24"/>
          <w:szCs w:val="24"/>
          <w:lang w:val="en-US"/>
        </w:rPr>
        <w:t xml:space="preserve">) </w:t>
      </w:r>
      <w:r w:rsidR="00620723" w:rsidRPr="00E859B0">
        <w:rPr>
          <w:rFonts w:ascii="Book Antiqua" w:hAnsi="Book Antiqua"/>
          <w:sz w:val="24"/>
          <w:szCs w:val="24"/>
          <w:lang w:val="en-US"/>
        </w:rPr>
        <w:t>290 m</w:t>
      </w:r>
      <w:r w:rsidR="001372A8" w:rsidRPr="00E859B0">
        <w:rPr>
          <w:rFonts w:ascii="Book Antiqua" w:hAnsi="Book Antiqua"/>
          <w:sz w:val="24"/>
          <w:szCs w:val="24"/>
          <w:lang w:val="en-US"/>
        </w:rPr>
        <w:t>L</w:t>
      </w:r>
      <w:r w:rsidR="00620723" w:rsidRPr="00E859B0">
        <w:rPr>
          <w:rFonts w:ascii="Book Antiqua" w:hAnsi="Book Antiqua"/>
          <w:sz w:val="24"/>
          <w:szCs w:val="24"/>
          <w:lang w:val="en-US"/>
        </w:rPr>
        <w:t>, giving a FLR/BW-ratio</w:t>
      </w:r>
      <w:r w:rsidR="00C27BDB" w:rsidRPr="00E859B0">
        <w:rPr>
          <w:rFonts w:ascii="Book Antiqua" w:hAnsi="Book Antiqua"/>
          <w:sz w:val="24"/>
          <w:szCs w:val="24"/>
          <w:lang w:val="en-US"/>
        </w:rPr>
        <w:t xml:space="preserve"> of 0.</w:t>
      </w:r>
      <w:r w:rsidR="00620723" w:rsidRPr="00E859B0">
        <w:rPr>
          <w:rFonts w:ascii="Book Antiqua" w:hAnsi="Book Antiqua"/>
          <w:sz w:val="24"/>
          <w:szCs w:val="24"/>
          <w:lang w:val="en-US"/>
        </w:rPr>
        <w:t xml:space="preserve">34% and </w:t>
      </w:r>
      <w:r w:rsidR="00FB791F" w:rsidRPr="00E859B0">
        <w:rPr>
          <w:rFonts w:ascii="Book Antiqua" w:hAnsi="Book Antiqua"/>
          <w:sz w:val="24"/>
          <w:szCs w:val="24"/>
          <w:lang w:val="en-US"/>
        </w:rPr>
        <w:t>a</w:t>
      </w:r>
      <w:r w:rsidR="00082D0A" w:rsidRPr="00E859B0">
        <w:rPr>
          <w:rFonts w:ascii="Book Antiqua" w:hAnsi="Book Antiqua"/>
          <w:sz w:val="24"/>
          <w:szCs w:val="24"/>
          <w:lang w:val="en-US"/>
        </w:rPr>
        <w:t xml:space="preserve"> </w:t>
      </w:r>
      <w:r w:rsidR="007E225A" w:rsidRPr="00E859B0">
        <w:rPr>
          <w:rFonts w:ascii="Book Antiqua" w:hAnsi="Book Antiqua"/>
          <w:sz w:val="24"/>
          <w:szCs w:val="24"/>
          <w:lang w:val="en-US"/>
        </w:rPr>
        <w:t xml:space="preserve">ratio of </w:t>
      </w:r>
      <w:r w:rsidR="00082D0A" w:rsidRPr="00E859B0">
        <w:rPr>
          <w:rFonts w:ascii="Book Antiqua" w:hAnsi="Book Antiqua"/>
          <w:sz w:val="24"/>
          <w:szCs w:val="24"/>
          <w:lang w:val="en-US"/>
        </w:rPr>
        <w:t>FLR</w:t>
      </w:r>
      <w:r w:rsidR="00E31634" w:rsidRPr="00E859B0">
        <w:rPr>
          <w:rFonts w:ascii="Book Antiqua" w:hAnsi="Book Antiqua"/>
          <w:sz w:val="24"/>
          <w:szCs w:val="24"/>
          <w:lang w:val="en-US"/>
        </w:rPr>
        <w:t>/</w:t>
      </w:r>
      <w:r w:rsidR="007E225A" w:rsidRPr="00E859B0">
        <w:rPr>
          <w:rFonts w:ascii="Book Antiqua" w:hAnsi="Book Antiqua"/>
          <w:sz w:val="24"/>
          <w:szCs w:val="24"/>
          <w:lang w:val="en-US"/>
        </w:rPr>
        <w:t xml:space="preserve">total estimated </w:t>
      </w:r>
      <w:r w:rsidR="00E31634" w:rsidRPr="00E859B0">
        <w:rPr>
          <w:rFonts w:ascii="Book Antiqua" w:hAnsi="Book Antiqua"/>
          <w:sz w:val="24"/>
          <w:szCs w:val="24"/>
          <w:lang w:val="en-US"/>
        </w:rPr>
        <w:t>liver volume (</w:t>
      </w:r>
      <w:proofErr w:type="spellStart"/>
      <w:r w:rsidR="00620723" w:rsidRPr="00E859B0">
        <w:rPr>
          <w:rFonts w:ascii="Book Antiqua" w:hAnsi="Book Antiqua"/>
          <w:sz w:val="24"/>
          <w:szCs w:val="24"/>
          <w:lang w:val="en-US"/>
        </w:rPr>
        <w:t>sFLR</w:t>
      </w:r>
      <w:proofErr w:type="spellEnd"/>
      <w:r w:rsidR="00E31634" w:rsidRPr="00E859B0">
        <w:rPr>
          <w:rFonts w:ascii="Book Antiqua" w:hAnsi="Book Antiqua"/>
          <w:sz w:val="24"/>
          <w:szCs w:val="24"/>
          <w:lang w:val="en-US"/>
        </w:rPr>
        <w:t>)</w:t>
      </w:r>
      <w:r w:rsidR="00620723" w:rsidRPr="00E859B0">
        <w:rPr>
          <w:rFonts w:ascii="Book Antiqua" w:hAnsi="Book Antiqua"/>
          <w:sz w:val="24"/>
          <w:szCs w:val="24"/>
          <w:lang w:val="en-US"/>
        </w:rPr>
        <w:t xml:space="preserve"> of</w:t>
      </w:r>
      <w:r w:rsidR="00C27BDB" w:rsidRPr="00E859B0">
        <w:rPr>
          <w:rFonts w:ascii="Book Antiqua" w:hAnsi="Book Antiqua"/>
          <w:sz w:val="24"/>
          <w:szCs w:val="24"/>
          <w:lang w:val="en-US"/>
        </w:rPr>
        <w:t xml:space="preserve"> 16.</w:t>
      </w:r>
      <w:r w:rsidR="00620723" w:rsidRPr="00E859B0">
        <w:rPr>
          <w:rFonts w:ascii="Book Antiqua" w:hAnsi="Book Antiqua"/>
          <w:sz w:val="24"/>
          <w:szCs w:val="24"/>
          <w:lang w:val="en-US"/>
        </w:rPr>
        <w:t>1</w:t>
      </w:r>
      <w:r w:rsidR="00B0789B" w:rsidRPr="00E859B0">
        <w:rPr>
          <w:rFonts w:ascii="Book Antiqua" w:hAnsi="Book Antiqua"/>
          <w:sz w:val="24"/>
          <w:szCs w:val="24"/>
          <w:lang w:val="en-US"/>
        </w:rPr>
        <w:t>%</w:t>
      </w:r>
      <w:r w:rsidR="00082D0A" w:rsidRPr="00E859B0">
        <w:rPr>
          <w:rFonts w:ascii="Book Antiqua" w:hAnsi="Book Antiqua"/>
          <w:sz w:val="24"/>
          <w:szCs w:val="24"/>
          <w:lang w:val="en-US"/>
        </w:rPr>
        <w:t xml:space="preserve"> </w:t>
      </w:r>
      <w:r w:rsidR="00C27BDB" w:rsidRPr="00E859B0">
        <w:rPr>
          <w:rFonts w:ascii="Book Antiqua" w:hAnsi="Book Antiqua"/>
          <w:sz w:val="24"/>
          <w:szCs w:val="24"/>
          <w:lang w:val="en-US"/>
        </w:rPr>
        <w:t>(</w:t>
      </w:r>
      <w:r w:rsidR="003D793B" w:rsidRPr="00E859B0">
        <w:rPr>
          <w:rFonts w:ascii="Book Antiqua" w:hAnsi="Book Antiqua"/>
          <w:sz w:val="24"/>
          <w:szCs w:val="24"/>
          <w:lang w:val="en-US"/>
        </w:rPr>
        <w:t>F</w:t>
      </w:r>
      <w:r w:rsidR="00C27BDB" w:rsidRPr="00E859B0">
        <w:rPr>
          <w:rFonts w:ascii="Book Antiqua" w:hAnsi="Book Antiqua"/>
          <w:sz w:val="24"/>
          <w:szCs w:val="24"/>
          <w:lang w:val="en-US"/>
        </w:rPr>
        <w:t>igure</w:t>
      </w:r>
      <w:r w:rsidR="007E225A" w:rsidRPr="00E859B0">
        <w:rPr>
          <w:rFonts w:ascii="Book Antiqua" w:hAnsi="Book Antiqua"/>
          <w:sz w:val="24"/>
          <w:szCs w:val="24"/>
          <w:lang w:val="en-US"/>
        </w:rPr>
        <w:t xml:space="preserve"> </w:t>
      </w:r>
      <w:r w:rsidR="00C27BDB" w:rsidRPr="00E859B0">
        <w:rPr>
          <w:rFonts w:ascii="Book Antiqua" w:hAnsi="Book Antiqua"/>
          <w:sz w:val="24"/>
          <w:szCs w:val="24"/>
          <w:lang w:val="en-US"/>
        </w:rPr>
        <w:t>1</w:t>
      </w:r>
      <w:r w:rsidR="001372A8" w:rsidRPr="00E859B0">
        <w:rPr>
          <w:rFonts w:ascii="Book Antiqua" w:hAnsi="Book Antiqua"/>
          <w:sz w:val="24"/>
          <w:szCs w:val="24"/>
          <w:lang w:val="en-US"/>
        </w:rPr>
        <w:t>A</w:t>
      </w:r>
      <w:r w:rsidR="00C27BDB" w:rsidRPr="00E859B0">
        <w:rPr>
          <w:rFonts w:ascii="Book Antiqua" w:hAnsi="Book Antiqua"/>
          <w:sz w:val="24"/>
          <w:szCs w:val="24"/>
          <w:lang w:val="en-US"/>
        </w:rPr>
        <w:t>)</w:t>
      </w:r>
      <w:r w:rsidR="00724D1F" w:rsidRPr="00E859B0">
        <w:rPr>
          <w:rFonts w:ascii="Book Antiqua" w:hAnsi="Book Antiqua"/>
          <w:sz w:val="24"/>
          <w:szCs w:val="24"/>
          <w:lang w:val="en-US"/>
        </w:rPr>
        <w:t xml:space="preserve">. </w:t>
      </w:r>
      <w:r w:rsidR="003D793B" w:rsidRPr="00E859B0">
        <w:rPr>
          <w:rFonts w:ascii="Book Antiqua" w:hAnsi="Book Antiqua"/>
          <w:sz w:val="24"/>
          <w:szCs w:val="24"/>
          <w:lang w:val="en-US"/>
        </w:rPr>
        <w:t>It was decided intra-operatively</w:t>
      </w:r>
      <w:r w:rsidRPr="00E859B0">
        <w:rPr>
          <w:rFonts w:ascii="Book Antiqua" w:hAnsi="Book Antiqua"/>
          <w:sz w:val="24"/>
          <w:szCs w:val="24"/>
          <w:lang w:val="en-US"/>
        </w:rPr>
        <w:t xml:space="preserve"> to </w:t>
      </w:r>
      <w:r w:rsidR="003D793B" w:rsidRPr="00E859B0">
        <w:rPr>
          <w:rFonts w:ascii="Book Antiqua" w:hAnsi="Book Antiqua"/>
          <w:sz w:val="24"/>
          <w:szCs w:val="24"/>
          <w:lang w:val="en-US"/>
        </w:rPr>
        <w:t>deviate from the initial planned one-stage right-sided hemi-hepatectomy and to perform an ALPPS procedure with</w:t>
      </w:r>
      <w:r w:rsidR="003F4237" w:rsidRPr="00E859B0">
        <w:rPr>
          <w:rFonts w:ascii="Book Antiqua" w:hAnsi="Book Antiqua"/>
          <w:sz w:val="24"/>
          <w:szCs w:val="24"/>
          <w:lang w:val="en-US"/>
        </w:rPr>
        <w:t xml:space="preserve"> segme</w:t>
      </w:r>
      <w:r w:rsidR="003D793B" w:rsidRPr="00E859B0">
        <w:rPr>
          <w:rFonts w:ascii="Book Antiqua" w:hAnsi="Book Antiqua"/>
          <w:sz w:val="24"/>
          <w:szCs w:val="24"/>
          <w:lang w:val="en-US"/>
        </w:rPr>
        <w:t xml:space="preserve">nts 1-4 as FLR. </w:t>
      </w:r>
      <w:r w:rsidR="003F4237" w:rsidRPr="00E859B0">
        <w:rPr>
          <w:rFonts w:ascii="Book Antiqua" w:hAnsi="Book Antiqua"/>
          <w:sz w:val="24"/>
          <w:szCs w:val="24"/>
          <w:lang w:val="en-US"/>
        </w:rPr>
        <w:t>T</w:t>
      </w:r>
      <w:r w:rsidRPr="00E859B0">
        <w:rPr>
          <w:rFonts w:ascii="Book Antiqua" w:hAnsi="Book Antiqua"/>
          <w:sz w:val="24"/>
          <w:szCs w:val="24"/>
          <w:lang w:val="en-US"/>
        </w:rPr>
        <w:t xml:space="preserve">he right hepatic vein, </w:t>
      </w:r>
      <w:r w:rsidR="00620723" w:rsidRPr="00E859B0">
        <w:rPr>
          <w:rFonts w:ascii="Book Antiqua" w:hAnsi="Book Antiqua"/>
          <w:sz w:val="24"/>
          <w:szCs w:val="24"/>
          <w:lang w:val="en-US"/>
        </w:rPr>
        <w:t xml:space="preserve">a large </w:t>
      </w:r>
      <w:r w:rsidRPr="00E859B0">
        <w:rPr>
          <w:rFonts w:ascii="Book Antiqua" w:hAnsi="Book Antiqua"/>
          <w:sz w:val="24"/>
          <w:szCs w:val="24"/>
          <w:lang w:val="en-US"/>
        </w:rPr>
        <w:t>inferior hepatic vein</w:t>
      </w:r>
      <w:r w:rsidR="00620723" w:rsidRPr="00E859B0">
        <w:rPr>
          <w:rFonts w:ascii="Book Antiqua" w:hAnsi="Book Antiqua"/>
          <w:sz w:val="24"/>
          <w:szCs w:val="24"/>
          <w:lang w:val="en-US"/>
        </w:rPr>
        <w:t xml:space="preserve"> (“</w:t>
      </w:r>
      <w:proofErr w:type="spellStart"/>
      <w:r w:rsidR="00620723" w:rsidRPr="00E859B0">
        <w:rPr>
          <w:rFonts w:ascii="Book Antiqua" w:hAnsi="Book Antiqua"/>
          <w:sz w:val="24"/>
          <w:szCs w:val="24"/>
          <w:lang w:val="en-US"/>
        </w:rPr>
        <w:t>Makuuchi</w:t>
      </w:r>
      <w:proofErr w:type="spellEnd"/>
      <w:r w:rsidR="00620723" w:rsidRPr="00E859B0">
        <w:rPr>
          <w:rFonts w:ascii="Book Antiqua" w:hAnsi="Book Antiqua"/>
          <w:sz w:val="24"/>
          <w:szCs w:val="24"/>
          <w:lang w:val="en-US"/>
        </w:rPr>
        <w:t xml:space="preserve"> vein”)</w:t>
      </w:r>
      <w:r w:rsidRPr="00E859B0">
        <w:rPr>
          <w:rFonts w:ascii="Book Antiqua" w:hAnsi="Book Antiqua"/>
          <w:sz w:val="24"/>
          <w:szCs w:val="24"/>
          <w:lang w:val="en-US"/>
        </w:rPr>
        <w:t>, right hepati</w:t>
      </w:r>
      <w:r w:rsidR="00724D1F" w:rsidRPr="00E859B0">
        <w:rPr>
          <w:rFonts w:ascii="Book Antiqua" w:hAnsi="Book Antiqua"/>
          <w:sz w:val="24"/>
          <w:szCs w:val="24"/>
          <w:lang w:val="en-US"/>
        </w:rPr>
        <w:t>c artery and right bile duct were</w:t>
      </w:r>
      <w:r w:rsidR="003F4237" w:rsidRPr="00E859B0">
        <w:rPr>
          <w:rFonts w:ascii="Book Antiqua" w:hAnsi="Book Antiqua"/>
          <w:sz w:val="24"/>
          <w:szCs w:val="24"/>
          <w:lang w:val="en-US"/>
        </w:rPr>
        <w:t xml:space="preserve"> isolated and</w:t>
      </w:r>
      <w:r w:rsidRPr="00E859B0">
        <w:rPr>
          <w:rFonts w:ascii="Book Antiqua" w:hAnsi="Book Antiqua"/>
          <w:sz w:val="24"/>
          <w:szCs w:val="24"/>
          <w:lang w:val="en-US"/>
        </w:rPr>
        <w:t xml:space="preserve"> marked with rubber</w:t>
      </w:r>
      <w:r w:rsidR="00724D1F" w:rsidRPr="00E859B0">
        <w:rPr>
          <w:rFonts w:ascii="Book Antiqua" w:hAnsi="Book Antiqua"/>
          <w:sz w:val="24"/>
          <w:szCs w:val="24"/>
          <w:lang w:val="en-US"/>
        </w:rPr>
        <w:t xml:space="preserve"> </w:t>
      </w:r>
      <w:r w:rsidR="003F4237" w:rsidRPr="00E859B0">
        <w:rPr>
          <w:rFonts w:ascii="Book Antiqua" w:hAnsi="Book Antiqua"/>
          <w:sz w:val="24"/>
          <w:szCs w:val="24"/>
          <w:lang w:val="en-US"/>
        </w:rPr>
        <w:t>vessel loops</w:t>
      </w:r>
      <w:r w:rsidR="00FB791F" w:rsidRPr="00E859B0">
        <w:rPr>
          <w:rFonts w:ascii="Book Antiqua" w:hAnsi="Book Antiqua"/>
          <w:sz w:val="24"/>
          <w:szCs w:val="24"/>
          <w:lang w:val="en-US"/>
        </w:rPr>
        <w:t xml:space="preserve"> (Figure 2)</w:t>
      </w:r>
      <w:r w:rsidR="00724D1F" w:rsidRPr="00E859B0">
        <w:rPr>
          <w:rFonts w:ascii="Book Antiqua" w:hAnsi="Book Antiqua"/>
          <w:sz w:val="24"/>
          <w:szCs w:val="24"/>
          <w:lang w:val="en-US"/>
        </w:rPr>
        <w:t>. The right portal vein was</w:t>
      </w:r>
      <w:r w:rsidR="00CA6A8C" w:rsidRPr="00E859B0">
        <w:rPr>
          <w:rFonts w:ascii="Book Antiqua" w:hAnsi="Book Antiqua"/>
          <w:sz w:val="24"/>
          <w:szCs w:val="24"/>
          <w:lang w:val="en-US"/>
        </w:rPr>
        <w:t xml:space="preserve"> </w:t>
      </w:r>
      <w:r w:rsidR="00620723" w:rsidRPr="00E859B0">
        <w:rPr>
          <w:rFonts w:ascii="Book Antiqua" w:hAnsi="Book Antiqua"/>
          <w:sz w:val="24"/>
          <w:szCs w:val="24"/>
          <w:lang w:val="en-US"/>
        </w:rPr>
        <w:t xml:space="preserve">divided </w:t>
      </w:r>
      <w:r w:rsidR="00724D1F" w:rsidRPr="00E859B0">
        <w:rPr>
          <w:rFonts w:ascii="Book Antiqua" w:hAnsi="Book Antiqua"/>
          <w:sz w:val="24"/>
          <w:szCs w:val="24"/>
          <w:lang w:val="en-US"/>
        </w:rPr>
        <w:t>and the liver was</w:t>
      </w:r>
      <w:r w:rsidR="00CA6A8C" w:rsidRPr="00E859B0">
        <w:rPr>
          <w:rFonts w:ascii="Book Antiqua" w:hAnsi="Book Antiqua"/>
          <w:sz w:val="24"/>
          <w:szCs w:val="24"/>
          <w:lang w:val="en-US"/>
        </w:rPr>
        <w:t xml:space="preserve"> </w:t>
      </w:r>
      <w:r w:rsidR="00620723" w:rsidRPr="00E859B0">
        <w:rPr>
          <w:rFonts w:ascii="Book Antiqua" w:hAnsi="Book Antiqua"/>
          <w:sz w:val="24"/>
          <w:szCs w:val="24"/>
          <w:lang w:val="en-US"/>
        </w:rPr>
        <w:t xml:space="preserve">transected </w:t>
      </w:r>
      <w:r w:rsidR="00CA6A8C" w:rsidRPr="00E859B0">
        <w:rPr>
          <w:rFonts w:ascii="Book Antiqua" w:hAnsi="Book Antiqua"/>
          <w:sz w:val="24"/>
          <w:szCs w:val="24"/>
          <w:lang w:val="en-US"/>
        </w:rPr>
        <w:t>with</w:t>
      </w:r>
      <w:r w:rsidR="00140E6A" w:rsidRPr="00E859B0">
        <w:rPr>
          <w:rFonts w:ascii="Book Antiqua" w:hAnsi="Book Antiqua"/>
          <w:sz w:val="24"/>
          <w:szCs w:val="24"/>
          <w:lang w:val="en-US"/>
        </w:rPr>
        <w:t xml:space="preserve"> </w:t>
      </w:r>
      <w:r w:rsidR="00C533F6" w:rsidRPr="00E859B0">
        <w:rPr>
          <w:rFonts w:ascii="Book Antiqua" w:hAnsi="Book Antiqua"/>
          <w:sz w:val="24"/>
          <w:szCs w:val="24"/>
          <w:lang w:val="en-US"/>
        </w:rPr>
        <w:t xml:space="preserve">a </w:t>
      </w:r>
      <w:r w:rsidR="00724D1F" w:rsidRPr="00E859B0">
        <w:rPr>
          <w:rFonts w:ascii="Book Antiqua" w:hAnsi="Book Antiqua"/>
          <w:sz w:val="24"/>
          <w:szCs w:val="24"/>
          <w:lang w:val="en-US"/>
        </w:rPr>
        <w:t>CUSA.</w:t>
      </w:r>
      <w:r w:rsidR="003F4237" w:rsidRPr="00E859B0">
        <w:rPr>
          <w:rFonts w:ascii="Book Antiqua" w:hAnsi="Book Antiqua"/>
          <w:sz w:val="24"/>
          <w:szCs w:val="24"/>
          <w:lang w:val="en-US"/>
        </w:rPr>
        <w:t xml:space="preserve"> Intra-operative bleeding was 400 m</w:t>
      </w:r>
      <w:r w:rsidR="001372A8" w:rsidRPr="00E859B0">
        <w:rPr>
          <w:rFonts w:ascii="Book Antiqua" w:hAnsi="Book Antiqua"/>
          <w:sz w:val="24"/>
          <w:szCs w:val="24"/>
          <w:lang w:val="en-US"/>
        </w:rPr>
        <w:t>L</w:t>
      </w:r>
      <w:r w:rsidR="002E25A2" w:rsidRPr="00E859B0">
        <w:rPr>
          <w:rFonts w:ascii="Book Antiqua" w:hAnsi="Book Antiqua"/>
          <w:sz w:val="24"/>
          <w:szCs w:val="24"/>
          <w:lang w:val="en-US"/>
        </w:rPr>
        <w:t>, no blood was administered intra-operatively</w:t>
      </w:r>
      <w:r w:rsidR="003F4237" w:rsidRPr="00E859B0">
        <w:rPr>
          <w:rFonts w:ascii="Book Antiqua" w:hAnsi="Book Antiqua"/>
          <w:sz w:val="24"/>
          <w:szCs w:val="24"/>
          <w:lang w:val="en-US"/>
        </w:rPr>
        <w:t xml:space="preserve"> and no hypotensive episodes were noticed during the operation.</w:t>
      </w:r>
    </w:p>
    <w:p w14:paraId="62A5D616" w14:textId="73916D85" w:rsidR="00B0789B" w:rsidRPr="00E859B0" w:rsidRDefault="00026E28" w:rsidP="001372A8">
      <w:pPr>
        <w:spacing w:after="0" w:line="360" w:lineRule="auto"/>
        <w:ind w:firstLineChars="100" w:firstLine="240"/>
        <w:jc w:val="both"/>
        <w:rPr>
          <w:rFonts w:ascii="Book Antiqua" w:hAnsi="Book Antiqua"/>
          <w:sz w:val="24"/>
          <w:szCs w:val="24"/>
          <w:lang w:val="en-US"/>
        </w:rPr>
      </w:pPr>
      <w:r w:rsidRPr="00E859B0">
        <w:rPr>
          <w:rFonts w:ascii="Book Antiqua" w:hAnsi="Book Antiqua"/>
          <w:sz w:val="24"/>
          <w:szCs w:val="24"/>
          <w:lang w:val="en-US"/>
        </w:rPr>
        <w:t>On post-operative</w:t>
      </w:r>
      <w:r w:rsidR="004C4626" w:rsidRPr="00E859B0">
        <w:rPr>
          <w:rFonts w:ascii="Book Antiqua" w:hAnsi="Book Antiqua"/>
          <w:sz w:val="24"/>
          <w:szCs w:val="24"/>
          <w:lang w:val="en-US"/>
        </w:rPr>
        <w:t xml:space="preserve"> day two</w:t>
      </w:r>
      <w:r w:rsidR="00724D1F" w:rsidRPr="00E859B0">
        <w:rPr>
          <w:rFonts w:ascii="Book Antiqua" w:hAnsi="Book Antiqua"/>
          <w:sz w:val="24"/>
          <w:szCs w:val="24"/>
          <w:lang w:val="en-US"/>
        </w:rPr>
        <w:t>,</w:t>
      </w:r>
      <w:r w:rsidR="004C4626" w:rsidRPr="00E859B0">
        <w:rPr>
          <w:rFonts w:ascii="Book Antiqua" w:hAnsi="Book Antiqua"/>
          <w:sz w:val="24"/>
          <w:szCs w:val="24"/>
          <w:lang w:val="en-US"/>
        </w:rPr>
        <w:t xml:space="preserve"> </w:t>
      </w:r>
      <w:r w:rsidR="00350F82" w:rsidRPr="00E859B0">
        <w:rPr>
          <w:rFonts w:ascii="Book Antiqua" w:hAnsi="Book Antiqua"/>
          <w:sz w:val="24"/>
          <w:szCs w:val="24"/>
          <w:lang w:val="en-US"/>
        </w:rPr>
        <w:t xml:space="preserve">serum </w:t>
      </w:r>
      <w:r w:rsidR="004C4626" w:rsidRPr="00E859B0">
        <w:rPr>
          <w:rFonts w:ascii="Book Antiqua" w:hAnsi="Book Antiqua"/>
          <w:sz w:val="24"/>
          <w:szCs w:val="24"/>
          <w:lang w:val="en-US"/>
        </w:rPr>
        <w:t>lab</w:t>
      </w:r>
      <w:r w:rsidR="00350F82" w:rsidRPr="00E859B0">
        <w:rPr>
          <w:rFonts w:ascii="Book Antiqua" w:hAnsi="Book Antiqua"/>
          <w:sz w:val="24"/>
          <w:szCs w:val="24"/>
          <w:lang w:val="en-US"/>
        </w:rPr>
        <w:t>oratory</w:t>
      </w:r>
      <w:r w:rsidR="004C4626" w:rsidRPr="00E859B0">
        <w:rPr>
          <w:rFonts w:ascii="Book Antiqua" w:hAnsi="Book Antiqua"/>
          <w:sz w:val="24"/>
          <w:szCs w:val="24"/>
          <w:lang w:val="en-US"/>
        </w:rPr>
        <w:t xml:space="preserve"> tests</w:t>
      </w:r>
      <w:r w:rsidRPr="00E859B0">
        <w:rPr>
          <w:rFonts w:ascii="Book Antiqua" w:hAnsi="Book Antiqua"/>
          <w:sz w:val="24"/>
          <w:szCs w:val="24"/>
          <w:lang w:val="en-US"/>
        </w:rPr>
        <w:t xml:space="preserve"> show</w:t>
      </w:r>
      <w:r w:rsidR="004C4626" w:rsidRPr="00E859B0">
        <w:rPr>
          <w:rFonts w:ascii="Book Antiqua" w:hAnsi="Book Antiqua"/>
          <w:sz w:val="24"/>
          <w:szCs w:val="24"/>
          <w:lang w:val="en-US"/>
        </w:rPr>
        <w:t>ed signs of acute liver failure</w:t>
      </w:r>
      <w:r w:rsidR="00620723" w:rsidRPr="00E859B0">
        <w:rPr>
          <w:rFonts w:ascii="Book Antiqua" w:hAnsi="Book Antiqua"/>
          <w:sz w:val="24"/>
          <w:szCs w:val="24"/>
          <w:lang w:val="en-US"/>
        </w:rPr>
        <w:t xml:space="preserve"> and </w:t>
      </w:r>
      <w:r w:rsidR="00140E6A" w:rsidRPr="00E859B0">
        <w:rPr>
          <w:rFonts w:ascii="Book Antiqua" w:hAnsi="Book Antiqua"/>
          <w:sz w:val="24"/>
          <w:szCs w:val="24"/>
          <w:lang w:val="en-US"/>
        </w:rPr>
        <w:t>hepatic</w:t>
      </w:r>
      <w:r w:rsidR="00ED2E9E" w:rsidRPr="00E859B0">
        <w:rPr>
          <w:rFonts w:ascii="Book Antiqua" w:hAnsi="Book Antiqua"/>
          <w:sz w:val="24"/>
          <w:szCs w:val="24"/>
          <w:lang w:val="en-US"/>
        </w:rPr>
        <w:t xml:space="preserve"> ischemia</w:t>
      </w:r>
      <w:r w:rsidR="004C4626" w:rsidRPr="00E859B0">
        <w:rPr>
          <w:rFonts w:ascii="Book Antiqua" w:hAnsi="Book Antiqua"/>
          <w:sz w:val="24"/>
          <w:szCs w:val="24"/>
          <w:lang w:val="en-US"/>
        </w:rPr>
        <w:t xml:space="preserve"> </w:t>
      </w:r>
      <w:r w:rsidR="009E1F25" w:rsidRPr="00E859B0">
        <w:rPr>
          <w:rFonts w:ascii="Book Antiqua" w:hAnsi="Book Antiqua" w:hint="eastAsia"/>
          <w:sz w:val="24"/>
          <w:szCs w:val="24"/>
          <w:lang w:val="en-US" w:eastAsia="zh-CN"/>
        </w:rPr>
        <w:t>[</w:t>
      </w:r>
      <w:r w:rsidR="004C4626" w:rsidRPr="00E859B0">
        <w:rPr>
          <w:rFonts w:ascii="Book Antiqua" w:hAnsi="Book Antiqua"/>
          <w:sz w:val="24"/>
          <w:szCs w:val="24"/>
          <w:lang w:val="en-US"/>
        </w:rPr>
        <w:t>INR of 2.1</w:t>
      </w:r>
      <w:r w:rsidR="00ED2E9E" w:rsidRPr="00E859B0">
        <w:rPr>
          <w:rFonts w:ascii="Book Antiqua" w:hAnsi="Book Antiqua"/>
          <w:sz w:val="24"/>
          <w:szCs w:val="24"/>
          <w:lang w:val="en-US"/>
        </w:rPr>
        <w:t xml:space="preserve"> (ref</w:t>
      </w:r>
      <w:r w:rsidR="001372A8" w:rsidRPr="00E859B0">
        <w:rPr>
          <w:rFonts w:ascii="Book Antiqua" w:hAnsi="Book Antiqua" w:hint="eastAsia"/>
          <w:sz w:val="24"/>
          <w:szCs w:val="24"/>
          <w:lang w:val="en-US" w:eastAsia="zh-CN"/>
        </w:rPr>
        <w:t xml:space="preserve"> </w:t>
      </w:r>
      <w:r w:rsidR="00ED2E9E" w:rsidRPr="00E859B0">
        <w:rPr>
          <w:rFonts w:ascii="Book Antiqua" w:hAnsi="Book Antiqua"/>
          <w:sz w:val="24"/>
          <w:szCs w:val="24"/>
          <w:lang w:val="en-US"/>
        </w:rPr>
        <w:t>&lt;</w:t>
      </w:r>
      <w:r w:rsidR="001372A8" w:rsidRPr="00E859B0">
        <w:rPr>
          <w:rFonts w:ascii="Book Antiqua" w:hAnsi="Book Antiqua" w:hint="eastAsia"/>
          <w:sz w:val="24"/>
          <w:szCs w:val="24"/>
          <w:lang w:val="en-US" w:eastAsia="zh-CN"/>
        </w:rPr>
        <w:t xml:space="preserve"> </w:t>
      </w:r>
      <w:r w:rsidR="00ED2E9E" w:rsidRPr="00E859B0">
        <w:rPr>
          <w:rFonts w:ascii="Book Antiqua" w:hAnsi="Book Antiqua"/>
          <w:sz w:val="24"/>
          <w:szCs w:val="24"/>
          <w:lang w:val="en-US"/>
        </w:rPr>
        <w:t xml:space="preserve">1.2), </w:t>
      </w:r>
      <w:r w:rsidR="004C4626" w:rsidRPr="00E859B0">
        <w:rPr>
          <w:rFonts w:ascii="Book Antiqua" w:hAnsi="Book Antiqua"/>
          <w:sz w:val="24"/>
          <w:szCs w:val="24"/>
          <w:lang w:val="en-US"/>
        </w:rPr>
        <w:t xml:space="preserve">bilirubin 61 </w:t>
      </w:r>
      <w:proofErr w:type="spellStart"/>
      <w:r w:rsidR="004C4626" w:rsidRPr="00E859B0">
        <w:rPr>
          <w:rFonts w:ascii="Book Antiqua" w:hAnsi="Book Antiqua"/>
          <w:sz w:val="24"/>
          <w:szCs w:val="24"/>
          <w:lang w:val="en-US"/>
        </w:rPr>
        <w:t>umol</w:t>
      </w:r>
      <w:proofErr w:type="spellEnd"/>
      <w:r w:rsidR="004C4626" w:rsidRPr="00E859B0">
        <w:rPr>
          <w:rFonts w:ascii="Book Antiqua" w:hAnsi="Book Antiqua"/>
          <w:sz w:val="24"/>
          <w:szCs w:val="24"/>
          <w:lang w:val="en-US"/>
        </w:rPr>
        <w:t>/L</w:t>
      </w:r>
      <w:r w:rsidR="00ED2E9E" w:rsidRPr="00E859B0">
        <w:rPr>
          <w:rFonts w:ascii="Book Antiqua" w:hAnsi="Book Antiqua"/>
          <w:sz w:val="24"/>
          <w:szCs w:val="24"/>
          <w:lang w:val="en-US"/>
        </w:rPr>
        <w:t xml:space="preserve"> (ref</w:t>
      </w:r>
      <w:r w:rsidR="001372A8" w:rsidRPr="00E859B0">
        <w:rPr>
          <w:rFonts w:ascii="Book Antiqua" w:hAnsi="Book Antiqua" w:hint="eastAsia"/>
          <w:sz w:val="24"/>
          <w:szCs w:val="24"/>
          <w:lang w:val="en-US" w:eastAsia="zh-CN"/>
        </w:rPr>
        <w:t xml:space="preserve"> </w:t>
      </w:r>
      <w:r w:rsidR="00ED2E9E" w:rsidRPr="00E859B0">
        <w:rPr>
          <w:rFonts w:ascii="Book Antiqua" w:hAnsi="Book Antiqua"/>
          <w:sz w:val="24"/>
          <w:szCs w:val="24"/>
          <w:lang w:val="en-US"/>
        </w:rPr>
        <w:t>&lt;</w:t>
      </w:r>
      <w:r w:rsidR="001372A8" w:rsidRPr="00E859B0">
        <w:rPr>
          <w:rFonts w:ascii="Book Antiqua" w:hAnsi="Book Antiqua" w:hint="eastAsia"/>
          <w:sz w:val="24"/>
          <w:szCs w:val="24"/>
          <w:lang w:val="en-US" w:eastAsia="zh-CN"/>
        </w:rPr>
        <w:t xml:space="preserve"> </w:t>
      </w:r>
      <w:r w:rsidR="00ED2E9E" w:rsidRPr="00E859B0">
        <w:rPr>
          <w:rFonts w:ascii="Book Antiqua" w:hAnsi="Book Antiqua"/>
          <w:sz w:val="24"/>
          <w:szCs w:val="24"/>
          <w:lang w:val="en-US"/>
        </w:rPr>
        <w:t>26</w:t>
      </w:r>
      <w:r w:rsidR="001372A8" w:rsidRPr="00E859B0">
        <w:rPr>
          <w:rFonts w:ascii="Book Antiqua" w:hAnsi="Book Antiqua" w:hint="eastAsia"/>
          <w:sz w:val="24"/>
          <w:szCs w:val="24"/>
          <w:lang w:val="en-US" w:eastAsia="zh-CN"/>
        </w:rPr>
        <w:t xml:space="preserve"> </w:t>
      </w:r>
      <w:proofErr w:type="spellStart"/>
      <w:r w:rsidR="00ED2E9E" w:rsidRPr="00E859B0">
        <w:rPr>
          <w:rFonts w:ascii="Book Antiqua" w:hAnsi="Book Antiqua"/>
          <w:sz w:val="24"/>
          <w:szCs w:val="24"/>
          <w:lang w:val="en-US"/>
        </w:rPr>
        <w:t>umol</w:t>
      </w:r>
      <w:proofErr w:type="spellEnd"/>
      <w:r w:rsidR="00ED2E9E" w:rsidRPr="00E859B0">
        <w:rPr>
          <w:rFonts w:ascii="Book Antiqua" w:hAnsi="Book Antiqua"/>
          <w:sz w:val="24"/>
          <w:szCs w:val="24"/>
          <w:lang w:val="en-US"/>
        </w:rPr>
        <w:t xml:space="preserve">/L), ASAT 131 </w:t>
      </w:r>
      <w:proofErr w:type="spellStart"/>
      <w:r w:rsidR="00ED2E9E" w:rsidRPr="00E859B0">
        <w:rPr>
          <w:rFonts w:ascii="Book Antiqua" w:hAnsi="Book Antiqua"/>
          <w:sz w:val="24"/>
          <w:szCs w:val="24"/>
          <w:lang w:val="en-US"/>
        </w:rPr>
        <w:t>u</w:t>
      </w:r>
      <w:r w:rsidR="004C4626" w:rsidRPr="00E859B0">
        <w:rPr>
          <w:rFonts w:ascii="Book Antiqua" w:hAnsi="Book Antiqua"/>
          <w:sz w:val="24"/>
          <w:szCs w:val="24"/>
          <w:lang w:val="en-US"/>
        </w:rPr>
        <w:t>kat</w:t>
      </w:r>
      <w:proofErr w:type="spellEnd"/>
      <w:r w:rsidR="004C4626" w:rsidRPr="00E859B0">
        <w:rPr>
          <w:rFonts w:ascii="Book Antiqua" w:hAnsi="Book Antiqua"/>
          <w:sz w:val="24"/>
          <w:szCs w:val="24"/>
          <w:lang w:val="en-US"/>
        </w:rPr>
        <w:t>/L</w:t>
      </w:r>
      <w:r w:rsidR="00ED2E9E" w:rsidRPr="00E859B0">
        <w:rPr>
          <w:rFonts w:ascii="Book Antiqua" w:hAnsi="Book Antiqua"/>
          <w:sz w:val="24"/>
          <w:szCs w:val="24"/>
          <w:lang w:val="en-US"/>
        </w:rPr>
        <w:t xml:space="preserve"> (ref</w:t>
      </w:r>
      <w:r w:rsidR="001372A8" w:rsidRPr="00E859B0">
        <w:rPr>
          <w:rFonts w:ascii="Book Antiqua" w:hAnsi="Book Antiqua" w:hint="eastAsia"/>
          <w:sz w:val="24"/>
          <w:szCs w:val="24"/>
          <w:lang w:val="en-US" w:eastAsia="zh-CN"/>
        </w:rPr>
        <w:t xml:space="preserve"> </w:t>
      </w:r>
      <w:r w:rsidR="00ED2E9E" w:rsidRPr="00E859B0">
        <w:rPr>
          <w:rFonts w:ascii="Book Antiqua" w:hAnsi="Book Antiqua"/>
          <w:sz w:val="24"/>
          <w:szCs w:val="24"/>
          <w:lang w:val="en-US"/>
        </w:rPr>
        <w:t>&lt;</w:t>
      </w:r>
      <w:r w:rsidR="001372A8" w:rsidRPr="00E859B0">
        <w:rPr>
          <w:rFonts w:ascii="Book Antiqua" w:hAnsi="Book Antiqua" w:hint="eastAsia"/>
          <w:sz w:val="24"/>
          <w:szCs w:val="24"/>
          <w:lang w:val="en-US" w:eastAsia="zh-CN"/>
        </w:rPr>
        <w:t xml:space="preserve"> </w:t>
      </w:r>
      <w:r w:rsidR="00ED2E9E" w:rsidRPr="00E859B0">
        <w:rPr>
          <w:rFonts w:ascii="Book Antiqua" w:hAnsi="Book Antiqua"/>
          <w:sz w:val="24"/>
          <w:szCs w:val="24"/>
          <w:lang w:val="en-US"/>
        </w:rPr>
        <w:t>0.76</w:t>
      </w:r>
      <w:r w:rsidR="001372A8" w:rsidRPr="00E859B0">
        <w:rPr>
          <w:rFonts w:ascii="Book Antiqua" w:hAnsi="Book Antiqua" w:hint="eastAsia"/>
          <w:sz w:val="24"/>
          <w:szCs w:val="24"/>
          <w:lang w:val="en-US" w:eastAsia="zh-CN"/>
        </w:rPr>
        <w:t xml:space="preserve"> </w:t>
      </w:r>
      <w:proofErr w:type="spellStart"/>
      <w:r w:rsidR="00ED2E9E" w:rsidRPr="00E859B0">
        <w:rPr>
          <w:rFonts w:ascii="Book Antiqua" w:hAnsi="Book Antiqua"/>
          <w:sz w:val="24"/>
          <w:szCs w:val="24"/>
          <w:lang w:val="en-US"/>
        </w:rPr>
        <w:t>ukat</w:t>
      </w:r>
      <w:proofErr w:type="spellEnd"/>
      <w:r w:rsidR="00ED2E9E" w:rsidRPr="00E859B0">
        <w:rPr>
          <w:rFonts w:ascii="Book Antiqua" w:hAnsi="Book Antiqua"/>
          <w:sz w:val="24"/>
          <w:szCs w:val="24"/>
          <w:lang w:val="en-US"/>
        </w:rPr>
        <w:t xml:space="preserve">/L), ALAT 94.2 </w:t>
      </w:r>
      <w:proofErr w:type="spellStart"/>
      <w:r w:rsidR="00ED2E9E" w:rsidRPr="00E859B0">
        <w:rPr>
          <w:rFonts w:ascii="Book Antiqua" w:hAnsi="Book Antiqua"/>
          <w:sz w:val="24"/>
          <w:szCs w:val="24"/>
          <w:lang w:val="en-US"/>
        </w:rPr>
        <w:t>u</w:t>
      </w:r>
      <w:r w:rsidR="004C4626" w:rsidRPr="00E859B0">
        <w:rPr>
          <w:rFonts w:ascii="Book Antiqua" w:hAnsi="Book Antiqua"/>
          <w:sz w:val="24"/>
          <w:szCs w:val="24"/>
          <w:lang w:val="en-US"/>
        </w:rPr>
        <w:t>kat</w:t>
      </w:r>
      <w:proofErr w:type="spellEnd"/>
      <w:r w:rsidR="004C4626" w:rsidRPr="00E859B0">
        <w:rPr>
          <w:rFonts w:ascii="Book Antiqua" w:hAnsi="Book Antiqua"/>
          <w:sz w:val="24"/>
          <w:szCs w:val="24"/>
          <w:lang w:val="en-US"/>
        </w:rPr>
        <w:t xml:space="preserve">/L </w:t>
      </w:r>
      <w:r w:rsidR="00ED2E9E" w:rsidRPr="00E859B0">
        <w:rPr>
          <w:rFonts w:ascii="Book Antiqua" w:hAnsi="Book Antiqua"/>
          <w:sz w:val="24"/>
          <w:szCs w:val="24"/>
          <w:lang w:val="en-US"/>
        </w:rPr>
        <w:t>(ref</w:t>
      </w:r>
      <w:r w:rsidR="001372A8" w:rsidRPr="00E859B0">
        <w:rPr>
          <w:rFonts w:ascii="Book Antiqua" w:hAnsi="Book Antiqua" w:hint="eastAsia"/>
          <w:sz w:val="24"/>
          <w:szCs w:val="24"/>
          <w:lang w:val="en-US" w:eastAsia="zh-CN"/>
        </w:rPr>
        <w:t xml:space="preserve"> </w:t>
      </w:r>
      <w:r w:rsidR="00ED2E9E" w:rsidRPr="00E859B0">
        <w:rPr>
          <w:rFonts w:ascii="Book Antiqua" w:hAnsi="Book Antiqua"/>
          <w:sz w:val="24"/>
          <w:szCs w:val="24"/>
          <w:lang w:val="en-US"/>
        </w:rPr>
        <w:t>&lt;</w:t>
      </w:r>
      <w:r w:rsidR="001372A8" w:rsidRPr="00E859B0">
        <w:rPr>
          <w:rFonts w:ascii="Book Antiqua" w:hAnsi="Book Antiqua" w:hint="eastAsia"/>
          <w:sz w:val="24"/>
          <w:szCs w:val="24"/>
          <w:lang w:val="en-US" w:eastAsia="zh-CN"/>
        </w:rPr>
        <w:t xml:space="preserve"> </w:t>
      </w:r>
      <w:r w:rsidR="00ED2E9E" w:rsidRPr="00E859B0">
        <w:rPr>
          <w:rFonts w:ascii="Book Antiqua" w:hAnsi="Book Antiqua"/>
          <w:sz w:val="24"/>
          <w:szCs w:val="24"/>
          <w:lang w:val="en-US"/>
        </w:rPr>
        <w:t xml:space="preserve">1.20 </w:t>
      </w:r>
      <w:proofErr w:type="spellStart"/>
      <w:r w:rsidR="00ED2E9E" w:rsidRPr="00E859B0">
        <w:rPr>
          <w:rFonts w:ascii="Book Antiqua" w:hAnsi="Book Antiqua"/>
          <w:sz w:val="24"/>
          <w:szCs w:val="24"/>
          <w:lang w:val="en-US"/>
        </w:rPr>
        <w:t>ukat</w:t>
      </w:r>
      <w:proofErr w:type="spellEnd"/>
      <w:r w:rsidR="00ED2E9E" w:rsidRPr="00E859B0">
        <w:rPr>
          <w:rFonts w:ascii="Book Antiqua" w:hAnsi="Book Antiqua"/>
          <w:sz w:val="24"/>
          <w:szCs w:val="24"/>
          <w:lang w:val="en-US"/>
        </w:rPr>
        <w:t xml:space="preserve">/L) </w:t>
      </w:r>
      <w:r w:rsidR="004C4626" w:rsidRPr="00E859B0">
        <w:rPr>
          <w:rFonts w:ascii="Book Antiqua" w:hAnsi="Book Antiqua"/>
          <w:sz w:val="24"/>
          <w:szCs w:val="24"/>
          <w:lang w:val="en-US"/>
        </w:rPr>
        <w:t xml:space="preserve">and </w:t>
      </w:r>
      <w:r w:rsidR="00D53099" w:rsidRPr="00E859B0">
        <w:rPr>
          <w:rFonts w:ascii="Book Antiqua" w:hAnsi="Book Antiqua"/>
          <w:sz w:val="24"/>
          <w:szCs w:val="24"/>
          <w:lang w:val="en-US"/>
        </w:rPr>
        <w:t>c</w:t>
      </w:r>
      <w:r w:rsidR="004C4626" w:rsidRPr="00E859B0">
        <w:rPr>
          <w:rFonts w:ascii="Book Antiqua" w:hAnsi="Book Antiqua"/>
          <w:sz w:val="24"/>
          <w:szCs w:val="24"/>
          <w:lang w:val="en-US"/>
        </w:rPr>
        <w:t>reatinin</w:t>
      </w:r>
      <w:r w:rsidR="00D53099" w:rsidRPr="00E859B0">
        <w:rPr>
          <w:rFonts w:ascii="Book Antiqua" w:hAnsi="Book Antiqua"/>
          <w:sz w:val="24"/>
          <w:szCs w:val="24"/>
          <w:lang w:val="en-US"/>
        </w:rPr>
        <w:t>e</w:t>
      </w:r>
      <w:r w:rsidR="004C4626" w:rsidRPr="00E859B0">
        <w:rPr>
          <w:rFonts w:ascii="Book Antiqua" w:hAnsi="Book Antiqua"/>
          <w:sz w:val="24"/>
          <w:szCs w:val="24"/>
          <w:lang w:val="en-US"/>
        </w:rPr>
        <w:t xml:space="preserve"> 140 </w:t>
      </w:r>
      <w:proofErr w:type="spellStart"/>
      <w:r w:rsidR="002563CA" w:rsidRPr="00E859B0">
        <w:rPr>
          <w:rFonts w:ascii="Book Antiqua" w:hAnsi="Book Antiqua"/>
          <w:sz w:val="24"/>
          <w:szCs w:val="24"/>
          <w:lang w:val="en-US"/>
        </w:rPr>
        <w:t>umol</w:t>
      </w:r>
      <w:proofErr w:type="spellEnd"/>
      <w:r w:rsidR="002563CA" w:rsidRPr="00E859B0">
        <w:rPr>
          <w:rFonts w:ascii="Book Antiqua" w:hAnsi="Book Antiqua"/>
          <w:sz w:val="24"/>
          <w:szCs w:val="24"/>
          <w:lang w:val="en-US"/>
        </w:rPr>
        <w:t>/L</w:t>
      </w:r>
      <w:r w:rsidR="00ED2E9E" w:rsidRPr="00E859B0">
        <w:rPr>
          <w:rFonts w:ascii="Book Antiqua" w:hAnsi="Book Antiqua"/>
          <w:sz w:val="24"/>
          <w:szCs w:val="24"/>
          <w:lang w:val="en-US"/>
        </w:rPr>
        <w:t xml:space="preserve"> (ref</w:t>
      </w:r>
      <w:r w:rsidR="001372A8" w:rsidRPr="00E859B0">
        <w:rPr>
          <w:rFonts w:ascii="Book Antiqua" w:hAnsi="Book Antiqua" w:hint="eastAsia"/>
          <w:sz w:val="24"/>
          <w:szCs w:val="24"/>
          <w:lang w:val="en-US" w:eastAsia="zh-CN"/>
        </w:rPr>
        <w:t xml:space="preserve"> </w:t>
      </w:r>
      <w:r w:rsidR="00ED2E9E" w:rsidRPr="00E859B0">
        <w:rPr>
          <w:rFonts w:ascii="Book Antiqua" w:hAnsi="Book Antiqua"/>
          <w:sz w:val="24"/>
          <w:szCs w:val="24"/>
          <w:lang w:val="en-US"/>
        </w:rPr>
        <w:t>&lt;</w:t>
      </w:r>
      <w:r w:rsidR="001372A8" w:rsidRPr="00E859B0">
        <w:rPr>
          <w:rFonts w:ascii="Book Antiqua" w:hAnsi="Book Antiqua" w:hint="eastAsia"/>
          <w:sz w:val="24"/>
          <w:szCs w:val="24"/>
          <w:lang w:val="en-US" w:eastAsia="zh-CN"/>
        </w:rPr>
        <w:t xml:space="preserve"> </w:t>
      </w:r>
      <w:r w:rsidR="00ED2E9E" w:rsidRPr="00E859B0">
        <w:rPr>
          <w:rFonts w:ascii="Book Antiqua" w:hAnsi="Book Antiqua"/>
          <w:sz w:val="24"/>
          <w:szCs w:val="24"/>
          <w:lang w:val="en-US"/>
        </w:rPr>
        <w:t>100</w:t>
      </w:r>
      <w:r w:rsidR="001372A8" w:rsidRPr="00E859B0">
        <w:rPr>
          <w:rFonts w:ascii="Book Antiqua" w:hAnsi="Book Antiqua" w:hint="eastAsia"/>
          <w:sz w:val="24"/>
          <w:szCs w:val="24"/>
          <w:lang w:val="en-US" w:eastAsia="zh-CN"/>
        </w:rPr>
        <w:t xml:space="preserve"> </w:t>
      </w:r>
      <w:proofErr w:type="spellStart"/>
      <w:r w:rsidR="00ED2E9E" w:rsidRPr="00E859B0">
        <w:rPr>
          <w:rFonts w:ascii="Book Antiqua" w:hAnsi="Book Antiqua"/>
          <w:sz w:val="24"/>
          <w:szCs w:val="24"/>
          <w:lang w:val="en-US"/>
        </w:rPr>
        <w:t>umol</w:t>
      </w:r>
      <w:proofErr w:type="spellEnd"/>
      <w:r w:rsidR="00ED2E9E" w:rsidRPr="00E859B0">
        <w:rPr>
          <w:rFonts w:ascii="Book Antiqua" w:hAnsi="Book Antiqua"/>
          <w:sz w:val="24"/>
          <w:szCs w:val="24"/>
          <w:lang w:val="en-US"/>
        </w:rPr>
        <w:t>/L)</w:t>
      </w:r>
      <w:r w:rsidR="009E1F25" w:rsidRPr="00E859B0">
        <w:rPr>
          <w:rFonts w:ascii="Book Antiqua" w:hAnsi="Book Antiqua" w:hint="eastAsia"/>
          <w:sz w:val="24"/>
          <w:szCs w:val="24"/>
          <w:lang w:val="en-US" w:eastAsia="zh-CN"/>
        </w:rPr>
        <w:t>]</w:t>
      </w:r>
      <w:r w:rsidR="00800914" w:rsidRPr="00E859B0">
        <w:rPr>
          <w:rFonts w:ascii="Book Antiqua" w:hAnsi="Book Antiqua"/>
          <w:sz w:val="24"/>
          <w:szCs w:val="24"/>
          <w:lang w:val="en-US"/>
        </w:rPr>
        <w:t xml:space="preserve"> (</w:t>
      </w:r>
      <w:r w:rsidR="003F4237" w:rsidRPr="00E859B0">
        <w:rPr>
          <w:rFonts w:ascii="Book Antiqua" w:hAnsi="Book Antiqua"/>
          <w:sz w:val="24"/>
          <w:szCs w:val="24"/>
          <w:lang w:val="en-US"/>
        </w:rPr>
        <w:t>T</w:t>
      </w:r>
      <w:r w:rsidR="00800914" w:rsidRPr="00E859B0">
        <w:rPr>
          <w:rFonts w:ascii="Book Antiqua" w:hAnsi="Book Antiqua"/>
          <w:sz w:val="24"/>
          <w:szCs w:val="24"/>
          <w:lang w:val="en-US"/>
        </w:rPr>
        <w:t>able 1)</w:t>
      </w:r>
      <w:r w:rsidR="002563CA" w:rsidRPr="00E859B0">
        <w:rPr>
          <w:rFonts w:ascii="Book Antiqua" w:hAnsi="Book Antiqua"/>
          <w:sz w:val="24"/>
          <w:szCs w:val="24"/>
          <w:lang w:val="en-US"/>
        </w:rPr>
        <w:t xml:space="preserve">. </w:t>
      </w:r>
      <w:r w:rsidR="003F4237" w:rsidRPr="00E859B0">
        <w:rPr>
          <w:rFonts w:ascii="Book Antiqua" w:hAnsi="Book Antiqua"/>
          <w:sz w:val="24"/>
          <w:szCs w:val="24"/>
          <w:lang w:val="en-US"/>
        </w:rPr>
        <w:t>An u</w:t>
      </w:r>
      <w:r w:rsidR="002563CA" w:rsidRPr="00E859B0">
        <w:rPr>
          <w:rFonts w:ascii="Book Antiqua" w:hAnsi="Book Antiqua"/>
          <w:sz w:val="24"/>
          <w:szCs w:val="24"/>
          <w:lang w:val="en-US"/>
        </w:rPr>
        <w:t xml:space="preserve">ltrasound of the liver </w:t>
      </w:r>
      <w:r w:rsidR="004C4626" w:rsidRPr="00E859B0">
        <w:rPr>
          <w:rFonts w:ascii="Book Antiqua" w:hAnsi="Book Antiqua"/>
          <w:sz w:val="24"/>
          <w:szCs w:val="24"/>
          <w:lang w:val="en-US"/>
        </w:rPr>
        <w:t xml:space="preserve">showed no sign of arterial blood flow to the right </w:t>
      </w:r>
      <w:r w:rsidR="003F4237" w:rsidRPr="00E859B0">
        <w:rPr>
          <w:rFonts w:ascii="Book Antiqua" w:hAnsi="Book Antiqua"/>
          <w:sz w:val="24"/>
          <w:szCs w:val="24"/>
          <w:lang w:val="en-US"/>
        </w:rPr>
        <w:t>hemi-</w:t>
      </w:r>
      <w:r w:rsidR="004C4626" w:rsidRPr="00E859B0">
        <w:rPr>
          <w:rFonts w:ascii="Book Antiqua" w:hAnsi="Book Antiqua"/>
          <w:sz w:val="24"/>
          <w:szCs w:val="24"/>
          <w:lang w:val="en-US"/>
        </w:rPr>
        <w:t xml:space="preserve">liver. Following proper </w:t>
      </w:r>
      <w:r w:rsidR="00962DCA" w:rsidRPr="00E859B0">
        <w:rPr>
          <w:rFonts w:ascii="Book Antiqua" w:hAnsi="Book Antiqua"/>
          <w:sz w:val="24"/>
          <w:szCs w:val="24"/>
          <w:lang w:val="en-US"/>
        </w:rPr>
        <w:t>re</w:t>
      </w:r>
      <w:r w:rsidR="004C4626" w:rsidRPr="00E859B0">
        <w:rPr>
          <w:rFonts w:ascii="Book Antiqua" w:hAnsi="Book Antiqua"/>
          <w:sz w:val="24"/>
          <w:szCs w:val="24"/>
          <w:lang w:val="en-US"/>
        </w:rPr>
        <w:t>hydr</w:t>
      </w:r>
      <w:r w:rsidR="00F06D5A" w:rsidRPr="00E859B0">
        <w:rPr>
          <w:rFonts w:ascii="Book Antiqua" w:hAnsi="Book Antiqua"/>
          <w:sz w:val="24"/>
          <w:szCs w:val="24"/>
          <w:lang w:val="en-US"/>
        </w:rPr>
        <w:t>ation, a CT examination</w:t>
      </w:r>
      <w:r w:rsidR="00962DCA" w:rsidRPr="00E859B0">
        <w:rPr>
          <w:rFonts w:ascii="Book Antiqua" w:hAnsi="Book Antiqua"/>
          <w:sz w:val="24"/>
          <w:szCs w:val="24"/>
          <w:lang w:val="en-US"/>
        </w:rPr>
        <w:t xml:space="preserve"> was performed on post-operative day 3,</w:t>
      </w:r>
      <w:r w:rsidR="00F06D5A" w:rsidRPr="00E859B0">
        <w:rPr>
          <w:rFonts w:ascii="Book Antiqua" w:hAnsi="Book Antiqua"/>
          <w:sz w:val="24"/>
          <w:szCs w:val="24"/>
          <w:lang w:val="en-US"/>
        </w:rPr>
        <w:t xml:space="preserve"> </w:t>
      </w:r>
      <w:r w:rsidR="009C5E6C" w:rsidRPr="00E859B0">
        <w:rPr>
          <w:rFonts w:ascii="Book Antiqua" w:hAnsi="Book Antiqua"/>
          <w:sz w:val="24"/>
          <w:szCs w:val="24"/>
          <w:lang w:val="en-US"/>
        </w:rPr>
        <w:t xml:space="preserve">which </w:t>
      </w:r>
      <w:r w:rsidR="00350F82" w:rsidRPr="00E859B0">
        <w:rPr>
          <w:rFonts w:ascii="Book Antiqua" w:hAnsi="Book Antiqua"/>
          <w:sz w:val="24"/>
          <w:szCs w:val="24"/>
          <w:lang w:val="en-US"/>
        </w:rPr>
        <w:t xml:space="preserve">confirmed </w:t>
      </w:r>
      <w:r w:rsidR="00962DCA" w:rsidRPr="00E859B0">
        <w:rPr>
          <w:rFonts w:ascii="Book Antiqua" w:hAnsi="Book Antiqua"/>
          <w:sz w:val="24"/>
          <w:szCs w:val="24"/>
          <w:lang w:val="en-US"/>
        </w:rPr>
        <w:t>occlusion of</w:t>
      </w:r>
      <w:r w:rsidR="00F06D5A" w:rsidRPr="00E859B0">
        <w:rPr>
          <w:rFonts w:ascii="Book Antiqua" w:hAnsi="Book Antiqua"/>
          <w:sz w:val="24"/>
          <w:szCs w:val="24"/>
          <w:lang w:val="en-US"/>
        </w:rPr>
        <w:t xml:space="preserve"> the r</w:t>
      </w:r>
      <w:r w:rsidR="006D3F8D" w:rsidRPr="00E859B0">
        <w:rPr>
          <w:rFonts w:ascii="Book Antiqua" w:hAnsi="Book Antiqua"/>
          <w:sz w:val="24"/>
          <w:szCs w:val="24"/>
          <w:lang w:val="en-US"/>
        </w:rPr>
        <w:t>ight</w:t>
      </w:r>
      <w:r w:rsidR="00F06D5A" w:rsidRPr="00E859B0">
        <w:rPr>
          <w:rFonts w:ascii="Book Antiqua" w:hAnsi="Book Antiqua"/>
          <w:sz w:val="24"/>
          <w:szCs w:val="24"/>
          <w:lang w:val="en-US"/>
        </w:rPr>
        <w:t xml:space="preserve"> hepatic artery and</w:t>
      </w:r>
      <w:r w:rsidR="009C5E6C" w:rsidRPr="00E859B0">
        <w:rPr>
          <w:rFonts w:ascii="Book Antiqua" w:hAnsi="Book Antiqua"/>
          <w:sz w:val="24"/>
          <w:szCs w:val="24"/>
          <w:lang w:val="en-US"/>
        </w:rPr>
        <w:t xml:space="preserve"> showed</w:t>
      </w:r>
      <w:r w:rsidR="00F06D5A" w:rsidRPr="00E859B0">
        <w:rPr>
          <w:rFonts w:ascii="Book Antiqua" w:hAnsi="Book Antiqua"/>
          <w:sz w:val="24"/>
          <w:szCs w:val="24"/>
          <w:lang w:val="en-US"/>
        </w:rPr>
        <w:t xml:space="preserve"> an ischemic right </w:t>
      </w:r>
      <w:r w:rsidR="009F3AD6" w:rsidRPr="00E859B0">
        <w:rPr>
          <w:rFonts w:ascii="Book Antiqua" w:hAnsi="Book Antiqua"/>
          <w:sz w:val="24"/>
          <w:szCs w:val="24"/>
          <w:lang w:val="en-US"/>
        </w:rPr>
        <w:t>hemi-</w:t>
      </w:r>
      <w:r w:rsidR="00F06D5A" w:rsidRPr="00E859B0">
        <w:rPr>
          <w:rFonts w:ascii="Book Antiqua" w:hAnsi="Book Antiqua"/>
          <w:sz w:val="24"/>
          <w:szCs w:val="24"/>
          <w:lang w:val="en-US"/>
        </w:rPr>
        <w:t>liver. It was</w:t>
      </w:r>
      <w:r w:rsidR="009F3AD6" w:rsidRPr="00E859B0">
        <w:rPr>
          <w:rFonts w:ascii="Book Antiqua" w:hAnsi="Book Antiqua"/>
          <w:sz w:val="24"/>
          <w:szCs w:val="24"/>
          <w:lang w:val="en-US"/>
        </w:rPr>
        <w:t>,</w:t>
      </w:r>
      <w:r w:rsidR="00F06D5A" w:rsidRPr="00E859B0">
        <w:rPr>
          <w:rFonts w:ascii="Book Antiqua" w:hAnsi="Book Antiqua"/>
          <w:sz w:val="24"/>
          <w:szCs w:val="24"/>
          <w:lang w:val="en-US"/>
        </w:rPr>
        <w:t xml:space="preserve"> however</w:t>
      </w:r>
      <w:r w:rsidR="009F3AD6" w:rsidRPr="00E859B0">
        <w:rPr>
          <w:rFonts w:ascii="Book Antiqua" w:hAnsi="Book Antiqua"/>
          <w:sz w:val="24"/>
          <w:szCs w:val="24"/>
          <w:lang w:val="en-US"/>
        </w:rPr>
        <w:t>,</w:t>
      </w:r>
      <w:r w:rsidR="00F06D5A" w:rsidRPr="00E859B0">
        <w:rPr>
          <w:rFonts w:ascii="Book Antiqua" w:hAnsi="Book Antiqua"/>
          <w:sz w:val="24"/>
          <w:szCs w:val="24"/>
          <w:lang w:val="en-US"/>
        </w:rPr>
        <w:t xml:space="preserve"> noted that the </w:t>
      </w:r>
      <w:r w:rsidR="00962DCA" w:rsidRPr="00E859B0">
        <w:rPr>
          <w:rFonts w:ascii="Book Antiqua" w:hAnsi="Book Antiqua"/>
          <w:sz w:val="24"/>
          <w:szCs w:val="24"/>
          <w:lang w:val="en-US"/>
        </w:rPr>
        <w:t>FLR</w:t>
      </w:r>
      <w:r w:rsidR="00F06D5A" w:rsidRPr="00E859B0">
        <w:rPr>
          <w:rFonts w:ascii="Book Antiqua" w:hAnsi="Book Antiqua"/>
          <w:sz w:val="24"/>
          <w:szCs w:val="24"/>
          <w:lang w:val="en-US"/>
        </w:rPr>
        <w:t xml:space="preserve"> had increased</w:t>
      </w:r>
      <w:r w:rsidR="00962DCA" w:rsidRPr="00E859B0">
        <w:rPr>
          <w:rFonts w:ascii="Book Antiqua" w:hAnsi="Book Antiqua"/>
          <w:sz w:val="24"/>
          <w:szCs w:val="24"/>
          <w:lang w:val="en-US"/>
        </w:rPr>
        <w:t xml:space="preserve"> from 290 to 690 m</w:t>
      </w:r>
      <w:r w:rsidR="009E1F25" w:rsidRPr="00E859B0">
        <w:rPr>
          <w:rFonts w:ascii="Book Antiqua" w:hAnsi="Book Antiqua"/>
          <w:sz w:val="24"/>
          <w:szCs w:val="24"/>
          <w:lang w:val="en-US"/>
        </w:rPr>
        <w:t>L</w:t>
      </w:r>
      <w:r w:rsidR="00962DCA" w:rsidRPr="00E859B0">
        <w:rPr>
          <w:rFonts w:ascii="Book Antiqua" w:hAnsi="Book Antiqua"/>
          <w:sz w:val="24"/>
          <w:szCs w:val="24"/>
          <w:lang w:val="en-US"/>
        </w:rPr>
        <w:t xml:space="preserve"> in only 3 days</w:t>
      </w:r>
      <w:r w:rsidR="00F23B71" w:rsidRPr="00E859B0">
        <w:rPr>
          <w:rFonts w:ascii="Book Antiqua" w:hAnsi="Book Antiqua"/>
          <w:sz w:val="24"/>
          <w:szCs w:val="24"/>
          <w:lang w:val="en-US"/>
        </w:rPr>
        <w:t xml:space="preserve"> translating into </w:t>
      </w:r>
      <w:r w:rsidR="009E1F25" w:rsidRPr="00E859B0">
        <w:rPr>
          <w:rFonts w:ascii="Book Antiqua" w:hAnsi="Book Antiqua"/>
          <w:sz w:val="24"/>
          <w:szCs w:val="24"/>
          <w:lang w:val="en-US"/>
        </w:rPr>
        <w:t>a 138</w:t>
      </w:r>
      <w:r w:rsidR="00962DCA" w:rsidRPr="00E859B0">
        <w:rPr>
          <w:rFonts w:ascii="Book Antiqua" w:hAnsi="Book Antiqua"/>
          <w:sz w:val="24"/>
          <w:szCs w:val="24"/>
          <w:lang w:val="en-US"/>
        </w:rPr>
        <w:t>% increase of the FLR volume</w:t>
      </w:r>
      <w:r w:rsidR="000A321A" w:rsidRPr="00E859B0">
        <w:rPr>
          <w:rFonts w:ascii="Book Antiqua" w:hAnsi="Book Antiqua"/>
          <w:sz w:val="24"/>
          <w:szCs w:val="24"/>
          <w:lang w:val="en-US"/>
        </w:rPr>
        <w:t xml:space="preserve"> (</w:t>
      </w:r>
      <w:r w:rsidR="009F3AD6" w:rsidRPr="00E859B0">
        <w:rPr>
          <w:rFonts w:ascii="Book Antiqua" w:hAnsi="Book Antiqua"/>
          <w:sz w:val="24"/>
          <w:szCs w:val="24"/>
          <w:lang w:val="en-US"/>
        </w:rPr>
        <w:t>F</w:t>
      </w:r>
      <w:r w:rsidR="000A321A" w:rsidRPr="00E859B0">
        <w:rPr>
          <w:rFonts w:ascii="Book Antiqua" w:hAnsi="Book Antiqua"/>
          <w:sz w:val="24"/>
          <w:szCs w:val="24"/>
          <w:lang w:val="en-US"/>
        </w:rPr>
        <w:t xml:space="preserve">igure </w:t>
      </w:r>
      <w:r w:rsidR="00F534E3" w:rsidRPr="00E859B0">
        <w:rPr>
          <w:rFonts w:ascii="Book Antiqua" w:hAnsi="Book Antiqua"/>
          <w:sz w:val="24"/>
          <w:szCs w:val="24"/>
          <w:lang w:val="en-US"/>
        </w:rPr>
        <w:t>1</w:t>
      </w:r>
      <w:r w:rsidR="009E1F25" w:rsidRPr="00E859B0">
        <w:rPr>
          <w:rFonts w:ascii="Book Antiqua" w:hAnsi="Book Antiqua"/>
          <w:sz w:val="24"/>
          <w:szCs w:val="24"/>
          <w:lang w:val="en-US"/>
        </w:rPr>
        <w:t>B</w:t>
      </w:r>
      <w:r w:rsidR="000A321A" w:rsidRPr="00E859B0">
        <w:rPr>
          <w:rFonts w:ascii="Book Antiqua" w:hAnsi="Book Antiqua"/>
          <w:sz w:val="24"/>
          <w:szCs w:val="24"/>
          <w:lang w:val="en-US"/>
        </w:rPr>
        <w:t>)</w:t>
      </w:r>
      <w:r w:rsidR="00F06D5A" w:rsidRPr="00E859B0">
        <w:rPr>
          <w:rFonts w:ascii="Book Antiqua" w:hAnsi="Book Antiqua"/>
          <w:sz w:val="24"/>
          <w:szCs w:val="24"/>
          <w:lang w:val="en-US"/>
        </w:rPr>
        <w:t>.</w:t>
      </w:r>
      <w:r w:rsidR="00B0789B" w:rsidRPr="00E859B0">
        <w:rPr>
          <w:rFonts w:ascii="Book Antiqua" w:hAnsi="Book Antiqua"/>
          <w:sz w:val="24"/>
          <w:szCs w:val="24"/>
          <w:lang w:val="en-US"/>
        </w:rPr>
        <w:t xml:space="preserve"> </w:t>
      </w:r>
      <w:r w:rsidR="00FB791F" w:rsidRPr="00E859B0">
        <w:rPr>
          <w:rFonts w:ascii="Book Antiqua" w:hAnsi="Book Antiqua"/>
          <w:sz w:val="24"/>
          <w:szCs w:val="24"/>
          <w:lang w:val="en-US"/>
        </w:rPr>
        <w:t>Al</w:t>
      </w:r>
      <w:r w:rsidR="00E31634" w:rsidRPr="00E859B0">
        <w:rPr>
          <w:rFonts w:ascii="Book Antiqua" w:hAnsi="Book Antiqua"/>
          <w:sz w:val="24"/>
          <w:szCs w:val="24"/>
          <w:lang w:val="en-US"/>
        </w:rPr>
        <w:t xml:space="preserve">ready at this stage the </w:t>
      </w:r>
      <w:r w:rsidR="009E1F25" w:rsidRPr="00E859B0">
        <w:rPr>
          <w:rFonts w:ascii="Book Antiqua" w:hAnsi="Book Antiqua"/>
          <w:sz w:val="24"/>
          <w:szCs w:val="24"/>
          <w:lang w:val="en-US"/>
        </w:rPr>
        <w:t>FLR/BW-ratio was 0.8</w:t>
      </w:r>
      <w:r w:rsidR="00E16675" w:rsidRPr="00E859B0">
        <w:rPr>
          <w:rFonts w:ascii="Book Antiqua" w:hAnsi="Book Antiqua"/>
          <w:sz w:val="24"/>
          <w:szCs w:val="24"/>
          <w:lang w:val="en-US"/>
        </w:rPr>
        <w:t xml:space="preserve">% and </w:t>
      </w:r>
      <w:proofErr w:type="spellStart"/>
      <w:r w:rsidR="00E16675" w:rsidRPr="00E859B0">
        <w:rPr>
          <w:rFonts w:ascii="Book Antiqua" w:hAnsi="Book Antiqua"/>
          <w:sz w:val="24"/>
          <w:szCs w:val="24"/>
          <w:lang w:val="en-US"/>
        </w:rPr>
        <w:t>sFLR</w:t>
      </w:r>
      <w:proofErr w:type="spellEnd"/>
      <w:r w:rsidR="00E16675" w:rsidRPr="00E859B0">
        <w:rPr>
          <w:rFonts w:ascii="Book Antiqua" w:hAnsi="Book Antiqua"/>
          <w:sz w:val="24"/>
          <w:szCs w:val="24"/>
          <w:lang w:val="en-US"/>
        </w:rPr>
        <w:t xml:space="preserve"> 38.</w:t>
      </w:r>
      <w:r w:rsidR="009E1F25" w:rsidRPr="00E859B0">
        <w:rPr>
          <w:rFonts w:ascii="Book Antiqua" w:hAnsi="Book Antiqua"/>
          <w:sz w:val="24"/>
          <w:szCs w:val="24"/>
          <w:lang w:val="en-US"/>
        </w:rPr>
        <w:t>3</w:t>
      </w:r>
      <w:r w:rsidR="00B0789B" w:rsidRPr="00E859B0">
        <w:rPr>
          <w:rFonts w:ascii="Book Antiqua" w:hAnsi="Book Antiqua"/>
          <w:sz w:val="24"/>
          <w:szCs w:val="24"/>
          <w:lang w:val="en-US"/>
        </w:rPr>
        <w:t>%.</w:t>
      </w:r>
      <w:r w:rsidR="0020199C" w:rsidRPr="00E859B0">
        <w:rPr>
          <w:rFonts w:ascii="Book Antiqua" w:hAnsi="Book Antiqua"/>
          <w:sz w:val="24"/>
          <w:szCs w:val="24"/>
          <w:lang w:val="en-US"/>
        </w:rPr>
        <w:t xml:space="preserve"> Surprisingly, on the late venous phase of the CT there was contrast</w:t>
      </w:r>
      <w:r w:rsidR="00726913" w:rsidRPr="00E859B0">
        <w:rPr>
          <w:rFonts w:ascii="Book Antiqua" w:hAnsi="Book Antiqua"/>
          <w:sz w:val="24"/>
          <w:szCs w:val="24"/>
          <w:lang w:val="en-US"/>
        </w:rPr>
        <w:t xml:space="preserve"> </w:t>
      </w:r>
      <w:r w:rsidR="0020199C" w:rsidRPr="00E859B0">
        <w:rPr>
          <w:rFonts w:ascii="Book Antiqua" w:hAnsi="Book Antiqua"/>
          <w:sz w:val="24"/>
          <w:szCs w:val="24"/>
          <w:lang w:val="en-US"/>
        </w:rPr>
        <w:t xml:space="preserve">enhancement in the hepatic venous system of the </w:t>
      </w:r>
      <w:r w:rsidR="00112605" w:rsidRPr="00E859B0">
        <w:rPr>
          <w:rFonts w:ascii="Book Antiqua" w:hAnsi="Book Antiqua"/>
          <w:sz w:val="24"/>
          <w:szCs w:val="24"/>
          <w:lang w:val="en-US"/>
        </w:rPr>
        <w:t>deportalized</w:t>
      </w:r>
      <w:r w:rsidR="0020199C" w:rsidRPr="00E859B0">
        <w:rPr>
          <w:rFonts w:ascii="Book Antiqua" w:hAnsi="Book Antiqua"/>
          <w:sz w:val="24"/>
          <w:szCs w:val="24"/>
          <w:lang w:val="en-US"/>
        </w:rPr>
        <w:t xml:space="preserve"> segments, not only in the large veins close to the inferior vena cava, but also in the peripheral vessels</w:t>
      </w:r>
      <w:r w:rsidR="00ED2E9E" w:rsidRPr="00E859B0">
        <w:rPr>
          <w:rFonts w:ascii="Book Antiqua" w:hAnsi="Book Antiqua"/>
          <w:sz w:val="24"/>
          <w:szCs w:val="24"/>
          <w:lang w:val="en-US"/>
        </w:rPr>
        <w:t xml:space="preserve"> (Figure </w:t>
      </w:r>
      <w:r w:rsidR="009E1F25" w:rsidRPr="00E859B0">
        <w:rPr>
          <w:rFonts w:ascii="Book Antiqua" w:hAnsi="Book Antiqua"/>
          <w:sz w:val="24"/>
          <w:szCs w:val="24"/>
          <w:lang w:val="en-US"/>
        </w:rPr>
        <w:t>3A</w:t>
      </w:r>
      <w:r w:rsidR="00ED2E9E" w:rsidRPr="00E859B0">
        <w:rPr>
          <w:rFonts w:ascii="Book Antiqua" w:hAnsi="Book Antiqua"/>
          <w:sz w:val="24"/>
          <w:szCs w:val="24"/>
          <w:lang w:val="en-US"/>
        </w:rPr>
        <w:t>)</w:t>
      </w:r>
      <w:r w:rsidR="0020199C" w:rsidRPr="00E859B0">
        <w:rPr>
          <w:rFonts w:ascii="Book Antiqua" w:hAnsi="Book Antiqua"/>
          <w:sz w:val="24"/>
          <w:szCs w:val="24"/>
          <w:lang w:val="en-US"/>
        </w:rPr>
        <w:t>.</w:t>
      </w:r>
    </w:p>
    <w:p w14:paraId="0F3259AD" w14:textId="0BB80E7C" w:rsidR="0020199C" w:rsidRPr="00E859B0" w:rsidRDefault="00F7605F" w:rsidP="009E1F25">
      <w:pPr>
        <w:spacing w:after="0" w:line="360" w:lineRule="auto"/>
        <w:ind w:firstLineChars="100" w:firstLine="240"/>
        <w:jc w:val="both"/>
        <w:rPr>
          <w:rFonts w:ascii="Book Antiqua" w:hAnsi="Book Antiqua"/>
          <w:sz w:val="24"/>
          <w:szCs w:val="24"/>
          <w:lang w:val="en-US"/>
        </w:rPr>
      </w:pPr>
      <w:r w:rsidRPr="00E859B0">
        <w:rPr>
          <w:rFonts w:ascii="Book Antiqua" w:hAnsi="Book Antiqua"/>
          <w:sz w:val="24"/>
          <w:szCs w:val="24"/>
          <w:lang w:val="en-US"/>
        </w:rPr>
        <w:t xml:space="preserve">Despite </w:t>
      </w:r>
      <w:r w:rsidR="00350F82" w:rsidRPr="00E859B0">
        <w:rPr>
          <w:rFonts w:ascii="Book Antiqua" w:hAnsi="Book Antiqua"/>
          <w:sz w:val="24"/>
          <w:szCs w:val="24"/>
          <w:lang w:val="en-US"/>
        </w:rPr>
        <w:t xml:space="preserve">impressive </w:t>
      </w:r>
      <w:r w:rsidRPr="00E859B0">
        <w:rPr>
          <w:rFonts w:ascii="Book Antiqua" w:hAnsi="Book Antiqua"/>
          <w:sz w:val="24"/>
          <w:szCs w:val="24"/>
          <w:lang w:val="en-US"/>
        </w:rPr>
        <w:t>growth in terms of volume</w:t>
      </w:r>
      <w:r w:rsidR="000A321A" w:rsidRPr="00E859B0">
        <w:rPr>
          <w:rFonts w:ascii="Book Antiqua" w:hAnsi="Book Antiqua"/>
          <w:sz w:val="24"/>
          <w:szCs w:val="24"/>
          <w:lang w:val="en-US"/>
        </w:rPr>
        <w:t>,</w:t>
      </w:r>
      <w:r w:rsidRPr="00E859B0">
        <w:rPr>
          <w:rFonts w:ascii="Book Antiqua" w:hAnsi="Book Antiqua"/>
          <w:sz w:val="24"/>
          <w:szCs w:val="24"/>
          <w:lang w:val="en-US"/>
        </w:rPr>
        <w:t xml:space="preserve"> the patient was clearly </w:t>
      </w:r>
      <w:r w:rsidR="00FB791F" w:rsidRPr="00E859B0">
        <w:rPr>
          <w:rFonts w:ascii="Book Antiqua" w:hAnsi="Book Antiqua"/>
          <w:sz w:val="24"/>
          <w:szCs w:val="24"/>
          <w:lang w:val="en-US"/>
        </w:rPr>
        <w:t xml:space="preserve">still </w:t>
      </w:r>
      <w:r w:rsidRPr="00E859B0">
        <w:rPr>
          <w:rFonts w:ascii="Book Antiqua" w:hAnsi="Book Antiqua"/>
          <w:sz w:val="24"/>
          <w:szCs w:val="24"/>
          <w:lang w:val="en-US"/>
        </w:rPr>
        <w:t>in severe liver failure</w:t>
      </w:r>
      <w:r w:rsidR="000A321A" w:rsidRPr="00E859B0">
        <w:rPr>
          <w:rFonts w:ascii="Book Antiqua" w:hAnsi="Book Antiqua"/>
          <w:sz w:val="24"/>
          <w:szCs w:val="24"/>
          <w:lang w:val="en-US"/>
        </w:rPr>
        <w:t>.</w:t>
      </w:r>
      <w:r w:rsidRPr="00E859B0">
        <w:rPr>
          <w:rFonts w:ascii="Book Antiqua" w:hAnsi="Book Antiqua"/>
          <w:sz w:val="24"/>
          <w:szCs w:val="24"/>
          <w:lang w:val="en-US"/>
        </w:rPr>
        <w:t xml:space="preserve"> </w:t>
      </w:r>
      <w:r w:rsidR="000A321A" w:rsidRPr="00E859B0">
        <w:rPr>
          <w:rFonts w:ascii="Book Antiqua" w:hAnsi="Book Antiqua"/>
          <w:sz w:val="24"/>
          <w:szCs w:val="24"/>
          <w:lang w:val="en-US"/>
        </w:rPr>
        <w:t>T</w:t>
      </w:r>
      <w:r w:rsidR="00B0789B" w:rsidRPr="00E859B0">
        <w:rPr>
          <w:rFonts w:ascii="Book Antiqua" w:hAnsi="Book Antiqua"/>
          <w:sz w:val="24"/>
          <w:szCs w:val="24"/>
          <w:lang w:val="en-US"/>
        </w:rPr>
        <w:t xml:space="preserve">he decision </w:t>
      </w:r>
      <w:r w:rsidR="000A321A" w:rsidRPr="00E859B0">
        <w:rPr>
          <w:rFonts w:ascii="Book Antiqua" w:hAnsi="Book Antiqua"/>
          <w:sz w:val="24"/>
          <w:szCs w:val="24"/>
          <w:lang w:val="en-US"/>
        </w:rPr>
        <w:t xml:space="preserve">was taken </w:t>
      </w:r>
      <w:r w:rsidR="00B0789B" w:rsidRPr="00E859B0">
        <w:rPr>
          <w:rFonts w:ascii="Book Antiqua" w:hAnsi="Book Antiqua"/>
          <w:sz w:val="24"/>
          <w:szCs w:val="24"/>
          <w:lang w:val="en-US"/>
        </w:rPr>
        <w:t xml:space="preserve">to observe the patient </w:t>
      </w:r>
      <w:r w:rsidRPr="00E859B0">
        <w:rPr>
          <w:rFonts w:ascii="Book Antiqua" w:hAnsi="Book Antiqua"/>
          <w:sz w:val="24"/>
          <w:szCs w:val="24"/>
          <w:lang w:val="en-US"/>
        </w:rPr>
        <w:t>and</w:t>
      </w:r>
      <w:r w:rsidR="00B0789B" w:rsidRPr="00E859B0">
        <w:rPr>
          <w:rFonts w:ascii="Book Antiqua" w:hAnsi="Book Antiqua"/>
          <w:sz w:val="24"/>
          <w:szCs w:val="24"/>
          <w:lang w:val="en-US"/>
        </w:rPr>
        <w:t xml:space="preserve"> postpone stage </w:t>
      </w:r>
      <w:r w:rsidR="00FB791F" w:rsidRPr="00E859B0">
        <w:rPr>
          <w:rFonts w:ascii="Book Antiqua" w:hAnsi="Book Antiqua"/>
          <w:sz w:val="24"/>
          <w:szCs w:val="24"/>
          <w:lang w:val="en-US"/>
        </w:rPr>
        <w:t>2</w:t>
      </w:r>
      <w:r w:rsidR="00B0789B" w:rsidRPr="00E859B0">
        <w:rPr>
          <w:rFonts w:ascii="Book Antiqua" w:hAnsi="Book Antiqua"/>
          <w:sz w:val="24"/>
          <w:szCs w:val="24"/>
          <w:lang w:val="en-US"/>
        </w:rPr>
        <w:t xml:space="preserve"> of the ALPPS procedure </w:t>
      </w:r>
      <w:r w:rsidR="000A321A" w:rsidRPr="00E859B0">
        <w:rPr>
          <w:rFonts w:ascii="Book Antiqua" w:hAnsi="Book Antiqua"/>
          <w:sz w:val="24"/>
          <w:szCs w:val="24"/>
          <w:lang w:val="en-US"/>
        </w:rPr>
        <w:t xml:space="preserve">for </w:t>
      </w:r>
      <w:r w:rsidR="00B0789B" w:rsidRPr="00E859B0">
        <w:rPr>
          <w:rFonts w:ascii="Book Antiqua" w:hAnsi="Book Antiqua"/>
          <w:sz w:val="24"/>
          <w:szCs w:val="24"/>
          <w:lang w:val="en-US"/>
        </w:rPr>
        <w:t>as long as possible</w:t>
      </w:r>
      <w:r w:rsidR="00FB791F" w:rsidRPr="00E859B0">
        <w:rPr>
          <w:rFonts w:ascii="Book Antiqua" w:hAnsi="Book Antiqua"/>
          <w:sz w:val="24"/>
          <w:szCs w:val="24"/>
          <w:lang w:val="en-US"/>
        </w:rPr>
        <w:t xml:space="preserve">, closely monitoring the </w:t>
      </w:r>
      <w:r w:rsidR="00F06D5A" w:rsidRPr="00E859B0">
        <w:rPr>
          <w:rFonts w:ascii="Book Antiqua" w:hAnsi="Book Antiqua"/>
          <w:sz w:val="24"/>
          <w:szCs w:val="24"/>
          <w:lang w:val="en-US"/>
        </w:rPr>
        <w:t>patient</w:t>
      </w:r>
      <w:r w:rsidR="00F03345" w:rsidRPr="00E859B0">
        <w:rPr>
          <w:rFonts w:ascii="Book Antiqua" w:hAnsi="Book Antiqua"/>
          <w:sz w:val="24"/>
          <w:szCs w:val="24"/>
          <w:lang w:val="en-US"/>
        </w:rPr>
        <w:t>’</w:t>
      </w:r>
      <w:r w:rsidR="00F06D5A" w:rsidRPr="00E859B0">
        <w:rPr>
          <w:rFonts w:ascii="Book Antiqua" w:hAnsi="Book Antiqua"/>
          <w:sz w:val="24"/>
          <w:szCs w:val="24"/>
          <w:lang w:val="en-US"/>
        </w:rPr>
        <w:t xml:space="preserve">s liver function </w:t>
      </w:r>
      <w:r w:rsidR="00FB791F" w:rsidRPr="00E859B0">
        <w:rPr>
          <w:rFonts w:ascii="Book Antiqua" w:hAnsi="Book Antiqua"/>
          <w:sz w:val="24"/>
          <w:szCs w:val="24"/>
          <w:lang w:val="en-US"/>
        </w:rPr>
        <w:t>during the following days</w:t>
      </w:r>
      <w:r w:rsidR="00F06D5A" w:rsidRPr="00E859B0">
        <w:rPr>
          <w:rFonts w:ascii="Book Antiqua" w:hAnsi="Book Antiqua"/>
          <w:sz w:val="24"/>
          <w:szCs w:val="24"/>
          <w:lang w:val="en-US"/>
        </w:rPr>
        <w:t xml:space="preserve">. On post-operative day 6 the </w:t>
      </w:r>
      <w:r w:rsidR="00350F82" w:rsidRPr="00E859B0">
        <w:rPr>
          <w:rFonts w:ascii="Book Antiqua" w:hAnsi="Book Antiqua"/>
          <w:sz w:val="24"/>
          <w:szCs w:val="24"/>
          <w:lang w:val="en-US"/>
        </w:rPr>
        <w:t xml:space="preserve">serum </w:t>
      </w:r>
      <w:r w:rsidR="00F06D5A" w:rsidRPr="00E859B0">
        <w:rPr>
          <w:rFonts w:ascii="Book Antiqua" w:hAnsi="Book Antiqua"/>
          <w:sz w:val="24"/>
          <w:szCs w:val="24"/>
          <w:lang w:val="en-US"/>
        </w:rPr>
        <w:t xml:space="preserve">values had gradually improved and were </w:t>
      </w:r>
      <w:r w:rsidR="00FB791F" w:rsidRPr="00E859B0">
        <w:rPr>
          <w:rFonts w:ascii="Book Antiqua" w:hAnsi="Book Antiqua"/>
          <w:sz w:val="24"/>
          <w:szCs w:val="24"/>
          <w:lang w:val="en-US"/>
        </w:rPr>
        <w:t>as follows:</w:t>
      </w:r>
      <w:r w:rsidR="00F06D5A" w:rsidRPr="00E859B0">
        <w:rPr>
          <w:rFonts w:ascii="Book Antiqua" w:hAnsi="Book Antiqua"/>
          <w:sz w:val="24"/>
          <w:szCs w:val="24"/>
          <w:lang w:val="en-US"/>
        </w:rPr>
        <w:t xml:space="preserve"> </w:t>
      </w:r>
      <w:r w:rsidR="007D360A" w:rsidRPr="00E859B0">
        <w:rPr>
          <w:rFonts w:ascii="Book Antiqua" w:hAnsi="Book Antiqua"/>
          <w:sz w:val="24"/>
          <w:szCs w:val="24"/>
          <w:lang w:val="en-US"/>
        </w:rPr>
        <w:t>INR</w:t>
      </w:r>
      <w:r w:rsidR="00F06D5A" w:rsidRPr="00E859B0">
        <w:rPr>
          <w:rFonts w:ascii="Book Antiqua" w:hAnsi="Book Antiqua"/>
          <w:sz w:val="24"/>
          <w:szCs w:val="24"/>
          <w:lang w:val="en-US"/>
        </w:rPr>
        <w:t xml:space="preserve"> 1.7, bili</w:t>
      </w:r>
      <w:r w:rsidR="00ED2E9E" w:rsidRPr="00E859B0">
        <w:rPr>
          <w:rFonts w:ascii="Book Antiqua" w:hAnsi="Book Antiqua"/>
          <w:sz w:val="24"/>
          <w:szCs w:val="24"/>
          <w:lang w:val="en-US"/>
        </w:rPr>
        <w:t xml:space="preserve">rubin 52 </w:t>
      </w:r>
      <w:proofErr w:type="spellStart"/>
      <w:r w:rsidR="00ED2E9E" w:rsidRPr="00E859B0">
        <w:rPr>
          <w:rFonts w:ascii="Book Antiqua" w:hAnsi="Book Antiqua"/>
          <w:sz w:val="24"/>
          <w:szCs w:val="24"/>
          <w:lang w:val="en-US"/>
        </w:rPr>
        <w:t>umol</w:t>
      </w:r>
      <w:proofErr w:type="spellEnd"/>
      <w:r w:rsidR="00ED2E9E" w:rsidRPr="00E859B0">
        <w:rPr>
          <w:rFonts w:ascii="Book Antiqua" w:hAnsi="Book Antiqua"/>
          <w:sz w:val="24"/>
          <w:szCs w:val="24"/>
          <w:lang w:val="en-US"/>
        </w:rPr>
        <w:t xml:space="preserve">/L, ASAT 1.54 </w:t>
      </w:r>
      <w:proofErr w:type="spellStart"/>
      <w:r w:rsidR="00ED2E9E" w:rsidRPr="00E859B0">
        <w:rPr>
          <w:rFonts w:ascii="Book Antiqua" w:hAnsi="Book Antiqua"/>
          <w:sz w:val="24"/>
          <w:szCs w:val="24"/>
          <w:lang w:val="en-US"/>
        </w:rPr>
        <w:t>ukat</w:t>
      </w:r>
      <w:proofErr w:type="spellEnd"/>
      <w:r w:rsidR="00ED2E9E" w:rsidRPr="00E859B0">
        <w:rPr>
          <w:rFonts w:ascii="Book Antiqua" w:hAnsi="Book Antiqua"/>
          <w:sz w:val="24"/>
          <w:szCs w:val="24"/>
          <w:lang w:val="en-US"/>
        </w:rPr>
        <w:t xml:space="preserve">/L, ALAT 11.85 </w:t>
      </w:r>
      <w:proofErr w:type="spellStart"/>
      <w:r w:rsidR="00ED2E9E" w:rsidRPr="00E859B0">
        <w:rPr>
          <w:rFonts w:ascii="Book Antiqua" w:hAnsi="Book Antiqua"/>
          <w:sz w:val="24"/>
          <w:szCs w:val="24"/>
          <w:lang w:val="en-US"/>
        </w:rPr>
        <w:t>u</w:t>
      </w:r>
      <w:r w:rsidR="00F06D5A" w:rsidRPr="00E859B0">
        <w:rPr>
          <w:rFonts w:ascii="Book Antiqua" w:hAnsi="Book Antiqua"/>
          <w:sz w:val="24"/>
          <w:szCs w:val="24"/>
          <w:lang w:val="en-US"/>
        </w:rPr>
        <w:t>kat</w:t>
      </w:r>
      <w:proofErr w:type="spellEnd"/>
      <w:r w:rsidR="00F06D5A" w:rsidRPr="00E859B0">
        <w:rPr>
          <w:rFonts w:ascii="Book Antiqua" w:hAnsi="Book Antiqua"/>
          <w:sz w:val="24"/>
          <w:szCs w:val="24"/>
          <w:lang w:val="en-US"/>
        </w:rPr>
        <w:t>/L</w:t>
      </w:r>
      <w:r w:rsidR="00800914" w:rsidRPr="00E859B0">
        <w:rPr>
          <w:rFonts w:ascii="Book Antiqua" w:hAnsi="Book Antiqua"/>
          <w:sz w:val="24"/>
          <w:szCs w:val="24"/>
          <w:lang w:val="en-US"/>
        </w:rPr>
        <w:t xml:space="preserve"> (</w:t>
      </w:r>
      <w:r w:rsidR="00FB791F" w:rsidRPr="00E859B0">
        <w:rPr>
          <w:rFonts w:ascii="Book Antiqua" w:hAnsi="Book Antiqua"/>
          <w:sz w:val="24"/>
          <w:szCs w:val="24"/>
          <w:lang w:val="en-US"/>
        </w:rPr>
        <w:t>T</w:t>
      </w:r>
      <w:r w:rsidR="00800914" w:rsidRPr="00E859B0">
        <w:rPr>
          <w:rFonts w:ascii="Book Antiqua" w:hAnsi="Book Antiqua"/>
          <w:sz w:val="24"/>
          <w:szCs w:val="24"/>
          <w:lang w:val="en-US"/>
        </w:rPr>
        <w:t>able 1)</w:t>
      </w:r>
      <w:r w:rsidR="00F06D5A" w:rsidRPr="00E859B0">
        <w:rPr>
          <w:rFonts w:ascii="Book Antiqua" w:hAnsi="Book Antiqua"/>
          <w:sz w:val="24"/>
          <w:szCs w:val="24"/>
          <w:lang w:val="en-US"/>
        </w:rPr>
        <w:t xml:space="preserve">. </w:t>
      </w:r>
      <w:r w:rsidR="00247EC5" w:rsidRPr="00E859B0">
        <w:rPr>
          <w:rFonts w:ascii="Book Antiqua" w:hAnsi="Book Antiqua"/>
          <w:sz w:val="24"/>
          <w:szCs w:val="24"/>
          <w:lang w:val="en-US"/>
        </w:rPr>
        <w:t xml:space="preserve">At this point the patient fulfilled the </w:t>
      </w:r>
      <w:proofErr w:type="spellStart"/>
      <w:r w:rsidR="00247EC5" w:rsidRPr="00E859B0">
        <w:rPr>
          <w:rFonts w:ascii="Book Antiqua" w:hAnsi="Book Antiqua"/>
          <w:sz w:val="24"/>
          <w:szCs w:val="24"/>
          <w:lang w:val="en-US"/>
        </w:rPr>
        <w:t>Balzan</w:t>
      </w:r>
      <w:proofErr w:type="spellEnd"/>
      <w:r w:rsidR="00247EC5" w:rsidRPr="00E859B0">
        <w:rPr>
          <w:rFonts w:ascii="Book Antiqua" w:hAnsi="Book Antiqua"/>
          <w:sz w:val="24"/>
          <w:szCs w:val="24"/>
          <w:lang w:val="en-US"/>
        </w:rPr>
        <w:t xml:space="preserve"> </w:t>
      </w:r>
      <w:r w:rsidR="003A7C31" w:rsidRPr="00E859B0">
        <w:rPr>
          <w:rFonts w:ascii="Book Antiqua" w:hAnsi="Book Antiqua"/>
          <w:sz w:val="24"/>
          <w:szCs w:val="24"/>
          <w:lang w:val="en-US"/>
        </w:rPr>
        <w:t>50-50 criteria for</w:t>
      </w:r>
      <w:r w:rsidR="00B67A6F" w:rsidRPr="00E859B0">
        <w:rPr>
          <w:rFonts w:ascii="Book Antiqua" w:hAnsi="Book Antiqua"/>
          <w:sz w:val="24"/>
          <w:szCs w:val="24"/>
          <w:lang w:val="en-US"/>
        </w:rPr>
        <w:t xml:space="preserve"> post</w:t>
      </w:r>
      <w:r w:rsidR="00726913" w:rsidRPr="00E859B0">
        <w:rPr>
          <w:rFonts w:ascii="Book Antiqua" w:hAnsi="Book Antiqua"/>
          <w:sz w:val="24"/>
          <w:szCs w:val="24"/>
          <w:lang w:val="en-US"/>
        </w:rPr>
        <w:t>-</w:t>
      </w:r>
      <w:proofErr w:type="spellStart"/>
      <w:r w:rsidR="00B67A6F" w:rsidRPr="00E859B0">
        <w:rPr>
          <w:rFonts w:ascii="Book Antiqua" w:hAnsi="Book Antiqua"/>
          <w:sz w:val="24"/>
          <w:szCs w:val="24"/>
          <w:lang w:val="en-US"/>
        </w:rPr>
        <w:t>hepatectomy</w:t>
      </w:r>
      <w:proofErr w:type="spellEnd"/>
      <w:r w:rsidR="00B67A6F" w:rsidRPr="00E859B0">
        <w:rPr>
          <w:rFonts w:ascii="Book Antiqua" w:hAnsi="Book Antiqua"/>
          <w:sz w:val="24"/>
          <w:szCs w:val="24"/>
          <w:lang w:val="en-US"/>
        </w:rPr>
        <w:t xml:space="preserve"> </w:t>
      </w:r>
      <w:r w:rsidR="003A7C31" w:rsidRPr="00E859B0">
        <w:rPr>
          <w:rFonts w:ascii="Book Antiqua" w:hAnsi="Book Antiqua"/>
          <w:sz w:val="24"/>
          <w:szCs w:val="24"/>
          <w:lang w:val="en-US"/>
        </w:rPr>
        <w:t>liver</w:t>
      </w:r>
      <w:r w:rsidR="004734D0" w:rsidRPr="00E859B0">
        <w:rPr>
          <w:rFonts w:ascii="Book Antiqua" w:hAnsi="Book Antiqua"/>
          <w:sz w:val="24"/>
          <w:szCs w:val="24"/>
          <w:lang w:val="en-US"/>
        </w:rPr>
        <w:t xml:space="preserve"> failure</w:t>
      </w:r>
      <w:r w:rsidR="003A7C31" w:rsidRPr="00E859B0">
        <w:rPr>
          <w:rFonts w:ascii="Book Antiqua" w:hAnsi="Book Antiqua"/>
          <w:sz w:val="24"/>
          <w:szCs w:val="24"/>
          <w:lang w:val="en-US"/>
        </w:rPr>
        <w:fldChar w:fldCharType="begin">
          <w:fldData xml:space="preserve">PEVuZE5vdGU+PENpdGU+PEF1dGhvcj5CYWx6YW48L0F1dGhvcj48WWVhcj4yMDA1PC9ZZWFyPjxS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YnItMT48L2FsdC1wZXJpb2RpY2FsPjxwYWdlcz44MjQtOCwgZGlzY3Vzc2lvbiA4MjgtOTwvcGFn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</w:fldData>
        </w:fldChar>
      </w:r>
      <w:r w:rsidR="00CB4678" w:rsidRPr="00E859B0">
        <w:rPr>
          <w:rFonts w:ascii="Book Antiqua" w:hAnsi="Book Antiqua"/>
          <w:sz w:val="24"/>
          <w:szCs w:val="24"/>
          <w:lang w:val="en-US"/>
        </w:rPr>
        <w:instrText xml:space="preserve"> ADDIN EN.CITE </w:instrText>
      </w:r>
      <w:r w:rsidR="00CB4678" w:rsidRPr="00E859B0">
        <w:rPr>
          <w:rFonts w:ascii="Book Antiqua" w:hAnsi="Book Antiqua"/>
          <w:sz w:val="24"/>
          <w:szCs w:val="24"/>
          <w:lang w:val="en-US"/>
        </w:rPr>
        <w:fldChar w:fldCharType="begin">
          <w:fldData xml:space="preserve">PEVuZE5vdGU+PENpdGU+PEF1dGhvcj5CYWx6YW48L0F1dGhvcj48WWVhcj4yMDA1PC9ZZWFyPjxS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YnItMT48L2FsdC1wZXJpb2RpY2FsPjxwYWdlcz44MjQtOCwgZGlzY3Vzc2lvbiA4MjgtOTwvcGFn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</w:fldData>
        </w:fldChar>
      </w:r>
      <w:r w:rsidR="00CB4678" w:rsidRPr="00E859B0">
        <w:rPr>
          <w:rFonts w:ascii="Book Antiqua" w:hAnsi="Book Antiqua"/>
          <w:sz w:val="24"/>
          <w:szCs w:val="24"/>
          <w:lang w:val="en-US"/>
        </w:rPr>
        <w:instrText xml:space="preserve"> ADDIN EN.CITE.DATA </w:instrText>
      </w:r>
      <w:r w:rsidR="00CB4678" w:rsidRPr="00E859B0">
        <w:rPr>
          <w:rFonts w:ascii="Book Antiqua" w:hAnsi="Book Antiqua"/>
          <w:sz w:val="24"/>
          <w:szCs w:val="24"/>
          <w:lang w:val="en-US"/>
        </w:rPr>
      </w:r>
      <w:r w:rsidR="00CB4678" w:rsidRPr="00E859B0">
        <w:rPr>
          <w:rFonts w:ascii="Book Antiqua" w:hAnsi="Book Antiqua"/>
          <w:sz w:val="24"/>
          <w:szCs w:val="24"/>
          <w:lang w:val="en-US"/>
        </w:rPr>
        <w:fldChar w:fldCharType="end"/>
      </w:r>
      <w:r w:rsidR="003A7C31" w:rsidRPr="00E859B0">
        <w:rPr>
          <w:rFonts w:ascii="Book Antiqua" w:hAnsi="Book Antiqua"/>
          <w:sz w:val="24"/>
          <w:szCs w:val="24"/>
          <w:lang w:val="en-US"/>
        </w:rPr>
      </w:r>
      <w:r w:rsidR="003A7C31" w:rsidRPr="00E859B0">
        <w:rPr>
          <w:rFonts w:ascii="Book Antiqua" w:hAnsi="Book Antiqua"/>
          <w:sz w:val="24"/>
          <w:szCs w:val="24"/>
          <w:lang w:val="en-US"/>
        </w:rPr>
        <w:fldChar w:fldCharType="separate"/>
      </w:r>
      <w:r w:rsidR="00CB4678" w:rsidRPr="00E859B0">
        <w:rPr>
          <w:rFonts w:ascii="Book Antiqua" w:hAnsi="Book Antiqua"/>
          <w:noProof/>
          <w:sz w:val="24"/>
          <w:szCs w:val="24"/>
          <w:vertAlign w:val="superscript"/>
          <w:lang w:val="en-US"/>
        </w:rPr>
        <w:t>[</w:t>
      </w:r>
      <w:hyperlink w:anchor="_ENREF_7" w:tooltip="Balzan, 2005 #45" w:history="1">
        <w:r w:rsidR="00CB4678" w:rsidRPr="00E859B0">
          <w:rPr>
            <w:rFonts w:ascii="Book Antiqua" w:hAnsi="Book Antiqua"/>
            <w:noProof/>
            <w:sz w:val="24"/>
            <w:szCs w:val="24"/>
            <w:vertAlign w:val="superscript"/>
            <w:lang w:val="en-US"/>
          </w:rPr>
          <w:t>7</w:t>
        </w:r>
      </w:hyperlink>
      <w:r w:rsidR="00CB4678" w:rsidRPr="00E859B0">
        <w:rPr>
          <w:rFonts w:ascii="Book Antiqua" w:hAnsi="Book Antiqua"/>
          <w:noProof/>
          <w:sz w:val="24"/>
          <w:szCs w:val="24"/>
          <w:vertAlign w:val="superscript"/>
          <w:lang w:val="en-US"/>
        </w:rPr>
        <w:t>]</w:t>
      </w:r>
      <w:r w:rsidR="003A7C31" w:rsidRPr="00E859B0">
        <w:rPr>
          <w:rFonts w:ascii="Book Antiqua" w:hAnsi="Book Antiqua"/>
          <w:sz w:val="24"/>
          <w:szCs w:val="24"/>
          <w:lang w:val="en-US"/>
        </w:rPr>
        <w:fldChar w:fldCharType="end"/>
      </w:r>
      <w:r w:rsidR="003A7C31" w:rsidRPr="00E859B0">
        <w:rPr>
          <w:rFonts w:ascii="Book Antiqua" w:hAnsi="Book Antiqua"/>
          <w:sz w:val="24"/>
          <w:szCs w:val="24"/>
          <w:lang w:val="en-US"/>
        </w:rPr>
        <w:t>. However, a</w:t>
      </w:r>
      <w:r w:rsidR="007D360A" w:rsidRPr="00E859B0">
        <w:rPr>
          <w:rFonts w:ascii="Book Antiqua" w:hAnsi="Book Antiqua"/>
          <w:sz w:val="24"/>
          <w:szCs w:val="24"/>
          <w:lang w:val="en-US"/>
        </w:rPr>
        <w:t xml:space="preserve">part from some </w:t>
      </w:r>
      <w:r w:rsidR="007D360A" w:rsidRPr="00E859B0">
        <w:rPr>
          <w:rFonts w:ascii="Book Antiqua" w:hAnsi="Book Antiqua"/>
          <w:sz w:val="24"/>
          <w:szCs w:val="24"/>
          <w:lang w:val="en-US"/>
        </w:rPr>
        <w:lastRenderedPageBreak/>
        <w:t>mild confusion</w:t>
      </w:r>
      <w:r w:rsidR="00B91120" w:rsidRPr="00E859B0">
        <w:rPr>
          <w:rFonts w:ascii="Book Antiqua" w:hAnsi="Book Antiqua"/>
          <w:sz w:val="24"/>
          <w:szCs w:val="24"/>
          <w:lang w:val="en-US"/>
        </w:rPr>
        <w:t xml:space="preserve"> and fever</w:t>
      </w:r>
      <w:r w:rsidR="007D360A" w:rsidRPr="00E859B0">
        <w:rPr>
          <w:rFonts w:ascii="Book Antiqua" w:hAnsi="Book Antiqua"/>
          <w:sz w:val="24"/>
          <w:szCs w:val="24"/>
          <w:lang w:val="en-US"/>
        </w:rPr>
        <w:t xml:space="preserve">, the patient </w:t>
      </w:r>
      <w:r w:rsidR="002563CA" w:rsidRPr="00E859B0">
        <w:rPr>
          <w:rFonts w:ascii="Book Antiqua" w:hAnsi="Book Antiqua"/>
          <w:sz w:val="24"/>
          <w:szCs w:val="24"/>
          <w:lang w:val="en-US"/>
        </w:rPr>
        <w:t xml:space="preserve">was </w:t>
      </w:r>
      <w:r w:rsidR="004734D0" w:rsidRPr="00E859B0">
        <w:rPr>
          <w:rFonts w:ascii="Book Antiqua" w:hAnsi="Book Antiqua"/>
          <w:sz w:val="24"/>
          <w:szCs w:val="24"/>
          <w:lang w:val="en-US"/>
        </w:rPr>
        <w:t>asymptomatic</w:t>
      </w:r>
      <w:r w:rsidR="007D360A" w:rsidRPr="00E859B0">
        <w:rPr>
          <w:rFonts w:ascii="Book Antiqua" w:hAnsi="Book Antiqua"/>
          <w:sz w:val="24"/>
          <w:szCs w:val="24"/>
          <w:lang w:val="en-US"/>
        </w:rPr>
        <w:t xml:space="preserve">. </w:t>
      </w:r>
      <w:r w:rsidR="002115C8" w:rsidRPr="00E859B0">
        <w:rPr>
          <w:rFonts w:ascii="Book Antiqua" w:hAnsi="Book Antiqua"/>
          <w:sz w:val="24"/>
          <w:szCs w:val="24"/>
          <w:lang w:val="en-US"/>
        </w:rPr>
        <w:t xml:space="preserve">CT images </w:t>
      </w:r>
      <w:r w:rsidR="004734D0" w:rsidRPr="00E859B0">
        <w:rPr>
          <w:rFonts w:ascii="Book Antiqua" w:hAnsi="Book Antiqua"/>
          <w:sz w:val="24"/>
          <w:szCs w:val="24"/>
          <w:lang w:val="en-US"/>
        </w:rPr>
        <w:t>now</w:t>
      </w:r>
      <w:r w:rsidR="002115C8" w:rsidRPr="00E859B0">
        <w:rPr>
          <w:rFonts w:ascii="Book Antiqua" w:hAnsi="Book Antiqua"/>
          <w:sz w:val="24"/>
          <w:szCs w:val="24"/>
          <w:lang w:val="en-US"/>
        </w:rPr>
        <w:t xml:space="preserve"> </w:t>
      </w:r>
      <w:r w:rsidR="00962DCA" w:rsidRPr="00E859B0">
        <w:rPr>
          <w:rFonts w:ascii="Book Antiqua" w:hAnsi="Book Antiqua"/>
          <w:sz w:val="24"/>
          <w:szCs w:val="24"/>
          <w:lang w:val="en-US"/>
        </w:rPr>
        <w:t xml:space="preserve">(post-operative day 6) </w:t>
      </w:r>
      <w:r w:rsidR="002115C8" w:rsidRPr="00E859B0">
        <w:rPr>
          <w:rFonts w:ascii="Book Antiqua" w:hAnsi="Book Antiqua"/>
          <w:sz w:val="24"/>
          <w:szCs w:val="24"/>
          <w:lang w:val="en-US"/>
        </w:rPr>
        <w:t xml:space="preserve">showed signs of complete </w:t>
      </w:r>
      <w:r w:rsidR="00F03345" w:rsidRPr="00E859B0">
        <w:rPr>
          <w:rFonts w:ascii="Book Antiqua" w:hAnsi="Book Antiqua"/>
          <w:sz w:val="24"/>
          <w:szCs w:val="24"/>
          <w:lang w:val="en-US"/>
        </w:rPr>
        <w:t xml:space="preserve">hepatic </w:t>
      </w:r>
      <w:r w:rsidR="002115C8" w:rsidRPr="00E859B0">
        <w:rPr>
          <w:rFonts w:ascii="Book Antiqua" w:hAnsi="Book Antiqua"/>
          <w:sz w:val="24"/>
          <w:szCs w:val="24"/>
          <w:lang w:val="en-US"/>
        </w:rPr>
        <w:t>ischemia with air in the intrahepatic bile</w:t>
      </w:r>
      <w:r w:rsidR="00FB791F" w:rsidRPr="00E859B0">
        <w:rPr>
          <w:rFonts w:ascii="Book Antiqua" w:hAnsi="Book Antiqua"/>
          <w:sz w:val="24"/>
          <w:szCs w:val="24"/>
          <w:lang w:val="en-US"/>
        </w:rPr>
        <w:t xml:space="preserve"> </w:t>
      </w:r>
      <w:r w:rsidR="002115C8" w:rsidRPr="00E859B0">
        <w:rPr>
          <w:rFonts w:ascii="Book Antiqua" w:hAnsi="Book Antiqua"/>
          <w:sz w:val="24"/>
          <w:szCs w:val="24"/>
          <w:lang w:val="en-US"/>
        </w:rPr>
        <w:t>ducts.</w:t>
      </w:r>
      <w:r w:rsidR="00962DCA" w:rsidRPr="00E859B0">
        <w:rPr>
          <w:rFonts w:ascii="Book Antiqua" w:hAnsi="Book Antiqua"/>
          <w:sz w:val="24"/>
          <w:szCs w:val="24"/>
          <w:lang w:val="en-US"/>
        </w:rPr>
        <w:t xml:space="preserve"> The FLR had only hypertrophied slightly since post-oper</w:t>
      </w:r>
      <w:r w:rsidR="00350F82" w:rsidRPr="00E859B0">
        <w:rPr>
          <w:rFonts w:ascii="Book Antiqua" w:hAnsi="Book Antiqua"/>
          <w:sz w:val="24"/>
          <w:szCs w:val="24"/>
          <w:lang w:val="en-US"/>
        </w:rPr>
        <w:t>a</w:t>
      </w:r>
      <w:r w:rsidR="00962DCA" w:rsidRPr="00E859B0">
        <w:rPr>
          <w:rFonts w:ascii="Book Antiqua" w:hAnsi="Book Antiqua"/>
          <w:sz w:val="24"/>
          <w:szCs w:val="24"/>
          <w:lang w:val="en-US"/>
        </w:rPr>
        <w:t>tive day 3 and now measured 746 ml</w:t>
      </w:r>
      <w:r w:rsidR="002115C8" w:rsidRPr="00E859B0">
        <w:rPr>
          <w:rFonts w:ascii="Book Antiqua" w:hAnsi="Book Antiqua"/>
          <w:sz w:val="24"/>
          <w:szCs w:val="24"/>
          <w:lang w:val="en-US"/>
        </w:rPr>
        <w:t>.</w:t>
      </w:r>
      <w:r w:rsidR="00B0789B" w:rsidRPr="00E859B0">
        <w:rPr>
          <w:rFonts w:ascii="Book Antiqua" w:hAnsi="Book Antiqua"/>
          <w:sz w:val="24"/>
          <w:szCs w:val="24"/>
          <w:lang w:val="en-US"/>
        </w:rPr>
        <w:t xml:space="preserve"> </w:t>
      </w:r>
      <w:r w:rsidR="0020199C" w:rsidRPr="00E859B0">
        <w:rPr>
          <w:rFonts w:ascii="Book Antiqua" w:hAnsi="Book Antiqua"/>
          <w:sz w:val="24"/>
          <w:szCs w:val="24"/>
          <w:lang w:val="en-US"/>
        </w:rPr>
        <w:t xml:space="preserve">Once again, on the late venous phase images there was contrast-enhancement in the hepatic venous system of the </w:t>
      </w:r>
      <w:r w:rsidR="00112605" w:rsidRPr="00E859B0">
        <w:rPr>
          <w:rFonts w:ascii="Book Antiqua" w:hAnsi="Book Antiqua"/>
          <w:sz w:val="24"/>
          <w:szCs w:val="24"/>
          <w:lang w:val="en-US"/>
        </w:rPr>
        <w:t>deportalized</w:t>
      </w:r>
      <w:r w:rsidR="0020199C" w:rsidRPr="00E859B0">
        <w:rPr>
          <w:rFonts w:ascii="Book Antiqua" w:hAnsi="Book Antiqua"/>
          <w:sz w:val="24"/>
          <w:szCs w:val="24"/>
          <w:lang w:val="en-US"/>
        </w:rPr>
        <w:t xml:space="preserve"> segments, both in the central and peripheral vessels</w:t>
      </w:r>
      <w:r w:rsidR="00C76DD5" w:rsidRPr="00E859B0">
        <w:rPr>
          <w:rFonts w:ascii="Book Antiqua" w:hAnsi="Book Antiqua"/>
          <w:sz w:val="24"/>
          <w:szCs w:val="24"/>
          <w:lang w:val="en-US"/>
        </w:rPr>
        <w:t xml:space="preserve"> (Figure 3</w:t>
      </w:r>
      <w:r w:rsidR="009E1F25" w:rsidRPr="00E859B0">
        <w:rPr>
          <w:rFonts w:ascii="Book Antiqua" w:hAnsi="Book Antiqua"/>
          <w:sz w:val="24"/>
          <w:szCs w:val="24"/>
          <w:lang w:val="en-US"/>
        </w:rPr>
        <w:t>B</w:t>
      </w:r>
      <w:r w:rsidR="00C76DD5" w:rsidRPr="00E859B0">
        <w:rPr>
          <w:rFonts w:ascii="Book Antiqua" w:hAnsi="Book Antiqua"/>
          <w:sz w:val="24"/>
          <w:szCs w:val="24"/>
          <w:lang w:val="en-US"/>
        </w:rPr>
        <w:t>)</w:t>
      </w:r>
      <w:r w:rsidR="0020199C" w:rsidRPr="00E859B0">
        <w:rPr>
          <w:rFonts w:ascii="Book Antiqua" w:hAnsi="Book Antiqua"/>
          <w:sz w:val="24"/>
          <w:szCs w:val="24"/>
          <w:lang w:val="en-US"/>
        </w:rPr>
        <w:t>.</w:t>
      </w:r>
    </w:p>
    <w:p w14:paraId="58388C59" w14:textId="2F1070A8" w:rsidR="00726913" w:rsidRPr="00E859B0" w:rsidRDefault="00B30567" w:rsidP="009E1F25">
      <w:pPr>
        <w:spacing w:after="0" w:line="360" w:lineRule="auto"/>
        <w:ind w:firstLineChars="100" w:firstLine="240"/>
        <w:jc w:val="both"/>
        <w:rPr>
          <w:rFonts w:ascii="Book Antiqua" w:hAnsi="Book Antiqua"/>
          <w:sz w:val="24"/>
          <w:szCs w:val="24"/>
          <w:lang w:val="en-US" w:eastAsia="zh-CN"/>
        </w:rPr>
      </w:pPr>
      <w:r w:rsidRPr="00E859B0">
        <w:rPr>
          <w:rFonts w:ascii="Book Antiqua" w:hAnsi="Book Antiqua"/>
          <w:sz w:val="24"/>
          <w:szCs w:val="24"/>
          <w:lang w:val="en-US"/>
        </w:rPr>
        <w:t>L</w:t>
      </w:r>
      <w:r w:rsidR="00B0789B" w:rsidRPr="00E859B0">
        <w:rPr>
          <w:rFonts w:ascii="Book Antiqua" w:hAnsi="Book Antiqua"/>
          <w:sz w:val="24"/>
          <w:szCs w:val="24"/>
          <w:lang w:val="en-US"/>
        </w:rPr>
        <w:t xml:space="preserve">eaving the ischemic right </w:t>
      </w:r>
      <w:r w:rsidR="00E31634" w:rsidRPr="00E859B0">
        <w:rPr>
          <w:rFonts w:ascii="Book Antiqua" w:hAnsi="Book Antiqua"/>
          <w:sz w:val="24"/>
          <w:szCs w:val="24"/>
          <w:lang w:val="en-US"/>
        </w:rPr>
        <w:t xml:space="preserve">hemi-liver </w:t>
      </w:r>
      <w:r w:rsidR="00B0789B" w:rsidRPr="00E859B0">
        <w:rPr>
          <w:rFonts w:ascii="Book Antiqua" w:hAnsi="Book Antiqua"/>
          <w:sz w:val="24"/>
          <w:szCs w:val="24"/>
          <w:lang w:val="en-US"/>
        </w:rPr>
        <w:t xml:space="preserve">for a longer </w:t>
      </w:r>
      <w:r w:rsidRPr="00E859B0">
        <w:rPr>
          <w:rFonts w:ascii="Book Antiqua" w:hAnsi="Book Antiqua"/>
          <w:sz w:val="24"/>
          <w:szCs w:val="24"/>
          <w:lang w:val="en-US"/>
        </w:rPr>
        <w:t xml:space="preserve">period of </w:t>
      </w:r>
      <w:r w:rsidR="00B0789B" w:rsidRPr="00E859B0">
        <w:rPr>
          <w:rFonts w:ascii="Book Antiqua" w:hAnsi="Book Antiqua"/>
          <w:sz w:val="24"/>
          <w:szCs w:val="24"/>
          <w:lang w:val="en-US"/>
        </w:rPr>
        <w:t xml:space="preserve">time was considered a clear risk and the decision to </w:t>
      </w:r>
      <w:r w:rsidRPr="00E859B0">
        <w:rPr>
          <w:rFonts w:ascii="Book Antiqua" w:hAnsi="Book Antiqua"/>
          <w:sz w:val="24"/>
          <w:szCs w:val="24"/>
          <w:lang w:val="en-US"/>
        </w:rPr>
        <w:t>proceed</w:t>
      </w:r>
      <w:r w:rsidR="00B0789B" w:rsidRPr="00E859B0">
        <w:rPr>
          <w:rFonts w:ascii="Book Antiqua" w:hAnsi="Book Antiqua"/>
          <w:sz w:val="24"/>
          <w:szCs w:val="24"/>
          <w:lang w:val="en-US"/>
        </w:rPr>
        <w:t xml:space="preserve"> to stage </w:t>
      </w:r>
      <w:r w:rsidR="006E433B" w:rsidRPr="00E859B0">
        <w:rPr>
          <w:rFonts w:ascii="Book Antiqua" w:hAnsi="Book Antiqua"/>
          <w:sz w:val="24"/>
          <w:szCs w:val="24"/>
          <w:lang w:val="en-US"/>
        </w:rPr>
        <w:t>2</w:t>
      </w:r>
      <w:r w:rsidR="00B0789B" w:rsidRPr="00E859B0">
        <w:rPr>
          <w:rFonts w:ascii="Book Antiqua" w:hAnsi="Book Antiqua"/>
          <w:sz w:val="24"/>
          <w:szCs w:val="24"/>
          <w:lang w:val="en-US"/>
        </w:rPr>
        <w:t xml:space="preserve"> was made.</w:t>
      </w:r>
      <w:r w:rsidR="00B74042" w:rsidRPr="00E859B0">
        <w:rPr>
          <w:rFonts w:ascii="Book Antiqua" w:hAnsi="Book Antiqua"/>
          <w:sz w:val="24"/>
          <w:szCs w:val="24"/>
          <w:lang w:val="en-US"/>
        </w:rPr>
        <w:t xml:space="preserve"> </w:t>
      </w:r>
      <w:r w:rsidR="002563CA" w:rsidRPr="00E859B0">
        <w:rPr>
          <w:rFonts w:ascii="Book Antiqua" w:hAnsi="Book Antiqua"/>
          <w:sz w:val="24"/>
          <w:szCs w:val="24"/>
          <w:lang w:val="en-US"/>
        </w:rPr>
        <w:t xml:space="preserve">Stage </w:t>
      </w:r>
      <w:r w:rsidR="006E433B" w:rsidRPr="00E859B0">
        <w:rPr>
          <w:rFonts w:ascii="Book Antiqua" w:hAnsi="Book Antiqua"/>
          <w:sz w:val="24"/>
          <w:szCs w:val="24"/>
          <w:lang w:val="en-US"/>
        </w:rPr>
        <w:t>2</w:t>
      </w:r>
      <w:r w:rsidR="002115C8" w:rsidRPr="00E859B0">
        <w:rPr>
          <w:rFonts w:ascii="Book Antiqua" w:hAnsi="Book Antiqua"/>
          <w:sz w:val="24"/>
          <w:szCs w:val="24"/>
          <w:lang w:val="en-US"/>
        </w:rPr>
        <w:t xml:space="preserve"> of the ALPPS was carried out on post-</w:t>
      </w:r>
      <w:r w:rsidR="007D360A" w:rsidRPr="00E859B0">
        <w:rPr>
          <w:rFonts w:ascii="Book Antiqua" w:hAnsi="Book Antiqua"/>
          <w:sz w:val="24"/>
          <w:szCs w:val="24"/>
          <w:lang w:val="en-US"/>
        </w:rPr>
        <w:t xml:space="preserve">operative </w:t>
      </w:r>
      <w:r w:rsidR="002563CA" w:rsidRPr="00E859B0">
        <w:rPr>
          <w:rFonts w:ascii="Book Antiqua" w:hAnsi="Book Antiqua"/>
          <w:sz w:val="24"/>
          <w:szCs w:val="24"/>
          <w:lang w:val="en-US"/>
        </w:rPr>
        <w:t xml:space="preserve">day 7. A </w:t>
      </w:r>
      <w:r w:rsidR="006E433B" w:rsidRPr="00E859B0">
        <w:rPr>
          <w:rFonts w:ascii="Book Antiqua" w:hAnsi="Book Antiqua"/>
          <w:sz w:val="24"/>
          <w:szCs w:val="24"/>
          <w:lang w:val="en-US"/>
        </w:rPr>
        <w:t xml:space="preserve">dark </w:t>
      </w:r>
      <w:r w:rsidR="002563CA" w:rsidRPr="00E859B0">
        <w:rPr>
          <w:rFonts w:ascii="Book Antiqua" w:hAnsi="Book Antiqua"/>
          <w:sz w:val="24"/>
          <w:szCs w:val="24"/>
          <w:lang w:val="en-US"/>
        </w:rPr>
        <w:t xml:space="preserve">necrotic </w:t>
      </w:r>
      <w:r w:rsidR="007620DB" w:rsidRPr="00E859B0">
        <w:rPr>
          <w:rFonts w:ascii="Book Antiqua" w:hAnsi="Book Antiqua"/>
          <w:sz w:val="24"/>
          <w:szCs w:val="24"/>
          <w:lang w:val="en-US"/>
        </w:rPr>
        <w:t xml:space="preserve">right </w:t>
      </w:r>
      <w:r w:rsidR="00E31634" w:rsidRPr="00E859B0">
        <w:rPr>
          <w:rFonts w:ascii="Book Antiqua" w:hAnsi="Book Antiqua"/>
          <w:sz w:val="24"/>
          <w:szCs w:val="24"/>
          <w:lang w:val="en-US"/>
        </w:rPr>
        <w:t xml:space="preserve">hemi-liver </w:t>
      </w:r>
      <w:r w:rsidR="002563CA" w:rsidRPr="00E859B0">
        <w:rPr>
          <w:rFonts w:ascii="Book Antiqua" w:hAnsi="Book Antiqua"/>
          <w:sz w:val="24"/>
          <w:szCs w:val="24"/>
          <w:lang w:val="en-US"/>
        </w:rPr>
        <w:t>was</w:t>
      </w:r>
      <w:r w:rsidR="007D360A" w:rsidRPr="00E859B0">
        <w:rPr>
          <w:rFonts w:ascii="Book Antiqua" w:hAnsi="Book Antiqua"/>
          <w:sz w:val="24"/>
          <w:szCs w:val="24"/>
          <w:lang w:val="en-US"/>
        </w:rPr>
        <w:t xml:space="preserve"> </w:t>
      </w:r>
      <w:r w:rsidR="006E433B" w:rsidRPr="00E859B0">
        <w:rPr>
          <w:rFonts w:ascii="Book Antiqua" w:hAnsi="Book Antiqua"/>
          <w:sz w:val="24"/>
          <w:szCs w:val="24"/>
          <w:lang w:val="en-US"/>
        </w:rPr>
        <w:t xml:space="preserve">found </w:t>
      </w:r>
      <w:r w:rsidR="00350F82" w:rsidRPr="00E859B0">
        <w:rPr>
          <w:rFonts w:ascii="Book Antiqua" w:hAnsi="Book Antiqua"/>
          <w:sz w:val="24"/>
          <w:szCs w:val="24"/>
          <w:lang w:val="en-US"/>
        </w:rPr>
        <w:t xml:space="preserve">at </w:t>
      </w:r>
      <w:r w:rsidR="007D360A" w:rsidRPr="00E859B0">
        <w:rPr>
          <w:rFonts w:ascii="Book Antiqua" w:hAnsi="Book Antiqua"/>
          <w:sz w:val="24"/>
          <w:szCs w:val="24"/>
          <w:lang w:val="en-US"/>
        </w:rPr>
        <w:t>laparotomy</w:t>
      </w:r>
      <w:r w:rsidR="00B91120" w:rsidRPr="00E859B0">
        <w:rPr>
          <w:rFonts w:ascii="Book Antiqua" w:hAnsi="Book Antiqua"/>
          <w:sz w:val="24"/>
          <w:szCs w:val="24"/>
          <w:lang w:val="en-US"/>
        </w:rPr>
        <w:t xml:space="preserve"> (</w:t>
      </w:r>
      <w:r w:rsidR="006E433B" w:rsidRPr="00E859B0">
        <w:rPr>
          <w:rFonts w:ascii="Book Antiqua" w:hAnsi="Book Antiqua"/>
          <w:sz w:val="24"/>
          <w:szCs w:val="24"/>
          <w:lang w:val="en-US"/>
        </w:rPr>
        <w:t>F</w:t>
      </w:r>
      <w:r w:rsidR="00B91120" w:rsidRPr="00E859B0">
        <w:rPr>
          <w:rFonts w:ascii="Book Antiqua" w:hAnsi="Book Antiqua"/>
          <w:sz w:val="24"/>
          <w:szCs w:val="24"/>
          <w:lang w:val="en-US"/>
        </w:rPr>
        <w:t xml:space="preserve">igure </w:t>
      </w:r>
      <w:r w:rsidR="006E433B" w:rsidRPr="00E859B0">
        <w:rPr>
          <w:rFonts w:ascii="Book Antiqua" w:hAnsi="Book Antiqua"/>
          <w:sz w:val="24"/>
          <w:szCs w:val="24"/>
          <w:lang w:val="en-US"/>
        </w:rPr>
        <w:t>4</w:t>
      </w:r>
      <w:r w:rsidR="00B91120" w:rsidRPr="00E859B0">
        <w:rPr>
          <w:rFonts w:ascii="Book Antiqua" w:hAnsi="Book Antiqua"/>
          <w:sz w:val="24"/>
          <w:szCs w:val="24"/>
          <w:lang w:val="en-US"/>
        </w:rPr>
        <w:t>)</w:t>
      </w:r>
      <w:r w:rsidR="007D360A" w:rsidRPr="00E859B0">
        <w:rPr>
          <w:rFonts w:ascii="Book Antiqua" w:hAnsi="Book Antiqua"/>
          <w:sz w:val="24"/>
          <w:szCs w:val="24"/>
          <w:lang w:val="en-US"/>
        </w:rPr>
        <w:t>. The right hepatic artery</w:t>
      </w:r>
      <w:r w:rsidRPr="00E859B0">
        <w:rPr>
          <w:rFonts w:ascii="Book Antiqua" w:hAnsi="Book Antiqua"/>
          <w:sz w:val="24"/>
          <w:szCs w:val="24"/>
          <w:lang w:val="en-US"/>
        </w:rPr>
        <w:t>,</w:t>
      </w:r>
      <w:r w:rsidR="007620DB" w:rsidRPr="00E859B0">
        <w:rPr>
          <w:rFonts w:ascii="Book Antiqua" w:hAnsi="Book Antiqua"/>
          <w:sz w:val="24"/>
          <w:szCs w:val="24"/>
          <w:lang w:val="en-US"/>
        </w:rPr>
        <w:t xml:space="preserve"> bile duct</w:t>
      </w:r>
      <w:r w:rsidR="007D360A" w:rsidRPr="00E859B0">
        <w:rPr>
          <w:rFonts w:ascii="Book Antiqua" w:hAnsi="Book Antiqua"/>
          <w:sz w:val="24"/>
          <w:szCs w:val="24"/>
          <w:lang w:val="en-US"/>
        </w:rPr>
        <w:t xml:space="preserve"> and </w:t>
      </w:r>
      <w:r w:rsidR="007620DB" w:rsidRPr="00E859B0">
        <w:rPr>
          <w:rFonts w:ascii="Book Antiqua" w:hAnsi="Book Antiqua"/>
          <w:sz w:val="24"/>
          <w:szCs w:val="24"/>
          <w:lang w:val="en-US"/>
        </w:rPr>
        <w:t xml:space="preserve">right hepatic </w:t>
      </w:r>
      <w:r w:rsidR="007D360A" w:rsidRPr="00E859B0">
        <w:rPr>
          <w:rFonts w:ascii="Book Antiqua" w:hAnsi="Book Antiqua"/>
          <w:sz w:val="24"/>
          <w:szCs w:val="24"/>
          <w:lang w:val="en-US"/>
        </w:rPr>
        <w:t xml:space="preserve">vein </w:t>
      </w:r>
      <w:r w:rsidR="00B91120" w:rsidRPr="00E859B0">
        <w:rPr>
          <w:rFonts w:ascii="Book Antiqua" w:hAnsi="Book Antiqua"/>
          <w:sz w:val="24"/>
          <w:szCs w:val="24"/>
          <w:lang w:val="en-US"/>
        </w:rPr>
        <w:t>were</w:t>
      </w:r>
      <w:r w:rsidR="00350F82" w:rsidRPr="00E859B0">
        <w:rPr>
          <w:rFonts w:ascii="Book Antiqua" w:hAnsi="Book Antiqua"/>
          <w:sz w:val="24"/>
          <w:szCs w:val="24"/>
          <w:lang w:val="en-US"/>
        </w:rPr>
        <w:t xml:space="preserve"> divided by</w:t>
      </w:r>
      <w:r w:rsidR="007D360A" w:rsidRPr="00E859B0">
        <w:rPr>
          <w:rFonts w:ascii="Book Antiqua" w:hAnsi="Book Antiqua"/>
          <w:sz w:val="24"/>
          <w:szCs w:val="24"/>
          <w:lang w:val="en-US"/>
        </w:rPr>
        <w:t xml:space="preserve"> staple</w:t>
      </w:r>
      <w:r w:rsidR="00350F82" w:rsidRPr="00E859B0">
        <w:rPr>
          <w:rFonts w:ascii="Book Antiqua" w:hAnsi="Book Antiqua"/>
          <w:sz w:val="24"/>
          <w:szCs w:val="24"/>
          <w:lang w:val="en-US"/>
        </w:rPr>
        <w:t>s</w:t>
      </w:r>
      <w:r w:rsidR="00B91120" w:rsidRPr="00E859B0">
        <w:rPr>
          <w:rFonts w:ascii="Book Antiqua" w:hAnsi="Book Antiqua"/>
          <w:sz w:val="24"/>
          <w:szCs w:val="24"/>
          <w:lang w:val="en-US"/>
        </w:rPr>
        <w:t xml:space="preserve">. The right </w:t>
      </w:r>
      <w:r w:rsidR="00E31634" w:rsidRPr="00E859B0">
        <w:rPr>
          <w:rFonts w:ascii="Book Antiqua" w:hAnsi="Book Antiqua"/>
          <w:sz w:val="24"/>
          <w:szCs w:val="24"/>
          <w:lang w:val="en-US"/>
        </w:rPr>
        <w:t xml:space="preserve">hemi-liver </w:t>
      </w:r>
      <w:r w:rsidR="00B91120" w:rsidRPr="00E859B0">
        <w:rPr>
          <w:rFonts w:ascii="Book Antiqua" w:hAnsi="Book Antiqua"/>
          <w:sz w:val="24"/>
          <w:szCs w:val="24"/>
          <w:lang w:val="en-US"/>
        </w:rPr>
        <w:t>was removed and the abdomen was</w:t>
      </w:r>
      <w:r w:rsidR="007D360A" w:rsidRPr="00E859B0">
        <w:rPr>
          <w:rFonts w:ascii="Book Antiqua" w:hAnsi="Book Antiqua"/>
          <w:sz w:val="24"/>
          <w:szCs w:val="24"/>
          <w:lang w:val="en-US"/>
        </w:rPr>
        <w:t xml:space="preserve"> closed. No complications </w:t>
      </w:r>
      <w:r w:rsidR="00B91120" w:rsidRPr="00E859B0">
        <w:rPr>
          <w:rFonts w:ascii="Book Antiqua" w:hAnsi="Book Antiqua"/>
          <w:sz w:val="24"/>
          <w:szCs w:val="24"/>
          <w:lang w:val="en-US"/>
        </w:rPr>
        <w:t>were</w:t>
      </w:r>
      <w:r w:rsidR="007D360A" w:rsidRPr="00E859B0">
        <w:rPr>
          <w:rFonts w:ascii="Book Antiqua" w:hAnsi="Book Antiqua"/>
          <w:sz w:val="24"/>
          <w:szCs w:val="24"/>
          <w:lang w:val="en-US"/>
        </w:rPr>
        <w:t xml:space="preserve"> experienced post-oper</w:t>
      </w:r>
      <w:r w:rsidR="00B91120" w:rsidRPr="00E859B0">
        <w:rPr>
          <w:rFonts w:ascii="Book Antiqua" w:hAnsi="Book Antiqua"/>
          <w:sz w:val="24"/>
          <w:szCs w:val="24"/>
          <w:lang w:val="en-US"/>
        </w:rPr>
        <w:t>atively and the patient recovered well. The only complaint was</w:t>
      </w:r>
      <w:r w:rsidR="007D360A" w:rsidRPr="00E859B0">
        <w:rPr>
          <w:rFonts w:ascii="Book Antiqua" w:hAnsi="Book Antiqua"/>
          <w:sz w:val="24"/>
          <w:szCs w:val="24"/>
          <w:lang w:val="en-US"/>
        </w:rPr>
        <w:t xml:space="preserve"> recurring </w:t>
      </w:r>
      <w:r w:rsidR="00350F82" w:rsidRPr="00E859B0">
        <w:rPr>
          <w:rFonts w:ascii="Book Antiqua" w:hAnsi="Book Antiqua"/>
          <w:sz w:val="24"/>
          <w:szCs w:val="24"/>
          <w:lang w:val="en-US"/>
        </w:rPr>
        <w:t>hiccups that</w:t>
      </w:r>
      <w:r w:rsidR="007D360A" w:rsidRPr="00E859B0">
        <w:rPr>
          <w:rFonts w:ascii="Book Antiqua" w:hAnsi="Book Antiqua"/>
          <w:sz w:val="24"/>
          <w:szCs w:val="24"/>
          <w:lang w:val="en-US"/>
        </w:rPr>
        <w:t xml:space="preserve"> </w:t>
      </w:r>
      <w:r w:rsidR="0023351A" w:rsidRPr="00E859B0">
        <w:rPr>
          <w:rFonts w:ascii="Book Antiqua" w:hAnsi="Book Antiqua"/>
          <w:sz w:val="24"/>
          <w:szCs w:val="24"/>
          <w:lang w:val="en-US"/>
        </w:rPr>
        <w:t xml:space="preserve">that ceased spontaneously </w:t>
      </w:r>
      <w:r w:rsidR="00B91120" w:rsidRPr="00E859B0">
        <w:rPr>
          <w:rFonts w:ascii="Book Antiqua" w:hAnsi="Book Antiqua"/>
          <w:sz w:val="24"/>
          <w:szCs w:val="24"/>
          <w:lang w:val="en-US"/>
        </w:rPr>
        <w:t xml:space="preserve">7 d after stage </w:t>
      </w:r>
      <w:r w:rsidR="0023351A" w:rsidRPr="00E859B0">
        <w:rPr>
          <w:rFonts w:ascii="Book Antiqua" w:hAnsi="Book Antiqua"/>
          <w:sz w:val="24"/>
          <w:szCs w:val="24"/>
          <w:lang w:val="en-US"/>
        </w:rPr>
        <w:t>2</w:t>
      </w:r>
      <w:r w:rsidR="00350F82" w:rsidRPr="00E859B0">
        <w:rPr>
          <w:rFonts w:ascii="Book Antiqua" w:hAnsi="Book Antiqua"/>
          <w:sz w:val="24"/>
          <w:szCs w:val="24"/>
          <w:lang w:val="en-US"/>
        </w:rPr>
        <w:t xml:space="preserve"> (the patient experienced a prolonged period of unexplained hiccups even after the colectomy of the primary </w:t>
      </w:r>
      <w:proofErr w:type="spellStart"/>
      <w:r w:rsidR="00350F82" w:rsidRPr="00E859B0">
        <w:rPr>
          <w:rFonts w:ascii="Book Antiqua" w:hAnsi="Book Antiqua"/>
          <w:sz w:val="24"/>
          <w:szCs w:val="24"/>
          <w:lang w:val="en-US"/>
        </w:rPr>
        <w:t>tumour</w:t>
      </w:r>
      <w:proofErr w:type="spellEnd"/>
      <w:r w:rsidR="00350F82" w:rsidRPr="00E859B0">
        <w:rPr>
          <w:rFonts w:ascii="Book Antiqua" w:hAnsi="Book Antiqua"/>
          <w:sz w:val="24"/>
          <w:szCs w:val="24"/>
          <w:lang w:val="en-US"/>
        </w:rPr>
        <w:t>)</w:t>
      </w:r>
      <w:r w:rsidR="00B91120" w:rsidRPr="00E859B0">
        <w:rPr>
          <w:rFonts w:ascii="Book Antiqua" w:hAnsi="Book Antiqua"/>
          <w:sz w:val="24"/>
          <w:szCs w:val="24"/>
          <w:lang w:val="en-US"/>
        </w:rPr>
        <w:t>.</w:t>
      </w:r>
      <w:r w:rsidR="007D360A" w:rsidRPr="00E859B0">
        <w:rPr>
          <w:rFonts w:ascii="Book Antiqua" w:hAnsi="Book Antiqua"/>
          <w:sz w:val="24"/>
          <w:szCs w:val="24"/>
          <w:lang w:val="en-US"/>
        </w:rPr>
        <w:t xml:space="preserve"> </w:t>
      </w:r>
      <w:r w:rsidR="00350F82" w:rsidRPr="00E859B0">
        <w:rPr>
          <w:rFonts w:ascii="Book Antiqua" w:hAnsi="Book Antiqua"/>
          <w:sz w:val="24"/>
          <w:szCs w:val="24"/>
          <w:lang w:val="en-US"/>
        </w:rPr>
        <w:t xml:space="preserve">At </w:t>
      </w:r>
      <w:r w:rsidR="007D360A" w:rsidRPr="00E859B0">
        <w:rPr>
          <w:rFonts w:ascii="Book Antiqua" w:hAnsi="Book Antiqua"/>
          <w:sz w:val="24"/>
          <w:szCs w:val="24"/>
          <w:lang w:val="en-US"/>
        </w:rPr>
        <w:t xml:space="preserve">this point </w:t>
      </w:r>
      <w:r w:rsidR="00AA4B62" w:rsidRPr="00E859B0">
        <w:rPr>
          <w:rFonts w:ascii="Book Antiqua" w:hAnsi="Book Antiqua"/>
          <w:sz w:val="24"/>
          <w:szCs w:val="24"/>
          <w:lang w:val="en-US"/>
        </w:rPr>
        <w:t xml:space="preserve">the </w:t>
      </w:r>
      <w:r w:rsidR="00350F82" w:rsidRPr="00E859B0">
        <w:rPr>
          <w:rFonts w:ascii="Book Antiqua" w:hAnsi="Book Antiqua"/>
          <w:sz w:val="24"/>
          <w:szCs w:val="24"/>
          <w:lang w:val="en-US"/>
        </w:rPr>
        <w:t xml:space="preserve">serum </w:t>
      </w:r>
      <w:r w:rsidR="007D360A" w:rsidRPr="00E859B0">
        <w:rPr>
          <w:rFonts w:ascii="Book Antiqua" w:hAnsi="Book Antiqua"/>
          <w:sz w:val="24"/>
          <w:szCs w:val="24"/>
          <w:lang w:val="en-US"/>
        </w:rPr>
        <w:t xml:space="preserve">values had further improved </w:t>
      </w:r>
      <w:r w:rsidR="00350F82" w:rsidRPr="00E859B0">
        <w:rPr>
          <w:rFonts w:ascii="Book Antiqua" w:hAnsi="Book Antiqua"/>
          <w:sz w:val="24"/>
          <w:szCs w:val="24"/>
          <w:lang w:val="en-US"/>
        </w:rPr>
        <w:t>(</w:t>
      </w:r>
      <w:r w:rsidR="007D360A" w:rsidRPr="00E859B0">
        <w:rPr>
          <w:rFonts w:ascii="Book Antiqua" w:hAnsi="Book Antiqua"/>
          <w:sz w:val="24"/>
          <w:szCs w:val="24"/>
          <w:lang w:val="en-US"/>
        </w:rPr>
        <w:t xml:space="preserve">INR 1.4, bilirubin 17 </w:t>
      </w:r>
      <w:proofErr w:type="spellStart"/>
      <w:r w:rsidR="007D360A" w:rsidRPr="00E859B0">
        <w:rPr>
          <w:rFonts w:ascii="Book Antiqua" w:hAnsi="Book Antiqua"/>
          <w:sz w:val="24"/>
          <w:szCs w:val="24"/>
          <w:lang w:val="en-US"/>
        </w:rPr>
        <w:t>umol</w:t>
      </w:r>
      <w:proofErr w:type="spellEnd"/>
      <w:r w:rsidR="007D360A" w:rsidRPr="00E859B0">
        <w:rPr>
          <w:rFonts w:ascii="Book Antiqua" w:hAnsi="Book Antiqua"/>
          <w:sz w:val="24"/>
          <w:szCs w:val="24"/>
          <w:lang w:val="en-US"/>
        </w:rPr>
        <w:t xml:space="preserve">/L, ASAT 0.65 </w:t>
      </w:r>
      <w:proofErr w:type="spellStart"/>
      <w:r w:rsidR="00C76DD5" w:rsidRPr="00E859B0">
        <w:rPr>
          <w:rFonts w:ascii="Book Antiqua" w:hAnsi="Book Antiqua"/>
          <w:sz w:val="24"/>
          <w:szCs w:val="24"/>
          <w:lang w:val="en-US"/>
        </w:rPr>
        <w:t>ukat</w:t>
      </w:r>
      <w:proofErr w:type="spellEnd"/>
      <w:r w:rsidR="00C76DD5" w:rsidRPr="00E859B0">
        <w:rPr>
          <w:rFonts w:ascii="Book Antiqua" w:hAnsi="Book Antiqua"/>
          <w:sz w:val="24"/>
          <w:szCs w:val="24"/>
          <w:lang w:val="en-US"/>
        </w:rPr>
        <w:t xml:space="preserve">/L, ALAT 1.35 </w:t>
      </w:r>
      <w:proofErr w:type="spellStart"/>
      <w:r w:rsidR="00C76DD5" w:rsidRPr="00E859B0">
        <w:rPr>
          <w:rFonts w:ascii="Book Antiqua" w:hAnsi="Book Antiqua"/>
          <w:sz w:val="24"/>
          <w:szCs w:val="24"/>
          <w:lang w:val="en-US"/>
        </w:rPr>
        <w:t>u</w:t>
      </w:r>
      <w:r w:rsidR="007D360A" w:rsidRPr="00E859B0">
        <w:rPr>
          <w:rFonts w:ascii="Book Antiqua" w:hAnsi="Book Antiqua"/>
          <w:sz w:val="24"/>
          <w:szCs w:val="24"/>
          <w:lang w:val="en-US"/>
        </w:rPr>
        <w:t>kat</w:t>
      </w:r>
      <w:proofErr w:type="spellEnd"/>
      <w:r w:rsidR="007D360A" w:rsidRPr="00E859B0">
        <w:rPr>
          <w:rFonts w:ascii="Book Antiqua" w:hAnsi="Book Antiqua"/>
          <w:sz w:val="24"/>
          <w:szCs w:val="24"/>
          <w:lang w:val="en-US"/>
        </w:rPr>
        <w:t>/L</w:t>
      </w:r>
      <w:r w:rsidR="00350F82" w:rsidRPr="00E859B0">
        <w:rPr>
          <w:rFonts w:ascii="Book Antiqua" w:hAnsi="Book Antiqua"/>
          <w:sz w:val="24"/>
          <w:szCs w:val="24"/>
          <w:lang w:val="en-US"/>
        </w:rPr>
        <w:t>)</w:t>
      </w:r>
      <w:r w:rsidR="00800914" w:rsidRPr="00E859B0">
        <w:rPr>
          <w:rFonts w:ascii="Book Antiqua" w:hAnsi="Book Antiqua"/>
          <w:sz w:val="24"/>
          <w:szCs w:val="24"/>
          <w:lang w:val="en-US"/>
        </w:rPr>
        <w:t xml:space="preserve"> (</w:t>
      </w:r>
      <w:r w:rsidR="00350F82" w:rsidRPr="00E859B0">
        <w:rPr>
          <w:rFonts w:ascii="Book Antiqua" w:hAnsi="Book Antiqua"/>
          <w:sz w:val="24"/>
          <w:szCs w:val="24"/>
          <w:lang w:val="en-US"/>
        </w:rPr>
        <w:t>T</w:t>
      </w:r>
      <w:r w:rsidR="00800914" w:rsidRPr="00E859B0">
        <w:rPr>
          <w:rFonts w:ascii="Book Antiqua" w:hAnsi="Book Antiqua"/>
          <w:sz w:val="24"/>
          <w:szCs w:val="24"/>
          <w:lang w:val="en-US"/>
        </w:rPr>
        <w:t>able 1)</w:t>
      </w:r>
      <w:r w:rsidR="007620DB" w:rsidRPr="00E859B0">
        <w:rPr>
          <w:rFonts w:ascii="Book Antiqua" w:hAnsi="Book Antiqua"/>
          <w:sz w:val="24"/>
          <w:szCs w:val="24"/>
          <w:lang w:val="en-US"/>
        </w:rPr>
        <w:t>.</w:t>
      </w:r>
      <w:r w:rsidR="00AB7978" w:rsidRPr="00E859B0">
        <w:rPr>
          <w:rFonts w:ascii="Book Antiqua" w:hAnsi="Book Antiqua"/>
          <w:sz w:val="24"/>
          <w:szCs w:val="24"/>
          <w:lang w:val="en-US"/>
        </w:rPr>
        <w:t xml:space="preserve"> The </w:t>
      </w:r>
      <w:r w:rsidR="00B91120" w:rsidRPr="00E859B0">
        <w:rPr>
          <w:rFonts w:ascii="Book Antiqua" w:hAnsi="Book Antiqua"/>
          <w:sz w:val="24"/>
          <w:szCs w:val="24"/>
          <w:lang w:val="en-US"/>
        </w:rPr>
        <w:t>rest of the</w:t>
      </w:r>
      <w:r w:rsidR="00AB7978" w:rsidRPr="00E859B0">
        <w:rPr>
          <w:rFonts w:ascii="Book Antiqua" w:hAnsi="Book Antiqua"/>
          <w:sz w:val="24"/>
          <w:szCs w:val="24"/>
          <w:lang w:val="en-US"/>
        </w:rPr>
        <w:t xml:space="preserve"> hospital stay was uneventful and </w:t>
      </w:r>
      <w:r w:rsidR="00F03345" w:rsidRPr="00E859B0">
        <w:rPr>
          <w:rFonts w:ascii="Book Antiqua" w:hAnsi="Book Antiqua"/>
          <w:sz w:val="24"/>
          <w:szCs w:val="24"/>
          <w:lang w:val="en-US"/>
        </w:rPr>
        <w:t>t</w:t>
      </w:r>
      <w:r w:rsidR="00AB7978" w:rsidRPr="00E859B0">
        <w:rPr>
          <w:rFonts w:ascii="Book Antiqua" w:hAnsi="Book Antiqua"/>
          <w:sz w:val="24"/>
          <w:szCs w:val="24"/>
          <w:lang w:val="en-US"/>
        </w:rPr>
        <w:t xml:space="preserve">he </w:t>
      </w:r>
      <w:r w:rsidR="00F03345" w:rsidRPr="00E859B0">
        <w:rPr>
          <w:rFonts w:ascii="Book Antiqua" w:hAnsi="Book Antiqua"/>
          <w:sz w:val="24"/>
          <w:szCs w:val="24"/>
          <w:lang w:val="en-US"/>
        </w:rPr>
        <w:t xml:space="preserve">patient </w:t>
      </w:r>
      <w:r w:rsidR="00AB7978" w:rsidRPr="00E859B0">
        <w:rPr>
          <w:rFonts w:ascii="Book Antiqua" w:hAnsi="Book Antiqua"/>
          <w:sz w:val="24"/>
          <w:szCs w:val="24"/>
          <w:lang w:val="en-US"/>
        </w:rPr>
        <w:t xml:space="preserve">was discharged on post-operative </w:t>
      </w:r>
      <w:r w:rsidR="007620DB" w:rsidRPr="00E859B0">
        <w:rPr>
          <w:rFonts w:ascii="Book Antiqua" w:hAnsi="Book Antiqua"/>
          <w:sz w:val="24"/>
          <w:szCs w:val="24"/>
          <w:lang w:val="en-US"/>
        </w:rPr>
        <w:t>day 22.</w:t>
      </w:r>
    </w:p>
    <w:p w14:paraId="24BEAD0F" w14:textId="77777777" w:rsidR="009E1F25" w:rsidRPr="00E859B0" w:rsidRDefault="009E1F25" w:rsidP="009E1F25">
      <w:pPr>
        <w:spacing w:after="0" w:line="360" w:lineRule="auto"/>
        <w:ind w:firstLineChars="100" w:firstLine="240"/>
        <w:jc w:val="both"/>
        <w:rPr>
          <w:rFonts w:ascii="Book Antiqua" w:hAnsi="Book Antiqua"/>
          <w:sz w:val="24"/>
          <w:szCs w:val="24"/>
          <w:lang w:val="en-US" w:eastAsia="zh-CN"/>
        </w:rPr>
      </w:pPr>
    </w:p>
    <w:p w14:paraId="4EEBC07C" w14:textId="59ED9549" w:rsidR="00233D7D" w:rsidRPr="00E859B0" w:rsidRDefault="009E1F25" w:rsidP="007A2E98">
      <w:pPr>
        <w:spacing w:after="0" w:line="360" w:lineRule="auto"/>
        <w:jc w:val="both"/>
        <w:rPr>
          <w:rFonts w:ascii="Book Antiqua" w:hAnsi="Book Antiqua"/>
          <w:sz w:val="24"/>
          <w:szCs w:val="24"/>
          <w:lang w:val="en-US"/>
        </w:rPr>
      </w:pPr>
      <w:r w:rsidRPr="00E859B0">
        <w:rPr>
          <w:rFonts w:ascii="Book Antiqua" w:hAnsi="Book Antiqua"/>
          <w:b/>
          <w:sz w:val="24"/>
          <w:szCs w:val="24"/>
          <w:lang w:val="en-US"/>
        </w:rPr>
        <w:t>DISCUSSION</w:t>
      </w:r>
    </w:p>
    <w:p w14:paraId="4544230C" w14:textId="0E3A52B1" w:rsidR="00233D7D" w:rsidRPr="00E859B0" w:rsidRDefault="00233D7D" w:rsidP="007A2E98">
      <w:pPr>
        <w:spacing w:after="0" w:line="360" w:lineRule="auto"/>
        <w:jc w:val="both"/>
        <w:rPr>
          <w:rFonts w:ascii="Book Antiqua" w:hAnsi="Book Antiqua"/>
          <w:sz w:val="24"/>
          <w:szCs w:val="24"/>
          <w:lang w:val="en-US"/>
        </w:rPr>
      </w:pPr>
      <w:r w:rsidRPr="00E859B0">
        <w:rPr>
          <w:rFonts w:ascii="Book Antiqua" w:hAnsi="Book Antiqua"/>
          <w:sz w:val="24"/>
          <w:szCs w:val="24"/>
          <w:lang w:val="en-US"/>
        </w:rPr>
        <w:t xml:space="preserve">ALPPS is a relatively new technique </w:t>
      </w:r>
      <w:r w:rsidR="0023351A" w:rsidRPr="00E859B0">
        <w:rPr>
          <w:rFonts w:ascii="Book Antiqua" w:hAnsi="Book Antiqua"/>
          <w:sz w:val="24"/>
          <w:szCs w:val="24"/>
          <w:lang w:val="en-US"/>
        </w:rPr>
        <w:t xml:space="preserve">with the mechanisms driving growth of the FLR not </w:t>
      </w:r>
      <w:r w:rsidRPr="00E859B0">
        <w:rPr>
          <w:rFonts w:ascii="Book Antiqua" w:hAnsi="Book Antiqua"/>
          <w:sz w:val="24"/>
          <w:szCs w:val="24"/>
          <w:lang w:val="en-US"/>
        </w:rPr>
        <w:t xml:space="preserve">fully </w:t>
      </w:r>
      <w:r w:rsidR="006B687A" w:rsidRPr="00E859B0">
        <w:rPr>
          <w:rFonts w:ascii="Book Antiqua" w:hAnsi="Book Antiqua"/>
          <w:sz w:val="24"/>
          <w:szCs w:val="24"/>
          <w:lang w:val="en-US"/>
        </w:rPr>
        <w:t>understood</w:t>
      </w:r>
      <w:r w:rsidRPr="00E859B0">
        <w:rPr>
          <w:rFonts w:ascii="Book Antiqua" w:hAnsi="Book Antiqua"/>
          <w:sz w:val="24"/>
          <w:szCs w:val="24"/>
          <w:lang w:val="en-US"/>
        </w:rPr>
        <w:t xml:space="preserve">. Complete ischemia of the </w:t>
      </w:r>
      <w:r w:rsidR="00112605" w:rsidRPr="00E859B0">
        <w:rPr>
          <w:rFonts w:ascii="Book Antiqua" w:hAnsi="Book Antiqua"/>
          <w:sz w:val="24"/>
          <w:szCs w:val="24"/>
          <w:lang w:val="en-US"/>
        </w:rPr>
        <w:t>deportalized</w:t>
      </w:r>
      <w:r w:rsidR="002E25A2" w:rsidRPr="00E859B0">
        <w:rPr>
          <w:rFonts w:ascii="Book Antiqua" w:hAnsi="Book Antiqua"/>
          <w:sz w:val="24"/>
          <w:szCs w:val="24"/>
          <w:lang w:val="en-US"/>
        </w:rPr>
        <w:t xml:space="preserve"> </w:t>
      </w:r>
      <w:r w:rsidRPr="00E859B0">
        <w:rPr>
          <w:rFonts w:ascii="Book Antiqua" w:hAnsi="Book Antiqua"/>
          <w:sz w:val="24"/>
          <w:szCs w:val="24"/>
          <w:lang w:val="en-US"/>
        </w:rPr>
        <w:t>liver</w:t>
      </w:r>
      <w:r w:rsidR="00406292" w:rsidRPr="00E859B0">
        <w:rPr>
          <w:rFonts w:ascii="Book Antiqua" w:hAnsi="Book Antiqua"/>
          <w:sz w:val="24"/>
          <w:szCs w:val="24"/>
          <w:lang w:val="en-US"/>
        </w:rPr>
        <w:t xml:space="preserve"> following ALPPS</w:t>
      </w:r>
      <w:r w:rsidRPr="00E859B0">
        <w:rPr>
          <w:rFonts w:ascii="Book Antiqua" w:hAnsi="Book Antiqua"/>
          <w:sz w:val="24"/>
          <w:szCs w:val="24"/>
          <w:lang w:val="en-US"/>
        </w:rPr>
        <w:t xml:space="preserve"> has to our knowledge never before been described. </w:t>
      </w:r>
      <w:r w:rsidR="00406292" w:rsidRPr="00E859B0">
        <w:rPr>
          <w:rFonts w:ascii="Book Antiqua" w:hAnsi="Book Antiqua"/>
          <w:sz w:val="24"/>
          <w:szCs w:val="24"/>
          <w:lang w:val="en-US"/>
        </w:rPr>
        <w:t>Remarkably, despite this</w:t>
      </w:r>
      <w:r w:rsidR="00B849CD" w:rsidRPr="00E859B0">
        <w:rPr>
          <w:rFonts w:ascii="Book Antiqua" w:hAnsi="Book Antiqua"/>
          <w:sz w:val="24"/>
          <w:szCs w:val="24"/>
          <w:lang w:val="en-US"/>
        </w:rPr>
        <w:t xml:space="preserve"> unforeseen complication, the patient successfully underwent </w:t>
      </w:r>
      <w:r w:rsidR="002E25A2" w:rsidRPr="00E859B0">
        <w:rPr>
          <w:rFonts w:ascii="Book Antiqua" w:hAnsi="Book Antiqua"/>
          <w:sz w:val="24"/>
          <w:szCs w:val="24"/>
          <w:lang w:val="en-US"/>
        </w:rPr>
        <w:t xml:space="preserve">even the second </w:t>
      </w:r>
      <w:r w:rsidR="00B849CD" w:rsidRPr="00E859B0">
        <w:rPr>
          <w:rFonts w:ascii="Book Antiqua" w:hAnsi="Book Antiqua"/>
          <w:sz w:val="24"/>
          <w:szCs w:val="24"/>
          <w:lang w:val="en-US"/>
        </w:rPr>
        <w:t xml:space="preserve">stage of the operation and </w:t>
      </w:r>
      <w:r w:rsidR="002E25A2" w:rsidRPr="00E859B0">
        <w:rPr>
          <w:rFonts w:ascii="Book Antiqua" w:hAnsi="Book Antiqua"/>
          <w:sz w:val="24"/>
          <w:szCs w:val="24"/>
          <w:lang w:val="en-US"/>
        </w:rPr>
        <w:t xml:space="preserve">made </w:t>
      </w:r>
      <w:r w:rsidR="007620DB" w:rsidRPr="00E859B0">
        <w:rPr>
          <w:rFonts w:ascii="Book Antiqua" w:hAnsi="Book Antiqua"/>
          <w:sz w:val="24"/>
          <w:szCs w:val="24"/>
          <w:lang w:val="en-US"/>
        </w:rPr>
        <w:t xml:space="preserve">an uneventful </w:t>
      </w:r>
      <w:r w:rsidR="002E25A2" w:rsidRPr="00E859B0">
        <w:rPr>
          <w:rFonts w:ascii="Book Antiqua" w:hAnsi="Book Antiqua"/>
          <w:sz w:val="24"/>
          <w:szCs w:val="24"/>
          <w:lang w:val="en-US"/>
        </w:rPr>
        <w:t>recovery</w:t>
      </w:r>
      <w:r w:rsidR="00B849CD" w:rsidRPr="00E859B0">
        <w:rPr>
          <w:rFonts w:ascii="Book Antiqua" w:hAnsi="Book Antiqua"/>
          <w:sz w:val="24"/>
          <w:szCs w:val="24"/>
          <w:lang w:val="en-US"/>
        </w:rPr>
        <w:t>.</w:t>
      </w:r>
    </w:p>
    <w:p w14:paraId="62016092" w14:textId="52DCB742" w:rsidR="00E5486D" w:rsidRPr="00E859B0" w:rsidRDefault="00E5486D" w:rsidP="009E1F25">
      <w:pPr>
        <w:spacing w:after="0" w:line="360" w:lineRule="auto"/>
        <w:ind w:firstLineChars="100" w:firstLine="240"/>
        <w:jc w:val="both"/>
        <w:rPr>
          <w:rFonts w:ascii="Book Antiqua" w:hAnsi="Book Antiqua"/>
          <w:sz w:val="24"/>
          <w:szCs w:val="24"/>
          <w:lang w:val="en-US"/>
        </w:rPr>
      </w:pPr>
      <w:r w:rsidRPr="00E859B0">
        <w:rPr>
          <w:rFonts w:ascii="Book Antiqua" w:hAnsi="Book Antiqua"/>
          <w:sz w:val="24"/>
          <w:szCs w:val="24"/>
          <w:lang w:val="en-US"/>
        </w:rPr>
        <w:t xml:space="preserve">Recent reports have questioned the </w:t>
      </w:r>
      <w:r w:rsidR="006B687A" w:rsidRPr="00E859B0">
        <w:rPr>
          <w:rFonts w:ascii="Book Antiqua" w:hAnsi="Book Antiqua"/>
          <w:sz w:val="24"/>
          <w:szCs w:val="24"/>
          <w:lang w:val="en-US"/>
        </w:rPr>
        <w:t>use of ALPPS due to a</w:t>
      </w:r>
      <w:r w:rsidRPr="00E859B0">
        <w:rPr>
          <w:rFonts w:ascii="Book Antiqua" w:hAnsi="Book Antiqua"/>
          <w:sz w:val="24"/>
          <w:szCs w:val="24"/>
          <w:lang w:val="en-US"/>
        </w:rPr>
        <w:t xml:space="preserve"> morbidity of</w:t>
      </w:r>
      <w:r w:rsidR="009E1F25" w:rsidRPr="00E859B0">
        <w:rPr>
          <w:rFonts w:ascii="Book Antiqua" w:hAnsi="Book Antiqua"/>
          <w:sz w:val="24"/>
          <w:szCs w:val="24"/>
          <w:lang w:val="en-US"/>
        </w:rPr>
        <w:t xml:space="preserve"> 43</w:t>
      </w:r>
      <w:r w:rsidR="009E1F25" w:rsidRPr="00E859B0">
        <w:rPr>
          <w:rFonts w:ascii="Book Antiqua" w:hAnsi="Book Antiqua" w:hint="eastAsia"/>
          <w:sz w:val="24"/>
          <w:szCs w:val="24"/>
          <w:lang w:val="en-US" w:eastAsia="zh-CN"/>
        </w:rPr>
        <w:t>%</w:t>
      </w:r>
      <w:r w:rsidR="009E1F25" w:rsidRPr="00E859B0">
        <w:rPr>
          <w:rFonts w:ascii="Book Antiqua" w:hAnsi="Book Antiqua"/>
          <w:sz w:val="24"/>
          <w:szCs w:val="24"/>
          <w:lang w:val="en-US"/>
        </w:rPr>
        <w:t>-60% and mortality of 15</w:t>
      </w:r>
      <w:r w:rsidR="009E1F25" w:rsidRPr="00E859B0">
        <w:rPr>
          <w:rFonts w:ascii="Book Antiqua" w:hAnsi="Book Antiqua" w:hint="eastAsia"/>
          <w:sz w:val="24"/>
          <w:szCs w:val="24"/>
          <w:lang w:val="en-US" w:eastAsia="zh-CN"/>
        </w:rPr>
        <w:t>%</w:t>
      </w:r>
      <w:r w:rsidR="009E1F25" w:rsidRPr="00E859B0">
        <w:rPr>
          <w:rFonts w:ascii="Book Antiqua" w:hAnsi="Book Antiqua"/>
          <w:sz w:val="24"/>
          <w:szCs w:val="24"/>
          <w:lang w:val="en-US"/>
        </w:rPr>
        <w:t>-20%</w:t>
      </w:r>
      <w:r w:rsidRPr="00E859B0">
        <w:rPr>
          <w:rFonts w:ascii="Book Antiqua" w:hAnsi="Book Antiqua"/>
          <w:sz w:val="24"/>
          <w:szCs w:val="24"/>
          <w:lang w:val="en-US"/>
        </w:rPr>
        <w:fldChar w:fldCharType="begin">
          <w:fldData xml:space="preserve">PEVuZE5vdGU+PENpdGU+PEF1dGhvcj5Tb3Rpcm9wb3Vsb3M8L0F1dGhvcj48WWVhcj4yMDEzPC9Z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</w:fldData>
        </w:fldChar>
      </w:r>
      <w:r w:rsidR="00CB4678" w:rsidRPr="00E859B0">
        <w:rPr>
          <w:rFonts w:ascii="Book Antiqua" w:hAnsi="Book Antiqua"/>
          <w:sz w:val="24"/>
          <w:szCs w:val="24"/>
          <w:lang w:val="en-US"/>
        </w:rPr>
        <w:instrText xml:space="preserve"> ADDIN EN.CITE </w:instrText>
      </w:r>
      <w:r w:rsidR="00CB4678" w:rsidRPr="00E859B0">
        <w:rPr>
          <w:rFonts w:ascii="Book Antiqua" w:hAnsi="Book Antiqua"/>
          <w:sz w:val="24"/>
          <w:szCs w:val="24"/>
          <w:lang w:val="en-US"/>
        </w:rPr>
        <w:fldChar w:fldCharType="begin">
          <w:fldData xml:space="preserve">PEVuZE5vdGU+PENpdGU+PEF1dGhvcj5Tb3Rpcm9wb3Vsb3M8L0F1dGhvcj48WWVhcj4yMDEzPC9Z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</w:fldData>
        </w:fldChar>
      </w:r>
      <w:r w:rsidR="00CB4678" w:rsidRPr="00E859B0">
        <w:rPr>
          <w:rFonts w:ascii="Book Antiqua" w:hAnsi="Book Antiqua"/>
          <w:sz w:val="24"/>
          <w:szCs w:val="24"/>
          <w:lang w:val="en-US"/>
        </w:rPr>
        <w:instrText xml:space="preserve"> ADDIN EN.CITE.DATA </w:instrText>
      </w:r>
      <w:r w:rsidR="00CB4678" w:rsidRPr="00E859B0">
        <w:rPr>
          <w:rFonts w:ascii="Book Antiqua" w:hAnsi="Book Antiqua"/>
          <w:sz w:val="24"/>
          <w:szCs w:val="24"/>
          <w:lang w:val="en-US"/>
        </w:rPr>
      </w:r>
      <w:r w:rsidR="00CB4678" w:rsidRPr="00E859B0">
        <w:rPr>
          <w:rFonts w:ascii="Book Antiqua" w:hAnsi="Book Antiqua"/>
          <w:sz w:val="24"/>
          <w:szCs w:val="24"/>
          <w:lang w:val="en-US"/>
        </w:rPr>
        <w:fldChar w:fldCharType="end"/>
      </w:r>
      <w:r w:rsidRPr="00E859B0">
        <w:rPr>
          <w:rFonts w:ascii="Book Antiqua" w:hAnsi="Book Antiqua"/>
          <w:sz w:val="24"/>
          <w:szCs w:val="24"/>
          <w:lang w:val="en-US"/>
        </w:rPr>
      </w:r>
      <w:r w:rsidRPr="00E859B0">
        <w:rPr>
          <w:rFonts w:ascii="Book Antiqua" w:hAnsi="Book Antiqua"/>
          <w:sz w:val="24"/>
          <w:szCs w:val="24"/>
          <w:lang w:val="en-US"/>
        </w:rPr>
        <w:fldChar w:fldCharType="separate"/>
      </w:r>
      <w:r w:rsidR="00CB4678" w:rsidRPr="00E859B0">
        <w:rPr>
          <w:rFonts w:ascii="Book Antiqua" w:hAnsi="Book Antiqua"/>
          <w:noProof/>
          <w:sz w:val="24"/>
          <w:szCs w:val="24"/>
          <w:vertAlign w:val="superscript"/>
          <w:lang w:val="en-US"/>
        </w:rPr>
        <w:t>[</w:t>
      </w:r>
      <w:hyperlink w:anchor="_ENREF_8" w:tooltip="Sotiropoulos, 2013 #7" w:history="1">
        <w:r w:rsidR="00CB4678" w:rsidRPr="00E859B0">
          <w:rPr>
            <w:rFonts w:ascii="Book Antiqua" w:hAnsi="Book Antiqua"/>
            <w:noProof/>
            <w:sz w:val="24"/>
            <w:szCs w:val="24"/>
            <w:vertAlign w:val="superscript"/>
            <w:lang w:val="en-US"/>
          </w:rPr>
          <w:t>8-11</w:t>
        </w:r>
      </w:hyperlink>
      <w:r w:rsidR="00CB4678" w:rsidRPr="00E859B0">
        <w:rPr>
          <w:rFonts w:ascii="Book Antiqua" w:hAnsi="Book Antiqua"/>
          <w:noProof/>
          <w:sz w:val="24"/>
          <w:szCs w:val="24"/>
          <w:vertAlign w:val="superscript"/>
          <w:lang w:val="en-US"/>
        </w:rPr>
        <w:t>]</w:t>
      </w:r>
      <w:r w:rsidRPr="00E859B0">
        <w:rPr>
          <w:rFonts w:ascii="Book Antiqua" w:hAnsi="Book Antiqua"/>
          <w:sz w:val="24"/>
          <w:szCs w:val="24"/>
          <w:lang w:val="en-US"/>
        </w:rPr>
        <w:fldChar w:fldCharType="end"/>
      </w:r>
      <w:r w:rsidRPr="00E859B0">
        <w:rPr>
          <w:rFonts w:ascii="Book Antiqua" w:hAnsi="Book Antiqua"/>
          <w:sz w:val="24"/>
          <w:szCs w:val="24"/>
          <w:lang w:val="en-US"/>
        </w:rPr>
        <w:t xml:space="preserve">. </w:t>
      </w:r>
      <w:r w:rsidR="00AD7C3E" w:rsidRPr="00E859B0">
        <w:rPr>
          <w:rFonts w:ascii="Book Antiqua" w:hAnsi="Book Antiqua"/>
          <w:sz w:val="24"/>
          <w:szCs w:val="24"/>
          <w:lang w:val="en-US"/>
        </w:rPr>
        <w:t>A multicenter</w:t>
      </w:r>
      <w:r w:rsidR="007620DB" w:rsidRPr="00E859B0">
        <w:rPr>
          <w:rFonts w:ascii="Book Antiqua" w:hAnsi="Book Antiqua"/>
          <w:sz w:val="24"/>
          <w:szCs w:val="24"/>
          <w:lang w:val="en-US"/>
        </w:rPr>
        <w:t xml:space="preserve"> registry</w:t>
      </w:r>
      <w:r w:rsidR="00AD7C3E" w:rsidRPr="00E859B0">
        <w:rPr>
          <w:rFonts w:ascii="Book Antiqua" w:hAnsi="Book Antiqua"/>
          <w:sz w:val="24"/>
          <w:szCs w:val="24"/>
          <w:lang w:val="en-US"/>
        </w:rPr>
        <w:t xml:space="preserve"> study b</w:t>
      </w:r>
      <w:r w:rsidR="007620DB" w:rsidRPr="00E859B0">
        <w:rPr>
          <w:rFonts w:ascii="Book Antiqua" w:hAnsi="Book Antiqua"/>
          <w:sz w:val="24"/>
          <w:szCs w:val="24"/>
          <w:lang w:val="en-US"/>
        </w:rPr>
        <w:t>y</w:t>
      </w:r>
      <w:r w:rsidR="00AD7C3E" w:rsidRPr="00E859B0">
        <w:rPr>
          <w:rFonts w:ascii="Book Antiqua" w:hAnsi="Book Antiqua"/>
          <w:sz w:val="24"/>
          <w:szCs w:val="24"/>
          <w:lang w:val="en-US"/>
        </w:rPr>
        <w:t xml:space="preserve"> </w:t>
      </w:r>
      <w:proofErr w:type="spellStart"/>
      <w:r w:rsidR="00AD7C3E" w:rsidRPr="00E859B0">
        <w:rPr>
          <w:rFonts w:ascii="Book Antiqua" w:hAnsi="Book Antiqua"/>
          <w:sz w:val="24"/>
          <w:szCs w:val="24"/>
          <w:lang w:val="en-US"/>
        </w:rPr>
        <w:t>Schadde</w:t>
      </w:r>
      <w:proofErr w:type="spellEnd"/>
      <w:r w:rsidR="00AD7C3E" w:rsidRPr="00E859B0">
        <w:rPr>
          <w:rFonts w:ascii="Book Antiqua" w:hAnsi="Book Antiqua"/>
          <w:sz w:val="24"/>
          <w:szCs w:val="24"/>
          <w:lang w:val="en-US"/>
        </w:rPr>
        <w:t xml:space="preserve"> </w:t>
      </w:r>
      <w:r w:rsidR="00AD7C3E" w:rsidRPr="00E859B0">
        <w:rPr>
          <w:rFonts w:ascii="Book Antiqua" w:hAnsi="Book Antiqua"/>
          <w:i/>
          <w:sz w:val="24"/>
          <w:szCs w:val="24"/>
          <w:lang w:val="en-US"/>
        </w:rPr>
        <w:t>et al</w:t>
      </w:r>
      <w:r w:rsidR="000353D4" w:rsidRPr="00E859B0">
        <w:rPr>
          <w:rFonts w:ascii="Book Antiqua" w:hAnsi="Book Antiqua"/>
          <w:sz w:val="24"/>
          <w:szCs w:val="24"/>
          <w:lang w:val="en-US"/>
        </w:rPr>
        <w:fldChar w:fldCharType="begin"/>
      </w:r>
      <w:r w:rsidR="00CB4678" w:rsidRPr="00E859B0">
        <w:rPr>
          <w:rFonts w:ascii="Book Antiqua" w:hAnsi="Book Antiqua"/>
          <w:sz w:val="24"/>
          <w:szCs w:val="24"/>
          <w:lang w:val="en-US"/>
        </w:rPr>
        <w:instrText xml:space="preserve"> ADDIN EN.CITE &lt;EndNote&gt;&lt;Cite&gt;&lt;Author&gt;Schadde&lt;/Author&gt;&lt;Year&gt;2015&lt;/Year&gt;&lt;RecNum&gt;4&lt;/RecNum&gt;&lt;DisplayText&gt;&lt;style face="superscript"&gt;[4]&lt;/style&gt;&lt;/DisplayText&gt;&lt;record&gt;&lt;rec-number&gt;4&lt;/rec-number&gt;&lt;foreign-keys&gt;&lt;key app="EN" db-id="vt9t59prhvvdplef5axx0d03pev5evtedp5a" timestamp="1432302881"&gt;4&lt;/key&gt;&lt;/foreign-keys&gt;&lt;ref-type name="Journal Article"&gt;17&lt;/ref-type&gt;&lt;contributors&gt;&lt;authors&gt;&lt;author&gt;Schadde, E.&lt;/author&gt;&lt;author&gt;Hernandez-Alejandro, R.&lt;/author&gt;&lt;author&gt;Lang, H.&lt;/author&gt;&lt;author&gt;de Santibanes, E.&lt;/author&gt;&lt;author&gt;Clavien, P. A.&lt;/author&gt;&lt;/authors&gt;&lt;/contributors&gt;&lt;auth-address&gt;Department of Surgery and Transplantation, Swiss HPB Centre, University Hospital Zurich, Ramistrasse. 100, 8091, Zurich, Switzerland.&lt;/auth-address&gt;&lt;titles&gt;&lt;title&gt;ALPPS Offers a Better Chance of Complete Resection in Patients with Primarily Unresectable Liver Tumors. Results of a Multicentre Analysis: Reply&lt;/title&gt;&lt;secondary-title&gt;World J Surg&lt;/secondary-title&gt;&lt;alt-title&gt;World journal of surgery&lt;/alt-title&gt;&lt;/titles&gt;&lt;periodical&gt;&lt;full-title&gt;World J Surg&lt;/full-title&gt;&lt;abbr-1&gt;World journal of surgery&lt;/abbr-1&gt;&lt;/periodical&gt;&lt;alt-periodical&gt;&lt;full-title&gt;World J Surg&lt;/full-title&gt;&lt;abbr-1&gt;World journal of surgery&lt;/abbr-1&gt;&lt;/alt-periodical&gt;&lt;edition&gt;2015/03/07&lt;/edition&gt;&lt;dates&gt;&lt;year&gt;2015&lt;/year&gt;&lt;pub-dates&gt;&lt;date&gt;Mar 6&lt;/date&gt;&lt;/pub-dates&gt;&lt;/dates&gt;&lt;isbn&gt;1432-2323 (Electronic)&amp;#xD;0364-2313 (Linking)&lt;/isbn&gt;&lt;accession-num&gt;25743483&lt;/accession-num&gt;&lt;urls&gt;&lt;related-urls&gt;&lt;url&gt;http://www.ncbi.nlm.nih.gov/pubmed/25743483&lt;/url&gt;&lt;/related-urls&gt;&lt;/urls&gt;&lt;electronic-resource-num&gt;10.1007/s00268-015-2964-1&lt;/electronic-resource-num&gt;&lt;language&gt;Eng&lt;/language&gt;&lt;/record&gt;&lt;/Cite&gt;&lt;/EndNote&gt;</w:instrText>
      </w:r>
      <w:r w:rsidR="000353D4" w:rsidRPr="00E859B0">
        <w:rPr>
          <w:rFonts w:ascii="Book Antiqua" w:hAnsi="Book Antiqua"/>
          <w:sz w:val="24"/>
          <w:szCs w:val="24"/>
          <w:lang w:val="en-US"/>
        </w:rPr>
        <w:fldChar w:fldCharType="separate"/>
      </w:r>
      <w:r w:rsidR="00CB4678" w:rsidRPr="00E859B0">
        <w:rPr>
          <w:rFonts w:ascii="Book Antiqua" w:hAnsi="Book Antiqua"/>
          <w:noProof/>
          <w:sz w:val="24"/>
          <w:szCs w:val="24"/>
          <w:vertAlign w:val="superscript"/>
          <w:lang w:val="en-US"/>
        </w:rPr>
        <w:t>[</w:t>
      </w:r>
      <w:hyperlink w:anchor="_ENREF_4" w:tooltip="Schadde, 2015 #4" w:history="1">
        <w:r w:rsidR="00CB4678" w:rsidRPr="00E859B0">
          <w:rPr>
            <w:rFonts w:ascii="Book Antiqua" w:hAnsi="Book Antiqua"/>
            <w:noProof/>
            <w:sz w:val="24"/>
            <w:szCs w:val="24"/>
            <w:vertAlign w:val="superscript"/>
            <w:lang w:val="en-US"/>
          </w:rPr>
          <w:t>4</w:t>
        </w:r>
      </w:hyperlink>
      <w:r w:rsidR="00CB4678" w:rsidRPr="00E859B0">
        <w:rPr>
          <w:rFonts w:ascii="Book Antiqua" w:hAnsi="Book Antiqua"/>
          <w:noProof/>
          <w:sz w:val="24"/>
          <w:szCs w:val="24"/>
          <w:vertAlign w:val="superscript"/>
          <w:lang w:val="en-US"/>
        </w:rPr>
        <w:t>]</w:t>
      </w:r>
      <w:r w:rsidR="000353D4" w:rsidRPr="00E859B0">
        <w:rPr>
          <w:rFonts w:ascii="Book Antiqua" w:hAnsi="Book Antiqua"/>
          <w:sz w:val="24"/>
          <w:szCs w:val="24"/>
          <w:lang w:val="en-US"/>
        </w:rPr>
        <w:fldChar w:fldCharType="end"/>
      </w:r>
      <w:r w:rsidR="00AD7C3E" w:rsidRPr="00E859B0">
        <w:rPr>
          <w:rFonts w:ascii="Book Antiqua" w:hAnsi="Book Antiqua"/>
          <w:sz w:val="24"/>
          <w:szCs w:val="24"/>
          <w:lang w:val="en-US"/>
        </w:rPr>
        <w:t xml:space="preserve"> report</w:t>
      </w:r>
      <w:r w:rsidR="006B687A" w:rsidRPr="00E859B0">
        <w:rPr>
          <w:rFonts w:ascii="Book Antiqua" w:hAnsi="Book Antiqua"/>
          <w:sz w:val="24"/>
          <w:szCs w:val="24"/>
          <w:lang w:val="en-US"/>
        </w:rPr>
        <w:t>ed</w:t>
      </w:r>
      <w:r w:rsidR="00AD7C3E" w:rsidRPr="00E859B0">
        <w:rPr>
          <w:rFonts w:ascii="Book Antiqua" w:hAnsi="Book Antiqua"/>
          <w:sz w:val="24"/>
          <w:szCs w:val="24"/>
          <w:lang w:val="en-US"/>
        </w:rPr>
        <w:t xml:space="preserve"> severe complications (</w:t>
      </w:r>
      <w:proofErr w:type="spellStart"/>
      <w:r w:rsidR="00AD7C3E" w:rsidRPr="00E859B0">
        <w:rPr>
          <w:rFonts w:ascii="Book Antiqua" w:hAnsi="Book Antiqua"/>
          <w:sz w:val="24"/>
          <w:szCs w:val="24"/>
          <w:lang w:val="en-US"/>
        </w:rPr>
        <w:t>Clavien-Dindo</w:t>
      </w:r>
      <w:proofErr w:type="spellEnd"/>
      <w:r w:rsidR="00AD7C3E" w:rsidRPr="00E859B0">
        <w:rPr>
          <w:rFonts w:ascii="Book Antiqua" w:hAnsi="Book Antiqua"/>
          <w:sz w:val="24"/>
          <w:szCs w:val="24"/>
          <w:lang w:val="en-US"/>
        </w:rPr>
        <w:t xml:space="preserve"> </w:t>
      </w:r>
      <w:r w:rsidR="00AD7C3E" w:rsidRPr="00E859B0">
        <w:rPr>
          <w:rFonts w:ascii="Book Antiqua" w:hAnsi="Book Antiqua" w:cstheme="minorHAnsi"/>
          <w:sz w:val="24"/>
          <w:szCs w:val="24"/>
          <w:lang w:val="en-US"/>
        </w:rPr>
        <w:t>≥</w:t>
      </w:r>
      <w:r w:rsidR="00AD7C3E" w:rsidRPr="00E859B0">
        <w:rPr>
          <w:rFonts w:ascii="Book Antiqua" w:hAnsi="Book Antiqua"/>
          <w:sz w:val="24"/>
          <w:szCs w:val="24"/>
          <w:lang w:val="en-US"/>
        </w:rPr>
        <w:t xml:space="preserve"> </w:t>
      </w:r>
      <w:proofErr w:type="spellStart"/>
      <w:r w:rsidR="00AD7C3E" w:rsidRPr="00E859B0">
        <w:rPr>
          <w:rFonts w:ascii="Book Antiqua" w:hAnsi="Book Antiqua"/>
          <w:sz w:val="24"/>
          <w:szCs w:val="24"/>
          <w:lang w:val="en-US"/>
        </w:rPr>
        <w:t>IIIb</w:t>
      </w:r>
      <w:proofErr w:type="spellEnd"/>
      <w:r w:rsidR="00AD7C3E" w:rsidRPr="00E859B0">
        <w:rPr>
          <w:rFonts w:ascii="Book Antiqua" w:hAnsi="Book Antiqua"/>
          <w:sz w:val="24"/>
          <w:szCs w:val="24"/>
          <w:lang w:val="en-US"/>
        </w:rPr>
        <w:t>) in 27% of patients and a 90 d</w:t>
      </w:r>
      <w:r w:rsidR="00406292" w:rsidRPr="00E859B0">
        <w:rPr>
          <w:rFonts w:ascii="Book Antiqua" w:hAnsi="Book Antiqua"/>
          <w:sz w:val="24"/>
          <w:szCs w:val="24"/>
          <w:lang w:val="en-US"/>
        </w:rPr>
        <w:t xml:space="preserve"> mortality of 9%. S</w:t>
      </w:r>
      <w:r w:rsidR="00AD7C3E" w:rsidRPr="00E859B0">
        <w:rPr>
          <w:rFonts w:ascii="Book Antiqua" w:hAnsi="Book Antiqua"/>
          <w:sz w:val="24"/>
          <w:szCs w:val="24"/>
          <w:lang w:val="en-US"/>
        </w:rPr>
        <w:t xml:space="preserve">ignificantly better outcomes were noted in patients with CRLM and patients under the age of 60. </w:t>
      </w:r>
      <w:r w:rsidR="002E25A2" w:rsidRPr="00E859B0">
        <w:rPr>
          <w:rFonts w:ascii="Book Antiqua" w:hAnsi="Book Antiqua"/>
          <w:sz w:val="24"/>
          <w:szCs w:val="24"/>
          <w:lang w:val="en-US"/>
        </w:rPr>
        <w:t>Alt</w:t>
      </w:r>
      <w:r w:rsidR="000353D4" w:rsidRPr="00E859B0">
        <w:rPr>
          <w:rFonts w:ascii="Book Antiqua" w:hAnsi="Book Antiqua"/>
          <w:sz w:val="24"/>
          <w:szCs w:val="24"/>
          <w:lang w:val="en-US"/>
        </w:rPr>
        <w:t xml:space="preserve">hough our patient was 64 years old, he was previously healthy with no recorded comorbidities. Other independent risk factors included red blood cell transfusions and stage I operating times </w:t>
      </w:r>
      <w:r w:rsidR="00026E6C" w:rsidRPr="00E859B0">
        <w:rPr>
          <w:rFonts w:ascii="Book Antiqua" w:hAnsi="Book Antiqua"/>
          <w:sz w:val="24"/>
          <w:szCs w:val="24"/>
          <w:lang w:val="en-US"/>
        </w:rPr>
        <w:t xml:space="preserve">longer than </w:t>
      </w:r>
      <w:r w:rsidR="000353D4" w:rsidRPr="00E859B0">
        <w:rPr>
          <w:rFonts w:ascii="Book Antiqua" w:hAnsi="Book Antiqua"/>
          <w:sz w:val="24"/>
          <w:szCs w:val="24"/>
          <w:lang w:val="en-US"/>
        </w:rPr>
        <w:t>300 min</w:t>
      </w:r>
      <w:r w:rsidR="00026E6C" w:rsidRPr="00E859B0">
        <w:rPr>
          <w:rFonts w:ascii="Book Antiqua" w:hAnsi="Book Antiqua"/>
          <w:sz w:val="24"/>
          <w:szCs w:val="24"/>
          <w:lang w:val="en-US"/>
        </w:rPr>
        <w:t>,</w:t>
      </w:r>
      <w:r w:rsidR="000353D4" w:rsidRPr="00E859B0">
        <w:rPr>
          <w:rFonts w:ascii="Book Antiqua" w:hAnsi="Book Antiqua"/>
          <w:sz w:val="24"/>
          <w:szCs w:val="24"/>
          <w:lang w:val="en-US"/>
        </w:rPr>
        <w:t xml:space="preserve"> </w:t>
      </w:r>
      <w:r w:rsidR="000353D4" w:rsidRPr="00E859B0">
        <w:rPr>
          <w:rFonts w:ascii="Book Antiqua" w:hAnsi="Book Antiqua"/>
          <w:sz w:val="24"/>
          <w:szCs w:val="24"/>
          <w:lang w:val="en-US"/>
        </w:rPr>
        <w:lastRenderedPageBreak/>
        <w:t xml:space="preserve">two factors our patient did not fulfill. </w:t>
      </w:r>
      <w:proofErr w:type="spellStart"/>
      <w:r w:rsidR="009E1F25" w:rsidRPr="00E859B0">
        <w:rPr>
          <w:rFonts w:ascii="Book Antiqua" w:hAnsi="Book Antiqua"/>
          <w:sz w:val="24"/>
          <w:szCs w:val="24"/>
          <w:lang w:val="en-US"/>
        </w:rPr>
        <w:t>Traunt</w:t>
      </w:r>
      <w:proofErr w:type="spellEnd"/>
      <w:r w:rsidR="009E1F25" w:rsidRPr="00E859B0">
        <w:rPr>
          <w:rFonts w:ascii="Book Antiqua" w:hAnsi="Book Antiqua"/>
          <w:sz w:val="24"/>
          <w:szCs w:val="24"/>
          <w:lang w:val="en-US"/>
        </w:rPr>
        <w:t xml:space="preserve"> </w:t>
      </w:r>
      <w:r w:rsidR="009E1F25" w:rsidRPr="00E859B0">
        <w:rPr>
          <w:rFonts w:ascii="Book Antiqua" w:hAnsi="Book Antiqua"/>
          <w:i/>
          <w:sz w:val="24"/>
          <w:szCs w:val="24"/>
          <w:lang w:val="en-US"/>
        </w:rPr>
        <w:t>et al</w:t>
      </w:r>
      <w:r w:rsidR="00FF46C5" w:rsidRPr="00E859B0">
        <w:rPr>
          <w:rFonts w:ascii="Book Antiqua" w:hAnsi="Book Antiqua"/>
          <w:sz w:val="24"/>
          <w:szCs w:val="24"/>
          <w:lang w:val="en-US"/>
        </w:rPr>
        <w:fldChar w:fldCharType="begin"/>
      </w:r>
      <w:r w:rsidR="00CB4678" w:rsidRPr="00E859B0">
        <w:rPr>
          <w:rFonts w:ascii="Book Antiqua" w:hAnsi="Book Antiqua"/>
          <w:sz w:val="24"/>
          <w:szCs w:val="24"/>
          <w:lang w:val="en-US"/>
        </w:rPr>
        <w:instrText xml:space="preserve"> ADDIN EN.CITE &lt;EndNote&gt;&lt;Cite&gt;&lt;Author&gt;Rohatgi&lt;/Author&gt;&lt;Year&gt;2014&lt;/Year&gt;&lt;RecNum&gt;10&lt;/RecNum&gt;&lt;DisplayText&gt;&lt;style face="superscript"&gt;[11]&lt;/style&gt;&lt;/DisplayText&gt;&lt;record&gt;&lt;rec-number&gt;10&lt;/rec-number&gt;&lt;foreign-keys&gt;&lt;key app="EN" db-id="vt9t59prhvvdplef5axx0d03pev5evtedp5a" timestamp="1432302883"&gt;10&lt;/key&gt;&lt;/foreign-keys&gt;&lt;ref-type name="Journal Article"&gt;17&lt;/ref-type&gt;&lt;contributors&gt;&lt;authors&gt;&lt;author&gt;Rohatgi, S.&lt;/author&gt;&lt;author&gt;Harrison, E. M.&lt;/author&gt;&lt;author&gt;Powell, J. J.&lt;/author&gt;&lt;author&gt;Wigmore, S. J.&lt;/author&gt;&lt;/authors&gt;&lt;/contributors&gt;&lt;auth-address&gt;Department of Surgery, Royal Infirmary of Edinburgh, 51 Little France Crescent, Edinburgh, EH16 4SA, UK.&lt;/auth-address&gt;&lt;titles&gt;&lt;title&gt;ALPPS: Adverse Outcomes Demand Clear Justification in an Era of Improving Survival for Colorectal Liver Metastases&lt;/title&gt;&lt;secondary-title&gt;World J Surg&lt;/secondary-title&gt;&lt;alt-title&gt;World journal of surgery&lt;/alt-title&gt;&lt;/titles&gt;&lt;periodical&gt;&lt;full-title&gt;World J Surg&lt;/full-title&gt;&lt;abbr-1&gt;World journal of surgery&lt;/abbr-1&gt;&lt;/periodical&gt;&lt;alt-periodical&gt;&lt;full-title&gt;World J Surg&lt;/full-title&gt;&lt;abbr-1&gt;World journal of surgery&lt;/abbr-1&gt;&lt;/alt-periodical&gt;&lt;edition&gt;2014/08/26&lt;/edition&gt;&lt;dates&gt;&lt;year&gt;2014&lt;/year&gt;&lt;pub-dates&gt;&lt;date&gt;Aug 22&lt;/date&gt;&lt;/pub-dates&gt;&lt;/dates&gt;&lt;isbn&gt;1432-2323 (Electronic)&amp;#xD;0364-2313 (Linking)&lt;/isbn&gt;&lt;accession-num&gt;25145819&lt;/accession-num&gt;&lt;urls&gt;&lt;related-urls&gt;&lt;url&gt;http://www.ncbi.nlm.nih.gov/pubmed/25145819&lt;/url&gt;&lt;/related-urls&gt;&lt;/urls&gt;&lt;electronic-resource-num&gt;10.1007/s00268-014-2726-5&lt;/electronic-resource-num&gt;&lt;language&gt;Eng&lt;/language&gt;&lt;/record&gt;&lt;/Cite&gt;&lt;/EndNote&gt;</w:instrText>
      </w:r>
      <w:r w:rsidR="00FF46C5" w:rsidRPr="00E859B0">
        <w:rPr>
          <w:rFonts w:ascii="Book Antiqua" w:hAnsi="Book Antiqua"/>
          <w:sz w:val="24"/>
          <w:szCs w:val="24"/>
          <w:lang w:val="en-US"/>
        </w:rPr>
        <w:fldChar w:fldCharType="separate"/>
      </w:r>
      <w:r w:rsidR="00CB4678" w:rsidRPr="00E859B0">
        <w:rPr>
          <w:rFonts w:ascii="Book Antiqua" w:hAnsi="Book Antiqua"/>
          <w:noProof/>
          <w:sz w:val="24"/>
          <w:szCs w:val="24"/>
          <w:vertAlign w:val="superscript"/>
          <w:lang w:val="en-US"/>
        </w:rPr>
        <w:t>[</w:t>
      </w:r>
      <w:hyperlink w:anchor="_ENREF_11" w:tooltip="Rohatgi, 2014 #10" w:history="1">
        <w:r w:rsidR="00CB4678" w:rsidRPr="00E859B0">
          <w:rPr>
            <w:rFonts w:ascii="Book Antiqua" w:hAnsi="Book Antiqua"/>
            <w:noProof/>
            <w:sz w:val="24"/>
            <w:szCs w:val="24"/>
            <w:vertAlign w:val="superscript"/>
            <w:lang w:val="en-US"/>
          </w:rPr>
          <w:t>11</w:t>
        </w:r>
      </w:hyperlink>
      <w:r w:rsidR="00CB4678" w:rsidRPr="00E859B0">
        <w:rPr>
          <w:rFonts w:ascii="Book Antiqua" w:hAnsi="Book Antiqua"/>
          <w:noProof/>
          <w:sz w:val="24"/>
          <w:szCs w:val="24"/>
          <w:vertAlign w:val="superscript"/>
          <w:lang w:val="en-US"/>
        </w:rPr>
        <w:t>]</w:t>
      </w:r>
      <w:r w:rsidR="00FF46C5" w:rsidRPr="00E859B0">
        <w:rPr>
          <w:rFonts w:ascii="Book Antiqua" w:hAnsi="Book Antiqua"/>
          <w:sz w:val="24"/>
          <w:szCs w:val="24"/>
          <w:lang w:val="en-US"/>
        </w:rPr>
        <w:fldChar w:fldCharType="end"/>
      </w:r>
      <w:r w:rsidR="006B687A" w:rsidRPr="00E859B0">
        <w:rPr>
          <w:rFonts w:ascii="Book Antiqua" w:hAnsi="Book Antiqua"/>
          <w:sz w:val="24"/>
          <w:szCs w:val="24"/>
          <w:lang w:val="en-US"/>
        </w:rPr>
        <w:t xml:space="preserve"> hypothesize that</w:t>
      </w:r>
      <w:r w:rsidR="00FF46C5" w:rsidRPr="00E859B0">
        <w:rPr>
          <w:rFonts w:ascii="Book Antiqua" w:hAnsi="Book Antiqua"/>
          <w:sz w:val="24"/>
          <w:szCs w:val="24"/>
          <w:lang w:val="en-US"/>
        </w:rPr>
        <w:t xml:space="preserve"> complications occurring between stage </w:t>
      </w:r>
      <w:r w:rsidR="00026E6C" w:rsidRPr="00E859B0">
        <w:rPr>
          <w:rFonts w:ascii="Book Antiqua" w:hAnsi="Book Antiqua"/>
          <w:sz w:val="24"/>
          <w:szCs w:val="24"/>
          <w:lang w:val="en-US"/>
        </w:rPr>
        <w:t>1</w:t>
      </w:r>
      <w:r w:rsidR="00FF46C5" w:rsidRPr="00E859B0">
        <w:rPr>
          <w:rFonts w:ascii="Book Antiqua" w:hAnsi="Book Antiqua"/>
          <w:sz w:val="24"/>
          <w:szCs w:val="24"/>
          <w:lang w:val="en-US"/>
        </w:rPr>
        <w:t xml:space="preserve"> and </w:t>
      </w:r>
      <w:r w:rsidR="00026E6C" w:rsidRPr="00E859B0">
        <w:rPr>
          <w:rFonts w:ascii="Book Antiqua" w:hAnsi="Book Antiqua"/>
          <w:sz w:val="24"/>
          <w:szCs w:val="24"/>
          <w:lang w:val="en-US"/>
        </w:rPr>
        <w:t>2</w:t>
      </w:r>
      <w:r w:rsidR="00FF46C5" w:rsidRPr="00E859B0">
        <w:rPr>
          <w:rFonts w:ascii="Book Antiqua" w:hAnsi="Book Antiqua"/>
          <w:sz w:val="24"/>
          <w:szCs w:val="24"/>
          <w:lang w:val="en-US"/>
        </w:rPr>
        <w:t xml:space="preserve"> of ALPPS play a significant role in morbidity and mortality. More specifically</w:t>
      </w:r>
      <w:r w:rsidR="00A63CD7" w:rsidRPr="00E859B0">
        <w:rPr>
          <w:rFonts w:ascii="Book Antiqua" w:hAnsi="Book Antiqua"/>
          <w:sz w:val="24"/>
          <w:szCs w:val="24"/>
          <w:lang w:val="en-US"/>
        </w:rPr>
        <w:t xml:space="preserve">, post stage </w:t>
      </w:r>
      <w:r w:rsidR="00026E6C" w:rsidRPr="00E859B0">
        <w:rPr>
          <w:rFonts w:ascii="Book Antiqua" w:hAnsi="Book Antiqua"/>
          <w:sz w:val="24"/>
          <w:szCs w:val="24"/>
          <w:lang w:val="en-US"/>
        </w:rPr>
        <w:t xml:space="preserve">1 </w:t>
      </w:r>
      <w:r w:rsidR="00A63CD7" w:rsidRPr="00E859B0">
        <w:rPr>
          <w:rFonts w:ascii="Book Antiqua" w:hAnsi="Book Antiqua"/>
          <w:sz w:val="24"/>
          <w:szCs w:val="24"/>
          <w:lang w:val="en-US"/>
        </w:rPr>
        <w:t>biliary fistula, ascites and infected bil</w:t>
      </w:r>
      <w:r w:rsidR="00026E6C" w:rsidRPr="00E859B0">
        <w:rPr>
          <w:rFonts w:ascii="Book Antiqua" w:hAnsi="Book Antiqua"/>
          <w:sz w:val="24"/>
          <w:szCs w:val="24"/>
          <w:lang w:val="en-US"/>
        </w:rPr>
        <w:t>e collections</w:t>
      </w:r>
      <w:r w:rsidR="00A63CD7" w:rsidRPr="00E859B0">
        <w:rPr>
          <w:rFonts w:ascii="Book Antiqua" w:hAnsi="Book Antiqua"/>
          <w:sz w:val="24"/>
          <w:szCs w:val="24"/>
          <w:lang w:val="en-US"/>
        </w:rPr>
        <w:t xml:space="preserve"> </w:t>
      </w:r>
      <w:r w:rsidR="006B687A" w:rsidRPr="00E859B0">
        <w:rPr>
          <w:rFonts w:ascii="Book Antiqua" w:hAnsi="Book Antiqua"/>
          <w:sz w:val="24"/>
          <w:szCs w:val="24"/>
          <w:lang w:val="en-US"/>
        </w:rPr>
        <w:t xml:space="preserve">worsen </w:t>
      </w:r>
      <w:r w:rsidR="00A63CD7" w:rsidRPr="00E859B0">
        <w:rPr>
          <w:rFonts w:ascii="Book Antiqua" w:hAnsi="Book Antiqua"/>
          <w:sz w:val="24"/>
          <w:szCs w:val="24"/>
          <w:lang w:val="en-US"/>
        </w:rPr>
        <w:t xml:space="preserve">overall outcome. Again, our patient experienced none of the </w:t>
      </w:r>
      <w:r w:rsidR="00726913" w:rsidRPr="00E859B0">
        <w:rPr>
          <w:rFonts w:ascii="Book Antiqua" w:hAnsi="Book Antiqua"/>
          <w:sz w:val="24"/>
          <w:szCs w:val="24"/>
          <w:lang w:val="en-US"/>
        </w:rPr>
        <w:t>above</w:t>
      </w:r>
      <w:r w:rsidR="00A63CD7" w:rsidRPr="00E859B0">
        <w:rPr>
          <w:rFonts w:ascii="Book Antiqua" w:hAnsi="Book Antiqua"/>
          <w:sz w:val="24"/>
          <w:szCs w:val="24"/>
          <w:lang w:val="en-US"/>
        </w:rPr>
        <w:t xml:space="preserve">mentioned complications and had an </w:t>
      </w:r>
      <w:r w:rsidR="006B687A" w:rsidRPr="00E859B0">
        <w:rPr>
          <w:rFonts w:ascii="Book Antiqua" w:hAnsi="Book Antiqua"/>
          <w:sz w:val="24"/>
          <w:szCs w:val="24"/>
          <w:lang w:val="en-US"/>
        </w:rPr>
        <w:t>uncomplicated</w:t>
      </w:r>
      <w:r w:rsidR="00A63CD7" w:rsidRPr="00E859B0">
        <w:rPr>
          <w:rFonts w:ascii="Book Antiqua" w:hAnsi="Book Antiqua"/>
          <w:sz w:val="24"/>
          <w:szCs w:val="24"/>
          <w:lang w:val="en-US"/>
        </w:rPr>
        <w:t xml:space="preserve"> post-operative course</w:t>
      </w:r>
      <w:r w:rsidR="007620DB" w:rsidRPr="00E859B0">
        <w:rPr>
          <w:rFonts w:ascii="Book Antiqua" w:hAnsi="Book Antiqua"/>
          <w:sz w:val="24"/>
          <w:szCs w:val="24"/>
          <w:lang w:val="en-US"/>
        </w:rPr>
        <w:t xml:space="preserve"> </w:t>
      </w:r>
      <w:r w:rsidR="00026E6C" w:rsidRPr="00E859B0">
        <w:rPr>
          <w:rFonts w:ascii="Book Antiqua" w:hAnsi="Book Antiqua"/>
          <w:sz w:val="24"/>
          <w:szCs w:val="24"/>
          <w:lang w:val="en-US"/>
        </w:rPr>
        <w:t>apart from</w:t>
      </w:r>
      <w:r w:rsidR="002E5A91" w:rsidRPr="00E859B0">
        <w:rPr>
          <w:rFonts w:ascii="Book Antiqua" w:hAnsi="Book Antiqua"/>
          <w:sz w:val="24"/>
          <w:szCs w:val="24"/>
          <w:lang w:val="en-US"/>
        </w:rPr>
        <w:t xml:space="preserve"> </w:t>
      </w:r>
      <w:r w:rsidR="007620DB" w:rsidRPr="00E859B0">
        <w:rPr>
          <w:rFonts w:ascii="Book Antiqua" w:hAnsi="Book Antiqua"/>
          <w:sz w:val="24"/>
          <w:szCs w:val="24"/>
          <w:lang w:val="en-US"/>
        </w:rPr>
        <w:t>post</w:t>
      </w:r>
      <w:r w:rsidR="002E5A91" w:rsidRPr="00E859B0">
        <w:rPr>
          <w:rFonts w:ascii="Book Antiqua" w:hAnsi="Book Antiqua"/>
          <w:sz w:val="24"/>
          <w:szCs w:val="24"/>
          <w:lang w:val="en-US"/>
        </w:rPr>
        <w:t>-</w:t>
      </w:r>
      <w:r w:rsidR="007620DB" w:rsidRPr="00E859B0">
        <w:rPr>
          <w:rFonts w:ascii="Book Antiqua" w:hAnsi="Book Antiqua"/>
          <w:sz w:val="24"/>
          <w:szCs w:val="24"/>
          <w:lang w:val="en-US"/>
        </w:rPr>
        <w:t>hepatectomy liver failure and</w:t>
      </w:r>
      <w:r w:rsidR="00026E6C" w:rsidRPr="00E859B0">
        <w:rPr>
          <w:rFonts w:ascii="Book Antiqua" w:hAnsi="Book Antiqua"/>
          <w:sz w:val="24"/>
          <w:szCs w:val="24"/>
          <w:lang w:val="en-US"/>
        </w:rPr>
        <w:t xml:space="preserve"> the described</w:t>
      </w:r>
      <w:r w:rsidR="007620DB" w:rsidRPr="00E859B0">
        <w:rPr>
          <w:rFonts w:ascii="Book Antiqua" w:hAnsi="Book Antiqua"/>
          <w:sz w:val="24"/>
          <w:szCs w:val="24"/>
          <w:lang w:val="en-US"/>
        </w:rPr>
        <w:t xml:space="preserve"> liver ischemia</w:t>
      </w:r>
      <w:r w:rsidR="00A63CD7" w:rsidRPr="00E859B0">
        <w:rPr>
          <w:rFonts w:ascii="Book Antiqua" w:hAnsi="Book Antiqua"/>
          <w:sz w:val="24"/>
          <w:szCs w:val="24"/>
          <w:lang w:val="en-US"/>
        </w:rPr>
        <w:t>.</w:t>
      </w:r>
    </w:p>
    <w:p w14:paraId="69E29961" w14:textId="5924C5A9" w:rsidR="008505E7" w:rsidRPr="00E859B0" w:rsidRDefault="00804787" w:rsidP="009E1F25">
      <w:pPr>
        <w:spacing w:after="0" w:line="360" w:lineRule="auto"/>
        <w:ind w:firstLineChars="100" w:firstLine="240"/>
        <w:jc w:val="both"/>
        <w:rPr>
          <w:rFonts w:ascii="Book Antiqua" w:hAnsi="Book Antiqua"/>
          <w:sz w:val="24"/>
          <w:szCs w:val="24"/>
          <w:lang w:val="en-US"/>
        </w:rPr>
      </w:pPr>
      <w:r w:rsidRPr="00E859B0">
        <w:rPr>
          <w:rFonts w:ascii="Book Antiqua" w:hAnsi="Book Antiqua"/>
          <w:sz w:val="24"/>
          <w:szCs w:val="24"/>
          <w:lang w:val="en-US"/>
        </w:rPr>
        <w:t xml:space="preserve">Post-operative imaging showed that the FLR of </w:t>
      </w:r>
      <w:r w:rsidR="00026E6C" w:rsidRPr="00E859B0">
        <w:rPr>
          <w:rFonts w:ascii="Book Antiqua" w:hAnsi="Book Antiqua"/>
          <w:sz w:val="24"/>
          <w:szCs w:val="24"/>
          <w:lang w:val="en-US"/>
        </w:rPr>
        <w:t xml:space="preserve">the </w:t>
      </w:r>
      <w:r w:rsidRPr="00E859B0">
        <w:rPr>
          <w:rFonts w:ascii="Book Antiqua" w:hAnsi="Book Antiqua"/>
          <w:sz w:val="24"/>
          <w:szCs w:val="24"/>
          <w:lang w:val="en-US"/>
        </w:rPr>
        <w:t xml:space="preserve">patient increased by 157% over a period of 6 d. </w:t>
      </w:r>
      <w:r w:rsidR="008505E7" w:rsidRPr="00E859B0">
        <w:rPr>
          <w:rFonts w:ascii="Book Antiqua" w:hAnsi="Book Antiqua"/>
          <w:sz w:val="24"/>
          <w:szCs w:val="24"/>
          <w:lang w:val="en-US"/>
        </w:rPr>
        <w:t>Of greater significance is that the major</w:t>
      </w:r>
      <w:r w:rsidR="00026E6C" w:rsidRPr="00E859B0">
        <w:rPr>
          <w:rFonts w:ascii="Book Antiqua" w:hAnsi="Book Antiqua"/>
          <w:sz w:val="24"/>
          <w:szCs w:val="24"/>
          <w:lang w:val="en-US"/>
        </w:rPr>
        <w:t xml:space="preserve"> part of the</w:t>
      </w:r>
      <w:r w:rsidR="008505E7" w:rsidRPr="00E859B0">
        <w:rPr>
          <w:rFonts w:ascii="Book Antiqua" w:hAnsi="Book Antiqua"/>
          <w:sz w:val="24"/>
          <w:szCs w:val="24"/>
          <w:lang w:val="en-US"/>
        </w:rPr>
        <w:t xml:space="preserve"> growth (136%) occurred in less than 3 d after stage </w:t>
      </w:r>
      <w:r w:rsidR="00026E6C" w:rsidRPr="00E859B0">
        <w:rPr>
          <w:rFonts w:ascii="Book Antiqua" w:hAnsi="Book Antiqua"/>
          <w:sz w:val="24"/>
          <w:szCs w:val="24"/>
          <w:lang w:val="en-US"/>
        </w:rPr>
        <w:t>1</w:t>
      </w:r>
      <w:r w:rsidR="008505E7" w:rsidRPr="00E859B0">
        <w:rPr>
          <w:rFonts w:ascii="Book Antiqua" w:hAnsi="Book Antiqua"/>
          <w:sz w:val="24"/>
          <w:szCs w:val="24"/>
          <w:lang w:val="en-US"/>
        </w:rPr>
        <w:t xml:space="preserve">. </w:t>
      </w:r>
      <w:r w:rsidR="00466BF3" w:rsidRPr="00E859B0">
        <w:rPr>
          <w:rFonts w:ascii="Book Antiqua" w:hAnsi="Book Antiqua"/>
          <w:sz w:val="24"/>
          <w:szCs w:val="24"/>
          <w:lang w:val="en-US"/>
        </w:rPr>
        <w:t>This is an impressive increase in size</w:t>
      </w:r>
      <w:r w:rsidR="00026E6C" w:rsidRPr="00E859B0">
        <w:rPr>
          <w:rFonts w:ascii="Book Antiqua" w:hAnsi="Book Antiqua"/>
          <w:sz w:val="24"/>
          <w:szCs w:val="24"/>
          <w:lang w:val="en-US"/>
        </w:rPr>
        <w:t>,</w:t>
      </w:r>
      <w:r w:rsidR="00466BF3" w:rsidRPr="00E859B0">
        <w:rPr>
          <w:rFonts w:ascii="Book Antiqua" w:hAnsi="Book Antiqua"/>
          <w:sz w:val="24"/>
          <w:szCs w:val="24"/>
          <w:lang w:val="en-US"/>
        </w:rPr>
        <w:t xml:space="preserve"> considering that metabolic support from the deportalized liver</w:t>
      </w:r>
      <w:r w:rsidR="00026E6C" w:rsidRPr="00E859B0">
        <w:rPr>
          <w:rFonts w:ascii="Book Antiqua" w:hAnsi="Book Antiqua"/>
          <w:sz w:val="24"/>
          <w:szCs w:val="24"/>
          <w:lang w:val="en-US"/>
        </w:rPr>
        <w:t xml:space="preserve"> was sub-optimal</w:t>
      </w:r>
      <w:r w:rsidR="00466BF3" w:rsidRPr="00E859B0">
        <w:rPr>
          <w:rFonts w:ascii="Book Antiqua" w:hAnsi="Book Antiqua"/>
          <w:sz w:val="24"/>
          <w:szCs w:val="24"/>
          <w:lang w:val="en-US"/>
        </w:rPr>
        <w:t>. Reported increases in the FLR range from an average of 49</w:t>
      </w:r>
      <w:r w:rsidR="009E1F25" w:rsidRPr="00E859B0">
        <w:rPr>
          <w:rFonts w:ascii="Book Antiqua" w:hAnsi="Book Antiqua" w:hint="eastAsia"/>
          <w:sz w:val="24"/>
          <w:szCs w:val="24"/>
          <w:lang w:val="en-US" w:eastAsia="zh-CN"/>
        </w:rPr>
        <w:t>%</w:t>
      </w:r>
      <w:r w:rsidR="009E1F25" w:rsidRPr="00E859B0">
        <w:rPr>
          <w:rFonts w:ascii="Book Antiqua" w:hAnsi="Book Antiqua"/>
          <w:sz w:val="24"/>
          <w:szCs w:val="24"/>
          <w:lang w:val="en-US"/>
        </w:rPr>
        <w:t>-80% over 7 d</w:t>
      </w:r>
      <w:r w:rsidR="00466BF3" w:rsidRPr="00E859B0">
        <w:rPr>
          <w:rFonts w:ascii="Book Antiqua" w:hAnsi="Book Antiqua"/>
          <w:sz w:val="24"/>
          <w:szCs w:val="24"/>
          <w:lang w:val="en-US"/>
        </w:rPr>
        <w:fldChar w:fldCharType="begin">
          <w:fldData xml:space="preserve">PEVuZE5vdGU+PENpdGU+PEF1dGhvcj5TY2hhZGRlPC9BdXRob3I+PFllYXI+MjAxNTwvWWVhcj48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</w:fldData>
        </w:fldChar>
      </w:r>
      <w:r w:rsidR="00CB4678" w:rsidRPr="00E859B0">
        <w:rPr>
          <w:rFonts w:ascii="Book Antiqua" w:hAnsi="Book Antiqua"/>
          <w:sz w:val="24"/>
          <w:szCs w:val="24"/>
          <w:lang w:val="en-US"/>
        </w:rPr>
        <w:instrText xml:space="preserve"> ADDIN EN.CITE </w:instrText>
      </w:r>
      <w:r w:rsidR="00CB4678" w:rsidRPr="00E859B0">
        <w:rPr>
          <w:rFonts w:ascii="Book Antiqua" w:hAnsi="Book Antiqua"/>
          <w:sz w:val="24"/>
          <w:szCs w:val="24"/>
          <w:lang w:val="en-US"/>
        </w:rPr>
        <w:fldChar w:fldCharType="begin">
          <w:fldData xml:space="preserve">PEVuZE5vdGU+PENpdGU+PEF1dGhvcj5TY2hhZGRlPC9BdXRob3I+PFllYXI+MjAxNTwvWWVhcj48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</w:fldData>
        </w:fldChar>
      </w:r>
      <w:r w:rsidR="00CB4678" w:rsidRPr="00E859B0">
        <w:rPr>
          <w:rFonts w:ascii="Book Antiqua" w:hAnsi="Book Antiqua"/>
          <w:sz w:val="24"/>
          <w:szCs w:val="24"/>
          <w:lang w:val="en-US"/>
        </w:rPr>
        <w:instrText xml:space="preserve"> ADDIN EN.CITE.DATA </w:instrText>
      </w:r>
      <w:r w:rsidR="00CB4678" w:rsidRPr="00E859B0">
        <w:rPr>
          <w:rFonts w:ascii="Book Antiqua" w:hAnsi="Book Antiqua"/>
          <w:sz w:val="24"/>
          <w:szCs w:val="24"/>
          <w:lang w:val="en-US"/>
        </w:rPr>
      </w:r>
      <w:r w:rsidR="00CB4678" w:rsidRPr="00E859B0">
        <w:rPr>
          <w:rFonts w:ascii="Book Antiqua" w:hAnsi="Book Antiqua"/>
          <w:sz w:val="24"/>
          <w:szCs w:val="24"/>
          <w:lang w:val="en-US"/>
        </w:rPr>
        <w:fldChar w:fldCharType="end"/>
      </w:r>
      <w:r w:rsidR="00466BF3" w:rsidRPr="00E859B0">
        <w:rPr>
          <w:rFonts w:ascii="Book Antiqua" w:hAnsi="Book Antiqua"/>
          <w:sz w:val="24"/>
          <w:szCs w:val="24"/>
          <w:lang w:val="en-US"/>
        </w:rPr>
      </w:r>
      <w:r w:rsidR="00466BF3" w:rsidRPr="00E859B0">
        <w:rPr>
          <w:rFonts w:ascii="Book Antiqua" w:hAnsi="Book Antiqua"/>
          <w:sz w:val="24"/>
          <w:szCs w:val="24"/>
          <w:lang w:val="en-US"/>
        </w:rPr>
        <w:fldChar w:fldCharType="separate"/>
      </w:r>
      <w:r w:rsidR="00CB4678" w:rsidRPr="00E859B0">
        <w:rPr>
          <w:rFonts w:ascii="Book Antiqua" w:hAnsi="Book Antiqua"/>
          <w:noProof/>
          <w:sz w:val="24"/>
          <w:szCs w:val="24"/>
          <w:vertAlign w:val="superscript"/>
          <w:lang w:val="en-US"/>
        </w:rPr>
        <w:t>[</w:t>
      </w:r>
      <w:hyperlink w:anchor="_ENREF_3" w:tooltip="Jackson, 2014 #3" w:history="1">
        <w:r w:rsidR="00CB4678" w:rsidRPr="00E859B0">
          <w:rPr>
            <w:rFonts w:ascii="Book Antiqua" w:hAnsi="Book Antiqua"/>
            <w:noProof/>
            <w:sz w:val="24"/>
            <w:szCs w:val="24"/>
            <w:vertAlign w:val="superscript"/>
            <w:lang w:val="en-US"/>
          </w:rPr>
          <w:t>3</w:t>
        </w:r>
      </w:hyperlink>
      <w:r w:rsidR="009E1F25" w:rsidRPr="00E859B0">
        <w:rPr>
          <w:rFonts w:ascii="Book Antiqua" w:hAnsi="Book Antiqua"/>
          <w:noProof/>
          <w:sz w:val="24"/>
          <w:szCs w:val="24"/>
          <w:vertAlign w:val="superscript"/>
          <w:lang w:val="en-US"/>
        </w:rPr>
        <w:t>,</w:t>
      </w:r>
      <w:hyperlink w:anchor="_ENREF_4" w:tooltip="Schadde, 2015 #4" w:history="1">
        <w:r w:rsidR="00CB4678" w:rsidRPr="00E859B0">
          <w:rPr>
            <w:rFonts w:ascii="Book Antiqua" w:hAnsi="Book Antiqua"/>
            <w:noProof/>
            <w:sz w:val="24"/>
            <w:szCs w:val="24"/>
            <w:vertAlign w:val="superscript"/>
            <w:lang w:val="en-US"/>
          </w:rPr>
          <w:t>4</w:t>
        </w:r>
      </w:hyperlink>
      <w:r w:rsidR="009E1F25" w:rsidRPr="00E859B0">
        <w:rPr>
          <w:rFonts w:ascii="Book Antiqua" w:hAnsi="Book Antiqua"/>
          <w:noProof/>
          <w:sz w:val="24"/>
          <w:szCs w:val="24"/>
          <w:vertAlign w:val="superscript"/>
          <w:lang w:val="en-US"/>
        </w:rPr>
        <w:t>,</w:t>
      </w:r>
      <w:hyperlink w:anchor="_ENREF_12" w:tooltip="Michels, 1966 #11" w:history="1">
        <w:r w:rsidR="00CB4678" w:rsidRPr="00E859B0">
          <w:rPr>
            <w:rFonts w:ascii="Book Antiqua" w:hAnsi="Book Antiqua"/>
            <w:noProof/>
            <w:sz w:val="24"/>
            <w:szCs w:val="24"/>
            <w:vertAlign w:val="superscript"/>
            <w:lang w:val="en-US"/>
          </w:rPr>
          <w:t>12</w:t>
        </w:r>
      </w:hyperlink>
      <w:r w:rsidR="00CB4678" w:rsidRPr="00E859B0">
        <w:rPr>
          <w:rFonts w:ascii="Book Antiqua" w:hAnsi="Book Antiqua"/>
          <w:noProof/>
          <w:sz w:val="24"/>
          <w:szCs w:val="24"/>
          <w:vertAlign w:val="superscript"/>
          <w:lang w:val="en-US"/>
        </w:rPr>
        <w:t>]</w:t>
      </w:r>
      <w:r w:rsidR="00466BF3" w:rsidRPr="00E859B0">
        <w:rPr>
          <w:rFonts w:ascii="Book Antiqua" w:hAnsi="Book Antiqua"/>
          <w:sz w:val="24"/>
          <w:szCs w:val="24"/>
          <w:lang w:val="en-US"/>
        </w:rPr>
        <w:fldChar w:fldCharType="end"/>
      </w:r>
      <w:r w:rsidR="00466BF3" w:rsidRPr="00E859B0">
        <w:rPr>
          <w:rFonts w:ascii="Book Antiqua" w:hAnsi="Book Antiqua"/>
          <w:sz w:val="24"/>
          <w:szCs w:val="24"/>
          <w:lang w:val="en-US"/>
        </w:rPr>
        <w:t xml:space="preserve">. It should be </w:t>
      </w:r>
      <w:r w:rsidR="00026E6C" w:rsidRPr="00E859B0">
        <w:rPr>
          <w:rFonts w:ascii="Book Antiqua" w:hAnsi="Book Antiqua"/>
          <w:sz w:val="24"/>
          <w:szCs w:val="24"/>
          <w:lang w:val="en-US"/>
        </w:rPr>
        <w:t xml:space="preserve">emphasized </w:t>
      </w:r>
      <w:r w:rsidR="00466BF3" w:rsidRPr="00E859B0">
        <w:rPr>
          <w:rFonts w:ascii="Book Antiqua" w:hAnsi="Book Antiqua"/>
          <w:sz w:val="24"/>
          <w:szCs w:val="24"/>
          <w:lang w:val="en-US"/>
        </w:rPr>
        <w:t xml:space="preserve">that the increase in volume </w:t>
      </w:r>
      <w:r w:rsidR="00026E6C" w:rsidRPr="00E859B0">
        <w:rPr>
          <w:rFonts w:ascii="Book Antiqua" w:hAnsi="Book Antiqua"/>
          <w:sz w:val="24"/>
          <w:szCs w:val="24"/>
          <w:lang w:val="en-US"/>
        </w:rPr>
        <w:t>does</w:t>
      </w:r>
      <w:r w:rsidR="00466BF3" w:rsidRPr="00E859B0">
        <w:rPr>
          <w:rFonts w:ascii="Book Antiqua" w:hAnsi="Book Antiqua"/>
          <w:sz w:val="24"/>
          <w:szCs w:val="24"/>
          <w:lang w:val="en-US"/>
        </w:rPr>
        <w:t xml:space="preserve"> not necessarily correlate with an increase in function of the FLR</w:t>
      </w:r>
      <w:r w:rsidR="00870DC3" w:rsidRPr="00E859B0">
        <w:rPr>
          <w:rFonts w:ascii="Book Antiqua" w:hAnsi="Book Antiqua"/>
          <w:sz w:val="24"/>
          <w:szCs w:val="24"/>
          <w:lang w:val="en-US"/>
        </w:rPr>
        <w:fldChar w:fldCharType="begin"/>
      </w:r>
      <w:r w:rsidR="00CB4678" w:rsidRPr="00E859B0">
        <w:rPr>
          <w:rFonts w:ascii="Book Antiqua" w:hAnsi="Book Antiqua"/>
          <w:sz w:val="24"/>
          <w:szCs w:val="24"/>
          <w:lang w:val="en-US"/>
        </w:rPr>
        <w:instrText xml:space="preserve"> ADDIN EN.CITE &lt;EndNote&gt;&lt;Cite&gt;&lt;Author&gt;Pagano&lt;/Author&gt;&lt;Year&gt;2014&lt;/Year&gt;&lt;RecNum&gt;13&lt;/RecNum&gt;&lt;DisplayText&gt;&lt;style face="superscript"&gt;[13]&lt;/style&gt;&lt;/DisplayText&gt;&lt;record&gt;&lt;rec-number&gt;13&lt;/rec-number&gt;&lt;foreign-keys&gt;&lt;key app="EN" db-id="vt9t59prhvvdplef5axx0d03pev5evtedp5a" timestamp="1432302884"&gt;13&lt;/key&gt;&lt;/foreign-keys&gt;&lt;ref-type name="Journal Article"&gt;17&lt;/ref-type&gt;&lt;contributors&gt;&lt;authors&gt;&lt;author&gt;Pagano, D.&lt;/author&gt;&lt;author&gt;Gruttadauria, S.&lt;/author&gt;&lt;/authors&gt;&lt;/contributors&gt;&lt;auth-address&gt;Mediterranean Institute for Transplantation and Advanced Specialized Therapies (ISMETT), University of Pittsburgh Medical Center in Italy , Palermo , Italy.&amp;#xD;Mediterranean Institute for Transplantation and Advanced Specialized Therapies (ISMETT), University of Pittsburgh Medical Center in Italy , Palermo , Italy ; Department of Surgery, University of Pittsburgh , Pittsburgh, PA , USA.&lt;/auth-address&gt;&lt;titles&gt;&lt;title&gt;Impact of future remnant liver volume on post-hepatectomy regeneration in non-cirrhotic livers&lt;/title&gt;&lt;secondary-title&gt;Front Surg&lt;/secondary-title&gt;&lt;alt-title&gt;Frontiers in surgery&lt;/alt-title&gt;&lt;/titles&gt;&lt;periodical&gt;&lt;full-title&gt;Front Surg&lt;/full-title&gt;&lt;abbr-1&gt;Frontiers in surgery&lt;/abbr-1&gt;&lt;/periodical&gt;&lt;alt-periodical&gt;&lt;full-title&gt;Front Surg&lt;/full-title&gt;&lt;abbr-1&gt;Frontiers in surgery&lt;/abbr-1&gt;&lt;/alt-periodical&gt;&lt;pages&gt;10&lt;/pages&gt;&lt;volume&gt;1&lt;/volume&gt;&lt;edition&gt;2015/01/17&lt;/edition&gt;&lt;dates&gt;&lt;year&gt;2014&lt;/year&gt;&lt;/dates&gt;&lt;isbn&gt;2296-875X (Electronic)&amp;#xD;2296-875X (Linking)&lt;/isbn&gt;&lt;accession-num&gt;25593935&lt;/accession-num&gt;&lt;urls&gt;&lt;related-urls&gt;&lt;url&gt;http://www.ncbi.nlm.nih.gov/pubmed/25593935&lt;/url&gt;&lt;/related-urls&gt;&lt;/urls&gt;&lt;custom2&gt;4286982&lt;/custom2&gt;&lt;electronic-resource-num&gt;10.3389/fsurg.2014.00010&lt;/electronic-resource-num&gt;&lt;language&gt;eng&lt;/language&gt;&lt;/record&gt;&lt;/Cite&gt;&lt;/EndNote&gt;</w:instrText>
      </w:r>
      <w:r w:rsidR="00870DC3" w:rsidRPr="00E859B0">
        <w:rPr>
          <w:rFonts w:ascii="Book Antiqua" w:hAnsi="Book Antiqua"/>
          <w:sz w:val="24"/>
          <w:szCs w:val="24"/>
          <w:lang w:val="en-US"/>
        </w:rPr>
        <w:fldChar w:fldCharType="separate"/>
      </w:r>
      <w:r w:rsidR="00CB4678" w:rsidRPr="00E859B0">
        <w:rPr>
          <w:rFonts w:ascii="Book Antiqua" w:hAnsi="Book Antiqua"/>
          <w:noProof/>
          <w:sz w:val="24"/>
          <w:szCs w:val="24"/>
          <w:vertAlign w:val="superscript"/>
          <w:lang w:val="en-US"/>
        </w:rPr>
        <w:t>[</w:t>
      </w:r>
      <w:hyperlink w:anchor="_ENREF_13" w:tooltip="Pagano, 2014 #13" w:history="1">
        <w:r w:rsidR="00CB4678" w:rsidRPr="00E859B0">
          <w:rPr>
            <w:rFonts w:ascii="Book Antiqua" w:hAnsi="Book Antiqua"/>
            <w:noProof/>
            <w:sz w:val="24"/>
            <w:szCs w:val="24"/>
            <w:vertAlign w:val="superscript"/>
            <w:lang w:val="en-US"/>
          </w:rPr>
          <w:t>13</w:t>
        </w:r>
      </w:hyperlink>
      <w:r w:rsidR="00CB4678" w:rsidRPr="00E859B0">
        <w:rPr>
          <w:rFonts w:ascii="Book Antiqua" w:hAnsi="Book Antiqua"/>
          <w:noProof/>
          <w:sz w:val="24"/>
          <w:szCs w:val="24"/>
          <w:vertAlign w:val="superscript"/>
          <w:lang w:val="en-US"/>
        </w:rPr>
        <w:t>]</w:t>
      </w:r>
      <w:r w:rsidR="00870DC3" w:rsidRPr="00E859B0">
        <w:rPr>
          <w:rFonts w:ascii="Book Antiqua" w:hAnsi="Book Antiqua"/>
          <w:sz w:val="24"/>
          <w:szCs w:val="24"/>
          <w:lang w:val="en-US"/>
        </w:rPr>
        <w:fldChar w:fldCharType="end"/>
      </w:r>
      <w:r w:rsidR="00466BF3" w:rsidRPr="00E859B0">
        <w:rPr>
          <w:rFonts w:ascii="Book Antiqua" w:hAnsi="Book Antiqua"/>
          <w:sz w:val="24"/>
          <w:szCs w:val="24"/>
          <w:lang w:val="en-US"/>
        </w:rPr>
        <w:t>.</w:t>
      </w:r>
    </w:p>
    <w:p w14:paraId="47DC509F" w14:textId="7B259B7F" w:rsidR="003C5175" w:rsidRPr="00E859B0" w:rsidRDefault="003C5175" w:rsidP="009E1F25">
      <w:pPr>
        <w:spacing w:after="0" w:line="360" w:lineRule="auto"/>
        <w:ind w:firstLineChars="100" w:firstLine="240"/>
        <w:jc w:val="both"/>
        <w:rPr>
          <w:rFonts w:ascii="Book Antiqua" w:hAnsi="Book Antiqua"/>
          <w:sz w:val="24"/>
          <w:szCs w:val="24"/>
          <w:lang w:val="en-US"/>
        </w:rPr>
      </w:pPr>
      <w:r w:rsidRPr="00E859B0">
        <w:rPr>
          <w:rFonts w:ascii="Book Antiqua" w:hAnsi="Book Antiqua"/>
          <w:sz w:val="24"/>
          <w:szCs w:val="24"/>
          <w:lang w:val="en-US"/>
        </w:rPr>
        <w:t xml:space="preserve">Another unique aspect of this case was the post-operative venous flow noted in the deportalized right hemi-liver (Figure 3). This phenomenon may explain the subsequent </w:t>
      </w:r>
      <w:r w:rsidR="00C76DD5" w:rsidRPr="00E859B0">
        <w:rPr>
          <w:rFonts w:ascii="Book Antiqua" w:hAnsi="Book Antiqua"/>
          <w:sz w:val="24"/>
          <w:szCs w:val="24"/>
          <w:lang w:val="en-US"/>
        </w:rPr>
        <w:t>improvement of</w:t>
      </w:r>
      <w:r w:rsidRPr="00E859B0">
        <w:rPr>
          <w:rFonts w:ascii="Book Antiqua" w:hAnsi="Book Antiqua"/>
          <w:sz w:val="24"/>
          <w:szCs w:val="24"/>
          <w:lang w:val="en-US"/>
        </w:rPr>
        <w:t xml:space="preserve"> serum liver values between stage 1 and 2</w:t>
      </w:r>
      <w:r w:rsidR="00BC293C" w:rsidRPr="00E859B0">
        <w:rPr>
          <w:rFonts w:ascii="Book Antiqua" w:hAnsi="Book Antiqua"/>
          <w:sz w:val="24"/>
          <w:szCs w:val="24"/>
          <w:lang w:val="en-US"/>
        </w:rPr>
        <w:t>. Additionally, an increase in venous flow was noted between post-operative days 3 and 6 (Figure 3)</w:t>
      </w:r>
      <w:r w:rsidR="00140206" w:rsidRPr="00E859B0">
        <w:rPr>
          <w:rFonts w:ascii="Book Antiqua" w:hAnsi="Book Antiqua"/>
          <w:sz w:val="24"/>
          <w:szCs w:val="24"/>
          <w:lang w:val="en-US"/>
        </w:rPr>
        <w:t xml:space="preserve">. </w:t>
      </w:r>
      <w:r w:rsidRPr="00E859B0">
        <w:rPr>
          <w:rFonts w:ascii="Book Antiqua" w:hAnsi="Book Antiqua"/>
          <w:sz w:val="24"/>
          <w:szCs w:val="24"/>
          <w:lang w:val="en-US"/>
        </w:rPr>
        <w:t>The source of the venous blood is however not clearly understood</w:t>
      </w:r>
      <w:r w:rsidR="00140206" w:rsidRPr="00E859B0">
        <w:rPr>
          <w:rFonts w:ascii="Book Antiqua" w:hAnsi="Book Antiqua"/>
          <w:sz w:val="24"/>
          <w:szCs w:val="24"/>
          <w:lang w:val="en-US"/>
        </w:rPr>
        <w:t>,</w:t>
      </w:r>
      <w:r w:rsidRPr="00E859B0">
        <w:rPr>
          <w:rFonts w:ascii="Book Antiqua" w:hAnsi="Book Antiqua"/>
          <w:sz w:val="24"/>
          <w:szCs w:val="24"/>
          <w:lang w:val="en-US"/>
        </w:rPr>
        <w:t xml:space="preserve"> considering that blood flow </w:t>
      </w:r>
      <w:r w:rsidR="00C76DD5" w:rsidRPr="00E859B0">
        <w:rPr>
          <w:rFonts w:ascii="Book Antiqua" w:hAnsi="Book Antiqua"/>
          <w:sz w:val="24"/>
          <w:szCs w:val="24"/>
          <w:lang w:val="en-US"/>
        </w:rPr>
        <w:t>in</w:t>
      </w:r>
      <w:r w:rsidRPr="00E859B0">
        <w:rPr>
          <w:rFonts w:ascii="Book Antiqua" w:hAnsi="Book Antiqua"/>
          <w:sz w:val="24"/>
          <w:szCs w:val="24"/>
          <w:lang w:val="en-US"/>
        </w:rPr>
        <w:t xml:space="preserve"> the right hepatic artery </w:t>
      </w:r>
      <w:r w:rsidR="00C76DD5" w:rsidRPr="00E859B0">
        <w:rPr>
          <w:rFonts w:ascii="Book Antiqua" w:hAnsi="Book Antiqua"/>
          <w:sz w:val="24"/>
          <w:szCs w:val="24"/>
          <w:lang w:val="en-US"/>
        </w:rPr>
        <w:t>was absent on imaging</w:t>
      </w:r>
      <w:r w:rsidRPr="00E859B0">
        <w:rPr>
          <w:rFonts w:ascii="Book Antiqua" w:hAnsi="Book Antiqua"/>
          <w:sz w:val="24"/>
          <w:szCs w:val="24"/>
          <w:lang w:val="en-US"/>
        </w:rPr>
        <w:t xml:space="preserve">. A standing theory is that </w:t>
      </w:r>
      <w:r w:rsidR="00E636C7" w:rsidRPr="00E859B0">
        <w:rPr>
          <w:rFonts w:ascii="Book Antiqua" w:hAnsi="Book Antiqua"/>
          <w:sz w:val="24"/>
          <w:szCs w:val="24"/>
          <w:lang w:val="en-US"/>
        </w:rPr>
        <w:t>the right hemi-lobe received arterial blood from bile duct</w:t>
      </w:r>
      <w:r w:rsidR="00140206" w:rsidRPr="00E859B0">
        <w:rPr>
          <w:rFonts w:ascii="Book Antiqua" w:hAnsi="Book Antiqua"/>
          <w:sz w:val="24"/>
          <w:szCs w:val="24"/>
          <w:lang w:val="en-US"/>
        </w:rPr>
        <w:t xml:space="preserve"> associated vessels with retrograde filling of the portal veins from the </w:t>
      </w:r>
      <w:r w:rsidR="00961444" w:rsidRPr="00E859B0">
        <w:rPr>
          <w:rFonts w:ascii="Book Antiqua" w:hAnsi="Book Antiqua"/>
          <w:sz w:val="24"/>
          <w:szCs w:val="24"/>
          <w:lang w:val="en-US"/>
        </w:rPr>
        <w:t>hepatic sinusoids</w:t>
      </w:r>
      <w:r w:rsidR="00E636C7" w:rsidRPr="00E859B0">
        <w:rPr>
          <w:rFonts w:ascii="Book Antiqua" w:hAnsi="Book Antiqua"/>
          <w:sz w:val="24"/>
          <w:szCs w:val="24"/>
          <w:lang w:val="en-US"/>
        </w:rPr>
        <w:fldChar w:fldCharType="begin"/>
      </w:r>
      <w:r w:rsidR="00CB4678" w:rsidRPr="00E859B0">
        <w:rPr>
          <w:rFonts w:ascii="Book Antiqua" w:hAnsi="Book Antiqua"/>
          <w:sz w:val="24"/>
          <w:szCs w:val="24"/>
          <w:lang w:val="en-US"/>
        </w:rPr>
        <w:instrText xml:space="preserve"> ADDIN EN.CITE &lt;EndNote&gt;&lt;Cite&gt;&lt;Author&gt;Northover&lt;/Author&gt;&lt;Year&gt;1979&lt;/Year&gt;&lt;RecNum&gt;14&lt;/RecNum&gt;&lt;DisplayText&gt;&lt;style face="superscript"&gt;[14]&lt;/style&gt;&lt;/DisplayText&gt;&lt;record&gt;&lt;rec-number&gt;14&lt;/rec-number&gt;&lt;foreign-keys&gt;&lt;key app="EN" db-id="vt9t59prhvvdplef5axx0d03pev5evtedp5a" timestamp="1432548012"&gt;14&lt;/key&gt;&lt;/foreign-keys&gt;&lt;ref-type name="Journal Article"&gt;17&lt;/ref-type&gt;&lt;contributors&gt;&lt;authors&gt;&lt;author&gt;Northover, J. M.&lt;/author&gt;&lt;author&gt;Terblanche, J.&lt;/author&gt;&lt;/authors&gt;&lt;/contributors&gt;&lt;titles&gt;&lt;title&gt;A new look at the arterial supply of the bile duct in man and its surgical implications&lt;/title&gt;&lt;secondary-title&gt;Br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surgery&lt;/abbr-1&gt;&lt;/alt-periodical&gt;&lt;pages&gt;379-84&lt;/pages&gt;&lt;volume&gt;66&lt;/volume&gt;&lt;number&gt;6&lt;/number&gt;&lt;keywords&gt;&lt;keyword&gt;Arteries/anatomy &amp;amp; histology&lt;/keyword&gt;&lt;keyword&gt;Bile Ducts/*blood supply/surgery&lt;/keyword&gt;&lt;keyword&gt;Biliary Tract Diseases/etiology&lt;/keyword&gt;&lt;keyword&gt;Capillaries/ultrastructure&lt;/keyword&gt;&lt;keyword&gt;Constriction, Pathologic/etiology&lt;/keyword&gt;&lt;keyword&gt;Humans&lt;/keyword&gt;&lt;keyword&gt;Microscopy, Electron, Scanning&lt;/keyword&gt;&lt;keyword&gt;Postoperative Complications&lt;/keyword&gt;&lt;/keywords&gt;&lt;dates&gt;&lt;year&gt;1979&lt;/year&gt;&lt;pub-dates&gt;&lt;date&gt;Jun&lt;/date&gt;&lt;/pub-dates&gt;&lt;/dates&gt;&lt;isbn&gt;0007-1323 (Print)&amp;#xD;0007-1323 (Linking)&lt;/isbn&gt;&lt;accession-num&gt;466017&lt;/accession-num&gt;&lt;urls&gt;&lt;related-urls&gt;&lt;url&gt;http://www.ncbi.nlm.nih.gov/pubmed/466017&lt;/url&gt;&lt;/related-urls&gt;&lt;/urls&gt;&lt;/record&gt;&lt;/Cite&gt;&lt;/EndNote&gt;</w:instrText>
      </w:r>
      <w:r w:rsidR="00E636C7" w:rsidRPr="00E859B0">
        <w:rPr>
          <w:rFonts w:ascii="Book Antiqua" w:hAnsi="Book Antiqua"/>
          <w:sz w:val="24"/>
          <w:szCs w:val="24"/>
          <w:lang w:val="en-US"/>
        </w:rPr>
        <w:fldChar w:fldCharType="separate"/>
      </w:r>
      <w:r w:rsidR="00CB4678" w:rsidRPr="00E859B0">
        <w:rPr>
          <w:rFonts w:ascii="Book Antiqua" w:hAnsi="Book Antiqua"/>
          <w:noProof/>
          <w:sz w:val="24"/>
          <w:szCs w:val="24"/>
          <w:vertAlign w:val="superscript"/>
          <w:lang w:val="en-US"/>
        </w:rPr>
        <w:t>[</w:t>
      </w:r>
      <w:hyperlink w:anchor="_ENREF_14" w:tooltip="Northover, 1979 #14" w:history="1">
        <w:r w:rsidR="00CB4678" w:rsidRPr="00E859B0">
          <w:rPr>
            <w:rFonts w:ascii="Book Antiqua" w:hAnsi="Book Antiqua"/>
            <w:noProof/>
            <w:sz w:val="24"/>
            <w:szCs w:val="24"/>
            <w:vertAlign w:val="superscript"/>
            <w:lang w:val="en-US"/>
          </w:rPr>
          <w:t>14</w:t>
        </w:r>
      </w:hyperlink>
      <w:r w:rsidR="00CB4678" w:rsidRPr="00E859B0">
        <w:rPr>
          <w:rFonts w:ascii="Book Antiqua" w:hAnsi="Book Antiqua"/>
          <w:noProof/>
          <w:sz w:val="24"/>
          <w:szCs w:val="24"/>
          <w:vertAlign w:val="superscript"/>
          <w:lang w:val="en-US"/>
        </w:rPr>
        <w:t>]</w:t>
      </w:r>
      <w:r w:rsidR="00E636C7" w:rsidRPr="00E859B0">
        <w:rPr>
          <w:rFonts w:ascii="Book Antiqua" w:hAnsi="Book Antiqua"/>
          <w:sz w:val="24"/>
          <w:szCs w:val="24"/>
          <w:lang w:val="en-US"/>
        </w:rPr>
        <w:fldChar w:fldCharType="end"/>
      </w:r>
      <w:r w:rsidR="00E636C7" w:rsidRPr="00E859B0">
        <w:rPr>
          <w:rFonts w:ascii="Book Antiqua" w:hAnsi="Book Antiqua"/>
          <w:sz w:val="24"/>
          <w:szCs w:val="24"/>
          <w:lang w:val="en-US"/>
        </w:rPr>
        <w:t xml:space="preserve">. </w:t>
      </w:r>
      <w:r w:rsidR="00140206" w:rsidRPr="00E859B0">
        <w:rPr>
          <w:rFonts w:ascii="Book Antiqua" w:hAnsi="Book Antiqua"/>
          <w:sz w:val="24"/>
          <w:szCs w:val="24"/>
          <w:lang w:val="en-US"/>
        </w:rPr>
        <w:t>R</w:t>
      </w:r>
      <w:r w:rsidR="00E636C7" w:rsidRPr="00E859B0">
        <w:rPr>
          <w:rFonts w:ascii="Book Antiqua" w:hAnsi="Book Antiqua"/>
          <w:sz w:val="24"/>
          <w:szCs w:val="24"/>
          <w:lang w:val="en-US"/>
        </w:rPr>
        <w:t xml:space="preserve">etrograde </w:t>
      </w:r>
      <w:r w:rsidR="00140206" w:rsidRPr="00E859B0">
        <w:rPr>
          <w:rFonts w:ascii="Book Antiqua" w:hAnsi="Book Antiqua"/>
          <w:sz w:val="24"/>
          <w:szCs w:val="24"/>
          <w:lang w:val="en-US"/>
        </w:rPr>
        <w:t>filling of the right hepatic and inferior hepatic vein</w:t>
      </w:r>
      <w:r w:rsidR="00961444" w:rsidRPr="00E859B0">
        <w:rPr>
          <w:rFonts w:ascii="Book Antiqua" w:hAnsi="Book Antiqua"/>
          <w:sz w:val="24"/>
          <w:szCs w:val="24"/>
          <w:lang w:val="en-US"/>
        </w:rPr>
        <w:t>s could also have been possible</w:t>
      </w:r>
      <w:r w:rsidR="0099557E" w:rsidRPr="00E859B0">
        <w:rPr>
          <w:rFonts w:ascii="Book Antiqua" w:hAnsi="Book Antiqua"/>
          <w:sz w:val="24"/>
          <w:szCs w:val="24"/>
          <w:lang w:val="en-US"/>
        </w:rPr>
        <w:fldChar w:fldCharType="begin"/>
      </w:r>
      <w:r w:rsidR="00CB4678" w:rsidRPr="00E859B0">
        <w:rPr>
          <w:rFonts w:ascii="Book Antiqua" w:hAnsi="Book Antiqua"/>
          <w:sz w:val="24"/>
          <w:szCs w:val="24"/>
          <w:lang w:val="en-US"/>
        </w:rPr>
        <w:instrText xml:space="preserve"> ADDIN EN.CITE &lt;EndNote&gt;&lt;Cite&gt;&lt;Author&gt;Pedersen&lt;/Author&gt;&lt;Year&gt;2005&lt;/Year&gt;&lt;RecNum&gt;15&lt;/RecNum&gt;&lt;DisplayText&gt;&lt;style face="superscript"&gt;[15]&lt;/style&gt;&lt;/DisplayText&gt;&lt;record&gt;&lt;rec-number&gt;15&lt;/rec-number&gt;&lt;foreign-keys&gt;&lt;key app="EN" db-id="vt9t59prhvvdplef5axx0d03pev5evtedp5a" timestamp="1432548644"&gt;15&lt;/key&gt;&lt;/foreign-keys&gt;&lt;ref-type name="Journal Article"&gt;17&lt;/ref-type&gt;&lt;contributors&gt;&lt;authors&gt;&lt;author&gt;Pedersen, J. F.&lt;/author&gt;&lt;author&gt;Dakhil, A. Z.&lt;/author&gt;&lt;author&gt;Jensen, D. B.&lt;/author&gt;&lt;author&gt;Sondergaard, B.&lt;/author&gt;&lt;author&gt;Bytzer, P.&lt;/author&gt;&lt;/authors&gt;&lt;/contributors&gt;&lt;auth-address&gt;Department of Radiology, Glostrup University Hospital, Denmark.&lt;/auth-address&gt;&lt;titles&gt;&lt;title&gt;Abnormal hepatic vein Doppler waveform in patients without liver disease&lt;/title&gt;&lt;secondary-title&gt;Br J Radiol&lt;/secondary-title&gt;&lt;alt-title&gt;The British journal of radiology&lt;/alt-title&gt;&lt;/titles&gt;&lt;periodical&gt;&lt;full-title&gt;Br J Radiol&lt;/full-title&gt;&lt;abbr-1&gt;The British journal of radiology&lt;/abbr-1&gt;&lt;/periodical&gt;&lt;alt-periodical&gt;&lt;full-title&gt;Br J Radiol&lt;/full-title&gt;&lt;abbr-1&gt;The British journal of radiology&lt;/abbr-1&gt;&lt;/alt-periodical&gt;&lt;pages&gt;242-4&lt;/pages&gt;&lt;volume&gt;78&lt;/volume&gt;&lt;number&gt;927&lt;/number&gt;&lt;keywords&gt;&lt;keyword&gt;Adult&lt;/keyword&gt;&lt;keyword&gt;Aged&lt;/keyword&gt;&lt;keyword&gt;Aged, 80 and over&lt;/keyword&gt;&lt;keyword&gt;Female&lt;/keyword&gt;&lt;keyword&gt;Hepatic Veins/*physiology/ultrasonography&lt;/keyword&gt;&lt;keyword&gt;Humans&lt;/keyword&gt;&lt;keyword&gt;Liver Circulation/*physiology&lt;/keyword&gt;&lt;keyword&gt;Male&lt;/keyword&gt;&lt;keyword&gt;Middle Aged&lt;/keyword&gt;&lt;keyword&gt;Ultrasonography, Doppler/methods&lt;/keyword&gt;&lt;/keywords&gt;&lt;dates&gt;&lt;year&gt;2005&lt;/year&gt;&lt;pub-dates&gt;&lt;date&gt;Mar&lt;/date&gt;&lt;/pub-dates&gt;&lt;/dates&gt;&lt;isbn&gt;0007-1285 (Print)&amp;#xD;0007-1285 (Linking)&lt;/isbn&gt;&lt;accession-num&gt;15730989&lt;/accession-num&gt;&lt;urls&gt;&lt;related-urls&gt;&lt;url&gt;http://www.ncbi.nlm.nih.gov/pubmed/15730989&lt;/url&gt;&lt;/related-urls&gt;&lt;/urls&gt;&lt;electronic-resource-num&gt;10.1259/bjr/15227254&lt;/electronic-resource-num&gt;&lt;/record&gt;&lt;/Cite&gt;&lt;/EndNote&gt;</w:instrText>
      </w:r>
      <w:r w:rsidR="0099557E" w:rsidRPr="00E859B0">
        <w:rPr>
          <w:rFonts w:ascii="Book Antiqua" w:hAnsi="Book Antiqua"/>
          <w:sz w:val="24"/>
          <w:szCs w:val="24"/>
          <w:lang w:val="en-US"/>
        </w:rPr>
        <w:fldChar w:fldCharType="separate"/>
      </w:r>
      <w:r w:rsidR="00CB4678" w:rsidRPr="00E859B0">
        <w:rPr>
          <w:rFonts w:ascii="Book Antiqua" w:hAnsi="Book Antiqua"/>
          <w:noProof/>
          <w:sz w:val="24"/>
          <w:szCs w:val="24"/>
          <w:vertAlign w:val="superscript"/>
          <w:lang w:val="en-US"/>
        </w:rPr>
        <w:t>[</w:t>
      </w:r>
      <w:hyperlink w:anchor="_ENREF_15" w:tooltip="Pedersen, 2005 #15" w:history="1">
        <w:r w:rsidR="00CB4678" w:rsidRPr="00E859B0">
          <w:rPr>
            <w:rFonts w:ascii="Book Antiqua" w:hAnsi="Book Antiqua"/>
            <w:noProof/>
            <w:sz w:val="24"/>
            <w:szCs w:val="24"/>
            <w:vertAlign w:val="superscript"/>
            <w:lang w:val="en-US"/>
          </w:rPr>
          <w:t>15</w:t>
        </w:r>
      </w:hyperlink>
      <w:r w:rsidR="00CB4678" w:rsidRPr="00E859B0">
        <w:rPr>
          <w:rFonts w:ascii="Book Antiqua" w:hAnsi="Book Antiqua"/>
          <w:noProof/>
          <w:sz w:val="24"/>
          <w:szCs w:val="24"/>
          <w:vertAlign w:val="superscript"/>
          <w:lang w:val="en-US"/>
        </w:rPr>
        <w:t>]</w:t>
      </w:r>
      <w:r w:rsidR="0099557E" w:rsidRPr="00E859B0">
        <w:rPr>
          <w:rFonts w:ascii="Book Antiqua" w:hAnsi="Book Antiqua"/>
          <w:sz w:val="24"/>
          <w:szCs w:val="24"/>
          <w:lang w:val="en-US"/>
        </w:rPr>
        <w:fldChar w:fldCharType="end"/>
      </w:r>
      <w:r w:rsidR="00E636C7" w:rsidRPr="00E859B0">
        <w:rPr>
          <w:rFonts w:ascii="Book Antiqua" w:hAnsi="Book Antiqua"/>
          <w:sz w:val="24"/>
          <w:szCs w:val="24"/>
          <w:lang w:val="en-US"/>
        </w:rPr>
        <w:t>.</w:t>
      </w:r>
    </w:p>
    <w:p w14:paraId="169B8586" w14:textId="07468E6C" w:rsidR="002E6050" w:rsidRPr="00E859B0" w:rsidRDefault="002E6050" w:rsidP="00961444">
      <w:pPr>
        <w:spacing w:after="0" w:line="360" w:lineRule="auto"/>
        <w:ind w:firstLineChars="100" w:firstLine="240"/>
        <w:jc w:val="both"/>
        <w:rPr>
          <w:rFonts w:ascii="Book Antiqua" w:hAnsi="Book Antiqua"/>
          <w:sz w:val="24"/>
          <w:szCs w:val="24"/>
          <w:lang w:val="en-US"/>
        </w:rPr>
      </w:pPr>
      <w:r w:rsidRPr="00E859B0">
        <w:rPr>
          <w:rFonts w:ascii="Book Antiqua" w:hAnsi="Book Antiqua"/>
          <w:sz w:val="24"/>
          <w:szCs w:val="24"/>
          <w:lang w:val="en-US"/>
        </w:rPr>
        <w:t>The present case was extensively analyzed at the institutional morbidity and mortality review board. A point of criticism was the initial decision to proceed with a right</w:t>
      </w:r>
      <w:r w:rsidR="00A25391" w:rsidRPr="00E859B0">
        <w:rPr>
          <w:rFonts w:ascii="Book Antiqua" w:hAnsi="Book Antiqua"/>
          <w:sz w:val="24"/>
          <w:szCs w:val="24"/>
          <w:lang w:val="en-US"/>
        </w:rPr>
        <w:t>-sided</w:t>
      </w:r>
      <w:r w:rsidRPr="00E859B0">
        <w:rPr>
          <w:rFonts w:ascii="Book Antiqua" w:hAnsi="Book Antiqua"/>
          <w:sz w:val="24"/>
          <w:szCs w:val="24"/>
          <w:lang w:val="en-US"/>
        </w:rPr>
        <w:t xml:space="preserve"> hemi-hepatectomy despite the small FLR. If </w:t>
      </w:r>
      <w:r w:rsidR="00A25391" w:rsidRPr="00E859B0">
        <w:rPr>
          <w:rFonts w:ascii="Book Antiqua" w:hAnsi="Book Antiqua"/>
          <w:sz w:val="24"/>
          <w:szCs w:val="24"/>
          <w:lang w:val="en-US"/>
        </w:rPr>
        <w:t>this</w:t>
      </w:r>
      <w:r w:rsidRPr="00E859B0">
        <w:rPr>
          <w:rFonts w:ascii="Book Antiqua" w:hAnsi="Book Antiqua"/>
          <w:sz w:val="24"/>
          <w:szCs w:val="24"/>
          <w:lang w:val="en-US"/>
        </w:rPr>
        <w:t xml:space="preserve"> was pre-operatively noticed the patient may have benefited from portal vein embolization. </w:t>
      </w:r>
      <w:r w:rsidR="00A25391" w:rsidRPr="00E859B0">
        <w:rPr>
          <w:rFonts w:ascii="Book Antiqua" w:hAnsi="Book Antiqua"/>
          <w:sz w:val="24"/>
          <w:szCs w:val="24"/>
          <w:lang w:val="en-US"/>
        </w:rPr>
        <w:t>D</w:t>
      </w:r>
      <w:r w:rsidRPr="00E859B0">
        <w:rPr>
          <w:rFonts w:ascii="Book Antiqua" w:hAnsi="Book Antiqua"/>
          <w:sz w:val="24"/>
          <w:szCs w:val="24"/>
          <w:lang w:val="en-US"/>
        </w:rPr>
        <w:t xml:space="preserve">espite the </w:t>
      </w:r>
      <w:r w:rsidR="00692E35" w:rsidRPr="00E859B0">
        <w:rPr>
          <w:rFonts w:ascii="Book Antiqua" w:hAnsi="Book Antiqua"/>
          <w:sz w:val="24"/>
          <w:szCs w:val="24"/>
          <w:lang w:val="en-US"/>
        </w:rPr>
        <w:t>misjudgment</w:t>
      </w:r>
      <w:r w:rsidRPr="00E859B0">
        <w:rPr>
          <w:rFonts w:ascii="Book Antiqua" w:hAnsi="Book Antiqua"/>
          <w:sz w:val="24"/>
          <w:szCs w:val="24"/>
          <w:lang w:val="en-US"/>
        </w:rPr>
        <w:t>, the intra-operative decision to proceed with ALPPS was considered the best option for the patient. The reasoning behind the arterial occl</w:t>
      </w:r>
      <w:r w:rsidR="00403D03" w:rsidRPr="00E859B0">
        <w:rPr>
          <w:rFonts w:ascii="Book Antiqua" w:hAnsi="Book Antiqua"/>
          <w:sz w:val="24"/>
          <w:szCs w:val="24"/>
          <w:lang w:val="en-US"/>
        </w:rPr>
        <w:t xml:space="preserve">usion was also discussed. A technical error was considered unlikely as optimal flow was palpated in the right hepatic artery prior to closure of the abdomen. It could be hypothesized that trauma during the surgery precipitated the formation of an arterial thrombus. </w:t>
      </w:r>
      <w:r w:rsidR="00CB4678" w:rsidRPr="00E859B0">
        <w:rPr>
          <w:rFonts w:ascii="Book Antiqua" w:hAnsi="Book Antiqua"/>
          <w:sz w:val="24"/>
          <w:szCs w:val="24"/>
          <w:lang w:val="en-US"/>
        </w:rPr>
        <w:t xml:space="preserve">Occlusion of the right hepatic artery has been described following liver </w:t>
      </w:r>
      <w:r w:rsidR="00CB4678" w:rsidRPr="00E859B0">
        <w:rPr>
          <w:rFonts w:ascii="Book Antiqua" w:hAnsi="Book Antiqua"/>
          <w:sz w:val="24"/>
          <w:szCs w:val="24"/>
          <w:lang w:val="en-US"/>
        </w:rPr>
        <w:lastRenderedPageBreak/>
        <w:t>transplantations</w:t>
      </w:r>
      <w:r w:rsidR="00CB4678" w:rsidRPr="00E859B0">
        <w:rPr>
          <w:rFonts w:ascii="Book Antiqua" w:hAnsi="Book Antiqua"/>
          <w:sz w:val="24"/>
          <w:szCs w:val="24"/>
          <w:lang w:val="en-US"/>
        </w:rPr>
        <w:fldChar w:fldCharType="begin"/>
      </w:r>
      <w:r w:rsidR="00CB4678" w:rsidRPr="00E859B0">
        <w:rPr>
          <w:rFonts w:ascii="Book Antiqua" w:hAnsi="Book Antiqua"/>
          <w:sz w:val="24"/>
          <w:szCs w:val="24"/>
          <w:lang w:val="en-US"/>
        </w:rPr>
        <w:instrText xml:space="preserve"> ADDIN EN.CITE &lt;EndNote&gt;&lt;Cite&gt;&lt;Author&gt;Tanabe&lt;/Author&gt;&lt;Year&gt;1999&lt;/Year&gt;&lt;RecNum&gt;3&lt;/RecNum&gt;&lt;DisplayText&gt;&lt;style face="superscript"&gt;[16]&lt;/style&gt;&lt;/DisplayText&gt;&lt;record&gt;&lt;rec-number&gt;3&lt;/rec-number&gt;&lt;foreign-keys&gt;&lt;key app="EN" db-id="e22xs0dr7ppfvae25phpf9dap5dvfwvdra2w"&gt;3&lt;/key&gt;&lt;/foreign-keys&gt;&lt;ref-type name="Journal Article"&gt;17&lt;/ref-type&gt;&lt;contributors&gt;&lt;authors&gt;&lt;author&gt;Tanabe, Gen&lt;/author&gt;&lt;author&gt;Kawaida, Kouichi&lt;/author&gt;&lt;author&gt;Hamanoue, Masahiro&lt;/author&gt;&lt;author&gt;Kihara, Kenji&lt;/author&gt;&lt;author&gt;Hirata, Shingo&lt;/author&gt;&lt;author&gt;Maemura, Makoto&lt;/author&gt;&lt;author&gt;Ueno, Shinichi&lt;/author&gt;&lt;author&gt;Aikou, Takashi&lt;/author&gt;&lt;/authors&gt;&lt;/contributors&gt;&lt;titles&gt;&lt;title&gt;Treatment for accidental occlusion of the hepatic artery after hepatic resection: Report of two cases&lt;/title&gt;&lt;secondary-title&gt;Surgery Today&lt;/secondary-title&gt;&lt;alt-title&gt;Surg Today&lt;/alt-title&gt;&lt;/titles&gt;&lt;periodical&gt;&lt;full-title&gt;Surgery Today&lt;/full-title&gt;&lt;abbr-1&gt;Surg Today&lt;/abbr-1&gt;&lt;/periodical&gt;&lt;alt-periodical&gt;&lt;full-title&gt;Surgery Today&lt;/full-title&gt;&lt;abbr-1&gt;Surg Today&lt;/abbr-1&gt;&lt;/alt-periodical&gt;&lt;pages&gt;268-272&lt;/pages&gt;&lt;volume&gt;29&lt;/volume&gt;&lt;number&gt;3&lt;/number&gt;&lt;keywords&gt;&lt;keyword&gt;hepatic artery occlusion&lt;/keyword&gt;&lt;keyword&gt;hepatic resection&lt;/keyword&gt;&lt;keyword&gt;hepatocyte growth factor&lt;/keyword&gt;&lt;keyword&gt;hepatic vein oxygen saturation&lt;/keyword&gt;&lt;keyword&gt;arterialization&lt;/keyword&gt;&lt;/keywords&gt;&lt;dates&gt;&lt;year&gt;1999&lt;/year&gt;&lt;pub-dates&gt;&lt;date&gt;1999/03/01&lt;/date&gt;&lt;/pub-dates&gt;&lt;/dates&gt;&lt;publisher&gt;Springer-Verlag&lt;/publisher&gt;&lt;isbn&gt;0941-1291&lt;/isbn&gt;&lt;urls&gt;&lt;related-urls&gt;&lt;url&gt;http://dx.doi.org/10.1007/BF02483020&lt;/url&gt;&lt;/related-urls&gt;&lt;/urls&gt;&lt;electronic-resource-num&gt;10.1007/bf02483020&lt;/electronic-resource-num&gt;&lt;language&gt;English&lt;/language&gt;&lt;/record&gt;&lt;/Cite&gt;&lt;/EndNote&gt;</w:instrText>
      </w:r>
      <w:r w:rsidR="00CB4678" w:rsidRPr="00E859B0">
        <w:rPr>
          <w:rFonts w:ascii="Book Antiqua" w:hAnsi="Book Antiqua"/>
          <w:sz w:val="24"/>
          <w:szCs w:val="24"/>
          <w:lang w:val="en-US"/>
        </w:rPr>
        <w:fldChar w:fldCharType="separate"/>
      </w:r>
      <w:r w:rsidR="00CB4678" w:rsidRPr="00E859B0">
        <w:rPr>
          <w:rFonts w:ascii="Book Antiqua" w:hAnsi="Book Antiqua"/>
          <w:noProof/>
          <w:sz w:val="24"/>
          <w:szCs w:val="24"/>
          <w:vertAlign w:val="superscript"/>
          <w:lang w:val="en-US"/>
        </w:rPr>
        <w:t>[</w:t>
      </w:r>
      <w:hyperlink w:anchor="_ENREF_16" w:tooltip="Tanabe, 1999 #3" w:history="1">
        <w:r w:rsidR="00CB4678" w:rsidRPr="00E859B0">
          <w:rPr>
            <w:rFonts w:ascii="Book Antiqua" w:hAnsi="Book Antiqua"/>
            <w:noProof/>
            <w:sz w:val="24"/>
            <w:szCs w:val="24"/>
            <w:vertAlign w:val="superscript"/>
            <w:lang w:val="en-US"/>
          </w:rPr>
          <w:t>16</w:t>
        </w:r>
      </w:hyperlink>
      <w:r w:rsidR="00CB4678" w:rsidRPr="00E859B0">
        <w:rPr>
          <w:rFonts w:ascii="Book Antiqua" w:hAnsi="Book Antiqua"/>
          <w:noProof/>
          <w:sz w:val="24"/>
          <w:szCs w:val="24"/>
          <w:vertAlign w:val="superscript"/>
          <w:lang w:val="en-US"/>
        </w:rPr>
        <w:t>]</w:t>
      </w:r>
      <w:r w:rsidR="00CB4678" w:rsidRPr="00E859B0">
        <w:rPr>
          <w:rFonts w:ascii="Book Antiqua" w:hAnsi="Book Antiqua"/>
          <w:sz w:val="24"/>
          <w:szCs w:val="24"/>
          <w:lang w:val="en-US"/>
        </w:rPr>
        <w:fldChar w:fldCharType="end"/>
      </w:r>
      <w:r w:rsidR="00CB4678" w:rsidRPr="00E859B0">
        <w:rPr>
          <w:rFonts w:ascii="Book Antiqua" w:hAnsi="Book Antiqua"/>
          <w:sz w:val="24"/>
          <w:szCs w:val="24"/>
          <w:lang w:val="en-US"/>
        </w:rPr>
        <w:t xml:space="preserve">. </w:t>
      </w:r>
      <w:r w:rsidR="00140206" w:rsidRPr="00E859B0">
        <w:rPr>
          <w:rFonts w:ascii="Book Antiqua" w:hAnsi="Book Antiqua"/>
          <w:sz w:val="24"/>
          <w:szCs w:val="24"/>
          <w:lang w:val="en-US"/>
        </w:rPr>
        <w:t>D</w:t>
      </w:r>
      <w:r w:rsidR="00692E35" w:rsidRPr="00E859B0">
        <w:rPr>
          <w:rFonts w:ascii="Book Antiqua" w:hAnsi="Book Antiqua"/>
          <w:sz w:val="24"/>
          <w:szCs w:val="24"/>
          <w:lang w:val="en-US"/>
        </w:rPr>
        <w:t>amage during</w:t>
      </w:r>
      <w:r w:rsidR="00CB4678" w:rsidRPr="00E859B0">
        <w:rPr>
          <w:rFonts w:ascii="Book Antiqua" w:hAnsi="Book Antiqua"/>
          <w:sz w:val="24"/>
          <w:szCs w:val="24"/>
          <w:lang w:val="en-US"/>
        </w:rPr>
        <w:t xml:space="preserve"> the </w:t>
      </w:r>
      <w:r w:rsidR="00140206" w:rsidRPr="00E859B0">
        <w:rPr>
          <w:rFonts w:ascii="Book Antiqua" w:hAnsi="Book Antiqua"/>
          <w:sz w:val="24"/>
          <w:szCs w:val="24"/>
          <w:lang w:val="en-US"/>
        </w:rPr>
        <w:t>P</w:t>
      </w:r>
      <w:r w:rsidR="00CB4678" w:rsidRPr="00E859B0">
        <w:rPr>
          <w:rFonts w:ascii="Book Antiqua" w:hAnsi="Book Antiqua"/>
          <w:sz w:val="24"/>
          <w:szCs w:val="24"/>
          <w:lang w:val="en-US"/>
        </w:rPr>
        <w:t>ringle maneuver</w:t>
      </w:r>
      <w:r w:rsidR="00140206" w:rsidRPr="00E859B0">
        <w:rPr>
          <w:rFonts w:ascii="Book Antiqua" w:hAnsi="Book Antiqua"/>
          <w:sz w:val="24"/>
          <w:szCs w:val="24"/>
          <w:lang w:val="en-US"/>
        </w:rPr>
        <w:t xml:space="preserve"> and</w:t>
      </w:r>
      <w:r w:rsidR="00CB4678" w:rsidRPr="00E859B0">
        <w:rPr>
          <w:rFonts w:ascii="Book Antiqua" w:hAnsi="Book Antiqua"/>
          <w:sz w:val="24"/>
          <w:szCs w:val="24"/>
          <w:lang w:val="en-US"/>
        </w:rPr>
        <w:t xml:space="preserve"> the formation of </w:t>
      </w:r>
      <w:r w:rsidR="00A25391" w:rsidRPr="00E859B0">
        <w:rPr>
          <w:rFonts w:ascii="Book Antiqua" w:hAnsi="Book Antiqua"/>
          <w:sz w:val="24"/>
          <w:szCs w:val="24"/>
          <w:lang w:val="en-US"/>
        </w:rPr>
        <w:t>a</w:t>
      </w:r>
      <w:r w:rsidR="00CB4678" w:rsidRPr="00E859B0">
        <w:rPr>
          <w:rFonts w:ascii="Book Antiqua" w:hAnsi="Book Antiqua"/>
          <w:sz w:val="24"/>
          <w:szCs w:val="24"/>
          <w:lang w:val="en-US"/>
        </w:rPr>
        <w:t xml:space="preserve"> </w:t>
      </w:r>
      <w:proofErr w:type="spellStart"/>
      <w:r w:rsidR="00CB4678" w:rsidRPr="00E859B0">
        <w:rPr>
          <w:rFonts w:ascii="Book Antiqua" w:hAnsi="Book Antiqua"/>
          <w:sz w:val="24"/>
          <w:szCs w:val="24"/>
          <w:lang w:val="en-US"/>
        </w:rPr>
        <w:t>pseudoaneurysm</w:t>
      </w:r>
      <w:r w:rsidR="00140206" w:rsidRPr="00E859B0">
        <w:rPr>
          <w:rFonts w:ascii="Book Antiqua" w:hAnsi="Book Antiqua"/>
          <w:sz w:val="24"/>
          <w:szCs w:val="24"/>
          <w:lang w:val="en-US"/>
        </w:rPr>
        <w:t>s</w:t>
      </w:r>
      <w:proofErr w:type="spellEnd"/>
      <w:r w:rsidR="00140206" w:rsidRPr="00E859B0">
        <w:rPr>
          <w:rFonts w:ascii="Book Antiqua" w:hAnsi="Book Antiqua"/>
          <w:sz w:val="24"/>
          <w:szCs w:val="24"/>
          <w:lang w:val="en-US"/>
        </w:rPr>
        <w:t xml:space="preserve"> have been proposed as underlying mechanisms.</w:t>
      </w:r>
    </w:p>
    <w:p w14:paraId="1A76FEB9" w14:textId="43736D0C" w:rsidR="00116FA1" w:rsidRPr="00E859B0" w:rsidRDefault="00CA7AC3" w:rsidP="00961444">
      <w:pPr>
        <w:spacing w:after="0" w:line="360" w:lineRule="auto"/>
        <w:ind w:firstLineChars="100" w:firstLine="240"/>
        <w:jc w:val="both"/>
        <w:rPr>
          <w:rFonts w:ascii="Book Antiqua" w:hAnsi="Book Antiqua"/>
          <w:sz w:val="24"/>
          <w:szCs w:val="24"/>
          <w:lang w:val="en-US"/>
        </w:rPr>
      </w:pPr>
      <w:r w:rsidRPr="00E859B0">
        <w:rPr>
          <w:rFonts w:ascii="Book Antiqua" w:hAnsi="Book Antiqua"/>
          <w:sz w:val="24"/>
          <w:szCs w:val="24"/>
          <w:lang w:val="en-US"/>
        </w:rPr>
        <w:t>To conclude</w:t>
      </w:r>
      <w:r w:rsidR="00026E6C" w:rsidRPr="00E859B0">
        <w:rPr>
          <w:rFonts w:ascii="Book Antiqua" w:hAnsi="Book Antiqua"/>
          <w:sz w:val="24"/>
          <w:szCs w:val="24"/>
          <w:lang w:val="en-US"/>
        </w:rPr>
        <w:t>,</w:t>
      </w:r>
      <w:r w:rsidRPr="00E859B0">
        <w:rPr>
          <w:rFonts w:ascii="Book Antiqua" w:hAnsi="Book Antiqua"/>
          <w:sz w:val="24"/>
          <w:szCs w:val="24"/>
          <w:lang w:val="en-US"/>
        </w:rPr>
        <w:t xml:space="preserve"> ALPPS is a fascinating advancement in liver surgery</w:t>
      </w:r>
      <w:r w:rsidR="00140206" w:rsidRPr="00E859B0">
        <w:rPr>
          <w:rFonts w:ascii="Book Antiqua" w:hAnsi="Book Antiqua"/>
          <w:sz w:val="24"/>
          <w:szCs w:val="24"/>
          <w:lang w:val="en-US"/>
        </w:rPr>
        <w:t>,</w:t>
      </w:r>
      <w:r w:rsidRPr="00E859B0">
        <w:rPr>
          <w:rFonts w:ascii="Book Antiqua" w:hAnsi="Book Antiqua"/>
          <w:sz w:val="24"/>
          <w:szCs w:val="24"/>
          <w:lang w:val="en-US"/>
        </w:rPr>
        <w:t xml:space="preserve"> </w:t>
      </w:r>
      <w:r w:rsidR="00116FA1" w:rsidRPr="00E859B0">
        <w:rPr>
          <w:rFonts w:ascii="Book Antiqua" w:hAnsi="Book Antiqua"/>
          <w:sz w:val="24"/>
          <w:szCs w:val="24"/>
          <w:lang w:val="en-US"/>
        </w:rPr>
        <w:t>requiring</w:t>
      </w:r>
      <w:r w:rsidRPr="00E859B0">
        <w:rPr>
          <w:rFonts w:ascii="Book Antiqua" w:hAnsi="Book Antiqua"/>
          <w:sz w:val="24"/>
          <w:szCs w:val="24"/>
          <w:lang w:val="en-US"/>
        </w:rPr>
        <w:t xml:space="preserve"> further studies to better our understanding. Yet</w:t>
      </w:r>
      <w:r w:rsidR="007F5D0F" w:rsidRPr="00E859B0">
        <w:rPr>
          <w:rFonts w:ascii="Book Antiqua" w:hAnsi="Book Antiqua"/>
          <w:sz w:val="24"/>
          <w:szCs w:val="24"/>
          <w:lang w:val="en-US"/>
        </w:rPr>
        <w:t>,</w:t>
      </w:r>
      <w:r w:rsidR="00163110" w:rsidRPr="00E859B0">
        <w:rPr>
          <w:rFonts w:ascii="Book Antiqua" w:hAnsi="Book Antiqua"/>
          <w:sz w:val="24"/>
          <w:szCs w:val="24"/>
          <w:lang w:val="en-US"/>
        </w:rPr>
        <w:t xml:space="preserve"> despite post-operative complications,</w:t>
      </w:r>
      <w:r w:rsidRPr="00E859B0">
        <w:rPr>
          <w:rFonts w:ascii="Book Antiqua" w:hAnsi="Book Antiqua"/>
          <w:sz w:val="24"/>
          <w:szCs w:val="24"/>
          <w:lang w:val="en-US"/>
        </w:rPr>
        <w:t xml:space="preserve"> in properly selected cases it provides successful outcomes that other modalities of treatment cannot offer.</w:t>
      </w:r>
    </w:p>
    <w:p w14:paraId="6CCB49B3" w14:textId="77777777" w:rsidR="00961444" w:rsidRPr="00E859B0" w:rsidRDefault="00961444" w:rsidP="007A2E98">
      <w:pPr>
        <w:spacing w:after="0" w:line="360" w:lineRule="auto"/>
        <w:jc w:val="both"/>
        <w:rPr>
          <w:rFonts w:ascii="Book Antiqua" w:hAnsi="Book Antiqua"/>
          <w:b/>
          <w:sz w:val="24"/>
          <w:szCs w:val="24"/>
          <w:lang w:val="en-US" w:eastAsia="zh-CN"/>
        </w:rPr>
      </w:pPr>
    </w:p>
    <w:p w14:paraId="5599F53A" w14:textId="57D3F307" w:rsidR="00B57056" w:rsidRPr="00E859B0" w:rsidRDefault="00961444" w:rsidP="007A2E98">
      <w:pPr>
        <w:spacing w:after="0" w:line="360" w:lineRule="auto"/>
        <w:jc w:val="both"/>
        <w:rPr>
          <w:rFonts w:ascii="Book Antiqua" w:hAnsi="Book Antiqua"/>
          <w:b/>
          <w:sz w:val="24"/>
          <w:szCs w:val="24"/>
          <w:lang w:val="en-US"/>
        </w:rPr>
      </w:pPr>
      <w:r w:rsidRPr="00E859B0">
        <w:rPr>
          <w:rFonts w:ascii="Book Antiqua" w:hAnsi="Book Antiqua"/>
          <w:b/>
          <w:sz w:val="24"/>
          <w:szCs w:val="24"/>
          <w:lang w:val="en-US"/>
        </w:rPr>
        <w:t>COMMENTS</w:t>
      </w:r>
    </w:p>
    <w:p w14:paraId="149BD6B3" w14:textId="791F2D27" w:rsidR="00B57056" w:rsidRPr="00E859B0" w:rsidRDefault="00B57056" w:rsidP="007A2E98">
      <w:pPr>
        <w:spacing w:after="0" w:line="360" w:lineRule="auto"/>
        <w:jc w:val="both"/>
        <w:rPr>
          <w:rFonts w:ascii="Book Antiqua" w:hAnsi="Book Antiqua"/>
          <w:b/>
          <w:i/>
          <w:sz w:val="24"/>
          <w:szCs w:val="24"/>
          <w:lang w:val="en-US"/>
        </w:rPr>
      </w:pPr>
      <w:r w:rsidRPr="00E859B0">
        <w:rPr>
          <w:rFonts w:ascii="Book Antiqua" w:hAnsi="Book Antiqua"/>
          <w:b/>
          <w:i/>
          <w:sz w:val="24"/>
          <w:szCs w:val="24"/>
          <w:lang w:val="en-US"/>
        </w:rPr>
        <w:t>Case characteristics</w:t>
      </w:r>
    </w:p>
    <w:p w14:paraId="2D516068" w14:textId="05EBA10B" w:rsidR="00B57056" w:rsidRPr="00E859B0" w:rsidRDefault="00B57056" w:rsidP="007A2E98">
      <w:pPr>
        <w:spacing w:after="0" w:line="360" w:lineRule="auto"/>
        <w:jc w:val="both"/>
        <w:rPr>
          <w:rFonts w:ascii="Book Antiqua" w:hAnsi="Book Antiqua"/>
          <w:sz w:val="24"/>
          <w:szCs w:val="24"/>
          <w:lang w:val="en-US" w:eastAsia="zh-CN"/>
        </w:rPr>
      </w:pPr>
      <w:r w:rsidRPr="00E859B0">
        <w:rPr>
          <w:rFonts w:ascii="Book Antiqua" w:hAnsi="Book Antiqua"/>
          <w:sz w:val="24"/>
          <w:szCs w:val="24"/>
          <w:lang w:val="en-US"/>
        </w:rPr>
        <w:t>A 64 year</w:t>
      </w:r>
      <w:r w:rsidR="00961444" w:rsidRPr="00E859B0">
        <w:rPr>
          <w:rFonts w:ascii="Book Antiqua" w:hAnsi="Book Antiqua" w:hint="eastAsia"/>
          <w:sz w:val="24"/>
          <w:szCs w:val="24"/>
          <w:lang w:val="en-US" w:eastAsia="zh-CN"/>
        </w:rPr>
        <w:t>s</w:t>
      </w:r>
      <w:r w:rsidRPr="00E859B0">
        <w:rPr>
          <w:rFonts w:ascii="Book Antiqua" w:hAnsi="Book Antiqua"/>
          <w:sz w:val="24"/>
          <w:szCs w:val="24"/>
          <w:lang w:val="en-US"/>
        </w:rPr>
        <w:t xml:space="preserve"> old male that went into severe liver failure following </w:t>
      </w:r>
      <w:r w:rsidR="00961444" w:rsidRPr="00E859B0">
        <w:rPr>
          <w:rFonts w:ascii="Book Antiqua" w:hAnsi="Book Antiqua"/>
          <w:sz w:val="24"/>
          <w:szCs w:val="24"/>
          <w:lang w:val="en-US"/>
        </w:rPr>
        <w:t xml:space="preserve">associating liver partition and portal vein ligation for staged </w:t>
      </w:r>
      <w:proofErr w:type="spellStart"/>
      <w:r w:rsidR="00961444" w:rsidRPr="00E859B0">
        <w:rPr>
          <w:rFonts w:ascii="Book Antiqua" w:hAnsi="Book Antiqua"/>
          <w:sz w:val="24"/>
          <w:szCs w:val="24"/>
          <w:lang w:val="en-US"/>
        </w:rPr>
        <w:t>hepatectomy</w:t>
      </w:r>
      <w:proofErr w:type="spellEnd"/>
      <w:r w:rsidR="00961444" w:rsidRPr="00E859B0">
        <w:rPr>
          <w:rFonts w:ascii="Book Antiqua" w:hAnsi="Book Antiqua"/>
          <w:sz w:val="24"/>
          <w:szCs w:val="24"/>
          <w:lang w:val="en-US"/>
        </w:rPr>
        <w:t xml:space="preserve"> (ALPPS)</w:t>
      </w:r>
      <w:r w:rsidRPr="00E859B0">
        <w:rPr>
          <w:rFonts w:ascii="Book Antiqua" w:hAnsi="Book Antiqua"/>
          <w:sz w:val="24"/>
          <w:szCs w:val="24"/>
          <w:lang w:val="en-US"/>
        </w:rPr>
        <w:t xml:space="preserve"> due to arterial ischemia in the deportalized liver. </w:t>
      </w:r>
    </w:p>
    <w:p w14:paraId="6F1B4B38" w14:textId="77777777" w:rsidR="00961444" w:rsidRPr="00E859B0" w:rsidRDefault="00961444" w:rsidP="007A2E98">
      <w:pPr>
        <w:spacing w:after="0" w:line="360" w:lineRule="auto"/>
        <w:jc w:val="both"/>
        <w:rPr>
          <w:rFonts w:ascii="Book Antiqua" w:hAnsi="Book Antiqua"/>
          <w:sz w:val="24"/>
          <w:szCs w:val="24"/>
          <w:lang w:val="en-US" w:eastAsia="zh-CN"/>
        </w:rPr>
      </w:pPr>
    </w:p>
    <w:p w14:paraId="3E4DFCCA" w14:textId="05219DC8" w:rsidR="00B57056" w:rsidRPr="00E859B0" w:rsidRDefault="00B57056" w:rsidP="007A2E98">
      <w:pPr>
        <w:spacing w:after="0" w:line="360" w:lineRule="auto"/>
        <w:jc w:val="both"/>
        <w:rPr>
          <w:rFonts w:ascii="Book Antiqua" w:hAnsi="Book Antiqua"/>
          <w:b/>
          <w:i/>
          <w:sz w:val="24"/>
          <w:szCs w:val="24"/>
          <w:lang w:val="en-US"/>
        </w:rPr>
      </w:pPr>
      <w:r w:rsidRPr="00E859B0">
        <w:rPr>
          <w:rFonts w:ascii="Book Antiqua" w:hAnsi="Book Antiqua"/>
          <w:b/>
          <w:i/>
          <w:sz w:val="24"/>
          <w:szCs w:val="24"/>
          <w:lang w:val="en-US"/>
        </w:rPr>
        <w:t>Clinical diagnosis</w:t>
      </w:r>
    </w:p>
    <w:p w14:paraId="50E7B603" w14:textId="32C44E4B" w:rsidR="00B57056" w:rsidRPr="00E859B0" w:rsidRDefault="00B57056" w:rsidP="007A2E98">
      <w:pPr>
        <w:spacing w:after="0" w:line="360" w:lineRule="auto"/>
        <w:jc w:val="both"/>
        <w:rPr>
          <w:rFonts w:ascii="Book Antiqua" w:hAnsi="Book Antiqua"/>
          <w:sz w:val="24"/>
          <w:szCs w:val="24"/>
          <w:lang w:val="en-US" w:eastAsia="zh-CN"/>
        </w:rPr>
      </w:pPr>
      <w:proofErr w:type="gramStart"/>
      <w:r w:rsidRPr="00E859B0">
        <w:rPr>
          <w:rFonts w:ascii="Book Antiqua" w:hAnsi="Book Antiqua"/>
          <w:sz w:val="24"/>
          <w:szCs w:val="24"/>
          <w:lang w:val="en-US"/>
        </w:rPr>
        <w:t>Liver failure following stage I of ALPPS</w:t>
      </w:r>
      <w:r w:rsidR="00B25763" w:rsidRPr="00E859B0">
        <w:rPr>
          <w:rFonts w:ascii="Book Antiqua" w:hAnsi="Book Antiqua"/>
          <w:sz w:val="24"/>
          <w:szCs w:val="24"/>
          <w:lang w:val="en-US"/>
        </w:rPr>
        <w:t xml:space="preserve"> due to arterial ischemia.</w:t>
      </w:r>
      <w:proofErr w:type="gramEnd"/>
      <w:r w:rsidR="00B25763" w:rsidRPr="00E859B0">
        <w:rPr>
          <w:rFonts w:ascii="Book Antiqua" w:hAnsi="Book Antiqua"/>
          <w:sz w:val="24"/>
          <w:szCs w:val="24"/>
          <w:lang w:val="en-US"/>
        </w:rPr>
        <w:t xml:space="preserve"> </w:t>
      </w:r>
    </w:p>
    <w:p w14:paraId="3B8DCF6E" w14:textId="77777777" w:rsidR="00961444" w:rsidRPr="00E859B0" w:rsidRDefault="00961444" w:rsidP="007A2E98">
      <w:pPr>
        <w:spacing w:after="0" w:line="360" w:lineRule="auto"/>
        <w:jc w:val="both"/>
        <w:rPr>
          <w:rFonts w:ascii="Book Antiqua" w:hAnsi="Book Antiqua"/>
          <w:sz w:val="24"/>
          <w:szCs w:val="24"/>
          <w:lang w:val="en-US" w:eastAsia="zh-CN"/>
        </w:rPr>
      </w:pPr>
    </w:p>
    <w:p w14:paraId="643E68C1" w14:textId="4A5B7DC9" w:rsidR="00B57056" w:rsidRPr="00E859B0" w:rsidRDefault="00B57056" w:rsidP="007A2E98">
      <w:pPr>
        <w:spacing w:after="0" w:line="360" w:lineRule="auto"/>
        <w:jc w:val="both"/>
        <w:rPr>
          <w:rFonts w:ascii="Book Antiqua" w:hAnsi="Book Antiqua"/>
          <w:b/>
          <w:i/>
          <w:sz w:val="24"/>
          <w:szCs w:val="24"/>
          <w:lang w:val="en-US"/>
        </w:rPr>
      </w:pPr>
      <w:r w:rsidRPr="00E859B0">
        <w:rPr>
          <w:rFonts w:ascii="Book Antiqua" w:hAnsi="Book Antiqua"/>
          <w:b/>
          <w:i/>
          <w:sz w:val="24"/>
          <w:szCs w:val="24"/>
          <w:lang w:val="en-US"/>
        </w:rPr>
        <w:t>Differential diagnosis</w:t>
      </w:r>
    </w:p>
    <w:p w14:paraId="4945A1E2" w14:textId="0B3680E8" w:rsidR="00B57056" w:rsidRPr="00E859B0" w:rsidRDefault="00B57056" w:rsidP="007A2E98">
      <w:pPr>
        <w:spacing w:after="0" w:line="360" w:lineRule="auto"/>
        <w:jc w:val="both"/>
        <w:rPr>
          <w:rFonts w:ascii="Book Antiqua" w:hAnsi="Book Antiqua"/>
          <w:sz w:val="24"/>
          <w:szCs w:val="24"/>
          <w:lang w:val="en-US" w:eastAsia="zh-CN"/>
        </w:rPr>
      </w:pPr>
      <w:r w:rsidRPr="00E859B0">
        <w:rPr>
          <w:rFonts w:ascii="Book Antiqua" w:hAnsi="Book Antiqua"/>
          <w:sz w:val="24"/>
          <w:szCs w:val="24"/>
          <w:lang w:val="en-US"/>
        </w:rPr>
        <w:t>The diagnosis of liver failure was well established by imaging and laboratory tests. The exact mechanism for the full recovery of the patient is not completely understood</w:t>
      </w:r>
      <w:r w:rsidR="00961444" w:rsidRPr="00E859B0">
        <w:rPr>
          <w:rFonts w:ascii="Book Antiqua" w:hAnsi="Book Antiqua" w:hint="eastAsia"/>
          <w:sz w:val="24"/>
          <w:szCs w:val="24"/>
          <w:lang w:val="en-US" w:eastAsia="zh-CN"/>
        </w:rPr>
        <w:t>.</w:t>
      </w:r>
    </w:p>
    <w:p w14:paraId="32F56528" w14:textId="77777777" w:rsidR="00961444" w:rsidRPr="00E859B0" w:rsidRDefault="00961444" w:rsidP="007A2E98">
      <w:pPr>
        <w:spacing w:after="0" w:line="360" w:lineRule="auto"/>
        <w:jc w:val="both"/>
        <w:rPr>
          <w:rFonts w:ascii="Book Antiqua" w:hAnsi="Book Antiqua"/>
          <w:sz w:val="24"/>
          <w:szCs w:val="24"/>
          <w:lang w:val="en-US" w:eastAsia="zh-CN"/>
        </w:rPr>
      </w:pPr>
    </w:p>
    <w:p w14:paraId="0F6038EA" w14:textId="44FC01CC" w:rsidR="00B57056" w:rsidRPr="00E859B0" w:rsidRDefault="00B57056" w:rsidP="007A2E98">
      <w:pPr>
        <w:spacing w:after="0" w:line="360" w:lineRule="auto"/>
        <w:jc w:val="both"/>
        <w:rPr>
          <w:rFonts w:ascii="Book Antiqua" w:hAnsi="Book Antiqua"/>
          <w:b/>
          <w:i/>
          <w:sz w:val="24"/>
          <w:szCs w:val="24"/>
          <w:lang w:val="en-US"/>
        </w:rPr>
      </w:pPr>
      <w:r w:rsidRPr="00E859B0">
        <w:rPr>
          <w:rFonts w:ascii="Book Antiqua" w:hAnsi="Book Antiqua"/>
          <w:b/>
          <w:i/>
          <w:sz w:val="24"/>
          <w:szCs w:val="24"/>
          <w:lang w:val="en-US"/>
        </w:rPr>
        <w:t>Laboratory diagnosis</w:t>
      </w:r>
    </w:p>
    <w:p w14:paraId="79742C5D" w14:textId="086C545C" w:rsidR="00B57056" w:rsidRPr="00E859B0" w:rsidRDefault="00B57056" w:rsidP="007A2E98">
      <w:pPr>
        <w:spacing w:after="0" w:line="360" w:lineRule="auto"/>
        <w:jc w:val="both"/>
        <w:rPr>
          <w:rFonts w:ascii="Book Antiqua" w:hAnsi="Book Antiqua"/>
          <w:sz w:val="24"/>
          <w:szCs w:val="24"/>
          <w:lang w:val="en-US" w:eastAsia="zh-CN"/>
        </w:rPr>
      </w:pPr>
      <w:r w:rsidRPr="00E859B0">
        <w:rPr>
          <w:rFonts w:ascii="Book Antiqua" w:hAnsi="Book Antiqua"/>
          <w:sz w:val="24"/>
          <w:szCs w:val="24"/>
          <w:lang w:val="en-US"/>
        </w:rPr>
        <w:t xml:space="preserve">An acute rise in INR and serum bilirubin, ALAT and </w:t>
      </w:r>
      <w:proofErr w:type="gramStart"/>
      <w:r w:rsidRPr="00E859B0">
        <w:rPr>
          <w:rFonts w:ascii="Book Antiqua" w:hAnsi="Book Antiqua"/>
          <w:sz w:val="24"/>
          <w:szCs w:val="24"/>
          <w:lang w:val="en-US"/>
        </w:rPr>
        <w:t>ASAT which</w:t>
      </w:r>
      <w:proofErr w:type="gramEnd"/>
      <w:r w:rsidRPr="00E859B0">
        <w:rPr>
          <w:rFonts w:ascii="Book Antiqua" w:hAnsi="Book Antiqua"/>
          <w:sz w:val="24"/>
          <w:szCs w:val="24"/>
          <w:lang w:val="en-US"/>
        </w:rPr>
        <w:t xml:space="preserve"> gradually improved over time. </w:t>
      </w:r>
    </w:p>
    <w:p w14:paraId="0144E205" w14:textId="77777777" w:rsidR="00961444" w:rsidRPr="00E859B0" w:rsidRDefault="00961444" w:rsidP="007A2E98">
      <w:pPr>
        <w:spacing w:after="0" w:line="360" w:lineRule="auto"/>
        <w:jc w:val="both"/>
        <w:rPr>
          <w:rFonts w:ascii="Book Antiqua" w:hAnsi="Book Antiqua"/>
          <w:sz w:val="24"/>
          <w:szCs w:val="24"/>
          <w:lang w:val="en-US" w:eastAsia="zh-CN"/>
        </w:rPr>
      </w:pPr>
    </w:p>
    <w:p w14:paraId="78D6F74C" w14:textId="4A9F8E57" w:rsidR="00B57056" w:rsidRPr="00E859B0" w:rsidRDefault="00B57056" w:rsidP="007A2E98">
      <w:pPr>
        <w:spacing w:after="0" w:line="360" w:lineRule="auto"/>
        <w:jc w:val="both"/>
        <w:rPr>
          <w:rFonts w:ascii="Book Antiqua" w:hAnsi="Book Antiqua"/>
          <w:b/>
          <w:i/>
          <w:sz w:val="24"/>
          <w:szCs w:val="24"/>
          <w:lang w:val="en-US"/>
        </w:rPr>
      </w:pPr>
      <w:r w:rsidRPr="00E859B0">
        <w:rPr>
          <w:rFonts w:ascii="Book Antiqua" w:hAnsi="Book Antiqua"/>
          <w:b/>
          <w:i/>
          <w:sz w:val="24"/>
          <w:szCs w:val="24"/>
          <w:lang w:val="en-US"/>
        </w:rPr>
        <w:t>Imaging diagnosis</w:t>
      </w:r>
    </w:p>
    <w:p w14:paraId="27B51552" w14:textId="6324D10E" w:rsidR="00F1727D" w:rsidRPr="00E859B0" w:rsidRDefault="00F1727D" w:rsidP="007A2E98">
      <w:pPr>
        <w:spacing w:after="0" w:line="360" w:lineRule="auto"/>
        <w:jc w:val="both"/>
        <w:rPr>
          <w:rFonts w:ascii="Book Antiqua" w:hAnsi="Book Antiqua"/>
          <w:sz w:val="24"/>
          <w:szCs w:val="24"/>
          <w:lang w:val="en-US" w:eastAsia="zh-CN"/>
        </w:rPr>
      </w:pPr>
      <w:r w:rsidRPr="00E859B0">
        <w:rPr>
          <w:rFonts w:ascii="Book Antiqua" w:hAnsi="Book Antiqua"/>
          <w:sz w:val="24"/>
          <w:szCs w:val="24"/>
          <w:lang w:val="en-US"/>
        </w:rPr>
        <w:t>An ultrasound of the liver showed no sign of arterial blood flow to the right hemi-liver and a CT examination confirmed occlusion of the right hepatic artery and an ischemic right hemi-liver.</w:t>
      </w:r>
    </w:p>
    <w:p w14:paraId="6624861B" w14:textId="77777777" w:rsidR="00961444" w:rsidRPr="00E859B0" w:rsidRDefault="00961444" w:rsidP="007A2E98">
      <w:pPr>
        <w:spacing w:after="0" w:line="360" w:lineRule="auto"/>
        <w:jc w:val="both"/>
        <w:rPr>
          <w:rFonts w:ascii="Book Antiqua" w:hAnsi="Book Antiqua"/>
          <w:sz w:val="24"/>
          <w:szCs w:val="24"/>
          <w:lang w:val="en-US" w:eastAsia="zh-CN"/>
        </w:rPr>
      </w:pPr>
    </w:p>
    <w:p w14:paraId="71191515" w14:textId="2239B1B2" w:rsidR="00B57056" w:rsidRPr="00E859B0" w:rsidRDefault="00B57056" w:rsidP="007A2E98">
      <w:pPr>
        <w:spacing w:after="0" w:line="360" w:lineRule="auto"/>
        <w:jc w:val="both"/>
        <w:rPr>
          <w:rFonts w:ascii="Book Antiqua" w:hAnsi="Book Antiqua"/>
          <w:b/>
          <w:i/>
          <w:sz w:val="24"/>
          <w:szCs w:val="24"/>
          <w:lang w:val="en-US"/>
        </w:rPr>
      </w:pPr>
      <w:r w:rsidRPr="00E859B0">
        <w:rPr>
          <w:rFonts w:ascii="Book Antiqua" w:hAnsi="Book Antiqua"/>
          <w:b/>
          <w:i/>
          <w:sz w:val="24"/>
          <w:szCs w:val="24"/>
          <w:lang w:val="en-US"/>
        </w:rPr>
        <w:t>Pathological diagnosis</w:t>
      </w:r>
    </w:p>
    <w:p w14:paraId="1DE8D991" w14:textId="08EF41E2" w:rsidR="00F1727D" w:rsidRPr="00E859B0" w:rsidRDefault="00F1727D" w:rsidP="007A2E98">
      <w:pPr>
        <w:spacing w:after="0" w:line="360" w:lineRule="auto"/>
        <w:jc w:val="both"/>
        <w:rPr>
          <w:rFonts w:ascii="Book Antiqua" w:hAnsi="Book Antiqua"/>
          <w:sz w:val="24"/>
          <w:szCs w:val="24"/>
          <w:lang w:val="en-US" w:eastAsia="zh-CN"/>
        </w:rPr>
      </w:pPr>
      <w:r w:rsidRPr="00E859B0">
        <w:rPr>
          <w:rFonts w:ascii="Book Antiqua" w:hAnsi="Book Antiqua"/>
          <w:sz w:val="24"/>
          <w:szCs w:val="24"/>
          <w:lang w:val="en-US"/>
        </w:rPr>
        <w:lastRenderedPageBreak/>
        <w:t xml:space="preserve">Pathology following stage II of ALPPS confirmed the underlying disease to be colorectal liver metastases. </w:t>
      </w:r>
    </w:p>
    <w:p w14:paraId="1A62C51F" w14:textId="77777777" w:rsidR="00961444" w:rsidRPr="00E859B0" w:rsidRDefault="00961444" w:rsidP="007A2E98">
      <w:pPr>
        <w:spacing w:after="0" w:line="360" w:lineRule="auto"/>
        <w:jc w:val="both"/>
        <w:rPr>
          <w:rFonts w:ascii="Book Antiqua" w:hAnsi="Book Antiqua"/>
          <w:sz w:val="24"/>
          <w:szCs w:val="24"/>
          <w:lang w:val="en-US" w:eastAsia="zh-CN"/>
        </w:rPr>
      </w:pPr>
    </w:p>
    <w:p w14:paraId="4E0335DB" w14:textId="5A30E65D" w:rsidR="00B57056" w:rsidRPr="00E859B0" w:rsidRDefault="00B57056" w:rsidP="007A2E98">
      <w:pPr>
        <w:spacing w:after="0" w:line="360" w:lineRule="auto"/>
        <w:jc w:val="both"/>
        <w:rPr>
          <w:rFonts w:ascii="Book Antiqua" w:hAnsi="Book Antiqua"/>
          <w:b/>
          <w:i/>
          <w:sz w:val="24"/>
          <w:szCs w:val="24"/>
          <w:lang w:val="en-US"/>
        </w:rPr>
      </w:pPr>
      <w:r w:rsidRPr="00E859B0">
        <w:rPr>
          <w:rFonts w:ascii="Book Antiqua" w:hAnsi="Book Antiqua"/>
          <w:b/>
          <w:i/>
          <w:sz w:val="24"/>
          <w:szCs w:val="24"/>
          <w:lang w:val="en-US"/>
        </w:rPr>
        <w:t>Treatment</w:t>
      </w:r>
    </w:p>
    <w:p w14:paraId="08B0095B" w14:textId="21026F27" w:rsidR="00F1727D" w:rsidRPr="00E859B0" w:rsidRDefault="00F1727D" w:rsidP="007A2E98">
      <w:pPr>
        <w:spacing w:after="0" w:line="360" w:lineRule="auto"/>
        <w:jc w:val="both"/>
        <w:rPr>
          <w:rFonts w:ascii="Book Antiqua" w:hAnsi="Book Antiqua"/>
          <w:sz w:val="24"/>
          <w:szCs w:val="24"/>
          <w:lang w:val="en-US" w:eastAsia="zh-CN"/>
        </w:rPr>
      </w:pPr>
      <w:r w:rsidRPr="00E859B0">
        <w:rPr>
          <w:rFonts w:ascii="Book Antiqua" w:hAnsi="Book Antiqua"/>
          <w:sz w:val="24"/>
          <w:szCs w:val="24"/>
          <w:lang w:val="en-US"/>
        </w:rPr>
        <w:t>Supportive therapy</w:t>
      </w:r>
      <w:r w:rsidR="00961444" w:rsidRPr="00E859B0">
        <w:rPr>
          <w:rFonts w:ascii="Book Antiqua" w:hAnsi="Book Antiqua" w:hint="eastAsia"/>
          <w:sz w:val="24"/>
          <w:szCs w:val="24"/>
          <w:lang w:val="en-US" w:eastAsia="zh-CN"/>
        </w:rPr>
        <w:t>.</w:t>
      </w:r>
    </w:p>
    <w:p w14:paraId="16750458" w14:textId="77777777" w:rsidR="00B25763" w:rsidRPr="00E859B0" w:rsidRDefault="00B25763" w:rsidP="007A2E98">
      <w:pPr>
        <w:spacing w:after="0" w:line="360" w:lineRule="auto"/>
        <w:jc w:val="both"/>
        <w:rPr>
          <w:rFonts w:ascii="Book Antiqua" w:hAnsi="Book Antiqua"/>
          <w:sz w:val="24"/>
          <w:szCs w:val="24"/>
          <w:lang w:val="en-US"/>
        </w:rPr>
      </w:pPr>
    </w:p>
    <w:p w14:paraId="6EDCD2A4" w14:textId="756EFE30" w:rsidR="00B57056" w:rsidRPr="00E859B0" w:rsidRDefault="00B57056" w:rsidP="007A2E98">
      <w:pPr>
        <w:spacing w:after="0" w:line="360" w:lineRule="auto"/>
        <w:jc w:val="both"/>
        <w:rPr>
          <w:rFonts w:ascii="Book Antiqua" w:hAnsi="Book Antiqua"/>
          <w:b/>
          <w:i/>
          <w:sz w:val="24"/>
          <w:szCs w:val="24"/>
          <w:lang w:val="en-US"/>
        </w:rPr>
      </w:pPr>
      <w:r w:rsidRPr="00E859B0">
        <w:rPr>
          <w:rFonts w:ascii="Book Antiqua" w:hAnsi="Book Antiqua"/>
          <w:b/>
          <w:i/>
          <w:sz w:val="24"/>
          <w:szCs w:val="24"/>
          <w:lang w:val="en-US"/>
        </w:rPr>
        <w:t>Related reports</w:t>
      </w:r>
    </w:p>
    <w:p w14:paraId="4746DFE2" w14:textId="6F38B400" w:rsidR="00F1727D" w:rsidRPr="00E859B0" w:rsidRDefault="00F1727D" w:rsidP="007A2E98">
      <w:pPr>
        <w:spacing w:after="0" w:line="360" w:lineRule="auto"/>
        <w:jc w:val="both"/>
        <w:rPr>
          <w:rFonts w:ascii="Book Antiqua" w:hAnsi="Book Antiqua"/>
          <w:sz w:val="24"/>
          <w:szCs w:val="24"/>
          <w:lang w:val="en-US" w:eastAsia="zh-CN"/>
        </w:rPr>
      </w:pPr>
      <w:r w:rsidRPr="00E859B0">
        <w:rPr>
          <w:rFonts w:ascii="Book Antiqua" w:hAnsi="Book Antiqua"/>
          <w:sz w:val="24"/>
          <w:szCs w:val="24"/>
          <w:lang w:val="en-US"/>
        </w:rPr>
        <w:t xml:space="preserve">This is the first report to describe arterial ischemia in the </w:t>
      </w:r>
      <w:proofErr w:type="spellStart"/>
      <w:r w:rsidRPr="00E859B0">
        <w:rPr>
          <w:rFonts w:ascii="Book Antiqua" w:hAnsi="Book Antiqua"/>
          <w:sz w:val="24"/>
          <w:szCs w:val="24"/>
          <w:lang w:val="en-US"/>
        </w:rPr>
        <w:t>deportalized</w:t>
      </w:r>
      <w:proofErr w:type="spellEnd"/>
      <w:r w:rsidRPr="00E859B0">
        <w:rPr>
          <w:rFonts w:ascii="Book Antiqua" w:hAnsi="Book Antiqua"/>
          <w:sz w:val="24"/>
          <w:szCs w:val="24"/>
          <w:lang w:val="en-US"/>
        </w:rPr>
        <w:t xml:space="preserve"> liver following ALPPS.</w:t>
      </w:r>
    </w:p>
    <w:p w14:paraId="3E1A5B2B" w14:textId="77777777" w:rsidR="00961444" w:rsidRPr="00E859B0" w:rsidRDefault="00961444" w:rsidP="007A2E98">
      <w:pPr>
        <w:spacing w:after="0" w:line="360" w:lineRule="auto"/>
        <w:jc w:val="both"/>
        <w:rPr>
          <w:rFonts w:ascii="Book Antiqua" w:hAnsi="Book Antiqua"/>
          <w:sz w:val="24"/>
          <w:szCs w:val="24"/>
          <w:lang w:val="en-US" w:eastAsia="zh-CN"/>
        </w:rPr>
      </w:pPr>
    </w:p>
    <w:p w14:paraId="4C2AD21C" w14:textId="14285179" w:rsidR="00B57056" w:rsidRPr="00E859B0" w:rsidRDefault="00B57056" w:rsidP="007A2E98">
      <w:pPr>
        <w:spacing w:after="0" w:line="360" w:lineRule="auto"/>
        <w:jc w:val="both"/>
        <w:rPr>
          <w:rFonts w:ascii="Book Antiqua" w:hAnsi="Book Antiqua"/>
          <w:b/>
          <w:i/>
          <w:sz w:val="24"/>
          <w:szCs w:val="24"/>
          <w:lang w:val="en-US"/>
        </w:rPr>
      </w:pPr>
      <w:r w:rsidRPr="00E859B0">
        <w:rPr>
          <w:rFonts w:ascii="Book Antiqua" w:hAnsi="Book Antiqua"/>
          <w:b/>
          <w:i/>
          <w:sz w:val="24"/>
          <w:szCs w:val="24"/>
          <w:lang w:val="en-US"/>
        </w:rPr>
        <w:t xml:space="preserve">Term explanation </w:t>
      </w:r>
    </w:p>
    <w:p w14:paraId="47113C45" w14:textId="66D0F450" w:rsidR="00153528" w:rsidRPr="00E859B0" w:rsidRDefault="00153528" w:rsidP="007A2E98">
      <w:pPr>
        <w:spacing w:after="0" w:line="360" w:lineRule="auto"/>
        <w:jc w:val="both"/>
        <w:rPr>
          <w:rFonts w:ascii="Book Antiqua" w:hAnsi="Book Antiqua"/>
          <w:sz w:val="24"/>
          <w:szCs w:val="24"/>
          <w:lang w:val="en-US" w:eastAsia="zh-CN"/>
        </w:rPr>
      </w:pPr>
      <w:r w:rsidRPr="00E859B0">
        <w:rPr>
          <w:rFonts w:ascii="Book Antiqua" w:hAnsi="Book Antiqua"/>
          <w:sz w:val="24"/>
          <w:szCs w:val="24"/>
          <w:lang w:val="en-US"/>
        </w:rPr>
        <w:t xml:space="preserve">ALPPS: Associated liver partition and portal vein ligation for staged </w:t>
      </w:r>
      <w:proofErr w:type="spellStart"/>
      <w:r w:rsidRPr="00E859B0">
        <w:rPr>
          <w:rFonts w:ascii="Book Antiqua" w:hAnsi="Book Antiqua"/>
          <w:sz w:val="24"/>
          <w:szCs w:val="24"/>
          <w:lang w:val="en-US"/>
        </w:rPr>
        <w:t>hepatectomy</w:t>
      </w:r>
      <w:proofErr w:type="spellEnd"/>
      <w:r w:rsidR="00961444" w:rsidRPr="00E859B0">
        <w:rPr>
          <w:rFonts w:ascii="Book Antiqua" w:hAnsi="Book Antiqua" w:hint="eastAsia"/>
          <w:sz w:val="24"/>
          <w:szCs w:val="24"/>
          <w:lang w:val="en-US" w:eastAsia="zh-CN"/>
        </w:rPr>
        <w:t xml:space="preserve">; </w:t>
      </w:r>
      <w:r w:rsidRPr="00E859B0">
        <w:rPr>
          <w:rFonts w:ascii="Book Antiqua" w:hAnsi="Book Antiqua"/>
          <w:sz w:val="24"/>
          <w:szCs w:val="24"/>
          <w:lang w:val="en-US"/>
        </w:rPr>
        <w:t>FLR: Future liver remnant</w:t>
      </w:r>
      <w:r w:rsidR="00961444" w:rsidRPr="00E859B0">
        <w:rPr>
          <w:rFonts w:ascii="Book Antiqua" w:hAnsi="Book Antiqua" w:hint="eastAsia"/>
          <w:sz w:val="24"/>
          <w:szCs w:val="24"/>
          <w:lang w:val="en-US" w:eastAsia="zh-CN"/>
        </w:rPr>
        <w:t xml:space="preserve">; </w:t>
      </w:r>
      <w:r w:rsidRPr="00E859B0">
        <w:rPr>
          <w:rFonts w:ascii="Book Antiqua" w:hAnsi="Book Antiqua"/>
          <w:sz w:val="24"/>
          <w:szCs w:val="24"/>
          <w:lang w:val="en-US"/>
        </w:rPr>
        <w:t>CRLM: Colorectal liver metastasis</w:t>
      </w:r>
      <w:r w:rsidR="00961444" w:rsidRPr="00E859B0">
        <w:rPr>
          <w:rFonts w:ascii="Book Antiqua" w:hAnsi="Book Antiqua" w:hint="eastAsia"/>
          <w:sz w:val="24"/>
          <w:szCs w:val="24"/>
          <w:lang w:val="en-US" w:eastAsia="zh-CN"/>
        </w:rPr>
        <w:t>.</w:t>
      </w:r>
    </w:p>
    <w:p w14:paraId="793980E5" w14:textId="77777777" w:rsidR="00961444" w:rsidRPr="00E859B0" w:rsidRDefault="00961444" w:rsidP="007A2E98">
      <w:pPr>
        <w:spacing w:after="0" w:line="360" w:lineRule="auto"/>
        <w:jc w:val="both"/>
        <w:rPr>
          <w:rFonts w:ascii="Book Antiqua" w:hAnsi="Book Antiqua"/>
          <w:sz w:val="24"/>
          <w:szCs w:val="24"/>
          <w:lang w:val="en-US" w:eastAsia="zh-CN"/>
        </w:rPr>
      </w:pPr>
    </w:p>
    <w:p w14:paraId="113C5C6E" w14:textId="2E12B73F" w:rsidR="00B57056" w:rsidRPr="00E859B0" w:rsidRDefault="00B57056" w:rsidP="007A2E98">
      <w:pPr>
        <w:spacing w:after="0" w:line="360" w:lineRule="auto"/>
        <w:jc w:val="both"/>
        <w:rPr>
          <w:rFonts w:ascii="Book Antiqua" w:hAnsi="Book Antiqua"/>
          <w:b/>
          <w:i/>
          <w:sz w:val="24"/>
          <w:szCs w:val="24"/>
          <w:lang w:val="en-US"/>
        </w:rPr>
      </w:pPr>
      <w:r w:rsidRPr="00E859B0">
        <w:rPr>
          <w:rFonts w:ascii="Book Antiqua" w:hAnsi="Book Antiqua"/>
          <w:b/>
          <w:i/>
          <w:sz w:val="24"/>
          <w:szCs w:val="24"/>
          <w:lang w:val="en-US"/>
        </w:rPr>
        <w:t>Experiences and lessons</w:t>
      </w:r>
    </w:p>
    <w:p w14:paraId="49734021" w14:textId="1431DFD1" w:rsidR="00B57056" w:rsidRPr="00E859B0" w:rsidRDefault="00F1727D" w:rsidP="007A2E98">
      <w:pPr>
        <w:spacing w:after="0" w:line="360" w:lineRule="auto"/>
        <w:jc w:val="both"/>
        <w:rPr>
          <w:rFonts w:ascii="Book Antiqua" w:hAnsi="Book Antiqua"/>
          <w:sz w:val="24"/>
          <w:szCs w:val="24"/>
          <w:lang w:val="en-US"/>
        </w:rPr>
      </w:pPr>
      <w:r w:rsidRPr="00E859B0">
        <w:rPr>
          <w:rFonts w:ascii="Book Antiqua" w:hAnsi="Book Antiqua"/>
          <w:sz w:val="24"/>
          <w:szCs w:val="24"/>
          <w:lang w:val="en-US"/>
        </w:rPr>
        <w:t>ALPPS is a fascinating advancement in liver surgery requiring further studies to better our understanding. Despite post-operative complications, in properly selected cases it provides successful outcomes that other modalities of treatment cannot offer.</w:t>
      </w:r>
    </w:p>
    <w:p w14:paraId="65700B60" w14:textId="77777777" w:rsidR="00B57056" w:rsidRPr="00E859B0" w:rsidRDefault="00B57056" w:rsidP="007A2E98">
      <w:pPr>
        <w:spacing w:after="0" w:line="360" w:lineRule="auto"/>
        <w:jc w:val="both"/>
        <w:rPr>
          <w:rFonts w:ascii="Book Antiqua" w:hAnsi="Book Antiqua"/>
          <w:b/>
          <w:sz w:val="24"/>
          <w:szCs w:val="24"/>
          <w:lang w:val="en-US"/>
        </w:rPr>
      </w:pPr>
    </w:p>
    <w:p w14:paraId="16715677" w14:textId="1DCB4961" w:rsidR="00B57056" w:rsidRPr="00E859B0" w:rsidRDefault="00961444" w:rsidP="007A2E98">
      <w:pPr>
        <w:spacing w:after="0" w:line="360" w:lineRule="auto"/>
        <w:jc w:val="both"/>
        <w:rPr>
          <w:rFonts w:ascii="Book Antiqua" w:hAnsi="Book Antiqua"/>
          <w:b/>
          <w:i/>
          <w:sz w:val="24"/>
          <w:szCs w:val="24"/>
          <w:lang w:val="en-US" w:eastAsia="zh-CN"/>
        </w:rPr>
      </w:pPr>
      <w:r w:rsidRPr="00E859B0">
        <w:rPr>
          <w:rFonts w:ascii="Book Antiqua" w:hAnsi="Book Antiqua"/>
          <w:b/>
          <w:i/>
          <w:sz w:val="24"/>
          <w:szCs w:val="24"/>
          <w:lang w:val="en-US" w:eastAsia="zh-CN"/>
        </w:rPr>
        <w:t>P</w:t>
      </w:r>
      <w:r w:rsidRPr="00E859B0">
        <w:rPr>
          <w:rFonts w:ascii="Book Antiqua" w:hAnsi="Book Antiqua" w:hint="eastAsia"/>
          <w:b/>
          <w:i/>
          <w:sz w:val="24"/>
          <w:szCs w:val="24"/>
          <w:lang w:val="en-US" w:eastAsia="zh-CN"/>
        </w:rPr>
        <w:t>eer-review</w:t>
      </w:r>
    </w:p>
    <w:p w14:paraId="768D3585" w14:textId="65EDD1EB" w:rsidR="00B57056" w:rsidRPr="00E859B0" w:rsidRDefault="0079676D" w:rsidP="007A2E98">
      <w:pPr>
        <w:spacing w:after="0" w:line="360" w:lineRule="auto"/>
        <w:jc w:val="both"/>
        <w:rPr>
          <w:rFonts w:ascii="Book Antiqua" w:hAnsi="Book Antiqua"/>
          <w:b/>
          <w:sz w:val="24"/>
          <w:szCs w:val="24"/>
          <w:lang w:val="en-US"/>
        </w:rPr>
      </w:pPr>
      <w:r w:rsidRPr="00E859B0">
        <w:rPr>
          <w:rFonts w:ascii="Book Antiqua" w:hAnsi="Book Antiqua"/>
        </w:rPr>
        <w:t>ALPPS is an interesting novel two stage surgical procedure for extended liver tumors with more and more applications described into literature: This article describes a case report of application of ALPPS procedure in a patient intraoperatively judged as not eligible to a right hepatectomy due to unexpected little remnant volume: the attention is focalized on a specific particular postoperative complication, never described previously into literature.</w:t>
      </w:r>
    </w:p>
    <w:p w14:paraId="50241D3C" w14:textId="77777777" w:rsidR="00517672" w:rsidRPr="00E859B0" w:rsidRDefault="00517672">
      <w:pPr>
        <w:rPr>
          <w:rFonts w:ascii="Book Antiqua" w:hAnsi="Book Antiqua"/>
          <w:b/>
          <w:sz w:val="24"/>
          <w:szCs w:val="24"/>
          <w:lang w:val="en-US"/>
        </w:rPr>
      </w:pPr>
      <w:r w:rsidRPr="00E859B0">
        <w:rPr>
          <w:rFonts w:ascii="Book Antiqua" w:hAnsi="Book Antiqua"/>
          <w:b/>
          <w:sz w:val="24"/>
          <w:szCs w:val="24"/>
          <w:lang w:val="en-US"/>
        </w:rPr>
        <w:br w:type="page"/>
      </w:r>
    </w:p>
    <w:p w14:paraId="1398CE67" w14:textId="09279FA4" w:rsidR="00517672" w:rsidRPr="009B4A6F" w:rsidRDefault="00517672" w:rsidP="009B4A6F">
      <w:pPr>
        <w:spacing w:after="0" w:line="360" w:lineRule="auto"/>
        <w:jc w:val="both"/>
        <w:rPr>
          <w:rFonts w:ascii="Book Antiqua" w:hAnsi="Book Antiqua" w:cs="Calibri"/>
          <w:noProof/>
          <w:sz w:val="24"/>
          <w:szCs w:val="24"/>
          <w:lang w:val="en-US"/>
        </w:rPr>
      </w:pPr>
      <w:r w:rsidRPr="009B4A6F">
        <w:rPr>
          <w:rFonts w:ascii="Book Antiqua" w:hAnsi="Book Antiqua"/>
          <w:b/>
          <w:sz w:val="24"/>
          <w:szCs w:val="24"/>
          <w:lang w:val="en-US"/>
        </w:rPr>
        <w:lastRenderedPageBreak/>
        <w:t>REFERENCES</w:t>
      </w:r>
    </w:p>
    <w:p w14:paraId="555B7428" w14:textId="77777777" w:rsidR="009B4A6F" w:rsidRPr="009B4A6F" w:rsidRDefault="009B4A6F" w:rsidP="009B4A6F">
      <w:pPr>
        <w:spacing w:after="0" w:line="360" w:lineRule="auto"/>
        <w:jc w:val="both"/>
        <w:rPr>
          <w:rFonts w:ascii="Book Antiqua" w:hAnsi="Book Antiqua" w:cs="宋体"/>
          <w:sz w:val="24"/>
          <w:szCs w:val="24"/>
          <w:lang w:val="en-US" w:eastAsia="zh-CN"/>
        </w:rPr>
      </w:pPr>
      <w:r w:rsidRPr="009B4A6F">
        <w:rPr>
          <w:rFonts w:ascii="Book Antiqua" w:hAnsi="Book Antiqua" w:cs="宋体"/>
          <w:sz w:val="24"/>
          <w:szCs w:val="24"/>
          <w:lang w:val="en-US" w:eastAsia="zh-CN"/>
        </w:rPr>
        <w:t xml:space="preserve">1 </w:t>
      </w:r>
      <w:r w:rsidRPr="009B4A6F">
        <w:rPr>
          <w:rFonts w:ascii="Book Antiqua" w:hAnsi="Book Antiqua" w:cs="宋体"/>
          <w:b/>
          <w:bCs/>
          <w:sz w:val="24"/>
          <w:szCs w:val="24"/>
          <w:lang w:val="en-US" w:eastAsia="zh-CN"/>
        </w:rPr>
        <w:t>Alvarez FA</w:t>
      </w:r>
      <w:r w:rsidRPr="009B4A6F">
        <w:rPr>
          <w:rFonts w:ascii="Book Antiqua" w:hAnsi="Book Antiqua" w:cs="宋体"/>
          <w:sz w:val="24"/>
          <w:szCs w:val="24"/>
          <w:lang w:val="en-US" w:eastAsia="zh-CN"/>
        </w:rPr>
        <w:t xml:space="preserve">, </w:t>
      </w:r>
      <w:proofErr w:type="spellStart"/>
      <w:r w:rsidRPr="009B4A6F">
        <w:rPr>
          <w:rFonts w:ascii="Book Antiqua" w:hAnsi="Book Antiqua" w:cs="宋体"/>
          <w:sz w:val="24"/>
          <w:szCs w:val="24"/>
          <w:lang w:val="en-US" w:eastAsia="zh-CN"/>
        </w:rPr>
        <w:t>Ardiles</w:t>
      </w:r>
      <w:proofErr w:type="spellEnd"/>
      <w:r w:rsidRPr="009B4A6F">
        <w:rPr>
          <w:rFonts w:ascii="Book Antiqua" w:hAnsi="Book Antiqua" w:cs="宋体"/>
          <w:sz w:val="24"/>
          <w:szCs w:val="24"/>
          <w:lang w:val="en-US" w:eastAsia="zh-CN"/>
        </w:rPr>
        <w:t xml:space="preserve"> V, Sanchez </w:t>
      </w:r>
      <w:proofErr w:type="spellStart"/>
      <w:r w:rsidRPr="009B4A6F">
        <w:rPr>
          <w:rFonts w:ascii="Book Antiqua" w:hAnsi="Book Antiqua" w:cs="宋体"/>
          <w:sz w:val="24"/>
          <w:szCs w:val="24"/>
          <w:lang w:val="en-US" w:eastAsia="zh-CN"/>
        </w:rPr>
        <w:t>Claria</w:t>
      </w:r>
      <w:proofErr w:type="spellEnd"/>
      <w:r w:rsidRPr="009B4A6F">
        <w:rPr>
          <w:rFonts w:ascii="Book Antiqua" w:hAnsi="Book Antiqua" w:cs="宋体"/>
          <w:sz w:val="24"/>
          <w:szCs w:val="24"/>
          <w:lang w:val="en-US" w:eastAsia="zh-CN"/>
        </w:rPr>
        <w:t xml:space="preserve"> R, </w:t>
      </w:r>
      <w:proofErr w:type="spellStart"/>
      <w:r w:rsidRPr="009B4A6F">
        <w:rPr>
          <w:rFonts w:ascii="Book Antiqua" w:hAnsi="Book Antiqua" w:cs="宋体"/>
          <w:sz w:val="24"/>
          <w:szCs w:val="24"/>
          <w:lang w:val="en-US" w:eastAsia="zh-CN"/>
        </w:rPr>
        <w:t>Pekolj</w:t>
      </w:r>
      <w:proofErr w:type="spellEnd"/>
      <w:r w:rsidRPr="009B4A6F">
        <w:rPr>
          <w:rFonts w:ascii="Book Antiqua" w:hAnsi="Book Antiqua" w:cs="宋体"/>
          <w:sz w:val="24"/>
          <w:szCs w:val="24"/>
          <w:lang w:val="en-US" w:eastAsia="zh-CN"/>
        </w:rPr>
        <w:t xml:space="preserve"> J, de </w:t>
      </w:r>
      <w:proofErr w:type="spellStart"/>
      <w:r w:rsidRPr="009B4A6F">
        <w:rPr>
          <w:rFonts w:ascii="Book Antiqua" w:hAnsi="Book Antiqua" w:cs="宋体"/>
          <w:sz w:val="24"/>
          <w:szCs w:val="24"/>
          <w:lang w:val="en-US" w:eastAsia="zh-CN"/>
        </w:rPr>
        <w:t>Santibañes</w:t>
      </w:r>
      <w:proofErr w:type="spellEnd"/>
      <w:r w:rsidRPr="009B4A6F">
        <w:rPr>
          <w:rFonts w:ascii="Book Antiqua" w:hAnsi="Book Antiqua" w:cs="宋体"/>
          <w:sz w:val="24"/>
          <w:szCs w:val="24"/>
          <w:lang w:val="en-US" w:eastAsia="zh-CN"/>
        </w:rPr>
        <w:t xml:space="preserve"> E. Associating liver partition and portal vein ligation for staged </w:t>
      </w:r>
      <w:proofErr w:type="spellStart"/>
      <w:r w:rsidRPr="009B4A6F">
        <w:rPr>
          <w:rFonts w:ascii="Book Antiqua" w:hAnsi="Book Antiqua" w:cs="宋体"/>
          <w:sz w:val="24"/>
          <w:szCs w:val="24"/>
          <w:lang w:val="en-US" w:eastAsia="zh-CN"/>
        </w:rPr>
        <w:t>hepatectomy</w:t>
      </w:r>
      <w:proofErr w:type="spellEnd"/>
      <w:r w:rsidRPr="009B4A6F">
        <w:rPr>
          <w:rFonts w:ascii="Book Antiqua" w:hAnsi="Book Antiqua" w:cs="宋体"/>
          <w:sz w:val="24"/>
          <w:szCs w:val="24"/>
          <w:lang w:val="en-US" w:eastAsia="zh-CN"/>
        </w:rPr>
        <w:t xml:space="preserve"> (ALPPS): tips and tricks. </w:t>
      </w:r>
      <w:r w:rsidRPr="009B4A6F">
        <w:rPr>
          <w:rFonts w:ascii="Book Antiqua" w:hAnsi="Book Antiqua" w:cs="宋体"/>
          <w:i/>
          <w:iCs/>
          <w:sz w:val="24"/>
          <w:szCs w:val="24"/>
          <w:lang w:val="en-US" w:eastAsia="zh-CN"/>
        </w:rPr>
        <w:t xml:space="preserve">J </w:t>
      </w:r>
      <w:proofErr w:type="spellStart"/>
      <w:r w:rsidRPr="009B4A6F">
        <w:rPr>
          <w:rFonts w:ascii="Book Antiqua" w:hAnsi="Book Antiqua" w:cs="宋体"/>
          <w:i/>
          <w:iCs/>
          <w:sz w:val="24"/>
          <w:szCs w:val="24"/>
          <w:lang w:val="en-US" w:eastAsia="zh-CN"/>
        </w:rPr>
        <w:t>Gastrointest</w:t>
      </w:r>
      <w:proofErr w:type="spellEnd"/>
      <w:r w:rsidRPr="009B4A6F">
        <w:rPr>
          <w:rFonts w:ascii="Book Antiqua" w:hAnsi="Book Antiqua" w:cs="宋体"/>
          <w:i/>
          <w:iCs/>
          <w:sz w:val="24"/>
          <w:szCs w:val="24"/>
          <w:lang w:val="en-US" w:eastAsia="zh-CN"/>
        </w:rPr>
        <w:t xml:space="preserve"> </w:t>
      </w:r>
      <w:proofErr w:type="spellStart"/>
      <w:r w:rsidRPr="009B4A6F">
        <w:rPr>
          <w:rFonts w:ascii="Book Antiqua" w:hAnsi="Book Antiqua" w:cs="宋体"/>
          <w:i/>
          <w:iCs/>
          <w:sz w:val="24"/>
          <w:szCs w:val="24"/>
          <w:lang w:val="en-US" w:eastAsia="zh-CN"/>
        </w:rPr>
        <w:t>Surg</w:t>
      </w:r>
      <w:proofErr w:type="spellEnd"/>
      <w:r w:rsidRPr="009B4A6F">
        <w:rPr>
          <w:rFonts w:ascii="Book Antiqua" w:hAnsi="Book Antiqua" w:cs="宋体"/>
          <w:sz w:val="24"/>
          <w:szCs w:val="24"/>
          <w:lang w:val="en-US" w:eastAsia="zh-CN"/>
        </w:rPr>
        <w:t xml:space="preserve"> 2013; </w:t>
      </w:r>
      <w:r w:rsidRPr="009B4A6F">
        <w:rPr>
          <w:rFonts w:ascii="Book Antiqua" w:hAnsi="Book Antiqua" w:cs="宋体"/>
          <w:b/>
          <w:bCs/>
          <w:sz w:val="24"/>
          <w:szCs w:val="24"/>
          <w:lang w:val="en-US" w:eastAsia="zh-CN"/>
        </w:rPr>
        <w:t>17</w:t>
      </w:r>
      <w:r w:rsidRPr="009B4A6F">
        <w:rPr>
          <w:rFonts w:ascii="Book Antiqua" w:hAnsi="Book Antiqua" w:cs="宋体"/>
          <w:sz w:val="24"/>
          <w:szCs w:val="24"/>
          <w:lang w:val="en-US" w:eastAsia="zh-CN"/>
        </w:rPr>
        <w:t>: 814-821 [PMID: 23188224 DOI: 10.1007/s11605-012-2092-2]</w:t>
      </w:r>
    </w:p>
    <w:p w14:paraId="30840F1B" w14:textId="77777777" w:rsidR="009B4A6F" w:rsidRPr="009B4A6F" w:rsidRDefault="009B4A6F" w:rsidP="009B4A6F">
      <w:pPr>
        <w:spacing w:after="0" w:line="360" w:lineRule="auto"/>
        <w:jc w:val="both"/>
        <w:rPr>
          <w:rFonts w:ascii="Book Antiqua" w:hAnsi="Book Antiqua" w:cs="宋体"/>
          <w:sz w:val="24"/>
          <w:szCs w:val="24"/>
          <w:lang w:val="en-US" w:eastAsia="zh-CN"/>
        </w:rPr>
      </w:pPr>
      <w:r w:rsidRPr="009B4A6F">
        <w:rPr>
          <w:rFonts w:ascii="Book Antiqua" w:hAnsi="Book Antiqua" w:cs="宋体"/>
          <w:sz w:val="24"/>
          <w:szCs w:val="24"/>
          <w:lang w:val="en-US" w:eastAsia="zh-CN"/>
        </w:rPr>
        <w:t xml:space="preserve">2 </w:t>
      </w:r>
      <w:proofErr w:type="spellStart"/>
      <w:r w:rsidRPr="009B4A6F">
        <w:rPr>
          <w:rFonts w:ascii="Book Antiqua" w:hAnsi="Book Antiqua" w:cs="宋体"/>
          <w:b/>
          <w:bCs/>
          <w:sz w:val="24"/>
          <w:szCs w:val="24"/>
          <w:lang w:val="en-US" w:eastAsia="zh-CN"/>
        </w:rPr>
        <w:t>Hasselgren</w:t>
      </w:r>
      <w:proofErr w:type="spellEnd"/>
      <w:r w:rsidRPr="009B4A6F">
        <w:rPr>
          <w:rFonts w:ascii="Book Antiqua" w:hAnsi="Book Antiqua" w:cs="宋体"/>
          <w:b/>
          <w:bCs/>
          <w:sz w:val="24"/>
          <w:szCs w:val="24"/>
          <w:lang w:val="en-US" w:eastAsia="zh-CN"/>
        </w:rPr>
        <w:t xml:space="preserve"> K</w:t>
      </w:r>
      <w:r w:rsidRPr="009B4A6F">
        <w:rPr>
          <w:rFonts w:ascii="Book Antiqua" w:hAnsi="Book Antiqua" w:cs="宋体"/>
          <w:sz w:val="24"/>
          <w:szCs w:val="24"/>
          <w:lang w:val="en-US" w:eastAsia="zh-CN"/>
        </w:rPr>
        <w:t xml:space="preserve">, </w:t>
      </w:r>
      <w:proofErr w:type="spellStart"/>
      <w:r w:rsidRPr="009B4A6F">
        <w:rPr>
          <w:rFonts w:ascii="Book Antiqua" w:hAnsi="Book Antiqua" w:cs="宋体"/>
          <w:sz w:val="24"/>
          <w:szCs w:val="24"/>
          <w:lang w:val="en-US" w:eastAsia="zh-CN"/>
        </w:rPr>
        <w:t>Sandström</w:t>
      </w:r>
      <w:proofErr w:type="spellEnd"/>
      <w:r w:rsidRPr="009B4A6F">
        <w:rPr>
          <w:rFonts w:ascii="Book Antiqua" w:hAnsi="Book Antiqua" w:cs="宋体"/>
          <w:sz w:val="24"/>
          <w:szCs w:val="24"/>
          <w:lang w:val="en-US" w:eastAsia="zh-CN"/>
        </w:rPr>
        <w:t xml:space="preserve"> P, </w:t>
      </w:r>
      <w:proofErr w:type="spellStart"/>
      <w:r w:rsidRPr="009B4A6F">
        <w:rPr>
          <w:rFonts w:ascii="Book Antiqua" w:hAnsi="Book Antiqua" w:cs="宋体"/>
          <w:sz w:val="24"/>
          <w:szCs w:val="24"/>
          <w:lang w:val="en-US" w:eastAsia="zh-CN"/>
        </w:rPr>
        <w:t>Björnsson</w:t>
      </w:r>
      <w:proofErr w:type="spellEnd"/>
      <w:r w:rsidRPr="009B4A6F">
        <w:rPr>
          <w:rFonts w:ascii="Book Antiqua" w:hAnsi="Book Antiqua" w:cs="宋体"/>
          <w:sz w:val="24"/>
          <w:szCs w:val="24"/>
          <w:lang w:val="en-US" w:eastAsia="zh-CN"/>
        </w:rPr>
        <w:t xml:space="preserve"> B. Role of associating liver partition and portal vein ligation for staged </w:t>
      </w:r>
      <w:proofErr w:type="spellStart"/>
      <w:r w:rsidRPr="009B4A6F">
        <w:rPr>
          <w:rFonts w:ascii="Book Antiqua" w:hAnsi="Book Antiqua" w:cs="宋体"/>
          <w:sz w:val="24"/>
          <w:szCs w:val="24"/>
          <w:lang w:val="en-US" w:eastAsia="zh-CN"/>
        </w:rPr>
        <w:t>hepatectomy</w:t>
      </w:r>
      <w:proofErr w:type="spellEnd"/>
      <w:r w:rsidRPr="009B4A6F">
        <w:rPr>
          <w:rFonts w:ascii="Book Antiqua" w:hAnsi="Book Antiqua" w:cs="宋体"/>
          <w:sz w:val="24"/>
          <w:szCs w:val="24"/>
          <w:lang w:val="en-US" w:eastAsia="zh-CN"/>
        </w:rPr>
        <w:t xml:space="preserve"> in colorectal liver metastases: a review. </w:t>
      </w:r>
      <w:r w:rsidRPr="009B4A6F">
        <w:rPr>
          <w:rFonts w:ascii="Book Antiqua" w:hAnsi="Book Antiqua" w:cs="宋体"/>
          <w:i/>
          <w:iCs/>
          <w:sz w:val="24"/>
          <w:szCs w:val="24"/>
          <w:lang w:val="en-US" w:eastAsia="zh-CN"/>
        </w:rPr>
        <w:t xml:space="preserve">World J </w:t>
      </w:r>
      <w:proofErr w:type="spellStart"/>
      <w:r w:rsidRPr="009B4A6F">
        <w:rPr>
          <w:rFonts w:ascii="Book Antiqua" w:hAnsi="Book Antiqua" w:cs="宋体"/>
          <w:i/>
          <w:iCs/>
          <w:sz w:val="24"/>
          <w:szCs w:val="24"/>
          <w:lang w:val="en-US" w:eastAsia="zh-CN"/>
        </w:rPr>
        <w:t>Gastroenterol</w:t>
      </w:r>
      <w:proofErr w:type="spellEnd"/>
      <w:r w:rsidRPr="009B4A6F">
        <w:rPr>
          <w:rFonts w:ascii="Book Antiqua" w:hAnsi="Book Antiqua" w:cs="宋体"/>
          <w:sz w:val="24"/>
          <w:szCs w:val="24"/>
          <w:lang w:val="en-US" w:eastAsia="zh-CN"/>
        </w:rPr>
        <w:t xml:space="preserve"> 2015; </w:t>
      </w:r>
      <w:r w:rsidRPr="009B4A6F">
        <w:rPr>
          <w:rFonts w:ascii="Book Antiqua" w:hAnsi="Book Antiqua" w:cs="宋体"/>
          <w:b/>
          <w:bCs/>
          <w:sz w:val="24"/>
          <w:szCs w:val="24"/>
          <w:lang w:val="en-US" w:eastAsia="zh-CN"/>
        </w:rPr>
        <w:t>21</w:t>
      </w:r>
      <w:r w:rsidRPr="009B4A6F">
        <w:rPr>
          <w:rFonts w:ascii="Book Antiqua" w:hAnsi="Book Antiqua" w:cs="宋体"/>
          <w:sz w:val="24"/>
          <w:szCs w:val="24"/>
          <w:lang w:val="en-US" w:eastAsia="zh-CN"/>
        </w:rPr>
        <w:t>: 4491-4498 [PMID: 25914457 DOI: 10.3748/wjg.v21.i15.4491]</w:t>
      </w:r>
    </w:p>
    <w:p w14:paraId="554439DA" w14:textId="77777777" w:rsidR="009B4A6F" w:rsidRPr="009B4A6F" w:rsidRDefault="009B4A6F" w:rsidP="009B4A6F">
      <w:pPr>
        <w:spacing w:after="0" w:line="360" w:lineRule="auto"/>
        <w:jc w:val="both"/>
        <w:rPr>
          <w:rFonts w:ascii="Book Antiqua" w:hAnsi="Book Antiqua" w:cs="宋体"/>
          <w:sz w:val="24"/>
          <w:szCs w:val="24"/>
          <w:lang w:val="en-US" w:eastAsia="zh-CN"/>
        </w:rPr>
      </w:pPr>
      <w:r w:rsidRPr="009B4A6F">
        <w:rPr>
          <w:rFonts w:ascii="Book Antiqua" w:hAnsi="Book Antiqua" w:cs="宋体"/>
          <w:sz w:val="24"/>
          <w:szCs w:val="24"/>
          <w:lang w:val="en-US" w:eastAsia="zh-CN"/>
        </w:rPr>
        <w:t xml:space="preserve">3 </w:t>
      </w:r>
      <w:r w:rsidRPr="009B4A6F">
        <w:rPr>
          <w:rFonts w:ascii="Book Antiqua" w:hAnsi="Book Antiqua" w:cs="宋体"/>
          <w:b/>
          <w:bCs/>
          <w:sz w:val="24"/>
          <w:szCs w:val="24"/>
          <w:lang w:val="en-US" w:eastAsia="zh-CN"/>
        </w:rPr>
        <w:t>Jackson T</w:t>
      </w:r>
      <w:r w:rsidRPr="009B4A6F">
        <w:rPr>
          <w:rFonts w:ascii="Book Antiqua" w:hAnsi="Book Antiqua" w:cs="宋体"/>
          <w:sz w:val="24"/>
          <w:szCs w:val="24"/>
          <w:lang w:val="en-US" w:eastAsia="zh-CN"/>
        </w:rPr>
        <w:t xml:space="preserve">, Siegel KA, Siegel CT. Rescue ALPPS: Intraoperative Conversion to ALPPS during Synchronous Resection of Rectal Cancer and Liver Metastasis. </w:t>
      </w:r>
      <w:r w:rsidRPr="009B4A6F">
        <w:rPr>
          <w:rFonts w:ascii="Book Antiqua" w:hAnsi="Book Antiqua" w:cs="宋体"/>
          <w:i/>
          <w:iCs/>
          <w:sz w:val="24"/>
          <w:szCs w:val="24"/>
          <w:lang w:val="en-US" w:eastAsia="zh-CN"/>
        </w:rPr>
        <w:t xml:space="preserve">Case Rep </w:t>
      </w:r>
      <w:proofErr w:type="spellStart"/>
      <w:r w:rsidRPr="009B4A6F">
        <w:rPr>
          <w:rFonts w:ascii="Book Antiqua" w:hAnsi="Book Antiqua" w:cs="宋体"/>
          <w:i/>
          <w:iCs/>
          <w:sz w:val="24"/>
          <w:szCs w:val="24"/>
          <w:lang w:val="en-US" w:eastAsia="zh-CN"/>
        </w:rPr>
        <w:t>Surg</w:t>
      </w:r>
      <w:proofErr w:type="spellEnd"/>
      <w:r w:rsidRPr="009B4A6F">
        <w:rPr>
          <w:rFonts w:ascii="Book Antiqua" w:hAnsi="Book Antiqua" w:cs="宋体"/>
          <w:sz w:val="24"/>
          <w:szCs w:val="24"/>
          <w:lang w:val="en-US" w:eastAsia="zh-CN"/>
        </w:rPr>
        <w:t xml:space="preserve"> 2014; </w:t>
      </w:r>
      <w:r w:rsidRPr="009B4A6F">
        <w:rPr>
          <w:rFonts w:ascii="Book Antiqua" w:hAnsi="Book Antiqua" w:cs="宋体"/>
          <w:b/>
          <w:bCs/>
          <w:sz w:val="24"/>
          <w:szCs w:val="24"/>
          <w:lang w:val="en-US" w:eastAsia="zh-CN"/>
        </w:rPr>
        <w:t>2014</w:t>
      </w:r>
      <w:r w:rsidRPr="009B4A6F">
        <w:rPr>
          <w:rFonts w:ascii="Book Antiqua" w:hAnsi="Book Antiqua" w:cs="宋体"/>
          <w:sz w:val="24"/>
          <w:szCs w:val="24"/>
          <w:lang w:val="en-US" w:eastAsia="zh-CN"/>
        </w:rPr>
        <w:t>: 487852 [PMID: 25506458 DOI: 10.1155/2014/487852]</w:t>
      </w:r>
    </w:p>
    <w:p w14:paraId="356C3F21" w14:textId="77777777" w:rsidR="009B4A6F" w:rsidRPr="009B4A6F" w:rsidRDefault="009B4A6F" w:rsidP="009B4A6F">
      <w:pPr>
        <w:spacing w:after="0" w:line="360" w:lineRule="auto"/>
        <w:jc w:val="both"/>
        <w:rPr>
          <w:rFonts w:ascii="Book Antiqua" w:hAnsi="Book Antiqua" w:cs="宋体"/>
          <w:sz w:val="24"/>
          <w:szCs w:val="24"/>
          <w:lang w:val="en-US" w:eastAsia="zh-CN"/>
        </w:rPr>
      </w:pPr>
      <w:r w:rsidRPr="009B4A6F">
        <w:rPr>
          <w:rFonts w:ascii="Book Antiqua" w:hAnsi="Book Antiqua" w:cs="宋体"/>
          <w:sz w:val="24"/>
          <w:szCs w:val="24"/>
          <w:lang w:val="en-US" w:eastAsia="zh-CN"/>
        </w:rPr>
        <w:t xml:space="preserve">4 </w:t>
      </w:r>
      <w:proofErr w:type="spellStart"/>
      <w:r w:rsidRPr="009B4A6F">
        <w:rPr>
          <w:rFonts w:ascii="Book Antiqua" w:hAnsi="Book Antiqua" w:cs="宋体"/>
          <w:b/>
          <w:bCs/>
          <w:sz w:val="24"/>
          <w:szCs w:val="24"/>
          <w:lang w:val="en-US" w:eastAsia="zh-CN"/>
        </w:rPr>
        <w:t>Schadde</w:t>
      </w:r>
      <w:proofErr w:type="spellEnd"/>
      <w:r w:rsidRPr="009B4A6F">
        <w:rPr>
          <w:rFonts w:ascii="Book Antiqua" w:hAnsi="Book Antiqua" w:cs="宋体"/>
          <w:b/>
          <w:bCs/>
          <w:sz w:val="24"/>
          <w:szCs w:val="24"/>
          <w:lang w:val="en-US" w:eastAsia="zh-CN"/>
        </w:rPr>
        <w:t xml:space="preserve"> E</w:t>
      </w:r>
      <w:r w:rsidRPr="009B4A6F">
        <w:rPr>
          <w:rFonts w:ascii="Book Antiqua" w:hAnsi="Book Antiqua" w:cs="宋体"/>
          <w:sz w:val="24"/>
          <w:szCs w:val="24"/>
          <w:lang w:val="en-US" w:eastAsia="zh-CN"/>
        </w:rPr>
        <w:t xml:space="preserve">, Hernandez-Alejandro R, Lang H, de </w:t>
      </w:r>
      <w:proofErr w:type="spellStart"/>
      <w:r w:rsidRPr="009B4A6F">
        <w:rPr>
          <w:rFonts w:ascii="Book Antiqua" w:hAnsi="Book Antiqua" w:cs="宋体"/>
          <w:sz w:val="24"/>
          <w:szCs w:val="24"/>
          <w:lang w:val="en-US" w:eastAsia="zh-CN"/>
        </w:rPr>
        <w:t>Santibaňes</w:t>
      </w:r>
      <w:proofErr w:type="spellEnd"/>
      <w:r w:rsidRPr="009B4A6F">
        <w:rPr>
          <w:rFonts w:ascii="Book Antiqua" w:hAnsi="Book Antiqua" w:cs="宋体"/>
          <w:sz w:val="24"/>
          <w:szCs w:val="24"/>
          <w:lang w:val="en-US" w:eastAsia="zh-CN"/>
        </w:rPr>
        <w:t xml:space="preserve"> E, </w:t>
      </w:r>
      <w:proofErr w:type="spellStart"/>
      <w:r w:rsidRPr="009B4A6F">
        <w:rPr>
          <w:rFonts w:ascii="Book Antiqua" w:hAnsi="Book Antiqua" w:cs="宋体"/>
          <w:sz w:val="24"/>
          <w:szCs w:val="24"/>
          <w:lang w:val="en-US" w:eastAsia="zh-CN"/>
        </w:rPr>
        <w:t>Clavien</w:t>
      </w:r>
      <w:proofErr w:type="spellEnd"/>
      <w:r w:rsidRPr="009B4A6F">
        <w:rPr>
          <w:rFonts w:ascii="Book Antiqua" w:hAnsi="Book Antiqua" w:cs="宋体"/>
          <w:sz w:val="24"/>
          <w:szCs w:val="24"/>
          <w:lang w:val="en-US" w:eastAsia="zh-CN"/>
        </w:rPr>
        <w:t xml:space="preserve"> PA. ALPPS Offers a Better Chance of Complete Resection in Patients with Primarily </w:t>
      </w:r>
      <w:proofErr w:type="spellStart"/>
      <w:r w:rsidRPr="009B4A6F">
        <w:rPr>
          <w:rFonts w:ascii="Book Antiqua" w:hAnsi="Book Antiqua" w:cs="宋体"/>
          <w:sz w:val="24"/>
          <w:szCs w:val="24"/>
          <w:lang w:val="en-US" w:eastAsia="zh-CN"/>
        </w:rPr>
        <w:t>Unresectable</w:t>
      </w:r>
      <w:proofErr w:type="spellEnd"/>
      <w:r w:rsidRPr="009B4A6F">
        <w:rPr>
          <w:rFonts w:ascii="Book Antiqua" w:hAnsi="Book Antiqua" w:cs="宋体"/>
          <w:sz w:val="24"/>
          <w:szCs w:val="24"/>
          <w:lang w:val="en-US" w:eastAsia="zh-CN"/>
        </w:rPr>
        <w:t xml:space="preserve"> Liver Tumors. Results of a </w:t>
      </w:r>
      <w:proofErr w:type="spellStart"/>
      <w:r w:rsidRPr="009B4A6F">
        <w:rPr>
          <w:rFonts w:ascii="Book Antiqua" w:hAnsi="Book Antiqua" w:cs="宋体"/>
          <w:sz w:val="24"/>
          <w:szCs w:val="24"/>
          <w:lang w:val="en-US" w:eastAsia="zh-CN"/>
        </w:rPr>
        <w:t>Multicentre</w:t>
      </w:r>
      <w:proofErr w:type="spellEnd"/>
      <w:r w:rsidRPr="009B4A6F">
        <w:rPr>
          <w:rFonts w:ascii="Book Antiqua" w:hAnsi="Book Antiqua" w:cs="宋体"/>
          <w:sz w:val="24"/>
          <w:szCs w:val="24"/>
          <w:lang w:val="en-US" w:eastAsia="zh-CN"/>
        </w:rPr>
        <w:t xml:space="preserve"> Analysis: Reply. </w:t>
      </w:r>
      <w:r w:rsidRPr="009B4A6F">
        <w:rPr>
          <w:rFonts w:ascii="Book Antiqua" w:hAnsi="Book Antiqua" w:cs="宋体"/>
          <w:i/>
          <w:iCs/>
          <w:sz w:val="24"/>
          <w:szCs w:val="24"/>
          <w:lang w:val="en-US" w:eastAsia="zh-CN"/>
        </w:rPr>
        <w:t xml:space="preserve">World J </w:t>
      </w:r>
      <w:proofErr w:type="spellStart"/>
      <w:r w:rsidRPr="009B4A6F">
        <w:rPr>
          <w:rFonts w:ascii="Book Antiqua" w:hAnsi="Book Antiqua" w:cs="宋体"/>
          <w:i/>
          <w:iCs/>
          <w:sz w:val="24"/>
          <w:szCs w:val="24"/>
          <w:lang w:val="en-US" w:eastAsia="zh-CN"/>
        </w:rPr>
        <w:t>Surg</w:t>
      </w:r>
      <w:proofErr w:type="spellEnd"/>
      <w:r w:rsidRPr="009B4A6F">
        <w:rPr>
          <w:rFonts w:ascii="Book Antiqua" w:hAnsi="Book Antiqua" w:cs="宋体"/>
          <w:sz w:val="24"/>
          <w:szCs w:val="24"/>
          <w:lang w:val="en-US" w:eastAsia="zh-CN"/>
        </w:rPr>
        <w:t xml:space="preserve"> 2015; </w:t>
      </w:r>
      <w:r w:rsidRPr="009B4A6F">
        <w:rPr>
          <w:rFonts w:ascii="Book Antiqua" w:hAnsi="Book Antiqua" w:cs="宋体"/>
          <w:b/>
          <w:bCs/>
          <w:sz w:val="24"/>
          <w:szCs w:val="24"/>
          <w:lang w:val="en-US" w:eastAsia="zh-CN"/>
        </w:rPr>
        <w:t>39</w:t>
      </w:r>
      <w:r w:rsidRPr="009B4A6F">
        <w:rPr>
          <w:rFonts w:ascii="Book Antiqua" w:hAnsi="Book Antiqua" w:cs="宋体"/>
          <w:sz w:val="24"/>
          <w:szCs w:val="24"/>
          <w:lang w:val="en-US" w:eastAsia="zh-CN"/>
        </w:rPr>
        <w:t>: 1850-1851 [PMID: 25743483 DOI: 10.1007/s00268-015-2964-1]</w:t>
      </w:r>
    </w:p>
    <w:p w14:paraId="14BEB426" w14:textId="77777777" w:rsidR="009B4A6F" w:rsidRPr="009B4A6F" w:rsidRDefault="009B4A6F" w:rsidP="009B4A6F">
      <w:pPr>
        <w:spacing w:after="0" w:line="360" w:lineRule="auto"/>
        <w:jc w:val="both"/>
        <w:rPr>
          <w:rFonts w:ascii="Book Antiqua" w:hAnsi="Book Antiqua" w:cs="宋体"/>
          <w:sz w:val="24"/>
          <w:szCs w:val="24"/>
          <w:lang w:val="en-US" w:eastAsia="zh-CN"/>
        </w:rPr>
      </w:pPr>
      <w:r w:rsidRPr="009B4A6F">
        <w:rPr>
          <w:rFonts w:ascii="Book Antiqua" w:hAnsi="Book Antiqua" w:cs="宋体"/>
          <w:sz w:val="24"/>
          <w:szCs w:val="24"/>
          <w:lang w:val="en-US" w:eastAsia="zh-CN"/>
        </w:rPr>
        <w:t xml:space="preserve">5 </w:t>
      </w:r>
      <w:proofErr w:type="spellStart"/>
      <w:r w:rsidRPr="009B4A6F">
        <w:rPr>
          <w:rFonts w:ascii="Book Antiqua" w:hAnsi="Book Antiqua" w:cs="宋体"/>
          <w:b/>
          <w:bCs/>
          <w:sz w:val="24"/>
          <w:szCs w:val="24"/>
          <w:lang w:val="en-US" w:eastAsia="zh-CN"/>
        </w:rPr>
        <w:t>Schnitzbauer</w:t>
      </w:r>
      <w:proofErr w:type="spellEnd"/>
      <w:r w:rsidRPr="009B4A6F">
        <w:rPr>
          <w:rFonts w:ascii="Book Antiqua" w:hAnsi="Book Antiqua" w:cs="宋体"/>
          <w:b/>
          <w:bCs/>
          <w:sz w:val="24"/>
          <w:szCs w:val="24"/>
          <w:lang w:val="en-US" w:eastAsia="zh-CN"/>
        </w:rPr>
        <w:t xml:space="preserve"> AA</w:t>
      </w:r>
      <w:r w:rsidRPr="009B4A6F">
        <w:rPr>
          <w:rFonts w:ascii="Book Antiqua" w:hAnsi="Book Antiqua" w:cs="宋体"/>
          <w:sz w:val="24"/>
          <w:szCs w:val="24"/>
          <w:lang w:val="en-US" w:eastAsia="zh-CN"/>
        </w:rPr>
        <w:t xml:space="preserve">, Lang SA, </w:t>
      </w:r>
      <w:proofErr w:type="spellStart"/>
      <w:r w:rsidRPr="009B4A6F">
        <w:rPr>
          <w:rFonts w:ascii="Book Antiqua" w:hAnsi="Book Antiqua" w:cs="宋体"/>
          <w:sz w:val="24"/>
          <w:szCs w:val="24"/>
          <w:lang w:val="en-US" w:eastAsia="zh-CN"/>
        </w:rPr>
        <w:t>Goessmann</w:t>
      </w:r>
      <w:proofErr w:type="spellEnd"/>
      <w:r w:rsidRPr="009B4A6F">
        <w:rPr>
          <w:rFonts w:ascii="Book Antiqua" w:hAnsi="Book Antiqua" w:cs="宋体"/>
          <w:sz w:val="24"/>
          <w:szCs w:val="24"/>
          <w:lang w:val="en-US" w:eastAsia="zh-CN"/>
        </w:rPr>
        <w:t xml:space="preserve"> H, </w:t>
      </w:r>
      <w:proofErr w:type="spellStart"/>
      <w:r w:rsidRPr="009B4A6F">
        <w:rPr>
          <w:rFonts w:ascii="Book Antiqua" w:hAnsi="Book Antiqua" w:cs="宋体"/>
          <w:sz w:val="24"/>
          <w:szCs w:val="24"/>
          <w:lang w:val="en-US" w:eastAsia="zh-CN"/>
        </w:rPr>
        <w:t>Nadalin</w:t>
      </w:r>
      <w:proofErr w:type="spellEnd"/>
      <w:r w:rsidRPr="009B4A6F">
        <w:rPr>
          <w:rFonts w:ascii="Book Antiqua" w:hAnsi="Book Antiqua" w:cs="宋体"/>
          <w:sz w:val="24"/>
          <w:szCs w:val="24"/>
          <w:lang w:val="en-US" w:eastAsia="zh-CN"/>
        </w:rPr>
        <w:t xml:space="preserve"> S, </w:t>
      </w:r>
      <w:proofErr w:type="spellStart"/>
      <w:r w:rsidRPr="009B4A6F">
        <w:rPr>
          <w:rFonts w:ascii="Book Antiqua" w:hAnsi="Book Antiqua" w:cs="宋体"/>
          <w:sz w:val="24"/>
          <w:szCs w:val="24"/>
          <w:lang w:val="en-US" w:eastAsia="zh-CN"/>
        </w:rPr>
        <w:t>Baumgart</w:t>
      </w:r>
      <w:proofErr w:type="spellEnd"/>
      <w:r w:rsidRPr="009B4A6F">
        <w:rPr>
          <w:rFonts w:ascii="Book Antiqua" w:hAnsi="Book Antiqua" w:cs="宋体"/>
          <w:sz w:val="24"/>
          <w:szCs w:val="24"/>
          <w:lang w:val="en-US" w:eastAsia="zh-CN"/>
        </w:rPr>
        <w:t xml:space="preserve"> J, </w:t>
      </w:r>
      <w:proofErr w:type="spellStart"/>
      <w:r w:rsidRPr="009B4A6F">
        <w:rPr>
          <w:rFonts w:ascii="Book Antiqua" w:hAnsi="Book Antiqua" w:cs="宋体"/>
          <w:sz w:val="24"/>
          <w:szCs w:val="24"/>
          <w:lang w:val="en-US" w:eastAsia="zh-CN"/>
        </w:rPr>
        <w:t>Farkas</w:t>
      </w:r>
      <w:proofErr w:type="spellEnd"/>
      <w:r w:rsidRPr="009B4A6F">
        <w:rPr>
          <w:rFonts w:ascii="Book Antiqua" w:hAnsi="Book Antiqua" w:cs="宋体"/>
          <w:sz w:val="24"/>
          <w:szCs w:val="24"/>
          <w:lang w:val="en-US" w:eastAsia="zh-CN"/>
        </w:rPr>
        <w:t xml:space="preserve"> SA, </w:t>
      </w:r>
      <w:proofErr w:type="spellStart"/>
      <w:r w:rsidRPr="009B4A6F">
        <w:rPr>
          <w:rFonts w:ascii="Book Antiqua" w:hAnsi="Book Antiqua" w:cs="宋体"/>
          <w:sz w:val="24"/>
          <w:szCs w:val="24"/>
          <w:lang w:val="en-US" w:eastAsia="zh-CN"/>
        </w:rPr>
        <w:t>Fichtner-Feigl</w:t>
      </w:r>
      <w:proofErr w:type="spellEnd"/>
      <w:r w:rsidRPr="009B4A6F">
        <w:rPr>
          <w:rFonts w:ascii="Book Antiqua" w:hAnsi="Book Antiqua" w:cs="宋体"/>
          <w:sz w:val="24"/>
          <w:szCs w:val="24"/>
          <w:lang w:val="en-US" w:eastAsia="zh-CN"/>
        </w:rPr>
        <w:t xml:space="preserve"> S, </w:t>
      </w:r>
      <w:proofErr w:type="spellStart"/>
      <w:r w:rsidRPr="009B4A6F">
        <w:rPr>
          <w:rFonts w:ascii="Book Antiqua" w:hAnsi="Book Antiqua" w:cs="宋体"/>
          <w:sz w:val="24"/>
          <w:szCs w:val="24"/>
          <w:lang w:val="en-US" w:eastAsia="zh-CN"/>
        </w:rPr>
        <w:t>Lorf</w:t>
      </w:r>
      <w:proofErr w:type="spellEnd"/>
      <w:r w:rsidRPr="009B4A6F">
        <w:rPr>
          <w:rFonts w:ascii="Book Antiqua" w:hAnsi="Book Antiqua" w:cs="宋体"/>
          <w:sz w:val="24"/>
          <w:szCs w:val="24"/>
          <w:lang w:val="en-US" w:eastAsia="zh-CN"/>
        </w:rPr>
        <w:t xml:space="preserve"> T, </w:t>
      </w:r>
      <w:proofErr w:type="spellStart"/>
      <w:r w:rsidRPr="009B4A6F">
        <w:rPr>
          <w:rFonts w:ascii="Book Antiqua" w:hAnsi="Book Antiqua" w:cs="宋体"/>
          <w:sz w:val="24"/>
          <w:szCs w:val="24"/>
          <w:lang w:val="en-US" w:eastAsia="zh-CN"/>
        </w:rPr>
        <w:t>Goralcyk</w:t>
      </w:r>
      <w:proofErr w:type="spellEnd"/>
      <w:r w:rsidRPr="009B4A6F">
        <w:rPr>
          <w:rFonts w:ascii="Book Antiqua" w:hAnsi="Book Antiqua" w:cs="宋体"/>
          <w:sz w:val="24"/>
          <w:szCs w:val="24"/>
          <w:lang w:val="en-US" w:eastAsia="zh-CN"/>
        </w:rPr>
        <w:t xml:space="preserve"> A, </w:t>
      </w:r>
      <w:proofErr w:type="spellStart"/>
      <w:r w:rsidRPr="009B4A6F">
        <w:rPr>
          <w:rFonts w:ascii="Book Antiqua" w:hAnsi="Book Antiqua" w:cs="宋体"/>
          <w:sz w:val="24"/>
          <w:szCs w:val="24"/>
          <w:lang w:val="en-US" w:eastAsia="zh-CN"/>
        </w:rPr>
        <w:t>Hörbelt</w:t>
      </w:r>
      <w:proofErr w:type="spellEnd"/>
      <w:r w:rsidRPr="009B4A6F">
        <w:rPr>
          <w:rFonts w:ascii="Book Antiqua" w:hAnsi="Book Antiqua" w:cs="宋体"/>
          <w:sz w:val="24"/>
          <w:szCs w:val="24"/>
          <w:lang w:val="en-US" w:eastAsia="zh-CN"/>
        </w:rPr>
        <w:t xml:space="preserve"> R, </w:t>
      </w:r>
      <w:proofErr w:type="spellStart"/>
      <w:r w:rsidRPr="009B4A6F">
        <w:rPr>
          <w:rFonts w:ascii="Book Antiqua" w:hAnsi="Book Antiqua" w:cs="宋体"/>
          <w:sz w:val="24"/>
          <w:szCs w:val="24"/>
          <w:lang w:val="en-US" w:eastAsia="zh-CN"/>
        </w:rPr>
        <w:t>Kroemer</w:t>
      </w:r>
      <w:proofErr w:type="spellEnd"/>
      <w:r w:rsidRPr="009B4A6F">
        <w:rPr>
          <w:rFonts w:ascii="Book Antiqua" w:hAnsi="Book Antiqua" w:cs="宋体"/>
          <w:sz w:val="24"/>
          <w:szCs w:val="24"/>
          <w:lang w:val="en-US" w:eastAsia="zh-CN"/>
        </w:rPr>
        <w:t xml:space="preserve"> A, Loss M, </w:t>
      </w:r>
      <w:proofErr w:type="spellStart"/>
      <w:r w:rsidRPr="009B4A6F">
        <w:rPr>
          <w:rFonts w:ascii="Book Antiqua" w:hAnsi="Book Antiqua" w:cs="宋体"/>
          <w:sz w:val="24"/>
          <w:szCs w:val="24"/>
          <w:lang w:val="en-US" w:eastAsia="zh-CN"/>
        </w:rPr>
        <w:t>Rümmele</w:t>
      </w:r>
      <w:proofErr w:type="spellEnd"/>
      <w:r w:rsidRPr="009B4A6F">
        <w:rPr>
          <w:rFonts w:ascii="Book Antiqua" w:hAnsi="Book Antiqua" w:cs="宋体"/>
          <w:sz w:val="24"/>
          <w:szCs w:val="24"/>
          <w:lang w:val="en-US" w:eastAsia="zh-CN"/>
        </w:rPr>
        <w:t xml:space="preserve"> P, Scherer MN, </w:t>
      </w:r>
      <w:proofErr w:type="spellStart"/>
      <w:r w:rsidRPr="009B4A6F">
        <w:rPr>
          <w:rFonts w:ascii="Book Antiqua" w:hAnsi="Book Antiqua" w:cs="宋体"/>
          <w:sz w:val="24"/>
          <w:szCs w:val="24"/>
          <w:lang w:val="en-US" w:eastAsia="zh-CN"/>
        </w:rPr>
        <w:t>Padberg</w:t>
      </w:r>
      <w:proofErr w:type="spellEnd"/>
      <w:r w:rsidRPr="009B4A6F">
        <w:rPr>
          <w:rFonts w:ascii="Book Antiqua" w:hAnsi="Book Antiqua" w:cs="宋体"/>
          <w:sz w:val="24"/>
          <w:szCs w:val="24"/>
          <w:lang w:val="en-US" w:eastAsia="zh-CN"/>
        </w:rPr>
        <w:t xml:space="preserve"> W, </w:t>
      </w:r>
      <w:proofErr w:type="spellStart"/>
      <w:r w:rsidRPr="009B4A6F">
        <w:rPr>
          <w:rFonts w:ascii="Book Antiqua" w:hAnsi="Book Antiqua" w:cs="宋体"/>
          <w:sz w:val="24"/>
          <w:szCs w:val="24"/>
          <w:lang w:val="en-US" w:eastAsia="zh-CN"/>
        </w:rPr>
        <w:t>Königsrainer</w:t>
      </w:r>
      <w:proofErr w:type="spellEnd"/>
      <w:r w:rsidRPr="009B4A6F">
        <w:rPr>
          <w:rFonts w:ascii="Book Antiqua" w:hAnsi="Book Antiqua" w:cs="宋体"/>
          <w:sz w:val="24"/>
          <w:szCs w:val="24"/>
          <w:lang w:val="en-US" w:eastAsia="zh-CN"/>
        </w:rPr>
        <w:t xml:space="preserve"> A, Lang H, Obed A, </w:t>
      </w:r>
      <w:proofErr w:type="spellStart"/>
      <w:r w:rsidRPr="009B4A6F">
        <w:rPr>
          <w:rFonts w:ascii="Book Antiqua" w:hAnsi="Book Antiqua" w:cs="宋体"/>
          <w:sz w:val="24"/>
          <w:szCs w:val="24"/>
          <w:lang w:val="en-US" w:eastAsia="zh-CN"/>
        </w:rPr>
        <w:t>Schlitt</w:t>
      </w:r>
      <w:proofErr w:type="spellEnd"/>
      <w:r w:rsidRPr="009B4A6F">
        <w:rPr>
          <w:rFonts w:ascii="Book Antiqua" w:hAnsi="Book Antiqua" w:cs="宋体"/>
          <w:sz w:val="24"/>
          <w:szCs w:val="24"/>
          <w:lang w:val="en-US" w:eastAsia="zh-CN"/>
        </w:rPr>
        <w:t xml:space="preserve"> HJ. Right portal vein ligation combined with in situ splitting induces rapid left lateral liver lobe hypertrophy enabling 2-staged extended right hepatic resection in small-for-size settings. </w:t>
      </w:r>
      <w:r w:rsidRPr="009B4A6F">
        <w:rPr>
          <w:rFonts w:ascii="Book Antiqua" w:hAnsi="Book Antiqua" w:cs="宋体"/>
          <w:i/>
          <w:iCs/>
          <w:sz w:val="24"/>
          <w:szCs w:val="24"/>
          <w:lang w:val="en-US" w:eastAsia="zh-CN"/>
        </w:rPr>
        <w:t xml:space="preserve">Ann </w:t>
      </w:r>
      <w:proofErr w:type="spellStart"/>
      <w:r w:rsidRPr="009B4A6F">
        <w:rPr>
          <w:rFonts w:ascii="Book Antiqua" w:hAnsi="Book Antiqua" w:cs="宋体"/>
          <w:i/>
          <w:iCs/>
          <w:sz w:val="24"/>
          <w:szCs w:val="24"/>
          <w:lang w:val="en-US" w:eastAsia="zh-CN"/>
        </w:rPr>
        <w:t>Surg</w:t>
      </w:r>
      <w:proofErr w:type="spellEnd"/>
      <w:r w:rsidRPr="009B4A6F">
        <w:rPr>
          <w:rFonts w:ascii="Book Antiqua" w:hAnsi="Book Antiqua" w:cs="宋体"/>
          <w:sz w:val="24"/>
          <w:szCs w:val="24"/>
          <w:lang w:val="en-US" w:eastAsia="zh-CN"/>
        </w:rPr>
        <w:t xml:space="preserve"> 2012; </w:t>
      </w:r>
      <w:r w:rsidRPr="009B4A6F">
        <w:rPr>
          <w:rFonts w:ascii="Book Antiqua" w:hAnsi="Book Antiqua" w:cs="宋体"/>
          <w:b/>
          <w:bCs/>
          <w:sz w:val="24"/>
          <w:szCs w:val="24"/>
          <w:lang w:val="en-US" w:eastAsia="zh-CN"/>
        </w:rPr>
        <w:t>255</w:t>
      </w:r>
      <w:r w:rsidRPr="009B4A6F">
        <w:rPr>
          <w:rFonts w:ascii="Book Antiqua" w:hAnsi="Book Antiqua" w:cs="宋体"/>
          <w:sz w:val="24"/>
          <w:szCs w:val="24"/>
          <w:lang w:val="en-US" w:eastAsia="zh-CN"/>
        </w:rPr>
        <w:t>: 405-414 [PMID: 22330038 DOI: 10.1097/SLA.0b013e31824856f5]</w:t>
      </w:r>
    </w:p>
    <w:p w14:paraId="7311E381" w14:textId="77777777" w:rsidR="009B4A6F" w:rsidRPr="009B4A6F" w:rsidRDefault="009B4A6F" w:rsidP="009B4A6F">
      <w:pPr>
        <w:spacing w:after="0" w:line="360" w:lineRule="auto"/>
        <w:jc w:val="both"/>
        <w:rPr>
          <w:rFonts w:ascii="Book Antiqua" w:hAnsi="Book Antiqua" w:cs="宋体"/>
          <w:sz w:val="24"/>
          <w:szCs w:val="24"/>
          <w:lang w:val="en-US" w:eastAsia="zh-CN"/>
        </w:rPr>
      </w:pPr>
      <w:r w:rsidRPr="009B4A6F">
        <w:rPr>
          <w:rFonts w:ascii="Book Antiqua" w:hAnsi="Book Antiqua" w:cs="宋体"/>
          <w:sz w:val="24"/>
          <w:szCs w:val="24"/>
          <w:lang w:val="en-US" w:eastAsia="zh-CN"/>
        </w:rPr>
        <w:t xml:space="preserve">6 </w:t>
      </w:r>
      <w:r w:rsidRPr="009B4A6F">
        <w:rPr>
          <w:rFonts w:ascii="Book Antiqua" w:hAnsi="Book Antiqua" w:cs="宋体"/>
          <w:b/>
          <w:bCs/>
          <w:sz w:val="24"/>
          <w:szCs w:val="24"/>
          <w:lang w:val="en-US" w:eastAsia="zh-CN"/>
        </w:rPr>
        <w:t>Truant S</w:t>
      </w:r>
      <w:r w:rsidRPr="009B4A6F">
        <w:rPr>
          <w:rFonts w:ascii="Book Antiqua" w:hAnsi="Book Antiqua" w:cs="宋体"/>
          <w:sz w:val="24"/>
          <w:szCs w:val="24"/>
          <w:lang w:val="en-US" w:eastAsia="zh-CN"/>
        </w:rPr>
        <w:t xml:space="preserve">, </w:t>
      </w:r>
      <w:proofErr w:type="spellStart"/>
      <w:r w:rsidRPr="009B4A6F">
        <w:rPr>
          <w:rFonts w:ascii="Book Antiqua" w:hAnsi="Book Antiqua" w:cs="宋体"/>
          <w:sz w:val="24"/>
          <w:szCs w:val="24"/>
          <w:lang w:val="en-US" w:eastAsia="zh-CN"/>
        </w:rPr>
        <w:t>Scatton</w:t>
      </w:r>
      <w:proofErr w:type="spellEnd"/>
      <w:r w:rsidRPr="009B4A6F">
        <w:rPr>
          <w:rFonts w:ascii="Book Antiqua" w:hAnsi="Book Antiqua" w:cs="宋体"/>
          <w:sz w:val="24"/>
          <w:szCs w:val="24"/>
          <w:lang w:val="en-US" w:eastAsia="zh-CN"/>
        </w:rPr>
        <w:t xml:space="preserve"> O, </w:t>
      </w:r>
      <w:proofErr w:type="spellStart"/>
      <w:r w:rsidRPr="009B4A6F">
        <w:rPr>
          <w:rFonts w:ascii="Book Antiqua" w:hAnsi="Book Antiqua" w:cs="宋体"/>
          <w:sz w:val="24"/>
          <w:szCs w:val="24"/>
          <w:lang w:val="en-US" w:eastAsia="zh-CN"/>
        </w:rPr>
        <w:t>Dokmak</w:t>
      </w:r>
      <w:proofErr w:type="spellEnd"/>
      <w:r w:rsidRPr="009B4A6F">
        <w:rPr>
          <w:rFonts w:ascii="Book Antiqua" w:hAnsi="Book Antiqua" w:cs="宋体"/>
          <w:sz w:val="24"/>
          <w:szCs w:val="24"/>
          <w:lang w:val="en-US" w:eastAsia="zh-CN"/>
        </w:rPr>
        <w:t xml:space="preserve"> S, </w:t>
      </w:r>
      <w:proofErr w:type="spellStart"/>
      <w:r w:rsidRPr="009B4A6F">
        <w:rPr>
          <w:rFonts w:ascii="Book Antiqua" w:hAnsi="Book Antiqua" w:cs="宋体"/>
          <w:sz w:val="24"/>
          <w:szCs w:val="24"/>
          <w:lang w:val="en-US" w:eastAsia="zh-CN"/>
        </w:rPr>
        <w:t>Regimbeau</w:t>
      </w:r>
      <w:proofErr w:type="spellEnd"/>
      <w:r w:rsidRPr="009B4A6F">
        <w:rPr>
          <w:rFonts w:ascii="Book Antiqua" w:hAnsi="Book Antiqua" w:cs="宋体"/>
          <w:sz w:val="24"/>
          <w:szCs w:val="24"/>
          <w:lang w:val="en-US" w:eastAsia="zh-CN"/>
        </w:rPr>
        <w:t xml:space="preserve"> JM, </w:t>
      </w:r>
      <w:proofErr w:type="spellStart"/>
      <w:r w:rsidRPr="009B4A6F">
        <w:rPr>
          <w:rFonts w:ascii="Book Antiqua" w:hAnsi="Book Antiqua" w:cs="宋体"/>
          <w:sz w:val="24"/>
          <w:szCs w:val="24"/>
          <w:lang w:val="en-US" w:eastAsia="zh-CN"/>
        </w:rPr>
        <w:t>Lucidi</w:t>
      </w:r>
      <w:proofErr w:type="spellEnd"/>
      <w:r w:rsidRPr="009B4A6F">
        <w:rPr>
          <w:rFonts w:ascii="Book Antiqua" w:hAnsi="Book Antiqua" w:cs="宋体"/>
          <w:sz w:val="24"/>
          <w:szCs w:val="24"/>
          <w:lang w:val="en-US" w:eastAsia="zh-CN"/>
        </w:rPr>
        <w:t xml:space="preserve"> V, Laurent A, </w:t>
      </w:r>
      <w:proofErr w:type="spellStart"/>
      <w:r w:rsidRPr="009B4A6F">
        <w:rPr>
          <w:rFonts w:ascii="Book Antiqua" w:hAnsi="Book Antiqua" w:cs="宋体"/>
          <w:sz w:val="24"/>
          <w:szCs w:val="24"/>
          <w:lang w:val="en-US" w:eastAsia="zh-CN"/>
        </w:rPr>
        <w:t>Gauzolino</w:t>
      </w:r>
      <w:proofErr w:type="spellEnd"/>
      <w:r w:rsidRPr="009B4A6F">
        <w:rPr>
          <w:rFonts w:ascii="Book Antiqua" w:hAnsi="Book Antiqua" w:cs="宋体"/>
          <w:sz w:val="24"/>
          <w:szCs w:val="24"/>
          <w:lang w:val="en-US" w:eastAsia="zh-CN"/>
        </w:rPr>
        <w:t xml:space="preserve"> R, Castro Benitez C, </w:t>
      </w:r>
      <w:proofErr w:type="spellStart"/>
      <w:r w:rsidRPr="009B4A6F">
        <w:rPr>
          <w:rFonts w:ascii="Book Antiqua" w:hAnsi="Book Antiqua" w:cs="宋体"/>
          <w:sz w:val="24"/>
          <w:szCs w:val="24"/>
          <w:lang w:val="en-US" w:eastAsia="zh-CN"/>
        </w:rPr>
        <w:t>Pequignot</w:t>
      </w:r>
      <w:proofErr w:type="spellEnd"/>
      <w:r w:rsidRPr="009B4A6F">
        <w:rPr>
          <w:rFonts w:ascii="Book Antiqua" w:hAnsi="Book Antiqua" w:cs="宋体"/>
          <w:sz w:val="24"/>
          <w:szCs w:val="24"/>
          <w:lang w:val="en-US" w:eastAsia="zh-CN"/>
        </w:rPr>
        <w:t xml:space="preserve"> A, </w:t>
      </w:r>
      <w:proofErr w:type="spellStart"/>
      <w:r w:rsidRPr="009B4A6F">
        <w:rPr>
          <w:rFonts w:ascii="Book Antiqua" w:hAnsi="Book Antiqua" w:cs="宋体"/>
          <w:sz w:val="24"/>
          <w:szCs w:val="24"/>
          <w:lang w:val="en-US" w:eastAsia="zh-CN"/>
        </w:rPr>
        <w:t>Donckier</w:t>
      </w:r>
      <w:proofErr w:type="spellEnd"/>
      <w:r w:rsidRPr="009B4A6F">
        <w:rPr>
          <w:rFonts w:ascii="Book Antiqua" w:hAnsi="Book Antiqua" w:cs="宋体"/>
          <w:sz w:val="24"/>
          <w:szCs w:val="24"/>
          <w:lang w:val="en-US" w:eastAsia="zh-CN"/>
        </w:rPr>
        <w:t xml:space="preserve"> V, Lim C, </w:t>
      </w:r>
      <w:proofErr w:type="spellStart"/>
      <w:r w:rsidRPr="009B4A6F">
        <w:rPr>
          <w:rFonts w:ascii="Book Antiqua" w:hAnsi="Book Antiqua" w:cs="宋体"/>
          <w:sz w:val="24"/>
          <w:szCs w:val="24"/>
          <w:lang w:val="en-US" w:eastAsia="zh-CN"/>
        </w:rPr>
        <w:t>Blanleuil</w:t>
      </w:r>
      <w:proofErr w:type="spellEnd"/>
      <w:r w:rsidRPr="009B4A6F">
        <w:rPr>
          <w:rFonts w:ascii="Book Antiqua" w:hAnsi="Book Antiqua" w:cs="宋体"/>
          <w:sz w:val="24"/>
          <w:szCs w:val="24"/>
          <w:lang w:val="en-US" w:eastAsia="zh-CN"/>
        </w:rPr>
        <w:t xml:space="preserve"> ML, </w:t>
      </w:r>
      <w:proofErr w:type="spellStart"/>
      <w:r w:rsidRPr="009B4A6F">
        <w:rPr>
          <w:rFonts w:ascii="Book Antiqua" w:hAnsi="Book Antiqua" w:cs="宋体"/>
          <w:sz w:val="24"/>
          <w:szCs w:val="24"/>
          <w:lang w:val="en-US" w:eastAsia="zh-CN"/>
        </w:rPr>
        <w:t>Brustia</w:t>
      </w:r>
      <w:proofErr w:type="spellEnd"/>
      <w:r w:rsidRPr="009B4A6F">
        <w:rPr>
          <w:rFonts w:ascii="Book Antiqua" w:hAnsi="Book Antiqua" w:cs="宋体"/>
          <w:sz w:val="24"/>
          <w:szCs w:val="24"/>
          <w:lang w:val="en-US" w:eastAsia="zh-CN"/>
        </w:rPr>
        <w:t xml:space="preserve"> R, Le </w:t>
      </w:r>
      <w:proofErr w:type="spellStart"/>
      <w:r w:rsidRPr="009B4A6F">
        <w:rPr>
          <w:rFonts w:ascii="Book Antiqua" w:hAnsi="Book Antiqua" w:cs="宋体"/>
          <w:sz w:val="24"/>
          <w:szCs w:val="24"/>
          <w:lang w:val="en-US" w:eastAsia="zh-CN"/>
        </w:rPr>
        <w:t>Treut</w:t>
      </w:r>
      <w:proofErr w:type="spellEnd"/>
      <w:r w:rsidRPr="009B4A6F">
        <w:rPr>
          <w:rFonts w:ascii="Book Antiqua" w:hAnsi="Book Antiqua" w:cs="宋体"/>
          <w:sz w:val="24"/>
          <w:szCs w:val="24"/>
          <w:lang w:val="en-US" w:eastAsia="zh-CN"/>
        </w:rPr>
        <w:t xml:space="preserve"> YP, </w:t>
      </w:r>
      <w:proofErr w:type="spellStart"/>
      <w:r w:rsidRPr="009B4A6F">
        <w:rPr>
          <w:rFonts w:ascii="Book Antiqua" w:hAnsi="Book Antiqua" w:cs="宋体"/>
          <w:sz w:val="24"/>
          <w:szCs w:val="24"/>
          <w:lang w:val="en-US" w:eastAsia="zh-CN"/>
        </w:rPr>
        <w:t>Soubrane</w:t>
      </w:r>
      <w:proofErr w:type="spellEnd"/>
      <w:r w:rsidRPr="009B4A6F">
        <w:rPr>
          <w:rFonts w:ascii="Book Antiqua" w:hAnsi="Book Antiqua" w:cs="宋体"/>
          <w:sz w:val="24"/>
          <w:szCs w:val="24"/>
          <w:lang w:val="en-US" w:eastAsia="zh-CN"/>
        </w:rPr>
        <w:t xml:space="preserve"> O, </w:t>
      </w:r>
      <w:proofErr w:type="spellStart"/>
      <w:r w:rsidRPr="009B4A6F">
        <w:rPr>
          <w:rFonts w:ascii="Book Antiqua" w:hAnsi="Book Antiqua" w:cs="宋体"/>
          <w:sz w:val="24"/>
          <w:szCs w:val="24"/>
          <w:lang w:val="en-US" w:eastAsia="zh-CN"/>
        </w:rPr>
        <w:t>Azoulay</w:t>
      </w:r>
      <w:proofErr w:type="spellEnd"/>
      <w:r w:rsidRPr="009B4A6F">
        <w:rPr>
          <w:rFonts w:ascii="Book Antiqua" w:hAnsi="Book Antiqua" w:cs="宋体"/>
          <w:sz w:val="24"/>
          <w:szCs w:val="24"/>
          <w:lang w:val="en-US" w:eastAsia="zh-CN"/>
        </w:rPr>
        <w:t xml:space="preserve"> D, </w:t>
      </w:r>
      <w:proofErr w:type="spellStart"/>
      <w:r w:rsidRPr="009B4A6F">
        <w:rPr>
          <w:rFonts w:ascii="Book Antiqua" w:hAnsi="Book Antiqua" w:cs="宋体"/>
          <w:sz w:val="24"/>
          <w:szCs w:val="24"/>
          <w:lang w:val="en-US" w:eastAsia="zh-CN"/>
        </w:rPr>
        <w:t>Farges</w:t>
      </w:r>
      <w:proofErr w:type="spellEnd"/>
      <w:r w:rsidRPr="009B4A6F">
        <w:rPr>
          <w:rFonts w:ascii="Book Antiqua" w:hAnsi="Book Antiqua" w:cs="宋体"/>
          <w:sz w:val="24"/>
          <w:szCs w:val="24"/>
          <w:lang w:val="en-US" w:eastAsia="zh-CN"/>
        </w:rPr>
        <w:t xml:space="preserve"> O, Adam R, </w:t>
      </w:r>
      <w:proofErr w:type="spellStart"/>
      <w:r w:rsidRPr="009B4A6F">
        <w:rPr>
          <w:rFonts w:ascii="Book Antiqua" w:hAnsi="Book Antiqua" w:cs="宋体"/>
          <w:sz w:val="24"/>
          <w:szCs w:val="24"/>
          <w:lang w:val="en-US" w:eastAsia="zh-CN"/>
        </w:rPr>
        <w:t>Pruvot</w:t>
      </w:r>
      <w:proofErr w:type="spellEnd"/>
      <w:r w:rsidRPr="009B4A6F">
        <w:rPr>
          <w:rFonts w:ascii="Book Antiqua" w:hAnsi="Book Antiqua" w:cs="宋体"/>
          <w:sz w:val="24"/>
          <w:szCs w:val="24"/>
          <w:lang w:val="en-US" w:eastAsia="zh-CN"/>
        </w:rPr>
        <w:t xml:space="preserve"> FR. Associating liver partition and portal vein ligation for staged </w:t>
      </w:r>
      <w:proofErr w:type="spellStart"/>
      <w:r w:rsidRPr="009B4A6F">
        <w:rPr>
          <w:rFonts w:ascii="Book Antiqua" w:hAnsi="Book Antiqua" w:cs="宋体"/>
          <w:sz w:val="24"/>
          <w:szCs w:val="24"/>
          <w:lang w:val="en-US" w:eastAsia="zh-CN"/>
        </w:rPr>
        <w:t>hepatectomy</w:t>
      </w:r>
      <w:proofErr w:type="spellEnd"/>
      <w:r w:rsidRPr="009B4A6F">
        <w:rPr>
          <w:rFonts w:ascii="Book Antiqua" w:hAnsi="Book Antiqua" w:cs="宋体"/>
          <w:sz w:val="24"/>
          <w:szCs w:val="24"/>
          <w:lang w:val="en-US" w:eastAsia="zh-CN"/>
        </w:rPr>
        <w:t xml:space="preserve"> (ALPPS): impact of the inter-stages course on </w:t>
      </w:r>
      <w:proofErr w:type="spellStart"/>
      <w:r w:rsidRPr="009B4A6F">
        <w:rPr>
          <w:rFonts w:ascii="Book Antiqua" w:hAnsi="Book Antiqua" w:cs="宋体"/>
          <w:sz w:val="24"/>
          <w:szCs w:val="24"/>
          <w:lang w:val="en-US" w:eastAsia="zh-CN"/>
        </w:rPr>
        <w:t>morbi</w:t>
      </w:r>
      <w:proofErr w:type="spellEnd"/>
      <w:r w:rsidRPr="009B4A6F">
        <w:rPr>
          <w:rFonts w:ascii="Book Antiqua" w:hAnsi="Book Antiqua" w:cs="宋体"/>
          <w:sz w:val="24"/>
          <w:szCs w:val="24"/>
          <w:lang w:val="en-US" w:eastAsia="zh-CN"/>
        </w:rPr>
        <w:t xml:space="preserve">-mortality and implications for management. </w:t>
      </w:r>
      <w:proofErr w:type="spellStart"/>
      <w:r w:rsidRPr="009B4A6F">
        <w:rPr>
          <w:rFonts w:ascii="Book Antiqua" w:hAnsi="Book Antiqua" w:cs="宋体"/>
          <w:i/>
          <w:iCs/>
          <w:sz w:val="24"/>
          <w:szCs w:val="24"/>
          <w:lang w:val="en-US" w:eastAsia="zh-CN"/>
        </w:rPr>
        <w:t>Eur</w:t>
      </w:r>
      <w:proofErr w:type="spellEnd"/>
      <w:r w:rsidRPr="009B4A6F">
        <w:rPr>
          <w:rFonts w:ascii="Book Antiqua" w:hAnsi="Book Antiqua" w:cs="宋体"/>
          <w:i/>
          <w:iCs/>
          <w:sz w:val="24"/>
          <w:szCs w:val="24"/>
          <w:lang w:val="en-US" w:eastAsia="zh-CN"/>
        </w:rPr>
        <w:t xml:space="preserve"> J </w:t>
      </w:r>
      <w:proofErr w:type="spellStart"/>
      <w:r w:rsidRPr="009B4A6F">
        <w:rPr>
          <w:rFonts w:ascii="Book Antiqua" w:hAnsi="Book Antiqua" w:cs="宋体"/>
          <w:i/>
          <w:iCs/>
          <w:sz w:val="24"/>
          <w:szCs w:val="24"/>
          <w:lang w:val="en-US" w:eastAsia="zh-CN"/>
        </w:rPr>
        <w:t>Surg</w:t>
      </w:r>
      <w:proofErr w:type="spellEnd"/>
      <w:r w:rsidRPr="009B4A6F">
        <w:rPr>
          <w:rFonts w:ascii="Book Antiqua" w:hAnsi="Book Antiqua" w:cs="宋体"/>
          <w:i/>
          <w:iCs/>
          <w:sz w:val="24"/>
          <w:szCs w:val="24"/>
          <w:lang w:val="en-US" w:eastAsia="zh-CN"/>
        </w:rPr>
        <w:t xml:space="preserve"> </w:t>
      </w:r>
      <w:proofErr w:type="spellStart"/>
      <w:r w:rsidRPr="009B4A6F">
        <w:rPr>
          <w:rFonts w:ascii="Book Antiqua" w:hAnsi="Book Antiqua" w:cs="宋体"/>
          <w:i/>
          <w:iCs/>
          <w:sz w:val="24"/>
          <w:szCs w:val="24"/>
          <w:lang w:val="en-US" w:eastAsia="zh-CN"/>
        </w:rPr>
        <w:t>Oncol</w:t>
      </w:r>
      <w:proofErr w:type="spellEnd"/>
      <w:r w:rsidRPr="009B4A6F">
        <w:rPr>
          <w:rFonts w:ascii="Book Antiqua" w:hAnsi="Book Antiqua" w:cs="宋体"/>
          <w:sz w:val="24"/>
          <w:szCs w:val="24"/>
          <w:lang w:val="en-US" w:eastAsia="zh-CN"/>
        </w:rPr>
        <w:t xml:space="preserve"> 2015; </w:t>
      </w:r>
      <w:r w:rsidRPr="009B4A6F">
        <w:rPr>
          <w:rFonts w:ascii="Book Antiqua" w:hAnsi="Book Antiqua" w:cs="宋体"/>
          <w:b/>
          <w:bCs/>
          <w:sz w:val="24"/>
          <w:szCs w:val="24"/>
          <w:lang w:val="en-US" w:eastAsia="zh-CN"/>
        </w:rPr>
        <w:t>41</w:t>
      </w:r>
      <w:r w:rsidRPr="009B4A6F">
        <w:rPr>
          <w:rFonts w:ascii="Book Antiqua" w:hAnsi="Book Antiqua" w:cs="宋体"/>
          <w:sz w:val="24"/>
          <w:szCs w:val="24"/>
          <w:lang w:val="en-US" w:eastAsia="zh-CN"/>
        </w:rPr>
        <w:t>: 674-682 [PMID: 25630689 DOI: 10.1016/j.ejso.2015.01.004]</w:t>
      </w:r>
    </w:p>
    <w:p w14:paraId="1051B391" w14:textId="77777777" w:rsidR="009B4A6F" w:rsidRPr="009B4A6F" w:rsidRDefault="009B4A6F" w:rsidP="009B4A6F">
      <w:pPr>
        <w:spacing w:after="0" w:line="360" w:lineRule="auto"/>
        <w:jc w:val="both"/>
        <w:rPr>
          <w:rFonts w:ascii="Book Antiqua" w:hAnsi="Book Antiqua" w:cs="宋体"/>
          <w:sz w:val="24"/>
          <w:szCs w:val="24"/>
          <w:lang w:val="en-US" w:eastAsia="zh-CN"/>
        </w:rPr>
      </w:pPr>
      <w:r w:rsidRPr="009B4A6F">
        <w:rPr>
          <w:rFonts w:ascii="Book Antiqua" w:hAnsi="Book Antiqua" w:cs="宋体"/>
          <w:sz w:val="24"/>
          <w:szCs w:val="24"/>
          <w:lang w:val="en-US" w:eastAsia="zh-CN"/>
        </w:rPr>
        <w:t xml:space="preserve">7 </w:t>
      </w:r>
      <w:proofErr w:type="spellStart"/>
      <w:r w:rsidRPr="009B4A6F">
        <w:rPr>
          <w:rFonts w:ascii="Book Antiqua" w:hAnsi="Book Antiqua" w:cs="宋体"/>
          <w:b/>
          <w:bCs/>
          <w:sz w:val="24"/>
          <w:szCs w:val="24"/>
          <w:lang w:val="en-US" w:eastAsia="zh-CN"/>
        </w:rPr>
        <w:t>Balzan</w:t>
      </w:r>
      <w:proofErr w:type="spellEnd"/>
      <w:r w:rsidRPr="009B4A6F">
        <w:rPr>
          <w:rFonts w:ascii="Book Antiqua" w:hAnsi="Book Antiqua" w:cs="宋体"/>
          <w:b/>
          <w:bCs/>
          <w:sz w:val="24"/>
          <w:szCs w:val="24"/>
          <w:lang w:val="en-US" w:eastAsia="zh-CN"/>
        </w:rPr>
        <w:t xml:space="preserve"> S</w:t>
      </w:r>
      <w:r w:rsidRPr="009B4A6F">
        <w:rPr>
          <w:rFonts w:ascii="Book Antiqua" w:hAnsi="Book Antiqua" w:cs="宋体"/>
          <w:sz w:val="24"/>
          <w:szCs w:val="24"/>
          <w:lang w:val="en-US" w:eastAsia="zh-CN"/>
        </w:rPr>
        <w:t xml:space="preserve">, </w:t>
      </w:r>
      <w:proofErr w:type="spellStart"/>
      <w:r w:rsidRPr="009B4A6F">
        <w:rPr>
          <w:rFonts w:ascii="Book Antiqua" w:hAnsi="Book Antiqua" w:cs="宋体"/>
          <w:sz w:val="24"/>
          <w:szCs w:val="24"/>
          <w:lang w:val="en-US" w:eastAsia="zh-CN"/>
        </w:rPr>
        <w:t>Belghiti</w:t>
      </w:r>
      <w:proofErr w:type="spellEnd"/>
      <w:r w:rsidRPr="009B4A6F">
        <w:rPr>
          <w:rFonts w:ascii="Book Antiqua" w:hAnsi="Book Antiqua" w:cs="宋体"/>
          <w:sz w:val="24"/>
          <w:szCs w:val="24"/>
          <w:lang w:val="en-US" w:eastAsia="zh-CN"/>
        </w:rPr>
        <w:t xml:space="preserve"> J, </w:t>
      </w:r>
      <w:proofErr w:type="spellStart"/>
      <w:r w:rsidRPr="009B4A6F">
        <w:rPr>
          <w:rFonts w:ascii="Book Antiqua" w:hAnsi="Book Antiqua" w:cs="宋体"/>
          <w:sz w:val="24"/>
          <w:szCs w:val="24"/>
          <w:lang w:val="en-US" w:eastAsia="zh-CN"/>
        </w:rPr>
        <w:t>Farges</w:t>
      </w:r>
      <w:proofErr w:type="spellEnd"/>
      <w:r w:rsidRPr="009B4A6F">
        <w:rPr>
          <w:rFonts w:ascii="Book Antiqua" w:hAnsi="Book Antiqua" w:cs="宋体"/>
          <w:sz w:val="24"/>
          <w:szCs w:val="24"/>
          <w:lang w:val="en-US" w:eastAsia="zh-CN"/>
        </w:rPr>
        <w:t xml:space="preserve"> O, Ogata S, </w:t>
      </w:r>
      <w:proofErr w:type="spellStart"/>
      <w:r w:rsidRPr="009B4A6F">
        <w:rPr>
          <w:rFonts w:ascii="Book Antiqua" w:hAnsi="Book Antiqua" w:cs="宋体"/>
          <w:sz w:val="24"/>
          <w:szCs w:val="24"/>
          <w:lang w:val="en-US" w:eastAsia="zh-CN"/>
        </w:rPr>
        <w:t>Sauvanet</w:t>
      </w:r>
      <w:proofErr w:type="spellEnd"/>
      <w:r w:rsidRPr="009B4A6F">
        <w:rPr>
          <w:rFonts w:ascii="Book Antiqua" w:hAnsi="Book Antiqua" w:cs="宋体"/>
          <w:sz w:val="24"/>
          <w:szCs w:val="24"/>
          <w:lang w:val="en-US" w:eastAsia="zh-CN"/>
        </w:rPr>
        <w:t xml:space="preserve"> A, </w:t>
      </w:r>
      <w:proofErr w:type="spellStart"/>
      <w:r w:rsidRPr="009B4A6F">
        <w:rPr>
          <w:rFonts w:ascii="Book Antiqua" w:hAnsi="Book Antiqua" w:cs="宋体"/>
          <w:sz w:val="24"/>
          <w:szCs w:val="24"/>
          <w:lang w:val="en-US" w:eastAsia="zh-CN"/>
        </w:rPr>
        <w:t>Delefosse</w:t>
      </w:r>
      <w:proofErr w:type="spellEnd"/>
      <w:r w:rsidRPr="009B4A6F">
        <w:rPr>
          <w:rFonts w:ascii="Book Antiqua" w:hAnsi="Book Antiqua" w:cs="宋体"/>
          <w:sz w:val="24"/>
          <w:szCs w:val="24"/>
          <w:lang w:val="en-US" w:eastAsia="zh-CN"/>
        </w:rPr>
        <w:t xml:space="preserve"> D, Durand F. The "50-50 criteria" on postoperative day 5: an accurate predictor of liver failure and death after </w:t>
      </w:r>
      <w:proofErr w:type="spellStart"/>
      <w:r w:rsidRPr="009B4A6F">
        <w:rPr>
          <w:rFonts w:ascii="Book Antiqua" w:hAnsi="Book Antiqua" w:cs="宋体"/>
          <w:sz w:val="24"/>
          <w:szCs w:val="24"/>
          <w:lang w:val="en-US" w:eastAsia="zh-CN"/>
        </w:rPr>
        <w:t>hepatectomy</w:t>
      </w:r>
      <w:proofErr w:type="spellEnd"/>
      <w:r w:rsidRPr="009B4A6F">
        <w:rPr>
          <w:rFonts w:ascii="Book Antiqua" w:hAnsi="Book Antiqua" w:cs="宋体"/>
          <w:sz w:val="24"/>
          <w:szCs w:val="24"/>
          <w:lang w:val="en-US" w:eastAsia="zh-CN"/>
        </w:rPr>
        <w:t xml:space="preserve">. </w:t>
      </w:r>
      <w:r w:rsidRPr="009B4A6F">
        <w:rPr>
          <w:rFonts w:ascii="Book Antiqua" w:hAnsi="Book Antiqua" w:cs="宋体"/>
          <w:i/>
          <w:iCs/>
          <w:sz w:val="24"/>
          <w:szCs w:val="24"/>
          <w:lang w:val="en-US" w:eastAsia="zh-CN"/>
        </w:rPr>
        <w:t xml:space="preserve">Ann </w:t>
      </w:r>
      <w:proofErr w:type="spellStart"/>
      <w:r w:rsidRPr="009B4A6F">
        <w:rPr>
          <w:rFonts w:ascii="Book Antiqua" w:hAnsi="Book Antiqua" w:cs="宋体"/>
          <w:i/>
          <w:iCs/>
          <w:sz w:val="24"/>
          <w:szCs w:val="24"/>
          <w:lang w:val="en-US" w:eastAsia="zh-CN"/>
        </w:rPr>
        <w:t>Surg</w:t>
      </w:r>
      <w:proofErr w:type="spellEnd"/>
      <w:r w:rsidRPr="009B4A6F">
        <w:rPr>
          <w:rFonts w:ascii="Book Antiqua" w:hAnsi="Book Antiqua" w:cs="宋体"/>
          <w:sz w:val="24"/>
          <w:szCs w:val="24"/>
          <w:lang w:val="en-US" w:eastAsia="zh-CN"/>
        </w:rPr>
        <w:t xml:space="preserve"> 2005; </w:t>
      </w:r>
      <w:r w:rsidRPr="009B4A6F">
        <w:rPr>
          <w:rFonts w:ascii="Book Antiqua" w:hAnsi="Book Antiqua" w:cs="宋体"/>
          <w:b/>
          <w:bCs/>
          <w:sz w:val="24"/>
          <w:szCs w:val="24"/>
          <w:lang w:val="en-US" w:eastAsia="zh-CN"/>
        </w:rPr>
        <w:t>242</w:t>
      </w:r>
      <w:r w:rsidRPr="009B4A6F">
        <w:rPr>
          <w:rFonts w:ascii="Book Antiqua" w:hAnsi="Book Antiqua" w:cs="宋体"/>
          <w:sz w:val="24"/>
          <w:szCs w:val="24"/>
          <w:lang w:val="en-US" w:eastAsia="zh-CN"/>
        </w:rPr>
        <w:t>: 824-88, discussion 824-88, [PMID: 16327492]</w:t>
      </w:r>
    </w:p>
    <w:p w14:paraId="29628424" w14:textId="77777777" w:rsidR="009B4A6F" w:rsidRPr="009B4A6F" w:rsidRDefault="009B4A6F" w:rsidP="009B4A6F">
      <w:pPr>
        <w:spacing w:after="0" w:line="360" w:lineRule="auto"/>
        <w:jc w:val="both"/>
        <w:rPr>
          <w:rFonts w:ascii="Book Antiqua" w:hAnsi="Book Antiqua" w:cs="宋体"/>
          <w:sz w:val="24"/>
          <w:szCs w:val="24"/>
          <w:lang w:val="en-US" w:eastAsia="zh-CN"/>
        </w:rPr>
      </w:pPr>
      <w:proofErr w:type="gramStart"/>
      <w:r w:rsidRPr="009B4A6F">
        <w:rPr>
          <w:rFonts w:ascii="Book Antiqua" w:hAnsi="Book Antiqua" w:cs="宋体"/>
          <w:sz w:val="24"/>
          <w:szCs w:val="24"/>
          <w:lang w:val="en-US" w:eastAsia="zh-CN"/>
        </w:rPr>
        <w:lastRenderedPageBreak/>
        <w:t xml:space="preserve">8 </w:t>
      </w:r>
      <w:proofErr w:type="spellStart"/>
      <w:r w:rsidRPr="009B4A6F">
        <w:rPr>
          <w:rFonts w:ascii="Book Antiqua" w:hAnsi="Book Antiqua" w:cs="宋体"/>
          <w:b/>
          <w:bCs/>
          <w:sz w:val="24"/>
          <w:szCs w:val="24"/>
          <w:lang w:val="en-US" w:eastAsia="zh-CN"/>
        </w:rPr>
        <w:t>Sotiropoulos</w:t>
      </w:r>
      <w:proofErr w:type="spellEnd"/>
      <w:r w:rsidRPr="009B4A6F">
        <w:rPr>
          <w:rFonts w:ascii="Book Antiqua" w:hAnsi="Book Antiqua" w:cs="宋体"/>
          <w:b/>
          <w:bCs/>
          <w:sz w:val="24"/>
          <w:szCs w:val="24"/>
          <w:lang w:val="en-US" w:eastAsia="zh-CN"/>
        </w:rPr>
        <w:t xml:space="preserve"> GC</w:t>
      </w:r>
      <w:r w:rsidRPr="009B4A6F">
        <w:rPr>
          <w:rFonts w:ascii="Book Antiqua" w:hAnsi="Book Antiqua" w:cs="宋体"/>
          <w:sz w:val="24"/>
          <w:szCs w:val="24"/>
          <w:lang w:val="en-US" w:eastAsia="zh-CN"/>
        </w:rPr>
        <w:t xml:space="preserve">, </w:t>
      </w:r>
      <w:proofErr w:type="spellStart"/>
      <w:r w:rsidRPr="009B4A6F">
        <w:rPr>
          <w:rFonts w:ascii="Book Antiqua" w:hAnsi="Book Antiqua" w:cs="宋体"/>
          <w:sz w:val="24"/>
          <w:szCs w:val="24"/>
          <w:lang w:val="en-US" w:eastAsia="zh-CN"/>
        </w:rPr>
        <w:t>Kouraklis</w:t>
      </w:r>
      <w:proofErr w:type="spellEnd"/>
      <w:r w:rsidRPr="009B4A6F">
        <w:rPr>
          <w:rFonts w:ascii="Book Antiqua" w:hAnsi="Book Antiqua" w:cs="宋体"/>
          <w:sz w:val="24"/>
          <w:szCs w:val="24"/>
          <w:lang w:val="en-US" w:eastAsia="zh-CN"/>
        </w:rPr>
        <w:t xml:space="preserve"> G.</w:t>
      </w:r>
      <w:proofErr w:type="gramEnd"/>
      <w:r w:rsidRPr="009B4A6F">
        <w:rPr>
          <w:rFonts w:ascii="Book Antiqua" w:hAnsi="Book Antiqua" w:cs="宋体"/>
          <w:sz w:val="24"/>
          <w:szCs w:val="24"/>
          <w:lang w:val="en-US" w:eastAsia="zh-CN"/>
        </w:rPr>
        <w:t xml:space="preserve"> The ALPPS procedure for extended indications in liver surgery: an old finding applied in surgical oncology. </w:t>
      </w:r>
      <w:r w:rsidRPr="009B4A6F">
        <w:rPr>
          <w:rFonts w:ascii="Book Antiqua" w:hAnsi="Book Antiqua" w:cs="宋体"/>
          <w:i/>
          <w:iCs/>
          <w:sz w:val="24"/>
          <w:szCs w:val="24"/>
          <w:lang w:val="en-US" w:eastAsia="zh-CN"/>
        </w:rPr>
        <w:t xml:space="preserve">Ann </w:t>
      </w:r>
      <w:proofErr w:type="spellStart"/>
      <w:r w:rsidRPr="009B4A6F">
        <w:rPr>
          <w:rFonts w:ascii="Book Antiqua" w:hAnsi="Book Antiqua" w:cs="宋体"/>
          <w:i/>
          <w:iCs/>
          <w:sz w:val="24"/>
          <w:szCs w:val="24"/>
          <w:lang w:val="en-US" w:eastAsia="zh-CN"/>
        </w:rPr>
        <w:t>Surg</w:t>
      </w:r>
      <w:proofErr w:type="spellEnd"/>
      <w:r w:rsidRPr="009B4A6F">
        <w:rPr>
          <w:rFonts w:ascii="Book Antiqua" w:hAnsi="Book Antiqua" w:cs="宋体"/>
          <w:sz w:val="24"/>
          <w:szCs w:val="24"/>
          <w:lang w:val="en-US" w:eastAsia="zh-CN"/>
        </w:rPr>
        <w:t xml:space="preserve"> 2013; </w:t>
      </w:r>
      <w:r w:rsidRPr="009B4A6F">
        <w:rPr>
          <w:rFonts w:ascii="Book Antiqua" w:hAnsi="Book Antiqua" w:cs="宋体"/>
          <w:b/>
          <w:bCs/>
          <w:sz w:val="24"/>
          <w:szCs w:val="24"/>
          <w:lang w:val="en-US" w:eastAsia="zh-CN"/>
        </w:rPr>
        <w:t>257</w:t>
      </w:r>
      <w:r w:rsidRPr="009B4A6F">
        <w:rPr>
          <w:rFonts w:ascii="Book Antiqua" w:hAnsi="Book Antiqua" w:cs="宋体"/>
          <w:sz w:val="24"/>
          <w:szCs w:val="24"/>
          <w:lang w:val="en-US" w:eastAsia="zh-CN"/>
        </w:rPr>
        <w:t>: e26 [PMID: 23629529 DOI: 10.1097/SLA.0b013e3182942e4a]</w:t>
      </w:r>
    </w:p>
    <w:p w14:paraId="437410FA" w14:textId="77777777" w:rsidR="009B4A6F" w:rsidRPr="009B4A6F" w:rsidRDefault="009B4A6F" w:rsidP="009B4A6F">
      <w:pPr>
        <w:spacing w:after="0" w:line="360" w:lineRule="auto"/>
        <w:jc w:val="both"/>
        <w:rPr>
          <w:rFonts w:ascii="Book Antiqua" w:hAnsi="Book Antiqua" w:cs="宋体"/>
          <w:sz w:val="24"/>
          <w:szCs w:val="24"/>
          <w:lang w:val="en-US" w:eastAsia="zh-CN"/>
        </w:rPr>
      </w:pPr>
      <w:proofErr w:type="gramStart"/>
      <w:r w:rsidRPr="009B4A6F">
        <w:rPr>
          <w:rFonts w:ascii="Book Antiqua" w:hAnsi="Book Antiqua" w:cs="宋体"/>
          <w:sz w:val="24"/>
          <w:szCs w:val="24"/>
          <w:lang w:val="en-US" w:eastAsia="zh-CN"/>
        </w:rPr>
        <w:t xml:space="preserve">9 </w:t>
      </w:r>
      <w:proofErr w:type="spellStart"/>
      <w:r w:rsidRPr="009B4A6F">
        <w:rPr>
          <w:rFonts w:ascii="Book Antiqua" w:hAnsi="Book Antiqua" w:cs="宋体"/>
          <w:b/>
          <w:bCs/>
          <w:sz w:val="24"/>
          <w:szCs w:val="24"/>
          <w:lang w:val="en-US" w:eastAsia="zh-CN"/>
        </w:rPr>
        <w:t>Aloia</w:t>
      </w:r>
      <w:proofErr w:type="spellEnd"/>
      <w:r w:rsidRPr="009B4A6F">
        <w:rPr>
          <w:rFonts w:ascii="Book Antiqua" w:hAnsi="Book Antiqua" w:cs="宋体"/>
          <w:b/>
          <w:bCs/>
          <w:sz w:val="24"/>
          <w:szCs w:val="24"/>
          <w:lang w:val="en-US" w:eastAsia="zh-CN"/>
        </w:rPr>
        <w:t xml:space="preserve"> TA</w:t>
      </w:r>
      <w:r w:rsidRPr="009B4A6F">
        <w:rPr>
          <w:rFonts w:ascii="Book Antiqua" w:hAnsi="Book Antiqua" w:cs="宋体"/>
          <w:sz w:val="24"/>
          <w:szCs w:val="24"/>
          <w:lang w:val="en-US" w:eastAsia="zh-CN"/>
        </w:rPr>
        <w:t xml:space="preserve">, </w:t>
      </w:r>
      <w:proofErr w:type="spellStart"/>
      <w:r w:rsidRPr="009B4A6F">
        <w:rPr>
          <w:rFonts w:ascii="Book Antiqua" w:hAnsi="Book Antiqua" w:cs="宋体"/>
          <w:sz w:val="24"/>
          <w:szCs w:val="24"/>
          <w:lang w:val="en-US" w:eastAsia="zh-CN"/>
        </w:rPr>
        <w:t>Vauthey</w:t>
      </w:r>
      <w:proofErr w:type="spellEnd"/>
      <w:r w:rsidRPr="009B4A6F">
        <w:rPr>
          <w:rFonts w:ascii="Book Antiqua" w:hAnsi="Book Antiqua" w:cs="宋体"/>
          <w:sz w:val="24"/>
          <w:szCs w:val="24"/>
          <w:lang w:val="en-US" w:eastAsia="zh-CN"/>
        </w:rPr>
        <w:t xml:space="preserve"> JN.</w:t>
      </w:r>
      <w:proofErr w:type="gramEnd"/>
      <w:r w:rsidRPr="009B4A6F">
        <w:rPr>
          <w:rFonts w:ascii="Book Antiqua" w:hAnsi="Book Antiqua" w:cs="宋体"/>
          <w:sz w:val="24"/>
          <w:szCs w:val="24"/>
          <w:lang w:val="en-US" w:eastAsia="zh-CN"/>
        </w:rPr>
        <w:t xml:space="preserve"> Associating liver partition and portal vein ligation for staged </w:t>
      </w:r>
      <w:proofErr w:type="spellStart"/>
      <w:r w:rsidRPr="009B4A6F">
        <w:rPr>
          <w:rFonts w:ascii="Book Antiqua" w:hAnsi="Book Antiqua" w:cs="宋体"/>
          <w:sz w:val="24"/>
          <w:szCs w:val="24"/>
          <w:lang w:val="en-US" w:eastAsia="zh-CN"/>
        </w:rPr>
        <w:t>hepatectomy</w:t>
      </w:r>
      <w:proofErr w:type="spellEnd"/>
      <w:r w:rsidRPr="009B4A6F">
        <w:rPr>
          <w:rFonts w:ascii="Book Antiqua" w:hAnsi="Book Antiqua" w:cs="宋体"/>
          <w:sz w:val="24"/>
          <w:szCs w:val="24"/>
          <w:lang w:val="en-US" w:eastAsia="zh-CN"/>
        </w:rPr>
        <w:t xml:space="preserve"> (ALPPS): what is gained and what is lost? </w:t>
      </w:r>
      <w:r w:rsidRPr="009B4A6F">
        <w:rPr>
          <w:rFonts w:ascii="Book Antiqua" w:hAnsi="Book Antiqua" w:cs="宋体"/>
          <w:i/>
          <w:iCs/>
          <w:sz w:val="24"/>
          <w:szCs w:val="24"/>
          <w:lang w:val="en-US" w:eastAsia="zh-CN"/>
        </w:rPr>
        <w:t xml:space="preserve">Ann </w:t>
      </w:r>
      <w:proofErr w:type="spellStart"/>
      <w:r w:rsidRPr="009B4A6F">
        <w:rPr>
          <w:rFonts w:ascii="Book Antiqua" w:hAnsi="Book Antiqua" w:cs="宋体"/>
          <w:i/>
          <w:iCs/>
          <w:sz w:val="24"/>
          <w:szCs w:val="24"/>
          <w:lang w:val="en-US" w:eastAsia="zh-CN"/>
        </w:rPr>
        <w:t>Surg</w:t>
      </w:r>
      <w:proofErr w:type="spellEnd"/>
      <w:r w:rsidRPr="009B4A6F">
        <w:rPr>
          <w:rFonts w:ascii="Book Antiqua" w:hAnsi="Book Antiqua" w:cs="宋体"/>
          <w:sz w:val="24"/>
          <w:szCs w:val="24"/>
          <w:lang w:val="en-US" w:eastAsia="zh-CN"/>
        </w:rPr>
        <w:t xml:space="preserve"> 2012; </w:t>
      </w:r>
      <w:r w:rsidRPr="009B4A6F">
        <w:rPr>
          <w:rFonts w:ascii="Book Antiqua" w:hAnsi="Book Antiqua" w:cs="宋体"/>
          <w:b/>
          <w:bCs/>
          <w:sz w:val="24"/>
          <w:szCs w:val="24"/>
          <w:lang w:val="en-US" w:eastAsia="zh-CN"/>
        </w:rPr>
        <w:t>256</w:t>
      </w:r>
      <w:r w:rsidRPr="009B4A6F">
        <w:rPr>
          <w:rFonts w:ascii="Book Antiqua" w:hAnsi="Book Antiqua" w:cs="宋体"/>
          <w:sz w:val="24"/>
          <w:szCs w:val="24"/>
          <w:lang w:val="en-US" w:eastAsia="zh-CN"/>
        </w:rPr>
        <w:t>: e9; author reply e16-e19 [PMID: 22868369 DOI: 10.1097/SLA.0b013e318265fd3e]</w:t>
      </w:r>
    </w:p>
    <w:p w14:paraId="56BC0DA0" w14:textId="77777777" w:rsidR="009B4A6F" w:rsidRPr="009B4A6F" w:rsidRDefault="009B4A6F" w:rsidP="009B4A6F">
      <w:pPr>
        <w:spacing w:after="0" w:line="360" w:lineRule="auto"/>
        <w:jc w:val="both"/>
        <w:rPr>
          <w:rFonts w:ascii="Book Antiqua" w:hAnsi="Book Antiqua" w:cs="宋体"/>
          <w:sz w:val="24"/>
          <w:szCs w:val="24"/>
          <w:lang w:val="en-US" w:eastAsia="zh-CN"/>
        </w:rPr>
      </w:pPr>
      <w:r w:rsidRPr="009B4A6F">
        <w:rPr>
          <w:rFonts w:ascii="Book Antiqua" w:hAnsi="Book Antiqua" w:cs="宋体"/>
          <w:sz w:val="24"/>
          <w:szCs w:val="24"/>
          <w:lang w:val="en-US" w:eastAsia="zh-CN"/>
        </w:rPr>
        <w:t xml:space="preserve">10 </w:t>
      </w:r>
      <w:proofErr w:type="spellStart"/>
      <w:r w:rsidRPr="009B4A6F">
        <w:rPr>
          <w:rFonts w:ascii="Book Antiqua" w:hAnsi="Book Antiqua" w:cs="宋体"/>
          <w:b/>
          <w:bCs/>
          <w:sz w:val="24"/>
          <w:szCs w:val="24"/>
          <w:lang w:val="en-US" w:eastAsia="zh-CN"/>
        </w:rPr>
        <w:t>Kokudo</w:t>
      </w:r>
      <w:proofErr w:type="spellEnd"/>
      <w:r w:rsidRPr="009B4A6F">
        <w:rPr>
          <w:rFonts w:ascii="Book Antiqua" w:hAnsi="Book Antiqua" w:cs="宋体"/>
          <w:b/>
          <w:bCs/>
          <w:sz w:val="24"/>
          <w:szCs w:val="24"/>
          <w:lang w:val="en-US" w:eastAsia="zh-CN"/>
        </w:rPr>
        <w:t xml:space="preserve"> N</w:t>
      </w:r>
      <w:r w:rsidRPr="009B4A6F">
        <w:rPr>
          <w:rFonts w:ascii="Book Antiqua" w:hAnsi="Book Antiqua" w:cs="宋体"/>
          <w:sz w:val="24"/>
          <w:szCs w:val="24"/>
          <w:lang w:val="en-US" w:eastAsia="zh-CN"/>
        </w:rPr>
        <w:t xml:space="preserve">, Shindoh J. </w:t>
      </w:r>
      <w:proofErr w:type="gramStart"/>
      <w:r w:rsidRPr="009B4A6F">
        <w:rPr>
          <w:rFonts w:ascii="Book Antiqua" w:hAnsi="Book Antiqua" w:cs="宋体"/>
          <w:sz w:val="24"/>
          <w:szCs w:val="24"/>
          <w:lang w:val="en-US" w:eastAsia="zh-CN"/>
        </w:rPr>
        <w:t>How</w:t>
      </w:r>
      <w:proofErr w:type="gramEnd"/>
      <w:r w:rsidRPr="009B4A6F">
        <w:rPr>
          <w:rFonts w:ascii="Book Antiqua" w:hAnsi="Book Antiqua" w:cs="宋体"/>
          <w:sz w:val="24"/>
          <w:szCs w:val="24"/>
          <w:lang w:val="en-US" w:eastAsia="zh-CN"/>
        </w:rPr>
        <w:t xml:space="preserve"> can we safely climb the ALPPS? </w:t>
      </w:r>
      <w:r w:rsidRPr="009B4A6F">
        <w:rPr>
          <w:rFonts w:ascii="Book Antiqua" w:hAnsi="Book Antiqua" w:cs="宋体"/>
          <w:i/>
          <w:iCs/>
          <w:sz w:val="24"/>
          <w:szCs w:val="24"/>
          <w:lang w:val="en-US" w:eastAsia="zh-CN"/>
        </w:rPr>
        <w:t xml:space="preserve">Updates </w:t>
      </w:r>
      <w:proofErr w:type="spellStart"/>
      <w:r w:rsidRPr="009B4A6F">
        <w:rPr>
          <w:rFonts w:ascii="Book Antiqua" w:hAnsi="Book Antiqua" w:cs="宋体"/>
          <w:i/>
          <w:iCs/>
          <w:sz w:val="24"/>
          <w:szCs w:val="24"/>
          <w:lang w:val="en-US" w:eastAsia="zh-CN"/>
        </w:rPr>
        <w:t>Surg</w:t>
      </w:r>
      <w:proofErr w:type="spellEnd"/>
      <w:r w:rsidRPr="009B4A6F">
        <w:rPr>
          <w:rFonts w:ascii="Book Antiqua" w:hAnsi="Book Antiqua" w:cs="宋体"/>
          <w:sz w:val="24"/>
          <w:szCs w:val="24"/>
          <w:lang w:val="en-US" w:eastAsia="zh-CN"/>
        </w:rPr>
        <w:t xml:space="preserve"> 2013; </w:t>
      </w:r>
      <w:r w:rsidRPr="009B4A6F">
        <w:rPr>
          <w:rFonts w:ascii="Book Antiqua" w:hAnsi="Book Antiqua" w:cs="宋体"/>
          <w:b/>
          <w:bCs/>
          <w:sz w:val="24"/>
          <w:szCs w:val="24"/>
          <w:lang w:val="en-US" w:eastAsia="zh-CN"/>
        </w:rPr>
        <w:t>65</w:t>
      </w:r>
      <w:r w:rsidRPr="009B4A6F">
        <w:rPr>
          <w:rFonts w:ascii="Book Antiqua" w:hAnsi="Book Antiqua" w:cs="宋体"/>
          <w:sz w:val="24"/>
          <w:szCs w:val="24"/>
          <w:lang w:val="en-US" w:eastAsia="zh-CN"/>
        </w:rPr>
        <w:t>: 175-177 [PMID: 23715830 DOI: 10.1007/s13304-013-0215-2]</w:t>
      </w:r>
    </w:p>
    <w:p w14:paraId="0763A5EB" w14:textId="77777777" w:rsidR="009B4A6F" w:rsidRPr="009B4A6F" w:rsidRDefault="009B4A6F" w:rsidP="009B4A6F">
      <w:pPr>
        <w:spacing w:after="0" w:line="360" w:lineRule="auto"/>
        <w:jc w:val="both"/>
        <w:rPr>
          <w:rFonts w:ascii="Book Antiqua" w:hAnsi="Book Antiqua" w:cs="宋体"/>
          <w:sz w:val="24"/>
          <w:szCs w:val="24"/>
          <w:lang w:val="en-US" w:eastAsia="zh-CN"/>
        </w:rPr>
      </w:pPr>
      <w:proofErr w:type="gramStart"/>
      <w:r w:rsidRPr="009B4A6F">
        <w:rPr>
          <w:rFonts w:ascii="Book Antiqua" w:hAnsi="Book Antiqua" w:cs="宋体"/>
          <w:sz w:val="24"/>
          <w:szCs w:val="24"/>
          <w:lang w:val="en-US" w:eastAsia="zh-CN"/>
        </w:rPr>
        <w:t xml:space="preserve">11 </w:t>
      </w:r>
      <w:proofErr w:type="spellStart"/>
      <w:r w:rsidRPr="009B4A6F">
        <w:rPr>
          <w:rFonts w:ascii="Book Antiqua" w:hAnsi="Book Antiqua" w:cs="宋体"/>
          <w:b/>
          <w:bCs/>
          <w:sz w:val="24"/>
          <w:szCs w:val="24"/>
          <w:lang w:val="en-US" w:eastAsia="zh-CN"/>
        </w:rPr>
        <w:t>Rohatgi</w:t>
      </w:r>
      <w:proofErr w:type="spellEnd"/>
      <w:r w:rsidRPr="009B4A6F">
        <w:rPr>
          <w:rFonts w:ascii="Book Antiqua" w:hAnsi="Book Antiqua" w:cs="宋体"/>
          <w:b/>
          <w:bCs/>
          <w:sz w:val="24"/>
          <w:szCs w:val="24"/>
          <w:lang w:val="en-US" w:eastAsia="zh-CN"/>
        </w:rPr>
        <w:t xml:space="preserve"> S</w:t>
      </w:r>
      <w:r w:rsidRPr="009B4A6F">
        <w:rPr>
          <w:rFonts w:ascii="Book Antiqua" w:hAnsi="Book Antiqua" w:cs="宋体"/>
          <w:sz w:val="24"/>
          <w:szCs w:val="24"/>
          <w:lang w:val="en-US" w:eastAsia="zh-CN"/>
        </w:rPr>
        <w:t xml:space="preserve">, Harrison EM, Powell JJ, </w:t>
      </w:r>
      <w:proofErr w:type="spellStart"/>
      <w:r w:rsidRPr="009B4A6F">
        <w:rPr>
          <w:rFonts w:ascii="Book Antiqua" w:hAnsi="Book Antiqua" w:cs="宋体"/>
          <w:sz w:val="24"/>
          <w:szCs w:val="24"/>
          <w:lang w:val="en-US" w:eastAsia="zh-CN"/>
        </w:rPr>
        <w:t>Wigmore</w:t>
      </w:r>
      <w:proofErr w:type="spellEnd"/>
      <w:r w:rsidRPr="009B4A6F">
        <w:rPr>
          <w:rFonts w:ascii="Book Antiqua" w:hAnsi="Book Antiqua" w:cs="宋体"/>
          <w:sz w:val="24"/>
          <w:szCs w:val="24"/>
          <w:lang w:val="en-US" w:eastAsia="zh-CN"/>
        </w:rPr>
        <w:t xml:space="preserve"> SJ.</w:t>
      </w:r>
      <w:proofErr w:type="gramEnd"/>
      <w:r w:rsidRPr="009B4A6F">
        <w:rPr>
          <w:rFonts w:ascii="Book Antiqua" w:hAnsi="Book Antiqua" w:cs="宋体"/>
          <w:sz w:val="24"/>
          <w:szCs w:val="24"/>
          <w:lang w:val="en-US" w:eastAsia="zh-CN"/>
        </w:rPr>
        <w:t xml:space="preserve"> ALPPS: Adverse Outcomes Demand Clear Justification in an Era of Improving Survival for Colorectal Liver Metastases. </w:t>
      </w:r>
      <w:r w:rsidRPr="009B4A6F">
        <w:rPr>
          <w:rFonts w:ascii="Book Antiqua" w:hAnsi="Book Antiqua" w:cs="宋体"/>
          <w:i/>
          <w:iCs/>
          <w:sz w:val="24"/>
          <w:szCs w:val="24"/>
          <w:lang w:val="en-US" w:eastAsia="zh-CN"/>
        </w:rPr>
        <w:t xml:space="preserve">World J </w:t>
      </w:r>
      <w:proofErr w:type="spellStart"/>
      <w:r w:rsidRPr="009B4A6F">
        <w:rPr>
          <w:rFonts w:ascii="Book Antiqua" w:hAnsi="Book Antiqua" w:cs="宋体"/>
          <w:i/>
          <w:iCs/>
          <w:sz w:val="24"/>
          <w:szCs w:val="24"/>
          <w:lang w:val="en-US" w:eastAsia="zh-CN"/>
        </w:rPr>
        <w:t>Surg</w:t>
      </w:r>
      <w:proofErr w:type="spellEnd"/>
      <w:r w:rsidRPr="009B4A6F">
        <w:rPr>
          <w:rFonts w:ascii="Book Antiqua" w:hAnsi="Book Antiqua" w:cs="宋体"/>
          <w:sz w:val="24"/>
          <w:szCs w:val="24"/>
          <w:lang w:val="en-US" w:eastAsia="zh-CN"/>
        </w:rPr>
        <w:t xml:space="preserve"> 2015; </w:t>
      </w:r>
      <w:r w:rsidRPr="009B4A6F">
        <w:rPr>
          <w:rFonts w:ascii="Book Antiqua" w:hAnsi="Book Antiqua" w:cs="宋体"/>
          <w:b/>
          <w:bCs/>
          <w:sz w:val="24"/>
          <w:szCs w:val="24"/>
          <w:lang w:val="en-US" w:eastAsia="zh-CN"/>
        </w:rPr>
        <w:t>39</w:t>
      </w:r>
      <w:r w:rsidRPr="009B4A6F">
        <w:rPr>
          <w:rFonts w:ascii="Book Antiqua" w:hAnsi="Book Antiqua" w:cs="宋体"/>
          <w:sz w:val="24"/>
          <w:szCs w:val="24"/>
          <w:lang w:val="en-US" w:eastAsia="zh-CN"/>
        </w:rPr>
        <w:t>: 1848-1849 [PMID: 25145819 DOI: 10.1007/s00268-014-2726-5]</w:t>
      </w:r>
    </w:p>
    <w:p w14:paraId="14E0E657" w14:textId="77777777" w:rsidR="009B4A6F" w:rsidRPr="009B4A6F" w:rsidRDefault="009B4A6F" w:rsidP="009B4A6F">
      <w:pPr>
        <w:spacing w:after="0" w:line="360" w:lineRule="auto"/>
        <w:jc w:val="both"/>
        <w:rPr>
          <w:rFonts w:ascii="Book Antiqua" w:hAnsi="Book Antiqua" w:cs="宋体"/>
          <w:sz w:val="24"/>
          <w:szCs w:val="24"/>
          <w:lang w:val="en-US" w:eastAsia="zh-CN"/>
        </w:rPr>
      </w:pPr>
      <w:proofErr w:type="gramStart"/>
      <w:r w:rsidRPr="009B4A6F">
        <w:rPr>
          <w:rFonts w:ascii="Book Antiqua" w:hAnsi="Book Antiqua" w:cs="宋体"/>
          <w:sz w:val="24"/>
          <w:szCs w:val="24"/>
          <w:lang w:val="en-US" w:eastAsia="zh-CN"/>
        </w:rPr>
        <w:t xml:space="preserve">12 </w:t>
      </w:r>
      <w:proofErr w:type="spellStart"/>
      <w:r w:rsidRPr="009B4A6F">
        <w:rPr>
          <w:rFonts w:ascii="Book Antiqua" w:hAnsi="Book Antiqua" w:cs="宋体"/>
          <w:b/>
          <w:bCs/>
          <w:sz w:val="24"/>
          <w:szCs w:val="24"/>
          <w:lang w:val="en-US" w:eastAsia="zh-CN"/>
        </w:rPr>
        <w:t>Michels</w:t>
      </w:r>
      <w:proofErr w:type="spellEnd"/>
      <w:r w:rsidRPr="009B4A6F">
        <w:rPr>
          <w:rFonts w:ascii="Book Antiqua" w:hAnsi="Book Antiqua" w:cs="宋体"/>
          <w:b/>
          <w:bCs/>
          <w:sz w:val="24"/>
          <w:szCs w:val="24"/>
          <w:lang w:val="en-US" w:eastAsia="zh-CN"/>
        </w:rPr>
        <w:t xml:space="preserve"> NA</w:t>
      </w:r>
      <w:r w:rsidRPr="009B4A6F">
        <w:rPr>
          <w:rFonts w:ascii="Book Antiqua" w:hAnsi="Book Antiqua" w:cs="宋体"/>
          <w:sz w:val="24"/>
          <w:szCs w:val="24"/>
          <w:lang w:val="en-US" w:eastAsia="zh-CN"/>
        </w:rPr>
        <w:t>.</w:t>
      </w:r>
      <w:proofErr w:type="gramEnd"/>
      <w:r w:rsidRPr="009B4A6F">
        <w:rPr>
          <w:rFonts w:ascii="Book Antiqua" w:hAnsi="Book Antiqua" w:cs="宋体"/>
          <w:sz w:val="24"/>
          <w:szCs w:val="24"/>
          <w:lang w:val="en-US" w:eastAsia="zh-CN"/>
        </w:rPr>
        <w:t xml:space="preserve"> </w:t>
      </w:r>
      <w:proofErr w:type="gramStart"/>
      <w:r w:rsidRPr="009B4A6F">
        <w:rPr>
          <w:rFonts w:ascii="Book Antiqua" w:hAnsi="Book Antiqua" w:cs="宋体"/>
          <w:sz w:val="24"/>
          <w:szCs w:val="24"/>
          <w:lang w:val="en-US" w:eastAsia="zh-CN"/>
        </w:rPr>
        <w:t>Newer anatomy of the liver and its variant blood supply and collateral circulation.</w:t>
      </w:r>
      <w:proofErr w:type="gramEnd"/>
      <w:r w:rsidRPr="009B4A6F">
        <w:rPr>
          <w:rFonts w:ascii="Book Antiqua" w:hAnsi="Book Antiqua" w:cs="宋体"/>
          <w:sz w:val="24"/>
          <w:szCs w:val="24"/>
          <w:lang w:val="en-US" w:eastAsia="zh-CN"/>
        </w:rPr>
        <w:t xml:space="preserve"> </w:t>
      </w:r>
      <w:r w:rsidRPr="009B4A6F">
        <w:rPr>
          <w:rFonts w:ascii="Book Antiqua" w:hAnsi="Book Antiqua" w:cs="宋体"/>
          <w:i/>
          <w:iCs/>
          <w:sz w:val="24"/>
          <w:szCs w:val="24"/>
          <w:lang w:val="en-US" w:eastAsia="zh-CN"/>
        </w:rPr>
        <w:t xml:space="preserve">Am J </w:t>
      </w:r>
      <w:proofErr w:type="spellStart"/>
      <w:r w:rsidRPr="009B4A6F">
        <w:rPr>
          <w:rFonts w:ascii="Book Antiqua" w:hAnsi="Book Antiqua" w:cs="宋体"/>
          <w:i/>
          <w:iCs/>
          <w:sz w:val="24"/>
          <w:szCs w:val="24"/>
          <w:lang w:val="en-US" w:eastAsia="zh-CN"/>
        </w:rPr>
        <w:t>Surg</w:t>
      </w:r>
      <w:proofErr w:type="spellEnd"/>
      <w:r w:rsidRPr="009B4A6F">
        <w:rPr>
          <w:rFonts w:ascii="Book Antiqua" w:hAnsi="Book Antiqua" w:cs="宋体"/>
          <w:sz w:val="24"/>
          <w:szCs w:val="24"/>
          <w:lang w:val="en-US" w:eastAsia="zh-CN"/>
        </w:rPr>
        <w:t xml:space="preserve"> 1966; </w:t>
      </w:r>
      <w:r w:rsidRPr="009B4A6F">
        <w:rPr>
          <w:rFonts w:ascii="Book Antiqua" w:hAnsi="Book Antiqua" w:cs="宋体"/>
          <w:b/>
          <w:bCs/>
          <w:sz w:val="24"/>
          <w:szCs w:val="24"/>
          <w:lang w:val="en-US" w:eastAsia="zh-CN"/>
        </w:rPr>
        <w:t>112</w:t>
      </w:r>
      <w:r w:rsidRPr="009B4A6F">
        <w:rPr>
          <w:rFonts w:ascii="Book Antiqua" w:hAnsi="Book Antiqua" w:cs="宋体"/>
          <w:sz w:val="24"/>
          <w:szCs w:val="24"/>
          <w:lang w:val="en-US" w:eastAsia="zh-CN"/>
        </w:rPr>
        <w:t>: 337-347 [PMID: 5917302]</w:t>
      </w:r>
    </w:p>
    <w:p w14:paraId="12F15367" w14:textId="77777777" w:rsidR="009B4A6F" w:rsidRPr="009B4A6F" w:rsidRDefault="009B4A6F" w:rsidP="009B4A6F">
      <w:pPr>
        <w:spacing w:after="0" w:line="360" w:lineRule="auto"/>
        <w:jc w:val="both"/>
        <w:rPr>
          <w:rFonts w:ascii="Book Antiqua" w:hAnsi="Book Antiqua" w:cs="宋体"/>
          <w:sz w:val="24"/>
          <w:szCs w:val="24"/>
          <w:lang w:val="en-US" w:eastAsia="zh-CN"/>
        </w:rPr>
      </w:pPr>
      <w:r w:rsidRPr="009B4A6F">
        <w:rPr>
          <w:rFonts w:ascii="Book Antiqua" w:hAnsi="Book Antiqua" w:cs="宋体"/>
          <w:sz w:val="24"/>
          <w:szCs w:val="24"/>
          <w:lang w:val="en-US" w:eastAsia="zh-CN"/>
        </w:rPr>
        <w:t xml:space="preserve">13 </w:t>
      </w:r>
      <w:r w:rsidRPr="009B4A6F">
        <w:rPr>
          <w:rFonts w:ascii="Book Antiqua" w:hAnsi="Book Antiqua" w:cs="宋体"/>
          <w:b/>
          <w:bCs/>
          <w:sz w:val="24"/>
          <w:szCs w:val="24"/>
          <w:lang w:val="en-US" w:eastAsia="zh-CN"/>
        </w:rPr>
        <w:t>Pagano D</w:t>
      </w:r>
      <w:r w:rsidRPr="009B4A6F">
        <w:rPr>
          <w:rFonts w:ascii="Book Antiqua" w:hAnsi="Book Antiqua" w:cs="宋体"/>
          <w:sz w:val="24"/>
          <w:szCs w:val="24"/>
          <w:lang w:val="en-US" w:eastAsia="zh-CN"/>
        </w:rPr>
        <w:t xml:space="preserve">, </w:t>
      </w:r>
      <w:proofErr w:type="spellStart"/>
      <w:r w:rsidRPr="009B4A6F">
        <w:rPr>
          <w:rFonts w:ascii="Book Antiqua" w:hAnsi="Book Antiqua" w:cs="宋体"/>
          <w:sz w:val="24"/>
          <w:szCs w:val="24"/>
          <w:lang w:val="en-US" w:eastAsia="zh-CN"/>
        </w:rPr>
        <w:t>Gruttadauria</w:t>
      </w:r>
      <w:proofErr w:type="spellEnd"/>
      <w:r w:rsidRPr="009B4A6F">
        <w:rPr>
          <w:rFonts w:ascii="Book Antiqua" w:hAnsi="Book Antiqua" w:cs="宋体"/>
          <w:sz w:val="24"/>
          <w:szCs w:val="24"/>
          <w:lang w:val="en-US" w:eastAsia="zh-CN"/>
        </w:rPr>
        <w:t xml:space="preserve"> S. Impact of future remnant liver volume on post-</w:t>
      </w:r>
      <w:proofErr w:type="spellStart"/>
      <w:r w:rsidRPr="009B4A6F">
        <w:rPr>
          <w:rFonts w:ascii="Book Antiqua" w:hAnsi="Book Antiqua" w:cs="宋体"/>
          <w:sz w:val="24"/>
          <w:szCs w:val="24"/>
          <w:lang w:val="en-US" w:eastAsia="zh-CN"/>
        </w:rPr>
        <w:t>hepatectomy</w:t>
      </w:r>
      <w:proofErr w:type="spellEnd"/>
      <w:r w:rsidRPr="009B4A6F">
        <w:rPr>
          <w:rFonts w:ascii="Book Antiqua" w:hAnsi="Book Antiqua" w:cs="宋体"/>
          <w:sz w:val="24"/>
          <w:szCs w:val="24"/>
          <w:lang w:val="en-US" w:eastAsia="zh-CN"/>
        </w:rPr>
        <w:t xml:space="preserve"> regeneration in non-cirrhotic livers. </w:t>
      </w:r>
      <w:r w:rsidRPr="009B4A6F">
        <w:rPr>
          <w:rFonts w:ascii="Book Antiqua" w:hAnsi="Book Antiqua" w:cs="宋体"/>
          <w:i/>
          <w:iCs/>
          <w:sz w:val="24"/>
          <w:szCs w:val="24"/>
          <w:lang w:val="en-US" w:eastAsia="zh-CN"/>
        </w:rPr>
        <w:t xml:space="preserve">Front </w:t>
      </w:r>
      <w:proofErr w:type="spellStart"/>
      <w:r w:rsidRPr="009B4A6F">
        <w:rPr>
          <w:rFonts w:ascii="Book Antiqua" w:hAnsi="Book Antiqua" w:cs="宋体"/>
          <w:i/>
          <w:iCs/>
          <w:sz w:val="24"/>
          <w:szCs w:val="24"/>
          <w:lang w:val="en-US" w:eastAsia="zh-CN"/>
        </w:rPr>
        <w:t>Surg</w:t>
      </w:r>
      <w:proofErr w:type="spellEnd"/>
      <w:r w:rsidRPr="009B4A6F">
        <w:rPr>
          <w:rFonts w:ascii="Book Antiqua" w:hAnsi="Book Antiqua" w:cs="宋体"/>
          <w:sz w:val="24"/>
          <w:szCs w:val="24"/>
          <w:lang w:val="en-US" w:eastAsia="zh-CN"/>
        </w:rPr>
        <w:t xml:space="preserve"> 2014; </w:t>
      </w:r>
      <w:r w:rsidRPr="009B4A6F">
        <w:rPr>
          <w:rFonts w:ascii="Book Antiqua" w:hAnsi="Book Antiqua" w:cs="宋体"/>
          <w:b/>
          <w:bCs/>
          <w:sz w:val="24"/>
          <w:szCs w:val="24"/>
          <w:lang w:val="en-US" w:eastAsia="zh-CN"/>
        </w:rPr>
        <w:t>1</w:t>
      </w:r>
      <w:r w:rsidRPr="009B4A6F">
        <w:rPr>
          <w:rFonts w:ascii="Book Antiqua" w:hAnsi="Book Antiqua" w:cs="宋体"/>
          <w:sz w:val="24"/>
          <w:szCs w:val="24"/>
          <w:lang w:val="en-US" w:eastAsia="zh-CN"/>
        </w:rPr>
        <w:t>: 10 [PMID: 25593935 DOI: 10.3389/fsurg.2014.00010]</w:t>
      </w:r>
    </w:p>
    <w:p w14:paraId="4F1947F2" w14:textId="77777777" w:rsidR="009B4A6F" w:rsidRPr="009B4A6F" w:rsidRDefault="009B4A6F" w:rsidP="009B4A6F">
      <w:pPr>
        <w:spacing w:after="0" w:line="360" w:lineRule="auto"/>
        <w:jc w:val="both"/>
        <w:rPr>
          <w:rFonts w:ascii="Book Antiqua" w:hAnsi="Book Antiqua" w:cs="宋体"/>
          <w:sz w:val="24"/>
          <w:szCs w:val="24"/>
          <w:lang w:val="en-US" w:eastAsia="zh-CN"/>
        </w:rPr>
      </w:pPr>
      <w:r w:rsidRPr="009B4A6F">
        <w:rPr>
          <w:rFonts w:ascii="Book Antiqua" w:hAnsi="Book Antiqua" w:cs="宋体"/>
          <w:sz w:val="24"/>
          <w:szCs w:val="24"/>
          <w:lang w:val="en-US" w:eastAsia="zh-CN"/>
        </w:rPr>
        <w:t xml:space="preserve">14 </w:t>
      </w:r>
      <w:proofErr w:type="spellStart"/>
      <w:r w:rsidRPr="009B4A6F">
        <w:rPr>
          <w:rFonts w:ascii="Book Antiqua" w:hAnsi="Book Antiqua" w:cs="宋体"/>
          <w:b/>
          <w:bCs/>
          <w:sz w:val="24"/>
          <w:szCs w:val="24"/>
          <w:lang w:val="en-US" w:eastAsia="zh-CN"/>
        </w:rPr>
        <w:t>Northover</w:t>
      </w:r>
      <w:proofErr w:type="spellEnd"/>
      <w:r w:rsidRPr="009B4A6F">
        <w:rPr>
          <w:rFonts w:ascii="Book Antiqua" w:hAnsi="Book Antiqua" w:cs="宋体"/>
          <w:b/>
          <w:bCs/>
          <w:sz w:val="24"/>
          <w:szCs w:val="24"/>
          <w:lang w:val="en-US" w:eastAsia="zh-CN"/>
        </w:rPr>
        <w:t xml:space="preserve"> JM</w:t>
      </w:r>
      <w:r w:rsidRPr="009B4A6F">
        <w:rPr>
          <w:rFonts w:ascii="Book Antiqua" w:hAnsi="Book Antiqua" w:cs="宋体"/>
          <w:sz w:val="24"/>
          <w:szCs w:val="24"/>
          <w:lang w:val="en-US" w:eastAsia="zh-CN"/>
        </w:rPr>
        <w:t xml:space="preserve">, </w:t>
      </w:r>
      <w:proofErr w:type="spellStart"/>
      <w:r w:rsidRPr="009B4A6F">
        <w:rPr>
          <w:rFonts w:ascii="Book Antiqua" w:hAnsi="Book Antiqua" w:cs="宋体"/>
          <w:sz w:val="24"/>
          <w:szCs w:val="24"/>
          <w:lang w:val="en-US" w:eastAsia="zh-CN"/>
        </w:rPr>
        <w:t>Terblanche</w:t>
      </w:r>
      <w:proofErr w:type="spellEnd"/>
      <w:r w:rsidRPr="009B4A6F">
        <w:rPr>
          <w:rFonts w:ascii="Book Antiqua" w:hAnsi="Book Antiqua" w:cs="宋体"/>
          <w:sz w:val="24"/>
          <w:szCs w:val="24"/>
          <w:lang w:val="en-US" w:eastAsia="zh-CN"/>
        </w:rPr>
        <w:t xml:space="preserve"> J. A new look at the arterial supply of the bile duct in man and its surgical implications. </w:t>
      </w:r>
      <w:r w:rsidRPr="009B4A6F">
        <w:rPr>
          <w:rFonts w:ascii="Book Antiqua" w:hAnsi="Book Antiqua" w:cs="宋体"/>
          <w:i/>
          <w:iCs/>
          <w:sz w:val="24"/>
          <w:szCs w:val="24"/>
          <w:lang w:val="en-US" w:eastAsia="zh-CN"/>
        </w:rPr>
        <w:t xml:space="preserve">Br J </w:t>
      </w:r>
      <w:proofErr w:type="spellStart"/>
      <w:r w:rsidRPr="009B4A6F">
        <w:rPr>
          <w:rFonts w:ascii="Book Antiqua" w:hAnsi="Book Antiqua" w:cs="宋体"/>
          <w:i/>
          <w:iCs/>
          <w:sz w:val="24"/>
          <w:szCs w:val="24"/>
          <w:lang w:val="en-US" w:eastAsia="zh-CN"/>
        </w:rPr>
        <w:t>Surg</w:t>
      </w:r>
      <w:proofErr w:type="spellEnd"/>
      <w:r w:rsidRPr="009B4A6F">
        <w:rPr>
          <w:rFonts w:ascii="Book Antiqua" w:hAnsi="Book Antiqua" w:cs="宋体"/>
          <w:sz w:val="24"/>
          <w:szCs w:val="24"/>
          <w:lang w:val="en-US" w:eastAsia="zh-CN"/>
        </w:rPr>
        <w:t xml:space="preserve"> 1979; </w:t>
      </w:r>
      <w:r w:rsidRPr="009B4A6F">
        <w:rPr>
          <w:rFonts w:ascii="Book Antiqua" w:hAnsi="Book Antiqua" w:cs="宋体"/>
          <w:b/>
          <w:bCs/>
          <w:sz w:val="24"/>
          <w:szCs w:val="24"/>
          <w:lang w:val="en-US" w:eastAsia="zh-CN"/>
        </w:rPr>
        <w:t>66</w:t>
      </w:r>
      <w:r w:rsidRPr="009B4A6F">
        <w:rPr>
          <w:rFonts w:ascii="Book Antiqua" w:hAnsi="Book Antiqua" w:cs="宋体"/>
          <w:sz w:val="24"/>
          <w:szCs w:val="24"/>
          <w:lang w:val="en-US" w:eastAsia="zh-CN"/>
        </w:rPr>
        <w:t>: 379-384 [PMID: 466017]</w:t>
      </w:r>
    </w:p>
    <w:p w14:paraId="17E9EB3A" w14:textId="77777777" w:rsidR="009B4A6F" w:rsidRPr="009B4A6F" w:rsidRDefault="009B4A6F" w:rsidP="009B4A6F">
      <w:pPr>
        <w:spacing w:after="0" w:line="360" w:lineRule="auto"/>
        <w:jc w:val="both"/>
        <w:rPr>
          <w:rFonts w:ascii="Book Antiqua" w:hAnsi="Book Antiqua" w:cs="宋体"/>
          <w:sz w:val="24"/>
          <w:szCs w:val="24"/>
          <w:lang w:val="en-US" w:eastAsia="zh-CN"/>
        </w:rPr>
      </w:pPr>
      <w:r w:rsidRPr="009B4A6F">
        <w:rPr>
          <w:rFonts w:ascii="Book Antiqua" w:hAnsi="Book Antiqua" w:cs="宋体"/>
          <w:sz w:val="24"/>
          <w:szCs w:val="24"/>
          <w:lang w:val="en-US" w:eastAsia="zh-CN"/>
        </w:rPr>
        <w:t xml:space="preserve">15 </w:t>
      </w:r>
      <w:r w:rsidRPr="009B4A6F">
        <w:rPr>
          <w:rFonts w:ascii="Book Antiqua" w:hAnsi="Book Antiqua" w:cs="宋体"/>
          <w:b/>
          <w:bCs/>
          <w:sz w:val="24"/>
          <w:szCs w:val="24"/>
          <w:lang w:val="en-US" w:eastAsia="zh-CN"/>
        </w:rPr>
        <w:t>Pedersen JF</w:t>
      </w:r>
      <w:r w:rsidRPr="009B4A6F">
        <w:rPr>
          <w:rFonts w:ascii="Book Antiqua" w:hAnsi="Book Antiqua" w:cs="宋体"/>
          <w:sz w:val="24"/>
          <w:szCs w:val="24"/>
          <w:lang w:val="en-US" w:eastAsia="zh-CN"/>
        </w:rPr>
        <w:t xml:space="preserve">, </w:t>
      </w:r>
      <w:proofErr w:type="spellStart"/>
      <w:r w:rsidRPr="009B4A6F">
        <w:rPr>
          <w:rFonts w:ascii="Book Antiqua" w:hAnsi="Book Antiqua" w:cs="宋体"/>
          <w:sz w:val="24"/>
          <w:szCs w:val="24"/>
          <w:lang w:val="en-US" w:eastAsia="zh-CN"/>
        </w:rPr>
        <w:t>Dakhil</w:t>
      </w:r>
      <w:proofErr w:type="spellEnd"/>
      <w:r w:rsidRPr="009B4A6F">
        <w:rPr>
          <w:rFonts w:ascii="Book Antiqua" w:hAnsi="Book Antiqua" w:cs="宋体"/>
          <w:sz w:val="24"/>
          <w:szCs w:val="24"/>
          <w:lang w:val="en-US" w:eastAsia="zh-CN"/>
        </w:rPr>
        <w:t xml:space="preserve"> AZ, Jensen DB, </w:t>
      </w:r>
      <w:proofErr w:type="spellStart"/>
      <w:r w:rsidRPr="009B4A6F">
        <w:rPr>
          <w:rFonts w:ascii="Book Antiqua" w:hAnsi="Book Antiqua" w:cs="宋体"/>
          <w:sz w:val="24"/>
          <w:szCs w:val="24"/>
          <w:lang w:val="en-US" w:eastAsia="zh-CN"/>
        </w:rPr>
        <w:t>Søndergaard</w:t>
      </w:r>
      <w:proofErr w:type="spellEnd"/>
      <w:r w:rsidRPr="009B4A6F">
        <w:rPr>
          <w:rFonts w:ascii="Book Antiqua" w:hAnsi="Book Antiqua" w:cs="宋体"/>
          <w:sz w:val="24"/>
          <w:szCs w:val="24"/>
          <w:lang w:val="en-US" w:eastAsia="zh-CN"/>
        </w:rPr>
        <w:t xml:space="preserve"> B, </w:t>
      </w:r>
      <w:proofErr w:type="spellStart"/>
      <w:r w:rsidRPr="009B4A6F">
        <w:rPr>
          <w:rFonts w:ascii="Book Antiqua" w:hAnsi="Book Antiqua" w:cs="宋体"/>
          <w:sz w:val="24"/>
          <w:szCs w:val="24"/>
          <w:lang w:val="en-US" w:eastAsia="zh-CN"/>
        </w:rPr>
        <w:t>Bytzer</w:t>
      </w:r>
      <w:proofErr w:type="spellEnd"/>
      <w:r w:rsidRPr="009B4A6F">
        <w:rPr>
          <w:rFonts w:ascii="Book Antiqua" w:hAnsi="Book Antiqua" w:cs="宋体"/>
          <w:sz w:val="24"/>
          <w:szCs w:val="24"/>
          <w:lang w:val="en-US" w:eastAsia="zh-CN"/>
        </w:rPr>
        <w:t xml:space="preserve"> P. Abnormal hepatic vein Doppler waveform in patients without liver disease. </w:t>
      </w:r>
      <w:r w:rsidRPr="009B4A6F">
        <w:rPr>
          <w:rFonts w:ascii="Book Antiqua" w:hAnsi="Book Antiqua" w:cs="宋体"/>
          <w:i/>
          <w:iCs/>
          <w:sz w:val="24"/>
          <w:szCs w:val="24"/>
          <w:lang w:val="en-US" w:eastAsia="zh-CN"/>
        </w:rPr>
        <w:t xml:space="preserve">Br J </w:t>
      </w:r>
      <w:proofErr w:type="spellStart"/>
      <w:r w:rsidRPr="009B4A6F">
        <w:rPr>
          <w:rFonts w:ascii="Book Antiqua" w:hAnsi="Book Antiqua" w:cs="宋体"/>
          <w:i/>
          <w:iCs/>
          <w:sz w:val="24"/>
          <w:szCs w:val="24"/>
          <w:lang w:val="en-US" w:eastAsia="zh-CN"/>
        </w:rPr>
        <w:t>Radiol</w:t>
      </w:r>
      <w:proofErr w:type="spellEnd"/>
      <w:r w:rsidRPr="009B4A6F">
        <w:rPr>
          <w:rFonts w:ascii="Book Antiqua" w:hAnsi="Book Antiqua" w:cs="宋体"/>
          <w:sz w:val="24"/>
          <w:szCs w:val="24"/>
          <w:lang w:val="en-US" w:eastAsia="zh-CN"/>
        </w:rPr>
        <w:t xml:space="preserve"> 2005; </w:t>
      </w:r>
      <w:r w:rsidRPr="009B4A6F">
        <w:rPr>
          <w:rFonts w:ascii="Book Antiqua" w:hAnsi="Book Antiqua" w:cs="宋体"/>
          <w:b/>
          <w:bCs/>
          <w:sz w:val="24"/>
          <w:szCs w:val="24"/>
          <w:lang w:val="en-US" w:eastAsia="zh-CN"/>
        </w:rPr>
        <w:t>78</w:t>
      </w:r>
      <w:r w:rsidRPr="009B4A6F">
        <w:rPr>
          <w:rFonts w:ascii="Book Antiqua" w:hAnsi="Book Antiqua" w:cs="宋体"/>
          <w:sz w:val="24"/>
          <w:szCs w:val="24"/>
          <w:lang w:val="en-US" w:eastAsia="zh-CN"/>
        </w:rPr>
        <w:t>: 242-244 [PMID: 15730989 DOI: 10.1259/</w:t>
      </w:r>
      <w:proofErr w:type="spellStart"/>
      <w:r w:rsidRPr="009B4A6F">
        <w:rPr>
          <w:rFonts w:ascii="Book Antiqua" w:hAnsi="Book Antiqua" w:cs="宋体"/>
          <w:sz w:val="24"/>
          <w:szCs w:val="24"/>
          <w:lang w:val="en-US" w:eastAsia="zh-CN"/>
        </w:rPr>
        <w:t>bjr</w:t>
      </w:r>
      <w:proofErr w:type="spellEnd"/>
      <w:r w:rsidRPr="009B4A6F">
        <w:rPr>
          <w:rFonts w:ascii="Book Antiqua" w:hAnsi="Book Antiqua" w:cs="宋体"/>
          <w:sz w:val="24"/>
          <w:szCs w:val="24"/>
          <w:lang w:val="en-US" w:eastAsia="zh-CN"/>
        </w:rPr>
        <w:t>/15227254]</w:t>
      </w:r>
    </w:p>
    <w:p w14:paraId="03F1E185" w14:textId="77777777" w:rsidR="009B4A6F" w:rsidRPr="009B4A6F" w:rsidRDefault="009B4A6F" w:rsidP="009B4A6F">
      <w:pPr>
        <w:spacing w:after="0" w:line="360" w:lineRule="auto"/>
        <w:jc w:val="both"/>
        <w:rPr>
          <w:rFonts w:ascii="Book Antiqua" w:hAnsi="Book Antiqua" w:cs="宋体"/>
          <w:sz w:val="24"/>
          <w:szCs w:val="24"/>
          <w:lang w:val="en-US" w:eastAsia="zh-CN"/>
        </w:rPr>
      </w:pPr>
      <w:r w:rsidRPr="009B4A6F">
        <w:rPr>
          <w:rFonts w:ascii="Book Antiqua" w:hAnsi="Book Antiqua" w:cs="宋体"/>
          <w:sz w:val="24"/>
          <w:szCs w:val="24"/>
          <w:lang w:val="en-US" w:eastAsia="zh-CN"/>
        </w:rPr>
        <w:t xml:space="preserve">16 </w:t>
      </w:r>
      <w:r w:rsidRPr="009B4A6F">
        <w:rPr>
          <w:rFonts w:ascii="Book Antiqua" w:hAnsi="Book Antiqua" w:cs="宋体"/>
          <w:b/>
          <w:bCs/>
          <w:sz w:val="24"/>
          <w:szCs w:val="24"/>
          <w:lang w:val="en-US" w:eastAsia="zh-CN"/>
        </w:rPr>
        <w:t>Tanabe G</w:t>
      </w:r>
      <w:r w:rsidRPr="009B4A6F">
        <w:rPr>
          <w:rFonts w:ascii="Book Antiqua" w:hAnsi="Book Antiqua" w:cs="宋体"/>
          <w:sz w:val="24"/>
          <w:szCs w:val="24"/>
          <w:lang w:val="en-US" w:eastAsia="zh-CN"/>
        </w:rPr>
        <w:t xml:space="preserve">, </w:t>
      </w:r>
      <w:proofErr w:type="spellStart"/>
      <w:r w:rsidRPr="009B4A6F">
        <w:rPr>
          <w:rFonts w:ascii="Book Antiqua" w:hAnsi="Book Antiqua" w:cs="宋体"/>
          <w:sz w:val="24"/>
          <w:szCs w:val="24"/>
          <w:lang w:val="en-US" w:eastAsia="zh-CN"/>
        </w:rPr>
        <w:t>Kawaida</w:t>
      </w:r>
      <w:proofErr w:type="spellEnd"/>
      <w:r w:rsidRPr="009B4A6F">
        <w:rPr>
          <w:rFonts w:ascii="Book Antiqua" w:hAnsi="Book Antiqua" w:cs="宋体"/>
          <w:sz w:val="24"/>
          <w:szCs w:val="24"/>
          <w:lang w:val="en-US" w:eastAsia="zh-CN"/>
        </w:rPr>
        <w:t xml:space="preserve"> K, </w:t>
      </w:r>
      <w:proofErr w:type="spellStart"/>
      <w:r w:rsidRPr="009B4A6F">
        <w:rPr>
          <w:rFonts w:ascii="Book Antiqua" w:hAnsi="Book Antiqua" w:cs="宋体"/>
          <w:sz w:val="24"/>
          <w:szCs w:val="24"/>
          <w:lang w:val="en-US" w:eastAsia="zh-CN"/>
        </w:rPr>
        <w:t>Hamanoue</w:t>
      </w:r>
      <w:proofErr w:type="spellEnd"/>
      <w:r w:rsidRPr="009B4A6F">
        <w:rPr>
          <w:rFonts w:ascii="Book Antiqua" w:hAnsi="Book Antiqua" w:cs="宋体"/>
          <w:sz w:val="24"/>
          <w:szCs w:val="24"/>
          <w:lang w:val="en-US" w:eastAsia="zh-CN"/>
        </w:rPr>
        <w:t xml:space="preserve"> M, </w:t>
      </w:r>
      <w:proofErr w:type="spellStart"/>
      <w:r w:rsidRPr="009B4A6F">
        <w:rPr>
          <w:rFonts w:ascii="Book Antiqua" w:hAnsi="Book Antiqua" w:cs="宋体"/>
          <w:sz w:val="24"/>
          <w:szCs w:val="24"/>
          <w:lang w:val="en-US" w:eastAsia="zh-CN"/>
        </w:rPr>
        <w:t>Kihara</w:t>
      </w:r>
      <w:proofErr w:type="spellEnd"/>
      <w:r w:rsidRPr="009B4A6F">
        <w:rPr>
          <w:rFonts w:ascii="Book Antiqua" w:hAnsi="Book Antiqua" w:cs="宋体"/>
          <w:sz w:val="24"/>
          <w:szCs w:val="24"/>
          <w:lang w:val="en-US" w:eastAsia="zh-CN"/>
        </w:rPr>
        <w:t xml:space="preserve"> K, Hirata S, </w:t>
      </w:r>
      <w:proofErr w:type="spellStart"/>
      <w:r w:rsidRPr="009B4A6F">
        <w:rPr>
          <w:rFonts w:ascii="Book Antiqua" w:hAnsi="Book Antiqua" w:cs="宋体"/>
          <w:sz w:val="24"/>
          <w:szCs w:val="24"/>
          <w:lang w:val="en-US" w:eastAsia="zh-CN"/>
        </w:rPr>
        <w:t>Maemura</w:t>
      </w:r>
      <w:proofErr w:type="spellEnd"/>
      <w:r w:rsidRPr="009B4A6F">
        <w:rPr>
          <w:rFonts w:ascii="Book Antiqua" w:hAnsi="Book Antiqua" w:cs="宋体"/>
          <w:sz w:val="24"/>
          <w:szCs w:val="24"/>
          <w:lang w:val="en-US" w:eastAsia="zh-CN"/>
        </w:rPr>
        <w:t xml:space="preserve"> M, Ueno S, </w:t>
      </w:r>
      <w:proofErr w:type="spellStart"/>
      <w:r w:rsidRPr="009B4A6F">
        <w:rPr>
          <w:rFonts w:ascii="Book Antiqua" w:hAnsi="Book Antiqua" w:cs="宋体"/>
          <w:sz w:val="24"/>
          <w:szCs w:val="24"/>
          <w:lang w:val="en-US" w:eastAsia="zh-CN"/>
        </w:rPr>
        <w:t>Aikou</w:t>
      </w:r>
      <w:proofErr w:type="spellEnd"/>
      <w:r w:rsidRPr="009B4A6F">
        <w:rPr>
          <w:rFonts w:ascii="Book Antiqua" w:hAnsi="Book Antiqua" w:cs="宋体"/>
          <w:sz w:val="24"/>
          <w:szCs w:val="24"/>
          <w:lang w:val="en-US" w:eastAsia="zh-CN"/>
        </w:rPr>
        <w:t xml:space="preserve"> T. Treatment for accidental occlusion of the hepatic artery after hepatic resection: report of two cases. </w:t>
      </w:r>
      <w:proofErr w:type="spellStart"/>
      <w:r w:rsidRPr="009B4A6F">
        <w:rPr>
          <w:rFonts w:ascii="Book Antiqua" w:hAnsi="Book Antiqua" w:cs="宋体"/>
          <w:i/>
          <w:iCs/>
          <w:sz w:val="24"/>
          <w:szCs w:val="24"/>
          <w:lang w:val="en-US" w:eastAsia="zh-CN"/>
        </w:rPr>
        <w:t>Surg</w:t>
      </w:r>
      <w:proofErr w:type="spellEnd"/>
      <w:r w:rsidRPr="009B4A6F">
        <w:rPr>
          <w:rFonts w:ascii="Book Antiqua" w:hAnsi="Book Antiqua" w:cs="宋体"/>
          <w:i/>
          <w:iCs/>
          <w:sz w:val="24"/>
          <w:szCs w:val="24"/>
          <w:lang w:val="en-US" w:eastAsia="zh-CN"/>
        </w:rPr>
        <w:t xml:space="preserve"> Today</w:t>
      </w:r>
      <w:r w:rsidRPr="009B4A6F">
        <w:rPr>
          <w:rFonts w:ascii="Book Antiqua" w:hAnsi="Book Antiqua" w:cs="宋体"/>
          <w:sz w:val="24"/>
          <w:szCs w:val="24"/>
          <w:lang w:val="en-US" w:eastAsia="zh-CN"/>
        </w:rPr>
        <w:t xml:space="preserve"> 1999; </w:t>
      </w:r>
      <w:r w:rsidRPr="009B4A6F">
        <w:rPr>
          <w:rFonts w:ascii="Book Antiqua" w:hAnsi="Book Antiqua" w:cs="宋体"/>
          <w:b/>
          <w:bCs/>
          <w:sz w:val="24"/>
          <w:szCs w:val="24"/>
          <w:lang w:val="en-US" w:eastAsia="zh-CN"/>
        </w:rPr>
        <w:t>29</w:t>
      </w:r>
      <w:r w:rsidRPr="009B4A6F">
        <w:rPr>
          <w:rFonts w:ascii="Book Antiqua" w:hAnsi="Book Antiqua" w:cs="宋体"/>
          <w:sz w:val="24"/>
          <w:szCs w:val="24"/>
          <w:lang w:val="en-US" w:eastAsia="zh-CN"/>
        </w:rPr>
        <w:t>: 268-272 [PMID: 10192741 DOI: 10.1007/bf02483020]</w:t>
      </w:r>
    </w:p>
    <w:p w14:paraId="0A04EBF4" w14:textId="1801C4BB" w:rsidR="008F1F8D" w:rsidRPr="009B4A6F" w:rsidRDefault="008F1F8D" w:rsidP="009B4A6F">
      <w:pPr>
        <w:spacing w:after="0" w:line="360" w:lineRule="auto"/>
        <w:jc w:val="both"/>
        <w:rPr>
          <w:rFonts w:ascii="Book Antiqua" w:hAnsi="Book Antiqua" w:cs="Calibri"/>
          <w:noProof/>
          <w:sz w:val="24"/>
          <w:szCs w:val="24"/>
          <w:lang w:val="en-US" w:eastAsia="zh-CN"/>
        </w:rPr>
      </w:pPr>
    </w:p>
    <w:p w14:paraId="14826BA7" w14:textId="0C5A94F6" w:rsidR="00517672" w:rsidRPr="009B4A6F" w:rsidRDefault="00517672" w:rsidP="009B4A6F">
      <w:pPr>
        <w:spacing w:after="0" w:line="360" w:lineRule="auto"/>
        <w:jc w:val="right"/>
        <w:rPr>
          <w:rFonts w:ascii="Book Antiqua" w:hAnsi="Book Antiqua"/>
          <w:b/>
          <w:sz w:val="24"/>
          <w:szCs w:val="24"/>
          <w:lang w:eastAsia="zh-CN"/>
        </w:rPr>
      </w:pPr>
      <w:r w:rsidRPr="009B4A6F">
        <w:rPr>
          <w:rFonts w:ascii="Book Antiqua" w:hAnsi="Book Antiqua"/>
          <w:b/>
          <w:sz w:val="24"/>
          <w:szCs w:val="24"/>
        </w:rPr>
        <w:t>P-Reviewer:</w:t>
      </w:r>
      <w:r w:rsidR="00E859B0" w:rsidRPr="009B4A6F">
        <w:rPr>
          <w:rFonts w:ascii="Book Antiqua" w:hAnsi="Book Antiqua" w:cs="Tahoma"/>
          <w:color w:val="000000"/>
          <w:sz w:val="24"/>
          <w:szCs w:val="24"/>
        </w:rPr>
        <w:t xml:space="preserve"> Campos</w:t>
      </w:r>
      <w:r w:rsidR="00E859B0" w:rsidRPr="009B4A6F">
        <w:rPr>
          <w:rFonts w:ascii="Book Antiqua" w:hAnsi="Book Antiqua" w:cs="Tahoma"/>
          <w:color w:val="000000"/>
          <w:sz w:val="24"/>
          <w:szCs w:val="24"/>
          <w:lang w:eastAsia="zh-CN"/>
        </w:rPr>
        <w:t xml:space="preserve"> RR, </w:t>
      </w:r>
      <w:r w:rsidR="00E859B0" w:rsidRPr="009B4A6F">
        <w:rPr>
          <w:rFonts w:ascii="Book Antiqua" w:hAnsi="Book Antiqua" w:cs="Tahoma"/>
          <w:color w:val="000000"/>
          <w:sz w:val="24"/>
          <w:szCs w:val="24"/>
        </w:rPr>
        <w:t>Sguinzi</w:t>
      </w:r>
      <w:r w:rsidR="00E859B0" w:rsidRPr="009B4A6F">
        <w:rPr>
          <w:rFonts w:ascii="Book Antiqua" w:hAnsi="Book Antiqua" w:cs="Tahoma"/>
          <w:color w:val="000000"/>
          <w:sz w:val="24"/>
          <w:szCs w:val="24"/>
          <w:lang w:eastAsia="zh-CN"/>
        </w:rPr>
        <w:t xml:space="preserve"> R, </w:t>
      </w:r>
      <w:r w:rsidR="00E859B0" w:rsidRPr="009B4A6F">
        <w:rPr>
          <w:rFonts w:ascii="Book Antiqua" w:hAnsi="Book Antiqua" w:cs="Tahoma"/>
          <w:color w:val="000000"/>
          <w:sz w:val="24"/>
          <w:szCs w:val="24"/>
        </w:rPr>
        <w:t>Vennarecci</w:t>
      </w:r>
      <w:r w:rsidR="00E859B0" w:rsidRPr="009B4A6F">
        <w:rPr>
          <w:rFonts w:ascii="Book Antiqua" w:hAnsi="Book Antiqua" w:cs="Tahoma"/>
          <w:color w:val="000000"/>
          <w:sz w:val="24"/>
          <w:szCs w:val="24"/>
          <w:lang w:eastAsia="zh-CN"/>
        </w:rPr>
        <w:t xml:space="preserve"> G</w:t>
      </w:r>
      <w:r w:rsidRPr="009B4A6F">
        <w:rPr>
          <w:rFonts w:ascii="Book Antiqua" w:hAnsi="Book Antiqua"/>
          <w:b/>
          <w:sz w:val="24"/>
          <w:szCs w:val="24"/>
        </w:rPr>
        <w:t xml:space="preserve"> S-Editor: </w:t>
      </w:r>
      <w:r w:rsidRPr="009B4A6F">
        <w:rPr>
          <w:rFonts w:ascii="Book Antiqua" w:hAnsi="Book Antiqua"/>
          <w:sz w:val="24"/>
          <w:szCs w:val="24"/>
        </w:rPr>
        <w:t>Ji FF</w:t>
      </w:r>
      <w:r w:rsidRPr="009B4A6F">
        <w:rPr>
          <w:rFonts w:ascii="Book Antiqua" w:hAnsi="Book Antiqua"/>
          <w:b/>
          <w:sz w:val="24"/>
          <w:szCs w:val="24"/>
        </w:rPr>
        <w:t xml:space="preserve"> L-Editor: E-Editor:</w:t>
      </w:r>
    </w:p>
    <w:p w14:paraId="4FE27404" w14:textId="77777777" w:rsidR="00517672" w:rsidRPr="00E859B0" w:rsidRDefault="00517672" w:rsidP="007A2E98">
      <w:pPr>
        <w:spacing w:after="0" w:line="360" w:lineRule="auto"/>
        <w:jc w:val="both"/>
        <w:rPr>
          <w:rFonts w:ascii="Book Antiqua" w:hAnsi="Book Antiqua" w:cs="Calibri"/>
          <w:noProof/>
          <w:sz w:val="24"/>
          <w:szCs w:val="24"/>
          <w:lang w:val="en-US" w:eastAsia="zh-CN"/>
        </w:rPr>
      </w:pPr>
    </w:p>
    <w:p w14:paraId="2A2E3359" w14:textId="09DF16D8" w:rsidR="00FF2065" w:rsidRPr="00E859B0" w:rsidRDefault="009B4A6F" w:rsidP="00B02A7F">
      <w:pPr>
        <w:rPr>
          <w:rFonts w:ascii="Book Antiqua" w:hAnsi="Book Antiqua"/>
          <w:b/>
          <w:sz w:val="24"/>
          <w:szCs w:val="24"/>
          <w:lang w:val="en-US"/>
        </w:rPr>
      </w:pPr>
      <w:r>
        <w:rPr>
          <w:rFonts w:ascii="Book Antiqua" w:hAnsi="Book Antiqua"/>
          <w:b/>
          <w:sz w:val="24"/>
          <w:szCs w:val="24"/>
          <w:lang w:val="en-US"/>
        </w:rPr>
        <w:br w:type="page"/>
      </w:r>
      <w:r w:rsidR="00E859B0" w:rsidRPr="00E859B0">
        <w:rPr>
          <w:rFonts w:ascii="Book Antiqua" w:hAnsi="Book Antiqua"/>
          <w:b/>
          <w:sz w:val="24"/>
          <w:szCs w:val="24"/>
          <w:lang w:val="en-US"/>
        </w:rPr>
        <w:lastRenderedPageBreak/>
        <w:t>Table 1</w:t>
      </w:r>
      <w:r w:rsidR="00FF2065" w:rsidRPr="00E859B0">
        <w:rPr>
          <w:rFonts w:ascii="Book Antiqua" w:hAnsi="Book Antiqua"/>
          <w:b/>
          <w:sz w:val="24"/>
          <w:szCs w:val="24"/>
          <w:lang w:val="en-US"/>
        </w:rPr>
        <w:t xml:space="preserve"> Patient’s laboratory liver values during in-hospital stay</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937"/>
        <w:gridCol w:w="1229"/>
        <w:gridCol w:w="1322"/>
        <w:gridCol w:w="1322"/>
        <w:gridCol w:w="891"/>
        <w:gridCol w:w="1180"/>
        <w:gridCol w:w="1023"/>
      </w:tblGrid>
      <w:tr w:rsidR="00E859B0" w:rsidRPr="00E859B0" w14:paraId="096C6358" w14:textId="77777777" w:rsidTr="001F76D6">
        <w:trPr>
          <w:jc w:val="center"/>
        </w:trPr>
        <w:tc>
          <w:tcPr>
            <w:tcW w:w="1384" w:type="dxa"/>
            <w:tcBorders>
              <w:top w:val="single" w:sz="4" w:space="0" w:color="auto"/>
              <w:bottom w:val="single" w:sz="4" w:space="0" w:color="auto"/>
            </w:tcBorders>
            <w:shd w:val="clear" w:color="auto" w:fill="auto"/>
          </w:tcPr>
          <w:p w14:paraId="4974A5DD" w14:textId="77777777" w:rsidR="00FF2065" w:rsidRPr="00E859B0" w:rsidRDefault="00FF2065" w:rsidP="007A2E98">
            <w:pPr>
              <w:spacing w:line="360" w:lineRule="auto"/>
              <w:jc w:val="both"/>
              <w:rPr>
                <w:rFonts w:ascii="Book Antiqua" w:hAnsi="Book Antiqua"/>
                <w:b/>
                <w:sz w:val="24"/>
                <w:szCs w:val="24"/>
                <w:lang w:val="en-US"/>
              </w:rPr>
            </w:pPr>
            <w:r w:rsidRPr="00E859B0">
              <w:rPr>
                <w:rFonts w:ascii="Book Antiqua" w:hAnsi="Book Antiqua"/>
                <w:b/>
                <w:sz w:val="24"/>
                <w:szCs w:val="24"/>
                <w:lang w:val="en-US"/>
              </w:rPr>
              <w:t>Reference intervals</w:t>
            </w:r>
          </w:p>
        </w:tc>
        <w:tc>
          <w:tcPr>
            <w:tcW w:w="937" w:type="dxa"/>
            <w:tcBorders>
              <w:top w:val="single" w:sz="4" w:space="0" w:color="auto"/>
              <w:bottom w:val="single" w:sz="4" w:space="0" w:color="auto"/>
            </w:tcBorders>
            <w:shd w:val="clear" w:color="auto" w:fill="auto"/>
          </w:tcPr>
          <w:p w14:paraId="1B0BE288" w14:textId="77777777" w:rsidR="00FF2065" w:rsidRPr="00E859B0" w:rsidRDefault="00FF2065" w:rsidP="007A2E98">
            <w:pPr>
              <w:spacing w:line="360" w:lineRule="auto"/>
              <w:jc w:val="both"/>
              <w:rPr>
                <w:rFonts w:ascii="Book Antiqua" w:hAnsi="Book Antiqua"/>
                <w:b/>
                <w:sz w:val="24"/>
                <w:szCs w:val="24"/>
                <w:lang w:val="en-US"/>
              </w:rPr>
            </w:pPr>
            <w:r w:rsidRPr="00E859B0">
              <w:rPr>
                <w:rFonts w:ascii="Book Antiqua" w:hAnsi="Book Antiqua"/>
                <w:b/>
                <w:sz w:val="24"/>
                <w:szCs w:val="24"/>
                <w:lang w:val="en-US"/>
              </w:rPr>
              <w:t>INR</w:t>
            </w:r>
          </w:p>
        </w:tc>
        <w:tc>
          <w:tcPr>
            <w:tcW w:w="1229" w:type="dxa"/>
            <w:tcBorders>
              <w:top w:val="single" w:sz="4" w:space="0" w:color="auto"/>
              <w:bottom w:val="single" w:sz="4" w:space="0" w:color="auto"/>
            </w:tcBorders>
            <w:shd w:val="clear" w:color="auto" w:fill="auto"/>
          </w:tcPr>
          <w:p w14:paraId="31FE4DAE" w14:textId="77777777" w:rsidR="00FF2065" w:rsidRPr="00E859B0" w:rsidRDefault="00FF2065" w:rsidP="007A2E98">
            <w:pPr>
              <w:spacing w:line="360" w:lineRule="auto"/>
              <w:jc w:val="both"/>
              <w:rPr>
                <w:rFonts w:ascii="Book Antiqua" w:hAnsi="Book Antiqua"/>
                <w:b/>
                <w:sz w:val="24"/>
                <w:szCs w:val="24"/>
                <w:lang w:val="en-US"/>
              </w:rPr>
            </w:pPr>
            <w:r w:rsidRPr="00E859B0">
              <w:rPr>
                <w:rFonts w:ascii="Book Antiqua" w:hAnsi="Book Antiqua"/>
                <w:b/>
                <w:sz w:val="24"/>
                <w:szCs w:val="24"/>
                <w:lang w:val="en-US"/>
              </w:rPr>
              <w:t>Bilirubin (</w:t>
            </w:r>
            <w:proofErr w:type="spellStart"/>
            <w:r w:rsidRPr="00E859B0">
              <w:rPr>
                <w:rFonts w:ascii="Book Antiqua" w:hAnsi="Book Antiqua"/>
                <w:b/>
                <w:sz w:val="24"/>
                <w:szCs w:val="24"/>
                <w:lang w:val="en-US"/>
              </w:rPr>
              <w:t>umol</w:t>
            </w:r>
            <w:proofErr w:type="spellEnd"/>
            <w:r w:rsidRPr="00E859B0">
              <w:rPr>
                <w:rFonts w:ascii="Book Antiqua" w:hAnsi="Book Antiqua"/>
                <w:b/>
                <w:sz w:val="24"/>
                <w:szCs w:val="24"/>
                <w:lang w:val="en-US"/>
              </w:rPr>
              <w:t>/L)</w:t>
            </w:r>
          </w:p>
        </w:tc>
        <w:tc>
          <w:tcPr>
            <w:tcW w:w="1322" w:type="dxa"/>
            <w:tcBorders>
              <w:top w:val="single" w:sz="4" w:space="0" w:color="auto"/>
              <w:bottom w:val="single" w:sz="4" w:space="0" w:color="auto"/>
            </w:tcBorders>
            <w:shd w:val="clear" w:color="auto" w:fill="auto"/>
          </w:tcPr>
          <w:p w14:paraId="03F6D0A0" w14:textId="77777777" w:rsidR="00FF2065" w:rsidRPr="00E859B0" w:rsidRDefault="00FF2065" w:rsidP="007A2E98">
            <w:pPr>
              <w:spacing w:line="360" w:lineRule="auto"/>
              <w:jc w:val="both"/>
              <w:rPr>
                <w:rFonts w:ascii="Book Antiqua" w:hAnsi="Book Antiqua"/>
                <w:b/>
                <w:sz w:val="24"/>
                <w:szCs w:val="24"/>
                <w:lang w:val="en-US"/>
              </w:rPr>
            </w:pPr>
            <w:r w:rsidRPr="00E859B0">
              <w:rPr>
                <w:rFonts w:ascii="Book Antiqua" w:hAnsi="Book Antiqua"/>
                <w:b/>
                <w:sz w:val="24"/>
                <w:szCs w:val="24"/>
                <w:lang w:val="en-US"/>
              </w:rPr>
              <w:t>ASAT (</w:t>
            </w:r>
            <w:proofErr w:type="spellStart"/>
            <w:r w:rsidRPr="00E859B0">
              <w:rPr>
                <w:rFonts w:ascii="Book Antiqua" w:hAnsi="Book Antiqua"/>
                <w:b/>
                <w:sz w:val="24"/>
                <w:szCs w:val="24"/>
                <w:lang w:val="en-US"/>
              </w:rPr>
              <w:t>ukat</w:t>
            </w:r>
            <w:proofErr w:type="spellEnd"/>
            <w:r w:rsidRPr="00E859B0">
              <w:rPr>
                <w:rFonts w:ascii="Book Antiqua" w:hAnsi="Book Antiqua"/>
                <w:b/>
                <w:sz w:val="24"/>
                <w:szCs w:val="24"/>
                <w:lang w:val="en-US"/>
              </w:rPr>
              <w:t>/L)</w:t>
            </w:r>
          </w:p>
        </w:tc>
        <w:tc>
          <w:tcPr>
            <w:tcW w:w="1322" w:type="dxa"/>
            <w:tcBorders>
              <w:top w:val="single" w:sz="4" w:space="0" w:color="auto"/>
              <w:bottom w:val="single" w:sz="4" w:space="0" w:color="auto"/>
            </w:tcBorders>
            <w:shd w:val="clear" w:color="auto" w:fill="auto"/>
          </w:tcPr>
          <w:p w14:paraId="2EAE3762" w14:textId="77777777" w:rsidR="00FF2065" w:rsidRPr="00E859B0" w:rsidRDefault="00FF2065" w:rsidP="007A2E98">
            <w:pPr>
              <w:spacing w:line="360" w:lineRule="auto"/>
              <w:jc w:val="both"/>
              <w:rPr>
                <w:rFonts w:ascii="Book Antiqua" w:hAnsi="Book Antiqua"/>
                <w:b/>
                <w:sz w:val="24"/>
                <w:szCs w:val="24"/>
                <w:lang w:val="en-US"/>
              </w:rPr>
            </w:pPr>
            <w:r w:rsidRPr="00E859B0">
              <w:rPr>
                <w:rFonts w:ascii="Book Antiqua" w:hAnsi="Book Antiqua"/>
                <w:b/>
                <w:sz w:val="24"/>
                <w:szCs w:val="24"/>
                <w:lang w:val="en-US"/>
              </w:rPr>
              <w:t>ALAT (</w:t>
            </w:r>
            <w:proofErr w:type="spellStart"/>
            <w:r w:rsidRPr="00E859B0">
              <w:rPr>
                <w:rFonts w:ascii="Book Antiqua" w:hAnsi="Book Antiqua"/>
                <w:b/>
                <w:sz w:val="24"/>
                <w:szCs w:val="24"/>
                <w:lang w:val="en-US"/>
              </w:rPr>
              <w:t>ukat</w:t>
            </w:r>
            <w:proofErr w:type="spellEnd"/>
            <w:r w:rsidRPr="00E859B0">
              <w:rPr>
                <w:rFonts w:ascii="Book Antiqua" w:hAnsi="Book Antiqua"/>
                <w:b/>
                <w:sz w:val="24"/>
                <w:szCs w:val="24"/>
                <w:lang w:val="en-US"/>
              </w:rPr>
              <w:t>/L)</w:t>
            </w:r>
          </w:p>
        </w:tc>
        <w:tc>
          <w:tcPr>
            <w:tcW w:w="891" w:type="dxa"/>
            <w:tcBorders>
              <w:top w:val="single" w:sz="4" w:space="0" w:color="auto"/>
              <w:bottom w:val="single" w:sz="4" w:space="0" w:color="auto"/>
            </w:tcBorders>
            <w:shd w:val="clear" w:color="auto" w:fill="auto"/>
          </w:tcPr>
          <w:p w14:paraId="6C8F7959" w14:textId="27DEA4E4" w:rsidR="00FF2065" w:rsidRPr="00E859B0" w:rsidRDefault="00FF2065" w:rsidP="007A2E98">
            <w:pPr>
              <w:spacing w:line="360" w:lineRule="auto"/>
              <w:jc w:val="both"/>
              <w:rPr>
                <w:rFonts w:ascii="Book Antiqua" w:hAnsi="Book Antiqua"/>
                <w:b/>
                <w:sz w:val="24"/>
                <w:szCs w:val="24"/>
                <w:lang w:val="en-US"/>
              </w:rPr>
            </w:pPr>
            <w:r w:rsidRPr="00E859B0">
              <w:rPr>
                <w:rFonts w:ascii="Book Antiqua" w:hAnsi="Book Antiqua"/>
                <w:b/>
                <w:sz w:val="24"/>
                <w:szCs w:val="24"/>
                <w:lang w:val="en-US"/>
              </w:rPr>
              <w:t>FLR (m</w:t>
            </w:r>
            <w:r w:rsidR="00E859B0" w:rsidRPr="00E859B0">
              <w:rPr>
                <w:rFonts w:ascii="Book Antiqua" w:hAnsi="Book Antiqua"/>
                <w:b/>
                <w:sz w:val="24"/>
                <w:szCs w:val="24"/>
                <w:lang w:val="en-US"/>
              </w:rPr>
              <w:t>L</w:t>
            </w:r>
            <w:r w:rsidRPr="00E859B0">
              <w:rPr>
                <w:rFonts w:ascii="Book Antiqua" w:hAnsi="Book Antiqua"/>
                <w:b/>
                <w:sz w:val="24"/>
                <w:szCs w:val="24"/>
                <w:lang w:val="en-US"/>
              </w:rPr>
              <w:t>)</w:t>
            </w:r>
          </w:p>
        </w:tc>
        <w:tc>
          <w:tcPr>
            <w:tcW w:w="1180" w:type="dxa"/>
            <w:tcBorders>
              <w:top w:val="single" w:sz="4" w:space="0" w:color="auto"/>
              <w:bottom w:val="single" w:sz="4" w:space="0" w:color="auto"/>
            </w:tcBorders>
            <w:shd w:val="clear" w:color="auto" w:fill="auto"/>
          </w:tcPr>
          <w:p w14:paraId="572F47DD" w14:textId="77777777" w:rsidR="00FF2065" w:rsidRPr="00E859B0" w:rsidRDefault="00FF2065" w:rsidP="007A2E98">
            <w:pPr>
              <w:spacing w:line="360" w:lineRule="auto"/>
              <w:jc w:val="both"/>
              <w:rPr>
                <w:rFonts w:ascii="Book Antiqua" w:hAnsi="Book Antiqua"/>
                <w:b/>
                <w:sz w:val="24"/>
                <w:szCs w:val="24"/>
                <w:lang w:val="en-US"/>
              </w:rPr>
            </w:pPr>
            <w:r w:rsidRPr="00E859B0">
              <w:rPr>
                <w:rFonts w:ascii="Book Antiqua" w:hAnsi="Book Antiqua"/>
                <w:b/>
                <w:sz w:val="24"/>
                <w:szCs w:val="24"/>
                <w:lang w:val="en-US"/>
              </w:rPr>
              <w:t>FLR/BW ratio (%)</w:t>
            </w:r>
          </w:p>
        </w:tc>
        <w:tc>
          <w:tcPr>
            <w:tcW w:w="1023" w:type="dxa"/>
            <w:tcBorders>
              <w:top w:val="single" w:sz="4" w:space="0" w:color="auto"/>
              <w:bottom w:val="single" w:sz="4" w:space="0" w:color="auto"/>
            </w:tcBorders>
            <w:shd w:val="clear" w:color="auto" w:fill="auto"/>
          </w:tcPr>
          <w:p w14:paraId="4BE4BEC7" w14:textId="77777777" w:rsidR="00FF2065" w:rsidRPr="00E859B0" w:rsidRDefault="00FF2065" w:rsidP="007A2E98">
            <w:pPr>
              <w:spacing w:line="360" w:lineRule="auto"/>
              <w:jc w:val="both"/>
              <w:rPr>
                <w:rFonts w:ascii="Book Antiqua" w:hAnsi="Book Antiqua"/>
                <w:b/>
                <w:sz w:val="24"/>
                <w:szCs w:val="24"/>
                <w:lang w:val="en-US"/>
              </w:rPr>
            </w:pPr>
            <w:proofErr w:type="spellStart"/>
            <w:r w:rsidRPr="00E859B0">
              <w:rPr>
                <w:rFonts w:ascii="Book Antiqua" w:hAnsi="Book Antiqua"/>
                <w:b/>
                <w:sz w:val="24"/>
                <w:szCs w:val="24"/>
                <w:lang w:val="en-US"/>
              </w:rPr>
              <w:t>sFLR</w:t>
            </w:r>
            <w:proofErr w:type="spellEnd"/>
            <w:r w:rsidRPr="00E859B0">
              <w:rPr>
                <w:rFonts w:ascii="Book Antiqua" w:hAnsi="Book Antiqua"/>
                <w:b/>
                <w:sz w:val="24"/>
                <w:szCs w:val="24"/>
                <w:lang w:val="en-US"/>
              </w:rPr>
              <w:t xml:space="preserve"> </w:t>
            </w:r>
          </w:p>
          <w:p w14:paraId="2177BBCD" w14:textId="77777777" w:rsidR="00FF2065" w:rsidRPr="00E859B0" w:rsidRDefault="00FF2065" w:rsidP="007A2E98">
            <w:pPr>
              <w:spacing w:line="360" w:lineRule="auto"/>
              <w:jc w:val="both"/>
              <w:rPr>
                <w:rFonts w:ascii="Book Antiqua" w:hAnsi="Book Antiqua"/>
                <w:b/>
                <w:sz w:val="24"/>
                <w:szCs w:val="24"/>
                <w:lang w:val="en-US"/>
              </w:rPr>
            </w:pPr>
            <w:r w:rsidRPr="00E859B0">
              <w:rPr>
                <w:rFonts w:ascii="Book Antiqua" w:hAnsi="Book Antiqua"/>
                <w:b/>
                <w:sz w:val="24"/>
                <w:szCs w:val="24"/>
                <w:lang w:val="en-US"/>
              </w:rPr>
              <w:t>(%)</w:t>
            </w:r>
          </w:p>
        </w:tc>
      </w:tr>
      <w:tr w:rsidR="00E859B0" w:rsidRPr="00E859B0" w14:paraId="11CEA226" w14:textId="77777777" w:rsidTr="001F76D6">
        <w:trPr>
          <w:jc w:val="center"/>
        </w:trPr>
        <w:tc>
          <w:tcPr>
            <w:tcW w:w="1384" w:type="dxa"/>
            <w:tcBorders>
              <w:top w:val="single" w:sz="4" w:space="0" w:color="auto"/>
              <w:bottom w:val="nil"/>
            </w:tcBorders>
            <w:shd w:val="clear" w:color="auto" w:fill="auto"/>
          </w:tcPr>
          <w:p w14:paraId="1E2BDF78" w14:textId="77777777" w:rsidR="00FF2065" w:rsidRPr="00E859B0" w:rsidRDefault="00FF2065" w:rsidP="007A2E98">
            <w:pPr>
              <w:spacing w:line="360" w:lineRule="auto"/>
              <w:jc w:val="both"/>
              <w:rPr>
                <w:rFonts w:ascii="Book Antiqua" w:hAnsi="Book Antiqua"/>
                <w:sz w:val="24"/>
                <w:szCs w:val="24"/>
                <w:lang w:val="en-US"/>
              </w:rPr>
            </w:pPr>
          </w:p>
        </w:tc>
        <w:tc>
          <w:tcPr>
            <w:tcW w:w="937" w:type="dxa"/>
            <w:tcBorders>
              <w:top w:val="single" w:sz="4" w:space="0" w:color="auto"/>
              <w:bottom w:val="nil"/>
            </w:tcBorders>
            <w:shd w:val="clear" w:color="auto" w:fill="auto"/>
          </w:tcPr>
          <w:p w14:paraId="1428B06D" w14:textId="764CD241" w:rsidR="00FF2065" w:rsidRPr="00E859B0" w:rsidRDefault="00FF2065" w:rsidP="007A2E98">
            <w:pPr>
              <w:spacing w:line="360" w:lineRule="auto"/>
              <w:jc w:val="both"/>
              <w:rPr>
                <w:rFonts w:ascii="Book Antiqua" w:hAnsi="Book Antiqua"/>
                <w:sz w:val="24"/>
                <w:szCs w:val="24"/>
                <w:lang w:val="en-US"/>
              </w:rPr>
            </w:pPr>
            <w:r w:rsidRPr="00E859B0">
              <w:rPr>
                <w:rFonts w:ascii="Book Antiqua" w:hAnsi="Book Antiqua"/>
                <w:sz w:val="24"/>
                <w:szCs w:val="24"/>
                <w:lang w:val="en-US"/>
              </w:rPr>
              <w:t>&lt;</w:t>
            </w:r>
            <w:r w:rsidR="00E859B0" w:rsidRPr="00E859B0">
              <w:rPr>
                <w:rFonts w:ascii="Book Antiqua" w:hAnsi="Book Antiqua" w:hint="eastAsia"/>
                <w:sz w:val="24"/>
                <w:szCs w:val="24"/>
                <w:lang w:val="en-US" w:eastAsia="zh-CN"/>
              </w:rPr>
              <w:t xml:space="preserve"> </w:t>
            </w:r>
            <w:r w:rsidRPr="00E859B0">
              <w:rPr>
                <w:rFonts w:ascii="Book Antiqua" w:hAnsi="Book Antiqua"/>
                <w:sz w:val="24"/>
                <w:szCs w:val="24"/>
                <w:lang w:val="en-US"/>
              </w:rPr>
              <w:t>1.2</w:t>
            </w:r>
          </w:p>
        </w:tc>
        <w:tc>
          <w:tcPr>
            <w:tcW w:w="1229" w:type="dxa"/>
            <w:tcBorders>
              <w:top w:val="single" w:sz="4" w:space="0" w:color="auto"/>
              <w:bottom w:val="nil"/>
            </w:tcBorders>
            <w:shd w:val="clear" w:color="auto" w:fill="auto"/>
          </w:tcPr>
          <w:p w14:paraId="7804F10E" w14:textId="7C2AFB73" w:rsidR="00FF2065" w:rsidRPr="00E859B0" w:rsidRDefault="00FF2065" w:rsidP="007A2E98">
            <w:pPr>
              <w:spacing w:line="360" w:lineRule="auto"/>
              <w:jc w:val="both"/>
              <w:rPr>
                <w:rFonts w:ascii="Book Antiqua" w:hAnsi="Book Antiqua"/>
                <w:sz w:val="24"/>
                <w:szCs w:val="24"/>
                <w:lang w:val="en-US"/>
              </w:rPr>
            </w:pPr>
            <w:r w:rsidRPr="00E859B0">
              <w:rPr>
                <w:rFonts w:ascii="Book Antiqua" w:hAnsi="Book Antiqua"/>
                <w:sz w:val="24"/>
                <w:szCs w:val="24"/>
                <w:lang w:val="en-US"/>
              </w:rPr>
              <w:t>&lt;</w:t>
            </w:r>
            <w:r w:rsidR="00E859B0" w:rsidRPr="00E859B0">
              <w:rPr>
                <w:rFonts w:ascii="Book Antiqua" w:hAnsi="Book Antiqua" w:hint="eastAsia"/>
                <w:sz w:val="24"/>
                <w:szCs w:val="24"/>
                <w:lang w:val="en-US" w:eastAsia="zh-CN"/>
              </w:rPr>
              <w:t xml:space="preserve"> </w:t>
            </w:r>
            <w:r w:rsidRPr="00E859B0">
              <w:rPr>
                <w:rFonts w:ascii="Book Antiqua" w:hAnsi="Book Antiqua"/>
                <w:sz w:val="24"/>
                <w:szCs w:val="24"/>
                <w:lang w:val="en-US"/>
              </w:rPr>
              <w:t>26</w:t>
            </w:r>
          </w:p>
        </w:tc>
        <w:tc>
          <w:tcPr>
            <w:tcW w:w="1322" w:type="dxa"/>
            <w:tcBorders>
              <w:top w:val="single" w:sz="4" w:space="0" w:color="auto"/>
              <w:bottom w:val="nil"/>
            </w:tcBorders>
            <w:shd w:val="clear" w:color="auto" w:fill="auto"/>
          </w:tcPr>
          <w:p w14:paraId="70A08D69" w14:textId="17FD63F0" w:rsidR="00FF2065" w:rsidRPr="00E859B0" w:rsidRDefault="00FF2065" w:rsidP="007A2E98">
            <w:pPr>
              <w:spacing w:line="360" w:lineRule="auto"/>
              <w:jc w:val="both"/>
              <w:rPr>
                <w:rFonts w:ascii="Book Antiqua" w:hAnsi="Book Antiqua"/>
                <w:sz w:val="24"/>
                <w:szCs w:val="24"/>
                <w:lang w:val="en-US"/>
              </w:rPr>
            </w:pPr>
            <w:r w:rsidRPr="00E859B0">
              <w:rPr>
                <w:rFonts w:ascii="Book Antiqua" w:hAnsi="Book Antiqua"/>
                <w:sz w:val="24"/>
                <w:szCs w:val="24"/>
                <w:lang w:val="en-US"/>
              </w:rPr>
              <w:t>&lt;</w:t>
            </w:r>
            <w:r w:rsidR="00E859B0" w:rsidRPr="00E859B0">
              <w:rPr>
                <w:rFonts w:ascii="Book Antiqua" w:hAnsi="Book Antiqua" w:hint="eastAsia"/>
                <w:sz w:val="24"/>
                <w:szCs w:val="24"/>
                <w:lang w:val="en-US" w:eastAsia="zh-CN"/>
              </w:rPr>
              <w:t xml:space="preserve"> </w:t>
            </w:r>
            <w:r w:rsidRPr="00E859B0">
              <w:rPr>
                <w:rFonts w:ascii="Book Antiqua" w:hAnsi="Book Antiqua"/>
                <w:sz w:val="24"/>
                <w:szCs w:val="24"/>
                <w:lang w:val="en-US"/>
              </w:rPr>
              <w:t>0.76</w:t>
            </w:r>
          </w:p>
        </w:tc>
        <w:tc>
          <w:tcPr>
            <w:tcW w:w="1322" w:type="dxa"/>
            <w:tcBorders>
              <w:top w:val="single" w:sz="4" w:space="0" w:color="auto"/>
              <w:bottom w:val="nil"/>
            </w:tcBorders>
            <w:shd w:val="clear" w:color="auto" w:fill="auto"/>
          </w:tcPr>
          <w:p w14:paraId="5A5DE191" w14:textId="6EEFBD16" w:rsidR="00FF2065" w:rsidRPr="00E859B0" w:rsidRDefault="00FF2065" w:rsidP="007A2E98">
            <w:pPr>
              <w:spacing w:line="360" w:lineRule="auto"/>
              <w:jc w:val="both"/>
              <w:rPr>
                <w:rFonts w:ascii="Book Antiqua" w:hAnsi="Book Antiqua"/>
                <w:sz w:val="24"/>
                <w:szCs w:val="24"/>
                <w:lang w:val="en-US"/>
              </w:rPr>
            </w:pPr>
            <w:r w:rsidRPr="00E859B0">
              <w:rPr>
                <w:rFonts w:ascii="Book Antiqua" w:hAnsi="Book Antiqua"/>
                <w:sz w:val="24"/>
                <w:szCs w:val="24"/>
                <w:lang w:val="en-US"/>
              </w:rPr>
              <w:t>&lt;</w:t>
            </w:r>
            <w:r w:rsidR="00E859B0" w:rsidRPr="00E859B0">
              <w:rPr>
                <w:rFonts w:ascii="Book Antiqua" w:hAnsi="Book Antiqua" w:hint="eastAsia"/>
                <w:sz w:val="24"/>
                <w:szCs w:val="24"/>
                <w:lang w:val="en-US" w:eastAsia="zh-CN"/>
              </w:rPr>
              <w:t xml:space="preserve"> </w:t>
            </w:r>
            <w:r w:rsidRPr="00E859B0">
              <w:rPr>
                <w:rFonts w:ascii="Book Antiqua" w:hAnsi="Book Antiqua"/>
                <w:sz w:val="24"/>
                <w:szCs w:val="24"/>
                <w:lang w:val="en-US"/>
              </w:rPr>
              <w:t>1.20</w:t>
            </w:r>
          </w:p>
        </w:tc>
        <w:tc>
          <w:tcPr>
            <w:tcW w:w="891" w:type="dxa"/>
            <w:tcBorders>
              <w:top w:val="single" w:sz="4" w:space="0" w:color="auto"/>
              <w:bottom w:val="nil"/>
            </w:tcBorders>
            <w:shd w:val="clear" w:color="auto" w:fill="auto"/>
          </w:tcPr>
          <w:p w14:paraId="5EA34B38" w14:textId="77777777" w:rsidR="00FF2065" w:rsidRPr="00E859B0" w:rsidRDefault="00FF2065" w:rsidP="007A2E98">
            <w:pPr>
              <w:spacing w:line="360" w:lineRule="auto"/>
              <w:jc w:val="both"/>
              <w:rPr>
                <w:rFonts w:ascii="Book Antiqua" w:hAnsi="Book Antiqua"/>
                <w:sz w:val="24"/>
                <w:szCs w:val="24"/>
                <w:lang w:val="en-US"/>
              </w:rPr>
            </w:pPr>
          </w:p>
        </w:tc>
        <w:tc>
          <w:tcPr>
            <w:tcW w:w="1180" w:type="dxa"/>
            <w:tcBorders>
              <w:top w:val="single" w:sz="4" w:space="0" w:color="auto"/>
              <w:bottom w:val="nil"/>
            </w:tcBorders>
            <w:shd w:val="clear" w:color="auto" w:fill="auto"/>
          </w:tcPr>
          <w:p w14:paraId="3989917D" w14:textId="77777777" w:rsidR="00FF2065" w:rsidRPr="00E859B0" w:rsidRDefault="00FF2065" w:rsidP="007A2E98">
            <w:pPr>
              <w:spacing w:line="360" w:lineRule="auto"/>
              <w:jc w:val="both"/>
              <w:rPr>
                <w:rFonts w:ascii="Book Antiqua" w:hAnsi="Book Antiqua"/>
                <w:sz w:val="24"/>
                <w:szCs w:val="24"/>
                <w:lang w:val="en-US"/>
              </w:rPr>
            </w:pPr>
          </w:p>
        </w:tc>
        <w:tc>
          <w:tcPr>
            <w:tcW w:w="1023" w:type="dxa"/>
            <w:tcBorders>
              <w:top w:val="single" w:sz="4" w:space="0" w:color="auto"/>
              <w:bottom w:val="nil"/>
            </w:tcBorders>
            <w:shd w:val="clear" w:color="auto" w:fill="auto"/>
          </w:tcPr>
          <w:p w14:paraId="6D9F42B2" w14:textId="77777777" w:rsidR="00FF2065" w:rsidRPr="00E859B0" w:rsidRDefault="00FF2065" w:rsidP="007A2E98">
            <w:pPr>
              <w:spacing w:line="360" w:lineRule="auto"/>
              <w:jc w:val="both"/>
              <w:rPr>
                <w:rFonts w:ascii="Book Antiqua" w:hAnsi="Book Antiqua"/>
                <w:sz w:val="24"/>
                <w:szCs w:val="24"/>
                <w:lang w:val="en-US"/>
              </w:rPr>
            </w:pPr>
          </w:p>
        </w:tc>
      </w:tr>
      <w:tr w:rsidR="00E859B0" w:rsidRPr="00E859B0" w14:paraId="72F78E80" w14:textId="77777777" w:rsidTr="001F76D6">
        <w:trPr>
          <w:jc w:val="center"/>
        </w:trPr>
        <w:tc>
          <w:tcPr>
            <w:tcW w:w="1384" w:type="dxa"/>
            <w:tcBorders>
              <w:top w:val="nil"/>
            </w:tcBorders>
            <w:shd w:val="clear" w:color="auto" w:fill="auto"/>
          </w:tcPr>
          <w:p w14:paraId="3F2F4C78" w14:textId="77777777" w:rsidR="00FF2065" w:rsidRPr="00E859B0" w:rsidRDefault="00FF2065" w:rsidP="007A2E98">
            <w:pPr>
              <w:spacing w:line="360" w:lineRule="auto"/>
              <w:jc w:val="both"/>
              <w:rPr>
                <w:rFonts w:ascii="Book Antiqua" w:hAnsi="Book Antiqua"/>
                <w:b/>
                <w:sz w:val="24"/>
                <w:szCs w:val="24"/>
                <w:lang w:val="en-US"/>
              </w:rPr>
            </w:pPr>
            <w:r w:rsidRPr="00E859B0">
              <w:rPr>
                <w:rFonts w:ascii="Book Antiqua" w:hAnsi="Book Antiqua"/>
                <w:b/>
                <w:sz w:val="24"/>
                <w:szCs w:val="24"/>
                <w:lang w:val="en-US"/>
              </w:rPr>
              <w:t>Pre-op day</w:t>
            </w:r>
          </w:p>
          <w:p w14:paraId="14956812" w14:textId="77777777" w:rsidR="00FF2065" w:rsidRPr="00E859B0" w:rsidRDefault="00FF2065" w:rsidP="007A2E98">
            <w:pPr>
              <w:spacing w:line="360" w:lineRule="auto"/>
              <w:jc w:val="both"/>
              <w:rPr>
                <w:rFonts w:ascii="Book Antiqua" w:hAnsi="Book Antiqua"/>
                <w:b/>
                <w:sz w:val="24"/>
                <w:szCs w:val="24"/>
                <w:lang w:val="en-US"/>
              </w:rPr>
            </w:pPr>
            <w:r w:rsidRPr="00E859B0">
              <w:rPr>
                <w:rFonts w:ascii="Book Antiqua" w:hAnsi="Book Antiqua"/>
                <w:b/>
                <w:sz w:val="24"/>
                <w:szCs w:val="24"/>
                <w:lang w:val="en-US"/>
              </w:rPr>
              <w:t>(before stage 1)</w:t>
            </w:r>
          </w:p>
        </w:tc>
        <w:tc>
          <w:tcPr>
            <w:tcW w:w="937" w:type="dxa"/>
            <w:tcBorders>
              <w:top w:val="nil"/>
            </w:tcBorders>
            <w:shd w:val="clear" w:color="auto" w:fill="auto"/>
          </w:tcPr>
          <w:p w14:paraId="42C63129" w14:textId="77777777" w:rsidR="00FF2065" w:rsidRPr="00E859B0" w:rsidRDefault="00FF2065" w:rsidP="007A2E98">
            <w:pPr>
              <w:spacing w:line="360" w:lineRule="auto"/>
              <w:jc w:val="both"/>
              <w:rPr>
                <w:rFonts w:ascii="Book Antiqua" w:hAnsi="Book Antiqua"/>
                <w:sz w:val="24"/>
                <w:szCs w:val="24"/>
                <w:lang w:val="en-US"/>
              </w:rPr>
            </w:pPr>
          </w:p>
        </w:tc>
        <w:tc>
          <w:tcPr>
            <w:tcW w:w="1229" w:type="dxa"/>
            <w:tcBorders>
              <w:top w:val="nil"/>
            </w:tcBorders>
            <w:shd w:val="clear" w:color="auto" w:fill="auto"/>
          </w:tcPr>
          <w:p w14:paraId="4858DBB1" w14:textId="77777777" w:rsidR="00FF2065" w:rsidRPr="00E859B0" w:rsidRDefault="00FF2065" w:rsidP="007A2E98">
            <w:pPr>
              <w:spacing w:line="360" w:lineRule="auto"/>
              <w:jc w:val="both"/>
              <w:rPr>
                <w:rFonts w:ascii="Book Antiqua" w:hAnsi="Book Antiqua"/>
                <w:sz w:val="24"/>
                <w:szCs w:val="24"/>
                <w:lang w:val="en-US"/>
              </w:rPr>
            </w:pPr>
          </w:p>
        </w:tc>
        <w:tc>
          <w:tcPr>
            <w:tcW w:w="1322" w:type="dxa"/>
            <w:tcBorders>
              <w:top w:val="nil"/>
            </w:tcBorders>
            <w:shd w:val="clear" w:color="auto" w:fill="auto"/>
          </w:tcPr>
          <w:p w14:paraId="13F1016D" w14:textId="77777777" w:rsidR="00FF2065" w:rsidRPr="00E859B0" w:rsidRDefault="00FF2065" w:rsidP="007A2E98">
            <w:pPr>
              <w:spacing w:line="360" w:lineRule="auto"/>
              <w:jc w:val="both"/>
              <w:rPr>
                <w:rFonts w:ascii="Book Antiqua" w:hAnsi="Book Antiqua"/>
                <w:sz w:val="24"/>
                <w:szCs w:val="24"/>
                <w:lang w:val="en-US"/>
              </w:rPr>
            </w:pPr>
          </w:p>
        </w:tc>
        <w:tc>
          <w:tcPr>
            <w:tcW w:w="1322" w:type="dxa"/>
            <w:tcBorders>
              <w:top w:val="nil"/>
            </w:tcBorders>
            <w:shd w:val="clear" w:color="auto" w:fill="auto"/>
          </w:tcPr>
          <w:p w14:paraId="1FD06A32" w14:textId="77777777" w:rsidR="00FF2065" w:rsidRPr="00E859B0" w:rsidRDefault="00FF2065" w:rsidP="007A2E98">
            <w:pPr>
              <w:spacing w:line="360" w:lineRule="auto"/>
              <w:jc w:val="both"/>
              <w:rPr>
                <w:rFonts w:ascii="Book Antiqua" w:hAnsi="Book Antiqua"/>
                <w:sz w:val="24"/>
                <w:szCs w:val="24"/>
                <w:lang w:val="en-US"/>
              </w:rPr>
            </w:pPr>
          </w:p>
        </w:tc>
        <w:tc>
          <w:tcPr>
            <w:tcW w:w="891" w:type="dxa"/>
            <w:tcBorders>
              <w:top w:val="nil"/>
            </w:tcBorders>
            <w:shd w:val="clear" w:color="auto" w:fill="auto"/>
          </w:tcPr>
          <w:p w14:paraId="1986D177" w14:textId="77777777" w:rsidR="00FF2065" w:rsidRPr="00E859B0" w:rsidRDefault="00FF2065" w:rsidP="007A2E98">
            <w:pPr>
              <w:spacing w:line="360" w:lineRule="auto"/>
              <w:jc w:val="both"/>
              <w:rPr>
                <w:rFonts w:ascii="Book Antiqua" w:hAnsi="Book Antiqua"/>
                <w:sz w:val="24"/>
                <w:szCs w:val="24"/>
                <w:lang w:val="en-US"/>
              </w:rPr>
            </w:pPr>
          </w:p>
        </w:tc>
        <w:tc>
          <w:tcPr>
            <w:tcW w:w="1180" w:type="dxa"/>
            <w:tcBorders>
              <w:top w:val="nil"/>
            </w:tcBorders>
            <w:shd w:val="clear" w:color="auto" w:fill="auto"/>
          </w:tcPr>
          <w:p w14:paraId="641E78C7" w14:textId="77777777" w:rsidR="00FF2065" w:rsidRPr="00E859B0" w:rsidRDefault="00FF2065" w:rsidP="007A2E98">
            <w:pPr>
              <w:spacing w:line="360" w:lineRule="auto"/>
              <w:jc w:val="both"/>
              <w:rPr>
                <w:rFonts w:ascii="Book Antiqua" w:hAnsi="Book Antiqua"/>
                <w:sz w:val="24"/>
                <w:szCs w:val="24"/>
                <w:lang w:val="en-US"/>
              </w:rPr>
            </w:pPr>
          </w:p>
        </w:tc>
        <w:tc>
          <w:tcPr>
            <w:tcW w:w="1023" w:type="dxa"/>
            <w:tcBorders>
              <w:top w:val="nil"/>
            </w:tcBorders>
            <w:shd w:val="clear" w:color="auto" w:fill="auto"/>
          </w:tcPr>
          <w:p w14:paraId="000C4D21" w14:textId="77777777" w:rsidR="00FF2065" w:rsidRPr="00E859B0" w:rsidRDefault="00FF2065" w:rsidP="007A2E98">
            <w:pPr>
              <w:spacing w:line="360" w:lineRule="auto"/>
              <w:jc w:val="both"/>
              <w:rPr>
                <w:rFonts w:ascii="Book Antiqua" w:hAnsi="Book Antiqua"/>
                <w:sz w:val="24"/>
                <w:szCs w:val="24"/>
                <w:lang w:val="en-US"/>
              </w:rPr>
            </w:pPr>
          </w:p>
        </w:tc>
      </w:tr>
      <w:tr w:rsidR="00E859B0" w:rsidRPr="00E859B0" w14:paraId="576EAFD1" w14:textId="77777777" w:rsidTr="001F76D6">
        <w:trPr>
          <w:jc w:val="center"/>
        </w:trPr>
        <w:tc>
          <w:tcPr>
            <w:tcW w:w="1384" w:type="dxa"/>
            <w:shd w:val="clear" w:color="auto" w:fill="auto"/>
          </w:tcPr>
          <w:p w14:paraId="1E22C874" w14:textId="77777777" w:rsidR="00FF2065" w:rsidRPr="00E859B0" w:rsidRDefault="00FF2065" w:rsidP="007A2E98">
            <w:pPr>
              <w:spacing w:line="360" w:lineRule="auto"/>
              <w:jc w:val="both"/>
              <w:rPr>
                <w:rFonts w:ascii="Book Antiqua" w:hAnsi="Book Antiqua"/>
                <w:sz w:val="24"/>
                <w:szCs w:val="24"/>
                <w:lang w:val="en-US"/>
              </w:rPr>
            </w:pPr>
            <w:r w:rsidRPr="00E859B0">
              <w:rPr>
                <w:rFonts w:ascii="Book Antiqua" w:hAnsi="Book Antiqua"/>
                <w:sz w:val="24"/>
                <w:szCs w:val="24"/>
                <w:lang w:val="en-US"/>
              </w:rPr>
              <w:t>1</w:t>
            </w:r>
          </w:p>
        </w:tc>
        <w:tc>
          <w:tcPr>
            <w:tcW w:w="937" w:type="dxa"/>
            <w:shd w:val="clear" w:color="auto" w:fill="auto"/>
          </w:tcPr>
          <w:p w14:paraId="3770C64F" w14:textId="77777777" w:rsidR="00FF2065" w:rsidRPr="00E859B0" w:rsidRDefault="00FF2065" w:rsidP="007A2E98">
            <w:pPr>
              <w:spacing w:line="360" w:lineRule="auto"/>
              <w:jc w:val="both"/>
              <w:rPr>
                <w:rFonts w:ascii="Book Antiqua" w:hAnsi="Book Antiqua"/>
                <w:sz w:val="24"/>
                <w:szCs w:val="24"/>
                <w:lang w:val="en-US"/>
              </w:rPr>
            </w:pPr>
            <w:r w:rsidRPr="00E859B0">
              <w:rPr>
                <w:rFonts w:ascii="Book Antiqua" w:hAnsi="Book Antiqua"/>
                <w:sz w:val="24"/>
                <w:szCs w:val="24"/>
                <w:lang w:val="en-US"/>
              </w:rPr>
              <w:t>1.0</w:t>
            </w:r>
          </w:p>
        </w:tc>
        <w:tc>
          <w:tcPr>
            <w:tcW w:w="1229" w:type="dxa"/>
            <w:shd w:val="clear" w:color="auto" w:fill="auto"/>
          </w:tcPr>
          <w:p w14:paraId="7C749911" w14:textId="77777777" w:rsidR="00FF2065" w:rsidRPr="00E859B0" w:rsidRDefault="00FF2065" w:rsidP="007A2E98">
            <w:pPr>
              <w:spacing w:line="360" w:lineRule="auto"/>
              <w:jc w:val="both"/>
              <w:rPr>
                <w:rFonts w:ascii="Book Antiqua" w:hAnsi="Book Antiqua"/>
                <w:sz w:val="24"/>
                <w:szCs w:val="24"/>
                <w:lang w:val="en-US"/>
              </w:rPr>
            </w:pPr>
            <w:r w:rsidRPr="00E859B0">
              <w:rPr>
                <w:rFonts w:ascii="Book Antiqua" w:hAnsi="Book Antiqua"/>
                <w:sz w:val="24"/>
                <w:szCs w:val="24"/>
                <w:lang w:val="en-US"/>
              </w:rPr>
              <w:t>4</w:t>
            </w:r>
          </w:p>
        </w:tc>
        <w:tc>
          <w:tcPr>
            <w:tcW w:w="1322" w:type="dxa"/>
            <w:shd w:val="clear" w:color="auto" w:fill="auto"/>
          </w:tcPr>
          <w:p w14:paraId="20210F3F" w14:textId="77777777" w:rsidR="00FF2065" w:rsidRPr="00E859B0" w:rsidRDefault="00FF2065" w:rsidP="007A2E98">
            <w:pPr>
              <w:spacing w:line="360" w:lineRule="auto"/>
              <w:jc w:val="both"/>
              <w:rPr>
                <w:rFonts w:ascii="Book Antiqua" w:hAnsi="Book Antiqua"/>
                <w:sz w:val="24"/>
                <w:szCs w:val="24"/>
                <w:lang w:val="en-US"/>
              </w:rPr>
            </w:pPr>
            <w:r w:rsidRPr="00E859B0">
              <w:rPr>
                <w:rFonts w:ascii="Book Antiqua" w:hAnsi="Book Antiqua"/>
                <w:sz w:val="24"/>
                <w:szCs w:val="24"/>
                <w:lang w:val="en-US"/>
              </w:rPr>
              <w:t>0.51</w:t>
            </w:r>
          </w:p>
        </w:tc>
        <w:tc>
          <w:tcPr>
            <w:tcW w:w="1322" w:type="dxa"/>
            <w:shd w:val="clear" w:color="auto" w:fill="auto"/>
          </w:tcPr>
          <w:p w14:paraId="2F52B749" w14:textId="77777777" w:rsidR="00FF2065" w:rsidRPr="00E859B0" w:rsidRDefault="00FF2065" w:rsidP="007A2E98">
            <w:pPr>
              <w:spacing w:line="360" w:lineRule="auto"/>
              <w:jc w:val="both"/>
              <w:rPr>
                <w:rFonts w:ascii="Book Antiqua" w:hAnsi="Book Antiqua"/>
                <w:sz w:val="24"/>
                <w:szCs w:val="24"/>
                <w:lang w:val="en-US"/>
              </w:rPr>
            </w:pPr>
            <w:r w:rsidRPr="00E859B0">
              <w:rPr>
                <w:rFonts w:ascii="Book Antiqua" w:hAnsi="Book Antiqua"/>
                <w:sz w:val="24"/>
                <w:szCs w:val="24"/>
                <w:lang w:val="en-US"/>
              </w:rPr>
              <w:t>0.58</w:t>
            </w:r>
          </w:p>
        </w:tc>
        <w:tc>
          <w:tcPr>
            <w:tcW w:w="891" w:type="dxa"/>
            <w:shd w:val="clear" w:color="auto" w:fill="auto"/>
          </w:tcPr>
          <w:p w14:paraId="134E255E" w14:textId="77777777" w:rsidR="00FF2065" w:rsidRPr="00E859B0" w:rsidRDefault="00FF2065" w:rsidP="007A2E98">
            <w:pPr>
              <w:spacing w:line="360" w:lineRule="auto"/>
              <w:jc w:val="both"/>
              <w:rPr>
                <w:rFonts w:ascii="Book Antiqua" w:hAnsi="Book Antiqua"/>
                <w:sz w:val="24"/>
                <w:szCs w:val="24"/>
                <w:lang w:val="en-US"/>
              </w:rPr>
            </w:pPr>
            <w:r w:rsidRPr="00E859B0">
              <w:rPr>
                <w:rFonts w:ascii="Book Antiqua" w:hAnsi="Book Antiqua"/>
                <w:sz w:val="24"/>
                <w:szCs w:val="24"/>
                <w:lang w:val="en-US"/>
              </w:rPr>
              <w:t>290</w:t>
            </w:r>
          </w:p>
        </w:tc>
        <w:tc>
          <w:tcPr>
            <w:tcW w:w="1180" w:type="dxa"/>
            <w:shd w:val="clear" w:color="auto" w:fill="auto"/>
          </w:tcPr>
          <w:p w14:paraId="37FC4351" w14:textId="77777777" w:rsidR="00FF2065" w:rsidRPr="00E859B0" w:rsidRDefault="00FF2065" w:rsidP="007A2E98">
            <w:pPr>
              <w:spacing w:line="360" w:lineRule="auto"/>
              <w:jc w:val="both"/>
              <w:rPr>
                <w:rFonts w:ascii="Book Antiqua" w:hAnsi="Book Antiqua"/>
                <w:sz w:val="24"/>
                <w:szCs w:val="24"/>
                <w:lang w:val="en-US"/>
              </w:rPr>
            </w:pPr>
            <w:r w:rsidRPr="00E859B0">
              <w:rPr>
                <w:rFonts w:ascii="Book Antiqua" w:hAnsi="Book Antiqua"/>
                <w:sz w:val="24"/>
                <w:szCs w:val="24"/>
                <w:lang w:val="en-US"/>
              </w:rPr>
              <w:t>0.4</w:t>
            </w:r>
          </w:p>
        </w:tc>
        <w:tc>
          <w:tcPr>
            <w:tcW w:w="1023" w:type="dxa"/>
            <w:shd w:val="clear" w:color="auto" w:fill="auto"/>
          </w:tcPr>
          <w:p w14:paraId="63AF4ECB" w14:textId="77777777" w:rsidR="00FF2065" w:rsidRPr="00E859B0" w:rsidRDefault="00FF2065" w:rsidP="007A2E98">
            <w:pPr>
              <w:spacing w:line="360" w:lineRule="auto"/>
              <w:jc w:val="both"/>
              <w:rPr>
                <w:rFonts w:ascii="Book Antiqua" w:hAnsi="Book Antiqua"/>
                <w:sz w:val="24"/>
                <w:szCs w:val="24"/>
                <w:lang w:val="en-US"/>
              </w:rPr>
            </w:pPr>
            <w:r w:rsidRPr="00E859B0">
              <w:rPr>
                <w:rFonts w:ascii="Book Antiqua" w:hAnsi="Book Antiqua"/>
                <w:sz w:val="24"/>
                <w:szCs w:val="24"/>
                <w:lang w:val="en-US"/>
              </w:rPr>
              <w:t>16.1</w:t>
            </w:r>
          </w:p>
        </w:tc>
      </w:tr>
      <w:tr w:rsidR="00E859B0" w:rsidRPr="00E859B0" w14:paraId="23450548" w14:textId="77777777" w:rsidTr="001F76D6">
        <w:trPr>
          <w:jc w:val="center"/>
        </w:trPr>
        <w:tc>
          <w:tcPr>
            <w:tcW w:w="1384" w:type="dxa"/>
            <w:shd w:val="clear" w:color="auto" w:fill="auto"/>
          </w:tcPr>
          <w:p w14:paraId="4C5BB83F" w14:textId="77777777" w:rsidR="00FF2065" w:rsidRPr="00E859B0" w:rsidRDefault="00FF2065" w:rsidP="007A2E98">
            <w:pPr>
              <w:spacing w:line="360" w:lineRule="auto"/>
              <w:jc w:val="both"/>
              <w:rPr>
                <w:rFonts w:ascii="Book Antiqua" w:hAnsi="Book Antiqua"/>
                <w:sz w:val="24"/>
                <w:szCs w:val="24"/>
                <w:lang w:val="en-US"/>
              </w:rPr>
            </w:pPr>
            <w:r w:rsidRPr="00E859B0">
              <w:rPr>
                <w:rFonts w:ascii="Book Antiqua" w:hAnsi="Book Antiqua"/>
                <w:b/>
                <w:sz w:val="24"/>
                <w:szCs w:val="24"/>
                <w:lang w:val="en-US"/>
              </w:rPr>
              <w:t>Post-op day (after stage 1)</w:t>
            </w:r>
          </w:p>
        </w:tc>
        <w:tc>
          <w:tcPr>
            <w:tcW w:w="937" w:type="dxa"/>
            <w:shd w:val="clear" w:color="auto" w:fill="auto"/>
          </w:tcPr>
          <w:p w14:paraId="75B82220" w14:textId="77777777" w:rsidR="00FF2065" w:rsidRPr="00E859B0" w:rsidRDefault="00FF2065" w:rsidP="007A2E98">
            <w:pPr>
              <w:spacing w:line="360" w:lineRule="auto"/>
              <w:jc w:val="both"/>
              <w:rPr>
                <w:rFonts w:ascii="Book Antiqua" w:hAnsi="Book Antiqua"/>
                <w:sz w:val="24"/>
                <w:szCs w:val="24"/>
                <w:lang w:val="en-US"/>
              </w:rPr>
            </w:pPr>
          </w:p>
        </w:tc>
        <w:tc>
          <w:tcPr>
            <w:tcW w:w="1229" w:type="dxa"/>
            <w:shd w:val="clear" w:color="auto" w:fill="auto"/>
          </w:tcPr>
          <w:p w14:paraId="34020C47" w14:textId="77777777" w:rsidR="00FF2065" w:rsidRPr="00E859B0" w:rsidRDefault="00FF2065" w:rsidP="007A2E98">
            <w:pPr>
              <w:spacing w:line="360" w:lineRule="auto"/>
              <w:jc w:val="both"/>
              <w:rPr>
                <w:rFonts w:ascii="Book Antiqua" w:hAnsi="Book Antiqua"/>
                <w:sz w:val="24"/>
                <w:szCs w:val="24"/>
                <w:lang w:val="en-US"/>
              </w:rPr>
            </w:pPr>
          </w:p>
        </w:tc>
        <w:tc>
          <w:tcPr>
            <w:tcW w:w="1322" w:type="dxa"/>
            <w:shd w:val="clear" w:color="auto" w:fill="auto"/>
          </w:tcPr>
          <w:p w14:paraId="4D9DD3C9" w14:textId="77777777" w:rsidR="00FF2065" w:rsidRPr="00E859B0" w:rsidRDefault="00FF2065" w:rsidP="007A2E98">
            <w:pPr>
              <w:spacing w:line="360" w:lineRule="auto"/>
              <w:jc w:val="both"/>
              <w:rPr>
                <w:rFonts w:ascii="Book Antiqua" w:hAnsi="Book Antiqua"/>
                <w:sz w:val="24"/>
                <w:szCs w:val="24"/>
                <w:lang w:val="en-US"/>
              </w:rPr>
            </w:pPr>
          </w:p>
        </w:tc>
        <w:tc>
          <w:tcPr>
            <w:tcW w:w="1322" w:type="dxa"/>
            <w:shd w:val="clear" w:color="auto" w:fill="auto"/>
          </w:tcPr>
          <w:p w14:paraId="3AD2B79D" w14:textId="77777777" w:rsidR="00FF2065" w:rsidRPr="00E859B0" w:rsidRDefault="00FF2065" w:rsidP="007A2E98">
            <w:pPr>
              <w:spacing w:line="360" w:lineRule="auto"/>
              <w:jc w:val="both"/>
              <w:rPr>
                <w:rFonts w:ascii="Book Antiqua" w:hAnsi="Book Antiqua"/>
                <w:sz w:val="24"/>
                <w:szCs w:val="24"/>
                <w:lang w:val="en-US"/>
              </w:rPr>
            </w:pPr>
          </w:p>
        </w:tc>
        <w:tc>
          <w:tcPr>
            <w:tcW w:w="891" w:type="dxa"/>
            <w:shd w:val="clear" w:color="auto" w:fill="auto"/>
          </w:tcPr>
          <w:p w14:paraId="40DAC399" w14:textId="77777777" w:rsidR="00FF2065" w:rsidRPr="00E859B0" w:rsidRDefault="00FF2065" w:rsidP="007A2E98">
            <w:pPr>
              <w:spacing w:line="360" w:lineRule="auto"/>
              <w:jc w:val="both"/>
              <w:rPr>
                <w:rFonts w:ascii="Book Antiqua" w:hAnsi="Book Antiqua"/>
                <w:sz w:val="24"/>
                <w:szCs w:val="24"/>
                <w:lang w:val="en-US"/>
              </w:rPr>
            </w:pPr>
          </w:p>
        </w:tc>
        <w:tc>
          <w:tcPr>
            <w:tcW w:w="1180" w:type="dxa"/>
            <w:shd w:val="clear" w:color="auto" w:fill="auto"/>
          </w:tcPr>
          <w:p w14:paraId="238E9BF3" w14:textId="77777777" w:rsidR="00FF2065" w:rsidRPr="00E859B0" w:rsidRDefault="00FF2065" w:rsidP="007A2E98">
            <w:pPr>
              <w:spacing w:line="360" w:lineRule="auto"/>
              <w:jc w:val="both"/>
              <w:rPr>
                <w:rFonts w:ascii="Book Antiqua" w:hAnsi="Book Antiqua"/>
                <w:sz w:val="24"/>
                <w:szCs w:val="24"/>
                <w:lang w:val="en-US"/>
              </w:rPr>
            </w:pPr>
          </w:p>
        </w:tc>
        <w:tc>
          <w:tcPr>
            <w:tcW w:w="1023" w:type="dxa"/>
            <w:shd w:val="clear" w:color="auto" w:fill="auto"/>
          </w:tcPr>
          <w:p w14:paraId="31018B2D" w14:textId="77777777" w:rsidR="00FF2065" w:rsidRPr="00E859B0" w:rsidRDefault="00FF2065" w:rsidP="007A2E98">
            <w:pPr>
              <w:spacing w:line="360" w:lineRule="auto"/>
              <w:jc w:val="both"/>
              <w:rPr>
                <w:rFonts w:ascii="Book Antiqua" w:hAnsi="Book Antiqua"/>
                <w:sz w:val="24"/>
                <w:szCs w:val="24"/>
                <w:lang w:val="en-US"/>
              </w:rPr>
            </w:pPr>
          </w:p>
        </w:tc>
      </w:tr>
      <w:tr w:rsidR="00E859B0" w:rsidRPr="00E859B0" w14:paraId="057B417E" w14:textId="77777777" w:rsidTr="001F76D6">
        <w:trPr>
          <w:jc w:val="center"/>
        </w:trPr>
        <w:tc>
          <w:tcPr>
            <w:tcW w:w="1384" w:type="dxa"/>
            <w:shd w:val="clear" w:color="auto" w:fill="auto"/>
          </w:tcPr>
          <w:p w14:paraId="29E85D05" w14:textId="77777777" w:rsidR="00FF2065" w:rsidRPr="00E859B0" w:rsidRDefault="00FF2065" w:rsidP="007A2E98">
            <w:pPr>
              <w:spacing w:line="360" w:lineRule="auto"/>
              <w:jc w:val="both"/>
              <w:rPr>
                <w:rFonts w:ascii="Book Antiqua" w:hAnsi="Book Antiqua"/>
                <w:sz w:val="24"/>
                <w:szCs w:val="24"/>
                <w:lang w:val="en-US"/>
              </w:rPr>
            </w:pPr>
            <w:r w:rsidRPr="00E859B0">
              <w:rPr>
                <w:rFonts w:ascii="Book Antiqua" w:hAnsi="Book Antiqua"/>
                <w:sz w:val="24"/>
                <w:szCs w:val="24"/>
                <w:lang w:val="en-US"/>
              </w:rPr>
              <w:t>3</w:t>
            </w:r>
          </w:p>
        </w:tc>
        <w:tc>
          <w:tcPr>
            <w:tcW w:w="937" w:type="dxa"/>
            <w:shd w:val="clear" w:color="auto" w:fill="auto"/>
          </w:tcPr>
          <w:p w14:paraId="524555B1" w14:textId="77777777" w:rsidR="00FF2065" w:rsidRPr="00E859B0" w:rsidRDefault="00FF2065" w:rsidP="007A2E98">
            <w:pPr>
              <w:spacing w:line="360" w:lineRule="auto"/>
              <w:jc w:val="both"/>
              <w:rPr>
                <w:rFonts w:ascii="Book Antiqua" w:hAnsi="Book Antiqua"/>
                <w:sz w:val="24"/>
                <w:szCs w:val="24"/>
                <w:lang w:val="en-US"/>
              </w:rPr>
            </w:pPr>
            <w:r w:rsidRPr="00E859B0">
              <w:rPr>
                <w:rFonts w:ascii="Book Antiqua" w:hAnsi="Book Antiqua"/>
                <w:sz w:val="24"/>
                <w:szCs w:val="24"/>
                <w:lang w:val="en-US"/>
              </w:rPr>
              <w:t>2.1</w:t>
            </w:r>
          </w:p>
        </w:tc>
        <w:tc>
          <w:tcPr>
            <w:tcW w:w="1229" w:type="dxa"/>
            <w:shd w:val="clear" w:color="auto" w:fill="auto"/>
          </w:tcPr>
          <w:p w14:paraId="48F54F14" w14:textId="77777777" w:rsidR="00FF2065" w:rsidRPr="00E859B0" w:rsidRDefault="00FF2065" w:rsidP="007A2E98">
            <w:pPr>
              <w:spacing w:line="360" w:lineRule="auto"/>
              <w:jc w:val="both"/>
              <w:rPr>
                <w:rFonts w:ascii="Book Antiqua" w:hAnsi="Book Antiqua"/>
                <w:sz w:val="24"/>
                <w:szCs w:val="24"/>
                <w:lang w:val="en-US"/>
              </w:rPr>
            </w:pPr>
            <w:r w:rsidRPr="00E859B0">
              <w:rPr>
                <w:rFonts w:ascii="Book Antiqua" w:hAnsi="Book Antiqua"/>
                <w:sz w:val="24"/>
                <w:szCs w:val="24"/>
                <w:lang w:val="en-US"/>
              </w:rPr>
              <w:t>61</w:t>
            </w:r>
          </w:p>
        </w:tc>
        <w:tc>
          <w:tcPr>
            <w:tcW w:w="1322" w:type="dxa"/>
            <w:shd w:val="clear" w:color="auto" w:fill="auto"/>
          </w:tcPr>
          <w:p w14:paraId="05E77BB3" w14:textId="77777777" w:rsidR="00FF2065" w:rsidRPr="00E859B0" w:rsidRDefault="00FF2065" w:rsidP="007A2E98">
            <w:pPr>
              <w:spacing w:line="360" w:lineRule="auto"/>
              <w:jc w:val="both"/>
              <w:rPr>
                <w:rFonts w:ascii="Book Antiqua" w:hAnsi="Book Antiqua"/>
                <w:sz w:val="24"/>
                <w:szCs w:val="24"/>
                <w:lang w:val="en-US"/>
              </w:rPr>
            </w:pPr>
            <w:r w:rsidRPr="00E859B0">
              <w:rPr>
                <w:rFonts w:ascii="Book Antiqua" w:hAnsi="Book Antiqua"/>
                <w:sz w:val="24"/>
                <w:szCs w:val="24"/>
                <w:lang w:val="en-US"/>
              </w:rPr>
              <w:t>131.00</w:t>
            </w:r>
          </w:p>
        </w:tc>
        <w:tc>
          <w:tcPr>
            <w:tcW w:w="1322" w:type="dxa"/>
            <w:shd w:val="clear" w:color="auto" w:fill="auto"/>
          </w:tcPr>
          <w:p w14:paraId="1C8135CE" w14:textId="77777777" w:rsidR="00FF2065" w:rsidRPr="00E859B0" w:rsidRDefault="00FF2065" w:rsidP="007A2E98">
            <w:pPr>
              <w:spacing w:line="360" w:lineRule="auto"/>
              <w:jc w:val="both"/>
              <w:rPr>
                <w:rFonts w:ascii="Book Antiqua" w:hAnsi="Book Antiqua"/>
                <w:sz w:val="24"/>
                <w:szCs w:val="24"/>
                <w:lang w:val="en-US"/>
              </w:rPr>
            </w:pPr>
            <w:r w:rsidRPr="00E859B0">
              <w:rPr>
                <w:rFonts w:ascii="Book Antiqua" w:hAnsi="Book Antiqua"/>
                <w:sz w:val="24"/>
                <w:szCs w:val="24"/>
                <w:lang w:val="en-US"/>
              </w:rPr>
              <w:t>94.20</w:t>
            </w:r>
          </w:p>
        </w:tc>
        <w:tc>
          <w:tcPr>
            <w:tcW w:w="891" w:type="dxa"/>
            <w:shd w:val="clear" w:color="auto" w:fill="auto"/>
          </w:tcPr>
          <w:p w14:paraId="23F9E705" w14:textId="77777777" w:rsidR="00FF2065" w:rsidRPr="00E859B0" w:rsidRDefault="00FF2065" w:rsidP="007A2E98">
            <w:pPr>
              <w:spacing w:line="360" w:lineRule="auto"/>
              <w:jc w:val="both"/>
              <w:rPr>
                <w:rFonts w:ascii="Book Antiqua" w:hAnsi="Book Antiqua"/>
                <w:sz w:val="24"/>
                <w:szCs w:val="24"/>
                <w:lang w:val="en-US"/>
              </w:rPr>
            </w:pPr>
            <w:r w:rsidRPr="00E859B0">
              <w:rPr>
                <w:rFonts w:ascii="Book Antiqua" w:hAnsi="Book Antiqua"/>
                <w:sz w:val="24"/>
                <w:szCs w:val="24"/>
                <w:lang w:val="en-US"/>
              </w:rPr>
              <w:t>690</w:t>
            </w:r>
          </w:p>
        </w:tc>
        <w:tc>
          <w:tcPr>
            <w:tcW w:w="1180" w:type="dxa"/>
            <w:shd w:val="clear" w:color="auto" w:fill="auto"/>
          </w:tcPr>
          <w:p w14:paraId="452073B9" w14:textId="77777777" w:rsidR="00FF2065" w:rsidRPr="00E859B0" w:rsidRDefault="00FF2065" w:rsidP="007A2E98">
            <w:pPr>
              <w:spacing w:line="360" w:lineRule="auto"/>
              <w:jc w:val="both"/>
              <w:rPr>
                <w:rFonts w:ascii="Book Antiqua" w:hAnsi="Book Antiqua"/>
                <w:sz w:val="24"/>
                <w:szCs w:val="24"/>
                <w:lang w:val="en-US"/>
              </w:rPr>
            </w:pPr>
            <w:r w:rsidRPr="00E859B0">
              <w:rPr>
                <w:rFonts w:ascii="Book Antiqua" w:hAnsi="Book Antiqua"/>
                <w:sz w:val="24"/>
                <w:szCs w:val="24"/>
                <w:lang w:val="en-US"/>
              </w:rPr>
              <w:t>0.8</w:t>
            </w:r>
          </w:p>
        </w:tc>
        <w:tc>
          <w:tcPr>
            <w:tcW w:w="1023" w:type="dxa"/>
            <w:shd w:val="clear" w:color="auto" w:fill="auto"/>
          </w:tcPr>
          <w:p w14:paraId="09044FEF" w14:textId="77777777" w:rsidR="00FF2065" w:rsidRPr="00E859B0" w:rsidRDefault="00FF2065" w:rsidP="007A2E98">
            <w:pPr>
              <w:spacing w:line="360" w:lineRule="auto"/>
              <w:jc w:val="both"/>
              <w:rPr>
                <w:rFonts w:ascii="Book Antiqua" w:hAnsi="Book Antiqua"/>
                <w:sz w:val="24"/>
                <w:szCs w:val="24"/>
                <w:lang w:val="en-US"/>
              </w:rPr>
            </w:pPr>
            <w:r w:rsidRPr="00E859B0">
              <w:rPr>
                <w:rFonts w:ascii="Book Antiqua" w:hAnsi="Book Antiqua"/>
                <w:sz w:val="24"/>
                <w:szCs w:val="24"/>
                <w:lang w:val="en-US"/>
              </w:rPr>
              <w:t>38.3</w:t>
            </w:r>
          </w:p>
        </w:tc>
      </w:tr>
      <w:tr w:rsidR="00E859B0" w:rsidRPr="00E859B0" w14:paraId="0FF1ADEF" w14:textId="77777777" w:rsidTr="001F76D6">
        <w:trPr>
          <w:jc w:val="center"/>
        </w:trPr>
        <w:tc>
          <w:tcPr>
            <w:tcW w:w="1384" w:type="dxa"/>
            <w:shd w:val="clear" w:color="auto" w:fill="auto"/>
          </w:tcPr>
          <w:p w14:paraId="648C450E" w14:textId="77777777" w:rsidR="00FF2065" w:rsidRPr="00E859B0" w:rsidRDefault="00FF2065" w:rsidP="007A2E98">
            <w:pPr>
              <w:spacing w:line="360" w:lineRule="auto"/>
              <w:jc w:val="both"/>
              <w:rPr>
                <w:rFonts w:ascii="Book Antiqua" w:hAnsi="Book Antiqua"/>
                <w:sz w:val="24"/>
                <w:szCs w:val="24"/>
                <w:lang w:val="en-US"/>
              </w:rPr>
            </w:pPr>
            <w:r w:rsidRPr="00E859B0">
              <w:rPr>
                <w:rFonts w:ascii="Book Antiqua" w:hAnsi="Book Antiqua"/>
                <w:sz w:val="24"/>
                <w:szCs w:val="24"/>
                <w:lang w:val="en-US"/>
              </w:rPr>
              <w:t>6</w:t>
            </w:r>
          </w:p>
        </w:tc>
        <w:tc>
          <w:tcPr>
            <w:tcW w:w="937" w:type="dxa"/>
            <w:shd w:val="clear" w:color="auto" w:fill="auto"/>
          </w:tcPr>
          <w:p w14:paraId="74421275" w14:textId="77777777" w:rsidR="00FF2065" w:rsidRPr="00E859B0" w:rsidRDefault="00FF2065" w:rsidP="007A2E98">
            <w:pPr>
              <w:spacing w:line="360" w:lineRule="auto"/>
              <w:jc w:val="both"/>
              <w:rPr>
                <w:rFonts w:ascii="Book Antiqua" w:hAnsi="Book Antiqua"/>
                <w:sz w:val="24"/>
                <w:szCs w:val="24"/>
                <w:lang w:val="en-US"/>
              </w:rPr>
            </w:pPr>
            <w:r w:rsidRPr="00E859B0">
              <w:rPr>
                <w:rFonts w:ascii="Book Antiqua" w:hAnsi="Book Antiqua"/>
                <w:sz w:val="24"/>
                <w:szCs w:val="24"/>
                <w:lang w:val="en-US"/>
              </w:rPr>
              <w:t>1.7</w:t>
            </w:r>
          </w:p>
        </w:tc>
        <w:tc>
          <w:tcPr>
            <w:tcW w:w="1229" w:type="dxa"/>
            <w:shd w:val="clear" w:color="auto" w:fill="auto"/>
          </w:tcPr>
          <w:p w14:paraId="25CB13AF" w14:textId="77777777" w:rsidR="00FF2065" w:rsidRPr="00E859B0" w:rsidRDefault="00FF2065" w:rsidP="007A2E98">
            <w:pPr>
              <w:spacing w:line="360" w:lineRule="auto"/>
              <w:jc w:val="both"/>
              <w:rPr>
                <w:rFonts w:ascii="Book Antiqua" w:hAnsi="Book Antiqua"/>
                <w:sz w:val="24"/>
                <w:szCs w:val="24"/>
                <w:lang w:val="en-US"/>
              </w:rPr>
            </w:pPr>
            <w:r w:rsidRPr="00E859B0">
              <w:rPr>
                <w:rFonts w:ascii="Book Antiqua" w:hAnsi="Book Antiqua"/>
                <w:sz w:val="24"/>
                <w:szCs w:val="24"/>
                <w:lang w:val="en-US"/>
              </w:rPr>
              <w:t>52</w:t>
            </w:r>
          </w:p>
        </w:tc>
        <w:tc>
          <w:tcPr>
            <w:tcW w:w="1322" w:type="dxa"/>
            <w:shd w:val="clear" w:color="auto" w:fill="auto"/>
          </w:tcPr>
          <w:p w14:paraId="7ABED9BE" w14:textId="77777777" w:rsidR="00FF2065" w:rsidRPr="00E859B0" w:rsidRDefault="00FF2065" w:rsidP="007A2E98">
            <w:pPr>
              <w:spacing w:line="360" w:lineRule="auto"/>
              <w:jc w:val="both"/>
              <w:rPr>
                <w:rFonts w:ascii="Book Antiqua" w:hAnsi="Book Antiqua"/>
                <w:sz w:val="24"/>
                <w:szCs w:val="24"/>
                <w:lang w:val="en-US"/>
              </w:rPr>
            </w:pPr>
            <w:r w:rsidRPr="00E859B0">
              <w:rPr>
                <w:rFonts w:ascii="Book Antiqua" w:hAnsi="Book Antiqua"/>
                <w:sz w:val="24"/>
                <w:szCs w:val="24"/>
                <w:lang w:val="en-US"/>
              </w:rPr>
              <w:t>1.54</w:t>
            </w:r>
          </w:p>
        </w:tc>
        <w:tc>
          <w:tcPr>
            <w:tcW w:w="1322" w:type="dxa"/>
            <w:shd w:val="clear" w:color="auto" w:fill="auto"/>
          </w:tcPr>
          <w:p w14:paraId="06B43E92" w14:textId="77777777" w:rsidR="00FF2065" w:rsidRPr="00E859B0" w:rsidRDefault="00FF2065" w:rsidP="007A2E98">
            <w:pPr>
              <w:spacing w:line="360" w:lineRule="auto"/>
              <w:jc w:val="both"/>
              <w:rPr>
                <w:rFonts w:ascii="Book Antiqua" w:hAnsi="Book Antiqua"/>
                <w:sz w:val="24"/>
                <w:szCs w:val="24"/>
                <w:lang w:val="en-US"/>
              </w:rPr>
            </w:pPr>
            <w:r w:rsidRPr="00E859B0">
              <w:rPr>
                <w:rFonts w:ascii="Book Antiqua" w:hAnsi="Book Antiqua"/>
                <w:sz w:val="24"/>
                <w:szCs w:val="24"/>
                <w:lang w:val="en-US"/>
              </w:rPr>
              <w:t>11.85</w:t>
            </w:r>
          </w:p>
        </w:tc>
        <w:tc>
          <w:tcPr>
            <w:tcW w:w="891" w:type="dxa"/>
            <w:shd w:val="clear" w:color="auto" w:fill="auto"/>
          </w:tcPr>
          <w:p w14:paraId="4BD113C5" w14:textId="77777777" w:rsidR="00FF2065" w:rsidRPr="00E859B0" w:rsidRDefault="00FF2065" w:rsidP="007A2E98">
            <w:pPr>
              <w:spacing w:line="360" w:lineRule="auto"/>
              <w:jc w:val="both"/>
              <w:rPr>
                <w:rFonts w:ascii="Book Antiqua" w:hAnsi="Book Antiqua"/>
                <w:sz w:val="24"/>
                <w:szCs w:val="24"/>
                <w:lang w:val="en-US"/>
              </w:rPr>
            </w:pPr>
            <w:r w:rsidRPr="00E859B0">
              <w:rPr>
                <w:rFonts w:ascii="Book Antiqua" w:hAnsi="Book Antiqua"/>
                <w:sz w:val="24"/>
                <w:szCs w:val="24"/>
                <w:lang w:val="en-US"/>
              </w:rPr>
              <w:t>746</w:t>
            </w:r>
          </w:p>
        </w:tc>
        <w:tc>
          <w:tcPr>
            <w:tcW w:w="1180" w:type="dxa"/>
            <w:shd w:val="clear" w:color="auto" w:fill="auto"/>
          </w:tcPr>
          <w:p w14:paraId="2EF05744" w14:textId="77777777" w:rsidR="00FF2065" w:rsidRPr="00E859B0" w:rsidRDefault="00FF2065" w:rsidP="007A2E98">
            <w:pPr>
              <w:spacing w:line="360" w:lineRule="auto"/>
              <w:jc w:val="both"/>
              <w:rPr>
                <w:rFonts w:ascii="Book Antiqua" w:hAnsi="Book Antiqua"/>
                <w:sz w:val="24"/>
                <w:szCs w:val="24"/>
                <w:lang w:val="en-US"/>
              </w:rPr>
            </w:pPr>
            <w:r w:rsidRPr="00E859B0">
              <w:rPr>
                <w:rFonts w:ascii="Book Antiqua" w:hAnsi="Book Antiqua"/>
                <w:sz w:val="24"/>
                <w:szCs w:val="24"/>
                <w:lang w:val="en-US"/>
              </w:rPr>
              <w:t>0.9</w:t>
            </w:r>
          </w:p>
        </w:tc>
        <w:tc>
          <w:tcPr>
            <w:tcW w:w="1023" w:type="dxa"/>
            <w:shd w:val="clear" w:color="auto" w:fill="auto"/>
          </w:tcPr>
          <w:p w14:paraId="5550985B" w14:textId="77777777" w:rsidR="00FF2065" w:rsidRPr="00E859B0" w:rsidRDefault="00FF2065" w:rsidP="007A2E98">
            <w:pPr>
              <w:spacing w:line="360" w:lineRule="auto"/>
              <w:jc w:val="both"/>
              <w:rPr>
                <w:rFonts w:ascii="Book Antiqua" w:hAnsi="Book Antiqua"/>
                <w:sz w:val="24"/>
                <w:szCs w:val="24"/>
                <w:lang w:val="en-US"/>
              </w:rPr>
            </w:pPr>
            <w:r w:rsidRPr="00E859B0">
              <w:rPr>
                <w:rFonts w:ascii="Book Antiqua" w:hAnsi="Book Antiqua"/>
                <w:sz w:val="24"/>
                <w:szCs w:val="24"/>
                <w:lang w:val="en-US"/>
              </w:rPr>
              <w:t>41.4</w:t>
            </w:r>
          </w:p>
        </w:tc>
      </w:tr>
      <w:tr w:rsidR="00E859B0" w:rsidRPr="00E859B0" w14:paraId="1C14F0C5" w14:textId="77777777" w:rsidTr="001F76D6">
        <w:trPr>
          <w:jc w:val="center"/>
        </w:trPr>
        <w:tc>
          <w:tcPr>
            <w:tcW w:w="1384" w:type="dxa"/>
            <w:shd w:val="clear" w:color="auto" w:fill="auto"/>
          </w:tcPr>
          <w:p w14:paraId="45AA5941" w14:textId="77777777" w:rsidR="00FF2065" w:rsidRPr="00E859B0" w:rsidRDefault="00FF2065" w:rsidP="007A2E98">
            <w:pPr>
              <w:spacing w:line="360" w:lineRule="auto"/>
              <w:jc w:val="both"/>
              <w:rPr>
                <w:rFonts w:ascii="Book Antiqua" w:hAnsi="Book Antiqua"/>
                <w:sz w:val="24"/>
                <w:szCs w:val="24"/>
                <w:lang w:val="en-US"/>
              </w:rPr>
            </w:pPr>
            <w:r w:rsidRPr="00E859B0">
              <w:rPr>
                <w:rFonts w:ascii="Book Antiqua" w:hAnsi="Book Antiqua"/>
                <w:sz w:val="24"/>
                <w:szCs w:val="24"/>
                <w:lang w:val="en-US"/>
              </w:rPr>
              <w:t>14</w:t>
            </w:r>
          </w:p>
        </w:tc>
        <w:tc>
          <w:tcPr>
            <w:tcW w:w="937" w:type="dxa"/>
            <w:shd w:val="clear" w:color="auto" w:fill="auto"/>
          </w:tcPr>
          <w:p w14:paraId="332EEBA1" w14:textId="77777777" w:rsidR="00FF2065" w:rsidRPr="00E859B0" w:rsidRDefault="00FF2065" w:rsidP="007A2E98">
            <w:pPr>
              <w:spacing w:line="360" w:lineRule="auto"/>
              <w:jc w:val="both"/>
              <w:rPr>
                <w:rFonts w:ascii="Book Antiqua" w:hAnsi="Book Antiqua"/>
                <w:sz w:val="24"/>
                <w:szCs w:val="24"/>
                <w:lang w:val="en-US"/>
              </w:rPr>
            </w:pPr>
            <w:r w:rsidRPr="00E859B0">
              <w:rPr>
                <w:rFonts w:ascii="Book Antiqua" w:hAnsi="Book Antiqua"/>
                <w:sz w:val="24"/>
                <w:szCs w:val="24"/>
                <w:lang w:val="en-US"/>
              </w:rPr>
              <w:t>1.4</w:t>
            </w:r>
          </w:p>
        </w:tc>
        <w:tc>
          <w:tcPr>
            <w:tcW w:w="1229" w:type="dxa"/>
            <w:shd w:val="clear" w:color="auto" w:fill="auto"/>
          </w:tcPr>
          <w:p w14:paraId="2A12513D" w14:textId="77777777" w:rsidR="00FF2065" w:rsidRPr="00E859B0" w:rsidRDefault="00FF2065" w:rsidP="007A2E98">
            <w:pPr>
              <w:spacing w:line="360" w:lineRule="auto"/>
              <w:jc w:val="both"/>
              <w:rPr>
                <w:rFonts w:ascii="Book Antiqua" w:hAnsi="Book Antiqua"/>
                <w:sz w:val="24"/>
                <w:szCs w:val="24"/>
                <w:lang w:val="en-US"/>
              </w:rPr>
            </w:pPr>
            <w:r w:rsidRPr="00E859B0">
              <w:rPr>
                <w:rFonts w:ascii="Book Antiqua" w:hAnsi="Book Antiqua"/>
                <w:sz w:val="24"/>
                <w:szCs w:val="24"/>
                <w:lang w:val="en-US"/>
              </w:rPr>
              <w:t>17</w:t>
            </w:r>
          </w:p>
        </w:tc>
        <w:tc>
          <w:tcPr>
            <w:tcW w:w="1322" w:type="dxa"/>
            <w:shd w:val="clear" w:color="auto" w:fill="auto"/>
          </w:tcPr>
          <w:p w14:paraId="1BC34B28" w14:textId="77777777" w:rsidR="00FF2065" w:rsidRPr="00E859B0" w:rsidRDefault="00FF2065" w:rsidP="007A2E98">
            <w:pPr>
              <w:spacing w:line="360" w:lineRule="auto"/>
              <w:jc w:val="both"/>
              <w:rPr>
                <w:rFonts w:ascii="Book Antiqua" w:hAnsi="Book Antiqua"/>
                <w:sz w:val="24"/>
                <w:szCs w:val="24"/>
                <w:lang w:val="en-US"/>
              </w:rPr>
            </w:pPr>
            <w:r w:rsidRPr="00E859B0">
              <w:rPr>
                <w:rFonts w:ascii="Book Antiqua" w:hAnsi="Book Antiqua"/>
                <w:sz w:val="24"/>
                <w:szCs w:val="24"/>
                <w:lang w:val="en-US"/>
              </w:rPr>
              <w:t>0.65</w:t>
            </w:r>
          </w:p>
        </w:tc>
        <w:tc>
          <w:tcPr>
            <w:tcW w:w="1322" w:type="dxa"/>
            <w:shd w:val="clear" w:color="auto" w:fill="auto"/>
          </w:tcPr>
          <w:p w14:paraId="2E2707A3" w14:textId="77777777" w:rsidR="00FF2065" w:rsidRPr="00E859B0" w:rsidRDefault="00FF2065" w:rsidP="007A2E98">
            <w:pPr>
              <w:spacing w:line="360" w:lineRule="auto"/>
              <w:jc w:val="both"/>
              <w:rPr>
                <w:rFonts w:ascii="Book Antiqua" w:hAnsi="Book Antiqua"/>
                <w:sz w:val="24"/>
                <w:szCs w:val="24"/>
                <w:lang w:val="en-US"/>
              </w:rPr>
            </w:pPr>
            <w:r w:rsidRPr="00E859B0">
              <w:rPr>
                <w:rFonts w:ascii="Book Antiqua" w:hAnsi="Book Antiqua"/>
                <w:sz w:val="24"/>
                <w:szCs w:val="24"/>
                <w:lang w:val="en-US"/>
              </w:rPr>
              <w:t>1.35</w:t>
            </w:r>
          </w:p>
        </w:tc>
        <w:tc>
          <w:tcPr>
            <w:tcW w:w="891" w:type="dxa"/>
            <w:shd w:val="clear" w:color="auto" w:fill="auto"/>
          </w:tcPr>
          <w:p w14:paraId="2A5CC458" w14:textId="77777777" w:rsidR="00FF2065" w:rsidRPr="00E859B0" w:rsidRDefault="00FF2065" w:rsidP="007A2E98">
            <w:pPr>
              <w:spacing w:line="360" w:lineRule="auto"/>
              <w:jc w:val="both"/>
              <w:rPr>
                <w:rFonts w:ascii="Book Antiqua" w:hAnsi="Book Antiqua"/>
                <w:sz w:val="24"/>
                <w:szCs w:val="24"/>
                <w:lang w:val="en-US"/>
              </w:rPr>
            </w:pPr>
            <w:r w:rsidRPr="00E859B0">
              <w:rPr>
                <w:rFonts w:ascii="Book Antiqua" w:hAnsi="Book Antiqua"/>
                <w:sz w:val="24"/>
                <w:szCs w:val="24"/>
                <w:lang w:val="en-US"/>
              </w:rPr>
              <w:t>-</w:t>
            </w:r>
          </w:p>
        </w:tc>
        <w:tc>
          <w:tcPr>
            <w:tcW w:w="1180" w:type="dxa"/>
            <w:shd w:val="clear" w:color="auto" w:fill="auto"/>
          </w:tcPr>
          <w:p w14:paraId="43E52C6D" w14:textId="77777777" w:rsidR="00FF2065" w:rsidRPr="00E859B0" w:rsidRDefault="00FF2065" w:rsidP="007A2E98">
            <w:pPr>
              <w:spacing w:line="360" w:lineRule="auto"/>
              <w:jc w:val="both"/>
              <w:rPr>
                <w:rFonts w:ascii="Book Antiqua" w:hAnsi="Book Antiqua"/>
                <w:sz w:val="24"/>
                <w:szCs w:val="24"/>
                <w:lang w:val="en-US"/>
              </w:rPr>
            </w:pPr>
            <w:r w:rsidRPr="00E859B0">
              <w:rPr>
                <w:rFonts w:ascii="Book Antiqua" w:hAnsi="Book Antiqua"/>
                <w:sz w:val="24"/>
                <w:szCs w:val="24"/>
                <w:lang w:val="en-US"/>
              </w:rPr>
              <w:t>-</w:t>
            </w:r>
          </w:p>
        </w:tc>
        <w:tc>
          <w:tcPr>
            <w:tcW w:w="1023" w:type="dxa"/>
            <w:shd w:val="clear" w:color="auto" w:fill="auto"/>
          </w:tcPr>
          <w:p w14:paraId="49E61DE0" w14:textId="77777777" w:rsidR="00FF2065" w:rsidRPr="00E859B0" w:rsidRDefault="00FF2065" w:rsidP="007A2E98">
            <w:pPr>
              <w:spacing w:line="360" w:lineRule="auto"/>
              <w:jc w:val="both"/>
              <w:rPr>
                <w:rFonts w:ascii="Book Antiqua" w:hAnsi="Book Antiqua"/>
                <w:sz w:val="24"/>
                <w:szCs w:val="24"/>
                <w:lang w:val="en-US"/>
              </w:rPr>
            </w:pPr>
            <w:r w:rsidRPr="00E859B0">
              <w:rPr>
                <w:rFonts w:ascii="Book Antiqua" w:hAnsi="Book Antiqua"/>
                <w:sz w:val="24"/>
                <w:szCs w:val="24"/>
                <w:lang w:val="en-US"/>
              </w:rPr>
              <w:t>-</w:t>
            </w:r>
          </w:p>
        </w:tc>
      </w:tr>
      <w:tr w:rsidR="00E859B0" w:rsidRPr="00E859B0" w14:paraId="4A787DA9" w14:textId="77777777" w:rsidTr="001F76D6">
        <w:trPr>
          <w:jc w:val="center"/>
        </w:trPr>
        <w:tc>
          <w:tcPr>
            <w:tcW w:w="1384" w:type="dxa"/>
            <w:shd w:val="clear" w:color="auto" w:fill="auto"/>
          </w:tcPr>
          <w:p w14:paraId="6A657999" w14:textId="77777777" w:rsidR="00FF2065" w:rsidRPr="00E859B0" w:rsidRDefault="00FF2065" w:rsidP="007A2E98">
            <w:pPr>
              <w:spacing w:line="360" w:lineRule="auto"/>
              <w:jc w:val="both"/>
              <w:rPr>
                <w:rFonts w:ascii="Book Antiqua" w:hAnsi="Book Antiqua"/>
                <w:sz w:val="24"/>
                <w:szCs w:val="24"/>
                <w:lang w:val="en-US"/>
              </w:rPr>
            </w:pPr>
            <w:r w:rsidRPr="00E859B0">
              <w:rPr>
                <w:rFonts w:ascii="Book Antiqua" w:hAnsi="Book Antiqua"/>
                <w:sz w:val="24"/>
                <w:szCs w:val="24"/>
                <w:lang w:val="en-US"/>
              </w:rPr>
              <w:t xml:space="preserve">29 </w:t>
            </w:r>
          </w:p>
        </w:tc>
        <w:tc>
          <w:tcPr>
            <w:tcW w:w="937" w:type="dxa"/>
            <w:shd w:val="clear" w:color="auto" w:fill="auto"/>
          </w:tcPr>
          <w:p w14:paraId="51F6E016" w14:textId="77777777" w:rsidR="00FF2065" w:rsidRPr="00E859B0" w:rsidRDefault="00FF2065" w:rsidP="007A2E98">
            <w:pPr>
              <w:spacing w:line="360" w:lineRule="auto"/>
              <w:jc w:val="both"/>
              <w:rPr>
                <w:rFonts w:ascii="Book Antiqua" w:hAnsi="Book Antiqua"/>
                <w:sz w:val="24"/>
                <w:szCs w:val="24"/>
                <w:lang w:val="en-US"/>
              </w:rPr>
            </w:pPr>
            <w:r w:rsidRPr="00E859B0">
              <w:rPr>
                <w:rFonts w:ascii="Book Antiqua" w:hAnsi="Book Antiqua"/>
                <w:sz w:val="24"/>
                <w:szCs w:val="24"/>
                <w:lang w:val="en-US"/>
              </w:rPr>
              <w:t>1.3</w:t>
            </w:r>
          </w:p>
        </w:tc>
        <w:tc>
          <w:tcPr>
            <w:tcW w:w="1229" w:type="dxa"/>
            <w:shd w:val="clear" w:color="auto" w:fill="auto"/>
          </w:tcPr>
          <w:p w14:paraId="06FF8F5A" w14:textId="77777777" w:rsidR="00FF2065" w:rsidRPr="00E859B0" w:rsidRDefault="00FF2065" w:rsidP="007A2E98">
            <w:pPr>
              <w:spacing w:line="360" w:lineRule="auto"/>
              <w:jc w:val="both"/>
              <w:rPr>
                <w:rFonts w:ascii="Book Antiqua" w:hAnsi="Book Antiqua"/>
                <w:sz w:val="24"/>
                <w:szCs w:val="24"/>
                <w:lang w:val="en-US"/>
              </w:rPr>
            </w:pPr>
            <w:r w:rsidRPr="00E859B0">
              <w:rPr>
                <w:rFonts w:ascii="Book Antiqua" w:hAnsi="Book Antiqua"/>
                <w:sz w:val="24"/>
                <w:szCs w:val="24"/>
                <w:lang w:val="en-US"/>
              </w:rPr>
              <w:t>24</w:t>
            </w:r>
          </w:p>
        </w:tc>
        <w:tc>
          <w:tcPr>
            <w:tcW w:w="1322" w:type="dxa"/>
            <w:shd w:val="clear" w:color="auto" w:fill="auto"/>
          </w:tcPr>
          <w:p w14:paraId="152B1DA1" w14:textId="77777777" w:rsidR="00FF2065" w:rsidRPr="00E859B0" w:rsidRDefault="00FF2065" w:rsidP="007A2E98">
            <w:pPr>
              <w:spacing w:line="360" w:lineRule="auto"/>
              <w:jc w:val="both"/>
              <w:rPr>
                <w:rFonts w:ascii="Book Antiqua" w:hAnsi="Book Antiqua"/>
                <w:sz w:val="24"/>
                <w:szCs w:val="24"/>
                <w:lang w:val="en-US"/>
              </w:rPr>
            </w:pPr>
            <w:r w:rsidRPr="00E859B0">
              <w:rPr>
                <w:rFonts w:ascii="Book Antiqua" w:hAnsi="Book Antiqua"/>
                <w:sz w:val="24"/>
                <w:szCs w:val="24"/>
                <w:lang w:val="en-US"/>
              </w:rPr>
              <w:t>0.77</w:t>
            </w:r>
          </w:p>
        </w:tc>
        <w:tc>
          <w:tcPr>
            <w:tcW w:w="1322" w:type="dxa"/>
            <w:shd w:val="clear" w:color="auto" w:fill="auto"/>
          </w:tcPr>
          <w:p w14:paraId="321C6A3A" w14:textId="77777777" w:rsidR="00FF2065" w:rsidRPr="00E859B0" w:rsidRDefault="00FF2065" w:rsidP="007A2E98">
            <w:pPr>
              <w:spacing w:line="360" w:lineRule="auto"/>
              <w:jc w:val="both"/>
              <w:rPr>
                <w:rFonts w:ascii="Book Antiqua" w:hAnsi="Book Antiqua"/>
                <w:sz w:val="24"/>
                <w:szCs w:val="24"/>
                <w:lang w:val="en-US"/>
              </w:rPr>
            </w:pPr>
            <w:r w:rsidRPr="00E859B0">
              <w:rPr>
                <w:rFonts w:ascii="Book Antiqua" w:hAnsi="Book Antiqua"/>
                <w:sz w:val="24"/>
                <w:szCs w:val="24"/>
                <w:lang w:val="en-US"/>
              </w:rPr>
              <w:t>1.09</w:t>
            </w:r>
          </w:p>
        </w:tc>
        <w:tc>
          <w:tcPr>
            <w:tcW w:w="891" w:type="dxa"/>
            <w:shd w:val="clear" w:color="auto" w:fill="auto"/>
          </w:tcPr>
          <w:p w14:paraId="07240A84" w14:textId="77777777" w:rsidR="00FF2065" w:rsidRPr="00E859B0" w:rsidRDefault="00FF2065" w:rsidP="007A2E98">
            <w:pPr>
              <w:spacing w:line="360" w:lineRule="auto"/>
              <w:jc w:val="both"/>
              <w:rPr>
                <w:rFonts w:ascii="Book Antiqua" w:hAnsi="Book Antiqua"/>
                <w:sz w:val="24"/>
                <w:szCs w:val="24"/>
                <w:lang w:val="en-US"/>
              </w:rPr>
            </w:pPr>
            <w:r w:rsidRPr="00E859B0">
              <w:rPr>
                <w:rFonts w:ascii="Book Antiqua" w:hAnsi="Book Antiqua"/>
                <w:sz w:val="24"/>
                <w:szCs w:val="24"/>
                <w:lang w:val="en-US"/>
              </w:rPr>
              <w:t>-</w:t>
            </w:r>
          </w:p>
        </w:tc>
        <w:tc>
          <w:tcPr>
            <w:tcW w:w="1180" w:type="dxa"/>
            <w:shd w:val="clear" w:color="auto" w:fill="auto"/>
          </w:tcPr>
          <w:p w14:paraId="0CB41C75" w14:textId="77777777" w:rsidR="00FF2065" w:rsidRPr="00E859B0" w:rsidRDefault="00FF2065" w:rsidP="007A2E98">
            <w:pPr>
              <w:spacing w:line="360" w:lineRule="auto"/>
              <w:jc w:val="both"/>
              <w:rPr>
                <w:rFonts w:ascii="Book Antiqua" w:hAnsi="Book Antiqua"/>
                <w:sz w:val="24"/>
                <w:szCs w:val="24"/>
                <w:lang w:val="en-US"/>
              </w:rPr>
            </w:pPr>
            <w:r w:rsidRPr="00E859B0">
              <w:rPr>
                <w:rFonts w:ascii="Book Antiqua" w:hAnsi="Book Antiqua"/>
                <w:sz w:val="24"/>
                <w:szCs w:val="24"/>
                <w:lang w:val="en-US"/>
              </w:rPr>
              <w:t>-</w:t>
            </w:r>
          </w:p>
        </w:tc>
        <w:tc>
          <w:tcPr>
            <w:tcW w:w="1023" w:type="dxa"/>
            <w:shd w:val="clear" w:color="auto" w:fill="auto"/>
          </w:tcPr>
          <w:p w14:paraId="74B47850" w14:textId="77777777" w:rsidR="00FF2065" w:rsidRPr="00E859B0" w:rsidRDefault="00FF2065" w:rsidP="007A2E98">
            <w:pPr>
              <w:spacing w:line="360" w:lineRule="auto"/>
              <w:jc w:val="both"/>
              <w:rPr>
                <w:rFonts w:ascii="Book Antiqua" w:hAnsi="Book Antiqua"/>
                <w:sz w:val="24"/>
                <w:szCs w:val="24"/>
                <w:lang w:val="en-US"/>
              </w:rPr>
            </w:pPr>
            <w:r w:rsidRPr="00E859B0">
              <w:rPr>
                <w:rFonts w:ascii="Book Antiqua" w:hAnsi="Book Antiqua"/>
                <w:sz w:val="24"/>
                <w:szCs w:val="24"/>
                <w:lang w:val="en-US"/>
              </w:rPr>
              <w:t>-</w:t>
            </w:r>
          </w:p>
        </w:tc>
      </w:tr>
    </w:tbl>
    <w:p w14:paraId="0B79AC1E" w14:textId="30CEF856" w:rsidR="008B648D" w:rsidRPr="00E859B0" w:rsidRDefault="00E859B0" w:rsidP="007A2E98">
      <w:pPr>
        <w:spacing w:after="0" w:line="360" w:lineRule="auto"/>
        <w:jc w:val="both"/>
        <w:rPr>
          <w:rFonts w:ascii="Book Antiqua" w:hAnsi="Book Antiqua"/>
          <w:sz w:val="24"/>
          <w:szCs w:val="24"/>
          <w:lang w:val="en-US" w:eastAsia="zh-CN"/>
        </w:rPr>
      </w:pPr>
      <w:r w:rsidRPr="00E859B0">
        <w:rPr>
          <w:rFonts w:ascii="Book Antiqua" w:hAnsi="Book Antiqua"/>
          <w:sz w:val="24"/>
          <w:szCs w:val="24"/>
          <w:lang w:val="en-US"/>
        </w:rPr>
        <w:t>FLR</w:t>
      </w:r>
      <w:r w:rsidRPr="00E859B0">
        <w:rPr>
          <w:rFonts w:ascii="Book Antiqua" w:hAnsi="Book Antiqua" w:hint="eastAsia"/>
          <w:sz w:val="24"/>
          <w:szCs w:val="24"/>
          <w:lang w:val="en-US" w:eastAsia="zh-CN"/>
        </w:rPr>
        <w:t>:</w:t>
      </w:r>
      <w:r w:rsidRPr="00E859B0">
        <w:rPr>
          <w:rFonts w:ascii="Book Antiqua" w:hAnsi="Book Antiqua"/>
          <w:sz w:val="24"/>
          <w:szCs w:val="24"/>
          <w:lang w:val="en-US"/>
        </w:rPr>
        <w:t xml:space="preserve"> Future liver remnant</w:t>
      </w:r>
      <w:r w:rsidR="00F11116">
        <w:rPr>
          <w:rFonts w:ascii="Book Antiqua" w:hAnsi="Book Antiqua" w:hint="eastAsia"/>
          <w:sz w:val="24"/>
          <w:szCs w:val="24"/>
          <w:lang w:val="en-US" w:eastAsia="zh-CN"/>
        </w:rPr>
        <w:t xml:space="preserve">; </w:t>
      </w:r>
      <w:r w:rsidR="00F11116" w:rsidRPr="00F11116">
        <w:rPr>
          <w:rFonts w:ascii="Book Antiqua" w:hAnsi="Book Antiqua"/>
          <w:sz w:val="24"/>
          <w:szCs w:val="24"/>
          <w:lang w:val="en-US"/>
        </w:rPr>
        <w:t>ASAT</w:t>
      </w:r>
      <w:r w:rsidR="00F11116" w:rsidRPr="00F11116">
        <w:rPr>
          <w:rFonts w:ascii="Book Antiqua" w:hAnsi="Book Antiqua" w:hint="eastAsia"/>
          <w:sz w:val="24"/>
          <w:szCs w:val="24"/>
          <w:lang w:val="en-US"/>
        </w:rPr>
        <w:t>:</w:t>
      </w:r>
      <w:r w:rsidR="00F11116" w:rsidRPr="00F11116">
        <w:rPr>
          <w:rFonts w:ascii="Book Antiqua" w:hAnsi="Book Antiqua"/>
          <w:sz w:val="24"/>
          <w:szCs w:val="24"/>
          <w:lang w:val="en-US"/>
        </w:rPr>
        <w:t xml:space="preserve"> </w:t>
      </w:r>
      <w:proofErr w:type="spellStart"/>
      <w:r w:rsidR="00F11116" w:rsidRPr="00F11116">
        <w:rPr>
          <w:rFonts w:ascii="Book Antiqua" w:hAnsi="Book Antiqua"/>
          <w:sz w:val="24"/>
          <w:szCs w:val="24"/>
          <w:lang w:val="en-US"/>
        </w:rPr>
        <w:t>Aspartaat</w:t>
      </w:r>
      <w:proofErr w:type="spellEnd"/>
      <w:r w:rsidR="00136075">
        <w:rPr>
          <w:rFonts w:ascii="Book Antiqua" w:hAnsi="Book Antiqua" w:hint="eastAsia"/>
          <w:sz w:val="24"/>
          <w:szCs w:val="24"/>
          <w:lang w:val="en-US" w:eastAsia="zh-CN"/>
        </w:rPr>
        <w:t xml:space="preserve"> </w:t>
      </w:r>
      <w:r w:rsidR="00F11116" w:rsidRPr="00F11116">
        <w:rPr>
          <w:rFonts w:ascii="Book Antiqua" w:hAnsi="Book Antiqua"/>
          <w:sz w:val="24"/>
          <w:szCs w:val="24"/>
          <w:lang w:val="en-US"/>
        </w:rPr>
        <w:t>aminotransferase</w:t>
      </w:r>
      <w:r w:rsidR="00F11116" w:rsidRPr="00F11116">
        <w:rPr>
          <w:rFonts w:ascii="Book Antiqua" w:hAnsi="Book Antiqua" w:hint="eastAsia"/>
          <w:sz w:val="24"/>
          <w:szCs w:val="24"/>
          <w:lang w:val="en-US"/>
        </w:rPr>
        <w:t xml:space="preserve">; </w:t>
      </w:r>
      <w:r w:rsidR="00F11116" w:rsidRPr="00F11116">
        <w:rPr>
          <w:rFonts w:ascii="Book Antiqua" w:hAnsi="Book Antiqua"/>
          <w:sz w:val="24"/>
          <w:szCs w:val="24"/>
          <w:lang w:val="en-US"/>
        </w:rPr>
        <w:t>ALAT</w:t>
      </w:r>
      <w:r w:rsidR="00F11116" w:rsidRPr="00F11116">
        <w:rPr>
          <w:rFonts w:ascii="Book Antiqua" w:hAnsi="Book Antiqua" w:hint="eastAsia"/>
          <w:sz w:val="24"/>
          <w:szCs w:val="24"/>
          <w:lang w:val="en-US"/>
        </w:rPr>
        <w:t>:</w:t>
      </w:r>
      <w:r w:rsidR="00F11116" w:rsidRPr="00F11116">
        <w:rPr>
          <w:rFonts w:ascii="Book Antiqua" w:hAnsi="Book Antiqua"/>
          <w:sz w:val="24"/>
          <w:szCs w:val="24"/>
          <w:lang w:val="en-US"/>
        </w:rPr>
        <w:t xml:space="preserve"> Alanine aminotransferase</w:t>
      </w:r>
      <w:r w:rsidR="00F11116">
        <w:rPr>
          <w:rFonts w:ascii="Book Antiqua" w:hAnsi="Book Antiqua" w:hint="eastAsia"/>
          <w:sz w:val="24"/>
          <w:szCs w:val="24"/>
          <w:lang w:val="en-US" w:eastAsia="zh-CN"/>
        </w:rPr>
        <w:t>.</w:t>
      </w:r>
    </w:p>
    <w:p w14:paraId="36D759FE" w14:textId="306EF2E0" w:rsidR="00112605" w:rsidRPr="00E859B0" w:rsidRDefault="008B648D" w:rsidP="007A2E98">
      <w:pPr>
        <w:spacing w:after="0" w:line="360" w:lineRule="auto"/>
        <w:jc w:val="both"/>
        <w:rPr>
          <w:rFonts w:ascii="Book Antiqua" w:hAnsi="Book Antiqua"/>
          <w:sz w:val="24"/>
          <w:szCs w:val="24"/>
          <w:lang w:val="en-US"/>
        </w:rPr>
      </w:pPr>
      <w:r w:rsidRPr="00E859B0">
        <w:rPr>
          <w:rFonts w:ascii="Book Antiqua" w:hAnsi="Book Antiqua"/>
          <w:sz w:val="24"/>
          <w:szCs w:val="24"/>
          <w:lang w:val="en-US"/>
        </w:rPr>
        <w:br w:type="page"/>
      </w:r>
    </w:p>
    <w:p w14:paraId="23E0F3DD" w14:textId="1A164229" w:rsidR="00FF2065" w:rsidRPr="00E859B0" w:rsidRDefault="00CD2EC5" w:rsidP="007A2E98">
      <w:pPr>
        <w:keepNext/>
        <w:spacing w:after="0" w:line="360" w:lineRule="auto"/>
        <w:jc w:val="both"/>
        <w:rPr>
          <w:rFonts w:ascii="Book Antiqua" w:hAnsi="Book Antiqua"/>
          <w:sz w:val="24"/>
          <w:szCs w:val="24"/>
        </w:rPr>
      </w:pPr>
      <w:r>
        <w:rPr>
          <w:rFonts w:ascii="Book Antiqua" w:hAnsi="Book Antiqua"/>
          <w:noProof/>
          <w:sz w:val="24"/>
          <w:szCs w:val="24"/>
          <w:lang w:val="en-US"/>
        </w:rPr>
        <w:lastRenderedPageBreak/>
        <w:drawing>
          <wp:inline distT="0" distB="0" distL="0" distR="0" wp14:anchorId="0CF8C4A3" wp14:editId="16E18525">
            <wp:extent cx="5760720" cy="2001139"/>
            <wp:effectExtent l="0" t="0" r="0" b="0"/>
            <wp:docPr id="28" name="图片 28" descr="E:\jifangfang\纪方方\20552\20552-Figures\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纪方方\20552\20552-Figures\Figur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001139"/>
                    </a:xfrm>
                    <a:prstGeom prst="rect">
                      <a:avLst/>
                    </a:prstGeom>
                    <a:noFill/>
                    <a:ln>
                      <a:noFill/>
                    </a:ln>
                  </pic:spPr>
                </pic:pic>
              </a:graphicData>
            </a:graphic>
          </wp:inline>
        </w:drawing>
      </w:r>
    </w:p>
    <w:p w14:paraId="7C967561" w14:textId="5ABC5436" w:rsidR="00F550F0" w:rsidRPr="00E859B0" w:rsidRDefault="00F550F0" w:rsidP="007A2E98">
      <w:pPr>
        <w:pStyle w:val="Caption"/>
        <w:spacing w:after="0" w:line="360" w:lineRule="auto"/>
        <w:jc w:val="both"/>
        <w:rPr>
          <w:rFonts w:ascii="Book Antiqua" w:hAnsi="Book Antiqua"/>
          <w:color w:val="auto"/>
          <w:sz w:val="24"/>
          <w:szCs w:val="24"/>
          <w:lang w:val="en-US"/>
        </w:rPr>
      </w:pPr>
    </w:p>
    <w:p w14:paraId="07F81BC4" w14:textId="56616205" w:rsidR="008B648D" w:rsidRPr="00E859B0" w:rsidRDefault="00FF2065" w:rsidP="007A2E98">
      <w:pPr>
        <w:pStyle w:val="Caption"/>
        <w:spacing w:after="0" w:line="360" w:lineRule="auto"/>
        <w:jc w:val="both"/>
        <w:rPr>
          <w:rFonts w:ascii="Book Antiqua" w:hAnsi="Book Antiqua"/>
          <w:color w:val="auto"/>
          <w:sz w:val="24"/>
          <w:szCs w:val="24"/>
          <w:lang w:val="en-US" w:eastAsia="zh-CN"/>
        </w:rPr>
      </w:pPr>
      <w:r w:rsidRPr="00E859B0">
        <w:rPr>
          <w:rFonts w:ascii="Book Antiqua" w:hAnsi="Book Antiqua"/>
          <w:color w:val="auto"/>
          <w:sz w:val="24"/>
          <w:szCs w:val="24"/>
          <w:lang w:val="en-US"/>
        </w:rPr>
        <w:t xml:space="preserve">Figure </w:t>
      </w:r>
      <w:r w:rsidRPr="00E859B0">
        <w:rPr>
          <w:rFonts w:ascii="Book Antiqua" w:hAnsi="Book Antiqua"/>
          <w:color w:val="auto"/>
          <w:sz w:val="24"/>
          <w:szCs w:val="24"/>
        </w:rPr>
        <w:fldChar w:fldCharType="begin"/>
      </w:r>
      <w:r w:rsidRPr="00E859B0">
        <w:rPr>
          <w:rFonts w:ascii="Book Antiqua" w:hAnsi="Book Antiqua"/>
          <w:color w:val="auto"/>
          <w:sz w:val="24"/>
          <w:szCs w:val="24"/>
          <w:lang w:val="en-US"/>
        </w:rPr>
        <w:instrText xml:space="preserve"> SEQ Figur \* ARABIC </w:instrText>
      </w:r>
      <w:r w:rsidRPr="00E859B0">
        <w:rPr>
          <w:rFonts w:ascii="Book Antiqua" w:hAnsi="Book Antiqua"/>
          <w:color w:val="auto"/>
          <w:sz w:val="24"/>
          <w:szCs w:val="24"/>
        </w:rPr>
        <w:fldChar w:fldCharType="separate"/>
      </w:r>
      <w:r w:rsidRPr="00E859B0">
        <w:rPr>
          <w:rFonts w:ascii="Book Antiqua" w:hAnsi="Book Antiqua"/>
          <w:noProof/>
          <w:color w:val="auto"/>
          <w:sz w:val="24"/>
          <w:szCs w:val="24"/>
          <w:lang w:val="en-US"/>
        </w:rPr>
        <w:t>1</w:t>
      </w:r>
      <w:r w:rsidRPr="00E859B0">
        <w:rPr>
          <w:rFonts w:ascii="Book Antiqua" w:hAnsi="Book Antiqua"/>
          <w:color w:val="auto"/>
          <w:sz w:val="24"/>
          <w:szCs w:val="24"/>
        </w:rPr>
        <w:fldChar w:fldCharType="end"/>
      </w:r>
      <w:r w:rsidRPr="00E859B0">
        <w:rPr>
          <w:rFonts w:ascii="Book Antiqua" w:hAnsi="Book Antiqua"/>
          <w:color w:val="auto"/>
          <w:sz w:val="24"/>
          <w:szCs w:val="24"/>
          <w:lang w:val="en-US"/>
        </w:rPr>
        <w:t xml:space="preserve"> Pre-operative CT (</w:t>
      </w:r>
      <w:r w:rsidR="00E859B0" w:rsidRPr="00E859B0">
        <w:rPr>
          <w:rFonts w:ascii="Book Antiqua" w:hAnsi="Book Antiqua"/>
          <w:color w:val="auto"/>
          <w:sz w:val="24"/>
          <w:szCs w:val="24"/>
          <w:lang w:val="en-US"/>
        </w:rPr>
        <w:t>A</w:t>
      </w:r>
      <w:r w:rsidRPr="00E859B0">
        <w:rPr>
          <w:rFonts w:ascii="Book Antiqua" w:hAnsi="Book Antiqua"/>
          <w:color w:val="auto"/>
          <w:sz w:val="24"/>
          <w:szCs w:val="24"/>
          <w:lang w:val="en-US"/>
        </w:rPr>
        <w:t>) and on post-operative day 3 (</w:t>
      </w:r>
      <w:r w:rsidR="00E859B0" w:rsidRPr="00E859B0">
        <w:rPr>
          <w:rFonts w:ascii="Book Antiqua" w:hAnsi="Book Antiqua"/>
          <w:color w:val="auto"/>
          <w:sz w:val="24"/>
          <w:szCs w:val="24"/>
          <w:lang w:val="en-US"/>
        </w:rPr>
        <w:t>B</w:t>
      </w:r>
      <w:r w:rsidRPr="00E859B0">
        <w:rPr>
          <w:rFonts w:ascii="Book Antiqua" w:hAnsi="Book Antiqua"/>
          <w:color w:val="auto"/>
          <w:sz w:val="24"/>
          <w:szCs w:val="24"/>
          <w:lang w:val="en-US"/>
        </w:rPr>
        <w:t xml:space="preserve">) following stage I of the </w:t>
      </w:r>
      <w:r w:rsidR="00E859B0" w:rsidRPr="00E859B0">
        <w:rPr>
          <w:rFonts w:ascii="Book Antiqua" w:hAnsi="Book Antiqua"/>
          <w:color w:val="auto"/>
          <w:sz w:val="24"/>
          <w:szCs w:val="24"/>
          <w:lang w:val="en-US"/>
        </w:rPr>
        <w:t xml:space="preserve">associating liver partition and portal vein ligation for staged </w:t>
      </w:r>
      <w:proofErr w:type="spellStart"/>
      <w:r w:rsidR="00E859B0" w:rsidRPr="00E859B0">
        <w:rPr>
          <w:rFonts w:ascii="Book Antiqua" w:hAnsi="Book Antiqua"/>
          <w:color w:val="auto"/>
          <w:sz w:val="24"/>
          <w:szCs w:val="24"/>
          <w:lang w:val="en-US"/>
        </w:rPr>
        <w:t>hepatectomy</w:t>
      </w:r>
      <w:proofErr w:type="spellEnd"/>
      <w:r w:rsidRPr="00E859B0">
        <w:rPr>
          <w:rFonts w:ascii="Book Antiqua" w:hAnsi="Book Antiqua"/>
          <w:color w:val="auto"/>
          <w:sz w:val="24"/>
          <w:szCs w:val="24"/>
          <w:lang w:val="en-US"/>
        </w:rPr>
        <w:t xml:space="preserve"> procedure</w:t>
      </w:r>
      <w:r w:rsidR="00E859B0" w:rsidRPr="00E859B0">
        <w:rPr>
          <w:rFonts w:ascii="Book Antiqua" w:hAnsi="Book Antiqua" w:hint="eastAsia"/>
          <w:color w:val="auto"/>
          <w:sz w:val="24"/>
          <w:szCs w:val="24"/>
          <w:lang w:val="en-US" w:eastAsia="zh-CN"/>
        </w:rPr>
        <w:t>.</w:t>
      </w:r>
    </w:p>
    <w:p w14:paraId="18AB6D8B" w14:textId="01B1A3E8" w:rsidR="00112605" w:rsidRPr="00E859B0" w:rsidRDefault="008B648D" w:rsidP="007A2E98">
      <w:pPr>
        <w:spacing w:after="0" w:line="360" w:lineRule="auto"/>
        <w:jc w:val="both"/>
        <w:rPr>
          <w:rFonts w:ascii="Book Antiqua" w:hAnsi="Book Antiqua"/>
          <w:sz w:val="24"/>
          <w:szCs w:val="24"/>
          <w:lang w:val="en-US"/>
        </w:rPr>
      </w:pPr>
      <w:r w:rsidRPr="00E859B0">
        <w:rPr>
          <w:rFonts w:ascii="Book Antiqua" w:hAnsi="Book Antiqua"/>
          <w:sz w:val="24"/>
          <w:szCs w:val="24"/>
          <w:lang w:val="en-US"/>
        </w:rPr>
        <w:br w:type="page"/>
      </w:r>
    </w:p>
    <w:p w14:paraId="3E91841F" w14:textId="14CF3ADA" w:rsidR="00FF2065" w:rsidRPr="00E859B0" w:rsidRDefault="00CD2EC5" w:rsidP="007A2E98">
      <w:pPr>
        <w:keepNext/>
        <w:spacing w:after="0" w:line="360" w:lineRule="auto"/>
        <w:jc w:val="both"/>
        <w:rPr>
          <w:rFonts w:ascii="Book Antiqua" w:hAnsi="Book Antiqua"/>
          <w:sz w:val="24"/>
          <w:szCs w:val="24"/>
          <w:lang w:val="en-US"/>
        </w:rPr>
      </w:pPr>
      <w:r>
        <w:rPr>
          <w:rFonts w:ascii="Book Antiqua" w:hAnsi="Book Antiqua"/>
          <w:noProof/>
          <w:sz w:val="24"/>
          <w:szCs w:val="24"/>
          <w:lang w:val="en-US"/>
        </w:rPr>
        <w:lastRenderedPageBreak/>
        <w:drawing>
          <wp:inline distT="0" distB="0" distL="0" distR="0" wp14:anchorId="25534145" wp14:editId="1B89E97E">
            <wp:extent cx="5254625" cy="4504690"/>
            <wp:effectExtent l="0" t="0" r="3175" b="0"/>
            <wp:docPr id="29" name="图片 29" descr="E:\jifangfang\纪方方\20552\20552-Figures\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纪方方\20552\20552-Figures\Figure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4625" cy="4504690"/>
                    </a:xfrm>
                    <a:prstGeom prst="rect">
                      <a:avLst/>
                    </a:prstGeom>
                    <a:noFill/>
                    <a:ln>
                      <a:noFill/>
                    </a:ln>
                  </pic:spPr>
                </pic:pic>
              </a:graphicData>
            </a:graphic>
          </wp:inline>
        </w:drawing>
      </w:r>
    </w:p>
    <w:p w14:paraId="6F867EA3" w14:textId="40462B04" w:rsidR="008B648D" w:rsidRPr="00E859B0" w:rsidRDefault="00E859B0" w:rsidP="007A2E98">
      <w:pPr>
        <w:pStyle w:val="Caption"/>
        <w:spacing w:after="0" w:line="360" w:lineRule="auto"/>
        <w:jc w:val="both"/>
        <w:rPr>
          <w:rFonts w:ascii="Book Antiqua" w:hAnsi="Book Antiqua"/>
          <w:color w:val="auto"/>
          <w:sz w:val="24"/>
          <w:szCs w:val="24"/>
          <w:lang w:val="en-US" w:eastAsia="zh-CN"/>
        </w:rPr>
      </w:pPr>
      <w:r>
        <w:rPr>
          <w:rFonts w:ascii="Book Antiqua" w:hAnsi="Book Antiqua"/>
          <w:color w:val="auto"/>
          <w:sz w:val="24"/>
          <w:szCs w:val="24"/>
          <w:lang w:val="en-US"/>
        </w:rPr>
        <w:t>Figure 2</w:t>
      </w:r>
      <w:r w:rsidR="00FF2065" w:rsidRPr="00E859B0">
        <w:rPr>
          <w:rFonts w:ascii="Book Antiqua" w:hAnsi="Book Antiqua"/>
          <w:color w:val="auto"/>
          <w:sz w:val="24"/>
          <w:szCs w:val="24"/>
          <w:lang w:val="en-US"/>
        </w:rPr>
        <w:t xml:space="preserve"> Vessel loops around the right hepatic artery (</w:t>
      </w:r>
      <w:r w:rsidRPr="00E859B0">
        <w:rPr>
          <w:rFonts w:ascii="Book Antiqua" w:hAnsi="Book Antiqua"/>
          <w:color w:val="auto"/>
          <w:sz w:val="24"/>
          <w:szCs w:val="24"/>
          <w:lang w:val="en-US"/>
        </w:rPr>
        <w:t>A</w:t>
      </w:r>
      <w:r w:rsidR="00FF2065" w:rsidRPr="00E859B0">
        <w:rPr>
          <w:rFonts w:ascii="Book Antiqua" w:hAnsi="Book Antiqua"/>
          <w:color w:val="auto"/>
          <w:sz w:val="24"/>
          <w:szCs w:val="24"/>
          <w:lang w:val="en-US"/>
        </w:rPr>
        <w:t>), right bile duct (</w:t>
      </w:r>
      <w:r w:rsidRPr="00E859B0">
        <w:rPr>
          <w:rFonts w:ascii="Book Antiqua" w:hAnsi="Book Antiqua"/>
          <w:color w:val="auto"/>
          <w:sz w:val="24"/>
          <w:szCs w:val="24"/>
          <w:lang w:val="en-US"/>
        </w:rPr>
        <w:t>B</w:t>
      </w:r>
      <w:r w:rsidR="00FF2065" w:rsidRPr="00E859B0">
        <w:rPr>
          <w:rFonts w:ascii="Book Antiqua" w:hAnsi="Book Antiqua"/>
          <w:color w:val="auto"/>
          <w:sz w:val="24"/>
          <w:szCs w:val="24"/>
          <w:lang w:val="en-US"/>
        </w:rPr>
        <w:t>) and inferior hepatic vein (”</w:t>
      </w:r>
      <w:proofErr w:type="spellStart"/>
      <w:r w:rsidR="008B648D" w:rsidRPr="00E859B0">
        <w:rPr>
          <w:rFonts w:ascii="Book Antiqua" w:hAnsi="Book Antiqua"/>
          <w:color w:val="auto"/>
          <w:sz w:val="24"/>
          <w:szCs w:val="24"/>
          <w:lang w:val="en-US"/>
        </w:rPr>
        <w:t>M</w:t>
      </w:r>
      <w:r w:rsidR="00FF2065" w:rsidRPr="00E859B0">
        <w:rPr>
          <w:rFonts w:ascii="Book Antiqua" w:hAnsi="Book Antiqua"/>
          <w:color w:val="auto"/>
          <w:sz w:val="24"/>
          <w:szCs w:val="24"/>
          <w:lang w:val="en-US"/>
        </w:rPr>
        <w:t>akuuchi</w:t>
      </w:r>
      <w:proofErr w:type="spellEnd"/>
      <w:r w:rsidR="00FF2065" w:rsidRPr="00E859B0">
        <w:rPr>
          <w:rFonts w:ascii="Book Antiqua" w:hAnsi="Book Antiqua"/>
          <w:color w:val="auto"/>
          <w:sz w:val="24"/>
          <w:szCs w:val="24"/>
          <w:lang w:val="en-US"/>
        </w:rPr>
        <w:t xml:space="preserve"> vein”)</w:t>
      </w:r>
      <w:r>
        <w:rPr>
          <w:rFonts w:ascii="Book Antiqua" w:hAnsi="Book Antiqua" w:hint="eastAsia"/>
          <w:color w:val="auto"/>
          <w:sz w:val="24"/>
          <w:szCs w:val="24"/>
          <w:lang w:val="en-US" w:eastAsia="zh-CN"/>
        </w:rPr>
        <w:t>.</w:t>
      </w:r>
    </w:p>
    <w:p w14:paraId="607BB339" w14:textId="4A95C751" w:rsidR="00112605" w:rsidRPr="00E859B0" w:rsidRDefault="008B648D" w:rsidP="007A2E98">
      <w:pPr>
        <w:spacing w:after="0" w:line="360" w:lineRule="auto"/>
        <w:jc w:val="both"/>
        <w:rPr>
          <w:rFonts w:ascii="Book Antiqua" w:hAnsi="Book Antiqua"/>
          <w:sz w:val="24"/>
          <w:szCs w:val="24"/>
          <w:lang w:val="en-US"/>
        </w:rPr>
      </w:pPr>
      <w:r w:rsidRPr="00E859B0">
        <w:rPr>
          <w:rFonts w:ascii="Book Antiqua" w:hAnsi="Book Antiqua"/>
          <w:sz w:val="24"/>
          <w:szCs w:val="24"/>
          <w:lang w:val="en-US"/>
        </w:rPr>
        <w:br w:type="page"/>
      </w:r>
    </w:p>
    <w:p w14:paraId="5F2A5319" w14:textId="6EE66EEF" w:rsidR="00BC293C" w:rsidRPr="00E859B0" w:rsidRDefault="00CD2EC5" w:rsidP="007A2E98">
      <w:pPr>
        <w:keepNext/>
        <w:spacing w:after="0" w:line="360" w:lineRule="auto"/>
        <w:jc w:val="both"/>
        <w:rPr>
          <w:rFonts w:ascii="Book Antiqua" w:hAnsi="Book Antiqua"/>
          <w:sz w:val="24"/>
          <w:szCs w:val="24"/>
          <w:lang w:val="en-US"/>
        </w:rPr>
      </w:pPr>
      <w:r>
        <w:rPr>
          <w:rFonts w:ascii="Book Antiqua" w:hAnsi="Book Antiqua"/>
          <w:noProof/>
          <w:sz w:val="24"/>
          <w:szCs w:val="24"/>
          <w:lang w:val="en-US"/>
        </w:rPr>
        <w:lastRenderedPageBreak/>
        <w:drawing>
          <wp:inline distT="0" distB="0" distL="0" distR="0" wp14:anchorId="58F46365" wp14:editId="7497640E">
            <wp:extent cx="5449570" cy="2023745"/>
            <wp:effectExtent l="0" t="0" r="0" b="0"/>
            <wp:docPr id="30" name="图片 30" descr="E:\jifangfang\纪方方\20552\20552-Figures\Fig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ifangfang\纪方方\20552\20552-Figures\Figure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9570" cy="2023745"/>
                    </a:xfrm>
                    <a:prstGeom prst="rect">
                      <a:avLst/>
                    </a:prstGeom>
                    <a:noFill/>
                    <a:ln>
                      <a:noFill/>
                    </a:ln>
                  </pic:spPr>
                </pic:pic>
              </a:graphicData>
            </a:graphic>
          </wp:inline>
        </w:drawing>
      </w:r>
    </w:p>
    <w:p w14:paraId="622901DD" w14:textId="629774FD" w:rsidR="008B648D" w:rsidRPr="00E859B0" w:rsidRDefault="00E859B0" w:rsidP="007A2E98">
      <w:pPr>
        <w:pStyle w:val="Caption"/>
        <w:spacing w:after="0" w:line="360" w:lineRule="auto"/>
        <w:jc w:val="both"/>
        <w:rPr>
          <w:rFonts w:ascii="Book Antiqua" w:hAnsi="Book Antiqua"/>
          <w:color w:val="auto"/>
          <w:sz w:val="24"/>
          <w:szCs w:val="24"/>
          <w:lang w:val="en-US"/>
        </w:rPr>
      </w:pPr>
      <w:r>
        <w:rPr>
          <w:rFonts w:ascii="Book Antiqua" w:hAnsi="Book Antiqua"/>
          <w:color w:val="auto"/>
          <w:sz w:val="24"/>
          <w:szCs w:val="24"/>
          <w:lang w:val="en-US"/>
        </w:rPr>
        <w:t>Figure 3</w:t>
      </w:r>
      <w:r w:rsidR="00FF2065" w:rsidRPr="00E859B0">
        <w:rPr>
          <w:rFonts w:ascii="Book Antiqua" w:hAnsi="Book Antiqua"/>
          <w:color w:val="auto"/>
          <w:sz w:val="24"/>
          <w:szCs w:val="24"/>
          <w:lang w:val="en-US"/>
        </w:rPr>
        <w:t xml:space="preserve"> Post-operative late venous </w:t>
      </w:r>
      <w:proofErr w:type="gramStart"/>
      <w:r w:rsidR="00FF2065" w:rsidRPr="00E859B0">
        <w:rPr>
          <w:rFonts w:ascii="Book Antiqua" w:hAnsi="Book Antiqua"/>
          <w:color w:val="auto"/>
          <w:sz w:val="24"/>
          <w:szCs w:val="24"/>
          <w:lang w:val="en-US"/>
        </w:rPr>
        <w:t>ph</w:t>
      </w:r>
      <w:bookmarkStart w:id="4" w:name="_GoBack"/>
      <w:bookmarkEnd w:id="4"/>
      <w:r w:rsidR="00FF2065" w:rsidRPr="00E859B0">
        <w:rPr>
          <w:rFonts w:ascii="Book Antiqua" w:hAnsi="Book Antiqua"/>
          <w:color w:val="auto"/>
          <w:sz w:val="24"/>
          <w:szCs w:val="24"/>
          <w:lang w:val="en-US"/>
        </w:rPr>
        <w:t>ase</w:t>
      </w:r>
      <w:proofErr w:type="gramEnd"/>
      <w:r w:rsidR="00FF2065" w:rsidRPr="00E859B0">
        <w:rPr>
          <w:rFonts w:ascii="Book Antiqua" w:hAnsi="Book Antiqua"/>
          <w:color w:val="auto"/>
          <w:sz w:val="24"/>
          <w:szCs w:val="24"/>
          <w:lang w:val="en-US"/>
        </w:rPr>
        <w:t xml:space="preserve"> CT with contrast enhancement of the hepatic venous system of the ischemic right hemi-liver</w:t>
      </w:r>
      <w:r w:rsidR="00160871" w:rsidRPr="00E859B0">
        <w:rPr>
          <w:rFonts w:ascii="Book Antiqua" w:hAnsi="Book Antiqua"/>
          <w:color w:val="auto"/>
          <w:sz w:val="24"/>
          <w:szCs w:val="24"/>
          <w:lang w:val="en-US"/>
        </w:rPr>
        <w:t xml:space="preserve"> on (</w:t>
      </w:r>
      <w:r w:rsidRPr="00E859B0">
        <w:rPr>
          <w:rFonts w:ascii="Book Antiqua" w:hAnsi="Book Antiqua"/>
          <w:color w:val="auto"/>
          <w:sz w:val="24"/>
          <w:szCs w:val="24"/>
          <w:lang w:val="en-US"/>
        </w:rPr>
        <w:t>A</w:t>
      </w:r>
      <w:r w:rsidR="00160871" w:rsidRPr="00E859B0">
        <w:rPr>
          <w:rFonts w:ascii="Book Antiqua" w:hAnsi="Book Antiqua"/>
          <w:color w:val="auto"/>
          <w:sz w:val="24"/>
          <w:szCs w:val="24"/>
          <w:lang w:val="en-US"/>
        </w:rPr>
        <w:t>) day 3 and (</w:t>
      </w:r>
      <w:r w:rsidRPr="00E859B0">
        <w:rPr>
          <w:rFonts w:ascii="Book Antiqua" w:hAnsi="Book Antiqua"/>
          <w:color w:val="auto"/>
          <w:sz w:val="24"/>
          <w:szCs w:val="24"/>
          <w:lang w:val="en-US"/>
        </w:rPr>
        <w:t>B</w:t>
      </w:r>
      <w:r w:rsidR="00160871" w:rsidRPr="00E859B0">
        <w:rPr>
          <w:rFonts w:ascii="Book Antiqua" w:hAnsi="Book Antiqua"/>
          <w:color w:val="auto"/>
          <w:sz w:val="24"/>
          <w:szCs w:val="24"/>
          <w:lang w:val="en-US"/>
        </w:rPr>
        <w:t>) day 6</w:t>
      </w:r>
      <w:r w:rsidR="00FF2065" w:rsidRPr="00E859B0">
        <w:rPr>
          <w:rFonts w:ascii="Book Antiqua" w:hAnsi="Book Antiqua"/>
          <w:color w:val="auto"/>
          <w:sz w:val="24"/>
          <w:szCs w:val="24"/>
          <w:lang w:val="en-US"/>
        </w:rPr>
        <w:t>.</w:t>
      </w:r>
    </w:p>
    <w:p w14:paraId="14E44B35" w14:textId="73CE1A86" w:rsidR="00112605" w:rsidRPr="00E859B0" w:rsidRDefault="008B648D" w:rsidP="007A2E98">
      <w:pPr>
        <w:spacing w:after="0" w:line="360" w:lineRule="auto"/>
        <w:jc w:val="both"/>
        <w:rPr>
          <w:rFonts w:ascii="Book Antiqua" w:hAnsi="Book Antiqua"/>
          <w:sz w:val="24"/>
          <w:szCs w:val="24"/>
          <w:lang w:val="en-US"/>
        </w:rPr>
      </w:pPr>
      <w:r w:rsidRPr="00E859B0">
        <w:rPr>
          <w:rFonts w:ascii="Book Antiqua" w:hAnsi="Book Antiqua"/>
          <w:sz w:val="24"/>
          <w:szCs w:val="24"/>
          <w:lang w:val="en-US"/>
        </w:rPr>
        <w:br w:type="page"/>
      </w:r>
    </w:p>
    <w:p w14:paraId="220CA830" w14:textId="799E1F81" w:rsidR="00FF2065" w:rsidRPr="00E859B0" w:rsidRDefault="00CD2EC5" w:rsidP="007A2E98">
      <w:pPr>
        <w:keepNext/>
        <w:spacing w:after="0" w:line="360" w:lineRule="auto"/>
        <w:jc w:val="both"/>
        <w:rPr>
          <w:rFonts w:ascii="Book Antiqua" w:hAnsi="Book Antiqua"/>
          <w:sz w:val="24"/>
          <w:szCs w:val="24"/>
          <w:lang w:val="en-US"/>
        </w:rPr>
      </w:pPr>
      <w:r>
        <w:rPr>
          <w:rFonts w:ascii="Book Antiqua" w:hAnsi="Book Antiqua"/>
          <w:noProof/>
          <w:sz w:val="24"/>
          <w:szCs w:val="24"/>
          <w:lang w:val="en-US"/>
        </w:rPr>
        <w:lastRenderedPageBreak/>
        <w:drawing>
          <wp:inline distT="0" distB="0" distL="0" distR="0" wp14:anchorId="15F46207" wp14:editId="7775B498">
            <wp:extent cx="5108575" cy="3505200"/>
            <wp:effectExtent l="0" t="0" r="0" b="0"/>
            <wp:docPr id="31" name="图片 31" descr="E:\jifangfang\纪方方\20552\20552-Figures\Fig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jifangfang\纪方方\20552\20552-Figures\Figure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8575" cy="3505200"/>
                    </a:xfrm>
                    <a:prstGeom prst="rect">
                      <a:avLst/>
                    </a:prstGeom>
                    <a:noFill/>
                    <a:ln>
                      <a:noFill/>
                    </a:ln>
                  </pic:spPr>
                </pic:pic>
              </a:graphicData>
            </a:graphic>
          </wp:inline>
        </w:drawing>
      </w:r>
    </w:p>
    <w:p w14:paraId="5A9D0F61" w14:textId="17A95680" w:rsidR="00FF2065" w:rsidRPr="00E859B0" w:rsidRDefault="00E859B0" w:rsidP="007A2E98">
      <w:pPr>
        <w:pStyle w:val="Caption"/>
        <w:spacing w:after="0" w:line="360" w:lineRule="auto"/>
        <w:jc w:val="both"/>
        <w:rPr>
          <w:rFonts w:ascii="Book Antiqua" w:hAnsi="Book Antiqua"/>
          <w:color w:val="auto"/>
          <w:sz w:val="24"/>
          <w:szCs w:val="24"/>
          <w:lang w:val="en-US" w:eastAsia="zh-CN"/>
        </w:rPr>
      </w:pPr>
      <w:r w:rsidRPr="00E859B0">
        <w:rPr>
          <w:rFonts w:ascii="Book Antiqua" w:hAnsi="Book Antiqua"/>
          <w:color w:val="auto"/>
          <w:sz w:val="24"/>
          <w:szCs w:val="24"/>
          <w:lang w:val="en-US"/>
        </w:rPr>
        <w:t>Figure 4</w:t>
      </w:r>
      <w:r w:rsidR="00FF2065" w:rsidRPr="00E859B0">
        <w:rPr>
          <w:rFonts w:ascii="Book Antiqua" w:hAnsi="Book Antiqua"/>
          <w:color w:val="auto"/>
          <w:sz w:val="24"/>
          <w:szCs w:val="24"/>
          <w:lang w:val="en-US"/>
        </w:rPr>
        <w:t xml:space="preserve"> Ischemic right liver lobe following stage 2 of </w:t>
      </w:r>
      <w:r w:rsidRPr="00E859B0">
        <w:rPr>
          <w:rFonts w:ascii="Book Antiqua" w:hAnsi="Book Antiqua"/>
          <w:color w:val="auto"/>
          <w:sz w:val="24"/>
          <w:szCs w:val="24"/>
          <w:lang w:val="en-US"/>
        </w:rPr>
        <w:t xml:space="preserve">associating liver partition and portal vein ligation for staged </w:t>
      </w:r>
      <w:proofErr w:type="spellStart"/>
      <w:r w:rsidRPr="00E859B0">
        <w:rPr>
          <w:rFonts w:ascii="Book Antiqua" w:hAnsi="Book Antiqua"/>
          <w:color w:val="auto"/>
          <w:sz w:val="24"/>
          <w:szCs w:val="24"/>
          <w:lang w:val="en-US"/>
        </w:rPr>
        <w:t>hepatectomy</w:t>
      </w:r>
      <w:proofErr w:type="spellEnd"/>
      <w:r w:rsidRPr="00E859B0">
        <w:rPr>
          <w:rFonts w:ascii="Book Antiqua" w:hAnsi="Book Antiqua" w:hint="eastAsia"/>
          <w:color w:val="auto"/>
          <w:sz w:val="24"/>
          <w:szCs w:val="24"/>
          <w:lang w:val="en-US" w:eastAsia="zh-CN"/>
        </w:rPr>
        <w:t>.</w:t>
      </w:r>
    </w:p>
    <w:p w14:paraId="335CCFE8" w14:textId="78390DC6" w:rsidR="00FF2065" w:rsidRPr="00E859B0" w:rsidRDefault="00FF2065" w:rsidP="007A2E98">
      <w:pPr>
        <w:spacing w:after="0" w:line="360" w:lineRule="auto"/>
        <w:jc w:val="both"/>
        <w:rPr>
          <w:rFonts w:ascii="Book Antiqua" w:hAnsi="Book Antiqua"/>
          <w:sz w:val="24"/>
          <w:szCs w:val="24"/>
          <w:lang w:val="en-US"/>
        </w:rPr>
      </w:pPr>
    </w:p>
    <w:sectPr w:rsidR="00FF2065" w:rsidRPr="00E859B0" w:rsidSect="001A1EF1">
      <w:footerReference w:type="default" r:id="rId13"/>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2A7E1" w14:textId="77777777" w:rsidR="001C4515" w:rsidRDefault="001C4515" w:rsidP="00A25391">
      <w:pPr>
        <w:spacing w:after="0" w:line="240" w:lineRule="auto"/>
      </w:pPr>
      <w:r>
        <w:separator/>
      </w:r>
    </w:p>
  </w:endnote>
  <w:endnote w:type="continuationSeparator" w:id="0">
    <w:p w14:paraId="7E9441A9" w14:textId="77777777" w:rsidR="001C4515" w:rsidRDefault="001C4515" w:rsidP="00A2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485161"/>
      <w:docPartObj>
        <w:docPartGallery w:val="Page Numbers (Bottom of Page)"/>
        <w:docPartUnique/>
      </w:docPartObj>
    </w:sdtPr>
    <w:sdtEndPr>
      <w:rPr>
        <w:noProof/>
      </w:rPr>
    </w:sdtEndPr>
    <w:sdtContent>
      <w:p w14:paraId="41105A00" w14:textId="27A0EE66" w:rsidR="00F41BE3" w:rsidRDefault="00F41BE3">
        <w:pPr>
          <w:pStyle w:val="Footer"/>
          <w:jc w:val="center"/>
        </w:pPr>
        <w:r>
          <w:fldChar w:fldCharType="begin"/>
        </w:r>
        <w:r>
          <w:instrText xml:space="preserve"> PAGE   \* MERGEFORMAT </w:instrText>
        </w:r>
        <w:r>
          <w:fldChar w:fldCharType="separate"/>
        </w:r>
        <w:r w:rsidR="00012A0C">
          <w:rPr>
            <w:noProof/>
          </w:rPr>
          <w:t>17</w:t>
        </w:r>
        <w:r>
          <w:rPr>
            <w:noProof/>
          </w:rPr>
          <w:fldChar w:fldCharType="end"/>
        </w:r>
      </w:p>
    </w:sdtContent>
  </w:sdt>
  <w:p w14:paraId="30679B4C" w14:textId="77777777" w:rsidR="00F41BE3" w:rsidRDefault="00F41B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1EA5C" w14:textId="77777777" w:rsidR="001C4515" w:rsidRDefault="001C4515" w:rsidP="00A25391">
      <w:pPr>
        <w:spacing w:after="0" w:line="240" w:lineRule="auto"/>
      </w:pPr>
      <w:r>
        <w:separator/>
      </w:r>
    </w:p>
  </w:footnote>
  <w:footnote w:type="continuationSeparator" w:id="0">
    <w:p w14:paraId="25ABD23E" w14:textId="77777777" w:rsidR="001C4515" w:rsidRDefault="001C4515" w:rsidP="00A25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B129A3"/>
    <w:rsid w:val="000038BE"/>
    <w:rsid w:val="00012A0C"/>
    <w:rsid w:val="00014EBB"/>
    <w:rsid w:val="00026E28"/>
    <w:rsid w:val="00026E6C"/>
    <w:rsid w:val="000353D4"/>
    <w:rsid w:val="0005354B"/>
    <w:rsid w:val="000572DF"/>
    <w:rsid w:val="000827E3"/>
    <w:rsid w:val="00082D0A"/>
    <w:rsid w:val="0008716D"/>
    <w:rsid w:val="000A1055"/>
    <w:rsid w:val="000A321A"/>
    <w:rsid w:val="000F4F6C"/>
    <w:rsid w:val="00100405"/>
    <w:rsid w:val="00104878"/>
    <w:rsid w:val="00112605"/>
    <w:rsid w:val="00116FA1"/>
    <w:rsid w:val="00120078"/>
    <w:rsid w:val="00121B99"/>
    <w:rsid w:val="001241D9"/>
    <w:rsid w:val="00126B3A"/>
    <w:rsid w:val="00131A56"/>
    <w:rsid w:val="00136075"/>
    <w:rsid w:val="001372A8"/>
    <w:rsid w:val="00140206"/>
    <w:rsid w:val="00140D71"/>
    <w:rsid w:val="00140E6A"/>
    <w:rsid w:val="001426E7"/>
    <w:rsid w:val="00153528"/>
    <w:rsid w:val="00155E76"/>
    <w:rsid w:val="00160871"/>
    <w:rsid w:val="00163110"/>
    <w:rsid w:val="001A1EF1"/>
    <w:rsid w:val="001B193A"/>
    <w:rsid w:val="001B24AF"/>
    <w:rsid w:val="001C4515"/>
    <w:rsid w:val="001D27F9"/>
    <w:rsid w:val="001E67BC"/>
    <w:rsid w:val="001F76D6"/>
    <w:rsid w:val="0020199C"/>
    <w:rsid w:val="00201D05"/>
    <w:rsid w:val="002115C8"/>
    <w:rsid w:val="0023351A"/>
    <w:rsid w:val="00233D7D"/>
    <w:rsid w:val="00247EC5"/>
    <w:rsid w:val="002563CA"/>
    <w:rsid w:val="00264E9E"/>
    <w:rsid w:val="002966B5"/>
    <w:rsid w:val="002D1E86"/>
    <w:rsid w:val="002D6997"/>
    <w:rsid w:val="002E25A2"/>
    <w:rsid w:val="002E5A91"/>
    <w:rsid w:val="002E6050"/>
    <w:rsid w:val="0031254A"/>
    <w:rsid w:val="0033492D"/>
    <w:rsid w:val="00335868"/>
    <w:rsid w:val="00350F82"/>
    <w:rsid w:val="0036438B"/>
    <w:rsid w:val="00380385"/>
    <w:rsid w:val="003815B3"/>
    <w:rsid w:val="003A7C31"/>
    <w:rsid w:val="003B253B"/>
    <w:rsid w:val="003C48F1"/>
    <w:rsid w:val="003C5175"/>
    <w:rsid w:val="003D793B"/>
    <w:rsid w:val="003F4237"/>
    <w:rsid w:val="00402E0F"/>
    <w:rsid w:val="00403D03"/>
    <w:rsid w:val="00406292"/>
    <w:rsid w:val="00411E72"/>
    <w:rsid w:val="004415A7"/>
    <w:rsid w:val="00460285"/>
    <w:rsid w:val="00466BF3"/>
    <w:rsid w:val="00470E5D"/>
    <w:rsid w:val="004734D0"/>
    <w:rsid w:val="00477473"/>
    <w:rsid w:val="00487DE2"/>
    <w:rsid w:val="00492B46"/>
    <w:rsid w:val="004C4626"/>
    <w:rsid w:val="00517672"/>
    <w:rsid w:val="00527021"/>
    <w:rsid w:val="0053225D"/>
    <w:rsid w:val="005361DA"/>
    <w:rsid w:val="005467AE"/>
    <w:rsid w:val="00560936"/>
    <w:rsid w:val="005777D0"/>
    <w:rsid w:val="005F0CCA"/>
    <w:rsid w:val="005F0FD7"/>
    <w:rsid w:val="0061134D"/>
    <w:rsid w:val="00613A27"/>
    <w:rsid w:val="00620723"/>
    <w:rsid w:val="0067185F"/>
    <w:rsid w:val="00680AA9"/>
    <w:rsid w:val="00692E35"/>
    <w:rsid w:val="006B687A"/>
    <w:rsid w:val="006C32F1"/>
    <w:rsid w:val="006D3F8D"/>
    <w:rsid w:val="006E433B"/>
    <w:rsid w:val="006E4505"/>
    <w:rsid w:val="00724D1F"/>
    <w:rsid w:val="00726913"/>
    <w:rsid w:val="00741D8C"/>
    <w:rsid w:val="00753113"/>
    <w:rsid w:val="00757875"/>
    <w:rsid w:val="007620DB"/>
    <w:rsid w:val="00771B26"/>
    <w:rsid w:val="00777857"/>
    <w:rsid w:val="00794F6C"/>
    <w:rsid w:val="0079676D"/>
    <w:rsid w:val="007A2E98"/>
    <w:rsid w:val="007C73EC"/>
    <w:rsid w:val="007D360A"/>
    <w:rsid w:val="007E225A"/>
    <w:rsid w:val="007F5D0F"/>
    <w:rsid w:val="007F6F77"/>
    <w:rsid w:val="00800914"/>
    <w:rsid w:val="00804787"/>
    <w:rsid w:val="008505E7"/>
    <w:rsid w:val="00870DC3"/>
    <w:rsid w:val="00876DEC"/>
    <w:rsid w:val="008A3C55"/>
    <w:rsid w:val="008B648D"/>
    <w:rsid w:val="008D0BF7"/>
    <w:rsid w:val="008F1F8D"/>
    <w:rsid w:val="00927DC3"/>
    <w:rsid w:val="00961444"/>
    <w:rsid w:val="00962DCA"/>
    <w:rsid w:val="0099557E"/>
    <w:rsid w:val="009A57E0"/>
    <w:rsid w:val="009B4A6F"/>
    <w:rsid w:val="009B6297"/>
    <w:rsid w:val="009C0B7F"/>
    <w:rsid w:val="009C2C07"/>
    <w:rsid w:val="009C5E6C"/>
    <w:rsid w:val="009E1F25"/>
    <w:rsid w:val="009F3AD6"/>
    <w:rsid w:val="009F5194"/>
    <w:rsid w:val="00A25391"/>
    <w:rsid w:val="00A63CD7"/>
    <w:rsid w:val="00AA4B62"/>
    <w:rsid w:val="00AB7350"/>
    <w:rsid w:val="00AB7978"/>
    <w:rsid w:val="00AD01CA"/>
    <w:rsid w:val="00AD7C3E"/>
    <w:rsid w:val="00AE6533"/>
    <w:rsid w:val="00B02A7F"/>
    <w:rsid w:val="00B0789B"/>
    <w:rsid w:val="00B10219"/>
    <w:rsid w:val="00B129A3"/>
    <w:rsid w:val="00B155E5"/>
    <w:rsid w:val="00B25410"/>
    <w:rsid w:val="00B25763"/>
    <w:rsid w:val="00B30567"/>
    <w:rsid w:val="00B57056"/>
    <w:rsid w:val="00B67A6F"/>
    <w:rsid w:val="00B74042"/>
    <w:rsid w:val="00B849CD"/>
    <w:rsid w:val="00B91120"/>
    <w:rsid w:val="00B979E2"/>
    <w:rsid w:val="00BA6245"/>
    <w:rsid w:val="00BC293C"/>
    <w:rsid w:val="00BD7843"/>
    <w:rsid w:val="00C27BDB"/>
    <w:rsid w:val="00C533F6"/>
    <w:rsid w:val="00C54D92"/>
    <w:rsid w:val="00C72B3C"/>
    <w:rsid w:val="00C72C0A"/>
    <w:rsid w:val="00C7451E"/>
    <w:rsid w:val="00C76DD5"/>
    <w:rsid w:val="00C95E38"/>
    <w:rsid w:val="00CA31C7"/>
    <w:rsid w:val="00CA6A8C"/>
    <w:rsid w:val="00CA7AC3"/>
    <w:rsid w:val="00CB4678"/>
    <w:rsid w:val="00CD1523"/>
    <w:rsid w:val="00CD2EC5"/>
    <w:rsid w:val="00D1229C"/>
    <w:rsid w:val="00D23D7B"/>
    <w:rsid w:val="00D53099"/>
    <w:rsid w:val="00D5668C"/>
    <w:rsid w:val="00D61C83"/>
    <w:rsid w:val="00D6723F"/>
    <w:rsid w:val="00D81411"/>
    <w:rsid w:val="00D972CE"/>
    <w:rsid w:val="00DA05CF"/>
    <w:rsid w:val="00DA6D94"/>
    <w:rsid w:val="00DD2CF3"/>
    <w:rsid w:val="00DE25DE"/>
    <w:rsid w:val="00DE4365"/>
    <w:rsid w:val="00E05DD9"/>
    <w:rsid w:val="00E124FD"/>
    <w:rsid w:val="00E16675"/>
    <w:rsid w:val="00E31634"/>
    <w:rsid w:val="00E33647"/>
    <w:rsid w:val="00E3687D"/>
    <w:rsid w:val="00E3696F"/>
    <w:rsid w:val="00E5486D"/>
    <w:rsid w:val="00E636C7"/>
    <w:rsid w:val="00E810D0"/>
    <w:rsid w:val="00E859B0"/>
    <w:rsid w:val="00ED2E9E"/>
    <w:rsid w:val="00EE54C4"/>
    <w:rsid w:val="00EF1893"/>
    <w:rsid w:val="00EF5F79"/>
    <w:rsid w:val="00F03345"/>
    <w:rsid w:val="00F06D5A"/>
    <w:rsid w:val="00F11116"/>
    <w:rsid w:val="00F1727D"/>
    <w:rsid w:val="00F23B71"/>
    <w:rsid w:val="00F2402E"/>
    <w:rsid w:val="00F32D8D"/>
    <w:rsid w:val="00F37AF3"/>
    <w:rsid w:val="00F40DA0"/>
    <w:rsid w:val="00F41BE3"/>
    <w:rsid w:val="00F534E3"/>
    <w:rsid w:val="00F550F0"/>
    <w:rsid w:val="00F61A9D"/>
    <w:rsid w:val="00F7605F"/>
    <w:rsid w:val="00F82419"/>
    <w:rsid w:val="00F862B5"/>
    <w:rsid w:val="00FB791F"/>
    <w:rsid w:val="00FC33AF"/>
    <w:rsid w:val="00FC388C"/>
    <w:rsid w:val="00FF2065"/>
    <w:rsid w:val="00FF46C5"/>
    <w:rsid w:val="00FF5C0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70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1D9"/>
    <w:rPr>
      <w:color w:val="0000FF" w:themeColor="hyperlink"/>
      <w:u w:val="single"/>
    </w:rPr>
  </w:style>
  <w:style w:type="character" w:styleId="CommentReference">
    <w:name w:val="annotation reference"/>
    <w:basedOn w:val="DefaultParagraphFont"/>
    <w:uiPriority w:val="99"/>
    <w:semiHidden/>
    <w:unhideWhenUsed/>
    <w:rsid w:val="002563CA"/>
    <w:rPr>
      <w:sz w:val="16"/>
      <w:szCs w:val="16"/>
    </w:rPr>
  </w:style>
  <w:style w:type="paragraph" w:styleId="CommentText">
    <w:name w:val="annotation text"/>
    <w:basedOn w:val="Normal"/>
    <w:link w:val="CommentTextChar"/>
    <w:uiPriority w:val="99"/>
    <w:semiHidden/>
    <w:unhideWhenUsed/>
    <w:rsid w:val="002563CA"/>
    <w:pPr>
      <w:spacing w:line="240" w:lineRule="auto"/>
    </w:pPr>
    <w:rPr>
      <w:sz w:val="20"/>
      <w:szCs w:val="20"/>
    </w:rPr>
  </w:style>
  <w:style w:type="character" w:customStyle="1" w:styleId="CommentTextChar">
    <w:name w:val="Comment Text Char"/>
    <w:basedOn w:val="DefaultParagraphFont"/>
    <w:link w:val="CommentText"/>
    <w:uiPriority w:val="99"/>
    <w:semiHidden/>
    <w:rsid w:val="002563CA"/>
    <w:rPr>
      <w:sz w:val="20"/>
      <w:szCs w:val="20"/>
    </w:rPr>
  </w:style>
  <w:style w:type="paragraph" w:styleId="CommentSubject">
    <w:name w:val="annotation subject"/>
    <w:basedOn w:val="CommentText"/>
    <w:next w:val="CommentText"/>
    <w:link w:val="CommentSubjectChar"/>
    <w:uiPriority w:val="99"/>
    <w:semiHidden/>
    <w:unhideWhenUsed/>
    <w:rsid w:val="002563CA"/>
    <w:rPr>
      <w:b/>
      <w:bCs/>
    </w:rPr>
  </w:style>
  <w:style w:type="character" w:customStyle="1" w:styleId="CommentSubjectChar">
    <w:name w:val="Comment Subject Char"/>
    <w:basedOn w:val="CommentTextChar"/>
    <w:link w:val="CommentSubject"/>
    <w:uiPriority w:val="99"/>
    <w:semiHidden/>
    <w:rsid w:val="002563CA"/>
    <w:rPr>
      <w:b/>
      <w:bCs/>
      <w:sz w:val="20"/>
      <w:szCs w:val="20"/>
    </w:rPr>
  </w:style>
  <w:style w:type="paragraph" w:styleId="BalloonText">
    <w:name w:val="Balloon Text"/>
    <w:basedOn w:val="Normal"/>
    <w:link w:val="BalloonTextChar"/>
    <w:uiPriority w:val="99"/>
    <w:semiHidden/>
    <w:unhideWhenUsed/>
    <w:rsid w:val="00256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3CA"/>
    <w:rPr>
      <w:rFonts w:ascii="Tahoma" w:hAnsi="Tahoma" w:cs="Tahoma"/>
      <w:sz w:val="16"/>
      <w:szCs w:val="16"/>
    </w:rPr>
  </w:style>
  <w:style w:type="paragraph" w:styleId="Caption">
    <w:name w:val="caption"/>
    <w:basedOn w:val="Normal"/>
    <w:next w:val="Normal"/>
    <w:uiPriority w:val="35"/>
    <w:unhideWhenUsed/>
    <w:qFormat/>
    <w:rsid w:val="00B91120"/>
    <w:pPr>
      <w:spacing w:line="240" w:lineRule="auto"/>
    </w:pPr>
    <w:rPr>
      <w:b/>
      <w:bCs/>
      <w:color w:val="4F81BD" w:themeColor="accent1"/>
      <w:sz w:val="18"/>
      <w:szCs w:val="18"/>
    </w:rPr>
  </w:style>
  <w:style w:type="paragraph" w:styleId="Revision">
    <w:name w:val="Revision"/>
    <w:hidden/>
    <w:uiPriority w:val="99"/>
    <w:semiHidden/>
    <w:rsid w:val="0005354B"/>
    <w:pPr>
      <w:spacing w:after="0" w:line="240" w:lineRule="auto"/>
    </w:pPr>
  </w:style>
  <w:style w:type="table" w:styleId="TableGrid">
    <w:name w:val="Table Grid"/>
    <w:basedOn w:val="TableNormal"/>
    <w:uiPriority w:val="59"/>
    <w:rsid w:val="00850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33586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EndNoteBibliographyTitle">
    <w:name w:val="EndNote Bibliography Title"/>
    <w:basedOn w:val="Normal"/>
    <w:link w:val="EndNoteBibliographyTitleChar"/>
    <w:rsid w:val="000A105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A1055"/>
    <w:rPr>
      <w:rFonts w:ascii="Calibri" w:hAnsi="Calibri" w:cs="Calibri"/>
      <w:noProof/>
      <w:lang w:val="en-US"/>
    </w:rPr>
  </w:style>
  <w:style w:type="paragraph" w:customStyle="1" w:styleId="EndNoteBibliography">
    <w:name w:val="EndNote Bibliography"/>
    <w:basedOn w:val="Normal"/>
    <w:link w:val="EndNoteBibliographyChar"/>
    <w:rsid w:val="000A105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A1055"/>
    <w:rPr>
      <w:rFonts w:ascii="Calibri" w:hAnsi="Calibri" w:cs="Calibri"/>
      <w:noProof/>
      <w:lang w:val="en-US"/>
    </w:rPr>
  </w:style>
  <w:style w:type="paragraph" w:styleId="NormalWeb">
    <w:name w:val="Normal (Web)"/>
    <w:basedOn w:val="Normal"/>
    <w:uiPriority w:val="99"/>
    <w:semiHidden/>
    <w:unhideWhenUsed/>
    <w:rsid w:val="00F40DA0"/>
    <w:pPr>
      <w:spacing w:before="100" w:beforeAutospacing="1" w:after="100" w:afterAutospacing="1" w:line="240" w:lineRule="auto"/>
    </w:pPr>
    <w:rPr>
      <w:rFonts w:ascii="Times" w:hAnsi="Times" w:cs="Times New Roman"/>
      <w:sz w:val="20"/>
      <w:szCs w:val="20"/>
      <w:lang w:eastAsia="sv-SE"/>
    </w:rPr>
  </w:style>
  <w:style w:type="paragraph" w:styleId="NoSpacing">
    <w:name w:val="No Spacing"/>
    <w:uiPriority w:val="1"/>
    <w:qFormat/>
    <w:rsid w:val="00741D8C"/>
    <w:pPr>
      <w:spacing w:after="0" w:line="240" w:lineRule="auto"/>
    </w:pPr>
  </w:style>
  <w:style w:type="paragraph" w:styleId="Header">
    <w:name w:val="header"/>
    <w:basedOn w:val="Normal"/>
    <w:link w:val="HeaderChar"/>
    <w:uiPriority w:val="99"/>
    <w:unhideWhenUsed/>
    <w:rsid w:val="00A253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25391"/>
  </w:style>
  <w:style w:type="paragraph" w:styleId="Footer">
    <w:name w:val="footer"/>
    <w:basedOn w:val="Normal"/>
    <w:link w:val="FooterChar"/>
    <w:uiPriority w:val="99"/>
    <w:unhideWhenUsed/>
    <w:rsid w:val="00A253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5391"/>
  </w:style>
  <w:style w:type="character" w:customStyle="1" w:styleId="apple-converted-space">
    <w:name w:val="apple-converted-space"/>
    <w:basedOn w:val="DefaultParagraphFont"/>
    <w:rsid w:val="00F11116"/>
  </w:style>
  <w:style w:type="character" w:styleId="Emphasis">
    <w:name w:val="Emphasis"/>
    <w:basedOn w:val="DefaultParagraphFont"/>
    <w:uiPriority w:val="20"/>
    <w:qFormat/>
    <w:rsid w:val="00F1111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1D9"/>
    <w:rPr>
      <w:color w:val="0000FF" w:themeColor="hyperlink"/>
      <w:u w:val="single"/>
    </w:rPr>
  </w:style>
  <w:style w:type="character" w:styleId="CommentReference">
    <w:name w:val="annotation reference"/>
    <w:basedOn w:val="DefaultParagraphFont"/>
    <w:uiPriority w:val="99"/>
    <w:semiHidden/>
    <w:unhideWhenUsed/>
    <w:rsid w:val="002563CA"/>
    <w:rPr>
      <w:sz w:val="16"/>
      <w:szCs w:val="16"/>
    </w:rPr>
  </w:style>
  <w:style w:type="paragraph" w:styleId="CommentText">
    <w:name w:val="annotation text"/>
    <w:basedOn w:val="Normal"/>
    <w:link w:val="CommentTextChar"/>
    <w:uiPriority w:val="99"/>
    <w:semiHidden/>
    <w:unhideWhenUsed/>
    <w:rsid w:val="002563CA"/>
    <w:pPr>
      <w:spacing w:line="240" w:lineRule="auto"/>
    </w:pPr>
    <w:rPr>
      <w:sz w:val="20"/>
      <w:szCs w:val="20"/>
    </w:rPr>
  </w:style>
  <w:style w:type="character" w:customStyle="1" w:styleId="CommentTextChar">
    <w:name w:val="Comment Text Char"/>
    <w:basedOn w:val="DefaultParagraphFont"/>
    <w:link w:val="CommentText"/>
    <w:uiPriority w:val="99"/>
    <w:semiHidden/>
    <w:rsid w:val="002563CA"/>
    <w:rPr>
      <w:sz w:val="20"/>
      <w:szCs w:val="20"/>
    </w:rPr>
  </w:style>
  <w:style w:type="paragraph" w:styleId="CommentSubject">
    <w:name w:val="annotation subject"/>
    <w:basedOn w:val="CommentText"/>
    <w:next w:val="CommentText"/>
    <w:link w:val="CommentSubjectChar"/>
    <w:uiPriority w:val="99"/>
    <w:semiHidden/>
    <w:unhideWhenUsed/>
    <w:rsid w:val="002563CA"/>
    <w:rPr>
      <w:b/>
      <w:bCs/>
    </w:rPr>
  </w:style>
  <w:style w:type="character" w:customStyle="1" w:styleId="CommentSubjectChar">
    <w:name w:val="Comment Subject Char"/>
    <w:basedOn w:val="CommentTextChar"/>
    <w:link w:val="CommentSubject"/>
    <w:uiPriority w:val="99"/>
    <w:semiHidden/>
    <w:rsid w:val="002563CA"/>
    <w:rPr>
      <w:b/>
      <w:bCs/>
      <w:sz w:val="20"/>
      <w:szCs w:val="20"/>
    </w:rPr>
  </w:style>
  <w:style w:type="paragraph" w:styleId="BalloonText">
    <w:name w:val="Balloon Text"/>
    <w:basedOn w:val="Normal"/>
    <w:link w:val="BalloonTextChar"/>
    <w:uiPriority w:val="99"/>
    <w:semiHidden/>
    <w:unhideWhenUsed/>
    <w:rsid w:val="00256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3CA"/>
    <w:rPr>
      <w:rFonts w:ascii="Tahoma" w:hAnsi="Tahoma" w:cs="Tahoma"/>
      <w:sz w:val="16"/>
      <w:szCs w:val="16"/>
    </w:rPr>
  </w:style>
  <w:style w:type="paragraph" w:styleId="Caption">
    <w:name w:val="caption"/>
    <w:basedOn w:val="Normal"/>
    <w:next w:val="Normal"/>
    <w:uiPriority w:val="35"/>
    <w:unhideWhenUsed/>
    <w:qFormat/>
    <w:rsid w:val="00B91120"/>
    <w:pPr>
      <w:spacing w:line="240" w:lineRule="auto"/>
    </w:pPr>
    <w:rPr>
      <w:b/>
      <w:bCs/>
      <w:color w:val="4F81BD" w:themeColor="accent1"/>
      <w:sz w:val="18"/>
      <w:szCs w:val="18"/>
    </w:rPr>
  </w:style>
  <w:style w:type="paragraph" w:styleId="Revision">
    <w:name w:val="Revision"/>
    <w:hidden/>
    <w:uiPriority w:val="99"/>
    <w:semiHidden/>
    <w:rsid w:val="0005354B"/>
    <w:pPr>
      <w:spacing w:after="0" w:line="240" w:lineRule="auto"/>
    </w:pPr>
  </w:style>
  <w:style w:type="table" w:styleId="TableGrid">
    <w:name w:val="Table Grid"/>
    <w:basedOn w:val="TableNormal"/>
    <w:uiPriority w:val="59"/>
    <w:rsid w:val="00850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33586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EndNoteBibliographyTitle">
    <w:name w:val="EndNote Bibliography Title"/>
    <w:basedOn w:val="Normal"/>
    <w:link w:val="EndNoteBibliographyTitleChar"/>
    <w:rsid w:val="000A105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A1055"/>
    <w:rPr>
      <w:rFonts w:ascii="Calibri" w:hAnsi="Calibri" w:cs="Calibri"/>
      <w:noProof/>
      <w:lang w:val="en-US"/>
    </w:rPr>
  </w:style>
  <w:style w:type="paragraph" w:customStyle="1" w:styleId="EndNoteBibliography">
    <w:name w:val="EndNote Bibliography"/>
    <w:basedOn w:val="Normal"/>
    <w:link w:val="EndNoteBibliographyChar"/>
    <w:rsid w:val="000A105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A1055"/>
    <w:rPr>
      <w:rFonts w:ascii="Calibri" w:hAnsi="Calibri" w:cs="Calibri"/>
      <w:noProof/>
      <w:lang w:val="en-US"/>
    </w:rPr>
  </w:style>
  <w:style w:type="paragraph" w:styleId="NormalWeb">
    <w:name w:val="Normal (Web)"/>
    <w:basedOn w:val="Normal"/>
    <w:uiPriority w:val="99"/>
    <w:semiHidden/>
    <w:unhideWhenUsed/>
    <w:rsid w:val="00F40DA0"/>
    <w:pPr>
      <w:spacing w:before="100" w:beforeAutospacing="1" w:after="100" w:afterAutospacing="1" w:line="240" w:lineRule="auto"/>
    </w:pPr>
    <w:rPr>
      <w:rFonts w:ascii="Times" w:hAnsi="Times" w:cs="Times New Roman"/>
      <w:sz w:val="20"/>
      <w:szCs w:val="20"/>
      <w:lang w:eastAsia="sv-SE"/>
    </w:rPr>
  </w:style>
  <w:style w:type="paragraph" w:styleId="NoSpacing">
    <w:name w:val="No Spacing"/>
    <w:uiPriority w:val="1"/>
    <w:qFormat/>
    <w:rsid w:val="00741D8C"/>
    <w:pPr>
      <w:spacing w:after="0" w:line="240" w:lineRule="auto"/>
    </w:pPr>
  </w:style>
  <w:style w:type="paragraph" w:styleId="Header">
    <w:name w:val="header"/>
    <w:basedOn w:val="Normal"/>
    <w:link w:val="HeaderChar"/>
    <w:uiPriority w:val="99"/>
    <w:unhideWhenUsed/>
    <w:rsid w:val="00A253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25391"/>
  </w:style>
  <w:style w:type="paragraph" w:styleId="Footer">
    <w:name w:val="footer"/>
    <w:basedOn w:val="Normal"/>
    <w:link w:val="FooterChar"/>
    <w:uiPriority w:val="99"/>
    <w:unhideWhenUsed/>
    <w:rsid w:val="00A253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5391"/>
  </w:style>
  <w:style w:type="character" w:customStyle="1" w:styleId="apple-converted-space">
    <w:name w:val="apple-converted-space"/>
    <w:basedOn w:val="DefaultParagraphFont"/>
    <w:rsid w:val="00F11116"/>
  </w:style>
  <w:style w:type="character" w:styleId="Emphasis">
    <w:name w:val="Emphasis"/>
    <w:basedOn w:val="DefaultParagraphFont"/>
    <w:uiPriority w:val="20"/>
    <w:qFormat/>
    <w:rsid w:val="00F111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0690">
      <w:bodyDiv w:val="1"/>
      <w:marLeft w:val="0"/>
      <w:marRight w:val="0"/>
      <w:marTop w:val="0"/>
      <w:marBottom w:val="0"/>
      <w:divBdr>
        <w:top w:val="none" w:sz="0" w:space="0" w:color="auto"/>
        <w:left w:val="none" w:sz="0" w:space="0" w:color="auto"/>
        <w:bottom w:val="none" w:sz="0" w:space="0" w:color="auto"/>
        <w:right w:val="none" w:sz="0" w:space="0" w:color="auto"/>
      </w:divBdr>
      <w:divsChild>
        <w:div w:id="1899390556">
          <w:marLeft w:val="0"/>
          <w:marRight w:val="0"/>
          <w:marTop w:val="0"/>
          <w:marBottom w:val="0"/>
          <w:divBdr>
            <w:top w:val="none" w:sz="0" w:space="0" w:color="auto"/>
            <w:left w:val="none" w:sz="0" w:space="0" w:color="auto"/>
            <w:bottom w:val="none" w:sz="0" w:space="0" w:color="auto"/>
            <w:right w:val="none" w:sz="0" w:space="0" w:color="auto"/>
          </w:divBdr>
          <w:divsChild>
            <w:div w:id="1287543094">
              <w:marLeft w:val="0"/>
              <w:marRight w:val="0"/>
              <w:marTop w:val="0"/>
              <w:marBottom w:val="0"/>
              <w:divBdr>
                <w:top w:val="none" w:sz="0" w:space="0" w:color="auto"/>
                <w:left w:val="none" w:sz="0" w:space="0" w:color="auto"/>
                <w:bottom w:val="none" w:sz="0" w:space="0" w:color="auto"/>
                <w:right w:val="none" w:sz="0" w:space="0" w:color="auto"/>
              </w:divBdr>
            </w:div>
            <w:div w:id="424811792">
              <w:marLeft w:val="0"/>
              <w:marRight w:val="0"/>
              <w:marTop w:val="0"/>
              <w:marBottom w:val="0"/>
              <w:divBdr>
                <w:top w:val="none" w:sz="0" w:space="0" w:color="auto"/>
                <w:left w:val="none" w:sz="0" w:space="0" w:color="auto"/>
                <w:bottom w:val="none" w:sz="0" w:space="0" w:color="auto"/>
                <w:right w:val="none" w:sz="0" w:space="0" w:color="auto"/>
              </w:divBdr>
            </w:div>
            <w:div w:id="1914123784">
              <w:marLeft w:val="0"/>
              <w:marRight w:val="0"/>
              <w:marTop w:val="0"/>
              <w:marBottom w:val="0"/>
              <w:divBdr>
                <w:top w:val="none" w:sz="0" w:space="0" w:color="auto"/>
                <w:left w:val="none" w:sz="0" w:space="0" w:color="auto"/>
                <w:bottom w:val="none" w:sz="0" w:space="0" w:color="auto"/>
                <w:right w:val="none" w:sz="0" w:space="0" w:color="auto"/>
              </w:divBdr>
            </w:div>
            <w:div w:id="1861237492">
              <w:marLeft w:val="0"/>
              <w:marRight w:val="0"/>
              <w:marTop w:val="0"/>
              <w:marBottom w:val="0"/>
              <w:divBdr>
                <w:top w:val="none" w:sz="0" w:space="0" w:color="auto"/>
                <w:left w:val="none" w:sz="0" w:space="0" w:color="auto"/>
                <w:bottom w:val="none" w:sz="0" w:space="0" w:color="auto"/>
                <w:right w:val="none" w:sz="0" w:space="0" w:color="auto"/>
              </w:divBdr>
            </w:div>
            <w:div w:id="968516151">
              <w:marLeft w:val="0"/>
              <w:marRight w:val="0"/>
              <w:marTop w:val="0"/>
              <w:marBottom w:val="0"/>
              <w:divBdr>
                <w:top w:val="none" w:sz="0" w:space="0" w:color="auto"/>
                <w:left w:val="none" w:sz="0" w:space="0" w:color="auto"/>
                <w:bottom w:val="none" w:sz="0" w:space="0" w:color="auto"/>
                <w:right w:val="none" w:sz="0" w:space="0" w:color="auto"/>
              </w:divBdr>
            </w:div>
            <w:div w:id="86078560">
              <w:marLeft w:val="0"/>
              <w:marRight w:val="0"/>
              <w:marTop w:val="0"/>
              <w:marBottom w:val="0"/>
              <w:divBdr>
                <w:top w:val="none" w:sz="0" w:space="0" w:color="auto"/>
                <w:left w:val="none" w:sz="0" w:space="0" w:color="auto"/>
                <w:bottom w:val="none" w:sz="0" w:space="0" w:color="auto"/>
                <w:right w:val="none" w:sz="0" w:space="0" w:color="auto"/>
              </w:divBdr>
            </w:div>
            <w:div w:id="615257863">
              <w:marLeft w:val="0"/>
              <w:marRight w:val="0"/>
              <w:marTop w:val="0"/>
              <w:marBottom w:val="0"/>
              <w:divBdr>
                <w:top w:val="none" w:sz="0" w:space="0" w:color="auto"/>
                <w:left w:val="none" w:sz="0" w:space="0" w:color="auto"/>
                <w:bottom w:val="none" w:sz="0" w:space="0" w:color="auto"/>
                <w:right w:val="none" w:sz="0" w:space="0" w:color="auto"/>
              </w:divBdr>
            </w:div>
            <w:div w:id="1857378813">
              <w:marLeft w:val="0"/>
              <w:marRight w:val="0"/>
              <w:marTop w:val="0"/>
              <w:marBottom w:val="0"/>
              <w:divBdr>
                <w:top w:val="none" w:sz="0" w:space="0" w:color="auto"/>
                <w:left w:val="none" w:sz="0" w:space="0" w:color="auto"/>
                <w:bottom w:val="none" w:sz="0" w:space="0" w:color="auto"/>
                <w:right w:val="none" w:sz="0" w:space="0" w:color="auto"/>
              </w:divBdr>
            </w:div>
            <w:div w:id="1944993143">
              <w:marLeft w:val="0"/>
              <w:marRight w:val="0"/>
              <w:marTop w:val="0"/>
              <w:marBottom w:val="0"/>
              <w:divBdr>
                <w:top w:val="none" w:sz="0" w:space="0" w:color="auto"/>
                <w:left w:val="none" w:sz="0" w:space="0" w:color="auto"/>
                <w:bottom w:val="none" w:sz="0" w:space="0" w:color="auto"/>
                <w:right w:val="none" w:sz="0" w:space="0" w:color="auto"/>
              </w:divBdr>
            </w:div>
            <w:div w:id="98258542">
              <w:marLeft w:val="0"/>
              <w:marRight w:val="0"/>
              <w:marTop w:val="0"/>
              <w:marBottom w:val="0"/>
              <w:divBdr>
                <w:top w:val="none" w:sz="0" w:space="0" w:color="auto"/>
                <w:left w:val="none" w:sz="0" w:space="0" w:color="auto"/>
                <w:bottom w:val="none" w:sz="0" w:space="0" w:color="auto"/>
                <w:right w:val="none" w:sz="0" w:space="0" w:color="auto"/>
              </w:divBdr>
            </w:div>
            <w:div w:id="2138256442">
              <w:marLeft w:val="0"/>
              <w:marRight w:val="0"/>
              <w:marTop w:val="0"/>
              <w:marBottom w:val="0"/>
              <w:divBdr>
                <w:top w:val="none" w:sz="0" w:space="0" w:color="auto"/>
                <w:left w:val="none" w:sz="0" w:space="0" w:color="auto"/>
                <w:bottom w:val="none" w:sz="0" w:space="0" w:color="auto"/>
                <w:right w:val="none" w:sz="0" w:space="0" w:color="auto"/>
              </w:divBdr>
            </w:div>
            <w:div w:id="992372352">
              <w:marLeft w:val="0"/>
              <w:marRight w:val="0"/>
              <w:marTop w:val="0"/>
              <w:marBottom w:val="0"/>
              <w:divBdr>
                <w:top w:val="none" w:sz="0" w:space="0" w:color="auto"/>
                <w:left w:val="none" w:sz="0" w:space="0" w:color="auto"/>
                <w:bottom w:val="none" w:sz="0" w:space="0" w:color="auto"/>
                <w:right w:val="none" w:sz="0" w:space="0" w:color="auto"/>
              </w:divBdr>
            </w:div>
            <w:div w:id="1442726083">
              <w:marLeft w:val="0"/>
              <w:marRight w:val="0"/>
              <w:marTop w:val="0"/>
              <w:marBottom w:val="0"/>
              <w:divBdr>
                <w:top w:val="none" w:sz="0" w:space="0" w:color="auto"/>
                <w:left w:val="none" w:sz="0" w:space="0" w:color="auto"/>
                <w:bottom w:val="none" w:sz="0" w:space="0" w:color="auto"/>
                <w:right w:val="none" w:sz="0" w:space="0" w:color="auto"/>
              </w:divBdr>
            </w:div>
            <w:div w:id="607666954">
              <w:marLeft w:val="0"/>
              <w:marRight w:val="0"/>
              <w:marTop w:val="0"/>
              <w:marBottom w:val="0"/>
              <w:divBdr>
                <w:top w:val="none" w:sz="0" w:space="0" w:color="auto"/>
                <w:left w:val="none" w:sz="0" w:space="0" w:color="auto"/>
                <w:bottom w:val="none" w:sz="0" w:space="0" w:color="auto"/>
                <w:right w:val="none" w:sz="0" w:space="0" w:color="auto"/>
              </w:divBdr>
            </w:div>
            <w:div w:id="1945112517">
              <w:marLeft w:val="0"/>
              <w:marRight w:val="0"/>
              <w:marTop w:val="0"/>
              <w:marBottom w:val="0"/>
              <w:divBdr>
                <w:top w:val="none" w:sz="0" w:space="0" w:color="auto"/>
                <w:left w:val="none" w:sz="0" w:space="0" w:color="auto"/>
                <w:bottom w:val="none" w:sz="0" w:space="0" w:color="auto"/>
                <w:right w:val="none" w:sz="0" w:space="0" w:color="auto"/>
              </w:divBdr>
            </w:div>
            <w:div w:id="20004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9694">
      <w:bodyDiv w:val="1"/>
      <w:marLeft w:val="0"/>
      <w:marRight w:val="0"/>
      <w:marTop w:val="0"/>
      <w:marBottom w:val="0"/>
      <w:divBdr>
        <w:top w:val="none" w:sz="0" w:space="0" w:color="auto"/>
        <w:left w:val="none" w:sz="0" w:space="0" w:color="auto"/>
        <w:bottom w:val="none" w:sz="0" w:space="0" w:color="auto"/>
        <w:right w:val="none" w:sz="0" w:space="0" w:color="auto"/>
      </w:divBdr>
    </w:div>
    <w:div w:id="665941851">
      <w:bodyDiv w:val="1"/>
      <w:marLeft w:val="0"/>
      <w:marRight w:val="0"/>
      <w:marTop w:val="0"/>
      <w:marBottom w:val="0"/>
      <w:divBdr>
        <w:top w:val="none" w:sz="0" w:space="0" w:color="auto"/>
        <w:left w:val="none" w:sz="0" w:space="0" w:color="auto"/>
        <w:bottom w:val="none" w:sz="0" w:space="0" w:color="auto"/>
        <w:right w:val="none" w:sz="0" w:space="0" w:color="auto"/>
      </w:divBdr>
    </w:div>
    <w:div w:id="969172304">
      <w:bodyDiv w:val="1"/>
      <w:marLeft w:val="0"/>
      <w:marRight w:val="0"/>
      <w:marTop w:val="0"/>
      <w:marBottom w:val="0"/>
      <w:divBdr>
        <w:top w:val="none" w:sz="0" w:space="0" w:color="auto"/>
        <w:left w:val="none" w:sz="0" w:space="0" w:color="auto"/>
        <w:bottom w:val="none" w:sz="0" w:space="0" w:color="auto"/>
        <w:right w:val="none" w:sz="0" w:space="0" w:color="auto"/>
      </w:divBdr>
    </w:div>
    <w:div w:id="1342851504">
      <w:bodyDiv w:val="1"/>
      <w:marLeft w:val="0"/>
      <w:marRight w:val="0"/>
      <w:marTop w:val="0"/>
      <w:marBottom w:val="0"/>
      <w:divBdr>
        <w:top w:val="none" w:sz="0" w:space="0" w:color="auto"/>
        <w:left w:val="none" w:sz="0" w:space="0" w:color="auto"/>
        <w:bottom w:val="none" w:sz="0" w:space="0" w:color="auto"/>
        <w:right w:val="none" w:sz="0" w:space="0" w:color="auto"/>
      </w:divBdr>
    </w:div>
    <w:div w:id="1376390898">
      <w:bodyDiv w:val="1"/>
      <w:marLeft w:val="0"/>
      <w:marRight w:val="0"/>
      <w:marTop w:val="0"/>
      <w:marBottom w:val="0"/>
      <w:divBdr>
        <w:top w:val="none" w:sz="0" w:space="0" w:color="auto"/>
        <w:left w:val="none" w:sz="0" w:space="0" w:color="auto"/>
        <w:bottom w:val="none" w:sz="0" w:space="0" w:color="auto"/>
        <w:right w:val="none" w:sz="0" w:space="0" w:color="auto"/>
      </w:divBdr>
    </w:div>
    <w:div w:id="18949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F3604-ADD1-6746-9E1B-D9291E526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5759</Words>
  <Characters>32832</Characters>
  <Application>Microsoft Macintosh Word</Application>
  <DocSecurity>0</DocSecurity>
  <Lines>273</Lines>
  <Paragraphs>77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SLL IT</Company>
  <LinksUpToDate>false</LinksUpToDate>
  <CharactersWithSpaces>38514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9908</dc:creator>
  <cp:lastModifiedBy>Na Ma</cp:lastModifiedBy>
  <cp:revision>2</cp:revision>
  <dcterms:created xsi:type="dcterms:W3CDTF">2015-08-30T15:22:00Z</dcterms:created>
  <dcterms:modified xsi:type="dcterms:W3CDTF">2015-08-30T15:22:00Z</dcterms:modified>
</cp:coreProperties>
</file>