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4F9" w:rsidRPr="00834A9E" w:rsidRDefault="00EA74F9" w:rsidP="004C546C">
      <w:pPr>
        <w:spacing w:after="0" w:line="360" w:lineRule="auto"/>
        <w:jc w:val="both"/>
        <w:rPr>
          <w:rFonts w:ascii="Book Antiqua" w:hAnsi="Book Antiqua"/>
          <w:b/>
          <w:i/>
          <w:color w:val="000000"/>
          <w:sz w:val="24"/>
          <w:szCs w:val="24"/>
          <w:lang w:val="en-US" w:eastAsia="zh-CN"/>
        </w:rPr>
      </w:pPr>
      <w:r w:rsidRPr="004C546C">
        <w:rPr>
          <w:rFonts w:ascii="Book Antiqua" w:hAnsi="Book Antiqua"/>
          <w:b/>
          <w:color w:val="000000"/>
          <w:sz w:val="24"/>
          <w:szCs w:val="24"/>
          <w:lang w:val="en-US" w:eastAsia="zh-CN"/>
        </w:rPr>
        <w:t xml:space="preserve">Name of Journal: </w:t>
      </w:r>
      <w:r w:rsidRPr="00834A9E">
        <w:rPr>
          <w:rFonts w:ascii="Book Antiqua" w:hAnsi="Book Antiqua"/>
          <w:b/>
          <w:i/>
          <w:color w:val="000000"/>
          <w:sz w:val="24"/>
          <w:szCs w:val="24"/>
          <w:lang w:val="en-US" w:eastAsia="zh-CN"/>
        </w:rPr>
        <w:t xml:space="preserve">World Journal of </w:t>
      </w:r>
      <w:r w:rsidRPr="00834A9E">
        <w:rPr>
          <w:rFonts w:ascii="Book Antiqua" w:hAnsi="Book Antiqua"/>
          <w:b/>
          <w:i/>
          <w:iCs/>
          <w:sz w:val="24"/>
          <w:szCs w:val="24"/>
          <w:lang w:val="en-US"/>
        </w:rPr>
        <w:t>Gastrointestinal Oncology</w:t>
      </w: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eastAsia="zh-CN"/>
        </w:rPr>
        <w:t>ESPS Manuscript NO: 20751</w:t>
      </w: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eastAsia="zh-CN"/>
        </w:rPr>
        <w:t>Manuscript Type: MINIREVIEWS</w:t>
      </w:r>
    </w:p>
    <w:p w:rsidR="00EA74F9" w:rsidRPr="004C546C" w:rsidRDefault="00EA74F9" w:rsidP="004C546C">
      <w:pPr>
        <w:spacing w:after="0" w:line="360" w:lineRule="auto"/>
        <w:jc w:val="both"/>
        <w:rPr>
          <w:rFonts w:ascii="Book Antiqua" w:hAnsi="Book Antiqua"/>
          <w:color w:val="000000"/>
          <w:sz w:val="24"/>
          <w:szCs w:val="24"/>
          <w:lang w:val="en-US" w:eastAsia="zh-CN"/>
        </w:rPr>
      </w:pP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rPr>
        <w:t>Role of histone deacetylases in pancreas: Implications for pathogenesis and therapy</w:t>
      </w:r>
    </w:p>
    <w:p w:rsidR="00EA74F9" w:rsidRPr="004C546C"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color w:val="000000"/>
          <w:sz w:val="24"/>
          <w:szCs w:val="24"/>
          <w:lang w:val="en-US" w:eastAsia="zh-CN"/>
        </w:rPr>
        <w:t xml:space="preserve"> </w: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t xml:space="preserve">Klieser </w:t>
      </w:r>
      <w:r w:rsidRPr="004C546C">
        <w:rPr>
          <w:rFonts w:ascii="Book Antiqua" w:hAnsi="Book Antiqua"/>
          <w:color w:val="000000"/>
          <w:sz w:val="24"/>
          <w:szCs w:val="24"/>
          <w:lang w:val="en-US" w:eastAsia="zh-CN"/>
        </w:rPr>
        <w:t xml:space="preserve">E </w:t>
      </w:r>
      <w:r w:rsidRPr="004C546C">
        <w:rPr>
          <w:rFonts w:ascii="Book Antiqua" w:hAnsi="Book Antiqua"/>
          <w:i/>
          <w:color w:val="000000"/>
          <w:sz w:val="24"/>
          <w:szCs w:val="24"/>
          <w:lang w:val="en-US" w:eastAsia="zh-CN"/>
        </w:rPr>
        <w:t>et al</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 xml:space="preserve">Histone deacetylases in pancreas </w:t>
      </w:r>
    </w:p>
    <w:p w:rsidR="00EA74F9" w:rsidRPr="004C546C" w:rsidRDefault="00EA74F9" w:rsidP="004C546C">
      <w:pPr>
        <w:spacing w:after="0" w:line="360" w:lineRule="auto"/>
        <w:jc w:val="both"/>
        <w:rPr>
          <w:rFonts w:ascii="Book Antiqua" w:hAnsi="Book Antiqua"/>
          <w:color w:val="000000"/>
          <w:sz w:val="24"/>
          <w:szCs w:val="24"/>
          <w:lang w:val="en-US" w:eastAsia="zh-CN"/>
        </w:rPr>
      </w:pPr>
    </w:p>
    <w:p w:rsidR="00EA74F9" w:rsidRPr="00834A9E" w:rsidRDefault="00EA74F9" w:rsidP="004C546C">
      <w:pPr>
        <w:spacing w:after="0" w:line="360" w:lineRule="auto"/>
        <w:jc w:val="both"/>
        <w:rPr>
          <w:rFonts w:ascii="Book Antiqua" w:hAnsi="Book Antiqua"/>
          <w:b/>
          <w:color w:val="000000"/>
          <w:sz w:val="24"/>
          <w:szCs w:val="24"/>
          <w:vertAlign w:val="superscript"/>
          <w:lang w:val="en-US" w:eastAsia="zh-CN"/>
        </w:rPr>
      </w:pPr>
      <w:r w:rsidRPr="00834A9E">
        <w:rPr>
          <w:rFonts w:ascii="Book Antiqua" w:hAnsi="Book Antiqua"/>
          <w:b/>
          <w:color w:val="000000"/>
          <w:sz w:val="24"/>
          <w:szCs w:val="24"/>
          <w:lang w:val="en-US"/>
        </w:rPr>
        <w:t>Eckhard Klieser, Stefan Swierczynski, Christian Mayr</w:t>
      </w:r>
      <w:r w:rsidRPr="00834A9E">
        <w:rPr>
          <w:rFonts w:ascii="Book Antiqua" w:hAnsi="Book Antiqua"/>
          <w:b/>
          <w:color w:val="000000"/>
          <w:sz w:val="24"/>
          <w:szCs w:val="24"/>
          <w:lang w:val="en-US" w:eastAsia="zh-CN"/>
        </w:rPr>
        <w:t xml:space="preserve">, </w:t>
      </w:r>
      <w:r w:rsidRPr="00834A9E">
        <w:rPr>
          <w:rFonts w:ascii="Book Antiqua" w:hAnsi="Book Antiqua"/>
          <w:b/>
          <w:color w:val="000000"/>
          <w:sz w:val="24"/>
          <w:szCs w:val="24"/>
          <w:lang w:val="en-US"/>
        </w:rPr>
        <w:t xml:space="preserve">Johanna Schmidt, Daniel Neureiter, Tobias Kiesslich, </w:t>
      </w:r>
      <w:bookmarkStart w:id="0" w:name="OLE_LINK16"/>
      <w:bookmarkStart w:id="1" w:name="OLE_LINK17"/>
      <w:r w:rsidRPr="00834A9E">
        <w:rPr>
          <w:rFonts w:ascii="Book Antiqua" w:hAnsi="Book Antiqua"/>
          <w:b/>
          <w:color w:val="000000"/>
          <w:sz w:val="24"/>
          <w:szCs w:val="24"/>
          <w:lang w:val="en-US"/>
        </w:rPr>
        <w:t>Romana Illig</w:t>
      </w:r>
      <w:bookmarkEnd w:id="0"/>
      <w:bookmarkEnd w:id="1"/>
    </w:p>
    <w:p w:rsidR="00EA74F9" w:rsidRPr="004C546C" w:rsidRDefault="00EA74F9" w:rsidP="004C546C">
      <w:pPr>
        <w:spacing w:after="0" w:line="360" w:lineRule="auto"/>
        <w:jc w:val="both"/>
        <w:rPr>
          <w:rFonts w:ascii="Book Antiqua" w:hAnsi="Book Antiqua"/>
          <w:color w:val="000000"/>
          <w:sz w:val="24"/>
          <w:szCs w:val="24"/>
          <w:lang w:val="en-US" w:eastAsia="zh-CN"/>
        </w:rPr>
      </w:pPr>
    </w:p>
    <w:p w:rsidR="00EA74F9" w:rsidRPr="004C546C" w:rsidRDefault="00EA74F9" w:rsidP="004C546C">
      <w:pPr>
        <w:autoSpaceDE w:val="0"/>
        <w:autoSpaceDN w:val="0"/>
        <w:adjustRightInd w:val="0"/>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Eckhard Klieser,</w:t>
      </w:r>
      <w:r w:rsidRPr="004C546C">
        <w:rPr>
          <w:rFonts w:ascii="Book Antiqua" w:hAnsi="Book Antiqua"/>
          <w:b/>
          <w:color w:val="000000"/>
          <w:sz w:val="24"/>
          <w:szCs w:val="24"/>
          <w:lang w:val="en-US" w:eastAsia="zh-CN"/>
        </w:rPr>
        <w:t xml:space="preserve"> </w:t>
      </w:r>
      <w:r w:rsidRPr="004C546C">
        <w:rPr>
          <w:rFonts w:ascii="Book Antiqua" w:hAnsi="Book Antiqua"/>
          <w:b/>
          <w:color w:val="000000"/>
          <w:sz w:val="24"/>
          <w:szCs w:val="24"/>
          <w:lang w:val="en-US"/>
        </w:rPr>
        <w:t>Johanna Schmidt, Daniel Neureiter, Romana Illig</w:t>
      </w:r>
      <w:r w:rsidRPr="004C546C">
        <w:rPr>
          <w:rFonts w:ascii="Book Antiqua" w:hAnsi="Book Antiqua"/>
          <w:b/>
          <w:color w:val="000000"/>
          <w:sz w:val="24"/>
          <w:szCs w:val="24"/>
          <w:lang w:val="en-US" w:eastAsia="zh-CN"/>
        </w:rPr>
        <w:t xml:space="preserve">, </w:t>
      </w:r>
      <w:r w:rsidRPr="004C546C">
        <w:rPr>
          <w:rFonts w:ascii="Book Antiqua" w:hAnsi="Book Antiqua"/>
          <w:color w:val="000000"/>
          <w:sz w:val="24"/>
          <w:szCs w:val="24"/>
          <w:lang w:val="en-US"/>
        </w:rPr>
        <w:t>Institute of Pathology, Paracelsus Medical University, Salzburger Landeskliniken (SALK), 5020 Salzburg</w:t>
      </w:r>
      <w:r w:rsidRPr="004C546C">
        <w:rPr>
          <w:rFonts w:ascii="Book Antiqua" w:hAnsi="Book Antiqua"/>
          <w:color w:val="000000"/>
          <w:sz w:val="24"/>
          <w:szCs w:val="24"/>
          <w:lang w:val="en-US" w:eastAsia="zh-CN"/>
        </w:rPr>
        <w:t>, Austria</w:t>
      </w:r>
    </w:p>
    <w:p w:rsidR="00EA74F9" w:rsidRPr="004C546C" w:rsidRDefault="00EA74F9" w:rsidP="004C546C">
      <w:pPr>
        <w:autoSpaceDE w:val="0"/>
        <w:autoSpaceDN w:val="0"/>
        <w:adjustRightInd w:val="0"/>
        <w:spacing w:after="0" w:line="360" w:lineRule="auto"/>
        <w:jc w:val="both"/>
        <w:rPr>
          <w:rFonts w:ascii="Book Antiqua" w:hAnsi="Book Antiqua" w:cs="Arial"/>
          <w:color w:val="000000"/>
          <w:sz w:val="24"/>
          <w:szCs w:val="24"/>
          <w:lang w:val="en-US" w:eastAsia="zh-CN"/>
        </w:rPr>
      </w:pPr>
    </w:p>
    <w:p w:rsidR="00EA74F9" w:rsidRPr="004C546C" w:rsidRDefault="00EA74F9" w:rsidP="004C546C">
      <w:pPr>
        <w:autoSpaceDE w:val="0"/>
        <w:autoSpaceDN w:val="0"/>
        <w:adjustRightInd w:val="0"/>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Stefan Swierczynski,</w:t>
      </w:r>
      <w:r w:rsidRPr="004C546C">
        <w:rPr>
          <w:rFonts w:ascii="Book Antiqua" w:hAnsi="Book Antiqua"/>
          <w:b/>
          <w:color w:val="000000"/>
          <w:sz w:val="24"/>
          <w:szCs w:val="24"/>
          <w:lang w:val="en-US" w:eastAsia="zh-CN"/>
        </w:rPr>
        <w:t xml:space="preserve"> </w:t>
      </w:r>
      <w:r w:rsidRPr="004C546C">
        <w:rPr>
          <w:rFonts w:ascii="Book Antiqua" w:hAnsi="Book Antiqua"/>
          <w:color w:val="000000"/>
          <w:sz w:val="24"/>
          <w:szCs w:val="24"/>
          <w:lang w:val="en-US"/>
        </w:rPr>
        <w:t xml:space="preserve">Department of Surgery, </w:t>
      </w:r>
      <w:smartTag w:uri="urn:schemas-microsoft-com:office:smarttags" w:element="PlaceName">
        <w:r w:rsidRPr="004C546C">
          <w:rPr>
            <w:rFonts w:ascii="Book Antiqua" w:hAnsi="Book Antiqua"/>
            <w:color w:val="000000"/>
            <w:sz w:val="24"/>
            <w:szCs w:val="24"/>
            <w:lang w:val="en-US"/>
          </w:rPr>
          <w:t>Paracelsus</w:t>
        </w:r>
      </w:smartTag>
      <w:r w:rsidRPr="004C546C">
        <w:rPr>
          <w:rFonts w:ascii="Book Antiqua" w:hAnsi="Book Antiqua"/>
          <w:color w:val="000000"/>
          <w:sz w:val="24"/>
          <w:szCs w:val="24"/>
          <w:lang w:val="en-US"/>
        </w:rPr>
        <w:t xml:space="preserve"> </w:t>
      </w:r>
      <w:smartTag w:uri="urn:schemas-microsoft-com:office:smarttags" w:element="PlaceName">
        <w:r w:rsidRPr="004C546C">
          <w:rPr>
            <w:rFonts w:ascii="Book Antiqua" w:hAnsi="Book Antiqua"/>
            <w:color w:val="000000"/>
            <w:sz w:val="24"/>
            <w:szCs w:val="24"/>
            <w:lang w:val="en-US"/>
          </w:rPr>
          <w:t>Medical</w:t>
        </w:r>
      </w:smartTag>
      <w:r w:rsidRPr="004C546C">
        <w:rPr>
          <w:rFonts w:ascii="Book Antiqua" w:hAnsi="Book Antiqua"/>
          <w:color w:val="000000"/>
          <w:sz w:val="24"/>
          <w:szCs w:val="24"/>
          <w:lang w:val="en-US"/>
        </w:rPr>
        <w:t xml:space="preserve"> </w:t>
      </w:r>
      <w:smartTag w:uri="urn:schemas-microsoft-com:office:smarttags" w:element="PlaceType">
        <w:r w:rsidRPr="004C546C">
          <w:rPr>
            <w:rFonts w:ascii="Book Antiqua" w:hAnsi="Book Antiqua"/>
            <w:color w:val="000000"/>
            <w:sz w:val="24"/>
            <w:szCs w:val="24"/>
            <w:lang w:val="en-US"/>
          </w:rPr>
          <w:t>University</w:t>
        </w:r>
      </w:smartTag>
      <w:r w:rsidRPr="004C546C">
        <w:rPr>
          <w:rFonts w:ascii="Book Antiqua" w:hAnsi="Book Antiqua"/>
          <w:color w:val="000000"/>
          <w:sz w:val="24"/>
          <w:szCs w:val="24"/>
          <w:lang w:val="en-US"/>
        </w:rPr>
        <w:t xml:space="preserve">, Salzburger Landeskliniken (SALK), 5020 </w:t>
      </w:r>
      <w:smartTag w:uri="urn:schemas-microsoft-com:office:smarttags" w:element="City">
        <w:r w:rsidRPr="004C546C">
          <w:rPr>
            <w:rFonts w:ascii="Book Antiqua" w:hAnsi="Book Antiqua"/>
            <w:color w:val="000000"/>
            <w:sz w:val="24"/>
            <w:szCs w:val="24"/>
            <w:lang w:val="en-US"/>
          </w:rPr>
          <w:t>Salzburg</w:t>
        </w:r>
      </w:smartTag>
      <w:r w:rsidRPr="004C546C">
        <w:rPr>
          <w:rFonts w:ascii="Book Antiqua" w:hAnsi="Book Antiqua"/>
          <w:color w:val="000000"/>
          <w:sz w:val="24"/>
          <w:szCs w:val="24"/>
          <w:lang w:val="en-US" w:eastAsia="zh-CN"/>
        </w:rPr>
        <w:t xml:space="preserve">, </w:t>
      </w:r>
      <w:smartTag w:uri="urn:schemas-microsoft-com:office:smarttags" w:element="place">
        <w:smartTag w:uri="urn:schemas-microsoft-com:office:smarttags" w:element="country-region">
          <w:r w:rsidRPr="004C546C">
            <w:rPr>
              <w:rFonts w:ascii="Book Antiqua" w:hAnsi="Book Antiqua"/>
              <w:color w:val="000000"/>
              <w:sz w:val="24"/>
              <w:szCs w:val="24"/>
              <w:lang w:val="en-US" w:eastAsia="zh-CN"/>
            </w:rPr>
            <w:t>Austria</w:t>
          </w:r>
        </w:smartTag>
      </w:smartTag>
    </w:p>
    <w:p w:rsidR="00EA74F9" w:rsidRPr="004C546C" w:rsidRDefault="00EA74F9" w:rsidP="004C546C">
      <w:pPr>
        <w:autoSpaceDE w:val="0"/>
        <w:autoSpaceDN w:val="0"/>
        <w:adjustRightInd w:val="0"/>
        <w:spacing w:after="0" w:line="360" w:lineRule="auto"/>
        <w:jc w:val="both"/>
        <w:rPr>
          <w:rFonts w:ascii="Book Antiqua" w:hAnsi="Book Antiqua" w:cs="Arial"/>
          <w:color w:val="000000"/>
          <w:sz w:val="24"/>
          <w:szCs w:val="24"/>
          <w:lang w:val="en-US" w:eastAsia="zh-CN"/>
        </w:rPr>
      </w:pPr>
    </w:p>
    <w:p w:rsidR="00EA74F9" w:rsidRPr="004C546C" w:rsidRDefault="00EA74F9" w:rsidP="004C546C">
      <w:pPr>
        <w:autoSpaceDE w:val="0"/>
        <w:autoSpaceDN w:val="0"/>
        <w:adjustRightInd w:val="0"/>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Christian Mayr</w:t>
      </w:r>
      <w:r w:rsidRPr="004C546C">
        <w:rPr>
          <w:rFonts w:ascii="Book Antiqua" w:hAnsi="Book Antiqua"/>
          <w:b/>
          <w:color w:val="000000"/>
          <w:sz w:val="24"/>
          <w:szCs w:val="24"/>
          <w:lang w:val="en-US" w:eastAsia="zh-CN"/>
        </w:rPr>
        <w:t>,</w:t>
      </w:r>
      <w:r w:rsidRPr="004C546C">
        <w:rPr>
          <w:rFonts w:ascii="Book Antiqua" w:hAnsi="Book Antiqua"/>
          <w:b/>
          <w:color w:val="000000"/>
          <w:sz w:val="24"/>
          <w:szCs w:val="24"/>
          <w:lang w:val="en-US"/>
        </w:rPr>
        <w:t xml:space="preserve"> Tobias Kiesslich,</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Department of Internal Medicine I, Paracelsus Medical University, Salzburger Landeskliniken (SALK), 5020 Salzburg</w:t>
      </w:r>
      <w:r w:rsidRPr="004C546C">
        <w:rPr>
          <w:rFonts w:ascii="Book Antiqua" w:hAnsi="Book Antiqua"/>
          <w:color w:val="000000"/>
          <w:sz w:val="24"/>
          <w:szCs w:val="24"/>
          <w:lang w:val="en-US" w:eastAsia="zh-CN"/>
        </w:rPr>
        <w:t>, Austria</w:t>
      </w:r>
    </w:p>
    <w:p w:rsidR="00EA74F9" w:rsidRPr="004C546C" w:rsidRDefault="00EA74F9" w:rsidP="004C546C">
      <w:pPr>
        <w:autoSpaceDE w:val="0"/>
        <w:autoSpaceDN w:val="0"/>
        <w:adjustRightInd w:val="0"/>
        <w:spacing w:after="0" w:line="360" w:lineRule="auto"/>
        <w:jc w:val="both"/>
        <w:rPr>
          <w:rFonts w:ascii="Book Antiqua" w:hAnsi="Book Antiqua" w:cs="Arial"/>
          <w:color w:val="000000"/>
          <w:sz w:val="24"/>
          <w:szCs w:val="24"/>
          <w:lang w:val="en-US" w:eastAsia="zh-CN"/>
        </w:rPr>
      </w:pPr>
    </w:p>
    <w:p w:rsidR="00EA74F9" w:rsidRPr="004C546C" w:rsidRDefault="00EA74F9" w:rsidP="004C546C">
      <w:pPr>
        <w:autoSpaceDE w:val="0"/>
        <w:autoSpaceDN w:val="0"/>
        <w:adjustRightInd w:val="0"/>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Christian Mayr</w:t>
      </w:r>
      <w:r w:rsidRPr="004C546C">
        <w:rPr>
          <w:rFonts w:ascii="Book Antiqua" w:hAnsi="Book Antiqua"/>
          <w:b/>
          <w:color w:val="000000"/>
          <w:sz w:val="24"/>
          <w:szCs w:val="24"/>
          <w:lang w:val="en-US" w:eastAsia="zh-CN"/>
        </w:rPr>
        <w:t>,</w:t>
      </w:r>
      <w:r w:rsidRPr="004C546C">
        <w:rPr>
          <w:rFonts w:ascii="Book Antiqua" w:hAnsi="Book Antiqua"/>
          <w:b/>
          <w:color w:val="000000"/>
          <w:sz w:val="24"/>
          <w:szCs w:val="24"/>
          <w:lang w:val="en-US"/>
        </w:rPr>
        <w:t xml:space="preserve"> Tobias Kiesslich,</w:t>
      </w:r>
      <w:r w:rsidRPr="004C546C">
        <w:rPr>
          <w:rFonts w:ascii="Book Antiqua" w:hAnsi="Book Antiqua"/>
          <w:color w:val="000000"/>
          <w:sz w:val="24"/>
          <w:szCs w:val="24"/>
          <w:lang w:val="en-US"/>
        </w:rPr>
        <w:t xml:space="preserve"> Laboratory for Tumour Biology and Experimental Therapies (TREAT), </w:t>
      </w:r>
      <w:smartTag w:uri="urn:schemas-microsoft-com:office:smarttags" w:element="PlaceType">
        <w:r w:rsidRPr="004C546C">
          <w:rPr>
            <w:rFonts w:ascii="Book Antiqua" w:hAnsi="Book Antiqua"/>
            <w:color w:val="000000"/>
            <w:sz w:val="24"/>
            <w:szCs w:val="24"/>
            <w:lang w:val="en-US"/>
          </w:rPr>
          <w:t>Institute</w:t>
        </w:r>
      </w:smartTag>
      <w:r w:rsidRPr="004C546C">
        <w:rPr>
          <w:rFonts w:ascii="Book Antiqua" w:hAnsi="Book Antiqua"/>
          <w:color w:val="000000"/>
          <w:sz w:val="24"/>
          <w:szCs w:val="24"/>
          <w:lang w:val="en-US"/>
        </w:rPr>
        <w:t xml:space="preserve"> of </w:t>
      </w:r>
      <w:smartTag w:uri="urn:schemas-microsoft-com:office:smarttags" w:element="PlaceName">
        <w:r w:rsidRPr="004C546C">
          <w:rPr>
            <w:rFonts w:ascii="Book Antiqua" w:hAnsi="Book Antiqua"/>
            <w:color w:val="000000"/>
            <w:sz w:val="24"/>
            <w:szCs w:val="24"/>
            <w:lang w:val="en-US"/>
          </w:rPr>
          <w:t>Physiology</w:t>
        </w:r>
      </w:smartTag>
      <w:r w:rsidRPr="004C546C">
        <w:rPr>
          <w:rFonts w:ascii="Book Antiqua" w:hAnsi="Book Antiqua"/>
          <w:color w:val="000000"/>
          <w:sz w:val="24"/>
          <w:szCs w:val="24"/>
          <w:lang w:val="en-US"/>
        </w:rPr>
        <w:t xml:space="preserve"> and Pathophysiology, </w:t>
      </w:r>
      <w:smartTag w:uri="urn:schemas-microsoft-com:office:smarttags" w:element="PlaceName">
        <w:r w:rsidRPr="004C546C">
          <w:rPr>
            <w:rFonts w:ascii="Book Antiqua" w:hAnsi="Book Antiqua"/>
            <w:color w:val="000000"/>
            <w:sz w:val="24"/>
            <w:szCs w:val="24"/>
            <w:lang w:val="en-US"/>
          </w:rPr>
          <w:t>Paracelsus</w:t>
        </w:r>
      </w:smartTag>
      <w:r w:rsidRPr="004C546C">
        <w:rPr>
          <w:rFonts w:ascii="Book Antiqua" w:hAnsi="Book Antiqua"/>
          <w:color w:val="000000"/>
          <w:sz w:val="24"/>
          <w:szCs w:val="24"/>
          <w:lang w:val="en-US"/>
        </w:rPr>
        <w:t xml:space="preserve"> </w:t>
      </w:r>
      <w:smartTag w:uri="urn:schemas-microsoft-com:office:smarttags" w:element="PlaceName">
        <w:r w:rsidRPr="004C546C">
          <w:rPr>
            <w:rFonts w:ascii="Book Antiqua" w:hAnsi="Book Antiqua"/>
            <w:color w:val="000000"/>
            <w:sz w:val="24"/>
            <w:szCs w:val="24"/>
            <w:lang w:val="en-US"/>
          </w:rPr>
          <w:t>Medical</w:t>
        </w:r>
      </w:smartTag>
      <w:r w:rsidRPr="004C546C">
        <w:rPr>
          <w:rFonts w:ascii="Book Antiqua" w:hAnsi="Book Antiqua"/>
          <w:color w:val="000000"/>
          <w:sz w:val="24"/>
          <w:szCs w:val="24"/>
          <w:lang w:val="en-US"/>
        </w:rPr>
        <w:t xml:space="preserve"> </w:t>
      </w:r>
      <w:smartTag w:uri="urn:schemas-microsoft-com:office:smarttags" w:element="PlaceType">
        <w:r w:rsidRPr="004C546C">
          <w:rPr>
            <w:rFonts w:ascii="Book Antiqua" w:hAnsi="Book Antiqua"/>
            <w:color w:val="000000"/>
            <w:sz w:val="24"/>
            <w:szCs w:val="24"/>
            <w:lang w:val="en-US"/>
          </w:rPr>
          <w:t>University</w:t>
        </w:r>
      </w:smartTag>
      <w:r w:rsidRPr="004C546C">
        <w:rPr>
          <w:rFonts w:ascii="Book Antiqua" w:hAnsi="Book Antiqua"/>
          <w:color w:val="000000"/>
          <w:sz w:val="24"/>
          <w:szCs w:val="24"/>
          <w:lang w:val="en-US"/>
        </w:rPr>
        <w:t xml:space="preserve">, 5020 </w:t>
      </w:r>
      <w:smartTag w:uri="urn:schemas-microsoft-com:office:smarttags" w:element="place">
        <w:smartTag w:uri="urn:schemas-microsoft-com:office:smarttags" w:element="City">
          <w:r w:rsidRPr="004C546C">
            <w:rPr>
              <w:rFonts w:ascii="Book Antiqua" w:hAnsi="Book Antiqua"/>
              <w:color w:val="000000"/>
              <w:sz w:val="24"/>
              <w:szCs w:val="24"/>
              <w:lang w:val="en-US"/>
            </w:rPr>
            <w:t>Salzburg</w:t>
          </w:r>
        </w:smartTag>
        <w:r w:rsidRPr="004C546C">
          <w:rPr>
            <w:rFonts w:ascii="Book Antiqua" w:hAnsi="Book Antiqua"/>
            <w:color w:val="000000"/>
            <w:sz w:val="24"/>
            <w:szCs w:val="24"/>
            <w:lang w:val="en-US" w:eastAsia="zh-CN"/>
          </w:rPr>
          <w:t xml:space="preserve">, </w:t>
        </w:r>
        <w:smartTag w:uri="urn:schemas-microsoft-com:office:smarttags" w:element="country-region">
          <w:r w:rsidRPr="004C546C">
            <w:rPr>
              <w:rFonts w:ascii="Book Antiqua" w:hAnsi="Book Antiqua"/>
              <w:color w:val="000000"/>
              <w:sz w:val="24"/>
              <w:szCs w:val="24"/>
              <w:lang w:val="en-US" w:eastAsia="zh-CN"/>
            </w:rPr>
            <w:t>Austria</w:t>
          </w:r>
        </w:smartTag>
      </w:smartTag>
    </w:p>
    <w:p w:rsidR="00EA74F9" w:rsidRPr="004C546C" w:rsidRDefault="00EA74F9" w:rsidP="004C546C">
      <w:pPr>
        <w:spacing w:after="0" w:line="360" w:lineRule="auto"/>
        <w:jc w:val="both"/>
        <w:rPr>
          <w:rFonts w:ascii="Book Antiqua" w:hAnsi="Book Antiqua"/>
          <w:color w:val="000000"/>
          <w:sz w:val="24"/>
          <w:szCs w:val="24"/>
          <w:u w:val="single"/>
          <w:lang w:val="en-US" w:eastAsia="zh-CN"/>
        </w:rPr>
      </w:pP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b/>
          <w:color w:val="000000"/>
          <w:sz w:val="24"/>
          <w:szCs w:val="24"/>
          <w:lang w:val="en-US" w:eastAsia="zh-CN"/>
        </w:rPr>
        <w:t xml:space="preserve">Author </w:t>
      </w:r>
      <w:r w:rsidRPr="004C546C">
        <w:rPr>
          <w:rFonts w:ascii="Book Antiqua" w:hAnsi="Book Antiqua"/>
          <w:b/>
          <w:color w:val="000000"/>
          <w:sz w:val="24"/>
          <w:szCs w:val="24"/>
          <w:lang w:val="en-US"/>
        </w:rPr>
        <w:t>contributions:</w:t>
      </w:r>
      <w:r w:rsidRPr="004C546C">
        <w:rPr>
          <w:rFonts w:ascii="Book Antiqua" w:hAnsi="Book Antiqua"/>
          <w:color w:val="000000"/>
          <w:sz w:val="24"/>
          <w:szCs w:val="24"/>
          <w:lang w:val="en-US"/>
        </w:rPr>
        <w:t xml:space="preserve"> Neureiter D and Illig R outlined the manuscript</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Klieser E, Swierczynski S, Mayr C, Neureiter D and Kiesslich</w:t>
      </w:r>
      <w:r w:rsidRPr="004C546C">
        <w:rPr>
          <w:rFonts w:ascii="Book Antiqua" w:hAnsi="Book Antiqua"/>
          <w:color w:val="000000"/>
          <w:sz w:val="24"/>
          <w:szCs w:val="24"/>
          <w:vertAlign w:val="superscript"/>
          <w:lang w:val="en-US"/>
        </w:rPr>
        <w:t xml:space="preserve"> </w:t>
      </w:r>
      <w:r w:rsidRPr="004C546C">
        <w:rPr>
          <w:rFonts w:ascii="Book Antiqua" w:hAnsi="Book Antiqua"/>
          <w:color w:val="000000"/>
          <w:sz w:val="24"/>
          <w:szCs w:val="24"/>
          <w:lang w:val="en-US"/>
        </w:rPr>
        <w:t>T researched the literature and contributed individual chapters of the manuscript</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Mayr C and Kiesslich T designed the figures</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Schmidt J did proofreading and contributed to textual revision of the manuscript. </w:t>
      </w:r>
    </w:p>
    <w:p w:rsidR="00EA74F9" w:rsidRPr="004C546C" w:rsidRDefault="00EA74F9" w:rsidP="004C546C">
      <w:pPr>
        <w:spacing w:after="0" w:line="360" w:lineRule="auto"/>
        <w:jc w:val="both"/>
        <w:rPr>
          <w:rFonts w:ascii="Book Antiqua" w:hAnsi="Book Antiqua"/>
          <w:color w:val="000000"/>
          <w:sz w:val="24"/>
          <w:szCs w:val="24"/>
          <w:vertAlign w:val="superscript"/>
          <w:lang w:val="en-US" w:eastAsia="zh-CN"/>
        </w:rPr>
      </w:pPr>
    </w:p>
    <w:p w:rsidR="00EA74F9" w:rsidRPr="004C546C" w:rsidRDefault="00EA74F9" w:rsidP="004C546C">
      <w:pPr>
        <w:spacing w:after="0" w:line="360" w:lineRule="auto"/>
        <w:jc w:val="both"/>
        <w:rPr>
          <w:rFonts w:ascii="Book Antiqua" w:hAnsi="Book Antiqua"/>
          <w:color w:val="000000"/>
          <w:sz w:val="24"/>
          <w:szCs w:val="24"/>
          <w:u w:val="single"/>
          <w:lang w:val="en-US" w:eastAsia="zh-CN"/>
        </w:rPr>
      </w:pP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b/>
          <w:color w:val="000000"/>
          <w:sz w:val="24"/>
          <w:szCs w:val="24"/>
          <w:lang w:val="en-US"/>
        </w:rPr>
        <w:t xml:space="preserve">Conflict-of-interest statement: </w:t>
      </w:r>
      <w:r w:rsidRPr="004C546C">
        <w:rPr>
          <w:rFonts w:ascii="Book Antiqua" w:hAnsi="Book Antiqua"/>
          <w:color w:val="000000"/>
          <w:sz w:val="24"/>
          <w:szCs w:val="24"/>
          <w:lang w:val="en-US"/>
        </w:rPr>
        <w:t>The authors declared no conflict of interest.</w:t>
      </w:r>
    </w:p>
    <w:p w:rsidR="00EA74F9" w:rsidRPr="004C546C" w:rsidRDefault="00EA74F9" w:rsidP="004C546C">
      <w:pPr>
        <w:spacing w:after="0" w:line="360" w:lineRule="auto"/>
        <w:jc w:val="both"/>
        <w:rPr>
          <w:rFonts w:ascii="Book Antiqua" w:hAnsi="Book Antiqua"/>
          <w:color w:val="000000"/>
          <w:sz w:val="24"/>
          <w:szCs w:val="24"/>
          <w:u w:val="single"/>
          <w:lang w:val="en-US" w:eastAsia="zh-CN"/>
        </w:rPr>
      </w:pPr>
    </w:p>
    <w:p w:rsidR="00EA74F9" w:rsidRPr="004C546C" w:rsidRDefault="00EA74F9" w:rsidP="004C546C">
      <w:pPr>
        <w:spacing w:after="0" w:line="360" w:lineRule="auto"/>
        <w:jc w:val="both"/>
        <w:rPr>
          <w:rFonts w:ascii="Book Antiqua" w:hAnsi="Book Antiqua" w:cs="宋体"/>
          <w:color w:val="000000"/>
          <w:sz w:val="24"/>
          <w:szCs w:val="24"/>
          <w:lang w:eastAsia="zh-CN"/>
        </w:rPr>
      </w:pPr>
      <w:bookmarkStart w:id="2" w:name="OLE_LINK507"/>
      <w:bookmarkStart w:id="3" w:name="OLE_LINK506"/>
      <w:bookmarkStart w:id="4" w:name="OLE_LINK496"/>
      <w:bookmarkStart w:id="5" w:name="OLE_LINK479"/>
      <w:r w:rsidRPr="004C546C">
        <w:rPr>
          <w:rFonts w:ascii="Book Antiqua" w:hAnsi="Book Antiqua" w:cs="宋体"/>
          <w:b/>
          <w:color w:val="000000"/>
          <w:sz w:val="24"/>
          <w:szCs w:val="24"/>
          <w:lang w:eastAsia="zh-CN"/>
        </w:rPr>
        <w:t xml:space="preserve">Open-Access: </w:t>
      </w:r>
      <w:r w:rsidRPr="004C546C">
        <w:rPr>
          <w:rFonts w:ascii="Book Antiqua" w:hAnsi="Book Antiqua" w:cs="宋体"/>
          <w:color w:val="000000"/>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C546C">
          <w:rPr>
            <w:rFonts w:ascii="Book Antiqua" w:hAnsi="Book Antiqua" w:cs="宋体"/>
            <w:color w:val="000000"/>
            <w:sz w:val="24"/>
            <w:szCs w:val="24"/>
            <w:u w:val="single"/>
            <w:lang w:eastAsia="zh-CN"/>
          </w:rPr>
          <w:t>http://creativecommons.org/licenses/by-nc/4.0/</w:t>
        </w:r>
      </w:hyperlink>
      <w:bookmarkEnd w:id="2"/>
      <w:bookmarkEnd w:id="3"/>
      <w:bookmarkEnd w:id="4"/>
      <w:bookmarkEnd w:id="5"/>
    </w:p>
    <w:p w:rsidR="00EA74F9" w:rsidRPr="004C546C" w:rsidRDefault="00EA74F9" w:rsidP="004C546C">
      <w:pPr>
        <w:spacing w:after="0" w:line="360" w:lineRule="auto"/>
        <w:jc w:val="both"/>
        <w:rPr>
          <w:rFonts w:ascii="Book Antiqua" w:hAnsi="Book Antiqua"/>
          <w:color w:val="000000"/>
          <w:sz w:val="24"/>
          <w:szCs w:val="24"/>
          <w:u w:val="single"/>
          <w:lang w:val="en-US" w:eastAsia="zh-CN"/>
        </w:rPr>
      </w:pP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rPr>
        <w:t>Correspondence to:</w:t>
      </w:r>
      <w:r w:rsidRPr="004C546C">
        <w:rPr>
          <w:rFonts w:ascii="Book Antiqua" w:hAnsi="Book Antiqua"/>
          <w:b/>
          <w:color w:val="000000"/>
          <w:sz w:val="24"/>
          <w:szCs w:val="24"/>
          <w:lang w:val="en-US" w:eastAsia="zh-CN"/>
        </w:rPr>
        <w:t xml:space="preserve"> </w:t>
      </w:r>
      <w:r w:rsidRPr="004C546C">
        <w:rPr>
          <w:rFonts w:ascii="Book Antiqua" w:hAnsi="Book Antiqua"/>
          <w:b/>
          <w:color w:val="000000"/>
          <w:sz w:val="24"/>
          <w:szCs w:val="24"/>
          <w:lang w:val="en-US"/>
        </w:rPr>
        <w:t>Dr. Daniel Neureiter, MA</w:t>
      </w:r>
      <w:r w:rsidRPr="004C546C">
        <w:rPr>
          <w:rFonts w:ascii="Book Antiqua" w:hAnsi="Book Antiqua"/>
          <w:b/>
          <w:color w:val="000000"/>
          <w:sz w:val="24"/>
          <w:szCs w:val="24"/>
          <w:lang w:val="en-US" w:eastAsia="zh-CN"/>
        </w:rPr>
        <w:t xml:space="preserve">, </w:t>
      </w:r>
      <w:r w:rsidRPr="004C546C">
        <w:rPr>
          <w:rFonts w:ascii="Book Antiqua" w:hAnsi="Book Antiqua"/>
          <w:b/>
          <w:color w:val="000000"/>
          <w:sz w:val="24"/>
          <w:szCs w:val="24"/>
          <w:lang w:val="en-US"/>
        </w:rPr>
        <w:t>Assoc</w:t>
      </w:r>
      <w:r w:rsidRPr="004C546C">
        <w:rPr>
          <w:rFonts w:ascii="Book Antiqua" w:hAnsi="Book Antiqua"/>
          <w:b/>
          <w:color w:val="000000"/>
          <w:sz w:val="24"/>
          <w:szCs w:val="24"/>
          <w:lang w:val="en-US" w:eastAsia="zh-CN"/>
        </w:rPr>
        <w:t xml:space="preserve">iate </w:t>
      </w:r>
      <w:r w:rsidRPr="004C546C">
        <w:rPr>
          <w:rFonts w:ascii="Book Antiqua" w:hAnsi="Book Antiqua"/>
          <w:b/>
          <w:color w:val="000000"/>
          <w:sz w:val="24"/>
          <w:szCs w:val="24"/>
          <w:lang w:val="en-US"/>
        </w:rPr>
        <w:t>Prof</w:t>
      </w:r>
      <w:r w:rsidRPr="004C546C">
        <w:rPr>
          <w:rFonts w:ascii="Book Antiqua" w:hAnsi="Book Antiqua"/>
          <w:b/>
          <w:color w:val="000000"/>
          <w:sz w:val="24"/>
          <w:szCs w:val="24"/>
          <w:lang w:val="en-US" w:eastAsia="zh-CN"/>
        </w:rPr>
        <w:t xml:space="preserve">essor, </w:t>
      </w:r>
      <w:r w:rsidRPr="004C546C">
        <w:rPr>
          <w:rFonts w:ascii="Book Antiqua" w:hAnsi="Book Antiqua"/>
          <w:color w:val="000000"/>
          <w:sz w:val="24"/>
          <w:szCs w:val="24"/>
          <w:lang w:val="en-US"/>
        </w:rPr>
        <w:t xml:space="preserve">Institute of Pathology, </w:t>
      </w:r>
      <w:smartTag w:uri="urn:schemas-microsoft-com:office:smarttags" w:element="country-region">
        <w:r w:rsidRPr="004C546C">
          <w:rPr>
            <w:rFonts w:ascii="Book Antiqua" w:hAnsi="Book Antiqua"/>
            <w:color w:val="000000"/>
            <w:sz w:val="24"/>
            <w:szCs w:val="24"/>
            <w:lang w:val="en-US"/>
          </w:rPr>
          <w:t>Paracelsus</w:t>
        </w:r>
      </w:smartTag>
      <w:r w:rsidRPr="004C546C">
        <w:rPr>
          <w:rFonts w:ascii="Book Antiqua" w:hAnsi="Book Antiqua"/>
          <w:color w:val="000000"/>
          <w:sz w:val="24"/>
          <w:szCs w:val="24"/>
          <w:lang w:val="en-US"/>
        </w:rPr>
        <w:t xml:space="preserve"> </w:t>
      </w:r>
      <w:smartTag w:uri="urn:schemas-microsoft-com:office:smarttags" w:element="country-region">
        <w:r w:rsidRPr="004C546C">
          <w:rPr>
            <w:rFonts w:ascii="Book Antiqua" w:hAnsi="Book Antiqua"/>
            <w:color w:val="000000"/>
            <w:sz w:val="24"/>
            <w:szCs w:val="24"/>
            <w:lang w:val="en-US"/>
          </w:rPr>
          <w:t>Medical</w:t>
        </w:r>
      </w:smartTag>
      <w:r w:rsidRPr="004C546C">
        <w:rPr>
          <w:rFonts w:ascii="Book Antiqua" w:hAnsi="Book Antiqua"/>
          <w:color w:val="000000"/>
          <w:sz w:val="24"/>
          <w:szCs w:val="24"/>
          <w:lang w:val="en-US"/>
        </w:rPr>
        <w:t xml:space="preserve"> </w:t>
      </w:r>
      <w:smartTag w:uri="urn:schemas-microsoft-com:office:smarttags" w:element="country-region">
        <w:r w:rsidRPr="004C546C">
          <w:rPr>
            <w:rFonts w:ascii="Book Antiqua" w:hAnsi="Book Antiqua"/>
            <w:color w:val="000000"/>
            <w:sz w:val="24"/>
            <w:szCs w:val="24"/>
            <w:lang w:val="en-US"/>
          </w:rPr>
          <w:t>University</w:t>
        </w:r>
      </w:smartTag>
      <w:r w:rsidRPr="004C546C">
        <w:rPr>
          <w:rFonts w:ascii="Book Antiqua" w:hAnsi="Book Antiqua"/>
          <w:color w:val="000000"/>
          <w:sz w:val="24"/>
          <w:szCs w:val="24"/>
          <w:lang w:val="en-US"/>
        </w:rPr>
        <w:t xml:space="preserve">, Salzburger Landeskliniken (SALK), Müllner Haupstrasse 48, </w:t>
      </w:r>
      <w:smartTag w:uri="urn:schemas-microsoft-com:office:smarttags" w:element="country-region">
        <w:r w:rsidRPr="004C546C">
          <w:rPr>
            <w:rFonts w:ascii="Book Antiqua" w:hAnsi="Book Antiqua"/>
            <w:color w:val="000000"/>
            <w:sz w:val="24"/>
            <w:szCs w:val="24"/>
            <w:lang w:val="en-US"/>
          </w:rPr>
          <w:t>Salzburg</w:t>
        </w:r>
      </w:smartTag>
      <w:r>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5020</w:t>
      </w:r>
      <w:r w:rsidRPr="004C546C">
        <w:rPr>
          <w:rFonts w:ascii="Book Antiqua" w:hAnsi="Book Antiqua"/>
          <w:color w:val="000000"/>
          <w:sz w:val="24"/>
          <w:szCs w:val="24"/>
          <w:lang w:val="en-US" w:eastAsia="zh-CN"/>
        </w:rPr>
        <w:t xml:space="preserve">, </w:t>
      </w:r>
      <w:smartTag w:uri="urn:schemas-microsoft-com:office:smarttags" w:element="country-region">
        <w:r w:rsidRPr="004C546C">
          <w:rPr>
            <w:rFonts w:ascii="Book Antiqua" w:hAnsi="Book Antiqua"/>
            <w:color w:val="000000"/>
            <w:sz w:val="24"/>
            <w:szCs w:val="24"/>
            <w:lang w:val="en-US" w:eastAsia="zh-CN"/>
          </w:rPr>
          <w:t>Austria</w:t>
        </w:r>
      </w:smartTag>
      <w:r w:rsidRPr="004C546C">
        <w:rPr>
          <w:rFonts w:ascii="Book Antiqua" w:hAnsi="Book Antiqua"/>
          <w:color w:val="000000"/>
          <w:sz w:val="24"/>
          <w:szCs w:val="24"/>
          <w:lang w:val="en-US" w:eastAsia="zh-CN"/>
        </w:rPr>
        <w:t xml:space="preserve">. </w:t>
      </w:r>
      <w:r w:rsidRPr="007B016F">
        <w:rPr>
          <w:rFonts w:ascii="Book Antiqua" w:hAnsi="Book Antiqua"/>
          <w:sz w:val="24"/>
          <w:szCs w:val="24"/>
          <w:lang w:val="en-US"/>
        </w:rPr>
        <w:t>d.neureiter@salk.at</w:t>
      </w: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eastAsia="zh-CN"/>
        </w:rPr>
        <w:t xml:space="preserve">Telephone: </w:t>
      </w:r>
      <w:r w:rsidRPr="004C546C">
        <w:rPr>
          <w:rFonts w:ascii="Book Antiqua" w:hAnsi="Book Antiqua"/>
          <w:color w:val="000000"/>
          <w:sz w:val="24"/>
          <w:szCs w:val="24"/>
          <w:lang w:val="en-US" w:eastAsia="zh-CN"/>
        </w:rPr>
        <w:t>+43-662-44824701</w:t>
      </w:r>
    </w:p>
    <w:p w:rsidR="00EA74F9" w:rsidRPr="004C546C" w:rsidRDefault="00EA74F9" w:rsidP="004C546C">
      <w:pPr>
        <w:spacing w:after="0" w:line="360" w:lineRule="auto"/>
        <w:jc w:val="both"/>
        <w:rPr>
          <w:rFonts w:ascii="Book Antiqua" w:hAnsi="Book Antiqua"/>
          <w:color w:val="000000"/>
          <w:sz w:val="24"/>
          <w:szCs w:val="24"/>
          <w:u w:val="single"/>
          <w:lang w:val="en-US" w:eastAsia="zh-CN"/>
        </w:rPr>
      </w:pPr>
    </w:p>
    <w:p w:rsidR="00EA74F9" w:rsidRPr="004C546C" w:rsidRDefault="00EA74F9" w:rsidP="00026475">
      <w:pPr>
        <w:spacing w:after="0" w:line="360" w:lineRule="auto"/>
        <w:rPr>
          <w:rFonts w:ascii="Book Antiqua" w:hAnsi="Book Antiqua"/>
          <w:sz w:val="24"/>
          <w:szCs w:val="24"/>
          <w:lang w:eastAsia="zh-CN"/>
        </w:rPr>
      </w:pPr>
      <w:bookmarkStart w:id="6" w:name="OLE_LINK5"/>
      <w:bookmarkStart w:id="7" w:name="OLE_LINK6"/>
      <w:r w:rsidRPr="004C546C">
        <w:rPr>
          <w:rFonts w:ascii="Book Antiqua" w:hAnsi="Book Antiqua"/>
          <w:b/>
          <w:sz w:val="24"/>
          <w:szCs w:val="24"/>
        </w:rPr>
        <w:t>Received:</w:t>
      </w:r>
      <w:r w:rsidRPr="004C546C">
        <w:rPr>
          <w:rFonts w:ascii="Book Antiqua" w:hAnsi="Book Antiqua"/>
          <w:b/>
          <w:sz w:val="24"/>
          <w:szCs w:val="24"/>
          <w:lang w:eastAsia="zh-CN"/>
        </w:rPr>
        <w:t xml:space="preserve"> </w:t>
      </w:r>
      <w:r w:rsidRPr="004C546C">
        <w:rPr>
          <w:rFonts w:ascii="Book Antiqua" w:hAnsi="Book Antiqua"/>
          <w:sz w:val="24"/>
          <w:szCs w:val="24"/>
          <w:lang w:eastAsia="zh-CN"/>
        </w:rPr>
        <w:t>June 19, 2015</w:t>
      </w:r>
    </w:p>
    <w:p w:rsidR="00EA74F9" w:rsidRPr="004C546C" w:rsidRDefault="00EA74F9" w:rsidP="00026475">
      <w:pPr>
        <w:spacing w:after="0" w:line="360" w:lineRule="auto"/>
        <w:rPr>
          <w:rFonts w:ascii="Book Antiqua" w:hAnsi="Book Antiqua"/>
          <w:sz w:val="24"/>
          <w:szCs w:val="24"/>
          <w:lang w:eastAsia="zh-CN"/>
        </w:rPr>
      </w:pPr>
      <w:r w:rsidRPr="004C546C">
        <w:rPr>
          <w:rFonts w:ascii="Book Antiqua" w:hAnsi="Book Antiqua"/>
          <w:b/>
          <w:sz w:val="24"/>
          <w:szCs w:val="24"/>
        </w:rPr>
        <w:t>Peer-review started:</w:t>
      </w:r>
      <w:r w:rsidRPr="004C546C">
        <w:rPr>
          <w:rFonts w:ascii="Book Antiqua" w:hAnsi="Book Antiqua"/>
          <w:sz w:val="24"/>
          <w:szCs w:val="24"/>
          <w:lang w:eastAsia="zh-CN"/>
        </w:rPr>
        <w:t xml:space="preserve"> June 21, 2015</w:t>
      </w:r>
    </w:p>
    <w:p w:rsidR="00EA74F9" w:rsidRPr="004C546C" w:rsidRDefault="00EA74F9" w:rsidP="00026475">
      <w:pPr>
        <w:spacing w:after="0" w:line="360" w:lineRule="auto"/>
        <w:rPr>
          <w:rFonts w:ascii="Book Antiqua" w:hAnsi="Book Antiqua"/>
          <w:sz w:val="24"/>
          <w:szCs w:val="24"/>
          <w:lang w:eastAsia="zh-CN"/>
        </w:rPr>
      </w:pPr>
      <w:bookmarkStart w:id="8" w:name="OLE_LINK21"/>
      <w:bookmarkStart w:id="9" w:name="OLE_LINK22"/>
      <w:r w:rsidRPr="004C546C">
        <w:rPr>
          <w:rFonts w:ascii="Book Antiqua" w:hAnsi="Book Antiqua"/>
          <w:b/>
          <w:sz w:val="24"/>
          <w:szCs w:val="24"/>
        </w:rPr>
        <w:t>First decision:</w:t>
      </w:r>
      <w:r w:rsidRPr="004C546C">
        <w:rPr>
          <w:rFonts w:ascii="Book Antiqua" w:hAnsi="Book Antiqua"/>
          <w:b/>
          <w:sz w:val="24"/>
          <w:szCs w:val="24"/>
          <w:lang w:eastAsia="zh-CN"/>
        </w:rPr>
        <w:t xml:space="preserve"> </w:t>
      </w:r>
      <w:r w:rsidRPr="004C546C">
        <w:rPr>
          <w:rFonts w:ascii="Book Antiqua" w:hAnsi="Book Antiqua"/>
          <w:sz w:val="24"/>
          <w:szCs w:val="24"/>
          <w:lang w:eastAsia="zh-CN"/>
        </w:rPr>
        <w:t>August 14, 2015</w:t>
      </w:r>
    </w:p>
    <w:bookmarkEnd w:id="8"/>
    <w:bookmarkEnd w:id="9"/>
    <w:p w:rsidR="00EA74F9" w:rsidRPr="004C546C" w:rsidRDefault="00EA74F9" w:rsidP="00026475">
      <w:pPr>
        <w:spacing w:after="0" w:line="360" w:lineRule="auto"/>
        <w:rPr>
          <w:rFonts w:ascii="Book Antiqua" w:hAnsi="Book Antiqua"/>
          <w:sz w:val="24"/>
          <w:szCs w:val="24"/>
          <w:lang w:eastAsia="zh-CN"/>
        </w:rPr>
      </w:pPr>
      <w:r w:rsidRPr="004C546C">
        <w:rPr>
          <w:rFonts w:ascii="Book Antiqua" w:hAnsi="Book Antiqua"/>
          <w:b/>
          <w:sz w:val="24"/>
          <w:szCs w:val="24"/>
        </w:rPr>
        <w:t>Revised:</w:t>
      </w:r>
      <w:r w:rsidRPr="004C546C">
        <w:rPr>
          <w:rFonts w:ascii="Book Antiqua" w:hAnsi="Book Antiqua"/>
          <w:b/>
          <w:sz w:val="24"/>
          <w:szCs w:val="24"/>
          <w:lang w:eastAsia="zh-CN"/>
        </w:rPr>
        <w:t xml:space="preserve"> </w:t>
      </w:r>
      <w:r w:rsidRPr="004C546C">
        <w:rPr>
          <w:rFonts w:ascii="Book Antiqua" w:hAnsi="Book Antiqua"/>
          <w:sz w:val="24"/>
          <w:szCs w:val="24"/>
          <w:lang w:eastAsia="zh-CN"/>
        </w:rPr>
        <w:t>September 3, 2015</w:t>
      </w:r>
    </w:p>
    <w:p w:rsidR="00EA74F9" w:rsidRPr="00136C6A" w:rsidRDefault="00EA74F9" w:rsidP="00026475">
      <w:pPr>
        <w:spacing w:after="0" w:line="360" w:lineRule="auto"/>
        <w:rPr>
          <w:rFonts w:ascii="Book Antiqua" w:hAnsi="Book Antiqua"/>
          <w:iCs/>
          <w:sz w:val="24"/>
        </w:rPr>
      </w:pPr>
      <w:r w:rsidRPr="004C546C">
        <w:rPr>
          <w:rFonts w:ascii="Book Antiqua" w:hAnsi="Book Antiqua"/>
          <w:b/>
          <w:sz w:val="24"/>
          <w:szCs w:val="24"/>
        </w:rPr>
        <w:t xml:space="preserve">Accepted: </w:t>
      </w:r>
      <w:r>
        <w:rPr>
          <w:rStyle w:val="Emphasis"/>
          <w:iCs/>
        </w:rPr>
        <w:t>October 20</w:t>
      </w:r>
      <w:r w:rsidRPr="00235CD4">
        <w:rPr>
          <w:rStyle w:val="Emphasis"/>
          <w:iCs/>
        </w:rPr>
        <w:t>, 2015</w:t>
      </w:r>
      <w:r w:rsidRPr="004C546C">
        <w:rPr>
          <w:rFonts w:ascii="Book Antiqua" w:hAnsi="Book Antiqua"/>
          <w:b/>
          <w:sz w:val="24"/>
          <w:szCs w:val="24"/>
        </w:rPr>
        <w:t xml:space="preserve"> </w:t>
      </w:r>
    </w:p>
    <w:p w:rsidR="00EA74F9" w:rsidRPr="004C546C" w:rsidRDefault="00EA74F9" w:rsidP="00026475">
      <w:pPr>
        <w:spacing w:after="0" w:line="360" w:lineRule="auto"/>
        <w:rPr>
          <w:rFonts w:ascii="Book Antiqua" w:hAnsi="Book Antiqua"/>
          <w:b/>
          <w:sz w:val="24"/>
          <w:szCs w:val="24"/>
        </w:rPr>
      </w:pPr>
      <w:r w:rsidRPr="004C546C">
        <w:rPr>
          <w:rFonts w:ascii="Book Antiqua" w:hAnsi="Book Antiqua"/>
          <w:b/>
          <w:sz w:val="24"/>
          <w:szCs w:val="24"/>
        </w:rPr>
        <w:t>Article in press:</w:t>
      </w:r>
    </w:p>
    <w:p w:rsidR="00EA74F9" w:rsidRPr="004C546C" w:rsidRDefault="00EA74F9" w:rsidP="00026475">
      <w:pPr>
        <w:spacing w:after="0" w:line="360" w:lineRule="auto"/>
        <w:rPr>
          <w:rFonts w:ascii="Book Antiqua" w:hAnsi="Book Antiqua"/>
          <w:b/>
          <w:sz w:val="24"/>
          <w:szCs w:val="24"/>
        </w:rPr>
      </w:pPr>
      <w:r w:rsidRPr="004C546C">
        <w:rPr>
          <w:rFonts w:ascii="Book Antiqua" w:hAnsi="Book Antiqua"/>
          <w:b/>
          <w:sz w:val="24"/>
          <w:szCs w:val="24"/>
        </w:rPr>
        <w:t xml:space="preserve">Published online: </w:t>
      </w:r>
    </w:p>
    <w:bookmarkEnd w:id="6"/>
    <w:bookmarkEnd w:id="7"/>
    <w:p w:rsidR="00EA74F9" w:rsidRPr="004C546C" w:rsidRDefault="00EA74F9" w:rsidP="004C546C">
      <w:pPr>
        <w:spacing w:after="0" w:line="360" w:lineRule="auto"/>
        <w:jc w:val="both"/>
        <w:rPr>
          <w:rFonts w:ascii="Book Antiqua" w:hAnsi="Book Antiqua"/>
          <w:color w:val="000000"/>
          <w:sz w:val="24"/>
          <w:szCs w:val="24"/>
          <w:u w:val="single"/>
          <w:lang w:val="en-US"/>
        </w:rPr>
      </w:pPr>
      <w:r w:rsidRPr="004C546C">
        <w:rPr>
          <w:rFonts w:ascii="Book Antiqua" w:hAnsi="Book Antiqua"/>
          <w:color w:val="000000"/>
          <w:sz w:val="24"/>
          <w:szCs w:val="24"/>
          <w:lang w:val="en-US"/>
        </w:rPr>
        <w:br w:type="page"/>
      </w:r>
      <w:r w:rsidRPr="004C546C">
        <w:rPr>
          <w:rFonts w:ascii="Book Antiqua" w:hAnsi="Book Antiqua"/>
          <w:b/>
          <w:color w:val="000000"/>
          <w:sz w:val="24"/>
          <w:szCs w:val="24"/>
          <w:lang w:val="en-US"/>
        </w:rPr>
        <w:t>Abstract</w: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t xml:space="preserve">In the last years, our knowledge of the pathogenesis in acute and chronic pancreatitis (AP/CP) as well as in pancreatic cancerogenesis has significantly diversified. Nevertheless, the medicinal therapeutic options are still limited and therapeutic success and patient outcome are poor. Epigenetic deregulation of gene expression is known to contribute to development and progression of AP and CP as well as of pancreatic cancer. Therefore, the selective inhibition of aberrantly active epigenetic regulators can be an effective option for future therapies. Histone deacetylsases (HDACs) are enzymes that remove an acetyl group from histone tails, thereby causing chromatin compaction and repression of transcription. In this review we present an overview of the currently available literature addressing the role of HDACs in the pancreas and in pancreatic diseases. In pancreatic cancerogenesis, HDACs play a role in the important process of epithelial-mesenchymal-transition, ubiquitin-proteasome pathway and, hypoxia-inducible-factor-1-angiogenesis. Finally, we focus on HDACs as potential therapeutic targets by summarizing currently available histone deacetylase inhibitors. </w:t>
      </w:r>
    </w:p>
    <w:p w:rsidR="00EA74F9" w:rsidRPr="004C546C" w:rsidRDefault="00EA74F9" w:rsidP="004C546C">
      <w:pPr>
        <w:spacing w:after="0" w:line="360" w:lineRule="auto"/>
        <w:jc w:val="both"/>
        <w:rPr>
          <w:rFonts w:ascii="Book Antiqua" w:hAnsi="Book Antiqua"/>
          <w:color w:val="000000"/>
          <w:sz w:val="24"/>
          <w:szCs w:val="24"/>
          <w:lang w:val="en-US"/>
        </w:rPr>
      </w:pPr>
    </w:p>
    <w:p w:rsidR="00EA74F9" w:rsidRPr="004C546C"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Key</w:t>
      </w:r>
      <w:r w:rsidRPr="004C546C">
        <w:rPr>
          <w:rFonts w:ascii="Book Antiqua" w:hAnsi="Book Antiqua"/>
          <w:b/>
          <w:color w:val="000000"/>
          <w:sz w:val="24"/>
          <w:szCs w:val="24"/>
          <w:lang w:val="en-US" w:eastAsia="zh-CN"/>
        </w:rPr>
        <w:t xml:space="preserve"> </w:t>
      </w:r>
      <w:r w:rsidRPr="004C546C">
        <w:rPr>
          <w:rFonts w:ascii="Book Antiqua" w:hAnsi="Book Antiqua"/>
          <w:b/>
          <w:color w:val="000000"/>
          <w:sz w:val="24"/>
          <w:szCs w:val="24"/>
          <w:lang w:val="en-US"/>
        </w:rPr>
        <w:t xml:space="preserve">words: </w:t>
      </w:r>
      <w:r w:rsidRPr="004C546C">
        <w:rPr>
          <w:rFonts w:ascii="Book Antiqua" w:hAnsi="Book Antiqua"/>
          <w:color w:val="000000"/>
          <w:sz w:val="24"/>
          <w:szCs w:val="24"/>
          <w:lang w:val="en-US"/>
        </w:rPr>
        <w:t>Pancreatitis; Pancreatic cancer; Epigenetics; Histone deacetylase; Histone deacetylase inhibitor</w:t>
      </w:r>
    </w:p>
    <w:p w:rsidR="00EA74F9" w:rsidRPr="004C546C" w:rsidRDefault="00EA74F9" w:rsidP="004C546C">
      <w:pPr>
        <w:spacing w:after="0" w:line="360" w:lineRule="auto"/>
        <w:jc w:val="both"/>
        <w:rPr>
          <w:rFonts w:ascii="Book Antiqua" w:hAnsi="Book Antiqua"/>
          <w:color w:val="000000"/>
          <w:sz w:val="24"/>
          <w:szCs w:val="24"/>
          <w:u w:val="single"/>
          <w:lang w:val="en-US" w:eastAsia="zh-CN"/>
        </w:rPr>
      </w:pPr>
    </w:p>
    <w:p w:rsidR="00EA74F9" w:rsidRPr="004C546C" w:rsidRDefault="00EA74F9" w:rsidP="004C546C">
      <w:pPr>
        <w:spacing w:after="0" w:line="360" w:lineRule="auto"/>
        <w:jc w:val="both"/>
        <w:rPr>
          <w:rFonts w:ascii="Book Antiqua" w:hAnsi="Book Antiqua"/>
          <w:i/>
          <w:iCs/>
          <w:sz w:val="24"/>
          <w:szCs w:val="24"/>
        </w:rPr>
      </w:pPr>
      <w:r w:rsidRPr="004C546C">
        <w:rPr>
          <w:rFonts w:ascii="Book Antiqua" w:hAnsi="Book Antiqua" w:cs="Tahoma"/>
          <w:b/>
          <w:color w:val="000000"/>
          <w:sz w:val="24"/>
          <w:szCs w:val="24"/>
          <w:lang w:val="en-GB" w:eastAsia="ja-JP"/>
        </w:rPr>
        <w:t xml:space="preserve">© </w:t>
      </w:r>
      <w:r w:rsidRPr="004C546C">
        <w:rPr>
          <w:rFonts w:ascii="Book Antiqua" w:eastAsia="AdvTimes" w:hAnsi="Book Antiqua" w:cs="AdvTimes"/>
          <w:b/>
          <w:color w:val="000000"/>
          <w:sz w:val="24"/>
          <w:szCs w:val="24"/>
          <w:lang w:val="fr-FR" w:eastAsia="ja-JP"/>
        </w:rPr>
        <w:t>The Author(s) 2015.</w:t>
      </w:r>
      <w:r w:rsidRPr="004C546C">
        <w:rPr>
          <w:rFonts w:ascii="Book Antiqua" w:eastAsia="AdvTimes" w:hAnsi="Book Antiqua" w:cs="AdvTimes"/>
          <w:color w:val="000000"/>
          <w:sz w:val="24"/>
          <w:szCs w:val="24"/>
          <w:lang w:val="fr-FR" w:eastAsia="ja-JP"/>
        </w:rPr>
        <w:t xml:space="preserve"> Published by </w:t>
      </w:r>
      <w:r w:rsidRPr="004C546C">
        <w:rPr>
          <w:rFonts w:ascii="Book Antiqua" w:hAnsi="Book Antiqua" w:cs="Arial Unicode MS"/>
          <w:color w:val="000000"/>
          <w:sz w:val="24"/>
          <w:szCs w:val="24"/>
          <w:lang w:val="en-GB" w:eastAsia="ja-JP"/>
        </w:rPr>
        <w:t>Baishideng Publishing Group Inc.</w:t>
      </w:r>
      <w:r w:rsidRPr="004C546C">
        <w:rPr>
          <w:rFonts w:ascii="Book Antiqua" w:hAnsi="Book Antiqua" w:cs="Arial Unicode MS"/>
          <w:sz w:val="24"/>
          <w:szCs w:val="24"/>
          <w:lang w:val="en-GB" w:eastAsia="ja-JP"/>
        </w:rPr>
        <w:t xml:space="preserve"> </w:t>
      </w:r>
      <w:r w:rsidRPr="004C546C">
        <w:rPr>
          <w:rFonts w:ascii="Book Antiqua" w:hAnsi="Book Antiqua" w:cs="Arial Unicode MS"/>
          <w:sz w:val="24"/>
          <w:szCs w:val="24"/>
          <w:lang w:val="fr-FR" w:eastAsia="ja-JP"/>
        </w:rPr>
        <w:t>All rights reserved</w:t>
      </w:r>
      <w:r w:rsidRPr="004C546C">
        <w:rPr>
          <w:rFonts w:ascii="Book Antiqua" w:hAnsi="Book Antiqua" w:cs="Arial Unicode MS"/>
          <w:sz w:val="24"/>
          <w:szCs w:val="24"/>
          <w:lang w:val="fr-FR"/>
        </w:rPr>
        <w:t>.</w:t>
      </w:r>
    </w:p>
    <w:p w:rsidR="00EA74F9" w:rsidRPr="004C546C" w:rsidRDefault="00EA74F9" w:rsidP="004C546C">
      <w:pPr>
        <w:spacing w:after="0" w:line="360" w:lineRule="auto"/>
        <w:jc w:val="both"/>
        <w:rPr>
          <w:rFonts w:ascii="Book Antiqua" w:hAnsi="Book Antiqua"/>
          <w:color w:val="000000"/>
          <w:sz w:val="24"/>
          <w:szCs w:val="24"/>
          <w:u w:val="single"/>
          <w:lang w:val="en-US" w:eastAsia="zh-CN"/>
        </w:rPr>
      </w:pP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b/>
          <w:color w:val="000000"/>
          <w:sz w:val="24"/>
          <w:szCs w:val="24"/>
          <w:lang w:val="en-US"/>
        </w:rPr>
        <w:t>Core tip:</w:t>
      </w:r>
      <w:r w:rsidRPr="004C546C">
        <w:rPr>
          <w:rFonts w:ascii="Book Antiqua" w:hAnsi="Book Antiqua"/>
          <w:color w:val="000000"/>
          <w:sz w:val="24"/>
          <w:szCs w:val="24"/>
          <w:lang w:val="en-US"/>
        </w:rPr>
        <w:t xml:space="preserve"> Histone deacetylases (HDACs) are epigenetic regulators that play an essential role in organ development and tissue homeostasis. Aberrant HDAC activity contributes to the development of several diseases, including acute and chronic pancreatitis as well as pancreatic cancer.</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In acute and chronic pancreatitis the inhibition of HDACs exerts significant positive effects of cytokine- and nuclear factor-κB transmitted inflammation and tissue damage paralleled by reduced oxidative stress.</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HDACs are expressed in pancreatic cancer and were functionally linked to key processes of tumor progression (epithelial-mesenchymal-transition, the ubiquitin-proteasome pathway and angiogenesis),</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indicating a pleiotropic effect of HDACs in pancreatic cancerogenesis.</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 xml:space="preserve">Treatment of pancreatic cancer cells </w:t>
      </w:r>
      <w:r w:rsidRPr="004C546C">
        <w:rPr>
          <w:rFonts w:ascii="Book Antiqua" w:hAnsi="Book Antiqua"/>
          <w:i/>
          <w:color w:val="000000"/>
          <w:sz w:val="24"/>
          <w:szCs w:val="24"/>
          <w:lang w:val="en-US"/>
        </w:rPr>
        <w:t>in vitro</w:t>
      </w:r>
      <w:r w:rsidRPr="004C546C">
        <w:rPr>
          <w:rFonts w:ascii="Book Antiqua" w:hAnsi="Book Antiqua"/>
          <w:color w:val="000000"/>
          <w:sz w:val="24"/>
          <w:szCs w:val="24"/>
          <w:lang w:val="en-US"/>
        </w:rPr>
        <w:t xml:space="preserve"> with HDACs inhibitors alone and/or in combination with conventional cancer agents resulted in diverse beneficial effects, including inhibition of proliferation and cell cycle as well as apoptosis.</w:t>
      </w:r>
      <w:r w:rsidRPr="004C546C" w:rsidDel="009D6452">
        <w:rPr>
          <w:rFonts w:ascii="Book Antiqua" w:hAnsi="Book Antiqua"/>
          <w:color w:val="000000"/>
          <w:sz w:val="24"/>
          <w:szCs w:val="24"/>
          <w:lang w:val="en-US"/>
        </w:rPr>
        <w:t xml:space="preserve"> </w:t>
      </w:r>
      <w:r w:rsidRPr="004C546C">
        <w:rPr>
          <w:rFonts w:ascii="Book Antiqua" w:hAnsi="Book Antiqua"/>
          <w:color w:val="000000"/>
          <w:sz w:val="24"/>
          <w:szCs w:val="24"/>
          <w:lang w:val="en-US"/>
        </w:rPr>
        <w:t>Therefore, inhibition of HDACs might be a promising strategy for treatment of pancreatic cancer.</w:t>
      </w:r>
    </w:p>
    <w:p w:rsidR="00EA74F9" w:rsidRPr="004C546C" w:rsidRDefault="00EA74F9" w:rsidP="004C546C">
      <w:pPr>
        <w:spacing w:after="0" w:line="360" w:lineRule="auto"/>
        <w:ind w:left="284" w:hanging="284"/>
        <w:jc w:val="both"/>
        <w:rPr>
          <w:rFonts w:ascii="Book Antiqua" w:hAnsi="Book Antiqua"/>
          <w:color w:val="000000"/>
          <w:sz w:val="24"/>
          <w:szCs w:val="24"/>
          <w:lang w:val="en-US"/>
        </w:rPr>
      </w:pPr>
    </w:p>
    <w:p w:rsidR="00EA74F9" w:rsidRPr="004C546C" w:rsidRDefault="00EA74F9" w:rsidP="004C546C">
      <w:pPr>
        <w:spacing w:after="0" w:line="360" w:lineRule="auto"/>
        <w:jc w:val="both"/>
        <w:rPr>
          <w:rFonts w:ascii="Book Antiqua" w:hAnsi="Book Antiqua"/>
          <w:color w:val="000000"/>
          <w:sz w:val="24"/>
          <w:szCs w:val="24"/>
          <w:lang w:val="en-US" w:eastAsia="zh-CN"/>
        </w:rPr>
      </w:pPr>
      <w:bookmarkStart w:id="10" w:name="OLE_LINK23"/>
      <w:bookmarkStart w:id="11" w:name="OLE_LINK24"/>
      <w:r w:rsidRPr="004C546C">
        <w:rPr>
          <w:rFonts w:ascii="Book Antiqua" w:hAnsi="Book Antiqua"/>
          <w:color w:val="000000"/>
          <w:sz w:val="24"/>
          <w:szCs w:val="24"/>
          <w:lang w:val="en-US"/>
        </w:rPr>
        <w:t xml:space="preserve">Klieser </w:t>
      </w:r>
      <w:r w:rsidRPr="004C546C">
        <w:rPr>
          <w:rFonts w:ascii="Book Antiqua" w:hAnsi="Book Antiqua"/>
          <w:color w:val="000000"/>
          <w:sz w:val="24"/>
          <w:szCs w:val="24"/>
          <w:lang w:val="en-US" w:eastAsia="zh-CN"/>
        </w:rPr>
        <w:t>E,</w:t>
      </w:r>
      <w:r w:rsidRPr="004C546C">
        <w:rPr>
          <w:rFonts w:ascii="Book Antiqua" w:hAnsi="Book Antiqua"/>
          <w:color w:val="000000"/>
          <w:sz w:val="24"/>
          <w:szCs w:val="24"/>
          <w:lang w:val="en-US"/>
        </w:rPr>
        <w:t xml:space="preserve"> Swierczynski</w:t>
      </w:r>
      <w:r w:rsidRPr="004C546C">
        <w:rPr>
          <w:rFonts w:ascii="Book Antiqua" w:hAnsi="Book Antiqua"/>
          <w:color w:val="000000"/>
          <w:sz w:val="24"/>
          <w:szCs w:val="24"/>
          <w:lang w:val="en-US" w:eastAsia="zh-CN"/>
        </w:rPr>
        <w:t xml:space="preserve"> S, </w:t>
      </w:r>
      <w:r w:rsidRPr="004C546C">
        <w:rPr>
          <w:rFonts w:ascii="Book Antiqua" w:hAnsi="Book Antiqua"/>
          <w:color w:val="000000"/>
          <w:sz w:val="24"/>
          <w:szCs w:val="24"/>
          <w:lang w:val="en-US"/>
        </w:rPr>
        <w:t>Mayr</w:t>
      </w:r>
      <w:r w:rsidRPr="004C546C">
        <w:rPr>
          <w:rFonts w:ascii="Book Antiqua" w:hAnsi="Book Antiqua"/>
          <w:color w:val="000000"/>
          <w:sz w:val="24"/>
          <w:szCs w:val="24"/>
          <w:lang w:val="en-US" w:eastAsia="zh-CN"/>
        </w:rPr>
        <w:t xml:space="preserve"> C, </w:t>
      </w:r>
      <w:r w:rsidRPr="004C546C">
        <w:rPr>
          <w:rFonts w:ascii="Book Antiqua" w:hAnsi="Book Antiqua"/>
          <w:color w:val="000000"/>
          <w:sz w:val="24"/>
          <w:szCs w:val="24"/>
          <w:lang w:val="en-US"/>
        </w:rPr>
        <w:t>Schmidt</w:t>
      </w:r>
      <w:r w:rsidRPr="004C546C">
        <w:rPr>
          <w:rFonts w:ascii="Book Antiqua" w:hAnsi="Book Antiqua"/>
          <w:color w:val="000000"/>
          <w:sz w:val="24"/>
          <w:szCs w:val="24"/>
          <w:lang w:val="en-US" w:eastAsia="zh-CN"/>
        </w:rPr>
        <w:t xml:space="preserve"> J, </w:t>
      </w:r>
      <w:r w:rsidRPr="004C546C">
        <w:rPr>
          <w:rFonts w:ascii="Book Antiqua" w:hAnsi="Book Antiqua"/>
          <w:color w:val="000000"/>
          <w:sz w:val="24"/>
          <w:szCs w:val="24"/>
          <w:lang w:val="en-US"/>
        </w:rPr>
        <w:t>Neureiter</w:t>
      </w:r>
      <w:r w:rsidRPr="004C546C">
        <w:rPr>
          <w:rFonts w:ascii="Book Antiqua" w:hAnsi="Book Antiqua"/>
          <w:color w:val="000000"/>
          <w:sz w:val="24"/>
          <w:szCs w:val="24"/>
          <w:lang w:val="en-US" w:eastAsia="zh-CN"/>
        </w:rPr>
        <w:t xml:space="preserve"> D, </w:t>
      </w:r>
      <w:r w:rsidRPr="004C546C">
        <w:rPr>
          <w:rFonts w:ascii="Book Antiqua" w:hAnsi="Book Antiqua"/>
          <w:color w:val="000000"/>
          <w:sz w:val="24"/>
          <w:szCs w:val="24"/>
          <w:lang w:val="en-US"/>
        </w:rPr>
        <w:t>Kiesslich</w:t>
      </w:r>
      <w:r w:rsidRPr="004C546C">
        <w:rPr>
          <w:rFonts w:ascii="Book Antiqua" w:hAnsi="Book Antiqua"/>
          <w:color w:val="000000"/>
          <w:sz w:val="24"/>
          <w:szCs w:val="24"/>
          <w:lang w:val="en-US" w:eastAsia="zh-CN"/>
        </w:rPr>
        <w:t xml:space="preserve"> D, </w:t>
      </w:r>
      <w:r w:rsidRPr="004C546C">
        <w:rPr>
          <w:rFonts w:ascii="Book Antiqua" w:hAnsi="Book Antiqua"/>
          <w:color w:val="000000"/>
          <w:sz w:val="24"/>
          <w:szCs w:val="24"/>
          <w:lang w:val="en-US"/>
        </w:rPr>
        <w:t>Illig</w:t>
      </w:r>
      <w:r w:rsidRPr="004C546C">
        <w:rPr>
          <w:rFonts w:ascii="Book Antiqua" w:hAnsi="Book Antiqua"/>
          <w:color w:val="000000"/>
          <w:sz w:val="24"/>
          <w:szCs w:val="24"/>
          <w:lang w:val="en-US" w:eastAsia="zh-CN"/>
        </w:rPr>
        <w:t xml:space="preserve"> R.</w:t>
      </w:r>
      <w:r w:rsidRPr="004C546C">
        <w:rPr>
          <w:rFonts w:ascii="Book Antiqua" w:hAnsi="Book Antiqua"/>
          <w:color w:val="000000"/>
          <w:sz w:val="24"/>
          <w:szCs w:val="24"/>
          <w:lang w:val="en-US"/>
        </w:rPr>
        <w:t xml:space="preserve"> Role of histone deacetylases in pancreas: Implications for pathogenesis and therapy</w:t>
      </w:r>
      <w:r w:rsidRPr="004C546C">
        <w:rPr>
          <w:rFonts w:ascii="Book Antiqua" w:hAnsi="Book Antiqua"/>
          <w:color w:val="000000"/>
          <w:sz w:val="24"/>
          <w:szCs w:val="24"/>
          <w:lang w:val="en-US" w:eastAsia="zh-CN"/>
        </w:rPr>
        <w:t xml:space="preserve">. </w:t>
      </w:r>
      <w:r w:rsidRPr="004C546C">
        <w:rPr>
          <w:rFonts w:ascii="Book Antiqua" w:hAnsi="Book Antiqua"/>
          <w:i/>
          <w:iCs/>
          <w:sz w:val="24"/>
          <w:szCs w:val="24"/>
        </w:rPr>
        <w:t>World J Gastrointest Oncol</w:t>
      </w:r>
      <w:r w:rsidRPr="004C546C">
        <w:rPr>
          <w:rFonts w:ascii="Book Antiqua" w:hAnsi="Book Antiqua"/>
          <w:iCs/>
          <w:sz w:val="24"/>
          <w:szCs w:val="24"/>
          <w:lang w:eastAsia="zh-CN"/>
        </w:rPr>
        <w:t xml:space="preserve"> 2015; In press</w:t>
      </w:r>
    </w:p>
    <w:bookmarkEnd w:id="10"/>
    <w:bookmarkEnd w:id="11"/>
    <w:p w:rsidR="00EA74F9" w:rsidRPr="004C546C" w:rsidRDefault="00EA74F9" w:rsidP="004C546C">
      <w:pPr>
        <w:spacing w:after="0" w:line="360" w:lineRule="auto"/>
        <w:jc w:val="both"/>
        <w:rPr>
          <w:rFonts w:ascii="Book Antiqua" w:hAnsi="Book Antiqua"/>
          <w:b/>
          <w:color w:val="000000"/>
          <w:sz w:val="24"/>
          <w:szCs w:val="24"/>
          <w:lang w:val="en-US"/>
        </w:rPr>
      </w:pPr>
      <w:r w:rsidRPr="004C546C">
        <w:rPr>
          <w:rFonts w:ascii="Book Antiqua" w:hAnsi="Book Antiqua"/>
          <w:color w:val="000000"/>
          <w:sz w:val="24"/>
          <w:szCs w:val="24"/>
          <w:lang w:val="en-US"/>
        </w:rPr>
        <w:br w:type="page"/>
      </w:r>
      <w:r w:rsidRPr="004C546C">
        <w:rPr>
          <w:rFonts w:ascii="Book Antiqua" w:hAnsi="Book Antiqua"/>
          <w:b/>
          <w:color w:val="000000"/>
          <w:sz w:val="24"/>
          <w:szCs w:val="24"/>
          <w:lang w:val="en-US"/>
        </w:rPr>
        <w:t xml:space="preserve">INTRODUCTION </w:t>
      </w:r>
    </w:p>
    <w:p w:rsidR="00EA74F9" w:rsidRPr="004C546C"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 xml:space="preserve">The pancreas plays a key role in human physiology by its essential functions in gastrointestinal enzymatic digestion and endocrine glucose-dependent regulation of systemic energy metabolism </w:t>
      </w:r>
      <w:r w:rsidRPr="004C546C">
        <w:rPr>
          <w:rFonts w:ascii="Book Antiqua" w:hAnsi="Book Antiqua"/>
          <w:i/>
          <w:color w:val="000000"/>
          <w:sz w:val="24"/>
          <w:szCs w:val="24"/>
          <w:lang w:val="en-US"/>
        </w:rPr>
        <w:t>via</w:t>
      </w:r>
      <w:r w:rsidRPr="004C546C">
        <w:rPr>
          <w:rFonts w:ascii="Book Antiqua" w:hAnsi="Book Antiqua"/>
          <w:color w:val="000000"/>
          <w:sz w:val="24"/>
          <w:szCs w:val="24"/>
          <w:lang w:val="en-US"/>
        </w:rPr>
        <w:t xml:space="preserve"> two main functions located in the histo-anatomical endocrine (islets of Langerhans) and exocrine (acinar </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ductal) compartment of the pancreas </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Figure 1</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fldChar w:fldCharType="begin"/>
      </w:r>
      <w:r w:rsidRPr="004C546C">
        <w:rPr>
          <w:rFonts w:ascii="Book Antiqua" w:hAnsi="Book Antiqua"/>
          <w:color w:val="000000"/>
          <w:sz w:val="24"/>
          <w:szCs w:val="24"/>
          <w:lang w:val="en-US"/>
        </w:rPr>
        <w:instrText xml:space="preserve"> ADDIN EN.CITE &lt;EndNote&gt;&lt;Cite&gt;&lt;Author&gt;Chandra&lt;/Author&gt;&lt;Year&gt;2014&lt;/Year&gt;&lt;RecNum&gt;1&lt;/RecNum&gt;&lt;DisplayText&gt;&lt;style face="superscript"&gt;[1]&lt;/style&gt;&lt;/DisplayText&gt;&lt;record&gt;&lt;rec-number&gt;1&lt;/rec-number&gt;&lt;foreign-keys&gt;&lt;key app="EN" db-id="v99sw0x25afeese5wp3vedvhztszwsep9ree"&gt;1&lt;/key&gt;&lt;/foreign-keys&gt;&lt;ref-type name="Journal Article"&gt;17&lt;/ref-type&gt;&lt;contributors&gt;&lt;authors&gt;&lt;author&gt;Chandra, R.&lt;/author&gt;&lt;author&gt;Liddle, R. A.&lt;/author&gt;&lt;/authors&gt;&lt;/contributors&gt;&lt;auth-address&gt;aDepartment of Medicine, Division of Gastroenterology, Duke University bVA Medical Center, Durham, North Carolina, USA.&lt;/auth-address&gt;&lt;titles&gt;&lt;title&gt;Recent advances in the regulation of pancreatic secretion&lt;/title&gt;&lt;secondary-title&gt;Current opinion in gastroenterology&lt;/secondary-title&gt;&lt;alt-title&gt;Curr Opin Gastroenterol&lt;/alt-title&gt;&lt;/titles&gt;&lt;periodical&gt;&lt;full-title&gt;Current opinion in gastroenterology&lt;/full-title&gt;&lt;abbr-1&gt;Curr Opin Gastroenterol&lt;/abbr-1&gt;&lt;/periodical&gt;&lt;alt-periodical&gt;&lt;full-title&gt;Current opinion in gastroenterology&lt;/full-title&gt;&lt;abbr-1&gt;Curr Opin Gastroenterol&lt;/abbr-1&gt;&lt;/alt-periodical&gt;&lt;pages&gt;490-4&lt;/pages&gt;&lt;volume&gt;30&lt;/volume&gt;&lt;number&gt;5&lt;/number&gt;&lt;edition&gt;2014/07/09&lt;/edition&gt;&lt;keywords&gt;&lt;keyword&gt;Blood Glucose/metabolism&lt;/keyword&gt;&lt;keyword&gt;Diabetes Mellitus/*prevention &amp;amp; control&lt;/keyword&gt;&lt;keyword&gt;Hormones/*physiology&lt;/keyword&gt;&lt;keyword&gt;Humans&lt;/keyword&gt;&lt;keyword&gt;Insulin/secretion&lt;/keyword&gt;&lt;keyword&gt;Pancreas, Exocrine/*secretion&lt;/keyword&gt;&lt;/keywords&gt;&lt;dates&gt;&lt;year&gt;2014&lt;/year&gt;&lt;pub-dates&gt;&lt;date&gt;Sep&lt;/date&gt;&lt;/pub-dates&gt;&lt;/dates&gt;&lt;isbn&gt;1531-7056 (Electronic)&amp;#xD;0267-1379 (Linking)&lt;/isbn&gt;&lt;accession-num&gt;25003603&lt;/accession-num&gt;&lt;work-type&gt;Research Support, N.I.H., Extramural&amp;#xD;Review&lt;/work-type&gt;&lt;urls&gt;&lt;related-urls&gt;&lt;url&gt;http://www.ncbi.nlm.nih.gov/pubmed/25003603&lt;/url&gt;&lt;/related-urls&gt;&lt;/urls&gt;&lt;custom2&gt;4229368&lt;/custom2&gt;&lt;electronic-resource-num&gt;10.1097/MOG.0000000000000099&lt;/electronic-resource-num&gt;&lt;language&gt;eng&lt;/language&gt;&lt;/record&gt;&lt;/Cite&gt;&lt;/EndNote&gt;</w:instrText>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 w:tooltip="Chandra, 2014 #1" w:history="1">
        <w:r w:rsidRPr="004C546C">
          <w:rPr>
            <w:rFonts w:ascii="Book Antiqua" w:hAnsi="Book Antiqua"/>
            <w:noProof/>
            <w:color w:val="000000"/>
            <w:sz w:val="24"/>
            <w:szCs w:val="24"/>
            <w:vertAlign w:val="superscript"/>
            <w:lang w:val="en-US"/>
          </w:rPr>
          <w:t>1</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The endocrine compartment releases hormones into the blood stream, thereby controlling blood glucose concentration, whereas the exocrine part produces and secrets digestive hydrolytic enzymes into the duodenum. These important physiological tasks of the pancreas become clinically evident, when an acute or chronic inflammatory process like pancreatitis as well as progressive carcinogenesis and subsequently necessary intensive surgery of pancreatic cancer lead to organ destruction and disturbance of the functional integrity of the pancreas (Figure 1)</w:t>
      </w:r>
      <w:r w:rsidRPr="004C546C">
        <w:rPr>
          <w:rFonts w:ascii="Book Antiqua" w:hAnsi="Book Antiqua"/>
          <w:color w:val="000000"/>
          <w:sz w:val="24"/>
          <w:szCs w:val="24"/>
          <w:lang w:val="en-US"/>
        </w:rPr>
        <w:fldChar w:fldCharType="begin">
          <w:fldData xml:space="preserve">PEVuZE5vdGU+PENpdGU+PEF1dGhvcj5CaW5rZXI8L0F1dGhvcj48WWVhcj4yMDE0PC9ZZWFyPjxS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PEVuZE5vdGU+PENpdGU+PEF1dGhvcj5CaW5rZXI8L0F1dGhvcj48WWVhcj4yMDE0PC9ZZWFyPjxS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2" w:tooltip="Binker, 2014 #2" w:history="1">
        <w:r w:rsidRPr="004C546C">
          <w:rPr>
            <w:rFonts w:ascii="Book Antiqua" w:hAnsi="Book Antiqua"/>
            <w:noProof/>
            <w:color w:val="000000"/>
            <w:sz w:val="24"/>
            <w:szCs w:val="24"/>
            <w:vertAlign w:val="superscript"/>
            <w:lang w:val="en-US"/>
          </w:rPr>
          <w:t>2-4</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As medicinal therapeutic options of pancreatitis and pancreas cancer are limited and mostly not associated with enhanced therapeutic success until now, the need for new approaches (such as epigenetic interactions) is still urgent in order to improve the quality of live and the outcome of patients with pancreatitis and pancreas cancer</w:t>
      </w:r>
      <w:r w:rsidRPr="004C546C">
        <w:rPr>
          <w:rFonts w:ascii="Book Antiqua" w:hAnsi="Book Antiqua"/>
          <w:color w:val="000000"/>
          <w:sz w:val="24"/>
          <w:szCs w:val="24"/>
          <w:lang w:val="en-US"/>
        </w:rPr>
        <w:fldChar w:fldCharType="begin">
          <w:fldData xml:space="preserve">PEVuZE5vdGU+PENpdGU+PEF1dGhvcj5OZXVyZWl0ZXI8L0F1dGhvcj48WWVhcj4yMDE0PC9ZZWFy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PEVuZE5vdGU+PENpdGU+PEF1dGhvcj5OZXVyZWl0ZXI8L0F1dGhvcj48WWVhcj4yMDE0PC9ZZWFy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5" w:tooltip="Neureiter, 2014 #5" w:history="1">
        <w:r w:rsidRPr="004C546C">
          <w:rPr>
            <w:rFonts w:ascii="Book Antiqua" w:hAnsi="Book Antiqua"/>
            <w:noProof/>
            <w:color w:val="000000"/>
            <w:sz w:val="24"/>
            <w:szCs w:val="24"/>
            <w:vertAlign w:val="superscript"/>
            <w:lang w:val="en-US"/>
          </w:rPr>
          <w:t>5</w:t>
        </w:r>
      </w:hyperlink>
      <w:r w:rsidRPr="004C546C">
        <w:rPr>
          <w:rFonts w:ascii="Book Antiqua" w:hAnsi="Book Antiqua"/>
          <w:noProof/>
          <w:color w:val="000000"/>
          <w:sz w:val="24"/>
          <w:szCs w:val="24"/>
          <w:vertAlign w:val="superscript"/>
          <w:lang w:val="en-US"/>
        </w:rPr>
        <w:t>,</w:t>
      </w:r>
      <w:hyperlink w:anchor="_ENREF_6" w:tooltip="Swierczynski, 2015 #6" w:history="1">
        <w:r w:rsidRPr="004C546C">
          <w:rPr>
            <w:rFonts w:ascii="Book Antiqua" w:hAnsi="Book Antiqua"/>
            <w:noProof/>
            <w:color w:val="000000"/>
            <w:sz w:val="24"/>
            <w:szCs w:val="24"/>
            <w:vertAlign w:val="superscript"/>
            <w:lang w:val="en-US"/>
          </w:rPr>
          <w:t>6</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In this review we give an overview of the role of epigenetic regulation by histone (de-)acetylation in pancreatic inflammation as well as in development of pancreatic tumors. We will further discuss the potential of histone deacetylases inhibitors (HDACis) as therapeutic approaches for treatment of these pancreatic diseases.</w:t>
      </w:r>
    </w:p>
    <w:p w:rsidR="00EA74F9" w:rsidRPr="004C546C" w:rsidRDefault="00EA74F9" w:rsidP="00C50DB3">
      <w:pPr>
        <w:spacing w:after="0" w:line="360" w:lineRule="auto"/>
        <w:ind w:firstLineChars="200" w:firstLine="31680"/>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 xml:space="preserve">Epigenetic regulation of gene expression is a fundamental mechanism of eukaryotic organisms to ensure that only a subset of genes is actively expressed, thereby enabling the development of organs, specific tissues and their specialized physiologic functions. The term epigenetics describes all heritable changes in gene expression which act independently of the primary structure of the DNA, </w:t>
      </w:r>
      <w:r w:rsidRPr="004C546C">
        <w:rPr>
          <w:rFonts w:ascii="Book Antiqua" w:hAnsi="Book Antiqua"/>
          <w:i/>
          <w:color w:val="000000"/>
          <w:sz w:val="24"/>
          <w:szCs w:val="24"/>
          <w:lang w:val="en-US"/>
        </w:rPr>
        <w:t>i.e.</w:t>
      </w:r>
      <w:r w:rsidRPr="004C546C">
        <w:rPr>
          <w:rFonts w:ascii="Book Antiqua" w:hAnsi="Book Antiqua"/>
          <w:i/>
          <w:color w:val="000000"/>
          <w:sz w:val="24"/>
          <w:szCs w:val="24"/>
          <w:lang w:val="en-US" w:eastAsia="zh-CN"/>
        </w:rPr>
        <w:t>,</w:t>
      </w:r>
      <w:r w:rsidRPr="004C546C">
        <w:rPr>
          <w:rFonts w:ascii="Book Antiqua" w:hAnsi="Book Antiqua"/>
          <w:i/>
          <w:color w:val="000000"/>
          <w:sz w:val="24"/>
          <w:szCs w:val="24"/>
          <w:lang w:val="en-US"/>
        </w:rPr>
        <w:t xml:space="preserve"> </w:t>
      </w:r>
      <w:r w:rsidRPr="004C546C">
        <w:rPr>
          <w:rFonts w:ascii="Book Antiqua" w:hAnsi="Book Antiqua"/>
          <w:color w:val="000000"/>
          <w:sz w:val="24"/>
          <w:szCs w:val="24"/>
          <w:lang w:val="en-US"/>
        </w:rPr>
        <w:t>the DNA sequence. The two major mechanisms of epigenetics are methylation of DNA and post-translational modification of histone tails</w:t>
      </w:r>
      <w:r w:rsidRPr="004C546C">
        <w:rPr>
          <w:rFonts w:ascii="Book Antiqua" w:hAnsi="Book Antiqua"/>
          <w:color w:val="000000"/>
          <w:sz w:val="24"/>
          <w:szCs w:val="24"/>
          <w:lang w:val="en-US"/>
        </w:rPr>
        <w:fldChar w:fldCharType="begin"/>
      </w:r>
      <w:r w:rsidRPr="004C546C">
        <w:rPr>
          <w:rFonts w:ascii="Book Antiqua" w:hAnsi="Book Antiqua"/>
          <w:color w:val="000000"/>
          <w:sz w:val="24"/>
          <w:szCs w:val="24"/>
          <w:lang w:val="en-US"/>
        </w:rPr>
        <w:instrText xml:space="preserve"> ADDIN EN.CITE &lt;EndNote&gt;&lt;Cite&gt;&lt;Author&gt;Egger&lt;/Author&gt;&lt;Year&gt;2004&lt;/Year&gt;&lt;RecNum&gt;8&lt;/RecNum&gt;&lt;DisplayText&gt;&lt;style face="superscript"&gt;[7]&lt;/style&gt;&lt;/DisplayText&gt;&lt;record&gt;&lt;rec-number&gt;8&lt;/rec-number&gt;&lt;foreign-keys&gt;&lt;key app="EN" db-id="v99sw0x25afeese5wp3vedvhztszwsep9ree"&gt;8&lt;/key&gt;&lt;/foreign-keys&gt;&lt;ref-type name="Journal Article"&gt;17&lt;/ref-type&gt;&lt;contributors&gt;&lt;authors&gt;&lt;author&gt;Egger, G.&lt;/author&gt;&lt;author&gt;Liang, G.&lt;/author&gt;&lt;author&gt;Aparicio, A.&lt;/author&gt;&lt;author&gt;Jones, P. A.&lt;/author&gt;&lt;/authors&gt;&lt;/contributors&gt;&lt;auth-address&gt;Department of Biochemistry and Molecular Biology, USC/Norris Comprehensive Cancer Center, Keck School of Medicine of the University of Southern California, 1441 Eastlake Avenue, Room 8302L, Los Angeles, California 90089-9181, USA.&lt;/auth-address&gt;&lt;titles&gt;&lt;title&gt;Epigenetics in human disease and prospects for epigenetic therapy&lt;/title&gt;&lt;secondary-title&gt;Nature&lt;/secondary-title&gt;&lt;alt-title&gt;Nature&lt;/alt-title&gt;&lt;/titles&gt;&lt;periodical&gt;&lt;full-title&gt;Nature&lt;/full-title&gt;&lt;abbr-1&gt;Nature&lt;/abbr-1&gt;&lt;/periodical&gt;&lt;alt-periodical&gt;&lt;full-title&gt;Nature&lt;/full-title&gt;&lt;abbr-1&gt;Nature&lt;/abbr-1&gt;&lt;/alt-periodical&gt;&lt;pages&gt;457-63&lt;/pages&gt;&lt;volume&gt;429&lt;/volume&gt;&lt;number&gt;6990&lt;/number&gt;&lt;edition&gt;2004/05/28&lt;/edition&gt;&lt;keywords&gt;&lt;keyword&gt;DNA Methylation&lt;/keyword&gt;&lt;keyword&gt;*Disease&lt;/keyword&gt;&lt;keyword&gt;Epigenesis, Genetic/*genetics&lt;/keyword&gt;&lt;keyword&gt;Gene Silencing&lt;/keyword&gt;&lt;keyword&gt;Genetic Therapy/*trends&lt;/keyword&gt;&lt;keyword&gt;Genetics, Medical/*trends&lt;/keyword&gt;&lt;keyword&gt;Humans&lt;/keyword&gt;&lt;/keywords&gt;&lt;dates&gt;&lt;year&gt;2004&lt;/year&gt;&lt;pub-dates&gt;&lt;date&gt;May 27&lt;/date&gt;&lt;/pub-dates&gt;&lt;/dates&gt;&lt;isbn&gt;1476-4687 (Electronic)&amp;#xD;0028-0836 (Linking)&lt;/isbn&gt;&lt;accession-num&gt;15164071&lt;/accession-num&gt;&lt;work-type&gt;Research Support, Non-U.S. Gov&amp;apos;t&amp;#xD;Research Support, U.S. Gov&amp;apos;t, P.H.S.&amp;#xD;Review&lt;/work-type&gt;&lt;urls&gt;&lt;related-urls&gt;&lt;url&gt;http://www.ncbi.nlm.nih.gov/pubmed/15164071&lt;/url&gt;&lt;/related-urls&gt;&lt;/urls&gt;&lt;electronic-resource-num&gt;10.1038/nature02625&lt;/electronic-resource-num&gt;&lt;language&gt;eng&lt;/language&gt;&lt;/record&gt;&lt;/Cite&gt;&lt;/EndNote&gt;</w:instrText>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7" w:tooltip="Egger, 2004 #8" w:history="1">
        <w:r w:rsidRPr="004C546C">
          <w:rPr>
            <w:rFonts w:ascii="Book Antiqua" w:hAnsi="Book Antiqua"/>
            <w:noProof/>
            <w:color w:val="000000"/>
            <w:sz w:val="24"/>
            <w:szCs w:val="24"/>
            <w:vertAlign w:val="superscript"/>
            <w:lang w:val="en-US"/>
          </w:rPr>
          <w:t>7</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Histones are proteins that package the DNA in structural units called nucleosomes. There are five major classes of histones: H1, H2A, H2B, H3 and H4. H1 are linker histones, whereas two of each of the other four histone classes build the octameric core of the nucleosome</w:t>
      </w:r>
      <w:r w:rsidRPr="004C546C">
        <w:rPr>
          <w:rFonts w:ascii="Book Antiqua" w:hAnsi="Book Antiqua"/>
          <w:color w:val="000000"/>
          <w:sz w:val="24"/>
          <w:szCs w:val="24"/>
          <w:lang w:val="en-US"/>
        </w:rPr>
        <w:fldChar w:fldCharType="begin"/>
      </w:r>
      <w:r w:rsidRPr="004C546C">
        <w:rPr>
          <w:rFonts w:ascii="Book Antiqua" w:hAnsi="Book Antiqua"/>
          <w:color w:val="000000"/>
          <w:sz w:val="24"/>
          <w:szCs w:val="24"/>
          <w:lang w:val="en-US"/>
        </w:rPr>
        <w:instrText xml:space="preserve"> ADDIN EN.CITE &lt;EndNote&gt;&lt;Cite&gt;&lt;Author&gt;Strahl&lt;/Author&gt;&lt;Year&gt;2000&lt;/Year&gt;&lt;RecNum&gt;7&lt;/RecNum&gt;&lt;DisplayText&gt;&lt;style face="superscript"&gt;[8]&lt;/style&gt;&lt;/DisplayText&gt;&lt;record&gt;&lt;rec-number&gt;7&lt;/rec-number&gt;&lt;foreign-keys&gt;&lt;key app="EN" db-id="v99sw0x25afeese5wp3vedvhztszwsep9ree"&gt;7&lt;/key&gt;&lt;/foreign-keys&gt;&lt;ref-type name="Journal Article"&gt;17&lt;/ref-type&gt;&lt;contributors&gt;&lt;authors&gt;&lt;author&gt;Strahl, B. D.&lt;/author&gt;&lt;author&gt;Allis, C. D.&lt;/author&gt;&lt;/authors&gt;&lt;/contributors&gt;&lt;auth-address&gt;Department of Biochemistry and Molecular Genetics, University of Virginia Health Science Center, Charlottesville 22908, USA.&lt;/auth-address&gt;&lt;titles&gt;&lt;title&gt;The language of covalent histone modifications&lt;/title&gt;&lt;secondary-title&gt;Nature&lt;/secondary-title&gt;&lt;alt-title&gt;Nature&lt;/alt-title&gt;&lt;/titles&gt;&lt;periodical&gt;&lt;full-title&gt;Nature&lt;/full-title&gt;&lt;abbr-1&gt;Nature&lt;/abbr-1&gt;&lt;/periodical&gt;&lt;alt-periodical&gt;&lt;full-title&gt;Nature&lt;/full-title&gt;&lt;abbr-1&gt;Nature&lt;/abbr-1&gt;&lt;/alt-periodical&gt;&lt;pages&gt;41-5&lt;/pages&gt;&lt;volume&gt;403&lt;/volume&gt;&lt;number&gt;6765&lt;/number&gt;&lt;edition&gt;2000/01/19&lt;/edition&gt;&lt;keywords&gt;&lt;keyword&gt;Acetylation&lt;/keyword&gt;&lt;keyword&gt;Amino Acid Sequence&lt;/keyword&gt;&lt;keyword&gt;Animals&lt;/keyword&gt;&lt;keyword&gt;Chromatin/*physiology&lt;/keyword&gt;&lt;keyword&gt;Histones/chemistry/metabolism/*physiology&lt;/keyword&gt;&lt;keyword&gt;Humans&lt;/keyword&gt;&lt;keyword&gt;Lysine/physiology&lt;/keyword&gt;&lt;keyword&gt;Microtubules/physiology&lt;/keyword&gt;&lt;keyword&gt;Models, Biological&lt;/keyword&gt;&lt;keyword&gt;Molecular Sequence Data&lt;/keyword&gt;&lt;keyword&gt;Phosphorylation&lt;/keyword&gt;&lt;keyword&gt;Protein Processing, Post-Translational&lt;/keyword&gt;&lt;keyword&gt;Serine/metabolism&lt;/keyword&gt;&lt;/keywords&gt;&lt;dates&gt;&lt;year&gt;2000&lt;/year&gt;&lt;pub-dates&gt;&lt;date&gt;Jan 6&lt;/date&gt;&lt;/pub-dates&gt;&lt;/dates&gt;&lt;isbn&gt;0028-0836 (Print)&amp;#xD;0028-0836 (Linking)&lt;/isbn&gt;&lt;accession-num&gt;10638745&lt;/accession-num&gt;&lt;work-type&gt;Research Support, U.S. Gov&amp;apos;t, P.H.S.&lt;/work-type&gt;&lt;urls&gt;&lt;related-urls&gt;&lt;url&gt;http://www.ncbi.nlm.nih.gov/pubmed/10638745&lt;/url&gt;&lt;/related-urls&gt;&lt;/urls&gt;&lt;electronic-resource-num&gt;10.1038/47412&lt;/electronic-resource-num&gt;&lt;language&gt;eng&lt;/language&gt;&lt;/record&gt;&lt;/Cite&gt;&lt;/EndNote&gt;</w:instrText>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8" w:tooltip="Strahl, 2000 #7" w:history="1">
        <w:r w:rsidRPr="004C546C">
          <w:rPr>
            <w:rFonts w:ascii="Book Antiqua" w:hAnsi="Book Antiqua"/>
            <w:noProof/>
            <w:color w:val="000000"/>
            <w:sz w:val="24"/>
            <w:szCs w:val="24"/>
            <w:vertAlign w:val="superscript"/>
            <w:lang w:val="en-US"/>
          </w:rPr>
          <w:t>8</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In general, DNA methylation is associated with gene silencing, whereas the effect of histone modifications is dependent on the modification itself, the position of the modification and other surrounding histone modifications</w:t>
      </w:r>
      <w:r w:rsidRPr="004C546C">
        <w:rPr>
          <w:rFonts w:ascii="Book Antiqua" w:hAnsi="Book Antiqua"/>
          <w:color w:val="000000"/>
          <w:sz w:val="24"/>
          <w:szCs w:val="24"/>
          <w:lang w:val="en-US"/>
        </w:rPr>
        <w:fldChar w:fldCharType="begin">
          <w:fldData xml:space="preserve">PEVuZE5vdGU+PENpdGU+PEF1dGhvcj5FZ2dlcjwvQXV0aG9yPjxZZWFyPjIwMDQ8L1llYXI+PFJl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YmJyLTE+TmF0dXJlPC9hYmJyLTE+PC9hbHQtcGVyaW9kaWNhbD48cGFnZXM+NDU3LTYzPC9wYWdl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aW9kaWNhbD48cGFnZXM+MTA3NC04MDwvcGFnZXM+PHZvbHVtZT4yOTM8L3ZvbHVtZT48bnVtYmVy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PEVuZE5vdGU+PENpdGU+PEF1dGhvcj5FZ2dlcjwvQXV0aG9yPjxZZWFyPjIwMDQ8L1llYXI+PFJl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YmJyLTE+TmF0dXJlPC9hYmJyLTE+PC9hbHQtcGVyaW9kaWNhbD48cGFnZXM+NDU3LTYzPC9wYWdl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aW9kaWNhbD48cGFnZXM+MTA3NC04MDwvcGFnZXM+PHZvbHVtZT4yOTM8L3ZvbHVtZT48bnVtYmVy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7" w:tooltip="Egger, 2004 #8" w:history="1">
        <w:r w:rsidRPr="004C546C">
          <w:rPr>
            <w:rFonts w:ascii="Book Antiqua" w:hAnsi="Book Antiqua"/>
            <w:noProof/>
            <w:color w:val="000000"/>
            <w:sz w:val="24"/>
            <w:szCs w:val="24"/>
            <w:vertAlign w:val="superscript"/>
            <w:lang w:val="en-US"/>
          </w:rPr>
          <w:t>7</w:t>
        </w:r>
      </w:hyperlink>
      <w:r w:rsidRPr="004C546C">
        <w:rPr>
          <w:rFonts w:ascii="Book Antiqua" w:hAnsi="Book Antiqua"/>
          <w:noProof/>
          <w:color w:val="000000"/>
          <w:sz w:val="24"/>
          <w:szCs w:val="24"/>
          <w:vertAlign w:val="superscript"/>
          <w:lang w:val="en-US"/>
        </w:rPr>
        <w:t>,</w:t>
      </w:r>
      <w:hyperlink w:anchor="_ENREF_9" w:tooltip="Jenuwein, 2001 #9" w:history="1">
        <w:r w:rsidRPr="004C546C">
          <w:rPr>
            <w:rFonts w:ascii="Book Antiqua" w:hAnsi="Book Antiqua"/>
            <w:noProof/>
            <w:color w:val="000000"/>
            <w:sz w:val="24"/>
            <w:szCs w:val="24"/>
            <w:vertAlign w:val="superscript"/>
            <w:lang w:val="en-US"/>
          </w:rPr>
          <w:t>9</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xml:space="preserve">. </w:t>
      </w:r>
    </w:p>
    <w:p w:rsidR="00EA74F9" w:rsidRPr="004C546C" w:rsidRDefault="00EA74F9" w:rsidP="00C50DB3">
      <w:pPr>
        <w:spacing w:after="0" w:line="360" w:lineRule="auto"/>
        <w:ind w:firstLineChars="200" w:firstLine="31680"/>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The two currently best known histone modifications are histone methylation and acetylation, of which methylation can lead to both, transcriptional activation and repression. Acetylation of histone tails, on the other hand mostly enhances gene expression</w:t>
      </w:r>
      <w:r w:rsidRPr="004C546C">
        <w:rPr>
          <w:rFonts w:ascii="Book Antiqua" w:hAnsi="Book Antiqua"/>
          <w:color w:val="000000"/>
          <w:sz w:val="24"/>
          <w:szCs w:val="24"/>
          <w:lang w:val="en-US"/>
        </w:rPr>
        <w:fldChar w:fldCharType="begin"/>
      </w:r>
      <w:r w:rsidRPr="004C546C">
        <w:rPr>
          <w:rFonts w:ascii="Book Antiqua" w:hAnsi="Book Antiqua"/>
          <w:color w:val="000000"/>
          <w:sz w:val="24"/>
          <w:szCs w:val="24"/>
          <w:lang w:val="en-US"/>
        </w:rPr>
        <w:instrText xml:space="preserve"> ADDIN EN.CITE &lt;EndNote&gt;&lt;Cite&gt;&lt;Author&gt;Strahl&lt;/Author&gt;&lt;Year&gt;2000&lt;/Year&gt;&lt;RecNum&gt;7&lt;/RecNum&gt;&lt;DisplayText&gt;&lt;style face="superscript"&gt;[8]&lt;/style&gt;&lt;/DisplayText&gt;&lt;record&gt;&lt;rec-number&gt;7&lt;/rec-number&gt;&lt;foreign-keys&gt;&lt;key app="EN" db-id="v99sw0x25afeese5wp3vedvhztszwsep9ree"&gt;7&lt;/key&gt;&lt;/foreign-keys&gt;&lt;ref-type name="Journal Article"&gt;17&lt;/ref-type&gt;&lt;contributors&gt;&lt;authors&gt;&lt;author&gt;Strahl, B. D.&lt;/author&gt;&lt;author&gt;Allis, C. D.&lt;/author&gt;&lt;/authors&gt;&lt;/contributors&gt;&lt;auth-address&gt;Department of Biochemistry and Molecular Genetics, University of Virginia Health Science Center, Charlottesville 22908, USA.&lt;/auth-address&gt;&lt;titles&gt;&lt;title&gt;The language of covalent histone modifications&lt;/title&gt;&lt;secondary-title&gt;Nature&lt;/secondary-title&gt;&lt;alt-title&gt;Nature&lt;/alt-title&gt;&lt;/titles&gt;&lt;periodical&gt;&lt;full-title&gt;Nature&lt;/full-title&gt;&lt;abbr-1&gt;Nature&lt;/abbr-1&gt;&lt;/periodical&gt;&lt;alt-periodical&gt;&lt;full-title&gt;Nature&lt;/full-title&gt;&lt;abbr-1&gt;Nature&lt;/abbr-1&gt;&lt;/alt-periodical&gt;&lt;pages&gt;41-5&lt;/pages&gt;&lt;volume&gt;403&lt;/volume&gt;&lt;number&gt;6765&lt;/number&gt;&lt;edition&gt;2000/01/19&lt;/edition&gt;&lt;keywords&gt;&lt;keyword&gt;Acetylation&lt;/keyword&gt;&lt;keyword&gt;Amino Acid Sequence&lt;/keyword&gt;&lt;keyword&gt;Animals&lt;/keyword&gt;&lt;keyword&gt;Chromatin/*physiology&lt;/keyword&gt;&lt;keyword&gt;Histones/chemistry/metabolism/*physiology&lt;/keyword&gt;&lt;keyword&gt;Humans&lt;/keyword&gt;&lt;keyword&gt;Lysine/physiology&lt;/keyword&gt;&lt;keyword&gt;Microtubules/physiology&lt;/keyword&gt;&lt;keyword&gt;Models, Biological&lt;/keyword&gt;&lt;keyword&gt;Molecular Sequence Data&lt;/keyword&gt;&lt;keyword&gt;Phosphorylation&lt;/keyword&gt;&lt;keyword&gt;Protein Processing, Post-Translational&lt;/keyword&gt;&lt;keyword&gt;Serine/metabolism&lt;/keyword&gt;&lt;/keywords&gt;&lt;dates&gt;&lt;year&gt;2000&lt;/year&gt;&lt;pub-dates&gt;&lt;date&gt;Jan 6&lt;/date&gt;&lt;/pub-dates&gt;&lt;/dates&gt;&lt;isbn&gt;0028-0836 (Print)&amp;#xD;0028-0836 (Linking)&lt;/isbn&gt;&lt;accession-num&gt;10638745&lt;/accession-num&gt;&lt;work-type&gt;Research Support, U.S. Gov&amp;apos;t, P.H.S.&lt;/work-type&gt;&lt;urls&gt;&lt;related-urls&gt;&lt;url&gt;http://www.ncbi.nlm.nih.gov/pubmed/10638745&lt;/url&gt;&lt;/related-urls&gt;&lt;/urls&gt;&lt;electronic-resource-num&gt;10.1038/47412&lt;/electronic-resource-num&gt;&lt;language&gt;eng&lt;/language&gt;&lt;/record&gt;&lt;/Cite&gt;&lt;/EndNote&gt;</w:instrText>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8" w:tooltip="Strahl, 2000 #7" w:history="1">
        <w:r w:rsidRPr="004C546C">
          <w:rPr>
            <w:rFonts w:ascii="Book Antiqua" w:hAnsi="Book Antiqua"/>
            <w:noProof/>
            <w:color w:val="000000"/>
            <w:sz w:val="24"/>
            <w:szCs w:val="24"/>
            <w:vertAlign w:val="superscript"/>
            <w:lang w:val="en-US"/>
          </w:rPr>
          <w:t>8</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This can be explained by the fact that the addition of an acetyl group causes a neutralization of the positive charge of the histone, thereby loosening the contact between DNA and histones and facilitating accessibility of the DNA to transcription-promoting proteins</w:t>
      </w:r>
      <w:r w:rsidRPr="004C546C">
        <w:rPr>
          <w:rFonts w:ascii="Book Antiqua" w:hAnsi="Book Antiqua"/>
          <w:color w:val="000000"/>
          <w:sz w:val="24"/>
          <w:szCs w:val="24"/>
          <w:lang w:val="en-US"/>
        </w:rPr>
        <w:fldChar w:fldCharType="begin"/>
      </w:r>
      <w:r w:rsidRPr="004C546C">
        <w:rPr>
          <w:rFonts w:ascii="Book Antiqua" w:hAnsi="Book Antiqua"/>
          <w:color w:val="000000"/>
          <w:sz w:val="24"/>
          <w:szCs w:val="24"/>
          <w:lang w:val="en-US"/>
        </w:rPr>
        <w:instrText xml:space="preserve"> ADDIN EN.CITE &lt;EndNote&gt;&lt;Cite&gt;&lt;Author&gt;Strahl&lt;/Author&gt;&lt;Year&gt;2000&lt;/Year&gt;&lt;RecNum&gt;7&lt;/RecNum&gt;&lt;DisplayText&gt;&lt;style face="superscript"&gt;[8]&lt;/style&gt;&lt;/DisplayText&gt;&lt;record&gt;&lt;rec-number&gt;7&lt;/rec-number&gt;&lt;foreign-keys&gt;&lt;key app="EN" db-id="v99sw0x25afeese5wp3vedvhztszwsep9ree"&gt;7&lt;/key&gt;&lt;/foreign-keys&gt;&lt;ref-type name="Journal Article"&gt;17&lt;/ref-type&gt;&lt;contributors&gt;&lt;authors&gt;&lt;author&gt;Strahl, B. D.&lt;/author&gt;&lt;author&gt;Allis, C. D.&lt;/author&gt;&lt;/authors&gt;&lt;/contributors&gt;&lt;auth-address&gt;Department of Biochemistry and Molecular Genetics, University of Virginia Health Science Center, Charlottesville 22908, USA.&lt;/auth-address&gt;&lt;titles&gt;&lt;title&gt;The language of covalent histone modifications&lt;/title&gt;&lt;secondary-title&gt;Nature&lt;/secondary-title&gt;&lt;alt-title&gt;Nature&lt;/alt-title&gt;&lt;/titles&gt;&lt;periodical&gt;&lt;full-title&gt;Nature&lt;/full-title&gt;&lt;abbr-1&gt;Nature&lt;/abbr-1&gt;&lt;/periodical&gt;&lt;alt-periodical&gt;&lt;full-title&gt;Nature&lt;/full-title&gt;&lt;abbr-1&gt;Nature&lt;/abbr-1&gt;&lt;/alt-periodical&gt;&lt;pages&gt;41-5&lt;/pages&gt;&lt;volume&gt;403&lt;/volume&gt;&lt;number&gt;6765&lt;/number&gt;&lt;edition&gt;2000/01/19&lt;/edition&gt;&lt;keywords&gt;&lt;keyword&gt;Acetylation&lt;/keyword&gt;&lt;keyword&gt;Amino Acid Sequence&lt;/keyword&gt;&lt;keyword&gt;Animals&lt;/keyword&gt;&lt;keyword&gt;Chromatin/*physiology&lt;/keyword&gt;&lt;keyword&gt;Histones/chemistry/metabolism/*physiology&lt;/keyword&gt;&lt;keyword&gt;Humans&lt;/keyword&gt;&lt;keyword&gt;Lysine/physiology&lt;/keyword&gt;&lt;keyword&gt;Microtubules/physiology&lt;/keyword&gt;&lt;keyword&gt;Models, Biological&lt;/keyword&gt;&lt;keyword&gt;Molecular Sequence Data&lt;/keyword&gt;&lt;keyword&gt;Phosphorylation&lt;/keyword&gt;&lt;keyword&gt;Protein Processing, Post-Translational&lt;/keyword&gt;&lt;keyword&gt;Serine/metabolism&lt;/keyword&gt;&lt;/keywords&gt;&lt;dates&gt;&lt;year&gt;2000&lt;/year&gt;&lt;pub-dates&gt;&lt;date&gt;Jan 6&lt;/date&gt;&lt;/pub-dates&gt;&lt;/dates&gt;&lt;isbn&gt;0028-0836 (Print)&amp;#xD;0028-0836 (Linking)&lt;/isbn&gt;&lt;accession-num&gt;10638745&lt;/accession-num&gt;&lt;work-type&gt;Research Support, U.S. Gov&amp;apos;t, P.H.S.&lt;/work-type&gt;&lt;urls&gt;&lt;related-urls&gt;&lt;url&gt;http://www.ncbi.nlm.nih.gov/pubmed/10638745&lt;/url&gt;&lt;/related-urls&gt;&lt;/urls&gt;&lt;electronic-resource-num&gt;10.1038/47412&lt;/electronic-resource-num&gt;&lt;language&gt;eng&lt;/language&gt;&lt;/record&gt;&lt;/Cite&gt;&lt;/EndNote&gt;</w:instrText>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8" w:tooltip="Strahl, 2000 #7" w:history="1">
        <w:r w:rsidRPr="004C546C">
          <w:rPr>
            <w:rFonts w:ascii="Book Antiqua" w:hAnsi="Book Antiqua"/>
            <w:noProof/>
            <w:color w:val="000000"/>
            <w:sz w:val="24"/>
            <w:szCs w:val="24"/>
            <w:vertAlign w:val="superscript"/>
            <w:lang w:val="en-US"/>
          </w:rPr>
          <w:t>8</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In contrast, the reverse process, called deacetylation, causes compaction of chromatin and repression of transcription</w:t>
      </w:r>
      <w:r w:rsidRPr="004C546C">
        <w:rPr>
          <w:rFonts w:ascii="Book Antiqua" w:hAnsi="Book Antiqua"/>
          <w:color w:val="000000"/>
          <w:sz w:val="24"/>
          <w:szCs w:val="24"/>
          <w:lang w:val="en-US"/>
        </w:rPr>
        <w:fldChar w:fldCharType="begin">
          <w:fldData xml:space="preserve">PEVuZE5vdGU+PENpdGU+PEF1dGhvcj5UYW5nPC9BdXRob3I+PFllYXI+MjAxMzwvWWVhcj48UmVj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PEVuZE5vdGU+PENpdGU+PEF1dGhvcj5UYW5nPC9BdXRob3I+PFllYXI+MjAxMzwvWWVhcj48UmVj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0" w:tooltip="Tang, 2013 #11" w:history="1">
        <w:r w:rsidRPr="004C546C">
          <w:rPr>
            <w:rFonts w:ascii="Book Antiqua" w:hAnsi="Book Antiqua"/>
            <w:noProof/>
            <w:color w:val="000000"/>
            <w:sz w:val="24"/>
            <w:szCs w:val="24"/>
            <w:vertAlign w:val="superscript"/>
            <w:lang w:val="en-US"/>
          </w:rPr>
          <w:t>10</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Deacetylation is performed by a group of enzymes, the histone deacetlyases (HDACs), which can be further classified into four groups HDACs I-IV (for details of the different HDAC groups see</w:t>
      </w:r>
      <w:r w:rsidRPr="004C546C">
        <w:rPr>
          <w:rFonts w:ascii="Book Antiqua" w:hAnsi="Book Antiqua"/>
          <w:color w:val="000000"/>
          <w:sz w:val="24"/>
          <w:szCs w:val="24"/>
          <w:lang w:val="en-US"/>
        </w:rPr>
        <w:fldChar w:fldCharType="begin">
          <w:fldData xml:space="preserve">PEVuZE5vdGU+PENpdGU+PEF1dGhvcj5UYW5nPC9BdXRob3I+PFllYXI+MjAxMzwvWWVhcj48UmVj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PEVuZE5vdGU+PENpdGU+PEF1dGhvcj5UYW5nPC9BdXRob3I+PFllYXI+MjAxMzwvWWVhcj48UmVj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0" w:tooltip="Tang, 2013 #11" w:history="1">
        <w:r w:rsidRPr="004C546C">
          <w:rPr>
            <w:rFonts w:ascii="Book Antiqua" w:hAnsi="Book Antiqua"/>
            <w:noProof/>
            <w:color w:val="000000"/>
            <w:sz w:val="24"/>
            <w:szCs w:val="24"/>
            <w:vertAlign w:val="superscript"/>
            <w:lang w:val="en-US"/>
          </w:rPr>
          <w:t>10</w:t>
        </w:r>
      </w:hyperlink>
      <w:r w:rsidRPr="004C546C">
        <w:rPr>
          <w:rFonts w:ascii="Book Antiqua" w:hAnsi="Book Antiqua"/>
          <w:noProof/>
          <w:color w:val="000000"/>
          <w:sz w:val="24"/>
          <w:szCs w:val="24"/>
          <w:vertAlign w:val="superscript"/>
          <w:lang w:val="en-US"/>
        </w:rPr>
        <w:t>,</w:t>
      </w:r>
      <w:hyperlink w:anchor="_ENREF_11" w:tooltip="Haumaitre, 2009 #12" w:history="1">
        <w:r w:rsidRPr="004C546C">
          <w:rPr>
            <w:rFonts w:ascii="Book Antiqua" w:hAnsi="Book Antiqua"/>
            <w:noProof/>
            <w:color w:val="000000"/>
            <w:sz w:val="24"/>
            <w:szCs w:val="24"/>
            <w:vertAlign w:val="superscript"/>
            <w:lang w:val="en-US"/>
          </w:rPr>
          <w:t>11</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HDACs play a crucial role in proper development of organs by epigenetic repression of certain genes. However, aberrant activity of HDACs also contributes to development of various human malignancies</w:t>
      </w:r>
      <w:r w:rsidRPr="004C546C">
        <w:rPr>
          <w:rFonts w:ascii="Book Antiqua" w:hAnsi="Book Antiqua"/>
          <w:color w:val="000000"/>
          <w:sz w:val="24"/>
          <w:szCs w:val="24"/>
          <w:lang w:val="en-US"/>
        </w:rPr>
        <w:fldChar w:fldCharType="begin">
          <w:fldData xml:space="preserve">PEVuZE5vdGU+PENpdGU+PEF1dGhvcj5UYW5nPC9BdXRob3I+PFllYXI+MjAxMzwvWWVhcj48UmVj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PEVuZE5vdGU+PENpdGU+PEF1dGhvcj5UYW5nPC9BdXRob3I+PFllYXI+MjAxMzwvWWVhcj48UmVj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0" w:tooltip="Tang, 2013 #11" w:history="1">
        <w:r w:rsidRPr="004C546C">
          <w:rPr>
            <w:rFonts w:ascii="Book Antiqua" w:hAnsi="Book Antiqua"/>
            <w:noProof/>
            <w:color w:val="000000"/>
            <w:sz w:val="24"/>
            <w:szCs w:val="24"/>
            <w:vertAlign w:val="superscript"/>
            <w:lang w:val="en-US"/>
          </w:rPr>
          <w:t>10</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w:t>
      </w:r>
    </w:p>
    <w:p w:rsidR="00EA74F9" w:rsidRPr="004C546C" w:rsidRDefault="00EA74F9" w:rsidP="004C546C">
      <w:pPr>
        <w:spacing w:after="0" w:line="360" w:lineRule="auto"/>
        <w:jc w:val="both"/>
        <w:rPr>
          <w:rFonts w:ascii="Book Antiqua" w:hAnsi="Book Antiqua"/>
          <w:color w:val="000000"/>
          <w:sz w:val="24"/>
          <w:szCs w:val="24"/>
          <w:lang w:val="en-US"/>
        </w:rPr>
      </w:pPr>
    </w:p>
    <w:p w:rsidR="00EA74F9" w:rsidRPr="004C546C" w:rsidRDefault="00EA74F9" w:rsidP="004C546C">
      <w:pPr>
        <w:spacing w:after="0" w:line="360" w:lineRule="auto"/>
        <w:jc w:val="both"/>
        <w:rPr>
          <w:rFonts w:ascii="Book Antiqua" w:hAnsi="Book Antiqua"/>
          <w:b/>
          <w:color w:val="000000"/>
          <w:sz w:val="24"/>
          <w:szCs w:val="24"/>
          <w:lang w:val="en-US"/>
        </w:rPr>
      </w:pPr>
      <w:r w:rsidRPr="004C546C">
        <w:rPr>
          <w:rFonts w:ascii="Book Antiqua" w:hAnsi="Book Antiqua"/>
          <w:b/>
          <w:color w:val="000000"/>
          <w:sz w:val="24"/>
          <w:szCs w:val="24"/>
          <w:lang w:val="en-US"/>
        </w:rPr>
        <w:t>HDAC EXPRESSION IN PANCREATITIS</w:t>
      </w:r>
    </w:p>
    <w:p w:rsidR="00EA74F9" w:rsidRPr="004C546C"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In the last years, intense efforts have been undertaken to gain more detailed insights into the role of HDACs in inflammation and their possible pathogenic involvement in chronic and destructive diseases. As reviewed in detail by others</w:t>
      </w:r>
      <w:r w:rsidRPr="004C546C">
        <w:rPr>
          <w:rFonts w:ascii="Book Antiqua" w:hAnsi="Book Antiqua"/>
          <w:color w:val="000000"/>
          <w:sz w:val="24"/>
          <w:szCs w:val="24"/>
          <w:lang w:val="en-US"/>
        </w:rPr>
        <w:fldChar w:fldCharType="begin">
          <w:fldData xml:space="preserve">PEVuZE5vdGU+PENpdGU+PEF1dGhvcj5Xb2FuPC9BdXRob3I+PFllYXI+MjAxMjwvWWVhcj48UmVj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PEVuZE5vdGU+PENpdGU+PEF1dGhvcj5Xb2FuPC9BdXRob3I+PFllYXI+MjAxMjwvWWVhcj48UmVj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2" w:tooltip="Woan, 2012 #13" w:history="1">
        <w:r w:rsidRPr="004C546C">
          <w:rPr>
            <w:rFonts w:ascii="Book Antiqua" w:hAnsi="Book Antiqua"/>
            <w:noProof/>
            <w:color w:val="000000"/>
            <w:sz w:val="24"/>
            <w:szCs w:val="24"/>
            <w:vertAlign w:val="superscript"/>
            <w:lang w:val="en-US"/>
          </w:rPr>
          <w:t>12-14</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HDACs are centrally involved in inflammatory processes in numerous chronic and organ-destructive diseases such as inflammatory bowel disease, chronic respiratory conditions, rheumatoid arthritis and juvenile idiopathic arthritis, allergic diseases and atherosclerosis</w:t>
      </w:r>
      <w:r w:rsidRPr="004C546C">
        <w:rPr>
          <w:rFonts w:ascii="Book Antiqua" w:hAnsi="Book Antiqua"/>
          <w:color w:val="000000"/>
          <w:sz w:val="24"/>
          <w:szCs w:val="24"/>
          <w:lang w:val="en-US"/>
        </w:rPr>
        <w:fldChar w:fldCharType="begin">
          <w:fldData xml:space="preserve">PEVuZE5vdGU+PENpdGU+PEF1dGhvcj5Xb2FuPC9BdXRob3I+PFllYXI+MjAxMjwvWWVhcj48UmVj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PEVuZE5vdGU+PENpdGU+PEF1dGhvcj5Xb2FuPC9BdXRob3I+PFllYXI+MjAxMjwvWWVhcj48UmVj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2" w:tooltip="Woan, 2012 #13" w:history="1">
        <w:r w:rsidRPr="004C546C">
          <w:rPr>
            <w:rFonts w:ascii="Book Antiqua" w:hAnsi="Book Antiqua"/>
            <w:noProof/>
            <w:color w:val="000000"/>
            <w:sz w:val="24"/>
            <w:szCs w:val="24"/>
            <w:vertAlign w:val="superscript"/>
            <w:lang w:val="en-US"/>
          </w:rPr>
          <w:t>12-14</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xml:space="preserve">. Here, HDACs influence the antigen presentation, expression of inflammatory mediators and anti-viral responses either directly or indirectly, for instance </w:t>
      </w:r>
      <w:r w:rsidRPr="004C546C">
        <w:rPr>
          <w:rFonts w:ascii="Book Antiqua" w:hAnsi="Book Antiqua"/>
          <w:i/>
          <w:color w:val="000000"/>
          <w:sz w:val="24"/>
          <w:szCs w:val="24"/>
          <w:lang w:val="en-US"/>
        </w:rPr>
        <w:t>via</w:t>
      </w:r>
      <w:r w:rsidRPr="004C546C">
        <w:rPr>
          <w:rFonts w:ascii="Book Antiqua" w:hAnsi="Book Antiqua"/>
          <w:color w:val="000000"/>
          <w:sz w:val="24"/>
          <w:szCs w:val="24"/>
          <w:lang w:val="en-US"/>
        </w:rPr>
        <w:t xml:space="preserve"> class II, major histocompatibility complex, transactivator (CIITT), Interleukin (IL)-10, nuclear factor (NF)-κB, metastatic tumor antigen (MTA)1 or signal transducer and activator of transcription (STAT)</w:t>
      </w:r>
      <w:r w:rsidRPr="004C546C">
        <w:rPr>
          <w:rFonts w:ascii="Book Antiqua" w:hAnsi="Book Antiqua"/>
          <w:color w:val="000000"/>
          <w:sz w:val="24"/>
          <w:szCs w:val="24"/>
          <w:lang w:val="en-US"/>
        </w:rPr>
        <w:fldChar w:fldCharType="begin">
          <w:fldData xml:space="preserve">PEVuZE5vdGU+PENpdGU+PEF1dGhvcj5TaGFrZXNwZWFyPC9BdXRob3I+PFllYXI+MjAxMTwvWWVh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==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PEVuZE5vdGU+PENpdGU+PEF1dGhvcj5TaGFrZXNwZWFyPC9BdXRob3I+PFllYXI+MjAxMTwvWWVh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==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4" w:tooltip="Shakespear, 2011 #15" w:history="1">
        <w:r w:rsidRPr="004C546C">
          <w:rPr>
            <w:rFonts w:ascii="Book Antiqua" w:hAnsi="Book Antiqua"/>
            <w:noProof/>
            <w:color w:val="000000"/>
            <w:sz w:val="24"/>
            <w:szCs w:val="24"/>
            <w:vertAlign w:val="superscript"/>
            <w:lang w:val="en-US"/>
          </w:rPr>
          <w:t>14</w:t>
        </w:r>
      </w:hyperlink>
      <w:r w:rsidRPr="004C546C">
        <w:rPr>
          <w:rFonts w:ascii="Book Antiqua" w:hAnsi="Book Antiqua"/>
          <w:noProof/>
          <w:color w:val="000000"/>
          <w:sz w:val="24"/>
          <w:szCs w:val="24"/>
          <w:vertAlign w:val="superscript"/>
          <w:lang w:val="en-US"/>
        </w:rPr>
        <w:t>,</w:t>
      </w:r>
      <w:hyperlink w:anchor="_ENREF_15" w:tooltip="Suarez-Alvarez, 2013 #17" w:history="1">
        <w:r w:rsidRPr="004C546C">
          <w:rPr>
            <w:rFonts w:ascii="Book Antiqua" w:hAnsi="Book Antiqua"/>
            <w:noProof/>
            <w:color w:val="000000"/>
            <w:sz w:val="24"/>
            <w:szCs w:val="24"/>
            <w:vertAlign w:val="superscript"/>
            <w:lang w:val="en-US"/>
          </w:rPr>
          <w:t>15</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To summarize the functional role of HDACs during pancreatic inflammation and pancreatitis, a recapitulation of relevant inflammatory pathways on cellular and molecular levels involved in acute or chronic pancreatitis (AP, CP) is given in short (reviewed in detail in</w:t>
      </w:r>
      <w:r w:rsidRPr="004C546C">
        <w:rPr>
          <w:rFonts w:ascii="Book Antiqua" w:hAnsi="Book Antiqua"/>
          <w:color w:val="000000"/>
          <w:sz w:val="24"/>
          <w:szCs w:val="24"/>
          <w:lang w:val="en-US"/>
        </w:rPr>
        <w:fldChar w:fldCharType="begin">
          <w:fldData xml:space="preserve">PEVuZE5vdGU+PENpdGU+PEF1dGhvcj5UaHJvd2VyPC9BdXRob3I+PFllYXI+MjAwODwvWWVhcj48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Pkdhc3Ryb2VudGVyb2xvZ3k8L2FiYnItMT48L2FsdC1wZXJpb2RpY2FsPjxwYWdlcz4xMjMwLTQw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ci0xPkdhc3Ryb2VudGVyb2xvZ3k8L2FiYnItMT48L2FsdC1wZXJpb2RpY2FsPjxwYWdlcz4xMTk5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PEVuZE5vdGU+PENpdGU+PEF1dGhvcj5UaHJvd2VyPC9BdXRob3I+PFllYXI+MjAwODwvWWVhcj48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Pkdhc3Ryb2VudGVyb2xvZ3k8L2FiYnItMT48L2FsdC1wZXJpb2RpY2FsPjxwYWdlcz4xMjMwLTQw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ci0xPkdhc3Ryb2VudGVyb2xvZ3k8L2FiYnItMT48L2FsdC1wZXJpb2RpY2FsPjxwYWdlcz4xMTk5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6" w:tooltip="Thrower, 2008 #18" w:history="1">
        <w:r w:rsidRPr="004C546C">
          <w:rPr>
            <w:rFonts w:ascii="Book Antiqua" w:hAnsi="Book Antiqua"/>
            <w:noProof/>
            <w:color w:val="000000"/>
            <w:sz w:val="24"/>
            <w:szCs w:val="24"/>
            <w:vertAlign w:val="superscript"/>
            <w:lang w:val="en-US"/>
          </w:rPr>
          <w:t>16-18</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xml:space="preserve">) </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in Figure</w:t>
      </w:r>
      <w:r w:rsidRPr="004C546C">
        <w:rPr>
          <w:rFonts w:ascii="Book Antiqua" w:hAnsi="Book Antiqua"/>
          <w:color w:val="000000"/>
          <w:sz w:val="24"/>
          <w:szCs w:val="24"/>
          <w:lang w:val="en-US" w:eastAsia="zh-CN"/>
        </w:rPr>
        <w:t>s</w:t>
      </w:r>
      <w:r w:rsidRPr="004C546C">
        <w:rPr>
          <w:rFonts w:ascii="Book Antiqua" w:hAnsi="Book Antiqua"/>
          <w:color w:val="000000"/>
          <w:sz w:val="24"/>
          <w:szCs w:val="24"/>
          <w:lang w:val="en-US"/>
        </w:rPr>
        <w:t xml:space="preserve"> 1</w:t>
      </w:r>
      <w:r w:rsidRPr="004C546C">
        <w:rPr>
          <w:rFonts w:ascii="Book Antiqua" w:hAnsi="Book Antiqua"/>
          <w:color w:val="000000"/>
          <w:sz w:val="24"/>
          <w:szCs w:val="24"/>
          <w:lang w:val="en-US" w:eastAsia="zh-CN"/>
        </w:rPr>
        <w:t xml:space="preserve"> and </w:t>
      </w:r>
      <w:r w:rsidRPr="004C546C">
        <w:rPr>
          <w:rFonts w:ascii="Book Antiqua" w:hAnsi="Book Antiqua"/>
          <w:color w:val="000000"/>
          <w:sz w:val="24"/>
          <w:szCs w:val="24"/>
          <w:lang w:val="en-US"/>
        </w:rPr>
        <w:t>2: in the acute phase (AP), neutrophils, followed by monocytes and macrophages, represent the key inflammatory cells secreting the major cytokines and inflammatory mediators. These include, amongst others, tumor necrosis factor (TNF)</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α, IL-1β, IL-6, monocyte chemotactic protein (MCP)-1 and platelet activating factor (PAF; being also produced in part by acinar cells)</w:t>
      </w:r>
      <w:r w:rsidRPr="004C546C">
        <w:rPr>
          <w:rFonts w:ascii="Book Antiqua" w:hAnsi="Book Antiqua"/>
          <w:color w:val="000000"/>
          <w:sz w:val="24"/>
          <w:szCs w:val="24"/>
          <w:lang w:val="en-US"/>
        </w:rPr>
        <w:fldChar w:fldCharType="begin">
          <w:fldData xml:space="preserve">PEVuZE5vdGU+PENpdGU+PEF1dGhvcj5NYWtoaWphPC9BdXRob3I+PFllYXI+MjAwMjwvWWVhcj48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PEVuZE5vdGU+PENpdGU+PEF1dGhvcj5NYWtoaWphPC9BdXRob3I+PFllYXI+MjAwMjwvWWVhcj48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9" w:tooltip="Makhija, 2002 #21" w:history="1">
        <w:r w:rsidRPr="004C546C">
          <w:rPr>
            <w:rFonts w:ascii="Book Antiqua" w:hAnsi="Book Antiqua"/>
            <w:noProof/>
            <w:color w:val="000000"/>
            <w:sz w:val="24"/>
            <w:szCs w:val="24"/>
            <w:vertAlign w:val="superscript"/>
            <w:lang w:val="en-US"/>
          </w:rPr>
          <w:t>19</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xml:space="preserve">. For development of CP, activation of pancreatic stellate cells as well as infiltrating myeloid cells and particularly macrophages are important on cellular level, whereby nuclear factor-κB </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NF-κB</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plays a relevant role on molecular level initiating and promoting fibrosis and scarring of the pancreatic tissue, which results ultimately in loss of exocrine and endocrine functions of the pancreas</w:t>
      </w:r>
      <w:r w:rsidRPr="004C546C">
        <w:rPr>
          <w:rFonts w:ascii="Book Antiqua" w:hAnsi="Book Antiqua"/>
          <w:color w:val="000000"/>
          <w:sz w:val="24"/>
          <w:szCs w:val="24"/>
          <w:lang w:val="en-US"/>
        </w:rPr>
        <w:fldChar w:fldCharType="begin">
          <w:fldData xml:space="preserve">PEVuZE5vdGU+PENpdGU+PEF1dGhvcj5PbWFyeTwvQXV0aG9yPjxZZWFyPjIwMDc8L1llYXI+PFJl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MT48L2FsdC1wZXJpb2RpY2FsPjxwYWdlcz4xNDczLTg1LCAxNDg1IGUxLTc8L3BhZ2VzPjx2b2x1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PEVuZE5vdGU+PENpdGU+PEF1dGhvcj5PbWFyeTwvQXV0aG9yPjxZZWFyPjIwMDc8L1llYXI+PFJl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MT48L2FsdC1wZXJpb2RpY2FsPjxwYWdlcz4xNDczLTg1LCAxNDg1IGUxLTc8L3BhZ2VzPjx2b2x1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20" w:tooltip="Omary, 2007 #22" w:history="1">
        <w:r w:rsidRPr="004C546C">
          <w:rPr>
            <w:rFonts w:ascii="Book Antiqua" w:hAnsi="Book Antiqua"/>
            <w:noProof/>
            <w:color w:val="000000"/>
            <w:sz w:val="24"/>
            <w:szCs w:val="24"/>
            <w:vertAlign w:val="superscript"/>
            <w:lang w:val="en-US"/>
          </w:rPr>
          <w:t>20</w:t>
        </w:r>
      </w:hyperlink>
      <w:r w:rsidRPr="004C546C">
        <w:rPr>
          <w:rFonts w:ascii="Book Antiqua" w:hAnsi="Book Antiqua"/>
          <w:noProof/>
          <w:color w:val="000000"/>
          <w:sz w:val="24"/>
          <w:szCs w:val="24"/>
          <w:vertAlign w:val="superscript"/>
          <w:lang w:val="en-US"/>
        </w:rPr>
        <w:t>,</w:t>
      </w:r>
      <w:hyperlink w:anchor="_ENREF_21" w:tooltip="Treiber, 2011 #23" w:history="1">
        <w:r w:rsidRPr="004C546C">
          <w:rPr>
            <w:rFonts w:ascii="Book Antiqua" w:hAnsi="Book Antiqua"/>
            <w:noProof/>
            <w:color w:val="000000"/>
            <w:sz w:val="24"/>
            <w:szCs w:val="24"/>
            <w:vertAlign w:val="superscript"/>
            <w:lang w:val="en-US"/>
          </w:rPr>
          <w:t>21</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xml:space="preserve">. Additionally, detailed investigations of immune cells revealed that T-cell-subsets play a central role in the pathogenesis of CP by increased counts of CD4+ and CD8+ central memory T-cell subsets (especially CCR7+) which additionally show enhanced IL-10-based response activity towards pancreatitis-associated antigens (mediated </w:t>
      </w:r>
      <w:r w:rsidRPr="004C546C">
        <w:rPr>
          <w:rFonts w:ascii="Book Antiqua" w:hAnsi="Book Antiqua"/>
          <w:i/>
          <w:color w:val="000000"/>
          <w:sz w:val="24"/>
          <w:szCs w:val="24"/>
          <w:lang w:val="en-US"/>
        </w:rPr>
        <w:t>via</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CD4</w:t>
      </w:r>
      <w:r w:rsidRPr="004C546C">
        <w:rPr>
          <w:rFonts w:ascii="Book Antiqua" w:hAnsi="Book Antiqua"/>
          <w:color w:val="000000"/>
          <w:sz w:val="24"/>
          <w:szCs w:val="24"/>
          <w:vertAlign w:val="superscript"/>
          <w:lang w:val="en-US"/>
        </w:rPr>
        <w:t>+</w:t>
      </w:r>
      <w:r w:rsidRPr="004C546C">
        <w:rPr>
          <w:rFonts w:ascii="Book Antiqua" w:hAnsi="Book Antiqua"/>
          <w:color w:val="000000"/>
          <w:sz w:val="24"/>
          <w:szCs w:val="24"/>
          <w:lang w:val="en-US"/>
        </w:rPr>
        <w:t>CD25</w:t>
      </w:r>
      <w:r w:rsidRPr="004C546C">
        <w:rPr>
          <w:rFonts w:ascii="Book Antiqua" w:hAnsi="Book Antiqua"/>
          <w:color w:val="000000"/>
          <w:sz w:val="24"/>
          <w:szCs w:val="24"/>
          <w:vertAlign w:val="superscript"/>
          <w:lang w:val="en-US"/>
        </w:rPr>
        <w:t>high</w:t>
      </w:r>
      <w:r w:rsidRPr="004C546C">
        <w:rPr>
          <w:rFonts w:ascii="Book Antiqua" w:hAnsi="Book Antiqua"/>
          <w:color w:val="000000"/>
          <w:sz w:val="24"/>
          <w:szCs w:val="24"/>
          <w:lang w:val="en-US"/>
        </w:rPr>
        <w:t>FoxP3</w:t>
      </w:r>
      <w:r w:rsidRPr="004C546C">
        <w:rPr>
          <w:rFonts w:ascii="Book Antiqua" w:hAnsi="Book Antiqua"/>
          <w:color w:val="000000"/>
          <w:sz w:val="24"/>
          <w:szCs w:val="24"/>
          <w:vertAlign w:val="superscript"/>
          <w:lang w:val="en-US"/>
        </w:rPr>
        <w:t>+</w:t>
      </w:r>
      <w:r w:rsidRPr="004C546C">
        <w:rPr>
          <w:rFonts w:ascii="Book Antiqua" w:hAnsi="Book Antiqua"/>
          <w:color w:val="000000"/>
          <w:sz w:val="24"/>
          <w:szCs w:val="24"/>
          <w:lang w:val="en-US"/>
        </w:rPr>
        <w:t>CD127</w:t>
      </w:r>
      <w:r w:rsidRPr="004C546C">
        <w:rPr>
          <w:rFonts w:ascii="Book Antiqua" w:hAnsi="Book Antiqua"/>
          <w:color w:val="000000"/>
          <w:sz w:val="24"/>
          <w:szCs w:val="24"/>
          <w:vertAlign w:val="superscript"/>
          <w:lang w:val="en-US"/>
        </w:rPr>
        <w:t>−</w:t>
      </w:r>
      <w:r w:rsidRPr="004C546C">
        <w:rPr>
          <w:rFonts w:ascii="Book Antiqua" w:hAnsi="Book Antiqua"/>
          <w:color w:val="000000"/>
          <w:sz w:val="24"/>
          <w:szCs w:val="24"/>
          <w:lang w:val="en-US"/>
        </w:rPr>
        <w:t>)</w:t>
      </w:r>
      <w:r w:rsidRPr="004C546C">
        <w:rPr>
          <w:rFonts w:ascii="Book Antiqua" w:hAnsi="Book Antiqua"/>
          <w:color w:val="000000"/>
          <w:sz w:val="24"/>
          <w:szCs w:val="24"/>
          <w:lang w:val="en-US"/>
        </w:rPr>
        <w:fldChar w:fldCharType="begin">
          <w:fldData xml:space="preserve">PEVuZE5vdGU+PENpdGU+PEF1dGhvcj5TY2htaXR6LVdpbm5lbnRoYWw8L0F1dGhvcj48WWVhcj4y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cz4xMTc4LTg4PC9wYWdlcz48dm9sdW1lPjEzODwvdm9sdW1lPjxudW1iZXI+MzwvbnVtYmVyPjxl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PEVuZE5vdGU+PENpdGU+PEF1dGhvcj5TY2htaXR6LVdpbm5lbnRoYWw8L0F1dGhvcj48WWVhcj4y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cz4xMTc4LTg4PC9wYWdlcz48dm9sdW1lPjEzODwvdm9sdW1lPjxudW1iZXI+MzwvbnVtYmVyPjxl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22" w:tooltip="Schmitz-Winnenthal, 2010 #24" w:history="1">
        <w:r w:rsidRPr="004C546C">
          <w:rPr>
            <w:rFonts w:ascii="Book Antiqua" w:hAnsi="Book Antiqua"/>
            <w:noProof/>
            <w:color w:val="000000"/>
            <w:sz w:val="24"/>
            <w:szCs w:val="24"/>
            <w:vertAlign w:val="superscript"/>
            <w:lang w:val="en-US"/>
          </w:rPr>
          <w:t>22</w:t>
        </w:r>
      </w:hyperlink>
      <w:r w:rsidRPr="004C546C">
        <w:rPr>
          <w:rFonts w:ascii="Book Antiqua" w:hAnsi="Book Antiqua"/>
          <w:noProof/>
          <w:color w:val="000000"/>
          <w:sz w:val="24"/>
          <w:szCs w:val="24"/>
          <w:vertAlign w:val="superscript"/>
          <w:lang w:val="en-US"/>
        </w:rPr>
        <w:t>,</w:t>
      </w:r>
      <w:hyperlink w:anchor="_ENREF_23" w:tooltip="Grundsten, 2005 #25" w:history="1">
        <w:r w:rsidRPr="004C546C">
          <w:rPr>
            <w:rFonts w:ascii="Book Antiqua" w:hAnsi="Book Antiqua"/>
            <w:noProof/>
            <w:color w:val="000000"/>
            <w:sz w:val="24"/>
            <w:szCs w:val="24"/>
            <w:vertAlign w:val="superscript"/>
            <w:lang w:val="en-US"/>
          </w:rPr>
          <w:t>23</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 xml:space="preserve">The following selected experimental approaches showed an association between inflammatory members and HDACs during pathogenesis of AP and CP, using </w:t>
      </w:r>
      <w:r w:rsidRPr="004C546C">
        <w:rPr>
          <w:rFonts w:ascii="Book Antiqua" w:hAnsi="Book Antiqua"/>
          <w:i/>
          <w:color w:val="000000"/>
          <w:sz w:val="24"/>
          <w:szCs w:val="24"/>
          <w:lang w:val="en-US"/>
        </w:rPr>
        <w:t>in-vitro</w:t>
      </w:r>
      <w:r w:rsidRPr="004C546C">
        <w:rPr>
          <w:rFonts w:ascii="Book Antiqua" w:hAnsi="Book Antiqua"/>
          <w:color w:val="000000"/>
          <w:sz w:val="24"/>
          <w:szCs w:val="24"/>
          <w:lang w:val="en-US"/>
        </w:rPr>
        <w:t xml:space="preserve"> and </w:t>
      </w:r>
      <w:r w:rsidRPr="004C546C">
        <w:rPr>
          <w:rFonts w:ascii="Book Antiqua" w:hAnsi="Book Antiqua"/>
          <w:i/>
          <w:color w:val="000000"/>
          <w:sz w:val="24"/>
          <w:szCs w:val="24"/>
          <w:lang w:val="en-US"/>
        </w:rPr>
        <w:t>in-vivo</w:t>
      </w:r>
      <w:r w:rsidRPr="004C546C">
        <w:rPr>
          <w:rFonts w:ascii="Book Antiqua" w:hAnsi="Book Antiqua"/>
          <w:color w:val="000000"/>
          <w:sz w:val="24"/>
          <w:szCs w:val="24"/>
          <w:lang w:val="en-US"/>
        </w:rPr>
        <w:t>-analysis with HDAC inhibitors</w:t>
      </w:r>
      <w:r w:rsidRPr="004C546C">
        <w:rPr>
          <w:rFonts w:ascii="Book Antiqua" w:hAnsi="Book Antiqua"/>
          <w:color w:val="000000"/>
          <w:sz w:val="24"/>
          <w:szCs w:val="24"/>
          <w:lang w:val="en-US" w:eastAsia="zh-CN"/>
        </w:rPr>
        <w:t>.</w:t>
      </w:r>
    </w:p>
    <w:p w:rsidR="00EA74F9" w:rsidRPr="004C546C" w:rsidRDefault="00EA74F9" w:rsidP="00C50DB3">
      <w:pPr>
        <w:spacing w:after="0" w:line="360" w:lineRule="auto"/>
        <w:ind w:firstLineChars="200" w:firstLine="31680"/>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In 2007, the group of Larsen</w:t>
      </w:r>
      <w:r w:rsidRPr="004C546C">
        <w:rPr>
          <w:rFonts w:ascii="Book Antiqua" w:hAnsi="Book Antiqua"/>
          <w:i/>
          <w:color w:val="000000"/>
          <w:sz w:val="24"/>
          <w:szCs w:val="24"/>
          <w:lang w:val="en-US"/>
        </w:rPr>
        <w:t xml:space="preserve"> et al</w:t>
      </w:r>
      <w:r w:rsidRPr="004C546C">
        <w:rPr>
          <w:rFonts w:ascii="Book Antiqua" w:hAnsi="Book Antiqua" w:cs="AdvTT3713a231"/>
          <w:color w:val="000000"/>
          <w:sz w:val="24"/>
          <w:szCs w:val="24"/>
          <w:lang w:val="en-US"/>
        </w:rPr>
        <w:fldChar w:fldCharType="begin">
          <w:fldData xml:space="preserve">PEVuZE5vdGU+PENpdGU+PEF1dGhvcj5MYXJzZW48L0F1dGhvcj48WWVhcj4yMDA3PC9ZZWFyPjxS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</w:fldData>
        </w:fldChar>
      </w:r>
      <w:r w:rsidRPr="004C546C">
        <w:rPr>
          <w:rFonts w:ascii="Book Antiqua" w:hAnsi="Book Antiqua" w:cs="AdvTT3713a231"/>
          <w:color w:val="000000"/>
          <w:sz w:val="24"/>
          <w:szCs w:val="24"/>
          <w:lang w:val="en-US"/>
        </w:rPr>
        <w:instrText xml:space="preserve"> ADDIN EN.CITE </w:instrText>
      </w:r>
      <w:r w:rsidRPr="004C546C">
        <w:rPr>
          <w:rFonts w:ascii="Book Antiqua" w:hAnsi="Book Antiqua" w:cs="AdvTT3713a231"/>
          <w:color w:val="000000"/>
          <w:sz w:val="24"/>
          <w:szCs w:val="24"/>
          <w:lang w:val="en-US"/>
        </w:rPr>
        <w:fldChar w:fldCharType="begin">
          <w:fldData xml:space="preserve">PEVuZE5vdGU+PENpdGU+PEF1dGhvcj5MYXJzZW48L0F1dGhvcj48WWVhcj4yMDA3PC9ZZWFyPjxS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</w:fldData>
        </w:fldChar>
      </w:r>
      <w:r w:rsidRPr="004C546C">
        <w:rPr>
          <w:rFonts w:ascii="Book Antiqua" w:hAnsi="Book Antiqua" w:cs="AdvTT3713a231"/>
          <w:color w:val="000000"/>
          <w:sz w:val="24"/>
          <w:szCs w:val="24"/>
          <w:lang w:val="en-US"/>
        </w:rPr>
        <w:instrText xml:space="preserve"> ADDIN EN.CITE.DATA </w:instrText>
      </w:r>
      <w:r w:rsidRPr="004C546C">
        <w:rPr>
          <w:rFonts w:ascii="Book Antiqua" w:hAnsi="Book Antiqua" w:cs="AdvTT3713a231"/>
          <w:color w:val="000000"/>
          <w:sz w:val="24"/>
          <w:szCs w:val="24"/>
          <w:lang w:val="en-US"/>
        </w:rPr>
      </w:r>
      <w:r w:rsidRPr="004C546C">
        <w:rPr>
          <w:rFonts w:ascii="Book Antiqua" w:hAnsi="Book Antiqua" w:cs="AdvTT3713a231"/>
          <w:color w:val="000000"/>
          <w:sz w:val="24"/>
          <w:szCs w:val="24"/>
          <w:lang w:val="en-US"/>
        </w:rPr>
        <w:fldChar w:fldCharType="end"/>
      </w:r>
      <w:r w:rsidRPr="004C546C">
        <w:rPr>
          <w:rFonts w:ascii="Book Antiqua" w:hAnsi="Book Antiqua" w:cs="AdvTT3713a231"/>
          <w:color w:val="000000"/>
          <w:sz w:val="24"/>
          <w:szCs w:val="24"/>
          <w:lang w:val="en-US"/>
        </w:rPr>
      </w:r>
      <w:r w:rsidRPr="004C546C">
        <w:rPr>
          <w:rFonts w:ascii="Book Antiqua" w:hAnsi="Book Antiqua" w:cs="AdvTT3713a231"/>
          <w:color w:val="000000"/>
          <w:sz w:val="24"/>
          <w:szCs w:val="24"/>
          <w:lang w:val="en-US"/>
        </w:rPr>
        <w:fldChar w:fldCharType="separate"/>
      </w:r>
      <w:r w:rsidRPr="004C546C">
        <w:rPr>
          <w:rFonts w:ascii="Book Antiqua" w:hAnsi="Book Antiqua" w:cs="AdvTT3713a231"/>
          <w:noProof/>
          <w:color w:val="000000"/>
          <w:sz w:val="24"/>
          <w:szCs w:val="24"/>
          <w:vertAlign w:val="superscript"/>
          <w:lang w:val="en-US"/>
        </w:rPr>
        <w:t>[</w:t>
      </w:r>
      <w:hyperlink w:anchor="_ENREF_24" w:tooltip="Larsen, 2007 #26" w:history="1">
        <w:r w:rsidRPr="004C546C">
          <w:rPr>
            <w:rFonts w:ascii="Book Antiqua" w:hAnsi="Book Antiqua" w:cs="AdvTT3713a231"/>
            <w:noProof/>
            <w:color w:val="000000"/>
            <w:sz w:val="24"/>
            <w:szCs w:val="24"/>
            <w:vertAlign w:val="superscript"/>
            <w:lang w:val="en-US"/>
          </w:rPr>
          <w:t>24</w:t>
        </w:r>
      </w:hyperlink>
      <w:r w:rsidRPr="004C546C">
        <w:rPr>
          <w:rFonts w:ascii="Book Antiqua" w:hAnsi="Book Antiqua" w:cs="AdvTT3713a231"/>
          <w:noProof/>
          <w:color w:val="000000"/>
          <w:sz w:val="24"/>
          <w:szCs w:val="24"/>
          <w:vertAlign w:val="superscript"/>
          <w:lang w:val="en-US"/>
        </w:rPr>
        <w:t>]</w:t>
      </w:r>
      <w:r w:rsidRPr="004C546C">
        <w:rPr>
          <w:rFonts w:ascii="Book Antiqua" w:hAnsi="Book Antiqua" w:cs="AdvTT3713a231"/>
          <w:color w:val="000000"/>
          <w:sz w:val="24"/>
          <w:szCs w:val="24"/>
          <w:lang w:val="en-US"/>
        </w:rPr>
        <w:fldChar w:fldCharType="end"/>
      </w:r>
      <w:r w:rsidRPr="004C546C">
        <w:rPr>
          <w:rFonts w:ascii="Book Antiqua" w:hAnsi="Book Antiqua"/>
          <w:color w:val="000000"/>
          <w:sz w:val="24"/>
          <w:szCs w:val="24"/>
          <w:lang w:val="en-US"/>
        </w:rPr>
        <w:t xml:space="preserve"> investigated the possibly protective effect of </w:t>
      </w:r>
      <w:r w:rsidRPr="004C546C">
        <w:rPr>
          <w:rFonts w:ascii="Book Antiqua" w:hAnsi="Book Antiqua" w:cs="AdvTT3713a231"/>
          <w:color w:val="000000"/>
          <w:sz w:val="24"/>
          <w:szCs w:val="24"/>
          <w:lang w:val="en-US"/>
        </w:rPr>
        <w:t>HDAC inhibition on beta cells after cytokine-induced toxicity. They cultivated the INS-1 beta cell line and intact rat islets treated with the HDACis suberoylanilide hydroxamic acid (SAHA) or trichostatin A (TSA) in the absence or presence of IL-1</w:t>
      </w:r>
      <w:r w:rsidRPr="004C546C">
        <w:rPr>
          <w:rFonts w:ascii="Book Antiqua" w:hAnsi="Book Antiqua" w:cs="AdvTT3713a231+03"/>
          <w:color w:val="000000"/>
          <w:sz w:val="24"/>
          <w:szCs w:val="24"/>
          <w:lang w:val="en-US"/>
        </w:rPr>
        <w:t xml:space="preserve">β </w:t>
      </w:r>
      <w:r w:rsidRPr="004C546C">
        <w:rPr>
          <w:rFonts w:ascii="Book Antiqua" w:hAnsi="Book Antiqua" w:cs="AdvTT3713a231"/>
          <w:color w:val="000000"/>
          <w:sz w:val="24"/>
          <w:szCs w:val="24"/>
          <w:lang w:val="en-US"/>
        </w:rPr>
        <w:t>and interferon (IFN)-</w:t>
      </w:r>
      <w:r w:rsidRPr="004C546C">
        <w:rPr>
          <w:rFonts w:ascii="Book Antiqua" w:hAnsi="Book Antiqua" w:cs="AdvTT3713a231+03"/>
          <w:color w:val="000000"/>
          <w:sz w:val="24"/>
          <w:szCs w:val="24"/>
          <w:lang w:val="en-US"/>
        </w:rPr>
        <w:t>γ</w:t>
      </w:r>
      <w:r w:rsidRPr="004C546C">
        <w:rPr>
          <w:rFonts w:ascii="Book Antiqua" w:hAnsi="Book Antiqua" w:cs="AdvTT3713a231"/>
          <w:color w:val="000000"/>
          <w:sz w:val="24"/>
          <w:szCs w:val="24"/>
          <w:lang w:val="en-US"/>
        </w:rPr>
        <w:t>. Based on insulin secretion, nitric oxide (NO) formation, inducible NO synthase (iNOS) levels and NF-</w:t>
      </w:r>
      <w:r w:rsidRPr="004C546C">
        <w:rPr>
          <w:rFonts w:ascii="Book Antiqua" w:hAnsi="Book Antiqua" w:cs="AdvTT3713a231+03"/>
          <w:color w:val="000000"/>
          <w:sz w:val="24"/>
          <w:szCs w:val="24"/>
          <w:lang w:val="en-US"/>
        </w:rPr>
        <w:t>κ</w:t>
      </w:r>
      <w:r w:rsidRPr="004C546C">
        <w:rPr>
          <w:rFonts w:ascii="Book Antiqua" w:hAnsi="Book Antiqua" w:cs="AdvTT3713a231"/>
          <w:color w:val="000000"/>
          <w:sz w:val="24"/>
          <w:szCs w:val="24"/>
          <w:lang w:val="en-US"/>
        </w:rPr>
        <w:t>B activity as well as viability and apoptosis, the authors could show that HDAC inhibition leads to cytokine-mediated decrease in insulin secretion, paralleled by reduced iNOS levels, NO formation and apoptosis. Furthermore, the IL-1</w:t>
      </w:r>
      <w:r w:rsidRPr="004C546C">
        <w:rPr>
          <w:rFonts w:ascii="Book Antiqua" w:hAnsi="Book Antiqua" w:cs="AdvTT3713a231+03"/>
          <w:color w:val="000000"/>
          <w:sz w:val="24"/>
          <w:szCs w:val="24"/>
          <w:lang w:val="en-US"/>
        </w:rPr>
        <w:t>β-</w:t>
      </w:r>
      <w:r w:rsidRPr="004C546C">
        <w:rPr>
          <w:rFonts w:ascii="Book Antiqua" w:hAnsi="Book Antiqua" w:cs="AdvTT3713a231"/>
          <w:color w:val="000000"/>
          <w:sz w:val="24"/>
          <w:szCs w:val="24"/>
          <w:lang w:val="en-US"/>
        </w:rPr>
        <w:t>induced phosphorylation of the inhibitor protein kappa B</w:t>
      </w:r>
      <w:r w:rsidRPr="004C546C">
        <w:rPr>
          <w:rFonts w:ascii="Book Antiqua" w:hAnsi="Book Antiqua" w:cs="AdvTT3713a231+03"/>
          <w:color w:val="000000"/>
          <w:sz w:val="24"/>
          <w:szCs w:val="24"/>
          <w:lang w:val="en-US"/>
        </w:rPr>
        <w:t xml:space="preserve">α </w:t>
      </w:r>
      <w:r w:rsidRPr="004C546C">
        <w:rPr>
          <w:rFonts w:ascii="Book Antiqua" w:hAnsi="Book Antiqua" w:cs="AdvTT3713a231"/>
          <w:color w:val="000000"/>
          <w:sz w:val="24"/>
          <w:szCs w:val="24"/>
          <w:lang w:val="en-US"/>
        </w:rPr>
        <w:t>(I</w:t>
      </w:r>
      <w:r w:rsidRPr="004C546C">
        <w:rPr>
          <w:rFonts w:ascii="Book Antiqua" w:hAnsi="Book Antiqua" w:cs="AdvTT3713a231+03"/>
          <w:color w:val="000000"/>
          <w:sz w:val="24"/>
          <w:szCs w:val="24"/>
          <w:lang w:val="en-US"/>
        </w:rPr>
        <w:t>κ</w:t>
      </w:r>
      <w:r w:rsidRPr="004C546C">
        <w:rPr>
          <w:rFonts w:ascii="Book Antiqua" w:hAnsi="Book Antiqua" w:cs="AdvTT3713a231"/>
          <w:color w:val="000000"/>
          <w:sz w:val="24"/>
          <w:szCs w:val="24"/>
          <w:lang w:val="en-US"/>
        </w:rPr>
        <w:t>B</w:t>
      </w:r>
      <w:r w:rsidRPr="004C546C">
        <w:rPr>
          <w:rFonts w:ascii="Book Antiqua" w:hAnsi="Book Antiqua" w:cs="AdvTT3713a231+03"/>
          <w:color w:val="000000"/>
          <w:sz w:val="24"/>
          <w:szCs w:val="24"/>
          <w:lang w:val="en-US"/>
        </w:rPr>
        <w:t>α</w:t>
      </w:r>
      <w:r w:rsidRPr="004C546C">
        <w:rPr>
          <w:rFonts w:ascii="Book Antiqua" w:hAnsi="Book Antiqua" w:cs="AdvTT3713a231"/>
          <w:color w:val="000000"/>
          <w:sz w:val="24"/>
          <w:szCs w:val="24"/>
          <w:lang w:val="en-US"/>
        </w:rPr>
        <w:t>) was inhibited by HDACis. The authors concluded that application of HDACis had a preventive effect on cytokine-induced beta cell apoptosis and impaired beta cell function associated with a down-regulation of NF-</w:t>
      </w:r>
      <w:r w:rsidRPr="004C546C">
        <w:rPr>
          <w:rFonts w:ascii="Book Antiqua" w:hAnsi="Book Antiqua" w:cs="AdvTT3713a231+03"/>
          <w:color w:val="000000"/>
          <w:sz w:val="24"/>
          <w:szCs w:val="24"/>
          <w:lang w:val="en-US"/>
        </w:rPr>
        <w:t>κ</w:t>
      </w:r>
      <w:r w:rsidRPr="004C546C">
        <w:rPr>
          <w:rFonts w:ascii="Book Antiqua" w:hAnsi="Book Antiqua" w:cs="AdvTT3713a231"/>
          <w:color w:val="000000"/>
          <w:sz w:val="24"/>
          <w:szCs w:val="24"/>
          <w:lang w:val="en-US"/>
        </w:rPr>
        <w:t xml:space="preserve">B trans-activating activity. </w:t>
      </w:r>
    </w:p>
    <w:p w:rsidR="00EA74F9" w:rsidRPr="004C546C" w:rsidRDefault="00EA74F9" w:rsidP="00C50DB3">
      <w:pPr>
        <w:spacing w:after="0" w:line="360" w:lineRule="auto"/>
        <w:ind w:firstLineChars="200" w:firstLine="31680"/>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In 2014, the group of Hartman</w:t>
      </w:r>
      <w:r w:rsidRPr="004C546C">
        <w:rPr>
          <w:rFonts w:ascii="Book Antiqua" w:hAnsi="Book Antiqua"/>
          <w:i/>
          <w:color w:val="000000"/>
          <w:sz w:val="24"/>
          <w:szCs w:val="24"/>
          <w:lang w:val="en-US"/>
        </w:rPr>
        <w:t xml:space="preserve"> et al</w:t>
      </w:r>
      <w:r w:rsidRPr="004C546C">
        <w:rPr>
          <w:rFonts w:ascii="Book Antiqua" w:hAnsi="Book Antiqua" w:cs="AdvPTimes"/>
          <w:color w:val="000000"/>
          <w:sz w:val="24"/>
          <w:szCs w:val="24"/>
          <w:lang w:val="en-US"/>
        </w:rPr>
        <w:fldChar w:fldCharType="begin"/>
      </w:r>
      <w:r w:rsidRPr="004C546C">
        <w:rPr>
          <w:rFonts w:ascii="Book Antiqua" w:hAnsi="Book Antiqua" w:cs="AdvPTimes"/>
          <w:color w:val="000000"/>
          <w:sz w:val="24"/>
          <w:szCs w:val="24"/>
          <w:lang w:val="en-US"/>
        </w:rPr>
        <w:instrText xml:space="preserve"> ADDIN EN.CITE &lt;EndNote&gt;&lt;Cite&gt;&lt;Author&gt;Hartman&lt;/Author&gt;&lt;Year&gt;2015&lt;/Year&gt;&lt;RecNum&gt;27&lt;/RecNum&gt;&lt;DisplayText&gt;&lt;style face="superscript"&gt;[25]&lt;/style&gt;&lt;/DisplayText&gt;&lt;record&gt;&lt;rec-number&gt;27&lt;/rec-number&gt;&lt;foreign-keys&gt;&lt;key app="EN" db-id="v99sw0x25afeese5wp3vedvhztszwsep9ree"&gt;27&lt;/key&gt;&lt;/foreign-keys&gt;&lt;ref-type name="Journal Article"&gt;17&lt;/ref-type&gt;&lt;contributors&gt;&lt;authors&gt;&lt;author&gt;Hartman, H.&lt;/author&gt;&lt;author&gt;Wetterholm, E.&lt;/author&gt;&lt;author&gt;Thorlacius, H.&lt;/author&gt;&lt;author&gt;Regner, S.&lt;/author&gt;&lt;/authors&gt;&lt;/contributors&gt;&lt;auth-address&gt;Department of Clinical Sciences Malmo, Section of Surgery, Skane University Hospital, Lund University, Inga-Marie Nilssons Gata 46, 205 02, Malmo, Sweden, Hannes.Hartman@med.lu.se.&lt;/auth-address&gt;&lt;titles&gt;&lt;title&gt;Histone deacetylase regulates trypsin activation, inflammation, and tissue damage in acute pancreatitis in mice&lt;/title&gt;&lt;secondary-title&gt;Digestive diseases and sciences&lt;/secondary-title&gt;&lt;alt-title&gt;Dig Dis Sci&lt;/alt-title&gt;&lt;/titles&gt;&lt;periodical&gt;&lt;full-title&gt;Digestive diseases and sciences&lt;/full-title&gt;&lt;abbr-1&gt;Dig Dis Sci&lt;/abbr-1&gt;&lt;/periodical&gt;&lt;alt-periodical&gt;&lt;full-title&gt;Digestive diseases and sciences&lt;/full-title&gt;&lt;abbr-1&gt;Dig Dis Sci&lt;/abbr-1&gt;&lt;/alt-periodical&gt;&lt;pages&gt;1284-9&lt;/pages&gt;&lt;volume&gt;60&lt;/volume&gt;&lt;number&gt;5&lt;/number&gt;&lt;edition&gt;2014/12/11&lt;/edition&gt;&lt;dates&gt;&lt;year&gt;2015&lt;/year&gt;&lt;pub-dates&gt;&lt;date&gt;May&lt;/date&gt;&lt;/pub-dates&gt;&lt;/dates&gt;&lt;isbn&gt;1573-2568 (Electronic)&amp;#xD;0163-2116 (Linking)&lt;/isbn&gt;&lt;accession-num&gt;25492506&lt;/accession-num&gt;&lt;urls&gt;&lt;related-urls&gt;&lt;url&gt;http://www.ncbi.nlm.nih.gov/pubmed/25492506&lt;/url&gt;&lt;/related-urls&gt;&lt;/urls&gt;&lt;electronic-resource-num&gt;10.1007/s10620-014-3474-y&lt;/electronic-resource-num&gt;&lt;language&gt;eng&lt;/language&gt;&lt;/record&gt;&lt;/Cite&gt;&lt;/EndNote&gt;</w:instrText>
      </w:r>
      <w:r w:rsidRPr="004C546C">
        <w:rPr>
          <w:rFonts w:ascii="Book Antiqua" w:hAnsi="Book Antiqua" w:cs="AdvPTimes"/>
          <w:color w:val="000000"/>
          <w:sz w:val="24"/>
          <w:szCs w:val="24"/>
          <w:lang w:val="en-US"/>
        </w:rPr>
        <w:fldChar w:fldCharType="separate"/>
      </w:r>
      <w:r w:rsidRPr="004C546C">
        <w:rPr>
          <w:rFonts w:ascii="Book Antiqua" w:hAnsi="Book Antiqua" w:cs="AdvPTimes"/>
          <w:noProof/>
          <w:color w:val="000000"/>
          <w:sz w:val="24"/>
          <w:szCs w:val="24"/>
          <w:vertAlign w:val="superscript"/>
          <w:lang w:val="en-US"/>
        </w:rPr>
        <w:t>[</w:t>
      </w:r>
      <w:hyperlink w:anchor="_ENREF_25" w:tooltip="Hartman, 2015 #27" w:history="1">
        <w:r w:rsidRPr="004C546C">
          <w:rPr>
            <w:rFonts w:ascii="Book Antiqua" w:hAnsi="Book Antiqua" w:cs="AdvPTimes"/>
            <w:noProof/>
            <w:color w:val="000000"/>
            <w:sz w:val="24"/>
            <w:szCs w:val="24"/>
            <w:vertAlign w:val="superscript"/>
            <w:lang w:val="en-US"/>
          </w:rPr>
          <w:t>25</w:t>
        </w:r>
      </w:hyperlink>
      <w:r w:rsidRPr="004C546C">
        <w:rPr>
          <w:rFonts w:ascii="Book Antiqua" w:hAnsi="Book Antiqua" w:cs="AdvPTimes"/>
          <w:noProof/>
          <w:color w:val="000000"/>
          <w:sz w:val="24"/>
          <w:szCs w:val="24"/>
          <w:vertAlign w:val="superscript"/>
          <w:lang w:val="en-US"/>
        </w:rPr>
        <w:t>]</w:t>
      </w:r>
      <w:r w:rsidRPr="004C546C">
        <w:rPr>
          <w:rFonts w:ascii="Book Antiqua" w:hAnsi="Book Antiqua" w:cs="AdvPTimes"/>
          <w:color w:val="000000"/>
          <w:sz w:val="24"/>
          <w:szCs w:val="24"/>
          <w:lang w:val="en-US"/>
        </w:rPr>
        <w:fldChar w:fldCharType="end"/>
      </w:r>
      <w:r w:rsidRPr="004C546C">
        <w:rPr>
          <w:rFonts w:ascii="Book Antiqua" w:hAnsi="Book Antiqua"/>
          <w:color w:val="000000"/>
          <w:sz w:val="24"/>
          <w:szCs w:val="24"/>
          <w:lang w:val="en-US"/>
        </w:rPr>
        <w:t xml:space="preserve"> analyzed the role of HDAC </w:t>
      </w:r>
      <w:r w:rsidRPr="004C546C">
        <w:rPr>
          <w:rFonts w:ascii="Book Antiqua" w:hAnsi="Book Antiqua" w:cs="AdvPTimes"/>
          <w:color w:val="000000"/>
          <w:sz w:val="24"/>
          <w:szCs w:val="24"/>
          <w:lang w:val="en-US"/>
        </w:rPr>
        <w:t>in trypsin activation, inflammation, and tissue damage in severe acute pancreatitis. After induction of pancreatitis with taurocholic acid in C57Bl/6 mice, the effect of pretreatment with the HDAC inhibitor TSA on serum levels of amylase and IL-6 was determined as well as the pancreatic levels of macrophage inflammatory protein-2 (MIP-2), tissue morphology and myeloperoxidase activity, pro-inflammatory mediators, and trypsin activation in the pancreas and lungs. Using this experimental setting, the authors could demonstrate that pretreatment with TSA results in a significant decrease in amylase levels and a reduction of systemic IL-6 and pulmonary myeloperoxidase activity, as well as the taurocholate-induced gene expression of cyclooxygenase-2, MIP-2, MCP -1, IL-6, and IL-1</w:t>
      </w:r>
      <w:r w:rsidRPr="004C546C">
        <w:rPr>
          <w:rFonts w:ascii="Book Antiqua" w:hAnsi="Book Antiqua" w:cs="AdvPSMP13"/>
          <w:color w:val="000000"/>
          <w:sz w:val="24"/>
          <w:szCs w:val="24"/>
          <w:lang w:val="en-US"/>
        </w:rPr>
        <w:t xml:space="preserve">β </w:t>
      </w:r>
      <w:r w:rsidRPr="004C546C">
        <w:rPr>
          <w:rFonts w:ascii="Book Antiqua" w:hAnsi="Book Antiqua" w:cs="AdvPTimes"/>
          <w:color w:val="000000"/>
          <w:sz w:val="24"/>
          <w:szCs w:val="24"/>
          <w:lang w:val="en-US"/>
        </w:rPr>
        <w:t>in the pancreas. These findings suggest that HDACs are involved in the pathogenetic process of AP such as inflammation and tissue damage.</w:t>
      </w:r>
    </w:p>
    <w:p w:rsidR="00EA74F9" w:rsidRPr="004C546C" w:rsidRDefault="00EA74F9" w:rsidP="00C50DB3">
      <w:pPr>
        <w:spacing w:after="0" w:line="360" w:lineRule="auto"/>
        <w:ind w:firstLineChars="200" w:firstLine="31680"/>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Recently, the group of Kanika</w:t>
      </w:r>
      <w:r w:rsidRPr="004C546C">
        <w:rPr>
          <w:rFonts w:ascii="Book Antiqua" w:hAnsi="Book Antiqua"/>
          <w:i/>
          <w:color w:val="000000"/>
          <w:sz w:val="24"/>
          <w:szCs w:val="24"/>
          <w:lang w:val="en-US"/>
        </w:rPr>
        <w:t xml:space="preserve"> et al</w:t>
      </w:r>
      <w:r w:rsidRPr="004C546C">
        <w:rPr>
          <w:rFonts w:ascii="Book Antiqua" w:hAnsi="Book Antiqua" w:cs="Palatino-Bold"/>
          <w:bCs/>
          <w:color w:val="000000"/>
          <w:sz w:val="24"/>
          <w:szCs w:val="24"/>
          <w:lang w:val="en-US"/>
        </w:rPr>
        <w:fldChar w:fldCharType="begin"/>
      </w:r>
      <w:r w:rsidRPr="004C546C">
        <w:rPr>
          <w:rFonts w:ascii="Book Antiqua" w:hAnsi="Book Antiqua" w:cs="Palatino-Bold"/>
          <w:bCs/>
          <w:color w:val="000000"/>
          <w:sz w:val="24"/>
          <w:szCs w:val="24"/>
          <w:lang w:val="en-US"/>
        </w:rPr>
        <w:instrText xml:space="preserve"> ADDIN EN.CITE &lt;EndNote&gt;&lt;Cite&gt;&lt;Author&gt;Kanika&lt;/Author&gt;&lt;Year&gt;2015&lt;/Year&gt;&lt;RecNum&gt;28&lt;/RecNum&gt;&lt;DisplayText&gt;&lt;style face="superscript"&gt;[26]&lt;/style&gt;&lt;/DisplayText&gt;&lt;record&gt;&lt;rec-number&gt;28&lt;/rec-number&gt;&lt;foreign-keys&gt;&lt;key app="EN" db-id="v99sw0x25afeese5wp3vedvhztszwsep9ree"&gt;28&lt;/key&gt;&lt;/foreign-keys&gt;&lt;ref-type name="Journal Article"&gt;17&lt;/ref-type&gt;&lt;contributors&gt;&lt;authors&gt;&lt;author&gt;Kanika, G.&lt;/author&gt;&lt;author&gt;Khan, S.&lt;/author&gt;&lt;author&gt;Jena, G.&lt;/author&gt;&lt;/authors&gt;&lt;/contributors&gt;&lt;auth-address&gt;Facility for Risk Assessment and Intervention Studies, Department of Pharmacology and Toxicology, National Institute of Pharmaceutical Education and Research, S.A.S. Nagar, 160062, India.&lt;/auth-address&gt;&lt;titles&gt;&lt;title&gt;Sodium Butyrate Ameliorates l-Arginine-Induced Pancreatitis and Associated Fibrosis in Wistar Rat: Role of Inflammation and Nitrosative Stress&lt;/title&gt;&lt;secondary-title&gt;Journal of biochemical and molecular toxicology&lt;/secondary-title&gt;&lt;alt-title&gt;J Biochem Mol Toxicol&lt;/alt-title&gt;&lt;/titles&gt;&lt;periodical&gt;&lt;full-title&gt;Journal of biochemical and molecular toxicology&lt;/full-title&gt;&lt;abbr-1&gt;J Biochem Mol Toxicol&lt;/abbr-1&gt;&lt;/periodical&gt;&lt;alt-periodical&gt;&lt;full-title&gt;Journal of biochemical and molecular toxicology&lt;/full-title&gt;&lt;abbr-1&gt;J Biochem Mol Toxicol&lt;/abbr-1&gt;&lt;/alt-periodical&gt;&lt;edition&gt;2015/03/17&lt;/edition&gt;&lt;dates&gt;&lt;year&gt;2015&lt;/year&gt;&lt;pub-dates&gt;&lt;date&gt;Mar 14&lt;/date&gt;&lt;/pub-dates&gt;&lt;/dates&gt;&lt;isbn&gt;1099-0461 (Electronic)&amp;#xD;1095-6670 (Linking)&lt;/isbn&gt;&lt;accession-num&gt;25774002&lt;/accession-num&gt;&lt;urls&gt;&lt;related-urls&gt;&lt;url&gt;http://www.ncbi.nlm.nih.gov/pubmed/25774002&lt;/url&gt;&lt;/related-urls&gt;&lt;/urls&gt;&lt;electronic-resource-num&gt;10.1002/jbt.21698&lt;/electronic-resource-num&gt;&lt;language&gt;Eng&lt;/language&gt;&lt;/record&gt;&lt;/Cite&gt;&lt;/EndNote&gt;</w:instrText>
      </w:r>
      <w:r w:rsidRPr="004C546C">
        <w:rPr>
          <w:rFonts w:ascii="Book Antiqua" w:hAnsi="Book Antiqua" w:cs="Palatino-Bold"/>
          <w:bCs/>
          <w:color w:val="000000"/>
          <w:sz w:val="24"/>
          <w:szCs w:val="24"/>
          <w:lang w:val="en-US"/>
        </w:rPr>
        <w:fldChar w:fldCharType="separate"/>
      </w:r>
      <w:r w:rsidRPr="004C546C">
        <w:rPr>
          <w:rFonts w:ascii="Book Antiqua" w:hAnsi="Book Antiqua" w:cs="Palatino-Bold"/>
          <w:bCs/>
          <w:noProof/>
          <w:color w:val="000000"/>
          <w:sz w:val="24"/>
          <w:szCs w:val="24"/>
          <w:vertAlign w:val="superscript"/>
          <w:lang w:val="en-US"/>
        </w:rPr>
        <w:t>[</w:t>
      </w:r>
      <w:hyperlink w:anchor="_ENREF_26" w:tooltip="Kanika, 2015 #28" w:history="1">
        <w:r w:rsidRPr="004C546C">
          <w:rPr>
            <w:rFonts w:ascii="Book Antiqua" w:hAnsi="Book Antiqua" w:cs="Palatino-Bold"/>
            <w:bCs/>
            <w:noProof/>
            <w:color w:val="000000"/>
            <w:sz w:val="24"/>
            <w:szCs w:val="24"/>
            <w:vertAlign w:val="superscript"/>
            <w:lang w:val="en-US"/>
          </w:rPr>
          <w:t>26</w:t>
        </w:r>
      </w:hyperlink>
      <w:r w:rsidRPr="004C546C">
        <w:rPr>
          <w:rFonts w:ascii="Book Antiqua" w:hAnsi="Book Antiqua" w:cs="Palatino-Bold"/>
          <w:bCs/>
          <w:noProof/>
          <w:color w:val="000000"/>
          <w:sz w:val="24"/>
          <w:szCs w:val="24"/>
          <w:vertAlign w:val="superscript"/>
          <w:lang w:val="en-US"/>
        </w:rPr>
        <w:t>]</w:t>
      </w:r>
      <w:r w:rsidRPr="004C546C">
        <w:rPr>
          <w:rFonts w:ascii="Book Antiqua" w:hAnsi="Book Antiqua" w:cs="Palatino-Bold"/>
          <w:bCs/>
          <w:color w:val="000000"/>
          <w:sz w:val="24"/>
          <w:szCs w:val="24"/>
          <w:lang w:val="en-US"/>
        </w:rPr>
        <w:fldChar w:fldCharType="end"/>
      </w:r>
      <w:r w:rsidRPr="004C546C">
        <w:rPr>
          <w:rFonts w:ascii="Book Antiqua" w:hAnsi="Book Antiqua"/>
          <w:color w:val="000000"/>
          <w:sz w:val="24"/>
          <w:szCs w:val="24"/>
          <w:lang w:val="en-US"/>
        </w:rPr>
        <w:t xml:space="preserve"> studied the effect of HDAC inhibition on inflammation and fibrogenesis in L-Arginine(Arg)-induced pancreatitis and -associated fibrosis in Wistar rats. Looking at </w:t>
      </w:r>
      <w:r w:rsidRPr="004C546C">
        <w:rPr>
          <w:rFonts w:ascii="Book Antiqua" w:hAnsi="Book Antiqua" w:cs="Palatino-Bold"/>
          <w:bCs/>
          <w:color w:val="000000"/>
          <w:sz w:val="24"/>
          <w:szCs w:val="24"/>
          <w:lang w:val="en-US"/>
        </w:rPr>
        <w:t xml:space="preserve">biochemical estimations, histological alterations, DNA damage, and the expression of various proteins, post-treatment with </w:t>
      </w:r>
      <w:r w:rsidRPr="004C546C">
        <w:rPr>
          <w:rFonts w:ascii="Book Antiqua" w:hAnsi="Book Antiqua" w:cs="Palatino-Roman"/>
          <w:color w:val="000000"/>
          <w:sz w:val="24"/>
          <w:szCs w:val="24"/>
          <w:lang w:val="en-US"/>
        </w:rPr>
        <w:t>sodium butyrate (</w:t>
      </w:r>
      <w:r w:rsidRPr="004C546C">
        <w:rPr>
          <w:rFonts w:ascii="Book Antiqua" w:hAnsi="Book Antiqua" w:cs="Palatino-Bold"/>
          <w:bCs/>
          <w:color w:val="000000"/>
          <w:sz w:val="24"/>
          <w:szCs w:val="24"/>
          <w:lang w:val="en-US"/>
        </w:rPr>
        <w:t xml:space="preserve">SB) decreased L-Arg-induced oxidative and nitrosative stress, DNA damage, histological alterations, and fibrosis. Interestingly, post-treatment with SB significantly decreased the expression of </w:t>
      </w:r>
      <w:r w:rsidRPr="004C546C">
        <w:rPr>
          <w:rFonts w:ascii="Book Antiqua" w:hAnsi="Book Antiqua" w:cs="RMTMIB"/>
          <w:bCs/>
          <w:i/>
          <w:iCs/>
          <w:color w:val="000000"/>
          <w:sz w:val="24"/>
          <w:szCs w:val="24"/>
          <w:lang w:val="en-US"/>
        </w:rPr>
        <w:t>α</w:t>
      </w:r>
      <w:r w:rsidRPr="004C546C">
        <w:rPr>
          <w:rFonts w:ascii="Book Antiqua" w:hAnsi="Book Antiqua" w:cs="Palatino-Bold"/>
          <w:bCs/>
          <w:color w:val="000000"/>
          <w:sz w:val="24"/>
          <w:szCs w:val="24"/>
          <w:lang w:val="en-US"/>
        </w:rPr>
        <w:t>-smooth muscle actin, IL-1</w:t>
      </w:r>
      <w:r w:rsidRPr="004C546C">
        <w:rPr>
          <w:rFonts w:ascii="Book Antiqua" w:hAnsi="Book Antiqua" w:cs="RMTMIB"/>
          <w:bCs/>
          <w:iCs/>
          <w:color w:val="000000"/>
          <w:sz w:val="24"/>
          <w:szCs w:val="24"/>
          <w:lang w:val="en-US"/>
        </w:rPr>
        <w:t xml:space="preserve">β </w:t>
      </w:r>
      <w:r w:rsidRPr="004C546C">
        <w:rPr>
          <w:rFonts w:ascii="Book Antiqua" w:hAnsi="Book Antiqua" w:cs="Palatino-Bold"/>
          <w:bCs/>
          <w:color w:val="000000"/>
          <w:sz w:val="24"/>
          <w:szCs w:val="24"/>
          <w:lang w:val="en-US"/>
        </w:rPr>
        <w:t>iNOS, and 3-nitrotyrosine. Overall, the authors concluded that post-treatment with SB could alleviate L-Arg-induced pancreatic damage and fibrosis in rats</w:t>
      </w:r>
      <w:r w:rsidRPr="004C546C">
        <w:rPr>
          <w:rFonts w:ascii="Book Antiqua" w:hAnsi="Book Antiqua" w:cs="Palatino-Bold"/>
          <w:bCs/>
          <w:color w:val="000000"/>
          <w:sz w:val="24"/>
          <w:szCs w:val="24"/>
          <w:lang w:val="en-US"/>
        </w:rPr>
        <w:fldChar w:fldCharType="begin"/>
      </w:r>
      <w:r w:rsidRPr="004C546C">
        <w:rPr>
          <w:rFonts w:ascii="Book Antiqua" w:hAnsi="Book Antiqua" w:cs="Palatino-Bold"/>
          <w:bCs/>
          <w:color w:val="000000"/>
          <w:sz w:val="24"/>
          <w:szCs w:val="24"/>
          <w:lang w:val="en-US"/>
        </w:rPr>
        <w:instrText xml:space="preserve"> ADDIN EN.CITE &lt;EndNote&gt;&lt;Cite&gt;&lt;Author&gt;Kanika&lt;/Author&gt;&lt;Year&gt;2015&lt;/Year&gt;&lt;RecNum&gt;28&lt;/RecNum&gt;&lt;DisplayText&gt;&lt;style face="superscript"&gt;[26]&lt;/style&gt;&lt;/DisplayText&gt;&lt;record&gt;&lt;rec-number&gt;28&lt;/rec-number&gt;&lt;foreign-keys&gt;&lt;key app="EN" db-id="v99sw0x25afeese5wp3vedvhztszwsep9ree"&gt;28&lt;/key&gt;&lt;/foreign-keys&gt;&lt;ref-type name="Journal Article"&gt;17&lt;/ref-type&gt;&lt;contributors&gt;&lt;authors&gt;&lt;author&gt;Kanika, G.&lt;/author&gt;&lt;author&gt;Khan, S.&lt;/author&gt;&lt;author&gt;Jena, G.&lt;/author&gt;&lt;/authors&gt;&lt;/contributors&gt;&lt;auth-address&gt;Facility for Risk Assessment and Intervention Studies, Department of Pharmacology and Toxicology, National Institute of Pharmaceutical Education and Research, S.A.S. Nagar, 160062, India.&lt;/auth-address&gt;&lt;titles&gt;&lt;title&gt;Sodium Butyrate Ameliorates l-Arginine-Induced Pancreatitis and Associated Fibrosis in Wistar Rat: Role of Inflammation and Nitrosative Stress&lt;/title&gt;&lt;secondary-title&gt;Journal of biochemical and molecular toxicology&lt;/secondary-title&gt;&lt;alt-title&gt;J Biochem Mol Toxicol&lt;/alt-title&gt;&lt;/titles&gt;&lt;periodical&gt;&lt;full-title&gt;Journal of biochemical and molecular toxicology&lt;/full-title&gt;&lt;abbr-1&gt;J Biochem Mol Toxicol&lt;/abbr-1&gt;&lt;/periodical&gt;&lt;alt-periodical&gt;&lt;full-title&gt;Journal of biochemical and molecular toxicology&lt;/full-title&gt;&lt;abbr-1&gt;J Biochem Mol Toxicol&lt;/abbr-1&gt;&lt;/alt-periodical&gt;&lt;edition&gt;2015/03/17&lt;/edition&gt;&lt;dates&gt;&lt;year&gt;2015&lt;/year&gt;&lt;pub-dates&gt;&lt;date&gt;Mar 14&lt;/date&gt;&lt;/pub-dates&gt;&lt;/dates&gt;&lt;isbn&gt;1099-0461 (Electronic)&amp;#xD;1095-6670 (Linking)&lt;/isbn&gt;&lt;accession-num&gt;25774002&lt;/accession-num&gt;&lt;urls&gt;&lt;related-urls&gt;&lt;url&gt;http://www.ncbi.nlm.nih.gov/pubmed/25774002&lt;/url&gt;&lt;/related-urls&gt;&lt;/urls&gt;&lt;electronic-resource-num&gt;10.1002/jbt.21698&lt;/electronic-resource-num&gt;&lt;language&gt;Eng&lt;/language&gt;&lt;/record&gt;&lt;/Cite&gt;&lt;/EndNote&gt;</w:instrText>
      </w:r>
      <w:r w:rsidRPr="004C546C">
        <w:rPr>
          <w:rFonts w:ascii="Book Antiqua" w:hAnsi="Book Antiqua" w:cs="Palatino-Bold"/>
          <w:bCs/>
          <w:color w:val="000000"/>
          <w:sz w:val="24"/>
          <w:szCs w:val="24"/>
          <w:lang w:val="en-US"/>
        </w:rPr>
        <w:fldChar w:fldCharType="separate"/>
      </w:r>
      <w:r w:rsidRPr="004C546C">
        <w:rPr>
          <w:rFonts w:ascii="Book Antiqua" w:hAnsi="Book Antiqua" w:cs="Palatino-Bold"/>
          <w:bCs/>
          <w:noProof/>
          <w:color w:val="000000"/>
          <w:sz w:val="24"/>
          <w:szCs w:val="24"/>
          <w:vertAlign w:val="superscript"/>
          <w:lang w:val="en-US"/>
        </w:rPr>
        <w:t>[</w:t>
      </w:r>
      <w:hyperlink w:anchor="_ENREF_26" w:tooltip="Kanika, 2015 #28" w:history="1">
        <w:r w:rsidRPr="004C546C">
          <w:rPr>
            <w:rFonts w:ascii="Book Antiqua" w:hAnsi="Book Antiqua" w:cs="Palatino-Bold"/>
            <w:bCs/>
            <w:noProof/>
            <w:color w:val="000000"/>
            <w:sz w:val="24"/>
            <w:szCs w:val="24"/>
            <w:vertAlign w:val="superscript"/>
            <w:lang w:val="en-US"/>
          </w:rPr>
          <w:t>26</w:t>
        </w:r>
      </w:hyperlink>
      <w:r w:rsidRPr="004C546C">
        <w:rPr>
          <w:rFonts w:ascii="Book Antiqua" w:hAnsi="Book Antiqua" w:cs="Palatino-Bold"/>
          <w:bCs/>
          <w:noProof/>
          <w:color w:val="000000"/>
          <w:sz w:val="24"/>
          <w:szCs w:val="24"/>
          <w:vertAlign w:val="superscript"/>
          <w:lang w:val="en-US"/>
        </w:rPr>
        <w:t>]</w:t>
      </w:r>
      <w:r w:rsidRPr="004C546C">
        <w:rPr>
          <w:rFonts w:ascii="Book Antiqua" w:hAnsi="Book Antiqua" w:cs="Palatino-Bold"/>
          <w:bCs/>
          <w:color w:val="000000"/>
          <w:sz w:val="24"/>
          <w:szCs w:val="24"/>
          <w:lang w:val="en-US"/>
        </w:rPr>
        <w:fldChar w:fldCharType="end"/>
      </w:r>
      <w:r w:rsidRPr="004C546C">
        <w:rPr>
          <w:rFonts w:ascii="Book Antiqua" w:hAnsi="Book Antiqua" w:cs="Palatino-Bold"/>
          <w:bCs/>
          <w:color w:val="000000"/>
          <w:sz w:val="24"/>
          <w:szCs w:val="24"/>
          <w:lang w:val="en-US"/>
        </w:rPr>
        <w:t xml:space="preserve">. </w:t>
      </w:r>
    </w:p>
    <w:p w:rsidR="00EA74F9" w:rsidRPr="004C546C" w:rsidRDefault="00EA74F9" w:rsidP="00C50DB3">
      <w:pPr>
        <w:spacing w:after="0" w:line="360" w:lineRule="auto"/>
        <w:ind w:firstLineChars="200" w:firstLine="31680"/>
        <w:jc w:val="both"/>
        <w:rPr>
          <w:rFonts w:ascii="Book Antiqua" w:hAnsi="Book Antiqua"/>
          <w:color w:val="000000"/>
          <w:sz w:val="24"/>
          <w:szCs w:val="24"/>
          <w:lang w:val="en-US"/>
        </w:rPr>
      </w:pPr>
      <w:r w:rsidRPr="004C546C">
        <w:rPr>
          <w:rFonts w:ascii="Book Antiqua" w:hAnsi="Book Antiqua"/>
          <w:color w:val="000000"/>
          <w:sz w:val="24"/>
          <w:szCs w:val="24"/>
          <w:lang w:val="en-US"/>
        </w:rPr>
        <w:t>These findings are summarized in Figure 2: taken together, the pre- or post-treatment of AP and CP with the three different HDAC inhibitory substances SAH</w:t>
      </w:r>
      <w:r w:rsidRPr="004C546C">
        <w:rPr>
          <w:rFonts w:ascii="Book Antiqua" w:hAnsi="Book Antiqua" w:cs="AdvTT3713a231"/>
          <w:color w:val="000000"/>
          <w:sz w:val="24"/>
          <w:szCs w:val="24"/>
          <w:lang w:val="en-US"/>
        </w:rPr>
        <w:t>A, TSA and SB</w:t>
      </w:r>
      <w:r w:rsidRPr="004C546C">
        <w:rPr>
          <w:rFonts w:ascii="Book Antiqua" w:hAnsi="Book Antiqua" w:cs="Palatino-Roman"/>
          <w:color w:val="000000"/>
          <w:sz w:val="24"/>
          <w:szCs w:val="24"/>
          <w:lang w:val="en-US"/>
        </w:rPr>
        <w:t xml:space="preserve"> </w:t>
      </w:r>
      <w:r w:rsidRPr="004C546C">
        <w:rPr>
          <w:rFonts w:ascii="Book Antiqua" w:hAnsi="Book Antiqua"/>
          <w:color w:val="000000"/>
          <w:sz w:val="24"/>
          <w:szCs w:val="24"/>
          <w:lang w:val="en-US"/>
        </w:rPr>
        <w:t>resulted in a significant decrease of inflammatory mediators in AP and CP with reduced disease progression compared to untreated controls. Interestingly, none of the mentioned experimental trials have carried out a sub-analysis of the HDAC classes and their members which could selectively be involved in this specific disease model. This approach could lead to the development of high selective HDAC-inhibitors to reduce systemic effects of pan-HDACis, because individual members of HDAC classes are specifically involved in the modulation of immune response in acute and chronic inflammatory diseases (reviewed in detail in</w:t>
      </w:r>
      <w:r w:rsidRPr="004C546C">
        <w:rPr>
          <w:rFonts w:ascii="Book Antiqua" w:hAnsi="Book Antiqua"/>
          <w:color w:val="000000"/>
          <w:sz w:val="24"/>
          <w:szCs w:val="24"/>
          <w:lang w:val="en-US"/>
        </w:rPr>
        <w:fldChar w:fldCharType="begin"/>
      </w:r>
      <w:r w:rsidRPr="004C546C">
        <w:rPr>
          <w:rFonts w:ascii="Book Antiqua" w:hAnsi="Book Antiqua"/>
          <w:color w:val="000000"/>
          <w:sz w:val="24"/>
          <w:szCs w:val="24"/>
          <w:lang w:val="en-US"/>
        </w:rPr>
        <w:instrText xml:space="preserve"> ADDIN EN.CITE &lt;EndNote&gt;&lt;Cite&gt;&lt;Author&gt;Shakespear&lt;/Author&gt;&lt;Year&gt;2011&lt;/Year&gt;&lt;RecNum&gt;15&lt;/RecNum&gt;&lt;DisplayText&gt;&lt;style face="superscript"&gt;[14]&lt;/style&gt;&lt;/DisplayText&gt;&lt;record&gt;&lt;rec-number&gt;15&lt;/rec-number&gt;&lt;foreign-keys&gt;&lt;key app="EN" db-id="v99sw0x25afeese5wp3vedvhztszwsep9ree"&gt;15&lt;/key&gt;&lt;/foreign-keys&gt;&lt;ref-type name="Journal Article"&gt;17&lt;/ref-type&gt;&lt;contributors&gt;&lt;authors&gt;&lt;author&gt;Shakespear, M. R.&lt;/author&gt;&lt;author&gt;Halili, M. A.&lt;/author&gt;&lt;author&gt;Irvine, K. M.&lt;/author&gt;&lt;author&gt;Fairlie, D. P.&lt;/author&gt;&lt;author&gt;Sweet, M. J.&lt;/author&gt;&lt;/authors&gt;&lt;/contributors&gt;&lt;auth-address&gt;The University of Queensland, Institute for Molecular Bioscience and Australian Infectious Diseases Research Centre, Queensland 4072, Australia.&lt;/auth-address&gt;&lt;titles&gt;&lt;title&gt;Histone deacetylases as regulators of inflammation and immunity&lt;/title&gt;&lt;secondary-title&gt;Trends in immunology&lt;/secondary-title&gt;&lt;alt-title&gt;Trends Immunol&lt;/alt-title&gt;&lt;/titles&gt;&lt;periodical&gt;&lt;full-title&gt;Trends in immunology&lt;/full-title&gt;&lt;abbr-1&gt;Trends Immunol&lt;/abbr-1&gt;&lt;/periodical&gt;&lt;alt-periodical&gt;&lt;full-title&gt;Trends in immunology&lt;/full-title&gt;&lt;abbr-1&gt;Trends Immunol&lt;/abbr-1&gt;&lt;/alt-periodical&gt;&lt;pages&gt;335-43&lt;/pages&gt;&lt;volume&gt;32&lt;/volume&gt;&lt;number&gt;7&lt;/number&gt;&lt;edition&gt;2011/05/17&lt;/edition&gt;&lt;keywords&gt;&lt;keyword&gt;*Adaptive Immunity&lt;/keyword&gt;&lt;keyword&gt;Animals&lt;/keyword&gt;&lt;keyword&gt;Histone Deacetylase Inhibitors/therapeutic use&lt;/keyword&gt;&lt;keyword&gt;Histone Deacetylases/*immunology&lt;/keyword&gt;&lt;keyword&gt;Humans&lt;/keyword&gt;&lt;keyword&gt;*Immunity, Innate&lt;/keyword&gt;&lt;keyword&gt;Inflammation/drug therapy/*immunology/metabolism&lt;/keyword&gt;&lt;keyword&gt;Signal Transduction&lt;/keyword&gt;&lt;/keywords&gt;&lt;dates&gt;&lt;year&gt;2011&lt;/year&gt;&lt;pub-dates&gt;&lt;date&gt;Jul&lt;/date&gt;&lt;/pub-dates&gt;&lt;/dates&gt;&lt;isbn&gt;1471-4981 (Electronic)&amp;#xD;1471-4906 (Linking)&lt;/isbn&gt;&lt;accession-num&gt;21570914&lt;/accession-num&gt;&lt;work-type&gt;Research Support, Non-U.S. Gov&amp;apos;t&amp;#xD;Review&lt;/work-type&gt;&lt;urls&gt;&lt;related-urls&gt;&lt;url&gt;http://www.ncbi.nlm.nih.gov/pubmed/21570914&lt;/url&gt;&lt;/related-urls&gt;&lt;/urls&gt;&lt;electronic-resource-num&gt;10.1016/j.it.2011.04.001&lt;/electronic-resource-num&gt;&lt;language&gt;eng&lt;/language&gt;&lt;/record&gt;&lt;/Cite&gt;&lt;/EndNote&gt;</w:instrText>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14" w:tooltip="Shakespear, 2011 #15" w:history="1">
        <w:r w:rsidRPr="004C546C">
          <w:rPr>
            <w:rFonts w:ascii="Book Antiqua" w:hAnsi="Book Antiqua"/>
            <w:noProof/>
            <w:color w:val="000000"/>
            <w:sz w:val="24"/>
            <w:szCs w:val="24"/>
            <w:vertAlign w:val="superscript"/>
            <w:lang w:val="en-US"/>
          </w:rPr>
          <w:t>14</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w:t>
      </w:r>
    </w:p>
    <w:p w:rsidR="00EA74F9" w:rsidRPr="004C546C" w:rsidRDefault="00EA74F9" w:rsidP="004C546C">
      <w:pPr>
        <w:spacing w:after="0" w:line="360" w:lineRule="auto"/>
        <w:jc w:val="both"/>
        <w:rPr>
          <w:rFonts w:ascii="Book Antiqua" w:hAnsi="Book Antiqua"/>
          <w:color w:val="000000"/>
          <w:sz w:val="24"/>
          <w:szCs w:val="24"/>
          <w:lang w:val="en-US"/>
        </w:rPr>
      </w:pPr>
    </w:p>
    <w:p w:rsidR="00EA74F9" w:rsidRPr="004C546C" w:rsidRDefault="00EA74F9" w:rsidP="004C546C">
      <w:pPr>
        <w:spacing w:after="0" w:line="360" w:lineRule="auto"/>
        <w:jc w:val="both"/>
        <w:rPr>
          <w:rFonts w:ascii="Book Antiqua" w:hAnsi="Book Antiqua"/>
          <w:b/>
          <w:color w:val="000000"/>
          <w:sz w:val="24"/>
          <w:szCs w:val="24"/>
          <w:lang w:val="en-US"/>
        </w:rPr>
      </w:pPr>
      <w:r w:rsidRPr="004C546C">
        <w:rPr>
          <w:rFonts w:ascii="Book Antiqua" w:hAnsi="Book Antiqua"/>
          <w:b/>
          <w:color w:val="000000"/>
          <w:sz w:val="24"/>
          <w:szCs w:val="24"/>
          <w:lang w:val="en-US"/>
        </w:rPr>
        <w:t xml:space="preserve">HDAC EXPRESSION IN PANCREATIC TUMORS </w:t>
      </w:r>
    </w:p>
    <w:p w:rsidR="00EA74F9" w:rsidRPr="004C546C" w:rsidRDefault="00EA74F9" w:rsidP="004C546C">
      <w:pPr>
        <w:spacing w:after="0" w:line="360" w:lineRule="auto"/>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The development from normal to cancerous cells is driven by complex modifications. Alternative pathways like epigenetic alterations become more and more interesting than progression models for mutations of different proto-oncogenes or tumor suppressor genes. One alternative way is the modification of histones by histone deacetylation. By removing acetyl groups from nucleosomes, histones, and non-histone proteins, HDACs do restrict the availability to access transcription factors or repressors</w:t>
      </w:r>
      <w:r w:rsidRPr="004C546C">
        <w:rPr>
          <w:rFonts w:ascii="Book Antiqua" w:hAnsi="Book Antiqua" w:cs="Arial"/>
          <w:color w:val="000000"/>
          <w:sz w:val="24"/>
          <w:szCs w:val="24"/>
          <w:lang w:val="en-US"/>
        </w:rPr>
        <w:fldChar w:fldCharType="begin">
          <w:fldData xml:space="preserve">PEVuZE5vdGU+PENpdGU+PEF1dGhvcj5IYWJlcmxhbmQ8L0F1dGhvcj48WWVhcj4yMDA5PC9ZZWFy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=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PEVuZE5vdGU+PENpdGU+PEF1dGhvcj5IYWJlcmxhbmQ8L0F1dGhvcj48WWVhcj4yMDA5PC9ZZWFy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=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27" w:tooltip="Haberland, 2009 #30" w:history="1">
        <w:r w:rsidRPr="004C546C">
          <w:rPr>
            <w:rFonts w:ascii="Book Antiqua" w:hAnsi="Book Antiqua" w:cs="Arial"/>
            <w:noProof/>
            <w:color w:val="000000"/>
            <w:sz w:val="24"/>
            <w:szCs w:val="24"/>
            <w:vertAlign w:val="superscript"/>
            <w:lang w:val="en-US"/>
          </w:rPr>
          <w:t>27</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implicating that over-expression of HDACs can lead to aberrant gene expression and carcinogenesis</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&lt;EndNote&gt;&lt;Cite&gt;&lt;Author&gt;Kouzarides&lt;/Author&gt;&lt;Year&gt;1999&lt;/Year&gt;&lt;RecNum&gt;31&lt;/RecNum&gt;&lt;DisplayText&gt;&lt;style face="superscript"&gt;[28]&lt;/style&gt;&lt;/DisplayText&gt;&lt;record&gt;&lt;rec-number&gt;31&lt;/rec-number&gt;&lt;foreign-keys&gt;&lt;key app="EN" db-id="v99sw0x25afeese5wp3vedvhztszwsep9ree"&gt;31&lt;/key&gt;&lt;/foreign-keys&gt;&lt;ref-type name="Journal Article"&gt;17&lt;/ref-type&gt;&lt;contributors&gt;&lt;authors&gt;&lt;author&gt;Kouzarides, T.&lt;/author&gt;&lt;/authors&gt;&lt;/contributors&gt;&lt;auth-address&gt;Wellcome/CRC Institute, Department of Pathology, Tennis Court Road, Cambridge CB2 1QR, UK. tk106@mole.bio.cam.ac.uk&lt;/auth-address&gt;&lt;titles&gt;&lt;title&gt;Histone acetylases and deacetylases in cell proliferation&lt;/title&gt;&lt;secondary-title&gt;Current opinion in genetics &amp;amp; development&lt;/secondary-title&gt;&lt;alt-title&gt;Curr Opin Genet Dev&lt;/alt-title&gt;&lt;/titles&gt;&lt;periodical&gt;&lt;full-title&gt;Current opinion in genetics &amp;amp; development&lt;/full-title&gt;&lt;abbr-1&gt;Curr Opin Genet Dev&lt;/abbr-1&gt;&lt;/periodical&gt;&lt;alt-periodical&gt;&lt;full-title&gt;Current opinion in genetics &amp;amp; development&lt;/full-title&gt;&lt;abbr-1&gt;Curr Opin Genet Dev&lt;/abbr-1&gt;&lt;/alt-periodical&gt;&lt;pages&gt;40-8&lt;/pages&gt;&lt;volume&gt;9&lt;/volume&gt;&lt;number&gt;1&lt;/number&gt;&lt;edition&gt;1999/03/11&lt;/edition&gt;&lt;keywords&gt;&lt;keyword&gt;Acetyltransferases/*genetics/physiology&lt;/keyword&gt;&lt;keyword&gt;Animals&lt;/keyword&gt;&lt;keyword&gt;Cell Division&lt;/keyword&gt;&lt;keyword&gt;Gene Expression Regulation, Enzymologic&lt;/keyword&gt;&lt;keyword&gt;Gene Expression Regulation, Neoplastic&lt;/keyword&gt;&lt;keyword&gt;Histone Acetyltransferases&lt;/keyword&gt;&lt;keyword&gt;Histone Deacetylases/*genetics/physiology&lt;/keyword&gt;&lt;keyword&gt;Humans&lt;/keyword&gt;&lt;keyword&gt;Neoplasms/enzymology/genetics&lt;/keyword&gt;&lt;keyword&gt;*Saccharomyces cerevisiae Proteins&lt;/keyword&gt;&lt;/keywords&gt;&lt;dates&gt;&lt;year&gt;1999&lt;/year&gt;&lt;pub-dates&gt;&lt;date&gt;Feb&lt;/date&gt;&lt;/pub-dates&gt;&lt;/dates&gt;&lt;isbn&gt;0959-437X (Print)&amp;#xD;0959-437X (Linking)&lt;/isbn&gt;&lt;accession-num&gt;10072350&lt;/accession-num&gt;&lt;work-type&gt;Research Support, Non-U.S. Gov&amp;apos;t&amp;#xD;Review&lt;/work-type&gt;&lt;urls&gt;&lt;related-urls&gt;&lt;url&gt;http://www.ncbi.nlm.nih.gov/pubmed/10072350&lt;/url&gt;&lt;/related-urls&gt;&lt;/urls&gt;&lt;language&gt;eng&lt;/language&gt;&lt;/record&gt;&lt;/Cite&gt;&lt;/EndNote&gt;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28" w:tooltip="Kouzarides, 1999 #31" w:history="1">
        <w:r w:rsidRPr="004C546C">
          <w:rPr>
            <w:rFonts w:ascii="Book Antiqua" w:hAnsi="Book Antiqua" w:cs="Arial"/>
            <w:noProof/>
            <w:color w:val="000000"/>
            <w:sz w:val="24"/>
            <w:szCs w:val="24"/>
            <w:vertAlign w:val="superscript"/>
            <w:lang w:val="en-US"/>
          </w:rPr>
          <w:t>28</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Ductal adenocarcinoma of the pancreas, or simply called pancreatic cancer (PC), ranks among the most lethal of all malignancies in humans. In general, little is known about the role of HDACs in neoplasms derived from pancreatic endocrine and acinar cells; therefore the following paragraphs focus mainly on PC.</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Recent studies revealed that under conditions of pancreatitis, adult exocrine acinar cells can differentiate and gain metaplastic ductal characteristics. This differentiation is also known as acinar-to-ductal metaplasia (ADM) and in mouse models, ADM is a precursor lesion of PC</w:t>
      </w:r>
      <w:r w:rsidRPr="004C546C">
        <w:rPr>
          <w:rFonts w:ascii="Book Antiqua" w:hAnsi="Book Antiqua" w:cs="Arial"/>
          <w:color w:val="000000"/>
          <w:sz w:val="24"/>
          <w:szCs w:val="24"/>
          <w:lang w:val="en-US"/>
        </w:rPr>
        <w:fldChar w:fldCharType="begin">
          <w:fldData xml:space="preserve">PEVuZE5vdGU+PENpdGU+PEF1dGhvcj5Sb29tYW48L0F1dGhvcj48WWVhcj4yMDEyPC9ZZWFyPjxS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ZXJpb2RpY2FsPjxwYWdlcz40NDktNTg8L3BhZ2VzPjx2b2x1bWU+NjE8L3ZvbHVtZT48bnVtYmVy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cm9sb2d5PC9hYmJyLTE+PC9hbHQtcGVyaW9kaWNhbD48cGFnZXM+MTA3OS05MjwvcGFnZXM+PHZv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PEVuZE5vdGU+PENpdGU+PEF1dGhvcj5Sb29tYW48L0F1dGhvcj48WWVhcj4yMDEyPC9ZZWFyPjxS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ZXJpb2RpY2FsPjxwYWdlcz40NDktNTg8L3BhZ2VzPjx2b2x1bWU+NjE8L3ZvbHVtZT48bnVtYmVy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cm9sb2d5PC9hYmJyLTE+PC9hbHQtcGVyaW9kaWNhbD48cGFnZXM+MTA3OS05MjwvcGFnZXM+PHZv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29" w:tooltip="Rooman, 2012 #101" w:history="1">
        <w:r w:rsidRPr="004C546C">
          <w:rPr>
            <w:rFonts w:ascii="Book Antiqua" w:hAnsi="Book Antiqua" w:cs="Arial"/>
            <w:noProof/>
            <w:color w:val="000000"/>
            <w:sz w:val="24"/>
            <w:szCs w:val="24"/>
            <w:vertAlign w:val="superscript"/>
            <w:lang w:val="en-US"/>
          </w:rPr>
          <w:t>29</w:t>
        </w:r>
      </w:hyperlink>
      <w:r w:rsidRPr="004C546C">
        <w:rPr>
          <w:rFonts w:ascii="Book Antiqua" w:hAnsi="Book Antiqua" w:cs="Arial"/>
          <w:noProof/>
          <w:color w:val="000000"/>
          <w:sz w:val="24"/>
          <w:szCs w:val="24"/>
          <w:vertAlign w:val="superscript"/>
          <w:lang w:val="en-US"/>
        </w:rPr>
        <w:t>,</w:t>
      </w:r>
      <w:hyperlink w:anchor="_ENREF_30" w:tooltip="Perez-Mancera, 2012 #102" w:history="1">
        <w:r w:rsidRPr="004C546C">
          <w:rPr>
            <w:rFonts w:ascii="Book Antiqua" w:hAnsi="Book Antiqua" w:cs="Arial"/>
            <w:noProof/>
            <w:color w:val="000000"/>
            <w:sz w:val="24"/>
            <w:szCs w:val="24"/>
            <w:vertAlign w:val="superscript"/>
            <w:lang w:val="en-US"/>
          </w:rPr>
          <w:t>30</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Wauters</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PEVuZE5vdGU+PENpdGU+PEF1dGhvcj5XYXV0ZXJzPC9BdXRob3I+PFllYXI+MjAxMzwvWWVhcj48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PEVuZE5vdGU+PENpdGU+PEF1dGhvcj5XYXV0ZXJzPC9BdXRob3I+PFllYXI+MjAxMzwvWWVhcj48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1" w:tooltip="Wauters, 2013 #103" w:history="1">
        <w:r w:rsidRPr="004C546C">
          <w:rPr>
            <w:rFonts w:ascii="Book Antiqua" w:hAnsi="Book Antiqua" w:cs="Arial"/>
            <w:noProof/>
            <w:color w:val="000000"/>
            <w:sz w:val="24"/>
            <w:szCs w:val="24"/>
            <w:vertAlign w:val="superscript"/>
            <w:lang w:val="en-US"/>
          </w:rPr>
          <w:t>31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investigated the role of Sirtuine 1 (SIRT1) and its inhibition by Leptomycin B and nicotinamide in a mouse model and human pancreatic exocrine cell culture experiments. Localized in the nucleus of normal exocrine acinar cells, SIRT1 is inhibited by the protein deleted in breast cancer 1 (DBC1). In ADM, the co-localization of SIRT1 and DBC1 is disrupted and SIRT1 translocates into the cytoplasm, ending up in SIRT1-driven effects like cell differentiation and certain roles during multistage carcinogenesis</w:t>
      </w:r>
      <w:r w:rsidRPr="004C546C">
        <w:rPr>
          <w:rFonts w:ascii="Book Antiqua" w:hAnsi="Book Antiqua" w:cs="Arial"/>
          <w:color w:val="000000"/>
          <w:sz w:val="24"/>
          <w:szCs w:val="24"/>
          <w:lang w:val="en-US"/>
        </w:rPr>
        <w:fldChar w:fldCharType="begin">
          <w:fldData xml:space="preserve">PEVuZE5vdGU+PENpdGU+PEF1dGhvcj5TdHJvYmVsPC9BdXRob3I+PFllYXI+MjAwNzwvWWVhcj48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cGVyaW9kaWNhbD48cGFnZXM+MTk5OS0yMDA5PC9wYWdlcz48dm9sdW1lPjEzMzwvdm9sdW1lPjxu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PEVuZE5vdGU+PENpdGU+PEF1dGhvcj5TdHJvYmVsPC9BdXRob3I+PFllYXI+MjAwNzwvWWVhcj48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cGVyaW9kaWNhbD48cGFnZXM+MTk5OS0yMDA5PC9wYWdlcz48dm9sdW1lPjEzMzwvdm9sdW1lPjxu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2" w:tooltip="Strobel, 2007 #104" w:history="1">
        <w:r w:rsidRPr="004C546C">
          <w:rPr>
            <w:rFonts w:ascii="Book Antiqua" w:hAnsi="Book Antiqua" w:cs="Arial"/>
            <w:noProof/>
            <w:color w:val="000000"/>
            <w:sz w:val="24"/>
            <w:szCs w:val="24"/>
            <w:vertAlign w:val="superscript"/>
            <w:lang w:val="en-US"/>
          </w:rPr>
          <w:t>32-34</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The Wnt/</w:t>
      </w:r>
      <w:r w:rsidRPr="004C546C">
        <w:rPr>
          <w:rFonts w:ascii="Book Antiqua" w:hAnsi="Book Antiqua"/>
          <w:color w:val="000000"/>
          <w:sz w:val="24"/>
          <w:szCs w:val="24"/>
          <w:lang w:val="en-US"/>
        </w:rPr>
        <w:t>β</w:t>
      </w:r>
      <w:r w:rsidRPr="004C546C">
        <w:rPr>
          <w:rFonts w:ascii="Book Antiqua" w:hAnsi="Book Antiqua" w:cs="Arial"/>
          <w:color w:val="000000"/>
          <w:sz w:val="24"/>
          <w:szCs w:val="24"/>
          <w:lang w:val="en-US"/>
        </w:rPr>
        <w:t>-Catenin pathway plays an important role in embryonic acinar cell differentiation and Prolferation. Wauters</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PEVuZE5vdGU+PENpdGU+PEF1dGhvcj5NdXJ0YXVnaDwvQXV0aG9yPjxZZWFyPjIwMDU8L1llYXI+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PEVuZE5vdGU+PENpdGU+PEF1dGhvcj5NdXJ0YXVnaDwvQXV0aG9yPjxZZWFyPjIwMDU8L1llYXI+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1" w:tooltip="Wauters, 2013 #103" w:history="1">
        <w:r w:rsidRPr="004C546C">
          <w:rPr>
            <w:rFonts w:ascii="Book Antiqua" w:hAnsi="Book Antiqua" w:cs="Arial"/>
            <w:noProof/>
            <w:color w:val="000000"/>
            <w:sz w:val="24"/>
            <w:szCs w:val="24"/>
            <w:vertAlign w:val="superscript"/>
            <w:lang w:val="en-US"/>
          </w:rPr>
          <w:t>31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discovered that in pancreatic acini, SIRT1 is a regulator of the Wnt/</w:t>
      </w:r>
      <w:r w:rsidRPr="004C546C">
        <w:rPr>
          <w:rFonts w:ascii="Book Antiqua" w:hAnsi="Book Antiqua"/>
          <w:color w:val="000000"/>
          <w:sz w:val="24"/>
          <w:szCs w:val="24"/>
          <w:lang w:val="en-US"/>
        </w:rPr>
        <w:t>β</w:t>
      </w:r>
      <w:r w:rsidRPr="004C546C">
        <w:rPr>
          <w:rFonts w:ascii="Book Antiqua" w:hAnsi="Book Antiqua" w:cs="Arial"/>
          <w:color w:val="000000"/>
          <w:sz w:val="24"/>
          <w:szCs w:val="24"/>
          <w:lang w:val="en-US"/>
        </w:rPr>
        <w:t>-catenin signialing pathway and SIRT1 inhibition resulted in maintenance of Wnt/</w:t>
      </w:r>
      <w:r w:rsidRPr="004C546C">
        <w:rPr>
          <w:rFonts w:ascii="Book Antiqua" w:hAnsi="Book Antiqua"/>
          <w:color w:val="000000"/>
          <w:sz w:val="24"/>
          <w:szCs w:val="24"/>
          <w:lang w:val="en-US"/>
        </w:rPr>
        <w:t>β</w:t>
      </w:r>
      <w:r w:rsidRPr="004C546C">
        <w:rPr>
          <w:rFonts w:ascii="Book Antiqua" w:hAnsi="Book Antiqua" w:cs="Arial"/>
          <w:color w:val="000000"/>
          <w:sz w:val="24"/>
          <w:szCs w:val="24"/>
          <w:lang w:val="en-US"/>
        </w:rPr>
        <w:t xml:space="preserve">-Catenin signaling. In conlusion, </w:t>
      </w:r>
      <w:r w:rsidRPr="004C546C">
        <w:rPr>
          <w:rFonts w:ascii="Book Antiqua" w:hAnsi="Book Antiqua"/>
          <w:noProof/>
          <w:color w:val="000000"/>
          <w:sz w:val="24"/>
          <w:szCs w:val="24"/>
          <w:lang w:val="en-US"/>
        </w:rPr>
        <w:t xml:space="preserve">Murtaugh </w:t>
      </w:r>
      <w:r w:rsidRPr="004C546C">
        <w:rPr>
          <w:rFonts w:ascii="Book Antiqua" w:hAnsi="Book Antiqua" w:cs="Arial"/>
          <w:i/>
          <w:color w:val="000000"/>
          <w:sz w:val="24"/>
          <w:szCs w:val="24"/>
          <w:lang w:val="en-US"/>
        </w:rPr>
        <w:t>et al</w:t>
      </w:r>
      <w:r w:rsidRPr="004C546C">
        <w:rPr>
          <w:rFonts w:ascii="Book Antiqua" w:hAnsi="Book Antiqua" w:cs="Arial"/>
          <w:color w:val="000000"/>
          <w:sz w:val="24"/>
          <w:szCs w:val="24"/>
          <w:lang w:val="en-US"/>
        </w:rPr>
        <w:fldChar w:fldCharType="begin">
          <w:fldData xml:space="preserve">PEVuZE5vdGU+PENpdGU+PEF1dGhvcj5NdXJ0YXVnaDwvQXV0aG9yPjxZZWFyPjIwMDU8L1llYXI+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PEVuZE5vdGU+PENpdGU+PEF1dGhvcj5NdXJ0YXVnaDwvQXV0aG9yPjxZZWFyPjIwMDU8L1llYXI+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5" w:tooltip="Murtaugh, 2005 #107" w:history="1">
        <w:r w:rsidRPr="004C546C">
          <w:rPr>
            <w:rFonts w:ascii="Book Antiqua" w:hAnsi="Book Antiqua" w:cs="Arial"/>
            <w:noProof/>
            <w:color w:val="000000"/>
            <w:sz w:val="24"/>
            <w:szCs w:val="24"/>
            <w:vertAlign w:val="superscript"/>
            <w:lang w:val="en-US"/>
          </w:rPr>
          <w:t>35</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propose that in normal pancreas, DBC1 balances SIRT1 activity and acinar cells remain differentiated. In 2007, Nakagawa</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PEVuZE5vdGU+PENpdGU+PEF1dGhvcj5OYWthZ2F3YTwvQXV0aG9yPjxZZWFyPjIwMDc8L1llYXI+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PEVuZE5vdGU+PENpdGU+PEF1dGhvcj5OYWthZ2F3YTwvQXV0aG9yPjxZZWFyPjIwMDc8L1llYXI+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6" w:tooltip="Nakagawa, 2007 #32" w:history="1">
        <w:r w:rsidRPr="004C546C">
          <w:rPr>
            <w:rFonts w:ascii="Book Antiqua" w:hAnsi="Book Antiqua" w:cs="Arial"/>
            <w:noProof/>
            <w:color w:val="000000"/>
            <w:sz w:val="24"/>
            <w:szCs w:val="24"/>
            <w:vertAlign w:val="superscript"/>
            <w:lang w:val="en-US"/>
          </w:rPr>
          <w:t>36</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investigated the expression profile of class I HDACs in human cancer tissues. Amongst others, they stained 20 PC samples with class I HDAC antibodies. Immunoreactivity was observable for HDAC1 in 17 PC (85%), for HDAC2 in 18 PC (90%), for HDAC3 in 20 PC (100%) and for HDAC 8 in 18 PC (90%) samples. </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Lehmann</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PEVuZE5vdGU+PENpdGU+PEF1dGhvcj5MZWhtYW5uPC9BdXRob3I+PFllYXI+MjAwOTwvWWVhcj48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PEVuZE5vdGU+PENpdGU+PEF1dGhvcj5MZWhtYW5uPC9BdXRob3I+PFllYXI+MjAwOTwvWWVhcj48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7" w:tooltip="Lehmann, 2009 #33" w:history="1">
        <w:r w:rsidRPr="004C546C">
          <w:rPr>
            <w:rFonts w:ascii="Book Antiqua" w:hAnsi="Book Antiqua" w:cs="Arial"/>
            <w:noProof/>
            <w:color w:val="000000"/>
            <w:sz w:val="24"/>
            <w:szCs w:val="24"/>
            <w:vertAlign w:val="superscript"/>
            <w:lang w:val="en-US"/>
          </w:rPr>
          <w:t>37</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discovered a significant correlation between class I HDAC expression and an increased nuclear translocation of RelA/p65. RelA/p65 is a member of the NFκB family transcription factors and a key regulator in pancreatic carcinogenesis. The NFκB family is involved in the regulation of many genes which participate in functions like cell survival, proliferation, differentiation, and inflammation</w:t>
      </w:r>
      <w:r w:rsidRPr="004C546C">
        <w:rPr>
          <w:rFonts w:ascii="Book Antiqua" w:hAnsi="Book Antiqua" w:cs="Arial"/>
          <w:color w:val="000000"/>
          <w:sz w:val="24"/>
          <w:szCs w:val="24"/>
          <w:lang w:val="en-US"/>
        </w:rPr>
        <w:fldChar w:fldCharType="begin">
          <w:fldData xml:space="preserve">PEVuZE5vdGU+PENpdGU+PEF1dGhvcj52YW4gRXNzZW48L0F1dGhvcj48WWVhcj4yMDA5PC9ZZWFy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PEVuZE5vdGU+PENpdGU+PEF1dGhvcj52YW4gRXNzZW48L0F1dGhvcj48WWVhcj4yMDA5PC9ZZWFy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8" w:tooltip="van Essen, 2009 #34" w:history="1">
        <w:r w:rsidRPr="004C546C">
          <w:rPr>
            <w:rFonts w:ascii="Book Antiqua" w:hAnsi="Book Antiqua" w:cs="Arial"/>
            <w:noProof/>
            <w:color w:val="000000"/>
            <w:sz w:val="24"/>
            <w:szCs w:val="24"/>
            <w:vertAlign w:val="superscript"/>
            <w:lang w:val="en-US"/>
          </w:rPr>
          <w:t>38</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In addition, Weichert</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PEVuZE5vdGU+PENpdGU+PEF1dGhvcj5XZWljaGVydDwvQXV0aG9yPjxZZWFyPjIwMDc8L1llYXI+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PEVuZE5vdGU+PENpdGU+PEF1dGhvcj5XZWljaGVydDwvQXV0aG9yPjxZZWFyPjIwMDc8L1llYXI+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9" w:tooltip="Weichert, 2007 #35" w:history="1">
        <w:r w:rsidRPr="004C546C">
          <w:rPr>
            <w:rFonts w:ascii="Book Antiqua" w:hAnsi="Book Antiqua" w:cs="Arial"/>
            <w:noProof/>
            <w:color w:val="000000"/>
            <w:sz w:val="24"/>
            <w:szCs w:val="24"/>
            <w:vertAlign w:val="superscript"/>
            <w:lang w:val="en-US"/>
          </w:rPr>
          <w:t>39</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i/>
          <w:color w:val="000000"/>
          <w:sz w:val="24"/>
          <w:szCs w:val="24"/>
          <w:lang w:val="en-US"/>
        </w:rPr>
        <w:t xml:space="preserve"> </w:t>
      </w:r>
      <w:r w:rsidRPr="004C546C">
        <w:rPr>
          <w:rFonts w:ascii="Book Antiqua" w:hAnsi="Book Antiqua" w:cs="Arial"/>
          <w:color w:val="000000"/>
          <w:sz w:val="24"/>
          <w:szCs w:val="24"/>
          <w:lang w:val="en-US"/>
        </w:rPr>
        <w:t>pointed out that high expression rates of RelA/p65 are correlated with the activation of the NFκB pathway in PC. Furthermore, they linked their results on class I HDAC expression to higher tumor grades and poor prognosis.</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It has been also reported that HDAC2 plays a role in therapeutic resistance in PC, since inhibition of HDAC2 leads to up-regulation of the BH3-only protein NOXA. This in turn makes PC cells vulnerable to etoposide-induced (topoisomerase II inhibitor) apoptosis as well as tumor necrosis factor-related apoptosis-inducing ligand (TRAIL)-induced apoptosis</w:t>
      </w:r>
      <w:r w:rsidRPr="004C546C">
        <w:rPr>
          <w:rFonts w:ascii="Book Antiqua" w:hAnsi="Book Antiqua" w:cs="Arial"/>
          <w:color w:val="000000"/>
          <w:sz w:val="24"/>
          <w:szCs w:val="24"/>
          <w:lang w:val="en-US"/>
        </w:rPr>
        <w:fldChar w:fldCharType="begin">
          <w:fldData xml:space="preserve">PEVuZE5vdGU+PENpdGU+PEF1dGhvcj5Gcml0c2NoZTwvQXV0aG9yPjxZZWFyPjIwMDk8L1llYXI+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dC1wZXJpb2RpY2FsPjxwYWdlcz4xMzk5LTQwOTwvcGFnZXM+PHZvbHVtZT41ODwvdm9sdW1lPjxu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PEVuZE5vdGU+PENpdGU+PEF1dGhvcj5Gcml0c2NoZTwvQXV0aG9yPjxZZWFyPjIwMDk8L1llYXI+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dC1wZXJpb2RpY2FsPjxwYWdlcz4xMzk5LTQwOTwvcGFnZXM+PHZvbHVtZT41ODwvdm9sdW1lPjxu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0" w:tooltip="Fritsche, 2009 #36" w:history="1">
        <w:r w:rsidRPr="004C546C">
          <w:rPr>
            <w:rFonts w:ascii="Book Antiqua" w:hAnsi="Book Antiqua" w:cs="Arial"/>
            <w:noProof/>
            <w:color w:val="000000"/>
            <w:sz w:val="24"/>
            <w:szCs w:val="24"/>
            <w:vertAlign w:val="superscript"/>
            <w:lang w:val="en-US"/>
          </w:rPr>
          <w:t>40</w:t>
        </w:r>
      </w:hyperlink>
      <w:r w:rsidRPr="004C546C">
        <w:rPr>
          <w:rFonts w:ascii="Book Antiqua" w:hAnsi="Book Antiqua" w:cs="Arial"/>
          <w:noProof/>
          <w:color w:val="000000"/>
          <w:sz w:val="24"/>
          <w:szCs w:val="24"/>
          <w:vertAlign w:val="superscript"/>
          <w:lang w:val="en-US"/>
        </w:rPr>
        <w:t>,</w:t>
      </w:r>
      <w:hyperlink w:anchor="_ENREF_41" w:tooltip="Schuler, 2010 #37" w:history="1">
        <w:r w:rsidRPr="004C546C">
          <w:rPr>
            <w:rFonts w:ascii="Book Antiqua" w:hAnsi="Book Antiqua" w:cs="Arial"/>
            <w:noProof/>
            <w:color w:val="000000"/>
            <w:sz w:val="24"/>
            <w:szCs w:val="24"/>
            <w:vertAlign w:val="superscript"/>
            <w:lang w:val="en-US"/>
          </w:rPr>
          <w:t>41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In addition, Marshall</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PEVuZE5vdGU+PENpdGU+PEF1dGhvcj5CZW5uaW48L0F1dGhvcj48WWVhcj4yMDAyPC9ZZWFyPjxS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PEVuZE5vdGU+PENpdGU+PEF1dGhvcj5CZW5uaW48L0F1dGhvcj48WWVhcj4yMDAyPC9ZZWFyPjxS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2" w:tooltip="Bennin, 2002 #95" w:history="1">
        <w:r w:rsidRPr="004C546C">
          <w:rPr>
            <w:rFonts w:ascii="Book Antiqua" w:hAnsi="Book Antiqua" w:cs="Arial"/>
            <w:noProof/>
            <w:color w:val="000000"/>
            <w:sz w:val="24"/>
            <w:szCs w:val="24"/>
            <w:vertAlign w:val="superscript"/>
            <w:lang w:val="en-US"/>
          </w:rPr>
          <w:t>42</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discovered a relation between oncoproteins of the Myc family and HDAC2 up-regulation. In PC, the c-Myc oncogene is highly expressed, whereas CCNG2 is under-expressed. CCNG2 is known to stop cell cycle progression by inducing G1/S phase cell cycle arrest. Marshall</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PEVuZE5vdGU+PENpdGU+PEF1dGhvcj5NYXJzaGFsbDwvQXV0aG9yPjxZZWFyPjIwMTA8L1llYXI+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==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PEVuZE5vdGU+PENpdGU+PEF1dGhvcj5NYXJzaGFsbDwvQXV0aG9yPjxZZWFyPjIwMTA8L1llYXI+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==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3" w:tooltip="Marshall, 2010 #38" w:history="1">
        <w:r w:rsidRPr="004C546C">
          <w:rPr>
            <w:rFonts w:ascii="Book Antiqua" w:hAnsi="Book Antiqua" w:cs="Arial"/>
            <w:noProof/>
            <w:color w:val="000000"/>
            <w:sz w:val="24"/>
            <w:szCs w:val="24"/>
            <w:vertAlign w:val="superscript"/>
            <w:lang w:val="en-US"/>
          </w:rPr>
          <w:t>43</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showed that trichostatin A, a pan-HDACI, is able to improve CCNG2 expression and significantly elevates CCNG2 protein expression. On the contrary, they showed that transcriptional repression of CCNG2 contributes to N-Myc and HDAC2-induced cell proliferation. This suggests a potential benefit by using HDACIs in the treatment of PC as well.</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 xml:space="preserve">In growing solid tumors, like PC, tumor cells experience specific microenvironmental conditions </w:t>
      </w:r>
      <w:r w:rsidRPr="004C546C">
        <w:rPr>
          <w:rFonts w:ascii="Book Antiqua" w:hAnsi="Book Antiqua" w:cs="Arial"/>
          <w:color w:val="000000"/>
          <w:sz w:val="24"/>
          <w:szCs w:val="24"/>
          <w:lang w:val="en-US" w:eastAsia="zh-CN"/>
        </w:rPr>
        <w:t>-</w:t>
      </w:r>
      <w:r w:rsidRPr="004C546C">
        <w:rPr>
          <w:rFonts w:ascii="Book Antiqua" w:hAnsi="Book Antiqua" w:cs="Arial"/>
          <w:color w:val="000000"/>
          <w:sz w:val="24"/>
          <w:szCs w:val="24"/>
          <w:lang w:val="en-US"/>
        </w:rPr>
        <w:t xml:space="preserve"> in particular, a decreased oxygen level, called hypoxia</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&lt;EndNote&gt;&lt;Cite&gt;&lt;Author&gt;Nurwidya&lt;/Author&gt;&lt;Year&gt;2012&lt;/Year&gt;&lt;RecNum&gt;51&lt;/RecNum&gt;&lt;DisplayText&gt;&lt;style face="superscript"&gt;[44]&lt;/style&gt;&lt;/DisplayText&gt;&lt;record&gt;&lt;rec-number&gt;51&lt;/rec-number&gt;&lt;foreign-keys&gt;&lt;key app="EN" db-id="v99sw0x25afeese5wp3vedvhztszwsep9ree"&gt;51&lt;/key&gt;&lt;/foreign-keys&gt;&lt;ref-type name="Journal Article"&gt;17&lt;/ref-type&gt;&lt;contributors&gt;&lt;authors&gt;&lt;author&gt;Nurwidya, F.&lt;/author&gt;&lt;author&gt;Takahashi, F.&lt;/author&gt;&lt;author&gt;Minakata, K.&lt;/author&gt;&lt;author&gt;Murakami, A.&lt;/author&gt;&lt;author&gt;Takahashi, K.&lt;/author&gt;&lt;/authors&gt;&lt;/contributors&gt;&lt;auth-address&gt;Department of Respiratory Medicine, Juntendo University School of Medicine, Tokyo, Japan.&lt;/auth-address&gt;&lt;titles&gt;&lt;title&gt;From tumor hypoxia to cancer progression: the implications of hypoxia-inducible factor-1 expression in cancers&lt;/title&gt;&lt;secondary-title&gt;Anatomy &amp;amp; cell biology&lt;/secondary-title&gt;&lt;alt-title&gt;Anat Cell Biol&lt;/alt-title&gt;&lt;/titles&gt;&lt;periodical&gt;&lt;full-title&gt;Anatomy &amp;amp; cell biology&lt;/full-title&gt;&lt;abbr-1&gt;Anat Cell Biol&lt;/abbr-1&gt;&lt;/periodical&gt;&lt;alt-periodical&gt;&lt;full-title&gt;Anatomy &amp;amp; cell biology&lt;/full-title&gt;&lt;abbr-1&gt;Anat Cell Biol&lt;/abbr-1&gt;&lt;/alt-periodical&gt;&lt;pages&gt;73-8&lt;/pages&gt;&lt;volume&gt;45&lt;/volume&gt;&lt;number&gt;2&lt;/number&gt;&lt;edition&gt;2012/07/24&lt;/edition&gt;&lt;dates&gt;&lt;year&gt;2012&lt;/year&gt;&lt;pub-dates&gt;&lt;date&gt;Jun&lt;/date&gt;&lt;/pub-dates&gt;&lt;/dates&gt;&lt;isbn&gt;2093-3673 (Electronic)&amp;#xD;2093-3665 (Linking)&lt;/isbn&gt;&lt;accession-num&gt;22822460&lt;/accession-num&gt;&lt;urls&gt;&lt;related-urls&gt;&lt;url&gt;http://www.ncbi.nlm.nih.gov/pubmed/22822460&lt;/url&gt;&lt;/related-urls&gt;&lt;/urls&gt;&lt;custom2&gt;3398177&lt;/custom2&gt;&lt;electronic-resource-num&gt;10.5115/acb.2012.45.2.73&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4" w:tooltip="Nurwidya, 2012 #51" w:history="1">
        <w:r w:rsidRPr="004C546C">
          <w:rPr>
            <w:rFonts w:ascii="Book Antiqua" w:hAnsi="Book Antiqua" w:cs="Arial"/>
            <w:noProof/>
            <w:color w:val="000000"/>
            <w:sz w:val="24"/>
            <w:szCs w:val="24"/>
            <w:vertAlign w:val="superscript"/>
            <w:lang w:val="en-US"/>
          </w:rPr>
          <w:t>44</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Hypoxia in the microenvironment of tumors can lead to radio/chemo-resistance and metastasis</w:t>
      </w:r>
      <w:r w:rsidRPr="004C546C">
        <w:rPr>
          <w:rFonts w:ascii="Book Antiqua" w:hAnsi="Book Antiqua" w:cs="Arial"/>
          <w:color w:val="000000"/>
          <w:sz w:val="24"/>
          <w:szCs w:val="24"/>
          <w:lang w:val="en-US"/>
        </w:rPr>
        <w:fldChar w:fldCharType="begin">
          <w:fldData xml:space="preserve">PEVuZE5vdGU+PENpdGU+PEF1dGhvcj5YaW5nPC9BdXRob3I+PFllYXI+MjAxMTwvWWVhcj48UmVj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Z2VuZTwvYWJici0xPjwvYWx0LXBlcmlvZGljYWw+PHBhZ2VzPjQwNzUtODY8L3BhZ2VzPjx2b2x1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PEVuZE5vdGU+PENpdGU+PEF1dGhvcj5YaW5nPC9BdXRob3I+PFllYXI+MjAxMTwvWWVhcj48UmVj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Z2VuZTwvYWJici0xPjwvYWx0LXBlcmlvZGljYWw+PHBhZ2VzPjQwNzUtODY8L3BhZ2VzPjx2b2x1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5" w:tooltip="Xing, 2011 #52" w:history="1">
        <w:r w:rsidRPr="004C546C">
          <w:rPr>
            <w:rFonts w:ascii="Book Antiqua" w:hAnsi="Book Antiqua" w:cs="Arial"/>
            <w:noProof/>
            <w:color w:val="000000"/>
            <w:sz w:val="24"/>
            <w:szCs w:val="24"/>
            <w:vertAlign w:val="superscript"/>
            <w:lang w:val="en-US"/>
          </w:rPr>
          <w:t>45-47</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Cellular response to hypoxia is controlled by many intracellular accumulating transcription factors, of which Hypoxia-inducible-factor-1 (HIF-1) plays an important role in the events induced by hypoxia</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&lt;EndNote&gt;&lt;Cite&gt;&lt;Author&gt;Nurwidya&lt;/Author&gt;&lt;Year&gt;2012&lt;/Year&gt;&lt;RecNum&gt;51&lt;/RecNum&gt;&lt;DisplayText&gt;&lt;style face="superscript"&gt;[44]&lt;/style&gt;&lt;/DisplayText&gt;&lt;record&gt;&lt;rec-number&gt;51&lt;/rec-number&gt;&lt;foreign-keys&gt;&lt;key app="EN" db-id="v99sw0x25afeese5wp3vedvhztszwsep9ree"&gt;51&lt;/key&gt;&lt;/foreign-keys&gt;&lt;ref-type name="Journal Article"&gt;17&lt;/ref-type&gt;&lt;contributors&gt;&lt;authors&gt;&lt;author&gt;Nurwidya, F.&lt;/author&gt;&lt;author&gt;Takahashi, F.&lt;/author&gt;&lt;author&gt;Minakata, K.&lt;/author&gt;&lt;author&gt;Murakami, A.&lt;/author&gt;&lt;author&gt;Takahashi, K.&lt;/author&gt;&lt;/authors&gt;&lt;/contributors&gt;&lt;auth-address&gt;Department of Respiratory Medicine, Juntendo University School of Medicine, Tokyo, Japan.&lt;/auth-address&gt;&lt;titles&gt;&lt;title&gt;From tumor hypoxia to cancer progression: the implications of hypoxia-inducible factor-1 expression in cancers&lt;/title&gt;&lt;secondary-title&gt;Anatomy &amp;amp; cell biology&lt;/secondary-title&gt;&lt;alt-title&gt;Anat Cell Biol&lt;/alt-title&gt;&lt;/titles&gt;&lt;periodical&gt;&lt;full-title&gt;Anatomy &amp;amp; cell biology&lt;/full-title&gt;&lt;abbr-1&gt;Anat Cell Biol&lt;/abbr-1&gt;&lt;/periodical&gt;&lt;alt-periodical&gt;&lt;full-title&gt;Anatomy &amp;amp; cell biology&lt;/full-title&gt;&lt;abbr-1&gt;Anat Cell Biol&lt;/abbr-1&gt;&lt;/alt-periodical&gt;&lt;pages&gt;73-8&lt;/pages&gt;&lt;volume&gt;45&lt;/volume&gt;&lt;number&gt;2&lt;/number&gt;&lt;edition&gt;2012/07/24&lt;/edition&gt;&lt;dates&gt;&lt;year&gt;2012&lt;/year&gt;&lt;pub-dates&gt;&lt;date&gt;Jun&lt;/date&gt;&lt;/pub-dates&gt;&lt;/dates&gt;&lt;isbn&gt;2093-3673 (Electronic)&amp;#xD;2093-3665 (Linking)&lt;/isbn&gt;&lt;accession-num&gt;22822460&lt;/accession-num&gt;&lt;urls&gt;&lt;related-urls&gt;&lt;url&gt;http://www.ncbi.nlm.nih.gov/pubmed/22822460&lt;/url&gt;&lt;/related-urls&gt;&lt;/urls&gt;&lt;custom2&gt;3398177&lt;/custom2&gt;&lt;electronic-resource-num&gt;10.5115/acb.2012.45.2.73&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4" w:tooltip="Nurwidya, 2012 #51" w:history="1">
        <w:r w:rsidRPr="004C546C">
          <w:rPr>
            <w:rFonts w:ascii="Book Antiqua" w:hAnsi="Book Antiqua" w:cs="Arial"/>
            <w:noProof/>
            <w:color w:val="000000"/>
            <w:sz w:val="24"/>
            <w:szCs w:val="24"/>
            <w:vertAlign w:val="superscript"/>
            <w:lang w:val="en-US"/>
          </w:rPr>
          <w:t>44</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HIF-1 is composed by the HIF-1α and HIF-1β subunits</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&lt;EndNote&gt;&lt;Cite&gt;&lt;Author&gt;Semenza&lt;/Author&gt;&lt;Year&gt;2004&lt;/Year&gt;&lt;RecNum&gt;56&lt;/RecNum&gt;&lt;DisplayText&gt;&lt;style face="superscript"&gt;[48]&lt;/style&gt;&lt;/DisplayText&gt;&lt;record&gt;&lt;rec-number&gt;56&lt;/rec-number&gt;&lt;foreign-keys&gt;&lt;key app="EN" db-id="v99sw0x25afeese5wp3vedvhztszwsep9ree"&gt;56&lt;/key&gt;&lt;/foreign-keys&gt;&lt;ref-type name="Journal Article"&gt;17&lt;/ref-type&gt;&lt;contributors&gt;&lt;authors&gt;&lt;author&gt;Semenza, G. L.&lt;/author&gt;&lt;/authors&gt;&lt;/contributors&gt;&lt;auth-address&gt;Program in Vascular Cell Engineering, Departments of Pediatrics, Medicine, Oncology, and Radiation Oncology, The Johns Hopkins University School of Medicine, Baltimore, Maryland 21205, USA. gsemenza@jhmi.edu&lt;/auth-address&gt;&lt;titles&gt;&lt;title&gt;Hydroxylation of HIF-1: oxygen sensing at the molecular level&lt;/title&gt;&lt;secondary-title&gt;Physiology&lt;/secondary-title&gt;&lt;alt-title&gt;Physiology (Bethesda)&lt;/alt-title&gt;&lt;/titles&gt;&lt;periodical&gt;&lt;full-title&gt;Physiology&lt;/full-title&gt;&lt;abbr-1&gt;Physiology (Bethesda)&lt;/abbr-1&gt;&lt;/periodical&gt;&lt;alt-periodical&gt;&lt;full-title&gt;Physiology&lt;/full-title&gt;&lt;abbr-1&gt;Physiology (Bethesda)&lt;/abbr-1&gt;&lt;/alt-periodical&gt;&lt;pages&gt;176-82&lt;/pages&gt;&lt;volume&gt;19&lt;/volume&gt;&lt;edition&gt;2004/08/12&lt;/edition&gt;&lt;keywords&gt;&lt;keyword&gt;Animals&lt;/keyword&gt;&lt;keyword&gt;DNA-Binding Proteins/genetics/*metabolism&lt;/keyword&gt;&lt;keyword&gt;Humans&lt;/keyword&gt;&lt;keyword&gt;Hydroxylation&lt;/keyword&gt;&lt;keyword&gt;Hypoxia-Inducible Factor 1&lt;/keyword&gt;&lt;keyword&gt;Hypoxia-Inducible Factor 1, alpha Subunit&lt;/keyword&gt;&lt;keyword&gt;Nuclear Proteins/genetics/*metabolism&lt;/keyword&gt;&lt;keyword&gt;Oxygen/*metabolism&lt;/keyword&gt;&lt;keyword&gt;Signal Transduction/*physiology&lt;/keyword&gt;&lt;keyword&gt;*Transcription Factors&lt;/keyword&gt;&lt;/keywords&gt;&lt;dates&gt;&lt;year&gt;2004&lt;/year&gt;&lt;pub-dates&gt;&lt;date&gt;Aug&lt;/date&gt;&lt;/pub-dates&gt;&lt;/dates&gt;&lt;isbn&gt;1548-9213 (Print)&amp;#xD;1548-9221 (Linking)&lt;/isbn&gt;&lt;accession-num&gt;15304631&lt;/accession-num&gt;&lt;work-type&gt;Review&lt;/work-type&gt;&lt;urls&gt;&lt;related-urls&gt;&lt;url&gt;http://www.ncbi.nlm.nih.gov/pubmed/15304631&lt;/url&gt;&lt;/related-urls&gt;&lt;/urls&gt;&lt;electronic-resource-num&gt;10.1152/physiol.00001.2004&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8" w:tooltip="Semenza, 2004 #56" w:history="1">
        <w:r w:rsidRPr="004C546C">
          <w:rPr>
            <w:rFonts w:ascii="Book Antiqua" w:hAnsi="Book Antiqua" w:cs="Arial"/>
            <w:noProof/>
            <w:color w:val="000000"/>
            <w:sz w:val="24"/>
            <w:szCs w:val="24"/>
            <w:vertAlign w:val="superscript"/>
            <w:lang w:val="en-US"/>
          </w:rPr>
          <w:t>48</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w:t>
      </w:r>
      <w:r w:rsidRPr="004C546C">
        <w:rPr>
          <w:rFonts w:ascii="Book Antiqua" w:hAnsi="Book Antiqua"/>
          <w:noProof/>
          <w:color w:val="000000"/>
          <w:sz w:val="24"/>
          <w:szCs w:val="24"/>
          <w:lang w:val="en-US"/>
        </w:rPr>
        <w:t xml:space="preserve">Denslow </w:t>
      </w:r>
      <w:r w:rsidRPr="004C546C">
        <w:rPr>
          <w:rFonts w:ascii="Book Antiqua" w:hAnsi="Book Antiqua"/>
          <w:i/>
          <w:noProof/>
          <w:color w:val="000000"/>
          <w:sz w:val="24"/>
          <w:szCs w:val="24"/>
          <w:lang w:val="en-US" w:eastAsia="zh-CN"/>
        </w:rPr>
        <w:t>et al</w:t>
      </w:r>
      <w:r w:rsidRPr="004C546C">
        <w:rPr>
          <w:rFonts w:ascii="Book Antiqua" w:hAnsi="Book Antiqua" w:cs="Arial"/>
          <w:color w:val="000000"/>
          <w:sz w:val="24"/>
          <w:szCs w:val="24"/>
          <w:lang w:val="en-US"/>
        </w:rPr>
        <w:fldChar w:fldCharType="begin">
          <w:fldData xml:space="preserve">PEVuZE5vdGU+PENpdGU+PEF1dGhvcj5EZW5zbG93PC9BdXRob3I+PFllYXI+MjAwNzwvWWVhcj48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ZXM+NTQzMy04PC9wYWdlcz48dm9sdW1lPjI2PC92b2x1bWU+PG51bWJlcj4zNzwvbnVtYmVyPjxl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aWNhbD48ZWRpdGlvbj4yMDE1LzA1LzE1PC9lZGl0aW9uPjxkYXRlcz48eWVhcj4yMDE1PC95ZWFy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YmJyLTE+PC9hbHQtcGVyaW9kaWNhbD48cGFnZXM+ZTEtOTwvcGFnZXM+PHZvbHVtZT4zNjwvdm9s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PEVuZE5vdGU+PENpdGU+PEF1dGhvcj5EZW5zbG93PC9BdXRob3I+PFllYXI+MjAwNzwvWWVhcj48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ZXM+NTQzMy04PC9wYWdlcz48dm9sdW1lPjI2PC92b2x1bWU+PG51bWJlcj4zNzwvbnVtYmVyPjxl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aWNhbD48ZWRpdGlvbj4yMDE1LzA1LzE1PC9lZGl0aW9uPjxkYXRlcz48eWVhcj4yMDE1PC95ZWFy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YmJyLTE+PC9hbHQtcGVyaW9kaWNhbD48cGFnZXM+ZTEtOTwvcGFnZXM+PHZvbHVtZT4zNjwvdm9s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9" w:tooltip="Denslow, 2007 #96" w:history="1">
        <w:r w:rsidRPr="004C546C">
          <w:rPr>
            <w:rFonts w:ascii="Book Antiqua" w:hAnsi="Book Antiqua" w:cs="Arial"/>
            <w:noProof/>
            <w:color w:val="000000"/>
            <w:sz w:val="24"/>
            <w:szCs w:val="24"/>
            <w:vertAlign w:val="superscript"/>
            <w:lang w:val="en-US" w:eastAsia="zh-CN"/>
          </w:rPr>
          <w:t>49</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noProof/>
          <w:color w:val="000000"/>
          <w:sz w:val="24"/>
          <w:szCs w:val="24"/>
          <w:lang w:val="en-US" w:eastAsia="zh-CN"/>
        </w:rPr>
        <w:t xml:space="preserve">, Liu </w:t>
      </w:r>
      <w:r w:rsidRPr="004C546C">
        <w:rPr>
          <w:rFonts w:ascii="Book Antiqua" w:hAnsi="Book Antiqua"/>
          <w:i/>
          <w:noProof/>
          <w:color w:val="000000"/>
          <w:sz w:val="24"/>
          <w:szCs w:val="24"/>
          <w:lang w:val="en-US" w:eastAsia="zh-CN"/>
        </w:rPr>
        <w:t>et al</w:t>
      </w:r>
      <w:r w:rsidRPr="004C546C">
        <w:rPr>
          <w:rFonts w:ascii="Book Antiqua" w:hAnsi="Book Antiqua" w:cs="Arial"/>
          <w:color w:val="000000"/>
          <w:sz w:val="24"/>
          <w:szCs w:val="24"/>
          <w:lang w:val="en-US"/>
        </w:rPr>
        <w:fldChar w:fldCharType="begin">
          <w:fldData xml:space="preserve">PEVuZE5vdGU+PENpdGU+PEF1dGhvcj5EZW5zbG93PC9BdXRob3I+PFllYXI+MjAwNzwvWWVhcj48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ZXM+NTQzMy04PC9wYWdlcz48dm9sdW1lPjI2PC92b2x1bWU+PG51bWJlcj4zNzwvbnVtYmVyPjxl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aWNhbD48ZWRpdGlvbj4yMDE1LzA1LzE1PC9lZGl0aW9uPjxkYXRlcz48eWVhcj4yMDE1PC95ZWFy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YmJyLTE+PC9hbHQtcGVyaW9kaWNhbD48cGFnZXM+ZTEtOTwvcGFnZXM+PHZvbHVtZT4zNjwvdm9s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PEVuZE5vdGU+PENpdGU+PEF1dGhvcj5EZW5zbG93PC9BdXRob3I+PFllYXI+MjAwNzwvWWVhcj48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ZXM+NTQzMy04PC9wYWdlcz48dm9sdW1lPjI2PC92b2x1bWU+PG51bWJlcj4zNzwvbnVtYmVyPjxl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aWNhbD48ZWRpdGlvbj4yMDE1LzA1LzE1PC9lZGl0aW9uPjxkYXRlcz48eWVhcj4yMDE1PC95ZWFy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YmJyLTE+PC9hbHQtcGVyaW9kaWNhbD48cGFnZXM+ZTEtOTwvcGFnZXM+PHZvbHVtZT4zNjwvdm9s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9" w:tooltip="Denslow, 2007 #96" w:history="1">
        <w:r w:rsidRPr="004C546C">
          <w:rPr>
            <w:rFonts w:ascii="Book Antiqua" w:hAnsi="Book Antiqua" w:cs="Arial"/>
            <w:noProof/>
            <w:color w:val="000000"/>
            <w:sz w:val="24"/>
            <w:szCs w:val="24"/>
            <w:vertAlign w:val="superscript"/>
            <w:lang w:val="en-US"/>
          </w:rPr>
          <w:t>5</w:t>
        </w:r>
        <w:r w:rsidRPr="004C546C">
          <w:rPr>
            <w:rFonts w:ascii="Book Antiqua" w:hAnsi="Book Antiqua" w:cs="Arial"/>
            <w:noProof/>
            <w:color w:val="000000"/>
            <w:sz w:val="24"/>
            <w:szCs w:val="24"/>
            <w:vertAlign w:val="superscript"/>
            <w:lang w:val="en-US" w:eastAsia="zh-CN"/>
          </w:rPr>
          <w:t>0</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noProof/>
          <w:color w:val="000000"/>
          <w:sz w:val="24"/>
          <w:szCs w:val="24"/>
          <w:lang w:val="en-US" w:eastAsia="zh-CN"/>
        </w:rPr>
        <w:t xml:space="preserve"> and </w:t>
      </w:r>
      <w:r w:rsidRPr="004C546C">
        <w:rPr>
          <w:rFonts w:ascii="Book Antiqua" w:hAnsi="Book Antiqua" w:cs="Arial"/>
          <w:color w:val="000000"/>
          <w:sz w:val="24"/>
          <w:szCs w:val="24"/>
          <w:lang w:val="en-US"/>
        </w:rPr>
        <w:t>Miyake</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PEVuZE5vdGU+PENpdGU+PEF1dGhvcj5EZW5zbG93PC9BdXRob3I+PFllYXI+MjAwNzwvWWVhcj48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ZXM+NTQzMy04PC9wYWdlcz48dm9sdW1lPjI2PC92b2x1bWU+PG51bWJlcj4zNzwvbnVtYmVyPjxl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aWNhbD48ZWRpdGlvbj4yMDE1LzA1LzE1PC9lZGl0aW9uPjxkYXRlcz48eWVhcj4yMDE1PC95ZWFy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YmJyLTE+PC9hbHQtcGVyaW9kaWNhbD48cGFnZXM+ZTEtOTwvcGFnZXM+PHZvbHVtZT4zNjwvdm9s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PEVuZE5vdGU+PENpdGU+PEF1dGhvcj5EZW5zbG93PC9BdXRob3I+PFllYXI+MjAwNzwvWWVhcj48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aWNhbD48ZWRpdGlvbj4yMDE1LzA1LzE1PC9lZGl0aW9uPjxkYXRlcz48eWVhcj4yMDE1PC95ZWFy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9" w:tooltip="Denslow, 2007 #96" w:history="1">
        <w:r w:rsidRPr="004C546C">
          <w:rPr>
            <w:rFonts w:ascii="Book Antiqua" w:hAnsi="Book Antiqua" w:cs="Arial"/>
            <w:noProof/>
            <w:color w:val="000000"/>
            <w:sz w:val="24"/>
            <w:szCs w:val="24"/>
            <w:vertAlign w:val="superscript"/>
            <w:lang w:val="en-US"/>
          </w:rPr>
          <w:t>51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showed that the expression of HDAC1 positively correlates with the expression of HIF-1α and metastasis-associated protein 1 (MTA1) in PC and that the expression of HIF-1α is possibly regulated through HDAC1/MTA1 subunits of the Nucleosome Remodeling Deacetylase (NuRD) complex, a HDAC containing repressor complex of proteins with the capability of ATP-dependent chromatin remodeling (Figure 3). As these changes are associated with poor prognosis, the inhibition of HDAC1 seems to be a promising therapeutic target</w:t>
      </w:r>
      <w:r w:rsidRPr="004C546C">
        <w:rPr>
          <w:rFonts w:ascii="Book Antiqua" w:hAnsi="Book Antiqua" w:cs="Arial"/>
          <w:color w:val="000000"/>
          <w:sz w:val="24"/>
          <w:szCs w:val="24"/>
          <w:lang w:val="en-US"/>
        </w:rPr>
        <w:fldChar w:fldCharType="begin">
          <w:fldData xml:space="preserve">PEVuZE5vdGU+PENpdGU+PEF1dGhvcj5NaXlha2U8L0F1dGhvcj48WWVhcj4yMDA4PC9ZZWFyPjxS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PEVuZE5vdGU+PENpdGU+PEF1dGhvcj5NaXlha2U8L0F1dGhvcj48WWVhcj4yMDA4PC9ZZWFyPjxS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1" w:tooltip="Miyake, 2008 #98" w:history="1">
        <w:r w:rsidRPr="004C546C">
          <w:rPr>
            <w:rFonts w:ascii="Book Antiqua" w:hAnsi="Book Antiqua" w:cs="Arial"/>
            <w:noProof/>
            <w:color w:val="000000"/>
            <w:sz w:val="24"/>
            <w:szCs w:val="24"/>
            <w:vertAlign w:val="superscript"/>
            <w:lang w:val="en-US"/>
          </w:rPr>
          <w:t>51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In recent studies, HDACs have been connected with epithelial-mesenchymal transition (EMT), a process that contributes to PC progression</w:t>
      </w:r>
      <w:r w:rsidRPr="004C546C">
        <w:rPr>
          <w:rFonts w:ascii="Book Antiqua" w:hAnsi="Book Antiqua" w:cs="Arial"/>
          <w:color w:val="000000"/>
          <w:sz w:val="24"/>
          <w:szCs w:val="24"/>
          <w:lang w:val="en-US"/>
        </w:rPr>
        <w:fldChar w:fldCharType="begin">
          <w:fldData xml:space="preserve">PEVuZE5vdGU+PENpdGU+PEF1dGhvcj5LcmFudHo8L0F1dGhvcj48WWVhcj4yMDEyPC9ZZWFyPjxS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PEVuZE5vdGU+PENpdGU+PEF1dGhvcj5LcmFudHo8L0F1dGhvcj48WWVhcj4yMDEyPC9ZZWFyPjxS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2" w:tooltip="Krantz, 2012 #39" w:history="1">
        <w:r w:rsidRPr="004C546C">
          <w:rPr>
            <w:rFonts w:ascii="Book Antiqua" w:hAnsi="Book Antiqua" w:cs="Arial"/>
            <w:noProof/>
            <w:color w:val="000000"/>
            <w:sz w:val="24"/>
            <w:szCs w:val="24"/>
            <w:vertAlign w:val="superscript"/>
            <w:lang w:val="en-US"/>
          </w:rPr>
          <w:t>52</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EMT is described as a turning of tumor cells from an epithelial into a mesenchymal phenotype, thereby becoming more invasive </w:t>
      </w:r>
      <w:r w:rsidRPr="004C546C">
        <w:rPr>
          <w:rFonts w:ascii="Book Antiqua" w:hAnsi="Book Antiqua" w:cs="Arial"/>
          <w:color w:val="000000"/>
          <w:sz w:val="24"/>
          <w:szCs w:val="24"/>
          <w:lang w:val="en-US" w:eastAsia="zh-CN"/>
        </w:rPr>
        <w:t>-</w:t>
      </w:r>
      <w:r w:rsidRPr="004C546C">
        <w:rPr>
          <w:rFonts w:ascii="Book Antiqua" w:hAnsi="Book Antiqua" w:cs="Arial"/>
          <w:color w:val="000000"/>
          <w:sz w:val="24"/>
          <w:szCs w:val="24"/>
          <w:lang w:val="en-US"/>
        </w:rPr>
        <w:t xml:space="preserve"> a process which can lead to the development of metastases</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&lt;EndNote&gt;&lt;Cite&gt;&lt;Author&gt;Yang&lt;/Author&gt;&lt;Year&gt;2008&lt;/Year&gt;&lt;RecNum&gt;40&lt;/RecNum&gt;&lt;DisplayText&gt;&lt;style face="superscript"&gt;[53]&lt;/style&gt;&lt;/DisplayText&gt;&lt;record&gt;&lt;rec-number&gt;40&lt;/rec-number&gt;&lt;foreign-keys&gt;&lt;key app="EN" db-id="v99sw0x25afeese5wp3vedvhztszwsep9ree"&gt;40&lt;/key&gt;&lt;/foreign-keys&gt;&lt;ref-type name="Journal Article"&gt;17&lt;/ref-type&gt;&lt;contributors&gt;&lt;authors&gt;&lt;author&gt;Yang, J.&lt;/author&gt;&lt;author&gt;Weinberg, R. A.&lt;/author&gt;&lt;/authors&gt;&lt;/contributors&gt;&lt;auth-address&gt;Department of Pharmacology and Pediatrics, School of Medicine, University of California, San Diego, 9500 Gilman Drive, La Jolla, CA 92093-0636, USA. jingyang@ucsd.edu&lt;/auth-address&gt;&lt;titles&gt;&lt;title&gt;Epithelial-mesenchymal transition: at the crossroads of development and tumor metastasis&lt;/title&gt;&lt;secondary-title&gt;Developmental cell&lt;/secondary-title&gt;&lt;alt-title&gt;Dev Cell&lt;/alt-title&gt;&lt;/titles&gt;&lt;periodical&gt;&lt;full-title&gt;Developmental cell&lt;/full-title&gt;&lt;abbr-1&gt;Dev Cell&lt;/abbr-1&gt;&lt;/periodical&gt;&lt;alt-periodical&gt;&lt;full-title&gt;Developmental cell&lt;/full-title&gt;&lt;abbr-1&gt;Dev Cell&lt;/abbr-1&gt;&lt;/alt-periodical&gt;&lt;pages&gt;818-29&lt;/pages&gt;&lt;volume&gt;14&lt;/volume&gt;&lt;number&gt;6&lt;/number&gt;&lt;edition&gt;2008/06/10&lt;/edition&gt;&lt;keywords&gt;&lt;keyword&gt;Animals&lt;/keyword&gt;&lt;keyword&gt;Cell Movement&lt;/keyword&gt;&lt;keyword&gt;*Embryonic Development&lt;/keyword&gt;&lt;keyword&gt;*Epithelial Cells/cytology/metabolism&lt;/keyword&gt;&lt;keyword&gt;Humans&lt;/keyword&gt;&lt;keyword&gt;*Mesoderm/cytology/metabolism&lt;/keyword&gt;&lt;keyword&gt;Models, Biological&lt;/keyword&gt;&lt;keyword&gt;Neoplasm Metastasis&lt;/keyword&gt;&lt;keyword&gt;Neoplasms/metabolism/pathology&lt;/keyword&gt;&lt;keyword&gt;Signal Transduction&lt;/keyword&gt;&lt;/keywords&gt;&lt;dates&gt;&lt;year&gt;2008&lt;/year&gt;&lt;pub-dates&gt;&lt;date&gt;Jun&lt;/date&gt;&lt;/pub-dates&gt;&lt;/dates&gt;&lt;isbn&gt;1878-1551 (Electronic)&amp;#xD;1534-5807 (Linking)&lt;/isbn&gt;&lt;accession-num&gt;18539112&lt;/accession-num&gt;&lt;work-type&gt;Research Support, N.I.H., Extramural&amp;#xD;Research Support, Non-U.S. Gov&amp;apos;t&amp;#xD;Review&lt;/work-type&gt;&lt;urls&gt;&lt;related-urls&gt;&lt;url&gt;http://www.ncbi.nlm.nih.gov/pubmed/18539112&lt;/url&gt;&lt;/related-urls&gt;&lt;/urls&gt;&lt;electronic-resource-num&gt;10.1016/j.devcel.2008.05.009&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3" w:tooltip="Yang, 2008 #40" w:history="1">
        <w:r w:rsidRPr="004C546C">
          <w:rPr>
            <w:rFonts w:ascii="Book Antiqua" w:hAnsi="Book Antiqua" w:cs="Arial"/>
            <w:noProof/>
            <w:color w:val="000000"/>
            <w:sz w:val="24"/>
            <w:szCs w:val="24"/>
            <w:vertAlign w:val="superscript"/>
            <w:lang w:val="en-US"/>
          </w:rPr>
          <w:t>53</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E-cadherin regulates metastasis of PC and is suppressed by a Snail/HDAC1/HDAC2 repressor complex. Similar to HIF-1, gene expression of </w:t>
      </w:r>
      <w:r w:rsidRPr="004C546C">
        <w:rPr>
          <w:rFonts w:ascii="Book Antiqua" w:hAnsi="Book Antiqua" w:cs="Arial"/>
          <w:i/>
          <w:color w:val="000000"/>
          <w:sz w:val="24"/>
          <w:szCs w:val="24"/>
          <w:lang w:val="en-US"/>
        </w:rPr>
        <w:t>Snail</w:t>
      </w:r>
      <w:r w:rsidRPr="004C546C">
        <w:rPr>
          <w:rFonts w:ascii="Book Antiqua" w:hAnsi="Book Antiqua" w:cs="Arial"/>
          <w:color w:val="000000"/>
          <w:sz w:val="24"/>
          <w:szCs w:val="24"/>
          <w:lang w:val="en-US"/>
        </w:rPr>
        <w:t xml:space="preserve"> is upregulated by hypoxia</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&lt;EndNote&gt;&lt;Cite&gt;&lt;Author&gt;Barrallo-Gimeno&lt;/Author&gt;&lt;Year&gt;2005&lt;/Year&gt;&lt;RecNum&gt;100&lt;/RecNum&gt;&lt;DisplayText&gt;&lt;style face="superscript"&gt;[54]&lt;/style&gt;&lt;/DisplayText&gt;&lt;record&gt;&lt;rec-number&gt;100&lt;/rec-number&gt;&lt;foreign-keys&gt;&lt;key app="EN" db-id="v99sw0x25afeese5wp3vedvhztszwsep9ree"&gt;100&lt;/key&gt;&lt;/foreign-keys&gt;&lt;ref-type name="Journal Article"&gt;17&lt;/ref-type&gt;&lt;contributors&gt;&lt;authors&gt;&lt;author&gt;Barrallo-Gimeno, A.&lt;/author&gt;&lt;author&gt;Nieto, M. A.&lt;/author&gt;&lt;/authors&gt;&lt;/contributors&gt;&lt;auth-address&gt;Instituto de Neurociencias de Alicante CSIC-UMH, Apartado 18, Sant Joan d&amp;apos;Alacant, 03550, Spain.&lt;/auth-address&gt;&lt;titles&gt;&lt;title&gt;The Snail genes as inducers of cell movement and survival: implications in development and cancer&lt;/title&gt;&lt;secondary-title&gt;Development&lt;/secondary-title&gt;&lt;alt-title&gt;Development&lt;/alt-title&gt;&lt;/titles&gt;&lt;periodical&gt;&lt;full-title&gt;Development&lt;/full-title&gt;&lt;abbr-1&gt;Development&lt;/abbr-1&gt;&lt;/periodical&gt;&lt;alt-periodical&gt;&lt;full-title&gt;Development&lt;/full-title&gt;&lt;abbr-1&gt;Development&lt;/abbr-1&gt;&lt;/alt-periodical&gt;&lt;pages&gt;3151-61&lt;/pages&gt;&lt;volume&gt;132&lt;/volume&gt;&lt;number&gt;14&lt;/number&gt;&lt;edition&gt;2005/06/29&lt;/edition&gt;&lt;keywords&gt;&lt;keyword&gt;Animals&lt;/keyword&gt;&lt;keyword&gt;Cell Movement/*genetics/physiology&lt;/keyword&gt;&lt;keyword&gt;Cell Survival/genetics/physiology&lt;/keyword&gt;&lt;keyword&gt;Embryo, Nonmammalian/*physiology&lt;/keyword&gt;&lt;keyword&gt;*Gene Expression Regulation, Developmental&lt;/keyword&gt;&lt;keyword&gt;Humans&lt;/keyword&gt;&lt;keyword&gt;*Multigene Family&lt;/keyword&gt;&lt;keyword&gt;Neoplasms/*genetics&lt;/keyword&gt;&lt;keyword&gt;Transcription Factors/*genetics/physiology&lt;/keyword&gt;&lt;/keywords&gt;&lt;dates&gt;&lt;year&gt;2005&lt;/year&gt;&lt;pub-dates&gt;&lt;date&gt;Jul&lt;/date&gt;&lt;/pub-dates&gt;&lt;/dates&gt;&lt;isbn&gt;0950-1991 (Print)&amp;#xD;0950-1991 (Linking)&lt;/isbn&gt;&lt;accession-num&gt;15983400&lt;/accession-num&gt;&lt;work-type&gt;Research Support, Non-U.S. Gov&amp;apos;t&amp;#xD;Review&lt;/work-type&gt;&lt;urls&gt;&lt;related-urls&gt;&lt;url&gt;http://www.ncbi.nlm.nih.gov/pubmed/15983400&lt;/url&gt;&lt;/related-urls&gt;&lt;/urls&gt;&lt;electronic-resource-num&gt;10.1242/dev.01907&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4" w:tooltip="Barrallo-Gimeno, 2005 #100" w:history="1">
        <w:r w:rsidRPr="004C546C">
          <w:rPr>
            <w:rFonts w:ascii="Book Antiqua" w:hAnsi="Book Antiqua" w:cs="Arial"/>
            <w:noProof/>
            <w:color w:val="000000"/>
            <w:sz w:val="24"/>
            <w:szCs w:val="24"/>
            <w:vertAlign w:val="superscript"/>
            <w:lang w:val="en-US"/>
          </w:rPr>
          <w:t>54</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Von Burstin</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PEVuZE5vdGU+PENpdGU+PEF1dGhvcj52b24gQnVyc3RpbjwvQXV0aG9yPjxZZWFyPjIwMDk8L1ll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cGFnZXM+MzYxLTcxLCAzNzEgZTEtNTwvcGFnZXM+PHZvbHVtZT4xMzc8L3ZvbHVtZT48bnVtYmVy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PEVuZE5vdGU+PENpdGU+PEF1dGhvcj52b24gQnVyc3RpbjwvQXV0aG9yPjxZZWFyPjIwMDk8L1ll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cGFnZXM+MzYxLTcxLCAzNzEgZTEtNTwvcGFnZXM+PHZvbHVtZT4xMzc8L3ZvbHVtZT48bnVtYmVy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5" w:tooltip="von Burstin, 2009 #41" w:history="1">
        <w:r w:rsidRPr="004C546C">
          <w:rPr>
            <w:rFonts w:ascii="Book Antiqua" w:hAnsi="Book Antiqua" w:cs="Arial"/>
            <w:noProof/>
            <w:color w:val="000000"/>
            <w:sz w:val="24"/>
            <w:szCs w:val="24"/>
            <w:vertAlign w:val="superscript"/>
            <w:lang w:val="en-US"/>
          </w:rPr>
          <w:t>55</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showed that down-regulation of E-cadherin is associated with disorganization and loss of cell-cell adhesion in EMT and that inhibition of histone deacetylation seems to be one possibility to intervene E-cadherin down-regulation in PC. In cancer cells, E-Cadherin is repressed by transcription repressors like Snail and </w:t>
      </w:r>
      <w:r w:rsidRPr="004C546C">
        <w:rPr>
          <w:rFonts w:ascii="Book Antiqua" w:hAnsi="Book Antiqua" w:cs="Arial"/>
          <w:bCs/>
          <w:color w:val="000000"/>
          <w:sz w:val="24"/>
          <w:szCs w:val="24"/>
          <w:lang w:val="en-US"/>
        </w:rPr>
        <w:t>Zinc finger E-box-binding homeobox 1 (</w:t>
      </w:r>
      <w:r w:rsidRPr="004C546C">
        <w:rPr>
          <w:rFonts w:ascii="Book Antiqua" w:hAnsi="Book Antiqua" w:cs="Arial"/>
          <w:color w:val="000000"/>
          <w:sz w:val="24"/>
          <w:szCs w:val="24"/>
          <w:lang w:val="en-US"/>
        </w:rPr>
        <w:t>ZEB1)</w:t>
      </w:r>
      <w:r w:rsidRPr="004C546C">
        <w:rPr>
          <w:rFonts w:ascii="Book Antiqua" w:hAnsi="Book Antiqua" w:cs="Arial"/>
          <w:bCs/>
          <w:color w:val="000000"/>
          <w:sz w:val="24"/>
          <w:szCs w:val="24"/>
          <w:shd w:val="clear" w:color="auto" w:fill="FFFFFF"/>
          <w:lang w:val="en-US"/>
        </w:rPr>
        <w:t xml:space="preserve"> </w:t>
      </w:r>
      <w:r w:rsidRPr="004C546C">
        <w:rPr>
          <w:rFonts w:ascii="Book Antiqua" w:hAnsi="Book Antiqua" w:cs="Arial"/>
          <w:color w:val="000000"/>
          <w:sz w:val="24"/>
          <w:szCs w:val="24"/>
          <w:lang w:val="en-US"/>
        </w:rPr>
        <w:t>which regulate the recruitment of HDAC1 and HDAC2 to the E-Cadherin promotor (Figure 3)</w:t>
      </w:r>
      <w:r w:rsidRPr="004C546C">
        <w:rPr>
          <w:rFonts w:ascii="Book Antiqua" w:hAnsi="Book Antiqua" w:cs="Arial"/>
          <w:color w:val="000000"/>
          <w:sz w:val="24"/>
          <w:szCs w:val="24"/>
          <w:lang w:val="en-US"/>
        </w:rPr>
        <w:fldChar w:fldCharType="begin">
          <w:fldData xml:space="preserve">PEVuZE5vdGU+PENpdGU+PEF1dGhvcj5BZ2hkYXNzaTwvQXV0aG9yPjxZZWFyPjIwMTI8L1llYXI+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Pkd1dDwvYWJici0xPjwvYWx0LXBlcmlvZGljYWw+PHBhZ2VzPjQzOS00ODwvcGFnZXM+PHZvbHVt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PEVuZE5vdGU+PENpdGU+PEF1dGhvcj5BZ2hkYXNzaTwvQXV0aG9yPjxZZWFyPjIwMTI8L1llYXI+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Pkd1dDwvYWJici0xPjwvYWx0LXBlcmlvZGljYWw+PHBhZ2VzPjQzOS00ODwvcGFnZXM+PHZvbHVt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6" w:tooltip="Aghdassi, 2012 #42" w:history="1">
        <w:r w:rsidRPr="004C546C">
          <w:rPr>
            <w:rFonts w:ascii="Book Antiqua" w:hAnsi="Book Antiqua" w:cs="Arial"/>
            <w:noProof/>
            <w:color w:val="000000"/>
            <w:sz w:val="24"/>
            <w:szCs w:val="24"/>
            <w:vertAlign w:val="superscript"/>
            <w:lang w:val="en-US"/>
          </w:rPr>
          <w:t>56</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The ubiquitin-proteasome pathway regulates the degradation of intracellular proteins, including proteins which are involved in cell cycle regulation and differentiation. In order to survive, tumor cells are more dependent on the ubiquitin-proteasome pathway than healthy cells, because tumor cells show more accumulation of mis- or unfolded proteins than other cells</w:t>
      </w:r>
      <w:r w:rsidRPr="004C546C">
        <w:rPr>
          <w:rFonts w:ascii="Book Antiqua" w:hAnsi="Book Antiqua" w:cs="Arial"/>
          <w:color w:val="000000"/>
          <w:sz w:val="24"/>
          <w:szCs w:val="24"/>
          <w:lang w:val="en-US"/>
        </w:rPr>
        <w:fldChar w:fldCharType="begin">
          <w:fldData xml:space="preserve">PEVuZE5vdGU+PENpdGU+PEF1dGhvcj5Sb2RyaWd1ZXotR29uemFsZXo8L0F1dGhvcj48WWVhcj4y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PEVuZE5vdGU+PENpdGU+PEF1dGhvcj5Sb2RyaWd1ZXotR29uemFsZXo8L0F1dGhvcj48WWVhcj4y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7" w:tooltip="Rodriguez-Gonzalez, 2008 #44" w:history="1">
        <w:r w:rsidRPr="004C546C">
          <w:rPr>
            <w:rFonts w:ascii="Book Antiqua" w:hAnsi="Book Antiqua" w:cs="Arial"/>
            <w:noProof/>
            <w:color w:val="000000"/>
            <w:sz w:val="24"/>
            <w:szCs w:val="24"/>
            <w:vertAlign w:val="superscript"/>
            <w:lang w:val="en-US"/>
          </w:rPr>
          <w:t>57</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w:t>
      </w:r>
      <w:r w:rsidRPr="004C546C">
        <w:rPr>
          <w:rFonts w:ascii="Book Antiqua" w:hAnsi="Book Antiqua" w:cs="Arial"/>
          <w:color w:val="000000"/>
          <w:sz w:val="24"/>
          <w:szCs w:val="24"/>
          <w:lang w:val="en-US" w:eastAsia="zh-CN"/>
        </w:rPr>
        <w:t>-</w:t>
      </w:r>
      <w:r w:rsidRPr="004C546C">
        <w:rPr>
          <w:rFonts w:ascii="Book Antiqua" w:hAnsi="Book Antiqua" w:cs="Arial"/>
          <w:color w:val="000000"/>
          <w:sz w:val="24"/>
          <w:szCs w:val="24"/>
          <w:lang w:val="en-US"/>
        </w:rPr>
        <w:t xml:space="preserve"> see also </w:t>
      </w:r>
      <w:r w:rsidRPr="004C546C">
        <w:rPr>
          <w:rFonts w:ascii="Book Antiqua" w:hAnsi="Book Antiqua"/>
          <w:color w:val="000000"/>
          <w:sz w:val="24"/>
          <w:szCs w:val="24"/>
          <w:lang w:val="en-US"/>
        </w:rPr>
        <w:t>Figure 4</w:t>
      </w:r>
      <w:r w:rsidRPr="004C546C">
        <w:rPr>
          <w:rFonts w:ascii="Book Antiqua" w:hAnsi="Book Antiqua" w:cs="Arial"/>
          <w:color w:val="000000"/>
          <w:sz w:val="24"/>
          <w:szCs w:val="24"/>
          <w:lang w:val="en-US"/>
        </w:rPr>
        <w:t>. Aldana-Masangkay</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&lt;EndNote&gt;&lt;Cite&gt;&lt;Author&gt;Aldana-Masangkay&lt;/Author&gt;&lt;Year&gt;2011&lt;/Year&gt;&lt;RecNum&gt;45&lt;/RecNum&gt;&lt;DisplayText&gt;&lt;style face="superscript"&gt;[58]&lt;/style&gt;&lt;/DisplayText&gt;&lt;record&gt;&lt;rec-number&gt;45&lt;/rec-number&gt;&lt;foreign-keys&gt;&lt;key app="EN" db-id="v99sw0x25afeese5wp3vedvhztszwsep9ree"&gt;45&lt;/key&gt;&lt;/foreign-keys&gt;&lt;ref-type name="Journal Article"&gt;17&lt;/ref-type&gt;&lt;contributors&gt;&lt;authors&gt;&lt;author&gt;Aldana-Masangkay, G. I.&lt;/author&gt;&lt;author&gt;Sakamoto, K. M.&lt;/author&gt;&lt;/authors&gt;&lt;/contributors&gt;&lt;auth-address&gt;Department of Chemistry and Biochemistry, University of California, Los Angeles, CA 90095, USA.&lt;/auth-address&gt;&lt;titles&gt;&lt;title&gt;The role of HDAC6 in cancer&lt;/title&gt;&lt;secondary-title&gt;Journal of biomedicine &amp;amp; biotechnology&lt;/secondary-title&gt;&lt;alt-title&gt;J Biomed Biotechnol&lt;/alt-title&gt;&lt;/titles&gt;&lt;periodical&gt;&lt;full-title&gt;Journal of biomedicine &amp;amp; biotechnology&lt;/full-title&gt;&lt;abbr-1&gt;J Biomed Biotechnol&lt;/abbr-1&gt;&lt;/periodical&gt;&lt;alt-periodical&gt;&lt;full-title&gt;Journal of biomedicine &amp;amp; biotechnology&lt;/full-title&gt;&lt;abbr-1&gt;J Biomed Biotechnol&lt;/abbr-1&gt;&lt;/alt-periodical&gt;&lt;pages&gt;875824&lt;/pages&gt;&lt;volume&gt;2011&lt;/volume&gt;&lt;edition&gt;2010/11/16&lt;/edition&gt;&lt;keywords&gt;&lt;keyword&gt;Histone Deacetylases/*physiology&lt;/keyword&gt;&lt;keyword&gt;Humans&lt;/keyword&gt;&lt;keyword&gt;Neoplasms/*enzymology&lt;/keyword&gt;&lt;/keywords&gt;&lt;dates&gt;&lt;year&gt;2011&lt;/year&gt;&lt;/dates&gt;&lt;isbn&gt;1110-7251 (Electronic)&amp;#xD;1110-7243 (Linking)&lt;/isbn&gt;&lt;accession-num&gt;21076528&lt;/accession-num&gt;&lt;work-type&gt;Research Support, N.I.H., Extramural&amp;#xD;Research Support, Non-U.S. Gov&amp;apos;t&amp;#xD;Review&lt;/work-type&gt;&lt;urls&gt;&lt;related-urls&gt;&lt;url&gt;http://www.ncbi.nlm.nih.gov/pubmed/21076528&lt;/url&gt;&lt;/related-urls&gt;&lt;/urls&gt;&lt;custom2&gt;2975074&lt;/custom2&gt;&lt;electronic-resource-num&gt;10.1155/2011/875824&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8" w:tooltip="Aldana-Masangkay, 2011 #45" w:history="1">
        <w:r w:rsidRPr="004C546C">
          <w:rPr>
            <w:rFonts w:ascii="Book Antiqua" w:hAnsi="Book Antiqua" w:cs="Arial"/>
            <w:noProof/>
            <w:color w:val="000000"/>
            <w:sz w:val="24"/>
            <w:szCs w:val="24"/>
            <w:vertAlign w:val="superscript"/>
            <w:lang w:val="en-US"/>
          </w:rPr>
          <w:t>58</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detected that HDAC6 is able to bind ubiquinated proteins and to activate the proteasome pathway. In consequence, HDAC6 protects tumor cells from apoptosis by helping to reduce the intercellular amount of mis-or unfolded proteins. As shown by Rodriguez-Gonzalez</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PEVuZE5vdGU+PENpdGU+PEF1dGhvcj5Sb2RyaWd1ZXotR29uemFsZXo8L0F1dGhvcj48WWVhcj4y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PEVuZE5vdGU+PENpdGU+PEF1dGhvcj5Sb2RyaWd1ZXotR29uemFsZXo8L0F1dGhvcj48WWVhcj4y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7" w:tooltip="Rodriguez-Gonzalez, 2008 #44" w:history="1">
        <w:r w:rsidRPr="004C546C">
          <w:rPr>
            <w:rFonts w:ascii="Book Antiqua" w:hAnsi="Book Antiqua" w:cs="Arial"/>
            <w:noProof/>
            <w:color w:val="000000"/>
            <w:sz w:val="24"/>
            <w:szCs w:val="24"/>
            <w:vertAlign w:val="superscript"/>
            <w:lang w:val="en-US"/>
          </w:rPr>
          <w:t>57</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HDAC6 inhibitors break up aggressomes, an aggregation of misfolded proteins, in PC. Furthermore, combination of HDAC6 and proteasome inhibitors increases proteasome-induced apoptosis in cancer cells (Figure 4)</w:t>
      </w:r>
      <w:r w:rsidRPr="004C546C">
        <w:rPr>
          <w:rFonts w:ascii="Book Antiqua" w:hAnsi="Book Antiqua" w:cs="Arial"/>
          <w:color w:val="000000"/>
          <w:sz w:val="24"/>
          <w:szCs w:val="24"/>
          <w:lang w:val="en-US"/>
        </w:rPr>
        <w:fldChar w:fldCharType="begin">
          <w:fldData xml:space="preserve">PEVuZE5vdGU+PENpdGU+PEF1dGhvcj5XdTwvQXV0aG9yPjxZZWFyPjE5OTc8L1llYXI+PFJlY051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=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PEVuZE5vdGU+PENpdGU+PEF1dGhvcj5XdTwvQXV0aG9yPjxZZWFyPjE5OTc8L1llYXI+PFJlY051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=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9" w:tooltip="Wu, 1997 #48" w:history="1">
        <w:r w:rsidRPr="004C546C">
          <w:rPr>
            <w:rFonts w:ascii="Book Antiqua" w:hAnsi="Book Antiqua" w:cs="Arial"/>
            <w:noProof/>
            <w:color w:val="000000"/>
            <w:sz w:val="24"/>
            <w:szCs w:val="24"/>
            <w:vertAlign w:val="superscript"/>
            <w:lang w:val="en-US"/>
          </w:rPr>
          <w:t>59</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Frankland-Searby</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PEVuZE5vdGU+PENpdGU+PEF1dGhvcj5GcmFua2xhbmQtU2VhcmJ5PC9BdXRob3I+PFllYXI+MjAx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PEVuZE5vdGU+PENpdGU+PEF1dGhvcj5GcmFua2xhbmQtU2VhcmJ5PC9BdXRob3I+PFllYXI+MjAx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0" w:tooltip="Frankland-Searby, 2012 #47" w:history="1">
        <w:r w:rsidRPr="004C546C">
          <w:rPr>
            <w:rFonts w:ascii="Book Antiqua" w:hAnsi="Book Antiqua" w:cs="Arial"/>
            <w:noProof/>
            <w:color w:val="000000"/>
            <w:sz w:val="24"/>
            <w:szCs w:val="24"/>
            <w:vertAlign w:val="superscript"/>
            <w:lang w:val="en-US"/>
          </w:rPr>
          <w:t>60</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found that patients with a solid tumor like PC benefit from a combination of bortezomib (proteasome inhibitor) and a specific HDAC6 inhibitor.</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 xml:space="preserve">The </w:t>
      </w:r>
      <w:r w:rsidRPr="004C546C">
        <w:rPr>
          <w:rFonts w:ascii="Book Antiqua" w:hAnsi="Book Antiqua" w:cs="Arial"/>
          <w:bCs/>
          <w:color w:val="000000"/>
          <w:sz w:val="24"/>
          <w:szCs w:val="24"/>
          <w:lang w:val="en-US"/>
        </w:rPr>
        <w:t>nerve growth factor IB</w:t>
      </w:r>
      <w:r w:rsidRPr="004C546C">
        <w:rPr>
          <w:rFonts w:ascii="Book Antiqua" w:hAnsi="Book Antiqua" w:cs="Arial"/>
          <w:color w:val="000000"/>
          <w:sz w:val="24"/>
          <w:szCs w:val="24"/>
          <w:lang w:val="en-US"/>
        </w:rPr>
        <w:t xml:space="preserve">, also known as Nur77, affects proliferation as well as apoptosis. </w:t>
      </w:r>
      <w:r w:rsidRPr="004C546C">
        <w:rPr>
          <w:rFonts w:ascii="Book Antiqua" w:hAnsi="Book Antiqua" w:cs="Arial"/>
          <w:i/>
          <w:color w:val="000000"/>
          <w:sz w:val="24"/>
          <w:szCs w:val="24"/>
          <w:lang w:val="en-US"/>
        </w:rPr>
        <w:t>Nur77</w:t>
      </w:r>
      <w:r w:rsidRPr="004C546C">
        <w:rPr>
          <w:rFonts w:ascii="Book Antiqua" w:hAnsi="Book Antiqua" w:cs="Arial"/>
          <w:i/>
          <w:color w:val="000000"/>
          <w:sz w:val="24"/>
          <w:szCs w:val="24"/>
          <w:lang w:val="en-US" w:eastAsia="zh-CN"/>
        </w:rPr>
        <w:t xml:space="preserve"> </w:t>
      </w:r>
      <w:r w:rsidRPr="004C546C">
        <w:rPr>
          <w:rFonts w:ascii="Book Antiqua" w:hAnsi="Book Antiqua" w:cs="Arial"/>
          <w:color w:val="000000"/>
          <w:sz w:val="24"/>
          <w:szCs w:val="24"/>
          <w:lang w:val="en-US"/>
        </w:rPr>
        <w:t>gene encodes an orphan nuclear receptor that positively regulates antigen-induced apoptosis of thymocytes</w:t>
      </w:r>
      <w:r w:rsidRPr="004C546C">
        <w:rPr>
          <w:rFonts w:ascii="Book Antiqua" w:hAnsi="Book Antiqua" w:cs="Arial"/>
          <w:color w:val="000000"/>
          <w:sz w:val="24"/>
          <w:szCs w:val="24"/>
          <w:lang w:val="en-US"/>
        </w:rPr>
        <w:fldChar w:fldCharType="begin">
          <w:fldData xml:space="preserve">PEVuZE5vdGU+PENpdGU+PEF1dGhvcj5XdTwvQXV0aG9yPjxZZWFyPjE5OTc8L1llYXI+PFJlY051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=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PEVuZE5vdGU+PENpdGU+PEF1dGhvcj5XdTwvQXV0aG9yPjxZZWFyPjE5OTc8L1llYXI+PFJlY051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=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9" w:tooltip="Wu, 1997 #48" w:history="1">
        <w:r w:rsidRPr="004C546C">
          <w:rPr>
            <w:rFonts w:ascii="Book Antiqua" w:hAnsi="Book Antiqua" w:cs="Arial"/>
            <w:noProof/>
            <w:color w:val="000000"/>
            <w:sz w:val="24"/>
            <w:szCs w:val="24"/>
            <w:vertAlign w:val="superscript"/>
            <w:lang w:val="en-US"/>
          </w:rPr>
          <w:t>59</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HDAC7 was shown to be a key regulator in the negative selection of thymocytes and ensures down-regulation of the </w:t>
      </w:r>
      <w:r w:rsidRPr="004C546C">
        <w:rPr>
          <w:rFonts w:ascii="Book Antiqua" w:hAnsi="Book Antiqua" w:cs="Arial"/>
          <w:i/>
          <w:color w:val="000000"/>
          <w:sz w:val="24"/>
          <w:szCs w:val="24"/>
          <w:lang w:val="en-US"/>
        </w:rPr>
        <w:t xml:space="preserve">Nur77 </w:t>
      </w:r>
      <w:r w:rsidRPr="004C546C">
        <w:rPr>
          <w:rFonts w:ascii="Book Antiqua" w:hAnsi="Book Antiqua" w:cs="Arial"/>
          <w:color w:val="000000"/>
          <w:sz w:val="24"/>
          <w:szCs w:val="24"/>
          <w:lang w:val="en-US"/>
        </w:rPr>
        <w:t>gene</w:t>
      </w:r>
      <w:r w:rsidRPr="004C546C">
        <w:rPr>
          <w:rFonts w:ascii="Book Antiqua" w:hAnsi="Book Antiqua" w:cs="Arial"/>
          <w:color w:val="000000"/>
          <w:sz w:val="24"/>
          <w:szCs w:val="24"/>
          <w:lang w:val="en-US"/>
        </w:rPr>
        <w:fldChar w:fldCharType="begin">
          <w:fldData xml:space="preserve">PEVuZE5vdGU+PENpdGU+PEF1dGhvcj5EZXF1aWVkdDwvQXV0aG9yPjxZZWFyPjIwMDM8L1llYXI+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PEVuZE5vdGU+PENpdGU+PEF1dGhvcj5EZXF1aWVkdDwvQXV0aG9yPjxZZWFyPjIwMDM8L1llYXI+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1" w:tooltip="Dequiedt, 2003 #49" w:history="1">
        <w:r w:rsidRPr="004C546C">
          <w:rPr>
            <w:rFonts w:ascii="Book Antiqua" w:hAnsi="Book Antiqua" w:cs="Arial"/>
            <w:noProof/>
            <w:color w:val="000000"/>
            <w:sz w:val="24"/>
            <w:szCs w:val="24"/>
            <w:vertAlign w:val="superscript"/>
            <w:lang w:val="en-US"/>
          </w:rPr>
          <w:t>61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Recently, Ouaissi</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PEVuZE5vdGU+PENpdGU+PEF1dGhvcj5PdWFpc3NpPC9BdXRob3I+PFllYXI+MjAxNDwvWWVhcj48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PEVuZE5vdGU+PENpdGU+PEF1dGhvcj5PdWFpc3NpPC9BdXRob3I+PFllYXI+MjAxNDwvWWVhcj48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2" w:tooltip="Ouaissi, 2014 #50" w:history="1">
        <w:r w:rsidRPr="004C546C">
          <w:rPr>
            <w:rFonts w:ascii="Book Antiqua" w:hAnsi="Book Antiqua" w:cs="Arial"/>
            <w:noProof/>
            <w:color w:val="000000"/>
            <w:sz w:val="24"/>
            <w:szCs w:val="24"/>
            <w:vertAlign w:val="superscript"/>
            <w:lang w:val="en-US"/>
          </w:rPr>
          <w:t>62</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determined the expression pattern of </w:t>
      </w:r>
      <w:r w:rsidRPr="004C546C">
        <w:rPr>
          <w:rFonts w:ascii="Book Antiqua" w:hAnsi="Book Antiqua" w:cs="Arial"/>
          <w:i/>
          <w:color w:val="000000"/>
          <w:sz w:val="24"/>
          <w:szCs w:val="24"/>
          <w:lang w:val="en-US"/>
        </w:rPr>
        <w:t xml:space="preserve">Nur77 </w:t>
      </w:r>
      <w:r w:rsidRPr="004C546C">
        <w:rPr>
          <w:rFonts w:ascii="Book Antiqua" w:hAnsi="Book Antiqua" w:cs="Arial"/>
          <w:color w:val="000000"/>
          <w:sz w:val="24"/>
          <w:szCs w:val="24"/>
          <w:lang w:val="en-US"/>
        </w:rPr>
        <w:t xml:space="preserve">gene simultaneously with the expression pattern of genes encoding for HDACs and SIRTs in PC. They recognized an overexpression of </w:t>
      </w:r>
      <w:r w:rsidRPr="004C546C">
        <w:rPr>
          <w:rFonts w:ascii="Book Antiqua" w:hAnsi="Book Antiqua" w:cs="Arial"/>
          <w:i/>
          <w:color w:val="000000"/>
          <w:sz w:val="24"/>
          <w:szCs w:val="24"/>
          <w:lang w:val="en-US"/>
        </w:rPr>
        <w:t>HDAC7</w:t>
      </w:r>
      <w:r w:rsidRPr="004C546C">
        <w:rPr>
          <w:rFonts w:ascii="Book Antiqua" w:hAnsi="Book Antiqua" w:cs="Arial"/>
          <w:color w:val="000000"/>
          <w:sz w:val="24"/>
          <w:szCs w:val="24"/>
          <w:lang w:val="en-US"/>
        </w:rPr>
        <w:t xml:space="preserve"> and </w:t>
      </w:r>
      <w:r w:rsidRPr="004C546C">
        <w:rPr>
          <w:rFonts w:ascii="Book Antiqua" w:hAnsi="Book Antiqua" w:cs="Arial"/>
          <w:i/>
          <w:color w:val="000000"/>
          <w:sz w:val="24"/>
          <w:szCs w:val="24"/>
          <w:lang w:val="en-US"/>
        </w:rPr>
        <w:t>HDAC2</w:t>
      </w:r>
      <w:r w:rsidRPr="004C546C">
        <w:rPr>
          <w:rFonts w:ascii="Book Antiqua" w:hAnsi="Book Antiqua" w:cs="Arial"/>
          <w:color w:val="000000"/>
          <w:sz w:val="24"/>
          <w:szCs w:val="24"/>
          <w:lang w:val="en-US"/>
        </w:rPr>
        <w:t xml:space="preserve"> as well as </w:t>
      </w:r>
      <w:r w:rsidRPr="004C546C">
        <w:rPr>
          <w:rFonts w:ascii="Book Antiqua" w:hAnsi="Book Antiqua" w:cs="Arial"/>
          <w:i/>
          <w:color w:val="000000"/>
          <w:sz w:val="24"/>
          <w:szCs w:val="24"/>
          <w:lang w:val="en-US"/>
        </w:rPr>
        <w:t>Nur77</w:t>
      </w:r>
      <w:r w:rsidRPr="004C546C">
        <w:rPr>
          <w:rFonts w:ascii="Book Antiqua" w:hAnsi="Book Antiqua" w:cs="Arial"/>
          <w:color w:val="000000"/>
          <w:sz w:val="24"/>
          <w:szCs w:val="24"/>
          <w:lang w:val="en-US"/>
        </w:rPr>
        <w:t xml:space="preserve"> in a significantly high percentage of PC compared to benign tumors and chronic pancreatitis. Although the function of </w:t>
      </w:r>
      <w:r w:rsidRPr="004C546C">
        <w:rPr>
          <w:rFonts w:ascii="Book Antiqua" w:hAnsi="Book Antiqua" w:cs="Arial"/>
          <w:i/>
          <w:color w:val="000000"/>
          <w:sz w:val="24"/>
          <w:szCs w:val="24"/>
          <w:lang w:val="en-US"/>
        </w:rPr>
        <w:t>Nur77</w:t>
      </w:r>
      <w:r w:rsidRPr="004C546C">
        <w:rPr>
          <w:rFonts w:ascii="Book Antiqua" w:hAnsi="Book Antiqua" w:cs="Arial"/>
          <w:color w:val="000000"/>
          <w:sz w:val="24"/>
          <w:szCs w:val="24"/>
          <w:lang w:val="en-US"/>
        </w:rPr>
        <w:t xml:space="preserve"> seems to be divergent and therefore further studies are needed to clarify the involvement of the </w:t>
      </w:r>
      <w:r w:rsidRPr="004C546C">
        <w:rPr>
          <w:rFonts w:ascii="Book Antiqua" w:hAnsi="Book Antiqua" w:cs="Arial"/>
          <w:i/>
          <w:color w:val="000000"/>
          <w:sz w:val="24"/>
          <w:szCs w:val="24"/>
          <w:lang w:val="en-US"/>
        </w:rPr>
        <w:t>HDAC7</w:t>
      </w:r>
      <w:r w:rsidRPr="004C546C">
        <w:rPr>
          <w:rFonts w:ascii="Book Antiqua" w:hAnsi="Book Antiqua" w:cs="Arial"/>
          <w:color w:val="000000"/>
          <w:sz w:val="24"/>
          <w:szCs w:val="24"/>
          <w:lang w:val="en-US"/>
        </w:rPr>
        <w:t>/</w:t>
      </w:r>
      <w:r w:rsidRPr="004C546C">
        <w:rPr>
          <w:rFonts w:ascii="Book Antiqua" w:hAnsi="Book Antiqua" w:cs="Arial"/>
          <w:i/>
          <w:color w:val="000000"/>
          <w:sz w:val="24"/>
          <w:szCs w:val="24"/>
          <w:lang w:val="en-US"/>
        </w:rPr>
        <w:t>HDAC2</w:t>
      </w:r>
      <w:r w:rsidRPr="004C546C">
        <w:rPr>
          <w:rFonts w:ascii="Book Antiqua" w:hAnsi="Book Antiqua" w:cs="Arial"/>
          <w:color w:val="000000"/>
          <w:sz w:val="24"/>
          <w:szCs w:val="24"/>
          <w:lang w:val="en-US"/>
        </w:rPr>
        <w:t>/</w:t>
      </w:r>
      <w:r w:rsidRPr="004C546C">
        <w:rPr>
          <w:rFonts w:ascii="Book Antiqua" w:hAnsi="Book Antiqua" w:cs="Arial"/>
          <w:i/>
          <w:color w:val="000000"/>
          <w:sz w:val="24"/>
          <w:szCs w:val="24"/>
          <w:lang w:val="en-US"/>
        </w:rPr>
        <w:t>Nur77</w:t>
      </w:r>
      <w:r w:rsidRPr="004C546C">
        <w:rPr>
          <w:rFonts w:ascii="Book Antiqua" w:hAnsi="Book Antiqua" w:cs="Arial"/>
          <w:color w:val="000000"/>
          <w:sz w:val="24"/>
          <w:szCs w:val="24"/>
          <w:lang w:val="en-US"/>
        </w:rPr>
        <w:t xml:space="preserve"> axis in the pathogenesis of PC, those findings suggest new approaches in the design of anti-PC therapy</w:t>
      </w:r>
      <w:r w:rsidRPr="004C546C">
        <w:rPr>
          <w:rFonts w:ascii="Book Antiqua" w:hAnsi="Book Antiqua" w:cs="Arial"/>
          <w:color w:val="000000"/>
          <w:sz w:val="24"/>
          <w:szCs w:val="24"/>
          <w:lang w:val="en-US"/>
        </w:rPr>
        <w:fldChar w:fldCharType="begin">
          <w:fldData xml:space="preserve">PEVuZE5vdGU+PENpdGU+PEF1dGhvcj5PdWFpc3NpPC9BdXRob3I+PFllYXI+MjAxNDwvWWVhcj48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PEVuZE5vdGU+PENpdGU+PEF1dGhvcj5PdWFpc3NpPC9BdXRob3I+PFllYXI+MjAxNDwvWWVhcj48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2" w:tooltip="Ouaissi, 2014 #50" w:history="1">
        <w:r w:rsidRPr="004C546C">
          <w:rPr>
            <w:rFonts w:ascii="Book Antiqua" w:hAnsi="Book Antiqua" w:cs="Arial"/>
            <w:noProof/>
            <w:color w:val="000000"/>
            <w:sz w:val="24"/>
            <w:szCs w:val="24"/>
            <w:vertAlign w:val="superscript"/>
            <w:lang w:val="en-US"/>
          </w:rPr>
          <w:t>62</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rPr>
      </w:pPr>
      <w:r w:rsidRPr="004C546C">
        <w:rPr>
          <w:rFonts w:ascii="Book Antiqua" w:hAnsi="Book Antiqua" w:cs="Arial"/>
          <w:color w:val="000000"/>
          <w:sz w:val="24"/>
          <w:szCs w:val="24"/>
          <w:lang w:val="en-US"/>
        </w:rPr>
        <w:t>In summary, especially class I and II HDACs influence events involved in pancreatic cancerogenesis. Significant correlations of the NFκB-family member RelA/p65 and class I HDACs imply possible effects on functions like cell survival, proliferation, differentiation, and inflammation, which all play a role in cancerogenesis</w:t>
      </w:r>
      <w:r w:rsidRPr="004C546C">
        <w:rPr>
          <w:rFonts w:ascii="Book Antiqua" w:hAnsi="Book Antiqua" w:cs="Arial"/>
          <w:color w:val="000000"/>
          <w:sz w:val="24"/>
          <w:szCs w:val="24"/>
          <w:lang w:val="en-US"/>
        </w:rPr>
        <w:fldChar w:fldCharType="begin">
          <w:fldData xml:space="preserve">PEVuZE5vdGU+PENpdGU+PEF1dGhvcj5MZWhtYW5uPC9BdXRob3I+PFllYXI+MjAwOTwvWWVhcj48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PEVuZE5vdGU+PENpdGU+PEF1dGhvcj5MZWhtYW5uPC9BdXRob3I+PFllYXI+MjAwOTwvWWVhcj48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37" w:tooltip="Lehmann, 2009 #33" w:history="1">
        <w:r w:rsidRPr="004C546C">
          <w:rPr>
            <w:rFonts w:ascii="Book Antiqua" w:hAnsi="Book Antiqua" w:cs="Arial"/>
            <w:noProof/>
            <w:color w:val="000000"/>
            <w:sz w:val="24"/>
            <w:szCs w:val="24"/>
            <w:vertAlign w:val="superscript"/>
            <w:lang w:val="en-US"/>
          </w:rPr>
          <w:t>37</w:t>
        </w:r>
      </w:hyperlink>
      <w:r w:rsidRPr="004C546C">
        <w:rPr>
          <w:rFonts w:ascii="Book Antiqua" w:hAnsi="Book Antiqua" w:cs="Arial"/>
          <w:noProof/>
          <w:color w:val="000000"/>
          <w:sz w:val="24"/>
          <w:szCs w:val="24"/>
          <w:vertAlign w:val="superscript"/>
          <w:lang w:val="en-US"/>
        </w:rPr>
        <w:t>,</w:t>
      </w:r>
      <w:hyperlink w:anchor="_ENREF_38" w:tooltip="van Essen, 2009 #34" w:history="1">
        <w:r w:rsidRPr="004C546C">
          <w:rPr>
            <w:rFonts w:ascii="Book Antiqua" w:hAnsi="Book Antiqua" w:cs="Arial"/>
            <w:noProof/>
            <w:color w:val="000000"/>
            <w:sz w:val="24"/>
            <w:szCs w:val="24"/>
            <w:vertAlign w:val="superscript"/>
            <w:lang w:val="en-US"/>
          </w:rPr>
          <w:t>38</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Primarily class I HDACs show importance in the regulation of apoptosis and cell cycle in mainly three different ways: (</w:t>
      </w:r>
      <w:r w:rsidRPr="004C546C">
        <w:rPr>
          <w:rFonts w:ascii="Book Antiqua" w:hAnsi="Book Antiqua" w:cs="Arial"/>
          <w:color w:val="000000"/>
          <w:sz w:val="24"/>
          <w:szCs w:val="24"/>
          <w:lang w:val="en-US" w:eastAsia="zh-CN"/>
        </w:rPr>
        <w:t>1</w:t>
      </w:r>
      <w:r w:rsidRPr="004C546C">
        <w:rPr>
          <w:rFonts w:ascii="Book Antiqua" w:hAnsi="Book Antiqua" w:cs="Arial"/>
          <w:color w:val="000000"/>
          <w:sz w:val="24"/>
          <w:szCs w:val="24"/>
          <w:lang w:val="en-US"/>
        </w:rPr>
        <w:t xml:space="preserve">) inhibition of HDACs (HDAC2 and 7) induces up-regulation of BH-3 only protein </w:t>
      </w:r>
      <w:r w:rsidRPr="004C546C">
        <w:rPr>
          <w:rFonts w:ascii="Book Antiqua" w:hAnsi="Book Antiqua" w:cs="Arial"/>
          <w:i/>
          <w:color w:val="000000"/>
          <w:sz w:val="24"/>
          <w:szCs w:val="24"/>
          <w:lang w:val="en-US"/>
        </w:rPr>
        <w:t>NOXA</w:t>
      </w:r>
      <w:r w:rsidRPr="004C546C">
        <w:rPr>
          <w:rFonts w:ascii="Book Antiqua" w:hAnsi="Book Antiqua" w:cs="Arial"/>
          <w:color w:val="000000"/>
          <w:sz w:val="24"/>
          <w:szCs w:val="24"/>
          <w:lang w:val="en-US"/>
        </w:rPr>
        <w:t xml:space="preserve">, </w:t>
      </w:r>
      <w:r w:rsidRPr="004C546C">
        <w:rPr>
          <w:rFonts w:ascii="Book Antiqua" w:hAnsi="Book Antiqua" w:cs="Arial"/>
          <w:i/>
          <w:color w:val="000000"/>
          <w:sz w:val="24"/>
          <w:szCs w:val="24"/>
          <w:lang w:val="en-US"/>
        </w:rPr>
        <w:t>CCNG2</w:t>
      </w:r>
      <w:r w:rsidRPr="004C546C">
        <w:rPr>
          <w:rFonts w:ascii="Book Antiqua" w:hAnsi="Book Antiqua" w:cs="Arial"/>
          <w:color w:val="000000"/>
          <w:sz w:val="24"/>
          <w:szCs w:val="24"/>
          <w:lang w:val="en-US"/>
        </w:rPr>
        <w:t xml:space="preserve"> gene expression and </w:t>
      </w:r>
      <w:r w:rsidRPr="004C546C">
        <w:rPr>
          <w:rFonts w:ascii="Book Antiqua" w:hAnsi="Book Antiqua" w:cs="Arial"/>
          <w:i/>
          <w:color w:val="000000"/>
          <w:sz w:val="24"/>
          <w:szCs w:val="24"/>
          <w:lang w:val="en-US"/>
        </w:rPr>
        <w:t>Nur77</w:t>
      </w:r>
      <w:r w:rsidRPr="004C546C">
        <w:rPr>
          <w:rFonts w:ascii="Book Antiqua" w:hAnsi="Book Antiqua" w:cs="Arial"/>
          <w:color w:val="000000"/>
          <w:sz w:val="24"/>
          <w:szCs w:val="24"/>
          <w:lang w:val="en-US"/>
        </w:rPr>
        <w:fldChar w:fldCharType="begin">
          <w:fldData xml:space="preserve">PEVuZE5vdGU+PENpdGU+PEF1dGhvcj5TY2h1bGVyPC9BdXRob3I+PFllYXI+MjAxMDwvWWVhcj48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Y2FsPjxwYWdlcz42ODctOTg8L3BhZ2VzPjx2b2x1bWU+MTg8L3ZvbHVtZT48bnVtYmVyPjU8L251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PEVuZE5vdGU+PENpdGU+PEF1dGhvcj5TY2h1bGVyPC9BdXRob3I+PFllYXI+MjAxMDwvWWVhcj48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Y2FsPjxwYWdlcz42ODctOTg8L3BhZ2VzPjx2b2x1bWU+MTg8L3ZvbHVtZT48bnVtYmVyPjU8L251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41" w:tooltip="Schuler, 2010 #37" w:history="1">
        <w:r w:rsidRPr="004C546C">
          <w:rPr>
            <w:rFonts w:ascii="Book Antiqua" w:hAnsi="Book Antiqua" w:cs="Arial"/>
            <w:noProof/>
            <w:color w:val="000000"/>
            <w:sz w:val="24"/>
            <w:szCs w:val="24"/>
            <w:vertAlign w:val="superscript"/>
            <w:lang w:val="en-US"/>
          </w:rPr>
          <w:t>41</w:t>
        </w:r>
      </w:hyperlink>
      <w:r w:rsidRPr="004C546C">
        <w:rPr>
          <w:rFonts w:ascii="Book Antiqua" w:hAnsi="Book Antiqua" w:cs="Arial"/>
          <w:noProof/>
          <w:color w:val="000000"/>
          <w:sz w:val="24"/>
          <w:szCs w:val="24"/>
          <w:vertAlign w:val="superscript"/>
          <w:lang w:val="en-US"/>
        </w:rPr>
        <w:t>,</w:t>
      </w:r>
      <w:hyperlink w:anchor="_ENREF_43" w:tooltip="Marshall, 2010 #38" w:history="1">
        <w:r w:rsidRPr="004C546C">
          <w:rPr>
            <w:rFonts w:ascii="Book Antiqua" w:hAnsi="Book Antiqua" w:cs="Arial"/>
            <w:noProof/>
            <w:color w:val="000000"/>
            <w:sz w:val="24"/>
            <w:szCs w:val="24"/>
            <w:vertAlign w:val="superscript"/>
            <w:lang w:val="en-US"/>
          </w:rPr>
          <w:t>43</w:t>
        </w:r>
      </w:hyperlink>
      <w:r w:rsidRPr="004C546C">
        <w:rPr>
          <w:rFonts w:ascii="Book Antiqua" w:hAnsi="Book Antiqua" w:cs="Arial"/>
          <w:noProof/>
          <w:color w:val="000000"/>
          <w:sz w:val="24"/>
          <w:szCs w:val="24"/>
          <w:vertAlign w:val="superscript"/>
          <w:lang w:val="en-US"/>
        </w:rPr>
        <w:t>,</w:t>
      </w:r>
      <w:hyperlink w:anchor="_ENREF_61" w:tooltip="Dequiedt, 2003 #49" w:history="1">
        <w:r w:rsidRPr="004C546C">
          <w:rPr>
            <w:rFonts w:ascii="Book Antiqua" w:hAnsi="Book Antiqua" w:cs="Arial"/>
            <w:noProof/>
            <w:color w:val="000000"/>
            <w:sz w:val="24"/>
            <w:szCs w:val="24"/>
            <w:vertAlign w:val="superscript"/>
            <w:lang w:val="en-US"/>
          </w:rPr>
          <w:t>61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w:t>
      </w:r>
      <w:r w:rsidRPr="004C546C">
        <w:rPr>
          <w:rFonts w:ascii="Book Antiqua" w:hAnsi="Book Antiqua" w:cs="Arial"/>
          <w:color w:val="000000"/>
          <w:sz w:val="24"/>
          <w:szCs w:val="24"/>
          <w:lang w:val="en-US" w:eastAsia="zh-CN"/>
        </w:rPr>
        <w:t>2</w:t>
      </w:r>
      <w:r w:rsidRPr="004C546C">
        <w:rPr>
          <w:rFonts w:ascii="Book Antiqua" w:hAnsi="Book Antiqua" w:cs="Arial"/>
          <w:color w:val="000000"/>
          <w:sz w:val="24"/>
          <w:szCs w:val="24"/>
          <w:lang w:val="en-US"/>
        </w:rPr>
        <w:t xml:space="preserve">) moreover, HDACs are involved in EMT of PC tumor cells </w:t>
      </w:r>
      <w:r w:rsidRPr="004C546C">
        <w:rPr>
          <w:rFonts w:ascii="Book Antiqua" w:hAnsi="Book Antiqua" w:cs="Arial"/>
          <w:i/>
          <w:color w:val="000000"/>
          <w:sz w:val="24"/>
          <w:szCs w:val="24"/>
          <w:lang w:val="en-US"/>
        </w:rPr>
        <w:t>via</w:t>
      </w:r>
      <w:r w:rsidRPr="004C546C">
        <w:rPr>
          <w:rFonts w:ascii="Book Antiqua" w:hAnsi="Book Antiqua" w:cs="Arial"/>
          <w:color w:val="000000"/>
          <w:sz w:val="24"/>
          <w:szCs w:val="24"/>
          <w:lang w:val="en-US"/>
        </w:rPr>
        <w:t xml:space="preserve"> the Snail/HDAC1/HDAC2 complex that suppresses E-Cadherin expression; and (</w:t>
      </w:r>
      <w:r w:rsidRPr="004C546C">
        <w:rPr>
          <w:rFonts w:ascii="Book Antiqua" w:hAnsi="Book Antiqua" w:cs="Arial"/>
          <w:color w:val="000000"/>
          <w:sz w:val="24"/>
          <w:szCs w:val="24"/>
          <w:lang w:val="en-US" w:eastAsia="zh-CN"/>
        </w:rPr>
        <w:t>3</w:t>
      </w:r>
      <w:r w:rsidRPr="004C546C">
        <w:rPr>
          <w:rFonts w:ascii="Book Antiqua" w:hAnsi="Book Antiqua" w:cs="Arial"/>
          <w:color w:val="000000"/>
          <w:sz w:val="24"/>
          <w:szCs w:val="24"/>
          <w:lang w:val="en-US"/>
        </w:rPr>
        <w:t xml:space="preserve">) in the oxygenation of PC microenvironment by regulating the expression </w:t>
      </w:r>
      <w:r w:rsidRPr="004C546C">
        <w:rPr>
          <w:rFonts w:ascii="Book Antiqua" w:hAnsi="Book Antiqua" w:cs="Arial"/>
          <w:i/>
          <w:color w:val="000000"/>
          <w:sz w:val="24"/>
          <w:szCs w:val="24"/>
          <w:lang w:val="en-US"/>
        </w:rPr>
        <w:t xml:space="preserve">HIF-1α </w:t>
      </w:r>
      <w:r w:rsidRPr="004C546C">
        <w:rPr>
          <w:rFonts w:ascii="Book Antiqua" w:hAnsi="Book Antiqua" w:cs="Arial"/>
          <w:color w:val="000000"/>
          <w:sz w:val="24"/>
          <w:szCs w:val="24"/>
          <w:lang w:val="en-US"/>
        </w:rPr>
        <w:t xml:space="preserve">through </w:t>
      </w:r>
      <w:r w:rsidRPr="004C546C">
        <w:rPr>
          <w:rFonts w:ascii="Book Antiqua" w:hAnsi="Book Antiqua" w:cs="Arial"/>
          <w:i/>
          <w:color w:val="000000"/>
          <w:sz w:val="24"/>
          <w:szCs w:val="24"/>
          <w:lang w:val="en-US"/>
        </w:rPr>
        <w:t>HDAC1</w:t>
      </w:r>
      <w:r w:rsidRPr="004C546C">
        <w:rPr>
          <w:rFonts w:ascii="Book Antiqua" w:hAnsi="Book Antiqua" w:cs="Arial"/>
          <w:color w:val="000000"/>
          <w:sz w:val="24"/>
          <w:szCs w:val="24"/>
          <w:lang w:val="en-US"/>
        </w:rPr>
        <w:t>/</w:t>
      </w:r>
      <w:r w:rsidRPr="004C546C">
        <w:rPr>
          <w:rFonts w:ascii="Book Antiqua" w:hAnsi="Book Antiqua" w:cs="Arial"/>
          <w:i/>
          <w:color w:val="000000"/>
          <w:sz w:val="24"/>
          <w:szCs w:val="24"/>
          <w:lang w:val="en-US"/>
        </w:rPr>
        <w:t>MTA1</w:t>
      </w:r>
      <w:r w:rsidRPr="004C546C">
        <w:rPr>
          <w:rFonts w:ascii="Book Antiqua" w:hAnsi="Book Antiqua" w:cs="Arial"/>
          <w:color w:val="000000"/>
          <w:sz w:val="24"/>
          <w:szCs w:val="24"/>
          <w:lang w:val="en-US"/>
        </w:rPr>
        <w:fldChar w:fldCharType="begin">
          <w:fldData xml:space="preserve">PEVuZE5vdGU+PENpdGU+PEF1dGhvcj52b24gQnVyc3RpbjwvQXV0aG9yPjxZZWFyPjIwMDk8L1ll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YWw+PHBhZ2VzPjM2MS03MSwgMzcxIGUxLTU8L3BhZ2VzPjx2b2x1bWU+MTM3PC92b2x1bWU+PG51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PEVuZE5vdGU+PENpdGU+PEF1dGhvcj52b24gQnVyc3RpbjwvQXV0aG9yPjxZZWFyPjIwMDk8L1ll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YWw+PHBhZ2VzPjM2MS03MSwgMzcxIGUxLTU8L3BhZ2VzPjx2b2x1bWU+MTM3PC92b2x1bWU+PG51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1" w:tooltip="Miyake, 2008 #98" w:history="1">
        <w:r w:rsidRPr="004C546C">
          <w:rPr>
            <w:rFonts w:ascii="Book Antiqua" w:hAnsi="Book Antiqua" w:cs="Arial"/>
            <w:noProof/>
            <w:color w:val="000000"/>
            <w:sz w:val="24"/>
            <w:szCs w:val="24"/>
            <w:vertAlign w:val="superscript"/>
            <w:lang w:val="en-US"/>
          </w:rPr>
          <w:t>51</w:t>
        </w:r>
      </w:hyperlink>
      <w:r w:rsidRPr="004C546C">
        <w:rPr>
          <w:rFonts w:ascii="Book Antiqua" w:hAnsi="Book Antiqua" w:cs="Arial"/>
          <w:noProof/>
          <w:color w:val="000000"/>
          <w:sz w:val="24"/>
          <w:szCs w:val="24"/>
          <w:vertAlign w:val="superscript"/>
          <w:lang w:val="en-US"/>
        </w:rPr>
        <w:t>,</w:t>
      </w:r>
      <w:hyperlink w:anchor="_ENREF_55" w:tooltip="von Burstin, 2009 #41" w:history="1">
        <w:r w:rsidRPr="004C546C">
          <w:rPr>
            <w:rFonts w:ascii="Book Antiqua" w:hAnsi="Book Antiqua" w:cs="Arial"/>
            <w:noProof/>
            <w:color w:val="000000"/>
            <w:sz w:val="24"/>
            <w:szCs w:val="24"/>
            <w:vertAlign w:val="superscript"/>
            <w:lang w:val="en-US"/>
          </w:rPr>
          <w:t>55</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All these findings suggest that HDAC inhibitors (HDACi) would interfere with cancerogenesis in PC on different points and are therefore a highly promising tool in anti-PC therapy. </w:t>
      </w:r>
    </w:p>
    <w:p w:rsidR="00EA74F9" w:rsidRPr="004C546C" w:rsidRDefault="00EA74F9" w:rsidP="004C546C">
      <w:pPr>
        <w:spacing w:after="0" w:line="360" w:lineRule="auto"/>
        <w:jc w:val="both"/>
        <w:rPr>
          <w:rFonts w:ascii="Book Antiqua" w:hAnsi="Book Antiqua"/>
          <w:color w:val="000000"/>
          <w:sz w:val="24"/>
          <w:szCs w:val="24"/>
          <w:lang w:val="en-US"/>
        </w:rPr>
      </w:pPr>
    </w:p>
    <w:p w:rsidR="00EA74F9" w:rsidRPr="004C546C" w:rsidRDefault="00EA74F9" w:rsidP="004C546C">
      <w:pPr>
        <w:spacing w:after="0" w:line="360" w:lineRule="auto"/>
        <w:jc w:val="both"/>
        <w:rPr>
          <w:rFonts w:ascii="Book Antiqua" w:hAnsi="Book Antiqua"/>
          <w:b/>
          <w:color w:val="000000"/>
          <w:sz w:val="24"/>
          <w:szCs w:val="24"/>
          <w:lang w:val="en-US"/>
        </w:rPr>
      </w:pPr>
      <w:r w:rsidRPr="004C546C">
        <w:rPr>
          <w:rFonts w:ascii="Book Antiqua" w:hAnsi="Book Antiqua"/>
          <w:b/>
          <w:color w:val="000000"/>
          <w:sz w:val="24"/>
          <w:szCs w:val="24"/>
          <w:lang w:val="en-US"/>
        </w:rPr>
        <w:t>HDAC-INHIBITORS: FROM THE BENCH TO THE BED</w:t>
      </w:r>
    </w:p>
    <w:p w:rsidR="00EA74F9" w:rsidRPr="004C546C" w:rsidRDefault="00EA74F9" w:rsidP="004C546C">
      <w:pPr>
        <w:spacing w:after="0" w:line="360" w:lineRule="auto"/>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The development of histone deacetylase inhibitors (HDACis) as therapeutics for chronic diseases and cancer arose from the functional understanding of the underlying dys-regulation of HDACs. The acetylation status of histones is controlled by the opposing actions of two enzyme classes, the histone acetyltransferases (HATs), which transfer acetyl groups to lysine residues within the N-terminal tails of core histones, and the histone deacetylases (HDACs) which remove the acetyl groups</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&lt;EndNote&gt;&lt;Cite&gt;&lt;Author&gt;Ververis&lt;/Author&gt;&lt;Year&gt;2013&lt;/Year&gt;&lt;RecNum&gt;65&lt;/RecNum&gt;&lt;DisplayText&gt;&lt;style face="superscript"&gt;[63]&lt;/style&gt;&lt;/DisplayText&gt;&lt;record&gt;&lt;rec-number&gt;65&lt;/rec-number&gt;&lt;foreign-keys&gt;&lt;key app="EN" db-id="v99sw0x25afeese5wp3vedvhztszwsep9ree"&gt;65&lt;/key&gt;&lt;/foreign-keys&gt;&lt;ref-type name="Journal Article"&gt;17&lt;/ref-type&gt;&lt;contributors&gt;&lt;authors&gt;&lt;author&gt;Ververis, K.&lt;/author&gt;&lt;author&gt;Hiong, A.&lt;/author&gt;&lt;author&gt;Karagiannis, T. C.&lt;/author&gt;&lt;author&gt;Licciardi, P. V.&lt;/author&gt;&lt;/authors&gt;&lt;/contributors&gt;&lt;auth-address&gt;Epigenomic Medicine, Alfred Medical Research and Education Precinct, Melbourne, VIC, Australia.&lt;/auth-address&gt;&lt;titles&gt;&lt;title&gt;Histone deacetylase inhibitors (HDACIs): multitargeted anticancer agents&lt;/title&gt;&lt;secondary-title&gt;Biologics : targets &amp;amp; therapy&lt;/secondary-title&gt;&lt;alt-title&gt;Biologics&lt;/alt-title&gt;&lt;/titles&gt;&lt;periodical&gt;&lt;full-title&gt;Biologics : targets &amp;amp; therapy&lt;/full-title&gt;&lt;abbr-1&gt;Biologics&lt;/abbr-1&gt;&lt;/periodical&gt;&lt;alt-periodical&gt;&lt;full-title&gt;Biologics : targets &amp;amp; therapy&lt;/full-title&gt;&lt;abbr-1&gt;Biologics&lt;/abbr-1&gt;&lt;/alt-periodical&gt;&lt;pages&gt;47-60&lt;/pages&gt;&lt;volume&gt;7&lt;/volume&gt;&lt;edition&gt;2013/03/06&lt;/edition&gt;&lt;dates&gt;&lt;year&gt;2013&lt;/year&gt;&lt;/dates&gt;&lt;isbn&gt;1177-5475 (Print)&amp;#xD;1177-5475 (Linking)&lt;/isbn&gt;&lt;accession-num&gt;23459471&lt;/accession-num&gt;&lt;urls&gt;&lt;related-urls&gt;&lt;url&gt;http://www.ncbi.nlm.nih.gov/pubmed/23459471&lt;/url&gt;&lt;/related-urls&gt;&lt;/urls&gt;&lt;custom2&gt;3584656&lt;/custom2&gt;&lt;electronic-resource-num&gt;10.2147/BTT.S29965&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3" w:tooltip="Ververis, 2013 #65" w:history="1">
        <w:r w:rsidRPr="004C546C">
          <w:rPr>
            <w:rFonts w:ascii="Book Antiqua" w:hAnsi="Book Antiqua" w:cs="Arial"/>
            <w:noProof/>
            <w:color w:val="000000"/>
            <w:sz w:val="24"/>
            <w:szCs w:val="24"/>
            <w:vertAlign w:val="superscript"/>
            <w:lang w:val="en-US"/>
          </w:rPr>
          <w:t>63</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Histone hyperacetylation is associated with transcriptional activity. The rate of regulation and affection through HDACis lies by 20 % of all known genes, whereof almost one half is down-regulated and the other half is up-regulated</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&lt;EndNote&gt;&lt;Cite&gt;&lt;Author&gt;Minucci&lt;/Author&gt;&lt;Year&gt;2006&lt;/Year&gt;&lt;RecNum&gt;66&lt;/RecNum&gt;&lt;DisplayText&gt;&lt;style face="superscript"&gt;[64]&lt;/style&gt;&lt;/DisplayText&gt;&lt;record&gt;&lt;rec-number&gt;66&lt;/rec-number&gt;&lt;foreign-keys&gt;&lt;key app="EN" db-id="v99sw0x25afeese5wp3vedvhztszwsep9ree"&gt;66&lt;/key&gt;&lt;/foreign-keys&gt;&lt;ref-type name="Journal Article"&gt;17&lt;/ref-type&gt;&lt;contributors&gt;&lt;authors&gt;&lt;author&gt;Minucci, S.&lt;/author&gt;&lt;author&gt;Pelicci, P. G.&lt;/author&gt;&lt;/authors&gt;&lt;/contributors&gt;&lt;auth-address&gt;Department of Experimental Oncology, European Institute of Oncology, Via Ripamanti 435, 20141, Milan, Italy. saverio.minucci@ifom-ieo-campus.it&lt;/auth-address&gt;&lt;titles&gt;&lt;title&gt;Histone deacetylase inhibitors and the promise of epigenetic (and more) treatments for cancer&lt;/title&gt;&lt;secondary-title&gt;Nature reviews. Cancer&lt;/secondary-title&gt;&lt;alt-title&gt;Nat Rev Cancer&lt;/alt-title&gt;&lt;/titles&gt;&lt;periodical&gt;&lt;full-title&gt;Nature reviews. Cancer&lt;/full-title&gt;&lt;abbr-1&gt;Nat Rev Cancer&lt;/abbr-1&gt;&lt;/periodical&gt;&lt;alt-periodical&gt;&lt;full-title&gt;Nature reviews. Cancer&lt;/full-title&gt;&lt;abbr-1&gt;Nat Rev Cancer&lt;/abbr-1&gt;&lt;/alt-periodical&gt;&lt;pages&gt;38-51&lt;/pages&gt;&lt;volume&gt;6&lt;/volume&gt;&lt;number&gt;1&lt;/number&gt;&lt;edition&gt;2006/01/07&lt;/edition&gt;&lt;keywords&gt;&lt;keyword&gt;Epigenesis, Genetic&lt;/keyword&gt;&lt;keyword&gt;Histone Acetyltransferases/physiology&lt;/keyword&gt;&lt;keyword&gt;*Histone Deacetylase Inhibitors&lt;/keyword&gt;&lt;keyword&gt;Histone Deacetylases/physiology&lt;/keyword&gt;&lt;keyword&gt;Humans&lt;/keyword&gt;&lt;keyword&gt;Neoplasms/enzymology/etiology/*therapy&lt;/keyword&gt;&lt;/keywords&gt;&lt;dates&gt;&lt;year&gt;2006&lt;/year&gt;&lt;pub-dates&gt;&lt;date&gt;Jan&lt;/date&gt;&lt;/pub-dates&gt;&lt;/dates&gt;&lt;isbn&gt;1474-175X (Print)&amp;#xD;1474-175X (Linking)&lt;/isbn&gt;&lt;accession-num&gt;16397526&lt;/accession-num&gt;&lt;work-type&gt;Review&lt;/work-type&gt;&lt;urls&gt;&lt;related-urls&gt;&lt;url&gt;http://www.ncbi.nlm.nih.gov/pubmed/16397526&lt;/url&gt;&lt;/related-urls&gt;&lt;/urls&gt;&lt;electronic-resource-num&gt;10.1038/nrc1779&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4" w:tooltip="Minucci, 2006 #66" w:history="1">
        <w:r w:rsidRPr="004C546C">
          <w:rPr>
            <w:rFonts w:ascii="Book Antiqua" w:hAnsi="Book Antiqua" w:cs="Arial"/>
            <w:noProof/>
            <w:color w:val="000000"/>
            <w:sz w:val="24"/>
            <w:szCs w:val="24"/>
            <w:vertAlign w:val="superscript"/>
            <w:lang w:val="en-US"/>
          </w:rPr>
          <w:t>64</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 xml:space="preserve">The family of HDACis includes naturally occurring and synthetically generated compounds which target the HDAC enzyme family. These compounds vary in their chemical structure, their biological activity, and their specificity. There are two HDACis </w:t>
      </w:r>
      <w:r w:rsidRPr="004C546C">
        <w:rPr>
          <w:rFonts w:ascii="Book Antiqua" w:hAnsi="Book Antiqua" w:cs="Arial"/>
          <w:color w:val="000000"/>
          <w:sz w:val="24"/>
          <w:szCs w:val="24"/>
          <w:lang w:val="en-US" w:eastAsia="zh-CN"/>
        </w:rPr>
        <w:t>-</w:t>
      </w:r>
      <w:r w:rsidRPr="004C546C">
        <w:rPr>
          <w:rFonts w:ascii="Book Antiqua" w:hAnsi="Book Antiqua" w:cs="Arial"/>
          <w:color w:val="000000"/>
          <w:sz w:val="24"/>
          <w:szCs w:val="24"/>
          <w:lang w:val="en-US"/>
        </w:rPr>
        <w:t xml:space="preserve"> vorinostat (Zolinza</w:t>
      </w:r>
      <w:r w:rsidRPr="004C546C">
        <w:rPr>
          <w:rFonts w:ascii="Book Antiqua" w:hAnsi="Book Antiqua" w:cs="Arial"/>
          <w:color w:val="000000"/>
          <w:sz w:val="24"/>
          <w:szCs w:val="24"/>
          <w:vertAlign w:val="superscript"/>
          <w:lang w:val="en-US"/>
        </w:rPr>
        <w:t>®</w:t>
      </w:r>
      <w:r w:rsidRPr="004C546C">
        <w:rPr>
          <w:rFonts w:ascii="Book Antiqua" w:hAnsi="Book Antiqua" w:cs="Arial"/>
          <w:color w:val="000000"/>
          <w:sz w:val="24"/>
          <w:szCs w:val="24"/>
          <w:lang w:val="en-US"/>
        </w:rPr>
        <w:t>) and romidepsin (Istodax</w:t>
      </w:r>
      <w:r w:rsidRPr="004C546C">
        <w:rPr>
          <w:rFonts w:ascii="Book Antiqua" w:hAnsi="Book Antiqua" w:cs="Arial"/>
          <w:color w:val="000000"/>
          <w:sz w:val="24"/>
          <w:szCs w:val="24"/>
          <w:vertAlign w:val="superscript"/>
          <w:lang w:val="en-US"/>
        </w:rPr>
        <w:t>®</w:t>
      </w:r>
      <w:r w:rsidRPr="004C546C">
        <w:rPr>
          <w:rFonts w:ascii="Book Antiqua" w:hAnsi="Book Antiqua" w:cs="Arial"/>
          <w:color w:val="000000"/>
          <w:sz w:val="24"/>
          <w:szCs w:val="24"/>
          <w:lang w:val="en-US"/>
        </w:rPr>
        <w:t xml:space="preserve">) </w:t>
      </w:r>
      <w:r w:rsidRPr="004C546C">
        <w:rPr>
          <w:rFonts w:ascii="Book Antiqua" w:hAnsi="Book Antiqua" w:cs="Arial"/>
          <w:color w:val="000000"/>
          <w:sz w:val="24"/>
          <w:szCs w:val="24"/>
          <w:lang w:val="en-US" w:eastAsia="zh-CN"/>
        </w:rPr>
        <w:t>-</w:t>
      </w:r>
      <w:r w:rsidRPr="004C546C">
        <w:rPr>
          <w:rFonts w:ascii="Book Antiqua" w:hAnsi="Book Antiqua" w:cs="Arial"/>
          <w:color w:val="000000"/>
          <w:sz w:val="24"/>
          <w:szCs w:val="24"/>
          <w:lang w:val="en-US"/>
        </w:rPr>
        <w:t xml:space="preserve"> which have received approval from the U</w:t>
      </w:r>
      <w:r w:rsidRPr="004C546C">
        <w:rPr>
          <w:rFonts w:ascii="Book Antiqua" w:hAnsi="Book Antiqua" w:cs="Arial"/>
          <w:color w:val="000000"/>
          <w:sz w:val="24"/>
          <w:szCs w:val="24"/>
          <w:lang w:val="en-US" w:eastAsia="zh-CN"/>
        </w:rPr>
        <w:t>nited States</w:t>
      </w:r>
      <w:r w:rsidRPr="004C546C">
        <w:rPr>
          <w:rFonts w:ascii="Book Antiqua" w:hAnsi="Book Antiqua" w:cs="Arial"/>
          <w:color w:val="000000"/>
          <w:sz w:val="24"/>
          <w:szCs w:val="24"/>
          <w:lang w:val="en-US"/>
        </w:rPr>
        <w:t xml:space="preserve"> Food and Drug Administration (FDA) for treatment of cutaneous T-cell lymphoma (CTCL). Romidepsin also got approved for the treatment of peripheral T-cell lymphoma (PTCL)</w:t>
      </w:r>
      <w:r w:rsidRPr="004C546C">
        <w:rPr>
          <w:rFonts w:ascii="Book Antiqua" w:hAnsi="Book Antiqua" w:cs="Arial"/>
          <w:color w:val="000000"/>
          <w:sz w:val="24"/>
          <w:szCs w:val="24"/>
          <w:lang w:val="en-US"/>
        </w:rPr>
        <w:fldChar w:fldCharType="begin">
          <w:fldData xml:space="preserve">PEVuZE5vdGU+PENpdGU+PEF1dGhvcj5NYXJrczwvQXV0aG9yPjxZZWFyPjIwMDc8L1llYXI+PFJl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PEVuZE5vdGU+PENpdGU+PEF1dGhvcj5NYXJrczwvQXV0aG9yPjxZZWFyPjIwMDc8L1llYXI+PFJl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5" w:tooltip="Marks, 2007 #67" w:history="1">
        <w:r w:rsidRPr="004C546C">
          <w:rPr>
            <w:rFonts w:ascii="Book Antiqua" w:hAnsi="Book Antiqua" w:cs="Arial"/>
            <w:noProof/>
            <w:color w:val="000000"/>
            <w:sz w:val="24"/>
            <w:szCs w:val="24"/>
            <w:vertAlign w:val="superscript"/>
            <w:lang w:val="en-US"/>
          </w:rPr>
          <w:t>65</w:t>
        </w:r>
      </w:hyperlink>
      <w:r w:rsidRPr="004C546C">
        <w:rPr>
          <w:rFonts w:ascii="Book Antiqua" w:hAnsi="Book Antiqua" w:cs="Arial"/>
          <w:noProof/>
          <w:color w:val="000000"/>
          <w:sz w:val="24"/>
          <w:szCs w:val="24"/>
          <w:vertAlign w:val="superscript"/>
          <w:lang w:val="en-US"/>
        </w:rPr>
        <w:t>,</w:t>
      </w:r>
      <w:hyperlink w:anchor="_ENREF_66" w:tooltip="Campas-Moya, 2009 #68" w:history="1">
        <w:r w:rsidRPr="004C546C">
          <w:rPr>
            <w:rFonts w:ascii="Book Antiqua" w:hAnsi="Book Antiqua" w:cs="Arial"/>
            <w:noProof/>
            <w:color w:val="000000"/>
            <w:sz w:val="24"/>
            <w:szCs w:val="24"/>
            <w:vertAlign w:val="superscript"/>
            <w:lang w:val="en-US"/>
          </w:rPr>
          <w:t>66</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The HDACis can be grouped by their structure into hydroxamic acid, cyclic peptide, bibenzimide, and short-chain fatty acid group (Table 1). The group of hydroxamates (vorinostat, givinostat, abexinostat, panobinostat, belinostat, and trachostatinA) exerts nonspecific HDAC inhibition by affecting all classes of HDACs</w:t>
      </w:r>
      <w:r w:rsidRPr="004C546C">
        <w:rPr>
          <w:rFonts w:ascii="Book Antiqua" w:hAnsi="Book Antiqua" w:cs="Arial"/>
          <w:color w:val="000000"/>
          <w:sz w:val="24"/>
          <w:szCs w:val="24"/>
          <w:lang w:val="en-US"/>
        </w:rPr>
        <w:fldChar w:fldCharType="begin">
          <w:fldData xml:space="preserve">PEVuZE5vdGU+PENpdGU+PEF1dGhvcj5NYXJrczwvQXV0aG9yPjxZZWFyPjIwMTA8L1llYXI+PFJl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PEVuZE5vdGU+PENpdGU+PEF1dGhvcj5NYXJrczwvQXV0aG9yPjxZZWFyPjIwMTA8L1llYXI+PFJl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7" w:tooltip="Marks, 2010 #69" w:history="1">
        <w:r w:rsidRPr="004C546C">
          <w:rPr>
            <w:rFonts w:ascii="Book Antiqua" w:hAnsi="Book Antiqua" w:cs="Arial"/>
            <w:noProof/>
            <w:color w:val="000000"/>
            <w:sz w:val="24"/>
            <w:szCs w:val="24"/>
            <w:vertAlign w:val="superscript"/>
            <w:lang w:val="en-US"/>
          </w:rPr>
          <w:t>67</w:t>
        </w:r>
      </w:hyperlink>
      <w:r w:rsidRPr="004C546C">
        <w:rPr>
          <w:rFonts w:ascii="Book Antiqua" w:hAnsi="Book Antiqua" w:cs="Arial"/>
          <w:noProof/>
          <w:color w:val="000000"/>
          <w:sz w:val="24"/>
          <w:szCs w:val="24"/>
          <w:vertAlign w:val="superscript"/>
          <w:lang w:val="en-US"/>
        </w:rPr>
        <w:t>,</w:t>
      </w:r>
      <w:hyperlink w:anchor="_ENREF_68" w:tooltip="Schneider-Stock, 2007 #70" w:history="1">
        <w:r w:rsidRPr="004C546C">
          <w:rPr>
            <w:rFonts w:ascii="Book Antiqua" w:hAnsi="Book Antiqua" w:cs="Arial"/>
            <w:noProof/>
            <w:color w:val="000000"/>
            <w:sz w:val="24"/>
            <w:szCs w:val="24"/>
            <w:vertAlign w:val="superscript"/>
            <w:lang w:val="en-US"/>
          </w:rPr>
          <w:t>68</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The group of cyclic peptides includes compounds like depsipeptide (romidespin) and trapoxin. The benziamides include entinostat and mocetinostat. The hydroxamates, cyclic peptides and benziamides have potent inhibition properties in the nanomolar range. HDAC isotype-selective inhibitors like tubacin, mocetinostat and PC-34501 inhibit HDAC6; in addition HDAC1 and 8 are also becoming available</w:t>
      </w:r>
      <w:r w:rsidRPr="004C546C">
        <w:rPr>
          <w:rFonts w:ascii="Book Antiqua" w:hAnsi="Book Antiqua" w:cs="Arial"/>
          <w:color w:val="000000"/>
          <w:sz w:val="24"/>
          <w:szCs w:val="24"/>
          <w:lang w:val="en-US"/>
        </w:rPr>
        <w:fldChar w:fldCharType="begin">
          <w:fldData xml:space="preserve">PEVuZE5vdGU+PENpdGU+PEF1dGhvcj5QYXJtaWdpYW5pPC9BdXRob3I+PFllYXI+MjAwODwvWWVh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PEVuZE5vdGU+PENpdGU+PEF1dGhvcj5QYXJtaWdpYW5pPC9BdXRob3I+PFllYXI+MjAwODwvWWVh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9" w:tooltip="Parmigiani, 2008 #71" w:history="1">
        <w:r w:rsidRPr="004C546C">
          <w:rPr>
            <w:rFonts w:ascii="Book Antiqua" w:hAnsi="Book Antiqua" w:cs="Arial"/>
            <w:noProof/>
            <w:color w:val="000000"/>
            <w:sz w:val="24"/>
            <w:szCs w:val="24"/>
            <w:vertAlign w:val="superscript"/>
            <w:lang w:val="en-US"/>
          </w:rPr>
          <w:t>69</w:t>
        </w:r>
      </w:hyperlink>
      <w:r w:rsidRPr="004C546C">
        <w:rPr>
          <w:rFonts w:ascii="Book Antiqua" w:hAnsi="Book Antiqua" w:cs="Arial"/>
          <w:noProof/>
          <w:color w:val="000000"/>
          <w:sz w:val="24"/>
          <w:szCs w:val="24"/>
          <w:vertAlign w:val="superscript"/>
          <w:lang w:val="en-US"/>
        </w:rPr>
        <w:t>,</w:t>
      </w:r>
      <w:hyperlink w:anchor="_ENREF_70" w:tooltip="Tang, 2011 #72" w:history="1">
        <w:r w:rsidRPr="004C546C">
          <w:rPr>
            <w:rFonts w:ascii="Book Antiqua" w:hAnsi="Book Antiqua" w:cs="Arial"/>
            <w:noProof/>
            <w:color w:val="000000"/>
            <w:sz w:val="24"/>
            <w:szCs w:val="24"/>
            <w:vertAlign w:val="superscript"/>
            <w:lang w:val="en-US"/>
          </w:rPr>
          <w:t>70</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rPr>
      </w:pPr>
      <w:r w:rsidRPr="004C546C">
        <w:rPr>
          <w:rFonts w:ascii="Book Antiqua" w:hAnsi="Book Antiqua" w:cs="Arial"/>
          <w:color w:val="000000"/>
          <w:sz w:val="24"/>
          <w:szCs w:val="24"/>
          <w:lang w:val="en-US"/>
        </w:rPr>
        <w:t>It is a current topic of discussion whether to choose a broad-spectrum HDACi or a class specific HDACi. Furthermore, there are emerging hypotheses about the combination of HDACis with other signaling compounds like miRNA inhibition, in order to obtain better inhibition outputs</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&lt;EndNote&gt;&lt;Cite&gt;&lt;Author&gt;Swierczynski&lt;/Author&gt;&lt;Year&gt;2015&lt;/Year&gt;&lt;RecNum&gt;6&lt;/RecNum&gt;&lt;DisplayText&gt;&lt;style face="superscript"&gt;[6]&lt;/style&gt;&lt;/DisplayText&gt;&lt;record&gt;&lt;rec-number&gt;6&lt;/rec-number&gt;&lt;foreign-keys&gt;&lt;key app="EN" db-id="v99sw0x25afeese5wp3vedvhztszwsep9ree"&gt;6&lt;/key&gt;&lt;/foreign-keys&gt;&lt;ref-type name="Journal Article"&gt;17&lt;/ref-type&gt;&lt;contributors&gt;&lt;authors&gt;&lt;author&gt;Swierczynski, S.&lt;/author&gt;&lt;author&gt;Klieser, E.&lt;/author&gt;&lt;author&gt;Illig, R.&lt;/author&gt;&lt;author&gt;Alinger-Scharinger, B.&lt;/author&gt;&lt;author&gt;Kiesslich, T.&lt;/author&gt;&lt;author&gt;Neureiter, D.&lt;/author&gt;&lt;/authors&gt;&lt;/contributors&gt;&lt;auth-address&gt;Paracelsus Medical University, Salzburger Landeskliniken, Department of Surgery , Salzburg , Austria.&lt;/auth-address&gt;&lt;titles&gt;&lt;title&gt;Histone deacetylation meets miRNA: epigenetics and post-transcriptional regulation in cancer and chronic diseases&lt;/title&gt;&lt;secondary-title&gt;Expert opinion on biological therapy&lt;/secondary-title&gt;&lt;alt-title&gt;Expert Opin Biol Ther&lt;/alt-title&gt;&lt;/titles&gt;&lt;periodical&gt;&lt;full-title&gt;Expert opinion on biological therapy&lt;/full-title&gt;&lt;abbr-1&gt;Expert Opin Biol Ther&lt;/abbr-1&gt;&lt;/periodical&gt;&lt;alt-periodical&gt;&lt;full-title&gt;Expert opinion on biological therapy&lt;/full-title&gt;&lt;abbr-1&gt;Expert Opin Biol Ther&lt;/abbr-1&gt;&lt;/alt-periodical&gt;&lt;pages&gt;651-64&lt;/pages&gt;&lt;volume&gt;15&lt;/volume&gt;&lt;number&gt;5&lt;/number&gt;&lt;edition&gt;2015/03/15&lt;/edition&gt;&lt;dates&gt;&lt;year&gt;2015&lt;/year&gt;&lt;pub-dates&gt;&lt;date&gt;May&lt;/date&gt;&lt;/pub-dates&gt;&lt;/dates&gt;&lt;isbn&gt;1744-7682 (Electronic)&amp;#xD;1471-2598 (Linking)&lt;/isbn&gt;&lt;accession-num&gt;25766312&lt;/accession-num&gt;&lt;urls&gt;&lt;related-urls&gt;&lt;url&gt;http://www.ncbi.nlm.nih.gov/pubmed/25766312&lt;/url&gt;&lt;/related-urls&gt;&lt;/urls&gt;&lt;electronic-resource-num&gt;10.1517/14712598.2015.1025047&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 w:tooltip="Swierczynski, 2015 #6" w:history="1">
        <w:r w:rsidRPr="004C546C">
          <w:rPr>
            <w:rFonts w:ascii="Book Antiqua" w:hAnsi="Book Antiqua" w:cs="Arial"/>
            <w:noProof/>
            <w:color w:val="000000"/>
            <w:sz w:val="24"/>
            <w:szCs w:val="24"/>
            <w:vertAlign w:val="superscript"/>
            <w:lang w:val="en-US"/>
          </w:rPr>
          <w:t>6</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4C546C">
      <w:pPr>
        <w:spacing w:after="0" w:line="360" w:lineRule="auto"/>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The response to HDACis is complex and involves transcriptional effects as well as non-transcriptional effects in the cell: Marks</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&lt;EndNote&gt;&lt;Cite&gt;&lt;Author&gt;Lee&lt;/Author&gt;&lt;Year&gt;2010&lt;/Year&gt;&lt;RecNum&gt;74&lt;/RecNum&gt;&lt;DisplayText&gt;&lt;style face="superscript"&gt;[71]&lt;/style&gt;&lt;/DisplayText&gt;&lt;record&gt;&lt;rec-number&gt;74&lt;/rec-number&gt;&lt;foreign-keys&gt;&lt;key app="EN" db-id="v99sw0x25afeese5wp3vedvhztszwsep9ree"&gt;74&lt;/key&gt;&lt;/foreign-keys&gt;&lt;ref-type name="Journal Article"&gt;17&lt;/ref-type&gt;&lt;contributors&gt;&lt;authors&gt;&lt;author&gt;Lee, J. H.&lt;/author&gt;&lt;author&gt;Marks, P. A.&lt;/author&gt;&lt;/authors&gt;&lt;/contributors&gt;&lt;titles&gt;&lt;title&gt;Histone deacetylase inhibitors in the therapy of cancer: much to learn&lt;/title&gt;&lt;secondary-title&gt;Epigenomics&lt;/secondary-title&gt;&lt;alt-title&gt;Epigenomics&lt;/alt-title&gt;&lt;/titles&gt;&lt;periodical&gt;&lt;full-title&gt;Epigenomics&lt;/full-title&gt;&lt;abbr-1&gt;Epigenomics&lt;/abbr-1&gt;&lt;/periodical&gt;&lt;alt-periodical&gt;&lt;full-title&gt;Epigenomics&lt;/full-title&gt;&lt;abbr-1&gt;Epigenomics&lt;/abbr-1&gt;&lt;/alt-periodical&gt;&lt;pages&gt;723-5&lt;/pages&gt;&lt;volume&gt;2&lt;/volume&gt;&lt;number&gt;6&lt;/number&gt;&lt;edition&gt;2011/11/30&lt;/edition&gt;&lt;keywords&gt;&lt;keyword&gt;Cell Death/genetics/*physiology&lt;/keyword&gt;&lt;keyword&gt;Cell Movement/genetics/*physiology&lt;/keyword&gt;&lt;keyword&gt;Gene Expression Regulation, Neoplastic/genetics/*physiology&lt;/keyword&gt;&lt;keyword&gt;Histone Deacetylase Inhibitors/classification/*therapeutic use&lt;/keyword&gt;&lt;keyword&gt;Humans&lt;/keyword&gt;&lt;keyword&gt;Lysine/metabolism&lt;/keyword&gt;&lt;keyword&gt;Neoplasms/*drug therapy&lt;/keyword&gt;&lt;/keywords&gt;&lt;dates&gt;&lt;year&gt;2010&lt;/year&gt;&lt;pub-dates&gt;&lt;date&gt;Dec&lt;/date&gt;&lt;/pub-dates&gt;&lt;/dates&gt;&lt;isbn&gt;1750-192X (Electronic)&amp;#xD;1750-192X (Linking)&lt;/isbn&gt;&lt;accession-num&gt;22122077&lt;/accession-num&gt;&lt;work-type&gt;Editorial&amp;#xD;Research Support, N.I.H., Extramural&amp;#xD;Research Support, Non-U.S. Gov&amp;apos;t&lt;/work-type&gt;&lt;urls&gt;&lt;related-urls&gt;&lt;url&gt;http://www.ncbi.nlm.nih.gov/pubmed/22122077&lt;/url&gt;&lt;/related-urls&gt;&lt;/urls&gt;&lt;electronic-resource-num&gt;10.2217/epi.10.59&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1" w:tooltip="Lee, 2010 #74" w:history="1">
        <w:r w:rsidRPr="004C546C">
          <w:rPr>
            <w:rFonts w:ascii="Book Antiqua" w:hAnsi="Book Antiqua" w:cs="Arial"/>
            <w:noProof/>
            <w:color w:val="000000"/>
            <w:sz w:val="24"/>
            <w:szCs w:val="24"/>
            <w:vertAlign w:val="superscript"/>
            <w:lang w:val="en-US"/>
          </w:rPr>
          <w:t>71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summarized the multimodal effects through HDACis including apoptosis, cell-cycle arrest, necrosis, autophagy, differentiation, and migration. Lee and Marks reviewed that normal cells are up to ten times more resistant to HDACi-induced cell death than transformed cells. As an example, they described that vorinostat induced DNA double strand breaks (DSB) in normal and transformed cells in the cell culture, but normal cells were able to repair the DSB without almost any loss in viability.</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In pancreatic cell lines, HDACis were shown to be potent anticancer drugs as single compounds but also as adjuvant drugs when combined with DNA-damaging agents, ionizing radiation or other approaches such as silencing through small interfering RNA</w:t>
      </w:r>
      <w:r w:rsidRPr="004C546C">
        <w:rPr>
          <w:rFonts w:ascii="Book Antiqua" w:hAnsi="Book Antiqua" w:cs="Arial"/>
          <w:color w:val="000000"/>
          <w:sz w:val="24"/>
          <w:szCs w:val="24"/>
          <w:lang w:val="en-US"/>
        </w:rPr>
        <w:fldChar w:fldCharType="begin">
          <w:fldData xml:space="preserve">PEVuZE5vdGU+PENpdGU+PEF1dGhvcj5Gb2dnPC9BdXRob3I+PFllYXI+MjAxNDwvWWVhcj48UmVj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==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PEVuZE5vdGU+PENpdGU+PEF1dGhvcj5Gb2dnPC9BdXRob3I+PFllYXI+MjAxNDwvWWVhcj48UmVj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==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2" w:tooltip="Fogg, 2014 #85" w:history="1">
        <w:r w:rsidRPr="004C546C">
          <w:rPr>
            <w:rFonts w:ascii="Book Antiqua" w:hAnsi="Book Antiqua" w:cs="Arial"/>
            <w:noProof/>
            <w:color w:val="000000"/>
            <w:sz w:val="24"/>
            <w:szCs w:val="24"/>
            <w:vertAlign w:val="superscript"/>
            <w:lang w:val="en-US"/>
          </w:rPr>
          <w:t>72</w:t>
        </w:r>
      </w:hyperlink>
      <w:r w:rsidRPr="004C546C">
        <w:rPr>
          <w:rFonts w:ascii="Book Antiqua" w:hAnsi="Book Antiqua" w:cs="Arial"/>
          <w:noProof/>
          <w:color w:val="000000"/>
          <w:sz w:val="24"/>
          <w:szCs w:val="24"/>
          <w:vertAlign w:val="superscript"/>
          <w:lang w:val="en-US"/>
        </w:rPr>
        <w:t>,</w:t>
      </w:r>
      <w:hyperlink w:anchor="_ENREF_73" w:tooltip="Neureiter, 2007 #87" w:history="1">
        <w:r w:rsidRPr="004C546C">
          <w:rPr>
            <w:rFonts w:ascii="Book Antiqua" w:hAnsi="Book Antiqua" w:cs="Arial"/>
            <w:noProof/>
            <w:color w:val="000000"/>
            <w:sz w:val="24"/>
            <w:szCs w:val="24"/>
            <w:vertAlign w:val="superscript"/>
            <w:lang w:val="en-US"/>
          </w:rPr>
          <w:t>73</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Vincent</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PEVuZE5vdGU+PENpdGU+PEF1dGhvcj5WaW5jZW50PC9BdXRob3I+PFllYXI+MjAxNDwvWWVhcj48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PEVuZE5vdGU+PENpdGU+PEF1dGhvcj5WaW5jZW50PC9BdXRob3I+PFllYXI+MjAxNDwvWWVhcj48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4" w:tooltip="Vincent, 2014 #75" w:history="1">
        <w:r w:rsidRPr="004C546C">
          <w:rPr>
            <w:rFonts w:ascii="Book Antiqua" w:hAnsi="Book Antiqua" w:cs="Arial"/>
            <w:noProof/>
            <w:color w:val="000000"/>
            <w:sz w:val="24"/>
            <w:szCs w:val="24"/>
            <w:vertAlign w:val="superscript"/>
            <w:lang w:val="en-US"/>
          </w:rPr>
          <w:t>74</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showed that Drosophila Eyes Absent Homologue-2 (</w:t>
      </w:r>
      <w:r w:rsidRPr="004C546C">
        <w:rPr>
          <w:rFonts w:ascii="Book Antiqua" w:hAnsi="Book Antiqua" w:cs="Arial"/>
          <w:i/>
          <w:color w:val="000000"/>
          <w:sz w:val="24"/>
          <w:szCs w:val="24"/>
          <w:lang w:val="en-US"/>
        </w:rPr>
        <w:t>EYA2</w:t>
      </w:r>
      <w:r w:rsidRPr="004C546C">
        <w:rPr>
          <w:rFonts w:ascii="Book Antiqua" w:hAnsi="Book Antiqua" w:cs="Arial"/>
          <w:color w:val="000000"/>
          <w:sz w:val="24"/>
          <w:szCs w:val="24"/>
          <w:lang w:val="en-US"/>
        </w:rPr>
        <w:t xml:space="preserve">) is silenced in the majority of PC and investigated the role of epigenetic mechanisms of </w:t>
      </w:r>
      <w:r w:rsidRPr="004C546C">
        <w:rPr>
          <w:rFonts w:ascii="Book Antiqua" w:hAnsi="Book Antiqua" w:cs="Arial"/>
          <w:i/>
          <w:color w:val="000000"/>
          <w:sz w:val="24"/>
          <w:szCs w:val="24"/>
          <w:lang w:val="en-US"/>
        </w:rPr>
        <w:t>EYA2 gene</w:t>
      </w:r>
      <w:r w:rsidRPr="004C546C">
        <w:rPr>
          <w:rFonts w:ascii="Book Antiqua" w:hAnsi="Book Antiqua" w:cs="Arial"/>
          <w:color w:val="000000"/>
          <w:sz w:val="24"/>
          <w:szCs w:val="24"/>
          <w:lang w:val="en-US"/>
        </w:rPr>
        <w:t xml:space="preserve"> silencing in pancreatic cancers. Knockdown of </w:t>
      </w:r>
      <w:r w:rsidRPr="004C546C">
        <w:rPr>
          <w:rFonts w:ascii="Book Antiqua" w:hAnsi="Book Antiqua" w:cs="Arial"/>
          <w:i/>
          <w:color w:val="000000"/>
          <w:sz w:val="24"/>
          <w:szCs w:val="24"/>
          <w:lang w:val="en-US"/>
        </w:rPr>
        <w:t>EYA2</w:t>
      </w:r>
      <w:r w:rsidRPr="004C546C">
        <w:rPr>
          <w:rFonts w:ascii="Book Antiqua" w:hAnsi="Book Antiqua" w:cs="Arial"/>
          <w:color w:val="000000"/>
          <w:sz w:val="24"/>
          <w:szCs w:val="24"/>
          <w:lang w:val="en-US"/>
        </w:rPr>
        <w:t xml:space="preserve"> increased cell proliferation in pancreatic cancer cell lines. Silencing of </w:t>
      </w:r>
      <w:r w:rsidRPr="004C546C">
        <w:rPr>
          <w:rFonts w:ascii="Book Antiqua" w:hAnsi="Book Antiqua" w:cs="Arial"/>
          <w:i/>
          <w:color w:val="000000"/>
          <w:sz w:val="24"/>
          <w:szCs w:val="24"/>
          <w:lang w:val="en-US"/>
        </w:rPr>
        <w:t>EYA2</w:t>
      </w:r>
      <w:r w:rsidRPr="004C546C">
        <w:rPr>
          <w:rFonts w:ascii="Book Antiqua" w:hAnsi="Book Antiqua" w:cs="Arial"/>
          <w:color w:val="000000"/>
          <w:sz w:val="24"/>
          <w:szCs w:val="24"/>
          <w:lang w:val="en-US"/>
        </w:rPr>
        <w:t xml:space="preserve"> expression in pancreatic cancer cell lines correlated with histone deacetylation and was reversible with HDACis.</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Peulen</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PEVuZE5vdGU+PENpdGU+PEF1dGhvcj5QZXVsZW48L0F1dGhvcj48WWVhcj4yMDEzPC9ZZWFyPjxS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PEVuZE5vdGU+PENpdGU+PEF1dGhvcj5QZXVsZW48L0F1dGhvcj48WWVhcj4yMDEzPC9ZZWFyPjxS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5" w:tooltip="Peulen, 2013 #76" w:history="1">
        <w:r w:rsidRPr="004C546C">
          <w:rPr>
            <w:rFonts w:ascii="Book Antiqua" w:hAnsi="Book Antiqua" w:cs="Arial"/>
            <w:noProof/>
            <w:color w:val="000000"/>
            <w:sz w:val="24"/>
            <w:szCs w:val="24"/>
            <w:vertAlign w:val="superscript"/>
            <w:lang w:val="en-US"/>
          </w:rPr>
          <w:t>75</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i/>
          <w:color w:val="000000"/>
          <w:sz w:val="24"/>
          <w:szCs w:val="24"/>
          <w:lang w:val="en-US"/>
        </w:rPr>
        <w:t xml:space="preserve"> </w:t>
      </w:r>
      <w:r w:rsidRPr="004C546C">
        <w:rPr>
          <w:rFonts w:ascii="Book Antiqua" w:hAnsi="Book Antiqua" w:cs="Arial"/>
          <w:color w:val="000000"/>
          <w:sz w:val="24"/>
          <w:szCs w:val="24"/>
          <w:lang w:val="en-US"/>
        </w:rPr>
        <w:t xml:space="preserve">described that HDAC inhibition in human pancreas cell lines with chemical inhibitors (SAHA, MS-275 and celecoxib) significantly impaired proliferation of a human pancreatic cell line (BxPC-3 cells) </w:t>
      </w:r>
      <w:r w:rsidRPr="004C546C">
        <w:rPr>
          <w:rFonts w:ascii="Book Antiqua" w:hAnsi="Book Antiqua" w:cs="Arial"/>
          <w:i/>
          <w:color w:val="000000"/>
          <w:sz w:val="24"/>
          <w:szCs w:val="24"/>
          <w:lang w:val="en-US"/>
        </w:rPr>
        <w:t>in-vitro</w:t>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Yee</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&lt;EndNote&gt;&lt;Cite&gt;&lt;Author&gt;Yee&lt;/Author&gt;&lt;Year&gt;2012&lt;/Year&gt;&lt;RecNum&gt;77&lt;/RecNum&gt;&lt;DisplayText&gt;&lt;style face="superscript"&gt;[76]&lt;/style&gt;&lt;/DisplayText&gt;&lt;record&gt;&lt;rec-number&gt;77&lt;/rec-number&gt;&lt;foreign-keys&gt;&lt;key app="EN" db-id="v99sw0x25afeese5wp3vedvhztszwsep9ree"&gt;77&lt;/key&gt;&lt;/foreign-keys&gt;&lt;ref-type name="Journal Article"&gt;17&lt;/ref-type&gt;&lt;contributors&gt;&lt;authors&gt;&lt;author&gt;Yee, N. S.&lt;/author&gt;&lt;author&gt;Zhou, W.&lt;/author&gt;&lt;author&gt;Chun, S. G.&lt;/author&gt;&lt;author&gt;Liang, I. C.&lt;/author&gt;&lt;author&gt;Yee, R. K.&lt;/author&gt;&lt;/authors&gt;&lt;/contributors&gt;&lt;auth-address&gt;Division of Hematology-Oncology, Department of Medicine, Penn State College of Medicine; Penn State Hershey Cancer Institute; Penn State Milton S. Hershey Medical Center; The Pennsylvania State University, Hershey, PA 17033 , USA.&lt;/auth-address&gt;&lt;titles&gt;&lt;title&gt;Targeting developmental regulators of zebrafish exocrine pancreas as a therapeutic approach in human pancreatic cancer&lt;/title&gt;&lt;secondary-title&gt;Biology open&lt;/secondary-title&gt;&lt;alt-title&gt;Biol Open&lt;/alt-title&gt;&lt;/titles&gt;&lt;periodical&gt;&lt;full-title&gt;Biology open&lt;/full-title&gt;&lt;abbr-1&gt;Biol Open&lt;/abbr-1&gt;&lt;/periodical&gt;&lt;alt-periodical&gt;&lt;full-title&gt;Biology open&lt;/full-title&gt;&lt;abbr-1&gt;Biol Open&lt;/abbr-1&gt;&lt;/alt-periodical&gt;&lt;pages&gt;295-307&lt;/pages&gt;&lt;volume&gt;1&lt;/volume&gt;&lt;number&gt;4&lt;/number&gt;&lt;edition&gt;2012/12/06&lt;/edition&gt;&lt;dates&gt;&lt;year&gt;2012&lt;/year&gt;&lt;pub-dates&gt;&lt;date&gt;Apr 15&lt;/date&gt;&lt;/pub-dates&gt;&lt;/dates&gt;&lt;isbn&gt;2046-6390 (Electronic)&amp;#xD;2046-6390 (Linking)&lt;/isbn&gt;&lt;accession-num&gt;23213420&lt;/accession-num&gt;&lt;urls&gt;&lt;related-urls&gt;&lt;url&gt;http://www.ncbi.nlm.nih.gov/pubmed/23213420&lt;/url&gt;&lt;/related-urls&gt;&lt;/urls&gt;&lt;custom2&gt;3509454&lt;/custom2&gt;&lt;electronic-resource-num&gt;10.1242/bio.2012539&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6" w:tooltip="Yee, 2012 #77" w:history="1">
        <w:r w:rsidRPr="004C546C">
          <w:rPr>
            <w:rFonts w:ascii="Book Antiqua" w:hAnsi="Book Antiqua" w:cs="Arial"/>
            <w:noProof/>
            <w:color w:val="000000"/>
            <w:sz w:val="24"/>
            <w:szCs w:val="24"/>
            <w:vertAlign w:val="superscript"/>
            <w:lang w:val="en-US"/>
          </w:rPr>
          <w:t>76</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showed in human pancreatic adenocarcinoma cells that the combination of the HDACi suberoylanilide hydroxamic acid (SAHA) and ML-60218 (inhibitor of RNA polymerase III) led to suppression of colony formation and proliferation, cell cycle arrest, and apoptotic cell death. The enhanced cytotoxicity was accompanied by up-regulation of the pro-apoptotic regulator BAX and the cyclin-dependent kinase inhibitor p21 (CDKN1A).</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Mhedi</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PEVuZE5vdGU+PENpdGU+PEF1dGhvcj5NZWhkaTwvQXV0aG9yPjxZZWFyPjIwMTI8L1llYXI+PFJl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PEVuZE5vdGU+PENpdGU+PEF1dGhvcj5NZWhkaTwvQXV0aG9yPjxZZWFyPjIwMTI8L1llYXI+PFJl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7" w:tooltip="Mehdi, 2012 #78" w:history="1">
        <w:r w:rsidRPr="004C546C">
          <w:rPr>
            <w:rFonts w:ascii="Book Antiqua" w:hAnsi="Book Antiqua" w:cs="Arial"/>
            <w:noProof/>
            <w:color w:val="000000"/>
            <w:sz w:val="24"/>
            <w:szCs w:val="24"/>
            <w:vertAlign w:val="superscript"/>
            <w:lang w:val="en-US"/>
          </w:rPr>
          <w:t>77</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examined human pancreatic cancer cell lines (Panc-1, BxPC-3, SOJ-6) and an immortalized epithelial cell line of a normal human pancreatic duct (HPDE/E6E7): a significant variation in HDACs and SIRTs protein expression levels was seen among individual cell samples. The </w:t>
      </w:r>
      <w:r w:rsidRPr="004C546C">
        <w:rPr>
          <w:rFonts w:ascii="Book Antiqua" w:hAnsi="Book Antiqua" w:cs="Arial"/>
          <w:i/>
          <w:color w:val="000000"/>
          <w:sz w:val="24"/>
          <w:szCs w:val="24"/>
          <w:lang w:val="en-US"/>
        </w:rPr>
        <w:t>in-vivo</w:t>
      </w:r>
      <w:r w:rsidRPr="004C546C">
        <w:rPr>
          <w:rFonts w:ascii="Book Antiqua" w:hAnsi="Book Antiqua" w:cs="Arial"/>
          <w:color w:val="000000"/>
          <w:sz w:val="24"/>
          <w:szCs w:val="24"/>
          <w:lang w:val="en-US"/>
        </w:rPr>
        <w:t xml:space="preserve"> results showed that panobinostat (LBH589) exhibited a tumor reduction efficacy similar to the chemotherapeutic drug gemcitabine. In line with its </w:t>
      </w:r>
      <w:r w:rsidRPr="004C546C">
        <w:rPr>
          <w:rFonts w:ascii="Book Antiqua" w:hAnsi="Book Antiqua" w:cs="Arial"/>
          <w:i/>
          <w:color w:val="000000"/>
          <w:sz w:val="24"/>
          <w:szCs w:val="24"/>
          <w:lang w:val="en-US"/>
        </w:rPr>
        <w:t>in-vitro</w:t>
      </w:r>
      <w:r w:rsidRPr="004C546C">
        <w:rPr>
          <w:rFonts w:ascii="Book Antiqua" w:hAnsi="Book Antiqua" w:cs="Arial"/>
          <w:color w:val="000000"/>
          <w:sz w:val="24"/>
          <w:szCs w:val="24"/>
          <w:lang w:val="en-US"/>
        </w:rPr>
        <w:t xml:space="preserve"> activity, panobinostat also achieved a significant reduction of tumor growth in a BxPC-3 pancreatic tumor cell line subcutaneous xenograft mouse model</w:t>
      </w:r>
      <w:r w:rsidRPr="004C546C">
        <w:rPr>
          <w:rFonts w:ascii="Book Antiqua" w:hAnsi="Book Antiqua" w:cs="Arial"/>
          <w:color w:val="000000"/>
          <w:sz w:val="24"/>
          <w:szCs w:val="24"/>
          <w:lang w:val="en-US"/>
        </w:rPr>
        <w:fldChar w:fldCharType="begin">
          <w:fldData xml:space="preserve">PEVuZE5vdGU+PENpdGU+PEF1dGhvcj5NZWhkaTwvQXV0aG9yPjxZZWFyPjIwMTI8L1llYXI+PFJl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PEVuZE5vdGU+PENpdGU+PEF1dGhvcj5NZWhkaTwvQXV0aG9yPjxZZWFyPjIwMTI8L1llYXI+PFJl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7" w:tooltip="Mehdi, 2012 #78" w:history="1">
        <w:r w:rsidRPr="004C546C">
          <w:rPr>
            <w:rFonts w:ascii="Book Antiqua" w:hAnsi="Book Antiqua" w:cs="Arial"/>
            <w:noProof/>
            <w:color w:val="000000"/>
            <w:sz w:val="24"/>
            <w:szCs w:val="24"/>
            <w:vertAlign w:val="superscript"/>
            <w:lang w:val="en-US"/>
          </w:rPr>
          <w:t>77</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In a xenograft model of pancreatic cancer, Lee</w:t>
      </w:r>
      <w:r w:rsidRPr="004C546C">
        <w:rPr>
          <w:rFonts w:ascii="Book Antiqua" w:hAnsi="Book Antiqua" w:cs="Arial"/>
          <w:i/>
          <w:color w:val="000000"/>
          <w:sz w:val="24"/>
          <w:szCs w:val="24"/>
          <w:lang w:val="en-US"/>
        </w:rPr>
        <w:t xml:space="preserve"> et al</w:t>
      </w:r>
      <w:r w:rsidRPr="004C546C">
        <w:rPr>
          <w:rFonts w:ascii="Book Antiqua" w:hAnsi="Book Antiqua" w:cs="Arial"/>
          <w:color w:val="000000"/>
          <w:sz w:val="24"/>
          <w:szCs w:val="24"/>
          <w:lang w:val="en-US"/>
        </w:rPr>
        <w:fldChar w:fldCharType="begin">
          <w:fldData xml:space="preserve">PEVuZE5vdGU+PENpdGU+PEF1dGhvcj5MZWU8L0F1dGhvcj48WWVhcj4yMDExPC9ZZWFyPjxSZWNO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PEVuZE5vdGU+PENpdGU+PEF1dGhvcj5MZWU8L0F1dGhvcj48WWVhcj4yMDExPC9ZZWFyPjxSZWNO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8" w:tooltip="Lee, 2011 #79" w:history="1">
        <w:r w:rsidRPr="004C546C">
          <w:rPr>
            <w:rFonts w:ascii="Book Antiqua" w:hAnsi="Book Antiqua" w:cs="Arial"/>
            <w:noProof/>
            <w:color w:val="000000"/>
            <w:sz w:val="24"/>
            <w:szCs w:val="24"/>
            <w:vertAlign w:val="superscript"/>
            <w:lang w:val="en-US"/>
          </w:rPr>
          <w:t>78</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xml:space="preserve"> tested the effects of combined (vorinostat) SAHA and bortezomib treatment with or without gemcitabine on cell growth, apoptosis and expression of related proteins. The triple combination of vorinostat, bortezomib, and gemcitabine resulted in the strongest antitumor effects </w:t>
      </w:r>
      <w:r w:rsidRPr="004C546C">
        <w:rPr>
          <w:rFonts w:ascii="Book Antiqua" w:hAnsi="Book Antiqua" w:cs="Arial"/>
          <w:i/>
          <w:color w:val="000000"/>
          <w:sz w:val="24"/>
          <w:szCs w:val="24"/>
          <w:lang w:val="en-US"/>
        </w:rPr>
        <w:t>in-vitro</w:t>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Currently, there are 7 clinical trials concerning HDACis in PC</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 ExcludeAuth="1" ExcludeYear="1"&gt;&lt;RecNum&gt;86&lt;/RecNum&gt;&lt;DisplayText&gt;&lt;style face="superscript"&gt;[79]&lt;/style&gt;&lt;/DisplayText&gt;&lt;record&gt;&lt;rec-number&gt;86&lt;/rec-number&gt;&lt;foreign-keys&gt;&lt;key app="EN" db-id="v99sw0x25afeese5wp3vedvhztszwsep9ree"&gt;86&lt;/key&gt;&lt;/foreign-keys&gt;&lt;ref-type name="Journal Article"&gt;17&lt;/ref-type&gt;&lt;contributors&gt;&lt;authors&gt;&lt;author&gt;clinicaltrials.gov&lt;/author&gt;&lt;/authors&gt;&lt;/contributors&gt;&lt;titles&gt;&lt;/titles&gt;&lt;dates&gt;&lt;/dates&gt;&lt;urls&gt;&lt;related-urls&gt;&lt;url&gt;clinicaltrials.gov&lt;/url&gt;&lt;/related-urls&gt;&lt;/urls&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9" w:tooltip="clinicaltrials.gov,  #86" w:history="1">
        <w:r w:rsidRPr="004C546C">
          <w:rPr>
            <w:rFonts w:ascii="Book Antiqua" w:hAnsi="Book Antiqua" w:cs="Arial"/>
            <w:noProof/>
            <w:color w:val="000000"/>
            <w:sz w:val="24"/>
            <w:szCs w:val="24"/>
            <w:vertAlign w:val="superscript"/>
            <w:lang w:val="en-US"/>
          </w:rPr>
          <w:t>79</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 In general, there are more than 80 clinical trials investigating more than eleven different HDACis in solid and hematological malignancies, either as mono-therapies or in combination with other antitumor agents</w:t>
      </w:r>
      <w:r w:rsidRPr="004C546C">
        <w:rPr>
          <w:rFonts w:ascii="Book Antiqua" w:hAnsi="Book Antiqua" w:cs="Arial"/>
          <w:color w:val="000000"/>
          <w:sz w:val="24"/>
          <w:szCs w:val="24"/>
          <w:lang w:val="en-US"/>
        </w:rPr>
        <w:fldChar w:fldCharType="begin"/>
      </w:r>
      <w:r w:rsidRPr="004C546C">
        <w:rPr>
          <w:rFonts w:ascii="Book Antiqua" w:hAnsi="Book Antiqua" w:cs="Arial"/>
          <w:color w:val="000000"/>
          <w:sz w:val="24"/>
          <w:szCs w:val="24"/>
          <w:lang w:val="en-US"/>
        </w:rPr>
        <w:instrText xml:space="preserve"> ADDIN EN.CITE &lt;EndNote&gt;&lt;Cite&gt;&lt;Author&gt;Ververis&lt;/Author&gt;&lt;Year&gt;2013&lt;/Year&gt;&lt;RecNum&gt;65&lt;/RecNum&gt;&lt;DisplayText&gt;&lt;style face="superscript"&gt;[63]&lt;/style&gt;&lt;/DisplayText&gt;&lt;record&gt;&lt;rec-number&gt;65&lt;/rec-number&gt;&lt;foreign-keys&gt;&lt;key app="EN" db-id="v99sw0x25afeese5wp3vedvhztszwsep9ree"&gt;65&lt;/key&gt;&lt;/foreign-keys&gt;&lt;ref-type name="Journal Article"&gt;17&lt;/ref-type&gt;&lt;contributors&gt;&lt;authors&gt;&lt;author&gt;Ververis, K.&lt;/author&gt;&lt;author&gt;Hiong, A.&lt;/author&gt;&lt;author&gt;Karagiannis, T. C.&lt;/author&gt;&lt;author&gt;Licciardi, P. V.&lt;/author&gt;&lt;/authors&gt;&lt;/contributors&gt;&lt;auth-address&gt;Epigenomic Medicine, Alfred Medical Research and Education Precinct, Melbourne, VIC, Australia.&lt;/auth-address&gt;&lt;titles&gt;&lt;title&gt;Histone deacetylase inhibitors (HDACIs): multitargeted anticancer agents&lt;/title&gt;&lt;secondary-title&gt;Biologics : targets &amp;amp; therapy&lt;/secondary-title&gt;&lt;alt-title&gt;Biologics&lt;/alt-title&gt;&lt;/titles&gt;&lt;periodical&gt;&lt;full-title&gt;Biologics : targets &amp;amp; therapy&lt;/full-title&gt;&lt;abbr-1&gt;Biologics&lt;/abbr-1&gt;&lt;/periodical&gt;&lt;alt-periodical&gt;&lt;full-title&gt;Biologics : targets &amp;amp; therapy&lt;/full-title&gt;&lt;abbr-1&gt;Biologics&lt;/abbr-1&gt;&lt;/alt-periodical&gt;&lt;pages&gt;47-60&lt;/pages&gt;&lt;volume&gt;7&lt;/volume&gt;&lt;edition&gt;2013/03/06&lt;/edition&gt;&lt;dates&gt;&lt;year&gt;2013&lt;/year&gt;&lt;/dates&gt;&lt;isbn&gt;1177-5475 (Print)&amp;#xD;1177-5475 (Linking)&lt;/isbn&gt;&lt;accession-num&gt;23459471&lt;/accession-num&gt;&lt;urls&gt;&lt;related-urls&gt;&lt;url&gt;http://www.ncbi.nlm.nih.gov/pubmed/23459471&lt;/url&gt;&lt;/related-urls&gt;&lt;/urls&gt;&lt;custom2&gt;3584656&lt;/custom2&gt;&lt;electronic-resource-num&gt;10.2147/BTT.S29965&lt;/electronic-resource-num&gt;&lt;language&gt;eng&lt;/language&gt;&lt;/record&gt;&lt;/Cite&gt;&lt;/EndNote&gt;</w:instrText>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63" w:tooltip="Ververis, 2013 #65" w:history="1">
        <w:r w:rsidRPr="004C546C">
          <w:rPr>
            <w:rFonts w:ascii="Book Antiqua" w:hAnsi="Book Antiqua" w:cs="Arial"/>
            <w:noProof/>
            <w:color w:val="000000"/>
            <w:sz w:val="24"/>
            <w:szCs w:val="24"/>
            <w:vertAlign w:val="superscript"/>
            <w:lang w:val="en-US"/>
          </w:rPr>
          <w:t>63</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C50DB3">
      <w:pPr>
        <w:spacing w:after="0" w:line="360" w:lineRule="auto"/>
        <w:ind w:firstLineChars="200" w:firstLine="31680"/>
        <w:jc w:val="both"/>
        <w:rPr>
          <w:rFonts w:ascii="Book Antiqua" w:hAnsi="Book Antiqua" w:cs="Arial"/>
          <w:color w:val="000000"/>
          <w:sz w:val="24"/>
          <w:szCs w:val="24"/>
          <w:lang w:val="en-US" w:eastAsia="zh-CN"/>
        </w:rPr>
      </w:pPr>
    </w:p>
    <w:p w:rsidR="00EA74F9" w:rsidRPr="004C546C" w:rsidRDefault="00EA74F9" w:rsidP="004C546C">
      <w:pPr>
        <w:spacing w:after="0" w:line="360" w:lineRule="auto"/>
        <w:jc w:val="both"/>
        <w:rPr>
          <w:rFonts w:ascii="Book Antiqua" w:hAnsi="Book Antiqua" w:cs="Arial"/>
          <w:b/>
          <w:i/>
          <w:color w:val="000000"/>
          <w:sz w:val="24"/>
          <w:szCs w:val="24"/>
          <w:lang w:val="en-US"/>
        </w:rPr>
      </w:pPr>
      <w:r w:rsidRPr="004C546C">
        <w:rPr>
          <w:rFonts w:ascii="Book Antiqua" w:hAnsi="Book Antiqua" w:cs="Arial"/>
          <w:b/>
          <w:i/>
          <w:color w:val="000000"/>
          <w:sz w:val="24"/>
          <w:szCs w:val="24"/>
          <w:lang w:val="en-US"/>
        </w:rPr>
        <w:t>Vorinostat</w:t>
      </w:r>
    </w:p>
    <w:p w:rsidR="00EA74F9" w:rsidRPr="004C546C" w:rsidRDefault="00EA74F9" w:rsidP="004C546C">
      <w:pPr>
        <w:spacing w:after="0" w:line="360" w:lineRule="auto"/>
        <w:jc w:val="both"/>
        <w:rPr>
          <w:rFonts w:ascii="Book Antiqua" w:hAnsi="Book Antiqua" w:cs="Arial"/>
          <w:color w:val="000000"/>
          <w:sz w:val="24"/>
          <w:szCs w:val="24"/>
          <w:lang w:val="en-US" w:eastAsia="zh-CN"/>
        </w:rPr>
      </w:pPr>
      <w:r w:rsidRPr="004C546C">
        <w:rPr>
          <w:rFonts w:ascii="Book Antiqua" w:hAnsi="Book Antiqua" w:cs="Arial"/>
          <w:color w:val="000000"/>
          <w:sz w:val="24"/>
          <w:szCs w:val="24"/>
          <w:lang w:val="en-US"/>
        </w:rPr>
        <w:t>The FDA approval for vorinostat was given after two phase II clinical trials in CTCL patients. Vorinostat showed similar effects as standard therapy in CTCL patients, but with a higher relief from pruritus. It was well tolerated with some adverse effects like diarrhea, fatigue and nausea. The response rates in solid cancer like breast, colorectal or lung cancer were poor. The use as a single agent has been unsuccessful, but the combination with conventional cancer agents seemed to be highly beneficial</w:t>
      </w:r>
      <w:r w:rsidRPr="004C546C">
        <w:rPr>
          <w:rFonts w:ascii="Book Antiqua" w:hAnsi="Book Antiqua" w:cs="Arial"/>
          <w:color w:val="000000"/>
          <w:sz w:val="24"/>
          <w:szCs w:val="24"/>
          <w:lang w:val="en-US"/>
        </w:rPr>
        <w:fldChar w:fldCharType="begin">
          <w:fldData xml:space="preserve">PEVuZE5vdGU+PENpdGU+PEF1dGhvcj5PbHNlbjwvQXV0aG9yPjxZZWFyPjIwMDc8L1llYXI+PFJl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Z2VzPjMxLTk8L3BhZ2VzPjx2b2x1bWU+MTA5PC92b2x1bWU+PG51bWJlcj4xPC9udW1iZXI+PGVk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Y3JlYXM8L2FiYnItMT48L2FsdC1wZXJpb2RpY2FsPjxwYWdlcz45NjYtNzM8L3BhZ2VzPjx2b2x1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PEVuZE5vdGU+PENpdGU+PEF1dGhvcj5PbHNlbjwvQXV0aG9yPjxZZWFyPjIwMDc8L1llYXI+PFJl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Z2VzPjMxLTk8L3BhZ2VzPjx2b2x1bWU+MTA5PC92b2x1bWU+PG51bWJlcj4xPC9udW1iZXI+PGVk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Y3JlYXM8L2FiYnItMT48L2FsdC1wZXJpb2RpY2FsPjxwYWdlcz45NjYtNzM8L3BhZ2VzPjx2b2x1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78" w:tooltip="Lee, 2011 #79" w:history="1">
        <w:r w:rsidRPr="004C546C">
          <w:rPr>
            <w:rFonts w:ascii="Book Antiqua" w:hAnsi="Book Antiqua" w:cs="Arial"/>
            <w:noProof/>
            <w:color w:val="000000"/>
            <w:sz w:val="24"/>
            <w:szCs w:val="24"/>
            <w:vertAlign w:val="superscript"/>
            <w:lang w:val="en-US"/>
          </w:rPr>
          <w:t>78</w:t>
        </w:r>
      </w:hyperlink>
      <w:r w:rsidRPr="004C546C">
        <w:rPr>
          <w:rFonts w:ascii="Book Antiqua" w:hAnsi="Book Antiqua" w:cs="Arial"/>
          <w:noProof/>
          <w:color w:val="000000"/>
          <w:sz w:val="24"/>
          <w:szCs w:val="24"/>
          <w:vertAlign w:val="superscript"/>
          <w:lang w:val="en-US"/>
        </w:rPr>
        <w:t>,</w:t>
      </w:r>
      <w:hyperlink w:anchor="_ENREF_80" w:tooltip="Olsen, 2007 #81" w:history="1">
        <w:r w:rsidRPr="004C546C">
          <w:rPr>
            <w:rFonts w:ascii="Book Antiqua" w:hAnsi="Book Antiqua" w:cs="Arial"/>
            <w:noProof/>
            <w:color w:val="000000"/>
            <w:sz w:val="24"/>
            <w:szCs w:val="24"/>
            <w:vertAlign w:val="superscript"/>
            <w:lang w:val="en-US"/>
          </w:rPr>
          <w:t>80</w:t>
        </w:r>
      </w:hyperlink>
      <w:r w:rsidRPr="004C546C">
        <w:rPr>
          <w:rFonts w:ascii="Book Antiqua" w:hAnsi="Book Antiqua" w:cs="Arial"/>
          <w:noProof/>
          <w:color w:val="000000"/>
          <w:sz w:val="24"/>
          <w:szCs w:val="24"/>
          <w:vertAlign w:val="superscript"/>
          <w:lang w:val="en-US"/>
        </w:rPr>
        <w:t>,</w:t>
      </w:r>
      <w:hyperlink w:anchor="_ENREF_81" w:tooltip="Duvic, 2007 #82" w:history="1">
        <w:r w:rsidRPr="004C546C">
          <w:rPr>
            <w:rFonts w:ascii="Book Antiqua" w:hAnsi="Book Antiqua" w:cs="Arial"/>
            <w:noProof/>
            <w:color w:val="000000"/>
            <w:sz w:val="24"/>
            <w:szCs w:val="24"/>
            <w:vertAlign w:val="superscript"/>
            <w:lang w:val="en-US"/>
          </w:rPr>
          <w:t>81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4C546C">
      <w:pPr>
        <w:spacing w:after="0" w:line="360" w:lineRule="auto"/>
        <w:jc w:val="both"/>
        <w:rPr>
          <w:rFonts w:ascii="Book Antiqua" w:hAnsi="Book Antiqua" w:cs="Arial"/>
          <w:color w:val="000000"/>
          <w:sz w:val="24"/>
          <w:szCs w:val="24"/>
          <w:lang w:val="en-US" w:eastAsia="zh-CN"/>
        </w:rPr>
      </w:pPr>
    </w:p>
    <w:p w:rsidR="00EA74F9" w:rsidRPr="004C546C" w:rsidRDefault="00EA74F9" w:rsidP="004C546C">
      <w:pPr>
        <w:spacing w:after="0" w:line="360" w:lineRule="auto"/>
        <w:jc w:val="both"/>
        <w:rPr>
          <w:rFonts w:ascii="Book Antiqua" w:hAnsi="Book Antiqua" w:cs="Arial"/>
          <w:b/>
          <w:i/>
          <w:color w:val="000000"/>
          <w:sz w:val="24"/>
          <w:szCs w:val="24"/>
          <w:lang w:val="en-US"/>
        </w:rPr>
      </w:pPr>
      <w:r w:rsidRPr="004C546C">
        <w:rPr>
          <w:rFonts w:ascii="Book Antiqua" w:hAnsi="Book Antiqua" w:cs="Arial"/>
          <w:b/>
          <w:i/>
          <w:color w:val="000000"/>
          <w:sz w:val="24"/>
          <w:szCs w:val="24"/>
          <w:lang w:val="en-US"/>
        </w:rPr>
        <w:t>Depsipeptide</w:t>
      </w:r>
    </w:p>
    <w:p w:rsidR="00EA74F9" w:rsidRPr="004C546C" w:rsidRDefault="00EA74F9" w:rsidP="004C546C">
      <w:pPr>
        <w:spacing w:after="0" w:line="360" w:lineRule="auto"/>
        <w:jc w:val="both"/>
        <w:rPr>
          <w:rFonts w:ascii="Book Antiqua" w:hAnsi="Book Antiqua" w:cs="Arial"/>
          <w:color w:val="000000"/>
          <w:sz w:val="24"/>
          <w:szCs w:val="24"/>
          <w:lang w:val="en-US"/>
        </w:rPr>
      </w:pPr>
      <w:r w:rsidRPr="004C546C">
        <w:rPr>
          <w:rFonts w:ascii="Book Antiqua" w:hAnsi="Book Antiqua" w:cs="Arial"/>
          <w:color w:val="000000"/>
          <w:sz w:val="24"/>
          <w:szCs w:val="24"/>
          <w:lang w:val="en-US"/>
        </w:rPr>
        <w:t xml:space="preserve">The bicyclic peptide is connected with potent cytotoxic effects </w:t>
      </w:r>
      <w:r w:rsidRPr="004C546C">
        <w:rPr>
          <w:rFonts w:ascii="Book Antiqua" w:hAnsi="Book Antiqua" w:cs="Arial"/>
          <w:i/>
          <w:color w:val="000000"/>
          <w:sz w:val="24"/>
          <w:szCs w:val="24"/>
          <w:lang w:val="en-US"/>
        </w:rPr>
        <w:t>in-vitro</w:t>
      </w:r>
      <w:r w:rsidRPr="004C546C">
        <w:rPr>
          <w:rFonts w:ascii="Book Antiqua" w:hAnsi="Book Antiqua" w:cs="Arial"/>
          <w:color w:val="000000"/>
          <w:sz w:val="24"/>
          <w:szCs w:val="24"/>
          <w:lang w:val="en-US"/>
        </w:rPr>
        <w:t xml:space="preserve"> and </w:t>
      </w:r>
      <w:r w:rsidRPr="004C546C">
        <w:rPr>
          <w:rFonts w:ascii="Book Antiqua" w:hAnsi="Book Antiqua" w:cs="Arial"/>
          <w:i/>
          <w:color w:val="000000"/>
          <w:sz w:val="24"/>
          <w:szCs w:val="24"/>
          <w:lang w:val="en-US"/>
        </w:rPr>
        <w:t>in-vivo</w:t>
      </w:r>
      <w:r w:rsidRPr="004C546C">
        <w:rPr>
          <w:rFonts w:ascii="Book Antiqua" w:hAnsi="Book Antiqua" w:cs="Arial"/>
          <w:color w:val="000000"/>
          <w:sz w:val="24"/>
          <w:szCs w:val="24"/>
          <w:lang w:val="en-US"/>
        </w:rPr>
        <w:t>. Depsipetide was tested in a range of clinical trials (phase I/II/III) in colorectal, renal, breast neoplasms as well as hematological malignancies; and showed limited activity as monotherapy in acute myeloid leukemia and myelodysplastic syndrome</w:t>
      </w:r>
      <w:r w:rsidRPr="004C546C">
        <w:rPr>
          <w:rFonts w:ascii="Book Antiqua" w:hAnsi="Book Antiqua" w:cs="Arial"/>
          <w:color w:val="000000"/>
          <w:sz w:val="24"/>
          <w:szCs w:val="24"/>
          <w:lang w:val="en-US"/>
        </w:rPr>
        <w:fldChar w:fldCharType="begin">
          <w:fldData xml:space="preserve">PEVuZE5vdGU+PENpdGU+PEF1dGhvcj5TYW5kb3I8L0F1dGhvcj48WWVhcj4yMDAyPC9ZZWFyPjxS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PEVuZE5vdGU+PENpdGU+PEF1dGhvcj5TYW5kb3I8L0F1dGhvcj48WWVhcj4yMDAyPC9ZZWFyPjxS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82" w:tooltip="Sandor, 2002 #83" w:history="1">
        <w:r w:rsidRPr="004C546C">
          <w:rPr>
            <w:rFonts w:ascii="Book Antiqua" w:hAnsi="Book Antiqua" w:cs="Arial"/>
            <w:noProof/>
            <w:color w:val="000000"/>
            <w:sz w:val="24"/>
            <w:szCs w:val="24"/>
            <w:vertAlign w:val="superscript"/>
            <w:lang w:val="en-US"/>
          </w:rPr>
          <w:t>82</w:t>
        </w:r>
      </w:hyperlink>
      <w:r w:rsidRPr="004C546C">
        <w:rPr>
          <w:rFonts w:ascii="Book Antiqua" w:hAnsi="Book Antiqua" w:cs="Arial"/>
          <w:noProof/>
          <w:color w:val="000000"/>
          <w:sz w:val="24"/>
          <w:szCs w:val="24"/>
          <w:vertAlign w:val="superscript"/>
          <w:lang w:val="en-US"/>
        </w:rPr>
        <w:t>,</w:t>
      </w:r>
      <w:hyperlink w:anchor="_ENREF_83" w:tooltip="Byrd, 2005 #84" w:history="1">
        <w:r w:rsidRPr="004C546C">
          <w:rPr>
            <w:rFonts w:ascii="Book Antiqua" w:hAnsi="Book Antiqua" w:cs="Arial"/>
            <w:noProof/>
            <w:color w:val="000000"/>
            <w:sz w:val="24"/>
            <w:szCs w:val="24"/>
            <w:vertAlign w:val="superscript"/>
            <w:lang w:val="en-US"/>
          </w:rPr>
          <w:t>83</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t>.</w:t>
      </w:r>
    </w:p>
    <w:p w:rsidR="00EA74F9" w:rsidRPr="004C546C" w:rsidRDefault="00EA74F9" w:rsidP="004C546C">
      <w:pPr>
        <w:spacing w:after="0" w:line="360" w:lineRule="auto"/>
        <w:jc w:val="both"/>
        <w:rPr>
          <w:rFonts w:ascii="Book Antiqua" w:hAnsi="Book Antiqua" w:cs="Arial"/>
          <w:color w:val="000000"/>
          <w:sz w:val="24"/>
          <w:szCs w:val="24"/>
          <w:lang w:val="en-US"/>
        </w:rPr>
      </w:pP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rPr>
        <w:t>CONCLUSION</w: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t xml:space="preserve">The pancreas plays a key role in the exocrine and endocrine functional integrity of the organism which is severely affected by processes like acute or chronic inflammation as well as cancerogenesis. It is clear today that epigenetic regulators, such as HDACs are involved in development and progression of pancreatic diseases as shown during the last years in diverse </w:t>
      </w:r>
      <w:r w:rsidRPr="004C546C">
        <w:rPr>
          <w:rFonts w:ascii="Book Antiqua" w:hAnsi="Book Antiqua"/>
          <w:i/>
          <w:color w:val="000000"/>
          <w:sz w:val="24"/>
          <w:szCs w:val="24"/>
          <w:lang w:val="en-US"/>
        </w:rPr>
        <w:t>in-vitro</w:t>
      </w:r>
      <w:r w:rsidRPr="004C546C">
        <w:rPr>
          <w:rFonts w:ascii="Book Antiqua" w:hAnsi="Book Antiqua"/>
          <w:color w:val="000000"/>
          <w:sz w:val="24"/>
          <w:szCs w:val="24"/>
          <w:lang w:val="en-US"/>
        </w:rPr>
        <w:t xml:space="preserve"> and </w:t>
      </w:r>
      <w:r w:rsidRPr="004C546C">
        <w:rPr>
          <w:rFonts w:ascii="Book Antiqua" w:hAnsi="Book Antiqua"/>
          <w:i/>
          <w:color w:val="000000"/>
          <w:sz w:val="24"/>
          <w:szCs w:val="24"/>
          <w:lang w:val="en-US"/>
        </w:rPr>
        <w:t>in-vivo</w:t>
      </w:r>
      <w:r w:rsidRPr="004C546C">
        <w:rPr>
          <w:rFonts w:ascii="Book Antiqua" w:hAnsi="Book Antiqua"/>
          <w:color w:val="000000"/>
          <w:sz w:val="24"/>
          <w:szCs w:val="24"/>
          <w:lang w:val="en-US"/>
        </w:rPr>
        <w:t xml:space="preserve"> models. In this review, we investigated current literature to comprehensively summarize the role of HDACs in AP and CP as well as in PC. HDACs are overly expressed in PC and are associated with EMT, angiogenesis, and consequently with poor prognosis. HDACis were shown to have multifariously anti-tumor effects in PC, especially in combination with standard chemotherapeutics. Based on the data presented in this review, targeting HDACs can be a promising therapeutic option for treatment of PC and should be prospectively assessed in future clinical trials.</w:t>
      </w:r>
      <w:r w:rsidRPr="004C546C" w:rsidDel="00511345">
        <w:rPr>
          <w:rFonts w:ascii="Book Antiqua" w:hAnsi="Book Antiqua"/>
          <w:color w:val="000000"/>
          <w:sz w:val="24"/>
          <w:szCs w:val="24"/>
          <w:lang w:val="en-US"/>
        </w:rPr>
        <w:t xml:space="preserve"> </w:t>
      </w:r>
      <w:r w:rsidRPr="004C546C">
        <w:rPr>
          <w:rFonts w:ascii="Book Antiqua" w:hAnsi="Book Antiqua"/>
          <w:color w:val="000000"/>
          <w:sz w:val="24"/>
          <w:szCs w:val="24"/>
          <w:lang w:val="en-US"/>
        </w:rPr>
        <w:br w:type="page"/>
      </w: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rPr>
        <w:t>REFERENCES</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 </w:t>
      </w:r>
      <w:r w:rsidRPr="004C546C">
        <w:rPr>
          <w:rFonts w:ascii="Book Antiqua" w:hAnsi="Book Antiqua" w:cs="宋体"/>
          <w:b/>
          <w:bCs/>
          <w:sz w:val="24"/>
          <w:szCs w:val="24"/>
        </w:rPr>
        <w:t>Chandra R</w:t>
      </w:r>
      <w:r w:rsidRPr="004C546C">
        <w:rPr>
          <w:rFonts w:ascii="Book Antiqua" w:hAnsi="Book Antiqua" w:cs="宋体"/>
          <w:sz w:val="24"/>
          <w:szCs w:val="24"/>
        </w:rPr>
        <w:t xml:space="preserve">, Liddle RA. Recent advances in the regulation of pancreatic secretion. </w:t>
      </w:r>
      <w:r w:rsidRPr="004C546C">
        <w:rPr>
          <w:rFonts w:ascii="Book Antiqua" w:hAnsi="Book Antiqua" w:cs="宋体"/>
          <w:i/>
          <w:iCs/>
          <w:sz w:val="24"/>
          <w:szCs w:val="24"/>
        </w:rPr>
        <w:t>Curr Opin Gastroenterol</w:t>
      </w:r>
      <w:r w:rsidRPr="004C546C">
        <w:rPr>
          <w:rFonts w:ascii="Book Antiqua" w:hAnsi="Book Antiqua" w:cs="宋体"/>
          <w:sz w:val="24"/>
          <w:szCs w:val="24"/>
        </w:rPr>
        <w:t xml:space="preserve"> 2014; </w:t>
      </w:r>
      <w:r w:rsidRPr="004C546C">
        <w:rPr>
          <w:rFonts w:ascii="Book Antiqua" w:hAnsi="Book Antiqua" w:cs="宋体"/>
          <w:b/>
          <w:bCs/>
          <w:sz w:val="24"/>
          <w:szCs w:val="24"/>
        </w:rPr>
        <w:t>30</w:t>
      </w:r>
      <w:r w:rsidRPr="004C546C">
        <w:rPr>
          <w:rFonts w:ascii="Book Antiqua" w:hAnsi="Book Antiqua" w:cs="宋体"/>
          <w:sz w:val="24"/>
          <w:szCs w:val="24"/>
        </w:rPr>
        <w:t>: 490-494 [PMID: 25003603 DOI: 10.1097/MOG.0000000000000099]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 </w:t>
      </w:r>
      <w:r w:rsidRPr="004C546C">
        <w:rPr>
          <w:rFonts w:ascii="Book Antiqua" w:hAnsi="Book Antiqua" w:cs="宋体"/>
          <w:b/>
          <w:bCs/>
          <w:sz w:val="24"/>
          <w:szCs w:val="24"/>
        </w:rPr>
        <w:t>Binker MG</w:t>
      </w:r>
      <w:r w:rsidRPr="004C546C">
        <w:rPr>
          <w:rFonts w:ascii="Book Antiqua" w:hAnsi="Book Antiqua" w:cs="宋体"/>
          <w:sz w:val="24"/>
          <w:szCs w:val="24"/>
        </w:rPr>
        <w:t xml:space="preserve">, Cosen-Binker LI. Acute pancreatitis: the stress factor. </w:t>
      </w:r>
      <w:r w:rsidRPr="004C546C">
        <w:rPr>
          <w:rFonts w:ascii="Book Antiqua" w:hAnsi="Book Antiqua" w:cs="宋体"/>
          <w:i/>
          <w:iCs/>
          <w:sz w:val="24"/>
          <w:szCs w:val="24"/>
        </w:rPr>
        <w:t>World J Gastroenterol</w:t>
      </w:r>
      <w:r w:rsidRPr="004C546C">
        <w:rPr>
          <w:rFonts w:ascii="Book Antiqua" w:hAnsi="Book Antiqua" w:cs="宋体"/>
          <w:sz w:val="24"/>
          <w:szCs w:val="24"/>
        </w:rPr>
        <w:t xml:space="preserve"> 2014; </w:t>
      </w:r>
      <w:r w:rsidRPr="004C546C">
        <w:rPr>
          <w:rFonts w:ascii="Book Antiqua" w:hAnsi="Book Antiqua" w:cs="宋体"/>
          <w:b/>
          <w:bCs/>
          <w:sz w:val="24"/>
          <w:szCs w:val="24"/>
        </w:rPr>
        <w:t>20</w:t>
      </w:r>
      <w:r w:rsidRPr="004C546C">
        <w:rPr>
          <w:rFonts w:ascii="Book Antiqua" w:hAnsi="Book Antiqua" w:cs="宋体"/>
          <w:sz w:val="24"/>
          <w:szCs w:val="24"/>
        </w:rPr>
        <w:t>: 5801-5807 [PMID: 24914340 DOI: 10.3748/wjg.v20.i19.5801]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 </w:t>
      </w:r>
      <w:r w:rsidRPr="004C546C">
        <w:rPr>
          <w:rFonts w:ascii="Book Antiqua" w:hAnsi="Book Antiqua" w:cs="宋体"/>
          <w:b/>
          <w:bCs/>
          <w:sz w:val="24"/>
          <w:szCs w:val="24"/>
        </w:rPr>
        <w:t>Maeda H</w:t>
      </w:r>
      <w:r w:rsidRPr="004C546C">
        <w:rPr>
          <w:rFonts w:ascii="Book Antiqua" w:hAnsi="Book Antiqua" w:cs="宋体"/>
          <w:sz w:val="24"/>
          <w:szCs w:val="24"/>
        </w:rPr>
        <w:t xml:space="preserve">, Hanazaki K. Pancreatogenic diabetes after pancreatic resection. </w:t>
      </w:r>
      <w:r w:rsidRPr="004C546C">
        <w:rPr>
          <w:rFonts w:ascii="Book Antiqua" w:hAnsi="Book Antiqua" w:cs="宋体"/>
          <w:i/>
          <w:iCs/>
          <w:sz w:val="24"/>
          <w:szCs w:val="24"/>
        </w:rPr>
        <w:t>Pancreatology</w:t>
      </w:r>
      <w:r w:rsidRPr="004C546C">
        <w:rPr>
          <w:rFonts w:ascii="Book Antiqua" w:hAnsi="Book Antiqua" w:cs="宋体"/>
          <w:sz w:val="24"/>
          <w:szCs w:val="24"/>
        </w:rPr>
        <w:t xml:space="preserve"> 2011; </w:t>
      </w:r>
      <w:r w:rsidRPr="004C546C">
        <w:rPr>
          <w:rFonts w:ascii="Book Antiqua" w:hAnsi="Book Antiqua" w:cs="宋体"/>
          <w:b/>
          <w:bCs/>
          <w:sz w:val="24"/>
          <w:szCs w:val="24"/>
        </w:rPr>
        <w:t>11</w:t>
      </w:r>
      <w:r w:rsidRPr="004C546C">
        <w:rPr>
          <w:rFonts w:ascii="Book Antiqua" w:hAnsi="Book Antiqua" w:cs="宋体"/>
          <w:sz w:val="24"/>
          <w:szCs w:val="24"/>
        </w:rPr>
        <w:t>: 268-276 [PMID: 21734430 DOI: 10.1159/000328785]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 </w:t>
      </w:r>
      <w:r w:rsidRPr="004C546C">
        <w:rPr>
          <w:rFonts w:ascii="Book Antiqua" w:hAnsi="Book Antiqua" w:cs="宋体"/>
          <w:b/>
          <w:bCs/>
          <w:sz w:val="24"/>
          <w:szCs w:val="24"/>
        </w:rPr>
        <w:t>Ohtsuka T</w:t>
      </w:r>
      <w:r w:rsidRPr="004C546C">
        <w:rPr>
          <w:rFonts w:ascii="Book Antiqua" w:hAnsi="Book Antiqua" w:cs="宋体"/>
          <w:sz w:val="24"/>
          <w:szCs w:val="24"/>
        </w:rPr>
        <w:t xml:space="preserve">, Tanaka M, Miyazaki K. Gastrointestinal function and quality of life after pylorus-preserving pancreatoduodenectomy. </w:t>
      </w:r>
      <w:r w:rsidRPr="004C546C">
        <w:rPr>
          <w:rFonts w:ascii="Book Antiqua" w:hAnsi="Book Antiqua" w:cs="宋体"/>
          <w:i/>
          <w:iCs/>
          <w:sz w:val="24"/>
          <w:szCs w:val="24"/>
        </w:rPr>
        <w:t>J Hepatobiliary Pancreat Surg</w:t>
      </w:r>
      <w:r w:rsidRPr="004C546C">
        <w:rPr>
          <w:rFonts w:ascii="Book Antiqua" w:hAnsi="Book Antiqua" w:cs="宋体"/>
          <w:sz w:val="24"/>
          <w:szCs w:val="24"/>
        </w:rPr>
        <w:t xml:space="preserve"> 2006; </w:t>
      </w:r>
      <w:r w:rsidRPr="004C546C">
        <w:rPr>
          <w:rFonts w:ascii="Book Antiqua" w:hAnsi="Book Antiqua" w:cs="宋体"/>
          <w:b/>
          <w:bCs/>
          <w:sz w:val="24"/>
          <w:szCs w:val="24"/>
        </w:rPr>
        <w:t>13</w:t>
      </w:r>
      <w:r w:rsidRPr="004C546C">
        <w:rPr>
          <w:rFonts w:ascii="Book Antiqua" w:hAnsi="Book Antiqua" w:cs="宋体"/>
          <w:sz w:val="24"/>
          <w:szCs w:val="24"/>
        </w:rPr>
        <w:t>: 218-224 [PMID: 16708298 DOI: 10.1007/s00534-005-1067-z]</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 </w:t>
      </w:r>
      <w:r w:rsidRPr="004C546C">
        <w:rPr>
          <w:rFonts w:ascii="Book Antiqua" w:hAnsi="Book Antiqua" w:cs="宋体"/>
          <w:b/>
          <w:bCs/>
          <w:sz w:val="24"/>
          <w:szCs w:val="24"/>
        </w:rPr>
        <w:t>Neureiter D</w:t>
      </w:r>
      <w:r w:rsidRPr="004C546C">
        <w:rPr>
          <w:rFonts w:ascii="Book Antiqua" w:hAnsi="Book Antiqua" w:cs="宋体"/>
          <w:sz w:val="24"/>
          <w:szCs w:val="24"/>
        </w:rPr>
        <w:t xml:space="preserve">, Jäger T, Ocker M, Kiesslich T. Epigenetics and pancreatic cancer: pathophysiology and novel treatment aspects. </w:t>
      </w:r>
      <w:r w:rsidRPr="004C546C">
        <w:rPr>
          <w:rFonts w:ascii="Book Antiqua" w:hAnsi="Book Antiqua" w:cs="宋体"/>
          <w:i/>
          <w:iCs/>
          <w:sz w:val="24"/>
          <w:szCs w:val="24"/>
        </w:rPr>
        <w:t>World J Gastroenterol</w:t>
      </w:r>
      <w:r w:rsidRPr="004C546C">
        <w:rPr>
          <w:rFonts w:ascii="Book Antiqua" w:hAnsi="Book Antiqua" w:cs="宋体"/>
          <w:sz w:val="24"/>
          <w:szCs w:val="24"/>
        </w:rPr>
        <w:t xml:space="preserve"> 2014; </w:t>
      </w:r>
      <w:r w:rsidRPr="004C546C">
        <w:rPr>
          <w:rFonts w:ascii="Book Antiqua" w:hAnsi="Book Antiqua" w:cs="宋体"/>
          <w:b/>
          <w:bCs/>
          <w:sz w:val="24"/>
          <w:szCs w:val="24"/>
        </w:rPr>
        <w:t>20</w:t>
      </w:r>
      <w:r w:rsidRPr="004C546C">
        <w:rPr>
          <w:rFonts w:ascii="Book Antiqua" w:hAnsi="Book Antiqua" w:cs="宋体"/>
          <w:sz w:val="24"/>
          <w:szCs w:val="24"/>
        </w:rPr>
        <w:t>: 7830-7848 [PMID: 24976721 DOI: 10.3748/wjg.v20.i24.7830]</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 </w:t>
      </w:r>
      <w:r w:rsidRPr="004C546C">
        <w:rPr>
          <w:rFonts w:ascii="Book Antiqua" w:hAnsi="Book Antiqua" w:cs="宋体"/>
          <w:b/>
          <w:bCs/>
          <w:sz w:val="24"/>
          <w:szCs w:val="24"/>
        </w:rPr>
        <w:t>Swierczynski S</w:t>
      </w:r>
      <w:r w:rsidRPr="004C546C">
        <w:rPr>
          <w:rFonts w:ascii="Book Antiqua" w:hAnsi="Book Antiqua" w:cs="宋体"/>
          <w:sz w:val="24"/>
          <w:szCs w:val="24"/>
        </w:rPr>
        <w:t xml:space="preserve">, Klieser E, Illig R, Alinger-Scharinger B, Kiesslich T, Neureiter D. Histone deacetylation meets miRNA: epigenetics and post-transcriptional regulation in cancer and chronic diseases. </w:t>
      </w:r>
      <w:r w:rsidRPr="004C546C">
        <w:rPr>
          <w:rFonts w:ascii="Book Antiqua" w:hAnsi="Book Antiqua" w:cs="宋体"/>
          <w:i/>
          <w:iCs/>
          <w:sz w:val="24"/>
          <w:szCs w:val="24"/>
        </w:rPr>
        <w:t>Expert Opin Biol Ther</w:t>
      </w:r>
      <w:r w:rsidRPr="004C546C">
        <w:rPr>
          <w:rFonts w:ascii="Book Antiqua" w:hAnsi="Book Antiqua" w:cs="宋体"/>
          <w:sz w:val="24"/>
          <w:szCs w:val="24"/>
        </w:rPr>
        <w:t xml:space="preserve"> 2015; </w:t>
      </w:r>
      <w:r w:rsidRPr="004C546C">
        <w:rPr>
          <w:rFonts w:ascii="Book Antiqua" w:hAnsi="Book Antiqua" w:cs="宋体"/>
          <w:b/>
          <w:bCs/>
          <w:sz w:val="24"/>
          <w:szCs w:val="24"/>
        </w:rPr>
        <w:t>15</w:t>
      </w:r>
      <w:r w:rsidRPr="004C546C">
        <w:rPr>
          <w:rFonts w:ascii="Book Antiqua" w:hAnsi="Book Antiqua" w:cs="宋体"/>
          <w:sz w:val="24"/>
          <w:szCs w:val="24"/>
        </w:rPr>
        <w:t>: 651-664 [PMID: 25766312 DOI: 10.1517/14712598.2015.1025047]</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 </w:t>
      </w:r>
      <w:r w:rsidRPr="004C546C">
        <w:rPr>
          <w:rFonts w:ascii="Book Antiqua" w:hAnsi="Book Antiqua" w:cs="宋体"/>
          <w:b/>
          <w:bCs/>
          <w:sz w:val="24"/>
          <w:szCs w:val="24"/>
        </w:rPr>
        <w:t>Egger G</w:t>
      </w:r>
      <w:r w:rsidRPr="004C546C">
        <w:rPr>
          <w:rFonts w:ascii="Book Antiqua" w:hAnsi="Book Antiqua" w:cs="宋体"/>
          <w:sz w:val="24"/>
          <w:szCs w:val="24"/>
        </w:rPr>
        <w:t xml:space="preserve">, Liang G, Aparicio A, Jones PA. Epigenetics in human disease and prospects for epigenetic therapy. </w:t>
      </w:r>
      <w:r w:rsidRPr="004C546C">
        <w:rPr>
          <w:rFonts w:ascii="Book Antiqua" w:hAnsi="Book Antiqua" w:cs="宋体"/>
          <w:i/>
          <w:iCs/>
          <w:sz w:val="24"/>
          <w:szCs w:val="24"/>
        </w:rPr>
        <w:t>Nature</w:t>
      </w:r>
      <w:r w:rsidRPr="004C546C">
        <w:rPr>
          <w:rFonts w:ascii="Book Antiqua" w:hAnsi="Book Antiqua" w:cs="宋体"/>
          <w:sz w:val="24"/>
          <w:szCs w:val="24"/>
        </w:rPr>
        <w:t xml:space="preserve"> 2004; </w:t>
      </w:r>
      <w:r w:rsidRPr="004C546C">
        <w:rPr>
          <w:rFonts w:ascii="Book Antiqua" w:hAnsi="Book Antiqua" w:cs="宋体"/>
          <w:b/>
          <w:bCs/>
          <w:sz w:val="24"/>
          <w:szCs w:val="24"/>
        </w:rPr>
        <w:t>429</w:t>
      </w:r>
      <w:r w:rsidRPr="004C546C">
        <w:rPr>
          <w:rFonts w:ascii="Book Antiqua" w:hAnsi="Book Antiqua" w:cs="宋体"/>
          <w:sz w:val="24"/>
          <w:szCs w:val="24"/>
        </w:rPr>
        <w:t>: 457-463 [PMID: 15164071 DOI: 10.1038/nature02625]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 </w:t>
      </w:r>
      <w:r w:rsidRPr="004C546C">
        <w:rPr>
          <w:rFonts w:ascii="Book Antiqua" w:hAnsi="Book Antiqua" w:cs="宋体"/>
          <w:b/>
          <w:bCs/>
          <w:sz w:val="24"/>
          <w:szCs w:val="24"/>
        </w:rPr>
        <w:t>Strahl BD</w:t>
      </w:r>
      <w:r w:rsidRPr="004C546C">
        <w:rPr>
          <w:rFonts w:ascii="Book Antiqua" w:hAnsi="Book Antiqua" w:cs="宋体"/>
          <w:sz w:val="24"/>
          <w:szCs w:val="24"/>
        </w:rPr>
        <w:t xml:space="preserve">, Allis CD. The language of covalent histone modifications. </w:t>
      </w:r>
      <w:r w:rsidRPr="004C546C">
        <w:rPr>
          <w:rFonts w:ascii="Book Antiqua" w:hAnsi="Book Antiqua" w:cs="宋体"/>
          <w:i/>
          <w:iCs/>
          <w:sz w:val="24"/>
          <w:szCs w:val="24"/>
        </w:rPr>
        <w:t>Nature</w:t>
      </w:r>
      <w:r w:rsidRPr="004C546C">
        <w:rPr>
          <w:rFonts w:ascii="Book Antiqua" w:hAnsi="Book Antiqua" w:cs="宋体"/>
          <w:sz w:val="24"/>
          <w:szCs w:val="24"/>
        </w:rPr>
        <w:t xml:space="preserve"> 2000; </w:t>
      </w:r>
      <w:r w:rsidRPr="004C546C">
        <w:rPr>
          <w:rFonts w:ascii="Book Antiqua" w:hAnsi="Book Antiqua" w:cs="宋体"/>
          <w:b/>
          <w:bCs/>
          <w:sz w:val="24"/>
          <w:szCs w:val="24"/>
        </w:rPr>
        <w:t>403</w:t>
      </w:r>
      <w:r w:rsidRPr="004C546C">
        <w:rPr>
          <w:rFonts w:ascii="Book Antiqua" w:hAnsi="Book Antiqua" w:cs="宋体"/>
          <w:sz w:val="24"/>
          <w:szCs w:val="24"/>
        </w:rPr>
        <w:t>: 41-45 [PMID: 10638745 DOI: 10.1038/47412]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9 </w:t>
      </w:r>
      <w:r w:rsidRPr="004C546C">
        <w:rPr>
          <w:rFonts w:ascii="Book Antiqua" w:hAnsi="Book Antiqua" w:cs="宋体"/>
          <w:b/>
          <w:bCs/>
          <w:sz w:val="24"/>
          <w:szCs w:val="24"/>
        </w:rPr>
        <w:t>Jenuwein T</w:t>
      </w:r>
      <w:r w:rsidRPr="004C546C">
        <w:rPr>
          <w:rFonts w:ascii="Book Antiqua" w:hAnsi="Book Antiqua" w:cs="宋体"/>
          <w:sz w:val="24"/>
          <w:szCs w:val="24"/>
        </w:rPr>
        <w:t xml:space="preserve">, Allis CD. Translating the histone code. </w:t>
      </w:r>
      <w:r w:rsidRPr="004C546C">
        <w:rPr>
          <w:rFonts w:ascii="Book Antiqua" w:hAnsi="Book Antiqua" w:cs="宋体"/>
          <w:i/>
          <w:iCs/>
          <w:sz w:val="24"/>
          <w:szCs w:val="24"/>
        </w:rPr>
        <w:t>Science</w:t>
      </w:r>
      <w:r w:rsidRPr="004C546C">
        <w:rPr>
          <w:rFonts w:ascii="Book Antiqua" w:hAnsi="Book Antiqua" w:cs="宋体"/>
          <w:sz w:val="24"/>
          <w:szCs w:val="24"/>
        </w:rPr>
        <w:t xml:space="preserve"> 2001; </w:t>
      </w:r>
      <w:r w:rsidRPr="004C546C">
        <w:rPr>
          <w:rFonts w:ascii="Book Antiqua" w:hAnsi="Book Antiqua" w:cs="宋体"/>
          <w:b/>
          <w:bCs/>
          <w:sz w:val="24"/>
          <w:szCs w:val="24"/>
        </w:rPr>
        <w:t>293</w:t>
      </w:r>
      <w:r w:rsidRPr="004C546C">
        <w:rPr>
          <w:rFonts w:ascii="Book Antiqua" w:hAnsi="Book Antiqua" w:cs="宋体"/>
          <w:sz w:val="24"/>
          <w:szCs w:val="24"/>
        </w:rPr>
        <w:t>: 1074-1080 [PMID: 11498575 DOI: 10.1126/science.1063127]</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10 </w:t>
      </w:r>
      <w:r w:rsidRPr="004C546C">
        <w:rPr>
          <w:rFonts w:ascii="Book Antiqua" w:hAnsi="Book Antiqua" w:cs="宋体"/>
          <w:b/>
          <w:bCs/>
          <w:sz w:val="24"/>
          <w:szCs w:val="24"/>
        </w:rPr>
        <w:t>Tang J</w:t>
      </w:r>
      <w:r w:rsidRPr="004C546C">
        <w:rPr>
          <w:rFonts w:ascii="Book Antiqua" w:hAnsi="Book Antiqua" w:cs="宋体"/>
          <w:sz w:val="24"/>
          <w:szCs w:val="24"/>
        </w:rPr>
        <w:t xml:space="preserve">, Yan H, Zhuang S. Histone deacetylases as targets for treatment of multiple diseases. </w:t>
      </w:r>
      <w:r w:rsidRPr="004C546C">
        <w:rPr>
          <w:rFonts w:ascii="Book Antiqua" w:hAnsi="Book Antiqua" w:cs="宋体"/>
          <w:i/>
          <w:iCs/>
          <w:sz w:val="24"/>
          <w:szCs w:val="24"/>
        </w:rPr>
        <w:t>Clin Sci</w:t>
      </w:r>
      <w:r w:rsidRPr="004C546C">
        <w:rPr>
          <w:rFonts w:ascii="Book Antiqua" w:hAnsi="Book Antiqua" w:cs="宋体"/>
          <w:iCs/>
          <w:sz w:val="24"/>
          <w:szCs w:val="24"/>
        </w:rPr>
        <w:t xml:space="preserve"> (Lond)</w:t>
      </w:r>
      <w:r w:rsidRPr="004C546C">
        <w:rPr>
          <w:rFonts w:ascii="Book Antiqua" w:hAnsi="Book Antiqua" w:cs="宋体"/>
          <w:sz w:val="24"/>
          <w:szCs w:val="24"/>
        </w:rPr>
        <w:t xml:space="preserve"> 2013; </w:t>
      </w:r>
      <w:r w:rsidRPr="004C546C">
        <w:rPr>
          <w:rFonts w:ascii="Book Antiqua" w:hAnsi="Book Antiqua" w:cs="宋体"/>
          <w:b/>
          <w:bCs/>
          <w:sz w:val="24"/>
          <w:szCs w:val="24"/>
        </w:rPr>
        <w:t>124</w:t>
      </w:r>
      <w:r w:rsidRPr="004C546C">
        <w:rPr>
          <w:rFonts w:ascii="Book Antiqua" w:hAnsi="Book Antiqua" w:cs="宋体"/>
          <w:sz w:val="24"/>
          <w:szCs w:val="24"/>
        </w:rPr>
        <w:t>: 651-662 [PMID: 23414309 DOI: 10.1042/CS20120504]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11 </w:t>
      </w:r>
      <w:r w:rsidRPr="004C546C">
        <w:rPr>
          <w:rFonts w:ascii="Book Antiqua" w:hAnsi="Book Antiqua" w:cs="宋体"/>
          <w:b/>
          <w:bCs/>
          <w:sz w:val="24"/>
          <w:szCs w:val="24"/>
        </w:rPr>
        <w:t>Haumaitre C</w:t>
      </w:r>
      <w:r w:rsidRPr="004C546C">
        <w:rPr>
          <w:rFonts w:ascii="Book Antiqua" w:hAnsi="Book Antiqua" w:cs="宋体"/>
          <w:sz w:val="24"/>
          <w:szCs w:val="24"/>
        </w:rPr>
        <w:t xml:space="preserve">, Lenoir O, Scharfmann R. Directing cell differentiation with small-molecule histone deacetylase inhibitors: the example of promoting pancreatic endocrine cells. </w:t>
      </w:r>
      <w:r w:rsidRPr="004C546C">
        <w:rPr>
          <w:rFonts w:ascii="Book Antiqua" w:hAnsi="Book Antiqua" w:cs="宋体"/>
          <w:i/>
          <w:iCs/>
          <w:sz w:val="24"/>
          <w:szCs w:val="24"/>
        </w:rPr>
        <w:t>Cell Cycle</w:t>
      </w:r>
      <w:r w:rsidRPr="004C546C">
        <w:rPr>
          <w:rFonts w:ascii="Book Antiqua" w:hAnsi="Book Antiqua" w:cs="宋体"/>
          <w:sz w:val="24"/>
          <w:szCs w:val="24"/>
        </w:rPr>
        <w:t xml:space="preserve"> 2009; </w:t>
      </w:r>
      <w:r w:rsidRPr="004C546C">
        <w:rPr>
          <w:rFonts w:ascii="Book Antiqua" w:hAnsi="Book Antiqua" w:cs="宋体"/>
          <w:b/>
          <w:bCs/>
          <w:sz w:val="24"/>
          <w:szCs w:val="24"/>
        </w:rPr>
        <w:t>8</w:t>
      </w:r>
      <w:r w:rsidRPr="004C546C">
        <w:rPr>
          <w:rFonts w:ascii="Book Antiqua" w:hAnsi="Book Antiqua" w:cs="宋体"/>
          <w:sz w:val="24"/>
          <w:szCs w:val="24"/>
        </w:rPr>
        <w:t>: 536-544 [PMID: 19197155]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12 </w:t>
      </w:r>
      <w:r w:rsidRPr="004C546C">
        <w:rPr>
          <w:rFonts w:ascii="Book Antiqua" w:hAnsi="Book Antiqua" w:cs="宋体"/>
          <w:b/>
          <w:bCs/>
          <w:sz w:val="24"/>
          <w:szCs w:val="24"/>
        </w:rPr>
        <w:t>Woan KV</w:t>
      </w:r>
      <w:r w:rsidRPr="004C546C">
        <w:rPr>
          <w:rFonts w:ascii="Book Antiqua" w:hAnsi="Book Antiqua" w:cs="宋体"/>
          <w:sz w:val="24"/>
          <w:szCs w:val="24"/>
        </w:rPr>
        <w:t xml:space="preserve">, Sahakian E, Sotomayor EM, Seto E, Villagra A. Modulation of antigen-presenting cells by HDAC inhibitors: implications in autoimmunity and cancer. </w:t>
      </w:r>
      <w:r w:rsidRPr="004C546C">
        <w:rPr>
          <w:rFonts w:ascii="Book Antiqua" w:hAnsi="Book Antiqua" w:cs="宋体"/>
          <w:i/>
          <w:iCs/>
          <w:sz w:val="24"/>
          <w:szCs w:val="24"/>
        </w:rPr>
        <w:t>Immunol Cell Biol</w:t>
      </w:r>
      <w:r w:rsidRPr="004C546C">
        <w:rPr>
          <w:rFonts w:ascii="Book Antiqua" w:hAnsi="Book Antiqua" w:cs="宋体"/>
          <w:sz w:val="24"/>
          <w:szCs w:val="24"/>
        </w:rPr>
        <w:t xml:space="preserve"> 2012; </w:t>
      </w:r>
      <w:r w:rsidRPr="004C546C">
        <w:rPr>
          <w:rFonts w:ascii="Book Antiqua" w:hAnsi="Book Antiqua" w:cs="宋体"/>
          <w:b/>
          <w:bCs/>
          <w:sz w:val="24"/>
          <w:szCs w:val="24"/>
        </w:rPr>
        <w:t>90</w:t>
      </w:r>
      <w:r w:rsidRPr="004C546C">
        <w:rPr>
          <w:rFonts w:ascii="Book Antiqua" w:hAnsi="Book Antiqua" w:cs="宋体"/>
          <w:sz w:val="24"/>
          <w:szCs w:val="24"/>
        </w:rPr>
        <w:t>: 55-65 [PMID: 22105512 DOI: 10.1038/icb.2011.96]</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13 </w:t>
      </w:r>
      <w:r w:rsidRPr="004C546C">
        <w:rPr>
          <w:rFonts w:ascii="Book Antiqua" w:hAnsi="Book Antiqua" w:cs="宋体"/>
          <w:b/>
          <w:bCs/>
          <w:sz w:val="24"/>
          <w:szCs w:val="24"/>
        </w:rPr>
        <w:t>Dekker FJ</w:t>
      </w:r>
      <w:r w:rsidRPr="004C546C">
        <w:rPr>
          <w:rFonts w:ascii="Book Antiqua" w:hAnsi="Book Antiqua" w:cs="宋体"/>
          <w:sz w:val="24"/>
          <w:szCs w:val="24"/>
        </w:rPr>
        <w:t xml:space="preserve">, van den Bosch T, Martin NI. Small molecule inhibitors of histone acetyltransferases and deacetylases are potential drugs for inflammatory diseases. </w:t>
      </w:r>
      <w:r w:rsidRPr="004C546C">
        <w:rPr>
          <w:rFonts w:ascii="Book Antiqua" w:hAnsi="Book Antiqua" w:cs="宋体"/>
          <w:i/>
          <w:iCs/>
          <w:sz w:val="24"/>
          <w:szCs w:val="24"/>
        </w:rPr>
        <w:t>Drug Discov Today</w:t>
      </w:r>
      <w:r w:rsidRPr="004C546C">
        <w:rPr>
          <w:rFonts w:ascii="Book Antiqua" w:hAnsi="Book Antiqua" w:cs="宋体"/>
          <w:sz w:val="24"/>
          <w:szCs w:val="24"/>
        </w:rPr>
        <w:t xml:space="preserve"> 2014; </w:t>
      </w:r>
      <w:r w:rsidRPr="004C546C">
        <w:rPr>
          <w:rFonts w:ascii="Book Antiqua" w:hAnsi="Book Antiqua" w:cs="宋体"/>
          <w:b/>
          <w:bCs/>
          <w:sz w:val="24"/>
          <w:szCs w:val="24"/>
        </w:rPr>
        <w:t>19</w:t>
      </w:r>
      <w:r w:rsidRPr="004C546C">
        <w:rPr>
          <w:rFonts w:ascii="Book Antiqua" w:hAnsi="Book Antiqua" w:cs="宋体"/>
          <w:sz w:val="24"/>
          <w:szCs w:val="24"/>
        </w:rPr>
        <w:t>: 654-660 [PMID: 24269836 DOI: 10.1016/j.drudis.2013.11.012]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14 </w:t>
      </w:r>
      <w:r w:rsidRPr="004C546C">
        <w:rPr>
          <w:rFonts w:ascii="Book Antiqua" w:hAnsi="Book Antiqua" w:cs="宋体"/>
          <w:b/>
          <w:bCs/>
          <w:sz w:val="24"/>
          <w:szCs w:val="24"/>
        </w:rPr>
        <w:t>Shakespear MR</w:t>
      </w:r>
      <w:r w:rsidRPr="004C546C">
        <w:rPr>
          <w:rFonts w:ascii="Book Antiqua" w:hAnsi="Book Antiqua" w:cs="宋体"/>
          <w:sz w:val="24"/>
          <w:szCs w:val="24"/>
        </w:rPr>
        <w:t xml:space="preserve">, Halili MA, Irvine KM, Fairlie DP, Sweet MJ. Histone deacetylases as regulators of inflammation and immunity. </w:t>
      </w:r>
      <w:r w:rsidRPr="004C546C">
        <w:rPr>
          <w:rFonts w:ascii="Book Antiqua" w:hAnsi="Book Antiqua" w:cs="宋体"/>
          <w:i/>
          <w:iCs/>
          <w:sz w:val="24"/>
          <w:szCs w:val="24"/>
        </w:rPr>
        <w:t>Trends Immunol</w:t>
      </w:r>
      <w:r w:rsidRPr="004C546C">
        <w:rPr>
          <w:rFonts w:ascii="Book Antiqua" w:hAnsi="Book Antiqua" w:cs="宋体"/>
          <w:sz w:val="24"/>
          <w:szCs w:val="24"/>
        </w:rPr>
        <w:t xml:space="preserve"> 2011; </w:t>
      </w:r>
      <w:r w:rsidRPr="004C546C">
        <w:rPr>
          <w:rFonts w:ascii="Book Antiqua" w:hAnsi="Book Antiqua" w:cs="宋体"/>
          <w:b/>
          <w:bCs/>
          <w:sz w:val="24"/>
          <w:szCs w:val="24"/>
        </w:rPr>
        <w:t>32</w:t>
      </w:r>
      <w:r w:rsidRPr="004C546C">
        <w:rPr>
          <w:rFonts w:ascii="Book Antiqua" w:hAnsi="Book Antiqua" w:cs="宋体"/>
          <w:sz w:val="24"/>
          <w:szCs w:val="24"/>
        </w:rPr>
        <w:t>: 335-343 [PMID: 21570914 DOI: 10.1016/j.it.2011.04.001]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15 </w:t>
      </w:r>
      <w:r w:rsidRPr="004C546C">
        <w:rPr>
          <w:rFonts w:ascii="Book Antiqua" w:hAnsi="Book Antiqua" w:cs="宋体"/>
          <w:b/>
          <w:bCs/>
          <w:sz w:val="24"/>
          <w:szCs w:val="24"/>
        </w:rPr>
        <w:t>Suárez-Álvarez B</w:t>
      </w:r>
      <w:r w:rsidRPr="004C546C">
        <w:rPr>
          <w:rFonts w:ascii="Book Antiqua" w:hAnsi="Book Antiqua" w:cs="宋体"/>
          <w:sz w:val="24"/>
          <w:szCs w:val="24"/>
        </w:rPr>
        <w:t xml:space="preserve">, Baragaño Raneros A, Ortega F, López-Larrea C. Epigenetic modulation of the immune function: a potential target for tolerance. </w:t>
      </w:r>
      <w:r w:rsidRPr="004C546C">
        <w:rPr>
          <w:rFonts w:ascii="Book Antiqua" w:hAnsi="Book Antiqua" w:cs="宋体"/>
          <w:i/>
          <w:iCs/>
          <w:sz w:val="24"/>
          <w:szCs w:val="24"/>
        </w:rPr>
        <w:t>Epigenetics</w:t>
      </w:r>
      <w:r w:rsidRPr="004C546C">
        <w:rPr>
          <w:rFonts w:ascii="Book Antiqua" w:hAnsi="Book Antiqua" w:cs="宋体"/>
          <w:sz w:val="24"/>
          <w:szCs w:val="24"/>
        </w:rPr>
        <w:t xml:space="preserve"> 2013; </w:t>
      </w:r>
      <w:r w:rsidRPr="004C546C">
        <w:rPr>
          <w:rFonts w:ascii="Book Antiqua" w:hAnsi="Book Antiqua" w:cs="宋体"/>
          <w:b/>
          <w:bCs/>
          <w:sz w:val="24"/>
          <w:szCs w:val="24"/>
        </w:rPr>
        <w:t>8</w:t>
      </w:r>
      <w:r w:rsidRPr="004C546C">
        <w:rPr>
          <w:rFonts w:ascii="Book Antiqua" w:hAnsi="Book Antiqua" w:cs="宋体"/>
          <w:sz w:val="24"/>
          <w:szCs w:val="24"/>
        </w:rPr>
        <w:t>: 694-702 [PMID: 23803720 DOI: 10.4161/epi.25201]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16 </w:t>
      </w:r>
      <w:r w:rsidRPr="004C546C">
        <w:rPr>
          <w:rFonts w:ascii="Book Antiqua" w:hAnsi="Book Antiqua" w:cs="宋体"/>
          <w:b/>
          <w:bCs/>
          <w:sz w:val="24"/>
          <w:szCs w:val="24"/>
        </w:rPr>
        <w:t>Thrower E</w:t>
      </w:r>
      <w:r w:rsidRPr="004C546C">
        <w:rPr>
          <w:rFonts w:ascii="Book Antiqua" w:hAnsi="Book Antiqua" w:cs="宋体"/>
          <w:sz w:val="24"/>
          <w:szCs w:val="24"/>
        </w:rPr>
        <w:t xml:space="preserve">, Husain S, Gorelick F. Molecular basis for pancreatitis. </w:t>
      </w:r>
      <w:r w:rsidRPr="004C546C">
        <w:rPr>
          <w:rFonts w:ascii="Book Antiqua" w:hAnsi="Book Antiqua" w:cs="宋体"/>
          <w:i/>
          <w:iCs/>
          <w:sz w:val="24"/>
          <w:szCs w:val="24"/>
        </w:rPr>
        <w:t>Curr Opin Gastroenterol</w:t>
      </w:r>
      <w:r w:rsidRPr="004C546C">
        <w:rPr>
          <w:rFonts w:ascii="Book Antiqua" w:hAnsi="Book Antiqua" w:cs="宋体"/>
          <w:sz w:val="24"/>
          <w:szCs w:val="24"/>
        </w:rPr>
        <w:t xml:space="preserve"> 2008; </w:t>
      </w:r>
      <w:r w:rsidRPr="004C546C">
        <w:rPr>
          <w:rFonts w:ascii="Book Antiqua" w:hAnsi="Book Antiqua" w:cs="宋体"/>
          <w:b/>
          <w:bCs/>
          <w:sz w:val="24"/>
          <w:szCs w:val="24"/>
        </w:rPr>
        <w:t>24</w:t>
      </w:r>
      <w:r w:rsidRPr="004C546C">
        <w:rPr>
          <w:rFonts w:ascii="Book Antiqua" w:hAnsi="Book Antiqua" w:cs="宋体"/>
          <w:sz w:val="24"/>
          <w:szCs w:val="24"/>
        </w:rPr>
        <w:t>: 580-585 [PMID: 19122498 DOI: 10.1097/MOG.0b013e32830b10e6]</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17 </w:t>
      </w:r>
      <w:r w:rsidRPr="004C546C">
        <w:rPr>
          <w:rFonts w:ascii="Book Antiqua" w:hAnsi="Book Antiqua" w:cs="宋体"/>
          <w:b/>
          <w:bCs/>
          <w:sz w:val="24"/>
          <w:szCs w:val="24"/>
        </w:rPr>
        <w:t>Zheng L</w:t>
      </w:r>
      <w:r w:rsidRPr="004C546C">
        <w:rPr>
          <w:rFonts w:ascii="Book Antiqua" w:hAnsi="Book Antiqua" w:cs="宋体"/>
          <w:sz w:val="24"/>
          <w:szCs w:val="24"/>
        </w:rPr>
        <w:t xml:space="preserve">, Xue J, Jaffee EM, Habtezion A. Role of immune cells and immune-based therapies in pancreatitis and pancreatic ductal adenocarcinoma. </w:t>
      </w:r>
      <w:r w:rsidRPr="004C546C">
        <w:rPr>
          <w:rFonts w:ascii="Book Antiqua" w:hAnsi="Book Antiqua" w:cs="宋体"/>
          <w:i/>
          <w:iCs/>
          <w:sz w:val="24"/>
          <w:szCs w:val="24"/>
        </w:rPr>
        <w:t>Gastroenterology</w:t>
      </w:r>
      <w:r w:rsidRPr="004C546C">
        <w:rPr>
          <w:rFonts w:ascii="Book Antiqua" w:hAnsi="Book Antiqua" w:cs="宋体"/>
          <w:sz w:val="24"/>
          <w:szCs w:val="24"/>
        </w:rPr>
        <w:t xml:space="preserve"> 2013; </w:t>
      </w:r>
      <w:r w:rsidRPr="004C546C">
        <w:rPr>
          <w:rFonts w:ascii="Book Antiqua" w:hAnsi="Book Antiqua" w:cs="宋体"/>
          <w:b/>
          <w:bCs/>
          <w:sz w:val="24"/>
          <w:szCs w:val="24"/>
        </w:rPr>
        <w:t>144</w:t>
      </w:r>
      <w:r w:rsidRPr="004C546C">
        <w:rPr>
          <w:rFonts w:ascii="Book Antiqua" w:hAnsi="Book Antiqua" w:cs="宋体"/>
          <w:sz w:val="24"/>
          <w:szCs w:val="24"/>
        </w:rPr>
        <w:t>: 1230-1240 [PMID: 23622132 DOI: 10.1053/j.gastro.2012.12.042]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18 </w:t>
      </w:r>
      <w:r w:rsidRPr="004C546C">
        <w:rPr>
          <w:rFonts w:ascii="Book Antiqua" w:hAnsi="Book Antiqua" w:cs="宋体"/>
          <w:b/>
          <w:bCs/>
          <w:sz w:val="24"/>
          <w:szCs w:val="24"/>
        </w:rPr>
        <w:t>Gukovsky I</w:t>
      </w:r>
      <w:r w:rsidRPr="004C546C">
        <w:rPr>
          <w:rFonts w:ascii="Book Antiqua" w:hAnsi="Book Antiqua" w:cs="宋体"/>
          <w:sz w:val="24"/>
          <w:szCs w:val="24"/>
        </w:rPr>
        <w:t xml:space="preserve">, Li N, Todoric J, Gukovskaya A, Karin M. Inflammation, autophagy, and obesity: common features in the pathogenesis of pancreatitis and pancreatic cancer. </w:t>
      </w:r>
      <w:r w:rsidRPr="004C546C">
        <w:rPr>
          <w:rFonts w:ascii="Book Antiqua" w:hAnsi="Book Antiqua" w:cs="宋体"/>
          <w:i/>
          <w:iCs/>
          <w:sz w:val="24"/>
          <w:szCs w:val="24"/>
        </w:rPr>
        <w:t>Gastroenterology</w:t>
      </w:r>
      <w:r w:rsidRPr="004C546C">
        <w:rPr>
          <w:rFonts w:ascii="Book Antiqua" w:hAnsi="Book Antiqua" w:cs="宋体"/>
          <w:sz w:val="24"/>
          <w:szCs w:val="24"/>
        </w:rPr>
        <w:t xml:space="preserve"> 2013; </w:t>
      </w:r>
      <w:r w:rsidRPr="004C546C">
        <w:rPr>
          <w:rFonts w:ascii="Book Antiqua" w:hAnsi="Book Antiqua" w:cs="宋体"/>
          <w:b/>
          <w:bCs/>
          <w:sz w:val="24"/>
          <w:szCs w:val="24"/>
        </w:rPr>
        <w:t>144</w:t>
      </w:r>
      <w:r w:rsidRPr="004C546C">
        <w:rPr>
          <w:rFonts w:ascii="Book Antiqua" w:hAnsi="Book Antiqua" w:cs="宋体"/>
          <w:sz w:val="24"/>
          <w:szCs w:val="24"/>
        </w:rPr>
        <w:t>: 1199-209.e4 [PMID: 23622129 DOI: 10.1053/j.gastro.2013.02.007]</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19 </w:t>
      </w:r>
      <w:r w:rsidRPr="004C546C">
        <w:rPr>
          <w:rFonts w:ascii="Book Antiqua" w:hAnsi="Book Antiqua" w:cs="宋体"/>
          <w:b/>
          <w:bCs/>
          <w:sz w:val="24"/>
          <w:szCs w:val="24"/>
        </w:rPr>
        <w:t>Makhija R</w:t>
      </w:r>
      <w:r w:rsidRPr="004C546C">
        <w:rPr>
          <w:rFonts w:ascii="Book Antiqua" w:hAnsi="Book Antiqua" w:cs="宋体"/>
          <w:sz w:val="24"/>
          <w:szCs w:val="24"/>
        </w:rPr>
        <w:t xml:space="preserve">, Kingsnorth AN. Cytokine storm in acute pancreatitis. </w:t>
      </w:r>
      <w:r w:rsidRPr="004C546C">
        <w:rPr>
          <w:rFonts w:ascii="Book Antiqua" w:hAnsi="Book Antiqua" w:cs="宋体"/>
          <w:i/>
          <w:iCs/>
          <w:sz w:val="24"/>
          <w:szCs w:val="24"/>
        </w:rPr>
        <w:t>J Hepatobiliary Pancreat Surg</w:t>
      </w:r>
      <w:r w:rsidRPr="004C546C">
        <w:rPr>
          <w:rFonts w:ascii="Book Antiqua" w:hAnsi="Book Antiqua" w:cs="宋体"/>
          <w:sz w:val="24"/>
          <w:szCs w:val="24"/>
        </w:rPr>
        <w:t xml:space="preserve"> 2002; </w:t>
      </w:r>
      <w:r w:rsidRPr="004C546C">
        <w:rPr>
          <w:rFonts w:ascii="Book Antiqua" w:hAnsi="Book Antiqua" w:cs="宋体"/>
          <w:b/>
          <w:bCs/>
          <w:sz w:val="24"/>
          <w:szCs w:val="24"/>
        </w:rPr>
        <w:t>9</w:t>
      </w:r>
      <w:r w:rsidRPr="004C546C">
        <w:rPr>
          <w:rFonts w:ascii="Book Antiqua" w:hAnsi="Book Antiqua" w:cs="宋体"/>
          <w:sz w:val="24"/>
          <w:szCs w:val="24"/>
        </w:rPr>
        <w:t>: 401-410 [PMID: 12483260 DOI: 10.1007/s005340200049]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20 </w:t>
      </w:r>
      <w:r w:rsidRPr="004C546C">
        <w:rPr>
          <w:rFonts w:ascii="Book Antiqua" w:hAnsi="Book Antiqua" w:cs="宋体"/>
          <w:b/>
          <w:bCs/>
          <w:sz w:val="24"/>
          <w:szCs w:val="24"/>
        </w:rPr>
        <w:t>Omary MB</w:t>
      </w:r>
      <w:r w:rsidRPr="004C546C">
        <w:rPr>
          <w:rFonts w:ascii="Book Antiqua" w:hAnsi="Book Antiqua" w:cs="宋体"/>
          <w:sz w:val="24"/>
          <w:szCs w:val="24"/>
        </w:rPr>
        <w:t xml:space="preserve">, Lugea A, Lowe AW, Pandol SJ. The pancreatic stellate cell: a star on the rise in pancreatic diseases. </w:t>
      </w:r>
      <w:r w:rsidRPr="004C546C">
        <w:rPr>
          <w:rFonts w:ascii="Book Antiqua" w:hAnsi="Book Antiqua" w:cs="宋体"/>
          <w:i/>
          <w:iCs/>
          <w:sz w:val="24"/>
          <w:szCs w:val="24"/>
        </w:rPr>
        <w:t>J Clin Invest</w:t>
      </w:r>
      <w:r w:rsidRPr="004C546C">
        <w:rPr>
          <w:rFonts w:ascii="Book Antiqua" w:hAnsi="Book Antiqua" w:cs="宋体"/>
          <w:sz w:val="24"/>
          <w:szCs w:val="24"/>
        </w:rPr>
        <w:t xml:space="preserve"> 2007; </w:t>
      </w:r>
      <w:r w:rsidRPr="004C546C">
        <w:rPr>
          <w:rFonts w:ascii="Book Antiqua" w:hAnsi="Book Antiqua" w:cs="宋体"/>
          <w:b/>
          <w:bCs/>
          <w:sz w:val="24"/>
          <w:szCs w:val="24"/>
        </w:rPr>
        <w:t>117</w:t>
      </w:r>
      <w:r w:rsidRPr="004C546C">
        <w:rPr>
          <w:rFonts w:ascii="Book Antiqua" w:hAnsi="Book Antiqua" w:cs="宋体"/>
          <w:sz w:val="24"/>
          <w:szCs w:val="24"/>
        </w:rPr>
        <w:t>: 50-59 [PMID: 17200706 DOI: 10.1172/JCI30082]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21 </w:t>
      </w:r>
      <w:r w:rsidRPr="004C546C">
        <w:rPr>
          <w:rFonts w:ascii="Book Antiqua" w:hAnsi="Book Antiqua" w:cs="宋体"/>
          <w:b/>
          <w:bCs/>
          <w:sz w:val="24"/>
          <w:szCs w:val="24"/>
        </w:rPr>
        <w:t>Treiber M</w:t>
      </w:r>
      <w:r w:rsidRPr="004C546C">
        <w:rPr>
          <w:rFonts w:ascii="Book Antiqua" w:hAnsi="Book Antiqua" w:cs="宋体"/>
          <w:sz w:val="24"/>
          <w:szCs w:val="24"/>
        </w:rPr>
        <w:t xml:space="preserve">, Neuhöfer P, Anetsberger E, Einwächter H, Lesina M, Rickmann M, Liang S, Kehl T, Nakhai H, Schmid RM, Algül H. Myeloid, but not pancreatic, RelA/p65 is required for fibrosis in a mouse model of chronic pancreatitis. </w:t>
      </w:r>
      <w:r w:rsidRPr="004C546C">
        <w:rPr>
          <w:rFonts w:ascii="Book Antiqua" w:hAnsi="Book Antiqua" w:cs="宋体"/>
          <w:i/>
          <w:iCs/>
          <w:sz w:val="24"/>
          <w:szCs w:val="24"/>
        </w:rPr>
        <w:t>Gastroenterology</w:t>
      </w:r>
      <w:r w:rsidRPr="004C546C">
        <w:rPr>
          <w:rFonts w:ascii="Book Antiqua" w:hAnsi="Book Antiqua" w:cs="宋体"/>
          <w:sz w:val="24"/>
          <w:szCs w:val="24"/>
        </w:rPr>
        <w:t xml:space="preserve"> 2011; </w:t>
      </w:r>
      <w:r w:rsidRPr="004C546C">
        <w:rPr>
          <w:rFonts w:ascii="Book Antiqua" w:hAnsi="Book Antiqua" w:cs="宋体"/>
          <w:b/>
          <w:bCs/>
          <w:sz w:val="24"/>
          <w:szCs w:val="24"/>
        </w:rPr>
        <w:t>141</w:t>
      </w:r>
      <w:r w:rsidRPr="004C546C">
        <w:rPr>
          <w:rFonts w:ascii="Book Antiqua" w:hAnsi="Book Antiqua" w:cs="宋体"/>
          <w:sz w:val="24"/>
          <w:szCs w:val="24"/>
        </w:rPr>
        <w:t>: 1473-1</w:t>
      </w:r>
      <w:r>
        <w:rPr>
          <w:rFonts w:ascii="Book Antiqua" w:hAnsi="Book Antiqua" w:cs="宋体"/>
          <w:sz w:val="24"/>
          <w:szCs w:val="24"/>
          <w:lang w:eastAsia="zh-CN"/>
        </w:rPr>
        <w:t>4</w:t>
      </w:r>
      <w:r w:rsidRPr="004C546C">
        <w:rPr>
          <w:rFonts w:ascii="Book Antiqua" w:hAnsi="Book Antiqua" w:cs="宋体"/>
          <w:sz w:val="24"/>
          <w:szCs w:val="24"/>
        </w:rPr>
        <w:t>85, 1485.e1-e7 [PMID: 21763242 DOI: 10.1053/j.gastro.2011.06.087]</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22 </w:t>
      </w:r>
      <w:r w:rsidRPr="004C546C">
        <w:rPr>
          <w:rFonts w:ascii="Book Antiqua" w:hAnsi="Book Antiqua" w:cs="宋体"/>
          <w:b/>
          <w:bCs/>
          <w:sz w:val="24"/>
          <w:szCs w:val="24"/>
        </w:rPr>
        <w:t>Schmitz-Winnenthal H</w:t>
      </w:r>
      <w:r w:rsidRPr="004C546C">
        <w:rPr>
          <w:rFonts w:ascii="Book Antiqua" w:hAnsi="Book Antiqua" w:cs="宋体"/>
          <w:sz w:val="24"/>
          <w:szCs w:val="24"/>
        </w:rPr>
        <w:t xml:space="preserve">, Pietsch DH, Schimmack S, Bonertz A, Udonta F, Ge Y, Galindo L, Specht S, Volk C, Zgraggen K, Koch M, Büchler MW, Weitz J, Beckhove P. Chronic pancreatitis is associated with disease-specific regulatory T-cell responses. </w:t>
      </w:r>
      <w:r w:rsidRPr="004C546C">
        <w:rPr>
          <w:rFonts w:ascii="Book Antiqua" w:hAnsi="Book Antiqua" w:cs="宋体"/>
          <w:i/>
          <w:iCs/>
          <w:sz w:val="24"/>
          <w:szCs w:val="24"/>
        </w:rPr>
        <w:t>Gastroenterology</w:t>
      </w:r>
      <w:r w:rsidRPr="004C546C">
        <w:rPr>
          <w:rFonts w:ascii="Book Antiqua" w:hAnsi="Book Antiqua" w:cs="宋体"/>
          <w:sz w:val="24"/>
          <w:szCs w:val="24"/>
        </w:rPr>
        <w:t xml:space="preserve"> 2010; </w:t>
      </w:r>
      <w:r w:rsidRPr="004C546C">
        <w:rPr>
          <w:rFonts w:ascii="Book Antiqua" w:hAnsi="Book Antiqua" w:cs="宋体"/>
          <w:b/>
          <w:bCs/>
          <w:sz w:val="24"/>
          <w:szCs w:val="24"/>
        </w:rPr>
        <w:t>138</w:t>
      </w:r>
      <w:r w:rsidRPr="004C546C">
        <w:rPr>
          <w:rFonts w:ascii="Book Antiqua" w:hAnsi="Book Antiqua" w:cs="宋体"/>
          <w:sz w:val="24"/>
          <w:szCs w:val="24"/>
        </w:rPr>
        <w:t>: 1178-1188 [PMID: 19931255 DOI: 10.1053/j.gastro.2009.11.011]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23 </w:t>
      </w:r>
      <w:r w:rsidRPr="004C546C">
        <w:rPr>
          <w:rFonts w:ascii="Book Antiqua" w:hAnsi="Book Antiqua" w:cs="宋体"/>
          <w:b/>
          <w:bCs/>
          <w:sz w:val="24"/>
          <w:szCs w:val="24"/>
        </w:rPr>
        <w:t>Grundsten M</w:t>
      </w:r>
      <w:r w:rsidRPr="004C546C">
        <w:rPr>
          <w:rFonts w:ascii="Book Antiqua" w:hAnsi="Book Antiqua" w:cs="宋体"/>
          <w:sz w:val="24"/>
          <w:szCs w:val="24"/>
        </w:rPr>
        <w:t xml:space="preserve">, Liu GZ, Permert J, Hjelmstrom P, Tsai JA. Increased central memory T cells in patients with chronic pancreatitis. </w:t>
      </w:r>
      <w:r w:rsidRPr="004C546C">
        <w:rPr>
          <w:rFonts w:ascii="Book Antiqua" w:hAnsi="Book Antiqua" w:cs="宋体"/>
          <w:i/>
          <w:iCs/>
          <w:sz w:val="24"/>
          <w:szCs w:val="24"/>
        </w:rPr>
        <w:t>Pancreatology</w:t>
      </w:r>
      <w:r w:rsidRPr="004C546C">
        <w:rPr>
          <w:rFonts w:ascii="Book Antiqua" w:hAnsi="Book Antiqua" w:cs="宋体"/>
          <w:sz w:val="24"/>
          <w:szCs w:val="24"/>
        </w:rPr>
        <w:t xml:space="preserve"> 2005; </w:t>
      </w:r>
      <w:r w:rsidRPr="004C546C">
        <w:rPr>
          <w:rFonts w:ascii="Book Antiqua" w:hAnsi="Book Antiqua" w:cs="宋体"/>
          <w:b/>
          <w:bCs/>
          <w:sz w:val="24"/>
          <w:szCs w:val="24"/>
        </w:rPr>
        <w:t>5</w:t>
      </w:r>
      <w:r w:rsidRPr="004C546C">
        <w:rPr>
          <w:rFonts w:ascii="Book Antiqua" w:hAnsi="Book Antiqua" w:cs="宋体"/>
          <w:sz w:val="24"/>
          <w:szCs w:val="24"/>
        </w:rPr>
        <w:t>: 177-182 [PMID: 15849488 DOI: 10.1159/000085269]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24 </w:t>
      </w:r>
      <w:r w:rsidRPr="004C546C">
        <w:rPr>
          <w:rFonts w:ascii="Book Antiqua" w:hAnsi="Book Antiqua" w:cs="宋体"/>
          <w:b/>
          <w:bCs/>
          <w:sz w:val="24"/>
          <w:szCs w:val="24"/>
        </w:rPr>
        <w:t>Larsen L</w:t>
      </w:r>
      <w:r w:rsidRPr="004C546C">
        <w:rPr>
          <w:rFonts w:ascii="Book Antiqua" w:hAnsi="Book Antiqua" w:cs="宋体"/>
          <w:sz w:val="24"/>
          <w:szCs w:val="24"/>
        </w:rPr>
        <w:t xml:space="preserve">, Tonnesen M, Ronn SG, Størling J, Jørgensen S, Mascagni P, Dinarello CA, Billestrup N, Mandrup-Poulsen T. Inhibition of histone deacetylases prevents cytokine-induced toxicity in beta cells. </w:t>
      </w:r>
      <w:r w:rsidRPr="004C546C">
        <w:rPr>
          <w:rFonts w:ascii="Book Antiqua" w:hAnsi="Book Antiqua" w:cs="宋体"/>
          <w:i/>
          <w:iCs/>
          <w:sz w:val="24"/>
          <w:szCs w:val="24"/>
        </w:rPr>
        <w:t>Diabetologia</w:t>
      </w:r>
      <w:r w:rsidRPr="004C546C">
        <w:rPr>
          <w:rFonts w:ascii="Book Antiqua" w:hAnsi="Book Antiqua" w:cs="宋体"/>
          <w:sz w:val="24"/>
          <w:szCs w:val="24"/>
        </w:rPr>
        <w:t xml:space="preserve"> 2007; </w:t>
      </w:r>
      <w:r w:rsidRPr="004C546C">
        <w:rPr>
          <w:rFonts w:ascii="Book Antiqua" w:hAnsi="Book Antiqua" w:cs="宋体"/>
          <w:b/>
          <w:bCs/>
          <w:sz w:val="24"/>
          <w:szCs w:val="24"/>
        </w:rPr>
        <w:t>50</w:t>
      </w:r>
      <w:r w:rsidRPr="004C546C">
        <w:rPr>
          <w:rFonts w:ascii="Book Antiqua" w:hAnsi="Book Antiqua" w:cs="宋体"/>
          <w:sz w:val="24"/>
          <w:szCs w:val="24"/>
        </w:rPr>
        <w:t>: 779-789 [PMID: 17265033 DOI: 10.1007/s00125-006-0562-3]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25 </w:t>
      </w:r>
      <w:r w:rsidRPr="004C546C">
        <w:rPr>
          <w:rFonts w:ascii="Book Antiqua" w:hAnsi="Book Antiqua" w:cs="宋体"/>
          <w:b/>
          <w:bCs/>
          <w:sz w:val="24"/>
          <w:szCs w:val="24"/>
        </w:rPr>
        <w:t>Hartman H</w:t>
      </w:r>
      <w:r w:rsidRPr="004C546C">
        <w:rPr>
          <w:rFonts w:ascii="Book Antiqua" w:hAnsi="Book Antiqua" w:cs="宋体"/>
          <w:sz w:val="24"/>
          <w:szCs w:val="24"/>
        </w:rPr>
        <w:t xml:space="preserve">, Wetterholm E, Thorlacius H, Regnér S. Histone deacetylase regulates trypsin activation, inflammation, and tissue damage in acute pancreatitis in mice. </w:t>
      </w:r>
      <w:r w:rsidRPr="004C546C">
        <w:rPr>
          <w:rFonts w:ascii="Book Antiqua" w:hAnsi="Book Antiqua" w:cs="宋体"/>
          <w:i/>
          <w:iCs/>
          <w:sz w:val="24"/>
          <w:szCs w:val="24"/>
        </w:rPr>
        <w:t>Dig Dis Sci</w:t>
      </w:r>
      <w:r w:rsidRPr="004C546C">
        <w:rPr>
          <w:rFonts w:ascii="Book Antiqua" w:hAnsi="Book Antiqua" w:cs="宋体"/>
          <w:sz w:val="24"/>
          <w:szCs w:val="24"/>
        </w:rPr>
        <w:t xml:space="preserve"> 2015; </w:t>
      </w:r>
      <w:r w:rsidRPr="004C546C">
        <w:rPr>
          <w:rFonts w:ascii="Book Antiqua" w:hAnsi="Book Antiqua" w:cs="宋体"/>
          <w:b/>
          <w:bCs/>
          <w:sz w:val="24"/>
          <w:szCs w:val="24"/>
        </w:rPr>
        <w:t>60</w:t>
      </w:r>
      <w:r w:rsidRPr="004C546C">
        <w:rPr>
          <w:rFonts w:ascii="Book Antiqua" w:hAnsi="Book Antiqua" w:cs="宋体"/>
          <w:sz w:val="24"/>
          <w:szCs w:val="24"/>
        </w:rPr>
        <w:t>: 1284-1289 [PMID: 25492506 DOI: 10.1007/s10620-014-3474-y]</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26 </w:t>
      </w:r>
      <w:r w:rsidRPr="004C546C">
        <w:rPr>
          <w:rFonts w:ascii="Book Antiqua" w:hAnsi="Book Antiqua" w:cs="宋体"/>
          <w:b/>
          <w:bCs/>
          <w:sz w:val="24"/>
          <w:szCs w:val="24"/>
        </w:rPr>
        <w:t>Kanika G</w:t>
      </w:r>
      <w:r w:rsidRPr="004C546C">
        <w:rPr>
          <w:rFonts w:ascii="Book Antiqua" w:hAnsi="Book Antiqua" w:cs="宋体"/>
          <w:sz w:val="24"/>
          <w:szCs w:val="24"/>
        </w:rPr>
        <w:t xml:space="preserve">, Khan S, Jena G. Sodium Butyrate Ameliorates l-Arginine-Induced Pancreatitis and Associated Fibrosis in Wistar Rat: Role of Inflammation and Nitrosative Stress. </w:t>
      </w:r>
      <w:r w:rsidRPr="004C546C">
        <w:rPr>
          <w:rFonts w:ascii="Book Antiqua" w:hAnsi="Book Antiqua" w:cs="宋体"/>
          <w:i/>
          <w:iCs/>
          <w:sz w:val="24"/>
          <w:szCs w:val="24"/>
        </w:rPr>
        <w:t>J Biochem Mol Toxicol</w:t>
      </w:r>
      <w:r w:rsidRPr="004C546C">
        <w:rPr>
          <w:rFonts w:ascii="Book Antiqua" w:hAnsi="Book Antiqua" w:cs="宋体"/>
          <w:sz w:val="24"/>
          <w:szCs w:val="24"/>
        </w:rPr>
        <w:t xml:space="preserve"> 2015; </w:t>
      </w:r>
      <w:r w:rsidRPr="004C546C">
        <w:rPr>
          <w:rFonts w:ascii="Book Antiqua" w:hAnsi="Book Antiqua" w:cs="宋体"/>
          <w:b/>
          <w:bCs/>
          <w:sz w:val="24"/>
          <w:szCs w:val="24"/>
        </w:rPr>
        <w:t>29</w:t>
      </w:r>
      <w:r w:rsidRPr="004C546C">
        <w:rPr>
          <w:rFonts w:ascii="Book Antiqua" w:hAnsi="Book Antiqua" w:cs="宋体"/>
          <w:sz w:val="24"/>
          <w:szCs w:val="24"/>
        </w:rPr>
        <w:t>: 349-359 [PMID: 25774002 DOI: 10.1002/jbt.21698]</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27 </w:t>
      </w:r>
      <w:r w:rsidRPr="004C546C">
        <w:rPr>
          <w:rFonts w:ascii="Book Antiqua" w:hAnsi="Book Antiqua" w:cs="宋体"/>
          <w:b/>
          <w:bCs/>
          <w:sz w:val="24"/>
          <w:szCs w:val="24"/>
        </w:rPr>
        <w:t>Haberland M</w:t>
      </w:r>
      <w:r w:rsidRPr="004C546C">
        <w:rPr>
          <w:rFonts w:ascii="Book Antiqua" w:hAnsi="Book Antiqua" w:cs="宋体"/>
          <w:sz w:val="24"/>
          <w:szCs w:val="24"/>
        </w:rPr>
        <w:t xml:space="preserve">, Montgomery RL, Olson EN. The many roles of histone deacetylases in development and physiology: implications for disease and therapy. </w:t>
      </w:r>
      <w:r w:rsidRPr="004C546C">
        <w:rPr>
          <w:rFonts w:ascii="Book Antiqua" w:hAnsi="Book Antiqua" w:cs="宋体"/>
          <w:i/>
          <w:iCs/>
          <w:sz w:val="24"/>
          <w:szCs w:val="24"/>
        </w:rPr>
        <w:t>Nat Rev Genet</w:t>
      </w:r>
      <w:r w:rsidRPr="004C546C">
        <w:rPr>
          <w:rFonts w:ascii="Book Antiqua" w:hAnsi="Book Antiqua" w:cs="宋体"/>
          <w:sz w:val="24"/>
          <w:szCs w:val="24"/>
        </w:rPr>
        <w:t xml:space="preserve"> 2009; </w:t>
      </w:r>
      <w:r w:rsidRPr="004C546C">
        <w:rPr>
          <w:rFonts w:ascii="Book Antiqua" w:hAnsi="Book Antiqua" w:cs="宋体"/>
          <w:b/>
          <w:bCs/>
          <w:sz w:val="24"/>
          <w:szCs w:val="24"/>
        </w:rPr>
        <w:t>10</w:t>
      </w:r>
      <w:r w:rsidRPr="004C546C">
        <w:rPr>
          <w:rFonts w:ascii="Book Antiqua" w:hAnsi="Book Antiqua" w:cs="宋体"/>
          <w:sz w:val="24"/>
          <w:szCs w:val="24"/>
        </w:rPr>
        <w:t>: 32-42 [PMID: 19065135 DOI: 10.1038/nrg2485]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28 </w:t>
      </w:r>
      <w:r w:rsidRPr="004C546C">
        <w:rPr>
          <w:rFonts w:ascii="Book Antiqua" w:hAnsi="Book Antiqua" w:cs="宋体"/>
          <w:b/>
          <w:bCs/>
          <w:sz w:val="24"/>
          <w:szCs w:val="24"/>
        </w:rPr>
        <w:t>Kouzarides T</w:t>
      </w:r>
      <w:r w:rsidRPr="004C546C">
        <w:rPr>
          <w:rFonts w:ascii="Book Antiqua" w:hAnsi="Book Antiqua" w:cs="宋体"/>
          <w:sz w:val="24"/>
          <w:szCs w:val="24"/>
        </w:rPr>
        <w:t xml:space="preserve">. Histone acetylases and deacetylases in cell proliferation. </w:t>
      </w:r>
      <w:r w:rsidRPr="004C546C">
        <w:rPr>
          <w:rFonts w:ascii="Book Antiqua" w:hAnsi="Book Antiqua" w:cs="宋体"/>
          <w:i/>
          <w:iCs/>
          <w:sz w:val="24"/>
          <w:szCs w:val="24"/>
        </w:rPr>
        <w:t>Curr Opin Genet Dev</w:t>
      </w:r>
      <w:r w:rsidRPr="004C546C">
        <w:rPr>
          <w:rFonts w:ascii="Book Antiqua" w:hAnsi="Book Antiqua" w:cs="宋体"/>
          <w:sz w:val="24"/>
          <w:szCs w:val="24"/>
        </w:rPr>
        <w:t xml:space="preserve"> 1999; </w:t>
      </w:r>
      <w:r w:rsidRPr="004C546C">
        <w:rPr>
          <w:rFonts w:ascii="Book Antiqua" w:hAnsi="Book Antiqua" w:cs="宋体"/>
          <w:b/>
          <w:bCs/>
          <w:sz w:val="24"/>
          <w:szCs w:val="24"/>
        </w:rPr>
        <w:t>9</w:t>
      </w:r>
      <w:r w:rsidRPr="004C546C">
        <w:rPr>
          <w:rFonts w:ascii="Book Antiqua" w:hAnsi="Book Antiqua" w:cs="宋体"/>
          <w:sz w:val="24"/>
          <w:szCs w:val="24"/>
        </w:rPr>
        <w:t>: 40-48 [PMID: 10072350]</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29 </w:t>
      </w:r>
      <w:r w:rsidRPr="004C546C">
        <w:rPr>
          <w:rFonts w:ascii="Book Antiqua" w:hAnsi="Book Antiqua" w:cs="宋体"/>
          <w:b/>
          <w:bCs/>
          <w:sz w:val="24"/>
          <w:szCs w:val="24"/>
        </w:rPr>
        <w:t>Rooman I</w:t>
      </w:r>
      <w:r w:rsidRPr="004C546C">
        <w:rPr>
          <w:rFonts w:ascii="Book Antiqua" w:hAnsi="Book Antiqua" w:cs="宋体"/>
          <w:sz w:val="24"/>
          <w:szCs w:val="24"/>
        </w:rPr>
        <w:t xml:space="preserve">, Real FX. Pancreatic ductal adenocarcinoma and acinar cells: a matter of differentiation and development? </w:t>
      </w:r>
      <w:r w:rsidRPr="004C546C">
        <w:rPr>
          <w:rFonts w:ascii="Book Antiqua" w:hAnsi="Book Antiqua" w:cs="宋体"/>
          <w:i/>
          <w:iCs/>
          <w:sz w:val="24"/>
          <w:szCs w:val="24"/>
        </w:rPr>
        <w:t>Gut</w:t>
      </w:r>
      <w:r w:rsidRPr="004C546C">
        <w:rPr>
          <w:rFonts w:ascii="Book Antiqua" w:hAnsi="Book Antiqua" w:cs="宋体"/>
          <w:sz w:val="24"/>
          <w:szCs w:val="24"/>
        </w:rPr>
        <w:t xml:space="preserve"> 2012; </w:t>
      </w:r>
      <w:r w:rsidRPr="004C546C">
        <w:rPr>
          <w:rFonts w:ascii="Book Antiqua" w:hAnsi="Book Antiqua" w:cs="宋体"/>
          <w:b/>
          <w:bCs/>
          <w:sz w:val="24"/>
          <w:szCs w:val="24"/>
        </w:rPr>
        <w:t>61</w:t>
      </w:r>
      <w:r w:rsidRPr="004C546C">
        <w:rPr>
          <w:rFonts w:ascii="Book Antiqua" w:hAnsi="Book Antiqua" w:cs="宋体"/>
          <w:sz w:val="24"/>
          <w:szCs w:val="24"/>
        </w:rPr>
        <w:t>: 449-458 [PMID: 21730103 DOI: 10.1136/gut.2010.235804]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30 </w:t>
      </w:r>
      <w:r w:rsidRPr="004C546C">
        <w:rPr>
          <w:rFonts w:ascii="Book Antiqua" w:hAnsi="Book Antiqua" w:cs="宋体"/>
          <w:b/>
          <w:bCs/>
          <w:sz w:val="24"/>
          <w:szCs w:val="24"/>
        </w:rPr>
        <w:t>Pérez-Mancera PA</w:t>
      </w:r>
      <w:r w:rsidRPr="004C546C">
        <w:rPr>
          <w:rFonts w:ascii="Book Antiqua" w:hAnsi="Book Antiqua" w:cs="宋体"/>
          <w:sz w:val="24"/>
          <w:szCs w:val="24"/>
        </w:rPr>
        <w:t xml:space="preserve">, Guerra C, Barbacid M, Tuveson DA. What we have learned about pancreatic cancer from mouse models. </w:t>
      </w:r>
      <w:r w:rsidRPr="004C546C">
        <w:rPr>
          <w:rFonts w:ascii="Book Antiqua" w:hAnsi="Book Antiqua" w:cs="宋体"/>
          <w:i/>
          <w:iCs/>
          <w:sz w:val="24"/>
          <w:szCs w:val="24"/>
        </w:rPr>
        <w:t>Gastroenterology</w:t>
      </w:r>
      <w:r w:rsidRPr="004C546C">
        <w:rPr>
          <w:rFonts w:ascii="Book Antiqua" w:hAnsi="Book Antiqua" w:cs="宋体"/>
          <w:sz w:val="24"/>
          <w:szCs w:val="24"/>
        </w:rPr>
        <w:t xml:space="preserve"> 2012; </w:t>
      </w:r>
      <w:r w:rsidRPr="004C546C">
        <w:rPr>
          <w:rFonts w:ascii="Book Antiqua" w:hAnsi="Book Antiqua" w:cs="宋体"/>
          <w:b/>
          <w:bCs/>
          <w:sz w:val="24"/>
          <w:szCs w:val="24"/>
        </w:rPr>
        <w:t>142</w:t>
      </w:r>
      <w:r w:rsidRPr="004C546C">
        <w:rPr>
          <w:rFonts w:ascii="Book Antiqua" w:hAnsi="Book Antiqua" w:cs="宋体"/>
          <w:sz w:val="24"/>
          <w:szCs w:val="24"/>
        </w:rPr>
        <w:t>: 1079-1092 [PMID: 22406637 DOI: 10.1053/j.gastro.2012.03.002]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31 </w:t>
      </w:r>
      <w:r w:rsidRPr="004C546C">
        <w:rPr>
          <w:rFonts w:ascii="Book Antiqua" w:hAnsi="Book Antiqua" w:cs="宋体"/>
          <w:b/>
          <w:bCs/>
          <w:sz w:val="24"/>
          <w:szCs w:val="24"/>
        </w:rPr>
        <w:t>Wauters E</w:t>
      </w:r>
      <w:r w:rsidRPr="004C546C">
        <w:rPr>
          <w:rFonts w:ascii="Book Antiqua" w:hAnsi="Book Antiqua" w:cs="宋体"/>
          <w:sz w:val="24"/>
          <w:szCs w:val="24"/>
        </w:rPr>
        <w:t xml:space="preserve">, Sanchez-Arévalo Lobo VJ, Pinho AV, Mawson A, Herranz D, Wu J, Cowley MJ, Colvin EK, Njicop EN, Sutherland RL, Liu T, Serrano M, Bouwens L, Real FX, Biankin AV, Rooman I. Sirtuin-1 regulates acinar-to-ductal metaplasia and supports cancer cell viability in pancreatic cancer. </w:t>
      </w:r>
      <w:r w:rsidRPr="004C546C">
        <w:rPr>
          <w:rFonts w:ascii="Book Antiqua" w:hAnsi="Book Antiqua" w:cs="宋体"/>
          <w:i/>
          <w:iCs/>
          <w:sz w:val="24"/>
          <w:szCs w:val="24"/>
        </w:rPr>
        <w:t>Cancer Res</w:t>
      </w:r>
      <w:r w:rsidRPr="004C546C">
        <w:rPr>
          <w:rFonts w:ascii="Book Antiqua" w:hAnsi="Book Antiqua" w:cs="宋体"/>
          <w:sz w:val="24"/>
          <w:szCs w:val="24"/>
        </w:rPr>
        <w:t xml:space="preserve"> 2013; </w:t>
      </w:r>
      <w:r w:rsidRPr="004C546C">
        <w:rPr>
          <w:rFonts w:ascii="Book Antiqua" w:hAnsi="Book Antiqua" w:cs="宋体"/>
          <w:b/>
          <w:bCs/>
          <w:sz w:val="24"/>
          <w:szCs w:val="24"/>
        </w:rPr>
        <w:t>73</w:t>
      </w:r>
      <w:r w:rsidRPr="004C546C">
        <w:rPr>
          <w:rFonts w:ascii="Book Antiqua" w:hAnsi="Book Antiqua" w:cs="宋体"/>
          <w:sz w:val="24"/>
          <w:szCs w:val="24"/>
        </w:rPr>
        <w:t>: 2357-2367 [PMID: 23370328 DOI: 10.1158/0008-5472.CAN-12-3359]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32 </w:t>
      </w:r>
      <w:r w:rsidRPr="004C546C">
        <w:rPr>
          <w:rFonts w:ascii="Book Antiqua" w:hAnsi="Book Antiqua" w:cs="宋体"/>
          <w:b/>
          <w:bCs/>
          <w:sz w:val="24"/>
          <w:szCs w:val="24"/>
        </w:rPr>
        <w:t>Strobel O</w:t>
      </w:r>
      <w:r w:rsidRPr="004C546C">
        <w:rPr>
          <w:rFonts w:ascii="Book Antiqua" w:hAnsi="Book Antiqua" w:cs="宋体"/>
          <w:sz w:val="24"/>
          <w:szCs w:val="24"/>
        </w:rPr>
        <w:t xml:space="preserve">, Dor Y, Alsina J, Stirman A, Lauwers G, Trainor A, Castillo CF, Warshaw AL, Thayer SP. In vivo lineage tracing defines the role of acinar-to-ductal transdifferentiation in inflammatory ductal metaplasia. </w:t>
      </w:r>
      <w:r w:rsidRPr="004C546C">
        <w:rPr>
          <w:rFonts w:ascii="Book Antiqua" w:hAnsi="Book Antiqua" w:cs="宋体"/>
          <w:i/>
          <w:iCs/>
          <w:sz w:val="24"/>
          <w:szCs w:val="24"/>
        </w:rPr>
        <w:t>Gastroenterology</w:t>
      </w:r>
      <w:r w:rsidRPr="004C546C">
        <w:rPr>
          <w:rFonts w:ascii="Book Antiqua" w:hAnsi="Book Antiqua" w:cs="宋体"/>
          <w:sz w:val="24"/>
          <w:szCs w:val="24"/>
        </w:rPr>
        <w:t xml:space="preserve"> 2007; </w:t>
      </w:r>
      <w:r w:rsidRPr="004C546C">
        <w:rPr>
          <w:rFonts w:ascii="Book Antiqua" w:hAnsi="Book Antiqua" w:cs="宋体"/>
          <w:b/>
          <w:bCs/>
          <w:sz w:val="24"/>
          <w:szCs w:val="24"/>
        </w:rPr>
        <w:t>133</w:t>
      </w:r>
      <w:r w:rsidRPr="004C546C">
        <w:rPr>
          <w:rFonts w:ascii="Book Antiqua" w:hAnsi="Book Antiqua" w:cs="宋体"/>
          <w:sz w:val="24"/>
          <w:szCs w:val="24"/>
        </w:rPr>
        <w:t>: 1999-2009 [PMID: 18054571 DOI: 10.1053/j.gastro.2007.09.009]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33 </w:t>
      </w:r>
      <w:r w:rsidRPr="004C546C">
        <w:rPr>
          <w:rFonts w:ascii="Book Antiqua" w:hAnsi="Book Antiqua" w:cs="宋体"/>
          <w:b/>
          <w:bCs/>
          <w:sz w:val="24"/>
          <w:szCs w:val="24"/>
        </w:rPr>
        <w:t>Nin V</w:t>
      </w:r>
      <w:r w:rsidRPr="004C546C">
        <w:rPr>
          <w:rFonts w:ascii="Book Antiqua" w:hAnsi="Book Antiqua" w:cs="宋体"/>
          <w:sz w:val="24"/>
          <w:szCs w:val="24"/>
        </w:rPr>
        <w:t xml:space="preserve">, Escande C, Chini CC, Giri S, Camacho-Pereira J, Matalonga J, Lou Z, Chini EN. Role of deleted in breast cancer 1 (DBC1) protein in SIRT1 deacetylase activation induced by protein kinase A and AMP-activated protein kinase. </w:t>
      </w:r>
      <w:r w:rsidRPr="004C546C">
        <w:rPr>
          <w:rFonts w:ascii="Book Antiqua" w:hAnsi="Book Antiqua" w:cs="宋体"/>
          <w:i/>
          <w:iCs/>
          <w:sz w:val="24"/>
          <w:szCs w:val="24"/>
        </w:rPr>
        <w:t>J Biol Chem</w:t>
      </w:r>
      <w:r w:rsidRPr="004C546C">
        <w:rPr>
          <w:rFonts w:ascii="Book Antiqua" w:hAnsi="Book Antiqua" w:cs="宋体"/>
          <w:sz w:val="24"/>
          <w:szCs w:val="24"/>
        </w:rPr>
        <w:t xml:space="preserve"> 2012; </w:t>
      </w:r>
      <w:r w:rsidRPr="004C546C">
        <w:rPr>
          <w:rFonts w:ascii="Book Antiqua" w:hAnsi="Book Antiqua" w:cs="宋体"/>
          <w:b/>
          <w:bCs/>
          <w:sz w:val="24"/>
          <w:szCs w:val="24"/>
        </w:rPr>
        <w:t>287</w:t>
      </w:r>
      <w:r w:rsidRPr="004C546C">
        <w:rPr>
          <w:rFonts w:ascii="Book Antiqua" w:hAnsi="Book Antiqua" w:cs="宋体"/>
          <w:sz w:val="24"/>
          <w:szCs w:val="24"/>
        </w:rPr>
        <w:t>: 23489-23501 [PMID: 22553202 DOI: 10.1074/jbc.M112.365874]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34 </w:t>
      </w:r>
      <w:r w:rsidRPr="004C546C">
        <w:rPr>
          <w:rFonts w:ascii="Book Antiqua" w:hAnsi="Book Antiqua" w:cs="宋体"/>
          <w:b/>
          <w:bCs/>
          <w:sz w:val="24"/>
          <w:szCs w:val="24"/>
        </w:rPr>
        <w:t>Song NY</w:t>
      </w:r>
      <w:r w:rsidRPr="004C546C">
        <w:rPr>
          <w:rFonts w:ascii="Book Antiqua" w:hAnsi="Book Antiqua" w:cs="宋体"/>
          <w:sz w:val="24"/>
          <w:szCs w:val="24"/>
        </w:rPr>
        <w:t xml:space="preserve">, Surh YJ. Janus-faced role of SIRT1 in tumorigenesis. </w:t>
      </w:r>
      <w:r w:rsidRPr="004C546C">
        <w:rPr>
          <w:rFonts w:ascii="Book Antiqua" w:hAnsi="Book Antiqua" w:cs="宋体"/>
          <w:i/>
          <w:iCs/>
          <w:sz w:val="24"/>
          <w:szCs w:val="24"/>
        </w:rPr>
        <w:t>Ann N Y Acad Sci</w:t>
      </w:r>
      <w:r w:rsidRPr="004C546C">
        <w:rPr>
          <w:rFonts w:ascii="Book Antiqua" w:hAnsi="Book Antiqua" w:cs="宋体"/>
          <w:sz w:val="24"/>
          <w:szCs w:val="24"/>
        </w:rPr>
        <w:t xml:space="preserve"> 2012; </w:t>
      </w:r>
      <w:r w:rsidRPr="004C546C">
        <w:rPr>
          <w:rFonts w:ascii="Book Antiqua" w:hAnsi="Book Antiqua" w:cs="宋体"/>
          <w:b/>
          <w:bCs/>
          <w:sz w:val="24"/>
          <w:szCs w:val="24"/>
        </w:rPr>
        <w:t>1271</w:t>
      </w:r>
      <w:r w:rsidRPr="004C546C">
        <w:rPr>
          <w:rFonts w:ascii="Book Antiqua" w:hAnsi="Book Antiqua" w:cs="宋体"/>
          <w:sz w:val="24"/>
          <w:szCs w:val="24"/>
        </w:rPr>
        <w:t>: 10-19 [PMID: 23050959 DOI: 10.1111/j.1749-6632.2012.06762.x]</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35 </w:t>
      </w:r>
      <w:r w:rsidRPr="004C546C">
        <w:rPr>
          <w:rFonts w:ascii="Book Antiqua" w:hAnsi="Book Antiqua" w:cs="宋体"/>
          <w:b/>
          <w:bCs/>
          <w:sz w:val="24"/>
          <w:szCs w:val="24"/>
        </w:rPr>
        <w:t>Murtaugh LC</w:t>
      </w:r>
      <w:r w:rsidRPr="004C546C">
        <w:rPr>
          <w:rFonts w:ascii="Book Antiqua" w:hAnsi="Book Antiqua" w:cs="宋体"/>
          <w:sz w:val="24"/>
          <w:szCs w:val="24"/>
        </w:rPr>
        <w:t xml:space="preserve">, Law AC, Dor Y, Melton DA. Beta-catenin is essential for pancreatic acinar but not islet development. </w:t>
      </w:r>
      <w:r w:rsidRPr="004C546C">
        <w:rPr>
          <w:rFonts w:ascii="Book Antiqua" w:hAnsi="Book Antiqua" w:cs="宋体"/>
          <w:i/>
          <w:iCs/>
          <w:sz w:val="24"/>
          <w:szCs w:val="24"/>
        </w:rPr>
        <w:t>Development</w:t>
      </w:r>
      <w:r w:rsidRPr="004C546C">
        <w:rPr>
          <w:rFonts w:ascii="Book Antiqua" w:hAnsi="Book Antiqua" w:cs="宋体"/>
          <w:sz w:val="24"/>
          <w:szCs w:val="24"/>
        </w:rPr>
        <w:t xml:space="preserve"> 2005; </w:t>
      </w:r>
      <w:r w:rsidRPr="004C546C">
        <w:rPr>
          <w:rFonts w:ascii="Book Antiqua" w:hAnsi="Book Antiqua" w:cs="宋体"/>
          <w:b/>
          <w:bCs/>
          <w:sz w:val="24"/>
          <w:szCs w:val="24"/>
        </w:rPr>
        <w:t>132</w:t>
      </w:r>
      <w:r w:rsidRPr="004C546C">
        <w:rPr>
          <w:rFonts w:ascii="Book Antiqua" w:hAnsi="Book Antiqua" w:cs="宋体"/>
          <w:sz w:val="24"/>
          <w:szCs w:val="24"/>
        </w:rPr>
        <w:t>: 4663-4674 [PMID: 16192304 DOI: 10.1242/dev.02063]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36 </w:t>
      </w:r>
      <w:r w:rsidRPr="004C546C">
        <w:rPr>
          <w:rFonts w:ascii="Book Antiqua" w:hAnsi="Book Antiqua" w:cs="宋体"/>
          <w:b/>
          <w:bCs/>
          <w:sz w:val="24"/>
          <w:szCs w:val="24"/>
        </w:rPr>
        <w:t>Nakagawa M</w:t>
      </w:r>
      <w:r w:rsidRPr="004C546C">
        <w:rPr>
          <w:rFonts w:ascii="Book Antiqua" w:hAnsi="Book Antiqua" w:cs="宋体"/>
          <w:sz w:val="24"/>
          <w:szCs w:val="24"/>
        </w:rPr>
        <w:t xml:space="preserve">, Oda Y, Eguchi T, Aishima S, Yao T, Hosoi F, Basaki Y, Ono M, Kuwano M, Tanaka M, Tsuneyoshi M. Expression profile of class I histone deacetylases in human cancer tissues. </w:t>
      </w:r>
      <w:r w:rsidRPr="004C546C">
        <w:rPr>
          <w:rFonts w:ascii="Book Antiqua" w:hAnsi="Book Antiqua" w:cs="宋体"/>
          <w:i/>
          <w:iCs/>
          <w:sz w:val="24"/>
          <w:szCs w:val="24"/>
        </w:rPr>
        <w:t>Oncol Rep</w:t>
      </w:r>
      <w:r w:rsidRPr="004C546C">
        <w:rPr>
          <w:rFonts w:ascii="Book Antiqua" w:hAnsi="Book Antiqua" w:cs="宋体"/>
          <w:sz w:val="24"/>
          <w:szCs w:val="24"/>
        </w:rPr>
        <w:t xml:space="preserve"> 2007; </w:t>
      </w:r>
      <w:r w:rsidRPr="004C546C">
        <w:rPr>
          <w:rFonts w:ascii="Book Antiqua" w:hAnsi="Book Antiqua" w:cs="宋体"/>
          <w:b/>
          <w:bCs/>
          <w:sz w:val="24"/>
          <w:szCs w:val="24"/>
        </w:rPr>
        <w:t>18</w:t>
      </w:r>
      <w:r w:rsidRPr="004C546C">
        <w:rPr>
          <w:rFonts w:ascii="Book Antiqua" w:hAnsi="Book Antiqua" w:cs="宋体"/>
          <w:sz w:val="24"/>
          <w:szCs w:val="24"/>
        </w:rPr>
        <w:t>: 769-774 [PMID: 17786334]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37 </w:t>
      </w:r>
      <w:r w:rsidRPr="004C546C">
        <w:rPr>
          <w:rFonts w:ascii="Book Antiqua" w:hAnsi="Book Antiqua" w:cs="宋体"/>
          <w:b/>
          <w:bCs/>
          <w:sz w:val="24"/>
          <w:szCs w:val="24"/>
        </w:rPr>
        <w:t>Lehmann A</w:t>
      </w:r>
      <w:r w:rsidRPr="004C546C">
        <w:rPr>
          <w:rFonts w:ascii="Book Antiqua" w:hAnsi="Book Antiqua" w:cs="宋体"/>
          <w:sz w:val="24"/>
          <w:szCs w:val="24"/>
        </w:rPr>
        <w:t xml:space="preserve">, Denkert C, Budczies J, Buckendahl AC, Darb-Esfahani S, Noske A, Müller BM, Bahra M, Neuhaus P, Dietel M, Kristiansen G, Weichert W. High class I HDAC activity and expression are associated with RelA/p65 activation in pancreatic cancer in vitro and in vivo. </w:t>
      </w:r>
      <w:r w:rsidRPr="004C546C">
        <w:rPr>
          <w:rFonts w:ascii="Book Antiqua" w:hAnsi="Book Antiqua" w:cs="宋体"/>
          <w:i/>
          <w:iCs/>
          <w:sz w:val="24"/>
          <w:szCs w:val="24"/>
        </w:rPr>
        <w:t>BMC Cancer</w:t>
      </w:r>
      <w:r w:rsidRPr="004C546C">
        <w:rPr>
          <w:rFonts w:ascii="Book Antiqua" w:hAnsi="Book Antiqua" w:cs="宋体"/>
          <w:sz w:val="24"/>
          <w:szCs w:val="24"/>
        </w:rPr>
        <w:t xml:space="preserve"> 2009; </w:t>
      </w:r>
      <w:r w:rsidRPr="004C546C">
        <w:rPr>
          <w:rFonts w:ascii="Book Antiqua" w:hAnsi="Book Antiqua" w:cs="宋体"/>
          <w:b/>
          <w:bCs/>
          <w:sz w:val="24"/>
          <w:szCs w:val="24"/>
        </w:rPr>
        <w:t>9</w:t>
      </w:r>
      <w:r w:rsidRPr="004C546C">
        <w:rPr>
          <w:rFonts w:ascii="Book Antiqua" w:hAnsi="Book Antiqua" w:cs="宋体"/>
          <w:sz w:val="24"/>
          <w:szCs w:val="24"/>
        </w:rPr>
        <w:t>: 395 [PMID: 19912635 DOI: 10.1186/1471-2407-9-395]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38 </w:t>
      </w:r>
      <w:r w:rsidRPr="004C546C">
        <w:rPr>
          <w:rFonts w:ascii="Book Antiqua" w:hAnsi="Book Antiqua" w:cs="宋体"/>
          <w:b/>
          <w:bCs/>
          <w:sz w:val="24"/>
          <w:szCs w:val="24"/>
        </w:rPr>
        <w:t>van Essen D</w:t>
      </w:r>
      <w:r w:rsidRPr="004C546C">
        <w:rPr>
          <w:rFonts w:ascii="Book Antiqua" w:hAnsi="Book Antiqua" w:cs="宋体"/>
          <w:sz w:val="24"/>
          <w:szCs w:val="24"/>
        </w:rPr>
        <w:t xml:space="preserve">, Engist B, Natoli G, Saccani S. Two modes of transcriptional activation at native promoters by NF-kappaB p65. </w:t>
      </w:r>
      <w:r w:rsidRPr="004C546C">
        <w:rPr>
          <w:rFonts w:ascii="Book Antiqua" w:hAnsi="Book Antiqua" w:cs="宋体"/>
          <w:i/>
          <w:iCs/>
          <w:sz w:val="24"/>
          <w:szCs w:val="24"/>
        </w:rPr>
        <w:t>PLoS Biol</w:t>
      </w:r>
      <w:r w:rsidRPr="004C546C">
        <w:rPr>
          <w:rFonts w:ascii="Book Antiqua" w:hAnsi="Book Antiqua" w:cs="宋体"/>
          <w:sz w:val="24"/>
          <w:szCs w:val="24"/>
        </w:rPr>
        <w:t xml:space="preserve"> 2009; </w:t>
      </w:r>
      <w:r w:rsidRPr="004C546C">
        <w:rPr>
          <w:rFonts w:ascii="Book Antiqua" w:hAnsi="Book Antiqua" w:cs="宋体"/>
          <w:b/>
          <w:bCs/>
          <w:sz w:val="24"/>
          <w:szCs w:val="24"/>
        </w:rPr>
        <w:t>7</w:t>
      </w:r>
      <w:r w:rsidRPr="004C546C">
        <w:rPr>
          <w:rFonts w:ascii="Book Antiqua" w:hAnsi="Book Antiqua" w:cs="宋体"/>
          <w:sz w:val="24"/>
          <w:szCs w:val="24"/>
        </w:rPr>
        <w:t>: e73 [PMID: 19338389 DOI: 10.1371/journal.pbio.1000073]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39 </w:t>
      </w:r>
      <w:r w:rsidRPr="004C546C">
        <w:rPr>
          <w:rFonts w:ascii="Book Antiqua" w:hAnsi="Book Antiqua" w:cs="宋体"/>
          <w:b/>
          <w:bCs/>
          <w:sz w:val="24"/>
          <w:szCs w:val="24"/>
        </w:rPr>
        <w:t>Weichert W</w:t>
      </w:r>
      <w:r w:rsidRPr="004C546C">
        <w:rPr>
          <w:rFonts w:ascii="Book Antiqua" w:hAnsi="Book Antiqua" w:cs="宋体"/>
          <w:sz w:val="24"/>
          <w:szCs w:val="24"/>
        </w:rPr>
        <w:t xml:space="preserve">, Boehm M, Gekeler V, Bahra M, Langrehr J, Neuhaus P, Denkert C, Imre G, Weller C, Hofmann HP, Niesporek S, Jacob J, Dietel M, Scheidereit C, Kristiansen G. High expression of RelA/p65 is associated with activation of nuclear factor-kappaB-dependent signaling in pancreatic cancer and marks a patient population with poor prognosis. </w:t>
      </w:r>
      <w:r w:rsidRPr="004C546C">
        <w:rPr>
          <w:rFonts w:ascii="Book Antiqua" w:hAnsi="Book Antiqua" w:cs="宋体"/>
          <w:i/>
          <w:iCs/>
          <w:sz w:val="24"/>
          <w:szCs w:val="24"/>
        </w:rPr>
        <w:t>Br J Cancer</w:t>
      </w:r>
      <w:r w:rsidRPr="004C546C">
        <w:rPr>
          <w:rFonts w:ascii="Book Antiqua" w:hAnsi="Book Antiqua" w:cs="宋体"/>
          <w:sz w:val="24"/>
          <w:szCs w:val="24"/>
        </w:rPr>
        <w:t xml:space="preserve"> 2007; </w:t>
      </w:r>
      <w:r w:rsidRPr="004C546C">
        <w:rPr>
          <w:rFonts w:ascii="Book Antiqua" w:hAnsi="Book Antiqua" w:cs="宋体"/>
          <w:b/>
          <w:bCs/>
          <w:sz w:val="24"/>
          <w:szCs w:val="24"/>
        </w:rPr>
        <w:t>97</w:t>
      </w:r>
      <w:r w:rsidRPr="004C546C">
        <w:rPr>
          <w:rFonts w:ascii="Book Antiqua" w:hAnsi="Book Antiqua" w:cs="宋体"/>
          <w:sz w:val="24"/>
          <w:szCs w:val="24"/>
        </w:rPr>
        <w:t>: 523-530 [PMID: 17622249 DOI: 10.1038/sj.bjc.6603878]</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40 </w:t>
      </w:r>
      <w:r w:rsidRPr="004C546C">
        <w:rPr>
          <w:rFonts w:ascii="Book Antiqua" w:hAnsi="Book Antiqua" w:cs="宋体"/>
          <w:b/>
          <w:bCs/>
          <w:sz w:val="24"/>
          <w:szCs w:val="24"/>
        </w:rPr>
        <w:t>Fritsche P</w:t>
      </w:r>
      <w:r w:rsidRPr="004C546C">
        <w:rPr>
          <w:rFonts w:ascii="Book Antiqua" w:hAnsi="Book Antiqua" w:cs="宋体"/>
          <w:sz w:val="24"/>
          <w:szCs w:val="24"/>
        </w:rPr>
        <w:t xml:space="preserve">, Seidler B, Schüler S, Schnieke A, Göttlicher M, Schmid RM, Saur D, Schneider G. HDAC2 mediates therapeutic resistance of pancreatic cancer cells via the BH3-only protein NOXA. </w:t>
      </w:r>
      <w:r w:rsidRPr="004C546C">
        <w:rPr>
          <w:rFonts w:ascii="Book Antiqua" w:hAnsi="Book Antiqua" w:cs="宋体"/>
          <w:i/>
          <w:iCs/>
          <w:sz w:val="24"/>
          <w:szCs w:val="24"/>
        </w:rPr>
        <w:t>Gut</w:t>
      </w:r>
      <w:r w:rsidRPr="004C546C">
        <w:rPr>
          <w:rFonts w:ascii="Book Antiqua" w:hAnsi="Book Antiqua" w:cs="宋体"/>
          <w:sz w:val="24"/>
          <w:szCs w:val="24"/>
        </w:rPr>
        <w:t xml:space="preserve"> 2009; </w:t>
      </w:r>
      <w:r w:rsidRPr="004C546C">
        <w:rPr>
          <w:rFonts w:ascii="Book Antiqua" w:hAnsi="Book Antiqua" w:cs="宋体"/>
          <w:b/>
          <w:bCs/>
          <w:sz w:val="24"/>
          <w:szCs w:val="24"/>
        </w:rPr>
        <w:t>58</w:t>
      </w:r>
      <w:r w:rsidRPr="004C546C">
        <w:rPr>
          <w:rFonts w:ascii="Book Antiqua" w:hAnsi="Book Antiqua" w:cs="宋体"/>
          <w:sz w:val="24"/>
          <w:szCs w:val="24"/>
        </w:rPr>
        <w:t>: 1399-1409 [PMID: 19528037 DOI: 10.1136/gut.2009.180711]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41 </w:t>
      </w:r>
      <w:r w:rsidRPr="004C546C">
        <w:rPr>
          <w:rFonts w:ascii="Book Antiqua" w:hAnsi="Book Antiqua" w:cs="宋体"/>
          <w:b/>
          <w:bCs/>
          <w:sz w:val="24"/>
          <w:szCs w:val="24"/>
        </w:rPr>
        <w:t>Schüler S</w:t>
      </w:r>
      <w:r w:rsidRPr="004C546C">
        <w:rPr>
          <w:rFonts w:ascii="Book Antiqua" w:hAnsi="Book Antiqua" w:cs="宋体"/>
          <w:sz w:val="24"/>
          <w:szCs w:val="24"/>
        </w:rPr>
        <w:t xml:space="preserve">, Fritsche P, Diersch S, Arlt A, Schmid RM, Saur D, Schneider G. HDAC2 attenuates TRAIL-induced apoptosis of pancreatic cancer cells. </w:t>
      </w:r>
      <w:r w:rsidRPr="004C546C">
        <w:rPr>
          <w:rFonts w:ascii="Book Antiqua" w:hAnsi="Book Antiqua" w:cs="宋体"/>
          <w:i/>
          <w:iCs/>
          <w:sz w:val="24"/>
          <w:szCs w:val="24"/>
        </w:rPr>
        <w:t>Mol Cancer</w:t>
      </w:r>
      <w:r w:rsidRPr="004C546C">
        <w:rPr>
          <w:rFonts w:ascii="Book Antiqua" w:hAnsi="Book Antiqua" w:cs="宋体"/>
          <w:sz w:val="24"/>
          <w:szCs w:val="24"/>
        </w:rPr>
        <w:t xml:space="preserve"> 2010; </w:t>
      </w:r>
      <w:r w:rsidRPr="004C546C">
        <w:rPr>
          <w:rFonts w:ascii="Book Antiqua" w:hAnsi="Book Antiqua" w:cs="宋体"/>
          <w:b/>
          <w:bCs/>
          <w:sz w:val="24"/>
          <w:szCs w:val="24"/>
        </w:rPr>
        <w:t>9</w:t>
      </w:r>
      <w:r w:rsidRPr="004C546C">
        <w:rPr>
          <w:rFonts w:ascii="Book Antiqua" w:hAnsi="Book Antiqua" w:cs="宋体"/>
          <w:sz w:val="24"/>
          <w:szCs w:val="24"/>
        </w:rPr>
        <w:t>: 80 [PMID: 20398369 DOI: 10.1186/1476-4598-9-80]</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42 </w:t>
      </w:r>
      <w:r w:rsidRPr="004C546C">
        <w:rPr>
          <w:rFonts w:ascii="Book Antiqua" w:hAnsi="Book Antiqua" w:cs="宋体"/>
          <w:b/>
          <w:bCs/>
          <w:sz w:val="24"/>
          <w:szCs w:val="24"/>
        </w:rPr>
        <w:t>Bennin DA</w:t>
      </w:r>
      <w:r w:rsidRPr="004C546C">
        <w:rPr>
          <w:rFonts w:ascii="Book Antiqua" w:hAnsi="Book Antiqua" w:cs="宋体"/>
          <w:sz w:val="24"/>
          <w:szCs w:val="24"/>
        </w:rPr>
        <w:t xml:space="preserve">, Don AS, Brake T, McKenzie JL, Rosenbaum H, Ortiz L, DePaoli-Roach AA, Horne MC. Cyclin G2 associates with protein phosphatase 2A catalytic and regulatory B' subunits in active complexes and induces nuclear aberrations and a G1/S phase cell cycle arrest. </w:t>
      </w:r>
      <w:r w:rsidRPr="004C546C">
        <w:rPr>
          <w:rFonts w:ascii="Book Antiqua" w:hAnsi="Book Antiqua" w:cs="宋体"/>
          <w:i/>
          <w:iCs/>
          <w:sz w:val="24"/>
          <w:szCs w:val="24"/>
        </w:rPr>
        <w:t>J Biol Chem</w:t>
      </w:r>
      <w:r w:rsidRPr="004C546C">
        <w:rPr>
          <w:rFonts w:ascii="Book Antiqua" w:hAnsi="Book Antiqua" w:cs="宋体"/>
          <w:sz w:val="24"/>
          <w:szCs w:val="24"/>
        </w:rPr>
        <w:t xml:space="preserve"> 2002; </w:t>
      </w:r>
      <w:r w:rsidRPr="004C546C">
        <w:rPr>
          <w:rFonts w:ascii="Book Antiqua" w:hAnsi="Book Antiqua" w:cs="宋体"/>
          <w:b/>
          <w:bCs/>
          <w:sz w:val="24"/>
          <w:szCs w:val="24"/>
        </w:rPr>
        <w:t>277</w:t>
      </w:r>
      <w:r w:rsidRPr="004C546C">
        <w:rPr>
          <w:rFonts w:ascii="Book Antiqua" w:hAnsi="Book Antiqua" w:cs="宋体"/>
          <w:sz w:val="24"/>
          <w:szCs w:val="24"/>
        </w:rPr>
        <w:t>: 27449-27467 [PMID: 11956189 DOI: 10.1074/jbc.M111693200]</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43 </w:t>
      </w:r>
      <w:r w:rsidRPr="004C546C">
        <w:rPr>
          <w:rFonts w:ascii="Book Antiqua" w:hAnsi="Book Antiqua" w:cs="宋体"/>
          <w:b/>
          <w:bCs/>
          <w:sz w:val="24"/>
          <w:szCs w:val="24"/>
        </w:rPr>
        <w:t>Marshall GM</w:t>
      </w:r>
      <w:r w:rsidRPr="004C546C">
        <w:rPr>
          <w:rFonts w:ascii="Book Antiqua" w:hAnsi="Book Antiqua" w:cs="宋体"/>
          <w:sz w:val="24"/>
          <w:szCs w:val="24"/>
        </w:rPr>
        <w:t xml:space="preserve">, Gherardi S, Xu N, Neiron Z, Trahair T, Scarlett CJ, Chang DK, Liu PY, Jankowski K, Iraci N, Haber M, Norris MD, Keating J, Sekyere E, Jonquieres G, Stossi F, Katzenellenbogen BS, Biankin AV, Perini G, Liu T. Transcriptional upregulation of histone deacetylase 2 promotes Myc-induced oncogenic effects. </w:t>
      </w:r>
      <w:r w:rsidRPr="004C546C">
        <w:rPr>
          <w:rFonts w:ascii="Book Antiqua" w:hAnsi="Book Antiqua" w:cs="宋体"/>
          <w:i/>
          <w:iCs/>
          <w:sz w:val="24"/>
          <w:szCs w:val="24"/>
        </w:rPr>
        <w:t>Oncogene</w:t>
      </w:r>
      <w:r w:rsidRPr="004C546C">
        <w:rPr>
          <w:rFonts w:ascii="Book Antiqua" w:hAnsi="Book Antiqua" w:cs="宋体"/>
          <w:sz w:val="24"/>
          <w:szCs w:val="24"/>
        </w:rPr>
        <w:t xml:space="preserve"> 2010; </w:t>
      </w:r>
      <w:r w:rsidRPr="004C546C">
        <w:rPr>
          <w:rFonts w:ascii="Book Antiqua" w:hAnsi="Book Antiqua" w:cs="宋体"/>
          <w:b/>
          <w:bCs/>
          <w:sz w:val="24"/>
          <w:szCs w:val="24"/>
        </w:rPr>
        <w:t>29</w:t>
      </w:r>
      <w:r w:rsidRPr="004C546C">
        <w:rPr>
          <w:rFonts w:ascii="Book Antiqua" w:hAnsi="Book Antiqua" w:cs="宋体"/>
          <w:sz w:val="24"/>
          <w:szCs w:val="24"/>
        </w:rPr>
        <w:t>: 5957-5968 [PMID: 20697349 DOI: 10.1038/onc.2010.332]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44 </w:t>
      </w:r>
      <w:r w:rsidRPr="004C546C">
        <w:rPr>
          <w:rFonts w:ascii="Book Antiqua" w:hAnsi="Book Antiqua" w:cs="宋体"/>
          <w:b/>
          <w:bCs/>
          <w:sz w:val="24"/>
          <w:szCs w:val="24"/>
        </w:rPr>
        <w:t>Nurwidya F</w:t>
      </w:r>
      <w:r w:rsidRPr="004C546C">
        <w:rPr>
          <w:rFonts w:ascii="Book Antiqua" w:hAnsi="Book Antiqua" w:cs="宋体"/>
          <w:sz w:val="24"/>
          <w:szCs w:val="24"/>
        </w:rPr>
        <w:t xml:space="preserve">, Takahashi F, Minakata K, Murakami A, Takahashi K. From tumor hypoxia to cancer progression: the implications of hypoxia-inducible factor-1 expression in cancers. </w:t>
      </w:r>
      <w:r w:rsidRPr="004C546C">
        <w:rPr>
          <w:rFonts w:ascii="Book Antiqua" w:hAnsi="Book Antiqua" w:cs="宋体"/>
          <w:i/>
          <w:iCs/>
          <w:sz w:val="24"/>
          <w:szCs w:val="24"/>
        </w:rPr>
        <w:t>Anat Cell Biol</w:t>
      </w:r>
      <w:r w:rsidRPr="004C546C">
        <w:rPr>
          <w:rFonts w:ascii="Book Antiqua" w:hAnsi="Book Antiqua" w:cs="宋体"/>
          <w:sz w:val="24"/>
          <w:szCs w:val="24"/>
        </w:rPr>
        <w:t xml:space="preserve"> 2012; </w:t>
      </w:r>
      <w:r w:rsidRPr="004C546C">
        <w:rPr>
          <w:rFonts w:ascii="Book Antiqua" w:hAnsi="Book Antiqua" w:cs="宋体"/>
          <w:b/>
          <w:bCs/>
          <w:sz w:val="24"/>
          <w:szCs w:val="24"/>
        </w:rPr>
        <w:t>45</w:t>
      </w:r>
      <w:r w:rsidRPr="004C546C">
        <w:rPr>
          <w:rFonts w:ascii="Book Antiqua" w:hAnsi="Book Antiqua" w:cs="宋体"/>
          <w:sz w:val="24"/>
          <w:szCs w:val="24"/>
        </w:rPr>
        <w:t>: 73-78 [PMID: 22822460 DOI: 10.5115/acb.2012.45.2.73]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45 </w:t>
      </w:r>
      <w:r w:rsidRPr="004C546C">
        <w:rPr>
          <w:rFonts w:ascii="Book Antiqua" w:hAnsi="Book Antiqua" w:cs="宋体"/>
          <w:b/>
          <w:bCs/>
          <w:sz w:val="24"/>
          <w:szCs w:val="24"/>
        </w:rPr>
        <w:t>Xing F</w:t>
      </w:r>
      <w:r w:rsidRPr="004C546C">
        <w:rPr>
          <w:rFonts w:ascii="Book Antiqua" w:hAnsi="Book Antiqua" w:cs="宋体"/>
          <w:sz w:val="24"/>
          <w:szCs w:val="24"/>
        </w:rPr>
        <w:t xml:space="preserve">, Okuda H, Watabe M, Kobayashi A, Pai SK, Liu W, Pandey PR, Fukuda K, Hirota S, Sugai T, Wakabayshi G, Koeda K, Kashiwaba M, Suzuki K, Chiba T, Endo M, Mo YY, Watabe K. Hypoxia-induced Jagged2 promotes breast cancer metastasis and self-renewal of cancer stem-like cells. </w:t>
      </w:r>
      <w:r w:rsidRPr="004C546C">
        <w:rPr>
          <w:rFonts w:ascii="Book Antiqua" w:hAnsi="Book Antiqua" w:cs="宋体"/>
          <w:i/>
          <w:iCs/>
          <w:sz w:val="24"/>
          <w:szCs w:val="24"/>
        </w:rPr>
        <w:t>Oncogene</w:t>
      </w:r>
      <w:r w:rsidRPr="004C546C">
        <w:rPr>
          <w:rFonts w:ascii="Book Antiqua" w:hAnsi="Book Antiqua" w:cs="宋体"/>
          <w:sz w:val="24"/>
          <w:szCs w:val="24"/>
        </w:rPr>
        <w:t xml:space="preserve"> 2011; </w:t>
      </w:r>
      <w:r w:rsidRPr="004C546C">
        <w:rPr>
          <w:rFonts w:ascii="Book Antiqua" w:hAnsi="Book Antiqua" w:cs="宋体"/>
          <w:b/>
          <w:bCs/>
          <w:sz w:val="24"/>
          <w:szCs w:val="24"/>
        </w:rPr>
        <w:t>30</w:t>
      </w:r>
      <w:r w:rsidRPr="004C546C">
        <w:rPr>
          <w:rFonts w:ascii="Book Antiqua" w:hAnsi="Book Antiqua" w:cs="宋体"/>
          <w:sz w:val="24"/>
          <w:szCs w:val="24"/>
        </w:rPr>
        <w:t>: 4075-4086 [PMID: 21499308 DOI: 10.1038/onc.2011.122]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46 </w:t>
      </w:r>
      <w:r w:rsidRPr="004C546C">
        <w:rPr>
          <w:rFonts w:ascii="Book Antiqua" w:hAnsi="Book Antiqua" w:cs="宋体"/>
          <w:b/>
          <w:bCs/>
          <w:sz w:val="24"/>
          <w:szCs w:val="24"/>
        </w:rPr>
        <w:t>Raval RR</w:t>
      </w:r>
      <w:r w:rsidRPr="004C546C">
        <w:rPr>
          <w:rFonts w:ascii="Book Antiqua" w:hAnsi="Book Antiqua" w:cs="宋体"/>
          <w:sz w:val="24"/>
          <w:szCs w:val="24"/>
        </w:rPr>
        <w:t xml:space="preserve">, Lau KW, Tran MG, Sowter HM, Mandriota SJ, Li JL, Pugh CW, Maxwell PH, Harris AL, Ratcliffe PJ. Contrasting properties of hypoxia-inducible factor 1 (HIF-1) and HIF-2 in von Hippel-Lindau-associated renal cell carcinoma. </w:t>
      </w:r>
      <w:r w:rsidRPr="004C546C">
        <w:rPr>
          <w:rFonts w:ascii="Book Antiqua" w:hAnsi="Book Antiqua" w:cs="宋体"/>
          <w:i/>
          <w:iCs/>
          <w:sz w:val="24"/>
          <w:szCs w:val="24"/>
        </w:rPr>
        <w:t>Mol Cell Biol</w:t>
      </w:r>
      <w:r w:rsidRPr="004C546C">
        <w:rPr>
          <w:rFonts w:ascii="Book Antiqua" w:hAnsi="Book Antiqua" w:cs="宋体"/>
          <w:sz w:val="24"/>
          <w:szCs w:val="24"/>
        </w:rPr>
        <w:t xml:space="preserve"> 2005; </w:t>
      </w:r>
      <w:r w:rsidRPr="004C546C">
        <w:rPr>
          <w:rFonts w:ascii="Book Antiqua" w:hAnsi="Book Antiqua" w:cs="宋体"/>
          <w:b/>
          <w:bCs/>
          <w:sz w:val="24"/>
          <w:szCs w:val="24"/>
        </w:rPr>
        <w:t>25</w:t>
      </w:r>
      <w:r w:rsidRPr="004C546C">
        <w:rPr>
          <w:rFonts w:ascii="Book Antiqua" w:hAnsi="Book Antiqua" w:cs="宋体"/>
          <w:sz w:val="24"/>
          <w:szCs w:val="24"/>
        </w:rPr>
        <w:t>: 5675-5686 [PMID: 15964822 DOI: 10.1128/MCB.25.13.5675-5686.2005]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47 </w:t>
      </w:r>
      <w:r w:rsidRPr="004C546C">
        <w:rPr>
          <w:rFonts w:ascii="Book Antiqua" w:hAnsi="Book Antiqua" w:cs="宋体"/>
          <w:b/>
          <w:bCs/>
          <w:sz w:val="24"/>
          <w:szCs w:val="24"/>
        </w:rPr>
        <w:t>Huang LE</w:t>
      </w:r>
      <w:r w:rsidRPr="004C546C">
        <w:rPr>
          <w:rFonts w:ascii="Book Antiqua" w:hAnsi="Book Antiqua" w:cs="宋体"/>
          <w:sz w:val="24"/>
          <w:szCs w:val="24"/>
        </w:rPr>
        <w:t xml:space="preserve">, Bindra RS, Glazer PM, Harris AL. Hypoxia-induced genetic instability--a calculated mechanism underlying tumor progression. </w:t>
      </w:r>
      <w:r w:rsidRPr="004C546C">
        <w:rPr>
          <w:rFonts w:ascii="Book Antiqua" w:hAnsi="Book Antiqua" w:cs="宋体"/>
          <w:i/>
          <w:iCs/>
          <w:sz w:val="24"/>
          <w:szCs w:val="24"/>
        </w:rPr>
        <w:t xml:space="preserve">J Mol Med </w:t>
      </w:r>
      <w:r w:rsidRPr="004C546C">
        <w:rPr>
          <w:rFonts w:ascii="Book Antiqua" w:hAnsi="Book Antiqua" w:cs="宋体"/>
          <w:iCs/>
          <w:sz w:val="24"/>
          <w:szCs w:val="24"/>
        </w:rPr>
        <w:t>(Berl)</w:t>
      </w:r>
      <w:r w:rsidRPr="004C546C">
        <w:rPr>
          <w:rFonts w:ascii="Book Antiqua" w:hAnsi="Book Antiqua" w:cs="宋体"/>
          <w:sz w:val="24"/>
          <w:szCs w:val="24"/>
        </w:rPr>
        <w:t xml:space="preserve"> 2007; </w:t>
      </w:r>
      <w:r w:rsidRPr="004C546C">
        <w:rPr>
          <w:rFonts w:ascii="Book Antiqua" w:hAnsi="Book Antiqua" w:cs="宋体"/>
          <w:b/>
          <w:bCs/>
          <w:sz w:val="24"/>
          <w:szCs w:val="24"/>
        </w:rPr>
        <w:t>85</w:t>
      </w:r>
      <w:r w:rsidRPr="004C546C">
        <w:rPr>
          <w:rFonts w:ascii="Book Antiqua" w:hAnsi="Book Antiqua" w:cs="宋体"/>
          <w:sz w:val="24"/>
          <w:szCs w:val="24"/>
        </w:rPr>
        <w:t>: 139-148 [PMID: 17180667 DOI: 10.1007/s00109-006-0133-6]</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48 </w:t>
      </w:r>
      <w:r w:rsidRPr="004C546C">
        <w:rPr>
          <w:rFonts w:ascii="Book Antiqua" w:hAnsi="Book Antiqua" w:cs="宋体"/>
          <w:b/>
          <w:bCs/>
          <w:sz w:val="24"/>
          <w:szCs w:val="24"/>
        </w:rPr>
        <w:t>Semenza GL</w:t>
      </w:r>
      <w:r w:rsidRPr="004C546C">
        <w:rPr>
          <w:rFonts w:ascii="Book Antiqua" w:hAnsi="Book Antiqua" w:cs="宋体"/>
          <w:sz w:val="24"/>
          <w:szCs w:val="24"/>
        </w:rPr>
        <w:t xml:space="preserve">. Hydroxylation of HIF-1: oxygen sensing at the molecular level. </w:t>
      </w:r>
      <w:r w:rsidRPr="004C546C">
        <w:rPr>
          <w:rFonts w:ascii="Book Antiqua" w:hAnsi="Book Antiqua" w:cs="宋体"/>
          <w:i/>
          <w:iCs/>
          <w:sz w:val="24"/>
          <w:szCs w:val="24"/>
        </w:rPr>
        <w:t xml:space="preserve">Physiology </w:t>
      </w:r>
      <w:r w:rsidRPr="004C546C">
        <w:rPr>
          <w:rFonts w:ascii="Book Antiqua" w:hAnsi="Book Antiqua" w:cs="宋体"/>
          <w:iCs/>
          <w:sz w:val="24"/>
          <w:szCs w:val="24"/>
        </w:rPr>
        <w:t>(Bethesda)</w:t>
      </w:r>
      <w:r w:rsidRPr="004C546C">
        <w:rPr>
          <w:rFonts w:ascii="Book Antiqua" w:hAnsi="Book Antiqua" w:cs="宋体"/>
          <w:sz w:val="24"/>
          <w:szCs w:val="24"/>
        </w:rPr>
        <w:t xml:space="preserve"> 2004; </w:t>
      </w:r>
      <w:r w:rsidRPr="004C546C">
        <w:rPr>
          <w:rFonts w:ascii="Book Antiqua" w:hAnsi="Book Antiqua" w:cs="宋体"/>
          <w:b/>
          <w:bCs/>
          <w:sz w:val="24"/>
          <w:szCs w:val="24"/>
        </w:rPr>
        <w:t>19</w:t>
      </w:r>
      <w:r w:rsidRPr="004C546C">
        <w:rPr>
          <w:rFonts w:ascii="Book Antiqua" w:hAnsi="Book Antiqua" w:cs="宋体"/>
          <w:sz w:val="24"/>
          <w:szCs w:val="24"/>
        </w:rPr>
        <w:t>: 176-182 [PMID: 15304631 DOI: 10.1152/physiol.00001.2004]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49 </w:t>
      </w:r>
      <w:r w:rsidRPr="004C546C">
        <w:rPr>
          <w:rFonts w:ascii="Book Antiqua" w:hAnsi="Book Antiqua" w:cs="宋体"/>
          <w:b/>
          <w:bCs/>
          <w:sz w:val="24"/>
          <w:szCs w:val="24"/>
        </w:rPr>
        <w:t>Denslow SA</w:t>
      </w:r>
      <w:r w:rsidRPr="004C546C">
        <w:rPr>
          <w:rFonts w:ascii="Book Antiqua" w:hAnsi="Book Antiqua" w:cs="宋体"/>
          <w:sz w:val="24"/>
          <w:szCs w:val="24"/>
        </w:rPr>
        <w:t xml:space="preserve">, Wade PA. The human Mi-2/NuRD complex and gene regulation. </w:t>
      </w:r>
      <w:r w:rsidRPr="004C546C">
        <w:rPr>
          <w:rFonts w:ascii="Book Antiqua" w:hAnsi="Book Antiqua" w:cs="宋体"/>
          <w:i/>
          <w:iCs/>
          <w:sz w:val="24"/>
          <w:szCs w:val="24"/>
        </w:rPr>
        <w:t>Oncogene</w:t>
      </w:r>
      <w:r w:rsidRPr="004C546C">
        <w:rPr>
          <w:rFonts w:ascii="Book Antiqua" w:hAnsi="Book Antiqua" w:cs="宋体"/>
          <w:sz w:val="24"/>
          <w:szCs w:val="24"/>
        </w:rPr>
        <w:t xml:space="preserve"> 2007; </w:t>
      </w:r>
      <w:r w:rsidRPr="004C546C">
        <w:rPr>
          <w:rFonts w:ascii="Book Antiqua" w:hAnsi="Book Antiqua" w:cs="宋体"/>
          <w:b/>
          <w:bCs/>
          <w:sz w:val="24"/>
          <w:szCs w:val="24"/>
        </w:rPr>
        <w:t>26</w:t>
      </w:r>
      <w:r w:rsidRPr="004C546C">
        <w:rPr>
          <w:rFonts w:ascii="Book Antiqua" w:hAnsi="Book Antiqua" w:cs="宋体"/>
          <w:sz w:val="24"/>
          <w:szCs w:val="24"/>
        </w:rPr>
        <w:t>: 5433-5438 [PMID: 17694084 DOI: 10.1038/sj.onc.1210611]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50 </w:t>
      </w:r>
      <w:r w:rsidRPr="004C546C">
        <w:rPr>
          <w:rFonts w:ascii="Book Antiqua" w:hAnsi="Book Antiqua" w:cs="宋体"/>
          <w:b/>
          <w:bCs/>
          <w:sz w:val="24"/>
          <w:szCs w:val="24"/>
        </w:rPr>
        <w:t>Liu Y</w:t>
      </w:r>
      <w:r w:rsidRPr="004C546C">
        <w:rPr>
          <w:rFonts w:ascii="Book Antiqua" w:hAnsi="Book Antiqua" w:cs="宋体"/>
          <w:sz w:val="24"/>
          <w:szCs w:val="24"/>
        </w:rPr>
        <w:t xml:space="preserve">, Long Y, Xing Z, Zhang D. C-Jun recruits the NSL complex to regulate its target gene expression by modulating H4K16 acetylation and promoting the release of the repressive NuRD complex. </w:t>
      </w:r>
      <w:r w:rsidRPr="004C546C">
        <w:rPr>
          <w:rFonts w:ascii="Book Antiqua" w:hAnsi="Book Antiqua" w:cs="宋体"/>
          <w:i/>
          <w:iCs/>
          <w:sz w:val="24"/>
          <w:szCs w:val="24"/>
        </w:rPr>
        <w:t>Oncotarget</w:t>
      </w:r>
      <w:r w:rsidRPr="004C546C">
        <w:rPr>
          <w:rFonts w:ascii="Book Antiqua" w:hAnsi="Book Antiqua" w:cs="宋体"/>
          <w:sz w:val="24"/>
          <w:szCs w:val="24"/>
        </w:rPr>
        <w:t xml:space="preserve"> 2015; </w:t>
      </w:r>
      <w:r w:rsidRPr="004C546C">
        <w:rPr>
          <w:rFonts w:ascii="Book Antiqua" w:hAnsi="Book Antiqua" w:cs="宋体"/>
          <w:b/>
          <w:bCs/>
          <w:sz w:val="24"/>
          <w:szCs w:val="24"/>
        </w:rPr>
        <w:t>6</w:t>
      </w:r>
      <w:r w:rsidRPr="004C546C">
        <w:rPr>
          <w:rFonts w:ascii="Book Antiqua" w:hAnsi="Book Antiqua" w:cs="宋体"/>
          <w:sz w:val="24"/>
          <w:szCs w:val="24"/>
        </w:rPr>
        <w:t>: 14497-14506 [PMID: 25971333]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51 </w:t>
      </w:r>
      <w:r w:rsidRPr="004C546C">
        <w:rPr>
          <w:rFonts w:ascii="Book Antiqua" w:hAnsi="Book Antiqua" w:cs="宋体"/>
          <w:b/>
          <w:bCs/>
          <w:sz w:val="24"/>
          <w:szCs w:val="24"/>
        </w:rPr>
        <w:t>Miyake K</w:t>
      </w:r>
      <w:r w:rsidRPr="004C546C">
        <w:rPr>
          <w:rFonts w:ascii="Book Antiqua" w:hAnsi="Book Antiqua" w:cs="宋体"/>
          <w:sz w:val="24"/>
          <w:szCs w:val="24"/>
        </w:rPr>
        <w:t xml:space="preserve">, Yoshizumi T, Imura S, Sugimoto K, Batmunkh E, Kanemura H, Morine Y, Shimada M. Expression of hypoxia-inducible factor-1alpha, histone deacetylase 1, and metastasis-associated protein 1 in pancreatic carcinoma: correlation with poor prognosis with possible regulation. </w:t>
      </w:r>
      <w:r w:rsidRPr="004C546C">
        <w:rPr>
          <w:rFonts w:ascii="Book Antiqua" w:hAnsi="Book Antiqua" w:cs="宋体"/>
          <w:i/>
          <w:iCs/>
          <w:sz w:val="24"/>
          <w:szCs w:val="24"/>
        </w:rPr>
        <w:t>Pancreas</w:t>
      </w:r>
      <w:r w:rsidRPr="004C546C">
        <w:rPr>
          <w:rFonts w:ascii="Book Antiqua" w:hAnsi="Book Antiqua" w:cs="宋体"/>
          <w:sz w:val="24"/>
          <w:szCs w:val="24"/>
        </w:rPr>
        <w:t xml:space="preserve"> 2008; </w:t>
      </w:r>
      <w:r w:rsidRPr="004C546C">
        <w:rPr>
          <w:rFonts w:ascii="Book Antiqua" w:hAnsi="Book Antiqua" w:cs="宋体"/>
          <w:b/>
          <w:bCs/>
          <w:sz w:val="24"/>
          <w:szCs w:val="24"/>
        </w:rPr>
        <w:t>36</w:t>
      </w:r>
      <w:r w:rsidRPr="004C546C">
        <w:rPr>
          <w:rFonts w:ascii="Book Antiqua" w:hAnsi="Book Antiqua" w:cs="宋体"/>
          <w:sz w:val="24"/>
          <w:szCs w:val="24"/>
        </w:rPr>
        <w:t>: e1-e9 [PMID: 18362831 DOI: 10.1097/MPA.0b013e31815f2c2a]</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52 </w:t>
      </w:r>
      <w:r w:rsidRPr="004C546C">
        <w:rPr>
          <w:rFonts w:ascii="Book Antiqua" w:hAnsi="Book Antiqua" w:cs="宋体"/>
          <w:b/>
          <w:bCs/>
          <w:sz w:val="24"/>
          <w:szCs w:val="24"/>
        </w:rPr>
        <w:t>Krantz SB</w:t>
      </w:r>
      <w:r w:rsidRPr="004C546C">
        <w:rPr>
          <w:rFonts w:ascii="Book Antiqua" w:hAnsi="Book Antiqua" w:cs="宋体"/>
          <w:sz w:val="24"/>
          <w:szCs w:val="24"/>
        </w:rPr>
        <w:t xml:space="preserve">, Shields MA, Dangi-Garimella S, Munshi HG, Bentrem DJ. Contribution of epithelial-to-mesenchymal transition and cancer stem cells to pancreatic cancer progression. </w:t>
      </w:r>
      <w:r w:rsidRPr="004C546C">
        <w:rPr>
          <w:rFonts w:ascii="Book Antiqua" w:hAnsi="Book Antiqua" w:cs="宋体"/>
          <w:i/>
          <w:iCs/>
          <w:sz w:val="24"/>
          <w:szCs w:val="24"/>
        </w:rPr>
        <w:t>J Surg Res</w:t>
      </w:r>
      <w:r w:rsidRPr="004C546C">
        <w:rPr>
          <w:rFonts w:ascii="Book Antiqua" w:hAnsi="Book Antiqua" w:cs="宋体"/>
          <w:sz w:val="24"/>
          <w:szCs w:val="24"/>
        </w:rPr>
        <w:t xml:space="preserve"> 2012; </w:t>
      </w:r>
      <w:r w:rsidRPr="004C546C">
        <w:rPr>
          <w:rFonts w:ascii="Book Antiqua" w:hAnsi="Book Antiqua" w:cs="宋体"/>
          <w:b/>
          <w:bCs/>
          <w:sz w:val="24"/>
          <w:szCs w:val="24"/>
        </w:rPr>
        <w:t>173</w:t>
      </w:r>
      <w:r w:rsidRPr="004C546C">
        <w:rPr>
          <w:rFonts w:ascii="Book Antiqua" w:hAnsi="Book Antiqua" w:cs="宋体"/>
          <w:sz w:val="24"/>
          <w:szCs w:val="24"/>
        </w:rPr>
        <w:t>: 105-112 [PMID: 22099597 DOI: 10.1016/j.jss.2011.09.020]</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53 </w:t>
      </w:r>
      <w:r w:rsidRPr="004C546C">
        <w:rPr>
          <w:rFonts w:ascii="Book Antiqua" w:hAnsi="Book Antiqua" w:cs="宋体"/>
          <w:b/>
          <w:bCs/>
          <w:sz w:val="24"/>
          <w:szCs w:val="24"/>
        </w:rPr>
        <w:t>Yang J</w:t>
      </w:r>
      <w:r w:rsidRPr="004C546C">
        <w:rPr>
          <w:rFonts w:ascii="Book Antiqua" w:hAnsi="Book Antiqua" w:cs="宋体"/>
          <w:sz w:val="24"/>
          <w:szCs w:val="24"/>
        </w:rPr>
        <w:t xml:space="preserve">, Weinberg RA. Epithelial-mesenchymal transition: at the crossroads of development and tumor metastasis. </w:t>
      </w:r>
      <w:r w:rsidRPr="004C546C">
        <w:rPr>
          <w:rFonts w:ascii="Book Antiqua" w:hAnsi="Book Antiqua" w:cs="宋体"/>
          <w:i/>
          <w:iCs/>
          <w:sz w:val="24"/>
          <w:szCs w:val="24"/>
        </w:rPr>
        <w:t>Dev Cell</w:t>
      </w:r>
      <w:r w:rsidRPr="004C546C">
        <w:rPr>
          <w:rFonts w:ascii="Book Antiqua" w:hAnsi="Book Antiqua" w:cs="宋体"/>
          <w:sz w:val="24"/>
          <w:szCs w:val="24"/>
        </w:rPr>
        <w:t xml:space="preserve"> 2008; </w:t>
      </w:r>
      <w:r w:rsidRPr="004C546C">
        <w:rPr>
          <w:rFonts w:ascii="Book Antiqua" w:hAnsi="Book Antiqua" w:cs="宋体"/>
          <w:b/>
          <w:bCs/>
          <w:sz w:val="24"/>
          <w:szCs w:val="24"/>
        </w:rPr>
        <w:t>14</w:t>
      </w:r>
      <w:r w:rsidRPr="004C546C">
        <w:rPr>
          <w:rFonts w:ascii="Book Antiqua" w:hAnsi="Book Antiqua" w:cs="宋体"/>
          <w:sz w:val="24"/>
          <w:szCs w:val="24"/>
        </w:rPr>
        <w:t>: 818-829 [PMID: 18539112 DOI: 10.1016/j.devcel.2008.05.009]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54 </w:t>
      </w:r>
      <w:r w:rsidRPr="004C546C">
        <w:rPr>
          <w:rFonts w:ascii="Book Antiqua" w:hAnsi="Book Antiqua" w:cs="宋体"/>
          <w:b/>
          <w:bCs/>
          <w:sz w:val="24"/>
          <w:szCs w:val="24"/>
        </w:rPr>
        <w:t>Barrallo-Gimeno A</w:t>
      </w:r>
      <w:r w:rsidRPr="004C546C">
        <w:rPr>
          <w:rFonts w:ascii="Book Antiqua" w:hAnsi="Book Antiqua" w:cs="宋体"/>
          <w:sz w:val="24"/>
          <w:szCs w:val="24"/>
        </w:rPr>
        <w:t xml:space="preserve">, Nieto MA. The Snail genes as inducers of cell movement and survival: implications in development and cancer. </w:t>
      </w:r>
      <w:r w:rsidRPr="004C546C">
        <w:rPr>
          <w:rFonts w:ascii="Book Antiqua" w:hAnsi="Book Antiqua" w:cs="宋体"/>
          <w:i/>
          <w:iCs/>
          <w:sz w:val="24"/>
          <w:szCs w:val="24"/>
        </w:rPr>
        <w:t>Development</w:t>
      </w:r>
      <w:r w:rsidRPr="004C546C">
        <w:rPr>
          <w:rFonts w:ascii="Book Antiqua" w:hAnsi="Book Antiqua" w:cs="宋体"/>
          <w:sz w:val="24"/>
          <w:szCs w:val="24"/>
        </w:rPr>
        <w:t xml:space="preserve"> 2005; </w:t>
      </w:r>
      <w:r w:rsidRPr="004C546C">
        <w:rPr>
          <w:rFonts w:ascii="Book Antiqua" w:hAnsi="Book Antiqua" w:cs="宋体"/>
          <w:b/>
          <w:bCs/>
          <w:sz w:val="24"/>
          <w:szCs w:val="24"/>
        </w:rPr>
        <w:t>132</w:t>
      </w:r>
      <w:r w:rsidRPr="004C546C">
        <w:rPr>
          <w:rFonts w:ascii="Book Antiqua" w:hAnsi="Book Antiqua" w:cs="宋体"/>
          <w:sz w:val="24"/>
          <w:szCs w:val="24"/>
        </w:rPr>
        <w:t>: 3151-3161 [PMID: 15983400 DOI: 10.1242/dev.01907]</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55 </w:t>
      </w:r>
      <w:r w:rsidRPr="004C546C">
        <w:rPr>
          <w:rFonts w:ascii="Book Antiqua" w:hAnsi="Book Antiqua" w:cs="宋体"/>
          <w:b/>
          <w:bCs/>
          <w:sz w:val="24"/>
          <w:szCs w:val="24"/>
        </w:rPr>
        <w:t>von Burstin J</w:t>
      </w:r>
      <w:r w:rsidRPr="004C546C">
        <w:rPr>
          <w:rFonts w:ascii="Book Antiqua" w:hAnsi="Book Antiqua" w:cs="宋体"/>
          <w:sz w:val="24"/>
          <w:szCs w:val="24"/>
        </w:rPr>
        <w:t xml:space="preserve">, Eser S, Paul MC, Seidler B, Brandl M, Messer M, von Werder A, Schmidt A, Mages J, Pagel P, Schnieke A, Schmid RM, Schneider G, Saur D. E-cadherin regulates metastasis of pancreatic cancer in vivo and is suppressed by a SNAIL/HDAC1/HDAC2 repressor complex. </w:t>
      </w:r>
      <w:r w:rsidRPr="004C546C">
        <w:rPr>
          <w:rFonts w:ascii="Book Antiqua" w:hAnsi="Book Antiqua" w:cs="宋体"/>
          <w:i/>
          <w:iCs/>
          <w:sz w:val="24"/>
          <w:szCs w:val="24"/>
        </w:rPr>
        <w:t>Gastroenterology</w:t>
      </w:r>
      <w:r w:rsidRPr="004C546C">
        <w:rPr>
          <w:rFonts w:ascii="Book Antiqua" w:hAnsi="Book Antiqua" w:cs="宋体"/>
          <w:sz w:val="24"/>
          <w:szCs w:val="24"/>
        </w:rPr>
        <w:t xml:space="preserve"> 2009; </w:t>
      </w:r>
      <w:r w:rsidRPr="004C546C">
        <w:rPr>
          <w:rFonts w:ascii="Book Antiqua" w:hAnsi="Book Antiqua" w:cs="宋体"/>
          <w:b/>
          <w:bCs/>
          <w:sz w:val="24"/>
          <w:szCs w:val="24"/>
        </w:rPr>
        <w:t>137</w:t>
      </w:r>
      <w:r w:rsidRPr="004C546C">
        <w:rPr>
          <w:rFonts w:ascii="Book Antiqua" w:hAnsi="Book Antiqua" w:cs="宋体"/>
          <w:sz w:val="24"/>
          <w:szCs w:val="24"/>
        </w:rPr>
        <w:t>: 361-</w:t>
      </w:r>
      <w:r>
        <w:rPr>
          <w:rFonts w:ascii="Book Antiqua" w:hAnsi="Book Antiqua" w:cs="宋体"/>
          <w:sz w:val="24"/>
          <w:szCs w:val="24"/>
          <w:lang w:eastAsia="zh-CN"/>
        </w:rPr>
        <w:t>3</w:t>
      </w:r>
      <w:r w:rsidRPr="004C546C">
        <w:rPr>
          <w:rFonts w:ascii="Book Antiqua" w:hAnsi="Book Antiqua" w:cs="宋体"/>
          <w:sz w:val="24"/>
          <w:szCs w:val="24"/>
        </w:rPr>
        <w:t>71, 371.e1-371.e5 [PMID: 19362090 DOI: 10.1053/j.gastro.2009.04.004]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56 </w:t>
      </w:r>
      <w:r w:rsidRPr="004C546C">
        <w:rPr>
          <w:rFonts w:ascii="Book Antiqua" w:hAnsi="Book Antiqua" w:cs="宋体"/>
          <w:b/>
          <w:bCs/>
          <w:sz w:val="24"/>
          <w:szCs w:val="24"/>
        </w:rPr>
        <w:t>Aghdassi A</w:t>
      </w:r>
      <w:r w:rsidRPr="004C546C">
        <w:rPr>
          <w:rFonts w:ascii="Book Antiqua" w:hAnsi="Book Antiqua" w:cs="宋体"/>
          <w:sz w:val="24"/>
          <w:szCs w:val="24"/>
        </w:rPr>
        <w:t xml:space="preserve">, Sendler M, Guenther A, Mayerle J, Behn CO, Heidecke CD, Friess H, Büchler M, Evert M, Lerch MM, Weiss FU. Recruitment of histone deacetylases HDAC1 and HDAC2 by the transcriptional repressor ZEB1 downregulates E-cadherin expression in pancreatic cancer. </w:t>
      </w:r>
      <w:r w:rsidRPr="004C546C">
        <w:rPr>
          <w:rFonts w:ascii="Book Antiqua" w:hAnsi="Book Antiqua" w:cs="宋体"/>
          <w:i/>
          <w:iCs/>
          <w:sz w:val="24"/>
          <w:szCs w:val="24"/>
        </w:rPr>
        <w:t>Gut</w:t>
      </w:r>
      <w:r w:rsidRPr="004C546C">
        <w:rPr>
          <w:rFonts w:ascii="Book Antiqua" w:hAnsi="Book Antiqua" w:cs="宋体"/>
          <w:sz w:val="24"/>
          <w:szCs w:val="24"/>
        </w:rPr>
        <w:t xml:space="preserve"> 2012; </w:t>
      </w:r>
      <w:r w:rsidRPr="004C546C">
        <w:rPr>
          <w:rFonts w:ascii="Book Antiqua" w:hAnsi="Book Antiqua" w:cs="宋体"/>
          <w:b/>
          <w:bCs/>
          <w:sz w:val="24"/>
          <w:szCs w:val="24"/>
        </w:rPr>
        <w:t>61</w:t>
      </w:r>
      <w:r w:rsidRPr="004C546C">
        <w:rPr>
          <w:rFonts w:ascii="Book Antiqua" w:hAnsi="Book Antiqua" w:cs="宋体"/>
          <w:sz w:val="24"/>
          <w:szCs w:val="24"/>
        </w:rPr>
        <w:t>: 439-448 [PMID: 22147512 DOI: 10.1136/gutjnl-2011-300060]</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57 </w:t>
      </w:r>
      <w:r w:rsidRPr="004C546C">
        <w:rPr>
          <w:rFonts w:ascii="Book Antiqua" w:hAnsi="Book Antiqua" w:cs="宋体"/>
          <w:b/>
          <w:bCs/>
          <w:sz w:val="24"/>
          <w:szCs w:val="24"/>
        </w:rPr>
        <w:t>Rodriguez-Gonzalez A</w:t>
      </w:r>
      <w:r w:rsidRPr="004C546C">
        <w:rPr>
          <w:rFonts w:ascii="Book Antiqua" w:hAnsi="Book Antiqua" w:cs="宋体"/>
          <w:sz w:val="24"/>
          <w:szCs w:val="24"/>
        </w:rPr>
        <w:t xml:space="preserve">, Lin T, Ikeda AK, Simms-Waldrip T, Fu C, Sakamoto KM. Role of the aggresome pathway in cancer: targeting histone deacetylase 6-dependent protein degradation. </w:t>
      </w:r>
      <w:r w:rsidRPr="004C546C">
        <w:rPr>
          <w:rFonts w:ascii="Book Antiqua" w:hAnsi="Book Antiqua" w:cs="宋体"/>
          <w:i/>
          <w:iCs/>
          <w:sz w:val="24"/>
          <w:szCs w:val="24"/>
        </w:rPr>
        <w:t>Cancer Res</w:t>
      </w:r>
      <w:r w:rsidRPr="004C546C">
        <w:rPr>
          <w:rFonts w:ascii="Book Antiqua" w:hAnsi="Book Antiqua" w:cs="宋体"/>
          <w:sz w:val="24"/>
          <w:szCs w:val="24"/>
        </w:rPr>
        <w:t xml:space="preserve"> 2008; </w:t>
      </w:r>
      <w:r w:rsidRPr="004C546C">
        <w:rPr>
          <w:rFonts w:ascii="Book Antiqua" w:hAnsi="Book Antiqua" w:cs="宋体"/>
          <w:b/>
          <w:bCs/>
          <w:sz w:val="24"/>
          <w:szCs w:val="24"/>
        </w:rPr>
        <w:t>68</w:t>
      </w:r>
      <w:r w:rsidRPr="004C546C">
        <w:rPr>
          <w:rFonts w:ascii="Book Antiqua" w:hAnsi="Book Antiqua" w:cs="宋体"/>
          <w:sz w:val="24"/>
          <w:szCs w:val="24"/>
        </w:rPr>
        <w:t>: 2557-2560 [PMID: 18413721 DOI: 10.1158/0008-5472.CAN-07-5989]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58 </w:t>
      </w:r>
      <w:r w:rsidRPr="004C546C">
        <w:rPr>
          <w:rFonts w:ascii="Book Antiqua" w:hAnsi="Book Antiqua" w:cs="宋体"/>
          <w:b/>
          <w:bCs/>
          <w:sz w:val="24"/>
          <w:szCs w:val="24"/>
        </w:rPr>
        <w:t>Aldana-Masangkay GI</w:t>
      </w:r>
      <w:r w:rsidRPr="004C546C">
        <w:rPr>
          <w:rFonts w:ascii="Book Antiqua" w:hAnsi="Book Antiqua" w:cs="宋体"/>
          <w:sz w:val="24"/>
          <w:szCs w:val="24"/>
        </w:rPr>
        <w:t xml:space="preserve">, Sakamoto KM. The role of HDAC6 in cancer. </w:t>
      </w:r>
      <w:r w:rsidRPr="004C546C">
        <w:rPr>
          <w:rFonts w:ascii="Book Antiqua" w:hAnsi="Book Antiqua" w:cs="宋体"/>
          <w:i/>
          <w:iCs/>
          <w:sz w:val="24"/>
          <w:szCs w:val="24"/>
        </w:rPr>
        <w:t>J Biomed Biotechnol</w:t>
      </w:r>
      <w:r w:rsidRPr="004C546C">
        <w:rPr>
          <w:rFonts w:ascii="Book Antiqua" w:hAnsi="Book Antiqua" w:cs="宋体"/>
          <w:sz w:val="24"/>
          <w:szCs w:val="24"/>
        </w:rPr>
        <w:t xml:space="preserve"> 2011; </w:t>
      </w:r>
      <w:r w:rsidRPr="004C546C">
        <w:rPr>
          <w:rFonts w:ascii="Book Antiqua" w:hAnsi="Book Antiqua" w:cs="宋体"/>
          <w:b/>
          <w:bCs/>
          <w:sz w:val="24"/>
          <w:szCs w:val="24"/>
        </w:rPr>
        <w:t>2011</w:t>
      </w:r>
      <w:r w:rsidRPr="004C546C">
        <w:rPr>
          <w:rFonts w:ascii="Book Antiqua" w:hAnsi="Book Antiqua" w:cs="宋体"/>
          <w:sz w:val="24"/>
          <w:szCs w:val="24"/>
        </w:rPr>
        <w:t>: 875824 [PMID: 21076528 DOI: 10.1155/2011/875824]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59 </w:t>
      </w:r>
      <w:r w:rsidRPr="004C546C">
        <w:rPr>
          <w:rFonts w:ascii="Book Antiqua" w:hAnsi="Book Antiqua" w:cs="宋体"/>
          <w:b/>
          <w:bCs/>
          <w:sz w:val="24"/>
          <w:szCs w:val="24"/>
        </w:rPr>
        <w:t>Wu Q</w:t>
      </w:r>
      <w:r w:rsidRPr="004C546C">
        <w:rPr>
          <w:rFonts w:ascii="Book Antiqua" w:hAnsi="Book Antiqua" w:cs="宋体"/>
          <w:sz w:val="24"/>
          <w:szCs w:val="24"/>
        </w:rPr>
        <w:t xml:space="preserve">, Li Y, Liu R, Agadir A, Lee MO, Liu Y, Zhang X. Modulation of retinoic acid sensitivity in lung cancer cells through dynamic balance of orphan receptors nur77 and COUP-TF and their heterodimerization. </w:t>
      </w:r>
      <w:r w:rsidRPr="004C546C">
        <w:rPr>
          <w:rFonts w:ascii="Book Antiqua" w:hAnsi="Book Antiqua" w:cs="宋体"/>
          <w:i/>
          <w:iCs/>
          <w:sz w:val="24"/>
          <w:szCs w:val="24"/>
        </w:rPr>
        <w:t>EMBO J</w:t>
      </w:r>
      <w:r w:rsidRPr="004C546C">
        <w:rPr>
          <w:rFonts w:ascii="Book Antiqua" w:hAnsi="Book Antiqua" w:cs="宋体"/>
          <w:sz w:val="24"/>
          <w:szCs w:val="24"/>
        </w:rPr>
        <w:t xml:space="preserve"> 1997; </w:t>
      </w:r>
      <w:r w:rsidRPr="004C546C">
        <w:rPr>
          <w:rFonts w:ascii="Book Antiqua" w:hAnsi="Book Antiqua" w:cs="宋体"/>
          <w:b/>
          <w:bCs/>
          <w:sz w:val="24"/>
          <w:szCs w:val="24"/>
        </w:rPr>
        <w:t>16</w:t>
      </w:r>
      <w:r w:rsidRPr="004C546C">
        <w:rPr>
          <w:rFonts w:ascii="Book Antiqua" w:hAnsi="Book Antiqua" w:cs="宋体"/>
          <w:sz w:val="24"/>
          <w:szCs w:val="24"/>
        </w:rPr>
        <w:t>: 1656-1669 [PMID: 9130711 DOI: 10.1093/emboj/16.7.1656]</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60 </w:t>
      </w:r>
      <w:r w:rsidRPr="004C546C">
        <w:rPr>
          <w:rFonts w:ascii="Book Antiqua" w:hAnsi="Book Antiqua" w:cs="宋体"/>
          <w:b/>
          <w:bCs/>
          <w:sz w:val="24"/>
          <w:szCs w:val="24"/>
        </w:rPr>
        <w:t>Frankland-Searby S</w:t>
      </w:r>
      <w:r w:rsidRPr="004C546C">
        <w:rPr>
          <w:rFonts w:ascii="Book Antiqua" w:hAnsi="Book Antiqua" w:cs="宋体"/>
          <w:sz w:val="24"/>
          <w:szCs w:val="24"/>
        </w:rPr>
        <w:t xml:space="preserve">, Bhaumik SR. The 26S proteasome complex: an attractive target for cancer therapy. </w:t>
      </w:r>
      <w:r w:rsidRPr="004C546C">
        <w:rPr>
          <w:rFonts w:ascii="Book Antiqua" w:hAnsi="Book Antiqua" w:cs="宋体"/>
          <w:i/>
          <w:iCs/>
          <w:sz w:val="24"/>
          <w:szCs w:val="24"/>
        </w:rPr>
        <w:t>Biochim Biophys Acta</w:t>
      </w:r>
      <w:r w:rsidRPr="004C546C">
        <w:rPr>
          <w:rFonts w:ascii="Book Antiqua" w:hAnsi="Book Antiqua" w:cs="宋体"/>
          <w:sz w:val="24"/>
          <w:szCs w:val="24"/>
        </w:rPr>
        <w:t xml:space="preserve"> 2012; </w:t>
      </w:r>
      <w:r w:rsidRPr="004C546C">
        <w:rPr>
          <w:rFonts w:ascii="Book Antiqua" w:hAnsi="Book Antiqua" w:cs="宋体"/>
          <w:b/>
          <w:bCs/>
          <w:sz w:val="24"/>
          <w:szCs w:val="24"/>
        </w:rPr>
        <w:t>1825</w:t>
      </w:r>
      <w:r w:rsidRPr="004C546C">
        <w:rPr>
          <w:rFonts w:ascii="Book Antiqua" w:hAnsi="Book Antiqua" w:cs="宋体"/>
          <w:sz w:val="24"/>
          <w:szCs w:val="24"/>
        </w:rPr>
        <w:t>: 64-76 [PMID: 22037302 DOI: 10.1016/j.bbcan.2011.10.003]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61 </w:t>
      </w:r>
      <w:r w:rsidRPr="004C546C">
        <w:rPr>
          <w:rFonts w:ascii="Book Antiqua" w:hAnsi="Book Antiqua" w:cs="宋体"/>
          <w:b/>
          <w:bCs/>
          <w:sz w:val="24"/>
          <w:szCs w:val="24"/>
        </w:rPr>
        <w:t>Dequiedt F</w:t>
      </w:r>
      <w:r w:rsidRPr="004C546C">
        <w:rPr>
          <w:rFonts w:ascii="Book Antiqua" w:hAnsi="Book Antiqua" w:cs="宋体"/>
          <w:sz w:val="24"/>
          <w:szCs w:val="24"/>
        </w:rPr>
        <w:t xml:space="preserve">, Kasler H, Fischle W, Kiermer V, Weinstein M, Herndier BG, Verdin E. HDAC7, a thymus-specific class II histone deacetylase, regulates Nur77 transcription and TCR-mediated apoptosis. </w:t>
      </w:r>
      <w:r w:rsidRPr="004C546C">
        <w:rPr>
          <w:rFonts w:ascii="Book Antiqua" w:hAnsi="Book Antiqua" w:cs="宋体"/>
          <w:i/>
          <w:iCs/>
          <w:sz w:val="24"/>
          <w:szCs w:val="24"/>
        </w:rPr>
        <w:t>Immunity</w:t>
      </w:r>
      <w:r w:rsidRPr="004C546C">
        <w:rPr>
          <w:rFonts w:ascii="Book Antiqua" w:hAnsi="Book Antiqua" w:cs="宋体"/>
          <w:sz w:val="24"/>
          <w:szCs w:val="24"/>
        </w:rPr>
        <w:t xml:space="preserve"> 2003; </w:t>
      </w:r>
      <w:r w:rsidRPr="004C546C">
        <w:rPr>
          <w:rFonts w:ascii="Book Antiqua" w:hAnsi="Book Antiqua" w:cs="宋体"/>
          <w:b/>
          <w:bCs/>
          <w:sz w:val="24"/>
          <w:szCs w:val="24"/>
        </w:rPr>
        <w:t>18</w:t>
      </w:r>
      <w:r w:rsidRPr="004C546C">
        <w:rPr>
          <w:rFonts w:ascii="Book Antiqua" w:hAnsi="Book Antiqua" w:cs="宋体"/>
          <w:sz w:val="24"/>
          <w:szCs w:val="24"/>
        </w:rPr>
        <w:t>: 687-698 [PMID: 12753745]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62 </w:t>
      </w:r>
      <w:r w:rsidRPr="004C546C">
        <w:rPr>
          <w:rFonts w:ascii="Book Antiqua" w:hAnsi="Book Antiqua" w:cs="宋体"/>
          <w:b/>
          <w:bCs/>
          <w:sz w:val="24"/>
          <w:szCs w:val="24"/>
        </w:rPr>
        <w:t>Ouaïssi M</w:t>
      </w:r>
      <w:r w:rsidRPr="004C546C">
        <w:rPr>
          <w:rFonts w:ascii="Book Antiqua" w:hAnsi="Book Antiqua" w:cs="宋体"/>
          <w:sz w:val="24"/>
          <w:szCs w:val="24"/>
        </w:rPr>
        <w:t xml:space="preserve">, Silvy F, Loncle C, Ferraz da Silva D, Martins Abreu C, Martinez E, Berthézene P, Cadra S, Le Treut YP, Hardwigsen J, Sastre B, Sielezneff I, Benkoel L, Delgrande J, Ouaissi A, Iovanna J, Lombardo D, Mas E. Further characterization of HDAC and SIRT gene expression patterns in pancreatic cancer and their relation to disease outcome. </w:t>
      </w:r>
      <w:r w:rsidRPr="004C546C">
        <w:rPr>
          <w:rFonts w:ascii="Book Antiqua" w:hAnsi="Book Antiqua" w:cs="宋体"/>
          <w:i/>
          <w:iCs/>
          <w:sz w:val="24"/>
          <w:szCs w:val="24"/>
        </w:rPr>
        <w:t>PLoS One</w:t>
      </w:r>
      <w:r w:rsidRPr="004C546C">
        <w:rPr>
          <w:rFonts w:ascii="Book Antiqua" w:hAnsi="Book Antiqua" w:cs="宋体"/>
          <w:sz w:val="24"/>
          <w:szCs w:val="24"/>
        </w:rPr>
        <w:t xml:space="preserve"> 2014; </w:t>
      </w:r>
      <w:r w:rsidRPr="004C546C">
        <w:rPr>
          <w:rFonts w:ascii="Book Antiqua" w:hAnsi="Book Antiqua" w:cs="宋体"/>
          <w:b/>
          <w:bCs/>
          <w:sz w:val="24"/>
          <w:szCs w:val="24"/>
        </w:rPr>
        <w:t>9</w:t>
      </w:r>
      <w:r w:rsidRPr="004C546C">
        <w:rPr>
          <w:rFonts w:ascii="Book Antiqua" w:hAnsi="Book Antiqua" w:cs="宋体"/>
          <w:sz w:val="24"/>
          <w:szCs w:val="24"/>
        </w:rPr>
        <w:t>: e108520 [PMID: 25275504 DOI: 10.1371/journal.pone.0108520]</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63 </w:t>
      </w:r>
      <w:r w:rsidRPr="004C546C">
        <w:rPr>
          <w:rFonts w:ascii="Book Antiqua" w:hAnsi="Book Antiqua" w:cs="宋体"/>
          <w:b/>
          <w:bCs/>
          <w:sz w:val="24"/>
          <w:szCs w:val="24"/>
        </w:rPr>
        <w:t>Ververis K</w:t>
      </w:r>
      <w:r w:rsidRPr="004C546C">
        <w:rPr>
          <w:rFonts w:ascii="Book Antiqua" w:hAnsi="Book Antiqua" w:cs="宋体"/>
          <w:sz w:val="24"/>
          <w:szCs w:val="24"/>
        </w:rPr>
        <w:t xml:space="preserve">, Hiong A, Karagiannis TC, Licciardi PV. Histone deacetylase inhibitors (HDACIs): multitargeted anticancer agents. </w:t>
      </w:r>
      <w:r w:rsidRPr="004C546C">
        <w:rPr>
          <w:rFonts w:ascii="Book Antiqua" w:hAnsi="Book Antiqua" w:cs="宋体"/>
          <w:i/>
          <w:iCs/>
          <w:sz w:val="24"/>
          <w:szCs w:val="24"/>
        </w:rPr>
        <w:t>Biologics</w:t>
      </w:r>
      <w:r w:rsidRPr="004C546C">
        <w:rPr>
          <w:rFonts w:ascii="Book Antiqua" w:hAnsi="Book Antiqua" w:cs="宋体"/>
          <w:sz w:val="24"/>
          <w:szCs w:val="24"/>
        </w:rPr>
        <w:t xml:space="preserve"> 2013; </w:t>
      </w:r>
      <w:r w:rsidRPr="004C546C">
        <w:rPr>
          <w:rFonts w:ascii="Book Antiqua" w:hAnsi="Book Antiqua" w:cs="宋体"/>
          <w:b/>
          <w:bCs/>
          <w:sz w:val="24"/>
          <w:szCs w:val="24"/>
        </w:rPr>
        <w:t>7</w:t>
      </w:r>
      <w:r w:rsidRPr="004C546C">
        <w:rPr>
          <w:rFonts w:ascii="Book Antiqua" w:hAnsi="Book Antiqua" w:cs="宋体"/>
          <w:sz w:val="24"/>
          <w:szCs w:val="24"/>
        </w:rPr>
        <w:t>: 47-60 [PMID: 23459471 DOI: 10.2147/BTT.S29965]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64 </w:t>
      </w:r>
      <w:r w:rsidRPr="004C546C">
        <w:rPr>
          <w:rFonts w:ascii="Book Antiqua" w:hAnsi="Book Antiqua" w:cs="宋体"/>
          <w:b/>
          <w:bCs/>
          <w:sz w:val="24"/>
          <w:szCs w:val="24"/>
        </w:rPr>
        <w:t>Minucci S</w:t>
      </w:r>
      <w:r w:rsidRPr="004C546C">
        <w:rPr>
          <w:rFonts w:ascii="Book Antiqua" w:hAnsi="Book Antiqua" w:cs="宋体"/>
          <w:sz w:val="24"/>
          <w:szCs w:val="24"/>
        </w:rPr>
        <w:t xml:space="preserve">, Pelicci PG. Histone deacetylase inhibitors and the promise of epigenetic (and more) treatments for cancer. </w:t>
      </w:r>
      <w:r w:rsidRPr="004C546C">
        <w:rPr>
          <w:rFonts w:ascii="Book Antiqua" w:hAnsi="Book Antiqua" w:cs="宋体"/>
          <w:i/>
          <w:iCs/>
          <w:sz w:val="24"/>
          <w:szCs w:val="24"/>
        </w:rPr>
        <w:t>Nat Rev Cancer</w:t>
      </w:r>
      <w:r w:rsidRPr="004C546C">
        <w:rPr>
          <w:rFonts w:ascii="Book Antiqua" w:hAnsi="Book Antiqua" w:cs="宋体"/>
          <w:sz w:val="24"/>
          <w:szCs w:val="24"/>
        </w:rPr>
        <w:t xml:space="preserve"> 2006; </w:t>
      </w:r>
      <w:r w:rsidRPr="004C546C">
        <w:rPr>
          <w:rFonts w:ascii="Book Antiqua" w:hAnsi="Book Antiqua" w:cs="宋体"/>
          <w:b/>
          <w:bCs/>
          <w:sz w:val="24"/>
          <w:szCs w:val="24"/>
        </w:rPr>
        <w:t>6</w:t>
      </w:r>
      <w:r w:rsidRPr="004C546C">
        <w:rPr>
          <w:rFonts w:ascii="Book Antiqua" w:hAnsi="Book Antiqua" w:cs="宋体"/>
          <w:sz w:val="24"/>
          <w:szCs w:val="24"/>
        </w:rPr>
        <w:t>: 38-51 [PMID: 16397526 DOI: 10.1038/nrc1779]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65 </w:t>
      </w:r>
      <w:r w:rsidRPr="004C546C">
        <w:rPr>
          <w:rFonts w:ascii="Book Antiqua" w:hAnsi="Book Antiqua" w:cs="宋体"/>
          <w:b/>
          <w:bCs/>
          <w:sz w:val="24"/>
          <w:szCs w:val="24"/>
        </w:rPr>
        <w:t>Marks PA</w:t>
      </w:r>
      <w:r w:rsidRPr="004C546C">
        <w:rPr>
          <w:rFonts w:ascii="Book Antiqua" w:hAnsi="Book Antiqua" w:cs="宋体"/>
          <w:sz w:val="24"/>
          <w:szCs w:val="24"/>
        </w:rPr>
        <w:t xml:space="preserve">, Breslow R. Dimethyl sulfoxide to vorinostat: development of this histone deacetylase inhibitor as an anticancer drug. </w:t>
      </w:r>
      <w:r w:rsidRPr="004C546C">
        <w:rPr>
          <w:rFonts w:ascii="Book Antiqua" w:hAnsi="Book Antiqua" w:cs="宋体"/>
          <w:i/>
          <w:iCs/>
          <w:sz w:val="24"/>
          <w:szCs w:val="24"/>
        </w:rPr>
        <w:t>Nat Biotechnol</w:t>
      </w:r>
      <w:r w:rsidRPr="004C546C">
        <w:rPr>
          <w:rFonts w:ascii="Book Antiqua" w:hAnsi="Book Antiqua" w:cs="宋体"/>
          <w:sz w:val="24"/>
          <w:szCs w:val="24"/>
        </w:rPr>
        <w:t xml:space="preserve"> 2007; </w:t>
      </w:r>
      <w:r w:rsidRPr="004C546C">
        <w:rPr>
          <w:rFonts w:ascii="Book Antiqua" w:hAnsi="Book Antiqua" w:cs="宋体"/>
          <w:b/>
          <w:bCs/>
          <w:sz w:val="24"/>
          <w:szCs w:val="24"/>
        </w:rPr>
        <w:t>25</w:t>
      </w:r>
      <w:r w:rsidRPr="004C546C">
        <w:rPr>
          <w:rFonts w:ascii="Book Antiqua" w:hAnsi="Book Antiqua" w:cs="宋体"/>
          <w:sz w:val="24"/>
          <w:szCs w:val="24"/>
        </w:rPr>
        <w:t>: 84-90 [PMID: 17211407 DOI: 10.1038/nbt1272]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66 </w:t>
      </w:r>
      <w:r w:rsidRPr="004C546C">
        <w:rPr>
          <w:rFonts w:ascii="Book Antiqua" w:hAnsi="Book Antiqua" w:cs="宋体"/>
          <w:b/>
          <w:bCs/>
          <w:sz w:val="24"/>
          <w:szCs w:val="24"/>
        </w:rPr>
        <w:t>Campas-Moya C</w:t>
      </w:r>
      <w:r w:rsidRPr="004C546C">
        <w:rPr>
          <w:rFonts w:ascii="Book Antiqua" w:hAnsi="Book Antiqua" w:cs="宋体"/>
          <w:sz w:val="24"/>
          <w:szCs w:val="24"/>
        </w:rPr>
        <w:t xml:space="preserve">. Romidepsin for the treatment of cutaneous T-cell lymphoma. </w:t>
      </w:r>
      <w:r w:rsidRPr="004C546C">
        <w:rPr>
          <w:rFonts w:ascii="Book Antiqua" w:hAnsi="Book Antiqua" w:cs="宋体"/>
          <w:i/>
          <w:iCs/>
          <w:sz w:val="24"/>
          <w:szCs w:val="24"/>
        </w:rPr>
        <w:t xml:space="preserve">Drugs Today </w:t>
      </w:r>
      <w:r w:rsidRPr="004C546C">
        <w:rPr>
          <w:rFonts w:ascii="Book Antiqua" w:hAnsi="Book Antiqua" w:cs="宋体"/>
          <w:iCs/>
          <w:sz w:val="24"/>
          <w:szCs w:val="24"/>
        </w:rPr>
        <w:t>(Barc)</w:t>
      </w:r>
      <w:r w:rsidRPr="004C546C">
        <w:rPr>
          <w:rFonts w:ascii="Book Antiqua" w:hAnsi="Book Antiqua" w:cs="宋体"/>
          <w:sz w:val="24"/>
          <w:szCs w:val="24"/>
        </w:rPr>
        <w:t xml:space="preserve"> 2009; </w:t>
      </w:r>
      <w:r w:rsidRPr="004C546C">
        <w:rPr>
          <w:rFonts w:ascii="Book Antiqua" w:hAnsi="Book Antiqua" w:cs="宋体"/>
          <w:b/>
          <w:bCs/>
          <w:sz w:val="24"/>
          <w:szCs w:val="24"/>
        </w:rPr>
        <w:t>45</w:t>
      </w:r>
      <w:r w:rsidRPr="004C546C">
        <w:rPr>
          <w:rFonts w:ascii="Book Antiqua" w:hAnsi="Book Antiqua" w:cs="宋体"/>
          <w:sz w:val="24"/>
          <w:szCs w:val="24"/>
        </w:rPr>
        <w:t>: 787-795 [PMID: 20126671 DOI: 10.1358/dot.2009.45.11.1437052]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67 </w:t>
      </w:r>
      <w:r w:rsidRPr="004C546C">
        <w:rPr>
          <w:rFonts w:ascii="Book Antiqua" w:hAnsi="Book Antiqua" w:cs="宋体"/>
          <w:b/>
          <w:bCs/>
          <w:sz w:val="24"/>
          <w:szCs w:val="24"/>
        </w:rPr>
        <w:t>Marks PA</w:t>
      </w:r>
      <w:r w:rsidRPr="004C546C">
        <w:rPr>
          <w:rFonts w:ascii="Book Antiqua" w:hAnsi="Book Antiqua" w:cs="宋体"/>
          <w:sz w:val="24"/>
          <w:szCs w:val="24"/>
        </w:rPr>
        <w:t xml:space="preserve">. The clinical development of histone deacetylase inhibitors as targeted anticancer drugs. </w:t>
      </w:r>
      <w:r w:rsidRPr="004C546C">
        <w:rPr>
          <w:rFonts w:ascii="Book Antiqua" w:hAnsi="Book Antiqua" w:cs="宋体"/>
          <w:i/>
          <w:iCs/>
          <w:sz w:val="24"/>
          <w:szCs w:val="24"/>
        </w:rPr>
        <w:t>Expert Opin Investig Drugs</w:t>
      </w:r>
      <w:r w:rsidRPr="004C546C">
        <w:rPr>
          <w:rFonts w:ascii="Book Antiqua" w:hAnsi="Book Antiqua" w:cs="宋体"/>
          <w:sz w:val="24"/>
          <w:szCs w:val="24"/>
        </w:rPr>
        <w:t xml:space="preserve"> 2010; </w:t>
      </w:r>
      <w:r w:rsidRPr="004C546C">
        <w:rPr>
          <w:rFonts w:ascii="Book Antiqua" w:hAnsi="Book Antiqua" w:cs="宋体"/>
          <w:b/>
          <w:bCs/>
          <w:sz w:val="24"/>
          <w:szCs w:val="24"/>
        </w:rPr>
        <w:t>19</w:t>
      </w:r>
      <w:r w:rsidRPr="004C546C">
        <w:rPr>
          <w:rFonts w:ascii="Book Antiqua" w:hAnsi="Book Antiqua" w:cs="宋体"/>
          <w:sz w:val="24"/>
          <w:szCs w:val="24"/>
        </w:rPr>
        <w:t>: 1049-1066 [PMID: 20687783 DOI: 10.1517/13543784.2010.510514]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68 </w:t>
      </w:r>
      <w:r w:rsidRPr="004C546C">
        <w:rPr>
          <w:rFonts w:ascii="Book Antiqua" w:hAnsi="Book Antiqua" w:cs="宋体"/>
          <w:b/>
          <w:bCs/>
          <w:sz w:val="24"/>
          <w:szCs w:val="24"/>
        </w:rPr>
        <w:t>Schneider-Stock R</w:t>
      </w:r>
      <w:r w:rsidRPr="004C546C">
        <w:rPr>
          <w:rFonts w:ascii="Book Antiqua" w:hAnsi="Book Antiqua" w:cs="宋体"/>
          <w:sz w:val="24"/>
          <w:szCs w:val="24"/>
        </w:rPr>
        <w:t xml:space="preserve">, Ocker M. Epigenetic therapy in cancer: molecular background and clinical development of histone deacetylase and DNA methyltransferase inhibitors. </w:t>
      </w:r>
      <w:r w:rsidRPr="004C546C">
        <w:rPr>
          <w:rFonts w:ascii="Book Antiqua" w:hAnsi="Book Antiqua" w:cs="宋体"/>
          <w:i/>
          <w:iCs/>
          <w:sz w:val="24"/>
          <w:szCs w:val="24"/>
        </w:rPr>
        <w:t>IDrugs</w:t>
      </w:r>
      <w:r w:rsidRPr="004C546C">
        <w:rPr>
          <w:rFonts w:ascii="Book Antiqua" w:hAnsi="Book Antiqua" w:cs="宋体"/>
          <w:sz w:val="24"/>
          <w:szCs w:val="24"/>
        </w:rPr>
        <w:t xml:space="preserve"> 2007; </w:t>
      </w:r>
      <w:r w:rsidRPr="004C546C">
        <w:rPr>
          <w:rFonts w:ascii="Book Antiqua" w:hAnsi="Book Antiqua" w:cs="宋体"/>
          <w:b/>
          <w:bCs/>
          <w:sz w:val="24"/>
          <w:szCs w:val="24"/>
        </w:rPr>
        <w:t>10</w:t>
      </w:r>
      <w:r w:rsidRPr="004C546C">
        <w:rPr>
          <w:rFonts w:ascii="Book Antiqua" w:hAnsi="Book Antiqua" w:cs="宋体"/>
          <w:sz w:val="24"/>
          <w:szCs w:val="24"/>
        </w:rPr>
        <w:t>: 557-561 [PMID: 17665331]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69 </w:t>
      </w:r>
      <w:r w:rsidRPr="004C546C">
        <w:rPr>
          <w:rFonts w:ascii="Book Antiqua" w:hAnsi="Book Antiqua" w:cs="宋体"/>
          <w:b/>
          <w:bCs/>
          <w:sz w:val="24"/>
          <w:szCs w:val="24"/>
        </w:rPr>
        <w:t>Parmigiani RB</w:t>
      </w:r>
      <w:r w:rsidRPr="004C546C">
        <w:rPr>
          <w:rFonts w:ascii="Book Antiqua" w:hAnsi="Book Antiqua" w:cs="宋体"/>
          <w:sz w:val="24"/>
          <w:szCs w:val="24"/>
        </w:rPr>
        <w:t xml:space="preserve">, Xu WS, Venta-Perez G, Erdjument-Bromage H, Yaneva M, Tempst P, Marks PA. HDAC6 is a specific deacetylase of peroxiredoxins and is involved in redox regulation. </w:t>
      </w:r>
      <w:r w:rsidRPr="004C546C">
        <w:rPr>
          <w:rFonts w:ascii="Book Antiqua" w:hAnsi="Book Antiqua" w:cs="宋体"/>
          <w:i/>
          <w:iCs/>
          <w:sz w:val="24"/>
          <w:szCs w:val="24"/>
        </w:rPr>
        <w:t>Proc Natl Acad Sci U S A</w:t>
      </w:r>
      <w:r w:rsidRPr="004C546C">
        <w:rPr>
          <w:rFonts w:ascii="Book Antiqua" w:hAnsi="Book Antiqua" w:cs="宋体"/>
          <w:sz w:val="24"/>
          <w:szCs w:val="24"/>
        </w:rPr>
        <w:t xml:space="preserve"> 2008; </w:t>
      </w:r>
      <w:r w:rsidRPr="004C546C">
        <w:rPr>
          <w:rFonts w:ascii="Book Antiqua" w:hAnsi="Book Antiqua" w:cs="宋体"/>
          <w:b/>
          <w:bCs/>
          <w:sz w:val="24"/>
          <w:szCs w:val="24"/>
        </w:rPr>
        <w:t>105</w:t>
      </w:r>
      <w:r w:rsidRPr="004C546C">
        <w:rPr>
          <w:rFonts w:ascii="Book Antiqua" w:hAnsi="Book Antiqua" w:cs="宋体"/>
          <w:sz w:val="24"/>
          <w:szCs w:val="24"/>
        </w:rPr>
        <w:t>: 9633-9638 [PMID: 18606987 DOI: 10.1073/pnas.0803749105]</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70 </w:t>
      </w:r>
      <w:r w:rsidRPr="004C546C">
        <w:rPr>
          <w:rFonts w:ascii="Book Antiqua" w:hAnsi="Book Antiqua" w:cs="宋体"/>
          <w:b/>
          <w:bCs/>
          <w:sz w:val="24"/>
          <w:szCs w:val="24"/>
        </w:rPr>
        <w:t>Tang W</w:t>
      </w:r>
      <w:r w:rsidRPr="004C546C">
        <w:rPr>
          <w:rFonts w:ascii="Book Antiqua" w:hAnsi="Book Antiqua" w:cs="宋体"/>
          <w:sz w:val="24"/>
          <w:szCs w:val="24"/>
        </w:rPr>
        <w:t xml:space="preserve">, Luo T, Greenberg EF, Bradner JE, Schreiber SL. Discovery of histone deacetylase 8 selective inhibitors. </w:t>
      </w:r>
      <w:r w:rsidRPr="004C546C">
        <w:rPr>
          <w:rFonts w:ascii="Book Antiqua" w:hAnsi="Book Antiqua" w:cs="宋体"/>
          <w:i/>
          <w:iCs/>
          <w:sz w:val="24"/>
          <w:szCs w:val="24"/>
        </w:rPr>
        <w:t>Bioorg Med Chem Lett</w:t>
      </w:r>
      <w:r w:rsidRPr="004C546C">
        <w:rPr>
          <w:rFonts w:ascii="Book Antiqua" w:hAnsi="Book Antiqua" w:cs="宋体"/>
          <w:sz w:val="24"/>
          <w:szCs w:val="24"/>
        </w:rPr>
        <w:t xml:space="preserve"> 2011; </w:t>
      </w:r>
      <w:r w:rsidRPr="004C546C">
        <w:rPr>
          <w:rFonts w:ascii="Book Antiqua" w:hAnsi="Book Antiqua" w:cs="宋体"/>
          <w:b/>
          <w:bCs/>
          <w:sz w:val="24"/>
          <w:szCs w:val="24"/>
        </w:rPr>
        <w:t>21</w:t>
      </w:r>
      <w:r w:rsidRPr="004C546C">
        <w:rPr>
          <w:rFonts w:ascii="Book Antiqua" w:hAnsi="Book Antiqua" w:cs="宋体"/>
          <w:sz w:val="24"/>
          <w:szCs w:val="24"/>
        </w:rPr>
        <w:t>: 2601-2605 [PMID: 21334896 DOI: 10.1016/j.bmcl.2011.01.134]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71 </w:t>
      </w:r>
      <w:r w:rsidRPr="004C546C">
        <w:rPr>
          <w:rFonts w:ascii="Book Antiqua" w:hAnsi="Book Antiqua" w:cs="宋体"/>
          <w:b/>
          <w:bCs/>
          <w:sz w:val="24"/>
          <w:szCs w:val="24"/>
        </w:rPr>
        <w:t>Lee JH</w:t>
      </w:r>
      <w:r w:rsidRPr="004C546C">
        <w:rPr>
          <w:rFonts w:ascii="Book Antiqua" w:hAnsi="Book Antiqua" w:cs="宋体"/>
          <w:sz w:val="24"/>
          <w:szCs w:val="24"/>
        </w:rPr>
        <w:t xml:space="preserve">, Marks PA. Histone deacetylase inhibitors in the therapy of cancer: much to learn. </w:t>
      </w:r>
      <w:r w:rsidRPr="004C546C">
        <w:rPr>
          <w:rFonts w:ascii="Book Antiqua" w:hAnsi="Book Antiqua" w:cs="宋体"/>
          <w:i/>
          <w:iCs/>
          <w:sz w:val="24"/>
          <w:szCs w:val="24"/>
        </w:rPr>
        <w:t>Epigenomics</w:t>
      </w:r>
      <w:r w:rsidRPr="004C546C">
        <w:rPr>
          <w:rFonts w:ascii="Book Antiqua" w:hAnsi="Book Antiqua" w:cs="宋体"/>
          <w:sz w:val="24"/>
          <w:szCs w:val="24"/>
        </w:rPr>
        <w:t xml:space="preserve"> 2010; </w:t>
      </w:r>
      <w:r w:rsidRPr="004C546C">
        <w:rPr>
          <w:rFonts w:ascii="Book Antiqua" w:hAnsi="Book Antiqua" w:cs="宋体"/>
          <w:b/>
          <w:bCs/>
          <w:sz w:val="24"/>
          <w:szCs w:val="24"/>
        </w:rPr>
        <w:t>2</w:t>
      </w:r>
      <w:r w:rsidRPr="004C546C">
        <w:rPr>
          <w:rFonts w:ascii="Book Antiqua" w:hAnsi="Book Antiqua" w:cs="宋体"/>
          <w:sz w:val="24"/>
          <w:szCs w:val="24"/>
        </w:rPr>
        <w:t>: 723-725 [PMID: 22122077 DOI: 10.2217/epi.10.59]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72 </w:t>
      </w:r>
      <w:r w:rsidRPr="004C546C">
        <w:rPr>
          <w:rFonts w:ascii="Book Antiqua" w:hAnsi="Book Antiqua" w:cs="宋体"/>
          <w:b/>
          <w:bCs/>
          <w:sz w:val="24"/>
          <w:szCs w:val="24"/>
        </w:rPr>
        <w:t>Fogg PC</w:t>
      </w:r>
      <w:r w:rsidRPr="004C546C">
        <w:rPr>
          <w:rFonts w:ascii="Book Antiqua" w:hAnsi="Book Antiqua" w:cs="宋体"/>
          <w:sz w:val="24"/>
          <w:szCs w:val="24"/>
        </w:rPr>
        <w:t xml:space="preserve">, O'Neill JS, Dobrzycki T, Calvert S, Lord EC, McIntosh RL, Elliott CJ, Sweeney ST, Hastings MH, Chawla S. Class IIa histone deacetylases are conserved regulators of circadian function. </w:t>
      </w:r>
      <w:r w:rsidRPr="004C546C">
        <w:rPr>
          <w:rFonts w:ascii="Book Antiqua" w:hAnsi="Book Antiqua" w:cs="宋体"/>
          <w:i/>
          <w:iCs/>
          <w:sz w:val="24"/>
          <w:szCs w:val="24"/>
        </w:rPr>
        <w:t>J Biol Chem</w:t>
      </w:r>
      <w:r w:rsidRPr="004C546C">
        <w:rPr>
          <w:rFonts w:ascii="Book Antiqua" w:hAnsi="Book Antiqua" w:cs="宋体"/>
          <w:sz w:val="24"/>
          <w:szCs w:val="24"/>
        </w:rPr>
        <w:t xml:space="preserve"> 2014; </w:t>
      </w:r>
      <w:r w:rsidRPr="004C546C">
        <w:rPr>
          <w:rFonts w:ascii="Book Antiqua" w:hAnsi="Book Antiqua" w:cs="宋体"/>
          <w:b/>
          <w:bCs/>
          <w:sz w:val="24"/>
          <w:szCs w:val="24"/>
        </w:rPr>
        <w:t>289</w:t>
      </w:r>
      <w:r w:rsidRPr="004C546C">
        <w:rPr>
          <w:rFonts w:ascii="Book Antiqua" w:hAnsi="Book Antiqua" w:cs="宋体"/>
          <w:sz w:val="24"/>
          <w:szCs w:val="24"/>
        </w:rPr>
        <w:t>: 34341-34348 [PMID: 25271152 DOI: 10.1074/jbc.M114.606392]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73 </w:t>
      </w:r>
      <w:r w:rsidRPr="004C546C">
        <w:rPr>
          <w:rFonts w:ascii="Book Antiqua" w:hAnsi="Book Antiqua" w:cs="宋体"/>
          <w:b/>
          <w:bCs/>
          <w:sz w:val="24"/>
          <w:szCs w:val="24"/>
        </w:rPr>
        <w:t>Neureiter D</w:t>
      </w:r>
      <w:r w:rsidRPr="004C546C">
        <w:rPr>
          <w:rFonts w:ascii="Book Antiqua" w:hAnsi="Book Antiqua" w:cs="宋体"/>
          <w:sz w:val="24"/>
          <w:szCs w:val="24"/>
        </w:rPr>
        <w:t xml:space="preserve">, Zopf S, Leu T, Dietze O, Hauser-Kronberger C, Hahn EG, Herold C, Ocker M. Apoptosis, proliferation and differentiation patterns are influenced by Zebularine and SAHA in pancreatic cancer models. </w:t>
      </w:r>
      <w:r w:rsidRPr="004C546C">
        <w:rPr>
          <w:rFonts w:ascii="Book Antiqua" w:hAnsi="Book Antiqua" w:cs="宋体"/>
          <w:i/>
          <w:iCs/>
          <w:sz w:val="24"/>
          <w:szCs w:val="24"/>
        </w:rPr>
        <w:t>Scand J Gastroenterol</w:t>
      </w:r>
      <w:r w:rsidRPr="004C546C">
        <w:rPr>
          <w:rFonts w:ascii="Book Antiqua" w:hAnsi="Book Antiqua" w:cs="宋体"/>
          <w:sz w:val="24"/>
          <w:szCs w:val="24"/>
        </w:rPr>
        <w:t xml:space="preserve"> 2007; </w:t>
      </w:r>
      <w:r w:rsidRPr="004C546C">
        <w:rPr>
          <w:rFonts w:ascii="Book Antiqua" w:hAnsi="Book Antiqua" w:cs="宋体"/>
          <w:b/>
          <w:bCs/>
          <w:sz w:val="24"/>
          <w:szCs w:val="24"/>
        </w:rPr>
        <w:t>42</w:t>
      </w:r>
      <w:r w:rsidRPr="004C546C">
        <w:rPr>
          <w:rFonts w:ascii="Book Antiqua" w:hAnsi="Book Antiqua" w:cs="宋体"/>
          <w:sz w:val="24"/>
          <w:szCs w:val="24"/>
        </w:rPr>
        <w:t>: 103-116 [PMID: 17190770 DOI: 10.1080/00365520600874198]</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74 </w:t>
      </w:r>
      <w:r w:rsidRPr="004C546C">
        <w:rPr>
          <w:rFonts w:ascii="Book Antiqua" w:hAnsi="Book Antiqua" w:cs="宋体"/>
          <w:b/>
          <w:bCs/>
          <w:sz w:val="24"/>
          <w:szCs w:val="24"/>
        </w:rPr>
        <w:t>Vincent A</w:t>
      </w:r>
      <w:r w:rsidRPr="004C546C">
        <w:rPr>
          <w:rFonts w:ascii="Book Antiqua" w:hAnsi="Book Antiqua" w:cs="宋体"/>
          <w:sz w:val="24"/>
          <w:szCs w:val="24"/>
        </w:rPr>
        <w:t xml:space="preserve">, Hong SM, Hu C, Omura N, Young A, Kim H, Yu J, Knight S, Ayars M, Griffith M, Van Seuningen I, Maitra A, Goggins M. Epigenetic silencing of EYA2 in pancreatic adenocarcinomas promotes tumor growth. </w:t>
      </w:r>
      <w:r w:rsidRPr="004C546C">
        <w:rPr>
          <w:rFonts w:ascii="Book Antiqua" w:hAnsi="Book Antiqua" w:cs="宋体"/>
          <w:i/>
          <w:iCs/>
          <w:sz w:val="24"/>
          <w:szCs w:val="24"/>
        </w:rPr>
        <w:t>Oncotarget</w:t>
      </w:r>
      <w:r w:rsidRPr="004C546C">
        <w:rPr>
          <w:rFonts w:ascii="Book Antiqua" w:hAnsi="Book Antiqua" w:cs="宋体"/>
          <w:sz w:val="24"/>
          <w:szCs w:val="24"/>
        </w:rPr>
        <w:t xml:space="preserve"> 2014; </w:t>
      </w:r>
      <w:r w:rsidRPr="004C546C">
        <w:rPr>
          <w:rFonts w:ascii="Book Antiqua" w:hAnsi="Book Antiqua" w:cs="宋体"/>
          <w:b/>
          <w:bCs/>
          <w:sz w:val="24"/>
          <w:szCs w:val="24"/>
        </w:rPr>
        <w:t>5</w:t>
      </w:r>
      <w:r w:rsidRPr="004C546C">
        <w:rPr>
          <w:rFonts w:ascii="Book Antiqua" w:hAnsi="Book Antiqua" w:cs="宋体"/>
          <w:sz w:val="24"/>
          <w:szCs w:val="24"/>
        </w:rPr>
        <w:t>: 2575-2587 [PMID: 24810906]</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75 </w:t>
      </w:r>
      <w:r w:rsidRPr="004C546C">
        <w:rPr>
          <w:rFonts w:ascii="Book Antiqua" w:hAnsi="Book Antiqua" w:cs="宋体"/>
          <w:b/>
          <w:bCs/>
          <w:sz w:val="24"/>
          <w:szCs w:val="24"/>
        </w:rPr>
        <w:t>Peulen O</w:t>
      </w:r>
      <w:r w:rsidRPr="004C546C">
        <w:rPr>
          <w:rFonts w:ascii="Book Antiqua" w:hAnsi="Book Antiqua" w:cs="宋体"/>
          <w:sz w:val="24"/>
          <w:szCs w:val="24"/>
        </w:rPr>
        <w:t xml:space="preserve">, Gonzalez A, Peixoto P, Turtoi A, Mottet D, Delvenne P, Castronovo V. The anti-tumor effect of HDAC inhibition in a human pancreas cancer model is significantly improved by the simultaneous inhibition of cyclooxygenase 2. </w:t>
      </w:r>
      <w:r w:rsidRPr="004C546C">
        <w:rPr>
          <w:rFonts w:ascii="Book Antiqua" w:hAnsi="Book Antiqua" w:cs="宋体"/>
          <w:i/>
          <w:iCs/>
          <w:sz w:val="24"/>
          <w:szCs w:val="24"/>
        </w:rPr>
        <w:t>PLoS One</w:t>
      </w:r>
      <w:r w:rsidRPr="004C546C">
        <w:rPr>
          <w:rFonts w:ascii="Book Antiqua" w:hAnsi="Book Antiqua" w:cs="宋体"/>
          <w:sz w:val="24"/>
          <w:szCs w:val="24"/>
        </w:rPr>
        <w:t xml:space="preserve"> 2013; </w:t>
      </w:r>
      <w:r w:rsidRPr="004C546C">
        <w:rPr>
          <w:rFonts w:ascii="Book Antiqua" w:hAnsi="Book Antiqua" w:cs="宋体"/>
          <w:b/>
          <w:bCs/>
          <w:sz w:val="24"/>
          <w:szCs w:val="24"/>
        </w:rPr>
        <w:t>8</w:t>
      </w:r>
      <w:r w:rsidRPr="004C546C">
        <w:rPr>
          <w:rFonts w:ascii="Book Antiqua" w:hAnsi="Book Antiqua" w:cs="宋体"/>
          <w:sz w:val="24"/>
          <w:szCs w:val="24"/>
        </w:rPr>
        <w:t>: e75102 [PMID: 24040391 DOI: 10.1371/journal.pone.0075102]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76 </w:t>
      </w:r>
      <w:r w:rsidRPr="004C546C">
        <w:rPr>
          <w:rFonts w:ascii="Book Antiqua" w:hAnsi="Book Antiqua" w:cs="宋体"/>
          <w:b/>
          <w:bCs/>
          <w:sz w:val="24"/>
          <w:szCs w:val="24"/>
        </w:rPr>
        <w:t>Yee NS</w:t>
      </w:r>
      <w:r w:rsidRPr="004C546C">
        <w:rPr>
          <w:rFonts w:ascii="Book Antiqua" w:hAnsi="Book Antiqua" w:cs="宋体"/>
          <w:sz w:val="24"/>
          <w:szCs w:val="24"/>
        </w:rPr>
        <w:t xml:space="preserve">, Zhou W, Chun SG, Liang IC, Yee RK. Targeting developmental regulators of zebrafish exocrine pancreas as a therapeutic approach in human pancreatic cancer. </w:t>
      </w:r>
      <w:r w:rsidRPr="004C546C">
        <w:rPr>
          <w:rFonts w:ascii="Book Antiqua" w:hAnsi="Book Antiqua" w:cs="宋体"/>
          <w:i/>
          <w:iCs/>
          <w:sz w:val="24"/>
          <w:szCs w:val="24"/>
        </w:rPr>
        <w:t>Biol Open</w:t>
      </w:r>
      <w:r w:rsidRPr="004C546C">
        <w:rPr>
          <w:rFonts w:ascii="Book Antiqua" w:hAnsi="Book Antiqua" w:cs="宋体"/>
          <w:sz w:val="24"/>
          <w:szCs w:val="24"/>
        </w:rPr>
        <w:t xml:space="preserve"> 2012; </w:t>
      </w:r>
      <w:r w:rsidRPr="004C546C">
        <w:rPr>
          <w:rFonts w:ascii="Book Antiqua" w:hAnsi="Book Antiqua" w:cs="宋体"/>
          <w:b/>
          <w:bCs/>
          <w:sz w:val="24"/>
          <w:szCs w:val="24"/>
        </w:rPr>
        <w:t>1</w:t>
      </w:r>
      <w:r w:rsidRPr="004C546C">
        <w:rPr>
          <w:rFonts w:ascii="Book Antiqua" w:hAnsi="Book Antiqua" w:cs="宋体"/>
          <w:sz w:val="24"/>
          <w:szCs w:val="24"/>
        </w:rPr>
        <w:t>: 295-307 [PMID: 23213420 DOI: 10.1242/bio.2012539]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77 </w:t>
      </w:r>
      <w:r w:rsidRPr="004C546C">
        <w:rPr>
          <w:rFonts w:ascii="Book Antiqua" w:hAnsi="Book Antiqua" w:cs="宋体"/>
          <w:b/>
          <w:bCs/>
          <w:sz w:val="24"/>
          <w:szCs w:val="24"/>
        </w:rPr>
        <w:t>Mehdi O</w:t>
      </w:r>
      <w:r w:rsidRPr="004C546C">
        <w:rPr>
          <w:rFonts w:ascii="Book Antiqua" w:hAnsi="Book Antiqua" w:cs="宋体"/>
          <w:sz w:val="24"/>
          <w:szCs w:val="24"/>
        </w:rPr>
        <w:t xml:space="preserve">, Françoise S, Sofia CL, Urs G, Kevin Z, Bernard S, Igor S, Anabela CD, Dominique L, Eric M, Ali O. HDAC gene expression in pancreatic tumor cell lines following treatment with the HDAC inhibitors panobinostat (LBH589) and trichostatine (TSA). </w:t>
      </w:r>
      <w:r w:rsidRPr="004C546C">
        <w:rPr>
          <w:rFonts w:ascii="Book Antiqua" w:hAnsi="Book Antiqua" w:cs="宋体"/>
          <w:i/>
          <w:iCs/>
          <w:sz w:val="24"/>
          <w:szCs w:val="24"/>
        </w:rPr>
        <w:t>Pancreatology</w:t>
      </w:r>
      <w:r w:rsidRPr="004C546C">
        <w:rPr>
          <w:rFonts w:ascii="Book Antiqua" w:hAnsi="Book Antiqua" w:cs="宋体"/>
          <w:sz w:val="24"/>
          <w:szCs w:val="24"/>
        </w:rPr>
        <w:t xml:space="preserve"> 2011; </w:t>
      </w:r>
      <w:r w:rsidRPr="004C546C">
        <w:rPr>
          <w:rFonts w:ascii="Book Antiqua" w:hAnsi="Book Antiqua" w:cs="宋体"/>
          <w:b/>
          <w:bCs/>
          <w:sz w:val="24"/>
          <w:szCs w:val="24"/>
        </w:rPr>
        <w:t>12</w:t>
      </w:r>
      <w:r w:rsidRPr="004C546C">
        <w:rPr>
          <w:rFonts w:ascii="Book Antiqua" w:hAnsi="Book Antiqua" w:cs="宋体"/>
          <w:sz w:val="24"/>
          <w:szCs w:val="24"/>
        </w:rPr>
        <w:t>: 146-155 [PMID: 22487525 DOI: 10.1016/j.pan.2012.02.013]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78 </w:t>
      </w:r>
      <w:r w:rsidRPr="004C546C">
        <w:rPr>
          <w:rFonts w:ascii="Book Antiqua" w:hAnsi="Book Antiqua" w:cs="宋体"/>
          <w:b/>
          <w:bCs/>
          <w:sz w:val="24"/>
          <w:szCs w:val="24"/>
        </w:rPr>
        <w:t>Lee JK</w:t>
      </w:r>
      <w:r w:rsidRPr="004C546C">
        <w:rPr>
          <w:rFonts w:ascii="Book Antiqua" w:hAnsi="Book Antiqua" w:cs="宋体"/>
          <w:sz w:val="24"/>
          <w:szCs w:val="24"/>
        </w:rPr>
        <w:t xml:space="preserve">, Ryu JK, Yang KY, Woo SM, Park JK, Yoon WJ, Lee SH, Jeong KS, Kim YT, Yoon YB. Effects and mechanisms of the combination of suberoylanilide hydroxamic acid and bortezomib on the anticancer property of gemcitabine in pancreatic cancer. </w:t>
      </w:r>
      <w:r w:rsidRPr="004C546C">
        <w:rPr>
          <w:rFonts w:ascii="Book Antiqua" w:hAnsi="Book Antiqua" w:cs="宋体"/>
          <w:i/>
          <w:iCs/>
          <w:sz w:val="24"/>
          <w:szCs w:val="24"/>
        </w:rPr>
        <w:t>Pancreas</w:t>
      </w:r>
      <w:r w:rsidRPr="004C546C">
        <w:rPr>
          <w:rFonts w:ascii="Book Antiqua" w:hAnsi="Book Antiqua" w:cs="宋体"/>
          <w:sz w:val="24"/>
          <w:szCs w:val="24"/>
        </w:rPr>
        <w:t xml:space="preserve"> 2011; </w:t>
      </w:r>
      <w:r w:rsidRPr="004C546C">
        <w:rPr>
          <w:rFonts w:ascii="Book Antiqua" w:hAnsi="Book Antiqua" w:cs="宋体"/>
          <w:b/>
          <w:bCs/>
          <w:sz w:val="24"/>
          <w:szCs w:val="24"/>
        </w:rPr>
        <w:t>40</w:t>
      </w:r>
      <w:r w:rsidRPr="004C546C">
        <w:rPr>
          <w:rFonts w:ascii="Book Antiqua" w:hAnsi="Book Antiqua" w:cs="宋体"/>
          <w:sz w:val="24"/>
          <w:szCs w:val="24"/>
        </w:rPr>
        <w:t>: 966-973 [PMID: 21487323 DOI: 10.1097/MPA.0b013e3182156d5a]</w:t>
      </w:r>
    </w:p>
    <w:p w:rsidR="00EA74F9" w:rsidRPr="004C546C" w:rsidRDefault="00EA74F9" w:rsidP="004C546C">
      <w:pPr>
        <w:spacing w:after="0" w:line="360" w:lineRule="auto"/>
        <w:jc w:val="both"/>
        <w:rPr>
          <w:rFonts w:ascii="Book Antiqua" w:hAnsi="Book Antiqua" w:cs="宋体"/>
          <w:color w:val="000000"/>
          <w:sz w:val="24"/>
          <w:szCs w:val="24"/>
          <w:lang w:eastAsia="zh-CN"/>
        </w:rPr>
      </w:pPr>
      <w:r w:rsidRPr="004C546C">
        <w:rPr>
          <w:rFonts w:ascii="Book Antiqua" w:hAnsi="Book Antiqua" w:cs="宋体"/>
          <w:color w:val="000000"/>
          <w:sz w:val="24"/>
          <w:szCs w:val="24"/>
        </w:rPr>
        <w:t>79 Proteasome Inhibitor NPI-0052 and Vorinostat in Patients With Non-small Cell Lung Cancer, Pancreatic Cancer, Melanoma or Lymphoma</w:t>
      </w:r>
      <w:r w:rsidRPr="004C546C">
        <w:rPr>
          <w:rFonts w:ascii="Book Antiqua" w:hAnsi="Book Antiqua" w:cs="宋体"/>
          <w:color w:val="000000"/>
          <w:sz w:val="24"/>
          <w:szCs w:val="24"/>
          <w:lang w:eastAsia="zh-CN"/>
        </w:rPr>
        <w:t xml:space="preserve">. </w:t>
      </w:r>
      <w:r>
        <w:rPr>
          <w:rFonts w:ascii="Book Antiqua" w:hAnsi="Book Antiqua" w:cs="宋体"/>
          <w:color w:val="000000"/>
          <w:sz w:val="24"/>
          <w:szCs w:val="24"/>
          <w:lang w:eastAsia="zh-CN"/>
        </w:rPr>
        <w:t>[a</w:t>
      </w:r>
      <w:r w:rsidRPr="004C546C">
        <w:rPr>
          <w:rFonts w:ascii="Book Antiqua" w:hAnsi="Book Antiqua" w:cs="宋体"/>
          <w:color w:val="000000"/>
          <w:sz w:val="24"/>
          <w:szCs w:val="24"/>
          <w:lang w:eastAsia="zh-CN"/>
        </w:rPr>
        <w:t>ccessed 2014 Aug</w:t>
      </w:r>
      <w:r>
        <w:rPr>
          <w:rFonts w:ascii="Book Antiqua" w:hAnsi="Book Antiqua" w:cs="宋体"/>
          <w:color w:val="000000"/>
          <w:sz w:val="24"/>
          <w:szCs w:val="24"/>
          <w:lang w:eastAsia="zh-CN"/>
        </w:rPr>
        <w:t>]</w:t>
      </w:r>
      <w:r w:rsidRPr="004C546C">
        <w:rPr>
          <w:rFonts w:ascii="Book Antiqua" w:hAnsi="Book Antiqua" w:cs="宋体"/>
          <w:color w:val="000000"/>
          <w:sz w:val="24"/>
          <w:szCs w:val="24"/>
          <w:lang w:eastAsia="zh-CN"/>
        </w:rPr>
        <w:t xml:space="preserve">. Available from: URL: https://clinicaltrials.gov/ct2/show/NCT00667082?term=Pancreas+and+HDAC&amp;rank=1 </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80 </w:t>
      </w:r>
      <w:r w:rsidRPr="004C546C">
        <w:rPr>
          <w:rFonts w:ascii="Book Antiqua" w:hAnsi="Book Antiqua" w:cs="宋体"/>
          <w:b/>
          <w:bCs/>
          <w:sz w:val="24"/>
          <w:szCs w:val="24"/>
        </w:rPr>
        <w:t>Olsen EA</w:t>
      </w:r>
      <w:r w:rsidRPr="004C546C">
        <w:rPr>
          <w:rFonts w:ascii="Book Antiqua" w:hAnsi="Book Antiqua" w:cs="宋体"/>
          <w:sz w:val="24"/>
          <w:szCs w:val="24"/>
        </w:rPr>
        <w:t xml:space="preserve">, Kim YH, Kuzel TM, Pacheco TR, Foss FM, Parker S, Frankel SR, Chen C, Ricker JL, Arduino JM, Duvic M. Phase IIb multicenter trial of vorinostat in patients with persistent, progressive, or treatment refractory cutaneous T-cell lymphoma. </w:t>
      </w:r>
      <w:r w:rsidRPr="004C546C">
        <w:rPr>
          <w:rFonts w:ascii="Book Antiqua" w:hAnsi="Book Antiqua" w:cs="宋体"/>
          <w:i/>
          <w:iCs/>
          <w:sz w:val="24"/>
          <w:szCs w:val="24"/>
        </w:rPr>
        <w:t>J Clin Oncol</w:t>
      </w:r>
      <w:r w:rsidRPr="004C546C">
        <w:rPr>
          <w:rFonts w:ascii="Book Antiqua" w:hAnsi="Book Antiqua" w:cs="宋体"/>
          <w:sz w:val="24"/>
          <w:szCs w:val="24"/>
        </w:rPr>
        <w:t xml:space="preserve"> 2007; </w:t>
      </w:r>
      <w:r w:rsidRPr="004C546C">
        <w:rPr>
          <w:rFonts w:ascii="Book Antiqua" w:hAnsi="Book Antiqua" w:cs="宋体"/>
          <w:b/>
          <w:bCs/>
          <w:sz w:val="24"/>
          <w:szCs w:val="24"/>
        </w:rPr>
        <w:t>25</w:t>
      </w:r>
      <w:r w:rsidRPr="004C546C">
        <w:rPr>
          <w:rFonts w:ascii="Book Antiqua" w:hAnsi="Book Antiqua" w:cs="宋体"/>
          <w:sz w:val="24"/>
          <w:szCs w:val="24"/>
        </w:rPr>
        <w:t>: 3109-3115 [PMID: 17577020 DOI: 10.1200/JCO.2006.10.2434]</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81 </w:t>
      </w:r>
      <w:r w:rsidRPr="004C546C">
        <w:rPr>
          <w:rFonts w:ascii="Book Antiqua" w:hAnsi="Book Antiqua" w:cs="宋体"/>
          <w:b/>
          <w:bCs/>
          <w:sz w:val="24"/>
          <w:szCs w:val="24"/>
        </w:rPr>
        <w:t>Duvic M</w:t>
      </w:r>
      <w:r w:rsidRPr="004C546C">
        <w:rPr>
          <w:rFonts w:ascii="Book Antiqua" w:hAnsi="Book Antiqua" w:cs="宋体"/>
          <w:sz w:val="24"/>
          <w:szCs w:val="24"/>
        </w:rPr>
        <w:t xml:space="preserve">, Talpur R, Ni X, Zhang C, Hazarika P, Kelly C, Chiao JH, Reilly JF, Ricker JL, Richon VM, Frankel SR. Phase 2 trial of oral vorinostat (suberoylanilide hydroxamic acid, SAHA) for refractory cutaneous T-cell lymphoma (CTCL). </w:t>
      </w:r>
      <w:r w:rsidRPr="004C546C">
        <w:rPr>
          <w:rFonts w:ascii="Book Antiqua" w:hAnsi="Book Antiqua" w:cs="宋体"/>
          <w:i/>
          <w:iCs/>
          <w:sz w:val="24"/>
          <w:szCs w:val="24"/>
        </w:rPr>
        <w:t>Blood</w:t>
      </w:r>
      <w:r w:rsidRPr="004C546C">
        <w:rPr>
          <w:rFonts w:ascii="Book Antiqua" w:hAnsi="Book Antiqua" w:cs="宋体"/>
          <w:sz w:val="24"/>
          <w:szCs w:val="24"/>
        </w:rPr>
        <w:t xml:space="preserve"> 2007; </w:t>
      </w:r>
      <w:r w:rsidRPr="004C546C">
        <w:rPr>
          <w:rFonts w:ascii="Book Antiqua" w:hAnsi="Book Antiqua" w:cs="宋体"/>
          <w:b/>
          <w:bCs/>
          <w:sz w:val="24"/>
          <w:szCs w:val="24"/>
        </w:rPr>
        <w:t>109</w:t>
      </w:r>
      <w:r w:rsidRPr="004C546C">
        <w:rPr>
          <w:rFonts w:ascii="Book Antiqua" w:hAnsi="Book Antiqua" w:cs="宋体"/>
          <w:sz w:val="24"/>
          <w:szCs w:val="24"/>
        </w:rPr>
        <w:t>: 31-39 [PMID: 16960145 DOI: 10.1182/blood-2006-06-025999]</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82 </w:t>
      </w:r>
      <w:r w:rsidRPr="004C546C">
        <w:rPr>
          <w:rFonts w:ascii="Book Antiqua" w:hAnsi="Book Antiqua" w:cs="宋体"/>
          <w:b/>
          <w:bCs/>
          <w:sz w:val="24"/>
          <w:szCs w:val="24"/>
        </w:rPr>
        <w:t>Sandor V</w:t>
      </w:r>
      <w:r w:rsidRPr="004C546C">
        <w:rPr>
          <w:rFonts w:ascii="Book Antiqua" w:hAnsi="Book Antiqua" w:cs="宋体"/>
          <w:sz w:val="24"/>
          <w:szCs w:val="24"/>
        </w:rPr>
        <w:t xml:space="preserve">, Bakke S, Robey RW, Kang MH, Blagosklonny MV, Bender J, Brooks R, Piekarz RL, Tucker E, Figg WD, Chan KK, Goldspiel B, Fojo AT, Balcerzak SP, Bates SE. Phase I trial of the histone deacetylase inhibitor, depsipeptide (FR901228, NSC 630176), in patients with refractory neoplasms. </w:t>
      </w:r>
      <w:r w:rsidRPr="004C546C">
        <w:rPr>
          <w:rFonts w:ascii="Book Antiqua" w:hAnsi="Book Antiqua" w:cs="宋体"/>
          <w:i/>
          <w:iCs/>
          <w:sz w:val="24"/>
          <w:szCs w:val="24"/>
        </w:rPr>
        <w:t>Clin Cancer Res</w:t>
      </w:r>
      <w:r w:rsidRPr="004C546C">
        <w:rPr>
          <w:rFonts w:ascii="Book Antiqua" w:hAnsi="Book Antiqua" w:cs="宋体"/>
          <w:sz w:val="24"/>
          <w:szCs w:val="24"/>
        </w:rPr>
        <w:t xml:space="preserve"> 2002; </w:t>
      </w:r>
      <w:r w:rsidRPr="004C546C">
        <w:rPr>
          <w:rFonts w:ascii="Book Antiqua" w:hAnsi="Book Antiqua" w:cs="宋体"/>
          <w:b/>
          <w:bCs/>
          <w:sz w:val="24"/>
          <w:szCs w:val="24"/>
        </w:rPr>
        <w:t>8</w:t>
      </w:r>
      <w:r w:rsidRPr="004C546C">
        <w:rPr>
          <w:rFonts w:ascii="Book Antiqua" w:hAnsi="Book Antiqua" w:cs="宋体"/>
          <w:sz w:val="24"/>
          <w:szCs w:val="24"/>
        </w:rPr>
        <w:t>: 718-728 [PMID: 11895901]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83 </w:t>
      </w:r>
      <w:r w:rsidRPr="004C546C">
        <w:rPr>
          <w:rFonts w:ascii="Book Antiqua" w:hAnsi="Book Antiqua" w:cs="宋体"/>
          <w:b/>
          <w:bCs/>
          <w:sz w:val="24"/>
          <w:szCs w:val="24"/>
        </w:rPr>
        <w:t>Byrd JC</w:t>
      </w:r>
      <w:r w:rsidRPr="004C546C">
        <w:rPr>
          <w:rFonts w:ascii="Book Antiqua" w:hAnsi="Book Antiqua" w:cs="宋体"/>
          <w:sz w:val="24"/>
          <w:szCs w:val="24"/>
        </w:rPr>
        <w:t xml:space="preserve">, Marcucci G, Parthun MR, Xiao JJ, Klisovic RB, Moran M, Lin TS, Liu S, Sklenar AR, Davis ME, Lucas DM, Fischer B, Shank R, Tejaswi SL, Binkley P, Wright J, Chan KK, Grever MR. A phase 1 and pharmacodynamic study of depsipeptide (FK228) in chronic lymphocytic leukemia and acute myeloid leukemia. </w:t>
      </w:r>
      <w:r w:rsidRPr="004C546C">
        <w:rPr>
          <w:rFonts w:ascii="Book Antiqua" w:hAnsi="Book Antiqua" w:cs="宋体"/>
          <w:i/>
          <w:iCs/>
          <w:sz w:val="24"/>
          <w:szCs w:val="24"/>
        </w:rPr>
        <w:t>Blood</w:t>
      </w:r>
      <w:r w:rsidRPr="004C546C">
        <w:rPr>
          <w:rFonts w:ascii="Book Antiqua" w:hAnsi="Book Antiqua" w:cs="宋体"/>
          <w:sz w:val="24"/>
          <w:szCs w:val="24"/>
        </w:rPr>
        <w:t xml:space="preserve"> 2005; </w:t>
      </w:r>
      <w:r w:rsidRPr="004C546C">
        <w:rPr>
          <w:rFonts w:ascii="Book Antiqua" w:hAnsi="Book Antiqua" w:cs="宋体"/>
          <w:b/>
          <w:bCs/>
          <w:sz w:val="24"/>
          <w:szCs w:val="24"/>
        </w:rPr>
        <w:t>105</w:t>
      </w:r>
      <w:r w:rsidRPr="004C546C">
        <w:rPr>
          <w:rFonts w:ascii="Book Antiqua" w:hAnsi="Book Antiqua" w:cs="宋体"/>
          <w:sz w:val="24"/>
          <w:szCs w:val="24"/>
        </w:rPr>
        <w:t>: 959-967 [PMID: 15466934 DOI: 10.1182/blood-2004-05-1693]</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84 </w:t>
      </w:r>
      <w:r w:rsidRPr="004C546C">
        <w:rPr>
          <w:rFonts w:ascii="Book Antiqua" w:hAnsi="Book Antiqua" w:cs="宋体"/>
          <w:b/>
          <w:bCs/>
          <w:sz w:val="24"/>
          <w:szCs w:val="24"/>
        </w:rPr>
        <w:t>Deorukhkar A</w:t>
      </w:r>
      <w:r w:rsidRPr="004C546C">
        <w:rPr>
          <w:rFonts w:ascii="Book Antiqua" w:hAnsi="Book Antiqua" w:cs="宋体"/>
          <w:sz w:val="24"/>
          <w:szCs w:val="24"/>
        </w:rPr>
        <w:t xml:space="preserve">, Shentu S, Park HC, Diagaradjane P, Puduvalli V, Aggarwal B, Guha S, Krishnan S. Inhibition of radiation-induced DNA repair and prosurvival pathways contributes to vorinostat-mediated radiosensitization of pancreatic cancer cells. </w:t>
      </w:r>
      <w:r w:rsidRPr="004C546C">
        <w:rPr>
          <w:rFonts w:ascii="Book Antiqua" w:hAnsi="Book Antiqua" w:cs="宋体"/>
          <w:i/>
          <w:iCs/>
          <w:sz w:val="24"/>
          <w:szCs w:val="24"/>
        </w:rPr>
        <w:t>Pancreas</w:t>
      </w:r>
      <w:r w:rsidRPr="004C546C">
        <w:rPr>
          <w:rFonts w:ascii="Book Antiqua" w:hAnsi="Book Antiqua" w:cs="宋体"/>
          <w:sz w:val="24"/>
          <w:szCs w:val="24"/>
        </w:rPr>
        <w:t xml:space="preserve"> 2010; </w:t>
      </w:r>
      <w:r w:rsidRPr="004C546C">
        <w:rPr>
          <w:rFonts w:ascii="Book Antiqua" w:hAnsi="Book Antiqua" w:cs="宋体"/>
          <w:b/>
          <w:bCs/>
          <w:sz w:val="24"/>
          <w:szCs w:val="24"/>
        </w:rPr>
        <w:t>39</w:t>
      </w:r>
      <w:r w:rsidRPr="004C546C">
        <w:rPr>
          <w:rFonts w:ascii="Book Antiqua" w:hAnsi="Book Antiqua" w:cs="宋体"/>
          <w:sz w:val="24"/>
          <w:szCs w:val="24"/>
        </w:rPr>
        <w:t>: 1277-1283 [PMID: 20531243 DOI: 10.1097/MPA.0b013e3181dd63e1]</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85 </w:t>
      </w:r>
      <w:r w:rsidRPr="004C546C">
        <w:rPr>
          <w:rFonts w:ascii="Book Antiqua" w:hAnsi="Book Antiqua" w:cs="宋体"/>
          <w:b/>
          <w:bCs/>
          <w:sz w:val="24"/>
          <w:szCs w:val="24"/>
        </w:rPr>
        <w:t>Lewis EC</w:t>
      </w:r>
      <w:r w:rsidRPr="004C546C">
        <w:rPr>
          <w:rFonts w:ascii="Book Antiqua" w:hAnsi="Book Antiqua" w:cs="宋体"/>
          <w:sz w:val="24"/>
          <w:szCs w:val="24"/>
        </w:rPr>
        <w:t xml:space="preserve">, Blaabjerg L, Størling J, Ronn SG, Mascagni P, Dinarello CA, Mandrup-Poulsen T. The oral histone deacetylase inhibitor ITF2357 reduces cytokines and protects islet β cells in vivo and in vitro. </w:t>
      </w:r>
      <w:r w:rsidRPr="004C546C">
        <w:rPr>
          <w:rFonts w:ascii="Book Antiqua" w:hAnsi="Book Antiqua" w:cs="宋体"/>
          <w:i/>
          <w:iCs/>
          <w:sz w:val="24"/>
          <w:szCs w:val="24"/>
        </w:rPr>
        <w:t>Mol Med</w:t>
      </w:r>
      <w:r w:rsidRPr="004C546C">
        <w:rPr>
          <w:rFonts w:ascii="Book Antiqua" w:hAnsi="Book Antiqua" w:cs="宋体"/>
          <w:sz w:val="24"/>
          <w:szCs w:val="24"/>
        </w:rPr>
        <w:t xml:space="preserve"> 2011; </w:t>
      </w:r>
      <w:r w:rsidRPr="004C546C">
        <w:rPr>
          <w:rFonts w:ascii="Book Antiqua" w:hAnsi="Book Antiqua" w:cs="宋体"/>
          <w:b/>
          <w:bCs/>
          <w:sz w:val="24"/>
          <w:szCs w:val="24"/>
        </w:rPr>
        <w:t>17</w:t>
      </w:r>
      <w:r w:rsidRPr="004C546C">
        <w:rPr>
          <w:rFonts w:ascii="Book Antiqua" w:hAnsi="Book Antiqua" w:cs="宋体"/>
          <w:sz w:val="24"/>
          <w:szCs w:val="24"/>
        </w:rPr>
        <w:t>: 369-377 [PMID: 21193899 DOI: 10.2119/molmed.2010.00152]</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86 </w:t>
      </w:r>
      <w:r w:rsidRPr="004C546C">
        <w:rPr>
          <w:rFonts w:ascii="Book Antiqua" w:hAnsi="Book Antiqua" w:cs="宋体"/>
          <w:b/>
          <w:bCs/>
          <w:sz w:val="24"/>
          <w:szCs w:val="24"/>
        </w:rPr>
        <w:t>Sung V</w:t>
      </w:r>
      <w:r w:rsidRPr="004C546C">
        <w:rPr>
          <w:rFonts w:ascii="Book Antiqua" w:hAnsi="Book Antiqua" w:cs="宋体"/>
          <w:sz w:val="24"/>
          <w:szCs w:val="24"/>
        </w:rPr>
        <w:t xml:space="preserve">, Richard N, Brady H, Maier A, Kelter G, Heise C. Histone deacetylase inhibitor MGCD0103 synergizes with gemcitabine in human pancreatic cells. </w:t>
      </w:r>
      <w:r w:rsidRPr="004C546C">
        <w:rPr>
          <w:rFonts w:ascii="Book Antiqua" w:hAnsi="Book Antiqua" w:cs="宋体"/>
          <w:i/>
          <w:iCs/>
          <w:sz w:val="24"/>
          <w:szCs w:val="24"/>
        </w:rPr>
        <w:t>Cancer Sci</w:t>
      </w:r>
      <w:r w:rsidRPr="004C546C">
        <w:rPr>
          <w:rFonts w:ascii="Book Antiqua" w:hAnsi="Book Antiqua" w:cs="宋体"/>
          <w:sz w:val="24"/>
          <w:szCs w:val="24"/>
        </w:rPr>
        <w:t xml:space="preserve"> 2011; </w:t>
      </w:r>
      <w:r w:rsidRPr="004C546C">
        <w:rPr>
          <w:rFonts w:ascii="Book Antiqua" w:hAnsi="Book Antiqua" w:cs="宋体"/>
          <w:b/>
          <w:bCs/>
          <w:sz w:val="24"/>
          <w:szCs w:val="24"/>
        </w:rPr>
        <w:t>102</w:t>
      </w:r>
      <w:r w:rsidRPr="004C546C">
        <w:rPr>
          <w:rFonts w:ascii="Book Antiqua" w:hAnsi="Book Antiqua" w:cs="宋体"/>
          <w:sz w:val="24"/>
          <w:szCs w:val="24"/>
        </w:rPr>
        <w:t>: 1201-1207 [PMID: 21375679 DOI: 10.1111/j.1349-7006.2011.01921.x]</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87 </w:t>
      </w:r>
      <w:r w:rsidRPr="004C546C">
        <w:rPr>
          <w:rFonts w:ascii="Book Antiqua" w:hAnsi="Book Antiqua" w:cs="宋体"/>
          <w:b/>
          <w:bCs/>
          <w:sz w:val="24"/>
          <w:szCs w:val="24"/>
        </w:rPr>
        <w:t>Huang S</w:t>
      </w:r>
      <w:r w:rsidRPr="004C546C">
        <w:rPr>
          <w:rFonts w:ascii="Book Antiqua" w:hAnsi="Book Antiqua" w:cs="宋体"/>
          <w:sz w:val="24"/>
          <w:szCs w:val="24"/>
        </w:rPr>
        <w:t xml:space="preserve">, Zhu M, Wu W, Rashid A, Liang Y, Hou L, Ning Q, Luo X. Valproate pretreatment protects pancreatic β-cells from palmitate-induced ER stress and apoptosis by inhibiting glycogen synthase kinase-3β. </w:t>
      </w:r>
      <w:r w:rsidRPr="004C546C">
        <w:rPr>
          <w:rFonts w:ascii="Book Antiqua" w:hAnsi="Book Antiqua" w:cs="宋体"/>
          <w:i/>
          <w:iCs/>
          <w:sz w:val="24"/>
          <w:szCs w:val="24"/>
        </w:rPr>
        <w:t>J Biomed Sci</w:t>
      </w:r>
      <w:r w:rsidRPr="004C546C">
        <w:rPr>
          <w:rFonts w:ascii="Book Antiqua" w:hAnsi="Book Antiqua" w:cs="宋体"/>
          <w:sz w:val="24"/>
          <w:szCs w:val="24"/>
        </w:rPr>
        <w:t xml:space="preserve"> 2014; </w:t>
      </w:r>
      <w:r w:rsidRPr="004C546C">
        <w:rPr>
          <w:rFonts w:ascii="Book Antiqua" w:hAnsi="Book Antiqua" w:cs="宋体"/>
          <w:b/>
          <w:bCs/>
          <w:sz w:val="24"/>
          <w:szCs w:val="24"/>
        </w:rPr>
        <w:t>21</w:t>
      </w:r>
      <w:r w:rsidRPr="004C546C">
        <w:rPr>
          <w:rFonts w:ascii="Book Antiqua" w:hAnsi="Book Antiqua" w:cs="宋体"/>
          <w:sz w:val="24"/>
          <w:szCs w:val="24"/>
        </w:rPr>
        <w:t>: 38 [PMID: 24884462 DOI: 10.1186/1423-0127-21-38]</w:t>
      </w:r>
    </w:p>
    <w:p w:rsidR="00EA74F9" w:rsidRPr="004C546C" w:rsidRDefault="00EA74F9" w:rsidP="004C546C">
      <w:pPr>
        <w:spacing w:after="0" w:line="360" w:lineRule="auto"/>
        <w:jc w:val="both"/>
        <w:rPr>
          <w:rFonts w:ascii="Book Antiqua" w:hAnsi="Book Antiqua" w:cs="宋体"/>
          <w:sz w:val="24"/>
          <w:szCs w:val="24"/>
        </w:rPr>
      </w:pPr>
      <w:r w:rsidRPr="004C546C">
        <w:rPr>
          <w:rFonts w:ascii="Book Antiqua" w:hAnsi="Book Antiqua" w:cs="宋体"/>
          <w:sz w:val="24"/>
          <w:szCs w:val="24"/>
        </w:rPr>
        <w:t xml:space="preserve">88 </w:t>
      </w:r>
      <w:r w:rsidRPr="004C546C">
        <w:rPr>
          <w:rFonts w:ascii="Book Antiqua" w:hAnsi="Book Antiqua" w:cs="宋体"/>
          <w:b/>
          <w:bCs/>
          <w:sz w:val="24"/>
          <w:szCs w:val="24"/>
        </w:rPr>
        <w:t>Tian J</w:t>
      </w:r>
      <w:r w:rsidRPr="004C546C">
        <w:rPr>
          <w:rFonts w:ascii="Book Antiqua" w:hAnsi="Book Antiqua" w:cs="宋体"/>
          <w:sz w:val="24"/>
          <w:szCs w:val="24"/>
        </w:rPr>
        <w:t xml:space="preserve">, Dang H, Chen Z, Guan A, Jin Y, Atkinson MA, Kaufman DL. γ-Aminobutyric acid regulates both the survival and replication of human β-cells. </w:t>
      </w:r>
      <w:r w:rsidRPr="004C546C">
        <w:rPr>
          <w:rFonts w:ascii="Book Antiqua" w:hAnsi="Book Antiqua" w:cs="宋体"/>
          <w:i/>
          <w:iCs/>
          <w:sz w:val="24"/>
          <w:szCs w:val="24"/>
        </w:rPr>
        <w:t>Diabetes</w:t>
      </w:r>
      <w:r w:rsidRPr="004C546C">
        <w:rPr>
          <w:rFonts w:ascii="Book Antiqua" w:hAnsi="Book Antiqua" w:cs="宋体"/>
          <w:sz w:val="24"/>
          <w:szCs w:val="24"/>
        </w:rPr>
        <w:t xml:space="preserve"> 2013; </w:t>
      </w:r>
      <w:r w:rsidRPr="004C546C">
        <w:rPr>
          <w:rFonts w:ascii="Book Antiqua" w:hAnsi="Book Antiqua" w:cs="宋体"/>
          <w:b/>
          <w:bCs/>
          <w:sz w:val="24"/>
          <w:szCs w:val="24"/>
        </w:rPr>
        <w:t>62</w:t>
      </w:r>
      <w:r w:rsidRPr="004C546C">
        <w:rPr>
          <w:rFonts w:ascii="Book Antiqua" w:hAnsi="Book Antiqua" w:cs="宋体"/>
          <w:sz w:val="24"/>
          <w:szCs w:val="24"/>
        </w:rPr>
        <w:t>: 3760-3765 [PMID: 23995958 DOI: 10.2337/db13-0931]</w:t>
      </w:r>
    </w:p>
    <w:p w:rsidR="00EA74F9" w:rsidRPr="004C546C" w:rsidRDefault="00EA74F9" w:rsidP="004C546C">
      <w:pPr>
        <w:adjustRightInd w:val="0"/>
        <w:snapToGrid w:val="0"/>
        <w:spacing w:after="0" w:line="360" w:lineRule="auto"/>
        <w:ind w:right="239"/>
        <w:jc w:val="right"/>
        <w:rPr>
          <w:rFonts w:ascii="Book Antiqua" w:hAnsi="Book Antiqua"/>
          <w:b/>
          <w:bCs/>
          <w:sz w:val="24"/>
          <w:szCs w:val="24"/>
          <w:lang w:val="en-GB"/>
        </w:rPr>
      </w:pPr>
      <w:r w:rsidRPr="004C546C">
        <w:rPr>
          <w:rStyle w:val="Strong"/>
          <w:rFonts w:ascii="Book Antiqua" w:hAnsi="Book Antiqua" w:cs="Arial"/>
          <w:bCs/>
          <w:noProof/>
          <w:sz w:val="24"/>
          <w:szCs w:val="24"/>
          <w:lang w:val="en-GB"/>
        </w:rPr>
        <w:t>P-Reviewer:</w:t>
      </w:r>
      <w:r w:rsidRPr="004C546C">
        <w:rPr>
          <w:rFonts w:ascii="Book Antiqua" w:hAnsi="Book Antiqua"/>
          <w:color w:val="000000"/>
          <w:sz w:val="24"/>
          <w:szCs w:val="24"/>
          <w:lang w:val="en-GB"/>
        </w:rPr>
        <w:t xml:space="preserve"> Kleeff</w:t>
      </w:r>
      <w:r w:rsidRPr="004C546C">
        <w:rPr>
          <w:rFonts w:ascii="Book Antiqua" w:hAnsi="Book Antiqua"/>
          <w:color w:val="000000"/>
          <w:sz w:val="24"/>
          <w:szCs w:val="24"/>
          <w:lang w:val="en-GB" w:eastAsia="zh-CN"/>
        </w:rPr>
        <w:t xml:space="preserve"> J</w:t>
      </w:r>
      <w:r w:rsidRPr="004C546C">
        <w:rPr>
          <w:rFonts w:ascii="Book Antiqua" w:hAnsi="Book Antiqua"/>
          <w:bCs/>
          <w:sz w:val="24"/>
          <w:szCs w:val="24"/>
          <w:lang w:val="en-GB"/>
        </w:rPr>
        <w:t xml:space="preserve"> </w:t>
      </w:r>
      <w:r w:rsidRPr="004C546C">
        <w:rPr>
          <w:rFonts w:ascii="Book Antiqua" w:hAnsi="Book Antiqua"/>
          <w:b/>
          <w:bCs/>
          <w:sz w:val="24"/>
          <w:szCs w:val="24"/>
          <w:lang w:val="en-GB"/>
        </w:rPr>
        <w:t>S-Editor:</w:t>
      </w:r>
      <w:r w:rsidRPr="004C546C">
        <w:rPr>
          <w:rFonts w:ascii="Book Antiqua" w:hAnsi="Book Antiqua"/>
          <w:bCs/>
          <w:sz w:val="24"/>
          <w:szCs w:val="24"/>
          <w:lang w:val="en-GB"/>
        </w:rPr>
        <w:t xml:space="preserve"> Tian YL</w:t>
      </w:r>
    </w:p>
    <w:p w:rsidR="00EA74F9" w:rsidRPr="004C546C" w:rsidRDefault="00EA74F9" w:rsidP="004C546C">
      <w:pPr>
        <w:adjustRightInd w:val="0"/>
        <w:snapToGrid w:val="0"/>
        <w:spacing w:after="0" w:line="360" w:lineRule="auto"/>
        <w:ind w:right="239"/>
        <w:jc w:val="right"/>
        <w:rPr>
          <w:rFonts w:ascii="Book Antiqua" w:hAnsi="Book Antiqua"/>
          <w:bCs/>
          <w:sz w:val="24"/>
          <w:szCs w:val="24"/>
          <w:lang w:eastAsia="zh-CN"/>
        </w:rPr>
      </w:pPr>
      <w:r w:rsidRPr="004C546C">
        <w:rPr>
          <w:rFonts w:ascii="Book Antiqua" w:hAnsi="Book Antiqua"/>
          <w:b/>
          <w:bCs/>
          <w:sz w:val="24"/>
          <w:szCs w:val="24"/>
        </w:rPr>
        <w:t>L-Editor:   E-Editor:</w: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br w:type="page"/>
      </w:r>
    </w:p>
    <w:p w:rsidR="00EA74F9" w:rsidRPr="004C546C" w:rsidRDefault="00EA74F9" w:rsidP="004C546C">
      <w:pPr>
        <w:spacing w:after="0" w:line="360" w:lineRule="auto"/>
        <w:jc w:val="both"/>
        <w:rPr>
          <w:rFonts w:ascii="Book Antiqua" w:hAnsi="Book Antiqua"/>
          <w:color w:val="000000"/>
          <w:sz w:val="24"/>
          <w:szCs w:val="24"/>
          <w:lang w:val="en-US"/>
        </w:rPr>
      </w:pPr>
      <w:r w:rsidRPr="00481CBD">
        <w:rPr>
          <w:rFonts w:ascii="Book Antiqua" w:hAnsi="Book Antiqua"/>
          <w:noProof/>
          <w:color w:val="000000"/>
          <w:sz w:val="24"/>
          <w:szCs w:val="24"/>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448.5pt;height:200.25pt;visibility:visible">
            <v:imagedata r:id="rId8" o:title=""/>
          </v:shape>
        </w:pic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b/>
          <w:color w:val="000000"/>
          <w:sz w:val="24"/>
          <w:szCs w:val="24"/>
          <w:lang w:val="en-US"/>
        </w:rPr>
        <w:t>Figure 1 Histone deacetylases (HDACs) and histopathological correlates in the transition from normal to acute/chronic pancreatitis (AP, CP) and pancreatic cancer.</w:t>
      </w:r>
      <w:r w:rsidRPr="004C546C">
        <w:rPr>
          <w:rFonts w:ascii="Book Antiqua" w:hAnsi="Book Antiqua"/>
          <w:color w:val="000000"/>
          <w:sz w:val="24"/>
          <w:szCs w:val="24"/>
          <w:lang w:val="en-US"/>
        </w:rPr>
        <w:t xml:space="preserve"> The trend to increased expression (based on pharmacological inhibition studies) of HDACs from normal to pancreatic cancer tissue is shown in the lower part of the figure. In pancreatic cancer, up-regulation of HDAC-1,-2,-3,-7,-8 could be demonstrated </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see text for details </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probably offering approaches for personalized therapies based on specific HDAC inhibition.</w: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br w:type="page"/>
      </w:r>
    </w:p>
    <w:p w:rsidR="00EA74F9" w:rsidRPr="004C546C" w:rsidRDefault="00EA74F9" w:rsidP="004C546C">
      <w:pPr>
        <w:spacing w:after="0" w:line="360" w:lineRule="auto"/>
        <w:jc w:val="both"/>
        <w:rPr>
          <w:rFonts w:ascii="Book Antiqua" w:hAnsi="Book Antiqua"/>
          <w:color w:val="000000"/>
          <w:sz w:val="24"/>
          <w:szCs w:val="24"/>
          <w:lang w:val="en-US"/>
        </w:rPr>
      </w:pPr>
      <w:r w:rsidRPr="00481CBD">
        <w:rPr>
          <w:rFonts w:ascii="Book Antiqua" w:hAnsi="Book Antiqua"/>
          <w:noProof/>
          <w:color w:val="000000"/>
          <w:sz w:val="24"/>
          <w:szCs w:val="24"/>
          <w:lang w:val="en-US" w:eastAsia="zh-CN"/>
        </w:rPr>
        <w:pict>
          <v:shape id="Bild 4" o:spid="_x0000_i1026" type="#_x0000_t75" style="width:222.75pt;height:333.75pt;visibility:visible">
            <v:imagedata r:id="rId9" o:title=""/>
          </v:shape>
        </w:pict>
      </w:r>
    </w:p>
    <w:p w:rsidR="00EA74F9" w:rsidRPr="004C546C"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 xml:space="preserve">Figure 2 Histone deacetylases (HDACs) in acute and chronic pancreatitis (AP, CP). </w:t>
      </w:r>
      <w:r w:rsidRPr="004C546C">
        <w:rPr>
          <w:rFonts w:ascii="Book Antiqua" w:hAnsi="Book Antiqua"/>
          <w:color w:val="000000"/>
          <w:sz w:val="24"/>
          <w:szCs w:val="24"/>
          <w:lang w:val="en-US"/>
        </w:rPr>
        <w:t xml:space="preserve">HDACs induce key pro-inflammatory mediators in AP and chronic pancreatitis (CP) leading to destruction of pancreatic tissue with necrosis in case of AP and fibrosis/atrophy in case of CP. Inhibition of HDACs by histone deacetylases inhibitors (HDACis) was shown to significantly antagonist these effects </w:t>
      </w:r>
      <w:r w:rsidRPr="004C546C">
        <w:rPr>
          <w:rFonts w:ascii="Book Antiqua" w:hAnsi="Book Antiqua"/>
          <w:i/>
          <w:color w:val="000000"/>
          <w:sz w:val="24"/>
          <w:szCs w:val="24"/>
          <w:lang w:val="en-US"/>
        </w:rPr>
        <w:t>in vitro</w:t>
      </w:r>
      <w:r w:rsidRPr="004C546C">
        <w:rPr>
          <w:rFonts w:ascii="Book Antiqua" w:hAnsi="Book Antiqua"/>
          <w:color w:val="000000"/>
          <w:sz w:val="24"/>
          <w:szCs w:val="24"/>
          <w:lang w:val="en-US"/>
        </w:rPr>
        <w:t xml:space="preserve"> and </w:t>
      </w:r>
      <w:r w:rsidRPr="004C546C">
        <w:rPr>
          <w:rFonts w:ascii="Book Antiqua" w:hAnsi="Book Antiqua"/>
          <w:i/>
          <w:color w:val="000000"/>
          <w:sz w:val="24"/>
          <w:szCs w:val="24"/>
          <w:lang w:val="en-US"/>
        </w:rPr>
        <w:t>in vivo</w:t>
      </w:r>
      <w:r w:rsidRPr="004C546C">
        <w:rPr>
          <w:rFonts w:ascii="Book Antiqua" w:hAnsi="Book Antiqua"/>
          <w:color w:val="000000"/>
          <w:sz w:val="24"/>
          <w:szCs w:val="24"/>
          <w:lang w:val="en-US"/>
        </w:rPr>
        <w:fldChar w:fldCharType="begin">
          <w:fldData xml:space="preserve">PEVuZE5vdGU+PENpdGU+PEF1dGhvcj5MYXJzZW48L0F1dGhvcj48WWVhcj4yMDA3PC9ZZWFyPjxS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PEVuZE5vdGU+PENpdGU+PEF1dGhvcj5MYXJzZW48L0F1dGhvcj48WWVhcj4yMDA3PC9ZZWFyPjxS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24" w:tooltip="Larsen, 2007 #26" w:history="1">
        <w:r w:rsidRPr="004C546C">
          <w:rPr>
            <w:rFonts w:ascii="Book Antiqua" w:hAnsi="Book Antiqua"/>
            <w:noProof/>
            <w:color w:val="000000"/>
            <w:sz w:val="24"/>
            <w:szCs w:val="24"/>
            <w:vertAlign w:val="superscript"/>
            <w:lang w:val="en-US"/>
          </w:rPr>
          <w:t>24-26</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 IL</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Interleukin</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TNFα</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Tumor necrosis factor</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α;</w:t>
      </w:r>
      <w:r w:rsidRPr="004C546C">
        <w:rPr>
          <w:rFonts w:ascii="Book Antiqua" w:hAnsi="Book Antiqua"/>
          <w:color w:val="000000"/>
          <w:sz w:val="24"/>
          <w:szCs w:val="24"/>
          <w:lang w:val="en-US" w:eastAsia="zh-CN"/>
        </w:rPr>
        <w:t xml:space="preserve"> TGF-β1: Transforming growth factor β1.</w:t>
      </w:r>
    </w:p>
    <w:p w:rsidR="00EA74F9" w:rsidRPr="004C546C" w:rsidRDefault="00EA74F9" w:rsidP="004C546C">
      <w:pPr>
        <w:spacing w:after="0" w:line="360" w:lineRule="auto"/>
        <w:jc w:val="both"/>
        <w:rPr>
          <w:rFonts w:ascii="Book Antiqua" w:hAnsi="Book Antiqua"/>
          <w:color w:val="000000"/>
          <w:sz w:val="24"/>
          <w:szCs w:val="24"/>
          <w:lang w:val="en-US"/>
        </w:rPr>
      </w:pP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br w:type="page"/>
      </w:r>
    </w:p>
    <w:p w:rsidR="00EA74F9" w:rsidRPr="004C546C" w:rsidRDefault="00EA74F9" w:rsidP="004C546C">
      <w:pPr>
        <w:spacing w:after="0" w:line="360" w:lineRule="auto"/>
        <w:jc w:val="both"/>
        <w:rPr>
          <w:rFonts w:ascii="Book Antiqua" w:hAnsi="Book Antiqua"/>
          <w:color w:val="000000"/>
          <w:sz w:val="24"/>
          <w:szCs w:val="24"/>
          <w:lang w:val="en-US"/>
        </w:rPr>
      </w:pPr>
      <w:r w:rsidRPr="00481CBD">
        <w:rPr>
          <w:rFonts w:ascii="Book Antiqua" w:hAnsi="Book Antiqua"/>
          <w:noProof/>
          <w:color w:val="000000"/>
          <w:sz w:val="24"/>
          <w:szCs w:val="24"/>
          <w:lang w:val="en-US" w:eastAsia="zh-CN"/>
        </w:rPr>
        <w:pict>
          <v:shape id="_x0000_i1027" type="#_x0000_t75" style="width:218.25pt;height:272.25pt;visibility:visible">
            <v:imagedata r:id="rId10" o:title=""/>
          </v:shape>
        </w:pict>
      </w:r>
    </w:p>
    <w:p w:rsidR="00EA74F9" w:rsidRPr="00BE0A95"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Figure 3 HDAC involvement</w:t>
      </w:r>
      <w:r w:rsidRPr="004C546C">
        <w:rPr>
          <w:rFonts w:ascii="Book Antiqua" w:hAnsi="Book Antiqua"/>
          <w:b/>
          <w:color w:val="000000"/>
          <w:sz w:val="24"/>
          <w:szCs w:val="24"/>
          <w:lang w:val="en-US" w:eastAsia="zh-CN"/>
        </w:rPr>
        <w:t>s</w:t>
      </w:r>
      <w:r w:rsidRPr="004C546C">
        <w:rPr>
          <w:rFonts w:ascii="Book Antiqua" w:hAnsi="Book Antiqua"/>
          <w:b/>
          <w:color w:val="000000"/>
          <w:sz w:val="24"/>
          <w:szCs w:val="24"/>
          <w:lang w:val="en-US"/>
        </w:rPr>
        <w:t xml:space="preserve"> in HIF1-mediated response to hypoxia.</w:t>
      </w:r>
      <w:r w:rsidRPr="004C546C">
        <w:rPr>
          <w:rFonts w:ascii="Book Antiqua" w:hAnsi="Book Antiqua"/>
          <w:color w:val="000000"/>
          <w:sz w:val="24"/>
          <w:szCs w:val="24"/>
          <w:lang w:val="en-US"/>
        </w:rPr>
        <w:t xml:space="preserve"> As suggested by </w:t>
      </w:r>
      <w:r w:rsidRPr="004C546C">
        <w:rPr>
          <w:rFonts w:ascii="Book Antiqua" w:hAnsi="Book Antiqua"/>
          <w:noProof/>
          <w:color w:val="000000"/>
          <w:sz w:val="24"/>
          <w:szCs w:val="24"/>
          <w:lang w:val="en-US"/>
        </w:rPr>
        <w:t xml:space="preserve">Miyake </w:t>
      </w:r>
      <w:r w:rsidRPr="004C546C">
        <w:rPr>
          <w:rFonts w:ascii="Book Antiqua" w:hAnsi="Book Antiqua"/>
          <w:i/>
          <w:color w:val="000000"/>
          <w:sz w:val="24"/>
          <w:szCs w:val="24"/>
          <w:lang w:val="en-US"/>
        </w:rPr>
        <w:t>et al</w:t>
      </w:r>
      <w:r w:rsidRPr="004C546C">
        <w:rPr>
          <w:rFonts w:ascii="Book Antiqua" w:hAnsi="Book Antiqua" w:cs="Arial"/>
          <w:color w:val="000000"/>
          <w:sz w:val="24"/>
          <w:szCs w:val="24"/>
          <w:lang w:val="en-US"/>
        </w:rPr>
        <w:fldChar w:fldCharType="begin">
          <w:fldData xml:space="preserve">PEVuZE5vdGU+PENpdGU+PEF1dGhvcj5NaXlha2U8L0F1dGhvcj48WWVhcj4yMDA4PC9ZZWFyPjxS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</w:fldData>
        </w:fldChar>
      </w:r>
      <w:r w:rsidRPr="004C546C">
        <w:rPr>
          <w:rFonts w:ascii="Book Antiqua" w:hAnsi="Book Antiqua" w:cs="Arial"/>
          <w:color w:val="000000"/>
          <w:sz w:val="24"/>
          <w:szCs w:val="24"/>
          <w:lang w:val="en-US"/>
        </w:rPr>
        <w:instrText xml:space="preserve"> ADDIN EN.CITE </w:instrText>
      </w:r>
      <w:r w:rsidRPr="004C546C">
        <w:rPr>
          <w:rFonts w:ascii="Book Antiqua" w:hAnsi="Book Antiqua" w:cs="Arial"/>
          <w:color w:val="000000"/>
          <w:sz w:val="24"/>
          <w:szCs w:val="24"/>
          <w:lang w:val="en-US"/>
        </w:rPr>
        <w:fldChar w:fldCharType="begin">
          <w:fldData xml:space="preserve">PEVuZE5vdGU+PENpdGU+PEF1dGhvcj5NaXlha2U8L0F1dGhvcj48WWVhcj4yMDA4PC9ZZWFyPjxS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</w:fldData>
        </w:fldChar>
      </w:r>
      <w:r w:rsidRPr="004C546C">
        <w:rPr>
          <w:rFonts w:ascii="Book Antiqua" w:hAnsi="Book Antiqua" w:cs="Arial"/>
          <w:color w:val="000000"/>
          <w:sz w:val="24"/>
          <w:szCs w:val="24"/>
          <w:lang w:val="en-US"/>
        </w:rPr>
        <w:instrText xml:space="preserve"> ADDIN EN.CITE.DATA </w:instrText>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end"/>
      </w:r>
      <w:r w:rsidRPr="004C546C">
        <w:rPr>
          <w:rFonts w:ascii="Book Antiqua" w:hAnsi="Book Antiqua" w:cs="Arial"/>
          <w:color w:val="000000"/>
          <w:sz w:val="24"/>
          <w:szCs w:val="24"/>
          <w:lang w:val="en-US"/>
        </w:rPr>
      </w:r>
      <w:r w:rsidRPr="004C546C">
        <w:rPr>
          <w:rFonts w:ascii="Book Antiqua" w:hAnsi="Book Antiqua" w:cs="Arial"/>
          <w:color w:val="000000"/>
          <w:sz w:val="24"/>
          <w:szCs w:val="24"/>
          <w:lang w:val="en-US"/>
        </w:rPr>
        <w:fldChar w:fldCharType="separate"/>
      </w:r>
      <w:r w:rsidRPr="004C546C">
        <w:rPr>
          <w:rFonts w:ascii="Book Antiqua" w:hAnsi="Book Antiqua" w:cs="Arial"/>
          <w:noProof/>
          <w:color w:val="000000"/>
          <w:sz w:val="24"/>
          <w:szCs w:val="24"/>
          <w:vertAlign w:val="superscript"/>
          <w:lang w:val="en-US"/>
        </w:rPr>
        <w:t>[</w:t>
      </w:r>
      <w:hyperlink w:anchor="_ENREF_51" w:tooltip="Miyake, 2008 #98" w:history="1">
        <w:r w:rsidRPr="004C546C">
          <w:rPr>
            <w:rFonts w:ascii="Book Antiqua" w:hAnsi="Book Antiqua" w:cs="Arial"/>
            <w:noProof/>
            <w:color w:val="000000"/>
            <w:sz w:val="24"/>
            <w:szCs w:val="24"/>
            <w:vertAlign w:val="superscript"/>
            <w:lang w:val="en-US"/>
          </w:rPr>
          <w:t>51</w:t>
        </w:r>
      </w:hyperlink>
      <w:r w:rsidRPr="004C546C">
        <w:rPr>
          <w:rFonts w:ascii="Book Antiqua" w:hAnsi="Book Antiqua" w:cs="Arial"/>
          <w:noProof/>
          <w:color w:val="000000"/>
          <w:sz w:val="24"/>
          <w:szCs w:val="24"/>
          <w:vertAlign w:val="superscript"/>
          <w:lang w:val="en-US"/>
        </w:rPr>
        <w:t>]</w:t>
      </w:r>
      <w:r w:rsidRPr="004C546C">
        <w:rPr>
          <w:rFonts w:ascii="Book Antiqua" w:hAnsi="Book Antiqua" w:cs="Arial"/>
          <w:color w:val="000000"/>
          <w:sz w:val="24"/>
          <w:szCs w:val="24"/>
          <w:lang w:val="en-US"/>
        </w:rPr>
        <w:fldChar w:fldCharType="end"/>
      </w:r>
      <w:r w:rsidRPr="004C546C">
        <w:rPr>
          <w:rFonts w:ascii="Book Antiqua" w:hAnsi="Book Antiqua"/>
          <w:color w:val="000000"/>
          <w:sz w:val="24"/>
          <w:szCs w:val="24"/>
          <w:lang w:val="en-US"/>
        </w:rPr>
        <w:t xml:space="preserve">, </w:t>
      </w:r>
      <w:r w:rsidRPr="004C546C">
        <w:rPr>
          <w:rFonts w:ascii="Book Antiqua" w:hAnsi="Book Antiqua" w:cs="Arial"/>
          <w:color w:val="000000"/>
          <w:sz w:val="24"/>
          <w:szCs w:val="24"/>
          <w:lang w:val="en-US"/>
        </w:rPr>
        <w:t xml:space="preserve">HIF-1α is possibly regulated and stabilized by two subunits of the NuRD complex: HDAC1/MTA1. Stabilized HIF-1α induces neo-angiogenesis by up-regulation of VEGF and, furthermore, contributes to EMT </w:t>
      </w:r>
      <w:r w:rsidRPr="004C546C">
        <w:rPr>
          <w:rFonts w:ascii="Book Antiqua" w:hAnsi="Book Antiqua" w:cs="Arial"/>
          <w:i/>
          <w:color w:val="000000"/>
          <w:sz w:val="24"/>
          <w:szCs w:val="24"/>
          <w:lang w:val="en-US"/>
        </w:rPr>
        <w:t>via</w:t>
      </w:r>
      <w:r w:rsidRPr="004C546C">
        <w:rPr>
          <w:rFonts w:ascii="Book Antiqua" w:hAnsi="Book Antiqua" w:cs="Arial"/>
          <w:color w:val="000000"/>
          <w:sz w:val="24"/>
          <w:szCs w:val="24"/>
          <w:lang w:val="en-US"/>
        </w:rPr>
        <w:t xml:space="preserve"> Twist and subsequent inhibition of E-Cadherin expression (CDH1). </w:t>
      </w:r>
      <w:r w:rsidRPr="004C546C">
        <w:rPr>
          <w:rFonts w:ascii="Book Antiqua" w:hAnsi="Book Antiqua"/>
          <w:color w:val="000000"/>
          <w:sz w:val="24"/>
          <w:szCs w:val="24"/>
          <w:lang w:val="en-US"/>
        </w:rPr>
        <w:t>Expression of E-Cadherin can be additionally repressed by complexes of either HDAC class I with ZEB1 or HDAC1 and 2 with Snail at the CDH1 promoter</w:t>
      </w:r>
      <w:r w:rsidRPr="004C546C">
        <w:rPr>
          <w:rFonts w:ascii="Book Antiqua" w:hAnsi="Book Antiqua"/>
          <w:color w:val="000000"/>
          <w:sz w:val="24"/>
          <w:szCs w:val="24"/>
          <w:lang w:val="en-US"/>
        </w:rPr>
        <w:fldChar w:fldCharType="begin">
          <w:fldData xml:space="preserve">PEVuZE5vdGU+PENpdGU+PEF1dGhvcj5BZ2hkYXNzaTwvQXV0aG9yPjxZZWFyPjIwMTI8L1llYXI+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Pkd1dDwvYWJici0xPjwvYWx0LXBlcmlvZGljYWw+PHBhZ2VzPjQzOS00ODwvcGFnZXM+PHZvbHVt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</w:fldData>
        </w:fldChar>
      </w:r>
      <w:r w:rsidRPr="004C546C">
        <w:rPr>
          <w:rFonts w:ascii="Book Antiqua" w:hAnsi="Book Antiqua"/>
          <w:color w:val="000000"/>
          <w:sz w:val="24"/>
          <w:szCs w:val="24"/>
          <w:lang w:val="en-US"/>
        </w:rPr>
        <w:instrText xml:space="preserve"> ADDIN EN.CITE </w:instrText>
      </w:r>
      <w:r w:rsidRPr="004C546C">
        <w:rPr>
          <w:rFonts w:ascii="Book Antiqua" w:hAnsi="Book Antiqua"/>
          <w:color w:val="000000"/>
          <w:sz w:val="24"/>
          <w:szCs w:val="24"/>
          <w:lang w:val="en-US"/>
        </w:rPr>
        <w:fldChar w:fldCharType="begin">
          <w:fldData xml:space="preserve">PEVuZE5vdGU+PENpdGU+PEF1dGhvcj5BZ2hkYXNzaTwvQXV0aG9yPjxZZWFyPjIwMTI8L1llYXI+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Pkd1dDwvYWJici0xPjwvYWx0LXBlcmlvZGljYWw+PHBhZ2VzPjQzOS00ODwvcGFnZXM+PHZvbHVt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</w:fldData>
        </w:fldChar>
      </w:r>
      <w:r w:rsidRPr="004C546C">
        <w:rPr>
          <w:rFonts w:ascii="Book Antiqua" w:hAnsi="Book Antiqua"/>
          <w:color w:val="000000"/>
          <w:sz w:val="24"/>
          <w:szCs w:val="24"/>
          <w:lang w:val="en-US"/>
        </w:rPr>
        <w:instrText xml:space="preserve"> ADDIN EN.CITE.DATA </w:instrText>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56" w:tooltip="Aghdassi, 2012 #42" w:history="1">
        <w:r w:rsidRPr="004C546C">
          <w:rPr>
            <w:rFonts w:ascii="Book Antiqua" w:hAnsi="Book Antiqua"/>
            <w:noProof/>
            <w:color w:val="000000"/>
            <w:sz w:val="24"/>
            <w:szCs w:val="24"/>
            <w:vertAlign w:val="superscript"/>
            <w:lang w:val="en-US"/>
          </w:rPr>
          <w:t>56</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w:t>
      </w:r>
      <w:r w:rsidRPr="004C546C">
        <w:rPr>
          <w:rFonts w:ascii="Book Antiqua" w:hAnsi="Book Antiqua"/>
          <w:color w:val="000000"/>
          <w:sz w:val="24"/>
          <w:szCs w:val="24"/>
          <w:lang w:val="en-US" w:eastAsia="zh-CN"/>
        </w:rPr>
        <w:t xml:space="preserve"> HDAC: </w:t>
      </w:r>
      <w:r w:rsidRPr="004C546C">
        <w:rPr>
          <w:rFonts w:ascii="Book Antiqua" w:hAnsi="Book Antiqua"/>
          <w:color w:val="000000"/>
          <w:sz w:val="24"/>
          <w:szCs w:val="24"/>
          <w:lang w:val="en-US"/>
        </w:rPr>
        <w:t>Histone deacetylases</w:t>
      </w:r>
      <w:r w:rsidRPr="004C546C">
        <w:rPr>
          <w:rFonts w:ascii="Book Antiqua" w:hAnsi="Book Antiqua"/>
          <w:color w:val="000000"/>
          <w:sz w:val="24"/>
          <w:szCs w:val="24"/>
          <w:lang w:val="en-US" w:eastAsia="zh-CN"/>
        </w:rPr>
        <w:t xml:space="preserve">; HIF1: Hypoxia inducible factor-1; </w:t>
      </w:r>
      <w:r w:rsidRPr="004C546C">
        <w:rPr>
          <w:rFonts w:ascii="Book Antiqua" w:hAnsi="Book Antiqua"/>
          <w:color w:val="000000"/>
          <w:sz w:val="24"/>
          <w:szCs w:val="24"/>
          <w:lang w:val="en-US"/>
        </w:rPr>
        <w:t>MTA1</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Metastasis-associated protein 1</w:t>
      </w:r>
      <w:r w:rsidRPr="004C546C">
        <w:rPr>
          <w:rFonts w:ascii="Book Antiqua" w:hAnsi="Book Antiqua"/>
          <w:color w:val="000000"/>
          <w:sz w:val="24"/>
          <w:szCs w:val="24"/>
          <w:lang w:val="en-US" w:eastAsia="zh-CN"/>
        </w:rPr>
        <w:t xml:space="preserve">; </w:t>
      </w:r>
      <w:r w:rsidRPr="004C546C">
        <w:rPr>
          <w:rFonts w:ascii="Book Antiqua" w:hAnsi="Book Antiqua" w:cs="Arial"/>
          <w:color w:val="000000"/>
          <w:sz w:val="24"/>
          <w:szCs w:val="24"/>
          <w:lang w:val="en-US"/>
        </w:rPr>
        <w:t>VEGF</w:t>
      </w:r>
      <w:r w:rsidRPr="004C546C">
        <w:rPr>
          <w:rFonts w:ascii="Book Antiqua" w:hAnsi="Book Antiqua" w:cs="Arial"/>
          <w:color w:val="000000"/>
          <w:sz w:val="24"/>
          <w:szCs w:val="24"/>
          <w:lang w:val="en-US" w:eastAsia="zh-CN"/>
        </w:rPr>
        <w:t xml:space="preserve">: </w:t>
      </w:r>
      <w:r w:rsidRPr="004C546C">
        <w:rPr>
          <w:rFonts w:ascii="Book Antiqua" w:hAnsi="Book Antiqua" w:cs="Arial"/>
          <w:color w:val="000000"/>
          <w:sz w:val="24"/>
          <w:szCs w:val="24"/>
          <w:lang w:val="en-US"/>
        </w:rPr>
        <w:t>Vascular endothelial growth factor</w:t>
      </w:r>
      <w:r w:rsidRPr="004C546C">
        <w:rPr>
          <w:rFonts w:ascii="Book Antiqua" w:hAnsi="Book Antiqua" w:cs="Arial"/>
          <w:color w:val="000000"/>
          <w:sz w:val="24"/>
          <w:szCs w:val="24"/>
          <w:lang w:val="en-US" w:eastAsia="zh-CN"/>
        </w:rPr>
        <w:t xml:space="preserve">; </w:t>
      </w:r>
      <w:r w:rsidRPr="004C546C">
        <w:rPr>
          <w:rFonts w:ascii="Book Antiqua" w:hAnsi="Book Antiqua" w:cs="Arial"/>
          <w:color w:val="000000"/>
          <w:sz w:val="24"/>
          <w:szCs w:val="24"/>
          <w:lang w:val="en-US"/>
        </w:rPr>
        <w:t>EMT</w:t>
      </w:r>
      <w:r w:rsidRPr="004C546C">
        <w:rPr>
          <w:rFonts w:ascii="Book Antiqua" w:hAnsi="Book Antiqua" w:cs="Arial"/>
          <w:color w:val="000000"/>
          <w:sz w:val="24"/>
          <w:szCs w:val="24"/>
          <w:lang w:val="en-US" w:eastAsia="zh-CN"/>
        </w:rPr>
        <w:t xml:space="preserve">: </w:t>
      </w:r>
      <w:r w:rsidRPr="004C546C">
        <w:rPr>
          <w:rFonts w:ascii="Book Antiqua" w:hAnsi="Book Antiqua" w:cs="Arial"/>
          <w:color w:val="000000"/>
          <w:sz w:val="24"/>
          <w:szCs w:val="24"/>
          <w:lang w:val="en-US"/>
        </w:rPr>
        <w:t>Epithelial-mesenchymal transition</w:t>
      </w:r>
      <w:r w:rsidRPr="004C546C">
        <w:rPr>
          <w:rFonts w:ascii="Book Antiqua" w:hAnsi="Book Antiqua" w:cs="Arial"/>
          <w:color w:val="000000"/>
          <w:sz w:val="24"/>
          <w:szCs w:val="24"/>
          <w:lang w:val="en-US" w:eastAsia="zh-CN"/>
        </w:rPr>
        <w:t xml:space="preserve">; </w:t>
      </w:r>
      <w:r w:rsidRPr="004C546C">
        <w:rPr>
          <w:rFonts w:ascii="Book Antiqua" w:hAnsi="Book Antiqua"/>
          <w:color w:val="000000"/>
          <w:sz w:val="24"/>
          <w:szCs w:val="24"/>
          <w:lang w:val="en-US"/>
        </w:rPr>
        <w:t>ZEB1</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Zinc finger E-box-binding homeobox 1</w:t>
      </w:r>
      <w:r>
        <w:rPr>
          <w:rFonts w:ascii="Book Antiqua" w:hAnsi="Book Antiqua"/>
          <w:color w:val="000000"/>
          <w:sz w:val="24"/>
          <w:szCs w:val="24"/>
          <w:lang w:val="en-US" w:eastAsia="zh-CN"/>
        </w:rPr>
        <w:t>.</w: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br w:type="page"/>
      </w:r>
    </w:p>
    <w:p w:rsidR="00EA74F9" w:rsidRPr="004C546C" w:rsidRDefault="00EA74F9" w:rsidP="004C546C">
      <w:pPr>
        <w:spacing w:after="0" w:line="360" w:lineRule="auto"/>
        <w:jc w:val="both"/>
        <w:rPr>
          <w:rFonts w:ascii="Book Antiqua" w:hAnsi="Book Antiqua"/>
          <w:color w:val="000000"/>
          <w:sz w:val="24"/>
          <w:szCs w:val="24"/>
          <w:lang w:val="en-US"/>
        </w:rPr>
      </w:pPr>
      <w:r w:rsidRPr="00481CBD">
        <w:rPr>
          <w:rFonts w:ascii="Book Antiqua" w:hAnsi="Book Antiqua"/>
          <w:noProof/>
          <w:color w:val="000000"/>
          <w:sz w:val="24"/>
          <w:szCs w:val="24"/>
          <w:lang w:val="en-US" w:eastAsia="zh-CN"/>
        </w:rPr>
        <w:pict>
          <v:shape id="Bild 3" o:spid="_x0000_i1028" type="#_x0000_t75" style="width:219pt;height:279pt;visibility:visible">
            <v:imagedata r:id="rId11" o:title=""/>
          </v:shape>
        </w:pict>
      </w:r>
    </w:p>
    <w:p w:rsidR="00EA74F9" w:rsidRPr="00BE0A95"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b/>
          <w:color w:val="000000"/>
          <w:sz w:val="24"/>
          <w:szCs w:val="24"/>
          <w:lang w:val="en-US"/>
        </w:rPr>
        <w:t>Figure 4 Role of histone deacetylase 6 (HDAC6) in protein turnover.</w:t>
      </w:r>
      <w:r w:rsidRPr="004C546C">
        <w:rPr>
          <w:rFonts w:ascii="Book Antiqua" w:hAnsi="Book Antiqua"/>
          <w:color w:val="000000"/>
          <w:sz w:val="24"/>
          <w:szCs w:val="24"/>
          <w:lang w:val="en-US"/>
        </w:rPr>
        <w:t xml:space="preserve"> HDAC6 facilitates un-/misfolded protein degradation by recruiting ubiquinated proteins to the </w:t>
      </w:r>
      <w:r w:rsidRPr="00136C6A">
        <w:rPr>
          <w:rFonts w:ascii="Book Antiqua" w:hAnsi="Book Antiqua"/>
          <w:color w:val="000000"/>
          <w:sz w:val="24"/>
          <w:szCs w:val="24"/>
          <w:lang w:val="en-US"/>
        </w:rPr>
        <w:t xml:space="preserve">aggresome </w:t>
      </w:r>
      <w:r w:rsidRPr="004C546C">
        <w:rPr>
          <w:rFonts w:ascii="Book Antiqua" w:hAnsi="Book Antiqua"/>
          <w:color w:val="000000"/>
          <w:sz w:val="24"/>
          <w:szCs w:val="24"/>
          <w:lang w:val="en-US"/>
        </w:rPr>
        <w:t xml:space="preserve">or proteasome thus protecting tumor cells from apoptosis </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see text for details</w:t>
      </w:r>
      <w:r w:rsidRPr="004C546C">
        <w:rPr>
          <w:rFonts w:ascii="Book Antiqua" w:hAnsi="Book Antiqua"/>
          <w:color w:val="000000"/>
          <w:sz w:val="24"/>
          <w:szCs w:val="24"/>
          <w:lang w:val="en-US"/>
        </w:rPr>
        <w:fldChar w:fldCharType="begin"/>
      </w:r>
      <w:r w:rsidRPr="004C546C">
        <w:rPr>
          <w:rFonts w:ascii="Book Antiqua" w:hAnsi="Book Antiqua"/>
          <w:color w:val="000000"/>
          <w:sz w:val="24"/>
          <w:szCs w:val="24"/>
          <w:lang w:val="en-US"/>
        </w:rPr>
        <w:instrText xml:space="preserve"> ADDIN EN.CITE &lt;EndNote&gt;&lt;Cite&gt;&lt;Author&gt;Aldana-Masangkay&lt;/Author&gt;&lt;Year&gt;2011&lt;/Year&gt;&lt;RecNum&gt;45&lt;/RecNum&gt;&lt;DisplayText&gt;&lt;style face="superscript"&gt;[58]&lt;/style&gt;&lt;/DisplayText&gt;&lt;record&gt;&lt;rec-number&gt;45&lt;/rec-number&gt;&lt;foreign-keys&gt;&lt;key app="EN" db-id="v99sw0x25afeese5wp3vedvhztszwsep9ree"&gt;45&lt;/key&gt;&lt;/foreign-keys&gt;&lt;ref-type name="Journal Article"&gt;17&lt;/ref-type&gt;&lt;contributors&gt;&lt;authors&gt;&lt;author&gt;Aldana-Masangkay, G. I.&lt;/author&gt;&lt;author&gt;Sakamoto, K. M.&lt;/author&gt;&lt;/authors&gt;&lt;/contributors&gt;&lt;auth-address&gt;Department of Chemistry and Biochemistry, University of California, Los Angeles, CA 90095, USA.&lt;/auth-address&gt;&lt;titles&gt;&lt;title&gt;The role of HDAC6 in cancer&lt;/title&gt;&lt;secondary-title&gt;Journal of biomedicine &amp;amp; biotechnology&lt;/secondary-title&gt;&lt;alt-title&gt;J Biomed Biotechnol&lt;/alt-title&gt;&lt;/titles&gt;&lt;periodical&gt;&lt;full-title&gt;Journal of biomedicine &amp;amp; biotechnology&lt;/full-title&gt;&lt;abbr-1&gt;J Biomed Biotechnol&lt;/abbr-1&gt;&lt;/periodical&gt;&lt;alt-periodical&gt;&lt;full-title&gt;Journal of biomedicine &amp;amp; biotechnology&lt;/full-title&gt;&lt;abbr-1&gt;J Biomed Biotechnol&lt;/abbr-1&gt;&lt;/alt-periodical&gt;&lt;pages&gt;875824&lt;/pages&gt;&lt;volume&gt;2011&lt;/volume&gt;&lt;edition&gt;2010/11/16&lt;/edition&gt;&lt;keywords&gt;&lt;keyword&gt;Histone Deacetylases/*physiology&lt;/keyword&gt;&lt;keyword&gt;Humans&lt;/keyword&gt;&lt;keyword&gt;Neoplasms/*enzymology&lt;/keyword&gt;&lt;/keywords&gt;&lt;dates&gt;&lt;year&gt;2011&lt;/year&gt;&lt;/dates&gt;&lt;isbn&gt;1110-7251 (Electronic)&amp;#xD;1110-7243 (Linking)&lt;/isbn&gt;&lt;accession-num&gt;21076528&lt;/accession-num&gt;&lt;work-type&gt;Research Support, N.I.H., Extramural&amp;#xD;Research Support, Non-U.S. Gov&amp;apos;t&amp;#xD;Review&lt;/work-type&gt;&lt;urls&gt;&lt;related-urls&gt;&lt;url&gt;http://www.ncbi.nlm.nih.gov/pubmed/21076528&lt;/url&gt;&lt;/related-urls&gt;&lt;/urls&gt;&lt;custom2&gt;2975074&lt;/custom2&gt;&lt;electronic-resource-num&gt;10.1155/2011/875824&lt;/electronic-resource-num&gt;&lt;language&gt;eng&lt;/language&gt;&lt;/record&gt;&lt;/Cite&gt;&lt;/EndNote&gt;</w:instrText>
      </w:r>
      <w:r w:rsidRPr="004C546C">
        <w:rPr>
          <w:rFonts w:ascii="Book Antiqua" w:hAnsi="Book Antiqua"/>
          <w:color w:val="000000"/>
          <w:sz w:val="24"/>
          <w:szCs w:val="24"/>
          <w:lang w:val="en-US"/>
        </w:rPr>
        <w:fldChar w:fldCharType="separate"/>
      </w:r>
      <w:r w:rsidRPr="004C546C">
        <w:rPr>
          <w:rFonts w:ascii="Book Antiqua" w:hAnsi="Book Antiqua"/>
          <w:noProof/>
          <w:color w:val="000000"/>
          <w:sz w:val="24"/>
          <w:szCs w:val="24"/>
          <w:vertAlign w:val="superscript"/>
          <w:lang w:val="en-US"/>
        </w:rPr>
        <w:t>[</w:t>
      </w:r>
      <w:hyperlink w:anchor="_ENREF_58" w:tooltip="Aldana-Masangkay, 2011 #45" w:history="1">
        <w:r w:rsidRPr="004C546C">
          <w:rPr>
            <w:rFonts w:ascii="Book Antiqua" w:hAnsi="Book Antiqua"/>
            <w:noProof/>
            <w:color w:val="000000"/>
            <w:sz w:val="24"/>
            <w:szCs w:val="24"/>
            <w:vertAlign w:val="superscript"/>
            <w:lang w:val="en-US"/>
          </w:rPr>
          <w:t>58</w:t>
        </w:r>
      </w:hyperlink>
      <w:r w:rsidRPr="004C546C">
        <w:rPr>
          <w:rFonts w:ascii="Book Antiqua" w:hAnsi="Book Antiqua"/>
          <w:noProof/>
          <w:color w:val="000000"/>
          <w:sz w:val="24"/>
          <w:szCs w:val="24"/>
          <w:vertAlign w:val="superscript"/>
          <w:lang w:val="en-US"/>
        </w:rPr>
        <w:t>]</w:t>
      </w:r>
      <w:r w:rsidRPr="004C546C">
        <w:rPr>
          <w:rFonts w:ascii="Book Antiqua" w:hAnsi="Book Antiqua"/>
          <w:color w:val="000000"/>
          <w:sz w:val="24"/>
          <w:szCs w:val="24"/>
          <w:lang w:val="en-US"/>
        </w:rPr>
        <w:fldChar w:fldCharType="end"/>
      </w:r>
      <w:r w:rsidRPr="004C546C">
        <w:rPr>
          <w:rFonts w:ascii="Book Antiqua" w:hAnsi="Book Antiqua"/>
          <w:color w:val="000000"/>
          <w:sz w:val="24"/>
          <w:szCs w:val="24"/>
          <w:lang w:val="en-US"/>
        </w:rPr>
        <w:t>.</w:t>
      </w:r>
    </w:p>
    <w:p w:rsidR="00EA74F9" w:rsidRPr="004C546C" w:rsidRDefault="00EA74F9" w:rsidP="004C546C">
      <w:pPr>
        <w:spacing w:after="0" w:line="360" w:lineRule="auto"/>
        <w:jc w:val="both"/>
        <w:rPr>
          <w:rFonts w:ascii="Book Antiqua" w:hAnsi="Book Antiqua"/>
          <w:color w:val="000000"/>
          <w:sz w:val="24"/>
          <w:szCs w:val="24"/>
          <w:lang w:val="en-US"/>
        </w:rPr>
      </w:pPr>
      <w:r w:rsidRPr="004C546C">
        <w:rPr>
          <w:rFonts w:ascii="Book Antiqua" w:hAnsi="Book Antiqua"/>
          <w:color w:val="000000"/>
          <w:sz w:val="24"/>
          <w:szCs w:val="24"/>
          <w:lang w:val="en-US"/>
        </w:rPr>
        <w:br w:type="page"/>
      </w:r>
    </w:p>
    <w:p w:rsidR="00EA74F9" w:rsidRPr="004C546C" w:rsidRDefault="00EA74F9" w:rsidP="004C546C">
      <w:pPr>
        <w:spacing w:after="0" w:line="360" w:lineRule="auto"/>
        <w:jc w:val="both"/>
        <w:rPr>
          <w:rFonts w:ascii="Book Antiqua" w:hAnsi="Book Antiqua"/>
          <w:b/>
          <w:color w:val="000000"/>
          <w:sz w:val="24"/>
          <w:szCs w:val="24"/>
          <w:lang w:val="en-US" w:eastAsia="zh-CN"/>
        </w:rPr>
      </w:pPr>
      <w:r w:rsidRPr="004C546C">
        <w:rPr>
          <w:rFonts w:ascii="Book Antiqua" w:hAnsi="Book Antiqua"/>
          <w:b/>
          <w:color w:val="000000"/>
          <w:sz w:val="24"/>
          <w:szCs w:val="24"/>
          <w:lang w:val="en-US"/>
        </w:rPr>
        <w:t xml:space="preserve">Table1 Overview of histone deacetylase inhibitors based on their structure, class </w:t>
      </w:r>
      <w:r w:rsidRPr="00136C6A">
        <w:rPr>
          <w:rFonts w:ascii="Book Antiqua" w:hAnsi="Book Antiqua"/>
          <w:b/>
          <w:color w:val="000000"/>
          <w:sz w:val="24"/>
          <w:szCs w:val="24"/>
          <w:lang w:val="en-US"/>
        </w:rPr>
        <w:t>specificity</w:t>
      </w:r>
      <w:r w:rsidRPr="004C546C">
        <w:rPr>
          <w:rFonts w:ascii="Book Antiqua" w:hAnsi="Book Antiqua"/>
          <w:b/>
          <w:color w:val="000000"/>
          <w:sz w:val="24"/>
          <w:szCs w:val="24"/>
          <w:lang w:val="en-US"/>
        </w:rPr>
        <w:t>; current clinical trials and suggested therapeutic effects</w:t>
      </w:r>
      <w:r w:rsidRPr="004C546C">
        <w:rPr>
          <w:rFonts w:ascii="Book Antiqua" w:hAnsi="Book Antiqua"/>
          <w:b/>
          <w:color w:val="000000"/>
          <w:sz w:val="24"/>
          <w:szCs w:val="24"/>
          <w:lang w:val="en-US"/>
        </w:rPr>
        <w:fldChar w:fldCharType="begin">
          <w:fldData xml:space="preserve">PEVuZE5vdGU+PENpdGU+PEF1dGhvcj5WZXJ2ZXJpczwvQXV0aG9yPjxZZWFyPjIwMTM8L1llYXI+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ZXJpb2RpY2FsPjxwYWdlcz4zNzYwLTU8L3BhZ2VzPjx2b2x1bWU+NjI8L3ZvbHVtZT48bnVtYmVy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=
</w:fldData>
        </w:fldChar>
      </w:r>
      <w:r w:rsidRPr="004C546C">
        <w:rPr>
          <w:rFonts w:ascii="Book Antiqua" w:hAnsi="Book Antiqua"/>
          <w:b/>
          <w:color w:val="000000"/>
          <w:sz w:val="24"/>
          <w:szCs w:val="24"/>
          <w:lang w:val="en-US"/>
        </w:rPr>
        <w:instrText xml:space="preserve"> ADDIN EN.CITE </w:instrText>
      </w:r>
      <w:r w:rsidRPr="004C546C">
        <w:rPr>
          <w:rFonts w:ascii="Book Antiqua" w:hAnsi="Book Antiqua"/>
          <w:b/>
          <w:color w:val="000000"/>
          <w:sz w:val="24"/>
          <w:szCs w:val="24"/>
          <w:lang w:val="en-US"/>
        </w:rPr>
        <w:fldChar w:fldCharType="begin">
          <w:fldData xml:space="preserve">PEVuZE5vdGU+PENpdGU+PEF1dGhvcj5WZXJ2ZXJpczwvQXV0aG9yPjxZZWFyPjIwMTM8L1llYXI+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=
</w:fldData>
        </w:fldChar>
      </w:r>
      <w:r w:rsidRPr="004C546C">
        <w:rPr>
          <w:rFonts w:ascii="Book Antiqua" w:hAnsi="Book Antiqua"/>
          <w:b/>
          <w:color w:val="000000"/>
          <w:sz w:val="24"/>
          <w:szCs w:val="24"/>
          <w:lang w:val="en-US"/>
        </w:rPr>
        <w:instrText xml:space="preserve"> ADDIN EN.CITE.DATA </w:instrText>
      </w:r>
      <w:r w:rsidRPr="004C546C">
        <w:rPr>
          <w:rFonts w:ascii="Book Antiqua" w:hAnsi="Book Antiqua"/>
          <w:b/>
          <w:color w:val="000000"/>
          <w:sz w:val="24"/>
          <w:szCs w:val="24"/>
          <w:lang w:val="en-US"/>
        </w:rPr>
      </w:r>
      <w:r w:rsidRPr="004C546C">
        <w:rPr>
          <w:rFonts w:ascii="Book Antiqua" w:hAnsi="Book Antiqua"/>
          <w:b/>
          <w:color w:val="000000"/>
          <w:sz w:val="24"/>
          <w:szCs w:val="24"/>
          <w:lang w:val="en-US"/>
        </w:rPr>
        <w:fldChar w:fldCharType="end"/>
      </w:r>
      <w:r w:rsidRPr="004C546C">
        <w:rPr>
          <w:rFonts w:ascii="Book Antiqua" w:hAnsi="Book Antiqua"/>
          <w:b/>
          <w:color w:val="000000"/>
          <w:sz w:val="24"/>
          <w:szCs w:val="24"/>
          <w:lang w:val="en-US"/>
        </w:rPr>
      </w:r>
      <w:r w:rsidRPr="004C546C">
        <w:rPr>
          <w:rFonts w:ascii="Book Antiqua" w:hAnsi="Book Antiqua"/>
          <w:b/>
          <w:color w:val="000000"/>
          <w:sz w:val="24"/>
          <w:szCs w:val="24"/>
          <w:lang w:val="en-US"/>
        </w:rPr>
        <w:fldChar w:fldCharType="separate"/>
      </w:r>
      <w:r w:rsidRPr="004C546C">
        <w:rPr>
          <w:rFonts w:ascii="Book Antiqua" w:hAnsi="Book Antiqua"/>
          <w:b/>
          <w:noProof/>
          <w:color w:val="000000"/>
          <w:sz w:val="24"/>
          <w:szCs w:val="24"/>
          <w:vertAlign w:val="superscript"/>
          <w:lang w:val="en-US"/>
        </w:rPr>
        <w:t>[</w:t>
      </w:r>
      <w:hyperlink w:anchor="_ENREF_63" w:tooltip="Ververis, 2013 #65" w:history="1">
        <w:r w:rsidRPr="004C546C">
          <w:rPr>
            <w:rFonts w:ascii="Book Antiqua" w:hAnsi="Book Antiqua"/>
            <w:b/>
            <w:noProof/>
            <w:color w:val="000000"/>
            <w:sz w:val="24"/>
            <w:szCs w:val="24"/>
            <w:vertAlign w:val="superscript"/>
            <w:lang w:val="en-US"/>
          </w:rPr>
          <w:t>63</w:t>
        </w:r>
      </w:hyperlink>
      <w:r w:rsidRPr="004C546C">
        <w:rPr>
          <w:rFonts w:ascii="Book Antiqua" w:hAnsi="Book Antiqua"/>
          <w:b/>
          <w:noProof/>
          <w:color w:val="000000"/>
          <w:sz w:val="24"/>
          <w:szCs w:val="24"/>
          <w:vertAlign w:val="superscript"/>
          <w:lang w:val="en-US"/>
        </w:rPr>
        <w:t>,</w:t>
      </w:r>
      <w:hyperlink w:anchor="_ENREF_77" w:tooltip="Mehdi, 2012 #78" w:history="1">
        <w:r w:rsidRPr="004C546C">
          <w:rPr>
            <w:rFonts w:ascii="Book Antiqua" w:hAnsi="Book Antiqua"/>
            <w:b/>
            <w:noProof/>
            <w:color w:val="000000"/>
            <w:sz w:val="24"/>
            <w:szCs w:val="24"/>
            <w:vertAlign w:val="superscript"/>
            <w:lang w:val="en-US"/>
          </w:rPr>
          <w:t>77</w:t>
        </w:r>
      </w:hyperlink>
      <w:r w:rsidRPr="004C546C">
        <w:rPr>
          <w:rFonts w:ascii="Book Antiqua" w:hAnsi="Book Antiqua"/>
          <w:b/>
          <w:noProof/>
          <w:color w:val="000000"/>
          <w:sz w:val="24"/>
          <w:szCs w:val="24"/>
          <w:vertAlign w:val="superscript"/>
          <w:lang w:val="en-US"/>
        </w:rPr>
        <w:t xml:space="preserve"> </w:t>
      </w:r>
      <w:hyperlink w:anchor="_ENREF_84" w:tooltip="Deorukhkar, 2010 #90" w:history="1">
        <w:r w:rsidRPr="004C546C">
          <w:rPr>
            <w:rFonts w:ascii="Book Antiqua" w:hAnsi="Book Antiqua"/>
            <w:b/>
            <w:noProof/>
            <w:color w:val="000000"/>
            <w:sz w:val="24"/>
            <w:szCs w:val="24"/>
            <w:vertAlign w:val="superscript"/>
            <w:lang w:val="en-US"/>
          </w:rPr>
          <w:t>84-88</w:t>
        </w:r>
      </w:hyperlink>
      <w:r w:rsidRPr="004C546C">
        <w:rPr>
          <w:rFonts w:ascii="Book Antiqua" w:hAnsi="Book Antiqua"/>
          <w:b/>
          <w:noProof/>
          <w:color w:val="000000"/>
          <w:sz w:val="24"/>
          <w:szCs w:val="24"/>
          <w:vertAlign w:val="superscript"/>
          <w:lang w:val="en-US"/>
        </w:rPr>
        <w:t>]</w:t>
      </w:r>
      <w:r w:rsidRPr="004C546C">
        <w:rPr>
          <w:rFonts w:ascii="Book Antiqua" w:hAnsi="Book Antiqua"/>
          <w:b/>
          <w:color w:val="000000"/>
          <w:sz w:val="24"/>
          <w:szCs w:val="24"/>
          <w:lang w:val="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554"/>
        <w:gridCol w:w="1349"/>
        <w:gridCol w:w="1782"/>
        <w:gridCol w:w="1528"/>
        <w:gridCol w:w="3075"/>
      </w:tblGrid>
      <w:tr w:rsidR="00EA74F9" w:rsidRPr="00986E66" w:rsidTr="00986E66">
        <w:trPr>
          <w:trHeight w:val="1739"/>
        </w:trPr>
        <w:tc>
          <w:tcPr>
            <w:tcW w:w="1554" w:type="dxa"/>
          </w:tcPr>
          <w:p w:rsidR="00EA74F9" w:rsidRPr="00986E66" w:rsidRDefault="00EA74F9" w:rsidP="00986E66">
            <w:pPr>
              <w:keepNext/>
              <w:keepLines/>
              <w:spacing w:after="0" w:line="360" w:lineRule="auto"/>
              <w:jc w:val="both"/>
              <w:outlineLvl w:val="0"/>
              <w:rPr>
                <w:rFonts w:ascii="Book Antiqua" w:hAnsi="Book Antiqua"/>
                <w:b/>
                <w:bCs/>
                <w:color w:val="CCE8CF"/>
                <w:sz w:val="24"/>
                <w:szCs w:val="24"/>
                <w:lang w:val="en-US"/>
              </w:rPr>
            </w:pPr>
            <w:r w:rsidRPr="00986E66">
              <w:rPr>
                <w:rFonts w:ascii="Book Antiqua" w:hAnsi="Book Antiqua"/>
                <w:b/>
                <w:sz w:val="24"/>
                <w:szCs w:val="24"/>
                <w:lang w:val="en-US"/>
              </w:rPr>
              <w:t>Structure class</w:t>
            </w:r>
          </w:p>
        </w:tc>
        <w:tc>
          <w:tcPr>
            <w:tcW w:w="1349" w:type="dxa"/>
          </w:tcPr>
          <w:p w:rsidR="00EA74F9" w:rsidRPr="00986E66" w:rsidRDefault="00EA74F9" w:rsidP="00986E66">
            <w:pPr>
              <w:keepNext/>
              <w:keepLines/>
              <w:spacing w:after="0" w:line="360" w:lineRule="auto"/>
              <w:jc w:val="both"/>
              <w:outlineLvl w:val="0"/>
              <w:rPr>
                <w:rFonts w:ascii="Book Antiqua" w:hAnsi="Book Antiqua"/>
                <w:b/>
                <w:bCs/>
                <w:color w:val="CCE8CF"/>
                <w:sz w:val="24"/>
                <w:szCs w:val="24"/>
                <w:lang w:val="en-US"/>
              </w:rPr>
            </w:pPr>
            <w:r w:rsidRPr="00986E66">
              <w:rPr>
                <w:rFonts w:ascii="Book Antiqua" w:hAnsi="Book Antiqua"/>
                <w:b/>
                <w:sz w:val="24"/>
                <w:szCs w:val="24"/>
                <w:lang w:val="en-US"/>
              </w:rPr>
              <w:t>HDAC class specificity</w:t>
            </w:r>
          </w:p>
        </w:tc>
        <w:tc>
          <w:tcPr>
            <w:tcW w:w="1782" w:type="dxa"/>
          </w:tcPr>
          <w:p w:rsidR="00EA74F9" w:rsidRPr="00986E66" w:rsidRDefault="00EA74F9" w:rsidP="00986E66">
            <w:pPr>
              <w:keepNext/>
              <w:keepLines/>
              <w:spacing w:after="0" w:line="360" w:lineRule="auto"/>
              <w:jc w:val="both"/>
              <w:outlineLvl w:val="0"/>
              <w:rPr>
                <w:rFonts w:ascii="Book Antiqua" w:hAnsi="Book Antiqua"/>
                <w:b/>
                <w:bCs/>
                <w:color w:val="CCE8CF"/>
                <w:sz w:val="24"/>
                <w:szCs w:val="24"/>
                <w:lang w:val="en-US"/>
              </w:rPr>
            </w:pPr>
            <w:r w:rsidRPr="00986E66">
              <w:rPr>
                <w:rFonts w:ascii="Book Antiqua" w:hAnsi="Book Antiqua"/>
                <w:b/>
                <w:sz w:val="24"/>
                <w:szCs w:val="24"/>
                <w:lang w:val="en-US"/>
              </w:rPr>
              <w:t>HDAC inhibitor</w:t>
            </w:r>
          </w:p>
        </w:tc>
        <w:tc>
          <w:tcPr>
            <w:tcW w:w="1528" w:type="dxa"/>
          </w:tcPr>
          <w:p w:rsidR="00EA74F9" w:rsidRPr="00986E66" w:rsidRDefault="00EA74F9" w:rsidP="00986E66">
            <w:pPr>
              <w:keepNext/>
              <w:keepLines/>
              <w:spacing w:after="0" w:line="360" w:lineRule="auto"/>
              <w:jc w:val="both"/>
              <w:outlineLvl w:val="0"/>
              <w:rPr>
                <w:rFonts w:ascii="Book Antiqua" w:hAnsi="Book Antiqua"/>
                <w:b/>
                <w:bCs/>
                <w:color w:val="CCE8CF"/>
                <w:sz w:val="24"/>
                <w:szCs w:val="24"/>
                <w:lang w:val="en-US"/>
              </w:rPr>
            </w:pPr>
            <w:r w:rsidRPr="00986E66">
              <w:rPr>
                <w:rFonts w:ascii="Book Antiqua" w:hAnsi="Book Antiqua"/>
                <w:b/>
                <w:sz w:val="24"/>
                <w:szCs w:val="24"/>
                <w:lang w:val="en-US"/>
              </w:rPr>
              <w:t>Clinical trials</w:t>
            </w:r>
          </w:p>
        </w:tc>
        <w:tc>
          <w:tcPr>
            <w:tcW w:w="3075" w:type="dxa"/>
          </w:tcPr>
          <w:p w:rsidR="00EA74F9" w:rsidRPr="00986E66" w:rsidRDefault="00EA74F9" w:rsidP="00986E66">
            <w:pPr>
              <w:keepNext/>
              <w:keepLines/>
              <w:spacing w:after="0" w:line="360" w:lineRule="auto"/>
              <w:jc w:val="both"/>
              <w:outlineLvl w:val="0"/>
              <w:rPr>
                <w:rFonts w:ascii="Book Antiqua" w:hAnsi="Book Antiqua"/>
                <w:b/>
                <w:bCs/>
                <w:color w:val="CCE8CF"/>
                <w:sz w:val="24"/>
                <w:szCs w:val="24"/>
                <w:lang w:val="en-US"/>
              </w:rPr>
            </w:pPr>
            <w:r w:rsidRPr="00986E66">
              <w:rPr>
                <w:rFonts w:ascii="Book Antiqua" w:hAnsi="Book Antiqua"/>
                <w:b/>
                <w:sz w:val="24"/>
                <w:szCs w:val="24"/>
                <w:lang w:val="en-US"/>
              </w:rPr>
              <w:t xml:space="preserve">Effects </w:t>
            </w:r>
          </w:p>
        </w:tc>
        <w:bookmarkStart w:id="12" w:name="_GoBack"/>
        <w:bookmarkEnd w:id="12"/>
      </w:tr>
      <w:tr w:rsidR="00EA74F9" w:rsidRPr="00986E66" w:rsidTr="00986E66">
        <w:tc>
          <w:tcPr>
            <w:tcW w:w="1554" w:type="dxa"/>
            <w:vMerge w:val="restart"/>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Hydroxamic acid</w:t>
            </w:r>
          </w:p>
        </w:tc>
        <w:tc>
          <w:tcPr>
            <w:tcW w:w="1349" w:type="dxa"/>
            <w:vMerge w:val="restart"/>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IV</w:t>
            </w: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Trichostatin A</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Quisinostat</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Phase 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Vorinostat</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FDA approved (2006),</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phase II,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Style w:val="highlight"/>
                <w:rFonts w:ascii="Book Antiqua" w:hAnsi="Book Antiqua"/>
                <w:color w:val="000000"/>
                <w:sz w:val="24"/>
                <w:szCs w:val="24"/>
                <w:lang w:val="en-US"/>
              </w:rPr>
              <w:t>Vorinostat</w:t>
            </w:r>
            <w:r w:rsidRPr="00986E66">
              <w:rPr>
                <w:rFonts w:ascii="Book Antiqua" w:hAnsi="Book Antiqua"/>
                <w:color w:val="000000"/>
                <w:sz w:val="24"/>
                <w:szCs w:val="24"/>
                <w:lang w:val="en-US"/>
              </w:rPr>
              <w:t xml:space="preserve"> significantly sensitized pancreatic cancer cells for radiotherapy</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Panobinostat</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Phase II,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Panobinostat induced the death of pancreatic tumor cell by apoptosis.</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Resminostat</w:t>
            </w:r>
          </w:p>
        </w:tc>
        <w:tc>
          <w:tcPr>
            <w:tcW w:w="1528" w:type="dxa"/>
            <w:vMerge w:val="restart"/>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Phase 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Abexinostat</w:t>
            </w:r>
          </w:p>
        </w:tc>
        <w:tc>
          <w:tcPr>
            <w:tcW w:w="1528"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Belinostat</w:t>
            </w:r>
          </w:p>
        </w:tc>
        <w:tc>
          <w:tcPr>
            <w:tcW w:w="1528"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Givinostat</w:t>
            </w:r>
          </w:p>
        </w:tc>
        <w:tc>
          <w:tcPr>
            <w:tcW w:w="1528"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 xml:space="preserve">The orally active HDAC inhibitor ITF2357 (givinostat) favors </w:t>
            </w:r>
            <w:r w:rsidRPr="00986E66">
              <w:rPr>
                <w:rFonts w:ascii="Book Antiqua" w:hAnsi="Book Antiqua"/>
                <w:color w:val="000000"/>
                <w:sz w:val="24"/>
                <w:szCs w:val="24"/>
              </w:rPr>
              <w:t>β</w:t>
            </w:r>
            <w:r w:rsidRPr="00986E66">
              <w:rPr>
                <w:rFonts w:ascii="Book Antiqua" w:hAnsi="Book Antiqua"/>
                <w:color w:val="000000"/>
                <w:sz w:val="24"/>
                <w:szCs w:val="24"/>
                <w:lang w:val="en-US"/>
              </w:rPr>
              <w:t xml:space="preserve">-cell </w:t>
            </w:r>
            <w:r w:rsidRPr="00986E66">
              <w:rPr>
                <w:rStyle w:val="highlight"/>
                <w:rFonts w:ascii="Book Antiqua" w:hAnsi="Book Antiqua"/>
                <w:color w:val="000000"/>
                <w:sz w:val="24"/>
                <w:szCs w:val="24"/>
                <w:lang w:val="en-US"/>
              </w:rPr>
              <w:t>survival</w:t>
            </w:r>
            <w:r w:rsidRPr="00986E66">
              <w:rPr>
                <w:rFonts w:ascii="Book Antiqua" w:hAnsi="Book Antiqua"/>
                <w:color w:val="000000"/>
                <w:sz w:val="24"/>
                <w:szCs w:val="24"/>
                <w:lang w:val="en-US"/>
              </w:rPr>
              <w:t xml:space="preserve"> during inflammatory conditions</w:t>
            </w:r>
          </w:p>
        </w:tc>
      </w:tr>
      <w:tr w:rsidR="00EA74F9" w:rsidRPr="00986E66" w:rsidTr="00986E66">
        <w:tc>
          <w:tcPr>
            <w:tcW w:w="1554"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Cyclic peptide</w:t>
            </w:r>
          </w:p>
        </w:tc>
        <w:tc>
          <w:tcPr>
            <w:tcW w:w="1349"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I</w:t>
            </w: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Depsipeptide</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FDA approved (2009), phase 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r>
      <w:tr w:rsidR="00EA74F9" w:rsidRPr="00986E66" w:rsidTr="00986E66">
        <w:tc>
          <w:tcPr>
            <w:tcW w:w="1554" w:type="dxa"/>
            <w:vMerge w:val="restart"/>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Benzamides</w:t>
            </w:r>
          </w:p>
        </w:tc>
        <w:tc>
          <w:tcPr>
            <w:tcW w:w="1349"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I</w:t>
            </w: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Entinostat</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Phase 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HDAC1</w:t>
            </w: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Mocetinostat</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Phase 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Mocetinostat + gemcitabine might be an effective treatment for gemcitabine-refractory pancreatic cancer</w:t>
            </w:r>
          </w:p>
        </w:tc>
      </w:tr>
      <w:tr w:rsidR="00EA74F9" w:rsidRPr="00986E66" w:rsidTr="00986E66">
        <w:tc>
          <w:tcPr>
            <w:tcW w:w="1554" w:type="dxa"/>
            <w:vMerge w:val="restart"/>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Fatty acid</w:t>
            </w:r>
          </w:p>
        </w:tc>
        <w:tc>
          <w:tcPr>
            <w:tcW w:w="1349" w:type="dxa"/>
            <w:vMerge w:val="restart"/>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p>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Valporic acid</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Phase 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w:t>
            </w:r>
            <w:r w:rsidRPr="00986E66">
              <w:rPr>
                <w:rFonts w:ascii="Book Antiqua" w:hAnsi="Book Antiqua"/>
                <w:color w:val="000000"/>
                <w:sz w:val="24"/>
                <w:szCs w:val="24"/>
                <w:lang w:val="en-US" w:eastAsia="zh-CN"/>
              </w:rPr>
              <w:t xml:space="preserve"> </w:t>
            </w:r>
            <w:r w:rsidRPr="00986E66">
              <w:rPr>
                <w:rFonts w:ascii="Book Antiqua" w:hAnsi="Book Antiqua"/>
                <w:color w:val="000000"/>
                <w:sz w:val="24"/>
                <w:szCs w:val="24"/>
                <w:lang w:val="en-US"/>
              </w:rPr>
              <w:t>III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 xml:space="preserve">Valporic acid may protect </w:t>
            </w:r>
            <w:r w:rsidRPr="00986E66">
              <w:rPr>
                <w:rFonts w:ascii="Book Antiqua" w:hAnsi="Book Antiqua"/>
                <w:color w:val="000000"/>
                <w:sz w:val="24"/>
                <w:szCs w:val="24"/>
              </w:rPr>
              <w:t>β</w:t>
            </w:r>
            <w:r w:rsidRPr="00986E66">
              <w:rPr>
                <w:rFonts w:ascii="Book Antiqua" w:hAnsi="Book Antiqua"/>
                <w:color w:val="000000"/>
                <w:sz w:val="24"/>
                <w:szCs w:val="24"/>
                <w:lang w:val="en-US"/>
              </w:rPr>
              <w:t xml:space="preserve">-cells from palmitate-induced apoptosis and ER stress </w:t>
            </w:r>
            <w:r w:rsidRPr="00986E66">
              <w:rPr>
                <w:rFonts w:ascii="Book Antiqua" w:hAnsi="Book Antiqua"/>
                <w:i/>
                <w:color w:val="000000"/>
                <w:sz w:val="24"/>
                <w:szCs w:val="24"/>
                <w:lang w:val="en-US"/>
              </w:rPr>
              <w:t>via</w:t>
            </w:r>
            <w:r w:rsidRPr="00986E66">
              <w:rPr>
                <w:rFonts w:ascii="Book Antiqua" w:hAnsi="Book Antiqua"/>
                <w:color w:val="000000"/>
                <w:sz w:val="24"/>
                <w:szCs w:val="24"/>
                <w:lang w:val="en-US"/>
              </w:rPr>
              <w:t xml:space="preserve"> GSK-3</w:t>
            </w:r>
            <w:r w:rsidRPr="00986E66">
              <w:rPr>
                <w:rFonts w:ascii="Book Antiqua" w:hAnsi="Book Antiqua"/>
                <w:color w:val="000000"/>
                <w:sz w:val="24"/>
                <w:szCs w:val="24"/>
              </w:rPr>
              <w:t>β</w:t>
            </w:r>
            <w:r w:rsidRPr="00986E66">
              <w:rPr>
                <w:rFonts w:ascii="Book Antiqua" w:hAnsi="Book Antiqua"/>
                <w:color w:val="000000"/>
                <w:sz w:val="24"/>
                <w:szCs w:val="24"/>
                <w:lang w:val="en-US"/>
              </w:rPr>
              <w:t xml:space="preserve"> inhibition, independent of ATF4/CHOP pathway.</w:t>
            </w:r>
          </w:p>
        </w:tc>
      </w:tr>
      <w:tr w:rsidR="00EA74F9" w:rsidRPr="00986E66" w:rsidTr="00986E66">
        <w:tc>
          <w:tcPr>
            <w:tcW w:w="1554"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349" w:type="dxa"/>
            <w:vMerge/>
          </w:tcPr>
          <w:p w:rsidR="00EA74F9" w:rsidRPr="00986E66" w:rsidRDefault="00EA74F9" w:rsidP="00986E66">
            <w:pPr>
              <w:spacing w:after="0" w:line="360" w:lineRule="auto"/>
              <w:jc w:val="both"/>
              <w:rPr>
                <w:rFonts w:ascii="Book Antiqua" w:hAnsi="Book Antiqua"/>
                <w:color w:val="000000"/>
                <w:sz w:val="24"/>
                <w:szCs w:val="24"/>
                <w:lang w:val="en-US"/>
              </w:rPr>
            </w:pPr>
          </w:p>
        </w:tc>
        <w:tc>
          <w:tcPr>
            <w:tcW w:w="1782"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Butyrate</w:t>
            </w:r>
          </w:p>
        </w:tc>
        <w:tc>
          <w:tcPr>
            <w:tcW w:w="1528"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Phase II</w:t>
            </w:r>
          </w:p>
        </w:tc>
        <w:tc>
          <w:tcPr>
            <w:tcW w:w="3075" w:type="dxa"/>
          </w:tcPr>
          <w:p w:rsidR="00EA74F9" w:rsidRPr="00986E66" w:rsidRDefault="00EA74F9" w:rsidP="00986E66">
            <w:pPr>
              <w:spacing w:after="0" w:line="360" w:lineRule="auto"/>
              <w:jc w:val="both"/>
              <w:rPr>
                <w:rFonts w:ascii="Book Antiqua" w:hAnsi="Book Antiqua"/>
                <w:color w:val="000000"/>
                <w:sz w:val="24"/>
                <w:szCs w:val="24"/>
                <w:lang w:val="en-US"/>
              </w:rPr>
            </w:pPr>
            <w:r w:rsidRPr="00986E66">
              <w:rPr>
                <w:rFonts w:ascii="Book Antiqua" w:hAnsi="Book Antiqua"/>
                <w:color w:val="000000"/>
                <w:sz w:val="24"/>
                <w:szCs w:val="24"/>
                <w:lang w:val="en-US"/>
              </w:rPr>
              <w:t xml:space="preserve">Butyrate regulates both the </w:t>
            </w:r>
            <w:r w:rsidRPr="00986E66">
              <w:rPr>
                <w:rStyle w:val="highlight"/>
                <w:rFonts w:ascii="Book Antiqua" w:hAnsi="Book Antiqua"/>
                <w:color w:val="000000"/>
                <w:sz w:val="24"/>
                <w:szCs w:val="24"/>
                <w:lang w:val="en-US"/>
              </w:rPr>
              <w:t>survival</w:t>
            </w:r>
            <w:r w:rsidRPr="00986E66">
              <w:rPr>
                <w:rFonts w:ascii="Book Antiqua" w:hAnsi="Book Antiqua"/>
                <w:color w:val="000000"/>
                <w:sz w:val="24"/>
                <w:szCs w:val="24"/>
                <w:lang w:val="en-US"/>
              </w:rPr>
              <w:t xml:space="preserve"> and replication of human </w:t>
            </w:r>
            <w:r w:rsidRPr="00986E66">
              <w:rPr>
                <w:rFonts w:ascii="Book Antiqua" w:hAnsi="Book Antiqua"/>
                <w:color w:val="000000"/>
                <w:sz w:val="24"/>
                <w:szCs w:val="24"/>
              </w:rPr>
              <w:t>β</w:t>
            </w:r>
            <w:r w:rsidRPr="00986E66">
              <w:rPr>
                <w:rFonts w:ascii="Book Antiqua" w:hAnsi="Book Antiqua"/>
                <w:color w:val="000000"/>
                <w:sz w:val="24"/>
                <w:szCs w:val="24"/>
                <w:lang w:val="en-US"/>
              </w:rPr>
              <w:t>-cells</w:t>
            </w:r>
          </w:p>
        </w:tc>
      </w:tr>
    </w:tbl>
    <w:p w:rsidR="00EA74F9" w:rsidRPr="004C546C" w:rsidRDefault="00EA74F9" w:rsidP="004C546C">
      <w:pPr>
        <w:spacing w:after="0" w:line="360" w:lineRule="auto"/>
        <w:jc w:val="both"/>
        <w:rPr>
          <w:rFonts w:ascii="Book Antiqua" w:hAnsi="Book Antiqua"/>
          <w:color w:val="000000"/>
          <w:sz w:val="24"/>
          <w:szCs w:val="24"/>
          <w:lang w:val="en-US" w:eastAsia="zh-CN"/>
        </w:rPr>
      </w:pPr>
      <w:r w:rsidRPr="004C546C">
        <w:rPr>
          <w:rFonts w:ascii="Book Antiqua" w:hAnsi="Book Antiqua"/>
          <w:color w:val="000000"/>
          <w:sz w:val="24"/>
          <w:szCs w:val="24"/>
          <w:lang w:val="en-US"/>
        </w:rPr>
        <w:t>HDAC</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Histone deacetlyase</w:t>
      </w:r>
      <w:r w:rsidRPr="004C546C">
        <w:rPr>
          <w:rFonts w:ascii="Book Antiqua" w:hAnsi="Book Antiqua"/>
          <w:color w:val="000000"/>
          <w:sz w:val="24"/>
          <w:szCs w:val="24"/>
          <w:lang w:val="en-US" w:eastAsia="zh-CN"/>
        </w:rPr>
        <w:t xml:space="preserve">; </w:t>
      </w:r>
      <w:r w:rsidRPr="004C546C">
        <w:rPr>
          <w:rFonts w:ascii="Book Antiqua" w:hAnsi="Book Antiqua"/>
          <w:color w:val="000000"/>
          <w:sz w:val="24"/>
          <w:szCs w:val="24"/>
          <w:lang w:val="en-US"/>
        </w:rPr>
        <w:t>FDA</w:t>
      </w:r>
      <w:r w:rsidRPr="004C546C">
        <w:rPr>
          <w:rFonts w:ascii="Book Antiqua" w:hAnsi="Book Antiqua"/>
          <w:color w:val="000000"/>
          <w:sz w:val="24"/>
          <w:szCs w:val="24"/>
          <w:lang w:val="en-US" w:eastAsia="zh-CN"/>
        </w:rPr>
        <w:t>:</w:t>
      </w:r>
      <w:r w:rsidRPr="004C546C">
        <w:rPr>
          <w:rFonts w:ascii="Book Antiqua" w:hAnsi="Book Antiqua"/>
          <w:color w:val="000000"/>
          <w:sz w:val="24"/>
          <w:szCs w:val="24"/>
          <w:lang w:val="en-US"/>
        </w:rPr>
        <w:t xml:space="preserve"> Food and Drug Administration</w:t>
      </w:r>
      <w:r w:rsidRPr="004C546C">
        <w:rPr>
          <w:rFonts w:ascii="Book Antiqua" w:hAnsi="Book Antiqua"/>
          <w:color w:val="000000"/>
          <w:sz w:val="24"/>
          <w:szCs w:val="24"/>
          <w:lang w:val="en-US" w:eastAsia="zh-CN"/>
        </w:rPr>
        <w:t>.</w:t>
      </w:r>
    </w:p>
    <w:sectPr w:rsidR="00EA74F9" w:rsidRPr="004C546C" w:rsidSect="00BC432D">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4F9" w:rsidRDefault="00EA74F9" w:rsidP="004110D4">
      <w:pPr>
        <w:spacing w:after="0" w:line="240" w:lineRule="auto"/>
      </w:pPr>
      <w:r>
        <w:separator/>
      </w:r>
    </w:p>
  </w:endnote>
  <w:endnote w:type="continuationSeparator" w:id="0">
    <w:p w:rsidR="00EA74F9" w:rsidRDefault="00EA74F9" w:rsidP="00411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dvTimes">
    <w:altName w:val="Arial Unicode MS"/>
    <w:panose1 w:val="00000000000000000000"/>
    <w:charset w:val="86"/>
    <w:family w:val="auto"/>
    <w:notTrueType/>
    <w:pitch w:val="default"/>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AdvTT3713a231+03">
    <w:altName w:val="Times New Roman"/>
    <w:panose1 w:val="00000000000000000000"/>
    <w:charset w:val="A1"/>
    <w:family w:val="auto"/>
    <w:notTrueType/>
    <w:pitch w:val="default"/>
    <w:sig w:usb0="00000081" w:usb1="00000000" w:usb2="00000000" w:usb3="00000000" w:csb0="00000008" w:csb1="00000000"/>
  </w:font>
  <w:font w:name="AdvPTimes">
    <w:altName w:val="Cambria"/>
    <w:panose1 w:val="00000000000000000000"/>
    <w:charset w:val="00"/>
    <w:family w:val="roman"/>
    <w:notTrueType/>
    <w:pitch w:val="default"/>
    <w:sig w:usb0="00000003" w:usb1="00000000" w:usb2="00000000" w:usb3="00000000" w:csb0="00000001" w:csb1="00000000"/>
  </w:font>
  <w:font w:name="AdvPSMP13">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Palatino-Roman">
    <w:altName w:val="Book Antiqua"/>
    <w:panose1 w:val="00000000000000000000"/>
    <w:charset w:val="00"/>
    <w:family w:val="roman"/>
    <w:notTrueType/>
    <w:pitch w:val="default"/>
    <w:sig w:usb0="00000003" w:usb1="00000000" w:usb2="00000000" w:usb3="00000000" w:csb0="00000001" w:csb1="00000000"/>
  </w:font>
  <w:font w:name="RMTMIB">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4F9" w:rsidRDefault="00EA74F9" w:rsidP="004110D4">
      <w:pPr>
        <w:spacing w:after="0" w:line="240" w:lineRule="auto"/>
      </w:pPr>
      <w:r>
        <w:separator/>
      </w:r>
    </w:p>
  </w:footnote>
  <w:footnote w:type="continuationSeparator" w:id="0">
    <w:p w:rsidR="00EA74F9" w:rsidRDefault="00EA74F9" w:rsidP="004110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87F9E"/>
    <w:multiLevelType w:val="hybridMultilevel"/>
    <w:tmpl w:val="7C0E8FF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8067830"/>
    <w:multiLevelType w:val="hybridMultilevel"/>
    <w:tmpl w:val="300CA4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5D927949"/>
    <w:multiLevelType w:val="hybridMultilevel"/>
    <w:tmpl w:val="883ABE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61B76A17"/>
    <w:multiLevelType w:val="hybridMultilevel"/>
    <w:tmpl w:val="806E996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7DD10C27"/>
    <w:multiLevelType w:val="hybridMultilevel"/>
    <w:tmpl w:val="DC9A79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708"/>
  <w:hyphenationZone w:val="425"/>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9sw0x25afeese5wp3vedvhztszwsep9ree&quot;&gt;Pancreas Review&lt;record-ids&gt;&lt;item&gt;1&lt;/item&gt;&lt;item&gt;2&lt;/item&gt;&lt;item&gt;3&lt;/item&gt;&lt;item&gt;4&lt;/item&gt;&lt;item&gt;5&lt;/item&gt;&lt;item&gt;6&lt;/item&gt;&lt;item&gt;7&lt;/item&gt;&lt;item&gt;8&lt;/item&gt;&lt;item&gt;9&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4&lt;/item&gt;&lt;item&gt;45&lt;/item&gt;&lt;item&gt;47&lt;/item&gt;&lt;item&gt;48&lt;/item&gt;&lt;item&gt;49&lt;/item&gt;&lt;item&gt;50&lt;/item&gt;&lt;item&gt;51&lt;/item&gt;&lt;item&gt;52&lt;/item&gt;&lt;item&gt;53&lt;/item&gt;&lt;item&gt;54&lt;/item&gt;&lt;item&gt;56&lt;/item&gt;&lt;item&gt;57&lt;/item&gt;&lt;item&gt;65&lt;/item&gt;&lt;item&gt;66&lt;/item&gt;&lt;item&gt;67&lt;/item&gt;&lt;item&gt;68&lt;/item&gt;&lt;item&gt;70&lt;/item&gt;&lt;item&gt;71&lt;/item&gt;&lt;item&gt;72&lt;/item&gt;&lt;item&gt;74&lt;/item&gt;&lt;item&gt;75&lt;/item&gt;&lt;item&gt;76&lt;/item&gt;&lt;item&gt;77&lt;/item&gt;&lt;item&gt;78&lt;/item&gt;&lt;item&gt;79&lt;/item&gt;&lt;item&gt;81&lt;/item&gt;&lt;item&gt;82&lt;/item&gt;&lt;item&gt;83&lt;/item&gt;&lt;item&gt;84&lt;/item&gt;&lt;item&gt;85&lt;/item&gt;&lt;item&gt;87&lt;/item&gt;&lt;item&gt;90&lt;/item&gt;&lt;item&gt;91&lt;/item&gt;&lt;item&gt;92&lt;/item&gt;&lt;item&gt;94&lt;/item&gt;&lt;item&gt;95&lt;/item&gt;&lt;item&gt;96&lt;/item&gt;&lt;item&gt;97&lt;/item&gt;&lt;item&gt;98&lt;/item&gt;&lt;item&gt;100&lt;/item&gt;&lt;item&gt;101&lt;/item&gt;&lt;item&gt;102&lt;/item&gt;&lt;item&gt;103&lt;/item&gt;&lt;item&gt;104&lt;/item&gt;&lt;item&gt;105&lt;/item&gt;&lt;item&gt;106&lt;/item&gt;&lt;item&gt;107&lt;/item&gt;&lt;/record-ids&gt;&lt;/item&gt;&lt;/Libraries&gt;"/>
  </w:docVars>
  <w:rsids>
    <w:rsidRoot w:val="00D611AB"/>
    <w:rsid w:val="00003434"/>
    <w:rsid w:val="00005EF0"/>
    <w:rsid w:val="00010311"/>
    <w:rsid w:val="000124A3"/>
    <w:rsid w:val="00012782"/>
    <w:rsid w:val="0001366B"/>
    <w:rsid w:val="00015923"/>
    <w:rsid w:val="00026475"/>
    <w:rsid w:val="000322AF"/>
    <w:rsid w:val="00032D01"/>
    <w:rsid w:val="00035D59"/>
    <w:rsid w:val="00045F95"/>
    <w:rsid w:val="000543DA"/>
    <w:rsid w:val="000638EC"/>
    <w:rsid w:val="00073D08"/>
    <w:rsid w:val="00075F1C"/>
    <w:rsid w:val="000771E4"/>
    <w:rsid w:val="000779A4"/>
    <w:rsid w:val="000864B0"/>
    <w:rsid w:val="0008658D"/>
    <w:rsid w:val="00090D98"/>
    <w:rsid w:val="00095510"/>
    <w:rsid w:val="000A1090"/>
    <w:rsid w:val="000A20D9"/>
    <w:rsid w:val="000A63F3"/>
    <w:rsid w:val="000B1125"/>
    <w:rsid w:val="000B71A7"/>
    <w:rsid w:val="000B742D"/>
    <w:rsid w:val="000C35F7"/>
    <w:rsid w:val="000D2384"/>
    <w:rsid w:val="000D29B2"/>
    <w:rsid w:val="000E0EA0"/>
    <w:rsid w:val="000E4CE2"/>
    <w:rsid w:val="000E6E65"/>
    <w:rsid w:val="000E7CB7"/>
    <w:rsid w:val="000F0F6A"/>
    <w:rsid w:val="000F20BA"/>
    <w:rsid w:val="000F7FDF"/>
    <w:rsid w:val="00110312"/>
    <w:rsid w:val="001132E7"/>
    <w:rsid w:val="00123B7A"/>
    <w:rsid w:val="00125F4D"/>
    <w:rsid w:val="001335C5"/>
    <w:rsid w:val="00136C6A"/>
    <w:rsid w:val="00150CB4"/>
    <w:rsid w:val="001510E5"/>
    <w:rsid w:val="001517F3"/>
    <w:rsid w:val="00153214"/>
    <w:rsid w:val="0015706D"/>
    <w:rsid w:val="001571AD"/>
    <w:rsid w:val="0016172C"/>
    <w:rsid w:val="0016358D"/>
    <w:rsid w:val="00163CF2"/>
    <w:rsid w:val="00164096"/>
    <w:rsid w:val="001711CD"/>
    <w:rsid w:val="0017258B"/>
    <w:rsid w:val="00173284"/>
    <w:rsid w:val="00174457"/>
    <w:rsid w:val="00177784"/>
    <w:rsid w:val="001778C8"/>
    <w:rsid w:val="001934AF"/>
    <w:rsid w:val="00193599"/>
    <w:rsid w:val="00193F0D"/>
    <w:rsid w:val="001A2D54"/>
    <w:rsid w:val="001A55EF"/>
    <w:rsid w:val="001A5A70"/>
    <w:rsid w:val="001B2165"/>
    <w:rsid w:val="001B2D31"/>
    <w:rsid w:val="001B5C5E"/>
    <w:rsid w:val="001B7681"/>
    <w:rsid w:val="001C33A3"/>
    <w:rsid w:val="001C584B"/>
    <w:rsid w:val="001C6F04"/>
    <w:rsid w:val="001C7C3B"/>
    <w:rsid w:val="001D4D1C"/>
    <w:rsid w:val="001E1197"/>
    <w:rsid w:val="001F2FDE"/>
    <w:rsid w:val="001F4227"/>
    <w:rsid w:val="001F74E7"/>
    <w:rsid w:val="00200227"/>
    <w:rsid w:val="00201DC4"/>
    <w:rsid w:val="002123EE"/>
    <w:rsid w:val="0021339D"/>
    <w:rsid w:val="00215EBD"/>
    <w:rsid w:val="0021602F"/>
    <w:rsid w:val="00216B56"/>
    <w:rsid w:val="00216CD5"/>
    <w:rsid w:val="00235281"/>
    <w:rsid w:val="00235CD4"/>
    <w:rsid w:val="0024028D"/>
    <w:rsid w:val="002438B8"/>
    <w:rsid w:val="00253AFF"/>
    <w:rsid w:val="00255FDA"/>
    <w:rsid w:val="00256CF3"/>
    <w:rsid w:val="00261675"/>
    <w:rsid w:val="002657EC"/>
    <w:rsid w:val="0026720A"/>
    <w:rsid w:val="00271E13"/>
    <w:rsid w:val="002738EA"/>
    <w:rsid w:val="00274986"/>
    <w:rsid w:val="00275F40"/>
    <w:rsid w:val="0028243C"/>
    <w:rsid w:val="00285E87"/>
    <w:rsid w:val="00290366"/>
    <w:rsid w:val="002942A0"/>
    <w:rsid w:val="002A1F2A"/>
    <w:rsid w:val="002A2699"/>
    <w:rsid w:val="002B16A6"/>
    <w:rsid w:val="002D098E"/>
    <w:rsid w:val="002D13CD"/>
    <w:rsid w:val="002D3542"/>
    <w:rsid w:val="002D6E6F"/>
    <w:rsid w:val="002E6541"/>
    <w:rsid w:val="002F733C"/>
    <w:rsid w:val="002F75D6"/>
    <w:rsid w:val="003133EC"/>
    <w:rsid w:val="00314552"/>
    <w:rsid w:val="0032351A"/>
    <w:rsid w:val="003270F8"/>
    <w:rsid w:val="0033013C"/>
    <w:rsid w:val="003329DB"/>
    <w:rsid w:val="0034275B"/>
    <w:rsid w:val="00343EC1"/>
    <w:rsid w:val="00344AC6"/>
    <w:rsid w:val="0035593B"/>
    <w:rsid w:val="00360157"/>
    <w:rsid w:val="003641ED"/>
    <w:rsid w:val="00367B9B"/>
    <w:rsid w:val="00367FA9"/>
    <w:rsid w:val="003736BB"/>
    <w:rsid w:val="00377F21"/>
    <w:rsid w:val="00390F62"/>
    <w:rsid w:val="0039207D"/>
    <w:rsid w:val="00392A67"/>
    <w:rsid w:val="003A5981"/>
    <w:rsid w:val="003D4376"/>
    <w:rsid w:val="003D4718"/>
    <w:rsid w:val="003D5051"/>
    <w:rsid w:val="003E428F"/>
    <w:rsid w:val="003E621F"/>
    <w:rsid w:val="003F3A5A"/>
    <w:rsid w:val="003F3AB7"/>
    <w:rsid w:val="003F5691"/>
    <w:rsid w:val="003F675E"/>
    <w:rsid w:val="004023C1"/>
    <w:rsid w:val="004054C6"/>
    <w:rsid w:val="00406B90"/>
    <w:rsid w:val="004101D2"/>
    <w:rsid w:val="004110D4"/>
    <w:rsid w:val="00411819"/>
    <w:rsid w:val="00427511"/>
    <w:rsid w:val="004334E7"/>
    <w:rsid w:val="00442AEA"/>
    <w:rsid w:val="00446C09"/>
    <w:rsid w:val="00452D11"/>
    <w:rsid w:val="00457253"/>
    <w:rsid w:val="004626AC"/>
    <w:rsid w:val="00464686"/>
    <w:rsid w:val="00464A49"/>
    <w:rsid w:val="004734DC"/>
    <w:rsid w:val="00476AD4"/>
    <w:rsid w:val="00477B0F"/>
    <w:rsid w:val="00480881"/>
    <w:rsid w:val="00481CBD"/>
    <w:rsid w:val="00482217"/>
    <w:rsid w:val="00482F10"/>
    <w:rsid w:val="00486180"/>
    <w:rsid w:val="00496C31"/>
    <w:rsid w:val="004B1D93"/>
    <w:rsid w:val="004B30C0"/>
    <w:rsid w:val="004C546C"/>
    <w:rsid w:val="004C5C7A"/>
    <w:rsid w:val="004C75D9"/>
    <w:rsid w:val="004D2B8C"/>
    <w:rsid w:val="004D3D58"/>
    <w:rsid w:val="004E1667"/>
    <w:rsid w:val="004E3DD9"/>
    <w:rsid w:val="00502CD3"/>
    <w:rsid w:val="00506042"/>
    <w:rsid w:val="00507F78"/>
    <w:rsid w:val="00511345"/>
    <w:rsid w:val="00521958"/>
    <w:rsid w:val="005320C8"/>
    <w:rsid w:val="0053607E"/>
    <w:rsid w:val="00536D8E"/>
    <w:rsid w:val="00537D84"/>
    <w:rsid w:val="005403CC"/>
    <w:rsid w:val="00554A5F"/>
    <w:rsid w:val="00556635"/>
    <w:rsid w:val="00563F97"/>
    <w:rsid w:val="0056516A"/>
    <w:rsid w:val="0056723F"/>
    <w:rsid w:val="005710A2"/>
    <w:rsid w:val="00571B03"/>
    <w:rsid w:val="005831FA"/>
    <w:rsid w:val="00584DB9"/>
    <w:rsid w:val="00585FA1"/>
    <w:rsid w:val="0058663D"/>
    <w:rsid w:val="00586D40"/>
    <w:rsid w:val="005A03C4"/>
    <w:rsid w:val="005A174B"/>
    <w:rsid w:val="005A4E9F"/>
    <w:rsid w:val="005A6F83"/>
    <w:rsid w:val="005B45A4"/>
    <w:rsid w:val="005B5837"/>
    <w:rsid w:val="005B62A9"/>
    <w:rsid w:val="005B7EAC"/>
    <w:rsid w:val="005C3393"/>
    <w:rsid w:val="005C7329"/>
    <w:rsid w:val="005C7602"/>
    <w:rsid w:val="005E3AD1"/>
    <w:rsid w:val="005E49C8"/>
    <w:rsid w:val="005E4F7D"/>
    <w:rsid w:val="005F5580"/>
    <w:rsid w:val="005F7E8C"/>
    <w:rsid w:val="00605C0D"/>
    <w:rsid w:val="00605CE7"/>
    <w:rsid w:val="00606E75"/>
    <w:rsid w:val="0061176F"/>
    <w:rsid w:val="0062340D"/>
    <w:rsid w:val="00625497"/>
    <w:rsid w:val="0063163A"/>
    <w:rsid w:val="006345A8"/>
    <w:rsid w:val="00642CA1"/>
    <w:rsid w:val="00643584"/>
    <w:rsid w:val="006437D1"/>
    <w:rsid w:val="006479F7"/>
    <w:rsid w:val="00652479"/>
    <w:rsid w:val="00653139"/>
    <w:rsid w:val="006535C0"/>
    <w:rsid w:val="00654EE7"/>
    <w:rsid w:val="0066796D"/>
    <w:rsid w:val="00672AEF"/>
    <w:rsid w:val="00676E18"/>
    <w:rsid w:val="00682EAB"/>
    <w:rsid w:val="00684AF9"/>
    <w:rsid w:val="00686782"/>
    <w:rsid w:val="0069482C"/>
    <w:rsid w:val="00697A8D"/>
    <w:rsid w:val="00697C5F"/>
    <w:rsid w:val="006A03C9"/>
    <w:rsid w:val="006A41B1"/>
    <w:rsid w:val="006B3308"/>
    <w:rsid w:val="006B4A29"/>
    <w:rsid w:val="006B7740"/>
    <w:rsid w:val="006C33C7"/>
    <w:rsid w:val="006C474F"/>
    <w:rsid w:val="006D0097"/>
    <w:rsid w:val="006D0AC4"/>
    <w:rsid w:val="006D2491"/>
    <w:rsid w:val="006D33AB"/>
    <w:rsid w:val="006D4610"/>
    <w:rsid w:val="006D5282"/>
    <w:rsid w:val="006E1C5A"/>
    <w:rsid w:val="006E3AEB"/>
    <w:rsid w:val="006F344A"/>
    <w:rsid w:val="006F3573"/>
    <w:rsid w:val="00701BCE"/>
    <w:rsid w:val="00710E75"/>
    <w:rsid w:val="00751EDA"/>
    <w:rsid w:val="007574DF"/>
    <w:rsid w:val="0076669A"/>
    <w:rsid w:val="00771FF0"/>
    <w:rsid w:val="00772184"/>
    <w:rsid w:val="00774924"/>
    <w:rsid w:val="007765E4"/>
    <w:rsid w:val="00782155"/>
    <w:rsid w:val="00783D51"/>
    <w:rsid w:val="00784DFC"/>
    <w:rsid w:val="007920E9"/>
    <w:rsid w:val="00796539"/>
    <w:rsid w:val="007975CE"/>
    <w:rsid w:val="00797C3C"/>
    <w:rsid w:val="007A704C"/>
    <w:rsid w:val="007B016F"/>
    <w:rsid w:val="007B2778"/>
    <w:rsid w:val="007B2F54"/>
    <w:rsid w:val="007B32F2"/>
    <w:rsid w:val="007B3DCB"/>
    <w:rsid w:val="007C32DA"/>
    <w:rsid w:val="007C5F6D"/>
    <w:rsid w:val="007D49FB"/>
    <w:rsid w:val="007E018A"/>
    <w:rsid w:val="007E1137"/>
    <w:rsid w:val="007E3B5B"/>
    <w:rsid w:val="007E5DB2"/>
    <w:rsid w:val="007F01AE"/>
    <w:rsid w:val="007F12A9"/>
    <w:rsid w:val="00800A3D"/>
    <w:rsid w:val="008071CF"/>
    <w:rsid w:val="008100CC"/>
    <w:rsid w:val="00811170"/>
    <w:rsid w:val="00817728"/>
    <w:rsid w:val="00820349"/>
    <w:rsid w:val="008227FD"/>
    <w:rsid w:val="00822EB9"/>
    <w:rsid w:val="008344C6"/>
    <w:rsid w:val="00834A9E"/>
    <w:rsid w:val="00834C09"/>
    <w:rsid w:val="00837B4C"/>
    <w:rsid w:val="00842A1B"/>
    <w:rsid w:val="00843E7F"/>
    <w:rsid w:val="0084480D"/>
    <w:rsid w:val="00845E37"/>
    <w:rsid w:val="008479E1"/>
    <w:rsid w:val="00854FB3"/>
    <w:rsid w:val="00857A03"/>
    <w:rsid w:val="00863FB7"/>
    <w:rsid w:val="00865C25"/>
    <w:rsid w:val="0087440A"/>
    <w:rsid w:val="00876A24"/>
    <w:rsid w:val="00881311"/>
    <w:rsid w:val="00882483"/>
    <w:rsid w:val="00886EC0"/>
    <w:rsid w:val="0089160C"/>
    <w:rsid w:val="00895294"/>
    <w:rsid w:val="008A109D"/>
    <w:rsid w:val="008A13E8"/>
    <w:rsid w:val="008A3C0C"/>
    <w:rsid w:val="008B0B2E"/>
    <w:rsid w:val="008B1778"/>
    <w:rsid w:val="008B7430"/>
    <w:rsid w:val="008C239F"/>
    <w:rsid w:val="008C5B8D"/>
    <w:rsid w:val="008C5BD3"/>
    <w:rsid w:val="008D168D"/>
    <w:rsid w:val="008D5A5F"/>
    <w:rsid w:val="008E032F"/>
    <w:rsid w:val="008E392E"/>
    <w:rsid w:val="008E65FD"/>
    <w:rsid w:val="008E6BF2"/>
    <w:rsid w:val="008F64F7"/>
    <w:rsid w:val="008F6B1D"/>
    <w:rsid w:val="00914EEA"/>
    <w:rsid w:val="009214C0"/>
    <w:rsid w:val="0092319B"/>
    <w:rsid w:val="0092623C"/>
    <w:rsid w:val="0092750E"/>
    <w:rsid w:val="00935A99"/>
    <w:rsid w:val="00951EDF"/>
    <w:rsid w:val="00954A12"/>
    <w:rsid w:val="00974A48"/>
    <w:rsid w:val="00974FB2"/>
    <w:rsid w:val="00977D1E"/>
    <w:rsid w:val="00977F5D"/>
    <w:rsid w:val="00981924"/>
    <w:rsid w:val="00986E66"/>
    <w:rsid w:val="0099153F"/>
    <w:rsid w:val="00991581"/>
    <w:rsid w:val="00993BA7"/>
    <w:rsid w:val="00993F9B"/>
    <w:rsid w:val="009972B1"/>
    <w:rsid w:val="009A09DF"/>
    <w:rsid w:val="009A2034"/>
    <w:rsid w:val="009A5465"/>
    <w:rsid w:val="009B213B"/>
    <w:rsid w:val="009C3592"/>
    <w:rsid w:val="009C38B0"/>
    <w:rsid w:val="009D1C5C"/>
    <w:rsid w:val="009D2408"/>
    <w:rsid w:val="009D36CF"/>
    <w:rsid w:val="009D5E9B"/>
    <w:rsid w:val="009D6452"/>
    <w:rsid w:val="009D7CCB"/>
    <w:rsid w:val="009E5986"/>
    <w:rsid w:val="009F2BB7"/>
    <w:rsid w:val="009F3989"/>
    <w:rsid w:val="009F48F2"/>
    <w:rsid w:val="009F5BF2"/>
    <w:rsid w:val="009F75F0"/>
    <w:rsid w:val="00A042CE"/>
    <w:rsid w:val="00A050E8"/>
    <w:rsid w:val="00A17A6B"/>
    <w:rsid w:val="00A23658"/>
    <w:rsid w:val="00A2782B"/>
    <w:rsid w:val="00A379BB"/>
    <w:rsid w:val="00A4008F"/>
    <w:rsid w:val="00A428CC"/>
    <w:rsid w:val="00A42DAE"/>
    <w:rsid w:val="00A46823"/>
    <w:rsid w:val="00A47AFA"/>
    <w:rsid w:val="00A52725"/>
    <w:rsid w:val="00A539B4"/>
    <w:rsid w:val="00A56A27"/>
    <w:rsid w:val="00A71571"/>
    <w:rsid w:val="00A80502"/>
    <w:rsid w:val="00A86447"/>
    <w:rsid w:val="00A90971"/>
    <w:rsid w:val="00AA1C4E"/>
    <w:rsid w:val="00AB36EC"/>
    <w:rsid w:val="00AB6C11"/>
    <w:rsid w:val="00AB7EB8"/>
    <w:rsid w:val="00AC383F"/>
    <w:rsid w:val="00AC5E2B"/>
    <w:rsid w:val="00AC7C65"/>
    <w:rsid w:val="00AD0CD8"/>
    <w:rsid w:val="00AD0E26"/>
    <w:rsid w:val="00AD56B0"/>
    <w:rsid w:val="00AE103E"/>
    <w:rsid w:val="00AE1F3D"/>
    <w:rsid w:val="00AE4227"/>
    <w:rsid w:val="00AF6371"/>
    <w:rsid w:val="00B01487"/>
    <w:rsid w:val="00B0251E"/>
    <w:rsid w:val="00B033D6"/>
    <w:rsid w:val="00B059A8"/>
    <w:rsid w:val="00B2352A"/>
    <w:rsid w:val="00B23E8F"/>
    <w:rsid w:val="00B25824"/>
    <w:rsid w:val="00B26F55"/>
    <w:rsid w:val="00B31805"/>
    <w:rsid w:val="00B41086"/>
    <w:rsid w:val="00B41D3F"/>
    <w:rsid w:val="00B433D2"/>
    <w:rsid w:val="00B4368B"/>
    <w:rsid w:val="00B51135"/>
    <w:rsid w:val="00B51FA1"/>
    <w:rsid w:val="00B53FBA"/>
    <w:rsid w:val="00B56A76"/>
    <w:rsid w:val="00B648BE"/>
    <w:rsid w:val="00B71CC6"/>
    <w:rsid w:val="00B92CB8"/>
    <w:rsid w:val="00B961CB"/>
    <w:rsid w:val="00BA071E"/>
    <w:rsid w:val="00BA7A7C"/>
    <w:rsid w:val="00BB1687"/>
    <w:rsid w:val="00BB47F5"/>
    <w:rsid w:val="00BB4E85"/>
    <w:rsid w:val="00BB734B"/>
    <w:rsid w:val="00BC10F7"/>
    <w:rsid w:val="00BC432D"/>
    <w:rsid w:val="00BD147B"/>
    <w:rsid w:val="00BD5C42"/>
    <w:rsid w:val="00BD6D3B"/>
    <w:rsid w:val="00BD72D0"/>
    <w:rsid w:val="00BE0A95"/>
    <w:rsid w:val="00BE0CDD"/>
    <w:rsid w:val="00BE3FD7"/>
    <w:rsid w:val="00BE7194"/>
    <w:rsid w:val="00BF5194"/>
    <w:rsid w:val="00C03241"/>
    <w:rsid w:val="00C21295"/>
    <w:rsid w:val="00C22252"/>
    <w:rsid w:val="00C34799"/>
    <w:rsid w:val="00C3510D"/>
    <w:rsid w:val="00C47FF7"/>
    <w:rsid w:val="00C50DB3"/>
    <w:rsid w:val="00C51E62"/>
    <w:rsid w:val="00C559F6"/>
    <w:rsid w:val="00C64ED1"/>
    <w:rsid w:val="00C65669"/>
    <w:rsid w:val="00C73EAB"/>
    <w:rsid w:val="00C7498C"/>
    <w:rsid w:val="00C80FD9"/>
    <w:rsid w:val="00C84292"/>
    <w:rsid w:val="00C901EB"/>
    <w:rsid w:val="00C92692"/>
    <w:rsid w:val="00CA0E99"/>
    <w:rsid w:val="00CA3B0D"/>
    <w:rsid w:val="00CA5D69"/>
    <w:rsid w:val="00CA6830"/>
    <w:rsid w:val="00CA77CD"/>
    <w:rsid w:val="00CB172A"/>
    <w:rsid w:val="00CB3538"/>
    <w:rsid w:val="00CB5186"/>
    <w:rsid w:val="00CC3744"/>
    <w:rsid w:val="00CC68A1"/>
    <w:rsid w:val="00CD2119"/>
    <w:rsid w:val="00CD24E7"/>
    <w:rsid w:val="00CD785E"/>
    <w:rsid w:val="00CE3023"/>
    <w:rsid w:val="00CE56F2"/>
    <w:rsid w:val="00CF41D2"/>
    <w:rsid w:val="00CF5E43"/>
    <w:rsid w:val="00CF79CF"/>
    <w:rsid w:val="00D0142A"/>
    <w:rsid w:val="00D02174"/>
    <w:rsid w:val="00D05759"/>
    <w:rsid w:val="00D06287"/>
    <w:rsid w:val="00D13EF0"/>
    <w:rsid w:val="00D24147"/>
    <w:rsid w:val="00D24F2E"/>
    <w:rsid w:val="00D25EDC"/>
    <w:rsid w:val="00D26D10"/>
    <w:rsid w:val="00D409B0"/>
    <w:rsid w:val="00D41A47"/>
    <w:rsid w:val="00D468B3"/>
    <w:rsid w:val="00D47C5A"/>
    <w:rsid w:val="00D50924"/>
    <w:rsid w:val="00D611AB"/>
    <w:rsid w:val="00D63612"/>
    <w:rsid w:val="00D65A46"/>
    <w:rsid w:val="00D71D60"/>
    <w:rsid w:val="00D72397"/>
    <w:rsid w:val="00D846EC"/>
    <w:rsid w:val="00D92BF7"/>
    <w:rsid w:val="00D930B1"/>
    <w:rsid w:val="00DA13FC"/>
    <w:rsid w:val="00DB027D"/>
    <w:rsid w:val="00DB145D"/>
    <w:rsid w:val="00DB7FCF"/>
    <w:rsid w:val="00DC24F6"/>
    <w:rsid w:val="00DC3ED9"/>
    <w:rsid w:val="00DC6405"/>
    <w:rsid w:val="00DC6D16"/>
    <w:rsid w:val="00DC7434"/>
    <w:rsid w:val="00DD0422"/>
    <w:rsid w:val="00DD5718"/>
    <w:rsid w:val="00DD57A1"/>
    <w:rsid w:val="00DE217D"/>
    <w:rsid w:val="00DE36F0"/>
    <w:rsid w:val="00DE3FD3"/>
    <w:rsid w:val="00DF0F5D"/>
    <w:rsid w:val="00DF39D9"/>
    <w:rsid w:val="00DF49FB"/>
    <w:rsid w:val="00E00E84"/>
    <w:rsid w:val="00E010AF"/>
    <w:rsid w:val="00E07FCA"/>
    <w:rsid w:val="00E11ADC"/>
    <w:rsid w:val="00E13713"/>
    <w:rsid w:val="00E16373"/>
    <w:rsid w:val="00E2143B"/>
    <w:rsid w:val="00E22137"/>
    <w:rsid w:val="00E24079"/>
    <w:rsid w:val="00E309E4"/>
    <w:rsid w:val="00E316DD"/>
    <w:rsid w:val="00E4005C"/>
    <w:rsid w:val="00E419A3"/>
    <w:rsid w:val="00E479B5"/>
    <w:rsid w:val="00E5032A"/>
    <w:rsid w:val="00E62C49"/>
    <w:rsid w:val="00E62F0E"/>
    <w:rsid w:val="00E67D9C"/>
    <w:rsid w:val="00E715F0"/>
    <w:rsid w:val="00E74626"/>
    <w:rsid w:val="00E836D4"/>
    <w:rsid w:val="00E845E3"/>
    <w:rsid w:val="00E86D26"/>
    <w:rsid w:val="00E90A4F"/>
    <w:rsid w:val="00E9321A"/>
    <w:rsid w:val="00E9460B"/>
    <w:rsid w:val="00EA628A"/>
    <w:rsid w:val="00EA6AF2"/>
    <w:rsid w:val="00EA74F9"/>
    <w:rsid w:val="00EA76B3"/>
    <w:rsid w:val="00ED20A4"/>
    <w:rsid w:val="00ED3B2E"/>
    <w:rsid w:val="00EE3B67"/>
    <w:rsid w:val="00EE7BA0"/>
    <w:rsid w:val="00F134E3"/>
    <w:rsid w:val="00F32953"/>
    <w:rsid w:val="00F3350B"/>
    <w:rsid w:val="00F35A54"/>
    <w:rsid w:val="00F43AB0"/>
    <w:rsid w:val="00F474FA"/>
    <w:rsid w:val="00F6298A"/>
    <w:rsid w:val="00F62FB7"/>
    <w:rsid w:val="00F66DCC"/>
    <w:rsid w:val="00F72A59"/>
    <w:rsid w:val="00F745B3"/>
    <w:rsid w:val="00F74FC5"/>
    <w:rsid w:val="00F775B3"/>
    <w:rsid w:val="00F8137C"/>
    <w:rsid w:val="00F85D7C"/>
    <w:rsid w:val="00F866FA"/>
    <w:rsid w:val="00F929F1"/>
    <w:rsid w:val="00F930D8"/>
    <w:rsid w:val="00F934FA"/>
    <w:rsid w:val="00FB655C"/>
    <w:rsid w:val="00FC2DAB"/>
    <w:rsid w:val="00FD67B6"/>
    <w:rsid w:val="00FE02D6"/>
    <w:rsid w:val="00FE0C09"/>
    <w:rsid w:val="00FE2487"/>
    <w:rsid w:val="00FE6636"/>
    <w:rsid w:val="00FE7C02"/>
    <w:rsid w:val="00FF2FC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1AB"/>
    <w:pPr>
      <w:spacing w:after="200" w:line="276" w:lineRule="auto"/>
    </w:pPr>
    <w:rPr>
      <w:kern w:val="0"/>
      <w:sz w:val="22"/>
      <w:lang w:val="de-A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611AB"/>
    <w:pPr>
      <w:ind w:left="720"/>
      <w:contextualSpacing/>
    </w:pPr>
  </w:style>
  <w:style w:type="table" w:styleId="TableGrid">
    <w:name w:val="Table Grid"/>
    <w:basedOn w:val="TableNormal"/>
    <w:uiPriority w:val="99"/>
    <w:rsid w:val="00343EC1"/>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96C31"/>
    <w:rPr>
      <w:rFonts w:cs="Times New Roman"/>
      <w:color w:val="0000FF"/>
      <w:u w:val="single"/>
    </w:rPr>
  </w:style>
  <w:style w:type="paragraph" w:styleId="BalloonText">
    <w:name w:val="Balloon Text"/>
    <w:basedOn w:val="Normal"/>
    <w:link w:val="BalloonTextChar"/>
    <w:uiPriority w:val="99"/>
    <w:semiHidden/>
    <w:rsid w:val="00BB4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4E85"/>
    <w:rPr>
      <w:rFonts w:ascii="Tahoma" w:hAnsi="Tahoma" w:cs="Tahoma"/>
      <w:sz w:val="16"/>
      <w:szCs w:val="16"/>
    </w:rPr>
  </w:style>
  <w:style w:type="table" w:customStyle="1" w:styleId="HelleListe1">
    <w:name w:val="Helle Liste1"/>
    <w:uiPriority w:val="99"/>
    <w:rsid w:val="009C3592"/>
    <w:rPr>
      <w:kern w:val="0"/>
      <w:sz w:val="20"/>
      <w:szCs w:val="20"/>
      <w:lang w:val="de-D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124A3"/>
    <w:rPr>
      <w:rFonts w:cs="Times New Roman"/>
      <w:color w:val="808080"/>
    </w:rPr>
  </w:style>
  <w:style w:type="character" w:styleId="CommentReference">
    <w:name w:val="annotation reference"/>
    <w:basedOn w:val="DefaultParagraphFont"/>
    <w:uiPriority w:val="99"/>
    <w:semiHidden/>
    <w:rsid w:val="00BD6D3B"/>
    <w:rPr>
      <w:rFonts w:cs="Times New Roman"/>
      <w:sz w:val="16"/>
      <w:szCs w:val="16"/>
    </w:rPr>
  </w:style>
  <w:style w:type="paragraph" w:styleId="CommentText">
    <w:name w:val="annotation text"/>
    <w:basedOn w:val="Normal"/>
    <w:link w:val="CommentTextChar"/>
    <w:uiPriority w:val="99"/>
    <w:rsid w:val="00BD6D3B"/>
    <w:pPr>
      <w:spacing w:line="240" w:lineRule="auto"/>
    </w:pPr>
    <w:rPr>
      <w:sz w:val="20"/>
      <w:szCs w:val="20"/>
    </w:rPr>
  </w:style>
  <w:style w:type="character" w:customStyle="1" w:styleId="CommentTextChar">
    <w:name w:val="Comment Text Char"/>
    <w:basedOn w:val="DefaultParagraphFont"/>
    <w:link w:val="CommentText"/>
    <w:uiPriority w:val="99"/>
    <w:locked/>
    <w:rsid w:val="00BD6D3B"/>
    <w:rPr>
      <w:rFonts w:cs="Times New Roman"/>
      <w:sz w:val="20"/>
      <w:szCs w:val="20"/>
    </w:rPr>
  </w:style>
  <w:style w:type="paragraph" w:styleId="CommentSubject">
    <w:name w:val="annotation subject"/>
    <w:basedOn w:val="CommentText"/>
    <w:next w:val="CommentText"/>
    <w:link w:val="CommentSubjectChar"/>
    <w:uiPriority w:val="99"/>
    <w:semiHidden/>
    <w:rsid w:val="00BD6D3B"/>
    <w:rPr>
      <w:b/>
      <w:bCs/>
    </w:rPr>
  </w:style>
  <w:style w:type="character" w:customStyle="1" w:styleId="CommentSubjectChar">
    <w:name w:val="Comment Subject Char"/>
    <w:basedOn w:val="CommentTextChar"/>
    <w:link w:val="CommentSubject"/>
    <w:uiPriority w:val="99"/>
    <w:semiHidden/>
    <w:locked/>
    <w:rsid w:val="00BD6D3B"/>
    <w:rPr>
      <w:b/>
      <w:bCs/>
    </w:rPr>
  </w:style>
  <w:style w:type="character" w:customStyle="1" w:styleId="highlight">
    <w:name w:val="highlight"/>
    <w:basedOn w:val="DefaultParagraphFont"/>
    <w:uiPriority w:val="99"/>
    <w:rsid w:val="00507F78"/>
    <w:rPr>
      <w:rFonts w:cs="Times New Roman"/>
    </w:rPr>
  </w:style>
  <w:style w:type="character" w:customStyle="1" w:styleId="highlight1">
    <w:name w:val="highlight1"/>
    <w:uiPriority w:val="99"/>
    <w:rsid w:val="00DD57A1"/>
    <w:rPr>
      <w:shd w:val="clear" w:color="auto" w:fill="F1BFE0"/>
    </w:rPr>
  </w:style>
  <w:style w:type="paragraph" w:styleId="Header">
    <w:name w:val="header"/>
    <w:basedOn w:val="Normal"/>
    <w:link w:val="HeaderChar"/>
    <w:uiPriority w:val="99"/>
    <w:rsid w:val="004110D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locked/>
    <w:rsid w:val="004110D4"/>
    <w:rPr>
      <w:rFonts w:cs="Times New Roman"/>
      <w:sz w:val="18"/>
      <w:szCs w:val="18"/>
    </w:rPr>
  </w:style>
  <w:style w:type="paragraph" w:styleId="Footer">
    <w:name w:val="footer"/>
    <w:basedOn w:val="Normal"/>
    <w:link w:val="FooterChar"/>
    <w:uiPriority w:val="99"/>
    <w:rsid w:val="004110D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locked/>
    <w:rsid w:val="004110D4"/>
    <w:rPr>
      <w:rFonts w:cs="Times New Roman"/>
      <w:sz w:val="18"/>
      <w:szCs w:val="18"/>
    </w:rPr>
  </w:style>
  <w:style w:type="character" w:styleId="Strong">
    <w:name w:val="Strong"/>
    <w:basedOn w:val="DefaultParagraphFont"/>
    <w:uiPriority w:val="99"/>
    <w:qFormat/>
    <w:rsid w:val="004C546C"/>
    <w:rPr>
      <w:rFonts w:cs="Times New Roman"/>
      <w:b/>
    </w:rPr>
  </w:style>
  <w:style w:type="character" w:styleId="Emphasis">
    <w:name w:val="Emphasis"/>
    <w:basedOn w:val="DefaultParagraphFont"/>
    <w:uiPriority w:val="99"/>
    <w:qFormat/>
    <w:rsid w:val="00136C6A"/>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divs>
    <w:div w:id="460419241">
      <w:marLeft w:val="0"/>
      <w:marRight w:val="0"/>
      <w:marTop w:val="0"/>
      <w:marBottom w:val="0"/>
      <w:divBdr>
        <w:top w:val="none" w:sz="0" w:space="0" w:color="auto"/>
        <w:left w:val="none" w:sz="0" w:space="0" w:color="auto"/>
        <w:bottom w:val="none" w:sz="0" w:space="0" w:color="auto"/>
        <w:right w:val="none" w:sz="0" w:space="0" w:color="auto"/>
      </w:divBdr>
      <w:divsChild>
        <w:div w:id="460419293">
          <w:marLeft w:val="0"/>
          <w:marRight w:val="1"/>
          <w:marTop w:val="0"/>
          <w:marBottom w:val="0"/>
          <w:divBdr>
            <w:top w:val="none" w:sz="0" w:space="0" w:color="auto"/>
            <w:left w:val="none" w:sz="0" w:space="0" w:color="auto"/>
            <w:bottom w:val="none" w:sz="0" w:space="0" w:color="auto"/>
            <w:right w:val="none" w:sz="0" w:space="0" w:color="auto"/>
          </w:divBdr>
          <w:divsChild>
            <w:div w:id="460419242">
              <w:marLeft w:val="0"/>
              <w:marRight w:val="0"/>
              <w:marTop w:val="0"/>
              <w:marBottom w:val="0"/>
              <w:divBdr>
                <w:top w:val="none" w:sz="0" w:space="0" w:color="auto"/>
                <w:left w:val="none" w:sz="0" w:space="0" w:color="auto"/>
                <w:bottom w:val="none" w:sz="0" w:space="0" w:color="auto"/>
                <w:right w:val="none" w:sz="0" w:space="0" w:color="auto"/>
              </w:divBdr>
              <w:divsChild>
                <w:div w:id="460419281">
                  <w:marLeft w:val="0"/>
                  <w:marRight w:val="1"/>
                  <w:marTop w:val="0"/>
                  <w:marBottom w:val="0"/>
                  <w:divBdr>
                    <w:top w:val="none" w:sz="0" w:space="0" w:color="auto"/>
                    <w:left w:val="none" w:sz="0" w:space="0" w:color="auto"/>
                    <w:bottom w:val="none" w:sz="0" w:space="0" w:color="auto"/>
                    <w:right w:val="none" w:sz="0" w:space="0" w:color="auto"/>
                  </w:divBdr>
                  <w:divsChild>
                    <w:div w:id="460419323">
                      <w:marLeft w:val="0"/>
                      <w:marRight w:val="0"/>
                      <w:marTop w:val="0"/>
                      <w:marBottom w:val="0"/>
                      <w:divBdr>
                        <w:top w:val="none" w:sz="0" w:space="0" w:color="auto"/>
                        <w:left w:val="none" w:sz="0" w:space="0" w:color="auto"/>
                        <w:bottom w:val="none" w:sz="0" w:space="0" w:color="auto"/>
                        <w:right w:val="none" w:sz="0" w:space="0" w:color="auto"/>
                      </w:divBdr>
                      <w:divsChild>
                        <w:div w:id="460419269">
                          <w:marLeft w:val="0"/>
                          <w:marRight w:val="0"/>
                          <w:marTop w:val="0"/>
                          <w:marBottom w:val="0"/>
                          <w:divBdr>
                            <w:top w:val="none" w:sz="0" w:space="0" w:color="auto"/>
                            <w:left w:val="none" w:sz="0" w:space="0" w:color="auto"/>
                            <w:bottom w:val="none" w:sz="0" w:space="0" w:color="auto"/>
                            <w:right w:val="none" w:sz="0" w:space="0" w:color="auto"/>
                          </w:divBdr>
                          <w:divsChild>
                            <w:div w:id="460419291">
                              <w:marLeft w:val="0"/>
                              <w:marRight w:val="0"/>
                              <w:marTop w:val="120"/>
                              <w:marBottom w:val="360"/>
                              <w:divBdr>
                                <w:top w:val="none" w:sz="0" w:space="0" w:color="auto"/>
                                <w:left w:val="none" w:sz="0" w:space="0" w:color="auto"/>
                                <w:bottom w:val="none" w:sz="0" w:space="0" w:color="auto"/>
                                <w:right w:val="none" w:sz="0" w:space="0" w:color="auto"/>
                              </w:divBdr>
                              <w:divsChild>
                                <w:div w:id="460419300">
                                  <w:marLeft w:val="0"/>
                                  <w:marRight w:val="0"/>
                                  <w:marTop w:val="0"/>
                                  <w:marBottom w:val="0"/>
                                  <w:divBdr>
                                    <w:top w:val="none" w:sz="0" w:space="0" w:color="auto"/>
                                    <w:left w:val="none" w:sz="0" w:space="0" w:color="auto"/>
                                    <w:bottom w:val="none" w:sz="0" w:space="0" w:color="auto"/>
                                    <w:right w:val="none" w:sz="0" w:space="0" w:color="auto"/>
                                  </w:divBdr>
                                  <w:divsChild>
                                    <w:div w:id="4604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243">
      <w:marLeft w:val="0"/>
      <w:marRight w:val="0"/>
      <w:marTop w:val="0"/>
      <w:marBottom w:val="0"/>
      <w:divBdr>
        <w:top w:val="none" w:sz="0" w:space="0" w:color="auto"/>
        <w:left w:val="none" w:sz="0" w:space="0" w:color="auto"/>
        <w:bottom w:val="none" w:sz="0" w:space="0" w:color="auto"/>
        <w:right w:val="none" w:sz="0" w:space="0" w:color="auto"/>
      </w:divBdr>
      <w:divsChild>
        <w:div w:id="460419284">
          <w:marLeft w:val="0"/>
          <w:marRight w:val="1"/>
          <w:marTop w:val="0"/>
          <w:marBottom w:val="0"/>
          <w:divBdr>
            <w:top w:val="none" w:sz="0" w:space="0" w:color="auto"/>
            <w:left w:val="none" w:sz="0" w:space="0" w:color="auto"/>
            <w:bottom w:val="none" w:sz="0" w:space="0" w:color="auto"/>
            <w:right w:val="none" w:sz="0" w:space="0" w:color="auto"/>
          </w:divBdr>
          <w:divsChild>
            <w:div w:id="460419294">
              <w:marLeft w:val="0"/>
              <w:marRight w:val="0"/>
              <w:marTop w:val="0"/>
              <w:marBottom w:val="0"/>
              <w:divBdr>
                <w:top w:val="none" w:sz="0" w:space="0" w:color="auto"/>
                <w:left w:val="none" w:sz="0" w:space="0" w:color="auto"/>
                <w:bottom w:val="none" w:sz="0" w:space="0" w:color="auto"/>
                <w:right w:val="none" w:sz="0" w:space="0" w:color="auto"/>
              </w:divBdr>
              <w:divsChild>
                <w:div w:id="460419316">
                  <w:marLeft w:val="0"/>
                  <w:marRight w:val="1"/>
                  <w:marTop w:val="0"/>
                  <w:marBottom w:val="0"/>
                  <w:divBdr>
                    <w:top w:val="none" w:sz="0" w:space="0" w:color="auto"/>
                    <w:left w:val="none" w:sz="0" w:space="0" w:color="auto"/>
                    <w:bottom w:val="none" w:sz="0" w:space="0" w:color="auto"/>
                    <w:right w:val="none" w:sz="0" w:space="0" w:color="auto"/>
                  </w:divBdr>
                  <w:divsChild>
                    <w:div w:id="460419308">
                      <w:marLeft w:val="0"/>
                      <w:marRight w:val="0"/>
                      <w:marTop w:val="0"/>
                      <w:marBottom w:val="0"/>
                      <w:divBdr>
                        <w:top w:val="none" w:sz="0" w:space="0" w:color="auto"/>
                        <w:left w:val="none" w:sz="0" w:space="0" w:color="auto"/>
                        <w:bottom w:val="none" w:sz="0" w:space="0" w:color="auto"/>
                        <w:right w:val="none" w:sz="0" w:space="0" w:color="auto"/>
                      </w:divBdr>
                      <w:divsChild>
                        <w:div w:id="460419301">
                          <w:marLeft w:val="0"/>
                          <w:marRight w:val="0"/>
                          <w:marTop w:val="0"/>
                          <w:marBottom w:val="0"/>
                          <w:divBdr>
                            <w:top w:val="none" w:sz="0" w:space="0" w:color="auto"/>
                            <w:left w:val="none" w:sz="0" w:space="0" w:color="auto"/>
                            <w:bottom w:val="none" w:sz="0" w:space="0" w:color="auto"/>
                            <w:right w:val="none" w:sz="0" w:space="0" w:color="auto"/>
                          </w:divBdr>
                          <w:divsChild>
                            <w:div w:id="460419298">
                              <w:marLeft w:val="0"/>
                              <w:marRight w:val="0"/>
                              <w:marTop w:val="120"/>
                              <w:marBottom w:val="360"/>
                              <w:divBdr>
                                <w:top w:val="none" w:sz="0" w:space="0" w:color="auto"/>
                                <w:left w:val="none" w:sz="0" w:space="0" w:color="auto"/>
                                <w:bottom w:val="none" w:sz="0" w:space="0" w:color="auto"/>
                                <w:right w:val="none" w:sz="0" w:space="0" w:color="auto"/>
                              </w:divBdr>
                              <w:divsChild>
                                <w:div w:id="460419304">
                                  <w:marLeft w:val="0"/>
                                  <w:marRight w:val="0"/>
                                  <w:marTop w:val="0"/>
                                  <w:marBottom w:val="0"/>
                                  <w:divBdr>
                                    <w:top w:val="none" w:sz="0" w:space="0" w:color="auto"/>
                                    <w:left w:val="none" w:sz="0" w:space="0" w:color="auto"/>
                                    <w:bottom w:val="none" w:sz="0" w:space="0" w:color="auto"/>
                                    <w:right w:val="none" w:sz="0" w:space="0" w:color="auto"/>
                                  </w:divBdr>
                                  <w:divsChild>
                                    <w:div w:id="4604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271">
      <w:marLeft w:val="0"/>
      <w:marRight w:val="0"/>
      <w:marTop w:val="0"/>
      <w:marBottom w:val="0"/>
      <w:divBdr>
        <w:top w:val="none" w:sz="0" w:space="0" w:color="auto"/>
        <w:left w:val="none" w:sz="0" w:space="0" w:color="auto"/>
        <w:bottom w:val="none" w:sz="0" w:space="0" w:color="auto"/>
        <w:right w:val="none" w:sz="0" w:space="0" w:color="auto"/>
      </w:divBdr>
      <w:divsChild>
        <w:div w:id="460419311">
          <w:marLeft w:val="0"/>
          <w:marRight w:val="1"/>
          <w:marTop w:val="0"/>
          <w:marBottom w:val="0"/>
          <w:divBdr>
            <w:top w:val="none" w:sz="0" w:space="0" w:color="auto"/>
            <w:left w:val="none" w:sz="0" w:space="0" w:color="auto"/>
            <w:bottom w:val="none" w:sz="0" w:space="0" w:color="auto"/>
            <w:right w:val="none" w:sz="0" w:space="0" w:color="auto"/>
          </w:divBdr>
          <w:divsChild>
            <w:div w:id="460419328">
              <w:marLeft w:val="0"/>
              <w:marRight w:val="0"/>
              <w:marTop w:val="0"/>
              <w:marBottom w:val="0"/>
              <w:divBdr>
                <w:top w:val="none" w:sz="0" w:space="0" w:color="auto"/>
                <w:left w:val="none" w:sz="0" w:space="0" w:color="auto"/>
                <w:bottom w:val="none" w:sz="0" w:space="0" w:color="auto"/>
                <w:right w:val="none" w:sz="0" w:space="0" w:color="auto"/>
              </w:divBdr>
              <w:divsChild>
                <w:div w:id="460419259">
                  <w:marLeft w:val="0"/>
                  <w:marRight w:val="1"/>
                  <w:marTop w:val="0"/>
                  <w:marBottom w:val="0"/>
                  <w:divBdr>
                    <w:top w:val="none" w:sz="0" w:space="0" w:color="auto"/>
                    <w:left w:val="none" w:sz="0" w:space="0" w:color="auto"/>
                    <w:bottom w:val="none" w:sz="0" w:space="0" w:color="auto"/>
                    <w:right w:val="none" w:sz="0" w:space="0" w:color="auto"/>
                  </w:divBdr>
                  <w:divsChild>
                    <w:div w:id="460419303">
                      <w:marLeft w:val="0"/>
                      <w:marRight w:val="0"/>
                      <w:marTop w:val="0"/>
                      <w:marBottom w:val="0"/>
                      <w:divBdr>
                        <w:top w:val="none" w:sz="0" w:space="0" w:color="auto"/>
                        <w:left w:val="none" w:sz="0" w:space="0" w:color="auto"/>
                        <w:bottom w:val="none" w:sz="0" w:space="0" w:color="auto"/>
                        <w:right w:val="none" w:sz="0" w:space="0" w:color="auto"/>
                      </w:divBdr>
                      <w:divsChild>
                        <w:div w:id="460419266">
                          <w:marLeft w:val="0"/>
                          <w:marRight w:val="0"/>
                          <w:marTop w:val="0"/>
                          <w:marBottom w:val="0"/>
                          <w:divBdr>
                            <w:top w:val="none" w:sz="0" w:space="0" w:color="auto"/>
                            <w:left w:val="none" w:sz="0" w:space="0" w:color="auto"/>
                            <w:bottom w:val="none" w:sz="0" w:space="0" w:color="auto"/>
                            <w:right w:val="none" w:sz="0" w:space="0" w:color="auto"/>
                          </w:divBdr>
                          <w:divsChild>
                            <w:div w:id="460419249">
                              <w:marLeft w:val="0"/>
                              <w:marRight w:val="0"/>
                              <w:marTop w:val="120"/>
                              <w:marBottom w:val="360"/>
                              <w:divBdr>
                                <w:top w:val="none" w:sz="0" w:space="0" w:color="auto"/>
                                <w:left w:val="none" w:sz="0" w:space="0" w:color="auto"/>
                                <w:bottom w:val="none" w:sz="0" w:space="0" w:color="auto"/>
                                <w:right w:val="none" w:sz="0" w:space="0" w:color="auto"/>
                              </w:divBdr>
                              <w:divsChild>
                                <w:div w:id="460419319">
                                  <w:marLeft w:val="0"/>
                                  <w:marRight w:val="0"/>
                                  <w:marTop w:val="0"/>
                                  <w:marBottom w:val="0"/>
                                  <w:divBdr>
                                    <w:top w:val="none" w:sz="0" w:space="0" w:color="auto"/>
                                    <w:left w:val="none" w:sz="0" w:space="0" w:color="auto"/>
                                    <w:bottom w:val="none" w:sz="0" w:space="0" w:color="auto"/>
                                    <w:right w:val="none" w:sz="0" w:space="0" w:color="auto"/>
                                  </w:divBdr>
                                  <w:divsChild>
                                    <w:div w:id="4604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272">
      <w:marLeft w:val="0"/>
      <w:marRight w:val="0"/>
      <w:marTop w:val="0"/>
      <w:marBottom w:val="0"/>
      <w:divBdr>
        <w:top w:val="none" w:sz="0" w:space="0" w:color="auto"/>
        <w:left w:val="none" w:sz="0" w:space="0" w:color="auto"/>
        <w:bottom w:val="none" w:sz="0" w:space="0" w:color="auto"/>
        <w:right w:val="none" w:sz="0" w:space="0" w:color="auto"/>
      </w:divBdr>
      <w:divsChild>
        <w:div w:id="460419252">
          <w:marLeft w:val="0"/>
          <w:marRight w:val="1"/>
          <w:marTop w:val="0"/>
          <w:marBottom w:val="0"/>
          <w:divBdr>
            <w:top w:val="none" w:sz="0" w:space="0" w:color="auto"/>
            <w:left w:val="none" w:sz="0" w:space="0" w:color="auto"/>
            <w:bottom w:val="none" w:sz="0" w:space="0" w:color="auto"/>
            <w:right w:val="none" w:sz="0" w:space="0" w:color="auto"/>
          </w:divBdr>
          <w:divsChild>
            <w:div w:id="460419292">
              <w:marLeft w:val="0"/>
              <w:marRight w:val="0"/>
              <w:marTop w:val="0"/>
              <w:marBottom w:val="0"/>
              <w:divBdr>
                <w:top w:val="none" w:sz="0" w:space="0" w:color="auto"/>
                <w:left w:val="none" w:sz="0" w:space="0" w:color="auto"/>
                <w:bottom w:val="none" w:sz="0" w:space="0" w:color="auto"/>
                <w:right w:val="none" w:sz="0" w:space="0" w:color="auto"/>
              </w:divBdr>
              <w:divsChild>
                <w:div w:id="460419245">
                  <w:marLeft w:val="0"/>
                  <w:marRight w:val="1"/>
                  <w:marTop w:val="0"/>
                  <w:marBottom w:val="0"/>
                  <w:divBdr>
                    <w:top w:val="none" w:sz="0" w:space="0" w:color="auto"/>
                    <w:left w:val="none" w:sz="0" w:space="0" w:color="auto"/>
                    <w:bottom w:val="none" w:sz="0" w:space="0" w:color="auto"/>
                    <w:right w:val="none" w:sz="0" w:space="0" w:color="auto"/>
                  </w:divBdr>
                  <w:divsChild>
                    <w:div w:id="460419260">
                      <w:marLeft w:val="0"/>
                      <w:marRight w:val="0"/>
                      <w:marTop w:val="0"/>
                      <w:marBottom w:val="0"/>
                      <w:divBdr>
                        <w:top w:val="none" w:sz="0" w:space="0" w:color="auto"/>
                        <w:left w:val="none" w:sz="0" w:space="0" w:color="auto"/>
                        <w:bottom w:val="none" w:sz="0" w:space="0" w:color="auto"/>
                        <w:right w:val="none" w:sz="0" w:space="0" w:color="auto"/>
                      </w:divBdr>
                      <w:divsChild>
                        <w:div w:id="460419257">
                          <w:marLeft w:val="0"/>
                          <w:marRight w:val="0"/>
                          <w:marTop w:val="0"/>
                          <w:marBottom w:val="0"/>
                          <w:divBdr>
                            <w:top w:val="none" w:sz="0" w:space="0" w:color="auto"/>
                            <w:left w:val="none" w:sz="0" w:space="0" w:color="auto"/>
                            <w:bottom w:val="none" w:sz="0" w:space="0" w:color="auto"/>
                            <w:right w:val="none" w:sz="0" w:space="0" w:color="auto"/>
                          </w:divBdr>
                          <w:divsChild>
                            <w:div w:id="460419275">
                              <w:marLeft w:val="0"/>
                              <w:marRight w:val="0"/>
                              <w:marTop w:val="120"/>
                              <w:marBottom w:val="360"/>
                              <w:divBdr>
                                <w:top w:val="none" w:sz="0" w:space="0" w:color="auto"/>
                                <w:left w:val="none" w:sz="0" w:space="0" w:color="auto"/>
                                <w:bottom w:val="none" w:sz="0" w:space="0" w:color="auto"/>
                                <w:right w:val="none" w:sz="0" w:space="0" w:color="auto"/>
                              </w:divBdr>
                              <w:divsChild>
                                <w:div w:id="460419258">
                                  <w:marLeft w:val="0"/>
                                  <w:marRight w:val="0"/>
                                  <w:marTop w:val="0"/>
                                  <w:marBottom w:val="0"/>
                                  <w:divBdr>
                                    <w:top w:val="none" w:sz="0" w:space="0" w:color="auto"/>
                                    <w:left w:val="none" w:sz="0" w:space="0" w:color="auto"/>
                                    <w:bottom w:val="none" w:sz="0" w:space="0" w:color="auto"/>
                                    <w:right w:val="none" w:sz="0" w:space="0" w:color="auto"/>
                                  </w:divBdr>
                                  <w:divsChild>
                                    <w:div w:id="4604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288">
      <w:marLeft w:val="0"/>
      <w:marRight w:val="0"/>
      <w:marTop w:val="0"/>
      <w:marBottom w:val="0"/>
      <w:divBdr>
        <w:top w:val="none" w:sz="0" w:space="0" w:color="auto"/>
        <w:left w:val="none" w:sz="0" w:space="0" w:color="auto"/>
        <w:bottom w:val="none" w:sz="0" w:space="0" w:color="auto"/>
        <w:right w:val="none" w:sz="0" w:space="0" w:color="auto"/>
      </w:divBdr>
      <w:divsChild>
        <w:div w:id="460419312">
          <w:marLeft w:val="0"/>
          <w:marRight w:val="1"/>
          <w:marTop w:val="0"/>
          <w:marBottom w:val="0"/>
          <w:divBdr>
            <w:top w:val="none" w:sz="0" w:space="0" w:color="auto"/>
            <w:left w:val="none" w:sz="0" w:space="0" w:color="auto"/>
            <w:bottom w:val="none" w:sz="0" w:space="0" w:color="auto"/>
            <w:right w:val="none" w:sz="0" w:space="0" w:color="auto"/>
          </w:divBdr>
          <w:divsChild>
            <w:div w:id="460419278">
              <w:marLeft w:val="0"/>
              <w:marRight w:val="0"/>
              <w:marTop w:val="0"/>
              <w:marBottom w:val="0"/>
              <w:divBdr>
                <w:top w:val="none" w:sz="0" w:space="0" w:color="auto"/>
                <w:left w:val="none" w:sz="0" w:space="0" w:color="auto"/>
                <w:bottom w:val="none" w:sz="0" w:space="0" w:color="auto"/>
                <w:right w:val="none" w:sz="0" w:space="0" w:color="auto"/>
              </w:divBdr>
              <w:divsChild>
                <w:div w:id="460419317">
                  <w:marLeft w:val="0"/>
                  <w:marRight w:val="1"/>
                  <w:marTop w:val="0"/>
                  <w:marBottom w:val="0"/>
                  <w:divBdr>
                    <w:top w:val="none" w:sz="0" w:space="0" w:color="auto"/>
                    <w:left w:val="none" w:sz="0" w:space="0" w:color="auto"/>
                    <w:bottom w:val="none" w:sz="0" w:space="0" w:color="auto"/>
                    <w:right w:val="none" w:sz="0" w:space="0" w:color="auto"/>
                  </w:divBdr>
                  <w:divsChild>
                    <w:div w:id="460419295">
                      <w:marLeft w:val="0"/>
                      <w:marRight w:val="0"/>
                      <w:marTop w:val="0"/>
                      <w:marBottom w:val="0"/>
                      <w:divBdr>
                        <w:top w:val="none" w:sz="0" w:space="0" w:color="auto"/>
                        <w:left w:val="none" w:sz="0" w:space="0" w:color="auto"/>
                        <w:bottom w:val="none" w:sz="0" w:space="0" w:color="auto"/>
                        <w:right w:val="none" w:sz="0" w:space="0" w:color="auto"/>
                      </w:divBdr>
                      <w:divsChild>
                        <w:div w:id="460419267">
                          <w:marLeft w:val="0"/>
                          <w:marRight w:val="0"/>
                          <w:marTop w:val="0"/>
                          <w:marBottom w:val="0"/>
                          <w:divBdr>
                            <w:top w:val="none" w:sz="0" w:space="0" w:color="auto"/>
                            <w:left w:val="none" w:sz="0" w:space="0" w:color="auto"/>
                            <w:bottom w:val="none" w:sz="0" w:space="0" w:color="auto"/>
                            <w:right w:val="none" w:sz="0" w:space="0" w:color="auto"/>
                          </w:divBdr>
                          <w:divsChild>
                            <w:div w:id="460419309">
                              <w:marLeft w:val="0"/>
                              <w:marRight w:val="0"/>
                              <w:marTop w:val="120"/>
                              <w:marBottom w:val="360"/>
                              <w:divBdr>
                                <w:top w:val="none" w:sz="0" w:space="0" w:color="auto"/>
                                <w:left w:val="none" w:sz="0" w:space="0" w:color="auto"/>
                                <w:bottom w:val="none" w:sz="0" w:space="0" w:color="auto"/>
                                <w:right w:val="none" w:sz="0" w:space="0" w:color="auto"/>
                              </w:divBdr>
                              <w:divsChild>
                                <w:div w:id="460419327">
                                  <w:marLeft w:val="0"/>
                                  <w:marRight w:val="0"/>
                                  <w:marTop w:val="0"/>
                                  <w:marBottom w:val="0"/>
                                  <w:divBdr>
                                    <w:top w:val="none" w:sz="0" w:space="0" w:color="auto"/>
                                    <w:left w:val="none" w:sz="0" w:space="0" w:color="auto"/>
                                    <w:bottom w:val="none" w:sz="0" w:space="0" w:color="auto"/>
                                    <w:right w:val="none" w:sz="0" w:space="0" w:color="auto"/>
                                  </w:divBdr>
                                  <w:divsChild>
                                    <w:div w:id="4604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307">
      <w:marLeft w:val="0"/>
      <w:marRight w:val="0"/>
      <w:marTop w:val="0"/>
      <w:marBottom w:val="0"/>
      <w:divBdr>
        <w:top w:val="none" w:sz="0" w:space="0" w:color="auto"/>
        <w:left w:val="none" w:sz="0" w:space="0" w:color="auto"/>
        <w:bottom w:val="none" w:sz="0" w:space="0" w:color="auto"/>
        <w:right w:val="none" w:sz="0" w:space="0" w:color="auto"/>
      </w:divBdr>
      <w:divsChild>
        <w:div w:id="460419296">
          <w:marLeft w:val="0"/>
          <w:marRight w:val="1"/>
          <w:marTop w:val="0"/>
          <w:marBottom w:val="0"/>
          <w:divBdr>
            <w:top w:val="none" w:sz="0" w:space="0" w:color="auto"/>
            <w:left w:val="none" w:sz="0" w:space="0" w:color="auto"/>
            <w:bottom w:val="none" w:sz="0" w:space="0" w:color="auto"/>
            <w:right w:val="none" w:sz="0" w:space="0" w:color="auto"/>
          </w:divBdr>
          <w:divsChild>
            <w:div w:id="460419256">
              <w:marLeft w:val="0"/>
              <w:marRight w:val="0"/>
              <w:marTop w:val="0"/>
              <w:marBottom w:val="0"/>
              <w:divBdr>
                <w:top w:val="none" w:sz="0" w:space="0" w:color="auto"/>
                <w:left w:val="none" w:sz="0" w:space="0" w:color="auto"/>
                <w:bottom w:val="none" w:sz="0" w:space="0" w:color="auto"/>
                <w:right w:val="none" w:sz="0" w:space="0" w:color="auto"/>
              </w:divBdr>
              <w:divsChild>
                <w:div w:id="460419261">
                  <w:marLeft w:val="0"/>
                  <w:marRight w:val="1"/>
                  <w:marTop w:val="0"/>
                  <w:marBottom w:val="0"/>
                  <w:divBdr>
                    <w:top w:val="none" w:sz="0" w:space="0" w:color="auto"/>
                    <w:left w:val="none" w:sz="0" w:space="0" w:color="auto"/>
                    <w:bottom w:val="none" w:sz="0" w:space="0" w:color="auto"/>
                    <w:right w:val="none" w:sz="0" w:space="0" w:color="auto"/>
                  </w:divBdr>
                  <w:divsChild>
                    <w:div w:id="460419265">
                      <w:marLeft w:val="0"/>
                      <w:marRight w:val="0"/>
                      <w:marTop w:val="0"/>
                      <w:marBottom w:val="0"/>
                      <w:divBdr>
                        <w:top w:val="none" w:sz="0" w:space="0" w:color="auto"/>
                        <w:left w:val="none" w:sz="0" w:space="0" w:color="auto"/>
                        <w:bottom w:val="none" w:sz="0" w:space="0" w:color="auto"/>
                        <w:right w:val="none" w:sz="0" w:space="0" w:color="auto"/>
                      </w:divBdr>
                      <w:divsChild>
                        <w:div w:id="460419244">
                          <w:marLeft w:val="0"/>
                          <w:marRight w:val="0"/>
                          <w:marTop w:val="0"/>
                          <w:marBottom w:val="0"/>
                          <w:divBdr>
                            <w:top w:val="none" w:sz="0" w:space="0" w:color="auto"/>
                            <w:left w:val="none" w:sz="0" w:space="0" w:color="auto"/>
                            <w:bottom w:val="none" w:sz="0" w:space="0" w:color="auto"/>
                            <w:right w:val="none" w:sz="0" w:space="0" w:color="auto"/>
                          </w:divBdr>
                          <w:divsChild>
                            <w:div w:id="460419277">
                              <w:marLeft w:val="0"/>
                              <w:marRight w:val="0"/>
                              <w:marTop w:val="120"/>
                              <w:marBottom w:val="360"/>
                              <w:divBdr>
                                <w:top w:val="none" w:sz="0" w:space="0" w:color="auto"/>
                                <w:left w:val="none" w:sz="0" w:space="0" w:color="auto"/>
                                <w:bottom w:val="none" w:sz="0" w:space="0" w:color="auto"/>
                                <w:right w:val="none" w:sz="0" w:space="0" w:color="auto"/>
                              </w:divBdr>
                              <w:divsChild>
                                <w:div w:id="460419299">
                                  <w:marLeft w:val="0"/>
                                  <w:marRight w:val="0"/>
                                  <w:marTop w:val="0"/>
                                  <w:marBottom w:val="0"/>
                                  <w:divBdr>
                                    <w:top w:val="none" w:sz="0" w:space="0" w:color="auto"/>
                                    <w:left w:val="none" w:sz="0" w:space="0" w:color="auto"/>
                                    <w:bottom w:val="none" w:sz="0" w:space="0" w:color="auto"/>
                                    <w:right w:val="none" w:sz="0" w:space="0" w:color="auto"/>
                                  </w:divBdr>
                                  <w:divsChild>
                                    <w:div w:id="4604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310">
      <w:marLeft w:val="0"/>
      <w:marRight w:val="0"/>
      <w:marTop w:val="0"/>
      <w:marBottom w:val="0"/>
      <w:divBdr>
        <w:top w:val="none" w:sz="0" w:space="0" w:color="auto"/>
        <w:left w:val="none" w:sz="0" w:space="0" w:color="auto"/>
        <w:bottom w:val="none" w:sz="0" w:space="0" w:color="auto"/>
        <w:right w:val="none" w:sz="0" w:space="0" w:color="auto"/>
      </w:divBdr>
    </w:div>
    <w:div w:id="460419314">
      <w:marLeft w:val="0"/>
      <w:marRight w:val="0"/>
      <w:marTop w:val="0"/>
      <w:marBottom w:val="0"/>
      <w:divBdr>
        <w:top w:val="none" w:sz="0" w:space="0" w:color="auto"/>
        <w:left w:val="none" w:sz="0" w:space="0" w:color="auto"/>
        <w:bottom w:val="none" w:sz="0" w:space="0" w:color="auto"/>
        <w:right w:val="none" w:sz="0" w:space="0" w:color="auto"/>
      </w:divBdr>
      <w:divsChild>
        <w:div w:id="460419279">
          <w:marLeft w:val="0"/>
          <w:marRight w:val="1"/>
          <w:marTop w:val="0"/>
          <w:marBottom w:val="0"/>
          <w:divBdr>
            <w:top w:val="none" w:sz="0" w:space="0" w:color="auto"/>
            <w:left w:val="none" w:sz="0" w:space="0" w:color="auto"/>
            <w:bottom w:val="none" w:sz="0" w:space="0" w:color="auto"/>
            <w:right w:val="none" w:sz="0" w:space="0" w:color="auto"/>
          </w:divBdr>
          <w:divsChild>
            <w:div w:id="460419248">
              <w:marLeft w:val="0"/>
              <w:marRight w:val="0"/>
              <w:marTop w:val="0"/>
              <w:marBottom w:val="0"/>
              <w:divBdr>
                <w:top w:val="none" w:sz="0" w:space="0" w:color="auto"/>
                <w:left w:val="none" w:sz="0" w:space="0" w:color="auto"/>
                <w:bottom w:val="none" w:sz="0" w:space="0" w:color="auto"/>
                <w:right w:val="none" w:sz="0" w:space="0" w:color="auto"/>
              </w:divBdr>
              <w:divsChild>
                <w:div w:id="460419274">
                  <w:marLeft w:val="0"/>
                  <w:marRight w:val="1"/>
                  <w:marTop w:val="0"/>
                  <w:marBottom w:val="0"/>
                  <w:divBdr>
                    <w:top w:val="none" w:sz="0" w:space="0" w:color="auto"/>
                    <w:left w:val="none" w:sz="0" w:space="0" w:color="auto"/>
                    <w:bottom w:val="none" w:sz="0" w:space="0" w:color="auto"/>
                    <w:right w:val="none" w:sz="0" w:space="0" w:color="auto"/>
                  </w:divBdr>
                  <w:divsChild>
                    <w:div w:id="460419273">
                      <w:marLeft w:val="0"/>
                      <w:marRight w:val="0"/>
                      <w:marTop w:val="0"/>
                      <w:marBottom w:val="0"/>
                      <w:divBdr>
                        <w:top w:val="none" w:sz="0" w:space="0" w:color="auto"/>
                        <w:left w:val="none" w:sz="0" w:space="0" w:color="auto"/>
                        <w:bottom w:val="none" w:sz="0" w:space="0" w:color="auto"/>
                        <w:right w:val="none" w:sz="0" w:space="0" w:color="auto"/>
                      </w:divBdr>
                      <w:divsChild>
                        <w:div w:id="460419280">
                          <w:marLeft w:val="0"/>
                          <w:marRight w:val="0"/>
                          <w:marTop w:val="0"/>
                          <w:marBottom w:val="0"/>
                          <w:divBdr>
                            <w:top w:val="none" w:sz="0" w:space="0" w:color="auto"/>
                            <w:left w:val="none" w:sz="0" w:space="0" w:color="auto"/>
                            <w:bottom w:val="none" w:sz="0" w:space="0" w:color="auto"/>
                            <w:right w:val="none" w:sz="0" w:space="0" w:color="auto"/>
                          </w:divBdr>
                          <w:divsChild>
                            <w:div w:id="460419254">
                              <w:marLeft w:val="0"/>
                              <w:marRight w:val="0"/>
                              <w:marTop w:val="120"/>
                              <w:marBottom w:val="360"/>
                              <w:divBdr>
                                <w:top w:val="none" w:sz="0" w:space="0" w:color="auto"/>
                                <w:left w:val="none" w:sz="0" w:space="0" w:color="auto"/>
                                <w:bottom w:val="none" w:sz="0" w:space="0" w:color="auto"/>
                                <w:right w:val="none" w:sz="0" w:space="0" w:color="auto"/>
                              </w:divBdr>
                              <w:divsChild>
                                <w:div w:id="460419264">
                                  <w:marLeft w:val="0"/>
                                  <w:marRight w:val="0"/>
                                  <w:marTop w:val="0"/>
                                  <w:marBottom w:val="0"/>
                                  <w:divBdr>
                                    <w:top w:val="none" w:sz="0" w:space="0" w:color="auto"/>
                                    <w:left w:val="none" w:sz="0" w:space="0" w:color="auto"/>
                                    <w:bottom w:val="none" w:sz="0" w:space="0" w:color="auto"/>
                                    <w:right w:val="none" w:sz="0" w:space="0" w:color="auto"/>
                                  </w:divBdr>
                                  <w:divsChild>
                                    <w:div w:id="4604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321">
      <w:marLeft w:val="0"/>
      <w:marRight w:val="0"/>
      <w:marTop w:val="0"/>
      <w:marBottom w:val="0"/>
      <w:divBdr>
        <w:top w:val="none" w:sz="0" w:space="0" w:color="auto"/>
        <w:left w:val="none" w:sz="0" w:space="0" w:color="auto"/>
        <w:bottom w:val="none" w:sz="0" w:space="0" w:color="auto"/>
        <w:right w:val="none" w:sz="0" w:space="0" w:color="auto"/>
      </w:divBdr>
      <w:divsChild>
        <w:div w:id="460419320">
          <w:marLeft w:val="0"/>
          <w:marRight w:val="1"/>
          <w:marTop w:val="0"/>
          <w:marBottom w:val="0"/>
          <w:divBdr>
            <w:top w:val="none" w:sz="0" w:space="0" w:color="auto"/>
            <w:left w:val="none" w:sz="0" w:space="0" w:color="auto"/>
            <w:bottom w:val="none" w:sz="0" w:space="0" w:color="auto"/>
            <w:right w:val="none" w:sz="0" w:space="0" w:color="auto"/>
          </w:divBdr>
          <w:divsChild>
            <w:div w:id="460419297">
              <w:marLeft w:val="0"/>
              <w:marRight w:val="0"/>
              <w:marTop w:val="0"/>
              <w:marBottom w:val="0"/>
              <w:divBdr>
                <w:top w:val="none" w:sz="0" w:space="0" w:color="auto"/>
                <w:left w:val="none" w:sz="0" w:space="0" w:color="auto"/>
                <w:bottom w:val="none" w:sz="0" w:space="0" w:color="auto"/>
                <w:right w:val="none" w:sz="0" w:space="0" w:color="auto"/>
              </w:divBdr>
              <w:divsChild>
                <w:div w:id="460419282">
                  <w:marLeft w:val="0"/>
                  <w:marRight w:val="1"/>
                  <w:marTop w:val="0"/>
                  <w:marBottom w:val="0"/>
                  <w:divBdr>
                    <w:top w:val="none" w:sz="0" w:space="0" w:color="auto"/>
                    <w:left w:val="none" w:sz="0" w:space="0" w:color="auto"/>
                    <w:bottom w:val="none" w:sz="0" w:space="0" w:color="auto"/>
                    <w:right w:val="none" w:sz="0" w:space="0" w:color="auto"/>
                  </w:divBdr>
                  <w:divsChild>
                    <w:div w:id="460419250">
                      <w:marLeft w:val="0"/>
                      <w:marRight w:val="0"/>
                      <w:marTop w:val="0"/>
                      <w:marBottom w:val="0"/>
                      <w:divBdr>
                        <w:top w:val="none" w:sz="0" w:space="0" w:color="auto"/>
                        <w:left w:val="none" w:sz="0" w:space="0" w:color="auto"/>
                        <w:bottom w:val="none" w:sz="0" w:space="0" w:color="auto"/>
                        <w:right w:val="none" w:sz="0" w:space="0" w:color="auto"/>
                      </w:divBdr>
                      <w:divsChild>
                        <w:div w:id="460419239">
                          <w:marLeft w:val="0"/>
                          <w:marRight w:val="0"/>
                          <w:marTop w:val="0"/>
                          <w:marBottom w:val="0"/>
                          <w:divBdr>
                            <w:top w:val="none" w:sz="0" w:space="0" w:color="auto"/>
                            <w:left w:val="none" w:sz="0" w:space="0" w:color="auto"/>
                            <w:bottom w:val="none" w:sz="0" w:space="0" w:color="auto"/>
                            <w:right w:val="none" w:sz="0" w:space="0" w:color="auto"/>
                          </w:divBdr>
                          <w:divsChild>
                            <w:div w:id="460419268">
                              <w:marLeft w:val="0"/>
                              <w:marRight w:val="0"/>
                              <w:marTop w:val="120"/>
                              <w:marBottom w:val="360"/>
                              <w:divBdr>
                                <w:top w:val="none" w:sz="0" w:space="0" w:color="auto"/>
                                <w:left w:val="none" w:sz="0" w:space="0" w:color="auto"/>
                                <w:bottom w:val="none" w:sz="0" w:space="0" w:color="auto"/>
                                <w:right w:val="none" w:sz="0" w:space="0" w:color="auto"/>
                              </w:divBdr>
                              <w:divsChild>
                                <w:div w:id="460419276">
                                  <w:marLeft w:val="0"/>
                                  <w:marRight w:val="0"/>
                                  <w:marTop w:val="0"/>
                                  <w:marBottom w:val="0"/>
                                  <w:divBdr>
                                    <w:top w:val="none" w:sz="0" w:space="0" w:color="auto"/>
                                    <w:left w:val="none" w:sz="0" w:space="0" w:color="auto"/>
                                    <w:bottom w:val="none" w:sz="0" w:space="0" w:color="auto"/>
                                    <w:right w:val="none" w:sz="0" w:space="0" w:color="auto"/>
                                  </w:divBdr>
                                  <w:divsChild>
                                    <w:div w:id="4604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325">
      <w:marLeft w:val="0"/>
      <w:marRight w:val="0"/>
      <w:marTop w:val="0"/>
      <w:marBottom w:val="0"/>
      <w:divBdr>
        <w:top w:val="none" w:sz="0" w:space="0" w:color="auto"/>
        <w:left w:val="none" w:sz="0" w:space="0" w:color="auto"/>
        <w:bottom w:val="none" w:sz="0" w:space="0" w:color="auto"/>
        <w:right w:val="none" w:sz="0" w:space="0" w:color="auto"/>
      </w:divBdr>
      <w:divsChild>
        <w:div w:id="460419286">
          <w:marLeft w:val="0"/>
          <w:marRight w:val="1"/>
          <w:marTop w:val="0"/>
          <w:marBottom w:val="0"/>
          <w:divBdr>
            <w:top w:val="none" w:sz="0" w:space="0" w:color="auto"/>
            <w:left w:val="none" w:sz="0" w:space="0" w:color="auto"/>
            <w:bottom w:val="none" w:sz="0" w:space="0" w:color="auto"/>
            <w:right w:val="none" w:sz="0" w:space="0" w:color="auto"/>
          </w:divBdr>
          <w:divsChild>
            <w:div w:id="460419290">
              <w:marLeft w:val="0"/>
              <w:marRight w:val="0"/>
              <w:marTop w:val="0"/>
              <w:marBottom w:val="0"/>
              <w:divBdr>
                <w:top w:val="none" w:sz="0" w:space="0" w:color="auto"/>
                <w:left w:val="none" w:sz="0" w:space="0" w:color="auto"/>
                <w:bottom w:val="none" w:sz="0" w:space="0" w:color="auto"/>
                <w:right w:val="none" w:sz="0" w:space="0" w:color="auto"/>
              </w:divBdr>
              <w:divsChild>
                <w:div w:id="460419313">
                  <w:marLeft w:val="0"/>
                  <w:marRight w:val="1"/>
                  <w:marTop w:val="0"/>
                  <w:marBottom w:val="0"/>
                  <w:divBdr>
                    <w:top w:val="none" w:sz="0" w:space="0" w:color="auto"/>
                    <w:left w:val="none" w:sz="0" w:space="0" w:color="auto"/>
                    <w:bottom w:val="none" w:sz="0" w:space="0" w:color="auto"/>
                    <w:right w:val="none" w:sz="0" w:space="0" w:color="auto"/>
                  </w:divBdr>
                  <w:divsChild>
                    <w:div w:id="460419306">
                      <w:marLeft w:val="0"/>
                      <w:marRight w:val="0"/>
                      <w:marTop w:val="0"/>
                      <w:marBottom w:val="0"/>
                      <w:divBdr>
                        <w:top w:val="none" w:sz="0" w:space="0" w:color="auto"/>
                        <w:left w:val="none" w:sz="0" w:space="0" w:color="auto"/>
                        <w:bottom w:val="none" w:sz="0" w:space="0" w:color="auto"/>
                        <w:right w:val="none" w:sz="0" w:space="0" w:color="auto"/>
                      </w:divBdr>
                      <w:divsChild>
                        <w:div w:id="460419262">
                          <w:marLeft w:val="0"/>
                          <w:marRight w:val="0"/>
                          <w:marTop w:val="0"/>
                          <w:marBottom w:val="0"/>
                          <w:divBdr>
                            <w:top w:val="none" w:sz="0" w:space="0" w:color="auto"/>
                            <w:left w:val="none" w:sz="0" w:space="0" w:color="auto"/>
                            <w:bottom w:val="none" w:sz="0" w:space="0" w:color="auto"/>
                            <w:right w:val="none" w:sz="0" w:space="0" w:color="auto"/>
                          </w:divBdr>
                          <w:divsChild>
                            <w:div w:id="460419318">
                              <w:marLeft w:val="0"/>
                              <w:marRight w:val="0"/>
                              <w:marTop w:val="120"/>
                              <w:marBottom w:val="360"/>
                              <w:divBdr>
                                <w:top w:val="none" w:sz="0" w:space="0" w:color="auto"/>
                                <w:left w:val="none" w:sz="0" w:space="0" w:color="auto"/>
                                <w:bottom w:val="none" w:sz="0" w:space="0" w:color="auto"/>
                                <w:right w:val="none" w:sz="0" w:space="0" w:color="auto"/>
                              </w:divBdr>
                              <w:divsChild>
                                <w:div w:id="460419240">
                                  <w:marLeft w:val="0"/>
                                  <w:marRight w:val="0"/>
                                  <w:marTop w:val="0"/>
                                  <w:marBottom w:val="0"/>
                                  <w:divBdr>
                                    <w:top w:val="none" w:sz="0" w:space="0" w:color="auto"/>
                                    <w:left w:val="none" w:sz="0" w:space="0" w:color="auto"/>
                                    <w:bottom w:val="none" w:sz="0" w:space="0" w:color="auto"/>
                                    <w:right w:val="none" w:sz="0" w:space="0" w:color="auto"/>
                                  </w:divBdr>
                                  <w:divsChild>
                                    <w:div w:id="4604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19326">
      <w:marLeft w:val="0"/>
      <w:marRight w:val="0"/>
      <w:marTop w:val="0"/>
      <w:marBottom w:val="0"/>
      <w:divBdr>
        <w:top w:val="none" w:sz="0" w:space="0" w:color="auto"/>
        <w:left w:val="none" w:sz="0" w:space="0" w:color="auto"/>
        <w:bottom w:val="none" w:sz="0" w:space="0" w:color="auto"/>
        <w:right w:val="none" w:sz="0" w:space="0" w:color="auto"/>
      </w:divBdr>
      <w:divsChild>
        <w:div w:id="460419289">
          <w:marLeft w:val="0"/>
          <w:marRight w:val="1"/>
          <w:marTop w:val="0"/>
          <w:marBottom w:val="0"/>
          <w:divBdr>
            <w:top w:val="none" w:sz="0" w:space="0" w:color="auto"/>
            <w:left w:val="none" w:sz="0" w:space="0" w:color="auto"/>
            <w:bottom w:val="none" w:sz="0" w:space="0" w:color="auto"/>
            <w:right w:val="none" w:sz="0" w:space="0" w:color="auto"/>
          </w:divBdr>
          <w:divsChild>
            <w:div w:id="460419329">
              <w:marLeft w:val="0"/>
              <w:marRight w:val="0"/>
              <w:marTop w:val="0"/>
              <w:marBottom w:val="0"/>
              <w:divBdr>
                <w:top w:val="none" w:sz="0" w:space="0" w:color="auto"/>
                <w:left w:val="none" w:sz="0" w:space="0" w:color="auto"/>
                <w:bottom w:val="none" w:sz="0" w:space="0" w:color="auto"/>
                <w:right w:val="none" w:sz="0" w:space="0" w:color="auto"/>
              </w:divBdr>
              <w:divsChild>
                <w:div w:id="460419287">
                  <w:marLeft w:val="0"/>
                  <w:marRight w:val="1"/>
                  <w:marTop w:val="0"/>
                  <w:marBottom w:val="0"/>
                  <w:divBdr>
                    <w:top w:val="none" w:sz="0" w:space="0" w:color="auto"/>
                    <w:left w:val="none" w:sz="0" w:space="0" w:color="auto"/>
                    <w:bottom w:val="none" w:sz="0" w:space="0" w:color="auto"/>
                    <w:right w:val="none" w:sz="0" w:space="0" w:color="auto"/>
                  </w:divBdr>
                  <w:divsChild>
                    <w:div w:id="460419315">
                      <w:marLeft w:val="0"/>
                      <w:marRight w:val="0"/>
                      <w:marTop w:val="0"/>
                      <w:marBottom w:val="0"/>
                      <w:divBdr>
                        <w:top w:val="none" w:sz="0" w:space="0" w:color="auto"/>
                        <w:left w:val="none" w:sz="0" w:space="0" w:color="auto"/>
                        <w:bottom w:val="none" w:sz="0" w:space="0" w:color="auto"/>
                        <w:right w:val="none" w:sz="0" w:space="0" w:color="auto"/>
                      </w:divBdr>
                      <w:divsChild>
                        <w:div w:id="460419324">
                          <w:marLeft w:val="0"/>
                          <w:marRight w:val="0"/>
                          <w:marTop w:val="0"/>
                          <w:marBottom w:val="0"/>
                          <w:divBdr>
                            <w:top w:val="none" w:sz="0" w:space="0" w:color="auto"/>
                            <w:left w:val="none" w:sz="0" w:space="0" w:color="auto"/>
                            <w:bottom w:val="none" w:sz="0" w:space="0" w:color="auto"/>
                            <w:right w:val="none" w:sz="0" w:space="0" w:color="auto"/>
                          </w:divBdr>
                          <w:divsChild>
                            <w:div w:id="460419255">
                              <w:marLeft w:val="0"/>
                              <w:marRight w:val="0"/>
                              <w:marTop w:val="120"/>
                              <w:marBottom w:val="360"/>
                              <w:divBdr>
                                <w:top w:val="none" w:sz="0" w:space="0" w:color="auto"/>
                                <w:left w:val="none" w:sz="0" w:space="0" w:color="auto"/>
                                <w:bottom w:val="none" w:sz="0" w:space="0" w:color="auto"/>
                                <w:right w:val="none" w:sz="0" w:space="0" w:color="auto"/>
                              </w:divBdr>
                              <w:divsChild>
                                <w:div w:id="460419247">
                                  <w:marLeft w:val="0"/>
                                  <w:marRight w:val="0"/>
                                  <w:marTop w:val="0"/>
                                  <w:marBottom w:val="0"/>
                                  <w:divBdr>
                                    <w:top w:val="none" w:sz="0" w:space="0" w:color="auto"/>
                                    <w:left w:val="none" w:sz="0" w:space="0" w:color="auto"/>
                                    <w:bottom w:val="none" w:sz="0" w:space="0" w:color="auto"/>
                                    <w:right w:val="none" w:sz="0" w:space="0" w:color="auto"/>
                                  </w:divBdr>
                                  <w:divsChild>
                                    <w:div w:id="4604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33</Pages>
  <Words>16132</Words>
  <Characters>-32766</Characters>
  <Application>Microsoft Office Outlook</Application>
  <DocSecurity>0</DocSecurity>
  <Lines>0</Lines>
  <Paragraphs>0</Paragraphs>
  <ScaleCrop>false</ScaleCrop>
  <Company>Salzburger Landeskliniken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PADNA</dc:creator>
  <cp:keywords/>
  <dc:description/>
  <cp:lastModifiedBy>Xue-Mei Gong</cp:lastModifiedBy>
  <cp:revision>6</cp:revision>
  <cp:lastPrinted>2015-06-15T07:04:00Z</cp:lastPrinted>
  <dcterms:created xsi:type="dcterms:W3CDTF">2015-10-23T01:41:00Z</dcterms:created>
  <dcterms:modified xsi:type="dcterms:W3CDTF">2015-10-27T04:37:00Z</dcterms:modified>
</cp:coreProperties>
</file>