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86" w:rsidRPr="006861EE" w:rsidRDefault="00DD7086" w:rsidP="00212866">
      <w:pPr>
        <w:spacing w:after="0" w:line="360" w:lineRule="auto"/>
        <w:jc w:val="both"/>
        <w:rPr>
          <w:rFonts w:ascii="Book Antiqua" w:hAnsi="Book Antiqua"/>
          <w:sz w:val="24"/>
          <w:szCs w:val="24"/>
          <w:lang w:eastAsia="zh-CN"/>
        </w:rPr>
      </w:pPr>
      <w:r w:rsidRPr="006861EE">
        <w:rPr>
          <w:rFonts w:ascii="Book Antiqua" w:hAnsi="Book Antiqua"/>
          <w:b/>
          <w:sz w:val="24"/>
          <w:szCs w:val="24"/>
        </w:rPr>
        <w:t xml:space="preserve">Name of the journal: </w:t>
      </w:r>
      <w:r w:rsidRPr="006861EE">
        <w:rPr>
          <w:rFonts w:ascii="Book Antiqua" w:hAnsi="Book Antiqua"/>
          <w:b/>
          <w:i/>
          <w:sz w:val="24"/>
          <w:szCs w:val="24"/>
        </w:rPr>
        <w:t>World Journal of Nephrology</w:t>
      </w:r>
    </w:p>
    <w:p w:rsidR="00DD7086" w:rsidRPr="006861EE" w:rsidRDefault="00DD7086" w:rsidP="00212866">
      <w:pPr>
        <w:spacing w:after="0" w:line="360" w:lineRule="auto"/>
        <w:jc w:val="both"/>
        <w:rPr>
          <w:rFonts w:ascii="Book Antiqua" w:hAnsi="Book Antiqua"/>
          <w:b/>
          <w:sz w:val="24"/>
          <w:szCs w:val="24"/>
          <w:lang w:eastAsia="zh-CN"/>
        </w:rPr>
      </w:pPr>
      <w:r w:rsidRPr="006861EE">
        <w:rPr>
          <w:rFonts w:ascii="Book Antiqua" w:hAnsi="Book Antiqua"/>
          <w:b/>
          <w:sz w:val="24"/>
          <w:szCs w:val="24"/>
        </w:rPr>
        <w:t xml:space="preserve">ESPS Manuscript NO: </w:t>
      </w:r>
      <w:r w:rsidRPr="006861EE">
        <w:rPr>
          <w:rFonts w:ascii="Book Antiqua" w:hAnsi="Book Antiqua" w:hint="eastAsia"/>
          <w:b/>
          <w:sz w:val="24"/>
          <w:szCs w:val="24"/>
          <w:lang w:eastAsia="zh-CN"/>
        </w:rPr>
        <w:t>20804</w:t>
      </w:r>
    </w:p>
    <w:p w:rsidR="00DD7086" w:rsidRPr="006861EE" w:rsidRDefault="00DD7086" w:rsidP="00212866">
      <w:pPr>
        <w:spacing w:after="0" w:line="360" w:lineRule="auto"/>
        <w:jc w:val="both"/>
        <w:rPr>
          <w:rFonts w:ascii="Book Antiqua" w:hAnsi="Book Antiqua"/>
          <w:b/>
          <w:sz w:val="24"/>
          <w:szCs w:val="24"/>
          <w:lang w:eastAsia="zh-CN"/>
        </w:rPr>
      </w:pPr>
      <w:r w:rsidRPr="006861EE">
        <w:rPr>
          <w:rFonts w:ascii="Book Antiqua" w:hAnsi="Book Antiqua"/>
          <w:b/>
          <w:sz w:val="24"/>
          <w:szCs w:val="24"/>
        </w:rPr>
        <w:t>Manuscript type: FRONTIER</w:t>
      </w:r>
    </w:p>
    <w:p w:rsidR="00DD7086" w:rsidRPr="006861EE" w:rsidRDefault="00DD7086" w:rsidP="00212866">
      <w:pPr>
        <w:spacing w:after="0" w:line="360" w:lineRule="auto"/>
        <w:jc w:val="both"/>
        <w:rPr>
          <w:rFonts w:ascii="Book Antiqua" w:hAnsi="Book Antiqua"/>
          <w:b/>
          <w:sz w:val="24"/>
          <w:szCs w:val="24"/>
          <w:lang w:eastAsia="zh-CN"/>
        </w:rPr>
      </w:pPr>
    </w:p>
    <w:p w:rsidR="00DD7086" w:rsidRDefault="00DD7086" w:rsidP="00212866">
      <w:pPr>
        <w:spacing w:after="0" w:line="360" w:lineRule="auto"/>
        <w:jc w:val="both"/>
        <w:rPr>
          <w:rFonts w:ascii="Book Antiqua" w:hAnsi="Book Antiqua"/>
          <w:b/>
          <w:sz w:val="24"/>
          <w:szCs w:val="24"/>
          <w:lang w:eastAsia="zh-CN"/>
        </w:rPr>
      </w:pPr>
      <w:r w:rsidRPr="006861EE">
        <w:rPr>
          <w:rFonts w:ascii="Book Antiqua" w:hAnsi="Book Antiqua"/>
          <w:b/>
          <w:sz w:val="24"/>
          <w:szCs w:val="24"/>
        </w:rPr>
        <w:t xml:space="preserve">Update on </w:t>
      </w:r>
      <w:r w:rsidR="00B5653F" w:rsidRPr="00B5653F">
        <w:rPr>
          <w:rFonts w:ascii="Book Antiqua" w:hAnsi="Book Antiqua"/>
          <w:b/>
          <w:sz w:val="24"/>
          <w:szCs w:val="24"/>
        </w:rPr>
        <w:t xml:space="preserve">immunoglobulin </w:t>
      </w:r>
      <w:proofErr w:type="gramStart"/>
      <w:r w:rsidR="00B5653F" w:rsidRPr="00B5653F">
        <w:rPr>
          <w:rFonts w:ascii="Book Antiqua" w:hAnsi="Book Antiqua"/>
          <w:b/>
          <w:sz w:val="24"/>
          <w:szCs w:val="24"/>
        </w:rPr>
        <w:t>A</w:t>
      </w:r>
      <w:proofErr w:type="gramEnd"/>
      <w:r w:rsidR="00B5653F" w:rsidRPr="00B5653F">
        <w:rPr>
          <w:rFonts w:ascii="Book Antiqua" w:hAnsi="Book Antiqua"/>
          <w:b/>
          <w:sz w:val="24"/>
          <w:szCs w:val="24"/>
        </w:rPr>
        <w:t xml:space="preserve"> </w:t>
      </w:r>
      <w:r w:rsidR="0080711D" w:rsidRPr="006861EE">
        <w:rPr>
          <w:rFonts w:ascii="Book Antiqua" w:hAnsi="Book Antiqua"/>
          <w:b/>
          <w:sz w:val="24"/>
          <w:szCs w:val="24"/>
        </w:rPr>
        <w:t>n</w:t>
      </w:r>
      <w:r w:rsidRPr="006861EE">
        <w:rPr>
          <w:rFonts w:ascii="Book Antiqua" w:hAnsi="Book Antiqua"/>
          <w:b/>
          <w:sz w:val="24"/>
          <w:szCs w:val="24"/>
        </w:rPr>
        <w:t>ephropathy</w:t>
      </w:r>
      <w:r w:rsidR="00C053B5">
        <w:rPr>
          <w:rFonts w:ascii="Book Antiqua" w:hAnsi="Book Antiqua" w:hint="eastAsia"/>
          <w:b/>
          <w:sz w:val="24"/>
          <w:szCs w:val="24"/>
          <w:lang w:eastAsia="zh-CN"/>
        </w:rPr>
        <w:t>,</w:t>
      </w:r>
      <w:r w:rsidRPr="006861EE">
        <w:rPr>
          <w:rFonts w:ascii="Book Antiqua" w:hAnsi="Book Antiqua"/>
          <w:b/>
          <w:sz w:val="24"/>
          <w:szCs w:val="24"/>
        </w:rPr>
        <w:t xml:space="preserve"> Part I: </w:t>
      </w:r>
      <w:r w:rsidR="00A66546" w:rsidRPr="006861EE">
        <w:rPr>
          <w:rFonts w:ascii="Book Antiqua" w:hAnsi="Book Antiqua"/>
          <w:b/>
          <w:sz w:val="24"/>
          <w:szCs w:val="24"/>
        </w:rPr>
        <w:t>P</w:t>
      </w:r>
      <w:r w:rsidRPr="006861EE">
        <w:rPr>
          <w:rFonts w:ascii="Book Antiqua" w:hAnsi="Book Antiqua"/>
          <w:b/>
          <w:sz w:val="24"/>
          <w:szCs w:val="24"/>
        </w:rPr>
        <w:t>athophysiology</w:t>
      </w:r>
    </w:p>
    <w:p w:rsidR="00DD7086" w:rsidRPr="006861EE" w:rsidRDefault="00DD7086" w:rsidP="00212866">
      <w:pPr>
        <w:spacing w:after="0" w:line="360" w:lineRule="auto"/>
        <w:jc w:val="both"/>
        <w:rPr>
          <w:rFonts w:ascii="Book Antiqua" w:hAnsi="Book Antiqua"/>
          <w:b/>
          <w:sz w:val="24"/>
          <w:szCs w:val="24"/>
          <w:lang w:eastAsia="zh-CN"/>
        </w:rPr>
      </w:pPr>
    </w:p>
    <w:p w:rsidR="00DD7086" w:rsidRPr="006861EE" w:rsidRDefault="00DD7086" w:rsidP="00212866">
      <w:pPr>
        <w:spacing w:after="0" w:line="360" w:lineRule="auto"/>
        <w:jc w:val="both"/>
        <w:rPr>
          <w:rFonts w:ascii="Book Antiqua" w:hAnsi="Book Antiqua"/>
          <w:sz w:val="24"/>
          <w:szCs w:val="24"/>
          <w:lang w:eastAsia="zh-CN"/>
        </w:rPr>
      </w:pPr>
      <w:r w:rsidRPr="006861EE">
        <w:rPr>
          <w:rFonts w:ascii="Book Antiqua" w:hAnsi="Book Antiqua"/>
          <w:sz w:val="24"/>
          <w:szCs w:val="24"/>
        </w:rPr>
        <w:t xml:space="preserve"> Salvadori M </w:t>
      </w:r>
      <w:r w:rsidRPr="006861EE">
        <w:rPr>
          <w:rFonts w:ascii="Book Antiqua" w:hAnsi="Book Antiqua"/>
          <w:i/>
          <w:sz w:val="24"/>
          <w:szCs w:val="24"/>
        </w:rPr>
        <w:t xml:space="preserve">et al. </w:t>
      </w:r>
      <w:r w:rsidRPr="006861EE">
        <w:rPr>
          <w:rFonts w:ascii="Book Antiqua" w:hAnsi="Book Antiqua"/>
          <w:sz w:val="24"/>
          <w:szCs w:val="24"/>
        </w:rPr>
        <w:t xml:space="preserve">Pathophysiology of </w:t>
      </w:r>
      <w:r w:rsidR="00B5653F" w:rsidRPr="006861EE">
        <w:rPr>
          <w:rFonts w:ascii="Book Antiqua" w:hAnsi="Book Antiqua"/>
          <w:sz w:val="24"/>
          <w:szCs w:val="24"/>
        </w:rPr>
        <w:t>n</w:t>
      </w:r>
      <w:r w:rsidRPr="006861EE">
        <w:rPr>
          <w:rFonts w:ascii="Book Antiqua" w:hAnsi="Book Antiqua"/>
          <w:sz w:val="24"/>
          <w:szCs w:val="24"/>
        </w:rPr>
        <w:t>ephropathy</w:t>
      </w:r>
    </w:p>
    <w:p w:rsidR="00DD7086" w:rsidRPr="006861EE" w:rsidRDefault="00DD7086" w:rsidP="00212866">
      <w:pPr>
        <w:spacing w:after="0" w:line="360" w:lineRule="auto"/>
        <w:jc w:val="both"/>
        <w:rPr>
          <w:rFonts w:ascii="Book Antiqua" w:hAnsi="Book Antiqua"/>
          <w:sz w:val="24"/>
          <w:szCs w:val="24"/>
          <w:lang w:eastAsia="zh-CN"/>
        </w:rPr>
      </w:pPr>
    </w:p>
    <w:p w:rsidR="00DD7086" w:rsidRPr="00C053B5" w:rsidRDefault="00DD7086" w:rsidP="00212866">
      <w:pPr>
        <w:spacing w:after="0" w:line="360" w:lineRule="auto"/>
        <w:jc w:val="both"/>
        <w:rPr>
          <w:rFonts w:ascii="Book Antiqua" w:hAnsi="Book Antiqua"/>
          <w:b/>
          <w:sz w:val="24"/>
          <w:szCs w:val="24"/>
        </w:rPr>
      </w:pPr>
      <w:r w:rsidRPr="00C053B5">
        <w:rPr>
          <w:rFonts w:ascii="Book Antiqua" w:hAnsi="Book Antiqua"/>
          <w:b/>
          <w:sz w:val="24"/>
          <w:szCs w:val="24"/>
        </w:rPr>
        <w:t>Maurizio Salvadori, Giuseppina Rosso</w:t>
      </w:r>
    </w:p>
    <w:p w:rsidR="00DD7086" w:rsidRPr="006861EE" w:rsidRDefault="00DD7086" w:rsidP="00212866">
      <w:pPr>
        <w:spacing w:after="0" w:line="360" w:lineRule="auto"/>
        <w:jc w:val="both"/>
        <w:rPr>
          <w:rFonts w:ascii="Book Antiqua" w:hAnsi="Book Antiqua"/>
          <w:sz w:val="24"/>
          <w:szCs w:val="24"/>
          <w:lang w:eastAsia="zh-CN"/>
        </w:rPr>
      </w:pPr>
    </w:p>
    <w:p w:rsidR="00DD7086" w:rsidRPr="006861EE" w:rsidRDefault="00DD7086" w:rsidP="00212866">
      <w:pPr>
        <w:spacing w:after="0" w:line="360" w:lineRule="auto"/>
        <w:jc w:val="both"/>
        <w:rPr>
          <w:rFonts w:ascii="Book Antiqua" w:hAnsi="Book Antiqua"/>
          <w:sz w:val="24"/>
          <w:szCs w:val="24"/>
          <w:lang w:eastAsia="zh-CN"/>
        </w:rPr>
      </w:pPr>
      <w:r w:rsidRPr="006861EE">
        <w:rPr>
          <w:rFonts w:ascii="Book Antiqua" w:hAnsi="Book Antiqua"/>
          <w:b/>
          <w:sz w:val="24"/>
          <w:szCs w:val="24"/>
        </w:rPr>
        <w:t>Maurizio Salvador</w:t>
      </w:r>
      <w:r w:rsidR="00344D64" w:rsidRPr="006861EE">
        <w:rPr>
          <w:rFonts w:ascii="Book Antiqua" w:hAnsi="Book Antiqua"/>
          <w:b/>
          <w:sz w:val="24"/>
          <w:szCs w:val="24"/>
        </w:rPr>
        <w:t>i</w:t>
      </w:r>
      <w:r w:rsidR="00344D64" w:rsidRPr="006861EE">
        <w:rPr>
          <w:rFonts w:ascii="Book Antiqua" w:hAnsi="Book Antiqua" w:hint="eastAsia"/>
          <w:b/>
          <w:sz w:val="24"/>
          <w:szCs w:val="24"/>
          <w:lang w:eastAsia="zh-CN"/>
        </w:rPr>
        <w:t xml:space="preserve">, </w:t>
      </w:r>
      <w:r w:rsidRPr="006861EE">
        <w:rPr>
          <w:rFonts w:ascii="Book Antiqua" w:hAnsi="Book Antiqua"/>
          <w:sz w:val="24"/>
          <w:szCs w:val="24"/>
        </w:rPr>
        <w:t>Department of Transplantation and Renal Disease</w:t>
      </w:r>
      <w:r w:rsidR="001E29B7" w:rsidRPr="006861EE">
        <w:rPr>
          <w:rFonts w:ascii="Book Antiqua" w:hAnsi="Book Antiqua"/>
          <w:sz w:val="24"/>
          <w:szCs w:val="24"/>
        </w:rPr>
        <w:t>s</w:t>
      </w:r>
      <w:r w:rsidR="007E31AF" w:rsidRPr="006861EE">
        <w:rPr>
          <w:rFonts w:ascii="Book Antiqua" w:hAnsi="Book Antiqua" w:hint="eastAsia"/>
          <w:sz w:val="24"/>
          <w:szCs w:val="24"/>
          <w:lang w:eastAsia="zh-CN"/>
        </w:rPr>
        <w:t xml:space="preserve">, </w:t>
      </w:r>
      <w:r w:rsidR="001E29B7" w:rsidRPr="006861EE">
        <w:rPr>
          <w:rFonts w:ascii="Book Antiqua" w:hAnsi="Book Antiqua"/>
          <w:sz w:val="24"/>
          <w:szCs w:val="24"/>
        </w:rPr>
        <w:t>Careggi University Hospital</w:t>
      </w:r>
      <w:r w:rsidR="001E29B7" w:rsidRPr="006861EE">
        <w:rPr>
          <w:rFonts w:ascii="Book Antiqua" w:hAnsi="Book Antiqua" w:hint="eastAsia"/>
          <w:sz w:val="24"/>
          <w:szCs w:val="24"/>
          <w:lang w:eastAsia="zh-CN"/>
        </w:rPr>
        <w:t xml:space="preserve">, </w:t>
      </w:r>
      <w:r w:rsidR="001E29B7" w:rsidRPr="006861EE">
        <w:rPr>
          <w:rFonts w:ascii="Book Antiqua" w:hAnsi="Book Antiqua"/>
          <w:sz w:val="24"/>
          <w:szCs w:val="24"/>
        </w:rPr>
        <w:t>50139</w:t>
      </w:r>
      <w:r w:rsidR="001E29B7" w:rsidRPr="006861EE">
        <w:rPr>
          <w:rFonts w:ascii="Book Antiqua" w:hAnsi="Book Antiqua" w:hint="eastAsia"/>
          <w:sz w:val="24"/>
          <w:szCs w:val="24"/>
          <w:lang w:eastAsia="zh-CN"/>
        </w:rPr>
        <w:t xml:space="preserve"> </w:t>
      </w:r>
      <w:r w:rsidRPr="006861EE">
        <w:rPr>
          <w:rFonts w:ascii="Book Antiqua" w:hAnsi="Book Antiqua"/>
          <w:sz w:val="24"/>
          <w:szCs w:val="24"/>
        </w:rPr>
        <w:t>Florence</w:t>
      </w:r>
      <w:r w:rsidR="001E29B7" w:rsidRPr="006861EE">
        <w:rPr>
          <w:rFonts w:ascii="Book Antiqua" w:hAnsi="Book Antiqua" w:hint="eastAsia"/>
          <w:sz w:val="24"/>
          <w:szCs w:val="24"/>
          <w:lang w:eastAsia="zh-CN"/>
        </w:rPr>
        <w:t xml:space="preserve">, </w:t>
      </w:r>
      <w:r w:rsidRPr="006861EE">
        <w:rPr>
          <w:rFonts w:ascii="Book Antiqua" w:hAnsi="Book Antiqua"/>
          <w:sz w:val="24"/>
          <w:szCs w:val="24"/>
        </w:rPr>
        <w:t>Italy</w:t>
      </w:r>
    </w:p>
    <w:p w:rsidR="007E31AF" w:rsidRPr="006861EE" w:rsidRDefault="007E31AF" w:rsidP="00212866">
      <w:pPr>
        <w:spacing w:after="0" w:line="360" w:lineRule="auto"/>
        <w:jc w:val="both"/>
        <w:rPr>
          <w:rFonts w:ascii="Book Antiqua" w:hAnsi="Book Antiqua"/>
          <w:sz w:val="24"/>
          <w:szCs w:val="24"/>
          <w:lang w:eastAsia="zh-CN"/>
        </w:rPr>
      </w:pPr>
    </w:p>
    <w:p w:rsidR="00DD7086" w:rsidRPr="006861EE" w:rsidRDefault="00DD7086" w:rsidP="00212866">
      <w:pPr>
        <w:spacing w:after="0" w:line="360" w:lineRule="auto"/>
        <w:jc w:val="both"/>
        <w:rPr>
          <w:rFonts w:ascii="Book Antiqua" w:hAnsi="Book Antiqua"/>
          <w:sz w:val="24"/>
          <w:szCs w:val="24"/>
        </w:rPr>
      </w:pPr>
      <w:r w:rsidRPr="006861EE">
        <w:rPr>
          <w:rFonts w:ascii="Book Antiqua" w:hAnsi="Book Antiqua"/>
          <w:b/>
          <w:sz w:val="24"/>
          <w:szCs w:val="24"/>
        </w:rPr>
        <w:t>Giuseppina Rosso</w:t>
      </w:r>
      <w:r w:rsidR="00344D64" w:rsidRPr="006861EE">
        <w:rPr>
          <w:rFonts w:ascii="Book Antiqua" w:hAnsi="Book Antiqua" w:hint="eastAsia"/>
          <w:b/>
          <w:sz w:val="24"/>
          <w:szCs w:val="24"/>
          <w:lang w:eastAsia="zh-CN"/>
        </w:rPr>
        <w:t>,</w:t>
      </w:r>
      <w:r w:rsidRPr="006861EE">
        <w:rPr>
          <w:rFonts w:ascii="Book Antiqua" w:hAnsi="Book Antiqua"/>
          <w:b/>
          <w:sz w:val="24"/>
          <w:szCs w:val="24"/>
        </w:rPr>
        <w:t xml:space="preserve"> </w:t>
      </w:r>
      <w:r w:rsidRPr="006861EE">
        <w:rPr>
          <w:rFonts w:ascii="Book Antiqua" w:hAnsi="Book Antiqua"/>
          <w:sz w:val="24"/>
          <w:szCs w:val="24"/>
        </w:rPr>
        <w:t xml:space="preserve">Division of </w:t>
      </w:r>
      <w:r w:rsidR="001E29B7" w:rsidRPr="006861EE">
        <w:rPr>
          <w:rFonts w:ascii="Book Antiqua" w:hAnsi="Book Antiqua"/>
          <w:sz w:val="24"/>
          <w:szCs w:val="24"/>
        </w:rPr>
        <w:t>Nephrology, San Luca Hospital</w:t>
      </w:r>
      <w:r w:rsidR="001E29B7" w:rsidRPr="006861EE">
        <w:rPr>
          <w:rFonts w:ascii="Book Antiqua" w:hAnsi="Book Antiqua" w:hint="eastAsia"/>
          <w:sz w:val="24"/>
          <w:szCs w:val="24"/>
          <w:lang w:eastAsia="zh-CN"/>
        </w:rPr>
        <w:t xml:space="preserve">, </w:t>
      </w:r>
      <w:r w:rsidRPr="006861EE">
        <w:rPr>
          <w:rFonts w:ascii="Book Antiqua" w:hAnsi="Book Antiqua"/>
          <w:sz w:val="24"/>
          <w:szCs w:val="24"/>
        </w:rPr>
        <w:t>55100 Lucca</w:t>
      </w:r>
      <w:r w:rsidR="001E29B7" w:rsidRPr="006861EE">
        <w:rPr>
          <w:rFonts w:ascii="Book Antiqua" w:hAnsi="Book Antiqua" w:hint="eastAsia"/>
          <w:sz w:val="24"/>
          <w:szCs w:val="24"/>
          <w:lang w:eastAsia="zh-CN"/>
        </w:rPr>
        <w:t>,</w:t>
      </w:r>
      <w:r w:rsidRPr="006861EE">
        <w:rPr>
          <w:rFonts w:ascii="Book Antiqua" w:hAnsi="Book Antiqua"/>
          <w:sz w:val="24"/>
          <w:szCs w:val="24"/>
        </w:rPr>
        <w:t xml:space="preserve"> Italy</w:t>
      </w:r>
    </w:p>
    <w:p w:rsidR="00DD7086" w:rsidRPr="006861EE" w:rsidRDefault="00DD7086" w:rsidP="00212866">
      <w:pPr>
        <w:spacing w:after="0" w:line="360" w:lineRule="auto"/>
        <w:jc w:val="both"/>
        <w:rPr>
          <w:rFonts w:ascii="Book Antiqua" w:hAnsi="Book Antiqua"/>
          <w:sz w:val="24"/>
          <w:szCs w:val="24"/>
        </w:rPr>
      </w:pPr>
    </w:p>
    <w:p w:rsidR="00DD7086" w:rsidRPr="006861EE" w:rsidRDefault="00DD7086" w:rsidP="00212866">
      <w:pPr>
        <w:spacing w:after="0" w:line="360" w:lineRule="auto"/>
        <w:jc w:val="both"/>
        <w:rPr>
          <w:rFonts w:ascii="Book Antiqua" w:hAnsi="Book Antiqua"/>
          <w:sz w:val="24"/>
          <w:szCs w:val="24"/>
        </w:rPr>
      </w:pPr>
      <w:r w:rsidRPr="006861EE">
        <w:rPr>
          <w:rFonts w:ascii="Book Antiqua" w:hAnsi="Book Antiqua"/>
          <w:b/>
          <w:sz w:val="24"/>
          <w:szCs w:val="24"/>
        </w:rPr>
        <w:t xml:space="preserve">Author contributions: </w:t>
      </w:r>
      <w:r w:rsidRPr="006861EE">
        <w:rPr>
          <w:rFonts w:ascii="Book Antiqua" w:hAnsi="Book Antiqua"/>
          <w:sz w:val="24"/>
          <w:szCs w:val="24"/>
        </w:rPr>
        <w:t>Salvadori M and Rosso G solely contributed to this paper.</w:t>
      </w:r>
    </w:p>
    <w:p w:rsidR="00DD7086" w:rsidRPr="006861EE" w:rsidRDefault="00DD7086" w:rsidP="00212866">
      <w:pPr>
        <w:spacing w:after="0" w:line="360" w:lineRule="auto"/>
        <w:jc w:val="both"/>
        <w:rPr>
          <w:rFonts w:ascii="Book Antiqua" w:hAnsi="Book Antiqua"/>
          <w:sz w:val="24"/>
          <w:szCs w:val="24"/>
          <w:lang w:eastAsia="zh-CN"/>
        </w:rPr>
      </w:pPr>
    </w:p>
    <w:p w:rsidR="00DD7086" w:rsidRPr="006861EE" w:rsidRDefault="00DD7086" w:rsidP="00212866">
      <w:pPr>
        <w:spacing w:after="0" w:line="360" w:lineRule="auto"/>
        <w:jc w:val="both"/>
        <w:rPr>
          <w:rFonts w:ascii="Book Antiqua" w:hAnsi="Book Antiqua"/>
          <w:b/>
          <w:sz w:val="24"/>
          <w:szCs w:val="24"/>
          <w:lang w:eastAsia="zh-CN"/>
        </w:rPr>
      </w:pPr>
      <w:r w:rsidRPr="006861EE">
        <w:rPr>
          <w:rFonts w:ascii="Book Antiqua" w:hAnsi="Book Antiqua"/>
          <w:b/>
          <w:sz w:val="24"/>
          <w:szCs w:val="24"/>
        </w:rPr>
        <w:t xml:space="preserve">Conflict of interest statement: </w:t>
      </w:r>
      <w:r w:rsidR="007E31AF" w:rsidRPr="006861EE">
        <w:rPr>
          <w:rFonts w:ascii="Book Antiqua" w:hAnsi="Book Antiqua" w:cs="TimesNewRomanPS-BoldItalicMT"/>
          <w:bCs/>
          <w:iCs/>
          <w:sz w:val="24"/>
          <w:szCs w:val="24"/>
        </w:rPr>
        <w:t>No conflict of interest is declared by any of the authors.</w:t>
      </w:r>
    </w:p>
    <w:p w:rsidR="00DD7086" w:rsidRPr="006861EE" w:rsidRDefault="00DD7086" w:rsidP="00212866">
      <w:pPr>
        <w:spacing w:after="0" w:line="360" w:lineRule="auto"/>
        <w:jc w:val="both"/>
        <w:rPr>
          <w:rFonts w:ascii="Book Antiqua" w:hAnsi="Book Antiqua"/>
          <w:sz w:val="24"/>
          <w:szCs w:val="24"/>
          <w:lang w:eastAsia="zh-CN"/>
        </w:rPr>
      </w:pPr>
    </w:p>
    <w:p w:rsidR="00DD7086" w:rsidRPr="006861EE" w:rsidRDefault="00DD7086" w:rsidP="00212866">
      <w:pPr>
        <w:spacing w:after="0" w:line="360" w:lineRule="auto"/>
        <w:jc w:val="both"/>
        <w:rPr>
          <w:rFonts w:ascii="Book Antiqua" w:hAnsi="Book Antiqua" w:cs="宋体"/>
          <w:sz w:val="24"/>
          <w:lang w:eastAsia="zh-CN"/>
        </w:rPr>
      </w:pPr>
      <w:r w:rsidRPr="006861EE">
        <w:rPr>
          <w:rFonts w:ascii="Book Antiqua" w:hAnsi="Book Antiqua"/>
          <w:b/>
          <w:sz w:val="24"/>
        </w:rPr>
        <w:t xml:space="preserve">Open-Access: </w:t>
      </w:r>
      <w:bookmarkStart w:id="0" w:name="OLE_LINK479"/>
      <w:bookmarkStart w:id="1" w:name="OLE_LINK496"/>
      <w:bookmarkStart w:id="2" w:name="OLE_LINK506"/>
      <w:bookmarkStart w:id="3" w:name="OLE_LINK507"/>
      <w:r w:rsidRPr="006861EE">
        <w:rPr>
          <w:rFonts w:ascii="Book Antiqua" w:hAnsi="Book Antiqua"/>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6861EE">
          <w:rPr>
            <w:rStyle w:val="a5"/>
            <w:rFonts w:ascii="Book Antiqua" w:hAnsi="Book Antiqua"/>
            <w:color w:val="auto"/>
            <w:sz w:val="24"/>
          </w:rPr>
          <w:t>http://creativecommons.org/licenses/by-nc/4.0/</w:t>
        </w:r>
      </w:hyperlink>
      <w:bookmarkEnd w:id="0"/>
      <w:bookmarkEnd w:id="1"/>
      <w:bookmarkEnd w:id="2"/>
      <w:bookmarkEnd w:id="3"/>
    </w:p>
    <w:p w:rsidR="00DD7086" w:rsidRPr="006861EE" w:rsidRDefault="00DD7086" w:rsidP="00212866">
      <w:pPr>
        <w:spacing w:after="0" w:line="360" w:lineRule="auto"/>
        <w:jc w:val="both"/>
        <w:rPr>
          <w:rFonts w:ascii="Book Antiqua" w:hAnsi="Book Antiqua"/>
          <w:b/>
          <w:sz w:val="24"/>
          <w:szCs w:val="24"/>
        </w:rPr>
      </w:pPr>
    </w:p>
    <w:p w:rsidR="00DD7086" w:rsidRPr="006861EE" w:rsidRDefault="00DD7086" w:rsidP="00212866">
      <w:pPr>
        <w:spacing w:after="0" w:line="360" w:lineRule="auto"/>
        <w:jc w:val="both"/>
        <w:rPr>
          <w:rStyle w:val="a5"/>
          <w:rFonts w:ascii="Book Antiqua" w:hAnsi="Book Antiqua"/>
          <w:color w:val="auto"/>
          <w:sz w:val="24"/>
          <w:szCs w:val="24"/>
          <w:u w:val="none"/>
          <w:lang w:eastAsia="zh-CN"/>
        </w:rPr>
      </w:pPr>
      <w:r w:rsidRPr="006861EE">
        <w:rPr>
          <w:rFonts w:ascii="Book Antiqua" w:hAnsi="Book Antiqua"/>
          <w:b/>
          <w:sz w:val="24"/>
          <w:szCs w:val="24"/>
        </w:rPr>
        <w:t>Correspondence to: M</w:t>
      </w:r>
      <w:r w:rsidR="007E31AF" w:rsidRPr="006861EE">
        <w:rPr>
          <w:rFonts w:ascii="Book Antiqua" w:hAnsi="Book Antiqua"/>
          <w:b/>
          <w:sz w:val="24"/>
          <w:szCs w:val="24"/>
        </w:rPr>
        <w:t>aurizio Salvadori</w:t>
      </w:r>
      <w:r w:rsidR="007E31AF" w:rsidRPr="006861EE">
        <w:rPr>
          <w:rFonts w:ascii="Book Antiqua" w:hAnsi="Book Antiqua" w:hint="eastAsia"/>
          <w:b/>
          <w:sz w:val="24"/>
          <w:szCs w:val="24"/>
          <w:lang w:eastAsia="zh-CN"/>
        </w:rPr>
        <w:t>,</w:t>
      </w:r>
      <w:r w:rsidR="007E31AF" w:rsidRPr="006861EE">
        <w:rPr>
          <w:rFonts w:ascii="Book Antiqua" w:hAnsi="Book Antiqua"/>
          <w:b/>
          <w:sz w:val="24"/>
          <w:szCs w:val="24"/>
        </w:rPr>
        <w:t xml:space="preserve"> Medicinae Doctor</w:t>
      </w:r>
      <w:r w:rsidRPr="006861EE">
        <w:rPr>
          <w:rFonts w:ascii="Book Antiqua" w:hAnsi="Book Antiqua"/>
          <w:b/>
          <w:sz w:val="24"/>
          <w:szCs w:val="24"/>
        </w:rPr>
        <w:t xml:space="preserve">, </w:t>
      </w:r>
      <w:r w:rsidRPr="006861EE">
        <w:rPr>
          <w:rFonts w:ascii="Book Antiqua" w:hAnsi="Book Antiqua"/>
          <w:sz w:val="24"/>
          <w:szCs w:val="24"/>
        </w:rPr>
        <w:t>Department of Transplantation and Renal Diseases</w:t>
      </w:r>
      <w:r w:rsidR="007E31AF" w:rsidRPr="006861EE">
        <w:rPr>
          <w:rFonts w:ascii="Book Antiqua" w:hAnsi="Book Antiqua" w:hint="eastAsia"/>
          <w:sz w:val="24"/>
          <w:szCs w:val="24"/>
          <w:lang w:eastAsia="zh-CN"/>
        </w:rPr>
        <w:t xml:space="preserve">, </w:t>
      </w:r>
      <w:r w:rsidRPr="006861EE">
        <w:rPr>
          <w:rFonts w:ascii="Book Antiqua" w:hAnsi="Book Antiqua"/>
          <w:sz w:val="24"/>
          <w:szCs w:val="24"/>
        </w:rPr>
        <w:t>Careggi University Hospital</w:t>
      </w:r>
      <w:r w:rsidR="007E31AF" w:rsidRPr="006861EE">
        <w:rPr>
          <w:rFonts w:ascii="Book Antiqua" w:hAnsi="Book Antiqua" w:hint="eastAsia"/>
          <w:sz w:val="24"/>
          <w:szCs w:val="24"/>
          <w:lang w:eastAsia="zh-CN"/>
        </w:rPr>
        <w:t xml:space="preserve">, </w:t>
      </w:r>
      <w:r w:rsidRPr="006861EE">
        <w:rPr>
          <w:rFonts w:ascii="Book Antiqua" w:hAnsi="Book Antiqua"/>
          <w:sz w:val="24"/>
          <w:szCs w:val="24"/>
        </w:rPr>
        <w:t>viale Pieraccini 18</w:t>
      </w:r>
      <w:r w:rsidR="007E31AF" w:rsidRPr="006861EE">
        <w:rPr>
          <w:rFonts w:ascii="Book Antiqua" w:hAnsi="Book Antiqua" w:hint="eastAsia"/>
          <w:sz w:val="24"/>
          <w:szCs w:val="24"/>
          <w:lang w:eastAsia="zh-CN"/>
        </w:rPr>
        <w:t>,</w:t>
      </w:r>
      <w:r w:rsidRPr="006861EE">
        <w:rPr>
          <w:rFonts w:ascii="Book Antiqua" w:hAnsi="Book Antiqua"/>
          <w:sz w:val="24"/>
          <w:szCs w:val="24"/>
        </w:rPr>
        <w:t xml:space="preserve"> 50139 Florence</w:t>
      </w:r>
      <w:r w:rsidR="007E31AF" w:rsidRPr="006861EE">
        <w:rPr>
          <w:rFonts w:ascii="Book Antiqua" w:hAnsi="Book Antiqua" w:hint="eastAsia"/>
          <w:sz w:val="24"/>
          <w:szCs w:val="24"/>
          <w:lang w:eastAsia="zh-CN"/>
        </w:rPr>
        <w:t>,</w:t>
      </w:r>
      <w:r w:rsidRPr="006861EE">
        <w:rPr>
          <w:rFonts w:ascii="Book Antiqua" w:hAnsi="Book Antiqua"/>
          <w:sz w:val="24"/>
          <w:szCs w:val="24"/>
        </w:rPr>
        <w:t xml:space="preserve"> Italy</w:t>
      </w:r>
      <w:r w:rsidRPr="006861EE">
        <w:rPr>
          <w:rFonts w:ascii="Book Antiqua" w:hAnsi="Book Antiqua" w:hint="eastAsia"/>
          <w:sz w:val="24"/>
          <w:szCs w:val="24"/>
          <w:lang w:eastAsia="zh-CN"/>
        </w:rPr>
        <w:t xml:space="preserve">. </w:t>
      </w:r>
      <w:hyperlink r:id="rId9" w:history="1">
        <w:r w:rsidRPr="006861EE">
          <w:rPr>
            <w:rStyle w:val="a5"/>
            <w:rFonts w:ascii="Book Antiqua" w:hAnsi="Book Antiqua"/>
            <w:color w:val="auto"/>
            <w:sz w:val="24"/>
            <w:szCs w:val="24"/>
            <w:u w:val="none"/>
          </w:rPr>
          <w:t>maurizio.salvadori1@gmail.com</w:t>
        </w:r>
      </w:hyperlink>
    </w:p>
    <w:p w:rsidR="00DD7086" w:rsidRPr="006861EE" w:rsidRDefault="00DD7086" w:rsidP="00212866">
      <w:pPr>
        <w:spacing w:after="0" w:line="360" w:lineRule="auto"/>
        <w:jc w:val="both"/>
        <w:rPr>
          <w:rFonts w:ascii="Book Antiqua" w:hAnsi="Book Antiqua"/>
          <w:b/>
          <w:sz w:val="24"/>
          <w:szCs w:val="24"/>
        </w:rPr>
      </w:pPr>
      <w:r w:rsidRPr="006861EE">
        <w:rPr>
          <w:rFonts w:ascii="Book Antiqua" w:hAnsi="Book Antiqua"/>
          <w:b/>
          <w:sz w:val="24"/>
          <w:szCs w:val="24"/>
        </w:rPr>
        <w:t xml:space="preserve">Telephone: </w:t>
      </w:r>
      <w:r w:rsidRPr="006861EE">
        <w:rPr>
          <w:rFonts w:ascii="Book Antiqua" w:hAnsi="Book Antiqua"/>
          <w:sz w:val="24"/>
          <w:szCs w:val="24"/>
        </w:rPr>
        <w:t>+39</w:t>
      </w:r>
      <w:r w:rsidRPr="006861EE">
        <w:rPr>
          <w:rFonts w:ascii="Book Antiqua" w:hAnsi="Book Antiqua" w:hint="eastAsia"/>
          <w:sz w:val="24"/>
          <w:szCs w:val="24"/>
          <w:lang w:eastAsia="zh-CN"/>
        </w:rPr>
        <w:t>-</w:t>
      </w:r>
      <w:r w:rsidRPr="006861EE">
        <w:rPr>
          <w:rFonts w:ascii="Book Antiqua" w:hAnsi="Book Antiqua"/>
          <w:sz w:val="24"/>
          <w:szCs w:val="24"/>
        </w:rPr>
        <w:t>055</w:t>
      </w:r>
      <w:r w:rsidRPr="006861EE">
        <w:rPr>
          <w:rFonts w:ascii="Book Antiqua" w:hAnsi="Book Antiqua" w:hint="eastAsia"/>
          <w:sz w:val="24"/>
          <w:szCs w:val="24"/>
          <w:lang w:eastAsia="zh-CN"/>
        </w:rPr>
        <w:t>-</w:t>
      </w:r>
      <w:r w:rsidRPr="006861EE">
        <w:rPr>
          <w:rFonts w:ascii="Book Antiqua" w:hAnsi="Book Antiqua"/>
          <w:sz w:val="24"/>
          <w:szCs w:val="24"/>
        </w:rPr>
        <w:t>597151</w:t>
      </w:r>
    </w:p>
    <w:p w:rsidR="00DD7086" w:rsidRPr="006861EE" w:rsidRDefault="00DD7086" w:rsidP="00212866">
      <w:pPr>
        <w:spacing w:after="0" w:line="360" w:lineRule="auto"/>
        <w:jc w:val="both"/>
        <w:rPr>
          <w:rFonts w:ascii="Book Antiqua" w:hAnsi="Book Antiqua"/>
          <w:sz w:val="24"/>
          <w:szCs w:val="24"/>
          <w:lang w:eastAsia="zh-CN"/>
        </w:rPr>
      </w:pPr>
      <w:r w:rsidRPr="006861EE">
        <w:rPr>
          <w:rFonts w:ascii="Book Antiqua" w:hAnsi="Book Antiqua"/>
          <w:b/>
          <w:sz w:val="24"/>
          <w:szCs w:val="24"/>
        </w:rPr>
        <w:t xml:space="preserve">Fax: </w:t>
      </w:r>
      <w:r w:rsidRPr="006861EE">
        <w:rPr>
          <w:rFonts w:ascii="Book Antiqua" w:hAnsi="Book Antiqua"/>
          <w:sz w:val="24"/>
          <w:szCs w:val="24"/>
        </w:rPr>
        <w:t>+39</w:t>
      </w:r>
      <w:r w:rsidRPr="006861EE">
        <w:rPr>
          <w:rFonts w:ascii="Book Antiqua" w:hAnsi="Book Antiqua" w:hint="eastAsia"/>
          <w:sz w:val="24"/>
          <w:szCs w:val="24"/>
          <w:lang w:eastAsia="zh-CN"/>
        </w:rPr>
        <w:t>-</w:t>
      </w:r>
      <w:r w:rsidRPr="006861EE">
        <w:rPr>
          <w:rFonts w:ascii="Book Antiqua" w:hAnsi="Book Antiqua"/>
          <w:sz w:val="24"/>
          <w:szCs w:val="24"/>
        </w:rPr>
        <w:t>055</w:t>
      </w:r>
      <w:r w:rsidRPr="006861EE">
        <w:rPr>
          <w:rFonts w:ascii="Book Antiqua" w:hAnsi="Book Antiqua" w:hint="eastAsia"/>
          <w:sz w:val="24"/>
          <w:szCs w:val="24"/>
          <w:lang w:eastAsia="zh-CN"/>
        </w:rPr>
        <w:t>-</w:t>
      </w:r>
      <w:r w:rsidRPr="006861EE">
        <w:rPr>
          <w:rFonts w:ascii="Book Antiqua" w:hAnsi="Book Antiqua"/>
          <w:sz w:val="24"/>
          <w:szCs w:val="24"/>
        </w:rPr>
        <w:t>597151</w:t>
      </w:r>
    </w:p>
    <w:p w:rsidR="006A4B3C" w:rsidRPr="006861EE" w:rsidRDefault="006A4B3C" w:rsidP="00212866">
      <w:pPr>
        <w:spacing w:after="0" w:line="360" w:lineRule="auto"/>
        <w:jc w:val="both"/>
        <w:rPr>
          <w:rFonts w:ascii="Book Antiqua" w:hAnsi="Book Antiqua"/>
          <w:b/>
          <w:sz w:val="24"/>
          <w:szCs w:val="24"/>
          <w:lang w:eastAsia="zh-CN"/>
        </w:rPr>
      </w:pPr>
      <w:r w:rsidRPr="006861EE">
        <w:rPr>
          <w:rFonts w:ascii="Book Antiqua" w:hAnsi="Book Antiqua"/>
          <w:b/>
          <w:sz w:val="24"/>
          <w:szCs w:val="24"/>
        </w:rPr>
        <w:lastRenderedPageBreak/>
        <w:t xml:space="preserve">Received: </w:t>
      </w:r>
      <w:r w:rsidRPr="006861EE">
        <w:rPr>
          <w:rFonts w:ascii="Book Antiqua" w:eastAsia="宋体" w:hAnsi="Book Antiqua" w:hint="eastAsia"/>
          <w:sz w:val="24"/>
          <w:szCs w:val="24"/>
          <w:lang w:eastAsia="zh-CN"/>
        </w:rPr>
        <w:t>June</w:t>
      </w:r>
      <w:r w:rsidRPr="006861EE">
        <w:rPr>
          <w:rFonts w:ascii="Book Antiqua" w:eastAsia="宋体" w:hAnsi="Book Antiqua"/>
          <w:sz w:val="24"/>
          <w:szCs w:val="24"/>
          <w:lang w:eastAsia="zh-CN"/>
        </w:rPr>
        <w:t xml:space="preserve"> </w:t>
      </w:r>
      <w:r w:rsidRPr="006861EE">
        <w:rPr>
          <w:rFonts w:ascii="Book Antiqua" w:eastAsia="宋体" w:hAnsi="Book Antiqua" w:hint="eastAsia"/>
          <w:sz w:val="24"/>
          <w:szCs w:val="24"/>
          <w:lang w:eastAsia="zh-CN"/>
        </w:rPr>
        <w:t>23</w:t>
      </w:r>
      <w:r w:rsidRPr="006861EE">
        <w:rPr>
          <w:rFonts w:ascii="Book Antiqua" w:eastAsia="宋体" w:hAnsi="Book Antiqua"/>
          <w:sz w:val="24"/>
          <w:szCs w:val="24"/>
          <w:lang w:eastAsia="zh-CN"/>
        </w:rPr>
        <w:t>,</w:t>
      </w:r>
      <w:r w:rsidRPr="006861EE">
        <w:rPr>
          <w:rFonts w:ascii="Book Antiqua" w:eastAsia="宋体" w:hAnsi="Book Antiqua" w:hint="eastAsia"/>
          <w:sz w:val="24"/>
          <w:szCs w:val="24"/>
          <w:lang w:eastAsia="zh-CN"/>
        </w:rPr>
        <w:t xml:space="preserve"> </w:t>
      </w:r>
      <w:r w:rsidRPr="006861EE">
        <w:rPr>
          <w:rFonts w:ascii="Book Antiqua" w:eastAsia="宋体" w:hAnsi="Book Antiqua"/>
          <w:sz w:val="24"/>
          <w:szCs w:val="24"/>
          <w:lang w:eastAsia="zh-CN"/>
        </w:rPr>
        <w:t>2015</w:t>
      </w:r>
    </w:p>
    <w:p w:rsidR="006A4B3C" w:rsidRPr="006861EE" w:rsidRDefault="006A4B3C" w:rsidP="00212866">
      <w:pPr>
        <w:spacing w:after="0" w:line="360" w:lineRule="auto"/>
        <w:jc w:val="both"/>
        <w:rPr>
          <w:rFonts w:ascii="Book Antiqua" w:hAnsi="Book Antiqua"/>
          <w:b/>
          <w:sz w:val="24"/>
          <w:szCs w:val="24"/>
        </w:rPr>
      </w:pPr>
      <w:r w:rsidRPr="006861EE">
        <w:rPr>
          <w:rFonts w:ascii="Book Antiqua" w:hAnsi="Book Antiqua"/>
          <w:b/>
          <w:sz w:val="24"/>
          <w:szCs w:val="24"/>
        </w:rPr>
        <w:t xml:space="preserve">Peer-review started: </w:t>
      </w:r>
      <w:r w:rsidRPr="006861EE">
        <w:rPr>
          <w:rFonts w:ascii="Book Antiqua" w:eastAsia="宋体" w:hAnsi="Book Antiqua" w:hint="eastAsia"/>
          <w:sz w:val="24"/>
          <w:szCs w:val="24"/>
          <w:lang w:eastAsia="zh-CN"/>
        </w:rPr>
        <w:t>June</w:t>
      </w:r>
      <w:r w:rsidRPr="006861EE">
        <w:rPr>
          <w:rFonts w:ascii="Book Antiqua" w:eastAsia="宋体" w:hAnsi="Book Antiqua"/>
          <w:sz w:val="24"/>
          <w:szCs w:val="24"/>
          <w:lang w:eastAsia="zh-CN"/>
        </w:rPr>
        <w:t xml:space="preserve"> </w:t>
      </w:r>
      <w:r w:rsidRPr="006861EE">
        <w:rPr>
          <w:rFonts w:ascii="Book Antiqua" w:eastAsia="宋体" w:hAnsi="Book Antiqua" w:hint="eastAsia"/>
          <w:sz w:val="24"/>
          <w:szCs w:val="24"/>
          <w:lang w:eastAsia="zh-CN"/>
        </w:rPr>
        <w:t>23</w:t>
      </w:r>
      <w:r w:rsidRPr="006861EE">
        <w:rPr>
          <w:rFonts w:ascii="Book Antiqua" w:eastAsia="宋体" w:hAnsi="Book Antiqua"/>
          <w:sz w:val="24"/>
          <w:szCs w:val="24"/>
          <w:lang w:eastAsia="zh-CN"/>
        </w:rPr>
        <w:t>,</w:t>
      </w:r>
      <w:r w:rsidRPr="006861EE">
        <w:rPr>
          <w:rFonts w:ascii="Book Antiqua" w:eastAsia="宋体" w:hAnsi="Book Antiqua" w:hint="eastAsia"/>
          <w:sz w:val="24"/>
          <w:szCs w:val="24"/>
          <w:lang w:eastAsia="zh-CN"/>
        </w:rPr>
        <w:t xml:space="preserve"> </w:t>
      </w:r>
      <w:r w:rsidRPr="006861EE">
        <w:rPr>
          <w:rFonts w:ascii="Book Antiqua" w:eastAsia="宋体" w:hAnsi="Book Antiqua"/>
          <w:sz w:val="24"/>
          <w:szCs w:val="24"/>
          <w:lang w:eastAsia="zh-CN"/>
        </w:rPr>
        <w:t>2015</w:t>
      </w:r>
    </w:p>
    <w:p w:rsidR="006A4B3C" w:rsidRPr="006861EE" w:rsidRDefault="006A4B3C" w:rsidP="00212866">
      <w:pPr>
        <w:spacing w:after="0" w:line="360" w:lineRule="auto"/>
        <w:jc w:val="both"/>
        <w:rPr>
          <w:rFonts w:ascii="Book Antiqua" w:eastAsia="宋体" w:hAnsi="Book Antiqua"/>
          <w:b/>
          <w:sz w:val="24"/>
          <w:szCs w:val="24"/>
          <w:lang w:eastAsia="zh-CN"/>
        </w:rPr>
      </w:pPr>
      <w:r w:rsidRPr="006861EE">
        <w:rPr>
          <w:rFonts w:ascii="Book Antiqua" w:hAnsi="Book Antiqua"/>
          <w:b/>
          <w:sz w:val="24"/>
          <w:szCs w:val="24"/>
        </w:rPr>
        <w:t xml:space="preserve">First decision: </w:t>
      </w:r>
      <w:r w:rsidRPr="006861EE">
        <w:rPr>
          <w:rFonts w:ascii="Book Antiqua" w:eastAsia="宋体" w:hAnsi="Book Antiqua" w:hint="eastAsia"/>
          <w:sz w:val="24"/>
          <w:szCs w:val="24"/>
          <w:lang w:eastAsia="zh-CN"/>
        </w:rPr>
        <w:t>August 4, 2015</w:t>
      </w:r>
    </w:p>
    <w:p w:rsidR="006A4B3C" w:rsidRPr="006861EE" w:rsidRDefault="006A4B3C" w:rsidP="00212866">
      <w:pPr>
        <w:spacing w:after="0" w:line="360" w:lineRule="auto"/>
        <w:jc w:val="both"/>
        <w:rPr>
          <w:rFonts w:ascii="Book Antiqua" w:hAnsi="Book Antiqua"/>
          <w:b/>
          <w:sz w:val="24"/>
          <w:szCs w:val="24"/>
          <w:lang w:eastAsia="zh-CN"/>
        </w:rPr>
      </w:pPr>
      <w:r w:rsidRPr="006861EE">
        <w:rPr>
          <w:rFonts w:ascii="Book Antiqua" w:hAnsi="Book Antiqua"/>
          <w:b/>
          <w:sz w:val="24"/>
          <w:szCs w:val="24"/>
        </w:rPr>
        <w:t xml:space="preserve">Revised: </w:t>
      </w:r>
      <w:r w:rsidRPr="006861EE">
        <w:rPr>
          <w:rFonts w:ascii="Book Antiqua" w:eastAsia="宋体" w:hAnsi="Book Antiqua" w:hint="eastAsia"/>
          <w:sz w:val="24"/>
          <w:szCs w:val="24"/>
          <w:lang w:eastAsia="zh-CN"/>
        </w:rPr>
        <w:t>August</w:t>
      </w:r>
      <w:r w:rsidRPr="006861EE">
        <w:rPr>
          <w:rFonts w:ascii="Book Antiqua" w:hAnsi="Book Antiqua" w:hint="eastAsia"/>
          <w:sz w:val="24"/>
          <w:szCs w:val="24"/>
          <w:lang w:eastAsia="zh-CN"/>
        </w:rPr>
        <w:t xml:space="preserve"> </w:t>
      </w:r>
      <w:r w:rsidR="009830DF" w:rsidRPr="006861EE">
        <w:rPr>
          <w:rFonts w:ascii="Book Antiqua" w:hAnsi="Book Antiqua" w:hint="eastAsia"/>
          <w:sz w:val="24"/>
          <w:szCs w:val="24"/>
          <w:lang w:eastAsia="zh-CN"/>
        </w:rPr>
        <w:t>24</w:t>
      </w:r>
      <w:r w:rsidRPr="006861EE">
        <w:rPr>
          <w:rFonts w:ascii="Book Antiqua" w:hAnsi="Book Antiqua" w:hint="eastAsia"/>
          <w:sz w:val="24"/>
          <w:szCs w:val="24"/>
          <w:lang w:eastAsia="zh-CN"/>
        </w:rPr>
        <w:t>, 2015</w:t>
      </w:r>
    </w:p>
    <w:p w:rsidR="006A4B3C" w:rsidRPr="0080129A" w:rsidRDefault="006A4B3C" w:rsidP="0080129A">
      <w:pPr>
        <w:rPr>
          <w:rFonts w:ascii="Book Antiqua" w:hAnsi="Book Antiqua" w:cs="宋体"/>
          <w:sz w:val="24"/>
        </w:rPr>
      </w:pPr>
      <w:r w:rsidRPr="006861EE">
        <w:rPr>
          <w:rFonts w:ascii="Book Antiqua" w:hAnsi="Book Antiqua"/>
          <w:b/>
          <w:sz w:val="24"/>
          <w:szCs w:val="24"/>
        </w:rPr>
        <w:t xml:space="preserve">Accepted: </w:t>
      </w:r>
      <w:r w:rsidR="0080129A">
        <w:rPr>
          <w:rFonts w:ascii="Book Antiqua" w:hAnsi="Book Antiqua" w:cs="宋体"/>
          <w:sz w:val="24"/>
        </w:rPr>
        <w:t>August 30</w:t>
      </w:r>
      <w:r w:rsidR="0080129A" w:rsidRPr="00AF30D4">
        <w:rPr>
          <w:rFonts w:ascii="Book Antiqua" w:hAnsi="Book Antiqua" w:cs="宋体"/>
          <w:sz w:val="24"/>
        </w:rPr>
        <w:t>, 2015</w:t>
      </w:r>
    </w:p>
    <w:p w:rsidR="006A4B3C" w:rsidRPr="006861EE" w:rsidRDefault="006A4B3C" w:rsidP="00212866">
      <w:pPr>
        <w:spacing w:after="0" w:line="360" w:lineRule="auto"/>
        <w:jc w:val="both"/>
        <w:rPr>
          <w:rFonts w:ascii="Book Antiqua" w:hAnsi="Book Antiqua" w:cs="宋体"/>
          <w:sz w:val="24"/>
          <w:szCs w:val="24"/>
        </w:rPr>
      </w:pPr>
      <w:r w:rsidRPr="006861EE">
        <w:rPr>
          <w:rFonts w:ascii="Book Antiqua" w:hAnsi="Book Antiqua"/>
          <w:b/>
          <w:sz w:val="24"/>
          <w:szCs w:val="24"/>
        </w:rPr>
        <w:t xml:space="preserve">Article in press: </w:t>
      </w:r>
    </w:p>
    <w:p w:rsidR="006A4B3C" w:rsidRPr="006861EE" w:rsidRDefault="006A4B3C" w:rsidP="00212866">
      <w:pPr>
        <w:spacing w:after="0" w:line="360" w:lineRule="auto"/>
        <w:jc w:val="both"/>
        <w:rPr>
          <w:rFonts w:ascii="Book Antiqua" w:hAnsi="Book Antiqua"/>
          <w:b/>
          <w:sz w:val="24"/>
          <w:szCs w:val="24"/>
        </w:rPr>
      </w:pPr>
      <w:r w:rsidRPr="006861EE">
        <w:rPr>
          <w:rFonts w:ascii="Book Antiqua" w:hAnsi="Book Antiqua"/>
          <w:b/>
          <w:sz w:val="24"/>
          <w:szCs w:val="24"/>
        </w:rPr>
        <w:t xml:space="preserve">Published online: </w:t>
      </w:r>
    </w:p>
    <w:p w:rsidR="006A4B3C" w:rsidRPr="006861EE" w:rsidRDefault="006A4B3C" w:rsidP="00212866">
      <w:pPr>
        <w:spacing w:after="0" w:line="360" w:lineRule="auto"/>
        <w:jc w:val="both"/>
        <w:rPr>
          <w:rFonts w:ascii="Book Antiqua" w:hAnsi="Book Antiqua"/>
          <w:sz w:val="24"/>
          <w:szCs w:val="24"/>
          <w:lang w:eastAsia="zh-CN"/>
        </w:rPr>
      </w:pPr>
    </w:p>
    <w:p w:rsidR="00CF1F2F" w:rsidRPr="006861EE" w:rsidRDefault="00D761BE" w:rsidP="00212866">
      <w:pPr>
        <w:spacing w:line="360" w:lineRule="auto"/>
        <w:rPr>
          <w:rFonts w:ascii="Book Antiqua" w:hAnsi="Book Antiqua"/>
          <w:sz w:val="24"/>
          <w:szCs w:val="24"/>
          <w:lang w:eastAsia="zh-CN"/>
        </w:rPr>
      </w:pPr>
      <w:r w:rsidRPr="006861EE">
        <w:rPr>
          <w:rFonts w:ascii="Book Antiqua" w:hAnsi="Book Antiqua"/>
          <w:sz w:val="24"/>
          <w:szCs w:val="24"/>
        </w:rPr>
        <w:br w:type="page"/>
      </w:r>
    </w:p>
    <w:p w:rsidR="00CF1F2F" w:rsidRPr="006861EE" w:rsidRDefault="00C46D01" w:rsidP="00212866">
      <w:pPr>
        <w:spacing w:after="0" w:line="360" w:lineRule="auto"/>
        <w:jc w:val="both"/>
        <w:rPr>
          <w:rFonts w:ascii="Book Antiqua" w:hAnsi="Book Antiqua"/>
          <w:b/>
          <w:sz w:val="24"/>
          <w:szCs w:val="24"/>
          <w:lang w:eastAsia="zh-CN"/>
        </w:rPr>
      </w:pPr>
      <w:r w:rsidRPr="006861EE">
        <w:rPr>
          <w:rFonts w:ascii="Book Antiqua" w:hAnsi="Book Antiqua"/>
          <w:b/>
          <w:sz w:val="24"/>
          <w:szCs w:val="24"/>
        </w:rPr>
        <w:lastRenderedPageBreak/>
        <w:t>Abstract</w:t>
      </w:r>
    </w:p>
    <w:p w:rsidR="002C6462" w:rsidRPr="006861EE" w:rsidRDefault="00D34952" w:rsidP="00C053B5">
      <w:pPr>
        <w:spacing w:after="0" w:line="360" w:lineRule="auto"/>
        <w:jc w:val="both"/>
        <w:rPr>
          <w:rFonts w:ascii="Book Antiqua" w:hAnsi="Book Antiqua"/>
          <w:sz w:val="24"/>
          <w:szCs w:val="24"/>
        </w:rPr>
      </w:pPr>
      <w:r w:rsidRPr="006861EE">
        <w:rPr>
          <w:rFonts w:ascii="Book Antiqua" w:hAnsi="Book Antiqua"/>
          <w:sz w:val="24"/>
          <w:szCs w:val="24"/>
        </w:rPr>
        <w:t>IgA</w:t>
      </w:r>
      <w:r w:rsidR="00577862" w:rsidRPr="006861EE">
        <w:rPr>
          <w:rFonts w:ascii="Book Antiqua" w:hAnsi="Book Antiqua"/>
          <w:sz w:val="24"/>
          <w:szCs w:val="24"/>
        </w:rPr>
        <w:t xml:space="preserve"> </w:t>
      </w:r>
      <w:r w:rsidR="00577862" w:rsidRPr="006861EE">
        <w:rPr>
          <w:rFonts w:ascii="Book Antiqua" w:hAnsi="Book Antiqua" w:hint="eastAsia"/>
          <w:sz w:val="24"/>
          <w:szCs w:val="24"/>
          <w:lang w:eastAsia="zh-CN"/>
        </w:rPr>
        <w:t>(</w:t>
      </w:r>
      <w:r w:rsidR="00577862" w:rsidRPr="006861EE">
        <w:rPr>
          <w:rFonts w:ascii="Book Antiqua" w:hAnsi="Book Antiqua"/>
          <w:sz w:val="24"/>
          <w:szCs w:val="24"/>
        </w:rPr>
        <w:t>immunoglobulin A</w:t>
      </w:r>
      <w:r w:rsidR="00577862" w:rsidRPr="006861EE">
        <w:rPr>
          <w:rFonts w:ascii="Book Antiqua" w:hAnsi="Book Antiqua" w:hint="eastAsia"/>
          <w:sz w:val="24"/>
          <w:szCs w:val="24"/>
          <w:lang w:eastAsia="zh-CN"/>
        </w:rPr>
        <w:t>)</w:t>
      </w:r>
      <w:r w:rsidRPr="006861EE">
        <w:rPr>
          <w:rFonts w:ascii="Book Antiqua" w:hAnsi="Book Antiqua"/>
          <w:sz w:val="24"/>
          <w:szCs w:val="24"/>
        </w:rPr>
        <w:t xml:space="preserve"> nephropathy is </w:t>
      </w:r>
      <w:r w:rsidR="004C4F91" w:rsidRPr="006861EE">
        <w:rPr>
          <w:rFonts w:ascii="Book Antiqua" w:hAnsi="Book Antiqua"/>
          <w:sz w:val="24"/>
          <w:szCs w:val="24"/>
        </w:rPr>
        <w:t>one of the most common glomerulonephritis</w:t>
      </w:r>
      <w:r w:rsidRPr="006861EE">
        <w:rPr>
          <w:rFonts w:ascii="Book Antiqua" w:hAnsi="Book Antiqua"/>
          <w:sz w:val="24"/>
          <w:szCs w:val="24"/>
        </w:rPr>
        <w:t xml:space="preserve"> and its frequency is probably underestimated because in most patients the disease has an indolent course and the kidney biopsy is essential for the diagnosis.</w:t>
      </w:r>
      <w:r w:rsidR="00577862" w:rsidRPr="006861EE">
        <w:rPr>
          <w:rFonts w:ascii="Book Antiqua" w:hAnsi="Book Antiqua" w:hint="eastAsia"/>
          <w:sz w:val="24"/>
          <w:szCs w:val="24"/>
          <w:lang w:eastAsia="zh-CN"/>
        </w:rPr>
        <w:t xml:space="preserve"> </w:t>
      </w:r>
      <w:r w:rsidRPr="006861EE">
        <w:rPr>
          <w:rFonts w:ascii="Book Antiqua" w:hAnsi="Book Antiqua"/>
          <w:sz w:val="24"/>
          <w:szCs w:val="24"/>
        </w:rPr>
        <w:t>In the last years its pathogenesis has been better identified even if still now several questions remain to be answered.</w:t>
      </w:r>
      <w:r w:rsidR="00577862" w:rsidRPr="006861EE">
        <w:rPr>
          <w:rFonts w:ascii="Book Antiqua" w:hAnsi="Book Antiqua" w:hint="eastAsia"/>
          <w:sz w:val="24"/>
          <w:szCs w:val="24"/>
          <w:lang w:eastAsia="zh-CN"/>
        </w:rPr>
        <w:t xml:space="preserve"> </w:t>
      </w:r>
      <w:r w:rsidR="002C268B" w:rsidRPr="006861EE">
        <w:rPr>
          <w:rFonts w:ascii="Book Antiqua" w:hAnsi="Book Antiqua"/>
          <w:sz w:val="24"/>
          <w:szCs w:val="24"/>
        </w:rPr>
        <w:t>The genetic wide association studies (</w:t>
      </w:r>
      <w:r w:rsidRPr="006861EE">
        <w:rPr>
          <w:rFonts w:ascii="Book Antiqua" w:hAnsi="Book Antiqua"/>
          <w:sz w:val="24"/>
          <w:szCs w:val="24"/>
        </w:rPr>
        <w:t>GWAS</w:t>
      </w:r>
      <w:r w:rsidR="002C268B" w:rsidRPr="006861EE">
        <w:rPr>
          <w:rFonts w:ascii="Book Antiqua" w:hAnsi="Book Antiqua"/>
          <w:sz w:val="24"/>
          <w:szCs w:val="24"/>
        </w:rPr>
        <w:t>)</w:t>
      </w:r>
      <w:r w:rsidRPr="006861EE">
        <w:rPr>
          <w:rFonts w:ascii="Book Antiqua" w:hAnsi="Book Antiqua"/>
          <w:sz w:val="24"/>
          <w:szCs w:val="24"/>
        </w:rPr>
        <w:t xml:space="preserve"> has allowed </w:t>
      </w:r>
      <w:r w:rsidR="002C268B" w:rsidRPr="006861EE">
        <w:rPr>
          <w:rFonts w:ascii="Book Antiqua" w:hAnsi="Book Antiqua"/>
          <w:sz w:val="24"/>
          <w:szCs w:val="24"/>
        </w:rPr>
        <w:t xml:space="preserve">to </w:t>
      </w:r>
      <w:r w:rsidR="007F4FD2" w:rsidRPr="006861EE">
        <w:rPr>
          <w:rFonts w:ascii="Book Antiqua" w:hAnsi="Book Antiqua"/>
          <w:sz w:val="24"/>
          <w:szCs w:val="24"/>
        </w:rPr>
        <w:t>identifying</w:t>
      </w:r>
      <w:r w:rsidRPr="006861EE">
        <w:rPr>
          <w:rFonts w:ascii="Book Antiqua" w:hAnsi="Book Antiqua"/>
          <w:sz w:val="24"/>
          <w:szCs w:val="24"/>
        </w:rPr>
        <w:t xml:space="preserve"> the relevance of genetics and several putative genes have been identified.</w:t>
      </w:r>
      <w:r w:rsidR="00577862" w:rsidRPr="006861EE">
        <w:rPr>
          <w:rFonts w:ascii="Book Antiqua" w:hAnsi="Book Antiqua" w:hint="eastAsia"/>
          <w:sz w:val="24"/>
          <w:szCs w:val="24"/>
          <w:lang w:eastAsia="zh-CN"/>
        </w:rPr>
        <w:t xml:space="preserve"> </w:t>
      </w:r>
      <w:r w:rsidR="002C268B" w:rsidRPr="006861EE">
        <w:rPr>
          <w:rFonts w:ascii="Book Antiqua" w:hAnsi="Book Antiqua"/>
          <w:sz w:val="24"/>
          <w:szCs w:val="24"/>
        </w:rPr>
        <w:t>The</w:t>
      </w:r>
      <w:r w:rsidRPr="006861EE">
        <w:rPr>
          <w:rFonts w:ascii="Book Antiqua" w:hAnsi="Book Antiqua"/>
          <w:sz w:val="24"/>
          <w:szCs w:val="24"/>
        </w:rPr>
        <w:t xml:space="preserve"> genetics has </w:t>
      </w:r>
      <w:r w:rsidR="002C268B" w:rsidRPr="006861EE">
        <w:rPr>
          <w:rFonts w:ascii="Book Antiqua" w:hAnsi="Book Antiqua"/>
          <w:sz w:val="24"/>
          <w:szCs w:val="24"/>
        </w:rPr>
        <w:t xml:space="preserve">also </w:t>
      </w:r>
      <w:r w:rsidRPr="006861EE">
        <w:rPr>
          <w:rFonts w:ascii="Book Antiqua" w:hAnsi="Book Antiqua"/>
          <w:sz w:val="24"/>
          <w:szCs w:val="24"/>
        </w:rPr>
        <w:t xml:space="preserve">allowed </w:t>
      </w:r>
      <w:r w:rsidR="007F4FD2" w:rsidRPr="006861EE">
        <w:rPr>
          <w:rFonts w:ascii="Book Antiqua" w:hAnsi="Book Antiqua"/>
          <w:sz w:val="24"/>
          <w:szCs w:val="24"/>
        </w:rPr>
        <w:t>explaining</w:t>
      </w:r>
      <w:r w:rsidRPr="006861EE">
        <w:rPr>
          <w:rFonts w:ascii="Book Antiqua" w:hAnsi="Book Antiqua"/>
          <w:sz w:val="24"/>
          <w:szCs w:val="24"/>
        </w:rPr>
        <w:t xml:space="preserve"> why</w:t>
      </w:r>
      <w:r w:rsidR="002C6462" w:rsidRPr="006861EE">
        <w:rPr>
          <w:rFonts w:ascii="Book Antiqua" w:hAnsi="Book Antiqua"/>
          <w:sz w:val="24"/>
          <w:szCs w:val="24"/>
        </w:rPr>
        <w:t xml:space="preserve"> some ancestral groups are affected with higher frequency.</w:t>
      </w:r>
      <w:r w:rsidR="00487D27" w:rsidRPr="006861EE">
        <w:rPr>
          <w:rFonts w:ascii="Book Antiqua" w:hAnsi="Book Antiqua" w:hint="eastAsia"/>
          <w:sz w:val="24"/>
          <w:szCs w:val="24"/>
          <w:lang w:eastAsia="zh-CN"/>
        </w:rPr>
        <w:t xml:space="preserve"> </w:t>
      </w:r>
      <w:r w:rsidR="00965707" w:rsidRPr="006861EE">
        <w:rPr>
          <w:rFonts w:ascii="Book Antiqua" w:hAnsi="Book Antiqua"/>
          <w:sz w:val="24"/>
          <w:szCs w:val="24"/>
        </w:rPr>
        <w:t>To date is clear that immunoglobulin A nephropathy (IgAN)</w:t>
      </w:r>
      <w:r w:rsidR="002C6462" w:rsidRPr="006861EE">
        <w:rPr>
          <w:rFonts w:ascii="Book Antiqua" w:hAnsi="Book Antiqua"/>
          <w:sz w:val="24"/>
          <w:szCs w:val="24"/>
        </w:rPr>
        <w:t xml:space="preserve"> is related to </w:t>
      </w:r>
      <w:r w:rsidR="007F4FD2" w:rsidRPr="006861EE">
        <w:rPr>
          <w:rFonts w:ascii="Book Antiqua" w:hAnsi="Book Antiqua"/>
          <w:sz w:val="24"/>
          <w:szCs w:val="24"/>
        </w:rPr>
        <w:t>auto antibodies</w:t>
      </w:r>
      <w:r w:rsidR="002C6462" w:rsidRPr="006861EE">
        <w:rPr>
          <w:rFonts w:ascii="Book Antiqua" w:hAnsi="Book Antiqua"/>
          <w:sz w:val="24"/>
          <w:szCs w:val="24"/>
        </w:rPr>
        <w:t xml:space="preserve"> against </w:t>
      </w:r>
      <w:r w:rsidR="00487D27" w:rsidRPr="006861EE">
        <w:rPr>
          <w:rFonts w:ascii="Book Antiqua" w:hAnsi="Book Antiqua"/>
          <w:sz w:val="24"/>
          <w:szCs w:val="24"/>
        </w:rPr>
        <w:t>immunoglobulin A</w:t>
      </w:r>
      <w:r w:rsidR="00965707" w:rsidRPr="006861EE">
        <w:rPr>
          <w:rFonts w:ascii="Book Antiqua" w:hAnsi="Book Antiqua"/>
          <w:sz w:val="24"/>
          <w:szCs w:val="24"/>
        </w:rPr>
        <w:t>1</w:t>
      </w:r>
      <w:r w:rsidR="0080129A">
        <w:rPr>
          <w:rFonts w:ascii="Book Antiqua" w:hAnsi="Book Antiqua"/>
          <w:sz w:val="24"/>
          <w:szCs w:val="24"/>
        </w:rPr>
        <w:t xml:space="preserve"> </w:t>
      </w:r>
      <w:r w:rsidR="00965707" w:rsidRPr="006861EE">
        <w:rPr>
          <w:rFonts w:ascii="Book Antiqua" w:hAnsi="Book Antiqua"/>
          <w:sz w:val="24"/>
          <w:szCs w:val="24"/>
        </w:rPr>
        <w:t>(IgA1)</w:t>
      </w:r>
      <w:r w:rsidR="00E205ED" w:rsidRPr="006861EE">
        <w:rPr>
          <w:rFonts w:ascii="Book Antiqua" w:hAnsi="Book Antiqua"/>
          <w:sz w:val="24"/>
          <w:szCs w:val="24"/>
        </w:rPr>
        <w:t xml:space="preserve"> </w:t>
      </w:r>
      <w:r w:rsidR="005C6B63" w:rsidRPr="006861EE">
        <w:rPr>
          <w:rFonts w:ascii="Book Antiqua" w:hAnsi="Book Antiqua"/>
          <w:sz w:val="24"/>
          <w:szCs w:val="24"/>
        </w:rPr>
        <w:t>with poor O-glycosy</w:t>
      </w:r>
      <w:r w:rsidR="002C6462" w:rsidRPr="006861EE">
        <w:rPr>
          <w:rFonts w:ascii="Book Antiqua" w:hAnsi="Book Antiqua"/>
          <w:sz w:val="24"/>
          <w:szCs w:val="24"/>
        </w:rPr>
        <w:t>lation. The role of mucosal infections is confirmed, but which are the pathogens involved and which is the role of Toll-like receptor polymorphism is less clear.</w:t>
      </w:r>
      <w:r w:rsidR="00C053B5">
        <w:rPr>
          <w:rFonts w:ascii="Book Antiqua" w:hAnsi="Book Antiqua" w:hint="eastAsia"/>
          <w:sz w:val="24"/>
          <w:szCs w:val="24"/>
          <w:lang w:eastAsia="zh-CN"/>
        </w:rPr>
        <w:t xml:space="preserve"> </w:t>
      </w:r>
      <w:r w:rsidR="002C6462" w:rsidRPr="006861EE">
        <w:rPr>
          <w:rFonts w:ascii="Book Antiqua" w:hAnsi="Book Antiqua"/>
          <w:sz w:val="24"/>
          <w:szCs w:val="24"/>
        </w:rPr>
        <w:t>Similarly to date whether the disease is due to the circulating immunocomplexes deposition on the mesangium or whether the antigen is already present on the mesangial cell</w:t>
      </w:r>
      <w:r w:rsidR="0042242E" w:rsidRPr="006861EE">
        <w:rPr>
          <w:rFonts w:ascii="Book Antiqua" w:hAnsi="Book Antiqua"/>
          <w:sz w:val="24"/>
          <w:szCs w:val="24"/>
        </w:rPr>
        <w:t xml:space="preserve"> as a “lanthanic” deposition</w:t>
      </w:r>
      <w:r w:rsidR="002C268B" w:rsidRPr="006861EE">
        <w:rPr>
          <w:rFonts w:ascii="Book Antiqua" w:hAnsi="Book Antiqua"/>
          <w:sz w:val="24"/>
          <w:szCs w:val="24"/>
        </w:rPr>
        <w:t xml:space="preserve"> remains to be clarified</w:t>
      </w:r>
      <w:r w:rsidR="002C6462" w:rsidRPr="006861EE">
        <w:rPr>
          <w:rFonts w:ascii="Book Antiqua" w:hAnsi="Book Antiqua"/>
          <w:sz w:val="24"/>
          <w:szCs w:val="24"/>
        </w:rPr>
        <w:t>.</w:t>
      </w:r>
      <w:r w:rsidR="00487D27" w:rsidRPr="006861EE">
        <w:rPr>
          <w:rFonts w:ascii="Book Antiqua" w:hAnsi="Book Antiqua" w:hint="eastAsia"/>
          <w:sz w:val="24"/>
          <w:szCs w:val="24"/>
          <w:lang w:eastAsia="zh-CN"/>
        </w:rPr>
        <w:t xml:space="preserve"> </w:t>
      </w:r>
      <w:r w:rsidR="002C6462" w:rsidRPr="006861EE">
        <w:rPr>
          <w:rFonts w:ascii="Book Antiqua" w:hAnsi="Book Antiqua"/>
          <w:sz w:val="24"/>
          <w:szCs w:val="24"/>
        </w:rPr>
        <w:t xml:space="preserve">Finally also the link between the mesangial and </w:t>
      </w:r>
      <w:r w:rsidR="006F1EAE" w:rsidRPr="006861EE">
        <w:rPr>
          <w:rFonts w:ascii="Book Antiqua" w:hAnsi="Book Antiqua"/>
          <w:sz w:val="24"/>
          <w:szCs w:val="24"/>
        </w:rPr>
        <w:t xml:space="preserve">the </w:t>
      </w:r>
      <w:r w:rsidR="002C6462" w:rsidRPr="006861EE">
        <w:rPr>
          <w:rFonts w:ascii="Book Antiqua" w:hAnsi="Book Antiqua"/>
          <w:sz w:val="24"/>
          <w:szCs w:val="24"/>
        </w:rPr>
        <w:t>podocyte injury</w:t>
      </w:r>
      <w:r w:rsidR="009F627C" w:rsidRPr="006861EE">
        <w:rPr>
          <w:rFonts w:ascii="Book Antiqua" w:hAnsi="Book Antiqua"/>
          <w:sz w:val="24"/>
          <w:szCs w:val="24"/>
        </w:rPr>
        <w:t xml:space="preserve"> and the tubulointerstitial scarring, as well as the mechanisms involved need to be better clarified.</w:t>
      </w:r>
    </w:p>
    <w:p w:rsidR="00BB5653" w:rsidRPr="006861EE" w:rsidRDefault="00BB5653" w:rsidP="00212866">
      <w:pPr>
        <w:spacing w:after="0" w:line="360" w:lineRule="auto"/>
        <w:jc w:val="both"/>
        <w:rPr>
          <w:rFonts w:ascii="Book Antiqua" w:hAnsi="Book Antiqua"/>
          <w:sz w:val="24"/>
          <w:szCs w:val="24"/>
        </w:rPr>
      </w:pPr>
    </w:p>
    <w:p w:rsidR="00BB5653" w:rsidRPr="006861EE" w:rsidRDefault="00BB5653" w:rsidP="00212866">
      <w:pPr>
        <w:spacing w:after="0" w:line="360" w:lineRule="auto"/>
        <w:jc w:val="both"/>
        <w:rPr>
          <w:rFonts w:ascii="Book Antiqua" w:hAnsi="Book Antiqua"/>
          <w:sz w:val="24"/>
          <w:szCs w:val="24"/>
          <w:lang w:eastAsia="zh-CN"/>
        </w:rPr>
      </w:pPr>
      <w:r w:rsidRPr="006861EE">
        <w:rPr>
          <w:rFonts w:ascii="Book Antiqua" w:hAnsi="Book Antiqua"/>
          <w:b/>
          <w:sz w:val="24"/>
          <w:szCs w:val="24"/>
        </w:rPr>
        <w:t xml:space="preserve">Key words: </w:t>
      </w:r>
      <w:r w:rsidR="0080129A">
        <w:rPr>
          <w:rFonts w:ascii="Book Antiqua" w:hAnsi="Book Antiqua"/>
          <w:sz w:val="24"/>
          <w:szCs w:val="24"/>
        </w:rPr>
        <w:t>I</w:t>
      </w:r>
      <w:r w:rsidR="0080129A" w:rsidRPr="006861EE">
        <w:rPr>
          <w:rFonts w:ascii="Book Antiqua" w:hAnsi="Book Antiqua"/>
          <w:sz w:val="24"/>
          <w:szCs w:val="24"/>
        </w:rPr>
        <w:t>mmunoglobulin A</w:t>
      </w:r>
      <w:r w:rsidR="00DD0620" w:rsidRPr="006861EE">
        <w:rPr>
          <w:rFonts w:ascii="Book Antiqua" w:hAnsi="Book Antiqua" w:hint="eastAsia"/>
          <w:sz w:val="24"/>
          <w:szCs w:val="24"/>
          <w:lang w:eastAsia="zh-CN"/>
        </w:rPr>
        <w:t>;</w:t>
      </w:r>
      <w:r w:rsidRPr="006861EE">
        <w:rPr>
          <w:rFonts w:ascii="Book Antiqua" w:hAnsi="Book Antiqua"/>
          <w:sz w:val="24"/>
          <w:szCs w:val="24"/>
        </w:rPr>
        <w:t xml:space="preserve"> IgA galactosylation</w:t>
      </w:r>
      <w:r w:rsidR="00DD0620" w:rsidRPr="006861EE">
        <w:rPr>
          <w:rFonts w:ascii="Book Antiqua" w:hAnsi="Book Antiqua" w:hint="eastAsia"/>
          <w:sz w:val="24"/>
          <w:szCs w:val="24"/>
          <w:lang w:eastAsia="zh-CN"/>
        </w:rPr>
        <w:t>;</w:t>
      </w:r>
      <w:r w:rsidRPr="006861EE">
        <w:rPr>
          <w:rFonts w:ascii="Book Antiqua" w:hAnsi="Book Antiqua"/>
          <w:sz w:val="24"/>
          <w:szCs w:val="24"/>
        </w:rPr>
        <w:t xml:space="preserve"> </w:t>
      </w:r>
      <w:r w:rsidR="00DD0620" w:rsidRPr="006861EE">
        <w:rPr>
          <w:rFonts w:ascii="Book Antiqua" w:hAnsi="Book Antiqua"/>
          <w:sz w:val="24"/>
          <w:szCs w:val="24"/>
        </w:rPr>
        <w:t>G</w:t>
      </w:r>
      <w:r w:rsidRPr="006861EE">
        <w:rPr>
          <w:rFonts w:ascii="Book Antiqua" w:hAnsi="Book Antiqua"/>
          <w:sz w:val="24"/>
          <w:szCs w:val="24"/>
        </w:rPr>
        <w:t xml:space="preserve">enome-wide association studies, </w:t>
      </w:r>
      <w:r w:rsidR="00DD0620" w:rsidRPr="006861EE">
        <w:rPr>
          <w:rFonts w:ascii="Book Antiqua" w:hAnsi="Book Antiqua"/>
          <w:sz w:val="24"/>
          <w:szCs w:val="24"/>
        </w:rPr>
        <w:t>A</w:t>
      </w:r>
      <w:r w:rsidR="007F4FD2" w:rsidRPr="006861EE">
        <w:rPr>
          <w:rFonts w:ascii="Book Antiqua" w:hAnsi="Book Antiqua"/>
          <w:sz w:val="24"/>
          <w:szCs w:val="24"/>
        </w:rPr>
        <w:t>uto antibodies</w:t>
      </w:r>
      <w:r w:rsidR="00DD0620" w:rsidRPr="006861EE">
        <w:rPr>
          <w:rFonts w:ascii="Book Antiqua" w:hAnsi="Book Antiqua" w:hint="eastAsia"/>
          <w:sz w:val="24"/>
          <w:szCs w:val="24"/>
          <w:lang w:eastAsia="zh-CN"/>
        </w:rPr>
        <w:t>;</w:t>
      </w:r>
      <w:r w:rsidRPr="006861EE">
        <w:rPr>
          <w:rFonts w:ascii="Book Antiqua" w:hAnsi="Book Antiqua"/>
          <w:sz w:val="24"/>
          <w:szCs w:val="24"/>
        </w:rPr>
        <w:t xml:space="preserve"> </w:t>
      </w:r>
      <w:r w:rsidR="00DD0620" w:rsidRPr="006861EE">
        <w:rPr>
          <w:rFonts w:ascii="Book Antiqua" w:hAnsi="Book Antiqua"/>
          <w:sz w:val="24"/>
          <w:szCs w:val="24"/>
        </w:rPr>
        <w:t>C</w:t>
      </w:r>
      <w:r w:rsidRPr="006861EE">
        <w:rPr>
          <w:rFonts w:ascii="Book Antiqua" w:hAnsi="Book Antiqua"/>
          <w:sz w:val="24"/>
          <w:szCs w:val="24"/>
        </w:rPr>
        <w:t>omplement in renal diseases</w:t>
      </w:r>
      <w:r w:rsidR="00DD0620" w:rsidRPr="006861EE">
        <w:rPr>
          <w:rFonts w:ascii="Book Antiqua" w:hAnsi="Book Antiqua" w:hint="eastAsia"/>
          <w:sz w:val="24"/>
          <w:szCs w:val="24"/>
          <w:lang w:eastAsia="zh-CN"/>
        </w:rPr>
        <w:t>;</w:t>
      </w:r>
      <w:r w:rsidRPr="006861EE">
        <w:rPr>
          <w:rFonts w:ascii="Book Antiqua" w:hAnsi="Book Antiqua"/>
          <w:sz w:val="24"/>
          <w:szCs w:val="24"/>
        </w:rPr>
        <w:t xml:space="preserve"> </w:t>
      </w:r>
      <w:r w:rsidR="00DD0620" w:rsidRPr="006861EE">
        <w:rPr>
          <w:rFonts w:ascii="Book Antiqua" w:hAnsi="Book Antiqua"/>
          <w:sz w:val="24"/>
          <w:szCs w:val="24"/>
        </w:rPr>
        <w:t>M</w:t>
      </w:r>
      <w:r w:rsidRPr="006861EE">
        <w:rPr>
          <w:rFonts w:ascii="Book Antiqua" w:hAnsi="Book Antiqua"/>
          <w:sz w:val="24"/>
          <w:szCs w:val="24"/>
        </w:rPr>
        <w:t>esangial linked growth factors</w:t>
      </w:r>
    </w:p>
    <w:p w:rsidR="00487D27" w:rsidRPr="006861EE" w:rsidRDefault="00487D27" w:rsidP="00212866">
      <w:pPr>
        <w:spacing w:after="0" w:line="360" w:lineRule="auto"/>
        <w:jc w:val="both"/>
        <w:rPr>
          <w:rFonts w:ascii="Book Antiqua" w:hAnsi="Book Antiqua"/>
          <w:sz w:val="24"/>
          <w:szCs w:val="24"/>
          <w:lang w:eastAsia="zh-CN"/>
        </w:rPr>
      </w:pPr>
    </w:p>
    <w:p w:rsidR="00487D27" w:rsidRPr="006861EE" w:rsidRDefault="00487D27" w:rsidP="00212866">
      <w:pPr>
        <w:spacing w:after="0" w:line="360" w:lineRule="auto"/>
        <w:jc w:val="both"/>
        <w:rPr>
          <w:rFonts w:ascii="Book Antiqua" w:hAnsi="Book Antiqua" w:cs="Arial"/>
          <w:sz w:val="24"/>
          <w:szCs w:val="24"/>
          <w:lang w:eastAsia="zh-CN"/>
        </w:rPr>
      </w:pPr>
      <w:proofErr w:type="gramStart"/>
      <w:r w:rsidRPr="006861EE">
        <w:rPr>
          <w:rFonts w:ascii="Book Antiqua" w:hAnsi="Book Antiqua"/>
          <w:b/>
          <w:sz w:val="24"/>
          <w:szCs w:val="24"/>
        </w:rPr>
        <w:t xml:space="preserve">© </w:t>
      </w:r>
      <w:r w:rsidRPr="006861EE">
        <w:rPr>
          <w:rFonts w:ascii="Book Antiqua" w:hAnsi="Book Antiqua" w:cs="Arial"/>
          <w:b/>
          <w:sz w:val="24"/>
          <w:szCs w:val="24"/>
        </w:rPr>
        <w:t>The Author(s) 2015.</w:t>
      </w:r>
      <w:proofErr w:type="gramEnd"/>
      <w:r w:rsidRPr="006861EE">
        <w:rPr>
          <w:rFonts w:ascii="Book Antiqua" w:hAnsi="Book Antiqua" w:cs="Arial"/>
          <w:sz w:val="24"/>
          <w:szCs w:val="24"/>
        </w:rPr>
        <w:t xml:space="preserve"> </w:t>
      </w:r>
      <w:proofErr w:type="gramStart"/>
      <w:r w:rsidRPr="006861EE">
        <w:rPr>
          <w:rFonts w:ascii="Book Antiqua" w:hAnsi="Book Antiqua" w:cs="Arial"/>
          <w:sz w:val="24"/>
          <w:szCs w:val="24"/>
        </w:rPr>
        <w:t>Published by Baishideng Publishing Group Inc.</w:t>
      </w:r>
      <w:proofErr w:type="gramEnd"/>
      <w:r w:rsidRPr="006861EE">
        <w:rPr>
          <w:rFonts w:ascii="Book Antiqua" w:hAnsi="Book Antiqua" w:cs="Arial"/>
          <w:sz w:val="24"/>
          <w:szCs w:val="24"/>
        </w:rPr>
        <w:t xml:space="preserve"> All rights reserved.</w:t>
      </w:r>
    </w:p>
    <w:p w:rsidR="00BB5653" w:rsidRPr="006861EE" w:rsidRDefault="00BB5653" w:rsidP="00212866">
      <w:pPr>
        <w:spacing w:after="0" w:line="360" w:lineRule="auto"/>
        <w:jc w:val="both"/>
        <w:rPr>
          <w:rFonts w:ascii="Book Antiqua" w:hAnsi="Book Antiqua"/>
          <w:sz w:val="24"/>
          <w:szCs w:val="24"/>
        </w:rPr>
      </w:pPr>
    </w:p>
    <w:p w:rsidR="002D58B4" w:rsidRPr="006861EE" w:rsidRDefault="00BB5653" w:rsidP="00212866">
      <w:pPr>
        <w:spacing w:after="0" w:line="360" w:lineRule="auto"/>
        <w:jc w:val="both"/>
        <w:rPr>
          <w:rFonts w:ascii="Book Antiqua" w:hAnsi="Book Antiqua"/>
          <w:sz w:val="24"/>
          <w:szCs w:val="24"/>
          <w:lang w:eastAsia="zh-CN"/>
        </w:rPr>
      </w:pPr>
      <w:r w:rsidRPr="006861EE">
        <w:rPr>
          <w:rFonts w:ascii="Book Antiqua" w:hAnsi="Book Antiqua"/>
          <w:b/>
          <w:sz w:val="24"/>
          <w:szCs w:val="24"/>
        </w:rPr>
        <w:t>Core tip:</w:t>
      </w:r>
      <w:r w:rsidR="00E808C2" w:rsidRPr="006861EE">
        <w:rPr>
          <w:rFonts w:ascii="Book Antiqua" w:hAnsi="Book Antiqua"/>
          <w:b/>
          <w:sz w:val="24"/>
          <w:szCs w:val="24"/>
        </w:rPr>
        <w:t xml:space="preserve"> </w:t>
      </w:r>
      <w:r w:rsidR="00E808C2" w:rsidRPr="006861EE">
        <w:rPr>
          <w:rFonts w:ascii="Book Antiqua" w:hAnsi="Book Antiqua"/>
          <w:sz w:val="24"/>
          <w:szCs w:val="24"/>
        </w:rPr>
        <w:t>For</w:t>
      </w:r>
      <w:r w:rsidR="002D58B4" w:rsidRPr="006861EE">
        <w:rPr>
          <w:rFonts w:ascii="Book Antiqua" w:hAnsi="Book Antiqua"/>
          <w:sz w:val="24"/>
          <w:szCs w:val="24"/>
        </w:rPr>
        <w:t xml:space="preserve"> few glomerular diseases a new pathogenetic pathway has been recognized in the recent years as happened for </w:t>
      </w:r>
      <w:r w:rsidR="006F1EAE" w:rsidRPr="006861EE">
        <w:rPr>
          <w:rFonts w:ascii="Book Antiqua" w:hAnsi="Book Antiqua"/>
          <w:sz w:val="24"/>
          <w:szCs w:val="24"/>
        </w:rPr>
        <w:t xml:space="preserve">the </w:t>
      </w:r>
      <w:r w:rsidR="00E65751" w:rsidRPr="006861EE">
        <w:rPr>
          <w:rFonts w:ascii="Book Antiqua" w:hAnsi="Book Antiqua"/>
          <w:sz w:val="24"/>
          <w:szCs w:val="24"/>
        </w:rPr>
        <w:t xml:space="preserve">IgA </w:t>
      </w:r>
      <w:r w:rsidR="00E65751" w:rsidRPr="006861EE">
        <w:rPr>
          <w:rFonts w:ascii="Book Antiqua" w:hAnsi="Book Antiqua" w:hint="eastAsia"/>
          <w:sz w:val="24"/>
          <w:szCs w:val="24"/>
          <w:lang w:eastAsia="zh-CN"/>
        </w:rPr>
        <w:t>(</w:t>
      </w:r>
      <w:r w:rsidR="00E65751" w:rsidRPr="006861EE">
        <w:rPr>
          <w:rFonts w:ascii="Book Antiqua" w:hAnsi="Book Antiqua"/>
          <w:sz w:val="24"/>
          <w:szCs w:val="24"/>
        </w:rPr>
        <w:t>immunoglobulin A</w:t>
      </w:r>
      <w:r w:rsidR="00E65751" w:rsidRPr="006861EE">
        <w:rPr>
          <w:rFonts w:ascii="Book Antiqua" w:hAnsi="Book Antiqua" w:hint="eastAsia"/>
          <w:sz w:val="24"/>
          <w:szCs w:val="24"/>
          <w:lang w:eastAsia="zh-CN"/>
        </w:rPr>
        <w:t>)</w:t>
      </w:r>
      <w:r w:rsidR="002D58B4" w:rsidRPr="006861EE">
        <w:rPr>
          <w:rFonts w:ascii="Book Antiqua" w:hAnsi="Book Antiqua"/>
          <w:sz w:val="24"/>
          <w:szCs w:val="24"/>
        </w:rPr>
        <w:t xml:space="preserve"> nephropathy.</w:t>
      </w:r>
      <w:r w:rsidR="00E65751" w:rsidRPr="006861EE">
        <w:rPr>
          <w:rFonts w:ascii="Book Antiqua" w:hAnsi="Book Antiqua" w:hint="eastAsia"/>
          <w:sz w:val="24"/>
          <w:szCs w:val="24"/>
          <w:lang w:eastAsia="zh-CN"/>
        </w:rPr>
        <w:t xml:space="preserve"> </w:t>
      </w:r>
      <w:r w:rsidR="002D58B4" w:rsidRPr="006861EE">
        <w:rPr>
          <w:rFonts w:ascii="Book Antiqua" w:hAnsi="Book Antiqua"/>
          <w:sz w:val="24"/>
          <w:szCs w:val="24"/>
        </w:rPr>
        <w:t xml:space="preserve">Finding in the genetics allowed </w:t>
      </w:r>
      <w:r w:rsidR="007F4FD2" w:rsidRPr="006861EE">
        <w:rPr>
          <w:rFonts w:ascii="Book Antiqua" w:hAnsi="Book Antiqua"/>
          <w:sz w:val="24"/>
          <w:szCs w:val="24"/>
        </w:rPr>
        <w:t>identifying</w:t>
      </w:r>
      <w:r w:rsidR="002D58B4" w:rsidRPr="006861EE">
        <w:rPr>
          <w:rFonts w:ascii="Book Antiqua" w:hAnsi="Book Antiqua"/>
          <w:sz w:val="24"/>
          <w:szCs w:val="24"/>
        </w:rPr>
        <w:t xml:space="preserve"> several loci putative for the disease progression.</w:t>
      </w:r>
      <w:r w:rsidR="00E65751" w:rsidRPr="006861EE">
        <w:rPr>
          <w:rFonts w:ascii="Book Antiqua" w:hAnsi="Book Antiqua" w:hint="eastAsia"/>
          <w:sz w:val="24"/>
          <w:szCs w:val="24"/>
          <w:lang w:eastAsia="zh-CN"/>
        </w:rPr>
        <w:t xml:space="preserve"> </w:t>
      </w:r>
      <w:r w:rsidR="007F4FD2" w:rsidRPr="006861EE">
        <w:rPr>
          <w:rFonts w:ascii="Book Antiqua" w:hAnsi="Book Antiqua"/>
          <w:sz w:val="24"/>
          <w:szCs w:val="24"/>
        </w:rPr>
        <w:t>Spectrometry</w:t>
      </w:r>
      <w:r w:rsidR="006F1EAE" w:rsidRPr="006861EE">
        <w:rPr>
          <w:rFonts w:ascii="Book Antiqua" w:hAnsi="Book Antiqua"/>
          <w:sz w:val="24"/>
          <w:szCs w:val="24"/>
        </w:rPr>
        <w:t xml:space="preserve"> mass studies</w:t>
      </w:r>
      <w:r w:rsidR="002D58B4" w:rsidRPr="006861EE">
        <w:rPr>
          <w:rFonts w:ascii="Book Antiqua" w:hAnsi="Book Antiqua"/>
          <w:sz w:val="24"/>
          <w:szCs w:val="24"/>
        </w:rPr>
        <w:t xml:space="preserve"> and </w:t>
      </w:r>
      <w:r w:rsidR="00965707" w:rsidRPr="006861EE">
        <w:rPr>
          <w:rFonts w:ascii="Book Antiqua" w:hAnsi="Book Antiqua"/>
          <w:sz w:val="24"/>
          <w:szCs w:val="24"/>
        </w:rPr>
        <w:t xml:space="preserve">3 </w:t>
      </w:r>
      <w:proofErr w:type="gramStart"/>
      <w:r w:rsidR="00965707" w:rsidRPr="006861EE">
        <w:rPr>
          <w:rFonts w:ascii="Book Antiqua" w:hAnsi="Book Antiqua"/>
          <w:sz w:val="24"/>
          <w:szCs w:val="24"/>
        </w:rPr>
        <w:t xml:space="preserve">dimension </w:t>
      </w:r>
      <w:r w:rsidR="00AB232F" w:rsidRPr="006861EE">
        <w:rPr>
          <w:rFonts w:ascii="Book Antiqua" w:hAnsi="Book Antiqua"/>
          <w:sz w:val="24"/>
          <w:szCs w:val="24"/>
        </w:rPr>
        <w:t xml:space="preserve"> studies</w:t>
      </w:r>
      <w:proofErr w:type="gramEnd"/>
      <w:r w:rsidR="002D58B4" w:rsidRPr="006861EE">
        <w:rPr>
          <w:rFonts w:ascii="Book Antiqua" w:hAnsi="Book Antiqua"/>
          <w:sz w:val="24"/>
          <w:szCs w:val="24"/>
        </w:rPr>
        <w:t xml:space="preserve"> have allowed </w:t>
      </w:r>
      <w:r w:rsidR="005C6B63" w:rsidRPr="006861EE">
        <w:rPr>
          <w:rFonts w:ascii="Book Antiqua" w:hAnsi="Book Antiqua"/>
          <w:sz w:val="24"/>
          <w:szCs w:val="24"/>
        </w:rPr>
        <w:t>bettering</w:t>
      </w:r>
      <w:r w:rsidR="006F1EAE" w:rsidRPr="006861EE">
        <w:rPr>
          <w:rFonts w:ascii="Book Antiqua" w:hAnsi="Book Antiqua"/>
          <w:sz w:val="24"/>
          <w:szCs w:val="24"/>
        </w:rPr>
        <w:t xml:space="preserve"> </w:t>
      </w:r>
      <w:r w:rsidR="00AB232F" w:rsidRPr="006861EE">
        <w:rPr>
          <w:rFonts w:ascii="Book Antiqua" w:hAnsi="Book Antiqua"/>
          <w:sz w:val="24"/>
          <w:szCs w:val="24"/>
        </w:rPr>
        <w:t>clarifying</w:t>
      </w:r>
      <w:r w:rsidR="006F1EAE" w:rsidRPr="006861EE">
        <w:rPr>
          <w:rFonts w:ascii="Book Antiqua" w:hAnsi="Book Antiqua"/>
          <w:sz w:val="24"/>
          <w:szCs w:val="24"/>
        </w:rPr>
        <w:t xml:space="preserve"> the molecules</w:t>
      </w:r>
      <w:r w:rsidR="002D58B4" w:rsidRPr="006861EE">
        <w:rPr>
          <w:rFonts w:ascii="Book Antiqua" w:hAnsi="Book Antiqua"/>
          <w:sz w:val="24"/>
          <w:szCs w:val="24"/>
        </w:rPr>
        <w:t xml:space="preserve"> involved at glomerular level.</w:t>
      </w:r>
      <w:r w:rsidR="00E65751" w:rsidRPr="006861EE">
        <w:rPr>
          <w:rFonts w:ascii="Book Antiqua" w:hAnsi="Book Antiqua" w:hint="eastAsia"/>
          <w:sz w:val="24"/>
          <w:szCs w:val="24"/>
          <w:lang w:eastAsia="zh-CN"/>
        </w:rPr>
        <w:t xml:space="preserve"> </w:t>
      </w:r>
      <w:r w:rsidR="007F4FD2" w:rsidRPr="006861EE">
        <w:rPr>
          <w:rFonts w:ascii="Book Antiqua" w:hAnsi="Book Antiqua"/>
          <w:sz w:val="24"/>
          <w:szCs w:val="24"/>
        </w:rPr>
        <w:t>Molecular studies of the mesan</w:t>
      </w:r>
      <w:r w:rsidR="002D58B4" w:rsidRPr="006861EE">
        <w:rPr>
          <w:rFonts w:ascii="Book Antiqua" w:hAnsi="Book Antiqua"/>
          <w:sz w:val="24"/>
          <w:szCs w:val="24"/>
        </w:rPr>
        <w:t xml:space="preserve">gium allowed </w:t>
      </w:r>
      <w:r w:rsidR="007F4FD2" w:rsidRPr="006861EE">
        <w:rPr>
          <w:rFonts w:ascii="Book Antiqua" w:hAnsi="Book Antiqua"/>
          <w:sz w:val="24"/>
          <w:szCs w:val="24"/>
        </w:rPr>
        <w:t>identifying</w:t>
      </w:r>
      <w:r w:rsidR="002D58B4" w:rsidRPr="006861EE">
        <w:rPr>
          <w:rFonts w:ascii="Book Antiqua" w:hAnsi="Book Antiqua"/>
          <w:sz w:val="24"/>
          <w:szCs w:val="24"/>
        </w:rPr>
        <w:t xml:space="preserve"> new receptors responsible for the</w:t>
      </w:r>
      <w:r w:rsidR="00375CF6" w:rsidRPr="006861EE">
        <w:rPr>
          <w:rFonts w:ascii="Book Antiqua" w:hAnsi="Book Antiqua"/>
          <w:sz w:val="24"/>
          <w:szCs w:val="24"/>
        </w:rPr>
        <w:t xml:space="preserve"> IgA immune complexes</w:t>
      </w:r>
      <w:r w:rsidR="007F4FD2" w:rsidRPr="006861EE">
        <w:rPr>
          <w:rFonts w:ascii="Book Antiqua" w:hAnsi="Book Antiqua"/>
          <w:sz w:val="24"/>
          <w:szCs w:val="24"/>
        </w:rPr>
        <w:t xml:space="preserve"> deposition and for the b</w:t>
      </w:r>
      <w:r w:rsidR="002D58B4" w:rsidRPr="006861EE">
        <w:rPr>
          <w:rFonts w:ascii="Book Antiqua" w:hAnsi="Book Antiqua"/>
          <w:sz w:val="24"/>
          <w:szCs w:val="24"/>
        </w:rPr>
        <w:t>inding to the mesangial structure.</w:t>
      </w:r>
      <w:r w:rsidR="00E65751" w:rsidRPr="006861EE">
        <w:rPr>
          <w:rFonts w:ascii="Book Antiqua" w:hAnsi="Book Antiqua" w:hint="eastAsia"/>
          <w:sz w:val="24"/>
          <w:szCs w:val="24"/>
          <w:lang w:eastAsia="zh-CN"/>
        </w:rPr>
        <w:t xml:space="preserve"> </w:t>
      </w:r>
      <w:r w:rsidR="002D58B4" w:rsidRPr="006861EE">
        <w:rPr>
          <w:rFonts w:ascii="Book Antiqua" w:hAnsi="Book Antiqua"/>
          <w:sz w:val="24"/>
          <w:szCs w:val="24"/>
        </w:rPr>
        <w:t>Finally molecular and cell</w:t>
      </w:r>
      <w:r w:rsidR="006F1EAE" w:rsidRPr="006861EE">
        <w:rPr>
          <w:rFonts w:ascii="Book Antiqua" w:hAnsi="Book Antiqua"/>
          <w:sz w:val="24"/>
          <w:szCs w:val="24"/>
        </w:rPr>
        <w:t>ular</w:t>
      </w:r>
      <w:r w:rsidR="002D58B4" w:rsidRPr="006861EE">
        <w:rPr>
          <w:rFonts w:ascii="Book Antiqua" w:hAnsi="Book Antiqua"/>
          <w:sz w:val="24"/>
          <w:szCs w:val="24"/>
        </w:rPr>
        <w:t xml:space="preserve"> studies opened new ways to understanding the link and the cross-talk between the glomeruli and the tubulointerstitial structure.</w:t>
      </w:r>
    </w:p>
    <w:p w:rsidR="00AC077B" w:rsidRPr="00A66546" w:rsidRDefault="00AC077B" w:rsidP="00212866">
      <w:pPr>
        <w:spacing w:after="0" w:line="360" w:lineRule="auto"/>
        <w:jc w:val="both"/>
        <w:rPr>
          <w:rFonts w:ascii="Book Antiqua" w:hAnsi="Book Antiqua"/>
          <w:sz w:val="24"/>
          <w:szCs w:val="24"/>
          <w:lang w:eastAsia="zh-CN"/>
        </w:rPr>
      </w:pPr>
    </w:p>
    <w:p w:rsidR="00AC077B" w:rsidRPr="00A66546" w:rsidRDefault="00AC077B" w:rsidP="00212866">
      <w:pPr>
        <w:spacing w:after="0" w:line="360" w:lineRule="auto"/>
        <w:jc w:val="both"/>
        <w:rPr>
          <w:rFonts w:ascii="Book Antiqua" w:hAnsi="Book Antiqua"/>
          <w:sz w:val="24"/>
          <w:szCs w:val="24"/>
          <w:lang w:eastAsia="zh-CN"/>
        </w:rPr>
      </w:pPr>
      <w:r w:rsidRPr="00A66546">
        <w:rPr>
          <w:rFonts w:ascii="Book Antiqua" w:hAnsi="Book Antiqua"/>
          <w:sz w:val="24"/>
          <w:szCs w:val="24"/>
        </w:rPr>
        <w:lastRenderedPageBreak/>
        <w:t>Salvadori M, Rosso</w:t>
      </w:r>
      <w:r w:rsidRPr="00A66546">
        <w:rPr>
          <w:rFonts w:ascii="Book Antiqua" w:hAnsi="Book Antiqua" w:hint="eastAsia"/>
          <w:sz w:val="24"/>
          <w:szCs w:val="24"/>
          <w:lang w:eastAsia="zh-CN"/>
        </w:rPr>
        <w:t xml:space="preserve"> </w:t>
      </w:r>
      <w:r w:rsidRPr="00A66546">
        <w:rPr>
          <w:rFonts w:ascii="Book Antiqua" w:hAnsi="Book Antiqua"/>
          <w:sz w:val="24"/>
          <w:szCs w:val="24"/>
        </w:rPr>
        <w:t>G</w:t>
      </w:r>
      <w:r w:rsidRPr="00A66546">
        <w:rPr>
          <w:rFonts w:ascii="Book Antiqua" w:hAnsi="Book Antiqua" w:hint="eastAsia"/>
          <w:sz w:val="24"/>
          <w:szCs w:val="24"/>
          <w:lang w:eastAsia="zh-CN"/>
        </w:rPr>
        <w:t xml:space="preserve">. </w:t>
      </w:r>
      <w:r w:rsidR="00A66546" w:rsidRPr="00A66546">
        <w:rPr>
          <w:rFonts w:ascii="Book Antiqua" w:hAnsi="Book Antiqua"/>
          <w:sz w:val="24"/>
          <w:szCs w:val="24"/>
        </w:rPr>
        <w:t xml:space="preserve">Update on immunoglobulin </w:t>
      </w:r>
      <w:proofErr w:type="gramStart"/>
      <w:r w:rsidR="00A66546" w:rsidRPr="00A66546">
        <w:rPr>
          <w:rFonts w:ascii="Book Antiqua" w:hAnsi="Book Antiqua"/>
          <w:sz w:val="24"/>
          <w:szCs w:val="24"/>
        </w:rPr>
        <w:t>A</w:t>
      </w:r>
      <w:proofErr w:type="gramEnd"/>
      <w:r w:rsidR="00A66546" w:rsidRPr="00A66546">
        <w:rPr>
          <w:rFonts w:ascii="Book Antiqua" w:hAnsi="Book Antiqua"/>
          <w:sz w:val="24"/>
          <w:szCs w:val="24"/>
        </w:rPr>
        <w:t xml:space="preserve"> nephropathy</w:t>
      </w:r>
      <w:r w:rsidR="00C053B5">
        <w:rPr>
          <w:rFonts w:ascii="Book Antiqua" w:hAnsi="Book Antiqua" w:hint="eastAsia"/>
          <w:sz w:val="24"/>
          <w:szCs w:val="24"/>
          <w:lang w:eastAsia="zh-CN"/>
        </w:rPr>
        <w:t>,</w:t>
      </w:r>
      <w:r w:rsidR="00A66546" w:rsidRPr="00A66546">
        <w:rPr>
          <w:rFonts w:ascii="Book Antiqua" w:hAnsi="Book Antiqua"/>
          <w:sz w:val="24"/>
          <w:szCs w:val="24"/>
        </w:rPr>
        <w:t xml:space="preserve"> Part I: Pathophysiology</w:t>
      </w:r>
      <w:r w:rsidR="00A66546" w:rsidRPr="00A66546">
        <w:rPr>
          <w:rFonts w:ascii="Book Antiqua" w:hAnsi="Book Antiqua" w:hint="eastAsia"/>
          <w:sz w:val="24"/>
          <w:szCs w:val="24"/>
          <w:lang w:eastAsia="zh-CN"/>
        </w:rPr>
        <w:t>.</w:t>
      </w:r>
      <w:r w:rsidRPr="00A66546">
        <w:rPr>
          <w:rFonts w:ascii="Book Antiqua" w:hAnsi="Book Antiqua" w:hint="eastAsia"/>
          <w:sz w:val="24"/>
          <w:szCs w:val="24"/>
          <w:lang w:eastAsia="zh-CN"/>
        </w:rPr>
        <w:t xml:space="preserve"> </w:t>
      </w:r>
      <w:r w:rsidR="00C053B5" w:rsidRPr="00C341A0">
        <w:rPr>
          <w:rFonts w:ascii="Book Antiqua" w:hAnsi="Book Antiqua"/>
          <w:i/>
          <w:iCs/>
          <w:sz w:val="24"/>
          <w:szCs w:val="24"/>
        </w:rPr>
        <w:t>World J Nephrol</w:t>
      </w:r>
      <w:r w:rsidRPr="00A66546">
        <w:rPr>
          <w:rFonts w:ascii="Book Antiqua" w:hAnsi="Book Antiqua" w:hint="eastAsia"/>
          <w:i/>
          <w:iCs/>
          <w:sz w:val="24"/>
          <w:szCs w:val="24"/>
          <w:lang w:eastAsia="zh-CN"/>
        </w:rPr>
        <w:t xml:space="preserve"> </w:t>
      </w:r>
      <w:r w:rsidRPr="00A66546">
        <w:rPr>
          <w:rFonts w:ascii="Book Antiqua" w:hAnsi="Book Antiqua" w:hint="eastAsia"/>
          <w:iCs/>
          <w:sz w:val="24"/>
          <w:szCs w:val="24"/>
          <w:lang w:eastAsia="zh-CN"/>
        </w:rPr>
        <w:t xml:space="preserve">2015; </w:t>
      </w:r>
      <w:proofErr w:type="gramStart"/>
      <w:r w:rsidRPr="00A66546">
        <w:rPr>
          <w:rFonts w:ascii="Book Antiqua" w:hAnsi="Book Antiqua" w:hint="eastAsia"/>
          <w:iCs/>
          <w:sz w:val="24"/>
          <w:szCs w:val="24"/>
          <w:lang w:eastAsia="zh-CN"/>
        </w:rPr>
        <w:t>In</w:t>
      </w:r>
      <w:proofErr w:type="gramEnd"/>
      <w:r w:rsidRPr="00A66546">
        <w:rPr>
          <w:rFonts w:ascii="Book Antiqua" w:hAnsi="Book Antiqua" w:hint="eastAsia"/>
          <w:iCs/>
          <w:sz w:val="24"/>
          <w:szCs w:val="24"/>
          <w:lang w:eastAsia="zh-CN"/>
        </w:rPr>
        <w:t xml:space="preserve"> press</w:t>
      </w:r>
    </w:p>
    <w:p w:rsidR="00AC077B" w:rsidRPr="006861EE" w:rsidRDefault="00AC077B" w:rsidP="00212866">
      <w:pPr>
        <w:spacing w:after="0" w:line="360" w:lineRule="auto"/>
        <w:jc w:val="both"/>
        <w:rPr>
          <w:rFonts w:ascii="Book Antiqua" w:hAnsi="Book Antiqua"/>
          <w:sz w:val="24"/>
          <w:szCs w:val="24"/>
          <w:lang w:eastAsia="zh-CN"/>
        </w:rPr>
      </w:pPr>
    </w:p>
    <w:p w:rsidR="00AC077B" w:rsidRPr="006861EE" w:rsidRDefault="00AC077B" w:rsidP="00212866">
      <w:pPr>
        <w:spacing w:after="0" w:line="360" w:lineRule="auto"/>
        <w:jc w:val="both"/>
        <w:rPr>
          <w:rFonts w:ascii="Book Antiqua" w:hAnsi="Book Antiqua"/>
          <w:sz w:val="24"/>
          <w:szCs w:val="24"/>
          <w:lang w:eastAsia="zh-CN"/>
        </w:rPr>
      </w:pPr>
    </w:p>
    <w:p w:rsidR="00D34952" w:rsidRPr="006861EE" w:rsidRDefault="00D34952" w:rsidP="00212866">
      <w:pPr>
        <w:spacing w:after="0" w:line="360" w:lineRule="auto"/>
        <w:jc w:val="both"/>
        <w:rPr>
          <w:rFonts w:ascii="Book Antiqua" w:hAnsi="Book Antiqua"/>
          <w:sz w:val="24"/>
          <w:szCs w:val="24"/>
        </w:rPr>
      </w:pPr>
    </w:p>
    <w:p w:rsidR="00CF1F2F" w:rsidRPr="006861EE" w:rsidRDefault="00CF1F2F" w:rsidP="00212866">
      <w:pPr>
        <w:spacing w:after="0" w:line="360" w:lineRule="auto"/>
        <w:jc w:val="both"/>
        <w:rPr>
          <w:rFonts w:ascii="Book Antiqua" w:hAnsi="Book Antiqua"/>
          <w:sz w:val="24"/>
          <w:szCs w:val="24"/>
        </w:rPr>
      </w:pPr>
    </w:p>
    <w:p w:rsidR="00CF1F2F" w:rsidRPr="006861EE" w:rsidRDefault="00CF1F2F"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2D58B4" w:rsidRPr="006861EE" w:rsidRDefault="002D58B4" w:rsidP="00212866">
      <w:pPr>
        <w:spacing w:after="0" w:line="360" w:lineRule="auto"/>
        <w:jc w:val="both"/>
        <w:rPr>
          <w:rFonts w:ascii="Book Antiqua" w:hAnsi="Book Antiqua"/>
          <w:sz w:val="24"/>
          <w:szCs w:val="24"/>
        </w:rPr>
      </w:pPr>
    </w:p>
    <w:p w:rsidR="00CF1F2F" w:rsidRPr="006861EE" w:rsidRDefault="00CF1F2F" w:rsidP="00212866">
      <w:pPr>
        <w:spacing w:after="0" w:line="360" w:lineRule="auto"/>
        <w:jc w:val="both"/>
        <w:rPr>
          <w:rFonts w:ascii="Book Antiqua" w:hAnsi="Book Antiqua"/>
          <w:sz w:val="24"/>
          <w:szCs w:val="24"/>
        </w:rPr>
      </w:pPr>
    </w:p>
    <w:p w:rsidR="006861EE" w:rsidRPr="006861EE" w:rsidRDefault="006861EE" w:rsidP="00212866">
      <w:pPr>
        <w:rPr>
          <w:rFonts w:ascii="Book Antiqua" w:hAnsi="Book Antiqua"/>
          <w:sz w:val="24"/>
          <w:szCs w:val="24"/>
        </w:rPr>
      </w:pPr>
      <w:r w:rsidRPr="006861EE">
        <w:rPr>
          <w:rFonts w:ascii="Book Antiqua" w:hAnsi="Book Antiqua"/>
          <w:sz w:val="24"/>
          <w:szCs w:val="24"/>
        </w:rPr>
        <w:br w:type="page"/>
      </w:r>
    </w:p>
    <w:p w:rsidR="0074365C" w:rsidRPr="006861EE" w:rsidRDefault="00B9040B" w:rsidP="00212866">
      <w:pPr>
        <w:spacing w:after="0" w:line="360" w:lineRule="auto"/>
        <w:jc w:val="both"/>
        <w:rPr>
          <w:rFonts w:ascii="Book Antiqua" w:hAnsi="Book Antiqua"/>
          <w:b/>
          <w:sz w:val="24"/>
          <w:szCs w:val="24"/>
        </w:rPr>
      </w:pPr>
      <w:r w:rsidRPr="006861EE">
        <w:rPr>
          <w:rFonts w:ascii="Book Antiqua" w:hAnsi="Book Antiqua"/>
          <w:b/>
          <w:sz w:val="24"/>
          <w:szCs w:val="24"/>
        </w:rPr>
        <w:lastRenderedPageBreak/>
        <w:t>INTRODUCTION AND EP</w:t>
      </w:r>
      <w:r w:rsidR="0074365C" w:rsidRPr="006861EE">
        <w:rPr>
          <w:rFonts w:ascii="Book Antiqua" w:hAnsi="Book Antiqua"/>
          <w:b/>
          <w:sz w:val="24"/>
          <w:szCs w:val="24"/>
        </w:rPr>
        <w:t>IDEMIOLOGY</w:t>
      </w:r>
    </w:p>
    <w:p w:rsidR="001C533D" w:rsidRPr="006861EE" w:rsidRDefault="007C0744" w:rsidP="00212866">
      <w:pPr>
        <w:spacing w:after="0" w:line="360" w:lineRule="auto"/>
        <w:jc w:val="both"/>
        <w:rPr>
          <w:rFonts w:ascii="Book Antiqua" w:hAnsi="Book Antiqua"/>
          <w:sz w:val="24"/>
          <w:szCs w:val="24"/>
        </w:rPr>
      </w:pPr>
      <w:r w:rsidRPr="006861EE">
        <w:rPr>
          <w:rFonts w:ascii="Book Antiqua" w:hAnsi="Book Antiqua"/>
          <w:sz w:val="24"/>
          <w:szCs w:val="24"/>
        </w:rPr>
        <w:t xml:space="preserve">The </w:t>
      </w:r>
      <w:r w:rsidR="001C533D" w:rsidRPr="006861EE">
        <w:rPr>
          <w:rFonts w:ascii="Book Antiqua" w:hAnsi="Book Antiqua"/>
          <w:sz w:val="24"/>
          <w:szCs w:val="24"/>
        </w:rPr>
        <w:t xml:space="preserve">IgA nephropathy (IgAN) </w:t>
      </w:r>
      <w:r w:rsidR="00B9040B" w:rsidRPr="006861EE">
        <w:rPr>
          <w:rFonts w:ascii="Book Antiqua" w:hAnsi="Book Antiqua"/>
          <w:sz w:val="24"/>
          <w:szCs w:val="24"/>
        </w:rPr>
        <w:t xml:space="preserve">is </w:t>
      </w:r>
      <w:r w:rsidR="00F11725" w:rsidRPr="006861EE">
        <w:rPr>
          <w:rFonts w:ascii="Book Antiqua" w:hAnsi="Book Antiqua"/>
          <w:sz w:val="24"/>
          <w:szCs w:val="24"/>
        </w:rPr>
        <w:t xml:space="preserve">represented by a proliferation of glomerular mesangial cells jointed with the presence </w:t>
      </w:r>
      <w:r w:rsidR="005C6B63" w:rsidRPr="006861EE">
        <w:rPr>
          <w:rFonts w:ascii="Book Antiqua" w:hAnsi="Book Antiqua"/>
          <w:sz w:val="24"/>
          <w:szCs w:val="24"/>
        </w:rPr>
        <w:t>of IgA</w:t>
      </w:r>
      <w:r w:rsidR="005928C7" w:rsidRPr="006861EE">
        <w:rPr>
          <w:rFonts w:ascii="Book Antiqua" w:hAnsi="Book Antiqua"/>
          <w:sz w:val="24"/>
          <w:szCs w:val="24"/>
        </w:rPr>
        <w:t xml:space="preserve"> </w:t>
      </w:r>
      <w:r w:rsidR="005C6B63" w:rsidRPr="006861EE">
        <w:rPr>
          <w:rFonts w:ascii="Book Antiqua" w:hAnsi="Book Antiqua"/>
          <w:sz w:val="24"/>
          <w:szCs w:val="24"/>
        </w:rPr>
        <w:t>deposition in</w:t>
      </w:r>
      <w:r w:rsidR="00B9040B" w:rsidRPr="006861EE">
        <w:rPr>
          <w:rFonts w:ascii="Book Antiqua" w:hAnsi="Book Antiqua"/>
          <w:sz w:val="24"/>
          <w:szCs w:val="24"/>
        </w:rPr>
        <w:t xml:space="preserve"> the mesangi</w:t>
      </w:r>
      <w:r w:rsidR="004C4F91" w:rsidRPr="006861EE">
        <w:rPr>
          <w:rFonts w:ascii="Book Antiqua" w:hAnsi="Book Antiqua"/>
          <w:sz w:val="24"/>
          <w:szCs w:val="24"/>
        </w:rPr>
        <w:t>al area</w:t>
      </w:r>
      <w:r w:rsidR="00B9040B" w:rsidRPr="006861EE">
        <w:rPr>
          <w:rFonts w:ascii="Book Antiqua" w:hAnsi="Book Antiqua"/>
          <w:sz w:val="24"/>
          <w:szCs w:val="24"/>
        </w:rPr>
        <w:t xml:space="preserve">. </w:t>
      </w:r>
      <w:r w:rsidRPr="006861EE">
        <w:rPr>
          <w:rFonts w:ascii="Book Antiqua" w:hAnsi="Book Antiqua"/>
          <w:sz w:val="24"/>
          <w:szCs w:val="24"/>
        </w:rPr>
        <w:t xml:space="preserve">The </w:t>
      </w:r>
      <w:r w:rsidR="00B9040B" w:rsidRPr="006861EE">
        <w:rPr>
          <w:rFonts w:ascii="Book Antiqua" w:hAnsi="Book Antiqua"/>
          <w:sz w:val="24"/>
          <w:szCs w:val="24"/>
        </w:rPr>
        <w:t>IgAN re</w:t>
      </w:r>
      <w:r w:rsidR="001C533D" w:rsidRPr="006861EE">
        <w:rPr>
          <w:rFonts w:ascii="Book Antiqua" w:hAnsi="Book Antiqua"/>
          <w:sz w:val="24"/>
          <w:szCs w:val="24"/>
        </w:rPr>
        <w:t xml:space="preserve">presents the most </w:t>
      </w:r>
      <w:r w:rsidR="005C6B63" w:rsidRPr="006861EE">
        <w:rPr>
          <w:rFonts w:ascii="Book Antiqua" w:hAnsi="Book Antiqua"/>
          <w:sz w:val="24"/>
          <w:szCs w:val="24"/>
        </w:rPr>
        <w:t>frequent glomerulonephritis</w:t>
      </w:r>
      <w:r w:rsidR="001C533D" w:rsidRPr="006861EE">
        <w:rPr>
          <w:rFonts w:ascii="Book Antiqua" w:hAnsi="Book Antiqua"/>
          <w:sz w:val="24"/>
          <w:szCs w:val="24"/>
        </w:rPr>
        <w:t xml:space="preserve"> </w:t>
      </w:r>
      <w:r w:rsidR="00B9040B" w:rsidRPr="006861EE">
        <w:rPr>
          <w:rFonts w:ascii="Book Antiqua" w:hAnsi="Book Antiqua"/>
          <w:sz w:val="24"/>
          <w:szCs w:val="24"/>
        </w:rPr>
        <w:t xml:space="preserve">and is </w:t>
      </w:r>
      <w:r w:rsidR="005928C7" w:rsidRPr="006861EE">
        <w:rPr>
          <w:rFonts w:ascii="Book Antiqua" w:hAnsi="Book Antiqua"/>
          <w:sz w:val="24"/>
          <w:szCs w:val="24"/>
        </w:rPr>
        <w:t>represented</w:t>
      </w:r>
      <w:r w:rsidR="004C4F91" w:rsidRPr="006861EE">
        <w:rPr>
          <w:rFonts w:ascii="Book Antiqua" w:hAnsi="Book Antiqua"/>
          <w:sz w:val="24"/>
          <w:szCs w:val="24"/>
        </w:rPr>
        <w:t xml:space="preserve"> by extremely</w:t>
      </w:r>
      <w:r w:rsidR="00283056" w:rsidRPr="006861EE">
        <w:rPr>
          <w:rFonts w:ascii="Book Antiqua" w:hAnsi="Book Antiqua"/>
          <w:sz w:val="24"/>
          <w:szCs w:val="24"/>
        </w:rPr>
        <w:t xml:space="preserve"> different</w:t>
      </w:r>
      <w:r w:rsidR="001C533D" w:rsidRPr="006861EE">
        <w:rPr>
          <w:rFonts w:ascii="Book Antiqua" w:hAnsi="Book Antiqua"/>
          <w:sz w:val="24"/>
          <w:szCs w:val="24"/>
        </w:rPr>
        <w:t xml:space="preserve"> clinical </w:t>
      </w:r>
      <w:r w:rsidR="005928C7" w:rsidRPr="006861EE">
        <w:rPr>
          <w:rFonts w:ascii="Book Antiqua" w:hAnsi="Book Antiqua"/>
          <w:sz w:val="24"/>
          <w:szCs w:val="24"/>
        </w:rPr>
        <w:t xml:space="preserve">signs </w:t>
      </w:r>
      <w:r w:rsidR="001C533D" w:rsidRPr="006861EE">
        <w:rPr>
          <w:rFonts w:ascii="Book Antiqua" w:hAnsi="Book Antiqua"/>
          <w:sz w:val="24"/>
          <w:szCs w:val="24"/>
        </w:rPr>
        <w:t xml:space="preserve">and </w:t>
      </w:r>
      <w:r w:rsidR="004C4F91" w:rsidRPr="006861EE">
        <w:rPr>
          <w:rFonts w:ascii="Book Antiqua" w:hAnsi="Book Antiqua"/>
          <w:sz w:val="24"/>
          <w:szCs w:val="24"/>
        </w:rPr>
        <w:t>h</w:t>
      </w:r>
      <w:r w:rsidR="005928C7" w:rsidRPr="006861EE">
        <w:rPr>
          <w:rFonts w:ascii="Book Antiqua" w:hAnsi="Book Antiqua"/>
          <w:sz w:val="24"/>
          <w:szCs w:val="24"/>
        </w:rPr>
        <w:t>isto</w:t>
      </w:r>
      <w:r w:rsidR="001C533D" w:rsidRPr="006861EE">
        <w:rPr>
          <w:rFonts w:ascii="Book Antiqua" w:hAnsi="Book Antiqua"/>
          <w:sz w:val="24"/>
          <w:szCs w:val="24"/>
        </w:rPr>
        <w:t>pathologic</w:t>
      </w:r>
      <w:r w:rsidR="009F164B" w:rsidRPr="006861EE">
        <w:rPr>
          <w:rFonts w:ascii="Book Antiqua" w:hAnsi="Book Antiqua"/>
          <w:sz w:val="24"/>
          <w:szCs w:val="24"/>
        </w:rPr>
        <w:t xml:space="preserve"> </w:t>
      </w:r>
      <w:proofErr w:type="gramStart"/>
      <w:r w:rsidR="009F164B" w:rsidRPr="006861EE">
        <w:rPr>
          <w:rFonts w:ascii="Book Antiqua" w:hAnsi="Book Antiqua"/>
          <w:sz w:val="24"/>
          <w:szCs w:val="24"/>
        </w:rPr>
        <w:t>features</w:t>
      </w:r>
      <w:r w:rsidR="00EE37CD" w:rsidRPr="006861EE">
        <w:rPr>
          <w:rFonts w:ascii="Book Antiqua" w:hAnsi="Book Antiqua"/>
          <w:szCs w:val="24"/>
          <w:vertAlign w:val="superscript"/>
        </w:rPr>
        <w:t>[</w:t>
      </w:r>
      <w:proofErr w:type="gramEnd"/>
      <w:r w:rsidR="000C7BEB" w:rsidRPr="006861EE">
        <w:rPr>
          <w:rFonts w:ascii="Book Antiqua" w:hAnsi="Book Antiqua"/>
          <w:szCs w:val="24"/>
          <w:vertAlign w:val="superscript"/>
        </w:rPr>
        <w:t>1]</w:t>
      </w:r>
      <w:r w:rsidR="001C533D" w:rsidRPr="006861EE">
        <w:rPr>
          <w:rFonts w:ascii="Book Antiqua" w:hAnsi="Book Antiqua"/>
          <w:sz w:val="24"/>
          <w:szCs w:val="24"/>
        </w:rPr>
        <w:t>.</w:t>
      </w:r>
      <w:r w:rsidR="00B9040B" w:rsidRPr="006861EE">
        <w:rPr>
          <w:rFonts w:ascii="Book Antiqua" w:hAnsi="Book Antiqua"/>
          <w:sz w:val="24"/>
          <w:szCs w:val="24"/>
        </w:rPr>
        <w:t xml:space="preserve"> Because of the typical </w:t>
      </w:r>
      <w:r w:rsidR="005B6BB1" w:rsidRPr="006861EE">
        <w:rPr>
          <w:rFonts w:ascii="Book Antiqua" w:hAnsi="Book Antiqua"/>
          <w:sz w:val="24"/>
          <w:szCs w:val="24"/>
        </w:rPr>
        <w:t>histopathological and</w:t>
      </w:r>
      <w:r w:rsidR="00B9040B" w:rsidRPr="006861EE">
        <w:rPr>
          <w:rFonts w:ascii="Book Antiqua" w:hAnsi="Book Antiqua"/>
          <w:sz w:val="24"/>
          <w:szCs w:val="24"/>
        </w:rPr>
        <w:t xml:space="preserve"> immunological picture and the heterogeneous clinical aspects, t</w:t>
      </w:r>
      <w:r w:rsidR="001C533D" w:rsidRPr="006861EE">
        <w:rPr>
          <w:rFonts w:ascii="Book Antiqua" w:hAnsi="Book Antiqua"/>
          <w:sz w:val="24"/>
          <w:szCs w:val="24"/>
        </w:rPr>
        <w:t xml:space="preserve">he diagnosis of IgAN </w:t>
      </w:r>
      <w:r w:rsidR="005928C7" w:rsidRPr="006861EE">
        <w:rPr>
          <w:rFonts w:ascii="Book Antiqua" w:hAnsi="Book Antiqua"/>
          <w:sz w:val="24"/>
          <w:szCs w:val="24"/>
        </w:rPr>
        <w:t>is principally based</w:t>
      </w:r>
      <w:r w:rsidR="001C533D" w:rsidRPr="006861EE">
        <w:rPr>
          <w:rFonts w:ascii="Book Antiqua" w:hAnsi="Book Antiqua"/>
          <w:sz w:val="24"/>
          <w:szCs w:val="24"/>
        </w:rPr>
        <w:t xml:space="preserve"> on </w:t>
      </w:r>
      <w:r w:rsidR="005928C7" w:rsidRPr="006861EE">
        <w:rPr>
          <w:rFonts w:ascii="Book Antiqua" w:hAnsi="Book Antiqua"/>
          <w:sz w:val="24"/>
          <w:szCs w:val="24"/>
        </w:rPr>
        <w:t>the pathologic picture</w:t>
      </w:r>
      <w:r w:rsidR="009F164B" w:rsidRPr="006861EE">
        <w:rPr>
          <w:rFonts w:ascii="Book Antiqua" w:hAnsi="Book Antiqua"/>
          <w:sz w:val="24"/>
          <w:szCs w:val="24"/>
        </w:rPr>
        <w:t xml:space="preserve"> at</w:t>
      </w:r>
      <w:r w:rsidR="001C533D" w:rsidRPr="006861EE">
        <w:rPr>
          <w:rFonts w:ascii="Book Antiqua" w:hAnsi="Book Antiqua"/>
          <w:sz w:val="24"/>
          <w:szCs w:val="24"/>
        </w:rPr>
        <w:t xml:space="preserve"> </w:t>
      </w:r>
      <w:r w:rsidRPr="006861EE">
        <w:rPr>
          <w:rFonts w:ascii="Book Antiqua" w:hAnsi="Book Antiqua"/>
          <w:sz w:val="24"/>
          <w:szCs w:val="24"/>
        </w:rPr>
        <w:t xml:space="preserve">the </w:t>
      </w:r>
      <w:r w:rsidR="001C533D" w:rsidRPr="006861EE">
        <w:rPr>
          <w:rFonts w:ascii="Book Antiqua" w:hAnsi="Book Antiqua"/>
          <w:sz w:val="24"/>
          <w:szCs w:val="24"/>
        </w:rPr>
        <w:t xml:space="preserve">renal biopsy. As a consequence, </w:t>
      </w:r>
      <w:r w:rsidRPr="006861EE">
        <w:rPr>
          <w:rFonts w:ascii="Book Antiqua" w:hAnsi="Book Antiqua"/>
          <w:sz w:val="24"/>
          <w:szCs w:val="24"/>
        </w:rPr>
        <w:t xml:space="preserve">the </w:t>
      </w:r>
      <w:r w:rsidR="001C533D" w:rsidRPr="006861EE">
        <w:rPr>
          <w:rFonts w:ascii="Book Antiqua" w:hAnsi="Book Antiqua"/>
          <w:sz w:val="24"/>
          <w:szCs w:val="24"/>
        </w:rPr>
        <w:t>IgAN</w:t>
      </w:r>
      <w:r w:rsidRPr="006861EE">
        <w:rPr>
          <w:rFonts w:ascii="Book Antiqua" w:hAnsi="Book Antiqua"/>
          <w:sz w:val="24"/>
          <w:szCs w:val="24"/>
        </w:rPr>
        <w:t xml:space="preserve"> frequency is probably underestimated</w:t>
      </w:r>
      <w:r w:rsidR="001C533D" w:rsidRPr="006861EE">
        <w:rPr>
          <w:rFonts w:ascii="Book Antiqua" w:hAnsi="Book Antiqua"/>
          <w:sz w:val="24"/>
          <w:szCs w:val="24"/>
        </w:rPr>
        <w:t xml:space="preserve"> </w:t>
      </w:r>
      <w:r w:rsidRPr="006861EE">
        <w:rPr>
          <w:rFonts w:ascii="Book Antiqua" w:hAnsi="Book Antiqua"/>
          <w:sz w:val="24"/>
          <w:szCs w:val="24"/>
        </w:rPr>
        <w:t xml:space="preserve">and the disease </w:t>
      </w:r>
      <w:r w:rsidR="00EE1E52" w:rsidRPr="006861EE">
        <w:rPr>
          <w:rFonts w:ascii="Book Antiqua" w:hAnsi="Book Antiqua"/>
          <w:sz w:val="24"/>
          <w:szCs w:val="24"/>
        </w:rPr>
        <w:t>is the m</w:t>
      </w:r>
      <w:r w:rsidRPr="006861EE">
        <w:rPr>
          <w:rFonts w:ascii="Book Antiqua" w:hAnsi="Book Antiqua"/>
          <w:sz w:val="24"/>
          <w:szCs w:val="24"/>
        </w:rPr>
        <w:t>ost prevalent glomerulonephritis</w:t>
      </w:r>
      <w:r w:rsidR="001C533D" w:rsidRPr="006861EE">
        <w:rPr>
          <w:rFonts w:ascii="Book Antiqua" w:hAnsi="Book Antiqua"/>
          <w:sz w:val="24"/>
          <w:szCs w:val="24"/>
        </w:rPr>
        <w:t xml:space="preserve"> in </w:t>
      </w:r>
      <w:r w:rsidR="009F164B" w:rsidRPr="006861EE">
        <w:rPr>
          <w:rFonts w:ascii="Book Antiqua" w:hAnsi="Book Antiqua"/>
          <w:sz w:val="24"/>
          <w:szCs w:val="24"/>
        </w:rPr>
        <w:t>those</w:t>
      </w:r>
      <w:r w:rsidRPr="006861EE">
        <w:rPr>
          <w:rFonts w:ascii="Book Antiqua" w:hAnsi="Book Antiqua"/>
          <w:sz w:val="24"/>
          <w:szCs w:val="24"/>
        </w:rPr>
        <w:t xml:space="preserve"> </w:t>
      </w:r>
      <w:r w:rsidR="001C533D" w:rsidRPr="006861EE">
        <w:rPr>
          <w:rFonts w:ascii="Book Antiqua" w:hAnsi="Book Antiqua"/>
          <w:sz w:val="24"/>
          <w:szCs w:val="24"/>
        </w:rPr>
        <w:t>countries where</w:t>
      </w:r>
      <w:r w:rsidRPr="006861EE">
        <w:rPr>
          <w:rFonts w:ascii="Book Antiqua" w:hAnsi="Book Antiqua"/>
          <w:sz w:val="24"/>
          <w:szCs w:val="24"/>
        </w:rPr>
        <w:t xml:space="preserve"> </w:t>
      </w:r>
      <w:r w:rsidR="009F164B" w:rsidRPr="006861EE">
        <w:rPr>
          <w:rFonts w:ascii="Book Antiqua" w:hAnsi="Book Antiqua"/>
          <w:sz w:val="24"/>
          <w:szCs w:val="24"/>
        </w:rPr>
        <w:t>renal histology</w:t>
      </w:r>
      <w:r w:rsidR="005928C7" w:rsidRPr="006861EE">
        <w:rPr>
          <w:rFonts w:ascii="Book Antiqua" w:hAnsi="Book Antiqua"/>
          <w:sz w:val="24"/>
          <w:szCs w:val="24"/>
        </w:rPr>
        <w:t xml:space="preserve"> is more </w:t>
      </w:r>
      <w:r w:rsidR="004C4F91" w:rsidRPr="006861EE">
        <w:rPr>
          <w:rFonts w:ascii="Book Antiqua" w:hAnsi="Book Antiqua"/>
          <w:sz w:val="24"/>
          <w:szCs w:val="24"/>
        </w:rPr>
        <w:t>frequent</w:t>
      </w:r>
      <w:r w:rsidR="009F164B" w:rsidRPr="006861EE">
        <w:rPr>
          <w:rFonts w:ascii="Book Antiqua" w:hAnsi="Book Antiqua"/>
          <w:sz w:val="24"/>
          <w:szCs w:val="24"/>
        </w:rPr>
        <w:t>ly used</w:t>
      </w:r>
      <w:r w:rsidR="004C4F91" w:rsidRPr="006861EE">
        <w:rPr>
          <w:rFonts w:ascii="Book Antiqua" w:hAnsi="Book Antiqua"/>
          <w:sz w:val="24"/>
          <w:szCs w:val="24"/>
        </w:rPr>
        <w:t xml:space="preserve"> in the diagnostic </w:t>
      </w:r>
      <w:r w:rsidR="005C6B63" w:rsidRPr="006861EE">
        <w:rPr>
          <w:rFonts w:ascii="Book Antiqua" w:hAnsi="Book Antiqua"/>
          <w:sz w:val="24"/>
          <w:szCs w:val="24"/>
        </w:rPr>
        <w:t>algorithm</w:t>
      </w:r>
      <w:r w:rsidR="001C533D" w:rsidRPr="006861EE">
        <w:rPr>
          <w:rFonts w:ascii="Book Antiqua" w:hAnsi="Book Antiqua"/>
          <w:sz w:val="24"/>
          <w:szCs w:val="24"/>
        </w:rPr>
        <w:t>. Its estimate</w:t>
      </w:r>
      <w:r w:rsidRPr="006861EE">
        <w:rPr>
          <w:rFonts w:ascii="Book Antiqua" w:hAnsi="Book Antiqua"/>
          <w:sz w:val="24"/>
          <w:szCs w:val="24"/>
        </w:rPr>
        <w:t>d</w:t>
      </w:r>
      <w:r w:rsidR="0003375B" w:rsidRPr="006861EE">
        <w:rPr>
          <w:rFonts w:ascii="Book Antiqua" w:hAnsi="Book Antiqua"/>
          <w:sz w:val="24"/>
          <w:szCs w:val="24"/>
        </w:rPr>
        <w:t xml:space="preserve"> frequency is approximately</w:t>
      </w:r>
      <w:r w:rsidR="001C533D" w:rsidRPr="006861EE">
        <w:rPr>
          <w:rFonts w:ascii="Book Antiqua" w:hAnsi="Book Antiqua"/>
          <w:sz w:val="24"/>
          <w:szCs w:val="24"/>
        </w:rPr>
        <w:t xml:space="preserve"> 2.5 cases</w:t>
      </w:r>
      <w:r w:rsidR="006861EE">
        <w:rPr>
          <w:rFonts w:ascii="Book Antiqua" w:hAnsi="Book Antiqua" w:hint="eastAsia"/>
          <w:sz w:val="24"/>
          <w:szCs w:val="24"/>
          <w:lang w:eastAsia="zh-CN"/>
        </w:rPr>
        <w:t>/</w:t>
      </w:r>
      <w:r w:rsidR="006861EE">
        <w:rPr>
          <w:rFonts w:ascii="Book Antiqua" w:hAnsi="Book Antiqua"/>
          <w:sz w:val="24"/>
          <w:szCs w:val="24"/>
        </w:rPr>
        <w:t>year per 100</w:t>
      </w:r>
      <w:r w:rsidR="001C533D" w:rsidRPr="006861EE">
        <w:rPr>
          <w:rFonts w:ascii="Book Antiqua" w:hAnsi="Book Antiqua"/>
          <w:sz w:val="24"/>
          <w:szCs w:val="24"/>
        </w:rPr>
        <w:t xml:space="preserve">000 </w:t>
      </w:r>
      <w:proofErr w:type="gramStart"/>
      <w:r w:rsidR="00AB232F" w:rsidRPr="006861EE">
        <w:rPr>
          <w:rFonts w:ascii="Book Antiqua" w:hAnsi="Book Antiqua"/>
          <w:sz w:val="24"/>
          <w:szCs w:val="24"/>
        </w:rPr>
        <w:t>adults</w:t>
      </w:r>
      <w:r w:rsidR="00AB232F" w:rsidRPr="006861EE">
        <w:rPr>
          <w:rFonts w:ascii="Book Antiqua" w:hAnsi="Book Antiqua"/>
          <w:szCs w:val="24"/>
          <w:vertAlign w:val="superscript"/>
        </w:rPr>
        <w:t>[</w:t>
      </w:r>
      <w:proofErr w:type="gramEnd"/>
      <w:r w:rsidR="000C7BEB" w:rsidRPr="006861EE">
        <w:rPr>
          <w:rFonts w:ascii="Book Antiqua" w:hAnsi="Book Antiqua"/>
          <w:szCs w:val="24"/>
          <w:vertAlign w:val="superscript"/>
        </w:rPr>
        <w:t>2]</w:t>
      </w:r>
      <w:r w:rsidR="001C533D" w:rsidRPr="006861EE">
        <w:rPr>
          <w:rFonts w:ascii="Book Antiqua" w:hAnsi="Book Antiqua"/>
          <w:sz w:val="24"/>
          <w:szCs w:val="24"/>
        </w:rPr>
        <w:t>. IgAN</w:t>
      </w:r>
      <w:r w:rsidR="00EE1E52" w:rsidRPr="006861EE">
        <w:rPr>
          <w:rFonts w:ascii="Book Antiqua" w:hAnsi="Book Antiqua"/>
          <w:sz w:val="24"/>
          <w:szCs w:val="24"/>
        </w:rPr>
        <w:t xml:space="preserve"> </w:t>
      </w:r>
      <w:r w:rsidR="0003375B" w:rsidRPr="006861EE">
        <w:rPr>
          <w:rFonts w:ascii="Book Antiqua" w:hAnsi="Book Antiqua"/>
          <w:sz w:val="24"/>
          <w:szCs w:val="24"/>
        </w:rPr>
        <w:t xml:space="preserve">is worldwide diffused even </w:t>
      </w:r>
      <w:r w:rsidR="00283056" w:rsidRPr="006861EE">
        <w:rPr>
          <w:rFonts w:ascii="Book Antiqua" w:hAnsi="Book Antiqua"/>
          <w:sz w:val="24"/>
          <w:szCs w:val="24"/>
        </w:rPr>
        <w:t xml:space="preserve">if </w:t>
      </w:r>
      <w:r w:rsidR="0003375B" w:rsidRPr="006861EE">
        <w:rPr>
          <w:rFonts w:ascii="Book Antiqua" w:hAnsi="Book Antiqua"/>
          <w:sz w:val="24"/>
          <w:szCs w:val="24"/>
        </w:rPr>
        <w:t>with different frequencies</w:t>
      </w:r>
      <w:r w:rsidR="006861EE">
        <w:rPr>
          <w:rFonts w:ascii="Book Antiqua" w:hAnsi="Book Antiqua"/>
          <w:sz w:val="24"/>
          <w:szCs w:val="24"/>
        </w:rPr>
        <w:t>.</w:t>
      </w:r>
      <w:r w:rsidR="00C56548" w:rsidRPr="006861EE">
        <w:rPr>
          <w:rFonts w:ascii="Book Antiqua" w:hAnsi="Book Antiqua"/>
          <w:sz w:val="24"/>
          <w:szCs w:val="24"/>
        </w:rPr>
        <w:t xml:space="preserve"> IgAN has </w:t>
      </w:r>
      <w:r w:rsidR="005C6B63" w:rsidRPr="006861EE">
        <w:rPr>
          <w:rFonts w:ascii="Book Antiqua" w:hAnsi="Book Antiqua"/>
          <w:sz w:val="24"/>
          <w:szCs w:val="24"/>
        </w:rPr>
        <w:t>prevalence</w:t>
      </w:r>
      <w:r w:rsidR="00C56548" w:rsidRPr="006861EE">
        <w:rPr>
          <w:rFonts w:ascii="Book Antiqua" w:hAnsi="Book Antiqua"/>
          <w:sz w:val="24"/>
          <w:szCs w:val="24"/>
        </w:rPr>
        <w:t xml:space="preserve"> for</w:t>
      </w:r>
      <w:r w:rsidR="00283056" w:rsidRPr="006861EE">
        <w:rPr>
          <w:rFonts w:ascii="Book Antiqua" w:hAnsi="Book Antiqua"/>
          <w:sz w:val="24"/>
          <w:szCs w:val="24"/>
        </w:rPr>
        <w:t xml:space="preserve"> male sex in the Caucasian </w:t>
      </w:r>
      <w:proofErr w:type="gramStart"/>
      <w:r w:rsidR="00283056" w:rsidRPr="006861EE">
        <w:rPr>
          <w:rFonts w:ascii="Book Antiqua" w:hAnsi="Book Antiqua"/>
          <w:sz w:val="24"/>
          <w:szCs w:val="24"/>
        </w:rPr>
        <w:t>race</w:t>
      </w:r>
      <w:r w:rsidR="00EE37CD" w:rsidRPr="006861EE">
        <w:rPr>
          <w:rFonts w:ascii="Book Antiqua" w:hAnsi="Book Antiqua"/>
          <w:szCs w:val="24"/>
          <w:vertAlign w:val="superscript"/>
        </w:rPr>
        <w:t>[</w:t>
      </w:r>
      <w:proofErr w:type="gramEnd"/>
      <w:r w:rsidR="000C7BEB" w:rsidRPr="006861EE">
        <w:rPr>
          <w:rFonts w:ascii="Book Antiqua" w:hAnsi="Book Antiqua"/>
          <w:szCs w:val="24"/>
          <w:vertAlign w:val="superscript"/>
        </w:rPr>
        <w:t>3-5]</w:t>
      </w:r>
      <w:r w:rsidR="001C533D" w:rsidRPr="006861EE">
        <w:rPr>
          <w:rFonts w:ascii="Book Antiqua" w:hAnsi="Book Antiqua"/>
          <w:sz w:val="24"/>
          <w:szCs w:val="24"/>
        </w:rPr>
        <w:t xml:space="preserve">. It </w:t>
      </w:r>
      <w:r w:rsidR="00283056" w:rsidRPr="006861EE">
        <w:rPr>
          <w:rFonts w:ascii="Book Antiqua" w:hAnsi="Book Antiqua"/>
          <w:sz w:val="24"/>
          <w:szCs w:val="24"/>
        </w:rPr>
        <w:t>is more frequent in some races</w:t>
      </w:r>
      <w:r w:rsidR="001C533D" w:rsidRPr="006861EE">
        <w:rPr>
          <w:rFonts w:ascii="Book Antiqua" w:hAnsi="Book Antiqua"/>
          <w:sz w:val="24"/>
          <w:szCs w:val="24"/>
        </w:rPr>
        <w:t xml:space="preserve"> (Asians, Hispanic, whites, American Indians) while </w:t>
      </w:r>
      <w:r w:rsidR="0003375B" w:rsidRPr="006861EE">
        <w:rPr>
          <w:rFonts w:ascii="Book Antiqua" w:hAnsi="Book Antiqua"/>
          <w:sz w:val="24"/>
          <w:szCs w:val="24"/>
        </w:rPr>
        <w:t>is less frequent in</w:t>
      </w:r>
      <w:r w:rsidR="009F164B" w:rsidRPr="006861EE">
        <w:rPr>
          <w:rFonts w:ascii="Book Antiqua" w:hAnsi="Book Antiqua"/>
          <w:sz w:val="24"/>
          <w:szCs w:val="24"/>
        </w:rPr>
        <w:t xml:space="preserve"> other races as African and</w:t>
      </w:r>
      <w:r w:rsidR="001C533D" w:rsidRPr="006861EE">
        <w:rPr>
          <w:rFonts w:ascii="Book Antiqua" w:hAnsi="Book Antiqua"/>
          <w:sz w:val="24"/>
          <w:szCs w:val="24"/>
        </w:rPr>
        <w:t xml:space="preserve"> American </w:t>
      </w:r>
      <w:proofErr w:type="gramStart"/>
      <w:r w:rsidR="001C533D" w:rsidRPr="006861EE">
        <w:rPr>
          <w:rFonts w:ascii="Book Antiqua" w:hAnsi="Book Antiqua"/>
          <w:sz w:val="24"/>
          <w:szCs w:val="24"/>
        </w:rPr>
        <w:t>blacks</w:t>
      </w:r>
      <w:r w:rsidR="000C7BEB" w:rsidRPr="006861EE">
        <w:rPr>
          <w:rFonts w:ascii="Book Antiqua" w:hAnsi="Book Antiqua"/>
          <w:szCs w:val="24"/>
          <w:vertAlign w:val="superscript"/>
        </w:rPr>
        <w:t>[</w:t>
      </w:r>
      <w:proofErr w:type="gramEnd"/>
      <w:r w:rsidR="000C7BEB" w:rsidRPr="006861EE">
        <w:rPr>
          <w:rFonts w:ascii="Book Antiqua" w:hAnsi="Book Antiqua"/>
          <w:szCs w:val="24"/>
          <w:vertAlign w:val="superscript"/>
        </w:rPr>
        <w:t>6]</w:t>
      </w:r>
      <w:r w:rsidR="001C533D" w:rsidRPr="006861EE">
        <w:rPr>
          <w:rFonts w:ascii="Book Antiqua" w:hAnsi="Book Antiqua"/>
          <w:sz w:val="24"/>
          <w:szCs w:val="24"/>
        </w:rPr>
        <w:t>.</w:t>
      </w:r>
      <w:r w:rsidR="00B9040B" w:rsidRPr="006861EE">
        <w:rPr>
          <w:rFonts w:ascii="Book Antiqua" w:hAnsi="Book Antiqua"/>
          <w:sz w:val="24"/>
          <w:szCs w:val="24"/>
        </w:rPr>
        <w:t xml:space="preserve"> Recently new epidemiological findings</w:t>
      </w:r>
      <w:r w:rsidRPr="006861EE">
        <w:rPr>
          <w:rFonts w:ascii="Book Antiqua" w:hAnsi="Book Antiqua"/>
          <w:sz w:val="24"/>
          <w:szCs w:val="24"/>
        </w:rPr>
        <w:t>, supported by the genetics,</w:t>
      </w:r>
      <w:r w:rsidR="00B9040B" w:rsidRPr="006861EE">
        <w:rPr>
          <w:rFonts w:ascii="Book Antiqua" w:hAnsi="Book Antiqua"/>
          <w:sz w:val="24"/>
          <w:szCs w:val="24"/>
        </w:rPr>
        <w:t xml:space="preserve"> </w:t>
      </w:r>
      <w:r w:rsidR="00EE1E52" w:rsidRPr="006861EE">
        <w:rPr>
          <w:rFonts w:ascii="Book Antiqua" w:hAnsi="Book Antiqua"/>
          <w:sz w:val="24"/>
          <w:szCs w:val="24"/>
        </w:rPr>
        <w:t xml:space="preserve">have </w:t>
      </w:r>
      <w:r w:rsidR="00B9040B" w:rsidRPr="006861EE">
        <w:rPr>
          <w:rFonts w:ascii="Book Antiqua" w:hAnsi="Book Antiqua"/>
          <w:sz w:val="24"/>
          <w:szCs w:val="24"/>
        </w:rPr>
        <w:t>allow</w:t>
      </w:r>
      <w:r w:rsidR="00EE1E52" w:rsidRPr="006861EE">
        <w:rPr>
          <w:rFonts w:ascii="Book Antiqua" w:hAnsi="Book Antiqua"/>
          <w:sz w:val="24"/>
          <w:szCs w:val="24"/>
        </w:rPr>
        <w:t>ed</w:t>
      </w:r>
      <w:r w:rsidR="00B9040B" w:rsidRPr="006861EE">
        <w:rPr>
          <w:rFonts w:ascii="Book Antiqua" w:hAnsi="Book Antiqua"/>
          <w:sz w:val="24"/>
          <w:szCs w:val="24"/>
        </w:rPr>
        <w:t xml:space="preserve"> </w:t>
      </w:r>
      <w:r w:rsidR="005B6BB1" w:rsidRPr="006861EE">
        <w:rPr>
          <w:rFonts w:ascii="Book Antiqua" w:hAnsi="Book Antiqua"/>
          <w:sz w:val="24"/>
          <w:szCs w:val="24"/>
        </w:rPr>
        <w:t>confirming</w:t>
      </w:r>
      <w:r w:rsidR="00B9040B" w:rsidRPr="006861EE">
        <w:rPr>
          <w:rFonts w:ascii="Book Antiqua" w:hAnsi="Book Antiqua"/>
          <w:sz w:val="24"/>
          <w:szCs w:val="24"/>
        </w:rPr>
        <w:t xml:space="preserve"> that the dis</w:t>
      </w:r>
      <w:r w:rsidRPr="006861EE">
        <w:rPr>
          <w:rFonts w:ascii="Book Antiqua" w:hAnsi="Book Antiqua"/>
          <w:sz w:val="24"/>
          <w:szCs w:val="24"/>
        </w:rPr>
        <w:t>ease incidence varies greatly according the</w:t>
      </w:r>
      <w:r w:rsidR="00B9040B" w:rsidRPr="006861EE">
        <w:rPr>
          <w:rFonts w:ascii="Book Antiqua" w:hAnsi="Book Antiqua"/>
          <w:sz w:val="24"/>
          <w:szCs w:val="24"/>
        </w:rPr>
        <w:t xml:space="preserve"> geographical location</w:t>
      </w:r>
      <w:r w:rsidR="00CC10EC" w:rsidRPr="006861EE">
        <w:rPr>
          <w:rFonts w:ascii="Book Antiqua" w:hAnsi="Book Antiqua"/>
          <w:sz w:val="24"/>
          <w:szCs w:val="24"/>
        </w:rPr>
        <w:t xml:space="preserve">. Indeed </w:t>
      </w:r>
      <w:r w:rsidRPr="006861EE">
        <w:rPr>
          <w:rFonts w:ascii="Book Antiqua" w:hAnsi="Book Antiqua"/>
          <w:sz w:val="24"/>
          <w:szCs w:val="24"/>
        </w:rPr>
        <w:t xml:space="preserve">the </w:t>
      </w:r>
      <w:r w:rsidR="00CC10EC" w:rsidRPr="006861EE">
        <w:rPr>
          <w:rFonts w:ascii="Book Antiqua" w:hAnsi="Book Antiqua"/>
          <w:sz w:val="24"/>
          <w:szCs w:val="24"/>
        </w:rPr>
        <w:t xml:space="preserve">IgA nephropathy is found in up to 40% of native kidney biopsies in eastern </w:t>
      </w:r>
      <w:r w:rsidR="005B6BB1" w:rsidRPr="006861EE">
        <w:rPr>
          <w:rFonts w:ascii="Book Antiqua" w:hAnsi="Book Antiqua"/>
          <w:sz w:val="24"/>
          <w:szCs w:val="24"/>
        </w:rPr>
        <w:t>Asia</w:t>
      </w:r>
      <w:r w:rsidR="00EE1E52" w:rsidRPr="006861EE">
        <w:rPr>
          <w:rFonts w:ascii="Book Antiqua" w:hAnsi="Book Antiqua"/>
          <w:sz w:val="24"/>
          <w:szCs w:val="24"/>
        </w:rPr>
        <w:t>, but in less than 5% of native</w:t>
      </w:r>
      <w:r w:rsidR="00CC10EC" w:rsidRPr="006861EE">
        <w:rPr>
          <w:rFonts w:ascii="Book Antiqua" w:hAnsi="Book Antiqua"/>
          <w:sz w:val="24"/>
          <w:szCs w:val="24"/>
        </w:rPr>
        <w:t xml:space="preserve"> biopsies in central </w:t>
      </w:r>
      <w:proofErr w:type="gramStart"/>
      <w:r w:rsidR="00EE37CD" w:rsidRPr="006861EE">
        <w:rPr>
          <w:rFonts w:ascii="Book Antiqua" w:hAnsi="Book Antiqua"/>
          <w:sz w:val="24"/>
          <w:szCs w:val="24"/>
        </w:rPr>
        <w:t>Africa</w:t>
      </w:r>
      <w:r w:rsidR="00EE37CD" w:rsidRPr="006861EE">
        <w:rPr>
          <w:rFonts w:ascii="Book Antiqua" w:hAnsi="Book Antiqua"/>
          <w:szCs w:val="24"/>
          <w:vertAlign w:val="superscript"/>
        </w:rPr>
        <w:t>[</w:t>
      </w:r>
      <w:proofErr w:type="gramEnd"/>
      <w:r w:rsidR="000C7BEB" w:rsidRPr="006861EE">
        <w:rPr>
          <w:rFonts w:ascii="Book Antiqua" w:hAnsi="Book Antiqua"/>
          <w:szCs w:val="24"/>
          <w:vertAlign w:val="superscript"/>
        </w:rPr>
        <w:t>7]</w:t>
      </w:r>
      <w:r w:rsidR="00283056" w:rsidRPr="006861EE">
        <w:rPr>
          <w:rFonts w:ascii="Book Antiqua" w:hAnsi="Book Antiqua"/>
          <w:sz w:val="24"/>
          <w:szCs w:val="24"/>
        </w:rPr>
        <w:t xml:space="preserve">. </w:t>
      </w:r>
      <w:r w:rsidR="00CC10EC" w:rsidRPr="006861EE">
        <w:rPr>
          <w:rFonts w:ascii="Book Antiqua" w:hAnsi="Book Antiqua"/>
          <w:sz w:val="24"/>
          <w:szCs w:val="24"/>
        </w:rPr>
        <w:t>I</w:t>
      </w:r>
      <w:r w:rsidR="00EE1E52" w:rsidRPr="006861EE">
        <w:rPr>
          <w:rFonts w:ascii="Book Antiqua" w:hAnsi="Book Antiqua"/>
          <w:sz w:val="24"/>
          <w:szCs w:val="24"/>
        </w:rPr>
        <w:t>n</w:t>
      </w:r>
      <w:r w:rsidR="00CC10EC" w:rsidRPr="006861EE">
        <w:rPr>
          <w:rFonts w:ascii="Book Antiqua" w:hAnsi="Book Antiqua"/>
          <w:sz w:val="24"/>
          <w:szCs w:val="24"/>
        </w:rPr>
        <w:t xml:space="preserve"> addition to the different criteria in performing renal biopsy</w:t>
      </w:r>
      <w:r w:rsidR="00EE1E52" w:rsidRPr="006861EE">
        <w:rPr>
          <w:rFonts w:ascii="Book Antiqua" w:hAnsi="Book Antiqua"/>
          <w:sz w:val="24"/>
          <w:szCs w:val="24"/>
        </w:rPr>
        <w:t>,</w:t>
      </w:r>
      <w:r w:rsidR="00CC10EC" w:rsidRPr="006861EE">
        <w:rPr>
          <w:rFonts w:ascii="Book Antiqua" w:hAnsi="Book Antiqua"/>
          <w:sz w:val="24"/>
          <w:szCs w:val="24"/>
        </w:rPr>
        <w:t xml:space="preserve"> genetics is </w:t>
      </w:r>
      <w:r w:rsidR="005B6BB1" w:rsidRPr="006861EE">
        <w:rPr>
          <w:rFonts w:ascii="Book Antiqua" w:hAnsi="Book Antiqua"/>
          <w:sz w:val="24"/>
          <w:szCs w:val="24"/>
        </w:rPr>
        <w:t>thought</w:t>
      </w:r>
      <w:r w:rsidR="00CC10EC" w:rsidRPr="006861EE">
        <w:rPr>
          <w:rFonts w:ascii="Book Antiqua" w:hAnsi="Book Antiqua"/>
          <w:sz w:val="24"/>
          <w:szCs w:val="24"/>
        </w:rPr>
        <w:t xml:space="preserve"> to play a significant role </w:t>
      </w:r>
      <w:r w:rsidR="00EE1E52" w:rsidRPr="006861EE">
        <w:rPr>
          <w:rFonts w:ascii="Book Antiqua" w:hAnsi="Book Antiqua"/>
          <w:sz w:val="24"/>
          <w:szCs w:val="24"/>
        </w:rPr>
        <w:t xml:space="preserve">in explaining some geographical </w:t>
      </w:r>
      <w:proofErr w:type="gramStart"/>
      <w:r w:rsidR="00EE37CD" w:rsidRPr="006861EE">
        <w:rPr>
          <w:rFonts w:ascii="Book Antiqua" w:hAnsi="Book Antiqua"/>
          <w:sz w:val="24"/>
          <w:szCs w:val="24"/>
        </w:rPr>
        <w:t>differences</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8</w:t>
      </w:r>
      <w:r w:rsidR="00EE37CD" w:rsidRPr="006861EE">
        <w:rPr>
          <w:rFonts w:ascii="Book Antiqua" w:hAnsi="Book Antiqua"/>
          <w:szCs w:val="24"/>
          <w:vertAlign w:val="superscript"/>
        </w:rPr>
        <w:t>]</w:t>
      </w:r>
      <w:r w:rsidR="00EE37CD" w:rsidRPr="006861EE">
        <w:rPr>
          <w:rFonts w:ascii="Book Antiqua" w:hAnsi="Book Antiqua"/>
          <w:sz w:val="24"/>
          <w:szCs w:val="24"/>
        </w:rPr>
        <w:t xml:space="preserve">. </w:t>
      </w:r>
      <w:r w:rsidR="00EE1E52" w:rsidRPr="006861EE">
        <w:rPr>
          <w:rFonts w:ascii="Book Antiqua" w:hAnsi="Book Antiqua"/>
          <w:sz w:val="24"/>
          <w:szCs w:val="24"/>
        </w:rPr>
        <w:t>In addition, a diagnostic difficulty is represented by the huge difference in clinical presentation. Indeed, c</w:t>
      </w:r>
      <w:r w:rsidR="001C533D" w:rsidRPr="006861EE">
        <w:rPr>
          <w:rFonts w:ascii="Book Antiqua" w:hAnsi="Book Antiqua"/>
          <w:sz w:val="24"/>
          <w:szCs w:val="24"/>
        </w:rPr>
        <w:t>linically, IgAN may prese</w:t>
      </w:r>
      <w:r w:rsidRPr="006861EE">
        <w:rPr>
          <w:rFonts w:ascii="Book Antiqua" w:hAnsi="Book Antiqua"/>
          <w:sz w:val="24"/>
          <w:szCs w:val="24"/>
        </w:rPr>
        <w:t>nt an asymptomatic course. Such</w:t>
      </w:r>
      <w:r w:rsidR="0003375B" w:rsidRPr="006861EE">
        <w:rPr>
          <w:rFonts w:ascii="Book Antiqua" w:hAnsi="Book Antiqua"/>
          <w:sz w:val="24"/>
          <w:szCs w:val="24"/>
        </w:rPr>
        <w:t xml:space="preserve"> patients are occasionally</w:t>
      </w:r>
      <w:r w:rsidR="001C533D" w:rsidRPr="006861EE">
        <w:rPr>
          <w:rFonts w:ascii="Book Antiqua" w:hAnsi="Book Antiqua"/>
          <w:sz w:val="24"/>
          <w:szCs w:val="24"/>
        </w:rPr>
        <w:t xml:space="preserve"> diagnosed during </w:t>
      </w:r>
      <w:r w:rsidRPr="006861EE">
        <w:rPr>
          <w:rFonts w:ascii="Book Antiqua" w:hAnsi="Book Antiqua"/>
          <w:sz w:val="24"/>
          <w:szCs w:val="24"/>
        </w:rPr>
        <w:t xml:space="preserve">the </w:t>
      </w:r>
      <w:r w:rsidR="001C533D" w:rsidRPr="006861EE">
        <w:rPr>
          <w:rFonts w:ascii="Book Antiqua" w:hAnsi="Book Antiqua"/>
          <w:sz w:val="24"/>
          <w:szCs w:val="24"/>
        </w:rPr>
        <w:t>work up for other diseases as hypertension or reduced glomerular filtration rate (GFR). Other patients present with macroscopic hematuria, often related to upper res</w:t>
      </w:r>
      <w:r w:rsidR="0003375B" w:rsidRPr="006861EE">
        <w:rPr>
          <w:rFonts w:ascii="Book Antiqua" w:hAnsi="Book Antiqua"/>
          <w:sz w:val="24"/>
          <w:szCs w:val="24"/>
        </w:rPr>
        <w:t>piratory tract infections. In addition, some</w:t>
      </w:r>
      <w:r w:rsidR="001C533D" w:rsidRPr="006861EE">
        <w:rPr>
          <w:rFonts w:ascii="Book Antiqua" w:hAnsi="Book Antiqua"/>
          <w:sz w:val="24"/>
          <w:szCs w:val="24"/>
        </w:rPr>
        <w:t xml:space="preserve"> patients </w:t>
      </w:r>
      <w:r w:rsidR="0003375B" w:rsidRPr="006861EE">
        <w:rPr>
          <w:rFonts w:ascii="Book Antiqua" w:hAnsi="Book Antiqua"/>
          <w:sz w:val="24"/>
          <w:szCs w:val="24"/>
        </w:rPr>
        <w:t xml:space="preserve">may </w:t>
      </w:r>
      <w:r w:rsidR="001C533D" w:rsidRPr="006861EE">
        <w:rPr>
          <w:rFonts w:ascii="Book Antiqua" w:hAnsi="Book Antiqua"/>
          <w:sz w:val="24"/>
          <w:szCs w:val="24"/>
        </w:rPr>
        <w:t xml:space="preserve">present with rapidly progressive disease. Generally, the progression of the disease </w:t>
      </w:r>
      <w:r w:rsidR="00C56548" w:rsidRPr="006861EE">
        <w:rPr>
          <w:rFonts w:ascii="Book Antiqua" w:hAnsi="Book Antiqua"/>
          <w:sz w:val="24"/>
          <w:szCs w:val="24"/>
        </w:rPr>
        <w:t>is</w:t>
      </w:r>
      <w:r w:rsidR="0003375B" w:rsidRPr="006861EE">
        <w:rPr>
          <w:rFonts w:ascii="Book Antiqua" w:hAnsi="Book Antiqua"/>
          <w:sz w:val="24"/>
          <w:szCs w:val="24"/>
        </w:rPr>
        <w:t xml:space="preserve"> related to</w:t>
      </w:r>
      <w:r w:rsidR="001C533D" w:rsidRPr="006861EE">
        <w:rPr>
          <w:rFonts w:ascii="Book Antiqua" w:hAnsi="Book Antiqua"/>
          <w:sz w:val="24"/>
          <w:szCs w:val="24"/>
        </w:rPr>
        <w:t xml:space="preserve"> the presence of </w:t>
      </w:r>
      <w:r w:rsidR="0003375B" w:rsidRPr="006861EE">
        <w:rPr>
          <w:rFonts w:ascii="Book Antiqua" w:hAnsi="Book Antiqua"/>
          <w:sz w:val="24"/>
          <w:szCs w:val="24"/>
        </w:rPr>
        <w:t>well</w:t>
      </w:r>
      <w:r w:rsidR="006861EE">
        <w:rPr>
          <w:rFonts w:ascii="Book Antiqua" w:hAnsi="Book Antiqua" w:hint="eastAsia"/>
          <w:sz w:val="24"/>
          <w:szCs w:val="24"/>
          <w:lang w:eastAsia="zh-CN"/>
        </w:rPr>
        <w:t>-</w:t>
      </w:r>
      <w:r w:rsidR="0003375B" w:rsidRPr="006861EE">
        <w:rPr>
          <w:rFonts w:ascii="Book Antiqua" w:hAnsi="Book Antiqua"/>
          <w:sz w:val="24"/>
          <w:szCs w:val="24"/>
        </w:rPr>
        <w:t xml:space="preserve">known </w:t>
      </w:r>
      <w:r w:rsidR="001C533D" w:rsidRPr="006861EE">
        <w:rPr>
          <w:rFonts w:ascii="Book Antiqua" w:hAnsi="Book Antiqua"/>
          <w:sz w:val="24"/>
          <w:szCs w:val="24"/>
        </w:rPr>
        <w:t>clinical risk factors</w:t>
      </w:r>
      <w:r w:rsidR="000753DC" w:rsidRPr="006861EE">
        <w:rPr>
          <w:rFonts w:ascii="Book Antiqua" w:hAnsi="Book Antiqua"/>
          <w:sz w:val="24"/>
          <w:szCs w:val="24"/>
        </w:rPr>
        <w:t xml:space="preserve"> that impact on the evolution of most glomerulonephritis</w:t>
      </w:r>
      <w:r w:rsidR="001C533D" w:rsidRPr="006861EE">
        <w:rPr>
          <w:rFonts w:ascii="Book Antiqua" w:hAnsi="Book Antiqua"/>
          <w:sz w:val="24"/>
          <w:szCs w:val="24"/>
        </w:rPr>
        <w:t xml:space="preserve"> as hypertension, proteinuria above 1</w:t>
      </w:r>
      <w:r w:rsidR="00C053B5">
        <w:rPr>
          <w:rFonts w:ascii="Book Antiqua" w:hAnsi="Book Antiqua" w:hint="eastAsia"/>
          <w:sz w:val="24"/>
          <w:szCs w:val="24"/>
          <w:lang w:eastAsia="zh-CN"/>
        </w:rPr>
        <w:t xml:space="preserve"> </w:t>
      </w:r>
      <w:r w:rsidR="001C533D" w:rsidRPr="006861EE">
        <w:rPr>
          <w:rFonts w:ascii="Book Antiqua" w:hAnsi="Book Antiqua"/>
          <w:sz w:val="24"/>
          <w:szCs w:val="24"/>
        </w:rPr>
        <w:t xml:space="preserve">g/d, </w:t>
      </w:r>
      <w:r w:rsidR="000753DC" w:rsidRPr="006861EE">
        <w:rPr>
          <w:rFonts w:ascii="Book Antiqua" w:hAnsi="Book Antiqua"/>
          <w:sz w:val="24"/>
          <w:szCs w:val="24"/>
        </w:rPr>
        <w:t>impaired renal function</w:t>
      </w:r>
      <w:r w:rsidR="007C0777" w:rsidRPr="006861EE">
        <w:rPr>
          <w:rFonts w:ascii="Book Antiqua" w:hAnsi="Book Antiqua"/>
          <w:sz w:val="24"/>
          <w:szCs w:val="24"/>
        </w:rPr>
        <w:t xml:space="preserve">, smoking and </w:t>
      </w:r>
      <w:proofErr w:type="gramStart"/>
      <w:r w:rsidR="00EE37CD" w:rsidRPr="006861EE">
        <w:rPr>
          <w:rFonts w:ascii="Book Antiqua" w:hAnsi="Book Antiqua"/>
          <w:sz w:val="24"/>
          <w:szCs w:val="24"/>
        </w:rPr>
        <w:t>obesity</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9-11]</w:t>
      </w:r>
      <w:r w:rsidR="001C533D" w:rsidRPr="006861EE">
        <w:rPr>
          <w:rFonts w:ascii="Book Antiqua" w:hAnsi="Book Antiqua"/>
          <w:sz w:val="24"/>
          <w:szCs w:val="24"/>
        </w:rPr>
        <w:t>.</w:t>
      </w:r>
    </w:p>
    <w:p w:rsidR="001C533D" w:rsidRDefault="001C533D" w:rsidP="00212866">
      <w:pPr>
        <w:spacing w:after="0" w:line="360" w:lineRule="auto"/>
        <w:jc w:val="both"/>
        <w:rPr>
          <w:rFonts w:ascii="Book Antiqua" w:hAnsi="Book Antiqua"/>
          <w:sz w:val="24"/>
          <w:szCs w:val="24"/>
          <w:lang w:eastAsia="zh-CN"/>
        </w:rPr>
      </w:pPr>
      <w:r w:rsidRPr="006861EE">
        <w:rPr>
          <w:rFonts w:ascii="Book Antiqua" w:hAnsi="Book Antiqua"/>
          <w:sz w:val="24"/>
          <w:szCs w:val="24"/>
        </w:rPr>
        <w:t>It is now clear that IgAN may be present in subjects apparently health as documented by biopsies of kidney</w:t>
      </w:r>
      <w:r w:rsidR="00EE1E52" w:rsidRPr="006861EE">
        <w:rPr>
          <w:rFonts w:ascii="Book Antiqua" w:hAnsi="Book Antiqua"/>
          <w:sz w:val="24"/>
          <w:szCs w:val="24"/>
        </w:rPr>
        <w:t>s</w:t>
      </w:r>
      <w:r w:rsidRPr="006861EE">
        <w:rPr>
          <w:rFonts w:ascii="Book Antiqua" w:hAnsi="Book Antiqua"/>
          <w:sz w:val="24"/>
          <w:szCs w:val="24"/>
        </w:rPr>
        <w:t xml:space="preserve"> suitable for transplantation,</w:t>
      </w:r>
      <w:r w:rsidR="00EE1E52" w:rsidRPr="006861EE">
        <w:rPr>
          <w:rFonts w:ascii="Book Antiqua" w:hAnsi="Book Antiqua"/>
          <w:sz w:val="24"/>
          <w:szCs w:val="24"/>
        </w:rPr>
        <w:t xml:space="preserve"> or by data of</w:t>
      </w:r>
      <w:r w:rsidR="007C0777" w:rsidRPr="006861EE">
        <w:rPr>
          <w:rFonts w:ascii="Book Antiqua" w:hAnsi="Book Antiqua"/>
          <w:sz w:val="24"/>
          <w:szCs w:val="24"/>
        </w:rPr>
        <w:t xml:space="preserve"> </w:t>
      </w:r>
      <w:r w:rsidR="00EE37CD" w:rsidRPr="006861EE">
        <w:rPr>
          <w:rFonts w:ascii="Book Antiqua" w:hAnsi="Book Antiqua"/>
          <w:sz w:val="24"/>
          <w:szCs w:val="24"/>
        </w:rPr>
        <w:t>autopsies</w:t>
      </w:r>
      <w:r w:rsidR="00EE37CD" w:rsidRPr="006861EE">
        <w:rPr>
          <w:rFonts w:ascii="Book Antiqua" w:hAnsi="Book Antiqua"/>
          <w:szCs w:val="24"/>
          <w:vertAlign w:val="superscript"/>
        </w:rPr>
        <w:t xml:space="preserve"> </w:t>
      </w:r>
      <w:r w:rsidR="00AB232F" w:rsidRPr="006861EE">
        <w:rPr>
          <w:rFonts w:ascii="Book Antiqua" w:hAnsi="Book Antiqua"/>
          <w:sz w:val="24"/>
          <w:szCs w:val="24"/>
        </w:rPr>
        <w:t>not</w:t>
      </w:r>
      <w:r w:rsidR="00BF38F4" w:rsidRPr="006861EE">
        <w:rPr>
          <w:rFonts w:ascii="Book Antiqua" w:hAnsi="Book Antiqua"/>
          <w:sz w:val="24"/>
          <w:szCs w:val="24"/>
        </w:rPr>
        <w:t xml:space="preserve"> related to renal </w:t>
      </w:r>
      <w:proofErr w:type="gramStart"/>
      <w:r w:rsidR="00BF38F4" w:rsidRPr="006861EE">
        <w:rPr>
          <w:rFonts w:ascii="Book Antiqua" w:hAnsi="Book Antiqua"/>
          <w:sz w:val="24"/>
          <w:szCs w:val="24"/>
        </w:rPr>
        <w:t>diseases</w:t>
      </w:r>
      <w:r w:rsidR="00EA59C3" w:rsidRPr="00EA59C3">
        <w:rPr>
          <w:rFonts w:ascii="Book Antiqua" w:hAnsi="Book Antiqua" w:hint="eastAsia"/>
          <w:sz w:val="24"/>
          <w:szCs w:val="24"/>
          <w:vertAlign w:val="superscript"/>
          <w:lang w:eastAsia="zh-CN"/>
        </w:rPr>
        <w:t>[</w:t>
      </w:r>
      <w:proofErr w:type="gramEnd"/>
      <w:r w:rsidR="000C7BEB" w:rsidRPr="006861EE">
        <w:rPr>
          <w:rFonts w:ascii="Book Antiqua" w:hAnsi="Book Antiqua"/>
          <w:szCs w:val="24"/>
          <w:vertAlign w:val="superscript"/>
        </w:rPr>
        <w:t>12</w:t>
      </w:r>
      <w:r w:rsidR="00EA59C3">
        <w:rPr>
          <w:rFonts w:ascii="Book Antiqua" w:hAnsi="Book Antiqua"/>
          <w:szCs w:val="24"/>
          <w:vertAlign w:val="superscript"/>
        </w:rPr>
        <w:t>,</w:t>
      </w:r>
      <w:r w:rsidR="00EE37CD" w:rsidRPr="006861EE">
        <w:rPr>
          <w:rFonts w:ascii="Book Antiqua" w:hAnsi="Book Antiqua"/>
          <w:szCs w:val="24"/>
          <w:vertAlign w:val="superscript"/>
        </w:rPr>
        <w:t>13</w:t>
      </w:r>
      <w:r w:rsidR="000C7BEB" w:rsidRPr="006861EE">
        <w:rPr>
          <w:rFonts w:ascii="Book Antiqua" w:hAnsi="Book Antiqua"/>
          <w:szCs w:val="24"/>
          <w:vertAlign w:val="superscript"/>
        </w:rPr>
        <w:t>]</w:t>
      </w:r>
      <w:r w:rsidR="00BA1008" w:rsidRPr="006861EE">
        <w:rPr>
          <w:rFonts w:ascii="Book Antiqua" w:hAnsi="Book Antiqua"/>
          <w:sz w:val="24"/>
          <w:szCs w:val="24"/>
        </w:rPr>
        <w:t>. This is</w:t>
      </w:r>
      <w:r w:rsidR="00EE1E52" w:rsidRPr="006861EE">
        <w:rPr>
          <w:rFonts w:ascii="Book Antiqua" w:hAnsi="Book Antiqua"/>
          <w:sz w:val="24"/>
          <w:szCs w:val="24"/>
        </w:rPr>
        <w:t xml:space="preserve"> further documented by the fact that</w:t>
      </w:r>
      <w:r w:rsidRPr="006861EE">
        <w:rPr>
          <w:rFonts w:ascii="Book Antiqua" w:hAnsi="Book Antiqua"/>
          <w:sz w:val="24"/>
          <w:szCs w:val="24"/>
        </w:rPr>
        <w:t xml:space="preserve"> most persons affected by IgAN may have a benign course or spontaneous resolution as documented by subjects followed </w:t>
      </w:r>
      <w:r w:rsidRPr="006861EE">
        <w:rPr>
          <w:rFonts w:ascii="Book Antiqua" w:hAnsi="Book Antiqua"/>
          <w:sz w:val="24"/>
          <w:szCs w:val="24"/>
        </w:rPr>
        <w:lastRenderedPageBreak/>
        <w:t>for 10 years after dia</w:t>
      </w:r>
      <w:r w:rsidR="007C0777" w:rsidRPr="006861EE">
        <w:rPr>
          <w:rFonts w:ascii="Book Antiqua" w:hAnsi="Book Antiqua"/>
          <w:sz w:val="24"/>
          <w:szCs w:val="24"/>
        </w:rPr>
        <w:t xml:space="preserve">gnosis in China and in </w:t>
      </w:r>
      <w:proofErr w:type="gramStart"/>
      <w:r w:rsidR="00EE37CD" w:rsidRPr="006861EE">
        <w:rPr>
          <w:rFonts w:ascii="Book Antiqua" w:hAnsi="Book Antiqua"/>
          <w:sz w:val="24"/>
          <w:szCs w:val="24"/>
        </w:rPr>
        <w:t>Spain</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14</w:t>
      </w:r>
      <w:r w:rsidR="00EA59C3">
        <w:rPr>
          <w:rFonts w:ascii="Book Antiqua" w:hAnsi="Book Antiqua"/>
          <w:szCs w:val="24"/>
          <w:vertAlign w:val="superscript"/>
        </w:rPr>
        <w:t>,</w:t>
      </w:r>
      <w:r w:rsidR="00EE37CD" w:rsidRPr="006861EE">
        <w:rPr>
          <w:rFonts w:ascii="Book Antiqua" w:hAnsi="Book Antiqua"/>
          <w:szCs w:val="24"/>
          <w:vertAlign w:val="superscript"/>
        </w:rPr>
        <w:t>15</w:t>
      </w:r>
      <w:r w:rsidR="000C7BEB" w:rsidRPr="006861EE">
        <w:rPr>
          <w:rFonts w:ascii="Book Antiqua" w:hAnsi="Book Antiqua"/>
          <w:szCs w:val="24"/>
          <w:vertAlign w:val="superscript"/>
        </w:rPr>
        <w:t>]</w:t>
      </w:r>
      <w:r w:rsidR="00EE1E52" w:rsidRPr="006861EE">
        <w:rPr>
          <w:rFonts w:ascii="Book Antiqua" w:hAnsi="Book Antiqua"/>
          <w:sz w:val="24"/>
          <w:szCs w:val="24"/>
        </w:rPr>
        <w:t>. Moreover</w:t>
      </w:r>
      <w:r w:rsidRPr="006861EE">
        <w:rPr>
          <w:rFonts w:ascii="Book Antiqua" w:hAnsi="Book Antiqua"/>
          <w:sz w:val="24"/>
          <w:szCs w:val="24"/>
        </w:rPr>
        <w:t>, after transplantation of an IgAN kidney into a non IgAN recipient, disappearance of the glomerular changes has been documented, suggesting t</w:t>
      </w:r>
      <w:r w:rsidR="0003375B" w:rsidRPr="006861EE">
        <w:rPr>
          <w:rFonts w:ascii="Book Antiqua" w:hAnsi="Book Antiqua"/>
          <w:sz w:val="24"/>
          <w:szCs w:val="24"/>
        </w:rPr>
        <w:t>hat the defect leading to IgAN is not related to</w:t>
      </w:r>
      <w:r w:rsidR="007C0777" w:rsidRPr="006861EE">
        <w:rPr>
          <w:rFonts w:ascii="Book Antiqua" w:hAnsi="Book Antiqua"/>
          <w:sz w:val="24"/>
          <w:szCs w:val="24"/>
        </w:rPr>
        <w:t xml:space="preserve"> the </w:t>
      </w:r>
      <w:proofErr w:type="gramStart"/>
      <w:r w:rsidR="00EE37CD" w:rsidRPr="006861EE">
        <w:rPr>
          <w:rFonts w:ascii="Book Antiqua" w:hAnsi="Book Antiqua"/>
          <w:sz w:val="24"/>
          <w:szCs w:val="24"/>
        </w:rPr>
        <w:t>kidneys</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16]</w:t>
      </w:r>
      <w:r w:rsidR="008350EE" w:rsidRPr="006861EE">
        <w:rPr>
          <w:rFonts w:ascii="Book Antiqua" w:hAnsi="Book Antiqua"/>
          <w:sz w:val="24"/>
          <w:szCs w:val="24"/>
        </w:rPr>
        <w:t>. In addition, the high</w:t>
      </w:r>
      <w:r w:rsidRPr="006861EE">
        <w:rPr>
          <w:rFonts w:ascii="Book Antiqua" w:hAnsi="Book Antiqua"/>
          <w:sz w:val="24"/>
          <w:szCs w:val="24"/>
        </w:rPr>
        <w:t xml:space="preserve"> recurrence </w:t>
      </w:r>
      <w:r w:rsidR="008350EE" w:rsidRPr="006861EE">
        <w:rPr>
          <w:rFonts w:ascii="Book Antiqua" w:hAnsi="Book Antiqua"/>
          <w:sz w:val="24"/>
          <w:szCs w:val="24"/>
        </w:rPr>
        <w:t xml:space="preserve">rates </w:t>
      </w:r>
      <w:r w:rsidRPr="006861EE">
        <w:rPr>
          <w:rFonts w:ascii="Book Antiqua" w:hAnsi="Book Antiqua"/>
          <w:sz w:val="24"/>
          <w:szCs w:val="24"/>
        </w:rPr>
        <w:t>following</w:t>
      </w:r>
      <w:r w:rsidR="0003375B" w:rsidRPr="006861EE">
        <w:rPr>
          <w:rFonts w:ascii="Book Antiqua" w:hAnsi="Book Antiqua"/>
          <w:sz w:val="24"/>
          <w:szCs w:val="24"/>
        </w:rPr>
        <w:t xml:space="preserve"> kidney transplantation confirm</w:t>
      </w:r>
      <w:r w:rsidR="00C56548" w:rsidRPr="006861EE">
        <w:rPr>
          <w:rFonts w:ascii="Book Antiqua" w:hAnsi="Book Antiqua"/>
          <w:sz w:val="24"/>
          <w:szCs w:val="24"/>
        </w:rPr>
        <w:t xml:space="preserve"> that the key</w:t>
      </w:r>
      <w:r w:rsidR="00D4782E" w:rsidRPr="006861EE">
        <w:rPr>
          <w:rFonts w:ascii="Book Antiqua" w:hAnsi="Book Antiqua"/>
          <w:sz w:val="24"/>
          <w:szCs w:val="24"/>
        </w:rPr>
        <w:t xml:space="preserve"> pathogenetic alteration</w:t>
      </w:r>
      <w:r w:rsidRPr="006861EE">
        <w:rPr>
          <w:rFonts w:ascii="Book Antiqua" w:hAnsi="Book Antiqua"/>
          <w:sz w:val="24"/>
          <w:szCs w:val="24"/>
        </w:rPr>
        <w:t xml:space="preserve"> in IgAN </w:t>
      </w:r>
      <w:r w:rsidR="00C56548" w:rsidRPr="006861EE">
        <w:rPr>
          <w:rFonts w:ascii="Book Antiqua" w:hAnsi="Book Antiqua"/>
          <w:sz w:val="24"/>
          <w:szCs w:val="24"/>
        </w:rPr>
        <w:t xml:space="preserve">might reside outside the </w:t>
      </w:r>
      <w:proofErr w:type="gramStart"/>
      <w:r w:rsidR="00C56548" w:rsidRPr="006861EE">
        <w:rPr>
          <w:rFonts w:ascii="Book Antiqua" w:hAnsi="Book Antiqua"/>
          <w:sz w:val="24"/>
          <w:szCs w:val="24"/>
        </w:rPr>
        <w:t>kidney</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17]</w:t>
      </w:r>
      <w:r w:rsidRPr="006861EE">
        <w:rPr>
          <w:rFonts w:ascii="Book Antiqua" w:hAnsi="Book Antiqua"/>
          <w:sz w:val="24"/>
          <w:szCs w:val="24"/>
        </w:rPr>
        <w:t>.</w:t>
      </w:r>
    </w:p>
    <w:p w:rsidR="00782B0C" w:rsidRPr="006861EE" w:rsidRDefault="00782B0C" w:rsidP="00212866">
      <w:pPr>
        <w:spacing w:after="0" w:line="360" w:lineRule="auto"/>
        <w:jc w:val="both"/>
        <w:rPr>
          <w:rFonts w:ascii="Book Antiqua" w:hAnsi="Book Antiqua"/>
          <w:sz w:val="24"/>
          <w:szCs w:val="24"/>
          <w:lang w:eastAsia="zh-CN"/>
        </w:rPr>
      </w:pPr>
    </w:p>
    <w:p w:rsidR="0074365C" w:rsidRPr="00782B0C" w:rsidRDefault="0074365C" w:rsidP="00212866">
      <w:pPr>
        <w:spacing w:after="0" w:line="360" w:lineRule="auto"/>
        <w:jc w:val="both"/>
        <w:rPr>
          <w:rFonts w:ascii="Book Antiqua" w:hAnsi="Book Antiqua"/>
          <w:b/>
          <w:sz w:val="24"/>
          <w:szCs w:val="24"/>
        </w:rPr>
      </w:pPr>
      <w:r w:rsidRPr="00782B0C">
        <w:rPr>
          <w:rFonts w:ascii="Book Antiqua" w:hAnsi="Book Antiqua"/>
          <w:b/>
          <w:sz w:val="24"/>
          <w:szCs w:val="24"/>
        </w:rPr>
        <w:t>PATHOGENESIS</w:t>
      </w:r>
    </w:p>
    <w:p w:rsidR="001C533D" w:rsidRPr="006861EE" w:rsidRDefault="008350EE" w:rsidP="00212866">
      <w:pPr>
        <w:spacing w:after="0" w:line="360" w:lineRule="auto"/>
        <w:jc w:val="both"/>
        <w:rPr>
          <w:rFonts w:ascii="Book Antiqua" w:hAnsi="Book Antiqua"/>
          <w:sz w:val="24"/>
          <w:szCs w:val="24"/>
        </w:rPr>
      </w:pPr>
      <w:r w:rsidRPr="006861EE">
        <w:rPr>
          <w:rFonts w:ascii="Book Antiqua" w:hAnsi="Book Antiqua"/>
          <w:sz w:val="24"/>
          <w:szCs w:val="24"/>
        </w:rPr>
        <w:t xml:space="preserve">As aforementioned, the </w:t>
      </w:r>
      <w:r w:rsidR="001C533D" w:rsidRPr="006861EE">
        <w:rPr>
          <w:rFonts w:ascii="Book Antiqua" w:hAnsi="Book Antiqua"/>
          <w:sz w:val="24"/>
          <w:szCs w:val="24"/>
        </w:rPr>
        <w:t xml:space="preserve">IgAN is characterized by mesangioproliferative changes in </w:t>
      </w:r>
      <w:r w:rsidR="00001269" w:rsidRPr="006861EE">
        <w:rPr>
          <w:rFonts w:ascii="Book Antiqua" w:hAnsi="Book Antiqua"/>
          <w:sz w:val="24"/>
          <w:szCs w:val="24"/>
        </w:rPr>
        <w:t xml:space="preserve">the </w:t>
      </w:r>
      <w:r w:rsidR="001C533D" w:rsidRPr="006861EE">
        <w:rPr>
          <w:rFonts w:ascii="Book Antiqua" w:hAnsi="Book Antiqua"/>
          <w:sz w:val="24"/>
          <w:szCs w:val="24"/>
        </w:rPr>
        <w:t xml:space="preserve">glomeruli with </w:t>
      </w:r>
      <w:r w:rsidR="00C56548" w:rsidRPr="006861EE">
        <w:rPr>
          <w:rFonts w:ascii="Book Antiqua" w:hAnsi="Book Antiqua"/>
          <w:sz w:val="24"/>
          <w:szCs w:val="24"/>
        </w:rPr>
        <w:t>typical</w:t>
      </w:r>
      <w:r w:rsidR="001C533D" w:rsidRPr="006861EE">
        <w:rPr>
          <w:rFonts w:ascii="Book Antiqua" w:hAnsi="Book Antiqua"/>
          <w:sz w:val="24"/>
          <w:szCs w:val="24"/>
        </w:rPr>
        <w:t xml:space="preserve"> IgA</w:t>
      </w:r>
      <w:r w:rsidR="00C56548" w:rsidRPr="006861EE">
        <w:rPr>
          <w:rFonts w:ascii="Book Antiqua" w:hAnsi="Book Antiqua"/>
          <w:sz w:val="24"/>
          <w:szCs w:val="24"/>
        </w:rPr>
        <w:t xml:space="preserve"> deposits</w:t>
      </w:r>
      <w:r w:rsidR="00D4782E" w:rsidRPr="006861EE">
        <w:rPr>
          <w:rFonts w:ascii="Book Antiqua" w:hAnsi="Book Antiqua"/>
          <w:sz w:val="24"/>
          <w:szCs w:val="24"/>
        </w:rPr>
        <w:t xml:space="preserve"> in the mesangial area</w:t>
      </w:r>
      <w:r w:rsidR="001C533D" w:rsidRPr="006861EE">
        <w:rPr>
          <w:rFonts w:ascii="Book Antiqua" w:hAnsi="Book Antiqua"/>
          <w:sz w:val="24"/>
          <w:szCs w:val="24"/>
        </w:rPr>
        <w:t>.</w:t>
      </w:r>
      <w:r w:rsidR="00C56548" w:rsidRPr="006861EE">
        <w:rPr>
          <w:rFonts w:ascii="Book Antiqua" w:hAnsi="Book Antiqua"/>
          <w:sz w:val="24"/>
          <w:szCs w:val="24"/>
        </w:rPr>
        <w:t xml:space="preserve"> Deposits of IgG and C3 are also frequently present. </w:t>
      </w:r>
      <w:r w:rsidR="00DE234C" w:rsidRPr="006861EE">
        <w:rPr>
          <w:rFonts w:ascii="Book Antiqua" w:hAnsi="Book Antiqua"/>
          <w:sz w:val="24"/>
          <w:szCs w:val="24"/>
        </w:rPr>
        <w:t>The glomerular</w:t>
      </w:r>
      <w:r w:rsidR="001C533D" w:rsidRPr="006861EE">
        <w:rPr>
          <w:rFonts w:ascii="Book Antiqua" w:hAnsi="Book Antiqua"/>
          <w:sz w:val="24"/>
          <w:szCs w:val="24"/>
        </w:rPr>
        <w:t xml:space="preserve"> IgA</w:t>
      </w:r>
      <w:r w:rsidR="00712872" w:rsidRPr="006861EE">
        <w:rPr>
          <w:rFonts w:ascii="Book Antiqua" w:hAnsi="Book Antiqua"/>
          <w:sz w:val="24"/>
          <w:szCs w:val="24"/>
        </w:rPr>
        <w:t>s</w:t>
      </w:r>
      <w:r w:rsidR="001C533D" w:rsidRPr="006861EE">
        <w:rPr>
          <w:rFonts w:ascii="Book Antiqua" w:hAnsi="Book Antiqua"/>
          <w:sz w:val="24"/>
          <w:szCs w:val="24"/>
        </w:rPr>
        <w:t xml:space="preserve"> eluted </w:t>
      </w:r>
      <w:r w:rsidR="00D4782E" w:rsidRPr="006861EE">
        <w:rPr>
          <w:rFonts w:ascii="Book Antiqua" w:hAnsi="Book Antiqua"/>
          <w:sz w:val="24"/>
          <w:szCs w:val="24"/>
        </w:rPr>
        <w:t>from</w:t>
      </w:r>
      <w:r w:rsidR="00DE234C" w:rsidRPr="006861EE">
        <w:rPr>
          <w:rFonts w:ascii="Book Antiqua" w:hAnsi="Book Antiqua"/>
          <w:sz w:val="24"/>
          <w:szCs w:val="24"/>
        </w:rPr>
        <w:t xml:space="preserve"> biopsies</w:t>
      </w:r>
      <w:r w:rsidRPr="006861EE">
        <w:rPr>
          <w:rFonts w:ascii="Book Antiqua" w:hAnsi="Book Antiqua"/>
          <w:sz w:val="24"/>
          <w:szCs w:val="24"/>
        </w:rPr>
        <w:t xml:space="preserve"> of</w:t>
      </w:r>
      <w:r w:rsidR="00D4782E" w:rsidRPr="006861EE">
        <w:rPr>
          <w:rFonts w:ascii="Book Antiqua" w:hAnsi="Book Antiqua"/>
          <w:sz w:val="24"/>
          <w:szCs w:val="24"/>
        </w:rPr>
        <w:t xml:space="preserve"> patients affected by</w:t>
      </w:r>
      <w:r w:rsidR="00DE234C" w:rsidRPr="006861EE">
        <w:rPr>
          <w:rFonts w:ascii="Book Antiqua" w:hAnsi="Book Antiqua"/>
          <w:sz w:val="24"/>
          <w:szCs w:val="24"/>
        </w:rPr>
        <w:t xml:space="preserve"> IgAN belong almost always to the</w:t>
      </w:r>
      <w:r w:rsidRPr="006861EE">
        <w:rPr>
          <w:rFonts w:ascii="Book Antiqua" w:hAnsi="Book Antiqua"/>
          <w:sz w:val="24"/>
          <w:szCs w:val="24"/>
        </w:rPr>
        <w:t xml:space="preserve"> IgA1 subclass </w:t>
      </w:r>
      <w:r w:rsidR="00DE234C" w:rsidRPr="006861EE">
        <w:rPr>
          <w:rFonts w:ascii="Book Antiqua" w:hAnsi="Book Antiqua"/>
          <w:sz w:val="24"/>
          <w:szCs w:val="24"/>
        </w:rPr>
        <w:t xml:space="preserve">and are </w:t>
      </w:r>
      <w:r w:rsidRPr="006861EE">
        <w:rPr>
          <w:rFonts w:ascii="Book Antiqua" w:hAnsi="Book Antiqua"/>
          <w:sz w:val="24"/>
          <w:szCs w:val="24"/>
        </w:rPr>
        <w:t>principally</w:t>
      </w:r>
      <w:r w:rsidR="00DE234C" w:rsidRPr="006861EE">
        <w:rPr>
          <w:rFonts w:ascii="Book Antiqua" w:hAnsi="Book Antiqua"/>
          <w:sz w:val="24"/>
          <w:szCs w:val="24"/>
        </w:rPr>
        <w:t xml:space="preserve"> polymeric. Interestingly</w:t>
      </w:r>
      <w:r w:rsidR="001C533D" w:rsidRPr="006861EE">
        <w:rPr>
          <w:rFonts w:ascii="Book Antiqua" w:hAnsi="Book Antiqua"/>
          <w:sz w:val="24"/>
          <w:szCs w:val="24"/>
        </w:rPr>
        <w:t xml:space="preserve">, </w:t>
      </w:r>
      <w:r w:rsidR="00712872" w:rsidRPr="006861EE">
        <w:rPr>
          <w:rFonts w:ascii="Book Antiqua" w:hAnsi="Book Antiqua"/>
          <w:sz w:val="24"/>
          <w:szCs w:val="24"/>
        </w:rPr>
        <w:t xml:space="preserve">they are </w:t>
      </w:r>
      <w:r w:rsidR="00DE234C" w:rsidRPr="006861EE">
        <w:rPr>
          <w:rFonts w:ascii="Book Antiqua" w:hAnsi="Book Antiqua"/>
          <w:sz w:val="24"/>
          <w:szCs w:val="24"/>
        </w:rPr>
        <w:t xml:space="preserve">poorly </w:t>
      </w:r>
      <w:r w:rsidR="001C533D" w:rsidRPr="006861EE">
        <w:rPr>
          <w:rFonts w:ascii="Book Antiqua" w:hAnsi="Book Antiqua"/>
          <w:sz w:val="24"/>
          <w:szCs w:val="24"/>
        </w:rPr>
        <w:t>glycosylat</w:t>
      </w:r>
      <w:r w:rsidR="00DE234C" w:rsidRPr="006861EE">
        <w:rPr>
          <w:rFonts w:ascii="Book Antiqua" w:hAnsi="Book Antiqua"/>
          <w:sz w:val="24"/>
          <w:szCs w:val="24"/>
        </w:rPr>
        <w:t>ed. In particular</w:t>
      </w:r>
      <w:r w:rsidR="00712872" w:rsidRPr="006861EE">
        <w:rPr>
          <w:rFonts w:ascii="Book Antiqua" w:hAnsi="Book Antiqua"/>
          <w:sz w:val="24"/>
          <w:szCs w:val="24"/>
        </w:rPr>
        <w:t>, the</w:t>
      </w:r>
      <w:r w:rsidR="001C533D" w:rsidRPr="006861EE">
        <w:rPr>
          <w:rFonts w:ascii="Book Antiqua" w:hAnsi="Book Antiqua"/>
          <w:sz w:val="24"/>
          <w:szCs w:val="24"/>
        </w:rPr>
        <w:t>s</w:t>
      </w:r>
      <w:r w:rsidR="00712872" w:rsidRPr="006861EE">
        <w:rPr>
          <w:rFonts w:ascii="Book Antiqua" w:hAnsi="Book Antiqua"/>
          <w:sz w:val="24"/>
          <w:szCs w:val="24"/>
        </w:rPr>
        <w:t>e</w:t>
      </w:r>
      <w:r w:rsidR="00DE234C" w:rsidRPr="006861EE">
        <w:rPr>
          <w:rFonts w:ascii="Book Antiqua" w:hAnsi="Book Antiqua"/>
          <w:sz w:val="24"/>
          <w:szCs w:val="24"/>
        </w:rPr>
        <w:t xml:space="preserve"> abnormal</w:t>
      </w:r>
      <w:r w:rsidR="001C533D" w:rsidRPr="006861EE">
        <w:rPr>
          <w:rFonts w:ascii="Book Antiqua" w:hAnsi="Book Antiqua"/>
          <w:sz w:val="24"/>
          <w:szCs w:val="24"/>
        </w:rPr>
        <w:t xml:space="preserve"> IgA1</w:t>
      </w:r>
      <w:r w:rsidR="00712872" w:rsidRPr="006861EE">
        <w:rPr>
          <w:rFonts w:ascii="Book Antiqua" w:hAnsi="Book Antiqua"/>
          <w:sz w:val="24"/>
          <w:szCs w:val="24"/>
        </w:rPr>
        <w:t>s exhibit</w:t>
      </w:r>
      <w:r w:rsidR="001C533D" w:rsidRPr="006861EE">
        <w:rPr>
          <w:rFonts w:ascii="Book Antiqua" w:hAnsi="Book Antiqua"/>
          <w:sz w:val="24"/>
          <w:szCs w:val="24"/>
        </w:rPr>
        <w:t xml:space="preserve"> </w:t>
      </w:r>
      <w:r w:rsidR="00DE234C" w:rsidRPr="006861EE">
        <w:rPr>
          <w:rFonts w:ascii="Book Antiqua" w:hAnsi="Book Antiqua"/>
          <w:sz w:val="24"/>
          <w:szCs w:val="24"/>
        </w:rPr>
        <w:t>a defect</w:t>
      </w:r>
      <w:r w:rsidR="00A92210" w:rsidRPr="006861EE">
        <w:rPr>
          <w:rFonts w:ascii="Book Antiqua" w:hAnsi="Book Antiqua"/>
          <w:sz w:val="24"/>
          <w:szCs w:val="24"/>
        </w:rPr>
        <w:t xml:space="preserve"> of </w:t>
      </w:r>
      <w:r w:rsidR="001C533D" w:rsidRPr="006861EE">
        <w:rPr>
          <w:rFonts w:ascii="Book Antiqua" w:hAnsi="Book Antiqua"/>
          <w:sz w:val="24"/>
          <w:szCs w:val="24"/>
        </w:rPr>
        <w:t xml:space="preserve">galactose </w:t>
      </w:r>
      <w:r w:rsidR="00A92210" w:rsidRPr="006861EE">
        <w:rPr>
          <w:rFonts w:ascii="Book Antiqua" w:hAnsi="Book Antiqua"/>
          <w:sz w:val="24"/>
          <w:szCs w:val="24"/>
        </w:rPr>
        <w:t>molecules that are normally linked to O-</w:t>
      </w:r>
      <w:r w:rsidR="001C533D" w:rsidRPr="006861EE">
        <w:rPr>
          <w:rFonts w:ascii="Book Antiqua" w:hAnsi="Book Antiqua"/>
          <w:sz w:val="24"/>
          <w:szCs w:val="24"/>
        </w:rPr>
        <w:t>glycans in the</w:t>
      </w:r>
      <w:r w:rsidR="00105D55" w:rsidRPr="006861EE">
        <w:rPr>
          <w:rFonts w:ascii="Book Antiqua" w:hAnsi="Book Antiqua"/>
          <w:sz w:val="24"/>
          <w:szCs w:val="24"/>
        </w:rPr>
        <w:t xml:space="preserve"> hinge region</w:t>
      </w:r>
      <w:r w:rsidR="001C533D" w:rsidRPr="006861EE">
        <w:rPr>
          <w:rFonts w:ascii="Book Antiqua" w:hAnsi="Book Antiqua"/>
          <w:sz w:val="24"/>
          <w:szCs w:val="24"/>
        </w:rPr>
        <w:t xml:space="preserve">. </w:t>
      </w:r>
      <w:r w:rsidR="00A92210" w:rsidRPr="006861EE">
        <w:rPr>
          <w:rFonts w:ascii="Book Antiqua" w:hAnsi="Book Antiqua"/>
          <w:sz w:val="24"/>
          <w:szCs w:val="24"/>
        </w:rPr>
        <w:t>Defective</w:t>
      </w:r>
      <w:r w:rsidR="001C533D" w:rsidRPr="006861EE">
        <w:rPr>
          <w:rFonts w:ascii="Book Antiqua" w:hAnsi="Book Antiqua"/>
          <w:sz w:val="24"/>
          <w:szCs w:val="24"/>
        </w:rPr>
        <w:t xml:space="preserve"> glycosylated IgA1</w:t>
      </w:r>
      <w:r w:rsidR="00712872" w:rsidRPr="006861EE">
        <w:rPr>
          <w:rFonts w:ascii="Book Antiqua" w:hAnsi="Book Antiqua"/>
          <w:sz w:val="24"/>
          <w:szCs w:val="24"/>
        </w:rPr>
        <w:t>s</w:t>
      </w:r>
      <w:r w:rsidR="00A92210" w:rsidRPr="006861EE">
        <w:rPr>
          <w:rFonts w:ascii="Book Antiqua" w:hAnsi="Book Antiqua"/>
          <w:sz w:val="24"/>
          <w:szCs w:val="24"/>
        </w:rPr>
        <w:t xml:space="preserve"> </w:t>
      </w:r>
      <w:r w:rsidR="00D4782E" w:rsidRPr="006861EE">
        <w:rPr>
          <w:rFonts w:ascii="Book Antiqua" w:hAnsi="Book Antiqua"/>
          <w:sz w:val="24"/>
          <w:szCs w:val="24"/>
        </w:rPr>
        <w:t>exhibit</w:t>
      </w:r>
      <w:r w:rsidR="001C533D" w:rsidRPr="006861EE">
        <w:rPr>
          <w:rFonts w:ascii="Book Antiqua" w:hAnsi="Book Antiqua"/>
          <w:sz w:val="24"/>
          <w:szCs w:val="24"/>
        </w:rPr>
        <w:t xml:space="preserve"> higher </w:t>
      </w:r>
      <w:r w:rsidR="00A92210" w:rsidRPr="006861EE">
        <w:rPr>
          <w:rFonts w:ascii="Book Antiqua" w:hAnsi="Book Antiqua"/>
          <w:sz w:val="24"/>
          <w:szCs w:val="24"/>
        </w:rPr>
        <w:t xml:space="preserve">blood levels </w:t>
      </w:r>
      <w:r w:rsidR="00D4782E" w:rsidRPr="006861EE">
        <w:rPr>
          <w:rFonts w:ascii="Book Antiqua" w:hAnsi="Book Antiqua"/>
          <w:sz w:val="24"/>
          <w:szCs w:val="24"/>
        </w:rPr>
        <w:t xml:space="preserve">in patients affected by </w:t>
      </w:r>
      <w:r w:rsidR="001C533D" w:rsidRPr="006861EE">
        <w:rPr>
          <w:rFonts w:ascii="Book Antiqua" w:hAnsi="Book Antiqua"/>
          <w:sz w:val="24"/>
          <w:szCs w:val="24"/>
        </w:rPr>
        <w:t xml:space="preserve">IgAN than </w:t>
      </w:r>
      <w:r w:rsidR="00105D55" w:rsidRPr="006861EE">
        <w:rPr>
          <w:rFonts w:ascii="Book Antiqua" w:hAnsi="Book Antiqua"/>
          <w:sz w:val="24"/>
          <w:szCs w:val="24"/>
        </w:rPr>
        <w:t>in normal</w:t>
      </w:r>
      <w:r w:rsidR="00A92210" w:rsidRPr="006861EE">
        <w:rPr>
          <w:rFonts w:ascii="Book Antiqua" w:hAnsi="Book Antiqua"/>
          <w:sz w:val="24"/>
          <w:szCs w:val="24"/>
        </w:rPr>
        <w:t xml:space="preserve"> subjects</w:t>
      </w:r>
      <w:r w:rsidR="001C533D" w:rsidRPr="006861EE">
        <w:rPr>
          <w:rFonts w:ascii="Book Antiqua" w:hAnsi="Book Antiqua"/>
          <w:sz w:val="24"/>
          <w:szCs w:val="24"/>
        </w:rPr>
        <w:t xml:space="preserve">. However, </w:t>
      </w:r>
      <w:r w:rsidR="00D4782E" w:rsidRPr="006861EE">
        <w:rPr>
          <w:rFonts w:ascii="Book Antiqua" w:hAnsi="Book Antiqua"/>
          <w:sz w:val="24"/>
          <w:szCs w:val="24"/>
        </w:rPr>
        <w:t>this</w:t>
      </w:r>
      <w:r w:rsidRPr="006861EE">
        <w:rPr>
          <w:rFonts w:ascii="Book Antiqua" w:hAnsi="Book Antiqua"/>
          <w:sz w:val="24"/>
          <w:szCs w:val="24"/>
        </w:rPr>
        <w:t xml:space="preserve"> </w:t>
      </w:r>
      <w:r w:rsidR="00D4782E" w:rsidRPr="006861EE">
        <w:rPr>
          <w:rFonts w:ascii="Book Antiqua" w:hAnsi="Book Antiqua"/>
          <w:sz w:val="24"/>
          <w:szCs w:val="24"/>
        </w:rPr>
        <w:t>high circulatory level</w:t>
      </w:r>
      <w:r w:rsidR="001C533D" w:rsidRPr="006861EE">
        <w:rPr>
          <w:rFonts w:ascii="Book Antiqua" w:hAnsi="Book Antiqua"/>
          <w:sz w:val="24"/>
          <w:szCs w:val="24"/>
        </w:rPr>
        <w:t xml:space="preserve"> of galactose-def</w:t>
      </w:r>
      <w:r w:rsidRPr="006861EE">
        <w:rPr>
          <w:rFonts w:ascii="Book Antiqua" w:hAnsi="Book Antiqua"/>
          <w:sz w:val="24"/>
          <w:szCs w:val="24"/>
        </w:rPr>
        <w:t>icient IgA1</w:t>
      </w:r>
      <w:r w:rsidR="00712872" w:rsidRPr="006861EE">
        <w:rPr>
          <w:rFonts w:ascii="Book Antiqua" w:hAnsi="Book Antiqua"/>
          <w:sz w:val="24"/>
          <w:szCs w:val="24"/>
        </w:rPr>
        <w:t>s</w:t>
      </w:r>
      <w:r w:rsidR="00105D55" w:rsidRPr="006861EE">
        <w:rPr>
          <w:rFonts w:ascii="Book Antiqua" w:hAnsi="Book Antiqua"/>
          <w:sz w:val="24"/>
          <w:szCs w:val="24"/>
        </w:rPr>
        <w:t xml:space="preserve"> (Gd-IgA1) per s</w:t>
      </w:r>
      <w:r w:rsidR="00D75DF2">
        <w:rPr>
          <w:rFonts w:ascii="Book Antiqua" w:hAnsi="Book Antiqua" w:hint="eastAsia"/>
          <w:sz w:val="24"/>
          <w:szCs w:val="24"/>
          <w:lang w:eastAsia="zh-CN"/>
        </w:rPr>
        <w:t>e</w:t>
      </w:r>
      <w:r w:rsidRPr="006861EE">
        <w:rPr>
          <w:rFonts w:ascii="Book Antiqua" w:hAnsi="Book Antiqua"/>
          <w:sz w:val="24"/>
          <w:szCs w:val="24"/>
        </w:rPr>
        <w:t xml:space="preserve"> is</w:t>
      </w:r>
      <w:r w:rsidR="001C533D" w:rsidRPr="006861EE">
        <w:rPr>
          <w:rFonts w:ascii="Book Antiqua" w:hAnsi="Book Antiqua"/>
          <w:sz w:val="24"/>
          <w:szCs w:val="24"/>
        </w:rPr>
        <w:t xml:space="preserve"> not</w:t>
      </w:r>
      <w:r w:rsidRPr="006861EE">
        <w:rPr>
          <w:rFonts w:ascii="Book Antiqua" w:hAnsi="Book Antiqua"/>
          <w:sz w:val="24"/>
          <w:szCs w:val="24"/>
        </w:rPr>
        <w:t xml:space="preserve"> able to</w:t>
      </w:r>
      <w:r w:rsidR="00D4782E" w:rsidRPr="006861EE">
        <w:rPr>
          <w:rFonts w:ascii="Book Antiqua" w:hAnsi="Book Antiqua"/>
          <w:sz w:val="24"/>
          <w:szCs w:val="24"/>
        </w:rPr>
        <w:t xml:space="preserve"> determine</w:t>
      </w:r>
      <w:r w:rsidR="00A92210" w:rsidRPr="006861EE">
        <w:rPr>
          <w:rFonts w:ascii="Book Antiqua" w:hAnsi="Book Antiqua"/>
          <w:sz w:val="24"/>
          <w:szCs w:val="24"/>
        </w:rPr>
        <w:t xml:space="preserve"> the renal disease. Different</w:t>
      </w:r>
      <w:r w:rsidR="001C533D" w:rsidRPr="006861EE">
        <w:rPr>
          <w:rFonts w:ascii="Book Antiqua" w:hAnsi="Book Antiqua"/>
          <w:sz w:val="24"/>
          <w:szCs w:val="24"/>
        </w:rPr>
        <w:t xml:space="preserve"> </w:t>
      </w:r>
      <w:r w:rsidR="00A92210" w:rsidRPr="006861EE">
        <w:rPr>
          <w:rFonts w:ascii="Book Antiqua" w:hAnsi="Book Antiqua"/>
          <w:sz w:val="24"/>
          <w:szCs w:val="24"/>
        </w:rPr>
        <w:t>steps or processes are needed for the clinical development and manifestation</w:t>
      </w:r>
      <w:r w:rsidR="001C533D" w:rsidRPr="006861EE">
        <w:rPr>
          <w:rFonts w:ascii="Book Antiqua" w:hAnsi="Book Antiqua"/>
          <w:sz w:val="24"/>
          <w:szCs w:val="24"/>
        </w:rPr>
        <w:t xml:space="preserve"> of </w:t>
      </w:r>
      <w:r w:rsidR="00105D55" w:rsidRPr="006861EE">
        <w:rPr>
          <w:rFonts w:ascii="Book Antiqua" w:hAnsi="Book Antiqua"/>
          <w:sz w:val="24"/>
          <w:szCs w:val="24"/>
        </w:rPr>
        <w:t xml:space="preserve">the </w:t>
      </w:r>
      <w:r w:rsidR="001C533D" w:rsidRPr="006861EE">
        <w:rPr>
          <w:rFonts w:ascii="Book Antiqua" w:hAnsi="Book Antiqua"/>
          <w:sz w:val="24"/>
          <w:szCs w:val="24"/>
        </w:rPr>
        <w:t xml:space="preserve">IgAN. </w:t>
      </w:r>
      <w:r w:rsidR="00712872" w:rsidRPr="006861EE">
        <w:rPr>
          <w:rFonts w:ascii="Book Antiqua" w:hAnsi="Book Antiqua"/>
          <w:sz w:val="24"/>
          <w:szCs w:val="24"/>
        </w:rPr>
        <w:t>New findings concerning</w:t>
      </w:r>
      <w:r w:rsidR="001C533D" w:rsidRPr="006861EE">
        <w:rPr>
          <w:rFonts w:ascii="Book Antiqua" w:hAnsi="Book Antiqua"/>
          <w:sz w:val="24"/>
          <w:szCs w:val="24"/>
        </w:rPr>
        <w:t xml:space="preserve"> these processes have been </w:t>
      </w:r>
      <w:r w:rsidR="00712872" w:rsidRPr="006861EE">
        <w:rPr>
          <w:rFonts w:ascii="Book Antiqua" w:hAnsi="Book Antiqua"/>
          <w:sz w:val="24"/>
          <w:szCs w:val="24"/>
        </w:rPr>
        <w:t>recently discovered, they are</w:t>
      </w:r>
      <w:r w:rsidR="001C533D" w:rsidRPr="006861EE">
        <w:rPr>
          <w:rFonts w:ascii="Book Antiqua" w:hAnsi="Book Antiqua"/>
          <w:sz w:val="24"/>
          <w:szCs w:val="24"/>
        </w:rPr>
        <w:t xml:space="preserve"> under the genetic control and genetics and immunobiology of IgAN are strictly </w:t>
      </w:r>
      <w:proofErr w:type="gramStart"/>
      <w:r w:rsidR="001C533D" w:rsidRPr="006861EE">
        <w:rPr>
          <w:rFonts w:ascii="Book Antiqua" w:hAnsi="Book Antiqua"/>
          <w:sz w:val="24"/>
          <w:szCs w:val="24"/>
        </w:rPr>
        <w:t>linked</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7</w:t>
      </w:r>
      <w:r w:rsidR="00782B0C">
        <w:rPr>
          <w:rFonts w:ascii="Book Antiqua" w:hAnsi="Book Antiqua"/>
          <w:szCs w:val="24"/>
          <w:vertAlign w:val="superscript"/>
        </w:rPr>
        <w:t>,</w:t>
      </w:r>
      <w:r w:rsidR="00EE37CD" w:rsidRPr="006861EE">
        <w:rPr>
          <w:rFonts w:ascii="Book Antiqua" w:hAnsi="Book Antiqua"/>
          <w:szCs w:val="24"/>
          <w:vertAlign w:val="superscript"/>
        </w:rPr>
        <w:t>18</w:t>
      </w:r>
      <w:r w:rsidR="000C7BEB" w:rsidRPr="006861EE">
        <w:rPr>
          <w:rFonts w:ascii="Book Antiqua" w:hAnsi="Book Antiqua"/>
          <w:szCs w:val="24"/>
          <w:vertAlign w:val="superscript"/>
        </w:rPr>
        <w:t>]</w:t>
      </w:r>
      <w:r w:rsidR="001C533D" w:rsidRPr="006861EE">
        <w:rPr>
          <w:rFonts w:ascii="Book Antiqua" w:hAnsi="Book Antiqua"/>
          <w:sz w:val="24"/>
          <w:szCs w:val="24"/>
        </w:rPr>
        <w:t>.</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A genome-wide association study (GWAS) </w:t>
      </w:r>
      <w:r w:rsidR="00D4782E" w:rsidRPr="006861EE">
        <w:rPr>
          <w:rFonts w:ascii="Book Antiqua" w:hAnsi="Book Antiqua"/>
          <w:sz w:val="24"/>
          <w:szCs w:val="24"/>
        </w:rPr>
        <w:t>performed</w:t>
      </w:r>
      <w:r w:rsidR="00416A4F" w:rsidRPr="006861EE">
        <w:rPr>
          <w:rFonts w:ascii="Book Antiqua" w:hAnsi="Book Antiqua"/>
          <w:sz w:val="24"/>
          <w:szCs w:val="24"/>
        </w:rPr>
        <w:t xml:space="preserve"> by Gharawi </w:t>
      </w:r>
      <w:r w:rsidR="00EA59C3">
        <w:rPr>
          <w:rFonts w:ascii="Book Antiqua" w:hAnsi="Book Antiqua"/>
          <w:i/>
          <w:sz w:val="24"/>
          <w:szCs w:val="24"/>
        </w:rPr>
        <w:t>et al</w:t>
      </w:r>
      <w:r w:rsidR="00EE6BCE" w:rsidRPr="00EA59C3">
        <w:rPr>
          <w:rFonts w:ascii="Book Antiqua" w:hAnsi="Book Antiqua"/>
          <w:sz w:val="24"/>
          <w:szCs w:val="24"/>
          <w:vertAlign w:val="superscript"/>
        </w:rPr>
        <w:t>[</w:t>
      </w:r>
      <w:r w:rsidR="00416A4F" w:rsidRPr="006861EE">
        <w:rPr>
          <w:rFonts w:ascii="Book Antiqua" w:hAnsi="Book Antiqua"/>
          <w:szCs w:val="24"/>
          <w:vertAlign w:val="superscript"/>
        </w:rPr>
        <w:t xml:space="preserve">19] </w:t>
      </w:r>
      <w:r w:rsidR="00416A4F" w:rsidRPr="006861EE">
        <w:rPr>
          <w:rFonts w:ascii="Book Antiqua" w:hAnsi="Book Antiqua"/>
          <w:sz w:val="24"/>
          <w:szCs w:val="24"/>
        </w:rPr>
        <w:t>recently found</w:t>
      </w:r>
      <w:r w:rsidRPr="006861EE">
        <w:rPr>
          <w:rFonts w:ascii="Book Antiqua" w:hAnsi="Book Antiqua"/>
          <w:sz w:val="24"/>
          <w:szCs w:val="24"/>
        </w:rPr>
        <w:t xml:space="preserve"> five susceptib</w:t>
      </w:r>
      <w:r w:rsidR="00416A4F" w:rsidRPr="006861EE">
        <w:rPr>
          <w:rFonts w:ascii="Book Antiqua" w:hAnsi="Book Antiqua"/>
          <w:sz w:val="24"/>
          <w:szCs w:val="24"/>
        </w:rPr>
        <w:t>ility loci for IgAN and allowed to identify</w:t>
      </w:r>
      <w:r w:rsidRPr="006861EE">
        <w:rPr>
          <w:rFonts w:ascii="Book Antiqua" w:hAnsi="Book Antiqua"/>
          <w:sz w:val="24"/>
          <w:szCs w:val="24"/>
        </w:rPr>
        <w:t xml:space="preserve"> </w:t>
      </w:r>
      <w:r w:rsidR="007E3CB5" w:rsidRPr="006861EE">
        <w:rPr>
          <w:rFonts w:ascii="Book Antiqua" w:hAnsi="Book Antiqua"/>
          <w:sz w:val="24"/>
          <w:szCs w:val="24"/>
        </w:rPr>
        <w:t xml:space="preserve">the </w:t>
      </w:r>
      <w:r w:rsidR="00105D55" w:rsidRPr="006861EE">
        <w:rPr>
          <w:rFonts w:ascii="Book Antiqua" w:hAnsi="Book Antiqua"/>
          <w:sz w:val="24"/>
          <w:szCs w:val="24"/>
        </w:rPr>
        <w:t>molecules</w:t>
      </w:r>
      <w:r w:rsidR="00416A4F" w:rsidRPr="006861EE">
        <w:rPr>
          <w:rFonts w:ascii="Book Antiqua" w:hAnsi="Book Antiqua"/>
          <w:sz w:val="24"/>
          <w:szCs w:val="24"/>
        </w:rPr>
        <w:t xml:space="preserve"> </w:t>
      </w:r>
      <w:r w:rsidR="005C6B63" w:rsidRPr="006861EE">
        <w:rPr>
          <w:rFonts w:ascii="Book Antiqua" w:hAnsi="Book Antiqua"/>
          <w:sz w:val="24"/>
          <w:szCs w:val="24"/>
        </w:rPr>
        <w:t>responsible</w:t>
      </w:r>
      <w:r w:rsidR="00983D82" w:rsidRPr="006861EE">
        <w:rPr>
          <w:rFonts w:ascii="Book Antiqua" w:hAnsi="Book Antiqua"/>
          <w:sz w:val="24"/>
          <w:szCs w:val="24"/>
        </w:rPr>
        <w:t xml:space="preserve"> for </w:t>
      </w:r>
      <w:r w:rsidR="00105D55" w:rsidRPr="006861EE">
        <w:rPr>
          <w:rFonts w:ascii="Book Antiqua" w:hAnsi="Book Antiqua"/>
          <w:sz w:val="24"/>
          <w:szCs w:val="24"/>
        </w:rPr>
        <w:t>the above mentioned</w:t>
      </w:r>
      <w:r w:rsidR="00983D82" w:rsidRPr="006861EE">
        <w:rPr>
          <w:rFonts w:ascii="Book Antiqua" w:hAnsi="Book Antiqua"/>
          <w:sz w:val="24"/>
          <w:szCs w:val="24"/>
        </w:rPr>
        <w:t xml:space="preserve"> </w:t>
      </w:r>
      <w:r w:rsidR="00416A4F" w:rsidRPr="006861EE">
        <w:rPr>
          <w:rFonts w:ascii="Book Antiqua" w:hAnsi="Book Antiqua"/>
          <w:sz w:val="24"/>
          <w:szCs w:val="24"/>
        </w:rPr>
        <w:t>steps</w:t>
      </w:r>
      <w:r w:rsidRPr="006861EE">
        <w:rPr>
          <w:rFonts w:ascii="Book Antiqua" w:hAnsi="Book Antiqua"/>
          <w:sz w:val="24"/>
          <w:szCs w:val="24"/>
        </w:rPr>
        <w:t>.</w:t>
      </w:r>
    </w:p>
    <w:p w:rsidR="00C02525" w:rsidRDefault="00105D55" w:rsidP="00212866">
      <w:pPr>
        <w:spacing w:after="0" w:line="360" w:lineRule="auto"/>
        <w:ind w:firstLineChars="100" w:firstLine="240"/>
        <w:jc w:val="both"/>
        <w:rPr>
          <w:rFonts w:ascii="Book Antiqua" w:hAnsi="Book Antiqua"/>
          <w:sz w:val="24"/>
          <w:szCs w:val="24"/>
          <w:lang w:eastAsia="zh-CN"/>
        </w:rPr>
      </w:pPr>
      <w:r w:rsidRPr="006861EE">
        <w:rPr>
          <w:rFonts w:ascii="Book Antiqua" w:hAnsi="Book Antiqua"/>
          <w:sz w:val="24"/>
          <w:szCs w:val="24"/>
        </w:rPr>
        <w:t>These are represented by</w:t>
      </w:r>
      <w:r w:rsidR="00433FDD" w:rsidRPr="006861EE">
        <w:rPr>
          <w:rFonts w:ascii="Book Antiqua" w:hAnsi="Book Antiqua"/>
          <w:sz w:val="24"/>
          <w:szCs w:val="24"/>
        </w:rPr>
        <w:t xml:space="preserve">: </w:t>
      </w:r>
      <w:r w:rsidR="00782B0C">
        <w:rPr>
          <w:rFonts w:ascii="Book Antiqua" w:hAnsi="Book Antiqua" w:hint="eastAsia"/>
          <w:sz w:val="24"/>
          <w:szCs w:val="24"/>
          <w:lang w:eastAsia="zh-CN"/>
        </w:rPr>
        <w:t>(1)</w:t>
      </w:r>
      <w:r w:rsidR="00433FDD" w:rsidRPr="006861EE">
        <w:rPr>
          <w:rFonts w:ascii="Book Antiqua" w:hAnsi="Book Antiqua"/>
          <w:sz w:val="24"/>
          <w:szCs w:val="24"/>
        </w:rPr>
        <w:t xml:space="preserve"> abnormal IgA1 glycosylation</w:t>
      </w:r>
      <w:r w:rsidR="00874506" w:rsidRPr="006861EE">
        <w:rPr>
          <w:rFonts w:ascii="Book Antiqua" w:hAnsi="Book Antiqua"/>
          <w:sz w:val="24"/>
          <w:szCs w:val="24"/>
        </w:rPr>
        <w:t xml:space="preserve">; </w:t>
      </w:r>
      <w:r w:rsidR="00782B0C">
        <w:rPr>
          <w:rFonts w:ascii="Book Antiqua" w:hAnsi="Book Antiqua" w:hint="eastAsia"/>
          <w:sz w:val="24"/>
          <w:szCs w:val="24"/>
          <w:lang w:eastAsia="zh-CN"/>
        </w:rPr>
        <w:t>(2</w:t>
      </w:r>
      <w:r w:rsidR="00874506" w:rsidRPr="006861EE">
        <w:rPr>
          <w:rFonts w:ascii="Book Antiqua" w:hAnsi="Book Antiqua"/>
          <w:sz w:val="24"/>
          <w:szCs w:val="24"/>
        </w:rPr>
        <w:t>)</w:t>
      </w:r>
      <w:r w:rsidR="00C02525" w:rsidRPr="006861EE">
        <w:rPr>
          <w:rFonts w:ascii="Book Antiqua" w:hAnsi="Book Antiqua"/>
          <w:sz w:val="24"/>
          <w:szCs w:val="24"/>
        </w:rPr>
        <w:t xml:space="preserve"> </w:t>
      </w:r>
      <w:r w:rsidR="005C6B63" w:rsidRPr="006861EE">
        <w:rPr>
          <w:rFonts w:ascii="Book Antiqua" w:hAnsi="Book Antiqua"/>
          <w:sz w:val="24"/>
          <w:szCs w:val="24"/>
        </w:rPr>
        <w:t>antibody</w:t>
      </w:r>
      <w:r w:rsidR="002D2357" w:rsidRPr="006861EE">
        <w:rPr>
          <w:rFonts w:ascii="Book Antiqua" w:hAnsi="Book Antiqua"/>
          <w:sz w:val="24"/>
          <w:szCs w:val="24"/>
        </w:rPr>
        <w:t xml:space="preserve"> </w:t>
      </w:r>
      <w:r w:rsidR="00874506" w:rsidRPr="006861EE">
        <w:rPr>
          <w:rFonts w:ascii="Book Antiqua" w:hAnsi="Book Antiqua"/>
          <w:sz w:val="24"/>
          <w:szCs w:val="24"/>
        </w:rPr>
        <w:t>production towards the abnormal</w:t>
      </w:r>
      <w:r w:rsidR="00C02525" w:rsidRPr="006861EE">
        <w:rPr>
          <w:rFonts w:ascii="Book Antiqua" w:hAnsi="Book Antiqua"/>
          <w:sz w:val="24"/>
          <w:szCs w:val="24"/>
        </w:rPr>
        <w:t xml:space="preserve"> IgA1;</w:t>
      </w:r>
      <w:r w:rsidR="007E3CB5" w:rsidRPr="006861EE">
        <w:rPr>
          <w:rFonts w:ascii="Book Antiqua" w:hAnsi="Book Antiqua"/>
          <w:sz w:val="24"/>
          <w:szCs w:val="24"/>
        </w:rPr>
        <w:t xml:space="preserve"> </w:t>
      </w:r>
      <w:r w:rsidR="00782B0C">
        <w:rPr>
          <w:rFonts w:ascii="Book Antiqua" w:hAnsi="Book Antiqua" w:hint="eastAsia"/>
          <w:sz w:val="24"/>
          <w:szCs w:val="24"/>
          <w:lang w:eastAsia="zh-CN"/>
        </w:rPr>
        <w:t>(3</w:t>
      </w:r>
      <w:r w:rsidR="007E3CB5" w:rsidRPr="006861EE">
        <w:rPr>
          <w:rFonts w:ascii="Book Antiqua" w:hAnsi="Book Antiqua"/>
          <w:sz w:val="24"/>
          <w:szCs w:val="24"/>
        </w:rPr>
        <w:t xml:space="preserve">) binding of the </w:t>
      </w:r>
      <w:r w:rsidR="00874506" w:rsidRPr="006861EE">
        <w:rPr>
          <w:rFonts w:ascii="Book Antiqua" w:hAnsi="Book Antiqua"/>
          <w:sz w:val="24"/>
          <w:szCs w:val="24"/>
        </w:rPr>
        <w:t>anti-glycan antibodies</w:t>
      </w:r>
      <w:r w:rsidR="00C02525" w:rsidRPr="006861EE">
        <w:rPr>
          <w:rFonts w:ascii="Book Antiqua" w:hAnsi="Book Antiqua"/>
          <w:sz w:val="24"/>
          <w:szCs w:val="24"/>
        </w:rPr>
        <w:t xml:space="preserve"> </w:t>
      </w:r>
      <w:r w:rsidR="00874506" w:rsidRPr="006861EE">
        <w:rPr>
          <w:rFonts w:ascii="Book Antiqua" w:hAnsi="Book Antiqua"/>
          <w:sz w:val="24"/>
          <w:szCs w:val="24"/>
        </w:rPr>
        <w:t xml:space="preserve">to the abnormal </w:t>
      </w:r>
      <w:r w:rsidR="005C6B63" w:rsidRPr="006861EE">
        <w:rPr>
          <w:rFonts w:ascii="Book Antiqua" w:hAnsi="Book Antiqua"/>
          <w:sz w:val="24"/>
          <w:szCs w:val="24"/>
        </w:rPr>
        <w:t>IgA1 and</w:t>
      </w:r>
      <w:r w:rsidR="00874506" w:rsidRPr="006861EE">
        <w:rPr>
          <w:rFonts w:ascii="Book Antiqua" w:hAnsi="Book Antiqua"/>
          <w:sz w:val="24"/>
          <w:szCs w:val="24"/>
        </w:rPr>
        <w:t xml:space="preserve"> </w:t>
      </w:r>
      <w:r w:rsidRPr="006861EE">
        <w:rPr>
          <w:rFonts w:ascii="Book Antiqua" w:hAnsi="Book Antiqua"/>
          <w:sz w:val="24"/>
          <w:szCs w:val="24"/>
        </w:rPr>
        <w:t xml:space="preserve">consequent </w:t>
      </w:r>
      <w:r w:rsidR="00874506" w:rsidRPr="006861EE">
        <w:rPr>
          <w:rFonts w:ascii="Book Antiqua" w:hAnsi="Book Antiqua"/>
          <w:sz w:val="24"/>
          <w:szCs w:val="24"/>
        </w:rPr>
        <w:t>production of</w:t>
      </w:r>
      <w:r w:rsidR="00C02525" w:rsidRPr="006861EE">
        <w:rPr>
          <w:rFonts w:ascii="Book Antiqua" w:hAnsi="Book Antiqua"/>
          <w:sz w:val="24"/>
          <w:szCs w:val="24"/>
        </w:rPr>
        <w:t xml:space="preserve"> i</w:t>
      </w:r>
      <w:r w:rsidR="00874506" w:rsidRPr="006861EE">
        <w:rPr>
          <w:rFonts w:ascii="Book Antiqua" w:hAnsi="Book Antiqua"/>
          <w:sz w:val="24"/>
          <w:szCs w:val="24"/>
        </w:rPr>
        <w:t xml:space="preserve">mmune-complexes; </w:t>
      </w:r>
      <w:r w:rsidR="00782B0C">
        <w:rPr>
          <w:rFonts w:ascii="Book Antiqua" w:hAnsi="Book Antiqua" w:hint="eastAsia"/>
          <w:sz w:val="24"/>
          <w:szCs w:val="24"/>
          <w:lang w:eastAsia="zh-CN"/>
        </w:rPr>
        <w:t>(4)</w:t>
      </w:r>
      <w:r w:rsidR="00874506" w:rsidRPr="006861EE">
        <w:rPr>
          <w:rFonts w:ascii="Book Antiqua" w:hAnsi="Book Antiqua"/>
          <w:sz w:val="24"/>
          <w:szCs w:val="24"/>
        </w:rPr>
        <w:t xml:space="preserve"> deposition</w:t>
      </w:r>
      <w:r w:rsidR="00C02525" w:rsidRPr="006861EE">
        <w:rPr>
          <w:rFonts w:ascii="Book Antiqua" w:hAnsi="Book Antiqua"/>
          <w:sz w:val="24"/>
          <w:szCs w:val="24"/>
        </w:rPr>
        <w:t xml:space="preserve"> of the immune-compl</w:t>
      </w:r>
      <w:r w:rsidR="00433FDD" w:rsidRPr="006861EE">
        <w:rPr>
          <w:rFonts w:ascii="Book Antiqua" w:hAnsi="Book Antiqua"/>
          <w:sz w:val="24"/>
          <w:szCs w:val="24"/>
        </w:rPr>
        <w:t>exes in the mesangial area</w:t>
      </w:r>
      <w:r w:rsidR="00C02525" w:rsidRPr="006861EE">
        <w:rPr>
          <w:rFonts w:ascii="Book Antiqua" w:hAnsi="Book Antiqua"/>
          <w:sz w:val="24"/>
          <w:szCs w:val="24"/>
        </w:rPr>
        <w:t xml:space="preserve"> </w:t>
      </w:r>
      <w:r w:rsidRPr="006861EE">
        <w:rPr>
          <w:rFonts w:ascii="Book Antiqua" w:hAnsi="Book Antiqua"/>
          <w:sz w:val="24"/>
          <w:szCs w:val="24"/>
        </w:rPr>
        <w:t>and induction</w:t>
      </w:r>
      <w:r w:rsidR="00874506" w:rsidRPr="006861EE">
        <w:rPr>
          <w:rFonts w:ascii="Book Antiqua" w:hAnsi="Book Antiqua"/>
          <w:sz w:val="24"/>
          <w:szCs w:val="24"/>
        </w:rPr>
        <w:t xml:space="preserve"> of the</w:t>
      </w:r>
      <w:r w:rsidR="007E3CB5" w:rsidRPr="006861EE">
        <w:rPr>
          <w:rFonts w:ascii="Book Antiqua" w:hAnsi="Book Antiqua"/>
          <w:sz w:val="24"/>
          <w:szCs w:val="24"/>
        </w:rPr>
        <w:t xml:space="preserve"> </w:t>
      </w:r>
      <w:r w:rsidR="00874506" w:rsidRPr="006861EE">
        <w:rPr>
          <w:rFonts w:ascii="Book Antiqua" w:hAnsi="Book Antiqua"/>
          <w:sz w:val="24"/>
          <w:szCs w:val="24"/>
        </w:rPr>
        <w:t>renal damage</w:t>
      </w:r>
      <w:r w:rsidR="00C02525" w:rsidRPr="006861EE">
        <w:rPr>
          <w:rFonts w:ascii="Book Antiqua" w:hAnsi="Book Antiqua"/>
          <w:sz w:val="24"/>
          <w:szCs w:val="24"/>
        </w:rPr>
        <w:t>.</w:t>
      </w:r>
    </w:p>
    <w:p w:rsidR="00137001" w:rsidRPr="006861EE" w:rsidRDefault="00137001" w:rsidP="00212866">
      <w:pPr>
        <w:spacing w:after="0" w:line="360" w:lineRule="auto"/>
        <w:ind w:firstLineChars="100" w:firstLine="240"/>
        <w:jc w:val="both"/>
        <w:rPr>
          <w:rFonts w:ascii="Book Antiqua" w:hAnsi="Book Antiqua"/>
          <w:sz w:val="24"/>
          <w:szCs w:val="24"/>
          <w:lang w:eastAsia="zh-CN"/>
        </w:rPr>
      </w:pPr>
    </w:p>
    <w:p w:rsidR="00C02525" w:rsidRPr="00137001" w:rsidRDefault="00C02525" w:rsidP="00212866">
      <w:pPr>
        <w:spacing w:after="0" w:line="360" w:lineRule="auto"/>
        <w:jc w:val="both"/>
        <w:rPr>
          <w:rFonts w:ascii="Book Antiqua" w:hAnsi="Book Antiqua"/>
          <w:b/>
          <w:sz w:val="24"/>
          <w:szCs w:val="24"/>
        </w:rPr>
      </w:pPr>
      <w:r w:rsidRPr="00137001">
        <w:rPr>
          <w:rFonts w:ascii="Book Antiqua" w:hAnsi="Book Antiqua"/>
          <w:b/>
          <w:sz w:val="24"/>
          <w:szCs w:val="24"/>
        </w:rPr>
        <w:t>INSIGHTS FROM GENETICS</w:t>
      </w:r>
    </w:p>
    <w:p w:rsidR="00C02525" w:rsidRDefault="00C02525" w:rsidP="00212866">
      <w:pPr>
        <w:spacing w:after="0" w:line="360" w:lineRule="auto"/>
        <w:jc w:val="both"/>
        <w:rPr>
          <w:rFonts w:ascii="Book Antiqua" w:hAnsi="Book Antiqua"/>
          <w:sz w:val="24"/>
          <w:szCs w:val="24"/>
          <w:lang w:eastAsia="zh-CN"/>
        </w:rPr>
      </w:pPr>
      <w:r w:rsidRPr="006861EE">
        <w:rPr>
          <w:rFonts w:ascii="Book Antiqua" w:hAnsi="Book Antiqua"/>
          <w:sz w:val="24"/>
          <w:szCs w:val="24"/>
        </w:rPr>
        <w:t>After the GW</w:t>
      </w:r>
      <w:r w:rsidR="00983D82" w:rsidRPr="006861EE">
        <w:rPr>
          <w:rFonts w:ascii="Book Antiqua" w:hAnsi="Book Antiqua"/>
          <w:sz w:val="24"/>
          <w:szCs w:val="24"/>
        </w:rPr>
        <w:t xml:space="preserve">AS finding already </w:t>
      </w:r>
      <w:proofErr w:type="gramStart"/>
      <w:r w:rsidR="00EE37CD" w:rsidRPr="006861EE">
        <w:rPr>
          <w:rFonts w:ascii="Book Antiqua" w:hAnsi="Book Antiqua"/>
          <w:sz w:val="24"/>
          <w:szCs w:val="24"/>
        </w:rPr>
        <w:t>mentioned</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19]</w:t>
      </w:r>
      <w:r w:rsidR="008350EE" w:rsidRPr="006861EE">
        <w:rPr>
          <w:rFonts w:ascii="Book Antiqua" w:hAnsi="Book Antiqua"/>
          <w:sz w:val="24"/>
          <w:szCs w:val="24"/>
        </w:rPr>
        <w:t xml:space="preserve">, more recently </w:t>
      </w:r>
      <w:r w:rsidR="002D2357" w:rsidRPr="006861EE">
        <w:rPr>
          <w:rFonts w:ascii="Book Antiqua" w:hAnsi="Book Antiqua"/>
          <w:sz w:val="24"/>
          <w:szCs w:val="24"/>
        </w:rPr>
        <w:t xml:space="preserve">a </w:t>
      </w:r>
      <w:r w:rsidR="008350EE" w:rsidRPr="006861EE">
        <w:rPr>
          <w:rFonts w:ascii="Book Antiqua" w:hAnsi="Book Antiqua"/>
          <w:sz w:val="24"/>
          <w:szCs w:val="24"/>
        </w:rPr>
        <w:t>GWAS again has</w:t>
      </w:r>
      <w:r w:rsidR="004353D8" w:rsidRPr="006861EE">
        <w:rPr>
          <w:rFonts w:ascii="Book Antiqua" w:hAnsi="Book Antiqua"/>
          <w:sz w:val="24"/>
          <w:szCs w:val="24"/>
        </w:rPr>
        <w:t xml:space="preserve"> identified</w:t>
      </w:r>
      <w:r w:rsidRPr="006861EE">
        <w:rPr>
          <w:rFonts w:ascii="Book Antiqua" w:hAnsi="Book Antiqua"/>
          <w:sz w:val="24"/>
          <w:szCs w:val="24"/>
        </w:rPr>
        <w:t xml:space="preserve"> more candidate genes </w:t>
      </w:r>
      <w:r w:rsidR="002D2357" w:rsidRPr="006861EE">
        <w:rPr>
          <w:rFonts w:ascii="Book Antiqua" w:hAnsi="Book Antiqua"/>
          <w:sz w:val="24"/>
          <w:szCs w:val="24"/>
        </w:rPr>
        <w:t xml:space="preserve">offering new </w:t>
      </w:r>
      <w:r w:rsidR="005C6B63" w:rsidRPr="006861EE">
        <w:rPr>
          <w:rFonts w:ascii="Book Antiqua" w:hAnsi="Book Antiqua"/>
          <w:sz w:val="24"/>
          <w:szCs w:val="24"/>
        </w:rPr>
        <w:t>views on</w:t>
      </w:r>
      <w:r w:rsidR="002D2357" w:rsidRPr="006861EE">
        <w:rPr>
          <w:rFonts w:ascii="Book Antiqua" w:hAnsi="Book Antiqua"/>
          <w:sz w:val="24"/>
          <w:szCs w:val="24"/>
        </w:rPr>
        <w:t xml:space="preserve"> the hits involved into</w:t>
      </w:r>
      <w:r w:rsidRPr="006861EE">
        <w:rPr>
          <w:rFonts w:ascii="Book Antiqua" w:hAnsi="Book Antiqua"/>
          <w:sz w:val="24"/>
          <w:szCs w:val="24"/>
        </w:rPr>
        <w:t xml:space="preserve"> the </w:t>
      </w:r>
      <w:r w:rsidR="008E10F3" w:rsidRPr="006861EE">
        <w:rPr>
          <w:rFonts w:ascii="Book Antiqua" w:hAnsi="Book Antiqua"/>
          <w:sz w:val="24"/>
          <w:szCs w:val="24"/>
        </w:rPr>
        <w:t>IgAN pathogenesis</w:t>
      </w:r>
      <w:r w:rsidR="002D2357" w:rsidRPr="006861EE">
        <w:rPr>
          <w:rFonts w:ascii="Book Antiqua" w:hAnsi="Book Antiqua"/>
          <w:sz w:val="24"/>
          <w:szCs w:val="24"/>
        </w:rPr>
        <w:t>. The hits involved</w:t>
      </w:r>
      <w:r w:rsidR="00C54369" w:rsidRPr="006861EE">
        <w:rPr>
          <w:rFonts w:ascii="Book Antiqua" w:hAnsi="Book Antiqua"/>
          <w:sz w:val="24"/>
          <w:szCs w:val="24"/>
        </w:rPr>
        <w:t xml:space="preserve"> are represented by the antigen elaboration and presentation</w:t>
      </w:r>
      <w:r w:rsidRPr="006861EE">
        <w:rPr>
          <w:rFonts w:ascii="Book Antiqua" w:hAnsi="Book Antiqua"/>
          <w:sz w:val="24"/>
          <w:szCs w:val="24"/>
        </w:rPr>
        <w:t xml:space="preserve">, the </w:t>
      </w:r>
      <w:r w:rsidR="00C54369" w:rsidRPr="006861EE">
        <w:rPr>
          <w:rFonts w:ascii="Book Antiqua" w:hAnsi="Book Antiqua"/>
          <w:sz w:val="24"/>
          <w:szCs w:val="24"/>
        </w:rPr>
        <w:t>immunity mucosa-related, and the complement activation</w:t>
      </w:r>
      <w:r w:rsidRPr="006861EE">
        <w:rPr>
          <w:rFonts w:ascii="Book Antiqua" w:hAnsi="Book Antiqua"/>
          <w:sz w:val="24"/>
          <w:szCs w:val="24"/>
        </w:rPr>
        <w:t>.</w:t>
      </w:r>
    </w:p>
    <w:p w:rsidR="00D03758" w:rsidRPr="00D03758" w:rsidRDefault="00D03758" w:rsidP="00212866">
      <w:pPr>
        <w:spacing w:after="0" w:line="360" w:lineRule="auto"/>
        <w:jc w:val="both"/>
        <w:rPr>
          <w:rFonts w:ascii="Book Antiqua" w:hAnsi="Book Antiqua"/>
          <w:sz w:val="24"/>
          <w:szCs w:val="24"/>
          <w:lang w:eastAsia="zh-CN"/>
        </w:rPr>
      </w:pPr>
    </w:p>
    <w:p w:rsidR="00C02525" w:rsidRPr="00D03758" w:rsidRDefault="00C54369" w:rsidP="00212866">
      <w:pPr>
        <w:spacing w:after="0" w:line="360" w:lineRule="auto"/>
        <w:jc w:val="both"/>
        <w:rPr>
          <w:rFonts w:ascii="Book Antiqua" w:hAnsi="Book Antiqua"/>
          <w:b/>
          <w:i/>
          <w:sz w:val="24"/>
          <w:szCs w:val="24"/>
          <w:lang w:eastAsia="zh-CN"/>
        </w:rPr>
      </w:pPr>
      <w:r w:rsidRPr="00D03758">
        <w:rPr>
          <w:rFonts w:ascii="Book Antiqua" w:hAnsi="Book Antiqua"/>
          <w:b/>
          <w:i/>
          <w:sz w:val="24"/>
          <w:szCs w:val="24"/>
        </w:rPr>
        <w:t>Antigen elaboration and presentation</w:t>
      </w:r>
    </w:p>
    <w:p w:rsidR="00C02525" w:rsidRPr="006861EE" w:rsidRDefault="008E10F3" w:rsidP="00212866">
      <w:pPr>
        <w:spacing w:after="0" w:line="360" w:lineRule="auto"/>
        <w:jc w:val="both"/>
        <w:rPr>
          <w:rFonts w:ascii="Book Antiqua" w:hAnsi="Book Antiqua"/>
          <w:sz w:val="24"/>
          <w:szCs w:val="24"/>
        </w:rPr>
      </w:pPr>
      <w:r w:rsidRPr="006861EE">
        <w:rPr>
          <w:rFonts w:ascii="Book Antiqua" w:hAnsi="Book Antiqua"/>
          <w:sz w:val="24"/>
          <w:szCs w:val="24"/>
        </w:rPr>
        <w:t>The GWAS mentioned identified</w:t>
      </w:r>
      <w:r w:rsidR="00572780" w:rsidRPr="006861EE">
        <w:rPr>
          <w:rFonts w:ascii="Book Antiqua" w:hAnsi="Book Antiqua"/>
          <w:sz w:val="24"/>
          <w:szCs w:val="24"/>
        </w:rPr>
        <w:t xml:space="preserve"> t</w:t>
      </w:r>
      <w:r w:rsidR="004353D8" w:rsidRPr="006861EE">
        <w:rPr>
          <w:rFonts w:ascii="Book Antiqua" w:hAnsi="Book Antiqua"/>
          <w:sz w:val="24"/>
          <w:szCs w:val="24"/>
        </w:rPr>
        <w:t>hree different candidate</w:t>
      </w:r>
      <w:r w:rsidR="00C02525" w:rsidRPr="006861EE">
        <w:rPr>
          <w:rFonts w:ascii="Book Antiqua" w:hAnsi="Book Antiqua"/>
          <w:sz w:val="24"/>
          <w:szCs w:val="24"/>
        </w:rPr>
        <w:t xml:space="preserve"> loci </w:t>
      </w:r>
      <w:r w:rsidR="00572780" w:rsidRPr="006861EE">
        <w:rPr>
          <w:rFonts w:ascii="Book Antiqua" w:hAnsi="Book Antiqua"/>
          <w:sz w:val="24"/>
          <w:szCs w:val="24"/>
        </w:rPr>
        <w:t>that might impact on</w:t>
      </w:r>
      <w:r w:rsidR="00C02525" w:rsidRPr="006861EE">
        <w:rPr>
          <w:rFonts w:ascii="Book Antiqua" w:hAnsi="Book Antiqua"/>
          <w:sz w:val="24"/>
          <w:szCs w:val="24"/>
        </w:rPr>
        <w:t xml:space="preserve"> this pathway</w:t>
      </w:r>
      <w:r w:rsidR="00572780" w:rsidRPr="006861EE">
        <w:rPr>
          <w:rFonts w:ascii="Book Antiqua" w:hAnsi="Book Antiqua"/>
          <w:sz w:val="24"/>
          <w:szCs w:val="24"/>
        </w:rPr>
        <w:t>. They all have been identified</w:t>
      </w:r>
      <w:r w:rsidR="00C02525" w:rsidRPr="006861EE">
        <w:rPr>
          <w:rFonts w:ascii="Book Antiqua" w:hAnsi="Book Antiqua"/>
          <w:sz w:val="24"/>
          <w:szCs w:val="24"/>
        </w:rPr>
        <w:t xml:space="preserve"> on chromosome 6p21</w:t>
      </w:r>
      <w:r w:rsidR="00572780" w:rsidRPr="006861EE">
        <w:rPr>
          <w:rFonts w:ascii="Book Antiqua" w:hAnsi="Book Antiqua"/>
          <w:sz w:val="24"/>
          <w:szCs w:val="24"/>
        </w:rPr>
        <w:t xml:space="preserve">, are located on major histocompatibility (MHC) and are </w:t>
      </w:r>
      <w:r w:rsidR="005C6B63" w:rsidRPr="006861EE">
        <w:rPr>
          <w:rFonts w:ascii="Book Antiqua" w:hAnsi="Book Antiqua"/>
          <w:sz w:val="24"/>
          <w:szCs w:val="24"/>
        </w:rPr>
        <w:t>called:</w:t>
      </w:r>
      <w:r w:rsidR="00C02525" w:rsidRPr="006861EE">
        <w:rPr>
          <w:rFonts w:ascii="Book Antiqua" w:hAnsi="Book Antiqua"/>
          <w:sz w:val="24"/>
          <w:szCs w:val="24"/>
        </w:rPr>
        <w:t xml:space="preserve"> </w:t>
      </w:r>
      <w:r w:rsidR="00C02525" w:rsidRPr="00D03758">
        <w:rPr>
          <w:rFonts w:ascii="Book Antiqua" w:hAnsi="Book Antiqua"/>
          <w:sz w:val="24"/>
          <w:szCs w:val="24"/>
        </w:rPr>
        <w:t>HLA</w:t>
      </w:r>
      <w:r w:rsidR="00C02525" w:rsidRPr="00D03758">
        <w:rPr>
          <w:rFonts w:ascii="Book Antiqua" w:hAnsi="Book Antiqua"/>
          <w:i/>
          <w:sz w:val="24"/>
          <w:szCs w:val="24"/>
        </w:rPr>
        <w:t>-</w:t>
      </w:r>
      <w:r w:rsidR="008350EE" w:rsidRPr="006861EE">
        <w:rPr>
          <w:rFonts w:ascii="Book Antiqua" w:hAnsi="Book Antiqua"/>
          <w:i/>
          <w:sz w:val="24"/>
          <w:szCs w:val="24"/>
        </w:rPr>
        <w:t xml:space="preserve">DRB1/DQB1, </w:t>
      </w:r>
      <w:r w:rsidR="008350EE" w:rsidRPr="00D03758">
        <w:rPr>
          <w:rFonts w:ascii="Book Antiqua" w:hAnsi="Book Antiqua"/>
          <w:sz w:val="24"/>
          <w:szCs w:val="24"/>
        </w:rPr>
        <w:t>HLA</w:t>
      </w:r>
      <w:r w:rsidR="008350EE" w:rsidRPr="006861EE">
        <w:rPr>
          <w:rFonts w:ascii="Book Antiqua" w:hAnsi="Book Antiqua"/>
          <w:i/>
          <w:sz w:val="24"/>
          <w:szCs w:val="24"/>
        </w:rPr>
        <w:t xml:space="preserve">-DPB1/DPB2 </w:t>
      </w:r>
      <w:r w:rsidR="008350EE" w:rsidRPr="006861EE">
        <w:rPr>
          <w:rFonts w:ascii="Book Antiqua" w:hAnsi="Book Antiqua"/>
          <w:sz w:val="24"/>
          <w:szCs w:val="24"/>
        </w:rPr>
        <w:t>and</w:t>
      </w:r>
      <w:r w:rsidR="00C02525" w:rsidRPr="006861EE">
        <w:rPr>
          <w:rFonts w:ascii="Book Antiqua" w:hAnsi="Book Antiqua"/>
          <w:i/>
          <w:sz w:val="24"/>
          <w:szCs w:val="24"/>
        </w:rPr>
        <w:t xml:space="preserve"> TAP1/PSMB9</w:t>
      </w:r>
      <w:r w:rsidR="00C02525" w:rsidRPr="006861EE">
        <w:rPr>
          <w:rFonts w:ascii="Book Antiqua" w:hAnsi="Book Antiqua"/>
          <w:sz w:val="24"/>
          <w:szCs w:val="24"/>
        </w:rPr>
        <w:t>.</w:t>
      </w:r>
    </w:p>
    <w:p w:rsidR="00C02525" w:rsidRDefault="002D2357" w:rsidP="00212866">
      <w:pPr>
        <w:spacing w:after="0" w:line="360" w:lineRule="auto"/>
        <w:ind w:firstLineChars="100" w:firstLine="240"/>
        <w:jc w:val="both"/>
        <w:rPr>
          <w:rFonts w:ascii="Book Antiqua" w:hAnsi="Book Antiqua"/>
          <w:sz w:val="24"/>
          <w:szCs w:val="24"/>
          <w:lang w:eastAsia="zh-CN"/>
        </w:rPr>
      </w:pPr>
      <w:r w:rsidRPr="006861EE">
        <w:rPr>
          <w:rFonts w:ascii="Book Antiqua" w:hAnsi="Book Antiqua"/>
          <w:sz w:val="24"/>
          <w:szCs w:val="24"/>
        </w:rPr>
        <w:t>A strength link</w:t>
      </w:r>
      <w:r w:rsidR="00572780" w:rsidRPr="006861EE">
        <w:rPr>
          <w:rFonts w:ascii="Book Antiqua" w:hAnsi="Book Antiqua"/>
          <w:sz w:val="24"/>
          <w:szCs w:val="24"/>
        </w:rPr>
        <w:t xml:space="preserve"> was identified in a different HLA</w:t>
      </w:r>
      <w:r w:rsidR="00C54369" w:rsidRPr="006861EE">
        <w:rPr>
          <w:rFonts w:ascii="Book Antiqua" w:hAnsi="Book Antiqua"/>
          <w:sz w:val="24"/>
          <w:szCs w:val="24"/>
        </w:rPr>
        <w:t xml:space="preserve"> region that includes</w:t>
      </w:r>
      <w:r w:rsidR="00983D82" w:rsidRPr="006861EE">
        <w:rPr>
          <w:rFonts w:ascii="Book Antiqua" w:hAnsi="Book Antiqua"/>
          <w:sz w:val="24"/>
          <w:szCs w:val="24"/>
        </w:rPr>
        <w:t xml:space="preserve"> the HLA-</w:t>
      </w:r>
      <w:r w:rsidR="00983D82" w:rsidRPr="006861EE">
        <w:rPr>
          <w:rFonts w:ascii="Book Antiqua" w:hAnsi="Book Antiqua"/>
          <w:i/>
          <w:sz w:val="24"/>
          <w:szCs w:val="24"/>
        </w:rPr>
        <w:t>DRB1-DQA1</w:t>
      </w:r>
      <w:r w:rsidR="00983D82" w:rsidRPr="006861EE">
        <w:rPr>
          <w:rFonts w:ascii="Book Antiqua" w:hAnsi="Book Antiqua"/>
          <w:sz w:val="24"/>
          <w:szCs w:val="24"/>
        </w:rPr>
        <w:t xml:space="preserve"> </w:t>
      </w:r>
      <w:proofErr w:type="gramStart"/>
      <w:r w:rsidR="00EE37CD" w:rsidRPr="006861EE">
        <w:rPr>
          <w:rFonts w:ascii="Book Antiqua" w:hAnsi="Book Antiqua"/>
          <w:sz w:val="24"/>
          <w:szCs w:val="24"/>
        </w:rPr>
        <w:t>genes</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19</w:t>
      </w:r>
      <w:r w:rsidR="00EE37CD" w:rsidRPr="006861EE">
        <w:rPr>
          <w:rFonts w:ascii="Book Antiqua" w:hAnsi="Book Antiqua"/>
          <w:szCs w:val="24"/>
          <w:vertAlign w:val="superscript"/>
        </w:rPr>
        <w:t>]</w:t>
      </w:r>
      <w:r w:rsidR="00EE37CD" w:rsidRPr="006861EE">
        <w:rPr>
          <w:rFonts w:ascii="Book Antiqua" w:hAnsi="Book Antiqua"/>
          <w:sz w:val="24"/>
          <w:szCs w:val="24"/>
        </w:rPr>
        <w:t xml:space="preserve">. </w:t>
      </w:r>
      <w:r w:rsidR="00C02525" w:rsidRPr="006861EE">
        <w:rPr>
          <w:rFonts w:ascii="Book Antiqua" w:hAnsi="Book Antiqua"/>
          <w:sz w:val="24"/>
          <w:szCs w:val="24"/>
        </w:rPr>
        <w:t>The same region had been previously associated with s</w:t>
      </w:r>
      <w:r w:rsidR="00983D82" w:rsidRPr="006861EE">
        <w:rPr>
          <w:rFonts w:ascii="Book Antiqua" w:hAnsi="Book Antiqua"/>
          <w:sz w:val="24"/>
          <w:szCs w:val="24"/>
        </w:rPr>
        <w:t xml:space="preserve">everal autoimmune </w:t>
      </w:r>
      <w:proofErr w:type="gramStart"/>
      <w:r w:rsidR="00753F17" w:rsidRPr="006861EE">
        <w:rPr>
          <w:rFonts w:ascii="Book Antiqua" w:hAnsi="Book Antiqua"/>
          <w:sz w:val="24"/>
          <w:szCs w:val="24"/>
        </w:rPr>
        <w:t>diseases</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20-27]</w:t>
      </w:r>
      <w:r w:rsidR="00C02525" w:rsidRPr="006861EE">
        <w:rPr>
          <w:rFonts w:ascii="Book Antiqua" w:hAnsi="Book Antiqua"/>
          <w:sz w:val="24"/>
          <w:szCs w:val="24"/>
        </w:rPr>
        <w:t>.</w:t>
      </w:r>
      <w:r w:rsidR="00D03758">
        <w:rPr>
          <w:rFonts w:ascii="Book Antiqua" w:hAnsi="Book Antiqua" w:hint="eastAsia"/>
          <w:sz w:val="24"/>
          <w:szCs w:val="24"/>
          <w:lang w:eastAsia="zh-CN"/>
        </w:rPr>
        <w:t xml:space="preserve"> </w:t>
      </w:r>
      <w:r w:rsidR="005C6B63" w:rsidRPr="006861EE">
        <w:rPr>
          <w:rFonts w:ascii="Book Antiqua" w:hAnsi="Book Antiqua"/>
          <w:sz w:val="24"/>
          <w:szCs w:val="24"/>
        </w:rPr>
        <w:t>Another MHC</w:t>
      </w:r>
      <w:r w:rsidR="00C54369" w:rsidRPr="006861EE">
        <w:rPr>
          <w:rFonts w:ascii="Book Antiqua" w:hAnsi="Book Antiqua"/>
          <w:sz w:val="24"/>
          <w:szCs w:val="24"/>
        </w:rPr>
        <w:t xml:space="preserve"> locus has been</w:t>
      </w:r>
      <w:r w:rsidR="004353D8" w:rsidRPr="006861EE">
        <w:rPr>
          <w:rFonts w:ascii="Book Antiqua" w:hAnsi="Book Antiqua"/>
          <w:sz w:val="24"/>
          <w:szCs w:val="24"/>
        </w:rPr>
        <w:t xml:space="preserve"> found in</w:t>
      </w:r>
      <w:r w:rsidR="00C54369" w:rsidRPr="006861EE">
        <w:rPr>
          <w:rFonts w:ascii="Book Antiqua" w:hAnsi="Book Antiqua"/>
          <w:sz w:val="24"/>
          <w:szCs w:val="24"/>
        </w:rPr>
        <w:t xml:space="preserve"> the region that includes</w:t>
      </w:r>
      <w:r w:rsidR="00C02525" w:rsidRPr="006861EE">
        <w:rPr>
          <w:rFonts w:ascii="Book Antiqua" w:hAnsi="Book Antiqua"/>
          <w:sz w:val="24"/>
          <w:szCs w:val="24"/>
        </w:rPr>
        <w:t xml:space="preserve"> the </w:t>
      </w:r>
      <w:r w:rsidR="00C02525" w:rsidRPr="00D03758">
        <w:rPr>
          <w:rFonts w:ascii="Book Antiqua" w:hAnsi="Book Antiqua"/>
          <w:i/>
          <w:sz w:val="24"/>
          <w:szCs w:val="24"/>
        </w:rPr>
        <w:t>HLA-</w:t>
      </w:r>
      <w:r w:rsidR="00C02525" w:rsidRPr="006861EE">
        <w:rPr>
          <w:rFonts w:ascii="Book Antiqua" w:hAnsi="Book Antiqua"/>
          <w:i/>
          <w:sz w:val="24"/>
          <w:szCs w:val="24"/>
        </w:rPr>
        <w:t>DPA1, BPB1</w:t>
      </w:r>
      <w:r w:rsidR="00C02525" w:rsidRPr="006861EE">
        <w:rPr>
          <w:rFonts w:ascii="Book Antiqua" w:hAnsi="Book Antiqua"/>
          <w:sz w:val="24"/>
          <w:szCs w:val="24"/>
        </w:rPr>
        <w:t xml:space="preserve"> and </w:t>
      </w:r>
      <w:r w:rsidR="00C02525" w:rsidRPr="006861EE">
        <w:rPr>
          <w:rFonts w:ascii="Book Antiqua" w:hAnsi="Book Antiqua"/>
          <w:i/>
          <w:sz w:val="24"/>
          <w:szCs w:val="24"/>
        </w:rPr>
        <w:t xml:space="preserve">DPB2 </w:t>
      </w:r>
      <w:r w:rsidR="00C02525" w:rsidRPr="006861EE">
        <w:rPr>
          <w:rFonts w:ascii="Book Antiqua" w:hAnsi="Book Antiqua"/>
          <w:sz w:val="24"/>
          <w:szCs w:val="24"/>
        </w:rPr>
        <w:t>genes.</w:t>
      </w:r>
    </w:p>
    <w:p w:rsidR="00C053B5" w:rsidRDefault="00C053B5" w:rsidP="00212866">
      <w:pPr>
        <w:spacing w:after="0" w:line="360" w:lineRule="auto"/>
        <w:jc w:val="both"/>
        <w:rPr>
          <w:rFonts w:ascii="Book Antiqua" w:hAnsi="Book Antiqua"/>
          <w:b/>
          <w:sz w:val="24"/>
          <w:szCs w:val="24"/>
          <w:lang w:eastAsia="zh-CN"/>
        </w:rPr>
      </w:pPr>
    </w:p>
    <w:p w:rsidR="00C02525" w:rsidRPr="00D03758" w:rsidRDefault="00D03758" w:rsidP="00212866">
      <w:pPr>
        <w:spacing w:after="0" w:line="360" w:lineRule="auto"/>
        <w:jc w:val="both"/>
        <w:rPr>
          <w:rFonts w:ascii="Book Antiqua" w:hAnsi="Book Antiqua"/>
          <w:b/>
          <w:sz w:val="24"/>
          <w:szCs w:val="24"/>
          <w:lang w:eastAsia="zh-CN"/>
        </w:rPr>
      </w:pPr>
      <w:r w:rsidRPr="00D03758">
        <w:rPr>
          <w:rFonts w:ascii="Book Antiqua" w:hAnsi="Book Antiqua"/>
          <w:b/>
          <w:sz w:val="24"/>
          <w:szCs w:val="24"/>
        </w:rPr>
        <w:t>Immunity mucosa-related</w:t>
      </w:r>
      <w:r>
        <w:rPr>
          <w:rFonts w:ascii="Book Antiqua" w:hAnsi="Book Antiqua" w:hint="eastAsia"/>
          <w:b/>
          <w:sz w:val="24"/>
          <w:szCs w:val="24"/>
          <w:lang w:eastAsia="zh-CN"/>
        </w:rPr>
        <w:t xml:space="preserve">: </w:t>
      </w:r>
      <w:r w:rsidR="007E3CB5" w:rsidRPr="006861EE">
        <w:rPr>
          <w:rFonts w:ascii="Book Antiqua" w:hAnsi="Book Antiqua"/>
          <w:sz w:val="24"/>
          <w:szCs w:val="24"/>
        </w:rPr>
        <w:t>The c</w:t>
      </w:r>
      <w:r w:rsidR="008350EE" w:rsidRPr="006861EE">
        <w:rPr>
          <w:rFonts w:ascii="Book Antiqua" w:hAnsi="Book Antiqua"/>
          <w:sz w:val="24"/>
          <w:szCs w:val="24"/>
        </w:rPr>
        <w:t>linical association</w:t>
      </w:r>
      <w:r w:rsidR="004353D8" w:rsidRPr="006861EE">
        <w:rPr>
          <w:rFonts w:ascii="Book Antiqua" w:hAnsi="Book Antiqua"/>
          <w:sz w:val="24"/>
          <w:szCs w:val="24"/>
        </w:rPr>
        <w:t xml:space="preserve"> of</w:t>
      </w:r>
      <w:r w:rsidR="00753F17" w:rsidRPr="006861EE">
        <w:rPr>
          <w:rFonts w:ascii="Book Antiqua" w:hAnsi="Book Antiqua"/>
          <w:sz w:val="24"/>
          <w:szCs w:val="24"/>
        </w:rPr>
        <w:t xml:space="preserve"> hematuria and</w:t>
      </w:r>
      <w:r w:rsidR="0045204C" w:rsidRPr="006861EE">
        <w:rPr>
          <w:rFonts w:ascii="Book Antiqua" w:hAnsi="Book Antiqua"/>
          <w:sz w:val="24"/>
          <w:szCs w:val="24"/>
        </w:rPr>
        <w:t xml:space="preserve"> </w:t>
      </w:r>
      <w:r w:rsidR="003165E3" w:rsidRPr="006861EE">
        <w:rPr>
          <w:rFonts w:ascii="Book Antiqua" w:hAnsi="Book Antiqua"/>
          <w:sz w:val="24"/>
          <w:szCs w:val="24"/>
        </w:rPr>
        <w:t>infective episodes related to mucosal sites</w:t>
      </w:r>
      <w:r w:rsidR="0045204C" w:rsidRPr="006861EE">
        <w:rPr>
          <w:rFonts w:ascii="Book Antiqua" w:hAnsi="Book Antiqua"/>
          <w:sz w:val="24"/>
          <w:szCs w:val="24"/>
        </w:rPr>
        <w:t xml:space="preserve"> allowed to suspect</w:t>
      </w:r>
      <w:r w:rsidR="00572780" w:rsidRPr="006861EE">
        <w:rPr>
          <w:rFonts w:ascii="Book Antiqua" w:hAnsi="Book Antiqua"/>
          <w:sz w:val="24"/>
          <w:szCs w:val="24"/>
        </w:rPr>
        <w:t xml:space="preserve"> that abnormalities</w:t>
      </w:r>
      <w:r w:rsidR="00753F17" w:rsidRPr="006861EE">
        <w:rPr>
          <w:rFonts w:ascii="Book Antiqua" w:hAnsi="Book Antiqua"/>
          <w:sz w:val="24"/>
          <w:szCs w:val="24"/>
        </w:rPr>
        <w:t xml:space="preserve"> in the</w:t>
      </w:r>
      <w:r w:rsidR="003165E3" w:rsidRPr="006861EE">
        <w:rPr>
          <w:rFonts w:ascii="Book Antiqua" w:hAnsi="Book Antiqua"/>
          <w:sz w:val="24"/>
          <w:szCs w:val="24"/>
        </w:rPr>
        <w:t xml:space="preserve"> IgA production</w:t>
      </w:r>
      <w:r w:rsidR="00C02525" w:rsidRPr="006861EE">
        <w:rPr>
          <w:rFonts w:ascii="Book Antiqua" w:hAnsi="Book Antiqua"/>
          <w:sz w:val="24"/>
          <w:szCs w:val="24"/>
        </w:rPr>
        <w:t xml:space="preserve"> </w:t>
      </w:r>
      <w:r w:rsidR="000545A1" w:rsidRPr="006861EE">
        <w:rPr>
          <w:rFonts w:ascii="Book Antiqua" w:hAnsi="Book Antiqua"/>
          <w:sz w:val="24"/>
          <w:szCs w:val="24"/>
        </w:rPr>
        <w:t>might</w:t>
      </w:r>
      <w:r w:rsidR="00753F17" w:rsidRPr="006861EE">
        <w:rPr>
          <w:rFonts w:ascii="Book Antiqua" w:hAnsi="Book Antiqua"/>
          <w:sz w:val="24"/>
          <w:szCs w:val="24"/>
        </w:rPr>
        <w:t xml:space="preserve"> be responsible for</w:t>
      </w:r>
      <w:r w:rsidR="00983D82" w:rsidRPr="006861EE">
        <w:rPr>
          <w:rFonts w:ascii="Book Antiqua" w:hAnsi="Book Antiqua"/>
          <w:sz w:val="24"/>
          <w:szCs w:val="24"/>
        </w:rPr>
        <w:t xml:space="preserve"> </w:t>
      </w:r>
      <w:r w:rsidR="0079428C" w:rsidRPr="006861EE">
        <w:rPr>
          <w:rFonts w:ascii="Book Antiqua" w:hAnsi="Book Antiqua"/>
          <w:sz w:val="24"/>
          <w:szCs w:val="24"/>
        </w:rPr>
        <w:t xml:space="preserve">the </w:t>
      </w:r>
      <w:proofErr w:type="gramStart"/>
      <w:r w:rsidR="00EE37CD" w:rsidRPr="006861EE">
        <w:rPr>
          <w:rFonts w:ascii="Book Antiqua" w:hAnsi="Book Antiqua"/>
          <w:sz w:val="24"/>
          <w:szCs w:val="24"/>
        </w:rPr>
        <w:t>IgAN</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28</w:t>
      </w:r>
      <w:r w:rsidR="00EE37CD" w:rsidRPr="006861EE">
        <w:rPr>
          <w:rFonts w:ascii="Book Antiqua" w:hAnsi="Book Antiqua"/>
          <w:szCs w:val="24"/>
          <w:vertAlign w:val="superscript"/>
        </w:rPr>
        <w:t>]</w:t>
      </w:r>
      <w:r w:rsidR="00EE37CD" w:rsidRPr="006861EE">
        <w:rPr>
          <w:rFonts w:ascii="Book Antiqua" w:hAnsi="Book Antiqua"/>
          <w:sz w:val="24"/>
          <w:szCs w:val="24"/>
        </w:rPr>
        <w:t>.</w:t>
      </w:r>
    </w:p>
    <w:p w:rsidR="00C02525" w:rsidRPr="006861EE" w:rsidRDefault="00C02525"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GWAS identified three loci involved in the mucosal pathogenesis of </w:t>
      </w:r>
      <w:r w:rsidR="0079428C" w:rsidRPr="006861EE">
        <w:rPr>
          <w:rFonts w:ascii="Book Antiqua" w:hAnsi="Book Antiqua"/>
          <w:sz w:val="24"/>
          <w:szCs w:val="24"/>
        </w:rPr>
        <w:t xml:space="preserve">the </w:t>
      </w:r>
      <w:r w:rsidR="00572780" w:rsidRPr="006861EE">
        <w:rPr>
          <w:rFonts w:ascii="Book Antiqua" w:hAnsi="Book Antiqua"/>
          <w:sz w:val="24"/>
          <w:szCs w:val="24"/>
        </w:rPr>
        <w:t>IgAN. A</w:t>
      </w:r>
      <w:r w:rsidR="00AB232F" w:rsidRPr="006861EE">
        <w:rPr>
          <w:rFonts w:ascii="Book Antiqua" w:hAnsi="Book Antiqua"/>
          <w:sz w:val="24"/>
          <w:szCs w:val="24"/>
        </w:rPr>
        <w:t xml:space="preserve"> </w:t>
      </w:r>
      <w:r w:rsidRPr="006861EE">
        <w:rPr>
          <w:rFonts w:ascii="Book Antiqua" w:hAnsi="Book Antiqua"/>
          <w:sz w:val="24"/>
          <w:szCs w:val="24"/>
        </w:rPr>
        <w:t xml:space="preserve">locus </w:t>
      </w:r>
      <w:r w:rsidR="00AB232F" w:rsidRPr="006861EE">
        <w:rPr>
          <w:rFonts w:ascii="Book Antiqua" w:hAnsi="Book Antiqua"/>
          <w:sz w:val="24"/>
          <w:szCs w:val="24"/>
        </w:rPr>
        <w:t xml:space="preserve">is </w:t>
      </w:r>
      <w:r w:rsidR="00840A8F" w:rsidRPr="006861EE">
        <w:rPr>
          <w:rFonts w:ascii="Book Antiqua" w:hAnsi="Book Antiqua"/>
          <w:sz w:val="24"/>
          <w:szCs w:val="24"/>
        </w:rPr>
        <w:t xml:space="preserve">located </w:t>
      </w:r>
      <w:r w:rsidR="00AB232F" w:rsidRPr="006861EE">
        <w:rPr>
          <w:rFonts w:ascii="Book Antiqua" w:hAnsi="Book Antiqua"/>
          <w:sz w:val="24"/>
          <w:szCs w:val="24"/>
        </w:rPr>
        <w:t>on chromosome 17p13</w:t>
      </w:r>
      <w:r w:rsidR="000545A1" w:rsidRPr="006861EE">
        <w:rPr>
          <w:rFonts w:ascii="Book Antiqua" w:hAnsi="Book Antiqua"/>
          <w:sz w:val="24"/>
          <w:szCs w:val="24"/>
        </w:rPr>
        <w:t>. This locus contains the</w:t>
      </w:r>
      <w:r w:rsidR="00840A8F" w:rsidRPr="006861EE">
        <w:rPr>
          <w:rFonts w:ascii="Book Antiqua" w:hAnsi="Book Antiqua"/>
          <w:sz w:val="24"/>
          <w:szCs w:val="24"/>
        </w:rPr>
        <w:t xml:space="preserve"> gene </w:t>
      </w:r>
      <w:r w:rsidR="00840A8F" w:rsidRPr="006861EE">
        <w:rPr>
          <w:rFonts w:ascii="Book Antiqua" w:hAnsi="Book Antiqua"/>
          <w:i/>
          <w:sz w:val="24"/>
          <w:szCs w:val="24"/>
        </w:rPr>
        <w:t>TNFS 13</w:t>
      </w:r>
      <w:r w:rsidR="003165E3" w:rsidRPr="006861EE">
        <w:rPr>
          <w:rFonts w:ascii="Book Antiqua" w:hAnsi="Book Antiqua"/>
          <w:sz w:val="24"/>
          <w:szCs w:val="24"/>
        </w:rPr>
        <w:t xml:space="preserve"> that codes</w:t>
      </w:r>
      <w:r w:rsidRPr="006861EE">
        <w:rPr>
          <w:rFonts w:ascii="Book Antiqua" w:hAnsi="Book Antiqua"/>
          <w:sz w:val="24"/>
          <w:szCs w:val="24"/>
        </w:rPr>
        <w:t xml:space="preserve"> a proliferation-induci</w:t>
      </w:r>
      <w:r w:rsidR="0045204C" w:rsidRPr="006861EE">
        <w:rPr>
          <w:rFonts w:ascii="Book Antiqua" w:hAnsi="Book Antiqua"/>
          <w:sz w:val="24"/>
          <w:szCs w:val="24"/>
        </w:rPr>
        <w:t>ng ligand (APRIL). APRIL</w:t>
      </w:r>
      <w:r w:rsidRPr="006861EE">
        <w:rPr>
          <w:rFonts w:ascii="Book Antiqua" w:hAnsi="Book Antiqua"/>
          <w:sz w:val="24"/>
          <w:szCs w:val="24"/>
        </w:rPr>
        <w:t xml:space="preserve"> </w:t>
      </w:r>
      <w:r w:rsidR="0045204C" w:rsidRPr="006861EE">
        <w:rPr>
          <w:rFonts w:ascii="Book Antiqua" w:hAnsi="Book Antiqua"/>
          <w:sz w:val="24"/>
          <w:szCs w:val="24"/>
        </w:rPr>
        <w:t>might determine</w:t>
      </w:r>
      <w:r w:rsidR="00753F17" w:rsidRPr="006861EE">
        <w:rPr>
          <w:rFonts w:ascii="Book Antiqua" w:hAnsi="Book Antiqua"/>
          <w:sz w:val="24"/>
          <w:szCs w:val="24"/>
        </w:rPr>
        <w:t xml:space="preserve"> the</w:t>
      </w:r>
      <w:r w:rsidR="0045204C" w:rsidRPr="006861EE">
        <w:rPr>
          <w:rFonts w:ascii="Book Antiqua" w:hAnsi="Book Antiqua"/>
          <w:sz w:val="24"/>
          <w:szCs w:val="24"/>
        </w:rPr>
        <w:t xml:space="preserve"> proliferation</w:t>
      </w:r>
      <w:r w:rsidRPr="006861EE">
        <w:rPr>
          <w:rFonts w:ascii="Book Antiqua" w:hAnsi="Book Antiqua"/>
          <w:sz w:val="24"/>
          <w:szCs w:val="24"/>
        </w:rPr>
        <w:t xml:space="preserve"> o</w:t>
      </w:r>
      <w:r w:rsidR="0088194D" w:rsidRPr="006861EE">
        <w:rPr>
          <w:rFonts w:ascii="Book Antiqua" w:hAnsi="Book Antiqua"/>
          <w:sz w:val="24"/>
          <w:szCs w:val="24"/>
        </w:rPr>
        <w:t>f IgA-producing</w:t>
      </w:r>
      <w:r w:rsidR="00983D82" w:rsidRPr="006861EE">
        <w:rPr>
          <w:rFonts w:ascii="Book Antiqua" w:hAnsi="Book Antiqua"/>
          <w:sz w:val="24"/>
          <w:szCs w:val="24"/>
        </w:rPr>
        <w:t xml:space="preserve"> </w:t>
      </w:r>
      <w:proofErr w:type="gramStart"/>
      <w:r w:rsidR="00EE37CD" w:rsidRPr="006861EE">
        <w:rPr>
          <w:rFonts w:ascii="Book Antiqua" w:hAnsi="Book Antiqua"/>
          <w:sz w:val="24"/>
          <w:szCs w:val="24"/>
        </w:rPr>
        <w:t>cells</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29</w:t>
      </w:r>
      <w:r w:rsidR="00EE37CD" w:rsidRPr="006861EE">
        <w:rPr>
          <w:rFonts w:ascii="Book Antiqua" w:hAnsi="Book Antiqua"/>
          <w:szCs w:val="24"/>
          <w:vertAlign w:val="superscript"/>
        </w:rPr>
        <w:t>, 30</w:t>
      </w:r>
      <w:r w:rsidR="000C7BEB" w:rsidRPr="006861EE">
        <w:rPr>
          <w:rFonts w:ascii="Book Antiqua" w:hAnsi="Book Antiqua"/>
          <w:szCs w:val="24"/>
          <w:vertAlign w:val="superscript"/>
        </w:rPr>
        <w:t>]</w:t>
      </w:r>
      <w:r w:rsidR="0045204C" w:rsidRPr="006861EE">
        <w:rPr>
          <w:rFonts w:ascii="Book Antiqua" w:hAnsi="Book Antiqua"/>
          <w:szCs w:val="24"/>
          <w:vertAlign w:val="superscript"/>
        </w:rPr>
        <w:t xml:space="preserve"> </w:t>
      </w:r>
      <w:r w:rsidR="0045204C" w:rsidRPr="006861EE">
        <w:rPr>
          <w:rFonts w:ascii="Book Antiqua" w:hAnsi="Book Antiqua"/>
          <w:sz w:val="24"/>
          <w:szCs w:val="24"/>
        </w:rPr>
        <w:t>and</w:t>
      </w:r>
      <w:r w:rsidR="008350EE" w:rsidRPr="006861EE">
        <w:rPr>
          <w:rFonts w:ascii="Book Antiqua" w:hAnsi="Book Antiqua"/>
          <w:sz w:val="24"/>
          <w:szCs w:val="24"/>
        </w:rPr>
        <w:t xml:space="preserve"> </w:t>
      </w:r>
      <w:r w:rsidRPr="006861EE">
        <w:rPr>
          <w:rFonts w:ascii="Book Antiqua" w:hAnsi="Book Antiqua"/>
          <w:sz w:val="24"/>
          <w:szCs w:val="24"/>
        </w:rPr>
        <w:t xml:space="preserve">APRIL </w:t>
      </w:r>
      <w:r w:rsidR="008350EE" w:rsidRPr="006861EE">
        <w:rPr>
          <w:rFonts w:ascii="Book Antiqua" w:hAnsi="Book Antiqua"/>
          <w:sz w:val="24"/>
          <w:szCs w:val="24"/>
        </w:rPr>
        <w:t xml:space="preserve">serum levels </w:t>
      </w:r>
      <w:r w:rsidR="0045204C" w:rsidRPr="006861EE">
        <w:rPr>
          <w:rFonts w:ascii="Book Antiqua" w:hAnsi="Book Antiqua"/>
          <w:sz w:val="24"/>
          <w:szCs w:val="24"/>
        </w:rPr>
        <w:t>may be high</w:t>
      </w:r>
      <w:r w:rsidR="000545A1" w:rsidRPr="006861EE">
        <w:rPr>
          <w:rFonts w:ascii="Book Antiqua" w:hAnsi="Book Antiqua"/>
          <w:sz w:val="24"/>
          <w:szCs w:val="24"/>
        </w:rPr>
        <w:t>er</w:t>
      </w:r>
      <w:r w:rsidR="0045204C" w:rsidRPr="006861EE">
        <w:rPr>
          <w:rFonts w:ascii="Book Antiqua" w:hAnsi="Book Antiqua"/>
          <w:sz w:val="24"/>
          <w:szCs w:val="24"/>
        </w:rPr>
        <w:t xml:space="preserve"> </w:t>
      </w:r>
      <w:r w:rsidR="005C6B63" w:rsidRPr="006861EE">
        <w:rPr>
          <w:rFonts w:ascii="Book Antiqua" w:hAnsi="Book Antiqua"/>
          <w:sz w:val="24"/>
          <w:szCs w:val="24"/>
        </w:rPr>
        <w:t>in subjects</w:t>
      </w:r>
      <w:r w:rsidR="0088194D" w:rsidRPr="006861EE">
        <w:rPr>
          <w:rFonts w:ascii="Book Antiqua" w:hAnsi="Book Antiqua"/>
          <w:sz w:val="24"/>
          <w:szCs w:val="24"/>
        </w:rPr>
        <w:t xml:space="preserve"> affected by </w:t>
      </w:r>
      <w:r w:rsidR="00EE37CD" w:rsidRPr="006861EE">
        <w:rPr>
          <w:rFonts w:ascii="Book Antiqua" w:hAnsi="Book Antiqua"/>
          <w:sz w:val="24"/>
          <w:szCs w:val="24"/>
        </w:rPr>
        <w:t>IgAN</w:t>
      </w:r>
      <w:r w:rsidR="00EE6BCE">
        <w:rPr>
          <w:rFonts w:ascii="Book Antiqua" w:hAnsi="Book Antiqua"/>
          <w:szCs w:val="24"/>
          <w:vertAlign w:val="superscript"/>
        </w:rPr>
        <w:t>[</w:t>
      </w:r>
      <w:r w:rsidR="000C7BEB" w:rsidRPr="006861EE">
        <w:rPr>
          <w:rFonts w:ascii="Book Antiqua" w:hAnsi="Book Antiqua"/>
          <w:szCs w:val="24"/>
          <w:vertAlign w:val="superscript"/>
        </w:rPr>
        <w:t>31]</w:t>
      </w:r>
      <w:r w:rsidRPr="006861EE">
        <w:rPr>
          <w:rFonts w:ascii="Book Antiqua" w:hAnsi="Book Antiqua"/>
          <w:sz w:val="24"/>
          <w:szCs w:val="24"/>
        </w:rPr>
        <w:t>.</w:t>
      </w:r>
    </w:p>
    <w:p w:rsidR="001A55F0" w:rsidRPr="006861EE" w:rsidRDefault="00C02525" w:rsidP="00212866">
      <w:pPr>
        <w:spacing w:after="0" w:line="360" w:lineRule="auto"/>
        <w:jc w:val="both"/>
        <w:rPr>
          <w:rFonts w:ascii="Book Antiqua" w:hAnsi="Book Antiqua"/>
          <w:sz w:val="24"/>
          <w:szCs w:val="24"/>
        </w:rPr>
      </w:pPr>
      <w:r w:rsidRPr="006861EE">
        <w:rPr>
          <w:rFonts w:ascii="Book Antiqua" w:hAnsi="Book Antiqua"/>
          <w:sz w:val="24"/>
          <w:szCs w:val="24"/>
        </w:rPr>
        <w:t>A second locu</w:t>
      </w:r>
      <w:r w:rsidR="0024354F" w:rsidRPr="006861EE">
        <w:rPr>
          <w:rFonts w:ascii="Book Antiqua" w:hAnsi="Book Antiqua"/>
          <w:sz w:val="24"/>
          <w:szCs w:val="24"/>
        </w:rPr>
        <w:t>s on chromosome 22q12 affects</w:t>
      </w:r>
      <w:r w:rsidR="003165E3" w:rsidRPr="006861EE">
        <w:rPr>
          <w:rFonts w:ascii="Book Antiqua" w:hAnsi="Book Antiqua"/>
          <w:sz w:val="24"/>
          <w:szCs w:val="24"/>
        </w:rPr>
        <w:t xml:space="preserve"> </w:t>
      </w:r>
      <w:r w:rsidR="000545A1" w:rsidRPr="006861EE">
        <w:rPr>
          <w:rFonts w:ascii="Book Antiqua" w:hAnsi="Book Antiqua"/>
          <w:sz w:val="24"/>
          <w:szCs w:val="24"/>
        </w:rPr>
        <w:t xml:space="preserve">the </w:t>
      </w:r>
      <w:r w:rsidR="003165E3" w:rsidRPr="006861EE">
        <w:rPr>
          <w:rFonts w:ascii="Book Antiqua" w:hAnsi="Book Antiqua"/>
          <w:sz w:val="24"/>
          <w:szCs w:val="24"/>
        </w:rPr>
        <w:t>circulatory</w:t>
      </w:r>
      <w:r w:rsidR="0088194D" w:rsidRPr="006861EE">
        <w:rPr>
          <w:rFonts w:ascii="Book Antiqua" w:hAnsi="Book Antiqua"/>
          <w:sz w:val="24"/>
          <w:szCs w:val="24"/>
        </w:rPr>
        <w:t xml:space="preserve"> IgA load</w:t>
      </w:r>
      <w:r w:rsidR="00983D82" w:rsidRPr="006861EE">
        <w:rPr>
          <w:rFonts w:ascii="Book Antiqua" w:hAnsi="Book Antiqua"/>
          <w:sz w:val="24"/>
          <w:szCs w:val="24"/>
        </w:rPr>
        <w:t xml:space="preserve"> and </w:t>
      </w:r>
      <w:r w:rsidR="0024354F" w:rsidRPr="006861EE">
        <w:rPr>
          <w:rFonts w:ascii="Book Antiqua" w:hAnsi="Book Antiqua"/>
          <w:sz w:val="24"/>
          <w:szCs w:val="24"/>
        </w:rPr>
        <w:t xml:space="preserve">the </w:t>
      </w:r>
      <w:r w:rsidR="00983D82" w:rsidRPr="006861EE">
        <w:rPr>
          <w:rFonts w:ascii="Book Antiqua" w:hAnsi="Book Antiqua"/>
          <w:sz w:val="24"/>
          <w:szCs w:val="24"/>
        </w:rPr>
        <w:t xml:space="preserve">susceptibility to </w:t>
      </w:r>
      <w:r w:rsidR="0024784B" w:rsidRPr="006861EE">
        <w:rPr>
          <w:rFonts w:ascii="Book Antiqua" w:hAnsi="Book Antiqua"/>
          <w:sz w:val="24"/>
          <w:szCs w:val="24"/>
        </w:rPr>
        <w:t xml:space="preserve">develop </w:t>
      </w:r>
      <w:proofErr w:type="gramStart"/>
      <w:r w:rsidR="00EE37CD" w:rsidRPr="006861EE">
        <w:rPr>
          <w:rFonts w:ascii="Book Antiqua" w:hAnsi="Book Antiqua"/>
          <w:sz w:val="24"/>
          <w:szCs w:val="24"/>
        </w:rPr>
        <w:t>IgAN</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19]</w:t>
      </w:r>
      <w:r w:rsidR="00FA6D59" w:rsidRPr="006861EE">
        <w:rPr>
          <w:rFonts w:ascii="Book Antiqua" w:hAnsi="Book Antiqua"/>
          <w:sz w:val="24"/>
          <w:szCs w:val="24"/>
        </w:rPr>
        <w:t>. This locus includes several genes among which</w:t>
      </w:r>
      <w:r w:rsidRPr="006861EE">
        <w:rPr>
          <w:rFonts w:ascii="Book Antiqua" w:hAnsi="Book Antiqua"/>
          <w:sz w:val="24"/>
          <w:szCs w:val="24"/>
        </w:rPr>
        <w:t xml:space="preserve"> the </w:t>
      </w:r>
      <w:r w:rsidR="00983D82" w:rsidRPr="006861EE">
        <w:rPr>
          <w:rFonts w:ascii="Book Antiqua" w:hAnsi="Book Antiqua"/>
          <w:sz w:val="24"/>
          <w:szCs w:val="24"/>
        </w:rPr>
        <w:t xml:space="preserve">genes </w:t>
      </w:r>
      <w:r w:rsidR="00983D82" w:rsidRPr="006861EE">
        <w:rPr>
          <w:rFonts w:ascii="Book Antiqua" w:hAnsi="Book Antiqua"/>
          <w:i/>
          <w:sz w:val="24"/>
          <w:szCs w:val="24"/>
        </w:rPr>
        <w:t xml:space="preserve">LIF </w:t>
      </w:r>
      <w:r w:rsidR="00983D82" w:rsidRPr="006861EE">
        <w:rPr>
          <w:rFonts w:ascii="Book Antiqua" w:hAnsi="Book Antiqua"/>
          <w:sz w:val="24"/>
          <w:szCs w:val="24"/>
        </w:rPr>
        <w:t xml:space="preserve">and </w:t>
      </w:r>
      <w:r w:rsidR="005C6B63" w:rsidRPr="006861EE">
        <w:rPr>
          <w:rFonts w:ascii="Book Antiqua" w:hAnsi="Book Antiqua"/>
          <w:i/>
          <w:sz w:val="24"/>
          <w:szCs w:val="24"/>
        </w:rPr>
        <w:t>OSM</w:t>
      </w:r>
      <w:r w:rsidR="005C6B63" w:rsidRPr="006861EE">
        <w:rPr>
          <w:rFonts w:ascii="Book Antiqua" w:hAnsi="Book Antiqua"/>
          <w:sz w:val="24"/>
          <w:szCs w:val="24"/>
        </w:rPr>
        <w:t>,</w:t>
      </w:r>
      <w:r w:rsidR="0024354F" w:rsidRPr="006861EE">
        <w:rPr>
          <w:rFonts w:ascii="Book Antiqua" w:hAnsi="Book Antiqua"/>
          <w:sz w:val="24"/>
          <w:szCs w:val="24"/>
        </w:rPr>
        <w:t xml:space="preserve"> that encode </w:t>
      </w:r>
      <w:proofErr w:type="gramStart"/>
      <w:r w:rsidR="005C6B63" w:rsidRPr="006861EE">
        <w:rPr>
          <w:rFonts w:ascii="Book Antiqua" w:hAnsi="Book Antiqua"/>
          <w:sz w:val="24"/>
          <w:szCs w:val="24"/>
        </w:rPr>
        <w:t>cytokines</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32]</w:t>
      </w:r>
      <w:r w:rsidR="0024354F" w:rsidRPr="006861EE">
        <w:rPr>
          <w:rFonts w:ascii="Book Antiqua" w:hAnsi="Book Antiqua"/>
          <w:sz w:val="24"/>
          <w:szCs w:val="24"/>
        </w:rPr>
        <w:t>. The</w:t>
      </w:r>
      <w:r w:rsidRPr="006861EE">
        <w:rPr>
          <w:rFonts w:ascii="Book Antiqua" w:hAnsi="Book Antiqua"/>
          <w:sz w:val="24"/>
          <w:szCs w:val="24"/>
        </w:rPr>
        <w:t xml:space="preserve"> cytokines</w:t>
      </w:r>
      <w:r w:rsidR="00FA6D59" w:rsidRPr="006861EE">
        <w:rPr>
          <w:rFonts w:ascii="Book Antiqua" w:hAnsi="Book Antiqua"/>
          <w:sz w:val="24"/>
          <w:szCs w:val="24"/>
        </w:rPr>
        <w:t xml:space="preserve"> encoded by these genes</w:t>
      </w:r>
      <w:r w:rsidR="0024354F" w:rsidRPr="006861EE">
        <w:rPr>
          <w:rFonts w:ascii="Book Antiqua" w:hAnsi="Book Antiqua"/>
          <w:sz w:val="24"/>
          <w:szCs w:val="24"/>
        </w:rPr>
        <w:t xml:space="preserve"> belong to</w:t>
      </w:r>
      <w:r w:rsidRPr="006861EE">
        <w:rPr>
          <w:rFonts w:ascii="Book Antiqua" w:hAnsi="Book Antiqua"/>
          <w:sz w:val="24"/>
          <w:szCs w:val="24"/>
        </w:rPr>
        <w:t xml:space="preserve"> the </w:t>
      </w:r>
      <w:r w:rsidR="00375CF6" w:rsidRPr="006861EE">
        <w:rPr>
          <w:rFonts w:ascii="Book Antiqua" w:hAnsi="Book Antiqua"/>
          <w:sz w:val="24"/>
          <w:szCs w:val="24"/>
        </w:rPr>
        <w:t>interleukin 6 (</w:t>
      </w:r>
      <w:r w:rsidRPr="006861EE">
        <w:rPr>
          <w:rFonts w:ascii="Book Antiqua" w:hAnsi="Book Antiqua"/>
          <w:sz w:val="24"/>
          <w:szCs w:val="24"/>
        </w:rPr>
        <w:t>IL-6</w:t>
      </w:r>
      <w:r w:rsidR="00375CF6" w:rsidRPr="006861EE">
        <w:rPr>
          <w:rFonts w:ascii="Book Antiqua" w:hAnsi="Book Antiqua"/>
          <w:sz w:val="24"/>
          <w:szCs w:val="24"/>
        </w:rPr>
        <w:t>)</w:t>
      </w:r>
      <w:r w:rsidRPr="006861EE">
        <w:rPr>
          <w:rFonts w:ascii="Book Antiqua" w:hAnsi="Book Antiqua"/>
          <w:sz w:val="24"/>
          <w:szCs w:val="24"/>
        </w:rPr>
        <w:t xml:space="preserve"> family and </w:t>
      </w:r>
      <w:r w:rsidR="0024354F" w:rsidRPr="006861EE">
        <w:rPr>
          <w:rFonts w:ascii="Book Antiqua" w:hAnsi="Book Antiqua"/>
          <w:sz w:val="24"/>
          <w:szCs w:val="24"/>
        </w:rPr>
        <w:t>influence the</w:t>
      </w:r>
      <w:r w:rsidR="0005730D" w:rsidRPr="006861EE">
        <w:rPr>
          <w:rFonts w:ascii="Book Antiqua" w:hAnsi="Book Antiqua"/>
          <w:sz w:val="24"/>
          <w:szCs w:val="24"/>
        </w:rPr>
        <w:t xml:space="preserve"> </w:t>
      </w:r>
      <w:proofErr w:type="gramStart"/>
      <w:r w:rsidR="0005730D" w:rsidRPr="006861EE">
        <w:rPr>
          <w:rFonts w:ascii="Book Antiqua" w:hAnsi="Book Antiqua"/>
          <w:sz w:val="24"/>
          <w:szCs w:val="24"/>
        </w:rPr>
        <w:t>immunoregulat</w:t>
      </w:r>
      <w:r w:rsidR="0024354F" w:rsidRPr="006861EE">
        <w:rPr>
          <w:rFonts w:ascii="Book Antiqua" w:hAnsi="Book Antiqua"/>
          <w:sz w:val="24"/>
          <w:szCs w:val="24"/>
        </w:rPr>
        <w:t>ion</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33</w:t>
      </w:r>
      <w:r w:rsidR="00D03758">
        <w:rPr>
          <w:rFonts w:ascii="Book Antiqua" w:hAnsi="Book Antiqua"/>
          <w:szCs w:val="24"/>
          <w:vertAlign w:val="superscript"/>
        </w:rPr>
        <w:t>,</w:t>
      </w:r>
      <w:r w:rsidR="00EE37CD" w:rsidRPr="006861EE">
        <w:rPr>
          <w:rFonts w:ascii="Book Antiqua" w:hAnsi="Book Antiqua"/>
          <w:szCs w:val="24"/>
          <w:vertAlign w:val="superscript"/>
        </w:rPr>
        <w:t>34</w:t>
      </w:r>
      <w:r w:rsidR="000C7BEB" w:rsidRPr="006861EE">
        <w:rPr>
          <w:rFonts w:ascii="Book Antiqua" w:hAnsi="Book Antiqua"/>
          <w:szCs w:val="24"/>
          <w:vertAlign w:val="superscript"/>
        </w:rPr>
        <w:t>]</w:t>
      </w:r>
      <w:r w:rsidRPr="006861EE">
        <w:rPr>
          <w:rFonts w:ascii="Book Antiqua" w:hAnsi="Book Antiqua"/>
          <w:sz w:val="24"/>
          <w:szCs w:val="24"/>
        </w:rPr>
        <w:t>.</w:t>
      </w:r>
    </w:p>
    <w:p w:rsidR="00C02525" w:rsidRDefault="001A55F0" w:rsidP="00212866">
      <w:pPr>
        <w:spacing w:after="0" w:line="360" w:lineRule="auto"/>
        <w:ind w:firstLineChars="100" w:firstLine="240"/>
        <w:jc w:val="both"/>
        <w:rPr>
          <w:rFonts w:ascii="Book Antiqua" w:hAnsi="Book Antiqua"/>
          <w:sz w:val="24"/>
          <w:szCs w:val="24"/>
          <w:lang w:eastAsia="zh-CN"/>
        </w:rPr>
      </w:pPr>
      <w:r w:rsidRPr="006861EE">
        <w:rPr>
          <w:rFonts w:ascii="Book Antiqua" w:hAnsi="Book Antiqua"/>
          <w:sz w:val="24"/>
          <w:szCs w:val="24"/>
        </w:rPr>
        <w:t>O</w:t>
      </w:r>
      <w:r w:rsidR="00D076B0" w:rsidRPr="006861EE">
        <w:rPr>
          <w:rFonts w:ascii="Book Antiqua" w:hAnsi="Book Antiqua"/>
          <w:sz w:val="24"/>
          <w:szCs w:val="24"/>
        </w:rPr>
        <w:t>n</w:t>
      </w:r>
      <w:r w:rsidRPr="006861EE">
        <w:rPr>
          <w:rFonts w:ascii="Book Antiqua" w:hAnsi="Book Antiqua"/>
          <w:sz w:val="24"/>
          <w:szCs w:val="24"/>
        </w:rPr>
        <w:t xml:space="preserve"> the</w:t>
      </w:r>
      <w:r w:rsidR="00C02525" w:rsidRPr="006861EE">
        <w:rPr>
          <w:rFonts w:ascii="Book Antiqua" w:hAnsi="Book Antiqua"/>
          <w:sz w:val="24"/>
          <w:szCs w:val="24"/>
        </w:rPr>
        <w:t xml:space="preserve"> </w:t>
      </w:r>
      <w:r w:rsidR="00C02525" w:rsidRPr="006861EE">
        <w:rPr>
          <w:rFonts w:ascii="Book Antiqua" w:hAnsi="Book Antiqua"/>
          <w:i/>
          <w:sz w:val="24"/>
          <w:szCs w:val="24"/>
        </w:rPr>
        <w:t xml:space="preserve">DEFA </w:t>
      </w:r>
      <w:r w:rsidR="00C02525" w:rsidRPr="006861EE">
        <w:rPr>
          <w:rFonts w:ascii="Book Antiqua" w:hAnsi="Book Antiqua"/>
          <w:sz w:val="24"/>
          <w:szCs w:val="24"/>
        </w:rPr>
        <w:t xml:space="preserve">gene cluster </w:t>
      </w:r>
      <w:r w:rsidR="00D076B0" w:rsidRPr="006861EE">
        <w:rPr>
          <w:rFonts w:ascii="Book Antiqua" w:hAnsi="Book Antiqua"/>
          <w:sz w:val="24"/>
          <w:szCs w:val="24"/>
        </w:rPr>
        <w:t xml:space="preserve">located </w:t>
      </w:r>
      <w:r w:rsidR="00C02525" w:rsidRPr="006861EE">
        <w:rPr>
          <w:rFonts w:ascii="Book Antiqua" w:hAnsi="Book Antiqua"/>
          <w:sz w:val="24"/>
          <w:szCs w:val="24"/>
        </w:rPr>
        <w:t xml:space="preserve">on </w:t>
      </w:r>
      <w:r w:rsidR="00D076B0" w:rsidRPr="006861EE">
        <w:rPr>
          <w:rFonts w:ascii="Book Antiqua" w:hAnsi="Book Antiqua"/>
          <w:sz w:val="24"/>
          <w:szCs w:val="24"/>
        </w:rPr>
        <w:t xml:space="preserve">the </w:t>
      </w:r>
      <w:r w:rsidR="00C02525" w:rsidRPr="006861EE">
        <w:rPr>
          <w:rFonts w:ascii="Book Antiqua" w:hAnsi="Book Antiqua"/>
          <w:sz w:val="24"/>
          <w:szCs w:val="24"/>
        </w:rPr>
        <w:t>chromosome 8p23</w:t>
      </w:r>
      <w:r w:rsidR="000545A1" w:rsidRPr="006861EE">
        <w:rPr>
          <w:rFonts w:ascii="Book Antiqua" w:hAnsi="Book Antiqua"/>
          <w:sz w:val="24"/>
          <w:szCs w:val="24"/>
        </w:rPr>
        <w:t>,</w:t>
      </w:r>
      <w:r w:rsidRPr="006861EE">
        <w:rPr>
          <w:rFonts w:ascii="Book Antiqua" w:hAnsi="Book Antiqua"/>
          <w:sz w:val="24"/>
          <w:szCs w:val="24"/>
        </w:rPr>
        <w:t xml:space="preserve"> another locus related to IgAN has been identified</w:t>
      </w:r>
      <w:r w:rsidR="00C02525" w:rsidRPr="006861EE">
        <w:rPr>
          <w:rFonts w:ascii="Book Antiqua" w:hAnsi="Book Antiqua"/>
          <w:sz w:val="24"/>
          <w:szCs w:val="24"/>
        </w:rPr>
        <w:t>.</w:t>
      </w:r>
      <w:r w:rsidR="003165E3" w:rsidRPr="006861EE">
        <w:rPr>
          <w:rFonts w:ascii="Book Antiqua" w:hAnsi="Book Antiqua"/>
          <w:sz w:val="24"/>
          <w:szCs w:val="24"/>
        </w:rPr>
        <w:t xml:space="preserve"> It encodes t</w:t>
      </w:r>
      <w:r w:rsidR="00ED2FC6" w:rsidRPr="006861EE">
        <w:rPr>
          <w:rFonts w:ascii="Book Antiqua" w:hAnsi="Book Antiqua"/>
          <w:sz w:val="24"/>
          <w:szCs w:val="24"/>
        </w:rPr>
        <w:t>he</w:t>
      </w:r>
      <w:r w:rsidR="00D076B0" w:rsidRPr="006861EE">
        <w:rPr>
          <w:rFonts w:ascii="Book Antiqua" w:hAnsi="Book Antiqua"/>
          <w:sz w:val="24"/>
          <w:szCs w:val="24"/>
        </w:rPr>
        <w:t xml:space="preserve"> small peptides secreted by</w:t>
      </w:r>
      <w:r w:rsidR="008350EE" w:rsidRPr="006861EE">
        <w:rPr>
          <w:rFonts w:ascii="Book Antiqua" w:hAnsi="Book Antiqua"/>
          <w:sz w:val="24"/>
          <w:szCs w:val="24"/>
        </w:rPr>
        <w:t xml:space="preserve"> the</w:t>
      </w:r>
      <w:r w:rsidR="00D076B0" w:rsidRPr="006861EE">
        <w:rPr>
          <w:rFonts w:ascii="Book Antiqua" w:hAnsi="Book Antiqua"/>
          <w:sz w:val="24"/>
          <w:szCs w:val="24"/>
        </w:rPr>
        <w:t xml:space="preserve"> mucosal cells</w:t>
      </w:r>
      <w:r w:rsidR="00C02525" w:rsidRPr="006861EE">
        <w:rPr>
          <w:rFonts w:ascii="Book Antiqua" w:hAnsi="Book Antiqua"/>
          <w:sz w:val="24"/>
          <w:szCs w:val="24"/>
        </w:rPr>
        <w:t xml:space="preserve"> w</w:t>
      </w:r>
      <w:r w:rsidR="0005730D" w:rsidRPr="006861EE">
        <w:rPr>
          <w:rFonts w:ascii="Book Antiqua" w:hAnsi="Book Antiqua"/>
          <w:sz w:val="24"/>
          <w:szCs w:val="24"/>
        </w:rPr>
        <w:t>ith ant</w:t>
      </w:r>
      <w:r w:rsidR="00983D82" w:rsidRPr="006861EE">
        <w:rPr>
          <w:rFonts w:ascii="Book Antiqua" w:hAnsi="Book Antiqua"/>
          <w:sz w:val="24"/>
          <w:szCs w:val="24"/>
        </w:rPr>
        <w:t xml:space="preserve">imicrobial </w:t>
      </w:r>
      <w:r w:rsidR="00EE37CD" w:rsidRPr="006861EE">
        <w:rPr>
          <w:rFonts w:ascii="Book Antiqua" w:hAnsi="Book Antiqua"/>
          <w:sz w:val="24"/>
          <w:szCs w:val="24"/>
        </w:rPr>
        <w:t>properties</w:t>
      </w:r>
      <w:r w:rsidR="00ED2FC6" w:rsidRPr="006861EE">
        <w:rPr>
          <w:rFonts w:ascii="Book Antiqua" w:hAnsi="Book Antiqua"/>
          <w:sz w:val="24"/>
          <w:szCs w:val="24"/>
        </w:rPr>
        <w:t xml:space="preserve"> called </w:t>
      </w:r>
      <w:r w:rsidR="00ED2FC6" w:rsidRPr="006861EE">
        <w:rPr>
          <w:rFonts w:ascii="Book Antiqua" w:hAnsi="Book Antiqua"/>
          <w:sz w:val="24"/>
          <w:szCs w:val="24"/>
        </w:rPr>
        <w:sym w:font="Symbol" w:char="F061"/>
      </w:r>
      <w:r w:rsidR="00ED2FC6" w:rsidRPr="006861EE">
        <w:rPr>
          <w:rFonts w:ascii="Book Antiqua" w:hAnsi="Book Antiqua"/>
          <w:sz w:val="24"/>
          <w:szCs w:val="24"/>
        </w:rPr>
        <w:t>-</w:t>
      </w:r>
      <w:proofErr w:type="gramStart"/>
      <w:r w:rsidR="00ED2FC6" w:rsidRPr="006861EE">
        <w:rPr>
          <w:rFonts w:ascii="Book Antiqua" w:hAnsi="Book Antiqua"/>
          <w:sz w:val="24"/>
          <w:szCs w:val="24"/>
        </w:rPr>
        <w:t>defensin</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35]</w:t>
      </w:r>
      <w:r w:rsidR="00C02525" w:rsidRPr="006861EE">
        <w:rPr>
          <w:rFonts w:ascii="Book Antiqua" w:hAnsi="Book Antiqua"/>
          <w:sz w:val="24"/>
          <w:szCs w:val="24"/>
        </w:rPr>
        <w:t xml:space="preserve">. </w:t>
      </w:r>
      <w:r w:rsidR="00FA6D59" w:rsidRPr="006861EE">
        <w:rPr>
          <w:rFonts w:ascii="Book Antiqua" w:hAnsi="Book Antiqua"/>
          <w:sz w:val="24"/>
          <w:szCs w:val="24"/>
        </w:rPr>
        <w:t xml:space="preserve">While </w:t>
      </w:r>
      <w:r w:rsidR="00C02525" w:rsidRPr="006861EE">
        <w:rPr>
          <w:rFonts w:ascii="Book Antiqua" w:hAnsi="Book Antiqua"/>
          <w:sz w:val="24"/>
          <w:szCs w:val="24"/>
        </w:rPr>
        <w:sym w:font="Symbol" w:char="F061"/>
      </w:r>
      <w:r w:rsidR="00C02525" w:rsidRPr="006861EE">
        <w:rPr>
          <w:rFonts w:ascii="Book Antiqua" w:hAnsi="Book Antiqua"/>
          <w:sz w:val="24"/>
          <w:szCs w:val="24"/>
        </w:rPr>
        <w:t>-defensin 1, 3 and 4 are s</w:t>
      </w:r>
      <w:r w:rsidR="00ED2FC6" w:rsidRPr="006861EE">
        <w:rPr>
          <w:rFonts w:ascii="Book Antiqua" w:hAnsi="Book Antiqua"/>
          <w:sz w:val="24"/>
          <w:szCs w:val="24"/>
        </w:rPr>
        <w:t>ecreted by</w:t>
      </w:r>
      <w:r w:rsidR="00D03758">
        <w:rPr>
          <w:rFonts w:ascii="Book Antiqua" w:hAnsi="Book Antiqua"/>
          <w:sz w:val="24"/>
          <w:szCs w:val="24"/>
        </w:rPr>
        <w:t xml:space="preserve"> neutrophil</w:t>
      </w:r>
      <w:r w:rsidR="00FA6D59" w:rsidRPr="006861EE">
        <w:rPr>
          <w:rFonts w:ascii="Book Antiqua" w:hAnsi="Book Antiqua"/>
          <w:sz w:val="24"/>
          <w:szCs w:val="24"/>
        </w:rPr>
        <w:t>,</w:t>
      </w:r>
      <w:r w:rsidR="00C02525" w:rsidRPr="006861EE">
        <w:rPr>
          <w:rFonts w:ascii="Book Antiqua" w:hAnsi="Book Antiqua"/>
          <w:sz w:val="24"/>
          <w:szCs w:val="24"/>
        </w:rPr>
        <w:t xml:space="preserve"> </w:t>
      </w:r>
      <w:r w:rsidR="00C02525" w:rsidRPr="006861EE">
        <w:rPr>
          <w:rFonts w:ascii="Book Antiqua" w:hAnsi="Book Antiqua"/>
          <w:sz w:val="24"/>
          <w:szCs w:val="24"/>
        </w:rPr>
        <w:sym w:font="Symbol" w:char="F061"/>
      </w:r>
      <w:r w:rsidR="000545A1" w:rsidRPr="006861EE">
        <w:rPr>
          <w:rFonts w:ascii="Book Antiqua" w:hAnsi="Book Antiqua"/>
          <w:sz w:val="24"/>
          <w:szCs w:val="24"/>
        </w:rPr>
        <w:t>-defensin 5 and 6 are secreted</w:t>
      </w:r>
      <w:r w:rsidR="00C02525" w:rsidRPr="006861EE">
        <w:rPr>
          <w:rFonts w:ascii="Book Antiqua" w:hAnsi="Book Antiqua"/>
          <w:sz w:val="24"/>
          <w:szCs w:val="24"/>
        </w:rPr>
        <w:t xml:space="preserve"> </w:t>
      </w:r>
      <w:r w:rsidR="003165E3" w:rsidRPr="006861EE">
        <w:rPr>
          <w:rFonts w:ascii="Book Antiqua" w:hAnsi="Book Antiqua"/>
          <w:sz w:val="24"/>
          <w:szCs w:val="24"/>
        </w:rPr>
        <w:t xml:space="preserve">into the gut by </w:t>
      </w:r>
      <w:r w:rsidR="005C6B63" w:rsidRPr="006861EE">
        <w:rPr>
          <w:rFonts w:ascii="Book Antiqua" w:hAnsi="Book Antiqua"/>
          <w:sz w:val="24"/>
          <w:szCs w:val="24"/>
        </w:rPr>
        <w:t>the Paneth</w:t>
      </w:r>
      <w:r w:rsidR="003165E3" w:rsidRPr="006861EE">
        <w:rPr>
          <w:rFonts w:ascii="Book Antiqua" w:hAnsi="Book Antiqua"/>
          <w:sz w:val="24"/>
          <w:szCs w:val="24"/>
        </w:rPr>
        <w:t xml:space="preserve"> </w:t>
      </w:r>
      <w:r w:rsidR="00D076B0" w:rsidRPr="006861EE">
        <w:rPr>
          <w:rFonts w:ascii="Book Antiqua" w:hAnsi="Book Antiqua"/>
          <w:sz w:val="24"/>
          <w:szCs w:val="24"/>
        </w:rPr>
        <w:t>cells</w:t>
      </w:r>
      <w:r w:rsidR="00C02525" w:rsidRPr="006861EE">
        <w:rPr>
          <w:rFonts w:ascii="Book Antiqua" w:hAnsi="Book Antiqua"/>
          <w:sz w:val="24"/>
          <w:szCs w:val="24"/>
        </w:rPr>
        <w:t>.</w:t>
      </w:r>
    </w:p>
    <w:p w:rsidR="00D03758" w:rsidRPr="006861EE" w:rsidRDefault="00D03758" w:rsidP="00212866">
      <w:pPr>
        <w:spacing w:after="0" w:line="360" w:lineRule="auto"/>
        <w:ind w:firstLineChars="100" w:firstLine="240"/>
        <w:jc w:val="both"/>
        <w:rPr>
          <w:rFonts w:ascii="Book Antiqua" w:hAnsi="Book Antiqua"/>
          <w:sz w:val="24"/>
          <w:szCs w:val="24"/>
          <w:lang w:eastAsia="zh-CN"/>
        </w:rPr>
      </w:pPr>
    </w:p>
    <w:p w:rsidR="00C02525" w:rsidRPr="00D03758" w:rsidRDefault="00C053B5" w:rsidP="00212866">
      <w:pPr>
        <w:spacing w:after="0" w:line="360" w:lineRule="auto"/>
        <w:jc w:val="both"/>
        <w:rPr>
          <w:rFonts w:ascii="Book Antiqua" w:hAnsi="Book Antiqua"/>
          <w:b/>
          <w:i/>
          <w:sz w:val="24"/>
          <w:szCs w:val="24"/>
          <w:lang w:eastAsia="zh-CN"/>
        </w:rPr>
      </w:pPr>
      <w:r>
        <w:rPr>
          <w:rFonts w:ascii="Book Antiqua" w:hAnsi="Book Antiqua"/>
          <w:b/>
          <w:i/>
          <w:sz w:val="24"/>
          <w:szCs w:val="24"/>
        </w:rPr>
        <w:t>Complement activation</w:t>
      </w:r>
    </w:p>
    <w:p w:rsidR="00C02525" w:rsidRPr="006861EE" w:rsidRDefault="00D076B0" w:rsidP="00212866">
      <w:pPr>
        <w:spacing w:after="0" w:line="360" w:lineRule="auto"/>
        <w:jc w:val="both"/>
        <w:rPr>
          <w:rFonts w:ascii="Book Antiqua" w:hAnsi="Book Antiqua"/>
          <w:sz w:val="24"/>
          <w:szCs w:val="24"/>
        </w:rPr>
      </w:pPr>
      <w:r w:rsidRPr="006861EE">
        <w:rPr>
          <w:rFonts w:ascii="Book Antiqua" w:hAnsi="Book Antiqua"/>
          <w:sz w:val="24"/>
          <w:szCs w:val="24"/>
        </w:rPr>
        <w:t>On chromosome 1q32 is located the locus that contains the gene encoding complement factor H (CFH). GWAS found</w:t>
      </w:r>
      <w:r w:rsidR="00C02525" w:rsidRPr="006861EE">
        <w:rPr>
          <w:rFonts w:ascii="Book Antiqua" w:hAnsi="Book Antiqua"/>
          <w:sz w:val="24"/>
          <w:szCs w:val="24"/>
        </w:rPr>
        <w:t xml:space="preserve"> </w:t>
      </w:r>
      <w:r w:rsidR="00DA01DA" w:rsidRPr="006861EE">
        <w:rPr>
          <w:rFonts w:ascii="Book Antiqua" w:hAnsi="Book Antiqua"/>
          <w:sz w:val="24"/>
          <w:szCs w:val="24"/>
        </w:rPr>
        <w:t>that the deletio</w:t>
      </w:r>
      <w:r w:rsidRPr="006861EE">
        <w:rPr>
          <w:rFonts w:ascii="Book Antiqua" w:hAnsi="Book Antiqua"/>
          <w:sz w:val="24"/>
          <w:szCs w:val="24"/>
        </w:rPr>
        <w:t>n</w:t>
      </w:r>
      <w:r w:rsidR="00C02525" w:rsidRPr="006861EE">
        <w:rPr>
          <w:rFonts w:ascii="Book Antiqua" w:hAnsi="Book Antiqua"/>
          <w:sz w:val="24"/>
          <w:szCs w:val="24"/>
        </w:rPr>
        <w:t xml:space="preserve"> </w:t>
      </w:r>
      <w:r w:rsidR="00DA01DA" w:rsidRPr="006861EE">
        <w:rPr>
          <w:rFonts w:ascii="Book Antiqua" w:hAnsi="Book Antiqua"/>
          <w:sz w:val="24"/>
          <w:szCs w:val="24"/>
        </w:rPr>
        <w:t>of</w:t>
      </w:r>
      <w:r w:rsidR="00C02525" w:rsidRPr="006861EE">
        <w:rPr>
          <w:rFonts w:ascii="Book Antiqua" w:hAnsi="Book Antiqua"/>
          <w:sz w:val="24"/>
          <w:szCs w:val="24"/>
        </w:rPr>
        <w:t xml:space="preserve"> two CFH related genes (</w:t>
      </w:r>
      <w:r w:rsidR="00C02525" w:rsidRPr="006861EE">
        <w:rPr>
          <w:rFonts w:ascii="Book Antiqua" w:hAnsi="Book Antiqua"/>
          <w:i/>
          <w:sz w:val="24"/>
          <w:szCs w:val="24"/>
        </w:rPr>
        <w:t>CFHR3</w:t>
      </w:r>
      <w:r w:rsidR="00C02525" w:rsidRPr="006861EE">
        <w:rPr>
          <w:rFonts w:ascii="Book Antiqua" w:hAnsi="Book Antiqua"/>
          <w:sz w:val="24"/>
          <w:szCs w:val="24"/>
        </w:rPr>
        <w:t xml:space="preserve"> and </w:t>
      </w:r>
      <w:r w:rsidR="00C02525" w:rsidRPr="006861EE">
        <w:rPr>
          <w:rFonts w:ascii="Book Antiqua" w:hAnsi="Book Antiqua"/>
          <w:i/>
          <w:sz w:val="24"/>
          <w:szCs w:val="24"/>
        </w:rPr>
        <w:t>CFHR1</w:t>
      </w:r>
      <w:r w:rsidR="00983D82" w:rsidRPr="006861EE">
        <w:rPr>
          <w:rFonts w:ascii="Book Antiqua" w:hAnsi="Book Antiqua"/>
          <w:sz w:val="24"/>
          <w:szCs w:val="24"/>
        </w:rPr>
        <w:t>)</w:t>
      </w:r>
      <w:r w:rsidR="00C56164" w:rsidRPr="006861EE">
        <w:rPr>
          <w:rFonts w:ascii="Book Antiqua" w:hAnsi="Book Antiqua"/>
          <w:sz w:val="24"/>
          <w:szCs w:val="24"/>
        </w:rPr>
        <w:t xml:space="preserve"> is</w:t>
      </w:r>
      <w:r w:rsidR="000545A1" w:rsidRPr="006861EE">
        <w:rPr>
          <w:rFonts w:ascii="Book Antiqua" w:hAnsi="Book Antiqua"/>
          <w:sz w:val="24"/>
          <w:szCs w:val="24"/>
        </w:rPr>
        <w:t xml:space="preserve"> a</w:t>
      </w:r>
      <w:r w:rsidR="00983D82" w:rsidRPr="006861EE">
        <w:rPr>
          <w:rFonts w:ascii="Book Antiqua" w:hAnsi="Book Antiqua"/>
          <w:sz w:val="24"/>
          <w:szCs w:val="24"/>
        </w:rPr>
        <w:t xml:space="preserve"> protective </w:t>
      </w:r>
      <w:r w:rsidR="001A55F0" w:rsidRPr="006861EE">
        <w:rPr>
          <w:rFonts w:ascii="Book Antiqua" w:hAnsi="Book Antiqua"/>
          <w:sz w:val="24"/>
          <w:szCs w:val="24"/>
        </w:rPr>
        <w:t>genetic factor for</w:t>
      </w:r>
      <w:r w:rsidR="00983D82" w:rsidRPr="006861EE">
        <w:rPr>
          <w:rFonts w:ascii="Book Antiqua" w:hAnsi="Book Antiqua"/>
          <w:sz w:val="24"/>
          <w:szCs w:val="24"/>
        </w:rPr>
        <w:t xml:space="preserve"> </w:t>
      </w:r>
      <w:proofErr w:type="gramStart"/>
      <w:r w:rsidR="00EE37CD" w:rsidRPr="006861EE">
        <w:rPr>
          <w:rFonts w:ascii="Book Antiqua" w:hAnsi="Book Antiqua"/>
          <w:sz w:val="24"/>
          <w:szCs w:val="24"/>
        </w:rPr>
        <w:t>IgAN</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19]</w:t>
      </w:r>
      <w:r w:rsidR="00C02525" w:rsidRPr="006861EE">
        <w:rPr>
          <w:rFonts w:ascii="Book Antiqua" w:hAnsi="Book Antiqua"/>
          <w:sz w:val="24"/>
          <w:szCs w:val="24"/>
        </w:rPr>
        <w:t>.</w:t>
      </w:r>
    </w:p>
    <w:p w:rsidR="00DA01DA" w:rsidRPr="007F3207" w:rsidRDefault="00C56164" w:rsidP="00212866">
      <w:pPr>
        <w:spacing w:after="0" w:line="360" w:lineRule="auto"/>
        <w:ind w:firstLineChars="100" w:firstLine="240"/>
        <w:jc w:val="both"/>
        <w:rPr>
          <w:rFonts w:ascii="Book Antiqua" w:hAnsi="Book Antiqua"/>
          <w:sz w:val="24"/>
          <w:szCs w:val="24"/>
          <w:lang w:eastAsia="zh-CN"/>
        </w:rPr>
      </w:pPr>
      <w:r w:rsidRPr="006861EE">
        <w:rPr>
          <w:rFonts w:ascii="Book Antiqua" w:hAnsi="Book Antiqua"/>
          <w:sz w:val="24"/>
          <w:szCs w:val="24"/>
        </w:rPr>
        <w:lastRenderedPageBreak/>
        <w:t xml:space="preserve">Indeed, </w:t>
      </w:r>
      <w:r w:rsidR="002F3589" w:rsidRPr="006861EE">
        <w:rPr>
          <w:rFonts w:ascii="Book Antiqua" w:hAnsi="Book Antiqua"/>
          <w:sz w:val="24"/>
          <w:szCs w:val="24"/>
        </w:rPr>
        <w:t>the</w:t>
      </w:r>
      <w:r w:rsidR="00C02525" w:rsidRPr="006861EE">
        <w:rPr>
          <w:rFonts w:ascii="Book Antiqua" w:hAnsi="Book Antiqua"/>
          <w:sz w:val="24"/>
          <w:szCs w:val="24"/>
        </w:rPr>
        <w:t xml:space="preserve"> deletion o</w:t>
      </w:r>
      <w:r w:rsidR="008350EE" w:rsidRPr="006861EE">
        <w:rPr>
          <w:rFonts w:ascii="Book Antiqua" w:hAnsi="Book Antiqua"/>
          <w:sz w:val="24"/>
          <w:szCs w:val="24"/>
        </w:rPr>
        <w:t xml:space="preserve">f </w:t>
      </w:r>
      <w:r w:rsidR="008350EE" w:rsidRPr="006861EE">
        <w:rPr>
          <w:rFonts w:ascii="Book Antiqua" w:hAnsi="Book Antiqua"/>
          <w:i/>
          <w:sz w:val="24"/>
          <w:szCs w:val="24"/>
        </w:rPr>
        <w:t>CF</w:t>
      </w:r>
      <w:r w:rsidR="00C02525" w:rsidRPr="006861EE">
        <w:rPr>
          <w:rFonts w:ascii="Book Antiqua" w:hAnsi="Book Antiqua"/>
          <w:i/>
          <w:sz w:val="24"/>
          <w:szCs w:val="24"/>
        </w:rPr>
        <w:t xml:space="preserve">HR3 </w:t>
      </w:r>
      <w:r w:rsidR="00C02525" w:rsidRPr="006861EE">
        <w:rPr>
          <w:rFonts w:ascii="Book Antiqua" w:hAnsi="Book Antiqua"/>
          <w:sz w:val="24"/>
          <w:szCs w:val="24"/>
        </w:rPr>
        <w:t>and</w:t>
      </w:r>
      <w:r w:rsidR="00C02525" w:rsidRPr="006861EE">
        <w:rPr>
          <w:rFonts w:ascii="Book Antiqua" w:hAnsi="Book Antiqua"/>
          <w:i/>
          <w:sz w:val="24"/>
          <w:szCs w:val="24"/>
        </w:rPr>
        <w:t xml:space="preserve"> CFHR1</w:t>
      </w:r>
      <w:r w:rsidRPr="006861EE">
        <w:rPr>
          <w:rFonts w:ascii="Book Antiqua" w:hAnsi="Book Antiqua"/>
          <w:sz w:val="24"/>
          <w:szCs w:val="24"/>
        </w:rPr>
        <w:t xml:space="preserve"> is</w:t>
      </w:r>
      <w:r w:rsidR="00C02525" w:rsidRPr="006861EE">
        <w:rPr>
          <w:rFonts w:ascii="Book Antiqua" w:hAnsi="Book Antiqua"/>
          <w:sz w:val="24"/>
          <w:szCs w:val="24"/>
        </w:rPr>
        <w:t xml:space="preserve"> </w:t>
      </w:r>
      <w:r w:rsidR="002F3589" w:rsidRPr="006861EE">
        <w:rPr>
          <w:rFonts w:ascii="Book Antiqua" w:hAnsi="Book Antiqua"/>
          <w:sz w:val="24"/>
          <w:szCs w:val="24"/>
        </w:rPr>
        <w:t>associated with</w:t>
      </w:r>
      <w:r w:rsidR="00736754" w:rsidRPr="006861EE">
        <w:rPr>
          <w:rFonts w:ascii="Book Antiqua" w:hAnsi="Book Antiqua"/>
          <w:sz w:val="24"/>
          <w:szCs w:val="24"/>
        </w:rPr>
        <w:t xml:space="preserve"> the</w:t>
      </w:r>
      <w:r w:rsidR="002F3589" w:rsidRPr="006861EE">
        <w:rPr>
          <w:rFonts w:ascii="Book Antiqua" w:hAnsi="Book Antiqua"/>
          <w:sz w:val="24"/>
          <w:szCs w:val="24"/>
        </w:rPr>
        <w:t xml:space="preserve"> lacking of their products </w:t>
      </w:r>
      <w:r w:rsidRPr="006861EE">
        <w:rPr>
          <w:rFonts w:ascii="Book Antiqua" w:hAnsi="Book Antiqua"/>
          <w:sz w:val="24"/>
          <w:szCs w:val="24"/>
        </w:rPr>
        <w:t>and</w:t>
      </w:r>
      <w:r w:rsidR="002F3589" w:rsidRPr="006861EE">
        <w:rPr>
          <w:rFonts w:ascii="Book Antiqua" w:hAnsi="Book Antiqua"/>
          <w:sz w:val="24"/>
          <w:szCs w:val="24"/>
        </w:rPr>
        <w:t xml:space="preserve"> CFHR1 is</w:t>
      </w:r>
      <w:r w:rsidR="00C02525" w:rsidRPr="006861EE">
        <w:rPr>
          <w:rFonts w:ascii="Book Antiqua" w:hAnsi="Book Antiqua"/>
          <w:sz w:val="24"/>
          <w:szCs w:val="24"/>
        </w:rPr>
        <w:t xml:space="preserve"> a com</w:t>
      </w:r>
      <w:r w:rsidR="002F3589" w:rsidRPr="006861EE">
        <w:rPr>
          <w:rFonts w:ascii="Book Antiqua" w:hAnsi="Book Antiqua"/>
          <w:sz w:val="24"/>
          <w:szCs w:val="24"/>
        </w:rPr>
        <w:t>petitive antagonist of CFH in regulating the</w:t>
      </w:r>
      <w:r w:rsidR="00983D82" w:rsidRPr="006861EE">
        <w:rPr>
          <w:rFonts w:ascii="Book Antiqua" w:hAnsi="Book Antiqua"/>
          <w:sz w:val="24"/>
          <w:szCs w:val="24"/>
        </w:rPr>
        <w:t xml:space="preserve"> complement </w:t>
      </w:r>
      <w:proofErr w:type="gramStart"/>
      <w:r w:rsidR="00EE37CD" w:rsidRPr="006861EE">
        <w:rPr>
          <w:rFonts w:ascii="Book Antiqua" w:hAnsi="Book Antiqua"/>
          <w:sz w:val="24"/>
          <w:szCs w:val="24"/>
        </w:rPr>
        <w:t>activ</w:t>
      </w:r>
      <w:r w:rsidR="002F3589" w:rsidRPr="006861EE">
        <w:rPr>
          <w:rFonts w:ascii="Book Antiqua" w:hAnsi="Book Antiqua"/>
          <w:sz w:val="24"/>
          <w:szCs w:val="24"/>
        </w:rPr>
        <w:t>ity</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36]</w:t>
      </w:r>
      <w:r w:rsidRPr="006861EE">
        <w:rPr>
          <w:rFonts w:ascii="Book Antiqua" w:hAnsi="Book Antiqua"/>
          <w:sz w:val="24"/>
          <w:szCs w:val="24"/>
        </w:rPr>
        <w:t>. As a consequence,</w:t>
      </w:r>
      <w:r w:rsidR="00C02525" w:rsidRPr="006861EE">
        <w:rPr>
          <w:rFonts w:ascii="Book Antiqua" w:hAnsi="Book Antiqua"/>
          <w:sz w:val="24"/>
          <w:szCs w:val="24"/>
        </w:rPr>
        <w:t xml:space="preserve"> </w:t>
      </w:r>
      <w:r w:rsidR="002F3589" w:rsidRPr="006861EE">
        <w:rPr>
          <w:rFonts w:ascii="Book Antiqua" w:hAnsi="Book Antiqua"/>
          <w:sz w:val="24"/>
          <w:szCs w:val="24"/>
        </w:rPr>
        <w:t xml:space="preserve">the </w:t>
      </w:r>
      <w:r w:rsidR="005C6B63" w:rsidRPr="006861EE">
        <w:rPr>
          <w:rFonts w:ascii="Book Antiqua" w:hAnsi="Book Antiqua"/>
          <w:sz w:val="24"/>
          <w:szCs w:val="24"/>
        </w:rPr>
        <w:t>association of elevated CFH levels with the absence or low levels of CFHR1 determines</w:t>
      </w:r>
      <w:r w:rsidR="002F3589" w:rsidRPr="006861EE">
        <w:rPr>
          <w:rFonts w:ascii="Book Antiqua" w:hAnsi="Book Antiqua"/>
          <w:sz w:val="24"/>
          <w:szCs w:val="24"/>
        </w:rPr>
        <w:t xml:space="preserve"> a strong</w:t>
      </w:r>
      <w:r w:rsidRPr="006861EE">
        <w:rPr>
          <w:rFonts w:ascii="Book Antiqua" w:hAnsi="Book Antiqua"/>
          <w:sz w:val="24"/>
          <w:szCs w:val="24"/>
        </w:rPr>
        <w:t xml:space="preserve"> inhibition</w:t>
      </w:r>
      <w:r w:rsidR="002F3589" w:rsidRPr="006861EE">
        <w:rPr>
          <w:rFonts w:ascii="Book Antiqua" w:hAnsi="Book Antiqua"/>
          <w:sz w:val="24"/>
          <w:szCs w:val="24"/>
        </w:rPr>
        <w:t xml:space="preserve"> of complement activation</w:t>
      </w:r>
      <w:r w:rsidRPr="006861EE">
        <w:rPr>
          <w:rFonts w:ascii="Book Antiqua" w:hAnsi="Book Antiqua"/>
          <w:sz w:val="24"/>
          <w:szCs w:val="24"/>
        </w:rPr>
        <w:t>. In addition</w:t>
      </w:r>
      <w:r w:rsidR="00424C31" w:rsidRPr="006861EE">
        <w:rPr>
          <w:rFonts w:ascii="Book Antiqua" w:hAnsi="Book Antiqua"/>
          <w:sz w:val="24"/>
          <w:szCs w:val="24"/>
        </w:rPr>
        <w:t xml:space="preserve">, the </w:t>
      </w:r>
      <w:r w:rsidR="005C6B63" w:rsidRPr="006861EE">
        <w:rPr>
          <w:rFonts w:ascii="Book Antiqua" w:hAnsi="Book Antiqua"/>
          <w:sz w:val="24"/>
          <w:szCs w:val="24"/>
        </w:rPr>
        <w:t>relationship</w:t>
      </w:r>
      <w:r w:rsidR="00C02525" w:rsidRPr="006861EE">
        <w:rPr>
          <w:rFonts w:ascii="Book Antiqua" w:hAnsi="Book Antiqua"/>
          <w:sz w:val="24"/>
          <w:szCs w:val="24"/>
        </w:rPr>
        <w:t xml:space="preserve"> bet</w:t>
      </w:r>
      <w:r w:rsidRPr="006861EE">
        <w:rPr>
          <w:rFonts w:ascii="Book Antiqua" w:hAnsi="Book Antiqua"/>
          <w:sz w:val="24"/>
          <w:szCs w:val="24"/>
        </w:rPr>
        <w:t xml:space="preserve">ween mesangial C3 </w:t>
      </w:r>
      <w:r w:rsidR="00424C31" w:rsidRPr="006861EE">
        <w:rPr>
          <w:rFonts w:ascii="Book Antiqua" w:hAnsi="Book Antiqua"/>
          <w:sz w:val="24"/>
          <w:szCs w:val="24"/>
        </w:rPr>
        <w:t xml:space="preserve">deposits and different CFH, CFH and CFHR1 levels suggests that these proteins are related to </w:t>
      </w:r>
      <w:r w:rsidR="005C6B63" w:rsidRPr="006861EE">
        <w:rPr>
          <w:rFonts w:ascii="Book Antiqua" w:hAnsi="Book Antiqua"/>
          <w:sz w:val="24"/>
          <w:szCs w:val="24"/>
        </w:rPr>
        <w:t>the pathogenic</w:t>
      </w:r>
      <w:r w:rsidR="00AB232F" w:rsidRPr="006861EE">
        <w:rPr>
          <w:rFonts w:ascii="Book Antiqua" w:hAnsi="Book Antiqua"/>
          <w:sz w:val="24"/>
          <w:szCs w:val="24"/>
        </w:rPr>
        <w:t xml:space="preserve"> IgA</w:t>
      </w:r>
      <w:r w:rsidRPr="006861EE">
        <w:rPr>
          <w:rFonts w:ascii="Book Antiqua" w:hAnsi="Book Antiqua"/>
          <w:sz w:val="24"/>
          <w:szCs w:val="24"/>
        </w:rPr>
        <w:t>-</w:t>
      </w:r>
      <w:r w:rsidR="005C6B63" w:rsidRPr="006861EE">
        <w:rPr>
          <w:rFonts w:ascii="Book Antiqua" w:hAnsi="Book Antiqua"/>
          <w:sz w:val="24"/>
          <w:szCs w:val="24"/>
        </w:rPr>
        <w:t>IC</w:t>
      </w:r>
      <w:r w:rsidR="005C6B63" w:rsidRPr="006861EE">
        <w:rPr>
          <w:rFonts w:ascii="Book Antiqua" w:hAnsi="Book Antiqua"/>
          <w:szCs w:val="24"/>
          <w:vertAlign w:val="superscript"/>
        </w:rPr>
        <w:t xml:space="preserve"> </w:t>
      </w:r>
      <w:proofErr w:type="gramStart"/>
      <w:r w:rsidR="005C6B63" w:rsidRPr="006861EE">
        <w:rPr>
          <w:rFonts w:ascii="Book Antiqua" w:hAnsi="Book Antiqua"/>
          <w:sz w:val="24"/>
          <w:szCs w:val="24"/>
        </w:rPr>
        <w:t>deposition</w:t>
      </w:r>
      <w:r w:rsidR="00EE6BCE" w:rsidRPr="003745CA">
        <w:rPr>
          <w:rFonts w:ascii="Book Antiqua" w:hAnsi="Book Antiqua"/>
          <w:sz w:val="24"/>
          <w:szCs w:val="24"/>
          <w:vertAlign w:val="superscript"/>
        </w:rPr>
        <w:t>[</w:t>
      </w:r>
      <w:proofErr w:type="gramEnd"/>
      <w:r w:rsidR="000C7BEB" w:rsidRPr="006861EE">
        <w:rPr>
          <w:rFonts w:ascii="Book Antiqua" w:hAnsi="Book Antiqua"/>
          <w:szCs w:val="24"/>
          <w:vertAlign w:val="superscript"/>
        </w:rPr>
        <w:t>37]</w:t>
      </w:r>
      <w:r w:rsidR="00C02525" w:rsidRPr="006861EE">
        <w:rPr>
          <w:rFonts w:ascii="Book Antiqua" w:hAnsi="Book Antiqua"/>
          <w:sz w:val="24"/>
          <w:szCs w:val="24"/>
        </w:rPr>
        <w:t>.</w:t>
      </w:r>
    </w:p>
    <w:p w:rsidR="00736754" w:rsidRPr="006861EE" w:rsidRDefault="0079428C"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In addition to the above mentioned pathways, </w:t>
      </w:r>
      <w:r w:rsidR="005C6B63" w:rsidRPr="006861EE">
        <w:rPr>
          <w:rFonts w:ascii="Book Antiqua" w:hAnsi="Book Antiqua"/>
          <w:sz w:val="24"/>
          <w:szCs w:val="24"/>
        </w:rPr>
        <w:t>recently</w:t>
      </w:r>
      <w:r w:rsidR="00C02525" w:rsidRPr="006861EE">
        <w:rPr>
          <w:rFonts w:ascii="Book Antiqua" w:hAnsi="Book Antiqua"/>
          <w:sz w:val="24"/>
          <w:szCs w:val="24"/>
        </w:rPr>
        <w:t xml:space="preserve"> performing </w:t>
      </w:r>
      <w:r w:rsidR="003F44B5" w:rsidRPr="006861EE">
        <w:rPr>
          <w:rFonts w:ascii="Book Antiqua" w:hAnsi="Book Antiqua"/>
          <w:sz w:val="24"/>
          <w:szCs w:val="24"/>
        </w:rPr>
        <w:t xml:space="preserve">a </w:t>
      </w:r>
      <w:r w:rsidR="00C02525" w:rsidRPr="006861EE">
        <w:rPr>
          <w:rFonts w:ascii="Book Antiqua" w:hAnsi="Book Antiqua"/>
          <w:sz w:val="24"/>
          <w:szCs w:val="24"/>
        </w:rPr>
        <w:t>GWAS in 20612 patients affected by IgAN</w:t>
      </w:r>
      <w:r w:rsidR="00C56164" w:rsidRPr="006861EE">
        <w:rPr>
          <w:rFonts w:ascii="Book Antiqua" w:hAnsi="Book Antiqua"/>
          <w:sz w:val="24"/>
          <w:szCs w:val="24"/>
        </w:rPr>
        <w:t>,</w:t>
      </w:r>
      <w:r w:rsidR="00B20EA3" w:rsidRPr="006861EE">
        <w:rPr>
          <w:rFonts w:ascii="Book Antiqua" w:hAnsi="Book Antiqua"/>
          <w:sz w:val="24"/>
          <w:szCs w:val="24"/>
        </w:rPr>
        <w:t xml:space="preserve"> other relevant</w:t>
      </w:r>
      <w:r w:rsidR="00FE60F0" w:rsidRPr="006861EE">
        <w:rPr>
          <w:rFonts w:ascii="Book Antiqua" w:hAnsi="Book Antiqua"/>
          <w:sz w:val="24"/>
          <w:szCs w:val="24"/>
        </w:rPr>
        <w:t xml:space="preserve"> possible genes have been found</w:t>
      </w:r>
      <w:r w:rsidR="00736754" w:rsidRPr="006861EE">
        <w:rPr>
          <w:rFonts w:ascii="Book Antiqua" w:hAnsi="Book Antiqua"/>
          <w:sz w:val="24"/>
          <w:szCs w:val="24"/>
        </w:rPr>
        <w:t>;</w:t>
      </w:r>
      <w:r w:rsidR="00C02525" w:rsidRPr="006861EE">
        <w:rPr>
          <w:rFonts w:ascii="Book Antiqua" w:hAnsi="Book Antiqua"/>
          <w:sz w:val="24"/>
          <w:szCs w:val="24"/>
        </w:rPr>
        <w:t xml:space="preserve"> four in</w:t>
      </w:r>
      <w:r w:rsidR="00C02525" w:rsidRPr="006861EE">
        <w:rPr>
          <w:rFonts w:ascii="Book Antiqua" w:hAnsi="Book Antiqua"/>
          <w:i/>
          <w:sz w:val="24"/>
          <w:szCs w:val="24"/>
        </w:rPr>
        <w:t xml:space="preserve"> ITGAM-ITGAX,</w:t>
      </w:r>
      <w:r w:rsidR="00C02525" w:rsidRPr="006861EE">
        <w:rPr>
          <w:rFonts w:ascii="Book Antiqua" w:hAnsi="Book Antiqua"/>
          <w:sz w:val="24"/>
          <w:szCs w:val="24"/>
        </w:rPr>
        <w:t xml:space="preserve"> </w:t>
      </w:r>
      <w:r w:rsidR="00C02525" w:rsidRPr="006861EE">
        <w:rPr>
          <w:rFonts w:ascii="Book Antiqua" w:hAnsi="Book Antiqua"/>
          <w:i/>
          <w:sz w:val="24"/>
          <w:szCs w:val="24"/>
        </w:rPr>
        <w:t xml:space="preserve">VAV3 </w:t>
      </w:r>
      <w:r w:rsidR="00C02525" w:rsidRPr="006861EE">
        <w:rPr>
          <w:rFonts w:ascii="Book Antiqua" w:hAnsi="Book Antiqua"/>
          <w:sz w:val="24"/>
          <w:szCs w:val="24"/>
        </w:rPr>
        <w:t>and</w:t>
      </w:r>
      <w:r w:rsidR="00C02525" w:rsidRPr="006861EE">
        <w:rPr>
          <w:rFonts w:ascii="Book Antiqua" w:hAnsi="Book Antiqua"/>
          <w:i/>
          <w:sz w:val="24"/>
          <w:szCs w:val="24"/>
        </w:rPr>
        <w:t xml:space="preserve"> CARD 9 </w:t>
      </w:r>
      <w:r w:rsidR="00C02525" w:rsidRPr="006861EE">
        <w:rPr>
          <w:rFonts w:ascii="Book Antiqua" w:hAnsi="Book Antiqua"/>
          <w:sz w:val="24"/>
          <w:szCs w:val="24"/>
        </w:rPr>
        <w:t>and two in the HLA-</w:t>
      </w:r>
      <w:r w:rsidR="00C02525" w:rsidRPr="006861EE">
        <w:rPr>
          <w:rFonts w:ascii="Book Antiqua" w:hAnsi="Book Antiqua"/>
          <w:i/>
          <w:sz w:val="24"/>
          <w:szCs w:val="24"/>
        </w:rPr>
        <w:t>DQB1</w:t>
      </w:r>
      <w:r w:rsidR="00C02525" w:rsidRPr="006861EE">
        <w:rPr>
          <w:rFonts w:ascii="Book Antiqua" w:hAnsi="Book Antiqua"/>
          <w:sz w:val="24"/>
          <w:szCs w:val="24"/>
        </w:rPr>
        <w:t xml:space="preserve"> and </w:t>
      </w:r>
      <w:r w:rsidR="00C02525" w:rsidRPr="006861EE">
        <w:rPr>
          <w:rFonts w:ascii="Book Antiqua" w:hAnsi="Book Antiqua"/>
          <w:i/>
          <w:sz w:val="24"/>
          <w:szCs w:val="24"/>
        </w:rPr>
        <w:t>DEFA</w:t>
      </w:r>
      <w:r w:rsidR="00C02525" w:rsidRPr="006861EE">
        <w:rPr>
          <w:rFonts w:ascii="Book Antiqua" w:hAnsi="Book Antiqua"/>
          <w:sz w:val="24"/>
          <w:szCs w:val="24"/>
        </w:rPr>
        <w:t xml:space="preserve"> loci. Most loci carry genetic</w:t>
      </w:r>
      <w:r w:rsidR="00C56164" w:rsidRPr="006861EE">
        <w:rPr>
          <w:rFonts w:ascii="Book Antiqua" w:hAnsi="Book Antiqua"/>
          <w:sz w:val="24"/>
          <w:szCs w:val="24"/>
        </w:rPr>
        <w:t xml:space="preserve"> risk correlation with</w:t>
      </w:r>
      <w:r w:rsidR="00C02525" w:rsidRPr="006861EE">
        <w:rPr>
          <w:rFonts w:ascii="Book Antiqua" w:hAnsi="Book Antiqua"/>
          <w:sz w:val="24"/>
          <w:szCs w:val="24"/>
        </w:rPr>
        <w:t xml:space="preserve"> local</w:t>
      </w:r>
      <w:r w:rsidR="00C56164" w:rsidRPr="006861EE">
        <w:rPr>
          <w:rFonts w:ascii="Book Antiqua" w:hAnsi="Book Antiqua"/>
          <w:sz w:val="24"/>
          <w:szCs w:val="24"/>
        </w:rPr>
        <w:t xml:space="preserve"> intestinal pathogens</w:t>
      </w:r>
      <w:r w:rsidR="00B20EA3" w:rsidRPr="006861EE">
        <w:rPr>
          <w:rFonts w:ascii="Book Antiqua" w:hAnsi="Book Antiqua"/>
          <w:sz w:val="24"/>
          <w:szCs w:val="24"/>
        </w:rPr>
        <w:t xml:space="preserve">, </w:t>
      </w:r>
      <w:r w:rsidR="005C6B63" w:rsidRPr="006861EE">
        <w:rPr>
          <w:rFonts w:ascii="Book Antiqua" w:hAnsi="Book Antiqua"/>
          <w:sz w:val="24"/>
          <w:szCs w:val="24"/>
        </w:rPr>
        <w:t>supporting the</w:t>
      </w:r>
      <w:r w:rsidR="00B20EA3" w:rsidRPr="006861EE">
        <w:rPr>
          <w:rFonts w:ascii="Book Antiqua" w:hAnsi="Book Antiqua"/>
          <w:sz w:val="24"/>
          <w:szCs w:val="24"/>
        </w:rPr>
        <w:t xml:space="preserve"> possibility </w:t>
      </w:r>
      <w:r w:rsidR="005C6B63" w:rsidRPr="006861EE">
        <w:rPr>
          <w:rFonts w:ascii="Book Antiqua" w:hAnsi="Book Antiqua"/>
          <w:sz w:val="24"/>
          <w:szCs w:val="24"/>
        </w:rPr>
        <w:t>that host</w:t>
      </w:r>
      <w:r w:rsidR="00B20EA3" w:rsidRPr="006861EE">
        <w:rPr>
          <w:rFonts w:ascii="Book Antiqua" w:hAnsi="Book Antiqua"/>
          <w:sz w:val="24"/>
          <w:szCs w:val="24"/>
        </w:rPr>
        <w:t xml:space="preserve"> pathogens might</w:t>
      </w:r>
      <w:r w:rsidR="00C56164" w:rsidRPr="006861EE">
        <w:rPr>
          <w:rFonts w:ascii="Book Antiqua" w:hAnsi="Book Antiqua"/>
          <w:sz w:val="24"/>
          <w:szCs w:val="24"/>
        </w:rPr>
        <w:t xml:space="preserve"> </w:t>
      </w:r>
      <w:r w:rsidR="00B20EA3" w:rsidRPr="006861EE">
        <w:rPr>
          <w:rFonts w:ascii="Book Antiqua" w:hAnsi="Book Antiqua"/>
          <w:sz w:val="24"/>
          <w:szCs w:val="24"/>
        </w:rPr>
        <w:t>favor</w:t>
      </w:r>
      <w:r w:rsidR="00AB232F" w:rsidRPr="006861EE">
        <w:rPr>
          <w:rFonts w:ascii="Book Antiqua" w:hAnsi="Book Antiqua"/>
          <w:sz w:val="24"/>
          <w:szCs w:val="24"/>
        </w:rPr>
        <w:t xml:space="preserve"> the</w:t>
      </w:r>
      <w:r w:rsidR="00C56164" w:rsidRPr="006861EE">
        <w:rPr>
          <w:rFonts w:ascii="Book Antiqua" w:hAnsi="Book Antiqua"/>
          <w:sz w:val="24"/>
          <w:szCs w:val="24"/>
        </w:rPr>
        <w:t xml:space="preserve"> IgAN in genetically predisposed </w:t>
      </w:r>
      <w:proofErr w:type="gramStart"/>
      <w:r w:rsidR="00C56164" w:rsidRPr="006861EE">
        <w:rPr>
          <w:rFonts w:ascii="Book Antiqua" w:hAnsi="Book Antiqua"/>
          <w:sz w:val="24"/>
          <w:szCs w:val="24"/>
        </w:rPr>
        <w:t>patients</w:t>
      </w:r>
      <w:r w:rsidR="008B2BE4">
        <w:rPr>
          <w:rFonts w:ascii="Book Antiqua" w:hAnsi="Book Antiqua"/>
          <w:szCs w:val="24"/>
          <w:vertAlign w:val="superscript"/>
        </w:rPr>
        <w:t>[</w:t>
      </w:r>
      <w:proofErr w:type="gramEnd"/>
      <w:r w:rsidR="008B2BE4" w:rsidRPr="006861EE">
        <w:rPr>
          <w:rFonts w:ascii="Book Antiqua" w:hAnsi="Book Antiqua"/>
          <w:szCs w:val="24"/>
          <w:vertAlign w:val="superscript"/>
        </w:rPr>
        <w:t>38]</w:t>
      </w:r>
      <w:r w:rsidR="00C56164" w:rsidRPr="006861EE">
        <w:rPr>
          <w:rFonts w:ascii="Book Antiqua" w:hAnsi="Book Antiqua"/>
          <w:sz w:val="24"/>
          <w:szCs w:val="24"/>
        </w:rPr>
        <w:t>.</w:t>
      </w:r>
      <w:r w:rsidR="00E26D2F">
        <w:rPr>
          <w:rFonts w:ascii="Book Antiqua" w:hAnsi="Book Antiqua" w:hint="eastAsia"/>
          <w:sz w:val="24"/>
          <w:szCs w:val="24"/>
          <w:lang w:eastAsia="zh-CN"/>
        </w:rPr>
        <w:t xml:space="preserve"> </w:t>
      </w:r>
      <w:r w:rsidR="00736754" w:rsidRPr="006861EE">
        <w:rPr>
          <w:rFonts w:ascii="Book Antiqua" w:hAnsi="Book Antiqua"/>
          <w:sz w:val="24"/>
          <w:szCs w:val="24"/>
        </w:rPr>
        <w:t>All</w:t>
      </w:r>
      <w:r w:rsidR="00EF227A" w:rsidRPr="006861EE">
        <w:rPr>
          <w:rFonts w:ascii="Book Antiqua" w:hAnsi="Book Antiqua"/>
          <w:sz w:val="24"/>
          <w:szCs w:val="24"/>
        </w:rPr>
        <w:t xml:space="preserve"> the candidate genes and their function are summarized in </w:t>
      </w:r>
      <w:r w:rsidR="00E26D2F">
        <w:rPr>
          <w:rFonts w:ascii="Book Antiqua" w:hAnsi="Book Antiqua" w:hint="eastAsia"/>
          <w:sz w:val="24"/>
          <w:szCs w:val="24"/>
          <w:lang w:eastAsia="zh-CN"/>
        </w:rPr>
        <w:t xml:space="preserve">Table </w:t>
      </w:r>
      <w:r w:rsidR="0019642E">
        <w:rPr>
          <w:rFonts w:ascii="Book Antiqua" w:hAnsi="Book Antiqua" w:hint="eastAsia"/>
          <w:sz w:val="24"/>
          <w:szCs w:val="24"/>
          <w:lang w:eastAsia="zh-CN"/>
        </w:rPr>
        <w:t>1</w:t>
      </w:r>
      <w:r w:rsidR="00736754" w:rsidRPr="006861EE">
        <w:rPr>
          <w:rFonts w:ascii="Book Antiqua" w:hAnsi="Book Antiqua"/>
          <w:sz w:val="24"/>
          <w:szCs w:val="24"/>
        </w:rPr>
        <w:t>.</w:t>
      </w:r>
    </w:p>
    <w:p w:rsidR="00632776" w:rsidRPr="006861EE" w:rsidRDefault="00632776" w:rsidP="00212866">
      <w:pPr>
        <w:spacing w:after="0" w:line="360" w:lineRule="auto"/>
        <w:jc w:val="both"/>
        <w:rPr>
          <w:rFonts w:ascii="Book Antiqua" w:hAnsi="Book Antiqua"/>
          <w:sz w:val="24"/>
          <w:szCs w:val="24"/>
        </w:rPr>
      </w:pPr>
    </w:p>
    <w:p w:rsidR="0074365C" w:rsidRPr="006861EE" w:rsidRDefault="005B6BB1" w:rsidP="00212866">
      <w:pPr>
        <w:spacing w:after="0" w:line="360" w:lineRule="auto"/>
        <w:jc w:val="both"/>
        <w:rPr>
          <w:rFonts w:ascii="Book Antiqua" w:hAnsi="Book Antiqua"/>
          <w:sz w:val="24"/>
          <w:szCs w:val="24"/>
        </w:rPr>
      </w:pPr>
      <w:r w:rsidRPr="007F3207">
        <w:rPr>
          <w:rFonts w:ascii="Book Antiqua" w:hAnsi="Book Antiqua"/>
          <w:b/>
          <w:sz w:val="24"/>
          <w:szCs w:val="24"/>
        </w:rPr>
        <w:t>FOUR HITS FOR GENERAT</w:t>
      </w:r>
      <w:r w:rsidR="0074365C" w:rsidRPr="007F3207">
        <w:rPr>
          <w:rFonts w:ascii="Book Antiqua" w:hAnsi="Book Antiqua"/>
          <w:b/>
          <w:sz w:val="24"/>
          <w:szCs w:val="24"/>
        </w:rPr>
        <w:t>ION OF RENAL INJURY</w:t>
      </w:r>
      <w:r w:rsidR="00C15C4F" w:rsidRPr="006861EE">
        <w:rPr>
          <w:rFonts w:ascii="Book Antiqua" w:hAnsi="Book Antiqua"/>
          <w:sz w:val="24"/>
          <w:szCs w:val="24"/>
        </w:rPr>
        <w:t xml:space="preserve"> </w:t>
      </w:r>
    </w:p>
    <w:p w:rsidR="00632776" w:rsidRPr="006861EE" w:rsidRDefault="00632776" w:rsidP="00212866">
      <w:pPr>
        <w:spacing w:after="0" w:line="360" w:lineRule="auto"/>
        <w:jc w:val="both"/>
        <w:rPr>
          <w:rFonts w:ascii="Book Antiqua" w:hAnsi="Book Antiqua"/>
          <w:sz w:val="24"/>
          <w:szCs w:val="24"/>
        </w:rPr>
      </w:pPr>
      <w:r w:rsidRPr="006861EE">
        <w:rPr>
          <w:rFonts w:ascii="Book Antiqua" w:hAnsi="Book Antiqua"/>
          <w:sz w:val="24"/>
          <w:szCs w:val="24"/>
        </w:rPr>
        <w:t xml:space="preserve">Several </w:t>
      </w:r>
      <w:proofErr w:type="gramStart"/>
      <w:r w:rsidRPr="006861EE">
        <w:rPr>
          <w:rFonts w:ascii="Book Antiqua" w:hAnsi="Book Antiqua"/>
          <w:sz w:val="24"/>
          <w:szCs w:val="24"/>
        </w:rPr>
        <w:t>authors</w:t>
      </w:r>
      <w:r w:rsidR="007F3207" w:rsidRPr="007F3207">
        <w:rPr>
          <w:rFonts w:ascii="Book Antiqua" w:hAnsi="Book Antiqua" w:hint="eastAsia"/>
          <w:sz w:val="24"/>
          <w:szCs w:val="24"/>
          <w:vertAlign w:val="superscript"/>
          <w:lang w:eastAsia="zh-CN"/>
        </w:rPr>
        <w:t>[</w:t>
      </w:r>
      <w:proofErr w:type="gramEnd"/>
      <w:r w:rsidR="007F3207" w:rsidRPr="007F3207">
        <w:rPr>
          <w:rFonts w:ascii="Book Antiqua" w:hAnsi="Book Antiqua"/>
          <w:sz w:val="24"/>
          <w:szCs w:val="24"/>
          <w:vertAlign w:val="superscript"/>
        </w:rPr>
        <w:t>7,</w:t>
      </w:r>
      <w:r w:rsidRPr="007F3207">
        <w:rPr>
          <w:rFonts w:ascii="Book Antiqua" w:hAnsi="Book Antiqua"/>
          <w:sz w:val="24"/>
          <w:szCs w:val="24"/>
          <w:vertAlign w:val="superscript"/>
        </w:rPr>
        <w:t>18</w:t>
      </w:r>
      <w:r w:rsidR="007F3207" w:rsidRPr="007F3207">
        <w:rPr>
          <w:rFonts w:ascii="Book Antiqua" w:hAnsi="Book Antiqua" w:hint="eastAsia"/>
          <w:sz w:val="24"/>
          <w:szCs w:val="24"/>
          <w:vertAlign w:val="superscript"/>
          <w:lang w:eastAsia="zh-CN"/>
        </w:rPr>
        <w:t>]</w:t>
      </w:r>
      <w:r w:rsidRPr="006861EE">
        <w:rPr>
          <w:rFonts w:ascii="Book Antiqua" w:hAnsi="Book Antiqua"/>
          <w:sz w:val="24"/>
          <w:szCs w:val="24"/>
        </w:rPr>
        <w:t xml:space="preserve"> have formulated the so called “four hits” pathogenesis of the IgAN. According several studies the IgAN pathogenesis is multivariate and implies the co-existence of several factors. Indeed, after an increase in galactose-deficient circulating IgA1 (Gd-IgA1), an antibody production against these IgA1 is essential for the disease initiation. Later on IC are formed that may deposit in the kidney and activate an inflammatory response</w:t>
      </w:r>
      <w:r w:rsidR="00C053B5">
        <w:rPr>
          <w:rFonts w:ascii="Book Antiqua" w:hAnsi="Book Antiqua" w:hint="eastAsia"/>
          <w:sz w:val="24"/>
          <w:szCs w:val="24"/>
          <w:lang w:eastAsia="zh-CN"/>
        </w:rPr>
        <w:t xml:space="preserve"> </w:t>
      </w:r>
      <w:r w:rsidR="007F3207">
        <w:rPr>
          <w:rFonts w:ascii="Book Antiqua" w:hAnsi="Book Antiqua" w:hint="eastAsia"/>
          <w:sz w:val="24"/>
          <w:szCs w:val="24"/>
          <w:lang w:eastAsia="zh-CN"/>
        </w:rPr>
        <w:t>(Table 2)</w:t>
      </w:r>
      <w:r w:rsidRPr="006861EE">
        <w:rPr>
          <w:rFonts w:ascii="Book Antiqua" w:hAnsi="Book Antiqua"/>
          <w:sz w:val="24"/>
          <w:szCs w:val="24"/>
        </w:rPr>
        <w:t>.</w:t>
      </w:r>
    </w:p>
    <w:p w:rsidR="0005730D" w:rsidRPr="006861EE" w:rsidRDefault="0005730D" w:rsidP="00212866">
      <w:pPr>
        <w:spacing w:after="0" w:line="360" w:lineRule="auto"/>
        <w:jc w:val="both"/>
        <w:rPr>
          <w:rFonts w:ascii="Book Antiqua" w:hAnsi="Book Antiqua"/>
          <w:sz w:val="24"/>
          <w:szCs w:val="24"/>
        </w:rPr>
      </w:pPr>
    </w:p>
    <w:p w:rsidR="001C533D" w:rsidRPr="00E26D2F" w:rsidRDefault="001C533D" w:rsidP="00212866">
      <w:pPr>
        <w:spacing w:after="0" w:line="360" w:lineRule="auto"/>
        <w:jc w:val="both"/>
        <w:rPr>
          <w:rFonts w:ascii="Book Antiqua" w:hAnsi="Book Antiqua"/>
          <w:b/>
          <w:i/>
          <w:sz w:val="24"/>
          <w:szCs w:val="24"/>
        </w:rPr>
      </w:pPr>
      <w:r w:rsidRPr="00E26D2F">
        <w:rPr>
          <w:rFonts w:ascii="Book Antiqua" w:hAnsi="Book Antiqua"/>
          <w:b/>
          <w:i/>
          <w:sz w:val="24"/>
          <w:szCs w:val="24"/>
        </w:rPr>
        <w:t>Step 1 Regulation of IgA1 glyco</w:t>
      </w:r>
      <w:r w:rsidR="00980D2D" w:rsidRPr="00E26D2F">
        <w:rPr>
          <w:rFonts w:ascii="Book Antiqua" w:hAnsi="Book Antiqua"/>
          <w:b/>
          <w:i/>
          <w:sz w:val="24"/>
          <w:szCs w:val="24"/>
        </w:rPr>
        <w:t>sylation and genetic impact on</w:t>
      </w:r>
      <w:r w:rsidRPr="00E26D2F">
        <w:rPr>
          <w:rFonts w:ascii="Book Antiqua" w:hAnsi="Book Antiqua"/>
          <w:b/>
          <w:i/>
          <w:sz w:val="24"/>
          <w:szCs w:val="24"/>
        </w:rPr>
        <w:t xml:space="preserve"> galactose-deficient circulating IgA1</w:t>
      </w:r>
    </w:p>
    <w:p w:rsidR="001C533D" w:rsidRPr="006861EE" w:rsidRDefault="00980D2D" w:rsidP="00212866">
      <w:pPr>
        <w:spacing w:after="0" w:line="360" w:lineRule="auto"/>
        <w:jc w:val="both"/>
        <w:rPr>
          <w:rFonts w:ascii="Book Antiqua" w:hAnsi="Book Antiqua"/>
          <w:sz w:val="24"/>
          <w:szCs w:val="24"/>
        </w:rPr>
      </w:pPr>
      <w:r w:rsidRPr="006861EE">
        <w:rPr>
          <w:rFonts w:ascii="Book Antiqua" w:hAnsi="Book Antiqua"/>
          <w:sz w:val="24"/>
          <w:szCs w:val="24"/>
        </w:rPr>
        <w:t>The IgA1 hinge region</w:t>
      </w:r>
      <w:r w:rsidR="00171444" w:rsidRPr="006861EE">
        <w:rPr>
          <w:rFonts w:ascii="Book Antiqua" w:hAnsi="Book Antiqua"/>
          <w:sz w:val="24"/>
          <w:szCs w:val="24"/>
        </w:rPr>
        <w:t xml:space="preserve"> is located between the</w:t>
      </w:r>
      <w:r w:rsidR="00A42C23" w:rsidRPr="006861EE">
        <w:rPr>
          <w:rFonts w:ascii="Book Antiqua" w:hAnsi="Book Antiqua"/>
          <w:sz w:val="24"/>
          <w:szCs w:val="24"/>
        </w:rPr>
        <w:t xml:space="preserve"> constant region domains</w:t>
      </w:r>
      <w:r w:rsidR="001C533D" w:rsidRPr="006861EE">
        <w:rPr>
          <w:rFonts w:ascii="Book Antiqua" w:hAnsi="Book Antiqua"/>
          <w:sz w:val="24"/>
          <w:szCs w:val="24"/>
        </w:rPr>
        <w:t xml:space="preserve"> CH1 and CH2 of the </w:t>
      </w:r>
      <w:r w:rsidR="001C533D" w:rsidRPr="006861EE">
        <w:rPr>
          <w:rFonts w:ascii="Book Antiqua" w:hAnsi="Book Antiqua"/>
          <w:sz w:val="24"/>
          <w:szCs w:val="24"/>
        </w:rPr>
        <w:sym w:font="Symbol" w:char="F061"/>
      </w:r>
      <w:proofErr w:type="gramStart"/>
      <w:r w:rsidR="005F19C6">
        <w:rPr>
          <w:rFonts w:ascii="Book Antiqua" w:hAnsi="Book Antiqua" w:hint="eastAsia"/>
          <w:sz w:val="24"/>
          <w:szCs w:val="24"/>
          <w:lang w:eastAsia="zh-CN"/>
        </w:rPr>
        <w:t xml:space="preserve"> </w:t>
      </w:r>
      <w:r w:rsidR="005C6B63" w:rsidRPr="006861EE">
        <w:rPr>
          <w:rFonts w:ascii="Book Antiqua" w:hAnsi="Book Antiqua"/>
          <w:sz w:val="24"/>
          <w:szCs w:val="24"/>
        </w:rPr>
        <w:t>1 heavy chains</w:t>
      </w:r>
      <w:proofErr w:type="gramEnd"/>
      <w:r w:rsidR="001C533D" w:rsidRPr="006861EE">
        <w:rPr>
          <w:rFonts w:ascii="Book Antiqua" w:hAnsi="Book Antiqua"/>
          <w:sz w:val="24"/>
          <w:szCs w:val="24"/>
        </w:rPr>
        <w:t xml:space="preserve">. This region contains </w:t>
      </w:r>
      <w:r w:rsidR="00A42C23" w:rsidRPr="006861EE">
        <w:rPr>
          <w:rFonts w:ascii="Book Antiqua" w:hAnsi="Book Antiqua"/>
          <w:sz w:val="24"/>
          <w:szCs w:val="24"/>
        </w:rPr>
        <w:t xml:space="preserve">O-glycosylation sites </w:t>
      </w:r>
      <w:r w:rsidR="001C533D" w:rsidRPr="006861EE">
        <w:rPr>
          <w:rFonts w:ascii="Book Antiqua" w:hAnsi="Book Antiqua"/>
          <w:sz w:val="24"/>
          <w:szCs w:val="24"/>
        </w:rPr>
        <w:t xml:space="preserve">composed of </w:t>
      </w:r>
      <w:r w:rsidR="00375CF6" w:rsidRPr="006861EE">
        <w:rPr>
          <w:rFonts w:ascii="Book Antiqua" w:hAnsi="Book Antiqua"/>
          <w:sz w:val="24"/>
          <w:szCs w:val="24"/>
        </w:rPr>
        <w:t>serine/threonine (</w:t>
      </w:r>
      <w:r w:rsidR="001C533D" w:rsidRPr="006861EE">
        <w:rPr>
          <w:rFonts w:ascii="Book Antiqua" w:hAnsi="Book Antiqua"/>
          <w:sz w:val="24"/>
          <w:szCs w:val="24"/>
        </w:rPr>
        <w:t>Ser/Thr</w:t>
      </w:r>
      <w:r w:rsidR="00375CF6" w:rsidRPr="006861EE">
        <w:rPr>
          <w:rFonts w:ascii="Book Antiqua" w:hAnsi="Book Antiqua"/>
          <w:sz w:val="24"/>
          <w:szCs w:val="24"/>
        </w:rPr>
        <w:t>)</w:t>
      </w:r>
      <w:r w:rsidR="001C533D" w:rsidRPr="006861EE">
        <w:rPr>
          <w:rFonts w:ascii="Book Antiqua" w:hAnsi="Book Antiqua"/>
          <w:sz w:val="24"/>
          <w:szCs w:val="24"/>
        </w:rPr>
        <w:t xml:space="preserve"> and Proline residues. </w:t>
      </w:r>
      <w:r w:rsidR="00A42C23" w:rsidRPr="006861EE">
        <w:rPr>
          <w:rFonts w:ascii="Book Antiqua" w:hAnsi="Book Antiqua"/>
          <w:sz w:val="24"/>
          <w:szCs w:val="24"/>
        </w:rPr>
        <w:t xml:space="preserve">In normal condition only some of these sites are </w:t>
      </w:r>
      <w:proofErr w:type="gramStart"/>
      <w:r w:rsidR="00A42C23" w:rsidRPr="006861EE">
        <w:rPr>
          <w:rFonts w:ascii="Book Antiqua" w:hAnsi="Book Antiqua"/>
          <w:sz w:val="24"/>
          <w:szCs w:val="24"/>
        </w:rPr>
        <w:t>glycosylated</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39</w:t>
      </w:r>
      <w:r w:rsidR="005F19C6">
        <w:rPr>
          <w:rFonts w:ascii="Book Antiqua" w:hAnsi="Book Antiqua"/>
          <w:szCs w:val="24"/>
          <w:vertAlign w:val="superscript"/>
        </w:rPr>
        <w:t>,</w:t>
      </w:r>
      <w:r w:rsidR="00EE37CD" w:rsidRPr="006861EE">
        <w:rPr>
          <w:rFonts w:ascii="Book Antiqua" w:hAnsi="Book Antiqua"/>
          <w:szCs w:val="24"/>
          <w:vertAlign w:val="superscript"/>
        </w:rPr>
        <w:t>40</w:t>
      </w:r>
      <w:r w:rsidR="000C7BEB" w:rsidRPr="006861EE">
        <w:rPr>
          <w:rFonts w:ascii="Book Antiqua" w:hAnsi="Book Antiqua"/>
          <w:szCs w:val="24"/>
          <w:vertAlign w:val="superscript"/>
        </w:rPr>
        <w:t>]</w:t>
      </w:r>
      <w:r w:rsidR="005F19C6">
        <w:rPr>
          <w:rFonts w:ascii="Book Antiqua" w:hAnsi="Book Antiqua"/>
          <w:sz w:val="24"/>
          <w:szCs w:val="24"/>
        </w:rPr>
        <w:t xml:space="preserve">. </w:t>
      </w:r>
      <w:r w:rsidR="001D1161" w:rsidRPr="006861EE">
        <w:rPr>
          <w:rFonts w:ascii="Book Antiqua" w:hAnsi="Book Antiqua"/>
          <w:sz w:val="24"/>
          <w:szCs w:val="24"/>
        </w:rPr>
        <w:t>A key role in the IgA O-glycosylation</w:t>
      </w:r>
      <w:r w:rsidR="001C533D" w:rsidRPr="006861EE">
        <w:rPr>
          <w:rFonts w:ascii="Book Antiqua" w:hAnsi="Book Antiqua"/>
          <w:sz w:val="24"/>
          <w:szCs w:val="24"/>
        </w:rPr>
        <w:t xml:space="preserve"> </w:t>
      </w:r>
      <w:r w:rsidR="001D1161" w:rsidRPr="006861EE">
        <w:rPr>
          <w:rFonts w:ascii="Book Antiqua" w:hAnsi="Book Antiqua"/>
          <w:sz w:val="24"/>
          <w:szCs w:val="24"/>
        </w:rPr>
        <w:t xml:space="preserve">is exerted by core 1 </w:t>
      </w:r>
      <w:r w:rsidR="001D1161" w:rsidRPr="006861EE">
        <w:rPr>
          <w:rFonts w:ascii="Book Antiqua" w:hAnsi="Book Antiqua"/>
          <w:sz w:val="24"/>
          <w:szCs w:val="24"/>
        </w:rPr>
        <w:sym w:font="Symbol" w:char="F062"/>
      </w:r>
      <w:r w:rsidR="001D1161" w:rsidRPr="006861EE">
        <w:rPr>
          <w:rFonts w:ascii="Book Antiqua" w:hAnsi="Book Antiqua"/>
          <w:sz w:val="24"/>
          <w:szCs w:val="24"/>
        </w:rPr>
        <w:t xml:space="preserve"> 1, 3 galactosyltransferase (C1</w:t>
      </w:r>
      <w:r w:rsidR="001D1161" w:rsidRPr="006861EE">
        <w:rPr>
          <w:rFonts w:ascii="Book Antiqua" w:hAnsi="Book Antiqua"/>
          <w:sz w:val="24"/>
          <w:szCs w:val="24"/>
        </w:rPr>
        <w:sym w:font="Symbol" w:char="F062"/>
      </w:r>
      <w:r w:rsidR="001D1161" w:rsidRPr="006861EE">
        <w:rPr>
          <w:rFonts w:ascii="Book Antiqua" w:hAnsi="Book Antiqua"/>
          <w:sz w:val="24"/>
          <w:szCs w:val="24"/>
        </w:rPr>
        <w:t xml:space="preserve">3Gal-T) and its molecular chaperone core 1-1-phosphateuridyltransferase (Gal-T)-specific chaperone (Cosmc). </w:t>
      </w:r>
      <w:r w:rsidR="001C533D" w:rsidRPr="006861EE">
        <w:rPr>
          <w:rFonts w:ascii="Book Antiqua" w:hAnsi="Book Antiqua"/>
          <w:sz w:val="24"/>
          <w:szCs w:val="24"/>
        </w:rPr>
        <w:t>Patient</w:t>
      </w:r>
      <w:r w:rsidR="00A42C23" w:rsidRPr="006861EE">
        <w:rPr>
          <w:rFonts w:ascii="Book Antiqua" w:hAnsi="Book Antiqua"/>
          <w:sz w:val="24"/>
          <w:szCs w:val="24"/>
        </w:rPr>
        <w:t xml:space="preserve">s affected by </w:t>
      </w:r>
      <w:r w:rsidR="001C533D" w:rsidRPr="006861EE">
        <w:rPr>
          <w:rFonts w:ascii="Book Antiqua" w:hAnsi="Book Antiqua"/>
          <w:sz w:val="24"/>
          <w:szCs w:val="24"/>
        </w:rPr>
        <w:t xml:space="preserve">IgAN have </w:t>
      </w:r>
      <w:r w:rsidR="000B2A57" w:rsidRPr="006861EE">
        <w:rPr>
          <w:rFonts w:ascii="Book Antiqua" w:hAnsi="Book Antiqua"/>
          <w:sz w:val="24"/>
          <w:szCs w:val="24"/>
        </w:rPr>
        <w:t>more elevated</w:t>
      </w:r>
      <w:r w:rsidR="00C56164" w:rsidRPr="006861EE">
        <w:rPr>
          <w:rFonts w:ascii="Book Antiqua" w:hAnsi="Book Antiqua"/>
          <w:sz w:val="24"/>
          <w:szCs w:val="24"/>
        </w:rPr>
        <w:t xml:space="preserve"> </w:t>
      </w:r>
      <w:r w:rsidR="000B2A57" w:rsidRPr="006861EE">
        <w:rPr>
          <w:rFonts w:ascii="Book Antiqua" w:hAnsi="Book Antiqua"/>
          <w:sz w:val="24"/>
          <w:szCs w:val="24"/>
        </w:rPr>
        <w:t xml:space="preserve">blood </w:t>
      </w:r>
      <w:r w:rsidR="00C56164" w:rsidRPr="006861EE">
        <w:rPr>
          <w:rFonts w:ascii="Book Antiqua" w:hAnsi="Book Antiqua"/>
          <w:sz w:val="24"/>
          <w:szCs w:val="24"/>
        </w:rPr>
        <w:t>levels of</w:t>
      </w:r>
      <w:r w:rsidR="000B2A57" w:rsidRPr="006861EE">
        <w:rPr>
          <w:rFonts w:ascii="Book Antiqua" w:hAnsi="Book Antiqua"/>
          <w:sz w:val="24"/>
          <w:szCs w:val="24"/>
        </w:rPr>
        <w:t xml:space="preserve"> IgA1</w:t>
      </w:r>
      <w:r w:rsidR="001C533D" w:rsidRPr="006861EE">
        <w:rPr>
          <w:rFonts w:ascii="Book Antiqua" w:hAnsi="Book Antiqua"/>
          <w:sz w:val="24"/>
          <w:szCs w:val="24"/>
        </w:rPr>
        <w:t xml:space="preserve"> with </w:t>
      </w:r>
      <w:r w:rsidR="0079428C" w:rsidRPr="006861EE">
        <w:rPr>
          <w:rFonts w:ascii="Book Antiqua" w:hAnsi="Book Antiqua"/>
          <w:sz w:val="24"/>
          <w:szCs w:val="24"/>
        </w:rPr>
        <w:t xml:space="preserve">the </w:t>
      </w:r>
      <w:r w:rsidR="001C533D" w:rsidRPr="006861EE">
        <w:rPr>
          <w:rFonts w:ascii="Book Antiqua" w:hAnsi="Book Antiqua"/>
          <w:sz w:val="24"/>
          <w:szCs w:val="24"/>
        </w:rPr>
        <w:t>O-glycans</w:t>
      </w:r>
      <w:r w:rsidR="001D1161" w:rsidRPr="006861EE">
        <w:rPr>
          <w:rFonts w:ascii="Book Antiqua" w:hAnsi="Book Antiqua"/>
          <w:sz w:val="24"/>
          <w:szCs w:val="24"/>
        </w:rPr>
        <w:t xml:space="preserve"> poorly galactosylated </w:t>
      </w:r>
      <w:r w:rsidR="000B2A57" w:rsidRPr="006861EE">
        <w:rPr>
          <w:rFonts w:ascii="Book Antiqua" w:hAnsi="Book Antiqua"/>
          <w:sz w:val="24"/>
          <w:szCs w:val="24"/>
        </w:rPr>
        <w:t>and having either GalNac as terminal molecule or</w:t>
      </w:r>
      <w:r w:rsidR="00983D82" w:rsidRPr="006861EE">
        <w:rPr>
          <w:rFonts w:ascii="Book Antiqua" w:hAnsi="Book Antiqua"/>
          <w:sz w:val="24"/>
          <w:szCs w:val="24"/>
        </w:rPr>
        <w:t xml:space="preserve"> </w:t>
      </w:r>
      <w:r w:rsidR="00EE37CD" w:rsidRPr="006861EE">
        <w:rPr>
          <w:rFonts w:ascii="Book Antiqua" w:hAnsi="Book Antiqua"/>
          <w:sz w:val="24"/>
          <w:szCs w:val="24"/>
        </w:rPr>
        <w:t>GalNa</w:t>
      </w:r>
      <w:r w:rsidR="000B2A57" w:rsidRPr="006861EE">
        <w:rPr>
          <w:rFonts w:ascii="Book Antiqua" w:hAnsi="Book Antiqua"/>
          <w:sz w:val="24"/>
          <w:szCs w:val="24"/>
        </w:rPr>
        <w:t>c containing the secretory J component</w:t>
      </w:r>
      <w:r w:rsidR="003F44B5" w:rsidRPr="006861EE">
        <w:rPr>
          <w:rFonts w:ascii="Book Antiqua" w:hAnsi="Book Antiqua"/>
          <w:sz w:val="24"/>
          <w:szCs w:val="24"/>
        </w:rPr>
        <w:t xml:space="preserve"> </w:t>
      </w:r>
      <w:r w:rsidR="00736754" w:rsidRPr="006861EE">
        <w:rPr>
          <w:rFonts w:ascii="Book Antiqua" w:hAnsi="Book Antiqua"/>
          <w:sz w:val="24"/>
          <w:szCs w:val="24"/>
        </w:rPr>
        <w:t>(</w:t>
      </w:r>
      <w:r w:rsidR="005F19C6">
        <w:rPr>
          <w:rFonts w:ascii="Book Antiqua" w:hAnsi="Book Antiqua" w:hint="eastAsia"/>
          <w:sz w:val="24"/>
          <w:szCs w:val="24"/>
          <w:lang w:eastAsia="zh-CN"/>
        </w:rPr>
        <w:t>Figure</w:t>
      </w:r>
      <w:r w:rsidR="00736754" w:rsidRPr="006861EE">
        <w:rPr>
          <w:rFonts w:ascii="Book Antiqua" w:hAnsi="Book Antiqua"/>
          <w:sz w:val="24"/>
          <w:szCs w:val="24"/>
        </w:rPr>
        <w:t xml:space="preserve"> 1)</w:t>
      </w:r>
      <w:r w:rsidR="005F19C6">
        <w:rPr>
          <w:rFonts w:ascii="Book Antiqua" w:hAnsi="Book Antiqua"/>
          <w:szCs w:val="24"/>
          <w:vertAlign w:val="superscript"/>
        </w:rPr>
        <w:t>[</w:t>
      </w:r>
      <w:r w:rsidR="005F19C6" w:rsidRPr="006861EE">
        <w:rPr>
          <w:rFonts w:ascii="Book Antiqua" w:hAnsi="Book Antiqua"/>
          <w:szCs w:val="24"/>
          <w:vertAlign w:val="superscript"/>
        </w:rPr>
        <w:t>41]</w:t>
      </w:r>
      <w:r w:rsidR="001C533D" w:rsidRPr="006861EE">
        <w:rPr>
          <w:rFonts w:ascii="Book Antiqua" w:hAnsi="Book Antiqua"/>
          <w:sz w:val="24"/>
          <w:szCs w:val="24"/>
        </w:rPr>
        <w:t>. A recent stud</w:t>
      </w:r>
      <w:r w:rsidR="00176339" w:rsidRPr="006861EE">
        <w:rPr>
          <w:rFonts w:ascii="Book Antiqua" w:hAnsi="Book Antiqua"/>
          <w:sz w:val="24"/>
          <w:szCs w:val="24"/>
        </w:rPr>
        <w:t>y, using cell lines from a</w:t>
      </w:r>
      <w:r w:rsidR="001C533D" w:rsidRPr="006861EE">
        <w:rPr>
          <w:rFonts w:ascii="Book Antiqua" w:hAnsi="Book Antiqua"/>
          <w:sz w:val="24"/>
          <w:szCs w:val="24"/>
        </w:rPr>
        <w:t xml:space="preserve"> huma</w:t>
      </w:r>
      <w:r w:rsidR="00176339" w:rsidRPr="006861EE">
        <w:rPr>
          <w:rFonts w:ascii="Book Antiqua" w:hAnsi="Book Antiqua"/>
          <w:sz w:val="24"/>
          <w:szCs w:val="24"/>
        </w:rPr>
        <w:t>n B-lymphoma</w:t>
      </w:r>
      <w:r w:rsidR="001D1161" w:rsidRPr="006861EE">
        <w:rPr>
          <w:rFonts w:ascii="Book Antiqua" w:hAnsi="Book Antiqua"/>
          <w:sz w:val="24"/>
          <w:szCs w:val="24"/>
        </w:rPr>
        <w:t xml:space="preserve"> </w:t>
      </w:r>
      <w:r w:rsidR="001D1161" w:rsidRPr="006861EE">
        <w:rPr>
          <w:rFonts w:ascii="Book Antiqua" w:hAnsi="Book Antiqua"/>
          <w:sz w:val="24"/>
          <w:szCs w:val="24"/>
        </w:rPr>
        <w:lastRenderedPageBreak/>
        <w:t>documented</w:t>
      </w:r>
      <w:r w:rsidR="001C533D" w:rsidRPr="006861EE">
        <w:rPr>
          <w:rFonts w:ascii="Book Antiqua" w:hAnsi="Book Antiqua"/>
          <w:sz w:val="24"/>
          <w:szCs w:val="24"/>
        </w:rPr>
        <w:t xml:space="preserve"> that the T </w:t>
      </w:r>
      <w:r w:rsidR="000B2A57" w:rsidRPr="006861EE">
        <w:rPr>
          <w:rFonts w:ascii="Book Antiqua" w:hAnsi="Book Antiqua"/>
          <w:sz w:val="24"/>
          <w:szCs w:val="24"/>
        </w:rPr>
        <w:t>2 helper</w:t>
      </w:r>
      <w:r w:rsidR="001C533D" w:rsidRPr="006861EE">
        <w:rPr>
          <w:rFonts w:ascii="Book Antiqua" w:hAnsi="Book Antiqua"/>
          <w:sz w:val="24"/>
          <w:szCs w:val="24"/>
        </w:rPr>
        <w:t xml:space="preserve"> cytokine </w:t>
      </w:r>
      <w:r w:rsidR="000B2A57" w:rsidRPr="006861EE">
        <w:rPr>
          <w:rFonts w:ascii="Book Antiqua" w:hAnsi="Book Antiqua"/>
          <w:sz w:val="24"/>
          <w:szCs w:val="24"/>
        </w:rPr>
        <w:t>interleukin-4 (IL-4) may control</w:t>
      </w:r>
      <w:r w:rsidR="001C533D" w:rsidRPr="006861EE">
        <w:rPr>
          <w:rFonts w:ascii="Book Antiqua" w:hAnsi="Book Antiqua"/>
          <w:sz w:val="24"/>
          <w:szCs w:val="24"/>
        </w:rPr>
        <w:t xml:space="preserve"> </w:t>
      </w:r>
      <w:r w:rsidR="00F86054" w:rsidRPr="006861EE">
        <w:rPr>
          <w:rFonts w:ascii="Book Antiqua" w:hAnsi="Book Antiqua"/>
          <w:sz w:val="24"/>
          <w:szCs w:val="24"/>
        </w:rPr>
        <w:t xml:space="preserve">the </w:t>
      </w:r>
      <w:r w:rsidR="001C533D" w:rsidRPr="006861EE">
        <w:rPr>
          <w:rFonts w:ascii="Book Antiqua" w:hAnsi="Book Antiqua"/>
          <w:sz w:val="24"/>
          <w:szCs w:val="24"/>
        </w:rPr>
        <w:t>glycosylat</w:t>
      </w:r>
      <w:r w:rsidR="00570511">
        <w:rPr>
          <w:rFonts w:ascii="Book Antiqua" w:hAnsi="Book Antiqua"/>
          <w:sz w:val="24"/>
          <w:szCs w:val="24"/>
        </w:rPr>
        <w:t xml:space="preserve">ion of the </w:t>
      </w:r>
      <w:proofErr w:type="gramStart"/>
      <w:r w:rsidR="00570511">
        <w:rPr>
          <w:rFonts w:ascii="Book Antiqua" w:hAnsi="Book Antiqua"/>
          <w:sz w:val="24"/>
          <w:szCs w:val="24"/>
        </w:rPr>
        <w:t>IgA</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42]</w:t>
      </w:r>
      <w:r w:rsidR="003934F1" w:rsidRPr="006861EE">
        <w:rPr>
          <w:rFonts w:ascii="Book Antiqua" w:hAnsi="Book Antiqua"/>
          <w:sz w:val="24"/>
          <w:szCs w:val="24"/>
        </w:rPr>
        <w:t xml:space="preserve">. </w:t>
      </w:r>
      <w:r w:rsidR="001D1161" w:rsidRPr="006861EE">
        <w:rPr>
          <w:rFonts w:ascii="Book Antiqua" w:hAnsi="Book Antiqua"/>
          <w:sz w:val="24"/>
          <w:szCs w:val="24"/>
        </w:rPr>
        <w:t xml:space="preserve">Indeed, the </w:t>
      </w:r>
      <w:r w:rsidR="003934F1" w:rsidRPr="006861EE">
        <w:rPr>
          <w:rFonts w:ascii="Book Antiqua" w:hAnsi="Book Antiqua"/>
          <w:sz w:val="24"/>
          <w:szCs w:val="24"/>
        </w:rPr>
        <w:t>IL-4</w:t>
      </w:r>
      <w:r w:rsidR="00176339" w:rsidRPr="006861EE">
        <w:rPr>
          <w:rFonts w:ascii="Book Antiqua" w:hAnsi="Book Antiqua"/>
          <w:sz w:val="24"/>
          <w:szCs w:val="24"/>
        </w:rPr>
        <w:t xml:space="preserve"> stimulation</w:t>
      </w:r>
      <w:r w:rsidR="001C533D" w:rsidRPr="006861EE">
        <w:rPr>
          <w:rFonts w:ascii="Book Antiqua" w:hAnsi="Book Antiqua"/>
          <w:sz w:val="24"/>
          <w:szCs w:val="24"/>
        </w:rPr>
        <w:t xml:space="preserve"> decreased the messenger RNA (mRNA) levels of both core </w:t>
      </w:r>
      <w:r w:rsidR="001D1161" w:rsidRPr="006861EE">
        <w:rPr>
          <w:rFonts w:ascii="Book Antiqua" w:hAnsi="Book Antiqua"/>
          <w:sz w:val="24"/>
          <w:szCs w:val="24"/>
        </w:rPr>
        <w:t>the enzyme</w:t>
      </w:r>
      <w:r w:rsidR="001C533D" w:rsidRPr="006861EE">
        <w:rPr>
          <w:rFonts w:ascii="Book Antiqua" w:hAnsi="Book Antiqua"/>
          <w:sz w:val="24"/>
          <w:szCs w:val="24"/>
        </w:rPr>
        <w:t xml:space="preserve"> (C1</w:t>
      </w:r>
      <w:r w:rsidR="001C533D" w:rsidRPr="006861EE">
        <w:rPr>
          <w:rFonts w:ascii="Book Antiqua" w:hAnsi="Book Antiqua"/>
          <w:sz w:val="24"/>
          <w:szCs w:val="24"/>
        </w:rPr>
        <w:sym w:font="Symbol" w:char="F062"/>
      </w:r>
      <w:r w:rsidR="001C533D" w:rsidRPr="006861EE">
        <w:rPr>
          <w:rFonts w:ascii="Book Antiqua" w:hAnsi="Book Antiqua"/>
          <w:sz w:val="24"/>
          <w:szCs w:val="24"/>
        </w:rPr>
        <w:t>3Gal-T) and i</w:t>
      </w:r>
      <w:r w:rsidR="000B2A57" w:rsidRPr="006861EE">
        <w:rPr>
          <w:rFonts w:ascii="Book Antiqua" w:hAnsi="Book Antiqua"/>
          <w:sz w:val="24"/>
          <w:szCs w:val="24"/>
        </w:rPr>
        <w:t>ts molecular chaperone</w:t>
      </w:r>
      <w:r w:rsidR="001C533D" w:rsidRPr="006861EE">
        <w:rPr>
          <w:rFonts w:ascii="Book Antiqua" w:hAnsi="Book Antiqua"/>
          <w:sz w:val="24"/>
          <w:szCs w:val="24"/>
        </w:rPr>
        <w:t xml:space="preserve">. Studies on animals confirmed the </w:t>
      </w:r>
      <w:r w:rsidR="00025823" w:rsidRPr="006861EE">
        <w:rPr>
          <w:rFonts w:ascii="Book Antiqua" w:hAnsi="Book Antiqua"/>
          <w:sz w:val="24"/>
          <w:szCs w:val="24"/>
        </w:rPr>
        <w:t>relevance of</w:t>
      </w:r>
      <w:r w:rsidR="001C533D" w:rsidRPr="006861EE">
        <w:rPr>
          <w:rFonts w:ascii="Book Antiqua" w:hAnsi="Book Antiqua"/>
          <w:sz w:val="24"/>
          <w:szCs w:val="24"/>
        </w:rPr>
        <w:t xml:space="preserve"> cytokines </w:t>
      </w:r>
      <w:r w:rsidR="00983D82" w:rsidRPr="006861EE">
        <w:rPr>
          <w:rFonts w:ascii="Book Antiqua" w:hAnsi="Book Antiqua"/>
          <w:sz w:val="24"/>
          <w:szCs w:val="24"/>
        </w:rPr>
        <w:t xml:space="preserve">on IgA </w:t>
      </w:r>
      <w:proofErr w:type="gramStart"/>
      <w:r w:rsidR="00EE37CD" w:rsidRPr="006861EE">
        <w:rPr>
          <w:rFonts w:ascii="Book Antiqua" w:hAnsi="Book Antiqua"/>
          <w:sz w:val="24"/>
          <w:szCs w:val="24"/>
        </w:rPr>
        <w:t>glycosylation</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43</w:t>
      </w:r>
      <w:r w:rsidR="00570511">
        <w:rPr>
          <w:rFonts w:ascii="Book Antiqua" w:hAnsi="Book Antiqua"/>
          <w:szCs w:val="24"/>
          <w:vertAlign w:val="superscript"/>
        </w:rPr>
        <w:t>,</w:t>
      </w:r>
      <w:r w:rsidR="00EE37CD" w:rsidRPr="006861EE">
        <w:rPr>
          <w:rFonts w:ascii="Book Antiqua" w:hAnsi="Book Antiqua"/>
          <w:szCs w:val="24"/>
          <w:vertAlign w:val="superscript"/>
        </w:rPr>
        <w:t>44</w:t>
      </w:r>
      <w:r w:rsidR="000C7BEB" w:rsidRPr="006861EE">
        <w:rPr>
          <w:rFonts w:ascii="Book Antiqua" w:hAnsi="Book Antiqua"/>
          <w:szCs w:val="24"/>
          <w:vertAlign w:val="superscript"/>
        </w:rPr>
        <w:t>]</w:t>
      </w:r>
      <w:r w:rsidR="001C533D" w:rsidRPr="006861EE">
        <w:rPr>
          <w:rFonts w:ascii="Book Antiqua" w:hAnsi="Book Antiqua"/>
          <w:sz w:val="24"/>
          <w:szCs w:val="24"/>
        </w:rPr>
        <w:t>.</w:t>
      </w:r>
      <w:r w:rsidR="00736754" w:rsidRPr="006861EE">
        <w:rPr>
          <w:rFonts w:ascii="Book Antiqua" w:hAnsi="Book Antiqua"/>
          <w:sz w:val="24"/>
          <w:szCs w:val="24"/>
        </w:rPr>
        <w:t xml:space="preserve"> </w:t>
      </w:r>
      <w:r w:rsidR="001C533D" w:rsidRPr="006861EE">
        <w:rPr>
          <w:rFonts w:ascii="Book Antiqua" w:hAnsi="Book Antiqua"/>
          <w:sz w:val="24"/>
          <w:szCs w:val="24"/>
        </w:rPr>
        <w:t xml:space="preserve">O-glycan specific lectin initially allowed </w:t>
      </w:r>
      <w:r w:rsidR="00EE37CD" w:rsidRPr="006861EE">
        <w:rPr>
          <w:rFonts w:ascii="Book Antiqua" w:hAnsi="Book Antiqua"/>
          <w:sz w:val="24"/>
          <w:szCs w:val="24"/>
        </w:rPr>
        <w:t>identifying</w:t>
      </w:r>
      <w:r w:rsidR="001C533D" w:rsidRPr="006861EE">
        <w:rPr>
          <w:rFonts w:ascii="Book Antiqua" w:hAnsi="Book Antiqua"/>
          <w:sz w:val="24"/>
          <w:szCs w:val="24"/>
        </w:rPr>
        <w:t xml:space="preserve"> the defective </w:t>
      </w:r>
      <w:r w:rsidR="00983D82" w:rsidRPr="006861EE">
        <w:rPr>
          <w:rFonts w:ascii="Book Antiqua" w:hAnsi="Book Antiqua"/>
          <w:sz w:val="24"/>
          <w:szCs w:val="24"/>
        </w:rPr>
        <w:t xml:space="preserve">IgA1 O-glycosylation in </w:t>
      </w:r>
      <w:proofErr w:type="gramStart"/>
      <w:r w:rsidR="00EE37CD" w:rsidRPr="006861EE">
        <w:rPr>
          <w:rFonts w:ascii="Book Antiqua" w:hAnsi="Book Antiqua"/>
          <w:sz w:val="24"/>
          <w:szCs w:val="24"/>
        </w:rPr>
        <w:t>IgAN</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45]</w:t>
      </w:r>
      <w:r w:rsidR="001C533D" w:rsidRPr="006861EE">
        <w:rPr>
          <w:rFonts w:ascii="Book Antiqua" w:hAnsi="Book Antiqua"/>
          <w:sz w:val="24"/>
          <w:szCs w:val="24"/>
        </w:rPr>
        <w:t>.</w:t>
      </w:r>
      <w:r w:rsidR="00736754" w:rsidRPr="006861EE">
        <w:rPr>
          <w:rFonts w:ascii="Book Antiqua" w:hAnsi="Book Antiqua"/>
          <w:sz w:val="24"/>
          <w:szCs w:val="24"/>
        </w:rPr>
        <w:t xml:space="preserve"> </w:t>
      </w:r>
      <w:r w:rsidR="00CC61B6" w:rsidRPr="006861EE">
        <w:rPr>
          <w:rFonts w:ascii="Book Antiqua" w:hAnsi="Book Antiqua"/>
          <w:sz w:val="24"/>
          <w:szCs w:val="24"/>
        </w:rPr>
        <w:t>More recently, other techniques as</w:t>
      </w:r>
      <w:r w:rsidR="001C533D" w:rsidRPr="006861EE">
        <w:rPr>
          <w:rFonts w:ascii="Book Antiqua" w:hAnsi="Book Antiqua"/>
          <w:sz w:val="24"/>
          <w:szCs w:val="24"/>
        </w:rPr>
        <w:t xml:space="preserve"> </w:t>
      </w:r>
      <w:r w:rsidR="000B2A57" w:rsidRPr="006861EE">
        <w:rPr>
          <w:rFonts w:ascii="Book Antiqua" w:hAnsi="Book Antiqua"/>
          <w:sz w:val="24"/>
          <w:szCs w:val="24"/>
        </w:rPr>
        <w:t>the</w:t>
      </w:r>
      <w:r w:rsidR="001C533D" w:rsidRPr="006861EE">
        <w:rPr>
          <w:rFonts w:ascii="Book Antiqua" w:hAnsi="Book Antiqua"/>
          <w:sz w:val="24"/>
          <w:szCs w:val="24"/>
        </w:rPr>
        <w:t xml:space="preserve"> liquid chromatography and </w:t>
      </w:r>
      <w:r w:rsidR="00F86054" w:rsidRPr="006861EE">
        <w:rPr>
          <w:rFonts w:ascii="Book Antiqua" w:hAnsi="Book Antiqua"/>
          <w:sz w:val="24"/>
          <w:szCs w:val="24"/>
        </w:rPr>
        <w:t xml:space="preserve">the </w:t>
      </w:r>
      <w:r w:rsidR="00C25187" w:rsidRPr="006861EE">
        <w:rPr>
          <w:rFonts w:ascii="Book Antiqua" w:hAnsi="Book Antiqua"/>
          <w:sz w:val="24"/>
          <w:szCs w:val="24"/>
        </w:rPr>
        <w:t xml:space="preserve">3D </w:t>
      </w:r>
      <w:r w:rsidR="001C533D" w:rsidRPr="006861EE">
        <w:rPr>
          <w:rFonts w:ascii="Book Antiqua" w:hAnsi="Book Antiqua"/>
          <w:sz w:val="24"/>
          <w:szCs w:val="24"/>
        </w:rPr>
        <w:t>m</w:t>
      </w:r>
      <w:r w:rsidR="00C25187" w:rsidRPr="006861EE">
        <w:rPr>
          <w:rFonts w:ascii="Book Antiqua" w:hAnsi="Book Antiqua"/>
          <w:sz w:val="24"/>
          <w:szCs w:val="24"/>
        </w:rPr>
        <w:t>ass spectrometry</w:t>
      </w:r>
      <w:r w:rsidR="00CC61B6" w:rsidRPr="006861EE">
        <w:rPr>
          <w:rFonts w:ascii="Book Antiqua" w:hAnsi="Book Antiqua"/>
          <w:sz w:val="24"/>
          <w:szCs w:val="24"/>
        </w:rPr>
        <w:t xml:space="preserve"> have allowed us to an improv</w:t>
      </w:r>
      <w:r w:rsidR="005C6B63" w:rsidRPr="006861EE">
        <w:rPr>
          <w:rFonts w:ascii="Book Antiqua" w:hAnsi="Book Antiqua"/>
          <w:sz w:val="24"/>
          <w:szCs w:val="24"/>
        </w:rPr>
        <w:t>ed understanding of the O-glycos</w:t>
      </w:r>
      <w:r w:rsidR="00CC61B6" w:rsidRPr="006861EE">
        <w:rPr>
          <w:rFonts w:ascii="Book Antiqua" w:hAnsi="Book Antiqua"/>
          <w:sz w:val="24"/>
          <w:szCs w:val="24"/>
        </w:rPr>
        <w:t xml:space="preserve">ylation process and the molecules </w:t>
      </w:r>
      <w:proofErr w:type="gramStart"/>
      <w:r w:rsidR="00CC61B6" w:rsidRPr="006861EE">
        <w:rPr>
          <w:rFonts w:ascii="Book Antiqua" w:hAnsi="Book Antiqua"/>
          <w:sz w:val="24"/>
          <w:szCs w:val="24"/>
        </w:rPr>
        <w:t>involved</w:t>
      </w:r>
      <w:r w:rsidR="00EE6BCE">
        <w:rPr>
          <w:rFonts w:ascii="Book Antiqua" w:hAnsi="Book Antiqua"/>
          <w:szCs w:val="24"/>
          <w:vertAlign w:val="superscript"/>
        </w:rPr>
        <w:t>[</w:t>
      </w:r>
      <w:proofErr w:type="gramEnd"/>
      <w:r w:rsidR="000C7BEB" w:rsidRPr="006861EE">
        <w:rPr>
          <w:rFonts w:ascii="Book Antiqua" w:hAnsi="Book Antiqua"/>
          <w:szCs w:val="24"/>
          <w:vertAlign w:val="superscript"/>
        </w:rPr>
        <w:t>46</w:t>
      </w:r>
      <w:r w:rsidR="00EE0485">
        <w:rPr>
          <w:rFonts w:ascii="Book Antiqua" w:hAnsi="Book Antiqua"/>
          <w:szCs w:val="24"/>
          <w:vertAlign w:val="superscript"/>
        </w:rPr>
        <w:t>,</w:t>
      </w:r>
      <w:r w:rsidR="00EE37CD" w:rsidRPr="006861EE">
        <w:rPr>
          <w:rFonts w:ascii="Book Antiqua" w:hAnsi="Book Antiqua"/>
          <w:szCs w:val="24"/>
          <w:vertAlign w:val="superscript"/>
        </w:rPr>
        <w:t>47</w:t>
      </w:r>
      <w:r w:rsidR="000C7BEB" w:rsidRPr="006861EE">
        <w:rPr>
          <w:rFonts w:ascii="Book Antiqua" w:hAnsi="Book Antiqua"/>
          <w:szCs w:val="24"/>
          <w:vertAlign w:val="superscript"/>
        </w:rPr>
        <w:t>]</w:t>
      </w:r>
      <w:r w:rsidR="003F44B5" w:rsidRPr="006861EE">
        <w:rPr>
          <w:rFonts w:ascii="Book Antiqua" w:hAnsi="Book Antiqua"/>
          <w:sz w:val="24"/>
          <w:szCs w:val="24"/>
        </w:rPr>
        <w:t>.</w:t>
      </w:r>
    </w:p>
    <w:p w:rsidR="001C533D" w:rsidRPr="006861EE" w:rsidRDefault="00F86054"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T</w:t>
      </w:r>
      <w:r w:rsidR="001C533D" w:rsidRPr="006861EE">
        <w:rPr>
          <w:rFonts w:ascii="Book Antiqua" w:hAnsi="Book Antiqua"/>
          <w:sz w:val="24"/>
          <w:szCs w:val="24"/>
        </w:rPr>
        <w:t xml:space="preserve">he origin of </w:t>
      </w:r>
      <w:r w:rsidRPr="006861EE">
        <w:rPr>
          <w:rFonts w:ascii="Book Antiqua" w:hAnsi="Book Antiqua"/>
          <w:sz w:val="24"/>
          <w:szCs w:val="24"/>
        </w:rPr>
        <w:t xml:space="preserve">the </w:t>
      </w:r>
      <w:r w:rsidR="001C533D" w:rsidRPr="006861EE">
        <w:rPr>
          <w:rFonts w:ascii="Book Antiqua" w:hAnsi="Book Antiqua"/>
          <w:sz w:val="24"/>
          <w:szCs w:val="24"/>
        </w:rPr>
        <w:t>poor galactosylated IgA1</w:t>
      </w:r>
      <w:r w:rsidRPr="006861EE">
        <w:rPr>
          <w:rFonts w:ascii="Book Antiqua" w:hAnsi="Book Antiqua"/>
          <w:sz w:val="24"/>
          <w:szCs w:val="24"/>
        </w:rPr>
        <w:t>s</w:t>
      </w:r>
      <w:r w:rsidR="00736754" w:rsidRPr="006861EE">
        <w:rPr>
          <w:rFonts w:ascii="Book Antiqua" w:hAnsi="Book Antiqua"/>
          <w:sz w:val="24"/>
          <w:szCs w:val="24"/>
        </w:rPr>
        <w:t xml:space="preserve"> is still a not resolved </w:t>
      </w:r>
      <w:r w:rsidR="005B6BB1" w:rsidRPr="006861EE">
        <w:rPr>
          <w:rFonts w:ascii="Book Antiqua" w:hAnsi="Book Antiqua"/>
          <w:sz w:val="24"/>
          <w:szCs w:val="24"/>
        </w:rPr>
        <w:t xml:space="preserve">question. </w:t>
      </w:r>
      <w:r w:rsidR="001C533D" w:rsidRPr="006861EE">
        <w:rPr>
          <w:rFonts w:ascii="Book Antiqua" w:hAnsi="Book Antiqua"/>
          <w:sz w:val="24"/>
          <w:szCs w:val="24"/>
        </w:rPr>
        <w:t>Several studies have documented a significant difference in IgA1</w:t>
      </w:r>
      <w:r w:rsidRPr="006861EE">
        <w:rPr>
          <w:rFonts w:ascii="Book Antiqua" w:hAnsi="Book Antiqua"/>
          <w:sz w:val="24"/>
          <w:szCs w:val="24"/>
        </w:rPr>
        <w:t>s</w:t>
      </w:r>
      <w:r w:rsidR="001C533D" w:rsidRPr="006861EE">
        <w:rPr>
          <w:rFonts w:ascii="Book Antiqua" w:hAnsi="Book Antiqua"/>
          <w:sz w:val="24"/>
          <w:szCs w:val="24"/>
        </w:rPr>
        <w:t xml:space="preserve"> generated in the systemic compartment</w:t>
      </w:r>
      <w:r w:rsidR="00C56164" w:rsidRPr="006861EE">
        <w:rPr>
          <w:rFonts w:ascii="Book Antiqua" w:hAnsi="Book Antiqua"/>
          <w:sz w:val="24"/>
          <w:szCs w:val="24"/>
        </w:rPr>
        <w:t xml:space="preserve"> </w:t>
      </w:r>
      <w:r w:rsidR="00540702" w:rsidRPr="006861EE">
        <w:rPr>
          <w:rFonts w:ascii="Book Antiqua" w:hAnsi="Book Antiqua"/>
          <w:sz w:val="24"/>
          <w:szCs w:val="24"/>
        </w:rPr>
        <w:t>with respect to the</w:t>
      </w:r>
      <w:r w:rsidR="001C533D" w:rsidRPr="006861EE">
        <w:rPr>
          <w:rFonts w:ascii="Book Antiqua" w:hAnsi="Book Antiqua"/>
          <w:sz w:val="24"/>
          <w:szCs w:val="24"/>
        </w:rPr>
        <w:t xml:space="preserve"> IgA1</w:t>
      </w:r>
      <w:r w:rsidRPr="006861EE">
        <w:rPr>
          <w:rFonts w:ascii="Book Antiqua" w:hAnsi="Book Antiqua"/>
          <w:sz w:val="24"/>
          <w:szCs w:val="24"/>
        </w:rPr>
        <w:t>s</w:t>
      </w:r>
      <w:r w:rsidR="001C533D" w:rsidRPr="006861EE">
        <w:rPr>
          <w:rFonts w:ascii="Book Antiqua" w:hAnsi="Book Antiqua"/>
          <w:sz w:val="24"/>
          <w:szCs w:val="24"/>
        </w:rPr>
        <w:t xml:space="preserve"> generated on the mucosal </w:t>
      </w:r>
      <w:proofErr w:type="gramStart"/>
      <w:r w:rsidR="00EE37CD" w:rsidRPr="006861EE">
        <w:rPr>
          <w:rFonts w:ascii="Book Antiqua" w:hAnsi="Book Antiqua"/>
          <w:sz w:val="24"/>
          <w:szCs w:val="24"/>
        </w:rPr>
        <w:t>surface</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48]</w:t>
      </w:r>
      <w:r w:rsidR="00736754" w:rsidRPr="006861EE">
        <w:rPr>
          <w:rFonts w:ascii="Book Antiqua" w:hAnsi="Book Antiqua"/>
          <w:sz w:val="24"/>
          <w:szCs w:val="24"/>
        </w:rPr>
        <w:t>. Mucosal IgA</w:t>
      </w:r>
      <w:r w:rsidRPr="006861EE">
        <w:rPr>
          <w:rFonts w:ascii="Book Antiqua" w:hAnsi="Book Antiqua"/>
          <w:sz w:val="24"/>
          <w:szCs w:val="24"/>
        </w:rPr>
        <w:t>s</w:t>
      </w:r>
      <w:r w:rsidR="001C533D" w:rsidRPr="006861EE">
        <w:rPr>
          <w:rFonts w:ascii="Book Antiqua" w:hAnsi="Book Antiqua"/>
          <w:sz w:val="24"/>
          <w:szCs w:val="24"/>
        </w:rPr>
        <w:t xml:space="preserve"> are predom</w:t>
      </w:r>
      <w:r w:rsidR="00025823" w:rsidRPr="006861EE">
        <w:rPr>
          <w:rFonts w:ascii="Book Antiqua" w:hAnsi="Book Antiqua"/>
          <w:sz w:val="24"/>
          <w:szCs w:val="24"/>
        </w:rPr>
        <w:t>inantly polymeric (pIgA), while</w:t>
      </w:r>
      <w:r w:rsidR="00C21AFF" w:rsidRPr="006861EE">
        <w:rPr>
          <w:rFonts w:ascii="Book Antiqua" w:hAnsi="Book Antiqua"/>
          <w:sz w:val="24"/>
          <w:szCs w:val="24"/>
        </w:rPr>
        <w:t xml:space="preserve"> systemic IgA</w:t>
      </w:r>
      <w:r w:rsidRPr="006861EE">
        <w:rPr>
          <w:rFonts w:ascii="Book Antiqua" w:hAnsi="Book Antiqua"/>
          <w:sz w:val="24"/>
          <w:szCs w:val="24"/>
        </w:rPr>
        <w:t>s</w:t>
      </w:r>
      <w:r w:rsidR="00C21AFF" w:rsidRPr="006861EE">
        <w:rPr>
          <w:rFonts w:ascii="Book Antiqua" w:hAnsi="Book Antiqua"/>
          <w:sz w:val="24"/>
          <w:szCs w:val="24"/>
        </w:rPr>
        <w:t xml:space="preserve"> are monomeric</w:t>
      </w:r>
      <w:r w:rsidR="00025823" w:rsidRPr="006861EE">
        <w:rPr>
          <w:rFonts w:ascii="Book Antiqua" w:hAnsi="Book Antiqua"/>
          <w:sz w:val="24"/>
          <w:szCs w:val="24"/>
        </w:rPr>
        <w:t>. Interestingly</w:t>
      </w:r>
      <w:r w:rsidR="001C533D" w:rsidRPr="006861EE">
        <w:rPr>
          <w:rFonts w:ascii="Book Antiqua" w:hAnsi="Book Antiqua"/>
          <w:sz w:val="24"/>
          <w:szCs w:val="24"/>
        </w:rPr>
        <w:t>,</w:t>
      </w:r>
      <w:r w:rsidRPr="006861EE">
        <w:rPr>
          <w:rFonts w:ascii="Book Antiqua" w:hAnsi="Book Antiqua"/>
          <w:sz w:val="24"/>
          <w:szCs w:val="24"/>
        </w:rPr>
        <w:t xml:space="preserve"> in the IgAN the</w:t>
      </w:r>
      <w:r w:rsidR="00025823" w:rsidRPr="006861EE">
        <w:rPr>
          <w:rFonts w:ascii="Book Antiqua" w:hAnsi="Book Antiqua"/>
          <w:sz w:val="24"/>
          <w:szCs w:val="24"/>
        </w:rPr>
        <w:t xml:space="preserve"> pathogen</w:t>
      </w:r>
      <w:r w:rsidR="001C533D" w:rsidRPr="006861EE">
        <w:rPr>
          <w:rFonts w:ascii="Book Antiqua" w:hAnsi="Book Antiqua"/>
          <w:sz w:val="24"/>
          <w:szCs w:val="24"/>
        </w:rPr>
        <w:t xml:space="preserve">ic </w:t>
      </w:r>
      <w:r w:rsidR="00736754" w:rsidRPr="006861EE">
        <w:rPr>
          <w:rFonts w:ascii="Book Antiqua" w:hAnsi="Book Antiqua"/>
          <w:sz w:val="24"/>
          <w:szCs w:val="24"/>
        </w:rPr>
        <w:t>IgA immune complexes (</w:t>
      </w:r>
      <w:r w:rsidR="001C533D" w:rsidRPr="006861EE">
        <w:rPr>
          <w:rFonts w:ascii="Book Antiqua" w:hAnsi="Book Antiqua"/>
          <w:sz w:val="24"/>
          <w:szCs w:val="24"/>
        </w:rPr>
        <w:t>IgA-IC</w:t>
      </w:r>
      <w:r w:rsidR="005C6B63" w:rsidRPr="006861EE">
        <w:rPr>
          <w:rFonts w:ascii="Book Antiqua" w:hAnsi="Book Antiqua"/>
          <w:sz w:val="24"/>
          <w:szCs w:val="24"/>
        </w:rPr>
        <w:t>) principally</w:t>
      </w:r>
      <w:r w:rsidR="00025823" w:rsidRPr="006861EE">
        <w:rPr>
          <w:rFonts w:ascii="Book Antiqua" w:hAnsi="Book Antiqua"/>
          <w:sz w:val="24"/>
          <w:szCs w:val="24"/>
        </w:rPr>
        <w:t xml:space="preserve"> contain</w:t>
      </w:r>
      <w:r w:rsidR="00AB232F" w:rsidRPr="006861EE">
        <w:rPr>
          <w:rFonts w:ascii="Book Antiqua" w:hAnsi="Book Antiqua"/>
          <w:sz w:val="24"/>
          <w:szCs w:val="24"/>
        </w:rPr>
        <w:t xml:space="preserve"> poor</w:t>
      </w:r>
      <w:r w:rsidR="001C533D" w:rsidRPr="006861EE">
        <w:rPr>
          <w:rFonts w:ascii="Book Antiqua" w:hAnsi="Book Antiqua"/>
          <w:sz w:val="24"/>
          <w:szCs w:val="24"/>
        </w:rPr>
        <w:t xml:space="preserve"> </w:t>
      </w:r>
      <w:r w:rsidR="005C6B63" w:rsidRPr="006861EE">
        <w:rPr>
          <w:rFonts w:ascii="Book Antiqua" w:hAnsi="Book Antiqua"/>
          <w:sz w:val="24"/>
          <w:szCs w:val="24"/>
        </w:rPr>
        <w:t>galactosylated pIgA</w:t>
      </w:r>
      <w:r w:rsidR="00025823" w:rsidRPr="006861EE">
        <w:rPr>
          <w:rFonts w:ascii="Book Antiqua" w:hAnsi="Book Antiqua"/>
          <w:sz w:val="24"/>
          <w:szCs w:val="24"/>
        </w:rPr>
        <w:t xml:space="preserve"> with the </w:t>
      </w:r>
      <w:r w:rsidR="005E0E17" w:rsidRPr="006861EE">
        <w:rPr>
          <w:rFonts w:ascii="Book Antiqua" w:hAnsi="Book Antiqua"/>
          <w:sz w:val="24"/>
          <w:szCs w:val="24"/>
        </w:rPr>
        <w:t xml:space="preserve">J </w:t>
      </w:r>
      <w:r w:rsidR="00025823" w:rsidRPr="006861EE">
        <w:rPr>
          <w:rFonts w:ascii="Book Antiqua" w:hAnsi="Book Antiqua"/>
          <w:sz w:val="24"/>
          <w:szCs w:val="24"/>
        </w:rPr>
        <w:t xml:space="preserve">secretory </w:t>
      </w:r>
      <w:proofErr w:type="gramStart"/>
      <w:r w:rsidR="00025823" w:rsidRPr="006861EE">
        <w:rPr>
          <w:rFonts w:ascii="Book Antiqua" w:hAnsi="Book Antiqua"/>
          <w:sz w:val="24"/>
          <w:szCs w:val="24"/>
        </w:rPr>
        <w:t>component</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49]</w:t>
      </w:r>
      <w:r w:rsidR="001C533D" w:rsidRPr="006861EE">
        <w:rPr>
          <w:rFonts w:ascii="Book Antiqua" w:hAnsi="Book Antiqua"/>
          <w:sz w:val="24"/>
          <w:szCs w:val="24"/>
        </w:rPr>
        <w:t>.</w:t>
      </w:r>
    </w:p>
    <w:p w:rsidR="001C533D" w:rsidRPr="006861EE" w:rsidRDefault="00540702"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The high </w:t>
      </w:r>
      <w:r w:rsidR="00025823" w:rsidRPr="006861EE">
        <w:rPr>
          <w:rFonts w:ascii="Book Antiqua" w:hAnsi="Book Antiqua"/>
          <w:sz w:val="24"/>
          <w:szCs w:val="24"/>
        </w:rPr>
        <w:t xml:space="preserve">serum </w:t>
      </w:r>
      <w:r w:rsidRPr="006861EE">
        <w:rPr>
          <w:rFonts w:ascii="Book Antiqua" w:hAnsi="Book Antiqua"/>
          <w:sz w:val="24"/>
          <w:szCs w:val="24"/>
        </w:rPr>
        <w:t>level</w:t>
      </w:r>
      <w:r w:rsidR="001C533D" w:rsidRPr="006861EE">
        <w:rPr>
          <w:rFonts w:ascii="Book Antiqua" w:hAnsi="Book Antiqua"/>
          <w:sz w:val="24"/>
          <w:szCs w:val="24"/>
        </w:rPr>
        <w:t xml:space="preserve"> of </w:t>
      </w:r>
      <w:r w:rsidR="00736754" w:rsidRPr="006861EE">
        <w:rPr>
          <w:rFonts w:ascii="Book Antiqua" w:hAnsi="Book Antiqua"/>
          <w:sz w:val="24"/>
          <w:szCs w:val="24"/>
        </w:rPr>
        <w:t>mucosal-type IgA</w:t>
      </w:r>
      <w:r w:rsidR="00F86054" w:rsidRPr="006861EE">
        <w:rPr>
          <w:rFonts w:ascii="Book Antiqua" w:hAnsi="Book Antiqua"/>
          <w:sz w:val="24"/>
          <w:szCs w:val="24"/>
        </w:rPr>
        <w:t>s</w:t>
      </w:r>
      <w:r w:rsidR="00025823" w:rsidRPr="006861EE">
        <w:rPr>
          <w:rFonts w:ascii="Book Antiqua" w:hAnsi="Book Antiqua"/>
          <w:sz w:val="24"/>
          <w:szCs w:val="24"/>
        </w:rPr>
        <w:t xml:space="preserve"> in</w:t>
      </w:r>
      <w:r w:rsidR="00736754" w:rsidRPr="006861EE">
        <w:rPr>
          <w:rFonts w:ascii="Book Antiqua" w:hAnsi="Book Antiqua"/>
          <w:sz w:val="24"/>
          <w:szCs w:val="24"/>
        </w:rPr>
        <w:t xml:space="preserve"> the</w:t>
      </w:r>
      <w:r w:rsidR="001C533D" w:rsidRPr="006861EE">
        <w:rPr>
          <w:rFonts w:ascii="Book Antiqua" w:hAnsi="Book Antiqua"/>
          <w:sz w:val="24"/>
          <w:szCs w:val="24"/>
        </w:rPr>
        <w:t xml:space="preserve"> IgAN </w:t>
      </w:r>
      <w:r w:rsidR="00736754" w:rsidRPr="006861EE">
        <w:rPr>
          <w:rFonts w:ascii="Book Antiqua" w:hAnsi="Book Antiqua"/>
          <w:sz w:val="24"/>
          <w:szCs w:val="24"/>
        </w:rPr>
        <w:t xml:space="preserve">patients </w:t>
      </w:r>
      <w:r w:rsidR="00AB232F" w:rsidRPr="006861EE">
        <w:rPr>
          <w:rFonts w:ascii="Book Antiqua" w:hAnsi="Book Antiqua"/>
          <w:sz w:val="24"/>
          <w:szCs w:val="24"/>
        </w:rPr>
        <w:t xml:space="preserve">might suggest that </w:t>
      </w:r>
      <w:r w:rsidR="00025823" w:rsidRPr="006861EE">
        <w:rPr>
          <w:rFonts w:ascii="Book Antiqua" w:hAnsi="Book Antiqua"/>
          <w:sz w:val="24"/>
          <w:szCs w:val="24"/>
        </w:rPr>
        <w:t xml:space="preserve">mucosal sites are the origin of </w:t>
      </w:r>
      <w:r w:rsidR="00AB232F" w:rsidRPr="006861EE">
        <w:rPr>
          <w:rFonts w:ascii="Book Antiqua" w:hAnsi="Book Antiqua"/>
          <w:sz w:val="24"/>
          <w:szCs w:val="24"/>
        </w:rPr>
        <w:t>poor</w:t>
      </w:r>
      <w:r w:rsidR="001C533D" w:rsidRPr="006861EE">
        <w:rPr>
          <w:rFonts w:ascii="Book Antiqua" w:hAnsi="Book Antiqua"/>
          <w:sz w:val="24"/>
          <w:szCs w:val="24"/>
        </w:rPr>
        <w:t xml:space="preserve"> galactosylated IgA1</w:t>
      </w:r>
      <w:r w:rsidR="00F86054" w:rsidRPr="006861EE">
        <w:rPr>
          <w:rFonts w:ascii="Book Antiqua" w:hAnsi="Book Antiqua"/>
          <w:sz w:val="24"/>
          <w:szCs w:val="24"/>
        </w:rPr>
        <w:t>s</w:t>
      </w:r>
      <w:r w:rsidR="00025F74" w:rsidRPr="006861EE">
        <w:rPr>
          <w:rFonts w:ascii="Book Antiqua" w:hAnsi="Book Antiqua"/>
          <w:sz w:val="24"/>
          <w:szCs w:val="24"/>
        </w:rPr>
        <w:t xml:space="preserve">. In contrast, in IgAN </w:t>
      </w:r>
      <w:r w:rsidR="005C6B63" w:rsidRPr="006861EE">
        <w:rPr>
          <w:rFonts w:ascii="Book Antiqua" w:hAnsi="Book Antiqua"/>
          <w:sz w:val="24"/>
          <w:szCs w:val="24"/>
        </w:rPr>
        <w:t xml:space="preserve">either systemic pIgAs directed against antigens typical of the mucosa </w:t>
      </w:r>
      <w:r w:rsidR="00723ED4" w:rsidRPr="006861EE">
        <w:rPr>
          <w:rFonts w:ascii="Book Antiqua" w:hAnsi="Book Antiqua"/>
          <w:sz w:val="24"/>
          <w:szCs w:val="24"/>
        </w:rPr>
        <w:t>and</w:t>
      </w:r>
      <w:r w:rsidR="00025F74" w:rsidRPr="006861EE">
        <w:rPr>
          <w:rFonts w:ascii="Book Antiqua" w:hAnsi="Book Antiqua"/>
          <w:sz w:val="24"/>
          <w:szCs w:val="24"/>
        </w:rPr>
        <w:t xml:space="preserve"> systemic </w:t>
      </w:r>
      <w:r w:rsidR="001C533D" w:rsidRPr="006861EE">
        <w:rPr>
          <w:rFonts w:ascii="Book Antiqua" w:hAnsi="Book Antiqua"/>
          <w:sz w:val="24"/>
          <w:szCs w:val="24"/>
        </w:rPr>
        <w:t xml:space="preserve">pIgA plasma cells </w:t>
      </w:r>
      <w:r w:rsidR="005C6B63" w:rsidRPr="006861EE">
        <w:rPr>
          <w:rFonts w:ascii="Book Antiqua" w:hAnsi="Book Antiqua"/>
          <w:sz w:val="24"/>
          <w:szCs w:val="24"/>
        </w:rPr>
        <w:t>in systemic</w:t>
      </w:r>
      <w:r w:rsidR="001C533D" w:rsidRPr="006861EE">
        <w:rPr>
          <w:rFonts w:ascii="Book Antiqua" w:hAnsi="Book Antiqua"/>
          <w:sz w:val="24"/>
          <w:szCs w:val="24"/>
        </w:rPr>
        <w:t xml:space="preserve"> </w:t>
      </w:r>
      <w:r w:rsidR="00EE37CD" w:rsidRPr="006861EE">
        <w:rPr>
          <w:rFonts w:ascii="Book Antiqua" w:hAnsi="Book Antiqua"/>
          <w:sz w:val="24"/>
          <w:szCs w:val="24"/>
        </w:rPr>
        <w:t>sites</w:t>
      </w:r>
      <w:r w:rsidR="00025F74" w:rsidRPr="006861EE">
        <w:rPr>
          <w:rFonts w:ascii="Book Antiqua" w:hAnsi="Book Antiqua"/>
          <w:sz w:val="24"/>
          <w:szCs w:val="24"/>
        </w:rPr>
        <w:t xml:space="preserve"> have been </w:t>
      </w:r>
      <w:proofErr w:type="gramStart"/>
      <w:r w:rsidR="00025F74" w:rsidRPr="006861EE">
        <w:rPr>
          <w:rFonts w:ascii="Book Antiqua" w:hAnsi="Book Antiqua"/>
          <w:sz w:val="24"/>
          <w:szCs w:val="24"/>
        </w:rPr>
        <w:t>described</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50</w:t>
      </w:r>
      <w:r w:rsidR="0082051F">
        <w:rPr>
          <w:rFonts w:ascii="Book Antiqua" w:hAnsi="Book Antiqua"/>
          <w:szCs w:val="24"/>
          <w:vertAlign w:val="superscript"/>
        </w:rPr>
        <w:t>,</w:t>
      </w:r>
      <w:r w:rsidR="00025F74" w:rsidRPr="006861EE">
        <w:rPr>
          <w:rFonts w:ascii="Book Antiqua" w:hAnsi="Book Antiqua"/>
          <w:szCs w:val="24"/>
          <w:vertAlign w:val="superscript"/>
        </w:rPr>
        <w:t>51</w:t>
      </w:r>
      <w:r w:rsidR="00D31BF3" w:rsidRPr="006861EE">
        <w:rPr>
          <w:rFonts w:ascii="Book Antiqua" w:hAnsi="Book Antiqua"/>
          <w:szCs w:val="24"/>
          <w:vertAlign w:val="superscript"/>
        </w:rPr>
        <w:t>]</w:t>
      </w:r>
      <w:r w:rsidR="001C533D" w:rsidRPr="006861EE">
        <w:rPr>
          <w:rFonts w:ascii="Book Antiqua" w:hAnsi="Book Antiqua"/>
          <w:sz w:val="24"/>
          <w:szCs w:val="24"/>
        </w:rPr>
        <w:t>. Hence the hypothesis that the overp</w:t>
      </w:r>
      <w:r w:rsidR="00AB232F" w:rsidRPr="006861EE">
        <w:rPr>
          <w:rFonts w:ascii="Book Antiqua" w:hAnsi="Book Antiqua"/>
          <w:sz w:val="24"/>
          <w:szCs w:val="24"/>
        </w:rPr>
        <w:t>roduction in the serum of poor</w:t>
      </w:r>
      <w:r w:rsidR="006E249B" w:rsidRPr="006861EE">
        <w:rPr>
          <w:rFonts w:ascii="Book Antiqua" w:hAnsi="Book Antiqua"/>
          <w:sz w:val="24"/>
          <w:szCs w:val="24"/>
        </w:rPr>
        <w:t xml:space="preserve"> galactosylated IgA1</w:t>
      </w:r>
      <w:r w:rsidR="00736754" w:rsidRPr="006861EE">
        <w:rPr>
          <w:rFonts w:ascii="Book Antiqua" w:hAnsi="Book Antiqua"/>
          <w:sz w:val="24"/>
          <w:szCs w:val="24"/>
        </w:rPr>
        <w:t xml:space="preserve"> might</w:t>
      </w:r>
      <w:r w:rsidR="001C533D" w:rsidRPr="006861EE">
        <w:rPr>
          <w:rFonts w:ascii="Book Antiqua" w:hAnsi="Book Antiqua"/>
          <w:sz w:val="24"/>
          <w:szCs w:val="24"/>
        </w:rPr>
        <w:t xml:space="preserve"> </w:t>
      </w:r>
      <w:r w:rsidR="006E249B" w:rsidRPr="006861EE">
        <w:rPr>
          <w:rFonts w:ascii="Book Antiqua" w:hAnsi="Book Antiqua"/>
          <w:sz w:val="24"/>
          <w:szCs w:val="24"/>
        </w:rPr>
        <w:t>be the result of the movement</w:t>
      </w:r>
      <w:r w:rsidR="005B6BB1" w:rsidRPr="006861EE">
        <w:rPr>
          <w:rFonts w:ascii="Book Antiqua" w:hAnsi="Book Antiqua"/>
          <w:sz w:val="24"/>
          <w:szCs w:val="24"/>
        </w:rPr>
        <w:t xml:space="preserve"> of </w:t>
      </w:r>
      <w:r w:rsidR="005C6B63" w:rsidRPr="006861EE">
        <w:rPr>
          <w:rFonts w:ascii="Book Antiqua" w:hAnsi="Book Antiqua"/>
          <w:sz w:val="24"/>
          <w:szCs w:val="24"/>
        </w:rPr>
        <w:t>mucosal IgA1</w:t>
      </w:r>
      <w:r w:rsidR="001C533D" w:rsidRPr="006861EE">
        <w:rPr>
          <w:rFonts w:ascii="Book Antiqua" w:hAnsi="Book Antiqua"/>
          <w:sz w:val="24"/>
          <w:szCs w:val="24"/>
        </w:rPr>
        <w:t xml:space="preserve"> co</w:t>
      </w:r>
      <w:r w:rsidR="006E249B" w:rsidRPr="006861EE">
        <w:rPr>
          <w:rFonts w:ascii="Book Antiqua" w:hAnsi="Book Antiqua"/>
          <w:sz w:val="24"/>
          <w:szCs w:val="24"/>
        </w:rPr>
        <w:t>mmitted B cells from the mucosa to the systemic compartment</w:t>
      </w:r>
      <w:r w:rsidR="007148A9">
        <w:rPr>
          <w:rFonts w:ascii="Book Antiqua" w:hAnsi="Book Antiqua"/>
          <w:sz w:val="24"/>
          <w:szCs w:val="24"/>
        </w:rPr>
        <w:t>.</w:t>
      </w:r>
      <w:r w:rsidR="001C533D" w:rsidRPr="006861EE">
        <w:rPr>
          <w:rFonts w:ascii="Book Antiqua" w:hAnsi="Book Antiqua"/>
          <w:sz w:val="24"/>
          <w:szCs w:val="24"/>
        </w:rPr>
        <w:t xml:space="preserve"> </w:t>
      </w:r>
      <w:r w:rsidR="00771D0F" w:rsidRPr="006861EE">
        <w:rPr>
          <w:rFonts w:ascii="Book Antiqua" w:hAnsi="Book Antiqua"/>
          <w:sz w:val="24"/>
          <w:szCs w:val="24"/>
        </w:rPr>
        <w:t xml:space="preserve">A </w:t>
      </w:r>
      <w:r w:rsidR="001C533D" w:rsidRPr="006861EE">
        <w:rPr>
          <w:rFonts w:ascii="Book Antiqua" w:hAnsi="Book Antiqua"/>
          <w:sz w:val="24"/>
          <w:szCs w:val="24"/>
        </w:rPr>
        <w:t>mucos</w:t>
      </w:r>
      <w:r w:rsidR="00771D0F" w:rsidRPr="006861EE">
        <w:rPr>
          <w:rFonts w:ascii="Book Antiqua" w:hAnsi="Book Antiqua"/>
          <w:sz w:val="24"/>
          <w:szCs w:val="24"/>
        </w:rPr>
        <w:t>al B cell</w:t>
      </w:r>
      <w:r w:rsidR="00D508CF" w:rsidRPr="006861EE">
        <w:rPr>
          <w:rFonts w:ascii="Book Antiqua" w:hAnsi="Book Antiqua"/>
          <w:sz w:val="24"/>
          <w:szCs w:val="24"/>
        </w:rPr>
        <w:t xml:space="preserve"> </w:t>
      </w:r>
      <w:r w:rsidR="00771D0F" w:rsidRPr="006861EE">
        <w:rPr>
          <w:rFonts w:ascii="Book Antiqua" w:hAnsi="Book Antiqua"/>
          <w:sz w:val="24"/>
          <w:szCs w:val="24"/>
        </w:rPr>
        <w:t xml:space="preserve">mis-homing </w:t>
      </w:r>
      <w:r w:rsidR="00D508CF" w:rsidRPr="006861EE">
        <w:rPr>
          <w:rFonts w:ascii="Book Antiqua" w:hAnsi="Book Antiqua"/>
          <w:sz w:val="24"/>
          <w:szCs w:val="24"/>
        </w:rPr>
        <w:t xml:space="preserve">to systemic sites </w:t>
      </w:r>
      <w:r w:rsidR="00771D0F" w:rsidRPr="006861EE">
        <w:rPr>
          <w:rFonts w:ascii="Book Antiqua" w:hAnsi="Book Antiqua"/>
          <w:sz w:val="24"/>
          <w:szCs w:val="24"/>
        </w:rPr>
        <w:t xml:space="preserve">is the most likely </w:t>
      </w:r>
      <w:proofErr w:type="gramStart"/>
      <w:r w:rsidR="00EE37CD" w:rsidRPr="006861EE">
        <w:rPr>
          <w:rFonts w:ascii="Book Antiqua" w:hAnsi="Book Antiqua"/>
          <w:sz w:val="24"/>
          <w:szCs w:val="24"/>
        </w:rPr>
        <w:t>mechanism</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52]</w:t>
      </w:r>
      <w:r w:rsidR="001C533D" w:rsidRPr="006861EE">
        <w:rPr>
          <w:rFonts w:ascii="Book Antiqua" w:hAnsi="Book Antiqua"/>
          <w:sz w:val="24"/>
          <w:szCs w:val="24"/>
        </w:rPr>
        <w:t>.</w:t>
      </w:r>
    </w:p>
    <w:p w:rsidR="001C533D" w:rsidRPr="006861EE" w:rsidRDefault="005406D8"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T</w:t>
      </w:r>
      <w:r w:rsidR="005B6BB1" w:rsidRPr="006861EE">
        <w:rPr>
          <w:rFonts w:ascii="Book Antiqua" w:hAnsi="Book Antiqua"/>
          <w:sz w:val="24"/>
          <w:szCs w:val="24"/>
        </w:rPr>
        <w:t>he abnormal</w:t>
      </w:r>
      <w:r w:rsidR="001C533D" w:rsidRPr="006861EE">
        <w:rPr>
          <w:rFonts w:ascii="Book Antiqua" w:hAnsi="Book Antiqua"/>
          <w:sz w:val="24"/>
          <w:szCs w:val="24"/>
        </w:rPr>
        <w:t xml:space="preserve"> activity of Toll-like receptors (TLRs)</w:t>
      </w:r>
      <w:r w:rsidRPr="006861EE">
        <w:rPr>
          <w:rFonts w:ascii="Book Antiqua" w:hAnsi="Book Antiqua"/>
          <w:sz w:val="24"/>
          <w:szCs w:val="24"/>
        </w:rPr>
        <w:t xml:space="preserve"> might be another factor </w:t>
      </w:r>
      <w:r w:rsidR="005C6B63" w:rsidRPr="006861EE">
        <w:rPr>
          <w:rFonts w:ascii="Book Antiqua" w:hAnsi="Book Antiqua"/>
          <w:sz w:val="24"/>
          <w:szCs w:val="24"/>
        </w:rPr>
        <w:t>that contributes</w:t>
      </w:r>
      <w:r w:rsidRPr="006861EE">
        <w:rPr>
          <w:rFonts w:ascii="Book Antiqua" w:hAnsi="Book Antiqua"/>
          <w:sz w:val="24"/>
          <w:szCs w:val="24"/>
        </w:rPr>
        <w:t xml:space="preserve"> to the increased response to mucosal antigens in IgAN</w:t>
      </w:r>
      <w:r w:rsidR="001C533D" w:rsidRPr="006861EE">
        <w:rPr>
          <w:rFonts w:ascii="Book Antiqua" w:hAnsi="Book Antiqua"/>
          <w:sz w:val="24"/>
          <w:szCs w:val="24"/>
        </w:rPr>
        <w:t xml:space="preserve">. Indeed, </w:t>
      </w:r>
      <w:r w:rsidR="00AA2F39" w:rsidRPr="006861EE">
        <w:rPr>
          <w:rFonts w:ascii="Book Antiqua" w:hAnsi="Book Antiqua"/>
          <w:sz w:val="24"/>
          <w:szCs w:val="24"/>
        </w:rPr>
        <w:t>the association of increased Toll-like receptor 4 in circulating cells and signs of renal diseases</w:t>
      </w:r>
      <w:r w:rsidR="00723ED4" w:rsidRPr="006861EE">
        <w:rPr>
          <w:rFonts w:ascii="Book Antiqua" w:hAnsi="Book Antiqua"/>
          <w:sz w:val="24"/>
          <w:szCs w:val="24"/>
        </w:rPr>
        <w:t xml:space="preserve"> have been reported by several </w:t>
      </w:r>
      <w:proofErr w:type="gramStart"/>
      <w:r w:rsidR="00723ED4" w:rsidRPr="006861EE">
        <w:rPr>
          <w:rFonts w:ascii="Book Antiqua" w:hAnsi="Book Antiqua"/>
          <w:sz w:val="24"/>
          <w:szCs w:val="24"/>
        </w:rPr>
        <w:t>studies</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53]</w:t>
      </w:r>
      <w:r w:rsidR="001C533D" w:rsidRPr="006861EE">
        <w:rPr>
          <w:rFonts w:ascii="Book Antiqua" w:hAnsi="Book Antiqua"/>
          <w:sz w:val="24"/>
          <w:szCs w:val="24"/>
        </w:rPr>
        <w:t xml:space="preserve">. Other studies examining the single nucleotide polymorphism (SNP), found an association between </w:t>
      </w:r>
      <w:r w:rsidR="00771D0F" w:rsidRPr="006861EE">
        <w:rPr>
          <w:rFonts w:ascii="Book Antiqua" w:hAnsi="Book Antiqua"/>
          <w:sz w:val="24"/>
          <w:szCs w:val="24"/>
        </w:rPr>
        <w:t xml:space="preserve">the </w:t>
      </w:r>
      <w:r w:rsidR="001C533D" w:rsidRPr="006861EE">
        <w:rPr>
          <w:rFonts w:ascii="Book Antiqua" w:hAnsi="Book Antiqua"/>
          <w:sz w:val="24"/>
          <w:szCs w:val="24"/>
        </w:rPr>
        <w:t xml:space="preserve">TLR-9 polymorphism and </w:t>
      </w:r>
      <w:r w:rsidR="00771D0F" w:rsidRPr="006861EE">
        <w:rPr>
          <w:rFonts w:ascii="Book Antiqua" w:hAnsi="Book Antiqua"/>
          <w:sz w:val="24"/>
          <w:szCs w:val="24"/>
        </w:rPr>
        <w:t xml:space="preserve">the </w:t>
      </w:r>
      <w:r w:rsidR="00AA2F39" w:rsidRPr="006861EE">
        <w:rPr>
          <w:rFonts w:ascii="Book Antiqua" w:hAnsi="Book Antiqua"/>
          <w:sz w:val="24"/>
          <w:szCs w:val="24"/>
        </w:rPr>
        <w:t>IgAN progression. This</w:t>
      </w:r>
      <w:r w:rsidR="001C533D" w:rsidRPr="006861EE">
        <w:rPr>
          <w:rFonts w:ascii="Book Antiqua" w:hAnsi="Book Antiqua"/>
          <w:sz w:val="24"/>
          <w:szCs w:val="24"/>
        </w:rPr>
        <w:t xml:space="preserve"> su</w:t>
      </w:r>
      <w:r w:rsidRPr="006861EE">
        <w:rPr>
          <w:rFonts w:ascii="Book Antiqua" w:hAnsi="Book Antiqua"/>
          <w:sz w:val="24"/>
          <w:szCs w:val="24"/>
        </w:rPr>
        <w:t>ggest</w:t>
      </w:r>
      <w:r w:rsidR="00AA2F39" w:rsidRPr="006861EE">
        <w:rPr>
          <w:rFonts w:ascii="Book Antiqua" w:hAnsi="Book Antiqua"/>
          <w:sz w:val="24"/>
          <w:szCs w:val="24"/>
        </w:rPr>
        <w:t>s</w:t>
      </w:r>
      <w:r w:rsidRPr="006861EE">
        <w:rPr>
          <w:rFonts w:ascii="Book Antiqua" w:hAnsi="Book Antiqua"/>
          <w:sz w:val="24"/>
          <w:szCs w:val="24"/>
        </w:rPr>
        <w:t xml:space="preserve"> that the</w:t>
      </w:r>
      <w:r w:rsidR="001C533D" w:rsidRPr="006861EE">
        <w:rPr>
          <w:rFonts w:ascii="Book Antiqua" w:hAnsi="Book Antiqua"/>
          <w:sz w:val="24"/>
          <w:szCs w:val="24"/>
        </w:rPr>
        <w:t xml:space="preserve"> </w:t>
      </w:r>
      <w:r w:rsidR="00AA2F39" w:rsidRPr="006861EE">
        <w:rPr>
          <w:rFonts w:ascii="Book Antiqua" w:hAnsi="Book Antiqua"/>
          <w:sz w:val="24"/>
          <w:szCs w:val="24"/>
        </w:rPr>
        <w:t>involvement of TLR-9/</w:t>
      </w:r>
      <w:r w:rsidR="005C6B63" w:rsidRPr="006861EE">
        <w:rPr>
          <w:rFonts w:ascii="Book Antiqua" w:hAnsi="Book Antiqua"/>
          <w:sz w:val="24"/>
          <w:szCs w:val="24"/>
        </w:rPr>
        <w:t>MyD88 might</w:t>
      </w:r>
      <w:r w:rsidR="006F7EAC" w:rsidRPr="006861EE">
        <w:rPr>
          <w:rFonts w:ascii="Book Antiqua" w:hAnsi="Book Antiqua"/>
          <w:sz w:val="24"/>
          <w:szCs w:val="24"/>
        </w:rPr>
        <w:t xml:space="preserve"> exert its effect over</w:t>
      </w:r>
      <w:r w:rsidRPr="006861EE">
        <w:rPr>
          <w:rFonts w:ascii="Book Antiqua" w:hAnsi="Book Antiqua"/>
          <w:sz w:val="24"/>
          <w:szCs w:val="24"/>
        </w:rPr>
        <w:t xml:space="preserve"> the progression</w:t>
      </w:r>
      <w:r w:rsidR="00D508CF" w:rsidRPr="006861EE">
        <w:rPr>
          <w:rFonts w:ascii="Book Antiqua" w:hAnsi="Book Antiqua"/>
          <w:sz w:val="24"/>
          <w:szCs w:val="24"/>
        </w:rPr>
        <w:t xml:space="preserve"> of </w:t>
      </w:r>
      <w:proofErr w:type="gramStart"/>
      <w:r w:rsidR="00EE37CD" w:rsidRPr="006861EE">
        <w:rPr>
          <w:rFonts w:ascii="Book Antiqua" w:hAnsi="Book Antiqua"/>
          <w:sz w:val="24"/>
          <w:szCs w:val="24"/>
        </w:rPr>
        <w:t>IgAN</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54]</w:t>
      </w:r>
      <w:r w:rsidR="001C533D" w:rsidRPr="006861EE">
        <w:rPr>
          <w:rFonts w:ascii="Book Antiqua" w:hAnsi="Book Antiqua"/>
          <w:sz w:val="24"/>
          <w:szCs w:val="24"/>
        </w:rPr>
        <w:t>.</w:t>
      </w:r>
    </w:p>
    <w:p w:rsidR="001C533D" w:rsidRPr="00FA07E7" w:rsidRDefault="001C533D" w:rsidP="00212866">
      <w:pPr>
        <w:spacing w:after="0" w:line="360" w:lineRule="auto"/>
        <w:jc w:val="both"/>
        <w:rPr>
          <w:rFonts w:ascii="Book Antiqua" w:hAnsi="Book Antiqua"/>
          <w:b/>
          <w:i/>
          <w:sz w:val="24"/>
          <w:szCs w:val="24"/>
        </w:rPr>
      </w:pPr>
    </w:p>
    <w:p w:rsidR="001C533D" w:rsidRPr="00FA07E7" w:rsidRDefault="00FA07E7" w:rsidP="00212866">
      <w:pPr>
        <w:spacing w:after="0" w:line="360" w:lineRule="auto"/>
        <w:jc w:val="both"/>
        <w:rPr>
          <w:rFonts w:ascii="Book Antiqua" w:hAnsi="Book Antiqua"/>
          <w:b/>
          <w:i/>
          <w:sz w:val="24"/>
          <w:szCs w:val="24"/>
        </w:rPr>
      </w:pPr>
      <w:r>
        <w:rPr>
          <w:rFonts w:ascii="Book Antiqua" w:hAnsi="Book Antiqua"/>
          <w:b/>
          <w:i/>
          <w:sz w:val="24"/>
          <w:szCs w:val="24"/>
        </w:rPr>
        <w:t>Step 2</w:t>
      </w:r>
      <w:r w:rsidR="001C533D" w:rsidRPr="00FA07E7">
        <w:rPr>
          <w:rFonts w:ascii="Book Antiqua" w:hAnsi="Book Antiqua"/>
          <w:b/>
          <w:i/>
          <w:sz w:val="24"/>
          <w:szCs w:val="24"/>
        </w:rPr>
        <w:t xml:space="preserve"> Synthesis of antibodies directed against GdIgA1</w:t>
      </w:r>
    </w:p>
    <w:p w:rsidR="001C533D" w:rsidRPr="006861EE" w:rsidRDefault="00E97D0A" w:rsidP="00212866">
      <w:pPr>
        <w:spacing w:after="0" w:line="360" w:lineRule="auto"/>
        <w:jc w:val="both"/>
        <w:rPr>
          <w:rFonts w:ascii="Book Antiqua" w:hAnsi="Book Antiqua"/>
          <w:sz w:val="24"/>
          <w:szCs w:val="24"/>
        </w:rPr>
      </w:pPr>
      <w:r w:rsidRPr="006861EE">
        <w:rPr>
          <w:rFonts w:ascii="Book Antiqua" w:hAnsi="Book Antiqua"/>
          <w:sz w:val="24"/>
          <w:szCs w:val="24"/>
        </w:rPr>
        <w:lastRenderedPageBreak/>
        <w:t>The s</w:t>
      </w:r>
      <w:r w:rsidR="001C533D" w:rsidRPr="006861EE">
        <w:rPr>
          <w:rFonts w:ascii="Book Antiqua" w:hAnsi="Book Antiqua"/>
          <w:sz w:val="24"/>
          <w:szCs w:val="24"/>
        </w:rPr>
        <w:t>ynthesis of abnormally glycosylated IgA</w:t>
      </w:r>
      <w:r w:rsidRPr="006861EE">
        <w:rPr>
          <w:rFonts w:ascii="Book Antiqua" w:hAnsi="Book Antiqua"/>
          <w:sz w:val="24"/>
          <w:szCs w:val="24"/>
        </w:rPr>
        <w:t>s</w:t>
      </w:r>
      <w:r w:rsidR="001C533D" w:rsidRPr="006861EE">
        <w:rPr>
          <w:rFonts w:ascii="Book Antiqua" w:hAnsi="Book Antiqua"/>
          <w:sz w:val="24"/>
          <w:szCs w:val="24"/>
        </w:rPr>
        <w:t xml:space="preserve"> is not “per se” enough to justify t</w:t>
      </w:r>
      <w:r w:rsidR="00771D0F" w:rsidRPr="006861EE">
        <w:rPr>
          <w:rFonts w:ascii="Book Antiqua" w:hAnsi="Book Antiqua"/>
          <w:sz w:val="24"/>
          <w:szCs w:val="24"/>
        </w:rPr>
        <w:t xml:space="preserve">he mesangial lesions that characterize </w:t>
      </w:r>
      <w:r w:rsidR="004C3EFC" w:rsidRPr="006861EE">
        <w:rPr>
          <w:rFonts w:ascii="Book Antiqua" w:hAnsi="Book Antiqua"/>
          <w:sz w:val="24"/>
          <w:szCs w:val="24"/>
        </w:rPr>
        <w:t>the IgAN</w:t>
      </w:r>
      <w:r w:rsidR="001C533D" w:rsidRPr="006861EE">
        <w:rPr>
          <w:rFonts w:ascii="Book Antiqua" w:hAnsi="Book Antiqua"/>
          <w:sz w:val="24"/>
          <w:szCs w:val="24"/>
        </w:rPr>
        <w:t>. Indeed, comparing the IgA glycosylation of IgA</w:t>
      </w:r>
      <w:r w:rsidRPr="006861EE">
        <w:rPr>
          <w:rFonts w:ascii="Book Antiqua" w:hAnsi="Book Antiqua"/>
          <w:sz w:val="24"/>
          <w:szCs w:val="24"/>
        </w:rPr>
        <w:t>s</w:t>
      </w:r>
      <w:r w:rsidR="001C533D" w:rsidRPr="006861EE">
        <w:rPr>
          <w:rFonts w:ascii="Book Antiqua" w:hAnsi="Book Antiqua"/>
          <w:sz w:val="24"/>
          <w:szCs w:val="24"/>
        </w:rPr>
        <w:t xml:space="preserve"> eluted from serum wi</w:t>
      </w:r>
      <w:r w:rsidR="00771D0F" w:rsidRPr="006861EE">
        <w:rPr>
          <w:rFonts w:ascii="Book Antiqua" w:hAnsi="Book Antiqua"/>
          <w:sz w:val="24"/>
          <w:szCs w:val="24"/>
        </w:rPr>
        <w:t>th those eluted from biopsy</w:t>
      </w:r>
      <w:r w:rsidR="001C533D" w:rsidRPr="006861EE">
        <w:rPr>
          <w:rFonts w:ascii="Book Antiqua" w:hAnsi="Book Antiqua"/>
          <w:sz w:val="24"/>
          <w:szCs w:val="24"/>
        </w:rPr>
        <w:t xml:space="preserve"> specimens we may observe that Gd-IgA</w:t>
      </w:r>
      <w:r w:rsidRPr="006861EE">
        <w:rPr>
          <w:rFonts w:ascii="Book Antiqua" w:hAnsi="Book Antiqua"/>
          <w:sz w:val="24"/>
          <w:szCs w:val="24"/>
        </w:rPr>
        <w:t>s</w:t>
      </w:r>
      <w:r w:rsidR="001C533D" w:rsidRPr="006861EE">
        <w:rPr>
          <w:rFonts w:ascii="Book Antiqua" w:hAnsi="Book Antiqua"/>
          <w:sz w:val="24"/>
          <w:szCs w:val="24"/>
        </w:rPr>
        <w:t xml:space="preserve"> </w:t>
      </w:r>
      <w:r w:rsidR="00793CE7" w:rsidRPr="006861EE">
        <w:rPr>
          <w:rFonts w:ascii="Book Antiqua" w:hAnsi="Book Antiqua"/>
          <w:sz w:val="24"/>
          <w:szCs w:val="24"/>
        </w:rPr>
        <w:t xml:space="preserve">eluted </w:t>
      </w:r>
      <w:r w:rsidR="001C533D" w:rsidRPr="006861EE">
        <w:rPr>
          <w:rFonts w:ascii="Book Antiqua" w:hAnsi="Book Antiqua"/>
          <w:sz w:val="24"/>
          <w:szCs w:val="24"/>
        </w:rPr>
        <w:t>from kidney biopsies are less glycosylated when compared</w:t>
      </w:r>
      <w:r w:rsidR="00771D0F" w:rsidRPr="006861EE">
        <w:rPr>
          <w:rFonts w:ascii="Book Antiqua" w:hAnsi="Book Antiqua"/>
          <w:sz w:val="24"/>
          <w:szCs w:val="24"/>
        </w:rPr>
        <w:t xml:space="preserve"> to the glycosylation rate of</w:t>
      </w:r>
      <w:r w:rsidR="001C533D" w:rsidRPr="006861EE">
        <w:rPr>
          <w:rFonts w:ascii="Book Antiqua" w:hAnsi="Book Antiqua"/>
          <w:sz w:val="24"/>
          <w:szCs w:val="24"/>
        </w:rPr>
        <w:t xml:space="preserve"> serum IgA</w:t>
      </w:r>
      <w:r w:rsidRPr="006861EE">
        <w:rPr>
          <w:rFonts w:ascii="Book Antiqua" w:hAnsi="Book Antiqua"/>
          <w:sz w:val="24"/>
          <w:szCs w:val="24"/>
        </w:rPr>
        <w:t>s</w:t>
      </w:r>
      <w:r w:rsidR="001C533D" w:rsidRPr="006861EE">
        <w:rPr>
          <w:rFonts w:ascii="Book Antiqua" w:hAnsi="Book Antiqua"/>
          <w:sz w:val="24"/>
          <w:szCs w:val="24"/>
        </w:rPr>
        <w:t xml:space="preserve"> from the </w:t>
      </w:r>
      <w:r w:rsidR="00D508CF" w:rsidRPr="006861EE">
        <w:rPr>
          <w:rFonts w:ascii="Book Antiqua" w:hAnsi="Book Antiqua"/>
          <w:sz w:val="24"/>
          <w:szCs w:val="24"/>
        </w:rPr>
        <w:t xml:space="preserve">same IgAN </w:t>
      </w:r>
      <w:proofErr w:type="gramStart"/>
      <w:r w:rsidR="00AB232F" w:rsidRPr="006861EE">
        <w:rPr>
          <w:rFonts w:ascii="Book Antiqua" w:hAnsi="Book Antiqua"/>
          <w:sz w:val="24"/>
          <w:szCs w:val="24"/>
        </w:rPr>
        <w:t>patients</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55</w:t>
      </w:r>
      <w:r w:rsidR="00AB232F" w:rsidRPr="006861EE">
        <w:rPr>
          <w:rFonts w:ascii="Book Antiqua" w:hAnsi="Book Antiqua"/>
          <w:szCs w:val="24"/>
          <w:vertAlign w:val="superscript"/>
        </w:rPr>
        <w:t>, 56</w:t>
      </w:r>
      <w:r w:rsidR="00D31BF3" w:rsidRPr="006861EE">
        <w:rPr>
          <w:rFonts w:ascii="Book Antiqua" w:hAnsi="Book Antiqua"/>
          <w:szCs w:val="24"/>
          <w:vertAlign w:val="superscript"/>
        </w:rPr>
        <w:t>]</w:t>
      </w:r>
      <w:r w:rsidR="001C533D" w:rsidRPr="006861EE">
        <w:rPr>
          <w:rFonts w:ascii="Book Antiqua" w:hAnsi="Book Antiqua"/>
          <w:sz w:val="24"/>
          <w:szCs w:val="24"/>
        </w:rPr>
        <w:t xml:space="preserve">. This fact highlights a GdIgA1 tropism for the mesangium which might contribute to explain the recurrence of IgA deposits on kidney </w:t>
      </w:r>
      <w:r w:rsidR="00AB232F" w:rsidRPr="006861EE">
        <w:rPr>
          <w:rFonts w:ascii="Book Antiqua" w:hAnsi="Book Antiqua"/>
          <w:sz w:val="24"/>
          <w:szCs w:val="24"/>
        </w:rPr>
        <w:t>allograft</w:t>
      </w:r>
      <w:r w:rsidR="001C533D" w:rsidRPr="006861EE">
        <w:rPr>
          <w:rFonts w:ascii="Book Antiqua" w:hAnsi="Book Antiqua"/>
          <w:sz w:val="24"/>
          <w:szCs w:val="24"/>
        </w:rPr>
        <w:t xml:space="preserve">. Moreover, a study documented </w:t>
      </w:r>
      <w:r w:rsidRPr="006861EE">
        <w:rPr>
          <w:rFonts w:ascii="Book Antiqua" w:hAnsi="Book Antiqua"/>
          <w:sz w:val="24"/>
          <w:szCs w:val="24"/>
        </w:rPr>
        <w:t xml:space="preserve">that </w:t>
      </w:r>
      <w:r w:rsidR="001C533D" w:rsidRPr="006861EE">
        <w:rPr>
          <w:rFonts w:ascii="Book Antiqua" w:hAnsi="Book Antiqua"/>
          <w:sz w:val="24"/>
          <w:szCs w:val="24"/>
        </w:rPr>
        <w:t xml:space="preserve">in families affected by IgAN an abnormal glycosylation </w:t>
      </w:r>
      <w:r w:rsidRPr="006861EE">
        <w:rPr>
          <w:rFonts w:ascii="Book Antiqua" w:hAnsi="Book Antiqua"/>
          <w:sz w:val="24"/>
          <w:szCs w:val="24"/>
        </w:rPr>
        <w:t xml:space="preserve">may be present </w:t>
      </w:r>
      <w:r w:rsidR="001C533D" w:rsidRPr="006861EE">
        <w:rPr>
          <w:rFonts w:ascii="Book Antiqua" w:hAnsi="Book Antiqua"/>
          <w:sz w:val="24"/>
          <w:szCs w:val="24"/>
        </w:rPr>
        <w:t>both in IgAN patients a</w:t>
      </w:r>
      <w:r w:rsidR="00D508CF" w:rsidRPr="006861EE">
        <w:rPr>
          <w:rFonts w:ascii="Book Antiqua" w:hAnsi="Book Antiqua"/>
          <w:sz w:val="24"/>
          <w:szCs w:val="24"/>
        </w:rPr>
        <w:t xml:space="preserve">nd in asymptomatic </w:t>
      </w:r>
      <w:proofErr w:type="gramStart"/>
      <w:r w:rsidR="00EE37CD" w:rsidRPr="006861EE">
        <w:rPr>
          <w:rFonts w:ascii="Book Antiqua" w:hAnsi="Book Antiqua"/>
          <w:sz w:val="24"/>
          <w:szCs w:val="24"/>
        </w:rPr>
        <w:t>relatives</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57]</w:t>
      </w:r>
      <w:r w:rsidR="001C533D" w:rsidRPr="006861EE">
        <w:rPr>
          <w:rFonts w:ascii="Book Antiqua" w:hAnsi="Book Antiqua"/>
          <w:sz w:val="24"/>
          <w:szCs w:val="24"/>
        </w:rPr>
        <w:t>.</w:t>
      </w:r>
      <w:r w:rsidR="00771D0F" w:rsidRPr="006861EE">
        <w:rPr>
          <w:rFonts w:ascii="Book Antiqua" w:hAnsi="Book Antiqua"/>
          <w:sz w:val="24"/>
          <w:szCs w:val="24"/>
        </w:rPr>
        <w:t xml:space="preserve"> The latter observation confirms that the presence of abnormally glycosylated IgA</w:t>
      </w:r>
      <w:r w:rsidRPr="006861EE">
        <w:rPr>
          <w:rFonts w:ascii="Book Antiqua" w:hAnsi="Book Antiqua"/>
          <w:sz w:val="24"/>
          <w:szCs w:val="24"/>
        </w:rPr>
        <w:t>s</w:t>
      </w:r>
      <w:r w:rsidR="00771D0F" w:rsidRPr="006861EE">
        <w:rPr>
          <w:rFonts w:ascii="Book Antiqua" w:hAnsi="Book Antiqua"/>
          <w:sz w:val="24"/>
          <w:szCs w:val="24"/>
        </w:rPr>
        <w:t xml:space="preserve"> does not “per se</w:t>
      </w:r>
      <w:r w:rsidR="00793CE7" w:rsidRPr="006861EE">
        <w:rPr>
          <w:rFonts w:ascii="Book Antiqua" w:hAnsi="Book Antiqua"/>
          <w:sz w:val="24"/>
          <w:szCs w:val="24"/>
        </w:rPr>
        <w:t>” justify the mesangial lesions and that other factors should be associated.</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Recent studies suggest that auto antibodies recognizing </w:t>
      </w:r>
      <w:r w:rsidR="00E97D0A" w:rsidRPr="006861EE">
        <w:rPr>
          <w:rFonts w:ascii="Book Antiqua" w:hAnsi="Book Antiqua"/>
          <w:sz w:val="24"/>
          <w:szCs w:val="24"/>
        </w:rPr>
        <w:t xml:space="preserve">the </w:t>
      </w:r>
      <w:r w:rsidRPr="006861EE">
        <w:rPr>
          <w:rFonts w:ascii="Book Antiqua" w:hAnsi="Book Antiqua"/>
          <w:sz w:val="24"/>
          <w:szCs w:val="24"/>
        </w:rPr>
        <w:t>abnormally glycosylated IgA1</w:t>
      </w:r>
      <w:r w:rsidR="00E97D0A" w:rsidRPr="006861EE">
        <w:rPr>
          <w:rFonts w:ascii="Book Antiqua" w:hAnsi="Book Antiqua"/>
          <w:sz w:val="24"/>
          <w:szCs w:val="24"/>
        </w:rPr>
        <w:t>s</w:t>
      </w:r>
      <w:r w:rsidRPr="006861EE">
        <w:rPr>
          <w:rFonts w:ascii="Book Antiqua" w:hAnsi="Book Antiqua"/>
          <w:sz w:val="24"/>
          <w:szCs w:val="24"/>
        </w:rPr>
        <w:t xml:space="preserve"> are essential in the</w:t>
      </w:r>
      <w:r w:rsidR="00D508CF" w:rsidRPr="006861EE">
        <w:rPr>
          <w:rFonts w:ascii="Book Antiqua" w:hAnsi="Book Antiqua"/>
          <w:sz w:val="24"/>
          <w:szCs w:val="24"/>
        </w:rPr>
        <w:t xml:space="preserve"> pathogenesis of the </w:t>
      </w:r>
      <w:proofErr w:type="gramStart"/>
      <w:r w:rsidR="00EE37CD" w:rsidRPr="006861EE">
        <w:rPr>
          <w:rFonts w:ascii="Book Antiqua" w:hAnsi="Book Antiqua"/>
          <w:sz w:val="24"/>
          <w:szCs w:val="24"/>
        </w:rPr>
        <w:t>disease</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58</w:t>
      </w:r>
      <w:r w:rsidR="0078198C">
        <w:rPr>
          <w:rFonts w:ascii="Book Antiqua" w:hAnsi="Book Antiqua"/>
          <w:szCs w:val="24"/>
          <w:vertAlign w:val="superscript"/>
        </w:rPr>
        <w:t>,</w:t>
      </w:r>
      <w:r w:rsidR="00EE37CD" w:rsidRPr="006861EE">
        <w:rPr>
          <w:rFonts w:ascii="Book Antiqua" w:hAnsi="Book Antiqua"/>
          <w:szCs w:val="24"/>
          <w:vertAlign w:val="superscript"/>
        </w:rPr>
        <w:t>59]</w:t>
      </w:r>
      <w:r w:rsidR="00EE37CD" w:rsidRPr="006861EE">
        <w:rPr>
          <w:rFonts w:ascii="Book Antiqua" w:hAnsi="Book Antiqua"/>
          <w:sz w:val="24"/>
          <w:szCs w:val="24"/>
        </w:rPr>
        <w:t xml:space="preserve">. </w:t>
      </w:r>
      <w:r w:rsidRPr="006861EE">
        <w:rPr>
          <w:rFonts w:ascii="Book Antiqua" w:hAnsi="Book Antiqua"/>
          <w:sz w:val="24"/>
          <w:szCs w:val="24"/>
        </w:rPr>
        <w:t>These findings document that IgA</w:t>
      </w:r>
      <w:r w:rsidR="00E97D0A" w:rsidRPr="006861EE">
        <w:rPr>
          <w:rFonts w:ascii="Book Antiqua" w:hAnsi="Book Antiqua"/>
          <w:sz w:val="24"/>
          <w:szCs w:val="24"/>
        </w:rPr>
        <w:t>N</w:t>
      </w:r>
      <w:r w:rsidRPr="006861EE">
        <w:rPr>
          <w:rFonts w:ascii="Book Antiqua" w:hAnsi="Book Antiqua"/>
          <w:sz w:val="24"/>
          <w:szCs w:val="24"/>
        </w:rPr>
        <w:t xml:space="preserve"> is an autoimmune disease due to the mesangial deposition </w:t>
      </w:r>
      <w:r w:rsidR="00771D0F" w:rsidRPr="006861EE">
        <w:rPr>
          <w:rFonts w:ascii="Book Antiqua" w:hAnsi="Book Antiqua"/>
          <w:sz w:val="24"/>
          <w:szCs w:val="24"/>
        </w:rPr>
        <w:t>o</w:t>
      </w:r>
      <w:r w:rsidRPr="006861EE">
        <w:rPr>
          <w:rFonts w:ascii="Book Antiqua" w:hAnsi="Book Antiqua"/>
          <w:sz w:val="24"/>
          <w:szCs w:val="24"/>
        </w:rPr>
        <w:t>f immunocomplexes containing GdpIgA1. Other molecules such as sCD89, fibronectin, collagen and laminin are also found in IgA1 containing immune complexes, even if their r</w:t>
      </w:r>
      <w:r w:rsidR="00D508CF" w:rsidRPr="006861EE">
        <w:rPr>
          <w:rFonts w:ascii="Book Antiqua" w:hAnsi="Book Antiqua"/>
          <w:sz w:val="24"/>
          <w:szCs w:val="24"/>
        </w:rPr>
        <w:t xml:space="preserve">ole remains to be </w:t>
      </w:r>
      <w:proofErr w:type="gramStart"/>
      <w:r w:rsidR="00EE37CD" w:rsidRPr="006861EE">
        <w:rPr>
          <w:rFonts w:ascii="Book Antiqua" w:hAnsi="Book Antiqua"/>
          <w:sz w:val="24"/>
          <w:szCs w:val="24"/>
        </w:rPr>
        <w:t>determined</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60]</w:t>
      </w:r>
      <w:r w:rsidRPr="006861EE">
        <w:rPr>
          <w:rFonts w:ascii="Book Antiqua" w:hAnsi="Book Antiqua"/>
          <w:sz w:val="24"/>
          <w:szCs w:val="24"/>
        </w:rPr>
        <w:t>.</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Circulatory </w:t>
      </w:r>
      <w:r w:rsidR="004C3EFC" w:rsidRPr="006861EE">
        <w:rPr>
          <w:rFonts w:ascii="Book Antiqua" w:hAnsi="Book Antiqua"/>
          <w:sz w:val="24"/>
          <w:szCs w:val="24"/>
        </w:rPr>
        <w:t>auto antibodies</w:t>
      </w:r>
      <w:r w:rsidRPr="006861EE">
        <w:rPr>
          <w:rFonts w:ascii="Book Antiqua" w:hAnsi="Book Antiqua"/>
          <w:sz w:val="24"/>
          <w:szCs w:val="24"/>
        </w:rPr>
        <w:t xml:space="preserve"> (IgG and/or IgA) bind to Gd-IgA1</w:t>
      </w:r>
      <w:r w:rsidR="00E97D0A" w:rsidRPr="006861EE">
        <w:rPr>
          <w:rFonts w:ascii="Book Antiqua" w:hAnsi="Book Antiqua"/>
          <w:sz w:val="24"/>
          <w:szCs w:val="24"/>
        </w:rPr>
        <w:t>s</w:t>
      </w:r>
      <w:r w:rsidRPr="006861EE">
        <w:rPr>
          <w:rFonts w:ascii="Book Antiqua" w:hAnsi="Book Antiqua"/>
          <w:sz w:val="24"/>
          <w:szCs w:val="24"/>
        </w:rPr>
        <w:t xml:space="preserve"> and form large p</w:t>
      </w:r>
      <w:r w:rsidR="00D508CF" w:rsidRPr="006861EE">
        <w:rPr>
          <w:rFonts w:ascii="Book Antiqua" w:hAnsi="Book Antiqua"/>
          <w:sz w:val="24"/>
          <w:szCs w:val="24"/>
        </w:rPr>
        <w:t xml:space="preserve">athogenetic immune </w:t>
      </w:r>
      <w:proofErr w:type="gramStart"/>
      <w:r w:rsidR="0078198C">
        <w:rPr>
          <w:rFonts w:ascii="Book Antiqua" w:hAnsi="Book Antiqua"/>
          <w:sz w:val="24"/>
          <w:szCs w:val="24"/>
        </w:rPr>
        <w:t>complex</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61]</w:t>
      </w:r>
      <w:r w:rsidR="00771D0F" w:rsidRPr="006861EE">
        <w:rPr>
          <w:rFonts w:ascii="Book Antiqua" w:hAnsi="Book Antiqua"/>
          <w:sz w:val="24"/>
          <w:szCs w:val="24"/>
        </w:rPr>
        <w:t>. A better understanding of</w:t>
      </w:r>
      <w:r w:rsidR="00E97D0A" w:rsidRPr="006861EE">
        <w:rPr>
          <w:rFonts w:ascii="Book Antiqua" w:hAnsi="Book Antiqua"/>
          <w:sz w:val="24"/>
          <w:szCs w:val="24"/>
        </w:rPr>
        <w:t xml:space="preserve"> these antibodies is provided</w:t>
      </w:r>
      <w:r w:rsidRPr="006861EE">
        <w:rPr>
          <w:rFonts w:ascii="Book Antiqua" w:hAnsi="Book Antiqua"/>
          <w:sz w:val="24"/>
          <w:szCs w:val="24"/>
        </w:rPr>
        <w:t xml:space="preserve"> from an elegant experiment that used </w:t>
      </w:r>
      <w:r w:rsidR="00375CF6" w:rsidRPr="006861EE">
        <w:rPr>
          <w:rFonts w:ascii="Book Antiqua" w:hAnsi="Book Antiqua"/>
          <w:sz w:val="24"/>
          <w:szCs w:val="24"/>
        </w:rPr>
        <w:t>Epstein Barr virus (</w:t>
      </w:r>
      <w:r w:rsidRPr="006861EE">
        <w:rPr>
          <w:rFonts w:ascii="Book Antiqua" w:hAnsi="Book Antiqua"/>
          <w:sz w:val="24"/>
          <w:szCs w:val="24"/>
        </w:rPr>
        <w:t>EBV-immortalized</w:t>
      </w:r>
      <w:r w:rsidR="00375CF6" w:rsidRPr="006861EE">
        <w:rPr>
          <w:rFonts w:ascii="Book Antiqua" w:hAnsi="Book Antiqua"/>
          <w:sz w:val="24"/>
          <w:szCs w:val="24"/>
        </w:rPr>
        <w:t>)</w:t>
      </w:r>
      <w:r w:rsidRPr="006861EE">
        <w:rPr>
          <w:rFonts w:ascii="Book Antiqua" w:hAnsi="Book Antiqua"/>
          <w:sz w:val="24"/>
          <w:szCs w:val="24"/>
        </w:rPr>
        <w:t xml:space="preserve"> lymphoc</w:t>
      </w:r>
      <w:r w:rsidR="00747B24" w:rsidRPr="006861EE">
        <w:rPr>
          <w:rFonts w:ascii="Book Antiqua" w:hAnsi="Book Antiqua"/>
          <w:sz w:val="24"/>
          <w:szCs w:val="24"/>
        </w:rPr>
        <w:t>ytes from subjects affected by</w:t>
      </w:r>
      <w:r w:rsidR="00D508CF" w:rsidRPr="006861EE">
        <w:rPr>
          <w:rFonts w:ascii="Book Antiqua" w:hAnsi="Book Antiqua"/>
          <w:sz w:val="24"/>
          <w:szCs w:val="24"/>
        </w:rPr>
        <w:t xml:space="preserve"> </w:t>
      </w:r>
      <w:proofErr w:type="gramStart"/>
      <w:r w:rsidR="00EE37CD" w:rsidRPr="006861EE">
        <w:rPr>
          <w:rFonts w:ascii="Book Antiqua" w:hAnsi="Book Antiqua"/>
          <w:sz w:val="24"/>
          <w:szCs w:val="24"/>
        </w:rPr>
        <w:t>IgAN</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62]</w:t>
      </w:r>
      <w:r w:rsidRPr="006861EE">
        <w:rPr>
          <w:rFonts w:ascii="Book Antiqua" w:hAnsi="Book Antiqua"/>
          <w:sz w:val="24"/>
          <w:szCs w:val="24"/>
        </w:rPr>
        <w:t>.</w:t>
      </w:r>
      <w:r w:rsidR="00DC51F8" w:rsidRPr="006861EE">
        <w:rPr>
          <w:rFonts w:ascii="Book Antiqua" w:hAnsi="Book Antiqua"/>
          <w:sz w:val="24"/>
          <w:szCs w:val="24"/>
        </w:rPr>
        <w:t xml:space="preserve"> These B ceels are able to product</w:t>
      </w:r>
      <w:r w:rsidRPr="006861EE">
        <w:rPr>
          <w:rFonts w:ascii="Book Antiqua" w:hAnsi="Book Antiqua"/>
          <w:sz w:val="24"/>
          <w:szCs w:val="24"/>
        </w:rPr>
        <w:t xml:space="preserve"> IgG </w:t>
      </w:r>
      <w:r w:rsidR="00DC51F8" w:rsidRPr="006861EE">
        <w:rPr>
          <w:rFonts w:ascii="Book Antiqua" w:hAnsi="Book Antiqua"/>
          <w:sz w:val="24"/>
          <w:szCs w:val="24"/>
        </w:rPr>
        <w:t xml:space="preserve">that </w:t>
      </w:r>
      <w:r w:rsidR="00771D0F" w:rsidRPr="006861EE">
        <w:rPr>
          <w:rFonts w:ascii="Book Antiqua" w:hAnsi="Book Antiqua"/>
          <w:sz w:val="24"/>
          <w:szCs w:val="24"/>
        </w:rPr>
        <w:t>bind G</w:t>
      </w:r>
      <w:r w:rsidRPr="006861EE">
        <w:rPr>
          <w:rFonts w:ascii="Book Antiqua" w:hAnsi="Book Antiqua"/>
          <w:sz w:val="24"/>
          <w:szCs w:val="24"/>
        </w:rPr>
        <w:t>d-I</w:t>
      </w:r>
      <w:r w:rsidR="00747B24" w:rsidRPr="006861EE">
        <w:rPr>
          <w:rFonts w:ascii="Book Antiqua" w:hAnsi="Book Antiqua"/>
          <w:sz w:val="24"/>
          <w:szCs w:val="24"/>
        </w:rPr>
        <w:t>gA1</w:t>
      </w:r>
      <w:r w:rsidRPr="006861EE">
        <w:rPr>
          <w:rFonts w:ascii="Book Antiqua" w:hAnsi="Book Antiqua"/>
          <w:sz w:val="24"/>
          <w:szCs w:val="24"/>
        </w:rPr>
        <w:t xml:space="preserve"> and a su</w:t>
      </w:r>
      <w:r w:rsidR="00747B24" w:rsidRPr="006861EE">
        <w:rPr>
          <w:rFonts w:ascii="Book Antiqua" w:hAnsi="Book Antiqua"/>
          <w:sz w:val="24"/>
          <w:szCs w:val="24"/>
        </w:rPr>
        <w:t>bsequent analysis of the cloned</w:t>
      </w:r>
      <w:r w:rsidRPr="006861EE">
        <w:rPr>
          <w:rFonts w:ascii="Book Antiqua" w:hAnsi="Book Antiqua"/>
          <w:sz w:val="24"/>
          <w:szCs w:val="24"/>
        </w:rPr>
        <w:t xml:space="preserve"> chains of these IgG auto</w:t>
      </w:r>
      <w:r w:rsidR="00E97D0A" w:rsidRPr="006861EE">
        <w:rPr>
          <w:rFonts w:ascii="Book Antiqua" w:hAnsi="Book Antiqua"/>
          <w:sz w:val="24"/>
          <w:szCs w:val="24"/>
        </w:rPr>
        <w:t xml:space="preserve"> </w:t>
      </w:r>
      <w:r w:rsidRPr="006861EE">
        <w:rPr>
          <w:rFonts w:ascii="Book Antiqua" w:hAnsi="Book Antiqua"/>
          <w:sz w:val="24"/>
          <w:szCs w:val="24"/>
        </w:rPr>
        <w:t>antibodies identi</w:t>
      </w:r>
      <w:r w:rsidR="00771D0F" w:rsidRPr="006861EE">
        <w:rPr>
          <w:rFonts w:ascii="Book Antiqua" w:hAnsi="Book Antiqua"/>
          <w:sz w:val="24"/>
          <w:szCs w:val="24"/>
        </w:rPr>
        <w:t>fied as their</w:t>
      </w:r>
      <w:r w:rsidRPr="006861EE">
        <w:rPr>
          <w:rFonts w:ascii="Book Antiqua" w:hAnsi="Book Antiqua"/>
          <w:sz w:val="24"/>
          <w:szCs w:val="24"/>
        </w:rPr>
        <w:t xml:space="preserve"> unique feature the complementary-determining region (CDR) 3 of the heavy </w:t>
      </w:r>
      <w:proofErr w:type="gramStart"/>
      <w:r w:rsidRPr="006861EE">
        <w:rPr>
          <w:rFonts w:ascii="Book Antiqua" w:hAnsi="Book Antiqua"/>
          <w:sz w:val="24"/>
          <w:szCs w:val="24"/>
        </w:rPr>
        <w:t>chains</w:t>
      </w:r>
      <w:r w:rsidR="00D31BF3" w:rsidRPr="006861EE">
        <w:rPr>
          <w:rFonts w:ascii="Book Antiqua" w:hAnsi="Book Antiqua"/>
          <w:szCs w:val="24"/>
          <w:vertAlign w:val="superscript"/>
        </w:rPr>
        <w:t>[</w:t>
      </w:r>
      <w:proofErr w:type="gramEnd"/>
      <w:r w:rsidR="00D31BF3" w:rsidRPr="006861EE">
        <w:rPr>
          <w:rFonts w:ascii="Book Antiqua" w:hAnsi="Book Antiqua"/>
          <w:szCs w:val="24"/>
          <w:vertAlign w:val="superscript"/>
        </w:rPr>
        <w:t>61]</w:t>
      </w:r>
      <w:r w:rsidRPr="006861EE">
        <w:rPr>
          <w:rFonts w:ascii="Book Antiqua" w:hAnsi="Book Antiqua"/>
          <w:sz w:val="24"/>
          <w:szCs w:val="24"/>
        </w:rPr>
        <w:t xml:space="preserve">. In particular the third portion in CD3 is typically serine in patients with IgAN. Whether bone marrow or mucosal tissues are </w:t>
      </w:r>
      <w:r w:rsidR="0070165E" w:rsidRPr="006861EE">
        <w:rPr>
          <w:rFonts w:ascii="Book Antiqua" w:hAnsi="Book Antiqua"/>
          <w:sz w:val="24"/>
          <w:szCs w:val="24"/>
        </w:rPr>
        <w:t xml:space="preserve">at </w:t>
      </w:r>
      <w:r w:rsidRPr="006861EE">
        <w:rPr>
          <w:rFonts w:ascii="Book Antiqua" w:hAnsi="Book Antiqua"/>
          <w:sz w:val="24"/>
          <w:szCs w:val="24"/>
        </w:rPr>
        <w:t>the origin of IgA1</w:t>
      </w:r>
      <w:r w:rsidR="00E97D0A" w:rsidRPr="006861EE">
        <w:rPr>
          <w:rFonts w:ascii="Book Antiqua" w:hAnsi="Book Antiqua"/>
          <w:sz w:val="24"/>
          <w:szCs w:val="24"/>
        </w:rPr>
        <w:t>s</w:t>
      </w:r>
      <w:r w:rsidRPr="006861EE">
        <w:rPr>
          <w:rFonts w:ascii="Book Antiqua" w:hAnsi="Book Antiqua"/>
          <w:sz w:val="24"/>
          <w:szCs w:val="24"/>
        </w:rPr>
        <w:t xml:space="preserve"> in circulating immune complexes is </w:t>
      </w:r>
      <w:r w:rsidR="0070165E" w:rsidRPr="006861EE">
        <w:rPr>
          <w:rFonts w:ascii="Book Antiqua" w:hAnsi="Book Antiqua"/>
          <w:sz w:val="24"/>
          <w:szCs w:val="24"/>
        </w:rPr>
        <w:t xml:space="preserve">still now </w:t>
      </w:r>
      <w:r w:rsidRPr="006861EE">
        <w:rPr>
          <w:rFonts w:ascii="Book Antiqua" w:hAnsi="Book Antiqua"/>
          <w:sz w:val="24"/>
          <w:szCs w:val="24"/>
        </w:rPr>
        <w:t xml:space="preserve">a matter of controversy. The acute onset of the disease is often accompanied by a concurrent infection of the upper respiratory tract and this site </w:t>
      </w:r>
      <w:r w:rsidR="00793CE7" w:rsidRPr="006861EE">
        <w:rPr>
          <w:rFonts w:ascii="Book Antiqua" w:hAnsi="Book Antiqua"/>
          <w:sz w:val="24"/>
          <w:szCs w:val="24"/>
        </w:rPr>
        <w:t>cells are present able to produce</w:t>
      </w:r>
      <w:r w:rsidRPr="006861EE">
        <w:rPr>
          <w:rFonts w:ascii="Book Antiqua" w:hAnsi="Book Antiqua"/>
          <w:sz w:val="24"/>
          <w:szCs w:val="24"/>
        </w:rPr>
        <w:t xml:space="preserve"> polymeric IgA1</w:t>
      </w:r>
      <w:r w:rsidR="00E97D0A" w:rsidRPr="006861EE">
        <w:rPr>
          <w:rFonts w:ascii="Book Antiqua" w:hAnsi="Book Antiqua"/>
          <w:sz w:val="24"/>
          <w:szCs w:val="24"/>
        </w:rPr>
        <w:t>s</w:t>
      </w:r>
      <w:r w:rsidRPr="006861EE">
        <w:rPr>
          <w:rFonts w:ascii="Book Antiqua" w:hAnsi="Book Antiqua"/>
          <w:sz w:val="24"/>
          <w:szCs w:val="24"/>
        </w:rPr>
        <w:t>, typ</w:t>
      </w:r>
      <w:r w:rsidR="00E97D0A" w:rsidRPr="006861EE">
        <w:rPr>
          <w:rFonts w:ascii="Book Antiqua" w:hAnsi="Book Antiqua"/>
          <w:sz w:val="24"/>
          <w:szCs w:val="24"/>
        </w:rPr>
        <w:t>ical of the pathogen</w:t>
      </w:r>
      <w:r w:rsidR="00D508CF" w:rsidRPr="006861EE">
        <w:rPr>
          <w:rFonts w:ascii="Book Antiqua" w:hAnsi="Book Antiqua"/>
          <w:sz w:val="24"/>
          <w:szCs w:val="24"/>
        </w:rPr>
        <w:t xml:space="preserve"> </w:t>
      </w:r>
      <w:proofErr w:type="gramStart"/>
      <w:r w:rsidR="00EE37CD" w:rsidRPr="006861EE">
        <w:rPr>
          <w:rFonts w:ascii="Book Antiqua" w:hAnsi="Book Antiqua"/>
          <w:sz w:val="24"/>
          <w:szCs w:val="24"/>
        </w:rPr>
        <w:t>IgA</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29]</w:t>
      </w:r>
      <w:r w:rsidRPr="006861EE">
        <w:rPr>
          <w:rFonts w:ascii="Book Antiqua" w:hAnsi="Book Antiqua"/>
          <w:sz w:val="24"/>
          <w:szCs w:val="24"/>
        </w:rPr>
        <w:t>. However, in other studies, polymeric IgA1</w:t>
      </w:r>
      <w:r w:rsidR="00E97D0A" w:rsidRPr="006861EE">
        <w:rPr>
          <w:rFonts w:ascii="Book Antiqua" w:hAnsi="Book Antiqua"/>
          <w:sz w:val="24"/>
          <w:szCs w:val="24"/>
        </w:rPr>
        <w:t>s</w:t>
      </w:r>
      <w:r w:rsidRPr="006861EE">
        <w:rPr>
          <w:rFonts w:ascii="Book Antiqua" w:hAnsi="Book Antiqua"/>
          <w:sz w:val="24"/>
          <w:szCs w:val="24"/>
        </w:rPr>
        <w:t xml:space="preserve"> and J chain pr</w:t>
      </w:r>
      <w:r w:rsidR="00CF09B6" w:rsidRPr="006861EE">
        <w:rPr>
          <w:rFonts w:ascii="Book Antiqua" w:hAnsi="Book Antiqua"/>
          <w:sz w:val="24"/>
          <w:szCs w:val="24"/>
        </w:rPr>
        <w:t>oducing cells have been found</w:t>
      </w:r>
      <w:r w:rsidRPr="006861EE">
        <w:rPr>
          <w:rFonts w:ascii="Book Antiqua" w:hAnsi="Book Antiqua"/>
          <w:sz w:val="24"/>
          <w:szCs w:val="24"/>
        </w:rPr>
        <w:t xml:space="preserve"> in the </w:t>
      </w:r>
      <w:r w:rsidR="00D508CF" w:rsidRPr="006861EE">
        <w:rPr>
          <w:rFonts w:ascii="Book Antiqua" w:hAnsi="Book Antiqua"/>
          <w:sz w:val="24"/>
          <w:szCs w:val="24"/>
        </w:rPr>
        <w:t xml:space="preserve">bone marrow of </w:t>
      </w:r>
      <w:r w:rsidR="00DC51F8" w:rsidRPr="006861EE">
        <w:rPr>
          <w:rFonts w:ascii="Book Antiqua" w:hAnsi="Book Antiqua"/>
          <w:sz w:val="24"/>
          <w:szCs w:val="24"/>
        </w:rPr>
        <w:t xml:space="preserve">subjects affected by </w:t>
      </w:r>
      <w:proofErr w:type="gramStart"/>
      <w:r w:rsidR="00D508CF" w:rsidRPr="006861EE">
        <w:rPr>
          <w:rFonts w:ascii="Book Antiqua" w:hAnsi="Book Antiqua"/>
          <w:sz w:val="24"/>
          <w:szCs w:val="24"/>
        </w:rPr>
        <w:t>IgAN</w:t>
      </w:r>
      <w:r w:rsidR="00EE6BCE" w:rsidRPr="003F4ECB">
        <w:rPr>
          <w:rFonts w:ascii="Book Antiqua" w:hAnsi="Book Antiqua"/>
          <w:sz w:val="24"/>
          <w:szCs w:val="24"/>
          <w:vertAlign w:val="superscript"/>
        </w:rPr>
        <w:t>[</w:t>
      </w:r>
      <w:proofErr w:type="gramEnd"/>
      <w:r w:rsidR="00D31BF3" w:rsidRPr="006861EE">
        <w:rPr>
          <w:rFonts w:ascii="Book Antiqua" w:hAnsi="Book Antiqua"/>
          <w:szCs w:val="24"/>
          <w:vertAlign w:val="superscript"/>
        </w:rPr>
        <w:t>63-65</w:t>
      </w:r>
      <w:r w:rsidR="00EE37CD" w:rsidRPr="006861EE">
        <w:rPr>
          <w:rFonts w:ascii="Book Antiqua" w:hAnsi="Book Antiqua"/>
          <w:szCs w:val="24"/>
          <w:vertAlign w:val="superscript"/>
        </w:rPr>
        <w:t>]</w:t>
      </w:r>
      <w:r w:rsidR="00EE37CD" w:rsidRPr="006861EE">
        <w:rPr>
          <w:rFonts w:ascii="Book Antiqua" w:hAnsi="Book Antiqua"/>
          <w:sz w:val="24"/>
          <w:szCs w:val="24"/>
        </w:rPr>
        <w:t xml:space="preserve">. </w:t>
      </w:r>
      <w:r w:rsidR="0070165E" w:rsidRPr="006861EE">
        <w:rPr>
          <w:rFonts w:ascii="Book Antiqua" w:hAnsi="Book Antiqua"/>
          <w:sz w:val="24"/>
          <w:szCs w:val="24"/>
        </w:rPr>
        <w:t xml:space="preserve">The </w:t>
      </w:r>
      <w:r w:rsidR="004C3EFC" w:rsidRPr="006861EE">
        <w:rPr>
          <w:rFonts w:ascii="Book Antiqua" w:hAnsi="Book Antiqua"/>
          <w:sz w:val="24"/>
          <w:szCs w:val="24"/>
        </w:rPr>
        <w:t>aforementioned mis</w:t>
      </w:r>
      <w:r w:rsidRPr="006861EE">
        <w:rPr>
          <w:rFonts w:ascii="Book Antiqua" w:hAnsi="Book Antiqua"/>
          <w:sz w:val="24"/>
          <w:szCs w:val="24"/>
        </w:rPr>
        <w:t xml:space="preserve">-homing </w:t>
      </w:r>
      <w:r w:rsidR="00CF09B6" w:rsidRPr="006861EE">
        <w:rPr>
          <w:rFonts w:ascii="Book Antiqua" w:hAnsi="Book Antiqua"/>
          <w:sz w:val="24"/>
          <w:szCs w:val="24"/>
        </w:rPr>
        <w:t xml:space="preserve">with transposition </w:t>
      </w:r>
      <w:r w:rsidR="00DC51F8" w:rsidRPr="006861EE">
        <w:rPr>
          <w:rFonts w:ascii="Book Antiqua" w:hAnsi="Book Antiqua"/>
          <w:sz w:val="24"/>
          <w:szCs w:val="24"/>
        </w:rPr>
        <w:t>of plasma</w:t>
      </w:r>
      <w:r w:rsidRPr="006861EE">
        <w:rPr>
          <w:rFonts w:ascii="Book Antiqua" w:hAnsi="Book Antiqua"/>
          <w:sz w:val="24"/>
          <w:szCs w:val="24"/>
        </w:rPr>
        <w:t xml:space="preserve"> cel</w:t>
      </w:r>
      <w:r w:rsidR="0070165E" w:rsidRPr="006861EE">
        <w:rPr>
          <w:rFonts w:ascii="Book Antiqua" w:hAnsi="Book Antiqua"/>
          <w:sz w:val="24"/>
          <w:szCs w:val="24"/>
        </w:rPr>
        <w:t>l</w:t>
      </w:r>
      <w:r w:rsidR="00CF09B6" w:rsidRPr="006861EE">
        <w:rPr>
          <w:rFonts w:ascii="Book Antiqua" w:hAnsi="Book Antiqua"/>
          <w:sz w:val="24"/>
          <w:szCs w:val="24"/>
        </w:rPr>
        <w:t>s</w:t>
      </w:r>
      <w:r w:rsidR="00DC51F8" w:rsidRPr="006861EE">
        <w:rPr>
          <w:rFonts w:ascii="Book Antiqua" w:hAnsi="Book Antiqua"/>
          <w:sz w:val="24"/>
          <w:szCs w:val="24"/>
        </w:rPr>
        <w:t xml:space="preserve"> from the mucosa</w:t>
      </w:r>
      <w:r w:rsidR="00CF09B6" w:rsidRPr="006861EE">
        <w:rPr>
          <w:rFonts w:ascii="Book Antiqua" w:hAnsi="Book Antiqua"/>
          <w:sz w:val="24"/>
          <w:szCs w:val="24"/>
        </w:rPr>
        <w:t xml:space="preserve"> to systemic sites might </w:t>
      </w:r>
      <w:r w:rsidR="005C6B63" w:rsidRPr="006861EE">
        <w:rPr>
          <w:rFonts w:ascii="Book Antiqua" w:hAnsi="Book Antiqua"/>
          <w:sz w:val="24"/>
          <w:szCs w:val="24"/>
        </w:rPr>
        <w:t>explain this</w:t>
      </w:r>
      <w:r w:rsidR="0070165E" w:rsidRPr="006861EE">
        <w:rPr>
          <w:rFonts w:ascii="Book Antiqua" w:hAnsi="Book Antiqua"/>
          <w:sz w:val="24"/>
          <w:szCs w:val="24"/>
        </w:rPr>
        <w:t xml:space="preserve"> </w:t>
      </w:r>
      <w:proofErr w:type="gramStart"/>
      <w:r w:rsidR="00EE37CD" w:rsidRPr="006861EE">
        <w:rPr>
          <w:rFonts w:ascii="Book Antiqua" w:hAnsi="Book Antiqua"/>
          <w:sz w:val="24"/>
          <w:szCs w:val="24"/>
        </w:rPr>
        <w:t>finding</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52]</w:t>
      </w:r>
      <w:r w:rsidRPr="006861EE">
        <w:rPr>
          <w:rFonts w:ascii="Book Antiqua" w:hAnsi="Book Antiqua"/>
          <w:sz w:val="24"/>
          <w:szCs w:val="24"/>
        </w:rPr>
        <w:t>.</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lastRenderedPageBreak/>
        <w:t>Recen</w:t>
      </w:r>
      <w:r w:rsidR="0024784B" w:rsidRPr="006861EE">
        <w:rPr>
          <w:rFonts w:ascii="Book Antiqua" w:hAnsi="Book Antiqua"/>
          <w:sz w:val="24"/>
          <w:szCs w:val="24"/>
        </w:rPr>
        <w:t>tly Barra</w:t>
      </w:r>
      <w:r w:rsidR="00D508CF" w:rsidRPr="006861EE">
        <w:rPr>
          <w:rFonts w:ascii="Book Antiqua" w:hAnsi="Book Antiqua"/>
          <w:sz w:val="24"/>
          <w:szCs w:val="24"/>
        </w:rPr>
        <w:t>tt</w:t>
      </w:r>
      <w:r w:rsidR="00E205ED" w:rsidRPr="006861EE">
        <w:rPr>
          <w:rFonts w:ascii="Book Antiqua" w:hAnsi="Book Antiqua"/>
          <w:sz w:val="24"/>
          <w:szCs w:val="24"/>
        </w:rPr>
        <w:t xml:space="preserve"> </w:t>
      </w:r>
      <w:r w:rsidR="00E205ED" w:rsidRPr="006861EE">
        <w:rPr>
          <w:rFonts w:ascii="Book Antiqua" w:hAnsi="Book Antiqua"/>
          <w:i/>
          <w:sz w:val="24"/>
          <w:szCs w:val="24"/>
        </w:rPr>
        <w:t xml:space="preserve">et </w:t>
      </w:r>
      <w:proofErr w:type="gramStart"/>
      <w:r w:rsidR="00E205ED" w:rsidRPr="006861EE">
        <w:rPr>
          <w:rFonts w:ascii="Book Antiqua" w:hAnsi="Book Antiqua"/>
          <w:i/>
          <w:sz w:val="24"/>
          <w:szCs w:val="24"/>
        </w:rPr>
        <w:t>al</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66</w:t>
      </w:r>
      <w:r w:rsidR="003F4ECB">
        <w:rPr>
          <w:rFonts w:ascii="Book Antiqua" w:hAnsi="Book Antiqua"/>
          <w:szCs w:val="24"/>
          <w:vertAlign w:val="superscript"/>
        </w:rPr>
        <w:t>,</w:t>
      </w:r>
      <w:r w:rsidR="00EE37CD" w:rsidRPr="006861EE">
        <w:rPr>
          <w:rFonts w:ascii="Book Antiqua" w:hAnsi="Book Antiqua"/>
          <w:szCs w:val="24"/>
          <w:vertAlign w:val="superscript"/>
        </w:rPr>
        <w:t>67</w:t>
      </w:r>
      <w:r w:rsidR="00D31BF3" w:rsidRPr="006861EE">
        <w:rPr>
          <w:rFonts w:ascii="Book Antiqua" w:hAnsi="Book Antiqua"/>
          <w:szCs w:val="24"/>
          <w:vertAlign w:val="superscript"/>
        </w:rPr>
        <w:t>]</w:t>
      </w:r>
      <w:r w:rsidRPr="006861EE">
        <w:rPr>
          <w:rFonts w:ascii="Book Antiqua" w:hAnsi="Book Antiqua"/>
          <w:sz w:val="24"/>
          <w:szCs w:val="24"/>
        </w:rPr>
        <w:t xml:space="preserve"> postulated </w:t>
      </w:r>
      <w:r w:rsidR="00793CE7" w:rsidRPr="006861EE">
        <w:rPr>
          <w:rFonts w:ascii="Book Antiqua" w:hAnsi="Book Antiqua"/>
          <w:sz w:val="24"/>
          <w:szCs w:val="24"/>
        </w:rPr>
        <w:t>the so called hypothesis of the “right antibodies in the wrong place at the wrong time”</w:t>
      </w:r>
      <w:r w:rsidRPr="006861EE">
        <w:rPr>
          <w:rFonts w:ascii="Book Antiqua" w:hAnsi="Book Antiqua"/>
          <w:sz w:val="24"/>
          <w:szCs w:val="24"/>
        </w:rPr>
        <w:t>.</w:t>
      </w:r>
      <w:r w:rsidR="00793CE7" w:rsidRPr="006861EE">
        <w:rPr>
          <w:rFonts w:ascii="Book Antiqua" w:hAnsi="Book Antiqua"/>
          <w:sz w:val="24"/>
          <w:szCs w:val="24"/>
        </w:rPr>
        <w:t xml:space="preserve"> According t</w:t>
      </w:r>
      <w:r w:rsidRPr="006861EE">
        <w:rPr>
          <w:rFonts w:ascii="Book Antiqua" w:hAnsi="Book Antiqua"/>
          <w:sz w:val="24"/>
          <w:szCs w:val="24"/>
        </w:rPr>
        <w:t>his hypothesis</w:t>
      </w:r>
      <w:r w:rsidR="00AB232F" w:rsidRPr="006861EE">
        <w:rPr>
          <w:rFonts w:ascii="Book Antiqua" w:hAnsi="Book Antiqua"/>
          <w:sz w:val="24"/>
          <w:szCs w:val="24"/>
        </w:rPr>
        <w:t>, the</w:t>
      </w:r>
      <w:r w:rsidRPr="006861EE">
        <w:rPr>
          <w:rFonts w:ascii="Book Antiqua" w:hAnsi="Book Antiqua"/>
          <w:sz w:val="24"/>
          <w:szCs w:val="24"/>
        </w:rPr>
        <w:t xml:space="preserve"> “right” antigen </w:t>
      </w:r>
      <w:r w:rsidR="00CF09B6" w:rsidRPr="006861EE">
        <w:rPr>
          <w:rFonts w:ascii="Book Antiqua" w:hAnsi="Book Antiqua"/>
          <w:sz w:val="24"/>
          <w:szCs w:val="24"/>
        </w:rPr>
        <w:t xml:space="preserve">represented by the </w:t>
      </w:r>
      <w:r w:rsidRPr="006861EE">
        <w:rPr>
          <w:rFonts w:ascii="Book Antiqua" w:hAnsi="Book Antiqua"/>
          <w:sz w:val="24"/>
          <w:szCs w:val="24"/>
        </w:rPr>
        <w:t>m</w:t>
      </w:r>
      <w:r w:rsidR="004C3EFC" w:rsidRPr="006861EE">
        <w:rPr>
          <w:rFonts w:ascii="Book Antiqua" w:hAnsi="Book Antiqua"/>
          <w:sz w:val="24"/>
          <w:szCs w:val="24"/>
        </w:rPr>
        <w:t>ucosal</w:t>
      </w:r>
      <w:r w:rsidR="00CF09B6" w:rsidRPr="006861EE">
        <w:rPr>
          <w:rFonts w:ascii="Book Antiqua" w:hAnsi="Book Antiqua"/>
          <w:sz w:val="24"/>
          <w:szCs w:val="24"/>
        </w:rPr>
        <w:t xml:space="preserve"> derived Gd-Ig</w:t>
      </w:r>
      <w:r w:rsidR="005C6B63" w:rsidRPr="006861EE">
        <w:rPr>
          <w:rFonts w:ascii="Book Antiqua" w:hAnsi="Book Antiqua"/>
          <w:sz w:val="24"/>
          <w:szCs w:val="24"/>
        </w:rPr>
        <w:t>A</w:t>
      </w:r>
      <w:r w:rsidR="00793CE7" w:rsidRPr="006861EE">
        <w:rPr>
          <w:rFonts w:ascii="Book Antiqua" w:hAnsi="Book Antiqua"/>
          <w:sz w:val="24"/>
          <w:szCs w:val="24"/>
        </w:rPr>
        <w:t xml:space="preserve"> is in</w:t>
      </w:r>
      <w:r w:rsidRPr="006861EE">
        <w:rPr>
          <w:rFonts w:ascii="Book Antiqua" w:hAnsi="Book Antiqua"/>
          <w:sz w:val="24"/>
          <w:szCs w:val="24"/>
        </w:rPr>
        <w:t xml:space="preserve"> the </w:t>
      </w:r>
      <w:r w:rsidR="00CF09B6" w:rsidRPr="006861EE">
        <w:rPr>
          <w:rFonts w:ascii="Book Antiqua" w:hAnsi="Book Antiqua"/>
          <w:sz w:val="24"/>
          <w:szCs w:val="24"/>
        </w:rPr>
        <w:t xml:space="preserve">systemic compartment that is the </w:t>
      </w:r>
      <w:r w:rsidRPr="006861EE">
        <w:rPr>
          <w:rFonts w:ascii="Book Antiqua" w:hAnsi="Book Antiqua"/>
          <w:sz w:val="24"/>
          <w:szCs w:val="24"/>
        </w:rPr>
        <w:t>wrong place</w:t>
      </w:r>
      <w:r w:rsidR="00793CE7" w:rsidRPr="006861EE">
        <w:rPr>
          <w:rFonts w:ascii="Book Antiqua" w:hAnsi="Book Antiqua"/>
          <w:sz w:val="24"/>
          <w:szCs w:val="24"/>
        </w:rPr>
        <w:t>.</w:t>
      </w:r>
      <w:r w:rsidR="00CF09B6" w:rsidRPr="006861EE">
        <w:rPr>
          <w:rFonts w:ascii="Book Antiqua" w:hAnsi="Book Antiqua"/>
          <w:sz w:val="24"/>
          <w:szCs w:val="24"/>
        </w:rPr>
        <w:t xml:space="preserve"> Later on, when a large quantity of Gd-IgA1 is in circulation, a large quantity of the right antibody anti Gd-IgA1 is secreted</w:t>
      </w:r>
      <w:r w:rsidR="00F83315" w:rsidRPr="006861EE">
        <w:rPr>
          <w:rFonts w:ascii="Book Antiqua" w:hAnsi="Book Antiqua"/>
          <w:sz w:val="24"/>
          <w:szCs w:val="24"/>
        </w:rPr>
        <w:t xml:space="preserve"> at the wrong time</w:t>
      </w:r>
      <w:r w:rsidR="00CF09B6" w:rsidRPr="006861EE">
        <w:rPr>
          <w:rFonts w:ascii="Book Antiqua" w:hAnsi="Book Antiqua"/>
          <w:sz w:val="24"/>
          <w:szCs w:val="24"/>
        </w:rPr>
        <w:t>.</w:t>
      </w:r>
    </w:p>
    <w:p w:rsidR="001C533D" w:rsidRPr="006861EE" w:rsidRDefault="00821A04"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T</w:t>
      </w:r>
      <w:r w:rsidR="001C533D" w:rsidRPr="006861EE">
        <w:rPr>
          <w:rFonts w:ascii="Book Antiqua" w:hAnsi="Book Antiqua"/>
          <w:sz w:val="24"/>
          <w:szCs w:val="24"/>
        </w:rPr>
        <w:t>he stimuli l</w:t>
      </w:r>
      <w:r w:rsidR="0070165E" w:rsidRPr="006861EE">
        <w:rPr>
          <w:rFonts w:ascii="Book Antiqua" w:hAnsi="Book Antiqua"/>
          <w:sz w:val="24"/>
          <w:szCs w:val="24"/>
        </w:rPr>
        <w:t>eading to the production of these</w:t>
      </w:r>
      <w:r w:rsidR="001C533D" w:rsidRPr="006861EE">
        <w:rPr>
          <w:rFonts w:ascii="Book Antiqua" w:hAnsi="Book Antiqua"/>
          <w:sz w:val="24"/>
          <w:szCs w:val="24"/>
        </w:rPr>
        <w:t xml:space="preserve"> auto antibodies remains to be explained.</w:t>
      </w:r>
    </w:p>
    <w:p w:rsidR="001C533D" w:rsidRPr="006861EE" w:rsidRDefault="0070165E" w:rsidP="00212866">
      <w:pPr>
        <w:spacing w:after="0" w:line="360" w:lineRule="auto"/>
        <w:jc w:val="both"/>
        <w:rPr>
          <w:rFonts w:ascii="Book Antiqua" w:hAnsi="Book Antiqua"/>
          <w:sz w:val="24"/>
          <w:szCs w:val="24"/>
        </w:rPr>
      </w:pPr>
      <w:r w:rsidRPr="006861EE">
        <w:rPr>
          <w:rFonts w:ascii="Book Antiqua" w:hAnsi="Book Antiqua"/>
          <w:sz w:val="24"/>
          <w:szCs w:val="24"/>
        </w:rPr>
        <w:t>A hypothesis might be</w:t>
      </w:r>
      <w:r w:rsidR="001C533D" w:rsidRPr="006861EE">
        <w:rPr>
          <w:rFonts w:ascii="Book Antiqua" w:hAnsi="Book Antiqua"/>
          <w:sz w:val="24"/>
          <w:szCs w:val="24"/>
        </w:rPr>
        <w:t xml:space="preserve"> that these antibodies </w:t>
      </w:r>
      <w:r w:rsidR="00F83315" w:rsidRPr="006861EE">
        <w:rPr>
          <w:rFonts w:ascii="Book Antiqua" w:hAnsi="Book Antiqua"/>
          <w:sz w:val="24"/>
          <w:szCs w:val="24"/>
        </w:rPr>
        <w:t>are secreted against pathogen</w:t>
      </w:r>
      <w:r w:rsidR="001C533D" w:rsidRPr="006861EE">
        <w:rPr>
          <w:rFonts w:ascii="Book Antiqua" w:hAnsi="Book Antiqua"/>
          <w:sz w:val="24"/>
          <w:szCs w:val="24"/>
        </w:rPr>
        <w:t xml:space="preserve"> cell surface GalNac-containing g</w:t>
      </w:r>
      <w:r w:rsidR="00F83315" w:rsidRPr="006861EE">
        <w:rPr>
          <w:rFonts w:ascii="Book Antiqua" w:hAnsi="Book Antiqua"/>
          <w:sz w:val="24"/>
          <w:szCs w:val="24"/>
        </w:rPr>
        <w:t>lycoconiugates</w:t>
      </w:r>
      <w:r w:rsidR="001C533D" w:rsidRPr="006861EE">
        <w:rPr>
          <w:rFonts w:ascii="Book Antiqua" w:hAnsi="Book Antiqua"/>
          <w:sz w:val="24"/>
          <w:szCs w:val="24"/>
        </w:rPr>
        <w:t xml:space="preserve"> cross-react</w:t>
      </w:r>
      <w:r w:rsidR="00F83315" w:rsidRPr="006861EE">
        <w:rPr>
          <w:rFonts w:ascii="Book Antiqua" w:hAnsi="Book Antiqua"/>
          <w:sz w:val="24"/>
          <w:szCs w:val="24"/>
        </w:rPr>
        <w:t>ing</w:t>
      </w:r>
      <w:r w:rsidR="001C533D" w:rsidRPr="006861EE">
        <w:rPr>
          <w:rFonts w:ascii="Book Antiqua" w:hAnsi="Book Antiqua"/>
          <w:sz w:val="24"/>
          <w:szCs w:val="24"/>
        </w:rPr>
        <w:t xml:space="preserve"> with </w:t>
      </w:r>
      <w:r w:rsidR="00F83315" w:rsidRPr="006861EE">
        <w:rPr>
          <w:rFonts w:ascii="Book Antiqua" w:hAnsi="Book Antiqua"/>
          <w:sz w:val="24"/>
          <w:szCs w:val="24"/>
        </w:rPr>
        <w:t>GdIgA1</w:t>
      </w:r>
      <w:r w:rsidR="001C533D" w:rsidRPr="006861EE">
        <w:rPr>
          <w:rFonts w:ascii="Book Antiqua" w:hAnsi="Book Antiqua"/>
          <w:sz w:val="24"/>
          <w:szCs w:val="24"/>
        </w:rPr>
        <w:t>, reali</w:t>
      </w:r>
      <w:r w:rsidR="00D508CF" w:rsidRPr="006861EE">
        <w:rPr>
          <w:rFonts w:ascii="Book Antiqua" w:hAnsi="Book Antiqua"/>
          <w:sz w:val="24"/>
          <w:szCs w:val="24"/>
        </w:rPr>
        <w:t xml:space="preserve">zing a molecular </w:t>
      </w:r>
      <w:proofErr w:type="gramStart"/>
      <w:r w:rsidR="00AB232F" w:rsidRPr="006861EE">
        <w:rPr>
          <w:rFonts w:ascii="Book Antiqua" w:hAnsi="Book Antiqua"/>
          <w:sz w:val="24"/>
          <w:szCs w:val="24"/>
        </w:rPr>
        <w:t>mimicry</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68]</w:t>
      </w:r>
      <w:r w:rsidR="00F83315" w:rsidRPr="006861EE">
        <w:rPr>
          <w:rFonts w:ascii="Book Antiqua" w:hAnsi="Book Antiqua"/>
          <w:sz w:val="24"/>
          <w:szCs w:val="24"/>
        </w:rPr>
        <w:t>. A prevalence of</w:t>
      </w:r>
      <w:r w:rsidR="00D508CF" w:rsidRPr="006861EE">
        <w:rPr>
          <w:rFonts w:ascii="Book Antiqua" w:hAnsi="Book Antiqua"/>
          <w:sz w:val="24"/>
          <w:szCs w:val="24"/>
        </w:rPr>
        <w:t xml:space="preserve"> IgA1 autoantibody </w:t>
      </w:r>
      <w:proofErr w:type="gramStart"/>
      <w:r w:rsidR="00EE37CD" w:rsidRPr="006861EE">
        <w:rPr>
          <w:rFonts w:ascii="Book Antiqua" w:hAnsi="Book Antiqua"/>
          <w:sz w:val="24"/>
          <w:szCs w:val="24"/>
        </w:rPr>
        <w:t>response</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61</w:t>
      </w:r>
      <w:r w:rsidR="00EE37CD" w:rsidRPr="006861EE">
        <w:rPr>
          <w:rFonts w:ascii="Book Antiqua" w:hAnsi="Book Antiqua"/>
          <w:szCs w:val="24"/>
          <w:vertAlign w:val="superscript"/>
        </w:rPr>
        <w:t>]</w:t>
      </w:r>
      <w:r w:rsidR="00F83315" w:rsidRPr="006861EE">
        <w:rPr>
          <w:rFonts w:ascii="Book Antiqua" w:hAnsi="Book Antiqua"/>
          <w:sz w:val="24"/>
          <w:szCs w:val="24"/>
        </w:rPr>
        <w:t xml:space="preserve"> anti GdIgA1 may justify the fact that</w:t>
      </w:r>
      <w:r w:rsidR="001C533D" w:rsidRPr="006861EE">
        <w:rPr>
          <w:rFonts w:ascii="Book Antiqua" w:hAnsi="Book Antiqua"/>
          <w:sz w:val="24"/>
          <w:szCs w:val="24"/>
        </w:rPr>
        <w:t xml:space="preserve"> some patients have</w:t>
      </w:r>
      <w:r w:rsidR="00223164" w:rsidRPr="006861EE">
        <w:rPr>
          <w:rFonts w:ascii="Book Antiqua" w:hAnsi="Book Antiqua"/>
          <w:sz w:val="24"/>
          <w:szCs w:val="24"/>
        </w:rPr>
        <w:t xml:space="preserve"> only</w:t>
      </w:r>
      <w:r w:rsidR="001C533D" w:rsidRPr="006861EE">
        <w:rPr>
          <w:rFonts w:ascii="Book Antiqua" w:hAnsi="Book Antiqua"/>
          <w:sz w:val="24"/>
          <w:szCs w:val="24"/>
        </w:rPr>
        <w:t xml:space="preserve"> IgA1 </w:t>
      </w:r>
      <w:r w:rsidR="00223164" w:rsidRPr="006861EE">
        <w:rPr>
          <w:rFonts w:ascii="Book Antiqua" w:hAnsi="Book Antiqua"/>
          <w:sz w:val="24"/>
          <w:szCs w:val="24"/>
        </w:rPr>
        <w:t>antibody</w:t>
      </w:r>
      <w:r w:rsidR="00D508CF" w:rsidRPr="006861EE">
        <w:rPr>
          <w:rFonts w:ascii="Book Antiqua" w:hAnsi="Book Antiqua"/>
          <w:sz w:val="24"/>
          <w:szCs w:val="24"/>
        </w:rPr>
        <w:t xml:space="preserve"> in the </w:t>
      </w:r>
      <w:r w:rsidR="00EE37CD" w:rsidRPr="006861EE">
        <w:rPr>
          <w:rFonts w:ascii="Book Antiqua" w:hAnsi="Book Antiqua"/>
          <w:sz w:val="24"/>
          <w:szCs w:val="24"/>
        </w:rPr>
        <w:t>glomeruli</w:t>
      </w:r>
      <w:r w:rsidR="00EE6BCE">
        <w:rPr>
          <w:rFonts w:ascii="Book Antiqua" w:hAnsi="Book Antiqua"/>
          <w:szCs w:val="24"/>
          <w:vertAlign w:val="superscript"/>
        </w:rPr>
        <w:t>[</w:t>
      </w:r>
      <w:r w:rsidR="00D31BF3" w:rsidRPr="006861EE">
        <w:rPr>
          <w:rFonts w:ascii="Book Antiqua" w:hAnsi="Book Antiqua"/>
          <w:szCs w:val="24"/>
          <w:vertAlign w:val="superscript"/>
        </w:rPr>
        <w:t>69</w:t>
      </w:r>
      <w:r w:rsidR="00EE37CD" w:rsidRPr="006861EE">
        <w:rPr>
          <w:rFonts w:ascii="Book Antiqua" w:hAnsi="Book Antiqua"/>
          <w:szCs w:val="24"/>
          <w:vertAlign w:val="superscript"/>
        </w:rPr>
        <w:t>]</w:t>
      </w:r>
      <w:r w:rsidR="00EE37CD" w:rsidRPr="006861EE">
        <w:rPr>
          <w:rFonts w:ascii="Book Antiqua" w:hAnsi="Book Antiqua"/>
          <w:sz w:val="24"/>
          <w:szCs w:val="24"/>
        </w:rPr>
        <w:t>.</w:t>
      </w:r>
    </w:p>
    <w:p w:rsidR="001C533D" w:rsidRPr="006861EE" w:rsidRDefault="0070165E"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In conclusion,</w:t>
      </w:r>
      <w:r w:rsidR="001C533D" w:rsidRPr="006861EE">
        <w:rPr>
          <w:rFonts w:ascii="Book Antiqua" w:hAnsi="Book Antiqua"/>
          <w:sz w:val="24"/>
          <w:szCs w:val="24"/>
        </w:rPr>
        <w:t xml:space="preserve"> a portion of </w:t>
      </w:r>
      <w:r w:rsidRPr="006861EE">
        <w:rPr>
          <w:rFonts w:ascii="Book Antiqua" w:hAnsi="Book Antiqua"/>
          <w:sz w:val="24"/>
          <w:szCs w:val="24"/>
        </w:rPr>
        <w:t xml:space="preserve">the </w:t>
      </w:r>
      <w:r w:rsidR="00DC51F8" w:rsidRPr="006861EE">
        <w:rPr>
          <w:rFonts w:ascii="Book Antiqua" w:hAnsi="Book Antiqua"/>
          <w:sz w:val="24"/>
          <w:szCs w:val="24"/>
        </w:rPr>
        <w:t>IgA1 molecules secreted</w:t>
      </w:r>
      <w:r w:rsidR="001C533D" w:rsidRPr="006861EE">
        <w:rPr>
          <w:rFonts w:ascii="Book Antiqua" w:hAnsi="Book Antiqua"/>
          <w:sz w:val="24"/>
          <w:szCs w:val="24"/>
        </w:rPr>
        <w:t xml:space="preserve"> by </w:t>
      </w:r>
      <w:r w:rsidRPr="006861EE">
        <w:rPr>
          <w:rFonts w:ascii="Book Antiqua" w:hAnsi="Book Antiqua"/>
          <w:sz w:val="24"/>
          <w:szCs w:val="24"/>
        </w:rPr>
        <w:t xml:space="preserve">the </w:t>
      </w:r>
      <w:r w:rsidR="00223164" w:rsidRPr="006861EE">
        <w:rPr>
          <w:rFonts w:ascii="Book Antiqua" w:hAnsi="Book Antiqua"/>
          <w:sz w:val="24"/>
          <w:szCs w:val="24"/>
        </w:rPr>
        <w:t>plasma cells in patients affected by</w:t>
      </w:r>
      <w:r w:rsidR="001C533D" w:rsidRPr="006861EE">
        <w:rPr>
          <w:rFonts w:ascii="Book Antiqua" w:hAnsi="Book Antiqua"/>
          <w:sz w:val="24"/>
          <w:szCs w:val="24"/>
        </w:rPr>
        <w:t xml:space="preserve"> IgAN is</w:t>
      </w:r>
      <w:r w:rsidR="00415C7F" w:rsidRPr="006861EE">
        <w:rPr>
          <w:rFonts w:ascii="Book Antiqua" w:hAnsi="Book Antiqua"/>
          <w:sz w:val="24"/>
          <w:szCs w:val="24"/>
        </w:rPr>
        <w:t xml:space="preserve"> Gal-deficient and is identified</w:t>
      </w:r>
      <w:r w:rsidR="001C533D" w:rsidRPr="006861EE">
        <w:rPr>
          <w:rFonts w:ascii="Book Antiqua" w:hAnsi="Book Antiqua"/>
          <w:sz w:val="24"/>
          <w:szCs w:val="24"/>
        </w:rPr>
        <w:t xml:space="preserve"> by </w:t>
      </w:r>
      <w:r w:rsidRPr="006861EE">
        <w:rPr>
          <w:rFonts w:ascii="Book Antiqua" w:hAnsi="Book Antiqua"/>
          <w:sz w:val="24"/>
          <w:szCs w:val="24"/>
        </w:rPr>
        <w:t xml:space="preserve">the </w:t>
      </w:r>
      <w:r w:rsidR="001C533D" w:rsidRPr="006861EE">
        <w:rPr>
          <w:rFonts w:ascii="Book Antiqua" w:hAnsi="Book Antiqua"/>
          <w:sz w:val="24"/>
          <w:szCs w:val="24"/>
        </w:rPr>
        <w:t>anti-gly</w:t>
      </w:r>
      <w:r w:rsidR="00D508CF" w:rsidRPr="006861EE">
        <w:rPr>
          <w:rFonts w:ascii="Book Antiqua" w:hAnsi="Book Antiqua"/>
          <w:sz w:val="24"/>
          <w:szCs w:val="24"/>
        </w:rPr>
        <w:t xml:space="preserve">can IgG (or IgA1) </w:t>
      </w:r>
      <w:proofErr w:type="gramStart"/>
      <w:r w:rsidR="00EE37CD" w:rsidRPr="006861EE">
        <w:rPr>
          <w:rFonts w:ascii="Book Antiqua" w:hAnsi="Book Antiqua"/>
          <w:sz w:val="24"/>
          <w:szCs w:val="24"/>
        </w:rPr>
        <w:t>antibodies</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70]</w:t>
      </w:r>
      <w:r w:rsidR="007F53A1">
        <w:rPr>
          <w:rFonts w:ascii="Book Antiqua" w:hAnsi="Book Antiqua"/>
          <w:sz w:val="24"/>
          <w:szCs w:val="24"/>
        </w:rPr>
        <w:t>.</w:t>
      </w:r>
      <w:r w:rsidR="001C533D" w:rsidRPr="006861EE">
        <w:rPr>
          <w:rFonts w:ascii="Book Antiqua" w:hAnsi="Book Antiqua"/>
          <w:sz w:val="24"/>
          <w:szCs w:val="24"/>
        </w:rPr>
        <w:t>The formed IC, due to their size</w:t>
      </w:r>
      <w:r w:rsidR="00415C7F" w:rsidRPr="006861EE">
        <w:rPr>
          <w:rFonts w:ascii="Book Antiqua" w:hAnsi="Book Antiqua"/>
          <w:sz w:val="24"/>
          <w:szCs w:val="24"/>
        </w:rPr>
        <w:t>,</w:t>
      </w:r>
      <w:r w:rsidR="001C533D" w:rsidRPr="006861EE">
        <w:rPr>
          <w:rFonts w:ascii="Book Antiqua" w:hAnsi="Book Antiqua"/>
          <w:sz w:val="24"/>
          <w:szCs w:val="24"/>
        </w:rPr>
        <w:t xml:space="preserve"> cannot </w:t>
      </w:r>
      <w:r w:rsidR="00415C7F" w:rsidRPr="006861EE">
        <w:rPr>
          <w:rFonts w:ascii="Book Antiqua" w:hAnsi="Book Antiqua"/>
          <w:sz w:val="24"/>
          <w:szCs w:val="24"/>
        </w:rPr>
        <w:t xml:space="preserve">reach and </w:t>
      </w:r>
      <w:r w:rsidR="005C6B63" w:rsidRPr="006861EE">
        <w:rPr>
          <w:rFonts w:ascii="Book Antiqua" w:hAnsi="Book Antiqua"/>
          <w:sz w:val="24"/>
          <w:szCs w:val="24"/>
        </w:rPr>
        <w:t>bind the</w:t>
      </w:r>
      <w:r w:rsidR="001C533D" w:rsidRPr="006861EE">
        <w:rPr>
          <w:rFonts w:ascii="Book Antiqua" w:hAnsi="Book Antiqua"/>
          <w:sz w:val="24"/>
          <w:szCs w:val="24"/>
        </w:rPr>
        <w:t xml:space="preserve"> asialog</w:t>
      </w:r>
      <w:r w:rsidR="00223164" w:rsidRPr="006861EE">
        <w:rPr>
          <w:rFonts w:ascii="Book Antiqua" w:hAnsi="Book Antiqua"/>
          <w:sz w:val="24"/>
          <w:szCs w:val="24"/>
        </w:rPr>
        <w:t>lycoprotein receptor (ASGP-R)</w:t>
      </w:r>
      <w:r w:rsidR="00415C7F" w:rsidRPr="006861EE">
        <w:rPr>
          <w:rFonts w:ascii="Book Antiqua" w:hAnsi="Book Antiqua"/>
          <w:sz w:val="24"/>
          <w:szCs w:val="24"/>
        </w:rPr>
        <w:t xml:space="preserve"> in the liver,</w:t>
      </w:r>
      <w:r w:rsidR="00223164" w:rsidRPr="006861EE">
        <w:rPr>
          <w:rFonts w:ascii="Book Antiqua" w:hAnsi="Book Antiqua"/>
          <w:sz w:val="24"/>
          <w:szCs w:val="24"/>
        </w:rPr>
        <w:t xml:space="preserve"> </w:t>
      </w:r>
      <w:r w:rsidR="00415C7F" w:rsidRPr="006861EE">
        <w:rPr>
          <w:rFonts w:ascii="Book Antiqua" w:hAnsi="Book Antiqua"/>
          <w:sz w:val="24"/>
          <w:szCs w:val="24"/>
        </w:rPr>
        <w:t>and</w:t>
      </w:r>
      <w:r w:rsidR="00223164" w:rsidRPr="006861EE">
        <w:rPr>
          <w:rFonts w:ascii="Book Antiqua" w:hAnsi="Book Antiqua"/>
          <w:sz w:val="24"/>
          <w:szCs w:val="24"/>
        </w:rPr>
        <w:t xml:space="preserve"> be metabolized</w:t>
      </w:r>
      <w:r w:rsidR="001C533D" w:rsidRPr="006861EE">
        <w:rPr>
          <w:rFonts w:ascii="Book Antiqua" w:hAnsi="Book Antiqua"/>
          <w:sz w:val="24"/>
          <w:szCs w:val="24"/>
        </w:rPr>
        <w:t>. Moreover, the terminal Ga</w:t>
      </w:r>
      <w:r w:rsidR="00821A04" w:rsidRPr="006861EE">
        <w:rPr>
          <w:rFonts w:ascii="Book Antiqua" w:hAnsi="Book Antiqua"/>
          <w:sz w:val="24"/>
          <w:szCs w:val="24"/>
        </w:rPr>
        <w:t>lNac residues, which might</w:t>
      </w:r>
      <w:r w:rsidRPr="006861EE">
        <w:rPr>
          <w:rFonts w:ascii="Book Antiqua" w:hAnsi="Book Antiqua"/>
          <w:sz w:val="24"/>
          <w:szCs w:val="24"/>
        </w:rPr>
        <w:t xml:space="preserve"> interact with the ASGP-R</w:t>
      </w:r>
      <w:r w:rsidR="00821A04" w:rsidRPr="006861EE">
        <w:rPr>
          <w:rFonts w:ascii="Book Antiqua" w:hAnsi="Book Antiqua"/>
          <w:sz w:val="24"/>
          <w:szCs w:val="24"/>
        </w:rPr>
        <w:t>,</w:t>
      </w:r>
      <w:r w:rsidRPr="006861EE">
        <w:rPr>
          <w:rFonts w:ascii="Book Antiqua" w:hAnsi="Book Antiqua"/>
          <w:sz w:val="24"/>
          <w:szCs w:val="24"/>
        </w:rPr>
        <w:t xml:space="preserve"> </w:t>
      </w:r>
      <w:r w:rsidR="001C533D" w:rsidRPr="006861EE">
        <w:rPr>
          <w:rFonts w:ascii="Book Antiqua" w:hAnsi="Book Antiqua"/>
          <w:sz w:val="24"/>
          <w:szCs w:val="24"/>
        </w:rPr>
        <w:t>are covered by specific antibodies t</w:t>
      </w:r>
      <w:r w:rsidR="00D508CF" w:rsidRPr="006861EE">
        <w:rPr>
          <w:rFonts w:ascii="Book Antiqua" w:hAnsi="Book Antiqua"/>
          <w:sz w:val="24"/>
          <w:szCs w:val="24"/>
        </w:rPr>
        <w:t xml:space="preserve">hat prevent such </w:t>
      </w:r>
      <w:proofErr w:type="gramStart"/>
      <w:r w:rsidR="00EE37CD" w:rsidRPr="006861EE">
        <w:rPr>
          <w:rFonts w:ascii="Book Antiqua" w:hAnsi="Book Antiqua"/>
          <w:sz w:val="24"/>
          <w:szCs w:val="24"/>
        </w:rPr>
        <w:t>interaction</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71]</w:t>
      </w:r>
      <w:r w:rsidR="001C533D" w:rsidRPr="006861EE">
        <w:rPr>
          <w:rFonts w:ascii="Book Antiqua" w:hAnsi="Book Antiqua"/>
          <w:sz w:val="24"/>
          <w:szCs w:val="24"/>
        </w:rPr>
        <w:t xml:space="preserve">. As a consequence, a larger fraction of </w:t>
      </w:r>
      <w:r w:rsidRPr="006861EE">
        <w:rPr>
          <w:rFonts w:ascii="Book Antiqua" w:hAnsi="Book Antiqua"/>
          <w:sz w:val="24"/>
          <w:szCs w:val="24"/>
        </w:rPr>
        <w:t xml:space="preserve">the </w:t>
      </w:r>
      <w:r w:rsidR="001C533D" w:rsidRPr="006861EE">
        <w:rPr>
          <w:rFonts w:ascii="Book Antiqua" w:hAnsi="Book Antiqua"/>
          <w:sz w:val="24"/>
          <w:szCs w:val="24"/>
        </w:rPr>
        <w:t>IgA-IC may reach the glomerular capillaries overlying the mesangium.</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Summarizing the two steps above described in the IgA pa</w:t>
      </w:r>
      <w:r w:rsidR="008730C8" w:rsidRPr="006861EE">
        <w:rPr>
          <w:rFonts w:ascii="Book Antiqua" w:hAnsi="Book Antiqua"/>
          <w:sz w:val="24"/>
          <w:szCs w:val="24"/>
        </w:rPr>
        <w:t>thogenesis, in the first time a</w:t>
      </w:r>
      <w:r w:rsidRPr="006861EE">
        <w:rPr>
          <w:rFonts w:ascii="Book Antiqua" w:hAnsi="Book Antiqua"/>
          <w:sz w:val="24"/>
          <w:szCs w:val="24"/>
        </w:rPr>
        <w:t xml:space="preserve"> </w:t>
      </w:r>
      <w:r w:rsidR="008730C8" w:rsidRPr="006861EE">
        <w:rPr>
          <w:rFonts w:ascii="Book Antiqua" w:hAnsi="Book Antiqua"/>
          <w:sz w:val="24"/>
          <w:szCs w:val="24"/>
        </w:rPr>
        <w:t>high quantity of under-</w:t>
      </w:r>
      <w:r w:rsidRPr="006861EE">
        <w:rPr>
          <w:rFonts w:ascii="Book Antiqua" w:hAnsi="Book Antiqua"/>
          <w:sz w:val="24"/>
          <w:szCs w:val="24"/>
        </w:rPr>
        <w:t xml:space="preserve">galactosylated IgA1 </w:t>
      </w:r>
      <w:r w:rsidR="008730C8" w:rsidRPr="006861EE">
        <w:rPr>
          <w:rFonts w:ascii="Book Antiqua" w:hAnsi="Book Antiqua"/>
          <w:sz w:val="24"/>
          <w:szCs w:val="24"/>
        </w:rPr>
        <w:t>is present in the blood</w:t>
      </w:r>
      <w:r w:rsidRPr="006861EE">
        <w:rPr>
          <w:rFonts w:ascii="Book Antiqua" w:hAnsi="Book Antiqua"/>
          <w:sz w:val="24"/>
          <w:szCs w:val="24"/>
        </w:rPr>
        <w:t xml:space="preserve">. At this regard several points remain to be clarified. </w:t>
      </w:r>
      <w:r w:rsidR="008730C8" w:rsidRPr="006861EE">
        <w:rPr>
          <w:rFonts w:ascii="Book Antiqua" w:hAnsi="Book Antiqua"/>
          <w:sz w:val="24"/>
          <w:szCs w:val="24"/>
        </w:rPr>
        <w:t>The plasma cell defect is</w:t>
      </w:r>
      <w:r w:rsidRPr="006861EE">
        <w:rPr>
          <w:rFonts w:ascii="Book Antiqua" w:hAnsi="Book Antiqua"/>
          <w:sz w:val="24"/>
          <w:szCs w:val="24"/>
        </w:rPr>
        <w:t xml:space="preserve"> inherited or acquired? In addition, to justify the systemic presence</w:t>
      </w:r>
      <w:r w:rsidR="008730C8" w:rsidRPr="006861EE">
        <w:rPr>
          <w:rFonts w:ascii="Book Antiqua" w:hAnsi="Book Antiqua"/>
          <w:sz w:val="24"/>
          <w:szCs w:val="24"/>
        </w:rPr>
        <w:t xml:space="preserve"> of GdIgA1 high quantity</w:t>
      </w:r>
      <w:r w:rsidR="00524AAD" w:rsidRPr="006861EE">
        <w:rPr>
          <w:rFonts w:ascii="Book Antiqua" w:hAnsi="Book Antiqua"/>
          <w:sz w:val="24"/>
          <w:szCs w:val="24"/>
        </w:rPr>
        <w:t>,</w:t>
      </w:r>
      <w:r w:rsidR="0070165E" w:rsidRPr="006861EE">
        <w:rPr>
          <w:rFonts w:ascii="Book Antiqua" w:hAnsi="Book Antiqua"/>
          <w:sz w:val="24"/>
          <w:szCs w:val="24"/>
        </w:rPr>
        <w:t xml:space="preserve"> </w:t>
      </w:r>
      <w:r w:rsidR="008730C8" w:rsidRPr="006861EE">
        <w:rPr>
          <w:rFonts w:ascii="Book Antiqua" w:hAnsi="Book Antiqua"/>
          <w:sz w:val="24"/>
          <w:szCs w:val="24"/>
        </w:rPr>
        <w:t xml:space="preserve">a </w:t>
      </w:r>
      <w:r w:rsidR="005C6B63" w:rsidRPr="006861EE">
        <w:rPr>
          <w:rFonts w:ascii="Book Antiqua" w:hAnsi="Book Antiqua"/>
          <w:sz w:val="24"/>
          <w:szCs w:val="24"/>
        </w:rPr>
        <w:t>plasma cell</w:t>
      </w:r>
      <w:r w:rsidR="008730C8" w:rsidRPr="006861EE">
        <w:rPr>
          <w:rFonts w:ascii="Book Antiqua" w:hAnsi="Book Antiqua"/>
          <w:sz w:val="24"/>
          <w:szCs w:val="24"/>
        </w:rPr>
        <w:t xml:space="preserve"> mis-homing from mucosa to systemic sites </w:t>
      </w:r>
      <w:r w:rsidR="0070165E" w:rsidRPr="006861EE">
        <w:rPr>
          <w:rFonts w:ascii="Book Antiqua" w:hAnsi="Book Antiqua"/>
          <w:sz w:val="24"/>
          <w:szCs w:val="24"/>
        </w:rPr>
        <w:t xml:space="preserve">is </w:t>
      </w:r>
      <w:r w:rsidR="008730C8" w:rsidRPr="006861EE">
        <w:rPr>
          <w:rFonts w:ascii="Book Antiqua" w:hAnsi="Book Antiqua"/>
          <w:sz w:val="24"/>
          <w:szCs w:val="24"/>
        </w:rPr>
        <w:t>needed or not</w:t>
      </w:r>
      <w:r w:rsidRPr="006861EE">
        <w:rPr>
          <w:rFonts w:ascii="Book Antiqua" w:hAnsi="Book Antiqua"/>
          <w:sz w:val="24"/>
          <w:szCs w:val="24"/>
        </w:rPr>
        <w:t>?</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In the se</w:t>
      </w:r>
      <w:r w:rsidR="008730C8" w:rsidRPr="006861EE">
        <w:rPr>
          <w:rFonts w:ascii="Book Antiqua" w:hAnsi="Book Antiqua"/>
          <w:sz w:val="24"/>
          <w:szCs w:val="24"/>
        </w:rPr>
        <w:t xml:space="preserve">cond step we have </w:t>
      </w:r>
      <w:r w:rsidR="005C6B63" w:rsidRPr="006861EE">
        <w:rPr>
          <w:rFonts w:ascii="Book Antiqua" w:hAnsi="Book Antiqua"/>
          <w:sz w:val="24"/>
          <w:szCs w:val="24"/>
        </w:rPr>
        <w:t>the IgG</w:t>
      </w:r>
      <w:r w:rsidRPr="006861EE">
        <w:rPr>
          <w:rFonts w:ascii="Book Antiqua" w:hAnsi="Book Antiqua"/>
          <w:sz w:val="24"/>
          <w:szCs w:val="24"/>
        </w:rPr>
        <w:t xml:space="preserve"> </w:t>
      </w:r>
      <w:r w:rsidR="00821A04" w:rsidRPr="006861EE">
        <w:rPr>
          <w:rFonts w:ascii="Book Antiqua" w:hAnsi="Book Antiqua"/>
          <w:sz w:val="24"/>
          <w:szCs w:val="24"/>
        </w:rPr>
        <w:t xml:space="preserve">auto </w:t>
      </w:r>
      <w:r w:rsidR="00AB232F" w:rsidRPr="006861EE">
        <w:rPr>
          <w:rFonts w:ascii="Book Antiqua" w:hAnsi="Book Antiqua"/>
          <w:sz w:val="24"/>
          <w:szCs w:val="24"/>
        </w:rPr>
        <w:t xml:space="preserve">antibodies </w:t>
      </w:r>
      <w:r w:rsidR="008730C8" w:rsidRPr="006861EE">
        <w:rPr>
          <w:rFonts w:ascii="Book Antiqua" w:hAnsi="Book Antiqua"/>
          <w:sz w:val="24"/>
          <w:szCs w:val="24"/>
        </w:rPr>
        <w:t>production anti the GdIgA1</w:t>
      </w:r>
      <w:r w:rsidRPr="006861EE">
        <w:rPr>
          <w:rFonts w:ascii="Book Antiqua" w:hAnsi="Book Antiqua"/>
          <w:sz w:val="24"/>
          <w:szCs w:val="24"/>
        </w:rPr>
        <w:t>.</w:t>
      </w:r>
      <w:r w:rsidR="0070165E" w:rsidRPr="006861EE">
        <w:rPr>
          <w:rFonts w:ascii="Book Antiqua" w:hAnsi="Book Antiqua"/>
          <w:sz w:val="24"/>
          <w:szCs w:val="24"/>
        </w:rPr>
        <w:t xml:space="preserve"> At this regard several questions remain to be answered</w:t>
      </w:r>
      <w:r w:rsidR="00C82F38" w:rsidRPr="006861EE">
        <w:rPr>
          <w:rFonts w:ascii="Book Antiqua" w:hAnsi="Book Antiqua"/>
          <w:sz w:val="24"/>
          <w:szCs w:val="24"/>
        </w:rPr>
        <w:t>.</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Are these antibodies the result of a molecular mimicry triggered by infections?</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In addition, are these antibodies the result of a Toll-like receptor polymorphism?</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Finally, is there a genetically determination induced by somatic mutations in the IgG heavy chains?</w:t>
      </w:r>
    </w:p>
    <w:p w:rsidR="0074365C" w:rsidRPr="006861EE" w:rsidRDefault="0074365C" w:rsidP="00212866">
      <w:pPr>
        <w:spacing w:after="0" w:line="360" w:lineRule="auto"/>
        <w:jc w:val="both"/>
        <w:rPr>
          <w:rFonts w:ascii="Book Antiqua" w:hAnsi="Book Antiqua"/>
          <w:sz w:val="24"/>
          <w:szCs w:val="24"/>
        </w:rPr>
      </w:pPr>
    </w:p>
    <w:p w:rsidR="001C533D" w:rsidRPr="003B48A4" w:rsidRDefault="001C533D" w:rsidP="00212866">
      <w:pPr>
        <w:spacing w:after="0" w:line="360" w:lineRule="auto"/>
        <w:jc w:val="both"/>
        <w:rPr>
          <w:rFonts w:ascii="Book Antiqua" w:hAnsi="Book Antiqua"/>
          <w:b/>
          <w:i/>
          <w:sz w:val="24"/>
          <w:szCs w:val="24"/>
        </w:rPr>
      </w:pPr>
      <w:r w:rsidRPr="003B48A4">
        <w:rPr>
          <w:rFonts w:ascii="Book Antiqua" w:hAnsi="Book Antiqua"/>
          <w:b/>
          <w:i/>
          <w:sz w:val="24"/>
          <w:szCs w:val="24"/>
        </w:rPr>
        <w:t>Step 3 Formation of pathogenic immune complexes containing IgA and their mesangial deposition</w:t>
      </w:r>
    </w:p>
    <w:p w:rsidR="001C533D" w:rsidRPr="006861EE" w:rsidRDefault="00793CE7" w:rsidP="00212866">
      <w:pPr>
        <w:spacing w:after="0" w:line="360" w:lineRule="auto"/>
        <w:jc w:val="both"/>
        <w:rPr>
          <w:rFonts w:ascii="Book Antiqua" w:hAnsi="Book Antiqua"/>
          <w:sz w:val="24"/>
          <w:szCs w:val="24"/>
        </w:rPr>
      </w:pPr>
      <w:r w:rsidRPr="006861EE">
        <w:rPr>
          <w:rFonts w:ascii="Book Antiqua" w:hAnsi="Book Antiqua"/>
          <w:sz w:val="24"/>
          <w:szCs w:val="24"/>
        </w:rPr>
        <w:lastRenderedPageBreak/>
        <w:t>C</w:t>
      </w:r>
      <w:r w:rsidR="001C533D" w:rsidRPr="006861EE">
        <w:rPr>
          <w:rFonts w:ascii="Book Antiqua" w:hAnsi="Book Antiqua"/>
          <w:sz w:val="24"/>
          <w:szCs w:val="24"/>
        </w:rPr>
        <w:t>irculati</w:t>
      </w:r>
      <w:r w:rsidR="00995535" w:rsidRPr="006861EE">
        <w:rPr>
          <w:rFonts w:ascii="Book Antiqua" w:hAnsi="Book Antiqua"/>
          <w:sz w:val="24"/>
          <w:szCs w:val="24"/>
        </w:rPr>
        <w:t xml:space="preserve">ng anti-glycan auto antibodies </w:t>
      </w:r>
      <w:r w:rsidRPr="006861EE">
        <w:rPr>
          <w:rFonts w:ascii="Book Antiqua" w:hAnsi="Book Antiqua"/>
          <w:sz w:val="24"/>
          <w:szCs w:val="24"/>
        </w:rPr>
        <w:t xml:space="preserve">recognize </w:t>
      </w:r>
      <w:r w:rsidR="00820F69" w:rsidRPr="006861EE">
        <w:rPr>
          <w:rFonts w:ascii="Book Antiqua" w:hAnsi="Book Antiqua"/>
          <w:sz w:val="24"/>
          <w:szCs w:val="24"/>
        </w:rPr>
        <w:t xml:space="preserve">Gd-IgA1 </w:t>
      </w:r>
      <w:r w:rsidR="00995535" w:rsidRPr="006861EE">
        <w:rPr>
          <w:rFonts w:ascii="Book Antiqua" w:hAnsi="Book Antiqua"/>
          <w:sz w:val="24"/>
          <w:szCs w:val="24"/>
        </w:rPr>
        <w:t xml:space="preserve">and </w:t>
      </w:r>
      <w:r w:rsidR="001C533D" w:rsidRPr="006861EE">
        <w:rPr>
          <w:rFonts w:ascii="Book Antiqua" w:hAnsi="Book Antiqua"/>
          <w:sz w:val="24"/>
          <w:szCs w:val="24"/>
        </w:rPr>
        <w:t>pathogenic immune complexes are formed as a consequence. IgA1</w:t>
      </w:r>
      <w:r w:rsidR="00995535" w:rsidRPr="006861EE">
        <w:rPr>
          <w:rFonts w:ascii="Book Antiqua" w:hAnsi="Book Antiqua"/>
          <w:sz w:val="24"/>
          <w:szCs w:val="24"/>
        </w:rPr>
        <w:t>s</w:t>
      </w:r>
      <w:r w:rsidR="001C533D" w:rsidRPr="006861EE">
        <w:rPr>
          <w:rFonts w:ascii="Book Antiqua" w:hAnsi="Book Antiqua"/>
          <w:sz w:val="24"/>
          <w:szCs w:val="24"/>
        </w:rPr>
        <w:t xml:space="preserve"> must be within an immune complex to activate </w:t>
      </w:r>
      <w:r w:rsidR="0070165E" w:rsidRPr="006861EE">
        <w:rPr>
          <w:rFonts w:ascii="Book Antiqua" w:hAnsi="Book Antiqua"/>
          <w:sz w:val="24"/>
          <w:szCs w:val="24"/>
        </w:rPr>
        <w:t xml:space="preserve">the </w:t>
      </w:r>
      <w:r w:rsidR="001C533D" w:rsidRPr="006861EE">
        <w:rPr>
          <w:rFonts w:ascii="Book Antiqua" w:hAnsi="Book Antiqua"/>
          <w:sz w:val="24"/>
          <w:szCs w:val="24"/>
        </w:rPr>
        <w:t>mesangial cell prolif</w:t>
      </w:r>
      <w:r w:rsidR="005C6B63" w:rsidRPr="006861EE">
        <w:rPr>
          <w:rFonts w:ascii="Book Antiqua" w:hAnsi="Book Antiqua"/>
          <w:sz w:val="24"/>
          <w:szCs w:val="24"/>
        </w:rPr>
        <w:t>eration; indeed not</w:t>
      </w:r>
      <w:r w:rsidR="001C533D" w:rsidRPr="006861EE">
        <w:rPr>
          <w:rFonts w:ascii="Book Antiqua" w:hAnsi="Book Antiqua"/>
          <w:sz w:val="24"/>
          <w:szCs w:val="24"/>
        </w:rPr>
        <w:t xml:space="preserve"> complexed GdIgA1</w:t>
      </w:r>
      <w:r w:rsidR="00995535" w:rsidRPr="006861EE">
        <w:rPr>
          <w:rFonts w:ascii="Book Antiqua" w:hAnsi="Book Antiqua"/>
          <w:sz w:val="24"/>
          <w:szCs w:val="24"/>
        </w:rPr>
        <w:t>s</w:t>
      </w:r>
      <w:r w:rsidR="00820F69" w:rsidRPr="006861EE">
        <w:rPr>
          <w:rFonts w:ascii="Book Antiqua" w:hAnsi="Book Antiqua"/>
          <w:sz w:val="24"/>
          <w:szCs w:val="24"/>
        </w:rPr>
        <w:t xml:space="preserve"> do</w:t>
      </w:r>
      <w:r w:rsidR="001C533D" w:rsidRPr="006861EE">
        <w:rPr>
          <w:rFonts w:ascii="Book Antiqua" w:hAnsi="Book Antiqua"/>
          <w:sz w:val="24"/>
          <w:szCs w:val="24"/>
        </w:rPr>
        <w:t xml:space="preserve"> not stimulate the prolif</w:t>
      </w:r>
      <w:r w:rsidR="00D508CF" w:rsidRPr="006861EE">
        <w:rPr>
          <w:rFonts w:ascii="Book Antiqua" w:hAnsi="Book Antiqua"/>
          <w:sz w:val="24"/>
          <w:szCs w:val="24"/>
        </w:rPr>
        <w:t xml:space="preserve">eration of mesangial </w:t>
      </w:r>
      <w:proofErr w:type="gramStart"/>
      <w:r w:rsidR="00EE37CD" w:rsidRPr="006861EE">
        <w:rPr>
          <w:rFonts w:ascii="Book Antiqua" w:hAnsi="Book Antiqua"/>
          <w:sz w:val="24"/>
          <w:szCs w:val="24"/>
        </w:rPr>
        <w:t>cells</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72-74]</w:t>
      </w:r>
      <w:r w:rsidR="001C533D" w:rsidRPr="006861EE">
        <w:rPr>
          <w:rFonts w:ascii="Book Antiqua" w:hAnsi="Book Antiqua"/>
          <w:sz w:val="24"/>
          <w:szCs w:val="24"/>
        </w:rPr>
        <w:t>. Additional components from serum need to be present t</w:t>
      </w:r>
      <w:r w:rsidR="00D508CF" w:rsidRPr="006861EE">
        <w:rPr>
          <w:rFonts w:ascii="Book Antiqua" w:hAnsi="Book Antiqua"/>
          <w:sz w:val="24"/>
          <w:szCs w:val="24"/>
        </w:rPr>
        <w:t xml:space="preserve">o form stimulatory </w:t>
      </w:r>
      <w:proofErr w:type="gramStart"/>
      <w:r w:rsidR="003B48A4">
        <w:rPr>
          <w:rFonts w:ascii="Book Antiqua" w:hAnsi="Book Antiqua"/>
          <w:sz w:val="24"/>
          <w:szCs w:val="24"/>
        </w:rPr>
        <w:t>complex</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72]</w:t>
      </w:r>
      <w:r w:rsidR="001C533D" w:rsidRPr="006861EE">
        <w:rPr>
          <w:rFonts w:ascii="Book Antiqua" w:hAnsi="Book Antiqua"/>
          <w:sz w:val="24"/>
          <w:szCs w:val="24"/>
        </w:rPr>
        <w:t>.</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Several models have been proposed to e</w:t>
      </w:r>
      <w:r w:rsidR="0070165E" w:rsidRPr="006861EE">
        <w:rPr>
          <w:rFonts w:ascii="Book Antiqua" w:hAnsi="Book Antiqua"/>
          <w:sz w:val="24"/>
          <w:szCs w:val="24"/>
        </w:rPr>
        <w:t>xplain the IgA1 immune complex</w:t>
      </w:r>
      <w:r w:rsidRPr="006861EE">
        <w:rPr>
          <w:rFonts w:ascii="Book Antiqua" w:hAnsi="Book Antiqua"/>
          <w:sz w:val="24"/>
          <w:szCs w:val="24"/>
        </w:rPr>
        <w:t xml:space="preserve"> deposition</w:t>
      </w:r>
      <w:r w:rsidR="0070165E" w:rsidRPr="006861EE">
        <w:rPr>
          <w:rFonts w:ascii="Book Antiqua" w:hAnsi="Book Antiqua"/>
          <w:sz w:val="24"/>
          <w:szCs w:val="24"/>
        </w:rPr>
        <w:t>s</w:t>
      </w:r>
      <w:r w:rsidRPr="006861EE">
        <w:rPr>
          <w:rFonts w:ascii="Book Antiqua" w:hAnsi="Book Antiqua"/>
          <w:sz w:val="24"/>
          <w:szCs w:val="24"/>
        </w:rPr>
        <w:t xml:space="preserve"> on</w:t>
      </w:r>
      <w:r w:rsidR="0070165E" w:rsidRPr="006861EE">
        <w:rPr>
          <w:rFonts w:ascii="Book Antiqua" w:hAnsi="Book Antiqua"/>
          <w:sz w:val="24"/>
          <w:szCs w:val="24"/>
        </w:rPr>
        <w:t xml:space="preserve"> the</w:t>
      </w:r>
      <w:r w:rsidRPr="006861EE">
        <w:rPr>
          <w:rFonts w:ascii="Book Antiqua" w:hAnsi="Book Antiqua"/>
          <w:sz w:val="24"/>
          <w:szCs w:val="24"/>
        </w:rPr>
        <w:t xml:space="preserve"> mesangial cells. Immune complexes containing IgA1/IgG or IgA could directl</w:t>
      </w:r>
      <w:r w:rsidR="00D508CF" w:rsidRPr="006861EE">
        <w:rPr>
          <w:rFonts w:ascii="Book Antiqua" w:hAnsi="Book Antiqua"/>
          <w:sz w:val="24"/>
          <w:szCs w:val="24"/>
        </w:rPr>
        <w:t xml:space="preserve">y deposit on mesangial </w:t>
      </w:r>
      <w:proofErr w:type="gramStart"/>
      <w:r w:rsidR="003B48A4">
        <w:rPr>
          <w:rFonts w:ascii="Book Antiqua" w:hAnsi="Book Antiqua"/>
          <w:sz w:val="24"/>
          <w:szCs w:val="24"/>
        </w:rPr>
        <w:t>cell</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61</w:t>
      </w:r>
      <w:r w:rsidR="003B48A4">
        <w:rPr>
          <w:rFonts w:ascii="Book Antiqua" w:hAnsi="Book Antiqua"/>
          <w:szCs w:val="24"/>
          <w:vertAlign w:val="superscript"/>
        </w:rPr>
        <w:t>,62,</w:t>
      </w:r>
      <w:r w:rsidR="00EE37CD" w:rsidRPr="006861EE">
        <w:rPr>
          <w:rFonts w:ascii="Book Antiqua" w:hAnsi="Book Antiqua"/>
          <w:szCs w:val="24"/>
          <w:vertAlign w:val="superscript"/>
        </w:rPr>
        <w:t>75]</w:t>
      </w:r>
      <w:r w:rsidR="00EE37CD" w:rsidRPr="006861EE">
        <w:rPr>
          <w:rFonts w:ascii="Book Antiqua" w:hAnsi="Book Antiqua"/>
          <w:sz w:val="24"/>
          <w:szCs w:val="24"/>
        </w:rPr>
        <w:t xml:space="preserve">. </w:t>
      </w:r>
      <w:r w:rsidR="00480304" w:rsidRPr="006861EE">
        <w:rPr>
          <w:rFonts w:ascii="Book Antiqua" w:hAnsi="Book Antiqua"/>
          <w:sz w:val="24"/>
          <w:szCs w:val="24"/>
        </w:rPr>
        <w:t>Another hypothesis is that poor glycosylated IgA1 might be present</w:t>
      </w:r>
      <w:r w:rsidRPr="006861EE">
        <w:rPr>
          <w:rFonts w:ascii="Book Antiqua" w:hAnsi="Book Antiqua"/>
          <w:sz w:val="24"/>
          <w:szCs w:val="24"/>
        </w:rPr>
        <w:t xml:space="preserve"> in the mesangi</w:t>
      </w:r>
      <w:r w:rsidR="00480304" w:rsidRPr="006861EE">
        <w:rPr>
          <w:rFonts w:ascii="Book Antiqua" w:hAnsi="Book Antiqua"/>
          <w:sz w:val="24"/>
          <w:szCs w:val="24"/>
        </w:rPr>
        <w:t>al area</w:t>
      </w:r>
      <w:r w:rsidR="00820F69" w:rsidRPr="006861EE">
        <w:rPr>
          <w:rFonts w:ascii="Book Antiqua" w:hAnsi="Book Antiqua"/>
          <w:sz w:val="24"/>
          <w:szCs w:val="24"/>
        </w:rPr>
        <w:t xml:space="preserve"> as lanthanic deposits </w:t>
      </w:r>
      <w:r w:rsidR="00AB232F" w:rsidRPr="006861EE">
        <w:rPr>
          <w:rFonts w:ascii="Book Antiqua" w:hAnsi="Book Antiqua"/>
          <w:sz w:val="24"/>
          <w:szCs w:val="24"/>
        </w:rPr>
        <w:t>and later</w:t>
      </w:r>
      <w:r w:rsidRPr="006861EE">
        <w:rPr>
          <w:rFonts w:ascii="Book Antiqua" w:hAnsi="Book Antiqua"/>
          <w:sz w:val="24"/>
          <w:szCs w:val="24"/>
        </w:rPr>
        <w:t xml:space="preserve"> newly generated anti-glycan antibodies </w:t>
      </w:r>
      <w:r w:rsidR="00480304" w:rsidRPr="006861EE">
        <w:rPr>
          <w:rFonts w:ascii="Book Antiqua" w:hAnsi="Book Antiqua"/>
          <w:sz w:val="24"/>
          <w:szCs w:val="24"/>
        </w:rPr>
        <w:t xml:space="preserve">might bind </w:t>
      </w:r>
      <w:r w:rsidR="00C82F38" w:rsidRPr="006861EE">
        <w:rPr>
          <w:rFonts w:ascii="Book Antiqua" w:hAnsi="Book Antiqua"/>
          <w:sz w:val="24"/>
          <w:szCs w:val="24"/>
        </w:rPr>
        <w:t>and realize</w:t>
      </w:r>
      <w:r w:rsidRPr="006861EE">
        <w:rPr>
          <w:rFonts w:ascii="Book Antiqua" w:hAnsi="Book Antiqua"/>
          <w:sz w:val="24"/>
          <w:szCs w:val="24"/>
        </w:rPr>
        <w:t xml:space="preserve"> immune complexes in </w:t>
      </w:r>
      <w:r w:rsidR="00820F69" w:rsidRPr="006861EE">
        <w:rPr>
          <w:rFonts w:ascii="Book Antiqua" w:hAnsi="Book Antiqua"/>
          <w:sz w:val="24"/>
          <w:szCs w:val="24"/>
        </w:rPr>
        <w:t>situ capable to</w:t>
      </w:r>
      <w:r w:rsidRPr="006861EE">
        <w:rPr>
          <w:rFonts w:ascii="Book Antiqua" w:hAnsi="Book Antiqua"/>
          <w:sz w:val="24"/>
          <w:szCs w:val="24"/>
        </w:rPr>
        <w:t xml:space="preserve"> activate mesangial </w:t>
      </w:r>
      <w:r w:rsidR="00AB232F" w:rsidRPr="006861EE">
        <w:rPr>
          <w:rFonts w:ascii="Book Antiqua" w:hAnsi="Book Antiqua"/>
          <w:sz w:val="24"/>
          <w:szCs w:val="24"/>
        </w:rPr>
        <w:t>cells</w:t>
      </w:r>
      <w:r w:rsidR="00EE6BCE">
        <w:rPr>
          <w:rFonts w:ascii="Book Antiqua" w:hAnsi="Book Antiqua"/>
          <w:szCs w:val="24"/>
          <w:vertAlign w:val="superscript"/>
        </w:rPr>
        <w:t>[</w:t>
      </w:r>
      <w:r w:rsidR="00D31BF3" w:rsidRPr="006861EE">
        <w:rPr>
          <w:rFonts w:ascii="Book Antiqua" w:hAnsi="Book Antiqua"/>
          <w:szCs w:val="24"/>
          <w:vertAlign w:val="superscript"/>
        </w:rPr>
        <w:t>3]</w:t>
      </w:r>
      <w:r w:rsidR="0070165E" w:rsidRPr="006861EE">
        <w:rPr>
          <w:rFonts w:ascii="Book Antiqua" w:hAnsi="Book Antiqua"/>
          <w:sz w:val="24"/>
          <w:szCs w:val="24"/>
        </w:rPr>
        <w:t xml:space="preserve"> (</w:t>
      </w:r>
      <w:r w:rsidR="003B48A4">
        <w:rPr>
          <w:rFonts w:ascii="Book Antiqua" w:hAnsi="Book Antiqua" w:hint="eastAsia"/>
          <w:sz w:val="24"/>
          <w:szCs w:val="24"/>
          <w:lang w:eastAsia="zh-CN"/>
        </w:rPr>
        <w:t>Figures</w:t>
      </w:r>
      <w:r w:rsidR="005B0B98">
        <w:rPr>
          <w:rFonts w:ascii="Book Antiqua" w:hAnsi="Book Antiqua"/>
          <w:sz w:val="24"/>
          <w:szCs w:val="24"/>
        </w:rPr>
        <w:t xml:space="preserve"> 2</w:t>
      </w:r>
      <w:r w:rsidR="005B0B98">
        <w:rPr>
          <w:rFonts w:ascii="Book Antiqua" w:hAnsi="Book Antiqua" w:hint="eastAsia"/>
          <w:sz w:val="24"/>
          <w:szCs w:val="24"/>
          <w:lang w:eastAsia="zh-CN"/>
        </w:rPr>
        <w:t xml:space="preserve"> and </w:t>
      </w:r>
      <w:r w:rsidR="0070165E" w:rsidRPr="006861EE">
        <w:rPr>
          <w:rFonts w:ascii="Book Antiqua" w:hAnsi="Book Antiqua"/>
          <w:sz w:val="24"/>
          <w:szCs w:val="24"/>
        </w:rPr>
        <w:t>3)</w:t>
      </w:r>
      <w:r w:rsidRPr="006861EE">
        <w:rPr>
          <w:rFonts w:ascii="Book Antiqua" w:hAnsi="Book Antiqua"/>
          <w:sz w:val="24"/>
          <w:szCs w:val="24"/>
        </w:rPr>
        <w:t>. In addition,</w:t>
      </w:r>
      <w:r w:rsidR="004C1333" w:rsidRPr="006861EE">
        <w:rPr>
          <w:rFonts w:ascii="Book Antiqua" w:hAnsi="Book Antiqua"/>
          <w:sz w:val="24"/>
          <w:szCs w:val="24"/>
        </w:rPr>
        <w:t xml:space="preserve"> a further theory is that</w:t>
      </w:r>
      <w:r w:rsidRPr="006861EE">
        <w:rPr>
          <w:rFonts w:ascii="Book Antiqua" w:hAnsi="Book Antiqua"/>
          <w:sz w:val="24"/>
          <w:szCs w:val="24"/>
        </w:rPr>
        <w:t xml:space="preserve"> self</w:t>
      </w:r>
      <w:r w:rsidR="00830329">
        <w:rPr>
          <w:rFonts w:ascii="Book Antiqua" w:hAnsi="Book Antiqua" w:hint="eastAsia"/>
          <w:sz w:val="24"/>
          <w:szCs w:val="24"/>
          <w:lang w:eastAsia="zh-CN"/>
        </w:rPr>
        <w:t>-</w:t>
      </w:r>
      <w:r w:rsidRPr="006861EE">
        <w:rPr>
          <w:rFonts w:ascii="Book Antiqua" w:hAnsi="Book Antiqua"/>
          <w:sz w:val="24"/>
          <w:szCs w:val="24"/>
        </w:rPr>
        <w:t>aggregated Gd-IgA1</w:t>
      </w:r>
      <w:r w:rsidR="001C7030" w:rsidRPr="006861EE">
        <w:rPr>
          <w:rFonts w:ascii="Book Antiqua" w:hAnsi="Book Antiqua"/>
          <w:sz w:val="24"/>
          <w:szCs w:val="24"/>
        </w:rPr>
        <w:t>s</w:t>
      </w:r>
      <w:r w:rsidRPr="006861EE">
        <w:rPr>
          <w:rFonts w:ascii="Book Antiqua" w:hAnsi="Book Antiqua"/>
          <w:sz w:val="24"/>
          <w:szCs w:val="24"/>
        </w:rPr>
        <w:t xml:space="preserve"> might</w:t>
      </w:r>
      <w:r w:rsidR="004C1333" w:rsidRPr="006861EE">
        <w:rPr>
          <w:rFonts w:ascii="Book Antiqua" w:hAnsi="Book Antiqua"/>
          <w:sz w:val="24"/>
          <w:szCs w:val="24"/>
        </w:rPr>
        <w:t xml:space="preserve"> deposit or bind to specific receptors in the mesangial area realizing “planted” depositions</w:t>
      </w:r>
      <w:r w:rsidRPr="006861EE">
        <w:rPr>
          <w:rFonts w:ascii="Book Antiqua" w:hAnsi="Book Antiqua"/>
          <w:sz w:val="24"/>
          <w:szCs w:val="24"/>
        </w:rPr>
        <w:t xml:space="preserve"> that are not pathogenic “per se”. When an exposure to similar </w:t>
      </w:r>
      <w:r w:rsidR="00820F69" w:rsidRPr="006861EE">
        <w:rPr>
          <w:rFonts w:ascii="Book Antiqua" w:hAnsi="Book Antiqua"/>
          <w:sz w:val="24"/>
          <w:szCs w:val="24"/>
        </w:rPr>
        <w:t xml:space="preserve">environmentally derived antigens occurs, </w:t>
      </w:r>
      <w:r w:rsidR="00AB232F" w:rsidRPr="006861EE">
        <w:rPr>
          <w:rFonts w:ascii="Book Antiqua" w:hAnsi="Book Antiqua"/>
          <w:sz w:val="24"/>
          <w:szCs w:val="24"/>
        </w:rPr>
        <w:t>an</w:t>
      </w:r>
      <w:r w:rsidRPr="006861EE">
        <w:rPr>
          <w:rFonts w:ascii="Book Antiqua" w:hAnsi="Book Antiqua"/>
          <w:sz w:val="24"/>
          <w:szCs w:val="24"/>
        </w:rPr>
        <w:t xml:space="preserve"> auto-antibody </w:t>
      </w:r>
      <w:r w:rsidR="00820F69" w:rsidRPr="006861EE">
        <w:rPr>
          <w:rFonts w:ascii="Book Antiqua" w:hAnsi="Book Antiqua"/>
          <w:sz w:val="24"/>
          <w:szCs w:val="24"/>
        </w:rPr>
        <w:t>production and the involvement of several</w:t>
      </w:r>
      <w:r w:rsidRPr="006861EE">
        <w:rPr>
          <w:rFonts w:ascii="Book Antiqua" w:hAnsi="Book Antiqua"/>
          <w:sz w:val="24"/>
          <w:szCs w:val="24"/>
        </w:rPr>
        <w:t xml:space="preserve"> mediator</w:t>
      </w:r>
      <w:r w:rsidR="00820F69" w:rsidRPr="006861EE">
        <w:rPr>
          <w:rFonts w:ascii="Book Antiqua" w:hAnsi="Book Antiqua"/>
          <w:sz w:val="24"/>
          <w:szCs w:val="24"/>
        </w:rPr>
        <w:t>s</w:t>
      </w:r>
      <w:r w:rsidRPr="006861EE">
        <w:rPr>
          <w:rFonts w:ascii="Book Antiqua" w:hAnsi="Book Antiqua"/>
          <w:sz w:val="24"/>
          <w:szCs w:val="24"/>
        </w:rPr>
        <w:t xml:space="preserve"> cascade </w:t>
      </w:r>
      <w:r w:rsidR="00D508CF" w:rsidRPr="006861EE">
        <w:rPr>
          <w:rFonts w:ascii="Book Antiqua" w:hAnsi="Book Antiqua"/>
          <w:sz w:val="24"/>
          <w:szCs w:val="24"/>
        </w:rPr>
        <w:t xml:space="preserve">lead to the </w:t>
      </w:r>
      <w:proofErr w:type="gramStart"/>
      <w:r w:rsidR="00EE37CD" w:rsidRPr="006861EE">
        <w:rPr>
          <w:rFonts w:ascii="Book Antiqua" w:hAnsi="Book Antiqua"/>
          <w:sz w:val="24"/>
          <w:szCs w:val="24"/>
        </w:rPr>
        <w:t>disease</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76</w:t>
      </w:r>
      <w:r w:rsidR="00830329">
        <w:rPr>
          <w:rFonts w:ascii="Book Antiqua" w:hAnsi="Book Antiqua"/>
          <w:szCs w:val="24"/>
          <w:vertAlign w:val="superscript"/>
        </w:rPr>
        <w:t>,</w:t>
      </w:r>
      <w:r w:rsidR="00EE37CD" w:rsidRPr="006861EE">
        <w:rPr>
          <w:rFonts w:ascii="Book Antiqua" w:hAnsi="Book Antiqua"/>
          <w:szCs w:val="24"/>
          <w:vertAlign w:val="superscript"/>
        </w:rPr>
        <w:t>77]</w:t>
      </w:r>
      <w:r w:rsidR="00EE37CD" w:rsidRPr="006861EE">
        <w:rPr>
          <w:rFonts w:ascii="Book Antiqua" w:hAnsi="Book Antiqua"/>
          <w:sz w:val="24"/>
          <w:szCs w:val="24"/>
        </w:rPr>
        <w:t xml:space="preserve">. </w:t>
      </w:r>
      <w:r w:rsidRPr="006861EE">
        <w:rPr>
          <w:rFonts w:ascii="Book Antiqua" w:hAnsi="Book Antiqua"/>
          <w:sz w:val="24"/>
          <w:szCs w:val="24"/>
        </w:rPr>
        <w:t>Further studies led to identify the relevance of IgA receptors (IgA-R) in the deposition. Severa</w:t>
      </w:r>
      <w:r w:rsidR="00D508CF" w:rsidRPr="006861EE">
        <w:rPr>
          <w:rFonts w:ascii="Book Antiqua" w:hAnsi="Book Antiqua"/>
          <w:sz w:val="24"/>
          <w:szCs w:val="24"/>
        </w:rPr>
        <w:t xml:space="preserve">l </w:t>
      </w:r>
      <w:r w:rsidR="001C7030" w:rsidRPr="006861EE">
        <w:rPr>
          <w:rFonts w:ascii="Book Antiqua" w:hAnsi="Book Antiqua"/>
          <w:sz w:val="24"/>
          <w:szCs w:val="24"/>
        </w:rPr>
        <w:t>IgA-Rs</w:t>
      </w:r>
      <w:r w:rsidR="00D508CF" w:rsidRPr="006861EE">
        <w:rPr>
          <w:rFonts w:ascii="Book Antiqua" w:hAnsi="Book Antiqua"/>
          <w:sz w:val="24"/>
          <w:szCs w:val="24"/>
        </w:rPr>
        <w:t xml:space="preserve"> have been </w:t>
      </w:r>
      <w:proofErr w:type="gramStart"/>
      <w:r w:rsidR="00EE37CD" w:rsidRPr="006861EE">
        <w:rPr>
          <w:rFonts w:ascii="Book Antiqua" w:hAnsi="Book Antiqua"/>
          <w:sz w:val="24"/>
          <w:szCs w:val="24"/>
        </w:rPr>
        <w:t>recognized</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78-80]</w:t>
      </w:r>
      <w:r w:rsidRPr="006861EE">
        <w:rPr>
          <w:rFonts w:ascii="Book Antiqua" w:hAnsi="Book Antiqua"/>
          <w:sz w:val="24"/>
          <w:szCs w:val="24"/>
        </w:rPr>
        <w:t>. In the IgAN pathogenesis, t</w:t>
      </w:r>
      <w:r w:rsidR="00820F69" w:rsidRPr="006861EE">
        <w:rPr>
          <w:rFonts w:ascii="Book Antiqua" w:hAnsi="Book Antiqua"/>
          <w:sz w:val="24"/>
          <w:szCs w:val="24"/>
        </w:rPr>
        <w:t>wo IgA-R expressing cells</w:t>
      </w:r>
      <w:r w:rsidRPr="006861EE">
        <w:rPr>
          <w:rFonts w:ascii="Book Antiqua" w:hAnsi="Book Antiqua"/>
          <w:sz w:val="24"/>
          <w:szCs w:val="24"/>
        </w:rPr>
        <w:t xml:space="preserve"> h</w:t>
      </w:r>
      <w:r w:rsidR="00820F69" w:rsidRPr="006861EE">
        <w:rPr>
          <w:rFonts w:ascii="Book Antiqua" w:hAnsi="Book Antiqua"/>
          <w:sz w:val="24"/>
          <w:szCs w:val="24"/>
        </w:rPr>
        <w:t>ave been principally involved</w:t>
      </w:r>
      <w:r w:rsidRPr="006861EE">
        <w:rPr>
          <w:rFonts w:ascii="Book Antiqua" w:hAnsi="Book Antiqua"/>
          <w:sz w:val="24"/>
          <w:szCs w:val="24"/>
        </w:rPr>
        <w:t xml:space="preserve">: </w:t>
      </w:r>
      <w:r w:rsidR="00830329">
        <w:rPr>
          <w:rFonts w:ascii="Book Antiqua" w:hAnsi="Book Antiqua" w:hint="eastAsia"/>
          <w:sz w:val="24"/>
          <w:szCs w:val="24"/>
          <w:lang w:eastAsia="zh-CN"/>
        </w:rPr>
        <w:t>(1</w:t>
      </w:r>
      <w:r w:rsidRPr="006861EE">
        <w:rPr>
          <w:rFonts w:ascii="Book Antiqua" w:hAnsi="Book Antiqua"/>
          <w:sz w:val="24"/>
          <w:szCs w:val="24"/>
        </w:rPr>
        <w:t>) mesan</w:t>
      </w:r>
      <w:r w:rsidR="00820F69" w:rsidRPr="006861EE">
        <w:rPr>
          <w:rFonts w:ascii="Book Antiqua" w:hAnsi="Book Antiqua"/>
          <w:sz w:val="24"/>
          <w:szCs w:val="24"/>
        </w:rPr>
        <w:t>gial cells which have been documented to be implicated</w:t>
      </w:r>
      <w:r w:rsidR="00830329">
        <w:rPr>
          <w:rFonts w:ascii="Book Antiqua" w:hAnsi="Book Antiqua"/>
          <w:sz w:val="24"/>
          <w:szCs w:val="24"/>
        </w:rPr>
        <w:t xml:space="preserve"> in kidney injury and </w:t>
      </w:r>
      <w:r w:rsidR="00830329">
        <w:rPr>
          <w:rFonts w:ascii="Book Antiqua" w:hAnsi="Book Antiqua" w:hint="eastAsia"/>
          <w:sz w:val="24"/>
          <w:szCs w:val="24"/>
          <w:lang w:eastAsia="zh-CN"/>
        </w:rPr>
        <w:t>(2</w:t>
      </w:r>
      <w:r w:rsidRPr="006861EE">
        <w:rPr>
          <w:rFonts w:ascii="Book Antiqua" w:hAnsi="Book Antiqua"/>
          <w:sz w:val="24"/>
          <w:szCs w:val="24"/>
        </w:rPr>
        <w:t>) myeloid cells (essentially kidney infiltrating ma</w:t>
      </w:r>
      <w:r w:rsidR="008E4A02" w:rsidRPr="006861EE">
        <w:rPr>
          <w:rFonts w:ascii="Book Antiqua" w:hAnsi="Book Antiqua"/>
          <w:sz w:val="24"/>
          <w:szCs w:val="24"/>
        </w:rPr>
        <w:t>crophages) which have been documented</w:t>
      </w:r>
      <w:r w:rsidRPr="006861EE">
        <w:rPr>
          <w:rFonts w:ascii="Book Antiqua" w:hAnsi="Book Antiqua"/>
          <w:sz w:val="24"/>
          <w:szCs w:val="24"/>
        </w:rPr>
        <w:t xml:space="preserve"> to modulate the extent of the inflammatory response. Studies f</w:t>
      </w:r>
      <w:r w:rsidR="00820F69" w:rsidRPr="006861EE">
        <w:rPr>
          <w:rFonts w:ascii="Book Antiqua" w:hAnsi="Book Antiqua"/>
          <w:sz w:val="24"/>
          <w:szCs w:val="24"/>
        </w:rPr>
        <w:t>rom several groups have ruled out</w:t>
      </w:r>
      <w:r w:rsidRPr="006861EE">
        <w:rPr>
          <w:rFonts w:ascii="Book Antiqua" w:hAnsi="Book Antiqua"/>
          <w:sz w:val="24"/>
          <w:szCs w:val="24"/>
        </w:rPr>
        <w:t xml:space="preserve"> that the mesangial expression of receptors as ASGP-R, CD 89</w:t>
      </w:r>
      <w:r w:rsidR="001C7030" w:rsidRPr="006861EE">
        <w:rPr>
          <w:rFonts w:ascii="Book Antiqua" w:hAnsi="Book Antiqua"/>
          <w:sz w:val="24"/>
          <w:szCs w:val="24"/>
        </w:rPr>
        <w:t xml:space="preserve"> and pIgAR</w:t>
      </w:r>
      <w:r w:rsidR="008E4A02" w:rsidRPr="006861EE">
        <w:rPr>
          <w:rFonts w:ascii="Book Antiqua" w:hAnsi="Book Antiqua"/>
          <w:sz w:val="24"/>
          <w:szCs w:val="24"/>
        </w:rPr>
        <w:t xml:space="preserve"> m</w:t>
      </w:r>
      <w:r w:rsidR="00D508CF" w:rsidRPr="006861EE">
        <w:rPr>
          <w:rFonts w:ascii="Book Antiqua" w:hAnsi="Book Antiqua"/>
          <w:sz w:val="24"/>
          <w:szCs w:val="24"/>
        </w:rPr>
        <w:t xml:space="preserve">ight have a </w:t>
      </w:r>
      <w:proofErr w:type="gramStart"/>
      <w:r w:rsidR="00EE37CD" w:rsidRPr="006861EE">
        <w:rPr>
          <w:rFonts w:ascii="Book Antiqua" w:hAnsi="Book Antiqua"/>
          <w:sz w:val="24"/>
          <w:szCs w:val="24"/>
        </w:rPr>
        <w:t>role</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81]</w:t>
      </w:r>
      <w:r w:rsidRPr="006861EE">
        <w:rPr>
          <w:rFonts w:ascii="Book Antiqua" w:hAnsi="Book Antiqua"/>
          <w:sz w:val="24"/>
          <w:szCs w:val="24"/>
        </w:rPr>
        <w:t xml:space="preserve">. In addition, although </w:t>
      </w:r>
      <w:r w:rsidR="00AB1652" w:rsidRPr="006861EE">
        <w:rPr>
          <w:rFonts w:ascii="Book Antiqua" w:hAnsi="Book Antiqua"/>
          <w:sz w:val="24"/>
          <w:szCs w:val="24"/>
        </w:rPr>
        <w:t xml:space="preserve">on </w:t>
      </w:r>
      <w:r w:rsidR="008E4A02" w:rsidRPr="006861EE">
        <w:rPr>
          <w:rFonts w:ascii="Book Antiqua" w:hAnsi="Book Antiqua"/>
          <w:sz w:val="24"/>
          <w:szCs w:val="24"/>
        </w:rPr>
        <w:t xml:space="preserve">the </w:t>
      </w:r>
      <w:r w:rsidRPr="006861EE">
        <w:rPr>
          <w:rFonts w:ascii="Book Antiqua" w:hAnsi="Book Antiqua"/>
          <w:sz w:val="24"/>
          <w:szCs w:val="24"/>
        </w:rPr>
        <w:t>mesa</w:t>
      </w:r>
      <w:r w:rsidR="00AB1652" w:rsidRPr="006861EE">
        <w:rPr>
          <w:rFonts w:ascii="Book Antiqua" w:hAnsi="Book Antiqua"/>
          <w:sz w:val="24"/>
          <w:szCs w:val="24"/>
        </w:rPr>
        <w:t xml:space="preserve">ngial cells </w:t>
      </w:r>
      <w:r w:rsidR="00C82F38" w:rsidRPr="006861EE">
        <w:rPr>
          <w:rFonts w:ascii="Book Antiqua" w:hAnsi="Book Antiqua"/>
          <w:sz w:val="24"/>
          <w:szCs w:val="24"/>
        </w:rPr>
        <w:t>is located</w:t>
      </w:r>
      <w:r w:rsidR="00AB1652" w:rsidRPr="006861EE">
        <w:rPr>
          <w:rFonts w:ascii="Book Antiqua" w:hAnsi="Book Antiqua"/>
          <w:sz w:val="24"/>
          <w:szCs w:val="24"/>
        </w:rPr>
        <w:t xml:space="preserve"> the</w:t>
      </w:r>
      <w:r w:rsidRPr="006861EE">
        <w:rPr>
          <w:rFonts w:ascii="Book Antiqua" w:hAnsi="Book Antiqua"/>
          <w:sz w:val="24"/>
          <w:szCs w:val="24"/>
        </w:rPr>
        <w:t xml:space="preserve"> </w:t>
      </w:r>
      <w:r w:rsidR="00D316E4" w:rsidRPr="006861EE">
        <w:rPr>
          <w:rFonts w:ascii="Book Antiqua" w:hAnsi="Book Antiqua"/>
          <w:sz w:val="24"/>
          <w:szCs w:val="24"/>
        </w:rPr>
        <w:t>Fc alpha mu receptor (</w:t>
      </w:r>
      <w:r w:rsidRPr="006861EE">
        <w:rPr>
          <w:rFonts w:ascii="Book Antiqua" w:hAnsi="Book Antiqua"/>
          <w:sz w:val="24"/>
          <w:szCs w:val="24"/>
        </w:rPr>
        <w:t>Fc</w:t>
      </w:r>
      <w:r w:rsidRPr="006861EE">
        <w:rPr>
          <w:rFonts w:ascii="Book Antiqua" w:hAnsi="Book Antiqua"/>
          <w:sz w:val="24"/>
          <w:szCs w:val="24"/>
        </w:rPr>
        <w:sym w:font="Symbol" w:char="F061"/>
      </w:r>
      <w:r w:rsidRPr="006861EE">
        <w:rPr>
          <w:rFonts w:ascii="Book Antiqua" w:hAnsi="Book Antiqua"/>
          <w:sz w:val="24"/>
          <w:szCs w:val="24"/>
        </w:rPr>
        <w:t>/</w:t>
      </w:r>
      <w:r w:rsidRPr="006861EE">
        <w:rPr>
          <w:rFonts w:ascii="Book Antiqua" w:hAnsi="Book Antiqua"/>
          <w:sz w:val="24"/>
          <w:szCs w:val="24"/>
        </w:rPr>
        <w:sym w:font="Symbol" w:char="F06D"/>
      </w:r>
      <w:r w:rsidRPr="006861EE">
        <w:rPr>
          <w:rFonts w:ascii="Book Antiqua" w:hAnsi="Book Antiqua"/>
          <w:sz w:val="24"/>
          <w:szCs w:val="24"/>
        </w:rPr>
        <w:t>R</w:t>
      </w:r>
      <w:r w:rsidR="00D316E4" w:rsidRPr="006861EE">
        <w:rPr>
          <w:rFonts w:ascii="Book Antiqua" w:hAnsi="Book Antiqua"/>
          <w:sz w:val="24"/>
          <w:szCs w:val="24"/>
        </w:rPr>
        <w:t>)</w:t>
      </w:r>
      <w:r w:rsidRPr="006861EE">
        <w:rPr>
          <w:rFonts w:ascii="Book Antiqua" w:hAnsi="Book Antiqua"/>
          <w:sz w:val="24"/>
          <w:szCs w:val="24"/>
        </w:rPr>
        <w:t xml:space="preserve">, </w:t>
      </w:r>
      <w:r w:rsidR="00AB1652" w:rsidRPr="006861EE">
        <w:rPr>
          <w:rFonts w:ascii="Book Antiqua" w:hAnsi="Book Antiqua"/>
          <w:sz w:val="24"/>
          <w:szCs w:val="24"/>
        </w:rPr>
        <w:t>neither IgM nor the recombinant Fc</w:t>
      </w:r>
      <w:r w:rsidR="00AB1652" w:rsidRPr="006861EE">
        <w:rPr>
          <w:rFonts w:ascii="Book Antiqua" w:hAnsi="Book Antiqua"/>
          <w:sz w:val="24"/>
          <w:szCs w:val="24"/>
        </w:rPr>
        <w:sym w:font="Symbol" w:char="F061"/>
      </w:r>
      <w:r w:rsidR="00AB1652" w:rsidRPr="006861EE">
        <w:rPr>
          <w:rFonts w:ascii="Book Antiqua" w:hAnsi="Book Antiqua"/>
          <w:sz w:val="24"/>
          <w:szCs w:val="24"/>
        </w:rPr>
        <w:t>/</w:t>
      </w:r>
      <w:r w:rsidR="00AB1652" w:rsidRPr="006861EE">
        <w:rPr>
          <w:rFonts w:ascii="Book Antiqua" w:hAnsi="Book Antiqua"/>
          <w:sz w:val="24"/>
          <w:szCs w:val="24"/>
        </w:rPr>
        <w:sym w:font="Symbol" w:char="F06D"/>
      </w:r>
      <w:r w:rsidR="00AB1652" w:rsidRPr="006861EE">
        <w:rPr>
          <w:rFonts w:ascii="Book Antiqua" w:hAnsi="Book Antiqua"/>
          <w:sz w:val="24"/>
          <w:szCs w:val="24"/>
        </w:rPr>
        <w:t xml:space="preserve">R inhibit the </w:t>
      </w:r>
      <w:r w:rsidRPr="006861EE">
        <w:rPr>
          <w:rFonts w:ascii="Book Antiqua" w:hAnsi="Book Antiqua"/>
          <w:sz w:val="24"/>
          <w:szCs w:val="24"/>
        </w:rPr>
        <w:t>IgA1</w:t>
      </w:r>
      <w:r w:rsidR="00AB1652" w:rsidRPr="006861EE">
        <w:rPr>
          <w:rFonts w:ascii="Book Antiqua" w:hAnsi="Book Antiqua"/>
          <w:sz w:val="24"/>
          <w:szCs w:val="24"/>
        </w:rPr>
        <w:t xml:space="preserve"> binding to </w:t>
      </w:r>
      <w:proofErr w:type="gramStart"/>
      <w:r w:rsidR="00AB1652" w:rsidRPr="006861EE">
        <w:rPr>
          <w:rFonts w:ascii="Book Antiqua" w:hAnsi="Book Antiqua"/>
          <w:sz w:val="24"/>
          <w:szCs w:val="24"/>
        </w:rPr>
        <w:t>mesangium</w:t>
      </w:r>
      <w:r w:rsidR="00EE6BCE" w:rsidRPr="00830329">
        <w:rPr>
          <w:rFonts w:ascii="Book Antiqua" w:hAnsi="Book Antiqua"/>
          <w:sz w:val="24"/>
          <w:szCs w:val="24"/>
          <w:vertAlign w:val="superscript"/>
        </w:rPr>
        <w:t>[</w:t>
      </w:r>
      <w:proofErr w:type="gramEnd"/>
      <w:r w:rsidR="00D31BF3" w:rsidRPr="006861EE">
        <w:rPr>
          <w:rFonts w:ascii="Book Antiqua" w:hAnsi="Book Antiqua"/>
          <w:szCs w:val="24"/>
          <w:vertAlign w:val="superscript"/>
        </w:rPr>
        <w:t>82]</w:t>
      </w:r>
      <w:r w:rsidRPr="006861EE">
        <w:rPr>
          <w:rFonts w:ascii="Book Antiqua" w:hAnsi="Book Antiqua"/>
          <w:sz w:val="24"/>
          <w:szCs w:val="24"/>
        </w:rPr>
        <w:t xml:space="preserve">. </w:t>
      </w:r>
      <w:r w:rsidR="008E4A02" w:rsidRPr="006861EE">
        <w:rPr>
          <w:rFonts w:ascii="Book Antiqua" w:hAnsi="Book Antiqua"/>
          <w:sz w:val="24"/>
          <w:szCs w:val="24"/>
        </w:rPr>
        <w:t>The t</w:t>
      </w:r>
      <w:r w:rsidRPr="006861EE">
        <w:rPr>
          <w:rFonts w:ascii="Book Antiqua" w:hAnsi="Book Antiqua"/>
          <w:sz w:val="24"/>
          <w:szCs w:val="24"/>
        </w:rPr>
        <w:t>ransferrin receptor (TfR1 o</w:t>
      </w:r>
      <w:r w:rsidR="00013D6A" w:rsidRPr="006861EE">
        <w:rPr>
          <w:rFonts w:ascii="Book Antiqua" w:hAnsi="Book Antiqua"/>
          <w:sz w:val="24"/>
          <w:szCs w:val="24"/>
        </w:rPr>
        <w:t>r CD71) has been identified as the</w:t>
      </w:r>
      <w:r w:rsidRPr="006861EE">
        <w:rPr>
          <w:rFonts w:ascii="Book Antiqua" w:hAnsi="Book Antiqua"/>
          <w:sz w:val="24"/>
          <w:szCs w:val="24"/>
        </w:rPr>
        <w:t xml:space="preserve"> mesangial IgA1 receptor</w:t>
      </w:r>
      <w:r w:rsidR="00820F69" w:rsidRPr="006861EE">
        <w:rPr>
          <w:rFonts w:ascii="Book Antiqua" w:hAnsi="Book Antiqua"/>
          <w:sz w:val="24"/>
          <w:szCs w:val="24"/>
        </w:rPr>
        <w:t xml:space="preserve"> implicated</w:t>
      </w:r>
      <w:r w:rsidRPr="006861EE">
        <w:rPr>
          <w:rFonts w:ascii="Book Antiqua" w:hAnsi="Book Antiqua"/>
          <w:sz w:val="24"/>
          <w:szCs w:val="24"/>
        </w:rPr>
        <w:t xml:space="preserve"> and </w:t>
      </w:r>
      <w:r w:rsidR="00820F69" w:rsidRPr="006861EE">
        <w:rPr>
          <w:rFonts w:ascii="Book Antiqua" w:hAnsi="Book Antiqua"/>
          <w:sz w:val="24"/>
          <w:szCs w:val="24"/>
        </w:rPr>
        <w:t xml:space="preserve">the </w:t>
      </w:r>
      <w:r w:rsidRPr="006861EE">
        <w:rPr>
          <w:rFonts w:ascii="Book Antiqua" w:hAnsi="Book Antiqua"/>
          <w:sz w:val="24"/>
          <w:szCs w:val="24"/>
        </w:rPr>
        <w:t>pIgA1 binding to TfR1 induce</w:t>
      </w:r>
      <w:r w:rsidR="00820F69" w:rsidRPr="006861EE">
        <w:rPr>
          <w:rFonts w:ascii="Book Antiqua" w:hAnsi="Book Antiqua"/>
          <w:sz w:val="24"/>
          <w:szCs w:val="24"/>
        </w:rPr>
        <w:t>s</w:t>
      </w:r>
      <w:r w:rsidR="00D508CF" w:rsidRPr="006861EE">
        <w:rPr>
          <w:rFonts w:ascii="Book Antiqua" w:hAnsi="Book Antiqua"/>
          <w:sz w:val="24"/>
          <w:szCs w:val="24"/>
        </w:rPr>
        <w:t xml:space="preserve"> mesangial cells </w:t>
      </w:r>
      <w:proofErr w:type="gramStart"/>
      <w:r w:rsidR="00EE37CD" w:rsidRPr="006861EE">
        <w:rPr>
          <w:rFonts w:ascii="Book Antiqua" w:hAnsi="Book Antiqua"/>
          <w:sz w:val="24"/>
          <w:szCs w:val="24"/>
        </w:rPr>
        <w:t>activation</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83</w:t>
      </w:r>
      <w:r w:rsidR="00830329">
        <w:rPr>
          <w:rFonts w:ascii="Book Antiqua" w:hAnsi="Book Antiqua"/>
          <w:szCs w:val="24"/>
          <w:vertAlign w:val="superscript"/>
        </w:rPr>
        <w:t>,</w:t>
      </w:r>
      <w:r w:rsidR="00EE37CD" w:rsidRPr="006861EE">
        <w:rPr>
          <w:rFonts w:ascii="Book Antiqua" w:hAnsi="Book Antiqua"/>
          <w:szCs w:val="24"/>
          <w:vertAlign w:val="superscript"/>
        </w:rPr>
        <w:t>84</w:t>
      </w:r>
      <w:r w:rsidR="00D31BF3" w:rsidRPr="006861EE">
        <w:rPr>
          <w:rFonts w:ascii="Book Antiqua" w:hAnsi="Book Antiqua"/>
          <w:szCs w:val="24"/>
          <w:vertAlign w:val="superscript"/>
        </w:rPr>
        <w:t>]</w:t>
      </w:r>
      <w:r w:rsidRPr="006861EE">
        <w:rPr>
          <w:rFonts w:ascii="Book Antiqua" w:hAnsi="Book Antiqua"/>
          <w:sz w:val="24"/>
          <w:szCs w:val="24"/>
        </w:rPr>
        <w:t>. M</w:t>
      </w:r>
      <w:r w:rsidR="00013D6A" w:rsidRPr="006861EE">
        <w:rPr>
          <w:rFonts w:ascii="Book Antiqua" w:hAnsi="Book Antiqua"/>
          <w:sz w:val="24"/>
          <w:szCs w:val="24"/>
        </w:rPr>
        <w:t>oreover, TfR1</w:t>
      </w:r>
      <w:r w:rsidRPr="006861EE">
        <w:rPr>
          <w:rFonts w:ascii="Book Antiqua" w:hAnsi="Book Antiqua"/>
          <w:sz w:val="24"/>
          <w:szCs w:val="24"/>
        </w:rPr>
        <w:t xml:space="preserve"> co-localizes with de</w:t>
      </w:r>
      <w:r w:rsidR="00D508CF" w:rsidRPr="006861EE">
        <w:rPr>
          <w:rFonts w:ascii="Book Antiqua" w:hAnsi="Book Antiqua"/>
          <w:sz w:val="24"/>
          <w:szCs w:val="24"/>
        </w:rPr>
        <w:t>posited IgA in</w:t>
      </w:r>
      <w:r w:rsidR="008E4A02" w:rsidRPr="006861EE">
        <w:rPr>
          <w:rFonts w:ascii="Book Antiqua" w:hAnsi="Book Antiqua"/>
          <w:sz w:val="24"/>
          <w:szCs w:val="24"/>
        </w:rPr>
        <w:t xml:space="preserve"> the</w:t>
      </w:r>
      <w:r w:rsidR="00D508CF" w:rsidRPr="006861EE">
        <w:rPr>
          <w:rFonts w:ascii="Book Antiqua" w:hAnsi="Book Antiqua"/>
          <w:sz w:val="24"/>
          <w:szCs w:val="24"/>
        </w:rPr>
        <w:t xml:space="preserve"> IgAN </w:t>
      </w:r>
      <w:proofErr w:type="gramStart"/>
      <w:r w:rsidR="00EE37CD" w:rsidRPr="006861EE">
        <w:rPr>
          <w:rFonts w:ascii="Book Antiqua" w:hAnsi="Book Antiqua"/>
          <w:sz w:val="24"/>
          <w:szCs w:val="24"/>
        </w:rPr>
        <w:t>biopsies</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85</w:t>
      </w:r>
      <w:r w:rsidR="00EE37CD" w:rsidRPr="006861EE">
        <w:rPr>
          <w:rFonts w:ascii="Book Antiqua" w:hAnsi="Book Antiqua"/>
          <w:szCs w:val="24"/>
          <w:vertAlign w:val="superscript"/>
        </w:rPr>
        <w:t>]</w:t>
      </w:r>
      <w:r w:rsidR="00830329">
        <w:rPr>
          <w:rFonts w:ascii="Book Antiqua" w:hAnsi="Book Antiqua"/>
          <w:sz w:val="24"/>
          <w:szCs w:val="24"/>
        </w:rPr>
        <w:t>.</w:t>
      </w:r>
      <w:r w:rsidR="00830329">
        <w:rPr>
          <w:rFonts w:ascii="Book Antiqua" w:hAnsi="Book Antiqua" w:hint="eastAsia"/>
          <w:sz w:val="24"/>
          <w:szCs w:val="24"/>
          <w:lang w:eastAsia="zh-CN"/>
        </w:rPr>
        <w:t xml:space="preserve"> </w:t>
      </w:r>
      <w:r w:rsidRPr="006861EE">
        <w:rPr>
          <w:rFonts w:ascii="Book Antiqua" w:hAnsi="Book Antiqua"/>
          <w:sz w:val="24"/>
          <w:szCs w:val="24"/>
        </w:rPr>
        <w:t>The same group documented that both glycosylatio</w:t>
      </w:r>
      <w:r w:rsidR="00AB1652" w:rsidRPr="006861EE">
        <w:rPr>
          <w:rFonts w:ascii="Book Antiqua" w:hAnsi="Book Antiqua"/>
          <w:sz w:val="24"/>
          <w:szCs w:val="24"/>
        </w:rPr>
        <w:t>n and size of IgA1 are relevant</w:t>
      </w:r>
      <w:r w:rsidRPr="006861EE">
        <w:rPr>
          <w:rFonts w:ascii="Book Antiqua" w:hAnsi="Book Antiqua"/>
          <w:sz w:val="24"/>
          <w:szCs w:val="24"/>
        </w:rPr>
        <w:t xml:space="preserve"> factors for </w:t>
      </w:r>
      <w:r w:rsidR="00AB1652" w:rsidRPr="006861EE">
        <w:rPr>
          <w:rFonts w:ascii="Book Antiqua" w:hAnsi="Book Antiqua"/>
          <w:sz w:val="24"/>
          <w:szCs w:val="24"/>
        </w:rPr>
        <w:t xml:space="preserve">the </w:t>
      </w:r>
      <w:r w:rsidR="00C82F38" w:rsidRPr="006861EE">
        <w:rPr>
          <w:rFonts w:ascii="Book Antiqua" w:hAnsi="Book Antiqua"/>
          <w:sz w:val="24"/>
          <w:szCs w:val="24"/>
        </w:rPr>
        <w:t xml:space="preserve">TfR-IgA1 </w:t>
      </w:r>
      <w:r w:rsidR="00AB1652" w:rsidRPr="006861EE">
        <w:rPr>
          <w:rFonts w:ascii="Book Antiqua" w:hAnsi="Book Antiqua"/>
          <w:sz w:val="24"/>
          <w:szCs w:val="24"/>
        </w:rPr>
        <w:t>interaction. This probably is</w:t>
      </w:r>
      <w:r w:rsidR="00013D6A" w:rsidRPr="006861EE">
        <w:rPr>
          <w:rFonts w:ascii="Book Antiqua" w:hAnsi="Book Antiqua"/>
          <w:sz w:val="24"/>
          <w:szCs w:val="24"/>
        </w:rPr>
        <w:t xml:space="preserve"> the</w:t>
      </w:r>
      <w:r w:rsidR="00AB1652" w:rsidRPr="006861EE">
        <w:rPr>
          <w:rFonts w:ascii="Book Antiqua" w:hAnsi="Book Antiqua"/>
          <w:sz w:val="24"/>
          <w:szCs w:val="24"/>
        </w:rPr>
        <w:t xml:space="preserve"> first</w:t>
      </w:r>
      <w:r w:rsidR="00013D6A" w:rsidRPr="006861EE">
        <w:rPr>
          <w:rFonts w:ascii="Book Antiqua" w:hAnsi="Book Antiqua"/>
          <w:sz w:val="24"/>
          <w:szCs w:val="24"/>
        </w:rPr>
        <w:t xml:space="preserve"> step of</w:t>
      </w:r>
      <w:r w:rsidR="00D508CF" w:rsidRPr="006861EE">
        <w:rPr>
          <w:rFonts w:ascii="Book Antiqua" w:hAnsi="Book Antiqua"/>
          <w:sz w:val="24"/>
          <w:szCs w:val="24"/>
        </w:rPr>
        <w:t xml:space="preserve"> </w:t>
      </w:r>
      <w:r w:rsidR="008E4A02" w:rsidRPr="006861EE">
        <w:rPr>
          <w:rFonts w:ascii="Book Antiqua" w:hAnsi="Book Antiqua"/>
          <w:sz w:val="24"/>
          <w:szCs w:val="24"/>
        </w:rPr>
        <w:t xml:space="preserve">the </w:t>
      </w:r>
      <w:r w:rsidR="00013D6A" w:rsidRPr="006861EE">
        <w:rPr>
          <w:rFonts w:ascii="Book Antiqua" w:hAnsi="Book Antiqua"/>
          <w:sz w:val="24"/>
          <w:szCs w:val="24"/>
        </w:rPr>
        <w:t xml:space="preserve">IgAN </w:t>
      </w:r>
      <w:proofErr w:type="gramStart"/>
      <w:r w:rsidR="00013D6A" w:rsidRPr="006861EE">
        <w:rPr>
          <w:rFonts w:ascii="Book Antiqua" w:hAnsi="Book Antiqua"/>
          <w:sz w:val="24"/>
          <w:szCs w:val="24"/>
        </w:rPr>
        <w:t>injury</w:t>
      </w:r>
      <w:r w:rsidR="00EE6BCE">
        <w:rPr>
          <w:rFonts w:ascii="Book Antiqua" w:hAnsi="Book Antiqua"/>
          <w:szCs w:val="24"/>
          <w:vertAlign w:val="superscript"/>
        </w:rPr>
        <w:t>[</w:t>
      </w:r>
      <w:proofErr w:type="gramEnd"/>
      <w:r w:rsidR="00D31BF3" w:rsidRPr="006861EE">
        <w:rPr>
          <w:rFonts w:ascii="Book Antiqua" w:hAnsi="Book Antiqua"/>
          <w:szCs w:val="24"/>
          <w:vertAlign w:val="superscript"/>
        </w:rPr>
        <w:t>86]</w:t>
      </w:r>
      <w:r w:rsidRPr="006861EE">
        <w:rPr>
          <w:rFonts w:ascii="Book Antiqua" w:hAnsi="Book Antiqua"/>
          <w:sz w:val="24"/>
          <w:szCs w:val="24"/>
        </w:rPr>
        <w:t>. Finally</w:t>
      </w:r>
      <w:r w:rsidR="00C41059" w:rsidRPr="006861EE">
        <w:rPr>
          <w:rFonts w:ascii="Book Antiqua" w:hAnsi="Book Antiqua"/>
          <w:sz w:val="24"/>
          <w:szCs w:val="24"/>
        </w:rPr>
        <w:t>,</w:t>
      </w:r>
      <w:r w:rsidRPr="006861EE">
        <w:rPr>
          <w:rFonts w:ascii="Book Antiqua" w:hAnsi="Book Antiqua"/>
          <w:sz w:val="24"/>
          <w:szCs w:val="24"/>
        </w:rPr>
        <w:t xml:space="preserve"> </w:t>
      </w:r>
      <w:r w:rsidR="00C82F38" w:rsidRPr="006861EE">
        <w:rPr>
          <w:rFonts w:ascii="Book Antiqua" w:hAnsi="Book Antiqua"/>
          <w:sz w:val="24"/>
          <w:szCs w:val="24"/>
        </w:rPr>
        <w:t xml:space="preserve">as </w:t>
      </w:r>
      <w:r w:rsidRPr="006861EE">
        <w:rPr>
          <w:rFonts w:ascii="Book Antiqua" w:hAnsi="Book Antiqua"/>
          <w:sz w:val="24"/>
          <w:szCs w:val="24"/>
        </w:rPr>
        <w:t>an alte</w:t>
      </w:r>
      <w:r w:rsidR="00C41059" w:rsidRPr="006861EE">
        <w:rPr>
          <w:rFonts w:ascii="Book Antiqua" w:hAnsi="Book Antiqua"/>
          <w:sz w:val="24"/>
          <w:szCs w:val="24"/>
        </w:rPr>
        <w:t>rnative hypothesis,</w:t>
      </w:r>
      <w:r w:rsidRPr="006861EE">
        <w:rPr>
          <w:rFonts w:ascii="Book Antiqua" w:hAnsi="Book Antiqua"/>
          <w:sz w:val="24"/>
          <w:szCs w:val="24"/>
        </w:rPr>
        <w:t xml:space="preserve"> has been pro</w:t>
      </w:r>
      <w:r w:rsidR="00C41059" w:rsidRPr="006861EE">
        <w:rPr>
          <w:rFonts w:ascii="Book Antiqua" w:hAnsi="Book Antiqua"/>
          <w:sz w:val="24"/>
          <w:szCs w:val="24"/>
        </w:rPr>
        <w:t>posed that</w:t>
      </w:r>
      <w:r w:rsidRPr="006861EE">
        <w:rPr>
          <w:rFonts w:ascii="Book Antiqua" w:hAnsi="Book Antiqua"/>
          <w:sz w:val="24"/>
          <w:szCs w:val="24"/>
        </w:rPr>
        <w:t xml:space="preserve"> the soluble form of </w:t>
      </w:r>
      <w:r w:rsidR="008E4A02" w:rsidRPr="006861EE">
        <w:rPr>
          <w:rFonts w:ascii="Book Antiqua" w:hAnsi="Book Antiqua"/>
          <w:sz w:val="24"/>
          <w:szCs w:val="24"/>
        </w:rPr>
        <w:t xml:space="preserve">the </w:t>
      </w:r>
      <w:r w:rsidRPr="006861EE">
        <w:rPr>
          <w:rFonts w:ascii="Book Antiqua" w:hAnsi="Book Antiqua"/>
          <w:sz w:val="24"/>
          <w:szCs w:val="24"/>
        </w:rPr>
        <w:t>Fc</w:t>
      </w:r>
      <w:r w:rsidRPr="006861EE">
        <w:rPr>
          <w:rFonts w:ascii="Book Antiqua" w:hAnsi="Book Antiqua"/>
          <w:sz w:val="24"/>
          <w:szCs w:val="24"/>
        </w:rPr>
        <w:sym w:font="Symbol" w:char="F061"/>
      </w:r>
      <w:r w:rsidRPr="006861EE">
        <w:rPr>
          <w:rFonts w:ascii="Book Antiqua" w:hAnsi="Book Antiqua"/>
          <w:sz w:val="24"/>
          <w:szCs w:val="24"/>
        </w:rPr>
        <w:t xml:space="preserve"> receptor (sCD89) might “per se” gen</w:t>
      </w:r>
      <w:r w:rsidR="00D508CF" w:rsidRPr="006861EE">
        <w:rPr>
          <w:rFonts w:ascii="Book Antiqua" w:hAnsi="Book Antiqua"/>
          <w:sz w:val="24"/>
          <w:szCs w:val="24"/>
        </w:rPr>
        <w:t>erate complexes with</w:t>
      </w:r>
      <w:r w:rsidR="008E4A02" w:rsidRPr="006861EE">
        <w:rPr>
          <w:rFonts w:ascii="Book Antiqua" w:hAnsi="Book Antiqua"/>
          <w:sz w:val="24"/>
          <w:szCs w:val="24"/>
        </w:rPr>
        <w:t xml:space="preserve"> </w:t>
      </w:r>
      <w:r w:rsidR="00D508CF" w:rsidRPr="006861EE">
        <w:rPr>
          <w:rFonts w:ascii="Book Antiqua" w:hAnsi="Book Antiqua"/>
          <w:sz w:val="24"/>
          <w:szCs w:val="24"/>
        </w:rPr>
        <w:t>Gd-</w:t>
      </w:r>
      <w:proofErr w:type="gramStart"/>
      <w:r w:rsidR="00EE37CD" w:rsidRPr="006861EE">
        <w:rPr>
          <w:rFonts w:ascii="Book Antiqua" w:hAnsi="Book Antiqua"/>
          <w:sz w:val="24"/>
          <w:szCs w:val="24"/>
        </w:rPr>
        <w:t>IgA1</w:t>
      </w:r>
      <w:r w:rsidR="00EE6BCE" w:rsidRPr="00C46B22">
        <w:rPr>
          <w:rFonts w:ascii="Book Antiqua" w:hAnsi="Book Antiqua"/>
          <w:szCs w:val="24"/>
          <w:vertAlign w:val="superscript"/>
        </w:rPr>
        <w:t>[</w:t>
      </w:r>
      <w:proofErr w:type="gramEnd"/>
      <w:r w:rsidR="00D31BF3" w:rsidRPr="00C46B22">
        <w:rPr>
          <w:rFonts w:ascii="Book Antiqua" w:hAnsi="Book Antiqua"/>
          <w:szCs w:val="24"/>
          <w:vertAlign w:val="superscript"/>
        </w:rPr>
        <w:t>87]</w:t>
      </w:r>
      <w:r w:rsidRPr="006861EE">
        <w:rPr>
          <w:rFonts w:ascii="Book Antiqua" w:hAnsi="Book Antiqua"/>
          <w:sz w:val="24"/>
          <w:szCs w:val="24"/>
        </w:rPr>
        <w:t xml:space="preserve">. The formation of circulating Gal deficient pIgA1 immune complexes (IgA1-CIC) induces an </w:t>
      </w:r>
      <w:r w:rsidRPr="006861EE">
        <w:rPr>
          <w:rFonts w:ascii="Book Antiqua" w:hAnsi="Book Antiqua"/>
          <w:sz w:val="24"/>
          <w:szCs w:val="24"/>
        </w:rPr>
        <w:lastRenderedPageBreak/>
        <w:t>alteration in the interaction between IgA and CD89 that are fou</w:t>
      </w:r>
      <w:r w:rsidR="00D508CF" w:rsidRPr="006861EE">
        <w:rPr>
          <w:rFonts w:ascii="Book Antiqua" w:hAnsi="Book Antiqua"/>
          <w:sz w:val="24"/>
          <w:szCs w:val="24"/>
        </w:rPr>
        <w:t>nd in the mesangial deposits</w:t>
      </w:r>
      <w:r w:rsidRPr="006861EE">
        <w:rPr>
          <w:rFonts w:ascii="Book Antiqua" w:hAnsi="Book Antiqua"/>
          <w:sz w:val="24"/>
          <w:szCs w:val="24"/>
        </w:rPr>
        <w:t xml:space="preserve"> and is implicated in the diseases exacerbation through </w:t>
      </w:r>
      <w:r w:rsidR="008E4A02" w:rsidRPr="006861EE">
        <w:rPr>
          <w:rFonts w:ascii="Book Antiqua" w:hAnsi="Book Antiqua"/>
          <w:sz w:val="24"/>
          <w:szCs w:val="24"/>
        </w:rPr>
        <w:t xml:space="preserve">the </w:t>
      </w:r>
      <w:r w:rsidRPr="006861EE">
        <w:rPr>
          <w:rFonts w:ascii="Book Antiqua" w:hAnsi="Book Antiqua"/>
          <w:sz w:val="24"/>
          <w:szCs w:val="24"/>
        </w:rPr>
        <w:t>activation of pro- inflammatory cytokines</w:t>
      </w:r>
      <w:r w:rsidR="00D508CF" w:rsidRPr="006861EE">
        <w:rPr>
          <w:rFonts w:ascii="Book Antiqua" w:hAnsi="Book Antiqua"/>
          <w:sz w:val="24"/>
          <w:szCs w:val="24"/>
        </w:rPr>
        <w:t xml:space="preserve"> and </w:t>
      </w:r>
      <w:r w:rsidR="008E4A02" w:rsidRPr="006861EE">
        <w:rPr>
          <w:rFonts w:ascii="Book Antiqua" w:hAnsi="Book Antiqua"/>
          <w:sz w:val="24"/>
          <w:szCs w:val="24"/>
        </w:rPr>
        <w:t xml:space="preserve">the </w:t>
      </w:r>
      <w:r w:rsidR="00D508CF" w:rsidRPr="006861EE">
        <w:rPr>
          <w:rFonts w:ascii="Book Antiqua" w:hAnsi="Book Antiqua"/>
          <w:sz w:val="24"/>
          <w:szCs w:val="24"/>
        </w:rPr>
        <w:t>secretion of chemokines</w:t>
      </w:r>
      <w:r w:rsidR="00E56971">
        <w:rPr>
          <w:rFonts w:ascii="Book Antiqua" w:hAnsi="Book Antiqua" w:hint="eastAsia"/>
          <w:sz w:val="24"/>
          <w:szCs w:val="24"/>
          <w:vertAlign w:val="superscript"/>
          <w:lang w:eastAsia="zh-CN"/>
        </w:rPr>
        <w:t>[88-89]</w:t>
      </w:r>
      <w:r w:rsidRPr="006861EE">
        <w:rPr>
          <w:rFonts w:ascii="Book Antiqua" w:hAnsi="Book Antiqua"/>
          <w:sz w:val="24"/>
          <w:szCs w:val="24"/>
        </w:rPr>
        <w:t>.</w:t>
      </w:r>
    </w:p>
    <w:p w:rsidR="0074365C" w:rsidRPr="006861EE" w:rsidRDefault="0074365C" w:rsidP="00212866">
      <w:pPr>
        <w:spacing w:after="0" w:line="360" w:lineRule="auto"/>
        <w:jc w:val="both"/>
        <w:rPr>
          <w:rFonts w:ascii="Book Antiqua" w:hAnsi="Book Antiqua"/>
          <w:sz w:val="24"/>
          <w:szCs w:val="24"/>
        </w:rPr>
      </w:pPr>
    </w:p>
    <w:p w:rsidR="001C533D" w:rsidRPr="00C46B22" w:rsidRDefault="001C533D" w:rsidP="00212866">
      <w:pPr>
        <w:spacing w:after="0" w:line="360" w:lineRule="auto"/>
        <w:jc w:val="both"/>
        <w:rPr>
          <w:rFonts w:ascii="Book Antiqua" w:hAnsi="Book Antiqua"/>
          <w:b/>
          <w:i/>
          <w:sz w:val="24"/>
          <w:szCs w:val="24"/>
        </w:rPr>
      </w:pPr>
      <w:r w:rsidRPr="00C46B22">
        <w:rPr>
          <w:rFonts w:ascii="Book Antiqua" w:hAnsi="Book Antiqua"/>
          <w:b/>
          <w:i/>
          <w:sz w:val="24"/>
          <w:szCs w:val="24"/>
        </w:rPr>
        <w:t>Step 4 Mesangial and glomerular cells activation, glomerular injury and fibrosis</w:t>
      </w:r>
    </w:p>
    <w:p w:rsidR="00B01121" w:rsidRDefault="001C533D" w:rsidP="00212866">
      <w:pPr>
        <w:spacing w:after="0" w:line="360" w:lineRule="auto"/>
        <w:jc w:val="both"/>
        <w:rPr>
          <w:rFonts w:ascii="Book Antiqua" w:hAnsi="Book Antiqua"/>
          <w:sz w:val="24"/>
          <w:szCs w:val="24"/>
          <w:lang w:eastAsia="zh-CN"/>
        </w:rPr>
      </w:pPr>
      <w:r w:rsidRPr="006861EE">
        <w:rPr>
          <w:rFonts w:ascii="Book Antiqua" w:hAnsi="Book Antiqua"/>
          <w:sz w:val="24"/>
          <w:szCs w:val="24"/>
        </w:rPr>
        <w:t xml:space="preserve">The renal damage after mesangial cell deposition of immune complexes may be distinguished into three phases: </w:t>
      </w:r>
      <w:r w:rsidR="00C46B22">
        <w:rPr>
          <w:rFonts w:ascii="Book Antiqua" w:hAnsi="Book Antiqua" w:hint="eastAsia"/>
          <w:sz w:val="24"/>
          <w:szCs w:val="24"/>
          <w:lang w:eastAsia="zh-CN"/>
        </w:rPr>
        <w:t>(1)</w:t>
      </w:r>
      <w:r w:rsidRPr="006861EE">
        <w:rPr>
          <w:rFonts w:ascii="Book Antiqua" w:hAnsi="Book Antiqua"/>
          <w:sz w:val="24"/>
          <w:szCs w:val="24"/>
        </w:rPr>
        <w:t xml:space="preserve"> mesangial cell activatio</w:t>
      </w:r>
      <w:r w:rsidR="00583E1E" w:rsidRPr="006861EE">
        <w:rPr>
          <w:rFonts w:ascii="Book Antiqua" w:hAnsi="Book Antiqua"/>
          <w:sz w:val="24"/>
          <w:szCs w:val="24"/>
        </w:rPr>
        <w:t xml:space="preserve">n, </w:t>
      </w:r>
      <w:r w:rsidR="00C46B22">
        <w:rPr>
          <w:rFonts w:ascii="Book Antiqua" w:hAnsi="Book Antiqua" w:hint="eastAsia"/>
          <w:sz w:val="24"/>
          <w:szCs w:val="24"/>
          <w:lang w:eastAsia="zh-CN"/>
        </w:rPr>
        <w:t>(2</w:t>
      </w:r>
      <w:r w:rsidR="00583E1E" w:rsidRPr="006861EE">
        <w:rPr>
          <w:rFonts w:ascii="Book Antiqua" w:hAnsi="Book Antiqua"/>
          <w:sz w:val="24"/>
          <w:szCs w:val="24"/>
        </w:rPr>
        <w:t xml:space="preserve">) podocyte injury, </w:t>
      </w:r>
      <w:r w:rsidR="00C46B22">
        <w:rPr>
          <w:rFonts w:ascii="Book Antiqua" w:hAnsi="Book Antiqua" w:hint="eastAsia"/>
          <w:sz w:val="24"/>
          <w:szCs w:val="24"/>
          <w:lang w:eastAsia="zh-CN"/>
        </w:rPr>
        <w:t>(3</w:t>
      </w:r>
      <w:r w:rsidR="00583E1E" w:rsidRPr="006861EE">
        <w:rPr>
          <w:rFonts w:ascii="Book Antiqua" w:hAnsi="Book Antiqua"/>
          <w:sz w:val="24"/>
          <w:szCs w:val="24"/>
        </w:rPr>
        <w:t>) tubulo</w:t>
      </w:r>
      <w:r w:rsidRPr="006861EE">
        <w:rPr>
          <w:rFonts w:ascii="Book Antiqua" w:hAnsi="Book Antiqua"/>
          <w:sz w:val="24"/>
          <w:szCs w:val="24"/>
        </w:rPr>
        <w:t xml:space="preserve">-interstitial scarring. All these </w:t>
      </w:r>
      <w:r w:rsidR="001C7030" w:rsidRPr="006861EE">
        <w:rPr>
          <w:rFonts w:ascii="Book Antiqua" w:hAnsi="Book Antiqua"/>
          <w:sz w:val="24"/>
          <w:szCs w:val="24"/>
        </w:rPr>
        <w:t xml:space="preserve">kinds of </w:t>
      </w:r>
      <w:r w:rsidRPr="006861EE">
        <w:rPr>
          <w:rFonts w:ascii="Book Antiqua" w:hAnsi="Book Antiqua"/>
          <w:sz w:val="24"/>
          <w:szCs w:val="24"/>
        </w:rPr>
        <w:t>renal injuries may be mediated by different pathways as</w:t>
      </w:r>
      <w:r w:rsidR="008E4A02" w:rsidRPr="006861EE">
        <w:rPr>
          <w:rFonts w:ascii="Book Antiqua" w:hAnsi="Book Antiqua"/>
          <w:sz w:val="24"/>
          <w:szCs w:val="24"/>
        </w:rPr>
        <w:t xml:space="preserve"> the</w:t>
      </w:r>
      <w:r w:rsidRPr="006861EE">
        <w:rPr>
          <w:rFonts w:ascii="Book Antiqua" w:hAnsi="Book Antiqua"/>
          <w:sz w:val="24"/>
          <w:szCs w:val="24"/>
        </w:rPr>
        <w:t xml:space="preserve"> complement activation, </w:t>
      </w:r>
      <w:r w:rsidR="008E4A02" w:rsidRPr="006861EE">
        <w:rPr>
          <w:rFonts w:ascii="Book Antiqua" w:hAnsi="Book Antiqua"/>
          <w:sz w:val="24"/>
          <w:szCs w:val="24"/>
        </w:rPr>
        <w:t xml:space="preserve">the </w:t>
      </w:r>
      <w:r w:rsidRPr="006861EE">
        <w:rPr>
          <w:rFonts w:ascii="Book Antiqua" w:hAnsi="Book Antiqua"/>
          <w:sz w:val="24"/>
          <w:szCs w:val="24"/>
        </w:rPr>
        <w:t xml:space="preserve">innate immunity activation, and </w:t>
      </w:r>
      <w:r w:rsidR="008E4A02" w:rsidRPr="006861EE">
        <w:rPr>
          <w:rFonts w:ascii="Book Antiqua" w:hAnsi="Book Antiqua"/>
          <w:sz w:val="24"/>
          <w:szCs w:val="24"/>
        </w:rPr>
        <w:t xml:space="preserve">the </w:t>
      </w:r>
      <w:r w:rsidR="00C46B22">
        <w:rPr>
          <w:rFonts w:ascii="Book Antiqua" w:hAnsi="Book Antiqua"/>
          <w:sz w:val="24"/>
          <w:szCs w:val="24"/>
        </w:rPr>
        <w:t>non</w:t>
      </w:r>
      <w:r w:rsidR="00C46B22">
        <w:rPr>
          <w:rFonts w:ascii="Book Antiqua" w:hAnsi="Book Antiqua" w:hint="eastAsia"/>
          <w:sz w:val="24"/>
          <w:szCs w:val="24"/>
          <w:lang w:eastAsia="zh-CN"/>
        </w:rPr>
        <w:t>-</w:t>
      </w:r>
      <w:r w:rsidRPr="006861EE">
        <w:rPr>
          <w:rFonts w:ascii="Book Antiqua" w:hAnsi="Book Antiqua"/>
          <w:sz w:val="24"/>
          <w:szCs w:val="24"/>
        </w:rPr>
        <w:t>complement mediators of IgA nephropathy</w:t>
      </w:r>
      <w:r w:rsidR="00B01121">
        <w:rPr>
          <w:rFonts w:ascii="Book Antiqua" w:hAnsi="Book Antiqua" w:hint="eastAsia"/>
          <w:sz w:val="24"/>
          <w:szCs w:val="24"/>
          <w:lang w:eastAsia="zh-CN"/>
        </w:rPr>
        <w:t xml:space="preserve"> (</w:t>
      </w:r>
      <w:r w:rsidR="008E4A02" w:rsidRPr="006861EE">
        <w:rPr>
          <w:rFonts w:ascii="Book Antiqua" w:hAnsi="Book Antiqua"/>
          <w:sz w:val="24"/>
          <w:szCs w:val="24"/>
        </w:rPr>
        <w:t>Fig</w:t>
      </w:r>
      <w:r w:rsidR="00B01121">
        <w:rPr>
          <w:rFonts w:ascii="Book Antiqua" w:hAnsi="Book Antiqua" w:hint="eastAsia"/>
          <w:sz w:val="24"/>
          <w:szCs w:val="24"/>
          <w:lang w:eastAsia="zh-CN"/>
        </w:rPr>
        <w:t xml:space="preserve">ure </w:t>
      </w:r>
      <w:r w:rsidR="00B01121">
        <w:rPr>
          <w:rFonts w:ascii="Book Antiqua" w:hAnsi="Book Antiqua"/>
          <w:sz w:val="24"/>
          <w:szCs w:val="24"/>
        </w:rPr>
        <w:t>4</w:t>
      </w:r>
      <w:r w:rsidR="00B01121">
        <w:rPr>
          <w:rFonts w:ascii="Book Antiqua" w:hAnsi="Book Antiqua" w:hint="eastAsia"/>
          <w:sz w:val="24"/>
          <w:szCs w:val="24"/>
          <w:lang w:eastAsia="zh-CN"/>
        </w:rPr>
        <w:t>).</w:t>
      </w:r>
      <w:r w:rsidR="00B01121">
        <w:rPr>
          <w:rFonts w:ascii="Book Antiqua" w:hAnsi="Book Antiqua"/>
          <w:sz w:val="24"/>
          <w:szCs w:val="24"/>
        </w:rPr>
        <w:t xml:space="preserve"> </w:t>
      </w:r>
    </w:p>
    <w:p w:rsidR="001C533D" w:rsidRPr="006861EE" w:rsidRDefault="001C533D" w:rsidP="002D392F">
      <w:pPr>
        <w:spacing w:after="0" w:line="360" w:lineRule="auto"/>
        <w:ind w:firstLineChars="150" w:firstLine="360"/>
        <w:jc w:val="both"/>
        <w:rPr>
          <w:rFonts w:ascii="Book Antiqua" w:hAnsi="Book Antiqua"/>
          <w:sz w:val="24"/>
          <w:szCs w:val="24"/>
        </w:rPr>
      </w:pPr>
      <w:r w:rsidRPr="006861EE">
        <w:rPr>
          <w:rFonts w:ascii="Book Antiqua" w:hAnsi="Book Antiqua"/>
          <w:sz w:val="24"/>
          <w:szCs w:val="24"/>
        </w:rPr>
        <w:t>Mesangial cells are activated by IgA</w:t>
      </w:r>
      <w:r w:rsidR="001C7030" w:rsidRPr="006861EE">
        <w:rPr>
          <w:rFonts w:ascii="Book Antiqua" w:hAnsi="Book Antiqua"/>
          <w:sz w:val="24"/>
          <w:szCs w:val="24"/>
        </w:rPr>
        <w:t>s</w:t>
      </w:r>
      <w:r w:rsidRPr="006861EE">
        <w:rPr>
          <w:rFonts w:ascii="Book Antiqua" w:hAnsi="Book Antiqua"/>
          <w:sz w:val="24"/>
          <w:szCs w:val="24"/>
        </w:rPr>
        <w:t xml:space="preserve"> and </w:t>
      </w:r>
      <w:r w:rsidR="009442F5" w:rsidRPr="006861EE">
        <w:rPr>
          <w:rFonts w:ascii="Book Antiqua" w:hAnsi="Book Antiqua"/>
          <w:sz w:val="24"/>
          <w:szCs w:val="24"/>
        </w:rPr>
        <w:t>may transform into inflammatory and fibrotic cells after the</w:t>
      </w:r>
      <w:r w:rsidRPr="006861EE">
        <w:rPr>
          <w:rFonts w:ascii="Book Antiqua" w:hAnsi="Book Antiqua"/>
          <w:sz w:val="24"/>
          <w:szCs w:val="24"/>
        </w:rPr>
        <w:t xml:space="preserve"> exposure to IgA-IC. </w:t>
      </w:r>
      <w:r w:rsidR="009442F5" w:rsidRPr="006861EE">
        <w:rPr>
          <w:rFonts w:ascii="Book Antiqua" w:hAnsi="Book Antiqua"/>
          <w:sz w:val="24"/>
          <w:szCs w:val="24"/>
        </w:rPr>
        <w:t>Indeed, t</w:t>
      </w:r>
      <w:r w:rsidRPr="006861EE">
        <w:rPr>
          <w:rFonts w:ascii="Book Antiqua" w:hAnsi="Book Antiqua"/>
          <w:sz w:val="24"/>
          <w:szCs w:val="24"/>
        </w:rPr>
        <w:t>he mesangial cells binding to IgA-IC containing poorly galactosylated IgA1 triggers</w:t>
      </w:r>
      <w:r w:rsidR="008E4A02" w:rsidRPr="006861EE">
        <w:rPr>
          <w:rFonts w:ascii="Book Antiqua" w:hAnsi="Book Antiqua"/>
          <w:sz w:val="24"/>
          <w:szCs w:val="24"/>
        </w:rPr>
        <w:t xml:space="preserve"> the</w:t>
      </w:r>
      <w:r w:rsidRPr="006861EE">
        <w:rPr>
          <w:rFonts w:ascii="Book Antiqua" w:hAnsi="Book Antiqua"/>
          <w:sz w:val="24"/>
          <w:szCs w:val="24"/>
        </w:rPr>
        <w:t xml:space="preserve"> </w:t>
      </w:r>
      <w:r w:rsidR="0043170D" w:rsidRPr="006861EE">
        <w:rPr>
          <w:rFonts w:ascii="Book Antiqua" w:hAnsi="Book Antiqua"/>
          <w:sz w:val="24"/>
          <w:szCs w:val="24"/>
        </w:rPr>
        <w:t xml:space="preserve">proliferation and the programmed death of the </w:t>
      </w:r>
      <w:r w:rsidRPr="006861EE">
        <w:rPr>
          <w:rFonts w:ascii="Book Antiqua" w:hAnsi="Book Antiqua"/>
          <w:sz w:val="24"/>
          <w:szCs w:val="24"/>
        </w:rPr>
        <w:t>mesangial cell</w:t>
      </w:r>
      <w:r w:rsidR="0043170D" w:rsidRPr="006861EE">
        <w:rPr>
          <w:rFonts w:ascii="Book Antiqua" w:hAnsi="Book Antiqua"/>
          <w:sz w:val="24"/>
          <w:szCs w:val="24"/>
        </w:rPr>
        <w:t>s. In addition a</w:t>
      </w:r>
      <w:r w:rsidRPr="006861EE">
        <w:rPr>
          <w:rFonts w:ascii="Book Antiqua" w:hAnsi="Book Antiqua"/>
          <w:sz w:val="24"/>
          <w:szCs w:val="24"/>
        </w:rPr>
        <w:t xml:space="preserve"> reduced synthesis of vascular endhothelial growth factor</w:t>
      </w:r>
      <w:r w:rsidR="0043170D" w:rsidRPr="006861EE">
        <w:rPr>
          <w:rFonts w:ascii="Book Antiqua" w:hAnsi="Book Antiqua"/>
          <w:sz w:val="24"/>
          <w:szCs w:val="24"/>
        </w:rPr>
        <w:t xml:space="preserve"> (VEGF)</w:t>
      </w:r>
      <w:r w:rsidRPr="006861EE">
        <w:rPr>
          <w:rFonts w:ascii="Book Antiqua" w:hAnsi="Book Antiqua"/>
          <w:sz w:val="24"/>
          <w:szCs w:val="24"/>
        </w:rPr>
        <w:t xml:space="preserve">, </w:t>
      </w:r>
      <w:r w:rsidR="00D211D0" w:rsidRPr="006861EE">
        <w:rPr>
          <w:rFonts w:ascii="Book Antiqua" w:hAnsi="Book Antiqua"/>
          <w:sz w:val="24"/>
          <w:szCs w:val="24"/>
        </w:rPr>
        <w:t>an abnormal integrin production</w:t>
      </w:r>
      <w:r w:rsidRPr="006861EE">
        <w:rPr>
          <w:rFonts w:ascii="Book Antiqua" w:hAnsi="Book Antiqua"/>
          <w:sz w:val="24"/>
          <w:szCs w:val="24"/>
        </w:rPr>
        <w:t xml:space="preserve"> and</w:t>
      </w:r>
      <w:r w:rsidR="00D211D0" w:rsidRPr="006861EE">
        <w:rPr>
          <w:rFonts w:ascii="Book Antiqua" w:hAnsi="Book Antiqua"/>
          <w:sz w:val="24"/>
          <w:szCs w:val="24"/>
        </w:rPr>
        <w:t xml:space="preserve"> an abnormal production of</w:t>
      </w:r>
      <w:r w:rsidRPr="006861EE">
        <w:rPr>
          <w:rFonts w:ascii="Book Antiqua" w:hAnsi="Book Antiqua"/>
          <w:sz w:val="24"/>
          <w:szCs w:val="24"/>
        </w:rPr>
        <w:t xml:space="preserve"> ext</w:t>
      </w:r>
      <w:r w:rsidR="00D508CF" w:rsidRPr="006861EE">
        <w:rPr>
          <w:rFonts w:ascii="Book Antiqua" w:hAnsi="Book Antiqua"/>
          <w:sz w:val="24"/>
          <w:szCs w:val="24"/>
        </w:rPr>
        <w:t xml:space="preserve">racellular matrix </w:t>
      </w:r>
      <w:r w:rsidR="00D211D0" w:rsidRPr="006861EE">
        <w:rPr>
          <w:rFonts w:ascii="Book Antiqua" w:hAnsi="Book Antiqua"/>
          <w:sz w:val="24"/>
          <w:szCs w:val="24"/>
        </w:rPr>
        <w:t xml:space="preserve">increase the </w:t>
      </w:r>
      <w:r w:rsidR="00C41059" w:rsidRPr="006861EE">
        <w:rPr>
          <w:rFonts w:ascii="Book Antiqua" w:hAnsi="Book Antiqua"/>
          <w:sz w:val="24"/>
          <w:szCs w:val="24"/>
        </w:rPr>
        <w:t xml:space="preserve">renal </w:t>
      </w:r>
      <w:proofErr w:type="gramStart"/>
      <w:r w:rsidR="00D211D0" w:rsidRPr="006861EE">
        <w:rPr>
          <w:rFonts w:ascii="Book Antiqua" w:hAnsi="Book Antiqua"/>
          <w:sz w:val="24"/>
          <w:szCs w:val="24"/>
        </w:rPr>
        <w:t>damage</w:t>
      </w:r>
      <w:r w:rsidR="00EE6BCE">
        <w:rPr>
          <w:rFonts w:ascii="Book Antiqua" w:hAnsi="Book Antiqua"/>
          <w:szCs w:val="24"/>
          <w:vertAlign w:val="superscript"/>
        </w:rPr>
        <w:t>[</w:t>
      </w:r>
      <w:proofErr w:type="gramEnd"/>
      <w:r w:rsidR="00384054" w:rsidRPr="006861EE">
        <w:rPr>
          <w:rFonts w:ascii="Book Antiqua" w:hAnsi="Book Antiqua"/>
          <w:szCs w:val="24"/>
          <w:vertAlign w:val="superscript"/>
        </w:rPr>
        <w:t>86</w:t>
      </w:r>
      <w:r w:rsidR="00B01121">
        <w:rPr>
          <w:rFonts w:ascii="Book Antiqua" w:hAnsi="Book Antiqua"/>
          <w:szCs w:val="24"/>
          <w:vertAlign w:val="superscript"/>
        </w:rPr>
        <w:t>,</w:t>
      </w:r>
      <w:r w:rsidR="00EE37CD" w:rsidRPr="006861EE">
        <w:rPr>
          <w:rFonts w:ascii="Book Antiqua" w:hAnsi="Book Antiqua"/>
          <w:szCs w:val="24"/>
          <w:vertAlign w:val="superscript"/>
        </w:rPr>
        <w:t>90</w:t>
      </w:r>
      <w:r w:rsidR="00384054" w:rsidRPr="006861EE">
        <w:rPr>
          <w:rFonts w:ascii="Book Antiqua" w:hAnsi="Book Antiqua"/>
          <w:szCs w:val="24"/>
          <w:vertAlign w:val="superscript"/>
        </w:rPr>
        <w:t>-92]</w:t>
      </w:r>
      <w:r w:rsidRPr="006861EE">
        <w:rPr>
          <w:rFonts w:ascii="Book Antiqua" w:hAnsi="Book Antiqua"/>
          <w:sz w:val="24"/>
          <w:szCs w:val="24"/>
        </w:rPr>
        <w:t>.</w:t>
      </w:r>
    </w:p>
    <w:p w:rsidR="001C533D" w:rsidRPr="006861EE" w:rsidRDefault="001C533D"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The role of complement in the activation of </w:t>
      </w:r>
      <w:r w:rsidR="008E4A02" w:rsidRPr="006861EE">
        <w:rPr>
          <w:rFonts w:ascii="Book Antiqua" w:hAnsi="Book Antiqua"/>
          <w:sz w:val="24"/>
          <w:szCs w:val="24"/>
        </w:rPr>
        <w:t xml:space="preserve">the </w:t>
      </w:r>
      <w:r w:rsidRPr="006861EE">
        <w:rPr>
          <w:rFonts w:ascii="Book Antiqua" w:hAnsi="Book Antiqua"/>
          <w:sz w:val="24"/>
          <w:szCs w:val="24"/>
        </w:rPr>
        <w:t>mesangial cells in IgAN has been recently</w:t>
      </w:r>
      <w:r w:rsidR="00D508CF" w:rsidRPr="006861EE">
        <w:rPr>
          <w:rFonts w:ascii="Book Antiqua" w:hAnsi="Book Antiqua"/>
          <w:sz w:val="24"/>
          <w:szCs w:val="24"/>
        </w:rPr>
        <w:t xml:space="preserve"> reviewed by Maillard </w:t>
      </w:r>
      <w:r w:rsidR="002A5BCD">
        <w:rPr>
          <w:rFonts w:ascii="Book Antiqua" w:hAnsi="Book Antiqua"/>
          <w:i/>
          <w:sz w:val="24"/>
          <w:szCs w:val="24"/>
        </w:rPr>
        <w:t xml:space="preserve">et </w:t>
      </w:r>
      <w:proofErr w:type="gramStart"/>
      <w:r w:rsidR="002A5BCD">
        <w:rPr>
          <w:rFonts w:ascii="Book Antiqua" w:hAnsi="Book Antiqua"/>
          <w:i/>
          <w:sz w:val="24"/>
          <w:szCs w:val="24"/>
        </w:rPr>
        <w:t>al</w:t>
      </w:r>
      <w:r w:rsidR="00EE6BCE">
        <w:rPr>
          <w:rFonts w:ascii="Book Antiqua" w:hAnsi="Book Antiqua"/>
          <w:szCs w:val="24"/>
          <w:vertAlign w:val="superscript"/>
        </w:rPr>
        <w:t>[</w:t>
      </w:r>
      <w:proofErr w:type="gramEnd"/>
      <w:r w:rsidR="00384054" w:rsidRPr="006861EE">
        <w:rPr>
          <w:rFonts w:ascii="Book Antiqua" w:hAnsi="Book Antiqua"/>
          <w:szCs w:val="24"/>
          <w:vertAlign w:val="superscript"/>
        </w:rPr>
        <w:t>93]</w:t>
      </w:r>
      <w:r w:rsidRPr="006861EE">
        <w:rPr>
          <w:rFonts w:ascii="Book Antiqua" w:hAnsi="Book Antiqua"/>
          <w:sz w:val="24"/>
          <w:szCs w:val="24"/>
        </w:rPr>
        <w:t>. In IgA</w:t>
      </w:r>
      <w:r w:rsidR="008E4A02" w:rsidRPr="006861EE">
        <w:rPr>
          <w:rFonts w:ascii="Book Antiqua" w:hAnsi="Book Antiqua"/>
          <w:sz w:val="24"/>
          <w:szCs w:val="24"/>
        </w:rPr>
        <w:t>N</w:t>
      </w:r>
      <w:r w:rsidR="009442F5" w:rsidRPr="006861EE">
        <w:rPr>
          <w:rFonts w:ascii="Book Antiqua" w:hAnsi="Book Antiqua"/>
          <w:sz w:val="24"/>
          <w:szCs w:val="24"/>
        </w:rPr>
        <w:t>,</w:t>
      </w:r>
      <w:r w:rsidRPr="006861EE">
        <w:rPr>
          <w:rFonts w:ascii="Book Antiqua" w:hAnsi="Book Antiqua"/>
          <w:sz w:val="24"/>
          <w:szCs w:val="24"/>
        </w:rPr>
        <w:t xml:space="preserve"> polymeric or aggregated IgA1</w:t>
      </w:r>
      <w:r w:rsidR="001C7030" w:rsidRPr="006861EE">
        <w:rPr>
          <w:rFonts w:ascii="Book Antiqua" w:hAnsi="Book Antiqua"/>
          <w:sz w:val="24"/>
          <w:szCs w:val="24"/>
        </w:rPr>
        <w:t>s</w:t>
      </w:r>
      <w:r w:rsidR="009442F5" w:rsidRPr="006861EE">
        <w:rPr>
          <w:rFonts w:ascii="Book Antiqua" w:hAnsi="Book Antiqua"/>
          <w:sz w:val="24"/>
          <w:szCs w:val="24"/>
        </w:rPr>
        <w:t>, principally</w:t>
      </w:r>
      <w:r w:rsidRPr="006861EE">
        <w:rPr>
          <w:rFonts w:ascii="Book Antiqua" w:hAnsi="Book Antiqua"/>
          <w:sz w:val="24"/>
          <w:szCs w:val="24"/>
        </w:rPr>
        <w:t xml:space="preserve"> Gd-</w:t>
      </w:r>
      <w:r w:rsidR="00EE37CD" w:rsidRPr="006861EE">
        <w:rPr>
          <w:rFonts w:ascii="Book Antiqua" w:hAnsi="Book Antiqua"/>
          <w:sz w:val="24"/>
          <w:szCs w:val="24"/>
        </w:rPr>
        <w:t>IgA1</w:t>
      </w:r>
      <w:r w:rsidR="001C7030" w:rsidRPr="006861EE">
        <w:rPr>
          <w:rFonts w:ascii="Book Antiqua" w:hAnsi="Book Antiqua"/>
          <w:sz w:val="24"/>
          <w:szCs w:val="24"/>
        </w:rPr>
        <w:t>s</w:t>
      </w:r>
      <w:r w:rsidR="009442F5" w:rsidRPr="006861EE">
        <w:rPr>
          <w:rFonts w:ascii="Book Antiqua" w:hAnsi="Book Antiqua"/>
          <w:sz w:val="24"/>
          <w:szCs w:val="24"/>
        </w:rPr>
        <w:t>,</w:t>
      </w:r>
      <w:r w:rsidR="007F2462" w:rsidRPr="006861EE">
        <w:rPr>
          <w:rFonts w:ascii="Book Antiqua" w:hAnsi="Book Antiqua"/>
          <w:sz w:val="24"/>
          <w:szCs w:val="24"/>
        </w:rPr>
        <w:t xml:space="preserve"> may stimulate the</w:t>
      </w:r>
      <w:r w:rsidRPr="006861EE">
        <w:rPr>
          <w:rFonts w:ascii="Book Antiqua" w:hAnsi="Book Antiqua"/>
          <w:sz w:val="24"/>
          <w:szCs w:val="24"/>
        </w:rPr>
        <w:t xml:space="preserve"> alternative complement pathway</w:t>
      </w:r>
      <w:r w:rsidR="007F2462" w:rsidRPr="006861EE">
        <w:rPr>
          <w:rFonts w:ascii="Book Antiqua" w:hAnsi="Book Antiqua"/>
          <w:sz w:val="24"/>
          <w:szCs w:val="24"/>
        </w:rPr>
        <w:t>, determine the C3 deposition</w:t>
      </w:r>
      <w:r w:rsidRPr="006861EE">
        <w:rPr>
          <w:rFonts w:ascii="Book Antiqua" w:hAnsi="Book Antiqua"/>
          <w:sz w:val="24"/>
          <w:szCs w:val="24"/>
        </w:rPr>
        <w:t xml:space="preserve"> </w:t>
      </w:r>
      <w:r w:rsidR="003F05BD" w:rsidRPr="006861EE">
        <w:rPr>
          <w:rFonts w:ascii="Book Antiqua" w:hAnsi="Book Antiqua"/>
          <w:sz w:val="24"/>
          <w:szCs w:val="24"/>
        </w:rPr>
        <w:t>and</w:t>
      </w:r>
      <w:r w:rsidR="007F2462" w:rsidRPr="006861EE">
        <w:rPr>
          <w:rFonts w:ascii="Book Antiqua" w:hAnsi="Book Antiqua"/>
          <w:sz w:val="24"/>
          <w:szCs w:val="24"/>
        </w:rPr>
        <w:t xml:space="preserve"> the production of the complement terminal </w:t>
      </w:r>
      <w:r w:rsidR="00D508CF" w:rsidRPr="006861EE">
        <w:rPr>
          <w:rFonts w:ascii="Book Antiqua" w:hAnsi="Book Antiqua"/>
          <w:sz w:val="24"/>
          <w:szCs w:val="24"/>
        </w:rPr>
        <w:t>complex (</w:t>
      </w:r>
      <w:r w:rsidR="007F2462" w:rsidRPr="006861EE">
        <w:rPr>
          <w:rFonts w:ascii="Book Antiqua" w:hAnsi="Book Antiqua"/>
          <w:sz w:val="24"/>
          <w:szCs w:val="24"/>
        </w:rPr>
        <w:t>C5b-C9</w:t>
      </w:r>
      <w:proofErr w:type="gramStart"/>
      <w:r w:rsidR="007F2462" w:rsidRPr="006861EE">
        <w:rPr>
          <w:rFonts w:ascii="Book Antiqua" w:hAnsi="Book Antiqua"/>
          <w:sz w:val="24"/>
          <w:szCs w:val="24"/>
        </w:rPr>
        <w:t>)</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94-97]</w:t>
      </w:r>
      <w:r w:rsidRPr="006861EE">
        <w:rPr>
          <w:rFonts w:ascii="Book Antiqua" w:hAnsi="Book Antiqua"/>
          <w:sz w:val="24"/>
          <w:szCs w:val="24"/>
        </w:rPr>
        <w:t xml:space="preserve">. Similarly </w:t>
      </w:r>
      <w:r w:rsidR="003F05BD" w:rsidRPr="006861EE">
        <w:rPr>
          <w:rFonts w:ascii="Book Antiqua" w:hAnsi="Book Antiqua"/>
          <w:sz w:val="24"/>
          <w:szCs w:val="24"/>
        </w:rPr>
        <w:t xml:space="preserve">the same pathways might be </w:t>
      </w:r>
      <w:r w:rsidR="005C6B63" w:rsidRPr="006861EE">
        <w:rPr>
          <w:rFonts w:ascii="Book Antiqua" w:hAnsi="Book Antiqua"/>
          <w:sz w:val="24"/>
          <w:szCs w:val="24"/>
        </w:rPr>
        <w:t>locally stimulated</w:t>
      </w:r>
      <w:r w:rsidR="003F05BD" w:rsidRPr="006861EE">
        <w:rPr>
          <w:rFonts w:ascii="Book Antiqua" w:hAnsi="Book Antiqua"/>
          <w:sz w:val="24"/>
          <w:szCs w:val="24"/>
        </w:rPr>
        <w:t xml:space="preserve"> on the masangial cells by </w:t>
      </w:r>
      <w:r w:rsidRPr="006861EE">
        <w:rPr>
          <w:rFonts w:ascii="Book Antiqua" w:hAnsi="Book Antiqua"/>
          <w:sz w:val="24"/>
          <w:szCs w:val="24"/>
        </w:rPr>
        <w:t>polymeric Gd-IgA1</w:t>
      </w:r>
      <w:r w:rsidR="009442F5" w:rsidRPr="006861EE">
        <w:rPr>
          <w:rFonts w:ascii="Book Antiqua" w:hAnsi="Book Antiqua"/>
          <w:sz w:val="24"/>
          <w:szCs w:val="24"/>
        </w:rPr>
        <w:t>s</w:t>
      </w:r>
      <w:r w:rsidR="003F05BD" w:rsidRPr="006861EE">
        <w:rPr>
          <w:rFonts w:ascii="Book Antiqua" w:hAnsi="Book Antiqua"/>
          <w:sz w:val="24"/>
          <w:szCs w:val="24"/>
        </w:rPr>
        <w:t xml:space="preserve"> as well as by the</w:t>
      </w:r>
      <w:r w:rsidR="001C7030" w:rsidRPr="006861EE">
        <w:rPr>
          <w:rFonts w:ascii="Book Antiqua" w:hAnsi="Book Antiqua"/>
          <w:sz w:val="24"/>
          <w:szCs w:val="24"/>
        </w:rPr>
        <w:t xml:space="preserve"> secretory IgA</w:t>
      </w:r>
      <w:r w:rsidR="009442F5" w:rsidRPr="006861EE">
        <w:rPr>
          <w:rFonts w:ascii="Book Antiqua" w:hAnsi="Book Antiqua"/>
          <w:sz w:val="24"/>
          <w:szCs w:val="24"/>
        </w:rPr>
        <w:t>s</w:t>
      </w:r>
      <w:r w:rsidR="00141A73" w:rsidRPr="006861EE">
        <w:rPr>
          <w:rFonts w:ascii="Book Antiqua" w:hAnsi="Book Antiqua"/>
          <w:sz w:val="24"/>
          <w:szCs w:val="24"/>
        </w:rPr>
        <w:t xml:space="preserve"> </w:t>
      </w:r>
      <w:r w:rsidR="001C7030" w:rsidRPr="006861EE">
        <w:rPr>
          <w:rFonts w:ascii="Book Antiqua" w:hAnsi="Book Antiqua"/>
          <w:sz w:val="24"/>
          <w:szCs w:val="24"/>
        </w:rPr>
        <w:t>(S</w:t>
      </w:r>
      <w:r w:rsidR="003F05BD" w:rsidRPr="006861EE">
        <w:rPr>
          <w:rFonts w:ascii="Book Antiqua" w:hAnsi="Book Antiqua"/>
          <w:sz w:val="24"/>
          <w:szCs w:val="24"/>
        </w:rPr>
        <w:t>IgA</w:t>
      </w:r>
      <w:proofErr w:type="gramStart"/>
      <w:r w:rsidR="003F05BD" w:rsidRPr="006861EE">
        <w:rPr>
          <w:rFonts w:ascii="Book Antiqua" w:hAnsi="Book Antiqua"/>
          <w:sz w:val="24"/>
          <w:szCs w:val="24"/>
        </w:rPr>
        <w:t>)</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97</w:t>
      </w:r>
      <w:r w:rsidR="00EE37CD" w:rsidRPr="006861EE">
        <w:rPr>
          <w:rFonts w:ascii="Book Antiqua" w:hAnsi="Book Antiqua"/>
          <w:szCs w:val="24"/>
          <w:vertAlign w:val="superscript"/>
        </w:rPr>
        <w:t>]</w:t>
      </w:r>
      <w:r w:rsidR="00EE37CD" w:rsidRPr="006861EE">
        <w:rPr>
          <w:rFonts w:ascii="Book Antiqua" w:hAnsi="Book Antiqua"/>
          <w:sz w:val="24"/>
          <w:szCs w:val="24"/>
        </w:rPr>
        <w:t xml:space="preserve">. </w:t>
      </w:r>
      <w:r w:rsidR="0021656C" w:rsidRPr="006861EE">
        <w:rPr>
          <w:rFonts w:ascii="Book Antiqua" w:hAnsi="Book Antiqua"/>
          <w:sz w:val="24"/>
          <w:szCs w:val="24"/>
        </w:rPr>
        <w:t>In addition, t</w:t>
      </w:r>
      <w:r w:rsidR="009442F5" w:rsidRPr="006861EE">
        <w:rPr>
          <w:rFonts w:ascii="Book Antiqua" w:hAnsi="Book Antiqua"/>
          <w:sz w:val="24"/>
          <w:szCs w:val="24"/>
        </w:rPr>
        <w:t xml:space="preserve">he </w:t>
      </w:r>
      <w:r w:rsidR="003F05BD" w:rsidRPr="006861EE">
        <w:rPr>
          <w:rFonts w:ascii="Book Antiqua" w:hAnsi="Book Antiqua"/>
          <w:sz w:val="24"/>
          <w:szCs w:val="24"/>
        </w:rPr>
        <w:t xml:space="preserve">complement </w:t>
      </w:r>
      <w:r w:rsidR="009442F5" w:rsidRPr="006861EE">
        <w:rPr>
          <w:rFonts w:ascii="Book Antiqua" w:hAnsi="Book Antiqua"/>
          <w:sz w:val="24"/>
          <w:szCs w:val="24"/>
        </w:rPr>
        <w:t>involvement</w:t>
      </w:r>
      <w:r w:rsidR="003F05BD" w:rsidRPr="006861EE">
        <w:rPr>
          <w:rFonts w:ascii="Book Antiqua" w:hAnsi="Book Antiqua"/>
          <w:sz w:val="24"/>
          <w:szCs w:val="24"/>
        </w:rPr>
        <w:t xml:space="preserve"> by</w:t>
      </w:r>
      <w:r w:rsidRPr="006861EE">
        <w:rPr>
          <w:rFonts w:ascii="Book Antiqua" w:hAnsi="Book Antiqua"/>
          <w:sz w:val="24"/>
          <w:szCs w:val="24"/>
        </w:rPr>
        <w:t xml:space="preserve"> the alternative and </w:t>
      </w:r>
      <w:r w:rsidR="003F05BD" w:rsidRPr="006861EE">
        <w:rPr>
          <w:rFonts w:ascii="Book Antiqua" w:hAnsi="Book Antiqua"/>
          <w:sz w:val="24"/>
          <w:szCs w:val="24"/>
        </w:rPr>
        <w:t xml:space="preserve">the </w:t>
      </w:r>
      <w:r w:rsidR="00D316E4" w:rsidRPr="006861EE">
        <w:rPr>
          <w:rFonts w:ascii="Book Antiqua" w:hAnsi="Book Antiqua"/>
          <w:sz w:val="24"/>
          <w:szCs w:val="24"/>
        </w:rPr>
        <w:t>mannan binding lectin (</w:t>
      </w:r>
      <w:r w:rsidRPr="006861EE">
        <w:rPr>
          <w:rFonts w:ascii="Book Antiqua" w:hAnsi="Book Antiqua"/>
          <w:sz w:val="24"/>
          <w:szCs w:val="24"/>
        </w:rPr>
        <w:t>MBL</w:t>
      </w:r>
      <w:r w:rsidR="00D316E4" w:rsidRPr="006861EE">
        <w:rPr>
          <w:rFonts w:ascii="Book Antiqua" w:hAnsi="Book Antiqua"/>
          <w:sz w:val="24"/>
          <w:szCs w:val="24"/>
        </w:rPr>
        <w:t>)</w:t>
      </w:r>
      <w:r w:rsidR="0021656C" w:rsidRPr="006861EE">
        <w:rPr>
          <w:rFonts w:ascii="Book Antiqua" w:hAnsi="Book Antiqua"/>
          <w:sz w:val="24"/>
          <w:szCs w:val="24"/>
        </w:rPr>
        <w:t xml:space="preserve"> pathways may be activated by the polymeric IgA1, thus</w:t>
      </w:r>
      <w:r w:rsidR="009442F5" w:rsidRPr="006861EE">
        <w:rPr>
          <w:rFonts w:ascii="Book Antiqua" w:hAnsi="Book Antiqua"/>
          <w:sz w:val="24"/>
          <w:szCs w:val="24"/>
        </w:rPr>
        <w:t xml:space="preserve"> </w:t>
      </w:r>
      <w:r w:rsidR="00945DF8" w:rsidRPr="006861EE">
        <w:rPr>
          <w:rFonts w:ascii="Book Antiqua" w:hAnsi="Book Antiqua"/>
          <w:sz w:val="24"/>
          <w:szCs w:val="24"/>
        </w:rPr>
        <w:t>parti</w:t>
      </w:r>
      <w:r w:rsidR="0021656C" w:rsidRPr="006861EE">
        <w:rPr>
          <w:rFonts w:ascii="Book Antiqua" w:hAnsi="Book Antiqua"/>
          <w:sz w:val="24"/>
          <w:szCs w:val="24"/>
        </w:rPr>
        <w:t>cipating</w:t>
      </w:r>
      <w:r w:rsidR="009442F5" w:rsidRPr="006861EE">
        <w:rPr>
          <w:rFonts w:ascii="Book Antiqua" w:hAnsi="Book Antiqua"/>
          <w:sz w:val="24"/>
          <w:szCs w:val="24"/>
        </w:rPr>
        <w:t xml:space="preserve"> to</w:t>
      </w:r>
      <w:r w:rsidRPr="006861EE">
        <w:rPr>
          <w:rFonts w:ascii="Book Antiqua" w:hAnsi="Book Antiqua"/>
          <w:sz w:val="24"/>
          <w:szCs w:val="24"/>
        </w:rPr>
        <w:t xml:space="preserve"> the pathogenesis of</w:t>
      </w:r>
      <w:r w:rsidR="009442F5" w:rsidRPr="006861EE">
        <w:rPr>
          <w:rFonts w:ascii="Book Antiqua" w:hAnsi="Book Antiqua"/>
          <w:sz w:val="24"/>
          <w:szCs w:val="24"/>
        </w:rPr>
        <w:t xml:space="preserve"> the IgAN and </w:t>
      </w:r>
      <w:r w:rsidR="0021656C" w:rsidRPr="006861EE">
        <w:rPr>
          <w:rFonts w:ascii="Book Antiqua" w:hAnsi="Book Antiqua"/>
          <w:sz w:val="24"/>
          <w:szCs w:val="24"/>
        </w:rPr>
        <w:t>characterizing</w:t>
      </w:r>
      <w:r w:rsidR="00AB232F" w:rsidRPr="006861EE">
        <w:rPr>
          <w:rFonts w:ascii="Book Antiqua" w:hAnsi="Book Antiqua"/>
          <w:sz w:val="24"/>
          <w:szCs w:val="24"/>
        </w:rPr>
        <w:t xml:space="preserve"> a</w:t>
      </w:r>
      <w:r w:rsidR="009442F5" w:rsidRPr="006861EE">
        <w:rPr>
          <w:rFonts w:ascii="Book Antiqua" w:hAnsi="Book Antiqua"/>
          <w:sz w:val="24"/>
          <w:szCs w:val="24"/>
        </w:rPr>
        <w:t xml:space="preserve"> more severe disease</w:t>
      </w:r>
      <w:r w:rsidRPr="006861EE">
        <w:rPr>
          <w:rFonts w:ascii="Book Antiqua" w:hAnsi="Book Antiqua"/>
          <w:sz w:val="24"/>
          <w:szCs w:val="24"/>
        </w:rPr>
        <w:t>.</w:t>
      </w:r>
    </w:p>
    <w:p w:rsidR="001C533D" w:rsidRDefault="001C533D" w:rsidP="00212866">
      <w:pPr>
        <w:spacing w:after="0" w:line="360" w:lineRule="auto"/>
        <w:ind w:firstLineChars="100" w:firstLine="240"/>
        <w:jc w:val="both"/>
        <w:rPr>
          <w:rFonts w:ascii="Book Antiqua" w:hAnsi="Book Antiqua"/>
          <w:sz w:val="24"/>
          <w:szCs w:val="24"/>
          <w:lang w:eastAsia="zh-CN"/>
        </w:rPr>
      </w:pPr>
      <w:r w:rsidRPr="006861EE">
        <w:rPr>
          <w:rFonts w:ascii="Book Antiqua" w:hAnsi="Book Antiqua"/>
          <w:sz w:val="24"/>
          <w:szCs w:val="24"/>
        </w:rPr>
        <w:t xml:space="preserve">Components of the innate immunity are similarly involved in the pathogenesis of </w:t>
      </w:r>
      <w:r w:rsidR="00EF5187" w:rsidRPr="006861EE">
        <w:rPr>
          <w:rFonts w:ascii="Book Antiqua" w:hAnsi="Book Antiqua"/>
          <w:sz w:val="24"/>
          <w:szCs w:val="24"/>
        </w:rPr>
        <w:t xml:space="preserve">the </w:t>
      </w:r>
      <w:r w:rsidR="00246709" w:rsidRPr="006861EE">
        <w:rPr>
          <w:rFonts w:ascii="Book Antiqua" w:hAnsi="Book Antiqua"/>
          <w:sz w:val="24"/>
          <w:szCs w:val="24"/>
        </w:rPr>
        <w:t xml:space="preserve">IgAN. </w:t>
      </w:r>
      <w:r w:rsidR="0021656C" w:rsidRPr="006861EE">
        <w:rPr>
          <w:rFonts w:ascii="Book Antiqua" w:hAnsi="Book Antiqua"/>
          <w:sz w:val="24"/>
          <w:szCs w:val="24"/>
        </w:rPr>
        <w:t>Some studies have documented that t</w:t>
      </w:r>
      <w:r w:rsidR="00EF5187" w:rsidRPr="006861EE">
        <w:rPr>
          <w:rFonts w:ascii="Book Antiqua" w:hAnsi="Book Antiqua"/>
          <w:sz w:val="24"/>
          <w:szCs w:val="24"/>
        </w:rPr>
        <w:t xml:space="preserve">he </w:t>
      </w:r>
      <w:r w:rsidR="0021656C" w:rsidRPr="006861EE">
        <w:rPr>
          <w:rFonts w:ascii="Book Antiqua" w:hAnsi="Book Antiqua"/>
          <w:sz w:val="24"/>
          <w:szCs w:val="24"/>
        </w:rPr>
        <w:t>TLRs are able to induce the IgA production by the</w:t>
      </w:r>
      <w:r w:rsidR="00D508CF" w:rsidRPr="006861EE">
        <w:rPr>
          <w:rFonts w:ascii="Book Antiqua" w:hAnsi="Book Antiqua"/>
          <w:sz w:val="24"/>
          <w:szCs w:val="24"/>
        </w:rPr>
        <w:t xml:space="preserve"> B </w:t>
      </w:r>
      <w:proofErr w:type="gramStart"/>
      <w:r w:rsidR="00EE37CD" w:rsidRPr="006861EE">
        <w:rPr>
          <w:rFonts w:ascii="Book Antiqua" w:hAnsi="Book Antiqua"/>
          <w:sz w:val="24"/>
          <w:szCs w:val="24"/>
        </w:rPr>
        <w:t>cells</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98]</w:t>
      </w:r>
      <w:r w:rsidR="00246709" w:rsidRPr="006861EE">
        <w:rPr>
          <w:rFonts w:ascii="Book Antiqua" w:hAnsi="Book Antiqua"/>
          <w:sz w:val="24"/>
          <w:szCs w:val="24"/>
        </w:rPr>
        <w:t xml:space="preserve">. </w:t>
      </w:r>
      <w:r w:rsidR="00B1141F" w:rsidRPr="006861EE">
        <w:rPr>
          <w:rFonts w:ascii="Book Antiqua" w:hAnsi="Book Antiqua"/>
          <w:sz w:val="24"/>
          <w:szCs w:val="24"/>
        </w:rPr>
        <w:t>It has also been documented a</w:t>
      </w:r>
      <w:r w:rsidR="00246709" w:rsidRPr="006861EE">
        <w:rPr>
          <w:rFonts w:ascii="Book Antiqua" w:hAnsi="Book Antiqua"/>
          <w:sz w:val="24"/>
          <w:szCs w:val="24"/>
        </w:rPr>
        <w:t xml:space="preserve"> link</w:t>
      </w:r>
      <w:r w:rsidR="0021656C" w:rsidRPr="006861EE">
        <w:rPr>
          <w:rFonts w:ascii="Book Antiqua" w:hAnsi="Book Antiqua"/>
          <w:sz w:val="24"/>
          <w:szCs w:val="24"/>
        </w:rPr>
        <w:t xml:space="preserve"> between the </w:t>
      </w:r>
      <w:r w:rsidRPr="006861EE">
        <w:rPr>
          <w:rFonts w:ascii="Book Antiqua" w:hAnsi="Book Antiqua"/>
          <w:sz w:val="24"/>
          <w:szCs w:val="24"/>
        </w:rPr>
        <w:t>TLRs</w:t>
      </w:r>
      <w:r w:rsidR="0021656C" w:rsidRPr="006861EE">
        <w:rPr>
          <w:rFonts w:ascii="Book Antiqua" w:hAnsi="Book Antiqua"/>
          <w:sz w:val="24"/>
          <w:szCs w:val="24"/>
        </w:rPr>
        <w:t xml:space="preserve"> stimulation,</w:t>
      </w:r>
      <w:r w:rsidRPr="006861EE">
        <w:rPr>
          <w:rFonts w:ascii="Book Antiqua" w:hAnsi="Book Antiqua"/>
          <w:sz w:val="24"/>
          <w:szCs w:val="24"/>
        </w:rPr>
        <w:t xml:space="preserve"> the overproduction of Gd-IgA1</w:t>
      </w:r>
      <w:r w:rsidR="001C7030" w:rsidRPr="006861EE">
        <w:rPr>
          <w:rFonts w:ascii="Book Antiqua" w:hAnsi="Book Antiqua"/>
          <w:sz w:val="24"/>
          <w:szCs w:val="24"/>
        </w:rPr>
        <w:t>s</w:t>
      </w:r>
      <w:r w:rsidR="00B1141F" w:rsidRPr="006861EE">
        <w:rPr>
          <w:rFonts w:ascii="Book Antiqua" w:hAnsi="Book Antiqua"/>
          <w:sz w:val="24"/>
          <w:szCs w:val="24"/>
        </w:rPr>
        <w:t>, the more aggressive aspects of IgAN and the activation</w:t>
      </w:r>
      <w:r w:rsidRPr="006861EE">
        <w:rPr>
          <w:rFonts w:ascii="Book Antiqua" w:hAnsi="Book Antiqua"/>
          <w:sz w:val="24"/>
          <w:szCs w:val="24"/>
        </w:rPr>
        <w:t xml:space="preserve"> </w:t>
      </w:r>
      <w:r w:rsidR="00B1141F" w:rsidRPr="006861EE">
        <w:rPr>
          <w:rFonts w:ascii="Book Antiqua" w:hAnsi="Book Antiqua"/>
          <w:sz w:val="24"/>
          <w:szCs w:val="24"/>
        </w:rPr>
        <w:t>of the enzyme and molecules in</w:t>
      </w:r>
      <w:r w:rsidR="00FD483A">
        <w:rPr>
          <w:rFonts w:ascii="Book Antiqua" w:hAnsi="Book Antiqua"/>
          <w:sz w:val="24"/>
          <w:szCs w:val="24"/>
        </w:rPr>
        <w:t>volved in the IgA glycosylation</w:t>
      </w:r>
      <w:r w:rsidR="00EE6BCE" w:rsidRPr="002A5BCD">
        <w:rPr>
          <w:rFonts w:ascii="Book Antiqua" w:hAnsi="Book Antiqua"/>
          <w:sz w:val="24"/>
          <w:szCs w:val="24"/>
          <w:vertAlign w:val="superscript"/>
        </w:rPr>
        <w:t>[</w:t>
      </w:r>
      <w:r w:rsidR="001C285E" w:rsidRPr="006861EE">
        <w:rPr>
          <w:rFonts w:ascii="Book Antiqua" w:hAnsi="Book Antiqua"/>
          <w:szCs w:val="24"/>
          <w:vertAlign w:val="superscript"/>
        </w:rPr>
        <w:t>54</w:t>
      </w:r>
      <w:r w:rsidR="002A5BCD">
        <w:rPr>
          <w:rFonts w:ascii="Book Antiqua" w:hAnsi="Book Antiqua"/>
          <w:szCs w:val="24"/>
          <w:vertAlign w:val="superscript"/>
        </w:rPr>
        <w:t>,99,</w:t>
      </w:r>
      <w:r w:rsidR="005C6B63" w:rsidRPr="006861EE">
        <w:rPr>
          <w:rFonts w:ascii="Book Antiqua" w:hAnsi="Book Antiqua"/>
          <w:szCs w:val="24"/>
          <w:vertAlign w:val="superscript"/>
        </w:rPr>
        <w:t>100</w:t>
      </w:r>
      <w:r w:rsidR="001C285E" w:rsidRPr="006861EE">
        <w:rPr>
          <w:rFonts w:ascii="Book Antiqua" w:hAnsi="Book Antiqua"/>
          <w:szCs w:val="24"/>
          <w:vertAlign w:val="superscript"/>
        </w:rPr>
        <w:t>]</w:t>
      </w:r>
      <w:r w:rsidRPr="006861EE">
        <w:rPr>
          <w:rFonts w:ascii="Book Antiqua" w:hAnsi="Book Antiqua"/>
          <w:sz w:val="24"/>
          <w:szCs w:val="24"/>
        </w:rPr>
        <w:t>.</w:t>
      </w:r>
    </w:p>
    <w:p w:rsidR="00C053B5" w:rsidRDefault="00C053B5" w:rsidP="00212866">
      <w:pPr>
        <w:spacing w:after="0" w:line="360" w:lineRule="auto"/>
        <w:jc w:val="both"/>
        <w:rPr>
          <w:rFonts w:ascii="Book Antiqua" w:hAnsi="Book Antiqua"/>
          <w:b/>
          <w:sz w:val="24"/>
          <w:szCs w:val="24"/>
          <w:lang w:eastAsia="zh-CN"/>
        </w:rPr>
      </w:pPr>
    </w:p>
    <w:p w:rsidR="001C533D" w:rsidRPr="00FD483A" w:rsidRDefault="001C533D" w:rsidP="00212866">
      <w:pPr>
        <w:spacing w:after="0" w:line="360" w:lineRule="auto"/>
        <w:jc w:val="both"/>
        <w:rPr>
          <w:rFonts w:ascii="Book Antiqua" w:hAnsi="Book Antiqua"/>
          <w:b/>
          <w:sz w:val="24"/>
          <w:szCs w:val="24"/>
          <w:lang w:eastAsia="zh-CN"/>
        </w:rPr>
      </w:pPr>
      <w:r w:rsidRPr="00FD483A">
        <w:rPr>
          <w:rFonts w:ascii="Book Antiqua" w:hAnsi="Book Antiqua"/>
          <w:b/>
          <w:sz w:val="24"/>
          <w:szCs w:val="24"/>
        </w:rPr>
        <w:lastRenderedPageBreak/>
        <w:t>Mesangial injury</w:t>
      </w:r>
      <w:r w:rsidR="00FD483A">
        <w:rPr>
          <w:rFonts w:ascii="Book Antiqua" w:hAnsi="Book Antiqua" w:hint="eastAsia"/>
          <w:b/>
          <w:sz w:val="24"/>
          <w:szCs w:val="24"/>
          <w:lang w:eastAsia="zh-CN"/>
        </w:rPr>
        <w:t xml:space="preserve">: </w:t>
      </w:r>
      <w:r w:rsidRPr="006861EE">
        <w:rPr>
          <w:rFonts w:ascii="Book Antiqua" w:hAnsi="Book Antiqua"/>
          <w:sz w:val="24"/>
          <w:szCs w:val="24"/>
        </w:rPr>
        <w:t>IgA1-IC</w:t>
      </w:r>
      <w:r w:rsidR="001E0924" w:rsidRPr="006861EE">
        <w:rPr>
          <w:rFonts w:ascii="Book Antiqua" w:hAnsi="Book Antiqua"/>
          <w:sz w:val="24"/>
          <w:szCs w:val="24"/>
        </w:rPr>
        <w:t>s</w:t>
      </w:r>
      <w:r w:rsidRPr="006861EE">
        <w:rPr>
          <w:rFonts w:ascii="Book Antiqua" w:hAnsi="Book Antiqua"/>
          <w:sz w:val="24"/>
          <w:szCs w:val="24"/>
        </w:rPr>
        <w:t xml:space="preserve"> containing secretory IgA with a high sialic acid content and anionic IgA-IC stimulate mesangial cell</w:t>
      </w:r>
      <w:r w:rsidR="001E0924" w:rsidRPr="006861EE">
        <w:rPr>
          <w:rFonts w:ascii="Book Antiqua" w:hAnsi="Book Antiqua"/>
          <w:sz w:val="24"/>
          <w:szCs w:val="24"/>
        </w:rPr>
        <w:t>s may stimulate</w:t>
      </w:r>
      <w:r w:rsidRPr="006861EE">
        <w:rPr>
          <w:rFonts w:ascii="Book Antiqua" w:hAnsi="Book Antiqua"/>
          <w:sz w:val="24"/>
          <w:szCs w:val="24"/>
        </w:rPr>
        <w:t xml:space="preserve"> the p42/p44 mitogen activated protein kinase, activator protein 1, and NF-kB signal transduction. Similarly</w:t>
      </w:r>
      <w:r w:rsidR="00EF5187" w:rsidRPr="006861EE">
        <w:rPr>
          <w:rFonts w:ascii="Book Antiqua" w:hAnsi="Book Antiqua"/>
          <w:sz w:val="24"/>
          <w:szCs w:val="24"/>
        </w:rPr>
        <w:t xml:space="preserve"> </w:t>
      </w:r>
      <w:r w:rsidR="00C54736" w:rsidRPr="006861EE">
        <w:rPr>
          <w:rFonts w:ascii="Book Antiqua" w:hAnsi="Book Antiqua"/>
          <w:sz w:val="24"/>
          <w:szCs w:val="24"/>
        </w:rPr>
        <w:t xml:space="preserve">other chemokines and cytokines are up-regulated, among which </w:t>
      </w:r>
      <w:r w:rsidR="00EF5187" w:rsidRPr="006861EE">
        <w:rPr>
          <w:rFonts w:ascii="Book Antiqua" w:hAnsi="Book Antiqua"/>
          <w:sz w:val="24"/>
          <w:szCs w:val="24"/>
        </w:rPr>
        <w:t>the</w:t>
      </w:r>
      <w:r w:rsidR="003934F1" w:rsidRPr="006861EE">
        <w:rPr>
          <w:rFonts w:ascii="Book Antiqua" w:hAnsi="Book Antiqua"/>
          <w:sz w:val="24"/>
          <w:szCs w:val="24"/>
        </w:rPr>
        <w:t xml:space="preserve"> IL-6</w:t>
      </w:r>
      <w:r w:rsidRPr="006861EE">
        <w:rPr>
          <w:rFonts w:ascii="Book Antiqua" w:hAnsi="Book Antiqua"/>
          <w:sz w:val="24"/>
          <w:szCs w:val="24"/>
        </w:rPr>
        <w:t>,</w:t>
      </w:r>
      <w:r w:rsidR="00EF5187" w:rsidRPr="006861EE">
        <w:rPr>
          <w:rFonts w:ascii="Book Antiqua" w:hAnsi="Book Antiqua"/>
          <w:sz w:val="24"/>
          <w:szCs w:val="24"/>
        </w:rPr>
        <w:t xml:space="preserve"> the</w:t>
      </w:r>
      <w:r w:rsidRPr="006861EE">
        <w:rPr>
          <w:rFonts w:ascii="Book Antiqua" w:hAnsi="Book Antiqua"/>
          <w:sz w:val="24"/>
          <w:szCs w:val="24"/>
        </w:rPr>
        <w:t xml:space="preserve"> transforming growth factor </w:t>
      </w:r>
      <w:r w:rsidRPr="006861EE">
        <w:rPr>
          <w:rFonts w:ascii="Book Antiqua" w:hAnsi="Book Antiqua"/>
          <w:sz w:val="24"/>
          <w:szCs w:val="24"/>
        </w:rPr>
        <w:sym w:font="Symbol" w:char="F062"/>
      </w:r>
      <w:r w:rsidRPr="006861EE">
        <w:rPr>
          <w:rFonts w:ascii="Book Antiqua" w:hAnsi="Book Antiqua"/>
          <w:sz w:val="24"/>
          <w:szCs w:val="24"/>
        </w:rPr>
        <w:t xml:space="preserve"> (TGF</w:t>
      </w:r>
      <w:r w:rsidRPr="006861EE">
        <w:rPr>
          <w:rFonts w:ascii="Book Antiqua" w:hAnsi="Book Antiqua"/>
          <w:sz w:val="24"/>
          <w:szCs w:val="24"/>
        </w:rPr>
        <w:sym w:font="Symbol" w:char="F062"/>
      </w:r>
      <w:r w:rsidRPr="006861EE">
        <w:rPr>
          <w:rFonts w:ascii="Book Antiqua" w:hAnsi="Book Antiqua"/>
          <w:sz w:val="24"/>
          <w:szCs w:val="24"/>
        </w:rPr>
        <w:t xml:space="preserve">), </w:t>
      </w:r>
      <w:r w:rsidR="00EF5187" w:rsidRPr="006861EE">
        <w:rPr>
          <w:rFonts w:ascii="Book Antiqua" w:hAnsi="Book Antiqua"/>
          <w:sz w:val="24"/>
          <w:szCs w:val="24"/>
        </w:rPr>
        <w:t xml:space="preserve">the </w:t>
      </w:r>
      <w:r w:rsidRPr="006861EE">
        <w:rPr>
          <w:rFonts w:ascii="Book Antiqua" w:hAnsi="Book Antiqua"/>
          <w:sz w:val="24"/>
          <w:szCs w:val="24"/>
        </w:rPr>
        <w:t xml:space="preserve">tumor necrosis factor </w:t>
      </w:r>
      <w:r w:rsidRPr="006861EE">
        <w:rPr>
          <w:rFonts w:ascii="Book Antiqua" w:hAnsi="Book Antiqua"/>
          <w:sz w:val="24"/>
          <w:szCs w:val="24"/>
        </w:rPr>
        <w:sym w:font="Symbol" w:char="F061"/>
      </w:r>
      <w:r w:rsidRPr="006861EE">
        <w:rPr>
          <w:rFonts w:ascii="Book Antiqua" w:hAnsi="Book Antiqua"/>
          <w:sz w:val="24"/>
          <w:szCs w:val="24"/>
        </w:rPr>
        <w:t xml:space="preserve"> (TNF</w:t>
      </w:r>
      <w:r w:rsidRPr="006861EE">
        <w:rPr>
          <w:rFonts w:ascii="Book Antiqua" w:hAnsi="Book Antiqua"/>
          <w:sz w:val="24"/>
          <w:szCs w:val="24"/>
        </w:rPr>
        <w:sym w:font="Symbol" w:char="F061"/>
      </w:r>
      <w:r w:rsidRPr="006861EE">
        <w:rPr>
          <w:rFonts w:ascii="Book Antiqua" w:hAnsi="Book Antiqua"/>
          <w:sz w:val="24"/>
          <w:szCs w:val="24"/>
        </w:rPr>
        <w:t>) and</w:t>
      </w:r>
      <w:r w:rsidR="00EF5187" w:rsidRPr="006861EE">
        <w:rPr>
          <w:rFonts w:ascii="Book Antiqua" w:hAnsi="Book Antiqua"/>
          <w:sz w:val="24"/>
          <w:szCs w:val="24"/>
        </w:rPr>
        <w:t xml:space="preserve"> the</w:t>
      </w:r>
      <w:r w:rsidRPr="006861EE">
        <w:rPr>
          <w:rFonts w:ascii="Book Antiqua" w:hAnsi="Book Antiqua"/>
          <w:sz w:val="24"/>
          <w:szCs w:val="24"/>
        </w:rPr>
        <w:t xml:space="preserve"> monocyte chemo attractant prote</w:t>
      </w:r>
      <w:r w:rsidR="00D508CF" w:rsidRPr="006861EE">
        <w:rPr>
          <w:rFonts w:ascii="Book Antiqua" w:hAnsi="Book Antiqua"/>
          <w:sz w:val="24"/>
          <w:szCs w:val="24"/>
        </w:rPr>
        <w:t>in (MCP-1</w:t>
      </w:r>
      <w:proofErr w:type="gramStart"/>
      <w:r w:rsidR="005C6B63" w:rsidRPr="006861EE">
        <w:rPr>
          <w:rFonts w:ascii="Book Antiqua" w:hAnsi="Book Antiqua"/>
          <w:sz w:val="24"/>
          <w:szCs w:val="24"/>
        </w:rPr>
        <w:t>)</w:t>
      </w:r>
      <w:r w:rsidR="00EE6BCE" w:rsidRPr="006216F6">
        <w:rPr>
          <w:rFonts w:ascii="Book Antiqua" w:hAnsi="Book Antiqua"/>
          <w:sz w:val="24"/>
          <w:szCs w:val="24"/>
          <w:vertAlign w:val="superscript"/>
        </w:rPr>
        <w:t>[</w:t>
      </w:r>
      <w:proofErr w:type="gramEnd"/>
      <w:r w:rsidR="001C285E" w:rsidRPr="006861EE">
        <w:rPr>
          <w:rFonts w:ascii="Book Antiqua" w:hAnsi="Book Antiqua"/>
          <w:szCs w:val="24"/>
          <w:vertAlign w:val="superscript"/>
        </w:rPr>
        <w:t>101-103]</w:t>
      </w:r>
      <w:r w:rsidRPr="006861EE">
        <w:rPr>
          <w:rFonts w:ascii="Book Antiqua" w:hAnsi="Book Antiqua"/>
          <w:sz w:val="24"/>
          <w:szCs w:val="24"/>
        </w:rPr>
        <w:t>.</w:t>
      </w:r>
    </w:p>
    <w:p w:rsidR="001C533D" w:rsidRPr="006861EE" w:rsidRDefault="00D75930" w:rsidP="000C4B29">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The platelet derived growth factors (PDGFs) are among the growth factors </w:t>
      </w:r>
      <w:r w:rsidR="00C54736" w:rsidRPr="006861EE">
        <w:rPr>
          <w:rFonts w:ascii="Book Antiqua" w:hAnsi="Book Antiqua"/>
          <w:sz w:val="24"/>
          <w:szCs w:val="24"/>
        </w:rPr>
        <w:t xml:space="preserve">most </w:t>
      </w:r>
      <w:r w:rsidR="005C6B63" w:rsidRPr="006861EE">
        <w:rPr>
          <w:rFonts w:ascii="Book Antiqua" w:hAnsi="Book Antiqua"/>
          <w:sz w:val="24"/>
          <w:szCs w:val="24"/>
        </w:rPr>
        <w:t>involved in</w:t>
      </w:r>
      <w:r w:rsidR="001C533D" w:rsidRPr="006861EE">
        <w:rPr>
          <w:rFonts w:ascii="Book Antiqua" w:hAnsi="Book Antiqua"/>
          <w:sz w:val="24"/>
          <w:szCs w:val="24"/>
        </w:rPr>
        <w:t xml:space="preserve"> </w:t>
      </w:r>
      <w:r w:rsidR="00EF5187" w:rsidRPr="006861EE">
        <w:rPr>
          <w:rFonts w:ascii="Book Antiqua" w:hAnsi="Book Antiqua"/>
          <w:sz w:val="24"/>
          <w:szCs w:val="24"/>
        </w:rPr>
        <w:t xml:space="preserve">the </w:t>
      </w:r>
      <w:r w:rsidR="001C533D" w:rsidRPr="006861EE">
        <w:rPr>
          <w:rFonts w:ascii="Book Antiqua" w:hAnsi="Book Antiqua"/>
          <w:sz w:val="24"/>
          <w:szCs w:val="24"/>
        </w:rPr>
        <w:t xml:space="preserve">mesangial cell </w:t>
      </w:r>
      <w:proofErr w:type="gramStart"/>
      <w:r w:rsidR="00EE37CD" w:rsidRPr="006861EE">
        <w:rPr>
          <w:rFonts w:ascii="Book Antiqua" w:hAnsi="Book Antiqua"/>
          <w:sz w:val="24"/>
          <w:szCs w:val="24"/>
        </w:rPr>
        <w:t>proliferation</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104]</w:t>
      </w:r>
      <w:r w:rsidR="001C533D" w:rsidRPr="006861EE">
        <w:rPr>
          <w:rFonts w:ascii="Book Antiqua" w:hAnsi="Book Antiqua"/>
          <w:sz w:val="24"/>
          <w:szCs w:val="24"/>
        </w:rPr>
        <w:t xml:space="preserve">. </w:t>
      </w:r>
      <w:r w:rsidR="00407003" w:rsidRPr="006861EE">
        <w:rPr>
          <w:rFonts w:ascii="Book Antiqua" w:hAnsi="Book Antiqua"/>
          <w:sz w:val="24"/>
          <w:szCs w:val="24"/>
        </w:rPr>
        <w:t xml:space="preserve">The </w:t>
      </w:r>
      <w:r w:rsidR="001C533D" w:rsidRPr="006861EE">
        <w:rPr>
          <w:rFonts w:ascii="Book Antiqua" w:hAnsi="Book Antiqua"/>
          <w:sz w:val="24"/>
          <w:szCs w:val="24"/>
        </w:rPr>
        <w:t xml:space="preserve">PDGFs are five potent mitogens and chemoattractants that play important roles in </w:t>
      </w:r>
      <w:r w:rsidR="00EF5187" w:rsidRPr="006861EE">
        <w:rPr>
          <w:rFonts w:ascii="Book Antiqua" w:hAnsi="Book Antiqua"/>
          <w:sz w:val="24"/>
          <w:szCs w:val="24"/>
        </w:rPr>
        <w:t xml:space="preserve">the </w:t>
      </w:r>
      <w:r w:rsidR="001C533D" w:rsidRPr="006861EE">
        <w:rPr>
          <w:rFonts w:ascii="Book Antiqua" w:hAnsi="Book Antiqua"/>
          <w:sz w:val="24"/>
          <w:szCs w:val="24"/>
        </w:rPr>
        <w:t xml:space="preserve">mesangio-proliferative diseases, principally in </w:t>
      </w:r>
      <w:r w:rsidR="00EF5187" w:rsidRPr="006861EE">
        <w:rPr>
          <w:rFonts w:ascii="Book Antiqua" w:hAnsi="Book Antiqua"/>
          <w:sz w:val="24"/>
          <w:szCs w:val="24"/>
        </w:rPr>
        <w:t xml:space="preserve">the </w:t>
      </w:r>
      <w:r w:rsidR="001C533D" w:rsidRPr="006861EE">
        <w:rPr>
          <w:rFonts w:ascii="Book Antiqua" w:hAnsi="Book Antiqua"/>
          <w:sz w:val="24"/>
          <w:szCs w:val="24"/>
        </w:rPr>
        <w:t xml:space="preserve">IgA nephropathy. </w:t>
      </w:r>
      <w:r w:rsidR="00EF5187" w:rsidRPr="006861EE">
        <w:rPr>
          <w:rFonts w:ascii="Book Antiqua" w:hAnsi="Book Antiqua"/>
          <w:sz w:val="24"/>
          <w:szCs w:val="24"/>
        </w:rPr>
        <w:t xml:space="preserve">The </w:t>
      </w:r>
      <w:r w:rsidR="001C533D" w:rsidRPr="006861EE">
        <w:rPr>
          <w:rFonts w:ascii="Book Antiqua" w:hAnsi="Book Antiqua"/>
          <w:sz w:val="24"/>
          <w:szCs w:val="24"/>
        </w:rPr>
        <w:t>PDGF-BB and PDGF receptors (PDGFR-</w:t>
      </w:r>
      <w:r w:rsidR="001C533D" w:rsidRPr="006861EE">
        <w:rPr>
          <w:rFonts w:ascii="Book Antiqua" w:hAnsi="Book Antiqua"/>
          <w:sz w:val="24"/>
          <w:szCs w:val="24"/>
        </w:rPr>
        <w:sym w:font="Symbol" w:char="F062"/>
      </w:r>
      <w:r w:rsidR="001C533D" w:rsidRPr="006861EE">
        <w:rPr>
          <w:rFonts w:ascii="Book Antiqua" w:hAnsi="Book Antiqua"/>
          <w:sz w:val="24"/>
          <w:szCs w:val="24"/>
        </w:rPr>
        <w:t xml:space="preserve">) are </w:t>
      </w:r>
      <w:r w:rsidR="005C6B63" w:rsidRPr="006861EE">
        <w:rPr>
          <w:rFonts w:ascii="Book Antiqua" w:hAnsi="Book Antiqua"/>
          <w:sz w:val="24"/>
          <w:szCs w:val="24"/>
        </w:rPr>
        <w:t>over expressed</w:t>
      </w:r>
      <w:r w:rsidR="001C533D" w:rsidRPr="006861EE">
        <w:rPr>
          <w:rFonts w:ascii="Book Antiqua" w:hAnsi="Book Antiqua"/>
          <w:sz w:val="24"/>
          <w:szCs w:val="24"/>
        </w:rPr>
        <w:t xml:space="preserve"> in </w:t>
      </w:r>
      <w:r w:rsidR="00EF5187" w:rsidRPr="006861EE">
        <w:rPr>
          <w:rFonts w:ascii="Book Antiqua" w:hAnsi="Book Antiqua"/>
          <w:sz w:val="24"/>
          <w:szCs w:val="24"/>
        </w:rPr>
        <w:t xml:space="preserve">the </w:t>
      </w:r>
      <w:r w:rsidR="001C533D" w:rsidRPr="006861EE">
        <w:rPr>
          <w:rFonts w:ascii="Book Antiqua" w:hAnsi="Book Antiqua"/>
          <w:sz w:val="24"/>
          <w:szCs w:val="24"/>
        </w:rPr>
        <w:t xml:space="preserve">experimental mesangio-proliferative </w:t>
      </w:r>
      <w:r w:rsidRPr="006861EE">
        <w:rPr>
          <w:rFonts w:ascii="Book Antiqua" w:hAnsi="Book Antiqua"/>
          <w:sz w:val="24"/>
          <w:szCs w:val="24"/>
        </w:rPr>
        <w:t xml:space="preserve">nephritis and </w:t>
      </w:r>
      <w:r w:rsidR="00945DF8" w:rsidRPr="006861EE">
        <w:rPr>
          <w:rFonts w:ascii="Book Antiqua" w:hAnsi="Book Antiqua"/>
          <w:sz w:val="24"/>
          <w:szCs w:val="24"/>
        </w:rPr>
        <w:t>in the</w:t>
      </w:r>
      <w:r w:rsidRPr="006861EE">
        <w:rPr>
          <w:rFonts w:ascii="Book Antiqua" w:hAnsi="Book Antiqua"/>
          <w:sz w:val="24"/>
          <w:szCs w:val="24"/>
        </w:rPr>
        <w:t xml:space="preserve"> human </w:t>
      </w:r>
      <w:proofErr w:type="gramStart"/>
      <w:r w:rsidR="00EE37CD" w:rsidRPr="006861EE">
        <w:rPr>
          <w:rFonts w:ascii="Book Antiqua" w:hAnsi="Book Antiqua"/>
          <w:sz w:val="24"/>
          <w:szCs w:val="24"/>
        </w:rPr>
        <w:t>IgAN</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104</w:t>
      </w:r>
      <w:r w:rsidR="00EE37CD" w:rsidRPr="006861EE">
        <w:rPr>
          <w:rFonts w:ascii="Book Antiqua" w:hAnsi="Book Antiqua"/>
          <w:szCs w:val="24"/>
          <w:vertAlign w:val="superscript"/>
        </w:rPr>
        <w:t>]</w:t>
      </w:r>
      <w:r w:rsidR="00EE37CD" w:rsidRPr="006861EE">
        <w:rPr>
          <w:rFonts w:ascii="Book Antiqua" w:hAnsi="Book Antiqua"/>
          <w:sz w:val="24"/>
          <w:szCs w:val="24"/>
        </w:rPr>
        <w:t>.</w:t>
      </w:r>
    </w:p>
    <w:p w:rsidR="001C533D" w:rsidRPr="006861EE" w:rsidRDefault="00E96A7A"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T</w:t>
      </w:r>
      <w:r w:rsidR="008F2AFD" w:rsidRPr="006861EE">
        <w:rPr>
          <w:rFonts w:ascii="Book Antiqua" w:hAnsi="Book Antiqua"/>
          <w:sz w:val="24"/>
          <w:szCs w:val="24"/>
        </w:rPr>
        <w:t xml:space="preserve">he </w:t>
      </w:r>
      <w:r w:rsidR="00407003" w:rsidRPr="006861EE">
        <w:rPr>
          <w:rFonts w:ascii="Book Antiqua" w:hAnsi="Book Antiqua"/>
          <w:sz w:val="24"/>
          <w:szCs w:val="24"/>
        </w:rPr>
        <w:t>pathogen</w:t>
      </w:r>
      <w:r w:rsidR="001C533D" w:rsidRPr="006861EE">
        <w:rPr>
          <w:rFonts w:ascii="Book Antiqua" w:hAnsi="Book Antiqua"/>
          <w:sz w:val="24"/>
          <w:szCs w:val="24"/>
        </w:rPr>
        <w:t xml:space="preserve"> IgA1</w:t>
      </w:r>
      <w:r w:rsidR="00407003" w:rsidRPr="006861EE">
        <w:rPr>
          <w:rFonts w:ascii="Book Antiqua" w:hAnsi="Book Antiqua"/>
          <w:sz w:val="24"/>
          <w:szCs w:val="24"/>
        </w:rPr>
        <w:t>s</w:t>
      </w:r>
      <w:r w:rsidR="001C533D" w:rsidRPr="006861EE">
        <w:rPr>
          <w:rFonts w:ascii="Book Antiqua" w:hAnsi="Book Antiqua"/>
          <w:sz w:val="24"/>
          <w:szCs w:val="24"/>
        </w:rPr>
        <w:t xml:space="preserve"> are </w:t>
      </w:r>
      <w:r w:rsidR="008F2AFD" w:rsidRPr="006861EE">
        <w:rPr>
          <w:rFonts w:ascii="Book Antiqua" w:hAnsi="Book Antiqua"/>
          <w:sz w:val="24"/>
          <w:szCs w:val="24"/>
        </w:rPr>
        <w:t xml:space="preserve">also </w:t>
      </w:r>
      <w:r w:rsidR="001C533D" w:rsidRPr="006861EE">
        <w:rPr>
          <w:rFonts w:ascii="Book Antiqua" w:hAnsi="Book Antiqua"/>
          <w:sz w:val="24"/>
          <w:szCs w:val="24"/>
        </w:rPr>
        <w:t>able to activa</w:t>
      </w:r>
      <w:r w:rsidR="00D75930" w:rsidRPr="006861EE">
        <w:rPr>
          <w:rFonts w:ascii="Book Antiqua" w:hAnsi="Book Antiqua"/>
          <w:sz w:val="24"/>
          <w:szCs w:val="24"/>
        </w:rPr>
        <w:t xml:space="preserve">te </w:t>
      </w:r>
      <w:r w:rsidR="008F2AFD" w:rsidRPr="006861EE">
        <w:rPr>
          <w:rFonts w:ascii="Book Antiqua" w:hAnsi="Book Antiqua"/>
          <w:sz w:val="24"/>
          <w:szCs w:val="24"/>
        </w:rPr>
        <w:t>the renin-angiotensi</w:t>
      </w:r>
      <w:r w:rsidR="00D649F1">
        <w:rPr>
          <w:rFonts w:ascii="Book Antiqua" w:hAnsi="Book Antiqua"/>
          <w:sz w:val="24"/>
          <w:szCs w:val="24"/>
        </w:rPr>
        <w:t>n-aldosterone system (RAAS)</w:t>
      </w:r>
      <w:r w:rsidR="00D75930" w:rsidRPr="006861EE">
        <w:rPr>
          <w:rFonts w:ascii="Book Antiqua" w:hAnsi="Book Antiqua"/>
          <w:sz w:val="24"/>
          <w:szCs w:val="24"/>
        </w:rPr>
        <w:t xml:space="preserve"> </w:t>
      </w:r>
      <w:proofErr w:type="gramStart"/>
      <w:r w:rsidR="00EE37CD" w:rsidRPr="006861EE">
        <w:rPr>
          <w:rFonts w:ascii="Book Antiqua" w:hAnsi="Book Antiqua"/>
          <w:sz w:val="24"/>
          <w:szCs w:val="24"/>
        </w:rPr>
        <w:t>intrarenally</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105]</w:t>
      </w:r>
      <w:r w:rsidR="001C533D" w:rsidRPr="006861EE">
        <w:rPr>
          <w:rFonts w:ascii="Book Antiqua" w:hAnsi="Book Antiqua"/>
          <w:sz w:val="24"/>
          <w:szCs w:val="24"/>
        </w:rPr>
        <w:t>.</w:t>
      </w:r>
      <w:r w:rsidR="008F2AFD" w:rsidRPr="006861EE">
        <w:rPr>
          <w:rFonts w:ascii="Book Antiqua" w:hAnsi="Book Antiqua"/>
          <w:sz w:val="24"/>
          <w:szCs w:val="24"/>
        </w:rPr>
        <w:t xml:space="preserve"> This system too is involved in the IgAN injury.</w:t>
      </w:r>
    </w:p>
    <w:p w:rsidR="001C533D" w:rsidRDefault="001C533D" w:rsidP="00212866">
      <w:pPr>
        <w:spacing w:after="0" w:line="360" w:lineRule="auto"/>
        <w:ind w:firstLineChars="100" w:firstLine="240"/>
        <w:jc w:val="both"/>
        <w:rPr>
          <w:rFonts w:ascii="Book Antiqua" w:hAnsi="Book Antiqua"/>
          <w:sz w:val="24"/>
          <w:szCs w:val="24"/>
          <w:lang w:eastAsia="zh-CN"/>
        </w:rPr>
      </w:pPr>
      <w:r w:rsidRPr="006861EE">
        <w:rPr>
          <w:rFonts w:ascii="Book Antiqua" w:hAnsi="Book Antiqua"/>
          <w:sz w:val="24"/>
          <w:szCs w:val="24"/>
        </w:rPr>
        <w:t>Finally a protective affect against mesangial cell activation by IgA-IC is exerted by bone morph</w:t>
      </w:r>
      <w:r w:rsidR="00D75930" w:rsidRPr="006861EE">
        <w:rPr>
          <w:rFonts w:ascii="Book Antiqua" w:hAnsi="Book Antiqua"/>
          <w:sz w:val="24"/>
          <w:szCs w:val="24"/>
        </w:rPr>
        <w:t>ogenetic protein 7 (BMP-7)</w:t>
      </w:r>
      <w:r w:rsidR="00EE6BCE">
        <w:rPr>
          <w:rFonts w:ascii="Book Antiqua" w:hAnsi="Book Antiqua"/>
          <w:szCs w:val="24"/>
          <w:vertAlign w:val="superscript"/>
        </w:rPr>
        <w:t>[</w:t>
      </w:r>
      <w:r w:rsidR="001C285E" w:rsidRPr="006861EE">
        <w:rPr>
          <w:rFonts w:ascii="Book Antiqua" w:hAnsi="Book Antiqua"/>
          <w:szCs w:val="24"/>
          <w:vertAlign w:val="superscript"/>
        </w:rPr>
        <w:t>106]</w:t>
      </w:r>
      <w:r w:rsidRPr="006861EE">
        <w:rPr>
          <w:rFonts w:ascii="Book Antiqua" w:hAnsi="Book Antiqua"/>
          <w:sz w:val="24"/>
          <w:szCs w:val="24"/>
        </w:rPr>
        <w:t>. BMP-7 suppresses TNF</w:t>
      </w:r>
      <w:r w:rsidRPr="006861EE">
        <w:rPr>
          <w:rFonts w:ascii="Book Antiqua" w:hAnsi="Book Antiqua"/>
          <w:sz w:val="24"/>
          <w:szCs w:val="24"/>
        </w:rPr>
        <w:sym w:font="Symbol" w:char="F061"/>
      </w:r>
      <w:r w:rsidRPr="006861EE">
        <w:rPr>
          <w:rFonts w:ascii="Book Antiqua" w:hAnsi="Book Antiqua"/>
          <w:sz w:val="24"/>
          <w:szCs w:val="24"/>
        </w:rPr>
        <w:t xml:space="preserve"> induced synthesis of proinflammatory cytokines, and has an </w:t>
      </w:r>
      <w:r w:rsidR="00945DF8" w:rsidRPr="006861EE">
        <w:rPr>
          <w:rFonts w:ascii="Book Antiqua" w:hAnsi="Book Antiqua"/>
          <w:sz w:val="24"/>
          <w:szCs w:val="24"/>
        </w:rPr>
        <w:t>anti</w:t>
      </w:r>
      <w:r w:rsidR="006216F6">
        <w:rPr>
          <w:rFonts w:ascii="Book Antiqua" w:hAnsi="Book Antiqua" w:hint="eastAsia"/>
          <w:sz w:val="24"/>
          <w:szCs w:val="24"/>
          <w:lang w:eastAsia="zh-CN"/>
        </w:rPr>
        <w:t>-</w:t>
      </w:r>
      <w:r w:rsidR="00945DF8" w:rsidRPr="006861EE">
        <w:rPr>
          <w:rFonts w:ascii="Book Antiqua" w:hAnsi="Book Antiqua"/>
          <w:sz w:val="24"/>
          <w:szCs w:val="24"/>
        </w:rPr>
        <w:t>fibrotic</w:t>
      </w:r>
      <w:r w:rsidRPr="006861EE">
        <w:rPr>
          <w:rFonts w:ascii="Book Antiqua" w:hAnsi="Book Antiqua"/>
          <w:sz w:val="24"/>
          <w:szCs w:val="24"/>
        </w:rPr>
        <w:t xml:space="preserve"> effect through antagonism of the cellular actions of </w:t>
      </w:r>
      <w:r w:rsidR="00EE37CD" w:rsidRPr="006861EE">
        <w:rPr>
          <w:rFonts w:ascii="Book Antiqua" w:hAnsi="Book Antiqua"/>
          <w:sz w:val="24"/>
          <w:szCs w:val="24"/>
        </w:rPr>
        <w:t xml:space="preserve">TGF </w:t>
      </w:r>
      <w:r w:rsidRPr="006861EE">
        <w:rPr>
          <w:rFonts w:ascii="Book Antiqua" w:hAnsi="Book Antiqua"/>
          <w:sz w:val="24"/>
          <w:szCs w:val="24"/>
        </w:rPr>
        <w:sym w:font="Symbol" w:char="F062"/>
      </w:r>
      <w:r w:rsidR="001C285E" w:rsidRPr="006861EE">
        <w:rPr>
          <w:rFonts w:ascii="Book Antiqua" w:hAnsi="Book Antiqua"/>
          <w:szCs w:val="24"/>
          <w:vertAlign w:val="superscript"/>
        </w:rPr>
        <w:t>[107,108]</w:t>
      </w:r>
      <w:r w:rsidRPr="006861EE">
        <w:rPr>
          <w:rFonts w:ascii="Book Antiqua" w:hAnsi="Book Antiqua"/>
          <w:sz w:val="24"/>
          <w:szCs w:val="24"/>
        </w:rPr>
        <w:t>.</w:t>
      </w:r>
    </w:p>
    <w:p w:rsidR="00C053B5" w:rsidRDefault="00C053B5" w:rsidP="00212866">
      <w:pPr>
        <w:spacing w:after="0" w:line="360" w:lineRule="auto"/>
        <w:jc w:val="both"/>
        <w:rPr>
          <w:rFonts w:ascii="Book Antiqua" w:hAnsi="Book Antiqua"/>
          <w:b/>
          <w:sz w:val="24"/>
          <w:szCs w:val="24"/>
          <w:lang w:eastAsia="zh-CN"/>
        </w:rPr>
      </w:pPr>
    </w:p>
    <w:p w:rsidR="001C533D" w:rsidRPr="006216F6" w:rsidRDefault="001C533D" w:rsidP="00212866">
      <w:pPr>
        <w:spacing w:after="0" w:line="360" w:lineRule="auto"/>
        <w:jc w:val="both"/>
        <w:rPr>
          <w:rFonts w:ascii="Book Antiqua" w:hAnsi="Book Antiqua"/>
          <w:b/>
          <w:sz w:val="24"/>
          <w:szCs w:val="24"/>
          <w:lang w:eastAsia="zh-CN"/>
        </w:rPr>
      </w:pPr>
      <w:r w:rsidRPr="006216F6">
        <w:rPr>
          <w:rFonts w:ascii="Book Antiqua" w:hAnsi="Book Antiqua"/>
          <w:b/>
          <w:sz w:val="24"/>
          <w:szCs w:val="24"/>
        </w:rPr>
        <w:t>Podocyte injury</w:t>
      </w:r>
      <w:r w:rsidR="006216F6">
        <w:rPr>
          <w:rFonts w:ascii="Book Antiqua" w:hAnsi="Book Antiqua" w:hint="eastAsia"/>
          <w:b/>
          <w:sz w:val="24"/>
          <w:szCs w:val="24"/>
          <w:lang w:eastAsia="zh-CN"/>
        </w:rPr>
        <w:t xml:space="preserve">: </w:t>
      </w:r>
      <w:r w:rsidR="001E0924" w:rsidRPr="006861EE">
        <w:rPr>
          <w:rFonts w:ascii="Book Antiqua" w:hAnsi="Book Antiqua"/>
          <w:sz w:val="24"/>
          <w:szCs w:val="24"/>
        </w:rPr>
        <w:t>Podocyte n</w:t>
      </w:r>
      <w:r w:rsidRPr="006861EE">
        <w:rPr>
          <w:rFonts w:ascii="Book Antiqua" w:hAnsi="Book Antiqua"/>
          <w:sz w:val="24"/>
          <w:szCs w:val="24"/>
        </w:rPr>
        <w:t>ecr</w:t>
      </w:r>
      <w:r w:rsidR="001E0924" w:rsidRPr="006861EE">
        <w:rPr>
          <w:rFonts w:ascii="Book Antiqua" w:hAnsi="Book Antiqua"/>
          <w:sz w:val="24"/>
          <w:szCs w:val="24"/>
        </w:rPr>
        <w:t>osis and detachment</w:t>
      </w:r>
      <w:r w:rsidRPr="006861EE">
        <w:rPr>
          <w:rFonts w:ascii="Book Antiqua" w:hAnsi="Book Antiqua"/>
          <w:sz w:val="24"/>
          <w:szCs w:val="24"/>
        </w:rPr>
        <w:t xml:space="preserve"> from the glomerular basal membrane (GBM) has been reported in</w:t>
      </w:r>
      <w:r w:rsidR="00EF5187" w:rsidRPr="006861EE">
        <w:rPr>
          <w:rFonts w:ascii="Book Antiqua" w:hAnsi="Book Antiqua"/>
          <w:sz w:val="24"/>
          <w:szCs w:val="24"/>
        </w:rPr>
        <w:t xml:space="preserve"> the</w:t>
      </w:r>
      <w:r w:rsidRPr="006861EE">
        <w:rPr>
          <w:rFonts w:ascii="Book Antiqua" w:hAnsi="Book Antiqua"/>
          <w:sz w:val="24"/>
          <w:szCs w:val="24"/>
        </w:rPr>
        <w:t xml:space="preserve"> IgAN and the degree of podocytopenia is closely related to the increasing sev</w:t>
      </w:r>
      <w:r w:rsidR="00D75930" w:rsidRPr="006861EE">
        <w:rPr>
          <w:rFonts w:ascii="Book Antiqua" w:hAnsi="Book Antiqua"/>
          <w:sz w:val="24"/>
          <w:szCs w:val="24"/>
        </w:rPr>
        <w:t xml:space="preserve">erity of glomerular </w:t>
      </w:r>
      <w:proofErr w:type="gramStart"/>
      <w:r w:rsidR="00EE37CD" w:rsidRPr="006861EE">
        <w:rPr>
          <w:rFonts w:ascii="Book Antiqua" w:hAnsi="Book Antiqua"/>
          <w:sz w:val="24"/>
          <w:szCs w:val="24"/>
        </w:rPr>
        <w:t>lesions</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109]</w:t>
      </w:r>
      <w:r w:rsidRPr="006861EE">
        <w:rPr>
          <w:rFonts w:ascii="Book Antiqua" w:hAnsi="Book Antiqua"/>
          <w:sz w:val="24"/>
          <w:szCs w:val="24"/>
        </w:rPr>
        <w:t xml:space="preserve">. Nephrin is a key component of the podocyte slit diaphragm and is essential for the maintenance of an intact glomerular filtration barrier. </w:t>
      </w:r>
      <w:r w:rsidR="001E0924" w:rsidRPr="006861EE">
        <w:rPr>
          <w:rFonts w:ascii="Book Antiqua" w:hAnsi="Book Antiqua"/>
          <w:sz w:val="24"/>
          <w:szCs w:val="24"/>
        </w:rPr>
        <w:t>Interestingly, n</w:t>
      </w:r>
      <w:r w:rsidRPr="006861EE">
        <w:rPr>
          <w:rFonts w:ascii="Book Antiqua" w:hAnsi="Book Antiqua"/>
          <w:sz w:val="24"/>
          <w:szCs w:val="24"/>
        </w:rPr>
        <w:t>ephrin mRNA and extracellular nephrin exp</w:t>
      </w:r>
      <w:r w:rsidR="00D508CF" w:rsidRPr="006861EE">
        <w:rPr>
          <w:rFonts w:ascii="Book Antiqua" w:hAnsi="Book Antiqua"/>
          <w:sz w:val="24"/>
          <w:szCs w:val="24"/>
        </w:rPr>
        <w:t>ress</w:t>
      </w:r>
      <w:r w:rsidR="00D75930" w:rsidRPr="006861EE">
        <w:rPr>
          <w:rFonts w:ascii="Book Antiqua" w:hAnsi="Book Antiqua"/>
          <w:sz w:val="24"/>
          <w:szCs w:val="24"/>
        </w:rPr>
        <w:t>ion are reduced in</w:t>
      </w:r>
      <w:r w:rsidR="00EF5187" w:rsidRPr="006861EE">
        <w:rPr>
          <w:rFonts w:ascii="Book Antiqua" w:hAnsi="Book Antiqua"/>
          <w:sz w:val="24"/>
          <w:szCs w:val="24"/>
        </w:rPr>
        <w:t xml:space="preserve"> the</w:t>
      </w:r>
      <w:r w:rsidR="00D75930" w:rsidRPr="006861EE">
        <w:rPr>
          <w:rFonts w:ascii="Book Antiqua" w:hAnsi="Book Antiqua"/>
          <w:sz w:val="24"/>
          <w:szCs w:val="24"/>
        </w:rPr>
        <w:t xml:space="preserve"> </w:t>
      </w:r>
      <w:proofErr w:type="gramStart"/>
      <w:r w:rsidR="00EE37CD" w:rsidRPr="006861EE">
        <w:rPr>
          <w:rFonts w:ascii="Book Antiqua" w:hAnsi="Book Antiqua"/>
          <w:sz w:val="24"/>
          <w:szCs w:val="24"/>
        </w:rPr>
        <w:t>IgAN</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110,111]</w:t>
      </w:r>
      <w:r w:rsidRPr="006861EE">
        <w:rPr>
          <w:rFonts w:ascii="Book Antiqua" w:hAnsi="Book Antiqua"/>
          <w:sz w:val="24"/>
          <w:szCs w:val="24"/>
        </w:rPr>
        <w:t>. In addition, evidence from in vitro studies suggest</w:t>
      </w:r>
      <w:r w:rsidR="00EF5187" w:rsidRPr="006861EE">
        <w:rPr>
          <w:rFonts w:ascii="Book Antiqua" w:hAnsi="Book Antiqua"/>
          <w:sz w:val="24"/>
          <w:szCs w:val="24"/>
        </w:rPr>
        <w:t>s t</w:t>
      </w:r>
      <w:r w:rsidRPr="006861EE">
        <w:rPr>
          <w:rFonts w:ascii="Book Antiqua" w:hAnsi="Book Antiqua"/>
          <w:sz w:val="24"/>
          <w:szCs w:val="24"/>
        </w:rPr>
        <w:t xml:space="preserve">hat </w:t>
      </w:r>
      <w:r w:rsidR="00EF5187" w:rsidRPr="006861EE">
        <w:rPr>
          <w:rFonts w:ascii="Book Antiqua" w:hAnsi="Book Antiqua"/>
          <w:sz w:val="24"/>
          <w:szCs w:val="24"/>
        </w:rPr>
        <w:t xml:space="preserve">the </w:t>
      </w:r>
      <w:r w:rsidRPr="006861EE">
        <w:rPr>
          <w:rFonts w:ascii="Book Antiqua" w:hAnsi="Book Antiqua"/>
          <w:sz w:val="24"/>
          <w:szCs w:val="24"/>
        </w:rPr>
        <w:t xml:space="preserve">podocyte injury in </w:t>
      </w:r>
      <w:r w:rsidR="00EF5187" w:rsidRPr="006861EE">
        <w:rPr>
          <w:rFonts w:ascii="Book Antiqua" w:hAnsi="Book Antiqua"/>
          <w:sz w:val="24"/>
          <w:szCs w:val="24"/>
        </w:rPr>
        <w:t xml:space="preserve">the </w:t>
      </w:r>
      <w:r w:rsidRPr="006861EE">
        <w:rPr>
          <w:rFonts w:ascii="Book Antiqua" w:hAnsi="Book Antiqua"/>
          <w:sz w:val="24"/>
          <w:szCs w:val="24"/>
        </w:rPr>
        <w:t xml:space="preserve">IgAN is likely to be mediated by both </w:t>
      </w:r>
      <w:r w:rsidR="00EF5187" w:rsidRPr="006861EE">
        <w:rPr>
          <w:rFonts w:ascii="Book Antiqua" w:hAnsi="Book Antiqua"/>
          <w:sz w:val="24"/>
          <w:szCs w:val="24"/>
        </w:rPr>
        <w:t xml:space="preserve">the </w:t>
      </w:r>
      <w:r w:rsidRPr="006861EE">
        <w:rPr>
          <w:rFonts w:ascii="Book Antiqua" w:hAnsi="Book Antiqua"/>
          <w:sz w:val="24"/>
          <w:szCs w:val="24"/>
        </w:rPr>
        <w:t xml:space="preserve">mesangial cell derived soluble mediators and by </w:t>
      </w:r>
      <w:r w:rsidR="00EF5187" w:rsidRPr="006861EE">
        <w:rPr>
          <w:rFonts w:ascii="Book Antiqua" w:hAnsi="Book Antiqua"/>
          <w:sz w:val="24"/>
          <w:szCs w:val="24"/>
        </w:rPr>
        <w:t xml:space="preserve">the </w:t>
      </w:r>
      <w:r w:rsidRPr="006861EE">
        <w:rPr>
          <w:rFonts w:ascii="Book Antiqua" w:hAnsi="Book Antiqua"/>
          <w:sz w:val="24"/>
          <w:szCs w:val="24"/>
        </w:rPr>
        <w:t>direc</w:t>
      </w:r>
      <w:r w:rsidR="00D508CF" w:rsidRPr="006861EE">
        <w:rPr>
          <w:rFonts w:ascii="Book Antiqua" w:hAnsi="Book Antiqua"/>
          <w:sz w:val="24"/>
          <w:szCs w:val="24"/>
        </w:rPr>
        <w:t>t co</w:t>
      </w:r>
      <w:r w:rsidR="00D75930" w:rsidRPr="006861EE">
        <w:rPr>
          <w:rFonts w:ascii="Book Antiqua" w:hAnsi="Book Antiqua"/>
          <w:sz w:val="24"/>
          <w:szCs w:val="24"/>
        </w:rPr>
        <w:t xml:space="preserve">ntact with filtered </w:t>
      </w:r>
      <w:proofErr w:type="gramStart"/>
      <w:r w:rsidR="00EE37CD" w:rsidRPr="006861EE">
        <w:rPr>
          <w:rFonts w:ascii="Book Antiqua" w:hAnsi="Book Antiqua"/>
          <w:sz w:val="24"/>
          <w:szCs w:val="24"/>
        </w:rPr>
        <w:t>IgA</w:t>
      </w:r>
      <w:r w:rsidR="00407003" w:rsidRPr="006861EE">
        <w:rPr>
          <w:rFonts w:ascii="Book Antiqua" w:hAnsi="Book Antiqua"/>
          <w:sz w:val="24"/>
          <w:szCs w:val="24"/>
        </w:rPr>
        <w:t>s</w:t>
      </w:r>
      <w:r w:rsidR="00EE6BCE">
        <w:rPr>
          <w:rFonts w:ascii="Book Antiqua" w:hAnsi="Book Antiqua"/>
          <w:szCs w:val="24"/>
          <w:vertAlign w:val="superscript"/>
        </w:rPr>
        <w:t>[</w:t>
      </w:r>
      <w:proofErr w:type="gramEnd"/>
      <w:r w:rsidR="001C285E" w:rsidRPr="006861EE">
        <w:rPr>
          <w:rFonts w:ascii="Book Antiqua" w:hAnsi="Book Antiqua"/>
          <w:szCs w:val="24"/>
          <w:vertAlign w:val="superscript"/>
        </w:rPr>
        <w:t>112,113]</w:t>
      </w:r>
      <w:r w:rsidR="00EF5187" w:rsidRPr="006861EE">
        <w:rPr>
          <w:rFonts w:ascii="Book Antiqua" w:hAnsi="Book Antiqua"/>
          <w:sz w:val="24"/>
          <w:szCs w:val="24"/>
        </w:rPr>
        <w:t>.</w:t>
      </w:r>
    </w:p>
    <w:p w:rsidR="009950CA" w:rsidRDefault="009950CA" w:rsidP="00212866">
      <w:pPr>
        <w:spacing w:after="0" w:line="360" w:lineRule="auto"/>
        <w:ind w:firstLineChars="100" w:firstLine="240"/>
        <w:jc w:val="both"/>
        <w:rPr>
          <w:rFonts w:ascii="Book Antiqua" w:hAnsi="Book Antiqua"/>
          <w:szCs w:val="24"/>
          <w:lang w:eastAsia="zh-CN"/>
        </w:rPr>
      </w:pPr>
      <w:r w:rsidRPr="006861EE">
        <w:rPr>
          <w:rFonts w:ascii="Book Antiqua" w:hAnsi="Book Antiqua"/>
          <w:sz w:val="24"/>
          <w:szCs w:val="24"/>
        </w:rPr>
        <w:t xml:space="preserve">It has also been documented that IgA1-IC in IgAN patients might </w:t>
      </w:r>
      <w:r w:rsidR="00AB232F" w:rsidRPr="006861EE">
        <w:rPr>
          <w:rFonts w:ascii="Book Antiqua" w:hAnsi="Book Antiqua"/>
          <w:sz w:val="24"/>
          <w:szCs w:val="24"/>
        </w:rPr>
        <w:t>up regulate</w:t>
      </w:r>
      <w:r w:rsidRPr="006861EE">
        <w:rPr>
          <w:rFonts w:ascii="Book Antiqua" w:hAnsi="Book Antiqua"/>
          <w:sz w:val="24"/>
          <w:szCs w:val="24"/>
        </w:rPr>
        <w:t xml:space="preserve"> the production of CXCL1 and TGF beta from the mesangial cells. CXCL1 and TGF beta might exert a synergistic effect upon the podocytes, inducing podocyte dysfunction and podocyte </w:t>
      </w:r>
      <w:proofErr w:type="gramStart"/>
      <w:r w:rsidRPr="006861EE">
        <w:rPr>
          <w:rFonts w:ascii="Book Antiqua" w:hAnsi="Book Antiqua"/>
          <w:sz w:val="24"/>
          <w:szCs w:val="24"/>
        </w:rPr>
        <w:t>death</w:t>
      </w:r>
      <w:r w:rsidR="00EE6BCE" w:rsidRPr="006216F6">
        <w:rPr>
          <w:rFonts w:ascii="Book Antiqua" w:hAnsi="Book Antiqua"/>
          <w:sz w:val="24"/>
          <w:szCs w:val="24"/>
          <w:vertAlign w:val="superscript"/>
        </w:rPr>
        <w:t>[</w:t>
      </w:r>
      <w:proofErr w:type="gramEnd"/>
      <w:r w:rsidRPr="006861EE">
        <w:rPr>
          <w:rFonts w:ascii="Book Antiqua" w:hAnsi="Book Antiqua"/>
          <w:szCs w:val="24"/>
          <w:vertAlign w:val="superscript"/>
        </w:rPr>
        <w:t>114]</w:t>
      </w:r>
      <w:r w:rsidR="006216F6">
        <w:rPr>
          <w:rFonts w:ascii="Book Antiqua" w:hAnsi="Book Antiqua" w:hint="eastAsia"/>
          <w:szCs w:val="24"/>
          <w:lang w:eastAsia="zh-CN"/>
        </w:rPr>
        <w:t>.</w:t>
      </w:r>
    </w:p>
    <w:p w:rsidR="00C053B5" w:rsidRDefault="00C053B5" w:rsidP="00212866">
      <w:pPr>
        <w:spacing w:after="0" w:line="360" w:lineRule="auto"/>
        <w:jc w:val="both"/>
        <w:rPr>
          <w:rFonts w:ascii="Book Antiqua" w:hAnsi="Book Antiqua"/>
          <w:b/>
          <w:sz w:val="24"/>
          <w:szCs w:val="24"/>
          <w:lang w:eastAsia="zh-CN"/>
        </w:rPr>
      </w:pPr>
    </w:p>
    <w:p w:rsidR="00FD0FD2" w:rsidRPr="006216F6" w:rsidRDefault="00D75930" w:rsidP="00212866">
      <w:pPr>
        <w:spacing w:after="0" w:line="360" w:lineRule="auto"/>
        <w:jc w:val="both"/>
        <w:rPr>
          <w:rFonts w:ascii="Book Antiqua" w:hAnsi="Book Antiqua"/>
          <w:b/>
          <w:sz w:val="24"/>
          <w:szCs w:val="24"/>
          <w:lang w:eastAsia="zh-CN"/>
        </w:rPr>
      </w:pPr>
      <w:r w:rsidRPr="006216F6">
        <w:rPr>
          <w:rFonts w:ascii="Book Antiqua" w:hAnsi="Book Antiqua"/>
          <w:b/>
          <w:sz w:val="24"/>
          <w:szCs w:val="24"/>
        </w:rPr>
        <w:t>Tubulointerstitial scarring</w:t>
      </w:r>
      <w:r w:rsidR="006216F6">
        <w:rPr>
          <w:rFonts w:ascii="Book Antiqua" w:hAnsi="Book Antiqua" w:hint="eastAsia"/>
          <w:b/>
          <w:sz w:val="24"/>
          <w:szCs w:val="24"/>
          <w:lang w:eastAsia="zh-CN"/>
        </w:rPr>
        <w:t xml:space="preserve">: </w:t>
      </w:r>
      <w:r w:rsidR="008F2AFD" w:rsidRPr="006861EE">
        <w:rPr>
          <w:rFonts w:ascii="Book Antiqua" w:hAnsi="Book Antiqua"/>
          <w:sz w:val="24"/>
          <w:szCs w:val="24"/>
        </w:rPr>
        <w:t>I</w:t>
      </w:r>
      <w:r w:rsidR="001E0924" w:rsidRPr="006861EE">
        <w:rPr>
          <w:rFonts w:ascii="Book Antiqua" w:hAnsi="Book Antiqua"/>
          <w:sz w:val="24"/>
          <w:szCs w:val="24"/>
        </w:rPr>
        <w:t>t has</w:t>
      </w:r>
      <w:r w:rsidR="00FD0FD2" w:rsidRPr="006861EE">
        <w:rPr>
          <w:rFonts w:ascii="Book Antiqua" w:hAnsi="Book Antiqua"/>
          <w:sz w:val="24"/>
          <w:szCs w:val="24"/>
        </w:rPr>
        <w:t xml:space="preserve"> until recently been thought that the mechanisms of </w:t>
      </w:r>
      <w:r w:rsidR="00EF5187" w:rsidRPr="006861EE">
        <w:rPr>
          <w:rFonts w:ascii="Book Antiqua" w:hAnsi="Book Antiqua"/>
          <w:sz w:val="24"/>
          <w:szCs w:val="24"/>
        </w:rPr>
        <w:t xml:space="preserve">the </w:t>
      </w:r>
      <w:r w:rsidR="00FD0FD2" w:rsidRPr="006861EE">
        <w:rPr>
          <w:rFonts w:ascii="Book Antiqua" w:hAnsi="Book Antiqua"/>
          <w:sz w:val="24"/>
          <w:szCs w:val="24"/>
        </w:rPr>
        <w:t xml:space="preserve">subsequent tubulointerstitial injury were generic and common to all forms of chronic kidney diseases. Recent studies </w:t>
      </w:r>
      <w:r w:rsidR="00407003" w:rsidRPr="006861EE">
        <w:rPr>
          <w:rFonts w:ascii="Book Antiqua" w:hAnsi="Book Antiqua"/>
          <w:sz w:val="24"/>
          <w:szCs w:val="24"/>
        </w:rPr>
        <w:t>have documented</w:t>
      </w:r>
      <w:r w:rsidR="00FD0FD2" w:rsidRPr="006861EE">
        <w:rPr>
          <w:rFonts w:ascii="Book Antiqua" w:hAnsi="Book Antiqua"/>
          <w:sz w:val="24"/>
          <w:szCs w:val="24"/>
        </w:rPr>
        <w:t xml:space="preserve"> that specific </w:t>
      </w:r>
      <w:r w:rsidR="00945DF8" w:rsidRPr="006861EE">
        <w:rPr>
          <w:rFonts w:ascii="Book Antiqua" w:hAnsi="Book Antiqua"/>
          <w:sz w:val="24"/>
          <w:szCs w:val="24"/>
        </w:rPr>
        <w:t>mechanisms</w:t>
      </w:r>
      <w:r w:rsidR="00FD0FD2" w:rsidRPr="006861EE">
        <w:rPr>
          <w:rFonts w:ascii="Book Antiqua" w:hAnsi="Book Antiqua"/>
          <w:sz w:val="24"/>
          <w:szCs w:val="24"/>
        </w:rPr>
        <w:t xml:space="preserve"> are operating in </w:t>
      </w:r>
      <w:r w:rsidR="00EF5187" w:rsidRPr="006861EE">
        <w:rPr>
          <w:rFonts w:ascii="Book Antiqua" w:hAnsi="Book Antiqua"/>
          <w:sz w:val="24"/>
          <w:szCs w:val="24"/>
        </w:rPr>
        <w:t xml:space="preserve">the </w:t>
      </w:r>
      <w:r w:rsidR="005E3111" w:rsidRPr="006861EE">
        <w:rPr>
          <w:rFonts w:ascii="Book Antiqua" w:hAnsi="Book Antiqua"/>
          <w:sz w:val="24"/>
          <w:szCs w:val="24"/>
        </w:rPr>
        <w:t>IgAN</w:t>
      </w:r>
      <w:r w:rsidR="00FD0FD2" w:rsidRPr="006861EE">
        <w:rPr>
          <w:rFonts w:ascii="Book Antiqua" w:hAnsi="Book Antiqua"/>
          <w:sz w:val="24"/>
          <w:szCs w:val="24"/>
        </w:rPr>
        <w:t>.</w:t>
      </w:r>
    </w:p>
    <w:p w:rsidR="00D75930" w:rsidRPr="006861EE" w:rsidRDefault="00FD0FD2" w:rsidP="00C053B5">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Among the</w:t>
      </w:r>
      <w:r w:rsidR="00D75930" w:rsidRPr="006861EE">
        <w:rPr>
          <w:rFonts w:ascii="Book Antiqua" w:hAnsi="Book Antiqua"/>
          <w:sz w:val="24"/>
          <w:szCs w:val="24"/>
        </w:rPr>
        <w:t xml:space="preserve"> factors </w:t>
      </w:r>
      <w:r w:rsidR="00407003" w:rsidRPr="006861EE">
        <w:rPr>
          <w:rFonts w:ascii="Book Antiqua" w:hAnsi="Book Antiqua"/>
          <w:sz w:val="24"/>
          <w:szCs w:val="24"/>
        </w:rPr>
        <w:t xml:space="preserve">that are </w:t>
      </w:r>
      <w:r w:rsidR="00945DF8" w:rsidRPr="006861EE">
        <w:rPr>
          <w:rFonts w:ascii="Book Antiqua" w:hAnsi="Book Antiqua"/>
          <w:sz w:val="24"/>
          <w:szCs w:val="24"/>
        </w:rPr>
        <w:t>up regulated</w:t>
      </w:r>
      <w:r w:rsidRPr="006861EE">
        <w:rPr>
          <w:rFonts w:ascii="Book Antiqua" w:hAnsi="Book Antiqua"/>
          <w:sz w:val="24"/>
          <w:szCs w:val="24"/>
        </w:rPr>
        <w:t xml:space="preserve"> after stimulation of mesangial cells,</w:t>
      </w:r>
      <w:r w:rsidR="00EF5187" w:rsidRPr="006861EE">
        <w:rPr>
          <w:rFonts w:ascii="Book Antiqua" w:hAnsi="Book Antiqua"/>
          <w:sz w:val="24"/>
          <w:szCs w:val="24"/>
        </w:rPr>
        <w:t xml:space="preserve"> the </w:t>
      </w:r>
      <w:r w:rsidR="00D75930" w:rsidRPr="006861EE">
        <w:rPr>
          <w:rFonts w:ascii="Book Antiqua" w:hAnsi="Book Antiqua"/>
          <w:sz w:val="24"/>
          <w:szCs w:val="24"/>
        </w:rPr>
        <w:t>TGF</w:t>
      </w:r>
      <w:r w:rsidR="00D75930" w:rsidRPr="006861EE">
        <w:rPr>
          <w:rFonts w:ascii="Book Antiqua" w:hAnsi="Book Antiqua"/>
          <w:sz w:val="24"/>
          <w:szCs w:val="24"/>
        </w:rPr>
        <w:sym w:font="Symbol" w:char="F062"/>
      </w:r>
      <w:r w:rsidR="00D75930" w:rsidRPr="006861EE">
        <w:rPr>
          <w:rFonts w:ascii="Book Antiqua" w:hAnsi="Book Antiqua"/>
          <w:sz w:val="24"/>
          <w:szCs w:val="24"/>
        </w:rPr>
        <w:t xml:space="preserve"> is </w:t>
      </w:r>
      <w:r w:rsidR="00407003" w:rsidRPr="006861EE">
        <w:rPr>
          <w:rFonts w:ascii="Book Antiqua" w:hAnsi="Book Antiqua"/>
          <w:sz w:val="24"/>
          <w:szCs w:val="24"/>
        </w:rPr>
        <w:t>the most</w:t>
      </w:r>
      <w:r w:rsidR="008F2AFD" w:rsidRPr="006861EE">
        <w:rPr>
          <w:rFonts w:ascii="Book Antiqua" w:hAnsi="Book Antiqua"/>
          <w:sz w:val="24"/>
          <w:szCs w:val="24"/>
        </w:rPr>
        <w:t xml:space="preserve"> involved in generating fibrotic tissue related to the cell damage. It is generated</w:t>
      </w:r>
      <w:r w:rsidR="00D75930" w:rsidRPr="006861EE">
        <w:rPr>
          <w:rFonts w:ascii="Book Antiqua" w:hAnsi="Book Antiqua"/>
          <w:sz w:val="24"/>
          <w:szCs w:val="24"/>
        </w:rPr>
        <w:t xml:space="preserve"> </w:t>
      </w:r>
      <w:r w:rsidR="008F2AFD" w:rsidRPr="006861EE">
        <w:rPr>
          <w:rFonts w:ascii="Book Antiqua" w:hAnsi="Book Antiqua"/>
          <w:sz w:val="24"/>
          <w:szCs w:val="24"/>
        </w:rPr>
        <w:t>by growth factors</w:t>
      </w:r>
      <w:r w:rsidR="00142C29" w:rsidRPr="006861EE">
        <w:rPr>
          <w:rFonts w:ascii="Book Antiqua" w:hAnsi="Book Antiqua"/>
          <w:sz w:val="24"/>
          <w:szCs w:val="24"/>
        </w:rPr>
        <w:t xml:space="preserve"> involved in </w:t>
      </w:r>
      <w:r w:rsidR="002719C9" w:rsidRPr="006861EE">
        <w:rPr>
          <w:rFonts w:ascii="Book Antiqua" w:hAnsi="Book Antiqua"/>
          <w:sz w:val="24"/>
          <w:szCs w:val="24"/>
        </w:rPr>
        <w:t>the connective</w:t>
      </w:r>
      <w:r w:rsidR="00D75930" w:rsidRPr="006861EE">
        <w:rPr>
          <w:rFonts w:ascii="Book Antiqua" w:hAnsi="Book Antiqua"/>
          <w:sz w:val="24"/>
          <w:szCs w:val="24"/>
        </w:rPr>
        <w:t xml:space="preserve"> tissue </w:t>
      </w:r>
      <w:proofErr w:type="gramStart"/>
      <w:r w:rsidR="00142C29" w:rsidRPr="006861EE">
        <w:rPr>
          <w:rFonts w:ascii="Book Antiqua" w:hAnsi="Book Antiqua"/>
          <w:sz w:val="24"/>
          <w:szCs w:val="24"/>
        </w:rPr>
        <w:t>generation</w:t>
      </w:r>
      <w:r w:rsidR="00EE6BCE">
        <w:rPr>
          <w:rFonts w:ascii="Book Antiqua" w:hAnsi="Book Antiqua"/>
          <w:szCs w:val="24"/>
          <w:vertAlign w:val="superscript"/>
        </w:rPr>
        <w:t>[</w:t>
      </w:r>
      <w:proofErr w:type="gramEnd"/>
      <w:r w:rsidR="009950CA" w:rsidRPr="006861EE">
        <w:rPr>
          <w:rFonts w:ascii="Book Antiqua" w:hAnsi="Book Antiqua"/>
          <w:szCs w:val="24"/>
          <w:vertAlign w:val="superscript"/>
        </w:rPr>
        <w:t>115,116</w:t>
      </w:r>
      <w:r w:rsidR="001C285E" w:rsidRPr="006861EE">
        <w:rPr>
          <w:rFonts w:ascii="Book Antiqua" w:hAnsi="Book Antiqua"/>
          <w:szCs w:val="24"/>
          <w:vertAlign w:val="superscript"/>
        </w:rPr>
        <w:t>]</w:t>
      </w:r>
      <w:r w:rsidR="00D75930" w:rsidRPr="006861EE">
        <w:rPr>
          <w:rFonts w:ascii="Book Antiqua" w:hAnsi="Book Antiqua"/>
          <w:sz w:val="24"/>
          <w:szCs w:val="24"/>
        </w:rPr>
        <w:t xml:space="preserve">. </w:t>
      </w:r>
      <w:r w:rsidR="00142C29" w:rsidRPr="006861EE">
        <w:rPr>
          <w:rFonts w:ascii="Book Antiqua" w:hAnsi="Book Antiqua"/>
          <w:sz w:val="24"/>
          <w:szCs w:val="24"/>
        </w:rPr>
        <w:t>In addition to producing fibrotic tissue,</w:t>
      </w:r>
      <w:r w:rsidR="00EF5187" w:rsidRPr="006861EE">
        <w:rPr>
          <w:rFonts w:ascii="Book Antiqua" w:hAnsi="Book Antiqua"/>
          <w:sz w:val="24"/>
          <w:szCs w:val="24"/>
        </w:rPr>
        <w:t xml:space="preserve"> </w:t>
      </w:r>
      <w:r w:rsidR="00D75930" w:rsidRPr="006861EE">
        <w:rPr>
          <w:rFonts w:ascii="Book Antiqua" w:hAnsi="Book Antiqua"/>
          <w:sz w:val="24"/>
          <w:szCs w:val="24"/>
        </w:rPr>
        <w:t>TGF</w:t>
      </w:r>
      <w:r w:rsidR="00D75930" w:rsidRPr="006861EE">
        <w:rPr>
          <w:rFonts w:ascii="Book Antiqua" w:hAnsi="Book Antiqua"/>
          <w:sz w:val="24"/>
          <w:szCs w:val="24"/>
        </w:rPr>
        <w:sym w:font="Symbol" w:char="F062"/>
      </w:r>
      <w:r w:rsidR="00142C29" w:rsidRPr="006861EE">
        <w:rPr>
          <w:rFonts w:ascii="Book Antiqua" w:hAnsi="Book Antiqua"/>
          <w:sz w:val="24"/>
          <w:szCs w:val="24"/>
        </w:rPr>
        <w:t xml:space="preserve"> also acts favoring</w:t>
      </w:r>
      <w:r w:rsidR="00D75930" w:rsidRPr="006861EE">
        <w:rPr>
          <w:rFonts w:ascii="Book Antiqua" w:hAnsi="Book Antiqua"/>
          <w:sz w:val="24"/>
          <w:szCs w:val="24"/>
        </w:rPr>
        <w:t xml:space="preserve"> </w:t>
      </w:r>
      <w:r w:rsidR="00EF5187" w:rsidRPr="006861EE">
        <w:rPr>
          <w:rFonts w:ascii="Book Antiqua" w:hAnsi="Book Antiqua"/>
          <w:sz w:val="24"/>
          <w:szCs w:val="24"/>
        </w:rPr>
        <w:t xml:space="preserve">the </w:t>
      </w:r>
      <w:r w:rsidR="00142C29" w:rsidRPr="006861EE">
        <w:rPr>
          <w:rFonts w:ascii="Book Antiqua" w:hAnsi="Book Antiqua"/>
          <w:sz w:val="24"/>
          <w:szCs w:val="24"/>
        </w:rPr>
        <w:t>transformation</w:t>
      </w:r>
      <w:r w:rsidR="00D75930" w:rsidRPr="006861EE">
        <w:rPr>
          <w:rFonts w:ascii="Book Antiqua" w:hAnsi="Book Antiqua"/>
          <w:sz w:val="24"/>
          <w:szCs w:val="24"/>
        </w:rPr>
        <w:t xml:space="preserve"> of</w:t>
      </w:r>
      <w:r w:rsidR="00142C29" w:rsidRPr="006861EE">
        <w:rPr>
          <w:rFonts w:ascii="Book Antiqua" w:hAnsi="Book Antiqua"/>
          <w:sz w:val="24"/>
          <w:szCs w:val="24"/>
        </w:rPr>
        <w:t xml:space="preserve"> the tubular</w:t>
      </w:r>
      <w:r w:rsidR="00D75930" w:rsidRPr="006861EE">
        <w:rPr>
          <w:rFonts w:ascii="Book Antiqua" w:hAnsi="Book Antiqua"/>
          <w:sz w:val="24"/>
          <w:szCs w:val="24"/>
        </w:rPr>
        <w:t xml:space="preserve"> cells </w:t>
      </w:r>
      <w:r w:rsidR="00142C29" w:rsidRPr="006861EE">
        <w:rPr>
          <w:rFonts w:ascii="Book Antiqua" w:hAnsi="Book Antiqua"/>
          <w:sz w:val="24"/>
          <w:szCs w:val="24"/>
        </w:rPr>
        <w:t>in</w:t>
      </w:r>
      <w:r w:rsidR="00D75930" w:rsidRPr="006861EE">
        <w:rPr>
          <w:rFonts w:ascii="Book Antiqua" w:hAnsi="Book Antiqua"/>
          <w:sz w:val="24"/>
          <w:szCs w:val="24"/>
        </w:rPr>
        <w:t>to</w:t>
      </w:r>
      <w:r w:rsidR="00142C29" w:rsidRPr="006861EE">
        <w:rPr>
          <w:rFonts w:ascii="Book Antiqua" w:hAnsi="Book Antiqua"/>
          <w:sz w:val="24"/>
          <w:szCs w:val="24"/>
        </w:rPr>
        <w:t xml:space="preserve"> a fibrotic phenotype. </w:t>
      </w:r>
    </w:p>
    <w:p w:rsidR="00625E38" w:rsidRPr="006861EE" w:rsidRDefault="00625E38"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 xml:space="preserve">With </w:t>
      </w:r>
      <w:r w:rsidR="00407003" w:rsidRPr="006861EE">
        <w:rPr>
          <w:rFonts w:ascii="Book Antiqua" w:hAnsi="Book Antiqua"/>
          <w:sz w:val="24"/>
          <w:szCs w:val="24"/>
        </w:rPr>
        <w:t xml:space="preserve">an </w:t>
      </w:r>
      <w:r w:rsidRPr="006861EE">
        <w:rPr>
          <w:rFonts w:ascii="Book Antiqua" w:hAnsi="Book Antiqua"/>
          <w:sz w:val="24"/>
          <w:szCs w:val="24"/>
        </w:rPr>
        <w:t xml:space="preserve">increasing damage to the </w:t>
      </w:r>
      <w:r w:rsidR="00945DF8" w:rsidRPr="006861EE">
        <w:rPr>
          <w:rFonts w:ascii="Book Antiqua" w:hAnsi="Book Antiqua"/>
          <w:sz w:val="24"/>
          <w:szCs w:val="24"/>
        </w:rPr>
        <w:t>perm selective barrier, increasing amounts of</w:t>
      </w:r>
      <w:r w:rsidRPr="006861EE">
        <w:rPr>
          <w:rFonts w:ascii="Book Antiqua" w:hAnsi="Book Antiqua"/>
          <w:sz w:val="24"/>
          <w:szCs w:val="24"/>
        </w:rPr>
        <w:t xml:space="preserve"> high-molecular weight</w:t>
      </w:r>
      <w:r w:rsidR="00EF5187" w:rsidRPr="006861EE">
        <w:rPr>
          <w:rFonts w:ascii="Book Antiqua" w:hAnsi="Book Antiqua"/>
          <w:sz w:val="24"/>
          <w:szCs w:val="24"/>
        </w:rPr>
        <w:t xml:space="preserve"> IgA-IC</w:t>
      </w:r>
      <w:r w:rsidR="00407003" w:rsidRPr="006861EE">
        <w:rPr>
          <w:rFonts w:ascii="Book Antiqua" w:hAnsi="Book Antiqua"/>
          <w:sz w:val="24"/>
          <w:szCs w:val="24"/>
        </w:rPr>
        <w:t>s</w:t>
      </w:r>
      <w:r w:rsidR="00EF5187" w:rsidRPr="006861EE">
        <w:rPr>
          <w:rFonts w:ascii="Book Antiqua" w:hAnsi="Book Antiqua"/>
          <w:sz w:val="24"/>
          <w:szCs w:val="24"/>
        </w:rPr>
        <w:t xml:space="preserve"> enter the urine. In IgAN</w:t>
      </w:r>
      <w:r w:rsidRPr="006861EE">
        <w:rPr>
          <w:rFonts w:ascii="Book Antiqua" w:hAnsi="Book Antiqua"/>
          <w:sz w:val="24"/>
          <w:szCs w:val="24"/>
        </w:rPr>
        <w:t xml:space="preserve"> these IgA-IC</w:t>
      </w:r>
      <w:r w:rsidR="00407003" w:rsidRPr="006861EE">
        <w:rPr>
          <w:rFonts w:ascii="Book Antiqua" w:hAnsi="Book Antiqua"/>
          <w:sz w:val="24"/>
          <w:szCs w:val="24"/>
        </w:rPr>
        <w:t>s</w:t>
      </w:r>
      <w:r w:rsidRPr="006861EE">
        <w:rPr>
          <w:rFonts w:ascii="Book Antiqua" w:hAnsi="Book Antiqua"/>
          <w:sz w:val="24"/>
          <w:szCs w:val="24"/>
        </w:rPr>
        <w:t xml:space="preserve"> are enriched </w:t>
      </w:r>
      <w:r w:rsidR="0057422E" w:rsidRPr="006861EE">
        <w:rPr>
          <w:rFonts w:ascii="Book Antiqua" w:hAnsi="Book Antiqua"/>
          <w:sz w:val="24"/>
          <w:szCs w:val="24"/>
        </w:rPr>
        <w:t>by GdIgA1s that reflects</w:t>
      </w:r>
      <w:r w:rsidRPr="006861EE">
        <w:rPr>
          <w:rFonts w:ascii="Book Antiqua" w:hAnsi="Book Antiqua"/>
          <w:sz w:val="24"/>
          <w:szCs w:val="24"/>
        </w:rPr>
        <w:t xml:space="preserve"> t</w:t>
      </w:r>
      <w:r w:rsidR="0057422E" w:rsidRPr="006861EE">
        <w:rPr>
          <w:rFonts w:ascii="Book Antiqua" w:hAnsi="Book Antiqua"/>
          <w:sz w:val="24"/>
          <w:szCs w:val="24"/>
        </w:rPr>
        <w:t>heir localization</w:t>
      </w:r>
      <w:r w:rsidRPr="006861EE">
        <w:rPr>
          <w:rFonts w:ascii="Book Antiqua" w:hAnsi="Book Antiqua"/>
          <w:sz w:val="24"/>
          <w:szCs w:val="24"/>
        </w:rPr>
        <w:t xml:space="preserve"> within the </w:t>
      </w:r>
      <w:proofErr w:type="gramStart"/>
      <w:r w:rsidRPr="006861EE">
        <w:rPr>
          <w:rFonts w:ascii="Book Antiqua" w:hAnsi="Book Antiqua"/>
          <w:sz w:val="24"/>
          <w:szCs w:val="24"/>
        </w:rPr>
        <w:t>mesangium</w:t>
      </w:r>
      <w:r w:rsidR="00EE6BCE" w:rsidRPr="006216F6">
        <w:rPr>
          <w:rFonts w:ascii="Book Antiqua" w:hAnsi="Book Antiqua"/>
          <w:sz w:val="24"/>
          <w:szCs w:val="24"/>
          <w:vertAlign w:val="superscript"/>
        </w:rPr>
        <w:t>[</w:t>
      </w:r>
      <w:proofErr w:type="gramEnd"/>
      <w:r w:rsidR="009950CA" w:rsidRPr="006861EE">
        <w:rPr>
          <w:rFonts w:ascii="Book Antiqua" w:hAnsi="Book Antiqua"/>
          <w:szCs w:val="24"/>
          <w:vertAlign w:val="superscript"/>
        </w:rPr>
        <w:t>117</w:t>
      </w:r>
      <w:r w:rsidR="001C285E" w:rsidRPr="006861EE">
        <w:rPr>
          <w:rFonts w:ascii="Book Antiqua" w:hAnsi="Book Antiqua"/>
          <w:szCs w:val="24"/>
          <w:vertAlign w:val="superscript"/>
        </w:rPr>
        <w:t>]</w:t>
      </w:r>
      <w:r w:rsidR="0057422E" w:rsidRPr="006861EE">
        <w:rPr>
          <w:rFonts w:ascii="Book Antiqua" w:hAnsi="Book Antiqua"/>
          <w:sz w:val="24"/>
          <w:szCs w:val="24"/>
        </w:rPr>
        <w:t>. Therefore</w:t>
      </w:r>
      <w:r w:rsidR="00CF4B21" w:rsidRPr="006861EE">
        <w:rPr>
          <w:rFonts w:ascii="Book Antiqua" w:hAnsi="Book Antiqua"/>
          <w:sz w:val="24"/>
          <w:szCs w:val="24"/>
        </w:rPr>
        <w:t xml:space="preserve"> </w:t>
      </w:r>
      <w:r w:rsidR="00EF5187" w:rsidRPr="006861EE">
        <w:rPr>
          <w:rFonts w:ascii="Book Antiqua" w:hAnsi="Book Antiqua"/>
          <w:sz w:val="24"/>
          <w:szCs w:val="24"/>
        </w:rPr>
        <w:t xml:space="preserve">the </w:t>
      </w:r>
      <w:r w:rsidR="00CF4B21" w:rsidRPr="006861EE">
        <w:rPr>
          <w:rFonts w:ascii="Book Antiqua" w:hAnsi="Book Antiqua"/>
          <w:sz w:val="24"/>
          <w:szCs w:val="24"/>
        </w:rPr>
        <w:t xml:space="preserve">proximal tubule epithelial cells </w:t>
      </w:r>
      <w:r w:rsidR="00945DF8" w:rsidRPr="006861EE">
        <w:rPr>
          <w:rFonts w:ascii="Book Antiqua" w:hAnsi="Book Antiqua"/>
          <w:sz w:val="24"/>
          <w:szCs w:val="24"/>
        </w:rPr>
        <w:t>(PTEC</w:t>
      </w:r>
      <w:r w:rsidR="00CF4B21" w:rsidRPr="006861EE">
        <w:rPr>
          <w:rFonts w:ascii="Book Antiqua" w:hAnsi="Book Antiqua"/>
          <w:sz w:val="24"/>
          <w:szCs w:val="24"/>
        </w:rPr>
        <w:t>) are constantly exposed to filtered IgA-IC</w:t>
      </w:r>
      <w:r w:rsidR="00407003" w:rsidRPr="006861EE">
        <w:rPr>
          <w:rFonts w:ascii="Book Antiqua" w:hAnsi="Book Antiqua"/>
          <w:sz w:val="24"/>
          <w:szCs w:val="24"/>
        </w:rPr>
        <w:t>s</w:t>
      </w:r>
      <w:r w:rsidR="0057422E" w:rsidRPr="006861EE">
        <w:rPr>
          <w:rFonts w:ascii="Book Antiqua" w:hAnsi="Book Antiqua"/>
          <w:sz w:val="24"/>
          <w:szCs w:val="24"/>
        </w:rPr>
        <w:t xml:space="preserve"> because of the impairment of</w:t>
      </w:r>
      <w:r w:rsidR="00CF4B21" w:rsidRPr="006861EE">
        <w:rPr>
          <w:rFonts w:ascii="Book Antiqua" w:hAnsi="Book Antiqua"/>
          <w:sz w:val="24"/>
          <w:szCs w:val="24"/>
        </w:rPr>
        <w:t xml:space="preserve"> the glomerular size bar</w:t>
      </w:r>
      <w:r w:rsidR="0057422E" w:rsidRPr="006861EE">
        <w:rPr>
          <w:rFonts w:ascii="Book Antiqua" w:hAnsi="Book Antiqua"/>
          <w:sz w:val="24"/>
          <w:szCs w:val="24"/>
        </w:rPr>
        <w:t>rier</w:t>
      </w:r>
      <w:r w:rsidR="00CF4B21" w:rsidRPr="006861EE">
        <w:rPr>
          <w:rFonts w:ascii="Book Antiqua" w:hAnsi="Book Antiqua"/>
          <w:sz w:val="24"/>
          <w:szCs w:val="24"/>
        </w:rPr>
        <w:t>.</w:t>
      </w:r>
    </w:p>
    <w:p w:rsidR="001C533D" w:rsidRDefault="001C533D" w:rsidP="00212866">
      <w:pPr>
        <w:spacing w:after="0" w:line="360" w:lineRule="auto"/>
        <w:ind w:firstLineChars="100" w:firstLine="240"/>
        <w:jc w:val="both"/>
        <w:rPr>
          <w:rFonts w:ascii="Book Antiqua" w:hAnsi="Book Antiqua"/>
          <w:sz w:val="24"/>
          <w:szCs w:val="24"/>
          <w:lang w:eastAsia="zh-CN"/>
        </w:rPr>
      </w:pPr>
      <w:r w:rsidRPr="006861EE">
        <w:rPr>
          <w:rFonts w:ascii="Book Antiqua" w:hAnsi="Book Antiqua"/>
          <w:sz w:val="24"/>
          <w:szCs w:val="24"/>
        </w:rPr>
        <w:t xml:space="preserve">Recent studies suggest that there may be </w:t>
      </w:r>
      <w:r w:rsidR="0057422E" w:rsidRPr="006861EE">
        <w:rPr>
          <w:rFonts w:ascii="Book Antiqua" w:hAnsi="Book Antiqua"/>
          <w:sz w:val="24"/>
          <w:szCs w:val="24"/>
        </w:rPr>
        <w:t>a direct and specific interaction</w:t>
      </w:r>
      <w:r w:rsidRPr="006861EE">
        <w:rPr>
          <w:rFonts w:ascii="Book Antiqua" w:hAnsi="Book Antiqua"/>
          <w:sz w:val="24"/>
          <w:szCs w:val="24"/>
        </w:rPr>
        <w:t xml:space="preserve"> between filtered IgA-IC</w:t>
      </w:r>
      <w:r w:rsidR="00407003" w:rsidRPr="006861EE">
        <w:rPr>
          <w:rFonts w:ascii="Book Antiqua" w:hAnsi="Book Antiqua"/>
          <w:sz w:val="24"/>
          <w:szCs w:val="24"/>
        </w:rPr>
        <w:t>s</w:t>
      </w:r>
      <w:r w:rsidRPr="006861EE">
        <w:rPr>
          <w:rFonts w:ascii="Book Antiqua" w:hAnsi="Book Antiqua"/>
          <w:sz w:val="24"/>
          <w:szCs w:val="24"/>
        </w:rPr>
        <w:t xml:space="preserve">, mesangial cell-derived mediators, and proximal tubule epithelial cells (PTEC). Indeed, when </w:t>
      </w:r>
      <w:r w:rsidR="00EF5187" w:rsidRPr="006861EE">
        <w:rPr>
          <w:rFonts w:ascii="Book Antiqua" w:hAnsi="Book Antiqua"/>
          <w:sz w:val="24"/>
          <w:szCs w:val="24"/>
        </w:rPr>
        <w:t xml:space="preserve">the </w:t>
      </w:r>
      <w:r w:rsidRPr="006861EE">
        <w:rPr>
          <w:rFonts w:ascii="Book Antiqua" w:hAnsi="Book Antiqua"/>
          <w:sz w:val="24"/>
          <w:szCs w:val="24"/>
        </w:rPr>
        <w:t>me</w:t>
      </w:r>
      <w:r w:rsidR="00EF5187" w:rsidRPr="006861EE">
        <w:rPr>
          <w:rFonts w:ascii="Book Antiqua" w:hAnsi="Book Antiqua"/>
          <w:sz w:val="24"/>
          <w:szCs w:val="24"/>
        </w:rPr>
        <w:t>sangial cells are activated by the</w:t>
      </w:r>
      <w:r w:rsidRPr="006861EE">
        <w:rPr>
          <w:rFonts w:ascii="Book Antiqua" w:hAnsi="Book Antiqua"/>
          <w:sz w:val="24"/>
          <w:szCs w:val="24"/>
        </w:rPr>
        <w:t xml:space="preserve"> IgA</w:t>
      </w:r>
      <w:r w:rsidR="00407003" w:rsidRPr="006861EE">
        <w:rPr>
          <w:rFonts w:ascii="Book Antiqua" w:hAnsi="Book Antiqua"/>
          <w:sz w:val="24"/>
          <w:szCs w:val="24"/>
        </w:rPr>
        <w:t>s</w:t>
      </w:r>
      <w:r w:rsidRPr="006861EE">
        <w:rPr>
          <w:rFonts w:ascii="Book Antiqua" w:hAnsi="Book Antiqua"/>
          <w:sz w:val="24"/>
          <w:szCs w:val="24"/>
        </w:rPr>
        <w:t>, they release mediators</w:t>
      </w:r>
      <w:r w:rsidR="00EF5187" w:rsidRPr="006861EE">
        <w:rPr>
          <w:rFonts w:ascii="Book Antiqua" w:hAnsi="Book Antiqua"/>
          <w:sz w:val="24"/>
          <w:szCs w:val="24"/>
        </w:rPr>
        <w:t>,</w:t>
      </w:r>
      <w:r w:rsidRPr="006861EE">
        <w:rPr>
          <w:rFonts w:ascii="Book Antiqua" w:hAnsi="Book Antiqua"/>
          <w:sz w:val="24"/>
          <w:szCs w:val="24"/>
        </w:rPr>
        <w:t xml:space="preserve"> which subsequently lead to up-regulation of angiotensin II production, inflammatory cha</w:t>
      </w:r>
      <w:r w:rsidR="00CF4B21" w:rsidRPr="006861EE">
        <w:rPr>
          <w:rFonts w:ascii="Book Antiqua" w:hAnsi="Book Antiqua"/>
          <w:sz w:val="24"/>
          <w:szCs w:val="24"/>
        </w:rPr>
        <w:t xml:space="preserve">nges and apoptosis of </w:t>
      </w:r>
      <w:proofErr w:type="gramStart"/>
      <w:r w:rsidR="00EE37CD" w:rsidRPr="006861EE">
        <w:rPr>
          <w:rFonts w:ascii="Book Antiqua" w:hAnsi="Book Antiqua"/>
          <w:sz w:val="24"/>
          <w:szCs w:val="24"/>
        </w:rPr>
        <w:t>PTECs</w:t>
      </w:r>
      <w:r w:rsidR="00EE6BCE">
        <w:rPr>
          <w:rFonts w:ascii="Book Antiqua" w:hAnsi="Book Antiqua"/>
          <w:szCs w:val="24"/>
          <w:vertAlign w:val="superscript"/>
        </w:rPr>
        <w:t>[</w:t>
      </w:r>
      <w:proofErr w:type="gramEnd"/>
      <w:r w:rsidR="009950CA" w:rsidRPr="006861EE">
        <w:rPr>
          <w:rFonts w:ascii="Book Antiqua" w:hAnsi="Book Antiqua"/>
          <w:szCs w:val="24"/>
          <w:vertAlign w:val="superscript"/>
        </w:rPr>
        <w:t>118</w:t>
      </w:r>
      <w:r w:rsidR="001C285E" w:rsidRPr="006861EE">
        <w:rPr>
          <w:rFonts w:ascii="Book Antiqua" w:hAnsi="Book Antiqua"/>
          <w:szCs w:val="24"/>
          <w:vertAlign w:val="superscript"/>
        </w:rPr>
        <w:t>]</w:t>
      </w:r>
      <w:r w:rsidRPr="006861EE">
        <w:rPr>
          <w:rFonts w:ascii="Book Antiqua" w:hAnsi="Book Antiqua"/>
          <w:sz w:val="24"/>
          <w:szCs w:val="24"/>
        </w:rPr>
        <w:t xml:space="preserve">. Similarly, </w:t>
      </w:r>
      <w:r w:rsidR="00A4100E" w:rsidRPr="006861EE">
        <w:rPr>
          <w:rFonts w:ascii="Book Antiqua" w:hAnsi="Book Antiqua"/>
          <w:sz w:val="24"/>
          <w:szCs w:val="24"/>
        </w:rPr>
        <w:t xml:space="preserve">the </w:t>
      </w:r>
      <w:r w:rsidRPr="006861EE">
        <w:rPr>
          <w:rFonts w:ascii="Book Antiqua" w:hAnsi="Book Antiqua"/>
          <w:sz w:val="24"/>
          <w:szCs w:val="24"/>
        </w:rPr>
        <w:t>mesangial cell derived TNF</w:t>
      </w:r>
      <w:r w:rsidRPr="006861EE">
        <w:rPr>
          <w:rFonts w:ascii="Book Antiqua" w:hAnsi="Book Antiqua"/>
          <w:sz w:val="24"/>
          <w:szCs w:val="24"/>
        </w:rPr>
        <w:sym w:font="Symbol" w:char="F061"/>
      </w:r>
      <w:r w:rsidRPr="006861EE">
        <w:rPr>
          <w:rFonts w:ascii="Book Antiqua" w:hAnsi="Book Antiqua"/>
          <w:sz w:val="24"/>
          <w:szCs w:val="24"/>
        </w:rPr>
        <w:t xml:space="preserve"> is known to activate </w:t>
      </w:r>
      <w:r w:rsidR="00A4100E" w:rsidRPr="006861EE">
        <w:rPr>
          <w:rFonts w:ascii="Book Antiqua" w:hAnsi="Book Antiqua"/>
          <w:sz w:val="24"/>
          <w:szCs w:val="24"/>
        </w:rPr>
        <w:t xml:space="preserve">the </w:t>
      </w:r>
      <w:r w:rsidRPr="006861EE">
        <w:rPr>
          <w:rFonts w:ascii="Book Antiqua" w:hAnsi="Book Antiqua"/>
          <w:sz w:val="24"/>
          <w:szCs w:val="24"/>
        </w:rPr>
        <w:t>tubu</w:t>
      </w:r>
      <w:r w:rsidR="00407003" w:rsidRPr="006861EE">
        <w:rPr>
          <w:rFonts w:ascii="Book Antiqua" w:hAnsi="Book Antiqua"/>
          <w:sz w:val="24"/>
          <w:szCs w:val="24"/>
        </w:rPr>
        <w:t>lar cells inducing</w:t>
      </w:r>
      <w:r w:rsidRPr="006861EE">
        <w:rPr>
          <w:rFonts w:ascii="Book Antiqua" w:hAnsi="Book Antiqua"/>
          <w:sz w:val="24"/>
          <w:szCs w:val="24"/>
        </w:rPr>
        <w:t xml:space="preserve"> pro-inflammatory mediators, thus establishing an IgA</w:t>
      </w:r>
      <w:r w:rsidR="00407003" w:rsidRPr="006861EE">
        <w:rPr>
          <w:rFonts w:ascii="Book Antiqua" w:hAnsi="Book Antiqua"/>
          <w:sz w:val="24"/>
          <w:szCs w:val="24"/>
        </w:rPr>
        <w:t>s</w:t>
      </w:r>
      <w:r w:rsidRPr="006861EE">
        <w:rPr>
          <w:rFonts w:ascii="Book Antiqua" w:hAnsi="Book Antiqua"/>
          <w:sz w:val="24"/>
          <w:szCs w:val="24"/>
        </w:rPr>
        <w:t xml:space="preserve"> specific glomerular-tubular cross-</w:t>
      </w:r>
      <w:proofErr w:type="gramStart"/>
      <w:r w:rsidR="00EE37CD" w:rsidRPr="006861EE">
        <w:rPr>
          <w:rFonts w:ascii="Book Antiqua" w:hAnsi="Book Antiqua"/>
          <w:sz w:val="24"/>
          <w:szCs w:val="24"/>
        </w:rPr>
        <w:t>talk</w:t>
      </w:r>
      <w:r w:rsidR="00EE6BCE">
        <w:rPr>
          <w:rFonts w:ascii="Book Antiqua" w:hAnsi="Book Antiqua"/>
          <w:szCs w:val="24"/>
          <w:vertAlign w:val="superscript"/>
        </w:rPr>
        <w:t>[</w:t>
      </w:r>
      <w:proofErr w:type="gramEnd"/>
      <w:r w:rsidR="009950CA" w:rsidRPr="006861EE">
        <w:rPr>
          <w:rFonts w:ascii="Book Antiqua" w:hAnsi="Book Antiqua"/>
          <w:szCs w:val="24"/>
          <w:vertAlign w:val="superscript"/>
        </w:rPr>
        <w:t>119</w:t>
      </w:r>
      <w:r w:rsidR="001C285E" w:rsidRPr="006861EE">
        <w:rPr>
          <w:rFonts w:ascii="Book Antiqua" w:hAnsi="Book Antiqua"/>
          <w:szCs w:val="24"/>
          <w:vertAlign w:val="superscript"/>
        </w:rPr>
        <w:t>]</w:t>
      </w:r>
      <w:r w:rsidRPr="006861EE">
        <w:rPr>
          <w:rFonts w:ascii="Book Antiqua" w:hAnsi="Book Antiqua"/>
          <w:sz w:val="24"/>
          <w:szCs w:val="24"/>
        </w:rPr>
        <w:t xml:space="preserve">. </w:t>
      </w:r>
      <w:r w:rsidR="00000142" w:rsidRPr="006861EE">
        <w:rPr>
          <w:rFonts w:ascii="Book Antiqua" w:hAnsi="Book Antiqua"/>
          <w:sz w:val="24"/>
          <w:szCs w:val="24"/>
        </w:rPr>
        <w:t xml:space="preserve">There is also convincing in vitro evidence that </w:t>
      </w:r>
      <w:r w:rsidR="00A4100E" w:rsidRPr="006861EE">
        <w:rPr>
          <w:rFonts w:ascii="Book Antiqua" w:hAnsi="Book Antiqua"/>
          <w:sz w:val="24"/>
          <w:szCs w:val="24"/>
        </w:rPr>
        <w:t xml:space="preserve">the </w:t>
      </w:r>
      <w:r w:rsidR="00000142" w:rsidRPr="006861EE">
        <w:rPr>
          <w:rFonts w:ascii="Book Antiqua" w:hAnsi="Book Antiqua"/>
          <w:sz w:val="24"/>
          <w:szCs w:val="24"/>
        </w:rPr>
        <w:t>filtered mesangial cell-de</w:t>
      </w:r>
      <w:r w:rsidR="0057422E" w:rsidRPr="006861EE">
        <w:rPr>
          <w:rFonts w:ascii="Book Antiqua" w:hAnsi="Book Antiqua"/>
          <w:sz w:val="24"/>
          <w:szCs w:val="24"/>
        </w:rPr>
        <w:t>rived mediators also may determine</w:t>
      </w:r>
      <w:r w:rsidR="00000142" w:rsidRPr="006861EE">
        <w:rPr>
          <w:rFonts w:ascii="Book Antiqua" w:hAnsi="Book Antiqua"/>
          <w:sz w:val="24"/>
          <w:szCs w:val="24"/>
        </w:rPr>
        <w:t xml:space="preserve"> a proinflammatory and profibrotic transformation </w:t>
      </w:r>
      <w:r w:rsidR="00C80B0D" w:rsidRPr="006861EE">
        <w:rPr>
          <w:rFonts w:ascii="Book Antiqua" w:hAnsi="Book Antiqua"/>
          <w:sz w:val="24"/>
          <w:szCs w:val="24"/>
        </w:rPr>
        <w:t xml:space="preserve">of </w:t>
      </w:r>
      <w:proofErr w:type="gramStart"/>
      <w:r w:rsidR="00EE37CD" w:rsidRPr="006861EE">
        <w:rPr>
          <w:rFonts w:ascii="Book Antiqua" w:hAnsi="Book Antiqua"/>
          <w:sz w:val="24"/>
          <w:szCs w:val="24"/>
        </w:rPr>
        <w:t>PTEC</w:t>
      </w:r>
      <w:r w:rsidR="00EE6BCE">
        <w:rPr>
          <w:rFonts w:ascii="Book Antiqua" w:hAnsi="Book Antiqua"/>
          <w:szCs w:val="24"/>
          <w:vertAlign w:val="superscript"/>
        </w:rPr>
        <w:t>[</w:t>
      </w:r>
      <w:proofErr w:type="gramEnd"/>
      <w:r w:rsidR="009950CA" w:rsidRPr="006861EE">
        <w:rPr>
          <w:rFonts w:ascii="Book Antiqua" w:hAnsi="Book Antiqua"/>
          <w:szCs w:val="24"/>
          <w:vertAlign w:val="superscript"/>
        </w:rPr>
        <w:t>118-121</w:t>
      </w:r>
      <w:r w:rsidR="00EE37CD" w:rsidRPr="006861EE">
        <w:rPr>
          <w:rFonts w:ascii="Book Antiqua" w:hAnsi="Book Antiqua"/>
          <w:szCs w:val="24"/>
          <w:vertAlign w:val="superscript"/>
        </w:rPr>
        <w:t>]</w:t>
      </w:r>
      <w:r w:rsidR="00EE37CD" w:rsidRPr="006861EE">
        <w:rPr>
          <w:rFonts w:ascii="Book Antiqua" w:hAnsi="Book Antiqua"/>
          <w:sz w:val="24"/>
          <w:szCs w:val="24"/>
        </w:rPr>
        <w:t xml:space="preserve">. </w:t>
      </w:r>
      <w:r w:rsidRPr="006861EE">
        <w:rPr>
          <w:rFonts w:ascii="Book Antiqua" w:hAnsi="Book Antiqua"/>
          <w:sz w:val="24"/>
          <w:szCs w:val="24"/>
        </w:rPr>
        <w:t xml:space="preserve">As a consequence, an IgA specific pathogenetic effects might exist, which further accelerate the progressive lost of renal function. In addition, a </w:t>
      </w:r>
      <w:r w:rsidR="00000142" w:rsidRPr="006861EE">
        <w:rPr>
          <w:rFonts w:ascii="Book Antiqua" w:hAnsi="Book Antiqua"/>
          <w:sz w:val="24"/>
          <w:szCs w:val="24"/>
        </w:rPr>
        <w:t xml:space="preserve">recent study documents </w:t>
      </w:r>
      <w:proofErr w:type="gramStart"/>
      <w:r w:rsidR="00A149DD" w:rsidRPr="006861EE">
        <w:rPr>
          <w:rFonts w:ascii="Book Antiqua" w:hAnsi="Book Antiqua"/>
          <w:sz w:val="24"/>
          <w:szCs w:val="24"/>
        </w:rPr>
        <w:t>that</w:t>
      </w:r>
      <w:r w:rsidR="00EE6BCE">
        <w:rPr>
          <w:rFonts w:ascii="Book Antiqua" w:hAnsi="Book Antiqua"/>
          <w:szCs w:val="24"/>
          <w:vertAlign w:val="superscript"/>
        </w:rPr>
        <w:t>[</w:t>
      </w:r>
      <w:proofErr w:type="gramEnd"/>
      <w:r w:rsidR="009950CA" w:rsidRPr="006861EE">
        <w:rPr>
          <w:rFonts w:ascii="Book Antiqua" w:hAnsi="Book Antiqua"/>
          <w:szCs w:val="24"/>
          <w:vertAlign w:val="superscript"/>
        </w:rPr>
        <w:t>122</w:t>
      </w:r>
      <w:r w:rsidR="001C285E" w:rsidRPr="006861EE">
        <w:rPr>
          <w:rFonts w:ascii="Book Antiqua" w:hAnsi="Book Antiqua"/>
          <w:szCs w:val="24"/>
          <w:vertAlign w:val="superscript"/>
        </w:rPr>
        <w:t>]</w:t>
      </w:r>
      <w:r w:rsidRPr="006861EE">
        <w:rPr>
          <w:rFonts w:ascii="Book Antiqua" w:hAnsi="Book Antiqua"/>
          <w:sz w:val="24"/>
          <w:szCs w:val="24"/>
        </w:rPr>
        <w:t xml:space="preserve"> IgAN might be associated to </w:t>
      </w:r>
      <w:r w:rsidR="0057422E" w:rsidRPr="006861EE">
        <w:rPr>
          <w:rFonts w:ascii="Book Antiqua" w:hAnsi="Book Antiqua"/>
          <w:sz w:val="24"/>
          <w:szCs w:val="24"/>
        </w:rPr>
        <w:t xml:space="preserve">the </w:t>
      </w:r>
      <w:r w:rsidRPr="006861EE">
        <w:rPr>
          <w:rFonts w:ascii="Book Antiqua" w:hAnsi="Book Antiqua"/>
          <w:sz w:val="24"/>
          <w:szCs w:val="24"/>
        </w:rPr>
        <w:t>Epit</w:t>
      </w:r>
      <w:r w:rsidR="00C80B0D" w:rsidRPr="006861EE">
        <w:rPr>
          <w:rFonts w:ascii="Book Antiqua" w:hAnsi="Book Antiqua"/>
          <w:sz w:val="24"/>
          <w:szCs w:val="24"/>
        </w:rPr>
        <w:t>h</w:t>
      </w:r>
      <w:r w:rsidRPr="006861EE">
        <w:rPr>
          <w:rFonts w:ascii="Book Antiqua" w:hAnsi="Book Antiqua"/>
          <w:sz w:val="24"/>
          <w:szCs w:val="24"/>
        </w:rPr>
        <w:t xml:space="preserve">elial-mesenchimal transition and </w:t>
      </w:r>
      <w:r w:rsidR="0057422E" w:rsidRPr="006861EE">
        <w:rPr>
          <w:rFonts w:ascii="Book Antiqua" w:hAnsi="Book Antiqua"/>
          <w:sz w:val="24"/>
          <w:szCs w:val="24"/>
        </w:rPr>
        <w:t xml:space="preserve">the </w:t>
      </w:r>
      <w:r w:rsidRPr="006861EE">
        <w:rPr>
          <w:rFonts w:ascii="Book Antiqua" w:hAnsi="Book Antiqua"/>
          <w:sz w:val="24"/>
          <w:szCs w:val="24"/>
        </w:rPr>
        <w:t>apoptosis of</w:t>
      </w:r>
      <w:r w:rsidR="00A4100E" w:rsidRPr="006861EE">
        <w:rPr>
          <w:rFonts w:ascii="Book Antiqua" w:hAnsi="Book Antiqua"/>
          <w:sz w:val="24"/>
          <w:szCs w:val="24"/>
        </w:rPr>
        <w:t xml:space="preserve"> renal tubular epithelial cells favoring the renal scarring.</w:t>
      </w:r>
    </w:p>
    <w:p w:rsidR="006216F6" w:rsidRPr="006861EE" w:rsidRDefault="006216F6" w:rsidP="00212866">
      <w:pPr>
        <w:spacing w:after="0" w:line="360" w:lineRule="auto"/>
        <w:ind w:firstLineChars="100" w:firstLine="240"/>
        <w:jc w:val="both"/>
        <w:rPr>
          <w:rFonts w:ascii="Book Antiqua" w:hAnsi="Book Antiqua"/>
          <w:sz w:val="24"/>
          <w:szCs w:val="24"/>
          <w:lang w:eastAsia="zh-CN"/>
        </w:rPr>
      </w:pPr>
    </w:p>
    <w:p w:rsidR="0074365C" w:rsidRPr="006216F6" w:rsidRDefault="0074365C" w:rsidP="00212866">
      <w:pPr>
        <w:spacing w:after="0" w:line="360" w:lineRule="auto"/>
        <w:jc w:val="both"/>
        <w:rPr>
          <w:rFonts w:ascii="Book Antiqua" w:hAnsi="Book Antiqua"/>
          <w:b/>
          <w:sz w:val="24"/>
          <w:szCs w:val="24"/>
        </w:rPr>
      </w:pPr>
      <w:r w:rsidRPr="006216F6">
        <w:rPr>
          <w:rFonts w:ascii="Book Antiqua" w:hAnsi="Book Antiqua"/>
          <w:b/>
          <w:sz w:val="24"/>
          <w:szCs w:val="24"/>
        </w:rPr>
        <w:t>CONCLUSION</w:t>
      </w:r>
    </w:p>
    <w:p w:rsidR="00C15C4F" w:rsidRPr="006861EE" w:rsidRDefault="00BB6846" w:rsidP="00212866">
      <w:pPr>
        <w:spacing w:after="0" w:line="360" w:lineRule="auto"/>
        <w:jc w:val="both"/>
        <w:rPr>
          <w:rFonts w:ascii="Book Antiqua" w:hAnsi="Book Antiqua"/>
          <w:sz w:val="24"/>
          <w:szCs w:val="24"/>
        </w:rPr>
      </w:pPr>
      <w:r w:rsidRPr="006861EE">
        <w:rPr>
          <w:rFonts w:ascii="Book Antiqua" w:hAnsi="Book Antiqua"/>
          <w:sz w:val="24"/>
          <w:szCs w:val="24"/>
        </w:rPr>
        <w:t>Fig</w:t>
      </w:r>
      <w:r w:rsidR="006216F6">
        <w:rPr>
          <w:rFonts w:ascii="Book Antiqua" w:hAnsi="Book Antiqua" w:hint="eastAsia"/>
          <w:sz w:val="24"/>
          <w:szCs w:val="24"/>
          <w:lang w:eastAsia="zh-CN"/>
        </w:rPr>
        <w:t>ure</w:t>
      </w:r>
      <w:r w:rsidRPr="006861EE">
        <w:rPr>
          <w:rFonts w:ascii="Book Antiqua" w:hAnsi="Book Antiqua"/>
          <w:sz w:val="24"/>
          <w:szCs w:val="24"/>
        </w:rPr>
        <w:t xml:space="preserve"> 5</w:t>
      </w:r>
      <w:r w:rsidR="00C15C4F" w:rsidRPr="006861EE">
        <w:rPr>
          <w:rFonts w:ascii="Book Antiqua" w:hAnsi="Book Antiqua"/>
          <w:sz w:val="24"/>
          <w:szCs w:val="24"/>
        </w:rPr>
        <w:t xml:space="preserve"> summarizes the four steps along which the IgAN pathogenesis develops. Every step is far to be completely understood. From one side several questions remain to be </w:t>
      </w:r>
      <w:r w:rsidR="00C15C4F" w:rsidRPr="006861EE">
        <w:rPr>
          <w:rFonts w:ascii="Book Antiqua" w:hAnsi="Book Antiqua"/>
          <w:sz w:val="24"/>
          <w:szCs w:val="24"/>
        </w:rPr>
        <w:lastRenderedPageBreak/>
        <w:t>answered, from the other side new disease specific therapeutic approaches might be opened.</w:t>
      </w:r>
    </w:p>
    <w:p w:rsidR="00C15C4F" w:rsidRPr="006861EE" w:rsidRDefault="00C15C4F"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The first step is the presence in circulation of elevated levels of Gd-IgA1. This step is under the control of several putative genetic factors. Still o</w:t>
      </w:r>
      <w:r w:rsidR="00F71CFC" w:rsidRPr="006861EE">
        <w:rPr>
          <w:rFonts w:ascii="Book Antiqua" w:hAnsi="Book Antiqua"/>
          <w:sz w:val="24"/>
          <w:szCs w:val="24"/>
        </w:rPr>
        <w:t>pened questions a</w:t>
      </w:r>
      <w:r w:rsidR="002719C9" w:rsidRPr="006861EE">
        <w:rPr>
          <w:rFonts w:ascii="Book Antiqua" w:hAnsi="Book Antiqua"/>
          <w:sz w:val="24"/>
          <w:szCs w:val="24"/>
        </w:rPr>
        <w:t>re whether the IgA under-glycosylation</w:t>
      </w:r>
      <w:r w:rsidR="00A149DD" w:rsidRPr="006861EE">
        <w:rPr>
          <w:rFonts w:ascii="Book Antiqua" w:hAnsi="Book Antiqua"/>
          <w:sz w:val="24"/>
          <w:szCs w:val="24"/>
        </w:rPr>
        <w:t xml:space="preserve"> defect</w:t>
      </w:r>
      <w:r w:rsidRPr="006861EE">
        <w:rPr>
          <w:rFonts w:ascii="Book Antiqua" w:hAnsi="Book Antiqua"/>
          <w:sz w:val="24"/>
          <w:szCs w:val="24"/>
        </w:rPr>
        <w:t xml:space="preserve"> is </w:t>
      </w:r>
      <w:r w:rsidR="00F71CFC" w:rsidRPr="006861EE">
        <w:rPr>
          <w:rFonts w:ascii="Book Antiqua" w:hAnsi="Book Antiqua"/>
          <w:sz w:val="24"/>
          <w:szCs w:val="24"/>
        </w:rPr>
        <w:t>genetically or environmentally generated</w:t>
      </w:r>
      <w:r w:rsidRPr="006861EE">
        <w:rPr>
          <w:rFonts w:ascii="Book Antiqua" w:hAnsi="Book Antiqua"/>
          <w:sz w:val="24"/>
          <w:szCs w:val="24"/>
        </w:rPr>
        <w:t xml:space="preserve"> and whether ther</w:t>
      </w:r>
      <w:r w:rsidR="00A149DD" w:rsidRPr="006861EE">
        <w:rPr>
          <w:rFonts w:ascii="Book Antiqua" w:hAnsi="Book Antiqua"/>
          <w:sz w:val="24"/>
          <w:szCs w:val="24"/>
        </w:rPr>
        <w:t>e</w:t>
      </w:r>
      <w:r w:rsidRPr="006861EE">
        <w:rPr>
          <w:rFonts w:ascii="Book Antiqua" w:hAnsi="Book Antiqua"/>
          <w:sz w:val="24"/>
          <w:szCs w:val="24"/>
        </w:rPr>
        <w:t xml:space="preserve"> is a</w:t>
      </w:r>
      <w:r w:rsidR="00C41059" w:rsidRPr="006861EE">
        <w:rPr>
          <w:rFonts w:ascii="Book Antiqua" w:hAnsi="Book Antiqua"/>
          <w:sz w:val="24"/>
          <w:szCs w:val="24"/>
        </w:rPr>
        <w:t>n abnormal plasma cell mis-homing</w:t>
      </w:r>
      <w:r w:rsidRPr="006861EE">
        <w:rPr>
          <w:rFonts w:ascii="Book Antiqua" w:hAnsi="Book Antiqua"/>
          <w:sz w:val="24"/>
          <w:szCs w:val="24"/>
        </w:rPr>
        <w:t xml:space="preserve"> from mucosal</w:t>
      </w:r>
      <w:r w:rsidR="00295FB3" w:rsidRPr="006861EE">
        <w:rPr>
          <w:rFonts w:ascii="Book Antiqua" w:hAnsi="Book Antiqua"/>
          <w:sz w:val="24"/>
          <w:szCs w:val="24"/>
        </w:rPr>
        <w:t xml:space="preserve"> to systemic areas.</w:t>
      </w:r>
    </w:p>
    <w:p w:rsidR="00295FB3" w:rsidRPr="006861EE" w:rsidRDefault="00295FB3" w:rsidP="00DE5F9D">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Second step is represented by the production of auto antibodies against Gd-IgA1. G</w:t>
      </w:r>
      <w:r w:rsidR="00F71CFC" w:rsidRPr="006861EE">
        <w:rPr>
          <w:rFonts w:ascii="Book Antiqua" w:hAnsi="Book Antiqua"/>
          <w:sz w:val="24"/>
          <w:szCs w:val="24"/>
        </w:rPr>
        <w:t xml:space="preserve">WAS has identified the possible role </w:t>
      </w:r>
      <w:r w:rsidR="002719C9" w:rsidRPr="006861EE">
        <w:rPr>
          <w:rFonts w:ascii="Book Antiqua" w:hAnsi="Book Antiqua"/>
          <w:sz w:val="24"/>
          <w:szCs w:val="24"/>
        </w:rPr>
        <w:t>of MHC</w:t>
      </w:r>
      <w:r w:rsidRPr="006861EE">
        <w:rPr>
          <w:rFonts w:ascii="Book Antiqua" w:hAnsi="Book Antiqua"/>
          <w:sz w:val="24"/>
          <w:szCs w:val="24"/>
        </w:rPr>
        <w:t xml:space="preserve">-II loci involved </w:t>
      </w:r>
      <w:r w:rsidR="002719C9" w:rsidRPr="006861EE">
        <w:rPr>
          <w:rFonts w:ascii="Book Antiqua" w:hAnsi="Book Antiqua"/>
          <w:sz w:val="24"/>
          <w:szCs w:val="24"/>
        </w:rPr>
        <w:t>either in the process of antigen elaboration or</w:t>
      </w:r>
      <w:r w:rsidR="00F71CFC" w:rsidRPr="006861EE">
        <w:rPr>
          <w:rFonts w:ascii="Book Antiqua" w:hAnsi="Book Antiqua"/>
          <w:sz w:val="24"/>
          <w:szCs w:val="24"/>
        </w:rPr>
        <w:t xml:space="preserve"> in the antibody</w:t>
      </w:r>
      <w:r w:rsidRPr="006861EE">
        <w:rPr>
          <w:rFonts w:ascii="Book Antiqua" w:hAnsi="Book Antiqua"/>
          <w:sz w:val="24"/>
          <w:szCs w:val="24"/>
        </w:rPr>
        <w:t xml:space="preserve"> response. Open questions at this regard are whether a molecular mimicry is triggered by infections and </w:t>
      </w:r>
      <w:proofErr w:type="gramStart"/>
      <w:r w:rsidRPr="006861EE">
        <w:rPr>
          <w:rFonts w:ascii="Book Antiqua" w:hAnsi="Book Antiqua"/>
          <w:sz w:val="24"/>
          <w:szCs w:val="24"/>
        </w:rPr>
        <w:t>which is the role of Toll-like receptors and their polymorphisms</w:t>
      </w:r>
      <w:proofErr w:type="gramEnd"/>
      <w:r w:rsidRPr="006861EE">
        <w:rPr>
          <w:rFonts w:ascii="Book Antiqua" w:hAnsi="Book Antiqua"/>
          <w:sz w:val="24"/>
          <w:szCs w:val="24"/>
        </w:rPr>
        <w:t>. In addition, is not clear whether a somatic mutation genetically determined for the IgG heavy chains structure does exist.</w:t>
      </w:r>
    </w:p>
    <w:p w:rsidR="00295FB3" w:rsidRPr="006861EE" w:rsidRDefault="00BC2469" w:rsidP="00212866">
      <w:pPr>
        <w:spacing w:after="0" w:line="360" w:lineRule="auto"/>
        <w:ind w:firstLineChars="100" w:firstLine="240"/>
        <w:jc w:val="both"/>
        <w:rPr>
          <w:rFonts w:ascii="Book Antiqua" w:hAnsi="Book Antiqua"/>
          <w:sz w:val="24"/>
          <w:szCs w:val="24"/>
        </w:rPr>
      </w:pPr>
      <w:r w:rsidRPr="006861EE">
        <w:rPr>
          <w:rFonts w:ascii="Book Antiqua" w:hAnsi="Book Antiqua"/>
          <w:sz w:val="24"/>
          <w:szCs w:val="24"/>
        </w:rPr>
        <w:t>The third step is the production of pathogenic</w:t>
      </w:r>
      <w:r w:rsidR="00295FB3" w:rsidRPr="006861EE">
        <w:rPr>
          <w:rFonts w:ascii="Book Antiqua" w:hAnsi="Book Antiqua"/>
          <w:sz w:val="24"/>
          <w:szCs w:val="24"/>
        </w:rPr>
        <w:t xml:space="preserve"> immune complexes </w:t>
      </w:r>
      <w:r w:rsidRPr="006861EE">
        <w:rPr>
          <w:rFonts w:ascii="Book Antiqua" w:hAnsi="Book Antiqua"/>
          <w:sz w:val="24"/>
          <w:szCs w:val="24"/>
        </w:rPr>
        <w:t xml:space="preserve">containing IgA and their following </w:t>
      </w:r>
      <w:r w:rsidR="002719C9" w:rsidRPr="006861EE">
        <w:rPr>
          <w:rFonts w:ascii="Book Antiqua" w:hAnsi="Book Antiqua"/>
          <w:sz w:val="24"/>
          <w:szCs w:val="24"/>
        </w:rPr>
        <w:t>localization on</w:t>
      </w:r>
      <w:r w:rsidR="00295FB3" w:rsidRPr="006861EE">
        <w:rPr>
          <w:rFonts w:ascii="Book Antiqua" w:hAnsi="Book Antiqua"/>
          <w:sz w:val="24"/>
          <w:szCs w:val="24"/>
        </w:rPr>
        <w:t xml:space="preserve"> the mesangium. Open questions are the exact composition of the immune complexes</w:t>
      </w:r>
      <w:r w:rsidR="001234F6" w:rsidRPr="006861EE">
        <w:rPr>
          <w:rFonts w:ascii="Book Antiqua" w:hAnsi="Book Antiqua"/>
          <w:sz w:val="24"/>
          <w:szCs w:val="24"/>
        </w:rPr>
        <w:t xml:space="preserve"> and whether </w:t>
      </w:r>
      <w:r w:rsidR="00A149DD" w:rsidRPr="006861EE">
        <w:rPr>
          <w:rFonts w:ascii="Book Antiqua" w:hAnsi="Book Antiqua"/>
          <w:sz w:val="24"/>
          <w:szCs w:val="24"/>
        </w:rPr>
        <w:t>there</w:t>
      </w:r>
      <w:r w:rsidR="001234F6" w:rsidRPr="006861EE">
        <w:rPr>
          <w:rFonts w:ascii="Book Antiqua" w:hAnsi="Book Antiqua"/>
          <w:sz w:val="24"/>
          <w:szCs w:val="24"/>
        </w:rPr>
        <w:t xml:space="preserve"> is a circulating immune complexes deposition or the Gd-IgA1 are already prese</w:t>
      </w:r>
      <w:r w:rsidR="00407003" w:rsidRPr="006861EE">
        <w:rPr>
          <w:rFonts w:ascii="Book Antiqua" w:hAnsi="Book Antiqua"/>
          <w:sz w:val="24"/>
          <w:szCs w:val="24"/>
        </w:rPr>
        <w:t>nt in the mesangium as</w:t>
      </w:r>
      <w:r w:rsidR="001234F6" w:rsidRPr="006861EE">
        <w:rPr>
          <w:rFonts w:ascii="Book Antiqua" w:hAnsi="Book Antiqua"/>
          <w:sz w:val="24"/>
          <w:szCs w:val="24"/>
        </w:rPr>
        <w:t xml:space="preserve"> a lanthanic deposition </w:t>
      </w:r>
      <w:r w:rsidR="00407003" w:rsidRPr="006861EE">
        <w:rPr>
          <w:rFonts w:ascii="Book Antiqua" w:hAnsi="Book Antiqua"/>
          <w:sz w:val="24"/>
          <w:szCs w:val="24"/>
        </w:rPr>
        <w:t xml:space="preserve">followed by binding </w:t>
      </w:r>
      <w:r w:rsidR="001234F6" w:rsidRPr="006861EE">
        <w:rPr>
          <w:rFonts w:ascii="Book Antiqua" w:hAnsi="Book Antiqua"/>
          <w:sz w:val="24"/>
          <w:szCs w:val="24"/>
        </w:rPr>
        <w:t>of auto antibodies.</w:t>
      </w:r>
    </w:p>
    <w:p w:rsidR="0025784D" w:rsidRPr="006861EE" w:rsidRDefault="001234F6" w:rsidP="00212866">
      <w:pPr>
        <w:spacing w:after="0" w:line="360" w:lineRule="auto"/>
        <w:ind w:firstLineChars="100" w:firstLine="240"/>
        <w:jc w:val="both"/>
        <w:rPr>
          <w:rFonts w:ascii="Book Antiqua" w:hAnsi="Book Antiqua"/>
          <w:sz w:val="24"/>
          <w:szCs w:val="24"/>
          <w:lang w:eastAsia="zh-CN"/>
        </w:rPr>
      </w:pPr>
      <w:r w:rsidRPr="006861EE">
        <w:rPr>
          <w:rFonts w:ascii="Book Antiqua" w:hAnsi="Book Antiqua"/>
          <w:sz w:val="24"/>
          <w:szCs w:val="24"/>
        </w:rPr>
        <w:t>The fourth step is represented by the renal injury IgA induced and caused by the mesangial IC deposition. The role of podocyte injury in determining the renal lesions is far to be clarified and similarly the tubulointerstitial scarring pathogenesis seems to be peculiar of IgAN, but still not completely clarified.</w:t>
      </w:r>
    </w:p>
    <w:p w:rsidR="00AC077B" w:rsidRPr="006861EE" w:rsidRDefault="00AC077B" w:rsidP="00212866">
      <w:pPr>
        <w:spacing w:after="0" w:line="360" w:lineRule="auto"/>
        <w:jc w:val="both"/>
        <w:rPr>
          <w:rFonts w:ascii="Book Antiqua" w:hAnsi="Book Antiqua"/>
          <w:sz w:val="24"/>
          <w:szCs w:val="24"/>
          <w:lang w:eastAsia="zh-CN"/>
        </w:rPr>
      </w:pPr>
    </w:p>
    <w:p w:rsidR="00AC077B" w:rsidRPr="006861EE" w:rsidRDefault="00AC077B" w:rsidP="00212866">
      <w:pPr>
        <w:spacing w:after="0" w:line="360" w:lineRule="auto"/>
        <w:jc w:val="both"/>
        <w:rPr>
          <w:rFonts w:ascii="Book Antiqua" w:hAnsi="Book Antiqua"/>
          <w:sz w:val="24"/>
          <w:szCs w:val="24"/>
          <w:lang w:eastAsia="zh-CN"/>
        </w:rPr>
      </w:pPr>
    </w:p>
    <w:p w:rsidR="0025784D" w:rsidRPr="006861EE" w:rsidRDefault="0025784D" w:rsidP="00212866">
      <w:pPr>
        <w:rPr>
          <w:rFonts w:ascii="Book Antiqua" w:hAnsi="Book Antiqua"/>
          <w:sz w:val="24"/>
          <w:szCs w:val="24"/>
        </w:rPr>
      </w:pPr>
      <w:r w:rsidRPr="006861EE">
        <w:rPr>
          <w:rFonts w:ascii="Book Antiqua" w:hAnsi="Book Antiqua"/>
          <w:sz w:val="24"/>
          <w:szCs w:val="24"/>
        </w:rPr>
        <w:br w:type="page"/>
      </w:r>
    </w:p>
    <w:p w:rsidR="00EE6BCE" w:rsidRPr="00DA1C4C" w:rsidRDefault="00EE6BCE" w:rsidP="00212866">
      <w:pPr>
        <w:spacing w:after="0" w:line="360" w:lineRule="auto"/>
        <w:jc w:val="both"/>
        <w:rPr>
          <w:rFonts w:ascii="Book Antiqua" w:hAnsi="Book Antiqua"/>
          <w:b/>
          <w:sz w:val="24"/>
          <w:szCs w:val="24"/>
        </w:rPr>
      </w:pPr>
      <w:r w:rsidRPr="00DA1C4C">
        <w:rPr>
          <w:rFonts w:ascii="Book Antiqua" w:hAnsi="Book Antiqua"/>
          <w:b/>
          <w:sz w:val="24"/>
          <w:szCs w:val="24"/>
        </w:rPr>
        <w:lastRenderedPageBreak/>
        <w:t>REFERENCES</w:t>
      </w:r>
    </w:p>
    <w:bookmarkStart w:id="4" w:name="OLE_LINK66"/>
    <w:bookmarkStart w:id="5" w:name="OLE_LINK67"/>
    <w:p w:rsidR="008923A1" w:rsidRPr="0025784D" w:rsidRDefault="008923A1" w:rsidP="00212866">
      <w:pPr>
        <w:pStyle w:val="a6"/>
        <w:numPr>
          <w:ilvl w:val="0"/>
          <w:numId w:val="1"/>
        </w:numPr>
        <w:spacing w:after="0" w:line="360" w:lineRule="auto"/>
        <w:ind w:left="0" w:firstLine="0"/>
        <w:jc w:val="both"/>
        <w:rPr>
          <w:rFonts w:ascii="Book Antiqua" w:hAnsi="Book Antiqua" w:cs="Arial"/>
          <w:sz w:val="24"/>
          <w:szCs w:val="24"/>
        </w:rPr>
      </w:pPr>
      <w:r>
        <w:fldChar w:fldCharType="begin"/>
      </w:r>
      <w:r>
        <w:instrText xml:space="preserve"> HYPERLINK "http://www.ncbi.nlm.nih.gov/pubmed/?term=Wyatt%20RJ%5BAuthor%5D&amp;cauthor=true&amp;cauthor_uid=23782179" </w:instrText>
      </w:r>
      <w:r>
        <w:fldChar w:fldCharType="separate"/>
      </w:r>
      <w:r w:rsidRPr="0025784D">
        <w:rPr>
          <w:rStyle w:val="highlight"/>
          <w:rFonts w:ascii="Book Antiqua" w:hAnsi="Book Antiqua" w:cs="Arial"/>
          <w:b/>
          <w:sz w:val="24"/>
          <w:szCs w:val="24"/>
        </w:rPr>
        <w:t>Wyatt RJ</w:t>
      </w:r>
      <w:r>
        <w:rPr>
          <w:rStyle w:val="highlight"/>
          <w:rFonts w:ascii="Book Antiqua" w:hAnsi="Book Antiqua" w:cs="Arial"/>
          <w:b/>
          <w:sz w:val="24"/>
          <w:szCs w:val="24"/>
        </w:rPr>
        <w:fldChar w:fldCharType="end"/>
      </w:r>
      <w:r w:rsidRPr="00D2043A">
        <w:rPr>
          <w:rFonts w:ascii="Book Antiqua" w:hAnsi="Book Antiqua" w:cs="Arial"/>
          <w:sz w:val="24"/>
          <w:szCs w:val="24"/>
        </w:rPr>
        <w:t>,</w:t>
      </w:r>
      <w:r w:rsidRPr="0025784D">
        <w:rPr>
          <w:rStyle w:val="apple-converted-space"/>
          <w:rFonts w:ascii="Book Antiqua" w:hAnsi="Book Antiqua" w:cs="Arial"/>
          <w:sz w:val="24"/>
          <w:szCs w:val="24"/>
        </w:rPr>
        <w:t> </w:t>
      </w:r>
      <w:hyperlink r:id="rId10" w:history="1">
        <w:r w:rsidRPr="0025784D">
          <w:rPr>
            <w:rStyle w:val="highlight"/>
            <w:rFonts w:ascii="Book Antiqua" w:hAnsi="Book Antiqua" w:cs="Arial"/>
            <w:sz w:val="24"/>
            <w:szCs w:val="24"/>
          </w:rPr>
          <w:t>Julian BA</w:t>
        </w:r>
      </w:hyperlink>
      <w:r w:rsidRPr="0025784D">
        <w:rPr>
          <w:rFonts w:ascii="Book Antiqua" w:hAnsi="Book Antiqua" w:cs="Arial"/>
          <w:sz w:val="24"/>
          <w:szCs w:val="24"/>
        </w:rPr>
        <w:t>.</w:t>
      </w:r>
      <w:r w:rsidRPr="0025784D">
        <w:rPr>
          <w:rStyle w:val="apple-converted-space"/>
          <w:rFonts w:ascii="Book Antiqua" w:hAnsi="Book Antiqua" w:cs="Arial"/>
          <w:sz w:val="24"/>
          <w:szCs w:val="24"/>
        </w:rPr>
        <w:t xml:space="preserve"> </w:t>
      </w:r>
      <w:r w:rsidRPr="0025784D">
        <w:rPr>
          <w:rFonts w:ascii="Book Antiqua" w:hAnsi="Book Antiqua" w:cs="Arial"/>
          <w:sz w:val="24"/>
          <w:szCs w:val="24"/>
        </w:rPr>
        <w:t xml:space="preserve">IgA nephropathy. </w:t>
      </w:r>
      <w:r w:rsidR="00895275">
        <w:rPr>
          <w:rFonts w:ascii="Book Antiqua" w:hAnsi="Book Antiqua" w:cs="Arial"/>
          <w:i/>
          <w:sz w:val="24"/>
          <w:szCs w:val="24"/>
        </w:rPr>
        <w:t>N</w:t>
      </w:r>
      <w:r w:rsidRPr="0025784D">
        <w:rPr>
          <w:rFonts w:ascii="Book Antiqua" w:hAnsi="Book Antiqua" w:cs="Arial"/>
          <w:i/>
          <w:sz w:val="24"/>
          <w:szCs w:val="24"/>
        </w:rPr>
        <w:t xml:space="preserve"> Engl J Med</w:t>
      </w:r>
      <w:r w:rsidRPr="0025784D">
        <w:rPr>
          <w:rFonts w:ascii="Book Antiqua" w:hAnsi="Book Antiqua" w:cs="Arial"/>
          <w:sz w:val="24"/>
          <w:szCs w:val="24"/>
        </w:rPr>
        <w:t xml:space="preserve"> 2013; </w:t>
      </w:r>
      <w:r w:rsidRPr="0025784D">
        <w:rPr>
          <w:rFonts w:ascii="Book Antiqua" w:hAnsi="Book Antiqua" w:cs="Arial"/>
          <w:b/>
          <w:sz w:val="24"/>
          <w:szCs w:val="24"/>
        </w:rPr>
        <w:t>368</w:t>
      </w:r>
      <w:r w:rsidRPr="0025784D">
        <w:rPr>
          <w:rFonts w:ascii="Book Antiqua" w:hAnsi="Book Antiqua" w:cs="Arial"/>
          <w:sz w:val="24"/>
          <w:szCs w:val="24"/>
        </w:rPr>
        <w:t>:</w:t>
      </w:r>
      <w:r w:rsidR="0080711D">
        <w:rPr>
          <w:rFonts w:ascii="Book Antiqua" w:hAnsi="Book Antiqua" w:cs="Arial" w:hint="eastAsia"/>
          <w:sz w:val="24"/>
          <w:szCs w:val="24"/>
          <w:lang w:eastAsia="zh-CN"/>
        </w:rPr>
        <w:t xml:space="preserve"> </w:t>
      </w:r>
      <w:r w:rsidRPr="0025784D">
        <w:rPr>
          <w:rFonts w:ascii="Book Antiqua" w:hAnsi="Book Antiqua" w:cs="Arial"/>
          <w:sz w:val="24"/>
          <w:szCs w:val="24"/>
        </w:rPr>
        <w:t>2402-2414 [PMID: 23782179</w:t>
      </w:r>
      <w:r w:rsidRPr="0025784D">
        <w:rPr>
          <w:rStyle w:val="apple-converted-space"/>
          <w:rFonts w:ascii="Book Antiqua" w:hAnsi="Book Antiqua" w:cs="Arial"/>
          <w:sz w:val="24"/>
          <w:szCs w:val="24"/>
        </w:rPr>
        <w:t> </w:t>
      </w:r>
      <w:r w:rsidR="00C053B5">
        <w:rPr>
          <w:rFonts w:ascii="Book Antiqua" w:hAnsi="Book Antiqua" w:cs="Arial"/>
          <w:sz w:val="24"/>
          <w:szCs w:val="24"/>
        </w:rPr>
        <w:t xml:space="preserve">DOI: </w:t>
      </w:r>
      <w:r w:rsidRPr="0025784D">
        <w:rPr>
          <w:rFonts w:ascii="Book Antiqua" w:hAnsi="Book Antiqua" w:cs="Arial"/>
          <w:sz w:val="24"/>
          <w:szCs w:val="24"/>
        </w:rPr>
        <w:t>10.1056/NEJMra1206793]</w:t>
      </w:r>
    </w:p>
    <w:p w:rsidR="008923A1" w:rsidRPr="0025784D" w:rsidRDefault="00220707" w:rsidP="00212866">
      <w:pPr>
        <w:pStyle w:val="a6"/>
        <w:numPr>
          <w:ilvl w:val="0"/>
          <w:numId w:val="1"/>
        </w:numPr>
        <w:spacing w:after="0" w:line="360" w:lineRule="auto"/>
        <w:ind w:left="0" w:firstLine="0"/>
        <w:jc w:val="both"/>
        <w:rPr>
          <w:rFonts w:ascii="Book Antiqua" w:hAnsi="Book Antiqua" w:cs="Arial"/>
          <w:sz w:val="24"/>
          <w:szCs w:val="24"/>
        </w:rPr>
      </w:pPr>
      <w:hyperlink r:id="rId11" w:history="1">
        <w:r w:rsidR="008923A1" w:rsidRPr="0025784D">
          <w:rPr>
            <w:rStyle w:val="highlight"/>
            <w:rFonts w:ascii="Book Antiqua" w:hAnsi="Book Antiqua" w:cs="Arial"/>
            <w:b/>
            <w:sz w:val="24"/>
            <w:szCs w:val="24"/>
          </w:rPr>
          <w:t>Floege J</w:t>
        </w:r>
      </w:hyperlink>
      <w:r w:rsidR="008923A1" w:rsidRPr="00D2043A">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 w:history="1">
        <w:r w:rsidR="008923A1" w:rsidRPr="0025784D">
          <w:rPr>
            <w:rStyle w:val="highlight"/>
            <w:rFonts w:ascii="Book Antiqua" w:hAnsi="Book Antiqua" w:cs="Arial"/>
            <w:sz w:val="24"/>
            <w:szCs w:val="24"/>
          </w:rPr>
          <w:t>Moura IC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3" w:history="1">
        <w:r w:rsidR="008923A1" w:rsidRPr="0025784D">
          <w:rPr>
            <w:rStyle w:val="highlight"/>
            <w:rFonts w:ascii="Book Antiqua" w:hAnsi="Book Antiqua" w:cs="Arial"/>
            <w:sz w:val="24"/>
            <w:szCs w:val="24"/>
          </w:rPr>
          <w:t>Daha MR</w:t>
        </w:r>
      </w:hyperlink>
      <w:r w:rsidR="008923A1" w:rsidRPr="0025784D">
        <w:rPr>
          <w:rFonts w:ascii="Book Antiqua" w:hAnsi="Book Antiqua"/>
          <w:sz w:val="24"/>
          <w:szCs w:val="24"/>
        </w:rPr>
        <w:t xml:space="preserve">. </w:t>
      </w:r>
      <w:r w:rsidR="008923A1" w:rsidRPr="0025784D">
        <w:rPr>
          <w:rFonts w:ascii="Book Antiqua" w:hAnsi="Book Antiqua" w:cs="Arial"/>
          <w:sz w:val="24"/>
          <w:szCs w:val="24"/>
        </w:rPr>
        <w:t xml:space="preserve">New insights into the pathogenesis of IgA nephropathy. </w:t>
      </w:r>
      <w:r w:rsidR="008923A1" w:rsidRPr="0025784D">
        <w:rPr>
          <w:rFonts w:ascii="Book Antiqua" w:hAnsi="Book Antiqua" w:cs="Arial"/>
          <w:i/>
          <w:sz w:val="24"/>
          <w:szCs w:val="24"/>
        </w:rPr>
        <w:t>Semin Immunopathol</w:t>
      </w:r>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2014; </w:t>
      </w:r>
      <w:r w:rsidR="008923A1" w:rsidRPr="0025784D">
        <w:rPr>
          <w:rFonts w:ascii="Book Antiqua" w:hAnsi="Book Antiqua" w:cs="Arial"/>
          <w:b/>
          <w:sz w:val="24"/>
          <w:szCs w:val="24"/>
        </w:rPr>
        <w:t>36</w:t>
      </w:r>
      <w:r w:rsidR="008923A1" w:rsidRPr="0025784D">
        <w:rPr>
          <w:rFonts w:ascii="Book Antiqua" w:hAnsi="Book Antiqua" w:cs="Arial"/>
          <w:sz w:val="24"/>
          <w:szCs w:val="24"/>
        </w:rPr>
        <w:t>: 431-442 [</w:t>
      </w:r>
      <w:r w:rsidR="008923A1" w:rsidRPr="0025784D">
        <w:rPr>
          <w:rFonts w:ascii="Book Antiqua" w:eastAsia="Times New Roman" w:hAnsi="Book Antiqua" w:cs="Arial"/>
          <w:sz w:val="24"/>
          <w:szCs w:val="24"/>
          <w:lang w:eastAsia="it-IT"/>
        </w:rPr>
        <w:t xml:space="preserve">PMID:24442210 </w:t>
      </w:r>
      <w:r w:rsidR="00C053B5">
        <w:rPr>
          <w:rFonts w:ascii="Book Antiqua" w:hAnsi="Book Antiqua" w:cs="Arial"/>
          <w:sz w:val="24"/>
          <w:szCs w:val="24"/>
        </w:rPr>
        <w:t xml:space="preserve">DOI: </w:t>
      </w:r>
      <w:r w:rsidR="008923A1" w:rsidRPr="0025784D">
        <w:rPr>
          <w:rFonts w:ascii="Book Antiqua" w:hAnsi="Book Antiqua" w:cs="Arial"/>
          <w:sz w:val="24"/>
          <w:szCs w:val="24"/>
        </w:rPr>
        <w:t>10.1007/s00281-013-0411-7]</w:t>
      </w:r>
    </w:p>
    <w:p w:rsidR="008923A1" w:rsidRPr="0025784D" w:rsidRDefault="008923A1" w:rsidP="00212866">
      <w:pPr>
        <w:pStyle w:val="a6"/>
        <w:numPr>
          <w:ilvl w:val="0"/>
          <w:numId w:val="1"/>
        </w:numPr>
        <w:spacing w:after="0" w:line="360" w:lineRule="auto"/>
        <w:ind w:left="0" w:firstLine="0"/>
        <w:jc w:val="both"/>
        <w:rPr>
          <w:rFonts w:ascii="Book Antiqua" w:hAnsi="Book Antiqua" w:cs="Arial"/>
          <w:sz w:val="24"/>
          <w:szCs w:val="24"/>
        </w:rPr>
      </w:pPr>
      <w:r w:rsidRPr="0025784D">
        <w:rPr>
          <w:rFonts w:ascii="Book Antiqua" w:hAnsi="Book Antiqua" w:cs="Arial"/>
          <w:b/>
          <w:bCs/>
          <w:sz w:val="24"/>
          <w:szCs w:val="24"/>
        </w:rPr>
        <w:t>Glassock RJ</w:t>
      </w:r>
      <w:r w:rsidRPr="0025784D">
        <w:rPr>
          <w:rFonts w:ascii="Book Antiqua" w:hAnsi="Book Antiqua" w:cs="Arial"/>
          <w:sz w:val="24"/>
          <w:szCs w:val="24"/>
        </w:rPr>
        <w:t xml:space="preserve">. </w:t>
      </w:r>
      <w:hyperlink r:id="rId14" w:history="1">
        <w:r w:rsidRPr="0025784D">
          <w:rPr>
            <w:rStyle w:val="a5"/>
            <w:rFonts w:ascii="Book Antiqua" w:hAnsi="Book Antiqua" w:cs="Arial"/>
            <w:color w:val="auto"/>
            <w:sz w:val="24"/>
            <w:szCs w:val="24"/>
            <w:u w:val="none"/>
          </w:rPr>
          <w:t>The pathogenesis of IgA nephropathy.</w:t>
        </w:r>
      </w:hyperlink>
      <w:r w:rsidRPr="0025784D">
        <w:rPr>
          <w:rStyle w:val="highlight"/>
          <w:rFonts w:ascii="Book Antiqua" w:hAnsi="Book Antiqua" w:cs="Arial"/>
          <w:i/>
          <w:sz w:val="24"/>
          <w:szCs w:val="24"/>
        </w:rPr>
        <w:t xml:space="preserve"> </w:t>
      </w:r>
      <w:r w:rsidRPr="0025784D">
        <w:rPr>
          <w:rStyle w:val="jrnl"/>
          <w:rFonts w:ascii="Book Antiqua" w:hAnsi="Book Antiqua" w:cs="Arial"/>
          <w:i/>
          <w:sz w:val="24"/>
          <w:szCs w:val="24"/>
        </w:rPr>
        <w:t>Curr Opin Nephrol Hypertens</w:t>
      </w:r>
      <w:r w:rsidRPr="0025784D">
        <w:rPr>
          <w:rFonts w:ascii="Book Antiqua" w:hAnsi="Book Antiqua" w:cs="Arial"/>
          <w:i/>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2011; </w:t>
      </w:r>
      <w:r w:rsidRPr="0025784D">
        <w:rPr>
          <w:rFonts w:ascii="Book Antiqua" w:hAnsi="Book Antiqua" w:cs="Arial"/>
          <w:b/>
          <w:sz w:val="24"/>
          <w:szCs w:val="24"/>
        </w:rPr>
        <w:t>20</w:t>
      </w:r>
      <w:r w:rsidRPr="0025784D">
        <w:rPr>
          <w:rFonts w:ascii="Book Antiqua" w:hAnsi="Book Antiqua" w:cs="Arial"/>
          <w:sz w:val="24"/>
          <w:szCs w:val="24"/>
        </w:rPr>
        <w:t>:153-160 [</w:t>
      </w:r>
      <w:r w:rsidRPr="0025784D">
        <w:rPr>
          <w:rFonts w:ascii="Book Antiqua" w:eastAsia="Times New Roman" w:hAnsi="Book Antiqua" w:cs="Arial"/>
          <w:sz w:val="24"/>
          <w:szCs w:val="24"/>
          <w:lang w:eastAsia="it-IT"/>
        </w:rPr>
        <w:t xml:space="preserve">PMID:21301336 </w:t>
      </w:r>
      <w:r w:rsidR="00C053B5">
        <w:rPr>
          <w:rFonts w:ascii="Book Antiqua" w:hAnsi="Book Antiqua" w:cs="Arial"/>
          <w:sz w:val="24"/>
          <w:szCs w:val="24"/>
        </w:rPr>
        <w:t xml:space="preserve">DOI: </w:t>
      </w:r>
      <w:r w:rsidRPr="0025784D">
        <w:rPr>
          <w:rFonts w:ascii="Book Antiqua" w:hAnsi="Book Antiqua" w:cs="Arial"/>
          <w:sz w:val="24"/>
          <w:szCs w:val="24"/>
        </w:rPr>
        <w:t>10.1097/MNH.0b013e3283436f5c]</w:t>
      </w:r>
    </w:p>
    <w:p w:rsidR="008923A1" w:rsidRPr="0025784D" w:rsidRDefault="00220707" w:rsidP="00212866">
      <w:pPr>
        <w:pStyle w:val="a6"/>
        <w:numPr>
          <w:ilvl w:val="0"/>
          <w:numId w:val="1"/>
        </w:numPr>
        <w:spacing w:after="0" w:line="360" w:lineRule="auto"/>
        <w:ind w:left="0" w:firstLine="0"/>
        <w:jc w:val="both"/>
        <w:rPr>
          <w:rStyle w:val="slug-doi"/>
          <w:rFonts w:ascii="Book Antiqua" w:hAnsi="Book Antiqua"/>
          <w:sz w:val="24"/>
          <w:szCs w:val="24"/>
          <w:bdr w:val="none" w:sz="0" w:space="0" w:color="auto" w:frame="1"/>
        </w:rPr>
      </w:pPr>
      <w:hyperlink r:id="rId15" w:history="1">
        <w:r w:rsidR="008923A1" w:rsidRPr="0025784D">
          <w:rPr>
            <w:rStyle w:val="highlight"/>
            <w:rFonts w:ascii="Book Antiqua" w:hAnsi="Book Antiqua" w:cs="Arial"/>
            <w:b/>
            <w:sz w:val="24"/>
            <w:szCs w:val="24"/>
          </w:rPr>
          <w:t>Briganti EM</w:t>
        </w:r>
      </w:hyperlink>
      <w:r w:rsidR="008923A1" w:rsidRPr="00D2043A">
        <w:rPr>
          <w:rFonts w:ascii="Book Antiqua" w:hAnsi="Book Antiqua" w:cs="Arial"/>
          <w:sz w:val="24"/>
          <w:szCs w:val="24"/>
        </w:rPr>
        <w:t>,</w:t>
      </w:r>
      <w:r w:rsidR="008923A1" w:rsidRPr="0025784D">
        <w:rPr>
          <w:rStyle w:val="apple-converted-space"/>
          <w:rFonts w:ascii="Book Antiqua" w:hAnsi="Book Antiqua" w:cs="Arial"/>
          <w:b/>
          <w:sz w:val="24"/>
          <w:szCs w:val="24"/>
        </w:rPr>
        <w:t> </w:t>
      </w:r>
      <w:hyperlink r:id="rId16" w:history="1">
        <w:r w:rsidR="008923A1" w:rsidRPr="0025784D">
          <w:rPr>
            <w:rStyle w:val="highlight"/>
            <w:rFonts w:ascii="Book Antiqua" w:hAnsi="Book Antiqua" w:cs="Arial"/>
            <w:sz w:val="24"/>
            <w:szCs w:val="24"/>
          </w:rPr>
          <w:t>Dowling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 w:history="1">
        <w:r w:rsidR="008923A1" w:rsidRPr="0025784D">
          <w:rPr>
            <w:rStyle w:val="a5"/>
            <w:rFonts w:ascii="Book Antiqua" w:hAnsi="Book Antiqua" w:cs="Arial"/>
            <w:color w:val="auto"/>
            <w:sz w:val="24"/>
            <w:szCs w:val="24"/>
            <w:u w:val="none"/>
          </w:rPr>
          <w:t>Finlay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8" w:history="1">
        <w:r w:rsidR="008923A1" w:rsidRPr="0025784D">
          <w:rPr>
            <w:rStyle w:val="a5"/>
            <w:rFonts w:ascii="Book Antiqua" w:hAnsi="Book Antiqua" w:cs="Arial"/>
            <w:color w:val="auto"/>
            <w:sz w:val="24"/>
            <w:szCs w:val="24"/>
            <w:u w:val="none"/>
          </w:rPr>
          <w:t>Hill PA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 w:history="1">
        <w:r w:rsidR="008923A1" w:rsidRPr="0025784D">
          <w:rPr>
            <w:rStyle w:val="a5"/>
            <w:rFonts w:ascii="Book Antiqua" w:hAnsi="Book Antiqua" w:cs="Arial"/>
            <w:color w:val="auto"/>
            <w:sz w:val="24"/>
            <w:szCs w:val="24"/>
            <w:u w:val="none"/>
          </w:rPr>
          <w:t>Jones CL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0" w:history="1">
        <w:r w:rsidR="008923A1" w:rsidRPr="0025784D">
          <w:rPr>
            <w:rStyle w:val="a5"/>
            <w:rFonts w:ascii="Book Antiqua" w:hAnsi="Book Antiqua" w:cs="Arial"/>
            <w:color w:val="auto"/>
            <w:sz w:val="24"/>
            <w:szCs w:val="24"/>
            <w:u w:val="none"/>
          </w:rPr>
          <w:t>Kincaid-Smith PS</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1" w:history="1">
        <w:r w:rsidR="008923A1" w:rsidRPr="0025784D">
          <w:rPr>
            <w:rStyle w:val="a5"/>
            <w:rFonts w:ascii="Book Antiqua" w:hAnsi="Book Antiqua" w:cs="Arial"/>
            <w:color w:val="auto"/>
            <w:sz w:val="24"/>
            <w:szCs w:val="24"/>
            <w:u w:val="none"/>
          </w:rPr>
          <w:t>Sinclair R</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2" w:history="1">
        <w:r w:rsidR="008923A1" w:rsidRPr="0025784D">
          <w:rPr>
            <w:rStyle w:val="a5"/>
            <w:rFonts w:ascii="Book Antiqua" w:hAnsi="Book Antiqua" w:cs="Arial"/>
            <w:color w:val="auto"/>
            <w:sz w:val="24"/>
            <w:szCs w:val="24"/>
            <w:u w:val="none"/>
          </w:rPr>
          <w:t>McNeil JJ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3" w:history="1">
        <w:r w:rsidR="008923A1" w:rsidRPr="0025784D">
          <w:rPr>
            <w:rStyle w:val="a5"/>
            <w:rFonts w:ascii="Book Antiqua" w:hAnsi="Book Antiqua" w:cs="Arial"/>
            <w:color w:val="auto"/>
            <w:sz w:val="24"/>
            <w:szCs w:val="24"/>
            <w:u w:val="none"/>
          </w:rPr>
          <w:t>Atkins RC</w:t>
        </w:r>
      </w:hyperlink>
      <w:r w:rsidR="008923A1" w:rsidRPr="0025784D">
        <w:rPr>
          <w:rFonts w:ascii="Book Antiqua" w:hAnsi="Book Antiqua" w:cs="Arial"/>
          <w:sz w:val="24"/>
          <w:szCs w:val="24"/>
        </w:rPr>
        <w:t>. The incidence of biopsy-proven glomerulonephritis in Australia.</w:t>
      </w:r>
      <w:r w:rsidR="008923A1" w:rsidRPr="0025784D">
        <w:rPr>
          <w:rFonts w:ascii="Book Antiqua" w:hAnsi="Book Antiqua" w:cs="Arial"/>
          <w:i/>
          <w:sz w:val="24"/>
          <w:szCs w:val="24"/>
        </w:rPr>
        <w:t xml:space="preserve"> </w:t>
      </w:r>
      <w:hyperlink r:id="rId24" w:tooltip="Nephrology, dialysis, transplantation : official publication of the European Dialysis and Transplant Association - European Renal Association." w:history="1">
        <w:r w:rsidR="00D649F1">
          <w:rPr>
            <w:rStyle w:val="a5"/>
            <w:rFonts w:ascii="Book Antiqua" w:hAnsi="Book Antiqua" w:cs="Arial"/>
            <w:i/>
            <w:color w:val="auto"/>
            <w:sz w:val="24"/>
            <w:szCs w:val="24"/>
            <w:u w:val="none"/>
          </w:rPr>
          <w:t>Nephrol Dial Transplant</w:t>
        </w:r>
        <w:r w:rsidR="008923A1" w:rsidRPr="0025784D">
          <w:rPr>
            <w:rStyle w:val="a5"/>
            <w:rFonts w:ascii="Book Antiqua" w:hAnsi="Book Antiqua" w:cs="Arial"/>
            <w:i/>
            <w:color w:val="auto"/>
            <w:sz w:val="24"/>
            <w:szCs w:val="24"/>
            <w:u w:val="none"/>
          </w:rPr>
          <w:t>.</w:t>
        </w:r>
      </w:hyperlink>
      <w:r w:rsidR="008923A1" w:rsidRPr="0025784D">
        <w:rPr>
          <w:rFonts w:ascii="Book Antiqua" w:hAnsi="Book Antiqua"/>
          <w:sz w:val="24"/>
          <w:szCs w:val="24"/>
        </w:rPr>
        <w:t xml:space="preserve"> </w:t>
      </w:r>
      <w:r w:rsidR="008923A1" w:rsidRPr="0025784D">
        <w:rPr>
          <w:rStyle w:val="highlight"/>
          <w:rFonts w:ascii="Book Antiqua" w:hAnsi="Book Antiqua" w:cs="Arial"/>
          <w:sz w:val="24"/>
          <w:szCs w:val="24"/>
        </w:rPr>
        <w:t>2001;</w:t>
      </w:r>
      <w:r w:rsidR="008923A1" w:rsidRPr="0025784D">
        <w:rPr>
          <w:rStyle w:val="apple-converted-space"/>
          <w:rFonts w:ascii="Book Antiqua" w:hAnsi="Book Antiqua" w:cs="Arial"/>
          <w:sz w:val="24"/>
          <w:szCs w:val="24"/>
        </w:rPr>
        <w:t xml:space="preserve"> </w:t>
      </w:r>
      <w:r w:rsidR="008923A1" w:rsidRPr="0025784D">
        <w:rPr>
          <w:rFonts w:ascii="Book Antiqua" w:hAnsi="Book Antiqua" w:cs="Arial"/>
          <w:b/>
          <w:sz w:val="24"/>
          <w:szCs w:val="24"/>
        </w:rPr>
        <w:t>16</w:t>
      </w:r>
      <w:r w:rsidR="008923A1" w:rsidRPr="0025784D">
        <w:rPr>
          <w:rFonts w:ascii="Book Antiqua" w:hAnsi="Book Antiqua" w:cs="Arial"/>
          <w:sz w:val="24"/>
          <w:szCs w:val="24"/>
        </w:rPr>
        <w:t>:1364-1367 [</w:t>
      </w:r>
      <w:r w:rsidR="008923A1" w:rsidRPr="0025784D">
        <w:rPr>
          <w:rFonts w:ascii="Book Antiqua" w:eastAsia="Times New Roman" w:hAnsi="Book Antiqua" w:cs="Arial"/>
          <w:sz w:val="24"/>
          <w:szCs w:val="24"/>
          <w:lang w:eastAsia="it-IT"/>
        </w:rPr>
        <w:t xml:space="preserve">PMID:11427626 </w:t>
      </w:r>
      <w:r w:rsidR="00C053B5">
        <w:rPr>
          <w:rFonts w:ascii="Book Antiqua" w:hAnsi="Book Antiqua"/>
          <w:sz w:val="24"/>
          <w:szCs w:val="24"/>
        </w:rPr>
        <w:t xml:space="preserve">DOI: </w:t>
      </w:r>
      <w:r w:rsidR="008923A1" w:rsidRPr="0025784D">
        <w:rPr>
          <w:rStyle w:val="slug-doi"/>
          <w:rFonts w:ascii="Book Antiqua" w:hAnsi="Book Antiqua"/>
          <w:sz w:val="24"/>
          <w:szCs w:val="24"/>
          <w:bdr w:val="none" w:sz="0" w:space="0" w:color="auto" w:frame="1"/>
        </w:rPr>
        <w:t>10.1093/ndt/16.7.1364]</w:t>
      </w:r>
    </w:p>
    <w:p w:rsidR="008923A1" w:rsidRPr="0025784D" w:rsidRDefault="008923A1" w:rsidP="00212866">
      <w:pPr>
        <w:pStyle w:val="a6"/>
        <w:numPr>
          <w:ilvl w:val="0"/>
          <w:numId w:val="1"/>
        </w:numPr>
        <w:spacing w:after="0" w:line="360" w:lineRule="auto"/>
        <w:ind w:left="0" w:firstLine="0"/>
        <w:jc w:val="both"/>
        <w:rPr>
          <w:rFonts w:ascii="Book Antiqua" w:hAnsi="Book Antiqua"/>
          <w:sz w:val="24"/>
          <w:szCs w:val="24"/>
        </w:rPr>
      </w:pPr>
      <w:r w:rsidRPr="0025784D">
        <w:rPr>
          <w:rFonts w:ascii="Book Antiqua" w:hAnsi="Book Antiqua" w:cs="Arial"/>
          <w:b/>
          <w:sz w:val="24"/>
          <w:szCs w:val="24"/>
          <w:lang w:val="es-ES"/>
        </w:rPr>
        <w:t>McGrogan A</w:t>
      </w:r>
      <w:r w:rsidRPr="00D2043A">
        <w:rPr>
          <w:rFonts w:ascii="Book Antiqua" w:hAnsi="Book Antiqua" w:cs="Arial"/>
          <w:sz w:val="24"/>
          <w:szCs w:val="24"/>
          <w:lang w:val="es-ES"/>
        </w:rPr>
        <w:t>,</w:t>
      </w:r>
      <w:r w:rsidRPr="0025784D">
        <w:rPr>
          <w:rFonts w:ascii="Book Antiqua" w:hAnsi="Book Antiqua" w:cs="Arial"/>
          <w:sz w:val="24"/>
          <w:szCs w:val="24"/>
          <w:lang w:val="es-ES"/>
        </w:rPr>
        <w:t xml:space="preserve"> Franssen CF, de Vries CS. </w:t>
      </w:r>
      <w:hyperlink r:id="rId25" w:history="1">
        <w:r w:rsidRPr="0025784D">
          <w:rPr>
            <w:rStyle w:val="a5"/>
            <w:rFonts w:ascii="Book Antiqua" w:hAnsi="Book Antiqua" w:cs="Arial"/>
            <w:color w:val="auto"/>
            <w:sz w:val="24"/>
            <w:szCs w:val="24"/>
            <w:u w:val="none"/>
          </w:rPr>
          <w:t>The</w:t>
        </w:r>
        <w:r w:rsidRPr="0025784D">
          <w:rPr>
            <w:rStyle w:val="apple-converted-space"/>
            <w:rFonts w:ascii="Book Antiqua" w:hAnsi="Book Antiqua" w:cs="Arial"/>
            <w:sz w:val="24"/>
            <w:szCs w:val="24"/>
          </w:rPr>
          <w:t> </w:t>
        </w:r>
        <w:r w:rsidRPr="0025784D">
          <w:rPr>
            <w:rStyle w:val="a5"/>
            <w:rFonts w:ascii="Book Antiqua" w:hAnsi="Book Antiqua" w:cs="Arial"/>
            <w:bCs/>
            <w:color w:val="auto"/>
            <w:sz w:val="24"/>
            <w:szCs w:val="24"/>
            <w:u w:val="none"/>
          </w:rPr>
          <w:t>incidence</w:t>
        </w:r>
        <w:r w:rsidRPr="0025784D">
          <w:rPr>
            <w:rStyle w:val="apple-converted-space"/>
            <w:rFonts w:ascii="Book Antiqua" w:hAnsi="Book Antiqua" w:cs="Arial"/>
            <w:sz w:val="24"/>
            <w:szCs w:val="24"/>
          </w:rPr>
          <w:t> </w:t>
        </w:r>
        <w:r w:rsidRPr="0025784D">
          <w:rPr>
            <w:rStyle w:val="a5"/>
            <w:rFonts w:ascii="Book Antiqua" w:hAnsi="Book Antiqua" w:cs="Arial"/>
            <w:color w:val="auto"/>
            <w:sz w:val="24"/>
            <w:szCs w:val="24"/>
            <w:u w:val="none"/>
          </w:rPr>
          <w:t>of</w:t>
        </w:r>
        <w:r w:rsidRPr="0025784D">
          <w:rPr>
            <w:rStyle w:val="apple-converted-space"/>
            <w:rFonts w:ascii="Book Antiqua" w:hAnsi="Book Antiqua" w:cs="Arial"/>
            <w:sz w:val="24"/>
            <w:szCs w:val="24"/>
          </w:rPr>
          <w:t> </w:t>
        </w:r>
        <w:r w:rsidRPr="0025784D">
          <w:rPr>
            <w:rStyle w:val="a5"/>
            <w:rFonts w:ascii="Book Antiqua" w:hAnsi="Book Antiqua" w:cs="Arial"/>
            <w:bCs/>
            <w:color w:val="auto"/>
            <w:sz w:val="24"/>
            <w:szCs w:val="24"/>
            <w:u w:val="none"/>
          </w:rPr>
          <w:t>primary</w:t>
        </w:r>
        <w:r w:rsidRPr="0025784D">
          <w:rPr>
            <w:rStyle w:val="apple-converted-space"/>
            <w:rFonts w:ascii="Book Antiqua" w:hAnsi="Book Antiqua" w:cs="Arial"/>
            <w:sz w:val="24"/>
            <w:szCs w:val="24"/>
          </w:rPr>
          <w:t> </w:t>
        </w:r>
        <w:r w:rsidRPr="0025784D">
          <w:rPr>
            <w:rStyle w:val="a5"/>
            <w:rFonts w:ascii="Book Antiqua" w:hAnsi="Book Antiqua" w:cs="Arial"/>
            <w:bCs/>
            <w:color w:val="auto"/>
            <w:sz w:val="24"/>
            <w:szCs w:val="24"/>
            <w:u w:val="none"/>
          </w:rPr>
          <w:t>glomerulonephritis</w:t>
        </w:r>
        <w:r w:rsidR="00D649F1">
          <w:rPr>
            <w:rStyle w:val="apple-converted-space"/>
            <w:rFonts w:ascii="Book Antiqua" w:hAnsi="Book Antiqua" w:cs="Arial"/>
            <w:sz w:val="24"/>
            <w:szCs w:val="24"/>
          </w:rPr>
          <w:t> </w:t>
        </w:r>
        <w:r w:rsidRPr="0025784D">
          <w:rPr>
            <w:rStyle w:val="a5"/>
            <w:rFonts w:ascii="Book Antiqua" w:hAnsi="Book Antiqua" w:cs="Arial"/>
            <w:bCs/>
            <w:color w:val="auto"/>
            <w:sz w:val="24"/>
            <w:szCs w:val="24"/>
            <w:u w:val="none"/>
          </w:rPr>
          <w:t>worldwide</w:t>
        </w:r>
        <w:r w:rsidR="00D649F1">
          <w:rPr>
            <w:rStyle w:val="a5"/>
            <w:rFonts w:ascii="Book Antiqua" w:hAnsi="Book Antiqua" w:cs="Arial"/>
            <w:color w:val="auto"/>
            <w:sz w:val="24"/>
            <w:szCs w:val="24"/>
            <w:u w:val="none"/>
          </w:rPr>
          <w:t>: a systematic review</w:t>
        </w:r>
        <w:r w:rsidRPr="0025784D">
          <w:rPr>
            <w:rStyle w:val="a5"/>
            <w:rFonts w:ascii="Book Antiqua" w:hAnsi="Book Antiqua" w:cs="Arial"/>
            <w:color w:val="auto"/>
            <w:sz w:val="24"/>
            <w:szCs w:val="24"/>
            <w:u w:val="none"/>
          </w:rPr>
          <w:t xml:space="preserve"> of the literature.</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Nephrol Dial Transplant</w:t>
      </w:r>
      <w:r w:rsidRPr="0025784D">
        <w:rPr>
          <w:rFonts w:ascii="Book Antiqua" w:hAnsi="Book Antiqua" w:cs="Arial"/>
          <w:sz w:val="24"/>
          <w:szCs w:val="24"/>
        </w:rPr>
        <w:t xml:space="preserve"> 2011; </w:t>
      </w:r>
      <w:r w:rsidRPr="0025784D">
        <w:rPr>
          <w:rFonts w:ascii="Book Antiqua" w:hAnsi="Book Antiqua" w:cs="Arial"/>
          <w:b/>
          <w:sz w:val="24"/>
          <w:szCs w:val="24"/>
        </w:rPr>
        <w:t>26</w:t>
      </w:r>
      <w:r w:rsidRPr="0025784D">
        <w:rPr>
          <w:rFonts w:ascii="Book Antiqua" w:hAnsi="Book Antiqua" w:cs="Arial"/>
          <w:sz w:val="24"/>
          <w:szCs w:val="24"/>
        </w:rPr>
        <w:t>:414-430 [</w:t>
      </w:r>
      <w:r w:rsidRPr="0025784D">
        <w:rPr>
          <w:rFonts w:ascii="Book Antiqua" w:eastAsia="Times New Roman" w:hAnsi="Book Antiqua" w:cs="Arial"/>
          <w:sz w:val="24"/>
          <w:szCs w:val="24"/>
          <w:lang w:eastAsia="it-IT"/>
        </w:rPr>
        <w:t xml:space="preserve">PMID: 21068142 </w:t>
      </w:r>
      <w:r w:rsidR="00C053B5">
        <w:rPr>
          <w:rFonts w:ascii="Book Antiqua" w:hAnsi="Book Antiqua" w:cs="Arial"/>
          <w:sz w:val="24"/>
          <w:szCs w:val="24"/>
        </w:rPr>
        <w:t xml:space="preserve">DOI: </w:t>
      </w:r>
      <w:r w:rsidRPr="0025784D">
        <w:rPr>
          <w:rFonts w:ascii="Book Antiqua" w:hAnsi="Book Antiqua" w:cs="Arial"/>
          <w:sz w:val="24"/>
          <w:szCs w:val="24"/>
        </w:rPr>
        <w:t>10.1093/ndt/gfq665]</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Julian BA</w:t>
      </w:r>
      <w:r w:rsidRPr="00D2043A">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Wyatt RJ</w:t>
      </w:r>
      <w:r w:rsidRPr="0025784D">
        <w:rPr>
          <w:rFonts w:ascii="Book Antiqua" w:hAnsi="Book Antiqua" w:cs="Arial"/>
          <w:sz w:val="24"/>
          <w:szCs w:val="24"/>
        </w:rPr>
        <w:t xml:space="preserve">, Waldo FB, Koopman WJ, Jackson S, Schrohenloher RE, Galla JH, Mestecky J, Czerkinsky C. </w:t>
      </w:r>
      <w:hyperlink r:id="rId26" w:history="1">
        <w:r w:rsidRPr="0025784D">
          <w:rPr>
            <w:rStyle w:val="a5"/>
            <w:rFonts w:ascii="Book Antiqua" w:hAnsi="Book Antiqua" w:cs="Arial"/>
            <w:color w:val="auto"/>
            <w:sz w:val="24"/>
            <w:szCs w:val="24"/>
            <w:u w:val="none"/>
          </w:rPr>
          <w:t>Immunological studies of IgA nephropathy: familial and racial aspects.</w:t>
        </w:r>
      </w:hyperlink>
      <w:r w:rsidRPr="0025784D">
        <w:rPr>
          <w:rFonts w:ascii="Book Antiqua" w:hAnsi="Book Antiqua"/>
          <w:sz w:val="24"/>
          <w:szCs w:val="24"/>
        </w:rPr>
        <w:t xml:space="preserve"> </w:t>
      </w:r>
      <w:r w:rsidRPr="0025784D">
        <w:rPr>
          <w:rStyle w:val="jrnl"/>
          <w:rFonts w:ascii="Book Antiqua" w:hAnsi="Book Antiqua" w:cs="Arial"/>
          <w:i/>
          <w:sz w:val="24"/>
          <w:szCs w:val="24"/>
        </w:rPr>
        <w:t>Adv Exp Med Biol</w:t>
      </w:r>
      <w:r w:rsidRPr="0025784D">
        <w:rPr>
          <w:rStyle w:val="apple-converted-space"/>
          <w:rFonts w:ascii="Book Antiqua" w:hAnsi="Book Antiqua" w:cs="Arial"/>
          <w:sz w:val="24"/>
          <w:szCs w:val="24"/>
        </w:rPr>
        <w:t> </w:t>
      </w:r>
      <w:r w:rsidRPr="0025784D">
        <w:rPr>
          <w:rFonts w:ascii="Book Antiqua" w:hAnsi="Book Antiqua" w:cs="Arial"/>
          <w:bCs/>
          <w:sz w:val="24"/>
          <w:szCs w:val="24"/>
        </w:rPr>
        <w:t>1987</w:t>
      </w:r>
      <w:r w:rsidRPr="0025784D">
        <w:rPr>
          <w:rFonts w:ascii="Book Antiqua" w:hAnsi="Book Antiqua" w:cs="Arial"/>
          <w:sz w:val="24"/>
          <w:szCs w:val="24"/>
        </w:rPr>
        <w:t xml:space="preserve">; </w:t>
      </w:r>
      <w:r w:rsidRPr="0025784D">
        <w:rPr>
          <w:rFonts w:ascii="Book Antiqua" w:hAnsi="Book Antiqua" w:cs="Arial"/>
          <w:b/>
          <w:sz w:val="24"/>
          <w:szCs w:val="24"/>
        </w:rPr>
        <w:t>216B</w:t>
      </w:r>
      <w:r w:rsidRPr="0025784D">
        <w:rPr>
          <w:rFonts w:ascii="Book Antiqua" w:hAnsi="Book Antiqua" w:cs="Arial"/>
          <w:sz w:val="24"/>
          <w:szCs w:val="24"/>
        </w:rPr>
        <w:t>: 1489-1498 [</w:t>
      </w:r>
      <w:r w:rsidRPr="0025784D">
        <w:rPr>
          <w:rFonts w:ascii="Book Antiqua" w:eastAsia="Times New Roman" w:hAnsi="Book Antiqua" w:cs="Arial"/>
          <w:sz w:val="24"/>
          <w:szCs w:val="24"/>
          <w:lang w:eastAsia="it-IT"/>
        </w:rPr>
        <w:t>PMID:3425441]</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sz w:val="24"/>
          <w:szCs w:val="24"/>
          <w:lang w:eastAsia="it-IT"/>
        </w:rPr>
        <w:t> </w:t>
      </w:r>
      <w:r w:rsidRPr="0025784D">
        <w:rPr>
          <w:rFonts w:ascii="Book Antiqua" w:hAnsi="Book Antiqua" w:cs="Arial"/>
          <w:b/>
          <w:bCs/>
          <w:sz w:val="24"/>
          <w:szCs w:val="24"/>
        </w:rPr>
        <w:t>Kiryluk K</w:t>
      </w:r>
      <w:r w:rsidRPr="00D2043A">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Novak J</w:t>
      </w:r>
      <w:r w:rsidRPr="0025784D">
        <w:rPr>
          <w:rFonts w:ascii="Book Antiqua" w:hAnsi="Book Antiqua" w:cs="Arial"/>
          <w:sz w:val="24"/>
          <w:szCs w:val="24"/>
        </w:rPr>
        <w:t>.</w:t>
      </w:r>
      <w:r w:rsidRPr="0025784D">
        <w:rPr>
          <w:rFonts w:ascii="Book Antiqua" w:hAnsi="Book Antiqua"/>
          <w:sz w:val="24"/>
          <w:szCs w:val="24"/>
        </w:rPr>
        <w:t xml:space="preserve"> </w:t>
      </w:r>
      <w:hyperlink r:id="rId27" w:history="1">
        <w:r w:rsidRPr="0025784D">
          <w:rPr>
            <w:rStyle w:val="a5"/>
            <w:rFonts w:ascii="Book Antiqua" w:hAnsi="Book Antiqua" w:cs="Arial"/>
            <w:color w:val="auto"/>
            <w:sz w:val="24"/>
            <w:szCs w:val="24"/>
            <w:u w:val="none"/>
          </w:rPr>
          <w:t>The genetics and immunobiology of IgA nephropathy.</w:t>
        </w:r>
      </w:hyperlink>
      <w:r w:rsidRPr="0025784D">
        <w:rPr>
          <w:rStyle w:val="highlight"/>
          <w:rFonts w:ascii="Book Antiqua" w:hAnsi="Book Antiqua" w:cs="Arial"/>
          <w:sz w:val="24"/>
          <w:szCs w:val="24"/>
        </w:rPr>
        <w:t xml:space="preserve"> </w:t>
      </w:r>
      <w:r w:rsidRPr="0025784D">
        <w:rPr>
          <w:rStyle w:val="jrnl"/>
          <w:rFonts w:ascii="Book Antiqua" w:hAnsi="Book Antiqua" w:cs="Arial"/>
          <w:i/>
          <w:sz w:val="24"/>
          <w:szCs w:val="24"/>
        </w:rPr>
        <w:t>J Clin Invest</w:t>
      </w:r>
      <w:r w:rsidRPr="0025784D">
        <w:rPr>
          <w:rFonts w:ascii="Book Antiqua" w:hAnsi="Book Antiqua" w:cs="Arial"/>
          <w:sz w:val="24"/>
          <w:szCs w:val="24"/>
        </w:rPr>
        <w:t xml:space="preserve"> 2014;</w:t>
      </w:r>
      <w:r w:rsidRPr="0025784D">
        <w:rPr>
          <w:rStyle w:val="apple-converted-space"/>
          <w:rFonts w:ascii="Book Antiqua" w:hAnsi="Book Antiqua" w:cs="Arial"/>
          <w:sz w:val="24"/>
          <w:szCs w:val="24"/>
        </w:rPr>
        <w:t> </w:t>
      </w:r>
      <w:r w:rsidR="0080711D">
        <w:rPr>
          <w:rFonts w:ascii="Book Antiqua" w:hAnsi="Book Antiqua" w:cs="Arial"/>
          <w:b/>
          <w:sz w:val="24"/>
          <w:szCs w:val="24"/>
        </w:rPr>
        <w:t>124</w:t>
      </w:r>
      <w:r w:rsidRPr="0025784D">
        <w:rPr>
          <w:rFonts w:ascii="Book Antiqua" w:hAnsi="Book Antiqua" w:cs="Arial"/>
          <w:sz w:val="24"/>
          <w:szCs w:val="24"/>
        </w:rPr>
        <w:t>:</w:t>
      </w:r>
      <w:r w:rsidR="0080711D">
        <w:rPr>
          <w:rFonts w:ascii="Book Antiqua" w:hAnsi="Book Antiqua" w:cs="Arial" w:hint="eastAsia"/>
          <w:sz w:val="24"/>
          <w:szCs w:val="24"/>
          <w:lang w:eastAsia="zh-CN"/>
        </w:rPr>
        <w:t xml:space="preserve"> </w:t>
      </w:r>
      <w:r w:rsidRPr="0025784D">
        <w:rPr>
          <w:rFonts w:ascii="Book Antiqua" w:hAnsi="Book Antiqua" w:cs="Arial"/>
          <w:sz w:val="24"/>
          <w:szCs w:val="24"/>
        </w:rPr>
        <w:t>2325-2332 [</w:t>
      </w:r>
      <w:r w:rsidR="00D649F1">
        <w:rPr>
          <w:rFonts w:ascii="Book Antiqua" w:eastAsia="Times New Roman" w:hAnsi="Book Antiqua" w:cs="Arial"/>
          <w:sz w:val="24"/>
          <w:szCs w:val="24"/>
          <w:lang w:val="it-IT" w:eastAsia="it-IT"/>
        </w:rPr>
        <w:t>PMID:24892706</w:t>
      </w:r>
      <w:r w:rsidRPr="0025784D">
        <w:rPr>
          <w:rStyle w:val="apple-converted-space"/>
          <w:rFonts w:ascii="Book Antiqua" w:hAnsi="Book Antiqua" w:cs="Arial"/>
          <w:sz w:val="24"/>
          <w:szCs w:val="24"/>
        </w:rPr>
        <w:t> </w:t>
      </w:r>
      <w:r w:rsidR="00C053B5">
        <w:rPr>
          <w:rFonts w:ascii="Book Antiqua" w:hAnsi="Book Antiqua" w:cs="Arial"/>
          <w:sz w:val="24"/>
          <w:szCs w:val="24"/>
        </w:rPr>
        <w:t xml:space="preserve">DOI: </w:t>
      </w:r>
      <w:r w:rsidRPr="0025784D">
        <w:rPr>
          <w:rFonts w:ascii="Book Antiqua" w:hAnsi="Book Antiqua" w:cs="Arial"/>
          <w:sz w:val="24"/>
          <w:szCs w:val="24"/>
        </w:rPr>
        <w:t>10.1172/JCI74475]</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b/>
          <w:sz w:val="24"/>
          <w:szCs w:val="24"/>
          <w:lang w:eastAsia="it-IT"/>
        </w:rPr>
        <w:t>Novak J</w:t>
      </w:r>
      <w:r w:rsidRPr="00D2043A">
        <w:rPr>
          <w:rFonts w:ascii="Book Antiqua" w:eastAsia="Times New Roman" w:hAnsi="Book Antiqua" w:cs="Arial"/>
          <w:sz w:val="24"/>
          <w:szCs w:val="24"/>
          <w:lang w:eastAsia="it-IT"/>
        </w:rPr>
        <w:t>,</w:t>
      </w:r>
      <w:r w:rsidRPr="0025784D">
        <w:rPr>
          <w:rFonts w:ascii="Book Antiqua" w:eastAsia="Times New Roman" w:hAnsi="Book Antiqua" w:cs="Arial"/>
          <w:b/>
          <w:sz w:val="24"/>
          <w:szCs w:val="24"/>
          <w:lang w:eastAsia="it-IT"/>
        </w:rPr>
        <w:t xml:space="preserve"> </w:t>
      </w:r>
      <w:r w:rsidRPr="0025784D">
        <w:rPr>
          <w:rFonts w:ascii="Book Antiqua" w:eastAsia="Times New Roman" w:hAnsi="Book Antiqua" w:cs="Arial"/>
          <w:sz w:val="24"/>
          <w:szCs w:val="24"/>
          <w:lang w:eastAsia="it-IT"/>
        </w:rPr>
        <w:t>Rizk D,</w:t>
      </w:r>
      <w:r w:rsidRPr="0025784D">
        <w:rPr>
          <w:rFonts w:ascii="Book Antiqua" w:eastAsia="Times New Roman" w:hAnsi="Book Antiqua" w:cs="Arial"/>
          <w:b/>
          <w:sz w:val="24"/>
          <w:szCs w:val="24"/>
          <w:lang w:eastAsia="it-IT"/>
        </w:rPr>
        <w:t xml:space="preserve"> </w:t>
      </w:r>
      <w:r w:rsidRPr="0025784D">
        <w:rPr>
          <w:rFonts w:ascii="Book Antiqua" w:eastAsia="Times New Roman" w:hAnsi="Book Antiqua" w:cs="Arial"/>
          <w:sz w:val="24"/>
          <w:szCs w:val="24"/>
          <w:lang w:eastAsia="it-IT"/>
        </w:rPr>
        <w:t xml:space="preserve">Takahashi K, Zhang X, Bian C, Ueda H, Ueda Y, Reily C, Lai L, Hao, C, Novak L, Huang ZQ, Renfrow MB, Suzuki H, Juliam BA. New insights into the pathogenesis of IgA Nephropathy. </w:t>
      </w:r>
      <w:r w:rsidRPr="0025784D">
        <w:rPr>
          <w:rFonts w:ascii="Book Antiqua" w:eastAsia="Times New Roman" w:hAnsi="Book Antiqua" w:cs="Arial"/>
          <w:i/>
          <w:sz w:val="24"/>
          <w:szCs w:val="24"/>
          <w:lang w:eastAsia="it-IT"/>
        </w:rPr>
        <w:t xml:space="preserve">Kidney Dis </w:t>
      </w:r>
      <w:r w:rsidRPr="0025784D">
        <w:rPr>
          <w:rFonts w:ascii="Book Antiqua" w:eastAsia="Times New Roman" w:hAnsi="Book Antiqua" w:cs="Arial"/>
          <w:sz w:val="24"/>
          <w:szCs w:val="24"/>
          <w:lang w:eastAsia="it-IT"/>
        </w:rPr>
        <w:t xml:space="preserve">2015; </w:t>
      </w:r>
      <w:r w:rsidRPr="00DA4DC4">
        <w:rPr>
          <w:rFonts w:ascii="Book Antiqua" w:eastAsia="Times New Roman" w:hAnsi="Book Antiqua" w:cs="Arial"/>
          <w:b/>
          <w:sz w:val="24"/>
          <w:szCs w:val="24"/>
          <w:lang w:eastAsia="it-IT"/>
        </w:rPr>
        <w:t>1</w:t>
      </w:r>
      <w:r w:rsidRPr="0025784D">
        <w:rPr>
          <w:rFonts w:ascii="Book Antiqua" w:eastAsia="Times New Roman" w:hAnsi="Book Antiqua" w:cs="Arial"/>
          <w:sz w:val="24"/>
          <w:szCs w:val="24"/>
          <w:lang w:eastAsia="it-IT"/>
        </w:rPr>
        <w:t>: 8-18 [</w:t>
      </w:r>
      <w:r w:rsidR="00C053B5">
        <w:rPr>
          <w:rFonts w:ascii="Book Antiqua" w:eastAsia="Times New Roman" w:hAnsi="Book Antiqua" w:cs="Arial"/>
          <w:sz w:val="24"/>
          <w:szCs w:val="24"/>
          <w:lang w:eastAsia="it-IT"/>
        </w:rPr>
        <w:t xml:space="preserve">DOI: </w:t>
      </w:r>
      <w:r w:rsidRPr="0025784D">
        <w:rPr>
          <w:rFonts w:ascii="Book Antiqua" w:eastAsia="Times New Roman" w:hAnsi="Book Antiqua" w:cs="Arial"/>
          <w:sz w:val="24"/>
          <w:szCs w:val="24"/>
          <w:lang w:eastAsia="it-IT"/>
        </w:rPr>
        <w:t>10.1159/000382134]</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val="it-IT" w:eastAsia="it-IT"/>
        </w:rPr>
      </w:pPr>
      <w:r w:rsidRPr="0025784D">
        <w:rPr>
          <w:rFonts w:ascii="Book Antiqua" w:hAnsi="Book Antiqua" w:cs="Arial"/>
          <w:b/>
          <w:sz w:val="24"/>
          <w:szCs w:val="24"/>
        </w:rPr>
        <w:t>Berthoux F</w:t>
      </w:r>
      <w:r w:rsidRPr="00D2043A">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Mohey H</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Laurent B</w:t>
      </w:r>
      <w:r w:rsidRPr="0025784D">
        <w:rPr>
          <w:rFonts w:ascii="Book Antiqua" w:hAnsi="Book Antiqua" w:cs="Arial"/>
          <w:sz w:val="24"/>
          <w:szCs w:val="24"/>
        </w:rPr>
        <w:t xml:space="preserve">, Mariat C, Afiani A, Thibaudin L. </w:t>
      </w:r>
      <w:hyperlink r:id="rId28" w:history="1">
        <w:r w:rsidRPr="0025784D">
          <w:rPr>
            <w:rStyle w:val="a5"/>
            <w:rFonts w:ascii="Book Antiqua" w:hAnsi="Book Antiqua" w:cs="Arial"/>
            <w:color w:val="auto"/>
            <w:sz w:val="24"/>
            <w:szCs w:val="24"/>
            <w:u w:val="none"/>
          </w:rPr>
          <w:t>Predicting the risk for dialysis or death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2011; </w:t>
      </w:r>
      <w:r w:rsidRPr="0025784D">
        <w:rPr>
          <w:rFonts w:ascii="Book Antiqua" w:hAnsi="Book Antiqua" w:cs="Arial"/>
          <w:b/>
          <w:sz w:val="24"/>
          <w:szCs w:val="24"/>
        </w:rPr>
        <w:t>22</w:t>
      </w:r>
      <w:r w:rsidRPr="0025784D">
        <w:rPr>
          <w:rFonts w:ascii="Book Antiqua" w:hAnsi="Book Antiqua" w:cs="Arial"/>
          <w:sz w:val="24"/>
          <w:szCs w:val="24"/>
        </w:rPr>
        <w:t>: 752-761 [</w:t>
      </w:r>
      <w:r w:rsidRPr="0025784D">
        <w:rPr>
          <w:rFonts w:ascii="Book Antiqua" w:eastAsia="Times New Roman" w:hAnsi="Book Antiqua" w:cs="Arial"/>
          <w:sz w:val="24"/>
          <w:szCs w:val="24"/>
          <w:lang w:val="it-IT" w:eastAsia="it-IT"/>
        </w:rPr>
        <w:t xml:space="preserve">PMID:21258035 </w:t>
      </w:r>
      <w:r w:rsidR="00C053B5">
        <w:rPr>
          <w:rFonts w:ascii="Book Antiqua" w:hAnsi="Book Antiqua" w:cs="Arial"/>
          <w:sz w:val="24"/>
          <w:szCs w:val="24"/>
        </w:rPr>
        <w:t xml:space="preserve">DOI: </w:t>
      </w:r>
      <w:r w:rsidRPr="0025784D">
        <w:rPr>
          <w:rFonts w:ascii="Book Antiqua" w:hAnsi="Book Antiqua" w:cs="Arial"/>
          <w:sz w:val="24"/>
          <w:szCs w:val="24"/>
        </w:rPr>
        <w:t>10.1681/ASN.2010040355]</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9" w:history="1">
        <w:r w:rsidR="008923A1" w:rsidRPr="0025784D">
          <w:rPr>
            <w:rStyle w:val="highlight"/>
            <w:rFonts w:ascii="Book Antiqua" w:hAnsi="Book Antiqua" w:cs="Arial"/>
            <w:b/>
            <w:sz w:val="24"/>
            <w:szCs w:val="24"/>
          </w:rPr>
          <w:t>Bonnet F</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b/>
          <w:sz w:val="24"/>
          <w:szCs w:val="24"/>
        </w:rPr>
        <w:t> </w:t>
      </w:r>
      <w:hyperlink r:id="rId30" w:history="1">
        <w:r w:rsidR="008923A1" w:rsidRPr="0025784D">
          <w:rPr>
            <w:rStyle w:val="highlight"/>
            <w:rFonts w:ascii="Book Antiqua" w:hAnsi="Book Antiqua" w:cs="Arial"/>
            <w:sz w:val="24"/>
            <w:szCs w:val="24"/>
          </w:rPr>
          <w:t>Deprele 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1" w:history="1">
        <w:r w:rsidR="008923A1" w:rsidRPr="0025784D">
          <w:rPr>
            <w:rStyle w:val="a5"/>
            <w:rFonts w:ascii="Book Antiqua" w:hAnsi="Book Antiqua" w:cs="Arial"/>
            <w:color w:val="auto"/>
            <w:sz w:val="24"/>
            <w:szCs w:val="24"/>
            <w:u w:val="none"/>
          </w:rPr>
          <w:t>Sassolas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2" w:history="1">
        <w:r w:rsidR="008923A1" w:rsidRPr="0025784D">
          <w:rPr>
            <w:rStyle w:val="a5"/>
            <w:rFonts w:ascii="Book Antiqua" w:hAnsi="Book Antiqua" w:cs="Arial"/>
            <w:color w:val="auto"/>
            <w:sz w:val="24"/>
            <w:szCs w:val="24"/>
            <w:u w:val="none"/>
          </w:rPr>
          <w:t>Moulin P</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3" w:history="1">
        <w:r w:rsidR="008923A1" w:rsidRPr="0025784D">
          <w:rPr>
            <w:rStyle w:val="a5"/>
            <w:rFonts w:ascii="Book Antiqua" w:hAnsi="Book Antiqua" w:cs="Arial"/>
            <w:color w:val="auto"/>
            <w:sz w:val="24"/>
            <w:szCs w:val="24"/>
            <w:u w:val="none"/>
          </w:rPr>
          <w:t>Alamartine E</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4" w:history="1">
        <w:r w:rsidR="008923A1" w:rsidRPr="0025784D">
          <w:rPr>
            <w:rStyle w:val="a5"/>
            <w:rFonts w:ascii="Book Antiqua" w:hAnsi="Book Antiqua" w:cs="Arial"/>
            <w:color w:val="auto"/>
            <w:sz w:val="24"/>
            <w:szCs w:val="24"/>
            <w:u w:val="none"/>
          </w:rPr>
          <w:t>Berthezène F</w:t>
        </w:r>
      </w:hyperlink>
      <w:r w:rsidR="008923A1" w:rsidRPr="0025784D">
        <w:rPr>
          <w:rStyle w:val="apple-converted-space"/>
          <w:rFonts w:ascii="Book Antiqua" w:hAnsi="Book Antiqua" w:cs="Arial"/>
          <w:sz w:val="24"/>
          <w:szCs w:val="24"/>
        </w:rPr>
        <w:t> </w:t>
      </w:r>
      <w:hyperlink r:id="rId35" w:history="1">
        <w:r w:rsidR="008923A1" w:rsidRPr="0025784D">
          <w:rPr>
            <w:rStyle w:val="a5"/>
            <w:rFonts w:ascii="Book Antiqua" w:hAnsi="Book Antiqua" w:cs="Arial"/>
            <w:color w:val="auto"/>
            <w:sz w:val="24"/>
            <w:szCs w:val="24"/>
            <w:u w:val="none"/>
          </w:rPr>
          <w:t>Berthoux F</w:t>
        </w:r>
      </w:hyperlink>
      <w:r w:rsidR="008923A1" w:rsidRPr="0025784D">
        <w:rPr>
          <w:rFonts w:ascii="Book Antiqua" w:hAnsi="Book Antiqua" w:cs="Arial"/>
          <w:sz w:val="24"/>
          <w:szCs w:val="24"/>
        </w:rPr>
        <w:t xml:space="preserve">. Excessive body weight as a new independent risk factor for clinical and pathological progression in primary IgA nephritis. </w:t>
      </w:r>
      <w:r w:rsidR="008923A1" w:rsidRPr="0025784D">
        <w:rPr>
          <w:rFonts w:ascii="Book Antiqua" w:hAnsi="Book Antiqua" w:cs="Arial"/>
          <w:i/>
          <w:sz w:val="24"/>
          <w:szCs w:val="24"/>
        </w:rPr>
        <w:t xml:space="preserve">Am J Kidney Dis </w:t>
      </w:r>
      <w:r w:rsidR="008923A1" w:rsidRPr="0025784D">
        <w:rPr>
          <w:rFonts w:ascii="Book Antiqua" w:hAnsi="Book Antiqua" w:cs="Arial"/>
          <w:sz w:val="24"/>
          <w:szCs w:val="24"/>
        </w:rPr>
        <w:t xml:space="preserve">2001; </w:t>
      </w:r>
      <w:r w:rsidR="008923A1" w:rsidRPr="0025784D">
        <w:rPr>
          <w:rFonts w:ascii="Book Antiqua" w:hAnsi="Book Antiqua" w:cs="Arial"/>
          <w:b/>
          <w:sz w:val="24"/>
          <w:szCs w:val="24"/>
        </w:rPr>
        <w:t>37</w:t>
      </w:r>
      <w:r w:rsidR="008923A1" w:rsidRPr="0025784D">
        <w:rPr>
          <w:rFonts w:ascii="Book Antiqua" w:hAnsi="Book Antiqua" w:cs="Arial"/>
          <w:sz w:val="24"/>
          <w:szCs w:val="24"/>
        </w:rPr>
        <w:t>:</w:t>
      </w:r>
      <w:r w:rsidR="00DA4DC4">
        <w:rPr>
          <w:rFonts w:ascii="Book Antiqua" w:hAnsi="Book Antiqua" w:cs="Arial" w:hint="eastAsia"/>
          <w:sz w:val="24"/>
          <w:szCs w:val="24"/>
          <w:lang w:eastAsia="zh-CN"/>
        </w:rPr>
        <w:t xml:space="preserve"> </w:t>
      </w:r>
      <w:r w:rsidR="008923A1" w:rsidRPr="0025784D">
        <w:rPr>
          <w:rFonts w:ascii="Book Antiqua" w:hAnsi="Book Antiqua" w:cs="Arial"/>
          <w:sz w:val="24"/>
          <w:szCs w:val="24"/>
        </w:rPr>
        <w:t xml:space="preserve">720-727 [PMID 11273871 </w:t>
      </w:r>
      <w:r w:rsidR="00C053B5">
        <w:rPr>
          <w:rFonts w:ascii="Book Antiqua" w:hAnsi="Book Antiqua" w:cs="Helvetica"/>
          <w:sz w:val="24"/>
          <w:szCs w:val="24"/>
        </w:rPr>
        <w:t xml:space="preserve">DOI: </w:t>
      </w:r>
      <w:hyperlink r:id="rId36" w:history="1">
        <w:r w:rsidR="008923A1" w:rsidRPr="0025784D">
          <w:rPr>
            <w:rStyle w:val="a5"/>
            <w:rFonts w:ascii="Book Antiqua" w:hAnsi="Book Antiqua" w:cs="Helvetica"/>
            <w:color w:val="auto"/>
            <w:sz w:val="24"/>
            <w:szCs w:val="24"/>
            <w:u w:val="none"/>
          </w:rPr>
          <w:t>10.1016/S0272-6386(01)80120-7</w:t>
        </w:r>
      </w:hyperlink>
      <w:r w:rsidR="008923A1" w:rsidRPr="0025784D">
        <w:rPr>
          <w:rFonts w:ascii="Book Antiqua" w:hAnsi="Book Antiqua"/>
          <w:sz w:val="24"/>
          <w:szCs w:val="24"/>
        </w:rPr>
        <w:t>]</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37" w:history="1">
        <w:r w:rsidR="008923A1" w:rsidRPr="0025784D">
          <w:rPr>
            <w:rStyle w:val="highlight"/>
            <w:rFonts w:ascii="Book Antiqua" w:hAnsi="Book Antiqua" w:cs="Arial"/>
            <w:b/>
            <w:sz w:val="24"/>
            <w:szCs w:val="24"/>
          </w:rPr>
          <w:t>Orth SR</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b/>
          <w:sz w:val="24"/>
          <w:szCs w:val="24"/>
        </w:rPr>
        <w:t> </w:t>
      </w:r>
      <w:hyperlink r:id="rId38" w:history="1">
        <w:r w:rsidR="008923A1" w:rsidRPr="0025784D">
          <w:rPr>
            <w:rStyle w:val="a5"/>
            <w:rFonts w:ascii="Book Antiqua" w:hAnsi="Book Antiqua" w:cs="Arial"/>
            <w:color w:val="auto"/>
            <w:sz w:val="24"/>
            <w:szCs w:val="24"/>
            <w:u w:val="none"/>
          </w:rPr>
          <w:t>Stöckmann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9" w:history="1">
        <w:r w:rsidR="008923A1" w:rsidRPr="0025784D">
          <w:rPr>
            <w:rStyle w:val="highlight"/>
            <w:rFonts w:ascii="Book Antiqua" w:hAnsi="Book Antiqua" w:cs="Arial"/>
            <w:sz w:val="24"/>
            <w:szCs w:val="24"/>
          </w:rPr>
          <w:t>Conradt 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0" w:history="1">
        <w:r w:rsidR="008923A1" w:rsidRPr="0025784D">
          <w:rPr>
            <w:rStyle w:val="a5"/>
            <w:rFonts w:ascii="Book Antiqua" w:hAnsi="Book Antiqua" w:cs="Arial"/>
            <w:color w:val="auto"/>
            <w:sz w:val="24"/>
            <w:szCs w:val="24"/>
            <w:u w:val="none"/>
          </w:rPr>
          <w:t>Ritz E</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1" w:history="1">
        <w:r w:rsidR="008923A1" w:rsidRPr="0025784D">
          <w:rPr>
            <w:rStyle w:val="a5"/>
            <w:rFonts w:ascii="Book Antiqua" w:hAnsi="Book Antiqua" w:cs="Arial"/>
            <w:color w:val="auto"/>
            <w:sz w:val="24"/>
            <w:szCs w:val="24"/>
            <w:u w:val="none"/>
          </w:rPr>
          <w:t>Ferro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2" w:history="1">
        <w:r w:rsidR="008923A1" w:rsidRPr="0025784D">
          <w:rPr>
            <w:rStyle w:val="a5"/>
            <w:rFonts w:ascii="Book Antiqua" w:hAnsi="Book Antiqua" w:cs="Arial"/>
            <w:color w:val="auto"/>
            <w:sz w:val="24"/>
            <w:szCs w:val="24"/>
            <w:u w:val="none"/>
          </w:rPr>
          <w:t>Kreusser W</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3" w:history="1">
        <w:r w:rsidR="008923A1" w:rsidRPr="0025784D">
          <w:rPr>
            <w:rStyle w:val="a5"/>
            <w:rFonts w:ascii="Book Antiqua" w:hAnsi="Book Antiqua" w:cs="Arial"/>
            <w:color w:val="auto"/>
            <w:sz w:val="24"/>
            <w:szCs w:val="24"/>
            <w:u w:val="none"/>
          </w:rPr>
          <w:t>Piccoli G</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4" w:history="1">
        <w:r w:rsidR="008923A1" w:rsidRPr="0025784D">
          <w:rPr>
            <w:rStyle w:val="a5"/>
            <w:rFonts w:ascii="Book Antiqua" w:hAnsi="Book Antiqua" w:cs="Arial"/>
            <w:color w:val="auto"/>
            <w:sz w:val="24"/>
            <w:szCs w:val="24"/>
            <w:u w:val="none"/>
          </w:rPr>
          <w:t>Rambausek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5" w:history="1">
        <w:r w:rsidR="008923A1" w:rsidRPr="0025784D">
          <w:rPr>
            <w:rStyle w:val="a5"/>
            <w:rFonts w:ascii="Book Antiqua" w:hAnsi="Book Antiqua" w:cs="Arial"/>
            <w:color w:val="auto"/>
            <w:sz w:val="24"/>
            <w:szCs w:val="24"/>
            <w:u w:val="none"/>
          </w:rPr>
          <w:t>Roccatello D</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6" w:history="1">
        <w:r w:rsidR="008923A1" w:rsidRPr="0025784D">
          <w:rPr>
            <w:rStyle w:val="a5"/>
            <w:rFonts w:ascii="Book Antiqua" w:hAnsi="Book Antiqua" w:cs="Arial"/>
            <w:color w:val="auto"/>
            <w:sz w:val="24"/>
            <w:szCs w:val="24"/>
            <w:u w:val="none"/>
          </w:rPr>
          <w:t>Schäfer K</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7" w:history="1">
        <w:r w:rsidR="008923A1" w:rsidRPr="0025784D">
          <w:rPr>
            <w:rStyle w:val="a5"/>
            <w:rFonts w:ascii="Book Antiqua" w:hAnsi="Book Antiqua" w:cs="Arial"/>
            <w:color w:val="auto"/>
            <w:sz w:val="24"/>
            <w:szCs w:val="24"/>
            <w:u w:val="none"/>
          </w:rPr>
          <w:t>Sieberth HG</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8" w:history="1">
        <w:r w:rsidR="008923A1" w:rsidRPr="0025784D">
          <w:rPr>
            <w:rStyle w:val="a5"/>
            <w:rFonts w:ascii="Book Antiqua" w:hAnsi="Book Antiqua" w:cs="Arial"/>
            <w:color w:val="auto"/>
            <w:sz w:val="24"/>
            <w:szCs w:val="24"/>
            <w:u w:val="none"/>
          </w:rPr>
          <w:t>Wanner 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49" w:history="1">
        <w:r w:rsidR="008923A1" w:rsidRPr="0025784D">
          <w:rPr>
            <w:rStyle w:val="a5"/>
            <w:rFonts w:ascii="Book Antiqua" w:hAnsi="Book Antiqua" w:cs="Arial"/>
            <w:color w:val="auto"/>
            <w:sz w:val="24"/>
            <w:szCs w:val="24"/>
            <w:u w:val="none"/>
          </w:rPr>
          <w:t>Watschinger B</w:t>
        </w:r>
      </w:hyperlink>
      <w:r w:rsidR="008923A1" w:rsidRPr="0025784D">
        <w:rPr>
          <w:rFonts w:ascii="Book Antiqua" w:hAnsi="Book Antiqua" w:cs="Arial"/>
          <w:sz w:val="24"/>
          <w:szCs w:val="24"/>
        </w:rPr>
        <w:t>,</w:t>
      </w:r>
      <w:r w:rsidR="0080129A">
        <w:rPr>
          <w:rFonts w:ascii="Book Antiqua" w:hAnsi="Book Antiqua" w:cs="Arial"/>
          <w:sz w:val="24"/>
          <w:szCs w:val="24"/>
        </w:rPr>
        <w:t xml:space="preserve"> </w:t>
      </w:r>
      <w:hyperlink r:id="rId50" w:history="1">
        <w:r w:rsidR="008923A1" w:rsidRPr="0025784D">
          <w:rPr>
            <w:rStyle w:val="a5"/>
            <w:rFonts w:ascii="Book Antiqua" w:hAnsi="Book Antiqua" w:cs="Arial"/>
            <w:color w:val="auto"/>
            <w:sz w:val="24"/>
            <w:szCs w:val="24"/>
            <w:u w:val="none"/>
          </w:rPr>
          <w:t>Zucchelli P</w:t>
        </w:r>
      </w:hyperlink>
      <w:r w:rsidR="008923A1" w:rsidRPr="0025784D">
        <w:rPr>
          <w:rFonts w:ascii="Book Antiqua" w:hAnsi="Book Antiqua" w:cs="Arial"/>
          <w:sz w:val="24"/>
          <w:szCs w:val="24"/>
        </w:rPr>
        <w:t xml:space="preserve">. Smoking as a risk factor for end-stage renal failure in men with primary renal disease. </w:t>
      </w:r>
      <w:r w:rsidR="008923A1" w:rsidRPr="0025784D">
        <w:rPr>
          <w:rFonts w:ascii="Book Antiqua" w:hAnsi="Book Antiqua"/>
          <w:i/>
          <w:sz w:val="24"/>
          <w:szCs w:val="24"/>
        </w:rPr>
        <w:t>Kidney Int</w:t>
      </w:r>
      <w:r w:rsidR="008923A1" w:rsidRPr="0025784D">
        <w:rPr>
          <w:rFonts w:ascii="Book Antiqua" w:hAnsi="Book Antiqua"/>
          <w:sz w:val="24"/>
          <w:szCs w:val="24"/>
        </w:rPr>
        <w:t xml:space="preserve"> </w:t>
      </w:r>
      <w:r w:rsidR="008923A1" w:rsidRPr="0025784D">
        <w:rPr>
          <w:rFonts w:ascii="Book Antiqua" w:hAnsi="Book Antiqua" w:cs="Arial"/>
          <w:sz w:val="24"/>
          <w:szCs w:val="24"/>
        </w:rPr>
        <w:t xml:space="preserve">1998; </w:t>
      </w:r>
      <w:r w:rsidR="008923A1" w:rsidRPr="0025784D">
        <w:rPr>
          <w:rFonts w:ascii="Book Antiqua" w:hAnsi="Book Antiqua" w:cs="Arial"/>
          <w:b/>
          <w:sz w:val="24"/>
          <w:szCs w:val="24"/>
        </w:rPr>
        <w:t>54</w:t>
      </w:r>
      <w:r w:rsidR="008923A1" w:rsidRPr="0025784D">
        <w:rPr>
          <w:rFonts w:ascii="Book Antiqua" w:hAnsi="Book Antiqua" w:cs="Arial"/>
          <w:sz w:val="24"/>
          <w:szCs w:val="24"/>
        </w:rPr>
        <w:t>: 926-931 [</w:t>
      </w:r>
      <w:r w:rsidR="008923A1" w:rsidRPr="0025784D">
        <w:rPr>
          <w:rFonts w:ascii="Book Antiqua" w:eastAsia="Times New Roman" w:hAnsi="Book Antiqua" w:cs="Arial"/>
          <w:sz w:val="24"/>
          <w:szCs w:val="24"/>
          <w:lang w:val="it-IT" w:eastAsia="it-IT"/>
        </w:rPr>
        <w:t>PMID:</w:t>
      </w:r>
      <w:r w:rsidR="008923A1" w:rsidRPr="0025784D">
        <w:rPr>
          <w:rStyle w:val="highlight"/>
          <w:rFonts w:ascii="Book Antiqua" w:hAnsi="Book Antiqua" w:cs="Arial"/>
          <w:sz w:val="24"/>
          <w:szCs w:val="24"/>
        </w:rPr>
        <w:t xml:space="preserve"> </w:t>
      </w:r>
      <w:r w:rsidR="008923A1" w:rsidRPr="0025784D">
        <w:rPr>
          <w:rFonts w:ascii="Book Antiqua" w:eastAsia="Times New Roman" w:hAnsi="Book Antiqua" w:cs="Arial"/>
          <w:sz w:val="24"/>
          <w:szCs w:val="24"/>
          <w:lang w:val="it-IT" w:eastAsia="it-IT"/>
        </w:rPr>
        <w:t xml:space="preserve">9734618 </w:t>
      </w:r>
      <w:r w:rsidR="00895275">
        <w:rPr>
          <w:rFonts w:ascii="Book Antiqua" w:hAnsi="Book Antiqua"/>
          <w:sz w:val="24"/>
          <w:szCs w:val="24"/>
        </w:rPr>
        <w:t>DOI:</w:t>
      </w:r>
      <w:r w:rsidR="008923A1" w:rsidRPr="0025784D">
        <w:rPr>
          <w:rFonts w:ascii="Book Antiqua" w:hAnsi="Book Antiqua"/>
          <w:sz w:val="24"/>
          <w:szCs w:val="24"/>
        </w:rPr>
        <w:t>10.1046/j.1523-1755.1998.00067.x]</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Waldherr R</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Rambausek M</w:t>
      </w:r>
      <w:r w:rsidRPr="0025784D">
        <w:rPr>
          <w:rFonts w:ascii="Book Antiqua" w:hAnsi="Book Antiqua" w:cs="Arial"/>
          <w:sz w:val="24"/>
          <w:szCs w:val="24"/>
        </w:rPr>
        <w:t>, Duncker WD, Ritz E.</w:t>
      </w:r>
      <w:r w:rsidRPr="0025784D">
        <w:rPr>
          <w:rFonts w:ascii="Book Antiqua" w:hAnsi="Book Antiqua"/>
          <w:sz w:val="24"/>
          <w:szCs w:val="24"/>
        </w:rPr>
        <w:t xml:space="preserve"> </w:t>
      </w:r>
      <w:hyperlink r:id="rId51" w:history="1">
        <w:r w:rsidRPr="0025784D">
          <w:rPr>
            <w:rStyle w:val="a5"/>
            <w:rFonts w:ascii="Book Antiqua" w:hAnsi="Book Antiqua" w:cs="Arial"/>
            <w:color w:val="auto"/>
            <w:sz w:val="24"/>
            <w:szCs w:val="24"/>
            <w:u w:val="none"/>
          </w:rPr>
          <w:t>Frequency of mesangial IgA deposits in a non-selected autopsy series.</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Nephrol Dial Transplant</w:t>
      </w:r>
      <w:r w:rsidRPr="0025784D">
        <w:rPr>
          <w:rFonts w:ascii="Book Antiqua" w:hAnsi="Book Antiqua" w:cs="Arial"/>
          <w:i/>
          <w:sz w:val="24"/>
          <w:szCs w:val="24"/>
        </w:rPr>
        <w:t xml:space="preserve"> </w:t>
      </w:r>
      <w:r w:rsidRPr="0025784D">
        <w:rPr>
          <w:rFonts w:ascii="Book Antiqua" w:hAnsi="Book Antiqua" w:cs="Arial"/>
          <w:sz w:val="24"/>
          <w:szCs w:val="24"/>
        </w:rPr>
        <w:t xml:space="preserve">1989; </w:t>
      </w:r>
      <w:r w:rsidRPr="0025784D">
        <w:rPr>
          <w:rFonts w:ascii="Book Antiqua" w:hAnsi="Book Antiqua" w:cs="Arial"/>
          <w:b/>
          <w:sz w:val="24"/>
          <w:szCs w:val="24"/>
        </w:rPr>
        <w:t>4</w:t>
      </w:r>
      <w:r w:rsidRPr="0025784D">
        <w:rPr>
          <w:rFonts w:ascii="Book Antiqua" w:hAnsi="Book Antiqua" w:cs="Arial"/>
          <w:sz w:val="24"/>
          <w:szCs w:val="24"/>
        </w:rPr>
        <w:t>: 943-946 [PMID: 2516884]</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lang w:val="pt-PT"/>
        </w:rPr>
        <w:t>Suzuki K</w:t>
      </w:r>
      <w:r w:rsidRPr="0025784D">
        <w:rPr>
          <w:rFonts w:ascii="Book Antiqua" w:hAnsi="Book Antiqua" w:cs="Arial"/>
          <w:b/>
          <w:sz w:val="24"/>
          <w:szCs w:val="24"/>
          <w:lang w:val="pt-PT"/>
        </w:rPr>
        <w:t>,</w:t>
      </w:r>
      <w:r w:rsidRPr="0025784D">
        <w:rPr>
          <w:rStyle w:val="apple-converted-space"/>
          <w:rFonts w:ascii="Book Antiqua" w:hAnsi="Book Antiqua" w:cs="Arial"/>
          <w:sz w:val="24"/>
          <w:szCs w:val="24"/>
          <w:lang w:val="pt-PT"/>
        </w:rPr>
        <w:t> </w:t>
      </w:r>
      <w:r w:rsidRPr="0025784D">
        <w:rPr>
          <w:rFonts w:ascii="Book Antiqua" w:hAnsi="Book Antiqua" w:cs="Arial"/>
          <w:bCs/>
          <w:sz w:val="24"/>
          <w:szCs w:val="24"/>
          <w:lang w:val="pt-PT"/>
        </w:rPr>
        <w:t>Honda K</w:t>
      </w:r>
      <w:r w:rsidRPr="0025784D">
        <w:rPr>
          <w:rFonts w:ascii="Book Antiqua" w:hAnsi="Book Antiqua" w:cs="Arial"/>
          <w:sz w:val="24"/>
          <w:szCs w:val="24"/>
          <w:lang w:val="pt-PT"/>
        </w:rPr>
        <w:t>,</w:t>
      </w:r>
      <w:r w:rsidRPr="0025784D">
        <w:rPr>
          <w:rStyle w:val="apple-converted-space"/>
          <w:rFonts w:ascii="Book Antiqua" w:hAnsi="Book Antiqua" w:cs="Arial"/>
          <w:sz w:val="24"/>
          <w:szCs w:val="24"/>
          <w:lang w:val="pt-PT"/>
        </w:rPr>
        <w:t> </w:t>
      </w:r>
      <w:r w:rsidRPr="0025784D">
        <w:rPr>
          <w:rFonts w:ascii="Book Antiqua" w:hAnsi="Book Antiqua" w:cs="Arial"/>
          <w:bCs/>
          <w:sz w:val="24"/>
          <w:szCs w:val="24"/>
          <w:lang w:val="pt-PT"/>
        </w:rPr>
        <w:t>Tanabe K</w:t>
      </w:r>
      <w:r w:rsidRPr="0025784D">
        <w:rPr>
          <w:rFonts w:ascii="Book Antiqua" w:hAnsi="Book Antiqua" w:cs="Arial"/>
          <w:sz w:val="24"/>
          <w:szCs w:val="24"/>
          <w:lang w:val="pt-PT"/>
        </w:rPr>
        <w:t>, Toma H, Nihei H, Yamaguchi Y.</w:t>
      </w:r>
      <w:r w:rsidRPr="0025784D">
        <w:rPr>
          <w:rFonts w:ascii="Book Antiqua" w:eastAsia="Times New Roman" w:hAnsi="Book Antiqua" w:cs="Arial"/>
          <w:sz w:val="24"/>
          <w:szCs w:val="24"/>
          <w:lang w:val="pt-PT" w:eastAsia="it-IT"/>
        </w:rPr>
        <w:t> </w:t>
      </w:r>
      <w:hyperlink r:id="rId52" w:history="1">
        <w:r w:rsidRPr="0025784D">
          <w:rPr>
            <w:rStyle w:val="a5"/>
            <w:rFonts w:ascii="Book Antiqua" w:hAnsi="Book Antiqua" w:cs="Arial"/>
            <w:color w:val="auto"/>
            <w:sz w:val="24"/>
            <w:szCs w:val="24"/>
            <w:u w:val="none"/>
          </w:rPr>
          <w:t>Incidence of latent mesangial IgA deposition in renal allograft donors in Japan.</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2003;</w:t>
      </w:r>
      <w:r w:rsidRPr="0025784D">
        <w:rPr>
          <w:rStyle w:val="apple-converted-space"/>
          <w:rFonts w:ascii="Book Antiqua" w:hAnsi="Book Antiqua" w:cs="Arial"/>
          <w:sz w:val="24"/>
          <w:szCs w:val="24"/>
        </w:rPr>
        <w:t> </w:t>
      </w:r>
      <w:r w:rsidRPr="0025784D">
        <w:rPr>
          <w:rFonts w:ascii="Book Antiqua" w:hAnsi="Book Antiqua" w:cs="Arial"/>
          <w:b/>
          <w:sz w:val="24"/>
          <w:szCs w:val="24"/>
        </w:rPr>
        <w:t>63</w:t>
      </w:r>
      <w:r w:rsidRPr="0025784D">
        <w:rPr>
          <w:rFonts w:ascii="Book Antiqua" w:hAnsi="Book Antiqua" w:cs="Arial"/>
          <w:sz w:val="24"/>
          <w:szCs w:val="24"/>
        </w:rPr>
        <w:t xml:space="preserve">: 2286-2294 [PMID: 12753320 </w:t>
      </w:r>
      <w:r w:rsidR="00895275">
        <w:rPr>
          <w:rFonts w:ascii="Book Antiqua" w:hAnsi="Book Antiqua"/>
          <w:sz w:val="24"/>
          <w:szCs w:val="24"/>
        </w:rPr>
        <w:t>DOI:</w:t>
      </w:r>
      <w:r w:rsidRPr="0025784D">
        <w:rPr>
          <w:rFonts w:ascii="Book Antiqua" w:hAnsi="Book Antiqua"/>
          <w:sz w:val="24"/>
          <w:szCs w:val="24"/>
        </w:rPr>
        <w:t>10.1046/j.1523-1755.63.6s.2.x]</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53" w:history="1">
        <w:r w:rsidR="008923A1" w:rsidRPr="0025784D">
          <w:rPr>
            <w:rStyle w:val="highlight"/>
            <w:rFonts w:ascii="Book Antiqua" w:hAnsi="Book Antiqua" w:cs="Arial"/>
            <w:b/>
            <w:sz w:val="24"/>
            <w:szCs w:val="24"/>
          </w:rPr>
          <w:t>Szeto CC</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b/>
          <w:sz w:val="24"/>
          <w:szCs w:val="24"/>
        </w:rPr>
        <w:t> </w:t>
      </w:r>
      <w:hyperlink r:id="rId54" w:history="1">
        <w:r w:rsidR="008923A1" w:rsidRPr="0025784D">
          <w:rPr>
            <w:rStyle w:val="highlight"/>
            <w:rFonts w:ascii="Book Antiqua" w:hAnsi="Book Antiqua" w:cs="Arial"/>
            <w:sz w:val="24"/>
            <w:szCs w:val="24"/>
          </w:rPr>
          <w:t>Lai FM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55" w:history="1">
        <w:r w:rsidR="008923A1" w:rsidRPr="0025784D">
          <w:rPr>
            <w:rStyle w:val="a5"/>
            <w:rFonts w:ascii="Book Antiqua" w:hAnsi="Book Antiqua" w:cs="Arial"/>
            <w:color w:val="auto"/>
            <w:sz w:val="24"/>
            <w:szCs w:val="24"/>
            <w:u w:val="none"/>
          </w:rPr>
          <w:t>To KF</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56" w:history="1">
        <w:r w:rsidR="008923A1" w:rsidRPr="0025784D">
          <w:rPr>
            <w:rStyle w:val="a5"/>
            <w:rFonts w:ascii="Book Antiqua" w:hAnsi="Book Antiqua" w:cs="Arial"/>
            <w:color w:val="auto"/>
            <w:sz w:val="24"/>
            <w:szCs w:val="24"/>
            <w:u w:val="none"/>
          </w:rPr>
          <w:t>Wong TY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57" w:history="1">
        <w:r w:rsidR="008923A1" w:rsidRPr="0025784D">
          <w:rPr>
            <w:rStyle w:val="a5"/>
            <w:rFonts w:ascii="Book Antiqua" w:hAnsi="Book Antiqua" w:cs="Arial"/>
            <w:color w:val="auto"/>
            <w:sz w:val="24"/>
            <w:szCs w:val="24"/>
            <w:u w:val="none"/>
          </w:rPr>
          <w:t>Chow KM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58" w:history="1">
        <w:r w:rsidR="008923A1" w:rsidRPr="0025784D">
          <w:rPr>
            <w:rStyle w:val="a5"/>
            <w:rFonts w:ascii="Book Antiqua" w:hAnsi="Book Antiqua" w:cs="Arial"/>
            <w:color w:val="auto"/>
            <w:sz w:val="24"/>
            <w:szCs w:val="24"/>
            <w:u w:val="none"/>
          </w:rPr>
          <w:t>Choi PC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59" w:history="1">
        <w:r w:rsidR="008923A1" w:rsidRPr="0025784D">
          <w:rPr>
            <w:rStyle w:val="a5"/>
            <w:rFonts w:ascii="Book Antiqua" w:hAnsi="Book Antiqua" w:cs="Arial"/>
            <w:color w:val="auto"/>
            <w:sz w:val="24"/>
            <w:szCs w:val="24"/>
            <w:u w:val="none"/>
          </w:rPr>
          <w:t>Lui SF</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60" w:history="1">
        <w:r w:rsidR="008923A1" w:rsidRPr="0025784D">
          <w:rPr>
            <w:rStyle w:val="a5"/>
            <w:rFonts w:ascii="Book Antiqua" w:hAnsi="Book Antiqua" w:cs="Arial"/>
            <w:color w:val="auto"/>
            <w:sz w:val="24"/>
            <w:szCs w:val="24"/>
            <w:u w:val="none"/>
          </w:rPr>
          <w:t>Li PK</w:t>
        </w:r>
      </w:hyperlink>
      <w:r w:rsidR="008923A1" w:rsidRPr="0025784D">
        <w:rPr>
          <w:rFonts w:ascii="Book Antiqua" w:hAnsi="Book Antiqua" w:cs="Arial"/>
          <w:sz w:val="24"/>
          <w:szCs w:val="24"/>
        </w:rPr>
        <w:t xml:space="preserve">. The natural history of immunoglobulin a nephropathy among patients with hematuria and minimal proteinuria. </w:t>
      </w:r>
      <w:hyperlink r:id="rId61" w:tooltip="The American journal of medicine." w:history="1">
        <w:r w:rsidR="008923A1" w:rsidRPr="0025784D">
          <w:rPr>
            <w:rStyle w:val="a5"/>
            <w:rFonts w:ascii="Book Antiqua" w:hAnsi="Book Antiqua" w:cs="Arial"/>
            <w:i/>
            <w:color w:val="auto"/>
            <w:sz w:val="24"/>
            <w:szCs w:val="24"/>
            <w:u w:val="none"/>
          </w:rPr>
          <w:t>Am J Med.</w:t>
        </w:r>
      </w:hyperlink>
      <w:r w:rsidR="008923A1" w:rsidRPr="0025784D">
        <w:rPr>
          <w:rFonts w:ascii="Book Antiqua" w:hAnsi="Book Antiqua"/>
          <w:sz w:val="24"/>
          <w:szCs w:val="24"/>
        </w:rPr>
        <w:t xml:space="preserve"> </w:t>
      </w:r>
      <w:r w:rsidR="008923A1" w:rsidRPr="0025784D">
        <w:rPr>
          <w:rStyle w:val="highlight"/>
          <w:rFonts w:ascii="Book Antiqua" w:hAnsi="Book Antiqua" w:cs="Arial"/>
          <w:sz w:val="24"/>
          <w:szCs w:val="24"/>
        </w:rPr>
        <w:t xml:space="preserve">2001; </w:t>
      </w:r>
      <w:r w:rsidR="008923A1" w:rsidRPr="0025784D">
        <w:rPr>
          <w:rFonts w:ascii="Book Antiqua" w:hAnsi="Book Antiqua" w:cs="Arial"/>
          <w:b/>
          <w:sz w:val="24"/>
          <w:szCs w:val="24"/>
        </w:rPr>
        <w:t>110</w:t>
      </w:r>
      <w:r w:rsidR="008923A1" w:rsidRPr="0025784D">
        <w:rPr>
          <w:rFonts w:ascii="Book Antiqua" w:hAnsi="Book Antiqua" w:cs="Arial"/>
          <w:sz w:val="24"/>
          <w:szCs w:val="24"/>
        </w:rPr>
        <w:t>: 434-437 [</w:t>
      </w:r>
      <w:r w:rsidR="00D649F1">
        <w:rPr>
          <w:rFonts w:ascii="Book Antiqua" w:eastAsia="Times New Roman" w:hAnsi="Book Antiqua" w:cs="Arial"/>
          <w:sz w:val="24"/>
          <w:szCs w:val="24"/>
          <w:lang w:eastAsia="it-IT"/>
        </w:rPr>
        <w:t xml:space="preserve">PMID: </w:t>
      </w:r>
      <w:r w:rsidR="008923A1" w:rsidRPr="0025784D">
        <w:rPr>
          <w:rFonts w:ascii="Book Antiqua" w:eastAsia="Times New Roman" w:hAnsi="Book Antiqua" w:cs="Arial"/>
          <w:sz w:val="24"/>
          <w:szCs w:val="24"/>
          <w:lang w:eastAsia="it-IT"/>
        </w:rPr>
        <w:t>11331053</w:t>
      </w:r>
      <w:r w:rsidR="008923A1" w:rsidRPr="0025784D">
        <w:rPr>
          <w:rFonts w:ascii="Book Antiqua" w:hAnsi="Book Antiqua" w:cs="Helvetica"/>
          <w:sz w:val="24"/>
          <w:szCs w:val="24"/>
        </w:rPr>
        <w:t xml:space="preserve"> </w:t>
      </w:r>
      <w:r w:rsidR="00C053B5">
        <w:rPr>
          <w:rFonts w:ascii="Book Antiqua" w:hAnsi="Book Antiqua" w:cs="Helvetica"/>
          <w:sz w:val="24"/>
          <w:szCs w:val="24"/>
        </w:rPr>
        <w:t xml:space="preserve">DOI: </w:t>
      </w:r>
      <w:hyperlink r:id="rId62" w:history="1">
        <w:r w:rsidR="008923A1" w:rsidRPr="0025784D">
          <w:rPr>
            <w:rStyle w:val="a5"/>
            <w:rFonts w:ascii="Book Antiqua" w:hAnsi="Book Antiqua" w:cs="Helvetica"/>
            <w:color w:val="auto"/>
            <w:sz w:val="24"/>
            <w:szCs w:val="24"/>
            <w:u w:val="none"/>
          </w:rPr>
          <w:t>10.1016/S0002-9343(01)00659-3</w:t>
        </w:r>
      </w:hyperlink>
      <w:r w:rsidR="008923A1" w:rsidRPr="0025784D">
        <w:rPr>
          <w:rFonts w:ascii="Book Antiqua" w:hAnsi="Book Antiqua"/>
          <w:sz w:val="24"/>
          <w:szCs w:val="24"/>
        </w:rPr>
        <w:t>]</w:t>
      </w:r>
    </w:p>
    <w:bookmarkStart w:id="6" w:name="_GoBack"/>
    <w:p w:rsidR="008923A1" w:rsidRPr="0025784D" w:rsidRDefault="00220707" w:rsidP="00212866">
      <w:pPr>
        <w:pStyle w:val="a6"/>
        <w:numPr>
          <w:ilvl w:val="0"/>
          <w:numId w:val="1"/>
        </w:numPr>
        <w:spacing w:after="0" w:line="360" w:lineRule="auto"/>
        <w:ind w:left="0" w:firstLine="0"/>
        <w:jc w:val="both"/>
        <w:rPr>
          <w:rStyle w:val="slug-doi"/>
          <w:rFonts w:ascii="Book Antiqua" w:eastAsia="Times New Roman" w:hAnsi="Book Antiqua" w:cs="Arial"/>
          <w:sz w:val="24"/>
          <w:szCs w:val="24"/>
          <w:lang w:eastAsia="it-IT"/>
        </w:rPr>
      </w:pPr>
      <w:r>
        <w:fldChar w:fldCharType="begin"/>
      </w:r>
      <w:r>
        <w:instrText xml:space="preserve"> HYPERLINK "http://www.ncbi.nlm.nih.gov/pubmed/?term=Guti%C3%A9rrez%20E%5BAuthor%5D&amp;cauthor=true&amp;cauthor_uid=22956820" </w:instrText>
      </w:r>
      <w:r>
        <w:fldChar w:fldCharType="separate"/>
      </w:r>
      <w:r w:rsidR="008923A1" w:rsidRPr="0025784D">
        <w:rPr>
          <w:rStyle w:val="a5"/>
          <w:rFonts w:ascii="Book Antiqua" w:hAnsi="Book Antiqua" w:cs="Arial"/>
          <w:b/>
          <w:color w:val="auto"/>
          <w:sz w:val="24"/>
          <w:szCs w:val="24"/>
          <w:u w:val="none"/>
        </w:rPr>
        <w:t>Gutiérrez E</w:t>
      </w:r>
      <w:r>
        <w:rPr>
          <w:rStyle w:val="a5"/>
          <w:rFonts w:ascii="Book Antiqua" w:hAnsi="Book Antiqua" w:cs="Arial"/>
          <w:b/>
          <w:color w:val="auto"/>
          <w:sz w:val="24"/>
          <w:szCs w:val="24"/>
          <w:u w:val="none"/>
        </w:rPr>
        <w:fldChar w:fldCharType="end"/>
      </w:r>
      <w:r w:rsidR="008923A1" w:rsidRPr="00220707">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63" w:history="1">
        <w:r w:rsidR="008923A1" w:rsidRPr="0025784D">
          <w:rPr>
            <w:rStyle w:val="highlight"/>
            <w:rFonts w:ascii="Book Antiqua" w:hAnsi="Book Antiqua" w:cs="Arial"/>
            <w:sz w:val="24"/>
            <w:szCs w:val="24"/>
          </w:rPr>
          <w:t>Zamora I</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64" w:history="1">
        <w:r w:rsidR="008923A1" w:rsidRPr="0025784D">
          <w:rPr>
            <w:rStyle w:val="a5"/>
            <w:rFonts w:ascii="Book Antiqua" w:hAnsi="Book Antiqua" w:cs="Arial"/>
            <w:color w:val="auto"/>
            <w:sz w:val="24"/>
            <w:szCs w:val="24"/>
            <w:u w:val="none"/>
          </w:rPr>
          <w:t>Ballarín JA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65" w:history="1">
        <w:r w:rsidR="008923A1" w:rsidRPr="0025784D">
          <w:rPr>
            <w:rStyle w:val="a5"/>
            <w:rFonts w:ascii="Book Antiqua" w:hAnsi="Book Antiqua" w:cs="Arial"/>
            <w:color w:val="auto"/>
            <w:sz w:val="24"/>
            <w:szCs w:val="24"/>
            <w:u w:val="none"/>
          </w:rPr>
          <w:t>Arce 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66" w:history="1">
        <w:r w:rsidR="008923A1" w:rsidRPr="0025784D">
          <w:rPr>
            <w:rStyle w:val="a5"/>
            <w:rFonts w:ascii="Book Antiqua" w:hAnsi="Book Antiqua" w:cs="Arial"/>
            <w:color w:val="auto"/>
            <w:sz w:val="24"/>
            <w:szCs w:val="24"/>
            <w:u w:val="none"/>
          </w:rPr>
          <w:t>Jiménez S</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67" w:history="1">
        <w:r w:rsidR="008923A1" w:rsidRPr="0025784D">
          <w:rPr>
            <w:rStyle w:val="a5"/>
            <w:rFonts w:ascii="Book Antiqua" w:hAnsi="Book Antiqua" w:cs="Arial"/>
            <w:color w:val="auto"/>
            <w:sz w:val="24"/>
            <w:szCs w:val="24"/>
            <w:u w:val="none"/>
          </w:rPr>
          <w:t>Quereda 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68" w:history="1">
        <w:r w:rsidR="008923A1" w:rsidRPr="0025784D">
          <w:rPr>
            <w:rStyle w:val="a5"/>
            <w:rFonts w:ascii="Book Antiqua" w:hAnsi="Book Antiqua" w:cs="Arial"/>
            <w:color w:val="auto"/>
            <w:sz w:val="24"/>
            <w:szCs w:val="24"/>
            <w:u w:val="none"/>
          </w:rPr>
          <w:t>Olea T</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69" w:history="1">
        <w:r w:rsidR="008923A1" w:rsidRPr="0025784D">
          <w:rPr>
            <w:rStyle w:val="a5"/>
            <w:rFonts w:ascii="Book Antiqua" w:hAnsi="Book Antiqua" w:cs="Arial"/>
            <w:color w:val="auto"/>
            <w:sz w:val="24"/>
            <w:szCs w:val="24"/>
            <w:u w:val="none"/>
          </w:rPr>
          <w:t>Martínez-Ara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70" w:history="1">
        <w:r w:rsidR="008923A1" w:rsidRPr="0025784D">
          <w:rPr>
            <w:rStyle w:val="a5"/>
            <w:rFonts w:ascii="Book Antiqua" w:hAnsi="Book Antiqua" w:cs="Arial"/>
            <w:color w:val="auto"/>
            <w:sz w:val="24"/>
            <w:szCs w:val="24"/>
            <w:u w:val="none"/>
          </w:rPr>
          <w:t>Segarra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71" w:history="1">
        <w:r w:rsidR="008923A1" w:rsidRPr="0025784D">
          <w:rPr>
            <w:rStyle w:val="a5"/>
            <w:rFonts w:ascii="Book Antiqua" w:hAnsi="Book Antiqua" w:cs="Arial"/>
            <w:color w:val="auto"/>
            <w:sz w:val="24"/>
            <w:szCs w:val="24"/>
            <w:u w:val="none"/>
          </w:rPr>
          <w:t>Bernis 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72" w:history="1">
        <w:r w:rsidR="008923A1" w:rsidRPr="0025784D">
          <w:rPr>
            <w:rStyle w:val="a5"/>
            <w:rFonts w:ascii="Book Antiqua" w:hAnsi="Book Antiqua" w:cs="Arial"/>
            <w:color w:val="auto"/>
            <w:sz w:val="24"/>
            <w:szCs w:val="24"/>
            <w:u w:val="none"/>
          </w:rPr>
          <w:t>García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73" w:history="1">
        <w:r w:rsidR="008923A1" w:rsidRPr="0025784D">
          <w:rPr>
            <w:rStyle w:val="a5"/>
            <w:rFonts w:ascii="Book Antiqua" w:hAnsi="Book Antiqua" w:cs="Arial"/>
            <w:color w:val="auto"/>
            <w:sz w:val="24"/>
            <w:szCs w:val="24"/>
            <w:u w:val="none"/>
          </w:rPr>
          <w:t>Goicoechea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74" w:history="1">
        <w:r w:rsidR="008923A1" w:rsidRPr="0025784D">
          <w:rPr>
            <w:rStyle w:val="a5"/>
            <w:rFonts w:ascii="Book Antiqua" w:hAnsi="Book Antiqua" w:cs="Arial"/>
            <w:color w:val="auto"/>
            <w:sz w:val="24"/>
            <w:szCs w:val="24"/>
            <w:u w:val="none"/>
          </w:rPr>
          <w:t>García de Vinuesa S</w:t>
        </w:r>
      </w:hyperlink>
      <w:r w:rsidR="008923A1" w:rsidRPr="0025784D">
        <w:rPr>
          <w:rFonts w:ascii="Book Antiqua" w:hAnsi="Book Antiqua" w:cs="Arial"/>
          <w:sz w:val="24"/>
          <w:szCs w:val="24"/>
        </w:rPr>
        <w:t>,</w:t>
      </w:r>
      <w:hyperlink r:id="rId75" w:history="1">
        <w:r w:rsidR="008923A1" w:rsidRPr="0025784D">
          <w:rPr>
            <w:rStyle w:val="a5"/>
            <w:rFonts w:ascii="Book Antiqua" w:hAnsi="Book Antiqua" w:cs="Arial"/>
            <w:color w:val="auto"/>
            <w:sz w:val="24"/>
            <w:szCs w:val="24"/>
            <w:u w:val="none"/>
          </w:rPr>
          <w:t>Rojas-Rivera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76" w:history="1">
        <w:r w:rsidR="008923A1" w:rsidRPr="0025784D">
          <w:rPr>
            <w:rStyle w:val="a5"/>
            <w:rFonts w:ascii="Book Antiqua" w:hAnsi="Book Antiqua" w:cs="Arial"/>
            <w:color w:val="auto"/>
            <w:sz w:val="24"/>
            <w:szCs w:val="24"/>
            <w:u w:val="none"/>
          </w:rPr>
          <w:t>Praga M</w:t>
        </w:r>
      </w:hyperlink>
      <w:r w:rsidR="00140DD4">
        <w:rPr>
          <w:rFonts w:ascii="Book Antiqua" w:hAnsi="Book Antiqua" w:cs="Arial" w:hint="eastAsia"/>
          <w:sz w:val="24"/>
          <w:szCs w:val="24"/>
          <w:lang w:eastAsia="zh-CN"/>
        </w:rPr>
        <w:t>.</w:t>
      </w:r>
      <w:r w:rsidR="00140DD4">
        <w:rPr>
          <w:rStyle w:val="apple-converted-space"/>
          <w:rFonts w:ascii="Book Antiqua" w:hAnsi="Book Antiqua" w:cs="Arial" w:hint="eastAsia"/>
          <w:sz w:val="24"/>
          <w:szCs w:val="24"/>
          <w:lang w:eastAsia="zh-CN"/>
        </w:rPr>
        <w:t xml:space="preserve"> </w:t>
      </w:r>
      <w:r w:rsidR="008923A1" w:rsidRPr="0025784D">
        <w:rPr>
          <w:rFonts w:ascii="Book Antiqua" w:hAnsi="Book Antiqua" w:cs="Arial"/>
          <w:sz w:val="24"/>
          <w:szCs w:val="24"/>
        </w:rPr>
        <w:t>Long-term outcomes of IgA nephropathy presenting with minimal or no proteinuria.</w:t>
      </w:r>
      <w:r w:rsidR="008923A1" w:rsidRPr="0025784D">
        <w:rPr>
          <w:rFonts w:ascii="Book Antiqua" w:hAnsi="Book Antiqua" w:cs="Arial"/>
          <w:i/>
          <w:sz w:val="24"/>
          <w:szCs w:val="24"/>
        </w:rPr>
        <w:t xml:space="preserve"> </w:t>
      </w:r>
      <w:hyperlink r:id="rId77" w:tooltip="Journal of the American Society of Nephrology : JASN." w:history="1">
        <w:r w:rsidR="008923A1" w:rsidRPr="0025784D">
          <w:rPr>
            <w:rStyle w:val="a5"/>
            <w:rFonts w:ascii="Book Antiqua" w:hAnsi="Book Antiqua" w:cs="Arial"/>
            <w:i/>
            <w:color w:val="auto"/>
            <w:sz w:val="24"/>
            <w:szCs w:val="24"/>
            <w:u w:val="none"/>
          </w:rPr>
          <w:t>J Am Soc Nephrol.</w:t>
        </w:r>
      </w:hyperlink>
      <w:r w:rsidR="008923A1" w:rsidRPr="0025784D">
        <w:rPr>
          <w:rFonts w:ascii="Book Antiqua" w:hAnsi="Book Antiqua"/>
          <w:sz w:val="24"/>
          <w:szCs w:val="24"/>
        </w:rPr>
        <w:t xml:space="preserve"> </w:t>
      </w:r>
      <w:r w:rsidR="008923A1" w:rsidRPr="0025784D">
        <w:rPr>
          <w:rStyle w:val="highlight"/>
          <w:rFonts w:ascii="Book Antiqua" w:hAnsi="Book Antiqua" w:cs="Arial"/>
          <w:sz w:val="24"/>
          <w:szCs w:val="24"/>
        </w:rPr>
        <w:t xml:space="preserve">2012; </w:t>
      </w:r>
      <w:r w:rsidR="008923A1" w:rsidRPr="0025784D">
        <w:rPr>
          <w:rFonts w:ascii="Book Antiqua" w:hAnsi="Book Antiqua" w:cs="Arial"/>
          <w:b/>
          <w:sz w:val="24"/>
          <w:szCs w:val="24"/>
        </w:rPr>
        <w:t>23</w:t>
      </w:r>
      <w:r w:rsidR="008923A1" w:rsidRPr="0025784D">
        <w:rPr>
          <w:rFonts w:ascii="Book Antiqua" w:hAnsi="Book Antiqua" w:cs="Arial"/>
          <w:sz w:val="24"/>
          <w:szCs w:val="24"/>
        </w:rPr>
        <w:t>:</w:t>
      </w:r>
      <w:r w:rsidR="00DA4DC4">
        <w:rPr>
          <w:rFonts w:ascii="Book Antiqua" w:hAnsi="Book Antiqua" w:cs="Arial" w:hint="eastAsia"/>
          <w:sz w:val="24"/>
          <w:szCs w:val="24"/>
          <w:lang w:eastAsia="zh-CN"/>
        </w:rPr>
        <w:t xml:space="preserve"> </w:t>
      </w:r>
      <w:r w:rsidR="008923A1" w:rsidRPr="0025784D">
        <w:rPr>
          <w:rFonts w:ascii="Book Antiqua" w:hAnsi="Book Antiqua" w:cs="Arial"/>
          <w:sz w:val="24"/>
          <w:szCs w:val="24"/>
        </w:rPr>
        <w:t xml:space="preserve">1753-1760 [PMID: 22956820 </w:t>
      </w:r>
      <w:r w:rsidR="00895275">
        <w:rPr>
          <w:rFonts w:ascii="Book Antiqua" w:hAnsi="Book Antiqua" w:cs="Lucida Sans Unicode"/>
          <w:bCs/>
          <w:sz w:val="24"/>
          <w:szCs w:val="24"/>
        </w:rPr>
        <w:t>DOI:</w:t>
      </w:r>
      <w:r w:rsidR="008923A1" w:rsidRPr="0025784D">
        <w:rPr>
          <w:rStyle w:val="slug-doi"/>
          <w:rFonts w:ascii="Book Antiqua" w:hAnsi="Book Antiqua" w:cs="Lucida Sans Unicode"/>
          <w:sz w:val="24"/>
          <w:szCs w:val="24"/>
          <w:bdr w:val="none" w:sz="0" w:space="0" w:color="auto" w:frame="1"/>
        </w:rPr>
        <w:t>10.1681/ASN.2012010063]</w:t>
      </w:r>
    </w:p>
    <w:bookmarkEnd w:id="6"/>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Floege J.</w:t>
      </w:r>
      <w:r w:rsidRPr="0025784D">
        <w:rPr>
          <w:rFonts w:ascii="Book Antiqua" w:hAnsi="Book Antiqua"/>
          <w:b/>
          <w:sz w:val="24"/>
          <w:szCs w:val="24"/>
        </w:rPr>
        <w:t xml:space="preserve"> </w:t>
      </w:r>
      <w:hyperlink r:id="rId78" w:history="1">
        <w:r w:rsidRPr="0025784D">
          <w:rPr>
            <w:rStyle w:val="a5"/>
            <w:rFonts w:ascii="Book Antiqua" w:hAnsi="Book Antiqua" w:cs="Arial"/>
            <w:color w:val="auto"/>
            <w:sz w:val="24"/>
            <w:szCs w:val="24"/>
            <w:u w:val="none"/>
          </w:rPr>
          <w:t>Recurrent IgA nephropathy after renal transplantation.</w:t>
        </w:r>
      </w:hyperlink>
      <w:r w:rsidRPr="0025784D">
        <w:rPr>
          <w:rFonts w:ascii="Book Antiqua" w:hAnsi="Book Antiqua"/>
          <w:sz w:val="24"/>
          <w:szCs w:val="24"/>
        </w:rPr>
        <w:t xml:space="preserve"> </w:t>
      </w:r>
      <w:r w:rsidRPr="0025784D">
        <w:rPr>
          <w:rStyle w:val="jrnl"/>
          <w:rFonts w:ascii="Book Antiqua" w:hAnsi="Book Antiqua" w:cs="Arial"/>
          <w:i/>
          <w:sz w:val="24"/>
          <w:szCs w:val="24"/>
        </w:rPr>
        <w:t>Semin Nephrol</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2004; </w:t>
      </w:r>
      <w:r w:rsidRPr="0025784D">
        <w:rPr>
          <w:rFonts w:ascii="Book Antiqua" w:hAnsi="Book Antiqua" w:cs="Arial"/>
          <w:b/>
          <w:sz w:val="24"/>
          <w:szCs w:val="24"/>
        </w:rPr>
        <w:t>24</w:t>
      </w:r>
      <w:r w:rsidR="0080711D">
        <w:rPr>
          <w:rFonts w:ascii="Book Antiqua" w:hAnsi="Book Antiqua" w:cs="Arial" w:hint="eastAsia"/>
          <w:sz w:val="24"/>
          <w:szCs w:val="24"/>
          <w:lang w:eastAsia="zh-CN"/>
        </w:rPr>
        <w:t xml:space="preserve">: </w:t>
      </w:r>
      <w:r w:rsidRPr="0025784D">
        <w:rPr>
          <w:rFonts w:ascii="Book Antiqua" w:hAnsi="Book Antiqua" w:cs="Arial"/>
          <w:sz w:val="24"/>
          <w:szCs w:val="24"/>
        </w:rPr>
        <w:t>287-</w:t>
      </w:r>
      <w:r w:rsidR="007621FF">
        <w:rPr>
          <w:rFonts w:ascii="Book Antiqua" w:hAnsi="Book Antiqua" w:cs="Arial" w:hint="eastAsia"/>
          <w:sz w:val="24"/>
          <w:szCs w:val="24"/>
          <w:lang w:eastAsia="zh-CN"/>
        </w:rPr>
        <w:t>2</w:t>
      </w:r>
      <w:r w:rsidR="00C42DCC">
        <w:rPr>
          <w:rFonts w:ascii="Book Antiqua" w:hAnsi="Book Antiqua" w:cs="Arial"/>
          <w:sz w:val="24"/>
          <w:szCs w:val="24"/>
        </w:rPr>
        <w:t>91 [</w:t>
      </w:r>
      <w:r w:rsidRPr="0025784D">
        <w:rPr>
          <w:rFonts w:ascii="Book Antiqua" w:hAnsi="Book Antiqua" w:cs="Arial"/>
          <w:sz w:val="24"/>
          <w:szCs w:val="24"/>
        </w:rPr>
        <w:t xml:space="preserve">PMID: </w:t>
      </w:r>
      <w:r w:rsidRPr="0025784D">
        <w:rPr>
          <w:rFonts w:ascii="Book Antiqua" w:eastAsia="Times New Roman" w:hAnsi="Book Antiqua" w:cs="Arial"/>
          <w:sz w:val="24"/>
          <w:szCs w:val="24"/>
          <w:lang w:eastAsia="it-IT"/>
        </w:rPr>
        <w:t xml:space="preserve">15156532 </w:t>
      </w:r>
      <w:r w:rsidR="00C053B5">
        <w:rPr>
          <w:rFonts w:ascii="Book Antiqua" w:hAnsi="Book Antiqua" w:cs="Helvetica"/>
          <w:sz w:val="24"/>
          <w:szCs w:val="24"/>
        </w:rPr>
        <w:t xml:space="preserve">DOI: </w:t>
      </w:r>
      <w:hyperlink r:id="rId79" w:history="1">
        <w:r w:rsidRPr="0025784D">
          <w:rPr>
            <w:rStyle w:val="a5"/>
            <w:rFonts w:ascii="Book Antiqua" w:hAnsi="Book Antiqua" w:cs="Helvetica"/>
            <w:color w:val="auto"/>
            <w:sz w:val="24"/>
            <w:szCs w:val="24"/>
            <w:u w:val="none"/>
          </w:rPr>
          <w:t>10.1016/j.semnephrol.2004.01.008</w:t>
        </w:r>
      </w:hyperlink>
      <w:r w:rsidRPr="0025784D">
        <w:rPr>
          <w:rFonts w:ascii="Book Antiqua" w:hAnsi="Book Antiqua"/>
          <w:sz w:val="24"/>
          <w:szCs w:val="24"/>
        </w:rPr>
        <w:t>]</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Berger J</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Yaneva H</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Nabarra B</w:t>
      </w:r>
      <w:r w:rsidRPr="0025784D">
        <w:rPr>
          <w:rFonts w:ascii="Book Antiqua" w:hAnsi="Book Antiqua" w:cs="Arial"/>
          <w:sz w:val="24"/>
          <w:szCs w:val="24"/>
        </w:rPr>
        <w:t xml:space="preserve">, Barbanel C. </w:t>
      </w:r>
      <w:hyperlink r:id="rId80" w:history="1">
        <w:r w:rsidRPr="0025784D">
          <w:rPr>
            <w:rStyle w:val="a5"/>
            <w:rFonts w:ascii="Book Antiqua" w:hAnsi="Book Antiqua" w:cs="Arial"/>
            <w:color w:val="auto"/>
            <w:sz w:val="24"/>
            <w:szCs w:val="24"/>
            <w:u w:val="none"/>
          </w:rPr>
          <w:t>Recurrence of mesangial deposition of IgA after renal transplantation.</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1975; </w:t>
      </w:r>
      <w:r w:rsidRPr="0025784D">
        <w:rPr>
          <w:rFonts w:ascii="Book Antiqua" w:hAnsi="Book Antiqua" w:cs="Arial"/>
          <w:b/>
          <w:sz w:val="24"/>
          <w:szCs w:val="24"/>
        </w:rPr>
        <w:t>7</w:t>
      </w:r>
      <w:r w:rsidRPr="0025784D">
        <w:rPr>
          <w:rFonts w:ascii="Book Antiqua" w:hAnsi="Book Antiqua" w:cs="Arial"/>
          <w:sz w:val="24"/>
          <w:szCs w:val="24"/>
        </w:rPr>
        <w:t>: 232-241 [PMID:</w:t>
      </w:r>
      <w:r w:rsidRPr="0025784D">
        <w:rPr>
          <w:rStyle w:val="highlight"/>
          <w:rFonts w:ascii="Book Antiqua" w:hAnsi="Book Antiqua" w:cs="Arial"/>
          <w:sz w:val="24"/>
          <w:szCs w:val="24"/>
        </w:rPr>
        <w:t xml:space="preserve"> </w:t>
      </w:r>
      <w:r w:rsidRPr="0025784D">
        <w:rPr>
          <w:rFonts w:ascii="Book Antiqua" w:hAnsi="Book Antiqua" w:cs="Arial"/>
          <w:sz w:val="24"/>
          <w:szCs w:val="24"/>
        </w:rPr>
        <w:t>1095808]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Suzuki H</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Kiryluk K</w:t>
      </w:r>
      <w:r w:rsidRPr="0025784D">
        <w:rPr>
          <w:rFonts w:ascii="Book Antiqua" w:hAnsi="Book Antiqua" w:cs="Arial"/>
          <w:sz w:val="24"/>
          <w:szCs w:val="24"/>
        </w:rPr>
        <w:t xml:space="preserve">, Novak J, Moldoveanu Z, Herr AB, Renfrow MB, Wyatt RJ, Scolari F, Mestecky J, Gharavi AG, Julian BA. </w:t>
      </w:r>
      <w:hyperlink r:id="rId81" w:history="1">
        <w:r w:rsidRPr="0025784D">
          <w:rPr>
            <w:rStyle w:val="a5"/>
            <w:rFonts w:ascii="Book Antiqua" w:hAnsi="Book Antiqua" w:cs="Arial"/>
            <w:color w:val="auto"/>
            <w:sz w:val="24"/>
            <w:szCs w:val="24"/>
            <w:u w:val="none"/>
          </w:rPr>
          <w:t>The pathophysiology of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i/>
          <w:sz w:val="24"/>
          <w:szCs w:val="24"/>
        </w:rPr>
        <w:t xml:space="preserve"> </w:t>
      </w:r>
      <w:r w:rsidRPr="0025784D">
        <w:rPr>
          <w:rFonts w:ascii="Book Antiqua" w:hAnsi="Book Antiqua" w:cs="Arial"/>
          <w:bCs/>
          <w:sz w:val="24"/>
          <w:szCs w:val="24"/>
        </w:rPr>
        <w:t xml:space="preserve">2011; </w:t>
      </w:r>
      <w:r w:rsidRPr="0025784D">
        <w:rPr>
          <w:rFonts w:ascii="Book Antiqua" w:hAnsi="Book Antiqua" w:cs="Arial"/>
          <w:b/>
          <w:sz w:val="24"/>
          <w:szCs w:val="24"/>
        </w:rPr>
        <w:t>22</w:t>
      </w:r>
      <w:r w:rsidRPr="0025784D">
        <w:rPr>
          <w:rFonts w:ascii="Book Antiqua" w:hAnsi="Book Antiqua" w:cs="Arial"/>
          <w:sz w:val="24"/>
          <w:szCs w:val="24"/>
        </w:rPr>
        <w:t xml:space="preserve">: 1795-1803 [PMID: </w:t>
      </w:r>
      <w:r w:rsidRPr="0025784D">
        <w:rPr>
          <w:rFonts w:ascii="Book Antiqua" w:eastAsia="Times New Roman" w:hAnsi="Book Antiqua" w:cs="Arial"/>
          <w:sz w:val="24"/>
          <w:szCs w:val="24"/>
          <w:lang w:eastAsia="it-IT"/>
        </w:rPr>
        <w:t xml:space="preserve">21949093 </w:t>
      </w:r>
      <w:r w:rsidR="00C053B5">
        <w:rPr>
          <w:rFonts w:ascii="Book Antiqua" w:hAnsi="Book Antiqua" w:cs="Arial"/>
          <w:sz w:val="24"/>
          <w:szCs w:val="24"/>
        </w:rPr>
        <w:t xml:space="preserve">DOI: </w:t>
      </w:r>
      <w:r w:rsidRPr="0025784D">
        <w:rPr>
          <w:rFonts w:ascii="Book Antiqua" w:hAnsi="Book Antiqua" w:cs="Arial"/>
          <w:sz w:val="24"/>
          <w:szCs w:val="24"/>
        </w:rPr>
        <w:t>10.1681/ASN.2011050464]</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sz w:val="24"/>
          <w:szCs w:val="24"/>
          <w:lang w:eastAsia="it-IT"/>
        </w:rPr>
        <w:t> </w:t>
      </w:r>
      <w:r w:rsidRPr="0025784D">
        <w:rPr>
          <w:rFonts w:ascii="Book Antiqua" w:hAnsi="Book Antiqua" w:cs="Arial"/>
          <w:b/>
          <w:bCs/>
          <w:sz w:val="24"/>
          <w:szCs w:val="24"/>
        </w:rPr>
        <w:t>Gharavi AG</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Kiryluk K</w:t>
      </w:r>
      <w:r w:rsidRPr="0025784D">
        <w:rPr>
          <w:rFonts w:ascii="Book Antiqua" w:hAnsi="Book Antiqua" w:cs="Arial"/>
          <w:sz w:val="24"/>
          <w:szCs w:val="24"/>
        </w:rPr>
        <w:t>, Choi M, Li Y, Hou P, Xie J, Sanna-Cherchi S, Men CJ, Julian BA, Wyatt RJ, Novak J, He JC, Wang H, Lv J, Zhu L, Wang W, Wang Z, Yasuno K, Gunel M, Mane S, Umlauf S, Tikhonova I, Beerman I, Savoldi S, Magistroni R, Ghiggeri GM, Bodria M, Lugani F, Ravani P, Ponticelli C, Allegri L, Boscutti G, Frasca G, Amore A, Peruzzi L, Coppo R, Izzi C, Viola BF, Prati E, Salvadori M, Mignani R, Gesualdo L, Bertinetto F, Mesiano P, Amoroso A, Scolari F, Chen N, Zhang H, Lifton RP.</w:t>
      </w:r>
      <w:r w:rsidRPr="0025784D">
        <w:rPr>
          <w:rFonts w:ascii="Book Antiqua" w:eastAsia="Times New Roman" w:hAnsi="Book Antiqua" w:cs="Arial"/>
          <w:sz w:val="24"/>
          <w:szCs w:val="24"/>
          <w:lang w:eastAsia="it-IT"/>
        </w:rPr>
        <w:t>:</w:t>
      </w:r>
      <w:r w:rsidRPr="0025784D">
        <w:rPr>
          <w:rFonts w:ascii="Book Antiqua" w:hAnsi="Book Antiqua"/>
          <w:sz w:val="24"/>
          <w:szCs w:val="24"/>
        </w:rPr>
        <w:t xml:space="preserve"> </w:t>
      </w:r>
      <w:hyperlink r:id="rId82" w:history="1">
        <w:r w:rsidRPr="0025784D">
          <w:rPr>
            <w:rStyle w:val="a5"/>
            <w:rFonts w:ascii="Book Antiqua" w:hAnsi="Book Antiqua" w:cs="Arial"/>
            <w:color w:val="auto"/>
            <w:sz w:val="24"/>
            <w:szCs w:val="24"/>
            <w:u w:val="none"/>
          </w:rPr>
          <w:t>Genome-wide association study identifies susceptibility loci for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Nat Genet</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2011; </w:t>
      </w:r>
      <w:r w:rsidRPr="0025784D">
        <w:rPr>
          <w:rFonts w:ascii="Book Antiqua" w:hAnsi="Book Antiqua" w:cs="Arial"/>
          <w:b/>
          <w:sz w:val="24"/>
          <w:szCs w:val="24"/>
        </w:rPr>
        <w:t>43</w:t>
      </w:r>
      <w:r w:rsidRPr="0025784D">
        <w:rPr>
          <w:rFonts w:ascii="Book Antiqua" w:hAnsi="Book Antiqua" w:cs="Arial"/>
          <w:sz w:val="24"/>
          <w:szCs w:val="24"/>
        </w:rPr>
        <w:t xml:space="preserve">: 321-327 [PMID: </w:t>
      </w:r>
      <w:r w:rsidRPr="0025784D">
        <w:rPr>
          <w:rFonts w:ascii="Book Antiqua" w:eastAsia="Times New Roman" w:hAnsi="Book Antiqua" w:cs="Arial"/>
          <w:sz w:val="24"/>
          <w:szCs w:val="24"/>
          <w:lang w:eastAsia="it-IT"/>
        </w:rPr>
        <w:t xml:space="preserve">21399633 </w:t>
      </w:r>
      <w:r w:rsidR="00C053B5">
        <w:rPr>
          <w:rFonts w:ascii="Book Antiqua" w:hAnsi="Book Antiqua" w:cs="Arial"/>
          <w:sz w:val="24"/>
          <w:szCs w:val="24"/>
        </w:rPr>
        <w:t xml:space="preserve">DOI: </w:t>
      </w:r>
      <w:r w:rsidRPr="0025784D">
        <w:rPr>
          <w:rFonts w:ascii="Book Antiqua" w:hAnsi="Book Antiqua" w:cs="Arial"/>
          <w:sz w:val="24"/>
          <w:szCs w:val="24"/>
        </w:rPr>
        <w:t>10.1038/ng.787]</w:t>
      </w:r>
    </w:p>
    <w:p w:rsidR="008923A1" w:rsidRPr="0025784D" w:rsidRDefault="0080129A"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80129A">
        <w:rPr>
          <w:rFonts w:ascii="Book Antiqua" w:hAnsi="Book Antiqua"/>
          <w:b/>
        </w:rPr>
        <w:lastRenderedPageBreak/>
        <w:t>Wellcome Trust Case Control Consortium</w:t>
      </w:r>
      <w:r w:rsidRPr="0080129A">
        <w:t>.</w:t>
      </w:r>
      <w:r>
        <w:t xml:space="preserve"> </w:t>
      </w:r>
      <w:hyperlink r:id="rId83" w:history="1">
        <w:r w:rsidR="008923A1" w:rsidRPr="0025784D">
          <w:rPr>
            <w:rStyle w:val="a5"/>
            <w:rFonts w:ascii="Book Antiqua" w:hAnsi="Book Antiqua" w:cs="Arial"/>
            <w:bCs/>
            <w:color w:val="auto"/>
            <w:sz w:val="24"/>
            <w:szCs w:val="24"/>
            <w:u w:val="none"/>
          </w:rPr>
          <w:t>Genome-wide association study</w:t>
        </w:r>
        <w:r w:rsidR="008923A1" w:rsidRPr="0025784D">
          <w:rPr>
            <w:rStyle w:val="apple-converted-space"/>
            <w:rFonts w:ascii="Book Antiqua" w:hAnsi="Book Antiqua" w:cs="Arial"/>
            <w:sz w:val="24"/>
            <w:szCs w:val="24"/>
          </w:rPr>
          <w:t> </w:t>
        </w:r>
        <w:r w:rsidR="008923A1" w:rsidRPr="0025784D">
          <w:rPr>
            <w:rStyle w:val="a5"/>
            <w:rFonts w:ascii="Book Antiqua" w:hAnsi="Book Antiqua" w:cs="Arial"/>
            <w:color w:val="auto"/>
            <w:sz w:val="24"/>
            <w:szCs w:val="24"/>
            <w:u w:val="none"/>
          </w:rPr>
          <w:t>of 14,000</w:t>
        </w:r>
        <w:r w:rsidR="008923A1" w:rsidRPr="0025784D">
          <w:rPr>
            <w:rStyle w:val="apple-converted-space"/>
            <w:rFonts w:ascii="Book Antiqua" w:hAnsi="Book Antiqua" w:cs="Arial"/>
            <w:sz w:val="24"/>
            <w:szCs w:val="24"/>
          </w:rPr>
          <w:t> </w:t>
        </w:r>
        <w:r w:rsidR="008923A1" w:rsidRPr="0025784D">
          <w:rPr>
            <w:rStyle w:val="a5"/>
            <w:rFonts w:ascii="Book Antiqua" w:hAnsi="Book Antiqua" w:cs="Arial"/>
            <w:bCs/>
            <w:color w:val="auto"/>
            <w:sz w:val="24"/>
            <w:szCs w:val="24"/>
            <w:u w:val="none"/>
          </w:rPr>
          <w:t>cases</w:t>
        </w:r>
        <w:r w:rsidR="008923A1" w:rsidRPr="0025784D">
          <w:rPr>
            <w:rStyle w:val="apple-converted-space"/>
            <w:rFonts w:ascii="Book Antiqua" w:hAnsi="Book Antiqua" w:cs="Arial"/>
            <w:sz w:val="24"/>
            <w:szCs w:val="24"/>
          </w:rPr>
          <w:t> </w:t>
        </w:r>
        <w:r w:rsidR="008923A1" w:rsidRPr="0025784D">
          <w:rPr>
            <w:rStyle w:val="a5"/>
            <w:rFonts w:ascii="Book Antiqua" w:hAnsi="Book Antiqua" w:cs="Arial"/>
            <w:color w:val="auto"/>
            <w:sz w:val="24"/>
            <w:szCs w:val="24"/>
            <w:u w:val="none"/>
          </w:rPr>
          <w:t>of</w:t>
        </w:r>
        <w:r w:rsidR="008923A1" w:rsidRPr="0025784D">
          <w:rPr>
            <w:rStyle w:val="apple-converted-space"/>
            <w:rFonts w:ascii="Book Antiqua" w:hAnsi="Book Antiqua" w:cs="Arial"/>
            <w:sz w:val="24"/>
            <w:szCs w:val="24"/>
          </w:rPr>
          <w:t> </w:t>
        </w:r>
        <w:r w:rsidR="008923A1" w:rsidRPr="0025784D">
          <w:rPr>
            <w:rStyle w:val="a5"/>
            <w:rFonts w:ascii="Book Antiqua" w:hAnsi="Book Antiqua" w:cs="Arial"/>
            <w:bCs/>
            <w:color w:val="auto"/>
            <w:sz w:val="24"/>
            <w:szCs w:val="24"/>
            <w:u w:val="none"/>
          </w:rPr>
          <w:t>seven</w:t>
        </w:r>
        <w:r w:rsidR="008923A1" w:rsidRPr="0025784D">
          <w:rPr>
            <w:rStyle w:val="apple-converted-space"/>
            <w:rFonts w:ascii="Book Antiqua" w:hAnsi="Book Antiqua" w:cs="Arial"/>
            <w:sz w:val="24"/>
            <w:szCs w:val="24"/>
          </w:rPr>
          <w:t> </w:t>
        </w:r>
        <w:r w:rsidR="008923A1" w:rsidRPr="0025784D">
          <w:rPr>
            <w:rStyle w:val="a5"/>
            <w:rFonts w:ascii="Book Antiqua" w:hAnsi="Book Antiqua" w:cs="Arial"/>
            <w:bCs/>
            <w:color w:val="auto"/>
            <w:sz w:val="24"/>
            <w:szCs w:val="24"/>
            <w:u w:val="none"/>
          </w:rPr>
          <w:t>common</w:t>
        </w:r>
        <w:r w:rsidR="008923A1" w:rsidRPr="0025784D">
          <w:rPr>
            <w:rStyle w:val="apple-converted-space"/>
            <w:rFonts w:ascii="Book Antiqua" w:hAnsi="Book Antiqua" w:cs="Arial"/>
            <w:sz w:val="24"/>
            <w:szCs w:val="24"/>
          </w:rPr>
          <w:t> </w:t>
        </w:r>
        <w:r w:rsidR="008923A1" w:rsidRPr="0025784D">
          <w:rPr>
            <w:rStyle w:val="a5"/>
            <w:rFonts w:ascii="Book Antiqua" w:hAnsi="Book Antiqua" w:cs="Arial"/>
            <w:bCs/>
            <w:color w:val="auto"/>
            <w:sz w:val="24"/>
            <w:szCs w:val="24"/>
            <w:u w:val="none"/>
          </w:rPr>
          <w:t>diseases</w:t>
        </w:r>
        <w:r w:rsidR="008923A1" w:rsidRPr="0025784D">
          <w:rPr>
            <w:rStyle w:val="apple-converted-space"/>
            <w:rFonts w:ascii="Book Antiqua" w:hAnsi="Book Antiqua" w:cs="Arial"/>
            <w:sz w:val="24"/>
            <w:szCs w:val="24"/>
          </w:rPr>
          <w:t> </w:t>
        </w:r>
        <w:r w:rsidR="008923A1" w:rsidRPr="0025784D">
          <w:rPr>
            <w:rStyle w:val="a5"/>
            <w:rFonts w:ascii="Book Antiqua" w:hAnsi="Book Antiqua" w:cs="Arial"/>
            <w:color w:val="auto"/>
            <w:sz w:val="24"/>
            <w:szCs w:val="24"/>
            <w:u w:val="none"/>
          </w:rPr>
          <w:t>and 3,000 shared controls.</w:t>
        </w:r>
      </w:hyperlink>
      <w:r w:rsidR="008923A1" w:rsidRPr="0025784D">
        <w:rPr>
          <w:rFonts w:ascii="Book Antiqua" w:hAnsi="Book Antiqua"/>
          <w:sz w:val="24"/>
          <w:szCs w:val="24"/>
        </w:rPr>
        <w:t xml:space="preserve"> </w:t>
      </w:r>
      <w:r w:rsidR="008923A1" w:rsidRPr="0025784D">
        <w:rPr>
          <w:rStyle w:val="jrnl"/>
          <w:rFonts w:ascii="Book Antiqua" w:hAnsi="Book Antiqua" w:cs="Arial"/>
          <w:i/>
          <w:sz w:val="24"/>
          <w:szCs w:val="24"/>
        </w:rPr>
        <w:t>Nature</w:t>
      </w:r>
      <w:r w:rsidR="008923A1" w:rsidRPr="0025784D">
        <w:rPr>
          <w:rFonts w:ascii="Book Antiqua" w:hAnsi="Book Antiqua" w:cs="Arial"/>
          <w:sz w:val="24"/>
          <w:szCs w:val="24"/>
        </w:rPr>
        <w:t xml:space="preserve"> 2007;</w:t>
      </w:r>
      <w:r w:rsidR="008923A1" w:rsidRPr="0025784D">
        <w:rPr>
          <w:rStyle w:val="apple-converted-space"/>
          <w:rFonts w:ascii="Book Antiqua" w:hAnsi="Book Antiqua" w:cs="Arial"/>
          <w:sz w:val="24"/>
          <w:szCs w:val="24"/>
        </w:rPr>
        <w:t> </w:t>
      </w:r>
      <w:r w:rsidR="008923A1" w:rsidRPr="0025784D">
        <w:rPr>
          <w:rFonts w:ascii="Book Antiqua" w:hAnsi="Book Antiqua" w:cs="Arial"/>
          <w:b/>
          <w:sz w:val="24"/>
          <w:szCs w:val="24"/>
        </w:rPr>
        <w:t>447</w:t>
      </w:r>
      <w:r w:rsidR="00D649F1">
        <w:rPr>
          <w:rFonts w:ascii="Book Antiqua" w:hAnsi="Book Antiqua" w:cs="Arial"/>
          <w:sz w:val="24"/>
          <w:szCs w:val="24"/>
        </w:rPr>
        <w:t xml:space="preserve">: 661-678 [PMID: </w:t>
      </w:r>
      <w:r w:rsidR="008923A1" w:rsidRPr="0025784D">
        <w:rPr>
          <w:rFonts w:ascii="Book Antiqua" w:hAnsi="Book Antiqua" w:cs="Arial"/>
          <w:sz w:val="24"/>
          <w:szCs w:val="24"/>
        </w:rPr>
        <w:t xml:space="preserve">17554300 </w:t>
      </w:r>
      <w:r w:rsidR="00895275">
        <w:rPr>
          <w:rFonts w:ascii="Book Antiqua" w:hAnsi="Book Antiqua"/>
          <w:sz w:val="24"/>
          <w:szCs w:val="24"/>
        </w:rPr>
        <w:t>DOI:</w:t>
      </w:r>
      <w:r w:rsidR="008923A1" w:rsidRPr="0025784D">
        <w:rPr>
          <w:rFonts w:ascii="Book Antiqua" w:hAnsi="Book Antiqua"/>
          <w:sz w:val="24"/>
          <w:szCs w:val="24"/>
        </w:rPr>
        <w:t>10.1038/nature05911]</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Radstake TR</w:t>
      </w:r>
      <w:r w:rsidRPr="0025784D">
        <w:rPr>
          <w:rFonts w:ascii="Book Antiqua" w:hAnsi="Book Antiqua" w:cs="Arial"/>
          <w:b/>
          <w:sz w:val="24"/>
          <w:szCs w:val="24"/>
        </w:rPr>
        <w:t>,</w:t>
      </w:r>
      <w:r w:rsidRPr="0025784D">
        <w:rPr>
          <w:rFonts w:ascii="Book Antiqua" w:hAnsi="Book Antiqua" w:cs="Arial"/>
          <w:sz w:val="24"/>
          <w:szCs w:val="24"/>
        </w:rPr>
        <w:t xml:space="preserve"> Gorlova O, Rueda B, Martin JE, Alizadeh BZ, Palomino-Morales R, Coenen MJ, Vonk MC, Voskuyl AE, Schuerwegh AJ, Broen JC, van Riel PL, van 't Slot R, Italiaander A, Ophoff RA, Riemekasten G, Hunzelmann N, Simeon CP, Ortego-Centeno N, González-Gay MA, González-Escribano MF</w:t>
      </w:r>
      <w:r w:rsidR="00DA26B2">
        <w:rPr>
          <w:rFonts w:ascii="Book Antiqua" w:hAnsi="Book Antiqua" w:cs="Arial" w:hint="eastAsia"/>
          <w:sz w:val="24"/>
          <w:szCs w:val="24"/>
          <w:lang w:eastAsia="zh-CN"/>
        </w:rPr>
        <w:t>,</w:t>
      </w:r>
      <w:r w:rsidRPr="0025784D">
        <w:rPr>
          <w:rFonts w:ascii="Book Antiqua" w:hAnsi="Book Antiqua" w:cs="Arial"/>
          <w:sz w:val="24"/>
          <w:szCs w:val="24"/>
        </w:rPr>
        <w:t xml:space="preserve"> Airo P, van Laar J, Herrick A, Worthington J, Hesselstrand R, Smith V, de Keyser F, Houssiau F, Chee MM, Madhok R, Shiels P, Westhovens R, Kreuter A, Kiener H, de Baere E, Witte T, Padykov L, Klareskog L, Beretta L, Scorza R, Lie BA, Hoffmann-Vold AM, Carreira P, Varga J, Hinchcliff M, Gregersen PK, Lee AT, Ying J, Han Y, Weng SF, Amos CI, Wigley FM, Hummers L, Nelson JL, Agarwal SK, Assassi S, Gourh P, Tan FK, Koeleman BP, Arnett FC, Martin J, Mayes MD. </w:t>
      </w:r>
      <w:hyperlink r:id="rId84" w:history="1">
        <w:r w:rsidRPr="0025784D">
          <w:rPr>
            <w:rStyle w:val="a5"/>
            <w:rFonts w:ascii="Book Antiqua" w:hAnsi="Book Antiqua" w:cs="Arial"/>
            <w:color w:val="auto"/>
            <w:sz w:val="24"/>
            <w:szCs w:val="24"/>
            <w:u w:val="none"/>
          </w:rPr>
          <w:t>Genome-wide association study of systemic sclerosis identifies CD247 as a new susceptibility locus.</w:t>
        </w:r>
      </w:hyperlink>
      <w:r w:rsidRPr="0025784D">
        <w:rPr>
          <w:rFonts w:ascii="Book Antiqua" w:hAnsi="Book Antiqua"/>
          <w:sz w:val="24"/>
          <w:szCs w:val="24"/>
        </w:rPr>
        <w:t xml:space="preserve"> </w:t>
      </w:r>
      <w:r w:rsidRPr="0025784D">
        <w:rPr>
          <w:rStyle w:val="jrnl"/>
          <w:rFonts w:ascii="Book Antiqua" w:hAnsi="Book Antiqua" w:cs="Arial"/>
          <w:i/>
          <w:sz w:val="24"/>
          <w:szCs w:val="24"/>
        </w:rPr>
        <w:t>Nat Genet</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2010; </w:t>
      </w:r>
      <w:r w:rsidRPr="0025784D">
        <w:rPr>
          <w:rFonts w:ascii="Book Antiqua" w:hAnsi="Book Antiqua" w:cs="Arial"/>
          <w:b/>
          <w:sz w:val="24"/>
          <w:szCs w:val="24"/>
        </w:rPr>
        <w:t>42</w:t>
      </w:r>
      <w:r w:rsidRPr="0025784D">
        <w:rPr>
          <w:rFonts w:ascii="Book Antiqua" w:hAnsi="Book Antiqua" w:cs="Arial"/>
          <w:sz w:val="24"/>
          <w:szCs w:val="24"/>
        </w:rPr>
        <w:t>: 426-429</w:t>
      </w:r>
      <w:r w:rsidRPr="0025784D">
        <w:rPr>
          <w:rFonts w:ascii="Book Antiqua" w:hAnsi="Book Antiqua" w:cs="Arial"/>
          <w:bCs/>
          <w:sz w:val="24"/>
          <w:szCs w:val="24"/>
        </w:rPr>
        <w:t xml:space="preserve"> [PMID: </w:t>
      </w:r>
      <w:r w:rsidRPr="0025784D">
        <w:rPr>
          <w:rFonts w:ascii="Book Antiqua" w:eastAsia="Times New Roman" w:hAnsi="Book Antiqua" w:cs="Arial"/>
          <w:sz w:val="24"/>
          <w:szCs w:val="24"/>
          <w:lang w:val="it-IT" w:eastAsia="it-IT"/>
        </w:rPr>
        <w:t xml:space="preserve">20383147 </w:t>
      </w:r>
      <w:r w:rsidR="00C053B5">
        <w:rPr>
          <w:rFonts w:ascii="Book Antiqua" w:hAnsi="Book Antiqua" w:cs="Arial"/>
          <w:sz w:val="24"/>
          <w:szCs w:val="24"/>
        </w:rPr>
        <w:t xml:space="preserve">DOI: </w:t>
      </w:r>
      <w:r w:rsidRPr="0025784D">
        <w:rPr>
          <w:rFonts w:ascii="Book Antiqua" w:hAnsi="Book Antiqua" w:cs="Arial"/>
          <w:sz w:val="24"/>
          <w:szCs w:val="24"/>
        </w:rPr>
        <w:t>10.1038/ng.565]</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Petukhova L</w:t>
      </w:r>
      <w:r w:rsidRPr="0025784D">
        <w:rPr>
          <w:rFonts w:ascii="Book Antiqua" w:hAnsi="Book Antiqua" w:cs="Arial"/>
          <w:b/>
          <w:sz w:val="24"/>
          <w:szCs w:val="24"/>
        </w:rPr>
        <w:t>,</w:t>
      </w:r>
      <w:r w:rsidRPr="0025784D">
        <w:rPr>
          <w:rFonts w:ascii="Book Antiqua" w:hAnsi="Book Antiqua" w:cs="Arial"/>
          <w:sz w:val="24"/>
          <w:szCs w:val="24"/>
        </w:rPr>
        <w:t xml:space="preserve"> Duvic M, Hordinsky M, Norris D, Price V, Shimomura Y, Kim H, Singh P, Lee A, Chen WV, Meyer KC, Paus R, Jahoda CA, Amos CI, Gregersen PK, Christiano AM. </w:t>
      </w:r>
      <w:hyperlink r:id="rId85" w:history="1">
        <w:r w:rsidRPr="0025784D">
          <w:rPr>
            <w:rStyle w:val="a5"/>
            <w:rFonts w:ascii="Book Antiqua" w:hAnsi="Book Antiqua" w:cs="Arial"/>
            <w:color w:val="auto"/>
            <w:sz w:val="24"/>
            <w:szCs w:val="24"/>
            <w:u w:val="none"/>
          </w:rPr>
          <w:t>Genome-wide association study in alopecia areata implicates both innate and adaptive immunity.</w:t>
        </w:r>
      </w:hyperlink>
      <w:r w:rsidRPr="0025784D">
        <w:rPr>
          <w:rStyle w:val="highlight"/>
          <w:rFonts w:ascii="Book Antiqua" w:hAnsi="Book Antiqua" w:cs="Arial"/>
          <w:sz w:val="24"/>
          <w:szCs w:val="24"/>
        </w:rPr>
        <w:t xml:space="preserve"> </w:t>
      </w:r>
      <w:r w:rsidRPr="0025784D">
        <w:rPr>
          <w:rStyle w:val="jrnl"/>
          <w:rFonts w:ascii="Book Antiqua" w:hAnsi="Book Antiqua" w:cs="Arial"/>
          <w:i/>
          <w:sz w:val="24"/>
          <w:szCs w:val="24"/>
        </w:rPr>
        <w:t>Nature</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2010; </w:t>
      </w:r>
      <w:r w:rsidRPr="0025784D">
        <w:rPr>
          <w:rFonts w:ascii="Book Antiqua" w:hAnsi="Book Antiqua" w:cs="Arial"/>
          <w:b/>
          <w:sz w:val="24"/>
          <w:szCs w:val="24"/>
        </w:rPr>
        <w:t>466:</w:t>
      </w:r>
      <w:r w:rsidR="00D649F1">
        <w:rPr>
          <w:rFonts w:ascii="Book Antiqua" w:hAnsi="Book Antiqua" w:cs="Arial"/>
          <w:sz w:val="24"/>
          <w:szCs w:val="24"/>
        </w:rPr>
        <w:t xml:space="preserve"> 113-117 [PMID: 20596022</w:t>
      </w:r>
      <w:r w:rsidRPr="0025784D">
        <w:rPr>
          <w:rStyle w:val="apple-converted-space"/>
          <w:rFonts w:ascii="Book Antiqua" w:hAnsi="Book Antiqua" w:cs="Arial"/>
          <w:sz w:val="24"/>
          <w:szCs w:val="24"/>
        </w:rPr>
        <w:t> </w:t>
      </w:r>
      <w:r w:rsidR="00C053B5">
        <w:rPr>
          <w:rFonts w:ascii="Book Antiqua" w:hAnsi="Book Antiqua" w:cs="Arial"/>
          <w:sz w:val="24"/>
          <w:szCs w:val="24"/>
        </w:rPr>
        <w:t xml:space="preserve">DOI: </w:t>
      </w:r>
      <w:r w:rsidRPr="0025784D">
        <w:rPr>
          <w:rFonts w:ascii="Book Antiqua" w:hAnsi="Book Antiqua" w:cs="Arial"/>
          <w:sz w:val="24"/>
          <w:szCs w:val="24"/>
        </w:rPr>
        <w:t>10.1038/nature09114]</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86" w:history="1">
        <w:r w:rsidR="008923A1" w:rsidRPr="0025784D">
          <w:rPr>
            <w:rStyle w:val="highlight"/>
            <w:rFonts w:ascii="Book Antiqua" w:hAnsi="Book Antiqua" w:cs="Arial"/>
            <w:b/>
            <w:sz w:val="24"/>
            <w:szCs w:val="24"/>
          </w:rPr>
          <w:t>Chu X</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87" w:history="1">
        <w:r w:rsidR="008923A1" w:rsidRPr="0025784D">
          <w:rPr>
            <w:rStyle w:val="a5"/>
            <w:rFonts w:ascii="Book Antiqua" w:hAnsi="Book Antiqua" w:cs="Arial"/>
            <w:color w:val="auto"/>
            <w:sz w:val="24"/>
            <w:szCs w:val="24"/>
            <w:u w:val="none"/>
          </w:rPr>
          <w:t>Pan CM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88" w:history="1">
        <w:r w:rsidR="008923A1" w:rsidRPr="0025784D">
          <w:rPr>
            <w:rStyle w:val="a5"/>
            <w:rFonts w:ascii="Book Antiqua" w:hAnsi="Book Antiqua" w:cs="Arial"/>
            <w:color w:val="auto"/>
            <w:sz w:val="24"/>
            <w:szCs w:val="24"/>
            <w:u w:val="none"/>
          </w:rPr>
          <w:t>Zhao SX</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89" w:history="1">
        <w:r w:rsidR="008923A1" w:rsidRPr="0025784D">
          <w:rPr>
            <w:rStyle w:val="a5"/>
            <w:rFonts w:ascii="Book Antiqua" w:hAnsi="Book Antiqua" w:cs="Arial"/>
            <w:color w:val="auto"/>
            <w:sz w:val="24"/>
            <w:szCs w:val="24"/>
            <w:u w:val="none"/>
          </w:rPr>
          <w:t>Liang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0" w:history="1">
        <w:r w:rsidR="008923A1" w:rsidRPr="0025784D">
          <w:rPr>
            <w:rStyle w:val="a5"/>
            <w:rFonts w:ascii="Book Antiqua" w:hAnsi="Book Antiqua" w:cs="Arial"/>
            <w:color w:val="auto"/>
            <w:sz w:val="24"/>
            <w:szCs w:val="24"/>
            <w:u w:val="none"/>
          </w:rPr>
          <w:t>Gao GQ</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1" w:history="1">
        <w:r w:rsidR="008923A1" w:rsidRPr="0025784D">
          <w:rPr>
            <w:rStyle w:val="a5"/>
            <w:rFonts w:ascii="Book Antiqua" w:hAnsi="Book Antiqua" w:cs="Arial"/>
            <w:color w:val="auto"/>
            <w:sz w:val="24"/>
            <w:szCs w:val="24"/>
            <w:u w:val="none"/>
          </w:rPr>
          <w:t>Zhang XM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2" w:history="1">
        <w:r w:rsidR="008923A1" w:rsidRPr="0025784D">
          <w:rPr>
            <w:rStyle w:val="a5"/>
            <w:rFonts w:ascii="Book Antiqua" w:hAnsi="Book Antiqua" w:cs="Arial"/>
            <w:color w:val="auto"/>
            <w:sz w:val="24"/>
            <w:szCs w:val="24"/>
            <w:u w:val="none"/>
          </w:rPr>
          <w:t>Yuan GY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3" w:history="1">
        <w:r w:rsidR="008923A1" w:rsidRPr="0025784D">
          <w:rPr>
            <w:rStyle w:val="a5"/>
            <w:rFonts w:ascii="Book Antiqua" w:hAnsi="Book Antiqua" w:cs="Arial"/>
            <w:color w:val="auto"/>
            <w:sz w:val="24"/>
            <w:szCs w:val="24"/>
            <w:u w:val="none"/>
          </w:rPr>
          <w:t>Li CG</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4" w:history="1">
        <w:r w:rsidR="008923A1" w:rsidRPr="0025784D">
          <w:rPr>
            <w:rStyle w:val="a5"/>
            <w:rFonts w:ascii="Book Antiqua" w:hAnsi="Book Antiqua" w:cs="Arial"/>
            <w:color w:val="auto"/>
            <w:sz w:val="24"/>
            <w:szCs w:val="24"/>
            <w:u w:val="none"/>
          </w:rPr>
          <w:t>Xue LQ</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5" w:history="1">
        <w:r w:rsidR="008923A1" w:rsidRPr="0025784D">
          <w:rPr>
            <w:rStyle w:val="a5"/>
            <w:rFonts w:ascii="Book Antiqua" w:hAnsi="Book Antiqua" w:cs="Arial"/>
            <w:color w:val="auto"/>
            <w:sz w:val="24"/>
            <w:szCs w:val="24"/>
            <w:u w:val="none"/>
          </w:rPr>
          <w:t>Shen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6" w:history="1">
        <w:r w:rsidR="008923A1" w:rsidRPr="0025784D">
          <w:rPr>
            <w:rStyle w:val="a5"/>
            <w:rFonts w:ascii="Book Antiqua" w:hAnsi="Book Antiqua" w:cs="Arial"/>
            <w:color w:val="auto"/>
            <w:sz w:val="24"/>
            <w:szCs w:val="24"/>
            <w:u w:val="none"/>
          </w:rPr>
          <w:t>Liu W</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7" w:history="1">
        <w:r w:rsidR="008923A1" w:rsidRPr="0025784D">
          <w:rPr>
            <w:rStyle w:val="a5"/>
            <w:rFonts w:ascii="Book Antiqua" w:hAnsi="Book Antiqua" w:cs="Arial"/>
            <w:color w:val="auto"/>
            <w:sz w:val="24"/>
            <w:szCs w:val="24"/>
            <w:u w:val="none"/>
          </w:rPr>
          <w:t>Xie F</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8" w:history="1">
        <w:r w:rsidR="008923A1" w:rsidRPr="0025784D">
          <w:rPr>
            <w:rStyle w:val="a5"/>
            <w:rFonts w:ascii="Book Antiqua" w:hAnsi="Book Antiqua" w:cs="Arial"/>
            <w:color w:val="auto"/>
            <w:sz w:val="24"/>
            <w:szCs w:val="24"/>
            <w:u w:val="none"/>
          </w:rPr>
          <w:t>Yang SY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99" w:history="1">
        <w:r w:rsidR="008923A1" w:rsidRPr="0025784D">
          <w:rPr>
            <w:rStyle w:val="a5"/>
            <w:rFonts w:ascii="Book Antiqua" w:hAnsi="Book Antiqua" w:cs="Arial"/>
            <w:color w:val="auto"/>
            <w:sz w:val="24"/>
            <w:szCs w:val="24"/>
            <w:u w:val="none"/>
          </w:rPr>
          <w:t>Wang HF</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0" w:history="1">
        <w:r w:rsidR="008923A1" w:rsidRPr="0025784D">
          <w:rPr>
            <w:rStyle w:val="a5"/>
            <w:rFonts w:ascii="Book Antiqua" w:hAnsi="Book Antiqua" w:cs="Arial"/>
            <w:color w:val="auto"/>
            <w:sz w:val="24"/>
            <w:szCs w:val="24"/>
            <w:u w:val="none"/>
          </w:rPr>
          <w:t>Shi JY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1" w:history="1">
        <w:r w:rsidR="008923A1" w:rsidRPr="0025784D">
          <w:rPr>
            <w:rStyle w:val="a5"/>
            <w:rFonts w:ascii="Book Antiqua" w:hAnsi="Book Antiqua" w:cs="Arial"/>
            <w:color w:val="auto"/>
            <w:sz w:val="24"/>
            <w:szCs w:val="24"/>
            <w:u w:val="none"/>
          </w:rPr>
          <w:t>Sun WW</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2" w:history="1">
        <w:r w:rsidR="008923A1" w:rsidRPr="0025784D">
          <w:rPr>
            <w:rStyle w:val="a5"/>
            <w:rFonts w:ascii="Book Antiqua" w:hAnsi="Book Antiqua" w:cs="Arial"/>
            <w:color w:val="auto"/>
            <w:sz w:val="24"/>
            <w:szCs w:val="24"/>
            <w:u w:val="none"/>
          </w:rPr>
          <w:t>Du WH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3" w:history="1">
        <w:r w:rsidR="008923A1" w:rsidRPr="0025784D">
          <w:rPr>
            <w:rStyle w:val="a5"/>
            <w:rFonts w:ascii="Book Antiqua" w:hAnsi="Book Antiqua" w:cs="Arial"/>
            <w:color w:val="auto"/>
            <w:sz w:val="24"/>
            <w:szCs w:val="24"/>
            <w:u w:val="none"/>
          </w:rPr>
          <w:t>Zuo CL</w:t>
        </w:r>
      </w:hyperlink>
      <w:r w:rsidR="008923A1" w:rsidRPr="0025784D">
        <w:rPr>
          <w:rFonts w:ascii="Book Antiqua" w:hAnsi="Book Antiqua" w:cs="Arial"/>
          <w:sz w:val="24"/>
          <w:szCs w:val="24"/>
        </w:rPr>
        <w:t>,</w:t>
      </w:r>
      <w:hyperlink r:id="rId104" w:history="1">
        <w:r w:rsidR="008923A1" w:rsidRPr="0025784D">
          <w:rPr>
            <w:rStyle w:val="a5"/>
            <w:rFonts w:ascii="Book Antiqua" w:hAnsi="Book Antiqua" w:cs="Arial"/>
            <w:color w:val="auto"/>
            <w:sz w:val="24"/>
            <w:szCs w:val="24"/>
            <w:u w:val="none"/>
          </w:rPr>
          <w:t>Shi JX</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5" w:history="1">
        <w:r w:rsidR="008923A1" w:rsidRPr="0025784D">
          <w:rPr>
            <w:rStyle w:val="a5"/>
            <w:rFonts w:ascii="Book Antiqua" w:hAnsi="Book Antiqua" w:cs="Arial"/>
            <w:color w:val="auto"/>
            <w:sz w:val="24"/>
            <w:szCs w:val="24"/>
            <w:u w:val="none"/>
          </w:rPr>
          <w:t>Liu BL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6" w:history="1">
        <w:r w:rsidR="008923A1" w:rsidRPr="0025784D">
          <w:rPr>
            <w:rStyle w:val="a5"/>
            <w:rFonts w:ascii="Book Antiqua" w:hAnsi="Book Antiqua" w:cs="Arial"/>
            <w:color w:val="auto"/>
            <w:sz w:val="24"/>
            <w:szCs w:val="24"/>
            <w:u w:val="none"/>
          </w:rPr>
          <w:t>Guo CC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7" w:history="1">
        <w:r w:rsidR="008923A1" w:rsidRPr="0025784D">
          <w:rPr>
            <w:rStyle w:val="a5"/>
            <w:rFonts w:ascii="Book Antiqua" w:hAnsi="Book Antiqua" w:cs="Arial"/>
            <w:color w:val="auto"/>
            <w:sz w:val="24"/>
            <w:szCs w:val="24"/>
            <w:u w:val="none"/>
          </w:rPr>
          <w:t>Zhan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8" w:history="1">
        <w:r w:rsidR="008923A1" w:rsidRPr="0025784D">
          <w:rPr>
            <w:rStyle w:val="a5"/>
            <w:rFonts w:ascii="Book Antiqua" w:hAnsi="Book Antiqua" w:cs="Arial"/>
            <w:color w:val="auto"/>
            <w:sz w:val="24"/>
            <w:szCs w:val="24"/>
            <w:u w:val="none"/>
          </w:rPr>
          <w:t>Gu ZH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09" w:history="1">
        <w:r w:rsidR="008923A1" w:rsidRPr="0025784D">
          <w:rPr>
            <w:rStyle w:val="a5"/>
            <w:rFonts w:ascii="Book Antiqua" w:hAnsi="Book Antiqua" w:cs="Arial"/>
            <w:color w:val="auto"/>
            <w:sz w:val="24"/>
            <w:szCs w:val="24"/>
            <w:u w:val="none"/>
          </w:rPr>
          <w:t>Zhang XN</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0" w:history="1">
        <w:r w:rsidR="008923A1" w:rsidRPr="0025784D">
          <w:rPr>
            <w:rStyle w:val="a5"/>
            <w:rFonts w:ascii="Book Antiqua" w:hAnsi="Book Antiqua" w:cs="Arial"/>
            <w:color w:val="auto"/>
            <w:sz w:val="24"/>
            <w:szCs w:val="24"/>
            <w:u w:val="none"/>
          </w:rPr>
          <w:t>Sun F</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1" w:history="1">
        <w:r w:rsidR="008923A1" w:rsidRPr="0025784D">
          <w:rPr>
            <w:rStyle w:val="a5"/>
            <w:rFonts w:ascii="Book Antiqua" w:hAnsi="Book Antiqua" w:cs="Arial"/>
            <w:color w:val="auto"/>
            <w:sz w:val="24"/>
            <w:szCs w:val="24"/>
            <w:u w:val="none"/>
          </w:rPr>
          <w:t>Wang ZQ</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2" w:history="1">
        <w:r w:rsidR="008923A1" w:rsidRPr="0025784D">
          <w:rPr>
            <w:rStyle w:val="a5"/>
            <w:rFonts w:ascii="Book Antiqua" w:hAnsi="Book Antiqua" w:cs="Arial"/>
            <w:color w:val="auto"/>
            <w:sz w:val="24"/>
            <w:szCs w:val="24"/>
            <w:u w:val="none"/>
          </w:rPr>
          <w:t>Song ZY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3" w:history="1">
        <w:r w:rsidR="008923A1" w:rsidRPr="0025784D">
          <w:rPr>
            <w:rStyle w:val="a5"/>
            <w:rFonts w:ascii="Book Antiqua" w:hAnsi="Book Antiqua" w:cs="Arial"/>
            <w:color w:val="auto"/>
            <w:sz w:val="24"/>
            <w:szCs w:val="24"/>
            <w:u w:val="none"/>
          </w:rPr>
          <w:t>Zou CY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4" w:history="1">
        <w:r w:rsidR="008923A1" w:rsidRPr="0025784D">
          <w:rPr>
            <w:rStyle w:val="a5"/>
            <w:rFonts w:ascii="Book Antiqua" w:hAnsi="Book Antiqua" w:cs="Arial"/>
            <w:color w:val="auto"/>
            <w:sz w:val="24"/>
            <w:szCs w:val="24"/>
            <w:u w:val="none"/>
          </w:rPr>
          <w:t>Sun WH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5" w:history="1">
        <w:r w:rsidR="008923A1" w:rsidRPr="0025784D">
          <w:rPr>
            <w:rStyle w:val="a5"/>
            <w:rFonts w:ascii="Book Antiqua" w:hAnsi="Book Antiqua" w:cs="Arial"/>
            <w:color w:val="auto"/>
            <w:sz w:val="24"/>
            <w:szCs w:val="24"/>
            <w:u w:val="none"/>
          </w:rPr>
          <w:t>Guo T</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6" w:history="1">
        <w:r w:rsidR="008923A1" w:rsidRPr="0025784D">
          <w:rPr>
            <w:rStyle w:val="a5"/>
            <w:rFonts w:ascii="Book Antiqua" w:hAnsi="Book Antiqua" w:cs="Arial"/>
            <w:color w:val="auto"/>
            <w:sz w:val="24"/>
            <w:szCs w:val="24"/>
            <w:u w:val="none"/>
          </w:rPr>
          <w:t>Cao HM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7" w:history="1">
        <w:r w:rsidR="008923A1" w:rsidRPr="0025784D">
          <w:rPr>
            <w:rStyle w:val="a5"/>
            <w:rFonts w:ascii="Book Antiqua" w:hAnsi="Book Antiqua" w:cs="Arial"/>
            <w:color w:val="auto"/>
            <w:sz w:val="24"/>
            <w:szCs w:val="24"/>
            <w:u w:val="none"/>
          </w:rPr>
          <w:t>Ma JH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8" w:history="1">
        <w:r w:rsidR="008923A1" w:rsidRPr="0025784D">
          <w:rPr>
            <w:rStyle w:val="a5"/>
            <w:rFonts w:ascii="Book Antiqua" w:hAnsi="Book Antiqua" w:cs="Arial"/>
            <w:color w:val="auto"/>
            <w:sz w:val="24"/>
            <w:szCs w:val="24"/>
            <w:u w:val="none"/>
          </w:rPr>
          <w:t>Han B</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19" w:history="1">
        <w:r w:rsidR="008923A1" w:rsidRPr="0025784D">
          <w:rPr>
            <w:rStyle w:val="a5"/>
            <w:rFonts w:ascii="Book Antiqua" w:hAnsi="Book Antiqua" w:cs="Arial"/>
            <w:color w:val="auto"/>
            <w:sz w:val="24"/>
            <w:szCs w:val="24"/>
            <w:u w:val="none"/>
          </w:rPr>
          <w:t>Li P</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0" w:history="1">
        <w:r w:rsidR="008923A1" w:rsidRPr="0025784D">
          <w:rPr>
            <w:rStyle w:val="a5"/>
            <w:rFonts w:ascii="Book Antiqua" w:hAnsi="Book Antiqua" w:cs="Arial"/>
            <w:color w:val="auto"/>
            <w:sz w:val="24"/>
            <w:szCs w:val="24"/>
            <w:u w:val="none"/>
          </w:rPr>
          <w:t>Jiang 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1" w:history="1">
        <w:r w:rsidR="008923A1" w:rsidRPr="0025784D">
          <w:rPr>
            <w:rStyle w:val="a5"/>
            <w:rFonts w:ascii="Book Antiqua" w:hAnsi="Book Antiqua" w:cs="Arial"/>
            <w:color w:val="auto"/>
            <w:sz w:val="24"/>
            <w:szCs w:val="24"/>
            <w:u w:val="none"/>
          </w:rPr>
          <w:t>Huang QH</w:t>
        </w:r>
      </w:hyperlink>
      <w:r w:rsidR="008923A1" w:rsidRPr="0025784D">
        <w:rPr>
          <w:rFonts w:ascii="Book Antiqua" w:hAnsi="Book Antiqua" w:cs="Arial"/>
          <w:sz w:val="24"/>
          <w:szCs w:val="24"/>
        </w:rPr>
        <w:t>,</w:t>
      </w:r>
      <w:hyperlink r:id="rId122" w:history="1">
        <w:r w:rsidR="008923A1" w:rsidRPr="0025784D">
          <w:rPr>
            <w:rStyle w:val="a5"/>
            <w:rFonts w:ascii="Book Antiqua" w:hAnsi="Book Antiqua" w:cs="Arial"/>
            <w:color w:val="auto"/>
            <w:sz w:val="24"/>
            <w:szCs w:val="24"/>
            <w:u w:val="none"/>
          </w:rPr>
          <w:t>Liang 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3" w:history="1">
        <w:r w:rsidR="008923A1" w:rsidRPr="0025784D">
          <w:rPr>
            <w:rStyle w:val="a5"/>
            <w:rFonts w:ascii="Book Antiqua" w:hAnsi="Book Antiqua" w:cs="Arial"/>
            <w:color w:val="auto"/>
            <w:sz w:val="24"/>
            <w:szCs w:val="24"/>
            <w:u w:val="none"/>
          </w:rPr>
          <w:t>Liu LB</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4" w:history="1">
        <w:r w:rsidR="008923A1" w:rsidRPr="0025784D">
          <w:rPr>
            <w:rStyle w:val="a5"/>
            <w:rFonts w:ascii="Book Antiqua" w:hAnsi="Book Antiqua" w:cs="Arial"/>
            <w:color w:val="auto"/>
            <w:sz w:val="24"/>
            <w:szCs w:val="24"/>
            <w:u w:val="none"/>
          </w:rPr>
          <w:t>Chen G</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5" w:history="1">
        <w:r w:rsidR="008923A1" w:rsidRPr="0025784D">
          <w:rPr>
            <w:rStyle w:val="a5"/>
            <w:rFonts w:ascii="Book Antiqua" w:hAnsi="Book Antiqua" w:cs="Arial"/>
            <w:color w:val="auto"/>
            <w:sz w:val="24"/>
            <w:szCs w:val="24"/>
            <w:u w:val="none"/>
          </w:rPr>
          <w:t>Su Q</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6" w:history="1">
        <w:r w:rsidR="008923A1" w:rsidRPr="0025784D">
          <w:rPr>
            <w:rStyle w:val="a5"/>
            <w:rFonts w:ascii="Book Antiqua" w:hAnsi="Book Antiqua" w:cs="Arial"/>
            <w:color w:val="auto"/>
            <w:sz w:val="24"/>
            <w:szCs w:val="24"/>
            <w:u w:val="none"/>
          </w:rPr>
          <w:t>Peng YD</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7" w:history="1">
        <w:r w:rsidR="008923A1" w:rsidRPr="0025784D">
          <w:rPr>
            <w:rStyle w:val="a5"/>
            <w:rFonts w:ascii="Book Antiqua" w:hAnsi="Book Antiqua" w:cs="Arial"/>
            <w:color w:val="auto"/>
            <w:sz w:val="24"/>
            <w:szCs w:val="24"/>
            <w:u w:val="none"/>
          </w:rPr>
          <w:t>Zhao JJ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8" w:history="1">
        <w:r w:rsidR="008923A1" w:rsidRPr="0025784D">
          <w:rPr>
            <w:rStyle w:val="a5"/>
            <w:rFonts w:ascii="Book Antiqua" w:hAnsi="Book Antiqua" w:cs="Arial"/>
            <w:color w:val="auto"/>
            <w:sz w:val="24"/>
            <w:szCs w:val="24"/>
            <w:u w:val="none"/>
          </w:rPr>
          <w:t>Ning G</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29" w:history="1">
        <w:r w:rsidR="008923A1" w:rsidRPr="0025784D">
          <w:rPr>
            <w:rStyle w:val="a5"/>
            <w:rFonts w:ascii="Book Antiqua" w:hAnsi="Book Antiqua" w:cs="Arial"/>
            <w:color w:val="auto"/>
            <w:sz w:val="24"/>
            <w:szCs w:val="24"/>
            <w:u w:val="none"/>
          </w:rPr>
          <w:t>Chen Z</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30" w:history="1">
        <w:r w:rsidR="008923A1" w:rsidRPr="0025784D">
          <w:rPr>
            <w:rStyle w:val="a5"/>
            <w:rFonts w:ascii="Book Antiqua" w:hAnsi="Book Antiqua" w:cs="Arial"/>
            <w:color w:val="auto"/>
            <w:sz w:val="24"/>
            <w:szCs w:val="24"/>
            <w:u w:val="none"/>
          </w:rPr>
          <w:t>Chen JL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31" w:history="1">
        <w:r w:rsidR="008923A1" w:rsidRPr="0025784D">
          <w:rPr>
            <w:rStyle w:val="a5"/>
            <w:rFonts w:ascii="Book Antiqua" w:hAnsi="Book Antiqua" w:cs="Arial"/>
            <w:color w:val="auto"/>
            <w:sz w:val="24"/>
            <w:szCs w:val="24"/>
            <w:u w:val="none"/>
          </w:rPr>
          <w:t>Chen SJ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32" w:history="1">
        <w:r w:rsidR="008923A1" w:rsidRPr="0025784D">
          <w:rPr>
            <w:rStyle w:val="a5"/>
            <w:rFonts w:ascii="Book Antiqua" w:hAnsi="Book Antiqua" w:cs="Arial"/>
            <w:color w:val="auto"/>
            <w:sz w:val="24"/>
            <w:szCs w:val="24"/>
            <w:u w:val="none"/>
          </w:rPr>
          <w:t>Huang W</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33" w:history="1">
        <w:r w:rsidR="008923A1" w:rsidRPr="0025784D">
          <w:rPr>
            <w:rStyle w:val="a5"/>
            <w:rFonts w:ascii="Book Antiqua" w:hAnsi="Book Antiqua" w:cs="Arial"/>
            <w:color w:val="auto"/>
            <w:sz w:val="24"/>
            <w:szCs w:val="24"/>
            <w:u w:val="none"/>
          </w:rPr>
          <w:t>Song HD</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34" w:history="1">
        <w:r w:rsidR="008923A1" w:rsidRPr="0025784D">
          <w:rPr>
            <w:rStyle w:val="a5"/>
            <w:rFonts w:ascii="Book Antiqua" w:hAnsi="Book Antiqua" w:cs="Arial"/>
            <w:color w:val="auto"/>
            <w:sz w:val="24"/>
            <w:szCs w:val="24"/>
            <w:u w:val="none"/>
          </w:rPr>
          <w:t>China Consortium for Genetics of Autoimmune Thyroid Disease</w:t>
        </w:r>
      </w:hyperlink>
      <w:r w:rsidR="008923A1" w:rsidRPr="0025784D">
        <w:rPr>
          <w:rFonts w:ascii="Book Antiqua" w:hAnsi="Book Antiqua" w:cs="Arial"/>
          <w:sz w:val="24"/>
          <w:szCs w:val="24"/>
        </w:rPr>
        <w:t xml:space="preserve">. A genome-wide association study identifies two new risk loci for Graves' disease </w:t>
      </w:r>
      <w:hyperlink r:id="rId135" w:tooltip="Nature genetics." w:history="1">
        <w:r w:rsidR="008923A1" w:rsidRPr="0025784D">
          <w:rPr>
            <w:rStyle w:val="highlight"/>
            <w:rFonts w:ascii="Book Antiqua" w:hAnsi="Book Antiqua" w:cs="Arial"/>
            <w:i/>
            <w:sz w:val="24"/>
            <w:szCs w:val="24"/>
          </w:rPr>
          <w:t>Nat Genet</w:t>
        </w:r>
        <w:r w:rsidR="008923A1" w:rsidRPr="0025784D">
          <w:rPr>
            <w:rStyle w:val="a5"/>
            <w:rFonts w:ascii="Book Antiqua" w:hAnsi="Book Antiqua" w:cs="Arial"/>
            <w:i/>
            <w:color w:val="auto"/>
            <w:sz w:val="24"/>
            <w:szCs w:val="24"/>
            <w:u w:val="none"/>
          </w:rPr>
          <w:t>.</w:t>
        </w:r>
      </w:hyperlink>
      <w:r w:rsidR="008923A1" w:rsidRPr="0025784D">
        <w:rPr>
          <w:rStyle w:val="apple-converted-space"/>
          <w:rFonts w:ascii="Book Antiqua" w:hAnsi="Book Antiqua" w:cs="Arial"/>
          <w:sz w:val="24"/>
          <w:szCs w:val="24"/>
        </w:rPr>
        <w:t> </w:t>
      </w:r>
      <w:r w:rsidR="008923A1" w:rsidRPr="0025784D">
        <w:rPr>
          <w:rStyle w:val="highlight"/>
          <w:rFonts w:ascii="Book Antiqua" w:hAnsi="Book Antiqua" w:cs="Arial"/>
          <w:sz w:val="24"/>
          <w:szCs w:val="24"/>
        </w:rPr>
        <w:t>2011;</w:t>
      </w:r>
      <w:r w:rsidR="008923A1" w:rsidRPr="0025784D">
        <w:rPr>
          <w:rStyle w:val="apple-converted-space"/>
          <w:rFonts w:ascii="Book Antiqua" w:hAnsi="Book Antiqua" w:cs="Arial"/>
          <w:sz w:val="24"/>
          <w:szCs w:val="24"/>
        </w:rPr>
        <w:t> </w:t>
      </w:r>
      <w:r w:rsidR="008923A1" w:rsidRPr="0025784D">
        <w:rPr>
          <w:rFonts w:ascii="Book Antiqua" w:hAnsi="Book Antiqua" w:cs="Arial"/>
          <w:b/>
          <w:sz w:val="24"/>
          <w:szCs w:val="24"/>
        </w:rPr>
        <w:t>43</w:t>
      </w:r>
      <w:r w:rsidR="008923A1" w:rsidRPr="0025784D">
        <w:rPr>
          <w:rFonts w:ascii="Book Antiqua" w:hAnsi="Book Antiqua" w:cs="Arial"/>
          <w:sz w:val="24"/>
          <w:szCs w:val="24"/>
        </w:rPr>
        <w:t xml:space="preserve">: 897-901 [PMID: 21841780 </w:t>
      </w:r>
      <w:r w:rsidR="00C053B5">
        <w:rPr>
          <w:rFonts w:ascii="Book Antiqua" w:hAnsi="Book Antiqua" w:cs="Arial"/>
          <w:sz w:val="24"/>
          <w:szCs w:val="24"/>
        </w:rPr>
        <w:t xml:space="preserve">DOI: </w:t>
      </w:r>
      <w:r w:rsidR="008923A1" w:rsidRPr="0025784D">
        <w:rPr>
          <w:rFonts w:ascii="Book Antiqua" w:hAnsi="Book Antiqua" w:cs="Arial"/>
          <w:sz w:val="24"/>
          <w:szCs w:val="24"/>
        </w:rPr>
        <w:t>10.1038/ng.898]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Ferreira RC</w:t>
      </w:r>
      <w:r w:rsidRPr="0025784D">
        <w:rPr>
          <w:rFonts w:ascii="Book Antiqua" w:hAnsi="Book Antiqua" w:cs="Arial"/>
          <w:sz w:val="24"/>
          <w:szCs w:val="24"/>
        </w:rPr>
        <w:t xml:space="preserve">, Pan-Hammarström Q, Graham RR, Gateva V, Fontán G, Lee AT, Ortmann W, Urcelay E, Fernández-Arquero M, Núñez C, Jorgensen G, Ludviksson BR, Koskinen S, Haimila K, Clark HF, Klareskog L, Gregersen PK, Behrens TW, Hammarström L. </w:t>
      </w:r>
      <w:hyperlink r:id="rId136" w:history="1">
        <w:r w:rsidRPr="0025784D">
          <w:rPr>
            <w:rStyle w:val="a5"/>
            <w:rFonts w:ascii="Book Antiqua" w:hAnsi="Book Antiqua" w:cs="Arial"/>
            <w:color w:val="auto"/>
            <w:sz w:val="24"/>
            <w:szCs w:val="24"/>
            <w:u w:val="none"/>
          </w:rPr>
          <w:t>Association of IFIH1 and other autoimmunity risk alleles with selective IgA deficiency.</w:t>
        </w:r>
      </w:hyperlink>
      <w:r w:rsidRPr="0025784D">
        <w:rPr>
          <w:rFonts w:ascii="Book Antiqua" w:hAnsi="Book Antiqua"/>
          <w:sz w:val="24"/>
          <w:szCs w:val="24"/>
        </w:rPr>
        <w:t xml:space="preserve"> </w:t>
      </w:r>
      <w:r w:rsidRPr="0025784D">
        <w:rPr>
          <w:rStyle w:val="jrnl"/>
          <w:rFonts w:ascii="Book Antiqua" w:hAnsi="Book Antiqua" w:cs="Arial"/>
          <w:i/>
          <w:sz w:val="24"/>
          <w:szCs w:val="24"/>
        </w:rPr>
        <w:t>Nat Genet</w:t>
      </w:r>
      <w:r w:rsidRPr="0025784D">
        <w:rPr>
          <w:rStyle w:val="apple-converted-space"/>
          <w:rFonts w:ascii="Book Antiqua" w:hAnsi="Book Antiqua" w:cs="Arial"/>
          <w:i/>
          <w:sz w:val="24"/>
          <w:szCs w:val="24"/>
        </w:rPr>
        <w:t> </w:t>
      </w:r>
      <w:r w:rsidRPr="0025784D">
        <w:rPr>
          <w:rFonts w:ascii="Book Antiqua" w:hAnsi="Book Antiqua" w:cs="Arial"/>
          <w:bCs/>
          <w:sz w:val="24"/>
          <w:szCs w:val="24"/>
        </w:rPr>
        <w:t xml:space="preserve">2010; </w:t>
      </w:r>
      <w:r w:rsidRPr="0025784D">
        <w:rPr>
          <w:rFonts w:ascii="Book Antiqua" w:hAnsi="Book Antiqua" w:cs="Arial"/>
          <w:b/>
          <w:sz w:val="24"/>
          <w:szCs w:val="24"/>
        </w:rPr>
        <w:t>42</w:t>
      </w:r>
      <w:r w:rsidRPr="0025784D">
        <w:rPr>
          <w:rFonts w:ascii="Book Antiqua" w:hAnsi="Book Antiqua" w:cs="Arial"/>
          <w:sz w:val="24"/>
          <w:szCs w:val="24"/>
        </w:rPr>
        <w:t xml:space="preserve">: 777-780 [PMID: 20694011 </w:t>
      </w:r>
      <w:r w:rsidR="00C053B5">
        <w:rPr>
          <w:rFonts w:ascii="Book Antiqua" w:hAnsi="Book Antiqua" w:cs="Arial"/>
          <w:sz w:val="24"/>
          <w:szCs w:val="24"/>
        </w:rPr>
        <w:t xml:space="preserve">DOI: </w:t>
      </w:r>
      <w:r w:rsidRPr="0025784D">
        <w:rPr>
          <w:rFonts w:ascii="Book Antiqua" w:hAnsi="Book Antiqua" w:cs="Arial"/>
          <w:sz w:val="24"/>
          <w:szCs w:val="24"/>
        </w:rPr>
        <w:t>10.1038/ng.644]</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lastRenderedPageBreak/>
        <w:t>Yang W</w:t>
      </w:r>
      <w:r w:rsidRPr="0025784D">
        <w:rPr>
          <w:rFonts w:ascii="Book Antiqua" w:hAnsi="Book Antiqua" w:cs="Arial"/>
          <w:b/>
          <w:sz w:val="24"/>
          <w:szCs w:val="24"/>
        </w:rPr>
        <w:t>,</w:t>
      </w:r>
      <w:r w:rsidRPr="0025784D">
        <w:rPr>
          <w:rFonts w:ascii="Book Antiqua" w:hAnsi="Book Antiqua" w:cs="Arial"/>
          <w:sz w:val="24"/>
          <w:szCs w:val="24"/>
        </w:rPr>
        <w:t xml:space="preserve"> Tang H, Zhang Y, Tang X, Zhang</w:t>
      </w:r>
      <w:r w:rsidRPr="0025784D">
        <w:rPr>
          <w:rStyle w:val="apple-converted-space"/>
          <w:rFonts w:ascii="Book Antiqua" w:hAnsi="Book Antiqua" w:cs="Arial"/>
          <w:sz w:val="24"/>
          <w:szCs w:val="24"/>
        </w:rPr>
        <w:t> </w:t>
      </w:r>
      <w:r w:rsidRPr="0025784D">
        <w:rPr>
          <w:rFonts w:ascii="Book Antiqua" w:hAnsi="Book Antiqua" w:cs="Arial"/>
          <w:bCs/>
          <w:sz w:val="24"/>
          <w:szCs w:val="24"/>
        </w:rPr>
        <w:t>J</w:t>
      </w:r>
      <w:r w:rsidRPr="0025784D">
        <w:rPr>
          <w:rFonts w:ascii="Book Antiqua" w:hAnsi="Book Antiqua" w:cs="Arial"/>
          <w:sz w:val="24"/>
          <w:szCs w:val="24"/>
        </w:rPr>
        <w:t>, Sun L, Yang</w:t>
      </w:r>
      <w:r w:rsidRPr="0025784D">
        <w:rPr>
          <w:rStyle w:val="apple-converted-space"/>
          <w:rFonts w:ascii="Book Antiqua" w:hAnsi="Book Antiqua" w:cs="Arial"/>
          <w:sz w:val="24"/>
          <w:szCs w:val="24"/>
        </w:rPr>
        <w:t> </w:t>
      </w:r>
      <w:r w:rsidRPr="0025784D">
        <w:rPr>
          <w:rFonts w:ascii="Book Antiqua" w:hAnsi="Book Antiqua" w:cs="Arial"/>
          <w:bCs/>
          <w:sz w:val="24"/>
          <w:szCs w:val="24"/>
        </w:rPr>
        <w:t>J</w:t>
      </w:r>
      <w:r w:rsidRPr="0025784D">
        <w:rPr>
          <w:rFonts w:ascii="Book Antiqua" w:hAnsi="Book Antiqua" w:cs="Arial"/>
          <w:sz w:val="24"/>
          <w:szCs w:val="24"/>
        </w:rPr>
        <w:t>, Cui Y, Zhang L, Hirankarn N, Cheng H, Pan HF, Gao</w:t>
      </w:r>
      <w:r w:rsidRPr="0025784D">
        <w:rPr>
          <w:rStyle w:val="apple-converted-space"/>
          <w:rFonts w:ascii="Book Antiqua" w:hAnsi="Book Antiqua" w:cs="Arial"/>
          <w:sz w:val="24"/>
          <w:szCs w:val="24"/>
        </w:rPr>
        <w:t> </w:t>
      </w:r>
      <w:r w:rsidRPr="0025784D">
        <w:rPr>
          <w:rFonts w:ascii="Book Antiqua" w:hAnsi="Book Antiqua" w:cs="Arial"/>
          <w:bCs/>
          <w:sz w:val="24"/>
          <w:szCs w:val="24"/>
        </w:rPr>
        <w:t>J</w:t>
      </w:r>
      <w:r w:rsidRPr="0025784D">
        <w:rPr>
          <w:rFonts w:ascii="Book Antiqua" w:hAnsi="Book Antiqua" w:cs="Arial"/>
          <w:sz w:val="24"/>
          <w:szCs w:val="24"/>
        </w:rPr>
        <w:t>, Lee TL, Sheng Y, Lau CS, Li Y, Chan TM, Yin X, Ying D, Lu Q, Leung</w:t>
      </w:r>
      <w:r w:rsidRPr="0025784D">
        <w:rPr>
          <w:rStyle w:val="apple-converted-space"/>
          <w:rFonts w:ascii="Book Antiqua" w:hAnsi="Book Antiqua" w:cs="Arial"/>
          <w:sz w:val="24"/>
          <w:szCs w:val="24"/>
        </w:rPr>
        <w:t> </w:t>
      </w:r>
      <w:r w:rsidRPr="0025784D">
        <w:rPr>
          <w:rFonts w:ascii="Book Antiqua" w:hAnsi="Book Antiqua" w:cs="Arial"/>
          <w:bCs/>
          <w:sz w:val="24"/>
          <w:szCs w:val="24"/>
        </w:rPr>
        <w:t>AM</w:t>
      </w:r>
      <w:r w:rsidRPr="0025784D">
        <w:rPr>
          <w:rFonts w:ascii="Book Antiqua" w:hAnsi="Book Antiqua" w:cs="Arial"/>
          <w:sz w:val="24"/>
          <w:szCs w:val="24"/>
        </w:rPr>
        <w:t xml:space="preserve">, Zuo X, Chen X, Tong KL, Zhou F, Diao Q, Tse NK, Xie H, Mok CC, Hao F, Wong SN, Shi B, Lee KW, Hui Y, Ho MH, Liang B, Lee PP, Cui H, Guo Q, Chung BH, Pu X, Liu Q, Zhang X, Zhang C, Chong CY, Fang H, Wong RW, Sun Y, Mok MY, Li XP, Avihingsanon Y, Zhai Z, Rianthavorn P, Deekajorndej T, Suphapeetiporn K, Gao F, Shotelersuk V, Kang X, Ying SK, Zhang L, Wong WH, Zhu D, Fung SK, Zeng F, Lai WM, Wong CM, Ng IO, Garcia-Barceló MM, Cherny SS, Shen N, Tam PK, Sham PC, Ye DQ, Yang S, Zhang X, Lau YL. </w:t>
      </w:r>
      <w:hyperlink r:id="rId137" w:history="1">
        <w:r w:rsidRPr="0025784D">
          <w:rPr>
            <w:rStyle w:val="a5"/>
            <w:rFonts w:ascii="Book Antiqua" w:hAnsi="Book Antiqua" w:cs="Arial"/>
            <w:color w:val="auto"/>
            <w:sz w:val="24"/>
            <w:szCs w:val="24"/>
            <w:u w:val="none"/>
          </w:rPr>
          <w:t>Meta-analysis followed by replication identifies loci in or near CDKN1B, TET3, CD80, DRAM1, and ARID5B as associated with systemic lupus erythematosus in Asians.</w:t>
        </w:r>
      </w:hyperlink>
      <w:r w:rsidRPr="0025784D">
        <w:rPr>
          <w:rFonts w:ascii="Book Antiqua" w:hAnsi="Book Antiqua"/>
          <w:sz w:val="24"/>
          <w:szCs w:val="24"/>
        </w:rPr>
        <w:t xml:space="preserve"> </w:t>
      </w:r>
      <w:r w:rsidRPr="0025784D">
        <w:rPr>
          <w:rStyle w:val="jrnl"/>
          <w:rFonts w:ascii="Book Antiqua" w:hAnsi="Book Antiqua" w:cs="Arial"/>
          <w:i/>
          <w:sz w:val="24"/>
          <w:szCs w:val="24"/>
        </w:rPr>
        <w:t>Am</w:t>
      </w:r>
      <w:r w:rsidRPr="0025784D">
        <w:rPr>
          <w:rStyle w:val="apple-converted-space"/>
          <w:rFonts w:ascii="Book Antiqua" w:hAnsi="Book Antiqua" w:cs="Arial"/>
          <w:i/>
          <w:sz w:val="24"/>
          <w:szCs w:val="24"/>
        </w:rPr>
        <w:t> </w:t>
      </w:r>
      <w:r w:rsidRPr="0025784D">
        <w:rPr>
          <w:rStyle w:val="jrnl"/>
          <w:rFonts w:ascii="Book Antiqua" w:hAnsi="Book Antiqua" w:cs="Arial"/>
          <w:i/>
          <w:sz w:val="24"/>
          <w:szCs w:val="24"/>
        </w:rPr>
        <w:t>J</w:t>
      </w:r>
      <w:r w:rsidRPr="0025784D">
        <w:rPr>
          <w:rStyle w:val="apple-converted-space"/>
          <w:rFonts w:ascii="Book Antiqua" w:hAnsi="Book Antiqua" w:cs="Arial"/>
          <w:i/>
          <w:sz w:val="24"/>
          <w:szCs w:val="24"/>
        </w:rPr>
        <w:t> </w:t>
      </w:r>
      <w:r w:rsidRPr="0025784D">
        <w:rPr>
          <w:rStyle w:val="jrnl"/>
          <w:rFonts w:ascii="Book Antiqua" w:hAnsi="Book Antiqua" w:cs="Arial"/>
          <w:i/>
          <w:sz w:val="24"/>
          <w:szCs w:val="24"/>
        </w:rPr>
        <w:t>Hum</w:t>
      </w:r>
      <w:r w:rsidRPr="0025784D">
        <w:rPr>
          <w:rStyle w:val="apple-converted-space"/>
          <w:rFonts w:ascii="Book Antiqua" w:hAnsi="Book Antiqua" w:cs="Arial"/>
          <w:i/>
          <w:sz w:val="24"/>
          <w:szCs w:val="24"/>
        </w:rPr>
        <w:t> </w:t>
      </w:r>
      <w:r w:rsidRPr="0025784D">
        <w:rPr>
          <w:rStyle w:val="jrnl"/>
          <w:rFonts w:ascii="Book Antiqua" w:hAnsi="Book Antiqua" w:cs="Arial"/>
          <w:i/>
          <w:sz w:val="24"/>
          <w:szCs w:val="24"/>
        </w:rPr>
        <w:t>Genet</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2013; </w:t>
      </w:r>
      <w:r w:rsidRPr="0025784D">
        <w:rPr>
          <w:rFonts w:ascii="Book Antiqua" w:hAnsi="Book Antiqua" w:cs="Arial"/>
          <w:b/>
          <w:sz w:val="24"/>
          <w:szCs w:val="24"/>
        </w:rPr>
        <w:t>92</w:t>
      </w:r>
      <w:r w:rsidRPr="0025784D">
        <w:rPr>
          <w:rFonts w:ascii="Book Antiqua" w:hAnsi="Book Antiqua" w:cs="Arial"/>
          <w:sz w:val="24"/>
          <w:szCs w:val="24"/>
        </w:rPr>
        <w:t xml:space="preserve">: 41-51 [PMID: </w:t>
      </w:r>
      <w:r w:rsidRPr="0025784D">
        <w:rPr>
          <w:rFonts w:ascii="Book Antiqua" w:eastAsia="Times New Roman" w:hAnsi="Book Antiqua" w:cs="Arial"/>
          <w:sz w:val="24"/>
          <w:szCs w:val="24"/>
          <w:lang w:val="it-IT" w:eastAsia="it-IT"/>
        </w:rPr>
        <w:t xml:space="preserve">23273568 </w:t>
      </w:r>
      <w:r w:rsidR="00C053B5">
        <w:rPr>
          <w:rFonts w:ascii="Book Antiqua" w:hAnsi="Book Antiqua" w:cs="Arial"/>
          <w:sz w:val="24"/>
          <w:szCs w:val="24"/>
        </w:rPr>
        <w:t xml:space="preserve">DOI: </w:t>
      </w:r>
      <w:r w:rsidRPr="0025784D">
        <w:rPr>
          <w:rFonts w:ascii="Book Antiqua" w:hAnsi="Book Antiqua" w:cs="Arial"/>
          <w:sz w:val="24"/>
          <w:szCs w:val="24"/>
        </w:rPr>
        <w:t>10.1016/</w:t>
      </w:r>
      <w:r w:rsidRPr="0025784D">
        <w:rPr>
          <w:rFonts w:ascii="Book Antiqua" w:hAnsi="Book Antiqua" w:cs="Arial"/>
          <w:bCs/>
          <w:sz w:val="24"/>
          <w:szCs w:val="24"/>
        </w:rPr>
        <w:t>j</w:t>
      </w:r>
      <w:r w:rsidRPr="0025784D">
        <w:rPr>
          <w:rFonts w:ascii="Book Antiqua" w:hAnsi="Book Antiqua" w:cs="Arial"/>
          <w:sz w:val="24"/>
          <w:szCs w:val="24"/>
        </w:rPr>
        <w:t>.ajhg.2012.11.018]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CF493D">
        <w:rPr>
          <w:rFonts w:ascii="Book Antiqua" w:hAnsi="Book Antiqua" w:cs="Arial"/>
          <w:b/>
          <w:sz w:val="24"/>
          <w:szCs w:val="24"/>
        </w:rPr>
        <w:t>Hafler DA</w:t>
      </w:r>
      <w:r w:rsidRPr="0025784D">
        <w:rPr>
          <w:rFonts w:ascii="Book Antiqua" w:hAnsi="Book Antiqua" w:cs="Arial"/>
          <w:sz w:val="24"/>
          <w:szCs w:val="24"/>
        </w:rPr>
        <w:t xml:space="preserve">, Compston A, Sawcer S, Lander ES, Daly MJ, De Jager PL, de Bakker PI, Gabriel SB, Mirel DB, Ivinson AJ, Pericak-Vance MA, Gregory SG, Rioux JD, McCauley JL, Haines JL, Barcellos LF, Cree B, Oksenberg JR, Hauser SL. </w:t>
      </w:r>
      <w:hyperlink r:id="rId138" w:history="1">
        <w:r w:rsidRPr="0025784D">
          <w:rPr>
            <w:rStyle w:val="a5"/>
            <w:rFonts w:ascii="Book Antiqua" w:hAnsi="Book Antiqua" w:cs="Arial"/>
            <w:bCs/>
            <w:color w:val="auto"/>
            <w:sz w:val="24"/>
            <w:szCs w:val="24"/>
            <w:u w:val="none"/>
          </w:rPr>
          <w:t>Risk</w:t>
        </w:r>
        <w:r w:rsidRPr="0025784D">
          <w:rPr>
            <w:rStyle w:val="apple-converted-space"/>
            <w:rFonts w:ascii="Book Antiqua" w:hAnsi="Book Antiqua" w:cs="Arial"/>
            <w:sz w:val="24"/>
            <w:szCs w:val="24"/>
          </w:rPr>
          <w:t> </w:t>
        </w:r>
        <w:r w:rsidRPr="0025784D">
          <w:rPr>
            <w:rStyle w:val="a5"/>
            <w:rFonts w:ascii="Book Antiqua" w:hAnsi="Book Antiqua" w:cs="Arial"/>
            <w:bCs/>
            <w:color w:val="auto"/>
            <w:sz w:val="24"/>
            <w:szCs w:val="24"/>
            <w:u w:val="none"/>
          </w:rPr>
          <w:t>alleles</w:t>
        </w:r>
        <w:r w:rsidRPr="0025784D">
          <w:rPr>
            <w:rStyle w:val="apple-converted-space"/>
            <w:rFonts w:ascii="Book Antiqua" w:hAnsi="Book Antiqua" w:cs="Arial"/>
            <w:sz w:val="24"/>
            <w:szCs w:val="24"/>
          </w:rPr>
          <w:t> </w:t>
        </w:r>
        <w:r w:rsidRPr="0025784D">
          <w:rPr>
            <w:rStyle w:val="a5"/>
            <w:rFonts w:ascii="Book Antiqua" w:hAnsi="Book Antiqua" w:cs="Arial"/>
            <w:color w:val="auto"/>
            <w:sz w:val="24"/>
            <w:szCs w:val="24"/>
            <w:u w:val="none"/>
          </w:rPr>
          <w:t>for</w:t>
        </w:r>
        <w:r w:rsidRPr="0025784D">
          <w:rPr>
            <w:rStyle w:val="apple-converted-space"/>
            <w:rFonts w:ascii="Book Antiqua" w:hAnsi="Book Antiqua" w:cs="Arial"/>
            <w:sz w:val="24"/>
            <w:szCs w:val="24"/>
          </w:rPr>
          <w:t> </w:t>
        </w:r>
        <w:r w:rsidRPr="0025784D">
          <w:rPr>
            <w:rStyle w:val="a5"/>
            <w:rFonts w:ascii="Book Antiqua" w:hAnsi="Book Antiqua" w:cs="Arial"/>
            <w:bCs/>
            <w:color w:val="auto"/>
            <w:sz w:val="24"/>
            <w:szCs w:val="24"/>
            <w:u w:val="none"/>
          </w:rPr>
          <w:t>multiple sclerosis</w:t>
        </w:r>
        <w:r w:rsidRPr="0025784D">
          <w:rPr>
            <w:rStyle w:val="apple-converted-space"/>
            <w:rFonts w:ascii="Book Antiqua" w:hAnsi="Book Antiqua" w:cs="Arial"/>
            <w:sz w:val="24"/>
            <w:szCs w:val="24"/>
          </w:rPr>
          <w:t> </w:t>
        </w:r>
        <w:r w:rsidRPr="0025784D">
          <w:rPr>
            <w:rStyle w:val="a5"/>
            <w:rFonts w:ascii="Book Antiqua" w:hAnsi="Book Antiqua" w:cs="Arial"/>
            <w:color w:val="auto"/>
            <w:sz w:val="24"/>
            <w:szCs w:val="24"/>
            <w:u w:val="none"/>
          </w:rPr>
          <w:t>identified by a genomewide study.</w:t>
        </w:r>
      </w:hyperlink>
      <w:r w:rsidRPr="0025784D">
        <w:rPr>
          <w:rFonts w:ascii="Book Antiqua" w:hAnsi="Book Antiqua"/>
          <w:sz w:val="24"/>
          <w:szCs w:val="24"/>
        </w:rPr>
        <w:t xml:space="preserve"> </w:t>
      </w:r>
      <w:r w:rsidRPr="0025784D">
        <w:rPr>
          <w:rStyle w:val="jrnl"/>
          <w:rFonts w:ascii="Book Antiqua" w:hAnsi="Book Antiqua" w:cs="Arial"/>
          <w:i/>
          <w:sz w:val="24"/>
          <w:szCs w:val="24"/>
        </w:rPr>
        <w:t>N Engl J Med</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2007; </w:t>
      </w:r>
      <w:r w:rsidRPr="0025784D">
        <w:rPr>
          <w:rFonts w:ascii="Book Antiqua" w:hAnsi="Book Antiqua" w:cs="Arial"/>
          <w:b/>
          <w:sz w:val="24"/>
          <w:szCs w:val="24"/>
        </w:rPr>
        <w:t>357</w:t>
      </w:r>
      <w:r w:rsidRPr="0025784D">
        <w:rPr>
          <w:rFonts w:ascii="Book Antiqua" w:hAnsi="Book Antiqua" w:cs="Arial"/>
          <w:sz w:val="24"/>
          <w:szCs w:val="24"/>
        </w:rPr>
        <w:t xml:space="preserve">: 851-862 [PMID: 17660530 </w:t>
      </w:r>
      <w:r w:rsidR="00C053B5">
        <w:rPr>
          <w:rFonts w:ascii="Book Antiqua" w:hAnsi="Book Antiqua" w:cs="Arial"/>
          <w:sz w:val="24"/>
          <w:szCs w:val="24"/>
        </w:rPr>
        <w:t xml:space="preserve">DOI: </w:t>
      </w:r>
      <w:r w:rsidRPr="0025784D">
        <w:rPr>
          <w:rFonts w:ascii="Book Antiqua" w:hAnsi="Book Antiqua" w:cs="Arial"/>
          <w:sz w:val="24"/>
          <w:szCs w:val="24"/>
        </w:rPr>
        <w:t>10.1056/NEJMoa073493]</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139" w:history="1">
        <w:r w:rsidR="008923A1" w:rsidRPr="0025784D">
          <w:rPr>
            <w:rStyle w:val="highlight"/>
            <w:rFonts w:ascii="Book Antiqua" w:hAnsi="Book Antiqua" w:cs="Arial"/>
            <w:b/>
            <w:sz w:val="24"/>
            <w:szCs w:val="24"/>
          </w:rPr>
          <w:t>Okada Y</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140" w:history="1">
        <w:r w:rsidR="008923A1" w:rsidRPr="0025784D">
          <w:rPr>
            <w:rStyle w:val="a5"/>
            <w:rFonts w:ascii="Book Antiqua" w:hAnsi="Book Antiqua" w:cs="Arial"/>
            <w:color w:val="auto"/>
            <w:sz w:val="24"/>
            <w:szCs w:val="24"/>
            <w:u w:val="none"/>
          </w:rPr>
          <w:t>Yamazaki K</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1" w:history="1">
        <w:r w:rsidR="008923A1" w:rsidRPr="0025784D">
          <w:rPr>
            <w:rStyle w:val="a5"/>
            <w:rFonts w:ascii="Book Antiqua" w:hAnsi="Book Antiqua" w:cs="Arial"/>
            <w:color w:val="auto"/>
            <w:sz w:val="24"/>
            <w:szCs w:val="24"/>
            <w:u w:val="none"/>
          </w:rPr>
          <w:t>Umeno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2" w:history="1">
        <w:r w:rsidR="008923A1" w:rsidRPr="0025784D">
          <w:rPr>
            <w:rStyle w:val="a5"/>
            <w:rFonts w:ascii="Book Antiqua" w:hAnsi="Book Antiqua" w:cs="Arial"/>
            <w:color w:val="auto"/>
            <w:sz w:val="24"/>
            <w:szCs w:val="24"/>
            <w:u w:val="none"/>
          </w:rPr>
          <w:t>Takahashi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3" w:history="1">
        <w:r w:rsidR="008923A1" w:rsidRPr="0025784D">
          <w:rPr>
            <w:rStyle w:val="a5"/>
            <w:rFonts w:ascii="Book Antiqua" w:hAnsi="Book Antiqua" w:cs="Arial"/>
            <w:color w:val="auto"/>
            <w:sz w:val="24"/>
            <w:szCs w:val="24"/>
            <w:u w:val="none"/>
          </w:rPr>
          <w:t>Kumasaka N</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4" w:history="1">
        <w:r w:rsidR="008923A1" w:rsidRPr="0025784D">
          <w:rPr>
            <w:rStyle w:val="a5"/>
            <w:rFonts w:ascii="Book Antiqua" w:hAnsi="Book Antiqua" w:cs="Arial"/>
            <w:color w:val="auto"/>
            <w:sz w:val="24"/>
            <w:szCs w:val="24"/>
            <w:u w:val="none"/>
          </w:rPr>
          <w:t>Ashikawa K</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5" w:history="1">
        <w:r w:rsidR="008923A1" w:rsidRPr="0025784D">
          <w:rPr>
            <w:rStyle w:val="a5"/>
            <w:rFonts w:ascii="Book Antiqua" w:hAnsi="Book Antiqua" w:cs="Arial"/>
            <w:color w:val="auto"/>
            <w:sz w:val="24"/>
            <w:szCs w:val="24"/>
            <w:u w:val="none"/>
          </w:rPr>
          <w:t>Aoi T</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6" w:history="1">
        <w:r w:rsidR="008923A1" w:rsidRPr="0025784D">
          <w:rPr>
            <w:rStyle w:val="a5"/>
            <w:rFonts w:ascii="Book Antiqua" w:hAnsi="Book Antiqua" w:cs="Arial"/>
            <w:color w:val="auto"/>
            <w:sz w:val="24"/>
            <w:szCs w:val="24"/>
            <w:u w:val="none"/>
          </w:rPr>
          <w:t>Takazoe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7" w:history="1">
        <w:r w:rsidR="008923A1" w:rsidRPr="0025784D">
          <w:rPr>
            <w:rStyle w:val="a5"/>
            <w:rFonts w:ascii="Book Antiqua" w:hAnsi="Book Antiqua" w:cs="Arial"/>
            <w:color w:val="auto"/>
            <w:sz w:val="24"/>
            <w:szCs w:val="24"/>
            <w:u w:val="none"/>
          </w:rPr>
          <w:t>Matsui T</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8" w:history="1">
        <w:r w:rsidR="008923A1" w:rsidRPr="0025784D">
          <w:rPr>
            <w:rStyle w:val="a5"/>
            <w:rFonts w:ascii="Book Antiqua" w:hAnsi="Book Antiqua" w:cs="Arial"/>
            <w:color w:val="auto"/>
            <w:sz w:val="24"/>
            <w:szCs w:val="24"/>
            <w:u w:val="none"/>
          </w:rPr>
          <w:t>Hirano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49" w:history="1">
        <w:r w:rsidR="008923A1" w:rsidRPr="0025784D">
          <w:rPr>
            <w:rStyle w:val="a5"/>
            <w:rFonts w:ascii="Book Antiqua" w:hAnsi="Book Antiqua" w:cs="Arial"/>
            <w:color w:val="auto"/>
            <w:sz w:val="24"/>
            <w:szCs w:val="24"/>
            <w:u w:val="none"/>
          </w:rPr>
          <w:t>Matsumoto T</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50" w:history="1">
        <w:r w:rsidR="008923A1" w:rsidRPr="0025784D">
          <w:rPr>
            <w:rStyle w:val="a5"/>
            <w:rFonts w:ascii="Book Antiqua" w:hAnsi="Book Antiqua" w:cs="Arial"/>
            <w:color w:val="auto"/>
            <w:sz w:val="24"/>
            <w:szCs w:val="24"/>
            <w:u w:val="none"/>
          </w:rPr>
          <w:t>Kamatani N</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51" w:history="1">
        <w:r w:rsidR="008923A1" w:rsidRPr="0025784D">
          <w:rPr>
            <w:rStyle w:val="a5"/>
            <w:rFonts w:ascii="Book Antiqua" w:hAnsi="Book Antiqua" w:cs="Arial"/>
            <w:color w:val="auto"/>
            <w:sz w:val="24"/>
            <w:szCs w:val="24"/>
            <w:u w:val="none"/>
          </w:rPr>
          <w:t>Nakamura Y</w:t>
        </w:r>
      </w:hyperlink>
      <w:r w:rsidR="008923A1" w:rsidRPr="0025784D">
        <w:rPr>
          <w:rFonts w:ascii="Book Antiqua" w:hAnsi="Book Antiqua" w:cs="Arial"/>
          <w:sz w:val="24"/>
          <w:szCs w:val="24"/>
        </w:rPr>
        <w:t>,</w:t>
      </w:r>
      <w:hyperlink r:id="rId152" w:history="1">
        <w:r w:rsidR="008923A1" w:rsidRPr="0025784D">
          <w:rPr>
            <w:rStyle w:val="a5"/>
            <w:rFonts w:ascii="Book Antiqua" w:hAnsi="Book Antiqua" w:cs="Arial"/>
            <w:color w:val="auto"/>
            <w:sz w:val="24"/>
            <w:szCs w:val="24"/>
            <w:u w:val="none"/>
          </w:rPr>
          <w:t>Yamamoto K</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53" w:history="1">
        <w:r w:rsidR="008923A1" w:rsidRPr="0025784D">
          <w:rPr>
            <w:rStyle w:val="a5"/>
            <w:rFonts w:ascii="Book Antiqua" w:hAnsi="Book Antiqua" w:cs="Arial"/>
            <w:color w:val="auto"/>
            <w:sz w:val="24"/>
            <w:szCs w:val="24"/>
            <w:u w:val="none"/>
          </w:rPr>
          <w:t>Kubo M</w:t>
        </w:r>
      </w:hyperlink>
      <w:r w:rsidR="008923A1" w:rsidRPr="0025784D">
        <w:rPr>
          <w:rFonts w:ascii="Book Antiqua" w:hAnsi="Book Antiqua" w:cs="Arial"/>
          <w:sz w:val="24"/>
          <w:szCs w:val="24"/>
        </w:rPr>
        <w:t xml:space="preserve">. HLA-Cw*1202-B*5201-DRB1*1502 haplotype increases risk for ulcerative colitis but reduces risk for Crohn's disease. </w:t>
      </w:r>
      <w:hyperlink r:id="rId154" w:tooltip="Gastroenterology." w:history="1">
        <w:r w:rsidR="008923A1" w:rsidRPr="0025784D">
          <w:rPr>
            <w:rStyle w:val="highlight"/>
            <w:rFonts w:ascii="Book Antiqua" w:hAnsi="Book Antiqua" w:cs="Arial"/>
            <w:i/>
            <w:sz w:val="24"/>
            <w:szCs w:val="24"/>
          </w:rPr>
          <w:t>Gastroenterology</w:t>
        </w:r>
        <w:r w:rsidR="008923A1" w:rsidRPr="0025784D">
          <w:rPr>
            <w:rStyle w:val="a5"/>
            <w:rFonts w:ascii="Book Antiqua" w:hAnsi="Book Antiqua" w:cs="Arial"/>
            <w:i/>
            <w:color w:val="auto"/>
            <w:sz w:val="24"/>
            <w:szCs w:val="24"/>
            <w:u w:val="none"/>
          </w:rPr>
          <w:t>.</w:t>
        </w:r>
      </w:hyperlink>
      <w:r w:rsidR="008923A1" w:rsidRPr="0025784D">
        <w:rPr>
          <w:rStyle w:val="apple-converted-space"/>
          <w:rFonts w:ascii="Book Antiqua" w:hAnsi="Book Antiqua" w:cs="Arial"/>
          <w:sz w:val="24"/>
          <w:szCs w:val="24"/>
        </w:rPr>
        <w:t> </w:t>
      </w:r>
      <w:r w:rsidR="008923A1" w:rsidRPr="0025784D">
        <w:rPr>
          <w:rStyle w:val="highlight"/>
          <w:rFonts w:ascii="Book Antiqua" w:hAnsi="Book Antiqua" w:cs="Arial"/>
          <w:sz w:val="24"/>
          <w:szCs w:val="24"/>
        </w:rPr>
        <w:t xml:space="preserve">2011; </w:t>
      </w:r>
      <w:r w:rsidR="008923A1" w:rsidRPr="0025784D">
        <w:rPr>
          <w:rFonts w:ascii="Book Antiqua" w:hAnsi="Book Antiqua" w:cs="Arial"/>
          <w:b/>
          <w:sz w:val="24"/>
          <w:szCs w:val="24"/>
        </w:rPr>
        <w:t>141</w:t>
      </w:r>
      <w:r w:rsidR="008923A1" w:rsidRPr="0025784D">
        <w:rPr>
          <w:rFonts w:ascii="Book Antiqua" w:hAnsi="Book Antiqua" w:cs="Arial"/>
          <w:sz w:val="24"/>
          <w:szCs w:val="24"/>
        </w:rPr>
        <w:t xml:space="preserve">: 864-871 [PMID: 21699788 </w:t>
      </w:r>
      <w:r w:rsidR="00C053B5">
        <w:rPr>
          <w:rFonts w:ascii="Book Antiqua" w:hAnsi="Book Antiqua" w:cs="Arial"/>
          <w:sz w:val="24"/>
          <w:szCs w:val="24"/>
        </w:rPr>
        <w:t xml:space="preserve">DOI: </w:t>
      </w:r>
      <w:r w:rsidR="008923A1" w:rsidRPr="0025784D">
        <w:rPr>
          <w:rFonts w:ascii="Book Antiqua" w:hAnsi="Book Antiqua" w:cs="Arial"/>
          <w:sz w:val="24"/>
          <w:szCs w:val="24"/>
        </w:rPr>
        <w:t>10.1053/j.gastro.</w:t>
      </w:r>
      <w:r w:rsidR="008923A1" w:rsidRPr="0025784D">
        <w:rPr>
          <w:rStyle w:val="highlight"/>
          <w:rFonts w:ascii="Book Antiqua" w:hAnsi="Book Antiqua" w:cs="Arial"/>
          <w:sz w:val="24"/>
          <w:szCs w:val="24"/>
        </w:rPr>
        <w:t>2011</w:t>
      </w:r>
      <w:r w:rsidR="008923A1" w:rsidRPr="0025784D">
        <w:rPr>
          <w:rFonts w:ascii="Book Antiqua" w:hAnsi="Book Antiqua" w:cs="Arial"/>
          <w:sz w:val="24"/>
          <w:szCs w:val="24"/>
        </w:rPr>
        <w:t>.05.048]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sz w:val="24"/>
          <w:szCs w:val="24"/>
        </w:rPr>
        <w:t>Béné MC</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Faure GC</w:t>
      </w:r>
      <w:r w:rsidRPr="0025784D">
        <w:rPr>
          <w:rFonts w:ascii="Book Antiqua" w:hAnsi="Book Antiqua" w:cs="Arial"/>
          <w:sz w:val="24"/>
          <w:szCs w:val="24"/>
        </w:rPr>
        <w:t xml:space="preserve">. </w:t>
      </w:r>
      <w:hyperlink r:id="rId155" w:history="1">
        <w:r w:rsidRPr="0025784D">
          <w:rPr>
            <w:rStyle w:val="a5"/>
            <w:rFonts w:ascii="Book Antiqua" w:hAnsi="Book Antiqua" w:cs="Arial"/>
            <w:color w:val="auto"/>
            <w:sz w:val="24"/>
            <w:szCs w:val="24"/>
            <w:u w:val="none"/>
          </w:rPr>
          <w:t>Mesangial IgA in IgA nephropathy arises from the mucosa.</w:t>
        </w:r>
      </w:hyperlink>
      <w:r w:rsidRPr="0025784D">
        <w:rPr>
          <w:rFonts w:ascii="Book Antiqua" w:hAnsi="Book Antiqua"/>
          <w:sz w:val="24"/>
          <w:szCs w:val="24"/>
        </w:rPr>
        <w:t xml:space="preserve"> </w:t>
      </w:r>
      <w:r w:rsidRPr="0025784D">
        <w:rPr>
          <w:rStyle w:val="jrnl"/>
          <w:rFonts w:ascii="Book Antiqua" w:hAnsi="Book Antiqua" w:cs="Arial"/>
          <w:sz w:val="24"/>
          <w:szCs w:val="24"/>
        </w:rPr>
        <w:t xml:space="preserve">Am J </w:t>
      </w:r>
      <w:r w:rsidRPr="0025784D">
        <w:rPr>
          <w:rStyle w:val="jrnl"/>
          <w:rFonts w:ascii="Book Antiqua" w:hAnsi="Book Antiqua" w:cs="Arial"/>
          <w:i/>
          <w:sz w:val="24"/>
          <w:szCs w:val="24"/>
        </w:rPr>
        <w:t>Kidney Dis</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1988; </w:t>
      </w:r>
      <w:r w:rsidRPr="0025784D">
        <w:rPr>
          <w:rFonts w:ascii="Book Antiqua" w:hAnsi="Book Antiqua" w:cs="Arial"/>
          <w:b/>
          <w:sz w:val="24"/>
          <w:szCs w:val="24"/>
        </w:rPr>
        <w:t>12</w:t>
      </w:r>
      <w:r w:rsidRPr="0025784D">
        <w:rPr>
          <w:rFonts w:ascii="Book Antiqua" w:hAnsi="Book Antiqua" w:cs="Arial"/>
          <w:sz w:val="24"/>
          <w:szCs w:val="24"/>
        </w:rPr>
        <w:t>: 406-409 [PMID: 3055966]</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156" w:history="1">
        <w:r w:rsidR="008923A1" w:rsidRPr="0025784D">
          <w:rPr>
            <w:rStyle w:val="highlight"/>
            <w:rFonts w:ascii="Book Antiqua" w:hAnsi="Book Antiqua" w:cs="Arial"/>
            <w:b/>
            <w:sz w:val="24"/>
            <w:szCs w:val="24"/>
            <w:lang w:val="pt-PT"/>
          </w:rPr>
          <w:t>Stein JV</w:t>
        </w:r>
      </w:hyperlink>
      <w:r w:rsidR="008923A1" w:rsidRPr="0025784D">
        <w:rPr>
          <w:rFonts w:ascii="Book Antiqua" w:hAnsi="Book Antiqua" w:cs="Arial"/>
          <w:b/>
          <w:sz w:val="24"/>
          <w:szCs w:val="24"/>
          <w:lang w:val="pt-PT"/>
        </w:rPr>
        <w:t>,</w:t>
      </w:r>
      <w:r w:rsidR="008923A1" w:rsidRPr="0025784D">
        <w:rPr>
          <w:rStyle w:val="apple-converted-space"/>
          <w:rFonts w:ascii="Book Antiqua" w:hAnsi="Book Antiqua" w:cs="Arial"/>
          <w:b/>
          <w:sz w:val="24"/>
          <w:szCs w:val="24"/>
          <w:lang w:val="pt-PT"/>
        </w:rPr>
        <w:t> </w:t>
      </w:r>
      <w:hyperlink r:id="rId157" w:history="1">
        <w:r w:rsidR="008923A1" w:rsidRPr="0025784D">
          <w:rPr>
            <w:rStyle w:val="a5"/>
            <w:rFonts w:ascii="Book Antiqua" w:hAnsi="Book Antiqua" w:cs="Arial"/>
            <w:color w:val="auto"/>
            <w:sz w:val="24"/>
            <w:szCs w:val="24"/>
            <w:u w:val="none"/>
            <w:lang w:val="pt-PT"/>
          </w:rPr>
          <w:t>López-Fraga M</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158" w:history="1">
        <w:r w:rsidR="008923A1" w:rsidRPr="0025784D">
          <w:rPr>
            <w:rStyle w:val="a5"/>
            <w:rFonts w:ascii="Book Antiqua" w:hAnsi="Book Antiqua" w:cs="Arial"/>
            <w:color w:val="auto"/>
            <w:sz w:val="24"/>
            <w:szCs w:val="24"/>
            <w:u w:val="none"/>
            <w:lang w:val="pt-PT"/>
          </w:rPr>
          <w:t>Elustondo FA</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159" w:history="1">
        <w:r w:rsidR="008923A1" w:rsidRPr="0025784D">
          <w:rPr>
            <w:rStyle w:val="a5"/>
            <w:rFonts w:ascii="Book Antiqua" w:hAnsi="Book Antiqua" w:cs="Arial"/>
            <w:color w:val="auto"/>
            <w:sz w:val="24"/>
            <w:szCs w:val="24"/>
            <w:u w:val="none"/>
            <w:lang w:val="pt-PT"/>
          </w:rPr>
          <w:t>Carvalho-Pinto CE</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160" w:history="1">
        <w:r w:rsidR="008923A1" w:rsidRPr="0025784D">
          <w:rPr>
            <w:rStyle w:val="a5"/>
            <w:rFonts w:ascii="Book Antiqua" w:hAnsi="Book Antiqua" w:cs="Arial"/>
            <w:color w:val="auto"/>
            <w:sz w:val="24"/>
            <w:szCs w:val="24"/>
            <w:u w:val="none"/>
            <w:lang w:val="pt-PT"/>
          </w:rPr>
          <w:t>Rodríguez D</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161" w:history="1">
        <w:r w:rsidR="008923A1" w:rsidRPr="0025784D">
          <w:rPr>
            <w:rStyle w:val="a5"/>
            <w:rFonts w:ascii="Book Antiqua" w:hAnsi="Book Antiqua" w:cs="Arial"/>
            <w:color w:val="auto"/>
            <w:sz w:val="24"/>
            <w:szCs w:val="24"/>
            <w:u w:val="none"/>
            <w:lang w:val="pt-PT"/>
          </w:rPr>
          <w:t>Gómez-Caro R</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162" w:history="1">
        <w:r w:rsidR="008923A1" w:rsidRPr="0025784D">
          <w:rPr>
            <w:rStyle w:val="a5"/>
            <w:rFonts w:ascii="Book Antiqua" w:hAnsi="Book Antiqua" w:cs="Arial"/>
            <w:color w:val="auto"/>
            <w:sz w:val="24"/>
            <w:szCs w:val="24"/>
            <w:u w:val="none"/>
            <w:lang w:val="pt-PT"/>
          </w:rPr>
          <w:t>De Jong J</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163" w:history="1">
        <w:r w:rsidR="008923A1" w:rsidRPr="0025784D">
          <w:rPr>
            <w:rStyle w:val="a5"/>
            <w:rFonts w:ascii="Book Antiqua" w:hAnsi="Book Antiqua" w:cs="Arial"/>
            <w:color w:val="auto"/>
            <w:sz w:val="24"/>
            <w:szCs w:val="24"/>
            <w:u w:val="none"/>
            <w:lang w:val="pt-PT"/>
          </w:rPr>
          <w:t>Martínez-A C</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164" w:history="1">
        <w:r w:rsidR="008923A1" w:rsidRPr="0025784D">
          <w:rPr>
            <w:rStyle w:val="a5"/>
            <w:rFonts w:ascii="Book Antiqua" w:hAnsi="Book Antiqua" w:cs="Arial"/>
            <w:color w:val="auto"/>
            <w:sz w:val="24"/>
            <w:szCs w:val="24"/>
            <w:u w:val="none"/>
            <w:lang w:val="pt-PT"/>
          </w:rPr>
          <w:t>Medema JP</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165" w:history="1">
        <w:r w:rsidR="008923A1" w:rsidRPr="0025784D">
          <w:rPr>
            <w:rStyle w:val="a5"/>
            <w:rFonts w:ascii="Book Antiqua" w:hAnsi="Book Antiqua" w:cs="Arial"/>
            <w:color w:val="auto"/>
            <w:sz w:val="24"/>
            <w:szCs w:val="24"/>
            <w:u w:val="none"/>
            <w:lang w:val="pt-PT"/>
          </w:rPr>
          <w:t>Hahne M</w:t>
        </w:r>
      </w:hyperlink>
      <w:r w:rsidR="008923A1" w:rsidRPr="0025784D">
        <w:rPr>
          <w:rFonts w:ascii="Book Antiqua" w:hAnsi="Book Antiqua" w:cs="Arial"/>
          <w:sz w:val="24"/>
          <w:szCs w:val="24"/>
          <w:lang w:val="pt-PT"/>
        </w:rPr>
        <w:t xml:space="preserve">. </w:t>
      </w:r>
      <w:r w:rsidR="008923A1" w:rsidRPr="0025784D">
        <w:rPr>
          <w:rFonts w:ascii="Book Antiqua" w:hAnsi="Book Antiqua" w:cs="Arial"/>
          <w:sz w:val="24"/>
          <w:szCs w:val="24"/>
        </w:rPr>
        <w:t xml:space="preserve">APRIL modulates B and T cell immunity. </w:t>
      </w:r>
      <w:hyperlink r:id="rId166" w:tooltip="The Journal of clinical investigation." w:history="1">
        <w:r w:rsidR="008923A1" w:rsidRPr="0025784D">
          <w:rPr>
            <w:rStyle w:val="highlight"/>
            <w:rFonts w:ascii="Book Antiqua" w:hAnsi="Book Antiqua" w:cs="Arial"/>
            <w:i/>
            <w:sz w:val="24"/>
            <w:szCs w:val="24"/>
          </w:rPr>
          <w:t>J Clin Invest</w:t>
        </w:r>
        <w:r w:rsidR="008923A1" w:rsidRPr="0025784D">
          <w:rPr>
            <w:rStyle w:val="a5"/>
            <w:rFonts w:ascii="Book Antiqua" w:hAnsi="Book Antiqua" w:cs="Arial"/>
            <w:i/>
            <w:color w:val="auto"/>
            <w:sz w:val="24"/>
            <w:szCs w:val="24"/>
            <w:u w:val="none"/>
          </w:rPr>
          <w:t>.</w:t>
        </w:r>
      </w:hyperlink>
      <w:r w:rsidR="008923A1" w:rsidRPr="0025784D">
        <w:rPr>
          <w:rStyle w:val="apple-converted-space"/>
          <w:rFonts w:ascii="Book Antiqua" w:hAnsi="Book Antiqua" w:cs="Arial"/>
          <w:sz w:val="24"/>
          <w:szCs w:val="24"/>
        </w:rPr>
        <w:t> </w:t>
      </w:r>
      <w:r w:rsidR="008923A1" w:rsidRPr="0025784D">
        <w:rPr>
          <w:rStyle w:val="highlight"/>
          <w:rFonts w:ascii="Book Antiqua" w:hAnsi="Book Antiqua" w:cs="Arial"/>
          <w:sz w:val="24"/>
          <w:szCs w:val="24"/>
        </w:rPr>
        <w:t xml:space="preserve">2002; </w:t>
      </w:r>
      <w:r w:rsidR="008923A1" w:rsidRPr="0025784D">
        <w:rPr>
          <w:rFonts w:ascii="Book Antiqua" w:hAnsi="Book Antiqua" w:cs="Arial"/>
          <w:b/>
          <w:sz w:val="24"/>
          <w:szCs w:val="24"/>
        </w:rPr>
        <w:t>109</w:t>
      </w:r>
      <w:r w:rsidR="008923A1" w:rsidRPr="0025784D">
        <w:rPr>
          <w:rFonts w:ascii="Book Antiqua" w:hAnsi="Book Antiqua" w:cs="Arial"/>
          <w:sz w:val="24"/>
          <w:szCs w:val="24"/>
        </w:rPr>
        <w:t xml:space="preserve">: 1587-1598 [PMID: 12070306 </w:t>
      </w:r>
      <w:r w:rsidR="00895275">
        <w:rPr>
          <w:rFonts w:ascii="Book Antiqua" w:hAnsi="Book Antiqua"/>
          <w:sz w:val="24"/>
          <w:szCs w:val="24"/>
        </w:rPr>
        <w:t>DOI:</w:t>
      </w:r>
      <w:r w:rsidR="008923A1" w:rsidRPr="0025784D">
        <w:rPr>
          <w:rFonts w:ascii="Book Antiqua" w:hAnsi="Book Antiqua"/>
          <w:sz w:val="24"/>
          <w:szCs w:val="24"/>
        </w:rPr>
        <w:t>10.1172/JCI200215034]</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He B</w:t>
      </w:r>
      <w:r w:rsidRPr="0025784D">
        <w:rPr>
          <w:rFonts w:ascii="Book Antiqua" w:hAnsi="Book Antiqua" w:cs="Arial"/>
          <w:b/>
          <w:sz w:val="24"/>
          <w:szCs w:val="24"/>
        </w:rPr>
        <w:t>,</w:t>
      </w:r>
      <w:r w:rsidRPr="0025784D">
        <w:rPr>
          <w:rFonts w:ascii="Book Antiqua" w:hAnsi="Book Antiqua" w:cs="Arial"/>
          <w:sz w:val="24"/>
          <w:szCs w:val="24"/>
        </w:rPr>
        <w:t xml:space="preserve"> Xu W, Santini PA, Polydorides AD, Chiu A, Estrella J, Shan M, Chadburn A, Villanacci V, Plebani A, Knowles DM, Rescigno M, Cerutti A. </w:t>
      </w:r>
      <w:hyperlink r:id="rId167" w:history="1">
        <w:r w:rsidRPr="0025784D">
          <w:rPr>
            <w:rStyle w:val="a5"/>
            <w:rFonts w:ascii="Book Antiqua" w:hAnsi="Book Antiqua" w:cs="Arial"/>
            <w:color w:val="auto"/>
            <w:sz w:val="24"/>
            <w:szCs w:val="24"/>
            <w:u w:val="none"/>
          </w:rPr>
          <w:t>Intestinal bacteria trigger T cell-independent immunoglobulin A(2) class switching by inducing epithelial-cell secretion of the cytokine APRIL.</w:t>
        </w:r>
      </w:hyperlink>
      <w:r w:rsidRPr="0025784D">
        <w:rPr>
          <w:rFonts w:ascii="Book Antiqua" w:hAnsi="Book Antiqua"/>
          <w:sz w:val="24"/>
          <w:szCs w:val="24"/>
        </w:rPr>
        <w:t xml:space="preserve"> </w:t>
      </w:r>
      <w:r w:rsidRPr="0025784D">
        <w:rPr>
          <w:rStyle w:val="jrnl"/>
          <w:rFonts w:ascii="Book Antiqua" w:hAnsi="Book Antiqua" w:cs="Arial"/>
          <w:i/>
          <w:sz w:val="24"/>
          <w:szCs w:val="24"/>
        </w:rPr>
        <w:t>Immunity</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2007; </w:t>
      </w:r>
      <w:r w:rsidRPr="0025784D">
        <w:rPr>
          <w:rFonts w:ascii="Book Antiqua" w:hAnsi="Book Antiqua" w:cs="Arial"/>
          <w:b/>
          <w:sz w:val="24"/>
          <w:szCs w:val="24"/>
        </w:rPr>
        <w:t>26</w:t>
      </w:r>
      <w:r w:rsidRPr="0025784D">
        <w:rPr>
          <w:rFonts w:ascii="Book Antiqua" w:hAnsi="Book Antiqua" w:cs="Arial"/>
          <w:sz w:val="24"/>
          <w:szCs w:val="24"/>
        </w:rPr>
        <w:t xml:space="preserve">: 812-826 [PMID: 17570691 </w:t>
      </w:r>
      <w:hyperlink r:id="rId168" w:history="1">
        <w:r w:rsidRPr="0025784D">
          <w:rPr>
            <w:rStyle w:val="a5"/>
            <w:rFonts w:ascii="Book Antiqua" w:hAnsi="Book Antiqua" w:cs="Arial"/>
            <w:color w:val="auto"/>
            <w:sz w:val="24"/>
            <w:szCs w:val="24"/>
            <w:u w:val="none"/>
          </w:rPr>
          <w:t>doi.org/10.1016/j.immuni.2007.04.014</w:t>
        </w:r>
      </w:hyperlink>
      <w:r w:rsidRPr="0025784D">
        <w:rPr>
          <w:rFonts w:ascii="Book Antiqua" w:hAnsi="Book Antiqua"/>
          <w:sz w:val="24"/>
          <w:szCs w:val="24"/>
        </w:rPr>
        <w:t>]</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169" w:history="1">
        <w:r w:rsidR="008923A1" w:rsidRPr="0025784D">
          <w:rPr>
            <w:rStyle w:val="highlight"/>
            <w:rFonts w:ascii="Book Antiqua" w:hAnsi="Book Antiqua" w:cs="Arial"/>
            <w:b/>
            <w:sz w:val="24"/>
            <w:szCs w:val="24"/>
          </w:rPr>
          <w:t>McCarthy DD</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170" w:history="1">
        <w:r w:rsidR="008923A1" w:rsidRPr="0025784D">
          <w:rPr>
            <w:rStyle w:val="a5"/>
            <w:rFonts w:ascii="Book Antiqua" w:hAnsi="Book Antiqua" w:cs="Arial"/>
            <w:color w:val="auto"/>
            <w:sz w:val="24"/>
            <w:szCs w:val="24"/>
            <w:u w:val="none"/>
          </w:rPr>
          <w:t>Kujawa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1" w:history="1">
        <w:r w:rsidR="008923A1" w:rsidRPr="0025784D">
          <w:rPr>
            <w:rStyle w:val="a5"/>
            <w:rFonts w:ascii="Book Antiqua" w:hAnsi="Book Antiqua" w:cs="Arial"/>
            <w:color w:val="auto"/>
            <w:sz w:val="24"/>
            <w:szCs w:val="24"/>
            <w:u w:val="none"/>
          </w:rPr>
          <w:t>Wilson 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2" w:history="1">
        <w:r w:rsidR="008923A1" w:rsidRPr="0025784D">
          <w:rPr>
            <w:rStyle w:val="a5"/>
            <w:rFonts w:ascii="Book Antiqua" w:hAnsi="Book Antiqua" w:cs="Arial"/>
            <w:color w:val="auto"/>
            <w:sz w:val="24"/>
            <w:szCs w:val="24"/>
            <w:u w:val="none"/>
          </w:rPr>
          <w:t>Papandile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3" w:history="1">
        <w:r w:rsidR="008923A1" w:rsidRPr="0025784D">
          <w:rPr>
            <w:rStyle w:val="a5"/>
            <w:rFonts w:ascii="Book Antiqua" w:hAnsi="Book Antiqua" w:cs="Arial"/>
            <w:color w:val="auto"/>
            <w:sz w:val="24"/>
            <w:szCs w:val="24"/>
            <w:u w:val="none"/>
          </w:rPr>
          <w:t>Poreci U</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4" w:history="1">
        <w:r w:rsidR="008923A1" w:rsidRPr="0025784D">
          <w:rPr>
            <w:rStyle w:val="a5"/>
            <w:rFonts w:ascii="Book Antiqua" w:hAnsi="Book Antiqua" w:cs="Arial"/>
            <w:color w:val="auto"/>
            <w:sz w:val="24"/>
            <w:szCs w:val="24"/>
            <w:u w:val="none"/>
          </w:rPr>
          <w:t>Porfilio EA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5" w:history="1">
        <w:r w:rsidR="008923A1" w:rsidRPr="0025784D">
          <w:rPr>
            <w:rStyle w:val="a5"/>
            <w:rFonts w:ascii="Book Antiqua" w:hAnsi="Book Antiqua" w:cs="Arial"/>
            <w:color w:val="auto"/>
            <w:sz w:val="24"/>
            <w:szCs w:val="24"/>
            <w:u w:val="none"/>
          </w:rPr>
          <w:t>Ward 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6" w:history="1">
        <w:r w:rsidR="008923A1" w:rsidRPr="0025784D">
          <w:rPr>
            <w:rStyle w:val="a5"/>
            <w:rFonts w:ascii="Book Antiqua" w:hAnsi="Book Antiqua" w:cs="Arial"/>
            <w:color w:val="auto"/>
            <w:sz w:val="24"/>
            <w:szCs w:val="24"/>
            <w:u w:val="none"/>
          </w:rPr>
          <w:t>Lawson MA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7" w:history="1">
        <w:r w:rsidR="008923A1" w:rsidRPr="0025784D">
          <w:rPr>
            <w:rStyle w:val="a5"/>
            <w:rFonts w:ascii="Book Antiqua" w:hAnsi="Book Antiqua" w:cs="Arial"/>
            <w:color w:val="auto"/>
            <w:sz w:val="24"/>
            <w:szCs w:val="24"/>
            <w:u w:val="none"/>
          </w:rPr>
          <w:t>Macpherson AJ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8" w:history="1">
        <w:r w:rsidR="008923A1" w:rsidRPr="0025784D">
          <w:rPr>
            <w:rStyle w:val="a5"/>
            <w:rFonts w:ascii="Book Antiqua" w:hAnsi="Book Antiqua" w:cs="Arial"/>
            <w:color w:val="auto"/>
            <w:sz w:val="24"/>
            <w:szCs w:val="24"/>
            <w:u w:val="none"/>
          </w:rPr>
          <w:t>McCoy KD</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79" w:history="1">
        <w:r w:rsidR="008923A1" w:rsidRPr="0025784D">
          <w:rPr>
            <w:rStyle w:val="a5"/>
            <w:rFonts w:ascii="Book Antiqua" w:hAnsi="Book Antiqua" w:cs="Arial"/>
            <w:color w:val="auto"/>
            <w:sz w:val="24"/>
            <w:szCs w:val="24"/>
            <w:u w:val="none"/>
          </w:rPr>
          <w:t>Pei 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80" w:history="1">
        <w:r w:rsidR="008923A1" w:rsidRPr="0025784D">
          <w:rPr>
            <w:rStyle w:val="a5"/>
            <w:rFonts w:ascii="Book Antiqua" w:hAnsi="Book Antiqua" w:cs="Arial"/>
            <w:color w:val="auto"/>
            <w:sz w:val="24"/>
            <w:szCs w:val="24"/>
            <w:u w:val="none"/>
          </w:rPr>
          <w:t>Novak 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81" w:history="1">
        <w:r w:rsidR="008923A1" w:rsidRPr="0025784D">
          <w:rPr>
            <w:rStyle w:val="a5"/>
            <w:rFonts w:ascii="Book Antiqua" w:hAnsi="Book Antiqua" w:cs="Arial"/>
            <w:color w:val="auto"/>
            <w:sz w:val="24"/>
            <w:szCs w:val="24"/>
            <w:u w:val="none"/>
          </w:rPr>
          <w:t>Lee JY</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82" w:history="1">
        <w:r w:rsidR="008923A1" w:rsidRPr="0025784D">
          <w:rPr>
            <w:rStyle w:val="a5"/>
            <w:rFonts w:ascii="Book Antiqua" w:hAnsi="Book Antiqua" w:cs="Arial"/>
            <w:color w:val="auto"/>
            <w:sz w:val="24"/>
            <w:szCs w:val="24"/>
            <w:u w:val="none"/>
          </w:rPr>
          <w:t>Julian BA</w:t>
        </w:r>
      </w:hyperlink>
      <w:r w:rsidR="008923A1" w:rsidRPr="0025784D">
        <w:rPr>
          <w:rFonts w:ascii="Book Antiqua" w:hAnsi="Book Antiqua" w:cs="Arial"/>
          <w:sz w:val="24"/>
          <w:szCs w:val="24"/>
        </w:rPr>
        <w:t>,</w:t>
      </w:r>
      <w:hyperlink r:id="rId183" w:history="1">
        <w:r w:rsidR="008923A1" w:rsidRPr="0025784D">
          <w:rPr>
            <w:rStyle w:val="a5"/>
            <w:rFonts w:ascii="Book Antiqua" w:hAnsi="Book Antiqua" w:cs="Arial"/>
            <w:color w:val="auto"/>
            <w:sz w:val="24"/>
            <w:szCs w:val="24"/>
            <w:u w:val="none"/>
          </w:rPr>
          <w:t>Novak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84" w:history="1">
        <w:r w:rsidR="008923A1" w:rsidRPr="0025784D">
          <w:rPr>
            <w:rStyle w:val="a5"/>
            <w:rFonts w:ascii="Book Antiqua" w:hAnsi="Book Antiqua" w:cs="Arial"/>
            <w:color w:val="auto"/>
            <w:sz w:val="24"/>
            <w:szCs w:val="24"/>
            <w:u w:val="none"/>
          </w:rPr>
          <w:t>Ranger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85" w:history="1">
        <w:r w:rsidR="008923A1" w:rsidRPr="0025784D">
          <w:rPr>
            <w:rStyle w:val="a5"/>
            <w:rFonts w:ascii="Book Antiqua" w:hAnsi="Book Antiqua" w:cs="Arial"/>
            <w:color w:val="auto"/>
            <w:sz w:val="24"/>
            <w:szCs w:val="24"/>
            <w:u w:val="none"/>
          </w:rPr>
          <w:t>Gommerman JL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86" w:history="1">
        <w:r w:rsidR="008923A1" w:rsidRPr="0025784D">
          <w:rPr>
            <w:rStyle w:val="a5"/>
            <w:rFonts w:ascii="Book Antiqua" w:hAnsi="Book Antiqua" w:cs="Arial"/>
            <w:color w:val="auto"/>
            <w:sz w:val="24"/>
            <w:szCs w:val="24"/>
            <w:u w:val="none"/>
          </w:rPr>
          <w:t>Browning JL</w:t>
        </w:r>
      </w:hyperlink>
      <w:r w:rsidR="008923A1" w:rsidRPr="0025784D">
        <w:rPr>
          <w:rFonts w:ascii="Book Antiqua" w:hAnsi="Book Antiqua"/>
          <w:sz w:val="24"/>
          <w:szCs w:val="24"/>
        </w:rPr>
        <w:t xml:space="preserve"> </w:t>
      </w:r>
      <w:r w:rsidR="008923A1" w:rsidRPr="0025784D">
        <w:rPr>
          <w:rFonts w:ascii="Book Antiqua" w:hAnsi="Book Antiqua" w:cs="Arial"/>
          <w:sz w:val="24"/>
          <w:szCs w:val="24"/>
        </w:rPr>
        <w:t xml:space="preserve">Mice overexpressing BAFF develop a commensal flora-dependent, IgA-associated nephropathy </w:t>
      </w:r>
      <w:hyperlink r:id="rId187" w:tooltip="The Journal of clinical investigation." w:history="1">
        <w:r w:rsidR="008923A1" w:rsidRPr="0025784D">
          <w:rPr>
            <w:rStyle w:val="highlight"/>
            <w:rFonts w:ascii="Book Antiqua" w:hAnsi="Book Antiqua" w:cs="Arial"/>
            <w:i/>
            <w:sz w:val="24"/>
            <w:szCs w:val="24"/>
          </w:rPr>
          <w:t>J Clin Invest</w:t>
        </w:r>
        <w:r w:rsidR="008923A1" w:rsidRPr="0025784D">
          <w:rPr>
            <w:rStyle w:val="a5"/>
            <w:rFonts w:ascii="Book Antiqua" w:hAnsi="Book Antiqua" w:cs="Arial"/>
            <w:i/>
            <w:color w:val="auto"/>
            <w:sz w:val="24"/>
            <w:szCs w:val="24"/>
            <w:u w:val="none"/>
          </w:rPr>
          <w:t>.</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2011; </w:t>
      </w:r>
      <w:r w:rsidR="008923A1" w:rsidRPr="0025784D">
        <w:rPr>
          <w:rFonts w:ascii="Book Antiqua" w:hAnsi="Book Antiqua" w:cs="Arial"/>
          <w:b/>
          <w:sz w:val="24"/>
          <w:szCs w:val="24"/>
        </w:rPr>
        <w:t>121</w:t>
      </w:r>
      <w:r w:rsidR="008923A1" w:rsidRPr="0025784D">
        <w:rPr>
          <w:rFonts w:ascii="Book Antiqua" w:hAnsi="Book Antiqua" w:cs="Arial"/>
          <w:sz w:val="24"/>
          <w:szCs w:val="24"/>
        </w:rPr>
        <w:t xml:space="preserve">: 3991-4002 [PMID: 21881212 </w:t>
      </w:r>
      <w:r w:rsidR="00C053B5">
        <w:rPr>
          <w:rFonts w:ascii="Book Antiqua" w:hAnsi="Book Antiqua" w:cs="Arial"/>
          <w:sz w:val="24"/>
          <w:szCs w:val="24"/>
        </w:rPr>
        <w:t xml:space="preserve">DOI: </w:t>
      </w:r>
      <w:r w:rsidR="008923A1" w:rsidRPr="0025784D">
        <w:rPr>
          <w:rFonts w:ascii="Book Antiqua" w:hAnsi="Book Antiqua" w:cs="Arial"/>
          <w:sz w:val="24"/>
          <w:szCs w:val="24"/>
        </w:rPr>
        <w:t>10.1172/JCI45563]</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188" w:history="1">
        <w:r w:rsidR="008923A1" w:rsidRPr="0025784D">
          <w:rPr>
            <w:rStyle w:val="highlight"/>
            <w:rFonts w:ascii="Book Antiqua" w:hAnsi="Book Antiqua" w:cs="Arial"/>
            <w:b/>
            <w:sz w:val="24"/>
            <w:szCs w:val="24"/>
          </w:rPr>
          <w:t>Feehally J</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189" w:history="1">
        <w:r w:rsidR="008923A1" w:rsidRPr="0025784D">
          <w:rPr>
            <w:rStyle w:val="a5"/>
            <w:rFonts w:ascii="Book Antiqua" w:hAnsi="Book Antiqua" w:cs="Arial"/>
            <w:color w:val="auto"/>
            <w:sz w:val="24"/>
            <w:szCs w:val="24"/>
            <w:u w:val="none"/>
          </w:rPr>
          <w:t>Farrall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0" w:history="1">
        <w:r w:rsidR="008923A1" w:rsidRPr="0025784D">
          <w:rPr>
            <w:rStyle w:val="a5"/>
            <w:rFonts w:ascii="Book Antiqua" w:hAnsi="Book Antiqua" w:cs="Arial"/>
            <w:color w:val="auto"/>
            <w:sz w:val="24"/>
            <w:szCs w:val="24"/>
            <w:u w:val="none"/>
          </w:rPr>
          <w:t>Boland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1" w:history="1">
        <w:r w:rsidR="008923A1" w:rsidRPr="0025784D">
          <w:rPr>
            <w:rStyle w:val="a5"/>
            <w:rFonts w:ascii="Book Antiqua" w:hAnsi="Book Antiqua" w:cs="Arial"/>
            <w:color w:val="auto"/>
            <w:sz w:val="24"/>
            <w:szCs w:val="24"/>
            <w:u w:val="none"/>
          </w:rPr>
          <w:t>Gale DP</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2" w:history="1">
        <w:r w:rsidR="008923A1" w:rsidRPr="0025784D">
          <w:rPr>
            <w:rStyle w:val="a5"/>
            <w:rFonts w:ascii="Book Antiqua" w:hAnsi="Book Antiqua" w:cs="Arial"/>
            <w:color w:val="auto"/>
            <w:sz w:val="24"/>
            <w:szCs w:val="24"/>
            <w:u w:val="none"/>
          </w:rPr>
          <w:t>Gut I</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3" w:history="1">
        <w:r w:rsidR="008923A1" w:rsidRPr="0025784D">
          <w:rPr>
            <w:rStyle w:val="a5"/>
            <w:rFonts w:ascii="Book Antiqua" w:hAnsi="Book Antiqua" w:cs="Arial"/>
            <w:color w:val="auto"/>
            <w:sz w:val="24"/>
            <w:szCs w:val="24"/>
            <w:u w:val="none"/>
          </w:rPr>
          <w:t>Heath S</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4" w:history="1">
        <w:r w:rsidR="008923A1" w:rsidRPr="0025784D">
          <w:rPr>
            <w:rStyle w:val="a5"/>
            <w:rFonts w:ascii="Book Antiqua" w:hAnsi="Book Antiqua" w:cs="Arial"/>
            <w:color w:val="auto"/>
            <w:sz w:val="24"/>
            <w:szCs w:val="24"/>
            <w:u w:val="none"/>
          </w:rPr>
          <w:t>Kumar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5" w:history="1">
        <w:r w:rsidR="008923A1" w:rsidRPr="0025784D">
          <w:rPr>
            <w:rStyle w:val="a5"/>
            <w:rFonts w:ascii="Book Antiqua" w:hAnsi="Book Antiqua" w:cs="Arial"/>
            <w:color w:val="auto"/>
            <w:sz w:val="24"/>
            <w:szCs w:val="24"/>
            <w:u w:val="none"/>
          </w:rPr>
          <w:t>Peden JF</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6" w:history="1">
        <w:r w:rsidR="008923A1" w:rsidRPr="0025784D">
          <w:rPr>
            <w:rStyle w:val="a5"/>
            <w:rFonts w:ascii="Book Antiqua" w:hAnsi="Book Antiqua" w:cs="Arial"/>
            <w:color w:val="auto"/>
            <w:sz w:val="24"/>
            <w:szCs w:val="24"/>
            <w:u w:val="none"/>
          </w:rPr>
          <w:t>Maxwell PH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7" w:history="1">
        <w:r w:rsidR="008923A1" w:rsidRPr="0025784D">
          <w:rPr>
            <w:rStyle w:val="a5"/>
            <w:rFonts w:ascii="Book Antiqua" w:hAnsi="Book Antiqua" w:cs="Arial"/>
            <w:color w:val="auto"/>
            <w:sz w:val="24"/>
            <w:szCs w:val="24"/>
            <w:u w:val="none"/>
          </w:rPr>
          <w:t>Morris DL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8" w:history="1">
        <w:r w:rsidR="008923A1" w:rsidRPr="0025784D">
          <w:rPr>
            <w:rStyle w:val="a5"/>
            <w:rFonts w:ascii="Book Antiqua" w:hAnsi="Book Antiqua" w:cs="Arial"/>
            <w:color w:val="auto"/>
            <w:sz w:val="24"/>
            <w:szCs w:val="24"/>
            <w:u w:val="none"/>
          </w:rPr>
          <w:t>Padmanabhan S</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199" w:history="1">
        <w:r w:rsidR="008923A1" w:rsidRPr="0025784D">
          <w:rPr>
            <w:rStyle w:val="a5"/>
            <w:rFonts w:ascii="Book Antiqua" w:hAnsi="Book Antiqua" w:cs="Arial"/>
            <w:color w:val="auto"/>
            <w:sz w:val="24"/>
            <w:szCs w:val="24"/>
            <w:u w:val="none"/>
          </w:rPr>
          <w:t>Vyse TJ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00" w:history="1">
        <w:r w:rsidR="008923A1" w:rsidRPr="0025784D">
          <w:rPr>
            <w:rStyle w:val="a5"/>
            <w:rFonts w:ascii="Book Antiqua" w:hAnsi="Book Antiqua" w:cs="Arial"/>
            <w:color w:val="auto"/>
            <w:sz w:val="24"/>
            <w:szCs w:val="24"/>
            <w:u w:val="none"/>
          </w:rPr>
          <w:t>Zawadzka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01" w:history="1">
        <w:r w:rsidR="008923A1" w:rsidRPr="0025784D">
          <w:rPr>
            <w:rStyle w:val="a5"/>
            <w:rFonts w:ascii="Book Antiqua" w:hAnsi="Book Antiqua" w:cs="Arial"/>
            <w:color w:val="auto"/>
            <w:sz w:val="24"/>
            <w:szCs w:val="24"/>
            <w:u w:val="none"/>
          </w:rPr>
          <w:t>Rees AJ</w:t>
        </w:r>
      </w:hyperlink>
      <w:r w:rsidR="008923A1" w:rsidRPr="0025784D">
        <w:rPr>
          <w:rFonts w:ascii="Book Antiqua" w:hAnsi="Book Antiqua" w:cs="Arial"/>
          <w:sz w:val="24"/>
          <w:szCs w:val="24"/>
        </w:rPr>
        <w:t>,</w:t>
      </w:r>
      <w:hyperlink r:id="rId202" w:history="1">
        <w:r w:rsidR="008923A1" w:rsidRPr="0025784D">
          <w:rPr>
            <w:rStyle w:val="a5"/>
            <w:rFonts w:ascii="Book Antiqua" w:hAnsi="Book Antiqua" w:cs="Arial"/>
            <w:color w:val="auto"/>
            <w:sz w:val="24"/>
            <w:szCs w:val="24"/>
            <w:u w:val="none"/>
          </w:rPr>
          <w:t>Lathrop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03" w:history="1">
        <w:r w:rsidR="008923A1" w:rsidRPr="0025784D">
          <w:rPr>
            <w:rStyle w:val="a5"/>
            <w:rFonts w:ascii="Book Antiqua" w:hAnsi="Book Antiqua" w:cs="Arial"/>
            <w:color w:val="auto"/>
            <w:sz w:val="24"/>
            <w:szCs w:val="24"/>
            <w:u w:val="none"/>
          </w:rPr>
          <w:t>Ratcliffe PJ</w:t>
        </w:r>
      </w:hyperlink>
      <w:r w:rsidR="008923A1" w:rsidRPr="0025784D">
        <w:rPr>
          <w:rFonts w:ascii="Book Antiqua" w:hAnsi="Book Antiqua" w:cs="Arial"/>
          <w:sz w:val="24"/>
          <w:szCs w:val="24"/>
        </w:rPr>
        <w:t>. HLA has strongest association with IgA nephropathy in genome-wide analysis.</w:t>
      </w:r>
      <w:r w:rsidR="008923A1" w:rsidRPr="0025784D">
        <w:rPr>
          <w:rFonts w:ascii="Book Antiqua" w:hAnsi="Book Antiqua" w:cs="Arial"/>
          <w:i/>
          <w:sz w:val="24"/>
          <w:szCs w:val="24"/>
        </w:rPr>
        <w:t xml:space="preserve"> </w:t>
      </w:r>
      <w:hyperlink r:id="rId204" w:tooltip="Journal of the American Society of Nephrology : JASN." w:history="1">
        <w:r w:rsidR="008923A1" w:rsidRPr="0025784D">
          <w:rPr>
            <w:rStyle w:val="highlight"/>
            <w:rFonts w:ascii="Book Antiqua" w:hAnsi="Book Antiqua" w:cs="Arial"/>
            <w:i/>
            <w:sz w:val="24"/>
            <w:szCs w:val="24"/>
          </w:rPr>
          <w:t>J Am Soc Nephrol</w:t>
        </w:r>
        <w:r w:rsidR="008923A1" w:rsidRPr="0025784D">
          <w:rPr>
            <w:rStyle w:val="a5"/>
            <w:rFonts w:ascii="Book Antiqua" w:hAnsi="Book Antiqua" w:cs="Arial"/>
            <w:i/>
            <w:color w:val="auto"/>
            <w:sz w:val="24"/>
            <w:szCs w:val="24"/>
            <w:u w:val="none"/>
          </w:rPr>
          <w:t>.</w:t>
        </w:r>
      </w:hyperlink>
      <w:r w:rsidR="008923A1" w:rsidRPr="0025784D">
        <w:rPr>
          <w:rStyle w:val="apple-converted-space"/>
          <w:rFonts w:ascii="Book Antiqua" w:hAnsi="Book Antiqua" w:cs="Arial"/>
          <w:sz w:val="24"/>
          <w:szCs w:val="24"/>
        </w:rPr>
        <w:t> </w:t>
      </w:r>
      <w:r w:rsidR="008923A1" w:rsidRPr="0025784D">
        <w:rPr>
          <w:rStyle w:val="highlight"/>
          <w:rFonts w:ascii="Book Antiqua" w:hAnsi="Book Antiqua" w:cs="Arial"/>
          <w:sz w:val="24"/>
          <w:szCs w:val="24"/>
        </w:rPr>
        <w:t xml:space="preserve">2010; </w:t>
      </w:r>
      <w:r w:rsidR="008923A1" w:rsidRPr="0025784D">
        <w:rPr>
          <w:rFonts w:ascii="Book Antiqua" w:hAnsi="Book Antiqua" w:cs="Arial"/>
          <w:b/>
          <w:sz w:val="24"/>
          <w:szCs w:val="24"/>
        </w:rPr>
        <w:t>21</w:t>
      </w:r>
      <w:r w:rsidR="008923A1" w:rsidRPr="0025784D">
        <w:rPr>
          <w:rFonts w:ascii="Book Antiqua" w:hAnsi="Book Antiqua" w:cs="Arial"/>
          <w:sz w:val="24"/>
          <w:szCs w:val="24"/>
        </w:rPr>
        <w:t xml:space="preserve">: 1791-1797 [PMID: 20595679 </w:t>
      </w:r>
      <w:r w:rsidR="00C053B5">
        <w:rPr>
          <w:rFonts w:ascii="Book Antiqua" w:hAnsi="Book Antiqua" w:cs="Arial"/>
          <w:sz w:val="24"/>
          <w:szCs w:val="24"/>
        </w:rPr>
        <w:t xml:space="preserve">DOI: </w:t>
      </w:r>
      <w:r w:rsidR="008923A1" w:rsidRPr="0025784D">
        <w:rPr>
          <w:rFonts w:ascii="Book Antiqua" w:hAnsi="Book Antiqua" w:cs="Arial"/>
          <w:sz w:val="24"/>
          <w:szCs w:val="24"/>
        </w:rPr>
        <w:t>10.1681/ASN.2010010076]</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Rockman SP</w:t>
      </w:r>
      <w:r w:rsidRPr="0025784D">
        <w:rPr>
          <w:rFonts w:ascii="Book Antiqua" w:hAnsi="Book Antiqua" w:cs="Arial"/>
          <w:b/>
          <w:sz w:val="24"/>
          <w:szCs w:val="24"/>
        </w:rPr>
        <w:t>,</w:t>
      </w:r>
      <w:r w:rsidRPr="0025784D">
        <w:rPr>
          <w:rFonts w:ascii="Book Antiqua" w:hAnsi="Book Antiqua" w:cs="Arial"/>
          <w:sz w:val="24"/>
          <w:szCs w:val="24"/>
        </w:rPr>
        <w:t xml:space="preserve"> Demmler K, Roczo N, Cosgriff A, Phillips WA, Thomas RJ, Whitehead RH. </w:t>
      </w:r>
      <w:hyperlink r:id="rId205" w:history="1">
        <w:r w:rsidRPr="0025784D">
          <w:rPr>
            <w:rStyle w:val="a5"/>
            <w:rFonts w:ascii="Book Antiqua" w:hAnsi="Book Antiqua" w:cs="Arial"/>
            <w:color w:val="auto"/>
            <w:sz w:val="24"/>
            <w:szCs w:val="24"/>
            <w:u w:val="none"/>
          </w:rPr>
          <w:t>Expression of interleukin-6, leukemia inhibitory factor and their receptors by colonic epithelium and pericryptal fibroblasts.</w:t>
        </w:r>
      </w:hyperlink>
      <w:r w:rsidRPr="0025784D">
        <w:rPr>
          <w:rFonts w:ascii="Book Antiqua" w:hAnsi="Book Antiqua"/>
          <w:sz w:val="24"/>
          <w:szCs w:val="24"/>
        </w:rPr>
        <w:t xml:space="preserve"> </w:t>
      </w:r>
      <w:r w:rsidRPr="0025784D">
        <w:rPr>
          <w:rStyle w:val="jrnl"/>
          <w:rFonts w:ascii="Book Antiqua" w:hAnsi="Book Antiqua" w:cs="Arial"/>
          <w:i/>
          <w:sz w:val="24"/>
          <w:szCs w:val="24"/>
        </w:rPr>
        <w:t>J Gastroenterol Hepatol</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2001; </w:t>
      </w:r>
      <w:r w:rsidRPr="0025784D">
        <w:rPr>
          <w:rFonts w:ascii="Book Antiqua" w:hAnsi="Book Antiqua" w:cs="Arial"/>
          <w:b/>
          <w:sz w:val="24"/>
          <w:szCs w:val="24"/>
        </w:rPr>
        <w:t>16</w:t>
      </w:r>
      <w:r w:rsidRPr="0025784D">
        <w:rPr>
          <w:rFonts w:ascii="Book Antiqua" w:hAnsi="Book Antiqua" w:cs="Arial"/>
          <w:sz w:val="24"/>
          <w:szCs w:val="24"/>
        </w:rPr>
        <w:t xml:space="preserve">: 991-1000 [PMID: </w:t>
      </w:r>
      <w:r w:rsidRPr="0025784D">
        <w:rPr>
          <w:rFonts w:ascii="Book Antiqua" w:eastAsia="Times New Roman" w:hAnsi="Book Antiqua" w:cs="Arial"/>
          <w:sz w:val="24"/>
          <w:szCs w:val="24"/>
          <w:lang w:val="it-IT" w:eastAsia="it-IT"/>
        </w:rPr>
        <w:t>11595063</w:t>
      </w:r>
      <w:r w:rsidR="00C053B5">
        <w:rPr>
          <w:rFonts w:ascii="Book Antiqua" w:hAnsi="Book Antiqua" w:cs="Arial"/>
          <w:sz w:val="24"/>
          <w:szCs w:val="24"/>
        </w:rPr>
        <w:t xml:space="preserve">DOI: </w:t>
      </w:r>
      <w:r w:rsidRPr="0025784D">
        <w:rPr>
          <w:rFonts w:ascii="Book Antiqua" w:hAnsi="Book Antiqua" w:cs="Arial"/>
          <w:sz w:val="24"/>
          <w:szCs w:val="24"/>
        </w:rPr>
        <w:t>10.1046/j.1440-1746.2001.02588.x]</w:t>
      </w:r>
      <w:r w:rsidRPr="0025784D">
        <w:rPr>
          <w:rFonts w:ascii="Book Antiqua" w:eastAsia="Times New Roman" w:hAnsi="Book Antiqua" w:cs="Arial"/>
          <w:sz w:val="24"/>
          <w:szCs w:val="24"/>
          <w:lang w:val="it-IT" w:eastAsia="it-IT"/>
        </w:rPr>
        <w:t xml:space="preserve"> </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Guimbaud R</w:t>
      </w:r>
      <w:r w:rsidRPr="0025784D">
        <w:rPr>
          <w:rFonts w:ascii="Book Antiqua" w:hAnsi="Book Antiqua" w:cs="Arial"/>
          <w:b/>
          <w:sz w:val="24"/>
          <w:szCs w:val="24"/>
        </w:rPr>
        <w:t>,</w:t>
      </w:r>
      <w:r w:rsidRPr="0025784D">
        <w:rPr>
          <w:rFonts w:ascii="Book Antiqua" w:hAnsi="Book Antiqua" w:cs="Arial"/>
          <w:sz w:val="24"/>
          <w:szCs w:val="24"/>
        </w:rPr>
        <w:t xml:space="preserve"> Abitbol V, Bertrand V, Quartier G, Chauvelot-Moachon L, Giroud J, Couturier D, Chaussade DC. </w:t>
      </w:r>
      <w:hyperlink r:id="rId206" w:history="1">
        <w:r w:rsidRPr="0025784D">
          <w:rPr>
            <w:rStyle w:val="a5"/>
            <w:rFonts w:ascii="Book Antiqua" w:hAnsi="Book Antiqua" w:cs="Arial"/>
            <w:color w:val="auto"/>
            <w:sz w:val="24"/>
            <w:szCs w:val="24"/>
            <w:u w:val="none"/>
          </w:rPr>
          <w:t>Leukemia inhibitory factor involvement in human ulcerative colitis and its potential role in malignant course.</w:t>
        </w:r>
      </w:hyperlink>
      <w:r w:rsidRPr="0025784D">
        <w:rPr>
          <w:rFonts w:ascii="Book Antiqua" w:hAnsi="Book Antiqua"/>
          <w:sz w:val="24"/>
          <w:szCs w:val="24"/>
        </w:rPr>
        <w:t xml:space="preserve"> </w:t>
      </w:r>
      <w:r w:rsidRPr="0025784D">
        <w:rPr>
          <w:rStyle w:val="jrnl"/>
          <w:rFonts w:ascii="Book Antiqua" w:hAnsi="Book Antiqua" w:cs="Arial"/>
          <w:i/>
          <w:sz w:val="24"/>
          <w:szCs w:val="24"/>
        </w:rPr>
        <w:t>Eur Cytokine Netw</w:t>
      </w:r>
      <w:r w:rsidRPr="0025784D">
        <w:rPr>
          <w:rStyle w:val="apple-converted-space"/>
          <w:rFonts w:ascii="Book Antiqua" w:hAnsi="Book Antiqua" w:cs="Arial"/>
          <w:sz w:val="24"/>
          <w:szCs w:val="24"/>
        </w:rPr>
        <w:t> </w:t>
      </w:r>
      <w:r w:rsidRPr="0025784D">
        <w:rPr>
          <w:rFonts w:ascii="Book Antiqua" w:hAnsi="Book Antiqua" w:cs="Arial"/>
          <w:bCs/>
          <w:sz w:val="24"/>
          <w:szCs w:val="24"/>
        </w:rPr>
        <w:t>1998</w:t>
      </w:r>
      <w:r w:rsidRPr="0025784D">
        <w:rPr>
          <w:rFonts w:ascii="Book Antiqua" w:hAnsi="Book Antiqua" w:cs="Arial"/>
          <w:sz w:val="24"/>
          <w:szCs w:val="24"/>
        </w:rPr>
        <w:t xml:space="preserve">; </w:t>
      </w:r>
      <w:r w:rsidRPr="0025784D">
        <w:rPr>
          <w:rFonts w:ascii="Book Antiqua" w:hAnsi="Book Antiqua" w:cs="Arial"/>
          <w:b/>
          <w:sz w:val="24"/>
          <w:szCs w:val="24"/>
        </w:rPr>
        <w:t>9</w:t>
      </w:r>
      <w:r w:rsidRPr="0025784D">
        <w:rPr>
          <w:rFonts w:ascii="Book Antiqua" w:hAnsi="Book Antiqua" w:cs="Arial"/>
          <w:sz w:val="24"/>
          <w:szCs w:val="24"/>
        </w:rPr>
        <w:t>: 607-612 [PMID: 9889404]</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Lehrer RI</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Lu W</w:t>
      </w:r>
      <w:r w:rsidRPr="0025784D">
        <w:rPr>
          <w:rFonts w:ascii="Book Antiqua" w:hAnsi="Book Antiqua" w:cs="Arial"/>
          <w:sz w:val="24"/>
          <w:szCs w:val="24"/>
        </w:rPr>
        <w:t xml:space="preserve">. </w:t>
      </w:r>
      <w:hyperlink r:id="rId207" w:history="1">
        <w:r w:rsidRPr="0025784D">
          <w:rPr>
            <w:rStyle w:val="a5"/>
            <w:rFonts w:ascii="Book Antiqua" w:hAnsi="Book Antiqua" w:cs="Arial"/>
            <w:color w:val="auto"/>
            <w:sz w:val="24"/>
            <w:szCs w:val="24"/>
            <w:u w:val="none"/>
          </w:rPr>
          <w:t>α-Defensins in human innate immunity.</w:t>
        </w:r>
      </w:hyperlink>
      <w:r w:rsidRPr="0025784D">
        <w:rPr>
          <w:rFonts w:ascii="Book Antiqua" w:hAnsi="Book Antiqua"/>
          <w:sz w:val="24"/>
          <w:szCs w:val="24"/>
        </w:rPr>
        <w:t xml:space="preserve"> </w:t>
      </w:r>
      <w:r w:rsidRPr="0025784D">
        <w:rPr>
          <w:rStyle w:val="jrnl"/>
          <w:rFonts w:ascii="Book Antiqua" w:hAnsi="Book Antiqua" w:cs="Arial"/>
          <w:i/>
          <w:sz w:val="24"/>
          <w:szCs w:val="24"/>
        </w:rPr>
        <w:t>Immunol Rev</w:t>
      </w:r>
      <w:r w:rsidRPr="0025784D">
        <w:rPr>
          <w:rFonts w:ascii="Book Antiqua" w:hAnsi="Book Antiqua" w:cs="Arial"/>
          <w:sz w:val="24"/>
          <w:szCs w:val="24"/>
        </w:rPr>
        <w:t xml:space="preserve"> 2012; </w:t>
      </w:r>
      <w:r w:rsidRPr="0025784D">
        <w:rPr>
          <w:rFonts w:ascii="Book Antiqua" w:hAnsi="Book Antiqua" w:cs="Arial"/>
          <w:b/>
          <w:sz w:val="24"/>
          <w:szCs w:val="24"/>
        </w:rPr>
        <w:t>245</w:t>
      </w:r>
      <w:r w:rsidRPr="0025784D">
        <w:rPr>
          <w:rFonts w:ascii="Book Antiqua" w:hAnsi="Book Antiqua" w:cs="Arial"/>
          <w:sz w:val="24"/>
          <w:szCs w:val="24"/>
        </w:rPr>
        <w:t xml:space="preserve">: 84-112 [PMID: </w:t>
      </w:r>
      <w:r w:rsidRPr="0025784D">
        <w:rPr>
          <w:rFonts w:ascii="Book Antiqua" w:eastAsia="Times New Roman" w:hAnsi="Book Antiqua" w:cs="Arial"/>
          <w:sz w:val="24"/>
          <w:szCs w:val="24"/>
          <w:lang w:val="it-IT" w:eastAsia="it-IT"/>
        </w:rPr>
        <w:t xml:space="preserve">22168415 </w:t>
      </w:r>
      <w:r w:rsidR="00C053B5">
        <w:rPr>
          <w:rFonts w:ascii="Book Antiqua" w:hAnsi="Book Antiqua" w:cs="Arial"/>
          <w:sz w:val="24"/>
          <w:szCs w:val="24"/>
        </w:rPr>
        <w:t xml:space="preserve">DOI: </w:t>
      </w:r>
      <w:r w:rsidRPr="0025784D">
        <w:rPr>
          <w:rFonts w:ascii="Book Antiqua" w:hAnsi="Book Antiqua" w:cs="Arial"/>
          <w:sz w:val="24"/>
          <w:szCs w:val="24"/>
        </w:rPr>
        <w:t>10.1111/j.1600-065X.2011.01082.x]</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Goicoechea de Jorge E</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Caesar JJ</w:t>
      </w:r>
      <w:r w:rsidRPr="0025784D">
        <w:rPr>
          <w:rFonts w:ascii="Book Antiqua" w:hAnsi="Book Antiqua" w:cs="Arial"/>
          <w:sz w:val="24"/>
          <w:szCs w:val="24"/>
        </w:rPr>
        <w:t xml:space="preserve">, Malik TH, Patel M, Colledge M, Johnson S, Hakobyan S, Morgan BP, Harris CL, Pickering MC, Lea SM. </w:t>
      </w:r>
      <w:hyperlink r:id="rId208" w:history="1">
        <w:r w:rsidRPr="0025784D">
          <w:rPr>
            <w:rStyle w:val="a5"/>
            <w:rFonts w:ascii="Book Antiqua" w:hAnsi="Book Antiqua" w:cs="Arial"/>
            <w:color w:val="auto"/>
            <w:sz w:val="24"/>
            <w:szCs w:val="24"/>
            <w:u w:val="none"/>
          </w:rPr>
          <w:t>Dimerization of complement factor H-related proteins modulates complement activation in vivo.</w:t>
        </w:r>
      </w:hyperlink>
      <w:r w:rsidRPr="0025784D">
        <w:rPr>
          <w:rFonts w:ascii="Book Antiqua" w:hAnsi="Book Antiqua"/>
          <w:sz w:val="24"/>
          <w:szCs w:val="24"/>
        </w:rPr>
        <w:t xml:space="preserve"> </w:t>
      </w:r>
      <w:r w:rsidRPr="0025784D">
        <w:rPr>
          <w:rStyle w:val="jrnl"/>
          <w:rFonts w:ascii="Book Antiqua" w:hAnsi="Book Antiqua" w:cs="Arial"/>
          <w:i/>
          <w:sz w:val="24"/>
          <w:szCs w:val="24"/>
        </w:rPr>
        <w:t>Proc Natl Acad Sci U S A</w:t>
      </w:r>
      <w:r w:rsidRPr="0025784D">
        <w:rPr>
          <w:rFonts w:ascii="Book Antiqua" w:hAnsi="Book Antiqua" w:cs="Arial"/>
          <w:i/>
          <w:sz w:val="24"/>
          <w:szCs w:val="24"/>
        </w:rPr>
        <w:t>.</w:t>
      </w:r>
      <w:r w:rsidRPr="0025784D">
        <w:rPr>
          <w:rFonts w:ascii="Book Antiqua" w:hAnsi="Book Antiqua" w:cs="Arial"/>
          <w:sz w:val="24"/>
          <w:szCs w:val="24"/>
        </w:rPr>
        <w:t xml:space="preserve"> 2013; </w:t>
      </w:r>
      <w:r w:rsidRPr="0025784D">
        <w:rPr>
          <w:rFonts w:ascii="Book Antiqua" w:hAnsi="Book Antiqua" w:cs="Arial"/>
          <w:b/>
          <w:sz w:val="24"/>
          <w:szCs w:val="24"/>
        </w:rPr>
        <w:t>110</w:t>
      </w:r>
      <w:r w:rsidRPr="0025784D">
        <w:rPr>
          <w:rFonts w:ascii="Book Antiqua" w:hAnsi="Book Antiqua" w:cs="Arial"/>
          <w:sz w:val="24"/>
          <w:szCs w:val="24"/>
        </w:rPr>
        <w:t xml:space="preserve">: 4685-4690 [PMID: </w:t>
      </w:r>
      <w:r w:rsidRPr="0025784D">
        <w:rPr>
          <w:rFonts w:ascii="Book Antiqua" w:eastAsia="Times New Roman" w:hAnsi="Book Antiqua" w:cs="Arial"/>
          <w:sz w:val="24"/>
          <w:szCs w:val="24"/>
          <w:lang w:eastAsia="it-IT"/>
        </w:rPr>
        <w:t xml:space="preserve">23487775 </w:t>
      </w:r>
      <w:r w:rsidR="00C053B5">
        <w:rPr>
          <w:rFonts w:ascii="Book Antiqua" w:hAnsi="Book Antiqua" w:cs="Arial"/>
          <w:sz w:val="24"/>
          <w:szCs w:val="24"/>
        </w:rPr>
        <w:t xml:space="preserve">DOI: </w:t>
      </w:r>
      <w:r w:rsidRPr="0025784D">
        <w:rPr>
          <w:rFonts w:ascii="Book Antiqua" w:hAnsi="Book Antiqua" w:cs="Arial"/>
          <w:sz w:val="24"/>
          <w:szCs w:val="24"/>
        </w:rPr>
        <w:t>10.1073/pnas.1219260110]</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sz w:val="24"/>
          <w:szCs w:val="24"/>
          <w:lang w:eastAsia="it-IT"/>
        </w:rPr>
        <w:t> </w:t>
      </w:r>
      <w:r w:rsidRPr="0025784D">
        <w:rPr>
          <w:rFonts w:ascii="Book Antiqua" w:hAnsi="Book Antiqua" w:cs="Arial"/>
          <w:b/>
          <w:sz w:val="24"/>
          <w:szCs w:val="24"/>
        </w:rPr>
        <w:t>Zhu L,</w:t>
      </w:r>
      <w:r w:rsidRPr="0025784D">
        <w:rPr>
          <w:rFonts w:ascii="Book Antiqua" w:hAnsi="Book Antiqua" w:cs="Arial"/>
          <w:sz w:val="24"/>
          <w:szCs w:val="24"/>
        </w:rPr>
        <w:t xml:space="preserve"> Zhai YL, Wang FM, Hou P, Lv JC, Xu DM, Shi SF, Liu LJ, Yu F, Zhao MH, Novak J, Gharavi AG, Zhang H. </w:t>
      </w:r>
      <w:hyperlink r:id="rId209" w:history="1">
        <w:r w:rsidRPr="0025784D">
          <w:rPr>
            <w:rStyle w:val="a5"/>
            <w:rFonts w:ascii="Book Antiqua" w:hAnsi="Book Antiqua" w:cs="Arial"/>
            <w:color w:val="auto"/>
            <w:sz w:val="24"/>
            <w:szCs w:val="24"/>
            <w:u w:val="none"/>
          </w:rPr>
          <w:t>Variants in Complement Factor H and Complement Factor H-Related Protein Genes, CFHR3 and CFHR1, Affect Complement Activation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2015; </w:t>
      </w:r>
      <w:r w:rsidRPr="0025784D">
        <w:rPr>
          <w:rFonts w:ascii="Book Antiqua" w:hAnsi="Book Antiqua" w:cs="Arial"/>
          <w:b/>
          <w:sz w:val="24"/>
          <w:szCs w:val="24"/>
        </w:rPr>
        <w:t>26</w:t>
      </w:r>
      <w:r w:rsidRPr="0025784D">
        <w:rPr>
          <w:rFonts w:ascii="Book Antiqua" w:hAnsi="Book Antiqua" w:cs="Arial"/>
          <w:sz w:val="24"/>
          <w:szCs w:val="24"/>
        </w:rPr>
        <w:t xml:space="preserve">: 1195-1204 [PMID: 25205734 </w:t>
      </w:r>
      <w:r w:rsidR="00C053B5">
        <w:rPr>
          <w:rFonts w:ascii="Book Antiqua" w:hAnsi="Book Antiqua" w:cs="Arial"/>
          <w:sz w:val="24"/>
          <w:szCs w:val="24"/>
        </w:rPr>
        <w:t xml:space="preserve">DOI: </w:t>
      </w:r>
      <w:r w:rsidRPr="0025784D">
        <w:rPr>
          <w:rFonts w:ascii="Book Antiqua" w:hAnsi="Book Antiqua" w:cs="Arial"/>
          <w:sz w:val="24"/>
          <w:szCs w:val="24"/>
        </w:rPr>
        <w:t>10.1681/ASN.2014010096]</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Kiryluk K</w:t>
      </w:r>
      <w:r w:rsidRPr="0025784D">
        <w:rPr>
          <w:rFonts w:ascii="Book Antiqua" w:hAnsi="Book Antiqua" w:cs="Arial"/>
          <w:b/>
          <w:sz w:val="24"/>
          <w:szCs w:val="24"/>
        </w:rPr>
        <w:t>,</w:t>
      </w:r>
      <w:r w:rsidRPr="0025784D">
        <w:rPr>
          <w:rFonts w:ascii="Book Antiqua" w:hAnsi="Book Antiqua" w:cs="Arial"/>
          <w:sz w:val="24"/>
          <w:szCs w:val="24"/>
        </w:rPr>
        <w:t xml:space="preserve"> Li Y, Scolari F, Sanna-Cherchi S, Choi M, Verbitsky M, Fasel D, Lata S, Prakash S, Shapiro S, Fischman C, Snyder HJ, Appel G, Izzi C, Viola BF, Dallera N, Del Vecchio L, Barlassina C, Salvi E, Bertinetto FE, Amoroso A, Savoldi S, Rocchietti M, Amore </w:t>
      </w:r>
      <w:r w:rsidRPr="0025784D">
        <w:rPr>
          <w:rFonts w:ascii="Book Antiqua" w:hAnsi="Book Antiqua" w:cs="Arial"/>
          <w:sz w:val="24"/>
          <w:szCs w:val="24"/>
        </w:rPr>
        <w:lastRenderedPageBreak/>
        <w:t>A, Peruzzi L, Coppo R,</w:t>
      </w:r>
      <w:r w:rsidRPr="0025784D">
        <w:rPr>
          <w:rStyle w:val="apple-converted-space"/>
          <w:rFonts w:ascii="Book Antiqua" w:hAnsi="Book Antiqua" w:cs="Arial"/>
          <w:sz w:val="24"/>
          <w:szCs w:val="24"/>
        </w:rPr>
        <w:t> </w:t>
      </w:r>
      <w:r w:rsidRPr="0025784D">
        <w:rPr>
          <w:rFonts w:ascii="Book Antiqua" w:hAnsi="Book Antiqua" w:cs="Arial"/>
          <w:bCs/>
          <w:sz w:val="24"/>
          <w:szCs w:val="24"/>
        </w:rPr>
        <w:t>Salvadori M</w:t>
      </w:r>
      <w:r w:rsidRPr="0025784D">
        <w:rPr>
          <w:rFonts w:ascii="Book Antiqua" w:hAnsi="Book Antiqua" w:cs="Arial"/>
          <w:sz w:val="24"/>
          <w:szCs w:val="24"/>
        </w:rPr>
        <w:t xml:space="preserve">, Ravani P, Magistroni R, Ghiggeri GM, Caridi G, Bodria M, Lugani F, Allegri L, Delsante M, Maiorana M, Magnano A, Frasca G, Boer E, Boscutti G, Ponticelli C, Mignani R, Marcantoni C, Di Landro D, Santoro D, Pani A, Polci R, Feriozzi S, Chicca S, Galliani M, Gigante M, Gesualdo L, Zamboli P, Battaglia GG, Garozzo M, Maixnerová D, Tesar V, Eitner F, Rauen T, Floege J, Kovacs T, Nagy J, Mucha K, Pączek L, Zaniew M, Mizerska-Wasiak M, Roszkowska-Blaim M, Pawlaczyk K, Gale D, Barratt J, Thibaudin L, Berthoux F, Canaud G, Boland A, Metzger M, Panzer U, Suzuki H, Goto S, Narita I, Caliskan Y, Xie J, Hou P, Chen N, Zhang H, Wyatt RJ, Novak J, Julian BA, Feehally J, Stengel B, Cusi D, Lifton RP, Gharavi AG. </w:t>
      </w:r>
      <w:hyperlink r:id="rId210" w:history="1">
        <w:r w:rsidRPr="0025784D">
          <w:rPr>
            <w:rStyle w:val="a5"/>
            <w:rFonts w:ascii="Book Antiqua" w:hAnsi="Book Antiqua" w:cs="Arial"/>
            <w:color w:val="auto"/>
            <w:sz w:val="24"/>
            <w:szCs w:val="24"/>
            <w:u w:val="none"/>
          </w:rPr>
          <w:t>Discovery of new risk loci for IgA nephropathy implicates genes involved in immunity against intestinal pathogens.</w:t>
        </w:r>
      </w:hyperlink>
      <w:r w:rsidRPr="0025784D">
        <w:rPr>
          <w:rFonts w:ascii="Book Antiqua" w:hAnsi="Book Antiqua"/>
          <w:sz w:val="24"/>
          <w:szCs w:val="24"/>
        </w:rPr>
        <w:t xml:space="preserve"> </w:t>
      </w:r>
      <w:r w:rsidRPr="0025784D">
        <w:rPr>
          <w:rStyle w:val="jrnl"/>
          <w:rFonts w:ascii="Book Antiqua" w:hAnsi="Book Antiqua" w:cs="Arial"/>
          <w:i/>
          <w:sz w:val="24"/>
          <w:szCs w:val="24"/>
        </w:rPr>
        <w:t>Nat Genet</w:t>
      </w:r>
      <w:r w:rsidRPr="0025784D">
        <w:rPr>
          <w:rFonts w:ascii="Book Antiqua" w:hAnsi="Book Antiqua" w:cs="Arial"/>
          <w:sz w:val="24"/>
          <w:szCs w:val="24"/>
        </w:rPr>
        <w:t xml:space="preserve"> 2014; </w:t>
      </w:r>
      <w:r w:rsidRPr="0025784D">
        <w:rPr>
          <w:rFonts w:ascii="Book Antiqua" w:hAnsi="Book Antiqua" w:cs="Arial"/>
          <w:b/>
          <w:sz w:val="24"/>
          <w:szCs w:val="24"/>
        </w:rPr>
        <w:t>46</w:t>
      </w:r>
      <w:r w:rsidRPr="0025784D">
        <w:rPr>
          <w:rFonts w:ascii="Book Antiqua" w:hAnsi="Book Antiqua" w:cs="Arial"/>
          <w:sz w:val="24"/>
          <w:szCs w:val="24"/>
        </w:rPr>
        <w:t>: 1187-1196 [PMID: 25305756</w:t>
      </w:r>
      <w:r w:rsidRPr="0025784D">
        <w:rPr>
          <w:rStyle w:val="apple-converted-space"/>
          <w:rFonts w:ascii="Book Antiqua" w:hAnsi="Book Antiqua" w:cs="Arial"/>
          <w:sz w:val="24"/>
          <w:szCs w:val="24"/>
        </w:rPr>
        <w:t> </w:t>
      </w:r>
      <w:r w:rsidR="00C053B5">
        <w:rPr>
          <w:rFonts w:ascii="Book Antiqua" w:hAnsi="Book Antiqua" w:cs="Arial"/>
          <w:sz w:val="24"/>
          <w:szCs w:val="24"/>
        </w:rPr>
        <w:t xml:space="preserve">DOI: </w:t>
      </w:r>
      <w:r w:rsidRPr="0025784D">
        <w:rPr>
          <w:rFonts w:ascii="Book Antiqua" w:hAnsi="Book Antiqua" w:cs="Arial"/>
          <w:sz w:val="24"/>
          <w:szCs w:val="24"/>
        </w:rPr>
        <w:t>10.1038/ng.3118]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Renfrow MB</w:t>
      </w:r>
      <w:r w:rsidRPr="0025784D">
        <w:rPr>
          <w:rFonts w:ascii="Book Antiqua" w:hAnsi="Book Antiqua" w:cs="Arial"/>
          <w:b/>
          <w:sz w:val="24"/>
          <w:szCs w:val="24"/>
        </w:rPr>
        <w:t>,</w:t>
      </w:r>
      <w:r w:rsidRPr="0025784D">
        <w:rPr>
          <w:rFonts w:ascii="Book Antiqua" w:hAnsi="Book Antiqua" w:cs="Arial"/>
          <w:sz w:val="24"/>
          <w:szCs w:val="24"/>
        </w:rPr>
        <w:t xml:space="preserve"> Mackay CL, Chalmers MJ, Julian BA, Mestecky J, Kilian M, Poulsen K, Emmett MR, Marshall AG, Novak J. </w:t>
      </w:r>
      <w:hyperlink r:id="rId211" w:history="1">
        <w:r w:rsidRPr="0025784D">
          <w:rPr>
            <w:rStyle w:val="a5"/>
            <w:rFonts w:ascii="Book Antiqua" w:hAnsi="Book Antiqua" w:cs="Arial"/>
            <w:color w:val="auto"/>
            <w:sz w:val="24"/>
            <w:szCs w:val="24"/>
            <w:u w:val="none"/>
          </w:rPr>
          <w:t>Analysis of O-glycan heterogeneity in IgA1 myeloma proteins by Fourier transform ion cyclotron resonance mass spectrometry: implications for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Anal Bioanal Chem</w:t>
      </w:r>
      <w:r w:rsidRPr="0025784D">
        <w:rPr>
          <w:rStyle w:val="apple-converted-space"/>
          <w:rFonts w:ascii="Book Antiqua" w:hAnsi="Book Antiqua" w:cs="Arial"/>
          <w:sz w:val="24"/>
          <w:szCs w:val="24"/>
        </w:rPr>
        <w:t> </w:t>
      </w:r>
      <w:r w:rsidRPr="0025784D">
        <w:rPr>
          <w:rFonts w:ascii="Book Antiqua" w:hAnsi="Book Antiqua" w:cs="Arial"/>
          <w:bCs/>
          <w:sz w:val="24"/>
          <w:szCs w:val="24"/>
        </w:rPr>
        <w:t>2007;</w:t>
      </w:r>
      <w:r w:rsidRPr="0025784D">
        <w:rPr>
          <w:rFonts w:ascii="Book Antiqua" w:hAnsi="Book Antiqua" w:cs="Arial"/>
          <w:b/>
          <w:bCs/>
          <w:sz w:val="24"/>
          <w:szCs w:val="24"/>
        </w:rPr>
        <w:t xml:space="preserve"> </w:t>
      </w:r>
      <w:r w:rsidRPr="0025784D">
        <w:rPr>
          <w:rFonts w:ascii="Book Antiqua" w:hAnsi="Book Antiqua" w:cs="Arial"/>
          <w:b/>
          <w:sz w:val="24"/>
          <w:szCs w:val="24"/>
        </w:rPr>
        <w:t>389:</w:t>
      </w:r>
      <w:r w:rsidRPr="0025784D">
        <w:rPr>
          <w:rFonts w:ascii="Book Antiqua" w:hAnsi="Book Antiqua" w:cs="Arial"/>
          <w:sz w:val="24"/>
          <w:szCs w:val="24"/>
        </w:rPr>
        <w:t xml:space="preserve"> 1397-1407 [</w:t>
      </w:r>
      <w:r w:rsidRPr="0025784D">
        <w:rPr>
          <w:rFonts w:ascii="Book Antiqua" w:eastAsia="Times New Roman" w:hAnsi="Book Antiqua" w:cs="Arial"/>
          <w:sz w:val="24"/>
          <w:szCs w:val="24"/>
          <w:lang w:val="it-IT" w:eastAsia="it-IT"/>
        </w:rPr>
        <w:t>PMID:</w:t>
      </w:r>
      <w:r w:rsidRPr="0025784D">
        <w:rPr>
          <w:rStyle w:val="highlight"/>
          <w:rFonts w:ascii="Book Antiqua" w:hAnsi="Book Antiqua" w:cs="Arial"/>
          <w:sz w:val="24"/>
          <w:szCs w:val="24"/>
        </w:rPr>
        <w:t xml:space="preserve"> </w:t>
      </w:r>
      <w:r w:rsidRPr="0025784D">
        <w:rPr>
          <w:rFonts w:ascii="Book Antiqua" w:eastAsia="Times New Roman" w:hAnsi="Book Antiqua" w:cs="Arial"/>
          <w:sz w:val="24"/>
          <w:szCs w:val="24"/>
          <w:lang w:val="it-IT" w:eastAsia="it-IT"/>
        </w:rPr>
        <w:t xml:space="preserve">17712550 DOI </w:t>
      </w:r>
      <w:r w:rsidRPr="0025784D">
        <w:rPr>
          <w:rFonts w:ascii="Book Antiqua" w:hAnsi="Book Antiqua" w:cs="Arial"/>
          <w:sz w:val="24"/>
          <w:szCs w:val="24"/>
        </w:rPr>
        <w:t>10.1007/s00216-007-1500-z]</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12" w:history="1">
        <w:r w:rsidR="008923A1" w:rsidRPr="0025784D">
          <w:rPr>
            <w:rStyle w:val="highlight"/>
            <w:rFonts w:ascii="Book Antiqua" w:hAnsi="Book Antiqua" w:cs="Arial"/>
            <w:b/>
            <w:sz w:val="24"/>
            <w:szCs w:val="24"/>
          </w:rPr>
          <w:t>Takahashi K</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b/>
          <w:sz w:val="24"/>
          <w:szCs w:val="24"/>
        </w:rPr>
        <w:t> </w:t>
      </w:r>
      <w:hyperlink r:id="rId213" w:history="1">
        <w:r w:rsidR="008923A1" w:rsidRPr="0025784D">
          <w:rPr>
            <w:rStyle w:val="a5"/>
            <w:rFonts w:ascii="Book Antiqua" w:hAnsi="Book Antiqua" w:cs="Arial"/>
            <w:color w:val="auto"/>
            <w:sz w:val="24"/>
            <w:szCs w:val="24"/>
            <w:u w:val="none"/>
          </w:rPr>
          <w:t>Smith AD</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14" w:history="1">
        <w:r w:rsidR="008923A1" w:rsidRPr="0025784D">
          <w:rPr>
            <w:rStyle w:val="a5"/>
            <w:rFonts w:ascii="Book Antiqua" w:hAnsi="Book Antiqua" w:cs="Arial"/>
            <w:color w:val="auto"/>
            <w:sz w:val="24"/>
            <w:szCs w:val="24"/>
            <w:u w:val="none"/>
          </w:rPr>
          <w:t>Poulsen K</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15" w:history="1">
        <w:r w:rsidR="008923A1" w:rsidRPr="0025784D">
          <w:rPr>
            <w:rStyle w:val="a5"/>
            <w:rFonts w:ascii="Book Antiqua" w:hAnsi="Book Antiqua" w:cs="Arial"/>
            <w:color w:val="auto"/>
            <w:sz w:val="24"/>
            <w:szCs w:val="24"/>
            <w:u w:val="none"/>
          </w:rPr>
          <w:t>Kilian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16" w:history="1">
        <w:r w:rsidR="008923A1" w:rsidRPr="0025784D">
          <w:rPr>
            <w:rStyle w:val="a5"/>
            <w:rFonts w:ascii="Book Antiqua" w:hAnsi="Book Antiqua" w:cs="Arial"/>
            <w:color w:val="auto"/>
            <w:sz w:val="24"/>
            <w:szCs w:val="24"/>
            <w:u w:val="none"/>
          </w:rPr>
          <w:t>Julian BA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17" w:history="1">
        <w:r w:rsidR="008923A1" w:rsidRPr="0025784D">
          <w:rPr>
            <w:rStyle w:val="a5"/>
            <w:rFonts w:ascii="Book Antiqua" w:hAnsi="Book Antiqua" w:cs="Arial"/>
            <w:color w:val="auto"/>
            <w:sz w:val="24"/>
            <w:szCs w:val="24"/>
            <w:u w:val="none"/>
          </w:rPr>
          <w:t>Mestecky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18" w:history="1">
        <w:r w:rsidR="008923A1" w:rsidRPr="0025784D">
          <w:rPr>
            <w:rStyle w:val="a5"/>
            <w:rFonts w:ascii="Book Antiqua" w:hAnsi="Book Antiqua" w:cs="Arial"/>
            <w:color w:val="auto"/>
            <w:sz w:val="24"/>
            <w:szCs w:val="24"/>
            <w:u w:val="none"/>
          </w:rPr>
          <w:t>Novak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19" w:history="1">
        <w:r w:rsidR="008923A1" w:rsidRPr="0025784D">
          <w:rPr>
            <w:rStyle w:val="a5"/>
            <w:rFonts w:ascii="Book Antiqua" w:hAnsi="Book Antiqua" w:cs="Arial"/>
            <w:color w:val="auto"/>
            <w:sz w:val="24"/>
            <w:szCs w:val="24"/>
            <w:u w:val="none"/>
          </w:rPr>
          <w:t>Renfrow MB</w:t>
        </w:r>
      </w:hyperlink>
      <w:r w:rsidR="008923A1" w:rsidRPr="0025784D">
        <w:rPr>
          <w:rFonts w:ascii="Book Antiqua" w:hAnsi="Book Antiqua" w:cs="Arial"/>
          <w:sz w:val="24"/>
          <w:szCs w:val="24"/>
        </w:rPr>
        <w:t xml:space="preserve">. Naturally occurring structural isomers in serum IgA1 o-glycosylation. </w:t>
      </w:r>
      <w:hyperlink r:id="rId220" w:tooltip="Journal of proteome research." w:history="1">
        <w:r w:rsidR="008923A1" w:rsidRPr="0025784D">
          <w:rPr>
            <w:rStyle w:val="a5"/>
            <w:rFonts w:ascii="Book Antiqua" w:hAnsi="Book Antiqua" w:cs="Arial"/>
            <w:i/>
            <w:color w:val="auto"/>
            <w:sz w:val="24"/>
            <w:szCs w:val="24"/>
            <w:u w:val="none"/>
          </w:rPr>
          <w:t>J Proteome Res.</w:t>
        </w:r>
      </w:hyperlink>
      <w:r w:rsidR="008923A1" w:rsidRPr="0025784D">
        <w:rPr>
          <w:rFonts w:ascii="Book Antiqua" w:hAnsi="Book Antiqua"/>
          <w:sz w:val="24"/>
          <w:szCs w:val="24"/>
        </w:rPr>
        <w:t xml:space="preserve"> </w:t>
      </w:r>
      <w:r w:rsidR="008923A1" w:rsidRPr="0025784D">
        <w:rPr>
          <w:rStyle w:val="highlight"/>
          <w:rFonts w:ascii="Book Antiqua" w:hAnsi="Book Antiqua" w:cs="Arial"/>
          <w:sz w:val="24"/>
          <w:szCs w:val="24"/>
        </w:rPr>
        <w:t>2012</w:t>
      </w:r>
      <w:r w:rsidR="008923A1" w:rsidRPr="0025784D">
        <w:rPr>
          <w:rFonts w:ascii="Book Antiqua" w:hAnsi="Book Antiqua" w:cs="Arial"/>
          <w:sz w:val="24"/>
          <w:szCs w:val="24"/>
        </w:rPr>
        <w:t>;</w:t>
      </w:r>
      <w:r w:rsidR="008923A1" w:rsidRPr="0025784D">
        <w:rPr>
          <w:rFonts w:ascii="Book Antiqua" w:hAnsi="Book Antiqua" w:cs="Arial"/>
          <w:b/>
          <w:sz w:val="24"/>
          <w:szCs w:val="24"/>
        </w:rPr>
        <w:t>11</w:t>
      </w:r>
      <w:r w:rsidR="008923A1" w:rsidRPr="0025784D">
        <w:rPr>
          <w:rFonts w:ascii="Book Antiqua" w:hAnsi="Book Antiqua" w:cs="Arial"/>
          <w:sz w:val="24"/>
          <w:szCs w:val="24"/>
        </w:rPr>
        <w:t xml:space="preserve">: 692-702 [PMID: 22067045 </w:t>
      </w:r>
      <w:r w:rsidR="00C053B5">
        <w:rPr>
          <w:rFonts w:ascii="Book Antiqua" w:hAnsi="Book Antiqua" w:cs="Arial"/>
          <w:sz w:val="24"/>
          <w:szCs w:val="24"/>
        </w:rPr>
        <w:t xml:space="preserve">DOI: </w:t>
      </w:r>
      <w:r w:rsidR="008923A1" w:rsidRPr="0025784D">
        <w:rPr>
          <w:rFonts w:ascii="Book Antiqua" w:hAnsi="Book Antiqua" w:cs="Arial"/>
          <w:sz w:val="24"/>
          <w:szCs w:val="24"/>
        </w:rPr>
        <w:t>10.1021/pr200608q]</w:t>
      </w:r>
    </w:p>
    <w:p w:rsidR="000E6CB6" w:rsidRPr="000E6CB6"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0E6CB6">
        <w:rPr>
          <w:rFonts w:ascii="Book Antiqua" w:hAnsi="Book Antiqua" w:cs="Arial"/>
          <w:b/>
          <w:bCs/>
          <w:sz w:val="24"/>
          <w:szCs w:val="24"/>
        </w:rPr>
        <w:t>de Wolff JF</w:t>
      </w:r>
      <w:r w:rsidRPr="000E6CB6">
        <w:rPr>
          <w:rFonts w:ascii="Book Antiqua" w:hAnsi="Book Antiqua" w:cs="Arial"/>
          <w:sz w:val="24"/>
          <w:szCs w:val="24"/>
        </w:rPr>
        <w:t>,</w:t>
      </w:r>
      <w:r w:rsidR="000E6CB6" w:rsidRPr="000E6CB6">
        <w:rPr>
          <w:rFonts w:ascii="Book Antiqua" w:hAnsi="Book Antiqua"/>
          <w:b/>
          <w:bCs/>
          <w:color w:val="FF0000"/>
          <w:sz w:val="24"/>
          <w:szCs w:val="24"/>
        </w:rPr>
        <w:t xml:space="preserve"> </w:t>
      </w:r>
      <w:r w:rsidR="000E6CB6" w:rsidRPr="000E6CB6">
        <w:rPr>
          <w:rFonts w:ascii="Book Antiqua" w:hAnsi="Book Antiqua"/>
          <w:bCs/>
          <w:sz w:val="24"/>
          <w:szCs w:val="24"/>
        </w:rPr>
        <w:t>Dickinson SJ, Smith AC</w:t>
      </w:r>
      <w:r w:rsidR="000E6CB6" w:rsidRPr="000E6CB6">
        <w:rPr>
          <w:rFonts w:ascii="Book Antiqua" w:hAnsi="Book Antiqua"/>
          <w:color w:val="000000"/>
          <w:sz w:val="24"/>
          <w:szCs w:val="24"/>
          <w:lang w:eastAsia="zh-CN"/>
        </w:rPr>
        <w:t>,</w:t>
      </w:r>
      <w:r w:rsidRPr="000E6CB6">
        <w:rPr>
          <w:rFonts w:ascii="Book Antiqua" w:hAnsi="Book Antiqua" w:cs="Arial"/>
          <w:sz w:val="24"/>
          <w:szCs w:val="24"/>
        </w:rPr>
        <w:t xml:space="preserve"> Molyneux K, Feehally J</w:t>
      </w:r>
      <w:r w:rsidR="000E6CB6" w:rsidRPr="000E6CB6">
        <w:rPr>
          <w:rFonts w:ascii="Book Antiqua" w:hAnsi="Book Antiqua" w:cs="Arial"/>
          <w:b/>
          <w:bCs/>
          <w:sz w:val="24"/>
          <w:szCs w:val="24"/>
        </w:rPr>
        <w:t>,</w:t>
      </w:r>
      <w:r w:rsidR="000E6CB6" w:rsidRPr="000E6CB6">
        <w:rPr>
          <w:rFonts w:ascii="Book Antiqua" w:hAnsi="Book Antiqua" w:cs="Arial"/>
          <w:bCs/>
          <w:sz w:val="24"/>
          <w:szCs w:val="24"/>
        </w:rPr>
        <w:t xml:space="preserve"> Simon A</w:t>
      </w:r>
      <w:r w:rsidR="000E6CB6" w:rsidRPr="000E6CB6">
        <w:rPr>
          <w:rFonts w:ascii="Book Antiqua" w:hAnsi="Book Antiqua" w:cs="Arial"/>
          <w:sz w:val="24"/>
          <w:szCs w:val="24"/>
        </w:rPr>
        <w:t>, Barratt J.</w:t>
      </w:r>
      <w:r w:rsidR="000E6CB6" w:rsidRPr="000E6CB6">
        <w:rPr>
          <w:rFonts w:ascii="Book Antiqua" w:hAnsi="Book Antiqua" w:cs="Arial"/>
          <w:bCs/>
          <w:sz w:val="24"/>
          <w:szCs w:val="24"/>
        </w:rPr>
        <w:t> Abnormal IgD and IgA1 </w:t>
      </w:r>
      <w:r w:rsidR="000E6CB6" w:rsidRPr="000E6CB6">
        <w:rPr>
          <w:rFonts w:ascii="Book Antiqua" w:hAnsi="Book Antiqua" w:cs="Arial"/>
          <w:sz w:val="24"/>
          <w:szCs w:val="24"/>
        </w:rPr>
        <w:t>O-glycosylation in</w:t>
      </w:r>
      <w:r w:rsidR="000E6CB6" w:rsidRPr="000E6CB6">
        <w:rPr>
          <w:rFonts w:ascii="Book Antiqua" w:hAnsi="Book Antiqua" w:cs="Arial"/>
          <w:bCs/>
          <w:sz w:val="24"/>
          <w:szCs w:val="24"/>
        </w:rPr>
        <w:t> hyperimmunoglobulinaemia D and periodic fever syndrome</w:t>
      </w:r>
      <w:r w:rsidR="000E6CB6" w:rsidRPr="000E6CB6">
        <w:rPr>
          <w:rFonts w:ascii="Book Antiqua" w:hAnsi="Book Antiqua" w:cs="Arial"/>
          <w:sz w:val="24"/>
          <w:szCs w:val="24"/>
        </w:rPr>
        <w:t>.</w:t>
      </w:r>
      <w:r w:rsidR="000E6CB6" w:rsidRPr="000E6CB6">
        <w:rPr>
          <w:rFonts w:ascii="Book Antiqua" w:hAnsi="Book Antiqua" w:cs="Arial"/>
          <w:bCs/>
          <w:sz w:val="24"/>
          <w:szCs w:val="24"/>
        </w:rPr>
        <w:t> Clin Exp Med 2009</w:t>
      </w:r>
      <w:r w:rsidR="000E6CB6" w:rsidRPr="000E6CB6">
        <w:rPr>
          <w:rFonts w:ascii="Book Antiqua" w:hAnsi="Book Antiqua" w:cs="Arial"/>
          <w:sz w:val="24"/>
          <w:szCs w:val="24"/>
        </w:rPr>
        <w:t>;</w:t>
      </w:r>
      <w:r w:rsidR="000E6CB6">
        <w:rPr>
          <w:rFonts w:ascii="Book Antiqua" w:hAnsi="Book Antiqua" w:cs="Arial" w:hint="eastAsia"/>
          <w:sz w:val="24"/>
          <w:szCs w:val="24"/>
          <w:lang w:eastAsia="zh-CN"/>
        </w:rPr>
        <w:t xml:space="preserve"> </w:t>
      </w:r>
      <w:r w:rsidR="000E6CB6" w:rsidRPr="00DA4DC4">
        <w:rPr>
          <w:rFonts w:ascii="Book Antiqua" w:hAnsi="Book Antiqua" w:cs="Arial"/>
          <w:b/>
          <w:bCs/>
          <w:sz w:val="24"/>
          <w:szCs w:val="24"/>
        </w:rPr>
        <w:t>9</w:t>
      </w:r>
      <w:r w:rsidR="000E6CB6" w:rsidRPr="000E6CB6">
        <w:rPr>
          <w:rFonts w:ascii="Book Antiqua" w:hAnsi="Book Antiqua" w:cs="Arial"/>
          <w:sz w:val="24"/>
          <w:szCs w:val="24"/>
        </w:rPr>
        <w:t>:</w:t>
      </w:r>
      <w:r w:rsidR="000E6CB6">
        <w:rPr>
          <w:rFonts w:ascii="Book Antiqua" w:hAnsi="Book Antiqua" w:cs="Arial" w:hint="eastAsia"/>
          <w:sz w:val="24"/>
          <w:szCs w:val="24"/>
          <w:lang w:eastAsia="zh-CN"/>
        </w:rPr>
        <w:t xml:space="preserve"> </w:t>
      </w:r>
      <w:r w:rsidR="000E6CB6" w:rsidRPr="000E6CB6">
        <w:rPr>
          <w:rFonts w:ascii="Book Antiqua" w:hAnsi="Book Antiqua" w:cs="Arial"/>
          <w:bCs/>
          <w:sz w:val="24"/>
          <w:szCs w:val="24"/>
        </w:rPr>
        <w:t>291</w:t>
      </w:r>
      <w:r w:rsidR="000E6CB6" w:rsidRPr="000E6CB6">
        <w:rPr>
          <w:rFonts w:ascii="Book Antiqua" w:hAnsi="Book Antiqua" w:cs="Arial"/>
          <w:sz w:val="24"/>
          <w:szCs w:val="24"/>
        </w:rPr>
        <w:t>-</w:t>
      </w:r>
      <w:r w:rsidR="000E6CB6" w:rsidRPr="000E6CB6">
        <w:rPr>
          <w:rFonts w:ascii="Book Antiqua" w:hAnsi="Book Antiqua" w:cs="Arial"/>
          <w:bCs/>
          <w:sz w:val="24"/>
          <w:szCs w:val="24"/>
        </w:rPr>
        <w:t>296 </w:t>
      </w:r>
      <w:r w:rsidR="000E6CB6" w:rsidRPr="000E6CB6">
        <w:rPr>
          <w:rFonts w:ascii="Book Antiqua" w:hAnsi="Book Antiqua" w:cs="Arial"/>
          <w:sz w:val="24"/>
          <w:szCs w:val="24"/>
        </w:rPr>
        <w:t>[PMID:19543954</w:t>
      </w:r>
      <w:r w:rsidR="000E6CB6" w:rsidRPr="000E6CB6">
        <w:rPr>
          <w:rFonts w:ascii="Book Antiqua" w:hAnsi="Book Antiqua" w:cs="Arial"/>
          <w:bCs/>
          <w:sz w:val="24"/>
          <w:szCs w:val="24"/>
        </w:rPr>
        <w:t> DOI</w:t>
      </w:r>
      <w:r w:rsidR="000E6CB6" w:rsidRPr="000E6CB6">
        <w:rPr>
          <w:rFonts w:ascii="Book Antiqua" w:hAnsi="Book Antiqua" w:cs="Arial"/>
          <w:sz w:val="24"/>
          <w:szCs w:val="24"/>
        </w:rPr>
        <w:t>:10.1681/ASN.2005101115]</w:t>
      </w:r>
    </w:p>
    <w:p w:rsidR="008923A1" w:rsidRPr="000E6CB6"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0E6CB6">
        <w:rPr>
          <w:rFonts w:ascii="Book Antiqua" w:eastAsia="Times New Roman" w:hAnsi="Book Antiqua" w:cs="Arial"/>
          <w:sz w:val="24"/>
          <w:szCs w:val="24"/>
          <w:lang w:eastAsia="it-IT"/>
        </w:rPr>
        <w:t> </w:t>
      </w:r>
      <w:r w:rsidRPr="000E6CB6">
        <w:rPr>
          <w:rFonts w:ascii="Book Antiqua" w:hAnsi="Book Antiqua" w:cs="Arial"/>
          <w:b/>
          <w:bCs/>
          <w:sz w:val="24"/>
          <w:szCs w:val="24"/>
        </w:rPr>
        <w:t>Yamada K</w:t>
      </w:r>
      <w:r w:rsidRPr="000E6CB6">
        <w:rPr>
          <w:rFonts w:ascii="Book Antiqua" w:hAnsi="Book Antiqua" w:cs="Arial"/>
          <w:b/>
          <w:sz w:val="24"/>
          <w:szCs w:val="24"/>
        </w:rPr>
        <w:t>,</w:t>
      </w:r>
      <w:r w:rsidRPr="000E6CB6">
        <w:rPr>
          <w:rStyle w:val="apple-converted-space"/>
          <w:rFonts w:ascii="Book Antiqua" w:hAnsi="Book Antiqua" w:cs="Arial"/>
          <w:sz w:val="24"/>
          <w:szCs w:val="24"/>
        </w:rPr>
        <w:t> </w:t>
      </w:r>
      <w:r w:rsidRPr="000E6CB6">
        <w:rPr>
          <w:rFonts w:ascii="Book Antiqua" w:hAnsi="Book Antiqua" w:cs="Arial"/>
          <w:bCs/>
          <w:sz w:val="24"/>
          <w:szCs w:val="24"/>
        </w:rPr>
        <w:t>Kobayashi N</w:t>
      </w:r>
      <w:r w:rsidRPr="000E6CB6">
        <w:rPr>
          <w:rFonts w:ascii="Book Antiqua" w:hAnsi="Book Antiqua" w:cs="Arial"/>
          <w:sz w:val="24"/>
          <w:szCs w:val="24"/>
        </w:rPr>
        <w:t xml:space="preserve">, Ikeda T, Suzuki Y, Tsuge T, Horikoshi S, Emancipator SN, Tomino Y. </w:t>
      </w:r>
      <w:hyperlink r:id="rId221" w:history="1">
        <w:r w:rsidRPr="000E6CB6">
          <w:rPr>
            <w:rStyle w:val="a5"/>
            <w:rFonts w:ascii="Book Antiqua" w:hAnsi="Book Antiqua" w:cs="Arial"/>
            <w:color w:val="auto"/>
            <w:sz w:val="24"/>
            <w:szCs w:val="24"/>
            <w:u w:val="none"/>
          </w:rPr>
          <w:t>Down-regulation of core 1 beta1</w:t>
        </w:r>
        <w:proofErr w:type="gramStart"/>
        <w:r w:rsidRPr="000E6CB6">
          <w:rPr>
            <w:rStyle w:val="a5"/>
            <w:rFonts w:ascii="Book Antiqua" w:hAnsi="Book Antiqua" w:cs="Arial"/>
            <w:color w:val="auto"/>
            <w:sz w:val="24"/>
            <w:szCs w:val="24"/>
            <w:u w:val="none"/>
          </w:rPr>
          <w:t>,3</w:t>
        </w:r>
        <w:proofErr w:type="gramEnd"/>
        <w:r w:rsidRPr="000E6CB6">
          <w:rPr>
            <w:rStyle w:val="a5"/>
            <w:rFonts w:ascii="Book Antiqua" w:hAnsi="Book Antiqua" w:cs="Arial"/>
            <w:color w:val="auto"/>
            <w:sz w:val="24"/>
            <w:szCs w:val="24"/>
            <w:u w:val="none"/>
          </w:rPr>
          <w:t>-galactosyltransferase and Cosmc by Th2 cytokine alters O-glycosylation of IgA1.</w:t>
        </w:r>
      </w:hyperlink>
      <w:r w:rsidRPr="000E6CB6">
        <w:rPr>
          <w:rFonts w:ascii="Book Antiqua" w:hAnsi="Book Antiqua"/>
          <w:sz w:val="24"/>
          <w:szCs w:val="24"/>
        </w:rPr>
        <w:t xml:space="preserve"> </w:t>
      </w:r>
      <w:r w:rsidRPr="000E6CB6">
        <w:rPr>
          <w:rStyle w:val="jrnl"/>
          <w:rFonts w:ascii="Book Antiqua" w:hAnsi="Book Antiqua" w:cs="Arial"/>
          <w:i/>
          <w:sz w:val="24"/>
          <w:szCs w:val="24"/>
        </w:rPr>
        <w:t>Nephrol Dial Transplant</w:t>
      </w:r>
      <w:r w:rsidRPr="000E6CB6">
        <w:rPr>
          <w:rFonts w:ascii="Book Antiqua" w:hAnsi="Book Antiqua" w:cs="Arial"/>
          <w:sz w:val="24"/>
          <w:szCs w:val="24"/>
        </w:rPr>
        <w:t xml:space="preserve"> 2010; </w:t>
      </w:r>
      <w:r w:rsidRPr="000E6CB6">
        <w:rPr>
          <w:rFonts w:ascii="Book Antiqua" w:hAnsi="Book Antiqua" w:cs="Arial"/>
          <w:b/>
          <w:sz w:val="24"/>
          <w:szCs w:val="24"/>
        </w:rPr>
        <w:t>25</w:t>
      </w:r>
      <w:r w:rsidRPr="000E6CB6">
        <w:rPr>
          <w:rFonts w:ascii="Book Antiqua" w:hAnsi="Book Antiqua" w:cs="Arial"/>
          <w:sz w:val="24"/>
          <w:szCs w:val="24"/>
        </w:rPr>
        <w:t xml:space="preserve">: 3890-3897 [PMID: 20551088 </w:t>
      </w:r>
      <w:r w:rsidR="00C053B5">
        <w:rPr>
          <w:rFonts w:ascii="Book Antiqua" w:hAnsi="Book Antiqua" w:cs="Arial"/>
          <w:sz w:val="24"/>
          <w:szCs w:val="24"/>
        </w:rPr>
        <w:t xml:space="preserve">DOI: </w:t>
      </w:r>
      <w:r w:rsidRPr="000E6CB6">
        <w:rPr>
          <w:rFonts w:ascii="Book Antiqua" w:hAnsi="Book Antiqua" w:cs="Arial"/>
          <w:sz w:val="24"/>
          <w:szCs w:val="24"/>
        </w:rPr>
        <w:t>10.1093/ndt/gfq325]</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Kobayashi I</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Nogaki F</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Kusano H</w:t>
      </w:r>
      <w:r w:rsidRPr="0025784D">
        <w:rPr>
          <w:rFonts w:ascii="Book Antiqua" w:hAnsi="Book Antiqua" w:cs="Arial"/>
          <w:sz w:val="24"/>
          <w:szCs w:val="24"/>
        </w:rPr>
        <w:t xml:space="preserve">, Ono T, Miyawaki S, Yoshida H, Muso E. </w:t>
      </w:r>
      <w:hyperlink r:id="rId222" w:history="1">
        <w:r w:rsidRPr="0025784D">
          <w:rPr>
            <w:rStyle w:val="a5"/>
            <w:rFonts w:ascii="Book Antiqua" w:hAnsi="Book Antiqua" w:cs="Arial"/>
            <w:color w:val="auto"/>
            <w:sz w:val="24"/>
            <w:szCs w:val="24"/>
            <w:u w:val="none"/>
          </w:rPr>
          <w:t>Interleukin-12 alters the physicochemical characteristics of serum and glomerular IgA and modifies glycosylation in a ddY mouse strain having high IgA levels.</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Nephrol Dial Transplant</w:t>
      </w:r>
      <w:r w:rsidRPr="0025784D">
        <w:rPr>
          <w:rFonts w:ascii="Book Antiqua" w:hAnsi="Book Antiqua" w:cs="Arial"/>
          <w:sz w:val="24"/>
          <w:szCs w:val="24"/>
        </w:rPr>
        <w:t xml:space="preserve"> 2002;</w:t>
      </w:r>
      <w:r w:rsidRPr="0025784D">
        <w:rPr>
          <w:rStyle w:val="apple-converted-space"/>
          <w:rFonts w:ascii="Book Antiqua" w:hAnsi="Book Antiqua" w:cs="Arial"/>
          <w:sz w:val="24"/>
          <w:szCs w:val="24"/>
        </w:rPr>
        <w:t xml:space="preserve"> </w:t>
      </w:r>
      <w:r w:rsidRPr="0025784D">
        <w:rPr>
          <w:rFonts w:ascii="Book Antiqua" w:hAnsi="Book Antiqua" w:cs="Arial"/>
          <w:b/>
          <w:sz w:val="24"/>
          <w:szCs w:val="24"/>
        </w:rPr>
        <w:t>17</w:t>
      </w:r>
      <w:r w:rsidRPr="0025784D">
        <w:rPr>
          <w:rFonts w:ascii="Book Antiqua" w:hAnsi="Book Antiqua" w:cs="Arial"/>
          <w:sz w:val="24"/>
          <w:szCs w:val="24"/>
        </w:rPr>
        <w:t xml:space="preserve">: 2108-2116 [PMID: </w:t>
      </w:r>
      <w:r w:rsidRPr="0025784D">
        <w:rPr>
          <w:rFonts w:ascii="Book Antiqua" w:eastAsia="Times New Roman" w:hAnsi="Book Antiqua" w:cs="Arial"/>
          <w:sz w:val="24"/>
          <w:szCs w:val="24"/>
          <w:lang w:val="it-IT" w:eastAsia="it-IT"/>
        </w:rPr>
        <w:t xml:space="preserve">12454220 </w:t>
      </w:r>
      <w:r w:rsidR="00C053B5">
        <w:rPr>
          <w:rFonts w:ascii="Book Antiqua" w:hAnsi="Book Antiqua"/>
          <w:sz w:val="24"/>
          <w:szCs w:val="24"/>
        </w:rPr>
        <w:t xml:space="preserve">DOI: </w:t>
      </w:r>
      <w:r w:rsidRPr="0025784D">
        <w:rPr>
          <w:rStyle w:val="slug-doi"/>
          <w:rFonts w:ascii="Book Antiqua" w:hAnsi="Book Antiqua"/>
          <w:sz w:val="24"/>
          <w:szCs w:val="24"/>
          <w:bdr w:val="none" w:sz="0" w:space="0" w:color="auto" w:frame="1"/>
        </w:rPr>
        <w:t>10.1093/ndt/17.12.2108]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lastRenderedPageBreak/>
        <w:t>Chintalacharuvu SR</w:t>
      </w:r>
      <w:r w:rsidRPr="0025784D">
        <w:rPr>
          <w:rFonts w:ascii="Book Antiqua" w:hAnsi="Book Antiqua" w:cs="Arial"/>
          <w:b/>
          <w:sz w:val="24"/>
          <w:szCs w:val="24"/>
        </w:rPr>
        <w:t>,</w:t>
      </w:r>
      <w:r w:rsidRPr="0025784D">
        <w:rPr>
          <w:rFonts w:ascii="Book Antiqua" w:hAnsi="Book Antiqua" w:cs="Arial"/>
          <w:sz w:val="24"/>
          <w:szCs w:val="24"/>
        </w:rPr>
        <w:t xml:space="preserve"> Emancipator SN. </w:t>
      </w:r>
      <w:hyperlink r:id="rId223" w:history="1">
        <w:r w:rsidRPr="0025784D">
          <w:rPr>
            <w:rStyle w:val="a5"/>
            <w:rFonts w:ascii="Book Antiqua" w:hAnsi="Book Antiqua" w:cs="Arial"/>
            <w:color w:val="auto"/>
            <w:sz w:val="24"/>
            <w:szCs w:val="24"/>
            <w:u w:val="none"/>
          </w:rPr>
          <w:t>The glycosylation of IgA produced by murine B cells is altered by Th2 cytokines.</w:t>
        </w:r>
      </w:hyperlink>
      <w:r w:rsidRPr="0025784D">
        <w:rPr>
          <w:rFonts w:ascii="Book Antiqua" w:hAnsi="Book Antiqua"/>
          <w:sz w:val="24"/>
          <w:szCs w:val="24"/>
        </w:rPr>
        <w:t xml:space="preserve"> </w:t>
      </w:r>
      <w:r w:rsidRPr="0025784D">
        <w:rPr>
          <w:rStyle w:val="jrnl"/>
          <w:rFonts w:ascii="Book Antiqua" w:hAnsi="Book Antiqua" w:cs="Arial"/>
          <w:i/>
          <w:sz w:val="24"/>
          <w:szCs w:val="24"/>
        </w:rPr>
        <w:t>J Immunol</w:t>
      </w:r>
      <w:r w:rsidRPr="0025784D">
        <w:rPr>
          <w:rFonts w:ascii="Book Antiqua" w:hAnsi="Book Antiqua" w:cs="Arial"/>
          <w:sz w:val="24"/>
          <w:szCs w:val="24"/>
        </w:rPr>
        <w:t xml:space="preserve"> 1997; </w:t>
      </w:r>
      <w:r w:rsidRPr="0025784D">
        <w:rPr>
          <w:rFonts w:ascii="Book Antiqua" w:hAnsi="Book Antiqua" w:cs="Arial"/>
          <w:b/>
          <w:sz w:val="24"/>
          <w:szCs w:val="24"/>
        </w:rPr>
        <w:t>159</w:t>
      </w:r>
      <w:r w:rsidRPr="0025784D">
        <w:rPr>
          <w:rFonts w:ascii="Book Antiqua" w:hAnsi="Book Antiqua" w:cs="Arial"/>
          <w:sz w:val="24"/>
          <w:szCs w:val="24"/>
        </w:rPr>
        <w:t>: 2327-2333 [PMID: 9278322]</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Moore JS</w:t>
      </w:r>
      <w:r w:rsidRPr="0025784D">
        <w:rPr>
          <w:rFonts w:ascii="Book Antiqua" w:hAnsi="Book Antiqua" w:cs="Arial"/>
          <w:b/>
          <w:sz w:val="24"/>
          <w:szCs w:val="24"/>
        </w:rPr>
        <w:t>,</w:t>
      </w:r>
      <w:r w:rsidRPr="0025784D">
        <w:rPr>
          <w:rFonts w:ascii="Book Antiqua" w:hAnsi="Book Antiqua" w:cs="Arial"/>
          <w:sz w:val="24"/>
          <w:szCs w:val="24"/>
        </w:rPr>
        <w:t xml:space="preserve"> Kulhavy R, Tomana M, Moldoveanu Z, Suzuki H, Brown R, Hall S, Kilian M, Poulsen K, Mestecky J, Julian BA, Novak J. </w:t>
      </w:r>
      <w:hyperlink r:id="rId224" w:history="1">
        <w:r w:rsidRPr="0025784D">
          <w:rPr>
            <w:rStyle w:val="a5"/>
            <w:rFonts w:ascii="Book Antiqua" w:hAnsi="Book Antiqua" w:cs="Arial"/>
            <w:color w:val="auto"/>
            <w:sz w:val="24"/>
            <w:szCs w:val="24"/>
            <w:u w:val="none"/>
          </w:rPr>
          <w:t>Reactivities of N-acetylgalactosamine-specific lectins with human IgA1 proteins.</w:t>
        </w:r>
      </w:hyperlink>
      <w:r w:rsidRPr="0025784D">
        <w:rPr>
          <w:rFonts w:ascii="Book Antiqua" w:hAnsi="Book Antiqua"/>
          <w:sz w:val="24"/>
          <w:szCs w:val="24"/>
        </w:rPr>
        <w:t xml:space="preserve"> </w:t>
      </w:r>
      <w:r w:rsidRPr="0025784D">
        <w:rPr>
          <w:rStyle w:val="jrnl"/>
          <w:rFonts w:ascii="Book Antiqua" w:hAnsi="Book Antiqua" w:cs="Arial"/>
          <w:i/>
          <w:sz w:val="24"/>
          <w:szCs w:val="24"/>
        </w:rPr>
        <w:t>Mol Immunol</w:t>
      </w:r>
      <w:r w:rsidRPr="0025784D">
        <w:rPr>
          <w:rStyle w:val="apple-converted-space"/>
          <w:rFonts w:ascii="Book Antiqua" w:hAnsi="Book Antiqua" w:cs="Arial"/>
          <w:sz w:val="24"/>
          <w:szCs w:val="24"/>
        </w:rPr>
        <w:t> </w:t>
      </w:r>
      <w:r w:rsidRPr="0025784D">
        <w:rPr>
          <w:rFonts w:ascii="Book Antiqua" w:hAnsi="Book Antiqua" w:cs="Arial"/>
          <w:bCs/>
          <w:sz w:val="24"/>
          <w:szCs w:val="24"/>
        </w:rPr>
        <w:t>2007;</w:t>
      </w:r>
      <w:r w:rsidRPr="0025784D">
        <w:rPr>
          <w:rFonts w:ascii="Book Antiqua" w:hAnsi="Book Antiqua" w:cs="Arial"/>
          <w:b/>
          <w:bCs/>
          <w:sz w:val="24"/>
          <w:szCs w:val="24"/>
        </w:rPr>
        <w:t xml:space="preserve"> </w:t>
      </w:r>
      <w:r w:rsidRPr="0025784D">
        <w:rPr>
          <w:rFonts w:ascii="Book Antiqua" w:hAnsi="Book Antiqua" w:cs="Arial"/>
          <w:b/>
          <w:sz w:val="24"/>
          <w:szCs w:val="24"/>
        </w:rPr>
        <w:t xml:space="preserve">44: </w:t>
      </w:r>
      <w:r w:rsidR="00D649F1">
        <w:rPr>
          <w:rFonts w:ascii="Book Antiqua" w:hAnsi="Book Antiqua" w:cs="Arial"/>
          <w:sz w:val="24"/>
          <w:szCs w:val="24"/>
        </w:rPr>
        <w:t xml:space="preserve">2598-2604 </w:t>
      </w:r>
      <w:r w:rsidRPr="0025784D">
        <w:rPr>
          <w:rFonts w:ascii="Book Antiqua" w:hAnsi="Book Antiqua" w:cs="Arial"/>
          <w:sz w:val="24"/>
          <w:szCs w:val="24"/>
        </w:rPr>
        <w:t xml:space="preserve">[PMID: </w:t>
      </w:r>
      <w:r w:rsidRPr="0025784D">
        <w:rPr>
          <w:rFonts w:ascii="Book Antiqua" w:eastAsia="Times New Roman" w:hAnsi="Book Antiqua" w:cs="Arial"/>
          <w:sz w:val="24"/>
          <w:szCs w:val="24"/>
          <w:lang w:val="it-IT" w:eastAsia="it-IT"/>
        </w:rPr>
        <w:t xml:space="preserve">17275907 </w:t>
      </w:r>
      <w:hyperlink r:id="rId225" w:tgtFrame="doilink" w:history="1">
        <w:r w:rsidR="00895275">
          <w:rPr>
            <w:rStyle w:val="a5"/>
            <w:rFonts w:ascii="Book Antiqua" w:eastAsia="Arial Unicode MS" w:hAnsi="Book Antiqua" w:cs="Arial Unicode MS"/>
            <w:color w:val="auto"/>
            <w:sz w:val="24"/>
            <w:szCs w:val="24"/>
            <w:u w:val="none"/>
            <w:bdr w:val="none" w:sz="0" w:space="0" w:color="auto" w:frame="1"/>
          </w:rPr>
          <w:t>DOI:</w:t>
        </w:r>
        <w:r w:rsidRPr="0025784D">
          <w:rPr>
            <w:rStyle w:val="a5"/>
            <w:rFonts w:ascii="Book Antiqua" w:eastAsia="Arial Unicode MS" w:hAnsi="Book Antiqua" w:cs="Arial Unicode MS"/>
            <w:color w:val="auto"/>
            <w:sz w:val="24"/>
            <w:szCs w:val="24"/>
            <w:u w:val="none"/>
            <w:bdr w:val="none" w:sz="0" w:space="0" w:color="auto" w:frame="1"/>
          </w:rPr>
          <w:t>10.1016/j.molimm.2006.12.011</w:t>
        </w:r>
      </w:hyperlink>
      <w:r w:rsidRPr="0025784D">
        <w:rPr>
          <w:rFonts w:ascii="Book Antiqua" w:hAnsi="Book Antiqua"/>
          <w:sz w:val="24"/>
          <w:szCs w:val="24"/>
        </w:rPr>
        <w:t>]</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sz w:val="24"/>
          <w:szCs w:val="24"/>
          <w:lang w:eastAsia="it-IT"/>
        </w:rPr>
        <w:t> </w:t>
      </w:r>
      <w:r w:rsidRPr="0025784D">
        <w:rPr>
          <w:rFonts w:ascii="Book Antiqua" w:hAnsi="Book Antiqua" w:cs="Arial"/>
          <w:b/>
          <w:bCs/>
          <w:sz w:val="24"/>
          <w:szCs w:val="24"/>
        </w:rPr>
        <w:t>Novak J</w:t>
      </w:r>
      <w:r w:rsidRPr="0025784D">
        <w:rPr>
          <w:rFonts w:ascii="Book Antiqua" w:hAnsi="Book Antiqua" w:cs="Arial"/>
          <w:b/>
          <w:sz w:val="24"/>
          <w:szCs w:val="24"/>
        </w:rPr>
        <w:t>,</w:t>
      </w:r>
      <w:r w:rsidRPr="0025784D">
        <w:rPr>
          <w:rFonts w:ascii="Book Antiqua" w:hAnsi="Book Antiqua" w:cs="Arial"/>
          <w:sz w:val="24"/>
          <w:szCs w:val="24"/>
        </w:rPr>
        <w:t xml:space="preserve"> Tomana M, Kilian M, Coward L, Kulhavy R, Barnes S, Mestecky J. </w:t>
      </w:r>
      <w:hyperlink r:id="rId226" w:history="1">
        <w:r w:rsidRPr="0025784D">
          <w:rPr>
            <w:rStyle w:val="a5"/>
            <w:rFonts w:ascii="Book Antiqua" w:hAnsi="Book Antiqua" w:cs="Arial"/>
            <w:color w:val="auto"/>
            <w:sz w:val="24"/>
            <w:szCs w:val="24"/>
            <w:u w:val="none"/>
          </w:rPr>
          <w:t>Heterogeneity of O-glycosylation in the hinge region of human IgA1.</w:t>
        </w:r>
      </w:hyperlink>
      <w:r w:rsidRPr="0025784D">
        <w:rPr>
          <w:rFonts w:ascii="Book Antiqua" w:hAnsi="Book Antiqua"/>
          <w:sz w:val="24"/>
          <w:szCs w:val="24"/>
        </w:rPr>
        <w:t xml:space="preserve"> </w:t>
      </w:r>
      <w:r w:rsidRPr="0025784D">
        <w:rPr>
          <w:rStyle w:val="jrnl"/>
          <w:rFonts w:ascii="Book Antiqua" w:hAnsi="Book Antiqua" w:cs="Arial"/>
          <w:i/>
          <w:sz w:val="24"/>
          <w:szCs w:val="24"/>
        </w:rPr>
        <w:t>Mol Immunol</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2000; </w:t>
      </w:r>
      <w:r w:rsidRPr="0025784D">
        <w:rPr>
          <w:rFonts w:ascii="Book Antiqua" w:hAnsi="Book Antiqua" w:cs="Arial"/>
          <w:b/>
          <w:sz w:val="24"/>
          <w:szCs w:val="24"/>
        </w:rPr>
        <w:t>37</w:t>
      </w:r>
      <w:r w:rsidR="00D649F1">
        <w:rPr>
          <w:rFonts w:ascii="Book Antiqua" w:hAnsi="Book Antiqua" w:cs="Arial"/>
          <w:sz w:val="24"/>
          <w:szCs w:val="24"/>
        </w:rPr>
        <w:t>:1047-1056 [PMID: 11399322</w:t>
      </w:r>
      <w:r w:rsidRPr="0025784D">
        <w:rPr>
          <w:rFonts w:ascii="Book Antiqua" w:hAnsi="Book Antiqua" w:cs="Arial"/>
          <w:sz w:val="24"/>
          <w:szCs w:val="24"/>
        </w:rPr>
        <w:t xml:space="preserve"> </w:t>
      </w:r>
      <w:hyperlink r:id="rId227" w:tgtFrame="doilink" w:history="1">
        <w:r w:rsidR="00895275">
          <w:rPr>
            <w:rStyle w:val="a5"/>
            <w:rFonts w:ascii="Book Antiqua" w:eastAsia="Arial Unicode MS" w:hAnsi="Book Antiqua" w:cs="Arial Unicode MS"/>
            <w:color w:val="auto"/>
            <w:sz w:val="24"/>
            <w:szCs w:val="24"/>
            <w:u w:val="none"/>
            <w:bdr w:val="none" w:sz="0" w:space="0" w:color="auto" w:frame="1"/>
          </w:rPr>
          <w:t>DOI:</w:t>
        </w:r>
        <w:r w:rsidRPr="0025784D">
          <w:rPr>
            <w:rStyle w:val="a5"/>
            <w:rFonts w:ascii="Book Antiqua" w:eastAsia="Arial Unicode MS" w:hAnsi="Book Antiqua" w:cs="Arial Unicode MS"/>
            <w:color w:val="auto"/>
            <w:sz w:val="24"/>
            <w:szCs w:val="24"/>
            <w:u w:val="none"/>
            <w:bdr w:val="none" w:sz="0" w:space="0" w:color="auto" w:frame="1"/>
          </w:rPr>
          <w:t>10.1016/S0161-5890(01)00019-0</w:t>
        </w:r>
      </w:hyperlink>
      <w:r w:rsidRPr="0025784D">
        <w:rPr>
          <w:rFonts w:ascii="Book Antiqua" w:hAnsi="Book Antiqua"/>
          <w:sz w:val="24"/>
          <w:szCs w:val="24"/>
        </w:rPr>
        <w:t>]</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28" w:history="1">
        <w:r w:rsidR="008923A1" w:rsidRPr="0025784D">
          <w:rPr>
            <w:rStyle w:val="highlight"/>
            <w:rFonts w:ascii="Book Antiqua" w:hAnsi="Book Antiqua" w:cs="Arial"/>
            <w:b/>
            <w:sz w:val="24"/>
            <w:szCs w:val="24"/>
          </w:rPr>
          <w:t>Woof JM</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229" w:history="1">
        <w:r w:rsidR="008923A1" w:rsidRPr="0025784D">
          <w:rPr>
            <w:rStyle w:val="highlight"/>
            <w:rFonts w:ascii="Book Antiqua" w:hAnsi="Book Antiqua" w:cs="Arial"/>
            <w:sz w:val="24"/>
            <w:szCs w:val="24"/>
          </w:rPr>
          <w:t>Russell MW</w:t>
        </w:r>
      </w:hyperlink>
      <w:r w:rsidR="008923A1" w:rsidRPr="0025784D">
        <w:rPr>
          <w:rFonts w:ascii="Book Antiqua" w:hAnsi="Book Antiqua" w:cs="Arial"/>
          <w:sz w:val="24"/>
          <w:szCs w:val="24"/>
        </w:rPr>
        <w:t xml:space="preserve">. Structure and function relationships in IgA. </w:t>
      </w:r>
      <w:hyperlink r:id="rId230" w:tooltip="Mucosal immunology." w:history="1">
        <w:r w:rsidR="008923A1" w:rsidRPr="0025784D">
          <w:rPr>
            <w:rStyle w:val="a5"/>
            <w:rFonts w:ascii="Book Antiqua" w:hAnsi="Book Antiqua" w:cs="Arial"/>
            <w:i/>
            <w:color w:val="auto"/>
            <w:sz w:val="24"/>
            <w:szCs w:val="24"/>
            <w:u w:val="none"/>
          </w:rPr>
          <w:t>Mucosal Immunol.</w:t>
        </w:r>
      </w:hyperlink>
      <w:r w:rsidR="008923A1" w:rsidRPr="0025784D">
        <w:rPr>
          <w:rStyle w:val="apple-converted-space"/>
          <w:rFonts w:ascii="Book Antiqua" w:hAnsi="Book Antiqua" w:cs="Arial"/>
          <w:sz w:val="24"/>
          <w:szCs w:val="24"/>
        </w:rPr>
        <w:t> </w:t>
      </w:r>
      <w:r w:rsidR="00D649F1">
        <w:rPr>
          <w:rFonts w:ascii="Book Antiqua" w:hAnsi="Book Antiqua" w:cs="Arial"/>
          <w:sz w:val="24"/>
          <w:szCs w:val="24"/>
        </w:rPr>
        <w:t xml:space="preserve">2011; </w:t>
      </w:r>
      <w:r w:rsidR="00D649F1" w:rsidRPr="00DA4DC4">
        <w:rPr>
          <w:rFonts w:ascii="Book Antiqua" w:hAnsi="Book Antiqua" w:cs="Arial"/>
          <w:b/>
          <w:sz w:val="24"/>
          <w:szCs w:val="24"/>
        </w:rPr>
        <w:t>4</w:t>
      </w:r>
      <w:r w:rsidR="00D649F1">
        <w:rPr>
          <w:rFonts w:ascii="Book Antiqua" w:hAnsi="Book Antiqua" w:cs="Arial"/>
          <w:sz w:val="24"/>
          <w:szCs w:val="24"/>
        </w:rPr>
        <w:t>: 590-597 [PMID:</w:t>
      </w:r>
      <w:r w:rsidR="00D649F1">
        <w:rPr>
          <w:rFonts w:ascii="Book Antiqua" w:eastAsia="Times New Roman" w:hAnsi="Book Antiqua" w:cs="Arial"/>
          <w:sz w:val="24"/>
          <w:szCs w:val="24"/>
          <w:lang w:val="it-IT" w:eastAsia="it-IT"/>
        </w:rPr>
        <w:t> 21937984</w:t>
      </w:r>
      <w:r w:rsidR="008923A1" w:rsidRPr="0025784D">
        <w:rPr>
          <w:rStyle w:val="apple-converted-space"/>
          <w:rFonts w:ascii="Book Antiqua" w:hAnsi="Book Antiqua" w:cs="Arial"/>
          <w:sz w:val="24"/>
          <w:szCs w:val="24"/>
        </w:rPr>
        <w:t> </w:t>
      </w:r>
      <w:r w:rsidR="00C053B5">
        <w:rPr>
          <w:rFonts w:ascii="Book Antiqua" w:hAnsi="Book Antiqua" w:cs="Arial"/>
          <w:sz w:val="24"/>
          <w:szCs w:val="24"/>
        </w:rPr>
        <w:t xml:space="preserve">DOI: </w:t>
      </w:r>
      <w:r w:rsidR="008923A1" w:rsidRPr="0025784D">
        <w:rPr>
          <w:rFonts w:ascii="Book Antiqua" w:hAnsi="Book Antiqua" w:cs="Arial"/>
          <w:sz w:val="24"/>
          <w:szCs w:val="24"/>
        </w:rPr>
        <w:t>10.1038/mi.2011.39]</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Smith AC</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Molyneux K</w:t>
      </w:r>
      <w:r w:rsidRPr="0025784D">
        <w:rPr>
          <w:rFonts w:ascii="Book Antiqua" w:hAnsi="Book Antiqua" w:cs="Arial"/>
          <w:sz w:val="24"/>
          <w:szCs w:val="24"/>
        </w:rPr>
        <w:t>, Feehally J, Barratt J.</w:t>
      </w:r>
      <w:r w:rsidRPr="0025784D">
        <w:rPr>
          <w:rFonts w:ascii="Book Antiqua" w:hAnsi="Book Antiqua"/>
          <w:sz w:val="24"/>
          <w:szCs w:val="24"/>
        </w:rPr>
        <w:t xml:space="preserve"> </w:t>
      </w:r>
      <w:hyperlink r:id="rId231" w:history="1">
        <w:r w:rsidRPr="0025784D">
          <w:rPr>
            <w:rStyle w:val="a5"/>
            <w:rFonts w:ascii="Book Antiqua" w:hAnsi="Book Antiqua" w:cs="Arial"/>
            <w:color w:val="auto"/>
            <w:sz w:val="24"/>
            <w:szCs w:val="24"/>
            <w:u w:val="none"/>
          </w:rPr>
          <w:t>O-glycosylation of serum IgA1 antibodies against mucosal and systemic antigens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2006; </w:t>
      </w:r>
      <w:r w:rsidRPr="0025784D">
        <w:rPr>
          <w:rFonts w:ascii="Book Antiqua" w:hAnsi="Book Antiqua" w:cs="Arial"/>
          <w:b/>
          <w:sz w:val="24"/>
          <w:szCs w:val="24"/>
        </w:rPr>
        <w:t>17</w:t>
      </w:r>
      <w:r w:rsidRPr="0025784D">
        <w:rPr>
          <w:rFonts w:ascii="Book Antiqua" w:hAnsi="Book Antiqua" w:cs="Arial"/>
          <w:sz w:val="24"/>
          <w:szCs w:val="24"/>
        </w:rPr>
        <w:t xml:space="preserve">: 3520-3528 [PMID: </w:t>
      </w:r>
      <w:r w:rsidRPr="0025784D">
        <w:rPr>
          <w:rFonts w:ascii="Book Antiqua" w:eastAsia="Times New Roman" w:hAnsi="Book Antiqua" w:cs="Arial"/>
          <w:sz w:val="24"/>
          <w:szCs w:val="24"/>
          <w:lang w:val="it-IT" w:eastAsia="it-IT"/>
        </w:rPr>
        <w:t xml:space="preserve">17093066 </w:t>
      </w:r>
      <w:r w:rsidR="00895275">
        <w:rPr>
          <w:rFonts w:ascii="Book Antiqua" w:hAnsi="Book Antiqua" w:cs="Lucida Sans Unicode"/>
          <w:bCs/>
          <w:sz w:val="24"/>
          <w:szCs w:val="24"/>
        </w:rPr>
        <w:t>DOI:</w:t>
      </w:r>
      <w:r w:rsidRPr="0025784D">
        <w:rPr>
          <w:rStyle w:val="slug-doi"/>
          <w:rFonts w:ascii="Book Antiqua" w:hAnsi="Book Antiqua" w:cs="Lucida Sans Unicode"/>
          <w:sz w:val="24"/>
          <w:szCs w:val="24"/>
          <w:bdr w:val="none" w:sz="0" w:space="0" w:color="auto" w:frame="1"/>
        </w:rPr>
        <w:t>10.1681/ASN.2006060658]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sz w:val="24"/>
          <w:szCs w:val="24"/>
          <w:lang w:val="es-ES" w:eastAsia="it-IT"/>
        </w:rPr>
        <w:t> </w:t>
      </w:r>
      <w:r w:rsidRPr="0025784D">
        <w:rPr>
          <w:rFonts w:ascii="Book Antiqua" w:hAnsi="Book Antiqua" w:cs="Arial"/>
          <w:b/>
          <w:bCs/>
          <w:sz w:val="24"/>
          <w:szCs w:val="24"/>
          <w:lang w:val="es-ES"/>
        </w:rPr>
        <w:t>Novak J</w:t>
      </w:r>
      <w:r w:rsidRPr="0025784D">
        <w:rPr>
          <w:rFonts w:ascii="Book Antiqua" w:hAnsi="Book Antiqua" w:cs="Arial"/>
          <w:b/>
          <w:sz w:val="24"/>
          <w:szCs w:val="24"/>
          <w:lang w:val="es-ES"/>
        </w:rPr>
        <w:t>,</w:t>
      </w:r>
      <w:r w:rsidRPr="0025784D">
        <w:rPr>
          <w:rStyle w:val="apple-converted-space"/>
          <w:rFonts w:ascii="Book Antiqua" w:hAnsi="Book Antiqua" w:cs="Arial"/>
          <w:sz w:val="24"/>
          <w:szCs w:val="24"/>
          <w:lang w:val="es-ES"/>
        </w:rPr>
        <w:t> </w:t>
      </w:r>
      <w:r w:rsidRPr="0025784D">
        <w:rPr>
          <w:rFonts w:ascii="Book Antiqua" w:hAnsi="Book Antiqua" w:cs="Arial"/>
          <w:bCs/>
          <w:sz w:val="24"/>
          <w:szCs w:val="24"/>
          <w:lang w:val="es-ES"/>
        </w:rPr>
        <w:t>Julian BA</w:t>
      </w:r>
      <w:r w:rsidRPr="0025784D">
        <w:rPr>
          <w:rFonts w:ascii="Book Antiqua" w:hAnsi="Book Antiqua" w:cs="Arial"/>
          <w:sz w:val="24"/>
          <w:szCs w:val="24"/>
          <w:lang w:val="es-ES"/>
        </w:rPr>
        <w:t>,</w:t>
      </w:r>
      <w:r w:rsidRPr="0025784D">
        <w:rPr>
          <w:rStyle w:val="apple-converted-space"/>
          <w:rFonts w:ascii="Book Antiqua" w:hAnsi="Book Antiqua" w:cs="Arial"/>
          <w:sz w:val="24"/>
          <w:szCs w:val="24"/>
          <w:lang w:val="es-ES"/>
        </w:rPr>
        <w:t> </w:t>
      </w:r>
      <w:r w:rsidRPr="0025784D">
        <w:rPr>
          <w:rFonts w:ascii="Book Antiqua" w:hAnsi="Book Antiqua" w:cs="Arial"/>
          <w:bCs/>
          <w:sz w:val="24"/>
          <w:szCs w:val="24"/>
          <w:lang w:val="es-ES"/>
        </w:rPr>
        <w:t>Tomana M</w:t>
      </w:r>
      <w:r w:rsidRPr="0025784D">
        <w:rPr>
          <w:rFonts w:ascii="Book Antiqua" w:hAnsi="Book Antiqua" w:cs="Arial"/>
          <w:sz w:val="24"/>
          <w:szCs w:val="24"/>
          <w:lang w:val="es-ES"/>
        </w:rPr>
        <w:t>, Mestecky J.</w:t>
      </w:r>
      <w:r w:rsidRPr="0025784D">
        <w:rPr>
          <w:rFonts w:ascii="Book Antiqua" w:hAnsi="Book Antiqua"/>
          <w:sz w:val="24"/>
          <w:szCs w:val="24"/>
          <w:lang w:val="es-ES"/>
        </w:rPr>
        <w:t xml:space="preserve"> </w:t>
      </w:r>
      <w:hyperlink r:id="rId232" w:history="1">
        <w:r w:rsidRPr="0025784D">
          <w:rPr>
            <w:rStyle w:val="a5"/>
            <w:rFonts w:ascii="Book Antiqua" w:hAnsi="Book Antiqua" w:cs="Arial"/>
            <w:color w:val="auto"/>
            <w:sz w:val="24"/>
            <w:szCs w:val="24"/>
            <w:u w:val="none"/>
          </w:rPr>
          <w:t>IgA glycosylation and IgA immune complexes in the pathogenesis of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Semin Nephrol</w:t>
      </w:r>
      <w:r w:rsidRPr="0025784D">
        <w:rPr>
          <w:rFonts w:ascii="Book Antiqua" w:hAnsi="Book Antiqua" w:cs="Arial"/>
          <w:sz w:val="24"/>
          <w:szCs w:val="24"/>
        </w:rPr>
        <w:t xml:space="preserve"> 2008; </w:t>
      </w:r>
      <w:r w:rsidRPr="0025784D">
        <w:rPr>
          <w:rFonts w:ascii="Book Antiqua" w:hAnsi="Book Antiqua" w:cs="Arial"/>
          <w:b/>
          <w:sz w:val="24"/>
          <w:szCs w:val="24"/>
        </w:rPr>
        <w:t>28</w:t>
      </w:r>
      <w:r w:rsidRPr="0025784D">
        <w:rPr>
          <w:rFonts w:ascii="Book Antiqua" w:hAnsi="Book Antiqua" w:cs="Arial"/>
          <w:sz w:val="24"/>
          <w:szCs w:val="24"/>
        </w:rPr>
        <w:t xml:space="preserve">: 78-87 [PMID: 18222349 </w:t>
      </w:r>
      <w:r w:rsidR="00C053B5">
        <w:rPr>
          <w:rFonts w:ascii="Book Antiqua" w:hAnsi="Book Antiqua" w:cs="Arial"/>
          <w:sz w:val="24"/>
          <w:szCs w:val="24"/>
        </w:rPr>
        <w:t xml:space="preserve">DOI: </w:t>
      </w:r>
      <w:r w:rsidRPr="0025784D">
        <w:rPr>
          <w:rFonts w:ascii="Book Antiqua" w:hAnsi="Book Antiqua" w:cs="Arial"/>
          <w:sz w:val="24"/>
          <w:szCs w:val="24"/>
        </w:rPr>
        <w:t>10.1016/j.semnephrol.2007.10.009]</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lang w:val="es-ES"/>
        </w:rPr>
        <w:t>van den Wall Bake AW</w:t>
      </w:r>
      <w:r w:rsidRPr="0025784D">
        <w:rPr>
          <w:rFonts w:ascii="Book Antiqua" w:hAnsi="Book Antiqua" w:cs="Arial"/>
          <w:b/>
          <w:sz w:val="24"/>
          <w:szCs w:val="24"/>
          <w:lang w:val="es-ES"/>
        </w:rPr>
        <w:t>,</w:t>
      </w:r>
      <w:r w:rsidRPr="0025784D">
        <w:rPr>
          <w:rStyle w:val="apple-converted-space"/>
          <w:rFonts w:ascii="Book Antiqua" w:hAnsi="Book Antiqua" w:cs="Arial"/>
          <w:sz w:val="24"/>
          <w:szCs w:val="24"/>
          <w:lang w:val="es-ES"/>
        </w:rPr>
        <w:t> </w:t>
      </w:r>
      <w:r w:rsidRPr="0025784D">
        <w:rPr>
          <w:rFonts w:ascii="Book Antiqua" w:hAnsi="Book Antiqua" w:cs="Arial"/>
          <w:bCs/>
          <w:sz w:val="24"/>
          <w:szCs w:val="24"/>
          <w:lang w:val="es-ES"/>
        </w:rPr>
        <w:t>Daha MR</w:t>
      </w:r>
      <w:r w:rsidRPr="0025784D">
        <w:rPr>
          <w:rFonts w:ascii="Book Antiqua" w:hAnsi="Book Antiqua" w:cs="Arial"/>
          <w:sz w:val="24"/>
          <w:szCs w:val="24"/>
          <w:lang w:val="es-ES"/>
        </w:rPr>
        <w:t xml:space="preserve">, Haaijman JJ, Radl J, van der Ark A, van Es LA. </w:t>
      </w:r>
      <w:hyperlink r:id="rId233" w:history="1">
        <w:r w:rsidRPr="0025784D">
          <w:rPr>
            <w:rStyle w:val="a5"/>
            <w:rFonts w:ascii="Book Antiqua" w:hAnsi="Book Antiqua" w:cs="Arial"/>
            <w:color w:val="auto"/>
            <w:sz w:val="24"/>
            <w:szCs w:val="24"/>
            <w:u w:val="none"/>
          </w:rPr>
          <w:t>Elevated production of polymeric and monomeric IgA1 by the bone marrow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Style w:val="apple-converted-space"/>
          <w:rFonts w:ascii="Book Antiqua" w:hAnsi="Book Antiqua" w:cs="Arial"/>
          <w:sz w:val="24"/>
          <w:szCs w:val="24"/>
        </w:rPr>
        <w:t> </w:t>
      </w:r>
      <w:r w:rsidRPr="0025784D">
        <w:rPr>
          <w:rFonts w:ascii="Book Antiqua" w:hAnsi="Book Antiqua" w:cs="Arial"/>
          <w:bCs/>
          <w:sz w:val="24"/>
          <w:szCs w:val="24"/>
        </w:rPr>
        <w:t>1989</w:t>
      </w:r>
      <w:r w:rsidRPr="0025784D">
        <w:rPr>
          <w:rFonts w:ascii="Book Antiqua" w:hAnsi="Book Antiqua" w:cs="Arial"/>
          <w:sz w:val="24"/>
          <w:szCs w:val="24"/>
        </w:rPr>
        <w:t xml:space="preserve">; </w:t>
      </w:r>
      <w:r w:rsidRPr="0025784D">
        <w:rPr>
          <w:rFonts w:ascii="Book Antiqua" w:hAnsi="Book Antiqua" w:cs="Arial"/>
          <w:b/>
          <w:sz w:val="24"/>
          <w:szCs w:val="24"/>
        </w:rPr>
        <w:t>35</w:t>
      </w:r>
      <w:r w:rsidRPr="0025784D">
        <w:rPr>
          <w:rFonts w:ascii="Book Antiqua" w:hAnsi="Book Antiqua" w:cs="Arial"/>
          <w:sz w:val="24"/>
          <w:szCs w:val="24"/>
        </w:rPr>
        <w:t>: 1400-1404 [PMID: 2770118]</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34" w:history="1">
        <w:r w:rsidR="008923A1" w:rsidRPr="0025784D">
          <w:rPr>
            <w:rStyle w:val="a5"/>
            <w:rFonts w:ascii="Book Antiqua" w:hAnsi="Book Antiqua" w:cs="Arial"/>
            <w:b/>
            <w:color w:val="auto"/>
            <w:sz w:val="24"/>
            <w:szCs w:val="24"/>
            <w:u w:val="none"/>
          </w:rPr>
          <w:t>Barratt J</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235" w:history="1">
        <w:r w:rsidR="008923A1" w:rsidRPr="0025784D">
          <w:rPr>
            <w:rStyle w:val="highlight"/>
            <w:rFonts w:ascii="Book Antiqua" w:hAnsi="Book Antiqua" w:cs="Arial"/>
            <w:sz w:val="24"/>
            <w:szCs w:val="24"/>
          </w:rPr>
          <w:t>Bailey EM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36" w:history="1">
        <w:r w:rsidR="008923A1" w:rsidRPr="0025784D">
          <w:rPr>
            <w:rStyle w:val="highlight"/>
            <w:rFonts w:ascii="Book Antiqua" w:hAnsi="Book Antiqua" w:cs="Arial"/>
            <w:sz w:val="24"/>
            <w:szCs w:val="24"/>
          </w:rPr>
          <w:t>Buck KS</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37" w:history="1">
        <w:r w:rsidR="008923A1" w:rsidRPr="0025784D">
          <w:rPr>
            <w:rStyle w:val="a5"/>
            <w:rFonts w:ascii="Book Antiqua" w:hAnsi="Book Antiqua" w:cs="Arial"/>
            <w:color w:val="auto"/>
            <w:sz w:val="24"/>
            <w:szCs w:val="24"/>
            <w:u w:val="none"/>
          </w:rPr>
          <w:t>Mailley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38" w:history="1">
        <w:r w:rsidR="008923A1" w:rsidRPr="0025784D">
          <w:rPr>
            <w:rStyle w:val="a5"/>
            <w:rFonts w:ascii="Book Antiqua" w:hAnsi="Book Antiqua" w:cs="Arial"/>
            <w:color w:val="auto"/>
            <w:sz w:val="24"/>
            <w:szCs w:val="24"/>
            <w:u w:val="none"/>
          </w:rPr>
          <w:t>Moayyedi P</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39" w:history="1">
        <w:r w:rsidR="008923A1" w:rsidRPr="0025784D">
          <w:rPr>
            <w:rStyle w:val="a5"/>
            <w:rFonts w:ascii="Book Antiqua" w:hAnsi="Book Antiqua" w:cs="Arial"/>
            <w:color w:val="auto"/>
            <w:sz w:val="24"/>
            <w:szCs w:val="24"/>
            <w:u w:val="none"/>
          </w:rPr>
          <w:t>Feehally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40" w:history="1">
        <w:r w:rsidR="008923A1" w:rsidRPr="0025784D">
          <w:rPr>
            <w:rStyle w:val="a5"/>
            <w:rFonts w:ascii="Book Antiqua" w:hAnsi="Book Antiqua" w:cs="Arial"/>
            <w:color w:val="auto"/>
            <w:sz w:val="24"/>
            <w:szCs w:val="24"/>
            <w:u w:val="none"/>
          </w:rPr>
          <w:t>Turney JH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41" w:history="1">
        <w:r w:rsidR="008923A1" w:rsidRPr="0025784D">
          <w:rPr>
            <w:rStyle w:val="a5"/>
            <w:rFonts w:ascii="Book Antiqua" w:hAnsi="Book Antiqua" w:cs="Arial"/>
            <w:color w:val="auto"/>
            <w:sz w:val="24"/>
            <w:szCs w:val="24"/>
            <w:u w:val="none"/>
          </w:rPr>
          <w:t>Crabtree JE</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42" w:history="1">
        <w:r w:rsidR="008923A1" w:rsidRPr="0025784D">
          <w:rPr>
            <w:rStyle w:val="a5"/>
            <w:rFonts w:ascii="Book Antiqua" w:hAnsi="Book Antiqua" w:cs="Arial"/>
            <w:color w:val="auto"/>
            <w:sz w:val="24"/>
            <w:szCs w:val="24"/>
            <w:u w:val="none"/>
          </w:rPr>
          <w:t>Allen AC</w:t>
        </w:r>
      </w:hyperlink>
      <w:r w:rsidR="008923A1" w:rsidRPr="0025784D">
        <w:rPr>
          <w:rFonts w:ascii="Book Antiqua" w:hAnsi="Book Antiqua" w:cs="Arial"/>
          <w:sz w:val="24"/>
          <w:szCs w:val="24"/>
        </w:rPr>
        <w:t xml:space="preserve">. Exaggerated systemic antibody response to mucosal Helicobacter pylori infection in IgA nephropathy. </w:t>
      </w:r>
      <w:hyperlink r:id="rId243" w:tooltip="American journal of kidney diseases : the official journal of the National Kidney Foundation." w:history="1">
        <w:r w:rsidR="008923A1" w:rsidRPr="0025784D">
          <w:rPr>
            <w:rStyle w:val="a5"/>
            <w:rFonts w:ascii="Book Antiqua" w:hAnsi="Book Antiqua" w:cs="Arial"/>
            <w:i/>
            <w:color w:val="auto"/>
            <w:sz w:val="24"/>
            <w:szCs w:val="24"/>
            <w:u w:val="none"/>
          </w:rPr>
          <w:t>Am J Kidney Dis.</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1999; </w:t>
      </w:r>
      <w:r w:rsidR="008923A1" w:rsidRPr="0025784D">
        <w:rPr>
          <w:rFonts w:ascii="Book Antiqua" w:hAnsi="Book Antiqua" w:cs="Arial"/>
          <w:b/>
          <w:sz w:val="24"/>
          <w:szCs w:val="24"/>
        </w:rPr>
        <w:t>33</w:t>
      </w:r>
      <w:r w:rsidR="008923A1" w:rsidRPr="0025784D">
        <w:rPr>
          <w:rFonts w:ascii="Book Antiqua" w:hAnsi="Book Antiqua" w:cs="Arial"/>
          <w:sz w:val="24"/>
          <w:szCs w:val="24"/>
        </w:rPr>
        <w:t xml:space="preserve">: 1049-1057 [PMID: 10352192 </w:t>
      </w:r>
      <w:r w:rsidR="00C053B5">
        <w:rPr>
          <w:rFonts w:ascii="Book Antiqua" w:hAnsi="Book Antiqua" w:cs="Helvetica"/>
          <w:sz w:val="24"/>
          <w:szCs w:val="24"/>
        </w:rPr>
        <w:t xml:space="preserve">DOI: </w:t>
      </w:r>
      <w:hyperlink r:id="rId244" w:history="1">
        <w:r w:rsidR="008923A1" w:rsidRPr="0025784D">
          <w:rPr>
            <w:rStyle w:val="a5"/>
            <w:rFonts w:ascii="Book Antiqua" w:hAnsi="Book Antiqua" w:cs="Helvetica"/>
            <w:color w:val="auto"/>
            <w:sz w:val="24"/>
            <w:szCs w:val="24"/>
            <w:u w:val="none"/>
          </w:rPr>
          <w:t>10.1016/S0272-6386(99)70141-1</w:t>
        </w:r>
      </w:hyperlink>
      <w:r w:rsidR="008923A1" w:rsidRPr="0025784D">
        <w:rPr>
          <w:rFonts w:ascii="Book Antiqua" w:hAnsi="Book Antiqua"/>
          <w:sz w:val="24"/>
          <w:szCs w:val="24"/>
        </w:rPr>
        <w:t>]</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Style w:val="apple-converted-space"/>
          <w:rFonts w:ascii="Book Antiqua" w:hAnsi="Book Antiqua" w:cs="Arial"/>
          <w:b/>
          <w:sz w:val="24"/>
          <w:szCs w:val="24"/>
        </w:rPr>
        <w:t>Barratt J,</w:t>
      </w:r>
      <w:r w:rsidR="00711B74">
        <w:rPr>
          <w:rStyle w:val="apple-converted-space"/>
          <w:rFonts w:ascii="Book Antiqua" w:hAnsi="Book Antiqua" w:cs="Arial"/>
          <w:sz w:val="24"/>
          <w:szCs w:val="24"/>
        </w:rPr>
        <w:t xml:space="preserve"> F</w:t>
      </w:r>
      <w:r w:rsidRPr="0025784D">
        <w:rPr>
          <w:rStyle w:val="apple-converted-space"/>
          <w:rFonts w:ascii="Book Antiqua" w:hAnsi="Book Antiqua" w:cs="Arial"/>
          <w:sz w:val="24"/>
          <w:szCs w:val="24"/>
        </w:rPr>
        <w:t>eehally J</w:t>
      </w:r>
      <w:r w:rsidR="00CF38C1">
        <w:rPr>
          <w:rStyle w:val="apple-converted-space"/>
          <w:rFonts w:ascii="Book Antiqua" w:hAnsi="Book Antiqua" w:cs="Arial" w:hint="eastAsia"/>
          <w:sz w:val="24"/>
          <w:szCs w:val="24"/>
          <w:lang w:eastAsia="zh-CN"/>
        </w:rPr>
        <w:t>.</w:t>
      </w:r>
      <w:r w:rsidRPr="0025784D">
        <w:rPr>
          <w:rStyle w:val="apple-converted-space"/>
          <w:rFonts w:ascii="Book Antiqua" w:hAnsi="Book Antiqua" w:cs="Arial"/>
          <w:sz w:val="24"/>
          <w:szCs w:val="24"/>
        </w:rPr>
        <w:t xml:space="preserve"> </w:t>
      </w:r>
      <w:hyperlink r:id="rId245" w:history="1">
        <w:r w:rsidRPr="0025784D">
          <w:rPr>
            <w:rStyle w:val="a5"/>
            <w:rFonts w:ascii="Book Antiqua" w:hAnsi="Book Antiqua" w:cs="Arial"/>
            <w:color w:val="auto"/>
            <w:sz w:val="24"/>
            <w:szCs w:val="24"/>
            <w:u w:val="none"/>
          </w:rPr>
          <w:t>Primary IgA nephropathy: new insights into pathogenesis.</w:t>
        </w:r>
      </w:hyperlink>
      <w:r w:rsidRPr="0025784D">
        <w:rPr>
          <w:rFonts w:ascii="Book Antiqua" w:hAnsi="Book Antiqua"/>
          <w:sz w:val="24"/>
          <w:szCs w:val="24"/>
        </w:rPr>
        <w:t xml:space="preserve"> </w:t>
      </w:r>
      <w:r w:rsidRPr="0025784D">
        <w:rPr>
          <w:rStyle w:val="jrnl"/>
          <w:rFonts w:ascii="Book Antiqua" w:hAnsi="Book Antiqua" w:cs="Arial"/>
          <w:i/>
          <w:sz w:val="24"/>
          <w:szCs w:val="24"/>
        </w:rPr>
        <w:t>Semin Nephrol</w:t>
      </w:r>
      <w:r w:rsidRPr="0025784D">
        <w:rPr>
          <w:rFonts w:ascii="Book Antiqua" w:hAnsi="Book Antiqua" w:cs="Arial"/>
          <w:i/>
          <w:sz w:val="24"/>
          <w:szCs w:val="24"/>
        </w:rPr>
        <w:t xml:space="preserve"> </w:t>
      </w:r>
      <w:r w:rsidRPr="0025784D">
        <w:rPr>
          <w:rFonts w:ascii="Book Antiqua" w:hAnsi="Book Antiqua" w:cs="Arial"/>
          <w:sz w:val="24"/>
          <w:szCs w:val="24"/>
        </w:rPr>
        <w:t>2011;</w:t>
      </w:r>
      <w:r w:rsidRPr="0025784D">
        <w:rPr>
          <w:rFonts w:ascii="Book Antiqua" w:hAnsi="Book Antiqua" w:cs="Arial"/>
          <w:i/>
          <w:sz w:val="24"/>
          <w:szCs w:val="24"/>
        </w:rPr>
        <w:t xml:space="preserve"> </w:t>
      </w:r>
      <w:r w:rsidRPr="0025784D">
        <w:rPr>
          <w:rFonts w:ascii="Book Antiqua" w:hAnsi="Book Antiqua" w:cs="Arial"/>
          <w:b/>
          <w:sz w:val="24"/>
          <w:szCs w:val="24"/>
        </w:rPr>
        <w:t>31</w:t>
      </w:r>
      <w:r w:rsidR="00D649F1">
        <w:rPr>
          <w:rFonts w:ascii="Book Antiqua" w:hAnsi="Book Antiqua" w:cs="Arial"/>
          <w:sz w:val="24"/>
          <w:szCs w:val="24"/>
        </w:rPr>
        <w:t>: 349-360 [PMID:</w:t>
      </w:r>
      <w:r w:rsidRPr="0025784D">
        <w:rPr>
          <w:rFonts w:ascii="Book Antiqua" w:eastAsia="Times New Roman" w:hAnsi="Book Antiqua" w:cs="Arial"/>
          <w:sz w:val="24"/>
          <w:szCs w:val="24"/>
          <w:lang w:eastAsia="it-IT"/>
        </w:rPr>
        <w:t> </w:t>
      </w:r>
      <w:r w:rsidRPr="0025784D">
        <w:rPr>
          <w:rFonts w:ascii="Book Antiqua" w:eastAsia="Times New Roman" w:hAnsi="Book Antiqua" w:cs="Arial"/>
          <w:sz w:val="24"/>
          <w:szCs w:val="24"/>
          <w:lang w:val="it-IT" w:eastAsia="it-IT"/>
        </w:rPr>
        <w:t xml:space="preserve">21839368 </w:t>
      </w:r>
      <w:r w:rsidR="00C053B5">
        <w:rPr>
          <w:rFonts w:ascii="Book Antiqua" w:hAnsi="Book Antiqua" w:cs="Arial"/>
          <w:sz w:val="24"/>
          <w:szCs w:val="24"/>
        </w:rPr>
        <w:t xml:space="preserve">DOI: </w:t>
      </w:r>
      <w:r w:rsidRPr="0025784D">
        <w:rPr>
          <w:rFonts w:ascii="Book Antiqua" w:hAnsi="Book Antiqua" w:cs="Arial"/>
          <w:sz w:val="24"/>
          <w:szCs w:val="24"/>
        </w:rPr>
        <w:t>10.1016/j.semnephrol.2011.06.006]</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sz w:val="24"/>
          <w:szCs w:val="24"/>
          <w:lang w:val="it-IT"/>
        </w:rPr>
        <w:t xml:space="preserve"> </w:t>
      </w:r>
      <w:r w:rsidRPr="0025784D">
        <w:rPr>
          <w:rFonts w:ascii="Book Antiqua" w:hAnsi="Book Antiqua" w:cs="Arial"/>
          <w:b/>
          <w:bCs/>
          <w:sz w:val="24"/>
          <w:szCs w:val="24"/>
          <w:lang w:val="it-IT"/>
        </w:rPr>
        <w:t>Coppo R</w:t>
      </w:r>
      <w:r w:rsidRPr="0025784D">
        <w:rPr>
          <w:rFonts w:ascii="Book Antiqua" w:hAnsi="Book Antiqua" w:cs="Arial"/>
          <w:b/>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Camilla R</w:t>
      </w:r>
      <w:r w:rsidRPr="0025784D">
        <w:rPr>
          <w:rFonts w:ascii="Book Antiqua" w:hAnsi="Book Antiqua" w:cs="Arial"/>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Amore A</w:t>
      </w:r>
      <w:r w:rsidRPr="0025784D">
        <w:rPr>
          <w:rFonts w:ascii="Book Antiqua" w:hAnsi="Book Antiqua" w:cs="Arial"/>
          <w:sz w:val="24"/>
          <w:szCs w:val="24"/>
          <w:lang w:val="it-IT"/>
        </w:rPr>
        <w:t xml:space="preserve">, Peruzzi L, Daprà V, Loiacono E, Vatrano S, Rollino C, Sepe V, Rampino T, Dal Canton A. </w:t>
      </w:r>
      <w:hyperlink r:id="rId246" w:history="1">
        <w:r w:rsidRPr="0025784D">
          <w:rPr>
            <w:rStyle w:val="a5"/>
            <w:rFonts w:ascii="Book Antiqua" w:hAnsi="Book Antiqua" w:cs="Arial"/>
            <w:color w:val="auto"/>
            <w:sz w:val="24"/>
            <w:szCs w:val="24"/>
            <w:u w:val="none"/>
          </w:rPr>
          <w:t>Toll-like receptor 4 expression is increased in circulating mononuclear cells of patients with immunoglobulin 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Clin Exp Immunol</w:t>
      </w:r>
      <w:r w:rsidRPr="0025784D">
        <w:rPr>
          <w:rFonts w:ascii="Book Antiqua" w:hAnsi="Book Antiqua" w:cs="Arial"/>
          <w:sz w:val="24"/>
          <w:szCs w:val="24"/>
        </w:rPr>
        <w:t xml:space="preserve"> 2010; </w:t>
      </w:r>
      <w:r w:rsidRPr="0025784D">
        <w:rPr>
          <w:rFonts w:ascii="Book Antiqua" w:hAnsi="Book Antiqua" w:cs="Arial"/>
          <w:b/>
          <w:sz w:val="24"/>
          <w:szCs w:val="24"/>
        </w:rPr>
        <w:t>159</w:t>
      </w:r>
      <w:r w:rsidRPr="0025784D">
        <w:rPr>
          <w:rFonts w:ascii="Book Antiqua" w:hAnsi="Book Antiqua" w:cs="Arial"/>
          <w:sz w:val="24"/>
          <w:szCs w:val="24"/>
        </w:rPr>
        <w:t xml:space="preserve">: 73-81 [PMID: 19891659 </w:t>
      </w:r>
      <w:r w:rsidR="00C053B5">
        <w:rPr>
          <w:rFonts w:ascii="Book Antiqua" w:hAnsi="Book Antiqua" w:cs="Arial"/>
          <w:sz w:val="24"/>
          <w:szCs w:val="24"/>
        </w:rPr>
        <w:t xml:space="preserve">DOI: </w:t>
      </w:r>
      <w:r w:rsidRPr="0025784D">
        <w:rPr>
          <w:rFonts w:ascii="Book Antiqua" w:hAnsi="Book Antiqua" w:cs="Arial"/>
          <w:sz w:val="24"/>
          <w:szCs w:val="24"/>
        </w:rPr>
        <w:t>10.1111/j.1365-2249]</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Suzuki H</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Suzuki Y</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Narita I</w:t>
      </w:r>
      <w:r w:rsidRPr="0025784D">
        <w:rPr>
          <w:rFonts w:ascii="Book Antiqua" w:hAnsi="Book Antiqua" w:cs="Arial"/>
          <w:sz w:val="24"/>
          <w:szCs w:val="24"/>
        </w:rPr>
        <w:t>, Aizawa M, Kihara M, Yamanaka T, Kanou T, Tsukaguchi H, Novak J, Horikoshi S, Tomino Y.</w:t>
      </w:r>
      <w:r w:rsidRPr="0025784D">
        <w:rPr>
          <w:rFonts w:ascii="Book Antiqua" w:hAnsi="Book Antiqua"/>
          <w:sz w:val="24"/>
          <w:szCs w:val="24"/>
        </w:rPr>
        <w:t xml:space="preserve"> </w:t>
      </w:r>
      <w:hyperlink r:id="rId247" w:history="1">
        <w:r w:rsidRPr="0025784D">
          <w:rPr>
            <w:rStyle w:val="a5"/>
            <w:rFonts w:ascii="Book Antiqua" w:hAnsi="Book Antiqua" w:cs="Arial"/>
            <w:color w:val="auto"/>
            <w:sz w:val="24"/>
            <w:szCs w:val="24"/>
            <w:u w:val="none"/>
          </w:rPr>
          <w:t xml:space="preserve">Toll-like receptor 9 affects severity of IgA </w:t>
        </w:r>
        <w:r w:rsidRPr="0025784D">
          <w:rPr>
            <w:rStyle w:val="a5"/>
            <w:rFonts w:ascii="Book Antiqua" w:hAnsi="Book Antiqua" w:cs="Arial"/>
            <w:color w:val="auto"/>
            <w:sz w:val="24"/>
            <w:szCs w:val="24"/>
            <w:u w:val="none"/>
          </w:rPr>
          <w:lastRenderedPageBreak/>
          <w:t>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i/>
          <w:sz w:val="24"/>
          <w:szCs w:val="24"/>
        </w:rPr>
        <w:t xml:space="preserve"> </w:t>
      </w:r>
      <w:r w:rsidRPr="0025784D">
        <w:rPr>
          <w:rFonts w:ascii="Book Antiqua" w:hAnsi="Book Antiqua" w:cs="Arial"/>
          <w:sz w:val="24"/>
          <w:szCs w:val="24"/>
        </w:rPr>
        <w:t>2008;</w:t>
      </w:r>
      <w:r w:rsidRPr="0025784D">
        <w:rPr>
          <w:rFonts w:ascii="Book Antiqua" w:hAnsi="Book Antiqua" w:cs="Arial"/>
          <w:b/>
          <w:i/>
          <w:sz w:val="24"/>
          <w:szCs w:val="24"/>
        </w:rPr>
        <w:t xml:space="preserve"> </w:t>
      </w:r>
      <w:r w:rsidRPr="0025784D">
        <w:rPr>
          <w:rFonts w:ascii="Book Antiqua" w:hAnsi="Book Antiqua" w:cs="Arial"/>
          <w:b/>
          <w:sz w:val="24"/>
          <w:szCs w:val="24"/>
        </w:rPr>
        <w:t>19</w:t>
      </w:r>
      <w:r w:rsidRPr="0025784D">
        <w:rPr>
          <w:rFonts w:ascii="Book Antiqua" w:hAnsi="Book Antiqua" w:cs="Arial"/>
          <w:sz w:val="24"/>
          <w:szCs w:val="24"/>
        </w:rPr>
        <w:t xml:space="preserve">: 2384-2395 [PMID: </w:t>
      </w:r>
      <w:r w:rsidRPr="0025784D">
        <w:rPr>
          <w:rFonts w:ascii="Book Antiqua" w:eastAsia="Times New Roman" w:hAnsi="Book Antiqua" w:cs="Arial"/>
          <w:sz w:val="24"/>
          <w:szCs w:val="24"/>
          <w:lang w:eastAsia="it-IT"/>
        </w:rPr>
        <w:t xml:space="preserve">18776126 </w:t>
      </w:r>
      <w:r w:rsidR="00C053B5">
        <w:rPr>
          <w:rFonts w:ascii="Book Antiqua" w:hAnsi="Book Antiqua" w:cs="Arial"/>
          <w:sz w:val="24"/>
          <w:szCs w:val="24"/>
        </w:rPr>
        <w:t xml:space="preserve">DOI: </w:t>
      </w:r>
      <w:r w:rsidRPr="0025784D">
        <w:rPr>
          <w:rFonts w:ascii="Book Antiqua" w:hAnsi="Book Antiqua" w:cs="Arial"/>
          <w:sz w:val="24"/>
          <w:szCs w:val="24"/>
        </w:rPr>
        <w:t>10.1681/ASN.2007121311]</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Hiki Y</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Odani H</w:t>
      </w:r>
      <w:r w:rsidRPr="0025784D">
        <w:rPr>
          <w:rFonts w:ascii="Book Antiqua" w:hAnsi="Book Antiqua" w:cs="Arial"/>
          <w:sz w:val="24"/>
          <w:szCs w:val="24"/>
        </w:rPr>
        <w:t xml:space="preserve">, Takahashi M, Yasuda Y, Nishimoto A, Iwase H, Shinzato T, Kobayashi Y, Maeda K. </w:t>
      </w:r>
      <w:hyperlink r:id="rId248" w:history="1">
        <w:r w:rsidRPr="0025784D">
          <w:rPr>
            <w:rStyle w:val="a5"/>
            <w:rFonts w:ascii="Book Antiqua" w:hAnsi="Book Antiqua" w:cs="Arial"/>
            <w:color w:val="auto"/>
            <w:sz w:val="24"/>
            <w:szCs w:val="24"/>
            <w:u w:val="none"/>
          </w:rPr>
          <w:t>Mass spectrometry proves under-O-glycosylation of glomerular IgA1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2001; </w:t>
      </w:r>
      <w:r w:rsidRPr="0025784D">
        <w:rPr>
          <w:rFonts w:ascii="Book Antiqua" w:hAnsi="Book Antiqua" w:cs="Arial"/>
          <w:b/>
          <w:sz w:val="24"/>
          <w:szCs w:val="24"/>
        </w:rPr>
        <w:t>59</w:t>
      </w:r>
      <w:r w:rsidRPr="0025784D">
        <w:rPr>
          <w:rFonts w:ascii="Book Antiqua" w:hAnsi="Book Antiqua" w:cs="Arial"/>
          <w:sz w:val="24"/>
          <w:szCs w:val="24"/>
        </w:rPr>
        <w:t xml:space="preserve">: 1077-1085 PMID: 11231363 </w:t>
      </w:r>
      <w:r w:rsidR="00895275">
        <w:rPr>
          <w:rFonts w:ascii="Book Antiqua" w:hAnsi="Book Antiqua"/>
          <w:sz w:val="24"/>
          <w:szCs w:val="24"/>
        </w:rPr>
        <w:t>DOI:</w:t>
      </w:r>
      <w:r w:rsidRPr="0025784D">
        <w:rPr>
          <w:rFonts w:ascii="Book Antiqua" w:hAnsi="Book Antiqua"/>
          <w:sz w:val="24"/>
          <w:szCs w:val="24"/>
        </w:rPr>
        <w:t>10.1046/j.1523-1755.2001.0590031077.x]</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Allen AC</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Bailey EM</w:t>
      </w:r>
      <w:r w:rsidRPr="0025784D">
        <w:rPr>
          <w:rFonts w:ascii="Book Antiqua" w:hAnsi="Book Antiqua" w:cs="Arial"/>
          <w:sz w:val="24"/>
          <w:szCs w:val="24"/>
        </w:rPr>
        <w:t xml:space="preserve">, Brenchley PE, Buck KS, Barratt J, Feehally J </w:t>
      </w:r>
      <w:hyperlink r:id="rId249" w:history="1">
        <w:r w:rsidRPr="0025784D">
          <w:rPr>
            <w:rStyle w:val="a5"/>
            <w:rFonts w:ascii="Book Antiqua" w:hAnsi="Book Antiqua" w:cs="Arial"/>
            <w:color w:val="auto"/>
            <w:sz w:val="24"/>
            <w:szCs w:val="24"/>
            <w:u w:val="none"/>
          </w:rPr>
          <w:t>Mesangial IgA1 in IgA nephropathy exhibits aberrant O-glycosylation: observations in three patients</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2001;</w:t>
      </w:r>
      <w:r w:rsidRPr="0025784D">
        <w:rPr>
          <w:rFonts w:ascii="Book Antiqua" w:hAnsi="Book Antiqua" w:cs="Arial"/>
          <w:b/>
          <w:sz w:val="24"/>
          <w:szCs w:val="24"/>
        </w:rPr>
        <w:t xml:space="preserve"> 60</w:t>
      </w:r>
      <w:r w:rsidR="00D649F1">
        <w:rPr>
          <w:rFonts w:ascii="Book Antiqua" w:hAnsi="Book Antiqua" w:cs="Arial"/>
          <w:sz w:val="24"/>
          <w:szCs w:val="24"/>
        </w:rPr>
        <w:t>: 969-973 [PMID: 11532091</w:t>
      </w:r>
      <w:r w:rsidRPr="0025784D">
        <w:rPr>
          <w:rStyle w:val="apple-converted-space"/>
          <w:rFonts w:ascii="Book Antiqua" w:hAnsi="Book Antiqua"/>
          <w:sz w:val="24"/>
          <w:szCs w:val="24"/>
        </w:rPr>
        <w:t> </w:t>
      </w:r>
      <w:r w:rsidR="00895275">
        <w:rPr>
          <w:rFonts w:ascii="Book Antiqua" w:hAnsi="Book Antiqua"/>
          <w:sz w:val="24"/>
          <w:szCs w:val="24"/>
        </w:rPr>
        <w:t>DOI:</w:t>
      </w:r>
      <w:r w:rsidRPr="0025784D">
        <w:rPr>
          <w:rFonts w:ascii="Book Antiqua" w:hAnsi="Book Antiqua"/>
          <w:sz w:val="24"/>
          <w:szCs w:val="24"/>
        </w:rPr>
        <w:t>10.1046/j.1523-1755.2001.060003969.x]</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Gharavi AG</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Moldoveanu Z</w:t>
      </w:r>
      <w:r w:rsidRPr="0025784D">
        <w:rPr>
          <w:rFonts w:ascii="Book Antiqua" w:hAnsi="Book Antiqua" w:cs="Arial"/>
          <w:sz w:val="24"/>
          <w:szCs w:val="24"/>
        </w:rPr>
        <w:t xml:space="preserve">, Wyatt RJ, Barker CV, Woodford SY, Lifton RP, Mestecky J, Novak J, Julian BA. </w:t>
      </w:r>
      <w:hyperlink r:id="rId250" w:history="1">
        <w:r w:rsidRPr="0025784D">
          <w:rPr>
            <w:rStyle w:val="a5"/>
            <w:rFonts w:ascii="Book Antiqua" w:hAnsi="Book Antiqua" w:cs="Arial"/>
            <w:color w:val="auto"/>
            <w:sz w:val="24"/>
            <w:szCs w:val="24"/>
            <w:u w:val="none"/>
          </w:rPr>
          <w:t>Aberrant IgA1 glycosylation is inherited in familial and sporadic IgA nephropathy.</w:t>
        </w:r>
      </w:hyperlink>
      <w:r w:rsidRPr="0025784D">
        <w:rPr>
          <w:rStyle w:val="highlight"/>
          <w:rFonts w:ascii="Book Antiqua" w:hAnsi="Book Antiqua" w:cs="Arial"/>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2008; </w:t>
      </w:r>
      <w:r w:rsidRPr="0025784D">
        <w:rPr>
          <w:rFonts w:ascii="Book Antiqua" w:hAnsi="Book Antiqua" w:cs="Arial"/>
          <w:b/>
          <w:sz w:val="24"/>
          <w:szCs w:val="24"/>
        </w:rPr>
        <w:t>19</w:t>
      </w:r>
      <w:r w:rsidRPr="0025784D">
        <w:rPr>
          <w:rFonts w:ascii="Book Antiqua" w:hAnsi="Book Antiqua" w:cs="Arial"/>
          <w:sz w:val="24"/>
          <w:szCs w:val="24"/>
        </w:rPr>
        <w:t xml:space="preserve">: 1008-1014 [PMID: </w:t>
      </w:r>
      <w:r w:rsidRPr="0025784D">
        <w:rPr>
          <w:rFonts w:ascii="Book Antiqua" w:eastAsia="Times New Roman" w:hAnsi="Book Antiqua" w:cs="Arial"/>
          <w:sz w:val="24"/>
          <w:szCs w:val="24"/>
          <w:lang w:val="it-IT" w:eastAsia="it-IT"/>
        </w:rPr>
        <w:t xml:space="preserve">18272841 </w:t>
      </w:r>
      <w:r w:rsidR="00C053B5">
        <w:rPr>
          <w:rFonts w:ascii="Book Antiqua" w:hAnsi="Book Antiqua" w:cs="Arial"/>
          <w:sz w:val="24"/>
          <w:szCs w:val="24"/>
        </w:rPr>
        <w:t xml:space="preserve">DOI: </w:t>
      </w:r>
      <w:r w:rsidRPr="0025784D">
        <w:rPr>
          <w:rFonts w:ascii="Book Antiqua" w:hAnsi="Book Antiqua" w:cs="Arial"/>
          <w:sz w:val="24"/>
          <w:szCs w:val="24"/>
        </w:rPr>
        <w:t>10.1681/ASN.2007091052]</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Zhao N</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Hou P</w:t>
      </w:r>
      <w:r w:rsidRPr="0025784D">
        <w:rPr>
          <w:rFonts w:ascii="Book Antiqua" w:hAnsi="Book Antiqua" w:cs="Arial"/>
          <w:sz w:val="24"/>
          <w:szCs w:val="24"/>
        </w:rPr>
        <w:t xml:space="preserve">, Lv J, Moldoveanu Z, Li Y, Kiryluk K, Gharavi AG, Novak J, Zhang H. </w:t>
      </w:r>
      <w:hyperlink r:id="rId251" w:history="1">
        <w:r w:rsidRPr="0025784D">
          <w:rPr>
            <w:rStyle w:val="a5"/>
            <w:rFonts w:ascii="Book Antiqua" w:hAnsi="Book Antiqua" w:cs="Arial"/>
            <w:color w:val="auto"/>
            <w:sz w:val="24"/>
            <w:szCs w:val="24"/>
            <w:u w:val="none"/>
          </w:rPr>
          <w:t>The level of galactose-deficient IgA1 in the sera of patients with IgA nephropathy is associated with disease progression.</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i/>
          <w:sz w:val="24"/>
          <w:szCs w:val="24"/>
        </w:rPr>
        <w:t xml:space="preserve"> </w:t>
      </w:r>
      <w:r w:rsidR="00D649F1">
        <w:rPr>
          <w:rFonts w:ascii="Book Antiqua" w:hAnsi="Book Antiqua" w:cs="Arial"/>
          <w:sz w:val="24"/>
          <w:szCs w:val="24"/>
        </w:rPr>
        <w:t>2012;</w:t>
      </w:r>
      <w:r w:rsidRPr="0025784D">
        <w:rPr>
          <w:rFonts w:ascii="Book Antiqua" w:hAnsi="Book Antiqua" w:cs="Arial"/>
          <w:sz w:val="24"/>
          <w:szCs w:val="24"/>
        </w:rPr>
        <w:t xml:space="preserve"> </w:t>
      </w:r>
      <w:r w:rsidRPr="0025784D">
        <w:rPr>
          <w:rFonts w:ascii="Book Antiqua" w:hAnsi="Book Antiqua" w:cs="Arial"/>
          <w:b/>
          <w:sz w:val="24"/>
          <w:szCs w:val="24"/>
        </w:rPr>
        <w:t>82</w:t>
      </w:r>
      <w:r w:rsidRPr="0025784D">
        <w:rPr>
          <w:rFonts w:ascii="Book Antiqua" w:hAnsi="Book Antiqua" w:cs="Arial"/>
          <w:sz w:val="24"/>
          <w:szCs w:val="24"/>
        </w:rPr>
        <w:t>: 790-796</w:t>
      </w:r>
      <w:r w:rsidRPr="0025784D">
        <w:rPr>
          <w:rFonts w:ascii="Book Antiqua" w:hAnsi="Book Antiqua"/>
          <w:sz w:val="24"/>
          <w:szCs w:val="24"/>
        </w:rPr>
        <w:t xml:space="preserve"> [</w:t>
      </w:r>
      <w:r w:rsidRPr="0025784D">
        <w:rPr>
          <w:rFonts w:ascii="Book Antiqua" w:hAnsi="Book Antiqua" w:cs="Arial"/>
          <w:sz w:val="24"/>
          <w:szCs w:val="24"/>
        </w:rPr>
        <w:t>PMID:</w:t>
      </w:r>
      <w:r w:rsidRPr="0025784D">
        <w:rPr>
          <w:rFonts w:ascii="Book Antiqua" w:hAnsi="Book Antiqua"/>
          <w:sz w:val="24"/>
          <w:szCs w:val="24"/>
        </w:rPr>
        <w:t xml:space="preserve"> </w:t>
      </w:r>
      <w:r w:rsidRPr="0025784D">
        <w:rPr>
          <w:rFonts w:ascii="Book Antiqua" w:hAnsi="Book Antiqua" w:cs="Arial"/>
          <w:sz w:val="24"/>
          <w:szCs w:val="24"/>
        </w:rPr>
        <w:t xml:space="preserve">22673888 </w:t>
      </w:r>
      <w:r w:rsidR="00C053B5">
        <w:rPr>
          <w:rFonts w:ascii="Book Antiqua" w:hAnsi="Book Antiqua" w:cs="Arial"/>
          <w:sz w:val="24"/>
          <w:szCs w:val="24"/>
        </w:rPr>
        <w:t xml:space="preserve">DOI: </w:t>
      </w:r>
      <w:r w:rsidRPr="0025784D">
        <w:rPr>
          <w:rFonts w:ascii="Book Antiqua" w:hAnsi="Book Antiqua" w:cs="Arial"/>
          <w:sz w:val="24"/>
          <w:szCs w:val="24"/>
        </w:rPr>
        <w:t>10.1038/ki.2012.197]</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Berthoux F</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Suzuki H</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Thibaudin L</w:t>
      </w:r>
      <w:r w:rsidRPr="0025784D">
        <w:rPr>
          <w:rFonts w:ascii="Book Antiqua" w:hAnsi="Book Antiqua" w:cs="Arial"/>
          <w:sz w:val="24"/>
          <w:szCs w:val="24"/>
        </w:rPr>
        <w:t xml:space="preserve">, Yanagawa H, Maillard N, Mariat C, Tomino Y, Julian BA, Novak J. </w:t>
      </w:r>
      <w:hyperlink r:id="rId252" w:history="1">
        <w:r w:rsidRPr="0025784D">
          <w:rPr>
            <w:rStyle w:val="a5"/>
            <w:rFonts w:ascii="Book Antiqua" w:hAnsi="Book Antiqua" w:cs="Arial"/>
            <w:color w:val="auto"/>
            <w:sz w:val="24"/>
            <w:szCs w:val="24"/>
            <w:u w:val="none"/>
          </w:rPr>
          <w:t>Autoantibodies targeting galactose-deficient IgA1 associate with progression of IgA nephropathy.</w:t>
        </w:r>
      </w:hyperlink>
      <w:r w:rsidRPr="0025784D">
        <w:rPr>
          <w:rStyle w:val="highlight"/>
          <w:rFonts w:ascii="Book Antiqua" w:hAnsi="Book Antiqua" w:cs="Arial"/>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2012; </w:t>
      </w:r>
      <w:r w:rsidRPr="0025784D">
        <w:rPr>
          <w:rFonts w:ascii="Book Antiqua" w:hAnsi="Book Antiqua" w:cs="Arial"/>
          <w:b/>
          <w:sz w:val="24"/>
          <w:szCs w:val="24"/>
        </w:rPr>
        <w:t>23</w:t>
      </w:r>
      <w:r w:rsidR="00D649F1">
        <w:rPr>
          <w:rFonts w:ascii="Book Antiqua" w:hAnsi="Book Antiqua" w:cs="Arial"/>
          <w:sz w:val="24"/>
          <w:szCs w:val="24"/>
        </w:rPr>
        <w:t xml:space="preserve">: 1579-1587 </w:t>
      </w:r>
      <w:r w:rsidRPr="0025784D">
        <w:rPr>
          <w:rFonts w:ascii="Book Antiqua" w:hAnsi="Book Antiqua" w:cs="Arial"/>
          <w:sz w:val="24"/>
          <w:szCs w:val="24"/>
        </w:rPr>
        <w:t xml:space="preserve">[PMID: 22904352 </w:t>
      </w:r>
      <w:r w:rsidR="00C053B5">
        <w:rPr>
          <w:rFonts w:ascii="Book Antiqua" w:hAnsi="Book Antiqua" w:cs="Arial"/>
          <w:sz w:val="24"/>
          <w:szCs w:val="24"/>
        </w:rPr>
        <w:t xml:space="preserve">DOI: </w:t>
      </w:r>
      <w:r w:rsidRPr="0025784D">
        <w:rPr>
          <w:rFonts w:ascii="Book Antiqua" w:hAnsi="Book Antiqua" w:cs="Arial"/>
          <w:sz w:val="24"/>
          <w:szCs w:val="24"/>
        </w:rPr>
        <w:t>10.1681/ASN.2012010053]</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Monteiro RC</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Moura IC</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Launay P</w:t>
      </w:r>
      <w:r w:rsidRPr="0025784D">
        <w:rPr>
          <w:rFonts w:ascii="Book Antiqua" w:hAnsi="Book Antiqua" w:cs="Arial"/>
          <w:sz w:val="24"/>
          <w:szCs w:val="24"/>
        </w:rPr>
        <w:t xml:space="preserve">, Tsuge T, Haddad E, Benhamou M, Cooper MD, Arcos-Fajardo M </w:t>
      </w:r>
      <w:hyperlink r:id="rId253" w:history="1">
        <w:r w:rsidRPr="0025784D">
          <w:rPr>
            <w:rStyle w:val="a5"/>
            <w:rFonts w:ascii="Book Antiqua" w:hAnsi="Book Antiqua" w:cs="Arial"/>
            <w:color w:val="auto"/>
            <w:sz w:val="24"/>
            <w:szCs w:val="24"/>
            <w:u w:val="none"/>
          </w:rPr>
          <w:t>Pathogenic significance of IgA receptor interactions in IgA nephropathy.</w:t>
        </w:r>
      </w:hyperlink>
      <w:r w:rsidRPr="0025784D">
        <w:rPr>
          <w:rStyle w:val="highlight"/>
          <w:rFonts w:ascii="Book Antiqua" w:hAnsi="Book Antiqua" w:cs="Arial"/>
          <w:sz w:val="24"/>
          <w:szCs w:val="24"/>
        </w:rPr>
        <w:t xml:space="preserve"> </w:t>
      </w:r>
      <w:r w:rsidRPr="0025784D">
        <w:rPr>
          <w:rStyle w:val="jrnl"/>
          <w:rFonts w:ascii="Book Antiqua" w:hAnsi="Book Antiqua" w:cs="Arial"/>
          <w:i/>
          <w:sz w:val="24"/>
          <w:szCs w:val="24"/>
        </w:rPr>
        <w:t>Trends Mol Med</w:t>
      </w:r>
      <w:r w:rsidRPr="0025784D">
        <w:rPr>
          <w:rFonts w:ascii="Book Antiqua" w:hAnsi="Book Antiqua" w:cs="Arial"/>
          <w:i/>
          <w:sz w:val="24"/>
          <w:szCs w:val="24"/>
        </w:rPr>
        <w:t xml:space="preserve"> </w:t>
      </w:r>
      <w:r w:rsidRPr="0025784D">
        <w:rPr>
          <w:rFonts w:ascii="Book Antiqua" w:hAnsi="Book Antiqua" w:cs="Arial"/>
          <w:sz w:val="24"/>
          <w:szCs w:val="24"/>
        </w:rPr>
        <w:t xml:space="preserve">2002; </w:t>
      </w:r>
      <w:r w:rsidRPr="0025784D">
        <w:rPr>
          <w:rFonts w:ascii="Book Antiqua" w:hAnsi="Book Antiqua" w:cs="Arial"/>
          <w:b/>
          <w:sz w:val="24"/>
          <w:szCs w:val="24"/>
        </w:rPr>
        <w:t>8</w:t>
      </w:r>
      <w:r w:rsidRPr="0025784D">
        <w:rPr>
          <w:rFonts w:ascii="Book Antiqua" w:hAnsi="Book Antiqua" w:cs="Arial"/>
          <w:sz w:val="24"/>
          <w:szCs w:val="24"/>
        </w:rPr>
        <w:t xml:space="preserve">: 464-468 [PMID: 12383768 </w:t>
      </w:r>
      <w:r w:rsidR="00C053B5">
        <w:rPr>
          <w:rFonts w:ascii="Book Antiqua" w:hAnsi="Book Antiqua" w:cs="Arial"/>
          <w:sz w:val="24"/>
          <w:szCs w:val="24"/>
        </w:rPr>
        <w:t xml:space="preserve">DOI: </w:t>
      </w:r>
      <w:hyperlink r:id="rId254" w:history="1">
        <w:r w:rsidRPr="0025784D">
          <w:rPr>
            <w:rStyle w:val="a5"/>
            <w:rFonts w:ascii="Book Antiqua" w:hAnsi="Book Antiqua" w:cs="Arial"/>
            <w:color w:val="auto"/>
            <w:sz w:val="24"/>
            <w:szCs w:val="24"/>
            <w:u w:val="none"/>
          </w:rPr>
          <w:t>10.1016/S1471-4914(02)02405-X</w:t>
        </w:r>
      </w:hyperlink>
      <w:r w:rsidRPr="0025784D">
        <w:rPr>
          <w:rFonts w:ascii="Book Antiqua" w:hAnsi="Book Antiqua" w:cs="Arial"/>
          <w:sz w:val="24"/>
          <w:szCs w:val="24"/>
        </w:rPr>
        <w:t>]</w:t>
      </w:r>
      <w:r w:rsidRPr="0025784D">
        <w:rPr>
          <w:rFonts w:ascii="Book Antiqua" w:eastAsia="Times New Roman" w:hAnsi="Book Antiqua" w:cs="Arial"/>
          <w:sz w:val="24"/>
          <w:szCs w:val="24"/>
          <w:lang w:eastAsia="it-IT"/>
        </w:rPr>
        <w:t xml:space="preserve"> </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Tomana M</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Novak J</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Julian BA</w:t>
      </w:r>
      <w:r w:rsidRPr="0025784D">
        <w:rPr>
          <w:rFonts w:ascii="Book Antiqua" w:hAnsi="Book Antiqua" w:cs="Arial"/>
          <w:sz w:val="24"/>
          <w:szCs w:val="24"/>
        </w:rPr>
        <w:t xml:space="preserve">, Matousovic K, Konecny K, Mestecky J. </w:t>
      </w:r>
      <w:hyperlink r:id="rId255" w:history="1">
        <w:r w:rsidRPr="0025784D">
          <w:rPr>
            <w:rStyle w:val="a5"/>
            <w:rFonts w:ascii="Book Antiqua" w:hAnsi="Book Antiqua" w:cs="Arial"/>
            <w:color w:val="auto"/>
            <w:sz w:val="24"/>
            <w:szCs w:val="24"/>
            <w:u w:val="none"/>
          </w:rPr>
          <w:t>Circulating immune complexes in IgA nephropathy consist of IgA1 with galactose-deficient hinge region and antiglycan antibodies.</w:t>
        </w:r>
      </w:hyperlink>
      <w:r w:rsidRPr="0025784D">
        <w:rPr>
          <w:rFonts w:ascii="Book Antiqua" w:hAnsi="Book Antiqua"/>
          <w:sz w:val="24"/>
          <w:szCs w:val="24"/>
        </w:rPr>
        <w:t xml:space="preserve"> </w:t>
      </w:r>
      <w:r w:rsidRPr="0025784D">
        <w:rPr>
          <w:rStyle w:val="jrnl"/>
          <w:rFonts w:ascii="Book Antiqua" w:hAnsi="Book Antiqua" w:cs="Arial"/>
          <w:i/>
          <w:sz w:val="24"/>
          <w:szCs w:val="24"/>
        </w:rPr>
        <w:t>J Clin Invest</w:t>
      </w:r>
      <w:r w:rsidRPr="0025784D">
        <w:rPr>
          <w:rFonts w:ascii="Book Antiqua" w:hAnsi="Book Antiqua" w:cs="Arial"/>
          <w:i/>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1999</w:t>
      </w:r>
      <w:r w:rsidR="00D649F1">
        <w:rPr>
          <w:rStyle w:val="apple-converted-space"/>
          <w:rFonts w:ascii="Book Antiqua" w:hAnsi="Book Antiqua" w:cs="Arial"/>
          <w:sz w:val="24"/>
          <w:szCs w:val="24"/>
        </w:rPr>
        <w:t> </w:t>
      </w:r>
      <w:r w:rsidRPr="0025784D">
        <w:rPr>
          <w:rFonts w:ascii="Book Antiqua" w:hAnsi="Book Antiqua" w:cs="Arial"/>
          <w:b/>
          <w:sz w:val="24"/>
          <w:szCs w:val="24"/>
        </w:rPr>
        <w:t>104</w:t>
      </w:r>
      <w:r w:rsidRPr="0025784D">
        <w:rPr>
          <w:rFonts w:ascii="Book Antiqua" w:hAnsi="Book Antiqua" w:cs="Arial"/>
          <w:sz w:val="24"/>
          <w:szCs w:val="24"/>
        </w:rPr>
        <w:t>:</w:t>
      </w:r>
      <w:r w:rsidR="00BC7C63">
        <w:rPr>
          <w:rFonts w:ascii="Book Antiqua" w:hAnsi="Book Antiqua" w:cs="Arial" w:hint="eastAsia"/>
          <w:sz w:val="24"/>
          <w:szCs w:val="24"/>
          <w:lang w:eastAsia="zh-CN"/>
        </w:rPr>
        <w:t xml:space="preserve"> </w:t>
      </w:r>
      <w:r w:rsidRPr="0025784D">
        <w:rPr>
          <w:rFonts w:ascii="Book Antiqua" w:hAnsi="Book Antiqua" w:cs="Arial"/>
          <w:sz w:val="24"/>
          <w:szCs w:val="24"/>
        </w:rPr>
        <w:t xml:space="preserve">73-81 PMID: </w:t>
      </w:r>
      <w:r w:rsidRPr="0025784D">
        <w:rPr>
          <w:rFonts w:ascii="Book Antiqua" w:eastAsia="Times New Roman" w:hAnsi="Book Antiqua" w:cs="Arial"/>
          <w:sz w:val="24"/>
          <w:szCs w:val="24"/>
          <w:lang w:val="it-IT" w:eastAsia="it-IT"/>
        </w:rPr>
        <w:t>10393701</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Suzuki H</w:t>
      </w:r>
      <w:r w:rsidRPr="0025784D">
        <w:rPr>
          <w:rFonts w:ascii="Book Antiqua" w:hAnsi="Book Antiqua" w:cs="Arial"/>
          <w:b/>
          <w:sz w:val="24"/>
          <w:szCs w:val="24"/>
        </w:rPr>
        <w:t>,</w:t>
      </w:r>
      <w:r w:rsidRPr="0025784D">
        <w:rPr>
          <w:rFonts w:ascii="Book Antiqua" w:hAnsi="Book Antiqua" w:cs="Arial"/>
          <w:sz w:val="24"/>
          <w:szCs w:val="24"/>
        </w:rPr>
        <w:t xml:space="preserve"> Fan R, Zhang Z,</w:t>
      </w:r>
      <w:r w:rsidRPr="0025784D">
        <w:rPr>
          <w:rStyle w:val="apple-converted-space"/>
          <w:rFonts w:ascii="Book Antiqua" w:hAnsi="Book Antiqua" w:cs="Arial"/>
          <w:sz w:val="24"/>
          <w:szCs w:val="24"/>
        </w:rPr>
        <w:t> </w:t>
      </w:r>
      <w:r w:rsidRPr="0025784D">
        <w:rPr>
          <w:rFonts w:ascii="Book Antiqua" w:hAnsi="Book Antiqua" w:cs="Arial"/>
          <w:bCs/>
          <w:sz w:val="24"/>
          <w:szCs w:val="24"/>
        </w:rPr>
        <w:t>Brown R</w:t>
      </w:r>
      <w:r w:rsidRPr="0025784D">
        <w:rPr>
          <w:rFonts w:ascii="Book Antiqua" w:hAnsi="Book Antiqua" w:cs="Arial"/>
          <w:sz w:val="24"/>
          <w:szCs w:val="24"/>
        </w:rPr>
        <w:t xml:space="preserve">, Hall S, Julian BA, Chatham WW, Suzuki Y, Wyatt RJ, Moldoveanu Z, Lee JY, Robinson J, Tomana M, Tomino Y, Mestecky J, Novak J. </w:t>
      </w:r>
      <w:hyperlink r:id="rId256" w:history="1">
        <w:r w:rsidRPr="0025784D">
          <w:rPr>
            <w:rStyle w:val="a5"/>
            <w:rFonts w:ascii="Book Antiqua" w:hAnsi="Book Antiqua" w:cs="Arial"/>
            <w:color w:val="auto"/>
            <w:sz w:val="24"/>
            <w:szCs w:val="24"/>
            <w:u w:val="none"/>
          </w:rPr>
          <w:t>Aberrantly glycosylated IgA1 in IgA nephropathy patients is recognized by IgG antibodies with restricted heterogeneity.</w:t>
        </w:r>
      </w:hyperlink>
      <w:r w:rsidRPr="0025784D">
        <w:rPr>
          <w:rStyle w:val="highlight"/>
          <w:rFonts w:ascii="Book Antiqua" w:hAnsi="Book Antiqua" w:cs="Arial"/>
          <w:sz w:val="24"/>
          <w:szCs w:val="24"/>
        </w:rPr>
        <w:t xml:space="preserve"> </w:t>
      </w:r>
      <w:r w:rsidRPr="0025784D">
        <w:rPr>
          <w:rStyle w:val="jrnl"/>
          <w:rFonts w:ascii="Book Antiqua" w:hAnsi="Book Antiqua" w:cs="Arial"/>
          <w:i/>
          <w:sz w:val="24"/>
          <w:szCs w:val="24"/>
        </w:rPr>
        <w:t>J Clin Invest</w:t>
      </w:r>
      <w:r w:rsidRPr="0025784D">
        <w:rPr>
          <w:rFonts w:ascii="Book Antiqua" w:hAnsi="Book Antiqua" w:cs="Arial"/>
          <w:sz w:val="24"/>
          <w:szCs w:val="24"/>
        </w:rPr>
        <w:t xml:space="preserve"> 2009; </w:t>
      </w:r>
      <w:r w:rsidRPr="0025784D">
        <w:rPr>
          <w:rFonts w:ascii="Book Antiqua" w:hAnsi="Book Antiqua" w:cs="Arial"/>
          <w:b/>
          <w:sz w:val="24"/>
          <w:szCs w:val="24"/>
        </w:rPr>
        <w:t>119</w:t>
      </w:r>
      <w:r w:rsidRPr="0025784D">
        <w:rPr>
          <w:rFonts w:ascii="Book Antiqua" w:hAnsi="Book Antiqua" w:cs="Arial"/>
          <w:sz w:val="24"/>
          <w:szCs w:val="24"/>
        </w:rPr>
        <w:t xml:space="preserve">: 1668-1677 [PMID: </w:t>
      </w:r>
      <w:r w:rsidR="00D649F1">
        <w:rPr>
          <w:rFonts w:ascii="Book Antiqua" w:eastAsia="Times New Roman" w:hAnsi="Book Antiqua" w:cs="Arial"/>
          <w:sz w:val="24"/>
          <w:szCs w:val="24"/>
          <w:lang w:val="it-IT" w:eastAsia="it-IT"/>
        </w:rPr>
        <w:t>19478457</w:t>
      </w:r>
      <w:r w:rsidRPr="0025784D">
        <w:rPr>
          <w:rStyle w:val="apple-converted-space"/>
          <w:rFonts w:ascii="Book Antiqua" w:hAnsi="Book Antiqua" w:cs="Arial"/>
          <w:sz w:val="24"/>
          <w:szCs w:val="24"/>
        </w:rPr>
        <w:t> </w:t>
      </w:r>
      <w:r w:rsidR="00C053B5">
        <w:rPr>
          <w:rFonts w:ascii="Book Antiqua" w:hAnsi="Book Antiqua" w:cs="Arial"/>
          <w:sz w:val="24"/>
          <w:szCs w:val="24"/>
        </w:rPr>
        <w:t xml:space="preserve">DOI: </w:t>
      </w:r>
      <w:r w:rsidRPr="0025784D">
        <w:rPr>
          <w:rFonts w:ascii="Book Antiqua" w:hAnsi="Book Antiqua" w:cs="Arial"/>
          <w:sz w:val="24"/>
          <w:szCs w:val="24"/>
        </w:rPr>
        <w:t>10.1172/JCI38468]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sz w:val="24"/>
          <w:szCs w:val="24"/>
          <w:lang w:eastAsia="it-IT"/>
        </w:rPr>
        <w:lastRenderedPageBreak/>
        <w:t> </w:t>
      </w:r>
      <w:r w:rsidRPr="0025784D">
        <w:rPr>
          <w:rFonts w:ascii="Book Antiqua" w:hAnsi="Book Antiqua" w:cs="Arial"/>
          <w:b/>
          <w:bCs/>
          <w:sz w:val="24"/>
          <w:szCs w:val="24"/>
        </w:rPr>
        <w:t>Harper SJ</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Allen AC</w:t>
      </w:r>
      <w:r w:rsidRPr="0025784D">
        <w:rPr>
          <w:rFonts w:ascii="Book Antiqua" w:hAnsi="Book Antiqua" w:cs="Arial"/>
          <w:sz w:val="24"/>
          <w:szCs w:val="24"/>
        </w:rPr>
        <w:t xml:space="preserve">, Layward L, Hattersley J, Veitch PS, Feehally J. </w:t>
      </w:r>
      <w:hyperlink r:id="rId257" w:history="1">
        <w:r w:rsidRPr="0025784D">
          <w:rPr>
            <w:rStyle w:val="a5"/>
            <w:rFonts w:ascii="Book Antiqua" w:hAnsi="Book Antiqua" w:cs="Arial"/>
            <w:color w:val="auto"/>
            <w:sz w:val="24"/>
            <w:szCs w:val="24"/>
            <w:u w:val="none"/>
          </w:rPr>
          <w:t xml:space="preserve">Increased immunoglobulin A and immunoglobulin A1 cells in bone marrow trephine biopsy specimens in immunoglobulin </w:t>
        </w:r>
        <w:proofErr w:type="gramStart"/>
        <w:r w:rsidRPr="0025784D">
          <w:rPr>
            <w:rStyle w:val="a5"/>
            <w:rFonts w:ascii="Book Antiqua" w:hAnsi="Book Antiqua" w:cs="Arial"/>
            <w:color w:val="auto"/>
            <w:sz w:val="24"/>
            <w:szCs w:val="24"/>
            <w:u w:val="none"/>
          </w:rPr>
          <w:t>A</w:t>
        </w:r>
        <w:proofErr w:type="gramEnd"/>
        <w:r w:rsidRPr="0025784D">
          <w:rPr>
            <w:rStyle w:val="a5"/>
            <w:rFonts w:ascii="Book Antiqua" w:hAnsi="Book Antiqua" w:cs="Arial"/>
            <w:color w:val="auto"/>
            <w:sz w:val="24"/>
            <w:szCs w:val="24"/>
            <w:u w:val="none"/>
          </w:rPr>
          <w:t xml:space="preserve">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Am J Kidney Dis</w:t>
      </w:r>
      <w:r w:rsidR="00D649F1">
        <w:rPr>
          <w:rFonts w:ascii="Book Antiqua" w:hAnsi="Book Antiqua" w:cs="Arial"/>
          <w:sz w:val="24"/>
          <w:szCs w:val="24"/>
        </w:rPr>
        <w:t xml:space="preserve"> 1994;</w:t>
      </w:r>
      <w:r w:rsidRPr="0025784D">
        <w:rPr>
          <w:rFonts w:ascii="Book Antiqua" w:hAnsi="Book Antiqua" w:cs="Arial"/>
          <w:sz w:val="24"/>
          <w:szCs w:val="24"/>
        </w:rPr>
        <w:t xml:space="preserve"> </w:t>
      </w:r>
      <w:r w:rsidRPr="0025784D">
        <w:rPr>
          <w:rFonts w:ascii="Book Antiqua" w:hAnsi="Book Antiqua" w:cs="Arial"/>
          <w:b/>
          <w:sz w:val="24"/>
          <w:szCs w:val="24"/>
        </w:rPr>
        <w:t>24</w:t>
      </w:r>
      <w:r w:rsidRPr="0025784D">
        <w:rPr>
          <w:rFonts w:ascii="Book Antiqua" w:hAnsi="Book Antiqua" w:cs="Arial"/>
          <w:sz w:val="24"/>
          <w:szCs w:val="24"/>
        </w:rPr>
        <w:t>: 888-892 [PMID: 7985665]</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Harper SJ</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Feehally J</w:t>
      </w:r>
      <w:r w:rsidRPr="0025784D">
        <w:rPr>
          <w:rFonts w:ascii="Book Antiqua" w:hAnsi="Book Antiqua" w:cs="Arial"/>
          <w:sz w:val="24"/>
          <w:szCs w:val="24"/>
        </w:rPr>
        <w:t>.</w:t>
      </w:r>
      <w:r w:rsidRPr="0025784D">
        <w:rPr>
          <w:rFonts w:ascii="Book Antiqua" w:hAnsi="Book Antiqua"/>
          <w:sz w:val="24"/>
          <w:szCs w:val="24"/>
        </w:rPr>
        <w:t xml:space="preserve"> </w:t>
      </w:r>
      <w:hyperlink r:id="rId258" w:history="1">
        <w:r w:rsidRPr="0025784D">
          <w:rPr>
            <w:rStyle w:val="a5"/>
            <w:rFonts w:ascii="Book Antiqua" w:hAnsi="Book Antiqua" w:cs="Arial"/>
            <w:color w:val="auto"/>
            <w:sz w:val="24"/>
            <w:szCs w:val="24"/>
            <w:u w:val="none"/>
          </w:rPr>
          <w:t xml:space="preserve">The pathogenic role of immunoglobulin </w:t>
        </w:r>
        <w:proofErr w:type="gramStart"/>
        <w:r w:rsidRPr="0025784D">
          <w:rPr>
            <w:rStyle w:val="a5"/>
            <w:rFonts w:ascii="Book Antiqua" w:hAnsi="Book Antiqua" w:cs="Arial"/>
            <w:color w:val="auto"/>
            <w:sz w:val="24"/>
            <w:szCs w:val="24"/>
            <w:u w:val="none"/>
          </w:rPr>
          <w:t>A</w:t>
        </w:r>
        <w:proofErr w:type="gramEnd"/>
        <w:r w:rsidRPr="0025784D">
          <w:rPr>
            <w:rStyle w:val="a5"/>
            <w:rFonts w:ascii="Book Antiqua" w:hAnsi="Book Antiqua" w:cs="Arial"/>
            <w:color w:val="auto"/>
            <w:sz w:val="24"/>
            <w:szCs w:val="24"/>
            <w:u w:val="none"/>
          </w:rPr>
          <w:t xml:space="preserve"> polymers in immunoglobulin 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Nephron</w:t>
      </w:r>
      <w:r w:rsidRPr="0025784D">
        <w:rPr>
          <w:rFonts w:ascii="Book Antiqua" w:hAnsi="Book Antiqua" w:cs="Arial"/>
          <w:sz w:val="24"/>
          <w:szCs w:val="24"/>
        </w:rPr>
        <w:t xml:space="preserve"> 1993; </w:t>
      </w:r>
      <w:r w:rsidRPr="0025784D">
        <w:rPr>
          <w:rFonts w:ascii="Book Antiqua" w:hAnsi="Book Antiqua" w:cs="Arial"/>
          <w:b/>
          <w:sz w:val="24"/>
          <w:szCs w:val="24"/>
        </w:rPr>
        <w:t>65</w:t>
      </w:r>
      <w:r w:rsidRPr="0025784D">
        <w:rPr>
          <w:rFonts w:ascii="Book Antiqua" w:hAnsi="Book Antiqua" w:cs="Arial"/>
          <w:sz w:val="24"/>
          <w:szCs w:val="24"/>
        </w:rPr>
        <w:t>: 337-345 [PMID: 8289980]</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Harper SJ</w:t>
      </w:r>
      <w:r w:rsidRPr="0025784D">
        <w:rPr>
          <w:rFonts w:ascii="Book Antiqua" w:hAnsi="Book Antiqua" w:cs="Arial"/>
          <w:b/>
          <w:sz w:val="24"/>
          <w:szCs w:val="24"/>
        </w:rPr>
        <w:t>,</w:t>
      </w:r>
      <w:r w:rsidRPr="0025784D">
        <w:rPr>
          <w:rFonts w:ascii="Book Antiqua" w:hAnsi="Book Antiqua" w:cs="Arial"/>
          <w:sz w:val="24"/>
          <w:szCs w:val="24"/>
        </w:rPr>
        <w:t xml:space="preserve"> Pringle JH, Gillies A, Allen AC, Layward L,</w:t>
      </w:r>
      <w:r w:rsidRPr="0025784D">
        <w:rPr>
          <w:rStyle w:val="apple-converted-space"/>
          <w:rFonts w:ascii="Book Antiqua" w:hAnsi="Book Antiqua" w:cs="Arial"/>
          <w:sz w:val="24"/>
          <w:szCs w:val="24"/>
        </w:rPr>
        <w:t> </w:t>
      </w:r>
      <w:r w:rsidRPr="0025784D">
        <w:rPr>
          <w:rFonts w:ascii="Book Antiqua" w:hAnsi="Book Antiqua" w:cs="Arial"/>
          <w:bCs/>
          <w:sz w:val="24"/>
          <w:szCs w:val="24"/>
        </w:rPr>
        <w:t>Feehally J</w:t>
      </w:r>
      <w:r w:rsidRPr="0025784D">
        <w:rPr>
          <w:rFonts w:ascii="Book Antiqua" w:hAnsi="Book Antiqua" w:cs="Arial"/>
          <w:sz w:val="24"/>
          <w:szCs w:val="24"/>
        </w:rPr>
        <w:t xml:space="preserve">, Lauder I. </w:t>
      </w:r>
      <w:hyperlink r:id="rId259" w:history="1">
        <w:r w:rsidRPr="0025784D">
          <w:rPr>
            <w:rStyle w:val="a5"/>
            <w:rFonts w:ascii="Book Antiqua" w:hAnsi="Book Antiqua" w:cs="Arial"/>
            <w:color w:val="auto"/>
            <w:sz w:val="24"/>
            <w:szCs w:val="24"/>
            <w:u w:val="none"/>
          </w:rPr>
          <w:t>Simultaneous in situ hybridisation of native mRNA and immunoglobulin detection by conventional immunofluorescence in paraffin wax embedded sections.</w:t>
        </w:r>
      </w:hyperlink>
      <w:r w:rsidRPr="0025784D">
        <w:rPr>
          <w:rStyle w:val="highlight"/>
          <w:rFonts w:ascii="Book Antiqua" w:hAnsi="Book Antiqua" w:cs="Arial"/>
          <w:sz w:val="24"/>
          <w:szCs w:val="24"/>
        </w:rPr>
        <w:t xml:space="preserve"> </w:t>
      </w:r>
      <w:r w:rsidRPr="0025784D">
        <w:rPr>
          <w:rStyle w:val="jrnl"/>
          <w:rFonts w:ascii="Book Antiqua" w:hAnsi="Book Antiqua" w:cs="Arial"/>
          <w:i/>
          <w:sz w:val="24"/>
          <w:szCs w:val="24"/>
        </w:rPr>
        <w:t>J Clin Pathol</w:t>
      </w:r>
      <w:r w:rsidRPr="0025784D">
        <w:rPr>
          <w:rFonts w:ascii="Book Antiqua" w:hAnsi="Book Antiqua" w:cs="Arial"/>
          <w:sz w:val="24"/>
          <w:szCs w:val="24"/>
        </w:rPr>
        <w:t xml:space="preserve"> 1992;</w:t>
      </w:r>
      <w:r w:rsidRPr="0025784D">
        <w:rPr>
          <w:rFonts w:ascii="Book Antiqua" w:hAnsi="Book Antiqua" w:cs="Arial"/>
          <w:b/>
          <w:sz w:val="24"/>
          <w:szCs w:val="24"/>
        </w:rPr>
        <w:t xml:space="preserve"> 45</w:t>
      </w:r>
      <w:r w:rsidRPr="0025784D">
        <w:rPr>
          <w:rFonts w:ascii="Book Antiqua" w:hAnsi="Book Antiqua" w:cs="Arial"/>
          <w:sz w:val="24"/>
          <w:szCs w:val="24"/>
        </w:rPr>
        <w:t>: 114-119 [PMID: 1541690]</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Barratt J</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Eitner F</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Feehally J</w:t>
      </w:r>
      <w:r w:rsidRPr="0025784D">
        <w:rPr>
          <w:rFonts w:ascii="Book Antiqua" w:hAnsi="Book Antiqua" w:cs="Arial"/>
          <w:sz w:val="24"/>
          <w:szCs w:val="24"/>
        </w:rPr>
        <w:t xml:space="preserve">, Floege J. </w:t>
      </w:r>
      <w:hyperlink r:id="rId260" w:history="1">
        <w:r w:rsidRPr="0025784D">
          <w:rPr>
            <w:rStyle w:val="a5"/>
            <w:rFonts w:ascii="Book Antiqua" w:hAnsi="Book Antiqua" w:cs="Arial"/>
            <w:color w:val="auto"/>
            <w:sz w:val="24"/>
            <w:szCs w:val="24"/>
            <w:u w:val="none"/>
          </w:rPr>
          <w:t>Immune complex formation in IgA nephropathy: a case of the 'right' antibodies in the 'wrong' place at the 'wrong' time?</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Nephrol Dial Transplant</w:t>
      </w:r>
      <w:r w:rsidRPr="0025784D">
        <w:rPr>
          <w:rFonts w:ascii="Book Antiqua" w:hAnsi="Book Antiqua" w:cs="Arial"/>
          <w:i/>
          <w:sz w:val="24"/>
          <w:szCs w:val="24"/>
        </w:rPr>
        <w:t xml:space="preserve"> </w:t>
      </w:r>
      <w:r w:rsidRPr="0025784D">
        <w:rPr>
          <w:rFonts w:ascii="Book Antiqua" w:hAnsi="Book Antiqua" w:cs="Arial"/>
          <w:sz w:val="24"/>
          <w:szCs w:val="24"/>
        </w:rPr>
        <w:t xml:space="preserve">2009; </w:t>
      </w:r>
      <w:r w:rsidRPr="0025784D">
        <w:rPr>
          <w:rFonts w:ascii="Book Antiqua" w:hAnsi="Book Antiqua" w:cs="Arial"/>
          <w:b/>
          <w:sz w:val="24"/>
          <w:szCs w:val="24"/>
        </w:rPr>
        <w:t>24</w:t>
      </w:r>
      <w:r w:rsidRPr="0025784D">
        <w:rPr>
          <w:rFonts w:ascii="Book Antiqua" w:hAnsi="Book Antiqua" w:cs="Arial"/>
          <w:sz w:val="24"/>
          <w:szCs w:val="24"/>
        </w:rPr>
        <w:t xml:space="preserve">: 3620-3623 [PMID: 19729461 </w:t>
      </w:r>
      <w:r w:rsidR="00C053B5">
        <w:rPr>
          <w:rFonts w:ascii="Book Antiqua" w:hAnsi="Book Antiqua" w:cs="Arial"/>
          <w:sz w:val="24"/>
          <w:szCs w:val="24"/>
        </w:rPr>
        <w:t xml:space="preserve">DOI: </w:t>
      </w:r>
      <w:r w:rsidRPr="0025784D">
        <w:rPr>
          <w:rFonts w:ascii="Book Antiqua" w:hAnsi="Book Antiqua" w:cs="Arial"/>
          <w:sz w:val="24"/>
          <w:szCs w:val="24"/>
        </w:rPr>
        <w:t>10.1093/ndt/gfp441]</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Barratt J</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Smith AC</w:t>
      </w:r>
      <w:r w:rsidRPr="0025784D">
        <w:rPr>
          <w:rFonts w:ascii="Book Antiqua" w:hAnsi="Book Antiqua" w:cs="Arial"/>
          <w:sz w:val="24"/>
          <w:szCs w:val="24"/>
        </w:rPr>
        <w:t xml:space="preserve">, </w:t>
      </w:r>
      <w:r w:rsidR="00577FB0" w:rsidRPr="00577FB0">
        <w:rPr>
          <w:rFonts w:ascii="Book Antiqua" w:hAnsi="Book Antiqua" w:cs="Arial"/>
          <w:bCs/>
          <w:sz w:val="24"/>
          <w:szCs w:val="24"/>
        </w:rPr>
        <w:t>Molyneux K</w:t>
      </w:r>
      <w:r w:rsidR="008313EB" w:rsidRPr="008313EB">
        <w:rPr>
          <w:rFonts w:ascii="Book Antiqua" w:hAnsi="Book Antiqua" w:cs="Arial"/>
          <w:bCs/>
          <w:sz w:val="24"/>
          <w:szCs w:val="24"/>
        </w:rPr>
        <w:t>, Feehally J</w:t>
      </w:r>
      <w:r w:rsidR="008313EB" w:rsidRPr="008313EB">
        <w:rPr>
          <w:rFonts w:ascii="Book Antiqua" w:hAnsi="Book Antiqua" w:cs="Arial" w:hint="eastAsia"/>
          <w:bCs/>
          <w:sz w:val="24"/>
          <w:szCs w:val="24"/>
          <w:lang w:eastAsia="zh-CN"/>
        </w:rPr>
        <w:t>.</w:t>
      </w:r>
      <w:r w:rsidRPr="008313EB">
        <w:rPr>
          <w:rFonts w:ascii="Book Antiqua" w:hAnsi="Book Antiqua" w:cs="Arial"/>
          <w:sz w:val="24"/>
          <w:szCs w:val="24"/>
        </w:rPr>
        <w:t xml:space="preserve"> </w:t>
      </w:r>
      <w:hyperlink r:id="rId261" w:history="1">
        <w:r w:rsidRPr="0025784D">
          <w:rPr>
            <w:rStyle w:val="a5"/>
            <w:rFonts w:ascii="Book Antiqua" w:hAnsi="Book Antiqua" w:cs="Arial"/>
            <w:color w:val="auto"/>
            <w:sz w:val="24"/>
            <w:szCs w:val="24"/>
            <w:u w:val="none"/>
          </w:rPr>
          <w:t>Immunopathogenesis of IgAN.</w:t>
        </w:r>
      </w:hyperlink>
      <w:r w:rsidRPr="0025784D">
        <w:rPr>
          <w:rFonts w:ascii="Book Antiqua" w:hAnsi="Book Antiqua"/>
          <w:sz w:val="24"/>
          <w:szCs w:val="24"/>
        </w:rPr>
        <w:t xml:space="preserve"> </w:t>
      </w:r>
      <w:r w:rsidRPr="0025784D">
        <w:rPr>
          <w:rStyle w:val="jrnl"/>
          <w:rFonts w:ascii="Book Antiqua" w:hAnsi="Book Antiqua" w:cs="Arial"/>
          <w:i/>
          <w:sz w:val="24"/>
          <w:szCs w:val="24"/>
        </w:rPr>
        <w:t>Semin Immunopathol</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2007; </w:t>
      </w:r>
      <w:r w:rsidRPr="0025784D">
        <w:rPr>
          <w:rFonts w:ascii="Book Antiqua" w:hAnsi="Book Antiqua" w:cs="Arial"/>
          <w:b/>
          <w:sz w:val="24"/>
          <w:szCs w:val="24"/>
        </w:rPr>
        <w:t>29</w:t>
      </w:r>
      <w:r w:rsidRPr="0025784D">
        <w:rPr>
          <w:rFonts w:ascii="Book Antiqua" w:hAnsi="Book Antiqua" w:cs="Arial"/>
          <w:sz w:val="24"/>
          <w:szCs w:val="24"/>
        </w:rPr>
        <w:t>: 427-443 [</w:t>
      </w:r>
      <w:r w:rsidR="0080711D">
        <w:rPr>
          <w:rFonts w:ascii="Book Antiqua" w:hAnsi="Book Antiqua" w:cs="Arial"/>
          <w:bCs/>
          <w:sz w:val="24"/>
          <w:szCs w:val="24"/>
        </w:rPr>
        <w:t>PMID</w:t>
      </w:r>
      <w:r w:rsidRPr="0025784D">
        <w:rPr>
          <w:rFonts w:ascii="Book Antiqua" w:hAnsi="Book Antiqua" w:cs="Arial"/>
          <w:bCs/>
          <w:sz w:val="24"/>
          <w:szCs w:val="24"/>
        </w:rPr>
        <w:t xml:space="preserve">: </w:t>
      </w:r>
      <w:r w:rsidRPr="0025784D">
        <w:rPr>
          <w:rFonts w:ascii="Book Antiqua" w:hAnsi="Book Antiqua" w:cs="Arial"/>
          <w:sz w:val="24"/>
          <w:szCs w:val="24"/>
        </w:rPr>
        <w:t xml:space="preserve">17851660 </w:t>
      </w:r>
      <w:r w:rsidR="00C053B5">
        <w:rPr>
          <w:rFonts w:ascii="Book Antiqua" w:eastAsia="Times New Roman" w:hAnsi="Book Antiqua" w:cs="Arial"/>
          <w:bCs/>
          <w:sz w:val="24"/>
          <w:szCs w:val="24"/>
          <w:lang w:eastAsia="it-IT"/>
        </w:rPr>
        <w:t xml:space="preserve">DOI: </w:t>
      </w:r>
      <w:r w:rsidRPr="0025784D">
        <w:rPr>
          <w:rFonts w:ascii="Book Antiqua" w:eastAsia="Times New Roman" w:hAnsi="Book Antiqua" w:cs="Arial"/>
          <w:sz w:val="24"/>
          <w:szCs w:val="24"/>
          <w:lang w:val="it-IT" w:eastAsia="it-IT"/>
        </w:rPr>
        <w:t>10.1007/s00281-007-0089-9]</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Agmon-Levin N</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Blank M</w:t>
      </w:r>
      <w:r w:rsidRPr="0025784D">
        <w:rPr>
          <w:rFonts w:ascii="Book Antiqua" w:hAnsi="Book Antiqua" w:cs="Arial"/>
          <w:sz w:val="24"/>
          <w:szCs w:val="24"/>
        </w:rPr>
        <w:t xml:space="preserve">, Paz Z, Shoenfeld Y. </w:t>
      </w:r>
      <w:hyperlink r:id="rId262" w:history="1">
        <w:r w:rsidRPr="0025784D">
          <w:rPr>
            <w:rStyle w:val="a5"/>
            <w:rFonts w:ascii="Book Antiqua" w:hAnsi="Book Antiqua" w:cs="Arial"/>
            <w:color w:val="auto"/>
            <w:sz w:val="24"/>
            <w:szCs w:val="24"/>
            <w:u w:val="none"/>
          </w:rPr>
          <w:t>Molecular mimicry in systemic lupus erythematosus.</w:t>
        </w:r>
      </w:hyperlink>
      <w:r w:rsidRPr="0025784D">
        <w:rPr>
          <w:rFonts w:ascii="Book Antiqua" w:hAnsi="Book Antiqua"/>
          <w:sz w:val="24"/>
          <w:szCs w:val="24"/>
        </w:rPr>
        <w:t xml:space="preserve"> </w:t>
      </w:r>
      <w:r w:rsidRPr="0025784D">
        <w:rPr>
          <w:rStyle w:val="jrnl"/>
          <w:rFonts w:ascii="Book Antiqua" w:hAnsi="Book Antiqua" w:cs="Arial"/>
          <w:i/>
          <w:sz w:val="24"/>
          <w:szCs w:val="24"/>
        </w:rPr>
        <w:t>Lupus</w:t>
      </w:r>
      <w:r w:rsidRPr="0025784D">
        <w:rPr>
          <w:rFonts w:ascii="Book Antiqua" w:hAnsi="Book Antiqua" w:cs="Arial"/>
          <w:sz w:val="24"/>
          <w:szCs w:val="24"/>
        </w:rPr>
        <w:t xml:space="preserve"> 2009; </w:t>
      </w:r>
      <w:r w:rsidRPr="0025784D">
        <w:rPr>
          <w:rFonts w:ascii="Book Antiqua" w:hAnsi="Book Antiqua" w:cs="Arial"/>
          <w:b/>
          <w:sz w:val="24"/>
          <w:szCs w:val="24"/>
        </w:rPr>
        <w:t>18</w:t>
      </w:r>
      <w:r w:rsidRPr="0025784D">
        <w:rPr>
          <w:rFonts w:ascii="Book Antiqua" w:hAnsi="Book Antiqua" w:cs="Arial"/>
          <w:sz w:val="24"/>
          <w:szCs w:val="24"/>
        </w:rPr>
        <w:t xml:space="preserve">: 1181-1185 [PMID: 19880565 </w:t>
      </w:r>
      <w:r w:rsidR="00C053B5">
        <w:rPr>
          <w:rFonts w:ascii="Book Antiqua" w:hAnsi="Book Antiqua" w:cs="Arial"/>
          <w:sz w:val="24"/>
          <w:szCs w:val="24"/>
        </w:rPr>
        <w:t xml:space="preserve">DOI: </w:t>
      </w:r>
      <w:r w:rsidRPr="0025784D">
        <w:rPr>
          <w:rFonts w:ascii="Book Antiqua" w:hAnsi="Book Antiqua" w:cs="Arial"/>
          <w:sz w:val="24"/>
          <w:szCs w:val="24"/>
        </w:rPr>
        <w:t>10.1177/0961203309346653]</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63" w:history="1">
        <w:r w:rsidR="008923A1" w:rsidRPr="0025784D">
          <w:rPr>
            <w:rStyle w:val="highlight"/>
            <w:rFonts w:ascii="Book Antiqua" w:hAnsi="Book Antiqua" w:cs="Arial"/>
            <w:b/>
            <w:sz w:val="24"/>
            <w:szCs w:val="24"/>
          </w:rPr>
          <w:t>Bellur SS</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264" w:history="1">
        <w:r w:rsidR="008923A1" w:rsidRPr="0025784D">
          <w:rPr>
            <w:rStyle w:val="highlight"/>
            <w:rFonts w:ascii="Book Antiqua" w:hAnsi="Book Antiqua" w:cs="Arial"/>
            <w:sz w:val="24"/>
            <w:szCs w:val="24"/>
          </w:rPr>
          <w:t>Troyanov S</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65" w:history="1">
        <w:r w:rsidR="008923A1" w:rsidRPr="0025784D">
          <w:rPr>
            <w:rStyle w:val="highlight"/>
            <w:rFonts w:ascii="Book Antiqua" w:hAnsi="Book Antiqua" w:cs="Arial"/>
            <w:sz w:val="24"/>
            <w:szCs w:val="24"/>
          </w:rPr>
          <w:t>Cook HT</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66" w:history="1">
        <w:r w:rsidR="008923A1" w:rsidRPr="0025784D">
          <w:rPr>
            <w:rStyle w:val="a5"/>
            <w:rFonts w:ascii="Book Antiqua" w:hAnsi="Book Antiqua" w:cs="Arial"/>
            <w:color w:val="auto"/>
            <w:sz w:val="24"/>
            <w:szCs w:val="24"/>
            <w:u w:val="none"/>
          </w:rPr>
          <w:t>Roberts IS</w:t>
        </w:r>
      </w:hyperlink>
      <w:r w:rsidR="0094115A">
        <w:rPr>
          <w:rFonts w:ascii="Book Antiqua" w:hAnsi="Book Antiqua" w:cs="Arial" w:hint="eastAsia"/>
          <w:sz w:val="24"/>
          <w:szCs w:val="24"/>
          <w:lang w:eastAsia="zh-CN"/>
        </w:rPr>
        <w:t>.</w:t>
      </w:r>
      <w:r w:rsidR="008923A1" w:rsidRPr="0025784D">
        <w:rPr>
          <w:rFonts w:ascii="Book Antiqua" w:hAnsi="Book Antiqua" w:cs="Arial"/>
          <w:sz w:val="24"/>
          <w:szCs w:val="24"/>
        </w:rPr>
        <w:t xml:space="preserve"> Immunostaining findings in IgA nephropathy: correlation with histology and clinical outcome in the Oxford classification patient cohort. </w:t>
      </w:r>
      <w:hyperlink r:id="rId267" w:tooltip="Nephrology, dialysis, transplantation : official publication of the European Dialysis and Transplant Association - European Renal Association." w:history="1">
        <w:r w:rsidR="008923A1" w:rsidRPr="0025784D">
          <w:rPr>
            <w:rStyle w:val="a5"/>
            <w:rFonts w:ascii="Book Antiqua" w:hAnsi="Book Antiqua" w:cs="Arial"/>
            <w:i/>
            <w:color w:val="auto"/>
            <w:sz w:val="24"/>
            <w:szCs w:val="24"/>
            <w:u w:val="none"/>
          </w:rPr>
          <w:t>Nephrol Dial Transplant.</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2011; </w:t>
      </w:r>
      <w:r w:rsidR="008923A1" w:rsidRPr="0025784D">
        <w:rPr>
          <w:rFonts w:ascii="Book Antiqua" w:hAnsi="Book Antiqua" w:cs="Arial"/>
          <w:b/>
          <w:sz w:val="24"/>
          <w:szCs w:val="24"/>
        </w:rPr>
        <w:t>26</w:t>
      </w:r>
      <w:r w:rsidR="008923A1" w:rsidRPr="0025784D">
        <w:rPr>
          <w:rFonts w:ascii="Book Antiqua" w:hAnsi="Book Antiqua" w:cs="Arial"/>
          <w:sz w:val="24"/>
          <w:szCs w:val="24"/>
        </w:rPr>
        <w:t xml:space="preserve">: 2533-2536 [PMID: 21273233 </w:t>
      </w:r>
      <w:r w:rsidR="00C053B5">
        <w:rPr>
          <w:rFonts w:ascii="Book Antiqua" w:hAnsi="Book Antiqua" w:cs="Arial"/>
          <w:sz w:val="24"/>
          <w:szCs w:val="24"/>
        </w:rPr>
        <w:t xml:space="preserve">DOI: </w:t>
      </w:r>
      <w:r w:rsidR="008923A1" w:rsidRPr="0025784D">
        <w:rPr>
          <w:rFonts w:ascii="Book Antiqua" w:hAnsi="Book Antiqua" w:cs="Arial"/>
          <w:sz w:val="24"/>
          <w:szCs w:val="24"/>
        </w:rPr>
        <w:t>10.1093/ndt/gfq812]</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sz w:val="24"/>
          <w:szCs w:val="24"/>
        </w:rPr>
        <w:t xml:space="preserve"> </w:t>
      </w:r>
      <w:r w:rsidRPr="0025784D">
        <w:rPr>
          <w:rFonts w:ascii="Book Antiqua" w:hAnsi="Book Antiqua" w:cs="Arial"/>
          <w:b/>
          <w:sz w:val="24"/>
          <w:szCs w:val="24"/>
        </w:rPr>
        <w:t>Mestecky J,</w:t>
      </w:r>
      <w:r w:rsidRPr="0025784D">
        <w:rPr>
          <w:rFonts w:ascii="Book Antiqua" w:hAnsi="Book Antiqua" w:cs="Arial"/>
          <w:sz w:val="24"/>
          <w:szCs w:val="24"/>
        </w:rPr>
        <w:t xml:space="preserve"> Novak J, Julian BA, Tomana M Pathogenetic potential of galactose-deficient IgA1 in IgA nephropathy. </w:t>
      </w:r>
      <w:r w:rsidRPr="0025784D">
        <w:rPr>
          <w:rFonts w:ascii="Book Antiqua" w:hAnsi="Book Antiqua" w:cs="Arial"/>
          <w:i/>
          <w:sz w:val="24"/>
          <w:szCs w:val="24"/>
        </w:rPr>
        <w:t>Nephrology</w:t>
      </w:r>
      <w:r w:rsidRPr="0025784D">
        <w:rPr>
          <w:rFonts w:ascii="Book Antiqua" w:hAnsi="Book Antiqua" w:cs="Arial"/>
          <w:sz w:val="24"/>
          <w:szCs w:val="24"/>
        </w:rPr>
        <w:t xml:space="preserve"> 2002; </w:t>
      </w:r>
      <w:r w:rsidR="0080711D">
        <w:rPr>
          <w:rFonts w:ascii="Book Antiqua" w:hAnsi="Book Antiqua" w:cs="Arial"/>
          <w:b/>
          <w:sz w:val="24"/>
          <w:szCs w:val="24"/>
        </w:rPr>
        <w:t>7</w:t>
      </w:r>
      <w:r w:rsidRPr="0025784D">
        <w:rPr>
          <w:rFonts w:ascii="Book Antiqua" w:hAnsi="Book Antiqua" w:cs="Arial"/>
          <w:sz w:val="24"/>
          <w:szCs w:val="24"/>
        </w:rPr>
        <w:t>: S92-S99</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Mestecky J</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Tomana M</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Moldoveanu Z</w:t>
      </w:r>
      <w:r w:rsidRPr="0025784D">
        <w:rPr>
          <w:rFonts w:ascii="Book Antiqua" w:hAnsi="Book Antiqua" w:cs="Arial"/>
          <w:sz w:val="24"/>
          <w:szCs w:val="24"/>
        </w:rPr>
        <w:t xml:space="preserve">, Julian BA, Suzuki H, Matousovic K, Renfrow MB, Novak L, Wyatt RJ, Novak J. </w:t>
      </w:r>
      <w:hyperlink r:id="rId268" w:history="1">
        <w:r w:rsidRPr="0025784D">
          <w:rPr>
            <w:rStyle w:val="a5"/>
            <w:rFonts w:ascii="Book Antiqua" w:hAnsi="Book Antiqua" w:cs="Arial"/>
            <w:color w:val="auto"/>
            <w:sz w:val="24"/>
            <w:szCs w:val="24"/>
            <w:u w:val="none"/>
          </w:rPr>
          <w:t>Role of aberrant glycosylation of IgA1 molecules in the pathogenesis of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Blood Press Res</w:t>
      </w:r>
      <w:r w:rsidRPr="0025784D">
        <w:rPr>
          <w:rFonts w:ascii="Book Antiqua" w:hAnsi="Book Antiqua" w:cs="Arial"/>
          <w:sz w:val="24"/>
          <w:szCs w:val="24"/>
        </w:rPr>
        <w:t xml:space="preserve"> 2008; </w:t>
      </w:r>
      <w:r w:rsidRPr="0025784D">
        <w:rPr>
          <w:rFonts w:ascii="Book Antiqua" w:hAnsi="Book Antiqua" w:cs="Arial"/>
          <w:b/>
          <w:sz w:val="24"/>
          <w:szCs w:val="24"/>
        </w:rPr>
        <w:t>31</w:t>
      </w:r>
      <w:r w:rsidRPr="0025784D">
        <w:rPr>
          <w:rFonts w:ascii="Book Antiqua" w:hAnsi="Book Antiqua" w:cs="Arial"/>
          <w:sz w:val="24"/>
          <w:szCs w:val="24"/>
        </w:rPr>
        <w:t xml:space="preserve">: 29-37 [PMID: 18182777 </w:t>
      </w:r>
      <w:r w:rsidR="00C053B5">
        <w:rPr>
          <w:rFonts w:ascii="Book Antiqua" w:hAnsi="Book Antiqua" w:cs="Arial"/>
          <w:sz w:val="24"/>
          <w:szCs w:val="24"/>
        </w:rPr>
        <w:t xml:space="preserve">DOI: </w:t>
      </w:r>
      <w:r w:rsidRPr="0025784D">
        <w:rPr>
          <w:rFonts w:ascii="Book Antiqua" w:hAnsi="Book Antiqua" w:cs="Arial"/>
          <w:sz w:val="24"/>
          <w:szCs w:val="24"/>
        </w:rPr>
        <w:t>10.1159/000112922]</w:t>
      </w:r>
    </w:p>
    <w:p w:rsidR="008923A1" w:rsidRPr="0080129A"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69" w:history="1">
        <w:r w:rsidR="0080129A" w:rsidRPr="0080129A">
          <w:rPr>
            <w:rFonts w:ascii="Book Antiqua" w:hAnsi="Book Antiqua"/>
            <w:b/>
            <w:sz w:val="24"/>
            <w:szCs w:val="24"/>
          </w:rPr>
          <w:t xml:space="preserve"> Yanagihara T</w:t>
        </w:r>
        <w:r w:rsidR="0080129A" w:rsidRPr="0080129A">
          <w:rPr>
            <w:rFonts w:ascii="Book Antiqua" w:hAnsi="Book Antiqua"/>
            <w:sz w:val="24"/>
            <w:szCs w:val="24"/>
          </w:rPr>
          <w:t xml:space="preserve">, Brown R, Hall S, Moldoveanu Z, Goepfert A, Tomana M, Julian BA, Mestecky J, Novak J. </w:t>
        </w:r>
        <w:r w:rsidR="008923A1" w:rsidRPr="0080129A">
          <w:rPr>
            <w:rStyle w:val="a5"/>
            <w:rFonts w:ascii="Book Antiqua" w:hAnsi="Book Antiqua" w:cs="Arial"/>
            <w:iCs/>
            <w:color w:val="auto"/>
            <w:sz w:val="24"/>
            <w:szCs w:val="24"/>
            <w:u w:val="none"/>
          </w:rPr>
          <w:t>In vitro</w:t>
        </w:r>
        <w:r w:rsidR="008923A1" w:rsidRPr="0080129A">
          <w:rPr>
            <w:rStyle w:val="a5"/>
            <w:rFonts w:ascii="Book Antiqua" w:hAnsi="Book Antiqua" w:cs="Arial"/>
            <w:color w:val="auto"/>
            <w:sz w:val="24"/>
            <w:szCs w:val="24"/>
            <w:u w:val="none"/>
          </w:rPr>
          <w:t>-generated immune complexes containing galactose-deficient IgA1 stimulate proliferation of mesangial cells.</w:t>
        </w:r>
      </w:hyperlink>
      <w:r w:rsidR="008923A1" w:rsidRPr="0080129A">
        <w:rPr>
          <w:rFonts w:ascii="Book Antiqua" w:hAnsi="Book Antiqua"/>
          <w:sz w:val="24"/>
          <w:szCs w:val="24"/>
        </w:rPr>
        <w:t xml:space="preserve"> </w:t>
      </w:r>
      <w:r w:rsidR="008923A1" w:rsidRPr="0080129A">
        <w:rPr>
          <w:rStyle w:val="jrnl"/>
          <w:rFonts w:ascii="Book Antiqua" w:hAnsi="Book Antiqua" w:cs="Arial"/>
          <w:i/>
          <w:sz w:val="24"/>
          <w:szCs w:val="24"/>
        </w:rPr>
        <w:t>Results Immunol</w:t>
      </w:r>
      <w:r w:rsidR="008923A1" w:rsidRPr="0080129A">
        <w:rPr>
          <w:rFonts w:ascii="Book Antiqua" w:hAnsi="Book Antiqua" w:cs="Arial"/>
          <w:sz w:val="24"/>
          <w:szCs w:val="24"/>
        </w:rPr>
        <w:t xml:space="preserve"> 2012; </w:t>
      </w:r>
      <w:r w:rsidR="008923A1" w:rsidRPr="0080129A">
        <w:rPr>
          <w:rFonts w:ascii="Book Antiqua" w:hAnsi="Book Antiqua" w:cs="Arial"/>
          <w:b/>
          <w:sz w:val="24"/>
          <w:szCs w:val="24"/>
        </w:rPr>
        <w:t>2</w:t>
      </w:r>
      <w:r w:rsidR="008923A1" w:rsidRPr="0080129A">
        <w:rPr>
          <w:rFonts w:ascii="Book Antiqua" w:hAnsi="Book Antiqua" w:cs="Arial"/>
          <w:sz w:val="24"/>
          <w:szCs w:val="24"/>
        </w:rPr>
        <w:t xml:space="preserve">: 166-172 [PMID: </w:t>
      </w:r>
      <w:r w:rsidR="008923A1" w:rsidRPr="0080129A">
        <w:rPr>
          <w:rFonts w:ascii="Book Antiqua" w:eastAsia="Times New Roman" w:hAnsi="Book Antiqua" w:cs="Arial"/>
          <w:sz w:val="24"/>
          <w:szCs w:val="24"/>
          <w:lang w:eastAsia="it-IT"/>
        </w:rPr>
        <w:t xml:space="preserve">24052934 </w:t>
      </w:r>
      <w:hyperlink r:id="rId270" w:tgtFrame="doilink" w:history="1">
        <w:r w:rsidR="00895275" w:rsidRPr="0080129A">
          <w:rPr>
            <w:rStyle w:val="a5"/>
            <w:rFonts w:ascii="Book Antiqua" w:eastAsia="Arial Unicode MS" w:hAnsi="Book Antiqua" w:cs="Arial Unicode MS"/>
            <w:color w:val="auto"/>
            <w:sz w:val="24"/>
            <w:szCs w:val="24"/>
            <w:u w:val="none"/>
            <w:bdr w:val="none" w:sz="0" w:space="0" w:color="auto" w:frame="1"/>
          </w:rPr>
          <w:t>DOI:</w:t>
        </w:r>
        <w:r w:rsidR="008923A1" w:rsidRPr="0080129A">
          <w:rPr>
            <w:rStyle w:val="a5"/>
            <w:rFonts w:ascii="Book Antiqua" w:eastAsia="Arial Unicode MS" w:hAnsi="Book Antiqua" w:cs="Arial Unicode MS"/>
            <w:color w:val="auto"/>
            <w:sz w:val="24"/>
            <w:szCs w:val="24"/>
            <w:u w:val="none"/>
            <w:bdr w:val="none" w:sz="0" w:space="0" w:color="auto" w:frame="1"/>
          </w:rPr>
          <w:t>10.1016/j.rinim.2012.08.002</w:t>
        </w:r>
      </w:hyperlink>
      <w:r w:rsidR="008923A1" w:rsidRPr="0080129A">
        <w:rPr>
          <w:rFonts w:ascii="Book Antiqua" w:hAnsi="Book Antiqua"/>
          <w:sz w:val="24"/>
          <w:szCs w:val="24"/>
        </w:rPr>
        <w:t>]</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71" w:history="1">
        <w:r w:rsidR="008923A1" w:rsidRPr="0025784D">
          <w:rPr>
            <w:rStyle w:val="a5"/>
            <w:rFonts w:ascii="Book Antiqua" w:hAnsi="Book Antiqua" w:cs="Arial"/>
            <w:b/>
            <w:color w:val="auto"/>
            <w:sz w:val="24"/>
            <w:szCs w:val="24"/>
            <w:u w:val="none"/>
          </w:rPr>
          <w:t>Novak J</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b/>
          <w:sz w:val="24"/>
          <w:szCs w:val="24"/>
        </w:rPr>
        <w:t> </w:t>
      </w:r>
      <w:hyperlink r:id="rId272" w:history="1">
        <w:r w:rsidR="008923A1" w:rsidRPr="0025784D">
          <w:rPr>
            <w:rStyle w:val="a5"/>
            <w:rFonts w:ascii="Book Antiqua" w:hAnsi="Book Antiqua" w:cs="Arial"/>
            <w:color w:val="auto"/>
            <w:sz w:val="24"/>
            <w:szCs w:val="24"/>
            <w:u w:val="none"/>
          </w:rPr>
          <w:t>Raskova Kafkova 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73" w:history="1">
        <w:r w:rsidR="008923A1" w:rsidRPr="0025784D">
          <w:rPr>
            <w:rStyle w:val="a5"/>
            <w:rFonts w:ascii="Book Antiqua" w:hAnsi="Book Antiqua" w:cs="Arial"/>
            <w:color w:val="auto"/>
            <w:sz w:val="24"/>
            <w:szCs w:val="24"/>
            <w:u w:val="none"/>
          </w:rPr>
          <w:t>Suzuki 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74" w:history="1">
        <w:r w:rsidR="008923A1" w:rsidRPr="0025784D">
          <w:rPr>
            <w:rStyle w:val="a5"/>
            <w:rFonts w:ascii="Book Antiqua" w:hAnsi="Book Antiqua" w:cs="Arial"/>
            <w:color w:val="auto"/>
            <w:sz w:val="24"/>
            <w:szCs w:val="24"/>
            <w:u w:val="none"/>
          </w:rPr>
          <w:t>Tomana 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75" w:history="1">
        <w:r w:rsidR="008923A1" w:rsidRPr="0025784D">
          <w:rPr>
            <w:rStyle w:val="a5"/>
            <w:rFonts w:ascii="Book Antiqua" w:hAnsi="Book Antiqua" w:cs="Arial"/>
            <w:color w:val="auto"/>
            <w:sz w:val="24"/>
            <w:szCs w:val="24"/>
            <w:u w:val="none"/>
          </w:rPr>
          <w:t>Matousovic K</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76" w:history="1">
        <w:r w:rsidR="008923A1" w:rsidRPr="0025784D">
          <w:rPr>
            <w:rStyle w:val="a5"/>
            <w:rFonts w:ascii="Book Antiqua" w:hAnsi="Book Antiqua" w:cs="Arial"/>
            <w:color w:val="auto"/>
            <w:sz w:val="24"/>
            <w:szCs w:val="24"/>
            <w:u w:val="none"/>
          </w:rPr>
          <w:t>Brown R</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77" w:history="1">
        <w:r w:rsidR="008923A1" w:rsidRPr="0025784D">
          <w:rPr>
            <w:rStyle w:val="highlight"/>
            <w:rFonts w:ascii="Book Antiqua" w:hAnsi="Book Antiqua" w:cs="Arial"/>
            <w:sz w:val="24"/>
            <w:szCs w:val="24"/>
          </w:rPr>
          <w:t>Hall S</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78" w:history="1">
        <w:r w:rsidR="008923A1" w:rsidRPr="0025784D">
          <w:rPr>
            <w:rStyle w:val="a5"/>
            <w:rFonts w:ascii="Book Antiqua" w:hAnsi="Book Antiqua" w:cs="Arial"/>
            <w:color w:val="auto"/>
            <w:sz w:val="24"/>
            <w:szCs w:val="24"/>
            <w:u w:val="none"/>
          </w:rPr>
          <w:t>Sanders JT</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79" w:history="1">
        <w:r w:rsidR="008923A1" w:rsidRPr="0025784D">
          <w:rPr>
            <w:rStyle w:val="a5"/>
            <w:rFonts w:ascii="Book Antiqua" w:hAnsi="Book Antiqua" w:cs="Arial"/>
            <w:color w:val="auto"/>
            <w:sz w:val="24"/>
            <w:szCs w:val="24"/>
            <w:u w:val="none"/>
          </w:rPr>
          <w:t>Eison TM</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80" w:history="1">
        <w:r w:rsidR="008923A1" w:rsidRPr="0025784D">
          <w:rPr>
            <w:rStyle w:val="a5"/>
            <w:rFonts w:ascii="Book Antiqua" w:hAnsi="Book Antiqua" w:cs="Arial"/>
            <w:color w:val="auto"/>
            <w:sz w:val="24"/>
            <w:szCs w:val="24"/>
            <w:u w:val="none"/>
          </w:rPr>
          <w:t>Moldoveanu Z</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81" w:history="1">
        <w:r w:rsidR="008923A1" w:rsidRPr="0025784D">
          <w:rPr>
            <w:rStyle w:val="a5"/>
            <w:rFonts w:ascii="Book Antiqua" w:hAnsi="Book Antiqua" w:cs="Arial"/>
            <w:color w:val="auto"/>
            <w:sz w:val="24"/>
            <w:szCs w:val="24"/>
            <w:u w:val="none"/>
          </w:rPr>
          <w:t>Novak 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82" w:history="1">
        <w:r w:rsidR="008923A1" w:rsidRPr="0025784D">
          <w:rPr>
            <w:rStyle w:val="a5"/>
            <w:rFonts w:ascii="Book Antiqua" w:hAnsi="Book Antiqua" w:cs="Arial"/>
            <w:color w:val="auto"/>
            <w:sz w:val="24"/>
            <w:szCs w:val="24"/>
            <w:u w:val="none"/>
          </w:rPr>
          <w:t>Novak Z</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83" w:history="1">
        <w:r w:rsidR="008923A1" w:rsidRPr="0025784D">
          <w:rPr>
            <w:rStyle w:val="highlight"/>
            <w:rFonts w:ascii="Book Antiqua" w:hAnsi="Book Antiqua" w:cs="Arial"/>
            <w:sz w:val="24"/>
            <w:szCs w:val="24"/>
          </w:rPr>
          <w:t>Mayne R</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84" w:history="1">
        <w:r w:rsidR="008923A1" w:rsidRPr="0025784D">
          <w:rPr>
            <w:rStyle w:val="a5"/>
            <w:rFonts w:ascii="Book Antiqua" w:hAnsi="Book Antiqua" w:cs="Arial"/>
            <w:color w:val="auto"/>
            <w:sz w:val="24"/>
            <w:szCs w:val="24"/>
            <w:u w:val="none"/>
          </w:rPr>
          <w:t>Julian BA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85" w:history="1">
        <w:r w:rsidR="008923A1" w:rsidRPr="0025784D">
          <w:rPr>
            <w:rStyle w:val="a5"/>
            <w:rFonts w:ascii="Book Antiqua" w:hAnsi="Book Antiqua" w:cs="Arial"/>
            <w:color w:val="auto"/>
            <w:sz w:val="24"/>
            <w:szCs w:val="24"/>
            <w:u w:val="none"/>
          </w:rPr>
          <w:t>Mestecky 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86" w:history="1">
        <w:r w:rsidR="008923A1" w:rsidRPr="0025784D">
          <w:rPr>
            <w:rStyle w:val="a5"/>
            <w:rFonts w:ascii="Book Antiqua" w:hAnsi="Book Antiqua" w:cs="Arial"/>
            <w:color w:val="auto"/>
            <w:sz w:val="24"/>
            <w:szCs w:val="24"/>
            <w:u w:val="none"/>
          </w:rPr>
          <w:t>Wyatt RJ</w:t>
        </w:r>
      </w:hyperlink>
      <w:r w:rsidR="00D649F1">
        <w:rPr>
          <w:rFonts w:ascii="Book Antiqua" w:hAnsi="Book Antiqua" w:cs="Arial"/>
          <w:sz w:val="24"/>
          <w:szCs w:val="24"/>
        </w:rPr>
        <w:t>.</w:t>
      </w:r>
      <w:r w:rsidR="008923A1" w:rsidRPr="0025784D">
        <w:rPr>
          <w:rFonts w:ascii="Book Antiqua" w:eastAsia="Times New Roman" w:hAnsi="Book Antiqua" w:cs="Arial"/>
          <w:sz w:val="24"/>
          <w:szCs w:val="24"/>
          <w:lang w:eastAsia="it-IT"/>
        </w:rPr>
        <w:t> </w:t>
      </w:r>
      <w:r w:rsidR="008923A1" w:rsidRPr="0025784D">
        <w:rPr>
          <w:rFonts w:ascii="Book Antiqua" w:hAnsi="Book Antiqua" w:cs="Arial"/>
          <w:sz w:val="24"/>
          <w:szCs w:val="24"/>
        </w:rPr>
        <w:t xml:space="preserve">IgA1 immune complexes from pediatric patients with IgA nephropathy activate cultured human mesangial cells. </w:t>
      </w:r>
      <w:hyperlink r:id="rId287" w:tooltip="Nephrology, dialysis, transplantation : official publication of the European Dialysis and Transplant Association - European Renal Association." w:history="1">
        <w:r w:rsidR="008923A1" w:rsidRPr="0025784D">
          <w:rPr>
            <w:rStyle w:val="a5"/>
            <w:rFonts w:ascii="Book Antiqua" w:hAnsi="Book Antiqua" w:cs="Arial"/>
            <w:i/>
            <w:color w:val="auto"/>
            <w:sz w:val="24"/>
            <w:szCs w:val="24"/>
            <w:u w:val="none"/>
          </w:rPr>
          <w:t>Nephrol Dial Transplant.</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2011; </w:t>
      </w:r>
      <w:r w:rsidR="008923A1" w:rsidRPr="0025784D">
        <w:rPr>
          <w:rFonts w:ascii="Book Antiqua" w:hAnsi="Book Antiqua" w:cs="Arial"/>
          <w:b/>
          <w:sz w:val="24"/>
          <w:szCs w:val="24"/>
        </w:rPr>
        <w:t>26</w:t>
      </w:r>
      <w:r w:rsidR="00D649F1">
        <w:rPr>
          <w:rFonts w:ascii="Book Antiqua" w:hAnsi="Book Antiqua" w:cs="Arial"/>
          <w:sz w:val="24"/>
          <w:szCs w:val="24"/>
        </w:rPr>
        <w:t>: 3451-3457 [PMID:</w:t>
      </w:r>
      <w:r w:rsidR="008923A1" w:rsidRPr="0025784D">
        <w:rPr>
          <w:rFonts w:ascii="Book Antiqua" w:eastAsia="Times New Roman" w:hAnsi="Book Antiqua" w:cs="Arial"/>
          <w:sz w:val="24"/>
          <w:szCs w:val="24"/>
          <w:lang w:val="it-IT" w:eastAsia="it-IT"/>
        </w:rPr>
        <w:t xml:space="preserve"> 21828345 </w:t>
      </w:r>
      <w:r w:rsidR="00C053B5">
        <w:rPr>
          <w:rFonts w:ascii="Book Antiqua" w:hAnsi="Book Antiqua" w:cs="Arial"/>
          <w:sz w:val="24"/>
          <w:szCs w:val="24"/>
        </w:rPr>
        <w:t xml:space="preserve">DOI: </w:t>
      </w:r>
      <w:r w:rsidR="008923A1" w:rsidRPr="0025784D">
        <w:rPr>
          <w:rFonts w:ascii="Book Antiqua" w:hAnsi="Book Antiqua" w:cs="Arial"/>
          <w:sz w:val="24"/>
          <w:szCs w:val="24"/>
        </w:rPr>
        <w:t>10.1093/ndt/gfr448]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sz w:val="24"/>
          <w:szCs w:val="24"/>
        </w:rPr>
        <w:t>Novak J,</w:t>
      </w:r>
      <w:r w:rsidRPr="0025784D">
        <w:rPr>
          <w:rFonts w:ascii="Book Antiqua" w:hAnsi="Book Antiqua" w:cs="Arial"/>
          <w:sz w:val="24"/>
          <w:szCs w:val="24"/>
        </w:rPr>
        <w:t xml:space="preserve"> Tomana M, Matousovic K,</w:t>
      </w:r>
      <w:r w:rsidRPr="0025784D">
        <w:rPr>
          <w:rStyle w:val="apple-converted-space"/>
          <w:rFonts w:ascii="Book Antiqua" w:hAnsi="Book Antiqua" w:cs="Arial"/>
          <w:sz w:val="24"/>
          <w:szCs w:val="24"/>
        </w:rPr>
        <w:t> </w:t>
      </w:r>
      <w:r w:rsidRPr="0025784D">
        <w:rPr>
          <w:rFonts w:ascii="Book Antiqua" w:hAnsi="Book Antiqua" w:cs="Arial"/>
          <w:bCs/>
          <w:sz w:val="24"/>
          <w:szCs w:val="24"/>
        </w:rPr>
        <w:t>Brown R</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Hall S</w:t>
      </w:r>
      <w:r w:rsidRPr="0025784D">
        <w:rPr>
          <w:rFonts w:ascii="Book Antiqua" w:hAnsi="Book Antiqua" w:cs="Arial"/>
          <w:sz w:val="24"/>
          <w:szCs w:val="24"/>
        </w:rPr>
        <w:t>, Novak L, Ju</w:t>
      </w:r>
      <w:r w:rsidR="00D649F1">
        <w:rPr>
          <w:rFonts w:ascii="Book Antiqua" w:hAnsi="Book Antiqua" w:cs="Arial"/>
          <w:sz w:val="24"/>
          <w:szCs w:val="24"/>
        </w:rPr>
        <w:t xml:space="preserve">lian BA, Wyatt RJ, Mestecky J. </w:t>
      </w:r>
      <w:hyperlink r:id="rId288" w:history="1">
        <w:r w:rsidRPr="0025784D">
          <w:rPr>
            <w:rStyle w:val="a5"/>
            <w:rFonts w:ascii="Book Antiqua" w:hAnsi="Book Antiqua" w:cs="Arial"/>
            <w:color w:val="auto"/>
            <w:sz w:val="24"/>
            <w:szCs w:val="24"/>
            <w:u w:val="none"/>
          </w:rPr>
          <w:t>IgA1-containing immune complexes in IgA nephropathy differentially affect proliferation of mesangial cells.</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2005; </w:t>
      </w:r>
      <w:r w:rsidRPr="0025784D">
        <w:rPr>
          <w:rFonts w:ascii="Book Antiqua" w:hAnsi="Book Antiqua" w:cs="Arial"/>
          <w:b/>
          <w:sz w:val="24"/>
          <w:szCs w:val="24"/>
        </w:rPr>
        <w:t>67</w:t>
      </w:r>
      <w:r w:rsidRPr="0025784D">
        <w:rPr>
          <w:rFonts w:ascii="Book Antiqua" w:hAnsi="Book Antiqua" w:cs="Arial"/>
          <w:sz w:val="24"/>
          <w:szCs w:val="24"/>
        </w:rPr>
        <w:t xml:space="preserve">: 504-513 [PMID: 15673298 </w:t>
      </w:r>
      <w:r w:rsidR="00895275">
        <w:rPr>
          <w:rFonts w:ascii="Book Antiqua" w:hAnsi="Book Antiqua"/>
          <w:sz w:val="24"/>
          <w:szCs w:val="24"/>
        </w:rPr>
        <w:t>DOI:</w:t>
      </w:r>
      <w:r w:rsidRPr="0025784D">
        <w:rPr>
          <w:rFonts w:ascii="Book Antiqua" w:hAnsi="Book Antiqua"/>
          <w:sz w:val="24"/>
          <w:szCs w:val="24"/>
        </w:rPr>
        <w:t>10.1111/j.1523-1755.2005.67107.x]</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Julian BA</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Novak J</w:t>
      </w:r>
      <w:r w:rsidRPr="0025784D">
        <w:rPr>
          <w:rFonts w:ascii="Book Antiqua" w:hAnsi="Book Antiqua" w:cs="Arial"/>
          <w:sz w:val="24"/>
          <w:szCs w:val="24"/>
        </w:rPr>
        <w:t xml:space="preserve">. </w:t>
      </w:r>
      <w:hyperlink r:id="rId289" w:history="1">
        <w:r w:rsidRPr="0025784D">
          <w:rPr>
            <w:rStyle w:val="a5"/>
            <w:rFonts w:ascii="Book Antiqua" w:hAnsi="Book Antiqua" w:cs="Arial"/>
            <w:color w:val="auto"/>
            <w:sz w:val="24"/>
            <w:szCs w:val="24"/>
            <w:u w:val="none"/>
          </w:rPr>
          <w:t>IgA nephropathy: an update.</w:t>
        </w:r>
      </w:hyperlink>
      <w:r w:rsidRPr="0025784D">
        <w:rPr>
          <w:rFonts w:ascii="Book Antiqua" w:hAnsi="Book Antiqua"/>
          <w:sz w:val="24"/>
          <w:szCs w:val="24"/>
        </w:rPr>
        <w:t xml:space="preserve"> </w:t>
      </w:r>
      <w:r w:rsidRPr="0025784D">
        <w:rPr>
          <w:rStyle w:val="jrnl"/>
          <w:rFonts w:ascii="Book Antiqua" w:hAnsi="Book Antiqua" w:cs="Arial"/>
          <w:i/>
          <w:sz w:val="24"/>
          <w:szCs w:val="24"/>
        </w:rPr>
        <w:t>Curr Opin Nephrol Hypertens</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2004; </w:t>
      </w:r>
      <w:r w:rsidRPr="0025784D">
        <w:rPr>
          <w:rFonts w:ascii="Book Antiqua" w:hAnsi="Book Antiqua" w:cs="Arial"/>
          <w:b/>
          <w:sz w:val="24"/>
          <w:szCs w:val="24"/>
        </w:rPr>
        <w:t>13</w:t>
      </w:r>
      <w:r w:rsidRPr="0025784D">
        <w:rPr>
          <w:rFonts w:ascii="Book Antiqua" w:hAnsi="Book Antiqua" w:cs="Arial"/>
          <w:sz w:val="24"/>
          <w:szCs w:val="24"/>
        </w:rPr>
        <w:t>: 171-179 [PMID: 15202611]</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sz w:val="24"/>
          <w:szCs w:val="24"/>
        </w:rPr>
        <w:t>Glassock RJ.</w:t>
      </w:r>
      <w:r w:rsidRPr="0025784D">
        <w:rPr>
          <w:rFonts w:ascii="Book Antiqua" w:hAnsi="Book Antiqua" w:cs="Arial"/>
          <w:sz w:val="24"/>
          <w:szCs w:val="24"/>
        </w:rPr>
        <w:t xml:space="preserve"> Future prospects for IgA nephropathy. In: Lai KN, editor. Recent advances in IgA nephropathy. Singapore: World Scientific; 2009. pp 403-412.</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sz w:val="24"/>
          <w:szCs w:val="24"/>
        </w:rPr>
        <w:t xml:space="preserve">Glassock RJ. </w:t>
      </w:r>
      <w:r w:rsidRPr="0025784D">
        <w:rPr>
          <w:rFonts w:ascii="Book Antiqua" w:hAnsi="Book Antiqua"/>
          <w:sz w:val="24"/>
          <w:szCs w:val="24"/>
        </w:rPr>
        <w:fldChar w:fldCharType="begin"/>
      </w:r>
      <w:r w:rsidRPr="0025784D">
        <w:rPr>
          <w:rFonts w:ascii="Book Antiqua" w:hAnsi="Book Antiqua"/>
          <w:sz w:val="24"/>
          <w:szCs w:val="24"/>
        </w:rPr>
        <w:instrText xml:space="preserve"> HYPERLINK "http://www.ncbi.nlm.nih.gov/pubmed/19504718" </w:instrText>
      </w:r>
      <w:r w:rsidRPr="0025784D">
        <w:rPr>
          <w:rFonts w:ascii="Book Antiqua" w:hAnsi="Book Antiqua"/>
          <w:sz w:val="24"/>
          <w:szCs w:val="24"/>
        </w:rPr>
        <w:fldChar w:fldCharType="separate"/>
      </w:r>
      <w:r w:rsidRPr="0025784D">
        <w:rPr>
          <w:rStyle w:val="a5"/>
          <w:rFonts w:ascii="Book Antiqua" w:hAnsi="Book Antiqua" w:cs="Arial"/>
          <w:color w:val="auto"/>
          <w:sz w:val="24"/>
          <w:szCs w:val="24"/>
          <w:u w:val="none"/>
        </w:rPr>
        <w:t xml:space="preserve">Analyzing antibody activity in IgA nephropathy </w:t>
      </w:r>
      <w:r w:rsidRPr="0025784D">
        <w:rPr>
          <w:rStyle w:val="jrnl"/>
          <w:rFonts w:ascii="Book Antiqua" w:hAnsi="Book Antiqua" w:cs="Arial"/>
          <w:i/>
          <w:sz w:val="24"/>
          <w:szCs w:val="24"/>
        </w:rPr>
        <w:t>J Clin Invest</w:t>
      </w:r>
      <w:r w:rsidRPr="0025784D">
        <w:rPr>
          <w:rStyle w:val="apple-converted-space"/>
          <w:rFonts w:ascii="Book Antiqua" w:hAnsi="Book Antiqua" w:cs="Arial"/>
          <w:i/>
          <w:sz w:val="24"/>
          <w:szCs w:val="24"/>
        </w:rPr>
        <w:t> </w:t>
      </w:r>
      <w:r w:rsidRPr="0025784D">
        <w:rPr>
          <w:rFonts w:ascii="Book Antiqua" w:hAnsi="Book Antiqua" w:cs="Arial"/>
          <w:bCs/>
          <w:sz w:val="24"/>
          <w:szCs w:val="24"/>
        </w:rPr>
        <w:t xml:space="preserve">2009; </w:t>
      </w:r>
      <w:r w:rsidRPr="0025784D">
        <w:rPr>
          <w:rFonts w:ascii="Book Antiqua" w:hAnsi="Book Antiqua" w:cs="Arial"/>
          <w:b/>
          <w:sz w:val="24"/>
          <w:szCs w:val="24"/>
        </w:rPr>
        <w:t>119</w:t>
      </w:r>
      <w:r w:rsidRPr="0025784D">
        <w:rPr>
          <w:rFonts w:ascii="Book Antiqua" w:hAnsi="Book Antiqua" w:cs="Arial"/>
          <w:sz w:val="24"/>
          <w:szCs w:val="24"/>
        </w:rPr>
        <w:t xml:space="preserve">: 1450-1452 [PMID: 19504718 </w:t>
      </w:r>
      <w:r w:rsidR="00895275">
        <w:rPr>
          <w:rFonts w:ascii="Book Antiqua" w:hAnsi="Book Antiqua"/>
          <w:sz w:val="24"/>
          <w:szCs w:val="24"/>
        </w:rPr>
        <w:t>DOI:</w:t>
      </w:r>
      <w:r w:rsidRPr="0025784D">
        <w:rPr>
          <w:rFonts w:ascii="Book Antiqua" w:hAnsi="Book Antiqua"/>
          <w:sz w:val="24"/>
          <w:szCs w:val="24"/>
        </w:rPr>
        <w:t>10.1172/JCI39189]</w:t>
      </w:r>
    </w:p>
    <w:p w:rsidR="008923A1" w:rsidRPr="0025784D" w:rsidRDefault="00220707" w:rsidP="00212866">
      <w:pPr>
        <w:pStyle w:val="a6"/>
        <w:numPr>
          <w:ilvl w:val="0"/>
          <w:numId w:val="1"/>
        </w:numPr>
        <w:spacing w:after="0" w:line="360" w:lineRule="auto"/>
        <w:ind w:left="0" w:firstLine="0"/>
        <w:jc w:val="both"/>
        <w:rPr>
          <w:rStyle w:val="hlfld-doi"/>
          <w:rFonts w:ascii="Book Antiqua" w:eastAsia="Times New Roman" w:hAnsi="Book Antiqua" w:cs="Arial"/>
          <w:sz w:val="24"/>
          <w:szCs w:val="24"/>
          <w:lang w:eastAsia="it-IT"/>
        </w:rPr>
      </w:pPr>
      <w:hyperlink r:id="rId290" w:history="1">
        <w:r w:rsidR="008923A1" w:rsidRPr="0025784D">
          <w:rPr>
            <w:rStyle w:val="highlight"/>
            <w:rFonts w:ascii="Book Antiqua" w:hAnsi="Book Antiqua" w:cs="Arial"/>
            <w:b/>
            <w:sz w:val="24"/>
            <w:szCs w:val="24"/>
          </w:rPr>
          <w:t>Monteiro RC</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291" w:history="1">
        <w:r w:rsidR="008923A1" w:rsidRPr="0025784D">
          <w:rPr>
            <w:rStyle w:val="highlight"/>
            <w:rFonts w:ascii="Book Antiqua" w:hAnsi="Book Antiqua" w:cs="Arial"/>
            <w:sz w:val="24"/>
            <w:szCs w:val="24"/>
          </w:rPr>
          <w:t>Van De Winkel JG</w:t>
        </w:r>
      </w:hyperlink>
      <w:r w:rsidR="008923A1" w:rsidRPr="0025784D">
        <w:rPr>
          <w:rFonts w:ascii="Book Antiqua" w:hAnsi="Book Antiqua" w:cs="Arial"/>
          <w:sz w:val="24"/>
          <w:szCs w:val="24"/>
        </w:rPr>
        <w:t>.</w:t>
      </w:r>
      <w:r w:rsidR="008923A1" w:rsidRPr="0025784D">
        <w:rPr>
          <w:rFonts w:ascii="Book Antiqua" w:hAnsi="Book Antiqua"/>
          <w:sz w:val="24"/>
          <w:szCs w:val="24"/>
        </w:rPr>
        <w:fldChar w:fldCharType="end"/>
      </w:r>
      <w:r w:rsidR="008923A1" w:rsidRPr="0025784D">
        <w:rPr>
          <w:rFonts w:ascii="Book Antiqua" w:hAnsi="Book Antiqua"/>
          <w:sz w:val="24"/>
          <w:szCs w:val="24"/>
        </w:rPr>
        <w:t xml:space="preserve"> </w:t>
      </w:r>
      <w:r w:rsidR="008923A1" w:rsidRPr="0025784D">
        <w:rPr>
          <w:rFonts w:ascii="Book Antiqua" w:hAnsi="Book Antiqua" w:cs="Arial"/>
          <w:sz w:val="24"/>
          <w:szCs w:val="24"/>
        </w:rPr>
        <w:t>IgA Fc receptors.</w:t>
      </w:r>
      <w:r w:rsidR="008923A1" w:rsidRPr="0025784D">
        <w:rPr>
          <w:rFonts w:ascii="Book Antiqua" w:hAnsi="Book Antiqua"/>
          <w:sz w:val="24"/>
          <w:szCs w:val="24"/>
        </w:rPr>
        <w:t xml:space="preserve"> </w:t>
      </w:r>
      <w:hyperlink r:id="rId292" w:tooltip="Annual review of immunology." w:history="1">
        <w:r w:rsidR="008923A1" w:rsidRPr="0025784D">
          <w:rPr>
            <w:rStyle w:val="a5"/>
            <w:rFonts w:ascii="Book Antiqua" w:hAnsi="Book Antiqua" w:cs="Arial"/>
            <w:i/>
            <w:color w:val="auto"/>
            <w:sz w:val="24"/>
            <w:szCs w:val="24"/>
            <w:u w:val="none"/>
          </w:rPr>
          <w:t>Annu Rev Immunol.</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2003; </w:t>
      </w:r>
      <w:r w:rsidR="008923A1" w:rsidRPr="0025784D">
        <w:rPr>
          <w:rFonts w:ascii="Book Antiqua" w:hAnsi="Book Antiqua" w:cs="Arial"/>
          <w:b/>
          <w:sz w:val="24"/>
          <w:szCs w:val="24"/>
        </w:rPr>
        <w:t>21</w:t>
      </w:r>
      <w:r w:rsidR="008923A1" w:rsidRPr="0025784D">
        <w:rPr>
          <w:rFonts w:ascii="Book Antiqua" w:hAnsi="Book Antiqua" w:cs="Arial"/>
          <w:sz w:val="24"/>
          <w:szCs w:val="24"/>
        </w:rPr>
        <w:t xml:space="preserve">: 177-204 [PMID: 12524384 </w:t>
      </w:r>
      <w:r w:rsidR="00C053B5">
        <w:rPr>
          <w:rFonts w:ascii="Book Antiqua" w:hAnsi="Book Antiqua" w:cs="Arial"/>
          <w:sz w:val="24"/>
          <w:szCs w:val="24"/>
        </w:rPr>
        <w:t xml:space="preserve">DOI: </w:t>
      </w:r>
      <w:r w:rsidR="008923A1" w:rsidRPr="0025784D">
        <w:rPr>
          <w:rStyle w:val="hlfld-doi"/>
          <w:rFonts w:ascii="Book Antiqua" w:hAnsi="Book Antiqua" w:cs="Arial"/>
          <w:sz w:val="24"/>
          <w:szCs w:val="24"/>
        </w:rPr>
        <w:t>10.1146/annurev.immunol.21.120601.141011]</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93" w:history="1">
        <w:r w:rsidR="008923A1" w:rsidRPr="0025784D">
          <w:rPr>
            <w:rStyle w:val="highlight"/>
            <w:rFonts w:ascii="Book Antiqua" w:hAnsi="Book Antiqua" w:cs="Arial"/>
            <w:b/>
            <w:sz w:val="24"/>
            <w:szCs w:val="24"/>
          </w:rPr>
          <w:t>Baumann J</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294" w:history="1">
        <w:r w:rsidR="008923A1" w:rsidRPr="0025784D">
          <w:rPr>
            <w:rStyle w:val="highlight"/>
            <w:rFonts w:ascii="Book Antiqua" w:hAnsi="Book Antiqua" w:cs="Arial"/>
            <w:sz w:val="24"/>
            <w:szCs w:val="24"/>
          </w:rPr>
          <w:t>Park CG</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95" w:history="1">
        <w:r w:rsidR="008923A1" w:rsidRPr="0025784D">
          <w:rPr>
            <w:rStyle w:val="a5"/>
            <w:rFonts w:ascii="Book Antiqua" w:hAnsi="Book Antiqua" w:cs="Arial"/>
            <w:color w:val="auto"/>
            <w:sz w:val="24"/>
            <w:szCs w:val="24"/>
            <w:u w:val="none"/>
          </w:rPr>
          <w:t>Mantis NJ</w:t>
        </w:r>
      </w:hyperlink>
      <w:r w:rsidR="008923A1" w:rsidRPr="0025784D">
        <w:rPr>
          <w:rFonts w:ascii="Book Antiqua" w:hAnsi="Book Antiqua" w:cs="Arial"/>
          <w:sz w:val="24"/>
          <w:szCs w:val="24"/>
        </w:rPr>
        <w:t>. Recognition of secretory IgA by DC-SIGN: implications for immune surveillance in the intestine.</w:t>
      </w:r>
      <w:r w:rsidR="008923A1" w:rsidRPr="0025784D">
        <w:rPr>
          <w:rFonts w:ascii="Book Antiqua" w:hAnsi="Book Antiqua"/>
          <w:sz w:val="24"/>
          <w:szCs w:val="24"/>
        </w:rPr>
        <w:t xml:space="preserve"> </w:t>
      </w:r>
      <w:hyperlink r:id="rId296" w:tooltip="Immunology letters." w:history="1">
        <w:r w:rsidR="008923A1" w:rsidRPr="0025784D">
          <w:rPr>
            <w:rStyle w:val="a5"/>
            <w:rFonts w:ascii="Book Antiqua" w:hAnsi="Book Antiqua" w:cs="Arial"/>
            <w:i/>
            <w:color w:val="auto"/>
            <w:sz w:val="24"/>
            <w:szCs w:val="24"/>
            <w:u w:val="none"/>
          </w:rPr>
          <w:t>Immunol Lett</w:t>
        </w:r>
        <w:r w:rsidR="007E0843">
          <w:rPr>
            <w:rStyle w:val="a5"/>
            <w:rFonts w:ascii="Book Antiqua" w:hAnsi="Book Antiqua" w:cs="Arial" w:hint="eastAsia"/>
            <w:i/>
            <w:color w:val="auto"/>
            <w:sz w:val="24"/>
            <w:szCs w:val="24"/>
            <w:u w:val="none"/>
            <w:lang w:eastAsia="zh-CN"/>
          </w:rPr>
          <w:t xml:space="preserve"> </w:t>
        </w:r>
        <w:r w:rsidR="007E0843">
          <w:rPr>
            <w:rStyle w:val="a5"/>
            <w:rFonts w:ascii="Book Antiqua" w:hAnsi="Book Antiqua" w:cs="Arial" w:hint="eastAsia"/>
            <w:color w:val="auto"/>
            <w:sz w:val="24"/>
            <w:szCs w:val="24"/>
            <w:u w:val="none"/>
            <w:lang w:eastAsia="zh-CN"/>
          </w:rPr>
          <w:t>2010</w:t>
        </w:r>
        <w:r w:rsidR="008923A1" w:rsidRPr="0025784D">
          <w:rPr>
            <w:rStyle w:val="a5"/>
            <w:rFonts w:ascii="Book Antiqua" w:hAnsi="Book Antiqua" w:cs="Arial"/>
            <w:i/>
            <w:color w:val="auto"/>
            <w:sz w:val="24"/>
            <w:szCs w:val="24"/>
            <w:u w:val="none"/>
          </w:rPr>
          <w:t>.</w:t>
        </w:r>
      </w:hyperlink>
      <w:r w:rsidR="008923A1" w:rsidRPr="0025784D">
        <w:rPr>
          <w:rFonts w:ascii="Book Antiqua" w:hAnsi="Book Antiqua"/>
          <w:sz w:val="24"/>
          <w:szCs w:val="24"/>
        </w:rPr>
        <w:t xml:space="preserve"> </w:t>
      </w:r>
      <w:r w:rsidR="008923A1" w:rsidRPr="0025784D">
        <w:rPr>
          <w:rFonts w:ascii="Book Antiqua" w:hAnsi="Book Antiqua" w:cs="Arial"/>
          <w:b/>
          <w:sz w:val="24"/>
          <w:szCs w:val="24"/>
        </w:rPr>
        <w:t>131</w:t>
      </w:r>
      <w:r w:rsidR="008923A1" w:rsidRPr="0025784D">
        <w:rPr>
          <w:rFonts w:ascii="Book Antiqua" w:hAnsi="Book Antiqua" w:cs="Arial"/>
          <w:sz w:val="24"/>
          <w:szCs w:val="24"/>
        </w:rPr>
        <w:t xml:space="preserve">: 59-66 [PMID: 20362001 </w:t>
      </w:r>
      <w:r w:rsidR="00C053B5">
        <w:rPr>
          <w:rFonts w:ascii="Book Antiqua" w:hAnsi="Book Antiqua" w:cs="Arial"/>
          <w:sz w:val="24"/>
          <w:szCs w:val="24"/>
        </w:rPr>
        <w:t xml:space="preserve">DOI: </w:t>
      </w:r>
      <w:r w:rsidR="008923A1" w:rsidRPr="0025784D">
        <w:rPr>
          <w:rFonts w:ascii="Book Antiqua" w:hAnsi="Book Antiqua" w:cs="Arial"/>
          <w:sz w:val="24"/>
          <w:szCs w:val="24"/>
        </w:rPr>
        <w:t>10.1016/j.imlet.2010.03.005]</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297" w:history="1">
        <w:r w:rsidR="008923A1" w:rsidRPr="0025784D">
          <w:rPr>
            <w:rStyle w:val="highlight"/>
            <w:rFonts w:ascii="Book Antiqua" w:hAnsi="Book Antiqua" w:cs="Arial"/>
            <w:b/>
            <w:sz w:val="24"/>
            <w:szCs w:val="24"/>
          </w:rPr>
          <w:t>Diana J</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298" w:history="1">
        <w:r w:rsidR="008923A1" w:rsidRPr="0025784D">
          <w:rPr>
            <w:rStyle w:val="highlight"/>
            <w:rFonts w:ascii="Book Antiqua" w:hAnsi="Book Antiqua" w:cs="Arial"/>
            <w:sz w:val="24"/>
            <w:szCs w:val="24"/>
          </w:rPr>
          <w:t>Moura IC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299" w:history="1">
        <w:r w:rsidR="008923A1" w:rsidRPr="0025784D">
          <w:rPr>
            <w:rStyle w:val="a5"/>
            <w:rFonts w:ascii="Book Antiqua" w:hAnsi="Book Antiqua" w:cs="Arial"/>
            <w:color w:val="auto"/>
            <w:sz w:val="24"/>
            <w:szCs w:val="24"/>
            <w:u w:val="none"/>
          </w:rPr>
          <w:t>Vaugier C</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00" w:history="1">
        <w:r w:rsidR="008923A1" w:rsidRPr="0025784D">
          <w:rPr>
            <w:rStyle w:val="a5"/>
            <w:rFonts w:ascii="Book Antiqua" w:hAnsi="Book Antiqua" w:cs="Arial"/>
            <w:color w:val="auto"/>
            <w:sz w:val="24"/>
            <w:szCs w:val="24"/>
            <w:u w:val="none"/>
          </w:rPr>
          <w:t>Gestin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01" w:history="1">
        <w:r w:rsidR="008923A1" w:rsidRPr="0025784D">
          <w:rPr>
            <w:rStyle w:val="a5"/>
            <w:rFonts w:ascii="Book Antiqua" w:hAnsi="Book Antiqua" w:cs="Arial"/>
            <w:color w:val="auto"/>
            <w:sz w:val="24"/>
            <w:szCs w:val="24"/>
            <w:u w:val="none"/>
          </w:rPr>
          <w:t>Tissandie E</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02" w:history="1">
        <w:r w:rsidR="008923A1" w:rsidRPr="0025784D">
          <w:rPr>
            <w:rStyle w:val="a5"/>
            <w:rFonts w:ascii="Book Antiqua" w:hAnsi="Book Antiqua" w:cs="Arial"/>
            <w:color w:val="auto"/>
            <w:sz w:val="24"/>
            <w:szCs w:val="24"/>
            <w:u w:val="none"/>
          </w:rPr>
          <w:t>Beaudoin L</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03" w:history="1">
        <w:r w:rsidR="008923A1" w:rsidRPr="0025784D">
          <w:rPr>
            <w:rStyle w:val="a5"/>
            <w:rFonts w:ascii="Book Antiqua" w:hAnsi="Book Antiqua" w:cs="Arial"/>
            <w:color w:val="auto"/>
            <w:sz w:val="24"/>
            <w:szCs w:val="24"/>
            <w:u w:val="none"/>
          </w:rPr>
          <w:t>Corthésy B</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04" w:history="1">
        <w:r w:rsidR="008923A1" w:rsidRPr="0025784D">
          <w:rPr>
            <w:rStyle w:val="a5"/>
            <w:rFonts w:ascii="Book Antiqua" w:hAnsi="Book Antiqua" w:cs="Arial"/>
            <w:color w:val="auto"/>
            <w:sz w:val="24"/>
            <w:szCs w:val="24"/>
            <w:u w:val="none"/>
          </w:rPr>
          <w:t>Hocini H</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05" w:history="1">
        <w:r w:rsidR="008923A1" w:rsidRPr="0025784D">
          <w:rPr>
            <w:rStyle w:val="a5"/>
            <w:rFonts w:ascii="Book Antiqua" w:hAnsi="Book Antiqua" w:cs="Arial"/>
            <w:color w:val="auto"/>
            <w:sz w:val="24"/>
            <w:szCs w:val="24"/>
            <w:u w:val="none"/>
          </w:rPr>
          <w:t>Lehuen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06" w:history="1">
        <w:r w:rsidR="008923A1" w:rsidRPr="0025784D">
          <w:rPr>
            <w:rStyle w:val="a5"/>
            <w:rFonts w:ascii="Book Antiqua" w:hAnsi="Book Antiqua" w:cs="Arial"/>
            <w:color w:val="auto"/>
            <w:sz w:val="24"/>
            <w:szCs w:val="24"/>
            <w:u w:val="none"/>
          </w:rPr>
          <w:t>Monteiro RC</w:t>
        </w:r>
      </w:hyperlink>
      <w:r w:rsidR="008923A1" w:rsidRPr="0025784D">
        <w:rPr>
          <w:rFonts w:ascii="Book Antiqua" w:hAnsi="Book Antiqua" w:cs="Arial"/>
          <w:sz w:val="24"/>
          <w:szCs w:val="24"/>
        </w:rPr>
        <w:t xml:space="preserve">. Secretory IgA induces tolerogenic dendritic cells through SIGNR1 dampening autoimmunity in mice. </w:t>
      </w:r>
      <w:hyperlink r:id="rId307" w:tooltip="Journal of immunology (Baltimore, Md. : 1950)." w:history="1">
        <w:r w:rsidR="008923A1" w:rsidRPr="0025784D">
          <w:rPr>
            <w:rStyle w:val="a5"/>
            <w:rFonts w:ascii="Book Antiqua" w:hAnsi="Book Antiqua" w:cs="Arial"/>
            <w:i/>
            <w:color w:val="auto"/>
            <w:sz w:val="24"/>
            <w:szCs w:val="24"/>
            <w:u w:val="none"/>
          </w:rPr>
          <w:t>J Immunol.</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2013; </w:t>
      </w:r>
      <w:r w:rsidR="008923A1" w:rsidRPr="0025784D">
        <w:rPr>
          <w:rFonts w:ascii="Book Antiqua" w:hAnsi="Book Antiqua" w:cs="Arial"/>
          <w:b/>
          <w:sz w:val="24"/>
          <w:szCs w:val="24"/>
        </w:rPr>
        <w:t>191</w:t>
      </w:r>
      <w:r w:rsidR="008923A1" w:rsidRPr="0025784D">
        <w:rPr>
          <w:rFonts w:ascii="Book Antiqua" w:hAnsi="Book Antiqua" w:cs="Arial"/>
          <w:sz w:val="24"/>
          <w:szCs w:val="24"/>
        </w:rPr>
        <w:t xml:space="preserve">: 2335-2343 [PMID: 23926325 </w:t>
      </w:r>
      <w:r w:rsidR="00C053B5">
        <w:rPr>
          <w:rFonts w:ascii="Book Antiqua" w:hAnsi="Book Antiqua" w:cs="Arial"/>
          <w:sz w:val="24"/>
          <w:szCs w:val="24"/>
        </w:rPr>
        <w:t xml:space="preserve">DOI: </w:t>
      </w:r>
      <w:r w:rsidR="008923A1" w:rsidRPr="0025784D">
        <w:rPr>
          <w:rFonts w:ascii="Book Antiqua" w:hAnsi="Book Antiqua" w:cs="Arial"/>
          <w:sz w:val="24"/>
          <w:szCs w:val="24"/>
        </w:rPr>
        <w:t>10.4049/jimmunol.1300864]</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Leung JC</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Tsang AW</w:t>
      </w:r>
      <w:r w:rsidRPr="0025784D">
        <w:rPr>
          <w:rFonts w:ascii="Book Antiqua" w:hAnsi="Book Antiqua" w:cs="Arial"/>
          <w:sz w:val="24"/>
          <w:szCs w:val="24"/>
        </w:rPr>
        <w:t xml:space="preserve">, Chan DT, Lai KN. </w:t>
      </w:r>
      <w:hyperlink r:id="rId308" w:history="1">
        <w:r w:rsidRPr="0025784D">
          <w:rPr>
            <w:rStyle w:val="a5"/>
            <w:rFonts w:ascii="Book Antiqua" w:hAnsi="Book Antiqua" w:cs="Arial"/>
            <w:color w:val="auto"/>
            <w:sz w:val="24"/>
            <w:szCs w:val="24"/>
            <w:u w:val="none"/>
          </w:rPr>
          <w:t>Absence of CD89, polymeric immunoglobulin receptor, and asialoglycoprotein receptor on human mesangial cells.</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2000; </w:t>
      </w:r>
      <w:r w:rsidRPr="0025784D">
        <w:rPr>
          <w:rFonts w:ascii="Book Antiqua" w:hAnsi="Book Antiqua" w:cs="Arial"/>
          <w:b/>
          <w:sz w:val="24"/>
          <w:szCs w:val="24"/>
        </w:rPr>
        <w:t>11</w:t>
      </w:r>
      <w:r w:rsidRPr="0025784D">
        <w:rPr>
          <w:rFonts w:ascii="Book Antiqua" w:hAnsi="Book Antiqua" w:cs="Arial"/>
          <w:sz w:val="24"/>
          <w:szCs w:val="24"/>
        </w:rPr>
        <w:t xml:space="preserve">: 241-249 [PMID: </w:t>
      </w:r>
      <w:r w:rsidRPr="0025784D">
        <w:rPr>
          <w:rFonts w:ascii="Book Antiqua" w:eastAsia="Times New Roman" w:hAnsi="Book Antiqua" w:cs="Arial"/>
          <w:sz w:val="24"/>
          <w:szCs w:val="24"/>
          <w:lang w:val="it-IT" w:eastAsia="it-IT"/>
        </w:rPr>
        <w:t xml:space="preserve">10665931] </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sz w:val="24"/>
          <w:szCs w:val="24"/>
        </w:rPr>
        <w:t>McDonald KJ,</w:t>
      </w:r>
      <w:r w:rsidRPr="0025784D">
        <w:rPr>
          <w:rStyle w:val="apple-converted-space"/>
          <w:rFonts w:ascii="Book Antiqua" w:hAnsi="Book Antiqua" w:cs="Arial"/>
          <w:sz w:val="24"/>
          <w:szCs w:val="24"/>
        </w:rPr>
        <w:t> </w:t>
      </w:r>
      <w:r w:rsidRPr="0025784D">
        <w:rPr>
          <w:rFonts w:ascii="Book Antiqua" w:hAnsi="Book Antiqua" w:cs="Arial"/>
          <w:bCs/>
          <w:sz w:val="24"/>
          <w:szCs w:val="24"/>
        </w:rPr>
        <w:t>Cameron AJ</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Allen JM</w:t>
      </w:r>
      <w:r w:rsidR="00D649F1">
        <w:rPr>
          <w:rFonts w:ascii="Book Antiqua" w:hAnsi="Book Antiqua" w:cs="Arial"/>
          <w:sz w:val="24"/>
          <w:szCs w:val="24"/>
        </w:rPr>
        <w:t>, Jardine AG.</w:t>
      </w:r>
      <w:r w:rsidRPr="0025784D">
        <w:rPr>
          <w:rFonts w:ascii="Book Antiqua" w:eastAsia="Times New Roman" w:hAnsi="Book Antiqua" w:cs="Arial"/>
          <w:sz w:val="24"/>
          <w:szCs w:val="24"/>
          <w:lang w:eastAsia="it-IT"/>
        </w:rPr>
        <w:t> </w:t>
      </w:r>
      <w:hyperlink r:id="rId309" w:history="1">
        <w:r w:rsidRPr="0025784D">
          <w:rPr>
            <w:rStyle w:val="a5"/>
            <w:rFonts w:ascii="Book Antiqua" w:hAnsi="Book Antiqua" w:cs="Arial"/>
            <w:color w:val="auto"/>
            <w:sz w:val="24"/>
            <w:szCs w:val="24"/>
            <w:u w:val="none"/>
          </w:rPr>
          <w:t>Expression of Fc alpha/mu receptor by human mesangial cells: a candidate receptor for immune complex deposition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Biochem Biophys Res Commun</w:t>
      </w:r>
      <w:r w:rsidRPr="0025784D">
        <w:rPr>
          <w:rFonts w:ascii="Book Antiqua" w:hAnsi="Book Antiqua" w:cs="Arial"/>
          <w:sz w:val="24"/>
          <w:szCs w:val="24"/>
        </w:rPr>
        <w:t xml:space="preserve"> 2002; </w:t>
      </w:r>
      <w:r w:rsidRPr="0025784D">
        <w:rPr>
          <w:rFonts w:ascii="Book Antiqua" w:hAnsi="Book Antiqua" w:cs="Arial"/>
          <w:b/>
          <w:sz w:val="24"/>
          <w:szCs w:val="24"/>
        </w:rPr>
        <w:t>290</w:t>
      </w:r>
      <w:r w:rsidRPr="0025784D">
        <w:rPr>
          <w:rFonts w:ascii="Book Antiqua" w:hAnsi="Book Antiqua" w:cs="Arial"/>
          <w:sz w:val="24"/>
          <w:szCs w:val="24"/>
        </w:rPr>
        <w:t>: 438-442 [PMID: 11779189</w:t>
      </w:r>
      <w:r w:rsidRPr="0025784D">
        <w:rPr>
          <w:rFonts w:ascii="Book Antiqua" w:hAnsi="Book Antiqua"/>
          <w:sz w:val="24"/>
          <w:szCs w:val="24"/>
        </w:rPr>
        <w:t xml:space="preserve"> </w:t>
      </w:r>
      <w:hyperlink r:id="rId310" w:tgtFrame="doilink" w:history="1">
        <w:r w:rsidR="00895275">
          <w:rPr>
            <w:rStyle w:val="a5"/>
            <w:rFonts w:ascii="Book Antiqua" w:eastAsia="Arial Unicode MS" w:hAnsi="Book Antiqua" w:cs="Arial Unicode MS"/>
            <w:color w:val="auto"/>
            <w:sz w:val="24"/>
            <w:szCs w:val="24"/>
            <w:u w:val="none"/>
            <w:bdr w:val="none" w:sz="0" w:space="0" w:color="auto" w:frame="1"/>
          </w:rPr>
          <w:t>DOI:</w:t>
        </w:r>
        <w:r w:rsidRPr="0025784D">
          <w:rPr>
            <w:rStyle w:val="a5"/>
            <w:rFonts w:ascii="Book Antiqua" w:eastAsia="Arial Unicode MS" w:hAnsi="Book Antiqua" w:cs="Arial Unicode MS"/>
            <w:color w:val="auto"/>
            <w:sz w:val="24"/>
            <w:szCs w:val="24"/>
            <w:u w:val="none"/>
            <w:bdr w:val="none" w:sz="0" w:space="0" w:color="auto" w:frame="1"/>
          </w:rPr>
          <w:t>10.1006/bbrc.2001.6218</w:t>
        </w:r>
      </w:hyperlink>
      <w:r w:rsidRPr="0025784D">
        <w:rPr>
          <w:rFonts w:ascii="Book Antiqua" w:hAnsi="Book Antiqua"/>
          <w:sz w:val="24"/>
          <w:szCs w:val="24"/>
        </w:rPr>
        <w:t>]</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lastRenderedPageBreak/>
        <w:t>Moura IC</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Benhamou M</w:t>
      </w:r>
      <w:r w:rsidRPr="0025784D">
        <w:rPr>
          <w:rFonts w:ascii="Book Antiqua" w:hAnsi="Book Antiqua" w:cs="Arial"/>
          <w:sz w:val="24"/>
          <w:szCs w:val="24"/>
        </w:rPr>
        <w:t xml:space="preserve">, Launay P, Vrtovsnik F, Blank U, Monteiro RC. </w:t>
      </w:r>
      <w:hyperlink r:id="rId311" w:history="1">
        <w:r w:rsidRPr="0025784D">
          <w:rPr>
            <w:rStyle w:val="a5"/>
            <w:rFonts w:ascii="Book Antiqua" w:hAnsi="Book Antiqua" w:cs="Arial"/>
            <w:color w:val="auto"/>
            <w:sz w:val="24"/>
            <w:szCs w:val="24"/>
            <w:u w:val="none"/>
          </w:rPr>
          <w:t>The glomerular response to IgA deposition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Semin Nephrol</w:t>
      </w:r>
      <w:r w:rsidRPr="0025784D">
        <w:rPr>
          <w:rFonts w:ascii="Book Antiqua" w:hAnsi="Book Antiqua" w:cs="Arial"/>
          <w:sz w:val="24"/>
          <w:szCs w:val="24"/>
        </w:rPr>
        <w:t xml:space="preserve"> 2008; </w:t>
      </w:r>
      <w:r w:rsidRPr="0025784D">
        <w:rPr>
          <w:rFonts w:ascii="Book Antiqua" w:hAnsi="Book Antiqua" w:cs="Arial"/>
          <w:b/>
          <w:sz w:val="24"/>
          <w:szCs w:val="24"/>
        </w:rPr>
        <w:t>28</w:t>
      </w:r>
      <w:r w:rsidRPr="0025784D">
        <w:rPr>
          <w:rFonts w:ascii="Book Antiqua" w:hAnsi="Book Antiqua" w:cs="Arial"/>
          <w:sz w:val="24"/>
          <w:szCs w:val="24"/>
        </w:rPr>
        <w:t xml:space="preserve">: 88-95 [PMID: 18222350 </w:t>
      </w:r>
      <w:r w:rsidR="00C053B5">
        <w:rPr>
          <w:rFonts w:ascii="Book Antiqua" w:hAnsi="Book Antiqua" w:cs="Arial"/>
          <w:sz w:val="24"/>
          <w:szCs w:val="24"/>
        </w:rPr>
        <w:t xml:space="preserve">DOI: </w:t>
      </w:r>
      <w:r w:rsidRPr="0025784D">
        <w:rPr>
          <w:rFonts w:ascii="Book Antiqua" w:hAnsi="Book Antiqua" w:cs="Arial"/>
          <w:sz w:val="24"/>
          <w:szCs w:val="24"/>
        </w:rPr>
        <w:t>10.1016/j.semnephrol.2007.10.010]</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312" w:history="1">
        <w:r w:rsidR="008923A1" w:rsidRPr="0025784D">
          <w:rPr>
            <w:rStyle w:val="highlight"/>
            <w:rFonts w:ascii="Book Antiqua" w:hAnsi="Book Antiqua" w:cs="Arial"/>
            <w:b/>
            <w:sz w:val="24"/>
            <w:szCs w:val="24"/>
            <w:lang w:val="pt-PT"/>
          </w:rPr>
          <w:t>Moura IC</w:t>
        </w:r>
      </w:hyperlink>
      <w:r w:rsidR="008923A1" w:rsidRPr="0025784D">
        <w:rPr>
          <w:rFonts w:ascii="Book Antiqua" w:hAnsi="Book Antiqua" w:cs="Arial"/>
          <w:b/>
          <w:sz w:val="24"/>
          <w:szCs w:val="24"/>
          <w:lang w:val="pt-PT"/>
        </w:rPr>
        <w:t>,</w:t>
      </w:r>
      <w:r w:rsidR="008923A1" w:rsidRPr="0025784D">
        <w:rPr>
          <w:rStyle w:val="apple-converted-space"/>
          <w:rFonts w:ascii="Book Antiqua" w:hAnsi="Book Antiqua" w:cs="Arial"/>
          <w:b/>
          <w:sz w:val="24"/>
          <w:szCs w:val="24"/>
          <w:lang w:val="pt-PT"/>
        </w:rPr>
        <w:t> </w:t>
      </w:r>
      <w:hyperlink r:id="rId313" w:history="1">
        <w:r w:rsidR="008923A1" w:rsidRPr="0025784D">
          <w:rPr>
            <w:rStyle w:val="highlight"/>
            <w:rFonts w:ascii="Book Antiqua" w:hAnsi="Book Antiqua" w:cs="Arial"/>
            <w:sz w:val="24"/>
            <w:szCs w:val="24"/>
            <w:lang w:val="pt-PT"/>
          </w:rPr>
          <w:t>Centelles MN</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314" w:history="1">
        <w:r w:rsidR="008923A1" w:rsidRPr="0025784D">
          <w:rPr>
            <w:rStyle w:val="a5"/>
            <w:rFonts w:ascii="Book Antiqua" w:hAnsi="Book Antiqua" w:cs="Arial"/>
            <w:color w:val="auto"/>
            <w:sz w:val="24"/>
            <w:szCs w:val="24"/>
            <w:u w:val="none"/>
            <w:lang w:val="pt-PT"/>
          </w:rPr>
          <w:t>Arcos-Fajardo M</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315" w:history="1">
        <w:r w:rsidR="008923A1" w:rsidRPr="0025784D">
          <w:rPr>
            <w:rStyle w:val="a5"/>
            <w:rFonts w:ascii="Book Antiqua" w:hAnsi="Book Antiqua" w:cs="Arial"/>
            <w:color w:val="auto"/>
            <w:sz w:val="24"/>
            <w:szCs w:val="24"/>
            <w:u w:val="none"/>
            <w:lang w:val="pt-PT"/>
          </w:rPr>
          <w:t>Malheiros DM</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316" w:history="1">
        <w:r w:rsidR="008923A1" w:rsidRPr="0025784D">
          <w:rPr>
            <w:rStyle w:val="a5"/>
            <w:rFonts w:ascii="Book Antiqua" w:hAnsi="Book Antiqua" w:cs="Arial"/>
            <w:color w:val="auto"/>
            <w:sz w:val="24"/>
            <w:szCs w:val="24"/>
            <w:u w:val="none"/>
            <w:lang w:val="pt-PT"/>
          </w:rPr>
          <w:t>Collawn JF</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317" w:history="1">
        <w:r w:rsidR="008923A1" w:rsidRPr="0025784D">
          <w:rPr>
            <w:rStyle w:val="a5"/>
            <w:rFonts w:ascii="Book Antiqua" w:hAnsi="Book Antiqua" w:cs="Arial"/>
            <w:color w:val="auto"/>
            <w:sz w:val="24"/>
            <w:szCs w:val="24"/>
            <w:u w:val="none"/>
            <w:lang w:val="pt-PT"/>
          </w:rPr>
          <w:t>Cooper MD</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318" w:history="1">
        <w:r w:rsidR="008923A1" w:rsidRPr="0025784D">
          <w:rPr>
            <w:rStyle w:val="a5"/>
            <w:rFonts w:ascii="Book Antiqua" w:hAnsi="Book Antiqua" w:cs="Arial"/>
            <w:color w:val="auto"/>
            <w:sz w:val="24"/>
            <w:szCs w:val="24"/>
            <w:u w:val="none"/>
            <w:lang w:val="pt-PT"/>
          </w:rPr>
          <w:t>Monteiro RC</w:t>
        </w:r>
      </w:hyperlink>
      <w:r w:rsidR="008923A1" w:rsidRPr="0025784D">
        <w:rPr>
          <w:rFonts w:ascii="Book Antiqua" w:hAnsi="Book Antiqua" w:cs="Arial"/>
          <w:sz w:val="24"/>
          <w:szCs w:val="24"/>
          <w:lang w:val="pt-PT"/>
        </w:rPr>
        <w:t xml:space="preserve">. </w:t>
      </w:r>
      <w:r w:rsidR="008923A1" w:rsidRPr="0025784D">
        <w:rPr>
          <w:rFonts w:ascii="Book Antiqua" w:hAnsi="Book Antiqua" w:cs="Arial"/>
          <w:sz w:val="24"/>
          <w:szCs w:val="24"/>
        </w:rPr>
        <w:t>Identification of the transferrin receptor as a novel immunoglobulin (Ig</w:t>
      </w:r>
      <w:proofErr w:type="gramStart"/>
      <w:r w:rsidR="008923A1" w:rsidRPr="0025784D">
        <w:rPr>
          <w:rFonts w:ascii="Book Antiqua" w:hAnsi="Book Antiqua" w:cs="Arial"/>
          <w:sz w:val="24"/>
          <w:szCs w:val="24"/>
        </w:rPr>
        <w:t>)A1</w:t>
      </w:r>
      <w:proofErr w:type="gramEnd"/>
      <w:r w:rsidR="008923A1" w:rsidRPr="0025784D">
        <w:rPr>
          <w:rFonts w:ascii="Book Antiqua" w:hAnsi="Book Antiqua" w:cs="Arial"/>
          <w:sz w:val="24"/>
          <w:szCs w:val="24"/>
        </w:rPr>
        <w:t xml:space="preserve"> receptor and its enhanced expression on mesangial cells in IgA nephropathy.</w:t>
      </w:r>
      <w:r w:rsidR="008923A1" w:rsidRPr="0025784D">
        <w:rPr>
          <w:rFonts w:ascii="Book Antiqua" w:hAnsi="Book Antiqua" w:cs="Arial"/>
          <w:i/>
          <w:sz w:val="24"/>
          <w:szCs w:val="24"/>
        </w:rPr>
        <w:t xml:space="preserve"> </w:t>
      </w:r>
      <w:hyperlink r:id="rId319" w:tooltip="The Journal of experimental medicine." w:history="1">
        <w:r w:rsidR="008923A1" w:rsidRPr="0025784D">
          <w:rPr>
            <w:rStyle w:val="a5"/>
            <w:rFonts w:ascii="Book Antiqua" w:hAnsi="Book Antiqua" w:cs="Arial"/>
            <w:i/>
            <w:color w:val="auto"/>
            <w:sz w:val="24"/>
            <w:szCs w:val="24"/>
            <w:u w:val="none"/>
          </w:rPr>
          <w:t>J Exp Med.</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2001; </w:t>
      </w:r>
      <w:r w:rsidR="008923A1" w:rsidRPr="0025784D">
        <w:rPr>
          <w:rFonts w:ascii="Book Antiqua" w:hAnsi="Book Antiqua" w:cs="Arial"/>
          <w:b/>
          <w:sz w:val="24"/>
          <w:szCs w:val="24"/>
        </w:rPr>
        <w:t>194</w:t>
      </w:r>
      <w:r w:rsidR="00D649F1">
        <w:rPr>
          <w:rFonts w:ascii="Book Antiqua" w:hAnsi="Book Antiqua" w:cs="Arial"/>
          <w:sz w:val="24"/>
          <w:szCs w:val="24"/>
        </w:rPr>
        <w:t>: 417-425 [PMID: 11514599</w:t>
      </w:r>
      <w:r w:rsidR="008923A1" w:rsidRPr="0025784D">
        <w:rPr>
          <w:rStyle w:val="apple-converted-space"/>
          <w:rFonts w:ascii="Book Antiqua" w:hAnsi="Book Antiqua" w:cs="Arial"/>
          <w:sz w:val="24"/>
          <w:szCs w:val="24"/>
        </w:rPr>
        <w:t> </w:t>
      </w:r>
      <w:r w:rsidR="00C053B5">
        <w:rPr>
          <w:rFonts w:ascii="Book Antiqua" w:hAnsi="Book Antiqua" w:cs="Arial"/>
          <w:sz w:val="24"/>
          <w:szCs w:val="24"/>
        </w:rPr>
        <w:t xml:space="preserve">DOI: </w:t>
      </w:r>
      <w:r w:rsidR="008923A1" w:rsidRPr="0025784D">
        <w:rPr>
          <w:rStyle w:val="slug-doi"/>
          <w:rFonts w:ascii="Book Antiqua" w:hAnsi="Book Antiqua" w:cs="Arial"/>
          <w:sz w:val="24"/>
          <w:szCs w:val="24"/>
          <w:bdr w:val="none" w:sz="0" w:space="0" w:color="auto" w:frame="1"/>
        </w:rPr>
        <w:t>10.1084/jem.194.4.417]</w:t>
      </w:r>
    </w:p>
    <w:p w:rsidR="008923A1" w:rsidRPr="0025784D" w:rsidRDefault="008923A1" w:rsidP="00212866">
      <w:pPr>
        <w:pStyle w:val="a6"/>
        <w:numPr>
          <w:ilvl w:val="0"/>
          <w:numId w:val="1"/>
        </w:numPr>
        <w:spacing w:after="0" w:line="360" w:lineRule="auto"/>
        <w:ind w:left="0" w:firstLine="0"/>
        <w:jc w:val="both"/>
        <w:rPr>
          <w:rStyle w:val="slug-doi"/>
          <w:rFonts w:ascii="Book Antiqua" w:eastAsia="Times New Roman" w:hAnsi="Book Antiqua" w:cs="Arial"/>
          <w:sz w:val="24"/>
          <w:szCs w:val="24"/>
          <w:lang w:eastAsia="it-IT"/>
        </w:rPr>
      </w:pPr>
      <w:r w:rsidRPr="0025784D">
        <w:rPr>
          <w:rFonts w:ascii="Book Antiqua" w:hAnsi="Book Antiqua" w:cs="Arial"/>
          <w:b/>
          <w:bCs/>
          <w:sz w:val="24"/>
          <w:szCs w:val="24"/>
        </w:rPr>
        <w:t>Haddad E</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Moura IC</w:t>
      </w:r>
      <w:r w:rsidRPr="0025784D">
        <w:rPr>
          <w:rFonts w:ascii="Book Antiqua" w:hAnsi="Book Antiqua" w:cs="Arial"/>
          <w:sz w:val="24"/>
          <w:szCs w:val="24"/>
        </w:rPr>
        <w:t xml:space="preserve">, Arcos-Fajardo M, Macher MA, Baudouin V, Alberti C, Loirat C, Monteiro RC, Peuchmaur M. </w:t>
      </w:r>
      <w:hyperlink r:id="rId320" w:history="1">
        <w:r w:rsidRPr="0025784D">
          <w:rPr>
            <w:rStyle w:val="a5"/>
            <w:rFonts w:ascii="Book Antiqua" w:hAnsi="Book Antiqua" w:cs="Arial"/>
            <w:color w:val="auto"/>
            <w:sz w:val="24"/>
            <w:szCs w:val="24"/>
            <w:u w:val="none"/>
          </w:rPr>
          <w:t>Enhanced expression of the CD71 mesangial IgA1 receptor in Berger disease and Henoch-Schönlein nephritis: association between CD71 expression and IgA deposits.</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2003; </w:t>
      </w:r>
      <w:r w:rsidRPr="0025784D">
        <w:rPr>
          <w:rFonts w:ascii="Book Antiqua" w:hAnsi="Book Antiqua" w:cs="Arial"/>
          <w:b/>
          <w:sz w:val="24"/>
          <w:szCs w:val="24"/>
        </w:rPr>
        <w:t>14</w:t>
      </w:r>
      <w:r w:rsidRPr="0025784D">
        <w:rPr>
          <w:rFonts w:ascii="Book Antiqua" w:hAnsi="Book Antiqua" w:cs="Arial"/>
          <w:sz w:val="24"/>
          <w:szCs w:val="24"/>
        </w:rPr>
        <w:t xml:space="preserve">: 327-337 PMID: 12538733 </w:t>
      </w:r>
      <w:r w:rsidR="00C053B5">
        <w:rPr>
          <w:rFonts w:ascii="Book Antiqua" w:hAnsi="Book Antiqua" w:cs="Lucida Sans Unicode"/>
          <w:bCs/>
          <w:sz w:val="24"/>
          <w:szCs w:val="24"/>
        </w:rPr>
        <w:t xml:space="preserve">DOI: </w:t>
      </w:r>
      <w:r w:rsidRPr="0025784D">
        <w:rPr>
          <w:rStyle w:val="slug-doi"/>
          <w:rFonts w:ascii="Book Antiqua" w:hAnsi="Book Antiqua" w:cs="Lucida Sans Unicode"/>
          <w:sz w:val="24"/>
          <w:szCs w:val="24"/>
          <w:bdr w:val="none" w:sz="0" w:space="0" w:color="auto" w:frame="1"/>
        </w:rPr>
        <w:t>10.1097/01.ASN.0000046961.04917.83]</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Moura IC</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Arcos-Fajardo M</w:t>
      </w:r>
      <w:r w:rsidRPr="0025784D">
        <w:rPr>
          <w:rFonts w:ascii="Book Antiqua" w:hAnsi="Book Antiqua" w:cs="Arial"/>
          <w:sz w:val="24"/>
          <w:szCs w:val="24"/>
        </w:rPr>
        <w:t>, Sadaka C, Leroy V, Benhamou M, Novak J, Vrtovsnik F, Haddad E, Chintalacharuvu KR, Monteiro RC.</w:t>
      </w:r>
      <w:r w:rsidRPr="0025784D">
        <w:rPr>
          <w:rFonts w:ascii="Book Antiqua" w:hAnsi="Book Antiqua"/>
          <w:sz w:val="24"/>
          <w:szCs w:val="24"/>
        </w:rPr>
        <w:t xml:space="preserve"> </w:t>
      </w:r>
      <w:hyperlink r:id="rId321" w:history="1">
        <w:r w:rsidRPr="0025784D">
          <w:rPr>
            <w:rStyle w:val="a5"/>
            <w:rFonts w:ascii="Book Antiqua" w:hAnsi="Book Antiqua" w:cs="Arial"/>
            <w:color w:val="auto"/>
            <w:sz w:val="24"/>
            <w:szCs w:val="24"/>
            <w:u w:val="none"/>
          </w:rPr>
          <w:t>Glycosylation and size of IgA1 are essential for interaction with mesangial transferrin receptor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2004; </w:t>
      </w:r>
      <w:r w:rsidRPr="0025784D">
        <w:rPr>
          <w:rFonts w:ascii="Book Antiqua" w:hAnsi="Book Antiqua" w:cs="Arial"/>
          <w:b/>
          <w:sz w:val="24"/>
          <w:szCs w:val="24"/>
        </w:rPr>
        <w:t>15</w:t>
      </w:r>
      <w:r w:rsidRPr="0025784D">
        <w:rPr>
          <w:rFonts w:ascii="Book Antiqua" w:hAnsi="Book Antiqua" w:cs="Arial"/>
          <w:sz w:val="24"/>
          <w:szCs w:val="24"/>
        </w:rPr>
        <w:t xml:space="preserve">: 622-634 [PMID: </w:t>
      </w:r>
      <w:r w:rsidRPr="0025784D">
        <w:rPr>
          <w:rFonts w:ascii="Book Antiqua" w:eastAsia="Times New Roman" w:hAnsi="Book Antiqua" w:cs="Arial"/>
          <w:sz w:val="24"/>
          <w:szCs w:val="24"/>
          <w:lang w:val="it-IT" w:eastAsia="it-IT"/>
        </w:rPr>
        <w:t xml:space="preserve">14978164 </w:t>
      </w:r>
      <w:r w:rsidR="00895275">
        <w:rPr>
          <w:rFonts w:ascii="Book Antiqua" w:hAnsi="Book Antiqua" w:cs="Lucida Sans Unicode"/>
          <w:bCs/>
          <w:sz w:val="24"/>
          <w:szCs w:val="24"/>
        </w:rPr>
        <w:t>DOI:</w:t>
      </w:r>
      <w:r w:rsidRPr="0025784D">
        <w:rPr>
          <w:rStyle w:val="slug-doi"/>
          <w:rFonts w:ascii="Book Antiqua" w:hAnsi="Book Antiqua" w:cs="Lucida Sans Unicode"/>
          <w:sz w:val="24"/>
          <w:szCs w:val="24"/>
          <w:bdr w:val="none" w:sz="0" w:space="0" w:color="auto" w:frame="1"/>
        </w:rPr>
        <w:t>10.1097/01.ASN.0000115401.07980.0C]</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Monteiro RC</w:t>
      </w:r>
      <w:r w:rsidRPr="0025784D">
        <w:rPr>
          <w:rFonts w:ascii="Book Antiqua" w:hAnsi="Book Antiqua" w:cs="Arial"/>
          <w:b/>
          <w:sz w:val="24"/>
          <w:szCs w:val="24"/>
        </w:rPr>
        <w:t>.</w:t>
      </w:r>
      <w:r w:rsidRPr="0025784D">
        <w:rPr>
          <w:rFonts w:ascii="Book Antiqua" w:hAnsi="Book Antiqua" w:cs="Arial"/>
          <w:sz w:val="24"/>
          <w:szCs w:val="24"/>
        </w:rPr>
        <w:t xml:space="preserve"> </w:t>
      </w:r>
      <w:hyperlink r:id="rId322" w:history="1">
        <w:r w:rsidRPr="0025784D">
          <w:rPr>
            <w:rStyle w:val="a5"/>
            <w:rFonts w:ascii="Book Antiqua" w:hAnsi="Book Antiqua" w:cs="Arial"/>
            <w:color w:val="auto"/>
            <w:sz w:val="24"/>
            <w:szCs w:val="24"/>
            <w:u w:val="none"/>
          </w:rPr>
          <w:t>Pathogenic role of IgA receptors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Contrib Nephrol</w:t>
      </w:r>
      <w:r w:rsidRPr="0025784D">
        <w:rPr>
          <w:rStyle w:val="apple-converted-space"/>
          <w:rFonts w:ascii="Book Antiqua" w:hAnsi="Book Antiqua" w:cs="Arial"/>
          <w:sz w:val="24"/>
          <w:szCs w:val="24"/>
        </w:rPr>
        <w:t> </w:t>
      </w:r>
      <w:r w:rsidRPr="0025784D">
        <w:rPr>
          <w:rFonts w:ascii="Book Antiqua" w:hAnsi="Book Antiqua" w:cs="Arial"/>
          <w:bCs/>
          <w:sz w:val="24"/>
          <w:szCs w:val="24"/>
        </w:rPr>
        <w:t>2007;</w:t>
      </w:r>
      <w:r w:rsidRPr="0025784D">
        <w:rPr>
          <w:rFonts w:ascii="Book Antiqua" w:eastAsia="Times New Roman" w:hAnsi="Book Antiqua" w:cs="Arial"/>
          <w:sz w:val="24"/>
          <w:szCs w:val="24"/>
          <w:lang w:val="it-IT" w:eastAsia="it-IT"/>
        </w:rPr>
        <w:t> </w:t>
      </w:r>
      <w:r w:rsidRPr="0025784D">
        <w:rPr>
          <w:rFonts w:ascii="Book Antiqua" w:hAnsi="Book Antiqua" w:cs="Arial"/>
          <w:b/>
          <w:sz w:val="24"/>
          <w:szCs w:val="24"/>
        </w:rPr>
        <w:t>157</w:t>
      </w:r>
      <w:r w:rsidR="00D649F1">
        <w:rPr>
          <w:rFonts w:ascii="Book Antiqua" w:hAnsi="Book Antiqua" w:cs="Arial"/>
          <w:sz w:val="24"/>
          <w:szCs w:val="24"/>
        </w:rPr>
        <w:t xml:space="preserve">: 64-69 [PMID: </w:t>
      </w:r>
      <w:r w:rsidRPr="0025784D">
        <w:rPr>
          <w:rFonts w:ascii="Book Antiqua" w:hAnsi="Book Antiqua" w:cs="Arial"/>
          <w:sz w:val="24"/>
          <w:szCs w:val="24"/>
        </w:rPr>
        <w:t xml:space="preserve">17495439 </w:t>
      </w:r>
      <w:r w:rsidR="00C053B5">
        <w:rPr>
          <w:rFonts w:ascii="Book Antiqua" w:hAnsi="Book Antiqua" w:cs="Arial"/>
          <w:sz w:val="24"/>
          <w:szCs w:val="24"/>
        </w:rPr>
        <w:t xml:space="preserve">DOI: </w:t>
      </w:r>
      <w:r w:rsidRPr="0025784D">
        <w:rPr>
          <w:rFonts w:ascii="Book Antiqua" w:hAnsi="Book Antiqua" w:cs="Arial"/>
          <w:sz w:val="24"/>
          <w:szCs w:val="24"/>
        </w:rPr>
        <w:t>10.1159/0000102306]</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Berthelot L</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Papista C</w:t>
      </w:r>
      <w:r w:rsidRPr="0025784D">
        <w:rPr>
          <w:rFonts w:ascii="Book Antiqua" w:hAnsi="Book Antiqua" w:cs="Arial"/>
          <w:sz w:val="24"/>
          <w:szCs w:val="24"/>
        </w:rPr>
        <w:t xml:space="preserve">, Maciel TT, Biarnes-Pelicot M, Tissandie E, Wang PH, Tamouza H, Jamin A, Bex-Coudrat J, Gestin A, Boumediene A, Arcos-Fajardo M, England P, Pillebout E, Walker F, Daugas E, Vrtosvnik F, Flamant M, Benhamou M, Cogné M, Moura IC, Monteiro RC </w:t>
      </w:r>
      <w:hyperlink r:id="rId323" w:history="1">
        <w:r w:rsidRPr="0025784D">
          <w:rPr>
            <w:rStyle w:val="a5"/>
            <w:rFonts w:ascii="Book Antiqua" w:hAnsi="Book Antiqua" w:cs="Arial"/>
            <w:color w:val="auto"/>
            <w:sz w:val="24"/>
            <w:szCs w:val="24"/>
            <w:u w:val="none"/>
          </w:rPr>
          <w:t>Transglutaminase is essential for IgA nephropathy development acting through IgA receptors.</w:t>
        </w:r>
      </w:hyperlink>
      <w:r w:rsidRPr="0025784D">
        <w:rPr>
          <w:rFonts w:ascii="Book Antiqua" w:hAnsi="Book Antiqua"/>
          <w:sz w:val="24"/>
          <w:szCs w:val="24"/>
        </w:rPr>
        <w:t xml:space="preserve"> </w:t>
      </w:r>
      <w:r w:rsidRPr="0025784D">
        <w:rPr>
          <w:rStyle w:val="jrnl"/>
          <w:rFonts w:ascii="Book Antiqua" w:hAnsi="Book Antiqua" w:cs="Arial"/>
          <w:i/>
          <w:sz w:val="24"/>
          <w:szCs w:val="24"/>
        </w:rPr>
        <w:t>J Exp Med</w:t>
      </w:r>
      <w:r w:rsidRPr="0025784D">
        <w:rPr>
          <w:rFonts w:ascii="Book Antiqua" w:hAnsi="Book Antiqua" w:cs="Arial"/>
          <w:sz w:val="24"/>
          <w:szCs w:val="24"/>
        </w:rPr>
        <w:t xml:space="preserve"> 2012; </w:t>
      </w:r>
      <w:r w:rsidRPr="0025784D">
        <w:rPr>
          <w:rFonts w:ascii="Book Antiqua" w:hAnsi="Book Antiqua" w:cs="Arial"/>
          <w:b/>
          <w:sz w:val="24"/>
          <w:szCs w:val="24"/>
        </w:rPr>
        <w:t>209</w:t>
      </w:r>
      <w:r w:rsidRPr="0025784D">
        <w:rPr>
          <w:rFonts w:ascii="Book Antiqua" w:hAnsi="Book Antiqua" w:cs="Arial"/>
          <w:sz w:val="24"/>
          <w:szCs w:val="24"/>
        </w:rPr>
        <w:t xml:space="preserve">: 793-806 [PMID: </w:t>
      </w:r>
      <w:r w:rsidRPr="0025784D">
        <w:rPr>
          <w:rFonts w:ascii="Book Antiqua" w:eastAsia="Times New Roman" w:hAnsi="Book Antiqua" w:cs="Arial"/>
          <w:sz w:val="24"/>
          <w:szCs w:val="24"/>
          <w:lang w:eastAsia="it-IT"/>
        </w:rPr>
        <w:t xml:space="preserve">22451718 </w:t>
      </w:r>
      <w:r w:rsidR="00C053B5">
        <w:rPr>
          <w:rFonts w:ascii="Book Antiqua" w:hAnsi="Book Antiqua" w:cs="Arial"/>
          <w:sz w:val="24"/>
          <w:szCs w:val="24"/>
        </w:rPr>
        <w:t xml:space="preserve">DOI: </w:t>
      </w:r>
      <w:r w:rsidRPr="0025784D">
        <w:rPr>
          <w:rFonts w:ascii="Book Antiqua" w:hAnsi="Book Antiqua" w:cs="Arial"/>
          <w:sz w:val="24"/>
          <w:szCs w:val="24"/>
        </w:rPr>
        <w:t>10.1084/jem.20112005]</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Monteiro RC</w:t>
      </w:r>
      <w:r w:rsidRPr="0025784D">
        <w:rPr>
          <w:rFonts w:ascii="Book Antiqua" w:hAnsi="Book Antiqua" w:cs="Arial"/>
          <w:b/>
          <w:sz w:val="24"/>
          <w:szCs w:val="24"/>
        </w:rPr>
        <w:t xml:space="preserve">. </w:t>
      </w:r>
      <w:hyperlink r:id="rId324" w:history="1">
        <w:r w:rsidRPr="0025784D">
          <w:rPr>
            <w:rStyle w:val="a5"/>
            <w:rFonts w:ascii="Book Antiqua" w:hAnsi="Book Antiqua" w:cs="Arial"/>
            <w:color w:val="auto"/>
            <w:sz w:val="24"/>
            <w:szCs w:val="24"/>
            <w:u w:val="none"/>
          </w:rPr>
          <w:t>The role of IgA and IgA Fc receptors as anti-inflammatory agents.</w:t>
        </w:r>
      </w:hyperlink>
      <w:r w:rsidRPr="0025784D">
        <w:rPr>
          <w:rFonts w:ascii="Book Antiqua" w:hAnsi="Book Antiqua"/>
          <w:sz w:val="24"/>
          <w:szCs w:val="24"/>
        </w:rPr>
        <w:t xml:space="preserve"> </w:t>
      </w:r>
      <w:r w:rsidRPr="0025784D">
        <w:rPr>
          <w:rStyle w:val="jrnl"/>
          <w:rFonts w:ascii="Book Antiqua" w:hAnsi="Book Antiqua" w:cs="Arial"/>
          <w:i/>
          <w:sz w:val="24"/>
          <w:szCs w:val="24"/>
        </w:rPr>
        <w:t>J Clin Immunol</w:t>
      </w:r>
      <w:r w:rsidRPr="0025784D">
        <w:rPr>
          <w:rStyle w:val="apple-converted-space"/>
          <w:rFonts w:ascii="Book Antiqua" w:hAnsi="Book Antiqua" w:cs="Arial"/>
          <w:i/>
          <w:sz w:val="24"/>
          <w:szCs w:val="24"/>
        </w:rPr>
        <w:t> </w:t>
      </w:r>
      <w:r w:rsidRPr="0025784D">
        <w:rPr>
          <w:rFonts w:ascii="Book Antiqua" w:hAnsi="Book Antiqua" w:cs="Arial"/>
          <w:bCs/>
          <w:sz w:val="24"/>
          <w:szCs w:val="24"/>
        </w:rPr>
        <w:t>2010</w:t>
      </w:r>
      <w:r w:rsidRPr="0025784D">
        <w:rPr>
          <w:rFonts w:ascii="Book Antiqua" w:hAnsi="Book Antiqua" w:cs="Arial"/>
          <w:sz w:val="24"/>
          <w:szCs w:val="24"/>
        </w:rPr>
        <w:t xml:space="preserve">; </w:t>
      </w:r>
      <w:r w:rsidRPr="0025784D">
        <w:rPr>
          <w:rFonts w:ascii="Book Antiqua" w:hAnsi="Book Antiqua" w:cs="Arial"/>
          <w:b/>
          <w:sz w:val="24"/>
          <w:szCs w:val="24"/>
        </w:rPr>
        <w:t>30</w:t>
      </w:r>
      <w:r w:rsidRPr="0025784D">
        <w:rPr>
          <w:rFonts w:ascii="Book Antiqua" w:hAnsi="Book Antiqua" w:cs="Arial"/>
          <w:sz w:val="24"/>
          <w:szCs w:val="24"/>
        </w:rPr>
        <w:t xml:space="preserve"> Suppl 1: S61-S64 [PMID: 20405182 </w:t>
      </w:r>
      <w:r w:rsidR="00C053B5">
        <w:rPr>
          <w:rFonts w:ascii="Book Antiqua" w:hAnsi="Book Antiqua" w:cs="Arial"/>
          <w:sz w:val="24"/>
          <w:szCs w:val="24"/>
        </w:rPr>
        <w:t xml:space="preserve">DOI: </w:t>
      </w:r>
      <w:r w:rsidRPr="0025784D">
        <w:rPr>
          <w:rFonts w:ascii="Book Antiqua" w:hAnsi="Book Antiqua" w:cs="Arial"/>
          <w:sz w:val="24"/>
          <w:szCs w:val="24"/>
        </w:rPr>
        <w:t>10.1007/s10875-010-9397-2]</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lang w:val="it-IT"/>
        </w:rPr>
        <w:t>Amore A</w:t>
      </w:r>
      <w:r w:rsidRPr="0025784D">
        <w:rPr>
          <w:rFonts w:ascii="Book Antiqua" w:hAnsi="Book Antiqua" w:cs="Arial"/>
          <w:b/>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Cirina P</w:t>
      </w:r>
      <w:r w:rsidRPr="0025784D">
        <w:rPr>
          <w:rFonts w:ascii="Book Antiqua" w:hAnsi="Book Antiqua" w:cs="Arial"/>
          <w:sz w:val="24"/>
          <w:szCs w:val="24"/>
          <w:lang w:val="it-IT"/>
        </w:rPr>
        <w:t>, Conti G, Brusa P,</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Peruzzi L</w:t>
      </w:r>
      <w:r w:rsidRPr="0025784D">
        <w:rPr>
          <w:rFonts w:ascii="Book Antiqua" w:hAnsi="Book Antiqua" w:cs="Arial"/>
          <w:sz w:val="24"/>
          <w:szCs w:val="24"/>
          <w:lang w:val="it-IT"/>
        </w:rPr>
        <w:t xml:space="preserve">, Coppo R. </w:t>
      </w:r>
      <w:hyperlink r:id="rId325" w:history="1">
        <w:r w:rsidRPr="0025784D">
          <w:rPr>
            <w:rStyle w:val="a5"/>
            <w:rFonts w:ascii="Book Antiqua" w:hAnsi="Book Antiqua" w:cs="Arial"/>
            <w:color w:val="auto"/>
            <w:sz w:val="24"/>
            <w:szCs w:val="24"/>
            <w:u w:val="none"/>
          </w:rPr>
          <w:t>Glycosylation of circulating IgA in patients with IgA nephropathy modulates proliferation and apoptosis of mesangial cells.</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2001;</w:t>
      </w:r>
      <w:r w:rsidRPr="0025784D">
        <w:rPr>
          <w:rFonts w:ascii="Book Antiqua" w:hAnsi="Book Antiqua" w:cs="Arial"/>
          <w:b/>
          <w:sz w:val="24"/>
          <w:szCs w:val="24"/>
        </w:rPr>
        <w:t xml:space="preserve"> 12</w:t>
      </w:r>
      <w:r w:rsidRPr="0025784D">
        <w:rPr>
          <w:rFonts w:ascii="Book Antiqua" w:hAnsi="Book Antiqua" w:cs="Arial"/>
          <w:sz w:val="24"/>
          <w:szCs w:val="24"/>
        </w:rPr>
        <w:t xml:space="preserve">: 1862-1871 [PMID: 11518779] </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lang w:val="it-IT"/>
        </w:rPr>
        <w:t>Amore A</w:t>
      </w:r>
      <w:r w:rsidRPr="0025784D">
        <w:rPr>
          <w:rFonts w:ascii="Book Antiqua" w:hAnsi="Book Antiqua" w:cs="Arial"/>
          <w:b/>
          <w:sz w:val="24"/>
          <w:szCs w:val="24"/>
          <w:lang w:val="it-IT"/>
        </w:rPr>
        <w:t>,</w:t>
      </w:r>
      <w:r w:rsidRPr="0025784D">
        <w:rPr>
          <w:rFonts w:ascii="Book Antiqua" w:hAnsi="Book Antiqua" w:cs="Arial"/>
          <w:sz w:val="24"/>
          <w:szCs w:val="24"/>
          <w:lang w:val="it-IT"/>
        </w:rPr>
        <w:t xml:space="preserve"> Conti G,</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Cirina P</w:t>
      </w:r>
      <w:r w:rsidRPr="0025784D">
        <w:rPr>
          <w:rFonts w:ascii="Book Antiqua" w:hAnsi="Book Antiqua" w:cs="Arial"/>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Peruzzi L</w:t>
      </w:r>
      <w:r w:rsidRPr="0025784D">
        <w:rPr>
          <w:rFonts w:ascii="Book Antiqua" w:hAnsi="Book Antiqua" w:cs="Arial"/>
          <w:sz w:val="24"/>
          <w:szCs w:val="24"/>
          <w:lang w:val="it-IT"/>
        </w:rPr>
        <w:t xml:space="preserve">, Alpa M, Bussolino F, Coppo R. </w:t>
      </w:r>
      <w:hyperlink r:id="rId326" w:history="1">
        <w:r w:rsidRPr="0025784D">
          <w:rPr>
            <w:rStyle w:val="a5"/>
            <w:rFonts w:ascii="Book Antiqua" w:hAnsi="Book Antiqua" w:cs="Arial"/>
            <w:color w:val="auto"/>
            <w:sz w:val="24"/>
            <w:szCs w:val="24"/>
            <w:u w:val="none"/>
          </w:rPr>
          <w:t xml:space="preserve">Aberrantly glycosylated IgA molecules downregulate the synthesis and secretion of vascular </w:t>
        </w:r>
        <w:r w:rsidRPr="0025784D">
          <w:rPr>
            <w:rStyle w:val="a5"/>
            <w:rFonts w:ascii="Book Antiqua" w:hAnsi="Book Antiqua" w:cs="Arial"/>
            <w:color w:val="auto"/>
            <w:sz w:val="24"/>
            <w:szCs w:val="24"/>
            <w:u w:val="none"/>
          </w:rPr>
          <w:lastRenderedPageBreak/>
          <w:t>endothelial growth factor in human mesangial cells.</w:t>
        </w:r>
      </w:hyperlink>
      <w:r w:rsidRPr="0025784D">
        <w:rPr>
          <w:rFonts w:ascii="Book Antiqua" w:hAnsi="Book Antiqua"/>
          <w:sz w:val="24"/>
          <w:szCs w:val="24"/>
        </w:rPr>
        <w:t xml:space="preserve"> </w:t>
      </w:r>
      <w:r w:rsidRPr="0025784D">
        <w:rPr>
          <w:rStyle w:val="jrnl"/>
          <w:rFonts w:ascii="Book Antiqua" w:hAnsi="Book Antiqua" w:cs="Arial"/>
          <w:i/>
          <w:sz w:val="24"/>
          <w:szCs w:val="24"/>
        </w:rPr>
        <w:t>Am J Kidney Dis</w:t>
      </w:r>
      <w:r w:rsidRPr="0025784D">
        <w:rPr>
          <w:rFonts w:ascii="Book Antiqua" w:hAnsi="Book Antiqua" w:cs="Arial"/>
          <w:sz w:val="24"/>
          <w:szCs w:val="24"/>
        </w:rPr>
        <w:t xml:space="preserve"> 2000; </w:t>
      </w:r>
      <w:r w:rsidRPr="0025784D">
        <w:rPr>
          <w:rFonts w:ascii="Book Antiqua" w:hAnsi="Book Antiqua" w:cs="Arial"/>
          <w:b/>
          <w:sz w:val="24"/>
          <w:szCs w:val="24"/>
        </w:rPr>
        <w:t>36</w:t>
      </w:r>
      <w:r w:rsidRPr="0025784D">
        <w:rPr>
          <w:rFonts w:ascii="Book Antiqua" w:hAnsi="Book Antiqua" w:cs="Arial"/>
          <w:sz w:val="24"/>
          <w:szCs w:val="24"/>
        </w:rPr>
        <w:t xml:space="preserve">: 1242-1252 [PMID: 11096049] </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lang w:val="es-ES"/>
        </w:rPr>
        <w:t>Novak J</w:t>
      </w:r>
      <w:r w:rsidRPr="0025784D">
        <w:rPr>
          <w:rFonts w:ascii="Book Antiqua" w:hAnsi="Book Antiqua" w:cs="Arial"/>
          <w:b/>
          <w:sz w:val="24"/>
          <w:szCs w:val="24"/>
          <w:lang w:val="es-ES"/>
        </w:rPr>
        <w:t>,</w:t>
      </w:r>
      <w:r w:rsidRPr="0025784D">
        <w:rPr>
          <w:rStyle w:val="apple-converted-space"/>
          <w:rFonts w:ascii="Book Antiqua" w:hAnsi="Book Antiqua" w:cs="Arial"/>
          <w:sz w:val="24"/>
          <w:szCs w:val="24"/>
          <w:lang w:val="es-ES"/>
        </w:rPr>
        <w:t> </w:t>
      </w:r>
      <w:r w:rsidRPr="0025784D">
        <w:rPr>
          <w:rFonts w:ascii="Book Antiqua" w:hAnsi="Book Antiqua" w:cs="Arial"/>
          <w:bCs/>
          <w:sz w:val="24"/>
          <w:szCs w:val="24"/>
          <w:lang w:val="es-ES"/>
        </w:rPr>
        <w:t>Vu HL</w:t>
      </w:r>
      <w:r w:rsidRPr="0025784D">
        <w:rPr>
          <w:rFonts w:ascii="Book Antiqua" w:hAnsi="Book Antiqua" w:cs="Arial"/>
          <w:sz w:val="24"/>
          <w:szCs w:val="24"/>
          <w:lang w:val="es-ES"/>
        </w:rPr>
        <w:t>,</w:t>
      </w:r>
      <w:r w:rsidRPr="0025784D">
        <w:rPr>
          <w:rStyle w:val="apple-converted-space"/>
          <w:rFonts w:ascii="Book Antiqua" w:hAnsi="Book Antiqua" w:cs="Arial"/>
          <w:sz w:val="24"/>
          <w:szCs w:val="24"/>
          <w:lang w:val="es-ES"/>
        </w:rPr>
        <w:t> </w:t>
      </w:r>
      <w:r w:rsidRPr="0025784D">
        <w:rPr>
          <w:rFonts w:ascii="Book Antiqua" w:hAnsi="Book Antiqua" w:cs="Arial"/>
          <w:bCs/>
          <w:sz w:val="24"/>
          <w:szCs w:val="24"/>
          <w:lang w:val="es-ES"/>
        </w:rPr>
        <w:t>Novak L</w:t>
      </w:r>
      <w:r w:rsidRPr="0025784D">
        <w:rPr>
          <w:rFonts w:ascii="Book Antiqua" w:hAnsi="Book Antiqua" w:cs="Arial"/>
          <w:sz w:val="24"/>
          <w:szCs w:val="24"/>
          <w:lang w:val="es-ES"/>
        </w:rPr>
        <w:t xml:space="preserve">, Julian BA, Mestecky J, Tomana M. </w:t>
      </w:r>
      <w:hyperlink r:id="rId327" w:history="1">
        <w:r w:rsidRPr="0025784D">
          <w:rPr>
            <w:rStyle w:val="a5"/>
            <w:rFonts w:ascii="Book Antiqua" w:hAnsi="Book Antiqua" w:cs="Arial"/>
            <w:color w:val="auto"/>
            <w:sz w:val="24"/>
            <w:szCs w:val="24"/>
            <w:u w:val="none"/>
          </w:rPr>
          <w:t>Interactions of human mesangial cells with IgA and IgA-containing immune complexes.</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2002; </w:t>
      </w:r>
      <w:r w:rsidRPr="0025784D">
        <w:rPr>
          <w:rFonts w:ascii="Book Antiqua" w:hAnsi="Book Antiqua" w:cs="Arial"/>
          <w:b/>
          <w:sz w:val="24"/>
          <w:szCs w:val="24"/>
        </w:rPr>
        <w:t>62</w:t>
      </w:r>
      <w:r w:rsidRPr="0025784D">
        <w:rPr>
          <w:rFonts w:ascii="Book Antiqua" w:hAnsi="Book Antiqua" w:cs="Arial"/>
          <w:sz w:val="24"/>
          <w:szCs w:val="24"/>
        </w:rPr>
        <w:t xml:space="preserve">: 465-475 [PMID: 12110007 </w:t>
      </w:r>
      <w:r w:rsidR="00895275">
        <w:rPr>
          <w:rFonts w:ascii="Book Antiqua" w:hAnsi="Book Antiqua"/>
          <w:sz w:val="24"/>
          <w:szCs w:val="24"/>
        </w:rPr>
        <w:t>DOI:</w:t>
      </w:r>
      <w:r w:rsidRPr="0025784D">
        <w:rPr>
          <w:rFonts w:ascii="Book Antiqua" w:hAnsi="Book Antiqua"/>
          <w:sz w:val="24"/>
          <w:szCs w:val="24"/>
        </w:rPr>
        <w:t>10.1046/j.1523-1755.2002.00477.x]</w:t>
      </w:r>
    </w:p>
    <w:p w:rsidR="008923A1" w:rsidRPr="0025784D" w:rsidRDefault="00220707" w:rsidP="00212866">
      <w:pPr>
        <w:pStyle w:val="a6"/>
        <w:numPr>
          <w:ilvl w:val="0"/>
          <w:numId w:val="1"/>
        </w:numPr>
        <w:spacing w:after="0" w:line="360" w:lineRule="auto"/>
        <w:ind w:left="0" w:firstLine="0"/>
        <w:jc w:val="both"/>
        <w:rPr>
          <w:rStyle w:val="slug-doi"/>
          <w:rFonts w:ascii="Book Antiqua" w:eastAsia="Times New Roman" w:hAnsi="Book Antiqua" w:cs="Arial"/>
          <w:sz w:val="24"/>
          <w:szCs w:val="24"/>
          <w:lang w:eastAsia="it-IT"/>
        </w:rPr>
      </w:pPr>
      <w:hyperlink r:id="rId328" w:history="1">
        <w:r w:rsidR="008923A1" w:rsidRPr="0025784D">
          <w:rPr>
            <w:rStyle w:val="highlight"/>
            <w:rFonts w:ascii="Book Antiqua" w:hAnsi="Book Antiqua" w:cs="Arial"/>
            <w:b/>
            <w:sz w:val="24"/>
            <w:szCs w:val="24"/>
          </w:rPr>
          <w:t>Maillard N</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329" w:history="1">
        <w:r w:rsidR="008923A1" w:rsidRPr="0025784D">
          <w:rPr>
            <w:rStyle w:val="highlight"/>
            <w:rFonts w:ascii="Book Antiqua" w:hAnsi="Book Antiqua" w:cs="Arial"/>
            <w:sz w:val="24"/>
            <w:szCs w:val="24"/>
          </w:rPr>
          <w:t>Wyatt RJ</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30" w:history="1">
        <w:r w:rsidR="008923A1" w:rsidRPr="0025784D">
          <w:rPr>
            <w:rStyle w:val="a5"/>
            <w:rFonts w:ascii="Book Antiqua" w:hAnsi="Book Antiqua" w:cs="Arial"/>
            <w:color w:val="auto"/>
            <w:sz w:val="24"/>
            <w:szCs w:val="24"/>
            <w:u w:val="none"/>
          </w:rPr>
          <w:t>Julian BA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31" w:history="1">
        <w:r w:rsidR="008923A1" w:rsidRPr="0025784D">
          <w:rPr>
            <w:rStyle w:val="a5"/>
            <w:rFonts w:ascii="Book Antiqua" w:hAnsi="Book Antiqua" w:cs="Arial"/>
            <w:color w:val="auto"/>
            <w:sz w:val="24"/>
            <w:szCs w:val="24"/>
            <w:u w:val="none"/>
          </w:rPr>
          <w:t>Kiryluk K</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32" w:history="1">
        <w:r w:rsidR="008923A1" w:rsidRPr="0025784D">
          <w:rPr>
            <w:rStyle w:val="a5"/>
            <w:rFonts w:ascii="Book Antiqua" w:hAnsi="Book Antiqua" w:cs="Arial"/>
            <w:color w:val="auto"/>
            <w:sz w:val="24"/>
            <w:szCs w:val="24"/>
            <w:u w:val="none"/>
          </w:rPr>
          <w:t>Gharavi A</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33" w:history="1">
        <w:r w:rsidR="008923A1" w:rsidRPr="0025784D">
          <w:rPr>
            <w:rStyle w:val="a5"/>
            <w:rFonts w:ascii="Book Antiqua" w:hAnsi="Book Antiqua" w:cs="Arial"/>
            <w:color w:val="auto"/>
            <w:sz w:val="24"/>
            <w:szCs w:val="24"/>
            <w:u w:val="none"/>
          </w:rPr>
          <w:t>Fremeaux-Bacchi V</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34" w:history="1">
        <w:r w:rsidR="008923A1" w:rsidRPr="0025784D">
          <w:rPr>
            <w:rStyle w:val="a5"/>
            <w:rFonts w:ascii="Book Antiqua" w:hAnsi="Book Antiqua" w:cs="Arial"/>
            <w:color w:val="auto"/>
            <w:sz w:val="24"/>
            <w:szCs w:val="24"/>
            <w:u w:val="none"/>
          </w:rPr>
          <w:t>Novak J</w:t>
        </w:r>
      </w:hyperlink>
      <w:r w:rsidR="008923A1" w:rsidRPr="0025784D">
        <w:rPr>
          <w:rFonts w:ascii="Book Antiqua" w:hAnsi="Book Antiqua" w:cs="Arial"/>
          <w:sz w:val="24"/>
          <w:szCs w:val="24"/>
          <w:vertAlign w:val="superscript"/>
        </w:rPr>
        <w:t xml:space="preserve"> </w:t>
      </w:r>
      <w:r w:rsidR="008923A1" w:rsidRPr="0025784D">
        <w:rPr>
          <w:rFonts w:ascii="Book Antiqua" w:hAnsi="Book Antiqua" w:cs="Arial"/>
          <w:sz w:val="24"/>
          <w:szCs w:val="24"/>
        </w:rPr>
        <w:t xml:space="preserve">Current Understanding of the Role of Complement in IgA Nephropathy </w:t>
      </w:r>
      <w:hyperlink r:id="rId335" w:tooltip="Journal of the American Society of Nephrology : JASN." w:history="1">
        <w:r w:rsidR="008923A1" w:rsidRPr="0025784D">
          <w:rPr>
            <w:rStyle w:val="a5"/>
            <w:rFonts w:ascii="Book Antiqua" w:hAnsi="Book Antiqua" w:cs="Arial"/>
            <w:i/>
            <w:color w:val="auto"/>
            <w:sz w:val="24"/>
            <w:szCs w:val="24"/>
            <w:u w:val="none"/>
          </w:rPr>
          <w:t>J Am Soc Nephrol.</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2015 Epub ahead of print [PMID: </w:t>
      </w:r>
      <w:r w:rsidR="008923A1" w:rsidRPr="0025784D">
        <w:rPr>
          <w:rFonts w:ascii="Book Antiqua" w:eastAsia="Times New Roman" w:hAnsi="Book Antiqua" w:cs="Arial"/>
          <w:sz w:val="24"/>
          <w:szCs w:val="24"/>
          <w:lang w:eastAsia="it-IT"/>
        </w:rPr>
        <w:t>25694468 </w:t>
      </w:r>
      <w:r w:rsidR="00895275">
        <w:rPr>
          <w:rFonts w:ascii="Book Antiqua" w:hAnsi="Book Antiqua" w:cs="Lucida Sans Unicode"/>
          <w:bCs/>
          <w:sz w:val="24"/>
          <w:szCs w:val="24"/>
        </w:rPr>
        <w:t>DOI:</w:t>
      </w:r>
      <w:r w:rsidR="008923A1" w:rsidRPr="0025784D">
        <w:rPr>
          <w:rStyle w:val="slug-doi"/>
          <w:rFonts w:ascii="Book Antiqua" w:hAnsi="Book Antiqua" w:cs="Lucida Sans Unicode"/>
          <w:sz w:val="24"/>
          <w:szCs w:val="24"/>
          <w:bdr w:val="none" w:sz="0" w:space="0" w:color="auto" w:frame="1"/>
        </w:rPr>
        <w:t>10.1681/ASN.2014101000]</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336" w:history="1">
        <w:r w:rsidR="008923A1" w:rsidRPr="0025784D">
          <w:rPr>
            <w:rStyle w:val="highlight"/>
            <w:rFonts w:ascii="Book Antiqua" w:hAnsi="Book Antiqua" w:cs="Arial"/>
            <w:b/>
            <w:sz w:val="24"/>
            <w:szCs w:val="24"/>
          </w:rPr>
          <w:t>Chen M</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337" w:history="1">
        <w:r w:rsidR="008923A1" w:rsidRPr="0025784D">
          <w:rPr>
            <w:rStyle w:val="highlight"/>
            <w:rFonts w:ascii="Book Antiqua" w:hAnsi="Book Antiqua" w:cs="Arial"/>
            <w:sz w:val="24"/>
            <w:szCs w:val="24"/>
          </w:rPr>
          <w:t>Daha MR</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38" w:history="1">
        <w:r w:rsidR="008923A1" w:rsidRPr="0025784D">
          <w:rPr>
            <w:rStyle w:val="highlight"/>
            <w:rFonts w:ascii="Book Antiqua" w:hAnsi="Book Antiqua" w:cs="Arial"/>
            <w:sz w:val="24"/>
            <w:szCs w:val="24"/>
          </w:rPr>
          <w:t>Kallenberg CG</w:t>
        </w:r>
      </w:hyperlink>
      <w:r w:rsidR="008923A1" w:rsidRPr="0025784D">
        <w:rPr>
          <w:rFonts w:ascii="Book Antiqua" w:hAnsi="Book Antiqua" w:cs="Arial"/>
          <w:sz w:val="24"/>
          <w:szCs w:val="24"/>
        </w:rPr>
        <w:t xml:space="preserve">. The complement system in systemic autoimmune disease. </w:t>
      </w:r>
      <w:hyperlink r:id="rId339" w:tooltip="Journal of autoimmunity." w:history="1">
        <w:r w:rsidR="008923A1" w:rsidRPr="0025784D">
          <w:rPr>
            <w:rStyle w:val="a5"/>
            <w:rFonts w:ascii="Book Antiqua" w:hAnsi="Book Antiqua" w:cs="Arial"/>
            <w:i/>
            <w:color w:val="auto"/>
            <w:sz w:val="24"/>
            <w:szCs w:val="24"/>
            <w:u w:val="none"/>
          </w:rPr>
          <w:t>J Autoimmun.</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2010; </w:t>
      </w:r>
      <w:r w:rsidR="008923A1" w:rsidRPr="0025784D">
        <w:rPr>
          <w:rFonts w:ascii="Book Antiqua" w:hAnsi="Book Antiqua" w:cs="Arial"/>
          <w:b/>
          <w:sz w:val="24"/>
          <w:szCs w:val="24"/>
        </w:rPr>
        <w:t>34</w:t>
      </w:r>
      <w:r w:rsidR="008923A1" w:rsidRPr="0025784D">
        <w:rPr>
          <w:rFonts w:ascii="Book Antiqua" w:hAnsi="Book Antiqua" w:cs="Arial"/>
          <w:sz w:val="24"/>
          <w:szCs w:val="24"/>
        </w:rPr>
        <w:t xml:space="preserve">: J276-286 [PMID: </w:t>
      </w:r>
      <w:r w:rsidR="008923A1" w:rsidRPr="0025784D">
        <w:rPr>
          <w:rFonts w:ascii="Book Antiqua" w:eastAsia="Times New Roman" w:hAnsi="Book Antiqua" w:cs="Arial"/>
          <w:sz w:val="24"/>
          <w:szCs w:val="24"/>
          <w:lang w:eastAsia="it-IT"/>
        </w:rPr>
        <w:t xml:space="preserve">20005073 </w:t>
      </w:r>
      <w:r w:rsidR="00C053B5">
        <w:rPr>
          <w:rFonts w:ascii="Book Antiqua" w:hAnsi="Book Antiqua" w:cs="Arial"/>
          <w:sz w:val="24"/>
          <w:szCs w:val="24"/>
        </w:rPr>
        <w:t xml:space="preserve">DOI: </w:t>
      </w:r>
      <w:r w:rsidR="008923A1" w:rsidRPr="0025784D">
        <w:rPr>
          <w:rFonts w:ascii="Book Antiqua" w:hAnsi="Book Antiqua" w:cs="Arial"/>
          <w:sz w:val="24"/>
          <w:szCs w:val="24"/>
        </w:rPr>
        <w:t>10.1016/j.jaut.2009.11.014]</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Roos A</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Rastaldi MP</w:t>
      </w:r>
      <w:r w:rsidRPr="0025784D">
        <w:rPr>
          <w:rFonts w:ascii="Book Antiqua" w:hAnsi="Book Antiqua" w:cs="Arial"/>
          <w:sz w:val="24"/>
          <w:szCs w:val="24"/>
        </w:rPr>
        <w:t xml:space="preserve">, Calvaresi N, Oortwijn BD, Schlagwein N, van Gijlswijk-Janssen DJ, Stahl GL, Matsushita M, Fujita T, van Kooten C, Daha MR </w:t>
      </w:r>
      <w:hyperlink r:id="rId340" w:history="1">
        <w:r w:rsidRPr="0025784D">
          <w:rPr>
            <w:rStyle w:val="a5"/>
            <w:rFonts w:ascii="Book Antiqua" w:hAnsi="Book Antiqua" w:cs="Arial"/>
            <w:color w:val="auto"/>
            <w:sz w:val="24"/>
            <w:szCs w:val="24"/>
            <w:u w:val="none"/>
          </w:rPr>
          <w:t>Glomerular activation of the lectin pathway of complement in IgA nephropathy is associated with more severe renal disease.</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2006; </w:t>
      </w:r>
      <w:r w:rsidRPr="0025784D">
        <w:rPr>
          <w:rFonts w:ascii="Book Antiqua" w:hAnsi="Book Antiqua" w:cs="Arial"/>
          <w:b/>
          <w:sz w:val="24"/>
          <w:szCs w:val="24"/>
        </w:rPr>
        <w:t>17</w:t>
      </w:r>
      <w:r w:rsidR="00D649F1">
        <w:rPr>
          <w:rFonts w:ascii="Book Antiqua" w:hAnsi="Book Antiqua" w:cs="Arial"/>
          <w:sz w:val="24"/>
          <w:szCs w:val="24"/>
        </w:rPr>
        <w:t>: 1724-1734 [PMID: 16687629</w:t>
      </w:r>
      <w:r w:rsidRPr="0025784D">
        <w:rPr>
          <w:rStyle w:val="apple-converted-space"/>
          <w:rFonts w:ascii="Book Antiqua" w:hAnsi="Book Antiqua" w:cs="Lucida Sans Unicode"/>
          <w:bCs/>
          <w:sz w:val="24"/>
          <w:szCs w:val="24"/>
        </w:rPr>
        <w:t> </w:t>
      </w:r>
      <w:r w:rsidR="00895275">
        <w:rPr>
          <w:rFonts w:ascii="Book Antiqua" w:hAnsi="Book Antiqua" w:cs="Lucida Sans Unicode"/>
          <w:bCs/>
          <w:sz w:val="24"/>
          <w:szCs w:val="24"/>
        </w:rPr>
        <w:t>DOI:</w:t>
      </w:r>
      <w:r w:rsidRPr="0025784D">
        <w:rPr>
          <w:rStyle w:val="slug-doi"/>
          <w:rFonts w:ascii="Book Antiqua" w:hAnsi="Book Antiqua" w:cs="Lucida Sans Unicode"/>
          <w:sz w:val="24"/>
          <w:szCs w:val="24"/>
          <w:bdr w:val="none" w:sz="0" w:space="0" w:color="auto" w:frame="1"/>
        </w:rPr>
        <w:t>10.1681/ASN.2005090923]</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sz w:val="24"/>
          <w:szCs w:val="24"/>
        </w:rPr>
        <w:t>Oortwijn BD,</w:t>
      </w:r>
      <w:r w:rsidRPr="0025784D">
        <w:rPr>
          <w:rFonts w:ascii="Book Antiqua" w:hAnsi="Book Antiqua" w:cs="Arial"/>
          <w:sz w:val="24"/>
          <w:szCs w:val="24"/>
        </w:rPr>
        <w:t xml:space="preserve"> Eijgenraam JW,</w:t>
      </w:r>
      <w:r w:rsidRPr="0025784D">
        <w:rPr>
          <w:rStyle w:val="apple-converted-space"/>
          <w:rFonts w:ascii="Book Antiqua" w:hAnsi="Book Antiqua" w:cs="Arial"/>
          <w:sz w:val="24"/>
          <w:szCs w:val="24"/>
        </w:rPr>
        <w:t> </w:t>
      </w:r>
      <w:r w:rsidRPr="0025784D">
        <w:rPr>
          <w:rFonts w:ascii="Book Antiqua" w:hAnsi="Book Antiqua" w:cs="Arial"/>
          <w:bCs/>
          <w:sz w:val="24"/>
          <w:szCs w:val="24"/>
        </w:rPr>
        <w:t>Rastaldi MP</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Roos A</w:t>
      </w:r>
      <w:r w:rsidRPr="0025784D">
        <w:rPr>
          <w:rFonts w:ascii="Book Antiqua" w:hAnsi="Book Antiqua" w:cs="Arial"/>
          <w:sz w:val="24"/>
          <w:szCs w:val="24"/>
        </w:rPr>
        <w:t xml:space="preserve">, Daha MR, van Kooten C. </w:t>
      </w:r>
      <w:hyperlink r:id="rId341" w:history="1">
        <w:r w:rsidRPr="0025784D">
          <w:rPr>
            <w:rStyle w:val="a5"/>
            <w:rFonts w:ascii="Book Antiqua" w:hAnsi="Book Antiqua" w:cs="Arial"/>
            <w:color w:val="auto"/>
            <w:sz w:val="24"/>
            <w:szCs w:val="24"/>
            <w:u w:val="none"/>
          </w:rPr>
          <w:t>The role of secretory IgA and complement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Semin Nephrol</w:t>
      </w:r>
      <w:r w:rsidRPr="0025784D">
        <w:rPr>
          <w:rFonts w:ascii="Book Antiqua" w:hAnsi="Book Antiqua" w:cs="Arial"/>
          <w:sz w:val="24"/>
          <w:szCs w:val="24"/>
        </w:rPr>
        <w:t xml:space="preserve"> 2008; </w:t>
      </w:r>
      <w:r w:rsidRPr="0025784D">
        <w:rPr>
          <w:rFonts w:ascii="Book Antiqua" w:hAnsi="Book Antiqua" w:cs="Arial"/>
          <w:b/>
          <w:sz w:val="24"/>
          <w:szCs w:val="24"/>
        </w:rPr>
        <w:t>28</w:t>
      </w:r>
      <w:r w:rsidR="00D649F1">
        <w:rPr>
          <w:rFonts w:ascii="Book Antiqua" w:hAnsi="Book Antiqua" w:cs="Arial"/>
          <w:sz w:val="24"/>
          <w:szCs w:val="24"/>
        </w:rPr>
        <w:t xml:space="preserve">: 58-65 </w:t>
      </w:r>
      <w:r w:rsidRPr="0025784D">
        <w:rPr>
          <w:rFonts w:ascii="Book Antiqua" w:hAnsi="Book Antiqua" w:cs="Arial"/>
          <w:sz w:val="24"/>
          <w:szCs w:val="24"/>
        </w:rPr>
        <w:t xml:space="preserve">[PMID: 18222347 </w:t>
      </w:r>
      <w:r w:rsidR="00C053B5">
        <w:rPr>
          <w:rFonts w:ascii="Book Antiqua" w:hAnsi="Book Antiqua" w:cs="Arial"/>
          <w:sz w:val="24"/>
          <w:szCs w:val="24"/>
        </w:rPr>
        <w:t xml:space="preserve">DOI: </w:t>
      </w:r>
      <w:r w:rsidRPr="0025784D">
        <w:rPr>
          <w:rFonts w:ascii="Book Antiqua" w:hAnsi="Book Antiqua" w:cs="Arial"/>
          <w:sz w:val="24"/>
          <w:szCs w:val="24"/>
        </w:rPr>
        <w:t>10.1016/j.semnephrol.2007]</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lang w:val="pt-PT"/>
        </w:rPr>
        <w:t>Stangou M</w:t>
      </w:r>
      <w:r w:rsidRPr="0025784D">
        <w:rPr>
          <w:rFonts w:ascii="Book Antiqua" w:hAnsi="Book Antiqua" w:cs="Arial"/>
          <w:b/>
          <w:sz w:val="24"/>
          <w:szCs w:val="24"/>
          <w:lang w:val="pt-PT"/>
        </w:rPr>
        <w:t>,</w:t>
      </w:r>
      <w:r w:rsidRPr="0025784D">
        <w:rPr>
          <w:rFonts w:ascii="Book Antiqua" w:hAnsi="Book Antiqua" w:cs="Arial"/>
          <w:sz w:val="24"/>
          <w:szCs w:val="24"/>
          <w:lang w:val="pt-PT"/>
        </w:rPr>
        <w:t xml:space="preserve"> Alexopoulos E, Pantzaki A, Leonstini M, Memmos D. </w:t>
      </w:r>
      <w:hyperlink r:id="rId342" w:history="1">
        <w:r w:rsidRPr="0025784D">
          <w:rPr>
            <w:rStyle w:val="a5"/>
            <w:rFonts w:ascii="Book Antiqua" w:hAnsi="Book Antiqua" w:cs="Arial"/>
            <w:color w:val="auto"/>
            <w:sz w:val="24"/>
            <w:szCs w:val="24"/>
            <w:u w:val="none"/>
          </w:rPr>
          <w:t xml:space="preserve">C5b-9 glomerular deposition and tubular alpha3beta1-integrin expression are implicated in the development of chronic lesions and predict renal function outcome in immunoglobulin </w:t>
        </w:r>
        <w:proofErr w:type="gramStart"/>
        <w:r w:rsidRPr="0025784D">
          <w:rPr>
            <w:rStyle w:val="a5"/>
            <w:rFonts w:ascii="Book Antiqua" w:hAnsi="Book Antiqua" w:cs="Arial"/>
            <w:color w:val="auto"/>
            <w:sz w:val="24"/>
            <w:szCs w:val="24"/>
            <w:u w:val="none"/>
          </w:rPr>
          <w:t>A</w:t>
        </w:r>
        <w:proofErr w:type="gramEnd"/>
        <w:r w:rsidRPr="0025784D">
          <w:rPr>
            <w:rStyle w:val="a5"/>
            <w:rFonts w:ascii="Book Antiqua" w:hAnsi="Book Antiqua" w:cs="Arial"/>
            <w:color w:val="auto"/>
            <w:sz w:val="24"/>
            <w:szCs w:val="24"/>
            <w:u w:val="none"/>
          </w:rPr>
          <w:t xml:space="preserve">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Scand J Urol Nephrol</w:t>
      </w:r>
      <w:r w:rsidRPr="0025784D">
        <w:rPr>
          <w:rFonts w:ascii="Book Antiqua" w:hAnsi="Book Antiqua" w:cs="Arial"/>
          <w:sz w:val="24"/>
          <w:szCs w:val="24"/>
        </w:rPr>
        <w:t xml:space="preserve"> 2008; </w:t>
      </w:r>
      <w:r w:rsidRPr="0025784D">
        <w:rPr>
          <w:rFonts w:ascii="Book Antiqua" w:hAnsi="Book Antiqua" w:cs="Arial"/>
          <w:b/>
          <w:sz w:val="24"/>
          <w:szCs w:val="24"/>
        </w:rPr>
        <w:t>42</w:t>
      </w:r>
      <w:r w:rsidRPr="0025784D">
        <w:rPr>
          <w:rFonts w:ascii="Book Antiqua" w:hAnsi="Book Antiqua" w:cs="Arial"/>
          <w:sz w:val="24"/>
          <w:szCs w:val="24"/>
        </w:rPr>
        <w:t xml:space="preserve">: 373-380 [PMID: 19230171] </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val="it-IT" w:eastAsia="it-IT"/>
        </w:rPr>
      </w:pPr>
      <w:r w:rsidRPr="0025784D">
        <w:rPr>
          <w:rFonts w:ascii="Book Antiqua" w:hAnsi="Book Antiqua" w:cs="Arial"/>
          <w:b/>
          <w:bCs/>
          <w:sz w:val="24"/>
          <w:szCs w:val="24"/>
          <w:lang w:val="it-IT"/>
        </w:rPr>
        <w:t>Coppo R</w:t>
      </w:r>
      <w:r w:rsidRPr="0025784D">
        <w:rPr>
          <w:rFonts w:ascii="Book Antiqua" w:hAnsi="Book Antiqua" w:cs="Arial"/>
          <w:b/>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Amore A</w:t>
      </w:r>
      <w:r w:rsidRPr="0025784D">
        <w:rPr>
          <w:rFonts w:ascii="Book Antiqua" w:hAnsi="Book Antiqua" w:cs="Arial"/>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Peruzzi L</w:t>
      </w:r>
      <w:r w:rsidRPr="0025784D">
        <w:rPr>
          <w:rFonts w:ascii="Book Antiqua" w:hAnsi="Book Antiqua" w:cs="Arial"/>
          <w:sz w:val="24"/>
          <w:szCs w:val="24"/>
          <w:lang w:val="it-IT"/>
        </w:rPr>
        <w:t xml:space="preserve">, Vergano L, Camilla R. </w:t>
      </w:r>
      <w:hyperlink r:id="rId343" w:history="1">
        <w:r w:rsidRPr="0025784D">
          <w:rPr>
            <w:rStyle w:val="a5"/>
            <w:rFonts w:ascii="Book Antiqua" w:hAnsi="Book Antiqua" w:cs="Arial"/>
            <w:color w:val="auto"/>
            <w:sz w:val="24"/>
            <w:szCs w:val="24"/>
            <w:u w:val="none"/>
          </w:rPr>
          <w:t>Innate immunity and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J Nephrol</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2010; </w:t>
      </w:r>
      <w:r w:rsidRPr="0025784D">
        <w:rPr>
          <w:rFonts w:ascii="Book Antiqua" w:hAnsi="Book Antiqua" w:cs="Arial"/>
          <w:b/>
          <w:sz w:val="24"/>
          <w:szCs w:val="24"/>
        </w:rPr>
        <w:t>23</w:t>
      </w:r>
      <w:r w:rsidRPr="0025784D">
        <w:rPr>
          <w:rFonts w:ascii="Book Antiqua" w:hAnsi="Book Antiqua" w:cs="Arial"/>
          <w:sz w:val="24"/>
          <w:szCs w:val="24"/>
        </w:rPr>
        <w:t xml:space="preserve">: 626-632 [PMID: 20383870] </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lang w:val="it-IT"/>
        </w:rPr>
        <w:t>Qin W</w:t>
      </w:r>
      <w:r w:rsidRPr="0025784D">
        <w:rPr>
          <w:rFonts w:ascii="Book Antiqua" w:hAnsi="Book Antiqua" w:cs="Arial"/>
          <w:b/>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Zhong X</w:t>
      </w:r>
      <w:r w:rsidRPr="0025784D">
        <w:rPr>
          <w:rFonts w:ascii="Book Antiqua" w:hAnsi="Book Antiqua" w:cs="Arial"/>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Fan JM</w:t>
      </w:r>
      <w:r w:rsidRPr="0025784D">
        <w:rPr>
          <w:rFonts w:ascii="Book Antiqua" w:hAnsi="Book Antiqua" w:cs="Arial"/>
          <w:sz w:val="24"/>
          <w:szCs w:val="24"/>
          <w:lang w:val="it-IT"/>
        </w:rPr>
        <w:t xml:space="preserve">, Zhang YJ, Liu XR, Ma XY. </w:t>
      </w:r>
      <w:hyperlink r:id="rId344" w:history="1">
        <w:r w:rsidRPr="0025784D">
          <w:rPr>
            <w:rStyle w:val="a5"/>
            <w:rFonts w:ascii="Book Antiqua" w:hAnsi="Book Antiqua" w:cs="Arial"/>
            <w:color w:val="auto"/>
            <w:sz w:val="24"/>
            <w:szCs w:val="24"/>
            <w:u w:val="none"/>
          </w:rPr>
          <w:t>External suppression causes the low expression of the Cosmc gene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Nephrol Dial Transplant</w:t>
      </w:r>
      <w:r w:rsidRPr="0025784D">
        <w:rPr>
          <w:rFonts w:ascii="Book Antiqua" w:hAnsi="Book Antiqua" w:cs="Arial"/>
          <w:sz w:val="24"/>
          <w:szCs w:val="24"/>
        </w:rPr>
        <w:t xml:space="preserve"> 2008; </w:t>
      </w:r>
      <w:r w:rsidRPr="0025784D">
        <w:rPr>
          <w:rFonts w:ascii="Book Antiqua" w:hAnsi="Book Antiqua" w:cs="Arial"/>
          <w:b/>
          <w:sz w:val="24"/>
          <w:szCs w:val="24"/>
        </w:rPr>
        <w:t>23</w:t>
      </w:r>
      <w:r w:rsidRPr="0025784D">
        <w:rPr>
          <w:rFonts w:ascii="Book Antiqua" w:hAnsi="Book Antiqua" w:cs="Arial"/>
          <w:sz w:val="24"/>
          <w:szCs w:val="24"/>
        </w:rPr>
        <w:t xml:space="preserve">:1608-1614 [PMID: 18202089 </w:t>
      </w:r>
      <w:r w:rsidR="00C053B5">
        <w:rPr>
          <w:rFonts w:ascii="Book Antiqua" w:hAnsi="Book Antiqua" w:cs="Arial"/>
          <w:sz w:val="24"/>
          <w:szCs w:val="24"/>
        </w:rPr>
        <w:t xml:space="preserve">DOI: </w:t>
      </w:r>
      <w:r w:rsidRPr="0025784D">
        <w:rPr>
          <w:rFonts w:ascii="Book Antiqua" w:hAnsi="Book Antiqua" w:cs="Arial"/>
          <w:sz w:val="24"/>
          <w:szCs w:val="24"/>
        </w:rPr>
        <w:t>10.1093/ndt/gfm781]</w:t>
      </w:r>
    </w:p>
    <w:p w:rsidR="00752C88" w:rsidRPr="0080129A" w:rsidRDefault="00212866"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80129A">
        <w:rPr>
          <w:rFonts w:ascii="Book Antiqua" w:hAnsi="Book Antiqua"/>
          <w:b/>
          <w:bCs/>
          <w:color w:val="000000"/>
          <w:sz w:val="24"/>
          <w:szCs w:val="24"/>
        </w:rPr>
        <w:t>Eijgenraam JW</w:t>
      </w:r>
      <w:r w:rsidRPr="0080129A">
        <w:rPr>
          <w:rFonts w:ascii="Book Antiqua" w:hAnsi="Book Antiqua"/>
          <w:color w:val="000000"/>
          <w:sz w:val="24"/>
          <w:szCs w:val="24"/>
        </w:rPr>
        <w:t>, Woltman AM, Kamerling SW, Briere F, de Fijter JW, Daha MR, van Kooten C. Dendritic cells of IgA nephropathy patients have an impaired capacity to induce IgA production in naïve B cells.</w:t>
      </w:r>
      <w:r w:rsidRPr="0080129A">
        <w:rPr>
          <w:rStyle w:val="apple-converted-space"/>
          <w:rFonts w:ascii="Book Antiqua" w:hAnsi="Book Antiqua"/>
          <w:color w:val="000000"/>
          <w:sz w:val="24"/>
          <w:szCs w:val="24"/>
        </w:rPr>
        <w:t> </w:t>
      </w:r>
      <w:r w:rsidRPr="0080129A">
        <w:rPr>
          <w:rFonts w:ascii="Book Antiqua" w:hAnsi="Book Antiqua"/>
          <w:i/>
          <w:iCs/>
          <w:color w:val="000000"/>
          <w:sz w:val="24"/>
          <w:szCs w:val="24"/>
        </w:rPr>
        <w:t>Kidney Int</w:t>
      </w:r>
      <w:r w:rsidRPr="0080129A">
        <w:rPr>
          <w:rStyle w:val="apple-converted-space"/>
          <w:rFonts w:ascii="Book Antiqua" w:hAnsi="Book Antiqua"/>
          <w:color w:val="000000"/>
          <w:sz w:val="24"/>
          <w:szCs w:val="24"/>
        </w:rPr>
        <w:t> </w:t>
      </w:r>
      <w:r w:rsidRPr="0080129A">
        <w:rPr>
          <w:rFonts w:ascii="Book Antiqua" w:hAnsi="Book Antiqua"/>
          <w:color w:val="000000"/>
          <w:sz w:val="24"/>
          <w:szCs w:val="24"/>
        </w:rPr>
        <w:t>2005;</w:t>
      </w:r>
      <w:r w:rsidRPr="0080129A">
        <w:rPr>
          <w:rStyle w:val="apple-converted-space"/>
          <w:rFonts w:ascii="Book Antiqua" w:hAnsi="Book Antiqua"/>
          <w:color w:val="000000"/>
          <w:sz w:val="24"/>
          <w:szCs w:val="24"/>
        </w:rPr>
        <w:t> </w:t>
      </w:r>
      <w:r w:rsidRPr="0080129A">
        <w:rPr>
          <w:rFonts w:ascii="Book Antiqua" w:hAnsi="Book Antiqua"/>
          <w:b/>
          <w:bCs/>
          <w:color w:val="000000"/>
          <w:sz w:val="24"/>
          <w:szCs w:val="24"/>
        </w:rPr>
        <w:t>68</w:t>
      </w:r>
      <w:r w:rsidRPr="0080129A">
        <w:rPr>
          <w:rFonts w:ascii="Book Antiqua" w:hAnsi="Book Antiqua"/>
          <w:color w:val="000000"/>
          <w:sz w:val="24"/>
          <w:szCs w:val="24"/>
        </w:rPr>
        <w:t xml:space="preserve">: 1604-1612 [PMID: 16164637 </w:t>
      </w:r>
      <w:r w:rsidR="00C053B5" w:rsidRPr="0080129A">
        <w:rPr>
          <w:rFonts w:ascii="Book Antiqua" w:hAnsi="Book Antiqua"/>
          <w:color w:val="000000"/>
          <w:sz w:val="24"/>
          <w:szCs w:val="24"/>
        </w:rPr>
        <w:t xml:space="preserve">DOI: </w:t>
      </w:r>
      <w:r w:rsidRPr="0080129A">
        <w:rPr>
          <w:rFonts w:ascii="Book Antiqua" w:hAnsi="Book Antiqua"/>
          <w:color w:val="000000"/>
          <w:sz w:val="24"/>
          <w:szCs w:val="24"/>
        </w:rPr>
        <w:t>10.1111/j.1523-1755.2005.00572]</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lastRenderedPageBreak/>
        <w:t>Oortwijn BD</w:t>
      </w:r>
      <w:r w:rsidRPr="0025784D">
        <w:rPr>
          <w:rFonts w:ascii="Book Antiqua" w:hAnsi="Book Antiqua" w:cs="Arial"/>
          <w:b/>
          <w:sz w:val="24"/>
          <w:szCs w:val="24"/>
        </w:rPr>
        <w:t>,</w:t>
      </w:r>
      <w:r w:rsidRPr="0025784D">
        <w:rPr>
          <w:rFonts w:ascii="Book Antiqua" w:hAnsi="Book Antiqua" w:cs="Arial"/>
          <w:sz w:val="24"/>
          <w:szCs w:val="24"/>
        </w:rPr>
        <w:t xml:space="preserve"> van der Boog PJ, Roos A, van der Geest RN, de Fijter JW, Daha MR, van Kooten C. </w:t>
      </w:r>
      <w:hyperlink r:id="rId345" w:history="1">
        <w:r w:rsidRPr="0025784D">
          <w:rPr>
            <w:rStyle w:val="a5"/>
            <w:rFonts w:ascii="Book Antiqua" w:hAnsi="Book Antiqua" w:cs="Arial"/>
            <w:color w:val="auto"/>
            <w:sz w:val="24"/>
            <w:szCs w:val="24"/>
            <w:u w:val="none"/>
          </w:rPr>
          <w:t>A pathogenic role for secretory IgA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Style w:val="apple-converted-space"/>
          <w:rFonts w:ascii="Book Antiqua" w:hAnsi="Book Antiqua" w:cs="Arial"/>
          <w:i/>
          <w:sz w:val="24"/>
          <w:szCs w:val="24"/>
        </w:rPr>
        <w:t> </w:t>
      </w:r>
      <w:r w:rsidRPr="0025784D">
        <w:rPr>
          <w:rFonts w:ascii="Book Antiqua" w:hAnsi="Book Antiqua" w:cs="Arial"/>
          <w:bCs/>
          <w:sz w:val="24"/>
          <w:szCs w:val="24"/>
        </w:rPr>
        <w:t>2006;</w:t>
      </w:r>
      <w:r w:rsidRPr="0025784D">
        <w:rPr>
          <w:rStyle w:val="apple-converted-space"/>
          <w:rFonts w:ascii="Book Antiqua" w:hAnsi="Book Antiqua" w:cs="Arial"/>
          <w:sz w:val="24"/>
          <w:szCs w:val="24"/>
        </w:rPr>
        <w:t> </w:t>
      </w:r>
      <w:r w:rsidRPr="0025784D">
        <w:rPr>
          <w:rFonts w:ascii="Book Antiqua" w:hAnsi="Book Antiqua" w:cs="Arial"/>
          <w:b/>
          <w:sz w:val="24"/>
          <w:szCs w:val="24"/>
        </w:rPr>
        <w:t>69</w:t>
      </w:r>
      <w:r w:rsidRPr="0025784D">
        <w:rPr>
          <w:rFonts w:ascii="Book Antiqua" w:hAnsi="Book Antiqua" w:cs="Arial"/>
          <w:sz w:val="24"/>
          <w:szCs w:val="24"/>
        </w:rPr>
        <w:t xml:space="preserve">: 1131-1138 [PMID: 16395264 </w:t>
      </w:r>
      <w:r w:rsidR="00895275">
        <w:rPr>
          <w:rFonts w:ascii="Book Antiqua" w:hAnsi="Book Antiqua"/>
          <w:sz w:val="24"/>
          <w:szCs w:val="24"/>
        </w:rPr>
        <w:t>DOI:</w:t>
      </w:r>
      <w:r w:rsidRPr="0025784D">
        <w:rPr>
          <w:rFonts w:ascii="Book Antiqua" w:hAnsi="Book Antiqua"/>
          <w:sz w:val="24"/>
          <w:szCs w:val="24"/>
        </w:rPr>
        <w:t>10.1038/sj.ki.5000074]</w:t>
      </w:r>
    </w:p>
    <w:p w:rsidR="008923A1" w:rsidRPr="0025784D" w:rsidRDefault="008923A1" w:rsidP="00212866">
      <w:pPr>
        <w:pStyle w:val="a6"/>
        <w:numPr>
          <w:ilvl w:val="0"/>
          <w:numId w:val="1"/>
        </w:numPr>
        <w:spacing w:after="0" w:line="360" w:lineRule="auto"/>
        <w:ind w:left="0" w:firstLine="0"/>
        <w:jc w:val="both"/>
        <w:rPr>
          <w:rStyle w:val="slug-doi"/>
          <w:rFonts w:ascii="Book Antiqua" w:eastAsia="Times New Roman" w:hAnsi="Book Antiqua" w:cs="Arial"/>
          <w:sz w:val="24"/>
          <w:szCs w:val="24"/>
          <w:lang w:eastAsia="it-IT"/>
        </w:rPr>
      </w:pPr>
      <w:r w:rsidRPr="0025784D">
        <w:rPr>
          <w:rFonts w:ascii="Book Antiqua" w:hAnsi="Book Antiqua" w:cs="Arial"/>
          <w:b/>
          <w:bCs/>
          <w:sz w:val="24"/>
          <w:szCs w:val="24"/>
        </w:rPr>
        <w:t>Leung JC</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Tang SC</w:t>
      </w:r>
      <w:r w:rsidRPr="0025784D">
        <w:rPr>
          <w:rFonts w:ascii="Book Antiqua" w:hAnsi="Book Antiqua" w:cs="Arial"/>
          <w:sz w:val="24"/>
          <w:szCs w:val="24"/>
        </w:rPr>
        <w:t xml:space="preserve">, Chan LY, Tsang AW, Lan HY, Lai KN </w:t>
      </w:r>
      <w:hyperlink r:id="rId346" w:history="1">
        <w:r w:rsidRPr="0025784D">
          <w:rPr>
            <w:rStyle w:val="a5"/>
            <w:rFonts w:ascii="Book Antiqua" w:hAnsi="Book Antiqua" w:cs="Arial"/>
            <w:color w:val="auto"/>
            <w:sz w:val="24"/>
            <w:szCs w:val="24"/>
            <w:u w:val="none"/>
          </w:rPr>
          <w:t>Polymeric IgA increases the synthesis of macrophage migration inhibitory factor by human mesangial cells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Nephrol Dial Transplant</w:t>
      </w:r>
      <w:r w:rsidRPr="0025784D">
        <w:rPr>
          <w:rFonts w:ascii="Book Antiqua" w:hAnsi="Book Antiqua" w:cs="Arial"/>
          <w:sz w:val="24"/>
          <w:szCs w:val="24"/>
        </w:rPr>
        <w:t xml:space="preserve"> 2003; </w:t>
      </w:r>
      <w:r w:rsidRPr="0025784D">
        <w:rPr>
          <w:rFonts w:ascii="Book Antiqua" w:hAnsi="Book Antiqua" w:cs="Arial"/>
          <w:b/>
          <w:sz w:val="24"/>
          <w:szCs w:val="24"/>
        </w:rPr>
        <w:t>18</w:t>
      </w:r>
      <w:r w:rsidRPr="0025784D">
        <w:rPr>
          <w:rFonts w:ascii="Book Antiqua" w:hAnsi="Book Antiqua" w:cs="Arial"/>
          <w:sz w:val="24"/>
          <w:szCs w:val="24"/>
        </w:rPr>
        <w:t xml:space="preserve">: 36-45 [PMID: 12480958 </w:t>
      </w:r>
      <w:r w:rsidR="00C053B5">
        <w:rPr>
          <w:rFonts w:ascii="Book Antiqua" w:hAnsi="Book Antiqua"/>
          <w:sz w:val="24"/>
          <w:szCs w:val="24"/>
        </w:rPr>
        <w:t xml:space="preserve">DOI: </w:t>
      </w:r>
      <w:r w:rsidRPr="0025784D">
        <w:rPr>
          <w:rStyle w:val="slug-doi"/>
          <w:rFonts w:ascii="Book Antiqua" w:hAnsi="Book Antiqua"/>
          <w:sz w:val="24"/>
          <w:szCs w:val="24"/>
          <w:bdr w:val="none" w:sz="0" w:space="0" w:color="auto" w:frame="1"/>
        </w:rPr>
        <w:t>10.1093/ndt/18.1.36]</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Lai KN</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Tang SC</w:t>
      </w:r>
      <w:r w:rsidRPr="0025784D">
        <w:rPr>
          <w:rFonts w:ascii="Book Antiqua" w:hAnsi="Book Antiqua" w:cs="Arial"/>
          <w:sz w:val="24"/>
          <w:szCs w:val="24"/>
        </w:rPr>
        <w:t xml:space="preserve">, Guh JY, Chuang TD, Lam MF, Chan LY, Tsang AW, Leung JC. </w:t>
      </w:r>
      <w:hyperlink r:id="rId347" w:history="1">
        <w:r w:rsidRPr="0025784D">
          <w:rPr>
            <w:rStyle w:val="a5"/>
            <w:rFonts w:ascii="Book Antiqua" w:hAnsi="Book Antiqua" w:cs="Arial"/>
            <w:color w:val="auto"/>
            <w:sz w:val="24"/>
            <w:szCs w:val="24"/>
            <w:u w:val="none"/>
          </w:rPr>
          <w:t>Polymeric IgA1 from patients with IgA nephropathy upregulates transforming growth factor-beta synthesis and signal transduction in human mesangial cells via the renin-angiotensin system.</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Style w:val="apple-converted-space"/>
          <w:rFonts w:ascii="Book Antiqua" w:hAnsi="Book Antiqua" w:cs="Arial"/>
          <w:sz w:val="24"/>
          <w:szCs w:val="24"/>
        </w:rPr>
        <w:t> </w:t>
      </w:r>
      <w:r w:rsidRPr="0025784D">
        <w:rPr>
          <w:rFonts w:ascii="Book Antiqua" w:hAnsi="Book Antiqua" w:cs="Arial"/>
          <w:bCs/>
          <w:sz w:val="24"/>
          <w:szCs w:val="24"/>
        </w:rPr>
        <w:t xml:space="preserve">2003; </w:t>
      </w:r>
      <w:r w:rsidRPr="0025784D">
        <w:rPr>
          <w:rFonts w:ascii="Book Antiqua" w:hAnsi="Book Antiqua" w:cs="Arial"/>
          <w:b/>
          <w:sz w:val="24"/>
          <w:szCs w:val="24"/>
        </w:rPr>
        <w:t>14</w:t>
      </w:r>
      <w:r w:rsidR="00D649F1">
        <w:rPr>
          <w:rFonts w:ascii="Book Antiqua" w:hAnsi="Book Antiqua" w:cs="Arial"/>
          <w:sz w:val="24"/>
          <w:szCs w:val="24"/>
        </w:rPr>
        <w:t>: 3127-3137 [PMID: 14638911</w:t>
      </w:r>
      <w:r w:rsidRPr="0025784D">
        <w:rPr>
          <w:rFonts w:ascii="Book Antiqua" w:hAnsi="Book Antiqua" w:cs="Arial"/>
          <w:sz w:val="24"/>
          <w:szCs w:val="24"/>
        </w:rPr>
        <w:t xml:space="preserve"> </w:t>
      </w:r>
      <w:r w:rsidR="00C053B5">
        <w:rPr>
          <w:rFonts w:ascii="Book Antiqua" w:hAnsi="Book Antiqua"/>
          <w:sz w:val="24"/>
          <w:szCs w:val="24"/>
        </w:rPr>
        <w:t xml:space="preserve">DOI: </w:t>
      </w:r>
      <w:r w:rsidRPr="0025784D">
        <w:rPr>
          <w:rFonts w:ascii="Book Antiqua" w:hAnsi="Book Antiqua"/>
          <w:sz w:val="24"/>
          <w:szCs w:val="24"/>
        </w:rPr>
        <w:t>10.1097/01.ASN.0000095639.56212.BF]</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Boor P</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Ostendorf T</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Floege J</w:t>
      </w:r>
      <w:r w:rsidRPr="0025784D">
        <w:rPr>
          <w:rFonts w:ascii="Book Antiqua" w:hAnsi="Book Antiqua" w:cs="Arial"/>
          <w:sz w:val="24"/>
          <w:szCs w:val="24"/>
        </w:rPr>
        <w:t xml:space="preserve">. </w:t>
      </w:r>
      <w:hyperlink r:id="rId348" w:history="1">
        <w:r w:rsidRPr="0025784D">
          <w:rPr>
            <w:rStyle w:val="a5"/>
            <w:rFonts w:ascii="Book Antiqua" w:hAnsi="Book Antiqua" w:cs="Arial"/>
            <w:color w:val="auto"/>
            <w:sz w:val="24"/>
            <w:szCs w:val="24"/>
            <w:u w:val="none"/>
          </w:rPr>
          <w:t>PDGF and the progression of renal disease.</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Nephrol Dial Transplant</w:t>
      </w:r>
      <w:r w:rsidRPr="0025784D">
        <w:rPr>
          <w:rFonts w:ascii="Book Antiqua" w:hAnsi="Book Antiqua" w:cs="Arial"/>
          <w:i/>
          <w:sz w:val="24"/>
          <w:szCs w:val="24"/>
        </w:rPr>
        <w:t xml:space="preserve"> </w:t>
      </w:r>
      <w:r w:rsidRPr="0025784D">
        <w:rPr>
          <w:rFonts w:ascii="Book Antiqua" w:hAnsi="Book Antiqua" w:cs="Arial"/>
          <w:sz w:val="24"/>
          <w:szCs w:val="24"/>
        </w:rPr>
        <w:t xml:space="preserve">2014; </w:t>
      </w:r>
      <w:r w:rsidRPr="0025784D">
        <w:rPr>
          <w:rFonts w:ascii="Book Antiqua" w:hAnsi="Book Antiqua" w:cs="Arial"/>
          <w:b/>
          <w:sz w:val="24"/>
          <w:szCs w:val="24"/>
        </w:rPr>
        <w:t>29:</w:t>
      </w:r>
      <w:r w:rsidRPr="0025784D">
        <w:rPr>
          <w:rFonts w:ascii="Book Antiqua" w:hAnsi="Book Antiqua" w:cs="Arial"/>
          <w:sz w:val="24"/>
          <w:szCs w:val="24"/>
        </w:rPr>
        <w:t xml:space="preserve"> Suppl 1: i45-i54 [PMID: 24493869</w:t>
      </w:r>
      <w:r w:rsidR="00C053B5">
        <w:rPr>
          <w:rFonts w:ascii="Book Antiqua" w:hAnsi="Book Antiqua" w:cs="Arial"/>
          <w:sz w:val="24"/>
          <w:szCs w:val="24"/>
        </w:rPr>
        <w:t xml:space="preserve">DOI: </w:t>
      </w:r>
      <w:r w:rsidRPr="0025784D">
        <w:rPr>
          <w:rFonts w:ascii="Book Antiqua" w:hAnsi="Book Antiqua" w:cs="Arial"/>
          <w:sz w:val="24"/>
          <w:szCs w:val="24"/>
        </w:rPr>
        <w:t>10.1093/ndt/gft273]</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sz w:val="24"/>
          <w:szCs w:val="24"/>
        </w:rPr>
        <w:t>Lai KN,</w:t>
      </w:r>
      <w:r w:rsidRPr="0025784D">
        <w:rPr>
          <w:rFonts w:ascii="Book Antiqua" w:hAnsi="Book Antiqua" w:cs="Arial"/>
          <w:sz w:val="24"/>
          <w:szCs w:val="24"/>
        </w:rPr>
        <w:t xml:space="preserve"> Leung JCK. Renin-angiotensin system. In: Lai KN, editor. Recent advances in IgA nephropathy. Singapore: World Scientific; 2009.</w:t>
      </w:r>
      <w:r w:rsidR="00D649F1">
        <w:rPr>
          <w:rFonts w:ascii="Book Antiqua" w:hAnsi="Book Antiqua" w:cs="Arial"/>
          <w:sz w:val="24"/>
          <w:szCs w:val="24"/>
        </w:rPr>
        <w:t xml:space="preserve"> pp </w:t>
      </w:r>
      <w:r w:rsidRPr="0025784D">
        <w:rPr>
          <w:rFonts w:ascii="Book Antiqua" w:hAnsi="Book Antiqua" w:cs="Arial"/>
          <w:sz w:val="24"/>
          <w:szCs w:val="24"/>
        </w:rPr>
        <w:t>289-308.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Chan WL</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Leung JC</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Chan LY</w:t>
      </w:r>
      <w:r w:rsidRPr="0025784D">
        <w:rPr>
          <w:rFonts w:ascii="Book Antiqua" w:hAnsi="Book Antiqua" w:cs="Arial"/>
          <w:sz w:val="24"/>
          <w:szCs w:val="24"/>
        </w:rPr>
        <w:t xml:space="preserve">, Tam KY, Tang SC, Lai KN. </w:t>
      </w:r>
      <w:hyperlink r:id="rId349" w:history="1">
        <w:r w:rsidRPr="0025784D">
          <w:rPr>
            <w:rStyle w:val="a5"/>
            <w:rFonts w:ascii="Book Antiqua" w:hAnsi="Book Antiqua" w:cs="Arial"/>
            <w:color w:val="auto"/>
            <w:sz w:val="24"/>
            <w:szCs w:val="24"/>
            <w:u w:val="none"/>
          </w:rPr>
          <w:t>BMP-7 protects mesangial cells from injury by polymeric IgA.</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2008;</w:t>
      </w:r>
      <w:r w:rsidRPr="0025784D">
        <w:rPr>
          <w:rStyle w:val="apple-converted-space"/>
          <w:rFonts w:ascii="Book Antiqua" w:hAnsi="Book Antiqua" w:cs="Arial"/>
          <w:sz w:val="24"/>
          <w:szCs w:val="24"/>
        </w:rPr>
        <w:t> </w:t>
      </w:r>
      <w:r w:rsidRPr="0025784D">
        <w:rPr>
          <w:rFonts w:ascii="Book Antiqua" w:hAnsi="Book Antiqua" w:cs="Arial"/>
          <w:b/>
          <w:sz w:val="24"/>
          <w:szCs w:val="24"/>
        </w:rPr>
        <w:t>74</w:t>
      </w:r>
      <w:r w:rsidR="00D649F1">
        <w:rPr>
          <w:rFonts w:ascii="Book Antiqua" w:hAnsi="Book Antiqua" w:cs="Arial"/>
          <w:sz w:val="24"/>
          <w:szCs w:val="24"/>
        </w:rPr>
        <w:t>: 1026-1039</w:t>
      </w:r>
      <w:r w:rsidRPr="0025784D">
        <w:rPr>
          <w:rFonts w:ascii="Book Antiqua" w:hAnsi="Book Antiqua" w:cs="Arial"/>
          <w:sz w:val="24"/>
          <w:szCs w:val="24"/>
        </w:rPr>
        <w:t xml:space="preserve"> [PMID: 18496506 </w:t>
      </w:r>
      <w:r w:rsidR="00C053B5">
        <w:rPr>
          <w:rFonts w:ascii="Book Antiqua" w:hAnsi="Book Antiqua" w:cs="Arial"/>
          <w:sz w:val="24"/>
          <w:szCs w:val="24"/>
        </w:rPr>
        <w:t xml:space="preserve">DOI: </w:t>
      </w:r>
      <w:r w:rsidRPr="0025784D">
        <w:rPr>
          <w:rFonts w:ascii="Book Antiqua" w:hAnsi="Book Antiqua" w:cs="Arial"/>
          <w:sz w:val="24"/>
          <w:szCs w:val="24"/>
        </w:rPr>
        <w:t>10.1038/ki.2008.209]</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350" w:history="1">
        <w:r w:rsidR="008923A1" w:rsidRPr="0025784D">
          <w:rPr>
            <w:rStyle w:val="highlight"/>
            <w:rFonts w:ascii="Book Antiqua" w:hAnsi="Book Antiqua" w:cs="Arial"/>
            <w:b/>
            <w:sz w:val="24"/>
            <w:szCs w:val="24"/>
            <w:lang w:val="pt-PT"/>
          </w:rPr>
          <w:t>Gould SE</w:t>
        </w:r>
      </w:hyperlink>
      <w:r w:rsidR="008923A1" w:rsidRPr="0025784D">
        <w:rPr>
          <w:rFonts w:ascii="Book Antiqua" w:hAnsi="Book Antiqua" w:cs="Arial"/>
          <w:b/>
          <w:sz w:val="24"/>
          <w:szCs w:val="24"/>
          <w:lang w:val="pt-PT"/>
        </w:rPr>
        <w:t>,</w:t>
      </w:r>
      <w:r w:rsidR="008923A1" w:rsidRPr="0025784D">
        <w:rPr>
          <w:rStyle w:val="apple-converted-space"/>
          <w:rFonts w:ascii="Book Antiqua" w:hAnsi="Book Antiqua" w:cs="Arial"/>
          <w:sz w:val="24"/>
          <w:szCs w:val="24"/>
          <w:lang w:val="pt-PT"/>
        </w:rPr>
        <w:t> </w:t>
      </w:r>
      <w:hyperlink r:id="rId351" w:history="1">
        <w:r w:rsidR="008923A1" w:rsidRPr="0025784D">
          <w:rPr>
            <w:rStyle w:val="highlight"/>
            <w:rFonts w:ascii="Book Antiqua" w:hAnsi="Book Antiqua" w:cs="Arial"/>
            <w:sz w:val="24"/>
            <w:szCs w:val="24"/>
            <w:lang w:val="pt-PT"/>
          </w:rPr>
          <w:t>Day M</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352" w:history="1">
        <w:r w:rsidR="008923A1" w:rsidRPr="0025784D">
          <w:rPr>
            <w:rStyle w:val="a5"/>
            <w:rFonts w:ascii="Book Antiqua" w:hAnsi="Book Antiqua" w:cs="Arial"/>
            <w:color w:val="auto"/>
            <w:sz w:val="24"/>
            <w:szCs w:val="24"/>
            <w:u w:val="none"/>
            <w:lang w:val="pt-PT"/>
          </w:rPr>
          <w:t>Jones SS</w:t>
        </w:r>
      </w:hyperlink>
      <w:r w:rsidR="008923A1" w:rsidRPr="0025784D">
        <w:rPr>
          <w:rFonts w:ascii="Book Antiqua" w:hAnsi="Book Antiqua" w:cs="Arial"/>
          <w:sz w:val="24"/>
          <w:szCs w:val="24"/>
          <w:lang w:val="pt-PT"/>
        </w:rPr>
        <w:t>,</w:t>
      </w:r>
      <w:r w:rsidR="008923A1" w:rsidRPr="0025784D">
        <w:rPr>
          <w:rStyle w:val="apple-converted-space"/>
          <w:rFonts w:ascii="Book Antiqua" w:hAnsi="Book Antiqua" w:cs="Arial"/>
          <w:sz w:val="24"/>
          <w:szCs w:val="24"/>
          <w:lang w:val="pt-PT"/>
        </w:rPr>
        <w:t> </w:t>
      </w:r>
      <w:hyperlink r:id="rId353" w:history="1">
        <w:r w:rsidR="008923A1" w:rsidRPr="0025784D">
          <w:rPr>
            <w:rStyle w:val="a5"/>
            <w:rFonts w:ascii="Book Antiqua" w:hAnsi="Book Antiqua" w:cs="Arial"/>
            <w:color w:val="auto"/>
            <w:sz w:val="24"/>
            <w:szCs w:val="24"/>
            <w:u w:val="none"/>
            <w:lang w:val="pt-PT"/>
          </w:rPr>
          <w:t>Dorai H</w:t>
        </w:r>
      </w:hyperlink>
      <w:r w:rsidR="008923A1" w:rsidRPr="0025784D">
        <w:rPr>
          <w:rFonts w:ascii="Book Antiqua" w:hAnsi="Book Antiqua" w:cs="Arial"/>
          <w:sz w:val="24"/>
          <w:szCs w:val="24"/>
          <w:lang w:val="pt-PT"/>
        </w:rPr>
        <w:t xml:space="preserve">. </w:t>
      </w:r>
      <w:r w:rsidR="008923A1" w:rsidRPr="0025784D">
        <w:rPr>
          <w:rFonts w:ascii="Book Antiqua" w:hAnsi="Book Antiqua" w:cs="Arial"/>
          <w:sz w:val="24"/>
          <w:szCs w:val="24"/>
        </w:rPr>
        <w:t xml:space="preserve">BMP-7 regulates chemokine, cytokine, and hemodynamic gene expression in proximal tubule cells. </w:t>
      </w:r>
      <w:hyperlink r:id="rId354" w:tooltip="Kidney international." w:history="1">
        <w:r w:rsidR="008923A1" w:rsidRPr="0025784D">
          <w:rPr>
            <w:rStyle w:val="a5"/>
            <w:rFonts w:ascii="Book Antiqua" w:hAnsi="Book Antiqua" w:cs="Arial"/>
            <w:i/>
            <w:color w:val="auto"/>
            <w:sz w:val="24"/>
            <w:szCs w:val="24"/>
            <w:u w:val="none"/>
          </w:rPr>
          <w:t>Kidney Int.</w:t>
        </w:r>
      </w:hyperlink>
      <w:r w:rsidR="008923A1" w:rsidRPr="0025784D">
        <w:rPr>
          <w:rStyle w:val="apple-converted-space"/>
          <w:rFonts w:ascii="Book Antiqua" w:hAnsi="Book Antiqua" w:cs="Arial"/>
          <w:sz w:val="24"/>
          <w:szCs w:val="24"/>
        </w:rPr>
        <w:t> </w:t>
      </w:r>
      <w:r w:rsidR="008923A1" w:rsidRPr="0025784D">
        <w:rPr>
          <w:rFonts w:ascii="Book Antiqua" w:hAnsi="Book Antiqua" w:cs="Arial"/>
          <w:sz w:val="24"/>
          <w:szCs w:val="24"/>
        </w:rPr>
        <w:t xml:space="preserve">2002; </w:t>
      </w:r>
      <w:r w:rsidR="008923A1" w:rsidRPr="0025784D">
        <w:rPr>
          <w:rFonts w:ascii="Book Antiqua" w:hAnsi="Book Antiqua" w:cs="Arial"/>
          <w:b/>
          <w:sz w:val="24"/>
          <w:szCs w:val="24"/>
        </w:rPr>
        <w:t>61</w:t>
      </w:r>
      <w:r w:rsidR="008923A1" w:rsidRPr="0025784D">
        <w:rPr>
          <w:rFonts w:ascii="Book Antiqua" w:hAnsi="Book Antiqua" w:cs="Arial"/>
          <w:sz w:val="24"/>
          <w:szCs w:val="24"/>
        </w:rPr>
        <w:t xml:space="preserve">: 51-60 [PMID: 11786084 </w:t>
      </w:r>
      <w:r w:rsidR="00895275">
        <w:rPr>
          <w:rFonts w:ascii="Book Antiqua" w:hAnsi="Book Antiqua"/>
          <w:sz w:val="24"/>
          <w:szCs w:val="24"/>
        </w:rPr>
        <w:t>DOI:</w:t>
      </w:r>
      <w:r w:rsidR="008923A1" w:rsidRPr="0025784D">
        <w:rPr>
          <w:rFonts w:ascii="Book Antiqua" w:hAnsi="Book Antiqua"/>
          <w:sz w:val="24"/>
          <w:szCs w:val="24"/>
        </w:rPr>
        <w:t>10.1046/j.1523-1755.2002.00103.x]</w:t>
      </w:r>
    </w:p>
    <w:p w:rsidR="008923A1" w:rsidRPr="0025784D" w:rsidRDefault="008923A1" w:rsidP="00212866">
      <w:pPr>
        <w:pStyle w:val="a6"/>
        <w:numPr>
          <w:ilvl w:val="0"/>
          <w:numId w:val="1"/>
        </w:numPr>
        <w:spacing w:after="0" w:line="360" w:lineRule="auto"/>
        <w:ind w:left="0" w:firstLine="0"/>
        <w:jc w:val="both"/>
        <w:rPr>
          <w:rStyle w:val="highwire-cite-metadata-doi"/>
          <w:rFonts w:ascii="Book Antiqua" w:eastAsia="Times New Roman" w:hAnsi="Book Antiqua" w:cs="Arial"/>
          <w:sz w:val="24"/>
          <w:szCs w:val="24"/>
          <w:lang w:eastAsia="it-IT"/>
        </w:rPr>
      </w:pPr>
      <w:r w:rsidRPr="0025784D">
        <w:rPr>
          <w:rFonts w:ascii="Book Antiqua" w:hAnsi="Book Antiqua" w:cs="Arial"/>
          <w:b/>
          <w:bCs/>
          <w:sz w:val="24"/>
          <w:szCs w:val="24"/>
        </w:rPr>
        <w:t>Wang S</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Hirschberg R</w:t>
      </w:r>
      <w:r w:rsidRPr="0025784D">
        <w:rPr>
          <w:rFonts w:ascii="Book Antiqua" w:hAnsi="Book Antiqua" w:cs="Arial"/>
          <w:sz w:val="24"/>
          <w:szCs w:val="24"/>
        </w:rPr>
        <w:t xml:space="preserve">. </w:t>
      </w:r>
      <w:hyperlink r:id="rId355" w:history="1">
        <w:r w:rsidRPr="0025784D">
          <w:rPr>
            <w:rStyle w:val="a5"/>
            <w:rFonts w:ascii="Book Antiqua" w:hAnsi="Book Antiqua" w:cs="Arial"/>
            <w:color w:val="auto"/>
            <w:sz w:val="24"/>
            <w:szCs w:val="24"/>
            <w:u w:val="none"/>
          </w:rPr>
          <w:t>BMP7 antagonizes TGF-beta -dependent fibrogenesis in mesangial cells.</w:t>
        </w:r>
      </w:hyperlink>
      <w:r w:rsidRPr="0025784D">
        <w:rPr>
          <w:rFonts w:ascii="Book Antiqua" w:hAnsi="Book Antiqua"/>
          <w:sz w:val="24"/>
          <w:szCs w:val="24"/>
        </w:rPr>
        <w:t xml:space="preserve"> </w:t>
      </w:r>
      <w:r w:rsidRPr="0025784D">
        <w:rPr>
          <w:rStyle w:val="jrnl"/>
          <w:rFonts w:ascii="Book Antiqua" w:hAnsi="Book Antiqua" w:cs="Arial"/>
          <w:i/>
          <w:sz w:val="24"/>
          <w:szCs w:val="24"/>
        </w:rPr>
        <w:t>Am J Physiol Renal Physiol</w:t>
      </w:r>
      <w:r w:rsidR="00D649F1">
        <w:rPr>
          <w:rFonts w:ascii="Book Antiqua" w:hAnsi="Book Antiqua" w:cs="Arial"/>
          <w:sz w:val="24"/>
          <w:szCs w:val="24"/>
        </w:rPr>
        <w:t xml:space="preserve"> 2003;</w:t>
      </w:r>
      <w:r w:rsidRPr="0025784D">
        <w:rPr>
          <w:rFonts w:ascii="Book Antiqua" w:hAnsi="Book Antiqua" w:cs="Arial"/>
          <w:sz w:val="24"/>
          <w:szCs w:val="24"/>
        </w:rPr>
        <w:t xml:space="preserve"> </w:t>
      </w:r>
      <w:r w:rsidRPr="0025784D">
        <w:rPr>
          <w:rFonts w:ascii="Book Antiqua" w:hAnsi="Book Antiqua" w:cs="Arial"/>
          <w:b/>
          <w:sz w:val="24"/>
          <w:szCs w:val="24"/>
        </w:rPr>
        <w:t>284</w:t>
      </w:r>
      <w:r w:rsidRPr="0025784D">
        <w:rPr>
          <w:rFonts w:ascii="Book Antiqua" w:hAnsi="Book Antiqua" w:cs="Arial"/>
          <w:sz w:val="24"/>
          <w:szCs w:val="24"/>
        </w:rPr>
        <w:t xml:space="preserve">: F1006-F1013 [PMID: 12676736 </w:t>
      </w:r>
      <w:r w:rsidR="00C053B5">
        <w:rPr>
          <w:rStyle w:val="label"/>
          <w:rFonts w:ascii="Book Antiqua" w:hAnsi="Book Antiqua" w:cs="Helvetica"/>
          <w:bCs/>
          <w:sz w:val="24"/>
          <w:szCs w:val="24"/>
          <w:bdr w:val="none" w:sz="0" w:space="0" w:color="auto" w:frame="1"/>
        </w:rPr>
        <w:t xml:space="preserve">DOI: </w:t>
      </w:r>
      <w:r w:rsidRPr="0025784D">
        <w:rPr>
          <w:rStyle w:val="highwire-cite-metadata-doi"/>
          <w:rFonts w:ascii="Book Antiqua" w:hAnsi="Book Antiqua" w:cs="Helvetica"/>
          <w:sz w:val="24"/>
          <w:szCs w:val="24"/>
          <w:bdr w:val="none" w:sz="0" w:space="0" w:color="auto" w:frame="1"/>
        </w:rPr>
        <w:t>10.1152/ajprenal.00382.2002]</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Lemley KV</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Lafayette RA</w:t>
      </w:r>
      <w:r w:rsidRPr="0025784D">
        <w:rPr>
          <w:rFonts w:ascii="Book Antiqua" w:hAnsi="Book Antiqua" w:cs="Arial"/>
          <w:sz w:val="24"/>
          <w:szCs w:val="24"/>
        </w:rPr>
        <w:t xml:space="preserve">, Safai M, Derby G, Blouch K, Squarer A, Myers BD. </w:t>
      </w:r>
      <w:hyperlink r:id="rId356" w:history="1">
        <w:r w:rsidRPr="0025784D">
          <w:rPr>
            <w:rStyle w:val="a5"/>
            <w:rFonts w:ascii="Book Antiqua" w:hAnsi="Book Antiqua" w:cs="Arial"/>
            <w:color w:val="auto"/>
            <w:sz w:val="24"/>
            <w:szCs w:val="24"/>
            <w:u w:val="none"/>
          </w:rPr>
          <w:t>Podocytopenia and disease severity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2002; </w:t>
      </w:r>
      <w:r w:rsidRPr="0025784D">
        <w:rPr>
          <w:rFonts w:ascii="Book Antiqua" w:hAnsi="Book Antiqua" w:cs="Arial"/>
          <w:b/>
          <w:sz w:val="24"/>
          <w:szCs w:val="24"/>
        </w:rPr>
        <w:t>61</w:t>
      </w:r>
      <w:r w:rsidRPr="0025784D">
        <w:rPr>
          <w:rFonts w:ascii="Book Antiqua" w:hAnsi="Book Antiqua" w:cs="Arial"/>
          <w:sz w:val="24"/>
          <w:szCs w:val="24"/>
        </w:rPr>
        <w:t xml:space="preserve">: 1475-1485 [PMID: 11918755 </w:t>
      </w:r>
      <w:r w:rsidR="00895275">
        <w:rPr>
          <w:rFonts w:ascii="Book Antiqua" w:hAnsi="Book Antiqua"/>
          <w:sz w:val="24"/>
          <w:szCs w:val="24"/>
        </w:rPr>
        <w:t>DOI:</w:t>
      </w:r>
      <w:r w:rsidRPr="0025784D">
        <w:rPr>
          <w:rFonts w:ascii="Book Antiqua" w:hAnsi="Book Antiqua"/>
          <w:sz w:val="24"/>
          <w:szCs w:val="24"/>
        </w:rPr>
        <w:t>10.1046/j.1523-1755.2002.00269.x]</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lang w:val="it-IT"/>
        </w:rPr>
        <w:t>Gagliardini E</w:t>
      </w:r>
      <w:r w:rsidRPr="0025784D">
        <w:rPr>
          <w:rFonts w:ascii="Book Antiqua" w:hAnsi="Book Antiqua" w:cs="Arial"/>
          <w:b/>
          <w:sz w:val="24"/>
          <w:szCs w:val="24"/>
          <w:lang w:val="it-IT"/>
        </w:rPr>
        <w:t>,</w:t>
      </w:r>
      <w:r w:rsidRPr="0025784D">
        <w:rPr>
          <w:rStyle w:val="apple-converted-space"/>
          <w:rFonts w:ascii="Book Antiqua" w:hAnsi="Book Antiqua" w:cs="Arial"/>
          <w:sz w:val="24"/>
          <w:szCs w:val="24"/>
          <w:lang w:val="it-IT"/>
        </w:rPr>
        <w:t> </w:t>
      </w:r>
      <w:r w:rsidRPr="0025784D">
        <w:rPr>
          <w:rFonts w:ascii="Book Antiqua" w:hAnsi="Book Antiqua" w:cs="Arial"/>
          <w:bCs/>
          <w:sz w:val="24"/>
          <w:szCs w:val="24"/>
          <w:lang w:val="it-IT"/>
        </w:rPr>
        <w:t>Benigni A</w:t>
      </w:r>
      <w:r w:rsidRPr="0025784D">
        <w:rPr>
          <w:rFonts w:ascii="Book Antiqua" w:hAnsi="Book Antiqua" w:cs="Arial"/>
          <w:sz w:val="24"/>
          <w:szCs w:val="24"/>
          <w:lang w:val="it-IT"/>
        </w:rPr>
        <w:t xml:space="preserve">, Tomasoni S, Abbate M, Kalluri R, Remuzzi G. </w:t>
      </w:r>
      <w:hyperlink r:id="rId357" w:history="1">
        <w:r w:rsidRPr="0025784D">
          <w:rPr>
            <w:rStyle w:val="a5"/>
            <w:rFonts w:ascii="Book Antiqua" w:hAnsi="Book Antiqua" w:cs="Arial"/>
            <w:color w:val="auto"/>
            <w:sz w:val="24"/>
            <w:szCs w:val="24"/>
            <w:u w:val="none"/>
          </w:rPr>
          <w:t>Targeted downregulation of extracellular nephrin in human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Am J Nephrol</w:t>
      </w:r>
      <w:r w:rsidRPr="0025784D">
        <w:rPr>
          <w:rFonts w:ascii="Book Antiqua" w:hAnsi="Book Antiqua" w:cs="Arial"/>
          <w:sz w:val="24"/>
          <w:szCs w:val="24"/>
        </w:rPr>
        <w:t xml:space="preserve"> 2003; </w:t>
      </w:r>
      <w:r w:rsidRPr="0025784D">
        <w:rPr>
          <w:rFonts w:ascii="Book Antiqua" w:hAnsi="Book Antiqua" w:cs="Arial"/>
          <w:b/>
          <w:sz w:val="24"/>
          <w:szCs w:val="24"/>
        </w:rPr>
        <w:t>23</w:t>
      </w:r>
      <w:r w:rsidRPr="0025784D">
        <w:rPr>
          <w:rFonts w:ascii="Book Antiqua" w:hAnsi="Book Antiqua" w:cs="Arial"/>
          <w:sz w:val="24"/>
          <w:szCs w:val="24"/>
        </w:rPr>
        <w:t>: 277-286 [PMID: 12853730]</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sz w:val="24"/>
          <w:szCs w:val="24"/>
        </w:rPr>
        <w:lastRenderedPageBreak/>
        <w:t xml:space="preserve"> </w:t>
      </w:r>
      <w:r w:rsidRPr="0025784D">
        <w:rPr>
          <w:rFonts w:ascii="Book Antiqua" w:hAnsi="Book Antiqua" w:cs="Arial"/>
          <w:b/>
          <w:bCs/>
          <w:sz w:val="24"/>
          <w:szCs w:val="24"/>
        </w:rPr>
        <w:t>Doublier S</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Ruotsalainen V</w:t>
      </w:r>
      <w:r w:rsidRPr="0025784D">
        <w:rPr>
          <w:rFonts w:ascii="Book Antiqua" w:hAnsi="Book Antiqua" w:cs="Arial"/>
          <w:sz w:val="24"/>
          <w:szCs w:val="24"/>
        </w:rPr>
        <w:t xml:space="preserve">, Salvidio G, Lupia E, Biancone L, Conaldi PG, Reponen P, Tryggvason K, Camussi G. </w:t>
      </w:r>
      <w:hyperlink r:id="rId358" w:history="1">
        <w:r w:rsidRPr="0025784D">
          <w:rPr>
            <w:rStyle w:val="a5"/>
            <w:rFonts w:ascii="Book Antiqua" w:hAnsi="Book Antiqua" w:cs="Arial"/>
            <w:color w:val="auto"/>
            <w:sz w:val="24"/>
            <w:szCs w:val="24"/>
            <w:u w:val="none"/>
          </w:rPr>
          <w:t>Nephrin redistribution on podocytes is a potential mechanism for proteinuria in patients with primary acquired nephrotic syndrome.</w:t>
        </w:r>
      </w:hyperlink>
      <w:r w:rsidRPr="0025784D">
        <w:rPr>
          <w:rFonts w:ascii="Book Antiqua" w:hAnsi="Book Antiqua"/>
          <w:sz w:val="24"/>
          <w:szCs w:val="24"/>
        </w:rPr>
        <w:t xml:space="preserve"> </w:t>
      </w:r>
      <w:r w:rsidRPr="0025784D">
        <w:rPr>
          <w:rStyle w:val="jrnl"/>
          <w:rFonts w:ascii="Book Antiqua" w:hAnsi="Book Antiqua" w:cs="Arial"/>
          <w:i/>
          <w:sz w:val="24"/>
          <w:szCs w:val="24"/>
        </w:rPr>
        <w:t>Am J Pathol</w:t>
      </w:r>
      <w:r w:rsidRPr="0025784D">
        <w:rPr>
          <w:rFonts w:ascii="Book Antiqua" w:hAnsi="Book Antiqua" w:cs="Arial"/>
          <w:i/>
          <w:sz w:val="24"/>
          <w:szCs w:val="24"/>
        </w:rPr>
        <w:t xml:space="preserve"> </w:t>
      </w:r>
      <w:r w:rsidRPr="0025784D">
        <w:rPr>
          <w:rFonts w:ascii="Book Antiqua" w:hAnsi="Book Antiqua" w:cs="Arial"/>
          <w:sz w:val="24"/>
          <w:szCs w:val="24"/>
        </w:rPr>
        <w:t xml:space="preserve">2001; </w:t>
      </w:r>
      <w:r w:rsidRPr="0025784D">
        <w:rPr>
          <w:rFonts w:ascii="Book Antiqua" w:hAnsi="Book Antiqua" w:cs="Arial"/>
          <w:b/>
          <w:sz w:val="24"/>
          <w:szCs w:val="24"/>
        </w:rPr>
        <w:t>158</w:t>
      </w:r>
      <w:r w:rsidRPr="0025784D">
        <w:rPr>
          <w:rFonts w:ascii="Book Antiqua" w:hAnsi="Book Antiqua" w:cs="Arial"/>
          <w:sz w:val="24"/>
          <w:szCs w:val="24"/>
        </w:rPr>
        <w:t xml:space="preserve">: 1723-1731 [PMID: </w:t>
      </w:r>
      <w:r w:rsidRPr="0025784D">
        <w:rPr>
          <w:rFonts w:ascii="Book Antiqua" w:eastAsia="Times New Roman" w:hAnsi="Book Antiqua" w:cs="Arial"/>
          <w:sz w:val="24"/>
          <w:szCs w:val="24"/>
          <w:lang w:eastAsia="it-IT"/>
        </w:rPr>
        <w:t xml:space="preserve">11337370 </w:t>
      </w:r>
      <w:r w:rsidR="00C053B5">
        <w:rPr>
          <w:rFonts w:ascii="Book Antiqua" w:hAnsi="Book Antiqua" w:cs="Helvetica"/>
          <w:sz w:val="24"/>
          <w:szCs w:val="24"/>
        </w:rPr>
        <w:t xml:space="preserve">DOI: </w:t>
      </w:r>
      <w:hyperlink r:id="rId359" w:history="1">
        <w:r w:rsidRPr="0025784D">
          <w:rPr>
            <w:rStyle w:val="a5"/>
            <w:rFonts w:ascii="Book Antiqua" w:hAnsi="Book Antiqua" w:cs="Helvetica"/>
            <w:color w:val="auto"/>
            <w:sz w:val="24"/>
            <w:szCs w:val="24"/>
            <w:u w:val="none"/>
          </w:rPr>
          <w:t>10.1016/S0002-9440(10)64128-4</w:t>
        </w:r>
      </w:hyperlink>
      <w:r w:rsidRPr="0025784D">
        <w:rPr>
          <w:rFonts w:ascii="Book Antiqua" w:hAnsi="Book Antiqua"/>
          <w:sz w:val="24"/>
          <w:szCs w:val="24"/>
        </w:rPr>
        <w:t>]</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Lai KN</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Leung JC</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Chan LY</w:t>
      </w:r>
      <w:r w:rsidRPr="0025784D">
        <w:rPr>
          <w:rFonts w:ascii="Book Antiqua" w:hAnsi="Book Antiqua" w:cs="Arial"/>
          <w:sz w:val="24"/>
          <w:szCs w:val="24"/>
        </w:rPr>
        <w:t xml:space="preserve">, Saleem MA, Mathieson PW, Lai FM, Tang SC. </w:t>
      </w:r>
      <w:hyperlink r:id="rId360" w:history="1">
        <w:r w:rsidRPr="0025784D">
          <w:rPr>
            <w:rStyle w:val="a5"/>
            <w:rFonts w:ascii="Book Antiqua" w:hAnsi="Book Antiqua" w:cs="Arial"/>
            <w:color w:val="auto"/>
            <w:sz w:val="24"/>
            <w:szCs w:val="24"/>
            <w:u w:val="none"/>
          </w:rPr>
          <w:t>Activation of podocytes by mesangial-derived TNF-alpha: glomerulo-podocytic communication in IgA nephropathy.</w:t>
        </w:r>
      </w:hyperlink>
      <w:r w:rsidRPr="0025784D">
        <w:rPr>
          <w:rFonts w:ascii="Book Antiqua" w:eastAsia="Times New Roman" w:hAnsi="Book Antiqua" w:cs="Arial"/>
          <w:sz w:val="24"/>
          <w:szCs w:val="24"/>
          <w:lang w:eastAsia="it-IT"/>
        </w:rPr>
        <w:t> </w:t>
      </w:r>
      <w:r w:rsidRPr="0025784D">
        <w:rPr>
          <w:rStyle w:val="jrnl"/>
          <w:rFonts w:ascii="Book Antiqua" w:hAnsi="Book Antiqua" w:cs="Arial"/>
          <w:i/>
          <w:sz w:val="24"/>
          <w:szCs w:val="24"/>
        </w:rPr>
        <w:t>Am J Physiol Renal Physiol</w:t>
      </w:r>
      <w:r w:rsidRPr="0025784D">
        <w:rPr>
          <w:rFonts w:ascii="Book Antiqua" w:hAnsi="Book Antiqua" w:cs="Arial"/>
          <w:sz w:val="24"/>
          <w:szCs w:val="24"/>
        </w:rPr>
        <w:t xml:space="preserve"> 2008; </w:t>
      </w:r>
      <w:r w:rsidRPr="0025784D">
        <w:rPr>
          <w:rFonts w:ascii="Book Antiqua" w:hAnsi="Book Antiqua" w:cs="Arial"/>
          <w:b/>
          <w:sz w:val="24"/>
          <w:szCs w:val="24"/>
        </w:rPr>
        <w:t>294</w:t>
      </w:r>
      <w:r w:rsidRPr="0025784D">
        <w:rPr>
          <w:rFonts w:ascii="Book Antiqua" w:hAnsi="Book Antiqua" w:cs="Arial"/>
          <w:sz w:val="24"/>
          <w:szCs w:val="24"/>
        </w:rPr>
        <w:t xml:space="preserve">: F945-F955 [PMID: </w:t>
      </w:r>
      <w:r w:rsidRPr="0025784D">
        <w:rPr>
          <w:rFonts w:ascii="Book Antiqua" w:eastAsia="Times New Roman" w:hAnsi="Book Antiqua" w:cs="Arial"/>
          <w:sz w:val="24"/>
          <w:szCs w:val="24"/>
          <w:lang w:eastAsia="it-IT"/>
        </w:rPr>
        <w:t xml:space="preserve">18256312 </w:t>
      </w:r>
      <w:r w:rsidR="00C053B5">
        <w:rPr>
          <w:rFonts w:ascii="Book Antiqua" w:hAnsi="Book Antiqua" w:cs="Arial"/>
          <w:sz w:val="24"/>
          <w:szCs w:val="24"/>
        </w:rPr>
        <w:t xml:space="preserve">DOI: </w:t>
      </w:r>
      <w:r w:rsidRPr="0025784D">
        <w:rPr>
          <w:rFonts w:ascii="Book Antiqua" w:hAnsi="Book Antiqua" w:cs="Arial"/>
          <w:sz w:val="24"/>
          <w:szCs w:val="24"/>
        </w:rPr>
        <w:t>10.1152/ajprenal.00423.2007]</w:t>
      </w:r>
    </w:p>
    <w:p w:rsidR="008923A1" w:rsidRPr="00645EF3"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sz w:val="24"/>
          <w:szCs w:val="24"/>
          <w:lang w:eastAsia="it-IT"/>
        </w:rPr>
        <w:t> </w:t>
      </w:r>
      <w:r w:rsidRPr="0025784D">
        <w:rPr>
          <w:rFonts w:ascii="Book Antiqua" w:hAnsi="Book Antiqua" w:cs="Arial"/>
          <w:b/>
          <w:bCs/>
          <w:sz w:val="24"/>
          <w:szCs w:val="24"/>
        </w:rPr>
        <w:t>Wang C</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Ye Z</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Peng H</w:t>
      </w:r>
      <w:r w:rsidRPr="0025784D">
        <w:rPr>
          <w:rFonts w:ascii="Book Antiqua" w:hAnsi="Book Antiqua" w:cs="Arial"/>
          <w:sz w:val="24"/>
          <w:szCs w:val="24"/>
        </w:rPr>
        <w:t xml:space="preserve">, Tang H, Liu X, Chen Z, Yu X, Lou T. </w:t>
      </w:r>
      <w:hyperlink r:id="rId361" w:history="1">
        <w:r w:rsidRPr="0025784D">
          <w:rPr>
            <w:rStyle w:val="a5"/>
            <w:rFonts w:ascii="Book Antiqua" w:hAnsi="Book Antiqua" w:cs="Arial"/>
            <w:color w:val="auto"/>
            <w:sz w:val="24"/>
            <w:szCs w:val="24"/>
            <w:u w:val="none"/>
          </w:rPr>
          <w:t xml:space="preserve">Effect of aggregated immunoglobulin A1 from immunoglobulin </w:t>
        </w:r>
        <w:proofErr w:type="gramStart"/>
        <w:r w:rsidRPr="0025784D">
          <w:rPr>
            <w:rStyle w:val="a5"/>
            <w:rFonts w:ascii="Book Antiqua" w:hAnsi="Book Antiqua" w:cs="Arial"/>
            <w:color w:val="auto"/>
            <w:sz w:val="24"/>
            <w:szCs w:val="24"/>
            <w:u w:val="none"/>
          </w:rPr>
          <w:t>A</w:t>
        </w:r>
        <w:proofErr w:type="gramEnd"/>
        <w:r w:rsidRPr="0025784D">
          <w:rPr>
            <w:rStyle w:val="a5"/>
            <w:rFonts w:ascii="Book Antiqua" w:hAnsi="Book Antiqua" w:cs="Arial"/>
            <w:color w:val="auto"/>
            <w:sz w:val="24"/>
            <w:szCs w:val="24"/>
            <w:u w:val="none"/>
          </w:rPr>
          <w:t xml:space="preserve"> nephropathy patients on nephrin expression in podocytes.</w:t>
        </w:r>
      </w:hyperlink>
      <w:r w:rsidRPr="0025784D">
        <w:rPr>
          <w:rFonts w:ascii="Book Antiqua" w:hAnsi="Book Antiqua"/>
          <w:sz w:val="24"/>
          <w:szCs w:val="24"/>
        </w:rPr>
        <w:t xml:space="preserve"> </w:t>
      </w:r>
      <w:r w:rsidRPr="0025784D">
        <w:rPr>
          <w:rStyle w:val="jrnl"/>
          <w:rFonts w:ascii="Book Antiqua" w:hAnsi="Book Antiqua" w:cs="Arial"/>
          <w:i/>
          <w:sz w:val="24"/>
          <w:szCs w:val="24"/>
        </w:rPr>
        <w:t>Nephrology</w:t>
      </w:r>
      <w:r w:rsidRPr="0025784D">
        <w:rPr>
          <w:rStyle w:val="jrnl"/>
          <w:rFonts w:ascii="Book Antiqua" w:hAnsi="Book Antiqua" w:cs="Arial"/>
          <w:sz w:val="24"/>
          <w:szCs w:val="24"/>
        </w:rPr>
        <w:t xml:space="preserve"> (Carlton)</w:t>
      </w:r>
      <w:r w:rsidRPr="0025784D">
        <w:rPr>
          <w:rFonts w:ascii="Book Antiqua" w:hAnsi="Book Antiqua" w:cs="Arial"/>
          <w:sz w:val="24"/>
          <w:szCs w:val="24"/>
        </w:rPr>
        <w:t xml:space="preserve"> 2009; </w:t>
      </w:r>
      <w:r w:rsidRPr="0025784D">
        <w:rPr>
          <w:rFonts w:ascii="Book Antiqua" w:hAnsi="Book Antiqua" w:cs="Arial"/>
          <w:b/>
          <w:sz w:val="24"/>
          <w:szCs w:val="24"/>
        </w:rPr>
        <w:t>14</w:t>
      </w:r>
      <w:r w:rsidRPr="0025784D">
        <w:rPr>
          <w:rFonts w:ascii="Book Antiqua" w:hAnsi="Book Antiqua" w:cs="Arial"/>
          <w:sz w:val="24"/>
          <w:szCs w:val="24"/>
        </w:rPr>
        <w:t xml:space="preserve">: 213-218 [PMID: 19019169 </w:t>
      </w:r>
      <w:r w:rsidR="00C053B5">
        <w:rPr>
          <w:rFonts w:ascii="Book Antiqua" w:hAnsi="Book Antiqua" w:cs="Arial"/>
          <w:sz w:val="24"/>
          <w:szCs w:val="24"/>
        </w:rPr>
        <w:t xml:space="preserve">DOI: </w:t>
      </w:r>
      <w:r w:rsidRPr="0025784D">
        <w:rPr>
          <w:rFonts w:ascii="Book Antiqua" w:hAnsi="Book Antiqua" w:cs="Arial"/>
          <w:sz w:val="24"/>
          <w:szCs w:val="24"/>
        </w:rPr>
        <w:t>10.1111/j.1440-1797.2008.01025.x]</w:t>
      </w:r>
    </w:p>
    <w:p w:rsidR="008923A1" w:rsidRPr="005E4633"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5E4633">
        <w:rPr>
          <w:rFonts w:ascii="Book Antiqua" w:eastAsia="Times New Roman" w:hAnsi="Book Antiqua" w:cs="Arial"/>
          <w:b/>
          <w:sz w:val="24"/>
          <w:szCs w:val="24"/>
          <w:lang w:eastAsia="it-IT"/>
        </w:rPr>
        <w:t xml:space="preserve">Zhu L, </w:t>
      </w:r>
      <w:r w:rsidRPr="005E4633">
        <w:rPr>
          <w:rFonts w:ascii="Book Antiqua" w:eastAsia="Times New Roman" w:hAnsi="Book Antiqua" w:cs="Arial"/>
          <w:sz w:val="24"/>
          <w:szCs w:val="24"/>
          <w:lang w:eastAsia="it-IT"/>
        </w:rPr>
        <w:t>Zhang Q, Shi S, Liu L, Lv J, Zhang H. Synergistic effect of mesangial cell-induced CXCL1 and TGF-</w:t>
      </w:r>
      <w:r w:rsidRPr="005E4633">
        <w:rPr>
          <w:rFonts w:ascii="Book Antiqua" w:eastAsia="Times New Roman" w:hAnsi="Book Antiqua" w:cs="Arial"/>
          <w:sz w:val="24"/>
          <w:szCs w:val="24"/>
          <w:lang w:eastAsia="it-IT"/>
        </w:rPr>
        <w:sym w:font="Symbol" w:char="F062"/>
      </w:r>
      <w:r w:rsidRPr="005E4633">
        <w:rPr>
          <w:rFonts w:ascii="Book Antiqua" w:eastAsia="Times New Roman" w:hAnsi="Book Antiqua" w:cs="Arial"/>
          <w:sz w:val="24"/>
          <w:szCs w:val="24"/>
          <w:lang w:eastAsia="it-IT"/>
        </w:rPr>
        <w:t xml:space="preserve">1 in promoting podocyte loss in IgA nephropathy. </w:t>
      </w:r>
      <w:r w:rsidRPr="005E4633">
        <w:rPr>
          <w:rFonts w:ascii="Book Antiqua" w:eastAsia="Times New Roman" w:hAnsi="Book Antiqua" w:cs="Arial"/>
          <w:i/>
          <w:sz w:val="24"/>
          <w:szCs w:val="24"/>
          <w:lang w:eastAsia="it-IT"/>
        </w:rPr>
        <w:t>PLoS O</w:t>
      </w:r>
      <w:r w:rsidR="005E4633" w:rsidRPr="005E4633">
        <w:rPr>
          <w:rFonts w:ascii="Book Antiqua" w:eastAsia="Times New Roman" w:hAnsi="Book Antiqua" w:cs="Arial"/>
          <w:i/>
          <w:sz w:val="24"/>
          <w:szCs w:val="24"/>
          <w:lang w:eastAsia="it-IT"/>
        </w:rPr>
        <w:t>ne</w:t>
      </w:r>
      <w:r w:rsidRPr="005E4633">
        <w:rPr>
          <w:rFonts w:ascii="Book Antiqua" w:eastAsia="Times New Roman" w:hAnsi="Book Antiqua" w:cs="Arial"/>
          <w:i/>
          <w:sz w:val="24"/>
          <w:szCs w:val="24"/>
          <w:lang w:eastAsia="it-IT"/>
        </w:rPr>
        <w:t xml:space="preserve"> </w:t>
      </w:r>
      <w:r w:rsidRPr="005E4633">
        <w:rPr>
          <w:rFonts w:ascii="Book Antiqua" w:eastAsia="Times New Roman" w:hAnsi="Book Antiqua" w:cs="Arial"/>
          <w:sz w:val="24"/>
          <w:szCs w:val="24"/>
          <w:lang w:eastAsia="it-IT"/>
        </w:rPr>
        <w:t xml:space="preserve">2013; </w:t>
      </w:r>
      <w:r w:rsidRPr="005E4633">
        <w:rPr>
          <w:rFonts w:ascii="Book Antiqua" w:eastAsia="Times New Roman" w:hAnsi="Book Antiqua" w:cs="Arial"/>
          <w:b/>
          <w:sz w:val="24"/>
          <w:szCs w:val="24"/>
          <w:lang w:eastAsia="it-IT"/>
        </w:rPr>
        <w:t xml:space="preserve">8: </w:t>
      </w:r>
      <w:r w:rsidRPr="005E4633">
        <w:rPr>
          <w:rFonts w:ascii="Book Antiqua" w:eastAsia="Times New Roman" w:hAnsi="Book Antiqua" w:cs="Arial"/>
          <w:sz w:val="24"/>
          <w:szCs w:val="24"/>
          <w:lang w:eastAsia="it-IT"/>
        </w:rPr>
        <w:t xml:space="preserve">e73425 [PMID: 24023680 </w:t>
      </w:r>
      <w:r w:rsidR="00C053B5">
        <w:rPr>
          <w:rFonts w:ascii="Book Antiqua" w:eastAsia="Times New Roman" w:hAnsi="Book Antiqua" w:cs="Arial"/>
          <w:sz w:val="24"/>
          <w:szCs w:val="24"/>
          <w:lang w:eastAsia="it-IT"/>
        </w:rPr>
        <w:t xml:space="preserve">DOI: </w:t>
      </w:r>
      <w:r w:rsidRPr="005E4633">
        <w:rPr>
          <w:rFonts w:ascii="Book Antiqua" w:eastAsia="Times New Roman" w:hAnsi="Book Antiqua" w:cs="Arial"/>
          <w:sz w:val="24"/>
          <w:szCs w:val="24"/>
          <w:lang w:eastAsia="it-IT"/>
        </w:rPr>
        <w:t>10.1371/journal.pone.0073425]</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Floege J</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van Roeyen</w:t>
      </w:r>
      <w:r w:rsidRPr="0025784D">
        <w:rPr>
          <w:rStyle w:val="apple-converted-space"/>
          <w:rFonts w:ascii="Book Antiqua" w:hAnsi="Book Antiqua" w:cs="Arial"/>
          <w:sz w:val="24"/>
          <w:szCs w:val="24"/>
        </w:rPr>
        <w:t> </w:t>
      </w:r>
      <w:r w:rsidRPr="0025784D">
        <w:rPr>
          <w:rFonts w:ascii="Book Antiqua" w:hAnsi="Book Antiqua" w:cs="Arial"/>
          <w:sz w:val="24"/>
          <w:szCs w:val="24"/>
        </w:rPr>
        <w:t xml:space="preserve">C, Boor P, Ostendorf T. </w:t>
      </w:r>
      <w:hyperlink r:id="rId362" w:history="1">
        <w:r w:rsidRPr="0025784D">
          <w:rPr>
            <w:rStyle w:val="a5"/>
            <w:rFonts w:ascii="Book Antiqua" w:hAnsi="Book Antiqua" w:cs="Arial"/>
            <w:color w:val="auto"/>
            <w:sz w:val="24"/>
            <w:szCs w:val="24"/>
            <w:u w:val="none"/>
          </w:rPr>
          <w:t>The role of PDGF-</w:t>
        </w:r>
        <w:r w:rsidRPr="0025784D">
          <w:rPr>
            <w:rStyle w:val="a5"/>
            <w:rFonts w:ascii="Book Antiqua" w:hAnsi="Book Antiqua" w:cs="Arial"/>
            <w:bCs/>
            <w:color w:val="auto"/>
            <w:sz w:val="24"/>
            <w:szCs w:val="24"/>
            <w:u w:val="none"/>
          </w:rPr>
          <w:t>D</w:t>
        </w:r>
        <w:r w:rsidRPr="0025784D">
          <w:rPr>
            <w:rStyle w:val="apple-converted-space"/>
            <w:rFonts w:ascii="Book Antiqua" w:hAnsi="Book Antiqua" w:cs="Arial"/>
            <w:sz w:val="24"/>
            <w:szCs w:val="24"/>
          </w:rPr>
          <w:t> </w:t>
        </w:r>
        <w:r w:rsidRPr="0025784D">
          <w:rPr>
            <w:rStyle w:val="a5"/>
            <w:rFonts w:ascii="Book Antiqua" w:hAnsi="Book Antiqua" w:cs="Arial"/>
            <w:color w:val="auto"/>
            <w:sz w:val="24"/>
            <w:szCs w:val="24"/>
            <w:u w:val="none"/>
          </w:rPr>
          <w:t>in mesangioproliferative glomerulonephritis.</w:t>
        </w:r>
      </w:hyperlink>
      <w:r w:rsidRPr="0025784D">
        <w:rPr>
          <w:rFonts w:ascii="Book Antiqua" w:hAnsi="Book Antiqua"/>
          <w:sz w:val="24"/>
          <w:szCs w:val="24"/>
        </w:rPr>
        <w:t xml:space="preserve"> </w:t>
      </w:r>
      <w:r w:rsidRPr="0025784D">
        <w:rPr>
          <w:rStyle w:val="jrnl"/>
          <w:rFonts w:ascii="Book Antiqua" w:hAnsi="Book Antiqua" w:cs="Arial"/>
          <w:i/>
          <w:sz w:val="24"/>
          <w:szCs w:val="24"/>
        </w:rPr>
        <w:t>Contrib Nephrol</w:t>
      </w:r>
      <w:r w:rsidRPr="0025784D">
        <w:rPr>
          <w:rFonts w:ascii="Book Antiqua" w:hAnsi="Book Antiqua" w:cs="Arial"/>
          <w:sz w:val="24"/>
          <w:szCs w:val="24"/>
        </w:rPr>
        <w:t xml:space="preserve"> 2007; </w:t>
      </w:r>
      <w:r w:rsidRPr="0025784D">
        <w:rPr>
          <w:rFonts w:ascii="Book Antiqua" w:hAnsi="Book Antiqua" w:cs="Arial"/>
          <w:b/>
          <w:sz w:val="24"/>
          <w:szCs w:val="24"/>
        </w:rPr>
        <w:t>157</w:t>
      </w:r>
      <w:r w:rsidRPr="0025784D">
        <w:rPr>
          <w:rFonts w:ascii="Book Antiqua" w:hAnsi="Book Antiqua" w:cs="Arial"/>
          <w:sz w:val="24"/>
          <w:szCs w:val="24"/>
        </w:rPr>
        <w:t xml:space="preserve">: 153-158 [PMID: 17495455] </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b/>
          <w:sz w:val="24"/>
          <w:szCs w:val="24"/>
          <w:lang w:eastAsia="it-IT"/>
        </w:rPr>
        <w:t>Floege J,</w:t>
      </w:r>
      <w:r w:rsidRPr="0025784D">
        <w:rPr>
          <w:rFonts w:ascii="Book Antiqua" w:eastAsia="Times New Roman" w:hAnsi="Book Antiqua" w:cs="Arial"/>
          <w:sz w:val="24"/>
          <w:szCs w:val="24"/>
          <w:lang w:eastAsia="it-IT"/>
        </w:rPr>
        <w:t xml:space="preserve"> Ostendorf T. Cytokines and growth factors. In: Lai KN, editor. Recent advances in IgA nephropathy. Singapore: World Scientific; 2009. pp 289-308.</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b/>
          <w:sz w:val="24"/>
          <w:szCs w:val="24"/>
          <w:lang w:eastAsia="it-IT"/>
        </w:rPr>
        <w:t xml:space="preserve">Matousovic K, </w:t>
      </w:r>
      <w:r w:rsidRPr="0025784D">
        <w:rPr>
          <w:rFonts w:ascii="Book Antiqua" w:eastAsia="Times New Roman" w:hAnsi="Book Antiqua" w:cs="Arial"/>
          <w:sz w:val="24"/>
          <w:szCs w:val="24"/>
          <w:lang w:eastAsia="it-IT"/>
        </w:rPr>
        <w:t xml:space="preserve">Novak J, Yanagihara T, </w:t>
      </w:r>
      <w:r w:rsidRPr="0025784D">
        <w:rPr>
          <w:rFonts w:ascii="Book Antiqua" w:hAnsi="Book Antiqua" w:cs="Arial"/>
          <w:color w:val="000000"/>
          <w:sz w:val="24"/>
          <w:szCs w:val="24"/>
        </w:rPr>
        <w:t xml:space="preserve">Tomana M, Moldoveanu Z, Kulhavy R, Julian BA, Konecny K, Mestecky J. IgA containing immune complexes in the urine of IgA nephropathy patients. </w:t>
      </w:r>
      <w:r w:rsidRPr="0025784D">
        <w:rPr>
          <w:rFonts w:ascii="Book Antiqua" w:hAnsi="Book Antiqua" w:cs="Arial"/>
          <w:i/>
          <w:color w:val="000000"/>
          <w:sz w:val="24"/>
          <w:szCs w:val="24"/>
        </w:rPr>
        <w:t xml:space="preserve">Nephrol Dial </w:t>
      </w:r>
      <w:r w:rsidR="00473EEB" w:rsidRPr="00473EEB">
        <w:rPr>
          <w:rFonts w:ascii="Book Antiqua" w:hAnsi="Book Antiqua" w:cs="Arial"/>
          <w:bCs/>
          <w:i/>
          <w:color w:val="000000"/>
          <w:sz w:val="24"/>
          <w:szCs w:val="24"/>
        </w:rPr>
        <w:t>Transplant</w:t>
      </w:r>
      <w:r w:rsidRPr="0025784D">
        <w:rPr>
          <w:rFonts w:ascii="Book Antiqua" w:hAnsi="Book Antiqua" w:cs="Arial"/>
          <w:i/>
          <w:color w:val="000000"/>
          <w:sz w:val="24"/>
          <w:szCs w:val="24"/>
        </w:rPr>
        <w:t xml:space="preserve"> </w:t>
      </w:r>
      <w:r w:rsidRPr="0025784D">
        <w:rPr>
          <w:rFonts w:ascii="Book Antiqua" w:hAnsi="Book Antiqua" w:cs="Arial"/>
          <w:color w:val="000000"/>
          <w:sz w:val="24"/>
          <w:szCs w:val="24"/>
        </w:rPr>
        <w:t xml:space="preserve">2006; </w:t>
      </w:r>
      <w:r w:rsidRPr="0025784D">
        <w:rPr>
          <w:rFonts w:ascii="Book Antiqua" w:hAnsi="Book Antiqua" w:cs="Arial"/>
          <w:b/>
          <w:color w:val="000000"/>
          <w:sz w:val="24"/>
          <w:szCs w:val="24"/>
        </w:rPr>
        <w:t xml:space="preserve">21: </w:t>
      </w:r>
      <w:r w:rsidRPr="0025784D">
        <w:rPr>
          <w:rFonts w:ascii="Book Antiqua" w:hAnsi="Book Antiqua" w:cs="Arial"/>
          <w:color w:val="000000"/>
          <w:sz w:val="24"/>
          <w:szCs w:val="24"/>
        </w:rPr>
        <w:t xml:space="preserve">2478-2484 [PMID: 16757497 </w:t>
      </w:r>
      <w:r w:rsidR="00C053B5">
        <w:rPr>
          <w:rFonts w:ascii="Book Antiqua" w:hAnsi="Book Antiqua" w:cs="Arial"/>
          <w:color w:val="000000"/>
          <w:sz w:val="24"/>
          <w:szCs w:val="24"/>
        </w:rPr>
        <w:t xml:space="preserve">DOI: </w:t>
      </w:r>
      <w:r w:rsidRPr="0025784D">
        <w:rPr>
          <w:rStyle w:val="slug-doi"/>
          <w:rFonts w:ascii="Book Antiqua" w:hAnsi="Book Antiqua"/>
          <w:color w:val="333300"/>
          <w:sz w:val="24"/>
          <w:szCs w:val="24"/>
          <w:bdr w:val="none" w:sz="0" w:space="0" w:color="auto" w:frame="1"/>
        </w:rPr>
        <w:t>10.1093/ndt/gfl240]</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hAnsi="Book Antiqua" w:cs="Arial"/>
          <w:b/>
          <w:bCs/>
          <w:sz w:val="24"/>
          <w:szCs w:val="24"/>
        </w:rPr>
        <w:t>Chan LY</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Leung JC</w:t>
      </w:r>
      <w:r w:rsidRPr="0025784D">
        <w:rPr>
          <w:rFonts w:ascii="Book Antiqua" w:hAnsi="Book Antiqua" w:cs="Arial"/>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Tang SC</w:t>
      </w:r>
      <w:r w:rsidRPr="0025784D">
        <w:rPr>
          <w:rFonts w:ascii="Book Antiqua" w:hAnsi="Book Antiqua" w:cs="Arial"/>
          <w:sz w:val="24"/>
          <w:szCs w:val="24"/>
        </w:rPr>
        <w:t xml:space="preserve">, Choy CB, Lai KN. </w:t>
      </w:r>
      <w:hyperlink r:id="rId363" w:history="1">
        <w:r w:rsidRPr="0025784D">
          <w:rPr>
            <w:rStyle w:val="a5"/>
            <w:rFonts w:ascii="Book Antiqua" w:hAnsi="Book Antiqua" w:cs="Arial"/>
            <w:color w:val="auto"/>
            <w:sz w:val="24"/>
            <w:szCs w:val="24"/>
            <w:u w:val="none"/>
          </w:rPr>
          <w:t>Tubular expression of angiotensin II receptors and their regulation in IgA nephropathy.</w:t>
        </w:r>
      </w:hyperlink>
      <w:r w:rsidRPr="0025784D">
        <w:rPr>
          <w:rFonts w:ascii="Book Antiqua" w:hAnsi="Book Antiqua"/>
          <w:sz w:val="24"/>
          <w:szCs w:val="24"/>
        </w:rPr>
        <w:t xml:space="preserve"> </w:t>
      </w:r>
      <w:r w:rsidRPr="0025784D">
        <w:rPr>
          <w:rStyle w:val="jrnl"/>
          <w:rFonts w:ascii="Book Antiqua" w:hAnsi="Book Antiqua" w:cs="Arial"/>
          <w:i/>
          <w:sz w:val="24"/>
          <w:szCs w:val="24"/>
        </w:rPr>
        <w:t>J Am Soc Nephrol</w:t>
      </w:r>
      <w:r w:rsidRPr="0025784D">
        <w:rPr>
          <w:rFonts w:ascii="Book Antiqua" w:hAnsi="Book Antiqua" w:cs="Arial"/>
          <w:sz w:val="24"/>
          <w:szCs w:val="24"/>
        </w:rPr>
        <w:t xml:space="preserve"> 2005; </w:t>
      </w:r>
      <w:r w:rsidRPr="0025784D">
        <w:rPr>
          <w:rFonts w:ascii="Book Antiqua" w:hAnsi="Book Antiqua" w:cs="Arial"/>
          <w:b/>
          <w:sz w:val="24"/>
          <w:szCs w:val="24"/>
        </w:rPr>
        <w:t>16</w:t>
      </w:r>
      <w:r w:rsidRPr="0025784D">
        <w:rPr>
          <w:rFonts w:ascii="Book Antiqua" w:hAnsi="Book Antiqua" w:cs="Arial"/>
          <w:sz w:val="24"/>
          <w:szCs w:val="24"/>
        </w:rPr>
        <w:t xml:space="preserve">: 2306-2317 [PMID: </w:t>
      </w:r>
      <w:r w:rsidR="00D649F1">
        <w:rPr>
          <w:rFonts w:ascii="Book Antiqua" w:eastAsia="Times New Roman" w:hAnsi="Book Antiqua" w:cs="Arial"/>
          <w:sz w:val="24"/>
          <w:szCs w:val="24"/>
          <w:lang w:val="it-IT" w:eastAsia="it-IT"/>
        </w:rPr>
        <w:t>15930094</w:t>
      </w:r>
      <w:r w:rsidRPr="0025784D">
        <w:rPr>
          <w:rStyle w:val="apple-converted-space"/>
          <w:rFonts w:ascii="Book Antiqua" w:hAnsi="Book Antiqua" w:cs="Lucida Sans Unicode"/>
          <w:bCs/>
          <w:sz w:val="24"/>
          <w:szCs w:val="24"/>
        </w:rPr>
        <w:t> </w:t>
      </w:r>
      <w:r w:rsidR="00895275">
        <w:rPr>
          <w:rFonts w:ascii="Book Antiqua" w:hAnsi="Book Antiqua" w:cs="Lucida Sans Unicode"/>
          <w:bCs/>
          <w:sz w:val="24"/>
          <w:szCs w:val="24"/>
        </w:rPr>
        <w:t>DOI:</w:t>
      </w:r>
      <w:r w:rsidRPr="0025784D">
        <w:rPr>
          <w:rStyle w:val="slug-doi"/>
          <w:rFonts w:ascii="Book Antiqua" w:hAnsi="Book Antiqua" w:cs="Lucida Sans Unicode"/>
          <w:sz w:val="24"/>
          <w:szCs w:val="24"/>
          <w:bdr w:val="none" w:sz="0" w:space="0" w:color="auto" w:frame="1"/>
        </w:rPr>
        <w:t>10.1681/ASN.2004121117]</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sz w:val="24"/>
          <w:szCs w:val="24"/>
          <w:lang w:eastAsia="it-IT"/>
        </w:rPr>
        <w:t> </w:t>
      </w:r>
      <w:r w:rsidRPr="0025784D">
        <w:rPr>
          <w:rFonts w:ascii="Book Antiqua" w:hAnsi="Book Antiqua" w:cs="Arial"/>
          <w:b/>
          <w:bCs/>
          <w:sz w:val="24"/>
          <w:szCs w:val="24"/>
        </w:rPr>
        <w:t>Chan LY</w:t>
      </w:r>
      <w:r w:rsidRPr="0025784D">
        <w:rPr>
          <w:rFonts w:ascii="Book Antiqua" w:hAnsi="Book Antiqua" w:cs="Arial"/>
          <w:b/>
          <w:sz w:val="24"/>
          <w:szCs w:val="24"/>
        </w:rPr>
        <w:t>,</w:t>
      </w:r>
      <w:r w:rsidRPr="0025784D">
        <w:rPr>
          <w:rStyle w:val="apple-converted-space"/>
          <w:rFonts w:ascii="Book Antiqua" w:hAnsi="Book Antiqua" w:cs="Arial"/>
          <w:sz w:val="24"/>
          <w:szCs w:val="24"/>
        </w:rPr>
        <w:t> </w:t>
      </w:r>
      <w:r w:rsidRPr="0025784D">
        <w:rPr>
          <w:rFonts w:ascii="Book Antiqua" w:hAnsi="Book Antiqua" w:cs="Arial"/>
          <w:bCs/>
          <w:sz w:val="24"/>
          <w:szCs w:val="24"/>
        </w:rPr>
        <w:t>Leung JC</w:t>
      </w:r>
      <w:r w:rsidRPr="0025784D">
        <w:rPr>
          <w:rFonts w:ascii="Book Antiqua" w:hAnsi="Book Antiqua" w:cs="Arial"/>
          <w:sz w:val="24"/>
          <w:szCs w:val="24"/>
        </w:rPr>
        <w:t>, Tsang AW,</w:t>
      </w:r>
      <w:r w:rsidRPr="0025784D">
        <w:rPr>
          <w:rStyle w:val="apple-converted-space"/>
          <w:rFonts w:ascii="Book Antiqua" w:hAnsi="Book Antiqua" w:cs="Arial"/>
          <w:sz w:val="24"/>
          <w:szCs w:val="24"/>
        </w:rPr>
        <w:t> </w:t>
      </w:r>
      <w:r w:rsidRPr="0025784D">
        <w:rPr>
          <w:rFonts w:ascii="Book Antiqua" w:hAnsi="Book Antiqua" w:cs="Arial"/>
          <w:bCs/>
          <w:sz w:val="24"/>
          <w:szCs w:val="24"/>
        </w:rPr>
        <w:t>Tang SC</w:t>
      </w:r>
      <w:r w:rsidRPr="0025784D">
        <w:rPr>
          <w:rFonts w:ascii="Book Antiqua" w:hAnsi="Book Antiqua" w:cs="Arial"/>
          <w:sz w:val="24"/>
          <w:szCs w:val="24"/>
        </w:rPr>
        <w:t xml:space="preserve">, Lai KN. </w:t>
      </w:r>
      <w:hyperlink r:id="rId364" w:history="1">
        <w:r w:rsidRPr="0025784D">
          <w:rPr>
            <w:rStyle w:val="a5"/>
            <w:rFonts w:ascii="Book Antiqua" w:hAnsi="Book Antiqua" w:cs="Arial"/>
            <w:color w:val="auto"/>
            <w:sz w:val="24"/>
            <w:szCs w:val="24"/>
            <w:u w:val="none"/>
          </w:rPr>
          <w:t>Activation of tubular epithelial cells by mesangial-derived TNF-alpha: glomerulotubular communication in IgA nephropathy.</w:t>
        </w:r>
      </w:hyperlink>
      <w:r w:rsidRPr="0025784D">
        <w:rPr>
          <w:rStyle w:val="highlight"/>
          <w:rFonts w:ascii="Book Antiqua" w:hAnsi="Book Antiqua" w:cs="Arial"/>
          <w:sz w:val="24"/>
          <w:szCs w:val="24"/>
        </w:rPr>
        <w:t xml:space="preserve"> </w:t>
      </w:r>
      <w:r w:rsidRPr="0025784D">
        <w:rPr>
          <w:rStyle w:val="jrnl"/>
          <w:rFonts w:ascii="Book Antiqua" w:hAnsi="Book Antiqua" w:cs="Arial"/>
          <w:i/>
          <w:sz w:val="24"/>
          <w:szCs w:val="24"/>
        </w:rPr>
        <w:t>Kidney Int</w:t>
      </w:r>
      <w:r w:rsidRPr="0025784D">
        <w:rPr>
          <w:rFonts w:ascii="Book Antiqua" w:hAnsi="Book Antiqua" w:cs="Arial"/>
          <w:sz w:val="24"/>
          <w:szCs w:val="24"/>
        </w:rPr>
        <w:t xml:space="preserve"> 2005; </w:t>
      </w:r>
      <w:r w:rsidRPr="0025784D">
        <w:rPr>
          <w:rFonts w:ascii="Book Antiqua" w:hAnsi="Book Antiqua" w:cs="Arial"/>
          <w:b/>
          <w:sz w:val="24"/>
          <w:szCs w:val="24"/>
        </w:rPr>
        <w:t>67</w:t>
      </w:r>
      <w:r w:rsidRPr="0025784D">
        <w:rPr>
          <w:rFonts w:ascii="Book Antiqua" w:hAnsi="Book Antiqua" w:cs="Arial"/>
          <w:sz w:val="24"/>
          <w:szCs w:val="24"/>
        </w:rPr>
        <w:t xml:space="preserve">: 602-612 [PMID: 15673307 </w:t>
      </w:r>
      <w:r w:rsidR="00895275">
        <w:rPr>
          <w:rFonts w:ascii="Book Antiqua" w:hAnsi="Book Antiqua"/>
          <w:sz w:val="24"/>
          <w:szCs w:val="24"/>
        </w:rPr>
        <w:t>DOI:</w:t>
      </w:r>
      <w:r w:rsidRPr="0025784D">
        <w:rPr>
          <w:rFonts w:ascii="Book Antiqua" w:hAnsi="Book Antiqua"/>
          <w:sz w:val="24"/>
          <w:szCs w:val="24"/>
        </w:rPr>
        <w:t>10.1111/j.1523-1755.2005.67116.x]</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b/>
          <w:sz w:val="24"/>
          <w:szCs w:val="24"/>
          <w:lang w:eastAsia="it-IT"/>
        </w:rPr>
        <w:lastRenderedPageBreak/>
        <w:t xml:space="preserve">Xiao J, </w:t>
      </w:r>
      <w:r w:rsidRPr="0025784D">
        <w:rPr>
          <w:rFonts w:ascii="Book Antiqua" w:eastAsia="Times New Roman" w:hAnsi="Book Antiqua" w:cs="Arial"/>
          <w:sz w:val="24"/>
          <w:szCs w:val="24"/>
          <w:lang w:eastAsia="it-IT"/>
        </w:rPr>
        <w:t xml:space="preserve">Leung JC, Chan LY, </w:t>
      </w:r>
      <w:r w:rsidRPr="0025784D">
        <w:rPr>
          <w:rFonts w:ascii="Book Antiqua" w:hAnsi="Book Antiqua" w:cs="Arial"/>
          <w:sz w:val="24"/>
          <w:szCs w:val="24"/>
        </w:rPr>
        <w:t xml:space="preserve">Guo H, Lai KN. </w:t>
      </w:r>
      <w:hyperlink r:id="rId365" w:history="1">
        <w:r w:rsidRPr="0025784D">
          <w:rPr>
            <w:rStyle w:val="a5"/>
            <w:rFonts w:ascii="Book Antiqua" w:hAnsi="Book Antiqua" w:cs="Arial"/>
            <w:color w:val="auto"/>
            <w:sz w:val="24"/>
            <w:szCs w:val="24"/>
            <w:u w:val="none"/>
          </w:rPr>
          <w:t>Protective effect of peroxisome proliferator-activated receptor-gamma agonists on activated renal proximal tubular epithelial cells in IgA nephropathy.</w:t>
        </w:r>
      </w:hyperlink>
      <w:r w:rsidRPr="0025784D">
        <w:rPr>
          <w:rFonts w:ascii="Book Antiqua" w:hAnsi="Book Antiqua"/>
          <w:sz w:val="24"/>
          <w:szCs w:val="24"/>
        </w:rPr>
        <w:t xml:space="preserve"> </w:t>
      </w:r>
      <w:r w:rsidRPr="0025784D">
        <w:rPr>
          <w:rFonts w:ascii="Book Antiqua" w:hAnsi="Book Antiqua"/>
          <w:i/>
          <w:sz w:val="24"/>
          <w:szCs w:val="24"/>
        </w:rPr>
        <w:t xml:space="preserve">Nephrol Dial Transplant </w:t>
      </w:r>
      <w:r w:rsidRPr="0025784D">
        <w:rPr>
          <w:rFonts w:ascii="Book Antiqua" w:hAnsi="Book Antiqua"/>
          <w:sz w:val="24"/>
          <w:szCs w:val="24"/>
        </w:rPr>
        <w:t>2009;</w:t>
      </w:r>
      <w:r w:rsidRPr="0025784D">
        <w:rPr>
          <w:rFonts w:ascii="Book Antiqua" w:hAnsi="Book Antiqua" w:cs="Arial"/>
          <w:sz w:val="24"/>
          <w:szCs w:val="24"/>
        </w:rPr>
        <w:t xml:space="preserve"> 24: 2067-2077</w:t>
      </w:r>
      <w:r w:rsidRPr="0025784D">
        <w:rPr>
          <w:rFonts w:ascii="Book Antiqua" w:hAnsi="Book Antiqua"/>
          <w:sz w:val="24"/>
          <w:szCs w:val="24"/>
        </w:rPr>
        <w:t xml:space="preserve"> [PMID: 19155534 </w:t>
      </w:r>
      <w:r w:rsidR="00C053B5">
        <w:rPr>
          <w:rFonts w:ascii="Book Antiqua" w:hAnsi="Book Antiqua"/>
          <w:sz w:val="24"/>
          <w:szCs w:val="24"/>
        </w:rPr>
        <w:t xml:space="preserve">DOI: </w:t>
      </w:r>
      <w:r w:rsidRPr="0025784D">
        <w:rPr>
          <w:rFonts w:ascii="Book Antiqua" w:hAnsi="Book Antiqua" w:cs="Arial"/>
          <w:color w:val="000000"/>
          <w:sz w:val="24"/>
          <w:szCs w:val="24"/>
        </w:rPr>
        <w:t>10.1093/ndt/gfn746]</w:t>
      </w:r>
    </w:p>
    <w:p w:rsidR="008923A1" w:rsidRPr="0025784D" w:rsidRDefault="008923A1"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r w:rsidRPr="0025784D">
        <w:rPr>
          <w:rFonts w:ascii="Book Antiqua" w:eastAsia="Times New Roman" w:hAnsi="Book Antiqua" w:cs="Arial"/>
          <w:b/>
          <w:sz w:val="24"/>
          <w:szCs w:val="24"/>
          <w:lang w:eastAsia="it-IT"/>
        </w:rPr>
        <w:t xml:space="preserve">Xiao J, </w:t>
      </w:r>
      <w:r w:rsidRPr="0025784D">
        <w:rPr>
          <w:rFonts w:ascii="Book Antiqua" w:eastAsia="Times New Roman" w:hAnsi="Book Antiqua" w:cs="Arial"/>
          <w:sz w:val="24"/>
          <w:szCs w:val="24"/>
          <w:lang w:eastAsia="it-IT"/>
        </w:rPr>
        <w:t xml:space="preserve">Leung JC, Chan LY, </w:t>
      </w:r>
      <w:r w:rsidRPr="0025784D">
        <w:rPr>
          <w:rFonts w:ascii="Book Antiqua" w:hAnsi="Book Antiqua" w:cs="Arial"/>
          <w:sz w:val="24"/>
          <w:szCs w:val="24"/>
        </w:rPr>
        <w:t>Tang SC, Lai KN.</w:t>
      </w:r>
      <w:r w:rsidRPr="0025784D">
        <w:rPr>
          <w:rFonts w:ascii="Book Antiqua" w:hAnsi="Book Antiqua"/>
          <w:sz w:val="24"/>
          <w:szCs w:val="24"/>
        </w:rPr>
        <w:t xml:space="preserve"> </w:t>
      </w:r>
      <w:hyperlink r:id="rId366" w:history="1">
        <w:r w:rsidRPr="0025784D">
          <w:rPr>
            <w:rStyle w:val="a5"/>
            <w:rFonts w:ascii="Book Antiqua" w:hAnsi="Book Antiqua" w:cs="Arial"/>
            <w:color w:val="auto"/>
            <w:sz w:val="24"/>
            <w:szCs w:val="24"/>
            <w:u w:val="none"/>
          </w:rPr>
          <w:t>Crosstalk between peroxisome proliferator-activated receptor-gamma and angiotensin II in renal tubular epithelial cells in IgA nephropathy.</w:t>
        </w:r>
      </w:hyperlink>
      <w:r w:rsidRPr="0025784D">
        <w:rPr>
          <w:rFonts w:ascii="Book Antiqua" w:hAnsi="Book Antiqua"/>
          <w:sz w:val="24"/>
          <w:szCs w:val="24"/>
        </w:rPr>
        <w:t xml:space="preserve"> Clin Immunol. 2009; </w:t>
      </w:r>
      <w:r w:rsidRPr="0025784D">
        <w:rPr>
          <w:rFonts w:ascii="Book Antiqua" w:hAnsi="Book Antiqua"/>
          <w:b/>
          <w:sz w:val="24"/>
          <w:szCs w:val="24"/>
        </w:rPr>
        <w:t xml:space="preserve">132: </w:t>
      </w:r>
      <w:r w:rsidRPr="0025784D">
        <w:rPr>
          <w:rFonts w:ascii="Book Antiqua" w:hAnsi="Book Antiqua"/>
          <w:sz w:val="24"/>
          <w:szCs w:val="24"/>
        </w:rPr>
        <w:t xml:space="preserve">266-276 [PMID: 19443277 </w:t>
      </w:r>
      <w:r w:rsidR="00C053B5">
        <w:rPr>
          <w:rFonts w:ascii="Book Antiqua" w:hAnsi="Book Antiqua"/>
          <w:sz w:val="24"/>
          <w:szCs w:val="24"/>
        </w:rPr>
        <w:t xml:space="preserve">DOI: </w:t>
      </w:r>
      <w:r w:rsidRPr="0025784D">
        <w:rPr>
          <w:rFonts w:ascii="Book Antiqua" w:hAnsi="Book Antiqua" w:cs="Arial"/>
          <w:color w:val="000000"/>
          <w:sz w:val="24"/>
          <w:szCs w:val="24"/>
        </w:rPr>
        <w:t>10.1016/j.clim.2009.04.004]</w:t>
      </w:r>
    </w:p>
    <w:p w:rsidR="008923A1" w:rsidRPr="0025784D" w:rsidRDefault="00220707" w:rsidP="00212866">
      <w:pPr>
        <w:pStyle w:val="a6"/>
        <w:numPr>
          <w:ilvl w:val="0"/>
          <w:numId w:val="1"/>
        </w:numPr>
        <w:spacing w:after="0" w:line="360" w:lineRule="auto"/>
        <w:ind w:left="0" w:firstLine="0"/>
        <w:jc w:val="both"/>
        <w:rPr>
          <w:rFonts w:ascii="Book Antiqua" w:eastAsia="Times New Roman" w:hAnsi="Book Antiqua" w:cs="Arial"/>
          <w:sz w:val="24"/>
          <w:szCs w:val="24"/>
          <w:lang w:eastAsia="it-IT"/>
        </w:rPr>
      </w:pPr>
      <w:hyperlink r:id="rId367" w:history="1">
        <w:r w:rsidR="008923A1" w:rsidRPr="0025784D">
          <w:rPr>
            <w:rStyle w:val="highlight"/>
            <w:rFonts w:ascii="Book Antiqua" w:hAnsi="Book Antiqua" w:cs="Arial"/>
            <w:b/>
            <w:sz w:val="24"/>
            <w:szCs w:val="24"/>
          </w:rPr>
          <w:t>Yao J</w:t>
        </w:r>
      </w:hyperlink>
      <w:r w:rsidR="008923A1" w:rsidRPr="0025784D">
        <w:rPr>
          <w:rFonts w:ascii="Book Antiqua" w:hAnsi="Book Antiqua" w:cs="Arial"/>
          <w:b/>
          <w:sz w:val="24"/>
          <w:szCs w:val="24"/>
        </w:rPr>
        <w:t>,</w:t>
      </w:r>
      <w:r w:rsidR="008923A1" w:rsidRPr="0025784D">
        <w:rPr>
          <w:rStyle w:val="apple-converted-space"/>
          <w:rFonts w:ascii="Book Antiqua" w:hAnsi="Book Antiqua" w:cs="Arial"/>
          <w:sz w:val="24"/>
          <w:szCs w:val="24"/>
        </w:rPr>
        <w:t> </w:t>
      </w:r>
      <w:hyperlink r:id="rId368" w:history="1">
        <w:r w:rsidR="008923A1" w:rsidRPr="0025784D">
          <w:rPr>
            <w:rStyle w:val="highlight"/>
            <w:rFonts w:ascii="Book Antiqua" w:hAnsi="Book Antiqua" w:cs="Arial"/>
            <w:sz w:val="24"/>
            <w:szCs w:val="24"/>
          </w:rPr>
          <w:t>Ke Z</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69" w:history="1">
        <w:r w:rsidR="008923A1" w:rsidRPr="0025784D">
          <w:rPr>
            <w:rStyle w:val="highlight"/>
            <w:rFonts w:ascii="Book Antiqua" w:hAnsi="Book Antiqua" w:cs="Arial"/>
            <w:sz w:val="24"/>
            <w:szCs w:val="24"/>
          </w:rPr>
          <w:t>Wang X</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70" w:history="1">
        <w:r w:rsidR="008923A1" w:rsidRPr="0025784D">
          <w:rPr>
            <w:rStyle w:val="a5"/>
            <w:rFonts w:ascii="Book Antiqua" w:hAnsi="Book Antiqua" w:cs="Arial"/>
            <w:color w:val="auto"/>
            <w:sz w:val="24"/>
            <w:szCs w:val="24"/>
            <w:u w:val="none"/>
          </w:rPr>
          <w:t>Peng F</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71" w:history="1">
        <w:r w:rsidR="008923A1" w:rsidRPr="0025784D">
          <w:rPr>
            <w:rStyle w:val="a5"/>
            <w:rFonts w:ascii="Book Antiqua" w:hAnsi="Book Antiqua" w:cs="Arial"/>
            <w:color w:val="auto"/>
            <w:sz w:val="24"/>
            <w:szCs w:val="24"/>
            <w:u w:val="none"/>
          </w:rPr>
          <w:t>Li B</w:t>
        </w:r>
      </w:hyperlink>
      <w:r w:rsidR="008923A1" w:rsidRPr="0025784D">
        <w:rPr>
          <w:rFonts w:ascii="Book Antiqua" w:hAnsi="Book Antiqua" w:cs="Arial"/>
          <w:sz w:val="24"/>
          <w:szCs w:val="24"/>
        </w:rPr>
        <w:t>,</w:t>
      </w:r>
      <w:r w:rsidR="008923A1" w:rsidRPr="0025784D">
        <w:rPr>
          <w:rStyle w:val="apple-converted-space"/>
          <w:rFonts w:ascii="Book Antiqua" w:hAnsi="Book Antiqua" w:cs="Arial"/>
          <w:sz w:val="24"/>
          <w:szCs w:val="24"/>
        </w:rPr>
        <w:t> </w:t>
      </w:r>
      <w:hyperlink r:id="rId372" w:history="1">
        <w:r w:rsidR="008923A1" w:rsidRPr="0025784D">
          <w:rPr>
            <w:rStyle w:val="a5"/>
            <w:rFonts w:ascii="Book Antiqua" w:hAnsi="Book Antiqua" w:cs="Arial"/>
            <w:color w:val="auto"/>
            <w:sz w:val="24"/>
            <w:szCs w:val="24"/>
            <w:u w:val="none"/>
          </w:rPr>
          <w:t>Wu R</w:t>
        </w:r>
      </w:hyperlink>
      <w:r w:rsidR="008923A1" w:rsidRPr="0025784D">
        <w:rPr>
          <w:rFonts w:ascii="Book Antiqua" w:hAnsi="Book Antiqua" w:cs="Arial"/>
          <w:sz w:val="24"/>
          <w:szCs w:val="24"/>
        </w:rPr>
        <w:t xml:space="preserve">. Epithelial-mesenchymal transition and apoptosis of renal tubular epithelial cells are associated with disease progression in patients with IgA nephropathy. </w:t>
      </w:r>
      <w:hyperlink r:id="rId373" w:tooltip="Molecular medicine reports." w:history="1">
        <w:r w:rsidR="008923A1" w:rsidRPr="0025784D">
          <w:rPr>
            <w:rStyle w:val="a5"/>
            <w:rFonts w:ascii="Book Antiqua" w:hAnsi="Book Antiqua" w:cs="Arial"/>
            <w:i/>
            <w:color w:val="auto"/>
            <w:sz w:val="24"/>
            <w:szCs w:val="24"/>
            <w:u w:val="none"/>
          </w:rPr>
          <w:t>Mol Med Rep.</w:t>
        </w:r>
      </w:hyperlink>
      <w:r w:rsidR="008923A1" w:rsidRPr="0025784D">
        <w:rPr>
          <w:rFonts w:ascii="Book Antiqua" w:hAnsi="Book Antiqua"/>
          <w:sz w:val="24"/>
          <w:szCs w:val="24"/>
        </w:rPr>
        <w:t xml:space="preserve"> </w:t>
      </w:r>
      <w:r w:rsidR="008923A1" w:rsidRPr="0025784D">
        <w:rPr>
          <w:rFonts w:ascii="Book Antiqua" w:hAnsi="Book Antiqua" w:cs="Arial"/>
          <w:sz w:val="24"/>
          <w:szCs w:val="24"/>
        </w:rPr>
        <w:t xml:space="preserve">2014; </w:t>
      </w:r>
      <w:r w:rsidR="008923A1" w:rsidRPr="0025784D">
        <w:rPr>
          <w:rFonts w:ascii="Book Antiqua" w:hAnsi="Book Antiqua" w:cs="Arial"/>
          <w:b/>
          <w:sz w:val="24"/>
          <w:szCs w:val="24"/>
        </w:rPr>
        <w:t>10</w:t>
      </w:r>
      <w:r w:rsidR="0023663C">
        <w:rPr>
          <w:rFonts w:ascii="Book Antiqua" w:hAnsi="Book Antiqua" w:cs="Arial"/>
          <w:sz w:val="24"/>
          <w:szCs w:val="24"/>
        </w:rPr>
        <w:t>: 39-44 [</w:t>
      </w:r>
      <w:r w:rsidR="008923A1" w:rsidRPr="0025784D">
        <w:rPr>
          <w:rFonts w:ascii="Book Antiqua" w:hAnsi="Book Antiqua" w:cs="Arial"/>
          <w:sz w:val="24"/>
          <w:szCs w:val="24"/>
        </w:rPr>
        <w:t xml:space="preserve">PMID: 24788122 </w:t>
      </w:r>
      <w:r w:rsidR="00C053B5">
        <w:rPr>
          <w:rFonts w:ascii="Book Antiqua" w:hAnsi="Book Antiqua" w:cs="Arial"/>
          <w:sz w:val="24"/>
          <w:szCs w:val="24"/>
        </w:rPr>
        <w:t xml:space="preserve">DOI: </w:t>
      </w:r>
      <w:r w:rsidR="008923A1" w:rsidRPr="0025784D">
        <w:rPr>
          <w:rFonts w:ascii="Book Antiqua" w:hAnsi="Book Antiqua" w:cs="Arial"/>
          <w:sz w:val="24"/>
          <w:szCs w:val="24"/>
        </w:rPr>
        <w:t>10.3892/mmr.2014.2179]</w:t>
      </w:r>
    </w:p>
    <w:bookmarkEnd w:id="4"/>
    <w:bookmarkEnd w:id="5"/>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23663C" w:rsidRPr="00B01D72" w:rsidRDefault="0023663C" w:rsidP="00A76147">
      <w:pPr>
        <w:pStyle w:val="ad"/>
        <w:wordWrap w:val="0"/>
        <w:spacing w:line="360" w:lineRule="auto"/>
        <w:jc w:val="right"/>
        <w:rPr>
          <w:rFonts w:ascii="Book Antiqua" w:hAnsi="Book Antiqua"/>
          <w:b/>
          <w:sz w:val="24"/>
          <w:szCs w:val="24"/>
        </w:rPr>
      </w:pPr>
      <w:r w:rsidRPr="00B01D72">
        <w:rPr>
          <w:rFonts w:ascii="Book Antiqua" w:hAnsi="Book Antiqua"/>
          <w:b/>
          <w:sz w:val="24"/>
          <w:szCs w:val="24"/>
        </w:rPr>
        <w:t xml:space="preserve">P-Reviewer: </w:t>
      </w:r>
      <w:r w:rsidR="00A76147" w:rsidRPr="00A76147">
        <w:rPr>
          <w:rFonts w:ascii="Book Antiqua" w:hAnsi="Book Antiqua"/>
          <w:sz w:val="24"/>
          <w:szCs w:val="24"/>
        </w:rPr>
        <w:t>Roberto</w:t>
      </w:r>
      <w:r w:rsidR="00A76147" w:rsidRPr="00A76147">
        <w:rPr>
          <w:rFonts w:ascii="Book Antiqua" w:hAnsi="Book Antiqua" w:hint="eastAsia"/>
          <w:sz w:val="24"/>
          <w:szCs w:val="24"/>
        </w:rPr>
        <w:t xml:space="preserve"> </w:t>
      </w:r>
      <w:r w:rsidR="00A76147" w:rsidRPr="00A76147">
        <w:rPr>
          <w:rFonts w:ascii="Book Antiqua" w:hAnsi="Book Antiqua"/>
          <w:sz w:val="24"/>
          <w:szCs w:val="24"/>
        </w:rPr>
        <w:t>S</w:t>
      </w:r>
      <w:r w:rsidR="00A76147" w:rsidRPr="00A76147">
        <w:rPr>
          <w:rFonts w:ascii="Book Antiqua" w:hAnsi="Book Antiqua" w:hint="eastAsia"/>
          <w:sz w:val="24"/>
          <w:szCs w:val="24"/>
        </w:rPr>
        <w:t xml:space="preserve">, </w:t>
      </w:r>
      <w:r w:rsidR="00A76147" w:rsidRPr="00A76147">
        <w:rPr>
          <w:rFonts w:ascii="Book Antiqua" w:hAnsi="Book Antiqua"/>
          <w:sz w:val="24"/>
          <w:szCs w:val="24"/>
        </w:rPr>
        <w:t>Tanaka H</w:t>
      </w:r>
      <w:r w:rsidR="00A76147" w:rsidRPr="00A76147">
        <w:rPr>
          <w:rFonts w:ascii="Book Antiqua" w:hAnsi="Book Antiqua" w:hint="eastAsia"/>
          <w:sz w:val="24"/>
          <w:szCs w:val="24"/>
        </w:rPr>
        <w:t xml:space="preserve">, </w:t>
      </w:r>
      <w:r w:rsidR="00A76147" w:rsidRPr="00A76147">
        <w:rPr>
          <w:rFonts w:ascii="Book Antiqua" w:hAnsi="Book Antiqua"/>
          <w:sz w:val="24"/>
          <w:szCs w:val="24"/>
        </w:rPr>
        <w:t>Watanabe T</w:t>
      </w:r>
      <w:r w:rsidR="00A76147">
        <w:rPr>
          <w:rFonts w:ascii="Book Antiqua" w:hAnsi="Book Antiqua" w:hint="eastAsia"/>
          <w:b/>
          <w:sz w:val="24"/>
          <w:szCs w:val="24"/>
        </w:rPr>
        <w:t xml:space="preserve"> </w:t>
      </w:r>
      <w:r w:rsidRPr="00B01D72">
        <w:rPr>
          <w:rFonts w:ascii="Book Antiqua" w:hAnsi="Book Antiqua"/>
          <w:b/>
          <w:sz w:val="24"/>
          <w:szCs w:val="24"/>
        </w:rPr>
        <w:t xml:space="preserve">S-Editor: </w:t>
      </w:r>
      <w:r>
        <w:rPr>
          <w:rFonts w:ascii="Book Antiqua" w:hAnsi="Book Antiqua" w:hint="eastAsia"/>
          <w:sz w:val="24"/>
          <w:szCs w:val="24"/>
        </w:rPr>
        <w:t>Qiu S</w:t>
      </w:r>
      <w:r w:rsidRPr="00B01D72">
        <w:rPr>
          <w:rFonts w:ascii="Book Antiqua" w:hAnsi="Book Antiqua"/>
          <w:b/>
          <w:sz w:val="24"/>
          <w:szCs w:val="24"/>
        </w:rPr>
        <w:t xml:space="preserve"> L-Editor: E-Editor:</w:t>
      </w:r>
    </w:p>
    <w:p w:rsidR="00FD5F05" w:rsidRPr="0023663C"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14408B" w:rsidRPr="006861EE" w:rsidRDefault="0014408B" w:rsidP="00212866">
      <w:pPr>
        <w:pStyle w:val="a6"/>
        <w:spacing w:after="0" w:line="360" w:lineRule="auto"/>
        <w:ind w:left="0"/>
        <w:jc w:val="both"/>
        <w:rPr>
          <w:rFonts w:ascii="Book Antiqua" w:eastAsia="Times New Roman" w:hAnsi="Book Antiqua" w:cs="Arial"/>
          <w:sz w:val="24"/>
          <w:szCs w:val="24"/>
          <w:lang w:eastAsia="it-IT"/>
        </w:rPr>
      </w:pPr>
    </w:p>
    <w:p w:rsidR="0014408B" w:rsidRPr="006861EE" w:rsidRDefault="0014408B" w:rsidP="00212866">
      <w:pPr>
        <w:pStyle w:val="a6"/>
        <w:spacing w:after="0" w:line="360" w:lineRule="auto"/>
        <w:ind w:left="0"/>
        <w:jc w:val="both"/>
        <w:rPr>
          <w:rFonts w:ascii="Book Antiqua" w:eastAsia="Times New Roman" w:hAnsi="Book Antiqua" w:cs="Arial"/>
          <w:sz w:val="24"/>
          <w:szCs w:val="24"/>
          <w:lang w:eastAsia="it-IT"/>
        </w:rPr>
      </w:pPr>
    </w:p>
    <w:p w:rsidR="00126AD4" w:rsidRPr="006861EE" w:rsidRDefault="00126AD4" w:rsidP="00212866">
      <w:pPr>
        <w:spacing w:after="0" w:line="360" w:lineRule="auto"/>
        <w:jc w:val="both"/>
        <w:rPr>
          <w:rFonts w:ascii="Book Antiqua" w:eastAsia="Times New Roman" w:hAnsi="Book Antiqua" w:cs="Arial"/>
          <w:sz w:val="24"/>
          <w:szCs w:val="24"/>
          <w:lang w:eastAsia="it-IT"/>
        </w:rPr>
      </w:pPr>
    </w:p>
    <w:p w:rsidR="00FD5F05" w:rsidRPr="00F5460D" w:rsidRDefault="004F737B" w:rsidP="00212866">
      <w:pPr>
        <w:spacing w:after="0" w:line="360" w:lineRule="auto"/>
        <w:jc w:val="both"/>
        <w:rPr>
          <w:rFonts w:ascii="Book Antiqua" w:hAnsi="Book Antiqua"/>
          <w:b/>
          <w:sz w:val="24"/>
          <w:szCs w:val="24"/>
          <w:lang w:eastAsia="zh-CN"/>
        </w:rPr>
      </w:pPr>
      <w:r w:rsidRPr="00F5460D">
        <w:rPr>
          <w:rFonts w:ascii="Book Antiqua" w:hAnsi="Book Antiqua"/>
          <w:b/>
          <w:sz w:val="24"/>
          <w:szCs w:val="24"/>
        </w:rPr>
        <w:t>Tab</w:t>
      </w:r>
      <w:r w:rsidRPr="00F5460D">
        <w:rPr>
          <w:rFonts w:ascii="Book Antiqua" w:hAnsi="Book Antiqua"/>
          <w:b/>
          <w:sz w:val="24"/>
          <w:szCs w:val="24"/>
          <w:lang w:eastAsia="zh-CN"/>
        </w:rPr>
        <w:t>le</w:t>
      </w:r>
      <w:r w:rsidR="00FD5F05" w:rsidRPr="00F5460D">
        <w:rPr>
          <w:rFonts w:ascii="Book Antiqua" w:hAnsi="Book Antiqua"/>
          <w:b/>
          <w:sz w:val="24"/>
          <w:szCs w:val="24"/>
        </w:rPr>
        <w:t xml:space="preserve"> </w:t>
      </w:r>
      <w:r w:rsidR="00F5460D" w:rsidRPr="00F5460D">
        <w:rPr>
          <w:rFonts w:ascii="Book Antiqua" w:hAnsi="Book Antiqua"/>
          <w:b/>
          <w:sz w:val="24"/>
          <w:szCs w:val="24"/>
          <w:lang w:eastAsia="zh-CN"/>
        </w:rPr>
        <w:t>1</w:t>
      </w:r>
      <w:r w:rsidR="00FD5F05" w:rsidRPr="00F5460D">
        <w:rPr>
          <w:rFonts w:ascii="Book Antiqua" w:hAnsi="Book Antiqua"/>
          <w:b/>
          <w:sz w:val="24"/>
          <w:szCs w:val="24"/>
        </w:rPr>
        <w:t xml:space="preserve"> Common genetic </w:t>
      </w:r>
      <w:proofErr w:type="gramStart"/>
      <w:r w:rsidR="00FD5F05" w:rsidRPr="00F5460D">
        <w:rPr>
          <w:rFonts w:ascii="Book Antiqua" w:hAnsi="Book Antiqua"/>
          <w:b/>
          <w:sz w:val="24"/>
          <w:szCs w:val="24"/>
        </w:rPr>
        <w:t>determinants</w:t>
      </w:r>
      <w:proofErr w:type="gramEnd"/>
      <w:r w:rsidR="00FD5F05" w:rsidRPr="00F5460D">
        <w:rPr>
          <w:rFonts w:ascii="Book Antiqua" w:hAnsi="Book Antiqua"/>
          <w:b/>
          <w:sz w:val="24"/>
          <w:szCs w:val="24"/>
        </w:rPr>
        <w:t xml:space="preserve"> for immunoglobulin A nephropathy</w:t>
      </w:r>
    </w:p>
    <w:p w:rsidR="004F737B" w:rsidRPr="00F5460D" w:rsidRDefault="004F737B" w:rsidP="00212866">
      <w:pPr>
        <w:spacing w:after="0" w:line="360" w:lineRule="auto"/>
        <w:jc w:val="both"/>
        <w:rPr>
          <w:rFonts w:ascii="Book Antiqua" w:hAnsi="Book Antiqua"/>
          <w:b/>
          <w:sz w:val="24"/>
          <w:szCs w:val="24"/>
          <w:lang w:eastAsia="zh-CN"/>
        </w:rPr>
      </w:pPr>
    </w:p>
    <w:tbl>
      <w:tblPr>
        <w:tblW w:w="10207" w:type="dxa"/>
        <w:tblInd w:w="-176" w:type="dxa"/>
        <w:tblLook w:val="04A0" w:firstRow="1" w:lastRow="0" w:firstColumn="1" w:lastColumn="0" w:noHBand="0" w:noVBand="1"/>
      </w:tblPr>
      <w:tblGrid>
        <w:gridCol w:w="1702"/>
        <w:gridCol w:w="2551"/>
        <w:gridCol w:w="5954"/>
      </w:tblGrid>
      <w:tr w:rsidR="006861EE" w:rsidRPr="00F5460D" w:rsidTr="008171B7">
        <w:tc>
          <w:tcPr>
            <w:tcW w:w="1702" w:type="dxa"/>
          </w:tcPr>
          <w:p w:rsidR="00FD5F05" w:rsidRPr="00F5460D" w:rsidRDefault="00FD5F05" w:rsidP="00212866">
            <w:pPr>
              <w:spacing w:after="0" w:line="360" w:lineRule="auto"/>
              <w:jc w:val="both"/>
              <w:rPr>
                <w:rFonts w:ascii="Book Antiqua" w:hAnsi="Book Antiqua"/>
                <w:b/>
                <w:sz w:val="24"/>
                <w:szCs w:val="24"/>
              </w:rPr>
            </w:pPr>
            <w:r w:rsidRPr="00F5460D">
              <w:rPr>
                <w:rFonts w:ascii="Book Antiqua" w:hAnsi="Book Antiqua"/>
                <w:b/>
                <w:sz w:val="24"/>
                <w:szCs w:val="24"/>
              </w:rPr>
              <w:t>Genetic locus</w:t>
            </w:r>
          </w:p>
        </w:tc>
        <w:tc>
          <w:tcPr>
            <w:tcW w:w="2551" w:type="dxa"/>
          </w:tcPr>
          <w:p w:rsidR="00FD5F05" w:rsidRPr="00F5460D" w:rsidRDefault="00FD5F05" w:rsidP="00212866">
            <w:pPr>
              <w:spacing w:after="0" w:line="360" w:lineRule="auto"/>
              <w:jc w:val="both"/>
              <w:rPr>
                <w:rFonts w:ascii="Book Antiqua" w:hAnsi="Book Antiqua"/>
                <w:b/>
                <w:sz w:val="24"/>
                <w:szCs w:val="24"/>
              </w:rPr>
            </w:pPr>
            <w:r w:rsidRPr="00F5460D">
              <w:rPr>
                <w:rFonts w:ascii="Book Antiqua" w:hAnsi="Book Antiqua"/>
                <w:b/>
                <w:sz w:val="24"/>
                <w:szCs w:val="24"/>
              </w:rPr>
              <w:t>Genes</w:t>
            </w:r>
          </w:p>
        </w:tc>
        <w:tc>
          <w:tcPr>
            <w:tcW w:w="5954" w:type="dxa"/>
          </w:tcPr>
          <w:p w:rsidR="00FD5F05" w:rsidRPr="00F5460D" w:rsidRDefault="00FD5F05" w:rsidP="00212866">
            <w:pPr>
              <w:spacing w:after="0" w:line="360" w:lineRule="auto"/>
              <w:jc w:val="both"/>
              <w:rPr>
                <w:rFonts w:ascii="Book Antiqua" w:hAnsi="Book Antiqua"/>
                <w:b/>
                <w:sz w:val="24"/>
                <w:szCs w:val="24"/>
              </w:rPr>
            </w:pPr>
            <w:r w:rsidRPr="00F5460D">
              <w:rPr>
                <w:rFonts w:ascii="Book Antiqua" w:hAnsi="Book Antiqua"/>
                <w:b/>
                <w:sz w:val="24"/>
                <w:szCs w:val="24"/>
              </w:rPr>
              <w:t>Function</w:t>
            </w:r>
          </w:p>
        </w:tc>
      </w:tr>
      <w:tr w:rsidR="006861EE" w:rsidRPr="00F5460D" w:rsidTr="008171B7">
        <w:tc>
          <w:tcPr>
            <w:tcW w:w="1702"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6q21</w:t>
            </w:r>
          </w:p>
        </w:tc>
        <w:tc>
          <w:tcPr>
            <w:tcW w:w="2551"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i/>
                <w:sz w:val="24"/>
                <w:szCs w:val="24"/>
              </w:rPr>
              <w:t xml:space="preserve">HLA-DRB1, HLADQA1 </w:t>
            </w:r>
            <w:r w:rsidRPr="00F5460D">
              <w:rPr>
                <w:rFonts w:ascii="Book Antiqua" w:hAnsi="Book Antiqua"/>
                <w:sz w:val="24"/>
                <w:szCs w:val="24"/>
              </w:rPr>
              <w:t xml:space="preserve">and </w:t>
            </w:r>
            <w:r w:rsidRPr="00F5460D">
              <w:rPr>
                <w:rFonts w:ascii="Book Antiqua" w:hAnsi="Book Antiqua"/>
                <w:i/>
                <w:sz w:val="24"/>
                <w:szCs w:val="24"/>
              </w:rPr>
              <w:t>HLA-</w:t>
            </w:r>
            <w:r w:rsidRPr="00F5460D">
              <w:rPr>
                <w:rFonts w:ascii="Book Antiqua" w:hAnsi="Book Antiqua"/>
                <w:i/>
                <w:sz w:val="24"/>
                <w:szCs w:val="24"/>
              </w:rPr>
              <w:lastRenderedPageBreak/>
              <w:t>DQB1</w:t>
            </w:r>
          </w:p>
          <w:p w:rsidR="00FD5F05" w:rsidRPr="00F5460D" w:rsidRDefault="00FD5F05" w:rsidP="00212866">
            <w:pPr>
              <w:spacing w:after="0" w:line="360" w:lineRule="auto"/>
              <w:jc w:val="both"/>
              <w:rPr>
                <w:rFonts w:ascii="Book Antiqua" w:hAnsi="Book Antiqua"/>
                <w:i/>
                <w:sz w:val="24"/>
                <w:szCs w:val="24"/>
              </w:rPr>
            </w:pPr>
            <w:r w:rsidRPr="00F5460D">
              <w:rPr>
                <w:rFonts w:ascii="Book Antiqua" w:hAnsi="Book Antiqua"/>
                <w:i/>
                <w:sz w:val="24"/>
                <w:szCs w:val="24"/>
              </w:rPr>
              <w:t xml:space="preserve">PSMB8/9 </w:t>
            </w:r>
            <w:r w:rsidRPr="00F5460D">
              <w:rPr>
                <w:rFonts w:ascii="Book Antiqua" w:hAnsi="Book Antiqua"/>
                <w:sz w:val="24"/>
                <w:szCs w:val="24"/>
              </w:rPr>
              <w:t xml:space="preserve">and </w:t>
            </w:r>
            <w:r w:rsidRPr="00F5460D">
              <w:rPr>
                <w:rFonts w:ascii="Book Antiqua" w:hAnsi="Book Antiqua"/>
                <w:i/>
                <w:sz w:val="24"/>
                <w:szCs w:val="24"/>
              </w:rPr>
              <w:t>TAP/2</w:t>
            </w:r>
          </w:p>
        </w:tc>
        <w:tc>
          <w:tcPr>
            <w:tcW w:w="5954"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lastRenderedPageBreak/>
              <w:t>Class II major histocompatibility complex</w:t>
            </w:r>
          </w:p>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Regulators for antigen processing and presentation</w:t>
            </w:r>
          </w:p>
        </w:tc>
      </w:tr>
      <w:tr w:rsidR="006861EE" w:rsidRPr="00F5460D" w:rsidTr="008171B7">
        <w:tc>
          <w:tcPr>
            <w:tcW w:w="1702"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lastRenderedPageBreak/>
              <w:t>1q32</w:t>
            </w:r>
          </w:p>
        </w:tc>
        <w:tc>
          <w:tcPr>
            <w:tcW w:w="2551" w:type="dxa"/>
          </w:tcPr>
          <w:p w:rsidR="00FD5F05" w:rsidRPr="00F5460D" w:rsidRDefault="00FD5F05" w:rsidP="00212866">
            <w:pPr>
              <w:spacing w:after="0" w:line="360" w:lineRule="auto"/>
              <w:jc w:val="both"/>
              <w:rPr>
                <w:rFonts w:ascii="Book Antiqua" w:hAnsi="Book Antiqua"/>
                <w:i/>
                <w:sz w:val="24"/>
                <w:szCs w:val="24"/>
              </w:rPr>
            </w:pPr>
            <w:r w:rsidRPr="00F5460D">
              <w:rPr>
                <w:rFonts w:ascii="Book Antiqua" w:hAnsi="Book Antiqua"/>
                <w:i/>
                <w:sz w:val="24"/>
                <w:szCs w:val="24"/>
              </w:rPr>
              <w:t>CFHR1/3</w:t>
            </w:r>
          </w:p>
        </w:tc>
        <w:tc>
          <w:tcPr>
            <w:tcW w:w="5954"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Modulators for complement activation and inflammation</w:t>
            </w:r>
          </w:p>
        </w:tc>
      </w:tr>
      <w:tr w:rsidR="006861EE" w:rsidRPr="00F5460D" w:rsidTr="008171B7">
        <w:tc>
          <w:tcPr>
            <w:tcW w:w="1702"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22q12</w:t>
            </w:r>
          </w:p>
        </w:tc>
        <w:tc>
          <w:tcPr>
            <w:tcW w:w="2551" w:type="dxa"/>
          </w:tcPr>
          <w:p w:rsidR="00FD5F05" w:rsidRPr="00F5460D" w:rsidRDefault="00FD5F05" w:rsidP="00212866">
            <w:pPr>
              <w:spacing w:after="0" w:line="360" w:lineRule="auto"/>
              <w:jc w:val="both"/>
              <w:rPr>
                <w:rFonts w:ascii="Book Antiqua" w:hAnsi="Book Antiqua"/>
                <w:i/>
                <w:sz w:val="24"/>
                <w:szCs w:val="24"/>
              </w:rPr>
            </w:pPr>
            <w:r w:rsidRPr="00F5460D">
              <w:rPr>
                <w:rFonts w:ascii="Book Antiqua" w:hAnsi="Book Antiqua"/>
                <w:i/>
                <w:sz w:val="24"/>
                <w:szCs w:val="24"/>
              </w:rPr>
              <w:t>HORMAD2</w:t>
            </w:r>
          </w:p>
        </w:tc>
        <w:tc>
          <w:tcPr>
            <w:tcW w:w="5954"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Unknown</w:t>
            </w:r>
          </w:p>
        </w:tc>
      </w:tr>
      <w:tr w:rsidR="006861EE" w:rsidRPr="00F5460D" w:rsidTr="008171B7">
        <w:tc>
          <w:tcPr>
            <w:tcW w:w="1702"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17q13</w:t>
            </w:r>
          </w:p>
        </w:tc>
        <w:tc>
          <w:tcPr>
            <w:tcW w:w="2551" w:type="dxa"/>
          </w:tcPr>
          <w:p w:rsidR="00FD5F05" w:rsidRPr="00F5460D" w:rsidRDefault="00FD5F05" w:rsidP="00212866">
            <w:pPr>
              <w:spacing w:after="0" w:line="360" w:lineRule="auto"/>
              <w:jc w:val="both"/>
              <w:rPr>
                <w:rFonts w:ascii="Book Antiqua" w:hAnsi="Book Antiqua"/>
                <w:i/>
                <w:sz w:val="24"/>
                <w:szCs w:val="24"/>
              </w:rPr>
            </w:pPr>
            <w:r w:rsidRPr="00F5460D">
              <w:rPr>
                <w:rFonts w:ascii="Book Antiqua" w:hAnsi="Book Antiqua"/>
                <w:i/>
                <w:sz w:val="24"/>
                <w:szCs w:val="24"/>
              </w:rPr>
              <w:t>TNFSF13</w:t>
            </w:r>
          </w:p>
        </w:tc>
        <w:tc>
          <w:tcPr>
            <w:tcW w:w="5954"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Important for B cell development and IgA isotype switching</w:t>
            </w:r>
          </w:p>
        </w:tc>
      </w:tr>
      <w:tr w:rsidR="006861EE" w:rsidRPr="00F5460D" w:rsidTr="008171B7">
        <w:tc>
          <w:tcPr>
            <w:tcW w:w="1702"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8p23</w:t>
            </w:r>
          </w:p>
        </w:tc>
        <w:tc>
          <w:tcPr>
            <w:tcW w:w="2551" w:type="dxa"/>
          </w:tcPr>
          <w:p w:rsidR="00FD5F05" w:rsidRPr="00F5460D" w:rsidRDefault="00FD5F05" w:rsidP="00212866">
            <w:pPr>
              <w:spacing w:after="0" w:line="360" w:lineRule="auto"/>
              <w:jc w:val="both"/>
              <w:rPr>
                <w:rFonts w:ascii="Book Antiqua" w:hAnsi="Book Antiqua"/>
                <w:i/>
                <w:sz w:val="24"/>
                <w:szCs w:val="24"/>
              </w:rPr>
            </w:pPr>
            <w:r w:rsidRPr="00F5460D">
              <w:rPr>
                <w:rFonts w:ascii="Book Antiqua" w:hAnsi="Book Antiqua"/>
                <w:i/>
                <w:sz w:val="24"/>
                <w:szCs w:val="24"/>
              </w:rPr>
              <w:t>DEFA1</w:t>
            </w:r>
          </w:p>
        </w:tc>
        <w:tc>
          <w:tcPr>
            <w:tcW w:w="5954"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 xml:space="preserve">Encoding </w:t>
            </w:r>
            <w:r w:rsidRPr="00F5460D">
              <w:rPr>
                <w:rFonts w:ascii="Book Antiqua" w:hAnsi="Book Antiqua"/>
                <w:sz w:val="24"/>
                <w:szCs w:val="24"/>
              </w:rPr>
              <w:sym w:font="Symbol" w:char="F061"/>
            </w:r>
            <w:r w:rsidRPr="00F5460D">
              <w:rPr>
                <w:rFonts w:ascii="Book Antiqua" w:hAnsi="Book Antiqua"/>
                <w:sz w:val="24"/>
                <w:szCs w:val="24"/>
              </w:rPr>
              <w:t>-defensins as a type of endogenous antimicrobial mediators</w:t>
            </w:r>
          </w:p>
        </w:tc>
      </w:tr>
      <w:tr w:rsidR="006861EE" w:rsidRPr="00F5460D" w:rsidTr="008171B7">
        <w:tc>
          <w:tcPr>
            <w:tcW w:w="1702"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1p13</w:t>
            </w:r>
          </w:p>
        </w:tc>
        <w:tc>
          <w:tcPr>
            <w:tcW w:w="2551" w:type="dxa"/>
          </w:tcPr>
          <w:p w:rsidR="00FD5F05" w:rsidRPr="00F5460D" w:rsidRDefault="00FD5F05" w:rsidP="00212866">
            <w:pPr>
              <w:spacing w:after="0" w:line="360" w:lineRule="auto"/>
              <w:jc w:val="both"/>
              <w:rPr>
                <w:rFonts w:ascii="Book Antiqua" w:hAnsi="Book Antiqua"/>
                <w:i/>
                <w:sz w:val="24"/>
                <w:szCs w:val="24"/>
              </w:rPr>
            </w:pPr>
            <w:r w:rsidRPr="00F5460D">
              <w:rPr>
                <w:rFonts w:ascii="Book Antiqua" w:hAnsi="Book Antiqua"/>
                <w:i/>
                <w:sz w:val="24"/>
                <w:szCs w:val="24"/>
              </w:rPr>
              <w:t>VAV3</w:t>
            </w:r>
          </w:p>
        </w:tc>
        <w:tc>
          <w:tcPr>
            <w:tcW w:w="5954"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Regulators for lymphocyte development and antigen presentation</w:t>
            </w:r>
          </w:p>
        </w:tc>
      </w:tr>
      <w:tr w:rsidR="006861EE" w:rsidRPr="00F5460D" w:rsidTr="008171B7">
        <w:tc>
          <w:tcPr>
            <w:tcW w:w="1702"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9q34</w:t>
            </w:r>
          </w:p>
        </w:tc>
        <w:tc>
          <w:tcPr>
            <w:tcW w:w="2551" w:type="dxa"/>
          </w:tcPr>
          <w:p w:rsidR="00FD5F05" w:rsidRPr="00F5460D" w:rsidRDefault="00FD5F05" w:rsidP="00212866">
            <w:pPr>
              <w:spacing w:after="0" w:line="360" w:lineRule="auto"/>
              <w:jc w:val="both"/>
              <w:rPr>
                <w:rFonts w:ascii="Book Antiqua" w:hAnsi="Book Antiqua"/>
                <w:i/>
                <w:sz w:val="24"/>
                <w:szCs w:val="24"/>
              </w:rPr>
            </w:pPr>
            <w:r w:rsidRPr="00F5460D">
              <w:rPr>
                <w:rFonts w:ascii="Book Antiqua" w:hAnsi="Book Antiqua"/>
                <w:i/>
                <w:sz w:val="24"/>
                <w:szCs w:val="24"/>
              </w:rPr>
              <w:t>CARD9</w:t>
            </w:r>
          </w:p>
        </w:tc>
        <w:tc>
          <w:tcPr>
            <w:tcW w:w="5954"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Partecipant in antigen-induced signalosome formation (CARD9-BCL 10-MALT1) and NF-kB activation</w:t>
            </w:r>
          </w:p>
        </w:tc>
      </w:tr>
      <w:tr w:rsidR="006861EE" w:rsidRPr="00F5460D" w:rsidTr="008171B7">
        <w:tc>
          <w:tcPr>
            <w:tcW w:w="1702"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16p11</w:t>
            </w:r>
          </w:p>
        </w:tc>
        <w:tc>
          <w:tcPr>
            <w:tcW w:w="2551" w:type="dxa"/>
          </w:tcPr>
          <w:p w:rsidR="00FD5F05" w:rsidRPr="00F5460D" w:rsidRDefault="00FD5F05" w:rsidP="00212866">
            <w:pPr>
              <w:spacing w:after="0" w:line="360" w:lineRule="auto"/>
              <w:jc w:val="both"/>
              <w:rPr>
                <w:rFonts w:ascii="Book Antiqua" w:hAnsi="Book Antiqua"/>
                <w:i/>
                <w:sz w:val="24"/>
                <w:szCs w:val="24"/>
              </w:rPr>
            </w:pPr>
            <w:r w:rsidRPr="00F5460D">
              <w:rPr>
                <w:rFonts w:ascii="Book Antiqua" w:hAnsi="Book Antiqua"/>
                <w:i/>
                <w:sz w:val="24"/>
                <w:szCs w:val="24"/>
              </w:rPr>
              <w:t xml:space="preserve">ITGAM </w:t>
            </w:r>
            <w:r w:rsidRPr="00F5460D">
              <w:rPr>
                <w:rFonts w:ascii="Book Antiqua" w:hAnsi="Book Antiqua"/>
                <w:sz w:val="24"/>
                <w:szCs w:val="24"/>
              </w:rPr>
              <w:t xml:space="preserve">and </w:t>
            </w:r>
            <w:r w:rsidRPr="00F5460D">
              <w:rPr>
                <w:rFonts w:ascii="Book Antiqua" w:hAnsi="Book Antiqua"/>
                <w:i/>
                <w:sz w:val="24"/>
                <w:szCs w:val="24"/>
              </w:rPr>
              <w:t>ITGAX</w:t>
            </w:r>
          </w:p>
        </w:tc>
        <w:tc>
          <w:tcPr>
            <w:tcW w:w="5954" w:type="dxa"/>
          </w:tcPr>
          <w:p w:rsidR="00FD5F05" w:rsidRPr="00F5460D" w:rsidRDefault="00FD5F05" w:rsidP="00212866">
            <w:pPr>
              <w:spacing w:after="0" w:line="360" w:lineRule="auto"/>
              <w:jc w:val="both"/>
              <w:rPr>
                <w:rFonts w:ascii="Book Antiqua" w:hAnsi="Book Antiqua"/>
                <w:sz w:val="24"/>
                <w:szCs w:val="24"/>
              </w:rPr>
            </w:pPr>
            <w:r w:rsidRPr="00F5460D">
              <w:rPr>
                <w:rFonts w:ascii="Book Antiqua" w:hAnsi="Book Antiqua"/>
                <w:sz w:val="24"/>
                <w:szCs w:val="24"/>
              </w:rPr>
              <w:t>Mediators for immune cell adhesion and phagocytosis</w:t>
            </w:r>
          </w:p>
        </w:tc>
      </w:tr>
    </w:tbl>
    <w:p w:rsidR="00FD5F05" w:rsidRPr="00F5460D" w:rsidRDefault="00FD5F05" w:rsidP="00212866">
      <w:pPr>
        <w:spacing w:after="0" w:line="360" w:lineRule="auto"/>
        <w:jc w:val="both"/>
        <w:rPr>
          <w:rFonts w:ascii="Book Antiqua" w:hAnsi="Book Antiqua"/>
          <w:sz w:val="24"/>
          <w:szCs w:val="24"/>
        </w:rPr>
      </w:pPr>
    </w:p>
    <w:p w:rsidR="004F737B" w:rsidRDefault="004F737B" w:rsidP="004F737B">
      <w:pPr>
        <w:rPr>
          <w:rFonts w:ascii="Book Antiqua" w:hAnsi="Book Antiqua"/>
          <w:sz w:val="24"/>
          <w:szCs w:val="24"/>
          <w:lang w:eastAsia="zh-CN"/>
        </w:rPr>
      </w:pPr>
      <w:r w:rsidRPr="00F5460D">
        <w:rPr>
          <w:rFonts w:ascii="Book Antiqua" w:hAnsi="Book Antiqua"/>
          <w:sz w:val="24"/>
          <w:szCs w:val="24"/>
        </w:rPr>
        <w:t>IgA</w:t>
      </w:r>
      <w:r w:rsidRPr="00F5460D">
        <w:rPr>
          <w:rFonts w:ascii="Book Antiqua" w:hAnsi="Book Antiqua"/>
          <w:sz w:val="24"/>
          <w:szCs w:val="24"/>
          <w:lang w:eastAsia="zh-CN"/>
        </w:rPr>
        <w:t xml:space="preserve">: </w:t>
      </w:r>
      <w:r w:rsidRPr="00F5460D">
        <w:rPr>
          <w:rFonts w:ascii="Book Antiqua" w:hAnsi="Book Antiqua"/>
          <w:sz w:val="24"/>
          <w:szCs w:val="24"/>
        </w:rPr>
        <w:t>Immunoglobulin A</w:t>
      </w:r>
      <w:r w:rsidRPr="00F5460D">
        <w:rPr>
          <w:rFonts w:ascii="Book Antiqua" w:hAnsi="Book Antiqua"/>
          <w:sz w:val="24"/>
          <w:szCs w:val="24"/>
          <w:lang w:eastAsia="zh-CN"/>
        </w:rPr>
        <w:t>.</w:t>
      </w:r>
    </w:p>
    <w:p w:rsidR="00F2791F" w:rsidRPr="00F2791F" w:rsidRDefault="00F2791F" w:rsidP="004F737B">
      <w:pPr>
        <w:rPr>
          <w:rFonts w:ascii="Book Antiqua" w:hAnsi="Book Antiqua"/>
          <w:sz w:val="24"/>
          <w:szCs w:val="24"/>
          <w:lang w:eastAsia="zh-CN"/>
        </w:rPr>
      </w:pPr>
    </w:p>
    <w:p w:rsidR="00FD5F05" w:rsidRPr="006861EE" w:rsidRDefault="00FD5F05" w:rsidP="00212866">
      <w:pPr>
        <w:spacing w:after="0" w:line="360" w:lineRule="auto"/>
        <w:jc w:val="both"/>
        <w:rPr>
          <w:rFonts w:ascii="Book Antiqua" w:hAnsi="Book Antiqua"/>
        </w:rPr>
      </w:pPr>
    </w:p>
    <w:p w:rsidR="00126AD4" w:rsidRPr="006861EE" w:rsidRDefault="00126AD4" w:rsidP="00212866">
      <w:pPr>
        <w:spacing w:after="0" w:line="360" w:lineRule="auto"/>
        <w:jc w:val="both"/>
        <w:rPr>
          <w:rFonts w:ascii="Book Antiqua" w:hAnsi="Book Antiqua"/>
          <w:b/>
          <w:sz w:val="28"/>
          <w:szCs w:val="28"/>
        </w:rPr>
      </w:pPr>
    </w:p>
    <w:p w:rsidR="00126AD4" w:rsidRPr="006861EE" w:rsidRDefault="00126AD4" w:rsidP="00212866">
      <w:pPr>
        <w:spacing w:after="0" w:line="360" w:lineRule="auto"/>
        <w:jc w:val="both"/>
        <w:rPr>
          <w:rFonts w:ascii="Book Antiqua" w:hAnsi="Book Antiqua"/>
          <w:b/>
          <w:sz w:val="28"/>
          <w:szCs w:val="28"/>
        </w:rPr>
      </w:pPr>
    </w:p>
    <w:p w:rsidR="00126AD4" w:rsidRPr="006861EE" w:rsidRDefault="00126AD4" w:rsidP="00212866">
      <w:pPr>
        <w:spacing w:after="0" w:line="360" w:lineRule="auto"/>
        <w:jc w:val="both"/>
        <w:rPr>
          <w:rFonts w:ascii="Book Antiqua" w:hAnsi="Book Antiqua"/>
          <w:b/>
          <w:sz w:val="28"/>
          <w:szCs w:val="28"/>
        </w:rPr>
      </w:pPr>
    </w:p>
    <w:p w:rsidR="00126AD4" w:rsidRPr="006861EE" w:rsidRDefault="00126AD4" w:rsidP="00212866">
      <w:pPr>
        <w:spacing w:after="0" w:line="360" w:lineRule="auto"/>
        <w:jc w:val="both"/>
        <w:rPr>
          <w:rFonts w:ascii="Book Antiqua" w:hAnsi="Book Antiqua"/>
          <w:b/>
          <w:sz w:val="28"/>
          <w:szCs w:val="28"/>
        </w:rPr>
      </w:pPr>
    </w:p>
    <w:p w:rsidR="00F5460D" w:rsidRDefault="00F5460D">
      <w:pPr>
        <w:rPr>
          <w:rFonts w:ascii="Book Antiqua" w:hAnsi="Book Antiqua"/>
          <w:b/>
          <w:sz w:val="28"/>
          <w:szCs w:val="28"/>
        </w:rPr>
      </w:pPr>
      <w:r>
        <w:rPr>
          <w:rFonts w:ascii="Book Antiqua" w:hAnsi="Book Antiqua"/>
          <w:b/>
          <w:sz w:val="28"/>
          <w:szCs w:val="28"/>
        </w:rPr>
        <w:br w:type="page"/>
      </w:r>
    </w:p>
    <w:p w:rsidR="00F2791F" w:rsidRPr="00F2791F" w:rsidRDefault="00F5460D" w:rsidP="00F2791F">
      <w:pPr>
        <w:pStyle w:val="a6"/>
        <w:spacing w:after="0" w:line="360" w:lineRule="auto"/>
        <w:ind w:left="0"/>
        <w:jc w:val="both"/>
        <w:rPr>
          <w:rFonts w:ascii="Book Antiqua" w:hAnsi="Book Antiqua" w:cs="Arial"/>
          <w:b/>
          <w:sz w:val="24"/>
          <w:szCs w:val="24"/>
          <w:lang w:eastAsia="zh-CN"/>
        </w:rPr>
      </w:pPr>
      <w:r w:rsidRPr="00F5460D">
        <w:rPr>
          <w:rFonts w:ascii="Book Antiqua" w:hAnsi="Book Antiqua"/>
          <w:b/>
          <w:sz w:val="24"/>
          <w:szCs w:val="24"/>
        </w:rPr>
        <w:lastRenderedPageBreak/>
        <w:t>Tab</w:t>
      </w:r>
      <w:r w:rsidRPr="00F5460D">
        <w:rPr>
          <w:rFonts w:ascii="Book Antiqua" w:hAnsi="Book Antiqua"/>
          <w:b/>
          <w:sz w:val="24"/>
          <w:szCs w:val="24"/>
          <w:lang w:eastAsia="zh-CN"/>
        </w:rPr>
        <w:t>le</w:t>
      </w:r>
      <w:r w:rsidRPr="00F5460D">
        <w:rPr>
          <w:rFonts w:ascii="Book Antiqua" w:hAnsi="Book Antiqua"/>
          <w:b/>
          <w:sz w:val="24"/>
          <w:szCs w:val="24"/>
        </w:rPr>
        <w:t xml:space="preserve"> </w:t>
      </w:r>
      <w:r w:rsidRPr="00F5460D">
        <w:rPr>
          <w:rFonts w:ascii="Book Antiqua" w:hAnsi="Book Antiqua"/>
          <w:b/>
          <w:sz w:val="24"/>
          <w:szCs w:val="24"/>
          <w:lang w:eastAsia="zh-CN"/>
        </w:rPr>
        <w:t>2</w:t>
      </w:r>
      <w:r w:rsidR="00FD5F05" w:rsidRPr="00F5460D">
        <w:rPr>
          <w:rFonts w:ascii="Book Antiqua" w:hAnsi="Book Antiqua"/>
          <w:b/>
          <w:sz w:val="24"/>
          <w:szCs w:val="24"/>
        </w:rPr>
        <w:t xml:space="preserve"> </w:t>
      </w:r>
      <w:r w:rsidR="00F2791F" w:rsidRPr="00F2791F">
        <w:rPr>
          <w:rFonts w:ascii="Book Antiqua" w:eastAsia="Times New Roman" w:hAnsi="Book Antiqua" w:cs="Arial"/>
          <w:b/>
          <w:sz w:val="24"/>
          <w:szCs w:val="24"/>
          <w:lang w:eastAsia="it-IT"/>
        </w:rPr>
        <w:t>Summary of the four hits invol</w:t>
      </w:r>
      <w:r w:rsidR="00F2791F">
        <w:rPr>
          <w:rFonts w:ascii="Book Antiqua" w:eastAsia="Times New Roman" w:hAnsi="Book Antiqua" w:cs="Arial"/>
          <w:b/>
          <w:sz w:val="24"/>
          <w:szCs w:val="24"/>
          <w:lang w:eastAsia="it-IT"/>
        </w:rPr>
        <w:t>ved in the pathogenesis of IgAN</w:t>
      </w:r>
      <w:r w:rsidR="00F2791F" w:rsidRPr="00F2791F">
        <w:rPr>
          <w:rFonts w:ascii="Book Antiqua" w:eastAsia="Times New Roman" w:hAnsi="Book Antiqua" w:cs="Arial"/>
          <w:b/>
          <w:sz w:val="24"/>
          <w:szCs w:val="24"/>
          <w:lang w:eastAsia="it-IT"/>
        </w:rPr>
        <w:t xml:space="preserve"> with distinction of the pathogenetic process</w:t>
      </w:r>
      <w:r w:rsidR="00F2791F">
        <w:rPr>
          <w:rFonts w:ascii="Book Antiqua" w:hAnsi="Book Antiqua" w:cs="Arial" w:hint="eastAsia"/>
          <w:b/>
          <w:sz w:val="24"/>
          <w:szCs w:val="24"/>
          <w:lang w:eastAsia="zh-CN"/>
        </w:rPr>
        <w:t xml:space="preserve"> (</w:t>
      </w:r>
      <w:r w:rsidR="00F2791F" w:rsidRPr="00F2791F">
        <w:rPr>
          <w:rFonts w:ascii="Book Antiqua" w:eastAsia="Times New Roman" w:hAnsi="Book Antiqua" w:cs="Arial"/>
          <w:b/>
          <w:sz w:val="24"/>
          <w:szCs w:val="24"/>
          <w:lang w:eastAsia="it-IT"/>
        </w:rPr>
        <w:t>putative environmental factors involved, putative genetic factors involved, potential clinical biomarkers and potential nivel therapeutic approaches</w:t>
      </w:r>
      <w:r w:rsidR="00F2791F">
        <w:rPr>
          <w:rFonts w:ascii="Book Antiqua" w:hAnsi="Book Antiqua" w:cs="Arial" w:hint="eastAsia"/>
          <w:b/>
          <w:sz w:val="24"/>
          <w:szCs w:val="24"/>
          <w:lang w:eastAsia="zh-CN"/>
        </w:rPr>
        <w:t>)</w:t>
      </w:r>
    </w:p>
    <w:p w:rsidR="00FD5F05" w:rsidRPr="00F5460D" w:rsidRDefault="00FD5F05" w:rsidP="00212866">
      <w:pPr>
        <w:spacing w:after="0" w:line="360" w:lineRule="auto"/>
        <w:jc w:val="both"/>
        <w:rPr>
          <w:rFonts w:ascii="Book Antiqua" w:hAnsi="Book Antiqua"/>
          <w:b/>
          <w:sz w:val="24"/>
          <w:szCs w:val="24"/>
        </w:rPr>
      </w:pPr>
    </w:p>
    <w:tbl>
      <w:tblPr>
        <w:tblW w:w="10173" w:type="dxa"/>
        <w:tblLook w:val="04A0" w:firstRow="1" w:lastRow="0" w:firstColumn="1" w:lastColumn="0" w:noHBand="0" w:noVBand="1"/>
      </w:tblPr>
      <w:tblGrid>
        <w:gridCol w:w="671"/>
        <w:gridCol w:w="2535"/>
        <w:gridCol w:w="1719"/>
        <w:gridCol w:w="1611"/>
        <w:gridCol w:w="1620"/>
        <w:gridCol w:w="2017"/>
      </w:tblGrid>
      <w:tr w:rsidR="006861EE" w:rsidRPr="00F5460D" w:rsidTr="00CB3DB5">
        <w:tc>
          <w:tcPr>
            <w:tcW w:w="671" w:type="dxa"/>
          </w:tcPr>
          <w:p w:rsidR="00FD5F05" w:rsidRPr="00F5460D" w:rsidRDefault="00753A73" w:rsidP="00212866">
            <w:pPr>
              <w:spacing w:after="0" w:line="360" w:lineRule="auto"/>
              <w:jc w:val="both"/>
              <w:rPr>
                <w:rFonts w:ascii="Book Antiqua" w:hAnsi="Book Antiqua"/>
                <w:b/>
              </w:rPr>
            </w:pPr>
            <w:r w:rsidRPr="00F5460D">
              <w:rPr>
                <w:rFonts w:ascii="Book Antiqua" w:hAnsi="Book Antiqua"/>
                <w:b/>
              </w:rPr>
              <w:t>Hit</w:t>
            </w:r>
          </w:p>
        </w:tc>
        <w:tc>
          <w:tcPr>
            <w:tcW w:w="2535" w:type="dxa"/>
          </w:tcPr>
          <w:p w:rsidR="00FD5F05" w:rsidRPr="00F5460D" w:rsidRDefault="00753A73" w:rsidP="00212866">
            <w:pPr>
              <w:spacing w:after="0" w:line="360" w:lineRule="auto"/>
              <w:jc w:val="both"/>
              <w:rPr>
                <w:rFonts w:ascii="Book Antiqua" w:hAnsi="Book Antiqua"/>
                <w:b/>
              </w:rPr>
            </w:pPr>
            <w:r w:rsidRPr="00F5460D">
              <w:rPr>
                <w:rFonts w:ascii="Book Antiqua" w:hAnsi="Book Antiqua"/>
                <w:b/>
              </w:rPr>
              <w:t>Pathogenic process</w:t>
            </w:r>
          </w:p>
        </w:tc>
        <w:tc>
          <w:tcPr>
            <w:tcW w:w="1719" w:type="dxa"/>
          </w:tcPr>
          <w:p w:rsidR="00FD5F05" w:rsidRPr="00F5460D" w:rsidRDefault="00753A73" w:rsidP="00212866">
            <w:pPr>
              <w:spacing w:after="0" w:line="360" w:lineRule="auto"/>
              <w:jc w:val="both"/>
              <w:rPr>
                <w:rFonts w:ascii="Book Antiqua" w:hAnsi="Book Antiqua"/>
                <w:b/>
              </w:rPr>
            </w:pPr>
            <w:r w:rsidRPr="00F5460D">
              <w:rPr>
                <w:rFonts w:ascii="Book Antiqua" w:hAnsi="Book Antiqua"/>
                <w:b/>
              </w:rPr>
              <w:t>Putative environmental factors involved</w:t>
            </w:r>
          </w:p>
        </w:tc>
        <w:tc>
          <w:tcPr>
            <w:tcW w:w="1611" w:type="dxa"/>
          </w:tcPr>
          <w:p w:rsidR="00FD5F05" w:rsidRPr="00F5460D" w:rsidRDefault="00753A73" w:rsidP="00212866">
            <w:pPr>
              <w:spacing w:after="0" w:line="360" w:lineRule="auto"/>
              <w:jc w:val="both"/>
              <w:rPr>
                <w:rFonts w:ascii="Book Antiqua" w:hAnsi="Book Antiqua"/>
                <w:b/>
              </w:rPr>
            </w:pPr>
            <w:r w:rsidRPr="00F5460D">
              <w:rPr>
                <w:rFonts w:ascii="Book Antiqua" w:hAnsi="Book Antiqua"/>
                <w:b/>
              </w:rPr>
              <w:t>Putative genetic factors involved</w:t>
            </w:r>
          </w:p>
        </w:tc>
        <w:tc>
          <w:tcPr>
            <w:tcW w:w="1620" w:type="dxa"/>
          </w:tcPr>
          <w:p w:rsidR="00FD5F05" w:rsidRPr="00F5460D" w:rsidRDefault="00753A73" w:rsidP="00212866">
            <w:pPr>
              <w:spacing w:after="0" w:line="360" w:lineRule="auto"/>
              <w:jc w:val="both"/>
              <w:rPr>
                <w:rFonts w:ascii="Book Antiqua" w:hAnsi="Book Antiqua"/>
                <w:b/>
              </w:rPr>
            </w:pPr>
            <w:r w:rsidRPr="00F5460D">
              <w:rPr>
                <w:rFonts w:ascii="Book Antiqua" w:hAnsi="Book Antiqua"/>
                <w:b/>
              </w:rPr>
              <w:t>Potential clinical biomarkers</w:t>
            </w:r>
          </w:p>
        </w:tc>
        <w:tc>
          <w:tcPr>
            <w:tcW w:w="2017" w:type="dxa"/>
          </w:tcPr>
          <w:p w:rsidR="00FD5F05" w:rsidRPr="00F5460D" w:rsidRDefault="00753A73" w:rsidP="00212866">
            <w:pPr>
              <w:spacing w:after="0" w:line="360" w:lineRule="auto"/>
              <w:jc w:val="both"/>
              <w:rPr>
                <w:rFonts w:ascii="Book Antiqua" w:hAnsi="Book Antiqua"/>
                <w:b/>
              </w:rPr>
            </w:pPr>
            <w:r w:rsidRPr="00F5460D">
              <w:rPr>
                <w:rFonts w:ascii="Book Antiqua" w:hAnsi="Book Antiqua"/>
                <w:b/>
              </w:rPr>
              <w:t>Potential novel therapeutic approaches</w:t>
            </w:r>
          </w:p>
        </w:tc>
      </w:tr>
      <w:tr w:rsidR="006861EE" w:rsidRPr="00F5460D" w:rsidTr="00CB3DB5">
        <w:tc>
          <w:tcPr>
            <w:tcW w:w="671"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1</w:t>
            </w:r>
          </w:p>
        </w:tc>
        <w:tc>
          <w:tcPr>
            <w:tcW w:w="2535"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Hereditary increase in circulating galactose-deficient IgA1</w:t>
            </w:r>
          </w:p>
        </w:tc>
        <w:tc>
          <w:tcPr>
            <w:tcW w:w="1719"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Potential role of mucosal exposure to infectious of dietary antigens</w:t>
            </w:r>
          </w:p>
        </w:tc>
        <w:tc>
          <w:tcPr>
            <w:tcW w:w="1611"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Strong evidence for high heritability of serum galactose-deficient IgA1 level</w:t>
            </w:r>
          </w:p>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Potential role of chromosome 22q12.2</w:t>
            </w:r>
          </w:p>
        </w:tc>
        <w:tc>
          <w:tcPr>
            <w:tcW w:w="1620"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Serum galactose-deficient IgA1 level (HAA-based ELISA)</w:t>
            </w:r>
          </w:p>
        </w:tc>
        <w:tc>
          <w:tcPr>
            <w:tcW w:w="2017"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Suppression of synthesis of galactose-deficient IgA1</w:t>
            </w:r>
          </w:p>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Enzymatic boost of galactose transfer to IgA1 hinge- region O-glycans</w:t>
            </w:r>
          </w:p>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Suppression of sialylation of galactose-deficient O-glycans</w:t>
            </w:r>
          </w:p>
        </w:tc>
      </w:tr>
      <w:tr w:rsidR="006861EE" w:rsidRPr="00F5460D" w:rsidTr="00CB3DB5">
        <w:tc>
          <w:tcPr>
            <w:tcW w:w="671"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2</w:t>
            </w:r>
          </w:p>
        </w:tc>
        <w:tc>
          <w:tcPr>
            <w:tcW w:w="2535"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Circulating antibody directed against galactose-deficient IgA1</w:t>
            </w:r>
          </w:p>
        </w:tc>
        <w:tc>
          <w:tcPr>
            <w:tcW w:w="1719"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Potential role of mucosal exposure to infectious or dietary antigens</w:t>
            </w:r>
          </w:p>
        </w:tc>
        <w:tc>
          <w:tcPr>
            <w:tcW w:w="1611" w:type="dxa"/>
          </w:tcPr>
          <w:p w:rsidR="00FD5F05" w:rsidRPr="00753A73" w:rsidRDefault="00FD5F05" w:rsidP="00212866">
            <w:pPr>
              <w:spacing w:after="0" w:line="360" w:lineRule="auto"/>
              <w:jc w:val="both"/>
              <w:rPr>
                <w:rFonts w:ascii="Book Antiqua" w:hAnsi="Book Antiqua"/>
                <w:sz w:val="16"/>
                <w:szCs w:val="16"/>
                <w:lang w:eastAsia="zh-CN"/>
              </w:rPr>
            </w:pPr>
            <w:r w:rsidRPr="00753A73">
              <w:rPr>
                <w:rFonts w:ascii="Book Antiqua" w:hAnsi="Book Antiqua"/>
                <w:sz w:val="16"/>
                <w:szCs w:val="16"/>
              </w:rPr>
              <w:t>Potential role of three MHC-II loci in antigen presentation and humoral respon</w:t>
            </w:r>
            <w:r w:rsidR="00D649F1">
              <w:rPr>
                <w:rFonts w:ascii="Book Antiqua" w:hAnsi="Book Antiqua"/>
                <w:sz w:val="16"/>
                <w:szCs w:val="16"/>
              </w:rPr>
              <w:t xml:space="preserve">se to galactose-deficient IgA1 </w:t>
            </w:r>
          </w:p>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O-glycans</w:t>
            </w:r>
          </w:p>
        </w:tc>
        <w:tc>
          <w:tcPr>
            <w:tcW w:w="1620"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Serum anti-glycan antibodies (dot blot assay)</w:t>
            </w:r>
          </w:p>
        </w:tc>
        <w:tc>
          <w:tcPr>
            <w:tcW w:w="2017"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Alteration of processing and presentation of galactose-deficient IgA1 O-glycopeptides</w:t>
            </w:r>
          </w:p>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Specific B-cell depletion therapy</w:t>
            </w:r>
          </w:p>
        </w:tc>
      </w:tr>
      <w:tr w:rsidR="006861EE" w:rsidRPr="00F5460D" w:rsidTr="00CB3DB5">
        <w:tc>
          <w:tcPr>
            <w:tcW w:w="671"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3</w:t>
            </w:r>
          </w:p>
        </w:tc>
        <w:tc>
          <w:tcPr>
            <w:tcW w:w="2535"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Formation of pathogenic IgA1-containing immune complexes</w:t>
            </w:r>
          </w:p>
        </w:tc>
        <w:tc>
          <w:tcPr>
            <w:tcW w:w="1719"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Unknown</w:t>
            </w:r>
          </w:p>
        </w:tc>
        <w:tc>
          <w:tcPr>
            <w:tcW w:w="1611"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Unknown</w:t>
            </w:r>
          </w:p>
        </w:tc>
        <w:tc>
          <w:tcPr>
            <w:tcW w:w="1620"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Circulating and/or urinary immune complexes</w:t>
            </w:r>
          </w:p>
        </w:tc>
        <w:tc>
          <w:tcPr>
            <w:tcW w:w="2017"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Competitive blockade of immune complex formation by non-cross-linking anti-glycan antibodies or specific glycopeptides</w:t>
            </w:r>
          </w:p>
        </w:tc>
      </w:tr>
    </w:tbl>
    <w:p w:rsidR="00CB3DB5" w:rsidRDefault="00CB3DB5">
      <w:pPr>
        <w:rPr>
          <w:lang w:eastAsia="zh-CN"/>
        </w:rPr>
      </w:pPr>
    </w:p>
    <w:tbl>
      <w:tblPr>
        <w:tblW w:w="10173" w:type="dxa"/>
        <w:tblLook w:val="04A0" w:firstRow="1" w:lastRow="0" w:firstColumn="1" w:lastColumn="0" w:noHBand="0" w:noVBand="1"/>
      </w:tblPr>
      <w:tblGrid>
        <w:gridCol w:w="671"/>
        <w:gridCol w:w="2535"/>
        <w:gridCol w:w="1719"/>
        <w:gridCol w:w="1611"/>
        <w:gridCol w:w="1620"/>
        <w:gridCol w:w="2017"/>
      </w:tblGrid>
      <w:tr w:rsidR="006861EE" w:rsidRPr="00F5460D" w:rsidTr="00CB3DB5">
        <w:tc>
          <w:tcPr>
            <w:tcW w:w="671"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4</w:t>
            </w:r>
          </w:p>
        </w:tc>
        <w:tc>
          <w:tcPr>
            <w:tcW w:w="2535"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Mesangial deposition of IgA1 containing immune complexes, cell activation and initiation of glomerular injury</w:t>
            </w:r>
          </w:p>
        </w:tc>
        <w:tc>
          <w:tcPr>
            <w:tcW w:w="1719"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Unknown</w:t>
            </w:r>
          </w:p>
        </w:tc>
        <w:tc>
          <w:tcPr>
            <w:tcW w:w="1611" w:type="dxa"/>
          </w:tcPr>
          <w:p w:rsidR="00FD5F05" w:rsidRPr="00753A73" w:rsidRDefault="00FD5F05" w:rsidP="00212866">
            <w:pPr>
              <w:spacing w:after="0" w:line="360" w:lineRule="auto"/>
              <w:jc w:val="both"/>
              <w:rPr>
                <w:rFonts w:ascii="Book Antiqua" w:hAnsi="Book Antiqua"/>
                <w:i/>
                <w:sz w:val="16"/>
                <w:szCs w:val="16"/>
              </w:rPr>
            </w:pPr>
            <w:r w:rsidRPr="00753A73">
              <w:rPr>
                <w:rFonts w:ascii="Book Antiqua" w:hAnsi="Book Antiqua"/>
                <w:sz w:val="16"/>
                <w:szCs w:val="16"/>
              </w:rPr>
              <w:t xml:space="preserve">Protective effect of common deletion in </w:t>
            </w:r>
            <w:r w:rsidRPr="00753A73">
              <w:rPr>
                <w:rFonts w:ascii="Book Antiqua" w:hAnsi="Book Antiqua"/>
                <w:i/>
                <w:sz w:val="16"/>
                <w:szCs w:val="16"/>
              </w:rPr>
              <w:t xml:space="preserve">CFHR1 </w:t>
            </w:r>
            <w:r w:rsidRPr="00753A73">
              <w:rPr>
                <w:rFonts w:ascii="Book Antiqua" w:hAnsi="Book Antiqua"/>
                <w:sz w:val="16"/>
                <w:szCs w:val="16"/>
              </w:rPr>
              <w:t xml:space="preserve">and </w:t>
            </w:r>
            <w:r w:rsidRPr="00753A73">
              <w:rPr>
                <w:rFonts w:ascii="Book Antiqua" w:hAnsi="Book Antiqua"/>
                <w:i/>
                <w:sz w:val="16"/>
                <w:szCs w:val="16"/>
              </w:rPr>
              <w:t>CFHR3</w:t>
            </w:r>
          </w:p>
        </w:tc>
        <w:tc>
          <w:tcPr>
            <w:tcW w:w="1620"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Circulating and/or urinary complement degradation products, or novel markers of glomerular injury</w:t>
            </w:r>
          </w:p>
        </w:tc>
        <w:tc>
          <w:tcPr>
            <w:tcW w:w="2017" w:type="dxa"/>
          </w:tcPr>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Suppression of the alternative complement pathway</w:t>
            </w:r>
          </w:p>
          <w:p w:rsidR="00FD5F05" w:rsidRPr="00753A73" w:rsidRDefault="00FD5F05" w:rsidP="00212866">
            <w:pPr>
              <w:spacing w:after="0" w:line="360" w:lineRule="auto"/>
              <w:jc w:val="both"/>
              <w:rPr>
                <w:rFonts w:ascii="Book Antiqua" w:hAnsi="Book Antiqua"/>
                <w:sz w:val="16"/>
                <w:szCs w:val="16"/>
              </w:rPr>
            </w:pPr>
            <w:r w:rsidRPr="00753A73">
              <w:rPr>
                <w:rFonts w:ascii="Book Antiqua" w:hAnsi="Book Antiqua"/>
                <w:sz w:val="16"/>
                <w:szCs w:val="16"/>
              </w:rPr>
              <w:t>Targeted CFHR1/3 depletion</w:t>
            </w:r>
          </w:p>
          <w:p w:rsidR="00FD5F05" w:rsidRDefault="00FD5F05" w:rsidP="00212866">
            <w:pPr>
              <w:spacing w:after="0" w:line="360" w:lineRule="auto"/>
              <w:jc w:val="both"/>
              <w:rPr>
                <w:rFonts w:ascii="Book Antiqua" w:hAnsi="Book Antiqua"/>
                <w:sz w:val="16"/>
                <w:szCs w:val="16"/>
                <w:lang w:eastAsia="zh-CN"/>
              </w:rPr>
            </w:pPr>
            <w:r w:rsidRPr="00753A73">
              <w:rPr>
                <w:rFonts w:ascii="Book Antiqua" w:hAnsi="Book Antiqua"/>
                <w:sz w:val="16"/>
                <w:szCs w:val="16"/>
              </w:rPr>
              <w:t xml:space="preserve">Blocking mesangial cell signaling induced by nephritogenic IgA1-containing immune </w:t>
            </w:r>
            <w:r w:rsidRPr="00753A73">
              <w:rPr>
                <w:rFonts w:ascii="Book Antiqua" w:hAnsi="Book Antiqua"/>
                <w:sz w:val="16"/>
                <w:szCs w:val="16"/>
              </w:rPr>
              <w:lastRenderedPageBreak/>
              <w:t>complexes</w:t>
            </w:r>
          </w:p>
          <w:p w:rsidR="00CB3DB5" w:rsidRDefault="00CB3DB5" w:rsidP="00212866">
            <w:pPr>
              <w:spacing w:after="0" w:line="360" w:lineRule="auto"/>
              <w:jc w:val="both"/>
              <w:rPr>
                <w:rFonts w:ascii="Book Antiqua" w:hAnsi="Book Antiqua"/>
                <w:sz w:val="16"/>
                <w:szCs w:val="16"/>
                <w:lang w:eastAsia="zh-CN"/>
              </w:rPr>
            </w:pPr>
          </w:p>
          <w:p w:rsidR="00CB3DB5" w:rsidRDefault="00CB3DB5" w:rsidP="00212866">
            <w:pPr>
              <w:spacing w:after="0" w:line="360" w:lineRule="auto"/>
              <w:jc w:val="both"/>
              <w:rPr>
                <w:rFonts w:ascii="Book Antiqua" w:hAnsi="Book Antiqua"/>
                <w:sz w:val="16"/>
                <w:szCs w:val="16"/>
                <w:lang w:eastAsia="zh-CN"/>
              </w:rPr>
            </w:pPr>
          </w:p>
          <w:p w:rsidR="00CB3DB5" w:rsidRDefault="00CB3DB5" w:rsidP="00212866">
            <w:pPr>
              <w:spacing w:after="0" w:line="360" w:lineRule="auto"/>
              <w:jc w:val="both"/>
              <w:rPr>
                <w:rFonts w:ascii="Book Antiqua" w:hAnsi="Book Antiqua"/>
                <w:sz w:val="16"/>
                <w:szCs w:val="16"/>
                <w:lang w:eastAsia="zh-CN"/>
              </w:rPr>
            </w:pPr>
          </w:p>
          <w:p w:rsidR="00CB3DB5" w:rsidRDefault="00CB3DB5" w:rsidP="00212866">
            <w:pPr>
              <w:spacing w:after="0" w:line="360" w:lineRule="auto"/>
              <w:jc w:val="both"/>
              <w:rPr>
                <w:rFonts w:ascii="Book Antiqua" w:hAnsi="Book Antiqua"/>
                <w:sz w:val="16"/>
                <w:szCs w:val="16"/>
                <w:lang w:eastAsia="zh-CN"/>
              </w:rPr>
            </w:pPr>
          </w:p>
          <w:p w:rsidR="00CB3DB5" w:rsidRDefault="00CB3DB5"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Default="00CC1A8A" w:rsidP="00212866">
            <w:pPr>
              <w:spacing w:after="0" w:line="360" w:lineRule="auto"/>
              <w:jc w:val="both"/>
              <w:rPr>
                <w:rFonts w:ascii="Book Antiqua" w:hAnsi="Book Antiqua"/>
                <w:sz w:val="16"/>
                <w:szCs w:val="16"/>
                <w:lang w:eastAsia="zh-CN"/>
              </w:rPr>
            </w:pPr>
          </w:p>
          <w:p w:rsidR="00CC1A8A" w:rsidRPr="00753A73" w:rsidRDefault="00CC1A8A" w:rsidP="00212866">
            <w:pPr>
              <w:spacing w:after="0" w:line="360" w:lineRule="auto"/>
              <w:jc w:val="both"/>
              <w:rPr>
                <w:rFonts w:ascii="Book Antiqua" w:hAnsi="Book Antiqua"/>
                <w:sz w:val="16"/>
                <w:szCs w:val="16"/>
                <w:lang w:eastAsia="zh-CN"/>
              </w:rPr>
            </w:pPr>
          </w:p>
        </w:tc>
      </w:tr>
    </w:tbl>
    <w:p w:rsidR="00FD5F05" w:rsidRPr="006861EE" w:rsidRDefault="00B72D41" w:rsidP="00212866">
      <w:pPr>
        <w:spacing w:after="0" w:line="360" w:lineRule="auto"/>
        <w:jc w:val="both"/>
        <w:rPr>
          <w:rFonts w:ascii="Book Antiqua" w:hAnsi="Book Antiqua"/>
        </w:rPr>
      </w:pPr>
      <w:r w:rsidRPr="006861EE">
        <w:rPr>
          <w:rFonts w:ascii="Book Antiqua" w:hAnsi="Book Antiqua"/>
          <w:lang w:val="it-IT"/>
        </w:rPr>
        <w:object w:dxaOrig="7156"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95pt;height:269.75pt" o:ole="">
            <v:imagedata r:id="rId374" o:title=""/>
          </v:shape>
          <o:OLEObject Type="Embed" ProgID="PowerPoint.Slide.12" ShapeID="_x0000_i1025" DrawAspect="Content" ObjectID="_1502520118" r:id="rId375"/>
        </w:object>
      </w:r>
    </w:p>
    <w:p w:rsidR="00FD5F05" w:rsidRPr="006861EE" w:rsidRDefault="00FD5F05" w:rsidP="00212866">
      <w:pPr>
        <w:spacing w:after="0" w:line="360" w:lineRule="auto"/>
        <w:jc w:val="both"/>
        <w:rPr>
          <w:rFonts w:ascii="Book Antiqua" w:hAnsi="Book Antiqua"/>
        </w:rPr>
      </w:pPr>
    </w:p>
    <w:p w:rsidR="00AD319A" w:rsidRPr="00C053B5" w:rsidRDefault="00307B6B" w:rsidP="00C053B5">
      <w:pPr>
        <w:widowControl w:val="0"/>
        <w:kinsoku w:val="0"/>
        <w:overflowPunct w:val="0"/>
        <w:autoSpaceDE w:val="0"/>
        <w:autoSpaceDN w:val="0"/>
        <w:adjustRightInd w:val="0"/>
        <w:snapToGrid w:val="0"/>
        <w:rPr>
          <w:rFonts w:ascii="Book Antiqua" w:hAnsi="Book Antiqua"/>
          <w:snapToGrid w:val="0"/>
          <w:sz w:val="24"/>
          <w:szCs w:val="24"/>
          <w:lang w:eastAsia="zh-CN"/>
        </w:rPr>
      </w:pPr>
      <w:r w:rsidRPr="00C053B5">
        <w:rPr>
          <w:rFonts w:ascii="Book Antiqua" w:eastAsia="Times New Roman" w:hAnsi="Book Antiqua" w:cs="Arial"/>
          <w:b/>
          <w:snapToGrid w:val="0"/>
          <w:sz w:val="24"/>
          <w:szCs w:val="24"/>
          <w:lang w:eastAsia="it-IT"/>
        </w:rPr>
        <w:t>Fig</w:t>
      </w:r>
      <w:r w:rsidRPr="00C053B5">
        <w:rPr>
          <w:rFonts w:ascii="Book Antiqua" w:hAnsi="Book Antiqua" w:cs="Arial" w:hint="eastAsia"/>
          <w:b/>
          <w:snapToGrid w:val="0"/>
          <w:sz w:val="24"/>
          <w:szCs w:val="24"/>
          <w:lang w:eastAsia="zh-CN"/>
        </w:rPr>
        <w:t>ure</w:t>
      </w:r>
      <w:r w:rsidRPr="00C053B5">
        <w:rPr>
          <w:rFonts w:ascii="Book Antiqua" w:eastAsia="Times New Roman" w:hAnsi="Book Antiqua" w:cs="Arial"/>
          <w:b/>
          <w:snapToGrid w:val="0"/>
          <w:sz w:val="24"/>
          <w:szCs w:val="24"/>
          <w:lang w:eastAsia="it-IT"/>
        </w:rPr>
        <w:t xml:space="preserve"> 1 IgA1 and its hinge region with O-linked glycans (white) and N- linked glycans (black). </w:t>
      </w:r>
      <w:proofErr w:type="gramStart"/>
      <w:r w:rsidRPr="00C053B5">
        <w:rPr>
          <w:rFonts w:ascii="Book Antiqua" w:eastAsia="Times New Roman" w:hAnsi="Book Antiqua" w:cs="Arial"/>
          <w:b/>
          <w:snapToGrid w:val="0"/>
          <w:sz w:val="24"/>
          <w:szCs w:val="24"/>
          <w:lang w:eastAsia="it-IT"/>
        </w:rPr>
        <w:t>Under the aminoacids chain of the hinge region.</w:t>
      </w:r>
      <w:proofErr w:type="gramEnd"/>
      <w:r w:rsidRPr="00C053B5">
        <w:rPr>
          <w:rFonts w:ascii="Book Antiqua" w:eastAsia="Times New Roman" w:hAnsi="Book Antiqua" w:cs="Arial"/>
          <w:snapToGrid w:val="0"/>
          <w:sz w:val="24"/>
          <w:szCs w:val="24"/>
          <w:lang w:eastAsia="it-IT"/>
        </w:rPr>
        <w:t xml:space="preserve"> Sites of attachment are in bold</w:t>
      </w:r>
      <w:r w:rsidRPr="00C053B5">
        <w:rPr>
          <w:rFonts w:ascii="Book Antiqua" w:hAnsi="Book Antiqua" w:cs="Arial" w:hint="eastAsia"/>
          <w:snapToGrid w:val="0"/>
          <w:sz w:val="24"/>
          <w:szCs w:val="24"/>
          <w:lang w:eastAsia="zh-CN"/>
        </w:rPr>
        <w:t>.</w:t>
      </w:r>
      <w:r w:rsidR="00AD319A" w:rsidRPr="00C053B5">
        <w:rPr>
          <w:rFonts w:ascii="Book Antiqua" w:hAnsi="Book Antiqua"/>
          <w:snapToGrid w:val="0"/>
          <w:sz w:val="24"/>
          <w:szCs w:val="24"/>
        </w:rPr>
        <w:t xml:space="preserve"> IgA</w:t>
      </w:r>
      <w:r w:rsidR="00AD319A" w:rsidRPr="00C053B5">
        <w:rPr>
          <w:rFonts w:ascii="Book Antiqua" w:hAnsi="Book Antiqua"/>
          <w:snapToGrid w:val="0"/>
          <w:sz w:val="24"/>
          <w:szCs w:val="24"/>
          <w:lang w:eastAsia="zh-CN"/>
        </w:rPr>
        <w:t xml:space="preserve">: </w:t>
      </w:r>
      <w:r w:rsidR="00AD319A" w:rsidRPr="00C053B5">
        <w:rPr>
          <w:rFonts w:ascii="Book Antiqua" w:hAnsi="Book Antiqua"/>
          <w:snapToGrid w:val="0"/>
          <w:sz w:val="24"/>
          <w:szCs w:val="24"/>
        </w:rPr>
        <w:t>Immunoglobulin A</w:t>
      </w:r>
      <w:r w:rsidR="00AD319A" w:rsidRPr="00C053B5">
        <w:rPr>
          <w:rFonts w:ascii="Book Antiqua" w:hAnsi="Book Antiqua"/>
          <w:snapToGrid w:val="0"/>
          <w:sz w:val="24"/>
          <w:szCs w:val="24"/>
          <w:lang w:eastAsia="zh-CN"/>
        </w:rPr>
        <w:t>.</w:t>
      </w:r>
    </w:p>
    <w:p w:rsidR="00307B6B" w:rsidRPr="00307B6B" w:rsidRDefault="00307B6B" w:rsidP="00307B6B">
      <w:pPr>
        <w:pStyle w:val="a6"/>
        <w:spacing w:after="0" w:line="360" w:lineRule="auto"/>
        <w:ind w:left="0"/>
        <w:jc w:val="both"/>
        <w:rPr>
          <w:rFonts w:ascii="Book Antiqua" w:hAnsi="Book Antiqua" w:cs="Arial"/>
          <w:b/>
          <w:sz w:val="24"/>
          <w:szCs w:val="24"/>
          <w:lang w:eastAsia="zh-CN"/>
        </w:rPr>
      </w:pPr>
    </w:p>
    <w:p w:rsidR="00FD5F05" w:rsidRPr="006861EE" w:rsidRDefault="00FD5F05"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263545" w:rsidP="00212866">
      <w:pPr>
        <w:spacing w:after="0" w:line="360" w:lineRule="auto"/>
        <w:jc w:val="both"/>
        <w:rPr>
          <w:rFonts w:ascii="Book Antiqua" w:hAnsi="Book Antiqua"/>
        </w:rPr>
      </w:pPr>
      <w:r w:rsidRPr="006861EE">
        <w:rPr>
          <w:rFonts w:ascii="Book Antiqua" w:hAnsi="Book Antiqua"/>
          <w:lang w:val="it-IT"/>
        </w:rPr>
        <w:object w:dxaOrig="7162" w:dyaOrig="5402">
          <v:shape id="_x0000_i1026" type="#_x0000_t75" style="width:356.8pt;height:269.2pt" o:ole="">
            <v:imagedata r:id="rId376" o:title=""/>
          </v:shape>
          <o:OLEObject Type="Embed" ProgID="PowerPoint.Slide.12" ShapeID="_x0000_i1026" DrawAspect="Content" ObjectID="_1502520119" r:id="rId377"/>
        </w:object>
      </w:r>
    </w:p>
    <w:p w:rsidR="00E23C6E" w:rsidRPr="006861EE" w:rsidRDefault="00E23C6E" w:rsidP="00212866">
      <w:pPr>
        <w:spacing w:after="0" w:line="360" w:lineRule="auto"/>
        <w:jc w:val="both"/>
        <w:rPr>
          <w:rFonts w:ascii="Book Antiqua" w:hAnsi="Book Antiqua"/>
        </w:rPr>
      </w:pPr>
    </w:p>
    <w:p w:rsidR="00307B6B" w:rsidRPr="00AD319A" w:rsidRDefault="00307B6B" w:rsidP="00AD319A">
      <w:pPr>
        <w:rPr>
          <w:rFonts w:ascii="Book Antiqua" w:hAnsi="Book Antiqua"/>
          <w:b/>
          <w:sz w:val="24"/>
          <w:szCs w:val="24"/>
          <w:lang w:eastAsia="zh-CN"/>
        </w:rPr>
      </w:pPr>
      <w:r w:rsidRPr="00AD319A">
        <w:rPr>
          <w:rFonts w:ascii="Book Antiqua" w:eastAsia="Times New Roman" w:hAnsi="Book Antiqua" w:cs="Arial"/>
          <w:b/>
          <w:sz w:val="24"/>
          <w:szCs w:val="24"/>
          <w:lang w:eastAsia="it-IT"/>
        </w:rPr>
        <w:t>Fig</w:t>
      </w:r>
      <w:r w:rsidRPr="00AD319A">
        <w:rPr>
          <w:rFonts w:ascii="Book Antiqua" w:hAnsi="Book Antiqua" w:cs="Arial" w:hint="eastAsia"/>
          <w:b/>
          <w:sz w:val="24"/>
          <w:szCs w:val="24"/>
          <w:lang w:eastAsia="zh-CN"/>
        </w:rPr>
        <w:t>ure</w:t>
      </w:r>
      <w:r w:rsidRPr="00AD319A">
        <w:rPr>
          <w:rFonts w:ascii="Book Antiqua" w:eastAsia="Times New Roman" w:hAnsi="Book Antiqua" w:cs="Arial"/>
          <w:b/>
          <w:sz w:val="24"/>
          <w:szCs w:val="24"/>
          <w:lang w:eastAsia="it-IT"/>
        </w:rPr>
        <w:t xml:space="preserve"> 2 </w:t>
      </w:r>
      <w:r w:rsidRPr="00AD319A">
        <w:rPr>
          <w:rFonts w:ascii="Book Antiqua" w:eastAsia="Times New Roman" w:hAnsi="Book Antiqua" w:cs="Arial"/>
          <w:b/>
          <w:bCs/>
          <w:sz w:val="24"/>
          <w:szCs w:val="24"/>
          <w:lang w:eastAsia="it-IT"/>
        </w:rPr>
        <w:t xml:space="preserve">Schematic </w:t>
      </w:r>
      <w:proofErr w:type="gramStart"/>
      <w:r w:rsidRPr="00AD319A">
        <w:rPr>
          <w:rFonts w:ascii="Book Antiqua" w:eastAsia="Times New Roman" w:hAnsi="Book Antiqua" w:cs="Arial"/>
          <w:b/>
          <w:bCs/>
          <w:sz w:val="24"/>
          <w:szCs w:val="24"/>
          <w:lang w:eastAsia="it-IT"/>
        </w:rPr>
        <w:t>representation</w:t>
      </w:r>
      <w:proofErr w:type="gramEnd"/>
      <w:r w:rsidRPr="00AD319A">
        <w:rPr>
          <w:rFonts w:ascii="Book Antiqua" w:eastAsia="Times New Roman" w:hAnsi="Book Antiqua" w:cs="Arial"/>
          <w:b/>
          <w:bCs/>
          <w:sz w:val="24"/>
          <w:szCs w:val="24"/>
          <w:lang w:eastAsia="it-IT"/>
        </w:rPr>
        <w:t xml:space="preserve"> for the possible pathways involved in the generation of a circulating immu</w:t>
      </w:r>
      <w:r w:rsidR="00AD319A" w:rsidRPr="00AD319A">
        <w:rPr>
          <w:rFonts w:ascii="Book Antiqua" w:eastAsia="Times New Roman" w:hAnsi="Book Antiqua" w:cs="Arial"/>
          <w:b/>
          <w:bCs/>
          <w:sz w:val="24"/>
          <w:szCs w:val="24"/>
          <w:lang w:eastAsia="it-IT"/>
        </w:rPr>
        <w:t>ne complex pathogenesis for the</w:t>
      </w:r>
      <w:r w:rsidR="00AD319A" w:rsidRPr="00AD319A">
        <w:rPr>
          <w:rFonts w:ascii="Book Antiqua" w:hAnsi="Book Antiqua"/>
          <w:b/>
          <w:sz w:val="24"/>
          <w:szCs w:val="24"/>
          <w:lang w:eastAsia="zh-CN"/>
        </w:rPr>
        <w:t xml:space="preserve"> </w:t>
      </w:r>
      <w:r w:rsidR="00AD319A" w:rsidRPr="00AD319A">
        <w:rPr>
          <w:rFonts w:ascii="Book Antiqua" w:hAnsi="Book Antiqua"/>
          <w:b/>
          <w:sz w:val="24"/>
          <w:szCs w:val="24"/>
        </w:rPr>
        <w:t>immunoglobulin A</w:t>
      </w:r>
      <w:r w:rsidRPr="00AD319A">
        <w:rPr>
          <w:rFonts w:ascii="Book Antiqua" w:eastAsia="Times New Roman" w:hAnsi="Book Antiqua" w:cs="Arial"/>
          <w:b/>
          <w:bCs/>
          <w:sz w:val="24"/>
          <w:szCs w:val="24"/>
          <w:lang w:eastAsia="it-IT"/>
        </w:rPr>
        <w:t xml:space="preserve"> nephropathy</w:t>
      </w:r>
      <w:r w:rsidRPr="00AD319A">
        <w:rPr>
          <w:rFonts w:ascii="Book Antiqua" w:hAnsi="Book Antiqua" w:cs="Arial" w:hint="eastAsia"/>
          <w:b/>
          <w:bCs/>
          <w:sz w:val="24"/>
          <w:szCs w:val="24"/>
          <w:lang w:eastAsia="zh-CN"/>
        </w:rPr>
        <w:t>.</w:t>
      </w:r>
    </w:p>
    <w:p w:rsidR="00E23C6E" w:rsidRPr="00307B6B" w:rsidRDefault="00E23C6E" w:rsidP="00212866">
      <w:pPr>
        <w:spacing w:after="0" w:line="360" w:lineRule="auto"/>
        <w:jc w:val="both"/>
        <w:rPr>
          <w:rFonts w:ascii="Book Antiqua" w:hAnsi="Book Antiqua"/>
          <w:b/>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263545" w:rsidP="00212866">
      <w:pPr>
        <w:spacing w:after="0" w:line="360" w:lineRule="auto"/>
        <w:jc w:val="both"/>
        <w:rPr>
          <w:rFonts w:ascii="Book Antiqua" w:hAnsi="Book Antiqua"/>
        </w:rPr>
      </w:pPr>
      <w:r w:rsidRPr="006861EE">
        <w:rPr>
          <w:rFonts w:ascii="Book Antiqua" w:hAnsi="Book Antiqua"/>
          <w:lang w:val="it-IT"/>
        </w:rPr>
        <w:object w:dxaOrig="7131" w:dyaOrig="5378">
          <v:shape id="_x0000_i1027" type="#_x0000_t75" style="width:355.15pt;height:268.65pt" o:ole="">
            <v:imagedata r:id="rId378" o:title=""/>
          </v:shape>
          <o:OLEObject Type="Embed" ProgID="PowerPoint.Slide.12" ShapeID="_x0000_i1027" DrawAspect="Content" ObjectID="_1502520120" r:id="rId379"/>
        </w:object>
      </w:r>
    </w:p>
    <w:p w:rsidR="00E23C6E" w:rsidRPr="006861EE" w:rsidRDefault="00E23C6E" w:rsidP="00212866">
      <w:pPr>
        <w:spacing w:after="0" w:line="360" w:lineRule="auto"/>
        <w:jc w:val="both"/>
        <w:rPr>
          <w:rFonts w:ascii="Book Antiqua" w:hAnsi="Book Antiqua"/>
        </w:rPr>
      </w:pPr>
    </w:p>
    <w:p w:rsidR="00307B6B" w:rsidRPr="00307B6B" w:rsidRDefault="00307B6B" w:rsidP="00307B6B">
      <w:pPr>
        <w:pStyle w:val="a6"/>
        <w:spacing w:after="0" w:line="360" w:lineRule="auto"/>
        <w:ind w:left="0"/>
        <w:jc w:val="both"/>
        <w:rPr>
          <w:rFonts w:ascii="Book Antiqua" w:hAnsi="Book Antiqua" w:cs="Arial"/>
          <w:b/>
          <w:bCs/>
          <w:sz w:val="24"/>
          <w:szCs w:val="24"/>
          <w:lang w:eastAsia="zh-CN"/>
        </w:rPr>
      </w:pPr>
      <w:proofErr w:type="gramStart"/>
      <w:r w:rsidRPr="00307B6B">
        <w:rPr>
          <w:rFonts w:ascii="Book Antiqua" w:eastAsia="Times New Roman" w:hAnsi="Book Antiqua" w:cs="Arial"/>
          <w:b/>
          <w:bCs/>
          <w:sz w:val="24"/>
          <w:szCs w:val="24"/>
          <w:lang w:eastAsia="it-IT"/>
        </w:rPr>
        <w:t>Fig</w:t>
      </w:r>
      <w:r w:rsidRPr="00307B6B">
        <w:rPr>
          <w:rFonts w:ascii="Book Antiqua" w:hAnsi="Book Antiqua" w:cs="Arial" w:hint="eastAsia"/>
          <w:b/>
          <w:bCs/>
          <w:sz w:val="24"/>
          <w:szCs w:val="24"/>
          <w:lang w:eastAsia="zh-CN"/>
        </w:rPr>
        <w:t>ure</w:t>
      </w:r>
      <w:r w:rsidRPr="00307B6B">
        <w:rPr>
          <w:rFonts w:ascii="Book Antiqua" w:eastAsia="Times New Roman" w:hAnsi="Book Antiqua" w:cs="Arial"/>
          <w:b/>
          <w:bCs/>
          <w:sz w:val="24"/>
          <w:szCs w:val="24"/>
          <w:lang w:eastAsia="it-IT"/>
        </w:rPr>
        <w:t xml:space="preserve"> 3</w:t>
      </w:r>
      <w:r w:rsidRPr="00307B6B">
        <w:rPr>
          <w:rFonts w:ascii="Book Antiqua" w:hAnsi="Book Antiqua" w:cs="Arial" w:hint="eastAsia"/>
          <w:b/>
          <w:bCs/>
          <w:sz w:val="24"/>
          <w:szCs w:val="24"/>
          <w:lang w:eastAsia="zh-CN"/>
        </w:rPr>
        <w:t xml:space="preserve"> </w:t>
      </w:r>
      <w:r w:rsidRPr="00307B6B">
        <w:rPr>
          <w:rFonts w:ascii="Book Antiqua" w:eastAsia="Times New Roman" w:hAnsi="Book Antiqua" w:cs="Arial"/>
          <w:b/>
          <w:bCs/>
          <w:sz w:val="24"/>
          <w:szCs w:val="24"/>
          <w:lang w:eastAsia="it-IT"/>
        </w:rPr>
        <w:t>Schematic representation for the possible pathways involved in an</w:t>
      </w:r>
      <w:r w:rsidRPr="00C053B5">
        <w:rPr>
          <w:rFonts w:ascii="Book Antiqua" w:eastAsia="Times New Roman" w:hAnsi="Book Antiqua" w:cs="Arial"/>
          <w:b/>
          <w:bCs/>
          <w:i/>
          <w:sz w:val="24"/>
          <w:szCs w:val="24"/>
          <w:lang w:eastAsia="it-IT"/>
        </w:rPr>
        <w:t xml:space="preserve"> in situ </w:t>
      </w:r>
      <w:r w:rsidRPr="00307B6B">
        <w:rPr>
          <w:rFonts w:ascii="Book Antiqua" w:eastAsia="Times New Roman" w:hAnsi="Book Antiqua" w:cs="Arial"/>
          <w:b/>
          <w:bCs/>
          <w:sz w:val="24"/>
          <w:szCs w:val="24"/>
          <w:lang w:eastAsia="it-IT"/>
        </w:rPr>
        <w:t>pathogenesis for the IgA nephropathy</w:t>
      </w:r>
      <w:r w:rsidRPr="00307B6B">
        <w:rPr>
          <w:rFonts w:ascii="Book Antiqua" w:hAnsi="Book Antiqua" w:cs="Arial" w:hint="eastAsia"/>
          <w:b/>
          <w:bCs/>
          <w:sz w:val="24"/>
          <w:szCs w:val="24"/>
          <w:lang w:eastAsia="zh-CN"/>
        </w:rPr>
        <w:t>.</w:t>
      </w:r>
      <w:proofErr w:type="gramEnd"/>
      <w:r w:rsidR="00AD319A" w:rsidRPr="00AD319A">
        <w:rPr>
          <w:rFonts w:ascii="Book Antiqua" w:hAnsi="Book Antiqua"/>
          <w:b/>
          <w:sz w:val="24"/>
          <w:szCs w:val="24"/>
        </w:rPr>
        <w:t xml:space="preserve"> </w:t>
      </w:r>
      <w:r w:rsidR="00AD319A" w:rsidRPr="00AD319A">
        <w:rPr>
          <w:rFonts w:ascii="Book Antiqua" w:eastAsia="Times New Roman" w:hAnsi="Book Antiqua" w:cs="Arial"/>
          <w:bCs/>
          <w:sz w:val="24"/>
          <w:szCs w:val="24"/>
          <w:lang w:eastAsia="it-IT"/>
        </w:rPr>
        <w:t>IgA</w:t>
      </w:r>
      <w:r w:rsidR="00AD319A" w:rsidRPr="00AD319A">
        <w:rPr>
          <w:rFonts w:ascii="Book Antiqua" w:hAnsi="Book Antiqua" w:cs="Arial" w:hint="eastAsia"/>
          <w:bCs/>
          <w:sz w:val="24"/>
          <w:szCs w:val="24"/>
          <w:lang w:eastAsia="zh-CN"/>
        </w:rPr>
        <w:t>:</w:t>
      </w:r>
      <w:r w:rsidR="00AD319A" w:rsidRPr="00AD319A">
        <w:rPr>
          <w:rFonts w:ascii="Book Antiqua" w:hAnsi="Book Antiqua"/>
          <w:sz w:val="24"/>
          <w:szCs w:val="24"/>
        </w:rPr>
        <w:t xml:space="preserve"> </w:t>
      </w:r>
      <w:r w:rsidR="00AD319A" w:rsidRPr="00AD319A">
        <w:rPr>
          <w:rFonts w:ascii="Book Antiqua" w:hAnsi="Book Antiqua" w:hint="eastAsia"/>
          <w:sz w:val="24"/>
          <w:szCs w:val="24"/>
          <w:lang w:eastAsia="zh-CN"/>
        </w:rPr>
        <w:t>I</w:t>
      </w:r>
      <w:r w:rsidR="00AD319A" w:rsidRPr="00AD319A">
        <w:rPr>
          <w:rFonts w:ascii="Book Antiqua" w:hAnsi="Book Antiqua"/>
          <w:sz w:val="24"/>
          <w:szCs w:val="24"/>
        </w:rPr>
        <w:t>mmunoglobulin A</w:t>
      </w:r>
      <w:r w:rsidR="00AD319A" w:rsidRPr="00AD319A">
        <w:rPr>
          <w:rFonts w:ascii="Book Antiqua" w:hAnsi="Book Antiqua" w:hint="eastAsia"/>
          <w:sz w:val="24"/>
          <w:szCs w:val="24"/>
          <w:lang w:eastAsia="zh-CN"/>
        </w:rPr>
        <w:t>.</w:t>
      </w: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r w:rsidRPr="006861EE">
        <w:rPr>
          <w:rFonts w:ascii="Book Antiqua" w:hAnsi="Book Antiqua"/>
          <w:lang w:val="it-IT"/>
        </w:rPr>
        <w:object w:dxaOrig="7156" w:dyaOrig="5398">
          <v:shape id="_x0000_i1028" type="#_x0000_t75" style="width:358.95pt;height:269.75pt" o:ole="">
            <v:imagedata r:id="rId380" o:title=""/>
          </v:shape>
          <o:OLEObject Type="Embed" ProgID="PowerPoint.Slide.12" ShapeID="_x0000_i1028" DrawAspect="Content" ObjectID="_1502520121" r:id="rId381"/>
        </w:object>
      </w:r>
    </w:p>
    <w:p w:rsidR="00E23C6E" w:rsidRPr="006861EE" w:rsidRDefault="00E23C6E" w:rsidP="00212866">
      <w:pPr>
        <w:spacing w:after="0" w:line="360" w:lineRule="auto"/>
        <w:jc w:val="both"/>
        <w:rPr>
          <w:rFonts w:ascii="Book Antiqua" w:hAnsi="Book Antiqua"/>
        </w:rPr>
      </w:pPr>
    </w:p>
    <w:p w:rsidR="00307B6B" w:rsidRPr="00AD319A" w:rsidRDefault="00307B6B" w:rsidP="00307B6B">
      <w:pPr>
        <w:pStyle w:val="a6"/>
        <w:spacing w:after="0" w:line="360" w:lineRule="auto"/>
        <w:ind w:left="0"/>
        <w:jc w:val="both"/>
        <w:rPr>
          <w:rFonts w:ascii="Book Antiqua" w:hAnsi="Book Antiqua" w:cs="Arial"/>
          <w:bCs/>
          <w:sz w:val="24"/>
          <w:szCs w:val="24"/>
          <w:lang w:eastAsia="zh-CN"/>
        </w:rPr>
      </w:pPr>
      <w:r w:rsidRPr="00307B6B">
        <w:rPr>
          <w:rFonts w:ascii="Book Antiqua" w:eastAsia="Times New Roman" w:hAnsi="Book Antiqua" w:cs="Arial"/>
          <w:b/>
          <w:bCs/>
          <w:sz w:val="24"/>
          <w:szCs w:val="24"/>
          <w:lang w:eastAsia="it-IT"/>
        </w:rPr>
        <w:t>Fig</w:t>
      </w:r>
      <w:r w:rsidRPr="00307B6B">
        <w:rPr>
          <w:rFonts w:ascii="Book Antiqua" w:hAnsi="Book Antiqua" w:cs="Arial" w:hint="eastAsia"/>
          <w:b/>
          <w:bCs/>
          <w:sz w:val="24"/>
          <w:szCs w:val="24"/>
          <w:lang w:eastAsia="zh-CN"/>
        </w:rPr>
        <w:t>ure</w:t>
      </w:r>
      <w:r w:rsidRPr="00307B6B">
        <w:rPr>
          <w:rFonts w:ascii="Book Antiqua" w:eastAsia="Times New Roman" w:hAnsi="Book Antiqua" w:cs="Arial"/>
          <w:b/>
          <w:bCs/>
          <w:sz w:val="24"/>
          <w:szCs w:val="24"/>
          <w:lang w:eastAsia="it-IT"/>
        </w:rPr>
        <w:t xml:space="preserve"> 4</w:t>
      </w:r>
      <w:r w:rsidRPr="00307B6B">
        <w:rPr>
          <w:rFonts w:ascii="Book Antiqua" w:hAnsi="Book Antiqua" w:cs="Arial" w:hint="eastAsia"/>
          <w:b/>
          <w:bCs/>
          <w:sz w:val="24"/>
          <w:szCs w:val="24"/>
          <w:lang w:eastAsia="zh-CN"/>
        </w:rPr>
        <w:t xml:space="preserve"> </w:t>
      </w:r>
      <w:r w:rsidRPr="00307B6B">
        <w:rPr>
          <w:rFonts w:ascii="Book Antiqua" w:eastAsia="Times New Roman" w:hAnsi="Book Antiqua" w:cs="Arial"/>
          <w:b/>
          <w:bCs/>
          <w:sz w:val="24"/>
          <w:szCs w:val="24"/>
          <w:lang w:eastAsia="it-IT"/>
        </w:rPr>
        <w:t xml:space="preserve">Pathways to glomerular damage and tubulointerstitial injury in </w:t>
      </w:r>
      <w:r w:rsidR="00C053B5" w:rsidRPr="00C053B5">
        <w:rPr>
          <w:rFonts w:ascii="Book Antiqua" w:hAnsi="Book Antiqua" w:hint="eastAsia"/>
          <w:b/>
          <w:sz w:val="24"/>
          <w:szCs w:val="24"/>
          <w:lang w:eastAsia="zh-CN"/>
        </w:rPr>
        <w:t>I</w:t>
      </w:r>
      <w:r w:rsidR="00C053B5" w:rsidRPr="00C053B5">
        <w:rPr>
          <w:rFonts w:ascii="Book Antiqua" w:hAnsi="Book Antiqua"/>
          <w:b/>
          <w:sz w:val="24"/>
          <w:szCs w:val="24"/>
        </w:rPr>
        <w:t>mmunoglobulin A nephropathy</w:t>
      </w:r>
      <w:r w:rsidRPr="00C053B5">
        <w:rPr>
          <w:rFonts w:ascii="Book Antiqua" w:eastAsia="Times New Roman" w:hAnsi="Book Antiqua" w:cs="Arial"/>
          <w:b/>
          <w:bCs/>
          <w:sz w:val="24"/>
          <w:szCs w:val="24"/>
          <w:lang w:eastAsia="it-IT"/>
        </w:rPr>
        <w:t xml:space="preserve">. </w:t>
      </w:r>
      <w:r w:rsidRPr="00C053B5">
        <w:rPr>
          <w:rFonts w:ascii="Book Antiqua" w:eastAsia="Times New Roman" w:hAnsi="Book Antiqua" w:cs="Arial"/>
          <w:bCs/>
          <w:sz w:val="24"/>
          <w:szCs w:val="24"/>
          <w:lang w:eastAsia="it-IT"/>
        </w:rPr>
        <w:t>Deposition of IgA-ICs in the mesangium leads to activation of mesangial cells, triggering mesangial cell proliferation and release of proinflammatory and profibrotic mediators. Podocyte loss accentuates glomerular scarring and filtered mesangial cell-derived mediators and IgA-ICs stimulate PTEC to adopt a proinflammatory and profibrotic phenotype, which in turn drives tubulointerstitial scarring.</w:t>
      </w:r>
      <w:r w:rsidR="00AD319A" w:rsidRPr="00AD319A">
        <w:rPr>
          <w:rFonts w:ascii="Book Antiqua" w:eastAsia="Times New Roman" w:hAnsi="Book Antiqua" w:cs="Arial"/>
          <w:bCs/>
          <w:sz w:val="24"/>
          <w:szCs w:val="24"/>
          <w:lang w:eastAsia="it-IT"/>
        </w:rPr>
        <w:t xml:space="preserve"> IgA</w:t>
      </w:r>
      <w:r w:rsidR="00AD319A" w:rsidRPr="00AD319A">
        <w:rPr>
          <w:rFonts w:ascii="Book Antiqua" w:hAnsi="Book Antiqua" w:cs="Arial" w:hint="eastAsia"/>
          <w:bCs/>
          <w:sz w:val="24"/>
          <w:szCs w:val="24"/>
          <w:lang w:eastAsia="zh-CN"/>
        </w:rPr>
        <w:t>:</w:t>
      </w:r>
      <w:r w:rsidR="00AD319A" w:rsidRPr="00AD319A">
        <w:rPr>
          <w:rFonts w:ascii="Book Antiqua" w:hAnsi="Book Antiqua"/>
          <w:sz w:val="24"/>
          <w:szCs w:val="24"/>
        </w:rPr>
        <w:t xml:space="preserve"> </w:t>
      </w:r>
      <w:r w:rsidR="00AD319A" w:rsidRPr="00AD319A">
        <w:rPr>
          <w:rFonts w:ascii="Book Antiqua" w:hAnsi="Book Antiqua" w:hint="eastAsia"/>
          <w:sz w:val="24"/>
          <w:szCs w:val="24"/>
          <w:lang w:eastAsia="zh-CN"/>
        </w:rPr>
        <w:t>I</w:t>
      </w:r>
      <w:r w:rsidR="00AD319A" w:rsidRPr="00AD319A">
        <w:rPr>
          <w:rFonts w:ascii="Book Antiqua" w:hAnsi="Book Antiqua"/>
          <w:sz w:val="24"/>
          <w:szCs w:val="24"/>
        </w:rPr>
        <w:t>mmunoglobulin A</w:t>
      </w:r>
      <w:r w:rsidR="00AD319A">
        <w:rPr>
          <w:rFonts w:ascii="Book Antiqua" w:hAnsi="Book Antiqua" w:hint="eastAsia"/>
          <w:sz w:val="24"/>
          <w:szCs w:val="24"/>
          <w:lang w:eastAsia="zh-CN"/>
        </w:rPr>
        <w:t xml:space="preserve">; </w:t>
      </w:r>
      <w:r w:rsidR="00AD319A" w:rsidRPr="00AD319A">
        <w:rPr>
          <w:rFonts w:ascii="Book Antiqua" w:eastAsia="Times New Roman" w:hAnsi="Book Antiqua" w:cs="Arial"/>
          <w:bCs/>
          <w:sz w:val="24"/>
          <w:szCs w:val="24"/>
          <w:lang w:eastAsia="it-IT"/>
        </w:rPr>
        <w:t>PTEC</w:t>
      </w:r>
      <w:r w:rsidR="00AD319A" w:rsidRPr="00AD319A">
        <w:rPr>
          <w:rFonts w:ascii="Book Antiqua" w:hAnsi="Book Antiqua" w:cs="Arial" w:hint="eastAsia"/>
          <w:bCs/>
          <w:sz w:val="24"/>
          <w:szCs w:val="24"/>
          <w:lang w:eastAsia="zh-CN"/>
        </w:rPr>
        <w:t xml:space="preserve">: </w:t>
      </w:r>
      <w:r w:rsidR="00AD319A" w:rsidRPr="00AD319A">
        <w:rPr>
          <w:rFonts w:ascii="Book Antiqua" w:hAnsi="Book Antiqua"/>
          <w:sz w:val="24"/>
          <w:szCs w:val="24"/>
        </w:rPr>
        <w:t>proximal tubule epithelial cells</w:t>
      </w:r>
      <w:r w:rsidR="00AD319A">
        <w:rPr>
          <w:rFonts w:ascii="Book Antiqua" w:hAnsi="Book Antiqua" w:hint="eastAsia"/>
          <w:sz w:val="24"/>
          <w:szCs w:val="24"/>
          <w:lang w:eastAsia="zh-CN"/>
        </w:rPr>
        <w:t xml:space="preserve">; </w:t>
      </w:r>
      <w:r w:rsidR="00AD319A" w:rsidRPr="00AD319A">
        <w:rPr>
          <w:rFonts w:ascii="Book Antiqua" w:eastAsia="Times New Roman" w:hAnsi="Book Antiqua" w:cs="Arial"/>
          <w:bCs/>
          <w:sz w:val="24"/>
          <w:szCs w:val="24"/>
          <w:lang w:eastAsia="it-IT"/>
        </w:rPr>
        <w:t>IgAN</w:t>
      </w:r>
      <w:r w:rsidR="00AD319A" w:rsidRPr="00AD319A">
        <w:rPr>
          <w:rFonts w:ascii="Book Antiqua" w:hAnsi="Book Antiqua" w:cs="Arial" w:hint="eastAsia"/>
          <w:bCs/>
          <w:sz w:val="24"/>
          <w:szCs w:val="24"/>
          <w:lang w:eastAsia="zh-CN"/>
        </w:rPr>
        <w:t xml:space="preserve">: </w:t>
      </w:r>
      <w:r w:rsidR="00AD319A" w:rsidRPr="00AD319A">
        <w:rPr>
          <w:rFonts w:ascii="Book Antiqua" w:hAnsi="Book Antiqua"/>
          <w:sz w:val="24"/>
          <w:szCs w:val="24"/>
        </w:rPr>
        <w:t>immunoglobulin A nephropathy</w:t>
      </w:r>
      <w:r w:rsidR="00AD319A" w:rsidRPr="00AD319A">
        <w:rPr>
          <w:rFonts w:ascii="Book Antiqua" w:hAnsi="Book Antiqua" w:hint="eastAsia"/>
          <w:sz w:val="24"/>
          <w:szCs w:val="24"/>
          <w:lang w:eastAsia="zh-CN"/>
        </w:rPr>
        <w:t>.</w:t>
      </w: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E23C6E" w:rsidP="00212866">
      <w:pPr>
        <w:spacing w:after="0" w:line="360" w:lineRule="auto"/>
        <w:jc w:val="both"/>
        <w:rPr>
          <w:rFonts w:ascii="Book Antiqua" w:hAnsi="Book Antiqua"/>
        </w:rPr>
      </w:pPr>
    </w:p>
    <w:p w:rsidR="00E23C6E" w:rsidRPr="006861EE" w:rsidRDefault="00513828" w:rsidP="00212866">
      <w:pPr>
        <w:spacing w:after="0" w:line="360" w:lineRule="auto"/>
        <w:jc w:val="both"/>
        <w:rPr>
          <w:rFonts w:ascii="Book Antiqua" w:hAnsi="Book Antiqua"/>
        </w:rPr>
      </w:pPr>
      <w:r w:rsidRPr="006861EE">
        <w:rPr>
          <w:rFonts w:ascii="Book Antiqua" w:hAnsi="Book Antiqua"/>
          <w:lang w:val="it-IT"/>
        </w:rPr>
        <w:object w:dxaOrig="7131" w:dyaOrig="5378">
          <v:shape id="_x0000_i1029" type="#_x0000_t75" style="width:355.15pt;height:268.65pt" o:ole="">
            <v:imagedata r:id="rId382" o:title=""/>
          </v:shape>
          <o:OLEObject Type="Embed" ProgID="PowerPoint.Slide.12" ShapeID="_x0000_i1029" DrawAspect="Content" ObjectID="_1502520122" r:id="rId383"/>
        </w:object>
      </w:r>
    </w:p>
    <w:p w:rsidR="00FD5F05" w:rsidRPr="006861EE" w:rsidRDefault="00FD5F05" w:rsidP="00212866">
      <w:pPr>
        <w:pStyle w:val="a6"/>
        <w:spacing w:after="0" w:line="360" w:lineRule="auto"/>
        <w:ind w:left="0"/>
        <w:jc w:val="both"/>
        <w:rPr>
          <w:rFonts w:ascii="Book Antiqua" w:eastAsia="Times New Roman" w:hAnsi="Book Antiqua" w:cs="Arial"/>
          <w:sz w:val="24"/>
          <w:szCs w:val="24"/>
          <w:lang w:eastAsia="it-IT"/>
        </w:rPr>
      </w:pPr>
    </w:p>
    <w:p w:rsidR="00DB55EB" w:rsidRPr="00AD319A" w:rsidRDefault="00CC1A8A" w:rsidP="00DB55EB">
      <w:pPr>
        <w:pStyle w:val="a6"/>
        <w:spacing w:after="0" w:line="360" w:lineRule="auto"/>
        <w:ind w:left="0"/>
        <w:jc w:val="both"/>
        <w:rPr>
          <w:rFonts w:ascii="Book Antiqua" w:hAnsi="Book Antiqua" w:cs="Arial"/>
          <w:bCs/>
          <w:sz w:val="24"/>
          <w:szCs w:val="24"/>
          <w:lang w:eastAsia="zh-CN"/>
        </w:rPr>
      </w:pPr>
      <w:r w:rsidRPr="00307B6B">
        <w:rPr>
          <w:rFonts w:ascii="Book Antiqua" w:eastAsia="Times New Roman" w:hAnsi="Book Antiqua" w:cs="Arial"/>
          <w:b/>
          <w:bCs/>
          <w:sz w:val="24"/>
          <w:szCs w:val="24"/>
          <w:lang w:eastAsia="it-IT"/>
        </w:rPr>
        <w:t>Fig</w:t>
      </w:r>
      <w:r w:rsidRPr="00307B6B">
        <w:rPr>
          <w:rFonts w:ascii="Book Antiqua" w:hAnsi="Book Antiqua" w:cs="Arial" w:hint="eastAsia"/>
          <w:b/>
          <w:bCs/>
          <w:sz w:val="24"/>
          <w:szCs w:val="24"/>
          <w:lang w:eastAsia="zh-CN"/>
        </w:rPr>
        <w:t>ure</w:t>
      </w:r>
      <w:r w:rsidRPr="00307B6B">
        <w:rPr>
          <w:rFonts w:ascii="Book Antiqua" w:eastAsia="Times New Roman" w:hAnsi="Book Antiqua" w:cs="Arial"/>
          <w:b/>
          <w:bCs/>
          <w:sz w:val="24"/>
          <w:szCs w:val="24"/>
          <w:lang w:eastAsia="it-IT"/>
        </w:rPr>
        <w:t xml:space="preserve"> 5 Doubts and different possibilities in generating the first two steps</w:t>
      </w:r>
      <w:r w:rsidRPr="00307B6B">
        <w:rPr>
          <w:rFonts w:ascii="Book Antiqua" w:hAnsi="Book Antiqua" w:cs="Arial" w:hint="eastAsia"/>
          <w:b/>
          <w:bCs/>
          <w:sz w:val="24"/>
          <w:szCs w:val="24"/>
          <w:lang w:eastAsia="zh-CN"/>
        </w:rPr>
        <w:t>.</w:t>
      </w:r>
      <w:r w:rsidR="00DB55EB" w:rsidRPr="00DB55EB">
        <w:rPr>
          <w:rFonts w:ascii="Book Antiqua" w:eastAsia="Times New Roman" w:hAnsi="Book Antiqua" w:cs="Arial"/>
          <w:bCs/>
          <w:sz w:val="24"/>
          <w:szCs w:val="24"/>
          <w:lang w:eastAsia="it-IT"/>
        </w:rPr>
        <w:t xml:space="preserve"> </w:t>
      </w:r>
      <w:r w:rsidR="00DB55EB" w:rsidRPr="00AD319A">
        <w:rPr>
          <w:rFonts w:ascii="Book Antiqua" w:eastAsia="Times New Roman" w:hAnsi="Book Antiqua" w:cs="Arial"/>
          <w:bCs/>
          <w:sz w:val="24"/>
          <w:szCs w:val="24"/>
          <w:lang w:eastAsia="it-IT"/>
        </w:rPr>
        <w:t>IgAN</w:t>
      </w:r>
      <w:r w:rsidR="00DB55EB" w:rsidRPr="00AD319A">
        <w:rPr>
          <w:rFonts w:ascii="Book Antiqua" w:hAnsi="Book Antiqua" w:cs="Arial" w:hint="eastAsia"/>
          <w:bCs/>
          <w:sz w:val="24"/>
          <w:szCs w:val="24"/>
          <w:lang w:eastAsia="zh-CN"/>
        </w:rPr>
        <w:t xml:space="preserve">: </w:t>
      </w:r>
      <w:r w:rsidR="00C053B5">
        <w:rPr>
          <w:rFonts w:ascii="Book Antiqua" w:hAnsi="Book Antiqua" w:hint="eastAsia"/>
          <w:sz w:val="24"/>
          <w:szCs w:val="24"/>
          <w:lang w:eastAsia="zh-CN"/>
        </w:rPr>
        <w:t>I</w:t>
      </w:r>
      <w:r w:rsidR="00DB55EB" w:rsidRPr="00AD319A">
        <w:rPr>
          <w:rFonts w:ascii="Book Antiqua" w:hAnsi="Book Antiqua"/>
          <w:sz w:val="24"/>
          <w:szCs w:val="24"/>
        </w:rPr>
        <w:t>mmunoglobulin A nephropathy</w:t>
      </w:r>
      <w:r w:rsidR="00DB55EB" w:rsidRPr="00AD319A">
        <w:rPr>
          <w:rFonts w:ascii="Book Antiqua" w:hAnsi="Book Antiqua" w:hint="eastAsia"/>
          <w:sz w:val="24"/>
          <w:szCs w:val="24"/>
          <w:lang w:eastAsia="zh-CN"/>
        </w:rPr>
        <w:t>.</w:t>
      </w:r>
    </w:p>
    <w:p w:rsidR="00CC1A8A" w:rsidRPr="00307B6B" w:rsidRDefault="00CC1A8A" w:rsidP="00CC1A8A">
      <w:pPr>
        <w:pStyle w:val="a6"/>
        <w:spacing w:after="0" w:line="360" w:lineRule="auto"/>
        <w:ind w:left="0"/>
        <w:jc w:val="both"/>
        <w:rPr>
          <w:rFonts w:ascii="Book Antiqua" w:hAnsi="Book Antiqua" w:cs="Arial"/>
          <w:b/>
          <w:sz w:val="24"/>
          <w:szCs w:val="24"/>
          <w:lang w:eastAsia="zh-CN"/>
        </w:rPr>
      </w:pPr>
    </w:p>
    <w:p w:rsidR="00FD5F05" w:rsidRPr="00CC1A8A" w:rsidRDefault="00FD5F05" w:rsidP="00212866">
      <w:pPr>
        <w:pStyle w:val="a6"/>
        <w:spacing w:after="0" w:line="360" w:lineRule="auto"/>
        <w:ind w:left="0"/>
        <w:jc w:val="both"/>
        <w:rPr>
          <w:rFonts w:ascii="Book Antiqua" w:eastAsia="Times New Roman" w:hAnsi="Book Antiqua" w:cs="Arial"/>
          <w:sz w:val="24"/>
          <w:szCs w:val="24"/>
          <w:lang w:eastAsia="it-IT"/>
        </w:rPr>
      </w:pPr>
    </w:p>
    <w:p w:rsidR="00FD5FB2" w:rsidRPr="00CC1A8A"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D5FB2" w:rsidRPr="006861EE" w:rsidRDefault="00FD5FB2" w:rsidP="00212866">
      <w:pPr>
        <w:pStyle w:val="a6"/>
        <w:spacing w:after="0" w:line="360" w:lineRule="auto"/>
        <w:ind w:left="0"/>
        <w:jc w:val="both"/>
        <w:rPr>
          <w:rFonts w:ascii="Book Antiqua" w:eastAsia="Times New Roman" w:hAnsi="Book Antiqua" w:cs="Arial"/>
          <w:sz w:val="24"/>
          <w:szCs w:val="24"/>
          <w:lang w:eastAsia="it-IT"/>
        </w:rPr>
      </w:pPr>
    </w:p>
    <w:p w:rsidR="00F30AD9" w:rsidRPr="004C6DC9" w:rsidRDefault="00F30AD9" w:rsidP="004C6DC9">
      <w:pPr>
        <w:pStyle w:val="a6"/>
        <w:spacing w:after="0" w:line="360" w:lineRule="auto"/>
        <w:ind w:left="0"/>
        <w:jc w:val="both"/>
        <w:rPr>
          <w:rFonts w:ascii="Book Antiqua" w:hAnsi="Book Antiqua" w:cs="Arial"/>
          <w:sz w:val="24"/>
          <w:szCs w:val="24"/>
          <w:shd w:val="clear" w:color="auto" w:fill="FFFFFF"/>
          <w:lang w:eastAsia="zh-CN"/>
        </w:rPr>
      </w:pPr>
    </w:p>
    <w:sectPr w:rsidR="00F30AD9" w:rsidRPr="004C6DC9" w:rsidSect="00F30AD9">
      <w:footerReference w:type="default" r:id="rId38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628" w:rsidRDefault="00562628" w:rsidP="005747A2">
      <w:pPr>
        <w:spacing w:after="0" w:line="240" w:lineRule="auto"/>
      </w:pPr>
      <w:r>
        <w:separator/>
      </w:r>
    </w:p>
  </w:endnote>
  <w:endnote w:type="continuationSeparator" w:id="0">
    <w:p w:rsidR="00562628" w:rsidRDefault="00562628" w:rsidP="0057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61919"/>
      <w:docPartObj>
        <w:docPartGallery w:val="Page Numbers (Bottom of Page)"/>
        <w:docPartUnique/>
      </w:docPartObj>
    </w:sdtPr>
    <w:sdtEndPr/>
    <w:sdtContent>
      <w:p w:rsidR="007310D5" w:rsidRDefault="007310D5">
        <w:pPr>
          <w:pStyle w:val="a4"/>
          <w:jc w:val="center"/>
        </w:pPr>
        <w:r>
          <w:fldChar w:fldCharType="begin"/>
        </w:r>
        <w:r>
          <w:instrText xml:space="preserve"> PAGE   \* MERGEFORMAT </w:instrText>
        </w:r>
        <w:r>
          <w:fldChar w:fldCharType="separate"/>
        </w:r>
        <w:r w:rsidR="00220707">
          <w:rPr>
            <w:noProof/>
          </w:rPr>
          <w:t>31</w:t>
        </w:r>
        <w:r>
          <w:rPr>
            <w:noProof/>
          </w:rPr>
          <w:fldChar w:fldCharType="end"/>
        </w:r>
      </w:p>
    </w:sdtContent>
  </w:sdt>
  <w:p w:rsidR="007310D5" w:rsidRDefault="007310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628" w:rsidRDefault="00562628" w:rsidP="005747A2">
      <w:pPr>
        <w:spacing w:after="0" w:line="240" w:lineRule="auto"/>
      </w:pPr>
      <w:r>
        <w:separator/>
      </w:r>
    </w:p>
  </w:footnote>
  <w:footnote w:type="continuationSeparator" w:id="0">
    <w:p w:rsidR="00562628" w:rsidRDefault="00562628" w:rsidP="005747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7DF0"/>
    <w:multiLevelType w:val="hybridMultilevel"/>
    <w:tmpl w:val="78DC18EA"/>
    <w:lvl w:ilvl="0" w:tplc="573C2AE8">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99C4DA4"/>
    <w:multiLevelType w:val="hybridMultilevel"/>
    <w:tmpl w:val="5D6ED9DE"/>
    <w:lvl w:ilvl="0" w:tplc="97203F1A">
      <w:start w:val="1"/>
      <w:numFmt w:val="decimal"/>
      <w:lvlText w:val="%1"/>
      <w:lvlJc w:val="left"/>
      <w:pPr>
        <w:ind w:left="720" w:hanging="360"/>
      </w:pPr>
      <w:rPr>
        <w:rFonts w:hint="eastAsi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5D528B"/>
    <w:multiLevelType w:val="hybridMultilevel"/>
    <w:tmpl w:val="78DC18EA"/>
    <w:lvl w:ilvl="0" w:tplc="573C2AE8">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D743195"/>
    <w:multiLevelType w:val="hybridMultilevel"/>
    <w:tmpl w:val="78DC18EA"/>
    <w:lvl w:ilvl="0" w:tplc="573C2AE8">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D5B3A62"/>
    <w:multiLevelType w:val="hybridMultilevel"/>
    <w:tmpl w:val="8B549398"/>
    <w:lvl w:ilvl="0" w:tplc="CF187352">
      <w:start w:val="29"/>
      <w:numFmt w:val="decimal"/>
      <w:lvlText w:val="%1"/>
      <w:lvlJc w:val="left"/>
      <w:pPr>
        <w:ind w:left="360" w:hanging="360"/>
      </w:pPr>
      <w:rPr>
        <w:rFonts w:ascii="Times New Roman" w:eastAsia="宋体" w:hAnsi="Times New Roman"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F185BB9"/>
    <w:multiLevelType w:val="hybridMultilevel"/>
    <w:tmpl w:val="19D2D178"/>
    <w:lvl w:ilvl="0" w:tplc="4172FFE8">
      <w:start w:val="28"/>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18629A"/>
    <w:multiLevelType w:val="hybridMultilevel"/>
    <w:tmpl w:val="4DD8E2A0"/>
    <w:lvl w:ilvl="0" w:tplc="F6CA6208">
      <w:start w:val="28"/>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742E94"/>
    <w:multiLevelType w:val="hybridMultilevel"/>
    <w:tmpl w:val="78DC18EA"/>
    <w:lvl w:ilvl="0" w:tplc="573C2AE8">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1A62B5F"/>
    <w:multiLevelType w:val="hybridMultilevel"/>
    <w:tmpl w:val="17C443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0"/>
  </w:num>
  <w:num w:numId="5">
    <w:abstractNumId w:val="3"/>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3D"/>
    <w:rsid w:val="00000142"/>
    <w:rsid w:val="00000F56"/>
    <w:rsid w:val="00001269"/>
    <w:rsid w:val="0001256B"/>
    <w:rsid w:val="00013D6A"/>
    <w:rsid w:val="00025823"/>
    <w:rsid w:val="00025F74"/>
    <w:rsid w:val="0003375B"/>
    <w:rsid w:val="000545A1"/>
    <w:rsid w:val="000562C8"/>
    <w:rsid w:val="0005730D"/>
    <w:rsid w:val="00060275"/>
    <w:rsid w:val="00061F5C"/>
    <w:rsid w:val="00072C7F"/>
    <w:rsid w:val="000753DC"/>
    <w:rsid w:val="000B2A57"/>
    <w:rsid w:val="000C3DE1"/>
    <w:rsid w:val="000C4B29"/>
    <w:rsid w:val="000C7BEB"/>
    <w:rsid w:val="000E6CB6"/>
    <w:rsid w:val="001031FC"/>
    <w:rsid w:val="00105D55"/>
    <w:rsid w:val="001100A0"/>
    <w:rsid w:val="00112E0F"/>
    <w:rsid w:val="001234F6"/>
    <w:rsid w:val="001257AC"/>
    <w:rsid w:val="00126AD4"/>
    <w:rsid w:val="001312E0"/>
    <w:rsid w:val="00137001"/>
    <w:rsid w:val="00140843"/>
    <w:rsid w:val="00140DD4"/>
    <w:rsid w:val="00141A73"/>
    <w:rsid w:val="00142C29"/>
    <w:rsid w:val="0014408B"/>
    <w:rsid w:val="0015514D"/>
    <w:rsid w:val="00171444"/>
    <w:rsid w:val="00176339"/>
    <w:rsid w:val="00192B7E"/>
    <w:rsid w:val="0019642E"/>
    <w:rsid w:val="001A55F0"/>
    <w:rsid w:val="001A584F"/>
    <w:rsid w:val="001C285E"/>
    <w:rsid w:val="001C5314"/>
    <w:rsid w:val="001C533D"/>
    <w:rsid w:val="001C7030"/>
    <w:rsid w:val="001D1161"/>
    <w:rsid w:val="001D37AA"/>
    <w:rsid w:val="001E0924"/>
    <w:rsid w:val="001E29B7"/>
    <w:rsid w:val="002037B3"/>
    <w:rsid w:val="00210CF3"/>
    <w:rsid w:val="00212866"/>
    <w:rsid w:val="0021656C"/>
    <w:rsid w:val="00220707"/>
    <w:rsid w:val="00223164"/>
    <w:rsid w:val="0023663C"/>
    <w:rsid w:val="0024354F"/>
    <w:rsid w:val="002437AC"/>
    <w:rsid w:val="00245D9E"/>
    <w:rsid w:val="00246709"/>
    <w:rsid w:val="0024784B"/>
    <w:rsid w:val="0025784D"/>
    <w:rsid w:val="00263545"/>
    <w:rsid w:val="002719C9"/>
    <w:rsid w:val="002826FE"/>
    <w:rsid w:val="00283056"/>
    <w:rsid w:val="002873CD"/>
    <w:rsid w:val="00295FB3"/>
    <w:rsid w:val="002A5BCD"/>
    <w:rsid w:val="002C0DDB"/>
    <w:rsid w:val="002C268B"/>
    <w:rsid w:val="002C6462"/>
    <w:rsid w:val="002D2357"/>
    <w:rsid w:val="002D392F"/>
    <w:rsid w:val="002D58B4"/>
    <w:rsid w:val="002E4D00"/>
    <w:rsid w:val="002F3589"/>
    <w:rsid w:val="00303391"/>
    <w:rsid w:val="00307B6B"/>
    <w:rsid w:val="003165E3"/>
    <w:rsid w:val="0032423F"/>
    <w:rsid w:val="00331A34"/>
    <w:rsid w:val="0034043E"/>
    <w:rsid w:val="00340985"/>
    <w:rsid w:val="00344D64"/>
    <w:rsid w:val="00357548"/>
    <w:rsid w:val="003745CA"/>
    <w:rsid w:val="00375CF6"/>
    <w:rsid w:val="00384054"/>
    <w:rsid w:val="0038735D"/>
    <w:rsid w:val="003934F1"/>
    <w:rsid w:val="003B48A4"/>
    <w:rsid w:val="003C06D9"/>
    <w:rsid w:val="003C3CDF"/>
    <w:rsid w:val="003D4176"/>
    <w:rsid w:val="003F05BD"/>
    <w:rsid w:val="003F44B5"/>
    <w:rsid w:val="003F4ECB"/>
    <w:rsid w:val="00407003"/>
    <w:rsid w:val="00415C7F"/>
    <w:rsid w:val="00416A4F"/>
    <w:rsid w:val="0042242E"/>
    <w:rsid w:val="00424C31"/>
    <w:rsid w:val="0043170D"/>
    <w:rsid w:val="00433FDD"/>
    <w:rsid w:val="004353D8"/>
    <w:rsid w:val="0045204C"/>
    <w:rsid w:val="00456870"/>
    <w:rsid w:val="00473EEB"/>
    <w:rsid w:val="00480304"/>
    <w:rsid w:val="00487D27"/>
    <w:rsid w:val="004B1717"/>
    <w:rsid w:val="004C1333"/>
    <w:rsid w:val="004C3EFC"/>
    <w:rsid w:val="004C4F91"/>
    <w:rsid w:val="004C6DC9"/>
    <w:rsid w:val="004F112B"/>
    <w:rsid w:val="004F737B"/>
    <w:rsid w:val="00502AAC"/>
    <w:rsid w:val="00513828"/>
    <w:rsid w:val="00523CBB"/>
    <w:rsid w:val="00524AAD"/>
    <w:rsid w:val="00533CE4"/>
    <w:rsid w:val="005406D8"/>
    <w:rsid w:val="00540702"/>
    <w:rsid w:val="0055309E"/>
    <w:rsid w:val="005547BC"/>
    <w:rsid w:val="00560644"/>
    <w:rsid w:val="00562628"/>
    <w:rsid w:val="00570511"/>
    <w:rsid w:val="00572780"/>
    <w:rsid w:val="00573E0A"/>
    <w:rsid w:val="0057422E"/>
    <w:rsid w:val="005747A2"/>
    <w:rsid w:val="00577862"/>
    <w:rsid w:val="00577FB0"/>
    <w:rsid w:val="00583E1E"/>
    <w:rsid w:val="005928C7"/>
    <w:rsid w:val="005B0B98"/>
    <w:rsid w:val="005B6BB1"/>
    <w:rsid w:val="005B6FFB"/>
    <w:rsid w:val="005C6B63"/>
    <w:rsid w:val="005D38D8"/>
    <w:rsid w:val="005D4869"/>
    <w:rsid w:val="005D7F99"/>
    <w:rsid w:val="005E0E17"/>
    <w:rsid w:val="005E3111"/>
    <w:rsid w:val="005E4633"/>
    <w:rsid w:val="005F19C6"/>
    <w:rsid w:val="005F34B5"/>
    <w:rsid w:val="0061260E"/>
    <w:rsid w:val="006216F6"/>
    <w:rsid w:val="00625E38"/>
    <w:rsid w:val="00632776"/>
    <w:rsid w:val="00645EF3"/>
    <w:rsid w:val="006711A6"/>
    <w:rsid w:val="006861EE"/>
    <w:rsid w:val="006A4082"/>
    <w:rsid w:val="006A4B3C"/>
    <w:rsid w:val="006E249B"/>
    <w:rsid w:val="006F1EAE"/>
    <w:rsid w:val="006F7EAC"/>
    <w:rsid w:val="007000E2"/>
    <w:rsid w:val="0070165E"/>
    <w:rsid w:val="00702D51"/>
    <w:rsid w:val="00711B74"/>
    <w:rsid w:val="00712872"/>
    <w:rsid w:val="007148A9"/>
    <w:rsid w:val="00723ED4"/>
    <w:rsid w:val="00724B07"/>
    <w:rsid w:val="007310D5"/>
    <w:rsid w:val="00736754"/>
    <w:rsid w:val="0074365C"/>
    <w:rsid w:val="00743B00"/>
    <w:rsid w:val="00745683"/>
    <w:rsid w:val="00747B24"/>
    <w:rsid w:val="00752C88"/>
    <w:rsid w:val="00753A73"/>
    <w:rsid w:val="00753F17"/>
    <w:rsid w:val="007620FF"/>
    <w:rsid w:val="007621FF"/>
    <w:rsid w:val="00771D0F"/>
    <w:rsid w:val="0078198C"/>
    <w:rsid w:val="00782B0C"/>
    <w:rsid w:val="00786C1A"/>
    <w:rsid w:val="00793CE7"/>
    <w:rsid w:val="0079428C"/>
    <w:rsid w:val="007A178D"/>
    <w:rsid w:val="007A323D"/>
    <w:rsid w:val="007B401F"/>
    <w:rsid w:val="007B6CDB"/>
    <w:rsid w:val="007B7715"/>
    <w:rsid w:val="007C0744"/>
    <w:rsid w:val="007C0777"/>
    <w:rsid w:val="007C6D3D"/>
    <w:rsid w:val="007E0843"/>
    <w:rsid w:val="007E31AF"/>
    <w:rsid w:val="007E3CB5"/>
    <w:rsid w:val="007F2462"/>
    <w:rsid w:val="007F3207"/>
    <w:rsid w:val="007F409F"/>
    <w:rsid w:val="007F4194"/>
    <w:rsid w:val="007F4FD2"/>
    <w:rsid w:val="007F53A1"/>
    <w:rsid w:val="0080129A"/>
    <w:rsid w:val="008027EC"/>
    <w:rsid w:val="00803B1C"/>
    <w:rsid w:val="0080711D"/>
    <w:rsid w:val="008107DE"/>
    <w:rsid w:val="008171B7"/>
    <w:rsid w:val="0082051F"/>
    <w:rsid w:val="00820F69"/>
    <w:rsid w:val="00821A04"/>
    <w:rsid w:val="00830329"/>
    <w:rsid w:val="008313EB"/>
    <w:rsid w:val="008350EE"/>
    <w:rsid w:val="00840A8F"/>
    <w:rsid w:val="008730C8"/>
    <w:rsid w:val="00874506"/>
    <w:rsid w:val="0088194D"/>
    <w:rsid w:val="008923A1"/>
    <w:rsid w:val="00895275"/>
    <w:rsid w:val="008B2BE4"/>
    <w:rsid w:val="008D0E14"/>
    <w:rsid w:val="008D3CBC"/>
    <w:rsid w:val="008E10F3"/>
    <w:rsid w:val="008E4A02"/>
    <w:rsid w:val="008E57BF"/>
    <w:rsid w:val="008F2AFD"/>
    <w:rsid w:val="008F3F4F"/>
    <w:rsid w:val="00904780"/>
    <w:rsid w:val="0094115A"/>
    <w:rsid w:val="009442F5"/>
    <w:rsid w:val="00945DF8"/>
    <w:rsid w:val="00965707"/>
    <w:rsid w:val="00966CA8"/>
    <w:rsid w:val="00980D2D"/>
    <w:rsid w:val="009830DF"/>
    <w:rsid w:val="00983D82"/>
    <w:rsid w:val="009950CA"/>
    <w:rsid w:val="00995535"/>
    <w:rsid w:val="009D53D5"/>
    <w:rsid w:val="009E2C0D"/>
    <w:rsid w:val="009F164B"/>
    <w:rsid w:val="009F627C"/>
    <w:rsid w:val="00A076E1"/>
    <w:rsid w:val="00A149DD"/>
    <w:rsid w:val="00A4100E"/>
    <w:rsid w:val="00A42C23"/>
    <w:rsid w:val="00A66546"/>
    <w:rsid w:val="00A76147"/>
    <w:rsid w:val="00A92210"/>
    <w:rsid w:val="00A96A5B"/>
    <w:rsid w:val="00AA2F39"/>
    <w:rsid w:val="00AB1652"/>
    <w:rsid w:val="00AB232F"/>
    <w:rsid w:val="00AC077B"/>
    <w:rsid w:val="00AC57AC"/>
    <w:rsid w:val="00AD319A"/>
    <w:rsid w:val="00B01121"/>
    <w:rsid w:val="00B1141F"/>
    <w:rsid w:val="00B16B8E"/>
    <w:rsid w:val="00B20EA3"/>
    <w:rsid w:val="00B3463F"/>
    <w:rsid w:val="00B5653F"/>
    <w:rsid w:val="00B72D41"/>
    <w:rsid w:val="00B9040B"/>
    <w:rsid w:val="00B9600F"/>
    <w:rsid w:val="00BA1008"/>
    <w:rsid w:val="00BB32EA"/>
    <w:rsid w:val="00BB5653"/>
    <w:rsid w:val="00BB57FA"/>
    <w:rsid w:val="00BB6846"/>
    <w:rsid w:val="00BC2469"/>
    <w:rsid w:val="00BC7C63"/>
    <w:rsid w:val="00BD2F7B"/>
    <w:rsid w:val="00BE12D6"/>
    <w:rsid w:val="00BE4699"/>
    <w:rsid w:val="00BF38F4"/>
    <w:rsid w:val="00C02525"/>
    <w:rsid w:val="00C053B5"/>
    <w:rsid w:val="00C15C4F"/>
    <w:rsid w:val="00C16BC7"/>
    <w:rsid w:val="00C21AFF"/>
    <w:rsid w:val="00C25187"/>
    <w:rsid w:val="00C33728"/>
    <w:rsid w:val="00C41059"/>
    <w:rsid w:val="00C42DCC"/>
    <w:rsid w:val="00C46B22"/>
    <w:rsid w:val="00C46B54"/>
    <w:rsid w:val="00C46D01"/>
    <w:rsid w:val="00C47E07"/>
    <w:rsid w:val="00C54369"/>
    <w:rsid w:val="00C54736"/>
    <w:rsid w:val="00C549FB"/>
    <w:rsid w:val="00C56164"/>
    <w:rsid w:val="00C56548"/>
    <w:rsid w:val="00C602AE"/>
    <w:rsid w:val="00C8078B"/>
    <w:rsid w:val="00C80B0D"/>
    <w:rsid w:val="00C82526"/>
    <w:rsid w:val="00C82F38"/>
    <w:rsid w:val="00C9307D"/>
    <w:rsid w:val="00CB3DB5"/>
    <w:rsid w:val="00CC0168"/>
    <w:rsid w:val="00CC10EC"/>
    <w:rsid w:val="00CC1A8A"/>
    <w:rsid w:val="00CC61B6"/>
    <w:rsid w:val="00CE4A9D"/>
    <w:rsid w:val="00CF09B6"/>
    <w:rsid w:val="00CF1F2F"/>
    <w:rsid w:val="00CF38C1"/>
    <w:rsid w:val="00CF493D"/>
    <w:rsid w:val="00CF4B21"/>
    <w:rsid w:val="00D0221F"/>
    <w:rsid w:val="00D03758"/>
    <w:rsid w:val="00D076B0"/>
    <w:rsid w:val="00D2043A"/>
    <w:rsid w:val="00D211D0"/>
    <w:rsid w:val="00D316E4"/>
    <w:rsid w:val="00D31BF3"/>
    <w:rsid w:val="00D34952"/>
    <w:rsid w:val="00D44247"/>
    <w:rsid w:val="00D4782E"/>
    <w:rsid w:val="00D508CF"/>
    <w:rsid w:val="00D649F1"/>
    <w:rsid w:val="00D67B30"/>
    <w:rsid w:val="00D75930"/>
    <w:rsid w:val="00D75DF2"/>
    <w:rsid w:val="00D761BE"/>
    <w:rsid w:val="00D77BE3"/>
    <w:rsid w:val="00DA01DA"/>
    <w:rsid w:val="00DA1C4C"/>
    <w:rsid w:val="00DA26B2"/>
    <w:rsid w:val="00DA4DC4"/>
    <w:rsid w:val="00DB55EB"/>
    <w:rsid w:val="00DC51F8"/>
    <w:rsid w:val="00DC6A7F"/>
    <w:rsid w:val="00DD0620"/>
    <w:rsid w:val="00DD4A53"/>
    <w:rsid w:val="00DD7086"/>
    <w:rsid w:val="00DE234C"/>
    <w:rsid w:val="00DE5F9D"/>
    <w:rsid w:val="00E205ED"/>
    <w:rsid w:val="00E23C6E"/>
    <w:rsid w:val="00E26D2F"/>
    <w:rsid w:val="00E308BA"/>
    <w:rsid w:val="00E325BB"/>
    <w:rsid w:val="00E56971"/>
    <w:rsid w:val="00E65751"/>
    <w:rsid w:val="00E808C2"/>
    <w:rsid w:val="00E83D50"/>
    <w:rsid w:val="00E96A7A"/>
    <w:rsid w:val="00E97D0A"/>
    <w:rsid w:val="00EA1105"/>
    <w:rsid w:val="00EA59C3"/>
    <w:rsid w:val="00ED156D"/>
    <w:rsid w:val="00ED2FC6"/>
    <w:rsid w:val="00EE0485"/>
    <w:rsid w:val="00EE1E52"/>
    <w:rsid w:val="00EE37CD"/>
    <w:rsid w:val="00EE6BCE"/>
    <w:rsid w:val="00EF227A"/>
    <w:rsid w:val="00EF5187"/>
    <w:rsid w:val="00F11725"/>
    <w:rsid w:val="00F2791F"/>
    <w:rsid w:val="00F30AD9"/>
    <w:rsid w:val="00F5460D"/>
    <w:rsid w:val="00F620C1"/>
    <w:rsid w:val="00F71CFC"/>
    <w:rsid w:val="00F7272B"/>
    <w:rsid w:val="00F813BC"/>
    <w:rsid w:val="00F83315"/>
    <w:rsid w:val="00F86054"/>
    <w:rsid w:val="00F91444"/>
    <w:rsid w:val="00FA07E7"/>
    <w:rsid w:val="00FA4891"/>
    <w:rsid w:val="00FA6D59"/>
    <w:rsid w:val="00FB7D4E"/>
    <w:rsid w:val="00FC3981"/>
    <w:rsid w:val="00FD0FD2"/>
    <w:rsid w:val="00FD483A"/>
    <w:rsid w:val="00FD5F05"/>
    <w:rsid w:val="00FD5FB2"/>
    <w:rsid w:val="00FE60F0"/>
    <w:rsid w:val="00FF228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46"/>
    <w:rPr>
      <w:lang w:val="en-US"/>
    </w:rPr>
  </w:style>
  <w:style w:type="paragraph" w:styleId="1">
    <w:name w:val="heading 1"/>
    <w:basedOn w:val="a"/>
    <w:link w:val="1Char"/>
    <w:uiPriority w:val="9"/>
    <w:qFormat/>
    <w:rsid w:val="00FD5F05"/>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2">
    <w:name w:val="heading 2"/>
    <w:basedOn w:val="a"/>
    <w:next w:val="a"/>
    <w:link w:val="2Char"/>
    <w:uiPriority w:val="9"/>
    <w:semiHidden/>
    <w:unhideWhenUsed/>
    <w:qFormat/>
    <w:rsid w:val="00FD5F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5F05"/>
    <w:rPr>
      <w:rFonts w:ascii="Times New Roman" w:eastAsia="Times New Roman" w:hAnsi="Times New Roman" w:cs="Times New Roman"/>
      <w:b/>
      <w:bCs/>
      <w:kern w:val="36"/>
      <w:sz w:val="48"/>
      <w:szCs w:val="48"/>
      <w:lang w:eastAsia="it-IT"/>
    </w:rPr>
  </w:style>
  <w:style w:type="character" w:customStyle="1" w:styleId="2Char">
    <w:name w:val="标题 2 Char"/>
    <w:basedOn w:val="a0"/>
    <w:link w:val="2"/>
    <w:uiPriority w:val="9"/>
    <w:semiHidden/>
    <w:rsid w:val="00FD5F05"/>
    <w:rPr>
      <w:rFonts w:asciiTheme="majorHAnsi" w:eastAsiaTheme="majorEastAsia" w:hAnsiTheme="majorHAnsi" w:cstheme="majorBidi"/>
      <w:b/>
      <w:bCs/>
      <w:color w:val="4F81BD" w:themeColor="accent1"/>
      <w:sz w:val="26"/>
      <w:szCs w:val="26"/>
      <w:lang w:val="en-US"/>
    </w:rPr>
  </w:style>
  <w:style w:type="paragraph" w:styleId="a3">
    <w:name w:val="header"/>
    <w:basedOn w:val="a"/>
    <w:link w:val="Char"/>
    <w:uiPriority w:val="99"/>
    <w:unhideWhenUsed/>
    <w:rsid w:val="005747A2"/>
    <w:pPr>
      <w:tabs>
        <w:tab w:val="center" w:pos="4819"/>
        <w:tab w:val="right" w:pos="9638"/>
      </w:tabs>
      <w:spacing w:after="0" w:line="240" w:lineRule="auto"/>
    </w:pPr>
  </w:style>
  <w:style w:type="character" w:customStyle="1" w:styleId="Char">
    <w:name w:val="页眉 Char"/>
    <w:basedOn w:val="a0"/>
    <w:link w:val="a3"/>
    <w:uiPriority w:val="99"/>
    <w:rsid w:val="005747A2"/>
    <w:rPr>
      <w:lang w:val="en-US"/>
    </w:rPr>
  </w:style>
  <w:style w:type="paragraph" w:styleId="a4">
    <w:name w:val="footer"/>
    <w:basedOn w:val="a"/>
    <w:link w:val="Char0"/>
    <w:uiPriority w:val="99"/>
    <w:unhideWhenUsed/>
    <w:rsid w:val="005747A2"/>
    <w:pPr>
      <w:tabs>
        <w:tab w:val="center" w:pos="4819"/>
        <w:tab w:val="right" w:pos="9638"/>
      </w:tabs>
      <w:spacing w:after="0" w:line="240" w:lineRule="auto"/>
    </w:pPr>
  </w:style>
  <w:style w:type="character" w:customStyle="1" w:styleId="Char0">
    <w:name w:val="页脚 Char"/>
    <w:basedOn w:val="a0"/>
    <w:link w:val="a4"/>
    <w:uiPriority w:val="99"/>
    <w:rsid w:val="005747A2"/>
    <w:rPr>
      <w:lang w:val="en-US"/>
    </w:rPr>
  </w:style>
  <w:style w:type="character" w:styleId="a5">
    <w:name w:val="Hyperlink"/>
    <w:basedOn w:val="a0"/>
    <w:uiPriority w:val="99"/>
    <w:unhideWhenUsed/>
    <w:rsid w:val="007620FF"/>
    <w:rPr>
      <w:color w:val="0000FF" w:themeColor="hyperlink"/>
      <w:u w:val="single"/>
    </w:rPr>
  </w:style>
  <w:style w:type="character" w:customStyle="1" w:styleId="highlight">
    <w:name w:val="highlight"/>
    <w:basedOn w:val="a0"/>
    <w:rsid w:val="00FD5F05"/>
  </w:style>
  <w:style w:type="character" w:customStyle="1" w:styleId="apple-converted-space">
    <w:name w:val="apple-converted-space"/>
    <w:basedOn w:val="a0"/>
    <w:rsid w:val="00FD5F05"/>
  </w:style>
  <w:style w:type="character" w:customStyle="1" w:styleId="jrnl">
    <w:name w:val="jrnl"/>
    <w:basedOn w:val="a0"/>
    <w:rsid w:val="00FD5F05"/>
  </w:style>
  <w:style w:type="character" w:customStyle="1" w:styleId="slug-doi">
    <w:name w:val="slug-doi"/>
    <w:basedOn w:val="a0"/>
    <w:rsid w:val="00FD5F05"/>
  </w:style>
  <w:style w:type="paragraph" w:styleId="a6">
    <w:name w:val="List Paragraph"/>
    <w:basedOn w:val="a"/>
    <w:uiPriority w:val="34"/>
    <w:qFormat/>
    <w:rsid w:val="00FD5F05"/>
    <w:pPr>
      <w:ind w:left="720"/>
      <w:contextualSpacing/>
    </w:pPr>
  </w:style>
  <w:style w:type="paragraph" w:styleId="a7">
    <w:name w:val="Balloon Text"/>
    <w:basedOn w:val="a"/>
    <w:link w:val="Char1"/>
    <w:uiPriority w:val="99"/>
    <w:semiHidden/>
    <w:unhideWhenUsed/>
    <w:rsid w:val="00FD5F05"/>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FD5F05"/>
    <w:rPr>
      <w:rFonts w:ascii="Tahoma" w:hAnsi="Tahoma" w:cs="Tahoma"/>
      <w:sz w:val="16"/>
      <w:szCs w:val="16"/>
      <w:lang w:val="en-US"/>
    </w:rPr>
  </w:style>
  <w:style w:type="character" w:customStyle="1" w:styleId="hlfld-doi">
    <w:name w:val="hlfld-doi"/>
    <w:basedOn w:val="a0"/>
    <w:rsid w:val="00FD5F05"/>
  </w:style>
  <w:style w:type="character" w:customStyle="1" w:styleId="highwire-cite-metadata-doi">
    <w:name w:val="highwire-cite-metadata-doi"/>
    <w:basedOn w:val="a0"/>
    <w:rsid w:val="00FD5F05"/>
  </w:style>
  <w:style w:type="character" w:customStyle="1" w:styleId="label">
    <w:name w:val="label"/>
    <w:basedOn w:val="a0"/>
    <w:rsid w:val="00FD5F05"/>
  </w:style>
  <w:style w:type="table" w:styleId="a8">
    <w:name w:val="Table Grid"/>
    <w:basedOn w:val="a1"/>
    <w:uiPriority w:val="59"/>
    <w:rsid w:val="00FD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7F4194"/>
    <w:rPr>
      <w:sz w:val="21"/>
      <w:szCs w:val="21"/>
    </w:rPr>
  </w:style>
  <w:style w:type="paragraph" w:styleId="aa">
    <w:name w:val="annotation text"/>
    <w:basedOn w:val="a"/>
    <w:link w:val="Char2"/>
    <w:uiPriority w:val="99"/>
    <w:semiHidden/>
    <w:unhideWhenUsed/>
    <w:rsid w:val="007F4194"/>
  </w:style>
  <w:style w:type="character" w:customStyle="1" w:styleId="Char2">
    <w:name w:val="批注文字 Char"/>
    <w:basedOn w:val="a0"/>
    <w:link w:val="aa"/>
    <w:uiPriority w:val="99"/>
    <w:semiHidden/>
    <w:rsid w:val="007F4194"/>
    <w:rPr>
      <w:lang w:val="en-US"/>
    </w:rPr>
  </w:style>
  <w:style w:type="paragraph" w:styleId="ab">
    <w:name w:val="annotation subject"/>
    <w:basedOn w:val="aa"/>
    <w:next w:val="aa"/>
    <w:link w:val="Char3"/>
    <w:uiPriority w:val="99"/>
    <w:semiHidden/>
    <w:unhideWhenUsed/>
    <w:rsid w:val="007F4194"/>
    <w:rPr>
      <w:b/>
      <w:bCs/>
    </w:rPr>
  </w:style>
  <w:style w:type="character" w:customStyle="1" w:styleId="Char3">
    <w:name w:val="批注主题 Char"/>
    <w:basedOn w:val="Char2"/>
    <w:link w:val="ab"/>
    <w:uiPriority w:val="99"/>
    <w:semiHidden/>
    <w:rsid w:val="007F4194"/>
    <w:rPr>
      <w:b/>
      <w:bCs/>
      <w:lang w:val="en-US"/>
    </w:rPr>
  </w:style>
  <w:style w:type="paragraph" w:customStyle="1" w:styleId="Elencoacolori-Colore11">
    <w:name w:val="Elenco a colori - Colore 11"/>
    <w:basedOn w:val="a"/>
    <w:uiPriority w:val="34"/>
    <w:qFormat/>
    <w:rsid w:val="00245D9E"/>
    <w:pPr>
      <w:spacing w:after="0" w:line="240" w:lineRule="auto"/>
      <w:ind w:left="720"/>
      <w:contextualSpacing/>
    </w:pPr>
    <w:rPr>
      <w:rFonts w:ascii="Cambria" w:eastAsia="MS Mincho" w:hAnsi="Cambria" w:cs="Times New Roman"/>
      <w:sz w:val="24"/>
      <w:szCs w:val="24"/>
      <w:lang w:val="it-IT" w:eastAsia="it-IT"/>
    </w:rPr>
  </w:style>
  <w:style w:type="character" w:customStyle="1" w:styleId="longtext">
    <w:name w:val="long_text"/>
    <w:rsid w:val="00245D9E"/>
  </w:style>
  <w:style w:type="character" w:styleId="ac">
    <w:name w:val="FollowedHyperlink"/>
    <w:basedOn w:val="a0"/>
    <w:uiPriority w:val="99"/>
    <w:semiHidden/>
    <w:unhideWhenUsed/>
    <w:rsid w:val="008923A1"/>
    <w:rPr>
      <w:color w:val="800080" w:themeColor="followedHyperlink"/>
      <w:u w:val="single"/>
    </w:rPr>
  </w:style>
  <w:style w:type="paragraph" w:styleId="ad">
    <w:name w:val="Plain Text"/>
    <w:basedOn w:val="a"/>
    <w:link w:val="Char4"/>
    <w:rsid w:val="0023663C"/>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23663C"/>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46"/>
    <w:rPr>
      <w:lang w:val="en-US"/>
    </w:rPr>
  </w:style>
  <w:style w:type="paragraph" w:styleId="1">
    <w:name w:val="heading 1"/>
    <w:basedOn w:val="a"/>
    <w:link w:val="1Char"/>
    <w:uiPriority w:val="9"/>
    <w:qFormat/>
    <w:rsid w:val="00FD5F05"/>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2">
    <w:name w:val="heading 2"/>
    <w:basedOn w:val="a"/>
    <w:next w:val="a"/>
    <w:link w:val="2Char"/>
    <w:uiPriority w:val="9"/>
    <w:semiHidden/>
    <w:unhideWhenUsed/>
    <w:qFormat/>
    <w:rsid w:val="00FD5F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5F05"/>
    <w:rPr>
      <w:rFonts w:ascii="Times New Roman" w:eastAsia="Times New Roman" w:hAnsi="Times New Roman" w:cs="Times New Roman"/>
      <w:b/>
      <w:bCs/>
      <w:kern w:val="36"/>
      <w:sz w:val="48"/>
      <w:szCs w:val="48"/>
      <w:lang w:eastAsia="it-IT"/>
    </w:rPr>
  </w:style>
  <w:style w:type="character" w:customStyle="1" w:styleId="2Char">
    <w:name w:val="标题 2 Char"/>
    <w:basedOn w:val="a0"/>
    <w:link w:val="2"/>
    <w:uiPriority w:val="9"/>
    <w:semiHidden/>
    <w:rsid w:val="00FD5F05"/>
    <w:rPr>
      <w:rFonts w:asciiTheme="majorHAnsi" w:eastAsiaTheme="majorEastAsia" w:hAnsiTheme="majorHAnsi" w:cstheme="majorBidi"/>
      <w:b/>
      <w:bCs/>
      <w:color w:val="4F81BD" w:themeColor="accent1"/>
      <w:sz w:val="26"/>
      <w:szCs w:val="26"/>
      <w:lang w:val="en-US"/>
    </w:rPr>
  </w:style>
  <w:style w:type="paragraph" w:styleId="a3">
    <w:name w:val="header"/>
    <w:basedOn w:val="a"/>
    <w:link w:val="Char"/>
    <w:uiPriority w:val="99"/>
    <w:unhideWhenUsed/>
    <w:rsid w:val="005747A2"/>
    <w:pPr>
      <w:tabs>
        <w:tab w:val="center" w:pos="4819"/>
        <w:tab w:val="right" w:pos="9638"/>
      </w:tabs>
      <w:spacing w:after="0" w:line="240" w:lineRule="auto"/>
    </w:pPr>
  </w:style>
  <w:style w:type="character" w:customStyle="1" w:styleId="Char">
    <w:name w:val="页眉 Char"/>
    <w:basedOn w:val="a0"/>
    <w:link w:val="a3"/>
    <w:uiPriority w:val="99"/>
    <w:rsid w:val="005747A2"/>
    <w:rPr>
      <w:lang w:val="en-US"/>
    </w:rPr>
  </w:style>
  <w:style w:type="paragraph" w:styleId="a4">
    <w:name w:val="footer"/>
    <w:basedOn w:val="a"/>
    <w:link w:val="Char0"/>
    <w:uiPriority w:val="99"/>
    <w:unhideWhenUsed/>
    <w:rsid w:val="005747A2"/>
    <w:pPr>
      <w:tabs>
        <w:tab w:val="center" w:pos="4819"/>
        <w:tab w:val="right" w:pos="9638"/>
      </w:tabs>
      <w:spacing w:after="0" w:line="240" w:lineRule="auto"/>
    </w:pPr>
  </w:style>
  <w:style w:type="character" w:customStyle="1" w:styleId="Char0">
    <w:name w:val="页脚 Char"/>
    <w:basedOn w:val="a0"/>
    <w:link w:val="a4"/>
    <w:uiPriority w:val="99"/>
    <w:rsid w:val="005747A2"/>
    <w:rPr>
      <w:lang w:val="en-US"/>
    </w:rPr>
  </w:style>
  <w:style w:type="character" w:styleId="a5">
    <w:name w:val="Hyperlink"/>
    <w:basedOn w:val="a0"/>
    <w:uiPriority w:val="99"/>
    <w:unhideWhenUsed/>
    <w:rsid w:val="007620FF"/>
    <w:rPr>
      <w:color w:val="0000FF" w:themeColor="hyperlink"/>
      <w:u w:val="single"/>
    </w:rPr>
  </w:style>
  <w:style w:type="character" w:customStyle="1" w:styleId="highlight">
    <w:name w:val="highlight"/>
    <w:basedOn w:val="a0"/>
    <w:rsid w:val="00FD5F05"/>
  </w:style>
  <w:style w:type="character" w:customStyle="1" w:styleId="apple-converted-space">
    <w:name w:val="apple-converted-space"/>
    <w:basedOn w:val="a0"/>
    <w:rsid w:val="00FD5F05"/>
  </w:style>
  <w:style w:type="character" w:customStyle="1" w:styleId="jrnl">
    <w:name w:val="jrnl"/>
    <w:basedOn w:val="a0"/>
    <w:rsid w:val="00FD5F05"/>
  </w:style>
  <w:style w:type="character" w:customStyle="1" w:styleId="slug-doi">
    <w:name w:val="slug-doi"/>
    <w:basedOn w:val="a0"/>
    <w:rsid w:val="00FD5F05"/>
  </w:style>
  <w:style w:type="paragraph" w:styleId="a6">
    <w:name w:val="List Paragraph"/>
    <w:basedOn w:val="a"/>
    <w:uiPriority w:val="34"/>
    <w:qFormat/>
    <w:rsid w:val="00FD5F05"/>
    <w:pPr>
      <w:ind w:left="720"/>
      <w:contextualSpacing/>
    </w:pPr>
  </w:style>
  <w:style w:type="paragraph" w:styleId="a7">
    <w:name w:val="Balloon Text"/>
    <w:basedOn w:val="a"/>
    <w:link w:val="Char1"/>
    <w:uiPriority w:val="99"/>
    <w:semiHidden/>
    <w:unhideWhenUsed/>
    <w:rsid w:val="00FD5F05"/>
    <w:pPr>
      <w:spacing w:after="0" w:line="240" w:lineRule="auto"/>
    </w:pPr>
    <w:rPr>
      <w:rFonts w:ascii="Tahoma" w:hAnsi="Tahoma" w:cs="Tahoma"/>
      <w:sz w:val="16"/>
      <w:szCs w:val="16"/>
    </w:rPr>
  </w:style>
  <w:style w:type="character" w:customStyle="1" w:styleId="Char1">
    <w:name w:val="批注框文本 Char"/>
    <w:basedOn w:val="a0"/>
    <w:link w:val="a7"/>
    <w:uiPriority w:val="99"/>
    <w:semiHidden/>
    <w:rsid w:val="00FD5F05"/>
    <w:rPr>
      <w:rFonts w:ascii="Tahoma" w:hAnsi="Tahoma" w:cs="Tahoma"/>
      <w:sz w:val="16"/>
      <w:szCs w:val="16"/>
      <w:lang w:val="en-US"/>
    </w:rPr>
  </w:style>
  <w:style w:type="character" w:customStyle="1" w:styleId="hlfld-doi">
    <w:name w:val="hlfld-doi"/>
    <w:basedOn w:val="a0"/>
    <w:rsid w:val="00FD5F05"/>
  </w:style>
  <w:style w:type="character" w:customStyle="1" w:styleId="highwire-cite-metadata-doi">
    <w:name w:val="highwire-cite-metadata-doi"/>
    <w:basedOn w:val="a0"/>
    <w:rsid w:val="00FD5F05"/>
  </w:style>
  <w:style w:type="character" w:customStyle="1" w:styleId="label">
    <w:name w:val="label"/>
    <w:basedOn w:val="a0"/>
    <w:rsid w:val="00FD5F05"/>
  </w:style>
  <w:style w:type="table" w:styleId="a8">
    <w:name w:val="Table Grid"/>
    <w:basedOn w:val="a1"/>
    <w:uiPriority w:val="59"/>
    <w:rsid w:val="00FD5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7F4194"/>
    <w:rPr>
      <w:sz w:val="21"/>
      <w:szCs w:val="21"/>
    </w:rPr>
  </w:style>
  <w:style w:type="paragraph" w:styleId="aa">
    <w:name w:val="annotation text"/>
    <w:basedOn w:val="a"/>
    <w:link w:val="Char2"/>
    <w:uiPriority w:val="99"/>
    <w:semiHidden/>
    <w:unhideWhenUsed/>
    <w:rsid w:val="007F4194"/>
  </w:style>
  <w:style w:type="character" w:customStyle="1" w:styleId="Char2">
    <w:name w:val="批注文字 Char"/>
    <w:basedOn w:val="a0"/>
    <w:link w:val="aa"/>
    <w:uiPriority w:val="99"/>
    <w:semiHidden/>
    <w:rsid w:val="007F4194"/>
    <w:rPr>
      <w:lang w:val="en-US"/>
    </w:rPr>
  </w:style>
  <w:style w:type="paragraph" w:styleId="ab">
    <w:name w:val="annotation subject"/>
    <w:basedOn w:val="aa"/>
    <w:next w:val="aa"/>
    <w:link w:val="Char3"/>
    <w:uiPriority w:val="99"/>
    <w:semiHidden/>
    <w:unhideWhenUsed/>
    <w:rsid w:val="007F4194"/>
    <w:rPr>
      <w:b/>
      <w:bCs/>
    </w:rPr>
  </w:style>
  <w:style w:type="character" w:customStyle="1" w:styleId="Char3">
    <w:name w:val="批注主题 Char"/>
    <w:basedOn w:val="Char2"/>
    <w:link w:val="ab"/>
    <w:uiPriority w:val="99"/>
    <w:semiHidden/>
    <w:rsid w:val="007F4194"/>
    <w:rPr>
      <w:b/>
      <w:bCs/>
      <w:lang w:val="en-US"/>
    </w:rPr>
  </w:style>
  <w:style w:type="paragraph" w:customStyle="1" w:styleId="Elencoacolori-Colore11">
    <w:name w:val="Elenco a colori - Colore 11"/>
    <w:basedOn w:val="a"/>
    <w:uiPriority w:val="34"/>
    <w:qFormat/>
    <w:rsid w:val="00245D9E"/>
    <w:pPr>
      <w:spacing w:after="0" w:line="240" w:lineRule="auto"/>
      <w:ind w:left="720"/>
      <w:contextualSpacing/>
    </w:pPr>
    <w:rPr>
      <w:rFonts w:ascii="Cambria" w:eastAsia="MS Mincho" w:hAnsi="Cambria" w:cs="Times New Roman"/>
      <w:sz w:val="24"/>
      <w:szCs w:val="24"/>
      <w:lang w:val="it-IT" w:eastAsia="it-IT"/>
    </w:rPr>
  </w:style>
  <w:style w:type="character" w:customStyle="1" w:styleId="longtext">
    <w:name w:val="long_text"/>
    <w:rsid w:val="00245D9E"/>
  </w:style>
  <w:style w:type="character" w:styleId="ac">
    <w:name w:val="FollowedHyperlink"/>
    <w:basedOn w:val="a0"/>
    <w:uiPriority w:val="99"/>
    <w:semiHidden/>
    <w:unhideWhenUsed/>
    <w:rsid w:val="008923A1"/>
    <w:rPr>
      <w:color w:val="800080" w:themeColor="followedHyperlink"/>
      <w:u w:val="single"/>
    </w:rPr>
  </w:style>
  <w:style w:type="paragraph" w:styleId="ad">
    <w:name w:val="Plain Text"/>
    <w:basedOn w:val="a"/>
    <w:link w:val="Char4"/>
    <w:rsid w:val="0023663C"/>
    <w:pPr>
      <w:widowControl w:val="0"/>
      <w:spacing w:after="0" w:line="240" w:lineRule="auto"/>
      <w:jc w:val="both"/>
    </w:pPr>
    <w:rPr>
      <w:rFonts w:ascii="宋体" w:eastAsia="宋体" w:hAnsi="Courier New" w:cs="Courier New"/>
      <w:kern w:val="2"/>
      <w:sz w:val="21"/>
      <w:szCs w:val="21"/>
      <w:lang w:eastAsia="zh-CN"/>
    </w:rPr>
  </w:style>
  <w:style w:type="character" w:customStyle="1" w:styleId="Char4">
    <w:name w:val="纯文本 Char"/>
    <w:basedOn w:val="a0"/>
    <w:link w:val="ad"/>
    <w:rsid w:val="0023663C"/>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Ma%20JH%5BAuthor%5D&amp;cauthor=true&amp;cauthor_uid=21841780" TargetMode="External"/><Relationship Id="rId299" Type="http://schemas.openxmlformats.org/officeDocument/2006/relationships/hyperlink" Target="http://www.ncbi.nlm.nih.gov/pubmed/?term=Vaugier%20C%5BAuthor%5D&amp;cauthor=true&amp;cauthor_uid=23926325" TargetMode="External"/><Relationship Id="rId21" Type="http://schemas.openxmlformats.org/officeDocument/2006/relationships/hyperlink" Target="http://www.ncbi.nlm.nih.gov/pubmed/?term=Sinclair%20R%5BAuthor%5D&amp;cauthor=true&amp;cauthor_uid=11427626" TargetMode="External"/><Relationship Id="rId42" Type="http://schemas.openxmlformats.org/officeDocument/2006/relationships/hyperlink" Target="http://www.ncbi.nlm.nih.gov/pubmed/?term=Kreusser%20W%5BAuthor%5D&amp;cauthor=true&amp;cauthor_uid=9734618" TargetMode="External"/><Relationship Id="rId63" Type="http://schemas.openxmlformats.org/officeDocument/2006/relationships/hyperlink" Target="http://www.ncbi.nlm.nih.gov/pubmed/?term=Zamora%20I%5BAuthor%5D&amp;cauthor=true&amp;cauthor_uid=22956820" TargetMode="External"/><Relationship Id="rId84" Type="http://schemas.openxmlformats.org/officeDocument/2006/relationships/hyperlink" Target="http://www.ncbi.nlm.nih.gov/pubmed/20383147" TargetMode="External"/><Relationship Id="rId138" Type="http://schemas.openxmlformats.org/officeDocument/2006/relationships/hyperlink" Target="http://www.ncbi.nlm.nih.gov/pubmed/17660530" TargetMode="External"/><Relationship Id="rId159" Type="http://schemas.openxmlformats.org/officeDocument/2006/relationships/hyperlink" Target="http://www.ncbi.nlm.nih.gov/pubmed/?term=Carvalho-Pinto%20CE%5BAuthor%5D&amp;cauthor=true&amp;cauthor_uid=12070306" TargetMode="External"/><Relationship Id="rId324" Type="http://schemas.openxmlformats.org/officeDocument/2006/relationships/hyperlink" Target="http://www.ncbi.nlm.nih.gov/pubmed/20405182" TargetMode="External"/><Relationship Id="rId345" Type="http://schemas.openxmlformats.org/officeDocument/2006/relationships/hyperlink" Target="http://www.ncbi.nlm.nih.gov/pubmed/16395264" TargetMode="External"/><Relationship Id="rId366" Type="http://schemas.openxmlformats.org/officeDocument/2006/relationships/hyperlink" Target="http://www.ncbi.nlm.nih.gov/pubmed/19443277" TargetMode="External"/><Relationship Id="rId170" Type="http://schemas.openxmlformats.org/officeDocument/2006/relationships/hyperlink" Target="http://www.ncbi.nlm.nih.gov/pubmed/?term=Kujawa%20J%5BAuthor%5D&amp;cauthor=true&amp;cauthor_uid=21881212" TargetMode="External"/><Relationship Id="rId191" Type="http://schemas.openxmlformats.org/officeDocument/2006/relationships/hyperlink" Target="http://www.ncbi.nlm.nih.gov/pubmed/?term=Gale%20DP%5BAuthor%5D&amp;cauthor=true&amp;cauthor_uid=20595679" TargetMode="External"/><Relationship Id="rId205" Type="http://schemas.openxmlformats.org/officeDocument/2006/relationships/hyperlink" Target="http://www.ncbi.nlm.nih.gov/pubmed/11595063" TargetMode="External"/><Relationship Id="rId226" Type="http://schemas.openxmlformats.org/officeDocument/2006/relationships/hyperlink" Target="http://www.ncbi.nlm.nih.gov/pubmed/11399322" TargetMode="External"/><Relationship Id="rId247" Type="http://schemas.openxmlformats.org/officeDocument/2006/relationships/hyperlink" Target="http://www.ncbi.nlm.nih.gov/pubmed/18776126" TargetMode="External"/><Relationship Id="rId107" Type="http://schemas.openxmlformats.org/officeDocument/2006/relationships/hyperlink" Target="http://www.ncbi.nlm.nih.gov/pubmed/?term=Zhan%20M%5BAuthor%5D&amp;cauthor=true&amp;cauthor_uid=21841780" TargetMode="External"/><Relationship Id="rId268" Type="http://schemas.openxmlformats.org/officeDocument/2006/relationships/hyperlink" Target="http://www.ncbi.nlm.nih.gov/pubmed/18182777" TargetMode="External"/><Relationship Id="rId289" Type="http://schemas.openxmlformats.org/officeDocument/2006/relationships/hyperlink" Target="http://www.ncbi.nlm.nih.gov/pubmed/15202611" TargetMode="External"/><Relationship Id="rId11" Type="http://schemas.openxmlformats.org/officeDocument/2006/relationships/hyperlink" Target="http://www.ncbi.nlm.nih.gov/pubmed/?term=Floege%20J%5BAuthor%5D&amp;cauthor=true&amp;cauthor_uid=24442210" TargetMode="External"/><Relationship Id="rId32" Type="http://schemas.openxmlformats.org/officeDocument/2006/relationships/hyperlink" Target="http://www.ncbi.nlm.nih.gov/pubmed/?term=Moulin%20P%5BAuthor%5D&amp;cauthor=true&amp;cauthor_uid=11273871" TargetMode="External"/><Relationship Id="rId53" Type="http://schemas.openxmlformats.org/officeDocument/2006/relationships/hyperlink" Target="http://www.ncbi.nlm.nih.gov/pubmed/?term=Szeto%20CC%5BAuthor%5D&amp;cauthor=true&amp;cauthor_uid=11331053" TargetMode="External"/><Relationship Id="rId74" Type="http://schemas.openxmlformats.org/officeDocument/2006/relationships/hyperlink" Target="http://www.ncbi.nlm.nih.gov/pubmed/?term=Garc%C3%ADa%20de%20Vinuesa%20S%5BAuthor%5D&amp;cauthor=true&amp;cauthor_uid=22956820" TargetMode="External"/><Relationship Id="rId128" Type="http://schemas.openxmlformats.org/officeDocument/2006/relationships/hyperlink" Target="http://www.ncbi.nlm.nih.gov/pubmed/?term=Ning%20G%5BAuthor%5D&amp;cauthor=true&amp;cauthor_uid=21841780" TargetMode="External"/><Relationship Id="rId149" Type="http://schemas.openxmlformats.org/officeDocument/2006/relationships/hyperlink" Target="http://www.ncbi.nlm.nih.gov/pubmed/?term=Matsumoto%20T%5BAuthor%5D&amp;cauthor=true&amp;cauthor_uid=21699788" TargetMode="External"/><Relationship Id="rId314" Type="http://schemas.openxmlformats.org/officeDocument/2006/relationships/hyperlink" Target="http://www.ncbi.nlm.nih.gov/pubmed/?term=Arcos-Fajardo%20M%5BAuthor%5D&amp;cauthor=true&amp;cauthor_uid=11514599" TargetMode="External"/><Relationship Id="rId335" Type="http://schemas.openxmlformats.org/officeDocument/2006/relationships/hyperlink" Target="http://www.ncbi.nlm.nih.gov/pubmed/?term=Maillard+N%2C+Wyatt+RJ%2C" TargetMode="External"/><Relationship Id="rId356" Type="http://schemas.openxmlformats.org/officeDocument/2006/relationships/hyperlink" Target="http://www.ncbi.nlm.nih.gov/pubmed/11918755" TargetMode="External"/><Relationship Id="rId377" Type="http://schemas.openxmlformats.org/officeDocument/2006/relationships/package" Target="embeddings/Microsoft_PowerPoint____2.sldx"/><Relationship Id="rId5" Type="http://schemas.openxmlformats.org/officeDocument/2006/relationships/webSettings" Target="webSettings.xml"/><Relationship Id="rId95" Type="http://schemas.openxmlformats.org/officeDocument/2006/relationships/hyperlink" Target="http://www.ncbi.nlm.nih.gov/pubmed/?term=Shen%20M%5BAuthor%5D&amp;cauthor=true&amp;cauthor_uid=21841780" TargetMode="External"/><Relationship Id="rId160" Type="http://schemas.openxmlformats.org/officeDocument/2006/relationships/hyperlink" Target="http://www.ncbi.nlm.nih.gov/pubmed/?term=Rodr%C3%ADguez%20D%5BAuthor%5D&amp;cauthor=true&amp;cauthor_uid=12070306" TargetMode="External"/><Relationship Id="rId181" Type="http://schemas.openxmlformats.org/officeDocument/2006/relationships/hyperlink" Target="http://www.ncbi.nlm.nih.gov/pubmed/?term=Lee%20JY%5BAuthor%5D&amp;cauthor=true&amp;cauthor_uid=21881212" TargetMode="External"/><Relationship Id="rId216" Type="http://schemas.openxmlformats.org/officeDocument/2006/relationships/hyperlink" Target="http://www.ncbi.nlm.nih.gov/pubmed/?term=Julian%20BA%5BAuthor%5D&amp;cauthor=true&amp;cauthor_uid=22067045" TargetMode="External"/><Relationship Id="rId237" Type="http://schemas.openxmlformats.org/officeDocument/2006/relationships/hyperlink" Target="http://www.ncbi.nlm.nih.gov/pubmed/?term=Mailley%20J%5BAuthor%5D&amp;cauthor=true&amp;cauthor_uid=10352192" TargetMode="External"/><Relationship Id="rId258" Type="http://schemas.openxmlformats.org/officeDocument/2006/relationships/hyperlink" Target="http://www.ncbi.nlm.nih.gov/pubmed/8289980" TargetMode="External"/><Relationship Id="rId279" Type="http://schemas.openxmlformats.org/officeDocument/2006/relationships/hyperlink" Target="http://www.ncbi.nlm.nih.gov/pubmed/?term=Eison%20TM%5BAuthor%5D&amp;cauthor=true&amp;cauthor_uid=21828345" TargetMode="External"/><Relationship Id="rId22" Type="http://schemas.openxmlformats.org/officeDocument/2006/relationships/hyperlink" Target="http://www.ncbi.nlm.nih.gov/pubmed/?term=McNeil%20JJ%5BAuthor%5D&amp;cauthor=true&amp;cauthor_uid=11427626" TargetMode="External"/><Relationship Id="rId43" Type="http://schemas.openxmlformats.org/officeDocument/2006/relationships/hyperlink" Target="http://www.ncbi.nlm.nih.gov/pubmed/?term=Piccoli%20G%5BAuthor%5D&amp;cauthor=true&amp;cauthor_uid=9734618" TargetMode="External"/><Relationship Id="rId64" Type="http://schemas.openxmlformats.org/officeDocument/2006/relationships/hyperlink" Target="http://www.ncbi.nlm.nih.gov/pubmed/?term=Ballar%C3%ADn%20JA%5BAuthor%5D&amp;cauthor=true&amp;cauthor_uid=22956820" TargetMode="External"/><Relationship Id="rId118" Type="http://schemas.openxmlformats.org/officeDocument/2006/relationships/hyperlink" Target="http://www.ncbi.nlm.nih.gov/pubmed/?term=Han%20B%5BAuthor%5D&amp;cauthor=true&amp;cauthor_uid=21841780" TargetMode="External"/><Relationship Id="rId139" Type="http://schemas.openxmlformats.org/officeDocument/2006/relationships/hyperlink" Target="http://www.ncbi.nlm.nih.gov/pubmed/?term=Okada%20Y%5BAuthor%5D&amp;cauthor=true&amp;cauthor_uid=21699788" TargetMode="External"/><Relationship Id="rId290" Type="http://schemas.openxmlformats.org/officeDocument/2006/relationships/hyperlink" Target="http://www.ncbi.nlm.nih.gov/pubmed/?term=Monteiro%20RC%5BAuthor%5D&amp;cauthor=true&amp;cauthor_uid=12524384" TargetMode="External"/><Relationship Id="rId304" Type="http://schemas.openxmlformats.org/officeDocument/2006/relationships/hyperlink" Target="http://www.ncbi.nlm.nih.gov/pubmed/?term=Hocini%20H%5BAuthor%5D&amp;cauthor=true&amp;cauthor_uid=23926325" TargetMode="External"/><Relationship Id="rId325" Type="http://schemas.openxmlformats.org/officeDocument/2006/relationships/hyperlink" Target="http://www.ncbi.nlm.nih.gov/pubmed/11518779" TargetMode="External"/><Relationship Id="rId346" Type="http://schemas.openxmlformats.org/officeDocument/2006/relationships/hyperlink" Target="http://www.ncbi.nlm.nih.gov/pubmed/12480958" TargetMode="External"/><Relationship Id="rId367" Type="http://schemas.openxmlformats.org/officeDocument/2006/relationships/hyperlink" Target="http://www.ncbi.nlm.nih.gov/pubmed/?term=Yao%20J%5BAuthor%5D&amp;cauthor=true&amp;cauthor_uid=24788122" TargetMode="External"/><Relationship Id="rId85" Type="http://schemas.openxmlformats.org/officeDocument/2006/relationships/hyperlink" Target="http://www.ncbi.nlm.nih.gov/pubmed/20596022" TargetMode="External"/><Relationship Id="rId150" Type="http://schemas.openxmlformats.org/officeDocument/2006/relationships/hyperlink" Target="http://www.ncbi.nlm.nih.gov/pubmed/?term=Kamatani%20N%5BAuthor%5D&amp;cauthor=true&amp;cauthor_uid=21699788" TargetMode="External"/><Relationship Id="rId171" Type="http://schemas.openxmlformats.org/officeDocument/2006/relationships/hyperlink" Target="http://www.ncbi.nlm.nih.gov/pubmed/?term=Wilson%20C%5BAuthor%5D&amp;cauthor=true&amp;cauthor_uid=21881212" TargetMode="External"/><Relationship Id="rId192" Type="http://schemas.openxmlformats.org/officeDocument/2006/relationships/hyperlink" Target="http://www.ncbi.nlm.nih.gov/pubmed/?term=Gut%20I%5BAuthor%5D&amp;cauthor=true&amp;cauthor_uid=20595679" TargetMode="External"/><Relationship Id="rId206" Type="http://schemas.openxmlformats.org/officeDocument/2006/relationships/hyperlink" Target="http://www.ncbi.nlm.nih.gov/pubmed/9889404" TargetMode="External"/><Relationship Id="rId227" Type="http://schemas.openxmlformats.org/officeDocument/2006/relationships/hyperlink" Target="http://dx.doi.org/10.1016/S0161-5890(01)00019-0" TargetMode="External"/><Relationship Id="rId248" Type="http://schemas.openxmlformats.org/officeDocument/2006/relationships/hyperlink" Target="http://www.ncbi.nlm.nih.gov/pubmed/11231363" TargetMode="External"/><Relationship Id="rId269" Type="http://schemas.openxmlformats.org/officeDocument/2006/relationships/hyperlink" Target="http://www.ncbi.nlm.nih.gov/pubmed/24052934" TargetMode="External"/><Relationship Id="rId12" Type="http://schemas.openxmlformats.org/officeDocument/2006/relationships/hyperlink" Target="http://www.ncbi.nlm.nih.gov/pubmed/?term=Moura%20IC%5BAuthor%5D&amp;cauthor=true&amp;cauthor_uid=24442210" TargetMode="External"/><Relationship Id="rId33" Type="http://schemas.openxmlformats.org/officeDocument/2006/relationships/hyperlink" Target="http://www.ncbi.nlm.nih.gov/pubmed/?term=Alamartine%20E%5BAuthor%5D&amp;cauthor=true&amp;cauthor_uid=11273871" TargetMode="External"/><Relationship Id="rId108" Type="http://schemas.openxmlformats.org/officeDocument/2006/relationships/hyperlink" Target="http://www.ncbi.nlm.nih.gov/pubmed/?term=Gu%20ZH%5BAuthor%5D&amp;cauthor=true&amp;cauthor_uid=21841780" TargetMode="External"/><Relationship Id="rId129" Type="http://schemas.openxmlformats.org/officeDocument/2006/relationships/hyperlink" Target="http://www.ncbi.nlm.nih.gov/pubmed/?term=Chen%20Z%5BAuthor%5D&amp;cauthor=true&amp;cauthor_uid=21841780" TargetMode="External"/><Relationship Id="rId280" Type="http://schemas.openxmlformats.org/officeDocument/2006/relationships/hyperlink" Target="http://www.ncbi.nlm.nih.gov/pubmed/?term=Moldoveanu%20Z%5BAuthor%5D&amp;cauthor=true&amp;cauthor_uid=21828345" TargetMode="External"/><Relationship Id="rId315" Type="http://schemas.openxmlformats.org/officeDocument/2006/relationships/hyperlink" Target="http://www.ncbi.nlm.nih.gov/pubmed/?term=Malheiros%20DM%5BAuthor%5D&amp;cauthor=true&amp;cauthor_uid=11514599" TargetMode="External"/><Relationship Id="rId336" Type="http://schemas.openxmlformats.org/officeDocument/2006/relationships/hyperlink" Target="http://www.ncbi.nlm.nih.gov/pubmed/?term=Chen%20M%5BAuthor%5D&amp;cauthor=true&amp;cauthor_uid=20005073" TargetMode="External"/><Relationship Id="rId357" Type="http://schemas.openxmlformats.org/officeDocument/2006/relationships/hyperlink" Target="http://www.ncbi.nlm.nih.gov/pubmed/12853730" TargetMode="External"/><Relationship Id="rId54" Type="http://schemas.openxmlformats.org/officeDocument/2006/relationships/hyperlink" Target="http://www.ncbi.nlm.nih.gov/pubmed/?term=Lai%20FM%5BAuthor%5D&amp;cauthor=true&amp;cauthor_uid=11331053" TargetMode="External"/><Relationship Id="rId75" Type="http://schemas.openxmlformats.org/officeDocument/2006/relationships/hyperlink" Target="http://www.ncbi.nlm.nih.gov/pubmed/?term=Rojas-Rivera%20J%5BAuthor%5D&amp;cauthor=true&amp;cauthor_uid=22956820" TargetMode="External"/><Relationship Id="rId96" Type="http://schemas.openxmlformats.org/officeDocument/2006/relationships/hyperlink" Target="http://www.ncbi.nlm.nih.gov/pubmed/?term=Liu%20W%5BAuthor%5D&amp;cauthor=true&amp;cauthor_uid=21841780" TargetMode="External"/><Relationship Id="rId140" Type="http://schemas.openxmlformats.org/officeDocument/2006/relationships/hyperlink" Target="http://www.ncbi.nlm.nih.gov/pubmed/?term=Yamazaki%20K%5BAuthor%5D&amp;cauthor=true&amp;cauthor_uid=21699788" TargetMode="External"/><Relationship Id="rId161" Type="http://schemas.openxmlformats.org/officeDocument/2006/relationships/hyperlink" Target="http://www.ncbi.nlm.nih.gov/pubmed/?term=G%C3%B3mez-Caro%20R%5BAuthor%5D&amp;cauthor=true&amp;cauthor_uid=12070306" TargetMode="External"/><Relationship Id="rId182" Type="http://schemas.openxmlformats.org/officeDocument/2006/relationships/hyperlink" Target="http://www.ncbi.nlm.nih.gov/pubmed/?term=Julian%20BA%5BAuthor%5D&amp;cauthor=true&amp;cauthor_uid=21881212" TargetMode="External"/><Relationship Id="rId217" Type="http://schemas.openxmlformats.org/officeDocument/2006/relationships/hyperlink" Target="http://www.ncbi.nlm.nih.gov/pubmed/?term=Mestecky%20J%5BAuthor%5D&amp;cauthor=true&amp;cauthor_uid=22067045" TargetMode="External"/><Relationship Id="rId378" Type="http://schemas.openxmlformats.org/officeDocument/2006/relationships/image" Target="media/image3.emf"/><Relationship Id="rId6" Type="http://schemas.openxmlformats.org/officeDocument/2006/relationships/footnotes" Target="footnotes.xml"/><Relationship Id="rId238" Type="http://schemas.openxmlformats.org/officeDocument/2006/relationships/hyperlink" Target="http://www.ncbi.nlm.nih.gov/pubmed/?term=Moayyedi%20P%5BAuthor%5D&amp;cauthor=true&amp;cauthor_uid=10352192" TargetMode="External"/><Relationship Id="rId259" Type="http://schemas.openxmlformats.org/officeDocument/2006/relationships/hyperlink" Target="http://www.ncbi.nlm.nih.gov/pubmed/1541690" TargetMode="External"/><Relationship Id="rId23" Type="http://schemas.openxmlformats.org/officeDocument/2006/relationships/hyperlink" Target="http://www.ncbi.nlm.nih.gov/pubmed/?term=Atkins%20RC%5BAuthor%5D&amp;cauthor=true&amp;cauthor_uid=11427626" TargetMode="External"/><Relationship Id="rId119" Type="http://schemas.openxmlformats.org/officeDocument/2006/relationships/hyperlink" Target="http://www.ncbi.nlm.nih.gov/pubmed/?term=Li%20P%5BAuthor%5D&amp;cauthor=true&amp;cauthor_uid=21841780" TargetMode="External"/><Relationship Id="rId270" Type="http://schemas.openxmlformats.org/officeDocument/2006/relationships/hyperlink" Target="http://dx.doi.org/10.1016/j.rinim.2012.08.002" TargetMode="External"/><Relationship Id="rId291" Type="http://schemas.openxmlformats.org/officeDocument/2006/relationships/hyperlink" Target="http://www.ncbi.nlm.nih.gov/pubmed/?term=Van%20De%20Winkel%20JG%5BAuthor%5D&amp;cauthor=true&amp;cauthor_uid=12524384" TargetMode="External"/><Relationship Id="rId305" Type="http://schemas.openxmlformats.org/officeDocument/2006/relationships/hyperlink" Target="http://www.ncbi.nlm.nih.gov/pubmed/?term=Lehuen%20A%5BAuthor%5D&amp;cauthor=true&amp;cauthor_uid=23926325" TargetMode="External"/><Relationship Id="rId326" Type="http://schemas.openxmlformats.org/officeDocument/2006/relationships/hyperlink" Target="http://www.ncbi.nlm.nih.gov/pubmed/11096049" TargetMode="External"/><Relationship Id="rId347" Type="http://schemas.openxmlformats.org/officeDocument/2006/relationships/hyperlink" Target="http://www.ncbi.nlm.nih.gov/pubmed/14638911" TargetMode="External"/><Relationship Id="rId44" Type="http://schemas.openxmlformats.org/officeDocument/2006/relationships/hyperlink" Target="http://www.ncbi.nlm.nih.gov/pubmed/?term=Rambausek%20M%5BAuthor%5D&amp;cauthor=true&amp;cauthor_uid=9734618" TargetMode="External"/><Relationship Id="rId65" Type="http://schemas.openxmlformats.org/officeDocument/2006/relationships/hyperlink" Target="http://www.ncbi.nlm.nih.gov/pubmed/?term=Arce%20Y%5BAuthor%5D&amp;cauthor=true&amp;cauthor_uid=22956820" TargetMode="External"/><Relationship Id="rId86" Type="http://schemas.openxmlformats.org/officeDocument/2006/relationships/hyperlink" Target="http://www.ncbi.nlm.nih.gov/pubmed/?term=Chu%20X%5BAuthor%5D&amp;cauthor=true&amp;cauthor_uid=21841780" TargetMode="External"/><Relationship Id="rId130" Type="http://schemas.openxmlformats.org/officeDocument/2006/relationships/hyperlink" Target="http://www.ncbi.nlm.nih.gov/pubmed/?term=Chen%20JL%5BAuthor%5D&amp;cauthor=true&amp;cauthor_uid=21841780" TargetMode="External"/><Relationship Id="rId151" Type="http://schemas.openxmlformats.org/officeDocument/2006/relationships/hyperlink" Target="http://www.ncbi.nlm.nih.gov/pubmed/?term=Nakamura%20Y%5BAuthor%5D&amp;cauthor=true&amp;cauthor_uid=21699788" TargetMode="External"/><Relationship Id="rId368" Type="http://schemas.openxmlformats.org/officeDocument/2006/relationships/hyperlink" Target="http://www.ncbi.nlm.nih.gov/pubmed/?term=Ke%20Z%5BAuthor%5D&amp;cauthor=true&amp;cauthor_uid=24788122" TargetMode="External"/><Relationship Id="rId172" Type="http://schemas.openxmlformats.org/officeDocument/2006/relationships/hyperlink" Target="http://www.ncbi.nlm.nih.gov/pubmed/?term=Papandile%20A%5BAuthor%5D&amp;cauthor=true&amp;cauthor_uid=21881212" TargetMode="External"/><Relationship Id="rId193" Type="http://schemas.openxmlformats.org/officeDocument/2006/relationships/hyperlink" Target="http://www.ncbi.nlm.nih.gov/pubmed/?term=Heath%20S%5BAuthor%5D&amp;cauthor=true&amp;cauthor_uid=20595679" TargetMode="External"/><Relationship Id="rId207" Type="http://schemas.openxmlformats.org/officeDocument/2006/relationships/hyperlink" Target="http://www.ncbi.nlm.nih.gov/pubmed/22168415" TargetMode="External"/><Relationship Id="rId228" Type="http://schemas.openxmlformats.org/officeDocument/2006/relationships/hyperlink" Target="http://www.ncbi.nlm.nih.gov/pubmed/?term=Woof%20JM%5BAuthor%5D&amp;cauthor=true&amp;cauthor_uid=21937984" TargetMode="External"/><Relationship Id="rId249" Type="http://schemas.openxmlformats.org/officeDocument/2006/relationships/hyperlink" Target="http://www.ncbi.nlm.nih.gov/pubmed/11532091" TargetMode="External"/><Relationship Id="rId13" Type="http://schemas.openxmlformats.org/officeDocument/2006/relationships/hyperlink" Target="http://www.ncbi.nlm.nih.gov/pubmed/?term=Daha%20MR%5BAuthor%5D&amp;cauthor=true&amp;cauthor_uid=24442210" TargetMode="External"/><Relationship Id="rId109" Type="http://schemas.openxmlformats.org/officeDocument/2006/relationships/hyperlink" Target="http://www.ncbi.nlm.nih.gov/pubmed/?term=Zhang%20XN%5BAuthor%5D&amp;cauthor=true&amp;cauthor_uid=21841780" TargetMode="External"/><Relationship Id="rId260" Type="http://schemas.openxmlformats.org/officeDocument/2006/relationships/hyperlink" Target="http://www.ncbi.nlm.nih.gov/pubmed/19729461" TargetMode="External"/><Relationship Id="rId281" Type="http://schemas.openxmlformats.org/officeDocument/2006/relationships/hyperlink" Target="http://www.ncbi.nlm.nih.gov/pubmed/?term=Novak%20L%5BAuthor%5D&amp;cauthor=true&amp;cauthor_uid=21828345" TargetMode="External"/><Relationship Id="rId316" Type="http://schemas.openxmlformats.org/officeDocument/2006/relationships/hyperlink" Target="http://www.ncbi.nlm.nih.gov/pubmed/?term=Collawn%20JF%5BAuthor%5D&amp;cauthor=true&amp;cauthor_uid=11514599" TargetMode="External"/><Relationship Id="rId337" Type="http://schemas.openxmlformats.org/officeDocument/2006/relationships/hyperlink" Target="http://www.ncbi.nlm.nih.gov/pubmed/?term=Daha%20MR%5BAuthor%5D&amp;cauthor=true&amp;cauthor_uid=20005073" TargetMode="External"/><Relationship Id="rId34" Type="http://schemas.openxmlformats.org/officeDocument/2006/relationships/hyperlink" Target="http://www.ncbi.nlm.nih.gov/pubmed/?term=Berthez%C3%A8ne%20F%5BAuthor%5D&amp;cauthor=true&amp;cauthor_uid=11273871" TargetMode="External"/><Relationship Id="rId55" Type="http://schemas.openxmlformats.org/officeDocument/2006/relationships/hyperlink" Target="http://www.ncbi.nlm.nih.gov/pubmed/?term=To%20KF%5BAuthor%5D&amp;cauthor=true&amp;cauthor_uid=11331053" TargetMode="External"/><Relationship Id="rId76" Type="http://schemas.openxmlformats.org/officeDocument/2006/relationships/hyperlink" Target="http://www.ncbi.nlm.nih.gov/pubmed/?term=Praga%20M%5BAuthor%5D&amp;cauthor=true&amp;cauthor_uid=22956820" TargetMode="External"/><Relationship Id="rId97" Type="http://schemas.openxmlformats.org/officeDocument/2006/relationships/hyperlink" Target="http://www.ncbi.nlm.nih.gov/pubmed/?term=Xie%20F%5BAuthor%5D&amp;cauthor=true&amp;cauthor_uid=21841780" TargetMode="External"/><Relationship Id="rId120" Type="http://schemas.openxmlformats.org/officeDocument/2006/relationships/hyperlink" Target="http://www.ncbi.nlm.nih.gov/pubmed/?term=Jiang%20H%5BAuthor%5D&amp;cauthor=true&amp;cauthor_uid=21841780" TargetMode="External"/><Relationship Id="rId141" Type="http://schemas.openxmlformats.org/officeDocument/2006/relationships/hyperlink" Target="http://www.ncbi.nlm.nih.gov/pubmed/?term=Umeno%20J%5BAuthor%5D&amp;cauthor=true&amp;cauthor_uid=21699788" TargetMode="External"/><Relationship Id="rId358" Type="http://schemas.openxmlformats.org/officeDocument/2006/relationships/hyperlink" Target="http://www.ncbi.nlm.nih.gov/pubmed/11337370" TargetMode="External"/><Relationship Id="rId379" Type="http://schemas.openxmlformats.org/officeDocument/2006/relationships/package" Target="embeddings/Microsoft_PowerPoint____3.sldx"/><Relationship Id="rId7" Type="http://schemas.openxmlformats.org/officeDocument/2006/relationships/endnotes" Target="endnotes.xml"/><Relationship Id="rId162" Type="http://schemas.openxmlformats.org/officeDocument/2006/relationships/hyperlink" Target="http://www.ncbi.nlm.nih.gov/pubmed/?term=De%20Jong%20J%5BAuthor%5D&amp;cauthor=true&amp;cauthor_uid=12070306" TargetMode="External"/><Relationship Id="rId183" Type="http://schemas.openxmlformats.org/officeDocument/2006/relationships/hyperlink" Target="http://www.ncbi.nlm.nih.gov/pubmed/?term=Novak%20J%5BAuthor%5D&amp;cauthor=true&amp;cauthor_uid=21881212" TargetMode="External"/><Relationship Id="rId218" Type="http://schemas.openxmlformats.org/officeDocument/2006/relationships/hyperlink" Target="http://www.ncbi.nlm.nih.gov/pubmed/?term=Novak%20J%5BAuthor%5D&amp;cauthor=true&amp;cauthor_uid=22067045" TargetMode="External"/><Relationship Id="rId239" Type="http://schemas.openxmlformats.org/officeDocument/2006/relationships/hyperlink" Target="http://www.ncbi.nlm.nih.gov/pubmed/?term=Feehally%20J%5BAuthor%5D&amp;cauthor=true&amp;cauthor_uid=10352192" TargetMode="External"/><Relationship Id="rId250" Type="http://schemas.openxmlformats.org/officeDocument/2006/relationships/hyperlink" Target="http://www.ncbi.nlm.nih.gov/pubmed/18272841" TargetMode="External"/><Relationship Id="rId271" Type="http://schemas.openxmlformats.org/officeDocument/2006/relationships/hyperlink" Target="http://www.ncbi.nlm.nih.gov/pubmed/?term=Novak%20J%5BAuthor%5D&amp;cauthor=true&amp;cauthor_uid=21828345" TargetMode="External"/><Relationship Id="rId292" Type="http://schemas.openxmlformats.org/officeDocument/2006/relationships/hyperlink" Target="http://www.ncbi.nlm.nih.gov/pubmed/?term=Monteiro+RC%2C+Van+de+Winkel+JG" TargetMode="External"/><Relationship Id="rId306" Type="http://schemas.openxmlformats.org/officeDocument/2006/relationships/hyperlink" Target="http://www.ncbi.nlm.nih.gov/pubmed/?term=Monteiro%20RC%5BAuthor%5D&amp;cauthor=true&amp;cauthor_uid=23926325" TargetMode="External"/><Relationship Id="rId24" Type="http://schemas.openxmlformats.org/officeDocument/2006/relationships/hyperlink" Target="http://www.ncbi.nlm.nih.gov/pubmed/?term=briganti+em%2C+dowling+j%2C+2001" TargetMode="External"/><Relationship Id="rId45" Type="http://schemas.openxmlformats.org/officeDocument/2006/relationships/hyperlink" Target="http://www.ncbi.nlm.nih.gov/pubmed/?term=Roccatello%20D%5BAuthor%5D&amp;cauthor=true&amp;cauthor_uid=9734618" TargetMode="External"/><Relationship Id="rId66" Type="http://schemas.openxmlformats.org/officeDocument/2006/relationships/hyperlink" Target="http://www.ncbi.nlm.nih.gov/pubmed/?term=Jim%C3%A9nez%20S%5BAuthor%5D&amp;cauthor=true&amp;cauthor_uid=22956820" TargetMode="External"/><Relationship Id="rId87" Type="http://schemas.openxmlformats.org/officeDocument/2006/relationships/hyperlink" Target="http://www.ncbi.nlm.nih.gov/pubmed/?term=Pan%20CM%5BAuthor%5D&amp;cauthor=true&amp;cauthor_uid=21841780" TargetMode="External"/><Relationship Id="rId110" Type="http://schemas.openxmlformats.org/officeDocument/2006/relationships/hyperlink" Target="http://www.ncbi.nlm.nih.gov/pubmed/?term=Sun%20F%5BAuthor%5D&amp;cauthor=true&amp;cauthor_uid=21841780" TargetMode="External"/><Relationship Id="rId131" Type="http://schemas.openxmlformats.org/officeDocument/2006/relationships/hyperlink" Target="http://www.ncbi.nlm.nih.gov/pubmed/?term=Chen%20SJ%5BAuthor%5D&amp;cauthor=true&amp;cauthor_uid=21841780" TargetMode="External"/><Relationship Id="rId327" Type="http://schemas.openxmlformats.org/officeDocument/2006/relationships/hyperlink" Target="http://www.ncbi.nlm.nih.gov/pubmed/12110007" TargetMode="External"/><Relationship Id="rId348" Type="http://schemas.openxmlformats.org/officeDocument/2006/relationships/hyperlink" Target="http://www.ncbi.nlm.nih.gov/pubmed/24493869" TargetMode="External"/><Relationship Id="rId369" Type="http://schemas.openxmlformats.org/officeDocument/2006/relationships/hyperlink" Target="http://www.ncbi.nlm.nih.gov/pubmed/?term=Wang%20X%5BAuthor%5D&amp;cauthor=true&amp;cauthor_uid=24788122" TargetMode="External"/><Relationship Id="rId152" Type="http://schemas.openxmlformats.org/officeDocument/2006/relationships/hyperlink" Target="http://www.ncbi.nlm.nih.gov/pubmed/?term=Yamamoto%20K%5BAuthor%5D&amp;cauthor=true&amp;cauthor_uid=21699788" TargetMode="External"/><Relationship Id="rId173" Type="http://schemas.openxmlformats.org/officeDocument/2006/relationships/hyperlink" Target="http://www.ncbi.nlm.nih.gov/pubmed/?term=Poreci%20U%5BAuthor%5D&amp;cauthor=true&amp;cauthor_uid=21881212" TargetMode="External"/><Relationship Id="rId194" Type="http://schemas.openxmlformats.org/officeDocument/2006/relationships/hyperlink" Target="http://www.ncbi.nlm.nih.gov/pubmed/?term=Kumar%20A%5BAuthor%5D&amp;cauthor=true&amp;cauthor_uid=20595679" TargetMode="External"/><Relationship Id="rId208" Type="http://schemas.openxmlformats.org/officeDocument/2006/relationships/hyperlink" Target="http://www.ncbi.nlm.nih.gov/pubmed/23487775" TargetMode="External"/><Relationship Id="rId229" Type="http://schemas.openxmlformats.org/officeDocument/2006/relationships/hyperlink" Target="http://www.ncbi.nlm.nih.gov/pubmed/?term=Russell%20MW%5BAuthor%5D&amp;cauthor=true&amp;cauthor_uid=21937984" TargetMode="External"/><Relationship Id="rId380" Type="http://schemas.openxmlformats.org/officeDocument/2006/relationships/image" Target="media/image4.emf"/><Relationship Id="rId240" Type="http://schemas.openxmlformats.org/officeDocument/2006/relationships/hyperlink" Target="http://www.ncbi.nlm.nih.gov/pubmed/?term=Turney%20JH%5BAuthor%5D&amp;cauthor=true&amp;cauthor_uid=10352192" TargetMode="External"/><Relationship Id="rId261" Type="http://schemas.openxmlformats.org/officeDocument/2006/relationships/hyperlink" Target="http://www.ncbi.nlm.nih.gov/pubmed/17851660" TargetMode="External"/><Relationship Id="rId14" Type="http://schemas.openxmlformats.org/officeDocument/2006/relationships/hyperlink" Target="http://www.ncbi.nlm.nih.gov/pubmed/21301336" TargetMode="External"/><Relationship Id="rId35" Type="http://schemas.openxmlformats.org/officeDocument/2006/relationships/hyperlink" Target="http://www.ncbi.nlm.nih.gov/pubmed/?term=Berthoux%20F%5BAuthor%5D&amp;cauthor=true&amp;cauthor_uid=11273871" TargetMode="External"/><Relationship Id="rId56" Type="http://schemas.openxmlformats.org/officeDocument/2006/relationships/hyperlink" Target="http://www.ncbi.nlm.nih.gov/pubmed/?term=Wong%20TY%5BAuthor%5D&amp;cauthor=true&amp;cauthor_uid=11331053" TargetMode="External"/><Relationship Id="rId77" Type="http://schemas.openxmlformats.org/officeDocument/2006/relationships/hyperlink" Target="http://www.ncbi.nlm.nih.gov/pubmed/?term=Gutierrez+e%2C+Zamora+I+2012" TargetMode="External"/><Relationship Id="rId100" Type="http://schemas.openxmlformats.org/officeDocument/2006/relationships/hyperlink" Target="http://www.ncbi.nlm.nih.gov/pubmed/?term=Shi%20JY%5BAuthor%5D&amp;cauthor=true&amp;cauthor_uid=21841780" TargetMode="External"/><Relationship Id="rId282" Type="http://schemas.openxmlformats.org/officeDocument/2006/relationships/hyperlink" Target="http://www.ncbi.nlm.nih.gov/pubmed/?term=Novak%20Z%5BAuthor%5D&amp;cauthor=true&amp;cauthor_uid=21828345" TargetMode="External"/><Relationship Id="rId317" Type="http://schemas.openxmlformats.org/officeDocument/2006/relationships/hyperlink" Target="http://www.ncbi.nlm.nih.gov/pubmed/?term=Cooper%20MD%5BAuthor%5D&amp;cauthor=true&amp;cauthor_uid=11514599" TargetMode="External"/><Relationship Id="rId338" Type="http://schemas.openxmlformats.org/officeDocument/2006/relationships/hyperlink" Target="http://www.ncbi.nlm.nih.gov/pubmed/?term=Kallenberg%20CG%5BAuthor%5D&amp;cauthor=true&amp;cauthor_uid=20005073" TargetMode="External"/><Relationship Id="rId359" Type="http://schemas.openxmlformats.org/officeDocument/2006/relationships/hyperlink" Target="http://dx.doi.org/10.1016/S0002-9440(10)64128-4" TargetMode="External"/><Relationship Id="rId8" Type="http://schemas.openxmlformats.org/officeDocument/2006/relationships/hyperlink" Target="http://creativecommons.org/licenses/by-nc/4.0/" TargetMode="External"/><Relationship Id="rId98" Type="http://schemas.openxmlformats.org/officeDocument/2006/relationships/hyperlink" Target="http://www.ncbi.nlm.nih.gov/pubmed/?term=Yang%20SY%5BAuthor%5D&amp;cauthor=true&amp;cauthor_uid=21841780" TargetMode="External"/><Relationship Id="rId121" Type="http://schemas.openxmlformats.org/officeDocument/2006/relationships/hyperlink" Target="http://www.ncbi.nlm.nih.gov/pubmed/?term=Huang%20QH%5BAuthor%5D&amp;cauthor=true&amp;cauthor_uid=21841780" TargetMode="External"/><Relationship Id="rId142" Type="http://schemas.openxmlformats.org/officeDocument/2006/relationships/hyperlink" Target="http://www.ncbi.nlm.nih.gov/pubmed/?term=Takahashi%20A%5BAuthor%5D&amp;cauthor=true&amp;cauthor_uid=21699788" TargetMode="External"/><Relationship Id="rId163" Type="http://schemas.openxmlformats.org/officeDocument/2006/relationships/hyperlink" Target="http://www.ncbi.nlm.nih.gov/pubmed/?term=Mart%C3%ADnez-A%20C%5BAuthor%5D&amp;cauthor=true&amp;cauthor_uid=12070306" TargetMode="External"/><Relationship Id="rId184" Type="http://schemas.openxmlformats.org/officeDocument/2006/relationships/hyperlink" Target="http://www.ncbi.nlm.nih.gov/pubmed/?term=Ranger%20A%5BAuthor%5D&amp;cauthor=true&amp;cauthor_uid=21881212" TargetMode="External"/><Relationship Id="rId219" Type="http://schemas.openxmlformats.org/officeDocument/2006/relationships/hyperlink" Target="http://www.ncbi.nlm.nih.gov/pubmed/?term=Renfrow%20MB%5BAuthor%5D&amp;cauthor=true&amp;cauthor_uid=22067045" TargetMode="External"/><Relationship Id="rId370" Type="http://schemas.openxmlformats.org/officeDocument/2006/relationships/hyperlink" Target="http://www.ncbi.nlm.nih.gov/pubmed/?term=Peng%20F%5BAuthor%5D&amp;cauthor=true&amp;cauthor_uid=24788122" TargetMode="External"/><Relationship Id="rId230" Type="http://schemas.openxmlformats.org/officeDocument/2006/relationships/hyperlink" Target="http://www.ncbi.nlm.nih.gov/pubmed/?term=Woof+JM%2C+Russell+MW" TargetMode="External"/><Relationship Id="rId251" Type="http://schemas.openxmlformats.org/officeDocument/2006/relationships/hyperlink" Target="http://www.ncbi.nlm.nih.gov/pubmed/22673888" TargetMode="External"/><Relationship Id="rId25" Type="http://schemas.openxmlformats.org/officeDocument/2006/relationships/hyperlink" Target="http://www.ncbi.nlm.nih.gov/pubmed/21068142" TargetMode="External"/><Relationship Id="rId46" Type="http://schemas.openxmlformats.org/officeDocument/2006/relationships/hyperlink" Target="http://www.ncbi.nlm.nih.gov/pubmed/?term=Sch%C3%A4fer%20K%5BAuthor%5D&amp;cauthor=true&amp;cauthor_uid=9734618" TargetMode="External"/><Relationship Id="rId67" Type="http://schemas.openxmlformats.org/officeDocument/2006/relationships/hyperlink" Target="http://www.ncbi.nlm.nih.gov/pubmed/?term=Quereda%20C%5BAuthor%5D&amp;cauthor=true&amp;cauthor_uid=22956820" TargetMode="External"/><Relationship Id="rId272" Type="http://schemas.openxmlformats.org/officeDocument/2006/relationships/hyperlink" Target="http://www.ncbi.nlm.nih.gov/pubmed/?term=Raskova%20Kafkova%20L%5BAuthor%5D&amp;cauthor=true&amp;cauthor_uid=21828345" TargetMode="External"/><Relationship Id="rId293" Type="http://schemas.openxmlformats.org/officeDocument/2006/relationships/hyperlink" Target="http://www.ncbi.nlm.nih.gov/pubmed/?term=Baumann%20J%5BAuthor%5D&amp;cauthor=true&amp;cauthor_uid=20362001" TargetMode="External"/><Relationship Id="rId307" Type="http://schemas.openxmlformats.org/officeDocument/2006/relationships/hyperlink" Target="http://www.ncbi.nlm.nih.gov/pubmed/?term=Diana+J%2C+Moura+IC" TargetMode="External"/><Relationship Id="rId328" Type="http://schemas.openxmlformats.org/officeDocument/2006/relationships/hyperlink" Target="http://www.ncbi.nlm.nih.gov/pubmed/?term=Maillard%20N%5BAuthor%5D&amp;cauthor=true&amp;cauthor_uid=25694468" TargetMode="External"/><Relationship Id="rId349" Type="http://schemas.openxmlformats.org/officeDocument/2006/relationships/hyperlink" Target="http://www.ncbi.nlm.nih.gov/pubmed/18496506" TargetMode="External"/><Relationship Id="rId88" Type="http://schemas.openxmlformats.org/officeDocument/2006/relationships/hyperlink" Target="http://www.ncbi.nlm.nih.gov/pubmed/?term=Zhao%20SX%5BAuthor%5D&amp;cauthor=true&amp;cauthor_uid=21841780" TargetMode="External"/><Relationship Id="rId111" Type="http://schemas.openxmlformats.org/officeDocument/2006/relationships/hyperlink" Target="http://www.ncbi.nlm.nih.gov/pubmed/?term=Wang%20ZQ%5BAuthor%5D&amp;cauthor=true&amp;cauthor_uid=21841780" TargetMode="External"/><Relationship Id="rId132" Type="http://schemas.openxmlformats.org/officeDocument/2006/relationships/hyperlink" Target="http://www.ncbi.nlm.nih.gov/pubmed/?term=Huang%20W%5BAuthor%5D&amp;cauthor=true&amp;cauthor_uid=21841780" TargetMode="External"/><Relationship Id="rId153" Type="http://schemas.openxmlformats.org/officeDocument/2006/relationships/hyperlink" Target="http://www.ncbi.nlm.nih.gov/pubmed/?term=Kubo%20M%5BAuthor%5D&amp;cauthor=true&amp;cauthor_uid=21699788" TargetMode="External"/><Relationship Id="rId174" Type="http://schemas.openxmlformats.org/officeDocument/2006/relationships/hyperlink" Target="http://www.ncbi.nlm.nih.gov/pubmed/?term=Porfilio%20EA%5BAuthor%5D&amp;cauthor=true&amp;cauthor_uid=21881212" TargetMode="External"/><Relationship Id="rId195" Type="http://schemas.openxmlformats.org/officeDocument/2006/relationships/hyperlink" Target="http://www.ncbi.nlm.nih.gov/pubmed/?term=Peden%20JF%5BAuthor%5D&amp;cauthor=true&amp;cauthor_uid=20595679" TargetMode="External"/><Relationship Id="rId209" Type="http://schemas.openxmlformats.org/officeDocument/2006/relationships/hyperlink" Target="http://www.ncbi.nlm.nih.gov/pubmed/25205734" TargetMode="External"/><Relationship Id="rId360" Type="http://schemas.openxmlformats.org/officeDocument/2006/relationships/hyperlink" Target="http://www.ncbi.nlm.nih.gov/pubmed/18256312" TargetMode="External"/><Relationship Id="rId381" Type="http://schemas.openxmlformats.org/officeDocument/2006/relationships/package" Target="embeddings/Microsoft_PowerPoint____4.sldx"/><Relationship Id="rId220" Type="http://schemas.openxmlformats.org/officeDocument/2006/relationships/hyperlink" Target="http://www.ncbi.nlm.nih.gov/pubmed/?term=Takahashi+K+2012+Identification+of+structural" TargetMode="External"/><Relationship Id="rId241" Type="http://schemas.openxmlformats.org/officeDocument/2006/relationships/hyperlink" Target="http://www.ncbi.nlm.nih.gov/pubmed/?term=Crabtree%20JE%5BAuthor%5D&amp;cauthor=true&amp;cauthor_uid=10352192" TargetMode="External"/><Relationship Id="rId15" Type="http://schemas.openxmlformats.org/officeDocument/2006/relationships/hyperlink" Target="http://www.ncbi.nlm.nih.gov/pubmed/?term=Briganti%20EM%5BAuthor%5D&amp;cauthor=true&amp;cauthor_uid=11427626" TargetMode="External"/><Relationship Id="rId36" Type="http://schemas.openxmlformats.org/officeDocument/2006/relationships/hyperlink" Target="http://dx.doi.org/10.1016/S0272-6386(01)80120-7" TargetMode="External"/><Relationship Id="rId57" Type="http://schemas.openxmlformats.org/officeDocument/2006/relationships/hyperlink" Target="http://www.ncbi.nlm.nih.gov/pubmed/?term=Chow%20KM%5BAuthor%5D&amp;cauthor=true&amp;cauthor_uid=11331053" TargetMode="External"/><Relationship Id="rId262" Type="http://schemas.openxmlformats.org/officeDocument/2006/relationships/hyperlink" Target="http://www.ncbi.nlm.nih.gov/pubmed/19880565" TargetMode="External"/><Relationship Id="rId283" Type="http://schemas.openxmlformats.org/officeDocument/2006/relationships/hyperlink" Target="http://www.ncbi.nlm.nih.gov/pubmed/?term=Mayne%20R%5BAuthor%5D&amp;cauthor=true&amp;cauthor_uid=21828345" TargetMode="External"/><Relationship Id="rId318" Type="http://schemas.openxmlformats.org/officeDocument/2006/relationships/hyperlink" Target="http://www.ncbi.nlm.nih.gov/pubmed/?term=Monteiro%20RC%5BAuthor%5D&amp;cauthor=true&amp;cauthor_uid=11514599" TargetMode="External"/><Relationship Id="rId339" Type="http://schemas.openxmlformats.org/officeDocument/2006/relationships/hyperlink" Target="http://www.ncbi.nlm.nih.gov/pubmed/?term=Chen+M%2C+Daha+MR%2C+Kallenberg+CG" TargetMode="External"/><Relationship Id="rId78" Type="http://schemas.openxmlformats.org/officeDocument/2006/relationships/hyperlink" Target="http://www.ncbi.nlm.nih.gov/pubmed/15156532" TargetMode="External"/><Relationship Id="rId99" Type="http://schemas.openxmlformats.org/officeDocument/2006/relationships/hyperlink" Target="http://www.ncbi.nlm.nih.gov/pubmed/?term=Wang%20HF%5BAuthor%5D&amp;cauthor=true&amp;cauthor_uid=21841780" TargetMode="External"/><Relationship Id="rId101" Type="http://schemas.openxmlformats.org/officeDocument/2006/relationships/hyperlink" Target="http://www.ncbi.nlm.nih.gov/pubmed/?term=Sun%20WW%5BAuthor%5D&amp;cauthor=true&amp;cauthor_uid=21841780" TargetMode="External"/><Relationship Id="rId122" Type="http://schemas.openxmlformats.org/officeDocument/2006/relationships/hyperlink" Target="http://www.ncbi.nlm.nih.gov/pubmed/?term=Liang%20L%5BAuthor%5D&amp;cauthor=true&amp;cauthor_uid=21841780" TargetMode="External"/><Relationship Id="rId143" Type="http://schemas.openxmlformats.org/officeDocument/2006/relationships/hyperlink" Target="http://www.ncbi.nlm.nih.gov/pubmed/?term=Kumasaka%20N%5BAuthor%5D&amp;cauthor=true&amp;cauthor_uid=21699788" TargetMode="External"/><Relationship Id="rId164" Type="http://schemas.openxmlformats.org/officeDocument/2006/relationships/hyperlink" Target="http://www.ncbi.nlm.nih.gov/pubmed/?term=Medema%20JP%5BAuthor%5D&amp;cauthor=true&amp;cauthor_uid=12070306" TargetMode="External"/><Relationship Id="rId185" Type="http://schemas.openxmlformats.org/officeDocument/2006/relationships/hyperlink" Target="http://www.ncbi.nlm.nih.gov/pubmed/?term=Gommerman%20JL%5BAuthor%5D&amp;cauthor=true&amp;cauthor_uid=21881212" TargetMode="External"/><Relationship Id="rId350" Type="http://schemas.openxmlformats.org/officeDocument/2006/relationships/hyperlink" Target="http://www.ncbi.nlm.nih.gov/pubmed/?term=Gould%20SE%5BAuthor%5D&amp;cauthor=true&amp;cauthor_uid=11786084" TargetMode="External"/><Relationship Id="rId371" Type="http://schemas.openxmlformats.org/officeDocument/2006/relationships/hyperlink" Target="http://www.ncbi.nlm.nih.gov/pubmed/?term=Li%20B%5BAuthor%5D&amp;cauthor=true&amp;cauthor_uid=24788122" TargetMode="External"/><Relationship Id="rId9" Type="http://schemas.openxmlformats.org/officeDocument/2006/relationships/hyperlink" Target="mailto:maurizio.salvadori1@gmail.com" TargetMode="External"/><Relationship Id="rId210" Type="http://schemas.openxmlformats.org/officeDocument/2006/relationships/hyperlink" Target="http://www.ncbi.nlm.nih.gov/pubmed/25305756" TargetMode="External"/><Relationship Id="rId26" Type="http://schemas.openxmlformats.org/officeDocument/2006/relationships/hyperlink" Target="http://www.ncbi.nlm.nih.gov/pubmed/3425441" TargetMode="External"/><Relationship Id="rId231" Type="http://schemas.openxmlformats.org/officeDocument/2006/relationships/hyperlink" Target="http://www.ncbi.nlm.nih.gov/pubmed/17093066" TargetMode="External"/><Relationship Id="rId252" Type="http://schemas.openxmlformats.org/officeDocument/2006/relationships/hyperlink" Target="http://www.ncbi.nlm.nih.gov/pubmed/22904352" TargetMode="External"/><Relationship Id="rId273" Type="http://schemas.openxmlformats.org/officeDocument/2006/relationships/hyperlink" Target="http://www.ncbi.nlm.nih.gov/pubmed/?term=Suzuki%20H%5BAuthor%5D&amp;cauthor=true&amp;cauthor_uid=21828345" TargetMode="External"/><Relationship Id="rId294" Type="http://schemas.openxmlformats.org/officeDocument/2006/relationships/hyperlink" Target="http://www.ncbi.nlm.nih.gov/pubmed/?term=Park%20CG%5BAuthor%5D&amp;cauthor=true&amp;cauthor_uid=20362001" TargetMode="External"/><Relationship Id="rId308" Type="http://schemas.openxmlformats.org/officeDocument/2006/relationships/hyperlink" Target="http://www.ncbi.nlm.nih.gov/pubmed/10665931" TargetMode="External"/><Relationship Id="rId329" Type="http://schemas.openxmlformats.org/officeDocument/2006/relationships/hyperlink" Target="http://www.ncbi.nlm.nih.gov/pubmed/?term=Wyatt%20RJ%5BAuthor%5D&amp;cauthor=true&amp;cauthor_uid=25694468" TargetMode="External"/><Relationship Id="rId47" Type="http://schemas.openxmlformats.org/officeDocument/2006/relationships/hyperlink" Target="http://www.ncbi.nlm.nih.gov/pubmed/?term=Sieberth%20HG%5BAuthor%5D&amp;cauthor=true&amp;cauthor_uid=9734618" TargetMode="External"/><Relationship Id="rId68" Type="http://schemas.openxmlformats.org/officeDocument/2006/relationships/hyperlink" Target="http://www.ncbi.nlm.nih.gov/pubmed/?term=Olea%20T%5BAuthor%5D&amp;cauthor=true&amp;cauthor_uid=22956820" TargetMode="External"/><Relationship Id="rId89" Type="http://schemas.openxmlformats.org/officeDocument/2006/relationships/hyperlink" Target="http://www.ncbi.nlm.nih.gov/pubmed/?term=Liang%20J%5BAuthor%5D&amp;cauthor=true&amp;cauthor_uid=21841780" TargetMode="External"/><Relationship Id="rId112" Type="http://schemas.openxmlformats.org/officeDocument/2006/relationships/hyperlink" Target="http://www.ncbi.nlm.nih.gov/pubmed/?term=Song%20ZY%5BAuthor%5D&amp;cauthor=true&amp;cauthor_uid=21841780" TargetMode="External"/><Relationship Id="rId133" Type="http://schemas.openxmlformats.org/officeDocument/2006/relationships/hyperlink" Target="http://www.ncbi.nlm.nih.gov/pubmed/?term=Song%20HD%5BAuthor%5D&amp;cauthor=true&amp;cauthor_uid=21841780" TargetMode="External"/><Relationship Id="rId154" Type="http://schemas.openxmlformats.org/officeDocument/2006/relationships/hyperlink" Target="http://www.ncbi.nlm.nih.gov/pubmed/21699788" TargetMode="External"/><Relationship Id="rId175" Type="http://schemas.openxmlformats.org/officeDocument/2006/relationships/hyperlink" Target="http://www.ncbi.nlm.nih.gov/pubmed/?term=Ward%20L%5BAuthor%5D&amp;cauthor=true&amp;cauthor_uid=21881212" TargetMode="External"/><Relationship Id="rId340" Type="http://schemas.openxmlformats.org/officeDocument/2006/relationships/hyperlink" Target="http://www.ncbi.nlm.nih.gov/pubmed/16687629" TargetMode="External"/><Relationship Id="rId361" Type="http://schemas.openxmlformats.org/officeDocument/2006/relationships/hyperlink" Target="http://www.ncbi.nlm.nih.gov/pubmed/19019169" TargetMode="External"/><Relationship Id="rId196" Type="http://schemas.openxmlformats.org/officeDocument/2006/relationships/hyperlink" Target="http://www.ncbi.nlm.nih.gov/pubmed/?term=Maxwell%20PH%5BAuthor%5D&amp;cauthor=true&amp;cauthor_uid=20595679" TargetMode="External"/><Relationship Id="rId200" Type="http://schemas.openxmlformats.org/officeDocument/2006/relationships/hyperlink" Target="http://www.ncbi.nlm.nih.gov/pubmed/?term=Zawadzka%20A%5BAuthor%5D&amp;cauthor=true&amp;cauthor_uid=20595679" TargetMode="External"/><Relationship Id="rId382" Type="http://schemas.openxmlformats.org/officeDocument/2006/relationships/image" Target="media/image5.emf"/><Relationship Id="rId16" Type="http://schemas.openxmlformats.org/officeDocument/2006/relationships/hyperlink" Target="http://www.ncbi.nlm.nih.gov/pubmed/?term=Dowling%20J%5BAuthor%5D&amp;cauthor=true&amp;cauthor_uid=11427626" TargetMode="External"/><Relationship Id="rId221" Type="http://schemas.openxmlformats.org/officeDocument/2006/relationships/hyperlink" Target="http://www.ncbi.nlm.nih.gov/pubmed/20551088" TargetMode="External"/><Relationship Id="rId242" Type="http://schemas.openxmlformats.org/officeDocument/2006/relationships/hyperlink" Target="http://www.ncbi.nlm.nih.gov/pubmed/?term=Allen%20AC%5BAuthor%5D&amp;cauthor=true&amp;cauthor_uid=10352192" TargetMode="External"/><Relationship Id="rId263" Type="http://schemas.openxmlformats.org/officeDocument/2006/relationships/hyperlink" Target="http://www.ncbi.nlm.nih.gov/pubmed/?term=Bellur%20SS%5BAuthor%5D&amp;cauthor=true&amp;cauthor_uid=21273233" TargetMode="External"/><Relationship Id="rId284" Type="http://schemas.openxmlformats.org/officeDocument/2006/relationships/hyperlink" Target="http://www.ncbi.nlm.nih.gov/pubmed/?term=Julian%20BA%5BAuthor%5D&amp;cauthor=true&amp;cauthor_uid=21828345" TargetMode="External"/><Relationship Id="rId319" Type="http://schemas.openxmlformats.org/officeDocument/2006/relationships/hyperlink" Target="http://www.ncbi.nlm.nih.gov/pubmed/?term=Moura+IC%2C+Centelles+MN" TargetMode="External"/><Relationship Id="rId37" Type="http://schemas.openxmlformats.org/officeDocument/2006/relationships/hyperlink" Target="http://www.ncbi.nlm.nih.gov/pubmed/?term=Orth%20SR%5BAuthor%5D&amp;cauthor=true&amp;cauthor_uid=9734618" TargetMode="External"/><Relationship Id="rId58" Type="http://schemas.openxmlformats.org/officeDocument/2006/relationships/hyperlink" Target="http://www.ncbi.nlm.nih.gov/pubmed/?term=Choi%20PC%5BAuthor%5D&amp;cauthor=true&amp;cauthor_uid=11331053" TargetMode="External"/><Relationship Id="rId79" Type="http://schemas.openxmlformats.org/officeDocument/2006/relationships/hyperlink" Target="http://dx.doi.org/10.1016/j.semnephrol.2004.01.008" TargetMode="External"/><Relationship Id="rId102" Type="http://schemas.openxmlformats.org/officeDocument/2006/relationships/hyperlink" Target="http://www.ncbi.nlm.nih.gov/pubmed/?term=Du%20WH%5BAuthor%5D&amp;cauthor=true&amp;cauthor_uid=21841780" TargetMode="External"/><Relationship Id="rId123" Type="http://schemas.openxmlformats.org/officeDocument/2006/relationships/hyperlink" Target="http://www.ncbi.nlm.nih.gov/pubmed/?term=Liu%20LB%5BAuthor%5D&amp;cauthor=true&amp;cauthor_uid=21841780" TargetMode="External"/><Relationship Id="rId144" Type="http://schemas.openxmlformats.org/officeDocument/2006/relationships/hyperlink" Target="http://www.ncbi.nlm.nih.gov/pubmed/?term=Ashikawa%20K%5BAuthor%5D&amp;cauthor=true&amp;cauthor_uid=21699788" TargetMode="External"/><Relationship Id="rId330" Type="http://schemas.openxmlformats.org/officeDocument/2006/relationships/hyperlink" Target="http://www.ncbi.nlm.nih.gov/pubmed/?term=Julian%20BA%5BAuthor%5D&amp;cauthor=true&amp;cauthor_uid=25694468" TargetMode="External"/><Relationship Id="rId90" Type="http://schemas.openxmlformats.org/officeDocument/2006/relationships/hyperlink" Target="http://www.ncbi.nlm.nih.gov/pubmed/?term=Gao%20GQ%5BAuthor%5D&amp;cauthor=true&amp;cauthor_uid=21841780" TargetMode="External"/><Relationship Id="rId165" Type="http://schemas.openxmlformats.org/officeDocument/2006/relationships/hyperlink" Target="http://www.ncbi.nlm.nih.gov/pubmed/?term=Hahne%20M%5BAuthor%5D&amp;cauthor=true&amp;cauthor_uid=12070306" TargetMode="External"/><Relationship Id="rId186" Type="http://schemas.openxmlformats.org/officeDocument/2006/relationships/hyperlink" Target="http://www.ncbi.nlm.nih.gov/pubmed/?term=Browning%20JL%5BAuthor%5D&amp;cauthor=true&amp;cauthor_uid=21881212" TargetMode="External"/><Relationship Id="rId351" Type="http://schemas.openxmlformats.org/officeDocument/2006/relationships/hyperlink" Target="http://www.ncbi.nlm.nih.gov/pubmed/?term=Day%20M%5BAuthor%5D&amp;cauthor=true&amp;cauthor_uid=11786084" TargetMode="External"/><Relationship Id="rId372" Type="http://schemas.openxmlformats.org/officeDocument/2006/relationships/hyperlink" Target="http://www.ncbi.nlm.nih.gov/pubmed/?term=Wu%20R%5BAuthor%5D&amp;cauthor=true&amp;cauthor_uid=24788122" TargetMode="External"/><Relationship Id="rId211" Type="http://schemas.openxmlformats.org/officeDocument/2006/relationships/hyperlink" Target="http://www.ncbi.nlm.nih.gov/pubmed/17712550" TargetMode="External"/><Relationship Id="rId232" Type="http://schemas.openxmlformats.org/officeDocument/2006/relationships/hyperlink" Target="http://www.ncbi.nlm.nih.gov/pubmed/18222349" TargetMode="External"/><Relationship Id="rId253" Type="http://schemas.openxmlformats.org/officeDocument/2006/relationships/hyperlink" Target="http://www.ncbi.nlm.nih.gov/pubmed/12383768" TargetMode="External"/><Relationship Id="rId274" Type="http://schemas.openxmlformats.org/officeDocument/2006/relationships/hyperlink" Target="http://www.ncbi.nlm.nih.gov/pubmed/?term=Tomana%20M%5BAuthor%5D&amp;cauthor=true&amp;cauthor_uid=21828345" TargetMode="External"/><Relationship Id="rId295" Type="http://schemas.openxmlformats.org/officeDocument/2006/relationships/hyperlink" Target="http://www.ncbi.nlm.nih.gov/pubmed/?term=Mantis%20NJ%5BAuthor%5D&amp;cauthor=true&amp;cauthor_uid=20362001" TargetMode="External"/><Relationship Id="rId309" Type="http://schemas.openxmlformats.org/officeDocument/2006/relationships/hyperlink" Target="http://www.ncbi.nlm.nih.gov/pubmed/11779189" TargetMode="External"/><Relationship Id="rId27" Type="http://schemas.openxmlformats.org/officeDocument/2006/relationships/hyperlink" Target="http://www.ncbi.nlm.nih.gov/pubmed/24892706" TargetMode="External"/><Relationship Id="rId48" Type="http://schemas.openxmlformats.org/officeDocument/2006/relationships/hyperlink" Target="http://www.ncbi.nlm.nih.gov/pubmed/?term=Wanner%20C%5BAuthor%5D&amp;cauthor=true&amp;cauthor_uid=9734618" TargetMode="External"/><Relationship Id="rId69" Type="http://schemas.openxmlformats.org/officeDocument/2006/relationships/hyperlink" Target="http://www.ncbi.nlm.nih.gov/pubmed/?term=Mart%C3%ADnez-Ara%20J%5BAuthor%5D&amp;cauthor=true&amp;cauthor_uid=22956820" TargetMode="External"/><Relationship Id="rId113" Type="http://schemas.openxmlformats.org/officeDocument/2006/relationships/hyperlink" Target="http://www.ncbi.nlm.nih.gov/pubmed/?term=Zou%20CY%5BAuthor%5D&amp;cauthor=true&amp;cauthor_uid=21841780" TargetMode="External"/><Relationship Id="rId134" Type="http://schemas.openxmlformats.org/officeDocument/2006/relationships/hyperlink" Target="http://www.ncbi.nlm.nih.gov/pubmed/?term=China%20Consortium%20for%20Genetics%20of%20Autoimmune%20Thyroid%20Disease%5BCorporate%20Author%5D" TargetMode="External"/><Relationship Id="rId320" Type="http://schemas.openxmlformats.org/officeDocument/2006/relationships/hyperlink" Target="http://www.ncbi.nlm.nih.gov/pubmed/12538733" TargetMode="External"/><Relationship Id="rId80" Type="http://schemas.openxmlformats.org/officeDocument/2006/relationships/hyperlink" Target="http://www.ncbi.nlm.nih.gov/pubmed/1095808" TargetMode="External"/><Relationship Id="rId155" Type="http://schemas.openxmlformats.org/officeDocument/2006/relationships/hyperlink" Target="http://www.ncbi.nlm.nih.gov/pubmed/3055966" TargetMode="External"/><Relationship Id="rId176" Type="http://schemas.openxmlformats.org/officeDocument/2006/relationships/hyperlink" Target="http://www.ncbi.nlm.nih.gov/pubmed/?term=Lawson%20MA%5BAuthor%5D&amp;cauthor=true&amp;cauthor_uid=21881212" TargetMode="External"/><Relationship Id="rId197" Type="http://schemas.openxmlformats.org/officeDocument/2006/relationships/hyperlink" Target="http://www.ncbi.nlm.nih.gov/pubmed/?term=Morris%20DL%5BAuthor%5D&amp;cauthor=true&amp;cauthor_uid=20595679" TargetMode="External"/><Relationship Id="rId341" Type="http://schemas.openxmlformats.org/officeDocument/2006/relationships/hyperlink" Target="http://www.ncbi.nlm.nih.gov/pubmed/18222347" TargetMode="External"/><Relationship Id="rId362" Type="http://schemas.openxmlformats.org/officeDocument/2006/relationships/hyperlink" Target="http://www.ncbi.nlm.nih.gov/pubmed/17495455" TargetMode="External"/><Relationship Id="rId383" Type="http://schemas.openxmlformats.org/officeDocument/2006/relationships/package" Target="embeddings/Microsoft_PowerPoint____5.sldx"/><Relationship Id="rId201" Type="http://schemas.openxmlformats.org/officeDocument/2006/relationships/hyperlink" Target="http://www.ncbi.nlm.nih.gov/pubmed/?term=Rees%20AJ%5BAuthor%5D&amp;cauthor=true&amp;cauthor_uid=20595679" TargetMode="External"/><Relationship Id="rId222" Type="http://schemas.openxmlformats.org/officeDocument/2006/relationships/hyperlink" Target="http://www.ncbi.nlm.nih.gov/pubmed/12454220" TargetMode="External"/><Relationship Id="rId243" Type="http://schemas.openxmlformats.org/officeDocument/2006/relationships/hyperlink" Target="http://www.ncbi.nlm.nih.gov/pubmed/10352192" TargetMode="External"/><Relationship Id="rId264" Type="http://schemas.openxmlformats.org/officeDocument/2006/relationships/hyperlink" Target="http://www.ncbi.nlm.nih.gov/pubmed/?term=Troyanov%20S%5BAuthor%5D&amp;cauthor=true&amp;cauthor_uid=21273233" TargetMode="External"/><Relationship Id="rId285" Type="http://schemas.openxmlformats.org/officeDocument/2006/relationships/hyperlink" Target="http://www.ncbi.nlm.nih.gov/pubmed/?term=Mestecky%20J%5BAuthor%5D&amp;cauthor=true&amp;cauthor_uid=21828345" TargetMode="External"/><Relationship Id="rId17" Type="http://schemas.openxmlformats.org/officeDocument/2006/relationships/hyperlink" Target="http://www.ncbi.nlm.nih.gov/pubmed/?term=Finlay%20M%5BAuthor%5D&amp;cauthor=true&amp;cauthor_uid=11427626" TargetMode="External"/><Relationship Id="rId38" Type="http://schemas.openxmlformats.org/officeDocument/2006/relationships/hyperlink" Target="http://www.ncbi.nlm.nih.gov/pubmed/?term=St%C3%B6ckmann%20A%5BAuthor%5D&amp;cauthor=true&amp;cauthor_uid=9734618" TargetMode="External"/><Relationship Id="rId59" Type="http://schemas.openxmlformats.org/officeDocument/2006/relationships/hyperlink" Target="http://www.ncbi.nlm.nih.gov/pubmed/?term=Lui%20SF%5BAuthor%5D&amp;cauthor=true&amp;cauthor_uid=11331053" TargetMode="External"/><Relationship Id="rId103" Type="http://schemas.openxmlformats.org/officeDocument/2006/relationships/hyperlink" Target="http://www.ncbi.nlm.nih.gov/pubmed/?term=Zuo%20CL%5BAuthor%5D&amp;cauthor=true&amp;cauthor_uid=21841780" TargetMode="External"/><Relationship Id="rId124" Type="http://schemas.openxmlformats.org/officeDocument/2006/relationships/hyperlink" Target="http://www.ncbi.nlm.nih.gov/pubmed/?term=Chen%20G%5BAuthor%5D&amp;cauthor=true&amp;cauthor_uid=21841780" TargetMode="External"/><Relationship Id="rId310" Type="http://schemas.openxmlformats.org/officeDocument/2006/relationships/hyperlink" Target="http://dx.doi.org/10.1006/bbrc.2001.6218" TargetMode="External"/><Relationship Id="rId70" Type="http://schemas.openxmlformats.org/officeDocument/2006/relationships/hyperlink" Target="http://www.ncbi.nlm.nih.gov/pubmed/?term=Segarra%20A%5BAuthor%5D&amp;cauthor=true&amp;cauthor_uid=22956820" TargetMode="External"/><Relationship Id="rId91" Type="http://schemas.openxmlformats.org/officeDocument/2006/relationships/hyperlink" Target="http://www.ncbi.nlm.nih.gov/pubmed/?term=Zhang%20XM%5BAuthor%5D&amp;cauthor=true&amp;cauthor_uid=21841780" TargetMode="External"/><Relationship Id="rId145" Type="http://schemas.openxmlformats.org/officeDocument/2006/relationships/hyperlink" Target="http://www.ncbi.nlm.nih.gov/pubmed/?term=Aoi%20T%5BAuthor%5D&amp;cauthor=true&amp;cauthor_uid=21699788" TargetMode="External"/><Relationship Id="rId166" Type="http://schemas.openxmlformats.org/officeDocument/2006/relationships/hyperlink" Target="http://www.ncbi.nlm.nih.gov/pubmed/?term=Stein+JV+J+Clin+Invest+2002" TargetMode="External"/><Relationship Id="rId187" Type="http://schemas.openxmlformats.org/officeDocument/2006/relationships/hyperlink" Target="http://www.ncbi.nlm.nih.gov/pubmed/?term=McCarthy+DD+J+Clin+Invest" TargetMode="External"/><Relationship Id="rId331" Type="http://schemas.openxmlformats.org/officeDocument/2006/relationships/hyperlink" Target="http://www.ncbi.nlm.nih.gov/pubmed/?term=Kiryluk%20K%5BAuthor%5D&amp;cauthor=true&amp;cauthor_uid=25694468" TargetMode="External"/><Relationship Id="rId352" Type="http://schemas.openxmlformats.org/officeDocument/2006/relationships/hyperlink" Target="http://www.ncbi.nlm.nih.gov/pubmed/?term=Jones%20SS%5BAuthor%5D&amp;cauthor=true&amp;cauthor_uid=11786084" TargetMode="External"/><Relationship Id="rId373" Type="http://schemas.openxmlformats.org/officeDocument/2006/relationships/hyperlink" Target="http://www.ncbi.nlm.nih.gov/pubmed/?term=Yao+J%2C+Ke+Z%2C+Wang+X" TargetMode="External"/><Relationship Id="rId1" Type="http://schemas.openxmlformats.org/officeDocument/2006/relationships/numbering" Target="numbering.xml"/><Relationship Id="rId212" Type="http://schemas.openxmlformats.org/officeDocument/2006/relationships/hyperlink" Target="http://www.ncbi.nlm.nih.gov/pubmed/?term=Takahashi%20K%5BAuthor%5D&amp;cauthor=true&amp;cauthor_uid=22067045" TargetMode="External"/><Relationship Id="rId233" Type="http://schemas.openxmlformats.org/officeDocument/2006/relationships/hyperlink" Target="http://www.ncbi.nlm.nih.gov/pubmed/2770118" TargetMode="External"/><Relationship Id="rId254" Type="http://schemas.openxmlformats.org/officeDocument/2006/relationships/hyperlink" Target="http://dx.doi.org/10.1016/S1471-4914(02)02405-X" TargetMode="External"/><Relationship Id="rId28" Type="http://schemas.openxmlformats.org/officeDocument/2006/relationships/hyperlink" Target="http://www.ncbi.nlm.nih.gov/pubmed/21258035" TargetMode="External"/><Relationship Id="rId49" Type="http://schemas.openxmlformats.org/officeDocument/2006/relationships/hyperlink" Target="http://www.ncbi.nlm.nih.gov/pubmed/?term=Watschinger%20B%5BAuthor%5D&amp;cauthor=true&amp;cauthor_uid=9734618" TargetMode="External"/><Relationship Id="rId114" Type="http://schemas.openxmlformats.org/officeDocument/2006/relationships/hyperlink" Target="http://www.ncbi.nlm.nih.gov/pubmed/?term=Sun%20WH%5BAuthor%5D&amp;cauthor=true&amp;cauthor_uid=21841780" TargetMode="External"/><Relationship Id="rId275" Type="http://schemas.openxmlformats.org/officeDocument/2006/relationships/hyperlink" Target="http://www.ncbi.nlm.nih.gov/pubmed/?term=Matousovic%20K%5BAuthor%5D&amp;cauthor=true&amp;cauthor_uid=21828345" TargetMode="External"/><Relationship Id="rId296" Type="http://schemas.openxmlformats.org/officeDocument/2006/relationships/hyperlink" Target="http://www.ncbi.nlm.nih.gov/pubmed/?term=Baumann+J%2C+Park+CG" TargetMode="External"/><Relationship Id="rId300" Type="http://schemas.openxmlformats.org/officeDocument/2006/relationships/hyperlink" Target="http://www.ncbi.nlm.nih.gov/pubmed/?term=Gestin%20A%5BAuthor%5D&amp;cauthor=true&amp;cauthor_uid=23926325" TargetMode="External"/><Relationship Id="rId60" Type="http://schemas.openxmlformats.org/officeDocument/2006/relationships/hyperlink" Target="http://www.ncbi.nlm.nih.gov/pubmed/?term=Li%20PK%5BAuthor%5D&amp;cauthor=true&amp;cauthor_uid=11331053" TargetMode="External"/><Relationship Id="rId81" Type="http://schemas.openxmlformats.org/officeDocument/2006/relationships/hyperlink" Target="http://www.ncbi.nlm.nih.gov/pubmed/21949093" TargetMode="External"/><Relationship Id="rId135" Type="http://schemas.openxmlformats.org/officeDocument/2006/relationships/hyperlink" Target="http://www.ncbi.nlm.nih.gov/pubmed/?term=Chu+X+Nat+Genet+2011" TargetMode="External"/><Relationship Id="rId156" Type="http://schemas.openxmlformats.org/officeDocument/2006/relationships/hyperlink" Target="http://www.ncbi.nlm.nih.gov/pubmed/?term=Stein%20JV%5BAuthor%5D&amp;cauthor=true&amp;cauthor_uid=12070306" TargetMode="External"/><Relationship Id="rId177" Type="http://schemas.openxmlformats.org/officeDocument/2006/relationships/hyperlink" Target="http://www.ncbi.nlm.nih.gov/pubmed/?term=Macpherson%20AJ%5BAuthor%5D&amp;cauthor=true&amp;cauthor_uid=21881212" TargetMode="External"/><Relationship Id="rId198" Type="http://schemas.openxmlformats.org/officeDocument/2006/relationships/hyperlink" Target="http://www.ncbi.nlm.nih.gov/pubmed/?term=Padmanabhan%20S%5BAuthor%5D&amp;cauthor=true&amp;cauthor_uid=20595679" TargetMode="External"/><Relationship Id="rId321" Type="http://schemas.openxmlformats.org/officeDocument/2006/relationships/hyperlink" Target="http://www.ncbi.nlm.nih.gov/pubmed/14978164" TargetMode="External"/><Relationship Id="rId342" Type="http://schemas.openxmlformats.org/officeDocument/2006/relationships/hyperlink" Target="http://www.ncbi.nlm.nih.gov/pubmed/19230171" TargetMode="External"/><Relationship Id="rId363" Type="http://schemas.openxmlformats.org/officeDocument/2006/relationships/hyperlink" Target="http://www.ncbi.nlm.nih.gov/pubmed/15930094" TargetMode="External"/><Relationship Id="rId384" Type="http://schemas.openxmlformats.org/officeDocument/2006/relationships/footer" Target="footer1.xml"/><Relationship Id="rId202" Type="http://schemas.openxmlformats.org/officeDocument/2006/relationships/hyperlink" Target="http://www.ncbi.nlm.nih.gov/pubmed/?term=Lathrop%20M%5BAuthor%5D&amp;cauthor=true&amp;cauthor_uid=20595679" TargetMode="External"/><Relationship Id="rId223" Type="http://schemas.openxmlformats.org/officeDocument/2006/relationships/hyperlink" Target="http://www.ncbi.nlm.nih.gov/pubmed/9278322" TargetMode="External"/><Relationship Id="rId244" Type="http://schemas.openxmlformats.org/officeDocument/2006/relationships/hyperlink" Target="http://dx.doi.org/10.1016/S0272-6386(99)70141-1" TargetMode="External"/><Relationship Id="rId18" Type="http://schemas.openxmlformats.org/officeDocument/2006/relationships/hyperlink" Target="http://www.ncbi.nlm.nih.gov/pubmed/?term=Hill%20PA%5BAuthor%5D&amp;cauthor=true&amp;cauthor_uid=11427626" TargetMode="External"/><Relationship Id="rId39" Type="http://schemas.openxmlformats.org/officeDocument/2006/relationships/hyperlink" Target="http://www.ncbi.nlm.nih.gov/pubmed/?term=Conradt%20C%5BAuthor%5D&amp;cauthor=true&amp;cauthor_uid=9734618" TargetMode="External"/><Relationship Id="rId265" Type="http://schemas.openxmlformats.org/officeDocument/2006/relationships/hyperlink" Target="http://www.ncbi.nlm.nih.gov/pubmed/?term=Cook%20HT%5BAuthor%5D&amp;cauthor=true&amp;cauthor_uid=21273233" TargetMode="External"/><Relationship Id="rId286" Type="http://schemas.openxmlformats.org/officeDocument/2006/relationships/hyperlink" Target="http://www.ncbi.nlm.nih.gov/pubmed/?term=Wyatt%20RJ%5BAuthor%5D&amp;cauthor=true&amp;cauthor_uid=21828345" TargetMode="External"/><Relationship Id="rId50" Type="http://schemas.openxmlformats.org/officeDocument/2006/relationships/hyperlink" Target="http://www.ncbi.nlm.nih.gov/pubmed/?term=Zucchelli%20P%5BAuthor%5D&amp;cauthor=true&amp;cauthor_uid=9734618" TargetMode="External"/><Relationship Id="rId104" Type="http://schemas.openxmlformats.org/officeDocument/2006/relationships/hyperlink" Target="http://www.ncbi.nlm.nih.gov/pubmed/?term=Shi%20JX%5BAuthor%5D&amp;cauthor=true&amp;cauthor_uid=21841780" TargetMode="External"/><Relationship Id="rId125" Type="http://schemas.openxmlformats.org/officeDocument/2006/relationships/hyperlink" Target="http://www.ncbi.nlm.nih.gov/pubmed/?term=Su%20Q%5BAuthor%5D&amp;cauthor=true&amp;cauthor_uid=21841780" TargetMode="External"/><Relationship Id="rId146" Type="http://schemas.openxmlformats.org/officeDocument/2006/relationships/hyperlink" Target="http://www.ncbi.nlm.nih.gov/pubmed/?term=Takazoe%20M%5BAuthor%5D&amp;cauthor=true&amp;cauthor_uid=21699788" TargetMode="External"/><Relationship Id="rId167" Type="http://schemas.openxmlformats.org/officeDocument/2006/relationships/hyperlink" Target="http://www.ncbi.nlm.nih.gov/pubmed/17570691" TargetMode="External"/><Relationship Id="rId188" Type="http://schemas.openxmlformats.org/officeDocument/2006/relationships/hyperlink" Target="http://www.ncbi.nlm.nih.gov/pubmed/?term=Feehally%20J%5BAuthor%5D&amp;cauthor=true&amp;cauthor_uid=20595679" TargetMode="External"/><Relationship Id="rId311" Type="http://schemas.openxmlformats.org/officeDocument/2006/relationships/hyperlink" Target="http://www.ncbi.nlm.nih.gov/pubmed/18222350" TargetMode="External"/><Relationship Id="rId332" Type="http://schemas.openxmlformats.org/officeDocument/2006/relationships/hyperlink" Target="http://www.ncbi.nlm.nih.gov/pubmed/?term=Gharavi%20A%5BAuthor%5D&amp;cauthor=true&amp;cauthor_uid=25694468" TargetMode="External"/><Relationship Id="rId353" Type="http://schemas.openxmlformats.org/officeDocument/2006/relationships/hyperlink" Target="http://www.ncbi.nlm.nih.gov/pubmed/?term=Dorai%20H%5BAuthor%5D&amp;cauthor=true&amp;cauthor_uid=11786084" TargetMode="External"/><Relationship Id="rId374" Type="http://schemas.openxmlformats.org/officeDocument/2006/relationships/image" Target="media/image1.emf"/><Relationship Id="rId71" Type="http://schemas.openxmlformats.org/officeDocument/2006/relationships/hyperlink" Target="http://www.ncbi.nlm.nih.gov/pubmed/?term=Bernis%20C%5BAuthor%5D&amp;cauthor=true&amp;cauthor_uid=22956820" TargetMode="External"/><Relationship Id="rId92" Type="http://schemas.openxmlformats.org/officeDocument/2006/relationships/hyperlink" Target="http://www.ncbi.nlm.nih.gov/pubmed/?term=Yuan%20GY%5BAuthor%5D&amp;cauthor=true&amp;cauthor_uid=21841780" TargetMode="External"/><Relationship Id="rId213" Type="http://schemas.openxmlformats.org/officeDocument/2006/relationships/hyperlink" Target="http://www.ncbi.nlm.nih.gov/pubmed/?term=Smith%20AD%5BAuthor%5D&amp;cauthor=true&amp;cauthor_uid=22067045" TargetMode="External"/><Relationship Id="rId234" Type="http://schemas.openxmlformats.org/officeDocument/2006/relationships/hyperlink" Target="http://www.ncbi.nlm.nih.gov/pubmed/?term=Barratt%20J%5BAuthor%5D&amp;cauthor=true&amp;cauthor_uid=10352192" TargetMode="External"/><Relationship Id="rId2" Type="http://schemas.openxmlformats.org/officeDocument/2006/relationships/styles" Target="styles.xml"/><Relationship Id="rId29" Type="http://schemas.openxmlformats.org/officeDocument/2006/relationships/hyperlink" Target="http://www.ncbi.nlm.nih.gov/pubmed/?term=Bonnet%20F%5BAuthor%5D&amp;cauthor=true&amp;cauthor_uid=11273871" TargetMode="External"/><Relationship Id="rId255" Type="http://schemas.openxmlformats.org/officeDocument/2006/relationships/hyperlink" Target="http://www.ncbi.nlm.nih.gov/pubmed/10393701" TargetMode="External"/><Relationship Id="rId276" Type="http://schemas.openxmlformats.org/officeDocument/2006/relationships/hyperlink" Target="http://www.ncbi.nlm.nih.gov/pubmed/?term=Brown%20R%5BAuthor%5D&amp;cauthor=true&amp;cauthor_uid=21828345" TargetMode="External"/><Relationship Id="rId297" Type="http://schemas.openxmlformats.org/officeDocument/2006/relationships/hyperlink" Target="http://www.ncbi.nlm.nih.gov/pubmed/?term=Diana%20J%5BAuthor%5D&amp;cauthor=true&amp;cauthor_uid=23926325" TargetMode="External"/><Relationship Id="rId40" Type="http://schemas.openxmlformats.org/officeDocument/2006/relationships/hyperlink" Target="http://www.ncbi.nlm.nih.gov/pubmed/?term=Ritz%20E%5BAuthor%5D&amp;cauthor=true&amp;cauthor_uid=9734618" TargetMode="External"/><Relationship Id="rId115" Type="http://schemas.openxmlformats.org/officeDocument/2006/relationships/hyperlink" Target="http://www.ncbi.nlm.nih.gov/pubmed/?term=Guo%20T%5BAuthor%5D&amp;cauthor=true&amp;cauthor_uid=21841780" TargetMode="External"/><Relationship Id="rId136" Type="http://schemas.openxmlformats.org/officeDocument/2006/relationships/hyperlink" Target="http://www.ncbi.nlm.nih.gov/pubmed/20694011" TargetMode="External"/><Relationship Id="rId157" Type="http://schemas.openxmlformats.org/officeDocument/2006/relationships/hyperlink" Target="http://www.ncbi.nlm.nih.gov/pubmed/?term=L%C3%B3pez-Fraga%20M%5BAuthor%5D&amp;cauthor=true&amp;cauthor_uid=12070306" TargetMode="External"/><Relationship Id="rId178" Type="http://schemas.openxmlformats.org/officeDocument/2006/relationships/hyperlink" Target="http://www.ncbi.nlm.nih.gov/pubmed/?term=McCoy%20KD%5BAuthor%5D&amp;cauthor=true&amp;cauthor_uid=21881212" TargetMode="External"/><Relationship Id="rId301" Type="http://schemas.openxmlformats.org/officeDocument/2006/relationships/hyperlink" Target="http://www.ncbi.nlm.nih.gov/pubmed/?term=Tissandie%20E%5BAuthor%5D&amp;cauthor=true&amp;cauthor_uid=23926325" TargetMode="External"/><Relationship Id="rId322" Type="http://schemas.openxmlformats.org/officeDocument/2006/relationships/hyperlink" Target="http://www.ncbi.nlm.nih.gov/pubmed/17495439" TargetMode="External"/><Relationship Id="rId343" Type="http://schemas.openxmlformats.org/officeDocument/2006/relationships/hyperlink" Target="http://www.ncbi.nlm.nih.gov/pubmed/20383870" TargetMode="External"/><Relationship Id="rId364" Type="http://schemas.openxmlformats.org/officeDocument/2006/relationships/hyperlink" Target="http://www.ncbi.nlm.nih.gov/pubmed/15673307" TargetMode="External"/><Relationship Id="rId61" Type="http://schemas.openxmlformats.org/officeDocument/2006/relationships/hyperlink" Target="http://www.ncbi.nlm.nih.gov/pubmed/11331053" TargetMode="External"/><Relationship Id="rId82" Type="http://schemas.openxmlformats.org/officeDocument/2006/relationships/hyperlink" Target="http://www.ncbi.nlm.nih.gov/pubmed/21399633" TargetMode="External"/><Relationship Id="rId199" Type="http://schemas.openxmlformats.org/officeDocument/2006/relationships/hyperlink" Target="http://www.ncbi.nlm.nih.gov/pubmed/?term=Vyse%20TJ%5BAuthor%5D&amp;cauthor=true&amp;cauthor_uid=20595679" TargetMode="External"/><Relationship Id="rId203" Type="http://schemas.openxmlformats.org/officeDocument/2006/relationships/hyperlink" Target="http://www.ncbi.nlm.nih.gov/pubmed/?term=Ratcliffe%20PJ%5BAuthor%5D&amp;cauthor=true&amp;cauthor_uid=20595679" TargetMode="External"/><Relationship Id="rId385" Type="http://schemas.openxmlformats.org/officeDocument/2006/relationships/fontTable" Target="fontTable.xml"/><Relationship Id="rId19" Type="http://schemas.openxmlformats.org/officeDocument/2006/relationships/hyperlink" Target="http://www.ncbi.nlm.nih.gov/pubmed/?term=Jones%20CL%5BAuthor%5D&amp;cauthor=true&amp;cauthor_uid=11427626" TargetMode="External"/><Relationship Id="rId224" Type="http://schemas.openxmlformats.org/officeDocument/2006/relationships/hyperlink" Target="http://www.ncbi.nlm.nih.gov/pubmed/17275907" TargetMode="External"/><Relationship Id="rId245" Type="http://schemas.openxmlformats.org/officeDocument/2006/relationships/hyperlink" Target="http://www.ncbi.nlm.nih.gov/pubmed/21839368" TargetMode="External"/><Relationship Id="rId266" Type="http://schemas.openxmlformats.org/officeDocument/2006/relationships/hyperlink" Target="http://www.ncbi.nlm.nih.gov/pubmed/?term=Roberts%20IS%5BAuthor%5D&amp;cauthor=true&amp;cauthor_uid=21273233" TargetMode="External"/><Relationship Id="rId287" Type="http://schemas.openxmlformats.org/officeDocument/2006/relationships/hyperlink" Target="http://www.ncbi.nlm.nih.gov/pubmed/?term=Hall+S%2C+Mayne+R" TargetMode="External"/><Relationship Id="rId30" Type="http://schemas.openxmlformats.org/officeDocument/2006/relationships/hyperlink" Target="http://www.ncbi.nlm.nih.gov/pubmed/?term=Deprele%20C%5BAuthor%5D&amp;cauthor=true&amp;cauthor_uid=11273871" TargetMode="External"/><Relationship Id="rId105" Type="http://schemas.openxmlformats.org/officeDocument/2006/relationships/hyperlink" Target="http://www.ncbi.nlm.nih.gov/pubmed/?term=Liu%20BL%5BAuthor%5D&amp;cauthor=true&amp;cauthor_uid=21841780" TargetMode="External"/><Relationship Id="rId126" Type="http://schemas.openxmlformats.org/officeDocument/2006/relationships/hyperlink" Target="http://www.ncbi.nlm.nih.gov/pubmed/?term=Peng%20YD%5BAuthor%5D&amp;cauthor=true&amp;cauthor_uid=21841780" TargetMode="External"/><Relationship Id="rId147" Type="http://schemas.openxmlformats.org/officeDocument/2006/relationships/hyperlink" Target="http://www.ncbi.nlm.nih.gov/pubmed/?term=Matsui%20T%5BAuthor%5D&amp;cauthor=true&amp;cauthor_uid=21699788" TargetMode="External"/><Relationship Id="rId168" Type="http://schemas.openxmlformats.org/officeDocument/2006/relationships/hyperlink" Target="http://dx.doi.org/10.1016/j.immuni.2007.04.014" TargetMode="External"/><Relationship Id="rId312" Type="http://schemas.openxmlformats.org/officeDocument/2006/relationships/hyperlink" Target="http://www.ncbi.nlm.nih.gov/pubmed/?term=Moura%20IC%5BAuthor%5D&amp;cauthor=true&amp;cauthor_uid=11514599" TargetMode="External"/><Relationship Id="rId333" Type="http://schemas.openxmlformats.org/officeDocument/2006/relationships/hyperlink" Target="http://www.ncbi.nlm.nih.gov/pubmed/?term=Fremeaux-Bacchi%20V%5BAuthor%5D&amp;cauthor=true&amp;cauthor_uid=25694468" TargetMode="External"/><Relationship Id="rId354" Type="http://schemas.openxmlformats.org/officeDocument/2006/relationships/hyperlink" Target="http://www.ncbi.nlm.nih.gov/pubmed/?term=Gould+SE%2C+Day+M" TargetMode="External"/><Relationship Id="rId51" Type="http://schemas.openxmlformats.org/officeDocument/2006/relationships/hyperlink" Target="http://www.ncbi.nlm.nih.gov/pubmed/2516884" TargetMode="External"/><Relationship Id="rId72" Type="http://schemas.openxmlformats.org/officeDocument/2006/relationships/hyperlink" Target="http://www.ncbi.nlm.nih.gov/pubmed/?term=Garc%C3%ADa%20A%5BAuthor%5D&amp;cauthor=true&amp;cauthor_uid=22956820" TargetMode="External"/><Relationship Id="rId93" Type="http://schemas.openxmlformats.org/officeDocument/2006/relationships/hyperlink" Target="http://www.ncbi.nlm.nih.gov/pubmed/?term=Li%20CG%5BAuthor%5D&amp;cauthor=true&amp;cauthor_uid=21841780" TargetMode="External"/><Relationship Id="rId189" Type="http://schemas.openxmlformats.org/officeDocument/2006/relationships/hyperlink" Target="http://www.ncbi.nlm.nih.gov/pubmed/?term=Farrall%20M%5BAuthor%5D&amp;cauthor=true&amp;cauthor_uid=20595679" TargetMode="External"/><Relationship Id="rId375" Type="http://schemas.openxmlformats.org/officeDocument/2006/relationships/package" Target="embeddings/Microsoft_PowerPoint____1.sldx"/><Relationship Id="rId3" Type="http://schemas.microsoft.com/office/2007/relationships/stylesWithEffects" Target="stylesWithEffects.xml"/><Relationship Id="rId214" Type="http://schemas.openxmlformats.org/officeDocument/2006/relationships/hyperlink" Target="http://www.ncbi.nlm.nih.gov/pubmed/?term=Poulsen%20K%5BAuthor%5D&amp;cauthor=true&amp;cauthor_uid=22067045" TargetMode="External"/><Relationship Id="rId235" Type="http://schemas.openxmlformats.org/officeDocument/2006/relationships/hyperlink" Target="http://www.ncbi.nlm.nih.gov/pubmed/?term=Bailey%20EM%5BAuthor%5D&amp;cauthor=true&amp;cauthor_uid=10352192" TargetMode="External"/><Relationship Id="rId256" Type="http://schemas.openxmlformats.org/officeDocument/2006/relationships/hyperlink" Target="http://www.ncbi.nlm.nih.gov/pubmed/19478457" TargetMode="External"/><Relationship Id="rId277" Type="http://schemas.openxmlformats.org/officeDocument/2006/relationships/hyperlink" Target="http://www.ncbi.nlm.nih.gov/pubmed/?term=Hall%20S%5BAuthor%5D&amp;cauthor=true&amp;cauthor_uid=21828345" TargetMode="External"/><Relationship Id="rId298" Type="http://schemas.openxmlformats.org/officeDocument/2006/relationships/hyperlink" Target="http://www.ncbi.nlm.nih.gov/pubmed/?term=Moura%20IC%5BAuthor%5D&amp;cauthor=true&amp;cauthor_uid=23926325" TargetMode="External"/><Relationship Id="rId116" Type="http://schemas.openxmlformats.org/officeDocument/2006/relationships/hyperlink" Target="http://www.ncbi.nlm.nih.gov/pubmed/?term=Cao%20HM%5BAuthor%5D&amp;cauthor=true&amp;cauthor_uid=21841780" TargetMode="External"/><Relationship Id="rId137" Type="http://schemas.openxmlformats.org/officeDocument/2006/relationships/hyperlink" Target="http://www.ncbi.nlm.nih.gov/pubmed/23273568" TargetMode="External"/><Relationship Id="rId158" Type="http://schemas.openxmlformats.org/officeDocument/2006/relationships/hyperlink" Target="http://www.ncbi.nlm.nih.gov/pubmed/?term=Elustondo%20FA%5BAuthor%5D&amp;cauthor=true&amp;cauthor_uid=12070306" TargetMode="External"/><Relationship Id="rId302" Type="http://schemas.openxmlformats.org/officeDocument/2006/relationships/hyperlink" Target="http://www.ncbi.nlm.nih.gov/pubmed/?term=Beaudoin%20L%5BAuthor%5D&amp;cauthor=true&amp;cauthor_uid=23926325" TargetMode="External"/><Relationship Id="rId323" Type="http://schemas.openxmlformats.org/officeDocument/2006/relationships/hyperlink" Target="http://www.ncbi.nlm.nih.gov/pubmed/22451718" TargetMode="External"/><Relationship Id="rId344" Type="http://schemas.openxmlformats.org/officeDocument/2006/relationships/hyperlink" Target="http://www.ncbi.nlm.nih.gov/pubmed/18202089" TargetMode="External"/><Relationship Id="rId20" Type="http://schemas.openxmlformats.org/officeDocument/2006/relationships/hyperlink" Target="http://www.ncbi.nlm.nih.gov/pubmed/?term=Kincaid-Smith%20PS%5BAuthor%5D&amp;cauthor=true&amp;cauthor_uid=11427626" TargetMode="External"/><Relationship Id="rId41" Type="http://schemas.openxmlformats.org/officeDocument/2006/relationships/hyperlink" Target="http://www.ncbi.nlm.nih.gov/pubmed/?term=Ferro%20M%5BAuthor%5D&amp;cauthor=true&amp;cauthor_uid=9734618" TargetMode="External"/><Relationship Id="rId62" Type="http://schemas.openxmlformats.org/officeDocument/2006/relationships/hyperlink" Target="http://dx.doi.org/10.1016/S0002-9343(01)00659-3" TargetMode="External"/><Relationship Id="rId83" Type="http://schemas.openxmlformats.org/officeDocument/2006/relationships/hyperlink" Target="http://www.ncbi.nlm.nih.gov/pubmed/17554300" TargetMode="External"/><Relationship Id="rId179" Type="http://schemas.openxmlformats.org/officeDocument/2006/relationships/hyperlink" Target="http://www.ncbi.nlm.nih.gov/pubmed/?term=Pei%20Y%5BAuthor%5D&amp;cauthor=true&amp;cauthor_uid=21881212" TargetMode="External"/><Relationship Id="rId365" Type="http://schemas.openxmlformats.org/officeDocument/2006/relationships/hyperlink" Target="http://www.ncbi.nlm.nih.gov/pubmed/19155534" TargetMode="External"/><Relationship Id="rId386" Type="http://schemas.openxmlformats.org/officeDocument/2006/relationships/theme" Target="theme/theme1.xml"/><Relationship Id="rId190" Type="http://schemas.openxmlformats.org/officeDocument/2006/relationships/hyperlink" Target="http://www.ncbi.nlm.nih.gov/pubmed/?term=Boland%20A%5BAuthor%5D&amp;cauthor=true&amp;cauthor_uid=20595679" TargetMode="External"/><Relationship Id="rId204" Type="http://schemas.openxmlformats.org/officeDocument/2006/relationships/hyperlink" Target="http://www.ncbi.nlm.nih.gov/pubmed/?term=Feehally+J+J+Am+Soc+Nephrol+2010" TargetMode="External"/><Relationship Id="rId225" Type="http://schemas.openxmlformats.org/officeDocument/2006/relationships/hyperlink" Target="http://dx.doi.org/10.1016/j.molimm.2006.12.011" TargetMode="External"/><Relationship Id="rId246" Type="http://schemas.openxmlformats.org/officeDocument/2006/relationships/hyperlink" Target="http://www.ncbi.nlm.nih.gov/pubmed/19891659" TargetMode="External"/><Relationship Id="rId267" Type="http://schemas.openxmlformats.org/officeDocument/2006/relationships/hyperlink" Target="http://www.ncbi.nlm.nih.gov/pubmed/?term=Bellur+SS%2C+Troyanov+S%2C+Cook+HT" TargetMode="External"/><Relationship Id="rId288" Type="http://schemas.openxmlformats.org/officeDocument/2006/relationships/hyperlink" Target="http://www.ncbi.nlm.nih.gov/pubmed/15673298" TargetMode="External"/><Relationship Id="rId106" Type="http://schemas.openxmlformats.org/officeDocument/2006/relationships/hyperlink" Target="http://www.ncbi.nlm.nih.gov/pubmed/?term=Guo%20CC%5BAuthor%5D&amp;cauthor=true&amp;cauthor_uid=21841780" TargetMode="External"/><Relationship Id="rId127" Type="http://schemas.openxmlformats.org/officeDocument/2006/relationships/hyperlink" Target="http://www.ncbi.nlm.nih.gov/pubmed/?term=Zhao%20JJ%5BAuthor%5D&amp;cauthor=true&amp;cauthor_uid=21841780" TargetMode="External"/><Relationship Id="rId313" Type="http://schemas.openxmlformats.org/officeDocument/2006/relationships/hyperlink" Target="http://www.ncbi.nlm.nih.gov/pubmed/?term=Centelles%20MN%5BAuthor%5D&amp;cauthor=true&amp;cauthor_uid=11514599" TargetMode="External"/><Relationship Id="rId10" Type="http://schemas.openxmlformats.org/officeDocument/2006/relationships/hyperlink" Target="http://www.ncbi.nlm.nih.gov/pubmed/?term=Julian%20BA%5BAuthor%5D&amp;cauthor=true&amp;cauthor_uid=23782179" TargetMode="External"/><Relationship Id="rId31" Type="http://schemas.openxmlformats.org/officeDocument/2006/relationships/hyperlink" Target="http://www.ncbi.nlm.nih.gov/pubmed/?term=Sassolas%20A%5BAuthor%5D&amp;cauthor=true&amp;cauthor_uid=11273871" TargetMode="External"/><Relationship Id="rId52" Type="http://schemas.openxmlformats.org/officeDocument/2006/relationships/hyperlink" Target="http://www.ncbi.nlm.nih.gov/pubmed/12753320" TargetMode="External"/><Relationship Id="rId73" Type="http://schemas.openxmlformats.org/officeDocument/2006/relationships/hyperlink" Target="http://www.ncbi.nlm.nih.gov/pubmed/?term=Goicoechea%20M%5BAuthor%5D&amp;cauthor=true&amp;cauthor_uid=22956820" TargetMode="External"/><Relationship Id="rId94" Type="http://schemas.openxmlformats.org/officeDocument/2006/relationships/hyperlink" Target="http://www.ncbi.nlm.nih.gov/pubmed/?term=Xue%20LQ%5BAuthor%5D&amp;cauthor=true&amp;cauthor_uid=21841780" TargetMode="External"/><Relationship Id="rId148" Type="http://schemas.openxmlformats.org/officeDocument/2006/relationships/hyperlink" Target="http://www.ncbi.nlm.nih.gov/pubmed/?term=Hirano%20A%5BAuthor%5D&amp;cauthor=true&amp;cauthor_uid=21699788" TargetMode="External"/><Relationship Id="rId169" Type="http://schemas.openxmlformats.org/officeDocument/2006/relationships/hyperlink" Target="http://www.ncbi.nlm.nih.gov/pubmed/?term=McCarthy%20DD%5BAuthor%5D&amp;cauthor=true&amp;cauthor_uid=21881212" TargetMode="External"/><Relationship Id="rId334" Type="http://schemas.openxmlformats.org/officeDocument/2006/relationships/hyperlink" Target="http://www.ncbi.nlm.nih.gov/pubmed/?term=Novak%20J%5BAuthor%5D&amp;cauthor=true&amp;cauthor_uid=25694468" TargetMode="External"/><Relationship Id="rId355" Type="http://schemas.openxmlformats.org/officeDocument/2006/relationships/hyperlink" Target="http://www.ncbi.nlm.nih.gov/pubmed/12676736" TargetMode="External"/><Relationship Id="rId376" Type="http://schemas.openxmlformats.org/officeDocument/2006/relationships/image" Target="media/image2.emf"/><Relationship Id="rId4" Type="http://schemas.openxmlformats.org/officeDocument/2006/relationships/settings" Target="settings.xml"/><Relationship Id="rId180" Type="http://schemas.openxmlformats.org/officeDocument/2006/relationships/hyperlink" Target="http://www.ncbi.nlm.nih.gov/pubmed/?term=Novak%20L%5BAuthor%5D&amp;cauthor=true&amp;cauthor_uid=21881212" TargetMode="External"/><Relationship Id="rId215" Type="http://schemas.openxmlformats.org/officeDocument/2006/relationships/hyperlink" Target="http://www.ncbi.nlm.nih.gov/pubmed/?term=Kilian%20M%5BAuthor%5D&amp;cauthor=true&amp;cauthor_uid=22067045" TargetMode="External"/><Relationship Id="rId236" Type="http://schemas.openxmlformats.org/officeDocument/2006/relationships/hyperlink" Target="http://www.ncbi.nlm.nih.gov/pubmed/?term=Buck%20KS%5BAuthor%5D&amp;cauthor=true&amp;cauthor_uid=10352192" TargetMode="External"/><Relationship Id="rId257" Type="http://schemas.openxmlformats.org/officeDocument/2006/relationships/hyperlink" Target="http://www.ncbi.nlm.nih.gov/pubmed/7985665" TargetMode="External"/><Relationship Id="rId278" Type="http://schemas.openxmlformats.org/officeDocument/2006/relationships/hyperlink" Target="http://www.ncbi.nlm.nih.gov/pubmed/?term=Sanders%20JT%5BAuthor%5D&amp;cauthor=true&amp;cauthor_uid=21828345" TargetMode="External"/><Relationship Id="rId303" Type="http://schemas.openxmlformats.org/officeDocument/2006/relationships/hyperlink" Target="http://www.ncbi.nlm.nih.gov/pubmed/?term=Corth%C3%A9sy%20B%5BAuthor%5D&amp;cauthor=true&amp;cauthor_uid=23926325"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39</Pages>
  <Words>15889</Words>
  <Characters>90569</Characters>
  <Application>Microsoft Office Word</Application>
  <DocSecurity>0</DocSecurity>
  <Lines>754</Lines>
  <Paragraphs>212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微软用户</cp:lastModifiedBy>
  <cp:revision>4</cp:revision>
  <cp:lastPrinted>2015-08-06T13:20:00Z</cp:lastPrinted>
  <dcterms:created xsi:type="dcterms:W3CDTF">2015-08-30T15:55:00Z</dcterms:created>
  <dcterms:modified xsi:type="dcterms:W3CDTF">2015-08-31T01:53:00Z</dcterms:modified>
</cp:coreProperties>
</file>