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D11" w:rsidRPr="005D6544" w:rsidRDefault="00B57163" w:rsidP="00666370">
      <w:pPr>
        <w:adjustRightInd w:val="0"/>
        <w:snapToGrid w:val="0"/>
        <w:spacing w:line="360" w:lineRule="auto"/>
        <w:jc w:val="both"/>
        <w:rPr>
          <w:rFonts w:ascii="Book Antiqua" w:hAnsi="Book Antiqua"/>
          <w:sz w:val="24"/>
          <w:lang w:val="en-US"/>
        </w:rPr>
      </w:pPr>
      <w:bookmarkStart w:id="0" w:name="OLE_LINK40"/>
      <w:bookmarkStart w:id="1" w:name="OLE_LINK1"/>
      <w:r w:rsidRPr="00B57163">
        <w:rPr>
          <w:rFonts w:ascii="Book Antiqua" w:eastAsia="Times New Roman" w:hAnsi="Book Antiqua" w:cs="宋体"/>
          <w:b/>
          <w:sz w:val="24"/>
          <w:lang w:val="en-US"/>
        </w:rPr>
        <w:t xml:space="preserve">Name of Journal: </w:t>
      </w:r>
      <w:r w:rsidRPr="00B57163">
        <w:rPr>
          <w:rFonts w:ascii="Book Antiqua" w:eastAsia="Times New Roman" w:hAnsi="Book Antiqua" w:cs="宋体"/>
          <w:b/>
          <w:i/>
          <w:sz w:val="24"/>
          <w:lang w:val="en-US"/>
        </w:rPr>
        <w:t>World Journal of Gastrointestinal Surgery</w:t>
      </w:r>
    </w:p>
    <w:p w:rsidR="00662D11" w:rsidRPr="005D6544" w:rsidRDefault="00B57163" w:rsidP="00666370">
      <w:pPr>
        <w:adjustRightInd w:val="0"/>
        <w:snapToGrid w:val="0"/>
        <w:spacing w:line="360" w:lineRule="auto"/>
        <w:jc w:val="both"/>
        <w:rPr>
          <w:rFonts w:ascii="Book Antiqua" w:eastAsia="Times New Roman" w:hAnsi="Book Antiqua" w:cs="宋体"/>
          <w:b/>
          <w:color w:val="FF0000"/>
          <w:sz w:val="24"/>
          <w:lang w:val="en-US" w:eastAsia="zh-CN"/>
        </w:rPr>
      </w:pPr>
      <w:r w:rsidRPr="00B57163">
        <w:rPr>
          <w:rFonts w:ascii="Book Antiqua" w:hAnsi="Book Antiqua" w:cs="Arial"/>
          <w:b/>
          <w:sz w:val="24"/>
          <w:lang w:val="en-US"/>
        </w:rPr>
        <w:t xml:space="preserve">ESPS Manuscript NO: </w:t>
      </w:r>
      <w:r w:rsidRPr="00B57163">
        <w:rPr>
          <w:rFonts w:ascii="Book Antiqua" w:hAnsi="Book Antiqua" w:cs="Arial"/>
          <w:b/>
          <w:sz w:val="24"/>
          <w:lang w:val="en-US" w:eastAsia="zh-CN"/>
        </w:rPr>
        <w:t>21045</w:t>
      </w:r>
    </w:p>
    <w:p w:rsidR="00662D11" w:rsidRPr="00132E6C" w:rsidRDefault="00B57163" w:rsidP="00666370">
      <w:pPr>
        <w:suppressAutoHyphens/>
        <w:autoSpaceDE w:val="0"/>
        <w:autoSpaceDN w:val="0"/>
        <w:adjustRightInd w:val="0"/>
        <w:snapToGrid w:val="0"/>
        <w:spacing w:line="360" w:lineRule="auto"/>
        <w:jc w:val="both"/>
        <w:rPr>
          <w:rFonts w:ascii="Book Antiqua" w:eastAsia="幼圆" w:hAnsi="Book Antiqua"/>
          <w:b/>
          <w:sz w:val="24"/>
        </w:rPr>
      </w:pPr>
      <w:bookmarkStart w:id="2" w:name="OLE_LINK1617"/>
      <w:bookmarkStart w:id="3" w:name="OLE_LINK1618"/>
      <w:r w:rsidRPr="00B57163">
        <w:rPr>
          <w:rFonts w:ascii="Book Antiqua" w:hAnsi="Book Antiqua" w:cs="Arial"/>
          <w:b/>
          <w:sz w:val="24"/>
          <w:lang w:val="en-US"/>
        </w:rPr>
        <w:t>Manuscript Type</w:t>
      </w:r>
      <w:r w:rsidRPr="00B57163">
        <w:rPr>
          <w:rFonts w:ascii="Book Antiqua" w:hAnsi="Book Antiqua"/>
          <w:b/>
          <w:sz w:val="24"/>
          <w:lang w:val="en-US"/>
        </w:rPr>
        <w:t xml:space="preserve">: </w:t>
      </w:r>
      <w:bookmarkEnd w:id="2"/>
      <w:bookmarkEnd w:id="3"/>
      <w:r w:rsidRPr="00B57163">
        <w:rPr>
          <w:rFonts w:ascii="Book Antiqua" w:hAnsi="Book Antiqua"/>
          <w:b/>
          <w:sz w:val="24"/>
          <w:lang w:val="en-US"/>
        </w:rPr>
        <w:t xml:space="preserve">Systematic </w:t>
      </w:r>
      <w:r w:rsidRPr="00B57163">
        <w:rPr>
          <w:rFonts w:ascii="Book Antiqua" w:hAnsi="Book Antiqua" w:cs="Arial"/>
          <w:b/>
          <w:sz w:val="24"/>
          <w:lang w:val="en-US" w:eastAsia="zh-CN"/>
        </w:rPr>
        <w:t>Review</w:t>
      </w:r>
      <w:r w:rsidR="0039521B">
        <w:rPr>
          <w:rFonts w:ascii="Book Antiqua" w:hAnsi="Book Antiqua" w:cs="Arial" w:hint="eastAsia"/>
          <w:b/>
          <w:sz w:val="24"/>
          <w:lang w:val="en-US" w:eastAsia="zh-CN"/>
        </w:rPr>
        <w:t>s</w:t>
      </w:r>
    </w:p>
    <w:bookmarkEnd w:id="0"/>
    <w:p w:rsidR="00662D11" w:rsidRPr="005D6544" w:rsidRDefault="00662D11" w:rsidP="00666370">
      <w:pPr>
        <w:widowControl w:val="0"/>
        <w:spacing w:line="360" w:lineRule="auto"/>
        <w:jc w:val="both"/>
        <w:rPr>
          <w:rFonts w:ascii="Book Antiqua" w:hAnsi="Book Antiqua"/>
          <w:b/>
          <w:sz w:val="28"/>
          <w:szCs w:val="24"/>
          <w:lang w:val="en-US" w:eastAsia="zh-CN"/>
        </w:rPr>
      </w:pPr>
    </w:p>
    <w:p w:rsidR="00756398" w:rsidRPr="005D6544" w:rsidRDefault="00756398" w:rsidP="00666370">
      <w:pPr>
        <w:widowControl w:val="0"/>
        <w:spacing w:line="360" w:lineRule="auto"/>
        <w:jc w:val="both"/>
        <w:rPr>
          <w:rFonts w:ascii="Book Antiqua" w:hAnsi="Book Antiqua"/>
          <w:b/>
          <w:sz w:val="24"/>
          <w:szCs w:val="24"/>
          <w:lang w:val="en-US" w:eastAsia="zh-CN"/>
        </w:rPr>
      </w:pPr>
      <w:r w:rsidRPr="005D6544">
        <w:rPr>
          <w:rFonts w:ascii="Book Antiqua" w:hAnsi="Book Antiqua"/>
          <w:b/>
          <w:sz w:val="24"/>
          <w:szCs w:val="24"/>
          <w:lang w:val="en-US"/>
        </w:rPr>
        <w:t xml:space="preserve">Therapeutic improvement of colonic anastomotic healing under complicated conditions: </w:t>
      </w:r>
      <w:r w:rsidR="0071300F">
        <w:rPr>
          <w:rFonts w:ascii="Book Antiqua" w:hAnsi="Book Antiqua"/>
          <w:b/>
          <w:sz w:val="24"/>
          <w:szCs w:val="24"/>
          <w:lang w:val="en-US"/>
        </w:rPr>
        <w:t>A s</w:t>
      </w:r>
      <w:r w:rsidRPr="005D6544">
        <w:rPr>
          <w:rFonts w:ascii="Book Antiqua" w:hAnsi="Book Antiqua"/>
          <w:b/>
          <w:sz w:val="24"/>
          <w:szCs w:val="24"/>
          <w:lang w:val="en-US"/>
        </w:rPr>
        <w:t>ystematic review</w:t>
      </w:r>
      <w:bookmarkEnd w:id="1"/>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eastAsia="宋体" w:hAnsi="Book Antiqua" w:cs="Times New Roman"/>
        </w:rPr>
      </w:pPr>
      <w:r w:rsidRPr="005D6544">
        <w:rPr>
          <w:rFonts w:ascii="Book Antiqua" w:hAnsi="Book Antiqua" w:cs="Times New Roman"/>
        </w:rPr>
        <w:t>Nerstrøm</w:t>
      </w:r>
      <w:r w:rsidRPr="005D6544">
        <w:rPr>
          <w:rFonts w:ascii="Book Antiqua" w:hAnsi="Book Antiqua" w:cs="Times New Roman"/>
          <w:bCs/>
          <w:color w:val="231F20"/>
          <w:kern w:val="0"/>
        </w:rPr>
        <w:t xml:space="preserve"> M </w:t>
      </w:r>
      <w:r w:rsidRPr="005D6544">
        <w:rPr>
          <w:rFonts w:ascii="Book Antiqua" w:hAnsi="Book Antiqua" w:cs="Times New Roman"/>
          <w:bCs/>
          <w:i/>
          <w:iCs/>
          <w:color w:val="231F20"/>
          <w:kern w:val="0"/>
        </w:rPr>
        <w:t>et al</w:t>
      </w:r>
      <w:r w:rsidR="00614D4C" w:rsidRPr="005D6544">
        <w:rPr>
          <w:rFonts w:ascii="Book Antiqua" w:eastAsia="宋体" w:hAnsi="Book Antiqua" w:cs="Times New Roman"/>
          <w:bCs/>
          <w:iCs/>
          <w:color w:val="231F20"/>
          <w:kern w:val="0"/>
        </w:rPr>
        <w:t>.</w:t>
      </w:r>
      <w:r w:rsidRPr="005D6544">
        <w:rPr>
          <w:rFonts w:ascii="Book Antiqua" w:hAnsi="Book Antiqua" w:cs="Times New Roman"/>
          <w:bCs/>
          <w:color w:val="231F20"/>
          <w:kern w:val="0"/>
        </w:rPr>
        <w:t xml:space="preserve"> </w:t>
      </w:r>
      <w:r w:rsidRPr="005D6544">
        <w:rPr>
          <w:rFonts w:ascii="Book Antiqua" w:hAnsi="Book Antiqua" w:cs="Times New Roman"/>
        </w:rPr>
        <w:t>Therapeutic improvement of complicated colonic anastomoses</w:t>
      </w:r>
    </w:p>
    <w:p w:rsidR="00614D4C" w:rsidRPr="005D6544" w:rsidRDefault="00614D4C" w:rsidP="00666370">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eastAsia="宋体" w:hAnsi="Book Antiqua" w:cs="Times New Roman"/>
        </w:rPr>
      </w:pPr>
    </w:p>
    <w:p w:rsidR="00614D4C" w:rsidRPr="00AC252B" w:rsidRDefault="00B57163" w:rsidP="00666370">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eastAsia="宋体" w:hAnsi="Book Antiqua" w:cs="Times New Roman"/>
          <w:lang w:val="da-DK"/>
        </w:rPr>
      </w:pPr>
      <w:r w:rsidRPr="00B57163">
        <w:rPr>
          <w:rFonts w:ascii="Book Antiqua" w:hAnsi="Book Antiqua"/>
          <w:b/>
          <w:bCs/>
          <w:lang w:val="da-DK"/>
        </w:rPr>
        <w:t>Malene Nerstrøm, Peter-Martin Krarup, Lars Nannestad Jorgensen, Magnus S Ågren</w:t>
      </w:r>
    </w:p>
    <w:p w:rsidR="00756398" w:rsidRPr="00AC252B" w:rsidRDefault="00756398" w:rsidP="00666370">
      <w:pPr>
        <w:widowControl w:val="0"/>
        <w:spacing w:line="360" w:lineRule="auto"/>
        <w:jc w:val="both"/>
        <w:rPr>
          <w:rFonts w:ascii="Book Antiqua" w:hAnsi="Book Antiqua"/>
          <w:sz w:val="24"/>
          <w:szCs w:val="24"/>
        </w:rPr>
      </w:pPr>
    </w:p>
    <w:p w:rsidR="00756398" w:rsidRPr="00AC252B" w:rsidRDefault="00B57163" w:rsidP="00666370">
      <w:pPr>
        <w:snapToGrid w:val="0"/>
        <w:spacing w:line="360" w:lineRule="auto"/>
        <w:jc w:val="both"/>
        <w:rPr>
          <w:rFonts w:ascii="Book Antiqua" w:hAnsi="Book Antiqua"/>
          <w:sz w:val="24"/>
          <w:szCs w:val="24"/>
        </w:rPr>
      </w:pPr>
      <w:r w:rsidRPr="00B57163">
        <w:rPr>
          <w:rFonts w:ascii="Book Antiqua" w:hAnsi="Book Antiqua"/>
          <w:b/>
          <w:bCs/>
          <w:sz w:val="24"/>
          <w:szCs w:val="24"/>
        </w:rPr>
        <w:t xml:space="preserve">Malene Nerstrøm, Peter-Martin Krarup, Lars Nannestad Jorgensen, Magnus S Ågren, </w:t>
      </w:r>
      <w:r w:rsidRPr="00B57163">
        <w:rPr>
          <w:rFonts w:ascii="Book Antiqua" w:hAnsi="Book Antiqua"/>
          <w:sz w:val="24"/>
          <w:szCs w:val="24"/>
        </w:rPr>
        <w:t>Digestive Disease Center, Bispebjerg Hospital, University of Copenhagen, DK-2400 Copenhagen NV, Denmark</w:t>
      </w:r>
    </w:p>
    <w:p w:rsidR="00756398" w:rsidRPr="00AC252B" w:rsidRDefault="00756398" w:rsidP="00666370">
      <w:pPr>
        <w:snapToGrid w:val="0"/>
        <w:spacing w:line="360" w:lineRule="auto"/>
        <w:jc w:val="both"/>
        <w:rPr>
          <w:rFonts w:ascii="Book Antiqua" w:hAnsi="Book Antiqua"/>
          <w:sz w:val="24"/>
          <w:szCs w:val="24"/>
        </w:rPr>
      </w:pPr>
    </w:p>
    <w:p w:rsidR="00756398" w:rsidRPr="005D6544" w:rsidRDefault="00756398" w:rsidP="00666370">
      <w:pPr>
        <w:snapToGrid w:val="0"/>
        <w:spacing w:line="360" w:lineRule="auto"/>
        <w:jc w:val="both"/>
        <w:rPr>
          <w:rFonts w:ascii="Book Antiqua" w:hAnsi="Book Antiqua"/>
          <w:sz w:val="24"/>
          <w:szCs w:val="24"/>
          <w:lang w:val="en-US"/>
        </w:rPr>
      </w:pPr>
      <w:r w:rsidRPr="005D6544">
        <w:rPr>
          <w:rFonts w:ascii="Book Antiqua" w:hAnsi="Book Antiqua"/>
          <w:b/>
          <w:bCs/>
          <w:sz w:val="24"/>
          <w:szCs w:val="24"/>
          <w:lang w:val="en-US"/>
        </w:rPr>
        <w:t xml:space="preserve">Magnus S Ågren, </w:t>
      </w:r>
      <w:r w:rsidRPr="005D6544">
        <w:rPr>
          <w:rFonts w:ascii="Book Antiqua" w:hAnsi="Book Antiqua"/>
          <w:sz w:val="24"/>
          <w:szCs w:val="24"/>
          <w:lang w:val="en-US"/>
        </w:rPr>
        <w:t>Copenhagen Wound Healing Center, Bispebjerg Hospital, University of Copenhagen, DK-2400 Copenhagen NV, Denmark</w:t>
      </w:r>
    </w:p>
    <w:p w:rsidR="00756398" w:rsidRPr="005D6544" w:rsidRDefault="00756398" w:rsidP="00666370">
      <w:pPr>
        <w:snapToGrid w:val="0"/>
        <w:spacing w:line="360" w:lineRule="auto"/>
        <w:jc w:val="both"/>
        <w:rPr>
          <w:rFonts w:ascii="Book Antiqua" w:hAnsi="Book Antiqua"/>
          <w:sz w:val="24"/>
          <w:szCs w:val="24"/>
          <w:lang w:val="en-US"/>
        </w:rPr>
      </w:pPr>
    </w:p>
    <w:p w:rsidR="00756398" w:rsidRPr="005D6544" w:rsidRDefault="00756398" w:rsidP="00666370">
      <w:pPr>
        <w:snapToGrid w:val="0"/>
        <w:spacing w:line="360" w:lineRule="auto"/>
        <w:jc w:val="both"/>
        <w:rPr>
          <w:rFonts w:ascii="Book Antiqua" w:hAnsi="Book Antiqua"/>
          <w:sz w:val="24"/>
          <w:szCs w:val="24"/>
          <w:lang w:val="en-US"/>
        </w:rPr>
      </w:pPr>
      <w:r w:rsidRPr="005D6544">
        <w:rPr>
          <w:rFonts w:ascii="Book Antiqua" w:hAnsi="Book Antiqua"/>
          <w:b/>
          <w:bCs/>
          <w:sz w:val="24"/>
          <w:szCs w:val="24"/>
          <w:lang w:val="en-US"/>
        </w:rPr>
        <w:t xml:space="preserve">Magnus S Ågren, </w:t>
      </w:r>
      <w:r w:rsidRPr="005D6544">
        <w:rPr>
          <w:rFonts w:ascii="Book Antiqua" w:hAnsi="Book Antiqua"/>
          <w:sz w:val="24"/>
          <w:szCs w:val="24"/>
          <w:lang w:val="en-US"/>
        </w:rPr>
        <w:t>Department of Clinical Medicine, Faculty of Health and Medical Sciences, University of Copenhagen, DK-2200 Copenhagen, Denmark</w:t>
      </w:r>
    </w:p>
    <w:p w:rsidR="00756398" w:rsidRPr="005D6544" w:rsidRDefault="00756398" w:rsidP="00666370">
      <w:pPr>
        <w:widowControl w:val="0"/>
        <w:spacing w:line="360" w:lineRule="auto"/>
        <w:jc w:val="both"/>
        <w:rPr>
          <w:rFonts w:ascii="Book Antiqua" w:hAnsi="Book Antiqua"/>
          <w:b/>
          <w:sz w:val="24"/>
          <w:szCs w:val="24"/>
          <w:lang w:val="en-US"/>
        </w:rPr>
      </w:pP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b/>
          <w:sz w:val="24"/>
          <w:szCs w:val="24"/>
          <w:lang w:val="en-US"/>
        </w:rPr>
        <w:t xml:space="preserve">Author contributions: </w:t>
      </w:r>
      <w:r w:rsidRPr="005D6544">
        <w:rPr>
          <w:rFonts w:ascii="Book Antiqua" w:hAnsi="Book Antiqua"/>
          <w:sz w:val="24"/>
          <w:szCs w:val="24"/>
          <w:lang w:val="en-US"/>
        </w:rPr>
        <w:t>Nerstrøm M performed the literature search, collected and analyzed the data and drafted the article; Krarup PM designed the study, performed the literature search and the statistical analyses; Jorgensen LN designed the study and edited the manuscript; Ågren MS designed the study and edited the manuscript.</w:t>
      </w:r>
    </w:p>
    <w:p w:rsidR="00756398" w:rsidRPr="005D6544" w:rsidRDefault="00756398" w:rsidP="00666370">
      <w:pPr>
        <w:widowControl w:val="0"/>
        <w:spacing w:line="360" w:lineRule="auto"/>
        <w:jc w:val="both"/>
        <w:rPr>
          <w:rFonts w:ascii="Book Antiqua" w:hAnsi="Book Antiqua"/>
          <w:b/>
          <w:sz w:val="24"/>
          <w:lang w:val="en-US" w:eastAsia="zh-CN"/>
        </w:rPr>
      </w:pPr>
    </w:p>
    <w:p w:rsidR="00756398" w:rsidRPr="005D6544" w:rsidRDefault="00756398" w:rsidP="00666370">
      <w:pPr>
        <w:widowControl w:val="0"/>
        <w:spacing w:line="360" w:lineRule="auto"/>
        <w:jc w:val="both"/>
        <w:rPr>
          <w:rFonts w:ascii="Book Antiqua" w:hAnsi="Book Antiqua"/>
          <w:sz w:val="24"/>
          <w:lang w:val="en-US" w:eastAsia="zh-CN"/>
        </w:rPr>
      </w:pPr>
      <w:r w:rsidRPr="005D6544">
        <w:rPr>
          <w:rFonts w:ascii="Book Antiqua" w:hAnsi="Book Antiqua"/>
          <w:b/>
          <w:sz w:val="24"/>
          <w:lang w:val="en-US"/>
        </w:rPr>
        <w:t xml:space="preserve">Conflict-of-interest statement:  </w:t>
      </w:r>
      <w:r w:rsidRPr="005D6544">
        <w:rPr>
          <w:rFonts w:ascii="Book Antiqua" w:hAnsi="Book Antiqua"/>
          <w:sz w:val="24"/>
          <w:lang w:val="en-US"/>
        </w:rPr>
        <w:t>There are no conflicts of interest to declare.</w:t>
      </w:r>
    </w:p>
    <w:p w:rsidR="00614D4C" w:rsidRDefault="00614D4C" w:rsidP="00666370">
      <w:pPr>
        <w:widowControl w:val="0"/>
        <w:spacing w:line="360" w:lineRule="auto"/>
        <w:jc w:val="both"/>
        <w:rPr>
          <w:rFonts w:ascii="Book Antiqua" w:hAnsi="Book Antiqua"/>
          <w:sz w:val="24"/>
          <w:lang w:val="en-US" w:eastAsia="zh-CN"/>
        </w:rPr>
      </w:pPr>
    </w:p>
    <w:p w:rsidR="0039521B" w:rsidRDefault="0039521B" w:rsidP="00666370">
      <w:pPr>
        <w:widowControl w:val="0"/>
        <w:spacing w:line="360" w:lineRule="auto"/>
        <w:jc w:val="both"/>
        <w:rPr>
          <w:rFonts w:ascii="Book Antiqua" w:hAnsi="Book Antiqua"/>
          <w:sz w:val="24"/>
          <w:lang w:val="en-US" w:eastAsia="zh-CN"/>
        </w:rPr>
      </w:pPr>
      <w:r w:rsidRPr="00132E6C">
        <w:rPr>
          <w:rFonts w:ascii="Book Antiqua" w:hAnsi="Book Antiqua"/>
          <w:b/>
          <w:sz w:val="24"/>
          <w:lang w:val="en-US" w:eastAsia="zh-CN"/>
        </w:rPr>
        <w:t>Data sharing statement</w:t>
      </w:r>
      <w:r w:rsidR="00132E6C" w:rsidRPr="00132E6C">
        <w:rPr>
          <w:rFonts w:ascii="Book Antiqua" w:hAnsi="Book Antiqua" w:hint="eastAsia"/>
          <w:b/>
          <w:sz w:val="24"/>
          <w:lang w:val="en-US" w:eastAsia="zh-CN"/>
        </w:rPr>
        <w:t xml:space="preserve">: </w:t>
      </w:r>
      <w:r w:rsidR="00132E6C">
        <w:rPr>
          <w:rFonts w:ascii="Book Antiqua" w:hAnsi="Book Antiqua" w:hint="eastAsia"/>
          <w:sz w:val="24"/>
          <w:lang w:val="en-US" w:eastAsia="zh-CN"/>
        </w:rPr>
        <w:t>No additional data are available.</w:t>
      </w:r>
    </w:p>
    <w:p w:rsidR="00132E6C" w:rsidRPr="005D6544" w:rsidRDefault="00132E6C" w:rsidP="00666370">
      <w:pPr>
        <w:widowControl w:val="0"/>
        <w:spacing w:line="360" w:lineRule="auto"/>
        <w:jc w:val="both"/>
        <w:rPr>
          <w:rFonts w:ascii="Book Antiqua" w:hAnsi="Book Antiqua"/>
          <w:sz w:val="24"/>
          <w:lang w:val="en-US" w:eastAsia="zh-CN"/>
        </w:rPr>
      </w:pPr>
    </w:p>
    <w:p w:rsidR="00614D4C" w:rsidRPr="005D6544" w:rsidRDefault="00614D4C" w:rsidP="00666370">
      <w:pPr>
        <w:widowControl w:val="0"/>
        <w:spacing w:line="360" w:lineRule="auto"/>
        <w:jc w:val="both"/>
        <w:rPr>
          <w:rFonts w:ascii="Book Antiqua" w:hAnsi="Book Antiqua"/>
          <w:sz w:val="24"/>
          <w:lang w:val="en-US" w:eastAsia="zh-CN"/>
        </w:rPr>
      </w:pPr>
      <w:r w:rsidRPr="005D6544">
        <w:rPr>
          <w:rFonts w:ascii="Book Antiqua" w:hAnsi="Book Antiqua"/>
          <w:b/>
          <w:sz w:val="24"/>
          <w:lang w:val="en-US" w:eastAsia="zh-CN"/>
        </w:rPr>
        <w:t xml:space="preserve">Open-Access: </w:t>
      </w:r>
      <w:r w:rsidRPr="005D6544">
        <w:rPr>
          <w:rFonts w:ascii="Book Antiqua" w:hAnsi="Book Antiqua"/>
          <w:sz w:val="24"/>
          <w:lang w:val="en-US" w:eastAsia="zh-CN"/>
        </w:rPr>
        <w:t xml:space="preserve">This article is an open-access article which was selected by an in-house </w:t>
      </w:r>
      <w:r w:rsidRPr="005D6544">
        <w:rPr>
          <w:rFonts w:ascii="Book Antiqua" w:hAnsi="Book Antiqua"/>
          <w:sz w:val="24"/>
          <w:lang w:val="en-US" w:eastAsia="zh-CN"/>
        </w:rPr>
        <w:lastRenderedPageBreak/>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56398" w:rsidRPr="005D6544" w:rsidRDefault="00756398" w:rsidP="00666370">
      <w:pPr>
        <w:widowControl w:val="0"/>
        <w:spacing w:line="360" w:lineRule="auto"/>
        <w:jc w:val="both"/>
        <w:rPr>
          <w:rFonts w:ascii="Book Antiqua" w:hAnsi="Book Antiqua"/>
          <w:sz w:val="24"/>
          <w:lang w:val="en-US"/>
        </w:rPr>
      </w:pPr>
    </w:p>
    <w:p w:rsidR="00756398" w:rsidRPr="005D6544" w:rsidRDefault="00756398" w:rsidP="00666370">
      <w:pPr>
        <w:widowControl w:val="0"/>
        <w:spacing w:line="360" w:lineRule="auto"/>
        <w:jc w:val="both"/>
        <w:rPr>
          <w:rFonts w:ascii="Book Antiqua" w:hAnsi="Book Antiqua"/>
          <w:sz w:val="24"/>
          <w:szCs w:val="24"/>
          <w:lang w:val="en-US"/>
        </w:rPr>
      </w:pPr>
      <w:bookmarkStart w:id="4" w:name="OLE_LINK5"/>
      <w:r w:rsidRPr="005D6544">
        <w:rPr>
          <w:rFonts w:ascii="Book Antiqua" w:hAnsi="Book Antiqua"/>
          <w:b/>
          <w:sz w:val="24"/>
          <w:szCs w:val="24"/>
          <w:lang w:val="en-US"/>
        </w:rPr>
        <w:t>Correspondence to: Magnus S Ågren, Professor,</w:t>
      </w:r>
      <w:r w:rsidRPr="005D6544">
        <w:rPr>
          <w:rFonts w:ascii="Book Antiqua" w:hAnsi="Book Antiqua"/>
          <w:sz w:val="24"/>
          <w:szCs w:val="24"/>
          <w:lang w:val="en-US"/>
        </w:rPr>
        <w:t xml:space="preserve"> Digestive Disease Center and Copenhagen Wound Healing Center, Bispebjerg Hospital, University of Copenhagen, Bispebjerg Bakke 23, DK-2400 Copenhagen NV, Denmark. magnus.agren@mail.dk </w:t>
      </w:r>
      <w:bookmarkEnd w:id="4"/>
    </w:p>
    <w:p w:rsidR="00614D4C" w:rsidRPr="005D6544" w:rsidRDefault="00756398" w:rsidP="00666370">
      <w:pPr>
        <w:widowControl w:val="0"/>
        <w:spacing w:line="360" w:lineRule="auto"/>
        <w:jc w:val="both"/>
        <w:rPr>
          <w:rFonts w:ascii="Book Antiqua" w:hAnsi="Book Antiqua"/>
          <w:sz w:val="24"/>
          <w:szCs w:val="24"/>
          <w:lang w:val="en-US" w:eastAsia="zh-CN"/>
        </w:rPr>
      </w:pPr>
      <w:r w:rsidRPr="005D6544">
        <w:rPr>
          <w:rFonts w:ascii="Book Antiqua" w:hAnsi="Book Antiqua"/>
          <w:b/>
          <w:sz w:val="24"/>
          <w:szCs w:val="24"/>
          <w:lang w:val="en-US"/>
        </w:rPr>
        <w:t>Telephone:</w:t>
      </w:r>
      <w:r w:rsidRPr="005D6544">
        <w:rPr>
          <w:rFonts w:ascii="Book Antiqua" w:hAnsi="Book Antiqua"/>
          <w:sz w:val="24"/>
          <w:szCs w:val="24"/>
          <w:lang w:val="en-US"/>
        </w:rPr>
        <w:t xml:space="preserve"> +45-35316493</w:t>
      </w:r>
      <w:r w:rsidR="00614D4C" w:rsidRPr="005D6544">
        <w:rPr>
          <w:rFonts w:ascii="Book Antiqua" w:hAnsi="Book Antiqua"/>
          <w:sz w:val="24"/>
          <w:szCs w:val="24"/>
          <w:lang w:val="en-US" w:eastAsia="zh-CN"/>
        </w:rPr>
        <w:t xml:space="preserve"> </w:t>
      </w:r>
    </w:p>
    <w:p w:rsidR="00614D4C" w:rsidRPr="005D6544" w:rsidRDefault="00756398" w:rsidP="00666370">
      <w:pPr>
        <w:widowControl w:val="0"/>
        <w:spacing w:line="360" w:lineRule="auto"/>
        <w:jc w:val="both"/>
        <w:rPr>
          <w:rFonts w:ascii="Book Antiqua" w:hAnsi="Book Antiqua"/>
          <w:sz w:val="24"/>
          <w:szCs w:val="24"/>
          <w:lang w:val="en-US" w:eastAsia="zh-CN"/>
        </w:rPr>
      </w:pPr>
      <w:r w:rsidRPr="005D6544">
        <w:rPr>
          <w:rFonts w:ascii="Book Antiqua" w:hAnsi="Book Antiqua"/>
          <w:b/>
          <w:sz w:val="24"/>
          <w:szCs w:val="24"/>
          <w:lang w:val="en-US"/>
        </w:rPr>
        <w:t>Fax:</w:t>
      </w:r>
      <w:r w:rsidRPr="005D6544">
        <w:rPr>
          <w:rFonts w:ascii="Book Antiqua" w:hAnsi="Book Antiqua"/>
          <w:sz w:val="24"/>
          <w:szCs w:val="24"/>
          <w:lang w:val="en-US"/>
        </w:rPr>
        <w:t xml:space="preserve"> +45-35313911</w:t>
      </w:r>
    </w:p>
    <w:p w:rsidR="00614D4C" w:rsidRPr="005D6544" w:rsidRDefault="00614D4C" w:rsidP="00666370">
      <w:pPr>
        <w:widowControl w:val="0"/>
        <w:spacing w:line="360" w:lineRule="auto"/>
        <w:jc w:val="both"/>
        <w:rPr>
          <w:rFonts w:ascii="Book Antiqua" w:hAnsi="Book Antiqua"/>
          <w:sz w:val="24"/>
          <w:szCs w:val="24"/>
          <w:lang w:val="en-US" w:eastAsia="zh-CN"/>
        </w:rPr>
      </w:pPr>
    </w:p>
    <w:p w:rsidR="00614D4C" w:rsidRPr="005D6544" w:rsidRDefault="00B57163" w:rsidP="00666370">
      <w:pPr>
        <w:widowControl w:val="0"/>
        <w:adjustRightInd w:val="0"/>
        <w:spacing w:line="360" w:lineRule="auto"/>
        <w:jc w:val="both"/>
        <w:rPr>
          <w:rFonts w:ascii="Book Antiqua" w:hAnsi="Book Antiqua"/>
          <w:sz w:val="24"/>
          <w:szCs w:val="24"/>
          <w:lang w:val="en-US" w:eastAsia="zh-CN"/>
        </w:rPr>
      </w:pPr>
      <w:bookmarkStart w:id="5" w:name="OLE_LINK7"/>
      <w:bookmarkStart w:id="6" w:name="OLE_LINK8"/>
      <w:bookmarkStart w:id="7" w:name="OLE_LINK16"/>
      <w:bookmarkStart w:id="8" w:name="OLE_LINK36"/>
      <w:bookmarkStart w:id="9" w:name="OLE_LINK38"/>
      <w:bookmarkStart w:id="10" w:name="OLE_LINK47"/>
      <w:bookmarkStart w:id="11" w:name="OLE_LINK55"/>
      <w:r w:rsidRPr="00B57163">
        <w:rPr>
          <w:rFonts w:ascii="Book Antiqua" w:hAnsi="Book Antiqua"/>
          <w:b/>
          <w:sz w:val="24"/>
          <w:szCs w:val="24"/>
          <w:lang w:val="en-US"/>
        </w:rPr>
        <w:t xml:space="preserve">Received: </w:t>
      </w:r>
      <w:r w:rsidRPr="00B57163">
        <w:rPr>
          <w:rFonts w:ascii="Book Antiqua" w:hAnsi="Book Antiqua"/>
          <w:sz w:val="24"/>
          <w:szCs w:val="24"/>
          <w:lang w:val="en-US" w:eastAsia="zh-CN"/>
        </w:rPr>
        <w:t>June 28, 2015</w:t>
      </w:r>
    </w:p>
    <w:p w:rsidR="00614D4C" w:rsidRPr="005D6544" w:rsidRDefault="00B57163" w:rsidP="00666370">
      <w:pPr>
        <w:widowControl w:val="0"/>
        <w:adjustRightInd w:val="0"/>
        <w:spacing w:line="360" w:lineRule="auto"/>
        <w:jc w:val="both"/>
        <w:rPr>
          <w:rFonts w:ascii="Book Antiqua" w:hAnsi="Book Antiqua"/>
          <w:sz w:val="24"/>
          <w:szCs w:val="24"/>
          <w:lang w:val="en-US" w:eastAsia="zh-CN"/>
        </w:rPr>
      </w:pPr>
      <w:r w:rsidRPr="00B57163">
        <w:rPr>
          <w:rFonts w:ascii="Book Antiqua" w:hAnsi="Book Antiqua"/>
          <w:b/>
          <w:sz w:val="24"/>
          <w:szCs w:val="24"/>
          <w:lang w:val="en-US"/>
        </w:rPr>
        <w:t xml:space="preserve">Peer-review started: </w:t>
      </w:r>
      <w:r w:rsidRPr="00B57163">
        <w:rPr>
          <w:rFonts w:ascii="Book Antiqua" w:hAnsi="Book Antiqua"/>
          <w:sz w:val="24"/>
          <w:szCs w:val="24"/>
          <w:lang w:val="en-US" w:eastAsia="zh-CN"/>
        </w:rPr>
        <w:t>July 5, 2015</w:t>
      </w:r>
    </w:p>
    <w:p w:rsidR="00614D4C" w:rsidRPr="005D6544" w:rsidRDefault="00B57163" w:rsidP="00666370">
      <w:pPr>
        <w:widowControl w:val="0"/>
        <w:adjustRightInd w:val="0"/>
        <w:spacing w:line="360" w:lineRule="auto"/>
        <w:jc w:val="both"/>
        <w:rPr>
          <w:rFonts w:ascii="Book Antiqua" w:hAnsi="Book Antiqua"/>
          <w:sz w:val="24"/>
          <w:szCs w:val="24"/>
          <w:lang w:val="en-US" w:eastAsia="zh-CN"/>
        </w:rPr>
      </w:pPr>
      <w:r w:rsidRPr="00B57163">
        <w:rPr>
          <w:rFonts w:ascii="Book Antiqua" w:hAnsi="Book Antiqua"/>
          <w:b/>
          <w:sz w:val="24"/>
          <w:szCs w:val="24"/>
          <w:lang w:val="en-US"/>
        </w:rPr>
        <w:t xml:space="preserve">First decision: </w:t>
      </w:r>
      <w:r w:rsidRPr="00B57163">
        <w:rPr>
          <w:rFonts w:ascii="Book Antiqua" w:hAnsi="Book Antiqua"/>
          <w:sz w:val="24"/>
          <w:szCs w:val="24"/>
          <w:lang w:val="en-US" w:eastAsia="zh-CN"/>
        </w:rPr>
        <w:t>September 17, 2015</w:t>
      </w:r>
    </w:p>
    <w:p w:rsidR="00614D4C" w:rsidRPr="005D6544" w:rsidRDefault="00B57163" w:rsidP="00666370">
      <w:pPr>
        <w:widowControl w:val="0"/>
        <w:adjustRightInd w:val="0"/>
        <w:spacing w:line="360" w:lineRule="auto"/>
        <w:jc w:val="both"/>
        <w:rPr>
          <w:rFonts w:ascii="Book Antiqua" w:hAnsi="Book Antiqua"/>
          <w:b/>
          <w:sz w:val="24"/>
          <w:szCs w:val="24"/>
          <w:lang w:val="en-US" w:eastAsia="zh-CN"/>
        </w:rPr>
      </w:pPr>
      <w:r w:rsidRPr="00B57163">
        <w:rPr>
          <w:rFonts w:ascii="Book Antiqua" w:hAnsi="Book Antiqua"/>
          <w:b/>
          <w:sz w:val="24"/>
          <w:szCs w:val="24"/>
          <w:lang w:val="en-US"/>
        </w:rPr>
        <w:t xml:space="preserve">Revised: </w:t>
      </w:r>
      <w:r w:rsidR="00CB7B36">
        <w:rPr>
          <w:rFonts w:ascii="Book Antiqua" w:hAnsi="Book Antiqua" w:hint="eastAsia"/>
          <w:sz w:val="24"/>
          <w:szCs w:val="24"/>
          <w:lang w:val="en-US" w:eastAsia="zh-CN"/>
        </w:rPr>
        <w:t>February 8</w:t>
      </w:r>
      <w:r w:rsidRPr="00B57163">
        <w:rPr>
          <w:rFonts w:ascii="Book Antiqua" w:hAnsi="Book Antiqua"/>
          <w:sz w:val="24"/>
          <w:szCs w:val="24"/>
          <w:lang w:val="en-US" w:eastAsia="zh-CN"/>
        </w:rPr>
        <w:t>, 201</w:t>
      </w:r>
      <w:r w:rsidR="00CB7B36">
        <w:rPr>
          <w:rFonts w:ascii="Book Antiqua" w:hAnsi="Book Antiqua" w:hint="eastAsia"/>
          <w:sz w:val="24"/>
          <w:szCs w:val="24"/>
          <w:lang w:val="en-US" w:eastAsia="zh-CN"/>
        </w:rPr>
        <w:t>6</w:t>
      </w:r>
    </w:p>
    <w:p w:rsidR="00614D4C" w:rsidRPr="005D4EA8" w:rsidRDefault="00B57163" w:rsidP="005D4EA8">
      <w:pPr>
        <w:rPr>
          <w:rFonts w:ascii="Book Antiqua" w:hAnsi="Book Antiqua"/>
          <w:iCs/>
          <w:sz w:val="24"/>
        </w:rPr>
      </w:pPr>
      <w:r w:rsidRPr="00B57163">
        <w:rPr>
          <w:rFonts w:ascii="Book Antiqua" w:hAnsi="Book Antiqua"/>
          <w:b/>
          <w:sz w:val="24"/>
          <w:szCs w:val="24"/>
          <w:lang w:val="en-US"/>
        </w:rPr>
        <w:t>Accepted:</w:t>
      </w:r>
      <w:r w:rsidR="005D4EA8" w:rsidRPr="005D4EA8">
        <w:rPr>
          <w:rStyle w:val="Emphasis"/>
        </w:rPr>
        <w:t xml:space="preserve"> </w:t>
      </w:r>
      <w:r w:rsidR="005D4EA8">
        <w:rPr>
          <w:rStyle w:val="Emphasis"/>
        </w:rPr>
        <w:t>March 4</w:t>
      </w:r>
      <w:r w:rsidR="005D4EA8" w:rsidRPr="00235CD4">
        <w:rPr>
          <w:rStyle w:val="Emphasis"/>
        </w:rPr>
        <w:t>,</w:t>
      </w:r>
      <w:r w:rsidR="005D4EA8">
        <w:rPr>
          <w:rStyle w:val="Emphasis"/>
        </w:rPr>
        <w:t xml:space="preserve"> 2016</w:t>
      </w:r>
    </w:p>
    <w:p w:rsidR="00614D4C" w:rsidRPr="005D6544" w:rsidRDefault="00B57163" w:rsidP="00666370">
      <w:pPr>
        <w:widowControl w:val="0"/>
        <w:adjustRightInd w:val="0"/>
        <w:spacing w:line="360" w:lineRule="auto"/>
        <w:jc w:val="both"/>
        <w:rPr>
          <w:rFonts w:ascii="Book Antiqua" w:hAnsi="Book Antiqua"/>
          <w:b/>
          <w:sz w:val="24"/>
          <w:szCs w:val="24"/>
          <w:lang w:val="en-US"/>
        </w:rPr>
      </w:pPr>
      <w:r w:rsidRPr="00B57163">
        <w:rPr>
          <w:rFonts w:ascii="Book Antiqua" w:hAnsi="Book Antiqua"/>
          <w:b/>
          <w:sz w:val="24"/>
          <w:szCs w:val="24"/>
          <w:lang w:val="en-US"/>
        </w:rPr>
        <w:t>Article in press:</w:t>
      </w:r>
    </w:p>
    <w:p w:rsidR="00614D4C" w:rsidRPr="005D6544" w:rsidRDefault="00B57163" w:rsidP="00666370">
      <w:pPr>
        <w:spacing w:line="360" w:lineRule="auto"/>
        <w:jc w:val="both"/>
        <w:rPr>
          <w:rFonts w:ascii="Book Antiqua" w:hAnsi="Book Antiqua"/>
          <w:b/>
          <w:sz w:val="24"/>
          <w:szCs w:val="24"/>
          <w:lang w:val="en-US"/>
        </w:rPr>
      </w:pPr>
      <w:r w:rsidRPr="00B57163">
        <w:rPr>
          <w:rFonts w:ascii="Book Antiqua" w:hAnsi="Book Antiqua"/>
          <w:b/>
          <w:sz w:val="24"/>
          <w:szCs w:val="24"/>
          <w:lang w:val="en-US"/>
        </w:rPr>
        <w:t>Published online:</w:t>
      </w:r>
    </w:p>
    <w:bookmarkEnd w:id="5"/>
    <w:bookmarkEnd w:id="6"/>
    <w:bookmarkEnd w:id="7"/>
    <w:bookmarkEnd w:id="8"/>
    <w:bookmarkEnd w:id="9"/>
    <w:bookmarkEnd w:id="10"/>
    <w:bookmarkEnd w:id="11"/>
    <w:p w:rsidR="00614D4C" w:rsidRPr="005D6544" w:rsidRDefault="00614D4C" w:rsidP="00666370">
      <w:pPr>
        <w:widowControl w:val="0"/>
        <w:spacing w:line="360" w:lineRule="auto"/>
        <w:jc w:val="both"/>
        <w:rPr>
          <w:rFonts w:ascii="Book Antiqua" w:hAnsi="Book Antiqua"/>
          <w:sz w:val="24"/>
          <w:szCs w:val="24"/>
          <w:lang w:val="en-US" w:eastAsia="zh-CN"/>
        </w:rPr>
      </w:pPr>
    </w:p>
    <w:p w:rsidR="00614D4C" w:rsidRPr="005D6544" w:rsidRDefault="00614D4C" w:rsidP="00666370">
      <w:pPr>
        <w:widowControl w:val="0"/>
        <w:spacing w:line="360" w:lineRule="auto"/>
        <w:jc w:val="both"/>
        <w:rPr>
          <w:rFonts w:ascii="Book Antiqua" w:hAnsi="Book Antiqua"/>
          <w:sz w:val="24"/>
          <w:lang w:val="en-US" w:eastAsia="zh-CN"/>
        </w:rPr>
      </w:pPr>
    </w:p>
    <w:p w:rsidR="00614D4C" w:rsidRPr="005D6544" w:rsidRDefault="00614D4C" w:rsidP="00666370">
      <w:pPr>
        <w:widowControl w:val="0"/>
        <w:spacing w:line="360" w:lineRule="auto"/>
        <w:jc w:val="both"/>
        <w:rPr>
          <w:rFonts w:ascii="Book Antiqua" w:hAnsi="Book Antiqua"/>
          <w:sz w:val="24"/>
          <w:lang w:val="en-US" w:eastAsia="zh-CN"/>
        </w:rPr>
        <w:sectPr w:rsidR="00614D4C" w:rsidRPr="005D6544">
          <w:headerReference w:type="default" r:id="rId8"/>
          <w:pgSz w:w="11906" w:h="16838"/>
          <w:pgMar w:top="1701" w:right="1134" w:bottom="1701" w:left="1134" w:header="708" w:footer="708" w:gutter="0"/>
          <w:cols w:space="708"/>
          <w:docGrid w:linePitch="360"/>
        </w:sectPr>
      </w:pPr>
    </w:p>
    <w:p w:rsidR="00756398" w:rsidRPr="005D6544" w:rsidRDefault="00756398" w:rsidP="00666370">
      <w:pPr>
        <w:widowControl w:val="0"/>
        <w:spacing w:line="360" w:lineRule="auto"/>
        <w:jc w:val="both"/>
        <w:rPr>
          <w:rFonts w:ascii="Book Antiqua" w:hAnsi="Book Antiqua"/>
          <w:b/>
          <w:sz w:val="24"/>
          <w:szCs w:val="24"/>
          <w:lang w:val="en-US"/>
        </w:rPr>
      </w:pPr>
      <w:r w:rsidRPr="005D6544">
        <w:rPr>
          <w:rFonts w:ascii="Book Antiqua" w:hAnsi="Book Antiqua"/>
          <w:b/>
          <w:sz w:val="24"/>
          <w:szCs w:val="24"/>
          <w:lang w:val="en-US"/>
        </w:rPr>
        <w:lastRenderedPageBreak/>
        <w:t>A</w:t>
      </w:r>
      <w:r w:rsidR="00614D4C" w:rsidRPr="005D6544">
        <w:rPr>
          <w:rFonts w:ascii="Book Antiqua" w:hAnsi="Book Antiqua"/>
          <w:b/>
          <w:sz w:val="24"/>
          <w:szCs w:val="24"/>
          <w:lang w:val="en-US"/>
        </w:rPr>
        <w:t>bstract</w:t>
      </w:r>
    </w:p>
    <w:p w:rsidR="00B91094" w:rsidRDefault="00B57163" w:rsidP="00666370">
      <w:pPr>
        <w:widowControl w:val="0"/>
        <w:spacing w:line="360" w:lineRule="auto"/>
        <w:jc w:val="both"/>
        <w:rPr>
          <w:rFonts w:ascii="Book Antiqua" w:hAnsi="Book Antiqua"/>
          <w:sz w:val="24"/>
          <w:szCs w:val="24"/>
          <w:lang w:val="en-US" w:eastAsia="zh-CN"/>
        </w:rPr>
      </w:pPr>
      <w:r w:rsidRPr="00B57163">
        <w:rPr>
          <w:rFonts w:ascii="Book Antiqua" w:hAnsi="Book Antiqua"/>
          <w:b/>
          <w:sz w:val="24"/>
          <w:szCs w:val="24"/>
          <w:lang w:val="en-US"/>
        </w:rPr>
        <w:t>AIM</w:t>
      </w:r>
      <w:r w:rsidR="00B91094" w:rsidRPr="005D6544">
        <w:rPr>
          <w:rFonts w:ascii="Book Antiqua" w:hAnsi="Book Antiqua"/>
          <w:sz w:val="24"/>
          <w:szCs w:val="24"/>
          <w:lang w:val="en-US"/>
        </w:rPr>
        <w:t>: T</w:t>
      </w:r>
      <w:r w:rsidR="00756398" w:rsidRPr="005D6544">
        <w:rPr>
          <w:rFonts w:ascii="Book Antiqua" w:hAnsi="Book Antiqua"/>
          <w:sz w:val="24"/>
          <w:szCs w:val="24"/>
          <w:lang w:val="en-US"/>
        </w:rPr>
        <w:t xml:space="preserve">o identify therapeutic agents for the prophylaxis of gastrointestinal anastomotic leakage (AL) under complicated conditions. </w:t>
      </w:r>
    </w:p>
    <w:p w:rsidR="008440BB" w:rsidRPr="005D6544" w:rsidRDefault="008440BB" w:rsidP="00666370">
      <w:pPr>
        <w:widowControl w:val="0"/>
        <w:spacing w:line="360" w:lineRule="auto"/>
        <w:jc w:val="both"/>
        <w:rPr>
          <w:rFonts w:ascii="Book Antiqua" w:hAnsi="Book Antiqua"/>
          <w:sz w:val="24"/>
          <w:szCs w:val="24"/>
          <w:lang w:val="en-US" w:eastAsia="zh-CN"/>
        </w:rPr>
      </w:pPr>
    </w:p>
    <w:p w:rsidR="00B91094" w:rsidRDefault="00B57163" w:rsidP="00666370">
      <w:pPr>
        <w:widowControl w:val="0"/>
        <w:spacing w:line="360" w:lineRule="auto"/>
        <w:jc w:val="both"/>
        <w:rPr>
          <w:rFonts w:ascii="Book Antiqua" w:hAnsi="Book Antiqua"/>
          <w:sz w:val="24"/>
          <w:szCs w:val="24"/>
          <w:lang w:val="en-US" w:eastAsia="zh-CN"/>
        </w:rPr>
      </w:pPr>
      <w:r w:rsidRPr="00B57163">
        <w:rPr>
          <w:rFonts w:ascii="Book Antiqua" w:hAnsi="Book Antiqua"/>
          <w:b/>
          <w:sz w:val="24"/>
          <w:szCs w:val="24"/>
          <w:lang w:val="en-US"/>
        </w:rPr>
        <w:t>METHODS</w:t>
      </w:r>
      <w:r w:rsidR="00B91094" w:rsidRPr="005D6544">
        <w:rPr>
          <w:rFonts w:ascii="Book Antiqua" w:hAnsi="Book Antiqua"/>
          <w:sz w:val="24"/>
          <w:szCs w:val="24"/>
          <w:lang w:val="en-US"/>
        </w:rPr>
        <w:t xml:space="preserve">: </w:t>
      </w:r>
      <w:r w:rsidR="00756398" w:rsidRPr="005D6544">
        <w:rPr>
          <w:rFonts w:ascii="Book Antiqua" w:hAnsi="Book Antiqua"/>
          <w:sz w:val="24"/>
          <w:szCs w:val="24"/>
          <w:lang w:val="en-US"/>
        </w:rPr>
        <w:t xml:space="preserve">The PubMed and EMBASE databases were searched for English articles published between January 1975 and September 2014. Studies with the primary purpose of improving anastomotic healing in the colon or rectum under complicated preoperative and/or intraoperative conditions were included. We excluded studies investigating the adverse effects or risk assessment of an active intervention. Furthermore, investigations of biophysical materials, sealants, electrical stimulation and nutrients were excluded. The primary study outcome was biomechanical anastomotic strength or AL. The meta-analysis focused on therapeutic agents that were investigated in one animal model using the same outcome by at least three independent research groups. </w:t>
      </w:r>
    </w:p>
    <w:p w:rsidR="008440BB" w:rsidRPr="005D6544" w:rsidRDefault="008440BB" w:rsidP="00666370">
      <w:pPr>
        <w:widowControl w:val="0"/>
        <w:spacing w:line="360" w:lineRule="auto"/>
        <w:jc w:val="both"/>
        <w:rPr>
          <w:rFonts w:ascii="Book Antiqua" w:hAnsi="Book Antiqua"/>
          <w:sz w:val="24"/>
          <w:szCs w:val="24"/>
          <w:lang w:val="en-US" w:eastAsia="zh-CN"/>
        </w:rPr>
      </w:pPr>
    </w:p>
    <w:p w:rsidR="005D6544" w:rsidRDefault="00B57163" w:rsidP="00666370">
      <w:pPr>
        <w:widowControl w:val="0"/>
        <w:spacing w:line="360" w:lineRule="auto"/>
        <w:jc w:val="both"/>
        <w:rPr>
          <w:rFonts w:ascii="Book Antiqua" w:hAnsi="Book Antiqua"/>
          <w:sz w:val="24"/>
          <w:szCs w:val="24"/>
          <w:lang w:val="en-US" w:eastAsia="zh-CN"/>
        </w:rPr>
      </w:pPr>
      <w:r w:rsidRPr="00B57163">
        <w:rPr>
          <w:rFonts w:ascii="Book Antiqua" w:hAnsi="Book Antiqua"/>
          <w:b/>
          <w:sz w:val="24"/>
          <w:szCs w:val="24"/>
          <w:lang w:val="en-US"/>
        </w:rPr>
        <w:t>RESULTS</w:t>
      </w:r>
      <w:r w:rsidR="00B91094" w:rsidRPr="005D6544">
        <w:rPr>
          <w:rFonts w:ascii="Book Antiqua" w:hAnsi="Book Antiqua"/>
          <w:sz w:val="24"/>
          <w:szCs w:val="24"/>
          <w:lang w:val="en-US"/>
        </w:rPr>
        <w:t xml:space="preserve">: </w:t>
      </w:r>
      <w:r w:rsidR="00756398" w:rsidRPr="005D6544">
        <w:rPr>
          <w:rFonts w:ascii="Book Antiqua" w:hAnsi="Book Antiqua"/>
          <w:sz w:val="24"/>
          <w:szCs w:val="24"/>
          <w:lang w:val="en-US"/>
        </w:rPr>
        <w:t xml:space="preserve">The 65 studies included were divided into 7 different complicated animal models: bowel ischemia, ischemia/reperfusion, bowel obstruction, obstructive jaundice, peritonitis, chemotherapy and radiotherapy. In total, 48 different therapeutic compounds were examined. The majority of investigated agents (65%) were reported as beneficial for anastomotic healing. Twelve of the agents (25%) were tested more than once in the same model, whereas 13 (27%) of the agents were tested in two or more models of complicated healing. Two therapeutic agents met our inclusion criteria for the meta-analysis. Postoperative hyperbaric oxygen therapy significantly increased anastomotic bursting pressure in ischemic colon anastomoses by a mean of 28 mmHg </w:t>
      </w:r>
      <w:r w:rsidR="003E6DA1">
        <w:rPr>
          <w:rFonts w:ascii="Book Antiqua" w:hAnsi="Book Antiqua" w:hint="eastAsia"/>
          <w:sz w:val="24"/>
          <w:szCs w:val="24"/>
          <w:lang w:val="en-US" w:eastAsia="zh-CN"/>
        </w:rPr>
        <w:t>(</w:t>
      </w:r>
      <w:r w:rsidR="00756398" w:rsidRPr="005D6544">
        <w:rPr>
          <w:rFonts w:ascii="Book Antiqua" w:hAnsi="Book Antiqua"/>
          <w:sz w:val="24"/>
          <w:szCs w:val="24"/>
          <w:lang w:val="en-US"/>
        </w:rPr>
        <w:t xml:space="preserve">95%CI: 17-39 mmHg, </w:t>
      </w:r>
      <w:r w:rsidR="00756398" w:rsidRPr="005D6544">
        <w:rPr>
          <w:rFonts w:ascii="Book Antiqua" w:hAnsi="Book Antiqua"/>
          <w:i/>
          <w:sz w:val="24"/>
          <w:szCs w:val="24"/>
          <w:lang w:val="en-US"/>
        </w:rPr>
        <w:t>P</w:t>
      </w:r>
      <w:r w:rsidR="00614D4C" w:rsidRPr="005D6544">
        <w:rPr>
          <w:rFonts w:ascii="Book Antiqua" w:hAnsi="Book Antiqua"/>
          <w:i/>
          <w:sz w:val="24"/>
          <w:szCs w:val="24"/>
          <w:lang w:val="en-US" w:eastAsia="zh-CN"/>
        </w:rPr>
        <w:t xml:space="preserve"> </w:t>
      </w:r>
      <w:r w:rsidR="00756398" w:rsidRPr="005D6544">
        <w:rPr>
          <w:rFonts w:ascii="Book Antiqua" w:hAnsi="Book Antiqua"/>
          <w:sz w:val="24"/>
          <w:szCs w:val="24"/>
          <w:lang w:val="en-US"/>
        </w:rPr>
        <w:t>&lt;</w:t>
      </w:r>
      <w:r w:rsidR="00614D4C" w:rsidRPr="005D6544">
        <w:rPr>
          <w:rFonts w:ascii="Book Antiqua" w:hAnsi="Book Antiqua"/>
          <w:sz w:val="24"/>
          <w:szCs w:val="24"/>
          <w:lang w:val="en-US" w:eastAsia="zh-CN"/>
        </w:rPr>
        <w:t xml:space="preserve"> </w:t>
      </w:r>
      <w:r w:rsidR="00756398" w:rsidRPr="005D6544">
        <w:rPr>
          <w:rFonts w:ascii="Book Antiqua" w:hAnsi="Book Antiqua"/>
          <w:sz w:val="24"/>
          <w:szCs w:val="24"/>
          <w:lang w:val="en-US"/>
        </w:rPr>
        <w:t>0.00001</w:t>
      </w:r>
      <w:r w:rsidR="003E6DA1">
        <w:rPr>
          <w:rFonts w:ascii="Book Antiqua" w:hAnsi="Book Antiqua" w:hint="eastAsia"/>
          <w:sz w:val="24"/>
          <w:szCs w:val="24"/>
          <w:lang w:val="en-US" w:eastAsia="zh-CN"/>
        </w:rPr>
        <w:t>)</w:t>
      </w:r>
      <w:r w:rsidR="00756398" w:rsidRPr="005D6544">
        <w:rPr>
          <w:rFonts w:ascii="Book Antiqua" w:hAnsi="Book Antiqua"/>
          <w:sz w:val="24"/>
          <w:szCs w:val="24"/>
          <w:lang w:val="en-US"/>
        </w:rPr>
        <w:t xml:space="preserve">. Granulocyte macrophage-colony stimulating factor failed to show a significant increase in anastomotic bursting pressure (95%CI: </w:t>
      </w:r>
      <w:r w:rsidR="00666370" w:rsidRPr="005D6544">
        <w:rPr>
          <w:rFonts w:ascii="Book Antiqua" w:hAnsi="Book Antiqua"/>
          <w:sz w:val="24"/>
          <w:szCs w:val="24"/>
          <w:lang w:val="en-US"/>
        </w:rPr>
        <w:t>-</w:t>
      </w:r>
      <w:r w:rsidR="00756398" w:rsidRPr="005D6544">
        <w:rPr>
          <w:rFonts w:ascii="Book Antiqua" w:hAnsi="Book Antiqua"/>
          <w:sz w:val="24"/>
          <w:szCs w:val="24"/>
          <w:lang w:val="en-US"/>
        </w:rPr>
        <w:t xml:space="preserve">20-21 mmHg, </w:t>
      </w:r>
      <w:r w:rsidR="00756398" w:rsidRPr="005D6544">
        <w:rPr>
          <w:rFonts w:ascii="Book Antiqua" w:hAnsi="Book Antiqua"/>
          <w:i/>
          <w:sz w:val="24"/>
          <w:szCs w:val="24"/>
          <w:lang w:val="en-US"/>
        </w:rPr>
        <w:t>P</w:t>
      </w:r>
      <w:r w:rsidR="00C62A99" w:rsidRPr="005D6544">
        <w:rPr>
          <w:rFonts w:ascii="Book Antiqua" w:hAnsi="Book Antiqua"/>
          <w:i/>
          <w:sz w:val="24"/>
          <w:szCs w:val="24"/>
          <w:lang w:val="en-US" w:eastAsia="zh-CN"/>
        </w:rPr>
        <w:t xml:space="preserve"> </w:t>
      </w:r>
      <w:r w:rsidR="00756398" w:rsidRPr="005D6544">
        <w:rPr>
          <w:rFonts w:ascii="Book Antiqua" w:hAnsi="Book Antiqua"/>
          <w:sz w:val="24"/>
          <w:szCs w:val="24"/>
          <w:lang w:val="en-US"/>
        </w:rPr>
        <w:t>=</w:t>
      </w:r>
      <w:r w:rsidR="00C62A99" w:rsidRPr="005D6544">
        <w:rPr>
          <w:rFonts w:ascii="Book Antiqua" w:hAnsi="Book Antiqua"/>
          <w:sz w:val="24"/>
          <w:szCs w:val="24"/>
          <w:lang w:val="en-US" w:eastAsia="zh-CN"/>
        </w:rPr>
        <w:t xml:space="preserve"> </w:t>
      </w:r>
      <w:r w:rsidR="00756398" w:rsidRPr="005D6544">
        <w:rPr>
          <w:rFonts w:ascii="Book Antiqua" w:hAnsi="Book Antiqua"/>
          <w:sz w:val="24"/>
          <w:szCs w:val="24"/>
          <w:lang w:val="en-US"/>
        </w:rPr>
        <w:t xml:space="preserve">0.97) </w:t>
      </w:r>
      <w:r w:rsidR="00756398" w:rsidRPr="005D6544">
        <w:rPr>
          <w:rFonts w:ascii="Book Antiqua" w:hAnsi="Book Antiqua"/>
          <w:i/>
          <w:sz w:val="24"/>
          <w:szCs w:val="24"/>
          <w:lang w:val="en-US"/>
        </w:rPr>
        <w:t>vs</w:t>
      </w:r>
      <w:r w:rsidR="00756398" w:rsidRPr="005D6544">
        <w:rPr>
          <w:rFonts w:ascii="Book Antiqua" w:hAnsi="Book Antiqua"/>
          <w:sz w:val="24"/>
          <w:szCs w:val="24"/>
          <w:lang w:val="en-US"/>
        </w:rPr>
        <w:t xml:space="preserve"> controls in experimental chemotherapeutic models. </w:t>
      </w:r>
    </w:p>
    <w:p w:rsidR="008440BB" w:rsidRDefault="008440BB" w:rsidP="00666370">
      <w:pPr>
        <w:widowControl w:val="0"/>
        <w:spacing w:line="360" w:lineRule="auto"/>
        <w:jc w:val="both"/>
        <w:rPr>
          <w:rFonts w:ascii="Book Antiqua" w:hAnsi="Book Antiqua"/>
          <w:sz w:val="24"/>
          <w:szCs w:val="24"/>
          <w:lang w:val="en-US" w:eastAsia="zh-CN"/>
        </w:rPr>
      </w:pPr>
    </w:p>
    <w:p w:rsidR="00756398" w:rsidRPr="005D6544" w:rsidRDefault="00B57163" w:rsidP="00666370">
      <w:pPr>
        <w:widowControl w:val="0"/>
        <w:spacing w:line="360" w:lineRule="auto"/>
        <w:jc w:val="both"/>
        <w:rPr>
          <w:rFonts w:ascii="Book Antiqua" w:hAnsi="Book Antiqua"/>
          <w:sz w:val="24"/>
          <w:szCs w:val="24"/>
          <w:lang w:val="en-US"/>
        </w:rPr>
      </w:pPr>
      <w:r w:rsidRPr="00B57163">
        <w:rPr>
          <w:rFonts w:ascii="Book Antiqua" w:hAnsi="Book Antiqua"/>
          <w:b/>
          <w:sz w:val="24"/>
          <w:szCs w:val="24"/>
          <w:lang w:val="en-US"/>
        </w:rPr>
        <w:t>CONCLUSION</w:t>
      </w:r>
      <w:r w:rsidR="005D6544">
        <w:rPr>
          <w:rFonts w:ascii="Book Antiqua" w:hAnsi="Book Antiqua"/>
          <w:sz w:val="24"/>
          <w:szCs w:val="24"/>
          <w:lang w:val="en-US"/>
        </w:rPr>
        <w:t xml:space="preserve">: </w:t>
      </w:r>
      <w:r w:rsidR="00756398" w:rsidRPr="005D6544">
        <w:rPr>
          <w:rFonts w:ascii="Book Antiqua" w:hAnsi="Book Antiqua"/>
          <w:sz w:val="24"/>
          <w:szCs w:val="24"/>
          <w:lang w:val="en-US"/>
        </w:rPr>
        <w:t xml:space="preserve">This systematic review identified </w:t>
      </w:r>
      <w:r w:rsidR="0071300F">
        <w:rPr>
          <w:rFonts w:ascii="Book Antiqua" w:hAnsi="Book Antiqua"/>
          <w:sz w:val="24"/>
          <w:szCs w:val="24"/>
          <w:lang w:val="en-US"/>
        </w:rPr>
        <w:t xml:space="preserve">potential </w:t>
      </w:r>
      <w:r w:rsidR="00F044BE" w:rsidRPr="005D6544">
        <w:rPr>
          <w:rFonts w:ascii="Book Antiqua" w:hAnsi="Book Antiqua"/>
          <w:sz w:val="24"/>
          <w:szCs w:val="24"/>
          <w:lang w:val="en-US"/>
        </w:rPr>
        <w:t xml:space="preserve">therapeutic </w:t>
      </w:r>
      <w:r w:rsidR="00756398" w:rsidRPr="005D6544">
        <w:rPr>
          <w:rFonts w:ascii="Book Antiqua" w:hAnsi="Book Antiqua"/>
          <w:sz w:val="24"/>
          <w:szCs w:val="24"/>
          <w:lang w:val="en-US"/>
        </w:rPr>
        <w:t>agents</w:t>
      </w:r>
      <w:r w:rsidR="0071300F">
        <w:rPr>
          <w:rFonts w:ascii="Book Antiqua" w:hAnsi="Book Antiqua"/>
          <w:sz w:val="24"/>
          <w:szCs w:val="24"/>
          <w:lang w:val="en-US"/>
        </w:rPr>
        <w:t>, but</w:t>
      </w:r>
      <w:r w:rsidR="00756398" w:rsidRPr="005D6544">
        <w:rPr>
          <w:rFonts w:ascii="Book Antiqua" w:hAnsi="Book Antiqua"/>
          <w:sz w:val="24"/>
          <w:szCs w:val="24"/>
          <w:lang w:val="en-US"/>
        </w:rPr>
        <w:t xml:space="preserve"> </w:t>
      </w:r>
      <w:r w:rsidR="00F044BE">
        <w:rPr>
          <w:rFonts w:ascii="Book Antiqua" w:hAnsi="Book Antiqua"/>
          <w:sz w:val="24"/>
          <w:szCs w:val="24"/>
          <w:lang w:val="en-US"/>
        </w:rPr>
        <w:t>mo</w:t>
      </w:r>
      <w:r w:rsidR="00756398" w:rsidRPr="005D6544">
        <w:rPr>
          <w:rFonts w:ascii="Book Antiqua" w:hAnsi="Book Antiqua"/>
          <w:sz w:val="24"/>
          <w:szCs w:val="24"/>
          <w:lang w:val="en-US"/>
        </w:rPr>
        <w:t xml:space="preserve">re studies are needed before concluding that any of these </w:t>
      </w:r>
      <w:r w:rsidR="00F044BE">
        <w:rPr>
          <w:rFonts w:ascii="Book Antiqua" w:hAnsi="Book Antiqua"/>
          <w:sz w:val="24"/>
          <w:szCs w:val="24"/>
          <w:lang w:val="en-US"/>
        </w:rPr>
        <w:t>are</w:t>
      </w:r>
      <w:r w:rsidR="00756398" w:rsidRPr="005D6544">
        <w:rPr>
          <w:rFonts w:ascii="Book Antiqua" w:hAnsi="Book Antiqua"/>
          <w:sz w:val="24"/>
          <w:szCs w:val="24"/>
          <w:lang w:val="en-US"/>
        </w:rPr>
        <w:t xml:space="preserve"> useful for AL </w:t>
      </w:r>
      <w:r w:rsidR="00F044BE">
        <w:rPr>
          <w:rFonts w:ascii="Book Antiqua" w:hAnsi="Book Antiqua"/>
          <w:sz w:val="24"/>
          <w:szCs w:val="24"/>
          <w:lang w:val="en-US"/>
        </w:rPr>
        <w:t>prophylaxis</w:t>
      </w:r>
      <w:r w:rsidR="00756398" w:rsidRPr="005D6544">
        <w:rPr>
          <w:rFonts w:ascii="Book Antiqua" w:hAnsi="Book Antiqua"/>
          <w:sz w:val="24"/>
          <w:szCs w:val="24"/>
          <w:lang w:val="en-US"/>
        </w:rPr>
        <w:t>.</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b/>
          <w:sz w:val="24"/>
          <w:szCs w:val="24"/>
          <w:lang w:val="en-US"/>
        </w:rPr>
        <w:t>Key words:</w:t>
      </w:r>
      <w:r w:rsidRPr="005D6544">
        <w:rPr>
          <w:rFonts w:ascii="Book Antiqua" w:hAnsi="Book Antiqua"/>
          <w:sz w:val="24"/>
          <w:szCs w:val="24"/>
          <w:lang w:val="en-US"/>
        </w:rPr>
        <w:t xml:space="preserve"> Anastomotic healing; Colorectal surgery; Breaking strength; Bursting </w:t>
      </w:r>
      <w:r w:rsidRPr="005D6544">
        <w:rPr>
          <w:rFonts w:ascii="Book Antiqua" w:hAnsi="Book Antiqua"/>
          <w:sz w:val="24"/>
          <w:szCs w:val="24"/>
          <w:lang w:val="en-US"/>
        </w:rPr>
        <w:lastRenderedPageBreak/>
        <w:t>pressure; Anastomotic leakage; Ischemia; Reperfusion; Bowel obstruction; Peritonitis; Chemotherapy; Radiotherapy</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snapToGrid w:val="0"/>
        <w:spacing w:line="360" w:lineRule="auto"/>
        <w:jc w:val="both"/>
        <w:rPr>
          <w:rFonts w:ascii="Book Antiqua" w:hAnsi="Book Antiqua"/>
          <w:sz w:val="24"/>
          <w:szCs w:val="24"/>
          <w:lang w:val="en-US"/>
        </w:rPr>
      </w:pPr>
      <w:r w:rsidRPr="005D6544">
        <w:rPr>
          <w:rFonts w:ascii="Book Antiqua" w:hAnsi="Book Antiqua"/>
          <w:sz w:val="24"/>
          <w:szCs w:val="24"/>
          <w:lang w:val="en-US"/>
        </w:rPr>
        <w:t xml:space="preserve">© </w:t>
      </w:r>
      <w:r w:rsidRPr="005D6544">
        <w:rPr>
          <w:rFonts w:ascii="Book Antiqua" w:hAnsi="Book Antiqua"/>
          <w:b/>
          <w:sz w:val="24"/>
          <w:szCs w:val="24"/>
          <w:lang w:val="en-US"/>
        </w:rPr>
        <w:t>The Authors 201</w:t>
      </w:r>
      <w:r w:rsidR="00666370" w:rsidRPr="005D6544">
        <w:rPr>
          <w:rFonts w:ascii="Book Antiqua" w:hAnsi="Book Antiqua"/>
          <w:b/>
          <w:sz w:val="24"/>
          <w:szCs w:val="24"/>
          <w:lang w:val="en-US" w:eastAsia="zh-CN"/>
        </w:rPr>
        <w:t>6</w:t>
      </w:r>
      <w:r w:rsidRPr="005D6544">
        <w:rPr>
          <w:rFonts w:ascii="Book Antiqua" w:hAnsi="Book Antiqua"/>
          <w:b/>
          <w:sz w:val="24"/>
          <w:szCs w:val="24"/>
          <w:lang w:val="en-US"/>
        </w:rPr>
        <w:t>.</w:t>
      </w:r>
      <w:r w:rsidRPr="005D6544">
        <w:rPr>
          <w:rFonts w:ascii="Book Antiqua" w:hAnsi="Book Antiqua"/>
          <w:sz w:val="24"/>
          <w:szCs w:val="24"/>
          <w:lang w:val="en-US"/>
        </w:rPr>
        <w:t xml:space="preserve">  Published by Baishideng Publishing Group Inc. All rights reserved.</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b/>
          <w:sz w:val="24"/>
          <w:szCs w:val="24"/>
          <w:lang w:val="en-US"/>
        </w:rPr>
        <w:t xml:space="preserve">Core tip: </w:t>
      </w:r>
      <w:r w:rsidRPr="005D6544">
        <w:rPr>
          <w:rFonts w:ascii="Book Antiqua" w:hAnsi="Book Antiqua"/>
          <w:sz w:val="24"/>
          <w:szCs w:val="24"/>
          <w:lang w:val="en-US"/>
        </w:rPr>
        <w:t>Anastomotic leakage is a challenging complication after colorectal surgery. Although many pharmaceutical compounds have the potential to improve anastomotic healing, none has reached the clinical setting. This study reviewed 65 experimental studies investigating 48 different therapeutic agents for the improvement of anastomotic healing under complicated conditions due to ischemia, ischemia/reperfusion, obstructive bowel, obstructive jaundice, peritonitis, chemotherapy or radiotherapy. Of the 31 agents reported to enhance anastomotic healing, one was subjected to a meta-analysis. Hyperbaric oxygen therapy significantly improved anastomotic healing in rat models complicated by bowel ischemia. Further exploration is needed to define agents that reduce AL in high-risk patients.</w:t>
      </w:r>
    </w:p>
    <w:p w:rsidR="00756398" w:rsidRPr="005D6544" w:rsidRDefault="00756398" w:rsidP="00666370">
      <w:pPr>
        <w:spacing w:line="360" w:lineRule="auto"/>
        <w:jc w:val="both"/>
        <w:rPr>
          <w:rFonts w:ascii="Book Antiqua" w:hAnsi="Book Antiqua"/>
          <w:b/>
          <w:sz w:val="24"/>
          <w:szCs w:val="24"/>
          <w:lang w:val="en-US" w:eastAsia="zh-CN"/>
        </w:rPr>
      </w:pPr>
    </w:p>
    <w:p w:rsidR="00756398" w:rsidRPr="005D6544" w:rsidRDefault="00B57163" w:rsidP="00666370">
      <w:pPr>
        <w:snapToGrid w:val="0"/>
        <w:spacing w:line="360" w:lineRule="auto"/>
        <w:jc w:val="both"/>
        <w:rPr>
          <w:rFonts w:ascii="Book Antiqua" w:hAnsi="Book Antiqua" w:cs="Book Antiqua"/>
          <w:sz w:val="24"/>
          <w:szCs w:val="24"/>
          <w:lang w:val="en-US"/>
        </w:rPr>
      </w:pPr>
      <w:bookmarkStart w:id="12" w:name="OLE_LINK146"/>
      <w:bookmarkStart w:id="13" w:name="OLE_LINK185"/>
      <w:bookmarkStart w:id="14" w:name="OLE_LINK173"/>
      <w:bookmarkStart w:id="15" w:name="OLE_LINK212"/>
      <w:bookmarkStart w:id="16" w:name="OLE_LINK301"/>
      <w:bookmarkStart w:id="17" w:name="OLE_LINK335"/>
      <w:bookmarkStart w:id="18" w:name="OLE_LINK336"/>
      <w:r w:rsidRPr="00B57163">
        <w:rPr>
          <w:rFonts w:ascii="Book Antiqua" w:hAnsi="Book Antiqua" w:cs="Book Antiqua"/>
          <w:sz w:val="24"/>
          <w:szCs w:val="24"/>
        </w:rPr>
        <w:t>Nerstrøm M, Krarup PM, Jorgensen LN, Ågren MS.</w:t>
      </w:r>
      <w:r w:rsidRPr="00B57163">
        <w:rPr>
          <w:rFonts w:ascii="Book Antiqua" w:hAnsi="Book Antiqua" w:cs="Book Antiqua"/>
          <w:b/>
          <w:bCs/>
          <w:sz w:val="24"/>
          <w:szCs w:val="24"/>
        </w:rPr>
        <w:t xml:space="preserve"> </w:t>
      </w:r>
      <w:r w:rsidR="00756398" w:rsidRPr="005D6544">
        <w:rPr>
          <w:rFonts w:ascii="Book Antiqua" w:hAnsi="Book Antiqua" w:cs="Book Antiqua"/>
          <w:sz w:val="24"/>
          <w:szCs w:val="24"/>
          <w:lang w:val="en-US"/>
        </w:rPr>
        <w:t>Therapeutic improvement of colonic anastomotic healing under complicated conditions: A systematic review.</w:t>
      </w:r>
      <w:bookmarkEnd w:id="12"/>
      <w:bookmarkEnd w:id="13"/>
      <w:bookmarkEnd w:id="14"/>
      <w:bookmarkEnd w:id="15"/>
      <w:bookmarkEnd w:id="16"/>
      <w:r w:rsidR="00756398" w:rsidRPr="005D6544">
        <w:rPr>
          <w:rFonts w:ascii="Book Antiqua" w:hAnsi="Book Antiqua" w:cs="Book Antiqua"/>
          <w:sz w:val="24"/>
          <w:szCs w:val="24"/>
          <w:lang w:val="en-US"/>
        </w:rPr>
        <w:t xml:space="preserve"> </w:t>
      </w:r>
      <w:r w:rsidR="00756398" w:rsidRPr="005D6544">
        <w:rPr>
          <w:rFonts w:ascii="Book Antiqua" w:hAnsi="Book Antiqua" w:cs="Book Antiqua"/>
          <w:i/>
          <w:iCs/>
          <w:sz w:val="24"/>
          <w:szCs w:val="24"/>
          <w:lang w:val="en-US"/>
        </w:rPr>
        <w:t>World J Gastrointest Surg</w:t>
      </w:r>
      <w:r w:rsidR="00756398" w:rsidRPr="005D6544">
        <w:rPr>
          <w:rFonts w:ascii="Book Antiqua" w:hAnsi="Book Antiqua" w:cs="Book Antiqua"/>
          <w:sz w:val="24"/>
          <w:szCs w:val="24"/>
          <w:lang w:val="en-US"/>
        </w:rPr>
        <w:t xml:space="preserve"> </w:t>
      </w:r>
      <w:bookmarkEnd w:id="17"/>
      <w:bookmarkEnd w:id="18"/>
      <w:r w:rsidR="00756398" w:rsidRPr="005D6544">
        <w:rPr>
          <w:rFonts w:ascii="Book Antiqua" w:hAnsi="Book Antiqua" w:cs="Book Antiqua"/>
          <w:sz w:val="24"/>
          <w:szCs w:val="24"/>
          <w:lang w:val="en-US"/>
        </w:rPr>
        <w:t>201</w:t>
      </w:r>
      <w:r w:rsidR="00666370" w:rsidRPr="005D6544">
        <w:rPr>
          <w:rFonts w:ascii="Book Antiqua" w:hAnsi="Book Antiqua" w:cs="Book Antiqua"/>
          <w:sz w:val="24"/>
          <w:szCs w:val="24"/>
          <w:lang w:val="en-US" w:eastAsia="zh-CN"/>
        </w:rPr>
        <w:t>6</w:t>
      </w:r>
      <w:r w:rsidR="00756398" w:rsidRPr="005D6544">
        <w:rPr>
          <w:rFonts w:ascii="Book Antiqua" w:hAnsi="Book Antiqua" w:cs="Book Antiqua"/>
          <w:sz w:val="24"/>
          <w:szCs w:val="24"/>
          <w:lang w:val="en-US"/>
        </w:rPr>
        <w:t>; In press</w:t>
      </w:r>
    </w:p>
    <w:p w:rsidR="00666370" w:rsidRPr="005D6544" w:rsidRDefault="00666370" w:rsidP="00666370">
      <w:pPr>
        <w:spacing w:line="360" w:lineRule="auto"/>
        <w:jc w:val="both"/>
        <w:rPr>
          <w:rFonts w:ascii="Book Antiqua" w:hAnsi="Book Antiqua"/>
          <w:b/>
          <w:sz w:val="24"/>
          <w:szCs w:val="24"/>
          <w:lang w:val="en-US" w:eastAsia="zh-CN"/>
        </w:rPr>
      </w:pPr>
    </w:p>
    <w:p w:rsidR="00756398" w:rsidRPr="005D6544" w:rsidRDefault="00666370" w:rsidP="00666370">
      <w:pPr>
        <w:spacing w:line="360" w:lineRule="auto"/>
        <w:jc w:val="both"/>
        <w:rPr>
          <w:rFonts w:ascii="Book Antiqua" w:hAnsi="Book Antiqua"/>
          <w:b/>
          <w:sz w:val="24"/>
          <w:szCs w:val="24"/>
          <w:lang w:val="en-US"/>
        </w:rPr>
      </w:pPr>
      <w:r w:rsidRPr="005D6544">
        <w:rPr>
          <w:rFonts w:ascii="Book Antiqua" w:hAnsi="Book Antiqua"/>
          <w:b/>
          <w:sz w:val="24"/>
          <w:szCs w:val="24"/>
          <w:lang w:val="en-US" w:eastAsia="zh-CN"/>
        </w:rPr>
        <w:br w:type="page"/>
      </w:r>
      <w:r w:rsidR="00756398" w:rsidRPr="005D6544">
        <w:rPr>
          <w:rFonts w:ascii="Book Antiqua" w:hAnsi="Book Antiqua"/>
          <w:b/>
          <w:sz w:val="24"/>
          <w:szCs w:val="24"/>
          <w:lang w:val="en-US"/>
        </w:rPr>
        <w:lastRenderedPageBreak/>
        <w:t>INTRODUCTION</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 xml:space="preserve">Colorectal surgery with construction of a primary anastomosis is performed for conditions such as cancer, diverticulitis, ulcerative colitis, ischemia or stoma reversal.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Despite improvements in preoperative management and surgical techniques, anastomotic leakage (AL) remains a major complication. The incidences of AL after colonic resection and rectal resection are 3</w:t>
      </w:r>
      <w:r w:rsidR="00666370" w:rsidRPr="005D6544">
        <w:rPr>
          <w:rFonts w:ascii="Book Antiqua" w:hAnsi="Book Antiqua"/>
          <w:sz w:val="24"/>
          <w:szCs w:val="24"/>
          <w:lang w:val="en-US" w:eastAsia="zh-CN"/>
        </w:rPr>
        <w:t>%</w:t>
      </w:r>
      <w:r w:rsidRPr="005D6544">
        <w:rPr>
          <w:rFonts w:ascii="Book Antiqua" w:hAnsi="Book Antiqua"/>
          <w:sz w:val="24"/>
          <w:szCs w:val="24"/>
          <w:lang w:val="en-US"/>
        </w:rPr>
        <w:t>-7% and 10</w:t>
      </w:r>
      <w:r w:rsidR="00666370" w:rsidRPr="005D6544">
        <w:rPr>
          <w:rFonts w:ascii="Book Antiqua" w:hAnsi="Book Antiqua"/>
          <w:sz w:val="24"/>
          <w:szCs w:val="24"/>
          <w:lang w:val="en-US" w:eastAsia="zh-CN"/>
        </w:rPr>
        <w:t>%</w:t>
      </w:r>
      <w:r w:rsidRPr="005D6544">
        <w:rPr>
          <w:rFonts w:ascii="Book Antiqua" w:hAnsi="Book Antiqua"/>
          <w:sz w:val="24"/>
          <w:szCs w:val="24"/>
          <w:lang w:val="en-US"/>
        </w:rPr>
        <w:t>-20%</w:t>
      </w:r>
      <w:r w:rsidR="00532FC2" w:rsidRPr="00F26E89">
        <w:rPr>
          <w:rFonts w:ascii="Book Antiqua" w:hAnsi="Book Antiqua"/>
          <w:sz w:val="24"/>
          <w:szCs w:val="24"/>
          <w:lang w:val="en-US"/>
        </w:rPr>
        <w:fldChar w:fldCharType="begin">
          <w:fldData xml:space="preserve">PEVuZE5vdGU+PENpdGU+PEF1dGhvcj5LcmFydXA8L0F1dGhvcj48WWVhcj4yMDEyPC9ZZWFyPjxS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PEVuZE5vdGU+PENpdGU+PEF1dGhvcj5LcmFydXA8L0F1dGhvcj48WWVhcj4yMDEyPC9ZZWFyPjxS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respectively. AL is associated with increased risk of morbidity, short-term mortality, permanent ostomy, tumor recurrence and a diminished overall long-term survival</w:t>
      </w:r>
      <w:r w:rsidR="00532FC2" w:rsidRPr="00F26E89">
        <w:rPr>
          <w:rFonts w:ascii="Book Antiqua" w:hAnsi="Book Antiqua"/>
          <w:sz w:val="24"/>
          <w:szCs w:val="24"/>
          <w:lang w:val="en-US"/>
        </w:rPr>
        <w:fldChar w:fldCharType="begin">
          <w:fldData xml:space="preserve">PEVuZE5vdGU+PENpdGU+PEF1dGhvcj5LcmFydXA8L0F1dGhvcj48WWVhcj4yMDE0PC9ZZWFyPjxS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PjxwYWdlcz44LTE1PC9wYWdlcz48dm9sdW1lPjExPC92b2x1bWU+PG51bWJlcj4xPC9udW1iZXI+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YWdlcz4xNzE5LTI1PC9wYWdlcz48dm9sdW1lPjQ5PC92b2x1bWU+PG51bWJlcj4xMTwvbnVtYmVy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YWw+PHBhZ2VzPjQ2Mi03OTwvcGFnZXM+PHZvbHVtZT4xMDI8L3ZvbHVtZT48bnVtYmVyPjU8L251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PEVuZE5vdGU+PENpdGU+PEF1dGhvcj5LcmFydXA8L0F1dGhvcj48WWVhcj4yMDE0PC9ZZWFyPjxS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PjxwYWdlcz44LTE1PC9wYWdlcz48dm9sdW1lPjExPC92b2x1bWU+PG51bWJlcj4xPC9udW1iZXI+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YWdlcz4xNzE5LTI1PC9wYWdlcz48dm9sdW1lPjQ5PC92b2x1bWU+PG51bWJlcj4xMTwvbnVtYmVy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YWw+PHBhZ2VzPjQ2Mi03OTwvcGFnZXM+PHZvbHVtZT4xMDI8L3ZvbHVtZT48bnVtYmVyPjU8L251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[2,4-8]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In animal models of anastomotic healing, anastomotic bursting pressure (BPR) and anastomotic breaking strength (BST) are the most common surrogate outcomes of anastomotic healing. BPR reflects the resistance to increased intraluminal pressure, whereas BST reflects the increased longitudinal load. The collagen concentration is important for anastomotic integrity </w:t>
      </w:r>
      <w:r w:rsidR="00666370" w:rsidRPr="005D6544">
        <w:rPr>
          <w:rFonts w:ascii="Book Antiqua" w:hAnsi="Book Antiqua"/>
          <w:sz w:val="24"/>
          <w:szCs w:val="24"/>
          <w:lang w:val="en-US"/>
        </w:rPr>
        <w:t>and declines to a minimum 3 d</w:t>
      </w:r>
      <w:r w:rsidRPr="005D6544">
        <w:rPr>
          <w:rFonts w:ascii="Book Antiqua" w:hAnsi="Book Antiqua"/>
          <w:sz w:val="24"/>
          <w:szCs w:val="24"/>
          <w:lang w:val="en-US"/>
        </w:rPr>
        <w:t xml:space="preserve"> after the construction of colonic anastomoses under normal healing conditions</w:t>
      </w:r>
      <w:r w:rsidR="00532FC2" w:rsidRPr="00F26E89">
        <w:rPr>
          <w:rFonts w:ascii="Book Antiqua" w:hAnsi="Book Antiqua"/>
          <w:sz w:val="24"/>
          <w:szCs w:val="24"/>
          <w:lang w:val="en-US"/>
        </w:rPr>
        <w:fldChar w:fldCharType="begin">
          <w:fldData xml:space="preserve">PEVuZE5vdGU+PENpdGU+PEF1dGhvcj5LcmFydXA8L0F1dGhvcj48WWVhcj4yMDEzPC9ZZWFyPjxS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PlN1cmdlcnk8L2FiYnItMT48L2FsdC1wZXJpb2RpY2FsPjxwYWdlcz43Mi04MjwvcGFnZXM+PHZv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PEVuZE5vdGU+PENpdGU+PEF1dGhvcj5LcmFydXA8L0F1dGhvcj48WWVhcj4yMDEzPC9ZZWFyPjxS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PlN1cmdlcnk8L2FiYnItMT48L2FsdC1wZXJpb2RpY2FsPjxwYWdlcz43Mi04MjwvcGFnZXM+PHZv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[9,10]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Previous studies have identified several local and systemic factors with deleterious effects on anastomotic wound healing, including ischemia</w:t>
      </w:r>
      <w:r w:rsidR="00532FC2" w:rsidRPr="00F26E89">
        <w:rPr>
          <w:rFonts w:ascii="Book Antiqua" w:hAnsi="Book Antiqua"/>
          <w:sz w:val="24"/>
          <w:szCs w:val="24"/>
          <w:lang w:val="en-US"/>
        </w:rPr>
        <w:fldChar w:fldCharType="begin">
          <w:fldData xml:space="preserve">PEVuZE5vdGU+PENpdGU+PEF1dGhvcj5TY2hyb2NrPC9BdXRob3I+PFllYXI+MTk3MzwvWWVhcj48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MT5Bbm5hbHMgb2Ygc3VyZ2VyeTwvYWJici0xPjwvYWx0LXBlcmlvZGljYWw+PHBhZ2VzPjUxMy04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PC9hbHQtcGVyaW9kaWNhbD48cGFnZXM+ODY3LTcxPC9wYWdlcz48dm9sdW1lPjMwPC92b2x1bWU+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PEVuZE5vdGU+PENpdGU+PEF1dGhvcj5TY2hyb2NrPC9BdXRob3I+PFllYXI+MTk3MzwvWWVhcj48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PC9hbHQtcGVyaW9kaWNhbD48cGFnZXM+ODY3LTcxPC9wYWdlcz48dm9sdW1lPjMwPC92b2x1bWU+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[11,12]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reperfusion</w:t>
      </w:r>
      <w:r w:rsidR="00532FC2" w:rsidRPr="00F26E89">
        <w:rPr>
          <w:rFonts w:ascii="Book Antiqua" w:hAnsi="Book Antiqua"/>
          <w:sz w:val="24"/>
          <w:szCs w:val="24"/>
          <w:lang w:val="en-US"/>
        </w:rPr>
        <w:fldChar w:fldCharType="begin">
          <w:fldData xml:space="preserve">PEVuZE5vdGU+PENpdGU+PEF1dGhvcj5LdXp1PC9BdXRob3I+PFllYXI+MTk5ODwvWWVhcj48UmVj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PEVuZE5vdGU+PENpdGU+PEF1dGhvcj5LdXp1PC9BdXRob3I+PFllYXI+MTk5ODwvWWVhcj48UmVj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[13-15]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bowel obstruction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&lt;EndNote&gt;&lt;Cite&gt;&lt;Author&gt;Golub&lt;/Author&gt;&lt;Year&gt;1997&lt;/Year&gt;&lt;RecNum&gt;1826&lt;/RecNum&gt;&lt;DisplayText&gt;&lt;style face="superscript"&gt;[16]&lt;/style&gt;&lt;/DisplayText&gt;&lt;record&gt;&lt;rec-number&gt;1826&lt;/rec-number&gt;&lt;foreign-keys&gt;&lt;key app="EN" db-id="tpw5vsff0dxpxnez997xx0rz990wfsr0wxxw" timestamp="0"&gt;1826&lt;/key&gt;&lt;/foreign-keys&gt;&lt;ref-type name="Journal Article"&gt;17&lt;/ref-type&gt;&lt;contributors&gt;&lt;authors&gt;&lt;author&gt;Golub, R.&lt;/author&gt;&lt;author&gt;Golub, R. W.&lt;/author&gt;&lt;author&gt;Cantu, R., Jr.&lt;/author&gt;&lt;author&gt;Stein, H. D.&lt;/author&gt;&lt;/authors&gt;&lt;/contributors&gt;&lt;auth-address&gt;Department of Surgery, Flushing Hospital Medical Center, NY 11355, USA.&lt;/auth-address&gt;&lt;titles&gt;&lt;title&gt;A multivariate analysis of factors contributing to leakage of intestinal anastomoses&lt;/title&gt;&lt;secondary-title&gt;J Am Coll Surg&lt;/secondary-title&gt;&lt;alt-title&gt;Journal of the American College of Surgeons&lt;/alt-title&gt;&lt;/titles&gt;&lt;alt-periodical&gt;&lt;full-title&gt;Journal of the American College of Surgeons&lt;/full-title&gt;&lt;/alt-periodical&gt;&lt;pages&gt;364-72&lt;/pages&gt;&lt;volume&gt;184&lt;/volume&gt;&lt;number&gt;4&lt;/number&gt;&lt;edition&gt;1997/04/01&lt;/edition&gt;&lt;keywords&gt;&lt;keyword&gt;Adult&lt;/keyword&gt;&lt;keyword&gt;Aged&lt;/keyword&gt;&lt;keyword&gt;Aged, 80 and over&lt;/keyword&gt;&lt;keyword&gt;Anastomosis, Surgical&lt;/keyword&gt;&lt;keyword&gt;Female&lt;/keyword&gt;&lt;keyword&gt;Hospital Mortality&lt;/keyword&gt;&lt;keyword&gt;Humans&lt;/keyword&gt;&lt;keyword&gt;Intestinal Diseases/*surgery&lt;/keyword&gt;&lt;keyword&gt;Intestine, Large/*surgery&lt;/keyword&gt;&lt;keyword&gt;Intestine, Small/*surgery&lt;/keyword&gt;&lt;keyword&gt;Male&lt;/keyword&gt;&lt;keyword&gt;Middle Aged&lt;/keyword&gt;&lt;keyword&gt;Multivariate Analysis&lt;/keyword&gt;&lt;keyword&gt;*Postoperative Complications&lt;/keyword&gt;&lt;keyword&gt;Retrospective Studies&lt;/keyword&gt;&lt;keyword&gt;Risk Factors&lt;/keyword&gt;&lt;keyword&gt;Surgical Wound Dehiscence/etiology&lt;/keyword&gt;&lt;/keywords&gt;&lt;dates&gt;&lt;year&gt;1997&lt;/year&gt;&lt;pub-dates&gt;&lt;date&gt;Apr&lt;/date&gt;&lt;/pub-dates&gt;&lt;/dates&gt;&lt;isbn&gt;1072-7515 (Print)&amp;#xD;1072-7515&lt;/isbn&gt;&lt;accession-num&gt;9100681&lt;/accession-num&gt;&lt;urls&gt;&lt;/urls&gt;&lt;remote-database-provider&gt;Nlm&lt;/remote-database-provider&gt;&lt;language&gt;eng&lt;/language&gt;&lt;/record&gt;&lt;/Cite&gt;&lt;/EndNote&gt;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obstructive jaundice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peritonitis</w:t>
      </w:r>
      <w:r w:rsidR="00532FC2" w:rsidRPr="00F26E89">
        <w:rPr>
          <w:rFonts w:ascii="Book Antiqua" w:hAnsi="Book Antiqua"/>
          <w:sz w:val="24"/>
          <w:szCs w:val="24"/>
          <w:lang w:val="en-US"/>
        </w:rPr>
        <w:fldChar w:fldCharType="begin">
          <w:fldData xml:space="preserve">PEVuZE5vdGU+PENpdGU+PEF1dGhvcj5TY2hyb2NrPC9BdXRob3I+PFllYXI+MTk3MzwvWWVhcj48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PjUxMy04PC9wYWdlcz48dm9sdW1lPjE3Nzwvdm9sdW1lPjxudW1iZXI+NTwvbnVtYmVyPjxlZGl0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PEVuZE5vdGU+PENpdGU+PEF1dGhvcj5TY2hyb2NrPC9BdXRob3I+PFllYXI+MTk3MzwvWWVhcj48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PjUxMy04PC9wYWdlcz48dm9sdW1lPjE3Nzwvdm9sdW1lPjxudW1iZXI+NTwvbnVtYmVyPjxlZGl0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[11,16,18,19]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chemotherapy</w:t>
      </w:r>
      <w:r w:rsidR="00532FC2" w:rsidRPr="00F26E89">
        <w:rPr>
          <w:rFonts w:ascii="Book Antiqua" w:hAnsi="Book Antiqua"/>
          <w:sz w:val="24"/>
          <w:szCs w:val="24"/>
          <w:lang w:val="en-US"/>
        </w:rPr>
        <w:fldChar w:fldCharType="begin">
          <w:fldData xml:space="preserve">PEVuZE5vdGU+PENpdGU+PEF1dGhvcj5MZWU8L0F1dGhvcj48WWVhcj4yMDA4PC9ZZWFyPjxSZWNO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==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PEVuZE5vdGU+PENpdGU+PEF1dGhvcj5MZWU8L0F1dGhvcj48WWVhcj4yMDA4PC9ZZWFyPjxSZWNO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==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radiotherapy</w:t>
      </w:r>
      <w:r w:rsidR="00532FC2" w:rsidRPr="00F26E89">
        <w:rPr>
          <w:rFonts w:ascii="Book Antiqua" w:hAnsi="Book Antiqua"/>
          <w:sz w:val="24"/>
          <w:szCs w:val="24"/>
          <w:lang w:val="en-US"/>
        </w:rPr>
        <w:fldChar w:fldCharType="begin">
          <w:fldData xml:space="preserve">PEVuZE5vdGU+PENpdGU+PEF1dGhvcj5Qb21tZXJnYWFyZDwvQXV0aG9yPjxZZWFyPjIwMTQ8L1ll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PEVuZE5vdGU+PENpdGU+PEF1dGhvcj5Qb21tZXJnYWFyZDwvQXV0aG9yPjxZZWFyPjIwMTQ8L1ll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[3,20]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Reperfusion after intestinal ischemia provokes local and systemic inflammatory responses</w:t>
      </w:r>
      <w:r w:rsidR="00532FC2" w:rsidRPr="00F26E89">
        <w:rPr>
          <w:rFonts w:ascii="Book Antiqua" w:hAnsi="Book Antiqua"/>
          <w:sz w:val="24"/>
          <w:szCs w:val="24"/>
          <w:lang w:val="en-US"/>
        </w:rPr>
        <w:fldChar w:fldCharType="begin">
          <w:fldData xml:space="preserve">PEVuZE5vdGU+PENpdGU+PEF1dGhvcj5LdXp1PC9BdXRob3I+PFllYXI+MjAwMDwvWWVhcj48UmVj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PEVuZE5vdGU+PENpdGU+PEF1dGhvcj5LdXp1PC9BdXRob3I+PFllYXI+MjAwMDwvWWVhcj48UmVj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[13-15]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and ischemia ultimately leads to tissue necrosis and bowel perforation</w:t>
      </w:r>
      <w:r w:rsidR="00532FC2" w:rsidRPr="00F26E89">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MSwyMl08L3N0eWxlPjwvRGlzcGxheVRleHQ+PHJlY29yZD48cmVjLW51bWJlcj41ODE8L3JlYy1u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MSwyMl08L3N0eWxlPjwvRGlzcGxheVRleHQ+PHJlY29yZD48cmVjLW51bWJlcj41ODE8L3JlYy1u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[21,22]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Acute bowel obstruction is associated with ischemia, inflammation and loss of collagen in the colonic wall</w:t>
      </w:r>
      <w:r w:rsidR="00532FC2" w:rsidRPr="00F26E89">
        <w:rPr>
          <w:rFonts w:ascii="Book Antiqua" w:hAnsi="Book Antiqua"/>
          <w:sz w:val="24"/>
          <w:szCs w:val="24"/>
          <w:lang w:val="en-US"/>
        </w:rPr>
        <w:fldChar w:fldCharType="begin">
          <w:fldData xml:space="preserve">PEVuZE5vdGU+PENpdGU+PEF1dGhvcj5LcmFydXA8L0F1dGhvcj48WWVhcj4yMDEzPC9ZZWFyPjxS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PEVuZE5vdGU+PENpdGU+PEF1dGhvcj5LcmFydXA8L0F1dGhvcj48WWVhcj4yMDEzPC9ZZWFyPjxS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[9,23,24]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Obstructive jaundice compromises systemic immune functions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Impaired collagen synthesis is observed in peritonitis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&lt;EndNote&gt;&lt;Cite&gt;&lt;Author&gt;Ahrendt&lt;/Author&gt;&lt;Year&gt;1996&lt;/Year&gt;&lt;RecNum&gt;1892&lt;/RecNum&gt;&lt;DisplayText&gt;&lt;style face="superscript"&gt;[25]&lt;/style&gt;&lt;/DisplayText&gt;&lt;record&gt;&lt;rec-number&gt;1892&lt;/rec-number&gt;&lt;foreign-keys&gt;&lt;key app="EN" db-id="tpw5vsff0dxpxnez997xx0rz990wfsr0wxxw" timestamp="0"&gt;1892&lt;/key&gt;&lt;/foreign-keys&gt;&lt;ref-type name="Journal Article"&gt;17&lt;/ref-type&gt;&lt;contributors&gt;&lt;authors&gt;&lt;author&gt;Ahrendt, G. M.&lt;/author&gt;&lt;author&gt;Tantry, U. S.&lt;/author&gt;&lt;author&gt;Barbul, A.&lt;/author&gt;&lt;/authors&gt;&lt;/contributors&gt;&lt;auth-address&gt;Department of Surgery, Sinai Hospital of Baltimore, Maryland 21215, USA.&lt;/auth-address&gt;&lt;titles&gt;&lt;title&gt;Intra-abdominal sepsis impairs colonic reparative collagen synthesis&lt;/title&gt;&lt;secondary-title&gt;Am J Surg&lt;/secondary-title&gt;&lt;alt-title&gt;American journal of surgery&lt;/alt-title&gt;&lt;/titles&gt;&lt;alt-periodical&gt;&lt;full-title&gt;American Journal of Surgery&lt;/full-title&gt;&lt;/alt-periodical&gt;&lt;pages&gt;102-7; discussion 107-8&lt;/pages&gt;&lt;volume&gt;171&lt;/volume&gt;&lt;number&gt;1&lt;/number&gt;&lt;edition&gt;1996/01/01&lt;/edition&gt;&lt;keywords&gt;&lt;keyword&gt;Abdomen&lt;/keyword&gt;&lt;keyword&gt;Anastomosis, Surgical&lt;/keyword&gt;&lt;keyword&gt;Animals&lt;/keyword&gt;&lt;keyword&gt;Blotting, Northern&lt;/keyword&gt;&lt;keyword&gt;Collagen/*biosynthesis/genetics&lt;/keyword&gt;&lt;keyword&gt;Colon/*metabolism/*surgery&lt;/keyword&gt;&lt;keyword&gt;Disease Models, Animal&lt;/keyword&gt;&lt;keyword&gt;Gene Expression&lt;/keyword&gt;&lt;keyword&gt;Infection/*metabolism&lt;/keyword&gt;&lt;keyword&gt;Male&lt;/keyword&gt;&lt;keyword&gt;Proline/metabolism&lt;/keyword&gt;&lt;keyword&gt;Protein Biosynthesis&lt;/keyword&gt;&lt;keyword&gt;RNA/analysis&lt;/keyword&gt;&lt;keyword&gt;Rats&lt;/keyword&gt;&lt;keyword&gt;Rats, Sprague-Dawley&lt;/keyword&gt;&lt;keyword&gt;Wound Healing/physiology&lt;/keyword&gt;&lt;/keywords&gt;&lt;dates&gt;&lt;year&gt;1996&lt;/year&gt;&lt;pub-dates&gt;&lt;date&gt;Jan&lt;/date&gt;&lt;/pub-dates&gt;&lt;/dates&gt;&lt;isbn&gt;0002-9610 (Print)&amp;#xD;0002-9610&lt;/isbn&gt;&lt;accession-num&gt;8554122&lt;/accession-num&gt;&lt;urls&gt;&lt;/urls&gt;&lt;electronic-resource-num&gt;10.1016/s0002-9610(99)80082-8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with the use of chemotherapeutic agents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&lt;EndNote&gt;&lt;Cite&gt;&lt;Author&gt;Martens&lt;/Author&gt;&lt;Year&gt;1992&lt;/Year&gt;&lt;RecNum&gt;12&lt;/RecNum&gt;&lt;DisplayText&gt;&lt;style face="superscript"&gt;[26]&lt;/style&gt;&lt;/DisplayText&gt;&lt;record&gt;&lt;rec-number&gt;12&lt;/rec-number&gt;&lt;foreign-keys&gt;&lt;key app="EN" db-id="t2drfvpt2zw5xsexasapx0fotzr90f0xde2r" timestamp="1434541649"&gt;12&lt;/key&gt;&lt;/foreign-keys&gt;&lt;ref-type name="Journal Article"&gt;17&lt;/ref-type&gt;&lt;contributors&gt;&lt;authors&gt;&lt;author&gt;Martens, M. F.&lt;/author&gt;&lt;author&gt;Hendriks, T.&lt;/author&gt;&lt;author&gt;Wobbes, T.&lt;/author&gt;&lt;author&gt;De Pont, J. J.&lt;/author&gt;&lt;/authors&gt;&lt;/contributors&gt;&lt;auth-address&gt;Department of General Surgery, Academic Hospital, Nijmegen, The Netherlands.&lt;/auth-address&gt;&lt;titles&gt;&lt;title&gt;Intraperitoneal cytostatics impair early post-operative collagen synthesis in experimental intestinal anastomosesP6&lt;/title&gt;&lt;secondary-title&gt;Br J Cancer&lt;/secondary-title&gt;&lt;alt-title&gt;British journal of cancer&lt;/alt-title&gt;&lt;/titles&gt;&lt;pages&gt;649-54&lt;/pages&gt;&lt;volume&gt;65&lt;/volume&gt;&lt;number&gt;5&lt;/number&gt;&lt;edition&gt;1992/05/01&lt;/edition&gt;&lt;keywords&gt;&lt;keyword&gt;Anastomosis, Surgical&lt;/keyword&gt;&lt;keyword&gt;Animals&lt;/keyword&gt;&lt;keyword&gt;Antineoplastic Agents/*pharmacology&lt;/keyword&gt;&lt;keyword&gt;Antineoplastic Combined Chemotherapy Protocols/*pharmacology&lt;/keyword&gt;&lt;keyword&gt;Cisplatin/administration &amp;amp; dosage&lt;/keyword&gt;&lt;keyword&gt;Collagen/*biosynthesis&lt;/keyword&gt;&lt;keyword&gt;Fluorouracil/administration &amp;amp; dosage&lt;/keyword&gt;&lt;keyword&gt;Injections, Intraperitoneal&lt;/keyword&gt;&lt;keyword&gt;Injections, Intravenous&lt;/keyword&gt;&lt;keyword&gt;Intestines/drug effects/metabolism/*surgery&lt;/keyword&gt;&lt;keyword&gt;Postoperative Period&lt;/keyword&gt;&lt;keyword&gt;Rats&lt;/keyword&gt;&lt;keyword&gt;Rats, Inbred Strains&lt;/keyword&gt;&lt;/keywords&gt;&lt;dates&gt;&lt;year&gt;1992&lt;/year&gt;&lt;pub-dates&gt;&lt;date&gt;May&lt;/date&gt;&lt;/pub-dates&gt;&lt;/dates&gt;&lt;isbn&gt;0007-0920 (Print)&amp;#xD;0007-0920&lt;/isbn&gt;&lt;accession-num&gt;1586591&lt;/accession-num&gt;&lt;urls&gt;&lt;/urls&gt;&lt;custom2&gt;Pmc1977395&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Preoperative radiotherapy, which is used to downsize rectal tumors, induces inflammation</w:t>
      </w:r>
      <w:r w:rsidR="00532FC2" w:rsidRPr="00F26E89">
        <w:rPr>
          <w:rFonts w:ascii="Book Antiqua" w:hAnsi="Book Antiqua"/>
          <w:sz w:val="24"/>
          <w:szCs w:val="24"/>
          <w:lang w:val="en-US"/>
        </w:rPr>
        <w:fldChar w:fldCharType="begin">
          <w:fldData xml:space="preserve">PEVuZE5vdGU+PENpdGU+PEF1dGhvcj5EZWdlcjwvQXV0aG9yPjxZZWFyPjIwMTM8L1llYXI+PFJl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PEVuZE5vdGU+PENpdGU+PEF1dGhvcj5EZWdlcjwvQXV0aG9yPjxZZWFyPjIwMTM8L1llYXI+PFJl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[3,27]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Despite the well-known risk of compromised anastomotic healing under these conditions, surgical resection and construction of a primary anastomosis are pivotal in the treatment algorithm.</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A recent meta-analysis identified seven compounds, including iloprost, tacrolimus, erythropoietin (EPO), growth hormone (GH), insulin-like growth factor-1 (IGF-1), hyperbaric oxygen therapy (HBOT) and synthetic inhibitors of matrix metalloproteinases (MMPs), all of which have the potential to improve anastomotic healing under non-complicated conditions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&lt;EndNote&gt;&lt;Cite&gt;&lt;Author&gt;Oines&lt;/Author&gt;&lt;Year&gt;2014&lt;/Year&gt;&lt;RecNum&gt;1&lt;/RecNum&gt;&lt;DisplayText&gt;&lt;style face="superscript"&gt;[28]&lt;/style&gt;&lt;/DisplayText&gt;&lt;record&gt;&lt;rec-number&gt;1&lt;/rec-number&gt;&lt;foreign-keys&gt;&lt;key app="EN" db-id="52aar2t9kse5p2et2p85d9wgv2a05svtde0p" timestamp="1414143118"&gt;1&lt;/key&gt;&lt;/foreign-keys&gt;&lt;ref-type name="Journal Article"&gt;17&lt;/ref-type&gt;&lt;contributors&gt;&lt;authors&gt;&lt;author&gt;Oines, M. N.&lt;/author&gt;&lt;author&gt;Krarup, P. M.&lt;/author&gt;&lt;author&gt;Jorgensen, L. N.&lt;/author&gt;&lt;author&gt;Agren, M. S.&lt;/author&gt;&lt;/authors&gt;&lt;/contributors&gt;&lt;auth-address&gt;Mari Nanna Oines, Peter-Martin Krarup, Lars Nannestad Jorgensen, Magnus Sven Agren, Digestive Disease Center, Bispebjerg Hospital, University of Copenhagen, DK-2400 Copenhagen NV, Denmark.&lt;/auth-address&gt;&lt;titles&gt;&lt;title&gt;Pharmacological interventions for improved colonic anastomotic healing: A meta-analysis&lt;/title&gt;&lt;secondary-title&gt;World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WJG&lt;/abbr-1&gt;&lt;/alt-periodical&gt;&lt;pages&gt;12637-48&lt;/pages&gt;&lt;volume&gt;20&lt;/volume&gt;&lt;number&gt;35&lt;/number&gt;&lt;edition&gt;2014/09/26&lt;/edition&gt;&lt;keywords&gt;&lt;keyword&gt;Anastomotic healing&lt;/keyword&gt;&lt;keyword&gt;Breaking strength&lt;/keyword&gt;&lt;keyword&gt;Bursting pressure&lt;/keyword&gt;&lt;keyword&gt;Collagen&lt;/keyword&gt;&lt;keyword&gt;Colorectal surgery&lt;/keyword&gt;&lt;keyword&gt;Experimental&lt;/keyword&gt;&lt;keyword&gt;Meta-analysis&lt;/keyword&gt;&lt;/keywords&gt;&lt;dates&gt;&lt;year&gt;2014&lt;/year&gt;&lt;pub-dates&gt;&lt;date&gt;Sep 21&lt;/date&gt;&lt;/pub-dates&gt;&lt;/dates&gt;&lt;isbn&gt;1007-9327&lt;/isbn&gt;&lt;accession-num&gt;25253969&lt;/accession-num&gt;&lt;urls&gt;&lt;/urls&gt;&lt;custom2&gt;Pmc4168102&lt;/custom2&gt;&lt;electronic-resource-num&gt;10.3748/wjg.v20.i35.12637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Several compounds have also been tested in different </w:t>
      </w:r>
      <w:r w:rsidRPr="005D6544">
        <w:rPr>
          <w:rFonts w:ascii="Book Antiqua" w:hAnsi="Book Antiqua"/>
          <w:sz w:val="24"/>
          <w:szCs w:val="24"/>
          <w:lang w:val="en-US"/>
        </w:rPr>
        <w:lastRenderedPageBreak/>
        <w:t>experimental models of complicating conditions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&lt;EndNote&gt;&lt;Cite&gt;&lt;Author&gt;Yauw&lt;/Author&gt;&lt;Year&gt;2015&lt;/Year&gt;&lt;RecNum&gt;46&lt;/RecNum&gt;&lt;DisplayText&gt;&lt;style face="superscript"&gt;[29]&lt;/style&gt;&lt;/DisplayText&gt;&lt;record&gt;&lt;rec-number&gt;46&lt;/rec-number&gt;&lt;foreign-keys&gt;&lt;key app="EN" db-id="52aar2t9kse5p2et2p85d9wgv2a05svtde0p" timestamp="1445936449"&gt;46&lt;/key&gt;&lt;/foreign-keys&gt;&lt;ref-type name="Journal Article"&gt;17&lt;/ref-type&gt;&lt;contributors&gt;&lt;authors&gt;&lt;author&gt;Yauw, S. T.&lt;/author&gt;&lt;author&gt;Wever, K. E.&lt;/author&gt;&lt;author&gt;Hoesseini, A.&lt;/author&gt;&lt;author&gt;Ritskes-Hoitinga, M.&lt;/author&gt;&lt;author&gt;van Goor, H.&lt;/author&gt;&lt;/authors&gt;&lt;/contributors&gt;&lt;auth-address&gt;Department of Surgery, Radboud University Medical Centre, Nijmegen, The Netherlands.&lt;/auth-address&gt;&lt;titles&gt;&lt;title&gt;Systematic review of experimental studies on intestinal anastomosis&lt;/title&gt;&lt;secondary-title&gt;Br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surgery&lt;/abbr-1&gt;&lt;/alt-periodical&gt;&lt;pages&gt;726-34&lt;/pages&gt;&lt;volume&gt;102&lt;/volume&gt;&lt;number&gt;7&lt;/number&gt;&lt;edition&gt;2015/04/08&lt;/edition&gt;&lt;keywords&gt;&lt;keyword&gt;Anastomosis, Surgical/methods&lt;/keyword&gt;&lt;keyword&gt;Anastomotic Leak/*prevention &amp;amp; control&lt;/keyword&gt;&lt;keyword&gt;Animals&lt;/keyword&gt;&lt;keyword&gt;Disease Models, Animal&lt;/keyword&gt;&lt;keyword&gt;Intestinal Diseases/*surgery&lt;/keyword&gt;&lt;keyword&gt;Intestines/*surgery&lt;/keyword&gt;&lt;/keywords&gt;&lt;dates&gt;&lt;year&gt;2015&lt;/year&gt;&lt;pub-dates&gt;&lt;date&gt;Jun&lt;/date&gt;&lt;/pub-dates&gt;&lt;/dates&gt;&lt;isbn&gt;0007-1323&lt;/isbn&gt;&lt;accession-num&gt;25846745&lt;/accession-num&gt;&lt;urls&gt;&lt;/urls&gt;&lt;electronic-resource-num&gt;10.1002/bjs.9776&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aim of the present systematic review was to identify therapeutic agents that are potentially capable of reducing the deleterious effects on anastomotic healing caused by ischemia, ischemia/reperfusion (I/R), obstructive bowel, obstructive jaundice, peritonitis, chemotherapy or radiotherapy.</w:t>
      </w:r>
    </w:p>
    <w:p w:rsidR="00756398" w:rsidRPr="005D6544" w:rsidRDefault="00756398" w:rsidP="00666370">
      <w:pPr>
        <w:widowControl w:val="0"/>
        <w:spacing w:line="360" w:lineRule="auto"/>
        <w:ind w:firstLine="567"/>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sz w:val="24"/>
          <w:szCs w:val="24"/>
          <w:lang w:val="en-US"/>
        </w:rPr>
      </w:pPr>
      <w:r w:rsidRPr="005D6544">
        <w:rPr>
          <w:rFonts w:ascii="Book Antiqua" w:hAnsi="Book Antiqua"/>
          <w:b/>
          <w:sz w:val="24"/>
          <w:szCs w:val="24"/>
          <w:lang w:val="en-US"/>
        </w:rPr>
        <w:t>MATERIALS AND METHODS</w:t>
      </w:r>
    </w:p>
    <w:p w:rsidR="00756398" w:rsidRPr="005D6544" w:rsidRDefault="00756398" w:rsidP="00666370">
      <w:pPr>
        <w:widowControl w:val="0"/>
        <w:spacing w:line="360" w:lineRule="auto"/>
        <w:jc w:val="both"/>
        <w:rPr>
          <w:rFonts w:ascii="Book Antiqua" w:hAnsi="Book Antiqua"/>
          <w:b/>
          <w:i/>
          <w:sz w:val="24"/>
          <w:szCs w:val="24"/>
          <w:lang w:val="en-US" w:eastAsia="zh-CN"/>
        </w:rPr>
      </w:pPr>
      <w:r w:rsidRPr="005D6544">
        <w:rPr>
          <w:rFonts w:ascii="Book Antiqua" w:hAnsi="Book Antiqua"/>
          <w:b/>
          <w:i/>
          <w:sz w:val="24"/>
          <w:szCs w:val="24"/>
          <w:lang w:val="en-US"/>
        </w:rPr>
        <w:t>Methods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This systematic review was conducted according to the Preferred Reporting Items for Systematic Reviews and Meta-Analyses (PRISMA) guidelines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&lt;EndNote&gt;&lt;Cite&gt;&lt;Author&gt;Moher&lt;/Author&gt;&lt;Year&gt;2010&lt;/Year&gt;&lt;RecNum&gt;38&lt;/RecNum&gt;&lt;DisplayText&gt;&lt;style face="superscript"&gt;[30]&lt;/style&gt;&lt;/DisplayText&gt;&lt;record&gt;&lt;rec-number&gt;38&lt;/rec-number&gt;&lt;foreign-keys&gt;&lt;key app="EN" db-id="52aar2t9kse5p2et2p85d9wgv2a05svtde0p" timestamp="1432795964"&gt;38&lt;/key&gt;&lt;/foreign-keys&gt;&lt;ref-type name="Journal Article"&gt;17&lt;/ref-type&gt;&lt;contributors&gt;&lt;authors&gt;&lt;author&gt;Moher, D.&lt;/author&gt;&lt;author&gt;Liberati, A.&lt;/author&gt;&lt;author&gt;Tetzlaff, J.&lt;/author&gt;&lt;author&gt;Altman, D. G.&lt;/author&gt;&lt;/authors&gt;&lt;/contributors&gt;&lt;titles&gt;&lt;title&gt;Preferred reporting items for systematic reviews and meta-analyses: the PRISMA statement&lt;/title&gt;&lt;secondary-title&gt;Int J Surg&lt;/secondary-title&gt;&lt;alt-title&gt;International journal of surgery (London, England)&lt;/alt-title&gt;&lt;/titles&gt;&lt;periodical&gt;&lt;full-title&gt;Int J Surg&lt;/full-title&gt;&lt;abbr-1&gt;International journal of surgery (London, England)&lt;/abbr-1&gt;&lt;/periodical&gt;&lt;alt-periodical&gt;&lt;full-title&gt;Int J Surg&lt;/full-title&gt;&lt;abbr-1&gt;International journal of surgery (London, England)&lt;/abbr-1&gt;&lt;/alt-periodical&gt;&lt;pages&gt;336-41&lt;/pages&gt;&lt;volume&gt;8&lt;/volume&gt;&lt;number&gt;5&lt;/number&gt;&lt;edition&gt;2010/02/23&lt;/edition&gt;&lt;keywords&gt;&lt;keyword&gt;Evidence-Based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Control&lt;/keyword&gt;&lt;keyword&gt;Research Design/*standards&lt;/keyword&gt;&lt;keyword&gt;*Review Literature as Topic&lt;/keyword&gt;&lt;keyword&gt;Terminology as Topic&lt;/keyword&gt;&lt;/keywords&gt;&lt;dates&gt;&lt;year&gt;2010&lt;/year&gt;&lt;/dates&gt;&lt;isbn&gt;1743-9159&lt;/isbn&gt;&lt;accession-num&gt;20171303&lt;/accession-num&gt;&lt;urls&gt;&lt;/urls&gt;&lt;electronic-resource-num&gt;10.1016/j.ijsu.2010.02.007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Search strategy</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The PubMed and EMBASE databases were searched for articles published between January 1975 and September 2</w:t>
      </w:r>
      <w:r w:rsidR="00666370" w:rsidRPr="005D6544">
        <w:rPr>
          <w:rFonts w:ascii="Book Antiqua" w:hAnsi="Book Antiqua"/>
          <w:sz w:val="24"/>
          <w:szCs w:val="24"/>
          <w:lang w:val="en-US"/>
        </w:rPr>
        <w:t>014 using the following syntax:</w:t>
      </w:r>
      <w:r w:rsidR="00666370" w:rsidRPr="005D6544">
        <w:rPr>
          <w:rFonts w:ascii="Book Antiqua" w:hAnsi="Book Antiqua"/>
          <w:sz w:val="24"/>
          <w:szCs w:val="24"/>
          <w:lang w:val="en-US" w:eastAsia="zh-CN"/>
        </w:rPr>
        <w:t xml:space="preserve"> </w:t>
      </w:r>
      <w:r w:rsidRPr="005D6544">
        <w:rPr>
          <w:rFonts w:ascii="Book Antiqua" w:hAnsi="Book Antiqua"/>
          <w:sz w:val="24"/>
          <w:szCs w:val="24"/>
          <w:lang w:val="en-US"/>
        </w:rPr>
        <w:t>((Surgical anastomo*) OR (intestinal anastomo*) OR (anastomo* AND leak*) OR (anastomo* AND dehiscence) OR (surgical wound dehiscence) OR (anastomo* AND failure) OR (anastomo* AND rupture)) AND</w:t>
      </w:r>
      <w:r w:rsidRPr="005D6544">
        <w:rPr>
          <w:rFonts w:ascii="Book Antiqua" w:hAnsi="Book Antiqua"/>
          <w:b/>
          <w:sz w:val="24"/>
          <w:szCs w:val="24"/>
          <w:lang w:val="en-US"/>
        </w:rPr>
        <w:t xml:space="preserve"> </w:t>
      </w:r>
      <w:r w:rsidRPr="005D6544">
        <w:rPr>
          <w:rFonts w:ascii="Book Antiqua" w:hAnsi="Book Antiqua"/>
          <w:sz w:val="24"/>
          <w:szCs w:val="24"/>
          <w:lang w:val="en-US"/>
        </w:rPr>
        <w:t>((colorectal surgery) OR (surgical anastomo*) OR (colo* AND surgery) OR (rect* AND surgery) OR (large intestine and surgery) OR (colorectal resection)) AND ((burst* pressure) OR (breaking strength) OR (anastomo* AND strength) OR (wound rupture) OR (biomechanical strength) OR (mechanical strength) OR (wound healing) OR (autopsy) OR (anastomo* AND leak*)) AND</w:t>
      </w:r>
      <w:r w:rsidRPr="005D6544">
        <w:rPr>
          <w:rFonts w:ascii="Book Antiqua" w:hAnsi="Book Antiqua"/>
          <w:b/>
          <w:sz w:val="24"/>
          <w:szCs w:val="24"/>
          <w:lang w:val="en-US"/>
        </w:rPr>
        <w:t xml:space="preserve"> </w:t>
      </w:r>
      <w:r w:rsidRPr="005D6544">
        <w:rPr>
          <w:rFonts w:ascii="Book Antiqua" w:hAnsi="Book Antiqua"/>
          <w:sz w:val="24"/>
          <w:szCs w:val="24"/>
          <w:lang w:val="en-US"/>
        </w:rPr>
        <w:t>(((peritonitis) OR (infection) OR (sepsis)) OR ((ischemia) OR (hypoperfusion)) OR ((ileus) OR (bowel obstruction) OR (large bowel obstruction) OR (intestinal obstruction)) OR ((radiation) OR (radiotherapy) OR (radiochemotherapy) OR (chemotherapy))).</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Cross-references from the included studies were manually reviewed. </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Data extraction and outcomes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Titles of the articles identified in the search were reviewed, and potentially relevant abstracts or full-text articles, if necessary, were assessed for eligibility. Two or more authors decided whether a study qualified for inclusion, and disagreements were solved by discussion among the four authors.</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lastRenderedPageBreak/>
        <w:t>The abstracted data included the complicated animal model used, the investigated compound, the time of administration, the species, the gender, the sample size, the dosage, the route, the day of anastomotic testing, the primary outcome and the effects on BPR, BST or AL of the compound investigated.</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Missing data were gathered by contacting the authors. </w:t>
      </w:r>
    </w:p>
    <w:p w:rsidR="00756398" w:rsidRPr="005D6544" w:rsidRDefault="00756398" w:rsidP="00666370">
      <w:pPr>
        <w:widowControl w:val="0"/>
        <w:spacing w:line="360" w:lineRule="auto"/>
        <w:jc w:val="both"/>
        <w:rPr>
          <w:rFonts w:ascii="Book Antiqua" w:hAnsi="Book Antiqua"/>
          <w:b/>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Inclusion and exclusion criteria</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English publications with the primary aim of investigating the potential beneficial properties of a pharmacological agent to improve anastomotic healing during complicated conditions were included. Studies on animals or humans with colo-colonic or colorectal anastomoses without a protecting ostomy reporting BPR, BST and AL relative to a proper control group were included.</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Studies with the aim of clarifying adverse effects or risks of a therapeutic agent on anastomotic healing in complicated conditions were excluded. Likewise, studies on the effects of electrical stimulation, mechanical enforcement, such as biofragmentable anastomotic rings, endoluminal prosthesis/tube or amniotic membranes, together with sealants, such as fibrin glue, cyanoacrylates or collagen matrix bound coagulation factor sealants, and nutrients were also excluded.</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Statistical analysis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 xml:space="preserve">Compounds investigated in one complicated animal model by at least three independent research groups using the same primary outcome were subjected to a meta-analysis. For these analyses, Review Manager (RevMan, Version 5.3. Copenhagen: The Nordic Cochrane Centre, The Cochrane Collaboration, 2014) was used. Pooled estimates were calculated using the inverse-variance weighting method with the DerSimonian-Laird random-effects model. Heterogeneity among the studies was determined using </w:t>
      </w:r>
      <w:r w:rsidRPr="005D6544">
        <w:rPr>
          <w:rFonts w:ascii="Book Antiqua" w:hAnsi="Book Antiqua"/>
          <w:bCs/>
          <w:i/>
          <w:sz w:val="24"/>
          <w:szCs w:val="24"/>
          <w:lang w:val="en-US"/>
        </w:rPr>
        <w:t>I</w:t>
      </w:r>
      <w:r w:rsidRPr="005D6544">
        <w:rPr>
          <w:rFonts w:ascii="Book Antiqua" w:hAnsi="Book Antiqua"/>
          <w:sz w:val="24"/>
          <w:szCs w:val="24"/>
          <w:vertAlign w:val="superscript"/>
          <w:lang w:val="en-US"/>
        </w:rPr>
        <w:t>2</w:t>
      </w:r>
      <w:r w:rsidRPr="005D6544">
        <w:rPr>
          <w:rFonts w:ascii="Book Antiqua" w:hAnsi="Book Antiqua"/>
          <w:sz w:val="24"/>
          <w:szCs w:val="24"/>
          <w:lang w:val="en-US"/>
        </w:rPr>
        <w:t xml:space="preserve"> tests. The level of statistical significance was 0.05.</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sz w:val="24"/>
          <w:szCs w:val="24"/>
          <w:lang w:val="en-US"/>
        </w:rPr>
      </w:pPr>
      <w:r w:rsidRPr="005D6544">
        <w:rPr>
          <w:rFonts w:ascii="Book Antiqua" w:hAnsi="Book Antiqua"/>
          <w:b/>
          <w:sz w:val="24"/>
          <w:szCs w:val="24"/>
          <w:lang w:val="en-US"/>
        </w:rPr>
        <w:t>RESULTS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A total of 65 studies were included in the study (Figure 1). These studies were divided into 7 different animal models (Figure 2): bowel ischemia models (</w:t>
      </w:r>
      <w:r w:rsidRPr="005D6544">
        <w:rPr>
          <w:rFonts w:ascii="Book Antiqua" w:hAnsi="Book Antiqua"/>
          <w:i/>
          <w:sz w:val="24"/>
          <w:szCs w:val="24"/>
          <w:lang w:val="en-US"/>
        </w:rPr>
        <w:t>n</w:t>
      </w:r>
      <w:r w:rsidRPr="005D6544">
        <w:rPr>
          <w:rFonts w:ascii="Book Antiqua" w:hAnsi="Book Antiqua"/>
          <w:sz w:val="24"/>
          <w:szCs w:val="24"/>
          <w:lang w:val="en-US"/>
        </w:rPr>
        <w:t xml:space="preserve"> = 21) in rats (</w:t>
      </w:r>
      <w:r w:rsidRPr="005D6544">
        <w:rPr>
          <w:rFonts w:ascii="Book Antiqua" w:hAnsi="Book Antiqua"/>
          <w:i/>
          <w:sz w:val="24"/>
          <w:szCs w:val="24"/>
          <w:lang w:val="en-US"/>
        </w:rPr>
        <w:t>n</w:t>
      </w:r>
      <w:r w:rsidRPr="005D6544">
        <w:rPr>
          <w:rFonts w:ascii="Book Antiqua" w:hAnsi="Book Antiqua"/>
          <w:sz w:val="24"/>
          <w:szCs w:val="24"/>
          <w:lang w:val="en-US"/>
        </w:rPr>
        <w:t xml:space="preserve"> = 20) and </w:t>
      </w:r>
      <w:r w:rsidRPr="005D6544">
        <w:rPr>
          <w:rFonts w:ascii="Book Antiqua" w:hAnsi="Book Antiqua"/>
          <w:sz w:val="24"/>
          <w:szCs w:val="24"/>
          <w:lang w:val="en-US"/>
        </w:rPr>
        <w:lastRenderedPageBreak/>
        <w:t>dogs (</w:t>
      </w:r>
      <w:r w:rsidRPr="005D6544">
        <w:rPr>
          <w:rFonts w:ascii="Book Antiqua" w:hAnsi="Book Antiqua"/>
          <w:i/>
          <w:sz w:val="24"/>
          <w:szCs w:val="24"/>
          <w:lang w:val="en-US"/>
        </w:rPr>
        <w:t>n</w:t>
      </w:r>
      <w:r w:rsidRPr="005D6544">
        <w:rPr>
          <w:rFonts w:ascii="Book Antiqua" w:hAnsi="Book Antiqua"/>
          <w:sz w:val="24"/>
          <w:szCs w:val="24"/>
          <w:lang w:val="en-US"/>
        </w:rPr>
        <w:t xml:space="preserve"> = 1), I/R injury models (</w:t>
      </w:r>
      <w:r w:rsidRPr="005D6544">
        <w:rPr>
          <w:rFonts w:ascii="Book Antiqua" w:hAnsi="Book Antiqua"/>
          <w:i/>
          <w:sz w:val="24"/>
          <w:szCs w:val="24"/>
          <w:lang w:val="en-US"/>
        </w:rPr>
        <w:t>n</w:t>
      </w:r>
      <w:r w:rsidRPr="005D6544">
        <w:rPr>
          <w:rFonts w:ascii="Book Antiqua" w:hAnsi="Book Antiqua"/>
          <w:sz w:val="24"/>
          <w:szCs w:val="24"/>
          <w:lang w:val="en-US"/>
        </w:rPr>
        <w:t>= 8) in rats, models of colonic obstruction (</w:t>
      </w:r>
      <w:r w:rsidRPr="005D6544">
        <w:rPr>
          <w:rFonts w:ascii="Book Antiqua" w:hAnsi="Book Antiqua"/>
          <w:i/>
          <w:sz w:val="24"/>
          <w:szCs w:val="24"/>
          <w:lang w:val="en-US"/>
        </w:rPr>
        <w:t>n</w:t>
      </w:r>
      <w:r w:rsidRPr="005D6544">
        <w:rPr>
          <w:rFonts w:ascii="Book Antiqua" w:hAnsi="Book Antiqua"/>
          <w:sz w:val="24"/>
          <w:szCs w:val="24"/>
          <w:lang w:val="en-US"/>
        </w:rPr>
        <w:t xml:space="preserve"> = 5) in rats (</w:t>
      </w:r>
      <w:r w:rsidRPr="005D6544">
        <w:rPr>
          <w:rFonts w:ascii="Book Antiqua" w:hAnsi="Book Antiqua"/>
          <w:i/>
          <w:sz w:val="24"/>
          <w:szCs w:val="24"/>
          <w:lang w:val="en-US"/>
        </w:rPr>
        <w:t>n</w:t>
      </w:r>
      <w:r w:rsidRPr="005D6544">
        <w:rPr>
          <w:rFonts w:ascii="Book Antiqua" w:hAnsi="Book Antiqua"/>
          <w:sz w:val="24"/>
          <w:szCs w:val="24"/>
          <w:lang w:val="en-US"/>
        </w:rPr>
        <w:t xml:space="preserve"> = 4) and guinea pigs (</w:t>
      </w:r>
      <w:r w:rsidRPr="005D6544">
        <w:rPr>
          <w:rFonts w:ascii="Book Antiqua" w:hAnsi="Book Antiqua"/>
          <w:i/>
          <w:sz w:val="24"/>
          <w:szCs w:val="24"/>
          <w:lang w:val="en-US"/>
        </w:rPr>
        <w:t>n</w:t>
      </w:r>
      <w:r w:rsidRPr="005D6544">
        <w:rPr>
          <w:rFonts w:ascii="Book Antiqua" w:hAnsi="Book Antiqua"/>
          <w:sz w:val="24"/>
          <w:szCs w:val="24"/>
          <w:lang w:val="en-US"/>
        </w:rPr>
        <w:t xml:space="preserve"> = 1), an obstructive jaundice model in the rat (</w:t>
      </w:r>
      <w:r w:rsidRPr="005D6544">
        <w:rPr>
          <w:rFonts w:ascii="Book Antiqua" w:hAnsi="Book Antiqua"/>
          <w:i/>
          <w:sz w:val="24"/>
          <w:szCs w:val="24"/>
          <w:lang w:val="en-US"/>
        </w:rPr>
        <w:t>n</w:t>
      </w:r>
      <w:r w:rsidRPr="005D6544">
        <w:rPr>
          <w:rFonts w:ascii="Book Antiqua" w:hAnsi="Book Antiqua"/>
          <w:sz w:val="24"/>
          <w:szCs w:val="24"/>
          <w:lang w:val="en-US"/>
        </w:rPr>
        <w:t xml:space="preserve"> = 1), models of peritonitis (</w:t>
      </w:r>
      <w:r w:rsidRPr="005D6544">
        <w:rPr>
          <w:rFonts w:ascii="Book Antiqua" w:hAnsi="Book Antiqua"/>
          <w:i/>
          <w:sz w:val="24"/>
          <w:szCs w:val="24"/>
          <w:lang w:val="en-US"/>
        </w:rPr>
        <w:t>n</w:t>
      </w:r>
      <w:r w:rsidRPr="005D6544">
        <w:rPr>
          <w:rFonts w:ascii="Book Antiqua" w:hAnsi="Book Antiqua"/>
          <w:sz w:val="24"/>
          <w:szCs w:val="24"/>
          <w:lang w:val="en-US"/>
        </w:rPr>
        <w:t xml:space="preserve"> = 16) in rats (</w:t>
      </w:r>
      <w:r w:rsidRPr="005D6544">
        <w:rPr>
          <w:rFonts w:ascii="Book Antiqua" w:hAnsi="Book Antiqua"/>
          <w:i/>
          <w:sz w:val="24"/>
          <w:szCs w:val="24"/>
          <w:lang w:val="en-US"/>
        </w:rPr>
        <w:t>n</w:t>
      </w:r>
      <w:r w:rsidRPr="005D6544">
        <w:rPr>
          <w:rFonts w:ascii="Book Antiqua" w:hAnsi="Book Antiqua"/>
          <w:sz w:val="24"/>
          <w:szCs w:val="24"/>
          <w:lang w:val="en-US"/>
        </w:rPr>
        <w:t xml:space="preserve"> = 15) and mice (</w:t>
      </w:r>
      <w:r w:rsidRPr="005D6544">
        <w:rPr>
          <w:rFonts w:ascii="Book Antiqua" w:hAnsi="Book Antiqua"/>
          <w:i/>
          <w:sz w:val="24"/>
          <w:szCs w:val="24"/>
          <w:lang w:val="en-US"/>
        </w:rPr>
        <w:t>n</w:t>
      </w:r>
      <w:r w:rsidRPr="005D6544">
        <w:rPr>
          <w:rFonts w:ascii="Book Antiqua" w:hAnsi="Book Antiqua"/>
          <w:sz w:val="24"/>
          <w:szCs w:val="24"/>
          <w:lang w:val="en-US"/>
        </w:rPr>
        <w:t xml:space="preserve"> = 1), chemotherapeutic models (</w:t>
      </w:r>
      <w:r w:rsidRPr="005D6544">
        <w:rPr>
          <w:rFonts w:ascii="Book Antiqua" w:hAnsi="Book Antiqua"/>
          <w:i/>
          <w:sz w:val="24"/>
          <w:szCs w:val="24"/>
          <w:lang w:val="en-US"/>
        </w:rPr>
        <w:t>n</w:t>
      </w:r>
      <w:r w:rsidRPr="005D6544">
        <w:rPr>
          <w:rFonts w:ascii="Book Antiqua" w:hAnsi="Book Antiqua"/>
          <w:sz w:val="24"/>
          <w:szCs w:val="24"/>
          <w:lang w:val="en-US"/>
        </w:rPr>
        <w:t xml:space="preserve"> = 8) in rats and irradiation models (</w:t>
      </w:r>
      <w:r w:rsidRPr="005D6544">
        <w:rPr>
          <w:rFonts w:ascii="Book Antiqua" w:hAnsi="Book Antiqua"/>
          <w:i/>
          <w:sz w:val="24"/>
          <w:szCs w:val="24"/>
          <w:lang w:val="en-US"/>
        </w:rPr>
        <w:t>n</w:t>
      </w:r>
      <w:r w:rsidRPr="005D6544">
        <w:rPr>
          <w:rFonts w:ascii="Book Antiqua" w:hAnsi="Book Antiqua"/>
          <w:sz w:val="24"/>
          <w:szCs w:val="24"/>
          <w:lang w:val="en-US"/>
        </w:rPr>
        <w:t xml:space="preserve"> = 6) in rats (</w:t>
      </w:r>
      <w:r w:rsidRPr="005D6544">
        <w:rPr>
          <w:rFonts w:ascii="Book Antiqua" w:hAnsi="Book Antiqua"/>
          <w:i/>
          <w:sz w:val="24"/>
          <w:szCs w:val="24"/>
          <w:lang w:val="en-US"/>
        </w:rPr>
        <w:t>n</w:t>
      </w:r>
      <w:r w:rsidRPr="005D6544">
        <w:rPr>
          <w:rFonts w:ascii="Book Antiqua" w:hAnsi="Book Antiqua"/>
          <w:sz w:val="24"/>
          <w:szCs w:val="24"/>
          <w:lang w:val="en-US"/>
        </w:rPr>
        <w:t xml:space="preserve"> = 5) and pigs (</w:t>
      </w:r>
      <w:r w:rsidRPr="005D6544">
        <w:rPr>
          <w:rFonts w:ascii="Book Antiqua" w:hAnsi="Book Antiqua"/>
          <w:i/>
          <w:sz w:val="24"/>
          <w:szCs w:val="24"/>
          <w:lang w:val="en-US"/>
        </w:rPr>
        <w:t>n</w:t>
      </w:r>
      <w:r w:rsidRPr="005D6544">
        <w:rPr>
          <w:rFonts w:ascii="Book Antiqua" w:hAnsi="Book Antiqua"/>
          <w:sz w:val="24"/>
          <w:szCs w:val="24"/>
          <w:lang w:val="en-US"/>
        </w:rPr>
        <w:t xml:space="preserve"> = 1). The reported outcomes were BPR (</w:t>
      </w:r>
      <w:r w:rsidRPr="005D6544">
        <w:rPr>
          <w:rFonts w:ascii="Book Antiqua" w:hAnsi="Book Antiqua"/>
          <w:i/>
          <w:sz w:val="24"/>
          <w:szCs w:val="24"/>
          <w:lang w:val="en-US"/>
        </w:rPr>
        <w:t xml:space="preserve">n </w:t>
      </w:r>
      <w:r w:rsidRPr="005D6544">
        <w:rPr>
          <w:rFonts w:ascii="Book Antiqua" w:hAnsi="Book Antiqua"/>
          <w:sz w:val="24"/>
          <w:szCs w:val="24"/>
          <w:lang w:val="en-US"/>
        </w:rPr>
        <w:t>= 62), BST (</w:t>
      </w:r>
      <w:r w:rsidRPr="005D6544">
        <w:rPr>
          <w:rFonts w:ascii="Book Antiqua" w:hAnsi="Book Antiqua"/>
          <w:i/>
          <w:sz w:val="24"/>
          <w:szCs w:val="24"/>
          <w:lang w:val="en-US"/>
        </w:rPr>
        <w:t>n</w:t>
      </w:r>
      <w:r w:rsidRPr="005D6544">
        <w:rPr>
          <w:rFonts w:ascii="Book Antiqua" w:hAnsi="Book Antiqua"/>
          <w:sz w:val="24"/>
          <w:szCs w:val="24"/>
          <w:lang w:val="en-US"/>
        </w:rPr>
        <w:t xml:space="preserve"> = 4) and AL (</w:t>
      </w:r>
      <w:r w:rsidRPr="005D6544">
        <w:rPr>
          <w:rFonts w:ascii="Book Antiqua" w:hAnsi="Book Antiqua"/>
          <w:i/>
          <w:sz w:val="24"/>
          <w:szCs w:val="24"/>
          <w:lang w:val="en-US"/>
        </w:rPr>
        <w:t>n</w:t>
      </w:r>
      <w:r w:rsidRPr="005D6544">
        <w:rPr>
          <w:rFonts w:ascii="Book Antiqua" w:hAnsi="Book Antiqua"/>
          <w:sz w:val="24"/>
          <w:szCs w:val="24"/>
          <w:lang w:val="en-US"/>
        </w:rPr>
        <w:t xml:space="preserve"> = 5). More than one outcome was applied in 6 studies. No human studies were retrieved by our search criteria.</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Forty-eight different compounds were identified; 12 (25%) compounds were tested more than once in the same model, and 13 (27%) were tested in more than one complicated model. Enhancement of anastomotic healing was reported for 31 (65%) of the compounds; a non-significant effect was reported for 7 (15%) of the compounds, inconsistent results were reported for 9 (18%) different compounds and 1 (2%) compound was found to be detrimental to anastomotic healing.</w:t>
      </w:r>
    </w:p>
    <w:p w:rsidR="00756398" w:rsidRPr="005D6544" w:rsidRDefault="00756398" w:rsidP="00666370">
      <w:pPr>
        <w:widowControl w:val="0"/>
        <w:spacing w:line="360" w:lineRule="auto"/>
        <w:ind w:firstLine="567"/>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Bowel ischemia</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Twenty-two different compounds were tested in models of intestinal ischemia (Table 1). Experimentally, ischemia in the anastomotic segment was induced by ligation</w:t>
      </w:r>
      <w:r w:rsidR="00532FC2" w:rsidRPr="00F26E89">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MSwzMS0zM108L3N0eWxlPjwvRGlzcGxheVRleHQ+PHJlY29yZD48cmVjLW51bWJlcj41ODE8L3Jl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MSwzMS0zM108L3N0eWxlPjwvRGlzcGxheVRleHQ+PHJlY29yZD48cmVjLW51bWJlcj41ODE8L3Jl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[21,31-33]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coagulation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&lt;EndNote&gt;&lt;Cite&gt;&lt;Author&gt;Parra-Membrives&lt;/Author&gt;&lt;Year&gt;2007&lt;/Year&gt;&lt;RecNum&gt;1069&lt;/RecNum&gt;&lt;DisplayText&gt;&lt;style face="superscript"&gt;[34]&lt;/style&gt;&lt;/DisplayText&gt;&lt;record&gt;&lt;rec-number&gt;1069&lt;/rec-number&gt;&lt;foreign-keys&gt;&lt;key app="EN" db-id="tpw5vsff0dxpxnez997xx0rz990wfsr0wxxw" timestamp="0"&gt;1069&lt;/key&gt;&lt;/foreign-keys&gt;&lt;ref-type name="Journal Article"&gt;17&lt;/ref-type&gt;&lt;contributors&gt;&lt;authors&gt;&lt;author&gt;Parra-Membrives, P.&lt;/author&gt;&lt;author&gt;Ruiz-Luque, V.&lt;/author&gt;&lt;author&gt;Escudero-Severin, C.&lt;/author&gt;&lt;author&gt;Aguilar-Luque, J.&lt;/author&gt;&lt;author&gt;Mendez-Garcia, V.&lt;/author&gt;&lt;/authors&gt;&lt;/contributors&gt;&lt;auth-address&gt;Department of General and Digestive Surgery, Hospital Universitario de Valme, Seville, Spain. pabloparra@aecirujanos.es&lt;/auth-address&gt;&lt;titles&gt;&lt;title&gt;Effect of pentoxifylline on the healing of ischemic colorectal anastomoses&lt;/title&gt;&lt;secondary-title&gt;Dis Colon Rectum&lt;/secondary-title&gt;&lt;alt-title&gt;Diseases of the colon and rectum&lt;/alt-title&gt;&lt;/titles&gt;&lt;alt-periodical&gt;&lt;full-title&gt;Diseases of the Colon and Rectum&lt;/full-title&gt;&lt;/alt-periodical&gt;&lt;pages&gt;369-75&lt;/pages&gt;&lt;volume&gt;50&lt;/volume&gt;&lt;number&gt;3&lt;/number&gt;&lt;edition&gt;2007/01/24&lt;/edition&gt;&lt;keywords&gt;&lt;keyword&gt;Anastomosis, Surgical/*adverse effects&lt;/keyword&gt;&lt;keyword&gt;Animals&lt;/keyword&gt;&lt;keyword&gt;Chi-Square Distribution&lt;/keyword&gt;&lt;keyword&gt;Colon/blood supply/*drug effects/*surgery&lt;/keyword&gt;&lt;keyword&gt;Hematologic Agents/*pharmacology&lt;/keyword&gt;&lt;keyword&gt;Ischemia&lt;/keyword&gt;&lt;keyword&gt;Pentoxifylline/*pharmacology&lt;/keyword&gt;&lt;keyword&gt;Random Allocation&lt;/keyword&gt;&lt;keyword&gt;Rats&lt;/keyword&gt;&lt;keyword&gt;Rats, Wistar&lt;/keyword&gt;&lt;keyword&gt;Statistics, Nonparametric&lt;/keyword&gt;&lt;keyword&gt;Wound Healing/*drug effects&lt;/keyword&gt;&lt;/keywords&gt;&lt;dates&gt;&lt;year&gt;2007&lt;/year&gt;&lt;pub-dates&gt;&lt;date&gt;Mar&lt;/date&gt;&lt;/pub-dates&gt;&lt;/dates&gt;&lt;isbn&gt;0012-3706 (Print)&amp;#xD;0012-3706&lt;/isbn&gt;&lt;accession-num&gt;17242984&lt;/accession-num&gt;&lt;urls&gt;&lt;/urls&gt;&lt;electronic-resource-num&gt;10.1007/s10350-006-0803-z&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of vessels in the mesocolon. The anastomosis was then constructed in the ischemic segment during the same surgical procedure.</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Four studies tested the effect of postoperative HBOT in rats</w:t>
      </w:r>
      <w:r w:rsidR="00532FC2" w:rsidRPr="00F26E89">
        <w:rPr>
          <w:rFonts w:ascii="Book Antiqua" w:hAnsi="Book Antiqua"/>
          <w:sz w:val="24"/>
          <w:szCs w:val="24"/>
          <w:lang w:val="en-US"/>
        </w:rPr>
        <w:fldChar w:fldCharType="begin">
          <w:fldData xml:space="preserve">PEVuZE5vdGU+PENpdGU+PEF1dGhvcj5ZYWdjaTwvQXV0aG9yPjxZZWFyPjIwMDY8L1llYXI+PFJl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c3Ryb2VudGVyb2xvZ3kgOiBXSkc8L2FiYnItMT48L2FsdC1wZXJpb2RpY2FsPjxwYWdlcz4xNDIx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=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PEVuZE5vdGU+PENpdGU+PEF1dGhvcj5ZYWdjaTwvQXV0aG9yPjxZZWFyPjIwMDY8L1llYXI+PFJl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c3Ryb2VudGVyb2xvZ3kgOiBXSkc8L2FiYnItMT48L2FsdC1wZXJpb2RpY2FsPjxwYWdlcz4xNDIx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=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[31,33,35,36]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The meta-analysis demonstrated that HBOT significantly increased anastomotic BPR by a mean 28 mmHg (95%CI: 17-39 mmHg, </w:t>
      </w:r>
      <w:r w:rsidRPr="005D6544">
        <w:rPr>
          <w:rFonts w:ascii="Book Antiqua" w:hAnsi="Book Antiqua"/>
          <w:i/>
          <w:sz w:val="24"/>
          <w:szCs w:val="24"/>
          <w:lang w:val="en-US"/>
        </w:rPr>
        <w:t>P</w:t>
      </w:r>
      <w:r w:rsidR="00BA5D32">
        <w:rPr>
          <w:rFonts w:ascii="Book Antiqua" w:hAnsi="Book Antiqua" w:hint="eastAsia"/>
          <w:i/>
          <w:sz w:val="24"/>
          <w:szCs w:val="24"/>
          <w:lang w:val="en-US" w:eastAsia="zh-CN"/>
        </w:rPr>
        <w:t xml:space="preserve"> </w:t>
      </w:r>
      <w:r w:rsidRPr="005D6544">
        <w:rPr>
          <w:rFonts w:ascii="Book Antiqua" w:hAnsi="Book Antiqua"/>
          <w:sz w:val="24"/>
          <w:szCs w:val="24"/>
          <w:lang w:val="en-US"/>
        </w:rPr>
        <w:t>&lt;</w:t>
      </w:r>
      <w:r w:rsidR="00BA5D32">
        <w:rPr>
          <w:rFonts w:ascii="Book Antiqua" w:hAnsi="Book Antiqua" w:hint="eastAsia"/>
          <w:sz w:val="24"/>
          <w:szCs w:val="24"/>
          <w:lang w:val="en-US" w:eastAsia="zh-CN"/>
        </w:rPr>
        <w:t xml:space="preserve"> </w:t>
      </w:r>
      <w:r w:rsidRPr="005D6544">
        <w:rPr>
          <w:rFonts w:ascii="Book Antiqua" w:hAnsi="Book Antiqua"/>
          <w:sz w:val="24"/>
          <w:szCs w:val="24"/>
          <w:lang w:val="en-US"/>
        </w:rPr>
        <w:t>0.00001) compared with controls (Figure 3A). The inconsistency between studies was moderately large (</w:t>
      </w:r>
      <w:r w:rsidRPr="005D6544">
        <w:rPr>
          <w:rFonts w:ascii="Book Antiqua" w:hAnsi="Book Antiqua"/>
          <w:i/>
          <w:sz w:val="24"/>
          <w:szCs w:val="24"/>
          <w:lang w:val="en-US"/>
        </w:rPr>
        <w:t>I</w:t>
      </w:r>
      <w:r w:rsidRPr="005D6544">
        <w:rPr>
          <w:rFonts w:ascii="Book Antiqua" w:hAnsi="Book Antiqua"/>
          <w:sz w:val="24"/>
          <w:szCs w:val="24"/>
          <w:vertAlign w:val="superscript"/>
          <w:lang w:val="en-US"/>
        </w:rPr>
        <w:t>2</w:t>
      </w:r>
      <w:r w:rsidRPr="005D6544">
        <w:rPr>
          <w:rFonts w:ascii="Book Antiqua" w:hAnsi="Book Antiqua"/>
          <w:sz w:val="24"/>
          <w:szCs w:val="24"/>
          <w:lang w:val="en-US"/>
        </w:rPr>
        <w:t xml:space="preserve"> = 40%). HBOT increases tissue oxygenation</w:t>
      </w:r>
      <w:r w:rsidR="00532FC2" w:rsidRPr="00F26E89">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WzMxLDMzLDM1LDM2XTwvc3R5bGU+PC9EaXNwbGF5VGV4dD48cmVjb3JkPjxyZWMtbnVtYmVyPjEx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eSA6IFdKRzwvYWJici0xPjwvYWx0LXBlcmlvZGljYWw+PHBhZ2VzPjE0MjEtNTwvcGFnZXM+PHZv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=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WzMxLDMzLDM1LDM2XTwvc3R5bGU+PC9EaXNwbGF5VGV4dD48cmVjb3JkPjxyZWMtbnVtYmVyPjEx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eSA6IFdKRzwvYWJici0xPjwvYWx0LXBlcmlvZGljYWw+PHBhZ2VzPjE0MjEtNTwvcGFnZXM+PHZv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=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[31,33,35,36]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which may explain the elevated hydroxyproline concentration in the anastomosis</w:t>
      </w:r>
      <w:r w:rsidR="00532FC2" w:rsidRPr="00F26E89">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WzMzLDM1XTwvc3R5bGU+PC9EaXNwbGF5VGV4dD48cmVjb3JkPjxyZWMtbnVtYmVyPjExNzY8L3Jl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RzwvYWJici0xPjwvYWx0LXBlcmlvZGljYWw+PHBhZ2VzPjE0MjEtNTwvcGFnZXM+PHZvbHVtZT4x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WzMzLDM1XTwvc3R5bGU+PC9EaXNwbGF5VGV4dD48cmVjb3JkPjxyZWMtbnVtYmVyPjExNzY8L3Jl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RzwvYWJici0xPjwvYWx0LXBlcmlvZGljYWw+PHBhZ2VzPjE0MjEtNTwvcGFnZXM+PHZvbHVtZT4x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[33,35]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HBOT was ineffective when only administered preoperatively</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&lt;EndNote&gt;&lt;Cite&gt;&lt;Author&gt;Yagci&lt;/Author&gt;&lt;Year&gt;2006&lt;/Year&gt;&lt;RecNum&gt;1152&lt;/RecNum&gt;&lt;DisplayText&gt;&lt;style face="superscript"&gt;[33]&lt;/style&gt;&lt;/DisplayText&gt;&lt;record&gt;&lt;rec-number&gt;1152&lt;/rec-number&gt;&lt;foreign-keys&gt;&lt;key app="EN" db-id="tpw5vsff0dxpxnez997xx0rz990wfsr0wxxw" timestamp="0"&gt;1152&lt;/key&gt;&lt;/foreign-keys&gt;&lt;ref-type name="Journal Article"&gt;17&lt;/ref-type&gt;&lt;contributors&gt;&lt;authors&gt;&lt;author&gt;Yagci, G.&lt;/author&gt;&lt;author&gt;Ozturk, E.&lt;/author&gt;&lt;author&gt;Ozgurtas, T.&lt;/author&gt;&lt;author&gt;Gorgulu, S.&lt;/author&gt;&lt;author&gt;Kutlu, O. C.&lt;/author&gt;&lt;author&gt;Topal, T.&lt;/author&gt;&lt;author&gt;Cetiner, S.&lt;/author&gt;&lt;author&gt;Tufan, T.&lt;/author&gt;&lt;/authors&gt;&lt;/contributors&gt;&lt;auth-address&gt;Department of Surgery, Gulhane Military Medical Academy, Ankara, Turkey. gyagci@gata.edu.tr&lt;/auth-address&gt;&lt;titles&gt;&lt;title&gt;Preoperative and postoperative administration of hyperbaric oxygen improves biochemical and mechanical parameters on ischemic and normal colonic anastomoses&lt;/title&gt;&lt;secondary-title&gt;J Invest Surg&lt;/secondary-title&gt;&lt;alt-title&gt;Journal of investigative surgery : the official journal of the Academy of Surgical Research&lt;/alt-title&gt;&lt;/titles&gt;&lt;pages&gt;237-44&lt;/pages&gt;&lt;volume&gt;19&lt;/volume&gt;&lt;number&gt;4&lt;/number&gt;&lt;edition&gt;2006/07/13&lt;/edition&gt;&lt;keywords&gt;&lt;keyword&gt;*Anastomosis, Surgical/methods&lt;/keyword&gt;&lt;keyword&gt;Animals&lt;/keyword&gt;&lt;keyword&gt;Colon/blood supply/*surgery&lt;/keyword&gt;&lt;keyword&gt;Hydroxyproline/metabolism&lt;/keyword&gt;&lt;keyword&gt;*Hyperbaric Oxygenation&lt;/keyword&gt;&lt;keyword&gt;Ischemia/therapy&lt;/keyword&gt;&lt;keyword&gt;Male&lt;/keyword&gt;&lt;keyword&gt;Postoperative Care/*methods&lt;/keyword&gt;&lt;keyword&gt;Preoperative Care/*methods&lt;/keyword&gt;&lt;keyword&gt;Pressure&lt;/keyword&gt;&lt;keyword&gt;Rats&lt;/keyword&gt;&lt;keyword&gt;Rats, Wistar&lt;/keyword&gt;&lt;keyword&gt;Stress, Mechanical&lt;/keyword&gt;&lt;/keywords&gt;&lt;dates&gt;&lt;year&gt;2006&lt;/year&gt;&lt;pub-dates&gt;&lt;date&gt;Jul-Aug&lt;/date&gt;&lt;/pub-dates&gt;&lt;/dates&gt;&lt;isbn&gt;0894-1939 (Print)&amp;#xD;0894-1939&lt;/isbn&gt;&lt;accession-num&gt;16835138&lt;/accession-num&gt;&lt;urls&gt;&lt;/urls&gt;&lt;electronic-resource-num&gt;10.1080/08941930600778230&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possible adverse effects of HBOT are oxygen toxicity, air embolization and pneumothorax</w:t>
      </w:r>
      <w:r w:rsidR="00532FC2" w:rsidRPr="00F26E89">
        <w:rPr>
          <w:rFonts w:ascii="Book Antiqua" w:hAnsi="Book Antiqua"/>
          <w:sz w:val="24"/>
          <w:szCs w:val="24"/>
          <w:lang w:val="en-US"/>
        </w:rPr>
        <w:fldChar w:fldCharType="begin">
          <w:fldData xml:space="preserve">PEVuZE5vdGU+PENpdGU+PEF1dGhvcj5ZYWdjaTwvQXV0aG9yPjxZZWFyPjIwMDY8L1llYXI+PFJl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PEVuZE5vdGU+PENpdGU+PEF1dGhvcj5ZYWdjaTwvQXV0aG9yPjxZZWFyPjIwMDY8L1llYXI+PFJl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[31,33,35]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 Guzel </w:t>
      </w:r>
      <w:r w:rsidRPr="005D6544">
        <w:rPr>
          <w:rFonts w:ascii="Book Antiqua" w:hAnsi="Book Antiqua"/>
          <w:i/>
          <w:sz w:val="24"/>
          <w:szCs w:val="24"/>
          <w:lang w:val="en-US"/>
        </w:rPr>
        <w:t>et al</w:t>
      </w:r>
      <w:r w:rsidR="00532FC2" w:rsidRPr="00F26E89">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found that rats receiving a postoperative intraperitoneal injection of β-1,3-glucan together with HBOT increased BPR by 67% compared with 50% for HBOT alone. β-1,3-glucan alone also significantly improved BPR</w:t>
      </w:r>
      <w:r w:rsidR="00532FC2" w:rsidRPr="00F26E89">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Supplementing postoperative HBOT with low molecular weight heparin (enoxaparin) had no further effect on BPR despite increasing neovascularization in the anastomotic area</w:t>
      </w:r>
      <w:r w:rsidR="00532FC2" w:rsidRPr="00F26E89">
        <w:rPr>
          <w:rFonts w:ascii="Book Antiqua" w:hAnsi="Book Antiqua"/>
          <w:sz w:val="24"/>
          <w:szCs w:val="24"/>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Enoxaparin </w:t>
      </w:r>
      <w:r w:rsidRPr="005D6544">
        <w:rPr>
          <w:rFonts w:ascii="Book Antiqua" w:hAnsi="Book Antiqua"/>
          <w:sz w:val="24"/>
          <w:szCs w:val="24"/>
          <w:lang w:val="en-US"/>
        </w:rPr>
        <w:lastRenderedPageBreak/>
        <w:t>did not significantly improve BPR</w:t>
      </w:r>
      <w:r w:rsidR="00532FC2" w:rsidRPr="00F26E89">
        <w:rPr>
          <w:rFonts w:ascii="Book Antiqua" w:hAnsi="Book Antiqua"/>
          <w:sz w:val="24"/>
          <w:szCs w:val="24"/>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Growth factors and hormones are pivotal in wound healing</w:t>
      </w:r>
      <w:r w:rsidR="00532FC2" w:rsidRPr="00F26E89">
        <w:rPr>
          <w:rFonts w:ascii="Book Antiqua" w:hAnsi="Book Antiqua"/>
          <w:sz w:val="24"/>
          <w:szCs w:val="24"/>
          <w:lang w:val="en-US"/>
        </w:rPr>
        <w:fldChar w:fldCharType="begin">
          <w:fldData xml:space="preserve">PEVuZE5vdGU+PENpdGU+PEF1dGhvcj5SaWpja2VuPC9BdXRob3I+PFllYXI+MjAxNDwvWWVhcj48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Y2g8L2FiYnItMT48L2FsdC1wZXJpb2RpY2FsPjxwYWdlcz4yMDItMTA8L3BhZ2VzPjx2b2x1bWU+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==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PEVuZE5vdGU+PENpdGU+PEF1dGhvcj5SaWpja2VuPC9BdXRob3I+PFllYXI+MjAxNDwvWWVhcj48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Y2g8L2FiYnItMT48L2FsdC1wZXJpb2RpY2FsPjxwYWdlcz4yMDItMTA8L3BhZ2VzPjx2b2x1bWU+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==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Vascular endothelial growth factor</w:t>
      </w:r>
      <w:r w:rsidR="001E7E88">
        <w:rPr>
          <w:rFonts w:ascii="Book Antiqua" w:hAnsi="Book Antiqua"/>
          <w:sz w:val="24"/>
          <w:szCs w:val="24"/>
          <w:lang w:val="en-US"/>
        </w:rPr>
        <w:t xml:space="preserve"> (VEGF)</w:t>
      </w:r>
      <w:r w:rsidRPr="005D6544">
        <w:rPr>
          <w:rFonts w:ascii="Book Antiqua" w:hAnsi="Book Antiqua"/>
          <w:sz w:val="24"/>
          <w:szCs w:val="24"/>
          <w:lang w:val="en-US"/>
        </w:rPr>
        <w:t>-A and fibroblast growth factor</w:t>
      </w:r>
      <w:r w:rsidR="001E7E88">
        <w:rPr>
          <w:rFonts w:ascii="Book Antiqua" w:hAnsi="Book Antiqua"/>
          <w:sz w:val="24"/>
          <w:szCs w:val="24"/>
          <w:lang w:val="en-US"/>
        </w:rPr>
        <w:t xml:space="preserve"> (FGF)</w:t>
      </w:r>
      <w:r w:rsidRPr="005D6544">
        <w:rPr>
          <w:rFonts w:ascii="Book Antiqua" w:hAnsi="Book Antiqua"/>
          <w:sz w:val="24"/>
          <w:szCs w:val="24"/>
          <w:lang w:val="en-US"/>
        </w:rPr>
        <w:t>-2 (2 µg) were injected directly into the anastomotic tissue. The gene therapy increased BPR, angiogenesis, fibroblast activity and collagen deposition</w:t>
      </w:r>
      <w:r w:rsidR="00532FC2" w:rsidRPr="00F26E89">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VEGF-A and FGF-2 combined were more effective than the growth factor genes administered individually</w:t>
      </w:r>
      <w:r w:rsidR="00532FC2" w:rsidRPr="00F26E89">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possibility of synergism between growth factors other than these two would be worthwhile to explore</w:t>
      </w:r>
      <w:r w:rsidR="00532FC2" w:rsidRPr="00F26E89">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Platelet-derived growth factor</w:t>
      </w:r>
      <w:r w:rsidR="001E7E88">
        <w:rPr>
          <w:rFonts w:ascii="Book Antiqua" w:hAnsi="Book Antiqua"/>
          <w:sz w:val="24"/>
          <w:szCs w:val="24"/>
          <w:lang w:val="en-US"/>
        </w:rPr>
        <w:t xml:space="preserve"> (PDGF)</w:t>
      </w:r>
      <w:r w:rsidRPr="005D6544">
        <w:rPr>
          <w:rFonts w:ascii="Book Antiqua" w:hAnsi="Book Antiqua"/>
          <w:sz w:val="24"/>
          <w:szCs w:val="24"/>
          <w:lang w:val="en-US"/>
        </w:rPr>
        <w:t>-BB in a gel applied once to the suture line immediately after construction of the anastomosis increased BPR on day 4</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&lt;EndNote&gt;&lt;Cite&gt;&lt;Author&gt;Saribeyoglu&lt;/Author&gt;&lt;Year&gt;2003&lt;/Year&gt;&lt;RecNum&gt;1460&lt;/RecNum&gt;&lt;DisplayText&gt;&lt;style face="superscript"&gt;[38]&lt;/style&gt;&lt;/DisplayText&gt;&lt;record&gt;&lt;rec-number&gt;1460&lt;/rec-number&gt;&lt;foreign-keys&gt;&lt;key app="EN" db-id="tpw5vsff0dxpxnez997xx0rz990wfsr0wxxw" timestamp="0"&gt;1460&lt;/key&gt;&lt;/foreign-keys&gt;&lt;ref-type name="Journal Article"&gt;17&lt;/ref-type&gt;&lt;contributors&gt;&lt;authors&gt;&lt;author&gt;Saribeyoglu, K.&lt;/author&gt;&lt;author&gt;Baca, B.&lt;/author&gt;&lt;author&gt;Hamzaoglu, I.&lt;/author&gt;&lt;author&gt;Pekmezci, S.&lt;/author&gt;&lt;author&gt;Karahasanoglu, T.&lt;/author&gt;&lt;author&gt;Hamzaoglu, H.&lt;/author&gt;&lt;/authors&gt;&lt;/contributors&gt;&lt;auth-address&gt;Department of General Surgery, Cerrahpasa Medical School, Istanbul University, 5.Kisim, Atakoy, 34750 Istanbul, Turkey.&lt;/auth-address&gt;&lt;titles&gt;&lt;title&gt;Does becaplermin (platelet-derived growth factor-BB) reverse detrimental effects of ischemia on colonic anastomosis?&lt;/title&gt;&lt;secondary-title&gt;Dis Colon Rectum&lt;/secondary-title&gt;&lt;alt-title&gt;Diseases of the colon and rectum&lt;/alt-title&gt;&lt;/titles&gt;&lt;alt-periodical&gt;&lt;full-title&gt;Diseases of the Colon and Rectum&lt;/full-title&gt;&lt;/alt-periodical&gt;&lt;pages&gt;516-20&lt;/pages&gt;&lt;volume&gt;46&lt;/volume&gt;&lt;number&gt;4&lt;/number&gt;&lt;edition&gt;2003/04/12&lt;/edition&gt;&lt;keywords&gt;&lt;keyword&gt;Anastomosis, Surgical&lt;/keyword&gt;&lt;keyword&gt;Angiogenesis Inducing Agents/pharmacology/*therapeutic use&lt;/keyword&gt;&lt;keyword&gt;Animals&lt;/keyword&gt;&lt;keyword&gt;Colon/*surgery&lt;/keyword&gt;&lt;keyword&gt;Gels&lt;/keyword&gt;&lt;keyword&gt;Male&lt;/keyword&gt;&lt;keyword&gt;Platelet-Derived Growth Factor/pharmacology/*therapeutic use&lt;/keyword&gt;&lt;keyword&gt;Proto-Oncogene Proteins c-sis&lt;/keyword&gt;&lt;keyword&gt;Rats&lt;/keyword&gt;&lt;keyword&gt;Rats, Wistar&lt;/keyword&gt;&lt;keyword&gt;Surgical Wound Dehiscence/*prevention &amp;amp; control&lt;/keyword&gt;&lt;keyword&gt;Wound Healing/*drug effects&lt;/keyword&gt;&lt;/keywords&gt;&lt;dates&gt;&lt;year&gt;2003&lt;/year&gt;&lt;pub-dates&gt;&lt;date&gt;Apr&lt;/date&gt;&lt;/pub-dates&gt;&lt;/dates&gt;&lt;isbn&gt;0012-3706 (Print)&amp;#xD;0012-3706&lt;/isbn&gt;&lt;accession-num&gt;12682547&lt;/accession-num&gt;&lt;urls&gt;&lt;/urls&gt;&lt;electronic-resource-num&gt;10.1097/01.dcr.0000054663.95931.a0&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mechanism remains elusive because PDGF-BB did not increase hydroxyproline as an indicator of collagen levels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&lt;EndNote&gt;&lt;Cite&gt;&lt;Author&gt;Saribeyoglu&lt;/Author&gt;&lt;Year&gt;2003&lt;/Year&gt;&lt;RecNum&gt;1460&lt;/RecNum&gt;&lt;DisplayText&gt;&lt;style face="superscript"&gt;[38]&lt;/style&gt;&lt;/DisplayText&gt;&lt;record&gt;&lt;rec-number&gt;1460&lt;/rec-number&gt;&lt;foreign-keys&gt;&lt;key app="EN" db-id="tpw5vsff0dxpxnez997xx0rz990wfsr0wxxw" timestamp="0"&gt;1460&lt;/key&gt;&lt;/foreign-keys&gt;&lt;ref-type name="Journal Article"&gt;17&lt;/ref-type&gt;&lt;contributors&gt;&lt;authors&gt;&lt;author&gt;Saribeyoglu, K.&lt;/author&gt;&lt;author&gt;Baca, B.&lt;/author&gt;&lt;author&gt;Hamzaoglu, I.&lt;/author&gt;&lt;author&gt;Pekmezci, S.&lt;/author&gt;&lt;author&gt;Karahasanoglu, T.&lt;/author&gt;&lt;author&gt;Hamzaoglu, H.&lt;/author&gt;&lt;/authors&gt;&lt;/contributors&gt;&lt;auth-address&gt;Department of General Surgery, Cerrahpasa Medical School, Istanbul University, 5.Kisim, Atakoy, 34750 Istanbul, Turkey.&lt;/auth-address&gt;&lt;titles&gt;&lt;title&gt;Does becaplermin (platelet-derived growth factor-BB) reverse detrimental effects of ischemia on colonic anastomosis?&lt;/title&gt;&lt;secondary-title&gt;Dis Colon Rectum&lt;/secondary-title&gt;&lt;alt-title&gt;Diseases of the colon and rectum&lt;/alt-title&gt;&lt;/titles&gt;&lt;alt-periodical&gt;&lt;full-title&gt;Diseases of the Colon and Rectum&lt;/full-title&gt;&lt;/alt-periodical&gt;&lt;pages&gt;516-20&lt;/pages&gt;&lt;volume&gt;46&lt;/volume&gt;&lt;number&gt;4&lt;/number&gt;&lt;edition&gt;2003/04/12&lt;/edition&gt;&lt;keywords&gt;&lt;keyword&gt;Anastomosis, Surgical&lt;/keyword&gt;&lt;keyword&gt;Angiogenesis Inducing Agents/pharmacology/*therapeutic use&lt;/keyword&gt;&lt;keyword&gt;Animals&lt;/keyword&gt;&lt;keyword&gt;Colon/*surgery&lt;/keyword&gt;&lt;keyword&gt;Gels&lt;/keyword&gt;&lt;keyword&gt;Male&lt;/keyword&gt;&lt;keyword&gt;Platelet-Derived Growth Factor/pharmacology/*therapeutic use&lt;/keyword&gt;&lt;keyword&gt;Proto-Oncogene Proteins c-sis&lt;/keyword&gt;&lt;keyword&gt;Rats&lt;/keyword&gt;&lt;keyword&gt;Rats, Wistar&lt;/keyword&gt;&lt;keyword&gt;Surgical Wound Dehiscence/*prevention &amp;amp; control&lt;/keyword&gt;&lt;keyword&gt;Wound Healing/*drug effects&lt;/keyword&gt;&lt;/keywords&gt;&lt;dates&gt;&lt;year&gt;2003&lt;/year&gt;&lt;pub-dates&gt;&lt;date&gt;Apr&lt;/date&gt;&lt;/pub-dates&gt;&lt;/dates&gt;&lt;isbn&gt;0012-3706 (Print)&amp;#xD;0012-3706&lt;/isbn&gt;&lt;accession-num&gt;12682547&lt;/accession-num&gt;&lt;urls&gt;&lt;/urls&gt;&lt;electronic-resource-num&gt;10.1097/01.dcr.0000054663.95931.a0&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anabolic hormones, GH and nandrolone, enhanced early anastomotic healing, presumably by increasing IGF-1 and structural proteins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&lt;EndNote&gt;&lt;Cite&gt;&lt;Author&gt;Yarimkaya&lt;/Author&gt;&lt;Year&gt;2003&lt;/Year&gt;&lt;RecNum&gt;1403&lt;/RecNum&gt;&lt;DisplayText&gt;&lt;style face="superscript"&gt;[32]&lt;/style&gt;&lt;/DisplayText&gt;&lt;record&gt;&lt;rec-number&gt;1403&lt;/rec-number&gt;&lt;foreign-keys&gt;&lt;key app="EN" db-id="tpw5vsff0dxpxnez997xx0rz990wfsr0wxxw" timestamp="0"&gt;1403&lt;/key&gt;&lt;/foreign-keys&gt;&lt;ref-type name="Journal Article"&gt;17&lt;/ref-type&gt;&lt;contributors&gt;&lt;authors&gt;&lt;author&gt;Yarimkaya, A.&lt;/author&gt;&lt;author&gt;Apaydin, B.&lt;/author&gt;&lt;author&gt;Unal, E.&lt;/author&gt;&lt;author&gt;Karabicak, I.&lt;/author&gt;&lt;author&gt;Aydogan, F.&lt;/author&gt;&lt;author&gt;Uslu, E.&lt;/author&gt;&lt;author&gt;Erginoz, E.&lt;/author&gt;&lt;author&gt;Artis, T.&lt;/author&gt;&lt;author&gt;Eyuboglu, E.&lt;/author&gt;&lt;/authors&gt;&lt;/contributors&gt;&lt;auth-address&gt;Department of General Surgery, SSK Hospital, Karamursel, Turkey.&lt;/auth-address&gt;&lt;titles&gt;&lt;title&gt;Effects of recombinant human growth hormone and nandrolone phenylpropionate on the healing of ischemic colon anastomosis in rats&lt;/title&gt;&lt;secondary-title&gt;Dis Colon Rectum&lt;/secondary-title&gt;&lt;alt-title&gt;Diseases of the colon and rectum&lt;/alt-title&gt;&lt;/titles&gt;&lt;alt-periodical&gt;&lt;full-title&gt;Diseases of the Colon and Rectum&lt;/full-title&gt;&lt;/alt-periodical&gt;&lt;pages&gt;1690-7&lt;/pages&gt;&lt;volume&gt;46&lt;/volume&gt;&lt;number&gt;12&lt;/number&gt;&lt;edition&gt;2003/12/12&lt;/edition&gt;&lt;keywords&gt;&lt;keyword&gt;Anastomosis, Surgical&lt;/keyword&gt;&lt;keyword&gt;Animals&lt;/keyword&gt;&lt;keyword&gt;Colon/blood supply/*surgery&lt;/keyword&gt;&lt;keyword&gt;Disease Models, Animal&lt;/keyword&gt;&lt;keyword&gt;Human Growth Hormone/*pharmacology&lt;/keyword&gt;&lt;keyword&gt;Ischemia/etiology/prevention &amp;amp; control&lt;/keyword&gt;&lt;keyword&gt;Male&lt;/keyword&gt;&lt;keyword&gt;Nandrolone/*analogs &amp;amp; derivatives/*pharmacology&lt;/keyword&gt;&lt;keyword&gt;Rats&lt;/keyword&gt;&lt;keyword&gt;Rats, Wistar&lt;/keyword&gt;&lt;keyword&gt;*Wound Healing&lt;/keyword&gt;&lt;/keywords&gt;&lt;dates&gt;&lt;year&gt;2003&lt;/year&gt;&lt;pub-dates&gt;&lt;date&gt;Dec&lt;/date&gt;&lt;/pub-dates&gt;&lt;/dates&gt;&lt;isbn&gt;0012-3706 (Print)&amp;#xD;0012-3706&lt;/isbn&gt;&lt;accession-num&gt;14668597&lt;/accession-num&gt;&lt;urls&gt;&lt;/urls&gt;&lt;electronic-resource-num&gt;10.1097/01.dcr.0000098912.12000.d6&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Although the main role of leptin is regulation of body weight and energy expenditure, in vitro studies have indicated a direct mitogenic effect of leptin on colonic epithelial cells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&lt;EndNote&gt;&lt;Cite&gt;&lt;Author&gt;Tasdelen&lt;/Author&gt;&lt;Year&gt;2004&lt;/Year&gt;&lt;RecNum&gt;1341&lt;/RecNum&gt;&lt;DisplayText&gt;&lt;style face="superscript"&gt;[39]&lt;/style&gt;&lt;/DisplayText&gt;&lt;record&gt;&lt;rec-number&gt;1341&lt;/rec-number&gt;&lt;foreign-keys&gt;&lt;key app="EN" db-id="tpw5vsff0dxpxnez997xx0rz990wfsr0wxxw" timestamp="0"&gt;1341&lt;/key&gt;&lt;/foreign-keys&gt;&lt;ref-type name="Journal Article"&gt;17&lt;/ref-type&gt;&lt;contributors&gt;&lt;authors&gt;&lt;author&gt;Tasdelen, A.&lt;/author&gt;&lt;author&gt;Algin, C.&lt;/author&gt;&lt;author&gt;Ates, E.&lt;/author&gt;&lt;author&gt;Kiper, H.&lt;/author&gt;&lt;author&gt;Inal, M.&lt;/author&gt;&lt;author&gt;Sahin, F.&lt;/author&gt;&lt;/authors&gt;&lt;/contributors&gt;&lt;auth-address&gt;Department of General Surgery, Osmangazi University Faculty of Medicine, 26480, Eskisehir, Turkey.&lt;/auth-address&gt;&lt;titles&gt;&lt;title&gt;Effect of leptin on healing of colonic anastomoses in rats&lt;/title&gt;&lt;secondary-title&gt;Hepatogastroenterology&lt;/secondary-title&gt;&lt;alt-title&gt;Hepato-gastroenterology&lt;/alt-title&gt;&lt;/titles&gt;&lt;alt-periodical&gt;&lt;full-title&gt;Hepato-Gastroenterology&lt;/full-title&gt;&lt;/alt-periodical&gt;&lt;pages&gt;994-7&lt;/pages&gt;&lt;volume&gt;51&lt;/volume&gt;&lt;number&gt;58&lt;/number&gt;&lt;edition&gt;2004/07/09&lt;/edition&gt;&lt;keywords&gt;&lt;keyword&gt;*Anastomosis, Surgical&lt;/keyword&gt;&lt;keyword&gt;Animals&lt;/keyword&gt;&lt;keyword&gt;Blood Vessels/pathology&lt;/keyword&gt;&lt;keyword&gt;Cell Division&lt;/keyword&gt;&lt;keyword&gt;Collagen/metabolism&lt;/keyword&gt;&lt;keyword&gt;Colon/blood supply/metabolism/pathology/*physiopathology/*surgery&lt;/keyword&gt;&lt;keyword&gt;Hydroxyproline/metabolism&lt;/keyword&gt;&lt;keyword&gt;Ischemia/physiopathology&lt;/keyword&gt;&lt;keyword&gt;Leptin/*pharmacology&lt;/keyword&gt;&lt;keyword&gt;Male&lt;/keyword&gt;&lt;keyword&gt;Neutrophil Infiltration&lt;/keyword&gt;&lt;keyword&gt;Rats&lt;/keyword&gt;&lt;keyword&gt;Rats, Wistar&lt;/keyword&gt;&lt;keyword&gt;Tensile Strength&lt;/keyword&gt;&lt;keyword&gt;Wound Healing/*drug effects&lt;/keyword&gt;&lt;/keywords&gt;&lt;dates&gt;&lt;year&gt;2004&lt;/year&gt;&lt;pub-dates&gt;&lt;date&gt;Jul-Aug&lt;/date&gt;&lt;/pub-dates&gt;&lt;/dates&gt;&lt;isbn&gt;0172-6390 (Print)&amp;#xD;0172-6390&lt;/isbn&gt;&lt;accession-num&gt;15239232&lt;/accession-num&gt;&lt;urls&gt;&lt;/urls&gt;&lt;remote-database-provider&gt;Nlm&lt;/remote-database-provider&gt;&lt;language&gt;eng&lt;/language&gt;&lt;/record&gt;&lt;/Cite&gt;&lt;/EndNote&gt;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Intraperitoneal leptin also increased the anastomotic strength of right-sided colon anastomoses in rats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&lt;EndNote&gt;&lt;Cite&gt;&lt;Author&gt;Tasdelen&lt;/Author&gt;&lt;Year&gt;2004&lt;/Year&gt;&lt;RecNum&gt;1341&lt;/RecNum&gt;&lt;DisplayText&gt;&lt;style face="superscript"&gt;[39]&lt;/style&gt;&lt;/DisplayText&gt;&lt;record&gt;&lt;rec-number&gt;1341&lt;/rec-number&gt;&lt;foreign-keys&gt;&lt;key app="EN" db-id="tpw5vsff0dxpxnez997xx0rz990wfsr0wxxw" timestamp="0"&gt;1341&lt;/key&gt;&lt;/foreign-keys&gt;&lt;ref-type name="Journal Article"&gt;17&lt;/ref-type&gt;&lt;contributors&gt;&lt;authors&gt;&lt;author&gt;Tasdelen, A.&lt;/author&gt;&lt;author&gt;Algin, C.&lt;/author&gt;&lt;author&gt;Ates, E.&lt;/author&gt;&lt;author&gt;Kiper, H.&lt;/author&gt;&lt;author&gt;Inal, M.&lt;/author&gt;&lt;author&gt;Sahin, F.&lt;/author&gt;&lt;/authors&gt;&lt;/contributors&gt;&lt;auth-address&gt;Department of General Surgery, Osmangazi University Faculty of Medicine, 26480, Eskisehir, Turkey.&lt;/auth-address&gt;&lt;titles&gt;&lt;title&gt;Effect of leptin on healing of colonic anastomoses in rats&lt;/title&gt;&lt;secondary-title&gt;Hepatogastroenterology&lt;/secondary-title&gt;&lt;alt-title&gt;Hepato-gastroenterology&lt;/alt-title&gt;&lt;/titles&gt;&lt;alt-periodical&gt;&lt;full-title&gt;Hepato-Gastroenterology&lt;/full-title&gt;&lt;/alt-periodical&gt;&lt;pages&gt;994-7&lt;/pages&gt;&lt;volume&gt;51&lt;/volume&gt;&lt;number&gt;58&lt;/number&gt;&lt;edition&gt;2004/07/09&lt;/edition&gt;&lt;keywords&gt;&lt;keyword&gt;*Anastomosis, Surgical&lt;/keyword&gt;&lt;keyword&gt;Animals&lt;/keyword&gt;&lt;keyword&gt;Blood Vessels/pathology&lt;/keyword&gt;&lt;keyword&gt;Cell Division&lt;/keyword&gt;&lt;keyword&gt;Collagen/metabolism&lt;/keyword&gt;&lt;keyword&gt;Colon/blood supply/metabolism/pathology/*physiopathology/*surgery&lt;/keyword&gt;&lt;keyword&gt;Hydroxyproline/metabolism&lt;/keyword&gt;&lt;keyword&gt;Ischemia/physiopathology&lt;/keyword&gt;&lt;keyword&gt;Leptin/*pharmacology&lt;/keyword&gt;&lt;keyword&gt;Male&lt;/keyword&gt;&lt;keyword&gt;Neutrophil Infiltration&lt;/keyword&gt;&lt;keyword&gt;Rats&lt;/keyword&gt;&lt;keyword&gt;Rats, Wistar&lt;/keyword&gt;&lt;keyword&gt;Tensile Strength&lt;/keyword&gt;&lt;keyword&gt;Wound Healing/*drug effects&lt;/keyword&gt;&lt;/keywords&gt;&lt;dates&gt;&lt;year&gt;2004&lt;/year&gt;&lt;pub-dates&gt;&lt;date&gt;Jul-Aug&lt;/date&gt;&lt;/pub-dates&gt;&lt;/dates&gt;&lt;isbn&gt;0172-6390 (Print)&amp;#xD;0172-6390&lt;/isbn&gt;&lt;accession-num&gt;15239232&lt;/accession-num&gt;&lt;urls&gt;&lt;/urls&gt;&lt;remote-database-provider&gt;Nlm&lt;/remote-database-provider&gt;&lt;language&gt;eng&lt;/language&gt;&lt;/record&gt;&lt;/Cite&gt;&lt;/EndNote&gt;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Pentoxifylline enhanced anastomotic BPR on day 8</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&lt;EndNote&gt;&lt;Cite&gt;&lt;Author&gt;Parra-Membrives&lt;/Author&gt;&lt;Year&gt;2007&lt;/Year&gt;&lt;RecNum&gt;1069&lt;/RecNum&gt;&lt;DisplayText&gt;&lt;style face="superscript"&gt;[34]&lt;/style&gt;&lt;/DisplayText&gt;&lt;record&gt;&lt;rec-number&gt;1069&lt;/rec-number&gt;&lt;foreign-keys&gt;&lt;key app="EN" db-id="tpw5vsff0dxpxnez997xx0rz990wfsr0wxxw" timestamp="0"&gt;1069&lt;/key&gt;&lt;/foreign-keys&gt;&lt;ref-type name="Journal Article"&gt;17&lt;/ref-type&gt;&lt;contributors&gt;&lt;authors&gt;&lt;author&gt;Parra-Membrives, P.&lt;/author&gt;&lt;author&gt;Ruiz-Luque, V.&lt;/author&gt;&lt;author&gt;Escudero-Severin, C.&lt;/author&gt;&lt;author&gt;Aguilar-Luque, J.&lt;/author&gt;&lt;author&gt;Mendez-Garcia, V.&lt;/author&gt;&lt;/authors&gt;&lt;/contributors&gt;&lt;auth-address&gt;Department of General and Digestive Surgery, Hospital Universitario de Valme, Seville, Spain. pabloparra@aecirujanos.es&lt;/auth-address&gt;&lt;titles&gt;&lt;title&gt;Effect of pentoxifylline on the healing of ischemic colorectal anastomoses&lt;/title&gt;&lt;secondary-title&gt;Dis Colon Rectum&lt;/secondary-title&gt;&lt;alt-title&gt;Diseases of the colon and rectum&lt;/alt-title&gt;&lt;/titles&gt;&lt;alt-periodical&gt;&lt;full-title&gt;Diseases of the Colon and Rectum&lt;/full-title&gt;&lt;/alt-periodical&gt;&lt;pages&gt;369-75&lt;/pages&gt;&lt;volume&gt;50&lt;/volume&gt;&lt;number&gt;3&lt;/number&gt;&lt;edition&gt;2007/01/24&lt;/edition&gt;&lt;keywords&gt;&lt;keyword&gt;Anastomosis, Surgical/*adverse effects&lt;/keyword&gt;&lt;keyword&gt;Animals&lt;/keyword&gt;&lt;keyword&gt;Chi-Square Distribution&lt;/keyword&gt;&lt;keyword&gt;Colon/blood supply/*drug effects/*surgery&lt;/keyword&gt;&lt;keyword&gt;Hematologic Agents/*pharmacology&lt;/keyword&gt;&lt;keyword&gt;Ischemia&lt;/keyword&gt;&lt;keyword&gt;Pentoxifylline/*pharmacology&lt;/keyword&gt;&lt;keyword&gt;Random Allocation&lt;/keyword&gt;&lt;keyword&gt;Rats&lt;/keyword&gt;&lt;keyword&gt;Rats, Wistar&lt;/keyword&gt;&lt;keyword&gt;Statistics, Nonparametric&lt;/keyword&gt;&lt;keyword&gt;Wound Healing/*drug effects&lt;/keyword&gt;&lt;/keywords&gt;&lt;dates&gt;&lt;year&gt;2007&lt;/year&gt;&lt;pub-dates&gt;&lt;date&gt;Mar&lt;/date&gt;&lt;/pub-dates&gt;&lt;/dates&gt;&lt;isbn&gt;0012-3706 (Print)&amp;#xD;0012-3706&lt;/isbn&gt;&lt;accession-num&gt;17242984&lt;/accession-num&gt;&lt;urls&gt;&lt;/urls&gt;&lt;electronic-resource-num&gt;10.1007/s10350-006-0803-z&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[34]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but not on day 5</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&lt;EndNote&gt;&lt;Cite&gt;&lt;Author&gt;Sumer&lt;/Author&gt;&lt;Year&gt;2011&lt;/Year&gt;&lt;RecNum&gt;447&lt;/RecNum&gt;&lt;DisplayText&gt;&lt;style face="superscript"&gt;[40]&lt;/style&gt;&lt;/DisplayText&gt;&lt;record&gt;&lt;rec-number&gt;447&lt;/rec-number&gt;&lt;foreign-keys&gt;&lt;key app="EN" db-id="tpw5vsff0dxpxnez997xx0rz990wfsr0wxxw" timestamp="0"&gt;447&lt;/key&gt;&lt;/foreign-keys&gt;&lt;ref-type name="Journal Article"&gt;17&lt;/ref-type&gt;&lt;contributors&gt;&lt;authors&gt;&lt;author&gt;Sumer, A.&lt;/author&gt;&lt;author&gt;Altinli, E.&lt;/author&gt;&lt;author&gt;Senger, S.&lt;/author&gt;&lt;author&gt;Koksal, N.&lt;/author&gt;&lt;author&gt;Onur, E.&lt;/author&gt;&lt;author&gt;Eroglu, E.&lt;/author&gt;&lt;author&gt;Gunes, P.&lt;/author&gt;&lt;/authors&gt;&lt;/contributors&gt;&lt;auth-address&gt;Department of General Surgery, Yuzuncu Yil Univesity, Faculty of Medicine, Van, Turkey. azizsumer2002@yahoo.com&lt;/auth-address&gt;&lt;titles&gt;&lt;title&gt;Effect of pentoxifylline and vinpocetine on the healing of ischemic colon anastomosis: an experimental study&lt;/title&gt;&lt;secondary-title&gt;Ulus Travma Acil Cerrahi Derg&lt;/secondary-title&gt;&lt;alt-title&gt;Ulusal travma ve acil cerrahi dergisi = Turkish journal of trauma &amp;amp; emergency surgery : TJTES&lt;/alt-title&gt;&lt;/titles&gt;&lt;pages&gt;482-7&lt;/pages&gt;&lt;volume&gt;17&lt;/volume&gt;&lt;number&gt;6&lt;/number&gt;&lt;edition&gt;2012/02/01&lt;/edition&gt;&lt;keywords&gt;&lt;keyword&gt;Anastomosis, Surgical&lt;/keyword&gt;&lt;keyword&gt;Anastomotic Leak/*prevention &amp;amp; control&lt;/keyword&gt;&lt;keyword&gt;Animals&lt;/keyword&gt;&lt;keyword&gt;Colon/blood supply/surgery&lt;/keyword&gt;&lt;keyword&gt;Disease Models, Animal&lt;/keyword&gt;&lt;keyword&gt;Female&lt;/keyword&gt;&lt;keyword&gt;Ischemia/*prevention &amp;amp; control&lt;/keyword&gt;&lt;keyword&gt;Male&lt;/keyword&gt;&lt;keyword&gt;Pentoxifylline/*pharmacology&lt;/keyword&gt;&lt;keyword&gt;Rats&lt;/keyword&gt;&lt;keyword&gt;Rats, Wistar&lt;/keyword&gt;&lt;keyword&gt;Vasodilator Agents/*pharmacology&lt;/keyword&gt;&lt;keyword&gt;Vinca Alkaloids/*pharmacology&lt;/keyword&gt;&lt;keyword&gt;Wound Healing/*drug effects&lt;/keyword&gt;&lt;/keywords&gt;&lt;dates&gt;&lt;year&gt;2011&lt;/year&gt;&lt;pub-dates&gt;&lt;date&gt;Nov&lt;/date&gt;&lt;/pub-dates&gt;&lt;/dates&gt;&lt;isbn&gt;1306-696X (Print)&lt;/isbn&gt;&lt;accession-num&gt;22289998&lt;/accession-num&gt;&lt;urls&gt;&lt;/urls&gt;&lt;electronic-resource-num&gt;10.5505/tjtes.2011.75428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vasoactive adrenomedullin increased BPR and hydroxyproline levels on postoperative days 3 and 7</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&lt;EndNote&gt;&lt;Cite&gt;&lt;Author&gt;Karatepe&lt;/Author&gt;&lt;Year&gt;2011&lt;/Year&gt;&lt;RecNum&gt;571&lt;/RecNum&gt;&lt;DisplayText&gt;&lt;style face="superscript"&gt;[41]&lt;/style&gt;&lt;/DisplayText&gt;&lt;record&gt;&lt;rec-number&gt;571&lt;/rec-number&gt;&lt;foreign-keys&gt;&lt;key app="EN" db-id="tpw5vsff0dxpxnez997xx0rz990wfsr0wxxw" timestamp="0"&gt;571&lt;/key&gt;&lt;/foreign-keys&gt;&lt;ref-type name="Journal Article"&gt;17&lt;/ref-type&gt;&lt;contributors&gt;&lt;authors&gt;&lt;author&gt;Karatepe, O.&lt;/author&gt;&lt;author&gt;Kurtulus, I.&lt;/author&gt;&lt;author&gt;Yalcin, O.&lt;/author&gt;&lt;author&gt;Battal, M.&lt;/author&gt;&lt;author&gt;Kamali, G.&lt;/author&gt;&lt;author&gt;Aydin, T.&lt;/author&gt;&lt;/authors&gt;&lt;/contributors&gt;&lt;auth-address&gt;Department of Surgery, Okmeydani Education and Research Hospital, Okmeydani, Istanbul, Turkey. drkaratepe@yahoo.com&lt;/auth-address&gt;&lt;titles&gt;&lt;title&gt;Adrenomedulline improves ischemic left colonic anastomotic healing in an experimental rodent model&lt;/title&gt;&lt;secondary-title&gt;Clinics (Sao Paulo)&lt;/secondary-title&gt;&lt;alt-title&gt;Clinics (Sao Paulo, Brazil)&lt;/alt-title&gt;&lt;/titles&gt;&lt;pages&gt;1805-10&lt;/pages&gt;&lt;volume&gt;66&lt;/volume&gt;&lt;number&gt;10&lt;/number&gt;&lt;edition&gt;2011/10/21&lt;/edition&gt;&lt;keywords&gt;&lt;keyword&gt;Adrenomedullin/*therapeutic use&lt;/keyword&gt;&lt;keyword&gt;Anastomosis, Surgical&lt;/keyword&gt;&lt;keyword&gt;Anastomotic Leak/drug therapy&lt;/keyword&gt;&lt;keyword&gt;Animals&lt;/keyword&gt;&lt;keyword&gt;Colon/*blood supply/*surgery&lt;/keyword&gt;&lt;keyword&gt;Disease Models, Animal&lt;/keyword&gt;&lt;keyword&gt;Female&lt;/keyword&gt;&lt;keyword&gt;Ischemia/*drug therapy/pathology&lt;/keyword&gt;&lt;keyword&gt;Postoperative Complications/prevention &amp;amp; control&lt;/keyword&gt;&lt;keyword&gt;Postoperative Period&lt;/keyword&gt;&lt;keyword&gt;Rats&lt;/keyword&gt;&lt;keyword&gt;Rats, Wistar&lt;/keyword&gt;&lt;keyword&gt;Time Factors&lt;/keyword&gt;&lt;keyword&gt;Vasodilator Agents/*therapeutic use&lt;/keyword&gt;&lt;keyword&gt;Wound Healing/*drug effects/physiology&lt;/keyword&gt;&lt;/keywords&gt;&lt;dates&gt;&lt;year&gt;2011&lt;/year&gt;&lt;/dates&gt;&lt;isbn&gt;1807-5932&lt;/isbn&gt;&lt;accession-num&gt;22012055&lt;/accession-num&gt;&lt;urls&gt;&lt;/urls&gt;&lt;custom2&gt;Pmc3181232&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Furthermore, adrenomedullin treatment decreased anastomotic tissue concentrations of tumor necrosis factor-α and interleukin-6</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&lt;EndNote&gt;&lt;Cite&gt;&lt;Author&gt;Karatepe&lt;/Author&gt;&lt;Year&gt;2011&lt;/Year&gt;&lt;RecNum&gt;571&lt;/RecNum&gt;&lt;DisplayText&gt;&lt;style face="superscript"&gt;[41]&lt;/style&gt;&lt;/DisplayText&gt;&lt;record&gt;&lt;rec-number&gt;571&lt;/rec-number&gt;&lt;foreign-keys&gt;&lt;key app="EN" db-id="tpw5vsff0dxpxnez997xx0rz990wfsr0wxxw" timestamp="0"&gt;571&lt;/key&gt;&lt;/foreign-keys&gt;&lt;ref-type name="Journal Article"&gt;17&lt;/ref-type&gt;&lt;contributors&gt;&lt;authors&gt;&lt;author&gt;Karatepe, O.&lt;/author&gt;&lt;author&gt;Kurtulus, I.&lt;/author&gt;&lt;author&gt;Yalcin, O.&lt;/author&gt;&lt;author&gt;Battal, M.&lt;/author&gt;&lt;author&gt;Kamali, G.&lt;/author&gt;&lt;author&gt;Aydin, T.&lt;/author&gt;&lt;/authors&gt;&lt;/contributors&gt;&lt;auth-address&gt;Department of Surgery, Okmeydani Education and Research Hospital, Okmeydani, Istanbul, Turkey. drkaratepe@yahoo.com&lt;/auth-address&gt;&lt;titles&gt;&lt;title&gt;Adrenomedulline improves ischemic left colonic anastomotic healing in an experimental rodent model&lt;/title&gt;&lt;secondary-title&gt;Clinics (Sao Paulo)&lt;/secondary-title&gt;&lt;alt-title&gt;Clinics (Sao Paulo, Brazil)&lt;/alt-title&gt;&lt;/titles&gt;&lt;pages&gt;1805-10&lt;/pages&gt;&lt;volume&gt;66&lt;/volume&gt;&lt;number&gt;10&lt;/number&gt;&lt;edition&gt;2011/10/21&lt;/edition&gt;&lt;keywords&gt;&lt;keyword&gt;Adrenomedullin/*therapeutic use&lt;/keyword&gt;&lt;keyword&gt;Anastomosis, Surgical&lt;/keyword&gt;&lt;keyword&gt;Anastomotic Leak/drug therapy&lt;/keyword&gt;&lt;keyword&gt;Animals&lt;/keyword&gt;&lt;keyword&gt;Colon/*blood supply/*surgery&lt;/keyword&gt;&lt;keyword&gt;Disease Models, Animal&lt;/keyword&gt;&lt;keyword&gt;Female&lt;/keyword&gt;&lt;keyword&gt;Ischemia/*drug therapy/pathology&lt;/keyword&gt;&lt;keyword&gt;Postoperative Complications/prevention &amp;amp; control&lt;/keyword&gt;&lt;keyword&gt;Postoperative Period&lt;/keyword&gt;&lt;keyword&gt;Rats&lt;/keyword&gt;&lt;keyword&gt;Rats, Wistar&lt;/keyword&gt;&lt;keyword&gt;Time Factors&lt;/keyword&gt;&lt;keyword&gt;Vasodilator Agents/*therapeutic use&lt;/keyword&gt;&lt;keyword&gt;Wound Healing/*drug effects/physiology&lt;/keyword&gt;&lt;/keywords&gt;&lt;dates&gt;&lt;year&gt;2011&lt;/year&gt;&lt;/dates&gt;&lt;isbn&gt;1807-5932&lt;/isbn&gt;&lt;accession-num&gt;22012055&lt;/accession-num&gt;&lt;urls&gt;&lt;/urls&gt;&lt;custom2&gt;Pmc3181232&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Increased vascularization and less oxidative damage of the anastomoses were observed with adrenomedullin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&lt;EndNote&gt;&lt;Cite&gt;&lt;Author&gt;Karatepe&lt;/Author&gt;&lt;Year&gt;2011&lt;/Year&gt;&lt;RecNum&gt;571&lt;/RecNum&gt;&lt;DisplayText&gt;&lt;style face="superscript"&gt;[41]&lt;/style&gt;&lt;/DisplayText&gt;&lt;record&gt;&lt;rec-number&gt;571&lt;/rec-number&gt;&lt;foreign-keys&gt;&lt;key app="EN" db-id="tpw5vsff0dxpxnez997xx0rz990wfsr0wxxw" timestamp="0"&gt;571&lt;/key&gt;&lt;/foreign-keys&gt;&lt;ref-type name="Journal Article"&gt;17&lt;/ref-type&gt;&lt;contributors&gt;&lt;authors&gt;&lt;author&gt;Karatepe, O.&lt;/author&gt;&lt;author&gt;Kurtulus, I.&lt;/author&gt;&lt;author&gt;Yalcin, O.&lt;/author&gt;&lt;author&gt;Battal, M.&lt;/author&gt;&lt;author&gt;Kamali, G.&lt;/author&gt;&lt;author&gt;Aydin, T.&lt;/author&gt;&lt;/authors&gt;&lt;/contributors&gt;&lt;auth-address&gt;Department of Surgery, Okmeydani Education and Research Hospital, Okmeydani, Istanbul, Turkey. drkaratepe@yahoo.com&lt;/auth-address&gt;&lt;titles&gt;&lt;title&gt;Adrenomedulline improves ischemic left colonic anastomotic healing in an experimental rodent model&lt;/title&gt;&lt;secondary-title&gt;Clinics (Sao Paulo)&lt;/secondary-title&gt;&lt;alt-title&gt;Clinics (Sao Paulo, Brazil)&lt;/alt-title&gt;&lt;/titles&gt;&lt;pages&gt;1805-10&lt;/pages&gt;&lt;volume&gt;66&lt;/volume&gt;&lt;number&gt;10&lt;/number&gt;&lt;edition&gt;2011/10/21&lt;/edition&gt;&lt;keywords&gt;&lt;keyword&gt;Adrenomedullin/*therapeutic use&lt;/keyword&gt;&lt;keyword&gt;Anastomosis, Surgical&lt;/keyword&gt;&lt;keyword&gt;Anastomotic Leak/drug therapy&lt;/keyword&gt;&lt;keyword&gt;Animals&lt;/keyword&gt;&lt;keyword&gt;Colon/*blood supply/*surgery&lt;/keyword&gt;&lt;keyword&gt;Disease Models, Animal&lt;/keyword&gt;&lt;keyword&gt;Female&lt;/keyword&gt;&lt;keyword&gt;Ischemia/*drug therapy/pathology&lt;/keyword&gt;&lt;keyword&gt;Postoperative Complications/prevention &amp;amp; control&lt;/keyword&gt;&lt;keyword&gt;Postoperative Period&lt;/keyword&gt;&lt;keyword&gt;Rats&lt;/keyword&gt;&lt;keyword&gt;Rats, Wistar&lt;/keyword&gt;&lt;keyword&gt;Time Factors&lt;/keyword&gt;&lt;keyword&gt;Vasodilator Agents/*therapeutic use&lt;/keyword&gt;&lt;keyword&gt;Wound Healing/*drug effects/physiology&lt;/keyword&gt;&lt;/keywords&gt;&lt;dates&gt;&lt;year&gt;2011&lt;/year&gt;&lt;/dates&gt;&lt;isbn&gt;1807-5932&lt;/isbn&gt;&lt;accession-num&gt;22012055&lt;/accession-num&gt;&lt;urls&gt;&lt;/urls&gt;&lt;custom2&gt;Pmc3181232&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Adrenomedullin causes significant hypotension that may impair the colonic blood flow</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&lt;EndNote&gt;&lt;Cite&gt;&lt;Author&gt;Karatepe&lt;/Author&gt;&lt;Year&gt;2011&lt;/Year&gt;&lt;RecNum&gt;571&lt;/RecNum&gt;&lt;DisplayText&gt;&lt;style face="superscript"&gt;[41]&lt;/style&gt;&lt;/DisplayText&gt;&lt;record&gt;&lt;rec-number&gt;571&lt;/rec-number&gt;&lt;foreign-keys&gt;&lt;key app="EN" db-id="tpw5vsff0dxpxnez997xx0rz990wfsr0wxxw" timestamp="0"&gt;571&lt;/key&gt;&lt;/foreign-keys&gt;&lt;ref-type name="Journal Article"&gt;17&lt;/ref-type&gt;&lt;contributors&gt;&lt;authors&gt;&lt;author&gt;Karatepe, O.&lt;/author&gt;&lt;author&gt;Kurtulus, I.&lt;/author&gt;&lt;author&gt;Yalcin, O.&lt;/author&gt;&lt;author&gt;Battal, M.&lt;/author&gt;&lt;author&gt;Kamali, G.&lt;/author&gt;&lt;author&gt;Aydin, T.&lt;/author&gt;&lt;/authors&gt;&lt;/contributors&gt;&lt;auth-address&gt;Department of Surgery, Okmeydani Education and Research Hospital, Okmeydani, Istanbul, Turkey. drkaratepe@yahoo.com&lt;/auth-address&gt;&lt;titles&gt;&lt;title&gt;Adrenomedulline improves ischemic left colonic anastomotic healing in an experimental rodent model&lt;/title&gt;&lt;secondary-title&gt;Clinics (Sao Paulo)&lt;/secondary-title&gt;&lt;alt-title&gt;Clinics (Sao Paulo, Brazil)&lt;/alt-title&gt;&lt;/titles&gt;&lt;pages&gt;1805-10&lt;/pages&gt;&lt;volume&gt;66&lt;/volume&gt;&lt;number&gt;10&lt;/number&gt;&lt;edition&gt;2011/10/21&lt;/edition&gt;&lt;keywords&gt;&lt;keyword&gt;Adrenomedullin/*therapeutic use&lt;/keyword&gt;&lt;keyword&gt;Anastomosis, Surgical&lt;/keyword&gt;&lt;keyword&gt;Anastomotic Leak/drug therapy&lt;/keyword&gt;&lt;keyword&gt;Animals&lt;/keyword&gt;&lt;keyword&gt;Colon/*blood supply/*surgery&lt;/keyword&gt;&lt;keyword&gt;Disease Models, Animal&lt;/keyword&gt;&lt;keyword&gt;Female&lt;/keyword&gt;&lt;keyword&gt;Ischemia/*drug therapy/pathology&lt;/keyword&gt;&lt;keyword&gt;Postoperative Complications/prevention &amp;amp; control&lt;/keyword&gt;&lt;keyword&gt;Postoperative Period&lt;/keyword&gt;&lt;keyword&gt;Rats&lt;/keyword&gt;&lt;keyword&gt;Rats, Wistar&lt;/keyword&gt;&lt;keyword&gt;Time Factors&lt;/keyword&gt;&lt;keyword&gt;Vasodilator Agents/*therapeutic use&lt;/keyword&gt;&lt;keyword&gt;Wound Healing/*drug effects/physiology&lt;/keyword&gt;&lt;/keywords&gt;&lt;dates&gt;&lt;year&gt;2011&lt;/year&gt;&lt;/dates&gt;&lt;isbn&gt;1807-5932&lt;/isbn&gt;&lt;accession-num&gt;22012055&lt;/accession-num&gt;&lt;urls&gt;&lt;/urls&gt;&lt;custom2&gt;Pmc3181232&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Another caveat is that adrenomedullin may induce neoplasia</w:t>
      </w:r>
      <w:r w:rsidR="00532FC2" w:rsidRPr="00F26E89">
        <w:rPr>
          <w:rFonts w:ascii="Book Antiqua" w:hAnsi="Book Antiqua"/>
          <w:sz w:val="24"/>
          <w:szCs w:val="24"/>
          <w:lang w:val="en-US"/>
        </w:rPr>
        <w:fldChar w:fldCharType="begin">
          <w:fldData xml:space="preserve">PEVuZE5vdGU+PENpdGU+PEF1dGhvcj5LYXJhdGVwZTwvQXV0aG9yPjxZZWFyPjIwMTE8L1llYXI+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PEVuZE5vdGU+PENpdGU+PEF1dGhvcj5LYXJhdGVwZTwvQXV0aG9yPjxZZWFyPjIwMTE8L1llYXI+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[41,42]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beneficial effects of the endothelin receptor antagonist, bosentan, on anastomotic healing were possibly due to the increased blood flow and increased hydroxyproline level in the anastomotic area</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&lt;EndNote&gt;&lt;Cite&gt;&lt;Author&gt;Cetinkaya&lt;/Author&gt;&lt;Year&gt;2006&lt;/Year&gt;&lt;RecNum&gt;4921&lt;/RecNum&gt;&lt;DisplayText&gt;&lt;style face="superscript"&gt;[43]&lt;/style&gt;&lt;/DisplayText&gt;&lt;record&gt;&lt;rec-number&gt;4921&lt;/rec-number&gt;&lt;foreign-keys&gt;&lt;key app="EN" db-id="tpw5vsff0dxpxnez997xx0rz990wfsr0wxxw" timestamp="1413804367"&gt;4921&lt;/key&gt;&lt;/foreign-keys&gt;&lt;ref-type name="Journal Article"&gt;17&lt;/ref-type&gt;&lt;contributors&gt;&lt;authors&gt;&lt;author&gt;Cetinkaya, Z.&lt;/author&gt;&lt;author&gt;Esen, K.&lt;/author&gt;&lt;author&gt;Ozercan, I. H.&lt;/author&gt;&lt;author&gt;Ustundag, B.&lt;/author&gt;&lt;author&gt;Ayten, R.&lt;/author&gt;&lt;author&gt;Aygen, E.&lt;/author&gt;&lt;/authors&gt;&lt;/contributors&gt;&lt;auth-address&gt;Department of General Surgery, Faculty of Medicine, Firat University, 23100, Elazig, Turkey. zcetinkaya@firat.edu.tr&lt;/auth-address&gt;&lt;titles&gt;&lt;title&gt;The effect of Bosentan on healing of colonic anastomosis&lt;/title&gt;&lt;secondary-title&gt;World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37&lt;/pages&gt;&lt;volume&gt;1&lt;/volume&gt;&lt;edition&gt;2006/12/19&lt;/edition&gt;&lt;dates&gt;&lt;year&gt;2006&lt;/year&gt;&lt;/dates&gt;&lt;isbn&gt;1749-7922&lt;/isbn&gt;&lt;accession-num&gt;17173707&lt;/accession-num&gt;&lt;urls&gt;&lt;/urls&gt;&lt;custom2&gt;Pmc1764411&lt;/custom2&gt;&lt;electronic-resource-num&gt;10.1186/1749-7922-1-37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Bosentan significantly reduced adhesion formation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&lt;EndNote&gt;&lt;Cite&gt;&lt;Author&gt;Cetinkaya&lt;/Author&gt;&lt;Year&gt;2006&lt;/Year&gt;&lt;RecNum&gt;4921&lt;/RecNum&gt;&lt;DisplayText&gt;&lt;style face="superscript"&gt;[43]&lt;/style&gt;&lt;/DisplayText&gt;&lt;record&gt;&lt;rec-number&gt;4921&lt;/rec-number&gt;&lt;foreign-keys&gt;&lt;key app="EN" db-id="tpw5vsff0dxpxnez997xx0rz990wfsr0wxxw" timestamp="1413804367"&gt;4921&lt;/key&gt;&lt;/foreign-keys&gt;&lt;ref-type name="Journal Article"&gt;17&lt;/ref-type&gt;&lt;contributors&gt;&lt;authors&gt;&lt;author&gt;Cetinkaya, Z.&lt;/author&gt;&lt;author&gt;Esen, K.&lt;/author&gt;&lt;author&gt;Ozercan, I. H.&lt;/author&gt;&lt;author&gt;Ustundag, B.&lt;/author&gt;&lt;author&gt;Ayten, R.&lt;/author&gt;&lt;author&gt;Aygen, E.&lt;/author&gt;&lt;/authors&gt;&lt;/contributors&gt;&lt;auth-address&gt;Department of General Surgery, Faculty of Medicine, Firat University, 23100, Elazig, Turkey. zcetinkaya@firat.edu.tr&lt;/auth-address&gt;&lt;titles&gt;&lt;title&gt;The effect of Bosentan on healing of colonic anastomosis&lt;/title&gt;&lt;secondary-title&gt;World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37&lt;/pages&gt;&lt;volume&gt;1&lt;/volume&gt;&lt;edition&gt;2006/12/19&lt;/edition&gt;&lt;dates&gt;&lt;year&gt;2006&lt;/year&gt;&lt;/dates&gt;&lt;isbn&gt;1749-7922&lt;/isbn&gt;&lt;accession-num&gt;17173707&lt;/accession-num&gt;&lt;urls&gt;&lt;/urls&gt;&lt;custom2&gt;Pmc1764411&lt;/custom2&gt;&lt;electronic-resource-num&gt;10.1186/1749-7922-1-37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Allopurinol reduced the induced superoxide anion production in ischemic anastomoses and increased the hydroxyproline levels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&lt;EndNote&gt;&lt;Cite&gt;&lt;Author&gt;Garcia&lt;/Author&gt;&lt;Year&gt;1998&lt;/Year&gt;&lt;RecNum&gt;1751&lt;/RecNum&gt;&lt;DisplayText&gt;&lt;style face="superscript"&gt;[22]&lt;/style&gt;&lt;/DisplayText&gt;&lt;record&gt;&lt;rec-number&gt;1751&lt;/rec-number&gt;&lt;foreign-keys&gt;&lt;key app="EN" db-id="tpw5vsff0dxpxnez997xx0rz990wfsr0wxxw" timestamp="0"&gt;1751&lt;/key&gt;&lt;/foreign-keys&gt;&lt;ref-type name="Journal Article"&gt;17&lt;/ref-type&gt;&lt;contributors&gt;&lt;authors&gt;&lt;author&gt;Garcia, J. G.&lt;/author&gt;&lt;author&gt;Criado, F. J.&lt;/author&gt;&lt;author&gt;Persona, M. A.&lt;/author&gt;&lt;author&gt;Alonso, A. G.&lt;/author&gt;&lt;/authors&gt;&lt;/contributors&gt;&lt;auth-address&gt;Departamento de Cirugia, Hospital Clinico Universitario, Universidad de Salamanca, Spain.&lt;/auth-address&gt;&lt;titles&gt;&lt;title&gt;Healing of colonic ischemic anastomoses in the rat: role of superoxide radicals&lt;/title&gt;&lt;secondary-title&gt;Dis Colon Rectum&lt;/secondary-title&gt;&lt;alt-title&gt;Diseases of the colon and rectum&lt;/alt-title&gt;&lt;/titles&gt;&lt;alt-periodical&gt;&lt;full-title&gt;Diseases of the Colon and Rectum&lt;/full-title&gt;&lt;/alt-periodical&gt;&lt;pages&gt;892-5&lt;/pages&gt;&lt;volume&gt;41&lt;/volume&gt;&lt;number&gt;7&lt;/number&gt;&lt;edition&gt;1998/07/25&lt;/edition&gt;&lt;keywords&gt;&lt;keyword&gt;Anastomosis, Surgical&lt;/keyword&gt;&lt;keyword&gt;Animals&lt;/keyword&gt;&lt;keyword&gt;Colon/*blood supply&lt;/keyword&gt;&lt;keyword&gt;Evaluation Studies as Topic&lt;/keyword&gt;&lt;keyword&gt;Glutathione Peroxidase/analysis&lt;/keyword&gt;&lt;keyword&gt;Ischemia/*physiopathology&lt;/keyword&gt;&lt;keyword&gt;Male&lt;/keyword&gt;&lt;keyword&gt;Random Allocation&lt;/keyword&gt;&lt;keyword&gt;Rats&lt;/keyword&gt;&lt;keyword&gt;Rats, Wistar&lt;/keyword&gt;&lt;keyword&gt;Reactive Oxygen Species/*physiology&lt;/keyword&gt;&lt;keyword&gt;Superoxide Dismutase/analysis&lt;/keyword&gt;&lt;keyword&gt;Superoxides/analysis&lt;/keyword&gt;&lt;keyword&gt;Wound Healing/*physiology&lt;/keyword&gt;&lt;/keywords&gt;&lt;dates&gt;&lt;year&gt;1998&lt;/year&gt;&lt;pub-dates&gt;&lt;date&gt;Jul&lt;/date&gt;&lt;/pub-dates&gt;&lt;/dates&gt;&lt;isbn&gt;0012-3706 (Print)&amp;#xD;0012-3706&lt;/isbn&gt;&lt;accession-num&gt;9678376&lt;/accession-num&gt;&lt;urls&gt;&lt;/urls&gt;&lt;remote-database-provider&gt;Nlm&lt;/remote-database-provider&gt;&lt;language&gt;eng&lt;/language&gt;&lt;/record&gt;&lt;/Cite&gt;&lt;/EndNote&gt;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Allogenic mesenchymal stem cells (MSCs) derived from bone marrow of rats were cryopreserved and then injected into ischemic rat colon. This cell therapy protocol resulted </w:t>
      </w:r>
      <w:r w:rsidRPr="005D6544">
        <w:rPr>
          <w:rFonts w:ascii="Book Antiqua" w:hAnsi="Book Antiqua"/>
          <w:sz w:val="24"/>
          <w:szCs w:val="24"/>
          <w:lang w:val="en-US"/>
        </w:rPr>
        <w:lastRenderedPageBreak/>
        <w:t>in enhanced BPR on both day 4 and day 7</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&lt;EndNote&gt;&lt;Cite&gt;&lt;Author&gt;Adas&lt;/Author&gt;&lt;Year&gt;2011&lt;/Year&gt;&lt;RecNum&gt;589&lt;/RecNum&gt;&lt;DisplayText&gt;&lt;style face="superscript"&gt;[44]&lt;/style&gt;&lt;/DisplayText&gt;&lt;record&gt;&lt;rec-number&gt;589&lt;/rec-number&gt;&lt;foreign-keys&gt;&lt;key app="EN" db-id="tpw5vsff0dxpxnez997xx0rz990wfsr0wxxw" timestamp="0"&gt;589&lt;/key&gt;&lt;/foreign-keys&gt;&lt;ref-type name="Journal Article"&gt;17&lt;/ref-type&gt;&lt;contributors&gt;&lt;authors&gt;&lt;author&gt;Adas, G.&lt;/author&gt;&lt;author&gt;Arikan, S.&lt;/author&gt;&lt;author&gt;Karatepe, O.&lt;/author&gt;&lt;author&gt;Kemik, O.&lt;/author&gt;&lt;author&gt;Ayhan, S.&lt;/author&gt;&lt;author&gt;Karaoz, E.&lt;/author&gt;&lt;author&gt;Kamali, G.&lt;/author&gt;&lt;author&gt;Eryasar, B.&lt;/author&gt;&lt;author&gt;Ustek, D.&lt;/author&gt;&lt;/authors&gt;&lt;/contributors&gt;&lt;auth-address&gt;Department of Surgery, Okmeydani Education and Research Hospital, Istanbul, Turkey.&lt;/auth-address&gt;&lt;titles&gt;&lt;title&gt;Mesenchymal stem cells improve the healing of ischemic colonic anastomoses (experimental study)&lt;/title&gt;&lt;secondary-title&gt;Langenbecks Arch Surg&lt;/secondary-title&gt;&lt;alt-title&gt;Langenbeck&amp;apos;s archives of surgery / Deutsche Gesellschaft fur Chirurgie&lt;/alt-title&gt;&lt;/titles&gt;&lt;alt-periodical&gt;&lt;full-title&gt;Langenbeck&amp;apos;s archives of surgery / Deutsche Gesellschaft fur Chirurgie&lt;/full-title&gt;&lt;/alt-periodical&gt;&lt;pages&gt;115-26&lt;/pages&gt;&lt;volume&gt;396&lt;/volume&gt;&lt;number&gt;1&lt;/number&gt;&lt;edition&gt;2010/10/19&lt;/edition&gt;&lt;keywords&gt;&lt;keyword&gt;*Anastomosis, Surgical&lt;/keyword&gt;&lt;keyword&gt;Animals&lt;/keyword&gt;&lt;keyword&gt;Colon/*blood supply/pathology/*surgery&lt;/keyword&gt;&lt;keyword&gt;*Disease Models, Animal&lt;/keyword&gt;&lt;keyword&gt;Ischemia/pathology/*surgery&lt;/keyword&gt;&lt;keyword&gt;Male&lt;/keyword&gt;&lt;keyword&gt;*Mesenchymal Stem Cell Transplantation&lt;/keyword&gt;&lt;keyword&gt;Microscopy, Electron, Scanning&lt;/keyword&gt;&lt;keyword&gt;Rats&lt;/keyword&gt;&lt;keyword&gt;Rats, Wistar&lt;/keyword&gt;&lt;keyword&gt;Wound Healing/*physiology&lt;/keyword&gt;&lt;/keywords&gt;&lt;dates&gt;&lt;year&gt;2011&lt;/year&gt;&lt;pub-dates&gt;&lt;date&gt;Jan&lt;/date&gt;&lt;/pub-dates&gt;&lt;/dates&gt;&lt;isbn&gt;1435-2443&lt;/isbn&gt;&lt;accession-num&gt;20953879&lt;/accession-num&gt;&lt;urls&gt;&lt;/urls&gt;&lt;electronic-resource-num&gt;10.1007/s00423-010-0717-z&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whereas systemically applied MSCs resulted in a significant effect on day 4 only</w:t>
      </w:r>
      <w:r w:rsidR="00532FC2" w:rsidRPr="00F26E89">
        <w:rPr>
          <w:rFonts w:ascii="Book Antiqua" w:hAnsi="Book Antiqua"/>
          <w:sz w:val="24"/>
          <w:szCs w:val="24"/>
          <w:lang w:val="en-US"/>
        </w:rPr>
        <w:fldChar w:fldCharType="begin">
          <w:fldData xml:space="preserve">PEVuZE5vdGU+PENpdGU+PEF1dGhvcj5BZGFzPC9BdXRob3I+PFllYXI+MjAxMzwvWWVhcj48UmVj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PEVuZE5vdGU+PENpdGU+PEF1dGhvcj5BZGFzPC9BdXRob3I+PFllYXI+MjAxMzwvWWVhcj48UmVj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Locally applied granulocyte macrophage-colony stimulating factor (GM-CSF) enhanced anastomotic BPR on days 3 and 7</w:t>
      </w:r>
      <w:r w:rsidR="00532FC2" w:rsidRPr="00F26E89">
        <w:rPr>
          <w:rFonts w:ascii="Book Antiqua" w:hAnsi="Book Antiqua"/>
          <w:sz w:val="24"/>
          <w:szCs w:val="24"/>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8"/>
          <w:szCs w:val="24"/>
          <w:lang w:val="en-US"/>
        </w:rPr>
      </w:pPr>
      <w:r w:rsidRPr="005D6544">
        <w:rPr>
          <w:rFonts w:ascii="Book Antiqua" w:hAnsi="Book Antiqua"/>
          <w:sz w:val="24"/>
          <w:szCs w:val="24"/>
          <w:lang w:val="en-US"/>
        </w:rPr>
        <w:t>A study on the effect of a prostacyclin analogue (OP-41483) on AL was undertaken in dogs with colonic ischemia of variable severity</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&lt;EndNote&gt;&lt;Cite&gt;&lt;Author&gt;Ikeda&lt;/Author&gt;&lt;Year&gt;1988&lt;/Year&gt;&lt;RecNum&gt;2202&lt;/RecNum&gt;&lt;DisplayText&gt;&lt;style face="superscript"&gt;[47]&lt;/style&gt;&lt;/DisplayText&gt;&lt;record&gt;&lt;rec-number&gt;2202&lt;/rec-number&gt;&lt;foreign-keys&gt;&lt;key app="EN" db-id="tpw5vsff0dxpxnez997xx0rz990wfsr0wxxw" timestamp="0"&gt;2202&lt;/key&gt;&lt;/foreign-keys&gt;&lt;ref-type name="Journal Article"&gt;17&lt;/ref-type&gt;&lt;contributors&gt;&lt;authors&gt;&lt;author&gt;Ikeda, S.&lt;/author&gt;&lt;author&gt;Itoh, H.&lt;/author&gt;&lt;author&gt;Oohata, Y.&lt;/author&gt;&lt;author&gt;Nakayama, F.&lt;/author&gt;&lt;/authors&gt;&lt;/contributors&gt;&lt;auth-address&gt;Department of Surgery I, Kyushu University Faculty of Medicine, Fukuoka, Japan.&lt;/auth-address&gt;&lt;titles&gt;&lt;title&gt;Effect of a new prostacyclin analogue on anastomosis of ischemic colon in dogs&lt;/title&gt;&lt;secondary-title&gt;Dis Colon Rectum&lt;/secondary-title&gt;&lt;alt-title&gt;Diseases of the colon and rectum&lt;/alt-title&gt;&lt;/titles&gt;&lt;alt-periodical&gt;&lt;full-title&gt;Diseases of the Colon and Rectum&lt;/full-title&gt;&lt;/alt-periodical&gt;&lt;pages&gt;541-5&lt;/pages&gt;&lt;volume&gt;31&lt;/volume&gt;&lt;number&gt;7&lt;/number&gt;&lt;edition&gt;1988/07/01&lt;/edition&gt;&lt;keywords&gt;&lt;keyword&gt;Anastomosis, Surgical&lt;/keyword&gt;&lt;keyword&gt;Animals&lt;/keyword&gt;&lt;keyword&gt;Colon/blood supply/metabolism/*surgery&lt;/keyword&gt;&lt;keyword&gt;Dogs&lt;/keyword&gt;&lt;keyword&gt;Epoprostenol/*pharmacology&lt;/keyword&gt;&lt;keyword&gt;Female&lt;/keyword&gt;&lt;keyword&gt;Glucuronidase/metabolism&lt;/keyword&gt;&lt;keyword&gt;Ischemia/metabolism/*physiopathology&lt;/keyword&gt;&lt;keyword&gt;Male&lt;/keyword&gt;&lt;keyword&gt;Microcirculation/drug effects/physiopathology&lt;/keyword&gt;&lt;keyword&gt;Platelet Aggregation Inhibitors/*pharmacology&lt;/keyword&gt;&lt;keyword&gt;Proteins/metabolism&lt;/keyword&gt;&lt;keyword&gt;Regional Blood Flow/drug effects&lt;/keyword&gt;&lt;keyword&gt;Surgical Wound Dehiscence/prevention &amp;amp; control&lt;/keyword&gt;&lt;/keywords&gt;&lt;dates&gt;&lt;year&gt;1988&lt;/year&gt;&lt;pub-dates&gt;&lt;date&gt;Jul&lt;/date&gt;&lt;/pub-dates&gt;&lt;/dates&gt;&lt;isbn&gt;0012-3706 (Print)&amp;#xD;0012-3706&lt;/isbn&gt;&lt;accession-num&gt;3292162&lt;/accession-num&gt;&lt;urls&gt;&lt;/urls&gt;&lt;remote-database-provider&gt;Nlm&lt;/remote-database-provider&gt;&lt;language&gt;eng&lt;/language&gt;&lt;/record&gt;&lt;/Cite&gt;&lt;/EndNote&gt;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r w:rsidRPr="005D6544">
        <w:rPr>
          <w:rFonts w:ascii="Book Antiqua" w:hAnsi="Book Antiqua"/>
          <w:sz w:val="24"/>
          <w:lang w:val="en-US"/>
        </w:rPr>
        <w:t>Colonic ischemia was induced by devascularization of marginal vessels resulting in slight (40</w:t>
      </w:r>
      <w:r w:rsidR="004513A6" w:rsidRPr="005D6544">
        <w:rPr>
          <w:rFonts w:ascii="Book Antiqua" w:hAnsi="Book Antiqua"/>
          <w:sz w:val="24"/>
          <w:lang w:val="en-US" w:eastAsia="zh-CN"/>
        </w:rPr>
        <w:t>%</w:t>
      </w:r>
      <w:r w:rsidRPr="005D6544">
        <w:rPr>
          <w:rFonts w:ascii="Book Antiqua" w:hAnsi="Book Antiqua"/>
          <w:sz w:val="24"/>
          <w:lang w:val="en-US"/>
        </w:rPr>
        <w:t>-60% decrease in colonic blood flow), moderate (60</w:t>
      </w:r>
      <w:r w:rsidR="004513A6" w:rsidRPr="005D6544">
        <w:rPr>
          <w:rFonts w:ascii="Book Antiqua" w:hAnsi="Book Antiqua"/>
          <w:sz w:val="24"/>
          <w:lang w:val="en-US" w:eastAsia="zh-CN"/>
        </w:rPr>
        <w:t>%</w:t>
      </w:r>
      <w:r w:rsidRPr="005D6544">
        <w:rPr>
          <w:rFonts w:ascii="Book Antiqua" w:hAnsi="Book Antiqua"/>
          <w:sz w:val="24"/>
          <w:lang w:val="en-US"/>
        </w:rPr>
        <w:t>-80%) or severe (80</w:t>
      </w:r>
      <w:r w:rsidR="004513A6" w:rsidRPr="005D6544">
        <w:rPr>
          <w:rFonts w:ascii="Book Antiqua" w:hAnsi="Book Antiqua"/>
          <w:sz w:val="24"/>
          <w:lang w:val="en-US" w:eastAsia="zh-CN"/>
        </w:rPr>
        <w:t>%</w:t>
      </w:r>
      <w:r w:rsidRPr="005D6544">
        <w:rPr>
          <w:rFonts w:ascii="Book Antiqua" w:hAnsi="Book Antiqua"/>
          <w:sz w:val="24"/>
          <w:lang w:val="en-US"/>
        </w:rPr>
        <w:t>-100%) ischemia measured by a hydrogen gas clearance method</w:t>
      </w:r>
      <w:r w:rsidR="00532FC2" w:rsidRPr="00F26E89">
        <w:rPr>
          <w:rFonts w:ascii="Book Antiqua" w:hAnsi="Book Antiqua"/>
          <w:sz w:val="24"/>
          <w:lang w:val="en-US"/>
        </w:rPr>
        <w:fldChar w:fldCharType="begin"/>
      </w:r>
      <w:r w:rsidRPr="005D6544">
        <w:rPr>
          <w:rFonts w:ascii="Book Antiqua" w:hAnsi="Book Antiqua"/>
          <w:sz w:val="24"/>
          <w:lang w:val="en-US"/>
        </w:rPr>
        <w:instrText xml:space="preserve"> ADDIN EN.CITE &lt;EndNote&gt;&lt;Cite&gt;&lt;Author&gt;Ikeda&lt;/Author&gt;&lt;Year&gt;1988&lt;/Year&gt;&lt;RecNum&gt;2202&lt;/RecNum&gt;&lt;DisplayText&gt;&lt;style face="superscript"&gt;[47]&lt;/style&gt;&lt;/DisplayText&gt;&lt;record&gt;&lt;rec-number&gt;2202&lt;/rec-number&gt;&lt;foreign-keys&gt;&lt;key app="EN" db-id="tpw5vsff0dxpxnez997xx0rz990wfsr0wxxw" timestamp="0"&gt;2202&lt;/key&gt;&lt;/foreign-keys&gt;&lt;ref-type name="Journal Article"&gt;17&lt;/ref-type&gt;&lt;contributors&gt;&lt;authors&gt;&lt;author&gt;Ikeda, S.&lt;/author&gt;&lt;author&gt;Itoh, H.&lt;/author&gt;&lt;author&gt;Oohata, Y.&lt;/author&gt;&lt;author&gt;Nakayama, F.&lt;/author&gt;&lt;/authors&gt;&lt;/contributors&gt;&lt;auth-address&gt;Department of Surgery I, Kyushu University Faculty of Medicine, Fukuoka, Japan.&lt;/auth-address&gt;&lt;titles&gt;&lt;title&gt;Effect of a new prostacyclin analogue on anastomosis of ischemic colon in dogs&lt;/title&gt;&lt;secondary-title&gt;Dis Colon Rectum&lt;/secondary-title&gt;&lt;alt-title&gt;Diseases of the colon and rectum&lt;/alt-title&gt;&lt;/titles&gt;&lt;alt-periodical&gt;&lt;full-title&gt;Diseases of the Colon and Rectum&lt;/full-title&gt;&lt;/alt-periodical&gt;&lt;pages&gt;541-5&lt;/pages&gt;&lt;volume&gt;31&lt;/volume&gt;&lt;number&gt;7&lt;/number&gt;&lt;edition&gt;1988/07/01&lt;/edition&gt;&lt;keywords&gt;&lt;keyword&gt;Anastomosis, Surgical&lt;/keyword&gt;&lt;keyword&gt;Animals&lt;/keyword&gt;&lt;keyword&gt;Colon/blood supply/metabolism/*surgery&lt;/keyword&gt;&lt;keyword&gt;Dogs&lt;/keyword&gt;&lt;keyword&gt;Epoprostenol/*pharmacology&lt;/keyword&gt;&lt;keyword&gt;Female&lt;/keyword&gt;&lt;keyword&gt;Glucuronidase/metabolism&lt;/keyword&gt;&lt;keyword&gt;Ischemia/metabolism/*physiopathology&lt;/keyword&gt;&lt;keyword&gt;Male&lt;/keyword&gt;&lt;keyword&gt;Microcirculation/drug effects/physiopathology&lt;/keyword&gt;&lt;keyword&gt;Platelet Aggregation Inhibitors/*pharmacology&lt;/keyword&gt;&lt;keyword&gt;Proteins/metabolism&lt;/keyword&gt;&lt;keyword&gt;Regional Blood Flow/drug effects&lt;/keyword&gt;&lt;keyword&gt;Surgical Wound Dehiscence/prevention &amp;amp; control&lt;/keyword&gt;&lt;/keywords&gt;&lt;dates&gt;&lt;year&gt;1988&lt;/year&gt;&lt;pub-dates&gt;&lt;date&gt;Jul&lt;/date&gt;&lt;/pub-dates&gt;&lt;/dates&gt;&lt;isbn&gt;0012-3706 (Print)&amp;#xD;0012-3706&lt;/isbn&gt;&lt;accession-num&gt;3292162&lt;/accession-num&gt;&lt;urls&gt;&lt;/urls&gt;&lt;remote-database-provider&gt;Nlm&lt;/remote-database-provider&gt;&lt;language&gt;eng&lt;/language&gt;&lt;/record&gt;&lt;/Cite&gt;&lt;/EndNote&gt;</w:instrText>
      </w:r>
      <w:r w:rsidR="00532FC2" w:rsidRPr="00F26E89">
        <w:rPr>
          <w:rFonts w:ascii="Book Antiqua" w:hAnsi="Book Antiqua"/>
          <w:sz w:val="24"/>
          <w:lang w:val="en-US"/>
        </w:rPr>
        <w:fldChar w:fldCharType="separate"/>
      </w:r>
      <w:r w:rsidRPr="005D6544">
        <w:rPr>
          <w:rFonts w:ascii="Book Antiqua" w:hAnsi="Book Antiqua"/>
          <w:sz w:val="24"/>
          <w:vertAlign w:val="superscript"/>
          <w:lang w:val="en-US"/>
        </w:rPr>
        <w:t>[47]</w:t>
      </w:r>
      <w:r w:rsidR="00532FC2" w:rsidRPr="00F26E89">
        <w:rPr>
          <w:rFonts w:ascii="Book Antiqua" w:hAnsi="Book Antiqua"/>
          <w:sz w:val="24"/>
          <w:lang w:val="en-US"/>
        </w:rPr>
        <w:fldChar w:fldCharType="end"/>
      </w:r>
      <w:r w:rsidRPr="005D6544">
        <w:rPr>
          <w:rFonts w:ascii="Book Antiqua" w:hAnsi="Book Antiqua"/>
          <w:sz w:val="24"/>
          <w:lang w:val="en-US"/>
        </w:rPr>
        <w:t xml:space="preserve">. There was no significant difference </w:t>
      </w:r>
      <w:r w:rsidRPr="005D6544">
        <w:rPr>
          <w:rFonts w:ascii="Book Antiqua" w:hAnsi="Book Antiqua"/>
          <w:sz w:val="24"/>
          <w:szCs w:val="24"/>
          <w:lang w:val="en-US"/>
        </w:rPr>
        <w:t xml:space="preserve">in AL in the animals with slight ischemia. </w:t>
      </w:r>
      <w:r w:rsidRPr="005D6544">
        <w:rPr>
          <w:rFonts w:ascii="Book Antiqua" w:hAnsi="Book Antiqua"/>
          <w:sz w:val="24"/>
          <w:lang w:val="en-US"/>
        </w:rPr>
        <w:t>In the groups with moderate ischemia, OP-41483 prevented the occurrence of AL, possibly by</w:t>
      </w:r>
      <w:r w:rsidRPr="005D6544">
        <w:rPr>
          <w:rFonts w:ascii="Book Antiqua" w:hAnsi="Book Antiqua"/>
          <w:sz w:val="24"/>
          <w:szCs w:val="24"/>
          <w:lang w:val="en-US"/>
        </w:rPr>
        <w:t xml:space="preserve"> increasing the blood flow in the anastomotic area. </w:t>
      </w:r>
      <w:r w:rsidRPr="005D6544">
        <w:rPr>
          <w:rFonts w:ascii="Book Antiqua" w:hAnsi="Book Antiqua"/>
          <w:sz w:val="24"/>
          <w:lang w:val="en-US"/>
        </w:rPr>
        <w:t>All animals with</w:t>
      </w:r>
      <w:r w:rsidRPr="005D6544">
        <w:rPr>
          <w:rFonts w:ascii="Book Antiqua" w:hAnsi="Book Antiqua"/>
          <w:sz w:val="24"/>
          <w:szCs w:val="24"/>
          <w:lang w:val="en-US"/>
        </w:rPr>
        <w:t xml:space="preserve"> severe bowel ischemia died due to major anastomotic dehiscence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&lt;EndNote&gt;&lt;Cite&gt;&lt;Author&gt;Ikeda&lt;/Author&gt;&lt;Year&gt;1988&lt;/Year&gt;&lt;RecNum&gt;2202&lt;/RecNum&gt;&lt;DisplayText&gt;&lt;style face="superscript"&gt;[47]&lt;/style&gt;&lt;/DisplayText&gt;&lt;record&gt;&lt;rec-number&gt;2202&lt;/rec-number&gt;&lt;foreign-keys&gt;&lt;key app="EN" db-id="tpw5vsff0dxpxnez997xx0rz990wfsr0wxxw" timestamp="0"&gt;2202&lt;/key&gt;&lt;/foreign-keys&gt;&lt;ref-type name="Journal Article"&gt;17&lt;/ref-type&gt;&lt;contributors&gt;&lt;authors&gt;&lt;author&gt;Ikeda, S.&lt;/author&gt;&lt;author&gt;Itoh, H.&lt;/author&gt;&lt;author&gt;Oohata, Y.&lt;/author&gt;&lt;author&gt;Nakayama, F.&lt;/author&gt;&lt;/authors&gt;&lt;/contributors&gt;&lt;auth-address&gt;Department of Surgery I, Kyushu University Faculty of Medicine, Fukuoka, Japan.&lt;/auth-address&gt;&lt;titles&gt;&lt;title&gt;Effect of a new prostacyclin analogue on anastomosis of ischemic colon in dogs&lt;/title&gt;&lt;secondary-title&gt;Dis Colon Rectum&lt;/secondary-title&gt;&lt;alt-title&gt;Diseases of the colon and rectum&lt;/alt-title&gt;&lt;/titles&gt;&lt;alt-periodical&gt;&lt;full-title&gt;Diseases of the Colon and Rectum&lt;/full-title&gt;&lt;/alt-periodical&gt;&lt;pages&gt;541-5&lt;/pages&gt;&lt;volume&gt;31&lt;/volume&gt;&lt;number&gt;7&lt;/number&gt;&lt;edition&gt;1988/07/01&lt;/edition&gt;&lt;keywords&gt;&lt;keyword&gt;Anastomosis, Surgical&lt;/keyword&gt;&lt;keyword&gt;Animals&lt;/keyword&gt;&lt;keyword&gt;Colon/blood supply/metabolism/*surgery&lt;/keyword&gt;&lt;keyword&gt;Dogs&lt;/keyword&gt;&lt;keyword&gt;Epoprostenol/*pharmacology&lt;/keyword&gt;&lt;keyword&gt;Female&lt;/keyword&gt;&lt;keyword&gt;Glucuronidase/metabolism&lt;/keyword&gt;&lt;keyword&gt;Ischemia/metabolism/*physiopathology&lt;/keyword&gt;&lt;keyword&gt;Male&lt;/keyword&gt;&lt;keyword&gt;Microcirculation/drug effects/physiopathology&lt;/keyword&gt;&lt;keyword&gt;Platelet Aggregation Inhibitors/*pharmacology&lt;/keyword&gt;&lt;keyword&gt;Proteins/metabolism&lt;/keyword&gt;&lt;keyword&gt;Regional Blood Flow/drug effects&lt;/keyword&gt;&lt;keyword&gt;Surgical Wound Dehiscence/prevention &amp;amp; control&lt;/keyword&gt;&lt;/keywords&gt;&lt;dates&gt;&lt;year&gt;1988&lt;/year&gt;&lt;pub-dates&gt;&lt;date&gt;Jul&lt;/date&gt;&lt;/pub-dates&gt;&lt;/dates&gt;&lt;isbn&gt;0012-3706 (Print)&amp;#xD;0012-3706&lt;/isbn&gt;&lt;accession-num&gt;3292162&lt;/accession-num&gt;&lt;urls&gt;&lt;/urls&gt;&lt;remote-database-provider&gt;Nlm&lt;/remote-database-provider&gt;&lt;language&gt;eng&lt;/language&gt;&lt;/record&gt;&lt;/Cite&gt;&lt;/EndNote&gt;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enteral combination of neomycin and erythromycin decreased AL significantly in rats, whereas a parenteral combination of clindamycin and gentamicin was ineffective</w:t>
      </w:r>
      <w:r w:rsidR="00532FC2" w:rsidRPr="00F26E89">
        <w:rPr>
          <w:rFonts w:ascii="Book Antiqua" w:hAnsi="Book Antiqua"/>
          <w:sz w:val="24"/>
          <w:szCs w:val="24"/>
          <w:lang w:val="en-US"/>
        </w:rPr>
        <w:fldChar w:fldCharType="begin">
          <w:fldData xml:space="preserve">PEVuZE5vdGU+PENpdGU+PEF1dGhvcj5Db2hlbjwvQXV0aG9yPjxZZWFyPjE5ODU8L1llYXI+PFJl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PEVuZE5vdGU+PENpdGU+PEF1dGhvcj5Db2hlbjwvQXV0aG9yPjxZZWFyPjE5ODU8L1llYXI+PFJl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extracellular matrix protein, amelogenin, enhanced anastomotic BPR. The mechanism of action remains elusive because amelogenin had no effect on hydroxyproline levels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&lt;EndNote&gt;&lt;Cite&gt;&lt;Author&gt;Karatas&lt;/Author&gt;&lt;Year&gt;2010&lt;/Year&gt;&lt;RecNum&gt;616&lt;/RecNum&gt;&lt;DisplayText&gt;&lt;style face="superscript"&gt;[49]&lt;/style&gt;&lt;/DisplayText&gt;&lt;record&gt;&lt;rec-number&gt;616&lt;/rec-number&gt;&lt;foreign-keys&gt;&lt;key app="EN" db-id="tpw5vsff0dxpxnez997xx0rz990wfsr0wxxw" timestamp="0"&gt;616&lt;/key&gt;&lt;/foreign-keys&gt;&lt;ref-type name="Journal Article"&gt;17&lt;/ref-type&gt;&lt;contributors&gt;&lt;authors&gt;&lt;author&gt;Karatas, A.&lt;/author&gt;&lt;author&gt;Kocael, A.&lt;/author&gt;&lt;author&gt;Aytac, E.&lt;/author&gt;&lt;author&gt;Gokcal, F.&lt;/author&gt;&lt;author&gt;Salihoglu, Z.&lt;/author&gt;&lt;author&gt;Uzun, H.&lt;/author&gt;&lt;author&gt;Paksoy, M.&lt;/author&gt;&lt;/authors&gt;&lt;/contributors&gt;&lt;auth-address&gt;Department of General Surgery, Istanbul University, Cerrahpasa Faculty of Medicine, Istanbul, Turkey.&lt;/auth-address&gt;&lt;titles&gt;&lt;title&gt;Amelogenin (an extracellular matrix protein) application on ischemic colon anastomosis in rats&lt;/title&gt;&lt;secondary-title&gt;Ulus Travma Acil Cerrahi Derg&lt;/secondary-title&gt;&lt;alt-title&gt;Ulusal travma ve acil cerrahi dergisi = Turkish journal of trauma &amp;amp; emergency surgery : TJTES&lt;/alt-title&gt;&lt;/titles&gt;&lt;pages&gt;487-90&lt;/pages&gt;&lt;volume&gt;16&lt;/volume&gt;&lt;number&gt;6&lt;/number&gt;&lt;edition&gt;2010/12/15&lt;/edition&gt;&lt;keywords&gt;&lt;keyword&gt;Amelogenin/administration &amp;amp; dosage/*therapeutic use&lt;/keyword&gt;&lt;keyword&gt;Anastomosis, Surgical/*adverse effects&lt;/keyword&gt;&lt;keyword&gt;Animals&lt;/keyword&gt;&lt;keyword&gt;Colon/metabolism&lt;/keyword&gt;&lt;keyword&gt;Colonic Diseases/metabolism/*surgery&lt;/keyword&gt;&lt;keyword&gt;Extracellular Matrix Proteins/administration &amp;amp; dosage/therapeutic use&lt;/keyword&gt;&lt;keyword&gt;Hydroxyproline/metabolism&lt;/keyword&gt;&lt;keyword&gt;Male&lt;/keyword&gt;&lt;keyword&gt;Rats&lt;/keyword&gt;&lt;keyword&gt;Rats, Wistar&lt;/keyword&gt;&lt;keyword&gt;Syringes&lt;/keyword&gt;&lt;/keywords&gt;&lt;dates&gt;&lt;year&gt;2010&lt;/year&gt;&lt;pub-dates&gt;&lt;date&gt;Nov&lt;/date&gt;&lt;/pub-dates&gt;&lt;/dates&gt;&lt;isbn&gt;1306-696X (Print)&lt;/isbn&gt;&lt;accession-num&gt;21153938&lt;/accession-num&gt;&lt;urls&gt;&lt;/urls&gt;&lt;remote-database-provider&gt;Nlm&lt;/remote-database-provider&gt;&lt;language&gt;eng&lt;/language&gt;&lt;/record&gt;&lt;/Cite&gt;&lt;/EndNote&gt;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Vinpoctine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&lt;EndNote&gt;&lt;Cite&gt;&lt;Author&gt;Sumer&lt;/Author&gt;&lt;Year&gt;2011&lt;/Year&gt;&lt;RecNum&gt;447&lt;/RecNum&gt;&lt;DisplayText&gt;&lt;style face="superscript"&gt;[40]&lt;/style&gt;&lt;/DisplayText&gt;&lt;record&gt;&lt;rec-number&gt;447&lt;/rec-number&gt;&lt;foreign-keys&gt;&lt;key app="EN" db-id="tpw5vsff0dxpxnez997xx0rz990wfsr0wxxw" timestamp="0"&gt;447&lt;/key&gt;&lt;/foreign-keys&gt;&lt;ref-type name="Journal Article"&gt;17&lt;/ref-type&gt;&lt;contributors&gt;&lt;authors&gt;&lt;author&gt;Sumer, A.&lt;/author&gt;&lt;author&gt;Altinli, E.&lt;/author&gt;&lt;author&gt;Senger, S.&lt;/author&gt;&lt;author&gt;Koksal, N.&lt;/author&gt;&lt;author&gt;Onur, E.&lt;/author&gt;&lt;author&gt;Eroglu, E.&lt;/author&gt;&lt;author&gt;Gunes, P.&lt;/author&gt;&lt;/authors&gt;&lt;/contributors&gt;&lt;auth-address&gt;Department of General Surgery, Yuzuncu Yil Univesity, Faculty of Medicine, Van, Turkey. azizsumer2002@yahoo.com&lt;/auth-address&gt;&lt;titles&gt;&lt;title&gt;Effect of pentoxifylline and vinpocetine on the healing of ischemic colon anastomosis: an experimental study&lt;/title&gt;&lt;secondary-title&gt;Ulus Travma Acil Cerrahi Derg&lt;/secondary-title&gt;&lt;alt-title&gt;Ulusal travma ve acil cerrahi dergisi = Turkish journal of trauma &amp;amp; emergency surgery : TJTES&lt;/alt-title&gt;&lt;/titles&gt;&lt;pages&gt;482-7&lt;/pages&gt;&lt;volume&gt;17&lt;/volume&gt;&lt;number&gt;6&lt;/number&gt;&lt;edition&gt;2012/02/01&lt;/edition&gt;&lt;keywords&gt;&lt;keyword&gt;Anastomosis, Surgical&lt;/keyword&gt;&lt;keyword&gt;Anastomotic Leak/*prevention &amp;amp; control&lt;/keyword&gt;&lt;keyword&gt;Animals&lt;/keyword&gt;&lt;keyword&gt;Colon/blood supply/surgery&lt;/keyword&gt;&lt;keyword&gt;Disease Models, Animal&lt;/keyword&gt;&lt;keyword&gt;Female&lt;/keyword&gt;&lt;keyword&gt;Ischemia/*prevention &amp;amp; control&lt;/keyword&gt;&lt;keyword&gt;Male&lt;/keyword&gt;&lt;keyword&gt;Pentoxifylline/*pharmacology&lt;/keyword&gt;&lt;keyword&gt;Rats&lt;/keyword&gt;&lt;keyword&gt;Rats, Wistar&lt;/keyword&gt;&lt;keyword&gt;Vasodilator Agents/*pharmacology&lt;/keyword&gt;&lt;keyword&gt;Vinca Alkaloids/*pharmacology&lt;/keyword&gt;&lt;keyword&gt;Wound Healing/*drug effects&lt;/keyword&gt;&lt;/keywords&gt;&lt;dates&gt;&lt;year&gt;2011&lt;/year&gt;&lt;pub-dates&gt;&lt;date&gt;Nov&lt;/date&gt;&lt;/pub-dates&gt;&lt;/dates&gt;&lt;isbn&gt;1306-696X (Print)&lt;/isbn&gt;&lt;accession-num&gt;22289998&lt;/accession-num&gt;&lt;urls&gt;&lt;/urls&gt;&lt;electronic-resource-num&gt;10.5505/tjtes.2011.75428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sildenafil</w:t>
      </w:r>
      <w:r w:rsidR="00532FC2" w:rsidRPr="00F26E89">
        <w:rPr>
          <w:rFonts w:ascii="Book Antiqua" w:hAnsi="Book Antiqua"/>
          <w:sz w:val="24"/>
          <w:szCs w:val="24"/>
          <w:lang w:val="en-US"/>
        </w:rPr>
        <w:fldChar w:fldCharType="begin">
          <w:fldData xml:space="preserve">PEVuZE5vdGU+PENpdGU+PEF1dGhvcj5JcmtvcnVjdTwvQXV0aG9yPjxZZWFyPjIwMDk8L1llYXI+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PEVuZE5vdGU+PENpdGU+PEF1dGhvcj5JcmtvcnVjdTwvQXV0aG9yPjxZZWFyPjIwMDk8L1llYXI+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the mast cell degranulating agent compound 48/80</w:t>
      </w:r>
      <w:r w:rsidR="00532FC2" w:rsidRPr="00F26E89">
        <w:rPr>
          <w:rFonts w:ascii="Book Antiqua" w:hAnsi="Book Antiqua"/>
          <w:sz w:val="24"/>
          <w:szCs w:val="24"/>
          <w:lang w:val="en-US"/>
        </w:rPr>
        <w:fldChar w:fldCharType="begin">
          <w:fldData xml:space="preserve">PEVuZE5vdGU+PENpdGU+PEF1dGhvcj5Db25lZWx5PC9BdXRob3I+PFllYXI+MjAxMDwvWWVhcj48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b2RpY2FsPjxwYWdlcz5lNzMtNjwvcGFnZXM+PHZvbHVtZT4xNjQ8L3ZvbHVtZT48bnVtYmVyPjE8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PEVuZE5vdGU+PENpdGU+PEF1dGhvcj5Db25lZWx5PC9BdXRob3I+PFllYXI+MjAxMDwvWWVhcj48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b2RpY2FsPjxwYWdlcz5lNzMtNjwvcGFnZXM+PHZvbHVtZT4xNjQ8L3ZvbHVtZT48bnVtYmVyPjE8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had no statistically significant impact on BPR in ischemic colon.</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I/R injury</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All eight agents tested in rat I/R injury models were evaluated in single studies (Table 2). Before</w:t>
      </w:r>
      <w:r w:rsidR="00532FC2" w:rsidRPr="00F26E89">
        <w:rPr>
          <w:rFonts w:ascii="Book Antiqua" w:hAnsi="Book Antiqua"/>
          <w:sz w:val="24"/>
          <w:szCs w:val="24"/>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more commonly, after construction of an anastomosis, I/R injury is induced by occluding mesenteric vessels of a 2-3 cm segment of the left colon</w:t>
      </w:r>
      <w:r w:rsidR="00532FC2" w:rsidRPr="00F26E89">
        <w:rPr>
          <w:rFonts w:ascii="Book Antiqua" w:hAnsi="Book Antiqua"/>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by occluding the superior mesenteric artery</w:t>
      </w:r>
      <w:r w:rsidR="00532FC2" w:rsidRPr="00F26E89">
        <w:rPr>
          <w:rFonts w:ascii="Book Antiqua" w:hAnsi="Book Antiqua"/>
          <w:sz w:val="24"/>
          <w:szCs w:val="24"/>
          <w:lang w:val="en-US"/>
        </w:rPr>
        <w:fldChar w:fldCharType="begin">
          <w:fldData xml:space="preserve">PEVuZE5vdGU+PENpdGU+PEF1dGhvcj5UZWtlPC9BdXRob3I+PFllYXI+MjAwNzwvWWVhcj48UmVj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PEVuZE5vdGU+PENpdGU+PEF1dGhvcj5UZWtlPC9BdXRob3I+PFllYXI+MjAwNzwvWWVhcj48UmVj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[54-57]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with microvascular clamps for 30-60 minutes before reperfusion.</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Notably, antithrombin </w:t>
      </w:r>
      <w:r w:rsidRPr="005D6544">
        <w:rPr>
          <w:rFonts w:ascii="Times New Roman" w:hAnsi="Times New Roman"/>
          <w:sz w:val="24"/>
          <w:szCs w:val="24"/>
          <w:lang w:val="en-US"/>
        </w:rPr>
        <w:t>III</w:t>
      </w:r>
      <w:r w:rsidRPr="005D6544">
        <w:rPr>
          <w:rFonts w:ascii="Book Antiqua" w:hAnsi="Book Antiqua"/>
          <w:sz w:val="24"/>
          <w:szCs w:val="24"/>
          <w:lang w:val="en-US"/>
        </w:rPr>
        <w:t xml:space="preserve"> (AT</w:t>
      </w:r>
      <w:r w:rsidRPr="005D6544">
        <w:rPr>
          <w:rFonts w:ascii="Times New Roman" w:hAnsi="Times New Roman"/>
          <w:sz w:val="24"/>
          <w:szCs w:val="24"/>
          <w:lang w:val="en-US"/>
        </w:rPr>
        <w:t>III</w:t>
      </w:r>
      <w:r w:rsidRPr="005D6544">
        <w:rPr>
          <w:rFonts w:ascii="Book Antiqua" w:hAnsi="Book Antiqua"/>
          <w:sz w:val="24"/>
          <w:szCs w:val="24"/>
          <w:lang w:val="en-US"/>
        </w:rPr>
        <w:t>)</w:t>
      </w:r>
      <w:r w:rsidR="00532FC2" w:rsidRPr="00F26E89">
        <w:rPr>
          <w:rFonts w:ascii="Book Antiqua" w:hAnsi="Book Antiqua"/>
          <w:sz w:val="24"/>
          <w:szCs w:val="24"/>
          <w:lang w:val="en-US"/>
        </w:rPr>
        <w:fldChar w:fldCharType="begin">
          <w:fldData xml:space="preserve">PEVuZE5vdGU+PENpdGU+PEF1dGhvcj5UZWtpbjwvQXV0aG9yPjxZZWFyPjIwMDI8L1llYXI+PFJl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PEVuZE5vdGU+PENpdGU+PEF1dGhvcj5UZWtpbjwvQXV0aG9yPjxZZWFyPjIwMDI8L1llYXI+PFJl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ethyl pyruvate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&lt;EndNote&gt;&lt;Cite&gt;&lt;Author&gt;Unal&lt;/Author&gt;&lt;Year&gt;2009&lt;/Year&gt;&lt;RecNum&gt;828&lt;/RecNum&gt;&lt;DisplayText&gt;&lt;style face="superscript"&gt;[57]&lt;/style&gt;&lt;/DisplayText&gt;&lt;record&gt;&lt;rec-number&gt;828&lt;/rec-number&gt;&lt;foreign-keys&gt;&lt;key app="EN" db-id="tpw5vsff0dxpxnez997xx0rz990wfsr0wxxw" timestamp="0"&gt;828&lt;/key&gt;&lt;/foreign-keys&gt;&lt;ref-type name="Journal Article"&gt;17&lt;/ref-type&gt;&lt;contributors&gt;&lt;authors&gt;&lt;author&gt;Unal, B.&lt;/author&gt;&lt;author&gt;Karabeyoglu, M.&lt;/author&gt;&lt;author&gt;Huner, T.&lt;/author&gt;&lt;author&gt;Canbay, E.&lt;/author&gt;&lt;author&gt;Eroglu, A.&lt;/author&gt;&lt;author&gt;Yildirim, O.&lt;/author&gt;&lt;author&gt;Dolapci, M.&lt;/author&gt;&lt;author&gt;Bilgihan, A.&lt;/author&gt;&lt;author&gt;Cengiz, O.&lt;/author&gt;&lt;/authors&gt;&lt;/contributors&gt;&lt;auth-address&gt;Department of Surgery, Faculty of Medicine, Inonu University, Malatya, Turkey.&lt;/auth-address&gt;&lt;titles&gt;&lt;title&gt;Ethyl pyruvate protects colonic anastomosis from ischemia-reperfusion injury&lt;/title&gt;&lt;secondary-title&gt;Surg Innov&lt;/secondary-title&gt;&lt;alt-title&gt;Surgical innovation&lt;/alt-title&gt;&lt;/titles&gt;&lt;pages&gt;21-5&lt;/pages&gt;&lt;volume&gt;16&lt;/volume&gt;&lt;number&gt;1&lt;/number&gt;&lt;edition&gt;2008/12/10&lt;/edition&gt;&lt;keywords&gt;&lt;keyword&gt;Anastomosis, Surgical&lt;/keyword&gt;&lt;keyword&gt;Animals&lt;/keyword&gt;&lt;keyword&gt;Dose-Response Relationship, Drug&lt;/keyword&gt;&lt;keyword&gt;Male&lt;/keyword&gt;&lt;keyword&gt;Pyruvates/*pharmacology/therapeutic use&lt;/keyword&gt;&lt;keyword&gt;Rats&lt;/keyword&gt;&lt;keyword&gt;Rats, Wistar&lt;/keyword&gt;&lt;keyword&gt;Reperfusion Injury/*prevention &amp;amp; control&lt;/keyword&gt;&lt;keyword&gt;Wound Healing/*drug effects&lt;/keyword&gt;&lt;/keywords&gt;&lt;dates&gt;&lt;year&gt;2009&lt;/year&gt;&lt;pub-dates&gt;&lt;date&gt;Mar&lt;/date&gt;&lt;/pub-dates&gt;&lt;/dates&gt;&lt;isbn&gt;1553-3506 (Print)&amp;#xD;1553-3506&lt;/isbn&gt;&lt;accession-num&gt;19064591&lt;/accession-num&gt;&lt;urls&gt;&lt;/urls&gt;&lt;electronic-resource-num&gt;10.1177/1553350608328584&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treatment increased anastomotic BPR in the I/R injured rats by more than 60%, possibly because of an increase in hydroxyproline concentrations.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The antioxidant N-acetyl-cysteine (NAC) significantly increased the hydroxyproline </w:t>
      </w:r>
      <w:r w:rsidRPr="005D6544">
        <w:rPr>
          <w:rFonts w:ascii="Book Antiqua" w:hAnsi="Book Antiqua"/>
          <w:sz w:val="24"/>
          <w:szCs w:val="24"/>
          <w:lang w:val="en-US"/>
        </w:rPr>
        <w:lastRenderedPageBreak/>
        <w:t>level; histological evaluation also revealed increased collagen deposition compared with the I/R injured control group, independent of the administration route</w:t>
      </w:r>
      <w:r w:rsidR="00532FC2" w:rsidRPr="00F26E89">
        <w:rPr>
          <w:rFonts w:ascii="Book Antiqua" w:hAnsi="Book Antiqua"/>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Other compounds that prevented I/R-induced reductions in anastomotic patency included tempol</w:t>
      </w:r>
      <w:r w:rsidR="00532FC2" w:rsidRPr="00F26E89">
        <w:rPr>
          <w:rFonts w:ascii="Book Antiqua" w:hAnsi="Book Antiqua"/>
          <w:sz w:val="24"/>
          <w:szCs w:val="24"/>
          <w:lang w:val="en-US"/>
        </w:rPr>
        <w:fldChar w:fldCharType="begin">
          <w:fldData xml:space="preserve">PEVuZE5vdGU+PENpdGU+PEF1dGhvcj5BeWRpbjwvQXV0aG9yPjxZZWFyPjIwMDc8L1llYXI+PFJl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PEVuZE5vdGU+PENpdGU+PEF1dGhvcj5BeWRpbjwvQXV0aG9yPjxZZWFyPjIwMDc8L1llYXI+PFJl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immunomodulating compounds activated protein C</w:t>
      </w:r>
      <w:r w:rsidR="00532FC2" w:rsidRPr="00F26E89">
        <w:rPr>
          <w:rFonts w:ascii="Book Antiqua" w:hAnsi="Book Antiqua"/>
          <w:sz w:val="24"/>
          <w:szCs w:val="24"/>
          <w:lang w:val="en-US"/>
        </w:rPr>
        <w:fldChar w:fldCharType="begin">
          <w:fldData xml:space="preserve">PEVuZE5vdGU+PENpdGU+PEF1dGhvcj5UZWtlPC9BdXRob3I+PFllYXI+MjAwODwvWWVhcj48UmVj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PEVuZE5vdGU+PENpdGU+PEF1dGhvcj5UZWtlPC9BdXRob3I+PFllYXI+MjAwODwvWWVhcj48UmVj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caffeic acid phenethyl ester</w:t>
      </w:r>
      <w:r w:rsidR="00532FC2" w:rsidRPr="00F26E89">
        <w:rPr>
          <w:rFonts w:ascii="Book Antiqua" w:hAnsi="Book Antiqua"/>
          <w:sz w:val="24"/>
          <w:szCs w:val="24"/>
          <w:lang w:val="en-US"/>
        </w:rPr>
        <w:fldChar w:fldCharType="begin">
          <w:fldData xml:space="preserve">PEVuZE5vdGU+PENpdGU+PEF1dGhvcj5UZWtlPC9BdXRob3I+PFllYXI+MjAxMzwvWWVhcj48UmVj
TnVtPjIzOTwvUmVjTnVtPjxEaXNwbGF5VGV4dD48c3R5bGUgZmFjZT0ic3VwZXJzY3JpcHQiPls1
OV08L3N0eWxlPjwvRGlzcGxheVRleHQ+PHJlY29yZD48cmVjLW51bWJlcj4yMzk8L3JlYy1udW1i
ZXI+PGZvcmVpZ24ta2V5cz48a2V5IGFwcD0iRU4iIGRiLWlkPSJ0cHc1dnNmZjBkeHB4bmV6OTk3
eHgwcno5OTB3ZnNyMHd4eHciIHRpbWVzdGFtcD0iMCI+MjM5PC9rZXk+PC9mb3JlaWduLWtleXM+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LiBDLjwvYXV0aG9yPjxhdXRob3I+U2FjYXIsIE0uPC9hdXRob3I+PGF1dGhvcj5TaW1zZWssIE4u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cyBUZWFjaGluZyBhbmQgUmVzZWFyY2ggSG9zcGl0YWwsIEFua2FyYSwgVHVya2V5LiB6dGVrZV9t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PEVuZE5vdGU+PENpdGU+PEF1dGhvcj5UZWtlPC9BdXRob3I+PFllYXI+MjAxMzwvWWVhcj48UmVj
TnVtPjIzOTwvUmVjTnVtPjxEaXNwbGF5VGV4dD48c3R5bGUgZmFjZT0ic3VwZXJzY3JpcHQiPls1
OV08L3N0eWxlPjwvRGlzcGxheVRleHQ+PHJlY29yZD48cmVjLW51bWJlcj4yMzk8L3JlYy1udW1i
ZXI+PGZvcmVpZ24ta2V5cz48a2V5IGFwcD0iRU4iIGRiLWlkPSJ0cHc1dnNmZjBkeHB4bmV6OTk3
eHgwcno5OTB3ZnNyMHd4eHciIHRpbWVzdGFtcD0iMCI+MjM5PC9rZXk+PC9mb3JlaWduLWtleXM+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LiBDLjwvYXV0aG9yPjxhdXRob3I+U2FjYXIsIE0uPC9hdXRob3I+PGF1dGhvcj5TaW1zZWssIE4u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cyBUZWFjaGluZyBhbmQgUmVzZWFyY2ggSG9zcGl0YWwsIEFua2FyYSwgVHVya2V5LiB6dGVrZV9t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pyrrolidine dithiocarbamate</w:t>
      </w:r>
      <w:r w:rsidR="00532FC2" w:rsidRPr="00F26E89">
        <w:rPr>
          <w:rFonts w:ascii="Book Antiqua" w:hAnsi="Book Antiqua"/>
          <w:sz w:val="24"/>
          <w:szCs w:val="24"/>
          <w:lang w:val="en-US"/>
        </w:rPr>
        <w:fldChar w:fldCharType="begin">
          <w:fldData xml:space="preserve">PEVuZE5vdGU+PENpdGU+PEF1dGhvcj5UZWtlPC9BdXRob3I+PFllYXI+MjAwNzwvWWVhcj48UmVj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PEVuZE5vdGU+PENpdGU+PEF1dGhvcj5UZWtlPC9BdXRob3I+PFllYXI+MjAwNzwvWWVhcj48UmVj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One study reported significantly increased anastomotic BPR and hydroxyproline levels after treatment with montelukast administered intraperitoneally</w:t>
      </w:r>
      <w:r w:rsidR="00532FC2" w:rsidRPr="00F26E89">
        <w:rPr>
          <w:rFonts w:ascii="Book Antiqua" w:hAnsi="Book Antiqua"/>
          <w:sz w:val="24"/>
          <w:szCs w:val="24"/>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[52]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i/>
          <w:sz w:val="24"/>
          <w:szCs w:val="24"/>
          <w:lang w:val="en-US"/>
        </w:rPr>
      </w:pPr>
      <w:r w:rsidRPr="005D6544">
        <w:rPr>
          <w:rFonts w:ascii="Book Antiqua" w:hAnsi="Book Antiqua"/>
          <w:b/>
          <w:i/>
          <w:sz w:val="24"/>
          <w:szCs w:val="24"/>
          <w:lang w:val="en-US"/>
        </w:rPr>
        <w:t>Colonic obstruction</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Four different agents were investigated in models of colonic obstruction (Table 3). In these models, typically the left-sided colon was obstructed by suture ligation for 24 h. Re-laparotomy was then performed, the obstructed segment was excised, and an end-to-end anastomosis was constructed</w:t>
      </w:r>
      <w:r w:rsidR="00532FC2" w:rsidRPr="00F26E89">
        <w:rPr>
          <w:rFonts w:ascii="Book Antiqua" w:hAnsi="Book Antiqua"/>
          <w:sz w:val="24"/>
          <w:szCs w:val="24"/>
          <w:lang w:val="en-US"/>
        </w:rPr>
        <w:fldChar w:fldCharType="begin">
          <w:fldData xml:space="preserve">PEVuZE5vdGU+PENpdGU+PEF1dGhvcj5FcmJpbDwvQXV0aG9yPjxZZWFyPjIwMDA8L1llYXI+PFJl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PEVuZE5vdGU+PENpdGU+PEF1dGhvcj5FcmJpbDwvQXV0aG9yPjxZZWFyPjIwMDA8L1llYXI+PFJl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[23,60-63]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In rats with an obstructed colon, intraoperative lavage with povidone iodine (PI) increased anastomotic BPR significantly on day 6 compared with untreated controls in two independent studies</w:t>
      </w:r>
      <w:r w:rsidR="00532FC2" w:rsidRPr="00F26E89">
        <w:rPr>
          <w:rFonts w:ascii="Book Antiqua" w:hAnsi="Book Antiqua"/>
          <w:sz w:val="24"/>
          <w:szCs w:val="24"/>
          <w:lang w:val="en-US"/>
        </w:rPr>
        <w:fldChar w:fldCharType="begin">
          <w:fldData xml:space="preserve">PEVuZE5vdGU+PENpdGU+PEF1dGhvcj5BZ3VpbGFyLU5hc2NpbWVudG88L0F1dGhvcj48WWVhcj4x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PEVuZE5vdGU+PENpdGU+PEF1dGhvcj5BZ3VpbGFyLU5hc2NpbWVudG88L0F1dGhvcj48WWVhcj4x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[23,60]</w:t>
      </w:r>
      <w:r w:rsidR="00532FC2" w:rsidRPr="00F26E89">
        <w:rPr>
          <w:rFonts w:ascii="Book Antiqua" w:hAnsi="Book Antiqua"/>
          <w:sz w:val="24"/>
          <w:szCs w:val="24"/>
          <w:lang w:val="en-US"/>
        </w:rPr>
        <w:fldChar w:fldCharType="end"/>
      </w:r>
      <w:r w:rsidRPr="005D6544">
        <w:rPr>
          <w:rFonts w:ascii="Book Antiqua" w:hAnsi="Book Antiqua"/>
          <w:i/>
          <w:sz w:val="24"/>
          <w:szCs w:val="24"/>
          <w:lang w:val="en-US"/>
        </w:rPr>
        <w:t>.</w:t>
      </w:r>
      <w:r w:rsidRPr="005D6544">
        <w:rPr>
          <w:rFonts w:ascii="Book Antiqua" w:hAnsi="Book Antiqua"/>
          <w:sz w:val="24"/>
          <w:szCs w:val="24"/>
          <w:lang w:val="en-US"/>
        </w:rPr>
        <w:t xml:space="preserve"> Because the BPR was similar to lavage with saline alone, the additional value of PI remains questionable</w:t>
      </w:r>
      <w:r w:rsidR="00532FC2" w:rsidRPr="00F26E89">
        <w:rPr>
          <w:rFonts w:ascii="Book Antiqua" w:hAnsi="Book Antiqua"/>
          <w:sz w:val="24"/>
          <w:szCs w:val="24"/>
          <w:lang w:val="en-US"/>
        </w:rPr>
        <w:fldChar w:fldCharType="begin">
          <w:fldData xml:space="preserve">PEVuZE5vdGU+PENpdGU+PEF1dGhvcj5BZ3VpbGFyLU5hc2NpbWVudG88L0F1dGhvcj48WWVhcj4x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PEVuZE5vdGU+PENpdGU+PEF1dGhvcj5BZ3VpbGFyLU5hc2NpbWVudG88L0F1dGhvcj48WWVhcj4x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[23,60]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NG-nitro-L-arginine methyl ester, an inhibitor of nitric oxide synthase, was found to be detrimental to anastomotic healing in rats with an obstructed colon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&lt;EndNote&gt;&lt;Cite&gt;&lt;Author&gt;Erbil&lt;/Author&gt;&lt;Year&gt;2000&lt;/Year&gt;&lt;RecNum&gt;1665&lt;/RecNum&gt;&lt;DisplayText&gt;&lt;style face="superscript"&gt;[23]&lt;/style&gt;&lt;/DisplayText&gt;&lt;record&gt;&lt;rec-number&gt;1665&lt;/rec-number&gt;&lt;foreign-keys&gt;&lt;key app="EN" db-id="tpw5vsff0dxpxnez997xx0rz990wfsr0wxxw" timestamp="0"&gt;1665&lt;/key&gt;&lt;/foreign-keys&gt;&lt;ref-type name="Journal Article"&gt;17&lt;/ref-type&gt;&lt;contributors&gt;&lt;authors&gt;&lt;author&gt;Erbil, Y.&lt;/author&gt;&lt;author&gt;Calis, A.&lt;/author&gt;&lt;author&gt;Berber, E.&lt;/author&gt;&lt;author&gt;Mercan, S.&lt;/author&gt;&lt;/authors&gt;&lt;/contributors&gt;&lt;auth-address&gt;Department of General Surgery, Istanbul University, Istanbul Faculty of Medicine, Turkey.&lt;/auth-address&gt;&lt;titles&gt;&lt;title&gt;The effect of intraoperative colonic lavage with NG-nitro-L-arginine methyl ester (L-NAME) on anastomotic healing in the presence of left-sided colonic obstruction in the rat&lt;/title&gt;&lt;secondary-title&gt;Surg Today&lt;/secondary-title&gt;&lt;alt-title&gt;Surgery today&lt;/alt-title&gt;&lt;/titles&gt;&lt;alt-periodical&gt;&lt;full-title&gt;Surgery Today&lt;/full-title&gt;&lt;/alt-periodical&gt;&lt;pages&gt;421-5&lt;/pages&gt;&lt;volume&gt;30&lt;/volume&gt;&lt;number&gt;5&lt;/number&gt;&lt;edition&gt;2000/05/20&lt;/edition&gt;&lt;keywords&gt;&lt;keyword&gt;Anastomosis, Surgical/methods&lt;/keyword&gt;&lt;keyword&gt;Animals&lt;/keyword&gt;&lt;keyword&gt;Colon/*surgery&lt;/keyword&gt;&lt;keyword&gt;Disease Models, Animal&lt;/keyword&gt;&lt;keyword&gt;Enzyme Inhibitors/*administration &amp;amp; dosage&lt;/keyword&gt;&lt;keyword&gt;Intestinal Obstruction/*surgery&lt;/keyword&gt;&lt;keyword&gt;Intraoperative Period&lt;/keyword&gt;&lt;keyword&gt;Male&lt;/keyword&gt;&lt;keyword&gt;NG-Nitroarginine Methyl Ester/*administration &amp;amp; dosage&lt;/keyword&gt;&lt;keyword&gt;Rats&lt;/keyword&gt;&lt;keyword&gt;Rats, Wistar&lt;/keyword&gt;&lt;keyword&gt;Reference Values&lt;/keyword&gt;&lt;keyword&gt;Statistics, Nonparametric&lt;/keyword&gt;&lt;keyword&gt;Therapeutic Irrigation/*methods&lt;/keyword&gt;&lt;keyword&gt;Treatment Outcome&lt;/keyword&gt;&lt;keyword&gt;Wound Healing/*drug effects&lt;/keyword&gt;&lt;/keywords&gt;&lt;dates&gt;&lt;year&gt;2000&lt;/year&gt;&lt;/dates&gt;&lt;isbn&gt;0941-1291 (Print)&amp;#xD;0941-1291&lt;/isbn&gt;&lt;accession-num&gt;10819477&lt;/accession-num&gt;&lt;urls&gt;&lt;/urls&gt;&lt;remote-database-provider&gt;Nlm&lt;/remote-database-provider&gt;&lt;language&gt;eng&lt;/language&gt;&lt;/record&gt;&lt;/Cite&gt;&lt;/EndNote&gt;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Intra-abdominal irrigation is time consuming, costly, cumbersome and possibly increases the risk of spillage</w:t>
      </w:r>
      <w:r w:rsidR="00532FC2" w:rsidRPr="00F26E89">
        <w:rPr>
          <w:rFonts w:ascii="Book Antiqua" w:hAnsi="Book Antiqua"/>
          <w:sz w:val="24"/>
          <w:szCs w:val="24"/>
          <w:lang w:val="en-US"/>
        </w:rPr>
        <w:fldChar w:fldCharType="begin">
          <w:fldData xml:space="preserve">PEVuZE5vdGU+PENpdGU+PEF1dGhvcj5OYXJheW5zaW5naDwvQXV0aG9yPjxZZWFyPjE5OTk8L1ll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PEVuZE5vdGU+PENpdGU+PEF1dGhvcj5OYXJheW5zaW5naDwvQXV0aG9yPjxZZWFyPjE5OTk8L1ll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[64,65]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These circumstances should be taken into account when investigating new lavage agents.</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EPO administered after construction of the anastomosis of the obstructed colon significantly increased BPR on day 7 in rats and guinea pigs</w:t>
      </w:r>
      <w:r w:rsidR="00532FC2" w:rsidRPr="00F26E89">
        <w:rPr>
          <w:rFonts w:ascii="Book Antiqua" w:hAnsi="Book Antiqua"/>
          <w:sz w:val="24"/>
          <w:szCs w:val="24"/>
          <w:lang w:val="en-US"/>
        </w:rPr>
        <w:fldChar w:fldCharType="begin">
          <w:fldData xml:space="preserve">PEVuZE5vdGU+PENpdGU+PEF1dGhvcj5GYXJ1cXV6emFtYW48L0F1dGhvcj48WWVhcj4yMDA5PC9Z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PEVuZE5vdGU+PENpdGU+PEF1dGhvcj5GYXJ1cXV6emFtYW48L0F1dGhvcj48WWVhcj4yMDA5PC9Z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[61,63]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EPO possibly enhanced anastomotic healing through increased neovascularization and fibroblast proliferation leading to more collagen in the anastomotic wound</w:t>
      </w:r>
      <w:r w:rsidR="00532FC2" w:rsidRPr="00F26E89">
        <w:rPr>
          <w:rFonts w:ascii="Book Antiqua" w:hAnsi="Book Antiqua"/>
          <w:sz w:val="24"/>
          <w:szCs w:val="24"/>
          <w:lang w:val="en-US"/>
        </w:rPr>
        <w:fldChar w:fldCharType="begin">
          <w:fldData xml:space="preserve">PEVuZE5vdGU+PENpdGU+PEF1dGhvcj5Nb3JhbjwvQXV0aG9yPjxZZWFyPjIwMDc8L1llYXI+PFJl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PEVuZE5vdGU+PENpdGU+PEF1dGhvcj5Nb3JhbjwvQXV0aG9yPjxZZWFyPjIwMDc8L1llYXI+PFJl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[61,63]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Therefore, further exploration of EPO to improve anastomotic wound healing under these conditions seems justified.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Iloprost increased BPR on days 4 and 8 in rats, possibly by stimulating angiogenesis and fibroblast activity</w:t>
      </w:r>
      <w:r w:rsidR="00532FC2" w:rsidRPr="00F26E89">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Moreover, iloprost reduced the levels of immunodetectable MMP-13 in the anastomotic tissue, which may explain the increased collagen deposition with iloprost. Significantly more intra-abdominal adhesions formed, which were assessed according to the scale of van der Ham</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&lt;EndNote&gt;&lt;Cite&gt;&lt;Author&gt;van der Ham&lt;/Author&gt;&lt;Year&gt;1991&lt;/Year&gt;&lt;RecNum&gt;47&lt;/RecNum&gt;&lt;DisplayText&gt;&lt;style face="superscript"&gt;[66]&lt;/style&gt;&lt;/DisplayText&gt;&lt;record&gt;&lt;rec-number&gt;47&lt;/rec-number&gt;&lt;foreign-keys&gt;&lt;key app="EN" db-id="52aar2t9kse5p2et2p85d9wgv2a05svtde0p" timestamp="1446388295"&gt;47&lt;/key&gt;&lt;/foreign-keys&gt;&lt;ref-type name="Journal Article"&gt;17&lt;/ref-type&gt;&lt;contributors&gt;&lt;authors&gt;&lt;author&gt;van der Ham, A. C.&lt;/author&gt;&lt;author&gt;Kort, W. J.&lt;/author&gt;&lt;author&gt;Weijma, I. M.&lt;/author&gt;&lt;author&gt;van den Ingh, H. F.&lt;/author&gt;&lt;author&gt;Jeekel, J.&lt;/author&gt;&lt;/authors&gt;&lt;/contributors&gt;&lt;auth-address&gt;Laboratory for Experimental Surgery, Erasmus University, Rotterdam, The Netherlands.&lt;/auth-address&gt;&lt;titles&gt;&lt;title&gt;Effect of fibrin sealant on the healing colonic anastomosis in the rat&lt;/title&gt;&lt;secondary-title&gt;Br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surgery&lt;/abbr-1&gt;&lt;/alt-periodical&gt;&lt;pages&gt;49-53&lt;/pages&gt;&lt;volume&gt;78&lt;/volume&gt;&lt;number&gt;1&lt;/number&gt;&lt;edition&gt;1991/01/01&lt;/edition&gt;&lt;keywords&gt;&lt;keyword&gt;Anastomosis, Surgical&lt;/keyword&gt;&lt;keyword&gt;Animals&lt;/keyword&gt;&lt;keyword&gt;Collagen/analysis&lt;/keyword&gt;&lt;keyword&gt;Colon/chemistry/pathology/*surgery&lt;/keyword&gt;&lt;keyword&gt;*Fibrin Tissue Adhesive&lt;/keyword&gt;&lt;keyword&gt;Hydroxyproline/analysis&lt;/keyword&gt;&lt;keyword&gt;Male&lt;/keyword&gt;&lt;keyword&gt;Neutrophils/pathology&lt;/keyword&gt;&lt;keyword&gt;Postoperative Complications/*prevention &amp;amp; control&lt;/keyword&gt;&lt;keyword&gt;Rats&lt;/keyword&gt;&lt;keyword&gt;Rats, Inbred Strains&lt;/keyword&gt;&lt;keyword&gt;Tissue Adhesions/etiology&lt;/keyword&gt;&lt;keyword&gt;*Wound Healing&lt;/keyword&gt;&lt;/keywords&gt;&lt;dates&gt;&lt;year&gt;1991&lt;/year&gt;&lt;pub-dates&gt;&lt;date&gt;Jan&lt;/date&gt;&lt;/pub-dates&gt;&lt;/dates&gt;&lt;isbn&gt;0007-1323 (Print)&amp;#xD;0007-1323&lt;/isbn&gt;&lt;accession-num&gt;1998864&lt;/accession-num&gt;&lt;urls&gt;&lt;/urls&gt;&lt;remote-database-provider&gt;NLM&lt;/remote-database-provider&gt;&lt;language&gt;eng&lt;/language&gt;&lt;/record&gt;&lt;/Cite&gt;&lt;/EndNote&gt;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in the rats with obstruction compared with the </w:t>
      </w:r>
      <w:r w:rsidRPr="005D6544">
        <w:rPr>
          <w:rFonts w:ascii="Book Antiqua" w:hAnsi="Book Antiqua"/>
          <w:sz w:val="24"/>
          <w:szCs w:val="24"/>
          <w:lang w:val="en-US"/>
        </w:rPr>
        <w:lastRenderedPageBreak/>
        <w:t>animals without obstruction</w:t>
      </w:r>
      <w:r w:rsidR="00532FC2" w:rsidRPr="00F26E89">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prostacycline analog iloprost did not reduce adhesion formation in the obstructed animals</w:t>
      </w:r>
      <w:r w:rsidR="00532FC2" w:rsidRPr="00F26E89">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aXB0Ij5bNjNdPC9zdHlsZT48L0Rpc3BsYXlUZXh0PjxyZWNvcmQ+PHJlYy1udW1iZXI+Mzk8L3Jl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aXB0Ij5bNjNdPC9zdHlsZT48L0Rpc3BsYXlUZXh0PjxyZWNvcmQ+PHJlYy1udW1iZXI+Mzk8L3Jl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Although iloprost seemed to reduce AL (10% </w:t>
      </w:r>
      <w:r w:rsidRPr="005D6544">
        <w:rPr>
          <w:rFonts w:ascii="Book Antiqua" w:hAnsi="Book Antiqua"/>
          <w:i/>
          <w:sz w:val="24"/>
          <w:szCs w:val="24"/>
          <w:lang w:val="en-US"/>
        </w:rPr>
        <w:t>vs</w:t>
      </w:r>
      <w:r w:rsidRPr="005D6544">
        <w:rPr>
          <w:rFonts w:ascii="Book Antiqua" w:hAnsi="Book Antiqua"/>
          <w:sz w:val="24"/>
          <w:szCs w:val="24"/>
          <w:lang w:val="en-US"/>
        </w:rPr>
        <w:t xml:space="preserve"> 30% for saline controls), this difference did not reach statistical significance</w:t>
      </w:r>
      <w:r w:rsidR="00532FC2" w:rsidRPr="00F26E89">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aXB0Ij5bNjNdPC9zdHlsZT48L0Rpc3BsYXlUZXh0PjxyZWNvcmQ+PHJlYy1udW1iZXI+Mzk8L3Jl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aXB0Ij5bNjNdPC9zdHlsZT48L0Rpc3BsYXlUZXh0PjxyZWNvcmQ+PHJlYy1udW1iZXI+Mzk8L3Jl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Obstructive jaundice</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Obstructive jaundice was modeled by ligation of the common bile duct. The an</w:t>
      </w:r>
      <w:r w:rsidR="00666370" w:rsidRPr="005D6544">
        <w:rPr>
          <w:rFonts w:ascii="Book Antiqua" w:hAnsi="Book Antiqua"/>
          <w:sz w:val="24"/>
          <w:szCs w:val="24"/>
          <w:lang w:val="en-US"/>
        </w:rPr>
        <w:t>astomosis was constructed 7 d</w:t>
      </w:r>
      <w:r w:rsidRPr="005D6544">
        <w:rPr>
          <w:rFonts w:ascii="Book Antiqua" w:hAnsi="Book Antiqua"/>
          <w:sz w:val="24"/>
          <w:szCs w:val="24"/>
          <w:lang w:val="en-US"/>
        </w:rPr>
        <w:t xml:space="preserve"> later</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GM-CSF, the only agent investigated in this clinical condition, increased BPR and the hydroxyproline level</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(Table 3). Increased mononuclear infiltration of the anastomoses was suggested to be the mechanism for the improved anastomotic wound healing with GM-CSF</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Peritonitis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Sixteen different compounds were identified, none of which qualified for the meta-analysis (Table 4). Experimental peritonitis is commonly established by puncture of the colon</w:t>
      </w:r>
      <w:r w:rsidR="00532FC2" w:rsidRPr="00F26E89">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[67]</w:t>
      </w:r>
      <w:r w:rsidR="00532FC2" w:rsidRPr="00F26E89">
        <w:rPr>
          <w:rFonts w:ascii="Book Antiqua" w:hAnsi="Book Antiqua"/>
          <w:sz w:val="24"/>
          <w:szCs w:val="24"/>
          <w:lang w:val="en-US"/>
        </w:rPr>
        <w:fldChar w:fldCharType="end"/>
      </w:r>
      <w:r w:rsidR="001E7E88">
        <w:rPr>
          <w:rFonts w:ascii="Book Antiqua" w:hAnsi="Book Antiqua"/>
          <w:sz w:val="24"/>
          <w:szCs w:val="24"/>
          <w:lang w:val="en-US"/>
        </w:rPr>
        <w:t>,</w:t>
      </w:r>
      <w:r w:rsidRPr="005D6544">
        <w:rPr>
          <w:rFonts w:ascii="Book Antiqua" w:hAnsi="Book Antiqua"/>
          <w:sz w:val="24"/>
          <w:szCs w:val="24"/>
          <w:lang w:val="en-US"/>
        </w:rPr>
        <w:t xml:space="preserve"> ligated cecum</w:t>
      </w:r>
      <w:r w:rsidR="00532FC2" w:rsidRPr="00F26E89">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Ij5bNjgtNzFdPC9zdHlsZT48L0Rpc3BsYXlUZXh0PjxyZWNvcmQ+PHJlYy1udW1iZXI+MTA1MDwv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Ij5bNjgtNzFdPC9zdHlsZT48L0Rpc3BsYXlUZXh0PjxyZWNvcmQ+PHJlYy1udW1iZXI+MTA1MDwv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[68-71]</w:t>
      </w:r>
      <w:r w:rsidR="00532FC2" w:rsidRPr="00F26E89">
        <w:rPr>
          <w:rFonts w:ascii="Book Antiqua" w:hAnsi="Book Antiqua"/>
          <w:sz w:val="24"/>
          <w:szCs w:val="24"/>
          <w:lang w:val="en-US"/>
        </w:rPr>
        <w:fldChar w:fldCharType="end"/>
      </w:r>
      <w:r w:rsidR="001E7E88">
        <w:rPr>
          <w:rFonts w:ascii="Book Antiqua" w:hAnsi="Book Antiqua"/>
          <w:sz w:val="24"/>
          <w:szCs w:val="24"/>
          <w:lang w:val="en-US"/>
        </w:rPr>
        <w:t>,</w:t>
      </w:r>
      <w:r w:rsidRPr="005D6544">
        <w:rPr>
          <w:rFonts w:ascii="Book Antiqua" w:hAnsi="Book Antiqua"/>
          <w:sz w:val="24"/>
          <w:szCs w:val="24"/>
          <w:lang w:val="en-US"/>
        </w:rPr>
        <w:t xml:space="preserve"> or intraperitoneal administration of fecal suspension</w:t>
      </w:r>
      <w:r w:rsidR="00532FC2" w:rsidRPr="00F26E89">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r w:rsidRPr="005D6544">
        <w:rPr>
          <w:rFonts w:ascii="Book Antiqua" w:hAnsi="Book Antiqua"/>
          <w:i/>
          <w:sz w:val="24"/>
          <w:szCs w:val="24"/>
          <w:lang w:val="en-US"/>
        </w:rPr>
        <w:t>Escherichia coli</w:t>
      </w:r>
      <w:r w:rsidRPr="005D6544">
        <w:rPr>
          <w:rFonts w:ascii="Book Antiqua" w:hAnsi="Book Antiqua"/>
          <w:sz w:val="24"/>
          <w:szCs w:val="24"/>
          <w:lang w:val="en-US"/>
        </w:rPr>
        <w:t xml:space="preserve"> suspension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&lt;EndNote&gt;&lt;Cite&gt;&lt;Author&gt;Akkus&lt;/Author&gt;&lt;Year&gt;2006&lt;/Year&gt;&lt;RecNum&gt;1205&lt;/RecNum&gt;&lt;DisplayText&gt;&lt;style face="superscript"&gt;[73]&lt;/style&gt;&lt;/DisplayText&gt;&lt;record&gt;&lt;rec-number&gt;1205&lt;/rec-number&gt;&lt;foreign-keys&gt;&lt;key app="EN" db-id="tpw5vsff0dxpxnez997xx0rz990wfsr0wxxw" timestamp="0"&gt;1205&lt;/key&gt;&lt;/foreign-keys&gt;&lt;ref-type name="Journal Article"&gt;17&lt;/ref-type&gt;&lt;contributors&gt;&lt;authors&gt;&lt;author&gt;Akkus, A.&lt;/author&gt;&lt;author&gt;Gulmen, M.&lt;/author&gt;&lt;author&gt;Cevik, A.&lt;/author&gt;&lt;author&gt;Bildik, N.&lt;/author&gt;&lt;author&gt;Sad, O.&lt;/author&gt;&lt;author&gt;Ozturk, E.&lt;/author&gt;&lt;author&gt;Barisik, N. O.&lt;/author&gt;&lt;/authors&gt;&lt;/contributors&gt;&lt;auth-address&gt;Second Surgery Clinic, Dr. Lutfi Kirdar Education and Research Hospital, Kartal, 34865, Istanbul, Turkey.&lt;/auth-address&gt;&lt;titles&gt;&lt;title&gt;Effect of peritoneal lavage with taurolidine on primary colonic anastomosis in a rat model of secondary peritonitis&lt;/title&gt;&lt;secondary-title&gt;Surg Today&lt;/secondary-title&gt;&lt;alt-title&gt;Surgery today&lt;/alt-title&gt;&lt;/titles&gt;&lt;alt-periodical&gt;&lt;full-title&gt;Surgery Today&lt;/full-title&gt;&lt;/alt-periodical&gt;&lt;pages&gt;436-40&lt;/pages&gt;&lt;volume&gt;36&lt;/volume&gt;&lt;number&gt;5&lt;/number&gt;&lt;edition&gt;2006/04/25&lt;/edition&gt;&lt;keywords&gt;&lt;keyword&gt;*Anastomosis, Surgical&lt;/keyword&gt;&lt;keyword&gt;Animals&lt;/keyword&gt;&lt;keyword&gt;Anti-Infective Agents, Local/*pharmacology&lt;/keyword&gt;&lt;keyword&gt;Colon/*surgery&lt;/keyword&gt;&lt;keyword&gt;Disease Models, Animal&lt;/keyword&gt;&lt;keyword&gt;Female&lt;/keyword&gt;&lt;keyword&gt;Hydroxyproline/analysis&lt;/keyword&gt;&lt;keyword&gt;Peritoneal Lavage/methods&lt;/keyword&gt;&lt;keyword&gt;Peritonitis/*drug therapy/etiology&lt;/keyword&gt;&lt;keyword&gt;Pressure&lt;/keyword&gt;&lt;keyword&gt;Rats&lt;/keyword&gt;&lt;keyword&gt;Rats, Wistar&lt;/keyword&gt;&lt;keyword&gt;Taurine/*analogs &amp;amp; derivatives/pharmacology&lt;/keyword&gt;&lt;keyword&gt;Thiadiazines/*pharmacology&lt;/keyword&gt;&lt;/keywords&gt;&lt;dates&gt;&lt;year&gt;2006&lt;/year&gt;&lt;/dates&gt;&lt;isbn&gt;0941-1291 (Print)&amp;#xD;0941-1291&lt;/isbn&gt;&lt;accession-num&gt;16633750&lt;/accession-num&gt;&lt;urls&gt;&lt;/urls&gt;&lt;electronic-resource-num&gt;10.1007/s00595-005-3155-8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the Gram-negative wall component lipopolysaccharide</w:t>
      </w:r>
      <w:r w:rsidR="001E7E88">
        <w:rPr>
          <w:rFonts w:ascii="Book Antiqua" w:hAnsi="Book Antiqua"/>
          <w:sz w:val="24"/>
          <w:szCs w:val="24"/>
          <w:lang w:val="en-US"/>
        </w:rPr>
        <w:t xml:space="preserve"> (endotoxin)</w:t>
      </w:r>
      <w:r w:rsidR="00532FC2" w:rsidRPr="00F26E89">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Anastomoses were then performed 5-14 h later. In one study, the cecum was ligated and punctured after the anastomosis was performed</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&lt;EndNote&gt;&lt;Cite&gt;&lt;Author&gt;Ergin&lt;/Author&gt;&lt;Year&gt;2004&lt;/Year&gt;&lt;RecNum&gt;1374&lt;/RecNum&gt;&lt;DisplayText&gt;&lt;style face="superscript"&gt;[75]&lt;/style&gt;&lt;/DisplayText&gt;&lt;record&gt;&lt;rec-number&gt;1374&lt;/rec-number&gt;&lt;foreign-keys&gt;&lt;key app="EN" db-id="tpw5vsff0dxpxnez997xx0rz990wfsr0wxxw" timestamp="0"&gt;1374&lt;/key&gt;&lt;/foreign-keys&gt;&lt;ref-type name="Journal Article"&gt;17&lt;/ref-type&gt;&lt;contributors&gt;&lt;authors&gt;&lt;author&gt;Ergin, E.&lt;/author&gt;&lt;author&gt;Paksoy, M.&lt;/author&gt;&lt;author&gt;Erguney, S.&lt;/author&gt;&lt;author&gt;Uzun, H.&lt;/author&gt;&lt;author&gt;Sakoglu, N.&lt;/author&gt;&lt;/authors&gt;&lt;/contributors&gt;&lt;auth-address&gt;Department of General Surgery, Cerrahpasa Medical School of Istanbul University, Istanbul, Turkey.&lt;/auth-address&gt;&lt;titles&gt;&lt;title&gt;The effects of the immunomodulators on the colonic anastomosis in an experimental model of intraperitoneal sepsis&lt;/title&gt;&lt;secondary-title&gt;Hepatogastroenterology&lt;/secondary-title&gt;&lt;alt-title&gt;Hepato-gastroenterology&lt;/alt-title&gt;&lt;/titles&gt;&lt;alt-periodical&gt;&lt;full-title&gt;Hepato-Gastroenterology&lt;/full-title&gt;&lt;/alt-periodical&gt;&lt;pages&gt;439-42&lt;/pages&gt;&lt;volume&gt;51&lt;/volume&gt;&lt;number&gt;56&lt;/number&gt;&lt;edition&gt;2004/04/17&lt;/edition&gt;&lt;keywords&gt;&lt;keyword&gt;Adjuvants, Immunologic/*pharmacology/therapeutic use&lt;/keyword&gt;&lt;keyword&gt;Anastomosis, Surgical&lt;/keyword&gt;&lt;keyword&gt;Animals&lt;/keyword&gt;&lt;keyword&gt;Cecum/surgery&lt;/keyword&gt;&lt;keyword&gt;Granulocyte Colony-Stimulating Factor/*pharmacology/therapeutic use&lt;/keyword&gt;&lt;keyword&gt;Hydroxyproline/analysis&lt;/keyword&gt;&lt;keyword&gt;Levamisole/*pharmacology/therapeutic use&lt;/keyword&gt;&lt;keyword&gt;Male&lt;/keyword&gt;&lt;keyword&gt;Rats&lt;/keyword&gt;&lt;keyword&gt;Rats, Sprague-Dawley&lt;/keyword&gt;&lt;keyword&gt;Sepsis/*drug therapy/physiopathology&lt;/keyword&gt;&lt;keyword&gt;Surgical Wound Infection/*drug therapy/physiopathology&lt;/keyword&gt;&lt;keyword&gt;Wound Healing/*drug effects&lt;/keyword&gt;&lt;/keywords&gt;&lt;dates&gt;&lt;year&gt;2004&lt;/year&gt;&lt;pub-dates&gt;&lt;date&gt;Mar-Apr&lt;/date&gt;&lt;/pub-dates&gt;&lt;/dates&gt;&lt;isbn&gt;0172-6390 (Print)&amp;#xD;0172-6390&lt;/isbn&gt;&lt;accession-num&gt;15086177&lt;/accession-num&gt;&lt;urls&gt;&lt;/urls&gt;&lt;remote-database-provider&gt;Nlm&lt;/remote-database-provider&gt;&lt;language&gt;eng&lt;/language&gt;&lt;/record&gt;&lt;/Cite&gt;&lt;/EndNote&gt;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In one study, the vasomodulating agent sildenafil was administered intraperitoneally after the anastomoses were constructed in female rats with peritonitis. Sildenafil decreased intra-abdominal adhesions</w:t>
      </w:r>
      <w:r w:rsidRPr="005D6544" w:rsidDel="00C0770B">
        <w:rPr>
          <w:rFonts w:ascii="Book Antiqua" w:hAnsi="Book Antiqua"/>
          <w:sz w:val="24"/>
          <w:szCs w:val="24"/>
          <w:lang w:val="en-US"/>
        </w:rPr>
        <w:t xml:space="preserve"> </w:t>
      </w:r>
      <w:r w:rsidRPr="005D6544">
        <w:rPr>
          <w:rFonts w:ascii="Book Antiqua" w:hAnsi="Book Antiqua"/>
          <w:sz w:val="24"/>
          <w:szCs w:val="24"/>
          <w:lang w:val="en-US"/>
        </w:rPr>
        <w:t>and increased BPR by 43% on day 7 compared with the controls that received saline alone</w:t>
      </w:r>
      <w:r w:rsidR="00532FC2" w:rsidRPr="00F26E89">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Furthermore, sildenafil stimulated new vessel formation in the anastomoses</w:t>
      </w:r>
      <w:r w:rsidR="00532FC2" w:rsidRPr="00F26E89">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 another rodent peritonitis model, intravenous administration of the thrombin inhibitor AT</w:t>
      </w:r>
      <w:r w:rsidRPr="005D6544">
        <w:rPr>
          <w:rFonts w:ascii="Times New Roman" w:hAnsi="Times New Roman"/>
          <w:sz w:val="24"/>
          <w:szCs w:val="24"/>
          <w:lang w:val="en-US"/>
        </w:rPr>
        <w:t>III</w:t>
      </w:r>
      <w:r w:rsidRPr="005D6544">
        <w:rPr>
          <w:rFonts w:ascii="Book Antiqua" w:hAnsi="Book Antiqua"/>
          <w:sz w:val="24"/>
          <w:szCs w:val="24"/>
          <w:lang w:val="en-US"/>
        </w:rPr>
        <w:t xml:space="preserve"> increased anastomotic BPR by 34% on day 2 and by 38% on day 7 compared with the peritonitis control</w:t>
      </w:r>
      <w:r w:rsidR="00532FC2" w:rsidRPr="00F26E89">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Diller </w:t>
      </w:r>
      <w:r w:rsidRPr="005D6544">
        <w:rPr>
          <w:rFonts w:ascii="Book Antiqua" w:hAnsi="Book Antiqua"/>
          <w:i/>
          <w:sz w:val="24"/>
          <w:szCs w:val="24"/>
          <w:lang w:val="en-US"/>
        </w:rPr>
        <w:t>et al</w:t>
      </w:r>
      <w:r w:rsidR="00532FC2" w:rsidRPr="00F26E89">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009B322C"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009B322C"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009B322C" w:rsidRPr="005D6544">
        <w:rPr>
          <w:rFonts w:ascii="Book Antiqua" w:hAnsi="Book Antiqua"/>
          <w:sz w:val="24"/>
          <w:szCs w:val="24"/>
          <w:vertAlign w:val="superscript"/>
          <w:lang w:val="en-US"/>
        </w:rPr>
        <w:t>[74]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attributed the improved anastomotic healing with AT</w:t>
      </w:r>
      <w:r w:rsidRPr="005D6544">
        <w:rPr>
          <w:rFonts w:ascii="Times New Roman" w:hAnsi="Times New Roman"/>
          <w:sz w:val="24"/>
          <w:szCs w:val="24"/>
          <w:lang w:val="en-US"/>
        </w:rPr>
        <w:t>III</w:t>
      </w:r>
      <w:r w:rsidRPr="005D6544">
        <w:rPr>
          <w:rFonts w:ascii="Book Antiqua" w:hAnsi="Book Antiqua"/>
          <w:sz w:val="24"/>
          <w:szCs w:val="24"/>
          <w:lang w:val="en-US"/>
        </w:rPr>
        <w:t xml:space="preserve"> to increased numbers of perfused capillaries and reduced clot formation, although the</w:t>
      </w:r>
      <w:r w:rsidR="001E7E88">
        <w:rPr>
          <w:rFonts w:ascii="Book Antiqua" w:hAnsi="Book Antiqua"/>
          <w:sz w:val="24"/>
          <w:szCs w:val="24"/>
          <w:lang w:val="en-US"/>
        </w:rPr>
        <w:t>se</w:t>
      </w:r>
      <w:r w:rsidRPr="005D6544">
        <w:rPr>
          <w:rFonts w:ascii="Book Antiqua" w:hAnsi="Book Antiqua"/>
          <w:sz w:val="24"/>
          <w:szCs w:val="24"/>
          <w:lang w:val="en-US"/>
        </w:rPr>
        <w:t xml:space="preserve"> improvements failed to reach the levels of the non-infected controls.</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Unfractionated heparin (UFH) and low molecular weight heparin (LMWH) prevented the reduction in BPR in animals with peritonitis</w:t>
      </w:r>
      <w:r w:rsidR="00532FC2" w:rsidRPr="00F26E89">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Histopathological examinations revealed increased vascularization and collagen formation of the </w:t>
      </w:r>
      <w:r w:rsidRPr="005D6544">
        <w:rPr>
          <w:rFonts w:ascii="Book Antiqua" w:hAnsi="Book Antiqua"/>
          <w:sz w:val="24"/>
          <w:szCs w:val="24"/>
          <w:lang w:val="en-US"/>
        </w:rPr>
        <w:lastRenderedPageBreak/>
        <w:t>anastomotic wounds treated with UFH and LMWH</w:t>
      </w:r>
      <w:r w:rsidR="00532FC2" w:rsidRPr="00F26E89">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Notably, UFH and LMWH facilitate intraperitoneal bacterial clearance by preventing formation of fibrin that may act as a reservoir for bacteria</w:t>
      </w:r>
      <w:r w:rsidR="00532FC2" w:rsidRPr="00F26E89">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Ethyl pyruvate increased BPR by 51%, possibly due to its anti-inflammatory effects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&lt;EndNote&gt;&lt;Cite&gt;&lt;Author&gt;Onur&lt;/Author&gt;&lt;Year&gt;2012&lt;/Year&gt;&lt;RecNum&gt;288&lt;/RecNum&gt;&lt;DisplayText&gt;&lt;style face="superscript"&gt;[76]&lt;/style&gt;&lt;/DisplayText&gt;&lt;record&gt;&lt;rec-number&gt;288&lt;/rec-number&gt;&lt;foreign-keys&gt;&lt;key app="EN" db-id="tpw5vsff0dxpxnez997xx0rz990wfsr0wxxw" timestamp="0"&gt;288&lt;/key&gt;&lt;/foreign-keys&gt;&lt;ref-type name="Journal Article"&gt;17&lt;/ref-type&gt;&lt;contributors&gt;&lt;authors&gt;&lt;author&gt;Onur, E.&lt;/author&gt;&lt;author&gt;Akalin, B.&lt;/author&gt;&lt;author&gt;Memisoglu, K.&lt;/author&gt;&lt;author&gt;Karip, A. B.&lt;/author&gt;&lt;author&gt;Aydin, M. T.&lt;/author&gt;&lt;author&gt;Altun, H.&lt;/author&gt;&lt;author&gt;Ekci, B.&lt;/author&gt;&lt;/authors&gt;&lt;/contributors&gt;&lt;auth-address&gt;Department of General Surgery, Fatih Sultan Mehmet Education and Research Hospital, Istanbul 84410, Turkey. ozberkozge@gmail.com&lt;/auth-address&gt;&lt;titles&gt;&lt;title&gt;Ethyl pyruvate improves healing of colonic anastomosis in a rat model of peritonitis&lt;/title&gt;&lt;secondary-title&gt;Surg Innov&lt;/secondary-title&gt;&lt;alt-title&gt;Surgical innovation&lt;/alt-title&gt;&lt;/titles&gt;&lt;pages&gt;394-8&lt;/pages&gt;&lt;volume&gt;19&lt;/volume&gt;&lt;number&gt;4&lt;/number&gt;&lt;edition&gt;2012/02/03&lt;/edition&gt;&lt;keywords&gt;&lt;keyword&gt;Analysis of Variance&lt;/keyword&gt;&lt;keyword&gt;Anastomosis, Surgical/*methods&lt;/keyword&gt;&lt;keyword&gt;Animals&lt;/keyword&gt;&lt;keyword&gt;Colon/*surgery&lt;/keyword&gt;&lt;keyword&gt;Disease Models, Animal&lt;/keyword&gt;&lt;keyword&gt;Hydroxyproline/analysis&lt;/keyword&gt;&lt;keyword&gt;Male&lt;/keyword&gt;&lt;keyword&gt;Peritonitis/*pathology&lt;/keyword&gt;&lt;keyword&gt;Pressure&lt;/keyword&gt;&lt;keyword&gt;Pyruvates/*pharmacology&lt;/keyword&gt;&lt;keyword&gt;Rats&lt;/keyword&gt;&lt;keyword&gt;Rats, Wistar&lt;/keyword&gt;&lt;keyword&gt;Sepsis/pathology&lt;/keyword&gt;&lt;keyword&gt;Wound Healing/*drug effects&lt;/keyword&gt;&lt;/keywords&gt;&lt;dates&gt;&lt;year&gt;2012&lt;/year&gt;&lt;pub-dates&gt;&lt;date&gt;Dec&lt;/date&gt;&lt;/pub-dates&gt;&lt;/dates&gt;&lt;isbn&gt;1553-3506&lt;/isbn&gt;&lt;accession-num&gt;22298750&lt;/accession-num&gt;&lt;urls&gt;&lt;/urls&gt;&lt;electronic-resource-num&gt;10.1177/1553350611432158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Reactive oxygen species (ROS) are thought to delay wound healing under septic conditions. Tempol is </w:t>
      </w:r>
      <w:r w:rsidRPr="005D6544">
        <w:rPr>
          <w:rFonts w:ascii="Book Antiqua" w:hAnsi="Book Antiqua" w:cs="Times-Roman"/>
          <w:sz w:val="24"/>
          <w:szCs w:val="24"/>
          <w:lang w:val="en-US"/>
        </w:rPr>
        <w:t xml:space="preserve">a stable piperidine nitroxide that </w:t>
      </w:r>
      <w:r w:rsidRPr="005D6544">
        <w:rPr>
          <w:rFonts w:ascii="Book Antiqua" w:hAnsi="Book Antiqua"/>
          <w:sz w:val="24"/>
          <w:szCs w:val="24"/>
          <w:lang w:val="en-US"/>
        </w:rPr>
        <w:t>may dampen the negative impact of ROS through its intracellular scavenging capacity. Tempol also restored glutathione levels and decreased the polymorphonuclear neutrophil counts in the anastomoses</w:t>
      </w:r>
      <w:r w:rsidR="00532FC2" w:rsidRPr="00F26E89">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These effects possibly contributed to the elevated </w:t>
      </w:r>
      <w:r w:rsidR="001E7E88">
        <w:rPr>
          <w:rFonts w:ascii="Book Antiqua" w:hAnsi="Book Antiqua"/>
          <w:sz w:val="24"/>
          <w:szCs w:val="24"/>
          <w:lang w:val="en-US"/>
        </w:rPr>
        <w:t>h</w:t>
      </w:r>
      <w:r w:rsidRPr="005D6544">
        <w:rPr>
          <w:rFonts w:ascii="Book Antiqua" w:hAnsi="Book Antiqua"/>
          <w:sz w:val="24"/>
          <w:szCs w:val="24"/>
          <w:lang w:val="en-US"/>
        </w:rPr>
        <w:t xml:space="preserve">ydroxyproline </w:t>
      </w:r>
      <w:r w:rsidR="001E7E88">
        <w:rPr>
          <w:rFonts w:ascii="Book Antiqua" w:hAnsi="Book Antiqua"/>
          <w:sz w:val="24"/>
          <w:szCs w:val="24"/>
          <w:lang w:val="en-US"/>
        </w:rPr>
        <w:t xml:space="preserve">and BPR </w:t>
      </w:r>
      <w:r w:rsidRPr="005D6544">
        <w:rPr>
          <w:rFonts w:ascii="Book Antiqua" w:hAnsi="Book Antiqua"/>
          <w:sz w:val="24"/>
          <w:szCs w:val="24"/>
          <w:lang w:val="en-US"/>
        </w:rPr>
        <w:t>levels with tempol</w:t>
      </w:r>
      <w:r w:rsidR="00532FC2" w:rsidRPr="00F26E89">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The anti-inflammatory immunomodulating granulocyte-colony stimulating factor (G-CSF)</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&lt;EndNote&gt;&lt;Cite&gt;&lt;Author&gt;Ergin&lt;/Author&gt;&lt;Year&gt;2004&lt;/Year&gt;&lt;RecNum&gt;1374&lt;/RecNum&gt;&lt;DisplayText&gt;&lt;style face="superscript"&gt;[75]&lt;/style&gt;&lt;/DisplayText&gt;&lt;record&gt;&lt;rec-number&gt;1374&lt;/rec-number&gt;&lt;foreign-keys&gt;&lt;key app="EN" db-id="tpw5vsff0dxpxnez997xx0rz990wfsr0wxxw" timestamp="0"&gt;1374&lt;/key&gt;&lt;/foreign-keys&gt;&lt;ref-type name="Journal Article"&gt;17&lt;/ref-type&gt;&lt;contributors&gt;&lt;authors&gt;&lt;author&gt;Ergin, E.&lt;/author&gt;&lt;author&gt;Paksoy, M.&lt;/author&gt;&lt;author&gt;Erguney, S.&lt;/author&gt;&lt;author&gt;Uzun, H.&lt;/author&gt;&lt;author&gt;Sakoglu, N.&lt;/author&gt;&lt;/authors&gt;&lt;/contributors&gt;&lt;auth-address&gt;Department of General Surgery, Cerrahpasa Medical School of Istanbul University, Istanbul, Turkey.&lt;/auth-address&gt;&lt;titles&gt;&lt;title&gt;The effects of the immunomodulators on the colonic anastomosis in an experimental model of intraperitoneal sepsis&lt;/title&gt;&lt;secondary-title&gt;Hepatogastroenterology&lt;/secondary-title&gt;&lt;alt-title&gt;Hepato-gastroenterology&lt;/alt-title&gt;&lt;/titles&gt;&lt;alt-periodical&gt;&lt;full-title&gt;Hepato-Gastroenterology&lt;/full-title&gt;&lt;/alt-periodical&gt;&lt;pages&gt;439-42&lt;/pages&gt;&lt;volume&gt;51&lt;/volume&gt;&lt;number&gt;56&lt;/number&gt;&lt;edition&gt;2004/04/17&lt;/edition&gt;&lt;keywords&gt;&lt;keyword&gt;Adjuvants, Immunologic/*pharmacology/therapeutic use&lt;/keyword&gt;&lt;keyword&gt;Anastomosis, Surgical&lt;/keyword&gt;&lt;keyword&gt;Animals&lt;/keyword&gt;&lt;keyword&gt;Cecum/surgery&lt;/keyword&gt;&lt;keyword&gt;Granulocyte Colony-Stimulating Factor/*pharmacology/therapeutic use&lt;/keyword&gt;&lt;keyword&gt;Hydroxyproline/analysis&lt;/keyword&gt;&lt;keyword&gt;Levamisole/*pharmacology/therapeutic use&lt;/keyword&gt;&lt;keyword&gt;Male&lt;/keyword&gt;&lt;keyword&gt;Rats&lt;/keyword&gt;&lt;keyword&gt;Rats, Sprague-Dawley&lt;/keyword&gt;&lt;keyword&gt;Sepsis/*drug therapy/physiopathology&lt;/keyword&gt;&lt;keyword&gt;Surgical Wound Infection/*drug therapy/physiopathology&lt;/keyword&gt;&lt;keyword&gt;Wound Healing/*drug effects&lt;/keyword&gt;&lt;/keywords&gt;&lt;dates&gt;&lt;year&gt;2004&lt;/year&gt;&lt;pub-dates&gt;&lt;date&gt;Mar-Apr&lt;/date&gt;&lt;/pub-dates&gt;&lt;/dates&gt;&lt;isbn&gt;0172-6390 (Print)&amp;#xD;0172-6390&lt;/isbn&gt;&lt;accession-num&gt;15086177&lt;/accession-num&gt;&lt;urls&gt;&lt;/urls&gt;&lt;remote-database-provider&gt;Nlm&lt;/remote-database-provider&gt;&lt;language&gt;eng&lt;/language&gt;&lt;/record&gt;&lt;/Cite&gt;&lt;/EndNote&gt;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activated protein C</w:t>
      </w:r>
      <w:r w:rsidR="00532FC2" w:rsidRPr="00F26E89">
        <w:rPr>
          <w:rFonts w:ascii="Book Antiqua" w:hAnsi="Book Antiqua"/>
          <w:sz w:val="24"/>
          <w:szCs w:val="24"/>
          <w:lang w:val="en-US"/>
        </w:rPr>
        <w:fldChar w:fldCharType="begin">
          <w:fldData xml:space="preserve">PEVuZE5vdGU+PENpdGU+PEF1dGhvcj5UZWtlPC9BdXRob3I+PFllYXI+MjAwODwvWWVhcj48UmVj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PEVuZE5vdGU+PENpdGU+PEF1dGhvcj5UZWtlPC9BdXRob3I+PFllYXI+MjAwODwvWWVhcj48UmVj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caffeic acid phenethyl ester</w:t>
      </w:r>
      <w:r w:rsidR="00532FC2" w:rsidRPr="00F26E89">
        <w:rPr>
          <w:rFonts w:ascii="Book Antiqua" w:hAnsi="Book Antiqua"/>
          <w:sz w:val="24"/>
          <w:szCs w:val="24"/>
          <w:lang w:val="en-US"/>
        </w:rPr>
        <w:fldChar w:fldCharType="begin">
          <w:fldData xml:space="preserve">PEVuZE5vdGU+PENpdGU+PEF1dGhvcj5UZWtlPC9BdXRob3I+PFllYXI+MjAxMjwvWWVhcj48UmVj
TnVtPjMxMDwvUmVjTnVtPjxEaXNwbGF5VGV4dD48c3R5bGUgZmFjZT0ic3VwZXJzY3JpcHQiPls3
MF08L3N0eWxlPjwvRGlzcGxheVRleHQ+PHJlY29yZD48cmVjLW51bWJlcj4zMTA8L3JlYy1udW1i
ZXI+PGZvcmVpZ24ta2V5cz48a2V5IGFwcD0iRU4iIGRiLWlkPSJ0cHc1dnNmZjBkeHB4bmV6OTk3
eHgwcno5OTB3ZnNyMHd4eHciIHRpbWVzdGFtcD0iMCI+MzEwPC9rZXk+PC9mb3JlaWduLWtleXM+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LiBDLjwvYXV0aG9yPjxhdXRob3I+U2FjYXIsIFMuPC9hdXRob3I+PGF1dGhvcj5TaW1zZWssIE4u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cyBUZWFjaGluZyBhbmQgUmVzZWFyY2ggSG9zcGl0YWwsIEFua2FyYSwgVHVya2V5LiB6dGVrZSBt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PEVuZE5vdGU+PENpdGU+PEF1dGhvcj5UZWtlPC9BdXRob3I+PFllYXI+MjAxMjwvWWVhcj48UmVj
TnVtPjMxMDwvUmVjTnVtPjxEaXNwbGF5VGV4dD48c3R5bGUgZmFjZT0ic3VwZXJzY3JpcHQiPls3
MF08L3N0eWxlPjwvRGlzcGxheVRleHQ+PHJlY29yZD48cmVjLW51bWJlcj4zMTA8L3JlYy1udW1i
ZXI+PGZvcmVpZ24ta2V5cz48a2V5IGFwcD0iRU4iIGRiLWlkPSJ0cHc1dnNmZjBkeHB4bmV6OTk3
eHgwcno5OTB3ZnNyMHd4eHciIHRpbWVzdGFtcD0iMCI+MzEwPC9rZXk+PC9mb3JlaWduLWtleXM+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LiBDLjwvYXV0aG9yPjxhdXRob3I+U2FjYXIsIFMuPC9hdXRob3I+PGF1dGhvcj5TaW1zZWssIE4u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cyBUZWFjaGluZyBhbmQgUmVzZWFyY2ggSG9zcGl0YWwsIEFua2FyYSwgVHVya2V5LiB6dGVrZSBt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pyrrolidine dithiocarbamate</w:t>
      </w:r>
      <w:r w:rsidR="00532FC2" w:rsidRPr="00F26E89">
        <w:rPr>
          <w:rFonts w:ascii="Book Antiqua" w:hAnsi="Book Antiqua"/>
          <w:sz w:val="24"/>
          <w:szCs w:val="24"/>
          <w:lang w:val="en-US"/>
        </w:rPr>
        <w:fldChar w:fldCharType="begin">
          <w:fldData xml:space="preserve">PEVuZE5vdGU+PENpdGU+PEF1dGhvcj5UZWtlPC9BdXRob3I+PFllYXI+MjAwNzwvWWVhcj48UmVj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PEVuZE5vdGU+PENpdGU+PEF1dGhvcj5UZWtlPC9BdXRob3I+PFllYXI+MjAwNzwvWWVhcj48UmVj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are attractive for prevention of the deleterious effects of peritonitis and also increase anastomotic BPR. Although G-CSF increased hydroxyproline levels, they were lower than in the normal control group without peritonitis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&lt;EndNote&gt;&lt;Cite&gt;&lt;Author&gt;Ergin&lt;/Author&gt;&lt;Year&gt;2004&lt;/Year&gt;&lt;RecNum&gt;1374&lt;/RecNum&gt;&lt;DisplayText&gt;&lt;style face="superscript"&gt;[75]&lt;/style&gt;&lt;/DisplayText&gt;&lt;record&gt;&lt;rec-number&gt;1374&lt;/rec-number&gt;&lt;foreign-keys&gt;&lt;key app="EN" db-id="tpw5vsff0dxpxnez997xx0rz990wfsr0wxxw" timestamp="0"&gt;1374&lt;/key&gt;&lt;/foreign-keys&gt;&lt;ref-type name="Journal Article"&gt;17&lt;/ref-type&gt;&lt;contributors&gt;&lt;authors&gt;&lt;author&gt;Ergin, E.&lt;/author&gt;&lt;author&gt;Paksoy, M.&lt;/author&gt;&lt;author&gt;Erguney, S.&lt;/author&gt;&lt;author&gt;Uzun, H.&lt;/author&gt;&lt;author&gt;Sakoglu, N.&lt;/author&gt;&lt;/authors&gt;&lt;/contributors&gt;&lt;auth-address&gt;Department of General Surgery, Cerrahpasa Medical School of Istanbul University, Istanbul, Turkey.&lt;/auth-address&gt;&lt;titles&gt;&lt;title&gt;The effects of the immunomodulators on the colonic anastomosis in an experimental model of intraperitoneal sepsis&lt;/title&gt;&lt;secondary-title&gt;Hepatogastroenterology&lt;/secondary-title&gt;&lt;alt-title&gt;Hepato-gastroenterology&lt;/alt-title&gt;&lt;/titles&gt;&lt;alt-periodical&gt;&lt;full-title&gt;Hepato-Gastroenterology&lt;/full-title&gt;&lt;/alt-periodical&gt;&lt;pages&gt;439-42&lt;/pages&gt;&lt;volume&gt;51&lt;/volume&gt;&lt;number&gt;56&lt;/number&gt;&lt;edition&gt;2004/04/17&lt;/edition&gt;&lt;keywords&gt;&lt;keyword&gt;Adjuvants, Immunologic/*pharmacology/therapeutic use&lt;/keyword&gt;&lt;keyword&gt;Anastomosis, Surgical&lt;/keyword&gt;&lt;keyword&gt;Animals&lt;/keyword&gt;&lt;keyword&gt;Cecum/surgery&lt;/keyword&gt;&lt;keyword&gt;Granulocyte Colony-Stimulating Factor/*pharmacology/therapeutic use&lt;/keyword&gt;&lt;keyword&gt;Hydroxyproline/analysis&lt;/keyword&gt;&lt;keyword&gt;Levamisole/*pharmacology/therapeutic use&lt;/keyword&gt;&lt;keyword&gt;Male&lt;/keyword&gt;&lt;keyword&gt;Rats&lt;/keyword&gt;&lt;keyword&gt;Rats, Sprague-Dawley&lt;/keyword&gt;&lt;keyword&gt;Sepsis/*drug therapy/physiopathology&lt;/keyword&gt;&lt;keyword&gt;Surgical Wound Infection/*drug therapy/physiopathology&lt;/keyword&gt;&lt;keyword&gt;Wound Healing/*drug effects&lt;/keyword&gt;&lt;/keywords&gt;&lt;dates&gt;&lt;year&gt;2004&lt;/year&gt;&lt;pub-dates&gt;&lt;date&gt;Mar-Apr&lt;/date&gt;&lt;/pub-dates&gt;&lt;/dates&gt;&lt;isbn&gt;0172-6390 (Print)&amp;#xD;0172-6390&lt;/isbn&gt;&lt;accession-num&gt;15086177&lt;/accession-num&gt;&lt;urls&gt;&lt;/urls&gt;&lt;remote-database-provider&gt;Nlm&lt;/remote-database-provider&gt;&lt;language&gt;eng&lt;/language&gt;&lt;/record&gt;&lt;/Cite&gt;&lt;/EndNote&gt;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Activated protein C</w:t>
      </w:r>
      <w:r w:rsidR="00666370" w:rsidRPr="005D6544">
        <w:rPr>
          <w:rFonts w:ascii="Book Antiqua" w:hAnsi="Book Antiqua"/>
          <w:sz w:val="24"/>
          <w:szCs w:val="24"/>
          <w:lang w:val="en-US"/>
        </w:rPr>
        <w:t xml:space="preserve"> has been shown to reduce 28-d</w:t>
      </w:r>
      <w:r w:rsidRPr="005D6544">
        <w:rPr>
          <w:rFonts w:ascii="Book Antiqua" w:hAnsi="Book Antiqua"/>
          <w:sz w:val="24"/>
          <w:szCs w:val="24"/>
          <w:lang w:val="en-US"/>
        </w:rPr>
        <w:t xml:space="preserve"> all-cause mortality in sepsis patients and is now approved for the treatment of patients with severe sepsis</w:t>
      </w:r>
      <w:r w:rsidR="00532FC2" w:rsidRPr="00F26E89">
        <w:rPr>
          <w:rFonts w:ascii="Book Antiqua" w:hAnsi="Book Antiqua"/>
          <w:sz w:val="24"/>
          <w:szCs w:val="24"/>
          <w:lang w:val="en-US"/>
        </w:rPr>
        <w:fldChar w:fldCharType="begin">
          <w:fldData xml:space="preserve">PEVuZE5vdGU+PENpdGU+PEF1dGhvcj5UZWtlPC9BdXRob3I+PFllYXI+MjAwODwvWWVhcj48UmVj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PjwvYWx0LXBlcmlvZGljYWw+PHBhZ2VzPjY5OS03MDk8L3BhZ2VzPjx2b2x1bWU+MzQ0PC92b2x1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PEVuZE5vdGU+PENpdGU+PEF1dGhvcj5UZWtlPC9BdXRob3I+PFllYXI+MjAwODwvWWVhcj48UmVj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PjwvYWx0LXBlcmlvZGljYWw+PHBhZ2VzPjY5OS03MDk8L3BhZ2VzPjx2b2x1bWU+MzQ0PC92b2x1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[69,77]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usefulness of activated protein C in colonic anastomotic wound healing in the presence of peritonitis will require more study because of the increased risk of bleeding</w:t>
      </w:r>
      <w:r w:rsidR="00532FC2" w:rsidRPr="00F26E89">
        <w:rPr>
          <w:rFonts w:ascii="Book Antiqua" w:hAnsi="Book Antiqua"/>
          <w:sz w:val="24"/>
          <w:szCs w:val="24"/>
          <w:lang w:val="en-US"/>
        </w:rPr>
        <w:fldChar w:fldCharType="begin">
          <w:fldData xml:space="preserve">PEVuZE5vdGU+PENpdGU+PEF1dGhvcj5CZXJuYXJkPC9BdXRob3I+PFllYXI+MjAwMTwvWWVhcj48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bHQtcGVyaW9kaWNhbD48cGFnZXM+Njk5LTcwOTwvcGFnZXM+PHZvbHVtZT4zNDQ8L3ZvbHVtZT48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PEVuZE5vdGU+PENpdGU+PEF1dGhvcj5CZXJuYXJkPC9BdXRob3I+PFllYXI+MjAwMTwvWWVhcj48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bHQtcGVyaW9kaWNhbD48cGFnZXM+Njk5LTcwOTwvcGFnZXM+PHZvbHVtZT4zNDQ8L3ZvbHVtZT48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Abdominal lavage with the taurine derivative taurolidine increased BPR on days 3 and 7</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&lt;EndNote&gt;&lt;Cite&gt;&lt;Author&gt;Akkus&lt;/Author&gt;&lt;Year&gt;2006&lt;/Year&gt;&lt;RecNum&gt;1205&lt;/RecNum&gt;&lt;DisplayText&gt;&lt;style face="superscript"&gt;[73]&lt;/style&gt;&lt;/DisplayText&gt;&lt;record&gt;&lt;rec-number&gt;1205&lt;/rec-number&gt;&lt;foreign-keys&gt;&lt;key app="EN" db-id="tpw5vsff0dxpxnez997xx0rz990wfsr0wxxw" timestamp="0"&gt;1205&lt;/key&gt;&lt;/foreign-keys&gt;&lt;ref-type name="Journal Article"&gt;17&lt;/ref-type&gt;&lt;contributors&gt;&lt;authors&gt;&lt;author&gt;Akkus, A.&lt;/author&gt;&lt;author&gt;Gulmen, M.&lt;/author&gt;&lt;author&gt;Cevik, A.&lt;/author&gt;&lt;author&gt;Bildik, N.&lt;/author&gt;&lt;author&gt;Sad, O.&lt;/author&gt;&lt;author&gt;Ozturk, E.&lt;/author&gt;&lt;author&gt;Barisik, N. O.&lt;/author&gt;&lt;/authors&gt;&lt;/contributors&gt;&lt;auth-address&gt;Second Surgery Clinic, Dr. Lutfi Kirdar Education and Research Hospital, Kartal, 34865, Istanbul, Turkey.&lt;/auth-address&gt;&lt;titles&gt;&lt;title&gt;Effect of peritoneal lavage with taurolidine on primary colonic anastomosis in a rat model of secondary peritonitis&lt;/title&gt;&lt;secondary-title&gt;Surg Today&lt;/secondary-title&gt;&lt;alt-title&gt;Surgery today&lt;/alt-title&gt;&lt;/titles&gt;&lt;alt-periodical&gt;&lt;full-title&gt;Surgery Today&lt;/full-title&gt;&lt;/alt-periodical&gt;&lt;pages&gt;436-40&lt;/pages&gt;&lt;volume&gt;36&lt;/volume&gt;&lt;number&gt;5&lt;/number&gt;&lt;edition&gt;2006/04/25&lt;/edition&gt;&lt;keywords&gt;&lt;keyword&gt;*Anastomosis, Surgical&lt;/keyword&gt;&lt;keyword&gt;Animals&lt;/keyword&gt;&lt;keyword&gt;Anti-Infective Agents, Local/*pharmacology&lt;/keyword&gt;&lt;keyword&gt;Colon/*surgery&lt;/keyword&gt;&lt;keyword&gt;Disease Models, Animal&lt;/keyword&gt;&lt;keyword&gt;Female&lt;/keyword&gt;&lt;keyword&gt;Hydroxyproline/analysis&lt;/keyword&gt;&lt;keyword&gt;Peritoneal Lavage/methods&lt;/keyword&gt;&lt;keyword&gt;Peritonitis/*drug therapy/etiology&lt;/keyword&gt;&lt;keyword&gt;Pressure&lt;/keyword&gt;&lt;keyword&gt;Rats&lt;/keyword&gt;&lt;keyword&gt;Rats, Wistar&lt;/keyword&gt;&lt;keyword&gt;Taurine/*analogs &amp;amp; derivatives/pharmacology&lt;/keyword&gt;&lt;keyword&gt;Thiadiazines/*pharmacology&lt;/keyword&gt;&lt;/keywords&gt;&lt;dates&gt;&lt;year&gt;2006&lt;/year&gt;&lt;/dates&gt;&lt;isbn&gt;0941-1291 (Print)&amp;#xD;0941-1291&lt;/isbn&gt;&lt;accession-num&gt;16633750&lt;/accession-num&gt;&lt;urls&gt;&lt;/urls&gt;&lt;electronic-resource-num&gt;10.1007/s00595-005-3155-8&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Chlorhexidine lavage had no significant effect on BPR compared with 4-time lavage with 5 mL of sterile saline prior to construction of the anastomosis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&lt;EndNote&gt;&lt;Cite&gt;&lt;Author&gt;Bicalho&lt;/Author&gt;&lt;Year&gt;2011&lt;/Year&gt;&lt;RecNum&gt;585&lt;/RecNum&gt;&lt;DisplayText&gt;&lt;style face="superscript"&gt;[78]&lt;/style&gt;&lt;/DisplayText&gt;&lt;record&gt;&lt;rec-number&gt;585&lt;/rec-number&gt;&lt;foreign-keys&gt;&lt;key app="EN" db-id="tpw5vsff0dxpxnez997xx0rz990wfsr0wxxw" timestamp="0"&gt;585&lt;/key&gt;&lt;/foreign-keys&gt;&lt;ref-type name="Journal Article"&gt;17&lt;/ref-type&gt;&lt;contributors&gt;&lt;authors&gt;&lt;author&gt;Bicalho, P. R.&lt;/author&gt;&lt;author&gt;Mayrink, C. A.&lt;/author&gt;&lt;author&gt;Fernandes, F.&lt;/author&gt;&lt;author&gt;Alvarenga, D. G.&lt;/author&gt;&lt;author&gt;Araujo, I. D.&lt;/author&gt;&lt;author&gt;Nunes, T. A.&lt;/author&gt;&lt;author&gt;Reis, F. A.&lt;/author&gt;&lt;/authors&gt;&lt;/contributors&gt;&lt;auth-address&gt;Universidade Federal de Minas Gerais, Cirurgia, Av. Prof. Alfredo Balena, 190, Belo Horizonte, 30130100, Brazil. gpbicalho1@uol.com.br&lt;/auth-address&gt;&lt;titles&gt;&lt;title&gt;Treatment with chlorhexidine modifies the healing of colon anastomosis in rats&lt;/title&gt;&lt;secondary-title&gt;J Invest Surg&lt;/secondary-title&gt;&lt;alt-title&gt;Journal of investigative surgery : the official journal of the Academy of Surgical Research&lt;/alt-title&gt;&lt;/titles&gt;&lt;pages&gt;8-12&lt;/pages&gt;&lt;volume&gt;24&lt;/volume&gt;&lt;number&gt;1&lt;/number&gt;&lt;edition&gt;2010/10/23&lt;/edition&gt;&lt;keywords&gt;&lt;keyword&gt;Anastomosis, Surgical&lt;/keyword&gt;&lt;keyword&gt;Animals&lt;/keyword&gt;&lt;keyword&gt;Anti-Infective Agents, Local/administration &amp;amp; dosage/*pharmacology&lt;/keyword&gt;&lt;keyword&gt;Chlorhexidine/administration &amp;amp; dosage/*pharmacology&lt;/keyword&gt;&lt;keyword&gt;Colon/*drug effects/*surgery&lt;/keyword&gt;&lt;keyword&gt;Disease Models, Animal&lt;/keyword&gt;&lt;keyword&gt;Infusions, Parenteral&lt;/keyword&gt;&lt;keyword&gt;Male&lt;/keyword&gt;&lt;keyword&gt;Peritoneal Lavage&lt;/keyword&gt;&lt;keyword&gt;Peritonitis/*drug therapy&lt;/keyword&gt;&lt;keyword&gt;Rats&lt;/keyword&gt;&lt;keyword&gt;Rats, Wistar&lt;/keyword&gt;&lt;keyword&gt;Wound Healing/*drug effects&lt;/keyword&gt;&lt;/keywords&gt;&lt;dates&gt;&lt;year&gt;2011&lt;/year&gt;&lt;/dates&gt;&lt;isbn&gt;0894-1939&lt;/isbn&gt;&lt;accession-num&gt;20964617&lt;/accession-num&gt;&lt;urls&gt;&lt;/urls&gt;&lt;electronic-resource-num&gt;10.3109/08941939.2010.519595&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 Intravenous administration of hydroxylethyl starch (HES) at 15 mL/kg increased BPR on postoperative day 5 in two studies carried out by the same research group</w:t>
      </w:r>
      <w:r w:rsidR="00532FC2" w:rsidRPr="00F26E89">
        <w:rPr>
          <w:rFonts w:ascii="Book Antiqua" w:hAnsi="Book Antiqua"/>
          <w:sz w:val="24"/>
          <w:szCs w:val="24"/>
          <w:lang w:val="en-US"/>
        </w:rPr>
        <w:fldChar w:fldCharType="begin">
          <w:fldData xml:space="preserve">PEVuZE5vdGU+PENpdGU+PEF1dGhvcj5XYW5nPC9BdXRob3I+PFllYXI+MjAxMDwvWWVhcj48UmVj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PEVuZE5vdGU+PENpdGU+PEF1dGhvcj5XYW5nPC9BdXRob3I+PFllYXI+MjAxMDwvWWVhcj48UmVj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[79,80]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whereas 30 mL/kg was detrimental to anastomotic healing</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&lt;EndNote&gt;&lt;Cite&gt;&lt;Author&gt;Wang&lt;/Author&gt;&lt;Year&gt;2009&lt;/Year&gt;&lt;RecNum&gt;764&lt;/RecNum&gt;&lt;DisplayText&gt;&lt;style face="superscript"&gt;[80]&lt;/style&gt;&lt;/DisplayText&gt;&lt;record&gt;&lt;rec-number&gt;764&lt;/rec-number&gt;&lt;foreign-keys&gt;&lt;key app="EN" db-id="tpw5vsff0dxpxnez997xx0rz990wfsr0wxxw" timestamp="0"&gt;764&lt;/key&gt;&lt;/foreign-keys&gt;&lt;ref-type name="Journal Article"&gt;17&lt;/ref-type&gt;&lt;contributors&gt;&lt;authors&gt;&lt;author&gt;Wang, P.&lt;/author&gt;&lt;author&gt;Li, Y.&lt;/author&gt;&lt;author&gt;Li, J.&lt;/author&gt;&lt;/authors&gt;&lt;/contributors&gt;&lt;auth-address&gt;Research Institute of General Surgery, Jinling Hospital, Nanjing University School of Medicine, Nanjing, China.&lt;/auth-address&gt;&lt;titles&gt;&lt;title&gt;Influence of hydroxyethyl starch on healing of colonic anastomosis in a rat model of peritonitis&lt;/title&gt;&lt;secondary-title&gt;J Invest Surg&lt;/secondary-title&gt;&lt;alt-title&gt;Journal of investigative surgery : the official journal of the Academy of Surgical Research&lt;/alt-title&gt;&lt;/titles&gt;&lt;pages&gt;375-82&lt;/pages&gt;&lt;volume&gt;22&lt;/volume&gt;&lt;number&gt;5&lt;/number&gt;&lt;edition&gt;2009/10/22&lt;/edition&gt;&lt;keywords&gt;&lt;keyword&gt;*Anastomosis, Surgical&lt;/keyword&gt;&lt;keyword&gt;Animals&lt;/keyword&gt;&lt;keyword&gt;Cecum/surgery&lt;/keyword&gt;&lt;keyword&gt;Colon/surgery&lt;/keyword&gt;&lt;keyword&gt;Disease Models, Animal&lt;/keyword&gt;&lt;keyword&gt;Glutathione/metabolism&lt;/keyword&gt;&lt;keyword&gt;Hydroxyethyl Starch Derivatives/administration &amp;amp; dosage/*therapeutic use&lt;/keyword&gt;&lt;keyword&gt;Hydroxyproline/metabolism&lt;/keyword&gt;&lt;keyword&gt;Interleukin-6/metabolism&lt;/keyword&gt;&lt;keyword&gt;Ligation&lt;/keyword&gt;&lt;keyword&gt;Male&lt;/keyword&gt;&lt;keyword&gt;Malondialdehyde/metabolism&lt;/keyword&gt;&lt;keyword&gt;NF-kappa B/metabolism&lt;/keyword&gt;&lt;keyword&gt;Peritonitis/surgery&lt;/keyword&gt;&lt;keyword&gt;Peroxidase/metabolism&lt;/keyword&gt;&lt;keyword&gt;Rats&lt;/keyword&gt;&lt;keyword&gt;Rats, Sprague-Dawley&lt;/keyword&gt;&lt;keyword&gt;Tumor Necrosis Factor-alpha/metabolism&lt;/keyword&gt;&lt;keyword&gt;Wound Healing/*drug effects&lt;/keyword&gt;&lt;/keywords&gt;&lt;dates&gt;&lt;year&gt;2009&lt;/year&gt;&lt;pub-dates&gt;&lt;date&gt;Sep-Oct&lt;/date&gt;&lt;/pub-dates&gt;&lt;/dates&gt;&lt;isbn&gt;0894-1939&lt;/isbn&gt;&lt;accession-num&gt;19842893&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These findings may be explained by the anti-inflammatory effects of HES at 15 mL/kg</w:t>
      </w:r>
      <w:r w:rsidR="00532FC2" w:rsidRPr="00F26E89">
        <w:rPr>
          <w:rFonts w:ascii="Book Antiqua" w:hAnsi="Book Antiqua"/>
          <w:sz w:val="24"/>
          <w:szCs w:val="24"/>
          <w:lang w:val="en-US"/>
        </w:rPr>
        <w:fldChar w:fldCharType="begin">
          <w:fldData xml:space="preserve">PEVuZE5vdGU+PENpdGU+PEF1dGhvcj5XYW5nPC9BdXRob3I+PFllYXI+MjAxMDwvWWVhcj48UmVj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PEVuZE5vdGU+PENpdGU+PEF1dGhvcj5XYW5nPC9BdXRob3I+PFllYXI+MjAxMDwvWWVhcj48UmVj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[79,80]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whereas at higher doses, HES reduces platelet aggregation to the injured endothelium</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&lt;EndNote&gt;&lt;Cite&gt;&lt;Author&gt;Wang&lt;/Author&gt;&lt;Year&gt;2009&lt;/Year&gt;&lt;RecNum&gt;764&lt;/RecNum&gt;&lt;DisplayText&gt;&lt;style face="superscript"&gt;[80]&lt;/style&gt;&lt;/DisplayText&gt;&lt;record&gt;&lt;rec-number&gt;764&lt;/rec-number&gt;&lt;foreign-keys&gt;&lt;key app="EN" db-id="tpw5vsff0dxpxnez997xx0rz990wfsr0wxxw" timestamp="0"&gt;764&lt;/key&gt;&lt;/foreign-keys&gt;&lt;ref-type name="Journal Article"&gt;17&lt;/ref-type&gt;&lt;contributors&gt;&lt;authors&gt;&lt;author&gt;Wang, P.&lt;/author&gt;&lt;author&gt;Li, Y.&lt;/author&gt;&lt;author&gt;Li, J.&lt;/author&gt;&lt;/authors&gt;&lt;/contributors&gt;&lt;auth-address&gt;Research Institute of General Surgery, Jinling Hospital, Nanjing University School of Medicine, Nanjing, China.&lt;/auth-address&gt;&lt;titles&gt;&lt;title&gt;Influence of hydroxyethyl starch on healing of colonic anastomosis in a rat model of peritonitis&lt;/title&gt;&lt;secondary-title&gt;J Invest Surg&lt;/secondary-title&gt;&lt;alt-title&gt;Journal of investigative surgery : the official journal of the Academy of Surgical Research&lt;/alt-title&gt;&lt;/titles&gt;&lt;pages&gt;375-82&lt;/pages&gt;&lt;volume&gt;22&lt;/volume&gt;&lt;number&gt;5&lt;/number&gt;&lt;edition&gt;2009/10/22&lt;/edition&gt;&lt;keywords&gt;&lt;keyword&gt;*Anastomosis, Surgical&lt;/keyword&gt;&lt;keyword&gt;Animals&lt;/keyword&gt;&lt;keyword&gt;Cecum/surgery&lt;/keyword&gt;&lt;keyword&gt;Colon/surgery&lt;/keyword&gt;&lt;keyword&gt;Disease Models, Animal&lt;/keyword&gt;&lt;keyword&gt;Glutathione/metabolism&lt;/keyword&gt;&lt;keyword&gt;Hydroxyethyl Starch Derivatives/administration &amp;amp; dosage/*therapeutic use&lt;/keyword&gt;&lt;keyword&gt;Hydroxyproline/metabolism&lt;/keyword&gt;&lt;keyword&gt;Interleukin-6/metabolism&lt;/keyword&gt;&lt;keyword&gt;Ligation&lt;/keyword&gt;&lt;keyword&gt;Male&lt;/keyword&gt;&lt;keyword&gt;Malondialdehyde/metabolism&lt;/keyword&gt;&lt;keyword&gt;NF-kappa B/metabolism&lt;/keyword&gt;&lt;keyword&gt;Peritonitis/surgery&lt;/keyword&gt;&lt;keyword&gt;Peroxidase/metabolism&lt;/keyword&gt;&lt;keyword&gt;Rats&lt;/keyword&gt;&lt;keyword&gt;Rats, Sprague-Dawley&lt;/keyword&gt;&lt;keyword&gt;Tumor Necrosis Factor-alpha/metabolism&lt;/keyword&gt;&lt;keyword&gt;Wound Healing/*drug effects&lt;/keyword&gt;&lt;/keywords&gt;&lt;dates&gt;&lt;year&gt;2009&lt;/year&gt;&lt;pub-dates&gt;&lt;date&gt;Sep-Oct&lt;/date&gt;&lt;/pub-dates&gt;&lt;/dates&gt;&lt;isbn&gt;0894-1939&lt;/isbn&gt;&lt;accession-num&gt;19842893&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These facts make HES less practical for use in a clinical setting.</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Postoperative HBOT in rats increased BPR by 186% on day 3 and by 74% </w:t>
      </w:r>
      <w:r w:rsidRPr="005D6544">
        <w:rPr>
          <w:rFonts w:ascii="Book Antiqua" w:hAnsi="Book Antiqua"/>
          <w:color w:val="000000"/>
          <w:sz w:val="24"/>
          <w:szCs w:val="24"/>
          <w:lang w:val="en-US"/>
        </w:rPr>
        <w:t>on day</w:t>
      </w:r>
      <w:r w:rsidRPr="005D6544">
        <w:rPr>
          <w:rFonts w:ascii="Book Antiqua" w:hAnsi="Book Antiqua"/>
          <w:color w:val="FF0000"/>
          <w:sz w:val="24"/>
          <w:szCs w:val="24"/>
          <w:lang w:val="en-US"/>
        </w:rPr>
        <w:t xml:space="preserve"> </w:t>
      </w:r>
      <w:r w:rsidRPr="005D6544">
        <w:rPr>
          <w:rFonts w:ascii="Book Antiqua" w:hAnsi="Book Antiqua"/>
          <w:sz w:val="24"/>
          <w:szCs w:val="24"/>
          <w:lang w:val="en-US"/>
        </w:rPr>
        <w:t>7</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&lt;EndNote&gt;&lt;Cite&gt;&lt;Author&gt;Sucullu&lt;/Author&gt;&lt;Year&gt;2008&lt;/Year&gt;&lt;RecNum&gt;928&lt;/RecNum&gt;&lt;DisplayText&gt;&lt;style face="superscript"&gt;[81]&lt;/style&gt;&lt;/DisplayText&gt;&lt;record&gt;&lt;rec-number&gt;928&lt;/rec-number&gt;&lt;foreign-keys&gt;&lt;key app="EN" db-id="tpw5vsff0dxpxnez997xx0rz990wfsr0wxxw" timestamp="0"&gt;928&lt;/key&gt;&lt;/foreign-keys&gt;&lt;ref-type name="Journal Article"&gt;17&lt;/ref-type&gt;&lt;contributors&gt;&lt;authors&gt;&lt;author&gt;Sucullu, I.&lt;/author&gt;&lt;author&gt;Sinan, H.&lt;/author&gt;&lt;author&gt;Filiz, A. I.&lt;/author&gt;&lt;author&gt;Yildiz, S.&lt;/author&gt;&lt;author&gt;Yucel, E.&lt;/author&gt;&lt;author&gt;Kurt, Y.&lt;/author&gt;&lt;author&gt;Akin, M. L.&lt;/author&gt;&lt;/authors&gt;&lt;/contributors&gt;&lt;auth-address&gt;General Surgery, Haydarpasa Training Hospital, Istanbul, Turkey.&lt;/auth-address&gt;&lt;titles&gt;&lt;title&gt;The effects of hyperbaric oxygen therapy on colonic anastomosis in rats with peritonitis&lt;/title&gt;&lt;secondary-title&gt;J Invest Surg&lt;/secondary-title&gt;&lt;alt-title&gt;Journal of investigative surgery : the official journal of the Academy of Surgical Research&lt;/alt-title&gt;&lt;/titles&gt;&lt;pages&gt;195-200&lt;/pages&gt;&lt;volume&gt;21&lt;/volume&gt;&lt;number&gt;4&lt;/number&gt;&lt;edition&gt;2008/07/11&lt;/edition&gt;&lt;keywords&gt;&lt;keyword&gt;*Anastomosis, Surgical&lt;/keyword&gt;&lt;keyword&gt;Animals&lt;/keyword&gt;&lt;keyword&gt;Colon/metabolism/pathology/*surgery&lt;/keyword&gt;&lt;keyword&gt;Female&lt;/keyword&gt;&lt;keyword&gt;Fibrosis/pathology&lt;/keyword&gt;&lt;keyword&gt;Hydroxyproline/metabolism&lt;/keyword&gt;&lt;keyword&gt;*Hyperbaric Oxygenation&lt;/keyword&gt;&lt;keyword&gt;Male&lt;/keyword&gt;&lt;keyword&gt;Peritonitis/*pathology&lt;/keyword&gt;&lt;keyword&gt;Postoperative Complications/prevention &amp;amp; control&lt;/keyword&gt;&lt;keyword&gt;Pressure&lt;/keyword&gt;&lt;keyword&gt;Random Allocation&lt;/keyword&gt;&lt;keyword&gt;Rats&lt;/keyword&gt;&lt;keyword&gt;Rats, Wistar&lt;/keyword&gt;&lt;keyword&gt;Tensile Strength&lt;/keyword&gt;&lt;keyword&gt;Time Factors&lt;/keyword&gt;&lt;keyword&gt;Wound Healing&lt;/keyword&gt;&lt;/keywords&gt;&lt;dates&gt;&lt;year&gt;2008&lt;/year&gt;&lt;pub-dates&gt;&lt;date&gt;Jul-Aug&lt;/date&gt;&lt;/pub-dates&gt;&lt;/dates&gt;&lt;isbn&gt;0894-1939&lt;/isbn&gt;&lt;accession-num&gt;18615316&lt;/accession-num&gt;&lt;urls&gt;&lt;/urls&gt;&lt;electronic-resource-num&gt;10.1080/08941930802155534&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 another study, HBOT had no effect on BST on day 5</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&lt;EndNote&gt;&lt;Cite&gt;&lt;Author&gt;Rocha&lt;/Author&gt;&lt;Year&gt;2010&lt;/Year&gt;&lt;RecNum&gt;638&lt;/RecNum&gt;&lt;DisplayText&gt;&lt;style face="superscript"&gt;[82]&lt;/style&gt;&lt;/DisplayText&gt;&lt;record&gt;&lt;rec-number&gt;638&lt;/rec-number&gt;&lt;foreign-keys&gt;&lt;key app="EN" db-id="tpw5vsff0dxpxnez997xx0rz990wfsr0wxxw" timestamp="0"&gt;638&lt;/key&gt;&lt;/foreign-keys&gt;&lt;ref-type name="Journal Article"&gt;17&lt;/ref-type&gt;&lt;contributors&gt;&lt;authors&gt;&lt;author&gt;Rocha, A. A.&lt;/author&gt;&lt;author&gt;Leal, R. F.&lt;/author&gt;&lt;author&gt;Ayrizono Mde, L.&lt;/author&gt;&lt;author&gt;Chung, W. F.&lt;/author&gt;&lt;author&gt;Coy, C. S.&lt;/author&gt;&lt;author&gt;Lee, H. D.&lt;/author&gt;&lt;author&gt;Fagundes, J. J.&lt;/author&gt;&lt;/authors&gt;&lt;/contributors&gt;&lt;auth-address&gt;Post-graduate Program in Surgery, University of Campinas (UNICAMP), Campinas, SP, Brazil. angelorocha@terra.com.br&lt;/auth-address&gt;&lt;titles&gt;&lt;title&gt;Hyperbaric oxygen therapy and mechanical resistence of the colonics anastomosis in rats with peritonitis&lt;/title&gt;&lt;secondary-title&gt;Acta Cir Bras&lt;/secondary-title&gt;&lt;alt-title&gt;Acta cirurgica brasileira / Sociedade Brasileira para Desenvolvimento Pesquisa em Cirurgia&lt;/alt-title&gt;&lt;/titles&gt;&lt;pages&gt;368-74&lt;/pages&gt;&lt;volume&gt;25&lt;/volume&gt;&lt;number&gt;4&lt;/number&gt;&lt;edition&gt;2010/08/03&lt;/edition&gt;&lt;keywords&gt;&lt;keyword&gt;Anastomosis, Surgical&lt;/keyword&gt;&lt;keyword&gt;Animals&lt;/keyword&gt;&lt;keyword&gt;Cecum/*surgery&lt;/keyword&gt;&lt;keyword&gt;Cicatrix/physiopathology&lt;/keyword&gt;&lt;keyword&gt;Colon/*surgery&lt;/keyword&gt;&lt;keyword&gt;Disease Models, Animal&lt;/keyword&gt;&lt;keyword&gt;*Hyperbaric Oxygenation&lt;/keyword&gt;&lt;keyword&gt;Male&lt;/keyword&gt;&lt;keyword&gt;Peritonitis/*surgery&lt;/keyword&gt;&lt;keyword&gt;Rats&lt;/keyword&gt;&lt;keyword&gt;Rats, Wistar&lt;/keyword&gt;&lt;keyword&gt;Tensile Strength&lt;/keyword&gt;&lt;keyword&gt;Wound Healing/*physiology&lt;/keyword&gt;&lt;/keywords&gt;&lt;dates&gt;&lt;year&gt;2010&lt;/year&gt;&lt;pub-dates&gt;&lt;date&gt;Aug&lt;/date&gt;&lt;/pub-dates&gt;&lt;/dates&gt;&lt;isbn&gt;0102-8650&lt;/isbn&gt;&lt;accession-num&gt;20676497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lastRenderedPageBreak/>
        <w:t>Local or systemic application of gentamicin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&lt;EndNote&gt;&lt;Cite&gt;&lt;Author&gt;Vaneerdeweg&lt;/Author&gt;&lt;Year&gt;2000&lt;/Year&gt;&lt;RecNum&gt;1606&lt;/RecNum&gt;&lt;DisplayText&gt;&lt;style face="superscript"&gt;[83]&lt;/style&gt;&lt;/DisplayText&gt;&lt;record&gt;&lt;rec-number&gt;1606&lt;/rec-number&gt;&lt;foreign-keys&gt;&lt;key app="EN" db-id="tpw5vsff0dxpxnez997xx0rz990wfsr0wxxw" timestamp="0"&gt;1606&lt;/key&gt;&lt;/foreign-keys&gt;&lt;ref-type name="Journal Article"&gt;17&lt;/ref-type&gt;&lt;contributors&gt;&lt;authors&gt;&lt;author&gt;Vaneerdeweg, W.&lt;/author&gt;&lt;author&gt;Hendriks, J. M.&lt;/author&gt;&lt;author&gt;Lauwers, P. R.&lt;/author&gt;&lt;author&gt;Ieven, M.&lt;/author&gt;&lt;author&gt;Eyskens, E. J.&lt;/author&gt;&lt;/authors&gt;&lt;/contributors&gt;&lt;auth-address&gt;Laboratory of Experimental Surgery, University Hospital Antwerp, Edegem, Belgium.&lt;/auth-address&gt;&lt;titles&gt;&lt;title&gt;Effect of gentamicin-containing sponges on the healing of colonic anastomoses in a rat model of peritonitis&lt;/title&gt;&lt;secondary-title&gt;Eur J Surg&lt;/secondary-title&gt;&lt;alt-title&gt;The European journal of surgery = Acta chirurgica&lt;/alt-title&gt;&lt;/titles&gt;&lt;pages&gt;959-62&lt;/pages&gt;&lt;volume&gt;166&lt;/volume&gt;&lt;number&gt;12&lt;/number&gt;&lt;edition&gt;2001/01/11&lt;/edition&gt;&lt;keywords&gt;&lt;keyword&gt;Anastomosis, Surgical&lt;/keyword&gt;&lt;keyword&gt;Animals&lt;/keyword&gt;&lt;keyword&gt;Anti-Bacterial Agents/*administration &amp;amp; dosage&lt;/keyword&gt;&lt;keyword&gt;Collagen/administration &amp;amp; dosage&lt;/keyword&gt;&lt;keyword&gt;Disease Models, Animal&lt;/keyword&gt;&lt;keyword&gt;*Drug Delivery Systems&lt;/keyword&gt;&lt;keyword&gt;Gentamicins/*administration &amp;amp; dosage&lt;/keyword&gt;&lt;keyword&gt;Male&lt;/keyword&gt;&lt;keyword&gt;Peritonitis/*surgery&lt;/keyword&gt;&lt;keyword&gt;Rats&lt;/keyword&gt;&lt;keyword&gt;Rats, Wistar&lt;/keyword&gt;&lt;keyword&gt;Wound Healing/*drug effects&lt;/keyword&gt;&lt;/keywords&gt;&lt;dates&gt;&lt;year&gt;2000&lt;/year&gt;&lt;pub-dates&gt;&lt;date&gt;Dec&lt;/date&gt;&lt;/pub-dates&gt;&lt;/dates&gt;&lt;isbn&gt;1102-4151 (Print)&amp;#xD;1102-4151&lt;/isbn&gt;&lt;accession-num&gt;11152258&lt;/accession-num&gt;&lt;urls&gt;&lt;/urls&gt;&lt;electronic-resource-num&gt;10.1080/110241500447137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as well as levamisole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&lt;EndNote&gt;&lt;Cite&gt;&lt;Author&gt;Ergin&lt;/Author&gt;&lt;Year&gt;2004&lt;/Year&gt;&lt;RecNum&gt;1374&lt;/RecNum&gt;&lt;DisplayText&gt;&lt;style face="superscript"&gt;[75]&lt;/style&gt;&lt;/DisplayText&gt;&lt;record&gt;&lt;rec-number&gt;1374&lt;/rec-number&gt;&lt;foreign-keys&gt;&lt;key app="EN" db-id="tpw5vsff0dxpxnez997xx0rz990wfsr0wxxw" timestamp="0"&gt;1374&lt;/key&gt;&lt;/foreign-keys&gt;&lt;ref-type name="Journal Article"&gt;17&lt;/ref-type&gt;&lt;contributors&gt;&lt;authors&gt;&lt;author&gt;Ergin, E.&lt;/author&gt;&lt;author&gt;Paksoy, M.&lt;/author&gt;&lt;author&gt;Erguney, S.&lt;/author&gt;&lt;author&gt;Uzun, H.&lt;/author&gt;&lt;author&gt;Sakoglu, N.&lt;/author&gt;&lt;/authors&gt;&lt;/contributors&gt;&lt;auth-address&gt;Department of General Surgery, Cerrahpasa Medical School of Istanbul University, Istanbul, Turkey.&lt;/auth-address&gt;&lt;titles&gt;&lt;title&gt;The effects of the immunomodulators on the colonic anastomosis in an experimental model of intraperitoneal sepsis&lt;/title&gt;&lt;secondary-title&gt;Hepatogastroenterology&lt;/secondary-title&gt;&lt;alt-title&gt;Hepato-gastroenterology&lt;/alt-title&gt;&lt;/titles&gt;&lt;alt-periodical&gt;&lt;full-title&gt;Hepato-Gastroenterology&lt;/full-title&gt;&lt;/alt-periodical&gt;&lt;pages&gt;439-42&lt;/pages&gt;&lt;volume&gt;51&lt;/volume&gt;&lt;number&gt;56&lt;/number&gt;&lt;edition&gt;2004/04/17&lt;/edition&gt;&lt;keywords&gt;&lt;keyword&gt;Adjuvants, Immunologic/*pharmacology/therapeutic use&lt;/keyword&gt;&lt;keyword&gt;Anastomosis, Surgical&lt;/keyword&gt;&lt;keyword&gt;Animals&lt;/keyword&gt;&lt;keyword&gt;Cecum/surgery&lt;/keyword&gt;&lt;keyword&gt;Granulocyte Colony-Stimulating Factor/*pharmacology/therapeutic use&lt;/keyword&gt;&lt;keyword&gt;Hydroxyproline/analysis&lt;/keyword&gt;&lt;keyword&gt;Levamisole/*pharmacology/therapeutic use&lt;/keyword&gt;&lt;keyword&gt;Male&lt;/keyword&gt;&lt;keyword&gt;Rats&lt;/keyword&gt;&lt;keyword&gt;Rats, Sprague-Dawley&lt;/keyword&gt;&lt;keyword&gt;Sepsis/*drug therapy/physiopathology&lt;/keyword&gt;&lt;keyword&gt;Surgical Wound Infection/*drug therapy/physiopathology&lt;/keyword&gt;&lt;keyword&gt;Wound Healing/*drug effects&lt;/keyword&gt;&lt;/keywords&gt;&lt;dates&gt;&lt;year&gt;2004&lt;/year&gt;&lt;pub-dates&gt;&lt;date&gt;Mar-Apr&lt;/date&gt;&lt;/pub-dates&gt;&lt;/dates&gt;&lt;isbn&gt;0172-6390 (Print)&amp;#xD;0172-6390&lt;/isbn&gt;&lt;accession-num&gt;15086177&lt;/accession-num&gt;&lt;urls&gt;&lt;/urls&gt;&lt;remote-database-provider&gt;Nlm&lt;/remote-database-provider&gt;&lt;language&gt;eng&lt;/language&gt;&lt;/record&gt;&lt;/Cite&gt;&lt;/EndNote&gt;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[75]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had no effect on BPR in male rats with peritonitis.</w:t>
      </w:r>
    </w:p>
    <w:p w:rsidR="00756398" w:rsidRPr="005D6544" w:rsidRDefault="00756398" w:rsidP="00666370">
      <w:pPr>
        <w:widowControl w:val="0"/>
        <w:spacing w:line="360" w:lineRule="auto"/>
        <w:jc w:val="both"/>
        <w:rPr>
          <w:rFonts w:ascii="Book Antiqua" w:hAnsi="Book Antiqua"/>
          <w:b/>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Chemotherapy</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Five different compounds were tested in rats treated with different chemotherapeutic agents (Table 5). In these studies, 5-fluorouracil was given preoperatively</w:t>
      </w:r>
      <w:r w:rsidR="00532FC2" w:rsidRPr="00F26E89">
        <w:rPr>
          <w:rFonts w:ascii="Book Antiqua" w:hAnsi="Book Antiqua"/>
          <w:sz w:val="24"/>
          <w:szCs w:val="24"/>
          <w:lang w:val="en-US"/>
        </w:rPr>
        <w:fldChar w:fldCharType="begin">
          <w:fldData xml:space="preserve">PEVuZE5vdGU+PENpdGU+PEF1dGhvcj5FcmVub2dsdTwvQXV0aG9yPjxZZWFyPjIwMDM8L1llYXI+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PEVuZE5vdGU+PENpdGU+PEF1dGhvcj5FcmVub2dsdTwvQXV0aG9yPjxZZWFyPjIwMDM8L1llYXI+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[84,85]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on postoperative days 3-8</w:t>
      </w:r>
      <w:r w:rsidR="00532FC2" w:rsidRPr="00F26E89">
        <w:rPr>
          <w:rFonts w:ascii="Book Antiqua" w:hAnsi="Book Antiqua"/>
          <w:sz w:val="24"/>
          <w:szCs w:val="24"/>
          <w:lang w:val="en-US"/>
        </w:rPr>
        <w:fldChar w:fldCharType="begin">
          <w:fldData xml:space="preserve">PEVuZE5vdGU+PENpdGU+PEF1dGhvcj5FcmRlbTwvQXV0aG9yPjxZZWFyPjIwMDI8L1llYXI+PFJl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aWNhbD48cGFnZXM+OTU5LTY1PC9wYWdlcz48dm9sdW1lPjEzMDwvdm9sdW1lPjxudW1iZXI+OTwv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PEVuZE5vdGU+PENpdGU+PEF1dGhvcj5FcmRlbTwvQXV0aG9yPjxZZWFyPjIwMDI8L1llYXI+PFJl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aWNhbD48cGFnZXM+OTU5LTY1PC9wYWdlcz48dm9sdW1lPjEzMDwvdm9sdW1lPjxudW1iZXI+OTwv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[86-90]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Mitomycin-C was given as a single intraoperative dose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&lt;EndNote&gt;&lt;Cite&gt;&lt;Author&gt;Cetinkaya&lt;/Author&gt;&lt;Year&gt;2005&lt;/Year&gt;&lt;RecNum&gt;1307&lt;/RecNum&gt;&lt;DisplayText&gt;&lt;style face="superscript"&gt;[91]&lt;/style&gt;&lt;/DisplayText&gt;&lt;record&gt;&lt;rec-number&gt;1307&lt;/rec-number&gt;&lt;foreign-keys&gt;&lt;key app="EN" db-id="tpw5vsff0dxpxnez997xx0rz990wfsr0wxxw" timestamp="0"&gt;1307&lt;/key&gt;&lt;/foreign-keys&gt;&lt;ref-type name="Journal Article"&gt;17&lt;/ref-type&gt;&lt;contributors&gt;&lt;authors&gt;&lt;author&gt;Cetinkaya, K.&lt;/author&gt;&lt;author&gt;Dinc, S.&lt;/author&gt;&lt;author&gt;Gulcelik, M. A.&lt;/author&gt;&lt;author&gt;Renda, N.&lt;/author&gt;&lt;author&gt;Ustun, H.&lt;/author&gt;&lt;author&gt;Caydere, M.&lt;/author&gt;&lt;author&gt;Alagol, H.&lt;/author&gt;&lt;/authors&gt;&lt;/contributors&gt;&lt;auth-address&gt;Department of General Surgery, Ankara Oncology Education and Research Hospital, Ankara, Turkey.&lt;/auth-address&gt;&lt;titles&gt;&lt;title&gt;Granulocyte macrophage-colony stimulating factor improves impaired anastomotic wound healing in rats treated with intraperitoneal mitomycin-C&lt;/title&gt;&lt;secondary-title&gt;Surg Today&lt;/secondary-title&gt;&lt;alt-title&gt;Surgery today&lt;/alt-title&gt;&lt;/titles&gt;&lt;alt-periodical&gt;&lt;full-title&gt;Surgery Today&lt;/full-title&gt;&lt;/alt-periodical&gt;&lt;pages&gt;290-4&lt;/pages&gt;&lt;volume&gt;35&lt;/volume&gt;&lt;number&gt;4&lt;/number&gt;&lt;edition&gt;2005/04/09&lt;/edition&gt;&lt;keywords&gt;&lt;keyword&gt;Analysis of Variance&lt;/keyword&gt;&lt;keyword&gt;*Anastomosis, Surgical&lt;/keyword&gt;&lt;keyword&gt;Animals&lt;/keyword&gt;&lt;keyword&gt;Colon/physiopathology/*surgery&lt;/keyword&gt;&lt;keyword&gt;Granulocyte-Macrophage Colony-Stimulating Factor/*pharmacology&lt;/keyword&gt;&lt;keyword&gt;Mitomycin/*toxicity&lt;/keyword&gt;&lt;keyword&gt;Pressure&lt;/keyword&gt;&lt;keyword&gt;Random Allocation&lt;/keyword&gt;&lt;keyword&gt;Rats&lt;/keyword&gt;&lt;keyword&gt;Statistics, Nonparametric&lt;/keyword&gt;&lt;keyword&gt;Wound Healing/*drug effects&lt;/keyword&gt;&lt;/keywords&gt;&lt;dates&gt;&lt;year&gt;2005&lt;/year&gt;&lt;/dates&gt;&lt;isbn&gt;0941-1291 (Print)&amp;#xD;0941-1291&lt;/isbn&gt;&lt;accession-num&gt;15815844&lt;/accession-num&gt;&lt;urls&gt;&lt;/urls&gt;&lt;electronic-resource-num&gt;10.1007/s00595-004-2936-9&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Three studies investigated the effect of GM-CSF</w:t>
      </w:r>
      <w:r w:rsidR="00532FC2" w:rsidRPr="00F26E89">
        <w:rPr>
          <w:rFonts w:ascii="Book Antiqua" w:hAnsi="Book Antiqua"/>
          <w:sz w:val="24"/>
          <w:szCs w:val="24"/>
          <w:lang w:val="en-US"/>
        </w:rPr>
        <w:fldChar w:fldCharType="begin">
          <w:fldData xml:space="preserve">PEVuZE5vdGU+PENpdGU+PEF1dGhvcj5DZXRpbmtheWE8L0F1dGhvcj48WWVhcj4yMDA1PC9ZZWFy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==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PEVuZE5vdGU+PENpdGU+PEF1dGhvcj5DZXRpbmtheWE8L0F1dGhvcj48WWVhcj4yMDA1PC9ZZWFy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==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[86,87,91]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were subjected to meta-analysis. The combined estimate demonstrated that GM-CSF failed to increase anastomotic BPR compared with controls (Figure 3B). The inconsistency between studies was large (</w:t>
      </w:r>
      <w:r w:rsidRPr="005D6544">
        <w:rPr>
          <w:rFonts w:ascii="Book Antiqua" w:hAnsi="Book Antiqua"/>
          <w:i/>
          <w:sz w:val="24"/>
          <w:szCs w:val="24"/>
          <w:lang w:val="en-US"/>
        </w:rPr>
        <w:t>I</w:t>
      </w:r>
      <w:r w:rsidRPr="005D6544">
        <w:rPr>
          <w:rFonts w:ascii="Book Antiqua" w:hAnsi="Book Antiqua"/>
          <w:sz w:val="24"/>
          <w:szCs w:val="24"/>
          <w:vertAlign w:val="superscript"/>
          <w:lang w:val="en-US"/>
        </w:rPr>
        <w:t>2</w:t>
      </w:r>
      <w:r w:rsidRPr="005D6544">
        <w:rPr>
          <w:rFonts w:ascii="Book Antiqua" w:hAnsi="Book Antiqua"/>
          <w:sz w:val="24"/>
          <w:szCs w:val="24"/>
          <w:lang w:val="en-US"/>
        </w:rPr>
        <w:t xml:space="preserve"> = 92%). The two studies demonstrating improved anastomotic healing also reported a significantly increased hydroxyproline concentration in the anastomoses, as well as distinct histological changes, including increased mononuclear infiltration compared with chemotherapy alone (fluorouracil or mitomycin-C)</w:t>
      </w:r>
      <w:r w:rsidR="00532FC2" w:rsidRPr="00F26E89">
        <w:rPr>
          <w:rFonts w:ascii="Book Antiqua" w:hAnsi="Book Antiqua"/>
          <w:sz w:val="24"/>
          <w:szCs w:val="24"/>
          <w:lang w:val="en-US"/>
        </w:rPr>
        <w:fldChar w:fldCharType="begin">
          <w:fldData xml:space="preserve">PEVuZE5vdGU+PENpdGU+PEF1dGhvcj5DZXRpbmtheWE8L0F1dGhvcj48WWVhcj4yMDA1PC9ZZWFy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IHN1cmdpY2FsIHJlc2VhcmNoPC9hYmJyLTE+PC9hbHQtcGVyaW9kaWNhbD48cGFnZXM+MS02PC9w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PEVuZE5vdGU+PENpdGU+PEF1dGhvcj5DZXRpbmtheWE8L0F1dGhvcj48WWVhcj4yMDA1PC9ZZWFy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IHN1cmdpY2FsIHJlc2VhcmNoPC9hYmJyLTE+PC9hbHQtcGVyaW9kaWNhbD48cGFnZXM+MS02PC9w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[86,91]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De Waard </w:t>
      </w:r>
      <w:r w:rsidRPr="005D6544">
        <w:rPr>
          <w:rFonts w:ascii="Book Antiqua" w:hAnsi="Book Antiqua"/>
          <w:i/>
          <w:sz w:val="24"/>
          <w:szCs w:val="24"/>
          <w:lang w:val="en-US"/>
        </w:rPr>
        <w:t>et al</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&lt;EndNote&gt;&lt;Cite&gt;&lt;Author&gt;de Waard&lt;/Author&gt;&lt;Year&gt;1995&lt;/Year&gt;&lt;RecNum&gt;4922&lt;/RecNum&gt;&lt;DisplayText&gt;&lt;style face="superscript"&gt;[87]&lt;/style&gt;&lt;/DisplayText&gt;&lt;record&gt;&lt;rec-number&gt;4922&lt;/rec-number&gt;&lt;foreign-keys&gt;&lt;key app="EN" db-id="tpw5vsff0dxpxnez997xx0rz990wfsr0wxxw" timestamp="1413804367"&gt;4922&lt;/key&gt;&lt;/foreign-keys&gt;&lt;ref-type name="Journal Article"&gt;17&lt;/ref-type&gt;&lt;contributors&gt;&lt;authors&gt;&lt;author&gt;de Waard, J. W.&lt;/author&gt;&lt;author&gt;Wobbes, T.&lt;/author&gt;&lt;author&gt;van der Linden, C. J.&lt;/author&gt;&lt;author&gt;Hendriks, T.&lt;/author&gt;&lt;/authors&gt;&lt;/contributors&gt;&lt;auth-address&gt;Department of Surgery, University Hospital Nijmegen, The Netherlands.&lt;/auth-address&gt;&lt;titles&gt;&lt;title&gt;Retinol may promote fluorouracil-suppressed healing of experimental intestinal anastomoses&lt;/title&gt;&lt;secondary-title&gt;Arch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1960)&lt;/abbr-1&gt;&lt;/alt-periodical&gt;&lt;pages&gt;959-65&lt;/pages&gt;&lt;volume&gt;130&lt;/volume&gt;&lt;number&gt;9&lt;/number&gt;&lt;edition&gt;1995/09/01&lt;/edition&gt;&lt;keywords&gt;&lt;keyword&gt;Anastomosis, Surgical&lt;/keyword&gt;&lt;keyword&gt;Animals&lt;/keyword&gt;&lt;keyword&gt;Collagen/biosynthesis&lt;/keyword&gt;&lt;keyword&gt;Fluorouracil/antagonists &amp;amp; inhibitors/*pharmacology&lt;/keyword&gt;&lt;keyword&gt;Intestines/drug effects/metabolism/*surgery&lt;/keyword&gt;&lt;keyword&gt;Male&lt;/keyword&gt;&lt;keyword&gt;Random Allocation&lt;/keyword&gt;&lt;keyword&gt;Rats&lt;/keyword&gt;&lt;keyword&gt;Rats, Wistar&lt;/keyword&gt;&lt;keyword&gt;Surgical Wound Dehiscence/prevention &amp;amp; control&lt;/keyword&gt;&lt;keyword&gt;Vitamin A/*pharmacology/therapeutic use&lt;/keyword&gt;&lt;keyword&gt;Wound Healing/*drug effects&lt;/keyword&gt;&lt;/keywords&gt;&lt;dates&gt;&lt;year&gt;1995&lt;/year&gt;&lt;pub-dates&gt;&lt;date&gt;Sep&lt;/date&gt;&lt;/pub-dates&gt;&lt;/dates&gt;&lt;isbn&gt;0004-0010 (Print)&amp;#xD;0004-0010&lt;/isbn&gt;&lt;accession-num&gt;7661680&lt;/accession-num&gt;&lt;urls&gt;&lt;/urls&gt;&lt;remote-database-provider&gt;NLM&lt;/remote-database-provider&gt;&lt;language&gt;eng&lt;/language&gt;&lt;/record&gt;&lt;/Cite&gt;&lt;/EndNote&gt;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found that GM-CSF increased BPR, but not BST, in fluorouracil-treated rats. They also applied a considerably lower dose of GM-CSF (5 µg)</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&lt;EndNote&gt;&lt;Cite&gt;&lt;Author&gt;de Waard&lt;/Author&gt;&lt;Year&gt;1995&lt;/Year&gt;&lt;RecNum&gt;4922&lt;/RecNum&gt;&lt;DisplayText&gt;&lt;style face="superscript"&gt;[87]&lt;/style&gt;&lt;/DisplayText&gt;&lt;record&gt;&lt;rec-number&gt;4922&lt;/rec-number&gt;&lt;foreign-keys&gt;&lt;key app="EN" db-id="tpw5vsff0dxpxnez997xx0rz990wfsr0wxxw" timestamp="1413804367"&gt;4922&lt;/key&gt;&lt;/foreign-keys&gt;&lt;ref-type name="Journal Article"&gt;17&lt;/ref-type&gt;&lt;contributors&gt;&lt;authors&gt;&lt;author&gt;de Waard, J. W.&lt;/author&gt;&lt;author&gt;Wobbes, T.&lt;/author&gt;&lt;author&gt;van der Linden, C. J.&lt;/author&gt;&lt;author&gt;Hendriks, T.&lt;/author&gt;&lt;/authors&gt;&lt;/contributors&gt;&lt;auth-address&gt;Department of Surgery, University Hospital Nijmegen, The Netherlands.&lt;/auth-address&gt;&lt;titles&gt;&lt;title&gt;Retinol may promote fluorouracil-suppressed healing of experimental intestinal anastomoses&lt;/title&gt;&lt;secondary-title&gt;Arch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1960)&lt;/abbr-1&gt;&lt;/alt-periodical&gt;&lt;pages&gt;959-65&lt;/pages&gt;&lt;volume&gt;130&lt;/volume&gt;&lt;number&gt;9&lt;/number&gt;&lt;edition&gt;1995/09/01&lt;/edition&gt;&lt;keywords&gt;&lt;keyword&gt;Anastomosis, Surgical&lt;/keyword&gt;&lt;keyword&gt;Animals&lt;/keyword&gt;&lt;keyword&gt;Collagen/biosynthesis&lt;/keyword&gt;&lt;keyword&gt;Fluorouracil/antagonists &amp;amp; inhibitors/*pharmacology&lt;/keyword&gt;&lt;keyword&gt;Intestines/drug effects/metabolism/*surgery&lt;/keyword&gt;&lt;keyword&gt;Male&lt;/keyword&gt;&lt;keyword&gt;Random Allocation&lt;/keyword&gt;&lt;keyword&gt;Rats&lt;/keyword&gt;&lt;keyword&gt;Rats, Wistar&lt;/keyword&gt;&lt;keyword&gt;Surgical Wound Dehiscence/prevention &amp;amp; control&lt;/keyword&gt;&lt;keyword&gt;Vitamin A/*pharmacology/therapeutic use&lt;/keyword&gt;&lt;keyword&gt;Wound Healing/*drug effects&lt;/keyword&gt;&lt;/keywords&gt;&lt;dates&gt;&lt;year&gt;1995&lt;/year&gt;&lt;pub-dates&gt;&lt;date&gt;Sep&lt;/date&gt;&lt;/pub-dates&gt;&lt;/dates&gt;&lt;isbn&gt;0004-0010 (Print)&amp;#xD;0004-0010&lt;/isbn&gt;&lt;accession-num&gt;7661680&lt;/accession-num&gt;&lt;urls&gt;&lt;/urls&gt;&lt;remote-database-provider&gt;NLM&lt;/remote-database-provider&gt;&lt;language&gt;eng&lt;/language&gt;&lt;/record&gt;&lt;/Cite&gt;&lt;/EndNote&gt;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than the other two research groups (50 µg)</w:t>
      </w:r>
      <w:r w:rsidR="00532FC2" w:rsidRPr="00F26E89">
        <w:rPr>
          <w:rFonts w:ascii="Book Antiqua" w:hAnsi="Book Antiqua"/>
          <w:sz w:val="24"/>
          <w:szCs w:val="24"/>
          <w:lang w:val="en-US"/>
        </w:rPr>
        <w:fldChar w:fldCharType="begin">
          <w:fldData xml:space="preserve">PEVuZE5vdGU+PENpdGU+PEF1dGhvcj5FcmRlbTwvQXV0aG9yPjxZZWFyPjIwMDI8L1llYXI+PFJl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PEVuZE5vdGU+PENpdGU+PEF1dGhvcj5FcmRlbTwvQXV0aG9yPjxZZWFyPjIwMDI8L1llYXI+PFJl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[86,91]</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In addition, GM-CSF was administered intraperitoneally and not locally. Taken together, these data indicate that the GM-CSF dose used by de Waard </w:t>
      </w:r>
      <w:r w:rsidRPr="005D6544">
        <w:rPr>
          <w:rFonts w:ascii="Book Antiqua" w:hAnsi="Book Antiqua"/>
          <w:i/>
          <w:sz w:val="24"/>
          <w:szCs w:val="24"/>
          <w:lang w:val="en-US"/>
        </w:rPr>
        <w:t>et al</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&lt;EndNote&gt;&lt;Cite&gt;&lt;Author&gt;de Waard&lt;/Author&gt;&lt;Year&gt;1995&lt;/Year&gt;&lt;RecNum&gt;4922&lt;/RecNum&gt;&lt;DisplayText&gt;&lt;style face="superscript"&gt;[87]&lt;/style&gt;&lt;/DisplayText&gt;&lt;record&gt;&lt;rec-number&gt;4922&lt;/rec-number&gt;&lt;foreign-keys&gt;&lt;key app="EN" db-id="tpw5vsff0dxpxnez997xx0rz990wfsr0wxxw" timestamp="1413804367"&gt;4922&lt;/key&gt;&lt;/foreign-keys&gt;&lt;ref-type name="Journal Article"&gt;17&lt;/ref-type&gt;&lt;contributors&gt;&lt;authors&gt;&lt;author&gt;de Waard, J. W.&lt;/author&gt;&lt;author&gt;Wobbes, T.&lt;/author&gt;&lt;author&gt;van der Linden, C. J.&lt;/author&gt;&lt;author&gt;Hendriks, T.&lt;/author&gt;&lt;/authors&gt;&lt;/contributors&gt;&lt;auth-address&gt;Department of Surgery, University Hospital Nijmegen, The Netherlands.&lt;/auth-address&gt;&lt;titles&gt;&lt;title&gt;Retinol may promote fluorouracil-suppressed healing of experimental intestinal anastomoses&lt;/title&gt;&lt;secondary-title&gt;Arch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1960)&lt;/abbr-1&gt;&lt;/alt-periodical&gt;&lt;pages&gt;959-65&lt;/pages&gt;&lt;volume&gt;130&lt;/volume&gt;&lt;number&gt;9&lt;/number&gt;&lt;edition&gt;1995/09/01&lt;/edition&gt;&lt;keywords&gt;&lt;keyword&gt;Anastomosis, Surgical&lt;/keyword&gt;&lt;keyword&gt;Animals&lt;/keyword&gt;&lt;keyword&gt;Collagen/biosynthesis&lt;/keyword&gt;&lt;keyword&gt;Fluorouracil/antagonists &amp;amp; inhibitors/*pharmacology&lt;/keyword&gt;&lt;keyword&gt;Intestines/drug effects/metabolism/*surgery&lt;/keyword&gt;&lt;keyword&gt;Male&lt;/keyword&gt;&lt;keyword&gt;Random Allocation&lt;/keyword&gt;&lt;keyword&gt;Rats&lt;/keyword&gt;&lt;keyword&gt;Rats, Wistar&lt;/keyword&gt;&lt;keyword&gt;Surgical Wound Dehiscence/prevention &amp;amp; control&lt;/keyword&gt;&lt;keyword&gt;Vitamin A/*pharmacology/therapeutic use&lt;/keyword&gt;&lt;keyword&gt;Wound Healing/*drug effects&lt;/keyword&gt;&lt;/keywords&gt;&lt;dates&gt;&lt;year&gt;1995&lt;/year&gt;&lt;pub-dates&gt;&lt;date&gt;Sep&lt;/date&gt;&lt;/pub-dates&gt;&lt;/dates&gt;&lt;isbn&gt;0004-0010 (Print)&amp;#xD;0004-0010&lt;/isbn&gt;&lt;accession-num&gt;7661680&lt;/accession-num&gt;&lt;urls&gt;&lt;/urls&gt;&lt;remote-database-provider&gt;NLM&lt;/remote-database-provider&gt;&lt;language&gt;eng&lt;/language&gt;&lt;/record&gt;&lt;/Cite&gt;&lt;/EndNote&gt;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was too low. In contrast, a single local application of GM-CSF in expanded polytetrafluoroethylene tubes implanted subcutaneously in humans inhibited collagen deposition dose-dependently and resulted in systemic effects on wound healing at doses of 4 µg or more</w:t>
      </w:r>
      <w:r w:rsidR="00532FC2" w:rsidRPr="00F26E89">
        <w:rPr>
          <w:rFonts w:ascii="Book Antiqua" w:hAnsi="Book Antiqua"/>
          <w:sz w:val="24"/>
          <w:szCs w:val="24"/>
          <w:lang w:val="en-US"/>
        </w:rPr>
        <w:fldChar w:fldCharType="begin">
          <w:fldData xml:space="preserve">PEVuZE5vdGU+PENpdGU+PEF1dGhvcj5Kb3JnZW5zZW48L0F1dGhvcj48WWVhcj4yMDAyPC9ZZWFy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ZiBzdXJnZXJ5PC9hYmJyLTE+PC9hbHQtcGVyaW9kaWNhbD48cGFnZXM+Njg0LTkyPC9wYWdlcz48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PEVuZE5vdGU+PENpdGU+PEF1dGhvcj5Kb3JnZW5zZW48L0F1dGhvcj48WWVhcj4yMDAyPC9ZZWFy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ZiBzdXJnZXJ5PC9hYmJyLTE+PC9hbHQtcGVyaW9kaWNhbD48cGFnZXM+Njg0LTkyPC9wYWdlcz48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Iloprost enhanced BPR anastomotic healing on postoperative day 3</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&lt;EndNote&gt;&lt;Cite&gt;&lt;Author&gt;Bostanoglu&lt;/Author&gt;&lt;Year&gt;1998&lt;/Year&gt;&lt;RecNum&gt;1763&lt;/RecNum&gt;&lt;DisplayText&gt;&lt;style face="superscript"&gt;[88]&lt;/style&gt;&lt;/DisplayText&gt;&lt;record&gt;&lt;rec-number&gt;1763&lt;/rec-number&gt;&lt;foreign-keys&gt;&lt;key app="EN" db-id="tpw5vsff0dxpxnez997xx0rz990wfsr0wxxw" timestamp="0"&gt;1763&lt;/key&gt;&lt;/foreign-keys&gt;&lt;ref-type name="Journal Article"&gt;17&lt;/ref-type&gt;&lt;contributors&gt;&lt;authors&gt;&lt;author&gt;Bostanoglu, S.&lt;/author&gt;&lt;author&gt;Dincer, S.&lt;/author&gt;&lt;author&gt;Keskin, A.&lt;/author&gt;&lt;author&gt;Bostanoglu, A.&lt;/author&gt;&lt;author&gt;Dursun, A.&lt;/author&gt;&lt;author&gt;Serim, C.&lt;/author&gt;&lt;/authors&gt;&lt;/contributors&gt;&lt;auth-address&gt;6th Department of Surgery, Ankara Numune Hospital, Turkey.&lt;/auth-address&gt;&lt;titles&gt;&lt;title&gt;Beneficial effect of Iloprost on impaired colonic anastomotic healing induced by intraperitoneal 5-fluorouracil infusion&lt;/title&gt;&lt;secondary-title&gt;Dis Colon Rectum&lt;/secondary-title&gt;&lt;alt-title&gt;Diseases of the colon and rectum&lt;/alt-title&gt;&lt;/titles&gt;&lt;alt-periodical&gt;&lt;full-title&gt;Diseases of the Colon and Rectum&lt;/full-title&gt;&lt;/alt-periodical&gt;&lt;pages&gt;642-8&lt;/pages&gt;&lt;volume&gt;41&lt;/volume&gt;&lt;number&gt;5&lt;/number&gt;&lt;edition&gt;1998/05/21&lt;/edition&gt;&lt;keywords&gt;&lt;keyword&gt;Anastomosis, Surgical&lt;/keyword&gt;&lt;keyword&gt;Animals&lt;/keyword&gt;&lt;keyword&gt;Colon/chemistry/drug effects/pathology/*surgery&lt;/keyword&gt;&lt;keyword&gt;Fluorouracil/*adverse effects&lt;/keyword&gt;&lt;keyword&gt;Hydroxyproline/analysis&lt;/keyword&gt;&lt;keyword&gt;Iloprost/*therapeutic use&lt;/keyword&gt;&lt;keyword&gt;Male&lt;/keyword&gt;&lt;keyword&gt;Platelet Aggregation Inhibitors/therapeutic use&lt;/keyword&gt;&lt;keyword&gt;Rats&lt;/keyword&gt;&lt;keyword&gt;Rats, Wistar&lt;/keyword&gt;&lt;keyword&gt;Time Factors&lt;/keyword&gt;&lt;keyword&gt;Vasodilator Agents/therapeutic use&lt;/keyword&gt;&lt;keyword&gt;Wound Healing/*drug effects&lt;/keyword&gt;&lt;/keywords&gt;&lt;dates&gt;&lt;year&gt;1998&lt;/year&gt;&lt;pub-dates&gt;&lt;date&gt;May&lt;/date&gt;&lt;/pub-dates&gt;&lt;/dates&gt;&lt;isbn&gt;0012-3706 (Print)&amp;#xD;0012-3706&lt;/isbn&gt;&lt;accession-num&gt;9593250&lt;/accession-num&gt;&lt;urls&gt;&lt;/urls&gt;&lt;remote-database-provider&gt;Nlm&lt;/remote-database-provider&gt;&lt;language&gt;eng&lt;/language&gt;&lt;/record&gt;&lt;/Cite&gt;&lt;/EndNote&gt;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day 5</w:t>
      </w:r>
      <w:r w:rsidR="00532FC2" w:rsidRPr="00F26E89">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aXB0Ij5bODldPC9zdHlsZT48L0Rpc3BsYXlUZXh0PjxyZWNvcmQ+PHJlYy1udW1iZXI+MTA1NDwv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aXB0Ij5bODldPC9zdHlsZT48L0Rpc3BsYXlUZXh0PjxyZWNvcmQ+PHJlYy1udW1iZXI+MTA1NDwv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compared with both the chemotherapeutic group and the non-chemotherapeutic group, but not at later time points</w:t>
      </w:r>
      <w:r w:rsidR="00532FC2" w:rsidRPr="00F26E89">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aXB0Ij5bODgsODldPC9zdHlsZT48L0Rpc3BsYXlUZXh0PjxyZWNvcmQ+PHJlYy1udW1iZXI+MTc2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aXB0Ij5bODgsODldPC9zdHlsZT48L0Rpc3BsYXlUZXh0PjxyZWNvcmQ+PHJlYy1udW1iZXI+MTc2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[88,89]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Interestingly, iloprost significantly decreased the rate of AL from 30% to 0% in rats receiving chemotherapy</w:t>
      </w:r>
      <w:r w:rsidR="00532FC2" w:rsidRPr="00F26E89">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 positive effects on anastomotic strength in models of chemotherapy were possibly due to increased angiogenesis</w:t>
      </w:r>
      <w:r w:rsidR="00532FC2" w:rsidRPr="00F26E89">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collagen deposition with iloprost</w:t>
      </w:r>
      <w:r w:rsidR="00532FC2" w:rsidRPr="00F26E89">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aXB0Ij5bODgsOTBdPC9zdHlsZT48L0Rpc3BsYXlUZXh0PjxyZWNvcmQ+PHJlYy1udW1iZXI+MTc2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aXB0Ij5bODgsOTBdPC9zdHlsZT48L0Rpc3BsYXlUZXh0PjxyZWNvcmQ+PHJlYy1udW1iZXI+MTc2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[88,90]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Furthermore, iloprost significantly reduced the severity of intra-abdominal adhesions compared with the chemotherapeutic control group</w:t>
      </w:r>
      <w:r w:rsidR="00532FC2" w:rsidRPr="00F26E89">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 xml:space="preserve">A single study on IGF-1 treatment reported normalization of anastomotic BPR and </w:t>
      </w:r>
      <w:r w:rsidRPr="005D6544">
        <w:rPr>
          <w:rFonts w:ascii="Book Antiqua" w:hAnsi="Book Antiqua"/>
          <w:sz w:val="24"/>
          <w:szCs w:val="24"/>
          <w:lang w:val="en-US"/>
        </w:rPr>
        <w:lastRenderedPageBreak/>
        <w:t>hydroxyproline levels on day 7 in fluorouracil-treated rats</w:t>
      </w:r>
      <w:r w:rsidR="00532FC2" w:rsidRPr="00F26E89">
        <w:rPr>
          <w:rFonts w:ascii="Book Antiqua" w:hAnsi="Book Antiqua"/>
          <w:sz w:val="24"/>
          <w:szCs w:val="24"/>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IGF-1 had no significant effects on AL</w:t>
      </w:r>
      <w:r w:rsidR="00532FC2" w:rsidRPr="00F26E89">
        <w:rPr>
          <w:rFonts w:ascii="Book Antiqua" w:hAnsi="Book Antiqua"/>
          <w:sz w:val="24"/>
          <w:szCs w:val="24"/>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[89]</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Postoperative HBOT increased BPR on day 7 in one study</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&lt;EndNote&gt;&lt;Cite&gt;&lt;Author&gt;Erenoglu&lt;/Author&gt;&lt;Year&gt;2003&lt;/Year&gt;&lt;RecNum&gt;1486&lt;/RecNum&gt;&lt;DisplayText&gt;&lt;style face="superscript"&gt;[84]&lt;/style&gt;&lt;/DisplayText&gt;&lt;record&gt;&lt;rec-number&gt;1486&lt;/rec-number&gt;&lt;foreign-keys&gt;&lt;key app="EN" db-id="tpw5vsff0dxpxnez997xx0rz990wfsr0wxxw" timestamp="0"&gt;1486&lt;/key&gt;&lt;/foreign-keys&gt;&lt;ref-type name="Journal Article"&gt;17&lt;/ref-type&gt;&lt;contributors&gt;&lt;authors&gt;&lt;author&gt;Erenoglu, C.&lt;/author&gt;&lt;author&gt;Uluutku, H.&lt;/author&gt;&lt;author&gt;Emeksiz, S.&lt;/author&gt;&lt;author&gt;Akin, M. L.&lt;/author&gt;&lt;author&gt;Foley, E.&lt;/author&gt;&lt;author&gt;Celenk, T.&lt;/author&gt;&lt;/authors&gt;&lt;/contributors&gt;&lt;auth-address&gt;Department of General Surgery, GATA Haydarpasa Training Hospital, Kadikoy/ Istanbul, Turkey.&lt;/auth-address&gt;&lt;titles&gt;&lt;title&gt;Effect of hyperbaric oxygen on anastomoses created under the influence of 5-FU&lt;/title&gt;&lt;secondary-title&gt;Undersea Hyperb Med&lt;/secondary-title&gt;&lt;alt-title&gt;Undersea &amp;amp; hyperbaric medicine : journal of the Undersea and Hyperbaric Medical Society, Inc&lt;/alt-title&gt;&lt;/titles&gt;&lt;pages&gt;321-6&lt;/pages&gt;&lt;volume&gt;30&lt;/volume&gt;&lt;number&gt;4&lt;/number&gt;&lt;edition&gt;2004/02/06&lt;/edition&gt;&lt;keywords&gt;&lt;keyword&gt;Anastomosis, Surgical&lt;/keyword&gt;&lt;keyword&gt;Animals&lt;/keyword&gt;&lt;keyword&gt;Antimetabolites, Antineoplastic/*therapeutic use&lt;/keyword&gt;&lt;keyword&gt;Colon/chemistry/drug effects/*surgery&lt;/keyword&gt;&lt;keyword&gt;Fluorouracil/*therapeutic use&lt;/keyword&gt;&lt;keyword&gt;Hydroxyproline/analysis&lt;/keyword&gt;&lt;keyword&gt;Male&lt;/keyword&gt;&lt;keyword&gt;Rats&lt;/keyword&gt;&lt;keyword&gt;Rats, Wistar&lt;/keyword&gt;&lt;keyword&gt;Rupture, Spontaneous/physiopathology&lt;/keyword&gt;&lt;keyword&gt;Surgical Wound Dehiscence/*prevention &amp;amp; control&lt;/keyword&gt;&lt;keyword&gt;Wound Healing/drug effects/*physiology&lt;/keyword&gt;&lt;/keywords&gt;&lt;dates&gt;&lt;year&gt;2003&lt;/year&gt;&lt;pub-dates&gt;&lt;date&gt;Winter&lt;/date&gt;&lt;/pub-dates&gt;&lt;/dates&gt;&lt;isbn&gt;1066-2936 (Print)&amp;#xD;1066-2936&lt;/isbn&gt;&lt;accession-num&gt;14756235&lt;/accession-num&gt;&lt;urls&gt;&lt;/urls&gt;&lt;remote-database-provider&gt;Nlm&lt;/remote-database-provider&gt;&lt;language&gt;eng&lt;/language&gt;&lt;/record&gt;&lt;/Cite&gt;&lt;/EndNote&gt;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but had no significant effect on day 5 in another study, in which the rats received combined chemo- and radiotherapy before surgery</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&lt;EndNote&gt;&lt;Cite&gt;&lt;Author&gt;Yildiz&lt;/Author&gt;&lt;Year&gt;2013&lt;/Year&gt;&lt;RecNum&gt;261&lt;/RecNum&gt;&lt;DisplayText&gt;&lt;style face="superscript"&gt;[85]&lt;/style&gt;&lt;/DisplayText&gt;&lt;record&gt;&lt;rec-number&gt;261&lt;/rec-number&gt;&lt;foreign-keys&gt;&lt;key app="EN" db-id="tpw5vsff0dxpxnez997xx0rz990wfsr0wxxw" timestamp="0"&gt;261&lt;/key&gt;&lt;/foreign-keys&gt;&lt;ref-type name="Journal Article"&gt;17&lt;/ref-type&gt;&lt;contributors&gt;&lt;authors&gt;&lt;author&gt;Yildiz, R.&lt;/author&gt;&lt;author&gt;Can, M. F.&lt;/author&gt;&lt;author&gt;Yagci, G.&lt;/author&gt;&lt;author&gt;Ozgurtas, T.&lt;/author&gt;&lt;author&gt;Guden, M.&lt;/author&gt;&lt;author&gt;Gamsizkan, M.&lt;/author&gt;&lt;author&gt;Ozturk, E.&lt;/author&gt;&lt;author&gt;Cetiner, S.&lt;/author&gt;&lt;/authors&gt;&lt;/contributors&gt;&lt;auth-address&gt;1 Department of Surgery.&lt;/auth-address&gt;&lt;titles&gt;&lt;title&gt;The effects of hyperbaric oxygen therapy on experimental colon anastomosis after preoperative chemoradiotherapy&lt;/title&gt;&lt;secondary-title&gt;Int Surg&lt;/secondary-title&gt;&lt;alt-title&gt;International surgery&lt;/alt-title&gt;&lt;/titles&gt;&lt;alt-periodical&gt;&lt;full-title&gt;International surgery&lt;/full-title&gt;&lt;/alt-periodical&gt;&lt;pages&gt;33-42&lt;/pages&gt;&lt;volume&gt;98&lt;/volume&gt;&lt;number&gt;1&lt;/number&gt;&lt;edition&gt;2013/02/27&lt;/edition&gt;&lt;keywords&gt;&lt;keyword&gt;Anastomosis, Surgical&lt;/keyword&gt;&lt;keyword&gt;Anastomotic Leak/*prevention &amp;amp; control&lt;/keyword&gt;&lt;keyword&gt;Animals&lt;/keyword&gt;&lt;keyword&gt;Chemoradiotherapy, Adjuvant/*adverse effects&lt;/keyword&gt;&lt;keyword&gt;Colectomy&lt;/keyword&gt;&lt;keyword&gt;Colon/pathology/*surgery&lt;/keyword&gt;&lt;keyword&gt;Female&lt;/keyword&gt;&lt;keyword&gt;*Hyperbaric Oxygenation&lt;/keyword&gt;&lt;keyword&gt;Neoadjuvant Therapy/*adverse effects&lt;/keyword&gt;&lt;keyword&gt;Postoperative Care/*methods&lt;/keyword&gt;&lt;keyword&gt;Random Allocation&lt;/keyword&gt;&lt;keyword&gt;Rats&lt;/keyword&gt;&lt;keyword&gt;Rats, Wistar&lt;/keyword&gt;&lt;keyword&gt;*Wound Healing/drug effects/radiation effects&lt;/keyword&gt;&lt;/keywords&gt;&lt;dates&gt;&lt;year&gt;2013&lt;/year&gt;&lt;pub-dates&gt;&lt;date&gt;Jan-Mar&lt;/date&gt;&lt;/pub-dates&gt;&lt;/dates&gt;&lt;isbn&gt;0020-8868 (Print)&amp;#xD;0020-8868&lt;/isbn&gt;&lt;accession-num&gt;23438274&lt;/accession-num&gt;&lt;urls&gt;&lt;/urls&gt;&lt;custom2&gt;Pmc3723167&lt;/custom2&gt;&lt;electronic-resource-num&gt;10.9738/cc130.2&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Interleukin-2 administered postoperatively had no effect on either BPR or BST</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&lt;EndNote&gt;&lt;Cite&gt;&lt;Author&gt;de Waard&lt;/Author&gt;&lt;Year&gt;1995&lt;/Year&gt;&lt;RecNum&gt;4922&lt;/RecNum&gt;&lt;DisplayText&gt;&lt;style face="superscript"&gt;[87]&lt;/style&gt;&lt;/DisplayText&gt;&lt;record&gt;&lt;rec-number&gt;4922&lt;/rec-number&gt;&lt;foreign-keys&gt;&lt;key app="EN" db-id="tpw5vsff0dxpxnez997xx0rz990wfsr0wxxw" timestamp="1413804367"&gt;4922&lt;/key&gt;&lt;/foreign-keys&gt;&lt;ref-type name="Journal Article"&gt;17&lt;/ref-type&gt;&lt;contributors&gt;&lt;authors&gt;&lt;author&gt;de Waard, J. W.&lt;/author&gt;&lt;author&gt;Wobbes, T.&lt;/author&gt;&lt;author&gt;van der Linden, C. J.&lt;/author&gt;&lt;author&gt;Hendriks, T.&lt;/author&gt;&lt;/authors&gt;&lt;/contributors&gt;&lt;auth-address&gt;Department of Surgery, University Hospital Nijmegen, The Netherlands.&lt;/auth-address&gt;&lt;titles&gt;&lt;title&gt;Retinol may promote fluorouracil-suppressed healing of experimental intestinal anastomoses&lt;/title&gt;&lt;secondary-title&gt;Arch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1960)&lt;/abbr-1&gt;&lt;/alt-periodical&gt;&lt;pages&gt;959-65&lt;/pages&gt;&lt;volume&gt;130&lt;/volume&gt;&lt;number&gt;9&lt;/number&gt;&lt;edition&gt;1995/09/01&lt;/edition&gt;&lt;keywords&gt;&lt;keyword&gt;Anastomosis, Surgical&lt;/keyword&gt;&lt;keyword&gt;Animals&lt;/keyword&gt;&lt;keyword&gt;Collagen/biosynthesis&lt;/keyword&gt;&lt;keyword&gt;Fluorouracil/antagonists &amp;amp; inhibitors/*pharmacology&lt;/keyword&gt;&lt;keyword&gt;Intestines/drug effects/metabolism/*surgery&lt;/keyword&gt;&lt;keyword&gt;Male&lt;/keyword&gt;&lt;keyword&gt;Random Allocation&lt;/keyword&gt;&lt;keyword&gt;Rats&lt;/keyword&gt;&lt;keyword&gt;Rats, Wistar&lt;/keyword&gt;&lt;keyword&gt;Surgical Wound Dehiscence/prevention &amp;amp; control&lt;/keyword&gt;&lt;keyword&gt;Vitamin A/*pharmacology/therapeutic use&lt;/keyword&gt;&lt;keyword&gt;Wound Healing/*drug effects&lt;/keyword&gt;&lt;/keywords&gt;&lt;dates&gt;&lt;year&gt;1995&lt;/year&gt;&lt;pub-dates&gt;&lt;date&gt;Sep&lt;/date&gt;&lt;/pub-dates&gt;&lt;/dates&gt;&lt;isbn&gt;0004-0010 (Print)&amp;#xD;0004-0010&lt;/isbn&gt;&lt;accession-num&gt;7661680&lt;/accession-num&gt;&lt;urls&gt;&lt;/urls&gt;&lt;remote-database-provider&gt;NLM&lt;/remote-database-provider&gt;&lt;language&gt;eng&lt;/language&gt;&lt;/record&gt;&lt;/Cite&gt;&lt;/EndNote&gt;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spacing w:line="360" w:lineRule="auto"/>
        <w:jc w:val="both"/>
        <w:rPr>
          <w:rFonts w:ascii="Book Antiqua" w:hAnsi="Book Antiqua"/>
          <w:b/>
          <w:i/>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Radiotherapy</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None of the eight agents identified and investigated in radiotherapy models qualified for meta-analysis (Table 6). Animals were irradiated with half-body radiation</w:t>
      </w:r>
      <w:r w:rsidR="00532FC2" w:rsidRPr="00F26E89">
        <w:rPr>
          <w:rFonts w:ascii="Book Antiqua" w:hAnsi="Book Antiqua"/>
          <w:sz w:val="24"/>
          <w:szCs w:val="24"/>
          <w:lang w:val="en-US"/>
        </w:rPr>
        <w:fldChar w:fldCharType="begin">
          <w:fldData xml:space="preserve">PEVuZE5vdGU+PENpdGU+PEF1dGhvcj5EZWdlcjwvQXV0aG9yPjxZZWFyPjIwMTM8L1llYXI+PFJl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PEVuZE5vdGU+PENpdGU+PEF1dGhvcj5EZWdlcjwvQXV0aG9yPjxZZWFyPjIwMTM8L1llYXI+PFJl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[27,93]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or abdomino-pelvic radiation</w:t>
      </w:r>
      <w:r w:rsidR="00532FC2" w:rsidRPr="00F26E89">
        <w:rPr>
          <w:rFonts w:ascii="Book Antiqua" w:hAnsi="Book Antiqua"/>
          <w:sz w:val="24"/>
          <w:szCs w:val="24"/>
          <w:lang w:val="en-US"/>
        </w:rPr>
        <w:fldChar w:fldCharType="begin">
          <w:fldData xml:space="preserve">PEVuZE5vdGU+PENpdGU+PEF1dGhvcj5PemRlbWlyPC9BdXRob3I+PFllYXI+MjAxMzwvWWVhcj48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PEVuZE5vdGU+PENpdGU+PEF1dGhvcj5PemRlbWlyPC9BdXRob3I+PFllYXI+MjAxMzwvWWVhcj48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[94-96]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in a single dose and as rectosigmoid radiation</w:t>
      </w:r>
      <w:r w:rsidR="00532FC2" w:rsidRPr="00F26E89">
        <w:rPr>
          <w:rFonts w:ascii="Book Antiqua" w:hAnsi="Book Antiqua"/>
          <w:sz w:val="24"/>
          <w:szCs w:val="24"/>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[97]</w:t>
      </w:r>
      <w:r w:rsidR="00532FC2" w:rsidRPr="00F26E89">
        <w:rPr>
          <w:rFonts w:ascii="Book Antiqua" w:hAnsi="Book Antiqua"/>
          <w:sz w:val="24"/>
          <w:szCs w:val="24"/>
          <w:lang w:val="en-US"/>
        </w:rPr>
        <w:fldChar w:fldCharType="end"/>
      </w:r>
      <w:r w:rsidR="00666370" w:rsidRPr="005D6544">
        <w:rPr>
          <w:rFonts w:ascii="Book Antiqua" w:hAnsi="Book Antiqua"/>
          <w:sz w:val="24"/>
          <w:szCs w:val="24"/>
          <w:lang w:val="en-US"/>
        </w:rPr>
        <w:t xml:space="preserve"> 5 d</w:t>
      </w:r>
      <w:r w:rsidRPr="005D6544">
        <w:rPr>
          <w:rFonts w:ascii="Book Antiqua" w:hAnsi="Book Antiqua"/>
          <w:sz w:val="24"/>
          <w:szCs w:val="24"/>
          <w:lang w:val="en-US"/>
        </w:rPr>
        <w:t xml:space="preserve"> a week for 40</w:t>
      </w:r>
      <w:r w:rsidR="00666370" w:rsidRPr="005D6544">
        <w:rPr>
          <w:rFonts w:ascii="Book Antiqua" w:hAnsi="Book Antiqua"/>
          <w:sz w:val="24"/>
          <w:szCs w:val="24"/>
          <w:lang w:val="en-US"/>
        </w:rPr>
        <w:t>-45 d</w:t>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NAC is theoretically attractive in preventing oxidative damage after radiotherapy. NAC administered before and after construction of the anastomosis also increased BPR</w:t>
      </w:r>
      <w:r w:rsidR="00532FC2" w:rsidRPr="00F26E89">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 one study, NAC treatment increased the levels of superoxide dismutase and glutathione, but decreased malondialdehyde</w:t>
      </w:r>
      <w:r w:rsidR="00532FC2" w:rsidRPr="00F26E89">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Superoxide dismutase and glutathione are known to neutralize toxic substances in the cell, whereas malondialdehyde is a marker for oxidative stress</w:t>
      </w:r>
      <w:r w:rsidR="00532FC2" w:rsidRPr="00F26E89">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Other compounds found beneficial for the prevention of the deleterious effects of preoperative radiation include amifostine</w:t>
      </w:r>
      <w:r w:rsidR="00532FC2" w:rsidRPr="00F26E89">
        <w:rPr>
          <w:rFonts w:ascii="Book Antiqua" w:hAnsi="Book Antiqua"/>
          <w:sz w:val="24"/>
          <w:szCs w:val="24"/>
          <w:lang w:val="en-US"/>
        </w:rPr>
        <w:fldChar w:fldCharType="begin">
          <w:fldData xml:space="preserve">PEVuZE5vdGU+PENpdGU+PEF1dGhvcj5PemRlbWlyPC9BdXRob3I+PFllYXI+MjAxMzwvWWVhcj48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PEVuZE5vdGU+PENpdGU+PEF1dGhvcj5PemRlbWlyPC9BdXRob3I+PFllYXI+MjAxMzwvWWVhcj48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[93,94]</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magnesium chloride in combination with adenosine triphosphate</w:t>
      </w:r>
      <w:r w:rsidR="00532FC2" w:rsidRPr="00F26E89">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Ribose-cysteine</w:t>
      </w:r>
      <w:r w:rsidR="00532FC2" w:rsidRPr="00F26E89">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administered before surgery improved anastomotic healing day 7 in rats receiving abdominal radiation with 40 GY, but not in irradiated pig colon day 9-11</w:t>
      </w:r>
      <w:r w:rsidR="00532FC2" w:rsidRPr="00F26E89">
        <w:rPr>
          <w:rFonts w:ascii="Book Antiqua" w:hAnsi="Book Antiqua"/>
          <w:sz w:val="24"/>
          <w:szCs w:val="24"/>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No beneficial effects were reported by Carroll </w:t>
      </w:r>
      <w:r w:rsidRPr="005D6544">
        <w:rPr>
          <w:rFonts w:ascii="Book Antiqua" w:hAnsi="Book Antiqua"/>
          <w:i/>
          <w:sz w:val="24"/>
          <w:szCs w:val="24"/>
          <w:lang w:val="en-US"/>
        </w:rPr>
        <w:t>et al</w:t>
      </w:r>
      <w:r w:rsidR="00532FC2" w:rsidRPr="00F26E89">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009B322C"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009B322C"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009B322C" w:rsidRPr="005D6544">
        <w:rPr>
          <w:rFonts w:ascii="Book Antiqua" w:hAnsi="Book Antiqua"/>
          <w:sz w:val="24"/>
          <w:szCs w:val="24"/>
          <w:vertAlign w:val="superscript"/>
          <w:lang w:val="en-US"/>
        </w:rPr>
        <w:t>[93]</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who investigated the effects of ribose-cysteine combined with glutamine.</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Pycnogenol administered preoperatively increased BPR on postoperative days 3 and 7 in male rats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&lt;EndNote&gt;&lt;Cite&gt;&lt;Author&gt;Deger&lt;/Author&gt;&lt;Year&gt;2013&lt;/Year&gt;&lt;RecNum&gt;258&lt;/RecNum&gt;&lt;DisplayText&gt;&lt;style face="superscript"&gt;[27]&lt;/style&gt;&lt;/DisplayText&gt;&lt;record&gt;&lt;rec-number&gt;258&lt;/rec-number&gt;&lt;foreign-keys&gt;&lt;key app="EN" db-id="tpw5vsff0dxpxnez997xx0rz990wfsr0wxxw" timestamp="0"&gt;258&lt;/key&gt;&lt;/foreign-keys&gt;&lt;ref-type name="Journal Article"&gt;17&lt;/ref-type&gt;&lt;contributors&gt;&lt;authors&gt;&lt;author&gt;Deger, K. C.&lt;/author&gt;&lt;author&gt;Seker, A.&lt;/author&gt;&lt;author&gt;Ozer, I.&lt;/author&gt;&lt;author&gt;Bostanci, E. B.&lt;/author&gt;&lt;author&gt;Dalgic, T.&lt;/author&gt;&lt;author&gt;Akmansu, M.&lt;/author&gt;&lt;author&gt;Ekinci, O.&lt;/author&gt;&lt;author&gt;Ercin, U.&lt;/author&gt;&lt;author&gt;Bilgihan, A.&lt;/author&gt;&lt;author&gt;Akoglu, M.&lt;/author&gt;&lt;/authors&gt;&lt;/contributors&gt;&lt;auth-address&gt;Department of Gastroenterological Surgery, Turkiye Yuksek Ihtisas Teaching and Research Hospital, Ankara, Turkey. Electronic address: cumhurdeger@hotmail.com.&lt;/auth-address&gt;&lt;titles&gt;&lt;title&gt;The effects of Pycnogenol((R)) on colon anastomotic healing in rats given preoperative irradiation&lt;/title&gt;&lt;secondary-title&gt;Int J Surg&lt;/secondary-title&gt;&lt;alt-title&gt;International journal of surgery (London, England)&lt;/alt-title&gt;&lt;/titles&gt;&lt;pages&gt;983-8&lt;/pages&gt;&lt;volume&gt;11&lt;/volume&gt;&lt;number&gt;9&lt;/number&gt;&lt;edition&gt;2013/06/26&lt;/edition&gt;&lt;keywords&gt;&lt;keyword&gt;Analysis of Variance&lt;/keyword&gt;&lt;keyword&gt;Anastomosis, Surgical/*methods&lt;/keyword&gt;&lt;keyword&gt;Animals&lt;/keyword&gt;&lt;keyword&gt;Colectomy&lt;/keyword&gt;&lt;keyword&gt;Colon/*drug effects/*pathology/radiation effects/surgery&lt;/keyword&gt;&lt;keyword&gt;Flavonoids/*pharmacology&lt;/keyword&gt;&lt;keyword&gt;Male&lt;/keyword&gt;&lt;keyword&gt;Radiotherapy, Adjuvant&lt;/keyword&gt;&lt;keyword&gt;Rats&lt;/keyword&gt;&lt;keyword&gt;Rats, Wistar&lt;/keyword&gt;&lt;keyword&gt;Wound Healing/*drug effects/*radiation effects&lt;/keyword&gt;&lt;/keywords&gt;&lt;dates&gt;&lt;year&gt;2013&lt;/year&gt;&lt;/dates&gt;&lt;isbn&gt;1743-9159&lt;/isbn&gt;&lt;accession-num&gt;23791893&lt;/accession-num&gt;&lt;urls&gt;&lt;/urls&gt;&lt;electronic-resource-num&gt;10.1016/j.ijsu.2013.06.004&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756398" w:rsidRPr="005D6544" w:rsidRDefault="00756398" w:rsidP="00666370">
      <w:pPr>
        <w:widowControl w:val="0"/>
        <w:spacing w:line="360" w:lineRule="auto"/>
        <w:ind w:firstLine="567"/>
        <w:jc w:val="both"/>
        <w:rPr>
          <w:rFonts w:ascii="Book Antiqua" w:hAnsi="Book Antiqua"/>
          <w:sz w:val="24"/>
          <w:szCs w:val="24"/>
          <w:lang w:val="en-US"/>
        </w:rPr>
      </w:pPr>
      <w:r w:rsidRPr="005D6544">
        <w:rPr>
          <w:rFonts w:ascii="Book Antiqua" w:hAnsi="Book Antiqua"/>
          <w:sz w:val="24"/>
          <w:szCs w:val="24"/>
          <w:lang w:val="en-US"/>
        </w:rPr>
        <w:t>EPO had no significant effect on anastomotic strength</w:t>
      </w:r>
      <w:r w:rsidR="00532FC2" w:rsidRPr="00F26E89">
        <w:rPr>
          <w:rFonts w:ascii="Book Antiqua" w:hAnsi="Book Antiqua"/>
          <w:sz w:val="24"/>
          <w:szCs w:val="24"/>
          <w:lang w:val="en-US"/>
        </w:rPr>
        <w:fldChar w:fldCharType="begin">
          <w:fldData xml:space="preserve">PEVuZE5vdGU+PENpdGU+PEF1dGhvcj5PemVsIFR1cmtjdTwvQXV0aG9yPjxZZWFyPjIwMTI8L1ll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PEVuZE5vdGU+PENpdGU+PEF1dGhvcj5PemVsIFR1cmtjdTwvQXV0aG9yPjxZZWFyPjIwMTI8L1ll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[95]</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w:t>
      </w:r>
    </w:p>
    <w:p w:rsidR="00756398" w:rsidRPr="005D6544" w:rsidRDefault="00756398" w:rsidP="00666370">
      <w:pPr>
        <w:widowControl w:val="0"/>
        <w:spacing w:line="360" w:lineRule="auto"/>
        <w:jc w:val="both"/>
        <w:rPr>
          <w:rFonts w:ascii="Book Antiqua" w:hAnsi="Book Antiqua"/>
          <w:b/>
          <w:sz w:val="24"/>
          <w:szCs w:val="24"/>
          <w:lang w:val="en-US"/>
        </w:rPr>
      </w:pPr>
    </w:p>
    <w:p w:rsidR="00756398" w:rsidRPr="005D6544" w:rsidRDefault="00CE100B" w:rsidP="00666370">
      <w:pPr>
        <w:widowControl w:val="0"/>
        <w:spacing w:line="360" w:lineRule="auto"/>
        <w:jc w:val="both"/>
        <w:rPr>
          <w:rFonts w:ascii="Book Antiqua" w:hAnsi="Book Antiqua"/>
          <w:b/>
          <w:sz w:val="24"/>
          <w:szCs w:val="24"/>
          <w:lang w:val="en-US"/>
        </w:rPr>
      </w:pPr>
      <w:r>
        <w:rPr>
          <w:rFonts w:ascii="Book Antiqua" w:hAnsi="Book Antiqua"/>
          <w:b/>
          <w:sz w:val="24"/>
          <w:szCs w:val="24"/>
          <w:lang w:val="en-US"/>
        </w:rPr>
        <w:t>DISCUSSION</w:t>
      </w:r>
    </w:p>
    <w:p w:rsidR="00756398" w:rsidRPr="005D6544" w:rsidRDefault="00756398" w:rsidP="00666370">
      <w:pPr>
        <w:widowControl w:val="0"/>
        <w:tabs>
          <w:tab w:val="left" w:pos="1985"/>
        </w:tabs>
        <w:spacing w:line="360" w:lineRule="auto"/>
        <w:jc w:val="both"/>
        <w:rPr>
          <w:rFonts w:ascii="Book Antiqua" w:hAnsi="Book Antiqua"/>
          <w:sz w:val="24"/>
          <w:szCs w:val="24"/>
          <w:lang w:val="en-US"/>
        </w:rPr>
      </w:pPr>
      <w:r w:rsidRPr="005D6544">
        <w:rPr>
          <w:rFonts w:ascii="Book Antiqua" w:hAnsi="Book Antiqua"/>
          <w:sz w:val="24"/>
          <w:szCs w:val="24"/>
          <w:lang w:val="en-US"/>
        </w:rPr>
        <w:t xml:space="preserve">We have previously reviewed therapeutics intended to enhance normal anastomotic repair </w:t>
      </w:r>
      <w:r w:rsidRPr="005D6544">
        <w:rPr>
          <w:rFonts w:ascii="Book Antiqua" w:hAnsi="Book Antiqua"/>
          <w:sz w:val="24"/>
          <w:szCs w:val="24"/>
          <w:lang w:val="en-US"/>
        </w:rPr>
        <w:lastRenderedPageBreak/>
        <w:t>in the colorectal region</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&lt;EndNote&gt;&lt;Cite&gt;&lt;Author&gt;Oines&lt;/Author&gt;&lt;Year&gt;2014&lt;/Year&gt;&lt;RecNum&gt;1&lt;/RecNum&gt;&lt;DisplayText&gt;&lt;style face="superscript"&gt;[28]&lt;/style&gt;&lt;/DisplayText&gt;&lt;record&gt;&lt;rec-number&gt;1&lt;/rec-number&gt;&lt;foreign-keys&gt;&lt;key app="EN" db-id="52aar2t9kse5p2et2p85d9wgv2a05svtde0p" timestamp="1414143118"&gt;1&lt;/key&gt;&lt;/foreign-keys&gt;&lt;ref-type name="Journal Article"&gt;17&lt;/ref-type&gt;&lt;contributors&gt;&lt;authors&gt;&lt;author&gt;Oines, M. N.&lt;/author&gt;&lt;author&gt;Krarup, P. M.&lt;/author&gt;&lt;author&gt;Jorgensen, L. N.&lt;/author&gt;&lt;author&gt;Agren, M. S.&lt;/author&gt;&lt;/authors&gt;&lt;/contributors&gt;&lt;auth-address&gt;Mari Nanna Oines, Peter-Martin Krarup, Lars Nannestad Jorgensen, Magnus Sven Agren, Digestive Disease Center, Bispebjerg Hospital, University of Copenhagen, DK-2400 Copenhagen NV, Denmark.&lt;/auth-address&gt;&lt;titles&gt;&lt;title&gt;Pharmacological interventions for improved colonic anastomotic healing: A meta-analysis&lt;/title&gt;&lt;secondary-title&gt;World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WJG&lt;/abbr-1&gt;&lt;/alt-periodical&gt;&lt;pages&gt;12637-48&lt;/pages&gt;&lt;volume&gt;20&lt;/volume&gt;&lt;number&gt;35&lt;/number&gt;&lt;edition&gt;2014/09/26&lt;/edition&gt;&lt;keywords&gt;&lt;keyword&gt;Anastomotic healing&lt;/keyword&gt;&lt;keyword&gt;Breaking strength&lt;/keyword&gt;&lt;keyword&gt;Bursting pressure&lt;/keyword&gt;&lt;keyword&gt;Collagen&lt;/keyword&gt;&lt;keyword&gt;Colorectal surgery&lt;/keyword&gt;&lt;keyword&gt;Experimental&lt;/keyword&gt;&lt;keyword&gt;Meta-analysis&lt;/keyword&gt;&lt;/keywords&gt;&lt;dates&gt;&lt;year&gt;2014&lt;/year&gt;&lt;pub-dates&gt;&lt;date&gt;Sep 21&lt;/date&gt;&lt;/pub-dates&gt;&lt;/dates&gt;&lt;isbn&gt;1007-9327&lt;/isbn&gt;&lt;accession-num&gt;25253969&lt;/accession-num&gt;&lt;urls&gt;&lt;/urls&gt;&lt;custom2&gt;Pmc4168102&lt;/custom2&gt;&lt;electronic-resource-num&gt;10.3748/wjg.v20.i35.12637&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[28]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In this paper we systematically retrieved publications on therapeutic agents intended to promote anastomotic wound healing under the influence of complicating factors, including ischemia, I/R injury, colonic obstruction, obstructive jaundice, peritonitis, chemotherapy and radiotherapy. The majority of the 48 different therapeutic compounds identified were only assessed in one study and/or in one complicated model. Meta-analysis was performed for HBOT and GM-CSF. Postoperative HBOT significantly improved wound healing in a rat model complicated by ischemia in the anastomosis. GM-CSF failed to show a beneficial effect on anastomotic healing in conjunction with chemotherapy. On the other hand, positive effects of GM-CSF were found in models of segmental ischemia</w:t>
      </w:r>
      <w:r w:rsidR="00532FC2" w:rsidRPr="00F26E89">
        <w:rPr>
          <w:rFonts w:ascii="Book Antiqua" w:hAnsi="Book Antiqua"/>
          <w:sz w:val="24"/>
          <w:szCs w:val="24"/>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[46]</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obstructive jaundice</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[17]</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these findings make this agent interesting for further investigation. Iloprost was found to be beneficial for early healing of anastomotic wounds in rats with colonic obstruction</w:t>
      </w:r>
      <w:r w:rsidR="00532FC2" w:rsidRPr="00F26E89">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[62]</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and in rats exposed to chemotherapy</w:t>
      </w:r>
      <w:r w:rsidR="00532FC2" w:rsidRPr="00F26E89">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aXB0Ij5bODgsOTBdPC9zdHlsZT48L0Rpc3BsYXlUZXh0PjxyZWNvcmQ+PHJlYy1udW1iZXI+MTc2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 </w:instrText>
      </w:r>
      <w:r w:rsidR="00532FC2" w:rsidRPr="005D6544">
        <w:rPr>
          <w:rFonts w:ascii="Book Antiqua" w:hAnsi="Book Antiqua"/>
          <w:sz w:val="24"/>
          <w:szCs w:val="24"/>
          <w:lang w:val="en-US"/>
        </w:rPr>
        <w:fldChar w:fldCharType="begin">
          <w:fldData xml:space="preserve">PEVuZE5vdGU+PENpdGU+PEF1dGhvcj5Cb3N0YW5vZ2x1PC9BdXRob3I+PFllYXI+MTk5ODwvWWVh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24"/>
          <w:szCs w:val="24"/>
          <w:lang w:val="en-US"/>
        </w:rPr>
        <w:instrText xml:space="preserve"> ADDIN EN.CITE.DATA </w:instrText>
      </w:r>
      <w:r w:rsidR="00532FC2" w:rsidRPr="005D6544">
        <w:rPr>
          <w:rFonts w:ascii="Book Antiqua" w:hAnsi="Book Antiqua"/>
          <w:sz w:val="24"/>
          <w:szCs w:val="24"/>
          <w:lang w:val="en-US"/>
        </w:rPr>
      </w:r>
      <w:r w:rsidR="00532FC2" w:rsidRPr="005D6544">
        <w:rPr>
          <w:rFonts w:ascii="Book Antiqua" w:hAnsi="Book Antiqua"/>
          <w:sz w:val="24"/>
          <w:szCs w:val="24"/>
          <w:lang w:val="en-US"/>
        </w:rPr>
        <w:fldChar w:fldCharType="end"/>
      </w:r>
      <w:r w:rsidR="00532FC2" w:rsidRPr="00F26E89">
        <w:rPr>
          <w:rFonts w:ascii="Book Antiqua" w:hAnsi="Book Antiqua"/>
          <w:sz w:val="24"/>
          <w:szCs w:val="24"/>
          <w:lang w:val="en-US"/>
        </w:rPr>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[88,90]</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 xml:space="preserve">, calling </w:t>
      </w:r>
      <w:r w:rsidRPr="005D6544">
        <w:rPr>
          <w:rFonts w:ascii="Book Antiqua" w:hAnsi="Book Antiqua"/>
          <w:color w:val="000000"/>
          <w:sz w:val="24"/>
          <w:szCs w:val="24"/>
          <w:lang w:val="en-US"/>
        </w:rPr>
        <w:t>for further studies with this agent. The positive actions of NAC after I/R injury</w:t>
      </w:r>
      <w:r w:rsidR="00532FC2" w:rsidRPr="00F26E89">
        <w:rPr>
          <w:rFonts w:ascii="Book Antiqua" w:hAnsi="Book Antiqua"/>
          <w:color w:val="000000"/>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color w:val="000000"/>
          <w:sz w:val="24"/>
          <w:szCs w:val="24"/>
          <w:lang w:val="en-US"/>
        </w:rPr>
        <w:instrText xml:space="preserve"> ADDIN EN.CITE </w:instrText>
      </w:r>
      <w:r w:rsidR="00532FC2" w:rsidRPr="005D6544">
        <w:rPr>
          <w:rFonts w:ascii="Book Antiqua" w:hAnsi="Book Antiqua"/>
          <w:color w:val="000000"/>
          <w:sz w:val="24"/>
          <w:szCs w:val="24"/>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color w:val="000000"/>
          <w:sz w:val="24"/>
          <w:szCs w:val="24"/>
          <w:lang w:val="en-US"/>
        </w:rPr>
        <w:instrText xml:space="preserve"> ADDIN EN.CITE.DATA </w:instrText>
      </w:r>
      <w:r w:rsidR="00532FC2" w:rsidRPr="005D6544">
        <w:rPr>
          <w:rFonts w:ascii="Book Antiqua" w:hAnsi="Book Antiqua"/>
          <w:color w:val="000000"/>
          <w:sz w:val="24"/>
          <w:szCs w:val="24"/>
          <w:lang w:val="en-US"/>
        </w:rPr>
      </w:r>
      <w:r w:rsidR="00532FC2" w:rsidRPr="005D6544">
        <w:rPr>
          <w:rFonts w:ascii="Book Antiqua" w:hAnsi="Book Antiqua"/>
          <w:color w:val="000000"/>
          <w:sz w:val="24"/>
          <w:szCs w:val="24"/>
          <w:lang w:val="en-US"/>
        </w:rPr>
        <w:fldChar w:fldCharType="end"/>
      </w:r>
      <w:r w:rsidR="00532FC2" w:rsidRPr="00F26E89">
        <w:rPr>
          <w:rFonts w:ascii="Book Antiqua" w:hAnsi="Book Antiqua"/>
          <w:color w:val="000000"/>
          <w:sz w:val="24"/>
          <w:szCs w:val="24"/>
          <w:lang w:val="en-US"/>
        </w:rPr>
      </w:r>
      <w:r w:rsidR="00532FC2" w:rsidRPr="00F26E89">
        <w:rPr>
          <w:rFonts w:ascii="Book Antiqua" w:hAnsi="Book Antiqua"/>
          <w:color w:val="000000"/>
          <w:sz w:val="24"/>
          <w:szCs w:val="24"/>
          <w:lang w:val="en-US"/>
        </w:rPr>
        <w:fldChar w:fldCharType="separate"/>
      </w:r>
      <w:r w:rsidRPr="005D6544">
        <w:rPr>
          <w:rFonts w:ascii="Book Antiqua" w:hAnsi="Book Antiqua"/>
          <w:color w:val="000000"/>
          <w:sz w:val="24"/>
          <w:szCs w:val="24"/>
          <w:vertAlign w:val="superscript"/>
          <w:lang w:val="en-US"/>
        </w:rPr>
        <w:t>[53]</w:t>
      </w:r>
      <w:r w:rsidR="00532FC2" w:rsidRPr="00F26E89">
        <w:rPr>
          <w:rFonts w:ascii="Book Antiqua" w:hAnsi="Book Antiqua"/>
          <w:color w:val="000000"/>
          <w:sz w:val="24"/>
          <w:szCs w:val="24"/>
          <w:lang w:val="en-US"/>
        </w:rPr>
        <w:fldChar w:fldCharType="end"/>
      </w:r>
      <w:r w:rsidRPr="005D6544">
        <w:rPr>
          <w:rFonts w:ascii="Book Antiqua" w:hAnsi="Book Antiqua"/>
          <w:color w:val="000000"/>
          <w:sz w:val="24"/>
          <w:szCs w:val="24"/>
          <w:lang w:val="en-US"/>
        </w:rPr>
        <w:t xml:space="preserve"> and radiotherapy</w:t>
      </w:r>
      <w:r w:rsidR="00532FC2" w:rsidRPr="00F26E89">
        <w:rPr>
          <w:rFonts w:ascii="Book Antiqua" w:hAnsi="Book Antiqua"/>
          <w:color w:val="000000"/>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color w:val="000000"/>
          <w:sz w:val="24"/>
          <w:szCs w:val="24"/>
          <w:lang w:val="en-US"/>
        </w:rPr>
        <w:instrText xml:space="preserve"> ADDIN EN.CITE </w:instrText>
      </w:r>
      <w:r w:rsidR="00532FC2" w:rsidRPr="005D6544">
        <w:rPr>
          <w:rFonts w:ascii="Book Antiqua" w:hAnsi="Book Antiqua"/>
          <w:color w:val="000000"/>
          <w:sz w:val="24"/>
          <w:szCs w:val="24"/>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color w:val="000000"/>
          <w:sz w:val="24"/>
          <w:szCs w:val="24"/>
          <w:lang w:val="en-US"/>
        </w:rPr>
        <w:instrText xml:space="preserve"> ADDIN EN.CITE.DATA </w:instrText>
      </w:r>
      <w:r w:rsidR="00532FC2" w:rsidRPr="005D6544">
        <w:rPr>
          <w:rFonts w:ascii="Book Antiqua" w:hAnsi="Book Antiqua"/>
          <w:color w:val="000000"/>
          <w:sz w:val="24"/>
          <w:szCs w:val="24"/>
          <w:lang w:val="en-US"/>
        </w:rPr>
      </w:r>
      <w:r w:rsidR="00532FC2" w:rsidRPr="005D6544">
        <w:rPr>
          <w:rFonts w:ascii="Book Antiqua" w:hAnsi="Book Antiqua"/>
          <w:color w:val="000000"/>
          <w:sz w:val="24"/>
          <w:szCs w:val="24"/>
          <w:lang w:val="en-US"/>
        </w:rPr>
        <w:fldChar w:fldCharType="end"/>
      </w:r>
      <w:r w:rsidR="00532FC2" w:rsidRPr="00F26E89">
        <w:rPr>
          <w:rFonts w:ascii="Book Antiqua" w:hAnsi="Book Antiqua"/>
          <w:color w:val="000000"/>
          <w:sz w:val="24"/>
          <w:szCs w:val="24"/>
          <w:lang w:val="en-US"/>
        </w:rPr>
      </w:r>
      <w:r w:rsidR="00532FC2" w:rsidRPr="00F26E89">
        <w:rPr>
          <w:rFonts w:ascii="Book Antiqua" w:hAnsi="Book Antiqua"/>
          <w:color w:val="000000"/>
          <w:sz w:val="24"/>
          <w:szCs w:val="24"/>
          <w:lang w:val="en-US"/>
        </w:rPr>
        <w:fldChar w:fldCharType="separate"/>
      </w:r>
      <w:r w:rsidRPr="005D6544">
        <w:rPr>
          <w:rFonts w:ascii="Book Antiqua" w:hAnsi="Book Antiqua"/>
          <w:color w:val="000000"/>
          <w:sz w:val="24"/>
          <w:szCs w:val="24"/>
          <w:vertAlign w:val="superscript"/>
          <w:lang w:val="en-US"/>
        </w:rPr>
        <w:t>[96]</w:t>
      </w:r>
      <w:r w:rsidR="00532FC2" w:rsidRPr="00F26E89">
        <w:rPr>
          <w:rFonts w:ascii="Book Antiqua" w:hAnsi="Book Antiqua"/>
          <w:color w:val="000000"/>
          <w:sz w:val="24"/>
          <w:szCs w:val="24"/>
          <w:lang w:val="en-US"/>
        </w:rPr>
        <w:fldChar w:fldCharType="end"/>
      </w:r>
      <w:r w:rsidRPr="005D6544">
        <w:rPr>
          <w:rFonts w:ascii="Book Antiqua" w:hAnsi="Book Antiqua"/>
          <w:color w:val="000000"/>
          <w:sz w:val="24"/>
          <w:szCs w:val="24"/>
          <w:lang w:val="en-US"/>
        </w:rPr>
        <w:t xml:space="preserve"> justify further investigations on this antioxidant, as well.</w:t>
      </w:r>
    </w:p>
    <w:p w:rsidR="00756398" w:rsidRPr="005D6544" w:rsidRDefault="00756398" w:rsidP="00666370">
      <w:pPr>
        <w:widowControl w:val="0"/>
        <w:tabs>
          <w:tab w:val="left" w:pos="1985"/>
        </w:tabs>
        <w:spacing w:line="360" w:lineRule="auto"/>
        <w:jc w:val="both"/>
        <w:rPr>
          <w:rFonts w:ascii="Book Antiqua" w:hAnsi="Book Antiqua"/>
          <w:sz w:val="24"/>
          <w:szCs w:val="24"/>
          <w:lang w:val="en-US"/>
        </w:rPr>
      </w:pPr>
    </w:p>
    <w:p w:rsidR="00756398" w:rsidRPr="005D6544" w:rsidRDefault="00756398" w:rsidP="00666370">
      <w:pPr>
        <w:widowControl w:val="0"/>
        <w:spacing w:line="360" w:lineRule="auto"/>
        <w:jc w:val="both"/>
        <w:rPr>
          <w:rFonts w:ascii="Book Antiqua" w:hAnsi="Book Antiqua"/>
          <w:b/>
          <w:i/>
          <w:sz w:val="24"/>
          <w:szCs w:val="24"/>
          <w:lang w:val="en-US"/>
        </w:rPr>
      </w:pPr>
      <w:r w:rsidRPr="005D6544">
        <w:rPr>
          <w:rFonts w:ascii="Book Antiqua" w:hAnsi="Book Antiqua"/>
          <w:b/>
          <w:i/>
          <w:sz w:val="24"/>
          <w:szCs w:val="24"/>
          <w:lang w:val="en-US"/>
        </w:rPr>
        <w:t>Limitations</w:t>
      </w:r>
    </w:p>
    <w:p w:rsidR="00756398" w:rsidRPr="005D6544" w:rsidRDefault="00756398" w:rsidP="00666370">
      <w:pPr>
        <w:widowControl w:val="0"/>
        <w:spacing w:line="360" w:lineRule="auto"/>
        <w:jc w:val="both"/>
        <w:rPr>
          <w:rFonts w:ascii="Book Antiqua" w:hAnsi="Book Antiqua"/>
          <w:sz w:val="24"/>
          <w:szCs w:val="24"/>
          <w:lang w:val="en-US"/>
        </w:rPr>
      </w:pPr>
      <w:r w:rsidRPr="005D6544">
        <w:rPr>
          <w:rFonts w:ascii="Book Antiqua" w:hAnsi="Book Antiqua"/>
          <w:sz w:val="24"/>
          <w:szCs w:val="24"/>
          <w:lang w:val="en-US"/>
        </w:rPr>
        <w:t>Because the 65 pre-clinical studies examined in our review used surrogate outcomes in models mimicking clinical phenomena, the results do not directly translate into clinical AL. Only 12 (25%) of the agents were investigated more than once in the same model. Furthermore, 13 (27%) therapeutic compounds were tested in two or more models of complicated anastomotic wound healing. We were unable to assess publication bias, for example, with Funnel plots, due to the small sample sizes of the included studies</w:t>
      </w:r>
      <w:r w:rsidR="00532FC2" w:rsidRPr="00F26E89">
        <w:rPr>
          <w:rFonts w:ascii="Book Antiqua" w:hAnsi="Book Antiqua"/>
          <w:sz w:val="24"/>
          <w:szCs w:val="24"/>
          <w:lang w:val="en-US"/>
        </w:rPr>
        <w:fldChar w:fldCharType="begin"/>
      </w:r>
      <w:r w:rsidRPr="005D6544">
        <w:rPr>
          <w:rFonts w:ascii="Book Antiqua" w:hAnsi="Book Antiqua"/>
          <w:sz w:val="24"/>
          <w:szCs w:val="24"/>
          <w:lang w:val="en-US"/>
        </w:rPr>
        <w:instrText xml:space="preserve"> ADDIN EN.CITE &lt;EndNote&gt;&lt;Cite&gt;&lt;Author&gt;Terrin&lt;/Author&gt;&lt;Year&gt;2005&lt;/Year&gt;&lt;RecNum&gt;32&lt;/RecNum&gt;&lt;DisplayText&gt;&lt;style face="superscript"&gt;[98]&lt;/style&gt;&lt;/DisplayText&gt;&lt;record&gt;&lt;rec-number&gt;32&lt;/rec-number&gt;&lt;foreign-keys&gt;&lt;key app="EN" db-id="52aar2t9kse5p2et2p85d9wgv2a05svtde0p" timestamp="1426791637"&gt;32&lt;/key&gt;&lt;/foreign-keys&gt;&lt;ref-type name="Journal Article"&gt;17&lt;/ref-type&gt;&lt;contributors&gt;&lt;authors&gt;&lt;author&gt;Terrin, N.&lt;/author&gt;&lt;author&gt;Schmid, C. H.&lt;/author&gt;&lt;author&gt;Lau, J.&lt;/author&gt;&lt;/authors&gt;&lt;/contributors&gt;&lt;auth-address&gt;Institute for Clinical Research and Health Policy Studies, Tufts-New England Medical Center, 750 Washington Street, Box 63, Boston, MA 02111, USA. nterrin@tufts-nemc.org&lt;/auth-address&gt;&lt;titles&gt;&lt;title&gt;In an empirical evaluation of the funnel plot, researchers could not visually identify publication bias&lt;/title&gt;&lt;secondary-title&gt;J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epidemiology&lt;/abbr-1&gt;&lt;/alt-periodical&gt;&lt;pages&gt;894-901&lt;/pages&gt;&lt;volume&gt;58&lt;/volume&gt;&lt;number&gt;9&lt;/number&gt;&lt;edition&gt;2005/08/09&lt;/edition&gt;&lt;keywords&gt;&lt;keyword&gt;Humans&lt;/keyword&gt;&lt;keyword&gt;*Meta-Analysis as Topic&lt;/keyword&gt;&lt;keyword&gt;Odds Ratio&lt;/keyword&gt;&lt;keyword&gt;*Publication Bias&lt;/keyword&gt;&lt;keyword&gt;Questionnaires&lt;/keyword&gt;&lt;keyword&gt;Statistics as Topic/*methods&lt;/keyword&gt;&lt;/keywords&gt;&lt;dates&gt;&lt;year&gt;2005&lt;/year&gt;&lt;pub-dates&gt;&lt;date&gt;Sep&lt;/date&gt;&lt;/pub-dates&gt;&lt;/dates&gt;&lt;isbn&gt;0895-4356 (Print)&amp;#xD;0895-4356&lt;/isbn&gt;&lt;accession-num&gt;16085192&lt;/accession-num&gt;&lt;urls&gt;&lt;/urls&gt;&lt;electronic-resource-num&gt;10.1016/j.jclinepi.2005.01.006&lt;/electronic-resource-num&gt;&lt;remote-database-provider&gt;NLM&lt;/remote-database-provider&gt;&lt;language&gt;eng&lt;/language&gt;&lt;/record&gt;&lt;/Cite&gt;&lt;/EndNote&gt;</w:instrText>
      </w:r>
      <w:r w:rsidR="00532FC2" w:rsidRPr="00F26E89">
        <w:rPr>
          <w:rFonts w:ascii="Book Antiqua" w:hAnsi="Book Antiqua"/>
          <w:sz w:val="24"/>
          <w:szCs w:val="24"/>
          <w:lang w:val="en-US"/>
        </w:rPr>
        <w:fldChar w:fldCharType="separate"/>
      </w:r>
      <w:r w:rsidRPr="005D6544">
        <w:rPr>
          <w:rFonts w:ascii="Book Antiqua" w:hAnsi="Book Antiqua"/>
          <w:sz w:val="24"/>
          <w:szCs w:val="24"/>
          <w:vertAlign w:val="superscript"/>
          <w:lang w:val="en-US"/>
        </w:rPr>
        <w:t>[98]</w:t>
      </w:r>
      <w:r w:rsidR="00532FC2" w:rsidRPr="00F26E89">
        <w:rPr>
          <w:rFonts w:ascii="Book Antiqua" w:hAnsi="Book Antiqua"/>
          <w:sz w:val="24"/>
          <w:szCs w:val="24"/>
          <w:lang w:val="en-US"/>
        </w:rPr>
        <w:fldChar w:fldCharType="end"/>
      </w:r>
      <w:r w:rsidRPr="005D6544">
        <w:rPr>
          <w:rFonts w:ascii="Book Antiqua" w:hAnsi="Book Antiqua"/>
          <w:sz w:val="24"/>
          <w:szCs w:val="24"/>
          <w:lang w:val="en-US"/>
        </w:rPr>
        <w:t>.</w:t>
      </w:r>
    </w:p>
    <w:p w:rsidR="00410FD1" w:rsidRDefault="00F429CA" w:rsidP="006D6C97">
      <w:pPr>
        <w:widowControl w:val="0"/>
        <w:spacing w:line="360" w:lineRule="auto"/>
        <w:ind w:firstLineChars="100" w:firstLine="240"/>
        <w:jc w:val="both"/>
        <w:rPr>
          <w:rFonts w:ascii="Book Antiqua" w:hAnsi="Book Antiqua"/>
          <w:sz w:val="24"/>
          <w:szCs w:val="24"/>
          <w:lang w:val="en-US"/>
        </w:rPr>
      </w:pPr>
      <w:r>
        <w:rPr>
          <w:rFonts w:ascii="Book Antiqua" w:hAnsi="Book Antiqua"/>
          <w:sz w:val="24"/>
          <w:szCs w:val="24"/>
          <w:lang w:val="en-US"/>
        </w:rPr>
        <w:t>F</w:t>
      </w:r>
      <w:r w:rsidR="00756398" w:rsidRPr="005D6544">
        <w:rPr>
          <w:rFonts w:ascii="Book Antiqua" w:hAnsi="Book Antiqua"/>
          <w:sz w:val="24"/>
          <w:szCs w:val="24"/>
          <w:lang w:val="en-US"/>
        </w:rPr>
        <w:t>urther exploration of the agents identified in this review may be the next step to reach more robust conclusions regarding whether the agents could be effective in preventing AL in high-risk patients.</w:t>
      </w:r>
    </w:p>
    <w:p w:rsidR="00AC252B" w:rsidRDefault="00AC252B" w:rsidP="001D6040">
      <w:pPr>
        <w:widowControl w:val="0"/>
        <w:spacing w:line="360" w:lineRule="auto"/>
        <w:ind w:firstLine="567"/>
        <w:jc w:val="both"/>
        <w:rPr>
          <w:rFonts w:ascii="Book Antiqua" w:hAnsi="Book Antiqua"/>
          <w:sz w:val="24"/>
          <w:szCs w:val="24"/>
          <w:lang w:val="en-US"/>
        </w:rPr>
      </w:pPr>
    </w:p>
    <w:p w:rsidR="006D4E90" w:rsidRPr="006D4E90" w:rsidRDefault="00B57163" w:rsidP="001D6040">
      <w:pPr>
        <w:snapToGrid w:val="0"/>
        <w:spacing w:line="360" w:lineRule="auto"/>
        <w:rPr>
          <w:rFonts w:ascii="Book Antiqua" w:hAnsi="Book Antiqua"/>
          <w:b/>
          <w:color w:val="000000"/>
          <w:sz w:val="24"/>
          <w:szCs w:val="24"/>
          <w:lang w:val="en-US"/>
        </w:rPr>
      </w:pPr>
      <w:r w:rsidRPr="00B57163">
        <w:rPr>
          <w:rFonts w:ascii="Book Antiqua" w:hAnsi="Book Antiqua"/>
          <w:b/>
          <w:color w:val="000000"/>
          <w:sz w:val="24"/>
          <w:szCs w:val="24"/>
          <w:lang w:val="en-US"/>
        </w:rPr>
        <w:t>COMMENTS</w:t>
      </w:r>
    </w:p>
    <w:p w:rsidR="006D4E90" w:rsidRPr="006D4E90" w:rsidRDefault="00B57163" w:rsidP="001D6040">
      <w:pPr>
        <w:snapToGrid w:val="0"/>
        <w:spacing w:line="360" w:lineRule="auto"/>
        <w:rPr>
          <w:rFonts w:ascii="Book Antiqua" w:hAnsi="Book Antiqua"/>
          <w:b/>
          <w:i/>
          <w:color w:val="000000"/>
          <w:sz w:val="24"/>
          <w:szCs w:val="24"/>
          <w:lang w:val="en-US"/>
        </w:rPr>
      </w:pPr>
      <w:r w:rsidRPr="00B57163">
        <w:rPr>
          <w:rFonts w:ascii="Book Antiqua" w:hAnsi="Book Antiqua"/>
          <w:b/>
          <w:i/>
          <w:color w:val="000000"/>
          <w:sz w:val="24"/>
          <w:szCs w:val="24"/>
          <w:lang w:val="en-US"/>
        </w:rPr>
        <w:t>Background</w:t>
      </w:r>
    </w:p>
    <w:p w:rsidR="006D4E90" w:rsidRPr="006D4E90" w:rsidRDefault="006D4E90" w:rsidP="001D6040">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Book Antiqua"/>
          <w:highlight w:val="yellow"/>
        </w:rPr>
      </w:pPr>
      <w:r w:rsidRPr="005D6544">
        <w:rPr>
          <w:rFonts w:ascii="Book Antiqua" w:hAnsi="Book Antiqua"/>
        </w:rPr>
        <w:t>Despite improvements in preoperative management and surgical techniques, anastomotic leakage remains a major complication</w:t>
      </w:r>
      <w:r>
        <w:rPr>
          <w:rFonts w:ascii="Book Antiqua" w:hAnsi="Book Antiqua"/>
        </w:rPr>
        <w:t xml:space="preserve"> in gastrointestinal surgery</w:t>
      </w:r>
      <w:r w:rsidRPr="005D6544">
        <w:rPr>
          <w:rFonts w:ascii="Book Antiqua" w:hAnsi="Book Antiqua"/>
        </w:rPr>
        <w:t xml:space="preserve">. </w:t>
      </w:r>
      <w:r w:rsidR="009B4419">
        <w:rPr>
          <w:rFonts w:ascii="Book Antiqua" w:hAnsi="Book Antiqua"/>
        </w:rPr>
        <w:t xml:space="preserve">There are no therapeutic </w:t>
      </w:r>
      <w:r w:rsidR="009B4419">
        <w:rPr>
          <w:rFonts w:ascii="Book Antiqua" w:hAnsi="Book Antiqua"/>
        </w:rPr>
        <w:lastRenderedPageBreak/>
        <w:t xml:space="preserve">agents with documented prophylactic </w:t>
      </w:r>
      <w:r w:rsidR="00E532E8">
        <w:rPr>
          <w:rFonts w:ascii="Book Antiqua" w:hAnsi="Book Antiqua"/>
        </w:rPr>
        <w:t xml:space="preserve">effect </w:t>
      </w:r>
      <w:r w:rsidR="009B4419">
        <w:rPr>
          <w:rFonts w:ascii="Book Antiqua" w:hAnsi="Book Antiqua"/>
        </w:rPr>
        <w:t>against this ser</w:t>
      </w:r>
      <w:r w:rsidR="00703D9E">
        <w:rPr>
          <w:rFonts w:ascii="Book Antiqua" w:hAnsi="Book Antiqua"/>
        </w:rPr>
        <w:t>i</w:t>
      </w:r>
      <w:r w:rsidR="009B4419">
        <w:rPr>
          <w:rFonts w:ascii="Book Antiqua" w:hAnsi="Book Antiqua"/>
        </w:rPr>
        <w:t>ous postoperative surgical complication</w:t>
      </w:r>
      <w:r w:rsidR="009B4419">
        <w:rPr>
          <w:rFonts w:ascii="Book Antiqua" w:hAnsi="Book Antiqua" w:cs="Book Antiqua"/>
        </w:rPr>
        <w:t xml:space="preserve">. </w:t>
      </w:r>
      <w:r w:rsidR="009B4419" w:rsidRPr="005D6544">
        <w:rPr>
          <w:rFonts w:ascii="Book Antiqua" w:hAnsi="Book Antiqua"/>
        </w:rPr>
        <w:t>A recent</w:t>
      </w:r>
      <w:r w:rsidR="00E532E8">
        <w:rPr>
          <w:rFonts w:ascii="Book Antiqua" w:hAnsi="Book Antiqua"/>
        </w:rPr>
        <w:t>ly published</w:t>
      </w:r>
      <w:r w:rsidR="009B4419" w:rsidRPr="005D6544">
        <w:rPr>
          <w:rFonts w:ascii="Book Antiqua" w:hAnsi="Book Antiqua"/>
        </w:rPr>
        <w:t xml:space="preserve"> meta-analysis identified seven compounds</w:t>
      </w:r>
      <w:r w:rsidR="009B4419">
        <w:rPr>
          <w:rFonts w:ascii="Book Antiqua" w:hAnsi="Book Antiqua"/>
        </w:rPr>
        <w:t xml:space="preserve"> with</w:t>
      </w:r>
      <w:r w:rsidR="009B4419" w:rsidRPr="005D6544">
        <w:rPr>
          <w:rFonts w:ascii="Book Antiqua" w:hAnsi="Book Antiqua"/>
        </w:rPr>
        <w:t xml:space="preserve"> the potential to improve anastomotic healing under non-complicated</w:t>
      </w:r>
      <w:r w:rsidR="009B4419">
        <w:rPr>
          <w:rFonts w:ascii="Book Antiqua" w:hAnsi="Book Antiqua"/>
        </w:rPr>
        <w:t xml:space="preserve"> conditions.</w:t>
      </w:r>
    </w:p>
    <w:p w:rsidR="00F6047A" w:rsidRDefault="00F6047A">
      <w:pPr>
        <w:snapToGrid w:val="0"/>
        <w:spacing w:line="360" w:lineRule="auto"/>
        <w:rPr>
          <w:rFonts w:ascii="Book Antiqua" w:hAnsi="Book Antiqua"/>
          <w:color w:val="000000"/>
          <w:sz w:val="24"/>
          <w:szCs w:val="24"/>
          <w:highlight w:val="yellow"/>
          <w:lang w:val="en-US"/>
        </w:rPr>
      </w:pPr>
    </w:p>
    <w:p w:rsidR="00F6047A" w:rsidRDefault="00B57163">
      <w:pPr>
        <w:snapToGrid w:val="0"/>
        <w:spacing w:line="360" w:lineRule="auto"/>
        <w:rPr>
          <w:rFonts w:ascii="Book Antiqua" w:hAnsi="Book Antiqua"/>
          <w:b/>
          <w:i/>
          <w:color w:val="000000"/>
          <w:sz w:val="24"/>
          <w:szCs w:val="24"/>
          <w:lang w:val="en-US"/>
        </w:rPr>
      </w:pPr>
      <w:r w:rsidRPr="00B57163">
        <w:rPr>
          <w:rFonts w:ascii="Book Antiqua" w:hAnsi="Book Antiqua"/>
          <w:b/>
          <w:i/>
          <w:color w:val="000000"/>
          <w:sz w:val="24"/>
          <w:szCs w:val="24"/>
          <w:lang w:val="en-US"/>
        </w:rPr>
        <w:t>Research frontiers</w:t>
      </w:r>
    </w:p>
    <w:p w:rsidR="00F6047A" w:rsidRDefault="00B57163">
      <w:pPr>
        <w:pStyle w:val="FreeForm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087"/>
          <w:tab w:val="left" w:pos="7795"/>
          <w:tab w:val="left" w:pos="8504"/>
          <w:tab w:val="left" w:pos="8860"/>
        </w:tabs>
        <w:snapToGrid w:val="0"/>
        <w:spacing w:line="360" w:lineRule="auto"/>
        <w:jc w:val="both"/>
        <w:rPr>
          <w:rFonts w:ascii="Book Antiqua" w:hAnsi="Book Antiqua" w:cs="Book Antiqua"/>
        </w:rPr>
      </w:pPr>
      <w:r w:rsidRPr="00B57163">
        <w:rPr>
          <w:rFonts w:ascii="Book Antiqua" w:eastAsia="宋体" w:hAnsi="Book Antiqua" w:cs="Book Antiqua"/>
        </w:rPr>
        <w:t xml:space="preserve">This study is the first to systematically review </w:t>
      </w:r>
      <w:r w:rsidRPr="00B57163">
        <w:rPr>
          <w:rFonts w:ascii="Book Antiqua" w:hAnsi="Book Antiqua"/>
        </w:rPr>
        <w:t>therapeutic agents that are potentially capable of reducing or abolishing the deleterious effects of various known complicating factors on anastomotic healing</w:t>
      </w:r>
      <w:r w:rsidRPr="00B57163">
        <w:rPr>
          <w:rFonts w:ascii="Book Antiqua" w:hAnsi="Book Antiqua" w:cs="Book Antiqua"/>
        </w:rPr>
        <w:t xml:space="preserve">. </w:t>
      </w:r>
    </w:p>
    <w:p w:rsidR="00F6047A" w:rsidRDefault="00F6047A">
      <w:pPr>
        <w:snapToGrid w:val="0"/>
        <w:spacing w:line="360" w:lineRule="auto"/>
        <w:rPr>
          <w:rFonts w:ascii="Book Antiqua" w:hAnsi="Book Antiqua"/>
          <w:b/>
          <w:i/>
          <w:color w:val="000000"/>
          <w:sz w:val="24"/>
          <w:szCs w:val="24"/>
          <w:highlight w:val="yellow"/>
          <w:lang w:val="en-US"/>
        </w:rPr>
      </w:pPr>
    </w:p>
    <w:p w:rsidR="00F6047A" w:rsidRDefault="00B57163">
      <w:pPr>
        <w:snapToGrid w:val="0"/>
        <w:spacing w:line="360" w:lineRule="auto"/>
        <w:rPr>
          <w:rStyle w:val="hui12181"/>
          <w:rFonts w:ascii="Book Antiqua" w:hAnsi="Book Antiqua"/>
          <w:b/>
          <w:i/>
          <w:color w:val="000000"/>
          <w:sz w:val="24"/>
          <w:szCs w:val="24"/>
          <w:lang w:val="en-US"/>
        </w:rPr>
      </w:pPr>
      <w:r w:rsidRPr="00B57163">
        <w:rPr>
          <w:rFonts w:ascii="Book Antiqua" w:hAnsi="Book Antiqua"/>
          <w:b/>
          <w:i/>
          <w:color w:val="000000"/>
          <w:sz w:val="24"/>
          <w:szCs w:val="24"/>
          <w:lang w:val="en-US"/>
        </w:rPr>
        <w:t>Innovations and breakthroughs</w:t>
      </w:r>
    </w:p>
    <w:p w:rsidR="00F6047A" w:rsidRDefault="00B57163">
      <w:pPr>
        <w:snapToGrid w:val="0"/>
        <w:spacing w:line="360" w:lineRule="auto"/>
        <w:rPr>
          <w:rStyle w:val="hui12181"/>
          <w:rFonts w:ascii="Book Antiqua" w:hAnsi="Book Antiqua"/>
          <w:b/>
          <w:i/>
          <w:color w:val="000000"/>
          <w:sz w:val="24"/>
          <w:szCs w:val="24"/>
          <w:lang w:val="en-US"/>
        </w:rPr>
      </w:pPr>
      <w:r w:rsidRPr="00B57163">
        <w:rPr>
          <w:rStyle w:val="hui12181"/>
          <w:rFonts w:ascii="Book Antiqua" w:hAnsi="Book Antiqua"/>
          <w:color w:val="000000"/>
          <w:sz w:val="24"/>
          <w:szCs w:val="24"/>
          <w:lang w:val="en-US"/>
        </w:rPr>
        <w:t xml:space="preserve">The search identified 48 different therapeutic agents. A meta-analysis indicated that hyperbaric oxygen therapy improved colonic anastomotic repair in models of ischemia. </w:t>
      </w:r>
    </w:p>
    <w:p w:rsidR="00F6047A" w:rsidRDefault="00F6047A">
      <w:pPr>
        <w:snapToGrid w:val="0"/>
        <w:spacing w:line="360" w:lineRule="auto"/>
        <w:rPr>
          <w:rFonts w:ascii="Book Antiqua" w:hAnsi="Book Antiqua"/>
          <w:color w:val="000000"/>
          <w:sz w:val="24"/>
          <w:szCs w:val="24"/>
          <w:highlight w:val="yellow"/>
          <w:lang w:val="en-US"/>
        </w:rPr>
      </w:pPr>
    </w:p>
    <w:p w:rsidR="00F6047A" w:rsidRDefault="00B57163">
      <w:pPr>
        <w:snapToGrid w:val="0"/>
        <w:spacing w:line="360" w:lineRule="auto"/>
        <w:rPr>
          <w:rStyle w:val="hui12181"/>
          <w:rFonts w:ascii="Book Antiqua" w:hAnsi="Book Antiqua"/>
          <w:b/>
          <w:i/>
          <w:color w:val="000000"/>
          <w:sz w:val="24"/>
          <w:szCs w:val="24"/>
          <w:lang w:val="en-US"/>
        </w:rPr>
      </w:pPr>
      <w:r w:rsidRPr="00B57163">
        <w:rPr>
          <w:rFonts w:ascii="Book Antiqua" w:hAnsi="Book Antiqua"/>
          <w:b/>
          <w:i/>
          <w:color w:val="000000"/>
          <w:sz w:val="24"/>
          <w:szCs w:val="24"/>
          <w:lang w:val="en-US"/>
        </w:rPr>
        <w:t xml:space="preserve">Applications </w:t>
      </w:r>
    </w:p>
    <w:p w:rsidR="00F6047A" w:rsidRDefault="00B57163">
      <w:pPr>
        <w:snapToGrid w:val="0"/>
        <w:spacing w:line="360" w:lineRule="auto"/>
        <w:rPr>
          <w:rStyle w:val="hui12181"/>
          <w:rFonts w:ascii="Book Antiqua" w:hAnsi="Book Antiqua"/>
          <w:color w:val="000000"/>
          <w:sz w:val="24"/>
          <w:szCs w:val="24"/>
          <w:lang w:val="en-US"/>
        </w:rPr>
      </w:pPr>
      <w:r w:rsidRPr="00B57163">
        <w:rPr>
          <w:rStyle w:val="hui12181"/>
          <w:rFonts w:ascii="Book Antiqua" w:hAnsi="Book Antiqua"/>
          <w:color w:val="000000"/>
          <w:sz w:val="24"/>
          <w:szCs w:val="24"/>
          <w:lang w:val="en-US"/>
        </w:rPr>
        <w:t xml:space="preserve">This review identified therapeutic substances from pre-clinical studies on complicated anastomotic wound </w:t>
      </w:r>
      <w:r w:rsidR="002768E7">
        <w:rPr>
          <w:rStyle w:val="hui12181"/>
          <w:rFonts w:ascii="Book Antiqua" w:hAnsi="Book Antiqua"/>
          <w:color w:val="000000"/>
          <w:sz w:val="24"/>
          <w:szCs w:val="24"/>
          <w:lang w:val="en-US"/>
        </w:rPr>
        <w:t xml:space="preserve">healing </w:t>
      </w:r>
      <w:r w:rsidRPr="00B57163">
        <w:rPr>
          <w:rStyle w:val="hui12181"/>
          <w:rFonts w:ascii="Book Antiqua" w:hAnsi="Book Antiqua"/>
          <w:color w:val="000000"/>
          <w:sz w:val="24"/>
          <w:szCs w:val="24"/>
          <w:lang w:val="en-US"/>
        </w:rPr>
        <w:t xml:space="preserve">that would be worthwhile exploring further for the prevention of </w:t>
      </w:r>
      <w:r w:rsidR="002E2C31">
        <w:rPr>
          <w:rStyle w:val="hui12181"/>
          <w:rFonts w:ascii="Book Antiqua" w:hAnsi="Book Antiqua"/>
          <w:color w:val="000000"/>
          <w:sz w:val="24"/>
          <w:szCs w:val="24"/>
          <w:lang w:val="en-US"/>
        </w:rPr>
        <w:t>anastomotic leakage</w:t>
      </w:r>
      <w:r w:rsidRPr="00B57163">
        <w:rPr>
          <w:rStyle w:val="hui12181"/>
          <w:rFonts w:ascii="Book Antiqua" w:hAnsi="Book Antiqua"/>
          <w:color w:val="000000"/>
          <w:sz w:val="24"/>
          <w:szCs w:val="24"/>
          <w:lang w:val="en-US"/>
        </w:rPr>
        <w:t>.</w:t>
      </w:r>
    </w:p>
    <w:p w:rsidR="00F6047A" w:rsidRDefault="00F6047A">
      <w:pPr>
        <w:snapToGrid w:val="0"/>
        <w:spacing w:line="360" w:lineRule="auto"/>
        <w:rPr>
          <w:rFonts w:ascii="Book Antiqua" w:hAnsi="Book Antiqua"/>
          <w:color w:val="000000"/>
          <w:sz w:val="24"/>
          <w:szCs w:val="24"/>
          <w:lang w:val="en-US"/>
        </w:rPr>
      </w:pPr>
    </w:p>
    <w:p w:rsidR="00F6047A" w:rsidRDefault="00B57163">
      <w:pPr>
        <w:snapToGrid w:val="0"/>
        <w:spacing w:line="360" w:lineRule="auto"/>
        <w:rPr>
          <w:rFonts w:ascii="Book Antiqua" w:hAnsi="Book Antiqua"/>
          <w:b/>
          <w:i/>
          <w:color w:val="000000"/>
          <w:sz w:val="24"/>
          <w:szCs w:val="24"/>
          <w:lang w:val="en-US"/>
        </w:rPr>
      </w:pPr>
      <w:r w:rsidRPr="00B57163">
        <w:rPr>
          <w:rFonts w:ascii="Book Antiqua" w:hAnsi="Book Antiqua"/>
          <w:b/>
          <w:i/>
          <w:color w:val="000000"/>
          <w:sz w:val="24"/>
          <w:szCs w:val="24"/>
          <w:lang w:val="en-US"/>
        </w:rPr>
        <w:t>Terminology</w:t>
      </w:r>
    </w:p>
    <w:p w:rsidR="00F6047A" w:rsidRDefault="00B57163">
      <w:pPr>
        <w:snapToGrid w:val="0"/>
        <w:spacing w:line="360" w:lineRule="auto"/>
        <w:rPr>
          <w:rFonts w:ascii="Book Antiqua" w:hAnsi="Book Antiqua" w:cs="Book Antiqua"/>
          <w:color w:val="000000"/>
          <w:sz w:val="24"/>
          <w:szCs w:val="24"/>
          <w:lang w:val="en-US"/>
        </w:rPr>
      </w:pPr>
      <w:r w:rsidRPr="00B57163">
        <w:rPr>
          <w:rFonts w:ascii="Book Antiqua" w:hAnsi="Book Antiqua" w:cs="Book Antiqua"/>
          <w:color w:val="000000"/>
          <w:sz w:val="24"/>
          <w:szCs w:val="24"/>
          <w:lang w:val="en-US"/>
        </w:rPr>
        <w:t>Anastomotic leakage results in contamination of the abdominal cavity with intestinal contents, leading to peritonitis or sepsis, or in worst case mortality.</w:t>
      </w:r>
    </w:p>
    <w:p w:rsidR="00F6047A" w:rsidRDefault="00F6047A">
      <w:pPr>
        <w:snapToGrid w:val="0"/>
        <w:spacing w:line="360" w:lineRule="auto"/>
        <w:rPr>
          <w:rFonts w:ascii="Book Antiqua" w:hAnsi="Book Antiqua"/>
          <w:b/>
          <w:bCs/>
          <w:color w:val="000000"/>
          <w:sz w:val="24"/>
          <w:szCs w:val="24"/>
          <w:highlight w:val="yellow"/>
          <w:lang w:val="en-US"/>
        </w:rPr>
      </w:pPr>
    </w:p>
    <w:p w:rsidR="00F6047A" w:rsidRDefault="00B57163">
      <w:pPr>
        <w:snapToGrid w:val="0"/>
        <w:spacing w:line="360" w:lineRule="auto"/>
        <w:rPr>
          <w:rFonts w:ascii="Book Antiqua" w:hAnsi="Book Antiqua"/>
          <w:b/>
          <w:i/>
          <w:color w:val="000000"/>
          <w:sz w:val="24"/>
          <w:szCs w:val="24"/>
          <w:lang w:val="en-US"/>
        </w:rPr>
      </w:pPr>
      <w:r w:rsidRPr="00B57163">
        <w:rPr>
          <w:rFonts w:ascii="Book Antiqua" w:hAnsi="Book Antiqua"/>
          <w:b/>
          <w:bCs/>
          <w:i/>
          <w:color w:val="000000"/>
          <w:sz w:val="24"/>
          <w:szCs w:val="24"/>
          <w:lang w:val="en-US"/>
        </w:rPr>
        <w:t>Peer</w:t>
      </w:r>
      <w:r w:rsidR="00D168AD">
        <w:rPr>
          <w:rFonts w:ascii="Book Antiqua" w:hAnsi="Book Antiqua" w:hint="eastAsia"/>
          <w:b/>
          <w:bCs/>
          <w:i/>
          <w:color w:val="000000"/>
          <w:sz w:val="24"/>
          <w:szCs w:val="24"/>
          <w:lang w:val="en-US" w:eastAsia="zh-CN"/>
        </w:rPr>
        <w:t>-</w:t>
      </w:r>
      <w:r w:rsidRPr="00B57163">
        <w:rPr>
          <w:rFonts w:ascii="Book Antiqua" w:hAnsi="Book Antiqua"/>
          <w:b/>
          <w:bCs/>
          <w:i/>
          <w:color w:val="000000"/>
          <w:sz w:val="24"/>
          <w:szCs w:val="24"/>
          <w:lang w:val="en-US"/>
        </w:rPr>
        <w:t>review</w:t>
      </w:r>
    </w:p>
    <w:p w:rsidR="00F6047A" w:rsidRDefault="005601C3">
      <w:pPr>
        <w:widowControl w:val="0"/>
        <w:spacing w:line="360" w:lineRule="auto"/>
        <w:jc w:val="both"/>
        <w:rPr>
          <w:rFonts w:ascii="Book Antiqua" w:hAnsi="Book Antiqua"/>
          <w:b/>
          <w:sz w:val="24"/>
          <w:szCs w:val="24"/>
          <w:lang w:val="en-US" w:eastAsia="zh-CN"/>
        </w:rPr>
      </w:pPr>
      <w:r>
        <w:rPr>
          <w:rFonts w:ascii="Book Antiqua" w:hAnsi="Book Antiqua"/>
          <w:color w:val="000000"/>
          <w:sz w:val="24"/>
          <w:szCs w:val="24"/>
          <w:lang w:val="en-US"/>
        </w:rPr>
        <w:t xml:space="preserve">This </w:t>
      </w:r>
      <w:r w:rsidRPr="005601C3">
        <w:rPr>
          <w:rFonts w:ascii="Book Antiqua" w:hAnsi="Book Antiqua"/>
          <w:color w:val="000000"/>
          <w:sz w:val="24"/>
          <w:szCs w:val="24"/>
          <w:lang w:val="en-US"/>
        </w:rPr>
        <w:t>systematic</w:t>
      </w:r>
      <w:r w:rsidRPr="005601C3">
        <w:rPr>
          <w:rFonts w:ascii="Book Antiqua" w:hAnsi="Book Antiqua" w:hint="eastAsia"/>
          <w:color w:val="000000"/>
          <w:sz w:val="24"/>
          <w:szCs w:val="24"/>
          <w:lang w:val="en-US"/>
        </w:rPr>
        <w:t xml:space="preserve"> </w:t>
      </w:r>
      <w:r w:rsidRPr="005601C3">
        <w:rPr>
          <w:rFonts w:ascii="Book Antiqua" w:hAnsi="Book Antiqua"/>
          <w:color w:val="000000"/>
          <w:sz w:val="24"/>
          <w:szCs w:val="24"/>
          <w:lang w:val="en-US"/>
        </w:rPr>
        <w:t>review assessed</w:t>
      </w:r>
      <w:r w:rsidRPr="005601C3">
        <w:rPr>
          <w:rFonts w:ascii="Book Antiqua" w:hAnsi="Book Antiqua" w:hint="eastAsia"/>
          <w:color w:val="000000"/>
          <w:sz w:val="24"/>
          <w:szCs w:val="24"/>
          <w:lang w:val="en-US"/>
        </w:rPr>
        <w:t xml:space="preserve"> </w:t>
      </w:r>
      <w:r>
        <w:rPr>
          <w:rFonts w:ascii="Book Antiqua" w:hAnsi="Book Antiqua"/>
          <w:color w:val="000000"/>
          <w:sz w:val="24"/>
          <w:szCs w:val="24"/>
          <w:lang w:val="en-US"/>
        </w:rPr>
        <w:t xml:space="preserve">the </w:t>
      </w:r>
      <w:r>
        <w:rPr>
          <w:rFonts w:ascii="Book Antiqua" w:hAnsi="Book Antiqua" w:hint="eastAsia"/>
          <w:color w:val="000000"/>
          <w:sz w:val="24"/>
          <w:szCs w:val="24"/>
          <w:lang w:val="en-US"/>
        </w:rPr>
        <w:t xml:space="preserve">efficacy </w:t>
      </w:r>
      <w:r>
        <w:rPr>
          <w:rFonts w:ascii="Book Antiqua" w:hAnsi="Book Antiqua"/>
          <w:color w:val="000000"/>
          <w:sz w:val="24"/>
          <w:szCs w:val="24"/>
          <w:lang w:val="en-US"/>
        </w:rPr>
        <w:t>of</w:t>
      </w:r>
      <w:r w:rsidRPr="005601C3">
        <w:rPr>
          <w:rFonts w:ascii="Book Antiqua" w:hAnsi="Book Antiqua" w:hint="eastAsia"/>
          <w:color w:val="000000"/>
          <w:sz w:val="24"/>
          <w:szCs w:val="24"/>
          <w:lang w:val="en-US"/>
        </w:rPr>
        <w:t xml:space="preserve"> therapeutic agent</w:t>
      </w:r>
      <w:r>
        <w:rPr>
          <w:rFonts w:ascii="Book Antiqua" w:hAnsi="Book Antiqua"/>
          <w:color w:val="000000"/>
          <w:sz w:val="24"/>
          <w:szCs w:val="24"/>
          <w:lang w:val="en-US"/>
        </w:rPr>
        <w:t>s</w:t>
      </w:r>
      <w:r w:rsidRPr="005601C3">
        <w:rPr>
          <w:rFonts w:ascii="Book Antiqua" w:hAnsi="Book Antiqua" w:hint="eastAsia"/>
          <w:color w:val="000000"/>
          <w:sz w:val="24"/>
          <w:szCs w:val="24"/>
          <w:lang w:val="en-US"/>
        </w:rPr>
        <w:t xml:space="preserve"> </w:t>
      </w:r>
      <w:r>
        <w:rPr>
          <w:rFonts w:ascii="Book Antiqua" w:hAnsi="Book Antiqua"/>
          <w:color w:val="000000"/>
          <w:sz w:val="24"/>
          <w:szCs w:val="24"/>
          <w:lang w:val="en-US"/>
        </w:rPr>
        <w:t xml:space="preserve">against </w:t>
      </w:r>
      <w:r w:rsidRPr="005601C3">
        <w:rPr>
          <w:rFonts w:ascii="Book Antiqua" w:hAnsi="Book Antiqua" w:hint="eastAsia"/>
          <w:color w:val="000000"/>
          <w:sz w:val="24"/>
          <w:szCs w:val="24"/>
          <w:lang w:val="en-US"/>
        </w:rPr>
        <w:t xml:space="preserve">anastomotic leakage </w:t>
      </w:r>
      <w:r>
        <w:rPr>
          <w:rFonts w:ascii="Book Antiqua" w:hAnsi="Book Antiqua"/>
          <w:color w:val="000000"/>
          <w:sz w:val="24"/>
          <w:szCs w:val="24"/>
          <w:lang w:val="en-US"/>
        </w:rPr>
        <w:t xml:space="preserve">in </w:t>
      </w:r>
      <w:r w:rsidRPr="005601C3">
        <w:rPr>
          <w:rFonts w:ascii="Book Antiqua" w:hAnsi="Book Antiqua" w:hint="eastAsia"/>
          <w:color w:val="000000"/>
          <w:sz w:val="24"/>
          <w:szCs w:val="24"/>
          <w:lang w:val="en-US"/>
        </w:rPr>
        <w:t xml:space="preserve">animal models. </w:t>
      </w:r>
      <w:r w:rsidR="00BB16D6">
        <w:rPr>
          <w:rFonts w:ascii="Book Antiqua" w:hAnsi="Book Antiqua"/>
          <w:color w:val="000000"/>
          <w:sz w:val="24"/>
          <w:szCs w:val="24"/>
          <w:lang w:val="en-US"/>
        </w:rPr>
        <w:t>T</w:t>
      </w:r>
      <w:r w:rsidRPr="005601C3">
        <w:rPr>
          <w:rFonts w:ascii="Book Antiqua" w:hAnsi="Book Antiqua" w:hint="eastAsia"/>
          <w:color w:val="000000"/>
          <w:sz w:val="24"/>
          <w:szCs w:val="24"/>
          <w:lang w:val="en-US"/>
        </w:rPr>
        <w:t>h</w:t>
      </w:r>
      <w:r w:rsidR="00BB16D6">
        <w:rPr>
          <w:rFonts w:ascii="Book Antiqua" w:hAnsi="Book Antiqua"/>
          <w:color w:val="000000"/>
          <w:sz w:val="24"/>
          <w:szCs w:val="24"/>
          <w:lang w:val="en-US"/>
        </w:rPr>
        <w:t>e</w:t>
      </w:r>
      <w:r>
        <w:rPr>
          <w:rFonts w:ascii="Book Antiqua" w:hAnsi="Book Antiqua"/>
          <w:color w:val="000000"/>
          <w:sz w:val="24"/>
          <w:szCs w:val="24"/>
          <w:lang w:val="en-US"/>
        </w:rPr>
        <w:t xml:space="preserve"> </w:t>
      </w:r>
      <w:r w:rsidRPr="005601C3">
        <w:rPr>
          <w:rFonts w:ascii="Book Antiqua" w:hAnsi="Book Antiqua" w:hint="eastAsia"/>
          <w:color w:val="000000"/>
          <w:sz w:val="24"/>
          <w:szCs w:val="24"/>
          <w:lang w:val="en-US"/>
        </w:rPr>
        <w:t xml:space="preserve">manuscript is </w:t>
      </w:r>
      <w:r w:rsidR="00BB16D6" w:rsidRPr="005601C3">
        <w:rPr>
          <w:rFonts w:ascii="Book Antiqua" w:hAnsi="Book Antiqua"/>
          <w:color w:val="000000"/>
          <w:sz w:val="24"/>
          <w:szCs w:val="24"/>
          <w:lang w:val="en-US"/>
        </w:rPr>
        <w:t>excellent</w:t>
      </w:r>
      <w:r w:rsidR="00BB16D6">
        <w:rPr>
          <w:rFonts w:ascii="Book Antiqua" w:hAnsi="Book Antiqua"/>
          <w:color w:val="000000"/>
          <w:sz w:val="24"/>
          <w:szCs w:val="24"/>
          <w:lang w:val="en-US"/>
        </w:rPr>
        <w:t>,</w:t>
      </w:r>
      <w:r w:rsidR="00BB16D6" w:rsidRPr="005601C3">
        <w:rPr>
          <w:rFonts w:ascii="Book Antiqua" w:hAnsi="Book Antiqua" w:hint="eastAsia"/>
          <w:color w:val="000000"/>
          <w:sz w:val="24"/>
          <w:szCs w:val="24"/>
          <w:lang w:val="en-US"/>
        </w:rPr>
        <w:t xml:space="preserve"> </w:t>
      </w:r>
      <w:r w:rsidRPr="005601C3">
        <w:rPr>
          <w:rFonts w:ascii="Book Antiqua" w:hAnsi="Book Antiqua" w:hint="eastAsia"/>
          <w:color w:val="000000"/>
          <w:sz w:val="24"/>
          <w:szCs w:val="24"/>
          <w:lang w:val="en-US"/>
        </w:rPr>
        <w:t>very w</w:t>
      </w:r>
      <w:r>
        <w:rPr>
          <w:rFonts w:ascii="Book Antiqua" w:hAnsi="Book Antiqua"/>
          <w:color w:val="000000"/>
          <w:sz w:val="24"/>
          <w:szCs w:val="24"/>
          <w:lang w:val="en-US"/>
        </w:rPr>
        <w:t>ell written and educational</w:t>
      </w:r>
      <w:r w:rsidR="00BB16D6">
        <w:rPr>
          <w:rFonts w:ascii="Book Antiqua" w:hAnsi="Book Antiqua"/>
          <w:color w:val="000000"/>
          <w:sz w:val="24"/>
          <w:szCs w:val="24"/>
          <w:lang w:val="en-US"/>
        </w:rPr>
        <w:t xml:space="preserve"> despite being </w:t>
      </w:r>
      <w:r w:rsidR="00BB16D6" w:rsidRPr="005601C3">
        <w:rPr>
          <w:rFonts w:ascii="Book Antiqua" w:hAnsi="Book Antiqua" w:hint="eastAsia"/>
          <w:color w:val="000000"/>
          <w:sz w:val="24"/>
          <w:szCs w:val="24"/>
          <w:lang w:val="en-US"/>
        </w:rPr>
        <w:t>research</w:t>
      </w:r>
      <w:r w:rsidR="00BB16D6">
        <w:rPr>
          <w:rFonts w:ascii="Book Antiqua" w:hAnsi="Book Antiqua"/>
          <w:color w:val="000000"/>
          <w:sz w:val="24"/>
          <w:szCs w:val="24"/>
          <w:lang w:val="en-US"/>
        </w:rPr>
        <w:t>-oriented</w:t>
      </w:r>
      <w:r>
        <w:rPr>
          <w:rFonts w:ascii="Book Antiqua" w:hAnsi="Book Antiqua"/>
          <w:color w:val="000000"/>
          <w:sz w:val="24"/>
          <w:szCs w:val="24"/>
          <w:lang w:val="en-US"/>
        </w:rPr>
        <w:t xml:space="preserve">. </w:t>
      </w:r>
      <w:r w:rsidRPr="005601C3">
        <w:rPr>
          <w:rFonts w:ascii="Book Antiqua" w:hAnsi="Book Antiqua"/>
          <w:color w:val="000000"/>
          <w:sz w:val="24"/>
          <w:szCs w:val="24"/>
          <w:lang w:val="en-US"/>
        </w:rPr>
        <w:t>A widespread prospective multicent</w:t>
      </w:r>
      <w:r>
        <w:rPr>
          <w:rFonts w:ascii="Book Antiqua" w:hAnsi="Book Antiqua"/>
          <w:color w:val="000000"/>
          <w:sz w:val="24"/>
          <w:szCs w:val="24"/>
          <w:lang w:val="en-US"/>
        </w:rPr>
        <w:t>er</w:t>
      </w:r>
      <w:r w:rsidRPr="005601C3">
        <w:rPr>
          <w:rFonts w:ascii="Book Antiqua" w:hAnsi="Book Antiqua"/>
          <w:color w:val="000000"/>
          <w:sz w:val="24"/>
          <w:szCs w:val="24"/>
          <w:lang w:val="en-US"/>
        </w:rPr>
        <w:t xml:space="preserve"> trial would be idea</w:t>
      </w:r>
      <w:r w:rsidR="00BB16D6">
        <w:rPr>
          <w:rFonts w:ascii="Book Antiqua" w:hAnsi="Book Antiqua"/>
          <w:color w:val="000000"/>
          <w:sz w:val="24"/>
          <w:szCs w:val="24"/>
          <w:lang w:val="en-US"/>
        </w:rPr>
        <w:t>l</w:t>
      </w:r>
      <w:r w:rsidRPr="005601C3">
        <w:rPr>
          <w:rFonts w:ascii="Book Antiqua" w:hAnsi="Book Antiqua"/>
          <w:color w:val="000000"/>
          <w:sz w:val="24"/>
          <w:szCs w:val="24"/>
          <w:lang w:val="en-US"/>
        </w:rPr>
        <w:t xml:space="preserve"> to follow up on th</w:t>
      </w:r>
      <w:r w:rsidR="00BB16D6">
        <w:rPr>
          <w:rFonts w:ascii="Book Antiqua" w:hAnsi="Book Antiqua"/>
          <w:color w:val="000000"/>
          <w:sz w:val="24"/>
          <w:szCs w:val="24"/>
          <w:lang w:val="en-US"/>
        </w:rPr>
        <w:t>e collected information</w:t>
      </w:r>
      <w:r w:rsidRPr="005601C3">
        <w:rPr>
          <w:rFonts w:ascii="Book Antiqua" w:hAnsi="Book Antiqua"/>
          <w:color w:val="000000"/>
          <w:sz w:val="24"/>
          <w:szCs w:val="24"/>
          <w:lang w:val="en-US"/>
        </w:rPr>
        <w:t>.</w:t>
      </w:r>
    </w:p>
    <w:p w:rsidR="00F6047A" w:rsidRDefault="00666370">
      <w:pPr>
        <w:widowControl w:val="0"/>
        <w:spacing w:line="360" w:lineRule="auto"/>
        <w:jc w:val="both"/>
        <w:rPr>
          <w:rFonts w:ascii="Book Antiqua" w:hAnsi="Book Antiqua"/>
          <w:b/>
          <w:sz w:val="24"/>
          <w:szCs w:val="24"/>
          <w:lang w:val="en-US"/>
        </w:rPr>
      </w:pPr>
      <w:r w:rsidRPr="005D6544">
        <w:rPr>
          <w:rFonts w:ascii="Book Antiqua" w:hAnsi="Book Antiqua"/>
          <w:b/>
          <w:sz w:val="24"/>
          <w:szCs w:val="24"/>
          <w:lang w:val="en-US" w:eastAsia="zh-CN"/>
        </w:rPr>
        <w:br w:type="page"/>
      </w:r>
      <w:r w:rsidR="00756398" w:rsidRPr="005D6544">
        <w:rPr>
          <w:rFonts w:ascii="Book Antiqua" w:hAnsi="Book Antiqua"/>
          <w:b/>
          <w:sz w:val="24"/>
          <w:szCs w:val="24"/>
          <w:lang w:val="en-US"/>
        </w:rPr>
        <w:lastRenderedPageBreak/>
        <w:t>REFERENCES</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Krarup PM</w:t>
      </w:r>
      <w:r w:rsidRPr="005D6544">
        <w:rPr>
          <w:rFonts w:ascii="Book Antiqua" w:hAnsi="Book Antiqua"/>
          <w:sz w:val="24"/>
          <w:szCs w:val="24"/>
        </w:rPr>
        <w:t>, Jorgensen LN, Andreasen AH, Harling H. A nationwide study on anastomotic leakage after colonic cancer surgery. </w:t>
      </w:r>
      <w:r w:rsidRPr="005D6544">
        <w:rPr>
          <w:rFonts w:ascii="Book Antiqua" w:hAnsi="Book Antiqua"/>
          <w:i/>
          <w:iCs/>
          <w:sz w:val="24"/>
          <w:szCs w:val="24"/>
        </w:rPr>
        <w:t>Colorectal Dis</w:t>
      </w:r>
      <w:r w:rsidRPr="005D6544">
        <w:rPr>
          <w:rFonts w:ascii="Book Antiqua" w:hAnsi="Book Antiqua"/>
          <w:sz w:val="24"/>
          <w:szCs w:val="24"/>
        </w:rPr>
        <w:t> 2012; </w:t>
      </w:r>
      <w:r w:rsidRPr="005D6544">
        <w:rPr>
          <w:rFonts w:ascii="Book Antiqua" w:hAnsi="Book Antiqua"/>
          <w:b/>
          <w:bCs/>
          <w:sz w:val="24"/>
          <w:szCs w:val="24"/>
        </w:rPr>
        <w:t>14</w:t>
      </w:r>
      <w:r w:rsidRPr="005D6544">
        <w:rPr>
          <w:rFonts w:ascii="Book Antiqua" w:hAnsi="Book Antiqua"/>
          <w:sz w:val="24"/>
          <w:szCs w:val="24"/>
        </w:rPr>
        <w:t>: e661-e667 [PMID: 22564292 DOI: 10.1111/j.1463-1318.2012.03079.x]</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Krarup PM</w:t>
      </w:r>
      <w:r w:rsidRPr="005D6544">
        <w:rPr>
          <w:rFonts w:ascii="Book Antiqua" w:hAnsi="Book Antiqua"/>
          <w:sz w:val="24"/>
          <w:szCs w:val="24"/>
        </w:rPr>
        <w:t>, Nordholm-Carstensen A, Jorgensen LN, Harling H. Anastomotic leak increases distant recurrence and long-term mortality after curative resection for colonic cancer: a nationwide cohort study. </w:t>
      </w:r>
      <w:r w:rsidRPr="005D6544">
        <w:rPr>
          <w:rFonts w:ascii="Book Antiqua" w:hAnsi="Book Antiqua"/>
          <w:i/>
          <w:iCs/>
          <w:sz w:val="24"/>
          <w:szCs w:val="24"/>
        </w:rPr>
        <w:t>Ann Surg</w:t>
      </w:r>
      <w:r w:rsidRPr="005D6544">
        <w:rPr>
          <w:rFonts w:ascii="Book Antiqua" w:hAnsi="Book Antiqua"/>
          <w:sz w:val="24"/>
          <w:szCs w:val="24"/>
        </w:rPr>
        <w:t> 2014; </w:t>
      </w:r>
      <w:r w:rsidRPr="005D6544">
        <w:rPr>
          <w:rFonts w:ascii="Book Antiqua" w:hAnsi="Book Antiqua"/>
          <w:b/>
          <w:bCs/>
          <w:sz w:val="24"/>
          <w:szCs w:val="24"/>
        </w:rPr>
        <w:t>259</w:t>
      </w:r>
      <w:r w:rsidRPr="005D6544">
        <w:rPr>
          <w:rFonts w:ascii="Book Antiqua" w:hAnsi="Book Antiqua"/>
          <w:sz w:val="24"/>
          <w:szCs w:val="24"/>
        </w:rPr>
        <w:t>: 930-938 [PMID: 24045445 DOI: 10.1097/SLA.0b013e3182a6f2fc]</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Pommergaard HC</w:t>
      </w:r>
      <w:r w:rsidRPr="005D6544">
        <w:rPr>
          <w:rFonts w:ascii="Book Antiqua" w:hAnsi="Book Antiqua"/>
          <w:sz w:val="24"/>
          <w:szCs w:val="24"/>
        </w:rPr>
        <w:t>, Gessler B, Burcharth J, Angenete E, Haglind E, Rosenberg J. Preoperative risk factors for anastomotic leakage after resection for colorectal cancer: a systematic review and meta-analysis. </w:t>
      </w:r>
      <w:r w:rsidRPr="005D6544">
        <w:rPr>
          <w:rFonts w:ascii="Book Antiqua" w:hAnsi="Book Antiqua"/>
          <w:i/>
          <w:iCs/>
          <w:sz w:val="24"/>
          <w:szCs w:val="24"/>
        </w:rPr>
        <w:t>Colorectal Dis</w:t>
      </w:r>
      <w:r w:rsidRPr="005D6544">
        <w:rPr>
          <w:rFonts w:ascii="Book Antiqua" w:hAnsi="Book Antiqua"/>
          <w:sz w:val="24"/>
          <w:szCs w:val="24"/>
        </w:rPr>
        <w:t> 2014; </w:t>
      </w:r>
      <w:r w:rsidRPr="005D6544">
        <w:rPr>
          <w:rFonts w:ascii="Book Antiqua" w:hAnsi="Book Antiqua"/>
          <w:b/>
          <w:bCs/>
          <w:sz w:val="24"/>
          <w:szCs w:val="24"/>
        </w:rPr>
        <w:t>16</w:t>
      </w:r>
      <w:r w:rsidRPr="005D6544">
        <w:rPr>
          <w:rFonts w:ascii="Book Antiqua" w:hAnsi="Book Antiqua"/>
          <w:sz w:val="24"/>
          <w:szCs w:val="24"/>
        </w:rPr>
        <w:t>: 662-671 [PMID: 24655784 DOI: 10.1111/codi.12618]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Law WL</w:t>
      </w:r>
      <w:r w:rsidRPr="005D6544">
        <w:rPr>
          <w:rFonts w:ascii="Book Antiqua" w:hAnsi="Book Antiqua"/>
          <w:sz w:val="24"/>
          <w:szCs w:val="24"/>
        </w:rPr>
        <w:t>, Choi HK, Lee YM, Ho JW, Seto CL. Anastomotic leakage is associated with poor long-term outcome in patients after curative colorectal resection for malignancy. </w:t>
      </w:r>
      <w:r w:rsidRPr="005D6544">
        <w:rPr>
          <w:rFonts w:ascii="Book Antiqua" w:hAnsi="Book Antiqua"/>
          <w:i/>
          <w:iCs/>
          <w:sz w:val="24"/>
          <w:szCs w:val="24"/>
        </w:rPr>
        <w:t>J Gastrointest Surg</w:t>
      </w:r>
      <w:r w:rsidRPr="005D6544">
        <w:rPr>
          <w:rFonts w:ascii="Book Antiqua" w:hAnsi="Book Antiqua"/>
          <w:sz w:val="24"/>
          <w:szCs w:val="24"/>
        </w:rPr>
        <w:t> 2007; </w:t>
      </w:r>
      <w:r w:rsidRPr="005D6544">
        <w:rPr>
          <w:rFonts w:ascii="Book Antiqua" w:hAnsi="Book Antiqua"/>
          <w:b/>
          <w:bCs/>
          <w:sz w:val="24"/>
          <w:szCs w:val="24"/>
        </w:rPr>
        <w:t>11</w:t>
      </w:r>
      <w:r w:rsidRPr="005D6544">
        <w:rPr>
          <w:rFonts w:ascii="Book Antiqua" w:hAnsi="Book Antiqua"/>
          <w:sz w:val="24"/>
          <w:szCs w:val="24"/>
        </w:rPr>
        <w:t>: 8-15 [PMID: 17390180 DOI: 10.1007/s11605-006-0049-z]</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Choi HK</w:t>
      </w:r>
      <w:r w:rsidRPr="005D6544">
        <w:rPr>
          <w:rFonts w:ascii="Book Antiqua" w:hAnsi="Book Antiqua"/>
          <w:sz w:val="24"/>
          <w:szCs w:val="24"/>
        </w:rPr>
        <w:t>, Law WL, Ho JW. Leakage after resection and intraperitoneal anastomosis for colorectal malignancy: analysis of risk factors. </w:t>
      </w:r>
      <w:r w:rsidRPr="005D6544">
        <w:rPr>
          <w:rFonts w:ascii="Book Antiqua" w:hAnsi="Book Antiqua"/>
          <w:i/>
          <w:iCs/>
          <w:sz w:val="24"/>
          <w:szCs w:val="24"/>
        </w:rPr>
        <w:t>Dis Colon Rectum</w:t>
      </w:r>
      <w:r w:rsidRPr="005D6544">
        <w:rPr>
          <w:rFonts w:ascii="Book Antiqua" w:hAnsi="Book Antiqua"/>
          <w:sz w:val="24"/>
          <w:szCs w:val="24"/>
        </w:rPr>
        <w:t> 2006; </w:t>
      </w:r>
      <w:r w:rsidRPr="005D6544">
        <w:rPr>
          <w:rFonts w:ascii="Book Antiqua" w:hAnsi="Book Antiqua"/>
          <w:b/>
          <w:bCs/>
          <w:sz w:val="24"/>
          <w:szCs w:val="24"/>
        </w:rPr>
        <w:t>49</w:t>
      </w:r>
      <w:r w:rsidRPr="005D6544">
        <w:rPr>
          <w:rFonts w:ascii="Book Antiqua" w:hAnsi="Book Antiqua"/>
          <w:sz w:val="24"/>
          <w:szCs w:val="24"/>
        </w:rPr>
        <w:t>: 1719-1725 [PMID: 17051321 DOI: 10.1007/s10350-006-0703-2]</w:t>
      </w:r>
    </w:p>
    <w:p w:rsidR="00C62A99" w:rsidRPr="005D6544" w:rsidRDefault="00B57163"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B57163">
        <w:rPr>
          <w:rFonts w:ascii="Book Antiqua" w:hAnsi="Book Antiqua"/>
          <w:b/>
          <w:bCs/>
          <w:sz w:val="24"/>
          <w:szCs w:val="24"/>
          <w:lang w:val="da-DK"/>
        </w:rPr>
        <w:t>Peeters KC</w:t>
      </w:r>
      <w:r w:rsidRPr="00B57163">
        <w:rPr>
          <w:rFonts w:ascii="Book Antiqua" w:hAnsi="Book Antiqua"/>
          <w:sz w:val="24"/>
          <w:szCs w:val="24"/>
          <w:lang w:val="da-DK"/>
        </w:rPr>
        <w:t xml:space="preserve">, Tollenaar RA, Marijnen CA, Klein Kranenbarg E, Steup WH, Wiggers T, Rutten HJ, van de Velde CJ. </w:t>
      </w:r>
      <w:r w:rsidR="00C62A99" w:rsidRPr="005D6544">
        <w:rPr>
          <w:rFonts w:ascii="Book Antiqua" w:hAnsi="Book Antiqua"/>
          <w:sz w:val="24"/>
          <w:szCs w:val="24"/>
        </w:rPr>
        <w:t>Risk factors for anastomotic failure after total mesorectal excision of rectal cancer. </w:t>
      </w:r>
      <w:r w:rsidR="00C62A99" w:rsidRPr="005D6544">
        <w:rPr>
          <w:rFonts w:ascii="Book Antiqua" w:hAnsi="Book Antiqua"/>
          <w:i/>
          <w:iCs/>
          <w:sz w:val="24"/>
          <w:szCs w:val="24"/>
        </w:rPr>
        <w:t>Br J Surg</w:t>
      </w:r>
      <w:r w:rsidR="00C62A99" w:rsidRPr="005D6544">
        <w:rPr>
          <w:rFonts w:ascii="Book Antiqua" w:hAnsi="Book Antiqua"/>
          <w:sz w:val="24"/>
          <w:szCs w:val="24"/>
        </w:rPr>
        <w:t> 2005; </w:t>
      </w:r>
      <w:r w:rsidR="00C62A99" w:rsidRPr="005D6544">
        <w:rPr>
          <w:rFonts w:ascii="Book Antiqua" w:hAnsi="Book Antiqua"/>
          <w:b/>
          <w:bCs/>
          <w:sz w:val="24"/>
          <w:szCs w:val="24"/>
        </w:rPr>
        <w:t>92</w:t>
      </w:r>
      <w:r w:rsidR="00C62A99" w:rsidRPr="005D6544">
        <w:rPr>
          <w:rFonts w:ascii="Book Antiqua" w:hAnsi="Book Antiqua"/>
          <w:sz w:val="24"/>
          <w:szCs w:val="24"/>
        </w:rPr>
        <w:t>: 211-216 [PMID: 15584062 DOI: 10.1002/bjs.4806]</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Khan AA</w:t>
      </w:r>
      <w:r w:rsidRPr="005D6544">
        <w:rPr>
          <w:rFonts w:ascii="Book Antiqua" w:hAnsi="Book Antiqua"/>
          <w:sz w:val="24"/>
          <w:szCs w:val="24"/>
        </w:rPr>
        <w:t>, Wheeler JM, Cunningham C, George B, Kettlewell M, Mortensen NJ. The management and outcome of anastomotic leaks in colorectal surgery. </w:t>
      </w:r>
      <w:r w:rsidRPr="005D6544">
        <w:rPr>
          <w:rFonts w:ascii="Book Antiqua" w:hAnsi="Book Antiqua"/>
          <w:i/>
          <w:iCs/>
          <w:sz w:val="24"/>
          <w:szCs w:val="24"/>
        </w:rPr>
        <w:t>Colorectal Dis</w:t>
      </w:r>
      <w:r w:rsidRPr="005D6544">
        <w:rPr>
          <w:rFonts w:ascii="Book Antiqua" w:hAnsi="Book Antiqua"/>
          <w:sz w:val="24"/>
          <w:szCs w:val="24"/>
        </w:rPr>
        <w:t> 2008; </w:t>
      </w:r>
      <w:r w:rsidRPr="005D6544">
        <w:rPr>
          <w:rFonts w:ascii="Book Antiqua" w:hAnsi="Book Antiqua"/>
          <w:b/>
          <w:bCs/>
          <w:sz w:val="24"/>
          <w:szCs w:val="24"/>
        </w:rPr>
        <w:t>10</w:t>
      </w:r>
      <w:r w:rsidRPr="005D6544">
        <w:rPr>
          <w:rFonts w:ascii="Book Antiqua" w:hAnsi="Book Antiqua"/>
          <w:sz w:val="24"/>
          <w:szCs w:val="24"/>
        </w:rPr>
        <w:t>: 587-592 [PMID: 18070185 DOI: 10.1111/j.1463-1318.2007.01417.x]</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McDermott FD</w:t>
      </w:r>
      <w:r w:rsidRPr="005D6544">
        <w:rPr>
          <w:rFonts w:ascii="Book Antiqua" w:hAnsi="Book Antiqua"/>
          <w:sz w:val="24"/>
          <w:szCs w:val="24"/>
        </w:rPr>
        <w:t>, Heeney A, Kelly ME, Steele RJ, Carlson GL, Winter DC. Systematic review of preoperative, intraoperative and postoperative risk factors for colorectal anastomotic leaks. </w:t>
      </w:r>
      <w:r w:rsidRPr="005D6544">
        <w:rPr>
          <w:rFonts w:ascii="Book Antiqua" w:hAnsi="Book Antiqua"/>
          <w:i/>
          <w:iCs/>
          <w:sz w:val="24"/>
          <w:szCs w:val="24"/>
        </w:rPr>
        <w:t>Br J Surg</w:t>
      </w:r>
      <w:r w:rsidRPr="005D6544">
        <w:rPr>
          <w:rFonts w:ascii="Book Antiqua" w:hAnsi="Book Antiqua"/>
          <w:sz w:val="24"/>
          <w:szCs w:val="24"/>
        </w:rPr>
        <w:t> 2015; </w:t>
      </w:r>
      <w:r w:rsidRPr="005D6544">
        <w:rPr>
          <w:rFonts w:ascii="Book Antiqua" w:hAnsi="Book Antiqua"/>
          <w:b/>
          <w:bCs/>
          <w:sz w:val="24"/>
          <w:szCs w:val="24"/>
        </w:rPr>
        <w:t>102</w:t>
      </w:r>
      <w:r w:rsidRPr="005D6544">
        <w:rPr>
          <w:rFonts w:ascii="Book Antiqua" w:hAnsi="Book Antiqua"/>
          <w:sz w:val="24"/>
          <w:szCs w:val="24"/>
        </w:rPr>
        <w:t>: 462-479 [PMID: 25703524 DOI: 10.1002/bjs.9697]</w:t>
      </w:r>
    </w:p>
    <w:p w:rsidR="00C62A99" w:rsidRPr="005D6544" w:rsidRDefault="00B57163"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B57163">
        <w:rPr>
          <w:rFonts w:ascii="Book Antiqua" w:hAnsi="Book Antiqua"/>
          <w:b/>
          <w:bCs/>
          <w:sz w:val="24"/>
          <w:szCs w:val="24"/>
          <w:lang w:val="da-DK"/>
        </w:rPr>
        <w:t>Krarup PM</w:t>
      </w:r>
      <w:r w:rsidRPr="00B57163">
        <w:rPr>
          <w:rFonts w:ascii="Book Antiqua" w:hAnsi="Book Antiqua"/>
          <w:sz w:val="24"/>
          <w:szCs w:val="24"/>
          <w:lang w:val="da-DK"/>
        </w:rPr>
        <w:t xml:space="preserve">, Eld M, Heinemeier K, Jorgensen LN, Hansen MB, Ågren MS. </w:t>
      </w:r>
      <w:r w:rsidR="00C62A99" w:rsidRPr="005D6544">
        <w:rPr>
          <w:rFonts w:ascii="Book Antiqua" w:hAnsi="Book Antiqua"/>
          <w:sz w:val="24"/>
          <w:szCs w:val="24"/>
        </w:rPr>
        <w:t>Expression and inhibition of matrix metalloproteinase (MMP)-8, MMP-9 and MMP-12 in early colonic anastomotic repair. </w:t>
      </w:r>
      <w:r w:rsidR="00C62A99" w:rsidRPr="005D6544">
        <w:rPr>
          <w:rFonts w:ascii="Book Antiqua" w:hAnsi="Book Antiqua"/>
          <w:i/>
          <w:iCs/>
          <w:sz w:val="24"/>
          <w:szCs w:val="24"/>
        </w:rPr>
        <w:t>Int J Colorectal Dis</w:t>
      </w:r>
      <w:r w:rsidR="00C62A99" w:rsidRPr="005D6544">
        <w:rPr>
          <w:rFonts w:ascii="Book Antiqua" w:hAnsi="Book Antiqua"/>
          <w:sz w:val="24"/>
          <w:szCs w:val="24"/>
        </w:rPr>
        <w:t> 2013; </w:t>
      </w:r>
      <w:r w:rsidR="00C62A99" w:rsidRPr="005D6544">
        <w:rPr>
          <w:rFonts w:ascii="Book Antiqua" w:hAnsi="Book Antiqua"/>
          <w:b/>
          <w:bCs/>
          <w:sz w:val="24"/>
          <w:szCs w:val="24"/>
        </w:rPr>
        <w:t>28</w:t>
      </w:r>
      <w:r w:rsidR="00C62A99" w:rsidRPr="005D6544">
        <w:rPr>
          <w:rFonts w:ascii="Book Antiqua" w:hAnsi="Book Antiqua"/>
          <w:sz w:val="24"/>
          <w:szCs w:val="24"/>
        </w:rPr>
        <w:t xml:space="preserve">: 1151-1159 [PMID: 23619615 </w:t>
      </w:r>
      <w:r w:rsidR="00C62A99" w:rsidRPr="005D6544">
        <w:rPr>
          <w:rFonts w:ascii="Book Antiqua" w:hAnsi="Book Antiqua"/>
          <w:sz w:val="24"/>
          <w:szCs w:val="24"/>
        </w:rPr>
        <w:lastRenderedPageBreak/>
        <w:t>DOI: 10.1007/s00384-013-1697-6]</w:t>
      </w:r>
    </w:p>
    <w:p w:rsidR="00C62A99" w:rsidRPr="005D6544" w:rsidRDefault="001E7E88" w:rsidP="00C62A99">
      <w:pPr>
        <w:pStyle w:val="EndNoteBibliography"/>
        <w:widowControl w:val="0"/>
        <w:numPr>
          <w:ilvl w:val="0"/>
          <w:numId w:val="5"/>
        </w:numPr>
        <w:spacing w:line="360" w:lineRule="auto"/>
        <w:ind w:left="426" w:hanging="426"/>
        <w:jc w:val="both"/>
        <w:rPr>
          <w:rFonts w:ascii="Book Antiqua" w:hAnsi="Book Antiqua"/>
          <w:sz w:val="24"/>
          <w:szCs w:val="24"/>
        </w:rPr>
      </w:pPr>
      <w:r>
        <w:rPr>
          <w:rFonts w:ascii="Book Antiqua" w:hAnsi="Book Antiqua"/>
          <w:b/>
          <w:bCs/>
          <w:sz w:val="24"/>
          <w:szCs w:val="24"/>
          <w:lang w:val="da-DK"/>
        </w:rPr>
        <w:t>Å</w:t>
      </w:r>
      <w:r w:rsidR="00B57163" w:rsidRPr="00B57163">
        <w:rPr>
          <w:rFonts w:ascii="Book Antiqua" w:hAnsi="Book Antiqua"/>
          <w:b/>
          <w:bCs/>
          <w:sz w:val="24"/>
          <w:szCs w:val="24"/>
          <w:lang w:val="da-DK"/>
        </w:rPr>
        <w:t>gren MS</w:t>
      </w:r>
      <w:r w:rsidR="00B57163" w:rsidRPr="00B57163">
        <w:rPr>
          <w:rFonts w:ascii="Book Antiqua" w:hAnsi="Book Antiqua"/>
          <w:sz w:val="24"/>
          <w:szCs w:val="24"/>
          <w:lang w:val="da-DK"/>
        </w:rPr>
        <w:t xml:space="preserve">, Andersen TL, Mirastschijski U, Syk I, Schiødt CB, Surve V, Lindebjerg J, Delaissé JM. </w:t>
      </w:r>
      <w:r w:rsidR="00C62A99" w:rsidRPr="005D6544">
        <w:rPr>
          <w:rFonts w:ascii="Book Antiqua" w:hAnsi="Book Antiqua"/>
          <w:sz w:val="24"/>
          <w:szCs w:val="24"/>
        </w:rPr>
        <w:t>Action of matrix metalloproteinases at restricted sites in colon anastomosis repair: an immunohistochemical and biochemical study. </w:t>
      </w:r>
      <w:r w:rsidR="00C62A99" w:rsidRPr="005D6544">
        <w:rPr>
          <w:rFonts w:ascii="Book Antiqua" w:hAnsi="Book Antiqua"/>
          <w:i/>
          <w:iCs/>
          <w:sz w:val="24"/>
          <w:szCs w:val="24"/>
        </w:rPr>
        <w:t>Surgery</w:t>
      </w:r>
      <w:r w:rsidR="00C62A99" w:rsidRPr="005D6544">
        <w:rPr>
          <w:rFonts w:ascii="Book Antiqua" w:hAnsi="Book Antiqua"/>
          <w:sz w:val="24"/>
          <w:szCs w:val="24"/>
        </w:rPr>
        <w:t> 2006; </w:t>
      </w:r>
      <w:r w:rsidR="00C62A99" w:rsidRPr="005D6544">
        <w:rPr>
          <w:rFonts w:ascii="Book Antiqua" w:hAnsi="Book Antiqua"/>
          <w:b/>
          <w:bCs/>
          <w:sz w:val="24"/>
          <w:szCs w:val="24"/>
        </w:rPr>
        <w:t>140</w:t>
      </w:r>
      <w:r w:rsidR="00C62A99" w:rsidRPr="005D6544">
        <w:rPr>
          <w:rFonts w:ascii="Book Antiqua" w:hAnsi="Book Antiqua"/>
          <w:sz w:val="24"/>
          <w:szCs w:val="24"/>
        </w:rPr>
        <w:t>: 72-82 [PMID: 16857445 DOI: 10.1016/j.surg.2005.12.013]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Schrock TR</w:t>
      </w:r>
      <w:r w:rsidRPr="005D6544">
        <w:rPr>
          <w:rFonts w:ascii="Book Antiqua" w:hAnsi="Book Antiqua"/>
          <w:sz w:val="24"/>
          <w:szCs w:val="24"/>
        </w:rPr>
        <w:t>, Deveney CW, Dunphy JE. Factor contributing to leakage of colonic anastomoses. </w:t>
      </w:r>
      <w:r w:rsidRPr="005D6544">
        <w:rPr>
          <w:rFonts w:ascii="Book Antiqua" w:hAnsi="Book Antiqua"/>
          <w:i/>
          <w:iCs/>
          <w:sz w:val="24"/>
          <w:szCs w:val="24"/>
        </w:rPr>
        <w:t>Ann Surg</w:t>
      </w:r>
      <w:r w:rsidRPr="005D6544">
        <w:rPr>
          <w:rFonts w:ascii="Book Antiqua" w:hAnsi="Book Antiqua"/>
          <w:sz w:val="24"/>
          <w:szCs w:val="24"/>
        </w:rPr>
        <w:t> 1973; </w:t>
      </w:r>
      <w:r w:rsidRPr="005D6544">
        <w:rPr>
          <w:rFonts w:ascii="Book Antiqua" w:hAnsi="Book Antiqua"/>
          <w:b/>
          <w:bCs/>
          <w:sz w:val="24"/>
          <w:szCs w:val="24"/>
        </w:rPr>
        <w:t>177</w:t>
      </w:r>
      <w:r w:rsidRPr="005D6544">
        <w:rPr>
          <w:rFonts w:ascii="Book Antiqua" w:hAnsi="Book Antiqua"/>
          <w:sz w:val="24"/>
          <w:szCs w:val="24"/>
        </w:rPr>
        <w:t>: 513-518 [PMID: 4540874</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"http://dx.doi.org/10.1097/00000658-197305000-00002" \t "_blank" </w:instrText>
      </w:r>
      <w:r w:rsidR="005D4EA8">
        <w:fldChar w:fldCharType="separate"/>
      </w:r>
      <w:r w:rsidR="00572980" w:rsidRPr="005D6544">
        <w:rPr>
          <w:rFonts w:ascii="Book Antiqua" w:hAnsi="Book Antiqua"/>
          <w:sz w:val="24"/>
          <w:szCs w:val="24"/>
        </w:rPr>
        <w:t>10.1097/00000658-197305000-00002</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Sheridan WG</w:t>
      </w:r>
      <w:r w:rsidRPr="005D6544">
        <w:rPr>
          <w:rFonts w:ascii="Book Antiqua" w:hAnsi="Book Antiqua"/>
          <w:sz w:val="24"/>
          <w:szCs w:val="24"/>
        </w:rPr>
        <w:t>, Lowndes RH, Young HL. Tissue oxygen tension as a predictor of colonic anastomotic healing. </w:t>
      </w:r>
      <w:r w:rsidRPr="005D6544">
        <w:rPr>
          <w:rFonts w:ascii="Book Antiqua" w:hAnsi="Book Antiqua"/>
          <w:i/>
          <w:iCs/>
          <w:sz w:val="24"/>
          <w:szCs w:val="24"/>
        </w:rPr>
        <w:t>Dis Colon Rectum</w:t>
      </w:r>
      <w:r w:rsidRPr="005D6544">
        <w:rPr>
          <w:rFonts w:ascii="Book Antiqua" w:hAnsi="Book Antiqua"/>
          <w:sz w:val="24"/>
          <w:szCs w:val="24"/>
        </w:rPr>
        <w:t> 1987; </w:t>
      </w:r>
      <w:r w:rsidRPr="005D6544">
        <w:rPr>
          <w:rFonts w:ascii="Book Antiqua" w:hAnsi="Book Antiqua"/>
          <w:b/>
          <w:bCs/>
          <w:sz w:val="24"/>
          <w:szCs w:val="24"/>
        </w:rPr>
        <w:t>30</w:t>
      </w:r>
      <w:r w:rsidRPr="005D6544">
        <w:rPr>
          <w:rFonts w:ascii="Book Antiqua" w:hAnsi="Book Antiqua"/>
          <w:sz w:val="24"/>
          <w:szCs w:val="24"/>
        </w:rPr>
        <w:t>: 867-871 [PMID: 3677962</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"http://dx.doi.org/10.1007/BF02555426" \t "_blank" </w:instrText>
      </w:r>
      <w:r w:rsidR="005D4EA8">
        <w:fldChar w:fldCharType="separate"/>
      </w:r>
      <w:r w:rsidR="00572980" w:rsidRPr="005D6544">
        <w:rPr>
          <w:rFonts w:ascii="Book Antiqua" w:hAnsi="Book Antiqua"/>
          <w:sz w:val="24"/>
          <w:szCs w:val="24"/>
        </w:rPr>
        <w:t>10.1007/BF02555426</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Kuzu MA</w:t>
      </w:r>
      <w:r w:rsidRPr="005D6544">
        <w:rPr>
          <w:rFonts w:ascii="Book Antiqua" w:hAnsi="Book Antiqua"/>
          <w:sz w:val="24"/>
          <w:szCs w:val="24"/>
        </w:rPr>
        <w:t>, Köksoy C, Kale IT, Tanik A, Terzi C, Elhan AH. Reperfusion injury delays healing of intestinal anastomosis in a rat. </w:t>
      </w:r>
      <w:r w:rsidRPr="005D6544">
        <w:rPr>
          <w:rFonts w:ascii="Book Antiqua" w:hAnsi="Book Antiqua"/>
          <w:i/>
          <w:iCs/>
          <w:sz w:val="24"/>
          <w:szCs w:val="24"/>
        </w:rPr>
        <w:t>Am J Surg</w:t>
      </w:r>
      <w:r w:rsidRPr="005D6544">
        <w:rPr>
          <w:rFonts w:ascii="Book Antiqua" w:hAnsi="Book Antiqua"/>
          <w:sz w:val="24"/>
          <w:szCs w:val="24"/>
        </w:rPr>
        <w:t> 1998; </w:t>
      </w:r>
      <w:r w:rsidRPr="005D6544">
        <w:rPr>
          <w:rFonts w:ascii="Book Antiqua" w:hAnsi="Book Antiqua"/>
          <w:b/>
          <w:bCs/>
          <w:sz w:val="24"/>
          <w:szCs w:val="24"/>
        </w:rPr>
        <w:t>176</w:t>
      </w:r>
      <w:r w:rsidRPr="005D6544">
        <w:rPr>
          <w:rFonts w:ascii="Book Antiqua" w:hAnsi="Book Antiqua"/>
          <w:sz w:val="24"/>
          <w:szCs w:val="24"/>
        </w:rPr>
        <w:t>: 348-351 [PMID: 9817253</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"http://dx.doi.org/10.1016/S0002-9610(98)00198-6" \t "_blank" </w:instrText>
      </w:r>
      <w:r w:rsidR="005D4EA8">
        <w:fldChar w:fldCharType="separate"/>
      </w:r>
      <w:r w:rsidR="00572980" w:rsidRPr="005D6544">
        <w:rPr>
          <w:rFonts w:ascii="Book Antiqua" w:hAnsi="Book Antiqua"/>
          <w:sz w:val="24"/>
          <w:szCs w:val="24"/>
        </w:rPr>
        <w:t>10.1016/S0002-9610(98)00198-6</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Kologlu M</w:t>
      </w:r>
      <w:r w:rsidRPr="005D6544">
        <w:rPr>
          <w:rFonts w:ascii="Book Antiqua" w:hAnsi="Book Antiqua"/>
          <w:sz w:val="24"/>
          <w:szCs w:val="24"/>
        </w:rPr>
        <w:t>, Yorganci K, Renda N, Sayek I. Effect of local and remote ischemia-reperfusion injury on healing of colonic anastomoses. </w:t>
      </w:r>
      <w:r w:rsidRPr="005D6544">
        <w:rPr>
          <w:rFonts w:ascii="Book Antiqua" w:hAnsi="Book Antiqua"/>
          <w:i/>
          <w:iCs/>
          <w:sz w:val="24"/>
          <w:szCs w:val="24"/>
        </w:rPr>
        <w:t>Surgery</w:t>
      </w:r>
      <w:r w:rsidRPr="005D6544">
        <w:rPr>
          <w:rFonts w:ascii="Book Antiqua" w:hAnsi="Book Antiqua"/>
          <w:sz w:val="24"/>
          <w:szCs w:val="24"/>
        </w:rPr>
        <w:t> 2000; </w:t>
      </w:r>
      <w:r w:rsidRPr="005D6544">
        <w:rPr>
          <w:rFonts w:ascii="Book Antiqua" w:hAnsi="Book Antiqua"/>
          <w:b/>
          <w:bCs/>
          <w:sz w:val="24"/>
          <w:szCs w:val="24"/>
        </w:rPr>
        <w:t>128</w:t>
      </w:r>
      <w:r w:rsidRPr="005D6544">
        <w:rPr>
          <w:rFonts w:ascii="Book Antiqua" w:hAnsi="Book Antiqua"/>
          <w:sz w:val="24"/>
          <w:szCs w:val="24"/>
        </w:rPr>
        <w:t>: 99-104 [PMID: 10876192 DOI: 10.1067/msy.2000.107414]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Kuzu MA</w:t>
      </w:r>
      <w:r w:rsidRPr="005D6544">
        <w:rPr>
          <w:rFonts w:ascii="Book Antiqua" w:hAnsi="Book Antiqua"/>
          <w:sz w:val="24"/>
          <w:szCs w:val="24"/>
        </w:rPr>
        <w:t>, Tanik A, Kale IT, Aşlar AK, Köksoy C, Terzi C. Effect of ischemia/reperfusion as a systemic phenomenon on anastomotic healing in the left colon. </w:t>
      </w:r>
      <w:r w:rsidRPr="005D6544">
        <w:rPr>
          <w:rFonts w:ascii="Book Antiqua" w:hAnsi="Book Antiqua"/>
          <w:i/>
          <w:iCs/>
          <w:sz w:val="24"/>
          <w:szCs w:val="24"/>
        </w:rPr>
        <w:t>World J Surg</w:t>
      </w:r>
      <w:r w:rsidRPr="005D6544">
        <w:rPr>
          <w:rFonts w:ascii="Book Antiqua" w:hAnsi="Book Antiqua"/>
          <w:sz w:val="24"/>
          <w:szCs w:val="24"/>
        </w:rPr>
        <w:t> 2000; </w:t>
      </w:r>
      <w:r w:rsidRPr="005D6544">
        <w:rPr>
          <w:rFonts w:ascii="Book Antiqua" w:hAnsi="Book Antiqua"/>
          <w:b/>
          <w:bCs/>
          <w:sz w:val="24"/>
          <w:szCs w:val="24"/>
        </w:rPr>
        <w:t>24</w:t>
      </w:r>
      <w:r w:rsidRPr="005D6544">
        <w:rPr>
          <w:rFonts w:ascii="Book Antiqua" w:hAnsi="Book Antiqua"/>
          <w:sz w:val="24"/>
          <w:szCs w:val="24"/>
        </w:rPr>
        <w:t>: 990-994 [PMID: 10865046</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"http://dx.doi.org/10.1007/s002680010170" \t "_blank" </w:instrText>
      </w:r>
      <w:r w:rsidR="005D4EA8">
        <w:fldChar w:fldCharType="separate"/>
      </w:r>
      <w:r w:rsidR="00572980" w:rsidRPr="005D6544">
        <w:rPr>
          <w:rFonts w:ascii="Book Antiqua" w:hAnsi="Book Antiqua"/>
          <w:sz w:val="24"/>
          <w:szCs w:val="24"/>
        </w:rPr>
        <w:t>10.1007/s002680010170</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Golub R</w:t>
      </w:r>
      <w:r w:rsidRPr="005D6544">
        <w:rPr>
          <w:rFonts w:ascii="Book Antiqua" w:hAnsi="Book Antiqua"/>
          <w:sz w:val="24"/>
          <w:szCs w:val="24"/>
        </w:rPr>
        <w:t>, Golub RW, Cantu R, Stein HD. A multivariate analysis of factors contributing to leakage of intestinal anastomoses. </w:t>
      </w:r>
      <w:r w:rsidRPr="005D6544">
        <w:rPr>
          <w:rFonts w:ascii="Book Antiqua" w:hAnsi="Book Antiqua"/>
          <w:i/>
          <w:iCs/>
          <w:sz w:val="24"/>
          <w:szCs w:val="24"/>
        </w:rPr>
        <w:t>J Am Coll Surg</w:t>
      </w:r>
      <w:r w:rsidRPr="005D6544">
        <w:rPr>
          <w:rFonts w:ascii="Book Antiqua" w:hAnsi="Book Antiqua"/>
          <w:sz w:val="24"/>
          <w:szCs w:val="24"/>
        </w:rPr>
        <w:t> 1997; </w:t>
      </w:r>
      <w:r w:rsidRPr="005D6544">
        <w:rPr>
          <w:rFonts w:ascii="Book Antiqua" w:hAnsi="Book Antiqua"/>
          <w:b/>
          <w:bCs/>
          <w:sz w:val="24"/>
          <w:szCs w:val="24"/>
        </w:rPr>
        <w:t>184</w:t>
      </w:r>
      <w:r w:rsidRPr="005D6544">
        <w:rPr>
          <w:rFonts w:ascii="Book Antiqua" w:hAnsi="Book Antiqua"/>
          <w:sz w:val="24"/>
          <w:szCs w:val="24"/>
        </w:rPr>
        <w:t>: 364-372 [PMID: 9100681]</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Gulcelik MA</w:t>
      </w:r>
      <w:r w:rsidRPr="005D6544">
        <w:rPr>
          <w:rFonts w:ascii="Book Antiqua" w:hAnsi="Book Antiqua"/>
          <w:sz w:val="24"/>
          <w:szCs w:val="24"/>
        </w:rPr>
        <w:t>, Dinc S, Bir F, Elitok O, Alagol H, Oz M. Locally applied molgramostim improves wound healing at colonic anastomoses in rats after ligation of the common bile duct. </w:t>
      </w:r>
      <w:r w:rsidRPr="005D6544">
        <w:rPr>
          <w:rFonts w:ascii="Book Antiqua" w:hAnsi="Book Antiqua"/>
          <w:i/>
          <w:iCs/>
          <w:sz w:val="24"/>
          <w:szCs w:val="24"/>
        </w:rPr>
        <w:t>Can J Surg</w:t>
      </w:r>
      <w:r w:rsidRPr="005D6544">
        <w:rPr>
          <w:rFonts w:ascii="Book Antiqua" w:hAnsi="Book Antiqua"/>
          <w:sz w:val="24"/>
          <w:szCs w:val="24"/>
        </w:rPr>
        <w:t> 2005; </w:t>
      </w:r>
      <w:r w:rsidRPr="005D6544">
        <w:rPr>
          <w:rFonts w:ascii="Book Antiqua" w:hAnsi="Book Antiqua"/>
          <w:b/>
          <w:bCs/>
          <w:sz w:val="24"/>
          <w:szCs w:val="24"/>
        </w:rPr>
        <w:t>48</w:t>
      </w:r>
      <w:r w:rsidRPr="005D6544">
        <w:rPr>
          <w:rFonts w:ascii="Book Antiqua" w:hAnsi="Book Antiqua"/>
          <w:sz w:val="24"/>
          <w:szCs w:val="24"/>
        </w:rPr>
        <w:t>: 213-218 [PMID: 16013625]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Cs w:val="24"/>
        </w:rPr>
      </w:pPr>
      <w:r w:rsidRPr="005D6544">
        <w:rPr>
          <w:rFonts w:ascii="Book Antiqua" w:eastAsia="Times New Roman" w:hAnsi="Book Antiqua"/>
          <w:b/>
          <w:bCs/>
          <w:color w:val="000000"/>
          <w:sz w:val="24"/>
          <w:szCs w:val="27"/>
          <w:lang w:eastAsia="zh-CN"/>
        </w:rPr>
        <w:t>Alves A</w:t>
      </w:r>
      <w:r w:rsidRPr="005D6544">
        <w:rPr>
          <w:rFonts w:ascii="Book Antiqua" w:eastAsia="Times New Roman" w:hAnsi="Book Antiqua"/>
          <w:color w:val="000000"/>
          <w:sz w:val="24"/>
          <w:szCs w:val="27"/>
          <w:lang w:eastAsia="zh-CN"/>
        </w:rPr>
        <w:t>, Panis Y, Trancart D, Regimbeau JM, Pocard M, Valleur P. Factors associated with clinically significant anastomotic leakage after large bowel resection: multivariate analysis of 707 patients. </w:t>
      </w:r>
      <w:r w:rsidRPr="005D6544">
        <w:rPr>
          <w:rFonts w:ascii="Book Antiqua" w:eastAsia="Times New Roman" w:hAnsi="Book Antiqua"/>
          <w:i/>
          <w:iCs/>
          <w:color w:val="000000"/>
          <w:sz w:val="24"/>
          <w:szCs w:val="27"/>
          <w:lang w:eastAsia="zh-CN"/>
        </w:rPr>
        <w:t>World J Surg</w:t>
      </w:r>
      <w:r w:rsidRPr="005D6544">
        <w:rPr>
          <w:rFonts w:ascii="Book Antiqua" w:eastAsia="Times New Roman" w:hAnsi="Book Antiqua"/>
          <w:color w:val="000000"/>
          <w:sz w:val="24"/>
          <w:szCs w:val="27"/>
          <w:lang w:eastAsia="zh-CN"/>
        </w:rPr>
        <w:t> 2002; </w:t>
      </w:r>
      <w:r w:rsidRPr="005D6544">
        <w:rPr>
          <w:rFonts w:ascii="Book Antiqua" w:hAnsi="Book Antiqua"/>
          <w:b/>
          <w:color w:val="000000"/>
          <w:sz w:val="24"/>
          <w:szCs w:val="27"/>
          <w:lang w:eastAsia="zh-CN"/>
        </w:rPr>
        <w:t>26</w:t>
      </w:r>
      <w:r w:rsidRPr="005D6544">
        <w:rPr>
          <w:rFonts w:ascii="Book Antiqua" w:hAnsi="Book Antiqua"/>
          <w:color w:val="000000"/>
          <w:sz w:val="24"/>
          <w:szCs w:val="27"/>
          <w:lang w:eastAsia="zh-CN"/>
        </w:rPr>
        <w:t>:</w:t>
      </w:r>
      <w:r w:rsidRPr="005D6544">
        <w:rPr>
          <w:rFonts w:ascii="Book Antiqua" w:hAnsi="Book Antiqua"/>
          <w:b/>
          <w:color w:val="000000"/>
          <w:sz w:val="24"/>
          <w:szCs w:val="27"/>
          <w:lang w:eastAsia="zh-CN"/>
        </w:rPr>
        <w:t xml:space="preserve"> </w:t>
      </w:r>
      <w:r w:rsidRPr="005D6544">
        <w:rPr>
          <w:rFonts w:ascii="Book Antiqua" w:eastAsia="Times New Roman" w:hAnsi="Book Antiqua"/>
          <w:color w:val="000000"/>
          <w:sz w:val="24"/>
          <w:szCs w:val="27"/>
          <w:lang w:eastAsia="zh-CN"/>
        </w:rPr>
        <w:t>499-502 [PMID: 11910487 DOI: 10.1007/s00268-001-0256-4]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Cs w:val="24"/>
        </w:rPr>
      </w:pPr>
      <w:r w:rsidRPr="005D6544">
        <w:rPr>
          <w:rFonts w:ascii="Book Antiqua" w:eastAsia="Times New Roman" w:hAnsi="Book Antiqua"/>
          <w:b/>
          <w:bCs/>
          <w:color w:val="000000"/>
          <w:sz w:val="24"/>
          <w:szCs w:val="27"/>
          <w:lang w:eastAsia="zh-CN"/>
        </w:rPr>
        <w:t>Morgenstern L</w:t>
      </w:r>
      <w:r w:rsidRPr="005D6544">
        <w:rPr>
          <w:rFonts w:ascii="Book Antiqua" w:eastAsia="Times New Roman" w:hAnsi="Book Antiqua"/>
          <w:color w:val="000000"/>
          <w:sz w:val="24"/>
          <w:szCs w:val="27"/>
          <w:lang w:eastAsia="zh-CN"/>
        </w:rPr>
        <w:t xml:space="preserve">, Yamakawa T, Ben-Shoshan M, Lippman H. Anastomotic leakage after </w:t>
      </w:r>
      <w:r w:rsidRPr="005D6544">
        <w:rPr>
          <w:rFonts w:ascii="Book Antiqua" w:eastAsia="Times New Roman" w:hAnsi="Book Antiqua"/>
          <w:color w:val="000000"/>
          <w:sz w:val="24"/>
          <w:szCs w:val="27"/>
          <w:lang w:eastAsia="zh-CN"/>
        </w:rPr>
        <w:lastRenderedPageBreak/>
        <w:t>low colonic anastomosis. Clinical and experimental aspects. </w:t>
      </w:r>
      <w:r w:rsidRPr="005D6544">
        <w:rPr>
          <w:rFonts w:ascii="Book Antiqua" w:eastAsia="Times New Roman" w:hAnsi="Book Antiqua"/>
          <w:i/>
          <w:iCs/>
          <w:color w:val="000000"/>
          <w:sz w:val="24"/>
          <w:szCs w:val="27"/>
          <w:lang w:eastAsia="zh-CN"/>
        </w:rPr>
        <w:t>Am J Surg</w:t>
      </w:r>
      <w:r w:rsidRPr="005D6544">
        <w:rPr>
          <w:rFonts w:ascii="Book Antiqua" w:eastAsia="Times New Roman" w:hAnsi="Book Antiqua"/>
          <w:color w:val="000000"/>
          <w:sz w:val="24"/>
          <w:szCs w:val="27"/>
          <w:lang w:eastAsia="zh-CN"/>
        </w:rPr>
        <w:t> 1972; </w:t>
      </w:r>
      <w:r w:rsidRPr="005D6544">
        <w:rPr>
          <w:rFonts w:ascii="Book Antiqua" w:eastAsia="Times New Roman" w:hAnsi="Book Antiqua"/>
          <w:b/>
          <w:bCs/>
          <w:color w:val="000000"/>
          <w:sz w:val="24"/>
          <w:szCs w:val="27"/>
          <w:lang w:eastAsia="zh-CN"/>
        </w:rPr>
        <w:t>123</w:t>
      </w:r>
      <w:r w:rsidRPr="005D6544">
        <w:rPr>
          <w:rFonts w:ascii="Book Antiqua" w:eastAsia="Times New Roman" w:hAnsi="Book Antiqua"/>
          <w:color w:val="000000"/>
          <w:sz w:val="24"/>
          <w:szCs w:val="27"/>
          <w:lang w:eastAsia="zh-CN"/>
        </w:rPr>
        <w:t>: 104-109 [PMID: 5058865</w:t>
      </w:r>
      <w:r w:rsidR="00572980" w:rsidRPr="005D6544">
        <w:rPr>
          <w:rFonts w:ascii="Book Antiqua" w:hAnsi="Book Antiqua"/>
          <w:color w:val="000000"/>
          <w:sz w:val="24"/>
          <w:szCs w:val="27"/>
          <w:lang w:eastAsia="zh-CN"/>
        </w:rPr>
        <w:t xml:space="preserve"> DOI: </w:t>
      </w:r>
      <w:r w:rsidR="005D4EA8">
        <w:fldChar w:fldCharType="begin"/>
      </w:r>
      <w:r w:rsidR="005D4EA8">
        <w:instrText xml:space="preserve"> HYPERLINK "http://dx.doi.org/10.1016/0002-9610(72)90317-0" \t "_blank" </w:instrText>
      </w:r>
      <w:r w:rsidR="005D4EA8">
        <w:fldChar w:fldCharType="separate"/>
      </w:r>
      <w:r w:rsidR="00572980" w:rsidRPr="005D6544">
        <w:rPr>
          <w:rFonts w:ascii="Book Antiqua" w:eastAsia="Times New Roman" w:hAnsi="Book Antiqua"/>
          <w:color w:val="000000"/>
          <w:sz w:val="24"/>
          <w:szCs w:val="27"/>
          <w:lang w:eastAsia="zh-CN"/>
        </w:rPr>
        <w:t>0.1016/0002-9610(72)90317-0</w:t>
      </w:r>
      <w:r w:rsidR="005D4EA8">
        <w:rPr>
          <w:rFonts w:ascii="Book Antiqua" w:eastAsia="Times New Roman" w:hAnsi="Book Antiqua"/>
          <w:color w:val="000000"/>
          <w:sz w:val="24"/>
          <w:szCs w:val="27"/>
          <w:lang w:eastAsia="zh-CN"/>
        </w:rPr>
        <w:fldChar w:fldCharType="end"/>
      </w:r>
      <w:r w:rsidRPr="005D6544">
        <w:rPr>
          <w:rFonts w:ascii="Book Antiqua" w:eastAsia="Times New Roman" w:hAnsi="Book Antiqua"/>
          <w:color w:val="000000"/>
          <w:sz w:val="24"/>
          <w:szCs w:val="27"/>
          <w:lang w:eastAsia="zh-CN"/>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Cs w:val="24"/>
        </w:rPr>
      </w:pPr>
      <w:r w:rsidRPr="005D6544">
        <w:rPr>
          <w:rFonts w:ascii="Book Antiqua" w:eastAsia="Times New Roman" w:hAnsi="Book Antiqua"/>
          <w:b/>
          <w:bCs/>
          <w:color w:val="000000"/>
          <w:sz w:val="24"/>
          <w:szCs w:val="27"/>
          <w:lang w:eastAsia="zh-CN"/>
        </w:rPr>
        <w:t>Lee WS</w:t>
      </w:r>
      <w:r w:rsidRPr="005D6544">
        <w:rPr>
          <w:rFonts w:ascii="Book Antiqua" w:eastAsia="Times New Roman" w:hAnsi="Book Antiqua"/>
          <w:color w:val="000000"/>
          <w:sz w:val="24"/>
          <w:szCs w:val="27"/>
          <w:lang w:eastAsia="zh-CN"/>
        </w:rPr>
        <w:t>, Yun SH, Roh YN, Yun HR, Lee WY, Cho YB, Chun HK. Risk factors and clinical outcome for anastomotic leakage after total mesorectal excision for rectal cancer. </w:t>
      </w:r>
      <w:r w:rsidRPr="005D6544">
        <w:rPr>
          <w:rFonts w:ascii="Book Antiqua" w:eastAsia="Times New Roman" w:hAnsi="Book Antiqua"/>
          <w:i/>
          <w:iCs/>
          <w:color w:val="000000"/>
          <w:sz w:val="24"/>
          <w:szCs w:val="27"/>
          <w:lang w:eastAsia="zh-CN"/>
        </w:rPr>
        <w:t>World J Surg</w:t>
      </w:r>
      <w:r w:rsidRPr="005D6544">
        <w:rPr>
          <w:rFonts w:ascii="Book Antiqua" w:eastAsia="Times New Roman" w:hAnsi="Book Antiqua"/>
          <w:color w:val="000000"/>
          <w:sz w:val="24"/>
          <w:szCs w:val="27"/>
          <w:lang w:eastAsia="zh-CN"/>
        </w:rPr>
        <w:t> 2008; </w:t>
      </w:r>
      <w:r w:rsidRPr="005D6544">
        <w:rPr>
          <w:rFonts w:ascii="Book Antiqua" w:eastAsia="Times New Roman" w:hAnsi="Book Antiqua"/>
          <w:b/>
          <w:bCs/>
          <w:color w:val="000000"/>
          <w:sz w:val="24"/>
          <w:szCs w:val="27"/>
          <w:lang w:eastAsia="zh-CN"/>
        </w:rPr>
        <w:t>32</w:t>
      </w:r>
      <w:r w:rsidRPr="005D6544">
        <w:rPr>
          <w:rFonts w:ascii="Book Antiqua" w:eastAsia="Times New Roman" w:hAnsi="Book Antiqua"/>
          <w:color w:val="000000"/>
          <w:sz w:val="24"/>
          <w:szCs w:val="27"/>
          <w:lang w:eastAsia="zh-CN"/>
        </w:rPr>
        <w:t>: 1124-1129 [PMID: 18259805 DOI: 10.1007/s00268-007-9451-2]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Adas G</w:t>
      </w:r>
      <w:r w:rsidRPr="005D6544">
        <w:rPr>
          <w:rFonts w:ascii="Book Antiqua" w:hAnsi="Book Antiqua"/>
          <w:sz w:val="24"/>
          <w:szCs w:val="24"/>
        </w:rPr>
        <w:t>, Percem A, Adas M, Kemik O, Arikan S, Ustek D, Cakiris A, Abaci N, Kemik AS, Kamali G, Karahan S, Akcakaya A, Karatepe O. VEGF-A and FGF gene therapy accelerate healing of ischemic colonic anastomoses (experimental study). </w:t>
      </w:r>
      <w:r w:rsidRPr="005D6544">
        <w:rPr>
          <w:rFonts w:ascii="Book Antiqua" w:hAnsi="Book Antiqua"/>
          <w:i/>
          <w:iCs/>
          <w:sz w:val="24"/>
          <w:szCs w:val="24"/>
        </w:rPr>
        <w:t>Int J Surg</w:t>
      </w:r>
      <w:r w:rsidRPr="005D6544">
        <w:rPr>
          <w:rFonts w:ascii="Book Antiqua" w:hAnsi="Book Antiqua"/>
          <w:sz w:val="24"/>
          <w:szCs w:val="24"/>
        </w:rPr>
        <w:t> 2011; </w:t>
      </w:r>
      <w:r w:rsidRPr="005D6544">
        <w:rPr>
          <w:rFonts w:ascii="Book Antiqua" w:hAnsi="Book Antiqua"/>
          <w:b/>
          <w:bCs/>
          <w:sz w:val="24"/>
          <w:szCs w:val="24"/>
        </w:rPr>
        <w:t>9</w:t>
      </w:r>
      <w:r w:rsidRPr="005D6544">
        <w:rPr>
          <w:rFonts w:ascii="Book Antiqua" w:hAnsi="Book Antiqua"/>
          <w:sz w:val="24"/>
          <w:szCs w:val="24"/>
        </w:rPr>
        <w:t>: 467-471 [PMID: 21642023 DOI: 10.1016/j.ijsu.2011.05.002]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Garcia JG</w:t>
      </w:r>
      <w:r w:rsidRPr="005D6544">
        <w:rPr>
          <w:rFonts w:ascii="Book Antiqua" w:hAnsi="Book Antiqua"/>
          <w:sz w:val="24"/>
          <w:szCs w:val="24"/>
        </w:rPr>
        <w:t>, Criado FJ, Persona MA, Alonso AG. Healing of colonic ischemic anastomoses in the rat: role of superoxide radicals. </w:t>
      </w:r>
      <w:r w:rsidRPr="005D6544">
        <w:rPr>
          <w:rFonts w:ascii="Book Antiqua" w:hAnsi="Book Antiqua"/>
          <w:i/>
          <w:iCs/>
          <w:sz w:val="24"/>
          <w:szCs w:val="24"/>
        </w:rPr>
        <w:t>Dis Colon Rectum</w:t>
      </w:r>
      <w:r w:rsidRPr="005D6544">
        <w:rPr>
          <w:rFonts w:ascii="Book Antiqua" w:hAnsi="Book Antiqua"/>
          <w:sz w:val="24"/>
          <w:szCs w:val="24"/>
        </w:rPr>
        <w:t> 1998; </w:t>
      </w:r>
      <w:r w:rsidRPr="005D6544">
        <w:rPr>
          <w:rFonts w:ascii="Book Antiqua" w:hAnsi="Book Antiqua"/>
          <w:b/>
          <w:bCs/>
          <w:sz w:val="24"/>
          <w:szCs w:val="24"/>
        </w:rPr>
        <w:t>41</w:t>
      </w:r>
      <w:r w:rsidRPr="005D6544">
        <w:rPr>
          <w:rFonts w:ascii="Book Antiqua" w:hAnsi="Book Antiqua"/>
          <w:sz w:val="24"/>
          <w:szCs w:val="24"/>
        </w:rPr>
        <w:t>: 892-895 [PMID: 9678376</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"http://dx.doi.org/10.1007/BF02235374" \t "_blank" </w:instrText>
      </w:r>
      <w:r w:rsidR="005D4EA8">
        <w:fldChar w:fldCharType="separate"/>
      </w:r>
      <w:r w:rsidR="00572980" w:rsidRPr="005D6544">
        <w:rPr>
          <w:rFonts w:ascii="Book Antiqua" w:hAnsi="Book Antiqua"/>
          <w:sz w:val="24"/>
          <w:szCs w:val="24"/>
        </w:rPr>
        <w:t>10.1007/BF02235374</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Erbil Y</w:t>
      </w:r>
      <w:r w:rsidRPr="005D6544">
        <w:rPr>
          <w:rFonts w:ascii="Book Antiqua" w:hAnsi="Book Antiqua"/>
          <w:sz w:val="24"/>
          <w:szCs w:val="24"/>
        </w:rPr>
        <w:t>, Calis A, Berber E, Mercan S. The effect of intraoperative colonic lavage with NG-nitro-L-arginine methyl ester (L-NAME) on anastomotic healing in the presence of left-sided colonic obstruction in the rat. </w:t>
      </w:r>
      <w:r w:rsidRPr="005D6544">
        <w:rPr>
          <w:rFonts w:ascii="Book Antiqua" w:hAnsi="Book Antiqua"/>
          <w:i/>
          <w:iCs/>
          <w:sz w:val="24"/>
          <w:szCs w:val="24"/>
        </w:rPr>
        <w:t>Surg Today</w:t>
      </w:r>
      <w:r w:rsidRPr="005D6544">
        <w:rPr>
          <w:rFonts w:ascii="Book Antiqua" w:hAnsi="Book Antiqua"/>
          <w:sz w:val="24"/>
          <w:szCs w:val="24"/>
        </w:rPr>
        <w:t> 2000; </w:t>
      </w:r>
      <w:r w:rsidRPr="005D6544">
        <w:rPr>
          <w:rFonts w:ascii="Book Antiqua" w:hAnsi="Book Antiqua"/>
          <w:b/>
          <w:bCs/>
          <w:sz w:val="24"/>
          <w:szCs w:val="24"/>
        </w:rPr>
        <w:t>30</w:t>
      </w:r>
      <w:r w:rsidRPr="005D6544">
        <w:rPr>
          <w:rFonts w:ascii="Book Antiqua" w:hAnsi="Book Antiqua"/>
          <w:sz w:val="24"/>
          <w:szCs w:val="24"/>
        </w:rPr>
        <w:t>: 421-425 [PMID: 10819477</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"http://dx.doi.org/10.1007/s005950050615" \t "_blank" </w:instrText>
      </w:r>
      <w:r w:rsidR="005D4EA8">
        <w:fldChar w:fldCharType="separate"/>
      </w:r>
      <w:r w:rsidR="00572980" w:rsidRPr="005D6544">
        <w:rPr>
          <w:rFonts w:ascii="Book Antiqua" w:hAnsi="Book Antiqua"/>
          <w:sz w:val="24"/>
          <w:szCs w:val="24"/>
        </w:rPr>
        <w:t>10.1007/s005950050615</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Phillips RK</w:t>
      </w:r>
      <w:r w:rsidRPr="005D6544">
        <w:rPr>
          <w:rFonts w:ascii="Book Antiqua" w:hAnsi="Book Antiqua"/>
          <w:sz w:val="24"/>
          <w:szCs w:val="24"/>
        </w:rPr>
        <w:t>, Hittinger R, Fry JS, Fielding LP. Malignant large bowel obstruction. </w:t>
      </w:r>
      <w:r w:rsidRPr="005D6544">
        <w:rPr>
          <w:rFonts w:ascii="Book Antiqua" w:hAnsi="Book Antiqua"/>
          <w:i/>
          <w:iCs/>
          <w:sz w:val="24"/>
          <w:szCs w:val="24"/>
        </w:rPr>
        <w:t>Br J Surg</w:t>
      </w:r>
      <w:r w:rsidRPr="005D6544">
        <w:rPr>
          <w:rFonts w:ascii="Book Antiqua" w:hAnsi="Book Antiqua"/>
          <w:sz w:val="24"/>
          <w:szCs w:val="24"/>
        </w:rPr>
        <w:t> 1985; </w:t>
      </w:r>
      <w:r w:rsidRPr="005D6544">
        <w:rPr>
          <w:rFonts w:ascii="Book Antiqua" w:hAnsi="Book Antiqua"/>
          <w:b/>
          <w:bCs/>
          <w:sz w:val="24"/>
          <w:szCs w:val="24"/>
        </w:rPr>
        <w:t>72</w:t>
      </w:r>
      <w:r w:rsidRPr="005D6544">
        <w:rPr>
          <w:rFonts w:ascii="Book Antiqua" w:hAnsi="Book Antiqua"/>
          <w:sz w:val="24"/>
          <w:szCs w:val="24"/>
        </w:rPr>
        <w:t>: 296-302 [PMID: 3986481</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"http://dx.doi.org/10.1002/bjs.1800720417" \t "_blank" </w:instrText>
      </w:r>
      <w:r w:rsidR="005D4EA8">
        <w:fldChar w:fldCharType="separate"/>
      </w:r>
      <w:r w:rsidR="00572980" w:rsidRPr="005D6544">
        <w:rPr>
          <w:rFonts w:ascii="Book Antiqua" w:hAnsi="Book Antiqua"/>
          <w:sz w:val="24"/>
          <w:szCs w:val="24"/>
        </w:rPr>
        <w:t>10.1002/bjs.1800720417</w:t>
      </w:r>
      <w:r w:rsidR="005D4EA8">
        <w:rPr>
          <w:rFonts w:ascii="Book Antiqua" w:hAnsi="Book Antiqua"/>
          <w:sz w:val="24"/>
          <w:szCs w:val="24"/>
        </w:rPr>
        <w:fldChar w:fldCharType="end"/>
      </w:r>
      <w:r w:rsidRPr="005D6544">
        <w:rPr>
          <w:rFonts w:ascii="Book Antiqua" w:hAnsi="Book Antiqua"/>
          <w:sz w:val="24"/>
          <w:szCs w:val="24"/>
        </w:rPr>
        <w:t>]</w:t>
      </w:r>
      <w:r w:rsidR="00572980" w:rsidRPr="005D6544">
        <w:rPr>
          <w:rFonts w:ascii="Book Antiqua" w:hAnsi="Book Antiqua"/>
          <w:sz w:val="24"/>
          <w:szCs w:val="24"/>
          <w:lang w:eastAsia="zh-CN"/>
        </w:rPr>
        <w:t xml:space="preserve"> </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Ahrendt GM</w:t>
      </w:r>
      <w:r w:rsidRPr="005D6544">
        <w:rPr>
          <w:rFonts w:ascii="Book Antiqua" w:hAnsi="Book Antiqua"/>
          <w:sz w:val="24"/>
          <w:szCs w:val="24"/>
        </w:rPr>
        <w:t>, Tantry US, Barbul A. Intra-abdominal sepsis impairs colonic reparative collagen synthesis. </w:t>
      </w:r>
      <w:r w:rsidRPr="005D6544">
        <w:rPr>
          <w:rFonts w:ascii="Book Antiqua" w:hAnsi="Book Antiqua"/>
          <w:i/>
          <w:iCs/>
          <w:sz w:val="24"/>
          <w:szCs w:val="24"/>
        </w:rPr>
        <w:t>Am J Surg</w:t>
      </w:r>
      <w:r w:rsidRPr="005D6544">
        <w:rPr>
          <w:rFonts w:ascii="Book Antiqua" w:hAnsi="Book Antiqua"/>
          <w:sz w:val="24"/>
          <w:szCs w:val="24"/>
        </w:rPr>
        <w:t> 1996; </w:t>
      </w:r>
      <w:r w:rsidRPr="005D6544">
        <w:rPr>
          <w:rFonts w:ascii="Book Antiqua" w:hAnsi="Book Antiqua"/>
          <w:b/>
          <w:bCs/>
          <w:sz w:val="24"/>
          <w:szCs w:val="24"/>
        </w:rPr>
        <w:t>171</w:t>
      </w:r>
      <w:r w:rsidRPr="005D6544">
        <w:rPr>
          <w:rFonts w:ascii="Book Antiqua" w:hAnsi="Book Antiqua"/>
          <w:sz w:val="24"/>
          <w:szCs w:val="24"/>
        </w:rPr>
        <w:t>: 102-</w:t>
      </w:r>
      <w:r w:rsidR="00D94010" w:rsidRPr="005D6544">
        <w:rPr>
          <w:rFonts w:ascii="Book Antiqua" w:hAnsi="Book Antiqua"/>
          <w:sz w:val="24"/>
          <w:szCs w:val="24"/>
          <w:lang w:eastAsia="zh-CN"/>
        </w:rPr>
        <w:t>10</w:t>
      </w:r>
      <w:r w:rsidRPr="005D6544">
        <w:rPr>
          <w:rFonts w:ascii="Book Antiqua" w:hAnsi="Book Antiqua"/>
          <w:sz w:val="24"/>
          <w:szCs w:val="24"/>
        </w:rPr>
        <w:t>7; discussion 10</w:t>
      </w:r>
      <w:r w:rsidR="00D94010" w:rsidRPr="005D6544">
        <w:rPr>
          <w:rFonts w:ascii="Book Antiqua" w:hAnsi="Book Antiqua"/>
          <w:sz w:val="24"/>
          <w:szCs w:val="24"/>
          <w:lang w:eastAsia="zh-CN"/>
        </w:rPr>
        <w:t>7</w:t>
      </w:r>
      <w:r w:rsidRPr="005D6544">
        <w:rPr>
          <w:rFonts w:ascii="Book Antiqua" w:hAnsi="Book Antiqua"/>
          <w:sz w:val="24"/>
          <w:szCs w:val="24"/>
        </w:rPr>
        <w:t>-</w:t>
      </w:r>
      <w:r w:rsidR="00D94010" w:rsidRPr="005D6544">
        <w:rPr>
          <w:rFonts w:ascii="Book Antiqua" w:hAnsi="Book Antiqua"/>
          <w:sz w:val="24"/>
          <w:szCs w:val="24"/>
          <w:lang w:eastAsia="zh-CN"/>
        </w:rPr>
        <w:t>108</w:t>
      </w:r>
      <w:r w:rsidRPr="005D6544">
        <w:rPr>
          <w:rFonts w:ascii="Book Antiqua" w:hAnsi="Book Antiqua"/>
          <w:sz w:val="24"/>
          <w:szCs w:val="24"/>
        </w:rPr>
        <w:t xml:space="preserve"> [PMID: 8554122 DOI: 10.1016/s0002-9610(99)80082-8]</w:t>
      </w:r>
    </w:p>
    <w:p w:rsidR="00C62A99" w:rsidRPr="005D6544" w:rsidRDefault="00B57163"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B57163">
        <w:rPr>
          <w:rFonts w:ascii="Book Antiqua" w:hAnsi="Book Antiqua"/>
          <w:b/>
          <w:bCs/>
          <w:sz w:val="24"/>
          <w:szCs w:val="24"/>
          <w:lang w:val="da-DK"/>
        </w:rPr>
        <w:t>Martens MF</w:t>
      </w:r>
      <w:r w:rsidRPr="00B57163">
        <w:rPr>
          <w:rFonts w:ascii="Book Antiqua" w:hAnsi="Book Antiqua"/>
          <w:sz w:val="24"/>
          <w:szCs w:val="24"/>
          <w:lang w:val="da-DK"/>
        </w:rPr>
        <w:t xml:space="preserve">, Hendriks T, Wobbes T, De Pont JJ. </w:t>
      </w:r>
      <w:r w:rsidR="00C62A99" w:rsidRPr="005D6544">
        <w:rPr>
          <w:rFonts w:ascii="Book Antiqua" w:hAnsi="Book Antiqua"/>
          <w:sz w:val="24"/>
          <w:szCs w:val="24"/>
        </w:rPr>
        <w:t>Intraperitoneal cytostatics impair early post-operative collagen synthesis in experimental intestinal anastomosesP6. </w:t>
      </w:r>
      <w:r w:rsidR="00C62A99" w:rsidRPr="005D6544">
        <w:rPr>
          <w:rFonts w:ascii="Book Antiqua" w:hAnsi="Book Antiqua"/>
          <w:i/>
          <w:iCs/>
          <w:sz w:val="24"/>
          <w:szCs w:val="24"/>
        </w:rPr>
        <w:t>Br J Cancer</w:t>
      </w:r>
      <w:r w:rsidR="00C62A99" w:rsidRPr="005D6544">
        <w:rPr>
          <w:rFonts w:ascii="Book Antiqua" w:hAnsi="Book Antiqua"/>
          <w:sz w:val="24"/>
          <w:szCs w:val="24"/>
        </w:rPr>
        <w:t> 1992; </w:t>
      </w:r>
      <w:r w:rsidR="00C62A99" w:rsidRPr="005D6544">
        <w:rPr>
          <w:rFonts w:ascii="Book Antiqua" w:hAnsi="Book Antiqua"/>
          <w:b/>
          <w:bCs/>
          <w:sz w:val="24"/>
          <w:szCs w:val="24"/>
        </w:rPr>
        <w:t>65</w:t>
      </w:r>
      <w:r w:rsidR="00C62A99" w:rsidRPr="005D6544">
        <w:rPr>
          <w:rFonts w:ascii="Book Antiqua" w:hAnsi="Book Antiqua"/>
          <w:sz w:val="24"/>
          <w:szCs w:val="24"/>
        </w:rPr>
        <w:t>: 649-654 [PMID: 1586591</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"http://dx.doi.org/10.1038/bjc.1992.139" \t "_blank" </w:instrText>
      </w:r>
      <w:r w:rsidR="005D4EA8">
        <w:fldChar w:fldCharType="separate"/>
      </w:r>
      <w:r w:rsidR="00572980" w:rsidRPr="005D6544">
        <w:rPr>
          <w:rFonts w:ascii="Book Antiqua" w:hAnsi="Book Antiqua"/>
          <w:sz w:val="24"/>
          <w:szCs w:val="24"/>
        </w:rPr>
        <w:t>10.1038/bjc.1992.139</w:t>
      </w:r>
      <w:r w:rsidR="005D4EA8">
        <w:rPr>
          <w:rFonts w:ascii="Book Antiqua" w:hAnsi="Book Antiqua"/>
          <w:sz w:val="24"/>
          <w:szCs w:val="24"/>
        </w:rPr>
        <w:fldChar w:fldCharType="end"/>
      </w:r>
      <w:r w:rsidR="00C62A99"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Değer KC</w:t>
      </w:r>
      <w:r w:rsidRPr="005D6544">
        <w:rPr>
          <w:rFonts w:ascii="Book Antiqua" w:hAnsi="Book Antiqua"/>
          <w:sz w:val="24"/>
          <w:szCs w:val="24"/>
        </w:rPr>
        <w:t>, Şeker A, Özer I, Bostancı EB, Dalgıç T, Akmansu M, Ekinci Ö, Erçin U, Bilgihan A, Akoğlu M. The effects of Pycnogenol(®) on colon anastomotic healing in rats given preoperative irradiation. </w:t>
      </w:r>
      <w:r w:rsidRPr="005D6544">
        <w:rPr>
          <w:rFonts w:ascii="Book Antiqua" w:hAnsi="Book Antiqua"/>
          <w:i/>
          <w:iCs/>
          <w:sz w:val="24"/>
          <w:szCs w:val="24"/>
        </w:rPr>
        <w:t>Int J Surg</w:t>
      </w:r>
      <w:r w:rsidRPr="005D6544">
        <w:rPr>
          <w:rFonts w:ascii="Book Antiqua" w:hAnsi="Book Antiqua"/>
          <w:sz w:val="24"/>
          <w:szCs w:val="24"/>
        </w:rPr>
        <w:t> 2013; </w:t>
      </w:r>
      <w:r w:rsidRPr="005D6544">
        <w:rPr>
          <w:rFonts w:ascii="Book Antiqua" w:hAnsi="Book Antiqua"/>
          <w:b/>
          <w:bCs/>
          <w:sz w:val="24"/>
          <w:szCs w:val="24"/>
        </w:rPr>
        <w:t>11</w:t>
      </w:r>
      <w:r w:rsidRPr="005D6544">
        <w:rPr>
          <w:rFonts w:ascii="Book Antiqua" w:hAnsi="Book Antiqua"/>
          <w:sz w:val="24"/>
          <w:szCs w:val="24"/>
        </w:rPr>
        <w:t>: 983-988 [PMID: 23791893 DOI: 10.1016/j.ijsu.2013.06.004]</w:t>
      </w:r>
    </w:p>
    <w:p w:rsidR="00C62A99" w:rsidRPr="005D6544" w:rsidRDefault="001E7E88" w:rsidP="00C62A99">
      <w:pPr>
        <w:pStyle w:val="EndNoteBibliography"/>
        <w:widowControl w:val="0"/>
        <w:numPr>
          <w:ilvl w:val="0"/>
          <w:numId w:val="5"/>
        </w:numPr>
        <w:spacing w:line="360" w:lineRule="auto"/>
        <w:ind w:left="426" w:hanging="426"/>
        <w:jc w:val="both"/>
        <w:rPr>
          <w:rFonts w:ascii="Book Antiqua" w:hAnsi="Book Antiqua"/>
          <w:sz w:val="24"/>
          <w:szCs w:val="24"/>
        </w:rPr>
      </w:pPr>
      <w:r>
        <w:rPr>
          <w:rFonts w:ascii="Book Antiqua" w:hAnsi="Book Antiqua"/>
          <w:b/>
          <w:bCs/>
          <w:sz w:val="24"/>
          <w:szCs w:val="24"/>
          <w:lang w:val="da-DK"/>
        </w:rPr>
        <w:t>Ø</w:t>
      </w:r>
      <w:r w:rsidR="00B57163" w:rsidRPr="00B57163">
        <w:rPr>
          <w:rFonts w:ascii="Book Antiqua" w:hAnsi="Book Antiqua"/>
          <w:b/>
          <w:bCs/>
          <w:sz w:val="24"/>
          <w:szCs w:val="24"/>
          <w:lang w:val="da-DK"/>
        </w:rPr>
        <w:t>ines MN</w:t>
      </w:r>
      <w:r w:rsidR="00B57163" w:rsidRPr="00B57163">
        <w:rPr>
          <w:rFonts w:ascii="Book Antiqua" w:hAnsi="Book Antiqua"/>
          <w:sz w:val="24"/>
          <w:szCs w:val="24"/>
          <w:lang w:val="da-DK"/>
        </w:rPr>
        <w:t xml:space="preserve">, Krarup PM, Jorgensen LN, </w:t>
      </w:r>
      <w:r>
        <w:rPr>
          <w:rFonts w:ascii="Book Antiqua" w:hAnsi="Book Antiqua"/>
          <w:sz w:val="24"/>
          <w:szCs w:val="24"/>
          <w:lang w:val="da-DK"/>
        </w:rPr>
        <w:t>Å</w:t>
      </w:r>
      <w:r w:rsidR="00B57163" w:rsidRPr="00B57163">
        <w:rPr>
          <w:rFonts w:ascii="Book Antiqua" w:hAnsi="Book Antiqua"/>
          <w:sz w:val="24"/>
          <w:szCs w:val="24"/>
          <w:lang w:val="da-DK"/>
        </w:rPr>
        <w:t xml:space="preserve">gren MS. </w:t>
      </w:r>
      <w:r w:rsidR="00C62A99" w:rsidRPr="005D6544">
        <w:rPr>
          <w:rFonts w:ascii="Book Antiqua" w:hAnsi="Book Antiqua"/>
          <w:sz w:val="24"/>
          <w:szCs w:val="24"/>
        </w:rPr>
        <w:t>Pharmacological interventions for improved colonic anastomotic healing: a meta-analysis. </w:t>
      </w:r>
      <w:r w:rsidR="00C62A99" w:rsidRPr="005D6544">
        <w:rPr>
          <w:rFonts w:ascii="Book Antiqua" w:hAnsi="Book Antiqua"/>
          <w:i/>
          <w:iCs/>
          <w:sz w:val="24"/>
          <w:szCs w:val="24"/>
        </w:rPr>
        <w:t>World J Gastroenterol</w:t>
      </w:r>
      <w:r w:rsidR="00C62A99" w:rsidRPr="005D6544">
        <w:rPr>
          <w:rFonts w:ascii="Book Antiqua" w:hAnsi="Book Antiqua"/>
          <w:sz w:val="24"/>
          <w:szCs w:val="24"/>
        </w:rPr>
        <w:t> 2014; </w:t>
      </w:r>
      <w:r w:rsidR="00C62A99" w:rsidRPr="005D6544">
        <w:rPr>
          <w:rFonts w:ascii="Book Antiqua" w:hAnsi="Book Antiqua"/>
          <w:b/>
          <w:bCs/>
          <w:sz w:val="24"/>
          <w:szCs w:val="24"/>
        </w:rPr>
        <w:t>20</w:t>
      </w:r>
      <w:r w:rsidR="00C62A99" w:rsidRPr="005D6544">
        <w:rPr>
          <w:rFonts w:ascii="Book Antiqua" w:hAnsi="Book Antiqua"/>
          <w:sz w:val="24"/>
          <w:szCs w:val="24"/>
        </w:rPr>
        <w:t xml:space="preserve">: </w:t>
      </w:r>
      <w:r w:rsidR="00C62A99" w:rsidRPr="005D6544">
        <w:rPr>
          <w:rFonts w:ascii="Book Antiqua" w:hAnsi="Book Antiqua"/>
          <w:sz w:val="24"/>
          <w:szCs w:val="24"/>
        </w:rPr>
        <w:lastRenderedPageBreak/>
        <w:t>12637-12648 [PMID: 25253969 DOI: 10.3748/wjg.v20.i35.12637]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Yauw ST</w:t>
      </w:r>
      <w:r w:rsidRPr="005D6544">
        <w:rPr>
          <w:rFonts w:ascii="Book Antiqua" w:hAnsi="Book Antiqua"/>
          <w:sz w:val="24"/>
          <w:szCs w:val="24"/>
        </w:rPr>
        <w:t>, Wever KE, Hoesseini A, Ritskes-Hoitinga M, van Goor H. Systematic review of experimental studies on intestinal anastomosis. </w:t>
      </w:r>
      <w:r w:rsidRPr="005D6544">
        <w:rPr>
          <w:rFonts w:ascii="Book Antiqua" w:hAnsi="Book Antiqua"/>
          <w:i/>
          <w:iCs/>
          <w:sz w:val="24"/>
          <w:szCs w:val="24"/>
        </w:rPr>
        <w:t>Br J Surg</w:t>
      </w:r>
      <w:r w:rsidRPr="005D6544">
        <w:rPr>
          <w:rFonts w:ascii="Book Antiqua" w:hAnsi="Book Antiqua"/>
          <w:sz w:val="24"/>
          <w:szCs w:val="24"/>
        </w:rPr>
        <w:t> 2015; </w:t>
      </w:r>
      <w:r w:rsidRPr="005D6544">
        <w:rPr>
          <w:rFonts w:ascii="Book Antiqua" w:hAnsi="Book Antiqua"/>
          <w:b/>
          <w:bCs/>
          <w:sz w:val="24"/>
          <w:szCs w:val="24"/>
        </w:rPr>
        <w:t>102</w:t>
      </w:r>
      <w:r w:rsidRPr="005D6544">
        <w:rPr>
          <w:rFonts w:ascii="Book Antiqua" w:hAnsi="Book Antiqua"/>
          <w:sz w:val="24"/>
          <w:szCs w:val="24"/>
        </w:rPr>
        <w:t>: 726-734 [PMID: 25846745 DOI: 10.1002/bjs.9776]</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Moher D</w:t>
      </w:r>
      <w:r w:rsidRPr="005D6544">
        <w:rPr>
          <w:rFonts w:ascii="Book Antiqua" w:hAnsi="Book Antiqua"/>
          <w:sz w:val="24"/>
          <w:szCs w:val="24"/>
        </w:rPr>
        <w:t>, Liberati A, Tetzlaff J, Altman DG. Preferred reporting items for systematic reviews and meta-analyses: the PRISMA statement. </w:t>
      </w:r>
      <w:r w:rsidRPr="005D6544">
        <w:rPr>
          <w:rFonts w:ascii="Book Antiqua" w:hAnsi="Book Antiqua"/>
          <w:i/>
          <w:iCs/>
          <w:sz w:val="24"/>
          <w:szCs w:val="24"/>
        </w:rPr>
        <w:t>Int J Surg</w:t>
      </w:r>
      <w:r w:rsidRPr="005D6544">
        <w:rPr>
          <w:rFonts w:ascii="Book Antiqua" w:hAnsi="Book Antiqua"/>
          <w:sz w:val="24"/>
          <w:szCs w:val="24"/>
        </w:rPr>
        <w:t> 2010; </w:t>
      </w:r>
      <w:r w:rsidRPr="005D6544">
        <w:rPr>
          <w:rFonts w:ascii="Book Antiqua" w:hAnsi="Book Antiqua"/>
          <w:b/>
          <w:bCs/>
          <w:sz w:val="24"/>
          <w:szCs w:val="24"/>
        </w:rPr>
        <w:t>8</w:t>
      </w:r>
      <w:r w:rsidRPr="005D6544">
        <w:rPr>
          <w:rFonts w:ascii="Book Antiqua" w:hAnsi="Book Antiqua"/>
          <w:sz w:val="24"/>
          <w:szCs w:val="24"/>
        </w:rPr>
        <w:t>: 336-341 [PMID: 20171303 DOI: 10.1016/j.ijsu.2010.02.007]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Hamzaoğlu I</w:t>
      </w:r>
      <w:r w:rsidRPr="005D6544">
        <w:rPr>
          <w:rFonts w:ascii="Book Antiqua" w:hAnsi="Book Antiqua"/>
          <w:sz w:val="24"/>
          <w:szCs w:val="24"/>
        </w:rPr>
        <w:t>, Karahasanoğlu T, Aydin S, Sahin DA, Carkman S, Sariyar M, Alemdaroğlu K. The effects of hyperbaric oxygen on normal and ischemic colon anastomoses. </w:t>
      </w:r>
      <w:r w:rsidRPr="005D6544">
        <w:rPr>
          <w:rFonts w:ascii="Book Antiqua" w:hAnsi="Book Antiqua"/>
          <w:i/>
          <w:iCs/>
          <w:sz w:val="24"/>
          <w:szCs w:val="24"/>
        </w:rPr>
        <w:t>Am J Surg</w:t>
      </w:r>
      <w:r w:rsidRPr="005D6544">
        <w:rPr>
          <w:rFonts w:ascii="Book Antiqua" w:hAnsi="Book Antiqua"/>
          <w:sz w:val="24"/>
          <w:szCs w:val="24"/>
        </w:rPr>
        <w:t> 1998; </w:t>
      </w:r>
      <w:r w:rsidRPr="005D6544">
        <w:rPr>
          <w:rFonts w:ascii="Book Antiqua" w:hAnsi="Book Antiqua"/>
          <w:b/>
          <w:bCs/>
          <w:sz w:val="24"/>
          <w:szCs w:val="24"/>
        </w:rPr>
        <w:t>176</w:t>
      </w:r>
      <w:r w:rsidRPr="005D6544">
        <w:rPr>
          <w:rFonts w:ascii="Book Antiqua" w:hAnsi="Book Antiqua"/>
          <w:sz w:val="24"/>
          <w:szCs w:val="24"/>
        </w:rPr>
        <w:t>: 458-461 [PMID: 9874433</w:t>
      </w:r>
      <w:r w:rsidR="00572980" w:rsidRPr="005D6544">
        <w:rPr>
          <w:rFonts w:ascii="Book Antiqua" w:hAnsi="Book Antiqua"/>
          <w:sz w:val="24"/>
          <w:szCs w:val="24"/>
          <w:lang w:eastAsia="zh-CN"/>
        </w:rPr>
        <w:t xml:space="preserve"> DOI: </w:t>
      </w:r>
      <w:r w:rsidR="005D4EA8">
        <w:fldChar w:fldCharType="begin"/>
      </w:r>
      <w:r w:rsidR="005D4EA8">
        <w:instrText xml:space="preserve"> HYPERLINK "http://dx.doi.org/10.1016/S0002-9610(98)00234-7" \t "_blank" </w:instrText>
      </w:r>
      <w:r w:rsidR="005D4EA8">
        <w:fldChar w:fldCharType="separate"/>
      </w:r>
      <w:r w:rsidR="00572980" w:rsidRPr="005D6544">
        <w:rPr>
          <w:rFonts w:ascii="Book Antiqua" w:hAnsi="Book Antiqua"/>
          <w:sz w:val="24"/>
          <w:szCs w:val="24"/>
        </w:rPr>
        <w:t>10.1016/S0002-9610(98)00234-7</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Yarimkaya A</w:t>
      </w:r>
      <w:r w:rsidRPr="005D6544">
        <w:rPr>
          <w:rFonts w:ascii="Book Antiqua" w:hAnsi="Book Antiqua"/>
          <w:sz w:val="24"/>
          <w:szCs w:val="24"/>
        </w:rPr>
        <w:t>, Apaydin B, Unal E, Karabicak I, Aydogan F, Uslu E, Erginoz E, Artis T, Eyuboglu E. Effects of recombinant human growth hormone and nandrolone phenylpropionate on the healing of ischemic colon anastomosis in rats. </w:t>
      </w:r>
      <w:r w:rsidRPr="005D6544">
        <w:rPr>
          <w:rFonts w:ascii="Book Antiqua" w:hAnsi="Book Antiqua"/>
          <w:i/>
          <w:iCs/>
          <w:sz w:val="24"/>
          <w:szCs w:val="24"/>
        </w:rPr>
        <w:t>Dis Colon Rectum</w:t>
      </w:r>
      <w:r w:rsidRPr="005D6544">
        <w:rPr>
          <w:rFonts w:ascii="Book Antiqua" w:hAnsi="Book Antiqua"/>
          <w:sz w:val="24"/>
          <w:szCs w:val="24"/>
        </w:rPr>
        <w:t> 2003; </w:t>
      </w:r>
      <w:r w:rsidRPr="005D6544">
        <w:rPr>
          <w:rFonts w:ascii="Book Antiqua" w:hAnsi="Book Antiqua"/>
          <w:b/>
          <w:bCs/>
          <w:sz w:val="24"/>
          <w:szCs w:val="24"/>
        </w:rPr>
        <w:t>46</w:t>
      </w:r>
      <w:r w:rsidRPr="005D6544">
        <w:rPr>
          <w:rFonts w:ascii="Book Antiqua" w:hAnsi="Book Antiqua"/>
          <w:sz w:val="24"/>
          <w:szCs w:val="24"/>
        </w:rPr>
        <w:t xml:space="preserve">: 1690-1697 [PMID: 14668597 DOI: </w:t>
      </w:r>
      <w:r w:rsidR="00572980" w:rsidRPr="005D6544">
        <w:rPr>
          <w:rFonts w:ascii="Book Antiqua" w:hAnsi="Book Antiqua"/>
          <w:sz w:val="24"/>
          <w:szCs w:val="24"/>
        </w:rPr>
        <w:t>10.1007/BF02660777</w:t>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Yagci G</w:t>
      </w:r>
      <w:r w:rsidRPr="005D6544">
        <w:rPr>
          <w:rFonts w:ascii="Book Antiqua" w:hAnsi="Book Antiqua"/>
          <w:sz w:val="24"/>
          <w:szCs w:val="24"/>
        </w:rPr>
        <w:t>, Ozturk E, Ozgurtas T, Gorgulu S, Kutlu OC, Topal T, Cetiner S, Tufan T. Preoperative and postoperative administration of hyperbaric oxygen improves biochemical and mechanical parameters on ischemic and normal colonic anastomoses. </w:t>
      </w:r>
      <w:r w:rsidRPr="005D6544">
        <w:rPr>
          <w:rFonts w:ascii="Book Antiqua" w:hAnsi="Book Antiqua"/>
          <w:i/>
          <w:iCs/>
          <w:sz w:val="24"/>
          <w:szCs w:val="24"/>
        </w:rPr>
        <w:t>J Invest Surg</w:t>
      </w:r>
      <w:r w:rsidRPr="005D6544">
        <w:rPr>
          <w:rFonts w:ascii="Book Antiqua" w:hAnsi="Book Antiqua"/>
          <w:sz w:val="24"/>
          <w:szCs w:val="24"/>
        </w:rPr>
        <w:t> </w:t>
      </w:r>
      <w:r w:rsidR="00D94010" w:rsidRPr="005D6544">
        <w:rPr>
          <w:rFonts w:ascii="Book Antiqua" w:hAnsi="Book Antiqua"/>
          <w:sz w:val="24"/>
          <w:szCs w:val="24"/>
          <w:lang w:eastAsia="zh-CN"/>
        </w:rPr>
        <w:t>2006</w:t>
      </w:r>
      <w:r w:rsidRPr="005D6544">
        <w:rPr>
          <w:rFonts w:ascii="Book Antiqua" w:hAnsi="Book Antiqua"/>
          <w:sz w:val="24"/>
          <w:szCs w:val="24"/>
        </w:rPr>
        <w:t>; </w:t>
      </w:r>
      <w:r w:rsidRPr="005D6544">
        <w:rPr>
          <w:rFonts w:ascii="Book Antiqua" w:hAnsi="Book Antiqua"/>
          <w:b/>
          <w:bCs/>
          <w:sz w:val="24"/>
          <w:szCs w:val="24"/>
        </w:rPr>
        <w:t>19</w:t>
      </w:r>
      <w:r w:rsidRPr="005D6544">
        <w:rPr>
          <w:rFonts w:ascii="Book Antiqua" w:hAnsi="Book Antiqua"/>
          <w:sz w:val="24"/>
          <w:szCs w:val="24"/>
        </w:rPr>
        <w:t>: 237-244 [PMID: 16835138 DOI: 10.1080/08941930600778230]</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Parra-Membrives P</w:t>
      </w:r>
      <w:r w:rsidRPr="005D6544">
        <w:rPr>
          <w:rFonts w:ascii="Book Antiqua" w:hAnsi="Book Antiqua"/>
          <w:sz w:val="24"/>
          <w:szCs w:val="24"/>
        </w:rPr>
        <w:t>, Ruiz-Luque V, Escudero-Severín C, Aguilar-Luque J, Méndez-García V. Effect of pentoxifylline on the healing of ischemic colorectal anastomoses. </w:t>
      </w:r>
      <w:r w:rsidRPr="005D6544">
        <w:rPr>
          <w:rFonts w:ascii="Book Antiqua" w:hAnsi="Book Antiqua"/>
          <w:i/>
          <w:iCs/>
          <w:sz w:val="24"/>
          <w:szCs w:val="24"/>
        </w:rPr>
        <w:t>Dis Colon Rectum</w:t>
      </w:r>
      <w:r w:rsidRPr="005D6544">
        <w:rPr>
          <w:rFonts w:ascii="Book Antiqua" w:hAnsi="Book Antiqua"/>
          <w:sz w:val="24"/>
          <w:szCs w:val="24"/>
        </w:rPr>
        <w:t> 2007; </w:t>
      </w:r>
      <w:r w:rsidRPr="005D6544">
        <w:rPr>
          <w:rFonts w:ascii="Book Antiqua" w:hAnsi="Book Antiqua"/>
          <w:b/>
          <w:bCs/>
          <w:sz w:val="24"/>
          <w:szCs w:val="24"/>
        </w:rPr>
        <w:t>50</w:t>
      </w:r>
      <w:r w:rsidRPr="005D6544">
        <w:rPr>
          <w:rFonts w:ascii="Book Antiqua" w:hAnsi="Book Antiqua"/>
          <w:sz w:val="24"/>
          <w:szCs w:val="24"/>
        </w:rPr>
        <w:t>: 369-375 [PMID: 17242984 DOI: 10.1007/s10350-006-0803-z]</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Guzel S</w:t>
      </w:r>
      <w:r w:rsidRPr="005D6544">
        <w:rPr>
          <w:rFonts w:ascii="Book Antiqua" w:hAnsi="Book Antiqua"/>
          <w:sz w:val="24"/>
          <w:szCs w:val="24"/>
        </w:rPr>
        <w:t>, Sunamak O, AS A, Celik V, Ferahman M, Nuri MM, Gazioglu E, Atukeren P, Mutlu O. Effects of hyperbaric oxygen and Pgg-glucan on ischemic colon anastomosis. </w:t>
      </w:r>
      <w:r w:rsidRPr="005D6544">
        <w:rPr>
          <w:rFonts w:ascii="Book Antiqua" w:hAnsi="Book Antiqua"/>
          <w:i/>
          <w:iCs/>
          <w:sz w:val="24"/>
          <w:szCs w:val="24"/>
        </w:rPr>
        <w:t>World J Gastroenterol</w:t>
      </w:r>
      <w:r w:rsidRPr="005D6544">
        <w:rPr>
          <w:rFonts w:ascii="Book Antiqua" w:hAnsi="Book Antiqua"/>
          <w:sz w:val="24"/>
          <w:szCs w:val="24"/>
        </w:rPr>
        <w:t> 2006; </w:t>
      </w:r>
      <w:r w:rsidRPr="005D6544">
        <w:rPr>
          <w:rFonts w:ascii="Book Antiqua" w:hAnsi="Book Antiqua"/>
          <w:b/>
          <w:bCs/>
          <w:sz w:val="24"/>
          <w:szCs w:val="24"/>
        </w:rPr>
        <w:t>12</w:t>
      </w:r>
      <w:r w:rsidRPr="005D6544">
        <w:rPr>
          <w:rFonts w:ascii="Book Antiqua" w:hAnsi="Book Antiqua"/>
          <w:sz w:val="24"/>
          <w:szCs w:val="24"/>
        </w:rPr>
        <w:t>: 1421-1425 [PMID: 16552813]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Kemik O</w:t>
      </w:r>
      <w:r w:rsidRPr="005D6544">
        <w:rPr>
          <w:rFonts w:ascii="Book Antiqua" w:hAnsi="Book Antiqua"/>
          <w:sz w:val="24"/>
          <w:szCs w:val="24"/>
        </w:rPr>
        <w:t>, Adas G, Arikan S, Gurluler E, Dogan Y, Toklu AS, Kapran Y, Kuntsal L, Purisa S, Kemik A. Evaluation of the effects of hyperbaric oxygen treatment and enoxaparin on left colon anastomosis. An experimental study. </w:t>
      </w:r>
      <w:r w:rsidRPr="005D6544">
        <w:rPr>
          <w:rFonts w:ascii="Book Antiqua" w:hAnsi="Book Antiqua"/>
          <w:i/>
          <w:iCs/>
          <w:sz w:val="24"/>
          <w:szCs w:val="24"/>
        </w:rPr>
        <w:t>Eur Rev Med Pharmacol Sci</w:t>
      </w:r>
      <w:r w:rsidRPr="005D6544">
        <w:rPr>
          <w:rFonts w:ascii="Book Antiqua" w:hAnsi="Book Antiqua"/>
          <w:sz w:val="24"/>
          <w:szCs w:val="24"/>
        </w:rPr>
        <w:t> 2013; </w:t>
      </w:r>
      <w:r w:rsidRPr="005D6544">
        <w:rPr>
          <w:rFonts w:ascii="Book Antiqua" w:hAnsi="Book Antiqua"/>
          <w:b/>
          <w:bCs/>
          <w:sz w:val="24"/>
          <w:szCs w:val="24"/>
        </w:rPr>
        <w:t>17</w:t>
      </w:r>
      <w:r w:rsidRPr="005D6544">
        <w:rPr>
          <w:rFonts w:ascii="Book Antiqua" w:hAnsi="Book Antiqua"/>
          <w:sz w:val="24"/>
          <w:szCs w:val="24"/>
        </w:rPr>
        <w:t>: 2286-2292 [PMID: 24065219]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lastRenderedPageBreak/>
        <w:t>Rijcken E</w:t>
      </w:r>
      <w:r w:rsidRPr="005D6544">
        <w:rPr>
          <w:rFonts w:ascii="Book Antiqua" w:hAnsi="Book Antiqua"/>
          <w:sz w:val="24"/>
          <w:szCs w:val="24"/>
        </w:rPr>
        <w:t>, Sachs L, Fuchs T, Spiegel HU, Neumann PA. Growth factors and gastrointestinal anastomotic healing. </w:t>
      </w:r>
      <w:r w:rsidRPr="005D6544">
        <w:rPr>
          <w:rFonts w:ascii="Book Antiqua" w:hAnsi="Book Antiqua"/>
          <w:i/>
          <w:iCs/>
          <w:sz w:val="24"/>
          <w:szCs w:val="24"/>
        </w:rPr>
        <w:t>J Surg Res</w:t>
      </w:r>
      <w:r w:rsidRPr="005D6544">
        <w:rPr>
          <w:rFonts w:ascii="Book Antiqua" w:hAnsi="Book Antiqua"/>
          <w:sz w:val="24"/>
          <w:szCs w:val="24"/>
        </w:rPr>
        <w:t> 2014; </w:t>
      </w:r>
      <w:r w:rsidRPr="005D6544">
        <w:rPr>
          <w:rFonts w:ascii="Book Antiqua" w:hAnsi="Book Antiqua"/>
          <w:b/>
          <w:bCs/>
          <w:sz w:val="24"/>
          <w:szCs w:val="24"/>
        </w:rPr>
        <w:t>187</w:t>
      </w:r>
      <w:r w:rsidRPr="005D6544">
        <w:rPr>
          <w:rFonts w:ascii="Book Antiqua" w:hAnsi="Book Antiqua"/>
          <w:sz w:val="24"/>
          <w:szCs w:val="24"/>
        </w:rPr>
        <w:t>: 202-210 [PMID: 24290527 DOI: 10.1016/j.jss.2013.10.013]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Saribeyoğlu K</w:t>
      </w:r>
      <w:r w:rsidRPr="005D6544">
        <w:rPr>
          <w:rFonts w:ascii="Book Antiqua" w:hAnsi="Book Antiqua"/>
          <w:sz w:val="24"/>
          <w:szCs w:val="24"/>
        </w:rPr>
        <w:t>, Baca B, Hamzaoğlu I, Pekmezci S, Karahasanoğlu T, Hamzaoğlu H. Does becaplermin (platelet-derived growth factor-BB) reverse detrimental effects of ischemia on colonic anastomosis? </w:t>
      </w:r>
      <w:r w:rsidRPr="005D6544">
        <w:rPr>
          <w:rFonts w:ascii="Book Antiqua" w:hAnsi="Book Antiqua"/>
          <w:i/>
          <w:iCs/>
          <w:sz w:val="24"/>
          <w:szCs w:val="24"/>
        </w:rPr>
        <w:t>Dis Colon Rectum</w:t>
      </w:r>
      <w:r w:rsidRPr="005D6544">
        <w:rPr>
          <w:rFonts w:ascii="Book Antiqua" w:hAnsi="Book Antiqua"/>
          <w:sz w:val="24"/>
          <w:szCs w:val="24"/>
        </w:rPr>
        <w:t> 2003; </w:t>
      </w:r>
      <w:r w:rsidRPr="005D6544">
        <w:rPr>
          <w:rFonts w:ascii="Book Antiqua" w:hAnsi="Book Antiqua"/>
          <w:b/>
          <w:bCs/>
          <w:sz w:val="24"/>
          <w:szCs w:val="24"/>
        </w:rPr>
        <w:t>46</w:t>
      </w:r>
      <w:r w:rsidRPr="005D6544">
        <w:rPr>
          <w:rFonts w:ascii="Book Antiqua" w:hAnsi="Book Antiqua"/>
          <w:sz w:val="24"/>
          <w:szCs w:val="24"/>
        </w:rPr>
        <w:t xml:space="preserve">: 516-520 [PMID: 12682547 DOI: </w:t>
      </w:r>
      <w:r w:rsidR="006E57CF" w:rsidRPr="005D6544">
        <w:rPr>
          <w:rFonts w:ascii="Book Antiqua" w:hAnsi="Book Antiqua"/>
          <w:sz w:val="24"/>
          <w:szCs w:val="24"/>
        </w:rPr>
        <w:t>10.1007/s10350-004-6592-3</w:t>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Tasdelen A</w:t>
      </w:r>
      <w:r w:rsidRPr="005D6544">
        <w:rPr>
          <w:rFonts w:ascii="Book Antiqua" w:hAnsi="Book Antiqua"/>
          <w:sz w:val="24"/>
          <w:szCs w:val="24"/>
        </w:rPr>
        <w:t>, Algin C, Ates E, Kiper H, Inal M, Sahin F. Effect of leptin on healing of colonic anastomoses in rats. </w:t>
      </w:r>
      <w:r w:rsidRPr="005D6544">
        <w:rPr>
          <w:rFonts w:ascii="Book Antiqua" w:hAnsi="Book Antiqua"/>
          <w:i/>
          <w:iCs/>
          <w:sz w:val="24"/>
          <w:szCs w:val="24"/>
        </w:rPr>
        <w:t>Hepatogastroenterology</w:t>
      </w:r>
      <w:r w:rsidRPr="005D6544">
        <w:rPr>
          <w:rFonts w:ascii="Book Antiqua" w:hAnsi="Book Antiqua"/>
          <w:sz w:val="24"/>
          <w:szCs w:val="24"/>
        </w:rPr>
        <w:t> </w:t>
      </w:r>
      <w:r w:rsidR="00D94010" w:rsidRPr="005D6544">
        <w:rPr>
          <w:rFonts w:ascii="Book Antiqua" w:hAnsi="Book Antiqua"/>
          <w:sz w:val="24"/>
          <w:szCs w:val="24"/>
          <w:lang w:eastAsia="zh-CN"/>
        </w:rPr>
        <w:t>2004</w:t>
      </w:r>
      <w:r w:rsidRPr="005D6544">
        <w:rPr>
          <w:rFonts w:ascii="Book Antiqua" w:hAnsi="Book Antiqua"/>
          <w:sz w:val="24"/>
          <w:szCs w:val="24"/>
        </w:rPr>
        <w:t>; </w:t>
      </w:r>
      <w:r w:rsidRPr="005D6544">
        <w:rPr>
          <w:rFonts w:ascii="Book Antiqua" w:hAnsi="Book Antiqua"/>
          <w:b/>
          <w:bCs/>
          <w:sz w:val="24"/>
          <w:szCs w:val="24"/>
        </w:rPr>
        <w:t>51</w:t>
      </w:r>
      <w:r w:rsidRPr="005D6544">
        <w:rPr>
          <w:rFonts w:ascii="Book Antiqua" w:hAnsi="Book Antiqua"/>
          <w:sz w:val="24"/>
          <w:szCs w:val="24"/>
        </w:rPr>
        <w:t>: 994-997 [PMID: 15239232]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Sümer A</w:t>
      </w:r>
      <w:r w:rsidRPr="005D6544">
        <w:rPr>
          <w:rFonts w:ascii="Book Antiqua" w:hAnsi="Book Antiqua"/>
          <w:sz w:val="24"/>
          <w:szCs w:val="24"/>
        </w:rPr>
        <w:t>, Altınlı E, Senger S, Köksal N, Onur E, Eroğlu E, Güneş P. Effect of pentoxifylline and vinpocetine on the healing of ischemic colon anastomosis: an experimental study. </w:t>
      </w:r>
      <w:r w:rsidRPr="005D6544">
        <w:rPr>
          <w:rFonts w:ascii="Book Antiqua" w:hAnsi="Book Antiqua"/>
          <w:i/>
          <w:iCs/>
          <w:sz w:val="24"/>
          <w:szCs w:val="24"/>
        </w:rPr>
        <w:t>Ulus Travma Acil Cerrahi Derg</w:t>
      </w:r>
      <w:r w:rsidRPr="005D6544">
        <w:rPr>
          <w:rFonts w:ascii="Book Antiqua" w:hAnsi="Book Antiqua"/>
          <w:sz w:val="24"/>
          <w:szCs w:val="24"/>
        </w:rPr>
        <w:t> 2011; </w:t>
      </w:r>
      <w:r w:rsidRPr="005D6544">
        <w:rPr>
          <w:rFonts w:ascii="Book Antiqua" w:hAnsi="Book Antiqua"/>
          <w:b/>
          <w:bCs/>
          <w:sz w:val="24"/>
          <w:szCs w:val="24"/>
        </w:rPr>
        <w:t>17</w:t>
      </w:r>
      <w:r w:rsidRPr="005D6544">
        <w:rPr>
          <w:rFonts w:ascii="Book Antiqua" w:hAnsi="Book Antiqua"/>
          <w:sz w:val="24"/>
          <w:szCs w:val="24"/>
        </w:rPr>
        <w:t>: 482-487 [PMID: 22289998 DOI: 10.5505/tjtes.2011.75428]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Karatepe O</w:t>
      </w:r>
      <w:r w:rsidRPr="005D6544">
        <w:rPr>
          <w:rFonts w:ascii="Book Antiqua" w:hAnsi="Book Antiqua"/>
          <w:sz w:val="24"/>
          <w:szCs w:val="24"/>
        </w:rPr>
        <w:t>, Kurtulus I, Yalcin O, Battal M, Kamali G, Aydin T. Adrenomedulline improves ischemic left colonic anastomotic healing in an experimental rodent model. </w:t>
      </w:r>
      <w:r w:rsidRPr="005D6544">
        <w:rPr>
          <w:rFonts w:ascii="Book Antiqua" w:hAnsi="Book Antiqua"/>
          <w:i/>
          <w:iCs/>
          <w:sz w:val="24"/>
          <w:szCs w:val="24"/>
        </w:rPr>
        <w:t>Clinics (Sao Paulo)</w:t>
      </w:r>
      <w:r w:rsidRPr="005D6544">
        <w:rPr>
          <w:rFonts w:ascii="Book Antiqua" w:hAnsi="Book Antiqua"/>
          <w:sz w:val="24"/>
          <w:szCs w:val="24"/>
        </w:rPr>
        <w:t> 2011; </w:t>
      </w:r>
      <w:r w:rsidRPr="005D6544">
        <w:rPr>
          <w:rFonts w:ascii="Book Antiqua" w:hAnsi="Book Antiqua"/>
          <w:b/>
          <w:bCs/>
          <w:sz w:val="24"/>
          <w:szCs w:val="24"/>
        </w:rPr>
        <w:t>66</w:t>
      </w:r>
      <w:r w:rsidRPr="005D6544">
        <w:rPr>
          <w:rFonts w:ascii="Book Antiqua" w:hAnsi="Book Antiqua"/>
          <w:sz w:val="24"/>
          <w:szCs w:val="24"/>
        </w:rPr>
        <w:t>: 1805-1810 [PMID: 22012055]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Bunton DC</w:t>
      </w:r>
      <w:r w:rsidRPr="005D6544">
        <w:rPr>
          <w:rFonts w:ascii="Book Antiqua" w:hAnsi="Book Antiqua"/>
          <w:sz w:val="24"/>
          <w:szCs w:val="24"/>
        </w:rPr>
        <w:t>, Petrie MC, Hillier C, Johnston F, McMurray JJ. The clinical relevance of adrenomedullin: a promising profile? </w:t>
      </w:r>
      <w:r w:rsidRPr="005D6544">
        <w:rPr>
          <w:rFonts w:ascii="Book Antiqua" w:hAnsi="Book Antiqua"/>
          <w:i/>
          <w:iCs/>
          <w:sz w:val="24"/>
          <w:szCs w:val="24"/>
        </w:rPr>
        <w:t>Pharmacol Ther</w:t>
      </w:r>
      <w:r w:rsidRPr="005D6544">
        <w:rPr>
          <w:rFonts w:ascii="Book Antiqua" w:hAnsi="Book Antiqua"/>
          <w:sz w:val="24"/>
          <w:szCs w:val="24"/>
        </w:rPr>
        <w:t> 2004; </w:t>
      </w:r>
      <w:r w:rsidRPr="005D6544">
        <w:rPr>
          <w:rFonts w:ascii="Book Antiqua" w:hAnsi="Book Antiqua"/>
          <w:b/>
          <w:bCs/>
          <w:sz w:val="24"/>
          <w:szCs w:val="24"/>
        </w:rPr>
        <w:t>103</w:t>
      </w:r>
      <w:r w:rsidRPr="005D6544">
        <w:rPr>
          <w:rFonts w:ascii="Book Antiqua" w:hAnsi="Book Antiqua"/>
          <w:sz w:val="24"/>
          <w:szCs w:val="24"/>
        </w:rPr>
        <w:t>: 179-201 [PMID: 15464589 DOI: 10.1016/j.pharmthera.2004.07.002]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Cetinkaya Z</w:t>
      </w:r>
      <w:r w:rsidRPr="005D6544">
        <w:rPr>
          <w:rFonts w:ascii="Book Antiqua" w:hAnsi="Book Antiqua"/>
          <w:sz w:val="24"/>
          <w:szCs w:val="24"/>
        </w:rPr>
        <w:t>, Esen K, Ozercan IH, Ustundag B, Ayten R, Aygen E. The effect of Bosentan on healing of colonic anastomosis. </w:t>
      </w:r>
      <w:r w:rsidRPr="005D6544">
        <w:rPr>
          <w:rFonts w:ascii="Book Antiqua" w:hAnsi="Book Antiqua"/>
          <w:i/>
          <w:iCs/>
          <w:sz w:val="24"/>
          <w:szCs w:val="24"/>
        </w:rPr>
        <w:t>World J Emerg Surg</w:t>
      </w:r>
      <w:r w:rsidRPr="005D6544">
        <w:rPr>
          <w:rFonts w:ascii="Book Antiqua" w:hAnsi="Book Antiqua"/>
          <w:sz w:val="24"/>
          <w:szCs w:val="24"/>
        </w:rPr>
        <w:t> 2006; </w:t>
      </w:r>
      <w:r w:rsidRPr="005D6544">
        <w:rPr>
          <w:rFonts w:ascii="Book Antiqua" w:hAnsi="Book Antiqua"/>
          <w:b/>
          <w:bCs/>
          <w:sz w:val="24"/>
          <w:szCs w:val="24"/>
        </w:rPr>
        <w:t>1</w:t>
      </w:r>
      <w:r w:rsidRPr="005D6544">
        <w:rPr>
          <w:rFonts w:ascii="Book Antiqua" w:hAnsi="Book Antiqua"/>
          <w:sz w:val="24"/>
          <w:szCs w:val="24"/>
        </w:rPr>
        <w:t>: 37 [PMID: 17173707 DOI: 10.1186/1749-7922-1-37]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Adas G</w:t>
      </w:r>
      <w:r w:rsidRPr="005D6544">
        <w:rPr>
          <w:rFonts w:ascii="Book Antiqua" w:hAnsi="Book Antiqua"/>
          <w:sz w:val="24"/>
          <w:szCs w:val="24"/>
        </w:rPr>
        <w:t>, Arikan S, Karatepe O, Kemik O, Ayhan S, Karaoz E, Kamali G, Eryasar B, Ustek D. Mesenchymal stem cells improve the healing of ischemic colonic anastomoses (experimental study). </w:t>
      </w:r>
      <w:r w:rsidRPr="005D6544">
        <w:rPr>
          <w:rFonts w:ascii="Book Antiqua" w:hAnsi="Book Antiqua"/>
          <w:i/>
          <w:iCs/>
          <w:sz w:val="24"/>
          <w:szCs w:val="24"/>
        </w:rPr>
        <w:t>Langenbecks Arch Surg</w:t>
      </w:r>
      <w:r w:rsidRPr="005D6544">
        <w:rPr>
          <w:rFonts w:ascii="Book Antiqua" w:hAnsi="Book Antiqua"/>
          <w:sz w:val="24"/>
          <w:szCs w:val="24"/>
        </w:rPr>
        <w:t> 2011; </w:t>
      </w:r>
      <w:r w:rsidRPr="005D6544">
        <w:rPr>
          <w:rFonts w:ascii="Book Antiqua" w:hAnsi="Book Antiqua"/>
          <w:b/>
          <w:bCs/>
          <w:sz w:val="24"/>
          <w:szCs w:val="24"/>
        </w:rPr>
        <w:t>396</w:t>
      </w:r>
      <w:r w:rsidRPr="005D6544">
        <w:rPr>
          <w:rFonts w:ascii="Book Antiqua" w:hAnsi="Book Antiqua"/>
          <w:sz w:val="24"/>
          <w:szCs w:val="24"/>
        </w:rPr>
        <w:t>: 115-126 [PMID: 20953879 DOI: 10.1007/s00423-010-0717-z]</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Adas G</w:t>
      </w:r>
      <w:r w:rsidRPr="005D6544">
        <w:rPr>
          <w:rFonts w:ascii="Book Antiqua" w:hAnsi="Book Antiqua"/>
          <w:sz w:val="24"/>
          <w:szCs w:val="24"/>
        </w:rPr>
        <w:t>, Kemik O, Eryasar B, Okcu A, Adas M, Arikan S, Erman G, Kemik AS, Kamali G, Dogan Y, Karaoz E. Treatment of ischemic colonic anastomoses with systemic transplanted bone marrow derived mesenchymal stem cells. </w:t>
      </w:r>
      <w:r w:rsidRPr="005D6544">
        <w:rPr>
          <w:rFonts w:ascii="Book Antiqua" w:hAnsi="Book Antiqua"/>
          <w:i/>
          <w:iCs/>
          <w:sz w:val="24"/>
          <w:szCs w:val="24"/>
        </w:rPr>
        <w:t>Eur Rev Med Pharmacol Sci</w:t>
      </w:r>
      <w:r w:rsidRPr="005D6544">
        <w:rPr>
          <w:rFonts w:ascii="Book Antiqua" w:hAnsi="Book Antiqua"/>
          <w:sz w:val="24"/>
          <w:szCs w:val="24"/>
        </w:rPr>
        <w:t> 2013; </w:t>
      </w:r>
      <w:r w:rsidRPr="005D6544">
        <w:rPr>
          <w:rFonts w:ascii="Book Antiqua" w:hAnsi="Book Antiqua"/>
          <w:b/>
          <w:bCs/>
          <w:sz w:val="24"/>
          <w:szCs w:val="24"/>
        </w:rPr>
        <w:t>17</w:t>
      </w:r>
      <w:r w:rsidRPr="005D6544">
        <w:rPr>
          <w:rFonts w:ascii="Book Antiqua" w:hAnsi="Book Antiqua"/>
          <w:sz w:val="24"/>
          <w:szCs w:val="24"/>
        </w:rPr>
        <w:t>: 2275-2285 [PMID: 24065218]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Dinc S</w:t>
      </w:r>
      <w:r w:rsidRPr="005D6544">
        <w:rPr>
          <w:rFonts w:ascii="Book Antiqua" w:hAnsi="Book Antiqua"/>
          <w:sz w:val="24"/>
          <w:szCs w:val="24"/>
        </w:rPr>
        <w:t xml:space="preserve">, Gulcelik MA, Kuru B, Ergeneci D, Camlibel M, Caydere M, Alagol H. Effects </w:t>
      </w:r>
      <w:r w:rsidRPr="005D6544">
        <w:rPr>
          <w:rFonts w:ascii="Book Antiqua" w:hAnsi="Book Antiqua"/>
          <w:sz w:val="24"/>
          <w:szCs w:val="24"/>
        </w:rPr>
        <w:lastRenderedPageBreak/>
        <w:t>of locally applied recombinant human granulocyte-macrophage colony-stimulating factor on ischemic bowel anastomoses in rat. </w:t>
      </w:r>
      <w:r w:rsidRPr="005D6544">
        <w:rPr>
          <w:rFonts w:ascii="Book Antiqua" w:hAnsi="Book Antiqua"/>
          <w:i/>
          <w:iCs/>
          <w:sz w:val="24"/>
          <w:szCs w:val="24"/>
        </w:rPr>
        <w:t>Eur Surg Res</w:t>
      </w:r>
      <w:r w:rsidRPr="005D6544">
        <w:rPr>
          <w:rFonts w:ascii="Book Antiqua" w:hAnsi="Book Antiqua"/>
          <w:sz w:val="24"/>
          <w:szCs w:val="24"/>
        </w:rPr>
        <w:t> </w:t>
      </w:r>
      <w:r w:rsidR="00D94010" w:rsidRPr="005D6544">
        <w:rPr>
          <w:rFonts w:ascii="Book Antiqua" w:hAnsi="Book Antiqua"/>
          <w:sz w:val="24"/>
          <w:szCs w:val="24"/>
          <w:lang w:eastAsia="zh-CN"/>
        </w:rPr>
        <w:t>2004</w:t>
      </w:r>
      <w:r w:rsidRPr="005D6544">
        <w:rPr>
          <w:rFonts w:ascii="Book Antiqua" w:hAnsi="Book Antiqua"/>
          <w:sz w:val="24"/>
          <w:szCs w:val="24"/>
        </w:rPr>
        <w:t>; </w:t>
      </w:r>
      <w:r w:rsidRPr="005D6544">
        <w:rPr>
          <w:rFonts w:ascii="Book Antiqua" w:hAnsi="Book Antiqua"/>
          <w:b/>
          <w:bCs/>
          <w:sz w:val="24"/>
          <w:szCs w:val="24"/>
        </w:rPr>
        <w:t>36</w:t>
      </w:r>
      <w:r w:rsidRPr="005D6544">
        <w:rPr>
          <w:rFonts w:ascii="Book Antiqua" w:hAnsi="Book Antiqua"/>
          <w:sz w:val="24"/>
          <w:szCs w:val="24"/>
        </w:rPr>
        <w:t>: 59-63 [PMID: 14730225 DOI: 10.1159/000075076]</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Ikeda S</w:t>
      </w:r>
      <w:r w:rsidRPr="005D6544">
        <w:rPr>
          <w:rFonts w:ascii="Book Antiqua" w:hAnsi="Book Antiqua"/>
          <w:sz w:val="24"/>
          <w:szCs w:val="24"/>
        </w:rPr>
        <w:t>, Itoh H, Oohata Y, Nakayama F. Effect of a new prostacyclin analogue on anastomosis of ischemic colon in dogs. </w:t>
      </w:r>
      <w:r w:rsidRPr="005D6544">
        <w:rPr>
          <w:rFonts w:ascii="Book Antiqua" w:hAnsi="Book Antiqua"/>
          <w:i/>
          <w:iCs/>
          <w:sz w:val="24"/>
          <w:szCs w:val="24"/>
        </w:rPr>
        <w:t>Dis Colon Rectum</w:t>
      </w:r>
      <w:r w:rsidRPr="005D6544">
        <w:rPr>
          <w:rFonts w:ascii="Book Antiqua" w:hAnsi="Book Antiqua"/>
          <w:sz w:val="24"/>
          <w:szCs w:val="24"/>
        </w:rPr>
        <w:t> 1988; </w:t>
      </w:r>
      <w:r w:rsidRPr="005D6544">
        <w:rPr>
          <w:rFonts w:ascii="Book Antiqua" w:hAnsi="Book Antiqua"/>
          <w:b/>
          <w:bCs/>
          <w:sz w:val="24"/>
          <w:szCs w:val="24"/>
        </w:rPr>
        <w:t>31</w:t>
      </w:r>
      <w:r w:rsidRPr="005D6544">
        <w:rPr>
          <w:rFonts w:ascii="Book Antiqua" w:hAnsi="Book Antiqua"/>
          <w:sz w:val="24"/>
          <w:szCs w:val="24"/>
        </w:rPr>
        <w:t>: 541-545 [PMID: 3292162</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"http://dx.doi.org/10.1007/BF02553728" \t "_blank" </w:instrText>
      </w:r>
      <w:r w:rsidR="005D4EA8">
        <w:fldChar w:fldCharType="separate"/>
      </w:r>
      <w:r w:rsidR="006E57CF" w:rsidRPr="005D6544">
        <w:rPr>
          <w:rFonts w:ascii="Book Antiqua" w:hAnsi="Book Antiqua"/>
          <w:sz w:val="24"/>
          <w:szCs w:val="24"/>
        </w:rPr>
        <w:t>10.1007/BF02553728</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Cohen SR</w:t>
      </w:r>
      <w:r w:rsidRPr="005D6544">
        <w:rPr>
          <w:rFonts w:ascii="Book Antiqua" w:hAnsi="Book Antiqua"/>
          <w:sz w:val="24"/>
          <w:szCs w:val="24"/>
        </w:rPr>
        <w:t>, Cornell CN, Collins MH, Sell JE, Blanc WA, Altman RP. Healing of ischemic colonic anastomoses in the rat: role of antibiotic preparation. </w:t>
      </w:r>
      <w:r w:rsidRPr="005D6544">
        <w:rPr>
          <w:rFonts w:ascii="Book Antiqua" w:hAnsi="Book Antiqua"/>
          <w:i/>
          <w:iCs/>
          <w:sz w:val="24"/>
          <w:szCs w:val="24"/>
        </w:rPr>
        <w:t>Surgery</w:t>
      </w:r>
      <w:r w:rsidRPr="005D6544">
        <w:rPr>
          <w:rFonts w:ascii="Book Antiqua" w:hAnsi="Book Antiqua"/>
          <w:sz w:val="24"/>
          <w:szCs w:val="24"/>
        </w:rPr>
        <w:t> 1985; </w:t>
      </w:r>
      <w:r w:rsidRPr="005D6544">
        <w:rPr>
          <w:rFonts w:ascii="Book Antiqua" w:hAnsi="Book Antiqua"/>
          <w:b/>
          <w:bCs/>
          <w:sz w:val="24"/>
          <w:szCs w:val="24"/>
        </w:rPr>
        <w:t>97</w:t>
      </w:r>
      <w:r w:rsidRPr="005D6544">
        <w:rPr>
          <w:rFonts w:ascii="Book Antiqua" w:hAnsi="Book Antiqua"/>
          <w:sz w:val="24"/>
          <w:szCs w:val="24"/>
        </w:rPr>
        <w:t>: 443-446 [PMID: 3983820]</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Karataş A</w:t>
      </w:r>
      <w:r w:rsidRPr="005D6544">
        <w:rPr>
          <w:rFonts w:ascii="Book Antiqua" w:hAnsi="Book Antiqua"/>
          <w:sz w:val="24"/>
          <w:szCs w:val="24"/>
        </w:rPr>
        <w:t>, Kocael A, Aytaç E, Gökcal F, Salihoğlu Z, Uzun H, Paksoy M. Amelogenin (an extracellular matrix protein) application on ischemic colon anastomosis in rats. </w:t>
      </w:r>
      <w:r w:rsidRPr="005D6544">
        <w:rPr>
          <w:rFonts w:ascii="Book Antiqua" w:hAnsi="Book Antiqua"/>
          <w:i/>
          <w:iCs/>
          <w:sz w:val="24"/>
          <w:szCs w:val="24"/>
        </w:rPr>
        <w:t>Ulus Travma Acil Cerrahi Derg</w:t>
      </w:r>
      <w:r w:rsidRPr="005D6544">
        <w:rPr>
          <w:rFonts w:ascii="Book Antiqua" w:hAnsi="Book Antiqua"/>
          <w:sz w:val="24"/>
          <w:szCs w:val="24"/>
        </w:rPr>
        <w:t> 2010; </w:t>
      </w:r>
      <w:r w:rsidRPr="005D6544">
        <w:rPr>
          <w:rFonts w:ascii="Book Antiqua" w:hAnsi="Book Antiqua"/>
          <w:b/>
          <w:bCs/>
          <w:sz w:val="24"/>
          <w:szCs w:val="24"/>
        </w:rPr>
        <w:t>16</w:t>
      </w:r>
      <w:r w:rsidRPr="005D6544">
        <w:rPr>
          <w:rFonts w:ascii="Book Antiqua" w:hAnsi="Book Antiqua"/>
          <w:sz w:val="24"/>
          <w:szCs w:val="24"/>
        </w:rPr>
        <w:t>: 487-490 [PMID: 21153938]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Irkorucu O</w:t>
      </w:r>
      <w:r w:rsidRPr="005D6544">
        <w:rPr>
          <w:rFonts w:ascii="Book Antiqua" w:hAnsi="Book Antiqua"/>
          <w:sz w:val="24"/>
          <w:szCs w:val="24"/>
        </w:rPr>
        <w:t>, Ucan BH, Cakmak GK, Emre AU, Tascilar O, Ofluoglu E, Bahadir B, Karakaya K, Demirtas C, Ankarali H, Kertis G, Pasaoglu H, Comert M. Does sildenafil reverse the adverse effects of ischemia on ischemic colon anastomosis: yes, 'no'. </w:t>
      </w:r>
      <w:r w:rsidRPr="005D6544">
        <w:rPr>
          <w:rFonts w:ascii="Book Antiqua" w:hAnsi="Book Antiqua"/>
          <w:i/>
          <w:iCs/>
          <w:sz w:val="24"/>
          <w:szCs w:val="24"/>
        </w:rPr>
        <w:t>Int J Surg</w:t>
      </w:r>
      <w:r w:rsidRPr="005D6544">
        <w:rPr>
          <w:rFonts w:ascii="Book Antiqua" w:hAnsi="Book Antiqua"/>
          <w:sz w:val="24"/>
          <w:szCs w:val="24"/>
        </w:rPr>
        <w:t> 2009; </w:t>
      </w:r>
      <w:r w:rsidRPr="005D6544">
        <w:rPr>
          <w:rFonts w:ascii="Book Antiqua" w:hAnsi="Book Antiqua"/>
          <w:b/>
          <w:bCs/>
          <w:sz w:val="24"/>
          <w:szCs w:val="24"/>
        </w:rPr>
        <w:t>7</w:t>
      </w:r>
      <w:r w:rsidRPr="005D6544">
        <w:rPr>
          <w:rFonts w:ascii="Book Antiqua" w:hAnsi="Book Antiqua"/>
          <w:sz w:val="24"/>
          <w:szCs w:val="24"/>
        </w:rPr>
        <w:t>: 39-43 [PMID: 19022713 DOI: 10.1016/j.ijsu.2008.10.003]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Coneely J</w:t>
      </w:r>
      <w:r w:rsidRPr="005D6544">
        <w:rPr>
          <w:rFonts w:ascii="Book Antiqua" w:hAnsi="Book Antiqua"/>
          <w:sz w:val="24"/>
          <w:szCs w:val="24"/>
        </w:rPr>
        <w:t>, Kennelly R, Bouchier-Hayes D, Winter DC. Mast cell degranulation is essential for anastomotic healing in well perfused and poorly perfused rat colon. </w:t>
      </w:r>
      <w:r w:rsidRPr="005D6544">
        <w:rPr>
          <w:rFonts w:ascii="Book Antiqua" w:hAnsi="Book Antiqua"/>
          <w:i/>
          <w:iCs/>
          <w:sz w:val="24"/>
          <w:szCs w:val="24"/>
        </w:rPr>
        <w:t>J Surg Res</w:t>
      </w:r>
      <w:r w:rsidRPr="005D6544">
        <w:rPr>
          <w:rFonts w:ascii="Book Antiqua" w:hAnsi="Book Antiqua"/>
          <w:sz w:val="24"/>
          <w:szCs w:val="24"/>
        </w:rPr>
        <w:t> 2010; </w:t>
      </w:r>
      <w:r w:rsidRPr="005D6544">
        <w:rPr>
          <w:rFonts w:ascii="Book Antiqua" w:hAnsi="Book Antiqua"/>
          <w:b/>
          <w:bCs/>
          <w:sz w:val="24"/>
          <w:szCs w:val="24"/>
        </w:rPr>
        <w:t>164</w:t>
      </w:r>
      <w:r w:rsidRPr="005D6544">
        <w:rPr>
          <w:rFonts w:ascii="Book Antiqua" w:hAnsi="Book Antiqua"/>
          <w:sz w:val="24"/>
          <w:szCs w:val="24"/>
        </w:rPr>
        <w:t>: e73-e76 [PMID: 20828736 DOI: 10.1016/j.jss.2010.04.035]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Celik A</w:t>
      </w:r>
      <w:r w:rsidRPr="005D6544">
        <w:rPr>
          <w:rFonts w:ascii="Book Antiqua" w:hAnsi="Book Antiqua"/>
          <w:sz w:val="24"/>
          <w:szCs w:val="24"/>
        </w:rPr>
        <w:t>, Ergun E, Koksal N, Celik AS, Altinli E, Uzun MA, Eroglu E, Kemik A. Effects of montelukast on the healing of ischemic colon anastomoses. </w:t>
      </w:r>
      <w:r w:rsidRPr="005D6544">
        <w:rPr>
          <w:rFonts w:ascii="Book Antiqua" w:hAnsi="Book Antiqua"/>
          <w:i/>
          <w:iCs/>
          <w:sz w:val="24"/>
          <w:szCs w:val="24"/>
        </w:rPr>
        <w:t>Am J Surg</w:t>
      </w:r>
      <w:r w:rsidRPr="005D6544">
        <w:rPr>
          <w:rFonts w:ascii="Book Antiqua" w:hAnsi="Book Antiqua"/>
          <w:sz w:val="24"/>
          <w:szCs w:val="24"/>
        </w:rPr>
        <w:t> 2013; </w:t>
      </w:r>
      <w:r w:rsidRPr="005D6544">
        <w:rPr>
          <w:rFonts w:ascii="Book Antiqua" w:hAnsi="Book Antiqua"/>
          <w:b/>
          <w:bCs/>
          <w:sz w:val="24"/>
          <w:szCs w:val="24"/>
        </w:rPr>
        <w:t>206</w:t>
      </w:r>
      <w:r w:rsidRPr="005D6544">
        <w:rPr>
          <w:rFonts w:ascii="Book Antiqua" w:hAnsi="Book Antiqua"/>
          <w:sz w:val="24"/>
          <w:szCs w:val="24"/>
        </w:rPr>
        <w:t>: 502-508 [PMID: 23809995 DOI: 10.1016/j.amjsurg.2013.03.003]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Kabali B</w:t>
      </w:r>
      <w:r w:rsidRPr="005D6544">
        <w:rPr>
          <w:rFonts w:ascii="Book Antiqua" w:hAnsi="Book Antiqua"/>
          <w:sz w:val="24"/>
          <w:szCs w:val="24"/>
        </w:rPr>
        <w:t>, Girgin S, Gedik E, Ozturk H, Kale E, Buyukbayram H. N-acetylcysteine prevents deleterious effects of ischemia/reperfusion injury on healing of colonic anastomosis in rats. </w:t>
      </w:r>
      <w:r w:rsidRPr="005D6544">
        <w:rPr>
          <w:rFonts w:ascii="Book Antiqua" w:hAnsi="Book Antiqua"/>
          <w:i/>
          <w:iCs/>
          <w:sz w:val="24"/>
          <w:szCs w:val="24"/>
        </w:rPr>
        <w:t>Eur Surg Res</w:t>
      </w:r>
      <w:r w:rsidRPr="005D6544">
        <w:rPr>
          <w:rFonts w:ascii="Book Antiqua" w:hAnsi="Book Antiqua"/>
          <w:sz w:val="24"/>
          <w:szCs w:val="24"/>
        </w:rPr>
        <w:t> 2009; </w:t>
      </w:r>
      <w:r w:rsidRPr="005D6544">
        <w:rPr>
          <w:rFonts w:ascii="Book Antiqua" w:hAnsi="Book Antiqua"/>
          <w:b/>
          <w:bCs/>
          <w:sz w:val="24"/>
          <w:szCs w:val="24"/>
        </w:rPr>
        <w:t>43</w:t>
      </w:r>
      <w:r w:rsidRPr="005D6544">
        <w:rPr>
          <w:rFonts w:ascii="Book Antiqua" w:hAnsi="Book Antiqua"/>
          <w:sz w:val="24"/>
          <w:szCs w:val="24"/>
        </w:rPr>
        <w:t>: 8-12 [PMID: 19346747 DOI: 10.1159/000210673]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Teke Z</w:t>
      </w:r>
      <w:r w:rsidRPr="005D6544">
        <w:rPr>
          <w:rFonts w:ascii="Book Antiqua" w:hAnsi="Book Antiqua"/>
          <w:sz w:val="24"/>
          <w:szCs w:val="24"/>
        </w:rPr>
        <w:t>, Aytekin FO, Kabay B, Yenisey C, Aydin C, Tekin K, Sacar M, Ozden A. Pyrrolidine dithiocarbamate prevents deleterious effects of remote ischemia/reperfusion injury on healing of colonic anastomoses in rats. </w:t>
      </w:r>
      <w:r w:rsidRPr="005D6544">
        <w:rPr>
          <w:rFonts w:ascii="Book Antiqua" w:hAnsi="Book Antiqua"/>
          <w:i/>
          <w:iCs/>
          <w:sz w:val="24"/>
          <w:szCs w:val="24"/>
        </w:rPr>
        <w:t>World J Surg</w:t>
      </w:r>
      <w:r w:rsidRPr="005D6544">
        <w:rPr>
          <w:rFonts w:ascii="Book Antiqua" w:hAnsi="Book Antiqua"/>
          <w:sz w:val="24"/>
          <w:szCs w:val="24"/>
        </w:rPr>
        <w:t> 2007; </w:t>
      </w:r>
      <w:r w:rsidRPr="005D6544">
        <w:rPr>
          <w:rFonts w:ascii="Book Antiqua" w:hAnsi="Book Antiqua"/>
          <w:b/>
          <w:bCs/>
          <w:sz w:val="24"/>
          <w:szCs w:val="24"/>
        </w:rPr>
        <w:t>31</w:t>
      </w:r>
      <w:r w:rsidRPr="005D6544">
        <w:rPr>
          <w:rFonts w:ascii="Book Antiqua" w:hAnsi="Book Antiqua"/>
          <w:sz w:val="24"/>
          <w:szCs w:val="24"/>
        </w:rPr>
        <w:t>: 1835-1842 [PMID: 17566823 DOI: 10.1007/s00268-007-9106-3]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Aydin C</w:t>
      </w:r>
      <w:r w:rsidRPr="005D6544">
        <w:rPr>
          <w:rFonts w:ascii="Book Antiqua" w:hAnsi="Book Antiqua"/>
          <w:sz w:val="24"/>
          <w:szCs w:val="24"/>
        </w:rPr>
        <w:t xml:space="preserve">, Teke Z, Aytekin F, Yenisey C, Kabay B, Simsek NG, Tekin K. Tempol </w:t>
      </w:r>
      <w:r w:rsidRPr="005D6544">
        <w:rPr>
          <w:rFonts w:ascii="Book Antiqua" w:hAnsi="Book Antiqua"/>
          <w:sz w:val="24"/>
          <w:szCs w:val="24"/>
        </w:rPr>
        <w:lastRenderedPageBreak/>
        <w:t>prevents harmful effects of remote ischemia reperfusion injury on healing of experimental colonic anastomoses. </w:t>
      </w:r>
      <w:r w:rsidRPr="005D6544">
        <w:rPr>
          <w:rFonts w:ascii="Book Antiqua" w:hAnsi="Book Antiqua"/>
          <w:i/>
          <w:iCs/>
          <w:sz w:val="24"/>
          <w:szCs w:val="24"/>
        </w:rPr>
        <w:t>Int J Colorectal Dis</w:t>
      </w:r>
      <w:r w:rsidRPr="005D6544">
        <w:rPr>
          <w:rFonts w:ascii="Book Antiqua" w:hAnsi="Book Antiqua"/>
          <w:sz w:val="24"/>
          <w:szCs w:val="24"/>
        </w:rPr>
        <w:t> 2007; </w:t>
      </w:r>
      <w:r w:rsidRPr="005D6544">
        <w:rPr>
          <w:rFonts w:ascii="Book Antiqua" w:hAnsi="Book Antiqua"/>
          <w:b/>
          <w:bCs/>
          <w:sz w:val="24"/>
          <w:szCs w:val="24"/>
        </w:rPr>
        <w:t>22</w:t>
      </w:r>
      <w:r w:rsidRPr="005D6544">
        <w:rPr>
          <w:rFonts w:ascii="Book Antiqua" w:hAnsi="Book Antiqua"/>
          <w:sz w:val="24"/>
          <w:szCs w:val="24"/>
        </w:rPr>
        <w:t>: 325-331 [PMID: 16718449 DOI: 10.1007/s00384-006-0149-y]</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Tekin K</w:t>
      </w:r>
      <w:r w:rsidRPr="005D6544">
        <w:rPr>
          <w:rFonts w:ascii="Book Antiqua" w:hAnsi="Book Antiqua"/>
          <w:sz w:val="24"/>
          <w:szCs w:val="24"/>
        </w:rPr>
        <w:t>, Aytekin F, Ozden A, Bilgihan A, Erdem E, Sungurtekin U, Güney Y. Antithrombin III prevents deleterious effects of remote ischemia-reperfusion injury on healing of colonic anastomoses. </w:t>
      </w:r>
      <w:r w:rsidRPr="005D6544">
        <w:rPr>
          <w:rFonts w:ascii="Book Antiqua" w:hAnsi="Book Antiqua"/>
          <w:i/>
          <w:iCs/>
          <w:sz w:val="24"/>
          <w:szCs w:val="24"/>
        </w:rPr>
        <w:t>Am J Surg</w:t>
      </w:r>
      <w:r w:rsidRPr="005D6544">
        <w:rPr>
          <w:rFonts w:ascii="Book Antiqua" w:hAnsi="Book Antiqua"/>
          <w:sz w:val="24"/>
          <w:szCs w:val="24"/>
        </w:rPr>
        <w:t> 2002; </w:t>
      </w:r>
      <w:r w:rsidRPr="005D6544">
        <w:rPr>
          <w:rFonts w:ascii="Book Antiqua" w:hAnsi="Book Antiqua"/>
          <w:b/>
          <w:bCs/>
          <w:sz w:val="24"/>
          <w:szCs w:val="24"/>
        </w:rPr>
        <w:t>184</w:t>
      </w:r>
      <w:r w:rsidRPr="005D6544">
        <w:rPr>
          <w:rFonts w:ascii="Book Antiqua" w:hAnsi="Book Antiqua"/>
          <w:sz w:val="24"/>
          <w:szCs w:val="24"/>
        </w:rPr>
        <w:t>: 160-165 [PMID: 12169361</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"http://dx.doi.org/10.1016/S0002-9610(02)00908-X" \t "_blank" </w:instrText>
      </w:r>
      <w:r w:rsidR="005D4EA8">
        <w:fldChar w:fldCharType="separate"/>
      </w:r>
      <w:r w:rsidR="006E57CF" w:rsidRPr="005D6544">
        <w:rPr>
          <w:rFonts w:ascii="Book Antiqua" w:hAnsi="Book Antiqua"/>
          <w:sz w:val="24"/>
          <w:szCs w:val="24"/>
        </w:rPr>
        <w:t>10.1016/S0002-9610(02)00908-X</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Unal B</w:t>
      </w:r>
      <w:r w:rsidRPr="005D6544">
        <w:rPr>
          <w:rFonts w:ascii="Book Antiqua" w:hAnsi="Book Antiqua"/>
          <w:sz w:val="24"/>
          <w:szCs w:val="24"/>
        </w:rPr>
        <w:t>, Karabeyoglu M, Huner T, Canbay E, Eroglu A, Yildirim O, Dolapci M, Bilgihan A, Cengiz O. Ethyl pyruvate protects colonic anastomosis from ischemia-reperfusion injury. </w:t>
      </w:r>
      <w:r w:rsidRPr="005D6544">
        <w:rPr>
          <w:rFonts w:ascii="Book Antiqua" w:hAnsi="Book Antiqua"/>
          <w:i/>
          <w:iCs/>
          <w:sz w:val="24"/>
          <w:szCs w:val="24"/>
        </w:rPr>
        <w:t>Surg Innov</w:t>
      </w:r>
      <w:r w:rsidRPr="005D6544">
        <w:rPr>
          <w:rFonts w:ascii="Book Antiqua" w:hAnsi="Book Antiqua"/>
          <w:sz w:val="24"/>
          <w:szCs w:val="24"/>
        </w:rPr>
        <w:t> 2009; </w:t>
      </w:r>
      <w:r w:rsidRPr="005D6544">
        <w:rPr>
          <w:rFonts w:ascii="Book Antiqua" w:hAnsi="Book Antiqua"/>
          <w:b/>
          <w:bCs/>
          <w:sz w:val="24"/>
          <w:szCs w:val="24"/>
        </w:rPr>
        <w:t>16</w:t>
      </w:r>
      <w:r w:rsidRPr="005D6544">
        <w:rPr>
          <w:rFonts w:ascii="Book Antiqua" w:hAnsi="Book Antiqua"/>
          <w:sz w:val="24"/>
          <w:szCs w:val="24"/>
        </w:rPr>
        <w:t>: 21-25 [PMID: 19064591 DOI: 10.1177/1553350608328584]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Teke Z</w:t>
      </w:r>
      <w:r w:rsidRPr="005D6544">
        <w:rPr>
          <w:rFonts w:ascii="Book Antiqua" w:hAnsi="Book Antiqua"/>
          <w:sz w:val="24"/>
          <w:szCs w:val="24"/>
        </w:rPr>
        <w:t>, Sacar M, Yenisey C, Atalay AO, Bicakci T, Erdem E. Activated protein C prevents deleterious effects of remote reperfusion injury caused by intestinal ischemia on wound healing in the left colonic anastomoses: an experimental study in the murine model. </w:t>
      </w:r>
      <w:r w:rsidRPr="005D6544">
        <w:rPr>
          <w:rFonts w:ascii="Book Antiqua" w:hAnsi="Book Antiqua"/>
          <w:i/>
          <w:iCs/>
          <w:sz w:val="24"/>
          <w:szCs w:val="24"/>
        </w:rPr>
        <w:t>Am J Surg</w:t>
      </w:r>
      <w:r w:rsidRPr="005D6544">
        <w:rPr>
          <w:rFonts w:ascii="Book Antiqua" w:hAnsi="Book Antiqua"/>
          <w:sz w:val="24"/>
          <w:szCs w:val="24"/>
        </w:rPr>
        <w:t> 2008; </w:t>
      </w:r>
      <w:r w:rsidRPr="005D6544">
        <w:rPr>
          <w:rFonts w:ascii="Book Antiqua" w:hAnsi="Book Antiqua"/>
          <w:b/>
          <w:bCs/>
          <w:sz w:val="24"/>
          <w:szCs w:val="24"/>
        </w:rPr>
        <w:t>196</w:t>
      </w:r>
      <w:r w:rsidRPr="005D6544">
        <w:rPr>
          <w:rFonts w:ascii="Book Antiqua" w:hAnsi="Book Antiqua"/>
          <w:sz w:val="24"/>
          <w:szCs w:val="24"/>
        </w:rPr>
        <w:t>: 774-787 [PMID: 18466864 DOI: 10.1016/j.amjsurg.2007.09.039]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Teke Z</w:t>
      </w:r>
      <w:r w:rsidRPr="005D6544">
        <w:rPr>
          <w:rFonts w:ascii="Book Antiqua" w:hAnsi="Book Antiqua"/>
          <w:sz w:val="24"/>
          <w:szCs w:val="24"/>
        </w:rPr>
        <w:t>, Bostanci EB, Yenisey C, Kelten EC, Sacar M, Simsek NG, Duzcan SE, Akoglu M. Caffeic acid phenethyl ester prevents detrimental effects of remote ischemia-reperfusion injury on healing of colonic anastomoses. </w:t>
      </w:r>
      <w:r w:rsidRPr="005D6544">
        <w:rPr>
          <w:rFonts w:ascii="Book Antiqua" w:hAnsi="Book Antiqua"/>
          <w:i/>
          <w:iCs/>
          <w:sz w:val="24"/>
          <w:szCs w:val="24"/>
        </w:rPr>
        <w:t>J Invest Surg</w:t>
      </w:r>
      <w:r w:rsidRPr="005D6544">
        <w:rPr>
          <w:rFonts w:ascii="Book Antiqua" w:hAnsi="Book Antiqua"/>
          <w:sz w:val="24"/>
          <w:szCs w:val="24"/>
        </w:rPr>
        <w:t> 2013; </w:t>
      </w:r>
      <w:r w:rsidRPr="005D6544">
        <w:rPr>
          <w:rFonts w:ascii="Book Antiqua" w:hAnsi="Book Antiqua"/>
          <w:b/>
          <w:bCs/>
          <w:sz w:val="24"/>
          <w:szCs w:val="24"/>
        </w:rPr>
        <w:t>26</w:t>
      </w:r>
      <w:r w:rsidRPr="005D6544">
        <w:rPr>
          <w:rFonts w:ascii="Book Antiqua" w:hAnsi="Book Antiqua"/>
          <w:sz w:val="24"/>
          <w:szCs w:val="24"/>
        </w:rPr>
        <w:t>: 16-29 [PMID: 22646141 DOI: 10.3109/08941939.2012.687434]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Aguilar-Nascimento JE</w:t>
      </w:r>
      <w:r w:rsidRPr="005D6544">
        <w:rPr>
          <w:rFonts w:ascii="Book Antiqua" w:hAnsi="Book Antiqua"/>
          <w:sz w:val="24"/>
          <w:szCs w:val="24"/>
        </w:rPr>
        <w:t>, Mathie RT, Man WK, Williamson RC. Enhanced intra-anastomotic healing by operative lavage with nutrient solutions in experimental left-sided colonic obstruction. </w:t>
      </w:r>
      <w:r w:rsidRPr="005D6544">
        <w:rPr>
          <w:rFonts w:ascii="Book Antiqua" w:hAnsi="Book Antiqua"/>
          <w:i/>
          <w:iCs/>
          <w:sz w:val="24"/>
          <w:szCs w:val="24"/>
        </w:rPr>
        <w:t>Br J Surg</w:t>
      </w:r>
      <w:r w:rsidRPr="005D6544">
        <w:rPr>
          <w:rFonts w:ascii="Book Antiqua" w:hAnsi="Book Antiqua"/>
          <w:sz w:val="24"/>
          <w:szCs w:val="24"/>
        </w:rPr>
        <w:t> 1995; </w:t>
      </w:r>
      <w:r w:rsidRPr="005D6544">
        <w:rPr>
          <w:rFonts w:ascii="Book Antiqua" w:hAnsi="Book Antiqua"/>
          <w:b/>
          <w:bCs/>
          <w:sz w:val="24"/>
          <w:szCs w:val="24"/>
        </w:rPr>
        <w:t>82</w:t>
      </w:r>
      <w:r w:rsidRPr="005D6544">
        <w:rPr>
          <w:rFonts w:ascii="Book Antiqua" w:hAnsi="Book Antiqua"/>
          <w:sz w:val="24"/>
          <w:szCs w:val="24"/>
        </w:rPr>
        <w:t>: 461-464 [PMID: 7613886</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"http://dx.doi.org/10.1002/bjs.1800820410" \t "_blank" </w:instrText>
      </w:r>
      <w:r w:rsidR="005D4EA8">
        <w:fldChar w:fldCharType="separate"/>
      </w:r>
      <w:r w:rsidR="006E57CF" w:rsidRPr="005D6544">
        <w:rPr>
          <w:rFonts w:ascii="Book Antiqua" w:hAnsi="Book Antiqua"/>
          <w:sz w:val="24"/>
          <w:szCs w:val="24"/>
        </w:rPr>
        <w:t>10.1002/bjs.1800820410</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Moran M</w:t>
      </w:r>
      <w:r w:rsidRPr="005D6544">
        <w:rPr>
          <w:rFonts w:ascii="Book Antiqua" w:hAnsi="Book Antiqua"/>
          <w:sz w:val="24"/>
          <w:szCs w:val="24"/>
        </w:rPr>
        <w:t>, Ozmen MM, Duzgun AP, Gok R, Renda N, Seckin S, Coskun F. The effect of erythropoietin on healing of obstructive vs nonobstructive left colonic anastomosis: an experimental study. </w:t>
      </w:r>
      <w:r w:rsidRPr="005D6544">
        <w:rPr>
          <w:rFonts w:ascii="Book Antiqua" w:hAnsi="Book Antiqua"/>
          <w:i/>
          <w:iCs/>
          <w:sz w:val="24"/>
          <w:szCs w:val="24"/>
        </w:rPr>
        <w:t>World J Emerg Surg</w:t>
      </w:r>
      <w:r w:rsidRPr="005D6544">
        <w:rPr>
          <w:rFonts w:ascii="Book Antiqua" w:hAnsi="Book Antiqua"/>
          <w:sz w:val="24"/>
          <w:szCs w:val="24"/>
        </w:rPr>
        <w:t> 2007; </w:t>
      </w:r>
      <w:r w:rsidRPr="005D6544">
        <w:rPr>
          <w:rFonts w:ascii="Book Antiqua" w:hAnsi="Book Antiqua"/>
          <w:b/>
          <w:bCs/>
          <w:sz w:val="24"/>
          <w:szCs w:val="24"/>
        </w:rPr>
        <w:t>2</w:t>
      </w:r>
      <w:r w:rsidRPr="005D6544">
        <w:rPr>
          <w:rFonts w:ascii="Book Antiqua" w:hAnsi="Book Antiqua"/>
          <w:sz w:val="24"/>
          <w:szCs w:val="24"/>
        </w:rPr>
        <w:t>: 13 [PMID: 17502005 DOI: 10.1186/1749-7922-2-13]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Galanopoulos G</w:t>
      </w:r>
      <w:r w:rsidRPr="005D6544">
        <w:rPr>
          <w:rFonts w:ascii="Book Antiqua" w:hAnsi="Book Antiqua"/>
          <w:sz w:val="24"/>
          <w:szCs w:val="24"/>
        </w:rPr>
        <w:t>, Raptis D, Pramateftakis MG, Mantzoros I, Kanellos I, Lazarides C. The effects of iloprost on colonic anastomotic healing in rats under obstructive ileus conditions. </w:t>
      </w:r>
      <w:r w:rsidRPr="005D6544">
        <w:rPr>
          <w:rFonts w:ascii="Book Antiqua" w:hAnsi="Book Antiqua"/>
          <w:i/>
          <w:iCs/>
          <w:sz w:val="24"/>
          <w:szCs w:val="24"/>
        </w:rPr>
        <w:t>J Surg Res</w:t>
      </w:r>
      <w:r w:rsidRPr="005D6544">
        <w:rPr>
          <w:rFonts w:ascii="Book Antiqua" w:hAnsi="Book Antiqua"/>
          <w:sz w:val="24"/>
          <w:szCs w:val="24"/>
        </w:rPr>
        <w:t> 2014; </w:t>
      </w:r>
      <w:r w:rsidRPr="005D6544">
        <w:rPr>
          <w:rFonts w:ascii="Book Antiqua" w:hAnsi="Book Antiqua"/>
          <w:b/>
          <w:bCs/>
          <w:sz w:val="24"/>
          <w:szCs w:val="24"/>
        </w:rPr>
        <w:t>189</w:t>
      </w:r>
      <w:r w:rsidRPr="005D6544">
        <w:rPr>
          <w:rFonts w:ascii="Book Antiqua" w:hAnsi="Book Antiqua"/>
          <w:sz w:val="24"/>
          <w:szCs w:val="24"/>
        </w:rPr>
        <w:t>: 22-31 [PMID: 24582070 DOI: 10.1016/j.jss.2014.01.052]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lastRenderedPageBreak/>
        <w:t>Faruquzzaman SK</w:t>
      </w:r>
      <w:r w:rsidRPr="005D6544">
        <w:rPr>
          <w:rFonts w:ascii="Book Antiqua" w:hAnsi="Book Antiqua"/>
          <w:sz w:val="24"/>
          <w:szCs w:val="24"/>
        </w:rPr>
        <w:t>. The healing role of erythropoietin in the obstructive vs nonobstructive left colonic anastomosis. </w:t>
      </w:r>
      <w:r w:rsidRPr="005D6544">
        <w:rPr>
          <w:rFonts w:ascii="Book Antiqua" w:hAnsi="Book Antiqua"/>
          <w:i/>
          <w:iCs/>
          <w:sz w:val="24"/>
          <w:szCs w:val="24"/>
        </w:rPr>
        <w:t>Bratisl Lek Listy</w:t>
      </w:r>
      <w:r w:rsidRPr="005D6544">
        <w:rPr>
          <w:rFonts w:ascii="Book Antiqua" w:hAnsi="Book Antiqua"/>
          <w:sz w:val="24"/>
          <w:szCs w:val="24"/>
        </w:rPr>
        <w:t> 2009; </w:t>
      </w:r>
      <w:r w:rsidRPr="005D6544">
        <w:rPr>
          <w:rFonts w:ascii="Book Antiqua" w:hAnsi="Book Antiqua"/>
          <w:b/>
          <w:bCs/>
          <w:sz w:val="24"/>
          <w:szCs w:val="24"/>
        </w:rPr>
        <w:t>110</w:t>
      </w:r>
      <w:r w:rsidRPr="005D6544">
        <w:rPr>
          <w:rFonts w:ascii="Book Antiqua" w:hAnsi="Book Antiqua"/>
          <w:sz w:val="24"/>
          <w:szCs w:val="24"/>
        </w:rPr>
        <w:t>: 530-535 [PMID: 19827335]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Naraynsingh V</w:t>
      </w:r>
      <w:r w:rsidRPr="005D6544">
        <w:rPr>
          <w:rFonts w:ascii="Book Antiqua" w:hAnsi="Book Antiqua"/>
          <w:sz w:val="24"/>
          <w:szCs w:val="24"/>
        </w:rPr>
        <w:t>, Rampaul R, Maharaj D, Kuruvilla T, Ramcharan K, Pouchet B. Prospective study of primary anastomosis without colonic lavage for patients with an obstructed left colon. </w:t>
      </w:r>
      <w:r w:rsidRPr="005D6544">
        <w:rPr>
          <w:rFonts w:ascii="Book Antiqua" w:hAnsi="Book Antiqua"/>
          <w:i/>
          <w:iCs/>
          <w:sz w:val="24"/>
          <w:szCs w:val="24"/>
        </w:rPr>
        <w:t>Br J Surg</w:t>
      </w:r>
      <w:r w:rsidRPr="005D6544">
        <w:rPr>
          <w:rFonts w:ascii="Book Antiqua" w:hAnsi="Book Antiqua"/>
          <w:sz w:val="24"/>
          <w:szCs w:val="24"/>
        </w:rPr>
        <w:t> 1999; </w:t>
      </w:r>
      <w:r w:rsidRPr="005D6544">
        <w:rPr>
          <w:rFonts w:ascii="Book Antiqua" w:hAnsi="Book Antiqua"/>
          <w:b/>
          <w:bCs/>
          <w:sz w:val="24"/>
          <w:szCs w:val="24"/>
        </w:rPr>
        <w:t>86</w:t>
      </w:r>
      <w:r w:rsidRPr="005D6544">
        <w:rPr>
          <w:rFonts w:ascii="Book Antiqua" w:hAnsi="Book Antiqua"/>
          <w:sz w:val="24"/>
          <w:szCs w:val="24"/>
        </w:rPr>
        <w:t>: 1341-1343 [PMID: 10540146 DOI: 10.1046/j.1365-2168.1999.01230.x]</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Biondo S</w:t>
      </w:r>
      <w:r w:rsidRPr="005D6544">
        <w:rPr>
          <w:rFonts w:ascii="Book Antiqua" w:hAnsi="Book Antiqua"/>
          <w:sz w:val="24"/>
          <w:szCs w:val="24"/>
        </w:rPr>
        <w:t>, Parés D, Kreisler E, Ragué JM, Fraccalvieri D, Ruiz AG, Jaurrieta E. Anastomotic dehiscence after resection and primary anastomosis in left-sided colonic emergencies. </w:t>
      </w:r>
      <w:r w:rsidRPr="005D6544">
        <w:rPr>
          <w:rFonts w:ascii="Book Antiqua" w:hAnsi="Book Antiqua"/>
          <w:i/>
          <w:iCs/>
          <w:sz w:val="24"/>
          <w:szCs w:val="24"/>
        </w:rPr>
        <w:t>Dis Colon Rectum</w:t>
      </w:r>
      <w:r w:rsidRPr="005D6544">
        <w:rPr>
          <w:rFonts w:ascii="Book Antiqua" w:hAnsi="Book Antiqua"/>
          <w:sz w:val="24"/>
          <w:szCs w:val="24"/>
        </w:rPr>
        <w:t> 2005; </w:t>
      </w:r>
      <w:r w:rsidRPr="005D6544">
        <w:rPr>
          <w:rFonts w:ascii="Book Antiqua" w:hAnsi="Book Antiqua"/>
          <w:b/>
          <w:bCs/>
          <w:sz w:val="24"/>
          <w:szCs w:val="24"/>
        </w:rPr>
        <w:t>48</w:t>
      </w:r>
      <w:r w:rsidRPr="005D6544">
        <w:rPr>
          <w:rFonts w:ascii="Book Antiqua" w:hAnsi="Book Antiqua"/>
          <w:sz w:val="24"/>
          <w:szCs w:val="24"/>
        </w:rPr>
        <w:t>: 2272-2280 [PMID: 16228841 DOI: 10.1007/s10350-005-0159-9]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van der Ham AC</w:t>
      </w:r>
      <w:r w:rsidRPr="005D6544">
        <w:rPr>
          <w:rFonts w:ascii="Book Antiqua" w:hAnsi="Book Antiqua"/>
          <w:sz w:val="24"/>
          <w:szCs w:val="24"/>
        </w:rPr>
        <w:t>, Kort WJ, Weijma IM, van den Ingh HF, Jeekel J. Effect of fibrin sealant on the healing colonic anastomosis in the rat. </w:t>
      </w:r>
      <w:r w:rsidRPr="005D6544">
        <w:rPr>
          <w:rFonts w:ascii="Book Antiqua" w:hAnsi="Book Antiqua"/>
          <w:i/>
          <w:iCs/>
          <w:sz w:val="24"/>
          <w:szCs w:val="24"/>
        </w:rPr>
        <w:t>Br J Surg</w:t>
      </w:r>
      <w:r w:rsidRPr="005D6544">
        <w:rPr>
          <w:rFonts w:ascii="Book Antiqua" w:hAnsi="Book Antiqua"/>
          <w:sz w:val="24"/>
          <w:szCs w:val="24"/>
        </w:rPr>
        <w:t> 1991; </w:t>
      </w:r>
      <w:r w:rsidRPr="005D6544">
        <w:rPr>
          <w:rFonts w:ascii="Book Antiqua" w:hAnsi="Book Antiqua"/>
          <w:b/>
          <w:bCs/>
          <w:sz w:val="24"/>
          <w:szCs w:val="24"/>
        </w:rPr>
        <w:t>78</w:t>
      </w:r>
      <w:r w:rsidRPr="005D6544">
        <w:rPr>
          <w:rFonts w:ascii="Book Antiqua" w:hAnsi="Book Antiqua"/>
          <w:sz w:val="24"/>
          <w:szCs w:val="24"/>
        </w:rPr>
        <w:t>: 49-53 [PMID: 1998864</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"http://dx.doi.org/10.1002/bjs.1800780117" \t "_blank" </w:instrText>
      </w:r>
      <w:r w:rsidR="005D4EA8">
        <w:fldChar w:fldCharType="separate"/>
      </w:r>
      <w:r w:rsidR="006E57CF" w:rsidRPr="005D6544">
        <w:rPr>
          <w:rFonts w:ascii="Book Antiqua" w:hAnsi="Book Antiqua"/>
          <w:sz w:val="24"/>
          <w:szCs w:val="24"/>
        </w:rPr>
        <w:t>10.1002/bjs.1800780117</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Ayten R</w:t>
      </w:r>
      <w:r w:rsidRPr="005D6544">
        <w:rPr>
          <w:rFonts w:ascii="Book Antiqua" w:hAnsi="Book Antiqua"/>
          <w:sz w:val="24"/>
          <w:szCs w:val="24"/>
        </w:rPr>
        <w:t>, Cetinkaya Z, Girgin M, Ozercan I, Ustundag B, Aygen E. The effects of intraperitoneal sildenafil administration on healing of left colonic anastomoses and intra-abdominal adhesion formation in the presence of intra-abdominal infection. </w:t>
      </w:r>
      <w:r w:rsidRPr="005D6544">
        <w:rPr>
          <w:rFonts w:ascii="Book Antiqua" w:hAnsi="Book Antiqua"/>
          <w:i/>
          <w:iCs/>
          <w:sz w:val="24"/>
          <w:szCs w:val="24"/>
        </w:rPr>
        <w:t>Dis Colon Rectum</w:t>
      </w:r>
      <w:r w:rsidRPr="005D6544">
        <w:rPr>
          <w:rFonts w:ascii="Book Antiqua" w:hAnsi="Book Antiqua"/>
          <w:sz w:val="24"/>
          <w:szCs w:val="24"/>
        </w:rPr>
        <w:t> 2008; </w:t>
      </w:r>
      <w:r w:rsidRPr="005D6544">
        <w:rPr>
          <w:rFonts w:ascii="Book Antiqua" w:hAnsi="Book Antiqua"/>
          <w:b/>
          <w:bCs/>
          <w:sz w:val="24"/>
          <w:szCs w:val="24"/>
        </w:rPr>
        <w:t>51</w:t>
      </w:r>
      <w:r w:rsidRPr="005D6544">
        <w:rPr>
          <w:rFonts w:ascii="Book Antiqua" w:hAnsi="Book Antiqua"/>
          <w:sz w:val="24"/>
          <w:szCs w:val="24"/>
        </w:rPr>
        <w:t>: 1837-1841 [PMID: 18607551 DOI: 10.1007/s10350-008-9398-x]</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Aytekin FO</w:t>
      </w:r>
      <w:r w:rsidRPr="005D6544">
        <w:rPr>
          <w:rFonts w:ascii="Book Antiqua" w:hAnsi="Book Antiqua"/>
          <w:sz w:val="24"/>
          <w:szCs w:val="24"/>
        </w:rPr>
        <w:t>, Teke Z, Aydin C, Kabay B, Yenisey C, Sacar S, Demir EM, Tekin K. Effects of a membrane-permeable radical scavenger, Tempol, on healing of colonic anastomoses in the cecal ligation and puncture model of polymicrobial sepsis in rats. </w:t>
      </w:r>
      <w:r w:rsidRPr="005D6544">
        <w:rPr>
          <w:rFonts w:ascii="Book Antiqua" w:hAnsi="Book Antiqua"/>
          <w:i/>
          <w:iCs/>
          <w:sz w:val="24"/>
          <w:szCs w:val="24"/>
        </w:rPr>
        <w:t>Am J Surg</w:t>
      </w:r>
      <w:r w:rsidRPr="005D6544">
        <w:rPr>
          <w:rFonts w:ascii="Book Antiqua" w:hAnsi="Book Antiqua"/>
          <w:sz w:val="24"/>
          <w:szCs w:val="24"/>
        </w:rPr>
        <w:t> 2007; </w:t>
      </w:r>
      <w:r w:rsidRPr="005D6544">
        <w:rPr>
          <w:rFonts w:ascii="Book Antiqua" w:hAnsi="Book Antiqua"/>
          <w:b/>
          <w:bCs/>
          <w:sz w:val="24"/>
          <w:szCs w:val="24"/>
        </w:rPr>
        <w:t>193</w:t>
      </w:r>
      <w:r w:rsidRPr="005D6544">
        <w:rPr>
          <w:rFonts w:ascii="Book Antiqua" w:hAnsi="Book Antiqua"/>
          <w:sz w:val="24"/>
          <w:szCs w:val="24"/>
        </w:rPr>
        <w:t>: 723-729 [PMID: 17512284 DOI: 10.1016/j.amjsurg.2006.06.035]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Teke Z</w:t>
      </w:r>
      <w:r w:rsidRPr="005D6544">
        <w:rPr>
          <w:rFonts w:ascii="Book Antiqua" w:hAnsi="Book Antiqua"/>
          <w:sz w:val="24"/>
          <w:szCs w:val="24"/>
        </w:rPr>
        <w:t>, Sacar S, Yenisey C, Atalay AO, Kavak T, Erdem E. Role of activated protein C on wound healing process in left colonic anastomoses in the presence of intra-abdominal sepsis induced by cecal ligation and puncture: an experimental study in the rat. </w:t>
      </w:r>
      <w:r w:rsidRPr="005D6544">
        <w:rPr>
          <w:rFonts w:ascii="Book Antiqua" w:hAnsi="Book Antiqua"/>
          <w:i/>
          <w:iCs/>
          <w:sz w:val="24"/>
          <w:szCs w:val="24"/>
        </w:rPr>
        <w:t>World J Surg</w:t>
      </w:r>
      <w:r w:rsidRPr="005D6544">
        <w:rPr>
          <w:rFonts w:ascii="Book Antiqua" w:hAnsi="Book Antiqua"/>
          <w:sz w:val="24"/>
          <w:szCs w:val="24"/>
        </w:rPr>
        <w:t> 2008; </w:t>
      </w:r>
      <w:r w:rsidRPr="005D6544">
        <w:rPr>
          <w:rFonts w:ascii="Book Antiqua" w:hAnsi="Book Antiqua"/>
          <w:b/>
          <w:bCs/>
          <w:sz w:val="24"/>
          <w:szCs w:val="24"/>
        </w:rPr>
        <w:t>32</w:t>
      </w:r>
      <w:r w:rsidRPr="005D6544">
        <w:rPr>
          <w:rFonts w:ascii="Book Antiqua" w:hAnsi="Book Antiqua"/>
          <w:sz w:val="24"/>
          <w:szCs w:val="24"/>
        </w:rPr>
        <w:t>: 2434-2443 [PMID: 18679745 DOI: 10.1007/s00268-008-9696-4]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Teke Z</w:t>
      </w:r>
      <w:r w:rsidRPr="005D6544">
        <w:rPr>
          <w:rFonts w:ascii="Book Antiqua" w:hAnsi="Book Antiqua"/>
          <w:sz w:val="24"/>
          <w:szCs w:val="24"/>
        </w:rPr>
        <w:t>, Bostanci EB, Yenisey C, Kelten EC, Sacar S, Simsek NG, Duzcan SE, Akoglu M. Effects of caffeic acid phenethyl ester on anastomotic healing in secondary peritonitis. </w:t>
      </w:r>
      <w:r w:rsidRPr="005D6544">
        <w:rPr>
          <w:rFonts w:ascii="Book Antiqua" w:hAnsi="Book Antiqua"/>
          <w:i/>
          <w:iCs/>
          <w:sz w:val="24"/>
          <w:szCs w:val="24"/>
        </w:rPr>
        <w:t>J Invest Surg</w:t>
      </w:r>
      <w:r w:rsidRPr="005D6544">
        <w:rPr>
          <w:rFonts w:ascii="Book Antiqua" w:hAnsi="Book Antiqua"/>
          <w:sz w:val="24"/>
          <w:szCs w:val="24"/>
        </w:rPr>
        <w:t> 2012; </w:t>
      </w:r>
      <w:r w:rsidRPr="005D6544">
        <w:rPr>
          <w:rFonts w:ascii="Book Antiqua" w:hAnsi="Book Antiqua"/>
          <w:b/>
          <w:bCs/>
          <w:sz w:val="24"/>
          <w:szCs w:val="24"/>
        </w:rPr>
        <w:t>25</w:t>
      </w:r>
      <w:r w:rsidRPr="005D6544">
        <w:rPr>
          <w:rFonts w:ascii="Book Antiqua" w:hAnsi="Book Antiqua"/>
          <w:sz w:val="24"/>
          <w:szCs w:val="24"/>
        </w:rPr>
        <w:t>: 301-310 [PMID: 23020270 DOI: 10.3109/08941939.2011.646450]</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lastRenderedPageBreak/>
        <w:t>Teke Z</w:t>
      </w:r>
      <w:r w:rsidRPr="005D6544">
        <w:rPr>
          <w:rFonts w:ascii="Book Antiqua" w:hAnsi="Book Antiqua"/>
          <w:sz w:val="24"/>
          <w:szCs w:val="24"/>
        </w:rPr>
        <w:t>, Aytekin FO, Aydin C, Kabay B, Yenisey C, Sacar S, Simsek NG, Tekin K. Effects of pyrrolidine dithiocarbamate on healing of colonic anastomoses in the cecal ligation and puncture model of intraperitoneal sepsis in rats. </w:t>
      </w:r>
      <w:r w:rsidRPr="005D6544">
        <w:rPr>
          <w:rFonts w:ascii="Book Antiqua" w:hAnsi="Book Antiqua"/>
          <w:i/>
          <w:iCs/>
          <w:sz w:val="24"/>
          <w:szCs w:val="24"/>
        </w:rPr>
        <w:t>World J Surg</w:t>
      </w:r>
      <w:r w:rsidRPr="005D6544">
        <w:rPr>
          <w:rFonts w:ascii="Book Antiqua" w:hAnsi="Book Antiqua"/>
          <w:sz w:val="24"/>
          <w:szCs w:val="24"/>
        </w:rPr>
        <w:t> 2007; </w:t>
      </w:r>
      <w:r w:rsidRPr="005D6544">
        <w:rPr>
          <w:rFonts w:ascii="Book Antiqua" w:hAnsi="Book Antiqua"/>
          <w:b/>
          <w:bCs/>
          <w:sz w:val="24"/>
          <w:szCs w:val="24"/>
        </w:rPr>
        <w:t>31</w:t>
      </w:r>
      <w:r w:rsidRPr="005D6544">
        <w:rPr>
          <w:rFonts w:ascii="Book Antiqua" w:hAnsi="Book Antiqua"/>
          <w:sz w:val="24"/>
          <w:szCs w:val="24"/>
        </w:rPr>
        <w:t>: 200-209 [PMID: 17180567 DOI: 10.1007/s00268-006-0013-9]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Gunerhan Y</w:t>
      </w:r>
      <w:r w:rsidRPr="005D6544">
        <w:rPr>
          <w:rFonts w:ascii="Book Antiqua" w:hAnsi="Book Antiqua"/>
          <w:sz w:val="24"/>
          <w:szCs w:val="24"/>
        </w:rPr>
        <w:t>, Koksal N, Gul O, Uzun MA, Guneş P, Adaleti R. Effects of unfractionated heparin and low-molecular-weight heparin on colonic anastomoses in the presence of experimental peritonitis. </w:t>
      </w:r>
      <w:r w:rsidRPr="005D6544">
        <w:rPr>
          <w:rFonts w:ascii="Book Antiqua" w:hAnsi="Book Antiqua"/>
          <w:i/>
          <w:iCs/>
          <w:sz w:val="24"/>
          <w:szCs w:val="24"/>
        </w:rPr>
        <w:t>Eur Surg Res</w:t>
      </w:r>
      <w:r w:rsidRPr="005D6544">
        <w:rPr>
          <w:rFonts w:ascii="Book Antiqua" w:hAnsi="Book Antiqua"/>
          <w:sz w:val="24"/>
          <w:szCs w:val="24"/>
        </w:rPr>
        <w:t> 2006; </w:t>
      </w:r>
      <w:r w:rsidRPr="005D6544">
        <w:rPr>
          <w:rFonts w:ascii="Book Antiqua" w:hAnsi="Book Antiqua"/>
          <w:b/>
          <w:bCs/>
          <w:sz w:val="24"/>
          <w:szCs w:val="24"/>
        </w:rPr>
        <w:t>38</w:t>
      </w:r>
      <w:r w:rsidRPr="005D6544">
        <w:rPr>
          <w:rFonts w:ascii="Book Antiqua" w:hAnsi="Book Antiqua"/>
          <w:sz w:val="24"/>
          <w:szCs w:val="24"/>
        </w:rPr>
        <w:t>: 353-357 [PMID: 16804312 DOI: 10.1159/000094257]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Akkuş A</w:t>
      </w:r>
      <w:r w:rsidRPr="005D6544">
        <w:rPr>
          <w:rFonts w:ascii="Book Antiqua" w:hAnsi="Book Antiqua"/>
          <w:sz w:val="24"/>
          <w:szCs w:val="24"/>
        </w:rPr>
        <w:t>, Gülmen M, Cevik A, Bildik N, Sad O, Oztürk E, Barişik NO. Effect of peritoneal lavage with taurolidine on primary colonic anastomosis in a rat model of secondary peritonitis. </w:t>
      </w:r>
      <w:r w:rsidRPr="005D6544">
        <w:rPr>
          <w:rFonts w:ascii="Book Antiqua" w:hAnsi="Book Antiqua"/>
          <w:i/>
          <w:iCs/>
          <w:sz w:val="24"/>
          <w:szCs w:val="24"/>
        </w:rPr>
        <w:t>Surg Today</w:t>
      </w:r>
      <w:r w:rsidRPr="005D6544">
        <w:rPr>
          <w:rFonts w:ascii="Book Antiqua" w:hAnsi="Book Antiqua"/>
          <w:sz w:val="24"/>
          <w:szCs w:val="24"/>
        </w:rPr>
        <w:t> 2006; </w:t>
      </w:r>
      <w:r w:rsidRPr="005D6544">
        <w:rPr>
          <w:rFonts w:ascii="Book Antiqua" w:hAnsi="Book Antiqua"/>
          <w:b/>
          <w:bCs/>
          <w:sz w:val="24"/>
          <w:szCs w:val="24"/>
        </w:rPr>
        <w:t>36</w:t>
      </w:r>
      <w:r w:rsidRPr="005D6544">
        <w:rPr>
          <w:rFonts w:ascii="Book Antiqua" w:hAnsi="Book Antiqua"/>
          <w:sz w:val="24"/>
          <w:szCs w:val="24"/>
        </w:rPr>
        <w:t>: 436-440 [PMID: 16633750 DOI: 10.1007/s00595-005-3155-8]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Diller R</w:t>
      </w:r>
      <w:r w:rsidRPr="005D6544">
        <w:rPr>
          <w:rFonts w:ascii="Book Antiqua" w:hAnsi="Book Antiqua"/>
          <w:sz w:val="24"/>
          <w:szCs w:val="24"/>
        </w:rPr>
        <w:t>, Stratmann U, Minin E, von Eiff C, Bäumer G, Huismans H, Helmschmied T, Becker K, Spiegel HU. ATIII attenuates endotoxemia induced healing impairment in the colon. </w:t>
      </w:r>
      <w:r w:rsidRPr="005D6544">
        <w:rPr>
          <w:rFonts w:ascii="Book Antiqua" w:hAnsi="Book Antiqua"/>
          <w:i/>
          <w:iCs/>
          <w:sz w:val="24"/>
          <w:szCs w:val="24"/>
        </w:rPr>
        <w:t>J Surg Res</w:t>
      </w:r>
      <w:r w:rsidRPr="005D6544">
        <w:rPr>
          <w:rFonts w:ascii="Book Antiqua" w:hAnsi="Book Antiqua"/>
          <w:sz w:val="24"/>
          <w:szCs w:val="24"/>
        </w:rPr>
        <w:t> 2009; </w:t>
      </w:r>
      <w:r w:rsidRPr="005D6544">
        <w:rPr>
          <w:rFonts w:ascii="Book Antiqua" w:hAnsi="Book Antiqua"/>
          <w:b/>
          <w:bCs/>
          <w:sz w:val="24"/>
          <w:szCs w:val="24"/>
        </w:rPr>
        <w:t>157</w:t>
      </w:r>
      <w:r w:rsidRPr="005D6544">
        <w:rPr>
          <w:rFonts w:ascii="Book Antiqua" w:hAnsi="Book Antiqua"/>
          <w:sz w:val="24"/>
          <w:szCs w:val="24"/>
        </w:rPr>
        <w:t>: 4-13 [PMID: 19589540 DOI: 10.1016/j.jss.2008.10.008]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Ergin E</w:t>
      </w:r>
      <w:r w:rsidRPr="005D6544">
        <w:rPr>
          <w:rFonts w:ascii="Book Antiqua" w:hAnsi="Book Antiqua"/>
          <w:sz w:val="24"/>
          <w:szCs w:val="24"/>
        </w:rPr>
        <w:t>, Paksoy M, Erguney S, Uzun H, Sakoglu N. The effects of the immunomodulators on the colonic anastomosis in an experimental model of intraperitoneal sepsis. </w:t>
      </w:r>
      <w:r w:rsidRPr="005D6544">
        <w:rPr>
          <w:rFonts w:ascii="Book Antiqua" w:hAnsi="Book Antiqua"/>
          <w:i/>
          <w:iCs/>
          <w:sz w:val="24"/>
          <w:szCs w:val="24"/>
        </w:rPr>
        <w:t>Hepatogastroenterology</w:t>
      </w:r>
      <w:r w:rsidRPr="005D6544">
        <w:rPr>
          <w:rFonts w:ascii="Book Antiqua" w:hAnsi="Book Antiqua"/>
          <w:sz w:val="24"/>
          <w:szCs w:val="24"/>
        </w:rPr>
        <w:t> </w:t>
      </w:r>
      <w:r w:rsidR="00D94010" w:rsidRPr="005D6544">
        <w:rPr>
          <w:rFonts w:ascii="Book Antiqua" w:hAnsi="Book Antiqua"/>
          <w:sz w:val="24"/>
          <w:szCs w:val="24"/>
          <w:lang w:eastAsia="zh-CN"/>
        </w:rPr>
        <w:t>2004</w:t>
      </w:r>
      <w:r w:rsidRPr="005D6544">
        <w:rPr>
          <w:rFonts w:ascii="Book Antiqua" w:hAnsi="Book Antiqua"/>
          <w:sz w:val="24"/>
          <w:szCs w:val="24"/>
        </w:rPr>
        <w:t>; </w:t>
      </w:r>
      <w:r w:rsidRPr="005D6544">
        <w:rPr>
          <w:rFonts w:ascii="Book Antiqua" w:hAnsi="Book Antiqua"/>
          <w:b/>
          <w:bCs/>
          <w:sz w:val="24"/>
          <w:szCs w:val="24"/>
        </w:rPr>
        <w:t>51</w:t>
      </w:r>
      <w:r w:rsidRPr="005D6544">
        <w:rPr>
          <w:rFonts w:ascii="Book Antiqua" w:hAnsi="Book Antiqua"/>
          <w:sz w:val="24"/>
          <w:szCs w:val="24"/>
        </w:rPr>
        <w:t>: 439-442 [PMID: 15086177]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Onur E</w:t>
      </w:r>
      <w:r w:rsidRPr="005D6544">
        <w:rPr>
          <w:rFonts w:ascii="Book Antiqua" w:hAnsi="Book Antiqua"/>
          <w:sz w:val="24"/>
          <w:szCs w:val="24"/>
        </w:rPr>
        <w:t>, Akalin B, Memisoglu K, Karip AB, Aydin MT, Altun H, Ekci B. Ethyl pyruvate improves healing of colonic anastomosis in a rat model of peritonitis. </w:t>
      </w:r>
      <w:r w:rsidRPr="005D6544">
        <w:rPr>
          <w:rFonts w:ascii="Book Antiqua" w:hAnsi="Book Antiqua"/>
          <w:i/>
          <w:iCs/>
          <w:sz w:val="24"/>
          <w:szCs w:val="24"/>
        </w:rPr>
        <w:t>Surg Innov</w:t>
      </w:r>
      <w:r w:rsidRPr="005D6544">
        <w:rPr>
          <w:rFonts w:ascii="Book Antiqua" w:hAnsi="Book Antiqua"/>
          <w:sz w:val="24"/>
          <w:szCs w:val="24"/>
        </w:rPr>
        <w:t> 2012; </w:t>
      </w:r>
      <w:r w:rsidRPr="005D6544">
        <w:rPr>
          <w:rFonts w:ascii="Book Antiqua" w:hAnsi="Book Antiqua"/>
          <w:b/>
          <w:bCs/>
          <w:sz w:val="24"/>
          <w:szCs w:val="24"/>
        </w:rPr>
        <w:t>19</w:t>
      </w:r>
      <w:r w:rsidRPr="005D6544">
        <w:rPr>
          <w:rFonts w:ascii="Book Antiqua" w:hAnsi="Book Antiqua"/>
          <w:sz w:val="24"/>
          <w:szCs w:val="24"/>
        </w:rPr>
        <w:t>: 394-398 [PMID: 22298750 DOI: 10.1177/1553350611432158]</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Bernard GR</w:t>
      </w:r>
      <w:r w:rsidRPr="005D6544">
        <w:rPr>
          <w:rFonts w:ascii="Book Antiqua" w:hAnsi="Book Antiqua"/>
          <w:sz w:val="24"/>
          <w:szCs w:val="24"/>
        </w:rPr>
        <w:t>, Vincent JL, Laterre PF, LaRosa SP, Dhainaut JF, Lopez-Rodriguez A, Steingrub JS, Garber GE, Helterbrand JD, Ely EW, Fisher CJ. Efficacy and safety of recombinant human activated protein C for severe sepsis. </w:t>
      </w:r>
      <w:r w:rsidRPr="005D6544">
        <w:rPr>
          <w:rFonts w:ascii="Book Antiqua" w:hAnsi="Book Antiqua"/>
          <w:i/>
          <w:iCs/>
          <w:sz w:val="24"/>
          <w:szCs w:val="24"/>
        </w:rPr>
        <w:t>N Engl J Med</w:t>
      </w:r>
      <w:r w:rsidRPr="005D6544">
        <w:rPr>
          <w:rFonts w:ascii="Book Antiqua" w:hAnsi="Book Antiqua"/>
          <w:sz w:val="24"/>
          <w:szCs w:val="24"/>
        </w:rPr>
        <w:t> 2001; </w:t>
      </w:r>
      <w:r w:rsidRPr="005D6544">
        <w:rPr>
          <w:rFonts w:ascii="Book Antiqua" w:hAnsi="Book Antiqua"/>
          <w:b/>
          <w:bCs/>
          <w:sz w:val="24"/>
          <w:szCs w:val="24"/>
        </w:rPr>
        <w:t>344</w:t>
      </w:r>
      <w:r w:rsidRPr="005D6544">
        <w:rPr>
          <w:rFonts w:ascii="Book Antiqua" w:hAnsi="Book Antiqua"/>
          <w:sz w:val="24"/>
          <w:szCs w:val="24"/>
        </w:rPr>
        <w:t>: 699-709 [PMID: 11236773 DOI: 10.1056/nejm200103083441001]</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Bicalho PR</w:t>
      </w:r>
      <w:r w:rsidRPr="005D6544">
        <w:rPr>
          <w:rFonts w:ascii="Book Antiqua" w:hAnsi="Book Antiqua"/>
          <w:sz w:val="24"/>
          <w:szCs w:val="24"/>
        </w:rPr>
        <w:t>, Mayrink CA, Fernandes F, Alvarenga DG, Araujo ID, Nunes TA, Reis FA. Treatment with chlorhexidine modifies the healing of colon anastomosis in rats. </w:t>
      </w:r>
      <w:r w:rsidRPr="005D6544">
        <w:rPr>
          <w:rFonts w:ascii="Book Antiqua" w:hAnsi="Book Antiqua"/>
          <w:i/>
          <w:iCs/>
          <w:sz w:val="24"/>
          <w:szCs w:val="24"/>
        </w:rPr>
        <w:t>J Invest Surg</w:t>
      </w:r>
      <w:r w:rsidRPr="005D6544">
        <w:rPr>
          <w:rFonts w:ascii="Book Antiqua" w:hAnsi="Book Antiqua"/>
          <w:sz w:val="24"/>
          <w:szCs w:val="24"/>
        </w:rPr>
        <w:t> 2011; </w:t>
      </w:r>
      <w:r w:rsidRPr="005D6544">
        <w:rPr>
          <w:rFonts w:ascii="Book Antiqua" w:hAnsi="Book Antiqua"/>
          <w:b/>
          <w:bCs/>
          <w:sz w:val="24"/>
          <w:szCs w:val="24"/>
        </w:rPr>
        <w:t>24</w:t>
      </w:r>
      <w:r w:rsidRPr="005D6544">
        <w:rPr>
          <w:rFonts w:ascii="Book Antiqua" w:hAnsi="Book Antiqua"/>
          <w:sz w:val="24"/>
          <w:szCs w:val="24"/>
        </w:rPr>
        <w:t>: 8-12 [PMID: 20964617 DOI: 10.3109/08941939.2010.519595]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Wang P</w:t>
      </w:r>
      <w:r w:rsidRPr="005D6544">
        <w:rPr>
          <w:rFonts w:ascii="Book Antiqua" w:hAnsi="Book Antiqua"/>
          <w:sz w:val="24"/>
          <w:szCs w:val="24"/>
        </w:rPr>
        <w:t>, Gong G, Li Y, Li J. Hydroxyethyl starch 130/0.4 augments healing of colonic anastomosis in a rat model of peritonitis. </w:t>
      </w:r>
      <w:r w:rsidRPr="005D6544">
        <w:rPr>
          <w:rFonts w:ascii="Book Antiqua" w:hAnsi="Book Antiqua"/>
          <w:i/>
          <w:iCs/>
          <w:sz w:val="24"/>
          <w:szCs w:val="24"/>
        </w:rPr>
        <w:t>Am J Surg</w:t>
      </w:r>
      <w:r w:rsidRPr="005D6544">
        <w:rPr>
          <w:rFonts w:ascii="Book Antiqua" w:hAnsi="Book Antiqua"/>
          <w:sz w:val="24"/>
          <w:szCs w:val="24"/>
        </w:rPr>
        <w:t> 2010; </w:t>
      </w:r>
      <w:r w:rsidRPr="005D6544">
        <w:rPr>
          <w:rFonts w:ascii="Book Antiqua" w:hAnsi="Book Antiqua"/>
          <w:b/>
          <w:bCs/>
          <w:sz w:val="24"/>
          <w:szCs w:val="24"/>
        </w:rPr>
        <w:t>199</w:t>
      </w:r>
      <w:r w:rsidRPr="005D6544">
        <w:rPr>
          <w:rFonts w:ascii="Book Antiqua" w:hAnsi="Book Antiqua"/>
          <w:sz w:val="24"/>
          <w:szCs w:val="24"/>
        </w:rPr>
        <w:t>: 232-239 [PMID: 19897171 DOI: 10.1016/j.amjsurg.2009.01.023]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lastRenderedPageBreak/>
        <w:t>Wang P</w:t>
      </w:r>
      <w:r w:rsidRPr="005D6544">
        <w:rPr>
          <w:rFonts w:ascii="Book Antiqua" w:hAnsi="Book Antiqua"/>
          <w:sz w:val="24"/>
          <w:szCs w:val="24"/>
        </w:rPr>
        <w:t>, Li Y, Li J. Influence of hydroxyethyl starch on healing of colonic anastomosis in a rat model of peritonitis. </w:t>
      </w:r>
      <w:r w:rsidRPr="005D6544">
        <w:rPr>
          <w:rFonts w:ascii="Book Antiqua" w:hAnsi="Book Antiqua"/>
          <w:i/>
          <w:iCs/>
          <w:sz w:val="24"/>
          <w:szCs w:val="24"/>
        </w:rPr>
        <w:t>J Invest Surg</w:t>
      </w:r>
      <w:r w:rsidRPr="005D6544">
        <w:rPr>
          <w:rFonts w:ascii="Book Antiqua" w:hAnsi="Book Antiqua"/>
          <w:sz w:val="24"/>
          <w:szCs w:val="24"/>
        </w:rPr>
        <w:t> </w:t>
      </w:r>
      <w:r w:rsidR="00D94010" w:rsidRPr="005D6544">
        <w:rPr>
          <w:rFonts w:ascii="Book Antiqua" w:hAnsi="Book Antiqua"/>
          <w:sz w:val="24"/>
          <w:szCs w:val="24"/>
          <w:lang w:eastAsia="zh-CN"/>
        </w:rPr>
        <w:t>2009</w:t>
      </w:r>
      <w:r w:rsidRPr="005D6544">
        <w:rPr>
          <w:rFonts w:ascii="Book Antiqua" w:hAnsi="Book Antiqua"/>
          <w:sz w:val="24"/>
          <w:szCs w:val="24"/>
        </w:rPr>
        <w:t>; </w:t>
      </w:r>
      <w:r w:rsidRPr="005D6544">
        <w:rPr>
          <w:rFonts w:ascii="Book Antiqua" w:hAnsi="Book Antiqua"/>
          <w:b/>
          <w:bCs/>
          <w:sz w:val="24"/>
          <w:szCs w:val="24"/>
        </w:rPr>
        <w:t>22</w:t>
      </w:r>
      <w:r w:rsidRPr="005D6544">
        <w:rPr>
          <w:rFonts w:ascii="Book Antiqua" w:hAnsi="Book Antiqua"/>
          <w:sz w:val="24"/>
          <w:szCs w:val="24"/>
        </w:rPr>
        <w:t>: 375-382 [PMID: 19842893</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"http://dx.doi.org/10.1080/0894193</w:instrText>
      </w:r>
      <w:r w:rsidR="005D4EA8">
        <w:instrText xml:space="preserve">0903214727" \t "_blank" </w:instrText>
      </w:r>
      <w:r w:rsidR="005D4EA8">
        <w:fldChar w:fldCharType="separate"/>
      </w:r>
      <w:r w:rsidR="006E57CF" w:rsidRPr="005D6544">
        <w:rPr>
          <w:rFonts w:ascii="Book Antiqua" w:hAnsi="Book Antiqua"/>
          <w:sz w:val="24"/>
          <w:szCs w:val="24"/>
        </w:rPr>
        <w:t>10.1080/08941930903214727</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Sucullu I</w:t>
      </w:r>
      <w:r w:rsidRPr="005D6544">
        <w:rPr>
          <w:rFonts w:ascii="Book Antiqua" w:hAnsi="Book Antiqua"/>
          <w:sz w:val="24"/>
          <w:szCs w:val="24"/>
        </w:rPr>
        <w:t>, Sinan H, Filiz AI, Yildiz S, Yucel E, Kurt Y, Akin ML. The effects of hyperbaric oxygen therapy on colonic anastomosis in rats with peritonitis. </w:t>
      </w:r>
      <w:r w:rsidRPr="005D6544">
        <w:rPr>
          <w:rFonts w:ascii="Book Antiqua" w:hAnsi="Book Antiqua"/>
          <w:i/>
          <w:iCs/>
          <w:sz w:val="24"/>
          <w:szCs w:val="24"/>
        </w:rPr>
        <w:t>J Invest Surg</w:t>
      </w:r>
      <w:r w:rsidRPr="005D6544">
        <w:rPr>
          <w:rFonts w:ascii="Book Antiqua" w:hAnsi="Book Antiqua"/>
          <w:sz w:val="24"/>
          <w:szCs w:val="24"/>
        </w:rPr>
        <w:t> </w:t>
      </w:r>
      <w:r w:rsidR="00D94010" w:rsidRPr="005D6544">
        <w:rPr>
          <w:rFonts w:ascii="Book Antiqua" w:hAnsi="Book Antiqua"/>
          <w:sz w:val="24"/>
          <w:szCs w:val="24"/>
          <w:lang w:eastAsia="zh-CN"/>
        </w:rPr>
        <w:t>2008</w:t>
      </w:r>
      <w:r w:rsidRPr="005D6544">
        <w:rPr>
          <w:rFonts w:ascii="Book Antiqua" w:hAnsi="Book Antiqua"/>
          <w:sz w:val="24"/>
          <w:szCs w:val="24"/>
        </w:rPr>
        <w:t>; </w:t>
      </w:r>
      <w:r w:rsidRPr="005D6544">
        <w:rPr>
          <w:rFonts w:ascii="Book Antiqua" w:hAnsi="Book Antiqua"/>
          <w:b/>
          <w:bCs/>
          <w:sz w:val="24"/>
          <w:szCs w:val="24"/>
        </w:rPr>
        <w:t>21</w:t>
      </w:r>
      <w:r w:rsidRPr="005D6544">
        <w:rPr>
          <w:rFonts w:ascii="Book Antiqua" w:hAnsi="Book Antiqua"/>
          <w:sz w:val="24"/>
          <w:szCs w:val="24"/>
        </w:rPr>
        <w:t>: 195-200 [PMID: 18615316 DOI: 10.1080/08941930802155534]</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Rocha AA</w:t>
      </w:r>
      <w:r w:rsidRPr="005D6544">
        <w:rPr>
          <w:rFonts w:ascii="Book Antiqua" w:hAnsi="Book Antiqua"/>
          <w:sz w:val="24"/>
          <w:szCs w:val="24"/>
        </w:rPr>
        <w:t>, Leal RF, Ayrizono Mde L, Chung WF, Coy CS, Lee HD, Fagundes JJ. Hyperbaric oxygen therapy and mechanical resistence of the colonics anastomosis in rats with peritonitis. </w:t>
      </w:r>
      <w:r w:rsidRPr="005D6544">
        <w:rPr>
          <w:rFonts w:ascii="Book Antiqua" w:hAnsi="Book Antiqua"/>
          <w:i/>
          <w:iCs/>
          <w:sz w:val="24"/>
          <w:szCs w:val="24"/>
        </w:rPr>
        <w:t>Acta Cir Bras</w:t>
      </w:r>
      <w:r w:rsidRPr="005D6544">
        <w:rPr>
          <w:rFonts w:ascii="Book Antiqua" w:hAnsi="Book Antiqua"/>
          <w:sz w:val="24"/>
          <w:szCs w:val="24"/>
        </w:rPr>
        <w:t> 2010; </w:t>
      </w:r>
      <w:r w:rsidRPr="005D6544">
        <w:rPr>
          <w:rFonts w:ascii="Book Antiqua" w:hAnsi="Book Antiqua"/>
          <w:b/>
          <w:bCs/>
          <w:sz w:val="24"/>
          <w:szCs w:val="24"/>
        </w:rPr>
        <w:t>25</w:t>
      </w:r>
      <w:r w:rsidRPr="005D6544">
        <w:rPr>
          <w:rFonts w:ascii="Book Antiqua" w:hAnsi="Book Antiqua"/>
          <w:sz w:val="24"/>
          <w:szCs w:val="24"/>
        </w:rPr>
        <w:t>: 368-374 [PMID: 20676497]</w:t>
      </w:r>
    </w:p>
    <w:p w:rsidR="00C62A99" w:rsidRPr="005D6544" w:rsidRDefault="00B57163"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B57163">
        <w:rPr>
          <w:rFonts w:ascii="Book Antiqua" w:hAnsi="Book Antiqua"/>
          <w:b/>
          <w:bCs/>
          <w:sz w:val="24"/>
          <w:szCs w:val="24"/>
          <w:lang w:val="da-DK"/>
        </w:rPr>
        <w:t>Vaneerdeweg W</w:t>
      </w:r>
      <w:r w:rsidRPr="00B57163">
        <w:rPr>
          <w:rFonts w:ascii="Book Antiqua" w:hAnsi="Book Antiqua"/>
          <w:sz w:val="24"/>
          <w:szCs w:val="24"/>
          <w:lang w:val="da-DK"/>
        </w:rPr>
        <w:t xml:space="preserve">, Hendriks JM, Lauwers PR, Ieven M, Eyskens EJ. </w:t>
      </w:r>
      <w:r w:rsidR="00C62A99" w:rsidRPr="005D6544">
        <w:rPr>
          <w:rFonts w:ascii="Book Antiqua" w:hAnsi="Book Antiqua"/>
          <w:sz w:val="24"/>
          <w:szCs w:val="24"/>
        </w:rPr>
        <w:t>Effect of gentamicin-containing sponges on the healing of colonic anastomoses in a rat model of peritonitis. </w:t>
      </w:r>
      <w:r w:rsidR="00C62A99" w:rsidRPr="005D6544">
        <w:rPr>
          <w:rFonts w:ascii="Book Antiqua" w:hAnsi="Book Antiqua"/>
          <w:i/>
          <w:iCs/>
          <w:sz w:val="24"/>
          <w:szCs w:val="24"/>
        </w:rPr>
        <w:t>Eur J Surg</w:t>
      </w:r>
      <w:r w:rsidR="00C62A99" w:rsidRPr="005D6544">
        <w:rPr>
          <w:rFonts w:ascii="Book Antiqua" w:hAnsi="Book Antiqua"/>
          <w:sz w:val="24"/>
          <w:szCs w:val="24"/>
        </w:rPr>
        <w:t> 2000; </w:t>
      </w:r>
      <w:r w:rsidR="00C62A99" w:rsidRPr="005D6544">
        <w:rPr>
          <w:rFonts w:ascii="Book Antiqua" w:hAnsi="Book Antiqua"/>
          <w:b/>
          <w:bCs/>
          <w:sz w:val="24"/>
          <w:szCs w:val="24"/>
        </w:rPr>
        <w:t>166</w:t>
      </w:r>
      <w:r w:rsidR="00C62A99" w:rsidRPr="005D6544">
        <w:rPr>
          <w:rFonts w:ascii="Book Antiqua" w:hAnsi="Book Antiqua"/>
          <w:sz w:val="24"/>
          <w:szCs w:val="24"/>
        </w:rPr>
        <w:t>: 959-962 [PMID: 11152258 DOI: 10.1080/110241500447137]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Erenoğlu C</w:t>
      </w:r>
      <w:r w:rsidRPr="005D6544">
        <w:rPr>
          <w:rFonts w:ascii="Book Antiqua" w:hAnsi="Book Antiqua"/>
          <w:sz w:val="24"/>
          <w:szCs w:val="24"/>
        </w:rPr>
        <w:t>, Uluutku H, Emeksiz S, Akin ML, Foley E, Celenk T. Effect of hyperbaric oxygen on anastomoses created under the influence of 5-FU. </w:t>
      </w:r>
      <w:r w:rsidRPr="005D6544">
        <w:rPr>
          <w:rFonts w:ascii="Book Antiqua" w:hAnsi="Book Antiqua"/>
          <w:i/>
          <w:iCs/>
          <w:sz w:val="24"/>
          <w:szCs w:val="24"/>
        </w:rPr>
        <w:t>Undersea Hyperb Med</w:t>
      </w:r>
      <w:r w:rsidRPr="005D6544">
        <w:rPr>
          <w:rFonts w:ascii="Book Antiqua" w:hAnsi="Book Antiqua"/>
          <w:sz w:val="24"/>
          <w:szCs w:val="24"/>
        </w:rPr>
        <w:t> 2003; </w:t>
      </w:r>
      <w:r w:rsidRPr="005D6544">
        <w:rPr>
          <w:rFonts w:ascii="Book Antiqua" w:hAnsi="Book Antiqua"/>
          <w:b/>
          <w:bCs/>
          <w:sz w:val="24"/>
          <w:szCs w:val="24"/>
        </w:rPr>
        <w:t>30</w:t>
      </w:r>
      <w:r w:rsidRPr="005D6544">
        <w:rPr>
          <w:rFonts w:ascii="Book Antiqua" w:hAnsi="Book Antiqua"/>
          <w:sz w:val="24"/>
          <w:szCs w:val="24"/>
        </w:rPr>
        <w:t>: 321-326 [PMID: 14756235]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Yildiz R</w:t>
      </w:r>
      <w:r w:rsidRPr="005D6544">
        <w:rPr>
          <w:rFonts w:ascii="Book Antiqua" w:hAnsi="Book Antiqua"/>
          <w:sz w:val="24"/>
          <w:szCs w:val="24"/>
        </w:rPr>
        <w:t>, Can MF, Yagci G, Ozgurtas T, Guden M, Gamsizkan M, Ozturk E, Cetiner S. The effects of hyperbaric oxygen therapy on experimental colon anastomosis after preoperative chemoradiotherapy. </w:t>
      </w:r>
      <w:r w:rsidRPr="005D6544">
        <w:rPr>
          <w:rFonts w:ascii="Book Antiqua" w:hAnsi="Book Antiqua"/>
          <w:i/>
          <w:iCs/>
          <w:sz w:val="24"/>
          <w:szCs w:val="24"/>
        </w:rPr>
        <w:t>Int Surg</w:t>
      </w:r>
      <w:r w:rsidRPr="005D6544">
        <w:rPr>
          <w:rFonts w:ascii="Book Antiqua" w:hAnsi="Book Antiqua"/>
          <w:sz w:val="24"/>
          <w:szCs w:val="24"/>
        </w:rPr>
        <w:t> </w:t>
      </w:r>
      <w:r w:rsidR="00D94010" w:rsidRPr="005D6544">
        <w:rPr>
          <w:rFonts w:ascii="Book Antiqua" w:hAnsi="Book Antiqua"/>
          <w:sz w:val="24"/>
          <w:szCs w:val="24"/>
          <w:lang w:eastAsia="zh-CN"/>
        </w:rPr>
        <w:t>2013</w:t>
      </w:r>
      <w:r w:rsidRPr="005D6544">
        <w:rPr>
          <w:rFonts w:ascii="Book Antiqua" w:hAnsi="Book Antiqua"/>
          <w:sz w:val="24"/>
          <w:szCs w:val="24"/>
        </w:rPr>
        <w:t>; </w:t>
      </w:r>
      <w:r w:rsidRPr="005D6544">
        <w:rPr>
          <w:rFonts w:ascii="Book Antiqua" w:hAnsi="Book Antiqua"/>
          <w:b/>
          <w:bCs/>
          <w:sz w:val="24"/>
          <w:szCs w:val="24"/>
        </w:rPr>
        <w:t>98</w:t>
      </w:r>
      <w:r w:rsidRPr="005D6544">
        <w:rPr>
          <w:rFonts w:ascii="Book Antiqua" w:hAnsi="Book Antiqua"/>
          <w:sz w:val="24"/>
          <w:szCs w:val="24"/>
        </w:rPr>
        <w:t>: 33-42 [PMID: 23438274 DOI: 10.9738/cc130.2]</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Erdem E</w:t>
      </w:r>
      <w:r w:rsidRPr="005D6544">
        <w:rPr>
          <w:rFonts w:ascii="Book Antiqua" w:hAnsi="Book Antiqua"/>
          <w:sz w:val="24"/>
          <w:szCs w:val="24"/>
        </w:rPr>
        <w:t>, Dinç S, Erdem D, Ustün H, Caydere M, Alagöl H. Effects of intraperitoneal chemotherapy and GM-CSF on anastomotic healing: an experimental study in rats. </w:t>
      </w:r>
      <w:r w:rsidRPr="005D6544">
        <w:rPr>
          <w:rFonts w:ascii="Book Antiqua" w:hAnsi="Book Antiqua"/>
          <w:i/>
          <w:iCs/>
          <w:sz w:val="24"/>
          <w:szCs w:val="24"/>
        </w:rPr>
        <w:t>J Surg Res</w:t>
      </w:r>
      <w:r w:rsidRPr="005D6544">
        <w:rPr>
          <w:rFonts w:ascii="Book Antiqua" w:hAnsi="Book Antiqua"/>
          <w:sz w:val="24"/>
          <w:szCs w:val="24"/>
        </w:rPr>
        <w:t> 2002; </w:t>
      </w:r>
      <w:r w:rsidRPr="005D6544">
        <w:rPr>
          <w:rFonts w:ascii="Book Antiqua" w:hAnsi="Book Antiqua"/>
          <w:b/>
          <w:bCs/>
          <w:sz w:val="24"/>
          <w:szCs w:val="24"/>
        </w:rPr>
        <w:t>108</w:t>
      </w:r>
      <w:r w:rsidRPr="005D6544">
        <w:rPr>
          <w:rFonts w:ascii="Book Antiqua" w:hAnsi="Book Antiqua"/>
          <w:sz w:val="24"/>
          <w:szCs w:val="24"/>
        </w:rPr>
        <w:t>: 1-6 [PMID: 12443708</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"http://dx.doi.org/10.1006/jsre.2002.6425" \t "_blank" </w:instrText>
      </w:r>
      <w:r w:rsidR="005D4EA8">
        <w:fldChar w:fldCharType="separate"/>
      </w:r>
      <w:r w:rsidR="006E57CF" w:rsidRPr="005D6544">
        <w:rPr>
          <w:rFonts w:ascii="Book Antiqua" w:hAnsi="Book Antiqua"/>
          <w:sz w:val="24"/>
          <w:szCs w:val="24"/>
        </w:rPr>
        <w:t>10.1006/jsre.2002.6425</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de Waard JW</w:t>
      </w:r>
      <w:r w:rsidRPr="005D6544">
        <w:rPr>
          <w:rFonts w:ascii="Book Antiqua" w:hAnsi="Book Antiqua"/>
          <w:sz w:val="24"/>
          <w:szCs w:val="24"/>
        </w:rPr>
        <w:t>, Wobbes T, van der Linden CJ, Hendriks T. Retinol may promote fluorouracil-suppressed healing of experimental intestinal anastomoses. </w:t>
      </w:r>
      <w:r w:rsidRPr="005D6544">
        <w:rPr>
          <w:rFonts w:ascii="Book Antiqua" w:hAnsi="Book Antiqua"/>
          <w:i/>
          <w:iCs/>
          <w:sz w:val="24"/>
          <w:szCs w:val="24"/>
        </w:rPr>
        <w:t>Arch Surg</w:t>
      </w:r>
      <w:r w:rsidRPr="005D6544">
        <w:rPr>
          <w:rFonts w:ascii="Book Antiqua" w:hAnsi="Book Antiqua"/>
          <w:sz w:val="24"/>
          <w:szCs w:val="24"/>
        </w:rPr>
        <w:t> 1995; </w:t>
      </w:r>
      <w:r w:rsidRPr="005D6544">
        <w:rPr>
          <w:rFonts w:ascii="Book Antiqua" w:hAnsi="Book Antiqua"/>
          <w:b/>
          <w:bCs/>
          <w:sz w:val="24"/>
          <w:szCs w:val="24"/>
        </w:rPr>
        <w:t>130</w:t>
      </w:r>
      <w:r w:rsidRPr="005D6544">
        <w:rPr>
          <w:rFonts w:ascii="Book Antiqua" w:hAnsi="Book Antiqua"/>
          <w:sz w:val="24"/>
          <w:szCs w:val="24"/>
        </w:rPr>
        <w:t>: 959-965 [PMID: 7661680</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"http://dx.doi.org/10.1001/archsurg.1995.01430090045017" \t</w:instrText>
      </w:r>
      <w:r w:rsidR="005D4EA8">
        <w:instrText xml:space="preserve"> "_blank" </w:instrText>
      </w:r>
      <w:r w:rsidR="005D4EA8">
        <w:fldChar w:fldCharType="separate"/>
      </w:r>
      <w:r w:rsidR="006E57CF" w:rsidRPr="005D6544">
        <w:rPr>
          <w:rFonts w:ascii="Book Antiqua" w:hAnsi="Book Antiqua"/>
          <w:sz w:val="24"/>
          <w:szCs w:val="24"/>
        </w:rPr>
        <w:t>10.1001/archsurg.1995.01430090045017</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Bostanoğlu S</w:t>
      </w:r>
      <w:r w:rsidRPr="005D6544">
        <w:rPr>
          <w:rFonts w:ascii="Book Antiqua" w:hAnsi="Book Antiqua"/>
          <w:sz w:val="24"/>
          <w:szCs w:val="24"/>
        </w:rPr>
        <w:t>, Dinçer S, Keskin A, Bostanoğlu A, Dursun A, Serim C. Beneficial effect of Iloprost on impaired colonic anastomotic healing induced by intraperitoneal 5-fluorouracil infusion. </w:t>
      </w:r>
      <w:r w:rsidRPr="005D6544">
        <w:rPr>
          <w:rFonts w:ascii="Book Antiqua" w:hAnsi="Book Antiqua"/>
          <w:i/>
          <w:iCs/>
          <w:sz w:val="24"/>
          <w:szCs w:val="24"/>
        </w:rPr>
        <w:t>Dis Colon Rectum</w:t>
      </w:r>
      <w:r w:rsidRPr="005D6544">
        <w:rPr>
          <w:rFonts w:ascii="Book Antiqua" w:hAnsi="Book Antiqua"/>
          <w:sz w:val="24"/>
          <w:szCs w:val="24"/>
        </w:rPr>
        <w:t> 1998; </w:t>
      </w:r>
      <w:r w:rsidRPr="005D6544">
        <w:rPr>
          <w:rFonts w:ascii="Book Antiqua" w:hAnsi="Book Antiqua"/>
          <w:b/>
          <w:bCs/>
          <w:sz w:val="24"/>
          <w:szCs w:val="24"/>
        </w:rPr>
        <w:t>41</w:t>
      </w:r>
      <w:r w:rsidRPr="005D6544">
        <w:rPr>
          <w:rFonts w:ascii="Book Antiqua" w:hAnsi="Book Antiqua"/>
          <w:sz w:val="24"/>
          <w:szCs w:val="24"/>
        </w:rPr>
        <w:t>: 642-648 [PMID: 9593250</w:t>
      </w:r>
      <w:r w:rsidR="006E57CF" w:rsidRPr="005D6544">
        <w:rPr>
          <w:rFonts w:ascii="Book Antiqua" w:hAnsi="Book Antiqua"/>
          <w:sz w:val="24"/>
          <w:szCs w:val="24"/>
          <w:lang w:eastAsia="zh-CN"/>
        </w:rPr>
        <w:t xml:space="preserve"> DOI: </w:t>
      </w:r>
      <w:r w:rsidR="005D4EA8">
        <w:fldChar w:fldCharType="begin"/>
      </w:r>
      <w:r w:rsidR="005D4EA8">
        <w:instrText xml:space="preserve"> HYPERLINK "http://dx.doi.org/10.1007/BF02235275" \t "_blank" </w:instrText>
      </w:r>
      <w:r w:rsidR="005D4EA8">
        <w:fldChar w:fldCharType="separate"/>
      </w:r>
      <w:r w:rsidR="006E57CF" w:rsidRPr="005D6544">
        <w:rPr>
          <w:rFonts w:ascii="Book Antiqua" w:hAnsi="Book Antiqua"/>
          <w:sz w:val="24"/>
          <w:szCs w:val="24"/>
        </w:rPr>
        <w:t>10.1007/BF02235275</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Zacharakis E</w:t>
      </w:r>
      <w:r w:rsidRPr="005D6544">
        <w:rPr>
          <w:rFonts w:ascii="Book Antiqua" w:hAnsi="Book Antiqua"/>
          <w:sz w:val="24"/>
          <w:szCs w:val="24"/>
        </w:rPr>
        <w:t xml:space="preserve">, Demetriades H, Pramateftakis MG, Lambrou I, Zacharakis E, </w:t>
      </w:r>
      <w:r w:rsidRPr="005D6544">
        <w:rPr>
          <w:rFonts w:ascii="Book Antiqua" w:hAnsi="Book Antiqua"/>
          <w:sz w:val="24"/>
          <w:szCs w:val="24"/>
        </w:rPr>
        <w:lastRenderedPageBreak/>
        <w:t>Zaraboukas T, Koliakos G, Kanellos I, Betsis D. Effect of IGF-I on healing of colonic anastomoses in rats under 5-FU treatment. </w:t>
      </w:r>
      <w:r w:rsidRPr="005D6544">
        <w:rPr>
          <w:rFonts w:ascii="Book Antiqua" w:hAnsi="Book Antiqua"/>
          <w:i/>
          <w:iCs/>
          <w:sz w:val="24"/>
          <w:szCs w:val="24"/>
        </w:rPr>
        <w:t>J Surg Res</w:t>
      </w:r>
      <w:r w:rsidRPr="005D6544">
        <w:rPr>
          <w:rFonts w:ascii="Book Antiqua" w:hAnsi="Book Antiqua"/>
          <w:sz w:val="24"/>
          <w:szCs w:val="24"/>
        </w:rPr>
        <w:t> 2008; </w:t>
      </w:r>
      <w:r w:rsidRPr="005D6544">
        <w:rPr>
          <w:rFonts w:ascii="Book Antiqua" w:hAnsi="Book Antiqua"/>
          <w:b/>
          <w:bCs/>
          <w:sz w:val="24"/>
          <w:szCs w:val="24"/>
        </w:rPr>
        <w:t>144</w:t>
      </w:r>
      <w:r w:rsidRPr="005D6544">
        <w:rPr>
          <w:rFonts w:ascii="Book Antiqua" w:hAnsi="Book Antiqua"/>
          <w:sz w:val="24"/>
          <w:szCs w:val="24"/>
        </w:rPr>
        <w:t>: 138-144 [PMID: 17640667 DOI: 10.1016/j.jss.2007.03.045]</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Vasiliadis K</w:t>
      </w:r>
      <w:r w:rsidRPr="005D6544">
        <w:rPr>
          <w:rFonts w:ascii="Book Antiqua" w:hAnsi="Book Antiqua"/>
          <w:sz w:val="24"/>
          <w:szCs w:val="24"/>
        </w:rPr>
        <w:t>, Pramateftakis MG, Blouhos K, Mantzoros I, Koliakos G, Zaraboukas T, Kanellos I, Demetriades H, Alamdari DH, Betsis D. Effect of iloprost on impaired anastomotic healing caused by 5-fluorouracil plus leucovorin. </w:t>
      </w:r>
      <w:r w:rsidRPr="005D6544">
        <w:rPr>
          <w:rFonts w:ascii="Book Antiqua" w:hAnsi="Book Antiqua"/>
          <w:i/>
          <w:iCs/>
          <w:sz w:val="24"/>
          <w:szCs w:val="24"/>
        </w:rPr>
        <w:t>Dis Colon Rectum</w:t>
      </w:r>
      <w:r w:rsidRPr="005D6544">
        <w:rPr>
          <w:rFonts w:ascii="Book Antiqua" w:hAnsi="Book Antiqua"/>
          <w:sz w:val="24"/>
          <w:szCs w:val="24"/>
        </w:rPr>
        <w:t> 2007; </w:t>
      </w:r>
      <w:r w:rsidRPr="005D6544">
        <w:rPr>
          <w:rFonts w:ascii="Book Antiqua" w:hAnsi="Book Antiqua"/>
          <w:b/>
          <w:bCs/>
          <w:sz w:val="24"/>
          <w:szCs w:val="24"/>
        </w:rPr>
        <w:t>50</w:t>
      </w:r>
      <w:r w:rsidRPr="005D6544">
        <w:rPr>
          <w:rFonts w:ascii="Book Antiqua" w:hAnsi="Book Antiqua"/>
          <w:sz w:val="24"/>
          <w:szCs w:val="24"/>
        </w:rPr>
        <w:t>: 899-907 [PMID: 17353975 DOI: 10.1007/s10350-006-0878-6]</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Cetinkaya K</w:t>
      </w:r>
      <w:r w:rsidRPr="005D6544">
        <w:rPr>
          <w:rFonts w:ascii="Book Antiqua" w:hAnsi="Book Antiqua"/>
          <w:sz w:val="24"/>
          <w:szCs w:val="24"/>
        </w:rPr>
        <w:t>, Dinc S, Gulcelik MA, Renda N, Ustun H, Caydere M, Alagol H. Granulocyte macrophage-colony stimulating factor improves impaired anastomotic wound healing in rats treated with intraperitoneal mitomycin-C. </w:t>
      </w:r>
      <w:r w:rsidRPr="005D6544">
        <w:rPr>
          <w:rFonts w:ascii="Book Antiqua" w:hAnsi="Book Antiqua"/>
          <w:i/>
          <w:iCs/>
          <w:sz w:val="24"/>
          <w:szCs w:val="24"/>
        </w:rPr>
        <w:t>Surg Today</w:t>
      </w:r>
      <w:r w:rsidRPr="005D6544">
        <w:rPr>
          <w:rFonts w:ascii="Book Antiqua" w:hAnsi="Book Antiqua"/>
          <w:sz w:val="24"/>
          <w:szCs w:val="24"/>
        </w:rPr>
        <w:t> 2005; </w:t>
      </w:r>
      <w:r w:rsidRPr="005D6544">
        <w:rPr>
          <w:rFonts w:ascii="Book Antiqua" w:hAnsi="Book Antiqua"/>
          <w:b/>
          <w:bCs/>
          <w:sz w:val="24"/>
          <w:szCs w:val="24"/>
        </w:rPr>
        <w:t>35</w:t>
      </w:r>
      <w:r w:rsidRPr="005D6544">
        <w:rPr>
          <w:rFonts w:ascii="Book Antiqua" w:hAnsi="Book Antiqua"/>
          <w:sz w:val="24"/>
          <w:szCs w:val="24"/>
        </w:rPr>
        <w:t>: 290-294 [PMID: 15815844 DOI: 10.1007/s00595-004-2936-9]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Jorgensen LN</w:t>
      </w:r>
      <w:r w:rsidRPr="005D6544">
        <w:rPr>
          <w:rFonts w:ascii="Book Antiqua" w:hAnsi="Book Antiqua"/>
          <w:sz w:val="24"/>
          <w:szCs w:val="24"/>
        </w:rPr>
        <w:t xml:space="preserve">, </w:t>
      </w:r>
      <w:r w:rsidR="001E7E88">
        <w:rPr>
          <w:rFonts w:ascii="Book Antiqua" w:hAnsi="Book Antiqua"/>
          <w:sz w:val="24"/>
          <w:szCs w:val="24"/>
        </w:rPr>
        <w:t>Å</w:t>
      </w:r>
      <w:r w:rsidRPr="005D6544">
        <w:rPr>
          <w:rFonts w:ascii="Book Antiqua" w:hAnsi="Book Antiqua"/>
          <w:sz w:val="24"/>
          <w:szCs w:val="24"/>
        </w:rPr>
        <w:t>gren MS, Madsen SM, Kallehave F, Vossoughi F, Rasmussen A, Gottrup F. Dose-dependent impairment of collagen deposition by topical granulocyte-macrophage colony-stimulating factor in human experimental wounds. </w:t>
      </w:r>
      <w:r w:rsidRPr="005D6544">
        <w:rPr>
          <w:rFonts w:ascii="Book Antiqua" w:hAnsi="Book Antiqua"/>
          <w:i/>
          <w:iCs/>
          <w:sz w:val="24"/>
          <w:szCs w:val="24"/>
        </w:rPr>
        <w:t>Ann Surg</w:t>
      </w:r>
      <w:r w:rsidRPr="005D6544">
        <w:rPr>
          <w:rFonts w:ascii="Book Antiqua" w:hAnsi="Book Antiqua"/>
          <w:sz w:val="24"/>
          <w:szCs w:val="24"/>
        </w:rPr>
        <w:t> 2002; </w:t>
      </w:r>
      <w:r w:rsidRPr="005D6544">
        <w:rPr>
          <w:rFonts w:ascii="Book Antiqua" w:hAnsi="Book Antiqua"/>
          <w:b/>
          <w:bCs/>
          <w:sz w:val="24"/>
          <w:szCs w:val="24"/>
        </w:rPr>
        <w:t>236</w:t>
      </w:r>
      <w:r w:rsidRPr="005D6544">
        <w:rPr>
          <w:rFonts w:ascii="Book Antiqua" w:hAnsi="Book Antiqua"/>
          <w:sz w:val="24"/>
          <w:szCs w:val="24"/>
        </w:rPr>
        <w:t>: 684-692 [PMID: 12409676 DOI: 10.1097/01.sla.0000032955.33706.5b]</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Carroll MP</w:t>
      </w:r>
      <w:r w:rsidRPr="005D6544">
        <w:rPr>
          <w:rFonts w:ascii="Book Antiqua" w:hAnsi="Book Antiqua"/>
          <w:sz w:val="24"/>
          <w:szCs w:val="24"/>
        </w:rPr>
        <w:t>, Zera RT, Roberts JC, Schlafmann SE, Feeney DA, Johnston GR, West MA, Bubrick MP. Efficacy of radioprotective agents in preventing small and large bowel radiation injury. </w:t>
      </w:r>
      <w:r w:rsidRPr="005D6544">
        <w:rPr>
          <w:rFonts w:ascii="Book Antiqua" w:hAnsi="Book Antiqua"/>
          <w:i/>
          <w:iCs/>
          <w:sz w:val="24"/>
          <w:szCs w:val="24"/>
        </w:rPr>
        <w:t>Dis Colon Rectum</w:t>
      </w:r>
      <w:r w:rsidRPr="005D6544">
        <w:rPr>
          <w:rFonts w:ascii="Book Antiqua" w:hAnsi="Book Antiqua"/>
          <w:sz w:val="24"/>
          <w:szCs w:val="24"/>
        </w:rPr>
        <w:t> 1995; </w:t>
      </w:r>
      <w:r w:rsidRPr="005D6544">
        <w:rPr>
          <w:rFonts w:ascii="Book Antiqua" w:hAnsi="Book Antiqua"/>
          <w:b/>
          <w:bCs/>
          <w:sz w:val="24"/>
          <w:szCs w:val="24"/>
        </w:rPr>
        <w:t>38</w:t>
      </w:r>
      <w:r w:rsidRPr="005D6544">
        <w:rPr>
          <w:rFonts w:ascii="Book Antiqua" w:hAnsi="Book Antiqua"/>
          <w:sz w:val="24"/>
          <w:szCs w:val="24"/>
        </w:rPr>
        <w:t>: 716-722 [PMID: 7607031</w:t>
      </w:r>
      <w:r w:rsidR="00D94010" w:rsidRPr="005D6544">
        <w:rPr>
          <w:rFonts w:ascii="Book Antiqua" w:hAnsi="Book Antiqua"/>
          <w:sz w:val="24"/>
          <w:szCs w:val="24"/>
          <w:lang w:eastAsia="zh-CN"/>
        </w:rPr>
        <w:t xml:space="preserve"> DOI: </w:t>
      </w:r>
      <w:r w:rsidR="005D4EA8">
        <w:fldChar w:fldCharType="begin"/>
      </w:r>
      <w:r w:rsidR="005D4EA8">
        <w:instrText xml:space="preserve"> HYPERLINK "http://dx.doi.org/10.1007/BF02048028" \t "_blank" </w:instrText>
      </w:r>
      <w:r w:rsidR="005D4EA8">
        <w:fldChar w:fldCharType="separate"/>
      </w:r>
      <w:r w:rsidR="00D94010" w:rsidRPr="005D6544">
        <w:rPr>
          <w:rFonts w:ascii="Book Antiqua" w:hAnsi="Book Antiqua"/>
          <w:sz w:val="24"/>
          <w:szCs w:val="24"/>
        </w:rPr>
        <w:t>10.1007/BF02048028</w:t>
      </w:r>
      <w:r w:rsidR="005D4EA8">
        <w:rPr>
          <w:rFonts w:ascii="Book Antiqua" w:hAnsi="Book Antiqua"/>
          <w:sz w:val="24"/>
          <w:szCs w:val="24"/>
        </w:rPr>
        <w:fldChar w:fldCharType="end"/>
      </w:r>
      <w:r w:rsidRPr="005D6544">
        <w:rPr>
          <w:rFonts w:ascii="Book Antiqua" w:hAnsi="Book Antiqua"/>
          <w:sz w:val="24"/>
          <w:szCs w:val="24"/>
        </w:rPr>
        <w:t>]</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Ozdemir CS</w:t>
      </w:r>
      <w:r w:rsidRPr="005D6544">
        <w:rPr>
          <w:rFonts w:ascii="Book Antiqua" w:hAnsi="Book Antiqua"/>
          <w:sz w:val="24"/>
          <w:szCs w:val="24"/>
        </w:rPr>
        <w:t>, Burgazli KM, Beken-Ozdemir E, Akdere H, Mericliler M, Ozcelik MF. The effect of Amifostine (Ethyol) on intestinal anastomosis in rats with radiation enteritis. </w:t>
      </w:r>
      <w:r w:rsidRPr="005D6544">
        <w:rPr>
          <w:rFonts w:ascii="Book Antiqua" w:hAnsi="Book Antiqua"/>
          <w:i/>
          <w:iCs/>
          <w:sz w:val="24"/>
          <w:szCs w:val="24"/>
        </w:rPr>
        <w:t>Eur Rev Med Pharmacol Sci</w:t>
      </w:r>
      <w:r w:rsidRPr="005D6544">
        <w:rPr>
          <w:rFonts w:ascii="Book Antiqua" w:hAnsi="Book Antiqua"/>
          <w:sz w:val="24"/>
          <w:szCs w:val="24"/>
        </w:rPr>
        <w:t> 2013; </w:t>
      </w:r>
      <w:r w:rsidRPr="005D6544">
        <w:rPr>
          <w:rFonts w:ascii="Book Antiqua" w:hAnsi="Book Antiqua"/>
          <w:b/>
          <w:bCs/>
          <w:sz w:val="24"/>
          <w:szCs w:val="24"/>
        </w:rPr>
        <w:t>17</w:t>
      </w:r>
      <w:r w:rsidRPr="005D6544">
        <w:rPr>
          <w:rFonts w:ascii="Book Antiqua" w:hAnsi="Book Antiqua"/>
          <w:sz w:val="24"/>
          <w:szCs w:val="24"/>
        </w:rPr>
        <w:t>: 1351-1359 [PMID: 23740449]</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Ozel Turkcu U</w:t>
      </w:r>
      <w:r w:rsidRPr="005D6544">
        <w:rPr>
          <w:rFonts w:ascii="Book Antiqua" w:hAnsi="Book Antiqua"/>
          <w:sz w:val="24"/>
          <w:szCs w:val="24"/>
        </w:rPr>
        <w:t>, Cakmak GK, Demir EO, Bakkal H, Oner MO, Okyay RD, Bassorgun IC, Ciftcioglu MA. The effect of erythropoietin on anastomotic healing of irradiated rats. </w:t>
      </w:r>
      <w:r w:rsidRPr="005D6544">
        <w:rPr>
          <w:rFonts w:ascii="Book Antiqua" w:hAnsi="Book Antiqua"/>
          <w:i/>
          <w:iCs/>
          <w:sz w:val="24"/>
          <w:szCs w:val="24"/>
        </w:rPr>
        <w:t>J Invest Surg</w:t>
      </w:r>
      <w:r w:rsidRPr="005D6544">
        <w:rPr>
          <w:rFonts w:ascii="Book Antiqua" w:hAnsi="Book Antiqua"/>
          <w:sz w:val="24"/>
          <w:szCs w:val="24"/>
        </w:rPr>
        <w:t> 2012; </w:t>
      </w:r>
      <w:r w:rsidRPr="005D6544">
        <w:rPr>
          <w:rFonts w:ascii="Book Antiqua" w:hAnsi="Book Antiqua"/>
          <w:b/>
          <w:bCs/>
          <w:sz w:val="24"/>
          <w:szCs w:val="24"/>
        </w:rPr>
        <w:t>25</w:t>
      </w:r>
      <w:r w:rsidRPr="005D6544">
        <w:rPr>
          <w:rFonts w:ascii="Book Antiqua" w:hAnsi="Book Antiqua"/>
          <w:sz w:val="24"/>
          <w:szCs w:val="24"/>
        </w:rPr>
        <w:t>: 127-135 [PMID: 22149012 DOI: 10.3109/08941939.2011.611583]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Demir EO</w:t>
      </w:r>
      <w:r w:rsidRPr="005D6544">
        <w:rPr>
          <w:rFonts w:ascii="Book Antiqua" w:hAnsi="Book Antiqua"/>
          <w:sz w:val="24"/>
          <w:szCs w:val="24"/>
        </w:rPr>
        <w:t>, Cakmak GK, Bakkal H, Turkcu UO, Kandemir N, Demir AS, Tascılar O. N-acetyl-cysteine improves anastomotic wound healing after radiotherapy in rats. </w:t>
      </w:r>
      <w:r w:rsidRPr="005D6544">
        <w:rPr>
          <w:rFonts w:ascii="Book Antiqua" w:hAnsi="Book Antiqua"/>
          <w:i/>
          <w:iCs/>
          <w:sz w:val="24"/>
          <w:szCs w:val="24"/>
        </w:rPr>
        <w:t>J Invest Surg</w:t>
      </w:r>
      <w:r w:rsidRPr="005D6544">
        <w:rPr>
          <w:rFonts w:ascii="Book Antiqua" w:hAnsi="Book Antiqua"/>
          <w:sz w:val="24"/>
          <w:szCs w:val="24"/>
        </w:rPr>
        <w:t> 2011; </w:t>
      </w:r>
      <w:r w:rsidRPr="005D6544">
        <w:rPr>
          <w:rFonts w:ascii="Book Antiqua" w:hAnsi="Book Antiqua"/>
          <w:b/>
          <w:bCs/>
          <w:sz w:val="24"/>
          <w:szCs w:val="24"/>
        </w:rPr>
        <w:t>24</w:t>
      </w:r>
      <w:r w:rsidRPr="005D6544">
        <w:rPr>
          <w:rFonts w:ascii="Book Antiqua" w:hAnsi="Book Antiqua"/>
          <w:sz w:val="24"/>
          <w:szCs w:val="24"/>
        </w:rPr>
        <w:t>: 151-158 [PMID: 21675850 DOI: 10.3109/08941939.2011.560237]</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Rowe JK</w:t>
      </w:r>
      <w:r w:rsidRPr="005D6544">
        <w:rPr>
          <w:rFonts w:ascii="Book Antiqua" w:hAnsi="Book Antiqua"/>
          <w:sz w:val="24"/>
          <w:szCs w:val="24"/>
        </w:rPr>
        <w:t xml:space="preserve">, Zera RT, Madoff RD, Fink AS, Roberts JC, Johnston GR, Feeney DA, Young HL, Bubrick MP. Protective effect of RibCys following high-dose irradiation of the </w:t>
      </w:r>
      <w:r w:rsidRPr="005D6544">
        <w:rPr>
          <w:rFonts w:ascii="Book Antiqua" w:hAnsi="Book Antiqua"/>
          <w:sz w:val="24"/>
          <w:szCs w:val="24"/>
        </w:rPr>
        <w:lastRenderedPageBreak/>
        <w:t>rectosigmoid. </w:t>
      </w:r>
      <w:r w:rsidRPr="005D6544">
        <w:rPr>
          <w:rFonts w:ascii="Book Antiqua" w:hAnsi="Book Antiqua"/>
          <w:i/>
          <w:iCs/>
          <w:sz w:val="24"/>
          <w:szCs w:val="24"/>
        </w:rPr>
        <w:t>Dis Colon Rectum</w:t>
      </w:r>
      <w:r w:rsidRPr="005D6544">
        <w:rPr>
          <w:rFonts w:ascii="Book Antiqua" w:hAnsi="Book Antiqua"/>
          <w:sz w:val="24"/>
          <w:szCs w:val="24"/>
        </w:rPr>
        <w:t> 1993; </w:t>
      </w:r>
      <w:r w:rsidRPr="005D6544">
        <w:rPr>
          <w:rFonts w:ascii="Book Antiqua" w:hAnsi="Book Antiqua"/>
          <w:b/>
          <w:bCs/>
          <w:sz w:val="24"/>
          <w:szCs w:val="24"/>
        </w:rPr>
        <w:t>36</w:t>
      </w:r>
      <w:r w:rsidRPr="005D6544">
        <w:rPr>
          <w:rFonts w:ascii="Book Antiqua" w:hAnsi="Book Antiqua"/>
          <w:sz w:val="24"/>
          <w:szCs w:val="24"/>
        </w:rPr>
        <w:t>: 681-688 [PMID: 8348853]</w:t>
      </w:r>
    </w:p>
    <w:p w:rsidR="00C62A99" w:rsidRPr="005D6544" w:rsidRDefault="00C62A99" w:rsidP="00C62A99">
      <w:pPr>
        <w:pStyle w:val="EndNoteBibliography"/>
        <w:widowControl w:val="0"/>
        <w:numPr>
          <w:ilvl w:val="0"/>
          <w:numId w:val="5"/>
        </w:numPr>
        <w:spacing w:line="360" w:lineRule="auto"/>
        <w:ind w:left="426" w:hanging="426"/>
        <w:jc w:val="both"/>
        <w:rPr>
          <w:rFonts w:ascii="Book Antiqua" w:hAnsi="Book Antiqua"/>
          <w:sz w:val="24"/>
          <w:szCs w:val="24"/>
        </w:rPr>
      </w:pPr>
      <w:r w:rsidRPr="005D6544">
        <w:rPr>
          <w:rFonts w:ascii="Book Antiqua" w:hAnsi="Book Antiqua"/>
          <w:b/>
          <w:bCs/>
          <w:sz w:val="24"/>
          <w:szCs w:val="24"/>
        </w:rPr>
        <w:t>Terrin N</w:t>
      </w:r>
      <w:r w:rsidRPr="005D6544">
        <w:rPr>
          <w:rFonts w:ascii="Book Antiqua" w:hAnsi="Book Antiqua"/>
          <w:sz w:val="24"/>
          <w:szCs w:val="24"/>
        </w:rPr>
        <w:t>, Schmid CH, Lau J. In an empirical evaluation of the funnel plot, researchers could not visually identify publication bias. </w:t>
      </w:r>
      <w:r w:rsidRPr="005D6544">
        <w:rPr>
          <w:rFonts w:ascii="Book Antiqua" w:hAnsi="Book Antiqua"/>
          <w:i/>
          <w:iCs/>
          <w:sz w:val="24"/>
          <w:szCs w:val="24"/>
        </w:rPr>
        <w:t>J Clin Epidemiol</w:t>
      </w:r>
      <w:r w:rsidRPr="005D6544">
        <w:rPr>
          <w:rFonts w:ascii="Book Antiqua" w:hAnsi="Book Antiqua"/>
          <w:sz w:val="24"/>
          <w:szCs w:val="24"/>
        </w:rPr>
        <w:t> 2005; </w:t>
      </w:r>
      <w:r w:rsidRPr="005D6544">
        <w:rPr>
          <w:rFonts w:ascii="Book Antiqua" w:hAnsi="Book Antiqua"/>
          <w:b/>
          <w:bCs/>
          <w:sz w:val="24"/>
          <w:szCs w:val="24"/>
        </w:rPr>
        <w:t>58</w:t>
      </w:r>
      <w:r w:rsidRPr="005D6544">
        <w:rPr>
          <w:rFonts w:ascii="Book Antiqua" w:hAnsi="Book Antiqua"/>
          <w:sz w:val="24"/>
          <w:szCs w:val="24"/>
        </w:rPr>
        <w:t>: 894-901 [PMID: 16085192 DOI: 10.1016/j.jclinepi.2005.01.006]</w:t>
      </w:r>
    </w:p>
    <w:p w:rsidR="00572980" w:rsidRPr="005D6544" w:rsidRDefault="00572980" w:rsidP="00572980">
      <w:pPr>
        <w:pStyle w:val="EndNoteBibliography"/>
        <w:widowControl w:val="0"/>
        <w:spacing w:line="360" w:lineRule="auto"/>
        <w:jc w:val="both"/>
        <w:rPr>
          <w:rFonts w:ascii="Book Antiqua" w:hAnsi="Book Antiqua"/>
          <w:sz w:val="24"/>
          <w:szCs w:val="24"/>
          <w:lang w:eastAsia="zh-CN"/>
        </w:rPr>
      </w:pPr>
    </w:p>
    <w:p w:rsidR="00D168AD" w:rsidRDefault="00B57163" w:rsidP="00572980">
      <w:pPr>
        <w:spacing w:line="360" w:lineRule="auto"/>
        <w:jc w:val="right"/>
        <w:rPr>
          <w:rFonts w:ascii="Book Antiqua" w:hAnsi="Book Antiqua"/>
          <w:color w:val="000000"/>
          <w:sz w:val="24"/>
          <w:szCs w:val="24"/>
          <w:lang w:val="en-US" w:eastAsia="zh-CN"/>
        </w:rPr>
      </w:pPr>
      <w:r w:rsidRPr="00B57163">
        <w:rPr>
          <w:rFonts w:ascii="Book Antiqua" w:hAnsi="Book Antiqua"/>
          <w:b/>
          <w:color w:val="000000"/>
          <w:sz w:val="24"/>
          <w:szCs w:val="24"/>
          <w:lang w:val="en-US"/>
        </w:rPr>
        <w:t>P-Reviewer:</w:t>
      </w:r>
      <w:r w:rsidRPr="00B57163">
        <w:rPr>
          <w:rFonts w:ascii="Book Antiqua" w:hAnsi="Book Antiqua"/>
          <w:color w:val="000000"/>
          <w:sz w:val="24"/>
          <w:szCs w:val="24"/>
          <w:lang w:val="en-US"/>
        </w:rPr>
        <w:t xml:space="preserve"> </w:t>
      </w:r>
      <w:r w:rsidRPr="00B57163">
        <w:rPr>
          <w:rFonts w:ascii="Book Antiqua" w:hAnsi="Book Antiqua"/>
          <w:color w:val="000000"/>
          <w:sz w:val="24"/>
          <w:szCs w:val="24"/>
          <w:lang w:val="en-US" w:eastAsia="zh-CN"/>
        </w:rPr>
        <w:t xml:space="preserve">Bandyopadhyay S, </w:t>
      </w:r>
      <w:r w:rsidRPr="00B57163">
        <w:rPr>
          <w:rFonts w:ascii="Book Antiqua" w:hAnsi="Book Antiqua"/>
          <w:color w:val="000000"/>
          <w:sz w:val="24"/>
          <w:szCs w:val="24"/>
          <w:lang w:val="en-US"/>
        </w:rPr>
        <w:t>Mizuguchi</w:t>
      </w:r>
      <w:r w:rsidRPr="00B57163">
        <w:rPr>
          <w:rFonts w:ascii="Book Antiqua" w:hAnsi="Book Antiqua"/>
          <w:color w:val="000000"/>
          <w:sz w:val="24"/>
          <w:szCs w:val="24"/>
          <w:lang w:val="en-US" w:eastAsia="zh-CN"/>
        </w:rPr>
        <w:t xml:space="preserve"> T, Venskutonis D </w:t>
      </w:r>
      <w:r w:rsidRPr="00B57163">
        <w:rPr>
          <w:rFonts w:ascii="Book Antiqua" w:hAnsi="Book Antiqua"/>
          <w:b/>
          <w:color w:val="000000"/>
          <w:sz w:val="24"/>
          <w:szCs w:val="24"/>
          <w:lang w:val="en-US"/>
        </w:rPr>
        <w:t xml:space="preserve">S-Editor: </w:t>
      </w:r>
      <w:r w:rsidRPr="00B57163">
        <w:rPr>
          <w:rFonts w:ascii="Book Antiqua" w:hAnsi="Book Antiqua"/>
          <w:color w:val="000000"/>
          <w:sz w:val="24"/>
          <w:szCs w:val="24"/>
          <w:lang w:val="en-US"/>
        </w:rPr>
        <w:t xml:space="preserve">Kong JX </w:t>
      </w:r>
    </w:p>
    <w:p w:rsidR="00572980" w:rsidRPr="005D6544" w:rsidRDefault="00B57163" w:rsidP="00572980">
      <w:pPr>
        <w:spacing w:line="360" w:lineRule="auto"/>
        <w:jc w:val="right"/>
        <w:rPr>
          <w:rFonts w:ascii="Book Antiqua" w:hAnsi="Book Antiqua"/>
          <w:color w:val="000000"/>
          <w:sz w:val="24"/>
          <w:szCs w:val="24"/>
          <w:lang w:val="en-US"/>
        </w:rPr>
      </w:pPr>
      <w:r w:rsidRPr="00B57163">
        <w:rPr>
          <w:rFonts w:ascii="Book Antiqua" w:hAnsi="Book Antiqua"/>
          <w:b/>
          <w:color w:val="000000"/>
          <w:sz w:val="24"/>
          <w:szCs w:val="24"/>
          <w:lang w:val="en-US"/>
        </w:rPr>
        <w:t>L-Editor: E-Editor:</w:t>
      </w:r>
      <w:r w:rsidRPr="00B57163">
        <w:rPr>
          <w:rFonts w:ascii="Book Antiqua" w:hAnsi="Book Antiqua"/>
          <w:color w:val="000000"/>
          <w:sz w:val="24"/>
          <w:szCs w:val="24"/>
          <w:lang w:val="en-US"/>
        </w:rPr>
        <w:t xml:space="preserve"> </w:t>
      </w:r>
    </w:p>
    <w:p w:rsidR="00572980" w:rsidRPr="005D6544" w:rsidRDefault="00572980" w:rsidP="00572980">
      <w:pPr>
        <w:pStyle w:val="EndNoteBibliography"/>
        <w:widowControl w:val="0"/>
        <w:spacing w:line="360" w:lineRule="auto"/>
        <w:jc w:val="right"/>
        <w:rPr>
          <w:rFonts w:ascii="Book Antiqua" w:hAnsi="Book Antiqua"/>
          <w:sz w:val="24"/>
          <w:szCs w:val="24"/>
          <w:lang w:eastAsia="zh-CN"/>
        </w:rPr>
      </w:pPr>
    </w:p>
    <w:p w:rsidR="00756398" w:rsidRPr="005D6544" w:rsidRDefault="00756398" w:rsidP="00666370">
      <w:pPr>
        <w:pStyle w:val="EndNoteBibliography"/>
        <w:widowControl w:val="0"/>
        <w:spacing w:line="360" w:lineRule="auto"/>
        <w:jc w:val="both"/>
        <w:rPr>
          <w:rFonts w:ascii="Book Antiqua" w:hAnsi="Book Antiqua"/>
          <w:sz w:val="24"/>
          <w:szCs w:val="24"/>
        </w:rPr>
      </w:pPr>
    </w:p>
    <w:p w:rsidR="00186F03" w:rsidRPr="005D6544" w:rsidRDefault="00756398" w:rsidP="00666370">
      <w:pPr>
        <w:spacing w:line="360" w:lineRule="auto"/>
        <w:jc w:val="both"/>
        <w:rPr>
          <w:rFonts w:ascii="Book Antiqua" w:hAnsi="Book Antiqua"/>
          <w:sz w:val="24"/>
          <w:szCs w:val="24"/>
          <w:lang w:val="en-US"/>
        </w:rPr>
      </w:pPr>
      <w:r w:rsidRPr="005D6544">
        <w:rPr>
          <w:rFonts w:ascii="Book Antiqua" w:hAnsi="Book Antiqua"/>
          <w:sz w:val="24"/>
          <w:szCs w:val="24"/>
          <w:lang w:val="en-US"/>
        </w:rPr>
        <w:br w:type="page"/>
      </w:r>
    </w:p>
    <w:tbl>
      <w:tblPr>
        <w:tblpPr w:leftFromText="141" w:rightFromText="141" w:vertAnchor="page" w:horzAnchor="margin" w:tblpXSpec="center" w:tblpY="2224"/>
        <w:tblW w:w="5883" w:type="pct"/>
        <w:tblLayout w:type="fixed"/>
        <w:tblLook w:val="06A0" w:firstRow="1" w:lastRow="0" w:firstColumn="1" w:lastColumn="0" w:noHBand="1" w:noVBand="1"/>
      </w:tblPr>
      <w:tblGrid>
        <w:gridCol w:w="2012"/>
        <w:gridCol w:w="2265"/>
        <w:gridCol w:w="1280"/>
        <w:gridCol w:w="1004"/>
        <w:gridCol w:w="570"/>
        <w:gridCol w:w="714"/>
        <w:gridCol w:w="855"/>
        <w:gridCol w:w="568"/>
        <w:gridCol w:w="853"/>
        <w:gridCol w:w="427"/>
        <w:gridCol w:w="858"/>
      </w:tblGrid>
      <w:tr w:rsidR="00186F03" w:rsidRPr="00BB16D6" w:rsidTr="00186F03">
        <w:tc>
          <w:tcPr>
            <w:tcW w:w="5000" w:type="pct"/>
            <w:gridSpan w:val="11"/>
            <w:tcBorders>
              <w:bottom w:val="single" w:sz="4" w:space="0" w:color="auto"/>
            </w:tcBorders>
            <w:noWrap/>
            <w:tcMar>
              <w:left w:w="28" w:type="dxa"/>
              <w:right w:w="28" w:type="dxa"/>
            </w:tcMar>
            <w:vAlign w:val="center"/>
          </w:tcPr>
          <w:p w:rsidR="00186F03" w:rsidRPr="005D6544" w:rsidRDefault="00186F03" w:rsidP="00186F03">
            <w:pPr>
              <w:spacing w:line="360" w:lineRule="auto"/>
              <w:jc w:val="both"/>
              <w:rPr>
                <w:rFonts w:ascii="Book Antiqua" w:hAnsi="Book Antiqua"/>
                <w:b/>
                <w:sz w:val="14"/>
                <w:lang w:val="en-US"/>
              </w:rPr>
            </w:pPr>
            <w:r w:rsidRPr="005D6544">
              <w:rPr>
                <w:rFonts w:ascii="Book Antiqua" w:hAnsi="Book Antiqua"/>
                <w:b/>
                <w:lang w:val="en-US"/>
              </w:rPr>
              <w:lastRenderedPageBreak/>
              <w:t>Table 1 Studies on therapeutic compounds in ischemic models</w:t>
            </w:r>
          </w:p>
        </w:tc>
      </w:tr>
      <w:tr w:rsidR="00186F03" w:rsidRPr="005D6544" w:rsidTr="00186F03">
        <w:tc>
          <w:tcPr>
            <w:tcW w:w="882" w:type="pct"/>
            <w:tcBorders>
              <w:top w:val="single" w:sz="4" w:space="0" w:color="auto"/>
              <w:bottom w:val="single" w:sz="4" w:space="0" w:color="auto"/>
            </w:tcBorders>
            <w:noWrap/>
            <w:tcMar>
              <w:left w:w="28" w:type="dxa"/>
              <w:right w:w="28" w:type="dxa"/>
            </w:tcMar>
          </w:tcPr>
          <w:p w:rsidR="00186F03" w:rsidRPr="005D6544" w:rsidRDefault="00186F03" w:rsidP="00186F03">
            <w:pPr>
              <w:spacing w:line="360" w:lineRule="auto"/>
              <w:rPr>
                <w:rFonts w:ascii="Book Antiqua" w:hAnsi="Book Antiqua"/>
                <w:b/>
                <w:sz w:val="18"/>
                <w:lang w:val="en-US"/>
              </w:rPr>
            </w:pPr>
            <w:r w:rsidRPr="005D6544">
              <w:rPr>
                <w:rFonts w:ascii="Book Antiqua" w:hAnsi="Book Antiqua"/>
                <w:b/>
                <w:sz w:val="18"/>
                <w:lang w:val="en-US"/>
              </w:rPr>
              <w:t>Study</w:t>
            </w:r>
          </w:p>
        </w:tc>
        <w:tc>
          <w:tcPr>
            <w:tcW w:w="993"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Compound</w:t>
            </w:r>
          </w:p>
        </w:tc>
        <w:tc>
          <w:tcPr>
            <w:tcW w:w="561"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Time of administration</w:t>
            </w:r>
          </w:p>
        </w:tc>
        <w:tc>
          <w:tcPr>
            <w:tcW w:w="440"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Species</w:t>
            </w:r>
          </w:p>
        </w:tc>
        <w:tc>
          <w:tcPr>
            <w:tcW w:w="250"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Sex</w:t>
            </w:r>
          </w:p>
        </w:tc>
        <w:tc>
          <w:tcPr>
            <w:tcW w:w="313"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vertAlign w:val="superscript"/>
                <w:lang w:val="en-US"/>
              </w:rPr>
            </w:pPr>
            <w:r w:rsidRPr="005D6544">
              <w:rPr>
                <w:rFonts w:ascii="Book Antiqua" w:hAnsi="Book Antiqua"/>
                <w:b/>
                <w:sz w:val="18"/>
                <w:lang w:val="en-US"/>
              </w:rPr>
              <w:t>Sample size</w:t>
            </w:r>
            <w:r w:rsidRPr="005D6544">
              <w:rPr>
                <w:rFonts w:ascii="Book Antiqua" w:hAnsi="Book Antiqua"/>
                <w:b/>
                <w:sz w:val="18"/>
                <w:vertAlign w:val="superscript"/>
                <w:lang w:val="en-US"/>
              </w:rPr>
              <w:t>1</w:t>
            </w:r>
          </w:p>
        </w:tc>
        <w:tc>
          <w:tcPr>
            <w:tcW w:w="375"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Dosage</w:t>
            </w:r>
          </w:p>
        </w:tc>
        <w:tc>
          <w:tcPr>
            <w:tcW w:w="249"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Route</w:t>
            </w:r>
          </w:p>
        </w:tc>
        <w:tc>
          <w:tcPr>
            <w:tcW w:w="374"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Test</w:t>
            </w:r>
          </w:p>
        </w:tc>
        <w:tc>
          <w:tcPr>
            <w:tcW w:w="187"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lang w:val="en-US"/>
              </w:rPr>
            </w:pPr>
            <w:r w:rsidRPr="005D6544">
              <w:rPr>
                <w:rFonts w:ascii="Book Antiqua" w:hAnsi="Book Antiqua"/>
                <w:b/>
                <w:sz w:val="18"/>
                <w:lang w:val="en-US"/>
              </w:rPr>
              <w:t>Test day</w:t>
            </w:r>
          </w:p>
        </w:tc>
        <w:tc>
          <w:tcPr>
            <w:tcW w:w="376" w:type="pct"/>
            <w:tcBorders>
              <w:top w:val="single" w:sz="4" w:space="0" w:color="auto"/>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b/>
                <w:sz w:val="18"/>
                <w:vertAlign w:val="superscript"/>
                <w:lang w:val="en-US"/>
              </w:rPr>
            </w:pPr>
            <w:r w:rsidRPr="005D6544">
              <w:rPr>
                <w:rFonts w:ascii="Book Antiqua" w:hAnsi="Book Antiqua"/>
                <w:b/>
                <w:sz w:val="18"/>
                <w:lang w:val="en-US"/>
              </w:rPr>
              <w:t>Effect</w:t>
            </w:r>
            <w:r w:rsidRPr="005D6544">
              <w:rPr>
                <w:rFonts w:ascii="Book Antiqua" w:hAnsi="Book Antiqua"/>
                <w:b/>
                <w:sz w:val="18"/>
                <w:vertAlign w:val="superscript"/>
                <w:lang w:val="en-US"/>
              </w:rPr>
              <w:t>2</w:t>
            </w:r>
          </w:p>
        </w:tc>
      </w:tr>
      <w:tr w:rsidR="00186F03" w:rsidRPr="005D6544" w:rsidTr="00186F03">
        <w:tc>
          <w:tcPr>
            <w:tcW w:w="882" w:type="pct"/>
            <w:vMerge w:val="restart"/>
            <w:tcBorders>
              <w:top w:val="single" w:sz="4" w:space="0" w:color="auto"/>
            </w:tcBorders>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Yagci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&lt;EndNote&gt;&lt;Cite&gt;&lt;Author&gt;Yagci&lt;/Author&gt;&lt;Year&gt;2006&lt;/Year&gt;&lt;RecNum&gt;1152&lt;/RecNum&gt;&lt;DisplayText&gt;&lt;style face="superscript"&gt;[33]&lt;/style&gt;&lt;/DisplayText&gt;&lt;record&gt;&lt;rec-number&gt;1152&lt;/rec-number&gt;&lt;foreign-keys&gt;&lt;key app="EN" db-id="tpw5vsff0dxpxnez997xx0rz990wfsr0wxxw" timestamp="0"&gt;1152&lt;/key&gt;&lt;/foreign-keys&gt;&lt;ref-type name="Journal Article"&gt;17&lt;/ref-type&gt;&lt;contributors&gt;&lt;authors&gt;&lt;author&gt;Yagci, G.&lt;/author&gt;&lt;author&gt;Ozturk, E.&lt;/author&gt;&lt;author&gt;Ozgurtas, T.&lt;/author&gt;&lt;author&gt;Gorgulu, S.&lt;/author&gt;&lt;author&gt;Kutlu, O. C.&lt;/author&gt;&lt;author&gt;Topal, T.&lt;/author&gt;&lt;author&gt;Cetiner, S.&lt;/author&gt;&lt;author&gt;Tufan, T.&lt;/author&gt;&lt;/authors&gt;&lt;/contributors&gt;&lt;auth-address&gt;Department of Surgery, Gulhane Military Medical Academy, Ankara, Turkey. gyagci@gata.edu.tr&lt;/auth-address&gt;&lt;titles&gt;&lt;title&gt;Preoperative and postoperative administration of hyperbaric oxygen improves biochemical and mechanical parameters on ischemic and normal colonic anastomoses&lt;/title&gt;&lt;secondary-title&gt;J Invest Surg&lt;/secondary-title&gt;&lt;alt-title&gt;Journal of investigative surgery : the official journal of the Academy of Surgical Research&lt;/alt-title&gt;&lt;/titles&gt;&lt;pages&gt;237-44&lt;/pages&gt;&lt;volume&gt;19&lt;/volume&gt;&lt;number&gt;4&lt;/number&gt;&lt;edition&gt;2006/07/13&lt;/edition&gt;&lt;keywords&gt;&lt;keyword&gt;*Anastomosis, Surgical/methods&lt;/keyword&gt;&lt;keyword&gt;Animals&lt;/keyword&gt;&lt;keyword&gt;Colon/blood supply/*surgery&lt;/keyword&gt;&lt;keyword&gt;Hydroxyproline/metabolism&lt;/keyword&gt;&lt;keyword&gt;*Hyperbaric Oxygenation&lt;/keyword&gt;&lt;keyword&gt;Ischemia/therapy&lt;/keyword&gt;&lt;keyword&gt;Male&lt;/keyword&gt;&lt;keyword&gt;Postoperative Care/*methods&lt;/keyword&gt;&lt;keyword&gt;Preoperative Care/*methods&lt;/keyword&gt;&lt;keyword&gt;Pressure&lt;/keyword&gt;&lt;keyword&gt;Rats&lt;/keyword&gt;&lt;keyword&gt;Rats, Wistar&lt;/keyword&gt;&lt;keyword&gt;Stress, Mechanical&lt;/keyword&gt;&lt;/keywords&gt;&lt;dates&gt;&lt;year&gt;2006&lt;/year&gt;&lt;pub-dates&gt;&lt;date&gt;Jul-Aug&lt;/date&gt;&lt;/pub-dates&gt;&lt;/dates&gt;&lt;isbn&gt;0894-1939 (Print)&amp;#xD;0894-1939&lt;/isbn&gt;&lt;accession-num&gt;16835138&lt;/accession-num&gt;&lt;urls&gt;&lt;/urls&gt;&lt;electronic-resource-num&gt;10.1080/08941930600778230&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[33]</w:t>
            </w:r>
            <w:r w:rsidR="00532FC2" w:rsidRPr="00F26E89">
              <w:rPr>
                <w:rFonts w:ascii="Book Antiqua" w:hAnsi="Book Antiqua"/>
                <w:sz w:val="18"/>
                <w:lang w:val="en-US"/>
              </w:rPr>
              <w:fldChar w:fldCharType="end"/>
            </w:r>
            <w:r w:rsidRPr="005D6544">
              <w:rPr>
                <w:rFonts w:ascii="Book Antiqua" w:hAnsi="Book Antiqua"/>
                <w:sz w:val="18"/>
                <w:lang w:val="en-US"/>
              </w:rPr>
              <w:t>, 2006</w:t>
            </w:r>
          </w:p>
        </w:tc>
        <w:tc>
          <w:tcPr>
            <w:tcW w:w="993" w:type="pct"/>
            <w:vMerge w:val="restar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HBOT</w:t>
            </w:r>
          </w:p>
        </w:tc>
        <w:tc>
          <w:tcPr>
            <w:tcW w:w="561"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440"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5</w:t>
            </w:r>
          </w:p>
        </w:tc>
        <w:tc>
          <w:tcPr>
            <w:tcW w:w="376" w:type="pct"/>
            <w:tcBorders>
              <w:top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23</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37</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Hamzaoglu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&lt;EndNote&gt;&lt;Cite&gt;&lt;Author&gt;Hamzaoglu&lt;/Author&gt;&lt;Year&gt;1998&lt;/Year&gt;&lt;RecNum&gt;1729&lt;/RecNum&gt;&lt;DisplayText&gt;&lt;style face="superscript"&gt;[31]&lt;/style&gt;&lt;/DisplayText&gt;&lt;record&gt;&lt;rec-number&gt;1729&lt;/rec-number&gt;&lt;foreign-keys&gt;&lt;key app="EN" db-id="tpw5vsff0dxpxnez997xx0rz990wfsr0wxxw" timestamp="0"&gt;1729&lt;/key&gt;&lt;/foreign-keys&gt;&lt;ref-type name="Journal Article"&gt;17&lt;/ref-type&gt;&lt;contributors&gt;&lt;authors&gt;&lt;author&gt;Hamzaoglu, I.&lt;/author&gt;&lt;author&gt;Karahasanoglu, T.&lt;/author&gt;&lt;author&gt;Aydin, S.&lt;/author&gt;&lt;author&gt;Sahin, D. A.&lt;/author&gt;&lt;author&gt;Carkman, S.&lt;/author&gt;&lt;author&gt;Sariyar, M.&lt;/author&gt;&lt;author&gt;Alemdaroglu, K.&lt;/author&gt;&lt;/authors&gt;&lt;/contributors&gt;&lt;auth-address&gt;Department of Surgery, Istanbul University Cerrahpasa and Istanbul Medical Schools, Turkey.&lt;/auth-address&gt;&lt;titles&gt;&lt;title&gt;The effects of hyperbaric oxygen on normal and ischemic colon anastomoses&lt;/title&gt;&lt;secondary-title&gt;Am J Surg&lt;/secondary-title&gt;&lt;alt-title&gt;American journal of surgery&lt;/alt-title&gt;&lt;/titles&gt;&lt;alt-periodical&gt;&lt;full-title&gt;American Journal of Surgery&lt;/full-title&gt;&lt;/alt-periodical&gt;&lt;pages&gt;458-61&lt;/pages&gt;&lt;volume&gt;176&lt;/volume&gt;&lt;number&gt;5&lt;/number&gt;&lt;edition&gt;1999/01/05&lt;/edition&gt;&lt;keywords&gt;&lt;keyword&gt;Anastomosis, Surgical&lt;/keyword&gt;&lt;keyword&gt;Animals&lt;/keyword&gt;&lt;keyword&gt;Colon/pathology/*surgery&lt;/keyword&gt;&lt;keyword&gt;Hydroxyproline/analysis&lt;/keyword&gt;&lt;keyword&gt;*Hyperbaric Oxygenation&lt;/keyword&gt;&lt;keyword&gt;Ischemia/*physiopathology/prevention &amp;amp; control&lt;/keyword&gt;&lt;keyword&gt;Male&lt;/keyword&gt;&lt;keyword&gt;Postoperative Complications/prevention &amp;amp; control&lt;/keyword&gt;&lt;keyword&gt;Rats&lt;/keyword&gt;&lt;keyword&gt;Rats, Wistar&lt;/keyword&gt;&lt;keyword&gt;*Wound Healing&lt;/keyword&gt;&lt;/keywords&gt;&lt;dates&gt;&lt;year&gt;1998&lt;/year&gt;&lt;pub-dates&gt;&lt;date&gt;Nov&lt;/date&gt;&lt;/pub-dates&gt;&lt;/dates&gt;&lt;isbn&gt;0002-9610 (Print)&amp;#xD;0002-9610&lt;/isbn&gt;&lt;accession-num&gt;9874433&lt;/accession-num&gt;&lt;urls&gt;&lt;/urls&gt;&lt;remote-database-provider&gt;Nlm&lt;/remote-database-provider&gt;&lt;language&gt;eng&lt;/language&gt;&lt;/record&gt;&lt;/Cite&gt;&lt;/EndNote&gt;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[31]</w:t>
            </w:r>
            <w:r w:rsidR="00532FC2" w:rsidRPr="00F26E89">
              <w:rPr>
                <w:rFonts w:ascii="Book Antiqua" w:hAnsi="Book Antiqua"/>
                <w:sz w:val="18"/>
                <w:lang w:val="en-US"/>
              </w:rPr>
              <w:fldChar w:fldCharType="end"/>
            </w:r>
            <w:r w:rsidRPr="005D6544">
              <w:rPr>
                <w:rFonts w:ascii="Book Antiqua" w:hAnsi="Book Antiqua"/>
                <w:sz w:val="18"/>
                <w:lang w:val="en-US"/>
              </w:rPr>
              <w:t>, 1998</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HBOT</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16</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32</w:t>
            </w:r>
          </w:p>
        </w:tc>
      </w:tr>
      <w:tr w:rsidR="00186F03" w:rsidRPr="005D6544" w:rsidTr="00186F03">
        <w:trPr>
          <w:trHeight w:val="169"/>
        </w:trPr>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Guzel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PEVuZE5vdGU+PENpdGU+PEF1dGhvcj5HdXplbDwvQXV0aG9yPjxZZWFyPjIwMDY8L1llYXI+PFJl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YWJici0xPjwvYWx0LXBlcmlvZGljYWw+PHBhZ2VzPjE0MjEtNTwvcGFnZXM+PHZvbHVtZT4xMjwv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[35]</w:t>
            </w:r>
            <w:r w:rsidR="00532FC2" w:rsidRPr="00F26E89">
              <w:rPr>
                <w:rFonts w:ascii="Book Antiqua" w:hAnsi="Book Antiqua"/>
                <w:sz w:val="18"/>
                <w:lang w:val="en-US"/>
              </w:rPr>
              <w:fldChar w:fldCharType="end"/>
            </w:r>
            <w:r w:rsidRPr="005D6544">
              <w:rPr>
                <w:rFonts w:ascii="Book Antiqua" w:hAnsi="Book Antiqua"/>
                <w:sz w:val="18"/>
                <w:lang w:val="en-US"/>
              </w:rPr>
              <w:t>, 2006</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HBOT</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50</w:t>
            </w:r>
          </w:p>
        </w:tc>
      </w:tr>
      <w:tr w:rsidR="00186F03" w:rsidRPr="005D6544" w:rsidTr="00186F03">
        <w:trPr>
          <w:trHeight w:val="169"/>
        </w:trPr>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HBOT+</w:t>
            </w:r>
            <w:r w:rsidRPr="005D6544">
              <w:rPr>
                <w:rFonts w:ascii="Book Antiqua" w:hAnsi="Book Antiqua" w:cs="宋体"/>
                <w:sz w:val="18"/>
                <w:lang w:val="en-US"/>
              </w:rPr>
              <w:t>β</w:t>
            </w:r>
            <w:r w:rsidRPr="005D6544">
              <w:rPr>
                <w:rFonts w:ascii="Book Antiqua" w:hAnsi="Book Antiqua"/>
                <w:sz w:val="18"/>
                <w:lang w:val="en-US"/>
              </w:rPr>
              <w:t>-1,3-glucan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20</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67</w:t>
            </w:r>
          </w:p>
        </w:tc>
      </w:tr>
      <w:tr w:rsidR="00186F03" w:rsidRPr="005D6544" w:rsidTr="00186F03">
        <w:trPr>
          <w:trHeight w:val="169"/>
        </w:trPr>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cs="宋体"/>
                <w:sz w:val="18"/>
                <w:lang w:val="en-US"/>
              </w:rPr>
              <w:t>β</w:t>
            </w:r>
            <w:r w:rsidRPr="005D6544">
              <w:rPr>
                <w:rFonts w:ascii="Book Antiqua" w:hAnsi="Book Antiqua"/>
                <w:sz w:val="18"/>
                <w:lang w:val="en-US"/>
              </w:rPr>
              <w:t>-1,3-glucan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50</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Kemik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PEVuZE5vdGU+PENpdGU+PEF1dGhvcj5LZW1pazwvQXV0aG9yPjxZZWFyPjIwMTM8L1llYXI+PFJl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=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[36]</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HBOT</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80</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HBOT+LMWH</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SC</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67</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LMWH</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SC</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Adas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PEVuZE5vdGU+PENpdGU+PEF1dGhvcj5BZGFzPC9BdXRob3I+PFllYXI+MjAxMTwvWWVhcj48UmVj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[21]</w:t>
            </w:r>
            <w:r w:rsidR="00532FC2" w:rsidRPr="00F26E89">
              <w:rPr>
                <w:rFonts w:ascii="Book Antiqua" w:hAnsi="Book Antiqua"/>
                <w:sz w:val="18"/>
                <w:lang w:val="en-US"/>
              </w:rPr>
              <w:fldChar w:fldCharType="end"/>
            </w:r>
            <w:r w:rsidRPr="005D6544">
              <w:rPr>
                <w:rFonts w:ascii="Book Antiqua" w:hAnsi="Book Antiqua"/>
                <w:sz w:val="18"/>
                <w:lang w:val="en-US"/>
              </w:rPr>
              <w:t>, 2011</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VEGF-A plasmid</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0.001</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16</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FGF-2 plasmid</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0.001</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14</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VEGF-A+FGF-2 plasmids</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0.001</w:t>
            </w:r>
            <w:r w:rsidRPr="005D6544">
              <w:rPr>
                <w:rFonts w:ascii="Book Antiqua" w:hAnsi="Book Antiqua"/>
                <w:sz w:val="18"/>
                <w:vertAlign w:val="superscript"/>
                <w:lang w:val="en-US"/>
              </w:rPr>
              <w:t>3</w:t>
            </w:r>
            <w:r w:rsidRPr="005D6544">
              <w:rPr>
                <w:rFonts w:ascii="Book Antiqua" w:hAnsi="Book Antiqua"/>
                <w:sz w:val="18"/>
                <w:lang w:val="en-US"/>
              </w:rPr>
              <w:t>+</w:t>
            </w:r>
          </w:p>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0.001</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38</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Saribeyoglu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&lt;EndNote&gt;&lt;Cite&gt;&lt;Author&gt;Saribeyoglu&lt;/Author&gt;&lt;Year&gt;2003&lt;/Year&gt;&lt;RecNum&gt;1460&lt;/RecNum&gt;&lt;DisplayText&gt;&lt;style face="superscript"&gt;[38]&lt;/style&gt;&lt;/DisplayText&gt;&lt;record&gt;&lt;rec-number&gt;1460&lt;/rec-number&gt;&lt;foreign-keys&gt;&lt;key app="EN" db-id="tpw5vsff0dxpxnez997xx0rz990wfsr0wxxw" timestamp="0"&gt;1460&lt;/key&gt;&lt;/foreign-keys&gt;&lt;ref-type name="Journal Article"&gt;17&lt;/ref-type&gt;&lt;contributors&gt;&lt;authors&gt;&lt;author&gt;Saribeyoglu, K.&lt;/author&gt;&lt;author&gt;Baca, B.&lt;/author&gt;&lt;author&gt;Hamzaoglu, I.&lt;/author&gt;&lt;author&gt;Pekmezci, S.&lt;/author&gt;&lt;author&gt;Karahasanoglu, T.&lt;/author&gt;&lt;author&gt;Hamzaoglu, H.&lt;/author&gt;&lt;/authors&gt;&lt;/contributors&gt;&lt;auth-address&gt;Department of General Surgery, Cerrahpasa Medical School, Istanbul University, 5.Kisim, Atakoy, 34750 Istanbul, Turkey.&lt;/auth-address&gt;&lt;titles&gt;&lt;title&gt;Does becaplermin (platelet-derived growth factor-BB) reverse detrimental effects of ischemia on colonic anastomosis?&lt;/title&gt;&lt;secondary-title&gt;Dis Colon Rectum&lt;/secondary-title&gt;&lt;alt-title&gt;Diseases of the colon and rectum&lt;/alt-title&gt;&lt;/titles&gt;&lt;alt-periodical&gt;&lt;full-title&gt;Diseases of the Colon and Rectum&lt;/full-title&gt;&lt;/alt-periodical&gt;&lt;pages&gt;516-20&lt;/pages&gt;&lt;volume&gt;46&lt;/volume&gt;&lt;number&gt;4&lt;/number&gt;&lt;edition&gt;2003/04/12&lt;/edition&gt;&lt;keywords&gt;&lt;keyword&gt;Anastomosis, Surgical&lt;/keyword&gt;&lt;keyword&gt;Angiogenesis Inducing Agents/pharmacology/*therapeutic use&lt;/keyword&gt;&lt;keyword&gt;Animals&lt;/keyword&gt;&lt;keyword&gt;Colon/*surgery&lt;/keyword&gt;&lt;keyword&gt;Gels&lt;/keyword&gt;&lt;keyword&gt;Male&lt;/keyword&gt;&lt;keyword&gt;Platelet-Derived Growth Factor/pharmacology/*therapeutic use&lt;/keyword&gt;&lt;keyword&gt;Proto-Oncogene Proteins c-sis&lt;/keyword&gt;&lt;keyword&gt;Rats&lt;/keyword&gt;&lt;keyword&gt;Rats, Wistar&lt;/keyword&gt;&lt;keyword&gt;Surgical Wound Dehiscence/*prevention &amp;amp; control&lt;/keyword&gt;&lt;keyword&gt;Wound Healing/*drug effects&lt;/keyword&gt;&lt;/keywords&gt;&lt;dates&gt;&lt;year&gt;2003&lt;/year&gt;&lt;pub-dates&gt;&lt;date&gt;Apr&lt;/date&gt;&lt;/pub-dates&gt;&lt;/dates&gt;&lt;isbn&gt;0012-3706 (Print)&amp;#xD;0012-3706&lt;/isbn&gt;&lt;accession-num&gt;12682547&lt;/accession-num&gt;&lt;urls&gt;&lt;/urls&gt;&lt;electronic-resource-num&gt;10.1097/01.dcr.0000054663.95931.a0&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[38]</w:t>
            </w:r>
            <w:r w:rsidR="00532FC2" w:rsidRPr="00F26E89">
              <w:rPr>
                <w:rFonts w:ascii="Book Antiqua" w:hAnsi="Book Antiqua"/>
                <w:sz w:val="18"/>
                <w:lang w:val="en-US"/>
              </w:rPr>
              <w:fldChar w:fldCharType="end"/>
            </w:r>
            <w:r w:rsidRPr="005D6544">
              <w:rPr>
                <w:rFonts w:ascii="Book Antiqua" w:hAnsi="Book Antiqua"/>
                <w:sz w:val="18"/>
                <w:lang w:val="en-US"/>
              </w:rPr>
              <w:t>, 2003</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PDGF-BB</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125</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8</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Yarimkaya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&lt;EndNote&gt;&lt;Cite&gt;&lt;Author&gt;Yarimkaya&lt;/Author&gt;&lt;Year&gt;2003&lt;/Year&gt;&lt;RecNum&gt;1403&lt;/RecNum&gt;&lt;DisplayText&gt;&lt;style face="superscript"&gt;[32]&lt;/style&gt;&lt;/DisplayText&gt;&lt;record&gt;&lt;rec-number&gt;1403&lt;/rec-number&gt;&lt;foreign-keys&gt;&lt;key app="EN" db-id="tpw5vsff0dxpxnez997xx0rz990wfsr0wxxw" timestamp="0"&gt;1403&lt;/key&gt;&lt;/foreign-keys&gt;&lt;ref-type name="Journal Article"&gt;17&lt;/ref-type&gt;&lt;contributors&gt;&lt;authors&gt;&lt;author&gt;Yarimkaya, A.&lt;/author&gt;&lt;author&gt;Apaydin, B.&lt;/author&gt;&lt;author&gt;Unal, E.&lt;/author&gt;&lt;author&gt;Karabicak, I.&lt;/author&gt;&lt;author&gt;Aydogan, F.&lt;/author&gt;&lt;author&gt;Uslu, E.&lt;/author&gt;&lt;author&gt;Erginoz, E.&lt;/author&gt;&lt;author&gt;Artis, T.&lt;/author&gt;&lt;author&gt;Eyuboglu, E.&lt;/author&gt;&lt;/authors&gt;&lt;/contributors&gt;&lt;auth-address&gt;Department of General Surgery, SSK Hospital, Karamursel, Turkey.&lt;/auth-address&gt;&lt;titles&gt;&lt;title&gt;Effects of recombinant human growth hormone and nandrolone phenylpropionate on the healing of ischemic colon anastomosis in rats&lt;/title&gt;&lt;secondary-title&gt;Dis Colon Rectum&lt;/secondary-title&gt;&lt;alt-title&gt;Diseases of the colon and rectum&lt;/alt-title&gt;&lt;/titles&gt;&lt;alt-periodical&gt;&lt;full-title&gt;Diseases of the Colon and Rectum&lt;/full-title&gt;&lt;/alt-periodical&gt;&lt;pages&gt;1690-7&lt;/pages&gt;&lt;volume&gt;46&lt;/volume&gt;&lt;number&gt;12&lt;/number&gt;&lt;edition&gt;2003/12/12&lt;/edition&gt;&lt;keywords&gt;&lt;keyword&gt;Anastomosis, Surgical&lt;/keyword&gt;&lt;keyword&gt;Animals&lt;/keyword&gt;&lt;keyword&gt;Colon/blood supply/*surgery&lt;/keyword&gt;&lt;keyword&gt;Disease Models, Animal&lt;/keyword&gt;&lt;keyword&gt;Human Growth Hormone/*pharmacology&lt;/keyword&gt;&lt;keyword&gt;Ischemia/etiology/prevention &amp;amp; control&lt;/keyword&gt;&lt;keyword&gt;Male&lt;/keyword&gt;&lt;keyword&gt;Nandrolone/*analogs &amp;amp; derivatives/*pharmacology&lt;/keyword&gt;&lt;keyword&gt;Rats&lt;/keyword&gt;&lt;keyword&gt;Rats, Wistar&lt;/keyword&gt;&lt;keyword&gt;*Wound Healing&lt;/keyword&gt;&lt;/keywords&gt;&lt;dates&gt;&lt;year&gt;2003&lt;/year&gt;&lt;pub-dates&gt;&lt;date&gt;Dec&lt;/date&gt;&lt;/pub-dates&gt;&lt;/dates&gt;&lt;isbn&gt;0012-3706 (Print)&amp;#xD;0012-3706&lt;/isbn&gt;&lt;accession-num&gt;14668597&lt;/accession-num&gt;&lt;urls&gt;&lt;/urls&gt;&lt;electronic-resource-num&gt;10.1097/01.dcr.0000098912.12000.d6&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[32]</w:t>
            </w:r>
            <w:r w:rsidR="00532FC2" w:rsidRPr="00F26E89">
              <w:rPr>
                <w:rFonts w:ascii="Book Antiqua" w:hAnsi="Book Antiqua"/>
                <w:sz w:val="18"/>
                <w:lang w:val="en-US"/>
              </w:rPr>
              <w:fldChar w:fldCharType="end"/>
            </w:r>
            <w:r w:rsidRPr="005D6544">
              <w:rPr>
                <w:rFonts w:ascii="Book Antiqua" w:hAnsi="Book Antiqua"/>
                <w:sz w:val="18"/>
                <w:lang w:val="en-US"/>
              </w:rPr>
              <w:t>, 2003</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GH</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28</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1</w:t>
            </w:r>
            <w:r w:rsidRPr="005D6544">
              <w:rPr>
                <w:rFonts w:ascii="Book Antiqua" w:hAnsi="Book Antiqua"/>
                <w:sz w:val="18"/>
                <w:vertAlign w:val="superscript"/>
                <w:lang w:val="en-US"/>
              </w:rPr>
              <w:t>5</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SC</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87/</w:t>
            </w:r>
            <w:r w:rsidRPr="005D6544">
              <w:rPr>
                <w:rFonts w:ascii="Book Antiqua" w:hAnsi="Book Antiqua" w:hint="eastAsia"/>
                <w:sz w:val="18"/>
                <w:lang w:val="en-US"/>
              </w:rPr>
              <w:t>↑</w:t>
            </w:r>
            <w:r w:rsidRPr="005D6544">
              <w:rPr>
                <w:rFonts w:ascii="Book Antiqua" w:hAnsi="Book Antiqua" w:hint="eastAsia"/>
                <w:sz w:val="18"/>
                <w:lang w:val="en-US"/>
              </w:rPr>
              <w:t>32</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Nandrolone</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28</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IM</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55/NS</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Tasdelen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&lt;EndNote&gt;&lt;Cite&gt;&lt;Author&gt;Tasdelen&lt;/Author&gt;&lt;Year&gt;2004&lt;/Year&gt;&lt;RecNum&gt;1341&lt;/RecNum&gt;&lt;DisplayText&gt;&lt;style face="superscript"&gt;[39]&lt;/style&gt;&lt;/DisplayText&gt;&lt;record&gt;&lt;rec-number&gt;1341&lt;/rec-number&gt;&lt;foreign-keys&gt;&lt;key app="EN" db-id="tpw5vsff0dxpxnez997xx0rz990wfsr0wxxw" timestamp="0"&gt;1341&lt;/key&gt;&lt;/foreign-keys&gt;&lt;ref-type name="Journal Article"&gt;17&lt;/ref-type&gt;&lt;contributors&gt;&lt;authors&gt;&lt;author&gt;Tasdelen, A.&lt;/author&gt;&lt;author&gt;Algin, C.&lt;/author&gt;&lt;author&gt;Ates, E.&lt;/author&gt;&lt;author&gt;Kiper, H.&lt;/author&gt;&lt;author&gt;Inal, M.&lt;/author&gt;&lt;author&gt;Sahin, F.&lt;/author&gt;&lt;/authors&gt;&lt;/contributors&gt;&lt;auth-address&gt;Department of General Surgery, Osmangazi University Faculty of Medicine, 26480, Eskisehir, Turkey.&lt;/auth-address&gt;&lt;titles&gt;&lt;title&gt;Effect of leptin on healing of colonic anastomoses in rats&lt;/title&gt;&lt;secondary-title&gt;Hepatogastroenterology&lt;/secondary-title&gt;&lt;alt-title&gt;Hepato-gastroenterology&lt;/alt-title&gt;&lt;/titles&gt;&lt;alt-periodical&gt;&lt;full-title&gt;Hepato-Gastroenterology&lt;/full-title&gt;&lt;/alt-periodical&gt;&lt;pages&gt;994-7&lt;/pages&gt;&lt;volume&gt;51&lt;/volume&gt;&lt;number&gt;58&lt;/number&gt;&lt;edition&gt;2004/07/09&lt;/edition&gt;&lt;keywords&gt;&lt;keyword&gt;*Anastomosis, Surgical&lt;/keyword&gt;&lt;keyword&gt;Animals&lt;/keyword&gt;&lt;keyword&gt;Blood Vessels/pathology&lt;/keyword&gt;&lt;keyword&gt;Cell Division&lt;/keyword&gt;&lt;keyword&gt;Collagen/metabolism&lt;/keyword&gt;&lt;keyword&gt;Colon/blood supply/metabolism/pathology/*physiopathology/*surgery&lt;/keyword&gt;&lt;keyword&gt;Hydroxyproline/metabolism&lt;/keyword&gt;&lt;keyword&gt;Ischemia/physiopathology&lt;/keyword&gt;&lt;keyword&gt;Leptin/*pharmacology&lt;/keyword&gt;&lt;keyword&gt;Male&lt;/keyword&gt;&lt;keyword&gt;Neutrophil Infiltration&lt;/keyword&gt;&lt;keyword&gt;Rats&lt;/keyword&gt;&lt;keyword&gt;Rats, Wistar&lt;/keyword&gt;&lt;keyword&gt;Tensile Strength&lt;/keyword&gt;&lt;keyword&gt;Wound Healing/*drug effects&lt;/keyword&gt;&lt;/keywords&gt;&lt;dates&gt;&lt;year&gt;2004&lt;/year&gt;&lt;pub-dates&gt;&lt;date&gt;Jul-Aug&lt;/date&gt;&lt;/pub-dates&gt;&lt;/dates&gt;&lt;isbn&gt;0172-6390 (Print)&amp;#xD;0172-6390&lt;/isbn&gt;&lt;accession-num&gt;15239232&lt;/accession-num&gt;&lt;urls&gt;&lt;/urls&gt;&lt;remote-database-provider&gt;Nlm&lt;/remote-database-provider&gt;&lt;language&gt;eng&lt;/language&gt;&lt;/record&gt;&lt;/Cite&gt;&lt;/EndNote&gt;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[39]</w:t>
            </w:r>
            <w:r w:rsidR="00532FC2" w:rsidRPr="00F26E89">
              <w:rPr>
                <w:rFonts w:ascii="Book Antiqua" w:hAnsi="Book Antiqua"/>
                <w:sz w:val="18"/>
                <w:lang w:val="en-US"/>
              </w:rPr>
              <w:fldChar w:fldCharType="end"/>
            </w:r>
            <w:r w:rsidRPr="005D6544">
              <w:rPr>
                <w:rFonts w:ascii="Book Antiqua" w:hAnsi="Book Antiqua"/>
                <w:sz w:val="18"/>
                <w:lang w:val="en-US"/>
              </w:rPr>
              <w:t>, 2004</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Leptin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N/A</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0.001</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27</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Parra-Membrives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&lt;EndNote&gt;&lt;Cite&gt;&lt;Author&gt;Parra-Membrives&lt;/Author&gt;&lt;Year&gt;2007&lt;/Year&gt;&lt;RecNum&gt;1069&lt;/RecNum&gt;&lt;DisplayText&gt;&lt;style face="superscript"&gt;[34]&lt;/style&gt;&lt;/DisplayText&gt;&lt;record&gt;&lt;rec-number&gt;1069&lt;/rec-number&gt;&lt;foreign-keys&gt;&lt;key app="EN" db-id="tpw5vsff0dxpxnez997xx0rz990wfsr0wxxw" timestamp="0"&gt;1069&lt;/key&gt;&lt;/foreign-keys&gt;&lt;ref-type name="Journal Article"&gt;17&lt;/ref-type&gt;&lt;contributors&gt;&lt;authors&gt;&lt;author&gt;Parra-Membrives, P.&lt;/author&gt;&lt;author&gt;Ruiz-Luque, V.&lt;/author&gt;&lt;author&gt;Escudero-Severin, C.&lt;/author&gt;&lt;author&gt;Aguilar-Luque, J.&lt;/author&gt;&lt;author&gt;Mendez-Garcia, V.&lt;/author&gt;&lt;/authors&gt;&lt;/contributors&gt;&lt;auth-address&gt;Department of General and Digestive Surgery, Hospital Universitario de Valme, Seville, Spain. pabloparra@aecirujanos.es&lt;/auth-address&gt;&lt;titles&gt;&lt;title&gt;Effect of pentoxifylline on the healing of ischemic colorectal anastomoses&lt;/title&gt;&lt;secondary-title&gt;Dis Colon Rectum&lt;/secondary-title&gt;&lt;alt-title&gt;Diseases of the colon and rectum&lt;/alt-title&gt;&lt;/titles&gt;&lt;alt-periodical&gt;&lt;full-title&gt;Diseases of the Colon and Rectum&lt;/full-title&gt;&lt;/alt-periodical&gt;&lt;pages&gt;369-75&lt;/pages&gt;&lt;volume&gt;50&lt;/volume&gt;&lt;number&gt;3&lt;/number&gt;&lt;edition&gt;2007/01/24&lt;/edition&gt;&lt;keywords&gt;&lt;keyword&gt;Anastomosis, Surgical/*adverse effects&lt;/keyword&gt;&lt;keyword&gt;Animals&lt;/keyword&gt;&lt;keyword&gt;Chi-Square Distribution&lt;/keyword&gt;&lt;keyword&gt;Colon/blood supply/*drug effects/*surgery&lt;/keyword&gt;&lt;keyword&gt;Hematologic Agents/*pharmacology&lt;/keyword&gt;&lt;keyword&gt;Ischemia&lt;/keyword&gt;&lt;keyword&gt;Pentoxifylline/*pharmacology&lt;/keyword&gt;&lt;keyword&gt;Random Allocation&lt;/keyword&gt;&lt;keyword&gt;Rats&lt;/keyword&gt;&lt;keyword&gt;Rats, Wistar&lt;/keyword&gt;&lt;keyword&gt;Statistics, Nonparametric&lt;/keyword&gt;&lt;keyword&gt;Wound Healing/*drug effects&lt;/keyword&gt;&lt;/keywords&gt;&lt;dates&gt;&lt;year&gt;2007&lt;/year&gt;&lt;pub-dates&gt;&lt;date&gt;Mar&lt;/date&gt;&lt;/pub-dates&gt;&lt;/dates&gt;&lt;isbn&gt;0012-3706 (Print)&amp;#xD;0012-3706&lt;/isbn&gt;&lt;accession-num&gt;17242984&lt;/accession-num&gt;&lt;urls&gt;&lt;/urls&gt;&lt;electronic-resource-num&gt;10.1007/s10350-006-0803-z&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[34]</w:t>
            </w:r>
            <w:r w:rsidR="00532FC2" w:rsidRPr="00F26E89">
              <w:rPr>
                <w:rFonts w:ascii="Book Antiqua" w:hAnsi="Book Antiqua"/>
                <w:sz w:val="18"/>
                <w:lang w:val="en-US"/>
              </w:rPr>
              <w:fldChar w:fldCharType="end"/>
            </w:r>
            <w:r w:rsidRPr="005D6544">
              <w:rPr>
                <w:rFonts w:ascii="Book Antiqua" w:hAnsi="Book Antiqua"/>
                <w:sz w:val="18"/>
                <w:lang w:val="en-US"/>
              </w:rPr>
              <w:t>, 2007</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Pentoxifylline</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 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38</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BPR/BST</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8</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74/</w:t>
            </w:r>
            <w:r w:rsidRPr="005D6544">
              <w:rPr>
                <w:rFonts w:ascii="Book Antiqua" w:hAnsi="Book Antiqua" w:hint="eastAsia"/>
                <w:sz w:val="18"/>
                <w:lang w:val="en-US"/>
              </w:rPr>
              <w:t>↑</w:t>
            </w:r>
            <w:r w:rsidRPr="005D6544">
              <w:rPr>
                <w:rFonts w:ascii="Book Antiqua" w:hAnsi="Book Antiqua" w:hint="eastAsia"/>
                <w:sz w:val="18"/>
                <w:lang w:val="en-US"/>
              </w:rPr>
              <w:t>81</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Sümer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&lt;EndNote&gt;&lt;Cite&gt;&lt;Author&gt;Sumer&lt;/Author&gt;&lt;Year&gt;2011&lt;/Year&gt;&lt;RecNum&gt;447&lt;/RecNum&gt;&lt;DisplayText&gt;&lt;style face="superscript"&gt;[40]&lt;/style&gt;&lt;/DisplayText&gt;&lt;record&gt;&lt;rec-number&gt;447&lt;/rec-number&gt;&lt;foreign-keys&gt;&lt;key app="EN" db-id="tpw5vsff0dxpxnez997xx0rz990wfsr0wxxw" timestamp="0"&gt;447&lt;/key&gt;&lt;/foreign-keys&gt;&lt;ref-type name="Journal Article"&gt;17&lt;/ref-type&gt;&lt;contributors&gt;&lt;authors&gt;&lt;author&gt;Sumer, A.&lt;/author&gt;&lt;author&gt;Altinli, E.&lt;/author&gt;&lt;author&gt;Senger, S.&lt;/author&gt;&lt;author&gt;Koksal, N.&lt;/author&gt;&lt;author&gt;Onur, E.&lt;/author&gt;&lt;author&gt;Eroglu, E.&lt;/author&gt;&lt;author&gt;Gunes, P.&lt;/author&gt;&lt;/authors&gt;&lt;/contributors&gt;&lt;auth-address&gt;Department of General Surgery, Yuzuncu Yil Univesity, Faculty of Medicine, Van, Turkey. azizsumer2002@yahoo.com&lt;/auth-address&gt;&lt;titles&gt;&lt;title&gt;Effect of pentoxifylline and vinpocetine on the healing of ischemic colon anastomosis: an experimental study&lt;/title&gt;&lt;secondary-title&gt;Ulus Travma Acil Cerrahi Derg&lt;/secondary-title&gt;&lt;alt-title&gt;Ulusal travma ve acil cerrahi dergisi = Turkish journal of trauma &amp;amp; emergency surgery : TJTES&lt;/alt-title&gt;&lt;/titles&gt;&lt;pages&gt;482-7&lt;/pages&gt;&lt;volume&gt;17&lt;/volume&gt;&lt;number&gt;6&lt;/number&gt;&lt;edition&gt;2012/02/01&lt;/edition&gt;&lt;keywords&gt;&lt;keyword&gt;Anastomosis, Surgical&lt;/keyword&gt;&lt;keyword&gt;Anastomotic Leak/*prevention &amp;amp; control&lt;/keyword&gt;&lt;keyword&gt;Animals&lt;/keyword&gt;&lt;keyword&gt;Colon/blood supply/surgery&lt;/keyword&gt;&lt;keyword&gt;Disease Models, Animal&lt;/keyword&gt;&lt;keyword&gt;Female&lt;/keyword&gt;&lt;keyword&gt;Ischemia/*prevention &amp;amp; control&lt;/keyword&gt;&lt;keyword&gt;Male&lt;/keyword&gt;&lt;keyword&gt;Pentoxifylline/*pharmacology&lt;/keyword&gt;&lt;keyword&gt;Rats&lt;/keyword&gt;&lt;keyword&gt;Rats, Wistar&lt;/keyword&gt;&lt;keyword&gt;Vasodilator Agents/*pharmacology&lt;/keyword&gt;&lt;keyword&gt;Vinca Alkaloids/*pharmacology&lt;/keyword&gt;&lt;keyword&gt;Wound Healing/*drug effects&lt;/keyword&gt;&lt;/keywords&gt;&lt;dates&gt;&lt;year&gt;2011&lt;/year&gt;&lt;pub-dates&gt;&lt;date&gt;Nov&lt;/date&gt;&lt;/pub-dates&gt;&lt;/dates&gt;&lt;isbn&gt;1306-696X (Print)&lt;/isbn&gt;&lt;accession-num&gt;22289998&lt;/accession-num&gt;&lt;urls&gt;&lt;/urls&gt;&lt;electronic-resource-num&gt;10.5505/tjtes.2011.75428&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[40]</w:t>
            </w:r>
            <w:r w:rsidR="00532FC2" w:rsidRPr="00F26E89">
              <w:rPr>
                <w:rFonts w:ascii="Book Antiqua" w:hAnsi="Book Antiqua"/>
                <w:sz w:val="18"/>
                <w:lang w:val="en-US"/>
              </w:rPr>
              <w:fldChar w:fldCharType="end"/>
            </w:r>
            <w:r w:rsidRPr="005D6544">
              <w:rPr>
                <w:rFonts w:ascii="Book Antiqua" w:hAnsi="Book Antiqua"/>
                <w:sz w:val="18"/>
                <w:lang w:val="en-US"/>
              </w:rPr>
              <w:t>, 2011</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Pentoxifylline</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 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5</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Vinpocetine</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Karatepe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&lt;EndNote&gt;&lt;Cite&gt;&lt;Author&gt;Karatepe&lt;/Author&gt;&lt;Year&gt;2011&lt;/Year&gt;&lt;RecNum&gt;571&lt;/RecNum&gt;&lt;DisplayText&gt;&lt;style face="superscript"&gt;[41]&lt;/style&gt;&lt;/DisplayText&gt;&lt;record&gt;&lt;rec-number&gt;571&lt;/rec-number&gt;&lt;foreign-keys&gt;&lt;key app="EN" db-id="tpw5vsff0dxpxnez997xx0rz990wfsr0wxxw" timestamp="0"&gt;571&lt;/key&gt;&lt;/foreign-keys&gt;&lt;ref-type name="Journal Article"&gt;17&lt;/ref-type&gt;&lt;contributors&gt;&lt;authors&gt;&lt;author&gt;Karatepe, O.&lt;/author&gt;&lt;author&gt;Kurtulus, I.&lt;/author&gt;&lt;author&gt;Yalcin, O.&lt;/author&gt;&lt;author&gt;Battal, M.&lt;/author&gt;&lt;author&gt;Kamali, G.&lt;/author&gt;&lt;author&gt;Aydin, T.&lt;/author&gt;&lt;/authors&gt;&lt;/contributors&gt;&lt;auth-address&gt;Department of Surgery, Okmeydani Education and Research Hospital, Okmeydani, Istanbul, Turkey. drkaratepe@yahoo.com&lt;/auth-address&gt;&lt;titles&gt;&lt;title&gt;Adrenomedulline improves ischemic left colonic anastomotic healing in an experimental rodent model&lt;/title&gt;&lt;secondary-title&gt;Clinics (Sao Paulo)&lt;/secondary-title&gt;&lt;alt-title&gt;Clinics (Sao Paulo, Brazil)&lt;/alt-title&gt;&lt;/titles&gt;&lt;pages&gt;1805-10&lt;/pages&gt;&lt;volume&gt;66&lt;/volume&gt;&lt;number&gt;10&lt;/number&gt;&lt;edition&gt;2011/10/21&lt;/edition&gt;&lt;keywords&gt;&lt;keyword&gt;Adrenomedullin/*therapeutic use&lt;/keyword&gt;&lt;keyword&gt;Anastomosis, Surgical&lt;/keyword&gt;&lt;keyword&gt;Anastomotic Leak/drug therapy&lt;/keyword&gt;&lt;keyword&gt;Animals&lt;/keyword&gt;&lt;keyword&gt;Colon/*blood supply/*surgery&lt;/keyword&gt;&lt;keyword&gt;Disease Models, Animal&lt;/keyword&gt;&lt;keyword&gt;Female&lt;/keyword&gt;&lt;keyword&gt;Ischemia/*drug therapy/pathology&lt;/keyword&gt;&lt;keyword&gt;Postoperative Complications/prevention &amp;amp; control&lt;/keyword&gt;&lt;keyword&gt;Postoperative Period&lt;/keyword&gt;&lt;keyword&gt;Rats&lt;/keyword&gt;&lt;keyword&gt;Rats, Wistar&lt;/keyword&gt;&lt;keyword&gt;Time Factors&lt;/keyword&gt;&lt;keyword&gt;Vasodilator Agents/*therapeutic use&lt;/keyword&gt;&lt;keyword&gt;Wound Healing/*drug effects/physiology&lt;/keyword&gt;&lt;/keywords&gt;&lt;dates&gt;&lt;year&gt;2011&lt;/year&gt;&lt;/dates&gt;&lt;isbn&gt;1807-5932&lt;/isbn&gt;&lt;accession-num&gt;22012055&lt;/accession-num&gt;&lt;urls&gt;&lt;/urls&gt;&lt;custom2&gt;Pmc3181232&lt;/custom2&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[41]</w:t>
            </w:r>
            <w:r w:rsidR="00532FC2" w:rsidRPr="00F26E89">
              <w:rPr>
                <w:rFonts w:ascii="Book Antiqua" w:hAnsi="Book Antiqua"/>
                <w:sz w:val="18"/>
                <w:lang w:val="en-US"/>
              </w:rPr>
              <w:fldChar w:fldCharType="end"/>
            </w:r>
            <w:r w:rsidRPr="005D6544">
              <w:rPr>
                <w:rFonts w:ascii="Book Antiqua" w:hAnsi="Book Antiqua"/>
                <w:sz w:val="18"/>
                <w:lang w:val="en-US"/>
              </w:rPr>
              <w:t>, 2011</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Adrenomedullin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32</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0.002</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SC</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w:t>
            </w:r>
            <w:r w:rsidRPr="005D6544">
              <w:rPr>
                <w:rFonts w:ascii="Book Antiqua" w:hAnsi="Book Antiqua" w:hint="eastAsia"/>
                <w:sz w:val="18"/>
                <w:lang w:val="en-US"/>
              </w:rPr>
              <w:t>↑</w:t>
            </w:r>
            <w:r w:rsidRPr="005D6544">
              <w:rPr>
                <w:rFonts w:ascii="Book Antiqua" w:hAnsi="Book Antiqua" w:hint="eastAsia"/>
                <w:sz w:val="18"/>
                <w:lang w:val="en-US"/>
              </w:rPr>
              <w:t>20</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Cetinkaya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&lt;EndNote&gt;&lt;Cite&gt;&lt;Author&gt;Cetinkaya&lt;/Author&gt;&lt;Year&gt;2006&lt;/Year&gt;&lt;RecNum&gt;4921&lt;/RecNum&gt;&lt;DisplayText&gt;&lt;style face="superscript"&gt;[43]&lt;/style&gt;&lt;/DisplayText&gt;&lt;record&gt;&lt;rec-number&gt;4921&lt;/rec-number&gt;&lt;foreign-keys&gt;&lt;key app="EN" db-id="tpw5vsff0dxpxnez997xx0rz990wfsr0wxxw" timestamp="1413804367"&gt;4921&lt;/key&gt;&lt;/foreign-keys&gt;&lt;ref-type name="Journal Article"&gt;17&lt;/ref-type&gt;&lt;contributors&gt;&lt;authors&gt;&lt;author&gt;Cetinkaya, Z.&lt;/author&gt;&lt;author&gt;Esen, K.&lt;/author&gt;&lt;author&gt;Ozercan, I. H.&lt;/author&gt;&lt;author&gt;Ustundag, B.&lt;/author&gt;&lt;author&gt;Ayten, R.&lt;/author&gt;&lt;author&gt;Aygen, E.&lt;/author&gt;&lt;/authors&gt;&lt;/contributors&gt;&lt;auth-address&gt;Department of General Surgery, Faculty of Medicine, Firat University, 23100, Elazig, Turkey. zcetinkaya@firat.edu.tr&lt;/auth-address&gt;&lt;titles&gt;&lt;title&gt;The effect of Bosentan on healing of colonic anastomosis&lt;/title&gt;&lt;secondary-title&gt;World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37&lt;/pages&gt;&lt;volume&gt;1&lt;/volume&gt;&lt;edition&gt;2006/12/19&lt;/edition&gt;&lt;dates&gt;&lt;year&gt;2006&lt;/year&gt;&lt;/dates&gt;&lt;isbn&gt;1749-7922&lt;/isbn&gt;&lt;accession-num&gt;17173707&lt;/accession-num&gt;&lt;urls&gt;&lt;/urls&gt;&lt;custom2&gt;Pmc1764411&lt;/custom2&gt;&lt;electronic-resource-num&gt;10.1186/1749-7922-1-37&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[43]</w:t>
            </w:r>
            <w:r w:rsidR="00532FC2" w:rsidRPr="00F26E89">
              <w:rPr>
                <w:rFonts w:ascii="Book Antiqua" w:hAnsi="Book Antiqua"/>
                <w:sz w:val="18"/>
                <w:lang w:val="en-US"/>
              </w:rPr>
              <w:fldChar w:fldCharType="end"/>
            </w:r>
            <w:r w:rsidRPr="005D6544">
              <w:rPr>
                <w:rFonts w:ascii="Book Antiqua" w:hAnsi="Book Antiqua"/>
                <w:sz w:val="18"/>
                <w:lang w:val="en-US"/>
              </w:rPr>
              <w:t>, 2006</w:t>
            </w:r>
          </w:p>
        </w:tc>
        <w:tc>
          <w:tcPr>
            <w:tcW w:w="99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Bostentan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3.5</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IP</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6</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46</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Garcia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&lt;EndNote&gt;&lt;Cite&gt;&lt;Author&gt;Garcia&lt;/Author&gt;&lt;Year&gt;1998&lt;/Year&gt;&lt;RecNum&gt;1751&lt;/RecNum&gt;&lt;DisplayText&gt;&lt;style face="superscript"&gt;[22]&lt;/style&gt;&lt;/DisplayText&gt;&lt;record&gt;&lt;rec-number&gt;1751&lt;/rec-number&gt;&lt;foreign-keys&gt;&lt;key app="EN" db-id="tpw5vsff0dxpxnez997xx0rz990wfsr0wxxw" timestamp="0"&gt;1751&lt;/key&gt;&lt;/foreign-keys&gt;&lt;ref-type name="Journal Article"&gt;17&lt;/ref-type&gt;&lt;contributors&gt;&lt;authors&gt;&lt;author&gt;Garcia, J. G.&lt;/author&gt;&lt;author&gt;Criado, F. J.&lt;/author&gt;&lt;author&gt;Persona, M. A.&lt;/author&gt;&lt;author&gt;Alonso, A. G.&lt;/author&gt;&lt;/authors&gt;&lt;/contributors&gt;&lt;auth-address&gt;Departamento de Cirugia, Hospital Clinico Universitario, Universidad de Salamanca, Spain.&lt;/auth-address&gt;&lt;titles&gt;&lt;title&gt;Healing of colonic ischemic anastomoses in the rat: role of superoxide radicals&lt;/title&gt;&lt;secondary-title&gt;Dis Colon Rectum&lt;/secondary-title&gt;&lt;alt-title&gt;Diseases of the colon and rectum&lt;/alt-title&gt;&lt;/titles&gt;&lt;alt-periodical&gt;&lt;full-title&gt;Diseases of the Colon and Rectum&lt;/full-title&gt;&lt;/alt-periodical&gt;&lt;pages&gt;892-5&lt;/pages&gt;&lt;volume&gt;41&lt;/volume&gt;&lt;number&gt;7&lt;/number&gt;&lt;edition&gt;1998/07/25&lt;/edition&gt;&lt;keywords&gt;&lt;keyword&gt;Anastomosis, Surgical&lt;/keyword&gt;&lt;keyword&gt;Animals&lt;/keyword&gt;&lt;keyword&gt;Colon/*blood supply&lt;/keyword&gt;&lt;keyword&gt;Evaluation Studies as Topic&lt;/keyword&gt;&lt;keyword&gt;Glutathione Peroxidase/analysis&lt;/keyword&gt;&lt;keyword&gt;Ischemia/*physiopathology&lt;/keyword&gt;&lt;keyword&gt;Male&lt;/keyword&gt;&lt;keyword&gt;Random Allocation&lt;/keyword&gt;&lt;keyword&gt;Rats&lt;/keyword&gt;&lt;keyword&gt;Rats, Wistar&lt;/keyword&gt;&lt;keyword&gt;Reactive Oxygen Species/*physiology&lt;/keyword&gt;&lt;keyword&gt;Superoxide Dismutase/analysis&lt;/keyword&gt;&lt;keyword&gt;Superoxides/analysis&lt;/keyword&gt;&lt;keyword&gt;Wound Healing/*physiology&lt;/keyword&gt;&lt;/keywords&gt;&lt;dates&gt;&lt;year&gt;1998&lt;/year&gt;&lt;pub-dates&gt;&lt;date&gt;Jul&lt;/date&gt;&lt;/pub-dates&gt;&lt;/dates&gt;&lt;isbn&gt;0012-3706 (Print)&amp;#xD;0012-3706&lt;/isbn&gt;&lt;accession-num&gt;9678376&lt;/accession-num&gt;&lt;urls&gt;&lt;/urls&gt;&lt;remote-database-provider&gt;Nlm&lt;/remote-database-provider&gt;&lt;language&gt;eng&lt;/language&gt;&lt;/record&gt;&lt;/Cite&gt;&lt;/EndNote&gt;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[22]</w:t>
            </w:r>
            <w:r w:rsidR="00532FC2" w:rsidRPr="00F26E89">
              <w:rPr>
                <w:rFonts w:ascii="Book Antiqua" w:hAnsi="Book Antiqua"/>
                <w:sz w:val="18"/>
                <w:lang w:val="en-US"/>
              </w:rPr>
              <w:fldChar w:fldCharType="end"/>
            </w:r>
            <w:r w:rsidRPr="005D6544">
              <w:rPr>
                <w:rFonts w:ascii="Book Antiqua" w:hAnsi="Book Antiqua"/>
                <w:sz w:val="18"/>
                <w:lang w:val="en-US"/>
              </w:rPr>
              <w:t>, 1998</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Allopurinol</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74</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Adas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&lt;EndNote&gt;&lt;Cite&gt;&lt;Author&gt;Adas&lt;/Author&gt;&lt;Year&gt;2011&lt;/Year&gt;&lt;RecNum&gt;589&lt;/RecNum&gt;&lt;DisplayText&gt;&lt;style face="superscript"&gt;[44]&lt;/style&gt;&lt;/DisplayText&gt;&lt;record&gt;&lt;rec-number&gt;589&lt;/rec-number&gt;&lt;foreign-keys&gt;&lt;key app="EN" db-id="tpw5vsff0dxpxnez997xx0rz990wfsr0wxxw" timestamp="0"&gt;589&lt;/key&gt;&lt;/foreign-keys&gt;&lt;ref-type name="Journal Article"&gt;17&lt;/ref-type&gt;&lt;contributors&gt;&lt;authors&gt;&lt;author&gt;Adas, G.&lt;/author&gt;&lt;author&gt;Arikan, S.&lt;/author&gt;&lt;author&gt;Karatepe, O.&lt;/author&gt;&lt;author&gt;Kemik, O.&lt;/author&gt;&lt;author&gt;Ayhan, S.&lt;/author&gt;&lt;author&gt;Karaoz, E.&lt;/author&gt;&lt;author&gt;Kamali, G.&lt;/author&gt;&lt;author&gt;Eryasar, B.&lt;/author&gt;&lt;author&gt;Ustek, D.&lt;/author&gt;&lt;/authors&gt;&lt;/contributors&gt;&lt;auth-address&gt;Department of Surgery, Okmeydani Education and Research Hospital, Istanbul, Turkey.&lt;/auth-address&gt;&lt;titles&gt;&lt;title&gt;Mesenchymal stem cells improve the healing of ischemic colonic anastomoses (experimental study)&lt;/title&gt;&lt;secondary-title&gt;Langenbecks Arch Surg&lt;/secondary-title&gt;&lt;alt-title&gt;Langenbeck&amp;apos;s archives of surgery / Deutsche Gesellschaft fur Chirurgie&lt;/alt-title&gt;&lt;/titles&gt;&lt;alt-periodical&gt;&lt;full-title&gt;Langenbeck&amp;apos;s archives of surgery / Deutsche Gesellschaft fur Chirurgie&lt;/full-title&gt;&lt;/alt-periodical&gt;&lt;pages&gt;115-26&lt;/pages&gt;&lt;volume&gt;396&lt;/volume&gt;&lt;number&gt;1&lt;/number&gt;&lt;edition&gt;2010/10/19&lt;/edition&gt;&lt;keywords&gt;&lt;keyword&gt;*Anastomosis, Surgical&lt;/keyword&gt;&lt;keyword&gt;Animals&lt;/keyword&gt;&lt;keyword&gt;Colon/*blood supply/pathology/*surgery&lt;/keyword&gt;&lt;keyword&gt;*Disease Models, Animal&lt;/keyword&gt;&lt;keyword&gt;Ischemia/pathology/*surgery&lt;/keyword&gt;&lt;keyword&gt;Male&lt;/keyword&gt;&lt;keyword&gt;*Mesenchymal Stem Cell Transplantation&lt;/keyword&gt;&lt;keyword&gt;Microscopy, Electron, Scanning&lt;/keyword&gt;&lt;keyword&gt;Rats&lt;/keyword&gt;&lt;keyword&gt;Rats, Wistar&lt;/keyword&gt;&lt;keyword&gt;Wound Healing/*physiology&lt;/keyword&gt;&lt;/keywords&gt;&lt;dates&gt;&lt;year&gt;2011&lt;/year&gt;&lt;pub-dates&gt;&lt;date&gt;Jan&lt;/date&gt;&lt;/pub-dates&gt;&lt;/dates&gt;&lt;isbn&gt;1435-2443&lt;/isbn&gt;&lt;accession-num&gt;20953879&lt;/accession-num&gt;&lt;urls&gt;&lt;/urls&gt;&lt;electronic-resource-num&gt;10.1007/s00423-010-0717-z&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[44]</w:t>
            </w:r>
            <w:r w:rsidR="00532FC2" w:rsidRPr="00F26E89">
              <w:rPr>
                <w:rFonts w:ascii="Book Antiqua" w:hAnsi="Book Antiqua"/>
                <w:sz w:val="18"/>
                <w:lang w:val="en-US"/>
              </w:rPr>
              <w:fldChar w:fldCharType="end"/>
            </w:r>
            <w:r w:rsidRPr="005D6544">
              <w:rPr>
                <w:rFonts w:ascii="Book Antiqua" w:hAnsi="Book Antiqua"/>
                <w:sz w:val="18"/>
                <w:lang w:val="en-US"/>
              </w:rPr>
              <w:t>, 2011</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MSCs</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0.5</w:t>
            </w:r>
            <w:r w:rsidRPr="005D6544">
              <w:rPr>
                <w:rFonts w:ascii="Book Antiqua" w:hAnsi="Book Antiqua"/>
                <w:sz w:val="18"/>
                <w:vertAlign w:val="superscript"/>
                <w:lang w:val="en-US"/>
              </w:rPr>
              <w:t>6</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110/</w:t>
            </w:r>
            <w:r w:rsidRPr="005D6544">
              <w:rPr>
                <w:rFonts w:ascii="Book Antiqua" w:hAnsi="Book Antiqua" w:hint="eastAsia"/>
                <w:sz w:val="18"/>
                <w:lang w:val="en-US"/>
              </w:rPr>
              <w:t>↑</w:t>
            </w:r>
            <w:r w:rsidRPr="005D6544">
              <w:rPr>
                <w:rFonts w:ascii="Book Antiqua" w:hAnsi="Book Antiqua" w:hint="eastAsia"/>
                <w:sz w:val="18"/>
                <w:lang w:val="en-US"/>
              </w:rPr>
              <w:t>86</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Adas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PEVuZE5vdGU+PENpdGU+PEF1dGhvcj5BZGFzPC9BdXRob3I+PFllYXI+MjAxMzwvWWVhcj48UmVj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PEVuZE5vdGU+PENpdGU+PEF1dGhvcj5BZGFzPC9BdXRob3I+PFllYXI+MjAxMzwvWWVhcj48UmVj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[45]</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MSCs</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40</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0.5</w:t>
            </w:r>
            <w:r w:rsidRPr="005D6544">
              <w:rPr>
                <w:rFonts w:ascii="Book Antiqua" w:hAnsi="Book Antiqua"/>
                <w:sz w:val="18"/>
                <w:vertAlign w:val="superscript"/>
                <w:lang w:val="en-US"/>
              </w:rPr>
              <w:t>6</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IV</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42/NS</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Dinc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PEVuZE5vdGU+PENpdGU+PEF1dGhvcj5EaW5jPC9BdXRob3I+PFllYXI+MjAwNDwvWWVhcj48UmVj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cz41OS02MzwvcGFnZXM+PHZvbHVtZT4zNjwvdm9sdW1lPjxudW1iZXI+MTwvbnVtYmVyPjxlZGl0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=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[46]</w:t>
            </w:r>
            <w:r w:rsidR="00532FC2" w:rsidRPr="00F26E89">
              <w:rPr>
                <w:rFonts w:ascii="Book Antiqua" w:hAnsi="Book Antiqua"/>
                <w:sz w:val="18"/>
                <w:lang w:val="en-US"/>
              </w:rPr>
              <w:fldChar w:fldCharType="end"/>
            </w:r>
            <w:r w:rsidRPr="005D6544">
              <w:rPr>
                <w:rFonts w:ascii="Book Antiqua" w:hAnsi="Book Antiqua"/>
                <w:sz w:val="18"/>
                <w:lang w:val="en-US"/>
              </w:rPr>
              <w:t>, 2004</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GM-CSF</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72</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0.050</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30/</w:t>
            </w:r>
            <w:r w:rsidRPr="005D6544">
              <w:rPr>
                <w:rFonts w:ascii="Book Antiqua" w:hAnsi="Book Antiqua" w:hint="eastAsia"/>
                <w:sz w:val="18"/>
                <w:lang w:val="en-US"/>
              </w:rPr>
              <w:t>↑</w:t>
            </w:r>
            <w:r w:rsidRPr="005D6544">
              <w:rPr>
                <w:rFonts w:ascii="Book Antiqua" w:hAnsi="Book Antiqua" w:hint="eastAsia"/>
                <w:sz w:val="18"/>
                <w:lang w:val="en-US"/>
              </w:rPr>
              <w:t>26</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szCs w:val="18"/>
                <w:lang w:val="en-US"/>
              </w:rPr>
            </w:pPr>
            <w:r w:rsidRPr="005D6544">
              <w:rPr>
                <w:rFonts w:ascii="Book Antiqua" w:hAnsi="Book Antiqua"/>
                <w:sz w:val="18"/>
                <w:szCs w:val="18"/>
                <w:lang w:val="en-US"/>
              </w:rPr>
              <w:lastRenderedPageBreak/>
              <w:t xml:space="preserve">Ikeda </w:t>
            </w:r>
            <w:r w:rsidRPr="005D6544">
              <w:rPr>
                <w:rFonts w:ascii="Book Antiqua" w:hAnsi="Book Antiqua"/>
                <w:i/>
                <w:sz w:val="18"/>
                <w:szCs w:val="18"/>
                <w:lang w:val="en-US"/>
              </w:rPr>
              <w:t>et al</w:t>
            </w:r>
            <w:r w:rsidR="00532FC2" w:rsidRPr="00F26E89">
              <w:rPr>
                <w:rFonts w:ascii="Book Antiqua" w:hAnsi="Book Antiqua"/>
                <w:sz w:val="18"/>
                <w:szCs w:val="18"/>
                <w:lang w:val="en-US"/>
              </w:rPr>
              <w:fldChar w:fldCharType="begin"/>
            </w:r>
            <w:r w:rsidRPr="005D6544">
              <w:rPr>
                <w:rFonts w:ascii="Book Antiqua" w:hAnsi="Book Antiqua"/>
                <w:sz w:val="18"/>
                <w:szCs w:val="18"/>
                <w:lang w:val="en-US"/>
              </w:rPr>
              <w:instrText xml:space="preserve"> ADDIN EN.CITE &lt;EndNote&gt;&lt;Cite&gt;&lt;Author&gt;Ikeda&lt;/Author&gt;&lt;Year&gt;1988&lt;/Year&gt;&lt;RecNum&gt;2202&lt;/RecNum&gt;&lt;DisplayText&gt;&lt;style face="superscript"&gt;[47]&lt;/style&gt;&lt;/DisplayText&gt;&lt;record&gt;&lt;rec-number&gt;2202&lt;/rec-number&gt;&lt;foreign-keys&gt;&lt;key app="EN" db-id="tpw5vsff0dxpxnez997xx0rz990wfsr0wxxw" timestamp="0"&gt;2202&lt;/key&gt;&lt;/foreign-keys&gt;&lt;ref-type name="Journal Article"&gt;17&lt;/ref-type&gt;&lt;contributors&gt;&lt;authors&gt;&lt;author&gt;Ikeda, S.&lt;/author&gt;&lt;author&gt;Itoh, H.&lt;/author&gt;&lt;author&gt;Oohata, Y.&lt;/author&gt;&lt;author&gt;Nakayama, F.&lt;/author&gt;&lt;/authors&gt;&lt;/contributors&gt;&lt;auth-address&gt;Department of Surgery I, Kyushu University Faculty of Medicine, Fukuoka, Japan.&lt;/auth-address&gt;&lt;titles&gt;&lt;title&gt;Effect of a new prostacyclin analogue on anastomosis of ischemic colon in dogs&lt;/title&gt;&lt;secondary-title&gt;Dis Colon Rectum&lt;/secondary-title&gt;&lt;alt-title&gt;Diseases of the colon and rectum&lt;/alt-title&gt;&lt;/titles&gt;&lt;alt-periodical&gt;&lt;full-title&gt;Diseases of the Colon and Rectum&lt;/full-title&gt;&lt;/alt-periodical&gt;&lt;pages&gt;541-5&lt;/pages&gt;&lt;volume&gt;31&lt;/volume&gt;&lt;number&gt;7&lt;/number&gt;&lt;edition&gt;1988/07/01&lt;/edition&gt;&lt;keywords&gt;&lt;keyword&gt;Anastomosis, Surgical&lt;/keyword&gt;&lt;keyword&gt;Animals&lt;/keyword&gt;&lt;keyword&gt;Colon/blood supply/metabolism/*surgery&lt;/keyword&gt;&lt;keyword&gt;Dogs&lt;/keyword&gt;&lt;keyword&gt;Epoprostenol/*pharmacology&lt;/keyword&gt;&lt;keyword&gt;Female&lt;/keyword&gt;&lt;keyword&gt;Glucuronidase/metabolism&lt;/keyword&gt;&lt;keyword&gt;Ischemia/metabolism/*physiopathology&lt;/keyword&gt;&lt;keyword&gt;Male&lt;/keyword&gt;&lt;keyword&gt;Microcirculation/drug effects/physiopathology&lt;/keyword&gt;&lt;keyword&gt;Platelet Aggregation Inhibitors/*pharmacology&lt;/keyword&gt;&lt;keyword&gt;Proteins/metabolism&lt;/keyword&gt;&lt;keyword&gt;Regional Blood Flow/drug effects&lt;/keyword&gt;&lt;keyword&gt;Surgical Wound Dehiscence/prevention &amp;amp; control&lt;/keyword&gt;&lt;/keywords&gt;&lt;dates&gt;&lt;year&gt;1988&lt;/year&gt;&lt;pub-dates&gt;&lt;date&gt;Jul&lt;/date&gt;&lt;/pub-dates&gt;&lt;/dates&gt;&lt;isbn&gt;0012-3706 (Print)&amp;#xD;0012-3706&lt;/isbn&gt;&lt;accession-num&gt;3292162&lt;/accession-num&gt;&lt;urls&gt;&lt;/urls&gt;&lt;remote-database-provider&gt;Nlm&lt;/remote-database-provider&gt;&lt;language&gt;eng&lt;/language&gt;&lt;/record&gt;&lt;/Cite&gt;&lt;/EndNote&gt;</w:instrText>
            </w:r>
            <w:r w:rsidR="00532FC2" w:rsidRPr="00F26E89">
              <w:rPr>
                <w:rFonts w:ascii="Book Antiqua" w:hAnsi="Book Antiqua"/>
                <w:sz w:val="18"/>
                <w:szCs w:val="18"/>
                <w:lang w:val="en-US"/>
              </w:rPr>
              <w:fldChar w:fldCharType="separate"/>
            </w:r>
            <w:r w:rsidRPr="005D6544">
              <w:rPr>
                <w:rFonts w:ascii="Book Antiqua" w:hAnsi="Book Antiqua"/>
                <w:sz w:val="18"/>
                <w:szCs w:val="18"/>
                <w:vertAlign w:val="superscript"/>
                <w:lang w:val="en-US"/>
              </w:rPr>
              <w:t>[47]</w:t>
            </w:r>
            <w:r w:rsidR="00532FC2" w:rsidRPr="00F26E89">
              <w:rPr>
                <w:rFonts w:ascii="Book Antiqua" w:hAnsi="Book Antiqua"/>
                <w:sz w:val="18"/>
                <w:szCs w:val="18"/>
                <w:lang w:val="en-US"/>
              </w:rPr>
              <w:fldChar w:fldCharType="end"/>
            </w:r>
            <w:r w:rsidRPr="005D6544">
              <w:rPr>
                <w:rFonts w:ascii="Book Antiqua" w:hAnsi="Book Antiqua"/>
                <w:sz w:val="18"/>
                <w:szCs w:val="18"/>
                <w:lang w:val="en-US"/>
              </w:rPr>
              <w:t>, 1988</w:t>
            </w:r>
          </w:p>
        </w:tc>
        <w:tc>
          <w:tcPr>
            <w:tcW w:w="993" w:type="pct"/>
            <w:vMerge w:val="restart"/>
            <w:tcMar>
              <w:left w:w="28" w:type="dxa"/>
              <w:right w:w="28" w:type="dxa"/>
            </w:tcMar>
          </w:tcPr>
          <w:p w:rsidR="00186F03" w:rsidRPr="005D6544" w:rsidRDefault="00186F03" w:rsidP="00186F03">
            <w:pPr>
              <w:widowControl w:val="0"/>
              <w:spacing w:line="360" w:lineRule="auto"/>
              <w:jc w:val="center"/>
              <w:rPr>
                <w:rFonts w:ascii="Book Antiqua" w:hAnsi="Book Antiqua"/>
                <w:sz w:val="18"/>
                <w:szCs w:val="18"/>
                <w:lang w:val="en-US"/>
              </w:rPr>
            </w:pPr>
            <w:r w:rsidRPr="005D6544">
              <w:rPr>
                <w:rFonts w:ascii="Book Antiqua" w:hAnsi="Book Antiqua"/>
                <w:sz w:val="18"/>
                <w:szCs w:val="18"/>
                <w:lang w:val="en-US"/>
              </w:rPr>
              <w:t>Prostacyclin analogue (OP-41483)</w:t>
            </w:r>
          </w:p>
        </w:tc>
        <w:tc>
          <w:tcPr>
            <w:tcW w:w="561" w:type="pct"/>
            <w:vMerge w:val="restart"/>
            <w:tcMar>
              <w:left w:w="28" w:type="dxa"/>
              <w:right w:w="28" w:type="dxa"/>
            </w:tcMar>
          </w:tcPr>
          <w:p w:rsidR="00186F03" w:rsidRPr="005D6544" w:rsidRDefault="00186F03" w:rsidP="00186F03">
            <w:pPr>
              <w:spacing w:line="360" w:lineRule="auto"/>
              <w:jc w:val="center"/>
              <w:rPr>
                <w:rFonts w:ascii="Book Antiqua" w:hAnsi="Book Antiqua"/>
                <w:sz w:val="18"/>
                <w:szCs w:val="18"/>
                <w:lang w:val="en-US"/>
              </w:rPr>
            </w:pPr>
            <w:r w:rsidRPr="005D6544">
              <w:rPr>
                <w:rFonts w:ascii="Book Antiqua" w:hAnsi="Book Antiqua"/>
                <w:sz w:val="18"/>
                <w:szCs w:val="18"/>
                <w:lang w:val="en-US"/>
              </w:rPr>
              <w:t xml:space="preserve">Intraoperative and </w:t>
            </w:r>
            <w:r w:rsidR="00B57163" w:rsidRPr="00B57163">
              <w:rPr>
                <w:rFonts w:ascii="Book Antiqua" w:hAnsi="Book Antiqua"/>
                <w:sz w:val="18"/>
                <w:szCs w:val="18"/>
                <w:lang w:val="en-US"/>
              </w:rPr>
              <w:t>postoperative</w:t>
            </w:r>
          </w:p>
        </w:tc>
        <w:tc>
          <w:tcPr>
            <w:tcW w:w="440" w:type="pct"/>
            <w:vMerge w:val="restar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Dog</w:t>
            </w:r>
          </w:p>
        </w:tc>
        <w:tc>
          <w:tcPr>
            <w:tcW w:w="250" w:type="pct"/>
            <w:vMerge w:val="restar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 F</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10</w:t>
            </w:r>
            <w:r w:rsidRPr="005D6544">
              <w:rPr>
                <w:rFonts w:ascii="Book Antiqua" w:hAnsi="Book Antiqua"/>
                <w:sz w:val="18"/>
                <w:vertAlign w:val="superscript"/>
                <w:lang w:val="en-US"/>
              </w:rPr>
              <w:t>7</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0.00004</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IV</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AL</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3</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szCs w:val="18"/>
                <w:lang w:val="en-US"/>
              </w:rPr>
            </w:pPr>
          </w:p>
        </w:tc>
        <w:tc>
          <w:tcPr>
            <w:tcW w:w="993" w:type="pct"/>
            <w:vMerge/>
            <w:tcMar>
              <w:left w:w="28" w:type="dxa"/>
              <w:right w:w="28" w:type="dxa"/>
            </w:tcMar>
          </w:tcPr>
          <w:p w:rsidR="00186F03" w:rsidRPr="005D6544" w:rsidRDefault="00186F03" w:rsidP="00186F03">
            <w:pPr>
              <w:widowControl w:val="0"/>
              <w:spacing w:line="360" w:lineRule="auto"/>
              <w:jc w:val="center"/>
              <w:rPr>
                <w:rFonts w:ascii="Book Antiqua" w:hAnsi="Book Antiqua"/>
                <w:sz w:val="18"/>
                <w:szCs w:val="18"/>
                <w:lang w:val="en-US"/>
              </w:rPr>
            </w:pPr>
          </w:p>
        </w:tc>
        <w:tc>
          <w:tcPr>
            <w:tcW w:w="561" w:type="pct"/>
            <w:vMerge/>
            <w:tcMar>
              <w:left w:w="28" w:type="dxa"/>
              <w:right w:w="28" w:type="dxa"/>
            </w:tcMar>
          </w:tcPr>
          <w:p w:rsidR="00186F03" w:rsidRPr="005D6544" w:rsidRDefault="00186F03" w:rsidP="00186F03">
            <w:pPr>
              <w:spacing w:line="360" w:lineRule="auto"/>
              <w:jc w:val="center"/>
              <w:rPr>
                <w:rFonts w:ascii="Book Antiqua" w:hAnsi="Book Antiqua"/>
                <w:sz w:val="18"/>
                <w:szCs w:val="18"/>
                <w:lang w:val="en-US"/>
              </w:rPr>
            </w:pPr>
          </w:p>
        </w:tc>
        <w:tc>
          <w:tcPr>
            <w:tcW w:w="440"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18</w:t>
            </w:r>
            <w:r w:rsidRPr="005D6544">
              <w:rPr>
                <w:rFonts w:ascii="Book Antiqua" w:hAnsi="Book Antiqua"/>
                <w:sz w:val="18"/>
                <w:vertAlign w:val="superscript"/>
                <w:lang w:val="en-US"/>
              </w:rPr>
              <w:t>8</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100</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szCs w:val="18"/>
                <w:lang w:val="en-US"/>
              </w:rPr>
            </w:pPr>
          </w:p>
        </w:tc>
        <w:tc>
          <w:tcPr>
            <w:tcW w:w="993" w:type="pct"/>
            <w:vMerge/>
            <w:tcMar>
              <w:left w:w="28" w:type="dxa"/>
              <w:right w:w="28" w:type="dxa"/>
            </w:tcMar>
          </w:tcPr>
          <w:p w:rsidR="00186F03" w:rsidRPr="005D6544" w:rsidRDefault="00186F03" w:rsidP="00186F03">
            <w:pPr>
              <w:widowControl w:val="0"/>
              <w:spacing w:line="360" w:lineRule="auto"/>
              <w:jc w:val="center"/>
              <w:rPr>
                <w:rFonts w:ascii="Book Antiqua" w:hAnsi="Book Antiqua"/>
                <w:sz w:val="18"/>
                <w:szCs w:val="18"/>
                <w:lang w:val="en-US"/>
              </w:rPr>
            </w:pPr>
          </w:p>
        </w:tc>
        <w:tc>
          <w:tcPr>
            <w:tcW w:w="561" w:type="pct"/>
            <w:vMerge/>
            <w:tcMar>
              <w:left w:w="28" w:type="dxa"/>
              <w:right w:w="28" w:type="dxa"/>
            </w:tcMar>
          </w:tcPr>
          <w:p w:rsidR="00186F03" w:rsidRPr="005D6544" w:rsidRDefault="00186F03" w:rsidP="00186F03">
            <w:pPr>
              <w:spacing w:line="360" w:lineRule="auto"/>
              <w:jc w:val="center"/>
              <w:rPr>
                <w:rFonts w:ascii="Book Antiqua" w:hAnsi="Book Antiqua"/>
                <w:sz w:val="18"/>
                <w:szCs w:val="18"/>
                <w:lang w:val="en-US"/>
              </w:rPr>
            </w:pPr>
          </w:p>
        </w:tc>
        <w:tc>
          <w:tcPr>
            <w:tcW w:w="440"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12</w:t>
            </w:r>
            <w:r w:rsidRPr="005D6544">
              <w:rPr>
                <w:rFonts w:ascii="Book Antiqua" w:hAnsi="Book Antiqua"/>
                <w:sz w:val="18"/>
                <w:vertAlign w:val="superscript"/>
                <w:lang w:val="en-US"/>
              </w:rPr>
              <w:t>9</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vMerge w:val="restart"/>
            <w:noWrap/>
            <w:tcMar>
              <w:left w:w="28" w:type="dxa"/>
              <w:right w:w="28" w:type="dxa"/>
            </w:tcMar>
          </w:tcPr>
          <w:p w:rsidR="00186F03" w:rsidRPr="005D6544" w:rsidRDefault="00186F03" w:rsidP="00186F03">
            <w:pPr>
              <w:spacing w:line="360" w:lineRule="auto"/>
              <w:rPr>
                <w:rFonts w:ascii="Book Antiqua" w:hAnsi="Book Antiqua"/>
                <w:sz w:val="18"/>
                <w:szCs w:val="18"/>
                <w:lang w:val="en-US"/>
              </w:rPr>
            </w:pPr>
            <w:r w:rsidRPr="005D6544">
              <w:rPr>
                <w:rFonts w:ascii="Book Antiqua" w:hAnsi="Book Antiqua"/>
                <w:sz w:val="18"/>
                <w:szCs w:val="18"/>
                <w:lang w:val="en-US"/>
              </w:rPr>
              <w:t xml:space="preserve">Cohen </w:t>
            </w:r>
            <w:r w:rsidRPr="005D6544">
              <w:rPr>
                <w:rFonts w:ascii="Book Antiqua" w:hAnsi="Book Antiqua"/>
                <w:i/>
                <w:sz w:val="18"/>
                <w:szCs w:val="18"/>
                <w:lang w:val="en-US"/>
              </w:rPr>
              <w:t>et al</w:t>
            </w:r>
            <w:r w:rsidR="00532FC2" w:rsidRPr="00F26E89">
              <w:rPr>
                <w:rFonts w:ascii="Book Antiqua" w:hAnsi="Book Antiqua"/>
                <w:sz w:val="18"/>
                <w:szCs w:val="18"/>
                <w:lang w:val="en-US"/>
              </w:rPr>
              <w:fldChar w:fldCharType="begin">
                <w:fldData xml:space="preserve">PEVuZE5vdGU+PENpdGU+PEF1dGhvcj5Db2hlbjwvQXV0aG9yPjxZZWFyPjE5ODU8L1llYXI+PFJl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18"/>
                <w:szCs w:val="18"/>
                <w:lang w:val="en-US"/>
              </w:rPr>
              <w:instrText xml:space="preserve"> ADDIN EN.CITE </w:instrText>
            </w:r>
            <w:r w:rsidR="00532FC2" w:rsidRPr="00B57163">
              <w:rPr>
                <w:rFonts w:ascii="Book Antiqua" w:hAnsi="Book Antiqua"/>
                <w:sz w:val="18"/>
                <w:szCs w:val="18"/>
                <w:lang w:val="en-US"/>
              </w:rPr>
              <w:fldChar w:fldCharType="begin">
                <w:fldData xml:space="preserve">PEVuZE5vdGU+PENpdGU+PEF1dGhvcj5Db2hlbjwvQXV0aG9yPjxZZWFyPjE5ODU8L1llYXI+PFJl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</w:fldData>
              </w:fldChar>
            </w:r>
            <w:r w:rsidRPr="005D6544">
              <w:rPr>
                <w:rFonts w:ascii="Book Antiqua" w:hAnsi="Book Antiqua"/>
                <w:sz w:val="18"/>
                <w:szCs w:val="18"/>
                <w:lang w:val="en-US"/>
              </w:rPr>
              <w:instrText xml:space="preserve"> ADDIN EN.CITE.DATA </w:instrText>
            </w:r>
            <w:r w:rsidR="00532FC2" w:rsidRPr="00B57163">
              <w:rPr>
                <w:rFonts w:ascii="Book Antiqua" w:hAnsi="Book Antiqua"/>
                <w:sz w:val="18"/>
                <w:szCs w:val="18"/>
                <w:lang w:val="en-US"/>
              </w:rPr>
            </w:r>
            <w:r w:rsidR="00532FC2" w:rsidRPr="00B57163">
              <w:rPr>
                <w:rFonts w:ascii="Book Antiqua" w:hAnsi="Book Antiqua"/>
                <w:sz w:val="18"/>
                <w:szCs w:val="18"/>
                <w:lang w:val="en-US"/>
              </w:rPr>
              <w:fldChar w:fldCharType="end"/>
            </w:r>
            <w:r w:rsidR="00532FC2" w:rsidRPr="00F26E89">
              <w:rPr>
                <w:rFonts w:ascii="Book Antiqua" w:hAnsi="Book Antiqua"/>
                <w:sz w:val="18"/>
                <w:szCs w:val="18"/>
                <w:lang w:val="en-US"/>
              </w:rPr>
            </w:r>
            <w:r w:rsidR="00532FC2" w:rsidRPr="00F26E89">
              <w:rPr>
                <w:rFonts w:ascii="Book Antiqua" w:hAnsi="Book Antiqua"/>
                <w:sz w:val="18"/>
                <w:szCs w:val="18"/>
                <w:lang w:val="en-US"/>
              </w:rPr>
              <w:fldChar w:fldCharType="separate"/>
            </w:r>
            <w:r w:rsidRPr="005D6544">
              <w:rPr>
                <w:rFonts w:ascii="Book Antiqua" w:hAnsi="Book Antiqua"/>
                <w:sz w:val="18"/>
                <w:szCs w:val="18"/>
                <w:vertAlign w:val="superscript"/>
                <w:lang w:val="en-US"/>
              </w:rPr>
              <w:t>[48]</w:t>
            </w:r>
            <w:r w:rsidR="00532FC2" w:rsidRPr="00F26E89">
              <w:rPr>
                <w:rFonts w:ascii="Book Antiqua" w:hAnsi="Book Antiqua"/>
                <w:sz w:val="18"/>
                <w:szCs w:val="18"/>
                <w:lang w:val="en-US"/>
              </w:rPr>
              <w:fldChar w:fldCharType="end"/>
            </w:r>
            <w:r w:rsidRPr="005D6544">
              <w:rPr>
                <w:rFonts w:ascii="Book Antiqua" w:hAnsi="Book Antiqua"/>
                <w:sz w:val="18"/>
                <w:szCs w:val="18"/>
                <w:lang w:val="en-US"/>
              </w:rPr>
              <w:t>, 1985</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szCs w:val="18"/>
                <w:lang w:val="en-US"/>
              </w:rPr>
            </w:pPr>
            <w:r w:rsidRPr="005D6544">
              <w:rPr>
                <w:rFonts w:ascii="Book Antiqua" w:hAnsi="Book Antiqua"/>
                <w:sz w:val="18"/>
                <w:szCs w:val="18"/>
                <w:lang w:val="en-US"/>
              </w:rPr>
              <w:t>Neomycin+</w:t>
            </w:r>
          </w:p>
          <w:p w:rsidR="00186F03" w:rsidRPr="005D6544" w:rsidRDefault="00186F03" w:rsidP="00186F03">
            <w:pPr>
              <w:widowControl w:val="0"/>
              <w:spacing w:line="360" w:lineRule="auto"/>
              <w:jc w:val="center"/>
              <w:rPr>
                <w:rFonts w:ascii="Book Antiqua" w:hAnsi="Book Antiqua"/>
                <w:sz w:val="18"/>
                <w:szCs w:val="18"/>
                <w:lang w:val="en-US"/>
              </w:rPr>
            </w:pPr>
            <w:r w:rsidRPr="005D6544">
              <w:rPr>
                <w:rFonts w:ascii="Book Antiqua" w:hAnsi="Book Antiqua"/>
                <w:sz w:val="18"/>
                <w:szCs w:val="18"/>
                <w:lang w:val="en-US"/>
              </w:rPr>
              <w:t>erythromycin</w:t>
            </w:r>
          </w:p>
        </w:tc>
        <w:tc>
          <w:tcPr>
            <w:tcW w:w="561" w:type="pct"/>
            <w:vMerge w:val="restart"/>
            <w:tcMar>
              <w:left w:w="28" w:type="dxa"/>
              <w:right w:w="28" w:type="dxa"/>
            </w:tcMar>
          </w:tcPr>
          <w:p w:rsidR="00186F03" w:rsidRPr="005D6544" w:rsidRDefault="00186F03" w:rsidP="00186F03">
            <w:pPr>
              <w:spacing w:line="360" w:lineRule="auto"/>
              <w:jc w:val="center"/>
              <w:rPr>
                <w:rFonts w:ascii="Book Antiqua" w:hAnsi="Book Antiqua"/>
                <w:sz w:val="18"/>
                <w:szCs w:val="18"/>
                <w:lang w:val="en-US"/>
              </w:rPr>
            </w:pPr>
            <w:r w:rsidRPr="005D6544">
              <w:rPr>
                <w:rFonts w:ascii="Book Antiqua" w:hAnsi="Book Antiqua"/>
                <w:sz w:val="18"/>
                <w:szCs w:val="18"/>
                <w:lang w:val="en-US"/>
              </w:rPr>
              <w:t>Preoperative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N/A</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12</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vertAlign w:val="superscript"/>
                <w:lang w:val="en-US"/>
              </w:rPr>
            </w:pPr>
            <w:r w:rsidRPr="005D6544">
              <w:rPr>
                <w:rFonts w:ascii="Book Antiqua" w:hAnsi="Book Antiqua"/>
                <w:sz w:val="18"/>
                <w:lang w:val="en-US"/>
              </w:rPr>
              <w:t>20</w:t>
            </w:r>
            <w:r w:rsidRPr="005D6544">
              <w:rPr>
                <w:rFonts w:ascii="Book Antiqua" w:hAnsi="Book Antiqua"/>
                <w:sz w:val="18"/>
                <w:vertAlign w:val="superscript"/>
                <w:lang w:val="en-US"/>
              </w:rPr>
              <w:t>3</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AL</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7</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83</w:t>
            </w:r>
          </w:p>
        </w:tc>
      </w:tr>
      <w:tr w:rsidR="00186F03" w:rsidRPr="005D6544" w:rsidTr="00186F03">
        <w:tc>
          <w:tcPr>
            <w:tcW w:w="882" w:type="pct"/>
            <w:vMerge/>
            <w:noWrap/>
            <w:tcMar>
              <w:left w:w="28" w:type="dxa"/>
              <w:right w:w="28" w:type="dxa"/>
            </w:tcMar>
          </w:tcPr>
          <w:p w:rsidR="00186F03" w:rsidRPr="005D6544" w:rsidRDefault="00186F03" w:rsidP="00186F03">
            <w:pPr>
              <w:spacing w:line="360" w:lineRule="auto"/>
              <w:rPr>
                <w:rFonts w:ascii="Book Antiqua" w:hAnsi="Book Antiqua"/>
                <w:sz w:val="18"/>
                <w:lang w:val="en-US"/>
              </w:rPr>
            </w:pP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Clindamycin+</w:t>
            </w:r>
          </w:p>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gentamicin</w:t>
            </w:r>
          </w:p>
        </w:tc>
        <w:tc>
          <w:tcPr>
            <w:tcW w:w="561" w:type="pct"/>
            <w:vMerge/>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12</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15</w:t>
            </w:r>
            <w:r w:rsidRPr="005D6544">
              <w:rPr>
                <w:rFonts w:ascii="Book Antiqua" w:hAnsi="Book Antiqua"/>
                <w:sz w:val="18"/>
                <w:vertAlign w:val="superscript"/>
                <w:lang w:val="en-US"/>
              </w:rPr>
              <w:t>4</w:t>
            </w:r>
            <w:r w:rsidRPr="005D6544">
              <w:rPr>
                <w:rFonts w:ascii="Book Antiqua" w:hAnsi="Book Antiqua"/>
                <w:sz w:val="18"/>
                <w:lang w:val="en-US"/>
              </w:rPr>
              <w:t>+2</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IV</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Karatas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&lt;EndNote&gt;&lt;Cite&gt;&lt;Author&gt;Karatas&lt;/Author&gt;&lt;Year&gt;2010&lt;/Year&gt;&lt;RecNum&gt;616&lt;/RecNum&gt;&lt;DisplayText&gt;&lt;style face="superscript"&gt;[49]&lt;/style&gt;&lt;/DisplayText&gt;&lt;record&gt;&lt;rec-number&gt;616&lt;/rec-number&gt;&lt;foreign-keys&gt;&lt;key app="EN" db-id="tpw5vsff0dxpxnez997xx0rz990wfsr0wxxw" timestamp="0"&gt;616&lt;/key&gt;&lt;/foreign-keys&gt;&lt;ref-type name="Journal Article"&gt;17&lt;/ref-type&gt;&lt;contributors&gt;&lt;authors&gt;&lt;author&gt;Karatas, A.&lt;/author&gt;&lt;author&gt;Kocael, A.&lt;/author&gt;&lt;author&gt;Aytac, E.&lt;/author&gt;&lt;author&gt;Gokcal, F.&lt;/author&gt;&lt;author&gt;Salihoglu, Z.&lt;/author&gt;&lt;author&gt;Uzun, H.&lt;/author&gt;&lt;author&gt;Paksoy, M.&lt;/author&gt;&lt;/authors&gt;&lt;/contributors&gt;&lt;auth-address&gt;Department of General Surgery, Istanbul University, Cerrahpasa Faculty of Medicine, Istanbul, Turkey.&lt;/auth-address&gt;&lt;titles&gt;&lt;title&gt;Amelogenin (an extracellular matrix protein) application on ischemic colon anastomosis in rats&lt;/title&gt;&lt;secondary-title&gt;Ulus Travma Acil Cerrahi Derg&lt;/secondary-title&gt;&lt;alt-title&gt;Ulusal travma ve acil cerrahi dergisi = Turkish journal of trauma &amp;amp; emergency surgery : TJTES&lt;/alt-title&gt;&lt;/titles&gt;&lt;pages&gt;487-90&lt;/pages&gt;&lt;volume&gt;16&lt;/volume&gt;&lt;number&gt;6&lt;/number&gt;&lt;edition&gt;2010/12/15&lt;/edition&gt;&lt;keywords&gt;&lt;keyword&gt;Amelogenin/administration &amp;amp; dosage/*therapeutic use&lt;/keyword&gt;&lt;keyword&gt;Anastomosis, Surgical/*adverse effects&lt;/keyword&gt;&lt;keyword&gt;Animals&lt;/keyword&gt;&lt;keyword&gt;Colon/metabolism&lt;/keyword&gt;&lt;keyword&gt;Colonic Diseases/metabolism/*surgery&lt;/keyword&gt;&lt;keyword&gt;Extracellular Matrix Proteins/administration &amp;amp; dosage/therapeutic use&lt;/keyword&gt;&lt;keyword&gt;Hydroxyproline/metabolism&lt;/keyword&gt;&lt;keyword&gt;Male&lt;/keyword&gt;&lt;keyword&gt;Rats&lt;/keyword&gt;&lt;keyword&gt;Rats, Wistar&lt;/keyword&gt;&lt;keyword&gt;Syringes&lt;/keyword&gt;&lt;/keywords&gt;&lt;dates&gt;&lt;year&gt;2010&lt;/year&gt;&lt;pub-dates&gt;&lt;date&gt;Nov&lt;/date&gt;&lt;/pub-dates&gt;&lt;/dates&gt;&lt;isbn&gt;1306-696X (Print)&lt;/isbn&gt;&lt;accession-num&gt;21153938&lt;/accession-num&gt;&lt;urls&gt;&lt;/urls&gt;&lt;remote-database-provider&gt;Nlm&lt;/remote-database-provider&gt;&lt;language&gt;eng&lt;/language&gt;&lt;/record&gt;&lt;/Cite&gt;&lt;/EndNote&gt;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[49]</w:t>
            </w:r>
            <w:r w:rsidR="00532FC2" w:rsidRPr="00F26E89">
              <w:rPr>
                <w:rFonts w:ascii="Book Antiqua" w:hAnsi="Book Antiqua"/>
                <w:sz w:val="18"/>
                <w:lang w:val="en-US"/>
              </w:rPr>
              <w:fldChar w:fldCharType="end"/>
            </w:r>
            <w:r w:rsidRPr="005D6544">
              <w:rPr>
                <w:rFonts w:ascii="Book Antiqua" w:hAnsi="Book Antiqua"/>
                <w:sz w:val="18"/>
                <w:lang w:val="en-US"/>
              </w:rPr>
              <w:t>, 2010</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Amelogenin</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16</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N/A</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LO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25</w:t>
            </w:r>
          </w:p>
        </w:tc>
      </w:tr>
      <w:tr w:rsidR="00186F03" w:rsidRPr="005D6544" w:rsidTr="00186F03">
        <w:tc>
          <w:tcPr>
            <w:tcW w:w="882" w:type="pct"/>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Irkoruco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PEVuZE5vdGU+PENpdGU+PEF1dGhvcj5JcmtvcnVjdTwvQXV0aG9yPjxZZWFyPjIwMDk8L1llYXI+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PEVuZE5vdGU+PENpdGU+PEF1dGhvcj5JcmtvcnVjdTwvQXV0aG9yPjxZZWFyPjIwMDk8L1llYXI+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[50]</w:t>
            </w:r>
            <w:r w:rsidR="00532FC2" w:rsidRPr="00F26E89">
              <w:rPr>
                <w:rFonts w:ascii="Book Antiqua" w:hAnsi="Book Antiqua"/>
                <w:sz w:val="18"/>
                <w:lang w:val="en-US"/>
              </w:rPr>
              <w:fldChar w:fldCharType="end"/>
            </w:r>
            <w:r w:rsidRPr="005D6544">
              <w:rPr>
                <w:rFonts w:ascii="Book Antiqua" w:hAnsi="Book Antiqua"/>
                <w:sz w:val="18"/>
                <w:lang w:val="en-US"/>
              </w:rPr>
              <w:t>, 2009</w:t>
            </w:r>
          </w:p>
        </w:tc>
        <w:tc>
          <w:tcPr>
            <w:tcW w:w="993" w:type="pct"/>
            <w:tcMar>
              <w:left w:w="28" w:type="dxa"/>
              <w:right w:w="28" w:type="dxa"/>
            </w:tcMar>
          </w:tcPr>
          <w:p w:rsidR="00186F03" w:rsidRPr="005D6544" w:rsidRDefault="00186F03" w:rsidP="00186F03">
            <w:pPr>
              <w:widowControl w:val="0"/>
              <w:spacing w:line="360" w:lineRule="auto"/>
              <w:jc w:val="center"/>
              <w:rPr>
                <w:rFonts w:ascii="Book Antiqua" w:hAnsi="Book Antiqua"/>
                <w:sz w:val="18"/>
                <w:lang w:val="en-US"/>
              </w:rPr>
            </w:pPr>
            <w:r w:rsidRPr="005D6544">
              <w:rPr>
                <w:rFonts w:ascii="Book Antiqua" w:hAnsi="Book Antiqua"/>
                <w:sz w:val="18"/>
                <w:lang w:val="en-US"/>
              </w:rPr>
              <w:t>Sildenafil</w:t>
            </w:r>
          </w:p>
        </w:tc>
        <w:tc>
          <w:tcPr>
            <w:tcW w:w="561"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44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27</w:t>
            </w:r>
          </w:p>
        </w:tc>
        <w:tc>
          <w:tcPr>
            <w:tcW w:w="375"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10</w:t>
            </w:r>
            <w:r w:rsidRPr="005D6544">
              <w:rPr>
                <w:rFonts w:ascii="Book Antiqua" w:hAnsi="Book Antiqua"/>
                <w:sz w:val="18"/>
                <w:vertAlign w:val="superscript"/>
                <w:lang w:val="en-US"/>
              </w:rPr>
              <w:t>4</w:t>
            </w:r>
            <w:r w:rsidRPr="005D6544">
              <w:rPr>
                <w:rFonts w:ascii="Book Antiqua" w:hAnsi="Book Antiqua"/>
                <w:sz w:val="18"/>
                <w:lang w:val="en-US"/>
              </w:rPr>
              <w:t>/20</w:t>
            </w:r>
            <w:r w:rsidRPr="005D6544">
              <w:rPr>
                <w:rFonts w:ascii="Book Antiqua" w:hAnsi="Book Antiqua"/>
                <w:sz w:val="18"/>
                <w:vertAlign w:val="superscript"/>
                <w:lang w:val="en-US"/>
              </w:rPr>
              <w:t>4</w:t>
            </w:r>
          </w:p>
        </w:tc>
        <w:tc>
          <w:tcPr>
            <w:tcW w:w="249"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PO</w:t>
            </w:r>
          </w:p>
        </w:tc>
        <w:tc>
          <w:tcPr>
            <w:tcW w:w="374"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NS/NS</w:t>
            </w:r>
          </w:p>
        </w:tc>
      </w:tr>
      <w:tr w:rsidR="00186F03" w:rsidRPr="005D6544" w:rsidTr="00186F03">
        <w:tc>
          <w:tcPr>
            <w:tcW w:w="882" w:type="pct"/>
            <w:tcBorders>
              <w:bottom w:val="single" w:sz="4" w:space="0" w:color="auto"/>
            </w:tcBorders>
            <w:noWrap/>
            <w:tcMar>
              <w:left w:w="28" w:type="dxa"/>
              <w:right w:w="28" w:type="dxa"/>
            </w:tcMar>
          </w:tcPr>
          <w:p w:rsidR="00186F03" w:rsidRPr="005D6544" w:rsidRDefault="00186F03" w:rsidP="00186F03">
            <w:pPr>
              <w:spacing w:line="360" w:lineRule="auto"/>
              <w:rPr>
                <w:rFonts w:ascii="Book Antiqua" w:hAnsi="Book Antiqua"/>
                <w:sz w:val="18"/>
                <w:lang w:val="en-US"/>
              </w:rPr>
            </w:pPr>
            <w:r w:rsidRPr="005D6544">
              <w:rPr>
                <w:rFonts w:ascii="Book Antiqua" w:hAnsi="Book Antiqua"/>
                <w:sz w:val="18"/>
                <w:lang w:val="en-US"/>
              </w:rPr>
              <w:t xml:space="preserve">Coneely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PEVuZE5vdGU+PENpdGU+PEF1dGhvcj5Db25lZWx5PC9BdXRob3I+PFllYXI+MjAxMDwvWWVhcj48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b2RpY2FsPjxwYWdlcz5lNzMtNjwvcGFnZXM+PHZvbHVtZT4xNjQ8L3ZvbHVtZT48bnVtYmVyPjE8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PEVuZE5vdGU+PENpdGU+PEF1dGhvcj5Db25lZWx5PC9BdXRob3I+PFllYXI+MjAxMDwvWWVhcj48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b2RpY2FsPjxwYWdlcz5lNzMtNjwvcGFnZXM+PHZvbHVtZT4xNjQ8L3ZvbHVtZT48bnVtYmVyPjE8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[51]</w:t>
            </w:r>
            <w:r w:rsidR="00532FC2" w:rsidRPr="00F26E89">
              <w:rPr>
                <w:rFonts w:ascii="Book Antiqua" w:hAnsi="Book Antiqua"/>
                <w:sz w:val="18"/>
                <w:lang w:val="en-US"/>
              </w:rPr>
              <w:fldChar w:fldCharType="end"/>
            </w:r>
            <w:r w:rsidRPr="005D6544">
              <w:rPr>
                <w:rFonts w:ascii="Book Antiqua" w:hAnsi="Book Antiqua"/>
                <w:sz w:val="18"/>
                <w:lang w:val="en-US"/>
              </w:rPr>
              <w:t>, 2010</w:t>
            </w:r>
          </w:p>
        </w:tc>
        <w:tc>
          <w:tcPr>
            <w:tcW w:w="993"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Compound 48/80</w:t>
            </w:r>
          </w:p>
        </w:tc>
        <w:tc>
          <w:tcPr>
            <w:tcW w:w="561"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440"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Rat</w:t>
            </w:r>
          </w:p>
        </w:tc>
        <w:tc>
          <w:tcPr>
            <w:tcW w:w="250"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20</w:t>
            </w:r>
          </w:p>
        </w:tc>
        <w:tc>
          <w:tcPr>
            <w:tcW w:w="375"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1</w:t>
            </w:r>
            <w:r w:rsidRPr="005D6544">
              <w:rPr>
                <w:rFonts w:ascii="Book Antiqua" w:hAnsi="Book Antiqua"/>
                <w:sz w:val="18"/>
                <w:vertAlign w:val="superscript"/>
                <w:lang w:val="en-US"/>
              </w:rPr>
              <w:t>4</w:t>
            </w:r>
          </w:p>
        </w:tc>
        <w:tc>
          <w:tcPr>
            <w:tcW w:w="249"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IV</w:t>
            </w:r>
          </w:p>
        </w:tc>
        <w:tc>
          <w:tcPr>
            <w:tcW w:w="374"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BPR</w:t>
            </w:r>
          </w:p>
        </w:tc>
        <w:tc>
          <w:tcPr>
            <w:tcW w:w="187"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4</w:t>
            </w:r>
          </w:p>
        </w:tc>
        <w:tc>
          <w:tcPr>
            <w:tcW w:w="376" w:type="pct"/>
            <w:tcBorders>
              <w:bottom w:val="single" w:sz="4" w:space="0" w:color="auto"/>
            </w:tcBorders>
            <w:tcMar>
              <w:left w:w="28" w:type="dxa"/>
              <w:right w:w="28" w:type="dxa"/>
            </w:tcMar>
          </w:tcPr>
          <w:p w:rsidR="00186F03" w:rsidRPr="005D6544" w:rsidRDefault="00186F03" w:rsidP="00186F03">
            <w:pPr>
              <w:spacing w:line="360" w:lineRule="auto"/>
              <w:jc w:val="center"/>
              <w:rPr>
                <w:rFonts w:ascii="Book Antiqua" w:hAnsi="Book Antiqua"/>
                <w:sz w:val="18"/>
                <w:lang w:val="en-US"/>
              </w:rPr>
            </w:pPr>
            <w:r w:rsidRPr="005D6544">
              <w:rPr>
                <w:rFonts w:ascii="Book Antiqua" w:hAnsi="Book Antiqua"/>
                <w:sz w:val="18"/>
                <w:lang w:val="en-US"/>
              </w:rPr>
              <w:t>NS</w:t>
            </w:r>
          </w:p>
        </w:tc>
      </w:tr>
      <w:tr w:rsidR="00186F03" w:rsidRPr="00BB16D6" w:rsidTr="00186F03">
        <w:tc>
          <w:tcPr>
            <w:tcW w:w="5000" w:type="pct"/>
            <w:gridSpan w:val="11"/>
            <w:tcBorders>
              <w:top w:val="single" w:sz="4" w:space="0" w:color="auto"/>
            </w:tcBorders>
            <w:noWrap/>
            <w:tcMar>
              <w:left w:w="28" w:type="dxa"/>
              <w:right w:w="28" w:type="dxa"/>
            </w:tcMar>
          </w:tcPr>
          <w:p w:rsidR="00186F03" w:rsidRPr="005D6544" w:rsidRDefault="00186F03" w:rsidP="00186F03">
            <w:pPr>
              <w:spacing w:line="360" w:lineRule="auto"/>
              <w:jc w:val="both"/>
              <w:rPr>
                <w:rFonts w:ascii="Book Antiqua" w:hAnsi="Book Antiqua"/>
                <w:sz w:val="18"/>
                <w:szCs w:val="18"/>
                <w:lang w:val="en-US"/>
              </w:rPr>
            </w:pPr>
            <w:r w:rsidRPr="005D6544">
              <w:rPr>
                <w:rFonts w:ascii="Book Antiqua" w:hAnsi="Book Antiqua"/>
                <w:sz w:val="18"/>
                <w:szCs w:val="18"/>
                <w:vertAlign w:val="superscript"/>
                <w:lang w:val="en-US"/>
              </w:rPr>
              <w:t>1</w:t>
            </w:r>
            <w:r w:rsidRPr="005D6544">
              <w:rPr>
                <w:rFonts w:ascii="Book Antiqua" w:hAnsi="Book Antiqua"/>
                <w:sz w:val="18"/>
                <w:szCs w:val="18"/>
                <w:lang w:val="en-US"/>
              </w:rPr>
              <w:t>Total</w:t>
            </w:r>
            <w:r w:rsidRPr="005D6544" w:rsidDel="00267CD8">
              <w:rPr>
                <w:rFonts w:ascii="Book Antiqua" w:hAnsi="Book Antiqua"/>
                <w:sz w:val="18"/>
                <w:szCs w:val="18"/>
                <w:vertAlign w:val="superscript"/>
                <w:lang w:val="en-US"/>
              </w:rPr>
              <w:t xml:space="preserve"> </w:t>
            </w:r>
            <w:r w:rsidRPr="005D6544">
              <w:rPr>
                <w:rFonts w:ascii="Book Antiqua" w:hAnsi="Book Antiqua"/>
                <w:sz w:val="18"/>
                <w:szCs w:val="18"/>
                <w:lang w:val="en-US"/>
              </w:rPr>
              <w:t xml:space="preserve">number of animals; </w:t>
            </w:r>
            <w:r w:rsidRPr="005D6544">
              <w:rPr>
                <w:rFonts w:ascii="Book Antiqua" w:hAnsi="Book Antiqua"/>
                <w:sz w:val="18"/>
                <w:szCs w:val="18"/>
                <w:vertAlign w:val="superscript"/>
                <w:lang w:val="en-US"/>
              </w:rPr>
              <w:t>2</w:t>
            </w:r>
            <w:r w:rsidRPr="005D6544">
              <w:rPr>
                <w:rFonts w:ascii="Book Antiqua" w:hAnsi="Book Antiqua" w:hint="eastAsia"/>
                <w:sz w:val="18"/>
                <w:lang w:val="en-US"/>
              </w:rPr>
              <w:t>↑</w:t>
            </w:r>
            <w:r w:rsidRPr="005D6544">
              <w:rPr>
                <w:rFonts w:ascii="Book Antiqua" w:hAnsi="Book Antiqua"/>
                <w:sz w:val="18"/>
                <w:szCs w:val="18"/>
                <w:lang w:val="en-US"/>
              </w:rPr>
              <w:t>% increase (</w:t>
            </w:r>
            <w:r w:rsidRPr="005D6544">
              <w:rPr>
                <w:rFonts w:ascii="Book Antiqua" w:hAnsi="Book Antiqua"/>
                <w:i/>
                <w:sz w:val="18"/>
                <w:szCs w:val="18"/>
                <w:lang w:val="en-US"/>
              </w:rPr>
              <w:t>P</w:t>
            </w:r>
            <w:r w:rsidR="00BA5D32">
              <w:rPr>
                <w:rFonts w:ascii="Book Antiqua" w:hAnsi="Book Antiqua" w:hint="eastAsia"/>
                <w:i/>
                <w:sz w:val="18"/>
                <w:szCs w:val="18"/>
                <w:lang w:val="en-US" w:eastAsia="zh-CN"/>
              </w:rPr>
              <w:t xml:space="preserve"> </w:t>
            </w:r>
            <w:r w:rsidRPr="005D6544">
              <w:rPr>
                <w:rFonts w:ascii="Book Antiqua" w:hAnsi="Book Antiqua"/>
                <w:sz w:val="18"/>
                <w:szCs w:val="18"/>
                <w:lang w:val="en-US"/>
              </w:rPr>
              <w:t>&lt;</w:t>
            </w:r>
            <w:r w:rsidR="00BA5D32">
              <w:rPr>
                <w:rFonts w:ascii="Book Antiqua" w:hAnsi="Book Antiqua" w:hint="eastAsia"/>
                <w:sz w:val="18"/>
                <w:szCs w:val="18"/>
                <w:lang w:val="en-US" w:eastAsia="zh-CN"/>
              </w:rPr>
              <w:t xml:space="preserve"> </w:t>
            </w:r>
            <w:r w:rsidRPr="005D6544">
              <w:rPr>
                <w:rFonts w:ascii="Book Antiqua" w:hAnsi="Book Antiqua"/>
                <w:sz w:val="18"/>
                <w:szCs w:val="18"/>
                <w:lang w:val="en-US"/>
              </w:rPr>
              <w:t xml:space="preserve">0.05) or </w:t>
            </w:r>
            <w:r w:rsidRPr="005D6544">
              <w:rPr>
                <w:rFonts w:ascii="Book Antiqua" w:hAnsi="Book Antiqua" w:hint="eastAsia"/>
                <w:sz w:val="18"/>
                <w:szCs w:val="18"/>
                <w:lang w:val="en-US"/>
              </w:rPr>
              <w:t>↓</w:t>
            </w:r>
            <w:r w:rsidRPr="005D6544">
              <w:rPr>
                <w:rFonts w:ascii="Book Antiqua" w:hAnsi="Book Antiqua" w:hint="eastAsia"/>
                <w:sz w:val="18"/>
                <w:szCs w:val="18"/>
                <w:lang w:val="en-US"/>
              </w:rPr>
              <w:t>%</w:t>
            </w:r>
            <w:r w:rsidRPr="005D6544">
              <w:rPr>
                <w:rFonts w:ascii="Book Antiqua" w:hAnsi="Book Antiqua"/>
                <w:sz w:val="18"/>
                <w:szCs w:val="18"/>
                <w:lang w:val="en-US"/>
              </w:rPr>
              <w:t xml:space="preserve"> decrease (</w:t>
            </w:r>
            <w:r w:rsidRPr="005D6544">
              <w:rPr>
                <w:rFonts w:ascii="Book Antiqua" w:hAnsi="Book Antiqua"/>
                <w:i/>
                <w:sz w:val="18"/>
                <w:szCs w:val="18"/>
                <w:lang w:val="en-US"/>
              </w:rPr>
              <w:t>P</w:t>
            </w:r>
            <w:r w:rsidR="00BA5D32">
              <w:rPr>
                <w:rFonts w:ascii="Book Antiqua" w:hAnsi="Book Antiqua" w:hint="eastAsia"/>
                <w:i/>
                <w:sz w:val="18"/>
                <w:szCs w:val="18"/>
                <w:lang w:val="en-US" w:eastAsia="zh-CN"/>
              </w:rPr>
              <w:t xml:space="preserve"> </w:t>
            </w:r>
            <w:r w:rsidRPr="005D6544">
              <w:rPr>
                <w:rFonts w:ascii="Book Antiqua" w:hAnsi="Book Antiqua"/>
                <w:sz w:val="18"/>
                <w:szCs w:val="18"/>
                <w:lang w:val="en-US"/>
              </w:rPr>
              <w:t>&lt;</w:t>
            </w:r>
            <w:r w:rsidR="00BA5D32">
              <w:rPr>
                <w:rFonts w:ascii="Book Antiqua" w:hAnsi="Book Antiqua" w:hint="eastAsia"/>
                <w:sz w:val="18"/>
                <w:szCs w:val="18"/>
                <w:lang w:val="en-US" w:eastAsia="zh-CN"/>
              </w:rPr>
              <w:t xml:space="preserve"> </w:t>
            </w:r>
            <w:r w:rsidRPr="005D6544">
              <w:rPr>
                <w:rFonts w:ascii="Book Antiqua" w:hAnsi="Book Antiqua"/>
                <w:sz w:val="18"/>
                <w:szCs w:val="18"/>
                <w:lang w:val="en-US"/>
              </w:rPr>
              <w:t xml:space="preserve">0.05) </w:t>
            </w:r>
            <w:r w:rsidRPr="005D6544">
              <w:rPr>
                <w:rFonts w:ascii="Book Antiqua" w:hAnsi="Book Antiqua"/>
                <w:i/>
                <w:sz w:val="18"/>
                <w:szCs w:val="18"/>
                <w:lang w:val="en-US"/>
              </w:rPr>
              <w:t>vs</w:t>
            </w:r>
            <w:r w:rsidRPr="005D6544">
              <w:rPr>
                <w:rFonts w:ascii="Book Antiqua" w:hAnsi="Book Antiqua"/>
                <w:sz w:val="18"/>
                <w:szCs w:val="18"/>
                <w:lang w:val="en-US"/>
              </w:rPr>
              <w:t xml:space="preserve"> controls; </w:t>
            </w:r>
            <w:r w:rsidRPr="005D6544">
              <w:rPr>
                <w:rFonts w:ascii="Book Antiqua" w:hAnsi="Book Antiqua"/>
                <w:sz w:val="18"/>
                <w:szCs w:val="18"/>
                <w:vertAlign w:val="superscript"/>
                <w:lang w:val="en-US"/>
              </w:rPr>
              <w:t>3</w:t>
            </w:r>
            <w:r w:rsidRPr="005D6544">
              <w:rPr>
                <w:rFonts w:ascii="Book Antiqua" w:hAnsi="Book Antiqua"/>
                <w:sz w:val="18"/>
                <w:szCs w:val="18"/>
                <w:lang w:val="en-US"/>
              </w:rPr>
              <w:t xml:space="preserve">mg; </w:t>
            </w:r>
            <w:r w:rsidRPr="005D6544">
              <w:rPr>
                <w:rFonts w:ascii="Book Antiqua" w:hAnsi="Book Antiqua"/>
                <w:sz w:val="18"/>
                <w:szCs w:val="18"/>
                <w:vertAlign w:val="superscript"/>
                <w:lang w:val="en-US"/>
              </w:rPr>
              <w:t>4</w:t>
            </w:r>
            <w:r w:rsidRPr="005D6544">
              <w:rPr>
                <w:rFonts w:ascii="Book Antiqua" w:hAnsi="Book Antiqua"/>
                <w:sz w:val="18"/>
                <w:szCs w:val="18"/>
                <w:lang w:val="en-US"/>
              </w:rPr>
              <w:t xml:space="preserve">mg/kg; </w:t>
            </w:r>
            <w:r w:rsidRPr="005D6544">
              <w:rPr>
                <w:rFonts w:ascii="Book Antiqua" w:hAnsi="Book Antiqua"/>
                <w:sz w:val="18"/>
                <w:szCs w:val="18"/>
                <w:vertAlign w:val="superscript"/>
                <w:lang w:val="en-US"/>
              </w:rPr>
              <w:t>5</w:t>
            </w:r>
            <w:r w:rsidRPr="005D6544">
              <w:rPr>
                <w:rFonts w:ascii="Book Antiqua" w:hAnsi="Book Antiqua"/>
                <w:sz w:val="18"/>
                <w:szCs w:val="18"/>
                <w:lang w:val="en-US"/>
              </w:rPr>
              <w:t xml:space="preserve">IU/kg; </w:t>
            </w:r>
            <w:r w:rsidRPr="005D6544">
              <w:rPr>
                <w:rFonts w:ascii="Book Antiqua" w:hAnsi="Book Antiqua"/>
                <w:sz w:val="18"/>
                <w:szCs w:val="18"/>
                <w:vertAlign w:val="superscript"/>
                <w:lang w:val="en-US"/>
              </w:rPr>
              <w:t>6</w:t>
            </w:r>
            <w:r w:rsidRPr="005D6544">
              <w:rPr>
                <w:rFonts w:ascii="Book Antiqua" w:hAnsi="Book Antiqua"/>
                <w:sz w:val="18"/>
                <w:szCs w:val="18"/>
                <w:lang w:val="en-US"/>
              </w:rPr>
              <w:t xml:space="preserve">mL;  </w:t>
            </w:r>
            <w:r w:rsidRPr="005D6544">
              <w:rPr>
                <w:rFonts w:ascii="Book Antiqua" w:hAnsi="Book Antiqua"/>
                <w:sz w:val="18"/>
                <w:szCs w:val="18"/>
                <w:vertAlign w:val="superscript"/>
                <w:lang w:val="en-US"/>
              </w:rPr>
              <w:t>7</w:t>
            </w:r>
            <w:r w:rsidRPr="005D6544">
              <w:rPr>
                <w:rFonts w:ascii="Book Antiqua" w:hAnsi="Book Antiqua"/>
                <w:sz w:val="18"/>
                <w:szCs w:val="18"/>
                <w:lang w:val="en-US"/>
              </w:rPr>
              <w:t xml:space="preserve">Slight ischemia: </w:t>
            </w:r>
            <w:r w:rsidRPr="005D6544">
              <w:rPr>
                <w:rFonts w:ascii="Book Antiqua" w:hAnsi="Book Antiqua"/>
                <w:sz w:val="18"/>
                <w:szCs w:val="18"/>
                <w:vertAlign w:val="superscript"/>
                <w:lang w:val="en-US"/>
              </w:rPr>
              <w:t>8</w:t>
            </w:r>
            <w:r w:rsidRPr="005D6544">
              <w:rPr>
                <w:rFonts w:ascii="Book Antiqua" w:hAnsi="Book Antiqua"/>
                <w:sz w:val="18"/>
                <w:szCs w:val="18"/>
                <w:lang w:val="en-US"/>
              </w:rPr>
              <w:t xml:space="preserve">Moderate ischemia; </w:t>
            </w:r>
            <w:r w:rsidRPr="005D6544">
              <w:rPr>
                <w:rFonts w:ascii="Book Antiqua" w:hAnsi="Book Antiqua"/>
                <w:sz w:val="18"/>
                <w:szCs w:val="18"/>
                <w:vertAlign w:val="superscript"/>
                <w:lang w:val="en-US"/>
              </w:rPr>
              <w:t>9</w:t>
            </w:r>
            <w:r w:rsidRPr="005D6544">
              <w:rPr>
                <w:rFonts w:ascii="Book Antiqua" w:hAnsi="Book Antiqua"/>
                <w:sz w:val="18"/>
                <w:szCs w:val="18"/>
                <w:lang w:val="en-US"/>
              </w:rPr>
              <w:t>Severe ischemia</w:t>
            </w:r>
            <w:r w:rsidRPr="005D6544">
              <w:rPr>
                <w:rFonts w:ascii="Book Antiqua" w:hAnsi="Book Antiqua"/>
                <w:sz w:val="18"/>
                <w:szCs w:val="18"/>
                <w:lang w:val="en-US" w:eastAsia="zh-CN"/>
              </w:rPr>
              <w:t xml:space="preserve">. </w:t>
            </w:r>
            <w:r w:rsidRPr="005D6544">
              <w:rPr>
                <w:rFonts w:ascii="Book Antiqua" w:hAnsi="Book Antiqua"/>
                <w:sz w:val="18"/>
                <w:szCs w:val="18"/>
                <w:lang w:val="en-US"/>
              </w:rPr>
              <w:t>AL: Anastomotic leakage; BPR: Bursting pressure; BST: Breaking strength; F: Female; FGF-2: Fibroblast growth factor-2; GH: Growth hormone; GM-CSF: Granulocyte macrophage-colony stimulating factor; HBOT: Hyperbaric oxygen therapy; IP: Intraperitoneal; IV: Intravenous; LMWH: Low molecular weight heparin; LO: Local; M: Male; MSCs: Bone marrow derived mesenchymal stem cells; N/A: Data not available; NS: Not statistically significant; PDGF-BB: Platelet-derived growth factor-BB; PO: Per os; SC: Subcutaneous; VEGF-A: Vascular endothelial growth factor-A.</w:t>
            </w:r>
          </w:p>
        </w:tc>
      </w:tr>
    </w:tbl>
    <w:p w:rsidR="00186F03" w:rsidRPr="005D6544" w:rsidRDefault="00186F03" w:rsidP="00666370">
      <w:pPr>
        <w:spacing w:line="360" w:lineRule="auto"/>
        <w:jc w:val="both"/>
        <w:rPr>
          <w:rFonts w:ascii="Book Antiqua" w:hAnsi="Book Antiqua"/>
          <w:sz w:val="24"/>
          <w:szCs w:val="24"/>
          <w:lang w:val="en-US"/>
        </w:rPr>
      </w:pPr>
    </w:p>
    <w:p w:rsidR="00756398" w:rsidRPr="005D6544" w:rsidRDefault="00756398" w:rsidP="00666370">
      <w:pPr>
        <w:spacing w:line="360" w:lineRule="auto"/>
        <w:jc w:val="both"/>
        <w:rPr>
          <w:rFonts w:ascii="Book Antiqua" w:hAnsi="Book Antiqua"/>
          <w:sz w:val="24"/>
          <w:szCs w:val="24"/>
          <w:lang w:val="en-US"/>
        </w:rPr>
      </w:pPr>
    </w:p>
    <w:p w:rsidR="00756398" w:rsidRPr="005D6544" w:rsidRDefault="00756398" w:rsidP="00666370">
      <w:pPr>
        <w:spacing w:line="360" w:lineRule="auto"/>
        <w:jc w:val="both"/>
        <w:rPr>
          <w:rFonts w:ascii="Book Antiqua" w:hAnsi="Book Antiqua" w:cs="Calibri"/>
          <w:lang w:val="en-US" w:eastAsia="zh-CN"/>
        </w:rPr>
      </w:pPr>
    </w:p>
    <w:p w:rsidR="00B34517" w:rsidRPr="005D6544" w:rsidRDefault="00B57163">
      <w:pPr>
        <w:rPr>
          <w:lang w:val="en-US"/>
        </w:rPr>
      </w:pPr>
      <w:r w:rsidRPr="00B57163">
        <w:rPr>
          <w:lang w:val="en-US"/>
        </w:rPr>
        <w:br w:type="page"/>
      </w:r>
    </w:p>
    <w:tbl>
      <w:tblPr>
        <w:tblpPr w:leftFromText="141" w:rightFromText="141" w:vertAnchor="page" w:horzAnchor="margin" w:tblpXSpec="center" w:tblpY="2031"/>
        <w:tblW w:w="5425" w:type="pct"/>
        <w:tblLayout w:type="fixed"/>
        <w:tblLook w:val="06A0" w:firstRow="1" w:lastRow="0" w:firstColumn="1" w:lastColumn="0" w:noHBand="1" w:noVBand="1"/>
      </w:tblPr>
      <w:tblGrid>
        <w:gridCol w:w="1710"/>
        <w:gridCol w:w="1674"/>
        <w:gridCol w:w="1746"/>
        <w:gridCol w:w="745"/>
        <w:gridCol w:w="433"/>
        <w:gridCol w:w="663"/>
        <w:gridCol w:w="890"/>
        <w:gridCol w:w="663"/>
        <w:gridCol w:w="574"/>
        <w:gridCol w:w="427"/>
        <w:gridCol w:w="993"/>
      </w:tblGrid>
      <w:tr w:rsidR="00F679BC" w:rsidRPr="00BB16D6" w:rsidTr="00F679BC">
        <w:trPr>
          <w:trHeight w:val="441"/>
        </w:trPr>
        <w:tc>
          <w:tcPr>
            <w:tcW w:w="5000" w:type="pct"/>
            <w:gridSpan w:val="11"/>
            <w:tcBorders>
              <w:bottom w:val="single" w:sz="4" w:space="0" w:color="auto"/>
            </w:tcBorders>
            <w:noWrap/>
            <w:tcMar>
              <w:left w:w="28" w:type="dxa"/>
              <w:right w:w="28" w:type="dxa"/>
            </w:tcMar>
            <w:vAlign w:val="center"/>
          </w:tcPr>
          <w:p w:rsidR="00F679BC" w:rsidRPr="005D6544" w:rsidRDefault="00F679BC" w:rsidP="00F679BC">
            <w:pPr>
              <w:spacing w:line="360" w:lineRule="auto"/>
              <w:jc w:val="both"/>
              <w:rPr>
                <w:rFonts w:ascii="Book Antiqua" w:hAnsi="Book Antiqua"/>
                <w:b/>
                <w:lang w:val="en-US" w:eastAsia="zh-CN"/>
              </w:rPr>
            </w:pPr>
            <w:r w:rsidRPr="005D6544">
              <w:rPr>
                <w:rFonts w:ascii="Book Antiqua" w:hAnsi="Book Antiqua"/>
                <w:b/>
                <w:lang w:val="en-US"/>
              </w:rPr>
              <w:lastRenderedPageBreak/>
              <w:t>Table 2 Studies on therapeutic compounds in ischemia/reperfusion injury models</w:t>
            </w:r>
          </w:p>
        </w:tc>
      </w:tr>
      <w:tr w:rsidR="00F679BC" w:rsidRPr="005D6544" w:rsidTr="00F679BC">
        <w:trPr>
          <w:trHeight w:val="398"/>
        </w:trPr>
        <w:tc>
          <w:tcPr>
            <w:tcW w:w="813" w:type="pct"/>
            <w:tcBorders>
              <w:top w:val="single" w:sz="4" w:space="0" w:color="auto"/>
              <w:bottom w:val="single" w:sz="4" w:space="0" w:color="auto"/>
            </w:tcBorders>
            <w:noWrap/>
            <w:tcMar>
              <w:left w:w="28" w:type="dxa"/>
              <w:right w:w="28" w:type="dxa"/>
            </w:tcMar>
          </w:tcPr>
          <w:p w:rsidR="00F679BC" w:rsidRPr="001D6040" w:rsidRDefault="00532FC2" w:rsidP="00F679BC">
            <w:pPr>
              <w:spacing w:line="360" w:lineRule="auto"/>
              <w:jc w:val="both"/>
              <w:rPr>
                <w:rFonts w:ascii="Book Antiqua" w:hAnsi="Book Antiqua"/>
                <w:b/>
                <w:sz w:val="18"/>
                <w:lang w:val="en-US"/>
              </w:rPr>
            </w:pPr>
            <w:r w:rsidRPr="00532FC2">
              <w:rPr>
                <w:rFonts w:ascii="Book Antiqua" w:hAnsi="Book Antiqua"/>
                <w:b/>
                <w:sz w:val="18"/>
                <w:lang w:val="en-US"/>
              </w:rPr>
              <w:t>Study</w:t>
            </w:r>
          </w:p>
        </w:tc>
        <w:tc>
          <w:tcPr>
            <w:tcW w:w="796"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Compound</w:t>
            </w:r>
          </w:p>
        </w:tc>
        <w:tc>
          <w:tcPr>
            <w:tcW w:w="830"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Time of administration</w:t>
            </w:r>
          </w:p>
        </w:tc>
        <w:tc>
          <w:tcPr>
            <w:tcW w:w="354"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Species</w:t>
            </w:r>
          </w:p>
        </w:tc>
        <w:tc>
          <w:tcPr>
            <w:tcW w:w="206"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Sex</w:t>
            </w:r>
          </w:p>
        </w:tc>
        <w:tc>
          <w:tcPr>
            <w:tcW w:w="315"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vertAlign w:val="superscript"/>
                <w:lang w:val="en-US"/>
              </w:rPr>
            </w:pPr>
            <w:r w:rsidRPr="00532FC2">
              <w:rPr>
                <w:rFonts w:ascii="Book Antiqua" w:hAnsi="Book Antiqua"/>
                <w:b/>
                <w:sz w:val="18"/>
                <w:lang w:val="en-US"/>
              </w:rPr>
              <w:t>Sample size</w:t>
            </w:r>
            <w:r w:rsidRPr="00532FC2">
              <w:rPr>
                <w:rFonts w:ascii="Book Antiqua" w:hAnsi="Book Antiqua"/>
                <w:b/>
                <w:sz w:val="18"/>
                <w:vertAlign w:val="superscript"/>
                <w:lang w:val="en-US"/>
              </w:rPr>
              <w:t>1</w:t>
            </w:r>
          </w:p>
        </w:tc>
        <w:tc>
          <w:tcPr>
            <w:tcW w:w="423"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Dosage</w:t>
            </w:r>
          </w:p>
        </w:tc>
        <w:tc>
          <w:tcPr>
            <w:tcW w:w="315"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Route</w:t>
            </w:r>
          </w:p>
        </w:tc>
        <w:tc>
          <w:tcPr>
            <w:tcW w:w="273"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Test</w:t>
            </w:r>
          </w:p>
        </w:tc>
        <w:tc>
          <w:tcPr>
            <w:tcW w:w="203"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lang w:val="en-US"/>
              </w:rPr>
            </w:pPr>
            <w:r w:rsidRPr="00532FC2">
              <w:rPr>
                <w:rFonts w:ascii="Book Antiqua" w:hAnsi="Book Antiqua"/>
                <w:b/>
                <w:sz w:val="18"/>
                <w:lang w:val="en-US"/>
              </w:rPr>
              <w:t>Test day</w:t>
            </w:r>
          </w:p>
        </w:tc>
        <w:tc>
          <w:tcPr>
            <w:tcW w:w="472" w:type="pct"/>
            <w:tcBorders>
              <w:top w:val="single" w:sz="4" w:space="0" w:color="auto"/>
              <w:bottom w:val="single" w:sz="4" w:space="0" w:color="auto"/>
            </w:tcBorders>
            <w:tcMar>
              <w:left w:w="28" w:type="dxa"/>
              <w:right w:w="28" w:type="dxa"/>
            </w:tcMar>
          </w:tcPr>
          <w:p w:rsidR="00F679BC" w:rsidRPr="001D6040" w:rsidRDefault="00532FC2" w:rsidP="00F679BC">
            <w:pPr>
              <w:spacing w:line="360" w:lineRule="auto"/>
              <w:jc w:val="center"/>
              <w:rPr>
                <w:rFonts w:ascii="Book Antiqua" w:hAnsi="Book Antiqua"/>
                <w:b/>
                <w:sz w:val="18"/>
                <w:vertAlign w:val="superscript"/>
                <w:lang w:val="en-US"/>
              </w:rPr>
            </w:pPr>
            <w:r w:rsidRPr="00532FC2">
              <w:rPr>
                <w:rFonts w:ascii="Book Antiqua" w:hAnsi="Book Antiqua"/>
                <w:b/>
                <w:sz w:val="18"/>
                <w:lang w:val="en-US"/>
              </w:rPr>
              <w:t>Effect</w:t>
            </w:r>
            <w:r w:rsidRPr="00532FC2">
              <w:rPr>
                <w:rFonts w:ascii="Book Antiqua" w:hAnsi="Book Antiqua"/>
                <w:b/>
                <w:sz w:val="18"/>
                <w:vertAlign w:val="superscript"/>
                <w:lang w:val="en-US"/>
              </w:rPr>
              <w:t>2</w:t>
            </w:r>
          </w:p>
        </w:tc>
      </w:tr>
      <w:tr w:rsidR="00F679BC" w:rsidRPr="005D6544" w:rsidTr="00F679BC">
        <w:trPr>
          <w:trHeight w:val="184"/>
        </w:trPr>
        <w:tc>
          <w:tcPr>
            <w:tcW w:w="813" w:type="pct"/>
            <w:tcBorders>
              <w:top w:val="single" w:sz="4" w:space="0" w:color="auto"/>
            </w:tcBorders>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Tekin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PEVuZE5vdGU+PENpdGU+PEF1dGhvcj5UZWtpbjwvQXV0aG9yPjxZZWFyPjIwMDI8L1llYXI+PFJl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PEVuZE5vdGU+PENpdGU+PEF1dGhvcj5UZWtpbjwvQXV0aG9yPjxZZWFyPjIwMDI8L1llYXI+PFJl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[56]</w:t>
            </w:r>
            <w:r w:rsidR="00532FC2" w:rsidRPr="00F26E89">
              <w:rPr>
                <w:rFonts w:ascii="Book Antiqua" w:hAnsi="Book Antiqua"/>
                <w:sz w:val="18"/>
                <w:lang w:val="en-US"/>
              </w:rPr>
              <w:fldChar w:fldCharType="end"/>
            </w:r>
            <w:r w:rsidRPr="005D6544">
              <w:rPr>
                <w:rFonts w:ascii="Book Antiqua" w:hAnsi="Book Antiqua"/>
                <w:sz w:val="18"/>
                <w:lang w:val="en-US"/>
              </w:rPr>
              <w:t>, 2002</w:t>
            </w:r>
          </w:p>
        </w:tc>
        <w:tc>
          <w:tcPr>
            <w:tcW w:w="796" w:type="pct"/>
            <w:tcBorders>
              <w:top w:val="single" w:sz="4" w:space="0" w:color="auto"/>
            </w:tcBorders>
            <w:tcMar>
              <w:left w:w="28" w:type="dxa"/>
              <w:right w:w="28" w:type="dxa"/>
            </w:tcMar>
          </w:tcPr>
          <w:p w:rsidR="00F679BC" w:rsidRPr="005D6544" w:rsidRDefault="00F679BC" w:rsidP="00BB16D6">
            <w:pPr>
              <w:spacing w:line="360" w:lineRule="auto"/>
              <w:jc w:val="center"/>
              <w:rPr>
                <w:rFonts w:ascii="Book Antiqua" w:hAnsi="Book Antiqua"/>
                <w:sz w:val="18"/>
                <w:lang w:val="en-US"/>
              </w:rPr>
            </w:pPr>
            <w:r w:rsidRPr="005D6544">
              <w:rPr>
                <w:rFonts w:ascii="Book Antiqua" w:hAnsi="Book Antiqua"/>
                <w:sz w:val="18"/>
                <w:lang w:val="en-US"/>
              </w:rPr>
              <w:t>A</w:t>
            </w:r>
            <w:r w:rsidR="008A61EA">
              <w:rPr>
                <w:rFonts w:ascii="Book Antiqua" w:hAnsi="Book Antiqua"/>
                <w:sz w:val="18"/>
                <w:lang w:val="en-US"/>
              </w:rPr>
              <w:t>T</w:t>
            </w:r>
            <w:r w:rsidRPr="005D6544">
              <w:rPr>
                <w:rFonts w:ascii="Book Antiqua" w:hAnsi="Book Antiqua"/>
                <w:sz w:val="18"/>
                <w:lang w:val="en-US"/>
              </w:rPr>
              <w:t>III</w:t>
            </w:r>
          </w:p>
        </w:tc>
        <w:tc>
          <w:tcPr>
            <w:tcW w:w="830"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16</w:t>
            </w:r>
          </w:p>
        </w:tc>
        <w:tc>
          <w:tcPr>
            <w:tcW w:w="423"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vertAlign w:val="superscript"/>
                <w:lang w:val="en-US"/>
              </w:rPr>
            </w:pPr>
            <w:r w:rsidRPr="005D6544">
              <w:rPr>
                <w:rFonts w:ascii="Book Antiqua" w:hAnsi="Book Antiqua"/>
                <w:sz w:val="18"/>
                <w:lang w:val="en-US"/>
              </w:rPr>
              <w:t>250</w:t>
            </w:r>
            <w:r w:rsidRPr="005D6544">
              <w:rPr>
                <w:rFonts w:ascii="Book Antiqua" w:hAnsi="Book Antiqua"/>
                <w:sz w:val="18"/>
                <w:vertAlign w:val="superscript"/>
                <w:lang w:val="en-US"/>
              </w:rPr>
              <w:t>3</w:t>
            </w:r>
          </w:p>
        </w:tc>
        <w:tc>
          <w:tcPr>
            <w:tcW w:w="315"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IV</w:t>
            </w:r>
          </w:p>
        </w:tc>
        <w:tc>
          <w:tcPr>
            <w:tcW w:w="273"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6</w:t>
            </w:r>
          </w:p>
        </w:tc>
        <w:tc>
          <w:tcPr>
            <w:tcW w:w="472" w:type="pct"/>
            <w:tcBorders>
              <w:top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74</w:t>
            </w:r>
          </w:p>
        </w:tc>
      </w:tr>
      <w:tr w:rsidR="00F679BC" w:rsidRPr="005D6544" w:rsidTr="00F679BC">
        <w:trPr>
          <w:trHeight w:val="198"/>
        </w:trPr>
        <w:tc>
          <w:tcPr>
            <w:tcW w:w="813" w:type="pct"/>
            <w:vMerge w:val="restar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Unal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&lt;EndNote&gt;&lt;Cite&gt;&lt;Author&gt;Unal&lt;/Author&gt;&lt;Year&gt;2009&lt;/Year&gt;&lt;RecNum&gt;828&lt;/RecNum&gt;&lt;DisplayText&gt;&lt;style face="superscript"&gt;[57]&lt;/style&gt;&lt;/DisplayText&gt;&lt;record&gt;&lt;rec-number&gt;828&lt;/rec-number&gt;&lt;foreign-keys&gt;&lt;key app="EN" db-id="tpw5vsff0dxpxnez997xx0rz990wfsr0wxxw" timestamp="0"&gt;828&lt;/key&gt;&lt;/foreign-keys&gt;&lt;ref-type name="Journal Article"&gt;17&lt;/ref-type&gt;&lt;contributors&gt;&lt;authors&gt;&lt;author&gt;Unal, B.&lt;/author&gt;&lt;author&gt;Karabeyoglu, M.&lt;/author&gt;&lt;author&gt;Huner, T.&lt;/author&gt;&lt;author&gt;Canbay, E.&lt;/author&gt;&lt;author&gt;Eroglu, A.&lt;/author&gt;&lt;author&gt;Yildirim, O.&lt;/author&gt;&lt;author&gt;Dolapci, M.&lt;/author&gt;&lt;author&gt;Bilgihan, A.&lt;/author&gt;&lt;author&gt;Cengiz, O.&lt;/author&gt;&lt;/authors&gt;&lt;/contributors&gt;&lt;auth-address&gt;Department of Surgery, Faculty of Medicine, Inonu University, Malatya, Turkey.&lt;/auth-address&gt;&lt;titles&gt;&lt;title&gt;Ethyl pyruvate protects colonic anastomosis from ischemia-reperfusion injury&lt;/title&gt;&lt;secondary-title&gt;Surg Innov&lt;/secondary-title&gt;&lt;alt-title&gt;Surgical innovation&lt;/alt-title&gt;&lt;/titles&gt;&lt;pages&gt;21-5&lt;/pages&gt;&lt;volume&gt;16&lt;/volume&gt;&lt;number&gt;1&lt;/number&gt;&lt;edition&gt;2008/12/10&lt;/edition&gt;&lt;keywords&gt;&lt;keyword&gt;Anastomosis, Surgical&lt;/keyword&gt;&lt;keyword&gt;Animals&lt;/keyword&gt;&lt;keyword&gt;Dose-Response Relationship, Drug&lt;/keyword&gt;&lt;keyword&gt;Male&lt;/keyword&gt;&lt;keyword&gt;Pyruvates/*pharmacology/therapeutic use&lt;/keyword&gt;&lt;keyword&gt;Rats&lt;/keyword&gt;&lt;keyword&gt;Rats, Wistar&lt;/keyword&gt;&lt;keyword&gt;Reperfusion Injury/*prevention &amp;amp; control&lt;/keyword&gt;&lt;keyword&gt;Wound Healing/*drug effects&lt;/keyword&gt;&lt;/keywords&gt;&lt;dates&gt;&lt;year&gt;2009&lt;/year&gt;&lt;pub-dates&gt;&lt;date&gt;Mar&lt;/date&gt;&lt;/pub-dates&gt;&lt;/dates&gt;&lt;isbn&gt;1553-3506 (Print)&amp;#xD;1553-3506&lt;/isbn&gt;&lt;accession-num&gt;19064591&lt;/accession-num&gt;&lt;urls&gt;&lt;/urls&gt;&lt;electronic-resource-num&gt;10.1177/1553350608328584&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[57]</w:t>
            </w:r>
            <w:r w:rsidR="00532FC2" w:rsidRPr="00F26E89">
              <w:rPr>
                <w:rFonts w:ascii="Book Antiqua" w:hAnsi="Book Antiqua"/>
                <w:sz w:val="18"/>
                <w:lang w:val="en-US"/>
              </w:rPr>
              <w:fldChar w:fldCharType="end"/>
            </w:r>
            <w:r w:rsidRPr="005D6544">
              <w:rPr>
                <w:rFonts w:ascii="Book Antiqua" w:hAnsi="Book Antiqua"/>
                <w:sz w:val="18"/>
                <w:lang w:val="en-US"/>
              </w:rPr>
              <w:t>, 2009</w:t>
            </w:r>
          </w:p>
        </w:tc>
        <w:tc>
          <w:tcPr>
            <w:tcW w:w="796" w:type="pct"/>
            <w:vMerge w:val="restar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Ethyl pyruvate</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24</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IP</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5</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63</w:t>
            </w:r>
          </w:p>
        </w:tc>
      </w:tr>
      <w:tr w:rsidR="00F679BC" w:rsidRPr="005D6544" w:rsidTr="00F679BC">
        <w:trPr>
          <w:trHeight w:val="198"/>
        </w:trPr>
        <w:tc>
          <w:tcPr>
            <w:tcW w:w="813" w:type="pct"/>
            <w:vMerge/>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796" w:type="pct"/>
            <w:vMerge/>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69</w:t>
            </w:r>
          </w:p>
        </w:tc>
      </w:tr>
      <w:tr w:rsidR="00F679BC" w:rsidRPr="005D6544" w:rsidTr="00F679BC">
        <w:trPr>
          <w:trHeight w:val="160"/>
        </w:trPr>
        <w:tc>
          <w:tcPr>
            <w:tcW w:w="813"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Kabali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PEVuZE5vdGU+PENpdGU+PEF1dGhvcj5LYWJhbGk8L0F1dGhvcj48WWVhcj4yMDA5PC9ZZWFyPjxS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[53]</w:t>
            </w:r>
            <w:r w:rsidR="00532FC2" w:rsidRPr="00F26E89">
              <w:rPr>
                <w:rFonts w:ascii="Book Antiqua" w:hAnsi="Book Antiqua"/>
                <w:sz w:val="18"/>
                <w:lang w:val="en-US"/>
              </w:rPr>
              <w:fldChar w:fldCharType="end"/>
            </w:r>
            <w:r w:rsidRPr="005D6544">
              <w:rPr>
                <w:rFonts w:ascii="Book Antiqua" w:hAnsi="Book Antiqua"/>
                <w:sz w:val="18"/>
                <w:lang w:val="en-US"/>
              </w:rPr>
              <w:t>, 2009</w:t>
            </w:r>
          </w:p>
        </w:tc>
        <w:tc>
          <w:tcPr>
            <w:tcW w:w="796" w:type="pct"/>
            <w:tcMar>
              <w:left w:w="28" w:type="dxa"/>
              <w:right w:w="28" w:type="dxa"/>
            </w:tcMar>
          </w:tcPr>
          <w:p w:rsidR="00F679BC" w:rsidRPr="005D6544" w:rsidRDefault="00F679BC" w:rsidP="00BB16D6">
            <w:pPr>
              <w:spacing w:line="360" w:lineRule="auto"/>
              <w:jc w:val="center"/>
              <w:rPr>
                <w:rFonts w:ascii="Book Antiqua" w:hAnsi="Book Antiqua"/>
                <w:sz w:val="18"/>
                <w:lang w:val="en-US"/>
              </w:rPr>
            </w:pPr>
            <w:r w:rsidRPr="005D6544">
              <w:rPr>
                <w:rFonts w:ascii="Book Antiqua" w:hAnsi="Book Antiqua"/>
                <w:sz w:val="18"/>
                <w:lang w:val="en-US"/>
              </w:rPr>
              <w:t>N</w:t>
            </w:r>
            <w:r w:rsidR="008A61EA">
              <w:rPr>
                <w:rFonts w:ascii="Book Antiqua" w:hAnsi="Book Antiqua"/>
                <w:sz w:val="18"/>
                <w:lang w:val="en-US"/>
              </w:rPr>
              <w:t>AC</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F</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30</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vertAlign w:val="superscript"/>
                <w:lang w:val="en-US"/>
              </w:rPr>
            </w:pPr>
            <w:r w:rsidRPr="005D6544">
              <w:rPr>
                <w:rFonts w:ascii="Book Antiqua" w:hAnsi="Book Antiqua"/>
                <w:sz w:val="18"/>
                <w:lang w:val="en-US"/>
              </w:rPr>
              <w:t>300</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PO/IP</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7</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25/</w:t>
            </w:r>
            <w:r w:rsidRPr="005D6544">
              <w:rPr>
                <w:rFonts w:ascii="Book Antiqua" w:hAnsi="Book Antiqua" w:hint="eastAsia"/>
                <w:sz w:val="18"/>
                <w:lang w:val="en-US"/>
              </w:rPr>
              <w:t>↑</w:t>
            </w:r>
            <w:r w:rsidRPr="005D6544">
              <w:rPr>
                <w:rFonts w:ascii="Book Antiqua" w:hAnsi="Book Antiqua" w:hint="eastAsia"/>
                <w:sz w:val="18"/>
                <w:lang w:val="en-US"/>
              </w:rPr>
              <w:t>37</w:t>
            </w:r>
          </w:p>
        </w:tc>
      </w:tr>
      <w:tr w:rsidR="00F679BC" w:rsidRPr="005D6544" w:rsidTr="00F679BC">
        <w:trPr>
          <w:trHeight w:val="198"/>
        </w:trPr>
        <w:tc>
          <w:tcPr>
            <w:tcW w:w="813"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Aydin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PEVuZE5vdGU+PENpdGU+PEF1dGhvcj5BeWRpbjwvQXV0aG9yPjxZZWFyPjIwMDc8L1llYXI+PFJl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PEVuZE5vdGU+PENpdGU+PEF1dGhvcj5BeWRpbjwvQXV0aG9yPjxZZWFyPjIwMDc8L1llYXI+PFJl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[55]</w:t>
            </w:r>
            <w:r w:rsidR="00532FC2" w:rsidRPr="00F26E89">
              <w:rPr>
                <w:rFonts w:ascii="Book Antiqua" w:hAnsi="Book Antiqua"/>
                <w:sz w:val="18"/>
                <w:lang w:val="en-US"/>
              </w:rPr>
              <w:fldChar w:fldCharType="end"/>
            </w:r>
            <w:r w:rsidRPr="005D6544">
              <w:rPr>
                <w:rFonts w:ascii="Book Antiqua" w:hAnsi="Book Antiqua"/>
                <w:sz w:val="18"/>
                <w:lang w:val="en-US"/>
              </w:rPr>
              <w:t>, 2007</w:t>
            </w:r>
          </w:p>
        </w:tc>
        <w:tc>
          <w:tcPr>
            <w:tcW w:w="79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Tempol</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20</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30</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IV</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5</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w:t>
            </w:r>
          </w:p>
        </w:tc>
      </w:tr>
      <w:tr w:rsidR="00F679BC" w:rsidRPr="005D6544" w:rsidTr="00F679BC">
        <w:trPr>
          <w:trHeight w:val="198"/>
        </w:trPr>
        <w:tc>
          <w:tcPr>
            <w:tcW w:w="813"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PEVuZE5vdGU+PENpdGU+PEF1dGhvcj5UZWtlPC9BdXRob3I+PFllYXI+MjAwODwvWWVhcj48UmVj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PEVuZE5vdGU+PENpdGU+PEF1dGhvcj5UZWtlPC9BdXRob3I+PFllYXI+MjAwODwvWWVhcj48UmVj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[58]</w:t>
            </w:r>
            <w:r w:rsidR="00532FC2" w:rsidRPr="00F26E89">
              <w:rPr>
                <w:rFonts w:ascii="Book Antiqua" w:hAnsi="Book Antiqua"/>
                <w:sz w:val="18"/>
                <w:lang w:val="en-US"/>
              </w:rPr>
              <w:fldChar w:fldCharType="end"/>
            </w:r>
            <w:r w:rsidRPr="005D6544">
              <w:rPr>
                <w:rFonts w:ascii="Book Antiqua" w:hAnsi="Book Antiqua"/>
                <w:sz w:val="18"/>
                <w:lang w:val="en-US"/>
              </w:rPr>
              <w:t>, 2008</w:t>
            </w:r>
          </w:p>
        </w:tc>
        <w:tc>
          <w:tcPr>
            <w:tcW w:w="79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Activated protein C</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24</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vertAlign w:val="superscript"/>
                <w:lang w:val="en-US"/>
              </w:rPr>
            </w:pPr>
            <w:r w:rsidRPr="005D6544">
              <w:rPr>
                <w:rFonts w:ascii="Book Antiqua" w:hAnsi="Book Antiqua"/>
                <w:sz w:val="18"/>
                <w:lang w:val="en-US"/>
              </w:rPr>
              <w:t>0.1</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IV</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7</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w:t>
            </w:r>
          </w:p>
        </w:tc>
      </w:tr>
      <w:tr w:rsidR="00F679BC" w:rsidRPr="005D6544" w:rsidTr="00F679BC">
        <w:trPr>
          <w:trHeight w:val="184"/>
        </w:trPr>
        <w:tc>
          <w:tcPr>
            <w:tcW w:w="813"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PEVuZE5vdGU+PENpdGU+PEF1dGhvcj5UZWtlPC9BdXRob3I+PFllYXI+MjAxMzwvWWVhcj48UmVj
TnVtPjIzOTwvUmVjTnVtPjxEaXNwbGF5VGV4dD48c3R5bGUgZmFjZT0ic3VwZXJzY3JpcHQiPls1
OV08L3N0eWxlPjwvRGlzcGxheVRleHQ+PHJlY29yZD48cmVjLW51bWJlcj4yMzk8L3JlYy1udW1i
ZXI+PGZvcmVpZ24ta2V5cz48a2V5IGFwcD0iRU4iIGRiLWlkPSJ0cHc1dnNmZjBkeHB4bmV6OTk3
eHgwcno5OTB3ZnNyMHd4eHciIHRpbWVzdGFtcD0iMCI+MjM5PC9rZXk+PC9mb3JlaWduLWtleXM+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LiBDLjwvYXV0aG9yPjxhdXRob3I+U2FjYXIsIE0uPC9hdXRob3I+PGF1dGhvcj5TaW1zZWssIE4u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cyBUZWFjaGluZyBhbmQgUmVzZWFyY2ggSG9zcGl0YWwsIEFua2FyYSwgVHVya2V5LiB6dGVrZV9t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PEVuZE5vdGU+PENpdGU+PEF1dGhvcj5UZWtlPC9BdXRob3I+PFllYXI+MjAxMzwvWWVhcj48UmVj
TnVtPjIzOTwvUmVjTnVtPjxEaXNwbGF5VGV4dD48c3R5bGUgZmFjZT0ic3VwZXJzY3JpcHQiPls1
OV08L3N0eWxlPjwvRGlzcGxheVRleHQ+PHJlY29yZD48cmVjLW51bWJlcj4yMzk8L3JlYy1udW1i
ZXI+PGZvcmVpZ24ta2V5cz48a2V5IGFwcD0iRU4iIGRiLWlkPSJ0cHc1dnNmZjBkeHB4bmV6OTk3
eHgwcno5OTB3ZnNyMHd4eHciIHRpbWVzdGFtcD0iMCI+MjM5PC9rZXk+PC9mb3JlaWduLWtleXM+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LiBDLjwvYXV0aG9yPjxhdXRob3I+U2FjYXIsIE0uPC9hdXRob3I+PGF1dGhvcj5TaW1zZWssIE4u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cyBUZWFjaGluZyBhbmQgUmVzZWFyY2ggSG9zcGl0YWwsIEFua2FyYSwgVHVya2V5LiB6dGVrZV9t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[59]</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79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Caffeic acid phenethyl ester</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24</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0.0028</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IV+IP</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7</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w:t>
            </w:r>
          </w:p>
        </w:tc>
      </w:tr>
      <w:tr w:rsidR="00F679BC" w:rsidRPr="005D6544" w:rsidTr="00F679BC">
        <w:trPr>
          <w:trHeight w:val="210"/>
        </w:trPr>
        <w:tc>
          <w:tcPr>
            <w:tcW w:w="813"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PEVuZE5vdGU+PENpdGU+PEF1dGhvcj5UZWtlPC9BdXRob3I+PFllYXI+MjAwNzwvWWVhcj48UmVj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PEVuZE5vdGU+PENpdGU+PEF1dGhvcj5UZWtlPC9BdXRob3I+PFllYXI+MjAwNzwvWWVhcj48UmVj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[54]</w:t>
            </w:r>
            <w:r w:rsidR="00532FC2" w:rsidRPr="00F26E89">
              <w:rPr>
                <w:rFonts w:ascii="Book Antiqua" w:hAnsi="Book Antiqua"/>
                <w:sz w:val="18"/>
                <w:lang w:val="en-US"/>
              </w:rPr>
              <w:fldChar w:fldCharType="end"/>
            </w:r>
            <w:r w:rsidRPr="005D6544">
              <w:rPr>
                <w:rFonts w:ascii="Book Antiqua" w:hAnsi="Book Antiqua"/>
                <w:sz w:val="18"/>
                <w:lang w:val="en-US"/>
              </w:rPr>
              <w:t>, 2007</w:t>
            </w:r>
          </w:p>
        </w:tc>
        <w:tc>
          <w:tcPr>
            <w:tcW w:w="79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Pyrrolidine dithiocarbamate</w:t>
            </w:r>
          </w:p>
        </w:tc>
        <w:tc>
          <w:tcPr>
            <w:tcW w:w="830"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20</w:t>
            </w:r>
          </w:p>
        </w:tc>
        <w:tc>
          <w:tcPr>
            <w:tcW w:w="42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100</w:t>
            </w:r>
            <w:r w:rsidRPr="005D6544">
              <w:rPr>
                <w:rFonts w:ascii="Book Antiqua" w:hAnsi="Book Antiqua"/>
                <w:sz w:val="18"/>
                <w:vertAlign w:val="superscript"/>
                <w:lang w:val="en-US"/>
              </w:rPr>
              <w:t>4</w:t>
            </w:r>
          </w:p>
        </w:tc>
        <w:tc>
          <w:tcPr>
            <w:tcW w:w="315"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IV</w:t>
            </w:r>
          </w:p>
        </w:tc>
        <w:tc>
          <w:tcPr>
            <w:tcW w:w="27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6</w:t>
            </w:r>
          </w:p>
        </w:tc>
        <w:tc>
          <w:tcPr>
            <w:tcW w:w="472" w:type="pct"/>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w:t>
            </w:r>
          </w:p>
        </w:tc>
      </w:tr>
      <w:tr w:rsidR="00F679BC" w:rsidRPr="005D6544" w:rsidTr="00F679BC">
        <w:trPr>
          <w:trHeight w:val="198"/>
        </w:trPr>
        <w:tc>
          <w:tcPr>
            <w:tcW w:w="813" w:type="pct"/>
            <w:tcBorders>
              <w:bottom w:val="single" w:sz="4" w:space="0" w:color="auto"/>
            </w:tcBorders>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Celik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18"/>
                <w:lang w:val="en-US"/>
              </w:rPr>
              <w:instrText xml:space="preserve"> ADDIN EN.CITE </w:instrText>
            </w:r>
            <w:r w:rsidR="00532FC2" w:rsidRPr="008B0335">
              <w:rPr>
                <w:rFonts w:ascii="Book Antiqua" w:hAnsi="Book Antiqua"/>
                <w:sz w:val="18"/>
                <w:lang w:val="en-US"/>
              </w:rPr>
              <w:fldChar w:fldCharType="begin">
                <w:fldData xml:space="preserve">PEVuZE5vdGU+PENpdGU+PEF1dGhvcj5DZWxpazwvQXV0aG9yPjxZZWFyPjIwMTM8L1llYXI+PFJl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</w:fldData>
              </w:fldChar>
            </w:r>
            <w:r w:rsidRPr="005D6544">
              <w:rPr>
                <w:rFonts w:ascii="Book Antiqua" w:hAnsi="Book Antiqua"/>
                <w:sz w:val="18"/>
                <w:lang w:val="en-US"/>
              </w:rPr>
              <w:instrText xml:space="preserve"> ADDIN EN.CITE.DATA </w:instrText>
            </w:r>
            <w:r w:rsidR="00532FC2" w:rsidRPr="008B0335">
              <w:rPr>
                <w:rFonts w:ascii="Book Antiqua" w:hAnsi="Book Antiqua"/>
                <w:sz w:val="18"/>
                <w:lang w:val="en-US"/>
              </w:rPr>
            </w:r>
            <w:r w:rsidR="00532FC2" w:rsidRPr="008B0335">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[52]</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796"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Montelukast</w:t>
            </w:r>
          </w:p>
        </w:tc>
        <w:tc>
          <w:tcPr>
            <w:tcW w:w="830"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54"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Rat</w:t>
            </w:r>
          </w:p>
        </w:tc>
        <w:tc>
          <w:tcPr>
            <w:tcW w:w="206"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M</w:t>
            </w:r>
          </w:p>
        </w:tc>
        <w:tc>
          <w:tcPr>
            <w:tcW w:w="315"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24</w:t>
            </w:r>
          </w:p>
        </w:tc>
        <w:tc>
          <w:tcPr>
            <w:tcW w:w="423"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10</w:t>
            </w:r>
            <w:r w:rsidRPr="005D6544">
              <w:rPr>
                <w:rFonts w:ascii="Book Antiqua" w:hAnsi="Book Antiqua"/>
                <w:sz w:val="18"/>
                <w:vertAlign w:val="superscript"/>
                <w:lang w:val="en-US"/>
              </w:rPr>
              <w:t>4</w:t>
            </w:r>
          </w:p>
        </w:tc>
        <w:tc>
          <w:tcPr>
            <w:tcW w:w="315"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IP</w:t>
            </w:r>
          </w:p>
        </w:tc>
        <w:tc>
          <w:tcPr>
            <w:tcW w:w="273"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BPR</w:t>
            </w:r>
          </w:p>
        </w:tc>
        <w:tc>
          <w:tcPr>
            <w:tcW w:w="203"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sz w:val="18"/>
                <w:lang w:val="en-US"/>
              </w:rPr>
              <w:t>5</w:t>
            </w:r>
          </w:p>
        </w:tc>
        <w:tc>
          <w:tcPr>
            <w:tcW w:w="472" w:type="pct"/>
            <w:tcBorders>
              <w:bottom w:val="single" w:sz="4" w:space="0" w:color="auto"/>
            </w:tcBorders>
            <w:tcMar>
              <w:left w:w="28" w:type="dxa"/>
              <w:right w:w="28" w:type="dxa"/>
            </w:tcMar>
          </w:tcPr>
          <w:p w:rsidR="00F679BC" w:rsidRPr="005D6544" w:rsidRDefault="00F679BC" w:rsidP="00F679BC">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36</w:t>
            </w:r>
          </w:p>
        </w:tc>
      </w:tr>
      <w:tr w:rsidR="00F679BC" w:rsidRPr="00BB16D6" w:rsidTr="00F679BC">
        <w:trPr>
          <w:trHeight w:val="198"/>
        </w:trPr>
        <w:tc>
          <w:tcPr>
            <w:tcW w:w="5000" w:type="pct"/>
            <w:gridSpan w:val="11"/>
            <w:tcBorders>
              <w:top w:val="single" w:sz="4" w:space="0" w:color="auto"/>
            </w:tcBorders>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szCs w:val="18"/>
                <w:vertAlign w:val="superscript"/>
                <w:lang w:val="en-US"/>
              </w:rPr>
              <w:t>1</w:t>
            </w:r>
            <w:r w:rsidRPr="005D6544">
              <w:rPr>
                <w:rFonts w:ascii="Book Antiqua" w:hAnsi="Book Antiqua"/>
                <w:sz w:val="18"/>
                <w:szCs w:val="18"/>
                <w:lang w:val="en-US"/>
              </w:rPr>
              <w:t xml:space="preserve">Total number of animals; </w:t>
            </w:r>
            <w:r w:rsidRPr="005D6544">
              <w:rPr>
                <w:rFonts w:ascii="Book Antiqua" w:hAnsi="Book Antiqua"/>
                <w:sz w:val="18"/>
                <w:szCs w:val="18"/>
                <w:vertAlign w:val="superscript"/>
                <w:lang w:val="en-US"/>
              </w:rPr>
              <w:t>2</w:t>
            </w:r>
            <w:r w:rsidRPr="005D6544">
              <w:rPr>
                <w:rFonts w:ascii="Book Antiqua" w:hAnsi="Book Antiqua" w:hint="eastAsia"/>
                <w:sz w:val="18"/>
                <w:lang w:val="en-US"/>
              </w:rPr>
              <w:t>↑</w:t>
            </w:r>
            <w:r w:rsidRPr="005D6544">
              <w:rPr>
                <w:rFonts w:ascii="Book Antiqua" w:hAnsi="Book Antiqua"/>
                <w:sz w:val="18"/>
                <w:szCs w:val="18"/>
                <w:lang w:val="en-US"/>
              </w:rPr>
              <w:t>% increase (</w:t>
            </w:r>
            <w:r w:rsidRPr="005D6544">
              <w:rPr>
                <w:rFonts w:ascii="Book Antiqua" w:hAnsi="Book Antiqua"/>
                <w:i/>
                <w:sz w:val="18"/>
                <w:szCs w:val="18"/>
                <w:lang w:val="en-US"/>
              </w:rPr>
              <w:t>P</w:t>
            </w:r>
            <w:r w:rsidRPr="005D6544">
              <w:rPr>
                <w:rFonts w:ascii="Book Antiqua" w:hAnsi="Book Antiqua"/>
                <w:i/>
                <w:sz w:val="18"/>
                <w:szCs w:val="18"/>
                <w:lang w:val="en-US" w:eastAsia="zh-CN"/>
              </w:rPr>
              <w:t xml:space="preserve"> </w:t>
            </w:r>
            <w:r w:rsidRPr="005D6544">
              <w:rPr>
                <w:rFonts w:ascii="Book Antiqua" w:hAnsi="Book Antiqua"/>
                <w:sz w:val="18"/>
                <w:szCs w:val="18"/>
                <w:lang w:val="en-US"/>
              </w:rPr>
              <w:t>&lt;</w:t>
            </w:r>
            <w:r w:rsidRPr="005D6544">
              <w:rPr>
                <w:rFonts w:ascii="Book Antiqua" w:hAnsi="Book Antiqua"/>
                <w:sz w:val="18"/>
                <w:szCs w:val="18"/>
                <w:lang w:val="en-US" w:eastAsia="zh-CN"/>
              </w:rPr>
              <w:t xml:space="preserve"> </w:t>
            </w:r>
            <w:r w:rsidRPr="005D6544">
              <w:rPr>
                <w:rFonts w:ascii="Book Antiqua" w:hAnsi="Book Antiqua"/>
                <w:sz w:val="18"/>
                <w:szCs w:val="18"/>
                <w:lang w:val="en-US"/>
              </w:rPr>
              <w:t xml:space="preserve">0.05) </w:t>
            </w:r>
            <w:r w:rsidRPr="005D6544">
              <w:rPr>
                <w:rFonts w:ascii="Book Antiqua" w:hAnsi="Book Antiqua"/>
                <w:i/>
                <w:sz w:val="18"/>
                <w:szCs w:val="18"/>
                <w:lang w:val="en-US"/>
              </w:rPr>
              <w:t>vs</w:t>
            </w:r>
            <w:r w:rsidRPr="005D6544">
              <w:rPr>
                <w:rFonts w:ascii="Book Antiqua" w:hAnsi="Book Antiqua"/>
                <w:sz w:val="18"/>
                <w:szCs w:val="18"/>
                <w:lang w:val="en-US"/>
              </w:rPr>
              <w:t xml:space="preserve"> controls; </w:t>
            </w:r>
            <w:r w:rsidRPr="005D6544">
              <w:rPr>
                <w:rFonts w:ascii="Book Antiqua" w:hAnsi="Book Antiqua"/>
                <w:sz w:val="18"/>
                <w:szCs w:val="18"/>
                <w:vertAlign w:val="superscript"/>
                <w:lang w:val="en-US"/>
              </w:rPr>
              <w:t>3</w:t>
            </w:r>
            <w:r w:rsidRPr="005D6544">
              <w:rPr>
                <w:rFonts w:ascii="Book Antiqua" w:hAnsi="Book Antiqua"/>
                <w:sz w:val="18"/>
                <w:szCs w:val="18"/>
                <w:lang w:val="en-US"/>
              </w:rPr>
              <w:t xml:space="preserve">IU/kg; </w:t>
            </w:r>
            <w:r w:rsidRPr="005D6544">
              <w:rPr>
                <w:rFonts w:ascii="Book Antiqua" w:hAnsi="Book Antiqua"/>
                <w:sz w:val="18"/>
                <w:vertAlign w:val="superscript"/>
                <w:lang w:val="en-US"/>
              </w:rPr>
              <w:t>4</w:t>
            </w:r>
            <w:r w:rsidRPr="005D6544">
              <w:rPr>
                <w:rFonts w:ascii="Book Antiqua" w:hAnsi="Book Antiqua"/>
                <w:sz w:val="18"/>
                <w:lang w:val="en-US"/>
              </w:rPr>
              <w:t xml:space="preserve">mg/kg; </w:t>
            </w:r>
            <w:r w:rsidR="008A61EA" w:rsidRPr="005D6544">
              <w:rPr>
                <w:rFonts w:ascii="Book Antiqua" w:hAnsi="Book Antiqua"/>
                <w:sz w:val="18"/>
                <w:lang w:val="en-US"/>
              </w:rPr>
              <w:t>A</w:t>
            </w:r>
            <w:r w:rsidR="008A61EA">
              <w:rPr>
                <w:rFonts w:ascii="Book Antiqua" w:hAnsi="Book Antiqua"/>
                <w:sz w:val="18"/>
                <w:lang w:val="en-US"/>
              </w:rPr>
              <w:t>T</w:t>
            </w:r>
            <w:r w:rsidR="008A61EA" w:rsidRPr="005D6544">
              <w:rPr>
                <w:rFonts w:ascii="Book Antiqua" w:hAnsi="Book Antiqua"/>
                <w:sz w:val="18"/>
                <w:lang w:val="en-US"/>
              </w:rPr>
              <w:t>III</w:t>
            </w:r>
            <w:r w:rsidR="008A61EA">
              <w:rPr>
                <w:rFonts w:ascii="Book Antiqua" w:hAnsi="Book Antiqua"/>
                <w:sz w:val="18"/>
                <w:lang w:val="en-US"/>
              </w:rPr>
              <w:t>:</w:t>
            </w:r>
            <w:r w:rsidR="008A61EA" w:rsidRPr="005D6544">
              <w:rPr>
                <w:rFonts w:ascii="Book Antiqua" w:hAnsi="Book Antiqua"/>
                <w:sz w:val="18"/>
                <w:lang w:val="en-US"/>
              </w:rPr>
              <w:t xml:space="preserve"> Antitrombin III</w:t>
            </w:r>
            <w:r w:rsidR="008A61EA">
              <w:rPr>
                <w:rFonts w:ascii="Book Antiqua" w:hAnsi="Book Antiqua"/>
                <w:sz w:val="18"/>
                <w:lang w:val="en-US"/>
              </w:rPr>
              <w:t>;</w:t>
            </w:r>
            <w:r w:rsidR="008A61EA" w:rsidRPr="005D6544">
              <w:rPr>
                <w:rFonts w:ascii="Book Antiqua" w:hAnsi="Book Antiqua"/>
                <w:sz w:val="18"/>
                <w:szCs w:val="18"/>
                <w:lang w:val="en-US"/>
              </w:rPr>
              <w:t xml:space="preserve"> </w:t>
            </w:r>
            <w:r w:rsidRPr="005D6544">
              <w:rPr>
                <w:rFonts w:ascii="Book Antiqua" w:hAnsi="Book Antiqua"/>
                <w:sz w:val="18"/>
                <w:szCs w:val="18"/>
                <w:lang w:val="en-US"/>
              </w:rPr>
              <w:t xml:space="preserve">BPR: Bursting pressure; F: Female; IP: Intraperitoneal; IV: Intravenous; M: Male; </w:t>
            </w:r>
            <w:r w:rsidR="008A61EA">
              <w:rPr>
                <w:rFonts w:ascii="Book Antiqua" w:hAnsi="Book Antiqua"/>
                <w:sz w:val="18"/>
                <w:lang w:val="en-US"/>
              </w:rPr>
              <w:t xml:space="preserve">NAC: </w:t>
            </w:r>
            <w:r w:rsidR="008A61EA" w:rsidRPr="005D6544">
              <w:rPr>
                <w:rFonts w:ascii="Book Antiqua" w:hAnsi="Book Antiqua"/>
                <w:sz w:val="18"/>
                <w:lang w:val="en-US"/>
              </w:rPr>
              <w:t>N-acetyl cysteine</w:t>
            </w:r>
            <w:r w:rsidR="008A61EA">
              <w:rPr>
                <w:rFonts w:ascii="Book Antiqua" w:hAnsi="Book Antiqua"/>
                <w:sz w:val="18"/>
                <w:lang w:val="en-US"/>
              </w:rPr>
              <w:t xml:space="preserve">; </w:t>
            </w:r>
            <w:r w:rsidRPr="005D6544">
              <w:rPr>
                <w:rFonts w:ascii="Book Antiqua" w:hAnsi="Book Antiqua"/>
                <w:sz w:val="18"/>
                <w:szCs w:val="18"/>
                <w:lang w:val="en-US"/>
              </w:rPr>
              <w:t>PO: Per os.</w:t>
            </w:r>
          </w:p>
        </w:tc>
      </w:tr>
    </w:tbl>
    <w:tbl>
      <w:tblPr>
        <w:tblpPr w:leftFromText="141" w:rightFromText="141" w:vertAnchor="page" w:horzAnchor="margin" w:tblpXSpec="center" w:tblpY="9901"/>
        <w:tblW w:w="5717" w:type="pct"/>
        <w:tblLayout w:type="fixed"/>
        <w:tblLook w:val="06A0" w:firstRow="1" w:lastRow="0" w:firstColumn="1" w:lastColumn="0" w:noHBand="1" w:noVBand="1"/>
      </w:tblPr>
      <w:tblGrid>
        <w:gridCol w:w="2852"/>
        <w:gridCol w:w="1141"/>
        <w:gridCol w:w="1283"/>
        <w:gridCol w:w="998"/>
        <w:gridCol w:w="426"/>
        <w:gridCol w:w="712"/>
        <w:gridCol w:w="860"/>
        <w:gridCol w:w="714"/>
        <w:gridCol w:w="570"/>
        <w:gridCol w:w="428"/>
        <w:gridCol w:w="1100"/>
      </w:tblGrid>
      <w:tr w:rsidR="00F679BC" w:rsidRPr="00BB16D6" w:rsidTr="00F679BC">
        <w:tc>
          <w:tcPr>
            <w:tcW w:w="5000" w:type="pct"/>
            <w:gridSpan w:val="11"/>
            <w:tcBorders>
              <w:bottom w:val="single" w:sz="4" w:space="0" w:color="auto"/>
            </w:tcBorders>
            <w:noWrap/>
            <w:tcMar>
              <w:left w:w="28" w:type="dxa"/>
              <w:right w:w="28" w:type="dxa"/>
            </w:tcMar>
            <w:vAlign w:val="center"/>
          </w:tcPr>
          <w:p w:rsidR="00F679BC" w:rsidRPr="005D6544" w:rsidRDefault="00F679BC" w:rsidP="00F679BC">
            <w:pPr>
              <w:spacing w:line="360" w:lineRule="auto"/>
              <w:jc w:val="both"/>
              <w:rPr>
                <w:rFonts w:ascii="Book Antiqua" w:hAnsi="Book Antiqua"/>
                <w:b/>
                <w:sz w:val="20"/>
                <w:lang w:val="en-US" w:eastAsia="zh-CN"/>
              </w:rPr>
            </w:pPr>
            <w:r w:rsidRPr="005D6544">
              <w:rPr>
                <w:rFonts w:ascii="Book Antiqua" w:hAnsi="Book Antiqua"/>
                <w:b/>
                <w:lang w:val="en-US"/>
              </w:rPr>
              <w:t>Table 3 Studies on therapeutic compounds in obstructive colon and obstructive jaundice models</w:t>
            </w:r>
          </w:p>
        </w:tc>
      </w:tr>
      <w:tr w:rsidR="00F679BC" w:rsidRPr="005D6544" w:rsidTr="00F679BC">
        <w:tc>
          <w:tcPr>
            <w:tcW w:w="1287" w:type="pct"/>
            <w:tcBorders>
              <w:top w:val="single" w:sz="4" w:space="0" w:color="auto"/>
              <w:bottom w:val="single" w:sz="4" w:space="0" w:color="auto"/>
            </w:tcBorders>
            <w:noWrap/>
            <w:tcMar>
              <w:left w:w="28" w:type="dxa"/>
              <w:right w:w="28" w:type="dxa"/>
            </w:tcMar>
          </w:tcPr>
          <w:p w:rsidR="00F679BC" w:rsidRPr="001D6040" w:rsidRDefault="00532FC2" w:rsidP="00F679BC">
            <w:pPr>
              <w:spacing w:line="360" w:lineRule="auto"/>
              <w:jc w:val="both"/>
              <w:rPr>
                <w:rFonts w:ascii="Book Antiqua" w:hAnsi="Book Antiqua"/>
                <w:b/>
                <w:sz w:val="18"/>
                <w:lang w:val="en-US"/>
              </w:rPr>
            </w:pPr>
            <w:r w:rsidRPr="00532FC2">
              <w:rPr>
                <w:rFonts w:ascii="Book Antiqua" w:hAnsi="Book Antiqua"/>
                <w:b/>
                <w:sz w:val="18"/>
                <w:lang w:val="en-US"/>
              </w:rPr>
              <w:t>Study</w:t>
            </w:r>
          </w:p>
        </w:tc>
        <w:tc>
          <w:tcPr>
            <w:tcW w:w="515"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Compound</w:t>
            </w:r>
          </w:p>
        </w:tc>
        <w:tc>
          <w:tcPr>
            <w:tcW w:w="579"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Time of administration</w:t>
            </w:r>
          </w:p>
        </w:tc>
        <w:tc>
          <w:tcPr>
            <w:tcW w:w="450"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Species</w:t>
            </w:r>
          </w:p>
        </w:tc>
        <w:tc>
          <w:tcPr>
            <w:tcW w:w="192"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Sex</w:t>
            </w:r>
          </w:p>
        </w:tc>
        <w:tc>
          <w:tcPr>
            <w:tcW w:w="321"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vertAlign w:val="superscript"/>
                <w:lang w:val="en-US"/>
              </w:rPr>
            </w:pPr>
            <w:r w:rsidRPr="00532FC2">
              <w:rPr>
                <w:rFonts w:ascii="Book Antiqua" w:hAnsi="Book Antiqua"/>
                <w:b/>
                <w:sz w:val="18"/>
                <w:lang w:val="en-US"/>
              </w:rPr>
              <w:t>Sample size</w:t>
            </w:r>
            <w:r w:rsidRPr="00532FC2">
              <w:rPr>
                <w:rFonts w:ascii="Book Antiqua" w:hAnsi="Book Antiqua"/>
                <w:b/>
                <w:sz w:val="18"/>
                <w:vertAlign w:val="superscript"/>
                <w:lang w:val="en-US"/>
              </w:rPr>
              <w:t>1</w:t>
            </w:r>
          </w:p>
        </w:tc>
        <w:tc>
          <w:tcPr>
            <w:tcW w:w="388"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 xml:space="preserve">Dosage </w:t>
            </w:r>
          </w:p>
        </w:tc>
        <w:tc>
          <w:tcPr>
            <w:tcW w:w="322"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Route</w:t>
            </w:r>
          </w:p>
        </w:tc>
        <w:tc>
          <w:tcPr>
            <w:tcW w:w="257"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Test</w:t>
            </w:r>
          </w:p>
        </w:tc>
        <w:tc>
          <w:tcPr>
            <w:tcW w:w="193"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lang w:val="en-US"/>
              </w:rPr>
            </w:pPr>
            <w:r w:rsidRPr="00532FC2">
              <w:rPr>
                <w:rFonts w:ascii="Book Antiqua" w:hAnsi="Book Antiqua"/>
                <w:b/>
                <w:sz w:val="18"/>
                <w:lang w:val="en-US"/>
              </w:rPr>
              <w:t>Test day</w:t>
            </w:r>
          </w:p>
        </w:tc>
        <w:tc>
          <w:tcPr>
            <w:tcW w:w="496" w:type="pct"/>
            <w:tcBorders>
              <w:top w:val="single" w:sz="4" w:space="0" w:color="auto"/>
              <w:bottom w:val="single" w:sz="4" w:space="0" w:color="auto"/>
            </w:tcBorders>
            <w:tcMar>
              <w:left w:w="28" w:type="dxa"/>
              <w:right w:w="28" w:type="dxa"/>
            </w:tcMar>
          </w:tcPr>
          <w:p w:rsidR="00F6047A" w:rsidRDefault="00532FC2">
            <w:pPr>
              <w:spacing w:line="360" w:lineRule="auto"/>
              <w:jc w:val="center"/>
              <w:rPr>
                <w:rFonts w:ascii="Book Antiqua" w:hAnsi="Book Antiqua"/>
                <w:b/>
                <w:sz w:val="18"/>
                <w:vertAlign w:val="superscript"/>
                <w:lang w:val="en-US"/>
              </w:rPr>
            </w:pPr>
            <w:r w:rsidRPr="00532FC2">
              <w:rPr>
                <w:rFonts w:ascii="Book Antiqua" w:hAnsi="Book Antiqua"/>
                <w:b/>
                <w:sz w:val="18"/>
                <w:lang w:val="en-US"/>
              </w:rPr>
              <w:t>Effect</w:t>
            </w:r>
            <w:r w:rsidRPr="00532FC2">
              <w:rPr>
                <w:rFonts w:ascii="Book Antiqua" w:hAnsi="Book Antiqua"/>
                <w:b/>
                <w:sz w:val="18"/>
                <w:vertAlign w:val="superscript"/>
                <w:lang w:val="en-US"/>
              </w:rPr>
              <w:t>2</w:t>
            </w:r>
          </w:p>
        </w:tc>
      </w:tr>
      <w:tr w:rsidR="00F679BC" w:rsidRPr="005D6544" w:rsidTr="00F679BC">
        <w:tc>
          <w:tcPr>
            <w:tcW w:w="1287" w:type="pct"/>
            <w:vMerge w:val="restart"/>
            <w:tcBorders>
              <w:top w:val="single" w:sz="4" w:space="0" w:color="auto"/>
            </w:tcBorders>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Erbil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&lt;EndNote&gt;&lt;Cite&gt;&lt;Author&gt;Erbil&lt;/Author&gt;&lt;Year&gt;2000&lt;/Year&gt;&lt;RecNum&gt;1665&lt;/RecNum&gt;&lt;DisplayText&gt;&lt;style face="superscript"&gt;[23]&lt;/style&gt;&lt;/DisplayText&gt;&lt;record&gt;&lt;rec-number&gt;1665&lt;/rec-number&gt;&lt;foreign-keys&gt;&lt;key app="EN" db-id="tpw5vsff0dxpxnez997xx0rz990wfsr0wxxw" timestamp="0"&gt;1665&lt;/key&gt;&lt;/foreign-keys&gt;&lt;ref-type name="Journal Article"&gt;17&lt;/ref-type&gt;&lt;contributors&gt;&lt;authors&gt;&lt;author&gt;Erbil, Y.&lt;/author&gt;&lt;author&gt;Calis, A.&lt;/author&gt;&lt;author&gt;Berber, E.&lt;/author&gt;&lt;author&gt;Mercan, S.&lt;/author&gt;&lt;/authors&gt;&lt;/contributors&gt;&lt;auth-address&gt;Department of General Surgery, Istanbul University, Istanbul Faculty of Medicine, Turkey.&lt;/auth-address&gt;&lt;titles&gt;&lt;title&gt;The effect of intraoperative colonic lavage with NG-nitro-L-arginine methyl ester (L-NAME) on anastomotic healing in the presence of left-sided colonic obstruction in the rat&lt;/title&gt;&lt;secondary-title&gt;Surg Today&lt;/secondary-title&gt;&lt;alt-title&gt;Surgery today&lt;/alt-title&gt;&lt;/titles&gt;&lt;alt-periodical&gt;&lt;full-title&gt;Surgery Today&lt;/full-title&gt;&lt;/alt-periodical&gt;&lt;pages&gt;421-5&lt;/pages&gt;&lt;volume&gt;30&lt;/volume&gt;&lt;number&gt;5&lt;/number&gt;&lt;edition&gt;2000/05/20&lt;/edition&gt;&lt;keywords&gt;&lt;keyword&gt;Anastomosis, Surgical/methods&lt;/keyword&gt;&lt;keyword&gt;Animals&lt;/keyword&gt;&lt;keyword&gt;Colon/*surgery&lt;/keyword&gt;&lt;keyword&gt;Disease Models, Animal&lt;/keyword&gt;&lt;keyword&gt;Enzyme Inhibitors/*administration &amp;amp; dosage&lt;/keyword&gt;&lt;keyword&gt;Intestinal Obstruction/*surgery&lt;/keyword&gt;&lt;keyword&gt;Intraoperative Period&lt;/keyword&gt;&lt;keyword&gt;Male&lt;/keyword&gt;&lt;keyword&gt;NG-Nitroarginine Methyl Ester/*administration &amp;amp; dosage&lt;/keyword&gt;&lt;keyword&gt;Rats&lt;/keyword&gt;&lt;keyword&gt;Rats, Wistar&lt;/keyword&gt;&lt;keyword&gt;Reference Values&lt;/keyword&gt;&lt;keyword&gt;Statistics, Nonparametric&lt;/keyword&gt;&lt;keyword&gt;Therapeutic Irrigation/*methods&lt;/keyword&gt;&lt;keyword&gt;Treatment Outcome&lt;/keyword&gt;&lt;keyword&gt;Wound Healing/*drug effects&lt;/keyword&gt;&lt;/keywords&gt;&lt;dates&gt;&lt;year&gt;2000&lt;/year&gt;&lt;/dates&gt;&lt;isbn&gt;0941-1291 (Print)&amp;#xD;0941-1291&lt;/isbn&gt;&lt;accession-num&gt;10819477&lt;/accession-num&gt;&lt;urls&gt;&lt;/urls&gt;&lt;remote-database-provider&gt;Nlm&lt;/remote-database-provider&gt;&lt;language&gt;eng&lt;/language&gt;&lt;/record&gt;&lt;/Cite&gt;&lt;/EndNote&gt;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[23]</w:t>
            </w:r>
            <w:r w:rsidR="00532FC2" w:rsidRPr="00AC252B">
              <w:rPr>
                <w:rFonts w:ascii="Book Antiqua" w:hAnsi="Book Antiqua"/>
                <w:sz w:val="18"/>
                <w:lang w:val="en-US"/>
              </w:rPr>
              <w:fldChar w:fldCharType="end"/>
            </w:r>
            <w:r w:rsidRPr="005D6544">
              <w:rPr>
                <w:rFonts w:ascii="Book Antiqua" w:hAnsi="Book Antiqua"/>
                <w:sz w:val="18"/>
                <w:lang w:val="en-US"/>
              </w:rPr>
              <w:t>, 2000</w:t>
            </w:r>
          </w:p>
        </w:tc>
        <w:tc>
          <w:tcPr>
            <w:tcW w:w="515"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PI</w:t>
            </w:r>
          </w:p>
        </w:tc>
        <w:tc>
          <w:tcPr>
            <w:tcW w:w="579"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Preoperative</w:t>
            </w:r>
          </w:p>
        </w:tc>
        <w:tc>
          <w:tcPr>
            <w:tcW w:w="450"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Rat</w:t>
            </w:r>
          </w:p>
        </w:tc>
        <w:tc>
          <w:tcPr>
            <w:tcW w:w="192"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144</w:t>
            </w:r>
          </w:p>
        </w:tc>
        <w:tc>
          <w:tcPr>
            <w:tcW w:w="388"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vertAlign w:val="superscript"/>
                <w:lang w:val="en-US"/>
              </w:rPr>
            </w:pPr>
            <w:r w:rsidRPr="005D6544">
              <w:rPr>
                <w:rFonts w:ascii="Book Antiqua" w:hAnsi="Book Antiqua"/>
                <w:sz w:val="18"/>
                <w:lang w:val="en-US"/>
              </w:rPr>
              <w:t>10</w:t>
            </w:r>
            <w:r w:rsidRPr="005D6544">
              <w:rPr>
                <w:rFonts w:ascii="Book Antiqua" w:hAnsi="Book Antiqua"/>
                <w:sz w:val="18"/>
                <w:vertAlign w:val="superscript"/>
                <w:lang w:val="en-US"/>
              </w:rPr>
              <w:t>3</w:t>
            </w:r>
          </w:p>
        </w:tc>
        <w:tc>
          <w:tcPr>
            <w:tcW w:w="322"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Lavage</w:t>
            </w:r>
          </w:p>
        </w:tc>
        <w:tc>
          <w:tcPr>
            <w:tcW w:w="257"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vMerge w:val="restar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3/6</w:t>
            </w:r>
          </w:p>
        </w:tc>
        <w:tc>
          <w:tcPr>
            <w:tcW w:w="496" w:type="pct"/>
            <w:tcBorders>
              <w:top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44/</w:t>
            </w:r>
            <w:r w:rsidRPr="005D6544">
              <w:rPr>
                <w:rFonts w:ascii="Book Antiqua" w:hAnsi="Book Antiqua" w:hint="eastAsia"/>
                <w:sz w:val="18"/>
                <w:lang w:val="en-US"/>
              </w:rPr>
              <w:t>↑</w:t>
            </w:r>
            <w:r w:rsidRPr="005D6544">
              <w:rPr>
                <w:rFonts w:ascii="Book Antiqua" w:hAnsi="Book Antiqua" w:hint="eastAsia"/>
                <w:sz w:val="18"/>
                <w:lang w:val="en-US"/>
              </w:rPr>
              <w:t>42</w:t>
            </w:r>
          </w:p>
        </w:tc>
      </w:tr>
      <w:tr w:rsidR="00F679BC" w:rsidRPr="005D6544" w:rsidTr="00F679BC">
        <w:tc>
          <w:tcPr>
            <w:tcW w:w="1287" w:type="pct"/>
            <w:vMerge/>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515"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L-NAME</w:t>
            </w:r>
          </w:p>
        </w:tc>
        <w:tc>
          <w:tcPr>
            <w:tcW w:w="579"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50"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19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21"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88"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0.1</w:t>
            </w:r>
            <w:r w:rsidRPr="005D6544">
              <w:rPr>
                <w:rFonts w:ascii="Book Antiqua" w:hAnsi="Book Antiqua"/>
                <w:sz w:val="18"/>
                <w:vertAlign w:val="superscript"/>
                <w:lang w:val="en-US"/>
              </w:rPr>
              <w:t>3</w:t>
            </w:r>
          </w:p>
        </w:tc>
        <w:tc>
          <w:tcPr>
            <w:tcW w:w="32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193"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26/</w:t>
            </w:r>
            <w:r w:rsidRPr="005D6544">
              <w:rPr>
                <w:rFonts w:ascii="Book Antiqua" w:hAnsi="Book Antiqua" w:hint="eastAsia"/>
                <w:sz w:val="18"/>
                <w:lang w:val="en-US"/>
              </w:rPr>
              <w:t>↓</w:t>
            </w:r>
            <w:r w:rsidRPr="005D6544">
              <w:rPr>
                <w:rFonts w:ascii="Book Antiqua" w:hAnsi="Book Antiqua" w:hint="eastAsia"/>
                <w:sz w:val="18"/>
                <w:lang w:val="en-US"/>
              </w:rPr>
              <w:t>28</w:t>
            </w:r>
          </w:p>
        </w:tc>
      </w:tr>
      <w:tr w:rsidR="00F679BC" w:rsidRPr="005D6544" w:rsidTr="00F679BC">
        <w:tc>
          <w:tcPr>
            <w:tcW w:w="1287" w:type="pct"/>
            <w:vMerge w:val="restar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Aguilar-Nascimento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&lt;EndNote&gt;&lt;Cite&gt;&lt;Author&gt;Aguilar-Nascimento&lt;/Author&gt;&lt;Year&gt;1995&lt;/Year&gt;&lt;RecNum&gt;1936&lt;/RecNum&gt;&lt;DisplayText&gt;&lt;style face="superscript"&gt;[60]&lt;/style&gt;&lt;/DisplayText&gt;&lt;record&gt;&lt;rec-number&gt;1936&lt;/rec-number&gt;&lt;foreign-keys&gt;&lt;key app="EN" db-id="tpw5vsff0dxpxnez997xx0rz990wfsr0wxxw" timestamp="0"&gt;1936&lt;/key&gt;&lt;/foreign-keys&gt;&lt;ref-type name="Journal Article"&gt;17&lt;/ref-type&gt;&lt;contributors&gt;&lt;authors&gt;&lt;author&gt;Aguilar-Nascimento, J. E.&lt;/author&gt;&lt;author&gt;Mathie, R. T.&lt;/author&gt;&lt;author&gt;Man, W. K.&lt;/author&gt;&lt;author&gt;Williamson, R. C.&lt;/author&gt;&lt;/authors&gt;&lt;/contributors&gt;&lt;auth-address&gt;Department of Surgery, Royal Postgraduate Medical School, London, UK.&lt;/auth-address&gt;&lt;titles&gt;&lt;title&gt;Enhanced intra-anastomotic healing by operative lavage with nutrient solutions in experimental left-sided colonic obstruction&lt;/title&gt;&lt;secondary-title&gt;Br J Surg&lt;/secondary-title&gt;&lt;alt-title&gt;The British journal of surgery&lt;/alt-title&gt;&lt;/titles&gt;&lt;alt-periodical&gt;&lt;full-title&gt;The British journal of surgery&lt;/full-title&gt;&lt;/alt-periodical&gt;&lt;pages&gt;461-4&lt;/pages&gt;&lt;volume&gt;82&lt;/volume&gt;&lt;number&gt;4&lt;/number&gt;&lt;edition&gt;1995/04/01&lt;/edition&gt;&lt;keywords&gt;&lt;keyword&gt;Anastomosis, Surgical&lt;/keyword&gt;&lt;keyword&gt;Animals&lt;/keyword&gt;&lt;keyword&gt;Colon/chemistry&lt;/keyword&gt;&lt;keyword&gt;Colonic Diseases/*surgery&lt;/keyword&gt;&lt;keyword&gt;Fatty Acids/administration &amp;amp; dosage&lt;/keyword&gt;&lt;keyword&gt;Hydroxyproline/analysis&lt;/keyword&gt;&lt;keyword&gt;Intestinal Obstruction/*surgery&lt;/keyword&gt;&lt;keyword&gt;Male&lt;/keyword&gt;&lt;keyword&gt;Pressure&lt;/keyword&gt;&lt;keyword&gt;Rats&lt;/keyword&gt;&lt;keyword&gt;Rats, Wistar&lt;/keyword&gt;&lt;keyword&gt;Therapeutic Irrigation&lt;/keyword&gt;&lt;keyword&gt;*Wound Healing&lt;/keyword&gt;&lt;/keywords&gt;&lt;dates&gt;&lt;year&gt;1995&lt;/year&gt;&lt;pub-dates&gt;&lt;date&gt;Apr&lt;/date&gt;&lt;/pub-dates&gt;&lt;/dates&gt;&lt;isbn&gt;0007-1323 (Print)&amp;#xD;0007-1323&lt;/isbn&gt;&lt;accession-num&gt;7613886&lt;/accession-num&gt;&lt;urls&gt;&lt;/urls&gt;&lt;remote-database-provider&gt;Nlm&lt;/remote-database-provider&gt;&lt;language&gt;eng&lt;/language&gt;&lt;/record&gt;&lt;/Cite&gt;&lt;/EndNote&gt;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[60]</w:t>
            </w:r>
            <w:r w:rsidR="00532FC2" w:rsidRPr="00AC252B">
              <w:rPr>
                <w:rFonts w:ascii="Book Antiqua" w:hAnsi="Book Antiqua"/>
                <w:sz w:val="18"/>
                <w:lang w:val="en-US"/>
              </w:rPr>
              <w:fldChar w:fldCharType="end"/>
            </w:r>
            <w:r w:rsidRPr="005D6544">
              <w:rPr>
                <w:rFonts w:ascii="Book Antiqua" w:hAnsi="Book Antiqua"/>
                <w:sz w:val="18"/>
                <w:lang w:val="en-US"/>
              </w:rPr>
              <w:t>, 1995</w:t>
            </w:r>
          </w:p>
        </w:tc>
        <w:tc>
          <w:tcPr>
            <w:tcW w:w="515"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PI</w:t>
            </w:r>
          </w:p>
        </w:tc>
        <w:tc>
          <w:tcPr>
            <w:tcW w:w="579"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Preoperative</w:t>
            </w:r>
          </w:p>
        </w:tc>
        <w:tc>
          <w:tcPr>
            <w:tcW w:w="450"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Rat</w:t>
            </w:r>
          </w:p>
        </w:tc>
        <w:tc>
          <w:tcPr>
            <w:tcW w:w="192"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40</w:t>
            </w:r>
          </w:p>
        </w:tc>
        <w:tc>
          <w:tcPr>
            <w:tcW w:w="388" w:type="pct"/>
            <w:vMerge w:val="restart"/>
            <w:tcMar>
              <w:left w:w="28" w:type="dxa"/>
              <w:right w:w="28" w:type="dxa"/>
            </w:tcMar>
          </w:tcPr>
          <w:p w:rsidR="00F679BC" w:rsidRPr="005D6544" w:rsidRDefault="00F679BC" w:rsidP="00F679BC">
            <w:pPr>
              <w:spacing w:line="360" w:lineRule="auto"/>
              <w:jc w:val="both"/>
              <w:rPr>
                <w:rFonts w:ascii="Book Antiqua" w:hAnsi="Book Antiqua"/>
                <w:sz w:val="18"/>
                <w:vertAlign w:val="superscript"/>
                <w:lang w:val="en-US"/>
              </w:rPr>
            </w:pPr>
            <w:r w:rsidRPr="005D6544">
              <w:rPr>
                <w:rFonts w:ascii="Book Antiqua" w:hAnsi="Book Antiqua"/>
                <w:sz w:val="18"/>
                <w:lang w:val="en-US"/>
              </w:rPr>
              <w:t>10</w:t>
            </w:r>
            <w:r w:rsidRPr="005D6544">
              <w:rPr>
                <w:rFonts w:ascii="Book Antiqua" w:hAnsi="Book Antiqua"/>
                <w:sz w:val="18"/>
                <w:vertAlign w:val="superscript"/>
                <w:lang w:val="en-US"/>
              </w:rPr>
              <w:t>3</w:t>
            </w:r>
          </w:p>
        </w:tc>
        <w:tc>
          <w:tcPr>
            <w:tcW w:w="322"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Lavage</w:t>
            </w: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3/6</w:t>
            </w:r>
          </w:p>
          <w:p w:rsidR="00F679BC" w:rsidRPr="005D6544" w:rsidRDefault="00F679BC" w:rsidP="00F679BC">
            <w:pPr>
              <w:spacing w:line="360" w:lineRule="auto"/>
              <w:jc w:val="both"/>
              <w:rPr>
                <w:rFonts w:ascii="Book Antiqua" w:hAnsi="Book Antiqua"/>
                <w:sz w:val="18"/>
                <w:lang w:val="en-US"/>
              </w:rPr>
            </w:pP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NS/</w:t>
            </w:r>
            <w:r w:rsidRPr="005D6544">
              <w:rPr>
                <w:rFonts w:ascii="Book Antiqua" w:hAnsi="Book Antiqua" w:hint="eastAsia"/>
                <w:sz w:val="18"/>
                <w:lang w:val="en-US"/>
              </w:rPr>
              <w:t>↑</w:t>
            </w:r>
            <w:r w:rsidRPr="005D6544">
              <w:rPr>
                <w:rFonts w:ascii="Book Antiqua" w:hAnsi="Book Antiqua" w:hint="eastAsia"/>
                <w:sz w:val="18"/>
                <w:lang w:val="en-US"/>
              </w:rPr>
              <w:t>41</w:t>
            </w:r>
          </w:p>
        </w:tc>
      </w:tr>
      <w:tr w:rsidR="00F679BC" w:rsidRPr="005D6544" w:rsidTr="00F679BC">
        <w:tc>
          <w:tcPr>
            <w:tcW w:w="1287" w:type="pct"/>
            <w:vMerge/>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515"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579"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50"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192"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21"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88"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22"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BST</w:t>
            </w:r>
          </w:p>
        </w:tc>
        <w:tc>
          <w:tcPr>
            <w:tcW w:w="193"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NS/</w:t>
            </w:r>
            <w:r w:rsidRPr="005D6544">
              <w:rPr>
                <w:rFonts w:ascii="Book Antiqua" w:hAnsi="Book Antiqua" w:hint="eastAsia"/>
                <w:sz w:val="18"/>
                <w:lang w:val="en-US"/>
              </w:rPr>
              <w:t>↑</w:t>
            </w:r>
            <w:r w:rsidRPr="005D6544">
              <w:rPr>
                <w:rFonts w:ascii="Book Antiqua" w:hAnsi="Book Antiqua" w:hint="eastAsia"/>
                <w:sz w:val="18"/>
                <w:lang w:val="en-US"/>
              </w:rPr>
              <w:t>28</w:t>
            </w:r>
          </w:p>
        </w:tc>
      </w:tr>
      <w:tr w:rsidR="00F679BC" w:rsidRPr="005D6544" w:rsidTr="00F679BC">
        <w:trPr>
          <w:trHeight w:val="169"/>
        </w:trPr>
        <w:tc>
          <w:tcPr>
            <w:tcW w:w="1287"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Faruquzzaman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&lt;EndNote&gt;&lt;Cite&gt;&lt;Author&gt;Faruquzzaman&lt;/Author&gt;&lt;Year&gt;2009&lt;/Year&gt;&lt;RecNum&gt;853&lt;/RecNum&gt;&lt;DisplayText&gt;&lt;style face="superscript"&gt;[63]&lt;/style&gt;&lt;/DisplayText&gt;&lt;record&gt;&lt;rec-number&gt;853&lt;/rec-number&gt;&lt;foreign-keys&gt;&lt;key app="EN" db-id="tpw5vsff0dxpxnez997xx0rz990wfsr0wxxw" timestamp="0"&gt;853&lt;/key&gt;&lt;/foreign-keys&gt;&lt;ref-type name="Journal Article"&gt;17&lt;/ref-type&gt;&lt;contributors&gt;&lt;authors&gt;&lt;author&gt;Faruquzzaman,&lt;/author&gt;&lt;author&gt;Mazumder, S. K.&lt;/author&gt;&lt;/authors&gt;&lt;/contributors&gt;&lt;auth-address&gt;Chittagong Medical College Hospital Chittagong, Bangladeah.&lt;/auth-address&gt;&lt;titles&gt;&lt;title&gt;The healing role of erythropoietin in the obstructive vs nonobstructive left colonic anastomosis&lt;/title&gt;&lt;secondary-title&gt;Bratisl Lek Listy&lt;/secondary-title&gt;&lt;alt-title&gt;Bratislavske lekarske listy&lt;/alt-title&gt;&lt;/titles&gt;&lt;pages&gt;530-5&lt;/pages&gt;&lt;volume&gt;110&lt;/volume&gt;&lt;number&gt;9&lt;/number&gt;&lt;edition&gt;2009/10/16&lt;/edition&gt;&lt;keywords&gt;&lt;keyword&gt;Anastomosis, Surgical/adverse effects&lt;/keyword&gt;&lt;keyword&gt;Animals&lt;/keyword&gt;&lt;keyword&gt;Colon/pathology/*surgery&lt;/keyword&gt;&lt;keyword&gt;Constriction, Pathologic&lt;/keyword&gt;&lt;keyword&gt;Erythropoietin/*therapeutic use&lt;/keyword&gt;&lt;keyword&gt;Guinea Pigs&lt;/keyword&gt;&lt;keyword&gt;Male&lt;/keyword&gt;&lt;keyword&gt;Recombinant Proteins&lt;/keyword&gt;&lt;keyword&gt;Wound Healing/*drug effects&lt;/keyword&gt;&lt;/keywords&gt;&lt;dates&gt;&lt;year&gt;2009&lt;/year&gt;&lt;/dates&gt;&lt;isbn&gt;0006-9248 (Print)&amp;#xD;0006-9248&lt;/isbn&gt;&lt;accession-num&gt;19827335&lt;/accession-num&gt;&lt;urls&gt;&lt;/urls&gt;&lt;remote-database-provider&gt;Nlm&lt;/remote-database-provider&gt;&lt;language&gt;eng&lt;/language&gt;&lt;/record&gt;&lt;/Cite&gt;&lt;/EndNote&gt;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[63]</w:t>
            </w:r>
            <w:r w:rsidR="00532FC2" w:rsidRPr="00AC252B">
              <w:rPr>
                <w:rFonts w:ascii="Book Antiqua" w:hAnsi="Book Antiqua"/>
                <w:sz w:val="18"/>
                <w:lang w:val="en-US"/>
              </w:rPr>
              <w:fldChar w:fldCharType="end"/>
            </w:r>
            <w:r w:rsidRPr="005D6544">
              <w:rPr>
                <w:rFonts w:ascii="Book Antiqua" w:hAnsi="Book Antiqua"/>
                <w:sz w:val="18"/>
                <w:lang w:val="en-US"/>
              </w:rPr>
              <w:t>, 2009</w:t>
            </w:r>
          </w:p>
        </w:tc>
        <w:tc>
          <w:tcPr>
            <w:tcW w:w="515"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EPO</w:t>
            </w:r>
          </w:p>
        </w:tc>
        <w:tc>
          <w:tcPr>
            <w:tcW w:w="579"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Postoperative</w:t>
            </w:r>
          </w:p>
        </w:tc>
        <w:tc>
          <w:tcPr>
            <w:tcW w:w="450"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Guinea pig</w:t>
            </w:r>
          </w:p>
        </w:tc>
        <w:tc>
          <w:tcPr>
            <w:tcW w:w="19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20</w:t>
            </w:r>
          </w:p>
        </w:tc>
        <w:tc>
          <w:tcPr>
            <w:tcW w:w="388"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500</w:t>
            </w:r>
            <w:r w:rsidRPr="005D6544">
              <w:rPr>
                <w:rFonts w:ascii="Book Antiqua" w:hAnsi="Book Antiqua"/>
                <w:sz w:val="18"/>
                <w:vertAlign w:val="superscript"/>
                <w:lang w:val="en-US"/>
              </w:rPr>
              <w:t>4</w:t>
            </w:r>
          </w:p>
        </w:tc>
        <w:tc>
          <w:tcPr>
            <w:tcW w:w="32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SC</w:t>
            </w: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7</w:t>
            </w: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15</w:t>
            </w:r>
          </w:p>
        </w:tc>
      </w:tr>
      <w:tr w:rsidR="00F679BC" w:rsidRPr="005D6544" w:rsidTr="00F679BC">
        <w:tc>
          <w:tcPr>
            <w:tcW w:w="1287" w:type="pc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Moran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&lt;EndNote&gt;&lt;Cite&gt;&lt;Author&gt;Moran&lt;/Author&gt;&lt;Year&gt;2007&lt;/Year&gt;&lt;RecNum&gt;4920&lt;/RecNum&gt;&lt;DisplayText&gt;&lt;style face="superscript"&gt;[61]&lt;/style&gt;&lt;/DisplayText&gt;&lt;record&gt;&lt;rec-number&gt;4920&lt;/rec-number&gt;&lt;foreign-keys&gt;&lt;key app="EN" db-id="tpw5vsff0dxpxnez997xx0rz990wfsr0wxxw" timestamp="1413804367"&gt;4920&lt;/key&gt;&lt;/foreign-keys&gt;&lt;ref-type name="Journal Article"&gt;17&lt;/ref-type&gt;&lt;contributors&gt;&lt;authors&gt;&lt;author&gt;Moran, M.&lt;/author&gt;&lt;author&gt;Ozmen, M. M.&lt;/author&gt;&lt;author&gt;Duzgun, A. P.&lt;/author&gt;&lt;author&gt;Gok, R.&lt;/author&gt;&lt;author&gt;Renda, N.&lt;/author&gt;&lt;author&gt;Seckin, S.&lt;/author&gt;&lt;author&gt;Coskun, F.&lt;/author&gt;&lt;/authors&gt;&lt;/contributors&gt;&lt;auth-address&gt;Department of Surgery, Ankara Numune Teaching and Research Hospital, Ankara, Turkey. munevvermoran@gmail.com&lt;/auth-address&gt;&lt;titles&gt;&lt;title&gt;The effect of erythropoietin on healing of obstructive vs nonobstructive left colonic anastomosis: an experimental study&lt;/title&gt;&lt;secondary-title&gt;World J Emerg Surg&lt;/secondary-title&gt;&lt;alt-title&gt;World journal of emergency surgery : WJES&lt;/alt-title&gt;&lt;/titles&gt;&lt;periodical&gt;&lt;full-title&gt;World J Emerg Surg&lt;/full-title&gt;&lt;abbr-1&gt;World journal of emergency surgery : WJES&lt;/abbr-1&gt;&lt;/periodical&gt;&lt;alt-periodical&gt;&lt;full-title&gt;World J Emerg Surg&lt;/full-title&gt;&lt;abbr-1&gt;World journal of emergency surgery : WJES&lt;/abbr-1&gt;&lt;/alt-periodical&gt;&lt;pages&gt;13&lt;/pages&gt;&lt;volume&gt;2&lt;/volume&gt;&lt;edition&gt;2007/05/16&lt;/edition&gt;&lt;dates&gt;&lt;year&gt;2007&lt;/year&gt;&lt;/dates&gt;&lt;isbn&gt;1749-7922&lt;/isbn&gt;&lt;accession-num&gt;17502005&lt;/accession-num&gt;&lt;urls&gt;&lt;/urls&gt;&lt;custom2&gt;Pmc1887525&lt;/custom2&gt;&lt;electronic-resource-num&gt;10.1186/1749-7922-2-13&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[61]</w:t>
            </w:r>
            <w:r w:rsidR="00532FC2" w:rsidRPr="00AC252B">
              <w:rPr>
                <w:rFonts w:ascii="Book Antiqua" w:hAnsi="Book Antiqua"/>
                <w:sz w:val="18"/>
                <w:lang w:val="en-US"/>
              </w:rPr>
              <w:fldChar w:fldCharType="end"/>
            </w:r>
            <w:r w:rsidRPr="005D6544">
              <w:rPr>
                <w:rFonts w:ascii="Book Antiqua" w:hAnsi="Book Antiqua"/>
                <w:sz w:val="18"/>
                <w:lang w:val="en-US"/>
              </w:rPr>
              <w:t>, 2007</w:t>
            </w:r>
          </w:p>
        </w:tc>
        <w:tc>
          <w:tcPr>
            <w:tcW w:w="515" w:type="pct"/>
            <w:tcMar>
              <w:left w:w="28" w:type="dxa"/>
              <w:right w:w="28" w:type="dxa"/>
            </w:tcMar>
          </w:tcPr>
          <w:p w:rsidR="00F679BC" w:rsidRPr="005D6544" w:rsidRDefault="00F679BC" w:rsidP="00F679BC">
            <w:pPr>
              <w:spacing w:line="360" w:lineRule="auto"/>
              <w:jc w:val="both"/>
              <w:rPr>
                <w:rFonts w:ascii="Book Antiqua" w:hAnsi="Book Antiqua"/>
                <w:sz w:val="18"/>
                <w:vertAlign w:val="superscript"/>
                <w:lang w:val="en-US"/>
              </w:rPr>
            </w:pPr>
            <w:r w:rsidRPr="005D6544">
              <w:rPr>
                <w:rFonts w:ascii="Book Antiqua" w:hAnsi="Book Antiqua"/>
                <w:sz w:val="18"/>
                <w:lang w:val="en-US"/>
              </w:rPr>
              <w:t>EPO</w:t>
            </w:r>
          </w:p>
        </w:tc>
        <w:tc>
          <w:tcPr>
            <w:tcW w:w="579"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Postoperative</w:t>
            </w:r>
          </w:p>
        </w:tc>
        <w:tc>
          <w:tcPr>
            <w:tcW w:w="450"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Rat</w:t>
            </w:r>
          </w:p>
        </w:tc>
        <w:tc>
          <w:tcPr>
            <w:tcW w:w="19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20</w:t>
            </w:r>
          </w:p>
        </w:tc>
        <w:tc>
          <w:tcPr>
            <w:tcW w:w="388"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500</w:t>
            </w:r>
            <w:r w:rsidRPr="005D6544">
              <w:rPr>
                <w:rFonts w:ascii="Book Antiqua" w:hAnsi="Book Antiqua"/>
                <w:sz w:val="18"/>
                <w:vertAlign w:val="superscript"/>
                <w:lang w:val="en-US"/>
              </w:rPr>
              <w:t>4</w:t>
            </w:r>
          </w:p>
        </w:tc>
        <w:tc>
          <w:tcPr>
            <w:tcW w:w="322"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SC</w:t>
            </w: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7</w:t>
            </w: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12</w:t>
            </w:r>
          </w:p>
        </w:tc>
      </w:tr>
      <w:tr w:rsidR="00F679BC" w:rsidRPr="005D6544" w:rsidTr="00F679BC">
        <w:tc>
          <w:tcPr>
            <w:tcW w:w="1287" w:type="pct"/>
            <w:vMerge w:val="restart"/>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Galanopoulos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18"/>
                <w:lang w:val="en-US"/>
              </w:rPr>
              <w:instrText xml:space="preserve"> ADDIN EN.CITE </w:instrText>
            </w:r>
            <w:r w:rsidR="00532FC2" w:rsidRPr="00EF570A">
              <w:rPr>
                <w:rFonts w:ascii="Book Antiqua" w:hAnsi="Book Antiqua"/>
                <w:sz w:val="18"/>
                <w:lang w:val="en-US"/>
              </w:rPr>
              <w:fldChar w:fldCharType="begin">
                <w:fldData xml:space="preserve">PEVuZE5vdGU+PENpdGU+PEF1dGhvcj5HYWxhbm9wb3Vsb3M8L0F1dGhvcj48WWVhcj4yMDE0PC9Z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</w:fldData>
              </w:fldChar>
            </w:r>
            <w:r w:rsidRPr="005D6544">
              <w:rPr>
                <w:rFonts w:ascii="Book Antiqua" w:hAnsi="Book Antiqua"/>
                <w:sz w:val="18"/>
                <w:lang w:val="en-US"/>
              </w:rPr>
              <w:instrText xml:space="preserve"> ADDIN EN.CITE.DATA </w:instrText>
            </w:r>
            <w:r w:rsidR="00532FC2" w:rsidRPr="00EF570A">
              <w:rPr>
                <w:rFonts w:ascii="Book Antiqua" w:hAnsi="Book Antiqua"/>
                <w:sz w:val="18"/>
                <w:lang w:val="en-US"/>
              </w:rPr>
            </w:r>
            <w:r w:rsidR="00532FC2" w:rsidRPr="00EF570A">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[62]</w:t>
            </w:r>
            <w:r w:rsidR="00532FC2" w:rsidRPr="00AC252B">
              <w:rPr>
                <w:rFonts w:ascii="Book Antiqua" w:hAnsi="Book Antiqua"/>
                <w:sz w:val="18"/>
                <w:lang w:val="en-US"/>
              </w:rPr>
              <w:fldChar w:fldCharType="end"/>
            </w:r>
            <w:r w:rsidRPr="005D6544">
              <w:rPr>
                <w:rFonts w:ascii="Book Antiqua" w:hAnsi="Book Antiqua"/>
                <w:sz w:val="18"/>
                <w:lang w:val="en-US"/>
              </w:rPr>
              <w:t>, 2014</w:t>
            </w:r>
          </w:p>
        </w:tc>
        <w:tc>
          <w:tcPr>
            <w:tcW w:w="515"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Iloprost</w:t>
            </w:r>
          </w:p>
        </w:tc>
        <w:tc>
          <w:tcPr>
            <w:tcW w:w="579"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Postoperative</w:t>
            </w:r>
          </w:p>
        </w:tc>
        <w:tc>
          <w:tcPr>
            <w:tcW w:w="450"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Rat</w:t>
            </w:r>
          </w:p>
        </w:tc>
        <w:tc>
          <w:tcPr>
            <w:tcW w:w="192"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40</w:t>
            </w:r>
          </w:p>
        </w:tc>
        <w:tc>
          <w:tcPr>
            <w:tcW w:w="388" w:type="pct"/>
            <w:vMerge w:val="restart"/>
            <w:tcMar>
              <w:left w:w="28" w:type="dxa"/>
              <w:right w:w="28" w:type="dxa"/>
            </w:tcMar>
          </w:tcPr>
          <w:p w:rsidR="00F679BC" w:rsidRPr="005D6544" w:rsidRDefault="00F679BC" w:rsidP="00F679BC">
            <w:pPr>
              <w:spacing w:line="360" w:lineRule="auto"/>
              <w:jc w:val="both"/>
              <w:rPr>
                <w:rFonts w:ascii="Book Antiqua" w:hAnsi="Book Antiqua"/>
                <w:sz w:val="18"/>
                <w:vertAlign w:val="superscript"/>
                <w:lang w:val="en-US"/>
              </w:rPr>
            </w:pPr>
            <w:r w:rsidRPr="005D6544">
              <w:rPr>
                <w:rFonts w:ascii="Book Antiqua" w:hAnsi="Book Antiqua"/>
                <w:sz w:val="18"/>
                <w:lang w:val="en-US"/>
              </w:rPr>
              <w:t>0.002</w:t>
            </w:r>
            <w:r w:rsidRPr="005D6544">
              <w:rPr>
                <w:rFonts w:ascii="Book Antiqua" w:hAnsi="Book Antiqua"/>
                <w:sz w:val="18"/>
                <w:vertAlign w:val="superscript"/>
                <w:lang w:val="en-US"/>
              </w:rPr>
              <w:t>5</w:t>
            </w:r>
          </w:p>
        </w:tc>
        <w:tc>
          <w:tcPr>
            <w:tcW w:w="322"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IP</w:t>
            </w: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vMerge w:val="restar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4/8</w:t>
            </w:r>
          </w:p>
          <w:p w:rsidR="00F679BC" w:rsidRPr="005D6544" w:rsidRDefault="00F679BC" w:rsidP="00F679BC">
            <w:pPr>
              <w:spacing w:line="360" w:lineRule="auto"/>
              <w:jc w:val="both"/>
              <w:rPr>
                <w:rFonts w:ascii="Book Antiqua" w:hAnsi="Book Antiqua"/>
                <w:sz w:val="18"/>
                <w:lang w:val="en-US"/>
              </w:rPr>
            </w:pP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115/</w:t>
            </w:r>
            <w:r w:rsidRPr="005D6544">
              <w:rPr>
                <w:rFonts w:ascii="Book Antiqua" w:hAnsi="Book Antiqua" w:hint="eastAsia"/>
                <w:sz w:val="18"/>
                <w:lang w:val="en-US"/>
              </w:rPr>
              <w:t>↑</w:t>
            </w:r>
            <w:r w:rsidRPr="005D6544">
              <w:rPr>
                <w:rFonts w:ascii="Book Antiqua" w:hAnsi="Book Antiqua" w:hint="eastAsia"/>
                <w:sz w:val="18"/>
                <w:lang w:val="en-US"/>
              </w:rPr>
              <w:t>74</w:t>
            </w:r>
          </w:p>
        </w:tc>
      </w:tr>
      <w:tr w:rsidR="00F679BC" w:rsidRPr="005D6544" w:rsidTr="00F679BC">
        <w:tc>
          <w:tcPr>
            <w:tcW w:w="1287" w:type="pct"/>
            <w:vMerge/>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515"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579"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50"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192"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21"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88"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322"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257"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AL</w:t>
            </w:r>
          </w:p>
        </w:tc>
        <w:tc>
          <w:tcPr>
            <w:tcW w:w="193" w:type="pct"/>
            <w:vMerge/>
            <w:tcMar>
              <w:left w:w="28" w:type="dxa"/>
              <w:right w:w="28" w:type="dxa"/>
            </w:tcMar>
          </w:tcPr>
          <w:p w:rsidR="00F679BC" w:rsidRPr="005D6544" w:rsidRDefault="00F679BC" w:rsidP="00F679BC">
            <w:pPr>
              <w:spacing w:line="360" w:lineRule="auto"/>
              <w:jc w:val="both"/>
              <w:rPr>
                <w:rFonts w:ascii="Book Antiqua" w:hAnsi="Book Antiqua"/>
                <w:sz w:val="18"/>
                <w:lang w:val="en-US"/>
              </w:rPr>
            </w:pPr>
          </w:p>
        </w:tc>
        <w:tc>
          <w:tcPr>
            <w:tcW w:w="496" w:type="pct"/>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NS/NS</w:t>
            </w:r>
          </w:p>
        </w:tc>
      </w:tr>
      <w:tr w:rsidR="00F679BC" w:rsidRPr="005D6544" w:rsidTr="00F679BC">
        <w:tc>
          <w:tcPr>
            <w:tcW w:w="1287" w:type="pct"/>
            <w:tcBorders>
              <w:bottom w:val="single" w:sz="4" w:space="0" w:color="auto"/>
            </w:tcBorders>
            <w:noWrap/>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 xml:space="preserve">Gulcelik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&lt;EndNote&gt;&lt;Cite&gt;&lt;Author&gt;Gulcelik&lt;/Author&gt;&lt;Year&gt;2005&lt;/Year&gt;&lt;RecNum&gt;1251&lt;/RecNum&gt;&lt;DisplayText&gt;&lt;style face="superscript"&gt;[17]&lt;/style&gt;&lt;/DisplayText&gt;&lt;record&gt;&lt;rec-number&gt;1251&lt;/rec-number&gt;&lt;foreign-keys&gt;&lt;key app="EN" db-id="tpw5vsff0dxpxnez997xx0rz990wfsr0wxxw" timestamp="0"&gt;1251&lt;/key&gt;&lt;/foreign-keys&gt;&lt;ref-type name="Journal Article"&gt;17&lt;/ref-type&gt;&lt;contributors&gt;&lt;authors&gt;&lt;author&gt;Gulcelik, M. A.&lt;/author&gt;&lt;author&gt;Dinc, S.&lt;/author&gt;&lt;author&gt;Bir, F.&lt;/author&gt;&lt;author&gt;Elitok, O.&lt;/author&gt;&lt;author&gt;Alagol, H.&lt;/author&gt;&lt;author&gt;Oz, M.&lt;/author&gt;&lt;/authors&gt;&lt;/contributors&gt;&lt;auth-address&gt;Department of General Surgery, Ankara Oncology Training and Research Hospital, Demetevler, Ankara.&lt;/auth-address&gt;&lt;titles&gt;&lt;title&gt;Locally applied molgramostim improves wound healing at colonic anastomoses in rats after ligation of the common bile duct&lt;/title&gt;&lt;secondary-title&gt;Can J Surg&lt;/secondary-title&gt;&lt;alt-title&gt;Canadian journal of surgery. Journal canadien de chirurgie&lt;/alt-title&gt;&lt;/titles&gt;&lt;pages&gt;213-8&lt;/pages&gt;&lt;volume&gt;48&lt;/volume&gt;&lt;number&gt;3&lt;/number&gt;&lt;edition&gt;2005/07/15&lt;/edition&gt;&lt;keywords&gt;&lt;keyword&gt;Administration, Topical&lt;/keyword&gt;&lt;keyword&gt;Anastomosis, Surgical&lt;/keyword&gt;&lt;keyword&gt;Animals&lt;/keyword&gt;&lt;keyword&gt;Colon/pathology/*surgery&lt;/keyword&gt;&lt;keyword&gt;Common Bile Duct/surgery&lt;/keyword&gt;&lt;keyword&gt;Granulocyte-Macrophage Colony-Stimulating Factor/*administration &amp;amp; dosage&lt;/keyword&gt;&lt;keyword&gt;Hydroxyproline/analysis&lt;/keyword&gt;&lt;keyword&gt;Ligation&lt;/keyword&gt;&lt;keyword&gt;Male&lt;/keyword&gt;&lt;keyword&gt;Pressure&lt;/keyword&gt;&lt;keyword&gt;Rats&lt;/keyword&gt;&lt;keyword&gt;Rats, Sprague-Dawley&lt;/keyword&gt;&lt;keyword&gt;Recombinant Proteins/*administration &amp;amp; dosage&lt;/keyword&gt;&lt;keyword&gt;Stress, Mechanical&lt;/keyword&gt;&lt;keyword&gt;Wound Healing/*drug effects&lt;/keyword&gt;&lt;/keywords&gt;&lt;dates&gt;&lt;year&gt;2005&lt;/year&gt;&lt;pub-dates&gt;&lt;date&gt;Jun&lt;/date&gt;&lt;/pub-dates&gt;&lt;/dates&gt;&lt;isbn&gt;0008-428X (Print)&amp;#xD;0008-428x&lt;/isbn&gt;&lt;accession-num&gt;16013625&lt;/accession-num&gt;&lt;urls&gt;&lt;/urls&gt;&lt;custom2&gt;Pmc3211557&lt;/custom2&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[17]</w:t>
            </w:r>
            <w:r w:rsidR="00532FC2" w:rsidRPr="00AC252B">
              <w:rPr>
                <w:rFonts w:ascii="Book Antiqua" w:hAnsi="Book Antiqua"/>
                <w:sz w:val="18"/>
                <w:lang w:val="en-US"/>
              </w:rPr>
              <w:fldChar w:fldCharType="end"/>
            </w:r>
            <w:r w:rsidRPr="005D6544">
              <w:rPr>
                <w:rFonts w:ascii="Book Antiqua" w:hAnsi="Book Antiqua"/>
                <w:sz w:val="18"/>
                <w:lang w:val="en-US"/>
              </w:rPr>
              <w:t>, 2005</w:t>
            </w:r>
            <w:r w:rsidRPr="005D6544">
              <w:rPr>
                <w:rFonts w:ascii="Book Antiqua" w:hAnsi="Book Antiqua"/>
                <w:sz w:val="18"/>
                <w:vertAlign w:val="superscript"/>
                <w:lang w:val="en-US"/>
              </w:rPr>
              <w:t>6</w:t>
            </w:r>
          </w:p>
        </w:tc>
        <w:tc>
          <w:tcPr>
            <w:tcW w:w="515"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GM-CSF</w:t>
            </w:r>
          </w:p>
        </w:tc>
        <w:tc>
          <w:tcPr>
            <w:tcW w:w="579"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Intraoperative</w:t>
            </w:r>
          </w:p>
        </w:tc>
        <w:tc>
          <w:tcPr>
            <w:tcW w:w="450"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Rat</w:t>
            </w:r>
          </w:p>
        </w:tc>
        <w:tc>
          <w:tcPr>
            <w:tcW w:w="192"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M</w:t>
            </w:r>
          </w:p>
        </w:tc>
        <w:tc>
          <w:tcPr>
            <w:tcW w:w="321"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44</w:t>
            </w:r>
          </w:p>
        </w:tc>
        <w:tc>
          <w:tcPr>
            <w:tcW w:w="388"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vertAlign w:val="superscript"/>
                <w:lang w:val="en-US"/>
              </w:rPr>
            </w:pPr>
            <w:r w:rsidRPr="005D6544">
              <w:rPr>
                <w:rFonts w:ascii="Book Antiqua" w:hAnsi="Book Antiqua"/>
                <w:sz w:val="18"/>
                <w:lang w:val="en-US"/>
              </w:rPr>
              <w:t>0.050</w:t>
            </w:r>
            <w:r w:rsidRPr="005D6544">
              <w:rPr>
                <w:rFonts w:ascii="Book Antiqua" w:hAnsi="Book Antiqua"/>
                <w:sz w:val="18"/>
                <w:vertAlign w:val="superscript"/>
                <w:lang w:val="en-US"/>
              </w:rPr>
              <w:t>5</w:t>
            </w:r>
          </w:p>
        </w:tc>
        <w:tc>
          <w:tcPr>
            <w:tcW w:w="322"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LO</w:t>
            </w:r>
          </w:p>
        </w:tc>
        <w:tc>
          <w:tcPr>
            <w:tcW w:w="257"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BPR</w:t>
            </w:r>
          </w:p>
        </w:tc>
        <w:tc>
          <w:tcPr>
            <w:tcW w:w="193"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sz w:val="18"/>
                <w:lang w:val="en-US"/>
              </w:rPr>
              <w:t>3</w:t>
            </w:r>
          </w:p>
        </w:tc>
        <w:tc>
          <w:tcPr>
            <w:tcW w:w="496" w:type="pct"/>
            <w:tcBorders>
              <w:bottom w:val="single" w:sz="4" w:space="0" w:color="auto"/>
            </w:tcBorders>
            <w:tcMar>
              <w:left w:w="28" w:type="dxa"/>
              <w:right w:w="28" w:type="dxa"/>
            </w:tcMar>
          </w:tcPr>
          <w:p w:rsidR="00F679BC" w:rsidRPr="005D6544" w:rsidRDefault="00F679BC" w:rsidP="00F679BC">
            <w:pPr>
              <w:spacing w:line="360" w:lineRule="auto"/>
              <w:jc w:val="both"/>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24</w:t>
            </w:r>
          </w:p>
        </w:tc>
      </w:tr>
      <w:tr w:rsidR="00F679BC" w:rsidRPr="00BB16D6" w:rsidTr="00F679BC">
        <w:tc>
          <w:tcPr>
            <w:tcW w:w="5000" w:type="pct"/>
            <w:gridSpan w:val="11"/>
            <w:tcBorders>
              <w:top w:val="single" w:sz="4" w:space="0" w:color="auto"/>
            </w:tcBorders>
            <w:noWrap/>
            <w:tcMar>
              <w:left w:w="28" w:type="dxa"/>
              <w:right w:w="28" w:type="dxa"/>
            </w:tcMar>
          </w:tcPr>
          <w:p w:rsidR="00F6047A" w:rsidRDefault="00F679BC">
            <w:pPr>
              <w:spacing w:line="360" w:lineRule="auto"/>
              <w:jc w:val="both"/>
              <w:rPr>
                <w:rFonts w:ascii="Book Antiqua" w:hAnsi="Book Antiqua"/>
                <w:sz w:val="18"/>
                <w:szCs w:val="18"/>
                <w:lang w:val="en-US" w:eastAsia="zh-CN"/>
              </w:rPr>
            </w:pPr>
            <w:r w:rsidRPr="005D6544">
              <w:rPr>
                <w:rFonts w:ascii="Book Antiqua" w:hAnsi="Book Antiqua"/>
                <w:sz w:val="18"/>
                <w:szCs w:val="18"/>
                <w:vertAlign w:val="superscript"/>
                <w:lang w:val="en-US"/>
              </w:rPr>
              <w:t>1</w:t>
            </w:r>
            <w:r w:rsidRPr="005D6544">
              <w:rPr>
                <w:rFonts w:ascii="Book Antiqua" w:hAnsi="Book Antiqua"/>
                <w:sz w:val="18"/>
                <w:szCs w:val="18"/>
                <w:lang w:val="en-US"/>
              </w:rPr>
              <w:t>Total</w:t>
            </w:r>
            <w:r w:rsidRPr="005D6544" w:rsidDel="00267CD8">
              <w:rPr>
                <w:rFonts w:ascii="Book Antiqua" w:hAnsi="Book Antiqua"/>
                <w:sz w:val="18"/>
                <w:szCs w:val="18"/>
                <w:vertAlign w:val="superscript"/>
                <w:lang w:val="en-US"/>
              </w:rPr>
              <w:t xml:space="preserve"> </w:t>
            </w:r>
            <w:r w:rsidRPr="005D6544">
              <w:rPr>
                <w:rFonts w:ascii="Book Antiqua" w:hAnsi="Book Antiqua"/>
                <w:sz w:val="18"/>
                <w:szCs w:val="18"/>
                <w:lang w:val="en-US"/>
              </w:rPr>
              <w:t xml:space="preserve">number of animals; </w:t>
            </w:r>
            <w:r w:rsidRPr="005D6544">
              <w:rPr>
                <w:rFonts w:ascii="Book Antiqua" w:hAnsi="Book Antiqua"/>
                <w:sz w:val="18"/>
                <w:szCs w:val="18"/>
                <w:vertAlign w:val="superscript"/>
                <w:lang w:val="en-US"/>
              </w:rPr>
              <w:t>2</w:t>
            </w:r>
            <w:r w:rsidRPr="005D6544">
              <w:rPr>
                <w:rFonts w:ascii="Book Antiqua" w:hAnsi="Book Antiqua" w:hint="eastAsia"/>
                <w:sz w:val="18"/>
                <w:lang w:val="en-US"/>
              </w:rPr>
              <w:t>↑</w:t>
            </w:r>
            <w:r w:rsidRPr="005D6544">
              <w:rPr>
                <w:rFonts w:ascii="Book Antiqua" w:hAnsi="Book Antiqua"/>
                <w:sz w:val="18"/>
                <w:szCs w:val="18"/>
                <w:lang w:val="en-US"/>
              </w:rPr>
              <w:t>% increase (</w:t>
            </w:r>
            <w:r w:rsidRPr="005D6544">
              <w:rPr>
                <w:rFonts w:ascii="Book Antiqua" w:hAnsi="Book Antiqua"/>
                <w:i/>
                <w:sz w:val="18"/>
                <w:szCs w:val="18"/>
                <w:lang w:val="en-US"/>
              </w:rPr>
              <w:t>P</w:t>
            </w:r>
            <w:r w:rsidRPr="005D6544">
              <w:rPr>
                <w:rFonts w:ascii="Book Antiqua" w:hAnsi="Book Antiqua"/>
                <w:i/>
                <w:sz w:val="18"/>
                <w:szCs w:val="18"/>
                <w:lang w:val="en-US" w:eastAsia="zh-CN"/>
              </w:rPr>
              <w:t xml:space="preserve"> </w:t>
            </w:r>
            <w:r w:rsidRPr="005D6544">
              <w:rPr>
                <w:rFonts w:ascii="Book Antiqua" w:hAnsi="Book Antiqua"/>
                <w:sz w:val="18"/>
                <w:szCs w:val="18"/>
                <w:lang w:val="en-US"/>
              </w:rPr>
              <w:t>&lt;</w:t>
            </w:r>
            <w:r w:rsidRPr="005D6544">
              <w:rPr>
                <w:rFonts w:ascii="Book Antiqua" w:hAnsi="Book Antiqua"/>
                <w:sz w:val="18"/>
                <w:szCs w:val="18"/>
                <w:lang w:val="en-US" w:eastAsia="zh-CN"/>
              </w:rPr>
              <w:t xml:space="preserve"> </w:t>
            </w:r>
            <w:r w:rsidRPr="005D6544">
              <w:rPr>
                <w:rFonts w:ascii="Book Antiqua" w:hAnsi="Book Antiqua"/>
                <w:sz w:val="18"/>
                <w:szCs w:val="18"/>
                <w:lang w:val="en-US"/>
              </w:rPr>
              <w:t xml:space="preserve">0.05) or </w:t>
            </w:r>
            <w:r w:rsidRPr="005D6544">
              <w:rPr>
                <w:rFonts w:ascii="Book Antiqua" w:hAnsi="Book Antiqua" w:hint="eastAsia"/>
                <w:sz w:val="18"/>
                <w:lang w:val="en-US"/>
              </w:rPr>
              <w:t>↓</w:t>
            </w:r>
            <w:r w:rsidRPr="005D6544">
              <w:rPr>
                <w:rFonts w:ascii="Book Antiqua" w:hAnsi="Book Antiqua"/>
                <w:sz w:val="18"/>
                <w:szCs w:val="18"/>
                <w:lang w:val="en-US"/>
              </w:rPr>
              <w:t>% decrease (</w:t>
            </w:r>
            <w:r w:rsidRPr="005D6544">
              <w:rPr>
                <w:rFonts w:ascii="Book Antiqua" w:hAnsi="Book Antiqua"/>
                <w:i/>
                <w:sz w:val="18"/>
                <w:szCs w:val="18"/>
                <w:lang w:val="en-US"/>
              </w:rPr>
              <w:t>P</w:t>
            </w:r>
            <w:r w:rsidRPr="005D6544">
              <w:rPr>
                <w:rFonts w:ascii="Book Antiqua" w:hAnsi="Book Antiqua"/>
                <w:i/>
                <w:sz w:val="18"/>
                <w:szCs w:val="18"/>
                <w:lang w:val="en-US" w:eastAsia="zh-CN"/>
              </w:rPr>
              <w:t xml:space="preserve"> </w:t>
            </w:r>
            <w:r w:rsidRPr="005D6544">
              <w:rPr>
                <w:rFonts w:ascii="Book Antiqua" w:hAnsi="Book Antiqua"/>
                <w:sz w:val="18"/>
                <w:szCs w:val="18"/>
                <w:lang w:val="en-US"/>
              </w:rPr>
              <w:t>&lt;</w:t>
            </w:r>
            <w:r w:rsidRPr="005D6544">
              <w:rPr>
                <w:rFonts w:ascii="Book Antiqua" w:hAnsi="Book Antiqua"/>
                <w:sz w:val="18"/>
                <w:szCs w:val="18"/>
                <w:lang w:val="en-US" w:eastAsia="zh-CN"/>
              </w:rPr>
              <w:t xml:space="preserve"> </w:t>
            </w:r>
            <w:r w:rsidRPr="005D6544">
              <w:rPr>
                <w:rFonts w:ascii="Book Antiqua" w:hAnsi="Book Antiqua"/>
                <w:sz w:val="18"/>
                <w:szCs w:val="18"/>
                <w:lang w:val="en-US"/>
              </w:rPr>
              <w:t xml:space="preserve">0.05) </w:t>
            </w:r>
            <w:r w:rsidRPr="005D6544">
              <w:rPr>
                <w:rFonts w:ascii="Book Antiqua" w:hAnsi="Book Antiqua"/>
                <w:i/>
                <w:sz w:val="18"/>
                <w:szCs w:val="18"/>
                <w:lang w:val="en-US"/>
              </w:rPr>
              <w:t>vs</w:t>
            </w:r>
            <w:r w:rsidRPr="005D6544">
              <w:rPr>
                <w:rFonts w:ascii="Book Antiqua" w:hAnsi="Book Antiqua"/>
                <w:sz w:val="18"/>
                <w:szCs w:val="18"/>
                <w:lang w:val="en-US"/>
              </w:rPr>
              <w:t xml:space="preserve"> controls; </w:t>
            </w:r>
            <w:r w:rsidRPr="005D6544">
              <w:rPr>
                <w:rFonts w:ascii="Book Antiqua" w:hAnsi="Book Antiqua"/>
                <w:sz w:val="18"/>
                <w:szCs w:val="18"/>
                <w:vertAlign w:val="superscript"/>
                <w:lang w:val="en-US"/>
              </w:rPr>
              <w:t>3</w:t>
            </w:r>
            <w:r w:rsidRPr="005D6544">
              <w:rPr>
                <w:rFonts w:ascii="Book Antiqua" w:hAnsi="Book Antiqua"/>
                <w:sz w:val="18"/>
                <w:szCs w:val="18"/>
                <w:lang w:val="en-US"/>
              </w:rPr>
              <w:t xml:space="preserve">%-solution; </w:t>
            </w:r>
            <w:r w:rsidRPr="005D6544">
              <w:rPr>
                <w:rFonts w:ascii="Book Antiqua" w:hAnsi="Book Antiqua"/>
                <w:sz w:val="18"/>
                <w:szCs w:val="18"/>
                <w:vertAlign w:val="superscript"/>
                <w:lang w:val="en-US"/>
              </w:rPr>
              <w:t>4</w:t>
            </w:r>
            <w:r w:rsidRPr="005D6544">
              <w:rPr>
                <w:rFonts w:ascii="Book Antiqua" w:hAnsi="Book Antiqua"/>
                <w:sz w:val="18"/>
                <w:szCs w:val="18"/>
                <w:lang w:val="en-US"/>
              </w:rPr>
              <w:t xml:space="preserve">IU/kg; </w:t>
            </w:r>
            <w:r w:rsidRPr="005D6544">
              <w:rPr>
                <w:rFonts w:ascii="Book Antiqua" w:hAnsi="Book Antiqua"/>
                <w:sz w:val="18"/>
                <w:szCs w:val="18"/>
                <w:vertAlign w:val="superscript"/>
                <w:lang w:val="en-US"/>
              </w:rPr>
              <w:t>5</w:t>
            </w:r>
            <w:r w:rsidRPr="005D6544">
              <w:rPr>
                <w:rFonts w:ascii="Book Antiqua" w:hAnsi="Book Antiqua"/>
                <w:sz w:val="18"/>
                <w:szCs w:val="18"/>
                <w:lang w:val="en-US"/>
              </w:rPr>
              <w:t xml:space="preserve">mg/kg; </w:t>
            </w:r>
            <w:r w:rsidRPr="005D6544">
              <w:rPr>
                <w:rFonts w:ascii="Book Antiqua" w:hAnsi="Book Antiqua"/>
                <w:sz w:val="18"/>
                <w:szCs w:val="18"/>
                <w:vertAlign w:val="superscript"/>
                <w:lang w:val="en-US"/>
              </w:rPr>
              <w:t>6</w:t>
            </w:r>
            <w:r w:rsidRPr="005D6544">
              <w:rPr>
                <w:rFonts w:ascii="Book Antiqua" w:hAnsi="Book Antiqua"/>
                <w:sz w:val="18"/>
                <w:szCs w:val="18"/>
                <w:lang w:val="en-US"/>
              </w:rPr>
              <w:t>Model of obstructive jaundice</w:t>
            </w:r>
            <w:r w:rsidRPr="005D6544">
              <w:rPr>
                <w:rFonts w:ascii="Book Antiqua" w:hAnsi="Book Antiqua"/>
                <w:sz w:val="18"/>
                <w:szCs w:val="18"/>
                <w:lang w:val="en-US" w:eastAsia="zh-CN"/>
              </w:rPr>
              <w:t>.</w:t>
            </w:r>
            <w:r w:rsidRPr="005D6544">
              <w:rPr>
                <w:rFonts w:ascii="Book Antiqua" w:hAnsi="Book Antiqua"/>
                <w:sz w:val="18"/>
                <w:szCs w:val="18"/>
                <w:lang w:val="en-US"/>
              </w:rPr>
              <w:t xml:space="preserve"> AL: Anastomotic leakage; BPR: Bursting pressure;</w:t>
            </w:r>
            <w:r w:rsidR="001D6040" w:rsidRPr="005D6544">
              <w:rPr>
                <w:rFonts w:ascii="Book Antiqua" w:hAnsi="Book Antiqua"/>
                <w:sz w:val="18"/>
                <w:szCs w:val="18"/>
                <w:lang w:val="en-US"/>
              </w:rPr>
              <w:t xml:space="preserve"> BST: Breaking strength; </w:t>
            </w:r>
            <w:r w:rsidRPr="005D6544">
              <w:rPr>
                <w:rFonts w:ascii="Book Antiqua" w:hAnsi="Book Antiqua"/>
                <w:sz w:val="18"/>
                <w:szCs w:val="18"/>
                <w:lang w:val="en-US"/>
              </w:rPr>
              <w:t xml:space="preserve">EPO: Erythropoietin; GM-CSF: Granulocyte macrophage-colony stimulating factor; IP: Intraperitoneal; L-NAME: NG-nitro-L-arginine methyl ester; LO: Local; M: Male; NS: Not statistically significant; PI: Povidone iodine; SC: Subcutaneous. </w:t>
            </w:r>
          </w:p>
        </w:tc>
      </w:tr>
    </w:tbl>
    <w:p w:rsidR="00B34517" w:rsidRPr="005D6544" w:rsidRDefault="00756398" w:rsidP="00666370">
      <w:pPr>
        <w:spacing w:line="360" w:lineRule="auto"/>
        <w:jc w:val="both"/>
        <w:rPr>
          <w:rFonts w:ascii="Book Antiqua" w:hAnsi="Book Antiqua"/>
          <w:lang w:val="en-US" w:eastAsia="zh-CN"/>
        </w:rPr>
      </w:pPr>
      <w:r w:rsidRPr="005D6544">
        <w:rPr>
          <w:rFonts w:ascii="Book Antiqua" w:hAnsi="Book Antiqua"/>
          <w:lang w:val="en-US"/>
        </w:rPr>
        <w:br w:type="page"/>
      </w:r>
    </w:p>
    <w:p w:rsidR="00B34517" w:rsidRPr="005D6544" w:rsidRDefault="00B34517">
      <w:pPr>
        <w:rPr>
          <w:lang w:val="en-US" w:eastAsia="zh-CN"/>
        </w:rPr>
      </w:pPr>
    </w:p>
    <w:tbl>
      <w:tblPr>
        <w:tblpPr w:leftFromText="141" w:rightFromText="141" w:vertAnchor="page" w:horzAnchor="margin" w:tblpXSpec="center" w:tblpY="2489"/>
        <w:tblW w:w="5860" w:type="pct"/>
        <w:tblLayout w:type="fixed"/>
        <w:tblLook w:val="06A0" w:firstRow="1" w:lastRow="0" w:firstColumn="1" w:lastColumn="0" w:noHBand="1" w:noVBand="1"/>
      </w:tblPr>
      <w:tblGrid>
        <w:gridCol w:w="2004"/>
        <w:gridCol w:w="2265"/>
        <w:gridCol w:w="1568"/>
        <w:gridCol w:w="711"/>
        <w:gridCol w:w="573"/>
        <w:gridCol w:w="711"/>
        <w:gridCol w:w="857"/>
        <w:gridCol w:w="713"/>
        <w:gridCol w:w="432"/>
        <w:gridCol w:w="568"/>
        <w:gridCol w:w="959"/>
      </w:tblGrid>
      <w:tr w:rsidR="00B34517" w:rsidRPr="00BB16D6" w:rsidTr="00B34517">
        <w:tc>
          <w:tcPr>
            <w:tcW w:w="5000" w:type="pct"/>
            <w:gridSpan w:val="11"/>
            <w:tcBorders>
              <w:bottom w:val="single" w:sz="4" w:space="0" w:color="auto"/>
            </w:tcBorders>
            <w:noWrap/>
            <w:tcMar>
              <w:left w:w="28" w:type="dxa"/>
              <w:right w:w="28" w:type="dxa"/>
            </w:tcMar>
            <w:vAlign w:val="center"/>
          </w:tcPr>
          <w:p w:rsidR="00B34517" w:rsidRPr="005D6544" w:rsidRDefault="00B34517" w:rsidP="00B34517">
            <w:pPr>
              <w:spacing w:line="360" w:lineRule="auto"/>
              <w:jc w:val="both"/>
              <w:rPr>
                <w:rFonts w:ascii="Book Antiqua" w:hAnsi="Book Antiqua"/>
                <w:b/>
                <w:sz w:val="20"/>
                <w:lang w:val="en-US"/>
              </w:rPr>
            </w:pPr>
            <w:r w:rsidRPr="005D6544">
              <w:rPr>
                <w:rFonts w:ascii="Book Antiqua" w:hAnsi="Book Antiqua"/>
                <w:b/>
                <w:lang w:val="en-US"/>
              </w:rPr>
              <w:t>Table 4 Studies on therapeutic compounds in models of peritonitis</w:t>
            </w:r>
          </w:p>
        </w:tc>
      </w:tr>
      <w:tr w:rsidR="00B34517" w:rsidRPr="005D6544" w:rsidTr="00B34517">
        <w:tc>
          <w:tcPr>
            <w:tcW w:w="882" w:type="pct"/>
            <w:tcBorders>
              <w:top w:val="single" w:sz="4" w:space="0" w:color="auto"/>
              <w:bottom w:val="single" w:sz="4" w:space="0" w:color="auto"/>
            </w:tcBorders>
            <w:noWrap/>
            <w:tcMar>
              <w:left w:w="28" w:type="dxa"/>
              <w:right w:w="28" w:type="dxa"/>
            </w:tcMar>
          </w:tcPr>
          <w:p w:rsidR="00B34517" w:rsidRPr="005D6544" w:rsidRDefault="00B34517" w:rsidP="00B34517">
            <w:pPr>
              <w:spacing w:line="360" w:lineRule="auto"/>
              <w:rPr>
                <w:rFonts w:ascii="Book Antiqua" w:hAnsi="Book Antiqua"/>
                <w:b/>
                <w:sz w:val="18"/>
                <w:lang w:val="en-US"/>
              </w:rPr>
            </w:pPr>
            <w:r w:rsidRPr="005D6544">
              <w:rPr>
                <w:rFonts w:ascii="Book Antiqua" w:hAnsi="Book Antiqua"/>
                <w:b/>
                <w:sz w:val="18"/>
                <w:lang w:val="en-US"/>
              </w:rPr>
              <w:t>Study</w:t>
            </w:r>
          </w:p>
        </w:tc>
        <w:tc>
          <w:tcPr>
            <w:tcW w:w="997"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Compound</w:t>
            </w:r>
          </w:p>
        </w:tc>
        <w:tc>
          <w:tcPr>
            <w:tcW w:w="690"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Time of administration</w:t>
            </w:r>
          </w:p>
        </w:tc>
        <w:tc>
          <w:tcPr>
            <w:tcW w:w="313"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Species</w:t>
            </w:r>
          </w:p>
        </w:tc>
        <w:tc>
          <w:tcPr>
            <w:tcW w:w="252"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Sex</w:t>
            </w:r>
          </w:p>
        </w:tc>
        <w:tc>
          <w:tcPr>
            <w:tcW w:w="313"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vertAlign w:val="superscript"/>
                <w:lang w:val="en-US"/>
              </w:rPr>
            </w:pPr>
            <w:r w:rsidRPr="005D6544">
              <w:rPr>
                <w:rFonts w:ascii="Book Antiqua" w:hAnsi="Book Antiqua"/>
                <w:b/>
                <w:sz w:val="18"/>
                <w:lang w:val="en-US"/>
              </w:rPr>
              <w:t>Sample size</w:t>
            </w:r>
            <w:r w:rsidRPr="005D6544">
              <w:rPr>
                <w:rFonts w:ascii="Book Antiqua" w:hAnsi="Book Antiqua"/>
                <w:b/>
                <w:sz w:val="18"/>
                <w:vertAlign w:val="superscript"/>
                <w:lang w:val="en-US"/>
              </w:rPr>
              <w:t>1</w:t>
            </w:r>
          </w:p>
        </w:tc>
        <w:tc>
          <w:tcPr>
            <w:tcW w:w="377" w:type="pct"/>
            <w:tcBorders>
              <w:top w:val="single" w:sz="4" w:space="0" w:color="auto"/>
              <w:bottom w:val="single" w:sz="4" w:space="0" w:color="auto"/>
            </w:tcBorders>
            <w:tcMar>
              <w:left w:w="28" w:type="dxa"/>
              <w:right w:w="28" w:type="dxa"/>
            </w:tcMar>
          </w:tcPr>
          <w:p w:rsidR="00F6047A" w:rsidRDefault="00B34517">
            <w:pPr>
              <w:spacing w:line="360" w:lineRule="auto"/>
              <w:jc w:val="center"/>
              <w:rPr>
                <w:rFonts w:ascii="Book Antiqua" w:hAnsi="Book Antiqua"/>
                <w:b/>
                <w:sz w:val="18"/>
                <w:lang w:val="en-US"/>
              </w:rPr>
            </w:pPr>
            <w:r w:rsidRPr="005D6544">
              <w:rPr>
                <w:rFonts w:ascii="Book Antiqua" w:hAnsi="Book Antiqua"/>
                <w:b/>
                <w:sz w:val="18"/>
                <w:lang w:val="en-US"/>
              </w:rPr>
              <w:t>Dosage</w:t>
            </w:r>
          </w:p>
        </w:tc>
        <w:tc>
          <w:tcPr>
            <w:tcW w:w="314"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Route</w:t>
            </w:r>
          </w:p>
        </w:tc>
        <w:tc>
          <w:tcPr>
            <w:tcW w:w="190"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Test</w:t>
            </w:r>
          </w:p>
        </w:tc>
        <w:tc>
          <w:tcPr>
            <w:tcW w:w="250"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lang w:val="en-US"/>
              </w:rPr>
            </w:pPr>
            <w:r w:rsidRPr="005D6544">
              <w:rPr>
                <w:rFonts w:ascii="Book Antiqua" w:hAnsi="Book Antiqua"/>
                <w:b/>
                <w:sz w:val="18"/>
                <w:lang w:val="en-US"/>
              </w:rPr>
              <w:t>Test day</w:t>
            </w:r>
          </w:p>
        </w:tc>
        <w:tc>
          <w:tcPr>
            <w:tcW w:w="422" w:type="pct"/>
            <w:tcBorders>
              <w:top w:val="single" w:sz="4" w:space="0" w:color="auto"/>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b/>
                <w:sz w:val="18"/>
                <w:vertAlign w:val="superscript"/>
                <w:lang w:val="en-US"/>
              </w:rPr>
            </w:pPr>
            <w:r w:rsidRPr="005D6544">
              <w:rPr>
                <w:rFonts w:ascii="Book Antiqua" w:hAnsi="Book Antiqua"/>
                <w:b/>
                <w:sz w:val="18"/>
                <w:lang w:val="en-US"/>
              </w:rPr>
              <w:t>Effect</w:t>
            </w:r>
            <w:r w:rsidRPr="005D6544">
              <w:rPr>
                <w:rFonts w:ascii="Book Antiqua" w:hAnsi="Book Antiqua"/>
                <w:b/>
                <w:sz w:val="18"/>
                <w:vertAlign w:val="superscript"/>
                <w:lang w:val="en-US"/>
              </w:rPr>
              <w:t>2</w:t>
            </w:r>
          </w:p>
        </w:tc>
      </w:tr>
      <w:tr w:rsidR="00B34517" w:rsidRPr="005D6544" w:rsidTr="00B34517">
        <w:tc>
          <w:tcPr>
            <w:tcW w:w="882" w:type="pct"/>
            <w:tcBorders>
              <w:top w:val="single" w:sz="4" w:space="0" w:color="auto"/>
            </w:tcBorders>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Ayten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PEVuZE5vdGU+PENpdGU+PEF1dGhvcj5BeXRlbjwvQXV0aG9yPjxZZWFyPjIwMDg8L1llYXI+PFJl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[67]</w:t>
            </w:r>
            <w:r w:rsidR="00532FC2" w:rsidRPr="00AC252B">
              <w:rPr>
                <w:rFonts w:ascii="Book Antiqua" w:hAnsi="Book Antiqua"/>
                <w:sz w:val="18"/>
                <w:lang w:val="en-US"/>
              </w:rPr>
              <w:fldChar w:fldCharType="end"/>
            </w:r>
            <w:r w:rsidRPr="005D6544">
              <w:rPr>
                <w:rFonts w:ascii="Book Antiqua" w:hAnsi="Book Antiqua"/>
                <w:sz w:val="18"/>
                <w:lang w:val="en-US"/>
              </w:rPr>
              <w:t>, 2008</w:t>
            </w:r>
          </w:p>
        </w:tc>
        <w:tc>
          <w:tcPr>
            <w:tcW w:w="997"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Sildenafil</w:t>
            </w:r>
          </w:p>
        </w:tc>
        <w:tc>
          <w:tcPr>
            <w:tcW w:w="690"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13"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14</w:t>
            </w:r>
          </w:p>
        </w:tc>
        <w:tc>
          <w:tcPr>
            <w:tcW w:w="377"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8</w:t>
            </w:r>
            <w:r w:rsidRPr="005D6544">
              <w:rPr>
                <w:rFonts w:ascii="Book Antiqua" w:hAnsi="Book Antiqua"/>
                <w:sz w:val="18"/>
                <w:vertAlign w:val="superscript"/>
                <w:lang w:val="en-US"/>
              </w:rPr>
              <w:t>3</w:t>
            </w:r>
          </w:p>
        </w:tc>
        <w:tc>
          <w:tcPr>
            <w:tcW w:w="314"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IP</w:t>
            </w:r>
          </w:p>
        </w:tc>
        <w:tc>
          <w:tcPr>
            <w:tcW w:w="190"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Borders>
              <w:top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43</w:t>
            </w:r>
          </w:p>
        </w:tc>
      </w:tr>
      <w:tr w:rsidR="00B34517" w:rsidRPr="005D6544" w:rsidTr="00B34517">
        <w:tc>
          <w:tcPr>
            <w:tcW w:w="882" w:type="pct"/>
            <w:vMerge w:val="restar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Diller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PEVuZE5vdGU+PENpdGU+PEF1dGhvcj5EaWxsZXI8L0F1dGhvcj48WWVhcj4yMDA5PC9ZZWFyPjxS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bCBvZiBzdXJnaWNhbCByZXNlYXJjaDwvYWJici0xPjwvYWx0LXBlcmlvZGljYWw+PHBhZ2VzPjQt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[74]</w:t>
            </w:r>
            <w:r w:rsidR="00532FC2" w:rsidRPr="00AC252B">
              <w:rPr>
                <w:rFonts w:ascii="Book Antiqua" w:hAnsi="Book Antiqua"/>
                <w:sz w:val="18"/>
                <w:lang w:val="en-US"/>
              </w:rPr>
              <w:fldChar w:fldCharType="end"/>
            </w:r>
            <w:r w:rsidRPr="005D6544">
              <w:rPr>
                <w:rFonts w:ascii="Book Antiqua" w:hAnsi="Book Antiqua"/>
                <w:sz w:val="18"/>
                <w:lang w:val="en-US"/>
              </w:rPr>
              <w:t>, 2009</w:t>
            </w:r>
          </w:p>
        </w:tc>
        <w:tc>
          <w:tcPr>
            <w:tcW w:w="997" w:type="pct"/>
            <w:vMerge w:val="restart"/>
            <w:tcMar>
              <w:left w:w="28" w:type="dxa"/>
              <w:right w:w="28" w:type="dxa"/>
            </w:tcMar>
          </w:tcPr>
          <w:p w:rsidR="00B34517" w:rsidRPr="005D6544" w:rsidRDefault="00B34517" w:rsidP="00BB16D6">
            <w:pPr>
              <w:spacing w:line="360" w:lineRule="auto"/>
              <w:jc w:val="center"/>
              <w:rPr>
                <w:rFonts w:ascii="Book Antiqua" w:hAnsi="Book Antiqua"/>
                <w:sz w:val="18"/>
                <w:lang w:val="en-US"/>
              </w:rPr>
            </w:pPr>
            <w:r w:rsidRPr="005D6544">
              <w:rPr>
                <w:rFonts w:ascii="Book Antiqua" w:hAnsi="Book Antiqua"/>
                <w:sz w:val="18"/>
                <w:lang w:val="en-US"/>
              </w:rPr>
              <w:t>A</w:t>
            </w:r>
            <w:r w:rsidR="008A61EA">
              <w:rPr>
                <w:rFonts w:ascii="Book Antiqua" w:hAnsi="Book Antiqua"/>
                <w:sz w:val="18"/>
                <w:lang w:val="en-US"/>
              </w:rPr>
              <w:t>T</w:t>
            </w:r>
            <w:r w:rsidRPr="005D6544">
              <w:rPr>
                <w:rFonts w:ascii="Times New Roman" w:hAnsi="Times New Roman"/>
                <w:sz w:val="18"/>
                <w:lang w:val="en-US"/>
              </w:rPr>
              <w:t>III</w:t>
            </w:r>
          </w:p>
        </w:tc>
        <w:tc>
          <w:tcPr>
            <w:tcW w:w="690" w:type="pct"/>
            <w:vMerge w:val="restar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Mouse</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60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250</w:t>
            </w:r>
            <w:r w:rsidRPr="005D6544">
              <w:rPr>
                <w:rFonts w:ascii="Book Antiqua" w:hAnsi="Book Antiqua"/>
                <w:sz w:val="18"/>
                <w:vertAlign w:val="superscript"/>
                <w:lang w:val="en-US"/>
              </w:rPr>
              <w:t>4</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34</w:t>
            </w:r>
          </w:p>
        </w:tc>
      </w:tr>
      <w:tr w:rsidR="00B34517" w:rsidRPr="005D6544" w:rsidTr="00B34517">
        <w:tc>
          <w:tcPr>
            <w:tcW w:w="882" w:type="pct"/>
            <w:vMerge/>
            <w:noWrap/>
            <w:tcMar>
              <w:left w:w="28" w:type="dxa"/>
              <w:right w:w="28" w:type="dxa"/>
            </w:tcMar>
          </w:tcPr>
          <w:p w:rsidR="00B34517" w:rsidRPr="005D6544" w:rsidRDefault="00B34517" w:rsidP="00B34517">
            <w:pPr>
              <w:spacing w:line="360" w:lineRule="auto"/>
              <w:rPr>
                <w:rFonts w:ascii="Book Antiqua" w:hAnsi="Book Antiqua"/>
                <w:sz w:val="18"/>
                <w:lang w:val="en-US"/>
              </w:rPr>
            </w:pPr>
          </w:p>
        </w:tc>
        <w:tc>
          <w:tcPr>
            <w:tcW w:w="997" w:type="pct"/>
            <w:vMerge/>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690" w:type="pct"/>
            <w:vMerge/>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1759" w:type="pct"/>
            <w:gridSpan w:val="6"/>
            <w:vMerge w:val="restar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4</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w:t>
            </w:r>
          </w:p>
        </w:tc>
      </w:tr>
      <w:tr w:rsidR="00B34517" w:rsidRPr="005D6544" w:rsidTr="00B34517">
        <w:tc>
          <w:tcPr>
            <w:tcW w:w="882" w:type="pct"/>
            <w:vMerge/>
            <w:noWrap/>
            <w:tcMar>
              <w:left w:w="28" w:type="dxa"/>
              <w:right w:w="28" w:type="dxa"/>
            </w:tcMar>
          </w:tcPr>
          <w:p w:rsidR="00B34517" w:rsidRPr="005D6544" w:rsidRDefault="00B34517" w:rsidP="00B34517">
            <w:pPr>
              <w:spacing w:line="360" w:lineRule="auto"/>
              <w:rPr>
                <w:rFonts w:ascii="Book Antiqua" w:hAnsi="Book Antiqua"/>
                <w:sz w:val="18"/>
                <w:lang w:val="en-US"/>
              </w:rPr>
            </w:pPr>
          </w:p>
        </w:tc>
        <w:tc>
          <w:tcPr>
            <w:tcW w:w="997" w:type="pct"/>
            <w:vMerge/>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690" w:type="pct"/>
            <w:vMerge/>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1759" w:type="pct"/>
            <w:gridSpan w:val="6"/>
            <w:vMerge/>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38</w:t>
            </w:r>
          </w:p>
        </w:tc>
      </w:tr>
      <w:tr w:rsidR="00B34517" w:rsidRPr="005D6544" w:rsidTr="00B34517">
        <w:tc>
          <w:tcPr>
            <w:tcW w:w="882" w:type="pct"/>
            <w:vMerge w:val="restar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Gunerhan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PEVuZE5vdGU+PENpdGU+PEF1dGhvcj5HdW5lcmhhbjwvQXV0aG9yPjxZZWFyPjIwMDY8L1llYXI+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[72]</w:t>
            </w:r>
            <w:r w:rsidR="00532FC2" w:rsidRPr="00AC252B">
              <w:rPr>
                <w:rFonts w:ascii="Book Antiqua" w:hAnsi="Book Antiqua"/>
                <w:sz w:val="18"/>
                <w:lang w:val="en-US"/>
              </w:rPr>
              <w:fldChar w:fldCharType="end"/>
            </w:r>
            <w:r w:rsidRPr="005D6544">
              <w:rPr>
                <w:rFonts w:ascii="Book Antiqua" w:hAnsi="Book Antiqua"/>
                <w:sz w:val="18"/>
                <w:lang w:val="en-US"/>
              </w:rPr>
              <w:t>, 2006</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UFH</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45</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SC</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12</w:t>
            </w:r>
          </w:p>
        </w:tc>
      </w:tr>
      <w:tr w:rsidR="00B34517" w:rsidRPr="005D6544" w:rsidTr="00B34517">
        <w:tc>
          <w:tcPr>
            <w:tcW w:w="882" w:type="pct"/>
            <w:vMerge/>
            <w:noWrap/>
            <w:tcMar>
              <w:left w:w="28" w:type="dxa"/>
              <w:right w:w="28" w:type="dxa"/>
            </w:tcMar>
          </w:tcPr>
          <w:p w:rsidR="00B34517" w:rsidRPr="005D6544" w:rsidRDefault="00B34517" w:rsidP="00B34517">
            <w:pPr>
              <w:spacing w:line="360" w:lineRule="auto"/>
              <w:rPr>
                <w:rFonts w:ascii="Book Antiqua" w:hAnsi="Book Antiqua"/>
                <w:sz w:val="18"/>
                <w:lang w:val="en-US"/>
              </w:rPr>
            </w:pP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LMWH</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1.5</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19</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Onur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&lt;EndNote&gt;&lt;Cite&gt;&lt;Author&gt;Onur&lt;/Author&gt;&lt;Year&gt;2012&lt;/Year&gt;&lt;RecNum&gt;288&lt;/RecNum&gt;&lt;DisplayText&gt;&lt;style face="superscript"&gt;[76]&lt;/style&gt;&lt;/DisplayText&gt;&lt;record&gt;&lt;rec-number&gt;288&lt;/rec-number&gt;&lt;foreign-keys&gt;&lt;key app="EN" db-id="tpw5vsff0dxpxnez997xx0rz990wfsr0wxxw" timestamp="0"&gt;288&lt;/key&gt;&lt;/foreign-keys&gt;&lt;ref-type name="Journal Article"&gt;17&lt;/ref-type&gt;&lt;contributors&gt;&lt;authors&gt;&lt;author&gt;Onur, E.&lt;/author&gt;&lt;author&gt;Akalin, B.&lt;/author&gt;&lt;author&gt;Memisoglu, K.&lt;/author&gt;&lt;author&gt;Karip, A. B.&lt;/author&gt;&lt;author&gt;Aydin, M. T.&lt;/author&gt;&lt;author&gt;Altun, H.&lt;/author&gt;&lt;author&gt;Ekci, B.&lt;/author&gt;&lt;/authors&gt;&lt;/contributors&gt;&lt;auth-address&gt;Department of General Surgery, Fatih Sultan Mehmet Education and Research Hospital, Istanbul 84410, Turkey. ozberkozge@gmail.com&lt;/auth-address&gt;&lt;titles&gt;&lt;title&gt;Ethyl pyruvate improves healing of colonic anastomosis in a rat model of peritonitis&lt;/title&gt;&lt;secondary-title&gt;Surg Innov&lt;/secondary-title&gt;&lt;alt-title&gt;Surgical innovation&lt;/alt-title&gt;&lt;/titles&gt;&lt;pages&gt;394-8&lt;/pages&gt;&lt;volume&gt;19&lt;/volume&gt;&lt;number&gt;4&lt;/number&gt;&lt;edition&gt;2012/02/03&lt;/edition&gt;&lt;keywords&gt;&lt;keyword&gt;Analysis of Variance&lt;/keyword&gt;&lt;keyword&gt;Anastomosis, Surgical/*methods&lt;/keyword&gt;&lt;keyword&gt;Animals&lt;/keyword&gt;&lt;keyword&gt;Colon/*surgery&lt;/keyword&gt;&lt;keyword&gt;Disease Models, Animal&lt;/keyword&gt;&lt;keyword&gt;Hydroxyproline/analysis&lt;/keyword&gt;&lt;keyword&gt;Male&lt;/keyword&gt;&lt;keyword&gt;Peritonitis/*pathology&lt;/keyword&gt;&lt;keyword&gt;Pressure&lt;/keyword&gt;&lt;keyword&gt;Pyruvates/*pharmacology&lt;/keyword&gt;&lt;keyword&gt;Rats&lt;/keyword&gt;&lt;keyword&gt;Rats, Wistar&lt;/keyword&gt;&lt;keyword&gt;Sepsis/pathology&lt;/keyword&gt;&lt;keyword&gt;Wound Healing/*drug effects&lt;/keyword&gt;&lt;/keywords&gt;&lt;dates&gt;&lt;year&gt;2012&lt;/year&gt;&lt;pub-dates&gt;&lt;date&gt;Dec&lt;/date&gt;&lt;/pub-dates&gt;&lt;/dates&gt;&lt;isbn&gt;1553-3506&lt;/isbn&gt;&lt;accession-num&gt;22298750&lt;/accession-num&gt;&lt;urls&gt;&lt;/urls&gt;&lt;electronic-resource-num&gt;10.1177/1553350611432158&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[76]</w:t>
            </w:r>
            <w:r w:rsidR="00532FC2" w:rsidRPr="00AC252B">
              <w:rPr>
                <w:rFonts w:ascii="Book Antiqua" w:hAnsi="Book Antiqua"/>
                <w:sz w:val="18"/>
                <w:lang w:val="en-US"/>
              </w:rPr>
              <w:fldChar w:fldCharType="end"/>
            </w:r>
            <w:r w:rsidRPr="005D6544">
              <w:rPr>
                <w:rFonts w:ascii="Book Antiqua" w:hAnsi="Book Antiqua"/>
                <w:sz w:val="18"/>
                <w:lang w:val="en-US"/>
              </w:rPr>
              <w:t>, 2009</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Ethyl pyruvate</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N/A</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50</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IP</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51</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Aytekin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PEVuZE5vdGU+PENpdGU+PEF1dGhvcj5BeXRla2luPC9BdXRob3I+PFllYXI+MjAwNzwvWWVhcj48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=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[68]</w:t>
            </w:r>
            <w:r w:rsidR="00532FC2" w:rsidRPr="00AC252B">
              <w:rPr>
                <w:rFonts w:ascii="Book Antiqua" w:hAnsi="Book Antiqua"/>
                <w:sz w:val="18"/>
                <w:lang w:val="en-US"/>
              </w:rPr>
              <w:fldChar w:fldCharType="end"/>
            </w:r>
            <w:r w:rsidRPr="005D6544">
              <w:rPr>
                <w:rFonts w:ascii="Book Antiqua" w:hAnsi="Book Antiqua"/>
                <w:sz w:val="18"/>
                <w:lang w:val="en-US"/>
              </w:rPr>
              <w:t>, 2007</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Tempol</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30</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6</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10</w:t>
            </w:r>
          </w:p>
        </w:tc>
      </w:tr>
      <w:tr w:rsidR="00B34517" w:rsidRPr="005D6544" w:rsidTr="00B34517">
        <w:tc>
          <w:tcPr>
            <w:tcW w:w="882" w:type="pct"/>
            <w:vMerge w:val="restar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Ergin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&lt;EndNote&gt;&lt;Cite&gt;&lt;Author&gt;Ergin&lt;/Author&gt;&lt;Year&gt;2004&lt;/Year&gt;&lt;RecNum&gt;1374&lt;/RecNum&gt;&lt;DisplayText&gt;&lt;style face="superscript"&gt;[75]&lt;/style&gt;&lt;/DisplayText&gt;&lt;record&gt;&lt;rec-number&gt;1374&lt;/rec-number&gt;&lt;foreign-keys&gt;&lt;key app="EN" db-id="tpw5vsff0dxpxnez997xx0rz990wfsr0wxxw" timestamp="0"&gt;1374&lt;/key&gt;&lt;/foreign-keys&gt;&lt;ref-type name="Journal Article"&gt;17&lt;/ref-type&gt;&lt;contributors&gt;&lt;authors&gt;&lt;author&gt;Ergin, E.&lt;/author&gt;&lt;author&gt;Paksoy, M.&lt;/author&gt;&lt;author&gt;Erguney, S.&lt;/author&gt;&lt;author&gt;Uzun, H.&lt;/author&gt;&lt;author&gt;Sakoglu, N.&lt;/author&gt;&lt;/authors&gt;&lt;/contributors&gt;&lt;auth-address&gt;Department of General Surgery, Cerrahpasa Medical School of Istanbul University, Istanbul, Turkey.&lt;/auth-address&gt;&lt;titles&gt;&lt;title&gt;The effects of the immunomodulators on the colonic anastomosis in an experimental model of intraperitoneal sepsis&lt;/title&gt;&lt;secondary-title&gt;Hepatogastroenterology&lt;/secondary-title&gt;&lt;alt-title&gt;Hepato-gastroenterology&lt;/alt-title&gt;&lt;/titles&gt;&lt;alt-periodical&gt;&lt;full-title&gt;Hepato-Gastroenterology&lt;/full-title&gt;&lt;/alt-periodical&gt;&lt;pages&gt;439-42&lt;/pages&gt;&lt;volume&gt;51&lt;/volume&gt;&lt;number&gt;56&lt;/number&gt;&lt;edition&gt;2004/04/17&lt;/edition&gt;&lt;keywords&gt;&lt;keyword&gt;Adjuvants, Immunologic/*pharmacology/therapeutic use&lt;/keyword&gt;&lt;keyword&gt;Anastomosis, Surgical&lt;/keyword&gt;&lt;keyword&gt;Animals&lt;/keyword&gt;&lt;keyword&gt;Cecum/surgery&lt;/keyword&gt;&lt;keyword&gt;Granulocyte Colony-Stimulating Factor/*pharmacology/therapeutic use&lt;/keyword&gt;&lt;keyword&gt;Hydroxyproline/analysis&lt;/keyword&gt;&lt;keyword&gt;Levamisole/*pharmacology/therapeutic use&lt;/keyword&gt;&lt;keyword&gt;Male&lt;/keyword&gt;&lt;keyword&gt;Rats&lt;/keyword&gt;&lt;keyword&gt;Rats, Sprague-Dawley&lt;/keyword&gt;&lt;keyword&gt;Sepsis/*drug therapy/physiopathology&lt;/keyword&gt;&lt;keyword&gt;Surgical Wound Infection/*drug therapy/physiopathology&lt;/keyword&gt;&lt;keyword&gt;Wound Healing/*drug effects&lt;/keyword&gt;&lt;/keywords&gt;&lt;dates&gt;&lt;year&gt;2004&lt;/year&gt;&lt;pub-dates&gt;&lt;date&gt;Mar-Apr&lt;/date&gt;&lt;/pub-dates&gt;&lt;/dates&gt;&lt;isbn&gt;0172-6390 (Print)&amp;#xD;0172-6390&lt;/isbn&gt;&lt;accession-num&gt;15086177&lt;/accession-num&gt;&lt;urls&gt;&lt;/urls&gt;&lt;remote-database-provider&gt;Nlm&lt;/remote-database-provider&gt;&lt;language&gt;eng&lt;/language&gt;&lt;/record&gt;&lt;/Cite&gt;&lt;/EndNote&gt;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[75]</w:t>
            </w:r>
            <w:r w:rsidR="00532FC2" w:rsidRPr="00AC252B">
              <w:rPr>
                <w:rFonts w:ascii="Book Antiqua" w:hAnsi="Book Antiqua"/>
                <w:sz w:val="18"/>
                <w:lang w:val="en-US"/>
              </w:rPr>
              <w:fldChar w:fldCharType="end"/>
            </w:r>
            <w:r w:rsidRPr="005D6544">
              <w:rPr>
                <w:rFonts w:ascii="Book Antiqua" w:hAnsi="Book Antiqua"/>
                <w:sz w:val="18"/>
                <w:lang w:val="en-US"/>
              </w:rPr>
              <w:t>, 2004</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G-CSF</w:t>
            </w:r>
          </w:p>
          <w:p w:rsidR="00B34517" w:rsidRPr="005D6544" w:rsidRDefault="00B34517" w:rsidP="00B34517">
            <w:pPr>
              <w:spacing w:line="360" w:lineRule="auto"/>
              <w:jc w:val="center"/>
              <w:rPr>
                <w:rFonts w:ascii="Book Antiqua" w:hAnsi="Book Antiqua"/>
                <w:sz w:val="18"/>
                <w:vertAlign w:val="superscript"/>
                <w:lang w:val="en-US"/>
              </w:rPr>
            </w:pP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0.050</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SC</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4</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26</w:t>
            </w:r>
          </w:p>
        </w:tc>
      </w:tr>
      <w:tr w:rsidR="00B34517" w:rsidRPr="005D6544" w:rsidTr="00B34517">
        <w:tc>
          <w:tcPr>
            <w:tcW w:w="882" w:type="pct"/>
            <w:vMerge/>
            <w:noWrap/>
            <w:tcMar>
              <w:left w:w="28" w:type="dxa"/>
              <w:right w:w="28" w:type="dxa"/>
            </w:tcMar>
          </w:tcPr>
          <w:p w:rsidR="00B34517" w:rsidRPr="005D6544" w:rsidRDefault="00B34517" w:rsidP="00B34517">
            <w:pPr>
              <w:spacing w:line="360" w:lineRule="auto"/>
              <w:rPr>
                <w:rFonts w:ascii="Book Antiqua" w:hAnsi="Book Antiqua"/>
                <w:sz w:val="18"/>
                <w:lang w:val="en-US"/>
              </w:rPr>
            </w:pP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Levamisole</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PEVuZE5vdGU+PENpdGU+PEF1dGhvcj5UZWtlPC9BdXRob3I+PFllYXI+MjAwODwvWWVhcj48UmVj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PEVuZE5vdGU+PENpdGU+PEF1dGhvcj5UZWtlPC9BdXRob3I+PFllYXI+MjAwODwvWWVhcj48UmVj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[69]</w:t>
            </w:r>
            <w:r w:rsidR="00532FC2" w:rsidRPr="00AC252B">
              <w:rPr>
                <w:rFonts w:ascii="Book Antiqua" w:hAnsi="Book Antiqua"/>
                <w:sz w:val="18"/>
                <w:lang w:val="en-US"/>
              </w:rPr>
              <w:fldChar w:fldCharType="end"/>
            </w:r>
            <w:r w:rsidRPr="005D6544">
              <w:rPr>
                <w:rFonts w:ascii="Book Antiqua" w:hAnsi="Book Antiqua"/>
                <w:sz w:val="18"/>
                <w:lang w:val="en-US"/>
              </w:rPr>
              <w:t>, 2008</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Activated protein C</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24</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0.1</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9</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PEVuZE5vdGU+PENpdGU+PEF1dGhvcj5UZWtlPC9BdXRob3I+PFllYXI+MjAxMjwvWWVhcj48UmVj
TnVtPjMxMDwvUmVjTnVtPjxEaXNwbGF5VGV4dD48c3R5bGUgZmFjZT0ic3VwZXJzY3JpcHQiPls3
MF08L3N0eWxlPjwvRGlzcGxheVRleHQ+PHJlY29yZD48cmVjLW51bWJlcj4zMTA8L3JlYy1udW1i
ZXI+PGZvcmVpZ24ta2V5cz48a2V5IGFwcD0iRU4iIGRiLWlkPSJ0cHc1dnNmZjBkeHB4bmV6OTk3
eHgwcno5OTB3ZnNyMHd4eHciIHRpbWVzdGFtcD0iMCI+MzEwPC9rZXk+PC9mb3JlaWduLWtleXM+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LiBDLjwvYXV0aG9yPjxhdXRob3I+U2FjYXIsIFMuPC9hdXRob3I+PGF1dGhvcj5TaW1zZWssIE4u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cyBUZWFjaGluZyBhbmQgUmVzZWFyY2ggSG9zcGl0YWwsIEFua2FyYSwgVHVya2V5LiB6dGVrZSBt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PEVuZE5vdGU+PENpdGU+PEF1dGhvcj5UZWtlPC9BdXRob3I+PFllYXI+MjAxMjwvWWVhcj48UmVj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[70]</w:t>
            </w:r>
            <w:r w:rsidR="00532FC2" w:rsidRPr="00AC252B">
              <w:rPr>
                <w:rFonts w:ascii="Book Antiqua" w:hAnsi="Book Antiqua"/>
                <w:sz w:val="18"/>
                <w:lang w:val="en-US"/>
              </w:rPr>
              <w:fldChar w:fldCharType="end"/>
            </w:r>
            <w:r w:rsidRPr="005D6544">
              <w:rPr>
                <w:rFonts w:ascii="Book Antiqua" w:hAnsi="Book Antiqua"/>
                <w:sz w:val="18"/>
                <w:lang w:val="en-US"/>
              </w:rPr>
              <w:t>, 2012</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Caffeic acid phenethyl ester</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24</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0.0028</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IP</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9</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Teke </w:t>
            </w:r>
            <w:r w:rsidRPr="005D6544">
              <w:rPr>
                <w:rFonts w:ascii="Book Antiqua" w:hAnsi="Book Antiqua"/>
                <w:i/>
                <w:sz w:val="18"/>
                <w:lang w:val="en-US"/>
              </w:rPr>
              <w:t>et al</w:t>
            </w:r>
            <w:r w:rsidR="00532FC2" w:rsidRPr="00AC252B">
              <w:rPr>
                <w:rFonts w:ascii="Book Antiqua" w:hAnsi="Book Antiqua"/>
                <w:sz w:val="18"/>
                <w:lang w:val="en-US"/>
              </w:rPr>
              <w:fldChar w:fldCharType="begin">
                <w:fldData xml:space="preserve">PEVuZE5vdGU+PENpdGU+PEF1dGhvcj5UZWtlPC9BdXRob3I+PFllYXI+MjAwNzwvWWVhcj48UmVj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PEVuZE5vdGU+PENpdGU+PEF1dGhvcj5UZWtlPC9BdXRob3I+PFllYXI+MjAwNzwvWWVhcj48UmVj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AC252B">
              <w:rPr>
                <w:rFonts w:ascii="Book Antiqua" w:hAnsi="Book Antiqua"/>
                <w:sz w:val="18"/>
                <w:lang w:val="en-US"/>
              </w:rPr>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[71]</w:t>
            </w:r>
            <w:r w:rsidR="00532FC2" w:rsidRPr="00AC252B">
              <w:rPr>
                <w:rFonts w:ascii="Book Antiqua" w:hAnsi="Book Antiqua"/>
                <w:sz w:val="18"/>
                <w:lang w:val="en-US"/>
              </w:rPr>
              <w:fldChar w:fldCharType="end"/>
            </w:r>
            <w:r w:rsidRPr="005D6544">
              <w:rPr>
                <w:rFonts w:ascii="Book Antiqua" w:hAnsi="Book Antiqua"/>
                <w:sz w:val="18"/>
                <w:lang w:val="en-US"/>
              </w:rPr>
              <w:t>, 2007</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Pyrrolidine dithiocarbamate</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100</w:t>
            </w:r>
            <w:r w:rsidRPr="005D6544">
              <w:rPr>
                <w:rFonts w:ascii="Book Antiqua" w:hAnsi="Book Antiqua"/>
                <w:sz w:val="18"/>
                <w:vertAlign w:val="superscript"/>
                <w:lang w:val="en-US"/>
              </w:rPr>
              <w:t>3</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6</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7</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Akkus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&lt;EndNote&gt;&lt;Cite&gt;&lt;Author&gt;Akkus&lt;/Author&gt;&lt;Year&gt;2006&lt;/Year&gt;&lt;RecNum&gt;1205&lt;/RecNum&gt;&lt;DisplayText&gt;&lt;style face="superscript"&gt;[73]&lt;/style&gt;&lt;/DisplayText&gt;&lt;record&gt;&lt;rec-number&gt;1205&lt;/rec-number&gt;&lt;foreign-keys&gt;&lt;key app="EN" db-id="tpw5vsff0dxpxnez997xx0rz990wfsr0wxxw" timestamp="0"&gt;1205&lt;/key&gt;&lt;/foreign-keys&gt;&lt;ref-type name="Journal Article"&gt;17&lt;/ref-type&gt;&lt;contributors&gt;&lt;authors&gt;&lt;author&gt;Akkus, A.&lt;/author&gt;&lt;author&gt;Gulmen, M.&lt;/author&gt;&lt;author&gt;Cevik, A.&lt;/author&gt;&lt;author&gt;Bildik, N.&lt;/author&gt;&lt;author&gt;Sad, O.&lt;/author&gt;&lt;author&gt;Ozturk, E.&lt;/author&gt;&lt;author&gt;Barisik, N. O.&lt;/author&gt;&lt;/authors&gt;&lt;/contributors&gt;&lt;auth-address&gt;Second Surgery Clinic, Dr. Lutfi Kirdar Education and Research Hospital, Kartal, 34865, Istanbul, Turkey.&lt;/auth-address&gt;&lt;titles&gt;&lt;title&gt;Effect of peritoneal lavage with taurolidine on primary colonic anastomosis in a rat model of secondary peritonitis&lt;/title&gt;&lt;secondary-title&gt;Surg Today&lt;/secondary-title&gt;&lt;alt-title&gt;Surgery today&lt;/alt-title&gt;&lt;/titles&gt;&lt;alt-periodical&gt;&lt;full-title&gt;Surgery Today&lt;/full-title&gt;&lt;/alt-periodical&gt;&lt;pages&gt;436-40&lt;/pages&gt;&lt;volume&gt;36&lt;/volume&gt;&lt;number&gt;5&lt;/number&gt;&lt;edition&gt;2006/04/25&lt;/edition&gt;&lt;keywords&gt;&lt;keyword&gt;*Anastomosis, Surgical&lt;/keyword&gt;&lt;keyword&gt;Animals&lt;/keyword&gt;&lt;keyword&gt;Anti-Infective Agents, Local/*pharmacology&lt;/keyword&gt;&lt;keyword&gt;Colon/*surgery&lt;/keyword&gt;&lt;keyword&gt;Disease Models, Animal&lt;/keyword&gt;&lt;keyword&gt;Female&lt;/keyword&gt;&lt;keyword&gt;Hydroxyproline/analysis&lt;/keyword&gt;&lt;keyword&gt;Peritoneal Lavage/methods&lt;/keyword&gt;&lt;keyword&gt;Peritonitis/*drug therapy/etiology&lt;/keyword&gt;&lt;keyword&gt;Pressure&lt;/keyword&gt;&lt;keyword&gt;Rats&lt;/keyword&gt;&lt;keyword&gt;Rats, Wistar&lt;/keyword&gt;&lt;keyword&gt;Taurine/*analogs &amp;amp; derivatives/pharmacology&lt;/keyword&gt;&lt;keyword&gt;Thiadiazines/*pharmacology&lt;/keyword&gt;&lt;/keywords&gt;&lt;dates&gt;&lt;year&gt;2006&lt;/year&gt;&lt;/dates&gt;&lt;isbn&gt;0941-1291 (Print)&amp;#xD;0941-1291&lt;/isbn&gt;&lt;accession-num&gt;16633750&lt;/accession-num&gt;&lt;urls&gt;&lt;/urls&gt;&lt;electronic-resource-num&gt;10.1007/s00595-005-3155-8&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[73]</w:t>
            </w:r>
            <w:r w:rsidR="00532FC2" w:rsidRPr="00AC252B">
              <w:rPr>
                <w:rFonts w:ascii="Book Antiqua" w:hAnsi="Book Antiqua"/>
                <w:sz w:val="18"/>
                <w:lang w:val="en-US"/>
              </w:rPr>
              <w:fldChar w:fldCharType="end"/>
            </w:r>
            <w:r w:rsidRPr="005D6544">
              <w:rPr>
                <w:rFonts w:ascii="Book Antiqua" w:hAnsi="Book Antiqua"/>
                <w:sz w:val="18"/>
                <w:lang w:val="en-US"/>
              </w:rPr>
              <w:t>, 2006</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Taurolidine</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F</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40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0.55</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Lavage</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26/</w:t>
            </w:r>
            <w:r w:rsidRPr="005D6544">
              <w:rPr>
                <w:rFonts w:ascii="Book Antiqua" w:hAnsi="Book Antiqua" w:hint="eastAsia"/>
                <w:sz w:val="18"/>
                <w:lang w:val="en-US"/>
              </w:rPr>
              <w:t>↑</w:t>
            </w:r>
            <w:r w:rsidRPr="005D6544">
              <w:rPr>
                <w:rFonts w:ascii="Book Antiqua" w:hAnsi="Book Antiqua" w:hint="eastAsia"/>
                <w:sz w:val="18"/>
                <w:lang w:val="en-US"/>
              </w:rPr>
              <w:t>12</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Bicalho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&lt;EndNote&gt;&lt;Cite&gt;&lt;Author&gt;Bicalho&lt;/Author&gt;&lt;Year&gt;2011&lt;/Year&gt;&lt;RecNum&gt;585&lt;/RecNum&gt;&lt;DisplayText&gt;&lt;style face="superscript"&gt;[78]&lt;/style&gt;&lt;/DisplayText&gt;&lt;record&gt;&lt;rec-number&gt;585&lt;/rec-number&gt;&lt;foreign-keys&gt;&lt;key app="EN" db-id="tpw5vsff0dxpxnez997xx0rz990wfsr0wxxw" timestamp="0"&gt;585&lt;/key&gt;&lt;/foreign-keys&gt;&lt;ref-type name="Journal Article"&gt;17&lt;/ref-type&gt;&lt;contributors&gt;&lt;authors&gt;&lt;author&gt;Bicalho, P. R.&lt;/author&gt;&lt;author&gt;Mayrink, C. A.&lt;/author&gt;&lt;author&gt;Fernandes, F.&lt;/author&gt;&lt;author&gt;Alvarenga, D. G.&lt;/author&gt;&lt;author&gt;Araujo, I. D.&lt;/author&gt;&lt;author&gt;Nunes, T. A.&lt;/author&gt;&lt;author&gt;Reis, F. A.&lt;/author&gt;&lt;/authors&gt;&lt;/contributors&gt;&lt;auth-address&gt;Universidade Federal de Minas Gerais, Cirurgia, Av. Prof. Alfredo Balena, 190, Belo Horizonte, 30130100, Brazil. gpbicalho1@uol.com.br&lt;/auth-address&gt;&lt;titles&gt;&lt;title&gt;Treatment with chlorhexidine modifies the healing of colon anastomosis in rats&lt;/title&gt;&lt;secondary-title&gt;J Invest Surg&lt;/secondary-title&gt;&lt;alt-title&gt;Journal of investigative surgery : the official journal of the Academy of Surgical Research&lt;/alt-title&gt;&lt;/titles&gt;&lt;pages&gt;8-12&lt;/pages&gt;&lt;volume&gt;24&lt;/volume&gt;&lt;number&gt;1&lt;/number&gt;&lt;edition&gt;2010/10/23&lt;/edition&gt;&lt;keywords&gt;&lt;keyword&gt;Anastomosis, Surgical&lt;/keyword&gt;&lt;keyword&gt;Animals&lt;/keyword&gt;&lt;keyword&gt;Anti-Infective Agents, Local/administration &amp;amp; dosage/*pharmacology&lt;/keyword&gt;&lt;keyword&gt;Chlorhexidine/administration &amp;amp; dosage/*pharmacology&lt;/keyword&gt;&lt;keyword&gt;Colon/*drug effects/*surgery&lt;/keyword&gt;&lt;keyword&gt;Disease Models, Animal&lt;/keyword&gt;&lt;keyword&gt;Infusions, Parenteral&lt;/keyword&gt;&lt;keyword&gt;Male&lt;/keyword&gt;&lt;keyword&gt;Peritoneal Lavage&lt;/keyword&gt;&lt;keyword&gt;Peritonitis/*drug therapy&lt;/keyword&gt;&lt;keyword&gt;Rats&lt;/keyword&gt;&lt;keyword&gt;Rats, Wistar&lt;/keyword&gt;&lt;keyword&gt;Wound Healing/*drug effects&lt;/keyword&gt;&lt;/keywords&gt;&lt;dates&gt;&lt;year&gt;2011&lt;/year&gt;&lt;/dates&gt;&lt;isbn&gt;0894-1939&lt;/isbn&gt;&lt;accession-num&gt;20964617&lt;/accession-num&gt;&lt;urls&gt;&lt;/urls&gt;&lt;electronic-resource-num&gt;10.3109/08941939.2010.519595&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[78]</w:t>
            </w:r>
            <w:r w:rsidR="00532FC2" w:rsidRPr="00AC252B">
              <w:rPr>
                <w:rFonts w:ascii="Book Antiqua" w:hAnsi="Book Antiqua"/>
                <w:sz w:val="18"/>
                <w:lang w:val="en-US"/>
              </w:rPr>
              <w:fldChar w:fldCharType="end"/>
            </w:r>
            <w:r w:rsidRPr="005D6544">
              <w:rPr>
                <w:rFonts w:ascii="Book Antiqua" w:hAnsi="Book Antiqua"/>
                <w:sz w:val="18"/>
                <w:lang w:val="en-US"/>
              </w:rPr>
              <w:t>, 2011</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Chlorhexidine</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16</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0.05</w:t>
            </w:r>
            <w:r w:rsidRPr="005D6544">
              <w:rPr>
                <w:rFonts w:ascii="Book Antiqua" w:hAnsi="Book Antiqua"/>
                <w:sz w:val="18"/>
                <w:vertAlign w:val="superscript"/>
                <w:lang w:val="en-US"/>
              </w:rPr>
              <w:t>5</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Lavage</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Wang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&lt;EndNote&gt;&lt;Cite&gt;&lt;Author&gt;Wang&lt;/Author&gt;&lt;Year&gt;2010&lt;/Year&gt;&lt;RecNum&gt;697&lt;/RecNum&gt;&lt;DisplayText&gt;&lt;style face="superscript"&gt;[79]&lt;/style&gt;&lt;/DisplayText&gt;&lt;record&gt;&lt;rec-number&gt;697&lt;/rec-number&gt;&lt;foreign-keys&gt;&lt;key app="EN" db-id="tpw5vsff0dxpxnez997xx0rz990wfsr0wxxw" timestamp="0"&gt;697&lt;/key&gt;&lt;/foreign-keys&gt;&lt;ref-type name="Journal Article"&gt;17&lt;/ref-type&gt;&lt;contributors&gt;&lt;authors&gt;&lt;author&gt;Wang, P.&lt;/author&gt;&lt;author&gt;Gong, G.&lt;/author&gt;&lt;author&gt;Li, Y.&lt;/author&gt;&lt;author&gt;Li, J.&lt;/author&gt;&lt;/authors&gt;&lt;/contributors&gt;&lt;auth-address&gt;Research Institute of General Surgery, Jinling Hospital, Nanjing University School of Medicine, 305 E. Zhongshan Rd., Nanjing, 210,002, China.&lt;/auth-address&gt;&lt;titles&gt;&lt;title&gt;Hydroxyethyl starch 130/0.4 augments healing of colonic anastomosis in a rat model of peritonitis&lt;/title&gt;&lt;secondary-title&gt;Am J Surg&lt;/secondary-title&gt;&lt;alt-title&gt;American journal of surgery&lt;/alt-title&gt;&lt;/titles&gt;&lt;alt-periodical&gt;&lt;full-title&gt;American Journal of Surgery&lt;/full-title&gt;&lt;/alt-periodical&gt;&lt;pages&gt;232-9&lt;/pages&gt;&lt;volume&gt;199&lt;/volume&gt;&lt;number&gt;2&lt;/number&gt;&lt;edition&gt;2009/11/10&lt;/edition&gt;&lt;keywords&gt;&lt;keyword&gt;*Anastomosis, Surgical&lt;/keyword&gt;&lt;keyword&gt;Animals&lt;/keyword&gt;&lt;keyword&gt;Blood Coagulation Disorders/prevention &amp;amp; control&lt;/keyword&gt;&lt;keyword&gt;Colon/*surgery&lt;/keyword&gt;&lt;keyword&gt;Hydroxyethyl Starch Derivatives/pharmacology/*therapeutic use&lt;/keyword&gt;&lt;keyword&gt;Intestinal Perforation/pathology/surgery&lt;/keyword&gt;&lt;keyword&gt;Male&lt;/keyword&gt;&lt;keyword&gt;NF-kappa B/blood&lt;/keyword&gt;&lt;keyword&gt;Peritonitis/physiopathology/*therapy&lt;/keyword&gt;&lt;keyword&gt;Plasma Substitutes/pharmacology/*therapeutic use&lt;/keyword&gt;&lt;keyword&gt;Random Allocation&lt;/keyword&gt;&lt;keyword&gt;Rats&lt;/keyword&gt;&lt;keyword&gt;Rats, Sprague-Dawley&lt;/keyword&gt;&lt;keyword&gt;Wound Healing/*drug effects&lt;/keyword&gt;&lt;/keywords&gt;&lt;dates&gt;&lt;year&gt;2010&lt;/year&gt;&lt;pub-dates&gt;&lt;date&gt;Feb&lt;/date&gt;&lt;/pub-dates&gt;&lt;/dates&gt;&lt;isbn&gt;0002-9610&lt;/isbn&gt;&lt;accession-num&gt;19897171&lt;/accession-num&gt;&lt;urls&gt;&lt;/urls&gt;&lt;electronic-resource-num&gt;10.1016/j.amjsurg.2009.01.023&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[79]</w:t>
            </w:r>
            <w:r w:rsidR="00532FC2" w:rsidRPr="00AC252B">
              <w:rPr>
                <w:rFonts w:ascii="Book Antiqua" w:hAnsi="Book Antiqua"/>
                <w:sz w:val="18"/>
                <w:lang w:val="en-US"/>
              </w:rPr>
              <w:fldChar w:fldCharType="end"/>
            </w:r>
            <w:r w:rsidRPr="005D6544">
              <w:rPr>
                <w:rFonts w:ascii="Book Antiqua" w:hAnsi="Book Antiqua"/>
                <w:sz w:val="18"/>
                <w:lang w:val="en-US"/>
              </w:rPr>
              <w:t>, 2009</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Hydroxyethyl starch</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32</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7.5</w:t>
            </w:r>
            <w:r w:rsidRPr="005D6544">
              <w:rPr>
                <w:rFonts w:ascii="Book Antiqua" w:hAnsi="Book Antiqua"/>
                <w:sz w:val="18"/>
                <w:vertAlign w:val="superscript"/>
                <w:lang w:val="en-US"/>
              </w:rPr>
              <w:t>6</w:t>
            </w:r>
          </w:p>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15</w:t>
            </w:r>
            <w:r w:rsidRPr="005D6544">
              <w:rPr>
                <w:rFonts w:ascii="Book Antiqua" w:hAnsi="Book Antiqua"/>
                <w:sz w:val="18"/>
                <w:vertAlign w:val="superscript"/>
                <w:lang w:val="en-US"/>
              </w:rPr>
              <w:t>6</w:t>
            </w:r>
          </w:p>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30</w:t>
            </w:r>
            <w:r w:rsidRPr="005D6544">
              <w:rPr>
                <w:rFonts w:ascii="Book Antiqua" w:hAnsi="Book Antiqua"/>
                <w:sz w:val="18"/>
                <w:vertAlign w:val="superscript"/>
                <w:lang w:val="en-US"/>
              </w:rPr>
              <w:t>6</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w:t>
            </w:r>
          </w:p>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9</w:t>
            </w:r>
          </w:p>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Wang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&lt;EndNote&gt;&lt;Cite&gt;&lt;Author&gt;Wang&lt;/Author&gt;&lt;Year&gt;2009&lt;/Year&gt;&lt;RecNum&gt;764&lt;/RecNum&gt;&lt;DisplayText&gt;&lt;style face="superscript"&gt;[80]&lt;/style&gt;&lt;/DisplayText&gt;&lt;record&gt;&lt;rec-number&gt;764&lt;/rec-number&gt;&lt;foreign-keys&gt;&lt;key app="EN" db-id="tpw5vsff0dxpxnez997xx0rz990wfsr0wxxw" timestamp="0"&gt;764&lt;/key&gt;&lt;/foreign-keys&gt;&lt;ref-type name="Journal Article"&gt;17&lt;/ref-type&gt;&lt;contributors&gt;&lt;authors&gt;&lt;author&gt;Wang, P.&lt;/author&gt;&lt;author&gt;Li, Y.&lt;/author&gt;&lt;author&gt;Li, J.&lt;/author&gt;&lt;/authors&gt;&lt;/contributors&gt;&lt;auth-address&gt;Research Institute of General Surgery, Jinling Hospital, Nanjing University School of Medicine, Nanjing, China.&lt;/auth-address&gt;&lt;titles&gt;&lt;title&gt;Influence of hydroxyethyl starch on healing of colonic anastomosis in a rat model of peritonitis&lt;/title&gt;&lt;secondary-title&gt;J Invest Surg&lt;/secondary-title&gt;&lt;alt-title&gt;Journal of investigative surgery : the official journal of the Academy of Surgical Research&lt;/alt-title&gt;&lt;/titles&gt;&lt;pages&gt;375-82&lt;/pages&gt;&lt;volume&gt;22&lt;/volume&gt;&lt;number&gt;5&lt;/number&gt;&lt;edition&gt;2009/10/22&lt;/edition&gt;&lt;keywords&gt;&lt;keyword&gt;*Anastomosis, Surgical&lt;/keyword&gt;&lt;keyword&gt;Animals&lt;/keyword&gt;&lt;keyword&gt;Cecum/surgery&lt;/keyword&gt;&lt;keyword&gt;Colon/surgery&lt;/keyword&gt;&lt;keyword&gt;Disease Models, Animal&lt;/keyword&gt;&lt;keyword&gt;Glutathione/metabolism&lt;/keyword&gt;&lt;keyword&gt;Hydroxyethyl Starch Derivatives/administration &amp;amp; dosage/*therapeutic use&lt;/keyword&gt;&lt;keyword&gt;Hydroxyproline/metabolism&lt;/keyword&gt;&lt;keyword&gt;Interleukin-6/metabolism&lt;/keyword&gt;&lt;keyword&gt;Ligation&lt;/keyword&gt;&lt;keyword&gt;Male&lt;/keyword&gt;&lt;keyword&gt;Malondialdehyde/metabolism&lt;/keyword&gt;&lt;keyword&gt;NF-kappa B/metabolism&lt;/keyword&gt;&lt;keyword&gt;Peritonitis/surgery&lt;/keyword&gt;&lt;keyword&gt;Peroxidase/metabolism&lt;/keyword&gt;&lt;keyword&gt;Rats&lt;/keyword&gt;&lt;keyword&gt;Rats, Sprague-Dawley&lt;/keyword&gt;&lt;keyword&gt;Tumor Necrosis Factor-alpha/metabolism&lt;/keyword&gt;&lt;keyword&gt;Wound Healing/*drug effects&lt;/keyword&gt;&lt;/keywords&gt;&lt;dates&gt;&lt;year&gt;2009&lt;/year&gt;&lt;pub-dates&gt;&lt;date&gt;Sep-Oct&lt;/date&gt;&lt;/pub-dates&gt;&lt;/dates&gt;&lt;isbn&gt;0894-1939&lt;/isbn&gt;&lt;accession-num&gt;19842893&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[80]</w:t>
            </w:r>
            <w:r w:rsidR="00532FC2" w:rsidRPr="00AC252B">
              <w:rPr>
                <w:rFonts w:ascii="Book Antiqua" w:hAnsi="Book Antiqua"/>
                <w:sz w:val="18"/>
                <w:lang w:val="en-US"/>
              </w:rPr>
              <w:fldChar w:fldCharType="end"/>
            </w:r>
            <w:r w:rsidRPr="005D6544">
              <w:rPr>
                <w:rFonts w:ascii="Book Antiqua" w:hAnsi="Book Antiqua"/>
                <w:sz w:val="18"/>
                <w:lang w:val="en-US"/>
              </w:rPr>
              <w:t>, 2010</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Hydroxyethyl starch</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r w:rsidRPr="005D6544">
              <w:rPr>
                <w:rFonts w:ascii="Book Antiqua" w:hAnsi="Book Antiqua"/>
                <w:sz w:val="18"/>
                <w:lang w:val="en-US"/>
              </w:rPr>
              <w:t>15</w:t>
            </w:r>
            <w:r w:rsidRPr="005D6544">
              <w:rPr>
                <w:rFonts w:ascii="Book Antiqua" w:hAnsi="Book Antiqua"/>
                <w:sz w:val="18"/>
                <w:vertAlign w:val="superscript"/>
                <w:lang w:val="en-US"/>
              </w:rPr>
              <w:t>6</w:t>
            </w: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IV</w:t>
            </w: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9</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Sucullu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&lt;EndNote&gt;&lt;Cite&gt;&lt;Author&gt;Sucullu&lt;/Author&gt;&lt;Year&gt;2008&lt;/Year&gt;&lt;RecNum&gt;928&lt;/RecNum&gt;&lt;DisplayText&gt;&lt;style face="superscript"&gt;[81]&lt;/style&gt;&lt;/DisplayText&gt;&lt;record&gt;&lt;rec-number&gt;928&lt;/rec-number&gt;&lt;foreign-keys&gt;&lt;key app="EN" db-id="tpw5vsff0dxpxnez997xx0rz990wfsr0wxxw" timestamp="0"&gt;928&lt;/key&gt;&lt;/foreign-keys&gt;&lt;ref-type name="Journal Article"&gt;17&lt;/ref-type&gt;&lt;contributors&gt;&lt;authors&gt;&lt;author&gt;Sucullu, I.&lt;/author&gt;&lt;author&gt;Sinan, H.&lt;/author&gt;&lt;author&gt;Filiz, A. I.&lt;/author&gt;&lt;author&gt;Yildiz, S.&lt;/author&gt;&lt;author&gt;Yucel, E.&lt;/author&gt;&lt;author&gt;Kurt, Y.&lt;/author&gt;&lt;author&gt;Akin, M. L.&lt;/author&gt;&lt;/authors&gt;&lt;/contributors&gt;&lt;auth-address&gt;General Surgery, Haydarpasa Training Hospital, Istanbul, Turkey.&lt;/auth-address&gt;&lt;titles&gt;&lt;title&gt;The effects of hyperbaric oxygen therapy on colonic anastomosis in rats with peritonitis&lt;/title&gt;&lt;secondary-title&gt;J Invest Surg&lt;/secondary-title&gt;&lt;alt-title&gt;Journal of investigative surgery : the official journal of the Academy of Surgical Research&lt;/alt-title&gt;&lt;/titles&gt;&lt;pages&gt;195-200&lt;/pages&gt;&lt;volume&gt;21&lt;/volume&gt;&lt;number&gt;4&lt;/number&gt;&lt;edition&gt;2008/07/11&lt;/edition&gt;&lt;keywords&gt;&lt;keyword&gt;*Anastomosis, Surgical&lt;/keyword&gt;&lt;keyword&gt;Animals&lt;/keyword&gt;&lt;keyword&gt;Colon/metabolism/pathology/*surgery&lt;/keyword&gt;&lt;keyword&gt;Female&lt;/keyword&gt;&lt;keyword&gt;Fibrosis/pathology&lt;/keyword&gt;&lt;keyword&gt;Hydroxyproline/metabolism&lt;/keyword&gt;&lt;keyword&gt;*Hyperbaric Oxygenation&lt;/keyword&gt;&lt;keyword&gt;Male&lt;/keyword&gt;&lt;keyword&gt;Peritonitis/*pathology&lt;/keyword&gt;&lt;keyword&gt;Postoperative Complications/prevention &amp;amp; control&lt;/keyword&gt;&lt;keyword&gt;Pressure&lt;/keyword&gt;&lt;keyword&gt;Random Allocation&lt;/keyword&gt;&lt;keyword&gt;Rats&lt;/keyword&gt;&lt;keyword&gt;Rats, Wistar&lt;/keyword&gt;&lt;keyword&gt;Tensile Strength&lt;/keyword&gt;&lt;keyword&gt;Time Factors&lt;/keyword&gt;&lt;keyword&gt;Wound Healing&lt;/keyword&gt;&lt;/keywords&gt;&lt;dates&gt;&lt;year&gt;2008&lt;/year&gt;&lt;pub-dates&gt;&lt;date&gt;Jul-Aug&lt;/date&gt;&lt;/pub-dates&gt;&lt;/dates&gt;&lt;isbn&gt;0894-1939&lt;/isbn&gt;&lt;accession-num&gt;18615316&lt;/accession-num&gt;&lt;urls&gt;&lt;/urls&gt;&lt;electronic-resource-num&gt;10.1080/08941930802155534&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[81]</w:t>
            </w:r>
            <w:r w:rsidR="00532FC2" w:rsidRPr="00AC252B">
              <w:rPr>
                <w:rFonts w:ascii="Book Antiqua" w:hAnsi="Book Antiqua"/>
                <w:sz w:val="18"/>
                <w:lang w:val="en-US"/>
              </w:rPr>
              <w:fldChar w:fldCharType="end"/>
            </w:r>
            <w:r w:rsidRPr="005D6544">
              <w:rPr>
                <w:rFonts w:ascii="Book Antiqua" w:hAnsi="Book Antiqua"/>
                <w:sz w:val="18"/>
                <w:lang w:val="en-US"/>
              </w:rPr>
              <w:t>, 2008</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HBOT</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M,F</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32</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3/7</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186/</w:t>
            </w:r>
            <w:r w:rsidRPr="005D6544">
              <w:rPr>
                <w:rFonts w:ascii="Book Antiqua" w:hAnsi="Book Antiqua" w:hint="eastAsia"/>
                <w:sz w:val="18"/>
                <w:lang w:val="en-US"/>
              </w:rPr>
              <w:t>↑</w:t>
            </w:r>
            <w:r w:rsidRPr="005D6544">
              <w:rPr>
                <w:rFonts w:ascii="Book Antiqua" w:hAnsi="Book Antiqua" w:hint="eastAsia"/>
                <w:sz w:val="18"/>
                <w:lang w:val="en-US"/>
              </w:rPr>
              <w:t>74</w:t>
            </w:r>
          </w:p>
        </w:tc>
      </w:tr>
      <w:tr w:rsidR="00B34517" w:rsidRPr="005D6544" w:rsidTr="00B34517">
        <w:tc>
          <w:tcPr>
            <w:tcW w:w="882" w:type="pct"/>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Rocha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&lt;EndNote&gt;&lt;Cite&gt;&lt;Author&gt;Rocha&lt;/Author&gt;&lt;Year&gt;2010&lt;/Year&gt;&lt;RecNum&gt;638&lt;/RecNum&gt;&lt;DisplayText&gt;&lt;style face="superscript"&gt;[82]&lt;/style&gt;&lt;/DisplayText&gt;&lt;record&gt;&lt;rec-number&gt;638&lt;/rec-number&gt;&lt;foreign-keys&gt;&lt;key app="EN" db-id="tpw5vsff0dxpxnez997xx0rz990wfsr0wxxw" timestamp="0"&gt;638&lt;/key&gt;&lt;/foreign-keys&gt;&lt;ref-type name="Journal Article"&gt;17&lt;/ref-type&gt;&lt;contributors&gt;&lt;authors&gt;&lt;author&gt;Rocha, A. A.&lt;/author&gt;&lt;author&gt;Leal, R. F.&lt;/author&gt;&lt;author&gt;Ayrizono Mde, L.&lt;/author&gt;&lt;author&gt;Chung, W. F.&lt;/author&gt;&lt;author&gt;Coy, C. S.&lt;/author&gt;&lt;author&gt;Lee, H. D.&lt;/author&gt;&lt;author&gt;Fagundes, J. J.&lt;/author&gt;&lt;/authors&gt;&lt;/contributors&gt;&lt;auth-address&gt;Post-graduate Program in Surgery, University of Campinas (UNICAMP), Campinas, SP, Brazil. angelorocha@terra.com.br&lt;/auth-address&gt;&lt;titles&gt;&lt;title&gt;Hyperbaric oxygen therapy and mechanical resistence of the colonics anastomosis in rats with peritonitis&lt;/title&gt;&lt;secondary-title&gt;Acta Cir Bras&lt;/secondary-title&gt;&lt;alt-title&gt;Acta cirurgica brasileira / Sociedade Brasileira para Desenvolvimento Pesquisa em Cirurgia&lt;/alt-title&gt;&lt;/titles&gt;&lt;pages&gt;368-74&lt;/pages&gt;&lt;volume&gt;25&lt;/volume&gt;&lt;number&gt;4&lt;/number&gt;&lt;edition&gt;2010/08/03&lt;/edition&gt;&lt;keywords&gt;&lt;keyword&gt;Anastomosis, Surgical&lt;/keyword&gt;&lt;keyword&gt;Animals&lt;/keyword&gt;&lt;keyword&gt;Cecum/*surgery&lt;/keyword&gt;&lt;keyword&gt;Cicatrix/physiopathology&lt;/keyword&gt;&lt;keyword&gt;Colon/*surgery&lt;/keyword&gt;&lt;keyword&gt;Disease Models, Animal&lt;/keyword&gt;&lt;keyword&gt;*Hyperbaric Oxygenation&lt;/keyword&gt;&lt;keyword&gt;Male&lt;/keyword&gt;&lt;keyword&gt;Peritonitis/*surgery&lt;/keyword&gt;&lt;keyword&gt;Rats&lt;/keyword&gt;&lt;keyword&gt;Rats, Wistar&lt;/keyword&gt;&lt;keyword&gt;Tensile Strength&lt;/keyword&gt;&lt;keyword&gt;Wound Healing/*physiology&lt;/keyword&gt;&lt;/keywords&gt;&lt;dates&gt;&lt;year&gt;2010&lt;/year&gt;&lt;pub-dates&gt;&lt;date&gt;Aug&lt;/date&gt;&lt;/pub-dates&gt;&lt;/dates&gt;&lt;isbn&gt;0102-8650&lt;/isbn&gt;&lt;accession-num&gt;20676497&lt;/accession-num&gt;&lt;urls&gt;&lt;/urls&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[82]</w:t>
            </w:r>
            <w:r w:rsidR="00532FC2" w:rsidRPr="00AC252B">
              <w:rPr>
                <w:rFonts w:ascii="Book Antiqua" w:hAnsi="Book Antiqua"/>
                <w:sz w:val="18"/>
                <w:lang w:val="en-US"/>
              </w:rPr>
              <w:fldChar w:fldCharType="end"/>
            </w:r>
            <w:r w:rsidRPr="005D6544">
              <w:rPr>
                <w:rFonts w:ascii="Book Antiqua" w:hAnsi="Book Antiqua"/>
                <w:sz w:val="18"/>
                <w:lang w:val="en-US"/>
              </w:rPr>
              <w:t>, 2010</w:t>
            </w:r>
          </w:p>
        </w:tc>
        <w:tc>
          <w:tcPr>
            <w:tcW w:w="997"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HBOT</w:t>
            </w:r>
          </w:p>
        </w:tc>
        <w:tc>
          <w:tcPr>
            <w:tcW w:w="6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30</w:t>
            </w:r>
          </w:p>
        </w:tc>
        <w:tc>
          <w:tcPr>
            <w:tcW w:w="377" w:type="pct"/>
            <w:tcMar>
              <w:left w:w="28" w:type="dxa"/>
              <w:right w:w="28" w:type="dxa"/>
            </w:tcMar>
          </w:tcPr>
          <w:p w:rsidR="00B34517" w:rsidRPr="005D6544" w:rsidRDefault="00B34517" w:rsidP="00B34517">
            <w:pPr>
              <w:spacing w:line="360" w:lineRule="auto"/>
              <w:jc w:val="center"/>
              <w:rPr>
                <w:rFonts w:ascii="Book Antiqua" w:hAnsi="Book Antiqua"/>
                <w:sz w:val="18"/>
                <w:vertAlign w:val="superscript"/>
                <w:lang w:val="en-US"/>
              </w:rPr>
            </w:pPr>
          </w:p>
        </w:tc>
        <w:tc>
          <w:tcPr>
            <w:tcW w:w="314"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p>
        </w:tc>
        <w:tc>
          <w:tcPr>
            <w:tcW w:w="19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BST</w:t>
            </w:r>
          </w:p>
        </w:tc>
        <w:tc>
          <w:tcPr>
            <w:tcW w:w="250"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5</w:t>
            </w:r>
          </w:p>
        </w:tc>
        <w:tc>
          <w:tcPr>
            <w:tcW w:w="422" w:type="pct"/>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w:t>
            </w:r>
          </w:p>
        </w:tc>
      </w:tr>
      <w:tr w:rsidR="00B34517" w:rsidRPr="005D6544" w:rsidTr="00B34517">
        <w:tc>
          <w:tcPr>
            <w:tcW w:w="882" w:type="pct"/>
            <w:tcBorders>
              <w:bottom w:val="single" w:sz="4" w:space="0" w:color="auto"/>
            </w:tcBorders>
            <w:noWrap/>
            <w:tcMar>
              <w:left w:w="28" w:type="dxa"/>
              <w:right w:w="28" w:type="dxa"/>
            </w:tcMar>
          </w:tcPr>
          <w:p w:rsidR="00B34517" w:rsidRPr="005D6544" w:rsidRDefault="00B34517" w:rsidP="00B34517">
            <w:pPr>
              <w:spacing w:line="360" w:lineRule="auto"/>
              <w:rPr>
                <w:rFonts w:ascii="Book Antiqua" w:hAnsi="Book Antiqua"/>
                <w:sz w:val="18"/>
                <w:lang w:val="en-US"/>
              </w:rPr>
            </w:pPr>
            <w:r w:rsidRPr="005D6544">
              <w:rPr>
                <w:rFonts w:ascii="Book Antiqua" w:hAnsi="Book Antiqua"/>
                <w:sz w:val="18"/>
                <w:lang w:val="en-US"/>
              </w:rPr>
              <w:t xml:space="preserve">Vaneerdeweg </w:t>
            </w:r>
            <w:r w:rsidRPr="005D6544">
              <w:rPr>
                <w:rFonts w:ascii="Book Antiqua" w:hAnsi="Book Antiqua"/>
                <w:i/>
                <w:sz w:val="18"/>
                <w:lang w:val="en-US"/>
              </w:rPr>
              <w:t>et al</w:t>
            </w:r>
            <w:r w:rsidR="00532FC2" w:rsidRPr="00AC252B">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&lt;EndNote&gt;&lt;Cite&gt;&lt;Author&gt;Vaneerdeweg&lt;/Author&gt;&lt;Year&gt;2000&lt;/Year&gt;&lt;RecNum&gt;1606&lt;/RecNum&gt;&lt;DisplayText&gt;&lt;style face="superscript"&gt;[83]&lt;/style&gt;&lt;/DisplayText&gt;&lt;record&gt;&lt;rec-number&gt;1606&lt;/rec-number&gt;&lt;foreign-keys&gt;&lt;key app="EN" db-id="tpw5vsff0dxpxnez997xx0rz990wfsr0wxxw" timestamp="0"&gt;1606&lt;/key&gt;&lt;/foreign-keys&gt;&lt;ref-type name="Journal Article"&gt;17&lt;/ref-type&gt;&lt;contributors&gt;&lt;authors&gt;&lt;author&gt;Vaneerdeweg, W.&lt;/author&gt;&lt;author&gt;Hendriks, J. M.&lt;/author&gt;&lt;author&gt;Lauwers, P. R.&lt;/author&gt;&lt;author&gt;Ieven, M.&lt;/author&gt;&lt;author&gt;Eyskens, E. J.&lt;/author&gt;&lt;/authors&gt;&lt;/contributors&gt;&lt;auth-address&gt;Laboratory of Experimental Surgery, University Hospital Antwerp, Edegem, Belgium.&lt;/auth-address&gt;&lt;titles&gt;&lt;title&gt;Effect of gentamicin-containing sponges on the healing of colonic anastomoses in a rat model of peritonitis&lt;/title&gt;&lt;secondary-title&gt;Eur J Surg&lt;/secondary-title&gt;&lt;alt-title&gt;The European journal of surgery = Acta chirurgica&lt;/alt-title&gt;&lt;/titles&gt;&lt;pages&gt;959-62&lt;/pages&gt;&lt;volume&gt;166&lt;/volume&gt;&lt;number&gt;12&lt;/number&gt;&lt;edition&gt;2001/01/11&lt;/edition&gt;&lt;keywords&gt;&lt;keyword&gt;Anastomosis, Surgical&lt;/keyword&gt;&lt;keyword&gt;Animals&lt;/keyword&gt;&lt;keyword&gt;Anti-Bacterial Agents/*administration &amp;amp; dosage&lt;/keyword&gt;&lt;keyword&gt;Collagen/administration &amp;amp; dosage&lt;/keyword&gt;&lt;keyword&gt;Disease Models, Animal&lt;/keyword&gt;&lt;keyword&gt;*Drug Delivery Systems&lt;/keyword&gt;&lt;keyword&gt;Gentamicins/*administration &amp;amp; dosage&lt;/keyword&gt;&lt;keyword&gt;Male&lt;/keyword&gt;&lt;keyword&gt;Peritonitis/*surgery&lt;/keyword&gt;&lt;keyword&gt;Rats&lt;/keyword&gt;&lt;keyword&gt;Rats, Wistar&lt;/keyword&gt;&lt;keyword&gt;Wound Healing/*drug effects&lt;/keyword&gt;&lt;/keywords&gt;&lt;dates&gt;&lt;year&gt;2000&lt;/year&gt;&lt;pub-dates&gt;&lt;date&gt;Dec&lt;/date&gt;&lt;/pub-dates&gt;&lt;/dates&gt;&lt;isbn&gt;1102-4151 (Print)&amp;#xD;1102-4151&lt;/isbn&gt;&lt;accession-num&gt;11152258&lt;/accession-num&gt;&lt;urls&gt;&lt;/urls&gt;&lt;electronic-resource-num&gt;10.1080/110241500447137&lt;/electronic-resource-num&gt;&lt;remote-database-provider&gt;Nlm&lt;/remote-database-provider&gt;&lt;language&gt;eng&lt;/language&gt;&lt;/record&gt;&lt;/Cite&gt;&lt;/EndNote&gt;</w:instrText>
            </w:r>
            <w:r w:rsidR="00532FC2" w:rsidRPr="00AC252B">
              <w:rPr>
                <w:rFonts w:ascii="Book Antiqua" w:hAnsi="Book Antiqua"/>
                <w:sz w:val="18"/>
                <w:lang w:val="en-US"/>
              </w:rPr>
              <w:fldChar w:fldCharType="separate"/>
            </w:r>
            <w:r w:rsidRPr="005D6544">
              <w:rPr>
                <w:rFonts w:ascii="Book Antiqua" w:hAnsi="Book Antiqua"/>
                <w:sz w:val="18"/>
                <w:vertAlign w:val="superscript"/>
                <w:lang w:val="en-US"/>
              </w:rPr>
              <w:t>[83]</w:t>
            </w:r>
            <w:r w:rsidR="00532FC2" w:rsidRPr="00AC252B">
              <w:rPr>
                <w:rFonts w:ascii="Book Antiqua" w:hAnsi="Book Antiqua"/>
                <w:sz w:val="18"/>
                <w:lang w:val="en-US"/>
              </w:rPr>
              <w:fldChar w:fldCharType="end"/>
            </w:r>
            <w:r w:rsidRPr="005D6544">
              <w:rPr>
                <w:rFonts w:ascii="Book Antiqua" w:hAnsi="Book Antiqua"/>
                <w:sz w:val="18"/>
                <w:lang w:val="en-US"/>
              </w:rPr>
              <w:t>, 2000</w:t>
            </w:r>
          </w:p>
        </w:tc>
        <w:tc>
          <w:tcPr>
            <w:tcW w:w="997"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Gentamicin</w:t>
            </w:r>
          </w:p>
        </w:tc>
        <w:tc>
          <w:tcPr>
            <w:tcW w:w="690"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Intraoperative</w:t>
            </w:r>
          </w:p>
        </w:tc>
        <w:tc>
          <w:tcPr>
            <w:tcW w:w="313"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Rat</w:t>
            </w:r>
          </w:p>
        </w:tc>
        <w:tc>
          <w:tcPr>
            <w:tcW w:w="252"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M</w:t>
            </w:r>
          </w:p>
        </w:tc>
        <w:tc>
          <w:tcPr>
            <w:tcW w:w="313"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30</w:t>
            </w:r>
          </w:p>
        </w:tc>
        <w:tc>
          <w:tcPr>
            <w:tcW w:w="377"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2.6</w:t>
            </w:r>
            <w:r w:rsidRPr="005D6544">
              <w:rPr>
                <w:rFonts w:ascii="Book Antiqua" w:hAnsi="Book Antiqua"/>
                <w:sz w:val="18"/>
                <w:vertAlign w:val="superscript"/>
                <w:lang w:val="en-US"/>
              </w:rPr>
              <w:t>7</w:t>
            </w:r>
            <w:r w:rsidRPr="005D6544">
              <w:rPr>
                <w:rFonts w:ascii="Book Antiqua" w:hAnsi="Book Antiqua"/>
                <w:sz w:val="18"/>
                <w:lang w:val="en-US"/>
              </w:rPr>
              <w:t>/12</w:t>
            </w:r>
            <w:r w:rsidRPr="005D6544">
              <w:rPr>
                <w:rFonts w:ascii="Book Antiqua" w:hAnsi="Book Antiqua"/>
                <w:sz w:val="18"/>
                <w:vertAlign w:val="superscript"/>
                <w:lang w:val="en-US"/>
              </w:rPr>
              <w:t>3</w:t>
            </w:r>
          </w:p>
        </w:tc>
        <w:tc>
          <w:tcPr>
            <w:tcW w:w="314"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LO/IM</w:t>
            </w:r>
          </w:p>
        </w:tc>
        <w:tc>
          <w:tcPr>
            <w:tcW w:w="190"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BPR</w:t>
            </w:r>
          </w:p>
        </w:tc>
        <w:tc>
          <w:tcPr>
            <w:tcW w:w="250"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4</w:t>
            </w:r>
          </w:p>
        </w:tc>
        <w:tc>
          <w:tcPr>
            <w:tcW w:w="422" w:type="pct"/>
            <w:tcBorders>
              <w:bottom w:val="single" w:sz="4" w:space="0" w:color="auto"/>
            </w:tcBorders>
            <w:tcMar>
              <w:left w:w="28" w:type="dxa"/>
              <w:right w:w="28" w:type="dxa"/>
            </w:tcMar>
          </w:tcPr>
          <w:p w:rsidR="00B34517" w:rsidRPr="005D6544" w:rsidRDefault="00B34517" w:rsidP="00B34517">
            <w:pPr>
              <w:spacing w:line="360" w:lineRule="auto"/>
              <w:jc w:val="center"/>
              <w:rPr>
                <w:rFonts w:ascii="Book Antiqua" w:hAnsi="Book Antiqua"/>
                <w:sz w:val="18"/>
                <w:lang w:val="en-US"/>
              </w:rPr>
            </w:pPr>
            <w:r w:rsidRPr="005D6544">
              <w:rPr>
                <w:rFonts w:ascii="Book Antiqua" w:hAnsi="Book Antiqua"/>
                <w:sz w:val="18"/>
                <w:lang w:val="en-US"/>
              </w:rPr>
              <w:t>NS/NS</w:t>
            </w:r>
          </w:p>
        </w:tc>
      </w:tr>
      <w:tr w:rsidR="00B34517" w:rsidRPr="00BB16D6" w:rsidTr="00B34517">
        <w:tc>
          <w:tcPr>
            <w:tcW w:w="5000" w:type="pct"/>
            <w:gridSpan w:val="11"/>
            <w:tcBorders>
              <w:top w:val="single" w:sz="4" w:space="0" w:color="auto"/>
            </w:tcBorders>
            <w:noWrap/>
            <w:tcMar>
              <w:left w:w="28" w:type="dxa"/>
              <w:right w:w="28" w:type="dxa"/>
            </w:tcMar>
          </w:tcPr>
          <w:p w:rsidR="00B34517" w:rsidRPr="005D6544" w:rsidRDefault="00B34517" w:rsidP="00B34517">
            <w:pPr>
              <w:spacing w:line="360" w:lineRule="auto"/>
              <w:jc w:val="both"/>
              <w:rPr>
                <w:rFonts w:ascii="Book Antiqua" w:hAnsi="Book Antiqua"/>
                <w:sz w:val="18"/>
                <w:szCs w:val="18"/>
                <w:lang w:val="en-US" w:eastAsia="zh-CN"/>
              </w:rPr>
            </w:pPr>
            <w:r w:rsidRPr="005D6544">
              <w:rPr>
                <w:rFonts w:ascii="Book Antiqua" w:hAnsi="Book Antiqua"/>
                <w:sz w:val="18"/>
                <w:szCs w:val="18"/>
                <w:vertAlign w:val="superscript"/>
                <w:lang w:val="en-US"/>
              </w:rPr>
              <w:t>1</w:t>
            </w:r>
            <w:r w:rsidRPr="005D6544">
              <w:rPr>
                <w:rFonts w:ascii="Book Antiqua" w:hAnsi="Book Antiqua"/>
                <w:sz w:val="18"/>
                <w:szCs w:val="18"/>
                <w:lang w:val="en-US"/>
              </w:rPr>
              <w:t>Total</w:t>
            </w:r>
            <w:r w:rsidRPr="005D6544" w:rsidDel="00267CD8">
              <w:rPr>
                <w:rFonts w:ascii="Book Antiqua" w:hAnsi="Book Antiqua"/>
                <w:sz w:val="18"/>
                <w:szCs w:val="18"/>
                <w:vertAlign w:val="superscript"/>
                <w:lang w:val="en-US"/>
              </w:rPr>
              <w:t xml:space="preserve"> </w:t>
            </w:r>
            <w:r w:rsidRPr="005D6544">
              <w:rPr>
                <w:rFonts w:ascii="Book Antiqua" w:hAnsi="Book Antiqua"/>
                <w:sz w:val="18"/>
                <w:szCs w:val="18"/>
                <w:lang w:val="en-US"/>
              </w:rPr>
              <w:t xml:space="preserve">number of animals; </w:t>
            </w:r>
            <w:r w:rsidRPr="005D6544">
              <w:rPr>
                <w:rFonts w:ascii="Book Antiqua" w:hAnsi="Book Antiqua"/>
                <w:sz w:val="18"/>
                <w:szCs w:val="18"/>
                <w:vertAlign w:val="superscript"/>
                <w:lang w:val="en-US"/>
              </w:rPr>
              <w:t>2</w:t>
            </w:r>
            <w:r w:rsidRPr="005D6544">
              <w:rPr>
                <w:rFonts w:ascii="Book Antiqua" w:hAnsi="Book Antiqua" w:hint="eastAsia"/>
                <w:sz w:val="18"/>
                <w:lang w:val="en-US"/>
              </w:rPr>
              <w:t>↑</w:t>
            </w:r>
            <w:r w:rsidRPr="005D6544">
              <w:rPr>
                <w:rFonts w:ascii="Book Antiqua" w:hAnsi="Book Antiqua"/>
                <w:sz w:val="18"/>
                <w:szCs w:val="18"/>
                <w:lang w:val="en-US"/>
              </w:rPr>
              <w:t>% increase (</w:t>
            </w:r>
            <w:r w:rsidRPr="005D6544">
              <w:rPr>
                <w:rFonts w:ascii="Book Antiqua" w:hAnsi="Book Antiqua"/>
                <w:i/>
                <w:sz w:val="18"/>
                <w:szCs w:val="18"/>
                <w:lang w:val="en-US"/>
              </w:rPr>
              <w:t>P</w:t>
            </w:r>
            <w:r w:rsidRPr="005D6544">
              <w:rPr>
                <w:rFonts w:ascii="Book Antiqua" w:hAnsi="Book Antiqua"/>
                <w:sz w:val="18"/>
                <w:szCs w:val="18"/>
                <w:lang w:val="en-US"/>
              </w:rPr>
              <w:t xml:space="preserve">&lt;0.05) or </w:t>
            </w:r>
            <w:r w:rsidRPr="005D6544">
              <w:rPr>
                <w:rFonts w:ascii="Book Antiqua" w:hAnsi="Book Antiqua" w:hint="eastAsia"/>
                <w:sz w:val="18"/>
                <w:lang w:val="en-US"/>
              </w:rPr>
              <w:t>↓</w:t>
            </w:r>
            <w:r w:rsidRPr="005D6544">
              <w:rPr>
                <w:rFonts w:ascii="Book Antiqua" w:hAnsi="Book Antiqua"/>
                <w:sz w:val="18"/>
                <w:szCs w:val="18"/>
                <w:lang w:val="en-US"/>
              </w:rPr>
              <w:t>% decrease (</w:t>
            </w:r>
            <w:r w:rsidRPr="005D6544">
              <w:rPr>
                <w:rFonts w:ascii="Book Antiqua" w:hAnsi="Book Antiqua"/>
                <w:i/>
                <w:sz w:val="18"/>
                <w:szCs w:val="18"/>
                <w:lang w:val="en-US"/>
              </w:rPr>
              <w:t>P</w:t>
            </w:r>
            <w:r w:rsidRPr="005D6544">
              <w:rPr>
                <w:rFonts w:ascii="Book Antiqua" w:hAnsi="Book Antiqua"/>
                <w:sz w:val="18"/>
                <w:szCs w:val="18"/>
                <w:lang w:val="en-US"/>
              </w:rPr>
              <w:t xml:space="preserve">&lt;0.05) </w:t>
            </w:r>
            <w:r w:rsidRPr="005D6544">
              <w:rPr>
                <w:rFonts w:ascii="Book Antiqua" w:hAnsi="Book Antiqua"/>
                <w:i/>
                <w:sz w:val="18"/>
                <w:szCs w:val="18"/>
                <w:lang w:val="en-US"/>
              </w:rPr>
              <w:t>vs</w:t>
            </w:r>
            <w:r w:rsidRPr="005D6544">
              <w:rPr>
                <w:rFonts w:ascii="Book Antiqua" w:hAnsi="Book Antiqua"/>
                <w:sz w:val="18"/>
                <w:szCs w:val="18"/>
                <w:lang w:val="en-US"/>
              </w:rPr>
              <w:t xml:space="preserve"> controls; </w:t>
            </w:r>
            <w:r w:rsidRPr="005D6544">
              <w:rPr>
                <w:rFonts w:ascii="Book Antiqua" w:hAnsi="Book Antiqua"/>
                <w:sz w:val="18"/>
                <w:szCs w:val="18"/>
                <w:vertAlign w:val="superscript"/>
                <w:lang w:val="en-US"/>
              </w:rPr>
              <w:t>3</w:t>
            </w:r>
            <w:r w:rsidRPr="005D6544">
              <w:rPr>
                <w:rFonts w:ascii="Book Antiqua" w:hAnsi="Book Antiqua"/>
                <w:sz w:val="18"/>
                <w:lang w:val="en-US"/>
              </w:rPr>
              <w:t>mg/kg;</w:t>
            </w:r>
            <w:r w:rsidRPr="005D6544">
              <w:rPr>
                <w:rFonts w:ascii="Book Antiqua" w:hAnsi="Book Antiqua"/>
                <w:sz w:val="18"/>
                <w:szCs w:val="18"/>
                <w:lang w:val="en-US"/>
              </w:rPr>
              <w:t xml:space="preserve"> </w:t>
            </w:r>
            <w:r w:rsidRPr="005D6544">
              <w:rPr>
                <w:rFonts w:ascii="Book Antiqua" w:hAnsi="Book Antiqua"/>
                <w:sz w:val="18"/>
                <w:szCs w:val="18"/>
                <w:vertAlign w:val="superscript"/>
                <w:lang w:val="en-US"/>
              </w:rPr>
              <w:t>4</w:t>
            </w:r>
            <w:r w:rsidRPr="005D6544">
              <w:rPr>
                <w:rFonts w:ascii="Book Antiqua" w:hAnsi="Book Antiqua"/>
                <w:sz w:val="18"/>
                <w:szCs w:val="18"/>
                <w:lang w:val="en-US"/>
              </w:rPr>
              <w:t xml:space="preserve">IU/kg; </w:t>
            </w:r>
            <w:r w:rsidRPr="005D6544">
              <w:rPr>
                <w:rFonts w:ascii="Book Antiqua" w:hAnsi="Book Antiqua"/>
                <w:sz w:val="18"/>
                <w:szCs w:val="18"/>
                <w:vertAlign w:val="superscript"/>
                <w:lang w:val="en-US"/>
              </w:rPr>
              <w:t>5</w:t>
            </w:r>
            <w:r w:rsidRPr="005D6544">
              <w:rPr>
                <w:rFonts w:ascii="Book Antiqua" w:hAnsi="Book Antiqua"/>
                <w:sz w:val="18"/>
                <w:szCs w:val="18"/>
                <w:lang w:val="en-US"/>
              </w:rPr>
              <w:t xml:space="preserve">%-solution; </w:t>
            </w:r>
            <w:r w:rsidRPr="005D6544">
              <w:rPr>
                <w:rFonts w:ascii="Book Antiqua" w:hAnsi="Book Antiqua"/>
                <w:sz w:val="18"/>
                <w:szCs w:val="18"/>
                <w:vertAlign w:val="superscript"/>
                <w:lang w:val="en-US"/>
              </w:rPr>
              <w:t>6</w:t>
            </w:r>
            <w:r w:rsidRPr="005D6544">
              <w:rPr>
                <w:rFonts w:ascii="Book Antiqua" w:hAnsi="Book Antiqua"/>
                <w:sz w:val="18"/>
                <w:szCs w:val="18"/>
                <w:lang w:val="en-US"/>
              </w:rPr>
              <w:t xml:space="preserve">mL/kg; </w:t>
            </w:r>
            <w:r w:rsidRPr="005D6544">
              <w:rPr>
                <w:rFonts w:ascii="Book Antiqua" w:hAnsi="Book Antiqua"/>
                <w:sz w:val="18"/>
                <w:szCs w:val="18"/>
                <w:vertAlign w:val="superscript"/>
                <w:lang w:val="en-US"/>
              </w:rPr>
              <w:t>7</w:t>
            </w:r>
            <w:r w:rsidRPr="005D6544">
              <w:rPr>
                <w:rFonts w:ascii="Book Antiqua" w:hAnsi="Book Antiqua"/>
                <w:sz w:val="18"/>
                <w:szCs w:val="18"/>
                <w:lang w:val="en-US"/>
              </w:rPr>
              <w:t xml:space="preserve">mg; </w:t>
            </w:r>
            <w:r w:rsidR="008A61EA" w:rsidRPr="005D6544">
              <w:rPr>
                <w:rFonts w:ascii="Book Antiqua" w:hAnsi="Book Antiqua"/>
                <w:sz w:val="18"/>
                <w:lang w:val="en-US"/>
              </w:rPr>
              <w:t>A</w:t>
            </w:r>
            <w:r w:rsidR="008A61EA">
              <w:rPr>
                <w:rFonts w:ascii="Book Antiqua" w:hAnsi="Book Antiqua"/>
                <w:sz w:val="18"/>
                <w:lang w:val="en-US"/>
              </w:rPr>
              <w:t>T</w:t>
            </w:r>
            <w:r w:rsidR="008A61EA" w:rsidRPr="005D6544">
              <w:rPr>
                <w:rFonts w:ascii="Book Antiqua" w:hAnsi="Book Antiqua"/>
                <w:sz w:val="18"/>
                <w:lang w:val="en-US"/>
              </w:rPr>
              <w:t>III</w:t>
            </w:r>
            <w:r w:rsidR="008A61EA">
              <w:rPr>
                <w:rFonts w:ascii="Book Antiqua" w:hAnsi="Book Antiqua"/>
                <w:sz w:val="18"/>
                <w:lang w:val="en-US"/>
              </w:rPr>
              <w:t>:</w:t>
            </w:r>
            <w:r w:rsidR="008A61EA" w:rsidRPr="005D6544">
              <w:rPr>
                <w:rFonts w:ascii="Book Antiqua" w:hAnsi="Book Antiqua"/>
                <w:sz w:val="18"/>
                <w:lang w:val="en-US"/>
              </w:rPr>
              <w:t xml:space="preserve"> Antitrombin III</w:t>
            </w:r>
            <w:r w:rsidR="008A61EA">
              <w:rPr>
                <w:rFonts w:ascii="Book Antiqua" w:hAnsi="Book Antiqua"/>
                <w:sz w:val="18"/>
                <w:lang w:val="en-US"/>
              </w:rPr>
              <w:t>;</w:t>
            </w:r>
            <w:r w:rsidR="008A61EA" w:rsidRPr="005D6544">
              <w:rPr>
                <w:rFonts w:ascii="Book Antiqua" w:hAnsi="Book Antiqua"/>
                <w:sz w:val="18"/>
                <w:szCs w:val="18"/>
                <w:lang w:val="en-US"/>
              </w:rPr>
              <w:t xml:space="preserve"> </w:t>
            </w:r>
            <w:r w:rsidRPr="005D6544">
              <w:rPr>
                <w:rFonts w:ascii="Book Antiqua" w:hAnsi="Book Antiqua"/>
                <w:sz w:val="18"/>
                <w:szCs w:val="18"/>
                <w:lang w:val="en-US"/>
              </w:rPr>
              <w:t xml:space="preserve">BPR: Bursting pressure; BST: Breaking strength; F: Female; G-CSF: Granulocyte- colony stimulating factor; HBOT: Hyperbaric oxygen therapy; IM: Intramuscular; IP: Intraperitoneal; IV: Intravenous; LMWH: Low molecular weight heparin; LO: Local; M: Male; N/A: Data not available; NS: Not statistically significant; PO: Per os; SC: Subcutaneous; UFH: Unfractionated heparin. </w:t>
            </w:r>
          </w:p>
        </w:tc>
      </w:tr>
    </w:tbl>
    <w:p w:rsidR="00782A7A" w:rsidRPr="005D6544" w:rsidRDefault="00782A7A" w:rsidP="00666370">
      <w:pPr>
        <w:spacing w:line="360" w:lineRule="auto"/>
        <w:jc w:val="both"/>
        <w:rPr>
          <w:rFonts w:ascii="Book Antiqua" w:hAnsi="Book Antiqua"/>
          <w:lang w:val="en-US"/>
        </w:rPr>
      </w:pPr>
    </w:p>
    <w:tbl>
      <w:tblPr>
        <w:tblpPr w:leftFromText="141" w:rightFromText="141" w:vertAnchor="page" w:horzAnchor="margin" w:tblpXSpec="center" w:tblpY="1959"/>
        <w:tblW w:w="5571" w:type="pct"/>
        <w:tblLayout w:type="fixed"/>
        <w:tblLook w:val="06A0" w:firstRow="1" w:lastRow="0" w:firstColumn="1" w:lastColumn="0" w:noHBand="1" w:noVBand="1"/>
      </w:tblPr>
      <w:tblGrid>
        <w:gridCol w:w="2138"/>
        <w:gridCol w:w="1151"/>
        <w:gridCol w:w="1413"/>
        <w:gridCol w:w="713"/>
        <w:gridCol w:w="566"/>
        <w:gridCol w:w="858"/>
        <w:gridCol w:w="987"/>
        <w:gridCol w:w="566"/>
        <w:gridCol w:w="849"/>
        <w:gridCol w:w="566"/>
        <w:gridCol w:w="994"/>
      </w:tblGrid>
      <w:tr w:rsidR="00782A7A" w:rsidRPr="00BB16D6" w:rsidTr="00782A7A">
        <w:trPr>
          <w:trHeight w:val="441"/>
        </w:trPr>
        <w:tc>
          <w:tcPr>
            <w:tcW w:w="5000" w:type="pct"/>
            <w:gridSpan w:val="11"/>
            <w:tcBorders>
              <w:bottom w:val="single" w:sz="4" w:space="0" w:color="auto"/>
            </w:tcBorders>
            <w:noWrap/>
            <w:tcMar>
              <w:left w:w="28" w:type="dxa"/>
              <w:right w:w="28" w:type="dxa"/>
            </w:tcMar>
            <w:vAlign w:val="center"/>
          </w:tcPr>
          <w:p w:rsidR="00782A7A" w:rsidRPr="005D6544" w:rsidRDefault="00782A7A" w:rsidP="00782A7A">
            <w:pPr>
              <w:spacing w:line="360" w:lineRule="auto"/>
              <w:jc w:val="both"/>
              <w:rPr>
                <w:rFonts w:ascii="Book Antiqua" w:hAnsi="Book Antiqua"/>
                <w:b/>
                <w:lang w:val="en-US" w:eastAsia="zh-CN"/>
              </w:rPr>
            </w:pPr>
            <w:r w:rsidRPr="005D6544">
              <w:rPr>
                <w:rFonts w:ascii="Book Antiqua" w:hAnsi="Book Antiqua"/>
                <w:b/>
                <w:lang w:val="en-US"/>
              </w:rPr>
              <w:lastRenderedPageBreak/>
              <w:t>Table 5 Studies on therapeutic compounds in chemotherapeutic model</w:t>
            </w:r>
          </w:p>
        </w:tc>
      </w:tr>
      <w:tr w:rsidR="00782A7A" w:rsidRPr="005D6544" w:rsidTr="00706737">
        <w:trPr>
          <w:trHeight w:val="398"/>
        </w:trPr>
        <w:tc>
          <w:tcPr>
            <w:tcW w:w="990" w:type="pct"/>
            <w:tcBorders>
              <w:top w:val="single" w:sz="4" w:space="0" w:color="auto"/>
              <w:bottom w:val="single" w:sz="4" w:space="0" w:color="auto"/>
            </w:tcBorders>
            <w:noWrap/>
            <w:tcMar>
              <w:left w:w="28" w:type="dxa"/>
              <w:right w:w="28" w:type="dxa"/>
            </w:tcMar>
          </w:tcPr>
          <w:p w:rsidR="00782A7A" w:rsidRPr="005D6544" w:rsidRDefault="00782A7A" w:rsidP="00782A7A">
            <w:pPr>
              <w:spacing w:line="360" w:lineRule="auto"/>
              <w:jc w:val="both"/>
              <w:rPr>
                <w:rFonts w:ascii="Book Antiqua" w:hAnsi="Book Antiqua"/>
                <w:b/>
                <w:sz w:val="18"/>
                <w:lang w:val="en-US"/>
              </w:rPr>
            </w:pPr>
            <w:r w:rsidRPr="005D6544">
              <w:rPr>
                <w:rFonts w:ascii="Book Antiqua" w:hAnsi="Book Antiqua"/>
                <w:b/>
                <w:sz w:val="18"/>
                <w:lang w:val="en-US"/>
              </w:rPr>
              <w:t>Study</w:t>
            </w:r>
          </w:p>
        </w:tc>
        <w:tc>
          <w:tcPr>
            <w:tcW w:w="533"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Compound</w:t>
            </w:r>
          </w:p>
        </w:tc>
        <w:tc>
          <w:tcPr>
            <w:tcW w:w="654"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Time of administration</w:t>
            </w:r>
          </w:p>
        </w:tc>
        <w:tc>
          <w:tcPr>
            <w:tcW w:w="330"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Species</w:t>
            </w:r>
          </w:p>
        </w:tc>
        <w:tc>
          <w:tcPr>
            <w:tcW w:w="262"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Sex</w:t>
            </w:r>
          </w:p>
        </w:tc>
        <w:tc>
          <w:tcPr>
            <w:tcW w:w="397"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vertAlign w:val="superscript"/>
                <w:lang w:val="en-US"/>
              </w:rPr>
            </w:pPr>
            <w:r w:rsidRPr="005D6544">
              <w:rPr>
                <w:rFonts w:ascii="Book Antiqua" w:hAnsi="Book Antiqua"/>
                <w:b/>
                <w:sz w:val="18"/>
                <w:lang w:val="en-US"/>
              </w:rPr>
              <w:t>Sample size</w:t>
            </w:r>
            <w:r w:rsidRPr="005D6544">
              <w:rPr>
                <w:rFonts w:ascii="Book Antiqua" w:hAnsi="Book Antiqua"/>
                <w:b/>
                <w:sz w:val="18"/>
                <w:vertAlign w:val="superscript"/>
                <w:lang w:val="en-US"/>
              </w:rPr>
              <w:t>1</w:t>
            </w:r>
          </w:p>
        </w:tc>
        <w:tc>
          <w:tcPr>
            <w:tcW w:w="457"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Dosage</w:t>
            </w:r>
          </w:p>
        </w:tc>
        <w:tc>
          <w:tcPr>
            <w:tcW w:w="262"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Route</w:t>
            </w:r>
          </w:p>
        </w:tc>
        <w:tc>
          <w:tcPr>
            <w:tcW w:w="393"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Test</w:t>
            </w:r>
          </w:p>
        </w:tc>
        <w:tc>
          <w:tcPr>
            <w:tcW w:w="262"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lang w:val="en-US"/>
              </w:rPr>
            </w:pPr>
            <w:r w:rsidRPr="005D6544">
              <w:rPr>
                <w:rFonts w:ascii="Book Antiqua" w:hAnsi="Book Antiqua"/>
                <w:b/>
                <w:sz w:val="18"/>
                <w:lang w:val="en-US"/>
              </w:rPr>
              <w:t>Test day</w:t>
            </w:r>
          </w:p>
        </w:tc>
        <w:tc>
          <w:tcPr>
            <w:tcW w:w="460" w:type="pct"/>
            <w:tcBorders>
              <w:top w:val="single" w:sz="4" w:space="0" w:color="auto"/>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b/>
                <w:sz w:val="18"/>
                <w:vertAlign w:val="superscript"/>
                <w:lang w:val="en-US"/>
              </w:rPr>
            </w:pPr>
            <w:r w:rsidRPr="005D6544">
              <w:rPr>
                <w:rFonts w:ascii="Book Antiqua" w:hAnsi="Book Antiqua"/>
                <w:b/>
                <w:sz w:val="18"/>
                <w:lang w:val="en-US"/>
              </w:rPr>
              <w:t>Effect</w:t>
            </w:r>
            <w:r w:rsidRPr="005D6544">
              <w:rPr>
                <w:rFonts w:ascii="Book Antiqua" w:hAnsi="Book Antiqua"/>
                <w:b/>
                <w:sz w:val="18"/>
                <w:vertAlign w:val="superscript"/>
                <w:lang w:val="en-US"/>
              </w:rPr>
              <w:t>2</w:t>
            </w:r>
          </w:p>
        </w:tc>
      </w:tr>
      <w:tr w:rsidR="00782A7A" w:rsidRPr="005D6544" w:rsidTr="00706737">
        <w:trPr>
          <w:trHeight w:val="184"/>
        </w:trPr>
        <w:tc>
          <w:tcPr>
            <w:tcW w:w="990" w:type="pct"/>
            <w:tcBorders>
              <w:top w:val="single" w:sz="4" w:space="0" w:color="auto"/>
            </w:tcBorders>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Cetinkaya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&lt;EndNote&gt;&lt;Cite&gt;&lt;Author&gt;Cetinkaya&lt;/Author&gt;&lt;Year&gt;2005&lt;/Year&gt;&lt;RecNum&gt;1307&lt;/RecNum&gt;&lt;DisplayText&gt;&lt;style face="superscript"&gt;[91]&lt;/style&gt;&lt;/DisplayText&gt;&lt;record&gt;&lt;rec-number&gt;1307&lt;/rec-number&gt;&lt;foreign-keys&gt;&lt;key app="EN" db-id="tpw5vsff0dxpxnez997xx0rz990wfsr0wxxw" timestamp="0"&gt;1307&lt;/key&gt;&lt;/foreign-keys&gt;&lt;ref-type name="Journal Article"&gt;17&lt;/ref-type&gt;&lt;contributors&gt;&lt;authors&gt;&lt;author&gt;Cetinkaya, K.&lt;/author&gt;&lt;author&gt;Dinc, S.&lt;/author&gt;&lt;author&gt;Gulcelik, M. A.&lt;/author&gt;&lt;author&gt;Renda, N.&lt;/author&gt;&lt;author&gt;Ustun, H.&lt;/author&gt;&lt;author&gt;Caydere, M.&lt;/author&gt;&lt;author&gt;Alagol, H.&lt;/author&gt;&lt;/authors&gt;&lt;/contributors&gt;&lt;auth-address&gt;Department of General Surgery, Ankara Oncology Education and Research Hospital, Ankara, Turkey.&lt;/auth-address&gt;&lt;titles&gt;&lt;title&gt;Granulocyte macrophage-colony stimulating factor improves impaired anastomotic wound healing in rats treated with intraperitoneal mitomycin-C&lt;/title&gt;&lt;secondary-title&gt;Surg Today&lt;/secondary-title&gt;&lt;alt-title&gt;Surgery today&lt;/alt-title&gt;&lt;/titles&gt;&lt;alt-periodical&gt;&lt;full-title&gt;Surgery Today&lt;/full-title&gt;&lt;/alt-periodical&gt;&lt;pages&gt;290-4&lt;/pages&gt;&lt;volume&gt;35&lt;/volume&gt;&lt;number&gt;4&lt;/number&gt;&lt;edition&gt;2005/04/09&lt;/edition&gt;&lt;keywords&gt;&lt;keyword&gt;Analysis of Variance&lt;/keyword&gt;&lt;keyword&gt;*Anastomosis, Surgical&lt;/keyword&gt;&lt;keyword&gt;Animals&lt;/keyword&gt;&lt;keyword&gt;Colon/physiopathology/*surgery&lt;/keyword&gt;&lt;keyword&gt;Granulocyte-Macrophage Colony-Stimulating Factor/*pharmacology&lt;/keyword&gt;&lt;keyword&gt;Mitomycin/*toxicity&lt;/keyword&gt;&lt;keyword&gt;Pressure&lt;/keyword&gt;&lt;keyword&gt;Random Allocation&lt;/keyword&gt;&lt;keyword&gt;Rats&lt;/keyword&gt;&lt;keyword&gt;Statistics, Nonparametric&lt;/keyword&gt;&lt;keyword&gt;Wound Healing/*drug effects&lt;/keyword&gt;&lt;/keywords&gt;&lt;dates&gt;&lt;year&gt;2005&lt;/year&gt;&lt;/dates&gt;&lt;isbn&gt;0941-1291 (Print)&amp;#xD;0941-1291&lt;/isbn&gt;&lt;accession-num&gt;15815844&lt;/accession-num&gt;&lt;urls&gt;&lt;/urls&gt;&lt;electronic-resource-num&gt;10.1007/s00595-004-2936-9&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[91]</w:t>
            </w:r>
            <w:r w:rsidR="00532FC2" w:rsidRPr="00F26E89">
              <w:rPr>
                <w:rFonts w:ascii="Book Antiqua" w:hAnsi="Book Antiqua"/>
                <w:sz w:val="18"/>
                <w:lang w:val="en-US"/>
              </w:rPr>
              <w:fldChar w:fldCharType="end"/>
            </w:r>
            <w:r w:rsidRPr="005D6544">
              <w:rPr>
                <w:rFonts w:ascii="Book Antiqua" w:hAnsi="Book Antiqua"/>
                <w:sz w:val="18"/>
                <w:lang w:val="en-US"/>
              </w:rPr>
              <w:t>, 2005</w:t>
            </w:r>
          </w:p>
        </w:tc>
        <w:tc>
          <w:tcPr>
            <w:tcW w:w="533"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GM-CSF</w:t>
            </w:r>
          </w:p>
        </w:tc>
        <w:tc>
          <w:tcPr>
            <w:tcW w:w="654"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N/A</w:t>
            </w:r>
          </w:p>
        </w:tc>
        <w:tc>
          <w:tcPr>
            <w:tcW w:w="397"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54</w:t>
            </w:r>
          </w:p>
        </w:tc>
        <w:tc>
          <w:tcPr>
            <w:tcW w:w="457"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0.050</w:t>
            </w:r>
            <w:r w:rsidRPr="005D6544">
              <w:rPr>
                <w:rFonts w:ascii="Book Antiqua" w:hAnsi="Book Antiqua"/>
                <w:sz w:val="18"/>
                <w:vertAlign w:val="superscript"/>
                <w:lang w:val="en-US"/>
              </w:rPr>
              <w:t>3</w:t>
            </w:r>
          </w:p>
        </w:tc>
        <w:tc>
          <w:tcPr>
            <w:tcW w:w="262"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LO</w:t>
            </w:r>
          </w:p>
        </w:tc>
        <w:tc>
          <w:tcPr>
            <w:tcW w:w="393"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w:t>
            </w:r>
          </w:p>
        </w:tc>
        <w:tc>
          <w:tcPr>
            <w:tcW w:w="460" w:type="pct"/>
            <w:tcBorders>
              <w:top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26</w:t>
            </w:r>
          </w:p>
        </w:tc>
      </w:tr>
      <w:tr w:rsidR="00782A7A" w:rsidRPr="005D6544" w:rsidTr="00706737">
        <w:trPr>
          <w:trHeight w:val="198"/>
        </w:trPr>
        <w:tc>
          <w:tcPr>
            <w:tcW w:w="990" w:type="pc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Erdem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PEVuZE5vdGU+PENpdGU+PEF1dGhvcj5FcmRlbTwvQXV0aG9yPjxZZWFyPjIwMDI8L1llYXI+PFJl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cz4xLTY8L3BhZ2VzPjx2b2x1bWU+MTA4PC92b2x1bWU+PG51bWJlcj4xPC9udW1iZXI+PGVkaXRp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PEVuZE5vdGU+PENpdGU+PEF1dGhvcj5FcmRlbTwvQXV0aG9yPjxZZWFyPjIwMDI8L1llYXI+PFJl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cz4xLTY8L3BhZ2VzPjx2b2x1bWU+MTA4PC92b2x1bWU+PG51bWJlcj4xPC9udW1iZXI+PGVkaXRp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[86]</w:t>
            </w:r>
            <w:r w:rsidR="00532FC2" w:rsidRPr="00F26E89">
              <w:rPr>
                <w:rFonts w:ascii="Book Antiqua" w:hAnsi="Book Antiqua"/>
                <w:sz w:val="18"/>
                <w:lang w:val="en-US"/>
              </w:rPr>
              <w:fldChar w:fldCharType="end"/>
            </w:r>
            <w:r w:rsidRPr="005D6544">
              <w:rPr>
                <w:rFonts w:ascii="Book Antiqua" w:hAnsi="Book Antiqua"/>
                <w:sz w:val="18"/>
                <w:lang w:val="en-US"/>
              </w:rPr>
              <w:t>, 2002</w:t>
            </w: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GM-CSF</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N/A</w:t>
            </w: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30</w:t>
            </w: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0.050</w:t>
            </w:r>
            <w:r w:rsidRPr="005D6544">
              <w:rPr>
                <w:rFonts w:ascii="Book Antiqua" w:hAnsi="Book Antiqua"/>
                <w:sz w:val="18"/>
                <w:vertAlign w:val="superscript"/>
                <w:lang w:val="en-US"/>
              </w:rPr>
              <w:t>3</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LO</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98</w:t>
            </w:r>
          </w:p>
        </w:tc>
      </w:tr>
      <w:tr w:rsidR="00782A7A" w:rsidRPr="005D6544" w:rsidTr="00706737">
        <w:trPr>
          <w:trHeight w:val="160"/>
        </w:trPr>
        <w:tc>
          <w:tcPr>
            <w:tcW w:w="990" w:type="pct"/>
            <w:vMerge w:val="restar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de Waard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&lt;EndNote&gt;&lt;Cite&gt;&lt;Author&gt;de Waard&lt;/Author&gt;&lt;Year&gt;1995&lt;/Year&gt;&lt;RecNum&gt;4922&lt;/RecNum&gt;&lt;DisplayText&gt;&lt;style face="superscript"&gt;[87]&lt;/style&gt;&lt;/DisplayText&gt;&lt;record&gt;&lt;rec-number&gt;4922&lt;/rec-number&gt;&lt;foreign-keys&gt;&lt;key app="EN" db-id="tpw5vsff0dxpxnez997xx0rz990wfsr0wxxw" timestamp="1413804367"&gt;4922&lt;/key&gt;&lt;/foreign-keys&gt;&lt;ref-type name="Journal Article"&gt;17&lt;/ref-type&gt;&lt;contributors&gt;&lt;authors&gt;&lt;author&gt;de Waard, J. W.&lt;/author&gt;&lt;author&gt;Wobbes, T.&lt;/author&gt;&lt;author&gt;van der Linden, C. J.&lt;/author&gt;&lt;author&gt;Hendriks, T.&lt;/author&gt;&lt;/authors&gt;&lt;/contributors&gt;&lt;auth-address&gt;Department of Surgery, University Hospital Nijmegen, The Netherlands.&lt;/auth-address&gt;&lt;titles&gt;&lt;title&gt;Retinol may promote fluorouracil-suppressed healing of experimental intestinal anastomoses&lt;/title&gt;&lt;secondary-title&gt;Arch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1960)&lt;/abbr-1&gt;&lt;/alt-periodical&gt;&lt;pages&gt;959-65&lt;/pages&gt;&lt;volume&gt;130&lt;/volume&gt;&lt;number&gt;9&lt;/number&gt;&lt;edition&gt;1995/09/01&lt;/edition&gt;&lt;keywords&gt;&lt;keyword&gt;Anastomosis, Surgical&lt;/keyword&gt;&lt;keyword&gt;Animals&lt;/keyword&gt;&lt;keyword&gt;Collagen/biosynthesis&lt;/keyword&gt;&lt;keyword&gt;Fluorouracil/antagonists &amp;amp; inhibitors/*pharmacology&lt;/keyword&gt;&lt;keyword&gt;Intestines/drug effects/metabolism/*surgery&lt;/keyword&gt;&lt;keyword&gt;Male&lt;/keyword&gt;&lt;keyword&gt;Random Allocation&lt;/keyword&gt;&lt;keyword&gt;Rats&lt;/keyword&gt;&lt;keyword&gt;Rats, Wistar&lt;/keyword&gt;&lt;keyword&gt;Surgical Wound Dehiscence/prevention &amp;amp; control&lt;/keyword&gt;&lt;keyword&gt;Vitamin A/*pharmacology/therapeutic use&lt;/keyword&gt;&lt;keyword&gt;Wound Healing/*drug effects&lt;/keyword&gt;&lt;/keywords&gt;&lt;dates&gt;&lt;year&gt;1995&lt;/year&gt;&lt;pub-dates&gt;&lt;date&gt;Sep&lt;/date&gt;&lt;/pub-dates&gt;&lt;/dates&gt;&lt;isbn&gt;0004-0010 (Print)&amp;#xD;0004-0010&lt;/isbn&gt;&lt;accession-num&gt;7661680&lt;/accession-num&gt;&lt;urls&gt;&lt;/urls&gt;&lt;remote-database-provider&gt;NLM&lt;/remote-database-provider&gt;&lt;language&gt;eng&lt;/language&gt;&lt;/record&gt;&lt;/Cite&gt;&lt;/EndNote&gt;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[87]</w:t>
            </w:r>
            <w:r w:rsidR="00532FC2" w:rsidRPr="00F26E89">
              <w:rPr>
                <w:rFonts w:ascii="Book Antiqua" w:hAnsi="Book Antiqua"/>
                <w:sz w:val="18"/>
                <w:lang w:val="en-US"/>
              </w:rPr>
              <w:fldChar w:fldCharType="end"/>
            </w:r>
            <w:r w:rsidRPr="005D6544">
              <w:rPr>
                <w:rFonts w:ascii="Book Antiqua" w:hAnsi="Book Antiqua"/>
                <w:sz w:val="18"/>
                <w:lang w:val="en-US"/>
              </w:rPr>
              <w:t>, 1995</w:t>
            </w: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GM-CSF</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M</w:t>
            </w: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31</w:t>
            </w: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0.005</w:t>
            </w:r>
            <w:r w:rsidRPr="005D6544">
              <w:rPr>
                <w:rFonts w:ascii="Book Antiqua" w:hAnsi="Book Antiqua"/>
                <w:sz w:val="18"/>
                <w:vertAlign w:val="superscript"/>
                <w:lang w:val="en-US"/>
              </w:rPr>
              <w:t>3</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IP</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BPR/BST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7</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35/NS</w:t>
            </w:r>
          </w:p>
        </w:tc>
      </w:tr>
      <w:tr w:rsidR="00782A7A" w:rsidRPr="005D6544" w:rsidTr="00706737">
        <w:trPr>
          <w:trHeight w:val="160"/>
        </w:trPr>
        <w:tc>
          <w:tcPr>
            <w:tcW w:w="990" w:type="pct"/>
            <w:vMerge/>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Interleukin-2</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2x10</w:t>
            </w:r>
            <w:r w:rsidRPr="005D6544">
              <w:rPr>
                <w:rFonts w:ascii="Book Antiqua" w:hAnsi="Book Antiqua"/>
                <w:sz w:val="18"/>
                <w:vertAlign w:val="superscript"/>
                <w:lang w:val="en-US"/>
              </w:rPr>
              <w:t>6;4</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SC</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NS/NS</w:t>
            </w:r>
          </w:p>
        </w:tc>
      </w:tr>
      <w:tr w:rsidR="00782A7A" w:rsidRPr="005D6544" w:rsidTr="00706737">
        <w:trPr>
          <w:trHeight w:val="198"/>
        </w:trPr>
        <w:tc>
          <w:tcPr>
            <w:tcW w:w="990" w:type="pc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Bostanoglu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&lt;EndNote&gt;&lt;Cite&gt;&lt;Author&gt;Bostanoglu&lt;/Author&gt;&lt;Year&gt;1998&lt;/Year&gt;&lt;RecNum&gt;1763&lt;/RecNum&gt;&lt;DisplayText&gt;&lt;style face="superscript"&gt;[88]&lt;/style&gt;&lt;/DisplayText&gt;&lt;record&gt;&lt;rec-number&gt;1763&lt;/rec-number&gt;&lt;foreign-keys&gt;&lt;key app="EN" db-id="tpw5vsff0dxpxnez997xx0rz990wfsr0wxxw" timestamp="0"&gt;1763&lt;/key&gt;&lt;/foreign-keys&gt;&lt;ref-type name="Journal Article"&gt;17&lt;/ref-type&gt;&lt;contributors&gt;&lt;authors&gt;&lt;author&gt;Bostanoglu, S.&lt;/author&gt;&lt;author&gt;Dincer, S.&lt;/author&gt;&lt;author&gt;Keskin, A.&lt;/author&gt;&lt;author&gt;Bostanoglu, A.&lt;/author&gt;&lt;author&gt;Dursun, A.&lt;/author&gt;&lt;author&gt;Serim, C.&lt;/author&gt;&lt;/authors&gt;&lt;/contributors&gt;&lt;auth-address&gt;6th Department of Surgery, Ankara Numune Hospital, Turkey.&lt;/auth-address&gt;&lt;titles&gt;&lt;title&gt;Beneficial effect of Iloprost on impaired colonic anastomotic healing induced by intraperitoneal 5-fluorouracil infusion&lt;/title&gt;&lt;secondary-title&gt;Dis Colon Rectum&lt;/secondary-title&gt;&lt;alt-title&gt;Diseases of the colon and rectum&lt;/alt-title&gt;&lt;/titles&gt;&lt;alt-periodical&gt;&lt;full-title&gt;Diseases of the Colon and Rectum&lt;/full-title&gt;&lt;/alt-periodical&gt;&lt;pages&gt;642-8&lt;/pages&gt;&lt;volume&gt;41&lt;/volume&gt;&lt;number&gt;5&lt;/number&gt;&lt;edition&gt;1998/05/21&lt;/edition&gt;&lt;keywords&gt;&lt;keyword&gt;Anastomosis, Surgical&lt;/keyword&gt;&lt;keyword&gt;Animals&lt;/keyword&gt;&lt;keyword&gt;Colon/chemistry/drug effects/pathology/*surgery&lt;/keyword&gt;&lt;keyword&gt;Fluorouracil/*adverse effects&lt;/keyword&gt;&lt;keyword&gt;Hydroxyproline/analysis&lt;/keyword&gt;&lt;keyword&gt;Iloprost/*therapeutic use&lt;/keyword&gt;&lt;keyword&gt;Male&lt;/keyword&gt;&lt;keyword&gt;Platelet Aggregation Inhibitors/therapeutic use&lt;/keyword&gt;&lt;keyword&gt;Rats&lt;/keyword&gt;&lt;keyword&gt;Rats, Wistar&lt;/keyword&gt;&lt;keyword&gt;Time Factors&lt;/keyword&gt;&lt;keyword&gt;Vasodilator Agents/therapeutic use&lt;/keyword&gt;&lt;keyword&gt;Wound Healing/*drug effects&lt;/keyword&gt;&lt;/keywords&gt;&lt;dates&gt;&lt;year&gt;1998&lt;/year&gt;&lt;pub-dates&gt;&lt;date&gt;May&lt;/date&gt;&lt;/pub-dates&gt;&lt;/dates&gt;&lt;isbn&gt;0012-3706 (Print)&amp;#xD;0012-3706&lt;/isbn&gt;&lt;accession-num&gt;9593250&lt;/accession-num&gt;&lt;urls&gt;&lt;/urls&gt;&lt;remote-database-provider&gt;Nlm&lt;/remote-database-provider&gt;&lt;language&gt;eng&lt;/language&gt;&lt;/record&gt;&lt;/Cite&gt;&lt;/EndNote&gt;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[88]</w:t>
            </w:r>
            <w:r w:rsidR="00532FC2" w:rsidRPr="00F26E89">
              <w:rPr>
                <w:rFonts w:ascii="Book Antiqua" w:hAnsi="Book Antiqua"/>
                <w:sz w:val="18"/>
                <w:lang w:val="en-US"/>
              </w:rPr>
              <w:fldChar w:fldCharType="end"/>
            </w:r>
            <w:r w:rsidRPr="005D6544">
              <w:rPr>
                <w:rFonts w:ascii="Book Antiqua" w:hAnsi="Book Antiqua"/>
                <w:sz w:val="18"/>
                <w:lang w:val="en-US"/>
              </w:rPr>
              <w:t>, 1998</w:t>
            </w: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Iloprost</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M</w:t>
            </w: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38</w:t>
            </w: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0.002</w:t>
            </w:r>
            <w:r w:rsidRPr="005D6544">
              <w:rPr>
                <w:rFonts w:ascii="Book Antiqua" w:hAnsi="Book Antiqua"/>
                <w:sz w:val="18"/>
                <w:vertAlign w:val="superscript"/>
                <w:lang w:val="en-US"/>
              </w:rPr>
              <w:t>3</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N/A</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3/7</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63/NS</w:t>
            </w:r>
          </w:p>
        </w:tc>
      </w:tr>
      <w:tr w:rsidR="00782A7A" w:rsidRPr="005D6544" w:rsidTr="00706737">
        <w:trPr>
          <w:trHeight w:val="198"/>
        </w:trPr>
        <w:tc>
          <w:tcPr>
            <w:tcW w:w="990" w:type="pct"/>
            <w:vMerge w:val="restar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Vasiliadis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PEVuZE5vdGU+PENpdGU+PEF1dGhvcj5WYXNpbGlhZGlzPC9BdXRob3I+PFllYXI+MjAwNzwvWWVh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[90]</w:t>
            </w:r>
            <w:r w:rsidR="00532FC2" w:rsidRPr="00F26E89">
              <w:rPr>
                <w:rFonts w:ascii="Book Antiqua" w:hAnsi="Book Antiqua"/>
                <w:sz w:val="18"/>
                <w:lang w:val="en-US"/>
              </w:rPr>
              <w:fldChar w:fldCharType="end"/>
            </w:r>
            <w:r w:rsidRPr="005D6544">
              <w:rPr>
                <w:rFonts w:ascii="Book Antiqua" w:hAnsi="Book Antiqua"/>
                <w:sz w:val="18"/>
                <w:lang w:val="en-US"/>
              </w:rPr>
              <w:t xml:space="preserve">, </w:t>
            </w:r>
            <w:r w:rsidRPr="005D6544">
              <w:rPr>
                <w:rFonts w:ascii="Book Antiqua" w:hAnsi="Book Antiqua"/>
                <w:color w:val="000000"/>
                <w:sz w:val="18"/>
                <w:lang w:val="en-US"/>
              </w:rPr>
              <w:t>2007</w:t>
            </w:r>
          </w:p>
        </w:tc>
        <w:tc>
          <w:tcPr>
            <w:tcW w:w="533"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Iloprost</w:t>
            </w:r>
          </w:p>
        </w:tc>
        <w:tc>
          <w:tcPr>
            <w:tcW w:w="654"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F</w:t>
            </w:r>
          </w:p>
        </w:tc>
        <w:tc>
          <w:tcPr>
            <w:tcW w:w="397"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34</w:t>
            </w:r>
          </w:p>
        </w:tc>
        <w:tc>
          <w:tcPr>
            <w:tcW w:w="457"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0.002</w:t>
            </w:r>
            <w:r w:rsidRPr="005D6544">
              <w:rPr>
                <w:rFonts w:ascii="Book Antiqua" w:hAnsi="Book Antiqua"/>
                <w:sz w:val="18"/>
                <w:vertAlign w:val="superscript"/>
                <w:lang w:val="en-US"/>
              </w:rPr>
              <w:t>3</w:t>
            </w:r>
          </w:p>
        </w:tc>
        <w:tc>
          <w:tcPr>
            <w:tcW w:w="262" w:type="pct"/>
            <w:vMerge w:val="restar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IP</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5/8</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44/NS</w:t>
            </w:r>
          </w:p>
        </w:tc>
      </w:tr>
      <w:tr w:rsidR="00782A7A" w:rsidRPr="005D6544" w:rsidTr="00706737">
        <w:trPr>
          <w:trHeight w:val="198"/>
        </w:trPr>
        <w:tc>
          <w:tcPr>
            <w:tcW w:w="990" w:type="pct"/>
            <w:vMerge/>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p>
        </w:tc>
        <w:tc>
          <w:tcPr>
            <w:tcW w:w="533"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654"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30"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97"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457"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vMerge/>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AL</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30/</w:t>
            </w:r>
            <w:r w:rsidRPr="005D6544">
              <w:rPr>
                <w:rFonts w:ascii="Book Antiqua" w:hAnsi="Book Antiqua" w:hint="eastAsia"/>
                <w:sz w:val="18"/>
                <w:lang w:val="en-US"/>
              </w:rPr>
              <w:t>↓</w:t>
            </w:r>
            <w:r w:rsidRPr="005D6544">
              <w:rPr>
                <w:rFonts w:ascii="Book Antiqua" w:hAnsi="Book Antiqua" w:hint="eastAsia"/>
                <w:sz w:val="18"/>
                <w:lang w:val="en-US"/>
              </w:rPr>
              <w:t>30</w:t>
            </w:r>
          </w:p>
        </w:tc>
      </w:tr>
      <w:tr w:rsidR="00782A7A" w:rsidRPr="005D6544" w:rsidTr="00706737">
        <w:trPr>
          <w:trHeight w:val="184"/>
        </w:trPr>
        <w:tc>
          <w:tcPr>
            <w:tcW w:w="990" w:type="pc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Zacharakis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PEVuZE5vdGU+PENpdGU+PEF1dGhvcj5aYWNoYXJha2lzPC9BdXRob3I+PFllYXI+MjAwODwvWWVh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[89]</w:t>
            </w:r>
            <w:r w:rsidR="00532FC2" w:rsidRPr="00F26E89">
              <w:rPr>
                <w:rFonts w:ascii="Book Antiqua" w:hAnsi="Book Antiqua"/>
                <w:sz w:val="18"/>
                <w:lang w:val="en-US"/>
              </w:rPr>
              <w:fldChar w:fldCharType="end"/>
            </w:r>
            <w:r w:rsidRPr="005D6544">
              <w:rPr>
                <w:rFonts w:ascii="Book Antiqua" w:hAnsi="Book Antiqua"/>
                <w:sz w:val="18"/>
                <w:lang w:val="en-US"/>
              </w:rPr>
              <w:t>, 2008</w:t>
            </w: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IGF-1</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M</w:t>
            </w: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32</w:t>
            </w: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2</w:t>
            </w:r>
            <w:r w:rsidRPr="005D6544">
              <w:rPr>
                <w:rFonts w:ascii="Book Antiqua" w:hAnsi="Book Antiqua"/>
                <w:sz w:val="18"/>
                <w:vertAlign w:val="superscript"/>
                <w:lang w:val="en-US"/>
              </w:rPr>
              <w:t>3</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IP</w:t>
            </w: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BPR/AL</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7</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53/NS</w:t>
            </w:r>
          </w:p>
        </w:tc>
      </w:tr>
      <w:tr w:rsidR="00782A7A" w:rsidRPr="005D6544" w:rsidTr="00706737">
        <w:trPr>
          <w:trHeight w:val="210"/>
        </w:trPr>
        <w:tc>
          <w:tcPr>
            <w:tcW w:w="990" w:type="pct"/>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Erenoglu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&lt;EndNote&gt;&lt;Cite&gt;&lt;Author&gt;Erenoglu&lt;/Author&gt;&lt;Year&gt;2003&lt;/Year&gt;&lt;RecNum&gt;1486&lt;/RecNum&gt;&lt;DisplayText&gt;&lt;style face="superscript"&gt;[84]&lt;/style&gt;&lt;/DisplayText&gt;&lt;record&gt;&lt;rec-number&gt;1486&lt;/rec-number&gt;&lt;foreign-keys&gt;&lt;key app="EN" db-id="tpw5vsff0dxpxnez997xx0rz990wfsr0wxxw" timestamp="0"&gt;1486&lt;/key&gt;&lt;/foreign-keys&gt;&lt;ref-type name="Journal Article"&gt;17&lt;/ref-type&gt;&lt;contributors&gt;&lt;authors&gt;&lt;author&gt;Erenoglu, C.&lt;/author&gt;&lt;author&gt;Uluutku, H.&lt;/author&gt;&lt;author&gt;Emeksiz, S.&lt;/author&gt;&lt;author&gt;Akin, M. L.&lt;/author&gt;&lt;author&gt;Foley, E.&lt;/author&gt;&lt;author&gt;Celenk, T.&lt;/author&gt;&lt;/authors&gt;&lt;/contributors&gt;&lt;auth-address&gt;Department of General Surgery, GATA Haydarpasa Training Hospital, Kadikoy/ Istanbul, Turkey.&lt;/auth-address&gt;&lt;titles&gt;&lt;title&gt;Effect of hyperbaric oxygen on anastomoses created under the influence of 5-FU&lt;/title&gt;&lt;secondary-title&gt;Undersea Hyperb Med&lt;/secondary-title&gt;&lt;alt-title&gt;Undersea &amp;amp; hyperbaric medicine : journal of the Undersea and Hyperbaric Medical Society, Inc&lt;/alt-title&gt;&lt;/titles&gt;&lt;pages&gt;321-6&lt;/pages&gt;&lt;volume&gt;30&lt;/volume&gt;&lt;number&gt;4&lt;/number&gt;&lt;edition&gt;2004/02/06&lt;/edition&gt;&lt;keywords&gt;&lt;keyword&gt;Anastomosis, Surgical&lt;/keyword&gt;&lt;keyword&gt;Animals&lt;/keyword&gt;&lt;keyword&gt;Antimetabolites, Antineoplastic/*therapeutic use&lt;/keyword&gt;&lt;keyword&gt;Colon/chemistry/drug effects/*surgery&lt;/keyword&gt;&lt;keyword&gt;Fluorouracil/*therapeutic use&lt;/keyword&gt;&lt;keyword&gt;Hydroxyproline/analysis&lt;/keyword&gt;&lt;keyword&gt;Male&lt;/keyword&gt;&lt;keyword&gt;Rats&lt;/keyword&gt;&lt;keyword&gt;Rats, Wistar&lt;/keyword&gt;&lt;keyword&gt;Rupture, Spontaneous/physiopathology&lt;/keyword&gt;&lt;keyword&gt;Surgical Wound Dehiscence/*prevention &amp;amp; control&lt;/keyword&gt;&lt;keyword&gt;Wound Healing/drug effects/*physiology&lt;/keyword&gt;&lt;/keywords&gt;&lt;dates&gt;&lt;year&gt;2003&lt;/year&gt;&lt;pub-dates&gt;&lt;date&gt;Winter&lt;/date&gt;&lt;/pub-dates&gt;&lt;/dates&gt;&lt;isbn&gt;1066-2936 (Print)&amp;#xD;1066-2936&lt;/isbn&gt;&lt;accession-num&gt;14756235&lt;/accession-num&gt;&lt;urls&gt;&lt;/urls&gt;&lt;remote-database-provider&gt;Nlm&lt;/remote-database-provider&gt;&lt;language&gt;eng&lt;/language&gt;&lt;/record&gt;&lt;/Cite&gt;&lt;/EndNote&gt;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[84]</w:t>
            </w:r>
            <w:r w:rsidR="00532FC2" w:rsidRPr="00F26E89">
              <w:rPr>
                <w:rFonts w:ascii="Book Antiqua" w:hAnsi="Book Antiqua"/>
                <w:sz w:val="18"/>
                <w:lang w:val="en-US"/>
              </w:rPr>
              <w:fldChar w:fldCharType="end"/>
            </w:r>
            <w:r w:rsidRPr="005D6544">
              <w:rPr>
                <w:rFonts w:ascii="Book Antiqua" w:hAnsi="Book Antiqua"/>
                <w:sz w:val="18"/>
                <w:lang w:val="en-US"/>
              </w:rPr>
              <w:t>, 2003</w:t>
            </w:r>
          </w:p>
        </w:tc>
        <w:tc>
          <w:tcPr>
            <w:tcW w:w="533" w:type="pct"/>
            <w:tcMar>
              <w:left w:w="28" w:type="dxa"/>
              <w:right w:w="28" w:type="dxa"/>
            </w:tcMar>
          </w:tcPr>
          <w:p w:rsidR="00782A7A" w:rsidRPr="005D6544" w:rsidRDefault="00782A7A" w:rsidP="00782A7A">
            <w:pPr>
              <w:spacing w:line="360" w:lineRule="auto"/>
              <w:jc w:val="center"/>
              <w:rPr>
                <w:rFonts w:ascii="Book Antiqua" w:hAnsi="Book Antiqua"/>
                <w:sz w:val="18"/>
                <w:vertAlign w:val="superscript"/>
                <w:lang w:val="en-US"/>
              </w:rPr>
            </w:pPr>
            <w:r w:rsidRPr="005D6544">
              <w:rPr>
                <w:rFonts w:ascii="Book Antiqua" w:hAnsi="Book Antiqua"/>
                <w:sz w:val="18"/>
                <w:lang w:val="en-US"/>
              </w:rPr>
              <w:t>HBOT</w:t>
            </w:r>
          </w:p>
        </w:tc>
        <w:tc>
          <w:tcPr>
            <w:tcW w:w="654"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M</w:t>
            </w:r>
          </w:p>
        </w:tc>
        <w:tc>
          <w:tcPr>
            <w:tcW w:w="39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20</w:t>
            </w:r>
          </w:p>
        </w:tc>
        <w:tc>
          <w:tcPr>
            <w:tcW w:w="457"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93"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7</w:t>
            </w:r>
          </w:p>
        </w:tc>
        <w:tc>
          <w:tcPr>
            <w:tcW w:w="460" w:type="pct"/>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26</w:t>
            </w:r>
          </w:p>
        </w:tc>
      </w:tr>
      <w:tr w:rsidR="00782A7A" w:rsidRPr="005D6544" w:rsidTr="00706737">
        <w:trPr>
          <w:trHeight w:val="198"/>
        </w:trPr>
        <w:tc>
          <w:tcPr>
            <w:tcW w:w="990" w:type="pct"/>
            <w:tcBorders>
              <w:bottom w:val="single" w:sz="4" w:space="0" w:color="auto"/>
            </w:tcBorders>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lang w:val="en-US"/>
              </w:rPr>
              <w:t xml:space="preserve">Yildiz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&lt;EndNote&gt;&lt;Cite&gt;&lt;Author&gt;Yildiz&lt;/Author&gt;&lt;Year&gt;2013&lt;/Year&gt;&lt;RecNum&gt;261&lt;/RecNum&gt;&lt;DisplayText&gt;&lt;style face="superscript"&gt;[85]&lt;/style&gt;&lt;/DisplayText&gt;&lt;record&gt;&lt;rec-number&gt;261&lt;/rec-number&gt;&lt;foreign-keys&gt;&lt;key app="EN" db-id="tpw5vsff0dxpxnez997xx0rz990wfsr0wxxw" timestamp="0"&gt;261&lt;/key&gt;&lt;/foreign-keys&gt;&lt;ref-type name="Journal Article"&gt;17&lt;/ref-type&gt;&lt;contributors&gt;&lt;authors&gt;&lt;author&gt;Yildiz, R.&lt;/author&gt;&lt;author&gt;Can, M. F.&lt;/author&gt;&lt;author&gt;Yagci, G.&lt;/author&gt;&lt;author&gt;Ozgurtas, T.&lt;/author&gt;&lt;author&gt;Guden, M.&lt;/author&gt;&lt;author&gt;Gamsizkan, M.&lt;/author&gt;&lt;author&gt;Ozturk, E.&lt;/author&gt;&lt;author&gt;Cetiner, S.&lt;/author&gt;&lt;/authors&gt;&lt;/contributors&gt;&lt;auth-address&gt;1 Department of Surgery.&lt;/auth-address&gt;&lt;titles&gt;&lt;title&gt;The effects of hyperbaric oxygen therapy on experimental colon anastomosis after preoperative chemoradiotherapy&lt;/title&gt;&lt;secondary-title&gt;Int Surg&lt;/secondary-title&gt;&lt;alt-title&gt;International surgery&lt;/alt-title&gt;&lt;/titles&gt;&lt;alt-periodical&gt;&lt;full-title&gt;International surgery&lt;/full-title&gt;&lt;/alt-periodical&gt;&lt;pages&gt;33-42&lt;/pages&gt;&lt;volume&gt;98&lt;/volume&gt;&lt;number&gt;1&lt;/number&gt;&lt;edition&gt;2013/02/27&lt;/edition&gt;&lt;keywords&gt;&lt;keyword&gt;Anastomosis, Surgical&lt;/keyword&gt;&lt;keyword&gt;Anastomotic Leak/*prevention &amp;amp; control&lt;/keyword&gt;&lt;keyword&gt;Animals&lt;/keyword&gt;&lt;keyword&gt;Chemoradiotherapy, Adjuvant/*adverse effects&lt;/keyword&gt;&lt;keyword&gt;Colectomy&lt;/keyword&gt;&lt;keyword&gt;Colon/pathology/*surgery&lt;/keyword&gt;&lt;keyword&gt;Female&lt;/keyword&gt;&lt;keyword&gt;*Hyperbaric Oxygenation&lt;/keyword&gt;&lt;keyword&gt;Neoadjuvant Therapy/*adverse effects&lt;/keyword&gt;&lt;keyword&gt;Postoperative Care/*methods&lt;/keyword&gt;&lt;keyword&gt;Random Allocation&lt;/keyword&gt;&lt;keyword&gt;Rats&lt;/keyword&gt;&lt;keyword&gt;Rats, Wistar&lt;/keyword&gt;&lt;keyword&gt;*Wound Healing/drug effects/radiation effects&lt;/keyword&gt;&lt;/keywords&gt;&lt;dates&gt;&lt;year&gt;2013&lt;/year&gt;&lt;pub-dates&gt;&lt;date&gt;Jan-Mar&lt;/date&gt;&lt;/pub-dates&gt;&lt;/dates&gt;&lt;isbn&gt;0020-8868 (Print)&amp;#xD;0020-8868&lt;/isbn&gt;&lt;accession-num&gt;23438274&lt;/accession-num&gt;&lt;urls&gt;&lt;/urls&gt;&lt;custom2&gt;Pmc3723167&lt;/custom2&gt;&lt;electronic-resource-num&gt;10.9738/cc130.2&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[85]</w:t>
            </w:r>
            <w:r w:rsidR="00532FC2" w:rsidRPr="00F26E89">
              <w:rPr>
                <w:rFonts w:ascii="Book Antiqua" w:hAnsi="Book Antiqua"/>
                <w:sz w:val="18"/>
                <w:lang w:val="en-US"/>
              </w:rPr>
              <w:fldChar w:fldCharType="end"/>
            </w:r>
            <w:r w:rsidRPr="005D6544">
              <w:rPr>
                <w:rFonts w:ascii="Book Antiqua" w:hAnsi="Book Antiqua"/>
                <w:sz w:val="18"/>
                <w:lang w:val="en-US"/>
              </w:rPr>
              <w:t>, 2013</w:t>
            </w:r>
            <w:r w:rsidRPr="005D6544">
              <w:rPr>
                <w:rFonts w:ascii="Book Antiqua" w:hAnsi="Book Antiqua"/>
                <w:sz w:val="18"/>
                <w:vertAlign w:val="superscript"/>
                <w:lang w:val="en-US"/>
              </w:rPr>
              <w:t>5</w:t>
            </w:r>
          </w:p>
        </w:tc>
        <w:tc>
          <w:tcPr>
            <w:tcW w:w="533"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vertAlign w:val="superscript"/>
                <w:lang w:val="en-US"/>
              </w:rPr>
            </w:pPr>
            <w:r w:rsidRPr="005D6544">
              <w:rPr>
                <w:rFonts w:ascii="Book Antiqua" w:hAnsi="Book Antiqua"/>
                <w:sz w:val="18"/>
                <w:lang w:val="en-US"/>
              </w:rPr>
              <w:t>HBOT</w:t>
            </w:r>
          </w:p>
        </w:tc>
        <w:tc>
          <w:tcPr>
            <w:tcW w:w="654"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Postoperative</w:t>
            </w:r>
          </w:p>
        </w:tc>
        <w:tc>
          <w:tcPr>
            <w:tcW w:w="330"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Rat</w:t>
            </w:r>
          </w:p>
        </w:tc>
        <w:tc>
          <w:tcPr>
            <w:tcW w:w="262"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F</w:t>
            </w:r>
          </w:p>
        </w:tc>
        <w:tc>
          <w:tcPr>
            <w:tcW w:w="397"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24</w:t>
            </w:r>
          </w:p>
        </w:tc>
        <w:tc>
          <w:tcPr>
            <w:tcW w:w="457"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262"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p>
        </w:tc>
        <w:tc>
          <w:tcPr>
            <w:tcW w:w="393"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BPR</w:t>
            </w:r>
          </w:p>
        </w:tc>
        <w:tc>
          <w:tcPr>
            <w:tcW w:w="262"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5</w:t>
            </w:r>
          </w:p>
        </w:tc>
        <w:tc>
          <w:tcPr>
            <w:tcW w:w="460" w:type="pct"/>
            <w:tcBorders>
              <w:bottom w:val="single" w:sz="4" w:space="0" w:color="auto"/>
            </w:tcBorders>
            <w:tcMar>
              <w:left w:w="28" w:type="dxa"/>
              <w:right w:w="28" w:type="dxa"/>
            </w:tcMar>
          </w:tcPr>
          <w:p w:rsidR="00782A7A" w:rsidRPr="005D6544" w:rsidRDefault="00782A7A" w:rsidP="00782A7A">
            <w:pPr>
              <w:spacing w:line="360" w:lineRule="auto"/>
              <w:jc w:val="center"/>
              <w:rPr>
                <w:rFonts w:ascii="Book Antiqua" w:hAnsi="Book Antiqua"/>
                <w:sz w:val="18"/>
                <w:lang w:val="en-US"/>
              </w:rPr>
            </w:pPr>
            <w:r w:rsidRPr="005D6544">
              <w:rPr>
                <w:rFonts w:ascii="Book Antiqua" w:hAnsi="Book Antiqua"/>
                <w:sz w:val="18"/>
                <w:lang w:val="en-US"/>
              </w:rPr>
              <w:t>NS</w:t>
            </w:r>
          </w:p>
        </w:tc>
      </w:tr>
      <w:tr w:rsidR="00782A7A" w:rsidRPr="00BB16D6" w:rsidTr="00782A7A">
        <w:trPr>
          <w:trHeight w:val="987"/>
        </w:trPr>
        <w:tc>
          <w:tcPr>
            <w:tcW w:w="5000" w:type="pct"/>
            <w:gridSpan w:val="11"/>
            <w:tcBorders>
              <w:top w:val="single" w:sz="4" w:space="0" w:color="auto"/>
            </w:tcBorders>
            <w:noWrap/>
            <w:tcMar>
              <w:left w:w="28" w:type="dxa"/>
              <w:right w:w="28" w:type="dxa"/>
            </w:tcMar>
          </w:tcPr>
          <w:p w:rsidR="00782A7A" w:rsidRPr="005D6544" w:rsidRDefault="00782A7A" w:rsidP="00782A7A">
            <w:pPr>
              <w:spacing w:line="360" w:lineRule="auto"/>
              <w:jc w:val="both"/>
              <w:rPr>
                <w:rFonts w:ascii="Book Antiqua" w:hAnsi="Book Antiqua"/>
                <w:sz w:val="18"/>
                <w:lang w:val="en-US"/>
              </w:rPr>
            </w:pPr>
            <w:r w:rsidRPr="005D6544">
              <w:rPr>
                <w:rFonts w:ascii="Book Antiqua" w:hAnsi="Book Antiqua"/>
                <w:sz w:val="18"/>
                <w:szCs w:val="18"/>
                <w:vertAlign w:val="superscript"/>
                <w:lang w:val="en-US"/>
              </w:rPr>
              <w:t>1</w:t>
            </w:r>
            <w:r w:rsidRPr="005D6544">
              <w:rPr>
                <w:rFonts w:ascii="Book Antiqua" w:hAnsi="Book Antiqua"/>
                <w:sz w:val="18"/>
                <w:szCs w:val="18"/>
                <w:lang w:val="en-US"/>
              </w:rPr>
              <w:t>Total</w:t>
            </w:r>
            <w:r w:rsidRPr="005D6544" w:rsidDel="00267CD8">
              <w:rPr>
                <w:rFonts w:ascii="Book Antiqua" w:hAnsi="Book Antiqua"/>
                <w:sz w:val="18"/>
                <w:szCs w:val="18"/>
                <w:vertAlign w:val="superscript"/>
                <w:lang w:val="en-US"/>
              </w:rPr>
              <w:t xml:space="preserve"> </w:t>
            </w:r>
            <w:r w:rsidRPr="005D6544">
              <w:rPr>
                <w:rFonts w:ascii="Book Antiqua" w:hAnsi="Book Antiqua"/>
                <w:sz w:val="18"/>
                <w:szCs w:val="18"/>
                <w:lang w:val="en-US"/>
              </w:rPr>
              <w:t xml:space="preserve">number </w:t>
            </w:r>
            <w:r w:rsidRPr="005D6544">
              <w:rPr>
                <w:rFonts w:ascii="Book Antiqua" w:hAnsi="Book Antiqua"/>
                <w:color w:val="000000"/>
                <w:sz w:val="18"/>
                <w:szCs w:val="18"/>
                <w:lang w:val="en-US"/>
              </w:rPr>
              <w:t xml:space="preserve">of animals; </w:t>
            </w:r>
            <w:r w:rsidRPr="005D6544">
              <w:rPr>
                <w:rFonts w:ascii="Book Antiqua" w:hAnsi="Book Antiqua"/>
                <w:color w:val="000000"/>
                <w:sz w:val="18"/>
                <w:szCs w:val="18"/>
                <w:vertAlign w:val="superscript"/>
                <w:lang w:val="en-US"/>
              </w:rPr>
              <w:t>2</w:t>
            </w:r>
            <w:r w:rsidRPr="005D6544">
              <w:rPr>
                <w:rFonts w:ascii="Book Antiqua" w:hAnsi="Book Antiqua" w:hint="eastAsia"/>
                <w:sz w:val="18"/>
                <w:lang w:val="en-US"/>
              </w:rPr>
              <w:t>↑</w:t>
            </w:r>
            <w:r w:rsidRPr="005D6544">
              <w:rPr>
                <w:rFonts w:ascii="Book Antiqua" w:hAnsi="Book Antiqua"/>
                <w:color w:val="000000"/>
                <w:sz w:val="18"/>
                <w:szCs w:val="18"/>
                <w:lang w:val="en-US"/>
              </w:rPr>
              <w:t>% increase (</w:t>
            </w:r>
            <w:r w:rsidRPr="005D6544">
              <w:rPr>
                <w:rFonts w:ascii="Book Antiqua" w:hAnsi="Book Antiqua"/>
                <w:i/>
                <w:color w:val="000000"/>
                <w:sz w:val="18"/>
                <w:szCs w:val="18"/>
                <w:lang w:val="en-US"/>
              </w:rPr>
              <w:t>P</w:t>
            </w:r>
            <w:r w:rsidRPr="005D6544">
              <w:rPr>
                <w:rFonts w:ascii="Book Antiqua" w:hAnsi="Book Antiqua"/>
                <w:i/>
                <w:color w:val="000000"/>
                <w:sz w:val="18"/>
                <w:szCs w:val="18"/>
                <w:lang w:val="en-US" w:eastAsia="zh-CN"/>
              </w:rPr>
              <w:t xml:space="preserve"> </w:t>
            </w:r>
            <w:r w:rsidRPr="005D6544">
              <w:rPr>
                <w:rFonts w:ascii="Book Antiqua" w:hAnsi="Book Antiqua"/>
                <w:color w:val="000000"/>
                <w:sz w:val="18"/>
                <w:szCs w:val="18"/>
                <w:lang w:val="en-US"/>
              </w:rPr>
              <w:t>&lt;</w:t>
            </w:r>
            <w:r w:rsidRPr="005D6544">
              <w:rPr>
                <w:rFonts w:ascii="Book Antiqua" w:hAnsi="Book Antiqua"/>
                <w:color w:val="000000"/>
                <w:sz w:val="18"/>
                <w:szCs w:val="18"/>
                <w:lang w:val="en-US" w:eastAsia="zh-CN"/>
              </w:rPr>
              <w:t xml:space="preserve"> </w:t>
            </w:r>
            <w:r w:rsidRPr="005D6544">
              <w:rPr>
                <w:rFonts w:ascii="Book Antiqua" w:hAnsi="Book Antiqua"/>
                <w:color w:val="000000"/>
                <w:sz w:val="18"/>
                <w:szCs w:val="18"/>
                <w:lang w:val="en-US"/>
              </w:rPr>
              <w:t xml:space="preserve">0.05) or </w:t>
            </w:r>
            <w:r w:rsidRPr="005D6544">
              <w:rPr>
                <w:rFonts w:ascii="Book Antiqua" w:hAnsi="Book Antiqua" w:hint="eastAsia"/>
                <w:sz w:val="18"/>
                <w:lang w:val="en-US"/>
              </w:rPr>
              <w:t>↓</w:t>
            </w:r>
            <w:r w:rsidRPr="005D6544">
              <w:rPr>
                <w:rFonts w:ascii="Book Antiqua" w:hAnsi="Book Antiqua"/>
                <w:color w:val="000000"/>
                <w:sz w:val="18"/>
                <w:szCs w:val="18"/>
                <w:lang w:val="en-US"/>
              </w:rPr>
              <w:t>% decrease (</w:t>
            </w:r>
            <w:r w:rsidRPr="005D6544">
              <w:rPr>
                <w:rFonts w:ascii="Book Antiqua" w:hAnsi="Book Antiqua"/>
                <w:i/>
                <w:color w:val="000000"/>
                <w:sz w:val="18"/>
                <w:szCs w:val="18"/>
                <w:lang w:val="en-US"/>
              </w:rPr>
              <w:t>P</w:t>
            </w:r>
            <w:r w:rsidRPr="005D6544">
              <w:rPr>
                <w:rFonts w:ascii="Book Antiqua" w:hAnsi="Book Antiqua"/>
                <w:i/>
                <w:color w:val="000000"/>
                <w:sz w:val="18"/>
                <w:szCs w:val="18"/>
                <w:lang w:val="en-US" w:eastAsia="zh-CN"/>
              </w:rPr>
              <w:t xml:space="preserve"> </w:t>
            </w:r>
            <w:r w:rsidRPr="005D6544">
              <w:rPr>
                <w:rFonts w:ascii="Book Antiqua" w:hAnsi="Book Antiqua"/>
                <w:color w:val="000000"/>
                <w:sz w:val="18"/>
                <w:szCs w:val="18"/>
                <w:lang w:val="en-US"/>
              </w:rPr>
              <w:t>&lt;</w:t>
            </w:r>
            <w:r w:rsidRPr="005D6544">
              <w:rPr>
                <w:rFonts w:ascii="Book Antiqua" w:hAnsi="Book Antiqua"/>
                <w:color w:val="000000"/>
                <w:sz w:val="18"/>
                <w:szCs w:val="18"/>
                <w:lang w:val="en-US" w:eastAsia="zh-CN"/>
              </w:rPr>
              <w:t xml:space="preserve"> </w:t>
            </w:r>
            <w:r w:rsidRPr="005D6544">
              <w:rPr>
                <w:rFonts w:ascii="Book Antiqua" w:hAnsi="Book Antiqua"/>
                <w:color w:val="000000"/>
                <w:sz w:val="18"/>
                <w:szCs w:val="18"/>
                <w:lang w:val="en-US"/>
              </w:rPr>
              <w:t xml:space="preserve">0.05) </w:t>
            </w:r>
            <w:r w:rsidRPr="005D6544">
              <w:rPr>
                <w:rFonts w:ascii="Book Antiqua" w:hAnsi="Book Antiqua"/>
                <w:i/>
                <w:color w:val="000000"/>
                <w:sz w:val="18"/>
                <w:szCs w:val="18"/>
                <w:lang w:val="en-US"/>
              </w:rPr>
              <w:t>vs</w:t>
            </w:r>
            <w:r w:rsidRPr="005D6544">
              <w:rPr>
                <w:rFonts w:ascii="Book Antiqua" w:hAnsi="Book Antiqua"/>
                <w:color w:val="000000"/>
                <w:sz w:val="18"/>
                <w:szCs w:val="18"/>
                <w:lang w:val="en-US"/>
              </w:rPr>
              <w:t xml:space="preserve"> controls; </w:t>
            </w:r>
            <w:r w:rsidRPr="005D6544">
              <w:rPr>
                <w:rFonts w:ascii="Book Antiqua" w:hAnsi="Book Antiqua"/>
                <w:color w:val="000000"/>
                <w:sz w:val="18"/>
                <w:szCs w:val="18"/>
                <w:vertAlign w:val="superscript"/>
                <w:lang w:val="en-US"/>
              </w:rPr>
              <w:t>3</w:t>
            </w:r>
            <w:r w:rsidRPr="005D6544">
              <w:rPr>
                <w:rFonts w:ascii="Book Antiqua" w:hAnsi="Book Antiqua"/>
                <w:color w:val="000000"/>
                <w:sz w:val="18"/>
                <w:szCs w:val="18"/>
                <w:lang w:val="en-US"/>
              </w:rPr>
              <w:t xml:space="preserve">mg/kg; </w:t>
            </w:r>
            <w:r w:rsidRPr="005D6544">
              <w:rPr>
                <w:rFonts w:ascii="Book Antiqua" w:hAnsi="Book Antiqua"/>
                <w:color w:val="000000"/>
                <w:sz w:val="18"/>
                <w:szCs w:val="18"/>
                <w:vertAlign w:val="superscript"/>
                <w:lang w:val="en-US"/>
              </w:rPr>
              <w:t>4</w:t>
            </w:r>
            <w:r w:rsidRPr="005D6544">
              <w:rPr>
                <w:rFonts w:ascii="Book Antiqua" w:hAnsi="Book Antiqua"/>
                <w:color w:val="000000"/>
                <w:sz w:val="18"/>
                <w:szCs w:val="18"/>
                <w:lang w:val="en-US"/>
              </w:rPr>
              <w:t xml:space="preserve">IU/kg; </w:t>
            </w:r>
            <w:r w:rsidRPr="005D6544">
              <w:rPr>
                <w:rFonts w:ascii="Book Antiqua" w:hAnsi="Book Antiqua"/>
                <w:color w:val="000000"/>
                <w:sz w:val="18"/>
                <w:szCs w:val="18"/>
                <w:vertAlign w:val="superscript"/>
                <w:lang w:val="en-US"/>
              </w:rPr>
              <w:t>5</w:t>
            </w:r>
            <w:r w:rsidRPr="005D6544">
              <w:rPr>
                <w:rFonts w:ascii="Book Antiqua" w:hAnsi="Book Antiqua"/>
                <w:color w:val="000000"/>
                <w:sz w:val="18"/>
                <w:szCs w:val="18"/>
                <w:lang w:val="en-US"/>
              </w:rPr>
              <w:t>Chemoradiotherapy model</w:t>
            </w:r>
            <w:r w:rsidRPr="005D6544">
              <w:rPr>
                <w:rFonts w:ascii="Book Antiqua" w:hAnsi="Book Antiqua"/>
                <w:color w:val="000000"/>
                <w:sz w:val="18"/>
                <w:szCs w:val="18"/>
                <w:lang w:val="en-US" w:eastAsia="zh-CN"/>
              </w:rPr>
              <w:t>.</w:t>
            </w:r>
            <w:r w:rsidRPr="005D6544">
              <w:rPr>
                <w:rFonts w:ascii="Book Antiqua" w:hAnsi="Book Antiqua"/>
                <w:color w:val="000000"/>
                <w:sz w:val="18"/>
                <w:szCs w:val="18"/>
                <w:lang w:val="en-US"/>
              </w:rPr>
              <w:t xml:space="preserve"> AL: Anastomotic leakage; BPR: Bursting pressure; BST: Breaking strength; F: Female; GM-CSF: Granulocyte macrophage-colony stimulating factor; HBOT: Hyperbaric oxygen therap</w:t>
            </w:r>
            <w:bookmarkStart w:id="19" w:name="_GoBack"/>
            <w:bookmarkEnd w:id="19"/>
            <w:r w:rsidRPr="005D6544">
              <w:rPr>
                <w:rFonts w:ascii="Book Antiqua" w:hAnsi="Book Antiqua"/>
                <w:color w:val="000000"/>
                <w:sz w:val="18"/>
                <w:szCs w:val="18"/>
                <w:lang w:val="en-US"/>
              </w:rPr>
              <w:t xml:space="preserve">y; IGF-1: Insulin-like growth factor-1; IP: Intraperitoneal; LO: Local; M: Male; N/A: Data not available; NS: Not statistically significant; SC: Subcutaneous. </w:t>
            </w:r>
          </w:p>
        </w:tc>
      </w:tr>
    </w:tbl>
    <w:p w:rsidR="00756398" w:rsidRPr="005D6544" w:rsidRDefault="00756398" w:rsidP="00666370">
      <w:pPr>
        <w:spacing w:line="360" w:lineRule="auto"/>
        <w:jc w:val="both"/>
        <w:rPr>
          <w:rFonts w:ascii="Book Antiqua" w:hAnsi="Book Antiqua"/>
          <w:lang w:val="en-US"/>
        </w:rPr>
      </w:pPr>
    </w:p>
    <w:p w:rsidR="00756398" w:rsidRPr="005D6544" w:rsidRDefault="00756398" w:rsidP="00666370">
      <w:pPr>
        <w:spacing w:line="360" w:lineRule="auto"/>
        <w:jc w:val="both"/>
        <w:rPr>
          <w:rFonts w:ascii="Book Antiqua" w:hAnsi="Book Antiqua"/>
          <w:lang w:val="en-US"/>
        </w:rPr>
      </w:pPr>
    </w:p>
    <w:p w:rsidR="00D85CD6" w:rsidRPr="005D6544" w:rsidRDefault="00D85CD6" w:rsidP="00666370">
      <w:pPr>
        <w:spacing w:line="360" w:lineRule="auto"/>
        <w:jc w:val="both"/>
        <w:rPr>
          <w:rFonts w:ascii="Book Antiqua" w:hAnsi="Book Antiqua"/>
          <w:lang w:val="en-US" w:eastAsia="zh-CN"/>
        </w:rPr>
      </w:pPr>
    </w:p>
    <w:p w:rsidR="00756398" w:rsidRPr="005D6544" w:rsidRDefault="00D85CD6" w:rsidP="00666370">
      <w:pPr>
        <w:spacing w:line="360" w:lineRule="auto"/>
        <w:jc w:val="both"/>
        <w:rPr>
          <w:rFonts w:ascii="Book Antiqua" w:hAnsi="Book Antiqua"/>
          <w:lang w:val="en-US"/>
        </w:rPr>
      </w:pPr>
      <w:r w:rsidRPr="005D6544">
        <w:rPr>
          <w:rFonts w:ascii="Book Antiqua" w:hAnsi="Book Antiqua"/>
          <w:lang w:val="en-US" w:eastAsia="zh-CN"/>
        </w:rPr>
        <w:br w:type="page"/>
      </w:r>
    </w:p>
    <w:tbl>
      <w:tblPr>
        <w:tblpPr w:leftFromText="141" w:rightFromText="141" w:vertAnchor="page" w:horzAnchor="margin" w:tblpXSpec="center" w:tblpY="1798"/>
        <w:tblW w:w="5736" w:type="pct"/>
        <w:tblLayout w:type="fixed"/>
        <w:tblLook w:val="06A0" w:firstRow="1" w:lastRow="0" w:firstColumn="1" w:lastColumn="0" w:noHBand="1" w:noVBand="1"/>
      </w:tblPr>
      <w:tblGrid>
        <w:gridCol w:w="2165"/>
        <w:gridCol w:w="1695"/>
        <w:gridCol w:w="1839"/>
        <w:gridCol w:w="723"/>
        <w:gridCol w:w="429"/>
        <w:gridCol w:w="712"/>
        <w:gridCol w:w="856"/>
        <w:gridCol w:w="714"/>
        <w:gridCol w:w="427"/>
        <w:gridCol w:w="569"/>
        <w:gridCol w:w="992"/>
      </w:tblGrid>
      <w:tr w:rsidR="00756398" w:rsidRPr="00BB16D6" w:rsidTr="00D85CD6">
        <w:trPr>
          <w:trHeight w:val="441"/>
        </w:trPr>
        <w:tc>
          <w:tcPr>
            <w:tcW w:w="5000" w:type="pct"/>
            <w:gridSpan w:val="11"/>
            <w:tcBorders>
              <w:bottom w:val="single" w:sz="4" w:space="0" w:color="auto"/>
            </w:tcBorders>
            <w:noWrap/>
            <w:tcMar>
              <w:left w:w="28" w:type="dxa"/>
              <w:right w:w="28" w:type="dxa"/>
            </w:tcMar>
            <w:vAlign w:val="center"/>
          </w:tcPr>
          <w:p w:rsidR="00756398" w:rsidRPr="005D6544" w:rsidRDefault="00D85CD6" w:rsidP="00D85CD6">
            <w:pPr>
              <w:spacing w:line="360" w:lineRule="auto"/>
              <w:jc w:val="both"/>
              <w:rPr>
                <w:rFonts w:ascii="Book Antiqua" w:hAnsi="Book Antiqua"/>
                <w:b/>
                <w:lang w:val="en-US" w:eastAsia="zh-CN"/>
              </w:rPr>
            </w:pPr>
            <w:r w:rsidRPr="005D6544">
              <w:rPr>
                <w:rFonts w:ascii="Book Antiqua" w:hAnsi="Book Antiqua"/>
                <w:b/>
                <w:lang w:val="en-US"/>
              </w:rPr>
              <w:lastRenderedPageBreak/>
              <w:t>Table 6 Studies on therapeutic compounds in models of radiotherapy</w:t>
            </w:r>
          </w:p>
        </w:tc>
      </w:tr>
      <w:tr w:rsidR="00756398" w:rsidRPr="005D6544" w:rsidTr="00D85CD6">
        <w:trPr>
          <w:trHeight w:val="398"/>
        </w:trPr>
        <w:tc>
          <w:tcPr>
            <w:tcW w:w="973" w:type="pct"/>
            <w:tcBorders>
              <w:top w:val="single" w:sz="4" w:space="0" w:color="auto"/>
              <w:bottom w:val="single" w:sz="4" w:space="0" w:color="auto"/>
            </w:tcBorders>
            <w:noWrap/>
            <w:tcMar>
              <w:left w:w="28" w:type="dxa"/>
              <w:right w:w="28" w:type="dxa"/>
            </w:tcMar>
          </w:tcPr>
          <w:p w:rsidR="00756398" w:rsidRPr="005D6544" w:rsidRDefault="00756398" w:rsidP="00D85CD6">
            <w:pPr>
              <w:spacing w:line="360" w:lineRule="auto"/>
              <w:rPr>
                <w:rFonts w:ascii="Book Antiqua" w:hAnsi="Book Antiqua"/>
                <w:b/>
                <w:sz w:val="18"/>
                <w:lang w:val="en-US"/>
              </w:rPr>
            </w:pPr>
            <w:r w:rsidRPr="005D6544">
              <w:rPr>
                <w:rFonts w:ascii="Book Antiqua" w:hAnsi="Book Antiqua"/>
                <w:b/>
                <w:sz w:val="18"/>
                <w:lang w:val="en-US"/>
              </w:rPr>
              <w:t>Study</w:t>
            </w:r>
          </w:p>
        </w:tc>
        <w:tc>
          <w:tcPr>
            <w:tcW w:w="762"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Compound</w:t>
            </w:r>
          </w:p>
        </w:tc>
        <w:tc>
          <w:tcPr>
            <w:tcW w:w="827"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Time of administration</w:t>
            </w:r>
          </w:p>
        </w:tc>
        <w:tc>
          <w:tcPr>
            <w:tcW w:w="325"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Species</w:t>
            </w:r>
          </w:p>
        </w:tc>
        <w:tc>
          <w:tcPr>
            <w:tcW w:w="193"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Sex</w:t>
            </w:r>
          </w:p>
        </w:tc>
        <w:tc>
          <w:tcPr>
            <w:tcW w:w="320"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vertAlign w:val="superscript"/>
                <w:lang w:val="en-US"/>
              </w:rPr>
            </w:pPr>
            <w:r w:rsidRPr="005D6544">
              <w:rPr>
                <w:rFonts w:ascii="Book Antiqua" w:hAnsi="Book Antiqua"/>
                <w:b/>
                <w:sz w:val="18"/>
                <w:lang w:val="en-US"/>
              </w:rPr>
              <w:t>Sample size</w:t>
            </w:r>
            <w:r w:rsidRPr="005D6544">
              <w:rPr>
                <w:rFonts w:ascii="Book Antiqua" w:hAnsi="Book Antiqua"/>
                <w:b/>
                <w:sz w:val="18"/>
                <w:vertAlign w:val="superscript"/>
                <w:lang w:val="en-US"/>
              </w:rPr>
              <w:t>1</w:t>
            </w:r>
          </w:p>
        </w:tc>
        <w:tc>
          <w:tcPr>
            <w:tcW w:w="385"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Dosage</w:t>
            </w:r>
          </w:p>
        </w:tc>
        <w:tc>
          <w:tcPr>
            <w:tcW w:w="321"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Route</w:t>
            </w:r>
          </w:p>
        </w:tc>
        <w:tc>
          <w:tcPr>
            <w:tcW w:w="192"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Test</w:t>
            </w:r>
          </w:p>
        </w:tc>
        <w:tc>
          <w:tcPr>
            <w:tcW w:w="256"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lang w:val="en-US"/>
              </w:rPr>
            </w:pPr>
            <w:r w:rsidRPr="005D6544">
              <w:rPr>
                <w:rFonts w:ascii="Book Antiqua" w:hAnsi="Book Antiqua"/>
                <w:b/>
                <w:sz w:val="18"/>
                <w:lang w:val="en-US"/>
              </w:rPr>
              <w:t>Test day</w:t>
            </w:r>
          </w:p>
        </w:tc>
        <w:tc>
          <w:tcPr>
            <w:tcW w:w="446" w:type="pct"/>
            <w:tcBorders>
              <w:top w:val="single" w:sz="4" w:space="0" w:color="auto"/>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b/>
                <w:sz w:val="18"/>
                <w:vertAlign w:val="superscript"/>
                <w:lang w:val="en-US"/>
              </w:rPr>
            </w:pPr>
            <w:r w:rsidRPr="005D6544">
              <w:rPr>
                <w:rFonts w:ascii="Book Antiqua" w:hAnsi="Book Antiqua"/>
                <w:b/>
                <w:sz w:val="18"/>
                <w:lang w:val="en-US"/>
              </w:rPr>
              <w:t>Effect</w:t>
            </w:r>
            <w:r w:rsidRPr="005D6544">
              <w:rPr>
                <w:rFonts w:ascii="Book Antiqua" w:hAnsi="Book Antiqua"/>
                <w:b/>
                <w:sz w:val="18"/>
                <w:vertAlign w:val="superscript"/>
                <w:lang w:val="en-US"/>
              </w:rPr>
              <w:t>2</w:t>
            </w:r>
          </w:p>
        </w:tc>
      </w:tr>
      <w:tr w:rsidR="00756398" w:rsidRPr="005D6544" w:rsidTr="00D85CD6">
        <w:trPr>
          <w:trHeight w:val="184"/>
        </w:trPr>
        <w:tc>
          <w:tcPr>
            <w:tcW w:w="973" w:type="pct"/>
            <w:tcBorders>
              <w:top w:val="single" w:sz="4" w:space="0" w:color="auto"/>
            </w:tcBorders>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Demir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PEVuZE5vdGU+PENpdGU+PEF1dGhvcj5EZW1pcjwvQXV0aG9yPjxZZWFyPjIwMTE8L1llYXI+PFJl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[96]</w:t>
            </w:r>
            <w:r w:rsidR="00532FC2" w:rsidRPr="00F26E89">
              <w:rPr>
                <w:rFonts w:ascii="Book Antiqua" w:hAnsi="Book Antiqua"/>
                <w:sz w:val="18"/>
                <w:lang w:val="en-US"/>
              </w:rPr>
              <w:fldChar w:fldCharType="end"/>
            </w:r>
            <w:r w:rsidRPr="005D6544">
              <w:rPr>
                <w:rFonts w:ascii="Book Antiqua" w:hAnsi="Book Antiqua"/>
                <w:sz w:val="18"/>
                <w:lang w:val="en-US"/>
              </w:rPr>
              <w:t>, 2012</w:t>
            </w:r>
          </w:p>
        </w:tc>
        <w:tc>
          <w:tcPr>
            <w:tcW w:w="762" w:type="pct"/>
            <w:tcBorders>
              <w:top w:val="single" w:sz="4" w:space="0" w:color="auto"/>
            </w:tcBorders>
            <w:tcMar>
              <w:left w:w="28" w:type="dxa"/>
              <w:right w:w="28" w:type="dxa"/>
            </w:tcMar>
          </w:tcPr>
          <w:p w:rsidR="00756398" w:rsidRPr="005D6544" w:rsidRDefault="00756398" w:rsidP="00BB16D6">
            <w:pPr>
              <w:spacing w:line="360" w:lineRule="auto"/>
              <w:jc w:val="center"/>
              <w:rPr>
                <w:rFonts w:ascii="Book Antiqua" w:hAnsi="Book Antiqua"/>
                <w:sz w:val="18"/>
                <w:lang w:val="en-US"/>
              </w:rPr>
            </w:pPr>
            <w:r w:rsidRPr="005D6544">
              <w:rPr>
                <w:rFonts w:ascii="Book Antiqua" w:hAnsi="Book Antiqua"/>
                <w:sz w:val="18"/>
                <w:lang w:val="en-US"/>
              </w:rPr>
              <w:t>NAC</w:t>
            </w:r>
          </w:p>
        </w:tc>
        <w:tc>
          <w:tcPr>
            <w:tcW w:w="827"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25"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Rat</w:t>
            </w:r>
          </w:p>
        </w:tc>
        <w:tc>
          <w:tcPr>
            <w:tcW w:w="193"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M</w:t>
            </w:r>
          </w:p>
        </w:tc>
        <w:tc>
          <w:tcPr>
            <w:tcW w:w="320"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24</w:t>
            </w:r>
          </w:p>
        </w:tc>
        <w:tc>
          <w:tcPr>
            <w:tcW w:w="385"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vertAlign w:val="superscript"/>
                <w:lang w:val="en-US"/>
              </w:rPr>
            </w:pPr>
            <w:r w:rsidRPr="005D6544">
              <w:rPr>
                <w:rFonts w:ascii="Book Antiqua" w:hAnsi="Book Antiqua"/>
                <w:sz w:val="18"/>
                <w:lang w:val="en-US"/>
              </w:rPr>
              <w:t>300</w:t>
            </w:r>
            <w:r w:rsidRPr="005D6544">
              <w:rPr>
                <w:rFonts w:ascii="Book Antiqua" w:hAnsi="Book Antiqua"/>
                <w:sz w:val="18"/>
                <w:vertAlign w:val="superscript"/>
                <w:lang w:val="en-US"/>
              </w:rPr>
              <w:t>5</w:t>
            </w:r>
          </w:p>
        </w:tc>
        <w:tc>
          <w:tcPr>
            <w:tcW w:w="321"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PO/IP</w:t>
            </w:r>
          </w:p>
        </w:tc>
        <w:tc>
          <w:tcPr>
            <w:tcW w:w="192"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4</w:t>
            </w:r>
          </w:p>
        </w:tc>
        <w:tc>
          <w:tcPr>
            <w:tcW w:w="446" w:type="pct"/>
            <w:tcBorders>
              <w:top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126/</w:t>
            </w:r>
            <w:r w:rsidRPr="005D6544">
              <w:rPr>
                <w:rFonts w:ascii="Book Antiqua" w:hAnsi="Book Antiqua" w:hint="eastAsia"/>
                <w:sz w:val="18"/>
                <w:lang w:val="en-US"/>
              </w:rPr>
              <w:t>↑</w:t>
            </w:r>
            <w:r w:rsidRPr="005D6544">
              <w:rPr>
                <w:rFonts w:ascii="Book Antiqua" w:hAnsi="Book Antiqua" w:hint="eastAsia"/>
                <w:sz w:val="18"/>
                <w:lang w:val="en-US"/>
              </w:rPr>
              <w:t>182</w:t>
            </w:r>
          </w:p>
        </w:tc>
      </w:tr>
      <w:tr w:rsidR="00756398" w:rsidRPr="005D6544" w:rsidTr="00D85CD6">
        <w:trPr>
          <w:trHeight w:val="198"/>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Ozdemir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&lt;EndNote&gt;&lt;Cite&gt;&lt;Author&gt;Ozdemir&lt;/Author&gt;&lt;Year&gt;2013&lt;/Year&gt;&lt;RecNum&gt;206&lt;/RecNum&gt;&lt;DisplayText&gt;&lt;style face="superscript"&gt;[94]&lt;/style&gt;&lt;/DisplayText&gt;&lt;record&gt;&lt;rec-number&gt;206&lt;/rec-number&gt;&lt;foreign-keys&gt;&lt;key app="EN" db-id="tpw5vsff0dxpxnez997xx0rz990wfsr0wxxw" timestamp="0"&gt;206&lt;/key&gt;&lt;/foreign-keys&gt;&lt;ref-type name="Journal Article"&gt;17&lt;/ref-type&gt;&lt;contributors&gt;&lt;authors&gt;&lt;author&gt;Ozdemir, C. S.&lt;/author&gt;&lt;author&gt;Burgazli, K. M.&lt;/author&gt;&lt;author&gt;Beken-Ozdemir, E.&lt;/author&gt;&lt;author&gt;Akdere, H.&lt;/author&gt;&lt;author&gt;Mericliler, M.&lt;/author&gt;&lt;author&gt;Ozcelik, M. F.&lt;/author&gt;&lt;/authors&gt;&lt;/contributors&gt;&lt;auth-address&gt;General Surgery Department, Elazig Teaching and Research Hospital, Elazig, Turkey. cengizhanozdemir@hotmail.com&lt;/auth-address&gt;&lt;titles&gt;&lt;title&gt;The effect of Amifostine (Ethyol) on intestinal anastomosis in rats with radiation enteritis&lt;/title&gt;&lt;secondary-title&gt;Eur Rev Med Pharmacol Sci&lt;/secondary-title&gt;&lt;alt-title&gt;European review for medical and pharmacological sciences&lt;/alt-title&gt;&lt;/titles&gt;&lt;pages&gt;1351-9&lt;/pages&gt;&lt;volume&gt;17&lt;/volume&gt;&lt;number&gt;10&lt;/number&gt;&lt;edition&gt;2013/06/07&lt;/edition&gt;&lt;keywords&gt;&lt;keyword&gt;Amifostine/*pharmacology&lt;/keyword&gt;&lt;keyword&gt;*Anastomosis, Surgical&lt;/keyword&gt;&lt;keyword&gt;Animals&lt;/keyword&gt;&lt;keyword&gt;Colon/*surgery&lt;/keyword&gt;&lt;keyword&gt;Enteritis/*physiopathology&lt;/keyword&gt;&lt;keyword&gt;Female&lt;/keyword&gt;&lt;keyword&gt;Hydroxyproline/analysis&lt;/keyword&gt;&lt;keyword&gt;Radiation Injuries/*physiopathology&lt;/keyword&gt;&lt;keyword&gt;Radiation-Protective Agents/*pharmacology&lt;/keyword&gt;&lt;keyword&gt;Radiotherapy/adverse effects&lt;/keyword&gt;&lt;keyword&gt;Rats&lt;/keyword&gt;&lt;keyword&gt;Rats, Wistar&lt;/keyword&gt;&lt;keyword&gt;Wound Healing/*radiation effects&lt;/keyword&gt;&lt;/keywords&gt;&lt;dates&gt;&lt;year&gt;2013&lt;/year&gt;&lt;pub-dates&gt;&lt;date&gt;May&lt;/date&gt;&lt;/pub-dates&gt;&lt;/dates&gt;&lt;isbn&gt;1128-3602 (Print)&amp;#xD;1128-3602&lt;/isbn&gt;&lt;accession-num&gt;23740449&lt;/accession-num&gt;&lt;urls&gt;&lt;/urls&gt;&lt;remote-database-provider&gt;Nlm&lt;/remote-database-provider&gt;&lt;language&gt;eng&lt;/language&gt;&lt;/record&gt;&lt;/Cite&gt;&lt;/EndNote&gt;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[94]</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Amifostine</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Rat</w:t>
            </w:r>
          </w:p>
        </w:tc>
        <w:tc>
          <w:tcPr>
            <w:tcW w:w="193"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F</w:t>
            </w:r>
          </w:p>
        </w:tc>
        <w:tc>
          <w:tcPr>
            <w:tcW w:w="320"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20</w:t>
            </w: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vertAlign w:val="superscript"/>
                <w:lang w:val="en-US"/>
              </w:rPr>
            </w:pPr>
            <w:r w:rsidRPr="005D6544">
              <w:rPr>
                <w:rFonts w:ascii="Book Antiqua" w:hAnsi="Book Antiqua"/>
                <w:sz w:val="18"/>
                <w:lang w:val="en-US"/>
              </w:rPr>
              <w:t>200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5</w:t>
            </w: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16</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Carroll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PEVuZE5vdGU+PENpdGU+PEF1dGhvcj5DYXJyb2xsPC9BdXRob3I+PFllYXI+MTk5NTwvWWVhcj48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[93]</w:t>
            </w:r>
            <w:r w:rsidR="00532FC2" w:rsidRPr="00F26E89">
              <w:rPr>
                <w:rFonts w:ascii="Book Antiqua" w:hAnsi="Book Antiqua"/>
                <w:sz w:val="18"/>
                <w:lang w:val="en-US"/>
              </w:rPr>
              <w:fldChar w:fldCharType="end"/>
            </w:r>
            <w:r w:rsidRPr="005D6544">
              <w:rPr>
                <w:rFonts w:ascii="Book Antiqua" w:hAnsi="Book Antiqua"/>
                <w:sz w:val="18"/>
                <w:lang w:val="en-US"/>
              </w:rPr>
              <w:t>, 1995</w:t>
            </w: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vertAlign w:val="superscript"/>
                <w:lang w:val="en-US"/>
              </w:rPr>
            </w:pPr>
            <w:r w:rsidRPr="005D6544">
              <w:rPr>
                <w:rFonts w:ascii="Book Antiqua" w:hAnsi="Book Antiqua"/>
                <w:sz w:val="18"/>
                <w:szCs w:val="18"/>
                <w:lang w:val="en-US"/>
              </w:rPr>
              <w:t>Ribose-cysteine</w:t>
            </w:r>
            <w:r w:rsidRPr="005D6544">
              <w:rPr>
                <w:rFonts w:ascii="Book Antiqua" w:hAnsi="Book Antiqua"/>
                <w:sz w:val="18"/>
                <w:vertAlign w:val="superscript"/>
                <w:lang w:val="en-US"/>
              </w:rPr>
              <w:t>3</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Rat</w:t>
            </w:r>
          </w:p>
        </w:tc>
        <w:tc>
          <w:tcPr>
            <w:tcW w:w="193"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r w:rsidRPr="005D6544">
              <w:rPr>
                <w:rFonts w:ascii="Book Antiqua" w:hAnsi="Book Antiqua"/>
                <w:color w:val="000000"/>
                <w:sz w:val="18"/>
                <w:lang w:val="en-US"/>
              </w:rPr>
              <w:t>M</w:t>
            </w:r>
          </w:p>
        </w:tc>
        <w:tc>
          <w:tcPr>
            <w:tcW w:w="320"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r w:rsidRPr="005D6544">
              <w:rPr>
                <w:rFonts w:ascii="Book Antiqua" w:hAnsi="Book Antiqua"/>
                <w:color w:val="000000"/>
                <w:sz w:val="18"/>
                <w:lang w:val="en-US"/>
              </w:rPr>
              <w:t>72</w:t>
            </w:r>
          </w:p>
        </w:tc>
        <w:tc>
          <w:tcPr>
            <w:tcW w:w="385"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r w:rsidRPr="005D6544">
              <w:rPr>
                <w:rFonts w:ascii="Book Antiqua" w:hAnsi="Book Antiqua"/>
                <w:color w:val="000000"/>
                <w:sz w:val="18"/>
                <w:lang w:val="en-US"/>
              </w:rPr>
              <w:t>2000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7</w:t>
            </w: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50</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szCs w:val="18"/>
                <w:lang w:val="en-US"/>
              </w:rPr>
            </w:pPr>
            <w:r w:rsidRPr="005D6544">
              <w:rPr>
                <w:rFonts w:ascii="Book Antiqua" w:hAnsi="Book Antiqua"/>
                <w:sz w:val="18"/>
                <w:lang w:val="en-US"/>
              </w:rPr>
              <w:t>Ribose-cysteine</w:t>
            </w:r>
            <w:r w:rsidRPr="005D6544">
              <w:rPr>
                <w:rFonts w:ascii="Book Antiqua" w:hAnsi="Book Antiqua"/>
                <w:sz w:val="18"/>
                <w:vertAlign w:val="superscript"/>
                <w:lang w:val="en-US"/>
              </w:rPr>
              <w:t>4</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193"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20"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85"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r w:rsidRPr="005D6544">
              <w:rPr>
                <w:rFonts w:ascii="Book Antiqua" w:hAnsi="Book Antiqua"/>
                <w:sz w:val="18"/>
                <w:lang w:val="en-US"/>
              </w:rPr>
              <w:t>5000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N/A</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szCs w:val="18"/>
                <w:lang w:val="en-US"/>
              </w:rPr>
              <w:t>Ribose-cysteine</w:t>
            </w:r>
            <w:r w:rsidRPr="005D6544">
              <w:rPr>
                <w:rFonts w:ascii="Book Antiqua" w:hAnsi="Book Antiqua"/>
                <w:sz w:val="18"/>
                <w:vertAlign w:val="superscript"/>
                <w:lang w:val="en-US"/>
              </w:rPr>
              <w:t>3</w:t>
            </w:r>
            <w:r w:rsidRPr="005D6544">
              <w:rPr>
                <w:rFonts w:ascii="Book Antiqua" w:hAnsi="Book Antiqua"/>
                <w:sz w:val="18"/>
                <w:lang w:val="en-US"/>
              </w:rPr>
              <w:t xml:space="preserve"> +glutamine</w:t>
            </w:r>
            <w:r w:rsidRPr="005D6544">
              <w:rPr>
                <w:rFonts w:ascii="Book Antiqua" w:hAnsi="Book Antiqua"/>
                <w:sz w:val="18"/>
                <w:vertAlign w:val="superscript"/>
                <w:lang w:val="en-US"/>
              </w:rPr>
              <w:t>3</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193"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20"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2000</w:t>
            </w:r>
            <w:r w:rsidRPr="005D6544">
              <w:rPr>
                <w:rFonts w:ascii="Book Antiqua" w:hAnsi="Book Antiqua"/>
                <w:sz w:val="18"/>
                <w:vertAlign w:val="superscript"/>
                <w:lang w:val="en-US"/>
              </w:rPr>
              <w:t>5</w:t>
            </w:r>
            <w:r w:rsidRPr="005D6544">
              <w:rPr>
                <w:rFonts w:ascii="Book Antiqua" w:hAnsi="Book Antiqua"/>
                <w:sz w:val="18"/>
                <w:lang w:val="en-US"/>
              </w:rPr>
              <w:t>+3</w:t>
            </w:r>
            <w:r w:rsidRPr="005D6544">
              <w:rPr>
                <w:rFonts w:ascii="Book Antiqua" w:hAnsi="Book Antiqua"/>
                <w:sz w:val="18"/>
                <w:vertAlign w:val="superscript"/>
                <w:lang w:val="en-US"/>
              </w:rPr>
              <w:t>6</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IP+PO</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NS</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Amifostine</w:t>
            </w:r>
            <w:r w:rsidRPr="005D6544">
              <w:rPr>
                <w:rFonts w:ascii="Book Antiqua" w:hAnsi="Book Antiqua"/>
                <w:sz w:val="18"/>
                <w:vertAlign w:val="superscript"/>
                <w:lang w:val="en-US"/>
              </w:rPr>
              <w:t>3</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193"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20"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250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46</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Amifostine</w:t>
            </w:r>
            <w:r w:rsidRPr="005D6544">
              <w:rPr>
                <w:rFonts w:ascii="Book Antiqua" w:hAnsi="Book Antiqua"/>
                <w:sz w:val="18"/>
                <w:vertAlign w:val="superscript"/>
                <w:lang w:val="en-US"/>
              </w:rPr>
              <w:t>4</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193"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20" w:type="pct"/>
            <w:tcMar>
              <w:left w:w="28" w:type="dxa"/>
              <w:right w:w="28" w:type="dxa"/>
            </w:tcMar>
          </w:tcPr>
          <w:p w:rsidR="00756398" w:rsidRPr="005D6544" w:rsidRDefault="00756398" w:rsidP="00D85CD6">
            <w:pPr>
              <w:spacing w:line="360" w:lineRule="auto"/>
              <w:jc w:val="center"/>
              <w:rPr>
                <w:rFonts w:ascii="Book Antiqua" w:hAnsi="Book Antiqua"/>
                <w:color w:val="000000"/>
                <w:sz w:val="18"/>
                <w:lang w:val="en-US"/>
              </w:rPr>
            </w:pP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250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IP</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NS</w:t>
            </w:r>
          </w:p>
        </w:tc>
      </w:tr>
      <w:tr w:rsidR="00756398" w:rsidRPr="005D6544" w:rsidTr="00D85CD6">
        <w:trPr>
          <w:trHeight w:val="160"/>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MgCl</w:t>
            </w:r>
            <w:r w:rsidRPr="005D6544">
              <w:rPr>
                <w:rFonts w:ascii="Book Antiqua" w:hAnsi="Book Antiqua"/>
                <w:sz w:val="18"/>
                <w:vertAlign w:val="subscript"/>
                <w:lang w:val="en-US"/>
              </w:rPr>
              <w:t>2</w:t>
            </w:r>
            <w:r w:rsidRPr="005D6544">
              <w:rPr>
                <w:rFonts w:ascii="Book Antiqua" w:hAnsi="Book Antiqua"/>
                <w:sz w:val="18"/>
                <w:vertAlign w:val="superscript"/>
                <w:lang w:val="en-US"/>
              </w:rPr>
              <w:t>3</w:t>
            </w:r>
            <w:r w:rsidRPr="005D6544">
              <w:rPr>
                <w:rFonts w:ascii="Book Antiqua" w:hAnsi="Book Antiqua"/>
                <w:sz w:val="18"/>
                <w:lang w:val="en-US"/>
              </w:rPr>
              <w:t>+ATP</w:t>
            </w:r>
            <w:r w:rsidRPr="005D6544">
              <w:rPr>
                <w:rFonts w:ascii="Book Antiqua" w:hAnsi="Book Antiqua"/>
                <w:sz w:val="18"/>
                <w:vertAlign w:val="superscript"/>
                <w:lang w:val="en-US"/>
              </w:rPr>
              <w:t>3</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193"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320"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10</w:t>
            </w:r>
            <w:r w:rsidRPr="005D6544">
              <w:rPr>
                <w:rFonts w:ascii="Book Antiqua" w:hAnsi="Book Antiqua"/>
                <w:sz w:val="18"/>
                <w:vertAlign w:val="superscript"/>
                <w:lang w:val="en-US"/>
              </w:rPr>
              <w:t>7</w:t>
            </w:r>
            <w:r w:rsidRPr="005D6544">
              <w:rPr>
                <w:rFonts w:ascii="Book Antiqua" w:hAnsi="Book Antiqua"/>
                <w:sz w:val="18"/>
                <w:lang w:val="en-US"/>
              </w:rPr>
              <w:t>+50</w:t>
            </w:r>
            <w:r w:rsidRPr="005D6544">
              <w:rPr>
                <w:rFonts w:ascii="Book Antiqua" w:hAnsi="Book Antiqua"/>
                <w:sz w:val="18"/>
                <w:vertAlign w:val="superscript"/>
                <w:lang w:val="en-US"/>
              </w:rPr>
              <w:t>7</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IV</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67</w:t>
            </w:r>
          </w:p>
        </w:tc>
      </w:tr>
      <w:tr w:rsidR="00756398" w:rsidRPr="005D6544" w:rsidTr="00D85CD6">
        <w:trPr>
          <w:trHeight w:val="198"/>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Rowe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PEVuZE5vdGU+PENpdGU+PEF1dGhvcj5Sb3dlPC9BdXRob3I+PFllYXI+MTk5MzwvWWVhcj48UmVj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[97]</w:t>
            </w:r>
            <w:r w:rsidR="00532FC2" w:rsidRPr="00F26E89">
              <w:rPr>
                <w:rFonts w:ascii="Book Antiqua" w:hAnsi="Book Antiqua"/>
                <w:sz w:val="18"/>
                <w:lang w:val="en-US"/>
              </w:rPr>
              <w:fldChar w:fldCharType="end"/>
            </w:r>
            <w:r w:rsidRPr="005D6544">
              <w:rPr>
                <w:rFonts w:ascii="Book Antiqua" w:hAnsi="Book Antiqua"/>
                <w:sz w:val="18"/>
                <w:lang w:val="en-US"/>
              </w:rPr>
              <w:t>, 1993</w:t>
            </w: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vertAlign w:val="superscript"/>
                <w:lang w:val="en-US"/>
              </w:rPr>
            </w:pPr>
            <w:r w:rsidRPr="005D6544">
              <w:rPr>
                <w:rFonts w:ascii="Book Antiqua" w:hAnsi="Book Antiqua"/>
                <w:sz w:val="18"/>
                <w:szCs w:val="18"/>
                <w:lang w:val="en-US"/>
              </w:rPr>
              <w:t>Ribose-cysteine</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Pig</w:t>
            </w:r>
          </w:p>
        </w:tc>
        <w:tc>
          <w:tcPr>
            <w:tcW w:w="193"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M</w:t>
            </w:r>
          </w:p>
        </w:tc>
        <w:tc>
          <w:tcPr>
            <w:tcW w:w="320"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12</w:t>
            </w: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vertAlign w:val="superscript"/>
                <w:lang w:val="en-US"/>
              </w:rPr>
            </w:pPr>
            <w:r w:rsidRPr="005D6544">
              <w:rPr>
                <w:rFonts w:ascii="Book Antiqua" w:hAnsi="Book Antiqua"/>
                <w:sz w:val="18"/>
                <w:lang w:val="en-US"/>
              </w:rPr>
              <w:t>1000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IV</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9-11</w:t>
            </w: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NS</w:t>
            </w:r>
          </w:p>
        </w:tc>
      </w:tr>
      <w:tr w:rsidR="00756398" w:rsidRPr="005D6544" w:rsidTr="0074649D">
        <w:trPr>
          <w:trHeight w:val="198"/>
        </w:trPr>
        <w:tc>
          <w:tcPr>
            <w:tcW w:w="973" w:type="pct"/>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Deger </w:t>
            </w:r>
            <w:r w:rsidRPr="005D6544">
              <w:rPr>
                <w:rFonts w:ascii="Book Antiqua" w:hAnsi="Book Antiqua"/>
                <w:i/>
                <w:sz w:val="18"/>
                <w:lang w:val="en-US"/>
              </w:rPr>
              <w:t>et al</w:t>
            </w:r>
            <w:r w:rsidR="00532FC2" w:rsidRPr="00F26E89">
              <w:rPr>
                <w:rFonts w:ascii="Book Antiqua" w:hAnsi="Book Antiqua"/>
                <w:sz w:val="18"/>
                <w:lang w:val="en-US"/>
              </w:rPr>
              <w:fldChar w:fldCharType="begin"/>
            </w:r>
            <w:r w:rsidRPr="005D6544">
              <w:rPr>
                <w:rFonts w:ascii="Book Antiqua" w:hAnsi="Book Antiqua"/>
                <w:sz w:val="18"/>
                <w:lang w:val="en-US"/>
              </w:rPr>
              <w:instrText xml:space="preserve"> ADDIN EN.CITE &lt;EndNote&gt;&lt;Cite&gt;&lt;Author&gt;Deger&lt;/Author&gt;&lt;Year&gt;2013&lt;/Year&gt;&lt;RecNum&gt;258&lt;/RecNum&gt;&lt;DisplayText&gt;&lt;style face="superscript"&gt;[27]&lt;/style&gt;&lt;/DisplayText&gt;&lt;record&gt;&lt;rec-number&gt;258&lt;/rec-number&gt;&lt;foreign-keys&gt;&lt;key app="EN" db-id="tpw5vsff0dxpxnez997xx0rz990wfsr0wxxw" timestamp="0"&gt;258&lt;/key&gt;&lt;/foreign-keys&gt;&lt;ref-type name="Journal Article"&gt;17&lt;/ref-type&gt;&lt;contributors&gt;&lt;authors&gt;&lt;author&gt;Deger, K. C.&lt;/author&gt;&lt;author&gt;Seker, A.&lt;/author&gt;&lt;author&gt;Ozer, I.&lt;/author&gt;&lt;author&gt;Bostanci, E. B.&lt;/author&gt;&lt;author&gt;Dalgic, T.&lt;/author&gt;&lt;author&gt;Akmansu, M.&lt;/author&gt;&lt;author&gt;Ekinci, O.&lt;/author&gt;&lt;author&gt;Ercin, U.&lt;/author&gt;&lt;author&gt;Bilgihan, A.&lt;/author&gt;&lt;author&gt;Akoglu, M.&lt;/author&gt;&lt;/authors&gt;&lt;/contributors&gt;&lt;auth-address&gt;Department of Gastroenterological Surgery, Turkiye Yuksek Ihtisas Teaching and Research Hospital, Ankara, Turkey. Electronic address: cumhurdeger@hotmail.com.&lt;/auth-address&gt;&lt;titles&gt;&lt;title&gt;The effects of Pycnogenol((R)) on colon anastomotic healing in rats given preoperative irradiation&lt;/title&gt;&lt;secondary-title&gt;Int J Surg&lt;/secondary-title&gt;&lt;alt-title&gt;International journal of surgery (London, England)&lt;/alt-title&gt;&lt;/titles&gt;&lt;pages&gt;983-8&lt;/pages&gt;&lt;volume&gt;11&lt;/volume&gt;&lt;number&gt;9&lt;/number&gt;&lt;edition&gt;2013/06/26&lt;/edition&gt;&lt;keywords&gt;&lt;keyword&gt;Analysis of Variance&lt;/keyword&gt;&lt;keyword&gt;Anastomosis, Surgical/*methods&lt;/keyword&gt;&lt;keyword&gt;Animals&lt;/keyword&gt;&lt;keyword&gt;Colectomy&lt;/keyword&gt;&lt;keyword&gt;Colon/*drug effects/*pathology/radiation effects/surgery&lt;/keyword&gt;&lt;keyword&gt;Flavonoids/*pharmacology&lt;/keyword&gt;&lt;keyword&gt;Male&lt;/keyword&gt;&lt;keyword&gt;Radiotherapy, Adjuvant&lt;/keyword&gt;&lt;keyword&gt;Rats&lt;/keyword&gt;&lt;keyword&gt;Rats, Wistar&lt;/keyword&gt;&lt;keyword&gt;Wound Healing/*drug effects/*radiation effects&lt;/keyword&gt;&lt;/keywords&gt;&lt;dates&gt;&lt;year&gt;2013&lt;/year&gt;&lt;/dates&gt;&lt;isbn&gt;1743-9159&lt;/isbn&gt;&lt;accession-num&gt;23791893&lt;/accession-num&gt;&lt;urls&gt;&lt;/urls&gt;&lt;electronic-resource-num&gt;10.1016/j.ijsu.2013.06.004&lt;/electronic-resource-num&gt;&lt;remote-database-provider&gt;Nlm&lt;/remote-database-provider&gt;&lt;language&gt;eng&lt;/language&gt;&lt;/record&gt;&lt;/Cite&gt;&lt;/EndNote&gt;</w:instrText>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[27]</w:t>
            </w:r>
            <w:r w:rsidR="00532FC2" w:rsidRPr="00F26E89">
              <w:rPr>
                <w:rFonts w:ascii="Book Antiqua" w:hAnsi="Book Antiqua"/>
                <w:sz w:val="18"/>
                <w:lang w:val="en-US"/>
              </w:rPr>
              <w:fldChar w:fldCharType="end"/>
            </w:r>
            <w:r w:rsidRPr="005D6544">
              <w:rPr>
                <w:rFonts w:ascii="Book Antiqua" w:hAnsi="Book Antiqua"/>
                <w:sz w:val="18"/>
                <w:lang w:val="en-US"/>
              </w:rPr>
              <w:t>, 2013</w:t>
            </w:r>
          </w:p>
        </w:tc>
        <w:tc>
          <w:tcPr>
            <w:tcW w:w="76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Pycnogenol</w:t>
            </w:r>
          </w:p>
        </w:tc>
        <w:tc>
          <w:tcPr>
            <w:tcW w:w="827"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w:t>
            </w:r>
          </w:p>
        </w:tc>
        <w:tc>
          <w:tcPr>
            <w:tcW w:w="32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Rat</w:t>
            </w:r>
          </w:p>
        </w:tc>
        <w:tc>
          <w:tcPr>
            <w:tcW w:w="193"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M</w:t>
            </w:r>
          </w:p>
        </w:tc>
        <w:tc>
          <w:tcPr>
            <w:tcW w:w="320"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40</w:t>
            </w:r>
          </w:p>
        </w:tc>
        <w:tc>
          <w:tcPr>
            <w:tcW w:w="385"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200</w:t>
            </w:r>
            <w:r w:rsidRPr="005D6544">
              <w:rPr>
                <w:rFonts w:ascii="Book Antiqua" w:hAnsi="Book Antiqua"/>
                <w:sz w:val="18"/>
                <w:vertAlign w:val="superscript"/>
                <w:lang w:val="en-US"/>
              </w:rPr>
              <w:t>5</w:t>
            </w:r>
          </w:p>
        </w:tc>
        <w:tc>
          <w:tcPr>
            <w:tcW w:w="321"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PO</w:t>
            </w:r>
          </w:p>
        </w:tc>
        <w:tc>
          <w:tcPr>
            <w:tcW w:w="192"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3/7</w:t>
            </w:r>
          </w:p>
        </w:tc>
        <w:tc>
          <w:tcPr>
            <w:tcW w:w="446" w:type="pct"/>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hint="eastAsia"/>
                <w:sz w:val="18"/>
                <w:lang w:val="en-US"/>
              </w:rPr>
              <w:t>↑</w:t>
            </w:r>
            <w:r w:rsidRPr="005D6544">
              <w:rPr>
                <w:rFonts w:ascii="Book Antiqua" w:hAnsi="Book Antiqua" w:hint="eastAsia"/>
                <w:sz w:val="18"/>
                <w:lang w:val="en-US"/>
              </w:rPr>
              <w:t>19/</w:t>
            </w:r>
            <w:r w:rsidRPr="005D6544">
              <w:rPr>
                <w:rFonts w:ascii="Book Antiqua" w:hAnsi="Book Antiqua" w:hint="eastAsia"/>
                <w:sz w:val="18"/>
                <w:lang w:val="en-US"/>
              </w:rPr>
              <w:t>↑</w:t>
            </w:r>
            <w:r w:rsidRPr="005D6544">
              <w:rPr>
                <w:rFonts w:ascii="Book Antiqua" w:hAnsi="Book Antiqua" w:hint="eastAsia"/>
                <w:sz w:val="18"/>
                <w:lang w:val="en-US"/>
              </w:rPr>
              <w:t>38</w:t>
            </w:r>
          </w:p>
        </w:tc>
      </w:tr>
      <w:tr w:rsidR="00756398" w:rsidRPr="005D6544" w:rsidTr="0074649D">
        <w:trPr>
          <w:trHeight w:val="184"/>
        </w:trPr>
        <w:tc>
          <w:tcPr>
            <w:tcW w:w="973" w:type="pct"/>
            <w:tcBorders>
              <w:bottom w:val="single" w:sz="4" w:space="0" w:color="auto"/>
            </w:tcBorders>
            <w:noWrap/>
            <w:tcMar>
              <w:left w:w="28" w:type="dxa"/>
              <w:right w:w="28" w:type="dxa"/>
            </w:tcMar>
          </w:tcPr>
          <w:p w:rsidR="00756398" w:rsidRPr="005D6544" w:rsidRDefault="00756398" w:rsidP="00D85CD6">
            <w:pPr>
              <w:spacing w:line="360" w:lineRule="auto"/>
              <w:rPr>
                <w:rFonts w:ascii="Book Antiqua" w:hAnsi="Book Antiqua"/>
                <w:sz w:val="18"/>
                <w:lang w:val="en-US"/>
              </w:rPr>
            </w:pPr>
            <w:r w:rsidRPr="005D6544">
              <w:rPr>
                <w:rFonts w:ascii="Book Antiqua" w:hAnsi="Book Antiqua"/>
                <w:sz w:val="18"/>
                <w:lang w:val="en-US"/>
              </w:rPr>
              <w:t xml:space="preserve">Ozel Turkcu </w:t>
            </w:r>
            <w:r w:rsidRPr="005D6544">
              <w:rPr>
                <w:rFonts w:ascii="Book Antiqua" w:hAnsi="Book Antiqua"/>
                <w:i/>
                <w:sz w:val="18"/>
                <w:lang w:val="en-US"/>
              </w:rPr>
              <w:t>et al</w:t>
            </w:r>
            <w:r w:rsidR="00532FC2" w:rsidRPr="00F26E89">
              <w:rPr>
                <w:rFonts w:ascii="Book Antiqua" w:hAnsi="Book Antiqua"/>
                <w:sz w:val="18"/>
                <w:lang w:val="en-US"/>
              </w:rPr>
              <w:fldChar w:fldCharType="begin">
                <w:fldData xml:space="preserve">PEVuZE5vdGU+PENpdGU+PEF1dGhvcj5PemVsIFR1cmtjdTwvQXV0aG9yPjxZZWFyPjIwMTI8L1ll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</w:fldData>
              </w:fldChar>
            </w:r>
            <w:r w:rsidRPr="005D6544">
              <w:rPr>
                <w:rFonts w:ascii="Book Antiqua" w:hAnsi="Book Antiqua"/>
                <w:sz w:val="18"/>
                <w:lang w:val="en-US"/>
              </w:rPr>
              <w:instrText xml:space="preserve"> ADDIN EN.CITE </w:instrText>
            </w:r>
            <w:r w:rsidR="00532FC2" w:rsidRPr="00B57163">
              <w:rPr>
                <w:rFonts w:ascii="Book Antiqua" w:hAnsi="Book Antiqua"/>
                <w:sz w:val="18"/>
                <w:lang w:val="en-US"/>
              </w:rPr>
              <w:fldChar w:fldCharType="begin">
                <w:fldData xml:space="preserve">PEVuZE5vdGU+PENpdGU+PEF1dGhvcj5PemVsIFR1cmtjdTwvQXV0aG9yPjxZZWFyPjIwMTI8L1ll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</w:fldData>
              </w:fldChar>
            </w:r>
            <w:r w:rsidRPr="005D6544">
              <w:rPr>
                <w:rFonts w:ascii="Book Antiqua" w:hAnsi="Book Antiqua"/>
                <w:sz w:val="18"/>
                <w:lang w:val="en-US"/>
              </w:rPr>
              <w:instrText xml:space="preserve"> ADDIN EN.CITE.DATA </w:instrText>
            </w:r>
            <w:r w:rsidR="00532FC2" w:rsidRPr="00B57163">
              <w:rPr>
                <w:rFonts w:ascii="Book Antiqua" w:hAnsi="Book Antiqua"/>
                <w:sz w:val="18"/>
                <w:lang w:val="en-US"/>
              </w:rPr>
            </w:r>
            <w:r w:rsidR="00532FC2" w:rsidRPr="00B57163">
              <w:rPr>
                <w:rFonts w:ascii="Book Antiqua" w:hAnsi="Book Antiqua"/>
                <w:sz w:val="18"/>
                <w:lang w:val="en-US"/>
              </w:rPr>
              <w:fldChar w:fldCharType="end"/>
            </w:r>
            <w:r w:rsidR="00532FC2" w:rsidRPr="00F26E89">
              <w:rPr>
                <w:rFonts w:ascii="Book Antiqua" w:hAnsi="Book Antiqua"/>
                <w:sz w:val="18"/>
                <w:lang w:val="en-US"/>
              </w:rPr>
            </w:r>
            <w:r w:rsidR="00532FC2" w:rsidRPr="00F26E89">
              <w:rPr>
                <w:rFonts w:ascii="Book Antiqua" w:hAnsi="Book Antiqua"/>
                <w:sz w:val="18"/>
                <w:lang w:val="en-US"/>
              </w:rPr>
              <w:fldChar w:fldCharType="separate"/>
            </w:r>
            <w:r w:rsidRPr="005D6544">
              <w:rPr>
                <w:rFonts w:ascii="Book Antiqua" w:hAnsi="Book Antiqua"/>
                <w:sz w:val="18"/>
                <w:vertAlign w:val="superscript"/>
                <w:lang w:val="en-US"/>
              </w:rPr>
              <w:t>[95]</w:t>
            </w:r>
            <w:r w:rsidR="00532FC2" w:rsidRPr="00F26E89">
              <w:rPr>
                <w:rFonts w:ascii="Book Antiqua" w:hAnsi="Book Antiqua"/>
                <w:sz w:val="18"/>
                <w:lang w:val="en-US"/>
              </w:rPr>
              <w:fldChar w:fldCharType="end"/>
            </w:r>
            <w:r w:rsidRPr="005D6544">
              <w:rPr>
                <w:rFonts w:ascii="Book Antiqua" w:hAnsi="Book Antiqua"/>
                <w:sz w:val="18"/>
                <w:lang w:val="en-US"/>
              </w:rPr>
              <w:t>, 2012</w:t>
            </w:r>
          </w:p>
        </w:tc>
        <w:tc>
          <w:tcPr>
            <w:tcW w:w="762" w:type="pct"/>
            <w:tcBorders>
              <w:bottom w:val="single" w:sz="4" w:space="0" w:color="auto"/>
            </w:tcBorders>
            <w:tcMar>
              <w:left w:w="28" w:type="dxa"/>
              <w:right w:w="28" w:type="dxa"/>
            </w:tcMar>
          </w:tcPr>
          <w:p w:rsidR="00756398" w:rsidRPr="005D6544" w:rsidRDefault="00756398" w:rsidP="00BB16D6">
            <w:pPr>
              <w:spacing w:line="360" w:lineRule="auto"/>
              <w:jc w:val="center"/>
              <w:rPr>
                <w:rFonts w:ascii="Book Antiqua" w:hAnsi="Book Antiqua"/>
                <w:sz w:val="18"/>
                <w:lang w:val="en-US"/>
              </w:rPr>
            </w:pPr>
            <w:r w:rsidRPr="005D6544">
              <w:rPr>
                <w:rFonts w:ascii="Book Antiqua" w:hAnsi="Book Antiqua"/>
                <w:sz w:val="18"/>
                <w:lang w:val="en-US"/>
              </w:rPr>
              <w:t>E</w:t>
            </w:r>
            <w:r w:rsidR="0074649D">
              <w:rPr>
                <w:rFonts w:ascii="Book Antiqua" w:hAnsi="Book Antiqua"/>
                <w:sz w:val="18"/>
                <w:lang w:val="en-US"/>
              </w:rPr>
              <w:t>PO</w:t>
            </w:r>
          </w:p>
        </w:tc>
        <w:tc>
          <w:tcPr>
            <w:tcW w:w="827"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Preoperative and postoperative</w:t>
            </w:r>
          </w:p>
        </w:tc>
        <w:tc>
          <w:tcPr>
            <w:tcW w:w="325"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Rat</w:t>
            </w:r>
          </w:p>
        </w:tc>
        <w:tc>
          <w:tcPr>
            <w:tcW w:w="193"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M</w:t>
            </w:r>
          </w:p>
        </w:tc>
        <w:tc>
          <w:tcPr>
            <w:tcW w:w="320"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16</w:t>
            </w:r>
          </w:p>
        </w:tc>
        <w:tc>
          <w:tcPr>
            <w:tcW w:w="385"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500</w:t>
            </w:r>
            <w:r w:rsidRPr="005D6544">
              <w:rPr>
                <w:rFonts w:ascii="Book Antiqua" w:hAnsi="Book Antiqua"/>
                <w:sz w:val="18"/>
                <w:vertAlign w:val="superscript"/>
                <w:lang w:val="en-US"/>
              </w:rPr>
              <w:t>8</w:t>
            </w:r>
          </w:p>
        </w:tc>
        <w:tc>
          <w:tcPr>
            <w:tcW w:w="321"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IM</w:t>
            </w:r>
          </w:p>
        </w:tc>
        <w:tc>
          <w:tcPr>
            <w:tcW w:w="192"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BPR</w:t>
            </w:r>
          </w:p>
        </w:tc>
        <w:tc>
          <w:tcPr>
            <w:tcW w:w="256"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N/A</w:t>
            </w:r>
          </w:p>
        </w:tc>
        <w:tc>
          <w:tcPr>
            <w:tcW w:w="446" w:type="pct"/>
            <w:tcBorders>
              <w:bottom w:val="single" w:sz="4" w:space="0" w:color="auto"/>
            </w:tcBorders>
            <w:tcMar>
              <w:left w:w="28" w:type="dxa"/>
              <w:right w:w="28" w:type="dxa"/>
            </w:tcMar>
          </w:tcPr>
          <w:p w:rsidR="00756398" w:rsidRPr="005D6544" w:rsidRDefault="00756398" w:rsidP="00D85CD6">
            <w:pPr>
              <w:spacing w:line="360" w:lineRule="auto"/>
              <w:jc w:val="center"/>
              <w:rPr>
                <w:rFonts w:ascii="Book Antiqua" w:hAnsi="Book Antiqua"/>
                <w:sz w:val="18"/>
                <w:lang w:val="en-US"/>
              </w:rPr>
            </w:pPr>
            <w:r w:rsidRPr="005D6544">
              <w:rPr>
                <w:rFonts w:ascii="Book Antiqua" w:hAnsi="Book Antiqua"/>
                <w:sz w:val="18"/>
                <w:lang w:val="en-US"/>
              </w:rPr>
              <w:t>NS</w:t>
            </w:r>
          </w:p>
        </w:tc>
      </w:tr>
      <w:tr w:rsidR="0074649D" w:rsidRPr="00BB16D6" w:rsidTr="0074649D">
        <w:trPr>
          <w:trHeight w:val="184"/>
        </w:trPr>
        <w:tc>
          <w:tcPr>
            <w:tcW w:w="5000" w:type="pct"/>
            <w:gridSpan w:val="11"/>
            <w:tcBorders>
              <w:top w:val="single" w:sz="4" w:space="0" w:color="auto"/>
            </w:tcBorders>
            <w:noWrap/>
            <w:tcMar>
              <w:left w:w="28" w:type="dxa"/>
              <w:right w:w="28" w:type="dxa"/>
            </w:tcMar>
          </w:tcPr>
          <w:p w:rsidR="00410FD1" w:rsidRDefault="0074649D">
            <w:pPr>
              <w:spacing w:line="360" w:lineRule="auto"/>
              <w:jc w:val="both"/>
              <w:rPr>
                <w:rFonts w:ascii="Book Antiqua" w:hAnsi="Book Antiqua"/>
                <w:sz w:val="18"/>
                <w:lang w:val="en-US"/>
              </w:rPr>
            </w:pPr>
            <w:r w:rsidRPr="005D6544">
              <w:rPr>
                <w:rFonts w:ascii="Book Antiqua" w:hAnsi="Book Antiqua"/>
                <w:sz w:val="18"/>
                <w:vertAlign w:val="superscript"/>
                <w:lang w:val="en-US"/>
              </w:rPr>
              <w:t>1</w:t>
            </w:r>
            <w:r w:rsidRPr="005D6544">
              <w:rPr>
                <w:rFonts w:ascii="Book Antiqua" w:hAnsi="Book Antiqua"/>
                <w:sz w:val="18"/>
                <w:lang w:val="en-US"/>
              </w:rPr>
              <w:t>Total number of animals</w:t>
            </w:r>
            <w:r w:rsidRPr="005D6544">
              <w:rPr>
                <w:rFonts w:ascii="Book Antiqua" w:hAnsi="Book Antiqua"/>
                <w:sz w:val="18"/>
                <w:lang w:val="en-US" w:eastAsia="zh-CN"/>
              </w:rPr>
              <w:t xml:space="preserve">; </w:t>
            </w:r>
            <w:r w:rsidRPr="005D6544">
              <w:rPr>
                <w:rFonts w:ascii="Book Antiqua" w:hAnsi="Book Antiqua"/>
                <w:sz w:val="18"/>
                <w:vertAlign w:val="superscript"/>
                <w:lang w:val="en-US"/>
              </w:rPr>
              <w:t>2</w:t>
            </w:r>
            <w:r w:rsidRPr="005D6544">
              <w:rPr>
                <w:rFonts w:ascii="Book Antiqua" w:hAnsi="Book Antiqua" w:hint="eastAsia"/>
                <w:sz w:val="18"/>
                <w:lang w:val="en-US"/>
              </w:rPr>
              <w:t>↑</w:t>
            </w:r>
            <w:r w:rsidRPr="005D6544">
              <w:rPr>
                <w:rFonts w:ascii="Book Antiqua" w:hAnsi="Book Antiqua" w:hint="eastAsia"/>
                <w:sz w:val="18"/>
                <w:lang w:val="en-US"/>
              </w:rPr>
              <w:t xml:space="preserve">% increase (P </w:t>
            </w:r>
            <w:r w:rsidRPr="005D6544">
              <w:rPr>
                <w:rFonts w:ascii="Book Antiqua" w:hAnsi="Book Antiqua"/>
                <w:sz w:val="18"/>
                <w:lang w:val="en-US"/>
              </w:rPr>
              <w:t xml:space="preserve">&lt; 0.05) </w:t>
            </w:r>
            <w:r w:rsidRPr="005D6544">
              <w:rPr>
                <w:rFonts w:ascii="Book Antiqua" w:hAnsi="Book Antiqua"/>
                <w:i/>
                <w:sz w:val="18"/>
                <w:lang w:val="en-US"/>
              </w:rPr>
              <w:t>vs</w:t>
            </w:r>
            <w:r w:rsidRPr="005D6544">
              <w:rPr>
                <w:rFonts w:ascii="Book Antiqua" w:hAnsi="Book Antiqua"/>
                <w:sz w:val="18"/>
                <w:lang w:val="en-US"/>
              </w:rPr>
              <w:t xml:space="preserve"> controls;  </w:t>
            </w:r>
            <w:r w:rsidRPr="005D6544">
              <w:rPr>
                <w:rFonts w:ascii="Book Antiqua" w:hAnsi="Book Antiqua"/>
                <w:sz w:val="18"/>
                <w:vertAlign w:val="superscript"/>
                <w:lang w:val="en-US"/>
              </w:rPr>
              <w:t>3</w:t>
            </w:r>
            <w:r w:rsidRPr="005D6544">
              <w:rPr>
                <w:rFonts w:ascii="Book Antiqua" w:hAnsi="Book Antiqua"/>
                <w:sz w:val="18"/>
                <w:lang w:val="en-US"/>
              </w:rPr>
              <w:t xml:space="preserve">40 GY; </w:t>
            </w:r>
            <w:r w:rsidRPr="005D6544">
              <w:rPr>
                <w:rFonts w:ascii="Book Antiqua" w:hAnsi="Book Antiqua"/>
                <w:sz w:val="18"/>
                <w:vertAlign w:val="superscript"/>
                <w:lang w:val="en-US"/>
              </w:rPr>
              <w:t>4</w:t>
            </w:r>
            <w:r w:rsidRPr="005D6544">
              <w:rPr>
                <w:rFonts w:ascii="Book Antiqua" w:hAnsi="Book Antiqua"/>
                <w:sz w:val="18"/>
                <w:lang w:val="en-US"/>
              </w:rPr>
              <w:t xml:space="preserve">70 GY; </w:t>
            </w:r>
            <w:r w:rsidRPr="005D6544">
              <w:rPr>
                <w:rFonts w:ascii="Book Antiqua" w:hAnsi="Book Antiqua"/>
                <w:sz w:val="18"/>
                <w:vertAlign w:val="superscript"/>
                <w:lang w:val="en-US"/>
              </w:rPr>
              <w:t>5</w:t>
            </w:r>
            <w:r w:rsidRPr="005D6544">
              <w:rPr>
                <w:rFonts w:ascii="Book Antiqua" w:hAnsi="Book Antiqua"/>
                <w:sz w:val="18"/>
                <w:lang w:val="en-US"/>
              </w:rPr>
              <w:t xml:space="preserve">mg/kg; </w:t>
            </w:r>
            <w:r w:rsidRPr="005D6544">
              <w:rPr>
                <w:rFonts w:ascii="Book Antiqua" w:hAnsi="Book Antiqua"/>
                <w:sz w:val="18"/>
                <w:vertAlign w:val="superscript"/>
                <w:lang w:val="en-US"/>
              </w:rPr>
              <w:t>6</w:t>
            </w:r>
            <w:r w:rsidRPr="005D6544">
              <w:rPr>
                <w:rFonts w:ascii="Book Antiqua" w:hAnsi="Book Antiqua"/>
                <w:sz w:val="18"/>
                <w:lang w:val="en-US"/>
              </w:rPr>
              <w:t xml:space="preserve">%-solution; </w:t>
            </w:r>
            <w:r w:rsidRPr="005D6544">
              <w:rPr>
                <w:rFonts w:ascii="Book Antiqua" w:hAnsi="Book Antiqua"/>
                <w:sz w:val="18"/>
                <w:vertAlign w:val="superscript"/>
                <w:lang w:val="en-US"/>
              </w:rPr>
              <w:t>7</w:t>
            </w:r>
            <w:r w:rsidRPr="005D6544">
              <w:rPr>
                <w:rFonts w:ascii="Book Antiqua" w:hAnsi="Book Antiqua"/>
                <w:sz w:val="18"/>
                <w:lang w:val="en-US"/>
              </w:rPr>
              <w:t xml:space="preserve">g/kg;  </w:t>
            </w:r>
            <w:r w:rsidRPr="005D6544">
              <w:rPr>
                <w:rFonts w:ascii="Book Antiqua" w:hAnsi="Book Antiqua"/>
                <w:sz w:val="18"/>
                <w:vertAlign w:val="superscript"/>
                <w:lang w:val="en-US"/>
              </w:rPr>
              <w:t>8</w:t>
            </w:r>
            <w:r w:rsidRPr="005D6544">
              <w:rPr>
                <w:rFonts w:ascii="Book Antiqua" w:hAnsi="Book Antiqua"/>
                <w:sz w:val="18"/>
                <w:lang w:val="en-US"/>
              </w:rPr>
              <w:t>IU/kg</w:t>
            </w:r>
            <w:r w:rsidRPr="005D6544">
              <w:rPr>
                <w:rFonts w:ascii="Book Antiqua" w:hAnsi="Book Antiqua"/>
                <w:sz w:val="18"/>
                <w:lang w:val="en-US" w:eastAsia="zh-CN"/>
              </w:rPr>
              <w:t>.</w:t>
            </w:r>
            <w:r w:rsidRPr="005D6544">
              <w:rPr>
                <w:rFonts w:ascii="Book Antiqua" w:hAnsi="Book Antiqua"/>
                <w:sz w:val="18"/>
                <w:lang w:val="en-US"/>
              </w:rPr>
              <w:t xml:space="preserve"> ATP: Adenosine triphosphate; BPR: Bursting pressure; </w:t>
            </w:r>
            <w:r>
              <w:rPr>
                <w:rFonts w:ascii="Book Antiqua" w:hAnsi="Book Antiqua"/>
                <w:sz w:val="18"/>
                <w:lang w:val="en-US"/>
              </w:rPr>
              <w:t xml:space="preserve">EPO: </w:t>
            </w:r>
            <w:r w:rsidRPr="005D6544">
              <w:rPr>
                <w:rFonts w:ascii="Book Antiqua" w:hAnsi="Book Antiqua"/>
                <w:sz w:val="18"/>
                <w:lang w:val="en-US"/>
              </w:rPr>
              <w:t>Erythropoietin</w:t>
            </w:r>
            <w:r>
              <w:rPr>
                <w:rFonts w:ascii="Book Antiqua" w:hAnsi="Book Antiqua"/>
                <w:sz w:val="18"/>
                <w:lang w:val="en-US"/>
              </w:rPr>
              <w:t>;</w:t>
            </w:r>
            <w:r w:rsidRPr="005D6544">
              <w:rPr>
                <w:rFonts w:ascii="Book Antiqua" w:hAnsi="Book Antiqua"/>
                <w:sz w:val="18"/>
                <w:lang w:val="en-US"/>
              </w:rPr>
              <w:t xml:space="preserve"> F: Female; IM: Intramuscular; IP: Intraperitoneal; IV: Intravenous; M: Male; </w:t>
            </w:r>
            <w:r>
              <w:rPr>
                <w:rFonts w:ascii="Book Antiqua" w:hAnsi="Book Antiqua"/>
                <w:sz w:val="18"/>
                <w:lang w:val="en-US"/>
              </w:rPr>
              <w:t xml:space="preserve">NAC: </w:t>
            </w:r>
            <w:r w:rsidRPr="005D6544">
              <w:rPr>
                <w:rFonts w:ascii="Book Antiqua" w:hAnsi="Book Antiqua"/>
                <w:sz w:val="18"/>
                <w:lang w:val="en-US"/>
              </w:rPr>
              <w:t>N-acetyl cysteine</w:t>
            </w:r>
            <w:r>
              <w:rPr>
                <w:rFonts w:ascii="Book Antiqua" w:hAnsi="Book Antiqua"/>
                <w:sz w:val="18"/>
                <w:lang w:val="en-US"/>
              </w:rPr>
              <w:t xml:space="preserve">; </w:t>
            </w:r>
            <w:r w:rsidRPr="005D6544">
              <w:rPr>
                <w:rFonts w:ascii="Book Antiqua" w:hAnsi="Book Antiqua"/>
                <w:sz w:val="18"/>
                <w:lang w:val="en-US"/>
              </w:rPr>
              <w:t>N/A: Data not available; NS: Not statistically significant; PO: Per os.</w:t>
            </w:r>
          </w:p>
        </w:tc>
      </w:tr>
    </w:tbl>
    <w:p w:rsidR="00756398" w:rsidRPr="005D6544" w:rsidRDefault="00756398" w:rsidP="00666370">
      <w:pPr>
        <w:spacing w:line="360" w:lineRule="auto"/>
        <w:jc w:val="both"/>
        <w:rPr>
          <w:rFonts w:ascii="Book Antiqua" w:hAnsi="Book Antiqua" w:cs="Calibri"/>
          <w:b/>
          <w:sz w:val="24"/>
          <w:lang w:val="en-US"/>
        </w:rPr>
      </w:pPr>
      <w:r w:rsidRPr="005D6544">
        <w:rPr>
          <w:rFonts w:ascii="Book Antiqua" w:hAnsi="Book Antiqua" w:cs="Calibri"/>
          <w:b/>
          <w:sz w:val="24"/>
          <w:lang w:val="en-US"/>
        </w:rPr>
        <w:br w:type="page"/>
      </w:r>
    </w:p>
    <w:p w:rsidR="00F26E89" w:rsidRPr="00C85A85" w:rsidRDefault="005D4EA8" w:rsidP="00F26E89">
      <w:pPr>
        <w:pStyle w:val="EndNoteBibliography"/>
        <w:widowControl w:val="0"/>
        <w:spacing w:line="360" w:lineRule="auto"/>
        <w:rPr>
          <w:rFonts w:ascii="Book Antiqua" w:hAnsi="Book Antiqua"/>
          <w:noProof w:val="0"/>
          <w:sz w:val="24"/>
          <w:szCs w:val="24"/>
        </w:rPr>
      </w:pPr>
      <w:r>
        <w:lastRenderedPageBreak/>
        <mc:AlternateContent>
          <mc:Choice Requires="wps">
            <w:drawing>
              <wp:anchor distT="0" distB="0" distL="114300" distR="114300" simplePos="0" relativeHeight="251673088" behindDoc="0" locked="0" layoutInCell="1" allowOverlap="1">
                <wp:simplePos x="0" y="0"/>
                <wp:positionH relativeFrom="column">
                  <wp:posOffset>-955675</wp:posOffset>
                </wp:positionH>
                <wp:positionV relativeFrom="paragraph">
                  <wp:posOffset>5767070</wp:posOffset>
                </wp:positionV>
                <wp:extent cx="1371600" cy="297180"/>
                <wp:effectExtent l="3810" t="0" r="29210" b="29210"/>
                <wp:wrapNone/>
                <wp:docPr id="29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75.2pt;margin-top:454.1pt;width:108pt;height:23.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" fillcolor="#ccecff">
                <v:textbox style="layout-flow:vertical;mso-layout-flow-alt:bottom-to-top" inset="3.6pt,,3.6pt">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Included</w:t>
                      </w:r>
                    </w:p>
                  </w:txbxContent>
                </v:textbox>
              </v:roundrect>
            </w:pict>
          </mc:Fallback>
        </mc:AlternateContent>
      </w:r>
      <w:r>
        <mc:AlternateContent>
          <mc:Choice Requires="wps">
            <w:drawing>
              <wp:anchor distT="0" distB="0" distL="114300" distR="114300" simplePos="0" relativeHeight="251674112" behindDoc="0" locked="0" layoutInCell="1" allowOverlap="1">
                <wp:simplePos x="0" y="0"/>
                <wp:positionH relativeFrom="column">
                  <wp:posOffset>-956310</wp:posOffset>
                </wp:positionH>
                <wp:positionV relativeFrom="paragraph">
                  <wp:posOffset>4264660</wp:posOffset>
                </wp:positionV>
                <wp:extent cx="1334135" cy="297180"/>
                <wp:effectExtent l="10478" t="0" r="22542" b="22543"/>
                <wp:wrapNone/>
                <wp:docPr id="29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34135" cy="297180"/>
                        </a:xfrm>
                        <a:prstGeom prst="roundRect">
                          <a:avLst>
                            <a:gd name="adj" fmla="val 16667"/>
                          </a:avLst>
                        </a:prstGeom>
                        <a:solidFill>
                          <a:srgbClr val="CCECFF"/>
                        </a:solidFill>
                        <a:ln w="9525">
                          <a:solidFill>
                            <a:srgbClr val="000000"/>
                          </a:solidFill>
                          <a:round/>
                          <a:headEnd/>
                          <a:tailEnd/>
                        </a:ln>
                      </wps:spPr>
                      <wps:txbx>
                        <w:txbxContent>
                          <w:p w:rsidR="00B25573" w:rsidRPr="00725663" w:rsidRDefault="00B25573" w:rsidP="00F26E89">
                            <w:pPr>
                              <w:pStyle w:val="Heading2"/>
                              <w:keepNext/>
                              <w:rPr>
                                <w:rFonts w:ascii="Book Antiqua" w:hAnsi="Book Antiqua"/>
                                <w:sz w:val="22"/>
                                <w:szCs w:val="22"/>
                              </w:rPr>
                            </w:pPr>
                            <w:r w:rsidRPr="00725663">
                              <w:rPr>
                                <w:rFonts w:ascii="Book Antiqua" w:hAnsi="Book Antiqua"/>
                                <w:sz w:val="22"/>
                                <w:szCs w:val="22"/>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margin-left:-75.25pt;margin-top:335.8pt;width:105.05pt;height:23.4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" fillcolor="#ccecff">
                <v:textbox style="layout-flow:vertical;mso-layout-flow-alt:bottom-to-top" inset="3.6pt,,3.6pt">
                  <w:txbxContent>
                    <w:p w:rsidR="00B25573" w:rsidRPr="00725663" w:rsidRDefault="00B25573" w:rsidP="00F26E89">
                      <w:pPr>
                        <w:pStyle w:val="Heading2"/>
                        <w:keepNext/>
                        <w:rPr>
                          <w:rFonts w:ascii="Book Antiqua" w:hAnsi="Book Antiqua"/>
                          <w:sz w:val="22"/>
                          <w:szCs w:val="22"/>
                        </w:rPr>
                      </w:pPr>
                      <w:r w:rsidRPr="00725663">
                        <w:rPr>
                          <w:rFonts w:ascii="Book Antiqua" w:hAnsi="Book Antiqua"/>
                          <w:sz w:val="22"/>
                          <w:szCs w:val="22"/>
                        </w:rPr>
                        <w:t>Eligibility</w:t>
                      </w:r>
                    </w:p>
                  </w:txbxContent>
                </v:textbox>
              </v:roundrect>
            </w:pict>
          </mc:Fallback>
        </mc:AlternateContent>
      </w:r>
      <w:r>
        <mc:AlternateContent>
          <mc:Choice Requires="wps">
            <w:drawing>
              <wp:anchor distT="0" distB="0" distL="114300" distR="114300" simplePos="0" relativeHeight="251672064" behindDoc="0" locked="0" layoutInCell="1" allowOverlap="1">
                <wp:simplePos x="0" y="0"/>
                <wp:positionH relativeFrom="column">
                  <wp:posOffset>-1153795</wp:posOffset>
                </wp:positionH>
                <wp:positionV relativeFrom="paragraph">
                  <wp:posOffset>2573020</wp:posOffset>
                </wp:positionV>
                <wp:extent cx="1729740" cy="297180"/>
                <wp:effectExtent l="5080" t="0" r="27940" b="27940"/>
                <wp:wrapNone/>
                <wp:docPr id="2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29740" cy="297180"/>
                        </a:xfrm>
                        <a:prstGeom prst="roundRect">
                          <a:avLst>
                            <a:gd name="adj" fmla="val 16667"/>
                          </a:avLst>
                        </a:prstGeom>
                        <a:solidFill>
                          <a:srgbClr val="CCECFF"/>
                        </a:solidFill>
                        <a:ln w="9525">
                          <a:solidFill>
                            <a:srgbClr val="000000"/>
                          </a:solidFill>
                          <a:round/>
                          <a:headEnd/>
                          <a:tailEnd/>
                        </a:ln>
                      </wps:spPr>
                      <wps:txbx>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margin-left:-90.8pt;margin-top:202.6pt;width:136.2pt;height:23.4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" fillcolor="#ccecff">
                <v:textbox style="layout-flow:vertical;mso-layout-flow-alt:bottom-to-top" inset="3.6pt,,3.6pt">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Screening</w:t>
                      </w:r>
                    </w:p>
                  </w:txbxContent>
                </v:textbox>
              </v:roundrect>
            </w:pict>
          </mc:Fallback>
        </mc:AlternateContent>
      </w:r>
      <w:r>
        <mc:AlternateContent>
          <mc:Choice Requires="wps">
            <w:drawing>
              <wp:anchor distT="0" distB="0" distL="114300" distR="114300" simplePos="0" relativeHeight="251680256" behindDoc="0" locked="0" layoutInCell="1" allowOverlap="1">
                <wp:simplePos x="0" y="0"/>
                <wp:positionH relativeFrom="column">
                  <wp:posOffset>4257675</wp:posOffset>
                </wp:positionH>
                <wp:positionV relativeFrom="paragraph">
                  <wp:posOffset>1952625</wp:posOffset>
                </wp:positionV>
                <wp:extent cx="1714500" cy="552450"/>
                <wp:effectExtent l="0" t="0" r="38100" b="31750"/>
                <wp:wrapNone/>
                <wp:docPr id="29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52450"/>
                        </a:xfrm>
                        <a:prstGeom prst="rect">
                          <a:avLst/>
                        </a:prstGeom>
                        <a:solidFill>
                          <a:srgbClr val="FFFFFF"/>
                        </a:solidFill>
                        <a:ln w="9525">
                          <a:solidFill>
                            <a:srgbClr val="000000"/>
                          </a:solidFill>
                          <a:miter lim="800000"/>
                          <a:headEnd/>
                          <a:tailEnd/>
                        </a:ln>
                      </wps:spPr>
                      <wps:txbx>
                        <w:txbxContent>
                          <w:p w:rsidR="00B25573" w:rsidRPr="00725663" w:rsidRDefault="00B25573" w:rsidP="00F26E89">
                            <w:pPr>
                              <w:jc w:val="center"/>
                              <w:rPr>
                                <w:rFonts w:ascii="Book Antiqua" w:hAnsi="Book Antiqua"/>
                              </w:rPr>
                            </w:pPr>
                            <w:r w:rsidRPr="002B7118">
                              <w:rPr>
                                <w:rFonts w:ascii="Book Antiqua" w:hAnsi="Book Antiqua"/>
                                <w:b/>
                                <w:sz w:val="20"/>
                                <w:szCs w:val="20"/>
                                <w:lang w:val="en-US"/>
                              </w:rPr>
                              <w:t>Titl</w:t>
                            </w:r>
                            <w:r w:rsidRPr="002B7118">
                              <w:rPr>
                                <w:rFonts w:ascii="Book Antiqua" w:hAnsi="Book Antiqua"/>
                                <w:b/>
                                <w:sz w:val="20"/>
                                <w:szCs w:val="20"/>
                              </w:rPr>
                              <w:t xml:space="preserve">es excluded </w:t>
                            </w:r>
                            <w:r w:rsidRPr="002B7118">
                              <w:rPr>
                                <w:rFonts w:ascii="Book Antiqua" w:hAnsi="Book Antiqua"/>
                                <w:sz w:val="20"/>
                                <w:szCs w:val="20"/>
                              </w:rPr>
                              <w:br/>
                              <w:t>(</w:t>
                            </w:r>
                            <w:r w:rsidRPr="00BA5D32">
                              <w:rPr>
                                <w:rFonts w:ascii="Book Antiqua" w:hAnsi="Book Antiqua"/>
                                <w:i/>
                                <w:sz w:val="20"/>
                                <w:szCs w:val="20"/>
                              </w:rPr>
                              <w:t>n</w:t>
                            </w:r>
                            <w:r w:rsidRPr="002B7118">
                              <w:rPr>
                                <w:rFonts w:ascii="Book Antiqua" w:hAnsi="Book Antiqua"/>
                                <w:sz w:val="20"/>
                                <w:szCs w:val="20"/>
                              </w:rPr>
                              <w:t xml:space="preserve"> = 3737</w:t>
                            </w:r>
                            <w:r w:rsidRPr="00725663">
                              <w:rPr>
                                <w:rFonts w:ascii="Book Antiqua" w:hAnsi="Book Antiqu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335.25pt;margin-top:153.75pt;width:135pt;height: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">
                <v:textbox inset=",7.2pt,,7.2pt">
                  <w:txbxContent>
                    <w:p w:rsidR="00B25573" w:rsidRPr="00725663" w:rsidRDefault="00B25573" w:rsidP="00F26E89">
                      <w:pPr>
                        <w:jc w:val="center"/>
                        <w:rPr>
                          <w:rFonts w:ascii="Book Antiqua" w:hAnsi="Book Antiqua"/>
                        </w:rPr>
                      </w:pPr>
                      <w:r w:rsidRPr="002B7118">
                        <w:rPr>
                          <w:rFonts w:ascii="Book Antiqua" w:hAnsi="Book Antiqua"/>
                          <w:b/>
                          <w:sz w:val="20"/>
                          <w:szCs w:val="20"/>
                          <w:lang w:val="en-US"/>
                        </w:rPr>
                        <w:t>Titl</w:t>
                      </w:r>
                      <w:r w:rsidRPr="002B7118">
                        <w:rPr>
                          <w:rFonts w:ascii="Book Antiqua" w:hAnsi="Book Antiqua"/>
                          <w:b/>
                          <w:sz w:val="20"/>
                          <w:szCs w:val="20"/>
                        </w:rPr>
                        <w:t xml:space="preserve">es excluded </w:t>
                      </w:r>
                      <w:r w:rsidRPr="002B7118">
                        <w:rPr>
                          <w:rFonts w:ascii="Book Antiqua" w:hAnsi="Book Antiqua"/>
                          <w:sz w:val="20"/>
                          <w:szCs w:val="20"/>
                        </w:rPr>
                        <w:br/>
                        <w:t>(</w:t>
                      </w:r>
                      <w:r w:rsidRPr="00BA5D32">
                        <w:rPr>
                          <w:rFonts w:ascii="Book Antiqua" w:hAnsi="Book Antiqua"/>
                          <w:i/>
                          <w:sz w:val="20"/>
                          <w:szCs w:val="20"/>
                        </w:rPr>
                        <w:t>n</w:t>
                      </w:r>
                      <w:r w:rsidRPr="002B7118">
                        <w:rPr>
                          <w:rFonts w:ascii="Book Antiqua" w:hAnsi="Book Antiqua"/>
                          <w:sz w:val="20"/>
                          <w:szCs w:val="20"/>
                        </w:rPr>
                        <w:t xml:space="preserve"> = 3737</w:t>
                      </w:r>
                      <w:r w:rsidRPr="00725663">
                        <w:rPr>
                          <w:rFonts w:ascii="Book Antiqua" w:hAnsi="Book Antiqua"/>
                        </w:rPr>
                        <w:t>)</w:t>
                      </w:r>
                    </w:p>
                  </w:txbxContent>
                </v:textbox>
              </v:rect>
            </w:pict>
          </mc:Fallback>
        </mc:AlternateContent>
      </w:r>
      <w:r>
        <mc:AlternateContent>
          <mc:Choice Requires="wps">
            <w:drawing>
              <wp:anchor distT="0" distB="0" distL="114300" distR="114300" simplePos="0" relativeHeight="251681280" behindDoc="0" locked="0" layoutInCell="1" allowOverlap="1">
                <wp:simplePos x="0" y="0"/>
                <wp:positionH relativeFrom="column">
                  <wp:posOffset>1243330</wp:posOffset>
                </wp:positionH>
                <wp:positionV relativeFrom="paragraph">
                  <wp:posOffset>4199255</wp:posOffset>
                </wp:positionV>
                <wp:extent cx="1714500" cy="685800"/>
                <wp:effectExtent l="0" t="0" r="38100" b="25400"/>
                <wp:wrapNone/>
                <wp:docPr id="2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B25573" w:rsidRPr="002B7118" w:rsidRDefault="00B25573" w:rsidP="00F26E89">
                            <w:pPr>
                              <w:jc w:val="center"/>
                              <w:rPr>
                                <w:rFonts w:ascii="Book Antiqua" w:hAnsi="Book Antiqua"/>
                                <w:lang w:val="en-US"/>
                              </w:rPr>
                            </w:pPr>
                            <w:r w:rsidRPr="00F048C3">
                              <w:rPr>
                                <w:rFonts w:ascii="Book Antiqua" w:hAnsi="Book Antiqua"/>
                                <w:b/>
                                <w:lang w:val="en-US"/>
                              </w:rPr>
                              <w:t xml:space="preserve">Full-text articles assessed for eligibility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136)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97.9pt;margin-top:330.65pt;width:135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">
                <v:textbox inset=",7.2pt,,7.2pt">
                  <w:txbxContent>
                    <w:p w:rsidR="00B25573" w:rsidRPr="002B7118" w:rsidRDefault="00B25573" w:rsidP="00F26E89">
                      <w:pPr>
                        <w:jc w:val="center"/>
                        <w:rPr>
                          <w:rFonts w:ascii="Book Antiqua" w:hAnsi="Book Antiqua"/>
                          <w:lang w:val="en-US"/>
                        </w:rPr>
                      </w:pPr>
                      <w:r w:rsidRPr="00F048C3">
                        <w:rPr>
                          <w:rFonts w:ascii="Book Antiqua" w:hAnsi="Book Antiqua"/>
                          <w:b/>
                          <w:lang w:val="en-US"/>
                        </w:rPr>
                        <w:t xml:space="preserve">Full-text articles assessed for eligibility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136)</w:t>
                      </w:r>
                    </w:p>
                  </w:txbxContent>
                </v:textbox>
              </v:rect>
            </w:pict>
          </mc:Fallback>
        </mc:AlternateContent>
      </w:r>
      <w:r>
        <mc:AlternateContent>
          <mc:Choice Requires="wps">
            <w:drawing>
              <wp:anchor distT="36576" distB="36576" distL="36575" distR="36575" simplePos="0" relativeHeight="251675136" behindDoc="0" locked="0" layoutInCell="1" allowOverlap="1">
                <wp:simplePos x="0" y="0"/>
                <wp:positionH relativeFrom="column">
                  <wp:posOffset>1121409</wp:posOffset>
                </wp:positionH>
                <wp:positionV relativeFrom="paragraph">
                  <wp:posOffset>1497330</wp:posOffset>
                </wp:positionV>
                <wp:extent cx="0" cy="457200"/>
                <wp:effectExtent l="50800" t="0" r="76200" b="76200"/>
                <wp:wrapNone/>
                <wp:docPr id="28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 o:spid="_x0000_s1026" type="#_x0000_t32" style="position:absolute;margin-left:88.3pt;margin-top:117.9pt;width:0;height:36pt;z-index:251675136;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">
                <v:stroke endarrow="block"/>
              </v:shape>
            </w:pict>
          </mc:Fallback>
        </mc:AlternateContent>
      </w:r>
      <w:r>
        <mc:AlternateContent>
          <mc:Choice Requires="wps">
            <w:drawing>
              <wp:anchor distT="0" distB="0" distL="114300" distR="114300" simplePos="0" relativeHeight="251678208" behindDoc="0" locked="0" layoutInCell="1" allowOverlap="1">
                <wp:simplePos x="0" y="0"/>
                <wp:positionH relativeFrom="column">
                  <wp:posOffset>2648585</wp:posOffset>
                </wp:positionH>
                <wp:positionV relativeFrom="paragraph">
                  <wp:posOffset>811530</wp:posOffset>
                </wp:positionV>
                <wp:extent cx="2228850" cy="685800"/>
                <wp:effectExtent l="0" t="0" r="31750" b="2540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rsidR="00B25573" w:rsidRPr="00F048C3" w:rsidRDefault="00B25573" w:rsidP="00F26E89">
                            <w:pPr>
                              <w:jc w:val="center"/>
                              <w:rPr>
                                <w:rFonts w:ascii="Book Antiqua" w:hAnsi="Book Antiqua"/>
                                <w:b/>
                                <w:lang w:val="en-US"/>
                              </w:rPr>
                            </w:pPr>
                            <w:r w:rsidRPr="00F048C3">
                              <w:rPr>
                                <w:rFonts w:ascii="Book Antiqua" w:hAnsi="Book Antiqua"/>
                                <w:b/>
                                <w:lang w:val="en-US"/>
                              </w:rPr>
                              <w:t>Titles identified in EMBASE</w:t>
                            </w:r>
                          </w:p>
                          <w:p w:rsidR="00B25573" w:rsidRPr="002B7118" w:rsidRDefault="00B25573" w:rsidP="00F26E89">
                            <w:pPr>
                              <w:jc w:val="center"/>
                              <w:rPr>
                                <w:rFonts w:ascii="Book Antiqua" w:hAnsi="Book Antiqua"/>
                                <w:lang w:val="en-US"/>
                              </w:rPr>
                            </w:pPr>
                            <w:r w:rsidRPr="00F048C3">
                              <w:rPr>
                                <w:rFonts w:ascii="Book Antiqua" w:hAnsi="Book Antiqua"/>
                                <w:lang w:val="en-US"/>
                              </w:rPr>
                              <w:t xml:space="preserve"> (</w:t>
                            </w:r>
                            <w:r w:rsidRPr="00BA5D32">
                              <w:rPr>
                                <w:rFonts w:ascii="Book Antiqua" w:hAnsi="Book Antiqua"/>
                                <w:i/>
                                <w:lang w:val="en-US"/>
                              </w:rPr>
                              <w:t>n</w:t>
                            </w:r>
                            <w:r w:rsidRPr="00F048C3">
                              <w:rPr>
                                <w:rFonts w:ascii="Book Antiqua" w:hAnsi="Book Antiqua"/>
                                <w:lang w:val="en-US"/>
                              </w:rPr>
                              <w:t xml:space="preserve"> = 2550)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208.55pt;margin-top:63.9pt;width:175.5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">
                <v:textbox inset=",7.2pt,,7.2pt">
                  <w:txbxContent>
                    <w:p w:rsidR="00B25573" w:rsidRPr="00F048C3" w:rsidRDefault="00B25573" w:rsidP="00F26E89">
                      <w:pPr>
                        <w:jc w:val="center"/>
                        <w:rPr>
                          <w:rFonts w:ascii="Book Antiqua" w:hAnsi="Book Antiqua"/>
                          <w:b/>
                          <w:lang w:val="en-US"/>
                        </w:rPr>
                      </w:pPr>
                      <w:r w:rsidRPr="00F048C3">
                        <w:rPr>
                          <w:rFonts w:ascii="Book Antiqua" w:hAnsi="Book Antiqua"/>
                          <w:b/>
                          <w:lang w:val="en-US"/>
                        </w:rPr>
                        <w:t>Titles identified in EMBASE</w:t>
                      </w:r>
                    </w:p>
                    <w:p w:rsidR="00B25573" w:rsidRPr="002B7118" w:rsidRDefault="00B25573" w:rsidP="00F26E89">
                      <w:pPr>
                        <w:jc w:val="center"/>
                        <w:rPr>
                          <w:rFonts w:ascii="Book Antiqua" w:hAnsi="Book Antiqua"/>
                          <w:lang w:val="en-US"/>
                        </w:rPr>
                      </w:pPr>
                      <w:r w:rsidRPr="00F048C3">
                        <w:rPr>
                          <w:rFonts w:ascii="Book Antiqua" w:hAnsi="Book Antiqua"/>
                          <w:lang w:val="en-US"/>
                        </w:rPr>
                        <w:t xml:space="preserve"> (</w:t>
                      </w:r>
                      <w:r w:rsidRPr="00BA5D32">
                        <w:rPr>
                          <w:rFonts w:ascii="Book Antiqua" w:hAnsi="Book Antiqua"/>
                          <w:i/>
                          <w:lang w:val="en-US"/>
                        </w:rPr>
                        <w:t>n</w:t>
                      </w:r>
                      <w:r w:rsidRPr="00F048C3">
                        <w:rPr>
                          <w:rFonts w:ascii="Book Antiqua" w:hAnsi="Book Antiqua"/>
                          <w:lang w:val="en-US"/>
                        </w:rPr>
                        <w:t xml:space="preserve"> = 2550)</w:t>
                      </w:r>
                    </w:p>
                  </w:txbxContent>
                </v:textbox>
              </v:rect>
            </w:pict>
          </mc:Fallback>
        </mc:AlternateContent>
      </w:r>
      <w:r>
        <mc:AlternateContent>
          <mc:Choice Requires="wps">
            <w:drawing>
              <wp:anchor distT="0" distB="0" distL="114300" distR="114300" simplePos="0" relativeHeight="251671040" behindDoc="0" locked="0" layoutInCell="1" allowOverlap="1">
                <wp:simplePos x="0" y="0"/>
                <wp:positionH relativeFrom="column">
                  <wp:posOffset>55245</wp:posOffset>
                </wp:positionH>
                <wp:positionV relativeFrom="paragraph">
                  <wp:posOffset>811530</wp:posOffset>
                </wp:positionV>
                <wp:extent cx="2228850" cy="682625"/>
                <wp:effectExtent l="0" t="0" r="31750" b="2857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rsidR="00B25573" w:rsidRDefault="00B25573" w:rsidP="00F26E89">
                            <w:pPr>
                              <w:jc w:val="center"/>
                              <w:rPr>
                                <w:rFonts w:ascii="Book Antiqua" w:hAnsi="Book Antiqua"/>
                                <w:lang w:val="en-US"/>
                              </w:rPr>
                            </w:pPr>
                            <w:r w:rsidRPr="00F048C3">
                              <w:rPr>
                                <w:rFonts w:ascii="Book Antiqua" w:hAnsi="Book Antiqua"/>
                                <w:b/>
                                <w:lang w:val="en-US"/>
                              </w:rPr>
                              <w:t>Titles identified in PubMed</w:t>
                            </w:r>
                            <w:r w:rsidRPr="00F048C3">
                              <w:rPr>
                                <w:rFonts w:ascii="Book Antiqua" w:hAnsi="Book Antiqua"/>
                                <w:lang w:val="en-US"/>
                              </w:rPr>
                              <w:t xml:space="preserve">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2353)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4.35pt;margin-top:63.9pt;width:175.5pt;height:5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">
                <v:textbox inset=",7.2pt,,7.2pt">
                  <w:txbxContent>
                    <w:p w:rsidR="00B25573" w:rsidRDefault="00B25573" w:rsidP="00F26E89">
                      <w:pPr>
                        <w:jc w:val="center"/>
                        <w:rPr>
                          <w:rFonts w:ascii="Book Antiqua" w:hAnsi="Book Antiqua"/>
                          <w:lang w:val="en-US"/>
                        </w:rPr>
                      </w:pPr>
                      <w:r w:rsidRPr="00F048C3">
                        <w:rPr>
                          <w:rFonts w:ascii="Book Antiqua" w:hAnsi="Book Antiqua"/>
                          <w:b/>
                          <w:lang w:val="en-US"/>
                        </w:rPr>
                        <w:t>Titles identified in PubMed</w:t>
                      </w:r>
                      <w:r w:rsidRPr="00F048C3">
                        <w:rPr>
                          <w:rFonts w:ascii="Book Antiqua" w:hAnsi="Book Antiqua"/>
                          <w:lang w:val="en-US"/>
                        </w:rPr>
                        <w:t xml:space="preserve">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2353)</w:t>
                      </w:r>
                    </w:p>
                  </w:txbxContent>
                </v:textbox>
              </v:rect>
            </w:pict>
          </mc:Fallback>
        </mc:AlternateContent>
      </w:r>
      <w:r w:rsidR="00F26E89" w:rsidRPr="00C85A85">
        <w:rPr>
          <w:rFonts w:ascii="Book Antiqua" w:hAnsi="Book Antiqua" w:cstheme="minorHAnsi"/>
          <w:b/>
          <w:noProof w:val="0"/>
          <w:sz w:val="24"/>
          <w:szCs w:val="24"/>
        </w:rPr>
        <w:t>Figure 1 Flow diagram of the identified and selected studies.</w:t>
      </w:r>
    </w:p>
    <w:p w:rsidR="00F26E89" w:rsidRPr="00CB00AE" w:rsidRDefault="005D4EA8" w:rsidP="00F26E89">
      <w:pPr>
        <w:rPr>
          <w:rFonts w:ascii="Book Antiqua" w:hAnsi="Book Antiqua" w:cstheme="minorHAnsi"/>
          <w:lang w:val="en-US"/>
        </w:rPr>
      </w:pPr>
      <w:r>
        <w:rPr>
          <w:noProof/>
          <w:lang w:val="en-US"/>
        </w:rPr>
        <mc:AlternateContent>
          <mc:Choice Requires="wps">
            <w:drawing>
              <wp:anchor distT="0" distB="0" distL="114300" distR="114300" simplePos="0" relativeHeight="251677184" behindDoc="0" locked="0" layoutInCell="1" allowOverlap="1">
                <wp:simplePos x="0" y="0"/>
                <wp:positionH relativeFrom="column">
                  <wp:posOffset>-842010</wp:posOffset>
                </wp:positionH>
                <wp:positionV relativeFrom="paragraph">
                  <wp:posOffset>790575</wp:posOffset>
                </wp:positionV>
                <wp:extent cx="1110615" cy="294640"/>
                <wp:effectExtent l="1588" t="0" r="33972" b="33973"/>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10615" cy="294640"/>
                        </a:xfrm>
                        <a:prstGeom prst="roundRect">
                          <a:avLst>
                            <a:gd name="adj" fmla="val 16667"/>
                          </a:avLst>
                        </a:prstGeom>
                        <a:solidFill>
                          <a:srgbClr val="CCECFF"/>
                        </a:solidFill>
                        <a:ln w="9525">
                          <a:solidFill>
                            <a:srgbClr val="000000"/>
                          </a:solidFill>
                          <a:round/>
                          <a:headEnd/>
                          <a:tailEnd/>
                        </a:ln>
                      </wps:spPr>
                      <wps:txbx>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3" style="position:absolute;margin-left:-66.25pt;margin-top:62.25pt;width:87.45pt;height:23.2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" fillcolor="#ccecff">
                <v:textbox style="layout-flow:vertical;mso-layout-flow-alt:bottom-to-top" inset="3.6pt,,3.6pt">
                  <w:txbxContent>
                    <w:p w:rsidR="00B25573" w:rsidRPr="00725663" w:rsidRDefault="00B25573" w:rsidP="00F26E89">
                      <w:pPr>
                        <w:pStyle w:val="Heading2"/>
                        <w:keepNext/>
                        <w:rPr>
                          <w:rFonts w:ascii="Book Antiqua" w:hAnsi="Book Antiqua"/>
                          <w:sz w:val="22"/>
                        </w:rPr>
                      </w:pPr>
                      <w:r w:rsidRPr="00725663">
                        <w:rPr>
                          <w:rFonts w:ascii="Book Antiqua" w:hAnsi="Book Antiqua"/>
                          <w:sz w:val="22"/>
                        </w:rPr>
                        <w:t>Identification</w:t>
                      </w:r>
                    </w:p>
                  </w:txbxContent>
                </v:textbox>
              </v:roundrect>
            </w:pict>
          </mc:Fallback>
        </mc:AlternateContent>
      </w: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6" distB="36576" distL="36575" distR="36575" simplePos="0" relativeHeight="251676160" behindDoc="0" locked="0" layoutInCell="1" allowOverlap="1">
                <wp:simplePos x="0" y="0"/>
                <wp:positionH relativeFrom="column">
                  <wp:posOffset>3204209</wp:posOffset>
                </wp:positionH>
                <wp:positionV relativeFrom="paragraph">
                  <wp:posOffset>-3810</wp:posOffset>
                </wp:positionV>
                <wp:extent cx="0" cy="457200"/>
                <wp:effectExtent l="50800" t="0" r="76200" b="762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2.3pt;margin-top:-.25pt;width:0;height:36pt;z-index:251676160;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">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0" distB="0" distL="114300" distR="114300" simplePos="0" relativeHeight="251679232" behindDoc="0" locked="0" layoutInCell="1" allowOverlap="1">
                <wp:simplePos x="0" y="0"/>
                <wp:positionH relativeFrom="column">
                  <wp:posOffset>666750</wp:posOffset>
                </wp:positionH>
                <wp:positionV relativeFrom="paragraph">
                  <wp:posOffset>-1270</wp:posOffset>
                </wp:positionV>
                <wp:extent cx="2924175" cy="561975"/>
                <wp:effectExtent l="0" t="0" r="22225" b="222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561975"/>
                        </a:xfrm>
                        <a:prstGeom prst="rect">
                          <a:avLst/>
                        </a:prstGeom>
                        <a:solidFill>
                          <a:srgbClr val="FFFFFF"/>
                        </a:solidFill>
                        <a:ln w="9525">
                          <a:solidFill>
                            <a:srgbClr val="000000"/>
                          </a:solidFill>
                          <a:miter lim="800000"/>
                          <a:headEnd/>
                          <a:tailEnd/>
                        </a:ln>
                      </wps:spPr>
                      <wps:txbx>
                        <w:txbxContent>
                          <w:p w:rsidR="00B25573" w:rsidRPr="002B7118" w:rsidRDefault="00B25573" w:rsidP="00F26E89">
                            <w:pPr>
                              <w:jc w:val="center"/>
                              <w:rPr>
                                <w:rFonts w:ascii="Book Antiqua" w:hAnsi="Book Antiqua"/>
                                <w:lang w:val="en-US"/>
                              </w:rPr>
                            </w:pPr>
                            <w:r w:rsidRPr="00F048C3">
                              <w:rPr>
                                <w:rFonts w:ascii="Book Antiqua" w:hAnsi="Book Antiqua"/>
                                <w:b/>
                                <w:lang w:val="en-US"/>
                              </w:rPr>
                              <w:t>Titles screened after removal of duplicates</w:t>
                            </w:r>
                            <w:r w:rsidRPr="00F048C3">
                              <w:rPr>
                                <w:rFonts w:ascii="Book Antiqua" w:hAnsi="Book Antiqua"/>
                                <w:lang w:val="en-US"/>
                              </w:rPr>
                              <w:t xml:space="preserve">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4066)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margin-left:52.5pt;margin-top:-.05pt;width:230.25pt;height:4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">
                <v:textbox inset=",7.2pt,,7.2pt">
                  <w:txbxContent>
                    <w:p w:rsidR="00B25573" w:rsidRPr="002B7118" w:rsidRDefault="00B25573" w:rsidP="00F26E89">
                      <w:pPr>
                        <w:jc w:val="center"/>
                        <w:rPr>
                          <w:rFonts w:ascii="Book Antiqua" w:hAnsi="Book Antiqua"/>
                          <w:lang w:val="en-US"/>
                        </w:rPr>
                      </w:pPr>
                      <w:r w:rsidRPr="00F048C3">
                        <w:rPr>
                          <w:rFonts w:ascii="Book Antiqua" w:hAnsi="Book Antiqua"/>
                          <w:b/>
                          <w:lang w:val="en-US"/>
                        </w:rPr>
                        <w:t>Titles screened after removal of duplicates</w:t>
                      </w:r>
                      <w:r w:rsidRPr="00F048C3">
                        <w:rPr>
                          <w:rFonts w:ascii="Book Antiqua" w:hAnsi="Book Antiqua"/>
                          <w:lang w:val="en-US"/>
                        </w:rPr>
                        <w:t xml:space="preserve"> </w:t>
                      </w:r>
                      <w:r w:rsidRPr="00F048C3">
                        <w:rPr>
                          <w:rFonts w:ascii="Book Antiqua" w:hAnsi="Book Antiqua"/>
                          <w:lang w:val="en-US"/>
                        </w:rPr>
                        <w:br/>
                        <w:t>(</w:t>
                      </w:r>
                      <w:r w:rsidRPr="00BA5D32">
                        <w:rPr>
                          <w:rFonts w:ascii="Book Antiqua" w:hAnsi="Book Antiqua"/>
                          <w:i/>
                          <w:lang w:val="en-US"/>
                        </w:rPr>
                        <w:t>n</w:t>
                      </w:r>
                      <w:r w:rsidRPr="00F048C3">
                        <w:rPr>
                          <w:rFonts w:ascii="Book Antiqua" w:hAnsi="Book Antiqua"/>
                          <w:lang w:val="en-US"/>
                        </w:rPr>
                        <w:t xml:space="preserve"> = 4066)</w:t>
                      </w:r>
                    </w:p>
                  </w:txbxContent>
                </v:textbox>
              </v:rect>
            </w:pict>
          </mc:Fallback>
        </mc:AlternateContent>
      </w: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5" distB="36575" distL="36576" distR="36576" simplePos="0" relativeHeight="251684352" behindDoc="0" locked="0" layoutInCell="1" allowOverlap="1">
                <wp:simplePos x="0" y="0"/>
                <wp:positionH relativeFrom="column">
                  <wp:posOffset>3593465</wp:posOffset>
                </wp:positionH>
                <wp:positionV relativeFrom="paragraph">
                  <wp:posOffset>35559</wp:posOffset>
                </wp:positionV>
                <wp:extent cx="650875" cy="0"/>
                <wp:effectExtent l="0" t="76200" r="60325" b="101600"/>
                <wp:wrapNone/>
                <wp:docPr id="28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82.95pt;margin-top:2.8pt;width:51.25pt;height:0;z-index:251684352;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">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6" distB="36576" distL="36576" distR="36576" simplePos="0" relativeHeight="251691520" behindDoc="0" locked="0" layoutInCell="1" allowOverlap="1">
                <wp:simplePos x="0" y="0"/>
                <wp:positionH relativeFrom="column">
                  <wp:posOffset>1848485</wp:posOffset>
                </wp:positionH>
                <wp:positionV relativeFrom="paragraph">
                  <wp:posOffset>294640</wp:posOffset>
                </wp:positionV>
                <wp:extent cx="509905" cy="635"/>
                <wp:effectExtent l="51435" t="0" r="74930" b="74930"/>
                <wp:wrapNone/>
                <wp:docPr id="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9905" cy="635"/>
                        </a:xfrm>
                        <a:prstGeom prst="bentConnector3">
                          <a:avLst>
                            <a:gd name="adj1" fmla="val 49940"/>
                          </a:avLst>
                        </a:prstGeom>
                        <a:noFill/>
                        <a:ln w="9525">
                          <a:solidFill>
                            <a:srgbClr val="000000"/>
                          </a:solidFill>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55" o:spid="_x0000_s1026" type="#_x0000_t34" style="position:absolute;margin-left:145.55pt;margin-top:23.2pt;width:40.15pt;height:.05pt;rotation:90;flip:x;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" adj="10787">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0" distB="0" distL="114300" distR="114300" simplePos="0" relativeHeight="251689472" behindDoc="0" locked="0" layoutInCell="1" allowOverlap="1">
                <wp:simplePos x="0" y="0"/>
                <wp:positionH relativeFrom="column">
                  <wp:posOffset>3636645</wp:posOffset>
                </wp:positionH>
                <wp:positionV relativeFrom="paragraph">
                  <wp:posOffset>41910</wp:posOffset>
                </wp:positionV>
                <wp:extent cx="1714500" cy="504825"/>
                <wp:effectExtent l="0" t="0" r="38100" b="28575"/>
                <wp:wrapNone/>
                <wp:docPr id="29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4825"/>
                        </a:xfrm>
                        <a:prstGeom prst="rect">
                          <a:avLst/>
                        </a:prstGeom>
                        <a:solidFill>
                          <a:srgbClr val="FFFFFF"/>
                        </a:solidFill>
                        <a:ln w="9525">
                          <a:solidFill>
                            <a:srgbClr val="000000"/>
                          </a:solidFill>
                          <a:miter lim="800000"/>
                          <a:headEnd/>
                          <a:tailEnd/>
                        </a:ln>
                      </wps:spPr>
                      <wps:txbx>
                        <w:txbxContent>
                          <w:p w:rsidR="00B25573" w:rsidRPr="00725663" w:rsidRDefault="00B25573" w:rsidP="00F26E89">
                            <w:pPr>
                              <w:jc w:val="center"/>
                              <w:rPr>
                                <w:rFonts w:ascii="Book Antiqua" w:hAnsi="Book Antiqua"/>
                              </w:rPr>
                            </w:pPr>
                            <w:r w:rsidRPr="00725663">
                              <w:rPr>
                                <w:rFonts w:ascii="Book Antiqua" w:hAnsi="Book Antiqua"/>
                                <w:b/>
                              </w:rPr>
                              <w:t xml:space="preserve">Abstracts excluded </w:t>
                            </w:r>
                            <w:r w:rsidRPr="00725663">
                              <w:rPr>
                                <w:rFonts w:ascii="Book Antiqua" w:hAnsi="Book Antiqua"/>
                              </w:rPr>
                              <w:br/>
                              <w:t>(</w:t>
                            </w:r>
                            <w:r w:rsidRPr="00BA5D32">
                              <w:rPr>
                                <w:rFonts w:ascii="Book Antiqua" w:hAnsi="Book Antiqua"/>
                                <w:i/>
                              </w:rPr>
                              <w:t>n</w:t>
                            </w:r>
                            <w:r w:rsidRPr="00725663">
                              <w:rPr>
                                <w:rFonts w:ascii="Book Antiqua" w:hAnsi="Book Antiqua"/>
                              </w:rPr>
                              <w:t xml:space="preserve"> = 193)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286.35pt;margin-top:3.3pt;width:13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">
                <v:textbox inset=",7.2pt,,7.2pt">
                  <w:txbxContent>
                    <w:p w:rsidR="00B25573" w:rsidRPr="00725663" w:rsidRDefault="00B25573" w:rsidP="00F26E89">
                      <w:pPr>
                        <w:jc w:val="center"/>
                        <w:rPr>
                          <w:rFonts w:ascii="Book Antiqua" w:hAnsi="Book Antiqua"/>
                        </w:rPr>
                      </w:pPr>
                      <w:r w:rsidRPr="00725663">
                        <w:rPr>
                          <w:rFonts w:ascii="Book Antiqua" w:hAnsi="Book Antiqua"/>
                          <w:b/>
                        </w:rPr>
                        <w:t xml:space="preserve">Abstracts excluded </w:t>
                      </w:r>
                      <w:r w:rsidRPr="00725663">
                        <w:rPr>
                          <w:rFonts w:ascii="Book Antiqua" w:hAnsi="Book Antiqua"/>
                        </w:rPr>
                        <w:br/>
                        <w:t>(</w:t>
                      </w:r>
                      <w:r w:rsidRPr="00BA5D32">
                        <w:rPr>
                          <w:rFonts w:ascii="Book Antiqua" w:hAnsi="Book Antiqua"/>
                          <w:i/>
                        </w:rPr>
                        <w:t>n</w:t>
                      </w:r>
                      <w:r w:rsidRPr="00725663">
                        <w:rPr>
                          <w:rFonts w:ascii="Book Antiqua" w:hAnsi="Book Antiqua"/>
                        </w:rPr>
                        <w:t xml:space="preserve"> = 193)</w:t>
                      </w:r>
                    </w:p>
                  </w:txbxContent>
                </v:textbox>
              </v:rect>
            </w:pict>
          </mc:Fallback>
        </mc:AlternateContent>
      </w:r>
      <w:r>
        <w:rPr>
          <w:noProof/>
          <w:lang w:val="en-US"/>
        </w:rPr>
        <mc:AlternateContent>
          <mc:Choice Requires="wps">
            <w:drawing>
              <wp:anchor distT="0" distB="0" distL="114300" distR="114300" simplePos="0" relativeHeight="251686400" behindDoc="0" locked="0" layoutInCell="1" allowOverlap="1">
                <wp:simplePos x="0" y="0"/>
                <wp:positionH relativeFrom="column">
                  <wp:posOffset>1259205</wp:posOffset>
                </wp:positionH>
                <wp:positionV relativeFrom="paragraph">
                  <wp:posOffset>25400</wp:posOffset>
                </wp:positionV>
                <wp:extent cx="1668780" cy="509905"/>
                <wp:effectExtent l="0" t="0" r="33020" b="23495"/>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509905"/>
                        </a:xfrm>
                        <a:prstGeom prst="rect">
                          <a:avLst/>
                        </a:prstGeom>
                        <a:solidFill>
                          <a:srgbClr val="FFFFFF"/>
                        </a:solidFill>
                        <a:ln w="9525">
                          <a:solidFill>
                            <a:srgbClr val="000000"/>
                          </a:solidFill>
                          <a:miter lim="800000"/>
                          <a:headEnd/>
                          <a:tailEnd/>
                        </a:ln>
                      </wps:spPr>
                      <wps:txbx>
                        <w:txbxContent>
                          <w:p w:rsidR="00B25573" w:rsidRPr="00725663" w:rsidRDefault="00B25573" w:rsidP="00F26E89">
                            <w:pPr>
                              <w:jc w:val="center"/>
                              <w:rPr>
                                <w:rFonts w:ascii="Book Antiqua" w:hAnsi="Book Antiqua" w:cstheme="minorHAnsi"/>
                                <w:b/>
                              </w:rPr>
                            </w:pPr>
                            <w:r w:rsidRPr="00725663">
                              <w:rPr>
                                <w:rFonts w:ascii="Book Antiqua" w:hAnsi="Book Antiqua" w:cstheme="minorHAnsi"/>
                                <w:b/>
                              </w:rPr>
                              <w:t>Abstracts screened</w:t>
                            </w:r>
                          </w:p>
                          <w:p w:rsidR="00B25573" w:rsidRPr="00725663" w:rsidRDefault="00B25573" w:rsidP="00F26E89">
                            <w:pPr>
                              <w:jc w:val="center"/>
                              <w:rPr>
                                <w:rFonts w:ascii="Book Antiqua" w:hAnsi="Book Antiqua" w:cstheme="minorHAnsi"/>
                              </w:rPr>
                            </w:pPr>
                            <w:r w:rsidRPr="00725663">
                              <w:rPr>
                                <w:rFonts w:ascii="Book Antiqua" w:hAnsi="Book Antiqua" w:cstheme="minorHAnsi"/>
                              </w:rPr>
                              <w:t>(</w:t>
                            </w:r>
                            <w:r w:rsidRPr="00BA5D32">
                              <w:rPr>
                                <w:rFonts w:ascii="Book Antiqua" w:hAnsi="Book Antiqua" w:cstheme="minorHAnsi"/>
                                <w:i/>
                              </w:rPr>
                              <w:t>n</w:t>
                            </w:r>
                            <w:r w:rsidRPr="00725663">
                              <w:rPr>
                                <w:rFonts w:ascii="Book Antiqua" w:hAnsi="Book Antiqua" w:cstheme="minorHAnsi"/>
                              </w:rPr>
                              <w:t xml:space="preserve"> = 329)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2" o:spid="_x0000_s1036" type="#_x0000_t202" style="position:absolute;margin-left:99.15pt;margin-top:2pt;width:131.4pt;height:4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">
                <v:textbox>
                  <w:txbxContent>
                    <w:p w:rsidR="00B25573" w:rsidRPr="00725663" w:rsidRDefault="00B25573" w:rsidP="00F26E89">
                      <w:pPr>
                        <w:jc w:val="center"/>
                        <w:rPr>
                          <w:rFonts w:ascii="Book Antiqua" w:hAnsi="Book Antiqua" w:cstheme="minorHAnsi"/>
                          <w:b/>
                        </w:rPr>
                      </w:pPr>
                      <w:r w:rsidRPr="00725663">
                        <w:rPr>
                          <w:rFonts w:ascii="Book Antiqua" w:hAnsi="Book Antiqua" w:cstheme="minorHAnsi"/>
                          <w:b/>
                        </w:rPr>
                        <w:t>Abstracts screened</w:t>
                      </w:r>
                    </w:p>
                    <w:p w:rsidR="00B25573" w:rsidRPr="00725663" w:rsidRDefault="00B25573" w:rsidP="00F26E89">
                      <w:pPr>
                        <w:jc w:val="center"/>
                        <w:rPr>
                          <w:rFonts w:ascii="Book Antiqua" w:hAnsi="Book Antiqua" w:cstheme="minorHAnsi"/>
                        </w:rPr>
                      </w:pPr>
                      <w:r w:rsidRPr="00725663">
                        <w:rPr>
                          <w:rFonts w:ascii="Book Antiqua" w:hAnsi="Book Antiqua" w:cstheme="minorHAnsi"/>
                        </w:rPr>
                        <w:t>(</w:t>
                      </w:r>
                      <w:r w:rsidRPr="00BA5D32">
                        <w:rPr>
                          <w:rFonts w:ascii="Book Antiqua" w:hAnsi="Book Antiqua" w:cstheme="minorHAnsi"/>
                          <w:i/>
                        </w:rPr>
                        <w:t>n</w:t>
                      </w:r>
                      <w:r w:rsidRPr="00725663">
                        <w:rPr>
                          <w:rFonts w:ascii="Book Antiqua" w:hAnsi="Book Antiqua" w:cstheme="minorHAnsi"/>
                        </w:rPr>
                        <w:t xml:space="preserve"> = 329)</w:t>
                      </w:r>
                    </w:p>
                  </w:txbxContent>
                </v:textbox>
              </v:shape>
            </w:pict>
          </mc:Fallback>
        </mc:AlternateContent>
      </w: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6" distB="36576" distL="36576" distR="36576" simplePos="0" relativeHeight="251688448" behindDoc="0" locked="0" layoutInCell="1" allowOverlap="1">
                <wp:simplePos x="0" y="0"/>
                <wp:positionH relativeFrom="column">
                  <wp:posOffset>2927985</wp:posOffset>
                </wp:positionH>
                <wp:positionV relativeFrom="paragraph">
                  <wp:posOffset>129540</wp:posOffset>
                </wp:positionV>
                <wp:extent cx="689610" cy="635"/>
                <wp:effectExtent l="0" t="76200" r="46990" b="100965"/>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635"/>
                        </a:xfrm>
                        <a:prstGeom prst="bentConnector3">
                          <a:avLst>
                            <a:gd name="adj1" fmla="val 50000"/>
                          </a:avLst>
                        </a:prstGeom>
                        <a:noFill/>
                        <a:ln w="9525">
                          <a:solidFill>
                            <a:srgbClr val="000000"/>
                          </a:solidFill>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4" style="position:absolute;margin-left:230.55pt;margin-top:10.2pt;width:54.3pt;height:.0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">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6" distB="36576" distL="36576" distR="36576" simplePos="0" relativeHeight="251687424" behindDoc="0" locked="0" layoutInCell="1" allowOverlap="1">
                <wp:simplePos x="0" y="0"/>
                <wp:positionH relativeFrom="column">
                  <wp:posOffset>1786890</wp:posOffset>
                </wp:positionH>
                <wp:positionV relativeFrom="paragraph">
                  <wp:posOffset>320040</wp:posOffset>
                </wp:positionV>
                <wp:extent cx="613410" cy="635"/>
                <wp:effectExtent l="52387" t="0" r="73978" b="73977"/>
                <wp:wrapNone/>
                <wp:docPr id="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13410" cy="635"/>
                        </a:xfrm>
                        <a:prstGeom prst="bentConnector3">
                          <a:avLst>
                            <a:gd name="adj1" fmla="val 50000"/>
                          </a:avLst>
                        </a:prstGeom>
                        <a:noFill/>
                        <a:ln w="9525">
                          <a:solidFill>
                            <a:srgbClr val="000000"/>
                          </a:solidFill>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4" style="position:absolute;margin-left:140.7pt;margin-top:25.2pt;width:48.3pt;height:.05pt;rotation:90;flip:x;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">
                <v:stroke endarrow="block"/>
              </v:shape>
            </w:pict>
          </mc:Fallback>
        </mc:AlternateContent>
      </w:r>
    </w:p>
    <w:p w:rsidR="00F26E89" w:rsidRPr="00CB00AE" w:rsidRDefault="005D4EA8" w:rsidP="00F26E89">
      <w:pPr>
        <w:rPr>
          <w:rFonts w:ascii="Book Antiqua" w:hAnsi="Book Antiqua" w:cstheme="minorHAnsi"/>
          <w:lang w:val="en-US"/>
        </w:rPr>
      </w:pPr>
      <w:r>
        <w:rPr>
          <w:noProof/>
          <w:lang w:val="en-US"/>
        </w:rPr>
        <mc:AlternateContent>
          <mc:Choice Requires="wps">
            <w:drawing>
              <wp:anchor distT="0" distB="0" distL="114300" distR="114300" simplePos="0" relativeHeight="251682304" behindDoc="0" locked="0" layoutInCell="1" allowOverlap="1">
                <wp:simplePos x="0" y="0"/>
                <wp:positionH relativeFrom="column">
                  <wp:posOffset>3347085</wp:posOffset>
                </wp:positionH>
                <wp:positionV relativeFrom="paragraph">
                  <wp:posOffset>153670</wp:posOffset>
                </wp:positionV>
                <wp:extent cx="3305175" cy="2299335"/>
                <wp:effectExtent l="0" t="0" r="22225" b="3746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299335"/>
                        </a:xfrm>
                        <a:prstGeom prst="rect">
                          <a:avLst/>
                        </a:prstGeom>
                        <a:solidFill>
                          <a:srgbClr val="FFFFFF"/>
                        </a:solidFill>
                        <a:ln w="9525">
                          <a:solidFill>
                            <a:srgbClr val="000000"/>
                          </a:solidFill>
                          <a:miter lim="800000"/>
                          <a:headEnd/>
                          <a:tailEnd/>
                        </a:ln>
                      </wps:spPr>
                      <wps:txbx>
                        <w:txbxContent>
                          <w:p w:rsidR="00B25573" w:rsidRPr="00F048C3" w:rsidRDefault="00B25573" w:rsidP="00F26E89">
                            <w:pPr>
                              <w:jc w:val="center"/>
                              <w:rPr>
                                <w:rFonts w:ascii="Book Antiqua" w:hAnsi="Book Antiqua"/>
                                <w:lang w:val="en-US"/>
                              </w:rPr>
                            </w:pPr>
                            <w:r w:rsidRPr="00F048C3">
                              <w:rPr>
                                <w:rFonts w:ascii="Book Antiqua" w:hAnsi="Book Antiqua"/>
                                <w:b/>
                                <w:lang w:val="en-US"/>
                              </w:rPr>
                              <w:t>Full-text articles excluded</w:t>
                            </w:r>
                            <w:r>
                              <w:rPr>
                                <w:rFonts w:ascii="Book Antiqua" w:hAnsi="Book Antiqua"/>
                                <w:lang w:val="en-US"/>
                              </w:rPr>
                              <w:t xml:space="preserve"> </w:t>
                            </w:r>
                            <w:r>
                              <w:rPr>
                                <w:rFonts w:ascii="Book Antiqua" w:hAnsi="Book Antiqua"/>
                                <w:lang w:val="en-US"/>
                              </w:rPr>
                              <w:br/>
                              <w:t>(</w:t>
                            </w:r>
                            <w:r w:rsidRPr="00BA5D32">
                              <w:rPr>
                                <w:rFonts w:ascii="Book Antiqua" w:hAnsi="Book Antiqua"/>
                                <w:i/>
                                <w:lang w:val="en-US"/>
                              </w:rPr>
                              <w:t>n</w:t>
                            </w:r>
                            <w:r>
                              <w:rPr>
                                <w:rFonts w:ascii="Book Antiqua" w:hAnsi="Book Antiqua"/>
                                <w:lang w:val="en-US"/>
                              </w:rPr>
                              <w:t xml:space="preserve"> = 74</w:t>
                            </w:r>
                            <w:r w:rsidRPr="00F048C3">
                              <w:rPr>
                                <w:rFonts w:ascii="Book Antiqua" w:hAnsi="Book Antiqua"/>
                                <w:lang w:val="en-US"/>
                              </w:rPr>
                              <w:t>)</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No colonic anastomoses (</w:t>
                            </w:r>
                            <w:r w:rsidRPr="00BA5D32">
                              <w:rPr>
                                <w:rFonts w:ascii="Book Antiqua" w:hAnsi="Book Antiqua"/>
                                <w:i/>
                                <w:sz w:val="20"/>
                                <w:szCs w:val="20"/>
                              </w:rPr>
                              <w:t>n</w:t>
                            </w:r>
                            <w:r w:rsidRPr="002B7118">
                              <w:rPr>
                                <w:rFonts w:ascii="Book Antiqua" w:hAnsi="Book Antiqua"/>
                                <w:sz w:val="20"/>
                                <w:szCs w:val="20"/>
                              </w:rPr>
                              <w:t xml:space="preserve"> = 12)</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No BPR, BST or AL reported (</w:t>
                            </w:r>
                            <w:r w:rsidRPr="00BA5D32">
                              <w:rPr>
                                <w:rFonts w:ascii="Book Antiqua" w:hAnsi="Book Antiqua"/>
                                <w:i/>
                                <w:sz w:val="20"/>
                                <w:szCs w:val="20"/>
                                <w:lang w:val="en-US"/>
                              </w:rPr>
                              <w:t>n</w:t>
                            </w:r>
                            <w:r w:rsidRPr="002B7118">
                              <w:rPr>
                                <w:rFonts w:ascii="Book Antiqua" w:hAnsi="Book Antiqua"/>
                                <w:sz w:val="20"/>
                                <w:szCs w:val="20"/>
                                <w:lang w:val="en-US"/>
                              </w:rPr>
                              <w:t xml:space="preserve"> = 4)</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Mechanical anastomotic enforcement (</w:t>
                            </w:r>
                            <w:r w:rsidRPr="00BA5D32">
                              <w:rPr>
                                <w:rFonts w:ascii="Book Antiqua" w:hAnsi="Book Antiqua"/>
                                <w:i/>
                                <w:sz w:val="20"/>
                                <w:szCs w:val="20"/>
                              </w:rPr>
                              <w:t>n</w:t>
                            </w:r>
                            <w:r w:rsidRPr="002B7118">
                              <w:rPr>
                                <w:rFonts w:ascii="Book Antiqua" w:hAnsi="Book Antiqua"/>
                                <w:sz w:val="20"/>
                                <w:szCs w:val="20"/>
                              </w:rPr>
                              <w:t xml:space="preserve"> = 7)</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Sealant (</w:t>
                            </w:r>
                            <w:r w:rsidRPr="00BA5D32">
                              <w:rPr>
                                <w:rFonts w:ascii="Book Antiqua" w:hAnsi="Book Antiqua"/>
                                <w:i/>
                                <w:sz w:val="20"/>
                                <w:szCs w:val="20"/>
                              </w:rPr>
                              <w:t>n</w:t>
                            </w:r>
                            <w:r w:rsidRPr="002B7118">
                              <w:rPr>
                                <w:rFonts w:ascii="Book Antiqua" w:hAnsi="Book Antiqua"/>
                                <w:sz w:val="20"/>
                                <w:szCs w:val="20"/>
                              </w:rPr>
                              <w:t xml:space="preserve"> = 16)</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Electrical stimulation (</w:t>
                            </w:r>
                            <w:r w:rsidRPr="00BA5D32">
                              <w:rPr>
                                <w:rFonts w:ascii="Book Antiqua" w:hAnsi="Book Antiqua"/>
                                <w:i/>
                                <w:sz w:val="20"/>
                                <w:szCs w:val="20"/>
                              </w:rPr>
                              <w:t>n</w:t>
                            </w:r>
                            <w:r w:rsidRPr="002B7118">
                              <w:rPr>
                                <w:rFonts w:ascii="Book Antiqua" w:hAnsi="Book Antiqua"/>
                                <w:sz w:val="20"/>
                                <w:szCs w:val="20"/>
                              </w:rPr>
                              <w:t xml:space="preserve"> = 3)</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Nutrients (</w:t>
                            </w:r>
                            <w:r w:rsidRPr="00BA5D32">
                              <w:rPr>
                                <w:rFonts w:ascii="Book Antiqua" w:hAnsi="Book Antiqua"/>
                                <w:i/>
                                <w:sz w:val="20"/>
                                <w:szCs w:val="20"/>
                              </w:rPr>
                              <w:t>n</w:t>
                            </w:r>
                            <w:r w:rsidRPr="002B7118">
                              <w:rPr>
                                <w:rFonts w:ascii="Book Antiqua" w:hAnsi="Book Antiqua"/>
                                <w:sz w:val="20"/>
                                <w:szCs w:val="20"/>
                              </w:rPr>
                              <w:t xml:space="preserve"> = 11)</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Only conference abstract available (</w:t>
                            </w:r>
                            <w:r w:rsidRPr="00BA5D32">
                              <w:rPr>
                                <w:rFonts w:ascii="Book Antiqua" w:hAnsi="Book Antiqua"/>
                                <w:i/>
                                <w:sz w:val="20"/>
                                <w:szCs w:val="20"/>
                                <w:lang w:val="en-US"/>
                              </w:rPr>
                              <w:t>n</w:t>
                            </w:r>
                            <w:r w:rsidRPr="002B7118">
                              <w:rPr>
                                <w:rFonts w:ascii="Book Antiqua" w:hAnsi="Book Antiqua"/>
                                <w:sz w:val="20"/>
                                <w:szCs w:val="20"/>
                                <w:lang w:val="en-US"/>
                              </w:rPr>
                              <w:t xml:space="preserve"> = 2)</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Risk assessment (</w:t>
                            </w:r>
                            <w:r w:rsidRPr="00BA5D32">
                              <w:rPr>
                                <w:rFonts w:ascii="Book Antiqua" w:hAnsi="Book Antiqua"/>
                                <w:i/>
                                <w:sz w:val="20"/>
                                <w:szCs w:val="20"/>
                              </w:rPr>
                              <w:t>n</w:t>
                            </w:r>
                            <w:r w:rsidRPr="002B7118">
                              <w:rPr>
                                <w:rFonts w:ascii="Book Antiqua" w:hAnsi="Book Antiqua"/>
                                <w:sz w:val="20"/>
                                <w:szCs w:val="20"/>
                              </w:rPr>
                              <w:t xml:space="preserve"> = 14)</w:t>
                            </w:r>
                          </w:p>
                          <w:p w:rsidR="00B25573" w:rsidRPr="00A76093" w:rsidRDefault="00B25573" w:rsidP="00F26E89">
                            <w:pPr>
                              <w:pStyle w:val="ListParagraph"/>
                              <w:numPr>
                                <w:ilvl w:val="0"/>
                                <w:numId w:val="3"/>
                              </w:numPr>
                              <w:ind w:left="357" w:hanging="357"/>
                              <w:rPr>
                                <w:rFonts w:ascii="Book Antiqua" w:hAnsi="Book Antiqua"/>
                                <w:sz w:val="20"/>
                                <w:lang w:val="en-US"/>
                              </w:rPr>
                            </w:pPr>
                            <w:r w:rsidRPr="002B7118">
                              <w:rPr>
                                <w:rFonts w:ascii="Book Antiqua" w:hAnsi="Book Antiqua"/>
                                <w:sz w:val="20"/>
                                <w:szCs w:val="20"/>
                                <w:lang w:val="en-US"/>
                              </w:rPr>
                              <w:t>Adverse effect on complicated</w:t>
                            </w:r>
                            <w:r w:rsidRPr="002B7118">
                              <w:rPr>
                                <w:rFonts w:ascii="Book Antiqua" w:hAnsi="Book Antiqua"/>
                                <w:lang w:val="en-US"/>
                              </w:rPr>
                              <w:t xml:space="preserve"> </w:t>
                            </w:r>
                            <w:r w:rsidRPr="00A76093">
                              <w:rPr>
                                <w:rFonts w:ascii="Book Antiqua" w:hAnsi="Book Antiqua"/>
                                <w:sz w:val="20"/>
                                <w:lang w:val="en-US"/>
                              </w:rPr>
                              <w:t>anastomoses</w:t>
                            </w:r>
                            <w:r w:rsidRPr="002B7118">
                              <w:rPr>
                                <w:rFonts w:ascii="Book Antiqua" w:hAnsi="Book Antiqua"/>
                                <w:lang w:val="en-US"/>
                              </w:rPr>
                              <w:t xml:space="preserve"> </w:t>
                            </w:r>
                            <w:r w:rsidRPr="00A76093">
                              <w:rPr>
                                <w:rFonts w:ascii="Book Antiqua" w:hAnsi="Book Antiqua"/>
                                <w:sz w:val="20"/>
                                <w:lang w:val="en-US"/>
                              </w:rPr>
                              <w:t>(</w:t>
                            </w:r>
                            <w:r w:rsidRPr="00BA5D32">
                              <w:rPr>
                                <w:rFonts w:ascii="Book Antiqua" w:hAnsi="Book Antiqua"/>
                                <w:i/>
                                <w:sz w:val="20"/>
                                <w:lang w:val="en-US"/>
                              </w:rPr>
                              <w:t>n</w:t>
                            </w:r>
                            <w:r w:rsidRPr="00A76093">
                              <w:rPr>
                                <w:rFonts w:ascii="Book Antiqua" w:hAnsi="Book Antiqua"/>
                                <w:sz w:val="20"/>
                                <w:lang w:val="en-US"/>
                              </w:rPr>
                              <w:t xml:space="preserve"> = 3)</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 xml:space="preserve">No </w:t>
                            </w:r>
                            <w:r>
                              <w:rPr>
                                <w:rFonts w:ascii="Book Antiqua" w:hAnsi="Book Antiqua"/>
                                <w:sz w:val="20"/>
                                <w:szCs w:val="20"/>
                                <w:lang w:val="en-US"/>
                              </w:rPr>
                              <w:t>proper</w:t>
                            </w:r>
                            <w:r w:rsidRPr="002B7118">
                              <w:rPr>
                                <w:rFonts w:ascii="Book Antiqua" w:hAnsi="Book Antiqua"/>
                                <w:sz w:val="20"/>
                                <w:szCs w:val="20"/>
                                <w:lang w:val="en-US"/>
                              </w:rPr>
                              <w:t xml:space="preserve"> control group (</w:t>
                            </w:r>
                            <w:r w:rsidRPr="00BA5D32">
                              <w:rPr>
                                <w:rFonts w:ascii="Book Antiqua" w:hAnsi="Book Antiqua"/>
                                <w:i/>
                                <w:sz w:val="20"/>
                                <w:szCs w:val="20"/>
                                <w:lang w:val="en-US"/>
                              </w:rPr>
                              <w:t>n</w:t>
                            </w:r>
                            <w:r w:rsidRPr="002B7118">
                              <w:rPr>
                                <w:rFonts w:ascii="Book Antiqua" w:hAnsi="Book Antiqua"/>
                                <w:sz w:val="20"/>
                                <w:szCs w:val="20"/>
                                <w:lang w:val="en-US"/>
                              </w:rPr>
                              <w:t xml:space="preserve"> = </w:t>
                            </w:r>
                            <w:r>
                              <w:rPr>
                                <w:rFonts w:ascii="Book Antiqua" w:hAnsi="Book Antiqua"/>
                                <w:sz w:val="20"/>
                                <w:szCs w:val="20"/>
                                <w:lang w:val="en-US"/>
                              </w:rPr>
                              <w:t>2</w:t>
                            </w:r>
                            <w:r w:rsidRPr="002B7118">
                              <w:rPr>
                                <w:rFonts w:ascii="Book Antiqua" w:hAnsi="Book Antiqua"/>
                                <w:sz w:val="20"/>
                                <w:szCs w:val="20"/>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margin-left:263.55pt;margin-top:12.1pt;width:260.25pt;height:18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">
                <v:textbox inset=",7.2pt,,7.2pt">
                  <w:txbxContent>
                    <w:p w:rsidR="00B25573" w:rsidRPr="00F048C3" w:rsidRDefault="00B25573" w:rsidP="00F26E89">
                      <w:pPr>
                        <w:jc w:val="center"/>
                        <w:rPr>
                          <w:rFonts w:ascii="Book Antiqua" w:hAnsi="Book Antiqua"/>
                          <w:lang w:val="en-US"/>
                        </w:rPr>
                      </w:pPr>
                      <w:r w:rsidRPr="00F048C3">
                        <w:rPr>
                          <w:rFonts w:ascii="Book Antiqua" w:hAnsi="Book Antiqua"/>
                          <w:b/>
                          <w:lang w:val="en-US"/>
                        </w:rPr>
                        <w:t>Full-text articles excluded</w:t>
                      </w:r>
                      <w:r>
                        <w:rPr>
                          <w:rFonts w:ascii="Book Antiqua" w:hAnsi="Book Antiqua"/>
                          <w:lang w:val="en-US"/>
                        </w:rPr>
                        <w:t xml:space="preserve"> </w:t>
                      </w:r>
                      <w:r>
                        <w:rPr>
                          <w:rFonts w:ascii="Book Antiqua" w:hAnsi="Book Antiqua"/>
                          <w:lang w:val="en-US"/>
                        </w:rPr>
                        <w:br/>
                        <w:t>(</w:t>
                      </w:r>
                      <w:r w:rsidRPr="00BA5D32">
                        <w:rPr>
                          <w:rFonts w:ascii="Book Antiqua" w:hAnsi="Book Antiqua"/>
                          <w:i/>
                          <w:lang w:val="en-US"/>
                        </w:rPr>
                        <w:t>n</w:t>
                      </w:r>
                      <w:r>
                        <w:rPr>
                          <w:rFonts w:ascii="Book Antiqua" w:hAnsi="Book Antiqua"/>
                          <w:lang w:val="en-US"/>
                        </w:rPr>
                        <w:t xml:space="preserve"> = 74</w:t>
                      </w:r>
                      <w:r w:rsidRPr="00F048C3">
                        <w:rPr>
                          <w:rFonts w:ascii="Book Antiqua" w:hAnsi="Book Antiqua"/>
                          <w:lang w:val="en-US"/>
                        </w:rPr>
                        <w:t>)</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No colonic anastomoses (</w:t>
                      </w:r>
                      <w:r w:rsidRPr="00BA5D32">
                        <w:rPr>
                          <w:rFonts w:ascii="Book Antiqua" w:hAnsi="Book Antiqua"/>
                          <w:i/>
                          <w:sz w:val="20"/>
                          <w:szCs w:val="20"/>
                        </w:rPr>
                        <w:t>n</w:t>
                      </w:r>
                      <w:r w:rsidRPr="002B7118">
                        <w:rPr>
                          <w:rFonts w:ascii="Book Antiqua" w:hAnsi="Book Antiqua"/>
                          <w:sz w:val="20"/>
                          <w:szCs w:val="20"/>
                        </w:rPr>
                        <w:t xml:space="preserve"> = 12)</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No BPR, BST or AL reported (</w:t>
                      </w:r>
                      <w:r w:rsidRPr="00BA5D32">
                        <w:rPr>
                          <w:rFonts w:ascii="Book Antiqua" w:hAnsi="Book Antiqua"/>
                          <w:i/>
                          <w:sz w:val="20"/>
                          <w:szCs w:val="20"/>
                          <w:lang w:val="en-US"/>
                        </w:rPr>
                        <w:t>n</w:t>
                      </w:r>
                      <w:r w:rsidRPr="002B7118">
                        <w:rPr>
                          <w:rFonts w:ascii="Book Antiqua" w:hAnsi="Book Antiqua"/>
                          <w:sz w:val="20"/>
                          <w:szCs w:val="20"/>
                          <w:lang w:val="en-US"/>
                        </w:rPr>
                        <w:t xml:space="preserve"> = 4)</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Mechanical anastomotic enforcement (</w:t>
                      </w:r>
                      <w:r w:rsidRPr="00BA5D32">
                        <w:rPr>
                          <w:rFonts w:ascii="Book Antiqua" w:hAnsi="Book Antiqua"/>
                          <w:i/>
                          <w:sz w:val="20"/>
                          <w:szCs w:val="20"/>
                        </w:rPr>
                        <w:t>n</w:t>
                      </w:r>
                      <w:r w:rsidRPr="002B7118">
                        <w:rPr>
                          <w:rFonts w:ascii="Book Antiqua" w:hAnsi="Book Antiqua"/>
                          <w:sz w:val="20"/>
                          <w:szCs w:val="20"/>
                        </w:rPr>
                        <w:t xml:space="preserve"> = 7)</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Sealant (</w:t>
                      </w:r>
                      <w:r w:rsidRPr="00BA5D32">
                        <w:rPr>
                          <w:rFonts w:ascii="Book Antiqua" w:hAnsi="Book Antiqua"/>
                          <w:i/>
                          <w:sz w:val="20"/>
                          <w:szCs w:val="20"/>
                        </w:rPr>
                        <w:t>n</w:t>
                      </w:r>
                      <w:r w:rsidRPr="002B7118">
                        <w:rPr>
                          <w:rFonts w:ascii="Book Antiqua" w:hAnsi="Book Antiqua"/>
                          <w:sz w:val="20"/>
                          <w:szCs w:val="20"/>
                        </w:rPr>
                        <w:t xml:space="preserve"> = 16)</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Electrical stimulation (</w:t>
                      </w:r>
                      <w:r w:rsidRPr="00BA5D32">
                        <w:rPr>
                          <w:rFonts w:ascii="Book Antiqua" w:hAnsi="Book Antiqua"/>
                          <w:i/>
                          <w:sz w:val="20"/>
                          <w:szCs w:val="20"/>
                        </w:rPr>
                        <w:t>n</w:t>
                      </w:r>
                      <w:r w:rsidRPr="002B7118">
                        <w:rPr>
                          <w:rFonts w:ascii="Book Antiqua" w:hAnsi="Book Antiqua"/>
                          <w:sz w:val="20"/>
                          <w:szCs w:val="20"/>
                        </w:rPr>
                        <w:t xml:space="preserve"> = 3)</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Nutrients (</w:t>
                      </w:r>
                      <w:r w:rsidRPr="00BA5D32">
                        <w:rPr>
                          <w:rFonts w:ascii="Book Antiqua" w:hAnsi="Book Antiqua"/>
                          <w:i/>
                          <w:sz w:val="20"/>
                          <w:szCs w:val="20"/>
                        </w:rPr>
                        <w:t>n</w:t>
                      </w:r>
                      <w:r w:rsidRPr="002B7118">
                        <w:rPr>
                          <w:rFonts w:ascii="Book Antiqua" w:hAnsi="Book Antiqua"/>
                          <w:sz w:val="20"/>
                          <w:szCs w:val="20"/>
                        </w:rPr>
                        <w:t xml:space="preserve"> = 11)</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Only conference abstract available (</w:t>
                      </w:r>
                      <w:r w:rsidRPr="00BA5D32">
                        <w:rPr>
                          <w:rFonts w:ascii="Book Antiqua" w:hAnsi="Book Antiqua"/>
                          <w:i/>
                          <w:sz w:val="20"/>
                          <w:szCs w:val="20"/>
                          <w:lang w:val="en-US"/>
                        </w:rPr>
                        <w:t>n</w:t>
                      </w:r>
                      <w:r w:rsidRPr="002B7118">
                        <w:rPr>
                          <w:rFonts w:ascii="Book Antiqua" w:hAnsi="Book Antiqua"/>
                          <w:sz w:val="20"/>
                          <w:szCs w:val="20"/>
                          <w:lang w:val="en-US"/>
                        </w:rPr>
                        <w:t xml:space="preserve"> = 2)</w:t>
                      </w:r>
                    </w:p>
                    <w:p w:rsidR="00B25573" w:rsidRPr="002B7118" w:rsidRDefault="00B25573" w:rsidP="00F26E89">
                      <w:pPr>
                        <w:pStyle w:val="ListParagraph"/>
                        <w:numPr>
                          <w:ilvl w:val="0"/>
                          <w:numId w:val="3"/>
                        </w:numPr>
                        <w:ind w:left="357" w:hanging="357"/>
                        <w:rPr>
                          <w:rFonts w:ascii="Book Antiqua" w:hAnsi="Book Antiqua"/>
                          <w:sz w:val="20"/>
                          <w:szCs w:val="20"/>
                        </w:rPr>
                      </w:pPr>
                      <w:r w:rsidRPr="002B7118">
                        <w:rPr>
                          <w:rFonts w:ascii="Book Antiqua" w:hAnsi="Book Antiqua"/>
                          <w:sz w:val="20"/>
                          <w:szCs w:val="20"/>
                        </w:rPr>
                        <w:t>Risk assessment (</w:t>
                      </w:r>
                      <w:r w:rsidRPr="00BA5D32">
                        <w:rPr>
                          <w:rFonts w:ascii="Book Antiqua" w:hAnsi="Book Antiqua"/>
                          <w:i/>
                          <w:sz w:val="20"/>
                          <w:szCs w:val="20"/>
                        </w:rPr>
                        <w:t>n</w:t>
                      </w:r>
                      <w:r w:rsidRPr="002B7118">
                        <w:rPr>
                          <w:rFonts w:ascii="Book Antiqua" w:hAnsi="Book Antiqua"/>
                          <w:sz w:val="20"/>
                          <w:szCs w:val="20"/>
                        </w:rPr>
                        <w:t xml:space="preserve"> = 14)</w:t>
                      </w:r>
                    </w:p>
                    <w:p w:rsidR="00B25573" w:rsidRPr="00A76093" w:rsidRDefault="00B25573" w:rsidP="00F26E89">
                      <w:pPr>
                        <w:pStyle w:val="ListParagraph"/>
                        <w:numPr>
                          <w:ilvl w:val="0"/>
                          <w:numId w:val="3"/>
                        </w:numPr>
                        <w:ind w:left="357" w:hanging="357"/>
                        <w:rPr>
                          <w:rFonts w:ascii="Book Antiqua" w:hAnsi="Book Antiqua"/>
                          <w:sz w:val="20"/>
                          <w:lang w:val="en-US"/>
                        </w:rPr>
                      </w:pPr>
                      <w:r w:rsidRPr="002B7118">
                        <w:rPr>
                          <w:rFonts w:ascii="Book Antiqua" w:hAnsi="Book Antiqua"/>
                          <w:sz w:val="20"/>
                          <w:szCs w:val="20"/>
                          <w:lang w:val="en-US"/>
                        </w:rPr>
                        <w:t>Adverse effect on complicated</w:t>
                      </w:r>
                      <w:r w:rsidRPr="002B7118">
                        <w:rPr>
                          <w:rFonts w:ascii="Book Antiqua" w:hAnsi="Book Antiqua"/>
                          <w:lang w:val="en-US"/>
                        </w:rPr>
                        <w:t xml:space="preserve"> </w:t>
                      </w:r>
                      <w:r w:rsidRPr="00A76093">
                        <w:rPr>
                          <w:rFonts w:ascii="Book Antiqua" w:hAnsi="Book Antiqua"/>
                          <w:sz w:val="20"/>
                          <w:lang w:val="en-US"/>
                        </w:rPr>
                        <w:t>anastomoses</w:t>
                      </w:r>
                      <w:r w:rsidRPr="002B7118">
                        <w:rPr>
                          <w:rFonts w:ascii="Book Antiqua" w:hAnsi="Book Antiqua"/>
                          <w:lang w:val="en-US"/>
                        </w:rPr>
                        <w:t xml:space="preserve"> </w:t>
                      </w:r>
                      <w:r w:rsidRPr="00A76093">
                        <w:rPr>
                          <w:rFonts w:ascii="Book Antiqua" w:hAnsi="Book Antiqua"/>
                          <w:sz w:val="20"/>
                          <w:lang w:val="en-US"/>
                        </w:rPr>
                        <w:t>(</w:t>
                      </w:r>
                      <w:r w:rsidRPr="00BA5D32">
                        <w:rPr>
                          <w:rFonts w:ascii="Book Antiqua" w:hAnsi="Book Antiqua"/>
                          <w:i/>
                          <w:sz w:val="20"/>
                          <w:lang w:val="en-US"/>
                        </w:rPr>
                        <w:t>n</w:t>
                      </w:r>
                      <w:r w:rsidRPr="00A76093">
                        <w:rPr>
                          <w:rFonts w:ascii="Book Antiqua" w:hAnsi="Book Antiqua"/>
                          <w:sz w:val="20"/>
                          <w:lang w:val="en-US"/>
                        </w:rPr>
                        <w:t xml:space="preserve"> = 3)</w:t>
                      </w:r>
                    </w:p>
                    <w:p w:rsidR="00B25573" w:rsidRPr="002B7118" w:rsidRDefault="00B25573" w:rsidP="00F26E89">
                      <w:pPr>
                        <w:pStyle w:val="ListParagraph"/>
                        <w:numPr>
                          <w:ilvl w:val="0"/>
                          <w:numId w:val="3"/>
                        </w:numPr>
                        <w:ind w:left="357" w:hanging="357"/>
                        <w:rPr>
                          <w:rFonts w:ascii="Book Antiqua" w:hAnsi="Book Antiqua"/>
                          <w:sz w:val="20"/>
                          <w:szCs w:val="20"/>
                          <w:lang w:val="en-US"/>
                        </w:rPr>
                      </w:pPr>
                      <w:r w:rsidRPr="002B7118">
                        <w:rPr>
                          <w:rFonts w:ascii="Book Antiqua" w:hAnsi="Book Antiqua"/>
                          <w:sz w:val="20"/>
                          <w:szCs w:val="20"/>
                          <w:lang w:val="en-US"/>
                        </w:rPr>
                        <w:t xml:space="preserve">No </w:t>
                      </w:r>
                      <w:r>
                        <w:rPr>
                          <w:rFonts w:ascii="Book Antiqua" w:hAnsi="Book Antiqua"/>
                          <w:sz w:val="20"/>
                          <w:szCs w:val="20"/>
                          <w:lang w:val="en-US"/>
                        </w:rPr>
                        <w:t>proper</w:t>
                      </w:r>
                      <w:r w:rsidRPr="002B7118">
                        <w:rPr>
                          <w:rFonts w:ascii="Book Antiqua" w:hAnsi="Book Antiqua"/>
                          <w:sz w:val="20"/>
                          <w:szCs w:val="20"/>
                          <w:lang w:val="en-US"/>
                        </w:rPr>
                        <w:t xml:space="preserve"> control group (</w:t>
                      </w:r>
                      <w:r w:rsidRPr="00BA5D32">
                        <w:rPr>
                          <w:rFonts w:ascii="Book Antiqua" w:hAnsi="Book Antiqua"/>
                          <w:i/>
                          <w:sz w:val="20"/>
                          <w:szCs w:val="20"/>
                          <w:lang w:val="en-US"/>
                        </w:rPr>
                        <w:t>n</w:t>
                      </w:r>
                      <w:r w:rsidRPr="002B7118">
                        <w:rPr>
                          <w:rFonts w:ascii="Book Antiqua" w:hAnsi="Book Antiqua"/>
                          <w:sz w:val="20"/>
                          <w:szCs w:val="20"/>
                          <w:lang w:val="en-US"/>
                        </w:rPr>
                        <w:t xml:space="preserve"> = </w:t>
                      </w:r>
                      <w:r>
                        <w:rPr>
                          <w:rFonts w:ascii="Book Antiqua" w:hAnsi="Book Antiqua"/>
                          <w:sz w:val="20"/>
                          <w:szCs w:val="20"/>
                          <w:lang w:val="en-US"/>
                        </w:rPr>
                        <w:t>2</w:t>
                      </w:r>
                      <w:r w:rsidRPr="002B7118">
                        <w:rPr>
                          <w:rFonts w:ascii="Book Antiqua" w:hAnsi="Book Antiqua"/>
                          <w:sz w:val="20"/>
                          <w:szCs w:val="20"/>
                          <w:lang w:val="en-US"/>
                        </w:rPr>
                        <w:t>)</w:t>
                      </w:r>
                    </w:p>
                  </w:txbxContent>
                </v:textbox>
              </v:rect>
            </w:pict>
          </mc:Fallback>
        </mc:AlternateContent>
      </w: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5" distB="36575" distL="36576" distR="36576" simplePos="0" relativeHeight="251685376" behindDoc="0" locked="0" layoutInCell="1" allowOverlap="1">
                <wp:simplePos x="0" y="0"/>
                <wp:positionH relativeFrom="column">
                  <wp:posOffset>2957830</wp:posOffset>
                </wp:positionH>
                <wp:positionV relativeFrom="paragraph">
                  <wp:posOffset>125094</wp:posOffset>
                </wp:positionV>
                <wp:extent cx="378460" cy="0"/>
                <wp:effectExtent l="0" t="76200" r="53340" b="10160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straightConnector1">
                          <a:avLst/>
                        </a:prstGeom>
                        <a:noFill/>
                        <a:ln w="9525">
                          <a:solidFill>
                            <a:srgbClr val="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32.9pt;margin-top:9.85pt;width:29.8pt;height:0;z-index:251685376;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">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36576" distB="36576" distL="36576" distR="36576" simplePos="0" relativeHeight="251690496" behindDoc="0" locked="0" layoutInCell="1" allowOverlap="1">
                <wp:simplePos x="0" y="0"/>
                <wp:positionH relativeFrom="column">
                  <wp:posOffset>1920240</wp:posOffset>
                </wp:positionH>
                <wp:positionV relativeFrom="paragraph">
                  <wp:posOffset>299720</wp:posOffset>
                </wp:positionV>
                <wp:extent cx="408305" cy="635"/>
                <wp:effectExtent l="51435" t="0" r="74930" b="7493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8305" cy="635"/>
                        </a:xfrm>
                        <a:prstGeom prst="bentConnector3">
                          <a:avLst>
                            <a:gd name="adj1" fmla="val 49921"/>
                          </a:avLst>
                        </a:prstGeom>
                        <a:noFill/>
                        <a:ln w="9525">
                          <a:solidFill>
                            <a:srgbClr val="000000"/>
                          </a:solidFill>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4" style="position:absolute;margin-left:151.2pt;margin-top:23.6pt;width:32.15pt;height:.05pt;rotation:90;flip:x;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" adj="10783">
                <v:stroke endarrow="block"/>
              </v:shape>
            </w:pict>
          </mc:Fallback>
        </mc:AlternateContent>
      </w:r>
    </w:p>
    <w:p w:rsidR="00F26E89" w:rsidRPr="00CB00AE" w:rsidRDefault="00F26E89" w:rsidP="00F26E89">
      <w:pPr>
        <w:rPr>
          <w:rFonts w:ascii="Book Antiqua" w:hAnsi="Book Antiqua" w:cstheme="minorHAnsi"/>
          <w:lang w:val="en-US"/>
        </w:rPr>
      </w:pPr>
    </w:p>
    <w:p w:rsidR="00F26E89" w:rsidRPr="00CB00AE" w:rsidRDefault="005D4EA8" w:rsidP="00F26E89">
      <w:pPr>
        <w:rPr>
          <w:rFonts w:ascii="Book Antiqua" w:hAnsi="Book Antiqua" w:cstheme="minorHAnsi"/>
          <w:lang w:val="en-US"/>
        </w:rPr>
      </w:pPr>
      <w:r>
        <w:rPr>
          <w:noProof/>
          <w:lang w:val="en-US"/>
        </w:rPr>
        <mc:AlternateContent>
          <mc:Choice Requires="wps">
            <w:drawing>
              <wp:anchor distT="0" distB="0" distL="114300" distR="114300" simplePos="0" relativeHeight="251683328" behindDoc="0" locked="0" layoutInCell="1" allowOverlap="1">
                <wp:simplePos x="0" y="0"/>
                <wp:positionH relativeFrom="column">
                  <wp:posOffset>1108710</wp:posOffset>
                </wp:positionH>
                <wp:positionV relativeFrom="paragraph">
                  <wp:posOffset>156845</wp:posOffset>
                </wp:positionV>
                <wp:extent cx="2022475" cy="907415"/>
                <wp:effectExtent l="0" t="0" r="34925" b="3238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2475" cy="907415"/>
                        </a:xfrm>
                        <a:prstGeom prst="rect">
                          <a:avLst/>
                        </a:prstGeom>
                        <a:solidFill>
                          <a:srgbClr val="FFFFFF"/>
                        </a:solidFill>
                        <a:ln w="9525">
                          <a:solidFill>
                            <a:srgbClr val="000000"/>
                          </a:solidFill>
                          <a:miter lim="800000"/>
                          <a:headEnd/>
                          <a:tailEnd/>
                        </a:ln>
                      </wps:spPr>
                      <wps:txbx>
                        <w:txbxContent>
                          <w:p w:rsidR="00B25573" w:rsidRDefault="00B25573" w:rsidP="00F26E89">
                            <w:pPr>
                              <w:jc w:val="center"/>
                              <w:rPr>
                                <w:rFonts w:ascii="Book Antiqua" w:hAnsi="Book Antiqua"/>
                                <w:b/>
                                <w:lang w:val="en-US"/>
                              </w:rPr>
                            </w:pPr>
                            <w:r w:rsidRPr="002E096B">
                              <w:rPr>
                                <w:rFonts w:ascii="Book Antiqua" w:hAnsi="Book Antiqua"/>
                                <w:b/>
                                <w:lang w:val="en-US"/>
                              </w:rPr>
                              <w:t>Studies included</w:t>
                            </w:r>
                          </w:p>
                          <w:p w:rsidR="00B25573" w:rsidRPr="002D208E" w:rsidRDefault="00B25573" w:rsidP="00F26E89">
                            <w:pPr>
                              <w:jc w:val="center"/>
                              <w:rPr>
                                <w:rFonts w:ascii="Book Antiqua" w:hAnsi="Book Antiqua"/>
                                <w:sz w:val="20"/>
                                <w:szCs w:val="20"/>
                                <w:lang w:val="en-US"/>
                              </w:rPr>
                            </w:pPr>
                            <w:r w:rsidRPr="006E0302">
                              <w:rPr>
                                <w:rFonts w:ascii="Book Antiqua" w:hAnsi="Book Antiqua"/>
                                <w:lang w:val="en-US"/>
                              </w:rPr>
                              <w:t>(</w:t>
                            </w:r>
                            <w:r w:rsidRPr="00BA5D32">
                              <w:rPr>
                                <w:rFonts w:ascii="Book Antiqua" w:hAnsi="Book Antiqua"/>
                                <w:i/>
                                <w:lang w:val="en-US"/>
                              </w:rPr>
                              <w:t>n</w:t>
                            </w:r>
                            <w:r w:rsidRPr="006E0302">
                              <w:rPr>
                                <w:rFonts w:ascii="Book Antiqua" w:hAnsi="Book Antiqua"/>
                                <w:lang w:val="en-US"/>
                              </w:rPr>
                              <w:t xml:space="preserve"> = 65)</w:t>
                            </w:r>
                          </w:p>
                          <w:p w:rsidR="00B25573" w:rsidRDefault="00B25573" w:rsidP="00F26E89">
                            <w:pPr>
                              <w:pStyle w:val="ListParagraph"/>
                              <w:numPr>
                                <w:ilvl w:val="0"/>
                                <w:numId w:val="4"/>
                              </w:numPr>
                              <w:ind w:left="357" w:hanging="357"/>
                              <w:rPr>
                                <w:rFonts w:ascii="Book Antiqua" w:hAnsi="Book Antiqua"/>
                                <w:sz w:val="20"/>
                                <w:szCs w:val="20"/>
                                <w:lang w:val="en-US"/>
                              </w:rPr>
                            </w:pPr>
                            <w:r w:rsidRPr="002B7118">
                              <w:rPr>
                                <w:rFonts w:ascii="Book Antiqua" w:hAnsi="Book Antiqua"/>
                                <w:sz w:val="20"/>
                                <w:szCs w:val="20"/>
                                <w:lang w:val="en-US"/>
                              </w:rPr>
                              <w:t xml:space="preserve">Included from search </w:t>
                            </w:r>
                            <w:r w:rsidRPr="00BA5D32">
                              <w:rPr>
                                <w:rFonts w:ascii="Book Antiqua" w:hAnsi="Book Antiqua"/>
                                <w:i/>
                                <w:sz w:val="20"/>
                                <w:szCs w:val="20"/>
                                <w:lang w:val="en-US"/>
                              </w:rPr>
                              <w:t>n</w:t>
                            </w:r>
                            <w:r w:rsidRPr="002B7118">
                              <w:rPr>
                                <w:rFonts w:ascii="Book Antiqua" w:hAnsi="Book Antiqua"/>
                                <w:sz w:val="20"/>
                                <w:szCs w:val="20"/>
                                <w:lang w:val="en-US"/>
                              </w:rPr>
                              <w:t xml:space="preserve"> = 6</w:t>
                            </w:r>
                            <w:r>
                              <w:rPr>
                                <w:rFonts w:ascii="Book Antiqua" w:hAnsi="Book Antiqua"/>
                                <w:sz w:val="20"/>
                                <w:szCs w:val="20"/>
                                <w:lang w:val="en-US"/>
                              </w:rPr>
                              <w:t>2</w:t>
                            </w:r>
                          </w:p>
                          <w:p w:rsidR="00B25573" w:rsidRPr="002B7118" w:rsidRDefault="00B25573" w:rsidP="00F26E89">
                            <w:pPr>
                              <w:pStyle w:val="ListParagraph"/>
                              <w:numPr>
                                <w:ilvl w:val="0"/>
                                <w:numId w:val="4"/>
                              </w:numPr>
                              <w:ind w:left="357" w:hanging="357"/>
                              <w:rPr>
                                <w:rFonts w:ascii="Book Antiqua" w:hAnsi="Book Antiqua"/>
                                <w:sz w:val="20"/>
                                <w:szCs w:val="20"/>
                                <w:lang w:val="en-US"/>
                              </w:rPr>
                            </w:pPr>
                            <w:r w:rsidRPr="009C5E33">
                              <w:rPr>
                                <w:rFonts w:ascii="Book Antiqua" w:hAnsi="Book Antiqua"/>
                                <w:sz w:val="20"/>
                                <w:szCs w:val="20"/>
                                <w:lang w:val="en-US"/>
                              </w:rPr>
                              <w:t>Cross-reference (</w:t>
                            </w:r>
                            <w:r w:rsidRPr="00BA5D32">
                              <w:rPr>
                                <w:rFonts w:ascii="Book Antiqua" w:hAnsi="Book Antiqua"/>
                                <w:i/>
                                <w:sz w:val="20"/>
                                <w:szCs w:val="20"/>
                                <w:lang w:val="en-US"/>
                              </w:rPr>
                              <w:t>n</w:t>
                            </w:r>
                            <w:r w:rsidRPr="009C5E33">
                              <w:rPr>
                                <w:rFonts w:ascii="Book Antiqua" w:hAnsi="Book Antiqua"/>
                                <w:sz w:val="20"/>
                                <w:szCs w:val="20"/>
                                <w:lang w:val="en-US"/>
                              </w:rPr>
                              <w:t xml:space="preserve"> =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margin-left:87.3pt;margin-top:12.35pt;width:159.25pt;height:7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">
                <v:textbox inset=",7.2pt,,7.2pt">
                  <w:txbxContent>
                    <w:p w:rsidR="00B25573" w:rsidRDefault="00B25573" w:rsidP="00F26E89">
                      <w:pPr>
                        <w:jc w:val="center"/>
                        <w:rPr>
                          <w:rFonts w:ascii="Book Antiqua" w:hAnsi="Book Antiqua"/>
                          <w:b/>
                          <w:lang w:val="en-US"/>
                        </w:rPr>
                      </w:pPr>
                      <w:r w:rsidRPr="002E096B">
                        <w:rPr>
                          <w:rFonts w:ascii="Book Antiqua" w:hAnsi="Book Antiqua"/>
                          <w:b/>
                          <w:lang w:val="en-US"/>
                        </w:rPr>
                        <w:t>Studies included</w:t>
                      </w:r>
                    </w:p>
                    <w:p w:rsidR="00B25573" w:rsidRPr="002D208E" w:rsidRDefault="00B25573" w:rsidP="00F26E89">
                      <w:pPr>
                        <w:jc w:val="center"/>
                        <w:rPr>
                          <w:rFonts w:ascii="Book Antiqua" w:hAnsi="Book Antiqua"/>
                          <w:sz w:val="20"/>
                          <w:szCs w:val="20"/>
                          <w:lang w:val="en-US"/>
                        </w:rPr>
                      </w:pPr>
                      <w:r w:rsidRPr="006E0302">
                        <w:rPr>
                          <w:rFonts w:ascii="Book Antiqua" w:hAnsi="Book Antiqua"/>
                          <w:lang w:val="en-US"/>
                        </w:rPr>
                        <w:t>(</w:t>
                      </w:r>
                      <w:r w:rsidRPr="00BA5D32">
                        <w:rPr>
                          <w:rFonts w:ascii="Book Antiqua" w:hAnsi="Book Antiqua"/>
                          <w:i/>
                          <w:lang w:val="en-US"/>
                        </w:rPr>
                        <w:t>n</w:t>
                      </w:r>
                      <w:r w:rsidRPr="006E0302">
                        <w:rPr>
                          <w:rFonts w:ascii="Book Antiqua" w:hAnsi="Book Antiqua"/>
                          <w:lang w:val="en-US"/>
                        </w:rPr>
                        <w:t xml:space="preserve"> = 65)</w:t>
                      </w:r>
                    </w:p>
                    <w:p w:rsidR="00B25573" w:rsidRDefault="00B25573" w:rsidP="00F26E89">
                      <w:pPr>
                        <w:pStyle w:val="ListParagraph"/>
                        <w:numPr>
                          <w:ilvl w:val="0"/>
                          <w:numId w:val="4"/>
                        </w:numPr>
                        <w:ind w:left="357" w:hanging="357"/>
                        <w:rPr>
                          <w:rFonts w:ascii="Book Antiqua" w:hAnsi="Book Antiqua"/>
                          <w:sz w:val="20"/>
                          <w:szCs w:val="20"/>
                          <w:lang w:val="en-US"/>
                        </w:rPr>
                      </w:pPr>
                      <w:r w:rsidRPr="002B7118">
                        <w:rPr>
                          <w:rFonts w:ascii="Book Antiqua" w:hAnsi="Book Antiqua"/>
                          <w:sz w:val="20"/>
                          <w:szCs w:val="20"/>
                          <w:lang w:val="en-US"/>
                        </w:rPr>
                        <w:t xml:space="preserve">Included from search </w:t>
                      </w:r>
                      <w:r w:rsidRPr="00BA5D32">
                        <w:rPr>
                          <w:rFonts w:ascii="Book Antiqua" w:hAnsi="Book Antiqua"/>
                          <w:i/>
                          <w:sz w:val="20"/>
                          <w:szCs w:val="20"/>
                          <w:lang w:val="en-US"/>
                        </w:rPr>
                        <w:t>n</w:t>
                      </w:r>
                      <w:r w:rsidRPr="002B7118">
                        <w:rPr>
                          <w:rFonts w:ascii="Book Antiqua" w:hAnsi="Book Antiqua"/>
                          <w:sz w:val="20"/>
                          <w:szCs w:val="20"/>
                          <w:lang w:val="en-US"/>
                        </w:rPr>
                        <w:t xml:space="preserve"> = 6</w:t>
                      </w:r>
                      <w:r>
                        <w:rPr>
                          <w:rFonts w:ascii="Book Antiqua" w:hAnsi="Book Antiqua"/>
                          <w:sz w:val="20"/>
                          <w:szCs w:val="20"/>
                          <w:lang w:val="en-US"/>
                        </w:rPr>
                        <w:t>2</w:t>
                      </w:r>
                    </w:p>
                    <w:p w:rsidR="00B25573" w:rsidRPr="002B7118" w:rsidRDefault="00B25573" w:rsidP="00F26E89">
                      <w:pPr>
                        <w:pStyle w:val="ListParagraph"/>
                        <w:numPr>
                          <w:ilvl w:val="0"/>
                          <w:numId w:val="4"/>
                        </w:numPr>
                        <w:ind w:left="357" w:hanging="357"/>
                        <w:rPr>
                          <w:rFonts w:ascii="Book Antiqua" w:hAnsi="Book Antiqua"/>
                          <w:sz w:val="20"/>
                          <w:szCs w:val="20"/>
                          <w:lang w:val="en-US"/>
                        </w:rPr>
                      </w:pPr>
                      <w:r w:rsidRPr="009C5E33">
                        <w:rPr>
                          <w:rFonts w:ascii="Book Antiqua" w:hAnsi="Book Antiqua"/>
                          <w:sz w:val="20"/>
                          <w:szCs w:val="20"/>
                          <w:lang w:val="en-US"/>
                        </w:rPr>
                        <w:t>Cross-reference (</w:t>
                      </w:r>
                      <w:r w:rsidRPr="00BA5D32">
                        <w:rPr>
                          <w:rFonts w:ascii="Book Antiqua" w:hAnsi="Book Antiqua"/>
                          <w:i/>
                          <w:sz w:val="20"/>
                          <w:szCs w:val="20"/>
                          <w:lang w:val="en-US"/>
                        </w:rPr>
                        <w:t>n</w:t>
                      </w:r>
                      <w:r w:rsidRPr="009C5E33">
                        <w:rPr>
                          <w:rFonts w:ascii="Book Antiqua" w:hAnsi="Book Antiqua"/>
                          <w:sz w:val="20"/>
                          <w:szCs w:val="20"/>
                          <w:lang w:val="en-US"/>
                        </w:rPr>
                        <w:t xml:space="preserve"> = 3)</w:t>
                      </w:r>
                    </w:p>
                  </w:txbxContent>
                </v:textbox>
              </v:rect>
            </w:pict>
          </mc:Fallback>
        </mc:AlternateContent>
      </w: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rPr>
          <w:rFonts w:ascii="Book Antiqua" w:hAnsi="Book Antiqua" w:cstheme="minorHAnsi"/>
          <w:lang w:val="en-US"/>
        </w:rPr>
      </w:pPr>
    </w:p>
    <w:p w:rsidR="00F26E89" w:rsidRPr="00CB00AE" w:rsidRDefault="00F26E89" w:rsidP="00F26E89">
      <w:pPr>
        <w:tabs>
          <w:tab w:val="left" w:pos="4140"/>
        </w:tabs>
        <w:rPr>
          <w:rFonts w:ascii="Book Antiqua" w:hAnsi="Book Antiqua" w:cstheme="minorHAnsi"/>
          <w:lang w:val="en-US"/>
        </w:rPr>
      </w:pPr>
    </w:p>
    <w:p w:rsidR="00F26E89" w:rsidRPr="00CB00AE" w:rsidRDefault="00F26E89" w:rsidP="00F26E89">
      <w:pPr>
        <w:spacing w:after="160" w:line="259" w:lineRule="auto"/>
        <w:rPr>
          <w:rFonts w:ascii="Book Antiqua" w:hAnsi="Book Antiqua" w:cstheme="minorHAnsi"/>
          <w:lang w:val="en-US"/>
        </w:rPr>
      </w:pPr>
    </w:p>
    <w:p w:rsidR="00F26E89" w:rsidRPr="00CB00AE" w:rsidRDefault="00F26E89" w:rsidP="00F26E89">
      <w:pPr>
        <w:spacing w:after="160" w:line="259" w:lineRule="auto"/>
        <w:rPr>
          <w:rFonts w:ascii="Book Antiqua" w:hAnsi="Book Antiqua" w:cstheme="minorHAnsi"/>
          <w:lang w:val="en-US"/>
        </w:rPr>
      </w:pPr>
    </w:p>
    <w:p w:rsidR="00F26E89" w:rsidRPr="00CB00AE" w:rsidRDefault="00F26E89" w:rsidP="00F26E89">
      <w:pPr>
        <w:spacing w:after="160" w:line="259" w:lineRule="auto"/>
        <w:rPr>
          <w:rFonts w:ascii="Book Antiqua" w:hAnsi="Book Antiqua" w:cstheme="minorHAnsi"/>
          <w:lang w:val="en-US"/>
        </w:rPr>
      </w:pPr>
      <w:r w:rsidRPr="00CB00AE">
        <w:rPr>
          <w:rFonts w:ascii="Book Antiqua" w:hAnsi="Book Antiqua" w:cstheme="minorHAnsi"/>
          <w:lang w:val="en-US"/>
        </w:rPr>
        <w:br w:type="page"/>
      </w:r>
    </w:p>
    <w:p w:rsidR="00F835BC" w:rsidRPr="005D6544" w:rsidRDefault="00410FD1" w:rsidP="00F835BC">
      <w:pPr>
        <w:spacing w:line="360" w:lineRule="auto"/>
        <w:jc w:val="both"/>
        <w:rPr>
          <w:rFonts w:ascii="Book Antiqua" w:hAnsi="Book Antiqua" w:cs="Calibri"/>
          <w:lang w:val="en-US"/>
        </w:rPr>
      </w:pPr>
      <w:r>
        <w:rPr>
          <w:rFonts w:ascii="Book Antiqua" w:hAnsi="Book Antiqua"/>
          <w:b/>
          <w:noProof/>
          <w:sz w:val="24"/>
          <w:szCs w:val="24"/>
          <w:lang w:val="en-US"/>
        </w:rPr>
        <w:lastRenderedPageBreak/>
        <w:drawing>
          <wp:inline distT="0" distB="0" distL="0" distR="0">
            <wp:extent cx="6028063" cy="403761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9">
                      <a:extLst>
                        <a:ext uri="{28A0092B-C50C-407E-A947-70E740481C1C}">
                          <a14:useLocalDpi xmlns:a14="http://schemas.microsoft.com/office/drawing/2010/main" val="0"/>
                        </a:ext>
                      </a:extLst>
                    </a:blip>
                    <a:srcRect t="23956" b="28691"/>
                    <a:stretch/>
                  </pic:blipFill>
                  <pic:spPr bwMode="auto">
                    <a:xfrm>
                      <a:off x="0" y="0"/>
                      <a:ext cx="6031865" cy="4040157"/>
                    </a:xfrm>
                    <a:prstGeom prst="rect">
                      <a:avLst/>
                    </a:prstGeom>
                    <a:ln>
                      <a:noFill/>
                    </a:ln>
                    <a:extLst>
                      <a:ext uri="{53640926-AAD7-44d8-BBD7-CCE9431645EC}">
                        <a14:shadowObscured xmlns:a14="http://schemas.microsoft.com/office/drawing/2010/main"/>
                      </a:ext>
                    </a:extLst>
                  </pic:spPr>
                </pic:pic>
              </a:graphicData>
            </a:graphic>
          </wp:inline>
        </w:drawing>
      </w:r>
      <w:r w:rsidR="00F835BC" w:rsidRPr="005D6544">
        <w:rPr>
          <w:rFonts w:ascii="Book Antiqua" w:hAnsi="Book Antiqua"/>
          <w:b/>
          <w:sz w:val="24"/>
          <w:szCs w:val="24"/>
          <w:lang w:val="en-US"/>
        </w:rPr>
        <w:t>Figure 2 Number of studies included, divided into the 7 models of complicated anastomotic wound healing.</w:t>
      </w:r>
    </w:p>
    <w:p w:rsidR="00F835BC" w:rsidRPr="005D6544" w:rsidRDefault="00F835BC" w:rsidP="00666370">
      <w:pPr>
        <w:spacing w:line="360" w:lineRule="auto"/>
        <w:jc w:val="both"/>
        <w:rPr>
          <w:rFonts w:ascii="Book Antiqua" w:hAnsi="Book Antiqua"/>
          <w:b/>
          <w:sz w:val="24"/>
          <w:szCs w:val="24"/>
          <w:lang w:val="en-US"/>
        </w:rPr>
      </w:pPr>
    </w:p>
    <w:p w:rsidR="00756398" w:rsidRPr="005D6544" w:rsidRDefault="00756398" w:rsidP="00666370">
      <w:pPr>
        <w:spacing w:line="360" w:lineRule="auto"/>
        <w:jc w:val="both"/>
        <w:rPr>
          <w:rFonts w:ascii="Book Antiqua" w:hAnsi="Book Antiqua"/>
          <w:b/>
          <w:sz w:val="28"/>
          <w:lang w:val="en-US"/>
        </w:rPr>
      </w:pPr>
      <w:r w:rsidRPr="005D6544">
        <w:rPr>
          <w:rFonts w:ascii="Book Antiqua" w:hAnsi="Book Antiqua"/>
          <w:b/>
          <w:sz w:val="24"/>
          <w:szCs w:val="24"/>
          <w:lang w:val="en-US"/>
        </w:rPr>
        <w:br w:type="page"/>
      </w:r>
      <w:r w:rsidR="00B91094" w:rsidRPr="00AC252B">
        <w:rPr>
          <w:noProof/>
          <w:lang w:val="en-US"/>
        </w:rPr>
        <w:lastRenderedPageBreak/>
        <w:drawing>
          <wp:anchor distT="0" distB="0" distL="114300" distR="114300" simplePos="0" relativeHeight="251646464" behindDoc="1" locked="0" layoutInCell="1" allowOverlap="1">
            <wp:simplePos x="0" y="0"/>
            <wp:positionH relativeFrom="column">
              <wp:posOffset>-415290</wp:posOffset>
            </wp:positionH>
            <wp:positionV relativeFrom="paragraph">
              <wp:posOffset>364490</wp:posOffset>
            </wp:positionV>
            <wp:extent cx="6429375" cy="1396365"/>
            <wp:effectExtent l="19050" t="0" r="9525" b="0"/>
            <wp:wrapTight wrapText="bothSides">
              <wp:wrapPolygon edited="0">
                <wp:start x="-64" y="0"/>
                <wp:lineTo x="-64" y="21217"/>
                <wp:lineTo x="21632" y="21217"/>
                <wp:lineTo x="21632" y="0"/>
                <wp:lineTo x="-64" y="0"/>
              </wp:wrapPolygon>
            </wp:wrapTight>
            <wp:docPr id="23"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0"/>
                    <pic:cNvPicPr>
                      <a:picLocks noChangeAspect="1" noChangeArrowheads="1"/>
                    </pic:cNvPicPr>
                  </pic:nvPicPr>
                  <pic:blipFill>
                    <a:blip r:embed="rId10"/>
                    <a:srcRect/>
                    <a:stretch>
                      <a:fillRect/>
                    </a:stretch>
                  </pic:blipFill>
                  <pic:spPr bwMode="auto">
                    <a:xfrm>
                      <a:off x="0" y="0"/>
                      <a:ext cx="6429375" cy="1396365"/>
                    </a:xfrm>
                    <a:prstGeom prst="rect">
                      <a:avLst/>
                    </a:prstGeom>
                    <a:noFill/>
                    <a:ln w="9525">
                      <a:noFill/>
                      <a:miter lim="800000"/>
                      <a:headEnd/>
                      <a:tailEnd/>
                    </a:ln>
                  </pic:spPr>
                </pic:pic>
              </a:graphicData>
            </a:graphic>
          </wp:anchor>
        </w:drawing>
      </w:r>
      <w:r w:rsidRPr="005D6544">
        <w:rPr>
          <w:rFonts w:ascii="Book Antiqua" w:hAnsi="Book Antiqua"/>
          <w:b/>
          <w:sz w:val="28"/>
          <w:lang w:val="en-US"/>
        </w:rPr>
        <w:t>A</w:t>
      </w:r>
    </w:p>
    <w:p w:rsidR="00756398" w:rsidRPr="005D6544" w:rsidRDefault="00756398" w:rsidP="00666370">
      <w:pPr>
        <w:spacing w:line="360" w:lineRule="auto"/>
        <w:jc w:val="both"/>
        <w:rPr>
          <w:rFonts w:ascii="Book Antiqua" w:hAnsi="Book Antiqua"/>
          <w:sz w:val="28"/>
          <w:lang w:val="en-US"/>
        </w:rPr>
      </w:pPr>
    </w:p>
    <w:p w:rsidR="00756398" w:rsidRPr="005D6544" w:rsidRDefault="00B91094" w:rsidP="00666370">
      <w:pPr>
        <w:spacing w:line="360" w:lineRule="auto"/>
        <w:jc w:val="both"/>
        <w:rPr>
          <w:rFonts w:ascii="Book Antiqua" w:hAnsi="Book Antiqua"/>
          <w:b/>
          <w:sz w:val="28"/>
          <w:lang w:val="en-US"/>
        </w:rPr>
      </w:pPr>
      <w:r w:rsidRPr="00AC252B">
        <w:rPr>
          <w:noProof/>
          <w:lang w:val="en-US"/>
        </w:rPr>
        <w:drawing>
          <wp:anchor distT="0" distB="0" distL="114300" distR="114300" simplePos="0" relativeHeight="251647488" behindDoc="1" locked="0" layoutInCell="1" allowOverlap="1">
            <wp:simplePos x="0" y="0"/>
            <wp:positionH relativeFrom="column">
              <wp:posOffset>-415290</wp:posOffset>
            </wp:positionH>
            <wp:positionV relativeFrom="paragraph">
              <wp:posOffset>344805</wp:posOffset>
            </wp:positionV>
            <wp:extent cx="6543675" cy="1276350"/>
            <wp:effectExtent l="19050" t="0" r="9525" b="0"/>
            <wp:wrapTight wrapText="bothSides">
              <wp:wrapPolygon edited="0">
                <wp:start x="-63" y="0"/>
                <wp:lineTo x="-63" y="21278"/>
                <wp:lineTo x="21631" y="21278"/>
                <wp:lineTo x="21631" y="0"/>
                <wp:lineTo x="-63" y="0"/>
              </wp:wrapPolygon>
            </wp:wrapTight>
            <wp:docPr id="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srcRect/>
                    <a:stretch>
                      <a:fillRect/>
                    </a:stretch>
                  </pic:blipFill>
                  <pic:spPr bwMode="auto">
                    <a:xfrm>
                      <a:off x="0" y="0"/>
                      <a:ext cx="6543675" cy="1276350"/>
                    </a:xfrm>
                    <a:prstGeom prst="rect">
                      <a:avLst/>
                    </a:prstGeom>
                    <a:noFill/>
                    <a:ln w="9525">
                      <a:noFill/>
                      <a:miter lim="800000"/>
                      <a:headEnd/>
                      <a:tailEnd/>
                    </a:ln>
                  </pic:spPr>
                </pic:pic>
              </a:graphicData>
            </a:graphic>
          </wp:anchor>
        </w:drawing>
      </w:r>
      <w:r w:rsidR="00756398" w:rsidRPr="005D6544">
        <w:rPr>
          <w:rFonts w:ascii="Book Antiqua" w:hAnsi="Book Antiqua"/>
          <w:b/>
          <w:sz w:val="28"/>
          <w:lang w:val="en-US"/>
        </w:rPr>
        <w:t>B</w:t>
      </w:r>
    </w:p>
    <w:p w:rsidR="00F835BC" w:rsidRPr="005D6544" w:rsidRDefault="00F835BC" w:rsidP="00F835BC">
      <w:pPr>
        <w:spacing w:line="360" w:lineRule="auto"/>
        <w:jc w:val="both"/>
        <w:rPr>
          <w:rFonts w:ascii="Book Antiqua" w:hAnsi="Book Antiqua"/>
          <w:sz w:val="24"/>
          <w:szCs w:val="24"/>
          <w:lang w:val="en-US" w:eastAsia="zh-CN"/>
        </w:rPr>
      </w:pPr>
      <w:r w:rsidRPr="005D6544">
        <w:rPr>
          <w:rFonts w:ascii="Book Antiqua" w:hAnsi="Book Antiqua"/>
          <w:b/>
          <w:sz w:val="24"/>
          <w:szCs w:val="24"/>
          <w:lang w:val="en-US"/>
        </w:rPr>
        <w:t xml:space="preserve">Figure 3 Forest plots of the bursting pressure in mmHg. </w:t>
      </w:r>
      <w:r w:rsidRPr="005D6544">
        <w:rPr>
          <w:rFonts w:ascii="Book Antiqua" w:hAnsi="Book Antiqua"/>
          <w:sz w:val="24"/>
          <w:szCs w:val="24"/>
          <w:lang w:val="en-US"/>
        </w:rPr>
        <w:t>The results of the meta-analysis for A: Hyperbaric oxygen therapy (HBOT) at days 4-5 in ischemic models (</w:t>
      </w:r>
      <w:r w:rsidRPr="005D6544">
        <w:rPr>
          <w:rFonts w:ascii="Book Antiqua" w:hAnsi="Book Antiqua"/>
          <w:i/>
          <w:sz w:val="24"/>
          <w:szCs w:val="24"/>
          <w:lang w:val="en-US"/>
        </w:rPr>
        <w:t>cf.</w:t>
      </w:r>
      <w:r w:rsidRPr="005D6544">
        <w:rPr>
          <w:rFonts w:ascii="Book Antiqua" w:hAnsi="Book Antiqua"/>
          <w:i/>
          <w:sz w:val="24"/>
          <w:szCs w:val="24"/>
          <w:lang w:val="en-US" w:eastAsia="zh-CN"/>
        </w:rPr>
        <w:t>,</w:t>
      </w:r>
      <w:r w:rsidRPr="005D6544">
        <w:rPr>
          <w:rFonts w:ascii="Book Antiqua" w:hAnsi="Book Antiqua"/>
          <w:sz w:val="24"/>
          <w:szCs w:val="24"/>
          <w:lang w:val="en-US"/>
        </w:rPr>
        <w:t xml:space="preserve"> Table 1); B: Granulocyte macrophage-colony stimulating factor (GM-CSF) at days 3 and 7 in chemotherapeutic models (</w:t>
      </w:r>
      <w:r w:rsidRPr="005D6544">
        <w:rPr>
          <w:rFonts w:ascii="Book Antiqua" w:hAnsi="Book Antiqua"/>
          <w:i/>
          <w:sz w:val="24"/>
          <w:szCs w:val="24"/>
          <w:lang w:val="en-US"/>
        </w:rPr>
        <w:t>cf.</w:t>
      </w:r>
      <w:r w:rsidRPr="005D6544">
        <w:rPr>
          <w:rFonts w:ascii="Book Antiqua" w:hAnsi="Book Antiqua"/>
          <w:i/>
          <w:sz w:val="24"/>
          <w:szCs w:val="24"/>
          <w:lang w:val="en-US" w:eastAsia="zh-CN"/>
        </w:rPr>
        <w:t>,</w:t>
      </w:r>
      <w:r w:rsidRPr="005D6544">
        <w:rPr>
          <w:rFonts w:ascii="Book Antiqua" w:hAnsi="Book Antiqua"/>
          <w:sz w:val="24"/>
          <w:szCs w:val="24"/>
          <w:lang w:val="en-US"/>
        </w:rPr>
        <w:t xml:space="preserve"> Table 5).</w:t>
      </w:r>
      <w:r w:rsidRPr="005D6544">
        <w:rPr>
          <w:rFonts w:ascii="Book Antiqua" w:hAnsi="Book Antiqua"/>
          <w:sz w:val="24"/>
          <w:szCs w:val="24"/>
          <w:lang w:val="en-US" w:eastAsia="zh-CN"/>
        </w:rPr>
        <w:t xml:space="preserve"> </w:t>
      </w:r>
    </w:p>
    <w:p w:rsidR="00756398" w:rsidRPr="005D6544" w:rsidRDefault="00756398" w:rsidP="00666370">
      <w:pPr>
        <w:spacing w:line="360" w:lineRule="auto"/>
        <w:jc w:val="both"/>
        <w:rPr>
          <w:rFonts w:ascii="Book Antiqua" w:hAnsi="Book Antiqua"/>
          <w:b/>
          <w:sz w:val="24"/>
          <w:szCs w:val="24"/>
          <w:lang w:val="en-US"/>
        </w:rPr>
      </w:pPr>
    </w:p>
    <w:p w:rsidR="00756398" w:rsidRPr="005D6544" w:rsidRDefault="00756398" w:rsidP="00666370">
      <w:pPr>
        <w:spacing w:line="360" w:lineRule="auto"/>
        <w:jc w:val="both"/>
        <w:rPr>
          <w:rFonts w:ascii="Book Antiqua" w:hAnsi="Book Antiqua"/>
          <w:sz w:val="24"/>
          <w:szCs w:val="24"/>
          <w:lang w:val="en-US" w:eastAsia="zh-CN"/>
        </w:rPr>
      </w:pPr>
    </w:p>
    <w:sectPr w:rsidR="00756398" w:rsidRPr="005D6544" w:rsidSect="0086135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39F" w:rsidRDefault="0046339F">
      <w:r>
        <w:separator/>
      </w:r>
    </w:p>
  </w:endnote>
  <w:endnote w:type="continuationSeparator" w:id="0">
    <w:p w:rsidR="0046339F" w:rsidRDefault="0046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39F" w:rsidRDefault="0046339F">
      <w:r>
        <w:separator/>
      </w:r>
    </w:p>
  </w:footnote>
  <w:footnote w:type="continuationSeparator" w:id="0">
    <w:p w:rsidR="0046339F" w:rsidRDefault="004633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73" w:rsidRDefault="00B25573">
    <w:pPr>
      <w:pStyle w:val="Header"/>
      <w:jc w:val="right"/>
    </w:pPr>
    <w:r w:rsidRPr="00C11D96">
      <w:rPr>
        <w:rFonts w:ascii="Times New Roman" w:hAnsi="Times New Roman"/>
        <w:sz w:val="24"/>
        <w:szCs w:val="24"/>
      </w:rPr>
      <w:fldChar w:fldCharType="begin"/>
    </w:r>
    <w:r w:rsidRPr="00C11D96">
      <w:rPr>
        <w:rFonts w:ascii="Times New Roman" w:hAnsi="Times New Roman"/>
        <w:sz w:val="24"/>
        <w:szCs w:val="24"/>
      </w:rPr>
      <w:instrText xml:space="preserve"> PAGE   \* MERGEFORMAT </w:instrText>
    </w:r>
    <w:r w:rsidRPr="00C11D96">
      <w:rPr>
        <w:rFonts w:ascii="Times New Roman" w:hAnsi="Times New Roman"/>
        <w:sz w:val="24"/>
        <w:szCs w:val="24"/>
      </w:rPr>
      <w:fldChar w:fldCharType="separate"/>
    </w:r>
    <w:r w:rsidR="005D4EA8">
      <w:rPr>
        <w:rFonts w:ascii="Times New Roman" w:hAnsi="Times New Roman"/>
        <w:noProof/>
        <w:sz w:val="24"/>
        <w:szCs w:val="24"/>
      </w:rPr>
      <w:t>36</w:t>
    </w:r>
    <w:r w:rsidRPr="00C11D96">
      <w:rPr>
        <w:rFonts w:ascii="Times New Roman" w:hAnsi="Times New Roman"/>
        <w:sz w:val="24"/>
        <w:szCs w:val="24"/>
      </w:rPr>
      <w:fldChar w:fldCharType="end"/>
    </w:r>
  </w:p>
  <w:p w:rsidR="00B25573" w:rsidRDefault="00B2557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167DB"/>
    <w:multiLevelType w:val="hybridMultilevel"/>
    <w:tmpl w:val="00507972"/>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
    <w:nsid w:val="2B4F3AD5"/>
    <w:multiLevelType w:val="hybridMultilevel"/>
    <w:tmpl w:val="8FAA12AE"/>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B0155"/>
    <w:multiLevelType w:val="hybridMultilevel"/>
    <w:tmpl w:val="7FFEAE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6CED029A"/>
    <w:multiLevelType w:val="hybridMultilevel"/>
    <w:tmpl w:val="CF8A9A9E"/>
    <w:lvl w:ilvl="0" w:tplc="020CFC96">
      <w:numFmt w:val="bullet"/>
      <w:lvlText w:val=""/>
      <w:lvlJc w:val="left"/>
      <w:pPr>
        <w:ind w:left="720" w:hanging="360"/>
      </w:pPr>
      <w:rPr>
        <w:rFonts w:ascii="Symbol" w:eastAsia="Times New Roman"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70F41AF3"/>
    <w:multiLevelType w:val="hybridMultilevel"/>
    <w:tmpl w:val="412CA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1304"/>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aar2t9kse5p2et2p85d9wgv2a05svtde0p&quot;&gt;My EndNote Library, introduction, review&lt;record-ids&gt;&lt;item&gt;1&lt;/item&gt;&lt;item&gt;5&lt;/item&gt;&lt;item&gt;6&lt;/item&gt;&lt;item&gt;18&lt;/item&gt;&lt;item&gt;22&lt;/item&gt;&lt;item&gt;24&lt;/item&gt;&lt;item&gt;32&lt;/item&gt;&lt;item&gt;33&lt;/item&gt;&lt;item&gt;34&lt;/item&gt;&lt;item&gt;37&lt;/item&gt;&lt;item&gt;38&lt;/item&gt;&lt;item&gt;39&lt;/item&gt;&lt;item&gt;43&lt;/item&gt;&lt;item&gt;45&lt;/item&gt;&lt;item&gt;46&lt;/item&gt;&lt;item&gt;47&lt;/item&gt;&lt;/record-ids&gt;&lt;/item&gt;&lt;item db-id=&quot;tpw5vsff0dxpxnez997xx0rz990wfsr0wxxw&quot;&gt;Endnote library til review&lt;record-ids&gt;&lt;item&gt;6&lt;/item&gt;&lt;item&gt;39&lt;/item&gt;&lt;item&gt;46&lt;/item&gt;&lt;item&gt;74&lt;/item&gt;&lt;item&gt;125&lt;/item&gt;&lt;item&gt;155&lt;/item&gt;&lt;item&gt;156&lt;/item&gt;&lt;item&gt;166&lt;/item&gt;&lt;item&gt;206&lt;/item&gt;&lt;item&gt;239&lt;/item&gt;&lt;item&gt;258&lt;/item&gt;&lt;item&gt;261&lt;/item&gt;&lt;item&gt;288&lt;/item&gt;&lt;item&gt;310&lt;/item&gt;&lt;item&gt;376&lt;/item&gt;&lt;item&gt;447&lt;/item&gt;&lt;item&gt;571&lt;/item&gt;&lt;item&gt;581&lt;/item&gt;&lt;item&gt;584&lt;/item&gt;&lt;item&gt;585&lt;/item&gt;&lt;item&gt;589&lt;/item&gt;&lt;item&gt;612&lt;/item&gt;&lt;item&gt;616&lt;/item&gt;&lt;item&gt;638&lt;/item&gt;&lt;item&gt;697&lt;/item&gt;&lt;item&gt;743&lt;/item&gt;&lt;item&gt;764&lt;/item&gt;&lt;item&gt;828&lt;/item&gt;&lt;item&gt;836&lt;/item&gt;&lt;item&gt;853&lt;/item&gt;&lt;item&gt;857&lt;/item&gt;&lt;item&gt;870&lt;/item&gt;&lt;item&gt;877&lt;/item&gt;&lt;item&gt;889&lt;/item&gt;&lt;item&gt;924&lt;/item&gt;&lt;item&gt;928&lt;/item&gt;&lt;item&gt;976&lt;/item&gt;&lt;item&gt;1026&lt;/item&gt;&lt;item&gt;1050&lt;/item&gt;&lt;item&gt;1054&lt;/item&gt;&lt;item&gt;1069&lt;/item&gt;&lt;item&gt;1072&lt;/item&gt;&lt;item&gt;1107&lt;/item&gt;&lt;item&gt;1152&lt;/item&gt;&lt;item&gt;1176&lt;/item&gt;&lt;item&gt;1200&lt;/item&gt;&lt;item&gt;1205&lt;/item&gt;&lt;item&gt;1207&lt;/item&gt;&lt;item&gt;1251&lt;/item&gt;&lt;item&gt;1281&lt;/item&gt;&lt;item&gt;1307&lt;/item&gt;&lt;item&gt;1341&lt;/item&gt;&lt;item&gt;1374&lt;/item&gt;&lt;item&gt;1395&lt;/item&gt;&lt;item&gt;1403&lt;/item&gt;&lt;item&gt;1460&lt;/item&gt;&lt;item&gt;1486&lt;/item&gt;&lt;item&gt;1494&lt;/item&gt;&lt;item&gt;1506&lt;/item&gt;&lt;item&gt;1606&lt;/item&gt;&lt;item&gt;1628&lt;/item&gt;&lt;item&gt;1634&lt;/item&gt;&lt;item&gt;1665&lt;/item&gt;&lt;item&gt;1681&lt;/item&gt;&lt;item&gt;1729&lt;/item&gt;&lt;item&gt;1735&lt;/item&gt;&lt;item&gt;1751&lt;/item&gt;&lt;item&gt;1763&lt;/item&gt;&lt;item&gt;1826&lt;/item&gt;&lt;item&gt;1892&lt;/item&gt;&lt;item&gt;1926&lt;/item&gt;&lt;item&gt;1936&lt;/item&gt;&lt;item&gt;2000&lt;/item&gt;&lt;item&gt;2202&lt;/item&gt;&lt;item&gt;2284&lt;/item&gt;&lt;item&gt;2286&lt;/item&gt;&lt;item&gt;4206&lt;/item&gt;&lt;item&gt;4619&lt;/item&gt;&lt;item&gt;4920&lt;/item&gt;&lt;item&gt;4921&lt;/item&gt;&lt;item&gt;4922&lt;/item&gt;&lt;/record-ids&gt;&lt;/item&gt;&lt;/Libraries&gt;"/>
  </w:docVars>
  <w:rsids>
    <w:rsidRoot w:val="00B31E5F"/>
    <w:rsid w:val="00001A6E"/>
    <w:rsid w:val="00002133"/>
    <w:rsid w:val="0000494E"/>
    <w:rsid w:val="00005313"/>
    <w:rsid w:val="00007719"/>
    <w:rsid w:val="000101A3"/>
    <w:rsid w:val="00015FD0"/>
    <w:rsid w:val="00020DC2"/>
    <w:rsid w:val="000212EB"/>
    <w:rsid w:val="0002222D"/>
    <w:rsid w:val="000243D0"/>
    <w:rsid w:val="00025574"/>
    <w:rsid w:val="000263B4"/>
    <w:rsid w:val="00026538"/>
    <w:rsid w:val="00033842"/>
    <w:rsid w:val="00034A53"/>
    <w:rsid w:val="00036455"/>
    <w:rsid w:val="00040CC9"/>
    <w:rsid w:val="00042E81"/>
    <w:rsid w:val="00052BDD"/>
    <w:rsid w:val="00054ABC"/>
    <w:rsid w:val="00057F74"/>
    <w:rsid w:val="00066192"/>
    <w:rsid w:val="00067F1F"/>
    <w:rsid w:val="00070103"/>
    <w:rsid w:val="000718CF"/>
    <w:rsid w:val="00084297"/>
    <w:rsid w:val="000859AF"/>
    <w:rsid w:val="00086103"/>
    <w:rsid w:val="000878C6"/>
    <w:rsid w:val="0009323D"/>
    <w:rsid w:val="00094EF4"/>
    <w:rsid w:val="000A0639"/>
    <w:rsid w:val="000B77C2"/>
    <w:rsid w:val="000B7F0E"/>
    <w:rsid w:val="000C4229"/>
    <w:rsid w:val="000C7762"/>
    <w:rsid w:val="000C7C84"/>
    <w:rsid w:val="000D1061"/>
    <w:rsid w:val="000D2EAF"/>
    <w:rsid w:val="000D41CC"/>
    <w:rsid w:val="000D4450"/>
    <w:rsid w:val="000D4488"/>
    <w:rsid w:val="000E0A28"/>
    <w:rsid w:val="000E7CD4"/>
    <w:rsid w:val="000F7E38"/>
    <w:rsid w:val="001008E6"/>
    <w:rsid w:val="001066BC"/>
    <w:rsid w:val="00106B8F"/>
    <w:rsid w:val="00107A76"/>
    <w:rsid w:val="00117AF7"/>
    <w:rsid w:val="00117F42"/>
    <w:rsid w:val="00132BE1"/>
    <w:rsid w:val="00132E6C"/>
    <w:rsid w:val="00134598"/>
    <w:rsid w:val="00146F5B"/>
    <w:rsid w:val="00153AB7"/>
    <w:rsid w:val="00154CAF"/>
    <w:rsid w:val="001566EA"/>
    <w:rsid w:val="00163798"/>
    <w:rsid w:val="001657B1"/>
    <w:rsid w:val="00166643"/>
    <w:rsid w:val="00171210"/>
    <w:rsid w:val="00171A13"/>
    <w:rsid w:val="00173EE3"/>
    <w:rsid w:val="00175248"/>
    <w:rsid w:val="00175E99"/>
    <w:rsid w:val="00176308"/>
    <w:rsid w:val="00180DD0"/>
    <w:rsid w:val="00182941"/>
    <w:rsid w:val="00186F03"/>
    <w:rsid w:val="00187D71"/>
    <w:rsid w:val="001911BB"/>
    <w:rsid w:val="0019124F"/>
    <w:rsid w:val="0019208D"/>
    <w:rsid w:val="001A03C9"/>
    <w:rsid w:val="001B0A7B"/>
    <w:rsid w:val="001B353D"/>
    <w:rsid w:val="001B67B9"/>
    <w:rsid w:val="001C5931"/>
    <w:rsid w:val="001D3B19"/>
    <w:rsid w:val="001D6040"/>
    <w:rsid w:val="001E249B"/>
    <w:rsid w:val="001E58D9"/>
    <w:rsid w:val="001E5B98"/>
    <w:rsid w:val="001E5D30"/>
    <w:rsid w:val="001E7E88"/>
    <w:rsid w:val="001F43ED"/>
    <w:rsid w:val="001F4E88"/>
    <w:rsid w:val="001F72AE"/>
    <w:rsid w:val="00200233"/>
    <w:rsid w:val="00203105"/>
    <w:rsid w:val="00204A8D"/>
    <w:rsid w:val="002108D8"/>
    <w:rsid w:val="002164CB"/>
    <w:rsid w:val="00216761"/>
    <w:rsid w:val="00224411"/>
    <w:rsid w:val="002262DA"/>
    <w:rsid w:val="002336B7"/>
    <w:rsid w:val="00233B36"/>
    <w:rsid w:val="00233F41"/>
    <w:rsid w:val="00234DB4"/>
    <w:rsid w:val="002456D8"/>
    <w:rsid w:val="00246DEF"/>
    <w:rsid w:val="00247BAB"/>
    <w:rsid w:val="00260164"/>
    <w:rsid w:val="00267CD8"/>
    <w:rsid w:val="00270D54"/>
    <w:rsid w:val="00272030"/>
    <w:rsid w:val="00272F45"/>
    <w:rsid w:val="002768E7"/>
    <w:rsid w:val="00282E6C"/>
    <w:rsid w:val="0029189F"/>
    <w:rsid w:val="00296FE9"/>
    <w:rsid w:val="002970E8"/>
    <w:rsid w:val="002A2E22"/>
    <w:rsid w:val="002A4019"/>
    <w:rsid w:val="002A5636"/>
    <w:rsid w:val="002A67CA"/>
    <w:rsid w:val="002A69C1"/>
    <w:rsid w:val="002A6F76"/>
    <w:rsid w:val="002B1079"/>
    <w:rsid w:val="002B1837"/>
    <w:rsid w:val="002B7118"/>
    <w:rsid w:val="002C282B"/>
    <w:rsid w:val="002C4827"/>
    <w:rsid w:val="002C7662"/>
    <w:rsid w:val="002D208E"/>
    <w:rsid w:val="002D48F3"/>
    <w:rsid w:val="002D7512"/>
    <w:rsid w:val="002E096B"/>
    <w:rsid w:val="002E0F26"/>
    <w:rsid w:val="002E2C31"/>
    <w:rsid w:val="002F0C74"/>
    <w:rsid w:val="002F1132"/>
    <w:rsid w:val="002F471F"/>
    <w:rsid w:val="0030066A"/>
    <w:rsid w:val="00300FB1"/>
    <w:rsid w:val="003021C9"/>
    <w:rsid w:val="0030328E"/>
    <w:rsid w:val="0030770B"/>
    <w:rsid w:val="003121F5"/>
    <w:rsid w:val="00317A1D"/>
    <w:rsid w:val="00320D91"/>
    <w:rsid w:val="00322721"/>
    <w:rsid w:val="00324302"/>
    <w:rsid w:val="00335F1B"/>
    <w:rsid w:val="00336BCE"/>
    <w:rsid w:val="003371C5"/>
    <w:rsid w:val="0034353E"/>
    <w:rsid w:val="00345AE5"/>
    <w:rsid w:val="00351AC8"/>
    <w:rsid w:val="00355AE7"/>
    <w:rsid w:val="003732E5"/>
    <w:rsid w:val="00375968"/>
    <w:rsid w:val="00382470"/>
    <w:rsid w:val="003843B6"/>
    <w:rsid w:val="003844A9"/>
    <w:rsid w:val="003936AF"/>
    <w:rsid w:val="00394FED"/>
    <w:rsid w:val="0039521B"/>
    <w:rsid w:val="00395D3D"/>
    <w:rsid w:val="00397F19"/>
    <w:rsid w:val="003A6847"/>
    <w:rsid w:val="003A7C8D"/>
    <w:rsid w:val="003B30E3"/>
    <w:rsid w:val="003B426B"/>
    <w:rsid w:val="003B7CA2"/>
    <w:rsid w:val="003C13B6"/>
    <w:rsid w:val="003C276D"/>
    <w:rsid w:val="003C3650"/>
    <w:rsid w:val="003D189E"/>
    <w:rsid w:val="003D2E10"/>
    <w:rsid w:val="003D6CA5"/>
    <w:rsid w:val="003E03B0"/>
    <w:rsid w:val="003E1FDE"/>
    <w:rsid w:val="003E6DA1"/>
    <w:rsid w:val="003E76A9"/>
    <w:rsid w:val="003F09FF"/>
    <w:rsid w:val="003F0A72"/>
    <w:rsid w:val="003F120F"/>
    <w:rsid w:val="003F174E"/>
    <w:rsid w:val="00402788"/>
    <w:rsid w:val="00406353"/>
    <w:rsid w:val="00410FD1"/>
    <w:rsid w:val="00412439"/>
    <w:rsid w:val="00415C54"/>
    <w:rsid w:val="00415F4D"/>
    <w:rsid w:val="00416055"/>
    <w:rsid w:val="00421498"/>
    <w:rsid w:val="00425A8E"/>
    <w:rsid w:val="00425B77"/>
    <w:rsid w:val="00431F3C"/>
    <w:rsid w:val="004377E0"/>
    <w:rsid w:val="0044054B"/>
    <w:rsid w:val="00440639"/>
    <w:rsid w:val="0045082F"/>
    <w:rsid w:val="004513A6"/>
    <w:rsid w:val="0046139A"/>
    <w:rsid w:val="004625F2"/>
    <w:rsid w:val="0046339F"/>
    <w:rsid w:val="004661F3"/>
    <w:rsid w:val="00471049"/>
    <w:rsid w:val="004744BB"/>
    <w:rsid w:val="0048229F"/>
    <w:rsid w:val="00482E91"/>
    <w:rsid w:val="00493EF7"/>
    <w:rsid w:val="00497BC3"/>
    <w:rsid w:val="004A33A6"/>
    <w:rsid w:val="004B1FB1"/>
    <w:rsid w:val="004B384A"/>
    <w:rsid w:val="004B55ED"/>
    <w:rsid w:val="004C335F"/>
    <w:rsid w:val="004C4FAE"/>
    <w:rsid w:val="004C61E1"/>
    <w:rsid w:val="004D1D9D"/>
    <w:rsid w:val="004D457C"/>
    <w:rsid w:val="004D5525"/>
    <w:rsid w:val="004E0FA5"/>
    <w:rsid w:val="004E18ED"/>
    <w:rsid w:val="004E2BD9"/>
    <w:rsid w:val="004F00D3"/>
    <w:rsid w:val="004F1F1A"/>
    <w:rsid w:val="004F35EE"/>
    <w:rsid w:val="004F6FC8"/>
    <w:rsid w:val="004F7CC2"/>
    <w:rsid w:val="0050039A"/>
    <w:rsid w:val="00502AFC"/>
    <w:rsid w:val="00505EE8"/>
    <w:rsid w:val="00507D8F"/>
    <w:rsid w:val="005106C3"/>
    <w:rsid w:val="00511259"/>
    <w:rsid w:val="00511CB4"/>
    <w:rsid w:val="00513F50"/>
    <w:rsid w:val="00532466"/>
    <w:rsid w:val="00532FC2"/>
    <w:rsid w:val="00542AA0"/>
    <w:rsid w:val="00550BDE"/>
    <w:rsid w:val="0055144F"/>
    <w:rsid w:val="00553BBC"/>
    <w:rsid w:val="005601C3"/>
    <w:rsid w:val="0056383F"/>
    <w:rsid w:val="0057241A"/>
    <w:rsid w:val="00572980"/>
    <w:rsid w:val="005759AF"/>
    <w:rsid w:val="00584413"/>
    <w:rsid w:val="005848F0"/>
    <w:rsid w:val="005872E8"/>
    <w:rsid w:val="0059175E"/>
    <w:rsid w:val="005943E8"/>
    <w:rsid w:val="005A49BA"/>
    <w:rsid w:val="005A55C3"/>
    <w:rsid w:val="005B185D"/>
    <w:rsid w:val="005B50F9"/>
    <w:rsid w:val="005D0C8D"/>
    <w:rsid w:val="005D1A91"/>
    <w:rsid w:val="005D4EA8"/>
    <w:rsid w:val="005D6544"/>
    <w:rsid w:val="005E2984"/>
    <w:rsid w:val="005E4D8B"/>
    <w:rsid w:val="005E660A"/>
    <w:rsid w:val="005F6508"/>
    <w:rsid w:val="00611A4C"/>
    <w:rsid w:val="00612342"/>
    <w:rsid w:val="00613BA0"/>
    <w:rsid w:val="00614AC8"/>
    <w:rsid w:val="00614D4C"/>
    <w:rsid w:val="00616298"/>
    <w:rsid w:val="00622BE5"/>
    <w:rsid w:val="00625A7F"/>
    <w:rsid w:val="00627B3E"/>
    <w:rsid w:val="006314D6"/>
    <w:rsid w:val="00632058"/>
    <w:rsid w:val="00632F1D"/>
    <w:rsid w:val="006369CF"/>
    <w:rsid w:val="006453DC"/>
    <w:rsid w:val="00647650"/>
    <w:rsid w:val="00647D5D"/>
    <w:rsid w:val="006517FE"/>
    <w:rsid w:val="0065279E"/>
    <w:rsid w:val="00652C03"/>
    <w:rsid w:val="00662D11"/>
    <w:rsid w:val="00666370"/>
    <w:rsid w:val="0067287D"/>
    <w:rsid w:val="00672C0F"/>
    <w:rsid w:val="00673232"/>
    <w:rsid w:val="00680136"/>
    <w:rsid w:val="00680351"/>
    <w:rsid w:val="0068154F"/>
    <w:rsid w:val="006821AF"/>
    <w:rsid w:val="00682D13"/>
    <w:rsid w:val="00683262"/>
    <w:rsid w:val="0068553E"/>
    <w:rsid w:val="00691261"/>
    <w:rsid w:val="006A4173"/>
    <w:rsid w:val="006A59F3"/>
    <w:rsid w:val="006A74E4"/>
    <w:rsid w:val="006B147D"/>
    <w:rsid w:val="006B364C"/>
    <w:rsid w:val="006B546F"/>
    <w:rsid w:val="006C1882"/>
    <w:rsid w:val="006C3524"/>
    <w:rsid w:val="006C3C0F"/>
    <w:rsid w:val="006C3CE5"/>
    <w:rsid w:val="006D300F"/>
    <w:rsid w:val="006D3184"/>
    <w:rsid w:val="006D49C0"/>
    <w:rsid w:val="006D4E90"/>
    <w:rsid w:val="006D6C97"/>
    <w:rsid w:val="006E0302"/>
    <w:rsid w:val="006E393E"/>
    <w:rsid w:val="006E521B"/>
    <w:rsid w:val="006E5642"/>
    <w:rsid w:val="006E57CF"/>
    <w:rsid w:val="006E59EA"/>
    <w:rsid w:val="006E623E"/>
    <w:rsid w:val="006E6D61"/>
    <w:rsid w:val="006E7DB6"/>
    <w:rsid w:val="006F2C8F"/>
    <w:rsid w:val="006F4A15"/>
    <w:rsid w:val="006F5887"/>
    <w:rsid w:val="007018B1"/>
    <w:rsid w:val="00702312"/>
    <w:rsid w:val="00703154"/>
    <w:rsid w:val="00703D9E"/>
    <w:rsid w:val="00706737"/>
    <w:rsid w:val="00712781"/>
    <w:rsid w:val="00712C53"/>
    <w:rsid w:val="0071300F"/>
    <w:rsid w:val="0071326B"/>
    <w:rsid w:val="00714AB2"/>
    <w:rsid w:val="00715374"/>
    <w:rsid w:val="0071688E"/>
    <w:rsid w:val="00716AAA"/>
    <w:rsid w:val="00725663"/>
    <w:rsid w:val="00726ABA"/>
    <w:rsid w:val="00730755"/>
    <w:rsid w:val="007312BC"/>
    <w:rsid w:val="00732F74"/>
    <w:rsid w:val="00733B77"/>
    <w:rsid w:val="00743F31"/>
    <w:rsid w:val="00745CAA"/>
    <w:rsid w:val="0074649D"/>
    <w:rsid w:val="00752A94"/>
    <w:rsid w:val="00756398"/>
    <w:rsid w:val="00756C1F"/>
    <w:rsid w:val="0075759C"/>
    <w:rsid w:val="0076369C"/>
    <w:rsid w:val="007648A9"/>
    <w:rsid w:val="007703E3"/>
    <w:rsid w:val="007716F7"/>
    <w:rsid w:val="00775957"/>
    <w:rsid w:val="0077759B"/>
    <w:rsid w:val="00781110"/>
    <w:rsid w:val="00782A7A"/>
    <w:rsid w:val="007851DC"/>
    <w:rsid w:val="007901D3"/>
    <w:rsid w:val="007933DA"/>
    <w:rsid w:val="00793FC5"/>
    <w:rsid w:val="00795A81"/>
    <w:rsid w:val="00795D92"/>
    <w:rsid w:val="007A4333"/>
    <w:rsid w:val="007B33FA"/>
    <w:rsid w:val="007B740A"/>
    <w:rsid w:val="007C0F21"/>
    <w:rsid w:val="007C3B4C"/>
    <w:rsid w:val="007C412B"/>
    <w:rsid w:val="007C45CA"/>
    <w:rsid w:val="007C5B96"/>
    <w:rsid w:val="007C6F6C"/>
    <w:rsid w:val="007D3B28"/>
    <w:rsid w:val="007E19B0"/>
    <w:rsid w:val="007E78AD"/>
    <w:rsid w:val="007F2E11"/>
    <w:rsid w:val="008019BA"/>
    <w:rsid w:val="0080229B"/>
    <w:rsid w:val="00807DB5"/>
    <w:rsid w:val="008113D1"/>
    <w:rsid w:val="008215C0"/>
    <w:rsid w:val="0083290C"/>
    <w:rsid w:val="00834707"/>
    <w:rsid w:val="008401AB"/>
    <w:rsid w:val="00841523"/>
    <w:rsid w:val="008421FE"/>
    <w:rsid w:val="008440BB"/>
    <w:rsid w:val="008476C5"/>
    <w:rsid w:val="00851020"/>
    <w:rsid w:val="008520CB"/>
    <w:rsid w:val="008537C2"/>
    <w:rsid w:val="00861355"/>
    <w:rsid w:val="0086182A"/>
    <w:rsid w:val="00863B7A"/>
    <w:rsid w:val="00864275"/>
    <w:rsid w:val="0087178D"/>
    <w:rsid w:val="00875DDA"/>
    <w:rsid w:val="00884608"/>
    <w:rsid w:val="00887191"/>
    <w:rsid w:val="008873D9"/>
    <w:rsid w:val="0089128B"/>
    <w:rsid w:val="008915C2"/>
    <w:rsid w:val="00894581"/>
    <w:rsid w:val="008976E1"/>
    <w:rsid w:val="008A1510"/>
    <w:rsid w:val="008A1EAD"/>
    <w:rsid w:val="008A28A1"/>
    <w:rsid w:val="008A61EA"/>
    <w:rsid w:val="008B0335"/>
    <w:rsid w:val="008B0DFC"/>
    <w:rsid w:val="008B2307"/>
    <w:rsid w:val="008B23F0"/>
    <w:rsid w:val="008B2DC9"/>
    <w:rsid w:val="008C14B3"/>
    <w:rsid w:val="008C17FF"/>
    <w:rsid w:val="008C73DD"/>
    <w:rsid w:val="008C78A5"/>
    <w:rsid w:val="008D1785"/>
    <w:rsid w:val="008D6746"/>
    <w:rsid w:val="008E2268"/>
    <w:rsid w:val="008E33B7"/>
    <w:rsid w:val="008E6815"/>
    <w:rsid w:val="008F3E2C"/>
    <w:rsid w:val="008F45B7"/>
    <w:rsid w:val="00900005"/>
    <w:rsid w:val="0090471E"/>
    <w:rsid w:val="00904B31"/>
    <w:rsid w:val="0090573D"/>
    <w:rsid w:val="00905D9A"/>
    <w:rsid w:val="00915DE9"/>
    <w:rsid w:val="00927286"/>
    <w:rsid w:val="00931CAF"/>
    <w:rsid w:val="00935946"/>
    <w:rsid w:val="009372C3"/>
    <w:rsid w:val="00944097"/>
    <w:rsid w:val="009451BE"/>
    <w:rsid w:val="00950760"/>
    <w:rsid w:val="00953E57"/>
    <w:rsid w:val="009559AE"/>
    <w:rsid w:val="00961F1A"/>
    <w:rsid w:val="009635CB"/>
    <w:rsid w:val="00963A3F"/>
    <w:rsid w:val="00965609"/>
    <w:rsid w:val="00966AB9"/>
    <w:rsid w:val="009713D7"/>
    <w:rsid w:val="00973C13"/>
    <w:rsid w:val="009752D5"/>
    <w:rsid w:val="00976C96"/>
    <w:rsid w:val="009772CB"/>
    <w:rsid w:val="00980F09"/>
    <w:rsid w:val="00983640"/>
    <w:rsid w:val="009841D6"/>
    <w:rsid w:val="00985C30"/>
    <w:rsid w:val="00990116"/>
    <w:rsid w:val="00994285"/>
    <w:rsid w:val="00995083"/>
    <w:rsid w:val="00995596"/>
    <w:rsid w:val="00997EA0"/>
    <w:rsid w:val="009A25E0"/>
    <w:rsid w:val="009A475F"/>
    <w:rsid w:val="009A5FD4"/>
    <w:rsid w:val="009B322C"/>
    <w:rsid w:val="009B4419"/>
    <w:rsid w:val="009B59F3"/>
    <w:rsid w:val="009C5E33"/>
    <w:rsid w:val="009D00B9"/>
    <w:rsid w:val="009D12D6"/>
    <w:rsid w:val="009D1434"/>
    <w:rsid w:val="009D3BFE"/>
    <w:rsid w:val="009E0EE4"/>
    <w:rsid w:val="009E1986"/>
    <w:rsid w:val="009E2FD8"/>
    <w:rsid w:val="009E4AF0"/>
    <w:rsid w:val="009E73C8"/>
    <w:rsid w:val="009E7655"/>
    <w:rsid w:val="009F1E34"/>
    <w:rsid w:val="009F4BBD"/>
    <w:rsid w:val="009F63B4"/>
    <w:rsid w:val="009F7FA8"/>
    <w:rsid w:val="00A052C0"/>
    <w:rsid w:val="00A061E0"/>
    <w:rsid w:val="00A07592"/>
    <w:rsid w:val="00A11BD7"/>
    <w:rsid w:val="00A16645"/>
    <w:rsid w:val="00A24C51"/>
    <w:rsid w:val="00A27C0F"/>
    <w:rsid w:val="00A30F36"/>
    <w:rsid w:val="00A31A5F"/>
    <w:rsid w:val="00A31BE5"/>
    <w:rsid w:val="00A37440"/>
    <w:rsid w:val="00A4146A"/>
    <w:rsid w:val="00A613FD"/>
    <w:rsid w:val="00A6483B"/>
    <w:rsid w:val="00A6695B"/>
    <w:rsid w:val="00A7085C"/>
    <w:rsid w:val="00A76093"/>
    <w:rsid w:val="00A91675"/>
    <w:rsid w:val="00A9217D"/>
    <w:rsid w:val="00A94A1E"/>
    <w:rsid w:val="00A96382"/>
    <w:rsid w:val="00AA0A7F"/>
    <w:rsid w:val="00AA3551"/>
    <w:rsid w:val="00AA5362"/>
    <w:rsid w:val="00AB5DD8"/>
    <w:rsid w:val="00AB70FA"/>
    <w:rsid w:val="00AC252B"/>
    <w:rsid w:val="00AC42E2"/>
    <w:rsid w:val="00AC69A1"/>
    <w:rsid w:val="00AD2274"/>
    <w:rsid w:val="00AD43CF"/>
    <w:rsid w:val="00AD4C22"/>
    <w:rsid w:val="00AE3CD7"/>
    <w:rsid w:val="00AE4158"/>
    <w:rsid w:val="00AE51BD"/>
    <w:rsid w:val="00AE68BD"/>
    <w:rsid w:val="00AF0993"/>
    <w:rsid w:val="00AF5C3B"/>
    <w:rsid w:val="00B033B4"/>
    <w:rsid w:val="00B05CDD"/>
    <w:rsid w:val="00B07FC2"/>
    <w:rsid w:val="00B14E50"/>
    <w:rsid w:val="00B16A0F"/>
    <w:rsid w:val="00B17C50"/>
    <w:rsid w:val="00B25573"/>
    <w:rsid w:val="00B255ED"/>
    <w:rsid w:val="00B256ED"/>
    <w:rsid w:val="00B31E5F"/>
    <w:rsid w:val="00B33DCD"/>
    <w:rsid w:val="00B34517"/>
    <w:rsid w:val="00B37CC1"/>
    <w:rsid w:val="00B40EEF"/>
    <w:rsid w:val="00B42FB8"/>
    <w:rsid w:val="00B52B35"/>
    <w:rsid w:val="00B53848"/>
    <w:rsid w:val="00B57163"/>
    <w:rsid w:val="00B575C3"/>
    <w:rsid w:val="00B74FCB"/>
    <w:rsid w:val="00B776DE"/>
    <w:rsid w:val="00B80217"/>
    <w:rsid w:val="00B80531"/>
    <w:rsid w:val="00B8436C"/>
    <w:rsid w:val="00B87165"/>
    <w:rsid w:val="00B91094"/>
    <w:rsid w:val="00B974A0"/>
    <w:rsid w:val="00BA5D32"/>
    <w:rsid w:val="00BA7BE4"/>
    <w:rsid w:val="00BB0AFA"/>
    <w:rsid w:val="00BB16D6"/>
    <w:rsid w:val="00BB252B"/>
    <w:rsid w:val="00BB3467"/>
    <w:rsid w:val="00BB53E3"/>
    <w:rsid w:val="00BC2673"/>
    <w:rsid w:val="00BC40A4"/>
    <w:rsid w:val="00BC465E"/>
    <w:rsid w:val="00BC589D"/>
    <w:rsid w:val="00BD135A"/>
    <w:rsid w:val="00BE16C7"/>
    <w:rsid w:val="00BE2BB6"/>
    <w:rsid w:val="00BE5FC4"/>
    <w:rsid w:val="00BF08F1"/>
    <w:rsid w:val="00BF5D46"/>
    <w:rsid w:val="00BF74C0"/>
    <w:rsid w:val="00C01D85"/>
    <w:rsid w:val="00C0511B"/>
    <w:rsid w:val="00C0770B"/>
    <w:rsid w:val="00C11D96"/>
    <w:rsid w:val="00C13F69"/>
    <w:rsid w:val="00C15C5B"/>
    <w:rsid w:val="00C1733F"/>
    <w:rsid w:val="00C17D9C"/>
    <w:rsid w:val="00C209AA"/>
    <w:rsid w:val="00C26C8F"/>
    <w:rsid w:val="00C3265B"/>
    <w:rsid w:val="00C34D2C"/>
    <w:rsid w:val="00C44A53"/>
    <w:rsid w:val="00C51EA2"/>
    <w:rsid w:val="00C53691"/>
    <w:rsid w:val="00C56F84"/>
    <w:rsid w:val="00C62A99"/>
    <w:rsid w:val="00C62D52"/>
    <w:rsid w:val="00C64B7D"/>
    <w:rsid w:val="00C73C95"/>
    <w:rsid w:val="00C74D06"/>
    <w:rsid w:val="00C85A85"/>
    <w:rsid w:val="00C85B54"/>
    <w:rsid w:val="00C910F1"/>
    <w:rsid w:val="00C916E4"/>
    <w:rsid w:val="00C930B8"/>
    <w:rsid w:val="00C93D0D"/>
    <w:rsid w:val="00CA0FC5"/>
    <w:rsid w:val="00CA1D31"/>
    <w:rsid w:val="00CA321D"/>
    <w:rsid w:val="00CB00AE"/>
    <w:rsid w:val="00CB2A24"/>
    <w:rsid w:val="00CB378B"/>
    <w:rsid w:val="00CB4DCB"/>
    <w:rsid w:val="00CB51A9"/>
    <w:rsid w:val="00CB6A1D"/>
    <w:rsid w:val="00CB6CD3"/>
    <w:rsid w:val="00CB7B36"/>
    <w:rsid w:val="00CC204F"/>
    <w:rsid w:val="00CC26C4"/>
    <w:rsid w:val="00CC49B0"/>
    <w:rsid w:val="00CC5018"/>
    <w:rsid w:val="00CC7E5F"/>
    <w:rsid w:val="00CD444B"/>
    <w:rsid w:val="00CE0B4B"/>
    <w:rsid w:val="00CE100B"/>
    <w:rsid w:val="00CE12AC"/>
    <w:rsid w:val="00CE15BF"/>
    <w:rsid w:val="00CF10B0"/>
    <w:rsid w:val="00CF2D57"/>
    <w:rsid w:val="00D168AD"/>
    <w:rsid w:val="00D1736C"/>
    <w:rsid w:val="00D20635"/>
    <w:rsid w:val="00D25480"/>
    <w:rsid w:val="00D27544"/>
    <w:rsid w:val="00D3661D"/>
    <w:rsid w:val="00D46D05"/>
    <w:rsid w:val="00D5162D"/>
    <w:rsid w:val="00D5359C"/>
    <w:rsid w:val="00D559F8"/>
    <w:rsid w:val="00D63EB0"/>
    <w:rsid w:val="00D72DF6"/>
    <w:rsid w:val="00D85CD6"/>
    <w:rsid w:val="00D9177B"/>
    <w:rsid w:val="00D94010"/>
    <w:rsid w:val="00D95445"/>
    <w:rsid w:val="00DA2B56"/>
    <w:rsid w:val="00DB1637"/>
    <w:rsid w:val="00DB3366"/>
    <w:rsid w:val="00DB3607"/>
    <w:rsid w:val="00DB4214"/>
    <w:rsid w:val="00DB492A"/>
    <w:rsid w:val="00DB633D"/>
    <w:rsid w:val="00DB6838"/>
    <w:rsid w:val="00DC0EF1"/>
    <w:rsid w:val="00DC2A8F"/>
    <w:rsid w:val="00DC3C85"/>
    <w:rsid w:val="00DC747A"/>
    <w:rsid w:val="00DD1787"/>
    <w:rsid w:val="00DD198F"/>
    <w:rsid w:val="00DD29B3"/>
    <w:rsid w:val="00DD3182"/>
    <w:rsid w:val="00DD4F6D"/>
    <w:rsid w:val="00DD7221"/>
    <w:rsid w:val="00DE0A58"/>
    <w:rsid w:val="00DE1108"/>
    <w:rsid w:val="00DE19B8"/>
    <w:rsid w:val="00DE4863"/>
    <w:rsid w:val="00DF02A5"/>
    <w:rsid w:val="00DF3FD9"/>
    <w:rsid w:val="00DF7CF3"/>
    <w:rsid w:val="00E003CC"/>
    <w:rsid w:val="00E0054E"/>
    <w:rsid w:val="00E03227"/>
    <w:rsid w:val="00E03BCA"/>
    <w:rsid w:val="00E04B06"/>
    <w:rsid w:val="00E0790F"/>
    <w:rsid w:val="00E12EA5"/>
    <w:rsid w:val="00E16F05"/>
    <w:rsid w:val="00E17462"/>
    <w:rsid w:val="00E30155"/>
    <w:rsid w:val="00E30D09"/>
    <w:rsid w:val="00E30D37"/>
    <w:rsid w:val="00E32704"/>
    <w:rsid w:val="00E369A7"/>
    <w:rsid w:val="00E4285D"/>
    <w:rsid w:val="00E447D3"/>
    <w:rsid w:val="00E47131"/>
    <w:rsid w:val="00E5322A"/>
    <w:rsid w:val="00E532E8"/>
    <w:rsid w:val="00E53AB4"/>
    <w:rsid w:val="00E54298"/>
    <w:rsid w:val="00E60898"/>
    <w:rsid w:val="00E60EE0"/>
    <w:rsid w:val="00E627BC"/>
    <w:rsid w:val="00E724BF"/>
    <w:rsid w:val="00E761A1"/>
    <w:rsid w:val="00E8158B"/>
    <w:rsid w:val="00E823DC"/>
    <w:rsid w:val="00E824E7"/>
    <w:rsid w:val="00E862CD"/>
    <w:rsid w:val="00E8692F"/>
    <w:rsid w:val="00E93174"/>
    <w:rsid w:val="00E9731B"/>
    <w:rsid w:val="00EA59FC"/>
    <w:rsid w:val="00EB03D2"/>
    <w:rsid w:val="00EB0E3A"/>
    <w:rsid w:val="00EB19B4"/>
    <w:rsid w:val="00EB7F25"/>
    <w:rsid w:val="00EC1F02"/>
    <w:rsid w:val="00EC262B"/>
    <w:rsid w:val="00EC61EC"/>
    <w:rsid w:val="00ED1AF2"/>
    <w:rsid w:val="00ED4B35"/>
    <w:rsid w:val="00ED5E29"/>
    <w:rsid w:val="00ED7DA5"/>
    <w:rsid w:val="00EE1D6E"/>
    <w:rsid w:val="00EE3D3B"/>
    <w:rsid w:val="00EE50F9"/>
    <w:rsid w:val="00EE63A4"/>
    <w:rsid w:val="00EE6AFB"/>
    <w:rsid w:val="00EF14B6"/>
    <w:rsid w:val="00F044BE"/>
    <w:rsid w:val="00F048C3"/>
    <w:rsid w:val="00F0652D"/>
    <w:rsid w:val="00F071FF"/>
    <w:rsid w:val="00F134D5"/>
    <w:rsid w:val="00F16BE7"/>
    <w:rsid w:val="00F25424"/>
    <w:rsid w:val="00F26552"/>
    <w:rsid w:val="00F26E89"/>
    <w:rsid w:val="00F30AF3"/>
    <w:rsid w:val="00F30B11"/>
    <w:rsid w:val="00F35639"/>
    <w:rsid w:val="00F36344"/>
    <w:rsid w:val="00F37FFE"/>
    <w:rsid w:val="00F429CA"/>
    <w:rsid w:val="00F5541C"/>
    <w:rsid w:val="00F55CCB"/>
    <w:rsid w:val="00F6047A"/>
    <w:rsid w:val="00F61C27"/>
    <w:rsid w:val="00F679BC"/>
    <w:rsid w:val="00F70BED"/>
    <w:rsid w:val="00F71555"/>
    <w:rsid w:val="00F7505F"/>
    <w:rsid w:val="00F82B95"/>
    <w:rsid w:val="00F835BC"/>
    <w:rsid w:val="00F83B2E"/>
    <w:rsid w:val="00F854F9"/>
    <w:rsid w:val="00F90DD7"/>
    <w:rsid w:val="00F943D8"/>
    <w:rsid w:val="00F94B99"/>
    <w:rsid w:val="00F94EB4"/>
    <w:rsid w:val="00FA24E3"/>
    <w:rsid w:val="00FA27CF"/>
    <w:rsid w:val="00FB07BB"/>
    <w:rsid w:val="00FC7DA3"/>
    <w:rsid w:val="00FD3B3F"/>
    <w:rsid w:val="00FD63CB"/>
    <w:rsid w:val="00FD6BD8"/>
    <w:rsid w:val="00FD753E"/>
    <w:rsid w:val="00FE3182"/>
    <w:rsid w:val="00FE64EA"/>
    <w:rsid w:val="00FF50DF"/>
    <w:rsid w:val="00FF5A7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9" type="connector" idref="#_x0000_s1075"/>
        <o:r id="V:Rule10" type="connector" idref="#_x0000_s1072"/>
        <o:r id="V:Rule11" type="connector" idref="#_x0000_s1074"/>
        <o:r id="V:Rule12" type="connector" idref="#_x0000_s1077"/>
        <o:r id="V:Rule13" type="connector" idref="#_x0000_s1084"/>
        <o:r id="V:Rule14" type="connector" idref="#_x0000_s1078"/>
        <o:r id="V:Rule15" type="connector" idref="#_x0000_s1080"/>
        <o:r id="V:Rule16"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E5F"/>
    <w:rPr>
      <w:sz w:val="22"/>
      <w:szCs w:val="22"/>
      <w:lang w:eastAsia="en-US"/>
    </w:rPr>
  </w:style>
  <w:style w:type="paragraph" w:styleId="Heading2">
    <w:name w:val="heading 2"/>
    <w:basedOn w:val="Normal"/>
    <w:next w:val="Normal"/>
    <w:link w:val="Heading2Char"/>
    <w:uiPriority w:val="9"/>
    <w:qFormat/>
    <w:rsid w:val="00B31E5F"/>
    <w:pPr>
      <w:jc w:val="center"/>
      <w:outlineLvl w:val="1"/>
    </w:pPr>
    <w:rPr>
      <w:rFonts w:ascii="Times New Roman" w:hAnsi="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B31E5F"/>
    <w:rPr>
      <w:rFonts w:ascii="Times New Roman" w:hAnsi="Times New Roman" w:cs="Times New Roman"/>
      <w:b/>
      <w:bCs/>
      <w:color w:val="000000"/>
      <w:kern w:val="28"/>
      <w:sz w:val="24"/>
      <w:szCs w:val="24"/>
      <w:lang w:val="en-CA" w:eastAsia="en-CA"/>
    </w:rPr>
  </w:style>
  <w:style w:type="paragraph" w:customStyle="1" w:styleId="EndNoteBibliographyTitle">
    <w:name w:val="EndNote Bibliography Title"/>
    <w:basedOn w:val="Normal"/>
    <w:link w:val="EndNoteBibliographyTitleTegn"/>
    <w:rsid w:val="00B31E5F"/>
    <w:pPr>
      <w:jc w:val="center"/>
    </w:pPr>
    <w:rPr>
      <w:noProof/>
      <w:lang w:val="en-US"/>
    </w:rPr>
  </w:style>
  <w:style w:type="character" w:customStyle="1" w:styleId="EndNoteBibliographyTitleTegn">
    <w:name w:val="EndNote Bibliography Title Tegn"/>
    <w:link w:val="EndNoteBibliographyTitle"/>
    <w:locked/>
    <w:rsid w:val="00B31E5F"/>
    <w:rPr>
      <w:rFonts w:ascii="Calibri" w:hAnsi="Calibri" w:cs="Times New Roman"/>
      <w:noProof/>
      <w:lang w:val="en-US"/>
    </w:rPr>
  </w:style>
  <w:style w:type="paragraph" w:customStyle="1" w:styleId="EndNoteBibliography">
    <w:name w:val="EndNote Bibliography"/>
    <w:basedOn w:val="Normal"/>
    <w:link w:val="EndNoteBibliographyTegn"/>
    <w:rsid w:val="00B31E5F"/>
    <w:rPr>
      <w:noProof/>
      <w:lang w:val="en-US"/>
    </w:rPr>
  </w:style>
  <w:style w:type="character" w:customStyle="1" w:styleId="EndNoteBibliographyTegn">
    <w:name w:val="EndNote Bibliography Tegn"/>
    <w:link w:val="EndNoteBibliography"/>
    <w:locked/>
    <w:rsid w:val="00B31E5F"/>
    <w:rPr>
      <w:rFonts w:ascii="Calibri" w:hAnsi="Calibri" w:cs="Times New Roman"/>
      <w:noProof/>
      <w:lang w:val="en-US"/>
    </w:rPr>
  </w:style>
  <w:style w:type="character" w:customStyle="1" w:styleId="HeaderChar">
    <w:name w:val="Header Char"/>
    <w:link w:val="Header"/>
    <w:uiPriority w:val="99"/>
    <w:locked/>
    <w:rsid w:val="00B31E5F"/>
    <w:rPr>
      <w:rFonts w:cs="Times New Roman"/>
    </w:rPr>
  </w:style>
  <w:style w:type="paragraph" w:styleId="Header">
    <w:name w:val="header"/>
    <w:basedOn w:val="Normal"/>
    <w:link w:val="HeaderChar"/>
    <w:uiPriority w:val="99"/>
    <w:unhideWhenUsed/>
    <w:rsid w:val="00B31E5F"/>
    <w:pPr>
      <w:tabs>
        <w:tab w:val="center" w:pos="4819"/>
        <w:tab w:val="right" w:pos="9638"/>
      </w:tabs>
    </w:pPr>
  </w:style>
  <w:style w:type="character" w:customStyle="1" w:styleId="HeaderChar1">
    <w:name w:val="Header Char1"/>
    <w:uiPriority w:val="99"/>
    <w:semiHidden/>
    <w:rsid w:val="00C504D9"/>
    <w:rPr>
      <w:sz w:val="18"/>
      <w:szCs w:val="18"/>
      <w:lang w:val="da-DK" w:eastAsia="en-US"/>
    </w:rPr>
  </w:style>
  <w:style w:type="character" w:customStyle="1" w:styleId="SidehovedTegn1">
    <w:name w:val="Sidehoved Tegn1"/>
    <w:uiPriority w:val="99"/>
    <w:semiHidden/>
    <w:rsid w:val="00B31E5F"/>
    <w:rPr>
      <w:rFonts w:cs="Times New Roman"/>
    </w:rPr>
  </w:style>
  <w:style w:type="character" w:customStyle="1" w:styleId="FooterChar">
    <w:name w:val="Footer Char"/>
    <w:link w:val="Footer"/>
    <w:uiPriority w:val="99"/>
    <w:locked/>
    <w:rsid w:val="00B31E5F"/>
    <w:rPr>
      <w:rFonts w:cs="Times New Roman"/>
    </w:rPr>
  </w:style>
  <w:style w:type="paragraph" w:styleId="Footer">
    <w:name w:val="footer"/>
    <w:basedOn w:val="Normal"/>
    <w:link w:val="FooterChar"/>
    <w:uiPriority w:val="99"/>
    <w:unhideWhenUsed/>
    <w:rsid w:val="00B31E5F"/>
    <w:pPr>
      <w:tabs>
        <w:tab w:val="center" w:pos="4819"/>
        <w:tab w:val="right" w:pos="9638"/>
      </w:tabs>
    </w:pPr>
  </w:style>
  <w:style w:type="character" w:customStyle="1" w:styleId="FooterChar1">
    <w:name w:val="Footer Char1"/>
    <w:uiPriority w:val="99"/>
    <w:semiHidden/>
    <w:rsid w:val="00C504D9"/>
    <w:rPr>
      <w:sz w:val="18"/>
      <w:szCs w:val="18"/>
      <w:lang w:val="da-DK" w:eastAsia="en-US"/>
    </w:rPr>
  </w:style>
  <w:style w:type="character" w:customStyle="1" w:styleId="SidefodTegn1">
    <w:name w:val="Sidefod Tegn1"/>
    <w:uiPriority w:val="99"/>
    <w:semiHidden/>
    <w:rsid w:val="00B31E5F"/>
    <w:rPr>
      <w:rFonts w:cs="Times New Roman"/>
    </w:rPr>
  </w:style>
  <w:style w:type="character" w:customStyle="1" w:styleId="CommentTextChar">
    <w:name w:val="Comment Text Char"/>
    <w:link w:val="CommentText"/>
    <w:uiPriority w:val="99"/>
    <w:locked/>
    <w:rsid w:val="00B31E5F"/>
    <w:rPr>
      <w:rFonts w:cs="Times New Roman"/>
      <w:sz w:val="20"/>
      <w:szCs w:val="20"/>
    </w:rPr>
  </w:style>
  <w:style w:type="paragraph" w:styleId="CommentText">
    <w:name w:val="annotation text"/>
    <w:basedOn w:val="Normal"/>
    <w:link w:val="CommentTextChar"/>
    <w:uiPriority w:val="99"/>
    <w:unhideWhenUsed/>
    <w:rsid w:val="00B31E5F"/>
    <w:rPr>
      <w:sz w:val="20"/>
      <w:szCs w:val="20"/>
    </w:rPr>
  </w:style>
  <w:style w:type="character" w:customStyle="1" w:styleId="CommentTextChar1">
    <w:name w:val="Comment Text Char1"/>
    <w:uiPriority w:val="99"/>
    <w:semiHidden/>
    <w:rsid w:val="00C504D9"/>
    <w:rPr>
      <w:sz w:val="22"/>
      <w:szCs w:val="22"/>
      <w:lang w:val="da-DK" w:eastAsia="en-US"/>
    </w:rPr>
  </w:style>
  <w:style w:type="character" w:customStyle="1" w:styleId="KommentartekstTegn1">
    <w:name w:val="Kommentartekst Tegn1"/>
    <w:uiPriority w:val="99"/>
    <w:semiHidden/>
    <w:rsid w:val="00B31E5F"/>
    <w:rPr>
      <w:rFonts w:cs="Times New Roman"/>
      <w:sz w:val="20"/>
      <w:szCs w:val="20"/>
    </w:rPr>
  </w:style>
  <w:style w:type="character" w:customStyle="1" w:styleId="CommentSubjectChar">
    <w:name w:val="Comment Subject Char"/>
    <w:link w:val="CommentSubject"/>
    <w:uiPriority w:val="99"/>
    <w:semiHidden/>
    <w:locked/>
    <w:rsid w:val="00B31E5F"/>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B31E5F"/>
    <w:rPr>
      <w:b/>
      <w:bCs/>
    </w:rPr>
  </w:style>
  <w:style w:type="character" w:customStyle="1" w:styleId="CommentSubjectChar1">
    <w:name w:val="Comment Subject Char1"/>
    <w:uiPriority w:val="99"/>
    <w:semiHidden/>
    <w:rsid w:val="00C504D9"/>
    <w:rPr>
      <w:rFonts w:cs="Times New Roman"/>
      <w:b/>
      <w:bCs/>
      <w:sz w:val="22"/>
      <w:szCs w:val="22"/>
      <w:lang w:val="da-DK" w:eastAsia="en-US"/>
    </w:rPr>
  </w:style>
  <w:style w:type="character" w:customStyle="1" w:styleId="KommentaremneTegn1">
    <w:name w:val="Kommentaremne Tegn1"/>
    <w:uiPriority w:val="99"/>
    <w:semiHidden/>
    <w:rsid w:val="00B31E5F"/>
    <w:rPr>
      <w:rFonts w:cs="Times New Roman"/>
      <w:b/>
      <w:bCs/>
      <w:sz w:val="20"/>
      <w:szCs w:val="20"/>
    </w:rPr>
  </w:style>
  <w:style w:type="character" w:customStyle="1" w:styleId="BalloonTextChar">
    <w:name w:val="Balloon Text Char"/>
    <w:link w:val="BalloonText"/>
    <w:uiPriority w:val="99"/>
    <w:semiHidden/>
    <w:locked/>
    <w:rsid w:val="00B31E5F"/>
    <w:rPr>
      <w:rFonts w:ascii="Tahoma" w:hAnsi="Tahoma" w:cs="Tahoma"/>
      <w:sz w:val="18"/>
      <w:szCs w:val="18"/>
      <w:lang w:val="en-US"/>
    </w:rPr>
  </w:style>
  <w:style w:type="paragraph" w:styleId="BalloonText">
    <w:name w:val="Balloon Text"/>
    <w:basedOn w:val="Normal"/>
    <w:link w:val="BalloonTextChar"/>
    <w:uiPriority w:val="99"/>
    <w:semiHidden/>
    <w:unhideWhenUsed/>
    <w:rsid w:val="00B31E5F"/>
    <w:rPr>
      <w:rFonts w:ascii="Tahoma" w:hAnsi="Tahoma" w:cs="Tahoma"/>
      <w:sz w:val="16"/>
      <w:szCs w:val="18"/>
      <w:lang w:val="en-US"/>
    </w:rPr>
  </w:style>
  <w:style w:type="character" w:customStyle="1" w:styleId="BalloonTextChar1">
    <w:name w:val="Balloon Text Char1"/>
    <w:uiPriority w:val="99"/>
    <w:semiHidden/>
    <w:rsid w:val="00C504D9"/>
    <w:rPr>
      <w:sz w:val="0"/>
      <w:szCs w:val="0"/>
      <w:lang w:val="da-DK" w:eastAsia="en-US"/>
    </w:rPr>
  </w:style>
  <w:style w:type="character" w:customStyle="1" w:styleId="MarkeringsbobletekstTegn1">
    <w:name w:val="Markeringsbobletekst Tegn1"/>
    <w:uiPriority w:val="99"/>
    <w:semiHidden/>
    <w:rsid w:val="00B31E5F"/>
    <w:rPr>
      <w:rFonts w:ascii="Segoe UI" w:hAnsi="Segoe UI" w:cs="Segoe UI"/>
      <w:sz w:val="18"/>
      <w:szCs w:val="18"/>
    </w:rPr>
  </w:style>
  <w:style w:type="character" w:styleId="Hyperlink">
    <w:name w:val="Hyperlink"/>
    <w:uiPriority w:val="99"/>
    <w:unhideWhenUsed/>
    <w:rsid w:val="00B31E5F"/>
    <w:rPr>
      <w:rFonts w:cs="Times New Roman"/>
      <w:color w:val="0563C1"/>
      <w:u w:val="single"/>
    </w:rPr>
  </w:style>
  <w:style w:type="paragraph" w:styleId="ListParagraph">
    <w:name w:val="List Paragraph"/>
    <w:basedOn w:val="Normal"/>
    <w:uiPriority w:val="34"/>
    <w:qFormat/>
    <w:rsid w:val="00B31E5F"/>
    <w:pPr>
      <w:ind w:left="720"/>
      <w:contextualSpacing/>
    </w:pPr>
  </w:style>
  <w:style w:type="paragraph" w:styleId="Caption">
    <w:name w:val="caption"/>
    <w:basedOn w:val="Normal"/>
    <w:next w:val="Normal"/>
    <w:uiPriority w:val="35"/>
    <w:unhideWhenUsed/>
    <w:qFormat/>
    <w:rsid w:val="00B31E5F"/>
    <w:pPr>
      <w:spacing w:after="200"/>
    </w:pPr>
    <w:rPr>
      <w:i/>
      <w:iCs/>
      <w:color w:val="44546A"/>
      <w:sz w:val="18"/>
      <w:szCs w:val="18"/>
    </w:rPr>
  </w:style>
  <w:style w:type="character" w:styleId="CommentReference">
    <w:name w:val="annotation reference"/>
    <w:uiPriority w:val="99"/>
    <w:unhideWhenUsed/>
    <w:rsid w:val="00AF0993"/>
    <w:rPr>
      <w:rFonts w:cs="Times New Roman"/>
      <w:sz w:val="16"/>
      <w:szCs w:val="16"/>
    </w:rPr>
  </w:style>
  <w:style w:type="paragraph" w:customStyle="1" w:styleId="FreeFormA">
    <w:name w:val="Free Form A"/>
    <w:uiPriority w:val="99"/>
    <w:rsid w:val="000C7C84"/>
    <w:pPr>
      <w:tabs>
        <w:tab w:val="left" w:pos="720"/>
      </w:tabs>
      <w:suppressAutoHyphens/>
    </w:pPr>
    <w:rPr>
      <w:rFonts w:ascii="Helvetica" w:eastAsia="?????? Pro W3" w:hAnsi="Helvetica" w:cs="Helvetica"/>
      <w:color w:val="000000"/>
      <w:kern w:val="1"/>
      <w:sz w:val="24"/>
      <w:szCs w:val="24"/>
      <w:lang w:val="en-US" w:eastAsia="zh-CN"/>
    </w:rPr>
  </w:style>
  <w:style w:type="paragraph" w:styleId="Revision">
    <w:name w:val="Revision"/>
    <w:hidden/>
    <w:uiPriority w:val="99"/>
    <w:semiHidden/>
    <w:rsid w:val="002C7662"/>
    <w:rPr>
      <w:sz w:val="22"/>
      <w:szCs w:val="22"/>
      <w:lang w:eastAsia="en-US"/>
    </w:rPr>
  </w:style>
  <w:style w:type="character" w:customStyle="1" w:styleId="apple-converted-space">
    <w:name w:val="apple-converted-space"/>
    <w:rsid w:val="00C62A99"/>
  </w:style>
  <w:style w:type="character" w:customStyle="1" w:styleId="hui12181">
    <w:name w:val="hui12181"/>
    <w:basedOn w:val="DefaultParagraphFont"/>
    <w:uiPriority w:val="99"/>
    <w:rsid w:val="006D4E90"/>
    <w:rPr>
      <w:rFonts w:ascii="Arial" w:hAnsi="Arial" w:cs="Arial"/>
      <w:color w:val="333333"/>
      <w:sz w:val="10"/>
      <w:szCs w:val="10"/>
      <w:u w:val="none"/>
      <w:effect w:val="none"/>
    </w:rPr>
  </w:style>
  <w:style w:type="character" w:styleId="Emphasis">
    <w:name w:val="Emphasis"/>
    <w:qFormat/>
    <w:rsid w:val="005D4EA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E5F"/>
    <w:rPr>
      <w:sz w:val="22"/>
      <w:szCs w:val="22"/>
      <w:lang w:eastAsia="en-US"/>
    </w:rPr>
  </w:style>
  <w:style w:type="paragraph" w:styleId="Heading2">
    <w:name w:val="heading 2"/>
    <w:basedOn w:val="Normal"/>
    <w:next w:val="Normal"/>
    <w:link w:val="Heading2Char"/>
    <w:uiPriority w:val="9"/>
    <w:qFormat/>
    <w:rsid w:val="00B31E5F"/>
    <w:pPr>
      <w:jc w:val="center"/>
      <w:outlineLvl w:val="1"/>
    </w:pPr>
    <w:rPr>
      <w:rFonts w:ascii="Times New Roman" w:hAnsi="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B31E5F"/>
    <w:rPr>
      <w:rFonts w:ascii="Times New Roman" w:hAnsi="Times New Roman" w:cs="Times New Roman"/>
      <w:b/>
      <w:bCs/>
      <w:color w:val="000000"/>
      <w:kern w:val="28"/>
      <w:sz w:val="24"/>
      <w:szCs w:val="24"/>
      <w:lang w:val="en-CA" w:eastAsia="en-CA"/>
    </w:rPr>
  </w:style>
  <w:style w:type="paragraph" w:customStyle="1" w:styleId="EndNoteBibliographyTitle">
    <w:name w:val="EndNote Bibliography Title"/>
    <w:basedOn w:val="Normal"/>
    <w:link w:val="EndNoteBibliographyTitleTegn"/>
    <w:rsid w:val="00B31E5F"/>
    <w:pPr>
      <w:jc w:val="center"/>
    </w:pPr>
    <w:rPr>
      <w:noProof/>
      <w:lang w:val="en-US"/>
    </w:rPr>
  </w:style>
  <w:style w:type="character" w:customStyle="1" w:styleId="EndNoteBibliographyTitleTegn">
    <w:name w:val="EndNote Bibliography Title Tegn"/>
    <w:link w:val="EndNoteBibliographyTitle"/>
    <w:locked/>
    <w:rsid w:val="00B31E5F"/>
    <w:rPr>
      <w:rFonts w:ascii="Calibri" w:hAnsi="Calibri" w:cs="Times New Roman"/>
      <w:noProof/>
      <w:lang w:val="en-US"/>
    </w:rPr>
  </w:style>
  <w:style w:type="paragraph" w:customStyle="1" w:styleId="EndNoteBibliography">
    <w:name w:val="EndNote Bibliography"/>
    <w:basedOn w:val="Normal"/>
    <w:link w:val="EndNoteBibliographyTegn"/>
    <w:rsid w:val="00B31E5F"/>
    <w:rPr>
      <w:noProof/>
      <w:lang w:val="en-US"/>
    </w:rPr>
  </w:style>
  <w:style w:type="character" w:customStyle="1" w:styleId="EndNoteBibliographyTegn">
    <w:name w:val="EndNote Bibliography Tegn"/>
    <w:link w:val="EndNoteBibliography"/>
    <w:locked/>
    <w:rsid w:val="00B31E5F"/>
    <w:rPr>
      <w:rFonts w:ascii="Calibri" w:hAnsi="Calibri" w:cs="Times New Roman"/>
      <w:noProof/>
      <w:lang w:val="en-US"/>
    </w:rPr>
  </w:style>
  <w:style w:type="character" w:customStyle="1" w:styleId="HeaderChar">
    <w:name w:val="Header Char"/>
    <w:link w:val="Header"/>
    <w:uiPriority w:val="99"/>
    <w:locked/>
    <w:rsid w:val="00B31E5F"/>
    <w:rPr>
      <w:rFonts w:cs="Times New Roman"/>
    </w:rPr>
  </w:style>
  <w:style w:type="paragraph" w:styleId="Header">
    <w:name w:val="header"/>
    <w:basedOn w:val="Normal"/>
    <w:link w:val="HeaderChar"/>
    <w:uiPriority w:val="99"/>
    <w:unhideWhenUsed/>
    <w:rsid w:val="00B31E5F"/>
    <w:pPr>
      <w:tabs>
        <w:tab w:val="center" w:pos="4819"/>
        <w:tab w:val="right" w:pos="9638"/>
      </w:tabs>
    </w:pPr>
  </w:style>
  <w:style w:type="character" w:customStyle="1" w:styleId="HeaderChar1">
    <w:name w:val="Header Char1"/>
    <w:uiPriority w:val="99"/>
    <w:semiHidden/>
    <w:rsid w:val="00C504D9"/>
    <w:rPr>
      <w:sz w:val="18"/>
      <w:szCs w:val="18"/>
      <w:lang w:val="da-DK" w:eastAsia="en-US"/>
    </w:rPr>
  </w:style>
  <w:style w:type="character" w:customStyle="1" w:styleId="SidehovedTegn1">
    <w:name w:val="Sidehoved Tegn1"/>
    <w:uiPriority w:val="99"/>
    <w:semiHidden/>
    <w:rsid w:val="00B31E5F"/>
    <w:rPr>
      <w:rFonts w:cs="Times New Roman"/>
    </w:rPr>
  </w:style>
  <w:style w:type="character" w:customStyle="1" w:styleId="FooterChar">
    <w:name w:val="Footer Char"/>
    <w:link w:val="Footer"/>
    <w:uiPriority w:val="99"/>
    <w:locked/>
    <w:rsid w:val="00B31E5F"/>
    <w:rPr>
      <w:rFonts w:cs="Times New Roman"/>
    </w:rPr>
  </w:style>
  <w:style w:type="paragraph" w:styleId="Footer">
    <w:name w:val="footer"/>
    <w:basedOn w:val="Normal"/>
    <w:link w:val="FooterChar"/>
    <w:uiPriority w:val="99"/>
    <w:unhideWhenUsed/>
    <w:rsid w:val="00B31E5F"/>
    <w:pPr>
      <w:tabs>
        <w:tab w:val="center" w:pos="4819"/>
        <w:tab w:val="right" w:pos="9638"/>
      </w:tabs>
    </w:pPr>
  </w:style>
  <w:style w:type="character" w:customStyle="1" w:styleId="FooterChar1">
    <w:name w:val="Footer Char1"/>
    <w:uiPriority w:val="99"/>
    <w:semiHidden/>
    <w:rsid w:val="00C504D9"/>
    <w:rPr>
      <w:sz w:val="18"/>
      <w:szCs w:val="18"/>
      <w:lang w:val="da-DK" w:eastAsia="en-US"/>
    </w:rPr>
  </w:style>
  <w:style w:type="character" w:customStyle="1" w:styleId="SidefodTegn1">
    <w:name w:val="Sidefod Tegn1"/>
    <w:uiPriority w:val="99"/>
    <w:semiHidden/>
    <w:rsid w:val="00B31E5F"/>
    <w:rPr>
      <w:rFonts w:cs="Times New Roman"/>
    </w:rPr>
  </w:style>
  <w:style w:type="character" w:customStyle="1" w:styleId="CommentTextChar">
    <w:name w:val="Comment Text Char"/>
    <w:link w:val="CommentText"/>
    <w:uiPriority w:val="99"/>
    <w:locked/>
    <w:rsid w:val="00B31E5F"/>
    <w:rPr>
      <w:rFonts w:cs="Times New Roman"/>
      <w:sz w:val="20"/>
      <w:szCs w:val="20"/>
    </w:rPr>
  </w:style>
  <w:style w:type="paragraph" w:styleId="CommentText">
    <w:name w:val="annotation text"/>
    <w:basedOn w:val="Normal"/>
    <w:link w:val="CommentTextChar"/>
    <w:uiPriority w:val="99"/>
    <w:unhideWhenUsed/>
    <w:rsid w:val="00B31E5F"/>
    <w:rPr>
      <w:sz w:val="20"/>
      <w:szCs w:val="20"/>
    </w:rPr>
  </w:style>
  <w:style w:type="character" w:customStyle="1" w:styleId="CommentTextChar1">
    <w:name w:val="Comment Text Char1"/>
    <w:uiPriority w:val="99"/>
    <w:semiHidden/>
    <w:rsid w:val="00C504D9"/>
    <w:rPr>
      <w:sz w:val="22"/>
      <w:szCs w:val="22"/>
      <w:lang w:val="da-DK" w:eastAsia="en-US"/>
    </w:rPr>
  </w:style>
  <w:style w:type="character" w:customStyle="1" w:styleId="KommentartekstTegn1">
    <w:name w:val="Kommentartekst Tegn1"/>
    <w:uiPriority w:val="99"/>
    <w:semiHidden/>
    <w:rsid w:val="00B31E5F"/>
    <w:rPr>
      <w:rFonts w:cs="Times New Roman"/>
      <w:sz w:val="20"/>
      <w:szCs w:val="20"/>
    </w:rPr>
  </w:style>
  <w:style w:type="character" w:customStyle="1" w:styleId="CommentSubjectChar">
    <w:name w:val="Comment Subject Char"/>
    <w:link w:val="CommentSubject"/>
    <w:uiPriority w:val="99"/>
    <w:semiHidden/>
    <w:locked/>
    <w:rsid w:val="00B31E5F"/>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B31E5F"/>
    <w:rPr>
      <w:b/>
      <w:bCs/>
    </w:rPr>
  </w:style>
  <w:style w:type="character" w:customStyle="1" w:styleId="CommentSubjectChar1">
    <w:name w:val="Comment Subject Char1"/>
    <w:uiPriority w:val="99"/>
    <w:semiHidden/>
    <w:rsid w:val="00C504D9"/>
    <w:rPr>
      <w:rFonts w:cs="Times New Roman"/>
      <w:b/>
      <w:bCs/>
      <w:sz w:val="22"/>
      <w:szCs w:val="22"/>
      <w:lang w:val="da-DK" w:eastAsia="en-US"/>
    </w:rPr>
  </w:style>
  <w:style w:type="character" w:customStyle="1" w:styleId="KommentaremneTegn1">
    <w:name w:val="Kommentaremne Tegn1"/>
    <w:uiPriority w:val="99"/>
    <w:semiHidden/>
    <w:rsid w:val="00B31E5F"/>
    <w:rPr>
      <w:rFonts w:cs="Times New Roman"/>
      <w:b/>
      <w:bCs/>
      <w:sz w:val="20"/>
      <w:szCs w:val="20"/>
    </w:rPr>
  </w:style>
  <w:style w:type="character" w:customStyle="1" w:styleId="BalloonTextChar">
    <w:name w:val="Balloon Text Char"/>
    <w:link w:val="BalloonText"/>
    <w:uiPriority w:val="99"/>
    <w:semiHidden/>
    <w:locked/>
    <w:rsid w:val="00B31E5F"/>
    <w:rPr>
      <w:rFonts w:ascii="Tahoma" w:hAnsi="Tahoma" w:cs="Tahoma"/>
      <w:sz w:val="18"/>
      <w:szCs w:val="18"/>
      <w:lang w:val="en-US"/>
    </w:rPr>
  </w:style>
  <w:style w:type="paragraph" w:styleId="BalloonText">
    <w:name w:val="Balloon Text"/>
    <w:basedOn w:val="Normal"/>
    <w:link w:val="BalloonTextChar"/>
    <w:uiPriority w:val="99"/>
    <w:semiHidden/>
    <w:unhideWhenUsed/>
    <w:rsid w:val="00B31E5F"/>
    <w:rPr>
      <w:rFonts w:ascii="Tahoma" w:hAnsi="Tahoma" w:cs="Tahoma"/>
      <w:sz w:val="16"/>
      <w:szCs w:val="18"/>
      <w:lang w:val="en-US"/>
    </w:rPr>
  </w:style>
  <w:style w:type="character" w:customStyle="1" w:styleId="BalloonTextChar1">
    <w:name w:val="Balloon Text Char1"/>
    <w:uiPriority w:val="99"/>
    <w:semiHidden/>
    <w:rsid w:val="00C504D9"/>
    <w:rPr>
      <w:sz w:val="0"/>
      <w:szCs w:val="0"/>
      <w:lang w:val="da-DK" w:eastAsia="en-US"/>
    </w:rPr>
  </w:style>
  <w:style w:type="character" w:customStyle="1" w:styleId="MarkeringsbobletekstTegn1">
    <w:name w:val="Markeringsbobletekst Tegn1"/>
    <w:uiPriority w:val="99"/>
    <w:semiHidden/>
    <w:rsid w:val="00B31E5F"/>
    <w:rPr>
      <w:rFonts w:ascii="Segoe UI" w:hAnsi="Segoe UI" w:cs="Segoe UI"/>
      <w:sz w:val="18"/>
      <w:szCs w:val="18"/>
    </w:rPr>
  </w:style>
  <w:style w:type="character" w:styleId="Hyperlink">
    <w:name w:val="Hyperlink"/>
    <w:uiPriority w:val="99"/>
    <w:unhideWhenUsed/>
    <w:rsid w:val="00B31E5F"/>
    <w:rPr>
      <w:rFonts w:cs="Times New Roman"/>
      <w:color w:val="0563C1"/>
      <w:u w:val="single"/>
    </w:rPr>
  </w:style>
  <w:style w:type="paragraph" w:styleId="ListParagraph">
    <w:name w:val="List Paragraph"/>
    <w:basedOn w:val="Normal"/>
    <w:uiPriority w:val="34"/>
    <w:qFormat/>
    <w:rsid w:val="00B31E5F"/>
    <w:pPr>
      <w:ind w:left="720"/>
      <w:contextualSpacing/>
    </w:pPr>
  </w:style>
  <w:style w:type="paragraph" w:styleId="Caption">
    <w:name w:val="caption"/>
    <w:basedOn w:val="Normal"/>
    <w:next w:val="Normal"/>
    <w:uiPriority w:val="35"/>
    <w:unhideWhenUsed/>
    <w:qFormat/>
    <w:rsid w:val="00B31E5F"/>
    <w:pPr>
      <w:spacing w:after="200"/>
    </w:pPr>
    <w:rPr>
      <w:i/>
      <w:iCs/>
      <w:color w:val="44546A"/>
      <w:sz w:val="18"/>
      <w:szCs w:val="18"/>
    </w:rPr>
  </w:style>
  <w:style w:type="character" w:styleId="CommentReference">
    <w:name w:val="annotation reference"/>
    <w:uiPriority w:val="99"/>
    <w:unhideWhenUsed/>
    <w:rsid w:val="00AF0993"/>
    <w:rPr>
      <w:rFonts w:cs="Times New Roman"/>
      <w:sz w:val="16"/>
      <w:szCs w:val="16"/>
    </w:rPr>
  </w:style>
  <w:style w:type="paragraph" w:customStyle="1" w:styleId="FreeFormA">
    <w:name w:val="Free Form A"/>
    <w:uiPriority w:val="99"/>
    <w:rsid w:val="000C7C84"/>
    <w:pPr>
      <w:tabs>
        <w:tab w:val="left" w:pos="720"/>
      </w:tabs>
      <w:suppressAutoHyphens/>
    </w:pPr>
    <w:rPr>
      <w:rFonts w:ascii="Helvetica" w:eastAsia="?????? Pro W3" w:hAnsi="Helvetica" w:cs="Helvetica"/>
      <w:color w:val="000000"/>
      <w:kern w:val="1"/>
      <w:sz w:val="24"/>
      <w:szCs w:val="24"/>
      <w:lang w:val="en-US" w:eastAsia="zh-CN"/>
    </w:rPr>
  </w:style>
  <w:style w:type="paragraph" w:styleId="Revision">
    <w:name w:val="Revision"/>
    <w:hidden/>
    <w:uiPriority w:val="99"/>
    <w:semiHidden/>
    <w:rsid w:val="002C7662"/>
    <w:rPr>
      <w:sz w:val="22"/>
      <w:szCs w:val="22"/>
      <w:lang w:eastAsia="en-US"/>
    </w:rPr>
  </w:style>
  <w:style w:type="character" w:customStyle="1" w:styleId="apple-converted-space">
    <w:name w:val="apple-converted-space"/>
    <w:rsid w:val="00C62A99"/>
  </w:style>
  <w:style w:type="character" w:customStyle="1" w:styleId="hui12181">
    <w:name w:val="hui12181"/>
    <w:basedOn w:val="DefaultParagraphFont"/>
    <w:uiPriority w:val="99"/>
    <w:rsid w:val="006D4E90"/>
    <w:rPr>
      <w:rFonts w:ascii="Arial" w:hAnsi="Arial" w:cs="Arial"/>
      <w:color w:val="333333"/>
      <w:sz w:val="10"/>
      <w:szCs w:val="10"/>
      <w:u w:val="none"/>
      <w:effect w:val="none"/>
    </w:rPr>
  </w:style>
  <w:style w:type="character" w:styleId="Emphasis">
    <w:name w:val="Emphasis"/>
    <w:qFormat/>
    <w:rsid w:val="005D4EA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834070">
      <w:bodyDiv w:val="1"/>
      <w:marLeft w:val="0"/>
      <w:marRight w:val="0"/>
      <w:marTop w:val="0"/>
      <w:marBottom w:val="0"/>
      <w:divBdr>
        <w:top w:val="none" w:sz="0" w:space="0" w:color="auto"/>
        <w:left w:val="none" w:sz="0" w:space="0" w:color="auto"/>
        <w:bottom w:val="none" w:sz="0" w:space="0" w:color="auto"/>
        <w:right w:val="none" w:sz="0" w:space="0" w:color="auto"/>
      </w:divBdr>
      <w:divsChild>
        <w:div w:id="9257772">
          <w:marLeft w:val="0"/>
          <w:marRight w:val="0"/>
          <w:marTop w:val="0"/>
          <w:marBottom w:val="0"/>
          <w:divBdr>
            <w:top w:val="none" w:sz="0" w:space="0" w:color="auto"/>
            <w:left w:val="none" w:sz="0" w:space="0" w:color="auto"/>
            <w:bottom w:val="none" w:sz="0" w:space="0" w:color="auto"/>
            <w:right w:val="none" w:sz="0" w:space="0" w:color="auto"/>
          </w:divBdr>
        </w:div>
        <w:div w:id="11617674">
          <w:marLeft w:val="0"/>
          <w:marRight w:val="0"/>
          <w:marTop w:val="0"/>
          <w:marBottom w:val="0"/>
          <w:divBdr>
            <w:top w:val="none" w:sz="0" w:space="0" w:color="auto"/>
            <w:left w:val="none" w:sz="0" w:space="0" w:color="auto"/>
            <w:bottom w:val="none" w:sz="0" w:space="0" w:color="auto"/>
            <w:right w:val="none" w:sz="0" w:space="0" w:color="auto"/>
          </w:divBdr>
        </w:div>
        <w:div w:id="24646406">
          <w:marLeft w:val="0"/>
          <w:marRight w:val="0"/>
          <w:marTop w:val="0"/>
          <w:marBottom w:val="0"/>
          <w:divBdr>
            <w:top w:val="none" w:sz="0" w:space="0" w:color="auto"/>
            <w:left w:val="none" w:sz="0" w:space="0" w:color="auto"/>
            <w:bottom w:val="none" w:sz="0" w:space="0" w:color="auto"/>
            <w:right w:val="none" w:sz="0" w:space="0" w:color="auto"/>
          </w:divBdr>
        </w:div>
        <w:div w:id="83380414">
          <w:marLeft w:val="0"/>
          <w:marRight w:val="0"/>
          <w:marTop w:val="0"/>
          <w:marBottom w:val="0"/>
          <w:divBdr>
            <w:top w:val="none" w:sz="0" w:space="0" w:color="auto"/>
            <w:left w:val="none" w:sz="0" w:space="0" w:color="auto"/>
            <w:bottom w:val="none" w:sz="0" w:space="0" w:color="auto"/>
            <w:right w:val="none" w:sz="0" w:space="0" w:color="auto"/>
          </w:divBdr>
        </w:div>
        <w:div w:id="87120812">
          <w:marLeft w:val="0"/>
          <w:marRight w:val="0"/>
          <w:marTop w:val="0"/>
          <w:marBottom w:val="0"/>
          <w:divBdr>
            <w:top w:val="none" w:sz="0" w:space="0" w:color="auto"/>
            <w:left w:val="none" w:sz="0" w:space="0" w:color="auto"/>
            <w:bottom w:val="none" w:sz="0" w:space="0" w:color="auto"/>
            <w:right w:val="none" w:sz="0" w:space="0" w:color="auto"/>
          </w:divBdr>
        </w:div>
        <w:div w:id="88082018">
          <w:marLeft w:val="0"/>
          <w:marRight w:val="0"/>
          <w:marTop w:val="0"/>
          <w:marBottom w:val="0"/>
          <w:divBdr>
            <w:top w:val="none" w:sz="0" w:space="0" w:color="auto"/>
            <w:left w:val="none" w:sz="0" w:space="0" w:color="auto"/>
            <w:bottom w:val="none" w:sz="0" w:space="0" w:color="auto"/>
            <w:right w:val="none" w:sz="0" w:space="0" w:color="auto"/>
          </w:divBdr>
        </w:div>
        <w:div w:id="92480890">
          <w:marLeft w:val="0"/>
          <w:marRight w:val="0"/>
          <w:marTop w:val="0"/>
          <w:marBottom w:val="0"/>
          <w:divBdr>
            <w:top w:val="none" w:sz="0" w:space="0" w:color="auto"/>
            <w:left w:val="none" w:sz="0" w:space="0" w:color="auto"/>
            <w:bottom w:val="none" w:sz="0" w:space="0" w:color="auto"/>
            <w:right w:val="none" w:sz="0" w:space="0" w:color="auto"/>
          </w:divBdr>
        </w:div>
        <w:div w:id="121459044">
          <w:marLeft w:val="0"/>
          <w:marRight w:val="0"/>
          <w:marTop w:val="0"/>
          <w:marBottom w:val="0"/>
          <w:divBdr>
            <w:top w:val="none" w:sz="0" w:space="0" w:color="auto"/>
            <w:left w:val="none" w:sz="0" w:space="0" w:color="auto"/>
            <w:bottom w:val="none" w:sz="0" w:space="0" w:color="auto"/>
            <w:right w:val="none" w:sz="0" w:space="0" w:color="auto"/>
          </w:divBdr>
        </w:div>
        <w:div w:id="137576861">
          <w:marLeft w:val="0"/>
          <w:marRight w:val="0"/>
          <w:marTop w:val="0"/>
          <w:marBottom w:val="0"/>
          <w:divBdr>
            <w:top w:val="none" w:sz="0" w:space="0" w:color="auto"/>
            <w:left w:val="none" w:sz="0" w:space="0" w:color="auto"/>
            <w:bottom w:val="none" w:sz="0" w:space="0" w:color="auto"/>
            <w:right w:val="none" w:sz="0" w:space="0" w:color="auto"/>
          </w:divBdr>
        </w:div>
        <w:div w:id="142746615">
          <w:marLeft w:val="0"/>
          <w:marRight w:val="0"/>
          <w:marTop w:val="0"/>
          <w:marBottom w:val="0"/>
          <w:divBdr>
            <w:top w:val="none" w:sz="0" w:space="0" w:color="auto"/>
            <w:left w:val="none" w:sz="0" w:space="0" w:color="auto"/>
            <w:bottom w:val="none" w:sz="0" w:space="0" w:color="auto"/>
            <w:right w:val="none" w:sz="0" w:space="0" w:color="auto"/>
          </w:divBdr>
        </w:div>
        <w:div w:id="173766106">
          <w:marLeft w:val="0"/>
          <w:marRight w:val="0"/>
          <w:marTop w:val="0"/>
          <w:marBottom w:val="0"/>
          <w:divBdr>
            <w:top w:val="none" w:sz="0" w:space="0" w:color="auto"/>
            <w:left w:val="none" w:sz="0" w:space="0" w:color="auto"/>
            <w:bottom w:val="none" w:sz="0" w:space="0" w:color="auto"/>
            <w:right w:val="none" w:sz="0" w:space="0" w:color="auto"/>
          </w:divBdr>
        </w:div>
        <w:div w:id="173813019">
          <w:marLeft w:val="0"/>
          <w:marRight w:val="0"/>
          <w:marTop w:val="0"/>
          <w:marBottom w:val="0"/>
          <w:divBdr>
            <w:top w:val="none" w:sz="0" w:space="0" w:color="auto"/>
            <w:left w:val="none" w:sz="0" w:space="0" w:color="auto"/>
            <w:bottom w:val="none" w:sz="0" w:space="0" w:color="auto"/>
            <w:right w:val="none" w:sz="0" w:space="0" w:color="auto"/>
          </w:divBdr>
        </w:div>
        <w:div w:id="174076950">
          <w:marLeft w:val="0"/>
          <w:marRight w:val="0"/>
          <w:marTop w:val="0"/>
          <w:marBottom w:val="0"/>
          <w:divBdr>
            <w:top w:val="none" w:sz="0" w:space="0" w:color="auto"/>
            <w:left w:val="none" w:sz="0" w:space="0" w:color="auto"/>
            <w:bottom w:val="none" w:sz="0" w:space="0" w:color="auto"/>
            <w:right w:val="none" w:sz="0" w:space="0" w:color="auto"/>
          </w:divBdr>
        </w:div>
        <w:div w:id="182594682">
          <w:marLeft w:val="0"/>
          <w:marRight w:val="0"/>
          <w:marTop w:val="0"/>
          <w:marBottom w:val="0"/>
          <w:divBdr>
            <w:top w:val="none" w:sz="0" w:space="0" w:color="auto"/>
            <w:left w:val="none" w:sz="0" w:space="0" w:color="auto"/>
            <w:bottom w:val="none" w:sz="0" w:space="0" w:color="auto"/>
            <w:right w:val="none" w:sz="0" w:space="0" w:color="auto"/>
          </w:divBdr>
        </w:div>
        <w:div w:id="234247243">
          <w:marLeft w:val="0"/>
          <w:marRight w:val="0"/>
          <w:marTop w:val="0"/>
          <w:marBottom w:val="0"/>
          <w:divBdr>
            <w:top w:val="none" w:sz="0" w:space="0" w:color="auto"/>
            <w:left w:val="none" w:sz="0" w:space="0" w:color="auto"/>
            <w:bottom w:val="none" w:sz="0" w:space="0" w:color="auto"/>
            <w:right w:val="none" w:sz="0" w:space="0" w:color="auto"/>
          </w:divBdr>
        </w:div>
        <w:div w:id="282343216">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0"/>
          <w:divBdr>
            <w:top w:val="none" w:sz="0" w:space="0" w:color="auto"/>
            <w:left w:val="none" w:sz="0" w:space="0" w:color="auto"/>
            <w:bottom w:val="none" w:sz="0" w:space="0" w:color="auto"/>
            <w:right w:val="none" w:sz="0" w:space="0" w:color="auto"/>
          </w:divBdr>
        </w:div>
        <w:div w:id="390620842">
          <w:marLeft w:val="0"/>
          <w:marRight w:val="0"/>
          <w:marTop w:val="0"/>
          <w:marBottom w:val="0"/>
          <w:divBdr>
            <w:top w:val="none" w:sz="0" w:space="0" w:color="auto"/>
            <w:left w:val="none" w:sz="0" w:space="0" w:color="auto"/>
            <w:bottom w:val="none" w:sz="0" w:space="0" w:color="auto"/>
            <w:right w:val="none" w:sz="0" w:space="0" w:color="auto"/>
          </w:divBdr>
        </w:div>
        <w:div w:id="397826883">
          <w:marLeft w:val="0"/>
          <w:marRight w:val="0"/>
          <w:marTop w:val="0"/>
          <w:marBottom w:val="0"/>
          <w:divBdr>
            <w:top w:val="none" w:sz="0" w:space="0" w:color="auto"/>
            <w:left w:val="none" w:sz="0" w:space="0" w:color="auto"/>
            <w:bottom w:val="none" w:sz="0" w:space="0" w:color="auto"/>
            <w:right w:val="none" w:sz="0" w:space="0" w:color="auto"/>
          </w:divBdr>
        </w:div>
        <w:div w:id="401417343">
          <w:marLeft w:val="0"/>
          <w:marRight w:val="0"/>
          <w:marTop w:val="0"/>
          <w:marBottom w:val="0"/>
          <w:divBdr>
            <w:top w:val="none" w:sz="0" w:space="0" w:color="auto"/>
            <w:left w:val="none" w:sz="0" w:space="0" w:color="auto"/>
            <w:bottom w:val="none" w:sz="0" w:space="0" w:color="auto"/>
            <w:right w:val="none" w:sz="0" w:space="0" w:color="auto"/>
          </w:divBdr>
        </w:div>
        <w:div w:id="422529133">
          <w:marLeft w:val="0"/>
          <w:marRight w:val="0"/>
          <w:marTop w:val="0"/>
          <w:marBottom w:val="0"/>
          <w:divBdr>
            <w:top w:val="none" w:sz="0" w:space="0" w:color="auto"/>
            <w:left w:val="none" w:sz="0" w:space="0" w:color="auto"/>
            <w:bottom w:val="none" w:sz="0" w:space="0" w:color="auto"/>
            <w:right w:val="none" w:sz="0" w:space="0" w:color="auto"/>
          </w:divBdr>
        </w:div>
        <w:div w:id="461385121">
          <w:marLeft w:val="0"/>
          <w:marRight w:val="0"/>
          <w:marTop w:val="0"/>
          <w:marBottom w:val="0"/>
          <w:divBdr>
            <w:top w:val="none" w:sz="0" w:space="0" w:color="auto"/>
            <w:left w:val="none" w:sz="0" w:space="0" w:color="auto"/>
            <w:bottom w:val="none" w:sz="0" w:space="0" w:color="auto"/>
            <w:right w:val="none" w:sz="0" w:space="0" w:color="auto"/>
          </w:divBdr>
        </w:div>
        <w:div w:id="496001153">
          <w:marLeft w:val="0"/>
          <w:marRight w:val="0"/>
          <w:marTop w:val="0"/>
          <w:marBottom w:val="0"/>
          <w:divBdr>
            <w:top w:val="none" w:sz="0" w:space="0" w:color="auto"/>
            <w:left w:val="none" w:sz="0" w:space="0" w:color="auto"/>
            <w:bottom w:val="none" w:sz="0" w:space="0" w:color="auto"/>
            <w:right w:val="none" w:sz="0" w:space="0" w:color="auto"/>
          </w:divBdr>
        </w:div>
        <w:div w:id="508252716">
          <w:marLeft w:val="0"/>
          <w:marRight w:val="0"/>
          <w:marTop w:val="0"/>
          <w:marBottom w:val="0"/>
          <w:divBdr>
            <w:top w:val="none" w:sz="0" w:space="0" w:color="auto"/>
            <w:left w:val="none" w:sz="0" w:space="0" w:color="auto"/>
            <w:bottom w:val="none" w:sz="0" w:space="0" w:color="auto"/>
            <w:right w:val="none" w:sz="0" w:space="0" w:color="auto"/>
          </w:divBdr>
        </w:div>
        <w:div w:id="522087543">
          <w:marLeft w:val="0"/>
          <w:marRight w:val="0"/>
          <w:marTop w:val="0"/>
          <w:marBottom w:val="0"/>
          <w:divBdr>
            <w:top w:val="none" w:sz="0" w:space="0" w:color="auto"/>
            <w:left w:val="none" w:sz="0" w:space="0" w:color="auto"/>
            <w:bottom w:val="none" w:sz="0" w:space="0" w:color="auto"/>
            <w:right w:val="none" w:sz="0" w:space="0" w:color="auto"/>
          </w:divBdr>
        </w:div>
        <w:div w:id="547185555">
          <w:marLeft w:val="0"/>
          <w:marRight w:val="0"/>
          <w:marTop w:val="0"/>
          <w:marBottom w:val="0"/>
          <w:divBdr>
            <w:top w:val="none" w:sz="0" w:space="0" w:color="auto"/>
            <w:left w:val="none" w:sz="0" w:space="0" w:color="auto"/>
            <w:bottom w:val="none" w:sz="0" w:space="0" w:color="auto"/>
            <w:right w:val="none" w:sz="0" w:space="0" w:color="auto"/>
          </w:divBdr>
        </w:div>
        <w:div w:id="574513765">
          <w:marLeft w:val="0"/>
          <w:marRight w:val="0"/>
          <w:marTop w:val="0"/>
          <w:marBottom w:val="0"/>
          <w:divBdr>
            <w:top w:val="none" w:sz="0" w:space="0" w:color="auto"/>
            <w:left w:val="none" w:sz="0" w:space="0" w:color="auto"/>
            <w:bottom w:val="none" w:sz="0" w:space="0" w:color="auto"/>
            <w:right w:val="none" w:sz="0" w:space="0" w:color="auto"/>
          </w:divBdr>
        </w:div>
        <w:div w:id="575893439">
          <w:marLeft w:val="0"/>
          <w:marRight w:val="0"/>
          <w:marTop w:val="0"/>
          <w:marBottom w:val="0"/>
          <w:divBdr>
            <w:top w:val="none" w:sz="0" w:space="0" w:color="auto"/>
            <w:left w:val="none" w:sz="0" w:space="0" w:color="auto"/>
            <w:bottom w:val="none" w:sz="0" w:space="0" w:color="auto"/>
            <w:right w:val="none" w:sz="0" w:space="0" w:color="auto"/>
          </w:divBdr>
        </w:div>
        <w:div w:id="618343652">
          <w:marLeft w:val="0"/>
          <w:marRight w:val="0"/>
          <w:marTop w:val="0"/>
          <w:marBottom w:val="0"/>
          <w:divBdr>
            <w:top w:val="none" w:sz="0" w:space="0" w:color="auto"/>
            <w:left w:val="none" w:sz="0" w:space="0" w:color="auto"/>
            <w:bottom w:val="none" w:sz="0" w:space="0" w:color="auto"/>
            <w:right w:val="none" w:sz="0" w:space="0" w:color="auto"/>
          </w:divBdr>
        </w:div>
        <w:div w:id="651838512">
          <w:marLeft w:val="0"/>
          <w:marRight w:val="0"/>
          <w:marTop w:val="0"/>
          <w:marBottom w:val="0"/>
          <w:divBdr>
            <w:top w:val="none" w:sz="0" w:space="0" w:color="auto"/>
            <w:left w:val="none" w:sz="0" w:space="0" w:color="auto"/>
            <w:bottom w:val="none" w:sz="0" w:space="0" w:color="auto"/>
            <w:right w:val="none" w:sz="0" w:space="0" w:color="auto"/>
          </w:divBdr>
        </w:div>
        <w:div w:id="679505375">
          <w:marLeft w:val="0"/>
          <w:marRight w:val="0"/>
          <w:marTop w:val="0"/>
          <w:marBottom w:val="0"/>
          <w:divBdr>
            <w:top w:val="none" w:sz="0" w:space="0" w:color="auto"/>
            <w:left w:val="none" w:sz="0" w:space="0" w:color="auto"/>
            <w:bottom w:val="none" w:sz="0" w:space="0" w:color="auto"/>
            <w:right w:val="none" w:sz="0" w:space="0" w:color="auto"/>
          </w:divBdr>
        </w:div>
        <w:div w:id="680208495">
          <w:marLeft w:val="0"/>
          <w:marRight w:val="0"/>
          <w:marTop w:val="0"/>
          <w:marBottom w:val="0"/>
          <w:divBdr>
            <w:top w:val="none" w:sz="0" w:space="0" w:color="auto"/>
            <w:left w:val="none" w:sz="0" w:space="0" w:color="auto"/>
            <w:bottom w:val="none" w:sz="0" w:space="0" w:color="auto"/>
            <w:right w:val="none" w:sz="0" w:space="0" w:color="auto"/>
          </w:divBdr>
        </w:div>
        <w:div w:id="725488358">
          <w:marLeft w:val="0"/>
          <w:marRight w:val="0"/>
          <w:marTop w:val="0"/>
          <w:marBottom w:val="0"/>
          <w:divBdr>
            <w:top w:val="none" w:sz="0" w:space="0" w:color="auto"/>
            <w:left w:val="none" w:sz="0" w:space="0" w:color="auto"/>
            <w:bottom w:val="none" w:sz="0" w:space="0" w:color="auto"/>
            <w:right w:val="none" w:sz="0" w:space="0" w:color="auto"/>
          </w:divBdr>
        </w:div>
        <w:div w:id="726492660">
          <w:marLeft w:val="0"/>
          <w:marRight w:val="0"/>
          <w:marTop w:val="0"/>
          <w:marBottom w:val="0"/>
          <w:divBdr>
            <w:top w:val="none" w:sz="0" w:space="0" w:color="auto"/>
            <w:left w:val="none" w:sz="0" w:space="0" w:color="auto"/>
            <w:bottom w:val="none" w:sz="0" w:space="0" w:color="auto"/>
            <w:right w:val="none" w:sz="0" w:space="0" w:color="auto"/>
          </w:divBdr>
        </w:div>
        <w:div w:id="751901319">
          <w:marLeft w:val="0"/>
          <w:marRight w:val="0"/>
          <w:marTop w:val="0"/>
          <w:marBottom w:val="0"/>
          <w:divBdr>
            <w:top w:val="none" w:sz="0" w:space="0" w:color="auto"/>
            <w:left w:val="none" w:sz="0" w:space="0" w:color="auto"/>
            <w:bottom w:val="none" w:sz="0" w:space="0" w:color="auto"/>
            <w:right w:val="none" w:sz="0" w:space="0" w:color="auto"/>
          </w:divBdr>
        </w:div>
        <w:div w:id="775171005">
          <w:marLeft w:val="0"/>
          <w:marRight w:val="0"/>
          <w:marTop w:val="0"/>
          <w:marBottom w:val="0"/>
          <w:divBdr>
            <w:top w:val="none" w:sz="0" w:space="0" w:color="auto"/>
            <w:left w:val="none" w:sz="0" w:space="0" w:color="auto"/>
            <w:bottom w:val="none" w:sz="0" w:space="0" w:color="auto"/>
            <w:right w:val="none" w:sz="0" w:space="0" w:color="auto"/>
          </w:divBdr>
        </w:div>
        <w:div w:id="783966388">
          <w:marLeft w:val="0"/>
          <w:marRight w:val="0"/>
          <w:marTop w:val="0"/>
          <w:marBottom w:val="0"/>
          <w:divBdr>
            <w:top w:val="none" w:sz="0" w:space="0" w:color="auto"/>
            <w:left w:val="none" w:sz="0" w:space="0" w:color="auto"/>
            <w:bottom w:val="none" w:sz="0" w:space="0" w:color="auto"/>
            <w:right w:val="none" w:sz="0" w:space="0" w:color="auto"/>
          </w:divBdr>
        </w:div>
        <w:div w:id="786968250">
          <w:marLeft w:val="0"/>
          <w:marRight w:val="0"/>
          <w:marTop w:val="0"/>
          <w:marBottom w:val="0"/>
          <w:divBdr>
            <w:top w:val="none" w:sz="0" w:space="0" w:color="auto"/>
            <w:left w:val="none" w:sz="0" w:space="0" w:color="auto"/>
            <w:bottom w:val="none" w:sz="0" w:space="0" w:color="auto"/>
            <w:right w:val="none" w:sz="0" w:space="0" w:color="auto"/>
          </w:divBdr>
        </w:div>
        <w:div w:id="807863583">
          <w:marLeft w:val="0"/>
          <w:marRight w:val="0"/>
          <w:marTop w:val="0"/>
          <w:marBottom w:val="0"/>
          <w:divBdr>
            <w:top w:val="none" w:sz="0" w:space="0" w:color="auto"/>
            <w:left w:val="none" w:sz="0" w:space="0" w:color="auto"/>
            <w:bottom w:val="none" w:sz="0" w:space="0" w:color="auto"/>
            <w:right w:val="none" w:sz="0" w:space="0" w:color="auto"/>
          </w:divBdr>
        </w:div>
        <w:div w:id="816146377">
          <w:marLeft w:val="0"/>
          <w:marRight w:val="0"/>
          <w:marTop w:val="0"/>
          <w:marBottom w:val="0"/>
          <w:divBdr>
            <w:top w:val="none" w:sz="0" w:space="0" w:color="auto"/>
            <w:left w:val="none" w:sz="0" w:space="0" w:color="auto"/>
            <w:bottom w:val="none" w:sz="0" w:space="0" w:color="auto"/>
            <w:right w:val="none" w:sz="0" w:space="0" w:color="auto"/>
          </w:divBdr>
        </w:div>
        <w:div w:id="973411709">
          <w:marLeft w:val="0"/>
          <w:marRight w:val="0"/>
          <w:marTop w:val="0"/>
          <w:marBottom w:val="0"/>
          <w:divBdr>
            <w:top w:val="none" w:sz="0" w:space="0" w:color="auto"/>
            <w:left w:val="none" w:sz="0" w:space="0" w:color="auto"/>
            <w:bottom w:val="none" w:sz="0" w:space="0" w:color="auto"/>
            <w:right w:val="none" w:sz="0" w:space="0" w:color="auto"/>
          </w:divBdr>
        </w:div>
        <w:div w:id="981345358">
          <w:marLeft w:val="0"/>
          <w:marRight w:val="0"/>
          <w:marTop w:val="0"/>
          <w:marBottom w:val="0"/>
          <w:divBdr>
            <w:top w:val="none" w:sz="0" w:space="0" w:color="auto"/>
            <w:left w:val="none" w:sz="0" w:space="0" w:color="auto"/>
            <w:bottom w:val="none" w:sz="0" w:space="0" w:color="auto"/>
            <w:right w:val="none" w:sz="0" w:space="0" w:color="auto"/>
          </w:divBdr>
        </w:div>
        <w:div w:id="981926231">
          <w:marLeft w:val="0"/>
          <w:marRight w:val="0"/>
          <w:marTop w:val="0"/>
          <w:marBottom w:val="0"/>
          <w:divBdr>
            <w:top w:val="none" w:sz="0" w:space="0" w:color="auto"/>
            <w:left w:val="none" w:sz="0" w:space="0" w:color="auto"/>
            <w:bottom w:val="none" w:sz="0" w:space="0" w:color="auto"/>
            <w:right w:val="none" w:sz="0" w:space="0" w:color="auto"/>
          </w:divBdr>
        </w:div>
        <w:div w:id="991373751">
          <w:marLeft w:val="0"/>
          <w:marRight w:val="0"/>
          <w:marTop w:val="0"/>
          <w:marBottom w:val="0"/>
          <w:divBdr>
            <w:top w:val="none" w:sz="0" w:space="0" w:color="auto"/>
            <w:left w:val="none" w:sz="0" w:space="0" w:color="auto"/>
            <w:bottom w:val="none" w:sz="0" w:space="0" w:color="auto"/>
            <w:right w:val="none" w:sz="0" w:space="0" w:color="auto"/>
          </w:divBdr>
        </w:div>
        <w:div w:id="1022823933">
          <w:marLeft w:val="0"/>
          <w:marRight w:val="0"/>
          <w:marTop w:val="0"/>
          <w:marBottom w:val="0"/>
          <w:divBdr>
            <w:top w:val="none" w:sz="0" w:space="0" w:color="auto"/>
            <w:left w:val="none" w:sz="0" w:space="0" w:color="auto"/>
            <w:bottom w:val="none" w:sz="0" w:space="0" w:color="auto"/>
            <w:right w:val="none" w:sz="0" w:space="0" w:color="auto"/>
          </w:divBdr>
        </w:div>
        <w:div w:id="1033118468">
          <w:marLeft w:val="0"/>
          <w:marRight w:val="0"/>
          <w:marTop w:val="0"/>
          <w:marBottom w:val="0"/>
          <w:divBdr>
            <w:top w:val="none" w:sz="0" w:space="0" w:color="auto"/>
            <w:left w:val="none" w:sz="0" w:space="0" w:color="auto"/>
            <w:bottom w:val="none" w:sz="0" w:space="0" w:color="auto"/>
            <w:right w:val="none" w:sz="0" w:space="0" w:color="auto"/>
          </w:divBdr>
        </w:div>
        <w:div w:id="1036153497">
          <w:marLeft w:val="0"/>
          <w:marRight w:val="0"/>
          <w:marTop w:val="0"/>
          <w:marBottom w:val="0"/>
          <w:divBdr>
            <w:top w:val="none" w:sz="0" w:space="0" w:color="auto"/>
            <w:left w:val="none" w:sz="0" w:space="0" w:color="auto"/>
            <w:bottom w:val="none" w:sz="0" w:space="0" w:color="auto"/>
            <w:right w:val="none" w:sz="0" w:space="0" w:color="auto"/>
          </w:divBdr>
        </w:div>
        <w:div w:id="1038090262">
          <w:marLeft w:val="0"/>
          <w:marRight w:val="0"/>
          <w:marTop w:val="0"/>
          <w:marBottom w:val="0"/>
          <w:divBdr>
            <w:top w:val="none" w:sz="0" w:space="0" w:color="auto"/>
            <w:left w:val="none" w:sz="0" w:space="0" w:color="auto"/>
            <w:bottom w:val="none" w:sz="0" w:space="0" w:color="auto"/>
            <w:right w:val="none" w:sz="0" w:space="0" w:color="auto"/>
          </w:divBdr>
        </w:div>
        <w:div w:id="1040010807">
          <w:marLeft w:val="0"/>
          <w:marRight w:val="0"/>
          <w:marTop w:val="0"/>
          <w:marBottom w:val="0"/>
          <w:divBdr>
            <w:top w:val="none" w:sz="0" w:space="0" w:color="auto"/>
            <w:left w:val="none" w:sz="0" w:space="0" w:color="auto"/>
            <w:bottom w:val="none" w:sz="0" w:space="0" w:color="auto"/>
            <w:right w:val="none" w:sz="0" w:space="0" w:color="auto"/>
          </w:divBdr>
        </w:div>
        <w:div w:id="1055859146">
          <w:marLeft w:val="0"/>
          <w:marRight w:val="0"/>
          <w:marTop w:val="0"/>
          <w:marBottom w:val="0"/>
          <w:divBdr>
            <w:top w:val="none" w:sz="0" w:space="0" w:color="auto"/>
            <w:left w:val="none" w:sz="0" w:space="0" w:color="auto"/>
            <w:bottom w:val="none" w:sz="0" w:space="0" w:color="auto"/>
            <w:right w:val="none" w:sz="0" w:space="0" w:color="auto"/>
          </w:divBdr>
        </w:div>
        <w:div w:id="1124543030">
          <w:marLeft w:val="0"/>
          <w:marRight w:val="0"/>
          <w:marTop w:val="0"/>
          <w:marBottom w:val="0"/>
          <w:divBdr>
            <w:top w:val="none" w:sz="0" w:space="0" w:color="auto"/>
            <w:left w:val="none" w:sz="0" w:space="0" w:color="auto"/>
            <w:bottom w:val="none" w:sz="0" w:space="0" w:color="auto"/>
            <w:right w:val="none" w:sz="0" w:space="0" w:color="auto"/>
          </w:divBdr>
        </w:div>
        <w:div w:id="1160347244">
          <w:marLeft w:val="0"/>
          <w:marRight w:val="0"/>
          <w:marTop w:val="0"/>
          <w:marBottom w:val="0"/>
          <w:divBdr>
            <w:top w:val="none" w:sz="0" w:space="0" w:color="auto"/>
            <w:left w:val="none" w:sz="0" w:space="0" w:color="auto"/>
            <w:bottom w:val="none" w:sz="0" w:space="0" w:color="auto"/>
            <w:right w:val="none" w:sz="0" w:space="0" w:color="auto"/>
          </w:divBdr>
        </w:div>
        <w:div w:id="1210805277">
          <w:marLeft w:val="0"/>
          <w:marRight w:val="0"/>
          <w:marTop w:val="0"/>
          <w:marBottom w:val="0"/>
          <w:divBdr>
            <w:top w:val="none" w:sz="0" w:space="0" w:color="auto"/>
            <w:left w:val="none" w:sz="0" w:space="0" w:color="auto"/>
            <w:bottom w:val="none" w:sz="0" w:space="0" w:color="auto"/>
            <w:right w:val="none" w:sz="0" w:space="0" w:color="auto"/>
          </w:divBdr>
        </w:div>
        <w:div w:id="1213924298">
          <w:marLeft w:val="0"/>
          <w:marRight w:val="0"/>
          <w:marTop w:val="0"/>
          <w:marBottom w:val="0"/>
          <w:divBdr>
            <w:top w:val="none" w:sz="0" w:space="0" w:color="auto"/>
            <w:left w:val="none" w:sz="0" w:space="0" w:color="auto"/>
            <w:bottom w:val="none" w:sz="0" w:space="0" w:color="auto"/>
            <w:right w:val="none" w:sz="0" w:space="0" w:color="auto"/>
          </w:divBdr>
        </w:div>
        <w:div w:id="1237939221">
          <w:marLeft w:val="0"/>
          <w:marRight w:val="0"/>
          <w:marTop w:val="0"/>
          <w:marBottom w:val="0"/>
          <w:divBdr>
            <w:top w:val="none" w:sz="0" w:space="0" w:color="auto"/>
            <w:left w:val="none" w:sz="0" w:space="0" w:color="auto"/>
            <w:bottom w:val="none" w:sz="0" w:space="0" w:color="auto"/>
            <w:right w:val="none" w:sz="0" w:space="0" w:color="auto"/>
          </w:divBdr>
        </w:div>
        <w:div w:id="1252620637">
          <w:marLeft w:val="0"/>
          <w:marRight w:val="0"/>
          <w:marTop w:val="0"/>
          <w:marBottom w:val="0"/>
          <w:divBdr>
            <w:top w:val="none" w:sz="0" w:space="0" w:color="auto"/>
            <w:left w:val="none" w:sz="0" w:space="0" w:color="auto"/>
            <w:bottom w:val="none" w:sz="0" w:space="0" w:color="auto"/>
            <w:right w:val="none" w:sz="0" w:space="0" w:color="auto"/>
          </w:divBdr>
        </w:div>
        <w:div w:id="1254976833">
          <w:marLeft w:val="0"/>
          <w:marRight w:val="0"/>
          <w:marTop w:val="0"/>
          <w:marBottom w:val="0"/>
          <w:divBdr>
            <w:top w:val="none" w:sz="0" w:space="0" w:color="auto"/>
            <w:left w:val="none" w:sz="0" w:space="0" w:color="auto"/>
            <w:bottom w:val="none" w:sz="0" w:space="0" w:color="auto"/>
            <w:right w:val="none" w:sz="0" w:space="0" w:color="auto"/>
          </w:divBdr>
        </w:div>
        <w:div w:id="1274289513">
          <w:marLeft w:val="0"/>
          <w:marRight w:val="0"/>
          <w:marTop w:val="0"/>
          <w:marBottom w:val="0"/>
          <w:divBdr>
            <w:top w:val="none" w:sz="0" w:space="0" w:color="auto"/>
            <w:left w:val="none" w:sz="0" w:space="0" w:color="auto"/>
            <w:bottom w:val="none" w:sz="0" w:space="0" w:color="auto"/>
            <w:right w:val="none" w:sz="0" w:space="0" w:color="auto"/>
          </w:divBdr>
        </w:div>
        <w:div w:id="1315986727">
          <w:marLeft w:val="0"/>
          <w:marRight w:val="0"/>
          <w:marTop w:val="0"/>
          <w:marBottom w:val="0"/>
          <w:divBdr>
            <w:top w:val="none" w:sz="0" w:space="0" w:color="auto"/>
            <w:left w:val="none" w:sz="0" w:space="0" w:color="auto"/>
            <w:bottom w:val="none" w:sz="0" w:space="0" w:color="auto"/>
            <w:right w:val="none" w:sz="0" w:space="0" w:color="auto"/>
          </w:divBdr>
        </w:div>
        <w:div w:id="1321426889">
          <w:marLeft w:val="0"/>
          <w:marRight w:val="0"/>
          <w:marTop w:val="0"/>
          <w:marBottom w:val="0"/>
          <w:divBdr>
            <w:top w:val="none" w:sz="0" w:space="0" w:color="auto"/>
            <w:left w:val="none" w:sz="0" w:space="0" w:color="auto"/>
            <w:bottom w:val="none" w:sz="0" w:space="0" w:color="auto"/>
            <w:right w:val="none" w:sz="0" w:space="0" w:color="auto"/>
          </w:divBdr>
        </w:div>
        <w:div w:id="1326935494">
          <w:marLeft w:val="0"/>
          <w:marRight w:val="0"/>
          <w:marTop w:val="0"/>
          <w:marBottom w:val="0"/>
          <w:divBdr>
            <w:top w:val="none" w:sz="0" w:space="0" w:color="auto"/>
            <w:left w:val="none" w:sz="0" w:space="0" w:color="auto"/>
            <w:bottom w:val="none" w:sz="0" w:space="0" w:color="auto"/>
            <w:right w:val="none" w:sz="0" w:space="0" w:color="auto"/>
          </w:divBdr>
        </w:div>
        <w:div w:id="1376079236">
          <w:marLeft w:val="0"/>
          <w:marRight w:val="0"/>
          <w:marTop w:val="0"/>
          <w:marBottom w:val="0"/>
          <w:divBdr>
            <w:top w:val="none" w:sz="0" w:space="0" w:color="auto"/>
            <w:left w:val="none" w:sz="0" w:space="0" w:color="auto"/>
            <w:bottom w:val="none" w:sz="0" w:space="0" w:color="auto"/>
            <w:right w:val="none" w:sz="0" w:space="0" w:color="auto"/>
          </w:divBdr>
        </w:div>
        <w:div w:id="1416628601">
          <w:marLeft w:val="0"/>
          <w:marRight w:val="0"/>
          <w:marTop w:val="0"/>
          <w:marBottom w:val="0"/>
          <w:divBdr>
            <w:top w:val="none" w:sz="0" w:space="0" w:color="auto"/>
            <w:left w:val="none" w:sz="0" w:space="0" w:color="auto"/>
            <w:bottom w:val="none" w:sz="0" w:space="0" w:color="auto"/>
            <w:right w:val="none" w:sz="0" w:space="0" w:color="auto"/>
          </w:divBdr>
        </w:div>
        <w:div w:id="1434715003">
          <w:marLeft w:val="0"/>
          <w:marRight w:val="0"/>
          <w:marTop w:val="0"/>
          <w:marBottom w:val="0"/>
          <w:divBdr>
            <w:top w:val="none" w:sz="0" w:space="0" w:color="auto"/>
            <w:left w:val="none" w:sz="0" w:space="0" w:color="auto"/>
            <w:bottom w:val="none" w:sz="0" w:space="0" w:color="auto"/>
            <w:right w:val="none" w:sz="0" w:space="0" w:color="auto"/>
          </w:divBdr>
        </w:div>
        <w:div w:id="1437211971">
          <w:marLeft w:val="0"/>
          <w:marRight w:val="0"/>
          <w:marTop w:val="0"/>
          <w:marBottom w:val="0"/>
          <w:divBdr>
            <w:top w:val="none" w:sz="0" w:space="0" w:color="auto"/>
            <w:left w:val="none" w:sz="0" w:space="0" w:color="auto"/>
            <w:bottom w:val="none" w:sz="0" w:space="0" w:color="auto"/>
            <w:right w:val="none" w:sz="0" w:space="0" w:color="auto"/>
          </w:divBdr>
        </w:div>
        <w:div w:id="1440248947">
          <w:marLeft w:val="0"/>
          <w:marRight w:val="0"/>
          <w:marTop w:val="0"/>
          <w:marBottom w:val="0"/>
          <w:divBdr>
            <w:top w:val="none" w:sz="0" w:space="0" w:color="auto"/>
            <w:left w:val="none" w:sz="0" w:space="0" w:color="auto"/>
            <w:bottom w:val="none" w:sz="0" w:space="0" w:color="auto"/>
            <w:right w:val="none" w:sz="0" w:space="0" w:color="auto"/>
          </w:divBdr>
        </w:div>
        <w:div w:id="1444766873">
          <w:marLeft w:val="0"/>
          <w:marRight w:val="0"/>
          <w:marTop w:val="0"/>
          <w:marBottom w:val="0"/>
          <w:divBdr>
            <w:top w:val="none" w:sz="0" w:space="0" w:color="auto"/>
            <w:left w:val="none" w:sz="0" w:space="0" w:color="auto"/>
            <w:bottom w:val="none" w:sz="0" w:space="0" w:color="auto"/>
            <w:right w:val="none" w:sz="0" w:space="0" w:color="auto"/>
          </w:divBdr>
        </w:div>
        <w:div w:id="1467435512">
          <w:marLeft w:val="0"/>
          <w:marRight w:val="0"/>
          <w:marTop w:val="0"/>
          <w:marBottom w:val="0"/>
          <w:divBdr>
            <w:top w:val="none" w:sz="0" w:space="0" w:color="auto"/>
            <w:left w:val="none" w:sz="0" w:space="0" w:color="auto"/>
            <w:bottom w:val="none" w:sz="0" w:space="0" w:color="auto"/>
            <w:right w:val="none" w:sz="0" w:space="0" w:color="auto"/>
          </w:divBdr>
        </w:div>
        <w:div w:id="1481579365">
          <w:marLeft w:val="0"/>
          <w:marRight w:val="0"/>
          <w:marTop w:val="0"/>
          <w:marBottom w:val="0"/>
          <w:divBdr>
            <w:top w:val="none" w:sz="0" w:space="0" w:color="auto"/>
            <w:left w:val="none" w:sz="0" w:space="0" w:color="auto"/>
            <w:bottom w:val="none" w:sz="0" w:space="0" w:color="auto"/>
            <w:right w:val="none" w:sz="0" w:space="0" w:color="auto"/>
          </w:divBdr>
        </w:div>
        <w:div w:id="1486819242">
          <w:marLeft w:val="0"/>
          <w:marRight w:val="0"/>
          <w:marTop w:val="0"/>
          <w:marBottom w:val="0"/>
          <w:divBdr>
            <w:top w:val="none" w:sz="0" w:space="0" w:color="auto"/>
            <w:left w:val="none" w:sz="0" w:space="0" w:color="auto"/>
            <w:bottom w:val="none" w:sz="0" w:space="0" w:color="auto"/>
            <w:right w:val="none" w:sz="0" w:space="0" w:color="auto"/>
          </w:divBdr>
        </w:div>
        <w:div w:id="1489130942">
          <w:marLeft w:val="0"/>
          <w:marRight w:val="0"/>
          <w:marTop w:val="0"/>
          <w:marBottom w:val="0"/>
          <w:divBdr>
            <w:top w:val="none" w:sz="0" w:space="0" w:color="auto"/>
            <w:left w:val="none" w:sz="0" w:space="0" w:color="auto"/>
            <w:bottom w:val="none" w:sz="0" w:space="0" w:color="auto"/>
            <w:right w:val="none" w:sz="0" w:space="0" w:color="auto"/>
          </w:divBdr>
        </w:div>
        <w:div w:id="1520310597">
          <w:marLeft w:val="0"/>
          <w:marRight w:val="0"/>
          <w:marTop w:val="0"/>
          <w:marBottom w:val="0"/>
          <w:divBdr>
            <w:top w:val="none" w:sz="0" w:space="0" w:color="auto"/>
            <w:left w:val="none" w:sz="0" w:space="0" w:color="auto"/>
            <w:bottom w:val="none" w:sz="0" w:space="0" w:color="auto"/>
            <w:right w:val="none" w:sz="0" w:space="0" w:color="auto"/>
          </w:divBdr>
        </w:div>
        <w:div w:id="1524705293">
          <w:marLeft w:val="0"/>
          <w:marRight w:val="0"/>
          <w:marTop w:val="0"/>
          <w:marBottom w:val="0"/>
          <w:divBdr>
            <w:top w:val="none" w:sz="0" w:space="0" w:color="auto"/>
            <w:left w:val="none" w:sz="0" w:space="0" w:color="auto"/>
            <w:bottom w:val="none" w:sz="0" w:space="0" w:color="auto"/>
            <w:right w:val="none" w:sz="0" w:space="0" w:color="auto"/>
          </w:divBdr>
        </w:div>
        <w:div w:id="1554541859">
          <w:marLeft w:val="0"/>
          <w:marRight w:val="0"/>
          <w:marTop w:val="0"/>
          <w:marBottom w:val="0"/>
          <w:divBdr>
            <w:top w:val="none" w:sz="0" w:space="0" w:color="auto"/>
            <w:left w:val="none" w:sz="0" w:space="0" w:color="auto"/>
            <w:bottom w:val="none" w:sz="0" w:space="0" w:color="auto"/>
            <w:right w:val="none" w:sz="0" w:space="0" w:color="auto"/>
          </w:divBdr>
        </w:div>
        <w:div w:id="1616213899">
          <w:marLeft w:val="0"/>
          <w:marRight w:val="0"/>
          <w:marTop w:val="0"/>
          <w:marBottom w:val="0"/>
          <w:divBdr>
            <w:top w:val="none" w:sz="0" w:space="0" w:color="auto"/>
            <w:left w:val="none" w:sz="0" w:space="0" w:color="auto"/>
            <w:bottom w:val="none" w:sz="0" w:space="0" w:color="auto"/>
            <w:right w:val="none" w:sz="0" w:space="0" w:color="auto"/>
          </w:divBdr>
        </w:div>
        <w:div w:id="1657879906">
          <w:marLeft w:val="0"/>
          <w:marRight w:val="0"/>
          <w:marTop w:val="0"/>
          <w:marBottom w:val="0"/>
          <w:divBdr>
            <w:top w:val="none" w:sz="0" w:space="0" w:color="auto"/>
            <w:left w:val="none" w:sz="0" w:space="0" w:color="auto"/>
            <w:bottom w:val="none" w:sz="0" w:space="0" w:color="auto"/>
            <w:right w:val="none" w:sz="0" w:space="0" w:color="auto"/>
          </w:divBdr>
        </w:div>
        <w:div w:id="1665743065">
          <w:marLeft w:val="0"/>
          <w:marRight w:val="0"/>
          <w:marTop w:val="0"/>
          <w:marBottom w:val="0"/>
          <w:divBdr>
            <w:top w:val="none" w:sz="0" w:space="0" w:color="auto"/>
            <w:left w:val="none" w:sz="0" w:space="0" w:color="auto"/>
            <w:bottom w:val="none" w:sz="0" w:space="0" w:color="auto"/>
            <w:right w:val="none" w:sz="0" w:space="0" w:color="auto"/>
          </w:divBdr>
        </w:div>
        <w:div w:id="1666014546">
          <w:marLeft w:val="0"/>
          <w:marRight w:val="0"/>
          <w:marTop w:val="0"/>
          <w:marBottom w:val="0"/>
          <w:divBdr>
            <w:top w:val="none" w:sz="0" w:space="0" w:color="auto"/>
            <w:left w:val="none" w:sz="0" w:space="0" w:color="auto"/>
            <w:bottom w:val="none" w:sz="0" w:space="0" w:color="auto"/>
            <w:right w:val="none" w:sz="0" w:space="0" w:color="auto"/>
          </w:divBdr>
        </w:div>
        <w:div w:id="1672174347">
          <w:marLeft w:val="0"/>
          <w:marRight w:val="0"/>
          <w:marTop w:val="0"/>
          <w:marBottom w:val="0"/>
          <w:divBdr>
            <w:top w:val="none" w:sz="0" w:space="0" w:color="auto"/>
            <w:left w:val="none" w:sz="0" w:space="0" w:color="auto"/>
            <w:bottom w:val="none" w:sz="0" w:space="0" w:color="auto"/>
            <w:right w:val="none" w:sz="0" w:space="0" w:color="auto"/>
          </w:divBdr>
        </w:div>
        <w:div w:id="1689679545">
          <w:marLeft w:val="0"/>
          <w:marRight w:val="0"/>
          <w:marTop w:val="0"/>
          <w:marBottom w:val="0"/>
          <w:divBdr>
            <w:top w:val="none" w:sz="0" w:space="0" w:color="auto"/>
            <w:left w:val="none" w:sz="0" w:space="0" w:color="auto"/>
            <w:bottom w:val="none" w:sz="0" w:space="0" w:color="auto"/>
            <w:right w:val="none" w:sz="0" w:space="0" w:color="auto"/>
          </w:divBdr>
        </w:div>
        <w:div w:id="1736002019">
          <w:marLeft w:val="0"/>
          <w:marRight w:val="0"/>
          <w:marTop w:val="0"/>
          <w:marBottom w:val="0"/>
          <w:divBdr>
            <w:top w:val="none" w:sz="0" w:space="0" w:color="auto"/>
            <w:left w:val="none" w:sz="0" w:space="0" w:color="auto"/>
            <w:bottom w:val="none" w:sz="0" w:space="0" w:color="auto"/>
            <w:right w:val="none" w:sz="0" w:space="0" w:color="auto"/>
          </w:divBdr>
        </w:div>
        <w:div w:id="1786609400">
          <w:marLeft w:val="0"/>
          <w:marRight w:val="0"/>
          <w:marTop w:val="0"/>
          <w:marBottom w:val="0"/>
          <w:divBdr>
            <w:top w:val="none" w:sz="0" w:space="0" w:color="auto"/>
            <w:left w:val="none" w:sz="0" w:space="0" w:color="auto"/>
            <w:bottom w:val="none" w:sz="0" w:space="0" w:color="auto"/>
            <w:right w:val="none" w:sz="0" w:space="0" w:color="auto"/>
          </w:divBdr>
        </w:div>
        <w:div w:id="1792166216">
          <w:marLeft w:val="0"/>
          <w:marRight w:val="0"/>
          <w:marTop w:val="0"/>
          <w:marBottom w:val="0"/>
          <w:divBdr>
            <w:top w:val="none" w:sz="0" w:space="0" w:color="auto"/>
            <w:left w:val="none" w:sz="0" w:space="0" w:color="auto"/>
            <w:bottom w:val="none" w:sz="0" w:space="0" w:color="auto"/>
            <w:right w:val="none" w:sz="0" w:space="0" w:color="auto"/>
          </w:divBdr>
        </w:div>
        <w:div w:id="1793329153">
          <w:marLeft w:val="0"/>
          <w:marRight w:val="0"/>
          <w:marTop w:val="0"/>
          <w:marBottom w:val="0"/>
          <w:divBdr>
            <w:top w:val="none" w:sz="0" w:space="0" w:color="auto"/>
            <w:left w:val="none" w:sz="0" w:space="0" w:color="auto"/>
            <w:bottom w:val="none" w:sz="0" w:space="0" w:color="auto"/>
            <w:right w:val="none" w:sz="0" w:space="0" w:color="auto"/>
          </w:divBdr>
        </w:div>
        <w:div w:id="1806193241">
          <w:marLeft w:val="0"/>
          <w:marRight w:val="0"/>
          <w:marTop w:val="0"/>
          <w:marBottom w:val="0"/>
          <w:divBdr>
            <w:top w:val="none" w:sz="0" w:space="0" w:color="auto"/>
            <w:left w:val="none" w:sz="0" w:space="0" w:color="auto"/>
            <w:bottom w:val="none" w:sz="0" w:space="0" w:color="auto"/>
            <w:right w:val="none" w:sz="0" w:space="0" w:color="auto"/>
          </w:divBdr>
        </w:div>
        <w:div w:id="1826312208">
          <w:marLeft w:val="0"/>
          <w:marRight w:val="0"/>
          <w:marTop w:val="0"/>
          <w:marBottom w:val="0"/>
          <w:divBdr>
            <w:top w:val="none" w:sz="0" w:space="0" w:color="auto"/>
            <w:left w:val="none" w:sz="0" w:space="0" w:color="auto"/>
            <w:bottom w:val="none" w:sz="0" w:space="0" w:color="auto"/>
            <w:right w:val="none" w:sz="0" w:space="0" w:color="auto"/>
          </w:divBdr>
        </w:div>
        <w:div w:id="1832678539">
          <w:marLeft w:val="0"/>
          <w:marRight w:val="0"/>
          <w:marTop w:val="0"/>
          <w:marBottom w:val="0"/>
          <w:divBdr>
            <w:top w:val="none" w:sz="0" w:space="0" w:color="auto"/>
            <w:left w:val="none" w:sz="0" w:space="0" w:color="auto"/>
            <w:bottom w:val="none" w:sz="0" w:space="0" w:color="auto"/>
            <w:right w:val="none" w:sz="0" w:space="0" w:color="auto"/>
          </w:divBdr>
        </w:div>
        <w:div w:id="1859927827">
          <w:marLeft w:val="0"/>
          <w:marRight w:val="0"/>
          <w:marTop w:val="0"/>
          <w:marBottom w:val="0"/>
          <w:divBdr>
            <w:top w:val="none" w:sz="0" w:space="0" w:color="auto"/>
            <w:left w:val="none" w:sz="0" w:space="0" w:color="auto"/>
            <w:bottom w:val="none" w:sz="0" w:space="0" w:color="auto"/>
            <w:right w:val="none" w:sz="0" w:space="0" w:color="auto"/>
          </w:divBdr>
        </w:div>
        <w:div w:id="1869560154">
          <w:marLeft w:val="0"/>
          <w:marRight w:val="0"/>
          <w:marTop w:val="0"/>
          <w:marBottom w:val="0"/>
          <w:divBdr>
            <w:top w:val="none" w:sz="0" w:space="0" w:color="auto"/>
            <w:left w:val="none" w:sz="0" w:space="0" w:color="auto"/>
            <w:bottom w:val="none" w:sz="0" w:space="0" w:color="auto"/>
            <w:right w:val="none" w:sz="0" w:space="0" w:color="auto"/>
          </w:divBdr>
        </w:div>
        <w:div w:id="1890604095">
          <w:marLeft w:val="0"/>
          <w:marRight w:val="0"/>
          <w:marTop w:val="0"/>
          <w:marBottom w:val="0"/>
          <w:divBdr>
            <w:top w:val="none" w:sz="0" w:space="0" w:color="auto"/>
            <w:left w:val="none" w:sz="0" w:space="0" w:color="auto"/>
            <w:bottom w:val="none" w:sz="0" w:space="0" w:color="auto"/>
            <w:right w:val="none" w:sz="0" w:space="0" w:color="auto"/>
          </w:divBdr>
        </w:div>
        <w:div w:id="1925526477">
          <w:marLeft w:val="0"/>
          <w:marRight w:val="0"/>
          <w:marTop w:val="0"/>
          <w:marBottom w:val="0"/>
          <w:divBdr>
            <w:top w:val="none" w:sz="0" w:space="0" w:color="auto"/>
            <w:left w:val="none" w:sz="0" w:space="0" w:color="auto"/>
            <w:bottom w:val="none" w:sz="0" w:space="0" w:color="auto"/>
            <w:right w:val="none" w:sz="0" w:space="0" w:color="auto"/>
          </w:divBdr>
        </w:div>
        <w:div w:id="1961719761">
          <w:marLeft w:val="0"/>
          <w:marRight w:val="0"/>
          <w:marTop w:val="0"/>
          <w:marBottom w:val="0"/>
          <w:divBdr>
            <w:top w:val="none" w:sz="0" w:space="0" w:color="auto"/>
            <w:left w:val="none" w:sz="0" w:space="0" w:color="auto"/>
            <w:bottom w:val="none" w:sz="0" w:space="0" w:color="auto"/>
            <w:right w:val="none" w:sz="0" w:space="0" w:color="auto"/>
          </w:divBdr>
        </w:div>
        <w:div w:id="1966740384">
          <w:marLeft w:val="0"/>
          <w:marRight w:val="0"/>
          <w:marTop w:val="0"/>
          <w:marBottom w:val="0"/>
          <w:divBdr>
            <w:top w:val="none" w:sz="0" w:space="0" w:color="auto"/>
            <w:left w:val="none" w:sz="0" w:space="0" w:color="auto"/>
            <w:bottom w:val="none" w:sz="0" w:space="0" w:color="auto"/>
            <w:right w:val="none" w:sz="0" w:space="0" w:color="auto"/>
          </w:divBdr>
        </w:div>
        <w:div w:id="2011132356">
          <w:marLeft w:val="0"/>
          <w:marRight w:val="0"/>
          <w:marTop w:val="0"/>
          <w:marBottom w:val="0"/>
          <w:divBdr>
            <w:top w:val="none" w:sz="0" w:space="0" w:color="auto"/>
            <w:left w:val="none" w:sz="0" w:space="0" w:color="auto"/>
            <w:bottom w:val="none" w:sz="0" w:space="0" w:color="auto"/>
            <w:right w:val="none" w:sz="0" w:space="0" w:color="auto"/>
          </w:divBdr>
        </w:div>
        <w:div w:id="2016567406">
          <w:marLeft w:val="0"/>
          <w:marRight w:val="0"/>
          <w:marTop w:val="0"/>
          <w:marBottom w:val="0"/>
          <w:divBdr>
            <w:top w:val="none" w:sz="0" w:space="0" w:color="auto"/>
            <w:left w:val="none" w:sz="0" w:space="0" w:color="auto"/>
            <w:bottom w:val="none" w:sz="0" w:space="0" w:color="auto"/>
            <w:right w:val="none" w:sz="0" w:space="0" w:color="auto"/>
          </w:divBdr>
        </w:div>
        <w:div w:id="2024866450">
          <w:marLeft w:val="0"/>
          <w:marRight w:val="0"/>
          <w:marTop w:val="0"/>
          <w:marBottom w:val="0"/>
          <w:divBdr>
            <w:top w:val="none" w:sz="0" w:space="0" w:color="auto"/>
            <w:left w:val="none" w:sz="0" w:space="0" w:color="auto"/>
            <w:bottom w:val="none" w:sz="0" w:space="0" w:color="auto"/>
            <w:right w:val="none" w:sz="0" w:space="0" w:color="auto"/>
          </w:divBdr>
        </w:div>
        <w:div w:id="2042052917">
          <w:marLeft w:val="0"/>
          <w:marRight w:val="0"/>
          <w:marTop w:val="0"/>
          <w:marBottom w:val="0"/>
          <w:divBdr>
            <w:top w:val="none" w:sz="0" w:space="0" w:color="auto"/>
            <w:left w:val="none" w:sz="0" w:space="0" w:color="auto"/>
            <w:bottom w:val="none" w:sz="0" w:space="0" w:color="auto"/>
            <w:right w:val="none" w:sz="0" w:space="0" w:color="auto"/>
          </w:divBdr>
        </w:div>
        <w:div w:id="2138062692">
          <w:marLeft w:val="0"/>
          <w:marRight w:val="0"/>
          <w:marTop w:val="0"/>
          <w:marBottom w:val="0"/>
          <w:divBdr>
            <w:top w:val="none" w:sz="0" w:space="0" w:color="auto"/>
            <w:left w:val="none" w:sz="0" w:space="0" w:color="auto"/>
            <w:bottom w:val="none" w:sz="0" w:space="0" w:color="auto"/>
            <w:right w:val="none" w:sz="0" w:space="0" w:color="auto"/>
          </w:divBdr>
        </w:div>
      </w:divsChild>
    </w:div>
    <w:div w:id="1959723238">
      <w:bodyDiv w:val="1"/>
      <w:marLeft w:val="0"/>
      <w:marRight w:val="0"/>
      <w:marTop w:val="0"/>
      <w:marBottom w:val="0"/>
      <w:divBdr>
        <w:top w:val="none" w:sz="0" w:space="0" w:color="auto"/>
        <w:left w:val="none" w:sz="0" w:space="0" w:color="auto"/>
        <w:bottom w:val="none" w:sz="0" w:space="0" w:color="auto"/>
        <w:right w:val="none" w:sz="0" w:space="0" w:color="auto"/>
      </w:divBdr>
      <w:divsChild>
        <w:div w:id="1274245741">
          <w:marLeft w:val="0"/>
          <w:marRight w:val="0"/>
          <w:marTop w:val="0"/>
          <w:marBottom w:val="0"/>
          <w:divBdr>
            <w:top w:val="none" w:sz="0" w:space="0" w:color="auto"/>
            <w:left w:val="none" w:sz="0" w:space="0" w:color="auto"/>
            <w:bottom w:val="none" w:sz="0" w:space="0" w:color="auto"/>
            <w:right w:val="none" w:sz="0" w:space="0" w:color="auto"/>
          </w:divBdr>
        </w:div>
        <w:div w:id="1844473969">
          <w:marLeft w:val="0"/>
          <w:marRight w:val="0"/>
          <w:marTop w:val="0"/>
          <w:marBottom w:val="0"/>
          <w:divBdr>
            <w:top w:val="none" w:sz="0" w:space="0" w:color="auto"/>
            <w:left w:val="none" w:sz="0" w:space="0" w:color="auto"/>
            <w:bottom w:val="none" w:sz="0" w:space="0" w:color="auto"/>
            <w:right w:val="none" w:sz="0" w:space="0" w:color="auto"/>
          </w:divBdr>
        </w:div>
        <w:div w:id="1981885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38</Pages>
  <Words>39051</Words>
  <Characters>222591</Characters>
  <Application>Microsoft Macintosh Word</Application>
  <DocSecurity>0</DocSecurity>
  <Lines>1854</Lines>
  <Paragraphs>522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261120</CharactersWithSpaces>
  <SharedDoc>false</SharedDoc>
  <HLinks>
    <vt:vector size="114" baseType="variant">
      <vt:variant>
        <vt:i4>720900</vt:i4>
      </vt:variant>
      <vt:variant>
        <vt:i4>747</vt:i4>
      </vt:variant>
      <vt:variant>
        <vt:i4>0</vt:i4>
      </vt:variant>
      <vt:variant>
        <vt:i4>5</vt:i4>
      </vt:variant>
      <vt:variant>
        <vt:lpwstr>http://dx.doi.org/10.1007/BF02048028</vt:lpwstr>
      </vt:variant>
      <vt:variant>
        <vt:lpwstr/>
      </vt:variant>
      <vt:variant>
        <vt:i4>196622</vt:i4>
      </vt:variant>
      <vt:variant>
        <vt:i4>744</vt:i4>
      </vt:variant>
      <vt:variant>
        <vt:i4>0</vt:i4>
      </vt:variant>
      <vt:variant>
        <vt:i4>5</vt:i4>
      </vt:variant>
      <vt:variant>
        <vt:lpwstr>http://dx.doi.org/10.1007/BF02235275</vt:lpwstr>
      </vt:variant>
      <vt:variant>
        <vt:lpwstr/>
      </vt:variant>
      <vt:variant>
        <vt:i4>8126578</vt:i4>
      </vt:variant>
      <vt:variant>
        <vt:i4>741</vt:i4>
      </vt:variant>
      <vt:variant>
        <vt:i4>0</vt:i4>
      </vt:variant>
      <vt:variant>
        <vt:i4>5</vt:i4>
      </vt:variant>
      <vt:variant>
        <vt:lpwstr>http://dx.doi.org/10.1001/archsurg.1995.01430090045017</vt:lpwstr>
      </vt:variant>
      <vt:variant>
        <vt:lpwstr/>
      </vt:variant>
      <vt:variant>
        <vt:i4>5767261</vt:i4>
      </vt:variant>
      <vt:variant>
        <vt:i4>738</vt:i4>
      </vt:variant>
      <vt:variant>
        <vt:i4>0</vt:i4>
      </vt:variant>
      <vt:variant>
        <vt:i4>5</vt:i4>
      </vt:variant>
      <vt:variant>
        <vt:lpwstr>http://dx.doi.org/10.1006/jsre.2002.6425</vt:lpwstr>
      </vt:variant>
      <vt:variant>
        <vt:lpwstr/>
      </vt:variant>
      <vt:variant>
        <vt:i4>6946924</vt:i4>
      </vt:variant>
      <vt:variant>
        <vt:i4>735</vt:i4>
      </vt:variant>
      <vt:variant>
        <vt:i4>0</vt:i4>
      </vt:variant>
      <vt:variant>
        <vt:i4>5</vt:i4>
      </vt:variant>
      <vt:variant>
        <vt:lpwstr>http://dx.doi.org/10.1080/08941930903214727</vt:lpwstr>
      </vt:variant>
      <vt:variant>
        <vt:lpwstr/>
      </vt:variant>
      <vt:variant>
        <vt:i4>1114191</vt:i4>
      </vt:variant>
      <vt:variant>
        <vt:i4>732</vt:i4>
      </vt:variant>
      <vt:variant>
        <vt:i4>0</vt:i4>
      </vt:variant>
      <vt:variant>
        <vt:i4>5</vt:i4>
      </vt:variant>
      <vt:variant>
        <vt:lpwstr>http://dx.doi.org/10.1002/bjs.1800780117</vt:lpwstr>
      </vt:variant>
      <vt:variant>
        <vt:lpwstr/>
      </vt:variant>
      <vt:variant>
        <vt:i4>1638464</vt:i4>
      </vt:variant>
      <vt:variant>
        <vt:i4>729</vt:i4>
      </vt:variant>
      <vt:variant>
        <vt:i4>0</vt:i4>
      </vt:variant>
      <vt:variant>
        <vt:i4>5</vt:i4>
      </vt:variant>
      <vt:variant>
        <vt:lpwstr>http://dx.doi.org/10.1002/bjs.1800820410</vt:lpwstr>
      </vt:variant>
      <vt:variant>
        <vt:lpwstr/>
      </vt:variant>
      <vt:variant>
        <vt:i4>8192063</vt:i4>
      </vt:variant>
      <vt:variant>
        <vt:i4>726</vt:i4>
      </vt:variant>
      <vt:variant>
        <vt:i4>0</vt:i4>
      </vt:variant>
      <vt:variant>
        <vt:i4>5</vt:i4>
      </vt:variant>
      <vt:variant>
        <vt:lpwstr>http://dx.doi.org/10.1016/S0002-9610(02)00908-X</vt:lpwstr>
      </vt:variant>
      <vt:variant>
        <vt:lpwstr/>
      </vt:variant>
      <vt:variant>
        <vt:i4>851978</vt:i4>
      </vt:variant>
      <vt:variant>
        <vt:i4>723</vt:i4>
      </vt:variant>
      <vt:variant>
        <vt:i4>0</vt:i4>
      </vt:variant>
      <vt:variant>
        <vt:i4>5</vt:i4>
      </vt:variant>
      <vt:variant>
        <vt:lpwstr>http://dx.doi.org/10.1007/BF02553728</vt:lpwstr>
      </vt:variant>
      <vt:variant>
        <vt:lpwstr/>
      </vt:variant>
      <vt:variant>
        <vt:i4>7798834</vt:i4>
      </vt:variant>
      <vt:variant>
        <vt:i4>720</vt:i4>
      </vt:variant>
      <vt:variant>
        <vt:i4>0</vt:i4>
      </vt:variant>
      <vt:variant>
        <vt:i4>5</vt:i4>
      </vt:variant>
      <vt:variant>
        <vt:lpwstr>http://dx.doi.org/10.1016/S0002-9610(98)00234-7</vt:lpwstr>
      </vt:variant>
      <vt:variant>
        <vt:lpwstr/>
      </vt:variant>
      <vt:variant>
        <vt:i4>2556023</vt:i4>
      </vt:variant>
      <vt:variant>
        <vt:i4>717</vt:i4>
      </vt:variant>
      <vt:variant>
        <vt:i4>0</vt:i4>
      </vt:variant>
      <vt:variant>
        <vt:i4>5</vt:i4>
      </vt:variant>
      <vt:variant>
        <vt:lpwstr>http://dx.doi.org/10.1038/bjc.1992.139</vt:lpwstr>
      </vt:variant>
      <vt:variant>
        <vt:lpwstr/>
      </vt:variant>
      <vt:variant>
        <vt:i4>1966159</vt:i4>
      </vt:variant>
      <vt:variant>
        <vt:i4>714</vt:i4>
      </vt:variant>
      <vt:variant>
        <vt:i4>0</vt:i4>
      </vt:variant>
      <vt:variant>
        <vt:i4>5</vt:i4>
      </vt:variant>
      <vt:variant>
        <vt:lpwstr>http://dx.doi.org/10.1002/bjs.1800720417</vt:lpwstr>
      </vt:variant>
      <vt:variant>
        <vt:lpwstr/>
      </vt:variant>
      <vt:variant>
        <vt:i4>6422565</vt:i4>
      </vt:variant>
      <vt:variant>
        <vt:i4>711</vt:i4>
      </vt:variant>
      <vt:variant>
        <vt:i4>0</vt:i4>
      </vt:variant>
      <vt:variant>
        <vt:i4>5</vt:i4>
      </vt:variant>
      <vt:variant>
        <vt:lpwstr>http://dx.doi.org/10.1007/s005950050615</vt:lpwstr>
      </vt:variant>
      <vt:variant>
        <vt:lpwstr/>
      </vt:variant>
      <vt:variant>
        <vt:i4>196622</vt:i4>
      </vt:variant>
      <vt:variant>
        <vt:i4>708</vt:i4>
      </vt:variant>
      <vt:variant>
        <vt:i4>0</vt:i4>
      </vt:variant>
      <vt:variant>
        <vt:i4>5</vt:i4>
      </vt:variant>
      <vt:variant>
        <vt:lpwstr>http://dx.doi.org/10.1007/BF02235374</vt:lpwstr>
      </vt:variant>
      <vt:variant>
        <vt:lpwstr/>
      </vt:variant>
      <vt:variant>
        <vt:i4>8323188</vt:i4>
      </vt:variant>
      <vt:variant>
        <vt:i4>705</vt:i4>
      </vt:variant>
      <vt:variant>
        <vt:i4>0</vt:i4>
      </vt:variant>
      <vt:variant>
        <vt:i4>5</vt:i4>
      </vt:variant>
      <vt:variant>
        <vt:lpwstr>http://dx.doi.org/10.1016/0002-9610(72)90317-0</vt:lpwstr>
      </vt:variant>
      <vt:variant>
        <vt:lpwstr/>
      </vt:variant>
      <vt:variant>
        <vt:i4>7209001</vt:i4>
      </vt:variant>
      <vt:variant>
        <vt:i4>702</vt:i4>
      </vt:variant>
      <vt:variant>
        <vt:i4>0</vt:i4>
      </vt:variant>
      <vt:variant>
        <vt:i4>5</vt:i4>
      </vt:variant>
      <vt:variant>
        <vt:lpwstr>http://dx.doi.org/10.1007/s002680010170</vt:lpwstr>
      </vt:variant>
      <vt:variant>
        <vt:lpwstr/>
      </vt:variant>
      <vt:variant>
        <vt:i4>8192061</vt:i4>
      </vt:variant>
      <vt:variant>
        <vt:i4>699</vt:i4>
      </vt:variant>
      <vt:variant>
        <vt:i4>0</vt:i4>
      </vt:variant>
      <vt:variant>
        <vt:i4>5</vt:i4>
      </vt:variant>
      <vt:variant>
        <vt:lpwstr>http://dx.doi.org/10.1016/S0002-9610(98)00198-6</vt:lpwstr>
      </vt:variant>
      <vt:variant>
        <vt:lpwstr/>
      </vt:variant>
      <vt:variant>
        <vt:i4>12</vt:i4>
      </vt:variant>
      <vt:variant>
        <vt:i4>696</vt:i4>
      </vt:variant>
      <vt:variant>
        <vt:i4>0</vt:i4>
      </vt:variant>
      <vt:variant>
        <vt:i4>5</vt:i4>
      </vt:variant>
      <vt:variant>
        <vt:lpwstr>http://dx.doi.org/10.1007/BF02555426</vt:lpwstr>
      </vt:variant>
      <vt:variant>
        <vt:lpwstr/>
      </vt:variant>
      <vt:variant>
        <vt:i4>6291558</vt:i4>
      </vt:variant>
      <vt:variant>
        <vt:i4>693</vt:i4>
      </vt:variant>
      <vt:variant>
        <vt:i4>0</vt:i4>
      </vt:variant>
      <vt:variant>
        <vt:i4>5</vt:i4>
      </vt:variant>
      <vt:variant>
        <vt:lpwstr>http://dx.doi.org/10.1097/00000658-197305000-00002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dc:creator>
  <cp:lastModifiedBy>Na Ma</cp:lastModifiedBy>
  <cp:revision>2</cp:revision>
  <cp:lastPrinted>2016-02-08T07:34:00Z</cp:lastPrinted>
  <dcterms:created xsi:type="dcterms:W3CDTF">2016-03-04T23:13:00Z</dcterms:created>
  <dcterms:modified xsi:type="dcterms:W3CDTF">2016-03-04T23:13:00Z</dcterms:modified>
</cp:coreProperties>
</file>