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7E870" w14:textId="77777777" w:rsidR="00EE4EBE" w:rsidRPr="00164D92" w:rsidRDefault="00EE4EBE" w:rsidP="00164D92">
      <w:pPr>
        <w:spacing w:after="0" w:line="360" w:lineRule="auto"/>
        <w:jc w:val="both"/>
        <w:rPr>
          <w:rFonts w:ascii="Book Antiqua" w:hAnsi="Book Antiqua"/>
          <w:b/>
          <w:sz w:val="24"/>
          <w:szCs w:val="24"/>
          <w:lang w:val="en-US"/>
        </w:rPr>
      </w:pPr>
      <w:r w:rsidRPr="00164D92">
        <w:rPr>
          <w:rFonts w:ascii="Book Antiqua" w:hAnsi="Book Antiqua"/>
          <w:b/>
          <w:sz w:val="24"/>
          <w:szCs w:val="24"/>
          <w:lang w:val="en-US"/>
        </w:rPr>
        <w:t xml:space="preserve">Name of </w:t>
      </w:r>
      <w:r w:rsidR="00B52119" w:rsidRPr="00164D92">
        <w:rPr>
          <w:rFonts w:ascii="Book Antiqua" w:hAnsi="Book Antiqua"/>
          <w:b/>
          <w:sz w:val="24"/>
          <w:szCs w:val="24"/>
          <w:lang w:val="en-US"/>
        </w:rPr>
        <w:t>J</w:t>
      </w:r>
      <w:r w:rsidRPr="00164D92">
        <w:rPr>
          <w:rFonts w:ascii="Book Antiqua" w:hAnsi="Book Antiqua"/>
          <w:b/>
          <w:sz w:val="24"/>
          <w:szCs w:val="24"/>
          <w:lang w:val="en-US"/>
        </w:rPr>
        <w:t xml:space="preserve">ournal: </w:t>
      </w:r>
      <w:r w:rsidRPr="00164D92">
        <w:rPr>
          <w:rFonts w:ascii="Book Antiqua" w:hAnsi="Book Antiqua"/>
          <w:b/>
          <w:i/>
          <w:iCs/>
          <w:sz w:val="24"/>
          <w:szCs w:val="24"/>
          <w:lang w:val="en-US"/>
        </w:rPr>
        <w:t>World Journal of Gastrointestinal Endoscopy</w:t>
      </w:r>
    </w:p>
    <w:p w14:paraId="76DCEE32" w14:textId="77777777" w:rsidR="00EE4EBE" w:rsidRPr="00164D92" w:rsidRDefault="00EE4EBE" w:rsidP="00164D92">
      <w:pPr>
        <w:spacing w:after="0" w:line="360" w:lineRule="auto"/>
        <w:jc w:val="both"/>
        <w:rPr>
          <w:rFonts w:ascii="Book Antiqua" w:hAnsi="Book Antiqua"/>
          <w:b/>
          <w:sz w:val="24"/>
          <w:szCs w:val="24"/>
          <w:lang w:val="en-US" w:eastAsia="zh-CN"/>
        </w:rPr>
      </w:pPr>
      <w:r w:rsidRPr="00164D92">
        <w:rPr>
          <w:rFonts w:ascii="Book Antiqua" w:hAnsi="Book Antiqua"/>
          <w:b/>
          <w:sz w:val="24"/>
          <w:szCs w:val="24"/>
          <w:lang w:val="en-US"/>
        </w:rPr>
        <w:t xml:space="preserve">ESPS Manuscript NO: </w:t>
      </w:r>
      <w:r w:rsidRPr="00164D92">
        <w:rPr>
          <w:rFonts w:ascii="Book Antiqua" w:hAnsi="Book Antiqua"/>
          <w:b/>
          <w:sz w:val="24"/>
          <w:szCs w:val="24"/>
          <w:lang w:val="en-US" w:eastAsia="zh-CN"/>
        </w:rPr>
        <w:t>21089</w:t>
      </w:r>
    </w:p>
    <w:p w14:paraId="14AAE861" w14:textId="77777777" w:rsidR="00EE4EBE" w:rsidRPr="00164D92" w:rsidRDefault="00EE4EBE" w:rsidP="00164D92">
      <w:pPr>
        <w:spacing w:after="0" w:line="360" w:lineRule="auto"/>
        <w:jc w:val="both"/>
        <w:rPr>
          <w:rFonts w:ascii="Book Antiqua" w:hAnsi="Book Antiqua"/>
          <w:b/>
          <w:sz w:val="24"/>
          <w:szCs w:val="24"/>
          <w:lang w:val="en-US" w:eastAsia="zh-CN"/>
        </w:rPr>
      </w:pPr>
      <w:r w:rsidRPr="00164D92">
        <w:rPr>
          <w:rFonts w:ascii="Book Antiqua" w:hAnsi="Book Antiqua"/>
          <w:b/>
          <w:sz w:val="24"/>
          <w:szCs w:val="24"/>
          <w:lang w:val="en-US"/>
        </w:rPr>
        <w:t>Manuscript Type:</w:t>
      </w:r>
      <w:r w:rsidRPr="00164D92">
        <w:rPr>
          <w:rFonts w:ascii="Book Antiqua" w:hAnsi="Book Antiqua"/>
          <w:b/>
          <w:sz w:val="24"/>
          <w:szCs w:val="24"/>
          <w:lang w:val="en-US" w:eastAsia="zh-CN"/>
        </w:rPr>
        <w:t xml:space="preserve"> </w:t>
      </w:r>
      <w:r w:rsidRPr="00164D92">
        <w:rPr>
          <w:rFonts w:ascii="Book Antiqua" w:eastAsia="幼圆" w:hAnsi="Book Antiqua"/>
          <w:b/>
          <w:caps/>
          <w:sz w:val="24"/>
          <w:szCs w:val="24"/>
          <w:lang w:val="en-US" w:eastAsia="zh-CN"/>
        </w:rPr>
        <w:t>Therapeutic Advances</w:t>
      </w:r>
    </w:p>
    <w:p w14:paraId="7BA1A096" w14:textId="77777777" w:rsidR="00EE4EBE" w:rsidRPr="00164D92" w:rsidRDefault="00EE4EBE" w:rsidP="00164D92">
      <w:pPr>
        <w:spacing w:after="0" w:line="360" w:lineRule="auto"/>
        <w:jc w:val="both"/>
        <w:rPr>
          <w:rFonts w:ascii="Book Antiqua" w:hAnsi="Book Antiqua"/>
          <w:b/>
          <w:sz w:val="24"/>
          <w:szCs w:val="24"/>
          <w:lang w:val="en-US" w:eastAsia="zh-CN"/>
        </w:rPr>
      </w:pPr>
    </w:p>
    <w:p w14:paraId="029A820C" w14:textId="77777777" w:rsidR="0047159D" w:rsidRPr="00C831AE" w:rsidRDefault="0047159D" w:rsidP="00164D92">
      <w:pPr>
        <w:spacing w:after="0" w:line="360" w:lineRule="auto"/>
        <w:jc w:val="both"/>
        <w:rPr>
          <w:rFonts w:ascii="Book Antiqua" w:hAnsi="Book Antiqua"/>
          <w:b/>
          <w:sz w:val="24"/>
          <w:szCs w:val="24"/>
          <w:lang w:val="en-US" w:eastAsia="zh-CN"/>
        </w:rPr>
      </w:pPr>
      <w:r w:rsidRPr="00164D92">
        <w:rPr>
          <w:rFonts w:ascii="Book Antiqua" w:hAnsi="Book Antiqua"/>
          <w:b/>
          <w:sz w:val="24"/>
          <w:szCs w:val="24"/>
          <w:lang w:val="en-US"/>
        </w:rPr>
        <w:t xml:space="preserve">Colorectal </w:t>
      </w:r>
      <w:r w:rsidR="00510A12" w:rsidRPr="00164D92">
        <w:rPr>
          <w:rFonts w:ascii="Book Antiqua" w:hAnsi="Book Antiqua"/>
          <w:b/>
          <w:sz w:val="24"/>
          <w:szCs w:val="24"/>
          <w:lang w:val="en-US"/>
        </w:rPr>
        <w:t xml:space="preserve">endoscopic submucosal dissection </w:t>
      </w:r>
      <w:r w:rsidRPr="00164D92">
        <w:rPr>
          <w:rFonts w:ascii="Book Antiqua" w:hAnsi="Book Antiqua"/>
          <w:b/>
          <w:sz w:val="24"/>
          <w:szCs w:val="24"/>
          <w:lang w:val="en-US"/>
        </w:rPr>
        <w:t xml:space="preserve">from a </w:t>
      </w:r>
      <w:r w:rsidR="000A4BC8" w:rsidRPr="00164D92">
        <w:rPr>
          <w:rFonts w:ascii="Book Antiqua" w:hAnsi="Book Antiqua"/>
          <w:b/>
          <w:sz w:val="24"/>
          <w:szCs w:val="24"/>
          <w:lang w:val="en-US"/>
        </w:rPr>
        <w:t>W</w:t>
      </w:r>
      <w:r w:rsidRPr="00164D92">
        <w:rPr>
          <w:rFonts w:ascii="Book Antiqua" w:hAnsi="Book Antiqua"/>
          <w:b/>
          <w:sz w:val="24"/>
          <w:szCs w:val="24"/>
          <w:lang w:val="en-US"/>
        </w:rPr>
        <w:t>estern perspective: Toda</w:t>
      </w:r>
      <w:r w:rsidR="00B52119" w:rsidRPr="00164D92">
        <w:rPr>
          <w:rFonts w:ascii="Book Antiqua" w:hAnsi="Book Antiqua"/>
          <w:b/>
          <w:sz w:val="24"/>
          <w:szCs w:val="24"/>
          <w:lang w:val="en-US"/>
        </w:rPr>
        <w:t>y</w:t>
      </w:r>
      <w:r w:rsidR="00A32067" w:rsidRPr="00164D92">
        <w:rPr>
          <w:rFonts w:ascii="Book Antiqua" w:hAnsi="Book Antiqua"/>
          <w:b/>
          <w:sz w:val="24"/>
          <w:szCs w:val="24"/>
          <w:lang w:val="en-US" w:eastAsia="zh-CN"/>
        </w:rPr>
        <w:t>’</w:t>
      </w:r>
      <w:r w:rsidR="00B52119" w:rsidRPr="00164D92">
        <w:rPr>
          <w:rFonts w:ascii="Book Antiqua" w:hAnsi="Book Antiqua"/>
          <w:b/>
          <w:sz w:val="24"/>
          <w:szCs w:val="24"/>
          <w:lang w:val="en-US"/>
        </w:rPr>
        <w:t xml:space="preserve">s promises. </w:t>
      </w:r>
      <w:r w:rsidR="00B52119" w:rsidRPr="00C831AE">
        <w:rPr>
          <w:rFonts w:ascii="Book Antiqua" w:hAnsi="Book Antiqua"/>
          <w:b/>
          <w:sz w:val="24"/>
          <w:szCs w:val="24"/>
          <w:lang w:val="en-US"/>
        </w:rPr>
        <w:t>Future challenges</w:t>
      </w:r>
    </w:p>
    <w:p w14:paraId="7C7BBB08" w14:textId="77777777" w:rsidR="00B9319B" w:rsidRPr="00C831AE" w:rsidRDefault="00B9319B" w:rsidP="00164D92">
      <w:pPr>
        <w:spacing w:after="0" w:line="360" w:lineRule="auto"/>
        <w:jc w:val="both"/>
        <w:rPr>
          <w:rFonts w:ascii="Book Antiqua" w:hAnsi="Book Antiqua"/>
          <w:b/>
          <w:sz w:val="24"/>
          <w:szCs w:val="24"/>
          <w:lang w:val="en-US" w:eastAsia="zh-CN"/>
        </w:rPr>
      </w:pPr>
    </w:p>
    <w:p w14:paraId="31C31659" w14:textId="77777777" w:rsidR="00CE666C" w:rsidRPr="00C831AE" w:rsidRDefault="00CE666C" w:rsidP="00164D92">
      <w:pPr>
        <w:spacing w:after="0" w:line="360" w:lineRule="auto"/>
        <w:jc w:val="both"/>
        <w:rPr>
          <w:rFonts w:ascii="Book Antiqua" w:eastAsia="Arial Unicode MS" w:hAnsi="Book Antiqua" w:cs="Arial Unicode MS"/>
          <w:sz w:val="24"/>
          <w:szCs w:val="24"/>
          <w:lang w:val="en-US" w:eastAsia="zh-CN"/>
        </w:rPr>
      </w:pPr>
      <w:proofErr w:type="spellStart"/>
      <w:r w:rsidRPr="00C831AE">
        <w:rPr>
          <w:rFonts w:ascii="Book Antiqua" w:hAnsi="Book Antiqua"/>
          <w:sz w:val="24"/>
          <w:szCs w:val="24"/>
          <w:lang w:val="en-US"/>
        </w:rPr>
        <w:t>Marín</w:t>
      </w:r>
      <w:proofErr w:type="spellEnd"/>
      <w:r w:rsidRPr="00C831AE">
        <w:rPr>
          <w:rFonts w:ascii="Book Antiqua" w:hAnsi="Book Antiqua"/>
          <w:sz w:val="24"/>
          <w:szCs w:val="24"/>
          <w:lang w:val="en-US"/>
        </w:rPr>
        <w:t>-Gabriel</w:t>
      </w:r>
      <w:r w:rsidRPr="00C831AE">
        <w:rPr>
          <w:rFonts w:ascii="Book Antiqua" w:hAnsi="Book Antiqua"/>
          <w:sz w:val="24"/>
          <w:szCs w:val="24"/>
          <w:lang w:val="en-US" w:eastAsia="zh-CN"/>
        </w:rPr>
        <w:t xml:space="preserve"> JC </w:t>
      </w:r>
      <w:r w:rsidRPr="00C831AE">
        <w:rPr>
          <w:rFonts w:ascii="Book Antiqua" w:hAnsi="Book Antiqua"/>
          <w:i/>
          <w:sz w:val="24"/>
          <w:szCs w:val="24"/>
          <w:lang w:val="en-US" w:eastAsia="zh-CN"/>
        </w:rPr>
        <w:t>et al.</w:t>
      </w:r>
      <w:r w:rsidRPr="00C831AE">
        <w:rPr>
          <w:rFonts w:ascii="Book Antiqua" w:hAnsi="Book Antiqua"/>
          <w:b/>
          <w:sz w:val="24"/>
          <w:szCs w:val="24"/>
          <w:lang w:val="en-US"/>
        </w:rPr>
        <w:t xml:space="preserve"> </w:t>
      </w:r>
      <w:r w:rsidRPr="00C831AE">
        <w:rPr>
          <w:rFonts w:ascii="Book Antiqua" w:hAnsi="Book Antiqua"/>
          <w:sz w:val="24"/>
          <w:szCs w:val="24"/>
          <w:lang w:val="en-US"/>
        </w:rPr>
        <w:t>Colorectal ESD</w:t>
      </w:r>
      <w:r w:rsidRPr="00C831AE">
        <w:rPr>
          <w:rFonts w:ascii="Book Antiqua" w:hAnsi="Book Antiqua"/>
          <w:sz w:val="24"/>
          <w:szCs w:val="24"/>
          <w:lang w:val="en-US" w:eastAsia="zh-CN"/>
        </w:rPr>
        <w:t>:</w:t>
      </w:r>
      <w:r w:rsidRPr="00C831AE">
        <w:rPr>
          <w:rFonts w:ascii="Book Antiqua" w:hAnsi="Book Antiqua"/>
          <w:sz w:val="24"/>
          <w:szCs w:val="24"/>
          <w:lang w:val="en-US"/>
        </w:rPr>
        <w:t xml:space="preserve"> A Western perspective</w:t>
      </w:r>
    </w:p>
    <w:p w14:paraId="243D293A" w14:textId="77777777" w:rsidR="00CE666C" w:rsidRPr="00C831AE" w:rsidRDefault="00CE666C" w:rsidP="00164D92">
      <w:pPr>
        <w:spacing w:after="0" w:line="360" w:lineRule="auto"/>
        <w:jc w:val="both"/>
        <w:rPr>
          <w:rFonts w:ascii="Book Antiqua" w:hAnsi="Book Antiqua"/>
          <w:b/>
          <w:sz w:val="24"/>
          <w:szCs w:val="24"/>
          <w:lang w:val="en-US" w:eastAsia="zh-CN"/>
        </w:rPr>
      </w:pPr>
    </w:p>
    <w:p w14:paraId="59636831" w14:textId="75427B07" w:rsidR="00B9319B" w:rsidRPr="007E3F25" w:rsidRDefault="00B9319B" w:rsidP="00164D92">
      <w:pPr>
        <w:spacing w:after="0" w:line="360" w:lineRule="auto"/>
        <w:jc w:val="both"/>
        <w:rPr>
          <w:rFonts w:ascii="Book Antiqua" w:hAnsi="Book Antiqua"/>
          <w:b/>
          <w:sz w:val="24"/>
          <w:szCs w:val="24"/>
          <w:lang w:eastAsia="zh-CN"/>
        </w:rPr>
      </w:pPr>
      <w:r w:rsidRPr="007E3F25">
        <w:rPr>
          <w:rFonts w:ascii="Book Antiqua" w:hAnsi="Book Antiqua"/>
          <w:b/>
          <w:sz w:val="24"/>
          <w:szCs w:val="24"/>
        </w:rPr>
        <w:t xml:space="preserve">José Carlos Marín-Gabriel, Gloria Fernández-Esparrach, José Díaz-Tasende, Alberto Herreros de Tejada </w:t>
      </w:r>
    </w:p>
    <w:p w14:paraId="55A0FCA3" w14:textId="77777777" w:rsidR="00EE4EBE" w:rsidRPr="00890FCF" w:rsidRDefault="00EE4EBE" w:rsidP="00164D92">
      <w:pPr>
        <w:spacing w:after="0" w:line="360" w:lineRule="auto"/>
        <w:jc w:val="both"/>
        <w:rPr>
          <w:rFonts w:ascii="Book Antiqua" w:hAnsi="Book Antiqua"/>
          <w:b/>
          <w:sz w:val="24"/>
          <w:szCs w:val="24"/>
          <w:lang w:eastAsia="zh-CN"/>
        </w:rPr>
      </w:pPr>
    </w:p>
    <w:p w14:paraId="1C08D514" w14:textId="77777777" w:rsidR="00EE4EBE" w:rsidRPr="00890FCF" w:rsidRDefault="004741D2" w:rsidP="00164D92">
      <w:pPr>
        <w:spacing w:after="0" w:line="360" w:lineRule="auto"/>
        <w:jc w:val="both"/>
        <w:rPr>
          <w:rFonts w:ascii="Book Antiqua" w:hAnsi="Book Antiqua"/>
          <w:sz w:val="24"/>
          <w:szCs w:val="24"/>
          <w:lang w:eastAsia="zh-CN"/>
        </w:rPr>
      </w:pPr>
      <w:r w:rsidRPr="00890FCF">
        <w:rPr>
          <w:rFonts w:ascii="Book Antiqua" w:hAnsi="Book Antiqua"/>
          <w:b/>
          <w:sz w:val="24"/>
          <w:szCs w:val="24"/>
        </w:rPr>
        <w:t>José Carlos Marín-Gabriel</w:t>
      </w:r>
      <w:r w:rsidR="00CE666C" w:rsidRPr="00890FCF">
        <w:rPr>
          <w:rFonts w:ascii="Book Antiqua" w:hAnsi="Book Antiqua"/>
          <w:b/>
          <w:sz w:val="24"/>
          <w:szCs w:val="24"/>
          <w:lang w:eastAsia="zh-CN"/>
        </w:rPr>
        <w:t xml:space="preserve">, </w:t>
      </w:r>
      <w:r w:rsidR="00CE666C" w:rsidRPr="00164D92">
        <w:rPr>
          <w:rFonts w:ascii="Book Antiqua" w:hAnsi="Book Antiqua"/>
          <w:b/>
          <w:sz w:val="24"/>
          <w:szCs w:val="24"/>
        </w:rPr>
        <w:t>José Díaz-Tasende</w:t>
      </w:r>
      <w:r w:rsidR="00CE666C" w:rsidRPr="00164D92">
        <w:rPr>
          <w:rFonts w:ascii="Book Antiqua" w:hAnsi="Book Antiqua"/>
          <w:b/>
          <w:sz w:val="24"/>
          <w:szCs w:val="24"/>
          <w:lang w:eastAsia="zh-CN"/>
        </w:rPr>
        <w:t>,</w:t>
      </w:r>
      <w:r w:rsidRPr="00890FCF">
        <w:rPr>
          <w:rFonts w:ascii="Book Antiqua" w:hAnsi="Book Antiqua"/>
          <w:b/>
          <w:sz w:val="24"/>
          <w:szCs w:val="24"/>
        </w:rPr>
        <w:t xml:space="preserve"> </w:t>
      </w:r>
      <w:r w:rsidRPr="00890FCF">
        <w:rPr>
          <w:rFonts w:ascii="Book Antiqua" w:hAnsi="Book Antiqua"/>
          <w:sz w:val="24"/>
          <w:szCs w:val="24"/>
        </w:rPr>
        <w:t>Department of Gastroenterology</w:t>
      </w:r>
      <w:r w:rsidR="0050572B" w:rsidRPr="00890FCF">
        <w:rPr>
          <w:rFonts w:ascii="Book Antiqua" w:hAnsi="Book Antiqua"/>
          <w:sz w:val="24"/>
          <w:szCs w:val="24"/>
        </w:rPr>
        <w:t>,</w:t>
      </w:r>
      <w:r w:rsidRPr="00890FCF">
        <w:rPr>
          <w:rFonts w:ascii="Book Antiqua" w:hAnsi="Book Antiqua"/>
          <w:sz w:val="24"/>
          <w:szCs w:val="24"/>
        </w:rPr>
        <w:t xml:space="preserve"> Endoscopy Unit</w:t>
      </w:r>
      <w:r w:rsidR="0050572B" w:rsidRPr="00890FCF">
        <w:rPr>
          <w:rFonts w:ascii="Book Antiqua" w:hAnsi="Book Antiqua"/>
          <w:sz w:val="24"/>
          <w:szCs w:val="24"/>
        </w:rPr>
        <w:t>,</w:t>
      </w:r>
      <w:r w:rsidRPr="00890FCF">
        <w:rPr>
          <w:rFonts w:ascii="Book Antiqua" w:hAnsi="Book Antiqua"/>
          <w:sz w:val="24"/>
          <w:szCs w:val="24"/>
        </w:rPr>
        <w:t xml:space="preserve"> High Risk GI Cancer Clinic</w:t>
      </w:r>
      <w:r w:rsidR="0050572B" w:rsidRPr="00890FCF">
        <w:rPr>
          <w:rFonts w:ascii="Book Antiqua" w:hAnsi="Book Antiqua"/>
          <w:sz w:val="24"/>
          <w:szCs w:val="24"/>
        </w:rPr>
        <w:t>,</w:t>
      </w:r>
      <w:r w:rsidRPr="00890FCF">
        <w:rPr>
          <w:rFonts w:ascii="Book Antiqua" w:hAnsi="Book Antiqua"/>
          <w:sz w:val="24"/>
          <w:szCs w:val="24"/>
        </w:rPr>
        <w:t xml:space="preserve"> </w:t>
      </w:r>
      <w:r w:rsidR="0050572B" w:rsidRPr="00890FCF">
        <w:rPr>
          <w:rFonts w:ascii="Book Antiqua" w:hAnsi="Book Antiqua"/>
          <w:sz w:val="24"/>
          <w:szCs w:val="24"/>
        </w:rPr>
        <w:t xml:space="preserve">i+12, </w:t>
      </w:r>
      <w:r w:rsidRPr="00890FCF">
        <w:rPr>
          <w:rFonts w:ascii="Book Antiqua" w:hAnsi="Book Antiqua"/>
          <w:sz w:val="24"/>
          <w:szCs w:val="24"/>
        </w:rPr>
        <w:t>Hospital Universitario “12 de Octubre”</w:t>
      </w:r>
      <w:r w:rsidR="0050572B" w:rsidRPr="00890FCF">
        <w:rPr>
          <w:rFonts w:ascii="Book Antiqua" w:hAnsi="Book Antiqua"/>
          <w:sz w:val="24"/>
          <w:szCs w:val="24"/>
        </w:rPr>
        <w:t>,</w:t>
      </w:r>
      <w:r w:rsidRPr="00890FCF">
        <w:rPr>
          <w:rFonts w:ascii="Book Antiqua" w:hAnsi="Book Antiqua"/>
          <w:sz w:val="24"/>
          <w:szCs w:val="24"/>
        </w:rPr>
        <w:t xml:space="preserve"> 28041 Madrid</w:t>
      </w:r>
      <w:r w:rsidR="0050572B" w:rsidRPr="00890FCF">
        <w:rPr>
          <w:rFonts w:ascii="Book Antiqua" w:hAnsi="Book Antiqua"/>
          <w:sz w:val="24"/>
          <w:szCs w:val="24"/>
        </w:rPr>
        <w:t>,</w:t>
      </w:r>
      <w:r w:rsidRPr="00890FCF">
        <w:rPr>
          <w:rFonts w:ascii="Book Antiqua" w:hAnsi="Book Antiqua"/>
          <w:sz w:val="24"/>
          <w:szCs w:val="24"/>
        </w:rPr>
        <w:t xml:space="preserve"> Spain</w:t>
      </w:r>
    </w:p>
    <w:p w14:paraId="19E32E45" w14:textId="77777777" w:rsidR="00CE666C" w:rsidRPr="00890FCF" w:rsidRDefault="00CE666C" w:rsidP="00164D92">
      <w:pPr>
        <w:spacing w:after="0" w:line="360" w:lineRule="auto"/>
        <w:jc w:val="both"/>
        <w:rPr>
          <w:rFonts w:ascii="Book Antiqua" w:hAnsi="Book Antiqua"/>
          <w:sz w:val="24"/>
          <w:szCs w:val="24"/>
          <w:lang w:eastAsia="zh-CN"/>
        </w:rPr>
      </w:pPr>
    </w:p>
    <w:p w14:paraId="3B72C3EA" w14:textId="77777777" w:rsidR="004741D2" w:rsidRPr="00164D92" w:rsidRDefault="004741D2" w:rsidP="00164D92">
      <w:pPr>
        <w:spacing w:after="0" w:line="360" w:lineRule="auto"/>
        <w:jc w:val="both"/>
        <w:rPr>
          <w:rFonts w:ascii="Book Antiqua" w:hAnsi="Book Antiqua"/>
          <w:sz w:val="24"/>
          <w:szCs w:val="24"/>
          <w:lang w:eastAsia="zh-CN"/>
        </w:rPr>
      </w:pPr>
      <w:r w:rsidRPr="00164D92">
        <w:rPr>
          <w:rFonts w:ascii="Book Antiqua" w:hAnsi="Book Antiqua"/>
          <w:b/>
          <w:sz w:val="24"/>
          <w:szCs w:val="24"/>
        </w:rPr>
        <w:t>Gloria Fernández-Esparrach</w:t>
      </w:r>
      <w:r w:rsidR="00CE666C" w:rsidRPr="00164D92">
        <w:rPr>
          <w:rFonts w:ascii="Book Antiqua" w:hAnsi="Book Antiqua"/>
          <w:b/>
          <w:sz w:val="24"/>
          <w:szCs w:val="24"/>
          <w:lang w:eastAsia="zh-CN"/>
        </w:rPr>
        <w:t>,</w:t>
      </w:r>
      <w:r w:rsidRPr="00164D92">
        <w:rPr>
          <w:rFonts w:ascii="Book Antiqua" w:hAnsi="Book Antiqua"/>
          <w:b/>
          <w:sz w:val="24"/>
          <w:szCs w:val="24"/>
        </w:rPr>
        <w:t xml:space="preserve"> </w:t>
      </w:r>
      <w:r w:rsidRPr="00164D92">
        <w:rPr>
          <w:rFonts w:ascii="Book Antiqua" w:hAnsi="Book Antiqua"/>
          <w:sz w:val="24"/>
          <w:szCs w:val="24"/>
        </w:rPr>
        <w:t>Department of Gastroenterology</w:t>
      </w:r>
      <w:r w:rsidR="0050572B" w:rsidRPr="00164D92">
        <w:rPr>
          <w:rFonts w:ascii="Book Antiqua" w:hAnsi="Book Antiqua"/>
          <w:sz w:val="24"/>
          <w:szCs w:val="24"/>
        </w:rPr>
        <w:t>,</w:t>
      </w:r>
      <w:r w:rsidRPr="00164D92">
        <w:rPr>
          <w:rFonts w:ascii="Book Antiqua" w:hAnsi="Book Antiqua"/>
          <w:sz w:val="24"/>
          <w:szCs w:val="24"/>
        </w:rPr>
        <w:t xml:space="preserve"> </w:t>
      </w:r>
      <w:r w:rsidR="0050572B" w:rsidRPr="00164D92">
        <w:rPr>
          <w:rFonts w:ascii="Book Antiqua" w:hAnsi="Book Antiqua"/>
          <w:sz w:val="24"/>
          <w:szCs w:val="24"/>
        </w:rPr>
        <w:t xml:space="preserve">Endoscopy Unit, </w:t>
      </w:r>
      <w:r w:rsidRPr="00164D92">
        <w:rPr>
          <w:rFonts w:ascii="Book Antiqua" w:hAnsi="Book Antiqua"/>
          <w:sz w:val="24"/>
          <w:szCs w:val="24"/>
        </w:rPr>
        <w:t>CIBEREHD</w:t>
      </w:r>
      <w:r w:rsidR="0050572B" w:rsidRPr="00164D92">
        <w:rPr>
          <w:rFonts w:ascii="Book Antiqua" w:hAnsi="Book Antiqua"/>
          <w:sz w:val="24"/>
          <w:szCs w:val="24"/>
        </w:rPr>
        <w:t>,</w:t>
      </w:r>
      <w:r w:rsidRPr="00164D92">
        <w:rPr>
          <w:rFonts w:ascii="Book Antiqua" w:hAnsi="Book Antiqua"/>
          <w:sz w:val="24"/>
          <w:szCs w:val="24"/>
        </w:rPr>
        <w:t xml:space="preserve"> IDIBAPS</w:t>
      </w:r>
      <w:r w:rsidR="0050572B" w:rsidRPr="00164D92">
        <w:rPr>
          <w:rFonts w:ascii="Book Antiqua" w:hAnsi="Book Antiqua"/>
          <w:sz w:val="24"/>
          <w:szCs w:val="24"/>
        </w:rPr>
        <w:t>,</w:t>
      </w:r>
      <w:r w:rsidRPr="00164D92">
        <w:rPr>
          <w:rFonts w:ascii="Book Antiqua" w:hAnsi="Book Antiqua"/>
          <w:sz w:val="24"/>
          <w:szCs w:val="24"/>
        </w:rPr>
        <w:t xml:space="preserve"> Hospital Clínic</w:t>
      </w:r>
      <w:r w:rsidR="0050572B" w:rsidRPr="00164D92">
        <w:rPr>
          <w:rFonts w:ascii="Book Antiqua" w:hAnsi="Book Antiqua"/>
          <w:sz w:val="24"/>
          <w:szCs w:val="24"/>
        </w:rPr>
        <w:t>,</w:t>
      </w:r>
      <w:r w:rsidRPr="00164D92">
        <w:rPr>
          <w:rFonts w:ascii="Book Antiqua" w:hAnsi="Book Antiqua"/>
          <w:sz w:val="24"/>
          <w:szCs w:val="24"/>
        </w:rPr>
        <w:t xml:space="preserve"> Universidad</w:t>
      </w:r>
      <w:r w:rsidR="0050572B" w:rsidRPr="00164D92">
        <w:rPr>
          <w:rFonts w:ascii="Book Antiqua" w:hAnsi="Book Antiqua"/>
          <w:sz w:val="24"/>
          <w:szCs w:val="24"/>
        </w:rPr>
        <w:t xml:space="preserve"> </w:t>
      </w:r>
      <w:r w:rsidRPr="00164D92">
        <w:rPr>
          <w:rFonts w:ascii="Book Antiqua" w:hAnsi="Book Antiqua"/>
          <w:sz w:val="24"/>
          <w:szCs w:val="24"/>
        </w:rPr>
        <w:t>de Barcelona</w:t>
      </w:r>
      <w:r w:rsidR="0050572B" w:rsidRPr="00164D92">
        <w:rPr>
          <w:rFonts w:ascii="Book Antiqua" w:hAnsi="Book Antiqua"/>
          <w:sz w:val="24"/>
          <w:szCs w:val="24"/>
        </w:rPr>
        <w:t>, 08036 Barcelona,</w:t>
      </w:r>
      <w:r w:rsidR="00CE666C" w:rsidRPr="00164D92">
        <w:rPr>
          <w:rFonts w:ascii="Book Antiqua" w:hAnsi="Book Antiqua"/>
          <w:sz w:val="24"/>
          <w:szCs w:val="24"/>
        </w:rPr>
        <w:t xml:space="preserve"> Spain</w:t>
      </w:r>
    </w:p>
    <w:p w14:paraId="3CD2C059" w14:textId="77777777" w:rsidR="00CE666C" w:rsidRPr="00164D92" w:rsidRDefault="00CE666C" w:rsidP="00164D92">
      <w:pPr>
        <w:spacing w:after="0" w:line="360" w:lineRule="auto"/>
        <w:jc w:val="both"/>
        <w:rPr>
          <w:rFonts w:ascii="Book Antiqua" w:hAnsi="Book Antiqua"/>
          <w:sz w:val="24"/>
          <w:szCs w:val="24"/>
          <w:lang w:eastAsia="zh-CN"/>
        </w:rPr>
      </w:pPr>
    </w:p>
    <w:p w14:paraId="7C29F616" w14:textId="2F006C1E" w:rsidR="001016DF" w:rsidRPr="00164D92" w:rsidRDefault="00890FCF" w:rsidP="00164D92">
      <w:pPr>
        <w:spacing w:after="0" w:line="360" w:lineRule="auto"/>
        <w:jc w:val="both"/>
        <w:rPr>
          <w:rFonts w:ascii="Book Antiqua" w:hAnsi="Book Antiqua"/>
          <w:sz w:val="24"/>
          <w:szCs w:val="24"/>
          <w:lang w:eastAsia="zh-CN"/>
        </w:rPr>
      </w:pPr>
      <w:r>
        <w:rPr>
          <w:rFonts w:ascii="Book Antiqua" w:hAnsi="Book Antiqua"/>
          <w:b/>
          <w:sz w:val="24"/>
          <w:szCs w:val="24"/>
          <w:lang w:eastAsia="zh-CN"/>
        </w:rPr>
        <w:t>Alberto Herreros de Tejada</w:t>
      </w:r>
      <w:r w:rsidR="00CE666C" w:rsidRPr="00164D92">
        <w:rPr>
          <w:rFonts w:ascii="Book Antiqua" w:hAnsi="Book Antiqua"/>
          <w:b/>
          <w:sz w:val="24"/>
          <w:szCs w:val="24"/>
          <w:lang w:eastAsia="zh-CN"/>
        </w:rPr>
        <w:t>,</w:t>
      </w:r>
      <w:r w:rsidR="0050572B" w:rsidRPr="00164D92">
        <w:rPr>
          <w:rFonts w:ascii="Book Antiqua" w:hAnsi="Book Antiqua"/>
          <w:sz w:val="24"/>
          <w:szCs w:val="24"/>
          <w:lang w:eastAsia="zh-CN"/>
        </w:rPr>
        <w:t xml:space="preserve"> Department of Gastroenterology, IDIPHIM, Hospital Universitario Puerta de Hierro, Majadahonda, 28222 Madrid, Spain</w:t>
      </w:r>
    </w:p>
    <w:p w14:paraId="70D2AF70" w14:textId="77777777" w:rsidR="00CE666C" w:rsidRPr="00890FCF" w:rsidRDefault="00CE666C" w:rsidP="00164D92">
      <w:pPr>
        <w:spacing w:after="0" w:line="360" w:lineRule="auto"/>
        <w:jc w:val="both"/>
        <w:rPr>
          <w:rFonts w:ascii="Book Antiqua" w:hAnsi="Book Antiqua"/>
          <w:sz w:val="24"/>
          <w:szCs w:val="24"/>
          <w:lang w:eastAsia="zh-CN"/>
        </w:rPr>
      </w:pPr>
    </w:p>
    <w:p w14:paraId="5DA148DB" w14:textId="2B44B574" w:rsidR="008D3DBD" w:rsidRPr="00164D92" w:rsidRDefault="00EE4EBE" w:rsidP="00164D92">
      <w:pPr>
        <w:spacing w:after="0" w:line="360" w:lineRule="auto"/>
        <w:jc w:val="both"/>
        <w:rPr>
          <w:rFonts w:ascii="Book Antiqua" w:hAnsi="Book Antiqua"/>
          <w:sz w:val="24"/>
          <w:szCs w:val="24"/>
          <w:lang w:val="en-US" w:eastAsia="zh-CN"/>
        </w:rPr>
      </w:pPr>
      <w:r w:rsidRPr="00164D92">
        <w:rPr>
          <w:rFonts w:ascii="Book Antiqua" w:hAnsi="Book Antiqua"/>
          <w:b/>
          <w:sz w:val="24"/>
          <w:szCs w:val="24"/>
          <w:lang w:val="en-US"/>
        </w:rPr>
        <w:t>Author contributions:</w:t>
      </w:r>
      <w:r w:rsidRPr="00164D92">
        <w:rPr>
          <w:rFonts w:ascii="Book Antiqua" w:hAnsi="Book Antiqua"/>
          <w:sz w:val="24"/>
          <w:szCs w:val="24"/>
          <w:lang w:val="en-US"/>
        </w:rPr>
        <w:t xml:space="preserve"> </w:t>
      </w:r>
      <w:proofErr w:type="spellStart"/>
      <w:r w:rsidR="00A322BA" w:rsidRPr="00164D92">
        <w:rPr>
          <w:rFonts w:ascii="Book Antiqua" w:hAnsi="Book Antiqua"/>
          <w:sz w:val="24"/>
          <w:szCs w:val="24"/>
          <w:lang w:val="en-US"/>
        </w:rPr>
        <w:t>Marín</w:t>
      </w:r>
      <w:proofErr w:type="spellEnd"/>
      <w:r w:rsidR="00A322BA" w:rsidRPr="00164D92">
        <w:rPr>
          <w:rFonts w:ascii="Book Antiqua" w:hAnsi="Book Antiqua"/>
          <w:sz w:val="24"/>
          <w:szCs w:val="24"/>
          <w:lang w:val="en-US"/>
        </w:rPr>
        <w:t>-Gabriel J</w:t>
      </w:r>
      <w:r w:rsidR="008231E5" w:rsidRPr="00164D92">
        <w:rPr>
          <w:rFonts w:ascii="Book Antiqua" w:hAnsi="Book Antiqua"/>
          <w:sz w:val="24"/>
          <w:szCs w:val="24"/>
          <w:lang w:val="en-US"/>
        </w:rPr>
        <w:t xml:space="preserve">C </w:t>
      </w:r>
      <w:r w:rsidR="00B75D1D" w:rsidRPr="00164D92">
        <w:rPr>
          <w:rFonts w:ascii="Book Antiqua" w:hAnsi="Book Antiqua"/>
          <w:sz w:val="24"/>
          <w:szCs w:val="24"/>
          <w:lang w:val="en-US"/>
        </w:rPr>
        <w:t xml:space="preserve">and </w:t>
      </w:r>
      <w:proofErr w:type="spellStart"/>
      <w:r w:rsidR="00A322BA" w:rsidRPr="00164D92">
        <w:rPr>
          <w:rFonts w:ascii="Book Antiqua" w:hAnsi="Book Antiqua"/>
          <w:sz w:val="24"/>
          <w:szCs w:val="24"/>
          <w:lang w:val="en-US"/>
        </w:rPr>
        <w:t>Fernández-Esparrach</w:t>
      </w:r>
      <w:proofErr w:type="spellEnd"/>
      <w:r w:rsidR="00A322BA" w:rsidRPr="00164D92">
        <w:rPr>
          <w:rFonts w:ascii="Book Antiqua" w:hAnsi="Book Antiqua"/>
          <w:sz w:val="24"/>
          <w:szCs w:val="24"/>
          <w:lang w:val="en-US"/>
        </w:rPr>
        <w:t xml:space="preserve"> </w:t>
      </w:r>
      <w:r w:rsidR="00B75D1D" w:rsidRPr="00164D92">
        <w:rPr>
          <w:rFonts w:ascii="Book Antiqua" w:hAnsi="Book Antiqua"/>
          <w:sz w:val="24"/>
          <w:szCs w:val="24"/>
          <w:lang w:val="en-US"/>
        </w:rPr>
        <w:t xml:space="preserve">G </w:t>
      </w:r>
      <w:r w:rsidR="008231E5" w:rsidRPr="00164D92">
        <w:rPr>
          <w:rFonts w:ascii="Book Antiqua" w:hAnsi="Book Antiqua"/>
          <w:sz w:val="24"/>
          <w:szCs w:val="24"/>
          <w:lang w:val="en-US"/>
        </w:rPr>
        <w:t>designed and coordinated th</w:t>
      </w:r>
      <w:r w:rsidR="00814CD5" w:rsidRPr="00164D92">
        <w:rPr>
          <w:rFonts w:ascii="Book Antiqua" w:hAnsi="Book Antiqua"/>
          <w:sz w:val="24"/>
          <w:szCs w:val="24"/>
          <w:lang w:val="en-US"/>
        </w:rPr>
        <w:t>is review</w:t>
      </w:r>
      <w:r w:rsidR="00A322BA" w:rsidRPr="00164D92">
        <w:rPr>
          <w:rFonts w:ascii="Book Antiqua" w:hAnsi="Book Antiqua"/>
          <w:sz w:val="24"/>
          <w:szCs w:val="24"/>
          <w:lang w:val="en-US" w:eastAsia="zh-CN"/>
        </w:rPr>
        <w:t>;</w:t>
      </w:r>
      <w:r w:rsidR="00A322BA" w:rsidRPr="00164D92">
        <w:rPr>
          <w:rFonts w:ascii="Book Antiqua" w:hAnsi="Book Antiqua"/>
          <w:sz w:val="24"/>
          <w:szCs w:val="24"/>
          <w:lang w:val="en-US"/>
        </w:rPr>
        <w:t xml:space="preserve"> </w:t>
      </w:r>
      <w:proofErr w:type="spellStart"/>
      <w:r w:rsidR="00A322BA" w:rsidRPr="00164D92">
        <w:rPr>
          <w:rFonts w:ascii="Book Antiqua" w:hAnsi="Book Antiqua"/>
          <w:sz w:val="24"/>
          <w:szCs w:val="24"/>
          <w:lang w:val="en-US"/>
        </w:rPr>
        <w:t>Marín</w:t>
      </w:r>
      <w:proofErr w:type="spellEnd"/>
      <w:r w:rsidR="00A322BA" w:rsidRPr="00164D92">
        <w:rPr>
          <w:rFonts w:ascii="Book Antiqua" w:hAnsi="Book Antiqua"/>
          <w:sz w:val="24"/>
          <w:szCs w:val="24"/>
          <w:lang w:val="en-US"/>
        </w:rPr>
        <w:t>-Gabriel JC</w:t>
      </w:r>
      <w:r w:rsidR="008D3DBD" w:rsidRPr="00164D92">
        <w:rPr>
          <w:rFonts w:ascii="Book Antiqua" w:hAnsi="Book Antiqua"/>
          <w:sz w:val="24"/>
          <w:szCs w:val="24"/>
          <w:lang w:val="en-US"/>
        </w:rPr>
        <w:t>,</w:t>
      </w:r>
      <w:r w:rsidR="00A322BA" w:rsidRPr="00164D92">
        <w:rPr>
          <w:rFonts w:ascii="Book Antiqua" w:hAnsi="Book Antiqua"/>
          <w:sz w:val="24"/>
          <w:szCs w:val="24"/>
          <w:lang w:val="en-US"/>
        </w:rPr>
        <w:t xml:space="preserve"> </w:t>
      </w:r>
      <w:proofErr w:type="spellStart"/>
      <w:r w:rsidR="00A322BA" w:rsidRPr="00164D92">
        <w:rPr>
          <w:rFonts w:ascii="Book Antiqua" w:hAnsi="Book Antiqua"/>
          <w:sz w:val="24"/>
          <w:szCs w:val="24"/>
          <w:lang w:val="en-US"/>
        </w:rPr>
        <w:t>Díaz-Tasende</w:t>
      </w:r>
      <w:proofErr w:type="spellEnd"/>
      <w:r w:rsidR="00890FCF">
        <w:rPr>
          <w:rFonts w:ascii="Book Antiqua" w:hAnsi="Book Antiqua"/>
          <w:sz w:val="24"/>
          <w:szCs w:val="24"/>
          <w:lang w:val="en-US"/>
        </w:rPr>
        <w:t xml:space="preserve"> J and Herreros </w:t>
      </w:r>
      <w:r w:rsidR="00A322BA" w:rsidRPr="00164D92">
        <w:rPr>
          <w:rFonts w:ascii="Book Antiqua" w:hAnsi="Book Antiqua"/>
          <w:sz w:val="24"/>
          <w:szCs w:val="24"/>
          <w:lang w:val="en-US"/>
        </w:rPr>
        <w:t>de Tejada A</w:t>
      </w:r>
      <w:r w:rsidR="008D3DBD" w:rsidRPr="00164D92">
        <w:rPr>
          <w:rFonts w:ascii="Book Antiqua" w:hAnsi="Book Antiqua"/>
          <w:sz w:val="24"/>
          <w:szCs w:val="24"/>
          <w:lang w:val="en-US"/>
        </w:rPr>
        <w:t xml:space="preserve"> </w:t>
      </w:r>
      <w:r w:rsidR="008231E5" w:rsidRPr="00164D92">
        <w:rPr>
          <w:rFonts w:ascii="Book Antiqua" w:hAnsi="Book Antiqua"/>
          <w:sz w:val="24"/>
          <w:szCs w:val="24"/>
          <w:lang w:val="en-US"/>
        </w:rPr>
        <w:t>contributed to the writing of</w:t>
      </w:r>
      <w:r w:rsidR="008D3DBD" w:rsidRPr="00164D92">
        <w:rPr>
          <w:rFonts w:ascii="Book Antiqua" w:hAnsi="Book Antiqua"/>
          <w:sz w:val="24"/>
          <w:szCs w:val="24"/>
          <w:lang w:val="en-US"/>
        </w:rPr>
        <w:t xml:space="preserve"> the manuscript</w:t>
      </w:r>
      <w:r w:rsidR="008A0842" w:rsidRPr="00164D92">
        <w:rPr>
          <w:rFonts w:ascii="Book Antiqua" w:hAnsi="Book Antiqua"/>
          <w:sz w:val="24"/>
          <w:szCs w:val="24"/>
          <w:lang w:val="en-US"/>
        </w:rPr>
        <w:t xml:space="preserve"> and </w:t>
      </w:r>
      <w:r w:rsidR="008D3DBD" w:rsidRPr="00164D92">
        <w:rPr>
          <w:rFonts w:ascii="Book Antiqua" w:hAnsi="Book Antiqua"/>
          <w:sz w:val="24"/>
          <w:szCs w:val="24"/>
          <w:lang w:val="en-US"/>
        </w:rPr>
        <w:t>r</w:t>
      </w:r>
      <w:r w:rsidR="008231E5" w:rsidRPr="00164D92">
        <w:rPr>
          <w:rFonts w:ascii="Book Antiqua" w:hAnsi="Book Antiqua"/>
          <w:sz w:val="24"/>
          <w:szCs w:val="24"/>
          <w:lang w:val="en-US"/>
        </w:rPr>
        <w:t>evis</w:t>
      </w:r>
      <w:r w:rsidR="008D3DBD" w:rsidRPr="00164D92">
        <w:rPr>
          <w:rFonts w:ascii="Book Antiqua" w:hAnsi="Book Antiqua"/>
          <w:sz w:val="24"/>
          <w:szCs w:val="24"/>
          <w:lang w:val="en-US"/>
        </w:rPr>
        <w:t>ed it before submission</w:t>
      </w:r>
      <w:r w:rsidR="00A322BA" w:rsidRPr="00164D92">
        <w:rPr>
          <w:rFonts w:ascii="Book Antiqua" w:hAnsi="Book Antiqua"/>
          <w:sz w:val="24"/>
          <w:szCs w:val="24"/>
          <w:lang w:val="en-US" w:eastAsia="zh-CN"/>
        </w:rPr>
        <w:t>;</w:t>
      </w:r>
      <w:r w:rsidR="00695127" w:rsidRPr="00164D92">
        <w:rPr>
          <w:rFonts w:ascii="Book Antiqua" w:hAnsi="Book Antiqua"/>
          <w:sz w:val="24"/>
          <w:szCs w:val="24"/>
          <w:lang w:val="en-US"/>
        </w:rPr>
        <w:t xml:space="preserve"> </w:t>
      </w:r>
      <w:proofErr w:type="spellStart"/>
      <w:r w:rsidR="00A322BA" w:rsidRPr="00164D92">
        <w:rPr>
          <w:rFonts w:ascii="Book Antiqua" w:hAnsi="Book Antiqua"/>
          <w:sz w:val="24"/>
          <w:szCs w:val="24"/>
          <w:lang w:val="en-US"/>
        </w:rPr>
        <w:t>Fernández-Esparrach</w:t>
      </w:r>
      <w:proofErr w:type="spellEnd"/>
      <w:r w:rsidR="00A322BA" w:rsidRPr="00164D92">
        <w:rPr>
          <w:rFonts w:ascii="Book Antiqua" w:hAnsi="Book Antiqua"/>
          <w:sz w:val="24"/>
          <w:szCs w:val="24"/>
          <w:lang w:val="en-US"/>
        </w:rPr>
        <w:t xml:space="preserve"> G</w:t>
      </w:r>
      <w:r w:rsidR="008D3DBD" w:rsidRPr="00164D92">
        <w:rPr>
          <w:rFonts w:ascii="Book Antiqua" w:hAnsi="Book Antiqua"/>
          <w:sz w:val="24"/>
          <w:szCs w:val="24"/>
          <w:lang w:val="en-US"/>
        </w:rPr>
        <w:t xml:space="preserve"> gave final approval of the version to be submitted and the revised version</w:t>
      </w:r>
      <w:r w:rsidR="00D378CB" w:rsidRPr="00164D92">
        <w:rPr>
          <w:rFonts w:ascii="Book Antiqua" w:hAnsi="Book Antiqua"/>
          <w:sz w:val="24"/>
          <w:szCs w:val="24"/>
          <w:lang w:val="en-US"/>
        </w:rPr>
        <w:t>.</w:t>
      </w:r>
    </w:p>
    <w:p w14:paraId="0F74EC6D" w14:textId="77777777" w:rsidR="0020010A" w:rsidRPr="00164D92" w:rsidRDefault="0020010A" w:rsidP="00164D92">
      <w:pPr>
        <w:spacing w:after="0" w:line="360" w:lineRule="auto"/>
        <w:jc w:val="both"/>
        <w:rPr>
          <w:rFonts w:ascii="Book Antiqua" w:hAnsi="Book Antiqua"/>
          <w:b/>
          <w:sz w:val="24"/>
          <w:szCs w:val="24"/>
          <w:lang w:val="en-US" w:eastAsia="zh-CN"/>
        </w:rPr>
      </w:pPr>
    </w:p>
    <w:p w14:paraId="139ED689" w14:textId="77777777" w:rsidR="004E46F9" w:rsidRPr="00890FCF" w:rsidRDefault="004E46F9" w:rsidP="00164D92">
      <w:pPr>
        <w:spacing w:after="0" w:line="360" w:lineRule="auto"/>
        <w:jc w:val="both"/>
        <w:rPr>
          <w:rFonts w:ascii="Book Antiqua" w:hAnsi="Book Antiqua" w:cs="Garamond"/>
          <w:sz w:val="24"/>
          <w:szCs w:val="24"/>
          <w:lang w:val="en-US"/>
        </w:rPr>
      </w:pPr>
      <w:r w:rsidRPr="00890FCF">
        <w:rPr>
          <w:rFonts w:ascii="Book Antiqua" w:hAnsi="Book Antiqua" w:cs="TimesNewRomanPS-BoldItalicMT"/>
          <w:b/>
          <w:bCs/>
          <w:iCs/>
          <w:sz w:val="24"/>
          <w:szCs w:val="24"/>
          <w:lang w:val="en-US"/>
        </w:rPr>
        <w:t>Conflict-of-interest</w:t>
      </w:r>
      <w:r w:rsidRPr="00890FCF">
        <w:rPr>
          <w:rFonts w:ascii="Book Antiqua" w:hAnsi="Book Antiqua"/>
          <w:sz w:val="24"/>
          <w:szCs w:val="24"/>
          <w:lang w:val="en-US"/>
        </w:rPr>
        <w:t xml:space="preserve"> </w:t>
      </w:r>
      <w:r w:rsidRPr="00890FCF">
        <w:rPr>
          <w:rFonts w:ascii="Book Antiqua" w:hAnsi="Book Antiqua" w:cs="TimesNewRomanPS-BoldItalicMT"/>
          <w:b/>
          <w:bCs/>
          <w:iCs/>
          <w:sz w:val="24"/>
          <w:szCs w:val="24"/>
          <w:lang w:val="en-US"/>
        </w:rPr>
        <w:t xml:space="preserve">statement: </w:t>
      </w:r>
      <w:r w:rsidRPr="00164D92">
        <w:rPr>
          <w:rFonts w:ascii="Book Antiqua" w:hAnsi="Book Antiqua" w:cs="TimesNewRomanPS-BoldItalicMT"/>
          <w:bCs/>
          <w:iCs/>
          <w:sz w:val="24"/>
          <w:szCs w:val="24"/>
          <w:lang w:val="en-US"/>
        </w:rPr>
        <w:t>The authors report no conflicts of interest regarding the content of this article.</w:t>
      </w:r>
    </w:p>
    <w:p w14:paraId="4F98FD71" w14:textId="77777777" w:rsidR="004E46F9" w:rsidRPr="00890FCF" w:rsidRDefault="004E46F9" w:rsidP="00164D92">
      <w:pPr>
        <w:spacing w:after="0" w:line="360" w:lineRule="auto"/>
        <w:jc w:val="both"/>
        <w:rPr>
          <w:rFonts w:ascii="Book Antiqua" w:hAnsi="Book Antiqua" w:cs="Garamond"/>
          <w:sz w:val="24"/>
          <w:szCs w:val="24"/>
          <w:lang w:val="en-US"/>
        </w:rPr>
      </w:pPr>
    </w:p>
    <w:p w14:paraId="3B3FB051" w14:textId="77777777" w:rsidR="004E46F9" w:rsidRPr="00890FCF" w:rsidRDefault="004E46F9" w:rsidP="00164D92">
      <w:pPr>
        <w:spacing w:after="0" w:line="360" w:lineRule="auto"/>
        <w:jc w:val="both"/>
        <w:rPr>
          <w:rFonts w:ascii="Book Antiqua" w:hAnsi="Book Antiqua"/>
          <w:sz w:val="24"/>
          <w:szCs w:val="24"/>
          <w:lang w:val="en-US"/>
        </w:rPr>
      </w:pPr>
      <w:bookmarkStart w:id="0" w:name="OLE_LINK507"/>
      <w:bookmarkStart w:id="1" w:name="OLE_LINK506"/>
      <w:bookmarkStart w:id="2" w:name="OLE_LINK496"/>
      <w:bookmarkStart w:id="3" w:name="OLE_LINK479"/>
      <w:r w:rsidRPr="00890FCF">
        <w:rPr>
          <w:rFonts w:ascii="Book Antiqua" w:hAnsi="Book Antiqua"/>
          <w:b/>
          <w:sz w:val="24"/>
          <w:szCs w:val="24"/>
          <w:lang w:val="en-US"/>
        </w:rPr>
        <w:lastRenderedPageBreak/>
        <w:t xml:space="preserve">Open-Access: </w:t>
      </w:r>
      <w:r w:rsidRPr="00890FCF">
        <w:rPr>
          <w:rFonts w:ascii="Book Antiqua" w:hAnsi="Book Antiqua"/>
          <w:sz w:val="24"/>
          <w:szCs w:val="24"/>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90FCF">
          <w:rPr>
            <w:rStyle w:val="Hyperlink"/>
            <w:rFonts w:ascii="Book Antiqua" w:hAnsi="Book Antiqua"/>
            <w:color w:val="auto"/>
            <w:sz w:val="24"/>
            <w:szCs w:val="24"/>
            <w:u w:val="none"/>
            <w:lang w:val="en-US"/>
          </w:rPr>
          <w:t>http://creativecommons.org/licenses/by-nc/4.0/</w:t>
        </w:r>
      </w:hyperlink>
      <w:bookmarkEnd w:id="0"/>
      <w:bookmarkEnd w:id="1"/>
      <w:bookmarkEnd w:id="2"/>
      <w:bookmarkEnd w:id="3"/>
    </w:p>
    <w:p w14:paraId="155BEC38" w14:textId="77777777" w:rsidR="004E46F9" w:rsidRPr="00164D92" w:rsidRDefault="004E46F9" w:rsidP="00164D92">
      <w:pPr>
        <w:spacing w:after="0" w:line="360" w:lineRule="auto"/>
        <w:jc w:val="both"/>
        <w:rPr>
          <w:rFonts w:ascii="Book Antiqua" w:hAnsi="Book Antiqua"/>
          <w:b/>
          <w:sz w:val="24"/>
          <w:szCs w:val="24"/>
          <w:lang w:val="en-US" w:eastAsia="zh-CN"/>
        </w:rPr>
      </w:pPr>
    </w:p>
    <w:p w14:paraId="0281DD31" w14:textId="77777777" w:rsidR="00EE4EBE" w:rsidRPr="00890FCF" w:rsidRDefault="00A322BA" w:rsidP="00164D92">
      <w:pPr>
        <w:spacing w:after="0" w:line="360" w:lineRule="auto"/>
        <w:jc w:val="both"/>
        <w:rPr>
          <w:rFonts w:ascii="Book Antiqua" w:hAnsi="Book Antiqua"/>
          <w:sz w:val="24"/>
          <w:szCs w:val="24"/>
          <w:lang w:val="en-US"/>
        </w:rPr>
      </w:pPr>
      <w:r w:rsidRPr="00890FCF">
        <w:rPr>
          <w:rFonts w:ascii="Book Antiqua" w:hAnsi="Book Antiqua"/>
          <w:b/>
          <w:sz w:val="24"/>
          <w:szCs w:val="24"/>
          <w:lang w:val="en-US"/>
        </w:rPr>
        <w:t>Correspondence to:</w:t>
      </w:r>
      <w:r w:rsidR="00637F64" w:rsidRPr="00890FCF">
        <w:rPr>
          <w:rFonts w:ascii="Book Antiqua" w:hAnsi="Book Antiqua"/>
          <w:sz w:val="24"/>
          <w:szCs w:val="24"/>
          <w:lang w:val="en-US"/>
        </w:rPr>
        <w:t xml:space="preserve"> </w:t>
      </w:r>
      <w:r w:rsidR="00637F64" w:rsidRPr="00890FCF">
        <w:rPr>
          <w:rFonts w:ascii="Book Antiqua" w:hAnsi="Book Antiqua"/>
          <w:b/>
          <w:sz w:val="24"/>
          <w:szCs w:val="24"/>
          <w:lang w:val="en-US"/>
        </w:rPr>
        <w:t xml:space="preserve">José Carlos </w:t>
      </w:r>
      <w:proofErr w:type="spellStart"/>
      <w:r w:rsidR="00637F64" w:rsidRPr="00890FCF">
        <w:rPr>
          <w:rFonts w:ascii="Book Antiqua" w:hAnsi="Book Antiqua"/>
          <w:b/>
          <w:sz w:val="24"/>
          <w:szCs w:val="24"/>
          <w:lang w:val="en-US"/>
        </w:rPr>
        <w:t>Marín</w:t>
      </w:r>
      <w:proofErr w:type="spellEnd"/>
      <w:r w:rsidR="00637F64" w:rsidRPr="00890FCF">
        <w:rPr>
          <w:rFonts w:ascii="Book Antiqua" w:hAnsi="Book Antiqua"/>
          <w:b/>
          <w:sz w:val="24"/>
          <w:szCs w:val="24"/>
          <w:lang w:val="en-US"/>
        </w:rPr>
        <w:t>-Gabriel, MD, PhD</w:t>
      </w:r>
      <w:r w:rsidRPr="00890FCF">
        <w:rPr>
          <w:rFonts w:ascii="Book Antiqua" w:hAnsi="Book Antiqua"/>
          <w:b/>
          <w:sz w:val="24"/>
          <w:szCs w:val="24"/>
          <w:lang w:val="en-US" w:eastAsia="zh-CN"/>
        </w:rPr>
        <w:t>,</w:t>
      </w:r>
      <w:r w:rsidR="00637F64" w:rsidRPr="00890FCF">
        <w:rPr>
          <w:rFonts w:ascii="Book Antiqua" w:hAnsi="Book Antiqua"/>
          <w:sz w:val="24"/>
          <w:szCs w:val="24"/>
          <w:lang w:val="en-US"/>
        </w:rPr>
        <w:t xml:space="preserve"> </w:t>
      </w:r>
      <w:r w:rsidR="00637F64" w:rsidRPr="00164D92">
        <w:rPr>
          <w:rFonts w:ascii="Book Antiqua" w:hAnsi="Book Antiqua"/>
          <w:sz w:val="24"/>
          <w:szCs w:val="24"/>
          <w:lang w:val="en-US"/>
        </w:rPr>
        <w:t xml:space="preserve">Department of Gastroenterology, Endoscopy Unit, High Risk GI Cancer Clinic, i+12, Hospital </w:t>
      </w:r>
      <w:proofErr w:type="spellStart"/>
      <w:r w:rsidR="00637F64" w:rsidRPr="00164D92">
        <w:rPr>
          <w:rFonts w:ascii="Book Antiqua" w:hAnsi="Book Antiqua"/>
          <w:sz w:val="24"/>
          <w:szCs w:val="24"/>
          <w:lang w:val="en-US"/>
        </w:rPr>
        <w:t>Universitario</w:t>
      </w:r>
      <w:proofErr w:type="spellEnd"/>
      <w:r w:rsidR="00637F64" w:rsidRPr="00164D92">
        <w:rPr>
          <w:rFonts w:ascii="Book Antiqua" w:hAnsi="Book Antiqua"/>
          <w:sz w:val="24"/>
          <w:szCs w:val="24"/>
          <w:lang w:val="en-US"/>
        </w:rPr>
        <w:t xml:space="preserve"> “12 de </w:t>
      </w:r>
      <w:proofErr w:type="spellStart"/>
      <w:r w:rsidR="00637F64" w:rsidRPr="00164D92">
        <w:rPr>
          <w:rFonts w:ascii="Book Antiqua" w:hAnsi="Book Antiqua"/>
          <w:sz w:val="24"/>
          <w:szCs w:val="24"/>
          <w:lang w:val="en-US"/>
        </w:rPr>
        <w:t>Octubre</w:t>
      </w:r>
      <w:proofErr w:type="spellEnd"/>
      <w:r w:rsidR="00637F64" w:rsidRPr="00164D92">
        <w:rPr>
          <w:rFonts w:ascii="Book Antiqua" w:hAnsi="Book Antiqua"/>
          <w:sz w:val="24"/>
          <w:szCs w:val="24"/>
          <w:lang w:val="en-US"/>
        </w:rPr>
        <w:t xml:space="preserve">”, </w:t>
      </w:r>
      <w:proofErr w:type="spellStart"/>
      <w:r w:rsidR="00637F64" w:rsidRPr="00164D92">
        <w:rPr>
          <w:rFonts w:ascii="Book Antiqua" w:hAnsi="Book Antiqua"/>
          <w:sz w:val="24"/>
          <w:szCs w:val="24"/>
          <w:lang w:val="en-US"/>
        </w:rPr>
        <w:t>Avda</w:t>
      </w:r>
      <w:proofErr w:type="spellEnd"/>
      <w:r w:rsidR="00637F64" w:rsidRPr="00164D92">
        <w:rPr>
          <w:rFonts w:ascii="Book Antiqua" w:hAnsi="Book Antiqua"/>
          <w:sz w:val="24"/>
          <w:szCs w:val="24"/>
          <w:lang w:val="en-US"/>
        </w:rPr>
        <w:t xml:space="preserve">. </w:t>
      </w:r>
      <w:proofErr w:type="gramStart"/>
      <w:r w:rsidR="00637F64" w:rsidRPr="00890FCF">
        <w:rPr>
          <w:rFonts w:ascii="Book Antiqua" w:hAnsi="Book Antiqua"/>
          <w:sz w:val="24"/>
          <w:szCs w:val="24"/>
          <w:lang w:val="en-US"/>
        </w:rPr>
        <w:t>Andalucía s/n, 28041 Madrid, Spain.</w:t>
      </w:r>
      <w:proofErr w:type="gramEnd"/>
      <w:r w:rsidR="00637F64" w:rsidRPr="00890FCF">
        <w:rPr>
          <w:rFonts w:ascii="Book Antiqua" w:hAnsi="Book Antiqua"/>
          <w:sz w:val="24"/>
          <w:szCs w:val="24"/>
          <w:lang w:val="en-US"/>
        </w:rPr>
        <w:t xml:space="preserve"> josecarlos.marin@salud.madrid.org</w:t>
      </w:r>
    </w:p>
    <w:p w14:paraId="4B0F40CB" w14:textId="77777777" w:rsidR="00EE4EBE" w:rsidRPr="00164D92" w:rsidRDefault="00EE4EBE" w:rsidP="00164D92">
      <w:pPr>
        <w:spacing w:after="0" w:line="360" w:lineRule="auto"/>
        <w:jc w:val="both"/>
        <w:rPr>
          <w:rFonts w:ascii="Book Antiqua" w:hAnsi="Book Antiqua"/>
          <w:b/>
          <w:sz w:val="24"/>
          <w:szCs w:val="24"/>
          <w:lang w:val="en-US"/>
        </w:rPr>
      </w:pPr>
      <w:r w:rsidRPr="00164D92">
        <w:rPr>
          <w:rFonts w:ascii="Book Antiqua" w:hAnsi="Book Antiqua"/>
          <w:b/>
          <w:sz w:val="24"/>
          <w:szCs w:val="24"/>
          <w:lang w:val="en-US"/>
        </w:rPr>
        <w:t>Telephone:</w:t>
      </w:r>
      <w:r w:rsidRPr="00164D92">
        <w:rPr>
          <w:rFonts w:ascii="Book Antiqua" w:hAnsi="Book Antiqua"/>
          <w:sz w:val="24"/>
          <w:szCs w:val="24"/>
          <w:lang w:val="en-US"/>
        </w:rPr>
        <w:t xml:space="preserve"> </w:t>
      </w:r>
      <w:r w:rsidR="007053AA" w:rsidRPr="00164D92">
        <w:rPr>
          <w:rFonts w:ascii="Book Antiqua" w:hAnsi="Book Antiqua"/>
          <w:sz w:val="24"/>
          <w:szCs w:val="24"/>
          <w:lang w:val="en-US"/>
        </w:rPr>
        <w:t>+34-91-</w:t>
      </w:r>
      <w:r w:rsidR="00E56A41" w:rsidRPr="00164D92">
        <w:rPr>
          <w:rFonts w:ascii="Book Antiqua" w:hAnsi="Book Antiqua"/>
          <w:sz w:val="24"/>
          <w:szCs w:val="24"/>
          <w:lang w:val="en-US"/>
        </w:rPr>
        <w:t>7792827</w:t>
      </w:r>
    </w:p>
    <w:p w14:paraId="23359B18" w14:textId="77777777" w:rsidR="00EE4EBE" w:rsidRPr="00164D92" w:rsidRDefault="00EE4EBE" w:rsidP="00164D92">
      <w:pPr>
        <w:spacing w:after="0" w:line="360" w:lineRule="auto"/>
        <w:jc w:val="both"/>
        <w:rPr>
          <w:rFonts w:ascii="Book Antiqua" w:hAnsi="Book Antiqua"/>
          <w:b/>
          <w:sz w:val="24"/>
          <w:szCs w:val="24"/>
          <w:lang w:val="en-US"/>
        </w:rPr>
      </w:pPr>
      <w:r w:rsidRPr="00164D92">
        <w:rPr>
          <w:rFonts w:ascii="Book Antiqua" w:hAnsi="Book Antiqua"/>
          <w:b/>
          <w:sz w:val="24"/>
          <w:szCs w:val="24"/>
          <w:lang w:val="en-US"/>
        </w:rPr>
        <w:t>Fax:</w:t>
      </w:r>
      <w:r w:rsidR="00D92234" w:rsidRPr="00164D92">
        <w:rPr>
          <w:rFonts w:ascii="Book Antiqua" w:hAnsi="Book Antiqua"/>
          <w:b/>
          <w:sz w:val="24"/>
          <w:szCs w:val="24"/>
          <w:lang w:val="en-US"/>
        </w:rPr>
        <w:t xml:space="preserve"> </w:t>
      </w:r>
      <w:r w:rsidR="00D92234" w:rsidRPr="00164D92">
        <w:rPr>
          <w:rFonts w:ascii="Book Antiqua" w:hAnsi="Book Antiqua"/>
          <w:sz w:val="24"/>
          <w:szCs w:val="24"/>
          <w:lang w:val="en-US"/>
        </w:rPr>
        <w:t>+34-91-</w:t>
      </w:r>
      <w:r w:rsidR="00C14604" w:rsidRPr="00164D92">
        <w:rPr>
          <w:rFonts w:ascii="Book Antiqua" w:hAnsi="Book Antiqua"/>
          <w:sz w:val="24"/>
          <w:szCs w:val="24"/>
          <w:lang w:val="en-US"/>
        </w:rPr>
        <w:t>7792957</w:t>
      </w:r>
    </w:p>
    <w:p w14:paraId="5A8BAF0D" w14:textId="77777777" w:rsidR="00EE4EBE" w:rsidRPr="00164D92" w:rsidRDefault="00EE4EBE" w:rsidP="00164D92">
      <w:pPr>
        <w:spacing w:after="0" w:line="360" w:lineRule="auto"/>
        <w:jc w:val="both"/>
        <w:rPr>
          <w:rFonts w:ascii="Book Antiqua" w:hAnsi="Book Antiqua" w:cs="TimesNewRomanPS-BoldItalicMT"/>
          <w:b/>
          <w:bCs/>
          <w:i/>
          <w:iCs/>
          <w:sz w:val="24"/>
          <w:szCs w:val="24"/>
          <w:lang w:val="en-US" w:eastAsia="zh-CN"/>
        </w:rPr>
      </w:pPr>
    </w:p>
    <w:p w14:paraId="3BC75C91" w14:textId="77777777" w:rsidR="004E46F9" w:rsidRPr="00890FCF" w:rsidRDefault="004E46F9" w:rsidP="00164D92">
      <w:pPr>
        <w:spacing w:after="0" w:line="360" w:lineRule="auto"/>
        <w:jc w:val="both"/>
        <w:rPr>
          <w:rFonts w:ascii="Book Antiqua" w:hAnsi="Book Antiqua"/>
          <w:b/>
          <w:sz w:val="24"/>
          <w:szCs w:val="24"/>
          <w:lang w:val="en-US"/>
        </w:rPr>
      </w:pPr>
      <w:r w:rsidRPr="00890FCF">
        <w:rPr>
          <w:rFonts w:ascii="Book Antiqua" w:hAnsi="Book Antiqua"/>
          <w:b/>
          <w:sz w:val="24"/>
          <w:szCs w:val="24"/>
          <w:lang w:val="en-US"/>
        </w:rPr>
        <w:t>Received:</w:t>
      </w:r>
      <w:r w:rsidRPr="00890FCF">
        <w:rPr>
          <w:rFonts w:ascii="Book Antiqua" w:hAnsi="Book Antiqua"/>
          <w:b/>
          <w:sz w:val="24"/>
          <w:szCs w:val="24"/>
          <w:lang w:val="en-US" w:eastAsia="zh-CN"/>
        </w:rPr>
        <w:t xml:space="preserve"> </w:t>
      </w:r>
      <w:r w:rsidRPr="00890FCF">
        <w:rPr>
          <w:rFonts w:ascii="Book Antiqua" w:hAnsi="Book Antiqua"/>
          <w:sz w:val="24"/>
          <w:szCs w:val="24"/>
          <w:lang w:val="en-US" w:eastAsia="zh-CN"/>
        </w:rPr>
        <w:t>June 29, 2015</w:t>
      </w:r>
      <w:r w:rsidR="00A32067" w:rsidRPr="00890FCF">
        <w:rPr>
          <w:rFonts w:ascii="Book Antiqua" w:hAnsi="Book Antiqua"/>
          <w:sz w:val="24"/>
          <w:szCs w:val="24"/>
          <w:lang w:val="en-US"/>
        </w:rPr>
        <w:t xml:space="preserve"> </w:t>
      </w:r>
    </w:p>
    <w:p w14:paraId="6A36EE28" w14:textId="77777777" w:rsidR="004E46F9" w:rsidRPr="00890FCF" w:rsidRDefault="004E46F9" w:rsidP="00164D92">
      <w:pPr>
        <w:spacing w:after="0" w:line="360" w:lineRule="auto"/>
        <w:jc w:val="both"/>
        <w:rPr>
          <w:rFonts w:ascii="Book Antiqua" w:hAnsi="Book Antiqua"/>
          <w:b/>
          <w:sz w:val="24"/>
          <w:szCs w:val="24"/>
          <w:lang w:val="en-US"/>
        </w:rPr>
      </w:pPr>
      <w:r w:rsidRPr="00890FCF">
        <w:rPr>
          <w:rFonts w:ascii="Book Antiqua" w:hAnsi="Book Antiqua"/>
          <w:b/>
          <w:sz w:val="24"/>
          <w:szCs w:val="24"/>
          <w:lang w:val="en-US"/>
        </w:rPr>
        <w:t>Peer-review started:</w:t>
      </w:r>
      <w:r w:rsidRPr="00890FCF">
        <w:rPr>
          <w:rFonts w:ascii="Book Antiqua" w:hAnsi="Book Antiqua"/>
          <w:sz w:val="24"/>
          <w:szCs w:val="24"/>
          <w:lang w:val="en-US" w:eastAsia="zh-CN"/>
        </w:rPr>
        <w:t xml:space="preserve"> June 30, 2015</w:t>
      </w:r>
      <w:r w:rsidR="00A32067" w:rsidRPr="00890FCF">
        <w:rPr>
          <w:rFonts w:ascii="Book Antiqua" w:hAnsi="Book Antiqua"/>
          <w:sz w:val="24"/>
          <w:szCs w:val="24"/>
          <w:lang w:val="en-US"/>
        </w:rPr>
        <w:t xml:space="preserve"> </w:t>
      </w:r>
    </w:p>
    <w:p w14:paraId="585B594F" w14:textId="77777777" w:rsidR="004E46F9" w:rsidRPr="00890FCF" w:rsidRDefault="004E46F9" w:rsidP="00164D92">
      <w:pPr>
        <w:spacing w:after="0" w:line="360" w:lineRule="auto"/>
        <w:jc w:val="both"/>
        <w:rPr>
          <w:rFonts w:ascii="Book Antiqua" w:hAnsi="Book Antiqua"/>
          <w:b/>
          <w:sz w:val="24"/>
          <w:szCs w:val="24"/>
          <w:lang w:val="en-US" w:eastAsia="zh-CN"/>
        </w:rPr>
      </w:pPr>
      <w:r w:rsidRPr="00890FCF">
        <w:rPr>
          <w:rFonts w:ascii="Book Antiqua" w:hAnsi="Book Antiqua"/>
          <w:b/>
          <w:sz w:val="24"/>
          <w:szCs w:val="24"/>
          <w:lang w:val="en-US"/>
        </w:rPr>
        <w:t>First decision:</w:t>
      </w:r>
      <w:r w:rsidRPr="00890FCF">
        <w:rPr>
          <w:rFonts w:ascii="Book Antiqua" w:hAnsi="Book Antiqua"/>
          <w:sz w:val="24"/>
          <w:szCs w:val="24"/>
          <w:lang w:val="en-US" w:eastAsia="zh-CN"/>
        </w:rPr>
        <w:t xml:space="preserve"> August 25, 2015</w:t>
      </w:r>
    </w:p>
    <w:p w14:paraId="437E114D" w14:textId="262BBF3B" w:rsidR="004E46F9" w:rsidRPr="00890FCF" w:rsidRDefault="004E46F9" w:rsidP="00164D92">
      <w:pPr>
        <w:spacing w:after="0" w:line="360" w:lineRule="auto"/>
        <w:jc w:val="both"/>
        <w:rPr>
          <w:rFonts w:ascii="Book Antiqua" w:hAnsi="Book Antiqua"/>
          <w:b/>
          <w:sz w:val="24"/>
          <w:szCs w:val="24"/>
          <w:lang w:val="en-US"/>
        </w:rPr>
      </w:pPr>
      <w:r w:rsidRPr="00890FCF">
        <w:rPr>
          <w:rFonts w:ascii="Book Antiqua" w:hAnsi="Book Antiqua"/>
          <w:b/>
          <w:sz w:val="24"/>
          <w:szCs w:val="24"/>
          <w:lang w:val="en-US"/>
        </w:rPr>
        <w:t>Revised:</w:t>
      </w:r>
      <w:r w:rsidRPr="00890FCF">
        <w:rPr>
          <w:rFonts w:ascii="Book Antiqua" w:hAnsi="Book Antiqua"/>
          <w:sz w:val="24"/>
          <w:szCs w:val="24"/>
          <w:lang w:val="en-US" w:eastAsia="zh-CN"/>
        </w:rPr>
        <w:t xml:space="preserve"> </w:t>
      </w:r>
      <w:r w:rsidR="00EE4DBE">
        <w:rPr>
          <w:rFonts w:ascii="Book Antiqua" w:hAnsi="Book Antiqua" w:hint="eastAsia"/>
          <w:sz w:val="24"/>
          <w:szCs w:val="24"/>
          <w:lang w:val="en-US" w:eastAsia="zh-CN"/>
        </w:rPr>
        <w:t>November 1</w:t>
      </w:r>
      <w:r w:rsidRPr="00890FCF">
        <w:rPr>
          <w:rFonts w:ascii="Book Antiqua" w:hAnsi="Book Antiqua"/>
          <w:sz w:val="24"/>
          <w:szCs w:val="24"/>
          <w:lang w:val="en-US" w:eastAsia="zh-CN"/>
        </w:rPr>
        <w:t>, 2015</w:t>
      </w:r>
      <w:r w:rsidR="00A32067" w:rsidRPr="00890FCF">
        <w:rPr>
          <w:rFonts w:ascii="Book Antiqua" w:hAnsi="Book Antiqua"/>
          <w:b/>
          <w:sz w:val="24"/>
          <w:szCs w:val="24"/>
          <w:lang w:val="en-US"/>
        </w:rPr>
        <w:t xml:space="preserve"> </w:t>
      </w:r>
    </w:p>
    <w:p w14:paraId="566A9C80" w14:textId="15001288" w:rsidR="004E46F9" w:rsidRPr="0047765D" w:rsidRDefault="004E46F9" w:rsidP="0047765D">
      <w:pPr>
        <w:rPr>
          <w:rFonts w:ascii="Book Antiqua" w:hAnsi="Book Antiqua"/>
          <w:iCs/>
          <w:sz w:val="24"/>
        </w:rPr>
      </w:pPr>
      <w:r w:rsidRPr="00890FCF">
        <w:rPr>
          <w:rFonts w:ascii="Book Antiqua" w:hAnsi="Book Antiqua"/>
          <w:b/>
          <w:sz w:val="24"/>
          <w:szCs w:val="24"/>
          <w:lang w:val="en-US"/>
        </w:rPr>
        <w:t>Accepted:</w:t>
      </w:r>
      <w:r w:rsidR="00A32067" w:rsidRPr="00890FCF">
        <w:rPr>
          <w:rFonts w:ascii="Book Antiqua" w:hAnsi="Book Antiqua"/>
          <w:b/>
          <w:sz w:val="24"/>
          <w:szCs w:val="24"/>
          <w:lang w:val="en-US"/>
        </w:rPr>
        <w:t xml:space="preserve"> </w:t>
      </w:r>
      <w:proofErr w:type="spellStart"/>
      <w:r w:rsidR="0047765D">
        <w:rPr>
          <w:rStyle w:val="Emphasis"/>
        </w:rPr>
        <w:t>November</w:t>
      </w:r>
      <w:proofErr w:type="spellEnd"/>
      <w:r w:rsidR="0047765D">
        <w:rPr>
          <w:rStyle w:val="Emphasis"/>
        </w:rPr>
        <w:t xml:space="preserve"> 24</w:t>
      </w:r>
      <w:r w:rsidR="0047765D" w:rsidRPr="00235CD4">
        <w:rPr>
          <w:rStyle w:val="Emphasis"/>
        </w:rPr>
        <w:t>, 2015</w:t>
      </w:r>
    </w:p>
    <w:p w14:paraId="5302B90F" w14:textId="77777777" w:rsidR="004E46F9" w:rsidRPr="00890FCF" w:rsidRDefault="004E46F9" w:rsidP="00164D92">
      <w:pPr>
        <w:spacing w:after="0" w:line="360" w:lineRule="auto"/>
        <w:jc w:val="both"/>
        <w:rPr>
          <w:rFonts w:ascii="Book Antiqua" w:hAnsi="Book Antiqua"/>
          <w:b/>
          <w:sz w:val="24"/>
          <w:szCs w:val="24"/>
          <w:lang w:val="en-US"/>
        </w:rPr>
      </w:pPr>
      <w:r w:rsidRPr="00890FCF">
        <w:rPr>
          <w:rFonts w:ascii="Book Antiqua" w:hAnsi="Book Antiqua"/>
          <w:b/>
          <w:sz w:val="24"/>
          <w:szCs w:val="24"/>
          <w:lang w:val="en-US"/>
        </w:rPr>
        <w:t>Article in press:</w:t>
      </w:r>
      <w:r w:rsidR="00A32067" w:rsidRPr="00890FCF">
        <w:rPr>
          <w:rFonts w:ascii="Book Antiqua" w:hAnsi="Book Antiqua"/>
          <w:sz w:val="24"/>
          <w:szCs w:val="24"/>
          <w:lang w:val="en-US"/>
        </w:rPr>
        <w:t xml:space="preserve"> </w:t>
      </w:r>
    </w:p>
    <w:p w14:paraId="2A825722" w14:textId="77777777" w:rsidR="004E46F9" w:rsidRPr="00890FCF" w:rsidRDefault="004E46F9" w:rsidP="00164D92">
      <w:pPr>
        <w:spacing w:after="0" w:line="360" w:lineRule="auto"/>
        <w:jc w:val="both"/>
        <w:rPr>
          <w:rFonts w:ascii="Book Antiqua" w:hAnsi="Book Antiqua"/>
          <w:b/>
          <w:sz w:val="24"/>
          <w:szCs w:val="24"/>
          <w:lang w:val="en-US"/>
        </w:rPr>
      </w:pPr>
      <w:r w:rsidRPr="00890FCF">
        <w:rPr>
          <w:rFonts w:ascii="Book Antiqua" w:hAnsi="Book Antiqua"/>
          <w:b/>
          <w:sz w:val="24"/>
          <w:szCs w:val="24"/>
          <w:lang w:val="en-US"/>
        </w:rPr>
        <w:t xml:space="preserve">Published online: </w:t>
      </w:r>
    </w:p>
    <w:p w14:paraId="65556F4B" w14:textId="77777777" w:rsidR="00EE4EBE" w:rsidRPr="00164D92" w:rsidRDefault="00EE4EBE" w:rsidP="00164D92">
      <w:pPr>
        <w:spacing w:after="0" w:line="360" w:lineRule="auto"/>
        <w:jc w:val="both"/>
        <w:rPr>
          <w:rFonts w:ascii="Book Antiqua" w:hAnsi="Book Antiqua"/>
          <w:sz w:val="24"/>
          <w:szCs w:val="24"/>
          <w:lang w:val="en-US" w:eastAsia="zh-CN"/>
        </w:rPr>
      </w:pPr>
    </w:p>
    <w:p w14:paraId="199B7614" w14:textId="77777777" w:rsidR="0047159D" w:rsidRPr="00164D92" w:rsidRDefault="004E46F9" w:rsidP="00164D92">
      <w:pPr>
        <w:spacing w:after="0" w:line="360" w:lineRule="auto"/>
        <w:jc w:val="both"/>
        <w:rPr>
          <w:rFonts w:ascii="Book Antiqua" w:hAnsi="Book Antiqua"/>
          <w:b/>
          <w:sz w:val="24"/>
          <w:szCs w:val="24"/>
          <w:lang w:val="en-US" w:eastAsia="zh-CN"/>
        </w:rPr>
      </w:pPr>
      <w:r w:rsidRPr="00164D92">
        <w:rPr>
          <w:rFonts w:ascii="Book Antiqua" w:hAnsi="Book Antiqua"/>
          <w:b/>
          <w:sz w:val="24"/>
          <w:szCs w:val="24"/>
          <w:lang w:val="en-US"/>
        </w:rPr>
        <w:br w:type="page"/>
      </w:r>
      <w:r w:rsidR="00B9319B" w:rsidRPr="00164D92">
        <w:rPr>
          <w:rFonts w:ascii="Book Antiqua" w:hAnsi="Book Antiqua"/>
          <w:b/>
          <w:sz w:val="24"/>
          <w:szCs w:val="24"/>
          <w:lang w:val="en-US"/>
        </w:rPr>
        <w:lastRenderedPageBreak/>
        <w:t>Abstract</w:t>
      </w:r>
    </w:p>
    <w:p w14:paraId="7C0D8AF8" w14:textId="5EB2DB61" w:rsidR="0047159D" w:rsidRPr="00164D92" w:rsidRDefault="00934969"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Over </w:t>
      </w:r>
      <w:r w:rsidR="0047159D" w:rsidRPr="00164D92">
        <w:rPr>
          <w:rFonts w:ascii="Book Antiqua" w:hAnsi="Book Antiqua"/>
          <w:sz w:val="24"/>
          <w:szCs w:val="24"/>
          <w:lang w:val="en-US"/>
        </w:rPr>
        <w:t>the last few years, endoscopic submucosal dissection (ESD) has</w:t>
      </w:r>
      <w:r w:rsidR="00890FCF">
        <w:rPr>
          <w:rFonts w:ascii="Book Antiqua" w:hAnsi="Book Antiqua"/>
          <w:sz w:val="24"/>
          <w:szCs w:val="24"/>
          <w:lang w:val="en-US"/>
        </w:rPr>
        <w:t xml:space="preserve"> shown to be effective in</w:t>
      </w:r>
      <w:r w:rsidR="0047159D" w:rsidRPr="00164D92">
        <w:rPr>
          <w:rFonts w:ascii="Book Antiqua" w:hAnsi="Book Antiqua"/>
          <w:sz w:val="24"/>
          <w:szCs w:val="24"/>
          <w:lang w:val="en-US"/>
        </w:rPr>
        <w:t xml:space="preserve"> the management of early colorectal neoplasms, particularly in Asian countries where the technique was born. In the </w:t>
      </w:r>
      <w:r w:rsidRPr="00164D92">
        <w:rPr>
          <w:rFonts w:ascii="Book Antiqua" w:hAnsi="Book Antiqua"/>
          <w:sz w:val="24"/>
          <w:szCs w:val="24"/>
          <w:lang w:val="en-US"/>
        </w:rPr>
        <w:t>W</w:t>
      </w:r>
      <w:r w:rsidR="0047159D" w:rsidRPr="00164D92">
        <w:rPr>
          <w:rFonts w:ascii="Book Antiqua" w:hAnsi="Book Antiqua"/>
          <w:sz w:val="24"/>
          <w:szCs w:val="24"/>
          <w:lang w:val="en-US"/>
        </w:rPr>
        <w:t xml:space="preserve">estern world, its implementation </w:t>
      </w:r>
      <w:r w:rsidRPr="00164D92">
        <w:rPr>
          <w:rFonts w:ascii="Book Antiqua" w:hAnsi="Book Antiqua"/>
          <w:sz w:val="24"/>
          <w:szCs w:val="24"/>
          <w:lang w:val="en-US"/>
        </w:rPr>
        <w:t xml:space="preserve">has been </w:t>
      </w:r>
      <w:r w:rsidR="0047159D" w:rsidRPr="00164D92">
        <w:rPr>
          <w:rFonts w:ascii="Book Antiqua" w:hAnsi="Book Antiqua"/>
          <w:sz w:val="24"/>
          <w:szCs w:val="24"/>
          <w:lang w:val="en-US"/>
        </w:rPr>
        <w:t>slow and laborious. In this paper, the indications for ESD, its learning model, the available methods to predict the presence of deep submucosal invasion before the procedure and the published outcomes from Asia and Europe</w:t>
      </w:r>
      <w:r w:rsidR="00F63212" w:rsidRPr="00164D92">
        <w:rPr>
          <w:rFonts w:ascii="Book Antiqua" w:hAnsi="Book Antiqua"/>
          <w:sz w:val="24"/>
          <w:szCs w:val="24"/>
          <w:lang w:val="en-US"/>
        </w:rPr>
        <w:t xml:space="preserve"> will be reviewed</w:t>
      </w:r>
      <w:r w:rsidR="0047159D" w:rsidRPr="00164D92">
        <w:rPr>
          <w:rFonts w:ascii="Book Antiqua" w:hAnsi="Book Antiqua"/>
          <w:sz w:val="24"/>
          <w:szCs w:val="24"/>
          <w:lang w:val="en-US"/>
        </w:rPr>
        <w:t xml:space="preserve">. Since ESD has several limitations in terms of learning achievement in the West, and completion of the procedure for the first cases is difficult in our part of the world, a short review on colorectal assisted ESD has been included. Finally, other endoscopic and surgical treatment modalities that are in competition with </w:t>
      </w:r>
      <w:r w:rsidR="00007772">
        <w:rPr>
          <w:rFonts w:ascii="Book Antiqua" w:hAnsi="Book Antiqua"/>
          <w:sz w:val="24"/>
          <w:szCs w:val="24"/>
          <w:lang w:val="en-US"/>
        </w:rPr>
        <w:t xml:space="preserve">colorectal </w:t>
      </w:r>
      <w:r w:rsidR="0047159D" w:rsidRPr="00164D92">
        <w:rPr>
          <w:rFonts w:ascii="Book Antiqua" w:hAnsi="Book Antiqua"/>
          <w:sz w:val="24"/>
          <w:szCs w:val="24"/>
          <w:lang w:val="en-US"/>
        </w:rPr>
        <w:t xml:space="preserve">ESD </w:t>
      </w:r>
      <w:r w:rsidR="00482D05" w:rsidRPr="00164D92">
        <w:rPr>
          <w:rFonts w:ascii="Book Antiqua" w:hAnsi="Book Antiqua"/>
          <w:sz w:val="24"/>
          <w:szCs w:val="24"/>
          <w:lang w:val="en-US"/>
        </w:rPr>
        <w:t>will be summarized</w:t>
      </w:r>
      <w:r w:rsidR="0047159D" w:rsidRPr="00164D92">
        <w:rPr>
          <w:rFonts w:ascii="Book Antiqua" w:hAnsi="Book Antiqua"/>
          <w:sz w:val="24"/>
          <w:szCs w:val="24"/>
          <w:lang w:val="en-US"/>
        </w:rPr>
        <w:t>.</w:t>
      </w:r>
    </w:p>
    <w:p w14:paraId="2E9944A8" w14:textId="77777777" w:rsidR="0047159D" w:rsidRPr="00164D92" w:rsidRDefault="0047159D" w:rsidP="00164D92">
      <w:pPr>
        <w:spacing w:after="0" w:line="360" w:lineRule="auto"/>
        <w:jc w:val="both"/>
        <w:rPr>
          <w:rFonts w:ascii="Book Antiqua" w:hAnsi="Book Antiqua"/>
          <w:sz w:val="24"/>
          <w:szCs w:val="24"/>
          <w:lang w:val="en-US"/>
        </w:rPr>
      </w:pPr>
    </w:p>
    <w:p w14:paraId="48EB9E8C" w14:textId="77777777" w:rsidR="0047159D" w:rsidRPr="00164D92" w:rsidRDefault="0047159D" w:rsidP="00164D92">
      <w:pPr>
        <w:spacing w:after="0" w:line="360" w:lineRule="auto"/>
        <w:jc w:val="both"/>
        <w:rPr>
          <w:rFonts w:ascii="Book Antiqua" w:hAnsi="Book Antiqua"/>
          <w:sz w:val="24"/>
          <w:szCs w:val="24"/>
          <w:lang w:val="en-US" w:eastAsia="zh-CN"/>
        </w:rPr>
      </w:pPr>
      <w:r w:rsidRPr="00164D92">
        <w:rPr>
          <w:rFonts w:ascii="Book Antiqua" w:hAnsi="Book Antiqua"/>
          <w:b/>
          <w:sz w:val="24"/>
          <w:szCs w:val="24"/>
          <w:lang w:val="en-US"/>
        </w:rPr>
        <w:t>K</w:t>
      </w:r>
      <w:r w:rsidR="00A32067" w:rsidRPr="00164D92">
        <w:rPr>
          <w:rFonts w:ascii="Book Antiqua" w:hAnsi="Book Antiqua"/>
          <w:b/>
          <w:sz w:val="24"/>
          <w:szCs w:val="24"/>
          <w:lang w:val="en-US"/>
        </w:rPr>
        <w:t>ey</w:t>
      </w:r>
      <w:r w:rsidR="00A32067" w:rsidRPr="00164D92">
        <w:rPr>
          <w:rFonts w:ascii="Book Antiqua" w:hAnsi="Book Antiqua"/>
          <w:b/>
          <w:sz w:val="24"/>
          <w:szCs w:val="24"/>
          <w:lang w:val="en-US" w:eastAsia="zh-CN"/>
        </w:rPr>
        <w:t xml:space="preserve"> </w:t>
      </w:r>
      <w:r w:rsidR="00A32067" w:rsidRPr="00164D92">
        <w:rPr>
          <w:rFonts w:ascii="Book Antiqua" w:hAnsi="Book Antiqua"/>
          <w:b/>
          <w:sz w:val="24"/>
          <w:szCs w:val="24"/>
          <w:lang w:val="en-US"/>
        </w:rPr>
        <w:t>words:</w:t>
      </w:r>
      <w:r w:rsidR="00A32067" w:rsidRPr="00164D92">
        <w:rPr>
          <w:rFonts w:ascii="Book Antiqua" w:hAnsi="Book Antiqua"/>
          <w:sz w:val="24"/>
          <w:szCs w:val="24"/>
          <w:lang w:val="en-US"/>
        </w:rPr>
        <w:t xml:space="preserve"> </w:t>
      </w:r>
      <w:r w:rsidRPr="00164D92">
        <w:rPr>
          <w:rFonts w:ascii="Book Antiqua" w:hAnsi="Book Antiqua"/>
          <w:sz w:val="24"/>
          <w:szCs w:val="24"/>
          <w:lang w:val="en-US"/>
        </w:rPr>
        <w:t>Endoscopic submucosal dissection</w:t>
      </w:r>
      <w:r w:rsidR="00A32067" w:rsidRPr="00164D92">
        <w:rPr>
          <w:rFonts w:ascii="Book Antiqua" w:hAnsi="Book Antiqua"/>
          <w:sz w:val="24"/>
          <w:szCs w:val="24"/>
          <w:lang w:val="en-US" w:eastAsia="zh-CN"/>
        </w:rPr>
        <w:t>;</w:t>
      </w:r>
      <w:r w:rsidRPr="00164D92">
        <w:rPr>
          <w:rFonts w:ascii="Book Antiqua" w:hAnsi="Book Antiqua"/>
          <w:sz w:val="24"/>
          <w:szCs w:val="24"/>
          <w:lang w:val="en-US"/>
        </w:rPr>
        <w:t xml:space="preserve"> Endoscopic mucosal resection</w:t>
      </w:r>
      <w:r w:rsidR="00A32067" w:rsidRPr="00164D92">
        <w:rPr>
          <w:rFonts w:ascii="Book Antiqua" w:hAnsi="Book Antiqua"/>
          <w:sz w:val="24"/>
          <w:szCs w:val="24"/>
          <w:lang w:val="en-US" w:eastAsia="zh-CN"/>
        </w:rPr>
        <w:t>;</w:t>
      </w:r>
      <w:r w:rsidRPr="00164D92">
        <w:rPr>
          <w:rFonts w:ascii="Book Antiqua" w:hAnsi="Book Antiqua"/>
          <w:sz w:val="24"/>
          <w:szCs w:val="24"/>
          <w:lang w:val="en-US"/>
        </w:rPr>
        <w:t xml:space="preserve"> Endoscopic full-thickness resection</w:t>
      </w:r>
      <w:r w:rsidR="00A32067" w:rsidRPr="00164D92">
        <w:rPr>
          <w:rFonts w:ascii="Book Antiqua" w:hAnsi="Book Antiqua"/>
          <w:sz w:val="24"/>
          <w:szCs w:val="24"/>
          <w:lang w:val="en-US" w:eastAsia="zh-CN"/>
        </w:rPr>
        <w:t>;</w:t>
      </w:r>
      <w:r w:rsidRPr="00164D92">
        <w:rPr>
          <w:rFonts w:ascii="Book Antiqua" w:hAnsi="Book Antiqua"/>
          <w:sz w:val="24"/>
          <w:szCs w:val="24"/>
          <w:lang w:val="en-US"/>
        </w:rPr>
        <w:t xml:space="preserve"> </w:t>
      </w:r>
      <w:r w:rsidR="000607DE" w:rsidRPr="00164D92">
        <w:rPr>
          <w:rFonts w:ascii="Book Antiqua" w:hAnsi="Book Antiqua"/>
          <w:sz w:val="24"/>
          <w:szCs w:val="24"/>
          <w:lang w:val="en-US"/>
        </w:rPr>
        <w:t xml:space="preserve">Hybrid </w:t>
      </w:r>
      <w:r w:rsidR="00A32067" w:rsidRPr="00164D92">
        <w:rPr>
          <w:rFonts w:ascii="Book Antiqua" w:hAnsi="Book Antiqua"/>
          <w:sz w:val="24"/>
          <w:szCs w:val="24"/>
          <w:lang w:val="en-US"/>
        </w:rPr>
        <w:t>endoscopic submucosal dissection</w:t>
      </w:r>
      <w:r w:rsidR="00A32067" w:rsidRPr="00164D92">
        <w:rPr>
          <w:rFonts w:ascii="Book Antiqua" w:hAnsi="Book Antiqua"/>
          <w:sz w:val="24"/>
          <w:szCs w:val="24"/>
          <w:lang w:val="en-US" w:eastAsia="zh-CN"/>
        </w:rPr>
        <w:t>;</w:t>
      </w:r>
      <w:r w:rsidR="000607DE" w:rsidRPr="00164D92">
        <w:rPr>
          <w:rFonts w:ascii="Book Antiqua" w:hAnsi="Book Antiqua"/>
          <w:sz w:val="24"/>
          <w:szCs w:val="24"/>
          <w:lang w:val="en-US"/>
        </w:rPr>
        <w:t xml:space="preserve"> </w:t>
      </w:r>
      <w:r w:rsidRPr="00164D92">
        <w:rPr>
          <w:rFonts w:ascii="Book Antiqua" w:hAnsi="Book Antiqua"/>
          <w:sz w:val="24"/>
          <w:szCs w:val="24"/>
          <w:lang w:val="en-US"/>
        </w:rPr>
        <w:t xml:space="preserve">Assisted </w:t>
      </w:r>
      <w:r w:rsidR="00A32067" w:rsidRPr="00164D92">
        <w:rPr>
          <w:rFonts w:ascii="Book Antiqua" w:hAnsi="Book Antiqua"/>
          <w:sz w:val="24"/>
          <w:szCs w:val="24"/>
          <w:lang w:val="en-US"/>
        </w:rPr>
        <w:t>endoscopic submucosal dissection</w:t>
      </w:r>
      <w:r w:rsidR="00A32067" w:rsidRPr="00164D92">
        <w:rPr>
          <w:rFonts w:ascii="Book Antiqua" w:hAnsi="Book Antiqua"/>
          <w:sz w:val="24"/>
          <w:szCs w:val="24"/>
          <w:lang w:val="en-US" w:eastAsia="zh-CN"/>
        </w:rPr>
        <w:t xml:space="preserve">; </w:t>
      </w:r>
      <w:r w:rsidR="00CB7EE5" w:rsidRPr="00164D92">
        <w:rPr>
          <w:rFonts w:ascii="Book Antiqua" w:hAnsi="Book Antiqua"/>
          <w:sz w:val="24"/>
          <w:szCs w:val="24"/>
          <w:lang w:val="en-US"/>
        </w:rPr>
        <w:t xml:space="preserve">Magnification </w:t>
      </w:r>
      <w:proofErr w:type="spellStart"/>
      <w:r w:rsidR="00CB7EE5" w:rsidRPr="00164D92">
        <w:rPr>
          <w:rFonts w:ascii="Book Antiqua" w:hAnsi="Book Antiqua"/>
          <w:sz w:val="24"/>
          <w:szCs w:val="24"/>
          <w:lang w:val="en-US"/>
        </w:rPr>
        <w:t>chromoendoscopy</w:t>
      </w:r>
      <w:proofErr w:type="spellEnd"/>
      <w:r w:rsidR="00A32067" w:rsidRPr="00164D92">
        <w:rPr>
          <w:rFonts w:ascii="Book Antiqua" w:hAnsi="Book Antiqua"/>
          <w:sz w:val="24"/>
          <w:szCs w:val="24"/>
          <w:lang w:val="en-US" w:eastAsia="zh-CN"/>
        </w:rPr>
        <w:t>;</w:t>
      </w:r>
      <w:r w:rsidR="00CB7EE5" w:rsidRPr="00164D92">
        <w:rPr>
          <w:rFonts w:ascii="Book Antiqua" w:hAnsi="Book Antiqua"/>
          <w:sz w:val="24"/>
          <w:szCs w:val="24"/>
          <w:lang w:val="en-US"/>
        </w:rPr>
        <w:t xml:space="preserve"> </w:t>
      </w:r>
      <w:r w:rsidRPr="00164D92">
        <w:rPr>
          <w:rFonts w:ascii="Book Antiqua" w:hAnsi="Book Antiqua"/>
          <w:sz w:val="24"/>
          <w:szCs w:val="24"/>
          <w:lang w:val="en-US"/>
        </w:rPr>
        <w:t>Colorectal surgery</w:t>
      </w:r>
      <w:r w:rsidR="00A32067" w:rsidRPr="00164D92">
        <w:rPr>
          <w:rFonts w:ascii="Book Antiqua" w:hAnsi="Book Antiqua"/>
          <w:sz w:val="24"/>
          <w:szCs w:val="24"/>
          <w:lang w:val="en-US" w:eastAsia="zh-CN"/>
        </w:rPr>
        <w:t>;</w:t>
      </w:r>
      <w:r w:rsidRPr="00164D92">
        <w:rPr>
          <w:rFonts w:ascii="Book Antiqua" w:hAnsi="Book Antiqua"/>
          <w:sz w:val="24"/>
          <w:szCs w:val="24"/>
          <w:lang w:val="en-US"/>
        </w:rPr>
        <w:t xml:space="preserve"> Colorectal neoplasm</w:t>
      </w:r>
      <w:r w:rsidR="00A32067" w:rsidRPr="00164D92">
        <w:rPr>
          <w:rFonts w:ascii="Book Antiqua" w:hAnsi="Book Antiqua"/>
          <w:sz w:val="24"/>
          <w:szCs w:val="24"/>
          <w:lang w:val="en-US" w:eastAsia="zh-CN"/>
        </w:rPr>
        <w:t>;</w:t>
      </w:r>
      <w:r w:rsidRPr="00164D92">
        <w:rPr>
          <w:rFonts w:ascii="Book Antiqua" w:hAnsi="Book Antiqua"/>
          <w:sz w:val="24"/>
          <w:szCs w:val="24"/>
          <w:lang w:val="en-US"/>
        </w:rPr>
        <w:t xml:space="preserve"> Early colorectal cancer</w:t>
      </w:r>
      <w:r w:rsidR="00A32067" w:rsidRPr="00164D92">
        <w:rPr>
          <w:rFonts w:ascii="Book Antiqua" w:hAnsi="Book Antiqua"/>
          <w:sz w:val="24"/>
          <w:szCs w:val="24"/>
          <w:lang w:val="en-US" w:eastAsia="zh-CN"/>
        </w:rPr>
        <w:t>;</w:t>
      </w:r>
      <w:r w:rsidRPr="00164D92">
        <w:rPr>
          <w:rFonts w:ascii="Book Antiqua" w:hAnsi="Book Antiqua"/>
          <w:sz w:val="24"/>
          <w:szCs w:val="24"/>
          <w:lang w:val="en-US"/>
        </w:rPr>
        <w:t xml:space="preserve"> Submucosal invasion</w:t>
      </w:r>
      <w:r w:rsidR="00A32067" w:rsidRPr="00164D92">
        <w:rPr>
          <w:rFonts w:ascii="Book Antiqua" w:hAnsi="Book Antiqua"/>
          <w:sz w:val="24"/>
          <w:szCs w:val="24"/>
          <w:lang w:val="en-US" w:eastAsia="zh-CN"/>
        </w:rPr>
        <w:t>;</w:t>
      </w:r>
      <w:r w:rsidRPr="00164D92">
        <w:rPr>
          <w:rFonts w:ascii="Book Antiqua" w:hAnsi="Book Antiqua"/>
          <w:sz w:val="24"/>
          <w:szCs w:val="24"/>
          <w:lang w:val="en-US"/>
        </w:rPr>
        <w:t xml:space="preserve"> Predictive factors</w:t>
      </w:r>
      <w:r w:rsidR="00A32067" w:rsidRPr="00164D92">
        <w:rPr>
          <w:rFonts w:ascii="Book Antiqua" w:hAnsi="Book Antiqua"/>
          <w:sz w:val="24"/>
          <w:szCs w:val="24"/>
          <w:lang w:val="en-US" w:eastAsia="zh-CN"/>
        </w:rPr>
        <w:t>;</w:t>
      </w:r>
      <w:r w:rsidRPr="00164D92">
        <w:rPr>
          <w:rFonts w:ascii="Book Antiqua" w:hAnsi="Book Antiqua"/>
          <w:sz w:val="24"/>
          <w:szCs w:val="24"/>
          <w:lang w:val="en-US"/>
        </w:rPr>
        <w:t xml:space="preserve"> Training</w:t>
      </w:r>
      <w:r w:rsidR="00A32067" w:rsidRPr="00164D92">
        <w:rPr>
          <w:rFonts w:ascii="Book Antiqua" w:hAnsi="Book Antiqua"/>
          <w:sz w:val="24"/>
          <w:szCs w:val="24"/>
          <w:lang w:val="en-US" w:eastAsia="zh-CN"/>
        </w:rPr>
        <w:t>;</w:t>
      </w:r>
      <w:r w:rsidR="00A32067" w:rsidRPr="00164D92">
        <w:rPr>
          <w:rFonts w:ascii="Book Antiqua" w:hAnsi="Book Antiqua"/>
          <w:sz w:val="24"/>
          <w:szCs w:val="24"/>
          <w:lang w:val="en-US"/>
        </w:rPr>
        <w:t xml:space="preserve"> Learning curve</w:t>
      </w:r>
    </w:p>
    <w:p w14:paraId="122E3F92" w14:textId="77777777" w:rsidR="0047159D" w:rsidRPr="00164D92" w:rsidRDefault="0047159D" w:rsidP="00164D92">
      <w:pPr>
        <w:spacing w:after="0" w:line="360" w:lineRule="auto"/>
        <w:jc w:val="both"/>
        <w:rPr>
          <w:rFonts w:ascii="Book Antiqua" w:hAnsi="Book Antiqua"/>
          <w:sz w:val="24"/>
          <w:szCs w:val="24"/>
          <w:lang w:val="en-US"/>
        </w:rPr>
      </w:pPr>
    </w:p>
    <w:p w14:paraId="13498E4C" w14:textId="77777777" w:rsidR="00A32067" w:rsidRPr="00890FCF" w:rsidRDefault="00A32067" w:rsidP="00164D92">
      <w:pPr>
        <w:spacing w:after="0" w:line="360" w:lineRule="auto"/>
        <w:jc w:val="both"/>
        <w:rPr>
          <w:rFonts w:ascii="Book Antiqua" w:hAnsi="Book Antiqua" w:cs="Arial"/>
          <w:sz w:val="24"/>
          <w:szCs w:val="24"/>
          <w:lang w:val="en-US"/>
        </w:rPr>
      </w:pPr>
      <w:proofErr w:type="gramStart"/>
      <w:r w:rsidRPr="00890FCF">
        <w:rPr>
          <w:rFonts w:ascii="Book Antiqua" w:hAnsi="Book Antiqua"/>
          <w:b/>
          <w:sz w:val="24"/>
          <w:szCs w:val="24"/>
          <w:lang w:val="en-US"/>
        </w:rPr>
        <w:t xml:space="preserve">© </w:t>
      </w:r>
      <w:r w:rsidRPr="00890FCF">
        <w:rPr>
          <w:rFonts w:ascii="Book Antiqua" w:hAnsi="Book Antiqua" w:cs="Arial"/>
          <w:b/>
          <w:sz w:val="24"/>
          <w:szCs w:val="24"/>
          <w:lang w:val="en-US"/>
        </w:rPr>
        <w:t>The Author(s) 2015.</w:t>
      </w:r>
      <w:proofErr w:type="gramEnd"/>
      <w:r w:rsidRPr="00890FCF">
        <w:rPr>
          <w:rFonts w:ascii="Book Antiqua" w:hAnsi="Book Antiqua" w:cs="Arial"/>
          <w:sz w:val="24"/>
          <w:szCs w:val="24"/>
          <w:lang w:val="en-US"/>
        </w:rPr>
        <w:t xml:space="preserve"> Published by </w:t>
      </w:r>
      <w:proofErr w:type="spellStart"/>
      <w:r w:rsidRPr="00890FCF">
        <w:rPr>
          <w:rFonts w:ascii="Book Antiqua" w:hAnsi="Book Antiqua" w:cs="Arial"/>
          <w:sz w:val="24"/>
          <w:szCs w:val="24"/>
          <w:lang w:val="en-US"/>
        </w:rPr>
        <w:t>Baishideng</w:t>
      </w:r>
      <w:proofErr w:type="spellEnd"/>
      <w:r w:rsidRPr="00890FCF">
        <w:rPr>
          <w:rFonts w:ascii="Book Antiqua" w:hAnsi="Book Antiqua" w:cs="Arial"/>
          <w:sz w:val="24"/>
          <w:szCs w:val="24"/>
          <w:lang w:val="en-US"/>
        </w:rPr>
        <w:t xml:space="preserve"> Publishing Group Inc. All rights reserved.</w:t>
      </w:r>
    </w:p>
    <w:p w14:paraId="07E4AD50" w14:textId="77777777" w:rsidR="00EE4EBE" w:rsidRPr="00164D92" w:rsidRDefault="00EE4EBE" w:rsidP="00164D92">
      <w:pPr>
        <w:spacing w:after="0" w:line="360" w:lineRule="auto"/>
        <w:jc w:val="both"/>
        <w:rPr>
          <w:rFonts w:ascii="Book Antiqua" w:hAnsi="Book Antiqua"/>
          <w:sz w:val="24"/>
          <w:szCs w:val="24"/>
          <w:lang w:val="en-US"/>
        </w:rPr>
      </w:pPr>
    </w:p>
    <w:p w14:paraId="6AD99646" w14:textId="459EF401" w:rsidR="00EE4EBE" w:rsidRPr="00164D92" w:rsidRDefault="00EE4EBE" w:rsidP="00164D92">
      <w:pPr>
        <w:spacing w:after="0" w:line="360" w:lineRule="auto"/>
        <w:jc w:val="both"/>
        <w:rPr>
          <w:rFonts w:ascii="Book Antiqua" w:eastAsia="Arial Unicode MS" w:hAnsi="Book Antiqua" w:cs="Arial Unicode MS"/>
          <w:b/>
          <w:sz w:val="24"/>
          <w:szCs w:val="24"/>
          <w:lang w:val="en-US"/>
        </w:rPr>
      </w:pPr>
      <w:r w:rsidRPr="00164D92">
        <w:rPr>
          <w:rFonts w:ascii="Book Antiqua" w:eastAsia="Arial Unicode MS" w:hAnsi="Book Antiqua" w:cs="Arial Unicode MS"/>
          <w:b/>
          <w:sz w:val="24"/>
          <w:szCs w:val="24"/>
          <w:lang w:val="en-US"/>
        </w:rPr>
        <w:t>C</w:t>
      </w:r>
      <w:r w:rsidR="00A32067" w:rsidRPr="00164D92">
        <w:rPr>
          <w:rFonts w:ascii="Book Antiqua" w:eastAsia="Arial Unicode MS" w:hAnsi="Book Antiqua" w:cs="Arial Unicode MS"/>
          <w:b/>
          <w:sz w:val="24"/>
          <w:szCs w:val="24"/>
          <w:lang w:val="en-US"/>
        </w:rPr>
        <w:t>ore tip</w:t>
      </w:r>
      <w:r w:rsidR="00A32067" w:rsidRPr="00164D92">
        <w:rPr>
          <w:rFonts w:ascii="Book Antiqua" w:eastAsia="Arial Unicode MS" w:hAnsi="Book Antiqua" w:cs="Arial Unicode MS"/>
          <w:b/>
          <w:sz w:val="24"/>
          <w:szCs w:val="24"/>
          <w:lang w:val="en-US" w:eastAsia="zh-CN"/>
        </w:rPr>
        <w:t>:</w:t>
      </w:r>
      <w:r w:rsidR="00B76356" w:rsidRPr="00164D92">
        <w:rPr>
          <w:rFonts w:ascii="Book Antiqua" w:hAnsi="Book Antiqua"/>
          <w:sz w:val="24"/>
          <w:szCs w:val="24"/>
          <w:lang w:val="en-US"/>
        </w:rPr>
        <w:t xml:space="preserve"> </w:t>
      </w:r>
      <w:r w:rsidR="00B76356" w:rsidRPr="00164D92">
        <w:rPr>
          <w:rFonts w:ascii="Book Antiqua" w:eastAsia="Arial Unicode MS" w:hAnsi="Book Antiqua" w:cs="Arial Unicode MS"/>
          <w:sz w:val="24"/>
          <w:szCs w:val="24"/>
          <w:lang w:val="en-US"/>
        </w:rPr>
        <w:t xml:space="preserve">In the </w:t>
      </w:r>
      <w:r w:rsidR="00240155" w:rsidRPr="00164D92">
        <w:rPr>
          <w:rFonts w:ascii="Book Antiqua" w:eastAsia="Arial Unicode MS" w:hAnsi="Book Antiqua" w:cs="Arial Unicode MS"/>
          <w:sz w:val="24"/>
          <w:szCs w:val="24"/>
          <w:lang w:val="en-US"/>
        </w:rPr>
        <w:t>W</w:t>
      </w:r>
      <w:r w:rsidR="00B76356" w:rsidRPr="00164D92">
        <w:rPr>
          <w:rFonts w:ascii="Book Antiqua" w:eastAsia="Arial Unicode MS" w:hAnsi="Book Antiqua" w:cs="Arial Unicode MS"/>
          <w:sz w:val="24"/>
          <w:szCs w:val="24"/>
          <w:lang w:val="en-US"/>
        </w:rPr>
        <w:t xml:space="preserve">estern world, endoscopic submucosal dissection (ESD) implementation is slow and laborious. In this paper, the indications for ESD, its learning model, the available methods to predict the presence of deep submucosal invasion before the procedure and the published outcomes from Asia and Europe will be reviewed. </w:t>
      </w:r>
      <w:r w:rsidR="00C24E1D" w:rsidRPr="00164D92">
        <w:rPr>
          <w:rFonts w:ascii="Book Antiqua" w:eastAsia="Arial Unicode MS" w:hAnsi="Book Antiqua" w:cs="Arial Unicode MS"/>
          <w:sz w:val="24"/>
          <w:szCs w:val="24"/>
          <w:lang w:val="en-US"/>
        </w:rPr>
        <w:t>Additionally, a</w:t>
      </w:r>
      <w:r w:rsidR="00B76356" w:rsidRPr="00164D92">
        <w:rPr>
          <w:rFonts w:ascii="Book Antiqua" w:eastAsia="Arial Unicode MS" w:hAnsi="Book Antiqua" w:cs="Arial Unicode MS"/>
          <w:sz w:val="24"/>
          <w:szCs w:val="24"/>
          <w:lang w:val="en-US"/>
        </w:rPr>
        <w:t xml:space="preserve"> short review on colorectal assisted ESD has been included. Finally, other endoscopic and surgical treatment modalities that are in competition with </w:t>
      </w:r>
      <w:r w:rsidR="00007772" w:rsidRPr="00164D92">
        <w:rPr>
          <w:rFonts w:ascii="Book Antiqua" w:eastAsia="Arial Unicode MS" w:hAnsi="Book Antiqua" w:cs="Arial Unicode MS"/>
          <w:sz w:val="24"/>
          <w:szCs w:val="24"/>
          <w:lang w:val="en-US"/>
        </w:rPr>
        <w:t xml:space="preserve">colorectal </w:t>
      </w:r>
      <w:proofErr w:type="spellStart"/>
      <w:r w:rsidR="00B76356" w:rsidRPr="00164D92">
        <w:rPr>
          <w:rFonts w:ascii="Book Antiqua" w:eastAsia="Arial Unicode MS" w:hAnsi="Book Antiqua" w:cs="Arial Unicode MS"/>
          <w:sz w:val="24"/>
          <w:szCs w:val="24"/>
          <w:lang w:val="en-US"/>
        </w:rPr>
        <w:t>ESDwill</w:t>
      </w:r>
      <w:proofErr w:type="spellEnd"/>
      <w:r w:rsidR="00B76356" w:rsidRPr="00164D92">
        <w:rPr>
          <w:rFonts w:ascii="Book Antiqua" w:eastAsia="Arial Unicode MS" w:hAnsi="Book Antiqua" w:cs="Arial Unicode MS"/>
          <w:sz w:val="24"/>
          <w:szCs w:val="24"/>
          <w:lang w:val="en-US"/>
        </w:rPr>
        <w:t xml:space="preserve"> be summarized.</w:t>
      </w:r>
    </w:p>
    <w:p w14:paraId="3866EED2" w14:textId="77777777" w:rsidR="00A32067" w:rsidRPr="00164D92" w:rsidRDefault="00A32067" w:rsidP="00164D92">
      <w:pPr>
        <w:spacing w:after="0" w:line="360" w:lineRule="auto"/>
        <w:jc w:val="both"/>
        <w:rPr>
          <w:rFonts w:ascii="Book Antiqua" w:hAnsi="Book Antiqua"/>
          <w:b/>
          <w:sz w:val="24"/>
          <w:szCs w:val="24"/>
          <w:lang w:val="en-US" w:eastAsia="zh-CN"/>
        </w:rPr>
      </w:pPr>
    </w:p>
    <w:p w14:paraId="2F532318" w14:textId="27462DA4" w:rsidR="0047159D" w:rsidRPr="00164D92" w:rsidRDefault="00A32067" w:rsidP="00164D92">
      <w:pPr>
        <w:spacing w:after="0" w:line="360" w:lineRule="auto"/>
        <w:jc w:val="both"/>
        <w:rPr>
          <w:rFonts w:ascii="Book Antiqua" w:hAnsi="Book Antiqua"/>
          <w:sz w:val="24"/>
          <w:szCs w:val="24"/>
          <w:lang w:val="en-US" w:eastAsia="zh-CN"/>
        </w:rPr>
      </w:pPr>
      <w:r w:rsidRPr="00890FCF">
        <w:rPr>
          <w:rFonts w:ascii="Book Antiqua" w:hAnsi="Book Antiqua"/>
          <w:sz w:val="24"/>
          <w:szCs w:val="24"/>
        </w:rPr>
        <w:lastRenderedPageBreak/>
        <w:t>Marín-Gabriel</w:t>
      </w:r>
      <w:r w:rsidRPr="00890FCF">
        <w:rPr>
          <w:rFonts w:ascii="Book Antiqua" w:hAnsi="Book Antiqua"/>
          <w:sz w:val="24"/>
          <w:szCs w:val="24"/>
          <w:lang w:eastAsia="zh-CN"/>
        </w:rPr>
        <w:t xml:space="preserve"> JC</w:t>
      </w:r>
      <w:r w:rsidRPr="00890FCF">
        <w:rPr>
          <w:rFonts w:ascii="Book Antiqua" w:hAnsi="Book Antiqua"/>
          <w:sz w:val="24"/>
          <w:szCs w:val="24"/>
        </w:rPr>
        <w:t>, Fernández-Esparrach</w:t>
      </w:r>
      <w:r w:rsidRPr="00890FCF">
        <w:rPr>
          <w:rFonts w:ascii="Book Antiqua" w:hAnsi="Book Antiqua"/>
          <w:sz w:val="24"/>
          <w:szCs w:val="24"/>
          <w:lang w:eastAsia="zh-CN"/>
        </w:rPr>
        <w:t xml:space="preserve"> G</w:t>
      </w:r>
      <w:r w:rsidRPr="00890FCF">
        <w:rPr>
          <w:rFonts w:ascii="Book Antiqua" w:hAnsi="Book Antiqua"/>
          <w:sz w:val="24"/>
          <w:szCs w:val="24"/>
        </w:rPr>
        <w:t>, Díaz-Tasende</w:t>
      </w:r>
      <w:r w:rsidRPr="00890FCF">
        <w:rPr>
          <w:rFonts w:ascii="Book Antiqua" w:hAnsi="Book Antiqua"/>
          <w:sz w:val="24"/>
          <w:szCs w:val="24"/>
          <w:lang w:eastAsia="zh-CN"/>
        </w:rPr>
        <w:t xml:space="preserve"> J</w:t>
      </w:r>
      <w:r w:rsidRPr="00890FCF">
        <w:rPr>
          <w:rFonts w:ascii="Book Antiqua" w:hAnsi="Book Antiqua"/>
          <w:sz w:val="24"/>
          <w:szCs w:val="24"/>
        </w:rPr>
        <w:t xml:space="preserve">, </w:t>
      </w:r>
      <w:r w:rsidR="00007772">
        <w:rPr>
          <w:rFonts w:ascii="Book Antiqua" w:hAnsi="Book Antiqua"/>
          <w:sz w:val="24"/>
          <w:szCs w:val="24"/>
        </w:rPr>
        <w:t xml:space="preserve">Herreros </w:t>
      </w:r>
      <w:r w:rsidRPr="00890FCF">
        <w:rPr>
          <w:rFonts w:ascii="Book Antiqua" w:hAnsi="Book Antiqua"/>
          <w:sz w:val="24"/>
          <w:szCs w:val="24"/>
        </w:rPr>
        <w:t xml:space="preserve">de Tejada </w:t>
      </w:r>
      <w:r w:rsidRPr="00890FCF">
        <w:rPr>
          <w:rFonts w:ascii="Book Antiqua" w:hAnsi="Book Antiqua"/>
          <w:sz w:val="24"/>
          <w:szCs w:val="24"/>
          <w:lang w:eastAsia="zh-CN"/>
        </w:rPr>
        <w:t>A.</w:t>
      </w:r>
      <w:r w:rsidRPr="00890FCF">
        <w:rPr>
          <w:rFonts w:ascii="Book Antiqua" w:hAnsi="Book Antiqua"/>
          <w:sz w:val="24"/>
          <w:szCs w:val="24"/>
        </w:rPr>
        <w:t xml:space="preserve"> </w:t>
      </w:r>
      <w:r w:rsidRPr="00164D92">
        <w:rPr>
          <w:rFonts w:ascii="Book Antiqua" w:hAnsi="Book Antiqua"/>
          <w:sz w:val="24"/>
          <w:szCs w:val="24"/>
          <w:lang w:val="en-US"/>
        </w:rPr>
        <w:t>Colorectal endoscopic submucosal dissection from a Western perspective: Today</w:t>
      </w:r>
      <w:r w:rsidRPr="00164D92">
        <w:rPr>
          <w:rFonts w:ascii="Book Antiqua" w:hAnsi="Book Antiqua"/>
          <w:sz w:val="24"/>
          <w:szCs w:val="24"/>
          <w:lang w:val="en-US" w:eastAsia="zh-CN"/>
        </w:rPr>
        <w:t>’</w:t>
      </w:r>
      <w:r w:rsidRPr="00164D92">
        <w:rPr>
          <w:rFonts w:ascii="Book Antiqua" w:hAnsi="Book Antiqua"/>
          <w:sz w:val="24"/>
          <w:szCs w:val="24"/>
          <w:lang w:val="en-US"/>
        </w:rPr>
        <w:t>s promises. Future challenges</w:t>
      </w:r>
      <w:r w:rsidRPr="00164D92">
        <w:rPr>
          <w:rFonts w:ascii="Book Antiqua" w:hAnsi="Book Antiqua"/>
          <w:sz w:val="24"/>
          <w:szCs w:val="24"/>
          <w:lang w:val="en-US" w:eastAsia="zh-CN"/>
        </w:rPr>
        <w:t xml:space="preserve">. </w:t>
      </w:r>
      <w:r w:rsidRPr="00890FCF">
        <w:rPr>
          <w:rFonts w:ascii="Book Antiqua" w:hAnsi="Book Antiqua"/>
          <w:i/>
          <w:iCs/>
          <w:sz w:val="24"/>
          <w:szCs w:val="24"/>
          <w:lang w:val="en-US"/>
        </w:rPr>
        <w:t xml:space="preserve">World J </w:t>
      </w:r>
      <w:proofErr w:type="spellStart"/>
      <w:r w:rsidRPr="00890FCF">
        <w:rPr>
          <w:rFonts w:ascii="Book Antiqua" w:hAnsi="Book Antiqua"/>
          <w:i/>
          <w:iCs/>
          <w:sz w:val="24"/>
          <w:szCs w:val="24"/>
          <w:lang w:val="en-US"/>
        </w:rPr>
        <w:t>Gastrointest</w:t>
      </w:r>
      <w:proofErr w:type="spellEnd"/>
      <w:r w:rsidRPr="00890FCF">
        <w:rPr>
          <w:rFonts w:ascii="Book Antiqua" w:hAnsi="Book Antiqua"/>
          <w:i/>
          <w:iCs/>
          <w:sz w:val="24"/>
          <w:szCs w:val="24"/>
          <w:lang w:val="en-US"/>
        </w:rPr>
        <w:t xml:space="preserve"> </w:t>
      </w:r>
      <w:proofErr w:type="spellStart"/>
      <w:r w:rsidRPr="00890FCF">
        <w:rPr>
          <w:rFonts w:ascii="Book Antiqua" w:hAnsi="Book Antiqua"/>
          <w:i/>
          <w:iCs/>
          <w:sz w:val="24"/>
          <w:szCs w:val="24"/>
          <w:lang w:val="en-US"/>
        </w:rPr>
        <w:t>Endosc</w:t>
      </w:r>
      <w:proofErr w:type="spellEnd"/>
      <w:r w:rsidRPr="00890FCF">
        <w:rPr>
          <w:rFonts w:ascii="Book Antiqua" w:hAnsi="Book Antiqua"/>
          <w:i/>
          <w:iCs/>
          <w:sz w:val="24"/>
          <w:szCs w:val="24"/>
          <w:lang w:val="en-US" w:eastAsia="zh-CN"/>
        </w:rPr>
        <w:t xml:space="preserve"> </w:t>
      </w:r>
      <w:r w:rsidRPr="00890FCF">
        <w:rPr>
          <w:rFonts w:ascii="Book Antiqua" w:hAnsi="Book Antiqua"/>
          <w:iCs/>
          <w:sz w:val="24"/>
          <w:szCs w:val="24"/>
          <w:lang w:val="en-US" w:eastAsia="zh-CN"/>
        </w:rPr>
        <w:t xml:space="preserve">2015; </w:t>
      </w:r>
      <w:proofErr w:type="gramStart"/>
      <w:r w:rsidRPr="00890FCF">
        <w:rPr>
          <w:rFonts w:ascii="Book Antiqua" w:hAnsi="Book Antiqua"/>
          <w:iCs/>
          <w:sz w:val="24"/>
          <w:szCs w:val="24"/>
          <w:lang w:val="en-US" w:eastAsia="zh-CN"/>
        </w:rPr>
        <w:t>In</w:t>
      </w:r>
      <w:proofErr w:type="gramEnd"/>
      <w:r w:rsidRPr="00890FCF">
        <w:rPr>
          <w:rFonts w:ascii="Book Antiqua" w:hAnsi="Book Antiqua"/>
          <w:iCs/>
          <w:sz w:val="24"/>
          <w:szCs w:val="24"/>
          <w:lang w:val="en-US" w:eastAsia="zh-CN"/>
        </w:rPr>
        <w:t xml:space="preserve"> press</w:t>
      </w:r>
    </w:p>
    <w:p w14:paraId="23760FDC" w14:textId="77777777" w:rsidR="0047159D" w:rsidRPr="00164D92" w:rsidRDefault="0047159D" w:rsidP="00164D92">
      <w:pPr>
        <w:spacing w:after="0" w:line="360" w:lineRule="auto"/>
        <w:jc w:val="both"/>
        <w:rPr>
          <w:rFonts w:ascii="Book Antiqua" w:hAnsi="Book Antiqua"/>
          <w:b/>
          <w:sz w:val="24"/>
          <w:szCs w:val="24"/>
          <w:lang w:val="en-US"/>
        </w:rPr>
      </w:pPr>
      <w:r w:rsidRPr="00164D92">
        <w:rPr>
          <w:rFonts w:ascii="Book Antiqua" w:hAnsi="Book Antiqua"/>
          <w:sz w:val="24"/>
          <w:szCs w:val="24"/>
          <w:lang w:val="en-US"/>
        </w:rPr>
        <w:br w:type="page"/>
      </w:r>
      <w:r w:rsidRPr="00164D92">
        <w:rPr>
          <w:rFonts w:ascii="Book Antiqua" w:hAnsi="Book Antiqua"/>
          <w:b/>
          <w:sz w:val="24"/>
          <w:szCs w:val="24"/>
          <w:lang w:val="en-US"/>
        </w:rPr>
        <w:lastRenderedPageBreak/>
        <w:t>INTRODUCTION</w:t>
      </w:r>
    </w:p>
    <w:p w14:paraId="034B30FC" w14:textId="73A096DA" w:rsidR="003B0D2C" w:rsidRPr="00164D92" w:rsidRDefault="00BB3236"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Current </w:t>
      </w:r>
      <w:r w:rsidR="00FE0200" w:rsidRPr="00164D92">
        <w:rPr>
          <w:rFonts w:ascii="Book Antiqua" w:hAnsi="Book Antiqua"/>
          <w:sz w:val="24"/>
          <w:szCs w:val="24"/>
          <w:lang w:val="en-US"/>
        </w:rPr>
        <w:t xml:space="preserve">colorectal cancer (CRC) </w:t>
      </w:r>
      <w:r w:rsidRPr="00164D92">
        <w:rPr>
          <w:rFonts w:ascii="Book Antiqua" w:hAnsi="Book Antiqua"/>
          <w:sz w:val="24"/>
          <w:szCs w:val="24"/>
          <w:lang w:val="en-US"/>
        </w:rPr>
        <w:t>scre</w:t>
      </w:r>
      <w:r w:rsidR="00A32067" w:rsidRPr="00164D92">
        <w:rPr>
          <w:rFonts w:ascii="Book Antiqua" w:hAnsi="Book Antiqua"/>
          <w:sz w:val="24"/>
          <w:szCs w:val="24"/>
          <w:lang w:val="en-US"/>
        </w:rPr>
        <w:t>ening population-based programs</w:t>
      </w:r>
      <w:r w:rsidR="001A3937" w:rsidRPr="00164D92">
        <w:rPr>
          <w:rFonts w:ascii="Book Antiqua" w:hAnsi="Book Antiqua"/>
          <w:sz w:val="24"/>
          <w:szCs w:val="24"/>
          <w:lang w:val="en-US"/>
        </w:rPr>
        <w:fldChar w:fldCharType="begin">
          <w:fldData xml:space="preserve">PEVuZE5vdGU+PENpdGU+PEF1dGhvcj5IZXdpdHNvbjwvQXV0aG9yPjxZZWFyPjIwMDg8L1llYXI+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</w:fldData>
        </w:fldChar>
      </w:r>
      <w:r w:rsidR="008051BB"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051BB"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PEVuZE5vdGU+PENpdGU+PEF1dGhvcj5IZXdpdHNvbjwvQXV0aG9yPjxZZWFyPjIwMDg8L1llYXI+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</w:fldData>
        </w:fldChar>
      </w:r>
      <w:r w:rsidR="008051BB"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051BB"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A32067" w:rsidRPr="00164D92">
        <w:rPr>
          <w:rFonts w:ascii="Book Antiqua" w:hAnsi="Book Antiqua"/>
          <w:noProof/>
          <w:sz w:val="24"/>
          <w:szCs w:val="24"/>
          <w:vertAlign w:val="superscript"/>
          <w:lang w:val="en-US"/>
        </w:rPr>
        <w:t>[1,</w:t>
      </w:r>
      <w:r w:rsidR="008051BB" w:rsidRPr="00164D92">
        <w:rPr>
          <w:rFonts w:ascii="Book Antiqua" w:hAnsi="Book Antiqua"/>
          <w:noProof/>
          <w:sz w:val="24"/>
          <w:szCs w:val="24"/>
          <w:vertAlign w:val="superscript"/>
          <w:lang w:val="en-US"/>
        </w:rPr>
        <w:t>2]</w:t>
      </w:r>
      <w:r w:rsidR="001A3937" w:rsidRPr="00164D92">
        <w:rPr>
          <w:rFonts w:ascii="Book Antiqua" w:hAnsi="Book Antiqua"/>
          <w:sz w:val="24"/>
          <w:szCs w:val="24"/>
          <w:lang w:val="en-US"/>
        </w:rPr>
        <w:fldChar w:fldCharType="end"/>
      </w:r>
      <w:r w:rsidR="007D72D3" w:rsidRPr="00164D92">
        <w:rPr>
          <w:rFonts w:ascii="Book Antiqua" w:hAnsi="Book Antiqua"/>
          <w:sz w:val="24"/>
          <w:szCs w:val="24"/>
          <w:lang w:val="en-US"/>
        </w:rPr>
        <w:t xml:space="preserve"> </w:t>
      </w:r>
      <w:r w:rsidR="00697B64" w:rsidRPr="00164D92">
        <w:rPr>
          <w:rFonts w:ascii="Book Antiqua" w:hAnsi="Book Antiqua"/>
          <w:sz w:val="24"/>
          <w:szCs w:val="24"/>
          <w:lang w:val="en-US"/>
        </w:rPr>
        <w:t>will increase the detection of early neoplastic lesions suitable for endoscopic resection</w:t>
      </w:r>
      <w:r w:rsidR="001A3937" w:rsidRPr="00164D92">
        <w:rPr>
          <w:rFonts w:ascii="Book Antiqua" w:hAnsi="Book Antiqua"/>
          <w:sz w:val="24"/>
          <w:szCs w:val="24"/>
          <w:lang w:val="en-US"/>
        </w:rPr>
        <w:fldChar w:fldCharType="begin">
          <w:fldData xml:space="preserve">PEVuZE5vdGU+PENpdGU+PEF1dGhvcj5RdWludGVybzwvQXV0aG9yPjxZZWFyPjIwMTI8L1llYXI+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</w:fldData>
        </w:fldChar>
      </w:r>
      <w:r w:rsidR="008051BB"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051BB"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PEVuZE5vdGU+PENpdGU+PEF1dGhvcj5RdWludGVybzwvQXV0aG9yPjxZZWFyPjIwMTI8L1llYXI+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</w:fldData>
        </w:fldChar>
      </w:r>
      <w:r w:rsidR="008051BB"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051BB"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8051BB" w:rsidRPr="00164D92">
        <w:rPr>
          <w:rFonts w:ascii="Book Antiqua" w:hAnsi="Book Antiqua"/>
          <w:noProof/>
          <w:sz w:val="24"/>
          <w:szCs w:val="24"/>
          <w:vertAlign w:val="superscript"/>
          <w:lang w:val="en-US"/>
        </w:rPr>
        <w:t>[3]</w:t>
      </w:r>
      <w:r w:rsidR="001A3937" w:rsidRPr="00164D92">
        <w:rPr>
          <w:rFonts w:ascii="Book Antiqua" w:hAnsi="Book Antiqua"/>
          <w:sz w:val="24"/>
          <w:szCs w:val="24"/>
          <w:lang w:val="en-US"/>
        </w:rPr>
        <w:fldChar w:fldCharType="end"/>
      </w:r>
      <w:r w:rsidR="003E4D07" w:rsidRPr="00164D92">
        <w:rPr>
          <w:rFonts w:ascii="Book Antiqua" w:hAnsi="Book Antiqua"/>
          <w:sz w:val="24"/>
          <w:szCs w:val="24"/>
          <w:lang w:val="en-US"/>
        </w:rPr>
        <w:t>.</w:t>
      </w:r>
      <w:r w:rsidR="006B0C73" w:rsidRPr="00164D92">
        <w:rPr>
          <w:rFonts w:ascii="Book Antiqua" w:hAnsi="Book Antiqua"/>
          <w:sz w:val="24"/>
          <w:szCs w:val="24"/>
          <w:lang w:val="en-US"/>
        </w:rPr>
        <w:t xml:space="preserve"> </w:t>
      </w:r>
      <w:r w:rsidR="00527E55" w:rsidRPr="00164D92">
        <w:rPr>
          <w:rFonts w:ascii="Book Antiqua" w:hAnsi="Book Antiqua"/>
          <w:sz w:val="24"/>
          <w:szCs w:val="24"/>
          <w:lang w:val="en-US"/>
        </w:rPr>
        <w:t>Although e</w:t>
      </w:r>
      <w:r w:rsidR="006B0C73" w:rsidRPr="00164D92">
        <w:rPr>
          <w:rFonts w:ascii="Book Antiqua" w:hAnsi="Book Antiqua"/>
          <w:sz w:val="24"/>
          <w:szCs w:val="24"/>
          <w:lang w:val="en-US"/>
        </w:rPr>
        <w:t>ndo</w:t>
      </w:r>
      <w:r w:rsidR="00D5018E" w:rsidRPr="00164D92">
        <w:rPr>
          <w:rFonts w:ascii="Book Antiqua" w:hAnsi="Book Antiqua"/>
          <w:sz w:val="24"/>
          <w:szCs w:val="24"/>
          <w:lang w:val="en-US"/>
        </w:rPr>
        <w:t xml:space="preserve">scopic mucosal resection (EMR) </w:t>
      </w:r>
      <w:r w:rsidR="006B0C73" w:rsidRPr="00164D92">
        <w:rPr>
          <w:rFonts w:ascii="Book Antiqua" w:hAnsi="Book Antiqua"/>
          <w:sz w:val="24"/>
          <w:szCs w:val="24"/>
          <w:lang w:val="en-US"/>
        </w:rPr>
        <w:t>is appropriate to resect large flat o</w:t>
      </w:r>
      <w:r w:rsidR="00240155" w:rsidRPr="00164D92">
        <w:rPr>
          <w:rFonts w:ascii="Book Antiqua" w:hAnsi="Book Antiqua"/>
          <w:sz w:val="24"/>
          <w:szCs w:val="24"/>
          <w:lang w:val="en-US"/>
        </w:rPr>
        <w:t>r</w:t>
      </w:r>
      <w:r w:rsidR="006B0C73" w:rsidRPr="00164D92">
        <w:rPr>
          <w:rFonts w:ascii="Book Antiqua" w:hAnsi="Book Antiqua"/>
          <w:sz w:val="24"/>
          <w:szCs w:val="24"/>
          <w:lang w:val="en-US"/>
        </w:rPr>
        <w:t xml:space="preserve"> sessile colorectal lesions</w:t>
      </w:r>
      <w:r w:rsidR="001A3937" w:rsidRPr="00164D92">
        <w:rPr>
          <w:rFonts w:ascii="Book Antiqua" w:hAnsi="Book Antiqua"/>
          <w:sz w:val="24"/>
          <w:szCs w:val="24"/>
          <w:lang w:val="en-US"/>
        </w:rPr>
        <w:fldChar w:fldCharType="begin">
          <w:fldData xml:space="preserve">PEVuZE5vdGU+PENpdGU+PEF1dGhvcj5MaW08L0F1dGhvcj48WWVhcj4yMDEwPC9ZZWFyPjxJRFRl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</w:fldData>
        </w:fldChar>
      </w:r>
      <w:r w:rsidR="008051BB"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051BB"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PEVuZE5vdGU+PENpdGU+PEF1dGhvcj5MaW08L0F1dGhvcj48WWVhcj4yMDEwPC9ZZWFyPjxJRFRl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</w:fldData>
        </w:fldChar>
      </w:r>
      <w:r w:rsidR="008051BB"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051BB"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8051BB" w:rsidRPr="00164D92">
        <w:rPr>
          <w:rFonts w:ascii="Book Antiqua" w:hAnsi="Book Antiqua"/>
          <w:noProof/>
          <w:sz w:val="24"/>
          <w:szCs w:val="24"/>
          <w:vertAlign w:val="superscript"/>
          <w:lang w:val="en-US"/>
        </w:rPr>
        <w:t>[4-8]</w:t>
      </w:r>
      <w:r w:rsidR="001A3937" w:rsidRPr="00164D92">
        <w:rPr>
          <w:rFonts w:ascii="Book Antiqua" w:hAnsi="Book Antiqua"/>
          <w:sz w:val="24"/>
          <w:szCs w:val="24"/>
          <w:lang w:val="en-US"/>
        </w:rPr>
        <w:fldChar w:fldCharType="end"/>
      </w:r>
      <w:r w:rsidR="00527E55" w:rsidRPr="00164D92">
        <w:rPr>
          <w:rFonts w:ascii="Book Antiqua" w:hAnsi="Book Antiqua"/>
          <w:sz w:val="24"/>
          <w:szCs w:val="24"/>
          <w:lang w:val="en-US"/>
        </w:rPr>
        <w:t xml:space="preserve">, </w:t>
      </w:r>
      <w:r w:rsidR="00221C38" w:rsidRPr="00164D92">
        <w:rPr>
          <w:rFonts w:ascii="Book Antiqua" w:hAnsi="Book Antiqua"/>
          <w:sz w:val="24"/>
          <w:szCs w:val="24"/>
          <w:lang w:val="en-US"/>
        </w:rPr>
        <w:t>recurrence after piecemeal resection is still a limitation</w:t>
      </w:r>
      <w:r w:rsidR="001A3937" w:rsidRPr="00164D92">
        <w:rPr>
          <w:rFonts w:ascii="Book Antiqua" w:hAnsi="Book Antiqua"/>
          <w:sz w:val="24"/>
          <w:szCs w:val="24"/>
          <w:lang w:val="en-US"/>
        </w:rPr>
        <w:fldChar w:fldCharType="begin">
          <w:fldData xml:space="preserve">PEVuZE5vdGU+PENpdGU+PEF1dGhvcj5CZWxkZXJib3M8L0F1dGhvcj48WWVhcj4yMDE0PC9ZZWFy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</w:fldData>
        </w:fldChar>
      </w:r>
      <w:r w:rsidR="008051BB"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051BB"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PEVuZE5vdGU+PENpdGU+PEF1dGhvcj5CZWxkZXJib3M8L0F1dGhvcj48WWVhcj4yMDE0PC9ZZWFy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</w:fldData>
        </w:fldChar>
      </w:r>
      <w:r w:rsidR="008051BB"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051BB"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A32067" w:rsidRPr="00164D92">
        <w:rPr>
          <w:rFonts w:ascii="Book Antiqua" w:hAnsi="Book Antiqua"/>
          <w:noProof/>
          <w:sz w:val="24"/>
          <w:szCs w:val="24"/>
          <w:vertAlign w:val="superscript"/>
          <w:lang w:val="en-US"/>
        </w:rPr>
        <w:t>[9,</w:t>
      </w:r>
      <w:r w:rsidR="008051BB" w:rsidRPr="00164D92">
        <w:rPr>
          <w:rFonts w:ascii="Book Antiqua" w:hAnsi="Book Antiqua"/>
          <w:noProof/>
          <w:sz w:val="24"/>
          <w:szCs w:val="24"/>
          <w:vertAlign w:val="superscript"/>
          <w:lang w:val="en-US"/>
        </w:rPr>
        <w:t>10]</w:t>
      </w:r>
      <w:r w:rsidR="001A3937" w:rsidRPr="00164D92">
        <w:rPr>
          <w:rFonts w:ascii="Book Antiqua" w:hAnsi="Book Antiqua"/>
          <w:sz w:val="24"/>
          <w:szCs w:val="24"/>
          <w:lang w:val="en-US"/>
        </w:rPr>
        <w:fldChar w:fldCharType="end"/>
      </w:r>
      <w:r w:rsidR="00031023" w:rsidRPr="00164D92">
        <w:rPr>
          <w:rFonts w:ascii="Book Antiqua" w:hAnsi="Book Antiqua"/>
          <w:sz w:val="24"/>
          <w:szCs w:val="24"/>
          <w:lang w:val="en-US"/>
        </w:rPr>
        <w:t xml:space="preserve">. In recent </w:t>
      </w:r>
      <w:r w:rsidR="003E4D07" w:rsidRPr="00164D92">
        <w:rPr>
          <w:rFonts w:ascii="Book Antiqua" w:hAnsi="Book Antiqua"/>
          <w:sz w:val="24"/>
          <w:szCs w:val="24"/>
          <w:lang w:val="en-US"/>
        </w:rPr>
        <w:t>years,</w:t>
      </w:r>
      <w:r w:rsidR="00031023" w:rsidRPr="00164D92">
        <w:rPr>
          <w:rFonts w:ascii="Book Antiqua" w:hAnsi="Book Antiqua"/>
          <w:sz w:val="24"/>
          <w:szCs w:val="24"/>
          <w:lang w:val="en-US"/>
        </w:rPr>
        <w:t xml:space="preserve"> endoscopic submucosal dissection (ESD) </w:t>
      </w:r>
      <w:r w:rsidR="00654118" w:rsidRPr="00164D92">
        <w:rPr>
          <w:rFonts w:ascii="Book Antiqua" w:hAnsi="Book Antiqua"/>
          <w:sz w:val="24"/>
          <w:szCs w:val="24"/>
          <w:lang w:val="en-US"/>
        </w:rPr>
        <w:t xml:space="preserve">has been endorsed as </w:t>
      </w:r>
      <w:r w:rsidR="00346DA9" w:rsidRPr="00164D92">
        <w:rPr>
          <w:rFonts w:ascii="Book Antiqua" w:hAnsi="Book Antiqua"/>
          <w:sz w:val="24"/>
          <w:szCs w:val="24"/>
          <w:lang w:val="en-US"/>
        </w:rPr>
        <w:t xml:space="preserve">an </w:t>
      </w:r>
      <w:r w:rsidR="00654118" w:rsidRPr="00164D92">
        <w:rPr>
          <w:rFonts w:ascii="Book Antiqua" w:hAnsi="Book Antiqua"/>
          <w:sz w:val="24"/>
          <w:szCs w:val="24"/>
          <w:lang w:val="en-US"/>
        </w:rPr>
        <w:t xml:space="preserve">ideal technique for </w:t>
      </w:r>
      <w:r w:rsidR="00654118" w:rsidRPr="00164D92">
        <w:rPr>
          <w:rFonts w:ascii="Book Antiqua" w:hAnsi="Book Antiqua"/>
          <w:i/>
          <w:sz w:val="24"/>
          <w:szCs w:val="24"/>
          <w:lang w:val="en-US"/>
        </w:rPr>
        <w:t>en</w:t>
      </w:r>
      <w:r w:rsidR="00F65DFD" w:rsidRPr="00164D92">
        <w:rPr>
          <w:rFonts w:ascii="Book Antiqua" w:hAnsi="Book Antiqua"/>
          <w:i/>
          <w:sz w:val="24"/>
          <w:szCs w:val="24"/>
          <w:lang w:val="en-US"/>
        </w:rPr>
        <w:t xml:space="preserve"> </w:t>
      </w:r>
      <w:r w:rsidR="00654118" w:rsidRPr="00164D92">
        <w:rPr>
          <w:rFonts w:ascii="Book Antiqua" w:hAnsi="Book Antiqua"/>
          <w:i/>
          <w:sz w:val="24"/>
          <w:szCs w:val="24"/>
          <w:lang w:val="en-US"/>
        </w:rPr>
        <w:t>bloc</w:t>
      </w:r>
      <w:r w:rsidR="00654118" w:rsidRPr="00164D92">
        <w:rPr>
          <w:rFonts w:ascii="Book Antiqua" w:hAnsi="Book Antiqua"/>
          <w:sz w:val="24"/>
          <w:szCs w:val="24"/>
          <w:lang w:val="en-US"/>
        </w:rPr>
        <w:t xml:space="preserve"> resection of large colorectal </w:t>
      </w:r>
      <w:r w:rsidR="001A5DFB">
        <w:rPr>
          <w:rFonts w:ascii="Book Antiqua" w:hAnsi="Book Antiqua"/>
          <w:sz w:val="24"/>
          <w:szCs w:val="24"/>
          <w:lang w:val="en-US"/>
        </w:rPr>
        <w:t>neoplasms</w:t>
      </w:r>
      <w:r w:rsidR="001A5DFB" w:rsidRPr="00164D92">
        <w:rPr>
          <w:rFonts w:ascii="Book Antiqua" w:hAnsi="Book Antiqua"/>
          <w:sz w:val="24"/>
          <w:szCs w:val="24"/>
          <w:lang w:val="en-US"/>
        </w:rPr>
        <w:t xml:space="preserve"> </w:t>
      </w:r>
      <w:r w:rsidR="00654118" w:rsidRPr="00164D92">
        <w:rPr>
          <w:rFonts w:ascii="Book Antiqua" w:hAnsi="Book Antiqua"/>
          <w:sz w:val="24"/>
          <w:szCs w:val="24"/>
          <w:lang w:val="en-US"/>
        </w:rPr>
        <w:t>with high risk of focal adenocarcinoma or submucosal fibrosis</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&lt;EndNote&gt;&lt;Cite&gt;&lt;Author&gt;Tanaka&lt;/Author&gt;&lt;Year&gt;2015&lt;/Year&gt;&lt;IDText&gt;JGES guidelines for colorectal endoscopic submucosal dissection/endoscopic mucosal resection&lt;/IDText&gt;&lt;DisplayText&gt;&lt;style face="superscript"&gt;[11]&lt;/style&gt;&lt;/DisplayText&gt;&lt;record&gt;&lt;dates&gt;&lt;pub-dates&gt;&lt;date&gt;May&lt;/date&gt;&lt;/pub-dates&gt;&lt;year&gt;2015&lt;/year&gt;&lt;/dates&gt;&lt;urls&gt;&lt;related-urls&gt;&lt;url&gt;http://www.ncbi.nlm.nih.gov/pubmed/25652022&lt;/url&gt;&lt;/related-urls&gt;&lt;/urls&gt;&lt;isbn&gt;1443-1661 (Electronic)&amp;#xD;0915-5635 (Linking)&lt;/isbn&gt;&lt;titles&gt;&lt;title&gt;JGES guidelines for colorectal endoscopic submucosal dissection/endoscopic mucosal resection&lt;/title&gt;&lt;secondary-title&gt;Dig Endosc&lt;/secondary-title&gt;&lt;alt-title&gt;Digestive endoscopy : official journal of the Japan Gastroenterological Endoscopy Society&lt;/alt-title&gt;&lt;/titles&gt;&lt;pages&gt;417-34&lt;/pages&gt;&lt;number&gt;4&lt;/number&gt;&lt;contributors&gt;&lt;authors&gt;&lt;author&gt;Tanaka, S.&lt;/author&gt;&lt;author&gt;Kashida, H.&lt;/author&gt;&lt;author&gt;Saito, Y.&lt;/author&gt;&lt;author&gt;Yahagi, N.&lt;/author&gt;&lt;author&gt;Yamano, H.&lt;/author&gt;&lt;author&gt;Saito, S.&lt;/author&gt;&lt;author&gt;Hisabe, T.&lt;/author&gt;&lt;author&gt;Yao, T.&lt;/author&gt;&lt;author&gt;Watanabe, M.&lt;/author&gt;&lt;author&gt;Yoshida, M.&lt;/author&gt;&lt;author&gt;Kudo, S. E.&lt;/author&gt;&lt;author&gt;Tsuruta, O.&lt;/author&gt;&lt;author&gt;Sugihara, K.&lt;/author&gt;&lt;author&gt;Watanabe, T.&lt;/author&gt;&lt;author&gt;Saitoh, Y.&lt;/author&gt;&lt;author&gt;Igarashi, M.&lt;/author&gt;&lt;author&gt;Toyonaga, T.&lt;/author&gt;&lt;author&gt;Ajioka, Y.&lt;/author&gt;&lt;author&gt;Ichinose, M.&lt;/author&gt;&lt;author&gt;Matsui, T.&lt;/author&gt;&lt;author&gt;Sugita, A.&lt;/author&gt;&lt;author&gt;Sugano, K.&lt;/author&gt;&lt;author&gt;Fujimoto, K.&lt;/author&gt;&lt;author&gt;Tajiri, H.&lt;/author&gt;&lt;/authors&gt;&lt;/contributors&gt;&lt;added-date format="utc"&gt;1434471746&lt;/added-date&gt;&lt;ref-type name="Journal Article"&gt;17&lt;/ref-type&gt;&lt;auth-address&gt;Japan Gastroenterological Endoscopy Society, Tokyo, Japan&amp;#xD;Japanese Society for Cancer of the Colon and Rectum, Tokyo, Japan.&lt;/auth-address&gt;&lt;rec-number&gt;695&lt;/rec-number&gt;&lt;last-updated-date format="utc"&gt;1434471840&lt;/last-updated-date&gt;&lt;accession-num&gt;25652022&lt;/accession-num&gt;&lt;electronic-resource-num&gt;10.1111/den.12456&lt;/electronic-resource-num&gt;&lt;volume&gt;27&lt;/volume&gt;&lt;/record&gt;&lt;/Cite&gt;&lt;/EndNote&gt;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[11]</w:t>
      </w:r>
      <w:r w:rsidR="001A3937" w:rsidRPr="00164D92">
        <w:rPr>
          <w:rFonts w:ascii="Book Antiqua" w:hAnsi="Book Antiqua"/>
          <w:sz w:val="24"/>
          <w:szCs w:val="24"/>
          <w:lang w:val="en-US"/>
        </w:rPr>
        <w:fldChar w:fldCharType="end"/>
      </w:r>
      <w:r w:rsidR="00654118" w:rsidRPr="00164D92">
        <w:rPr>
          <w:rFonts w:ascii="Book Antiqua" w:hAnsi="Book Antiqua"/>
          <w:sz w:val="24"/>
          <w:szCs w:val="24"/>
          <w:lang w:val="en-US"/>
        </w:rPr>
        <w:t xml:space="preserve">. Nevertheless, </w:t>
      </w:r>
      <w:r w:rsidR="007D49AB" w:rsidRPr="00164D92">
        <w:rPr>
          <w:rFonts w:ascii="Book Antiqua" w:hAnsi="Book Antiqua"/>
          <w:sz w:val="24"/>
          <w:szCs w:val="24"/>
          <w:lang w:val="en-US"/>
        </w:rPr>
        <w:t xml:space="preserve">the </w:t>
      </w:r>
      <w:r w:rsidR="00654118" w:rsidRPr="00164D92">
        <w:rPr>
          <w:rFonts w:ascii="Book Antiqua" w:hAnsi="Book Antiqua"/>
          <w:sz w:val="24"/>
          <w:szCs w:val="24"/>
          <w:lang w:val="en-US"/>
        </w:rPr>
        <w:t>optimal outcomes of colorec</w:t>
      </w:r>
      <w:r w:rsidR="005F780C" w:rsidRPr="00164D92">
        <w:rPr>
          <w:rFonts w:ascii="Book Antiqua" w:hAnsi="Book Antiqua"/>
          <w:sz w:val="24"/>
          <w:szCs w:val="24"/>
          <w:lang w:val="en-US"/>
        </w:rPr>
        <w:t>tal ESD (CR-ESD)</w:t>
      </w:r>
      <w:r w:rsidR="007D49AB" w:rsidRPr="00164D92">
        <w:rPr>
          <w:rFonts w:ascii="Book Antiqua" w:hAnsi="Book Antiqua"/>
          <w:sz w:val="24"/>
          <w:szCs w:val="24"/>
          <w:lang w:val="en-US"/>
        </w:rPr>
        <w:t xml:space="preserve"> achieved</w:t>
      </w:r>
      <w:r w:rsidR="00654118" w:rsidRPr="00164D92">
        <w:rPr>
          <w:rFonts w:ascii="Book Antiqua" w:hAnsi="Book Antiqua"/>
          <w:sz w:val="24"/>
          <w:szCs w:val="24"/>
          <w:lang w:val="en-US"/>
        </w:rPr>
        <w:t xml:space="preserve"> in Japanese series</w:t>
      </w:r>
      <w:r w:rsidR="001A3937" w:rsidRPr="00164D92">
        <w:rPr>
          <w:rFonts w:ascii="Book Antiqua" w:hAnsi="Book Antiqua"/>
          <w:sz w:val="24"/>
          <w:szCs w:val="24"/>
          <w:lang w:val="en-US"/>
        </w:rPr>
        <w:fldChar w:fldCharType="begin">
          <w:fldData xml:space="preserve">PEVuZE5vdGU+PENpdGU+PEF1dGhvcj5TYWl0bzwvQXV0aG9yPjxZZWFyPjIwMTA8L1llYXI+PElE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PEVuZE5vdGU+PENpdGU+PEF1dGhvcj5TYWl0bzwvQXV0aG9yPjxZZWFyPjIwMTA8L1llYXI+PElE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A32067" w:rsidRPr="00164D92">
        <w:rPr>
          <w:rFonts w:ascii="Book Antiqua" w:hAnsi="Book Antiqua"/>
          <w:noProof/>
          <w:sz w:val="24"/>
          <w:szCs w:val="24"/>
          <w:vertAlign w:val="superscript"/>
          <w:lang w:val="en-US"/>
        </w:rPr>
        <w:t>[12,</w:t>
      </w:r>
      <w:r w:rsidR="00825690" w:rsidRPr="00164D92">
        <w:rPr>
          <w:rFonts w:ascii="Book Antiqua" w:hAnsi="Book Antiqua"/>
          <w:noProof/>
          <w:sz w:val="24"/>
          <w:szCs w:val="24"/>
          <w:vertAlign w:val="superscript"/>
          <w:lang w:val="en-US"/>
        </w:rPr>
        <w:t>13]</w:t>
      </w:r>
      <w:r w:rsidR="001A3937" w:rsidRPr="00164D92">
        <w:rPr>
          <w:rFonts w:ascii="Book Antiqua" w:hAnsi="Book Antiqua"/>
          <w:sz w:val="24"/>
          <w:szCs w:val="24"/>
          <w:lang w:val="en-US"/>
        </w:rPr>
        <w:fldChar w:fldCharType="end"/>
      </w:r>
      <w:r w:rsidR="005C42AA" w:rsidRPr="00164D92">
        <w:rPr>
          <w:rFonts w:ascii="Book Antiqua" w:hAnsi="Book Antiqua"/>
          <w:sz w:val="24"/>
          <w:szCs w:val="24"/>
          <w:lang w:val="en-US"/>
        </w:rPr>
        <w:t xml:space="preserve"> are constrained by the long learning curve and high complication rate when trying to introduce it in Western countries</w:t>
      </w:r>
      <w:r w:rsidR="001A3937" w:rsidRPr="00164D92">
        <w:rPr>
          <w:rFonts w:ascii="Book Antiqua" w:hAnsi="Book Antiqua"/>
          <w:sz w:val="24"/>
          <w:szCs w:val="24"/>
          <w:lang w:val="en-US"/>
        </w:rPr>
        <w:fldChar w:fldCharType="begin">
          <w:fldData xml:space="preserve">PEVuZE5vdGU+PENpdGU+PEF1dGhvcj5Qcm9ic3Q8L0F1dGhvcj48WWVhcj4yMDEyPC9ZZWFyPjxJ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=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PEVuZE5vdGU+PENpdGU+PEF1dGhvcj5Qcm9ic3Q8L0F1dGhvcj48WWVhcj4yMDEyPC9ZZWFyPjxJ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=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[14-16]</w:t>
      </w:r>
      <w:r w:rsidR="001A3937" w:rsidRPr="00164D92">
        <w:rPr>
          <w:rFonts w:ascii="Book Antiqua" w:hAnsi="Book Antiqua"/>
          <w:sz w:val="24"/>
          <w:szCs w:val="24"/>
          <w:lang w:val="en-US"/>
        </w:rPr>
        <w:fldChar w:fldCharType="end"/>
      </w:r>
      <w:r w:rsidR="00315ADA" w:rsidRPr="00164D92">
        <w:rPr>
          <w:rFonts w:ascii="Book Antiqua" w:hAnsi="Book Antiqua"/>
          <w:sz w:val="24"/>
          <w:szCs w:val="24"/>
          <w:lang w:val="en-US"/>
        </w:rPr>
        <w:t xml:space="preserve">. Thus, there is some controversy regarding the best approach to </w:t>
      </w:r>
      <w:r w:rsidR="005E708A" w:rsidRPr="00164D92">
        <w:rPr>
          <w:rFonts w:ascii="Book Antiqua" w:hAnsi="Book Antiqua"/>
          <w:sz w:val="24"/>
          <w:szCs w:val="24"/>
          <w:lang w:val="en-US"/>
        </w:rPr>
        <w:t xml:space="preserve">the </w:t>
      </w:r>
      <w:r w:rsidR="00315ADA" w:rsidRPr="00164D92">
        <w:rPr>
          <w:rFonts w:ascii="Book Antiqua" w:hAnsi="Book Antiqua"/>
          <w:sz w:val="24"/>
          <w:szCs w:val="24"/>
          <w:lang w:val="en-US"/>
        </w:rPr>
        <w:t>management of large early neoplastic lesions in the colon</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&lt;EndNote&gt;&lt;Cite&gt;&lt;Author&gt;Bourke&lt;/Author&gt;&lt;Year&gt;2009&lt;/Year&gt;&lt;IDText&gt;Current status of colonic endoscopic mucosal resection in the west and the interface with endoscopic submucosal dissection&lt;/IDText&gt;&lt;DisplayText&gt;&lt;style face="superscript"&gt;[17]&lt;/style&gt;&lt;/DisplayText&gt;&lt;record&gt;&lt;dates&gt;&lt;pub-dates&gt;&lt;date&gt;Jul&lt;/date&gt;&lt;/pub-dates&gt;&lt;year&gt;2009&lt;/year&gt;&lt;/dates&gt;&lt;keywords&gt;&lt;keyword&gt;*Colonoscopy&lt;/keyword&gt;&lt;keyword&gt;Colorectal Neoplasms/pathology/*surgery&lt;/keyword&gt;&lt;keyword&gt;Dissection/methods&lt;/keyword&gt;&lt;keyword&gt;Humans&lt;/keyword&gt;&lt;keyword&gt;Intestinal Mucosa/pathology/*surgery&lt;/keyword&gt;&lt;keyword&gt;Precancerous Conditions/pathology/surgery&lt;/keyword&gt;&lt;keyword&gt;Western World&lt;/keyword&gt;&lt;/keywords&gt;&lt;urls&gt;&lt;related-urls&gt;&lt;url&gt;http://www.ncbi.nlm.nih.gov/pubmed/19691728&lt;/url&gt;&lt;/related-urls&gt;&lt;/urls&gt;&lt;isbn&gt;1443-1661 (Electronic)&amp;#xD;0915-5635 (Linking)&lt;/isbn&gt;&lt;titles&gt;&lt;title&gt;Current status of colonic endoscopic mucosal resection in the west and the interface with endoscopic submucosal dissection&lt;/title&gt;&lt;secondary-title&gt;Dig Endosc&lt;/secondary-title&gt;&lt;/titles&gt;&lt;pages&gt;S22-7&lt;/pages&gt;&lt;contributors&gt;&lt;authors&gt;&lt;author&gt;Bourke, M.&lt;/author&gt;&lt;/authors&gt;&lt;/contributors&gt;&lt;edition&gt;2009/08/26&lt;/edition&gt;&lt;language&gt;eng&lt;/language&gt;&lt;added-date format="utc"&gt;1434471746&lt;/added-date&gt;&lt;ref-type name="Journal Article"&gt;17&lt;/ref-type&gt;&lt;auth-address&gt;Westmead Hospital, Sydney, Australia. michael@citywestgastro.com.au&lt;/auth-address&gt;&lt;rec-number&gt;701&lt;/rec-number&gt;&lt;last-updated-date format="utc"&gt;1434471840&lt;/last-updated-date&gt;&lt;accession-num&gt;19691728&lt;/accession-num&gt;&lt;electronic-resource-num&gt;DEN867 [pii]&amp;#xD;10.1111/j.1443-1661.2009.00867.x&lt;/electronic-resource-num&gt;&lt;volume&gt;21 Suppl 1&lt;/volume&gt;&lt;/record&gt;&lt;/Cite&gt;&lt;/EndNote&gt;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[17]</w:t>
      </w:r>
      <w:r w:rsidR="001A3937" w:rsidRPr="00164D92">
        <w:rPr>
          <w:rFonts w:ascii="Book Antiqua" w:hAnsi="Book Antiqua"/>
          <w:sz w:val="24"/>
          <w:szCs w:val="24"/>
          <w:lang w:val="en-US"/>
        </w:rPr>
        <w:fldChar w:fldCharType="end"/>
      </w:r>
      <w:r w:rsidR="00315ADA" w:rsidRPr="00164D92">
        <w:rPr>
          <w:rFonts w:ascii="Book Antiqua" w:hAnsi="Book Antiqua"/>
          <w:sz w:val="24"/>
          <w:szCs w:val="24"/>
          <w:lang w:val="en-US"/>
        </w:rPr>
        <w:t>. Some authors advocate for the refi</w:t>
      </w:r>
      <w:r w:rsidR="008B64AC" w:rsidRPr="00164D92">
        <w:rPr>
          <w:rFonts w:ascii="Book Antiqua" w:hAnsi="Book Antiqua"/>
          <w:sz w:val="24"/>
          <w:szCs w:val="24"/>
          <w:lang w:val="en-US"/>
        </w:rPr>
        <w:t>nement of piece</w:t>
      </w:r>
      <w:r w:rsidR="00315ADA" w:rsidRPr="00164D92">
        <w:rPr>
          <w:rFonts w:ascii="Book Antiqua" w:hAnsi="Book Antiqua"/>
          <w:sz w:val="24"/>
          <w:szCs w:val="24"/>
          <w:lang w:val="en-US"/>
        </w:rPr>
        <w:t xml:space="preserve">meal EMR or a hybrid method of combined submucosal incision and EMR as a more realistic option for Western </w:t>
      </w:r>
      <w:proofErr w:type="spellStart"/>
      <w:r w:rsidR="00315ADA" w:rsidRPr="00164D92">
        <w:rPr>
          <w:rFonts w:ascii="Book Antiqua" w:hAnsi="Book Antiqua"/>
          <w:sz w:val="24"/>
          <w:szCs w:val="24"/>
          <w:lang w:val="en-US"/>
        </w:rPr>
        <w:t>endoscopists</w:t>
      </w:r>
      <w:proofErr w:type="spellEnd"/>
      <w:r w:rsidR="001A3937" w:rsidRPr="00164D92">
        <w:rPr>
          <w:rFonts w:ascii="Book Antiqua" w:hAnsi="Book Antiqua"/>
          <w:sz w:val="24"/>
          <w:szCs w:val="24"/>
          <w:lang w:val="en-US"/>
        </w:rPr>
        <w:fldChar w:fldCharType="begin">
          <w:fldData xml:space="preserve">PEVuZE5vdGU+PENpdGU+PEF1dGhvcj5Nb3NzPC9BdXRob3I+PFllYXI+MjAxMTwvWWVhcj48SURU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PEVuZE5vdGU+PENpdGU+PEF1dGhvcj5Nb3NzPC9BdXRob3I+PFllYXI+MjAxMTwvWWVhcj48SURU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A32067" w:rsidRPr="00164D92">
        <w:rPr>
          <w:rFonts w:ascii="Book Antiqua" w:hAnsi="Book Antiqua"/>
          <w:noProof/>
          <w:sz w:val="24"/>
          <w:szCs w:val="24"/>
          <w:vertAlign w:val="superscript"/>
          <w:lang w:val="en-US"/>
        </w:rPr>
        <w:t>[7,10,</w:t>
      </w:r>
      <w:r w:rsidR="00825690" w:rsidRPr="00164D92">
        <w:rPr>
          <w:rFonts w:ascii="Book Antiqua" w:hAnsi="Book Antiqua"/>
          <w:noProof/>
          <w:sz w:val="24"/>
          <w:szCs w:val="24"/>
          <w:vertAlign w:val="superscript"/>
          <w:lang w:val="en-US"/>
        </w:rPr>
        <w:t>18]</w:t>
      </w:r>
      <w:r w:rsidR="001A3937" w:rsidRPr="00164D92">
        <w:rPr>
          <w:rFonts w:ascii="Book Antiqua" w:hAnsi="Book Antiqua"/>
          <w:sz w:val="24"/>
          <w:szCs w:val="24"/>
          <w:lang w:val="en-US"/>
        </w:rPr>
        <w:fldChar w:fldCharType="end"/>
      </w:r>
      <w:r w:rsidR="00746AF2" w:rsidRPr="00164D92">
        <w:rPr>
          <w:rFonts w:ascii="Book Antiqua" w:hAnsi="Book Antiqua"/>
          <w:sz w:val="24"/>
          <w:szCs w:val="24"/>
          <w:lang w:val="en-US"/>
        </w:rPr>
        <w:t>, whereas others support progressive embracement of CR-ESD through a well-defined training strategy</w:t>
      </w:r>
      <w:r w:rsidR="001A3937" w:rsidRPr="00164D92">
        <w:rPr>
          <w:rFonts w:ascii="Book Antiqua" w:hAnsi="Book Antiqua"/>
          <w:sz w:val="24"/>
          <w:szCs w:val="24"/>
          <w:lang w:val="en-US"/>
        </w:rPr>
        <w:fldChar w:fldCharType="begin">
          <w:fldData xml:space="preserve">PEVuZE5vdGU+PENpdGU+PEF1dGhvcj5EcmFnYW5vdjwvQXV0aG9yPjxZZWFyPjIwMTQ8L1llYXI+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PEVuZE5vdGU+PENpdGU+PEF1dGhvcj5EcmFnYW5vdjwvQXV0aG9yPjxZZWFyPjIwMTQ8L1llYXI+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[19-21]</w:t>
      </w:r>
      <w:r w:rsidR="001A3937" w:rsidRPr="00164D92">
        <w:rPr>
          <w:rFonts w:ascii="Book Antiqua" w:hAnsi="Book Antiqua"/>
          <w:sz w:val="24"/>
          <w:szCs w:val="24"/>
          <w:lang w:val="en-US"/>
        </w:rPr>
        <w:fldChar w:fldCharType="end"/>
      </w:r>
      <w:r w:rsidR="00746AF2" w:rsidRPr="00164D92">
        <w:rPr>
          <w:rFonts w:ascii="Book Antiqua" w:hAnsi="Book Antiqua"/>
          <w:sz w:val="24"/>
          <w:szCs w:val="24"/>
          <w:lang w:val="en-US"/>
        </w:rPr>
        <w:t>.</w:t>
      </w:r>
      <w:r w:rsidR="00577492" w:rsidRPr="00164D92">
        <w:rPr>
          <w:rFonts w:ascii="Book Antiqua" w:hAnsi="Book Antiqua"/>
          <w:sz w:val="24"/>
          <w:szCs w:val="24"/>
          <w:lang w:val="en-US"/>
        </w:rPr>
        <w:t xml:space="preserve"> </w:t>
      </w:r>
      <w:r w:rsidR="00C87D8B" w:rsidRPr="00164D92">
        <w:rPr>
          <w:rFonts w:ascii="Book Antiqua" w:hAnsi="Book Antiqua"/>
          <w:sz w:val="24"/>
          <w:szCs w:val="24"/>
          <w:lang w:val="en-US"/>
        </w:rPr>
        <w:t>D</w:t>
      </w:r>
      <w:r w:rsidR="00577492" w:rsidRPr="00164D92">
        <w:rPr>
          <w:rFonts w:ascii="Book Antiqua" w:hAnsi="Book Antiqua"/>
          <w:sz w:val="24"/>
          <w:szCs w:val="24"/>
          <w:lang w:val="en-US"/>
        </w:rPr>
        <w:t xml:space="preserve">ifferent topics related </w:t>
      </w:r>
      <w:r w:rsidR="008A6862" w:rsidRPr="00164D92">
        <w:rPr>
          <w:rFonts w:ascii="Book Antiqua" w:hAnsi="Book Antiqua"/>
          <w:sz w:val="24"/>
          <w:szCs w:val="24"/>
          <w:lang w:val="en-US"/>
        </w:rPr>
        <w:t xml:space="preserve">to </w:t>
      </w:r>
      <w:r w:rsidR="00577492" w:rsidRPr="00164D92">
        <w:rPr>
          <w:rFonts w:ascii="Book Antiqua" w:hAnsi="Book Antiqua"/>
          <w:sz w:val="24"/>
          <w:szCs w:val="24"/>
          <w:lang w:val="en-US"/>
        </w:rPr>
        <w:t xml:space="preserve">CR-ESD, including training, indications, outcomes, </w:t>
      </w:r>
      <w:r w:rsidR="00D94E69" w:rsidRPr="00164D92">
        <w:rPr>
          <w:rFonts w:ascii="Book Antiqua" w:hAnsi="Book Antiqua"/>
          <w:sz w:val="24"/>
          <w:szCs w:val="24"/>
          <w:lang w:val="en-US"/>
        </w:rPr>
        <w:t>adjunctive</w:t>
      </w:r>
      <w:r w:rsidR="00577492" w:rsidRPr="00164D92">
        <w:rPr>
          <w:rFonts w:ascii="Book Antiqua" w:hAnsi="Book Antiqua"/>
          <w:sz w:val="24"/>
          <w:szCs w:val="24"/>
          <w:lang w:val="en-US"/>
        </w:rPr>
        <w:t xml:space="preserve"> devices</w:t>
      </w:r>
      <w:r w:rsidR="004E0AC7" w:rsidRPr="00164D92">
        <w:rPr>
          <w:rFonts w:ascii="Book Antiqua" w:hAnsi="Book Antiqua"/>
          <w:sz w:val="24"/>
          <w:szCs w:val="24"/>
          <w:lang w:val="en-US"/>
        </w:rPr>
        <w:t xml:space="preserve"> to </w:t>
      </w:r>
      <w:r w:rsidR="008A6862" w:rsidRPr="00164D92">
        <w:rPr>
          <w:rFonts w:ascii="Book Antiqua" w:hAnsi="Book Antiqua"/>
          <w:sz w:val="24"/>
          <w:szCs w:val="24"/>
          <w:lang w:val="en-US"/>
        </w:rPr>
        <w:t xml:space="preserve">simplify </w:t>
      </w:r>
      <w:r w:rsidR="004E0AC7" w:rsidRPr="00164D92">
        <w:rPr>
          <w:rFonts w:ascii="Book Antiqua" w:hAnsi="Book Antiqua"/>
          <w:sz w:val="24"/>
          <w:szCs w:val="24"/>
          <w:lang w:val="en-US"/>
        </w:rPr>
        <w:t>the procedure</w:t>
      </w:r>
      <w:r w:rsidR="00577492" w:rsidRPr="00164D92">
        <w:rPr>
          <w:rFonts w:ascii="Book Antiqua" w:hAnsi="Book Antiqua"/>
          <w:sz w:val="24"/>
          <w:szCs w:val="24"/>
          <w:lang w:val="en-US"/>
        </w:rPr>
        <w:t xml:space="preserve"> and results when ESD is compared to alternative techniques</w:t>
      </w:r>
      <w:r w:rsidR="008A6862" w:rsidRPr="00164D92">
        <w:rPr>
          <w:rFonts w:ascii="Book Antiqua" w:hAnsi="Book Antiqua"/>
          <w:sz w:val="24"/>
          <w:szCs w:val="24"/>
          <w:lang w:val="en-US"/>
        </w:rPr>
        <w:t>,</w:t>
      </w:r>
      <w:r w:rsidR="004E0AC7" w:rsidRPr="00164D92">
        <w:rPr>
          <w:rFonts w:ascii="Book Antiqua" w:hAnsi="Book Antiqua"/>
          <w:sz w:val="24"/>
          <w:szCs w:val="24"/>
          <w:lang w:val="en-US"/>
        </w:rPr>
        <w:t xml:space="preserve"> will be </w:t>
      </w:r>
      <w:r w:rsidR="008A6862" w:rsidRPr="00164D92">
        <w:rPr>
          <w:rFonts w:ascii="Book Antiqua" w:hAnsi="Book Antiqua"/>
          <w:sz w:val="24"/>
          <w:szCs w:val="24"/>
          <w:lang w:val="en-US"/>
        </w:rPr>
        <w:t>reviewed</w:t>
      </w:r>
      <w:r w:rsidR="00577492" w:rsidRPr="00164D92">
        <w:rPr>
          <w:rFonts w:ascii="Book Antiqua" w:hAnsi="Book Antiqua"/>
          <w:sz w:val="24"/>
          <w:szCs w:val="24"/>
          <w:lang w:val="en-US"/>
        </w:rPr>
        <w:t>.</w:t>
      </w:r>
    </w:p>
    <w:p w14:paraId="76A2E0A7" w14:textId="77777777" w:rsidR="0047159D" w:rsidRPr="00164D92" w:rsidRDefault="0047159D" w:rsidP="00164D92">
      <w:pPr>
        <w:spacing w:after="0" w:line="360" w:lineRule="auto"/>
        <w:jc w:val="both"/>
        <w:rPr>
          <w:rFonts w:ascii="Book Antiqua" w:hAnsi="Book Antiqua"/>
          <w:sz w:val="24"/>
          <w:szCs w:val="24"/>
          <w:lang w:val="en-US"/>
        </w:rPr>
      </w:pPr>
    </w:p>
    <w:p w14:paraId="61914DD8" w14:textId="77777777" w:rsidR="00825690" w:rsidRPr="00164D92" w:rsidRDefault="00F0206B" w:rsidP="00164D92">
      <w:pPr>
        <w:pStyle w:val="Listavistosa-nfasis11"/>
        <w:spacing w:after="0" w:line="360" w:lineRule="auto"/>
        <w:ind w:left="0"/>
        <w:jc w:val="both"/>
        <w:rPr>
          <w:rFonts w:ascii="Book Antiqua" w:hAnsi="Book Antiqua"/>
          <w:b/>
          <w:sz w:val="24"/>
          <w:szCs w:val="24"/>
          <w:lang w:val="en-US" w:eastAsia="zh-CN"/>
        </w:rPr>
      </w:pPr>
      <w:r w:rsidRPr="00164D92">
        <w:rPr>
          <w:rFonts w:ascii="Book Antiqua" w:hAnsi="Book Antiqua"/>
          <w:b/>
          <w:sz w:val="24"/>
          <w:szCs w:val="24"/>
          <w:lang w:val="en-US"/>
        </w:rPr>
        <w:t xml:space="preserve">TRAINING: JAPANESE </w:t>
      </w:r>
      <w:r w:rsidRPr="00164D92">
        <w:rPr>
          <w:rFonts w:ascii="Book Antiqua" w:hAnsi="Book Antiqua"/>
          <w:b/>
          <w:i/>
          <w:sz w:val="24"/>
          <w:szCs w:val="24"/>
          <w:lang w:val="en-US"/>
        </w:rPr>
        <w:t>VS</w:t>
      </w:r>
      <w:r w:rsidRPr="00164D92">
        <w:rPr>
          <w:rFonts w:ascii="Book Antiqua" w:hAnsi="Book Antiqua"/>
          <w:b/>
          <w:sz w:val="24"/>
          <w:szCs w:val="24"/>
          <w:lang w:val="en-US"/>
        </w:rPr>
        <w:t xml:space="preserve"> WESTERN MODEL</w:t>
      </w:r>
    </w:p>
    <w:p w14:paraId="1E644CE2" w14:textId="77777777" w:rsidR="00783F52" w:rsidRPr="00164D92" w:rsidRDefault="003353A2" w:rsidP="00164D92">
      <w:pPr>
        <w:pStyle w:val="Listavistosa-nfasis11"/>
        <w:spacing w:after="0" w:line="360" w:lineRule="auto"/>
        <w:ind w:left="0"/>
        <w:jc w:val="both"/>
        <w:rPr>
          <w:rFonts w:ascii="Book Antiqua" w:hAnsi="Book Antiqua"/>
          <w:b/>
          <w:sz w:val="24"/>
          <w:szCs w:val="24"/>
          <w:lang w:val="en-US"/>
        </w:rPr>
      </w:pPr>
      <w:r w:rsidRPr="00164D92">
        <w:rPr>
          <w:rFonts w:ascii="Book Antiqua" w:hAnsi="Book Antiqua"/>
          <w:sz w:val="24"/>
          <w:szCs w:val="24"/>
          <w:lang w:val="en-US"/>
        </w:rPr>
        <w:t xml:space="preserve">ESD is a complex </w:t>
      </w:r>
      <w:r w:rsidR="008A6862" w:rsidRPr="00164D92">
        <w:rPr>
          <w:rFonts w:ascii="Book Antiqua" w:hAnsi="Book Antiqua"/>
          <w:sz w:val="24"/>
          <w:szCs w:val="24"/>
          <w:lang w:val="en-US"/>
        </w:rPr>
        <w:t xml:space="preserve">procedure </w:t>
      </w:r>
      <w:r w:rsidR="0062497C" w:rsidRPr="00164D92">
        <w:rPr>
          <w:rFonts w:ascii="Book Antiqua" w:hAnsi="Book Antiqua"/>
          <w:sz w:val="24"/>
          <w:szCs w:val="24"/>
          <w:lang w:val="en-US"/>
        </w:rPr>
        <w:t xml:space="preserve">and </w:t>
      </w:r>
      <w:r w:rsidR="00D35228" w:rsidRPr="00164D92">
        <w:rPr>
          <w:rFonts w:ascii="Book Antiqua" w:hAnsi="Book Antiqua"/>
          <w:sz w:val="24"/>
          <w:szCs w:val="24"/>
          <w:lang w:val="en-US"/>
        </w:rPr>
        <w:t>the mastery of</w:t>
      </w:r>
      <w:r w:rsidR="0062497C" w:rsidRPr="00164D92">
        <w:rPr>
          <w:rFonts w:ascii="Book Antiqua" w:hAnsi="Book Antiqua"/>
          <w:sz w:val="24"/>
          <w:szCs w:val="24"/>
          <w:lang w:val="en-US"/>
        </w:rPr>
        <w:t xml:space="preserve"> technical skills by new trainees has been based on a traditional mentor-pupil close teaching relation</w:t>
      </w:r>
      <w:r w:rsidR="008A6862" w:rsidRPr="00164D92">
        <w:rPr>
          <w:rFonts w:ascii="Book Antiqua" w:hAnsi="Book Antiqua"/>
          <w:sz w:val="24"/>
          <w:szCs w:val="24"/>
          <w:lang w:val="en-US"/>
        </w:rPr>
        <w:t>ship</w:t>
      </w:r>
      <w:r w:rsidR="0062497C" w:rsidRPr="00164D92">
        <w:rPr>
          <w:rFonts w:ascii="Book Antiqua" w:hAnsi="Book Antiqua"/>
          <w:sz w:val="24"/>
          <w:szCs w:val="24"/>
          <w:lang w:val="en-US"/>
        </w:rPr>
        <w:t xml:space="preserve"> in Japan since the </w:t>
      </w:r>
      <w:r w:rsidR="00CB6588" w:rsidRPr="00164D92">
        <w:rPr>
          <w:rFonts w:ascii="Book Antiqua" w:hAnsi="Book Antiqua"/>
          <w:sz w:val="24"/>
          <w:szCs w:val="24"/>
          <w:lang w:val="en-US"/>
        </w:rPr>
        <w:t xml:space="preserve">introduction </w:t>
      </w:r>
      <w:r w:rsidR="0062497C" w:rsidRPr="00164D92">
        <w:rPr>
          <w:rFonts w:ascii="Book Antiqua" w:hAnsi="Book Antiqua"/>
          <w:sz w:val="24"/>
          <w:szCs w:val="24"/>
          <w:lang w:val="en-US"/>
        </w:rPr>
        <w:t xml:space="preserve">of </w:t>
      </w:r>
      <w:r w:rsidR="00A32067" w:rsidRPr="00164D92">
        <w:rPr>
          <w:rFonts w:ascii="Book Antiqua" w:hAnsi="Book Antiqua"/>
          <w:sz w:val="24"/>
          <w:szCs w:val="24"/>
          <w:lang w:val="en-US"/>
        </w:rPr>
        <w:t>the technique</w:t>
      </w:r>
      <w:r w:rsidR="001A3937" w:rsidRPr="00164D92">
        <w:rPr>
          <w:rFonts w:ascii="Book Antiqua" w:hAnsi="Book Antiqua"/>
          <w:sz w:val="24"/>
          <w:szCs w:val="24"/>
          <w:lang w:val="en-US"/>
        </w:rPr>
        <w:fldChar w:fldCharType="begin">
          <w:fldData xml:space="preserve">PEVuZE5vdGU+PENpdGU+PEF1dGhvcj5LYWt1c2hpbWE8L0F1dGhvcj48WWVhcj4yMDA2PC9ZZWFy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PEVuZE5vdGU+PENpdGU+PEF1dGhvcj5LYWt1c2hpbWE8L0F1dGhvcj48WWVhcj4yMDA2PC9ZZWFy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A32067" w:rsidRPr="00164D92">
        <w:rPr>
          <w:rFonts w:ascii="Book Antiqua" w:hAnsi="Book Antiqua"/>
          <w:noProof/>
          <w:sz w:val="24"/>
          <w:szCs w:val="24"/>
          <w:vertAlign w:val="superscript"/>
          <w:lang w:val="en-US"/>
        </w:rPr>
        <w:t>[22,</w:t>
      </w:r>
      <w:r w:rsidR="00825690" w:rsidRPr="00164D92">
        <w:rPr>
          <w:rFonts w:ascii="Book Antiqua" w:hAnsi="Book Antiqua"/>
          <w:noProof/>
          <w:sz w:val="24"/>
          <w:szCs w:val="24"/>
          <w:vertAlign w:val="superscript"/>
          <w:lang w:val="en-US"/>
        </w:rPr>
        <w:t>23]</w:t>
      </w:r>
      <w:r w:rsidR="001A3937" w:rsidRPr="00164D92">
        <w:rPr>
          <w:rFonts w:ascii="Book Antiqua" w:hAnsi="Book Antiqua"/>
          <w:sz w:val="24"/>
          <w:szCs w:val="24"/>
          <w:lang w:val="en-US"/>
        </w:rPr>
        <w:fldChar w:fldCharType="end"/>
      </w:r>
      <w:r w:rsidR="000A7C19" w:rsidRPr="00164D92">
        <w:rPr>
          <w:rFonts w:ascii="Book Antiqua" w:hAnsi="Book Antiqua"/>
          <w:sz w:val="24"/>
          <w:szCs w:val="24"/>
          <w:lang w:val="en-US"/>
        </w:rPr>
        <w:t>. However, recent expansion of ESD in W</w:t>
      </w:r>
      <w:r w:rsidR="004F3364" w:rsidRPr="00164D92">
        <w:rPr>
          <w:rFonts w:ascii="Book Antiqua" w:hAnsi="Book Antiqua"/>
          <w:sz w:val="24"/>
          <w:szCs w:val="24"/>
          <w:lang w:val="en-US"/>
        </w:rPr>
        <w:t>estern countries ha</w:t>
      </w:r>
      <w:r w:rsidR="00CF4EB5" w:rsidRPr="00164D92">
        <w:rPr>
          <w:rFonts w:ascii="Book Antiqua" w:hAnsi="Book Antiqua"/>
          <w:sz w:val="24"/>
          <w:szCs w:val="24"/>
          <w:lang w:val="en-US"/>
        </w:rPr>
        <w:t>s</w:t>
      </w:r>
      <w:r w:rsidR="004F3364" w:rsidRPr="00164D92">
        <w:rPr>
          <w:rFonts w:ascii="Book Antiqua" w:hAnsi="Book Antiqua"/>
          <w:sz w:val="24"/>
          <w:szCs w:val="24"/>
          <w:lang w:val="en-US"/>
        </w:rPr>
        <w:t xml:space="preserve"> been l</w:t>
      </w:r>
      <w:r w:rsidR="000A7C19" w:rsidRPr="00164D92">
        <w:rPr>
          <w:rFonts w:ascii="Book Antiqua" w:hAnsi="Book Antiqua"/>
          <w:sz w:val="24"/>
          <w:szCs w:val="24"/>
          <w:lang w:val="en-US"/>
        </w:rPr>
        <w:t xml:space="preserve">ed by a small group of experienced </w:t>
      </w:r>
      <w:proofErr w:type="spellStart"/>
      <w:r w:rsidR="000A7C19" w:rsidRPr="00164D92">
        <w:rPr>
          <w:rFonts w:ascii="Book Antiqua" w:hAnsi="Book Antiqua"/>
          <w:sz w:val="24"/>
          <w:szCs w:val="24"/>
          <w:lang w:val="en-US"/>
        </w:rPr>
        <w:t>endoscopists</w:t>
      </w:r>
      <w:proofErr w:type="spellEnd"/>
      <w:r w:rsidR="000A7C19" w:rsidRPr="00164D92">
        <w:rPr>
          <w:rFonts w:ascii="Book Antiqua" w:hAnsi="Book Antiqua"/>
          <w:sz w:val="24"/>
          <w:szCs w:val="24"/>
          <w:lang w:val="en-US"/>
        </w:rPr>
        <w:t xml:space="preserve"> that have usually performed a self-learning process based on observation and animal model training</w:t>
      </w:r>
      <w:r w:rsidR="001A3937" w:rsidRPr="00164D92">
        <w:rPr>
          <w:rFonts w:ascii="Book Antiqua" w:hAnsi="Book Antiqua"/>
          <w:sz w:val="24"/>
          <w:szCs w:val="24"/>
          <w:lang w:val="en-US"/>
        </w:rPr>
        <w:fldChar w:fldCharType="begin">
          <w:fldData xml:space="preserve">PEVuZE5vdGU+PENpdGU+PEF1dGhvcj5CZXJyPC9BdXRob3I+PFllYXI+MjAxMTwvWWVhcj48SURU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PEVuZE5vdGU+PENpdGU+PEF1dGhvcj5CZXJyPC9BdXRob3I+PFllYXI+MjAxMTwvWWVhcj48SURU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[24-27]</w:t>
      </w:r>
      <w:r w:rsidR="001A3937" w:rsidRPr="00164D92">
        <w:rPr>
          <w:rFonts w:ascii="Book Antiqua" w:hAnsi="Book Antiqua"/>
          <w:sz w:val="24"/>
          <w:szCs w:val="24"/>
          <w:lang w:val="en-US"/>
        </w:rPr>
        <w:fldChar w:fldCharType="end"/>
      </w:r>
      <w:r w:rsidR="00AE0263" w:rsidRPr="00164D92">
        <w:rPr>
          <w:rFonts w:ascii="Book Antiqua" w:hAnsi="Book Antiqua"/>
          <w:sz w:val="24"/>
          <w:szCs w:val="24"/>
          <w:lang w:val="en-US"/>
        </w:rPr>
        <w:t>.</w:t>
      </w:r>
      <w:r w:rsidR="00354857" w:rsidRPr="00164D92">
        <w:rPr>
          <w:rFonts w:ascii="Book Antiqua" w:hAnsi="Book Antiqua"/>
          <w:sz w:val="24"/>
          <w:szCs w:val="24"/>
          <w:lang w:val="en-US"/>
        </w:rPr>
        <w:t xml:space="preserve"> Obvious reasons for this different approach are the lack of ESD experts in Western countries</w:t>
      </w:r>
      <w:r w:rsidR="00CC7851" w:rsidRPr="00164D92">
        <w:rPr>
          <w:rFonts w:ascii="Book Antiqua" w:hAnsi="Book Antiqua"/>
          <w:sz w:val="24"/>
          <w:szCs w:val="24"/>
          <w:lang w:val="en-US"/>
        </w:rPr>
        <w:t xml:space="preserve">, </w:t>
      </w:r>
      <w:r w:rsidR="00354857" w:rsidRPr="00164D92">
        <w:rPr>
          <w:rFonts w:ascii="Book Antiqua" w:hAnsi="Book Antiqua"/>
          <w:sz w:val="24"/>
          <w:szCs w:val="24"/>
          <w:lang w:val="en-US"/>
        </w:rPr>
        <w:t xml:space="preserve">the low detection rate of early gastric cancer and </w:t>
      </w:r>
      <w:r w:rsidR="009B5FAC" w:rsidRPr="00164D92">
        <w:rPr>
          <w:rFonts w:ascii="Book Antiqua" w:hAnsi="Book Antiqua"/>
          <w:sz w:val="24"/>
          <w:szCs w:val="24"/>
          <w:lang w:val="en-US"/>
        </w:rPr>
        <w:t xml:space="preserve">an </w:t>
      </w:r>
      <w:r w:rsidR="00354857" w:rsidRPr="00164D92">
        <w:rPr>
          <w:rFonts w:ascii="Book Antiqua" w:hAnsi="Book Antiqua"/>
          <w:sz w:val="24"/>
          <w:szCs w:val="24"/>
          <w:lang w:val="en-US"/>
        </w:rPr>
        <w:t xml:space="preserve">ideal setting for beginners. </w:t>
      </w:r>
    </w:p>
    <w:p w14:paraId="08E645C8" w14:textId="77777777" w:rsidR="00DA186F" w:rsidRPr="00164D92" w:rsidRDefault="00DA186F" w:rsidP="00164D92">
      <w:pPr>
        <w:pStyle w:val="Listavistosa-nfasis11"/>
        <w:spacing w:after="0" w:line="360" w:lineRule="auto"/>
        <w:ind w:left="0"/>
        <w:jc w:val="both"/>
        <w:rPr>
          <w:rFonts w:ascii="Book Antiqua" w:hAnsi="Book Antiqua"/>
          <w:sz w:val="24"/>
          <w:szCs w:val="24"/>
          <w:lang w:val="en-US"/>
        </w:rPr>
      </w:pPr>
    </w:p>
    <w:p w14:paraId="050FCEAB" w14:textId="77777777" w:rsidR="00783F52" w:rsidRPr="00164D92" w:rsidRDefault="00783F52" w:rsidP="00164D92">
      <w:pPr>
        <w:pStyle w:val="Listavistosa-nfasis11"/>
        <w:tabs>
          <w:tab w:val="left" w:pos="0"/>
        </w:tabs>
        <w:spacing w:after="0" w:line="360" w:lineRule="auto"/>
        <w:ind w:left="0"/>
        <w:jc w:val="both"/>
        <w:rPr>
          <w:rFonts w:ascii="Book Antiqua" w:hAnsi="Book Antiqua"/>
          <w:b/>
          <w:i/>
          <w:sz w:val="24"/>
          <w:szCs w:val="24"/>
          <w:lang w:val="en-US" w:eastAsia="zh-CN"/>
        </w:rPr>
      </w:pPr>
      <w:r w:rsidRPr="00164D92">
        <w:rPr>
          <w:rFonts w:ascii="Book Antiqua" w:hAnsi="Book Antiqua"/>
          <w:b/>
          <w:i/>
          <w:sz w:val="24"/>
          <w:szCs w:val="24"/>
          <w:lang w:val="en-US"/>
        </w:rPr>
        <w:t>Japanese training model</w:t>
      </w:r>
      <w:r w:rsidR="004154ED" w:rsidRPr="00164D92">
        <w:rPr>
          <w:rFonts w:ascii="Book Antiqua" w:hAnsi="Book Antiqua"/>
          <w:b/>
          <w:i/>
          <w:sz w:val="24"/>
          <w:szCs w:val="24"/>
          <w:lang w:val="en-US"/>
        </w:rPr>
        <w:t xml:space="preserve"> for ESD</w:t>
      </w:r>
    </w:p>
    <w:p w14:paraId="4A7834C3" w14:textId="2B6F102F" w:rsidR="0062497C" w:rsidRPr="00164D92" w:rsidRDefault="00783F52" w:rsidP="00164D92">
      <w:pPr>
        <w:pStyle w:val="Listavistosa-nfasis11"/>
        <w:spacing w:after="0" w:line="360" w:lineRule="auto"/>
        <w:ind w:left="0"/>
        <w:jc w:val="both"/>
        <w:rPr>
          <w:rFonts w:ascii="Book Antiqua" w:hAnsi="Book Antiqua"/>
          <w:sz w:val="24"/>
          <w:szCs w:val="24"/>
          <w:lang w:val="en-US"/>
        </w:rPr>
      </w:pPr>
      <w:r w:rsidRPr="00164D92">
        <w:rPr>
          <w:rFonts w:ascii="Book Antiqua" w:hAnsi="Book Antiqua"/>
          <w:sz w:val="24"/>
          <w:szCs w:val="24"/>
          <w:lang w:val="en-US"/>
        </w:rPr>
        <w:lastRenderedPageBreak/>
        <w:t xml:space="preserve">In Japan, the traditional </w:t>
      </w:r>
      <w:r w:rsidR="009B5FAC" w:rsidRPr="00164D92">
        <w:rPr>
          <w:rFonts w:ascii="Book Antiqua" w:hAnsi="Book Antiqua"/>
          <w:sz w:val="24"/>
          <w:szCs w:val="24"/>
          <w:lang w:val="en-US"/>
        </w:rPr>
        <w:t xml:space="preserve">model </w:t>
      </w:r>
      <w:r w:rsidRPr="00164D92">
        <w:rPr>
          <w:rFonts w:ascii="Book Antiqua" w:hAnsi="Book Antiqua"/>
          <w:sz w:val="24"/>
          <w:szCs w:val="24"/>
          <w:lang w:val="en-US"/>
        </w:rPr>
        <w:t>of teaching ESD has consisted of senior experts in large referral centers directly supervising new trainees in a step</w:t>
      </w:r>
      <w:r w:rsidR="009B5FAC" w:rsidRPr="00164D92">
        <w:rPr>
          <w:rFonts w:ascii="Book Antiqua" w:hAnsi="Book Antiqua"/>
          <w:sz w:val="24"/>
          <w:szCs w:val="24"/>
          <w:lang w:val="en-US"/>
        </w:rPr>
        <w:t>-</w:t>
      </w:r>
      <w:r w:rsidR="00F65DFD" w:rsidRPr="00164D92">
        <w:rPr>
          <w:rFonts w:ascii="Book Antiqua" w:hAnsi="Book Antiqua"/>
          <w:sz w:val="24"/>
          <w:szCs w:val="24"/>
          <w:lang w:val="en-US"/>
        </w:rPr>
        <w:t>by</w:t>
      </w:r>
      <w:r w:rsidR="009B5FAC" w:rsidRPr="00164D92">
        <w:rPr>
          <w:rFonts w:ascii="Book Antiqua" w:hAnsi="Book Antiqua"/>
          <w:sz w:val="24"/>
          <w:szCs w:val="24"/>
          <w:lang w:val="en-US"/>
        </w:rPr>
        <w:t>-</w:t>
      </w:r>
      <w:r w:rsidR="00F65DFD" w:rsidRPr="00164D92">
        <w:rPr>
          <w:rFonts w:ascii="Book Antiqua" w:hAnsi="Book Antiqua"/>
          <w:sz w:val="24"/>
          <w:szCs w:val="24"/>
          <w:lang w:val="en-US"/>
        </w:rPr>
        <w:t>step</w:t>
      </w:r>
      <w:r w:rsidRPr="00164D92">
        <w:rPr>
          <w:rFonts w:ascii="Book Antiqua" w:hAnsi="Book Antiqua"/>
          <w:sz w:val="24"/>
          <w:szCs w:val="24"/>
          <w:lang w:val="en-US"/>
        </w:rPr>
        <w:t xml:space="preserve"> scheme</w:t>
      </w:r>
      <w:r w:rsidR="001A3937" w:rsidRPr="00164D92">
        <w:rPr>
          <w:rFonts w:ascii="Book Antiqua" w:hAnsi="Book Antiqua"/>
          <w:sz w:val="24"/>
          <w:szCs w:val="24"/>
          <w:lang w:val="en-US"/>
        </w:rPr>
        <w:fldChar w:fldCharType="begin">
          <w:fldData xml:space="preserve">PEVuZE5vdGU+PENpdGU+PEF1dGhvcj5GdWppc2hpcm88L0F1dGhvcj48WWVhcj4yMDEyPC9ZZWFy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PEVuZE5vdGU+PENpdGU+PEF1dGhvcj5GdWppc2hpcm88L0F1dGhvcj48WWVhcj4yMDEyPC9ZZWFy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[28-30]</w:t>
      </w:r>
      <w:r w:rsidR="001A3937" w:rsidRPr="00164D92">
        <w:rPr>
          <w:rFonts w:ascii="Book Antiqua" w:hAnsi="Book Antiqua"/>
          <w:sz w:val="24"/>
          <w:szCs w:val="24"/>
          <w:lang w:val="en-US"/>
        </w:rPr>
        <w:fldChar w:fldCharType="end"/>
      </w:r>
      <w:r w:rsidR="007D2E88" w:rsidRPr="00164D92">
        <w:rPr>
          <w:rFonts w:ascii="Book Antiqua" w:hAnsi="Book Antiqua"/>
          <w:sz w:val="24"/>
          <w:szCs w:val="24"/>
          <w:lang w:val="en-US"/>
        </w:rPr>
        <w:t>. First</w:t>
      </w:r>
      <w:r w:rsidR="001B4A3B" w:rsidRPr="00164D92">
        <w:rPr>
          <w:rFonts w:ascii="Book Antiqua" w:hAnsi="Book Antiqua"/>
          <w:sz w:val="24"/>
          <w:szCs w:val="24"/>
          <w:lang w:val="en-US"/>
        </w:rPr>
        <w:t>ly</w:t>
      </w:r>
      <w:r w:rsidR="007D2E88" w:rsidRPr="00164D92">
        <w:rPr>
          <w:rFonts w:ascii="Book Antiqua" w:hAnsi="Book Antiqua"/>
          <w:sz w:val="24"/>
          <w:szCs w:val="24"/>
          <w:lang w:val="en-US"/>
        </w:rPr>
        <w:t>, there is a selection of potential candidates based on prior achievement of good skills on endoscopic diagnosis of early gastrointestinal cancer and therapeutic maneuvers</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&lt;EndNote&gt;&lt;Cite&gt;&lt;Author&gt;Fujishiro&lt;/Author&gt;&lt;Year&gt;2012&lt;/Year&gt;&lt;IDText&gt;Desirable training and roles of Japanese endoscopists towards the further penetration of endoscopic submucosal dissection in Asia&lt;/IDText&gt;&lt;DisplayText&gt;&lt;style face="superscript"&gt;[28]&lt;/style&gt;&lt;/DisplayText&gt;&lt;record&gt;&lt;dates&gt;&lt;pub-dates&gt;&lt;date&gt;May&lt;/date&gt;&lt;/pub-dates&gt;&lt;year&gt;2012&lt;/year&gt;&lt;/dates&gt;&lt;keywords&gt;&lt;keyword&gt;Asia&lt;/keyword&gt;&lt;keyword&gt;*Clinical Competence&lt;/keyword&gt;&lt;keyword&gt;Colorectal Neoplasms/*surgery&lt;/keyword&gt;&lt;keyword&gt;Dissection/education/*methods&lt;/keyword&gt;&lt;keyword&gt;Endoscopy, Gastrointestinal/*education/methods&lt;/keyword&gt;&lt;keyword&gt;Humans&lt;/keyword&gt;&lt;keyword&gt;Intestinal Mucosa/surgery&lt;/keyword&gt;&lt;keyword&gt;Japan&lt;/keyword&gt;&lt;/keywords&gt;&lt;urls&gt;&lt;related-urls&gt;&lt;url&gt;http://www.ncbi.nlm.nih.gov/pubmed/22533766&lt;/url&gt;&lt;/related-urls&gt;&lt;/urls&gt;&lt;isbn&gt;1443-1661 (Electronic)&amp;#xD;0915-5635 (Linking)&lt;/isbn&gt;&lt;titles&gt;&lt;title&gt;Desirable training and roles of Japanese endoscopists towards the further penetration of endoscopic submucosal dissection in Asia&lt;/title&gt;&lt;secondary-title&gt;Dig Endosc&lt;/secondary-title&gt;&lt;/titles&gt;&lt;pages&gt;121-3&lt;/pages&gt;&lt;contributors&gt;&lt;authors&gt;&lt;author&gt;Fujishiro, M.&lt;/author&gt;&lt;author&gt;Jung, H. Y.&lt;/author&gt;&lt;author&gt;Goda, K.&lt;/author&gt;&lt;author&gt;Hirasawa, K.&lt;/author&gt;&lt;author&gt;Kakushima, N.&lt;/author&gt;&lt;author&gt;Lee, I. L.&lt;/author&gt;&lt;author&gt;Morita, Y.&lt;/author&gt;&lt;author&gt;Oda, I.&lt;/author&gt;&lt;author&gt;Takeuchi, M.&lt;/author&gt;&lt;author&gt;Yamamoto, Y.&lt;/author&gt;&lt;author&gt;Zhou, P. H.&lt;/author&gt;&lt;author&gt;Uedo, N.&lt;/author&gt;&lt;/authors&gt;&lt;/contributors&gt;&lt;edition&gt;2012/06/06&lt;/edition&gt;&lt;language&gt;eng&lt;/language&gt;&lt;added-date format="utc"&gt;1434471746&lt;/added-date&gt;&lt;ref-type name="Journal Article"&gt;17&lt;/ref-type&gt;&lt;auth-address&gt;Department of Endoscopy and Endoscopic Surgery, The University of Tokyo, Tokyo, Japan. mtfujish-kkr@umin.ac.jp&lt;/auth-address&gt;&lt;rec-number&gt;714&lt;/rec-number&gt;&lt;last-updated-date format="utc"&gt;1434471840&lt;/last-updated-date&gt;&lt;accession-num&gt;22533766&lt;/accession-num&gt;&lt;electronic-resource-num&gt;10.1111/j.1443-1661.2012.01254.x&lt;/electronic-resource-num&gt;&lt;volume&gt;24 Suppl 1&lt;/volume&gt;&lt;/record&gt;&lt;/Cite&gt;&lt;/EndNote&gt;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[28]</w:t>
      </w:r>
      <w:r w:rsidR="001A3937" w:rsidRPr="00164D92">
        <w:rPr>
          <w:rFonts w:ascii="Book Antiqua" w:hAnsi="Book Antiqua"/>
          <w:sz w:val="24"/>
          <w:szCs w:val="24"/>
          <w:lang w:val="en-US"/>
        </w:rPr>
        <w:fldChar w:fldCharType="end"/>
      </w:r>
      <w:r w:rsidR="00646ECE" w:rsidRPr="00164D92">
        <w:rPr>
          <w:rFonts w:ascii="Book Antiqua" w:hAnsi="Book Antiqua"/>
          <w:sz w:val="24"/>
          <w:szCs w:val="24"/>
          <w:lang w:val="en-US"/>
        </w:rPr>
        <w:t xml:space="preserve">. Secondly, the apprentice has to observe a certain number of ESD procedures performed by the mentor, </w:t>
      </w:r>
      <w:r w:rsidR="00110579" w:rsidRPr="00164D92">
        <w:rPr>
          <w:rFonts w:ascii="Book Antiqua" w:hAnsi="Book Antiqua"/>
          <w:sz w:val="24"/>
          <w:szCs w:val="24"/>
          <w:lang w:val="en-US"/>
        </w:rPr>
        <w:t>occasionally</w:t>
      </w:r>
      <w:r w:rsidR="00646ECE" w:rsidRPr="00164D92">
        <w:rPr>
          <w:rFonts w:ascii="Book Antiqua" w:hAnsi="Book Antiqua"/>
          <w:sz w:val="24"/>
          <w:szCs w:val="24"/>
          <w:lang w:val="en-US"/>
        </w:rPr>
        <w:t xml:space="preserve"> participating as </w:t>
      </w:r>
      <w:r w:rsidR="00110579" w:rsidRPr="00164D92">
        <w:rPr>
          <w:rFonts w:ascii="Book Antiqua" w:hAnsi="Book Antiqua"/>
          <w:sz w:val="24"/>
          <w:szCs w:val="24"/>
          <w:lang w:val="en-US"/>
        </w:rPr>
        <w:t xml:space="preserve">an </w:t>
      </w:r>
      <w:r w:rsidR="00646ECE" w:rsidRPr="00164D92">
        <w:rPr>
          <w:rFonts w:ascii="Book Antiqua" w:hAnsi="Book Antiqua"/>
          <w:sz w:val="24"/>
          <w:szCs w:val="24"/>
          <w:lang w:val="en-US"/>
        </w:rPr>
        <w:t xml:space="preserve">assistant to </w:t>
      </w:r>
      <w:r w:rsidR="00110579" w:rsidRPr="00164D92">
        <w:rPr>
          <w:rFonts w:ascii="Book Antiqua" w:hAnsi="Book Antiqua"/>
          <w:sz w:val="24"/>
          <w:szCs w:val="24"/>
          <w:lang w:val="en-US"/>
        </w:rPr>
        <w:t>become familiar</w:t>
      </w:r>
      <w:r w:rsidR="00646ECE" w:rsidRPr="00164D92">
        <w:rPr>
          <w:rFonts w:ascii="Book Antiqua" w:hAnsi="Book Antiqua"/>
          <w:sz w:val="24"/>
          <w:szCs w:val="24"/>
          <w:lang w:val="en-US"/>
        </w:rPr>
        <w:t xml:space="preserve"> with the special devices used. If possible, the trainee should complete this initial training period with some </w:t>
      </w:r>
      <w:r w:rsidR="00110579" w:rsidRPr="00164D92">
        <w:rPr>
          <w:rFonts w:ascii="Book Antiqua" w:hAnsi="Book Antiqua"/>
          <w:sz w:val="24"/>
          <w:szCs w:val="24"/>
          <w:lang w:val="en-US"/>
        </w:rPr>
        <w:t xml:space="preserve">hands-on </w:t>
      </w:r>
      <w:r w:rsidR="00646ECE" w:rsidRPr="00164D92">
        <w:rPr>
          <w:rFonts w:ascii="Book Antiqua" w:hAnsi="Book Antiqua"/>
          <w:sz w:val="24"/>
          <w:szCs w:val="24"/>
          <w:lang w:val="en-US"/>
        </w:rPr>
        <w:t>exposure to animal model</w:t>
      </w:r>
      <w:r w:rsidR="00110579" w:rsidRPr="00164D92">
        <w:rPr>
          <w:rFonts w:ascii="Book Antiqua" w:hAnsi="Book Antiqua"/>
          <w:sz w:val="24"/>
          <w:szCs w:val="24"/>
          <w:lang w:val="en-US"/>
        </w:rPr>
        <w:t>s</w:t>
      </w:r>
      <w:r w:rsidR="001A3937" w:rsidRPr="00164D92">
        <w:rPr>
          <w:rFonts w:ascii="Book Antiqua" w:hAnsi="Book Antiqua"/>
          <w:sz w:val="24"/>
          <w:szCs w:val="24"/>
          <w:lang w:val="en-US"/>
        </w:rPr>
        <w:fldChar w:fldCharType="begin">
          <w:fldData xml:space="preserve">PEVuZE5vdGU+PENpdGU+PEF1dGhvcj5Zb3NoaWRhPC9BdXRob3I+PFllYXI+MjAxMzwvWWVhcj48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PEVuZE5vdGU+PENpdGU+PEF1dGhvcj5Zb3NoaWRhPC9BdXRob3I+PFllYXI+MjAxMzwvWWVhcj48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[31]</w:t>
      </w:r>
      <w:r w:rsidR="001A3937" w:rsidRPr="00164D92">
        <w:rPr>
          <w:rFonts w:ascii="Book Antiqua" w:hAnsi="Book Antiqua"/>
          <w:sz w:val="24"/>
          <w:szCs w:val="24"/>
          <w:lang w:val="en-US"/>
        </w:rPr>
        <w:fldChar w:fldCharType="end"/>
      </w:r>
      <w:r w:rsidR="00646ECE" w:rsidRPr="00164D92">
        <w:rPr>
          <w:rFonts w:ascii="Book Antiqua" w:hAnsi="Book Antiqua"/>
          <w:sz w:val="24"/>
          <w:szCs w:val="24"/>
          <w:lang w:val="en-US"/>
        </w:rPr>
        <w:t>.</w:t>
      </w:r>
      <w:r w:rsidR="009C52A4" w:rsidRPr="00164D92">
        <w:rPr>
          <w:rFonts w:ascii="Book Antiqua" w:hAnsi="Book Antiqua"/>
          <w:sz w:val="24"/>
          <w:szCs w:val="24"/>
          <w:lang w:val="en-US"/>
        </w:rPr>
        <w:t xml:space="preserve"> </w:t>
      </w:r>
      <w:r w:rsidR="00E034D9" w:rsidRPr="00164D92">
        <w:rPr>
          <w:rFonts w:ascii="Book Antiqua" w:hAnsi="Book Antiqua"/>
          <w:sz w:val="24"/>
          <w:szCs w:val="24"/>
          <w:lang w:val="en-US"/>
        </w:rPr>
        <w:t>T</w:t>
      </w:r>
      <w:r w:rsidR="00D461F5" w:rsidRPr="00164D92">
        <w:rPr>
          <w:rFonts w:ascii="Book Antiqua" w:hAnsi="Book Antiqua"/>
          <w:sz w:val="24"/>
          <w:szCs w:val="24"/>
          <w:lang w:val="en-US"/>
        </w:rPr>
        <w:t xml:space="preserve">he trainee is </w:t>
      </w:r>
      <w:r w:rsidR="00E034D9" w:rsidRPr="00164D92">
        <w:rPr>
          <w:rFonts w:ascii="Book Antiqua" w:hAnsi="Book Antiqua"/>
          <w:sz w:val="24"/>
          <w:szCs w:val="24"/>
          <w:lang w:val="en-US"/>
        </w:rPr>
        <w:t xml:space="preserve">then </w:t>
      </w:r>
      <w:r w:rsidR="00D461F5" w:rsidRPr="00164D92">
        <w:rPr>
          <w:rFonts w:ascii="Book Antiqua" w:hAnsi="Book Antiqua"/>
          <w:sz w:val="24"/>
          <w:szCs w:val="24"/>
          <w:lang w:val="en-US"/>
        </w:rPr>
        <w:t>invited to perform some partial phase of the ESD (marking, initial circumferential cutting, final dissection, preventive coagulation…) under close supervision by the mentor</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&lt;EndNote&gt;&lt;Cite&gt;&lt;Author&gt;Tsuji&lt;/Author&gt;&lt;Year&gt;2011&lt;/Year&gt;&lt;IDText&gt;An effective training system for endoscopic submucosal dissection of gastric neoplasm&lt;/IDText&gt;&lt;DisplayText&gt;&lt;style face="superscript"&gt;[32]&lt;/style&gt;&lt;/DisplayText&gt;&lt;record&gt;&lt;dates&gt;&lt;pub-dates&gt;&lt;date&gt;Dec&lt;/date&gt;&lt;/pub-dates&gt;&lt;year&gt;2011&lt;/year&gt;&lt;/dates&gt;&lt;keywords&gt;&lt;keyword&gt;Clinical Competence&lt;/keyword&gt;&lt;keyword&gt;Gastric Mucosa/surgery&lt;/keyword&gt;&lt;keyword&gt;Gastroscopy/adverse effects/*education&lt;/keyword&gt;&lt;keyword&gt;Humans&lt;/keyword&gt;&lt;keyword&gt;Stomach Neoplasms/pathology/*surgery&lt;/keyword&gt;&lt;/keywords&gt;&lt;urls&gt;&lt;related-urls&gt;&lt;url&gt;http://www.ncbi.nlm.nih.gov/pubmed/22135195&lt;/url&gt;&lt;/related-urls&gt;&lt;/urls&gt;&lt;isbn&gt;1438-8812 (Electronic)&amp;#xD;0013-726X (Linking)&lt;/isbn&gt;&lt;titles&gt;&lt;title&gt;An effective training system for endoscopic submucosal dissection of gastric neoplasm&lt;/title&gt;&lt;secondary-title&gt;Endoscopy&lt;/secondary-title&gt;&lt;alt-title&gt;Endoscopy&lt;/alt-title&gt;&lt;/titles&gt;&lt;pages&gt;1033-8&lt;/pages&gt;&lt;number&gt;12&lt;/number&gt;&lt;contributors&gt;&lt;authors&gt;&lt;author&gt;Tsuji, Y.&lt;/author&gt;&lt;author&gt;Ohata, K.&lt;/author&gt;&lt;author&gt;Sekiguchi, M.&lt;/author&gt;&lt;author&gt;Ito, T.&lt;/author&gt;&lt;author&gt;Chiba, H.&lt;/author&gt;&lt;author&gt;Gunji, T.&lt;/author&gt;&lt;author&gt;Yamamichi, N.&lt;/author&gt;&lt;author&gt;Fujishiro, M.&lt;/author&gt;&lt;author&gt;Matsuhashi, N.&lt;/author&gt;&lt;author&gt;Koike, K.&lt;/author&gt;&lt;/authors&gt;&lt;/contributors&gt;&lt;edition&gt;2011/12/03&lt;/edition&gt;&lt;language&gt;eng&lt;/language&gt;&lt;added-date format="utc"&gt;1434471746&lt;/added-date&gt;&lt;ref-type name="Journal Article"&gt;17&lt;/ref-type&gt;&lt;auth-address&gt;Department of Gastroenterology, NTT Medical Center Tokyo, Tokyo, Japan.&lt;/auth-address&gt;&lt;rec-number&gt;719&lt;/rec-number&gt;&lt;last-updated-date format="utc"&gt;1434471840&lt;/last-updated-date&gt;&lt;accession-num&gt;22135195&lt;/accession-num&gt;&lt;electronic-resource-num&gt;10.1055/s-0031-1291383&lt;/electronic-resource-num&gt;&lt;volume&gt;43&lt;/volume&gt;&lt;/record&gt;&lt;/Cite&gt;&lt;/EndNote&gt;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[32]</w:t>
      </w:r>
      <w:r w:rsidR="001A3937" w:rsidRPr="00164D92">
        <w:rPr>
          <w:rFonts w:ascii="Book Antiqua" w:hAnsi="Book Antiqua"/>
          <w:sz w:val="24"/>
          <w:szCs w:val="24"/>
          <w:lang w:val="en-US"/>
        </w:rPr>
        <w:fldChar w:fldCharType="end"/>
      </w:r>
      <w:r w:rsidR="00C118F7" w:rsidRPr="00164D92">
        <w:rPr>
          <w:rFonts w:ascii="Book Antiqua" w:hAnsi="Book Antiqua"/>
          <w:sz w:val="24"/>
          <w:szCs w:val="24"/>
          <w:lang w:val="en-US"/>
        </w:rPr>
        <w:t xml:space="preserve">. </w:t>
      </w:r>
      <w:r w:rsidR="00F65DFD" w:rsidRPr="00164D92">
        <w:rPr>
          <w:rFonts w:ascii="Book Antiqua" w:hAnsi="Book Antiqua" w:cs="Ò¶'B8Ôˇø®ÑÂ'1"/>
          <w:sz w:val="24"/>
          <w:szCs w:val="24"/>
          <w:lang w:val="en-US"/>
        </w:rPr>
        <w:t xml:space="preserve">The ideal </w:t>
      </w:r>
      <w:r w:rsidR="00CC78A2" w:rsidRPr="00164D92">
        <w:rPr>
          <w:rFonts w:ascii="Book Antiqua" w:hAnsi="Book Antiqua" w:cs="Ò¶'B8Ôˇø®ÑÂ'1"/>
          <w:sz w:val="24"/>
          <w:szCs w:val="24"/>
          <w:lang w:val="en-US"/>
        </w:rPr>
        <w:t xml:space="preserve">setting </w:t>
      </w:r>
      <w:r w:rsidR="00F65DFD" w:rsidRPr="00164D92">
        <w:rPr>
          <w:rFonts w:ascii="Book Antiqua" w:hAnsi="Book Antiqua" w:cs="Ò¶'B8Ôˇø®ÑÂ'1"/>
          <w:sz w:val="24"/>
          <w:szCs w:val="24"/>
          <w:lang w:val="en-US"/>
        </w:rPr>
        <w:t>that ha</w:t>
      </w:r>
      <w:r w:rsidR="00CF4EB5" w:rsidRPr="00164D92">
        <w:rPr>
          <w:rFonts w:ascii="Book Antiqua" w:hAnsi="Book Antiqua" w:cs="Ò¶'B8Ôˇø®ÑÂ'1"/>
          <w:sz w:val="24"/>
          <w:szCs w:val="24"/>
          <w:lang w:val="en-US"/>
        </w:rPr>
        <w:t>s</w:t>
      </w:r>
      <w:r w:rsidR="00F65DFD" w:rsidRPr="00164D92">
        <w:rPr>
          <w:rFonts w:ascii="Book Antiqua" w:hAnsi="Book Antiqua" w:cs="Ò¶'B8Ôˇø®ÑÂ'1"/>
          <w:sz w:val="24"/>
          <w:szCs w:val="24"/>
          <w:lang w:val="en-US"/>
        </w:rPr>
        <w:t xml:space="preserve"> been suggested to </w:t>
      </w:r>
      <w:r w:rsidR="00CC78A2" w:rsidRPr="00164D92">
        <w:rPr>
          <w:rFonts w:ascii="Book Antiqua" w:hAnsi="Book Antiqua" w:cs="Ò¶'B8Ôˇø®ÑÂ'1"/>
          <w:sz w:val="24"/>
          <w:szCs w:val="24"/>
          <w:lang w:val="en-US"/>
        </w:rPr>
        <w:t xml:space="preserve">begin </w:t>
      </w:r>
      <w:r w:rsidR="00F65DFD" w:rsidRPr="00164D92">
        <w:rPr>
          <w:rFonts w:ascii="Book Antiqua" w:hAnsi="Book Antiqua" w:cs="Ò¶'B8Ôˇø®ÑÂ'1"/>
          <w:sz w:val="24"/>
          <w:szCs w:val="24"/>
          <w:lang w:val="en-US"/>
        </w:rPr>
        <w:t xml:space="preserve">with is performing ESD in selected lesions at an </w:t>
      </w:r>
      <w:r w:rsidR="00EB2AF0" w:rsidRPr="00164D92">
        <w:rPr>
          <w:rFonts w:ascii="Book Antiqua" w:hAnsi="Book Antiqua" w:cs="Ò¶'B8Ôˇø®ÑÂ'1"/>
          <w:sz w:val="24"/>
          <w:szCs w:val="24"/>
          <w:lang w:val="en-US"/>
        </w:rPr>
        <w:t xml:space="preserve">easily </w:t>
      </w:r>
      <w:r w:rsidR="0047765D" w:rsidRPr="00164D92">
        <w:rPr>
          <w:rFonts w:ascii="Book Antiqua" w:hAnsi="Book Antiqua" w:cs="Ò¶'B8Ôˇø®ÑÂ'1"/>
          <w:sz w:val="24"/>
          <w:szCs w:val="24"/>
          <w:lang w:val="en-US"/>
        </w:rPr>
        <w:t>accessible</w:t>
      </w:r>
      <w:r w:rsidR="00164D92" w:rsidRPr="00164D92">
        <w:rPr>
          <w:rFonts w:ascii="Book Antiqua" w:hAnsi="Book Antiqua" w:cs="Ò¶'B8Ôˇø®ÑÂ'1"/>
          <w:sz w:val="24"/>
          <w:szCs w:val="24"/>
          <w:lang w:val="en-US"/>
        </w:rPr>
        <w:t xml:space="preserve"> gastric location</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&lt;EndNote&gt;&lt;Cite&gt;&lt;Author&gt;Oda&lt;/Author&gt;&lt;Year&gt;2012&lt;/Year&gt;&lt;IDText&gt;Learning curve for endoscopic submucosal dissection of early gastric cancer based on trainee experience&lt;/IDText&gt;&lt;DisplayText&gt;&lt;style face="superscript"&gt;[30]&lt;/style&gt;&lt;/DisplayText&gt;&lt;record&gt;&lt;dates&gt;&lt;pub-dates&gt;&lt;date&gt;May&lt;/date&gt;&lt;/pub-dates&gt;&lt;year&gt;2012&lt;/year&gt;&lt;/dates&gt;&lt;keywords&gt;&lt;keyword&gt;Aged&lt;/keyword&gt;&lt;keyword&gt;Dissection/*education/methods&lt;/keyword&gt;&lt;keyword&gt;Endoscopy, Gastrointestinal/*education&lt;/keyword&gt;&lt;keyword&gt;Female&lt;/keyword&gt;&lt;keyword&gt;Humans&lt;/keyword&gt;&lt;keyword&gt;Intestinal Mucosa/surgery&lt;/keyword&gt;&lt;keyword&gt;*Learning Curve&lt;/keyword&gt;&lt;keyword&gt;Male&lt;/keyword&gt;&lt;keyword&gt;Middle Aged&lt;/keyword&gt;&lt;keyword&gt;Retrospective Studies&lt;/keyword&gt;&lt;keyword&gt;Stomach Neoplasms/pathology/*surgery&lt;/keyword&gt;&lt;/keywords&gt;&lt;urls&gt;&lt;related-urls&gt;&lt;url&gt;http://www.ncbi.nlm.nih.gov/pubmed/22533768&lt;/url&gt;&lt;/related-urls&gt;&lt;/urls&gt;&lt;isbn&gt;1443-1661 (Electronic)&amp;#xD;0915-5635 (Linking)&lt;/isbn&gt;&lt;titles&gt;&lt;title&gt;Learning curve for endoscopic submucosal dissection of early gastric cancer based on trainee experience&lt;/title&gt;&lt;secondary-title&gt;Dig Endosc&lt;/secondary-title&gt;&lt;/titles&gt;&lt;pages&gt;129-32&lt;/pages&gt;&lt;contributors&gt;&lt;authors&gt;&lt;author&gt;Oda, I.&lt;/author&gt;&lt;author&gt;Odagaki, T.&lt;/author&gt;&lt;author&gt;Suzuki, H.&lt;/author&gt;&lt;author&gt;Nonaka, S.&lt;/author&gt;&lt;author&gt;Yoshinaga, S.&lt;/author&gt;&lt;/authors&gt;&lt;/contributors&gt;&lt;edition&gt;2012/05/02&lt;/edition&gt;&lt;language&gt;eng&lt;/language&gt;&lt;added-date format="utc"&gt;1434471746&lt;/added-date&gt;&lt;ref-type name="Journal Article"&gt;17&lt;/ref-type&gt;&lt;auth-address&gt;Endoscopy Division, National Cancer Center Hospital, Tokyo, Japan. ioda@ncc.go.jp&lt;/auth-address&gt;&lt;rec-number&gt;716&lt;/rec-number&gt;&lt;last-updated-date format="utc"&gt;1434471840&lt;/last-updated-date&gt;&lt;accession-num&gt;22533768&lt;/accession-num&gt;&lt;electronic-resource-num&gt;10.1111/j.1443-1661.2012.01265.x&lt;/electronic-resource-num&gt;&lt;volume&gt;24 Suppl 1&lt;/volume&gt;&lt;/record&gt;&lt;/Cite&gt;&lt;/EndNote&gt;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[30]</w:t>
      </w:r>
      <w:r w:rsidR="001A3937" w:rsidRPr="00164D92">
        <w:rPr>
          <w:rFonts w:ascii="Book Antiqua" w:hAnsi="Book Antiqua"/>
          <w:sz w:val="24"/>
          <w:szCs w:val="24"/>
          <w:lang w:val="en-US"/>
        </w:rPr>
        <w:fldChar w:fldCharType="end"/>
      </w:r>
      <w:r w:rsidR="00C118F7" w:rsidRPr="00164D92">
        <w:rPr>
          <w:rFonts w:ascii="Book Antiqua" w:hAnsi="Book Antiqua"/>
          <w:sz w:val="24"/>
          <w:szCs w:val="24"/>
          <w:lang w:val="en-US"/>
        </w:rPr>
        <w:t>.</w:t>
      </w:r>
      <w:r w:rsidR="00253747" w:rsidRPr="00164D92">
        <w:rPr>
          <w:rFonts w:ascii="Book Antiqua" w:hAnsi="Book Antiqua"/>
          <w:sz w:val="24"/>
          <w:szCs w:val="24"/>
          <w:lang w:val="en-US"/>
        </w:rPr>
        <w:t xml:space="preserve"> When considered ready, the trainee is finally encouraged to perform a complete gastric ESD. Increasing number of cases completed eventually grant enough skills to move on to more difficult locations in the stomach. Several Japanese authors have suggested a number ranging from 20 to 80 cases to be considered proficient in gastric ESD</w:t>
      </w:r>
      <w:r w:rsidR="001A3937" w:rsidRPr="00164D92">
        <w:rPr>
          <w:rFonts w:ascii="Book Antiqua" w:hAnsi="Book Antiqua"/>
          <w:sz w:val="24"/>
          <w:szCs w:val="24"/>
          <w:lang w:val="en-US"/>
        </w:rPr>
        <w:fldChar w:fldCharType="begin">
          <w:fldData xml:space="preserve">PEVuZE5vdGU+PENpdGU+PEF1dGhvcj5ZYW1hbW90bzwvQXV0aG9yPjxZZWFyPjIwMTI8L1llYXI+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==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PEVuZE5vdGU+PENpdGU+PEF1dGhvcj5ZYW1hbW90bzwvQXV0aG9yPjxZZWFyPjIwMTI8L1llYXI+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==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164D92" w:rsidRPr="00164D92">
        <w:rPr>
          <w:rFonts w:ascii="Book Antiqua" w:hAnsi="Book Antiqua"/>
          <w:noProof/>
          <w:sz w:val="24"/>
          <w:szCs w:val="24"/>
          <w:vertAlign w:val="superscript"/>
          <w:lang w:val="en-US"/>
        </w:rPr>
        <w:t>[29,30,</w:t>
      </w:r>
      <w:r w:rsidR="00825690" w:rsidRPr="00164D92">
        <w:rPr>
          <w:rFonts w:ascii="Book Antiqua" w:hAnsi="Book Antiqua"/>
          <w:noProof/>
          <w:sz w:val="24"/>
          <w:szCs w:val="24"/>
          <w:vertAlign w:val="superscript"/>
          <w:lang w:val="en-US"/>
        </w:rPr>
        <w:t>32]</w:t>
      </w:r>
      <w:r w:rsidR="001A3937" w:rsidRPr="00164D92">
        <w:rPr>
          <w:rFonts w:ascii="Book Antiqua" w:hAnsi="Book Antiqua"/>
          <w:sz w:val="24"/>
          <w:szCs w:val="24"/>
          <w:lang w:val="en-US"/>
        </w:rPr>
        <w:fldChar w:fldCharType="end"/>
      </w:r>
      <w:r w:rsidR="007F743B" w:rsidRPr="00164D92">
        <w:rPr>
          <w:rFonts w:ascii="Book Antiqua" w:hAnsi="Book Antiqua"/>
          <w:sz w:val="24"/>
          <w:szCs w:val="24"/>
          <w:lang w:val="en-US"/>
        </w:rPr>
        <w:t>. Afterwards, the trainee may continue with other areas of the GI tract:</w:t>
      </w:r>
      <w:r w:rsidR="00A32067" w:rsidRPr="00164D92">
        <w:rPr>
          <w:rFonts w:ascii="Book Antiqua" w:hAnsi="Book Antiqua"/>
          <w:sz w:val="24"/>
          <w:szCs w:val="24"/>
          <w:lang w:val="en-US"/>
        </w:rPr>
        <w:t xml:space="preserve"> </w:t>
      </w:r>
      <w:r w:rsidR="007F743B" w:rsidRPr="00164D92">
        <w:rPr>
          <w:rFonts w:ascii="Book Antiqua" w:hAnsi="Book Antiqua"/>
          <w:sz w:val="24"/>
          <w:szCs w:val="24"/>
          <w:lang w:val="en-US"/>
        </w:rPr>
        <w:t>esophagus, rectum and colon. Difficult colonic cases are generally restricted to experts with outstanding skills and extensive experience</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&lt;EndNote&gt;&lt;Cite&gt;&lt;Author&gt;Saito&lt;/Author&gt;&lt;Year&gt;2013&lt;/Year&gt;&lt;IDText&gt;Indications for and technical aspects of colorectal endoscopic submucosal dissection&lt;/IDText&gt;&lt;DisplayText&gt;&lt;style face="superscript"&gt;[33]&lt;/style&gt;&lt;/DisplayText&gt;&lt;record&gt;&lt;dates&gt;&lt;pub-dates&gt;&lt;date&gt;May&lt;/date&gt;&lt;/pub-dates&gt;&lt;year&gt;2013&lt;/year&gt;&lt;/dates&gt;&lt;urls&gt;&lt;related-urls&gt;&lt;url&gt;http://www.ncbi.nlm.nih.gov/pubmed/23710305&lt;/url&gt;&lt;/related-urls&gt;&lt;/urls&gt;&lt;isbn&gt;1976-2283 (Print)&amp;#xD;1976-2283 (Linking)&lt;/isbn&gt;&lt;custom2&gt;3661956&lt;/custom2&gt;&lt;titles&gt;&lt;title&gt;Indications for and technical aspects of colorectal endoscopic submucosal dissection&lt;/title&gt;&lt;secondary-title&gt;Gut Liver&lt;/secondary-title&gt;&lt;alt-title&gt;Gut and liver&lt;/alt-title&gt;&lt;/titles&gt;&lt;pages&gt;263-9&lt;/pages&gt;&lt;number&gt;3&lt;/number&gt;&lt;contributors&gt;&lt;authors&gt;&lt;author&gt;Saito, Y.&lt;/author&gt;&lt;author&gt;Otake, Y.&lt;/author&gt;&lt;author&gt;Sakamoto, T.&lt;/author&gt;&lt;author&gt;Nakajima, T.&lt;/author&gt;&lt;author&gt;Yamada, M.&lt;/author&gt;&lt;author&gt;Haruyama, S.&lt;/author&gt;&lt;author&gt;So, E.&lt;/author&gt;&lt;author&gt;Abe, S.&lt;/author&gt;&lt;author&gt;Matsuda, T.&lt;/author&gt;&lt;/authors&gt;&lt;/contributors&gt;&lt;edition&gt;2013/05/28&lt;/edition&gt;&lt;language&gt;eng&lt;/language&gt;&lt;added-date format="utc"&gt;1434471747&lt;/added-date&gt;&lt;ref-type name="Journal Article"&gt;17&lt;/ref-type&gt;&lt;auth-address&gt;Endoscopy Division, National Cancer Center Hospital, Tokyo, Japan.&lt;/auth-address&gt;&lt;rec-number&gt;724&lt;/rec-number&gt;&lt;last-updated-date format="utc"&gt;1434471840&lt;/last-updated-date&gt;&lt;accession-num&gt;23710305&lt;/accession-num&gt;&lt;electronic-resource-num&gt;10.5009/gnl.2013.7.3.263&lt;/electronic-resource-num&gt;&lt;volume&gt;7&lt;/volume&gt;&lt;/record&gt;&lt;/Cite&gt;&lt;/EndNote&gt;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[33]</w:t>
      </w:r>
      <w:r w:rsidR="001A3937" w:rsidRPr="00164D92">
        <w:rPr>
          <w:rFonts w:ascii="Book Antiqua" w:hAnsi="Book Antiqua"/>
          <w:sz w:val="24"/>
          <w:szCs w:val="24"/>
          <w:lang w:val="en-US"/>
        </w:rPr>
        <w:fldChar w:fldCharType="end"/>
      </w:r>
      <w:r w:rsidR="007F743B" w:rsidRPr="00164D92">
        <w:rPr>
          <w:rFonts w:ascii="Book Antiqua" w:hAnsi="Book Antiqua"/>
          <w:sz w:val="24"/>
          <w:szCs w:val="24"/>
          <w:lang w:val="en-US"/>
        </w:rPr>
        <w:t>.</w:t>
      </w:r>
    </w:p>
    <w:p w14:paraId="008CF0FD" w14:textId="77777777" w:rsidR="00610480" w:rsidRPr="00164D92" w:rsidRDefault="00610480" w:rsidP="00164D92">
      <w:pPr>
        <w:pStyle w:val="Listavistosa-nfasis11"/>
        <w:spacing w:after="0" w:line="360" w:lineRule="auto"/>
        <w:ind w:left="0"/>
        <w:jc w:val="both"/>
        <w:rPr>
          <w:rFonts w:ascii="Book Antiqua" w:hAnsi="Book Antiqua"/>
          <w:sz w:val="24"/>
          <w:szCs w:val="24"/>
          <w:lang w:val="en-US"/>
        </w:rPr>
      </w:pPr>
    </w:p>
    <w:p w14:paraId="3A05CCB6" w14:textId="77777777" w:rsidR="00610480" w:rsidRPr="00164D92" w:rsidRDefault="00164D92" w:rsidP="00164D92">
      <w:pPr>
        <w:pStyle w:val="Listavistosa-nfasis11"/>
        <w:spacing w:after="0" w:line="360" w:lineRule="auto"/>
        <w:ind w:left="0"/>
        <w:jc w:val="both"/>
        <w:rPr>
          <w:rFonts w:ascii="Book Antiqua" w:hAnsi="Book Antiqua"/>
          <w:b/>
          <w:i/>
          <w:sz w:val="24"/>
          <w:szCs w:val="24"/>
          <w:lang w:val="en-US" w:eastAsia="zh-CN"/>
        </w:rPr>
      </w:pPr>
      <w:r w:rsidRPr="00164D92">
        <w:rPr>
          <w:rFonts w:ascii="Book Antiqua" w:hAnsi="Book Antiqua"/>
          <w:b/>
          <w:i/>
          <w:sz w:val="24"/>
          <w:szCs w:val="24"/>
          <w:lang w:val="en-US"/>
        </w:rPr>
        <w:t>CR-ESD training in Japan</w:t>
      </w:r>
    </w:p>
    <w:p w14:paraId="0B8B41CE" w14:textId="77777777" w:rsidR="0062497C" w:rsidRPr="00164D92" w:rsidRDefault="00610480" w:rsidP="00164D92">
      <w:pPr>
        <w:pStyle w:val="Listavistosa-nfasis11"/>
        <w:spacing w:after="0" w:line="360" w:lineRule="auto"/>
        <w:ind w:left="0"/>
        <w:jc w:val="both"/>
        <w:rPr>
          <w:rFonts w:ascii="Book Antiqua" w:hAnsi="Book Antiqua"/>
          <w:sz w:val="24"/>
          <w:szCs w:val="24"/>
          <w:lang w:val="en-US"/>
        </w:rPr>
      </w:pPr>
      <w:r w:rsidRPr="00164D92">
        <w:rPr>
          <w:rFonts w:ascii="Book Antiqua" w:hAnsi="Book Antiqua"/>
          <w:sz w:val="24"/>
          <w:szCs w:val="24"/>
          <w:lang w:val="en-US"/>
        </w:rPr>
        <w:t xml:space="preserve">CR-ESD represents the last step in the natural evolution of ESD training. Colonic lesions are commonly located in difficult areas, where positioning of the </w:t>
      </w:r>
      <w:r w:rsidR="00DD657E" w:rsidRPr="00164D92">
        <w:rPr>
          <w:rFonts w:ascii="Book Antiqua" w:hAnsi="Book Antiqua"/>
          <w:sz w:val="24"/>
          <w:szCs w:val="24"/>
          <w:lang w:val="en-US"/>
        </w:rPr>
        <w:t>endo</w:t>
      </w:r>
      <w:r w:rsidRPr="00164D92">
        <w:rPr>
          <w:rFonts w:ascii="Book Antiqua" w:hAnsi="Book Antiqua"/>
          <w:sz w:val="24"/>
          <w:szCs w:val="24"/>
          <w:lang w:val="en-US"/>
        </w:rPr>
        <w:t>scope may be extremely challenging</w:t>
      </w:r>
      <w:r w:rsidR="005529E3" w:rsidRPr="00164D92">
        <w:rPr>
          <w:rFonts w:ascii="Book Antiqua" w:hAnsi="Book Antiqua"/>
          <w:sz w:val="24"/>
          <w:szCs w:val="24"/>
          <w:lang w:val="en-US"/>
        </w:rPr>
        <w:t>,</w:t>
      </w:r>
      <w:r w:rsidR="00F661EE" w:rsidRPr="00164D92">
        <w:rPr>
          <w:rFonts w:ascii="Book Antiqua" w:hAnsi="Book Antiqua"/>
          <w:sz w:val="24"/>
          <w:szCs w:val="24"/>
          <w:lang w:val="en-US"/>
        </w:rPr>
        <w:t xml:space="preserve"> and there is general agreement that prior experience with gastric ESD is needed</w:t>
      </w:r>
      <w:r w:rsidR="001A3937" w:rsidRPr="00164D92">
        <w:rPr>
          <w:rFonts w:ascii="Book Antiqua" w:hAnsi="Book Antiqua"/>
          <w:sz w:val="24"/>
          <w:szCs w:val="24"/>
          <w:lang w:val="en-US"/>
        </w:rPr>
        <w:fldChar w:fldCharType="begin">
          <w:fldData xml:space="preserve">PEVuZE5vdGU+PENpdGU+PEF1dGhvcj5VcmFva2E8L0F1dGhvcj48WWVhcj4yMDA5PC9ZZWFyPjxJ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PEVuZE5vdGU+PENpdGU+PEF1dGhvcj5VcmFva2E8L0F1dGhvcj48WWVhcj4yMDA5PC9ZZWFyPjxJ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164D92" w:rsidRPr="00164D92">
        <w:rPr>
          <w:rFonts w:ascii="Book Antiqua" w:hAnsi="Book Antiqua"/>
          <w:noProof/>
          <w:sz w:val="24"/>
          <w:szCs w:val="24"/>
          <w:vertAlign w:val="superscript"/>
          <w:lang w:val="en-US"/>
        </w:rPr>
        <w:t>[34,</w:t>
      </w:r>
      <w:r w:rsidR="00825690" w:rsidRPr="00164D92">
        <w:rPr>
          <w:rFonts w:ascii="Book Antiqua" w:hAnsi="Book Antiqua"/>
          <w:noProof/>
          <w:sz w:val="24"/>
          <w:szCs w:val="24"/>
          <w:vertAlign w:val="superscript"/>
          <w:lang w:val="en-US"/>
        </w:rPr>
        <w:t>35]</w:t>
      </w:r>
      <w:r w:rsidR="001A3937" w:rsidRPr="00164D92">
        <w:rPr>
          <w:rFonts w:ascii="Book Antiqua" w:hAnsi="Book Antiqua"/>
          <w:sz w:val="24"/>
          <w:szCs w:val="24"/>
          <w:lang w:val="en-US"/>
        </w:rPr>
        <w:fldChar w:fldCharType="end"/>
      </w:r>
      <w:r w:rsidR="00F661EE" w:rsidRPr="00164D92">
        <w:rPr>
          <w:rFonts w:ascii="Book Antiqua" w:hAnsi="Book Antiqua"/>
          <w:sz w:val="24"/>
          <w:szCs w:val="24"/>
          <w:lang w:val="en-US"/>
        </w:rPr>
        <w:t>.</w:t>
      </w:r>
      <w:r w:rsidRPr="00164D92">
        <w:rPr>
          <w:rFonts w:ascii="Book Antiqua" w:hAnsi="Book Antiqua"/>
          <w:sz w:val="24"/>
          <w:szCs w:val="24"/>
          <w:lang w:val="en-US"/>
        </w:rPr>
        <w:t xml:space="preserve"> Several studies have investigated the appropriate number of CR-ESD to achieve proficiency. </w:t>
      </w:r>
      <w:r w:rsidR="00FC52C9" w:rsidRPr="00164D92">
        <w:rPr>
          <w:rFonts w:ascii="Book Antiqua" w:hAnsi="Book Antiqua"/>
          <w:sz w:val="24"/>
          <w:szCs w:val="24"/>
          <w:lang w:val="en-US"/>
        </w:rPr>
        <w:t xml:space="preserve">Some authors have proposed a minimum number of 20-30 cases under close supervision to </w:t>
      </w:r>
      <w:r w:rsidR="0075048E" w:rsidRPr="00164D92">
        <w:rPr>
          <w:rFonts w:ascii="Book Antiqua" w:hAnsi="Book Antiqua"/>
          <w:sz w:val="24"/>
          <w:szCs w:val="24"/>
          <w:lang w:val="en-US"/>
        </w:rPr>
        <w:t xml:space="preserve">achieve </w:t>
      </w:r>
      <w:r w:rsidR="00FC52C9" w:rsidRPr="00164D92">
        <w:rPr>
          <w:rFonts w:ascii="Book Antiqua" w:hAnsi="Book Antiqua"/>
          <w:sz w:val="24"/>
          <w:szCs w:val="24"/>
          <w:lang w:val="en-US"/>
        </w:rPr>
        <w:t>a certain level of competence</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&lt;EndNote&gt;&lt;Cite&gt;&lt;Author&gt;Sakamoto&lt;/Author&gt;&lt;Year&gt;2011&lt;/Year&gt;&lt;IDText&gt;Learning curve associated with colorectal endoscopic submucosal dissection for endoscopists experienced in gastric endoscopic submucosal dissection&lt;/IDText&gt;&lt;DisplayText&gt;&lt;style face="superscript"&gt;[36]&lt;/style&gt;&lt;/DisplayText&gt;&lt;record&gt;&lt;dates&gt;&lt;pub-dates&gt;&lt;date&gt;Oct&lt;/date&gt;&lt;/pub-dates&gt;&lt;year&gt;2011&lt;/year&gt;&lt;/dates&gt;&lt;keywords&gt;&lt;keyword&gt;*Clinical Competence&lt;/keyword&gt;&lt;keyword&gt;Colonoscopy/*education&lt;/keyword&gt;&lt;keyword&gt;Colorectal Neoplasms/pathology/*surgery&lt;/keyword&gt;&lt;keyword&gt;Dissection/*education/methods&lt;/keyword&gt;&lt;keyword&gt;Education, Medical, Continuing&lt;/keyword&gt;&lt;keyword&gt;Humans&lt;/keyword&gt;&lt;keyword&gt;Intestinal Mucosa/*surgery&lt;/keyword&gt;&lt;keyword&gt;*Learning Curve&lt;/keyword&gt;&lt;keyword&gt;Retrospective Studies&lt;/keyword&gt;&lt;keyword&gt;Time Factors&lt;/keyword&gt;&lt;keyword&gt;Treatment Outcome&lt;/keyword&gt;&lt;/keywords&gt;&lt;urls&gt;&lt;related-urls&gt;&lt;url&gt;http://www.ncbi.nlm.nih.gov/pubmed/21904147&lt;/url&gt;&lt;/related-urls&gt;&lt;/urls&gt;&lt;isbn&gt;1530-0358 (Electronic)&amp;#xD;0012-3706 (Linking)&lt;/isbn&gt;&lt;titles&gt;&lt;title&gt;Learning curve associated with colorectal endoscopic submucosal dissection for endoscopists experienced in gastric endoscopic submucosal dissection&lt;/title&gt;&lt;secondary-title&gt;Dis Colon Rectum&lt;/secondary-title&gt;&lt;/titles&gt;&lt;pages&gt;1307-12&lt;/pages&gt;&lt;number&gt;10&lt;/number&gt;&lt;contributors&gt;&lt;authors&gt;&lt;author&gt;Sakamoto, T.&lt;/author&gt;&lt;author&gt;Saito, Y.&lt;/author&gt;&lt;author&gt;Fukunaga, S.&lt;/author&gt;&lt;author&gt;Nakajima, T.&lt;/author&gt;&lt;author&gt;Matsuda, T.&lt;/author&gt;&lt;/authors&gt;&lt;/contributors&gt;&lt;edition&gt;2011/09/10&lt;/edition&gt;&lt;language&gt;eng&lt;/language&gt;&lt;added-date format="utc"&gt;1434471747&lt;/added-date&gt;&lt;ref-type name="Journal Article"&gt;17&lt;/ref-type&gt;&lt;auth-address&gt;Endoscopy Division, National Cancer Center Hospital, Tokyo, Japan. tasakamo@ncc.go.jp&lt;/auth-address&gt;&lt;rec-number&gt;727&lt;/rec-number&gt;&lt;last-updated-date format="utc"&gt;1434471840&lt;/last-updated-date&gt;&lt;accession-num&gt;21904147&lt;/accession-num&gt;&lt;electronic-resource-num&gt;10.1097/DCR.0b013e3182282ab0&amp;#xD;00003453-201110000-00016 [pii]&lt;/electronic-resource-num&gt;&lt;volume&gt;54&lt;/volume&gt;&lt;/record&gt;&lt;/Cite&gt;&lt;/EndNote&gt;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[36]</w:t>
      </w:r>
      <w:r w:rsidR="001A3937" w:rsidRPr="00164D92">
        <w:rPr>
          <w:rFonts w:ascii="Book Antiqua" w:hAnsi="Book Antiqua"/>
          <w:sz w:val="24"/>
          <w:szCs w:val="24"/>
          <w:lang w:val="en-US"/>
        </w:rPr>
        <w:fldChar w:fldCharType="end"/>
      </w:r>
      <w:r w:rsidR="00FC52C9" w:rsidRPr="00164D92">
        <w:rPr>
          <w:rFonts w:ascii="Book Antiqua" w:hAnsi="Book Antiqua"/>
          <w:sz w:val="24"/>
          <w:szCs w:val="24"/>
          <w:lang w:val="en-US"/>
        </w:rPr>
        <w:t xml:space="preserve">, </w:t>
      </w:r>
      <w:r w:rsidR="0075048E" w:rsidRPr="00164D92">
        <w:rPr>
          <w:rFonts w:ascii="Book Antiqua" w:hAnsi="Book Antiqua"/>
          <w:sz w:val="24"/>
          <w:szCs w:val="24"/>
          <w:lang w:val="en-US"/>
        </w:rPr>
        <w:t xml:space="preserve">and it is </w:t>
      </w:r>
      <w:r w:rsidR="00FC52C9" w:rsidRPr="00164D92">
        <w:rPr>
          <w:rFonts w:ascii="Book Antiqua" w:hAnsi="Book Antiqua"/>
          <w:sz w:val="24"/>
          <w:szCs w:val="24"/>
          <w:lang w:val="en-US"/>
        </w:rPr>
        <w:t xml:space="preserve">advisable to </w:t>
      </w:r>
      <w:r w:rsidR="00C553BB" w:rsidRPr="00164D92">
        <w:rPr>
          <w:rFonts w:ascii="Book Antiqua" w:hAnsi="Book Antiqua"/>
          <w:sz w:val="24"/>
          <w:szCs w:val="24"/>
          <w:lang w:val="en-US"/>
        </w:rPr>
        <w:t xml:space="preserve">begin </w:t>
      </w:r>
      <w:r w:rsidR="00FC52C9" w:rsidRPr="00164D92">
        <w:rPr>
          <w:rFonts w:ascii="Book Antiqua" w:hAnsi="Book Antiqua"/>
          <w:sz w:val="24"/>
          <w:szCs w:val="24"/>
          <w:lang w:val="en-US"/>
        </w:rPr>
        <w:t>with rectal and smaller lesions</w:t>
      </w:r>
      <w:r w:rsidR="001A3937" w:rsidRPr="00164D92">
        <w:rPr>
          <w:rFonts w:ascii="Book Antiqua" w:hAnsi="Book Antiqua"/>
          <w:sz w:val="24"/>
          <w:szCs w:val="24"/>
          <w:lang w:val="en-US"/>
        </w:rPr>
        <w:fldChar w:fldCharType="begin">
          <w:fldData xml:space="preserve">PEVuZE5vdGU+PENpdGU+PEF1dGhvcj5TaGlnYTwvQXV0aG9yPjxZZWFyPjIwMTQ8L1llYXI+PElE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PEVuZE5vdGU+PENpdGU+PEF1dGhvcj5TaGlnYTwvQXV0aG9yPjxZZWFyPjIwMTQ8L1llYXI+PElE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[37]</w:t>
      </w:r>
      <w:r w:rsidR="001A3937" w:rsidRPr="00164D92">
        <w:rPr>
          <w:rFonts w:ascii="Book Antiqua" w:hAnsi="Book Antiqua"/>
          <w:sz w:val="24"/>
          <w:szCs w:val="24"/>
          <w:lang w:val="en-US"/>
        </w:rPr>
        <w:fldChar w:fldCharType="end"/>
      </w:r>
      <w:r w:rsidR="00C254CC" w:rsidRPr="00164D92">
        <w:rPr>
          <w:rFonts w:ascii="Book Antiqua" w:hAnsi="Book Antiqua"/>
          <w:sz w:val="24"/>
          <w:szCs w:val="24"/>
          <w:lang w:val="en-US"/>
        </w:rPr>
        <w:t>. Nevertheless, the numbers needed to secure a high profile of successful R0 resection with few complications are closer to 80-100, according to some reports</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&lt;EndNote&gt;&lt;Cite&gt;&lt;Author&gt;Hotta&lt;/Author&gt;&lt;Year&gt;2010&lt;/Year&gt;&lt;IDText&gt;Learning curve for endoscopic submucosal dissection of large colorectal tumors&lt;/IDText&gt;&lt;DisplayText&gt;&lt;style face="superscript"&gt;[38]&lt;/style&gt;&lt;/DisplayText&gt;&lt;record&gt;&lt;dates&gt;&lt;pub-dates&gt;&lt;date&gt;Oct&lt;/date&gt;&lt;/pub-dates&gt;&lt;year&gt;2010&lt;/year&gt;&lt;/dates&gt;&lt;keywords&gt;&lt;keyword&gt;Aged&lt;/keyword&gt;&lt;keyword&gt;Chi-Square Distribution&lt;/keyword&gt;&lt;keyword&gt;*Clinical Competence&lt;/keyword&gt;&lt;keyword&gt;Colonoscopy/*education&lt;/keyword&gt;&lt;keyword&gt;Colorectal Neoplasms/pathology/*surgery&lt;/keyword&gt;&lt;keyword&gt;Dissection/methods&lt;/keyword&gt;&lt;keyword&gt;Female&lt;/keyword&gt;&lt;keyword&gt;Humans&lt;/keyword&gt;&lt;keyword&gt;Male&lt;/keyword&gt;&lt;keyword&gt;Time Factors&lt;/keyword&gt;&lt;/keywords&gt;&lt;urls&gt;&lt;related-urls&gt;&lt;url&gt;http://www.ncbi.nlm.nih.gov/pubmed/21175483&lt;/url&gt;&lt;/related-urls&gt;&lt;/urls&gt;&lt;isbn&gt;1443-1661 (Electronic)&amp;#xD;0915-5635 (Linking)&lt;/isbn&gt;&lt;titles&gt;&lt;title&gt;Learning curve for endoscopic submucosal dissection of large colorectal tumors&lt;/title&gt;&lt;secondary-title&gt;Dig Endosc&lt;/secondary-title&gt;&lt;alt-title&gt;Digestive endoscopy : official journal of the Japan Gastroenterological Endoscopy Society&lt;/alt-title&gt;&lt;/titles&gt;&lt;pages&gt;302-6&lt;/pages&gt;&lt;number&gt;4&lt;/number&gt;&lt;contributors&gt;&lt;authors&gt;&lt;author&gt;Hotta, K.&lt;/author&gt;&lt;author&gt;Oyama, T.&lt;/author&gt;&lt;author&gt;Shinohara, T.&lt;/author&gt;&lt;author&gt;Miyata, Y.&lt;/author&gt;&lt;author&gt;Takahashi, A.&lt;/author&gt;&lt;author&gt;Kitamura, Y.&lt;/author&gt;&lt;author&gt;Tomori, A.&lt;/author&gt;&lt;/authors&gt;&lt;/contributors&gt;&lt;added-date format="utc"&gt;1434471747&lt;/added-date&gt;&lt;ref-type name="Journal Article"&gt;17&lt;/ref-type&gt;&lt;auth-address&gt;Department of Gastroenterology, Saku Central Hospital, Saku, Nagano, Japan. kinichi1@janis.or.jp&lt;/auth-address&gt;&lt;rec-number&gt;729&lt;/rec-number&gt;&lt;last-updated-date format="utc"&gt;1434471840&lt;/last-updated-date&gt;&lt;accession-num&gt;21175483&lt;/accession-num&gt;&lt;electronic-resource-num&gt;10.1111/j.1443-1661.2010.01005.x&lt;/electronic-resource-num&gt;&lt;volume&gt;22&lt;/volume&gt;&lt;/record&gt;&lt;/Cite&gt;&lt;/EndNote&gt;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[38]</w:t>
      </w:r>
      <w:r w:rsidR="001A3937" w:rsidRPr="00164D92">
        <w:rPr>
          <w:rFonts w:ascii="Book Antiqua" w:hAnsi="Book Antiqua"/>
          <w:sz w:val="24"/>
          <w:szCs w:val="24"/>
          <w:lang w:val="en-US"/>
        </w:rPr>
        <w:fldChar w:fldCharType="end"/>
      </w:r>
      <w:r w:rsidR="00C254CC" w:rsidRPr="00164D92">
        <w:rPr>
          <w:rFonts w:ascii="Book Antiqua" w:hAnsi="Book Antiqua"/>
          <w:sz w:val="24"/>
          <w:szCs w:val="24"/>
          <w:lang w:val="en-US"/>
        </w:rPr>
        <w:t xml:space="preserve">. </w:t>
      </w:r>
    </w:p>
    <w:p w14:paraId="7868390D" w14:textId="77777777" w:rsidR="00C254CC" w:rsidRPr="00164D92" w:rsidRDefault="00C254CC" w:rsidP="00164D92">
      <w:pPr>
        <w:pStyle w:val="Listavistosa-nfasis11"/>
        <w:spacing w:after="0" w:line="360" w:lineRule="auto"/>
        <w:ind w:left="0"/>
        <w:jc w:val="both"/>
        <w:rPr>
          <w:rFonts w:ascii="Book Antiqua" w:hAnsi="Book Antiqua"/>
          <w:sz w:val="24"/>
          <w:szCs w:val="24"/>
          <w:lang w:val="en-US"/>
        </w:rPr>
      </w:pPr>
    </w:p>
    <w:p w14:paraId="516190EC" w14:textId="77777777" w:rsidR="0062497C" w:rsidRPr="00164D92" w:rsidRDefault="00C254CC" w:rsidP="00164D92">
      <w:pPr>
        <w:pStyle w:val="Listavistosa-nfasis11"/>
        <w:spacing w:after="0" w:line="360" w:lineRule="auto"/>
        <w:ind w:left="0"/>
        <w:jc w:val="both"/>
        <w:rPr>
          <w:rFonts w:ascii="Book Antiqua" w:hAnsi="Book Antiqua"/>
          <w:b/>
          <w:i/>
          <w:sz w:val="24"/>
          <w:szCs w:val="24"/>
          <w:lang w:val="en-US" w:eastAsia="zh-CN"/>
        </w:rPr>
      </w:pPr>
      <w:r w:rsidRPr="00164D92">
        <w:rPr>
          <w:rFonts w:ascii="Book Antiqua" w:hAnsi="Book Antiqua"/>
          <w:b/>
          <w:i/>
          <w:sz w:val="24"/>
          <w:szCs w:val="24"/>
          <w:lang w:val="en-US"/>
        </w:rPr>
        <w:t>Western training model</w:t>
      </w:r>
      <w:r w:rsidR="004154ED" w:rsidRPr="00164D92">
        <w:rPr>
          <w:rFonts w:ascii="Book Antiqua" w:hAnsi="Book Antiqua"/>
          <w:b/>
          <w:i/>
          <w:sz w:val="24"/>
          <w:szCs w:val="24"/>
          <w:lang w:val="en-US"/>
        </w:rPr>
        <w:t xml:space="preserve"> for ESD</w:t>
      </w:r>
    </w:p>
    <w:p w14:paraId="27018879" w14:textId="77777777" w:rsidR="0062497C" w:rsidRPr="00164D92" w:rsidRDefault="00B66F92" w:rsidP="00164D92">
      <w:pPr>
        <w:pStyle w:val="Listavistosa-nfasis11"/>
        <w:spacing w:after="0" w:line="360" w:lineRule="auto"/>
        <w:ind w:left="0"/>
        <w:jc w:val="both"/>
        <w:rPr>
          <w:rFonts w:ascii="Book Antiqua" w:hAnsi="Book Antiqua" w:cs="-n'B8Ôˇø®ÑÂ'1"/>
          <w:sz w:val="24"/>
          <w:szCs w:val="24"/>
          <w:lang w:val="en-US"/>
        </w:rPr>
      </w:pPr>
      <w:r w:rsidRPr="00164D92">
        <w:rPr>
          <w:rFonts w:ascii="Book Antiqua" w:hAnsi="Book Antiqua"/>
          <w:sz w:val="24"/>
          <w:szCs w:val="24"/>
          <w:lang w:val="en-US"/>
        </w:rPr>
        <w:t xml:space="preserve">Small groups of </w:t>
      </w:r>
      <w:proofErr w:type="spellStart"/>
      <w:r w:rsidRPr="00164D92">
        <w:rPr>
          <w:rFonts w:ascii="Book Antiqua" w:hAnsi="Book Antiqua"/>
          <w:sz w:val="24"/>
          <w:szCs w:val="24"/>
          <w:lang w:val="en-US"/>
        </w:rPr>
        <w:t>endoscopists</w:t>
      </w:r>
      <w:proofErr w:type="spellEnd"/>
      <w:r w:rsidRPr="00164D92">
        <w:rPr>
          <w:rFonts w:ascii="Book Antiqua" w:hAnsi="Book Antiqua"/>
          <w:sz w:val="24"/>
          <w:szCs w:val="24"/>
          <w:lang w:val="en-US"/>
        </w:rPr>
        <w:t xml:space="preserve"> with particular interest in the technique have commonly promoted initiation of ESD in Western countries. T</w:t>
      </w:r>
      <w:r w:rsidR="00AF7E80" w:rsidRPr="00164D92">
        <w:rPr>
          <w:rFonts w:ascii="Book Antiqua" w:hAnsi="Book Antiqua"/>
          <w:sz w:val="24"/>
          <w:szCs w:val="24"/>
          <w:lang w:val="en-US"/>
        </w:rPr>
        <w:t>he t</w:t>
      </w:r>
      <w:r w:rsidRPr="00164D92">
        <w:rPr>
          <w:rFonts w:ascii="Book Antiqua" w:hAnsi="Book Antiqua"/>
          <w:sz w:val="24"/>
          <w:szCs w:val="24"/>
          <w:lang w:val="en-US"/>
        </w:rPr>
        <w:t xml:space="preserve">ypical profile is </w:t>
      </w:r>
      <w:r w:rsidR="009C7F2C" w:rsidRPr="00164D92">
        <w:rPr>
          <w:rFonts w:ascii="Book Antiqua" w:hAnsi="Book Antiqua"/>
          <w:sz w:val="24"/>
          <w:szCs w:val="24"/>
          <w:lang w:val="en-US"/>
        </w:rPr>
        <w:t>that of</w:t>
      </w:r>
      <w:r w:rsidR="00AF7E80" w:rsidRPr="00164D92">
        <w:rPr>
          <w:rFonts w:ascii="Book Antiqua" w:hAnsi="Book Antiqua"/>
          <w:sz w:val="24"/>
          <w:szCs w:val="24"/>
          <w:lang w:val="en-US"/>
        </w:rPr>
        <w:t xml:space="preserve"> </w:t>
      </w:r>
      <w:r w:rsidRPr="00164D92">
        <w:rPr>
          <w:rFonts w:ascii="Book Antiqua" w:hAnsi="Book Antiqua"/>
          <w:sz w:val="24"/>
          <w:szCs w:val="24"/>
          <w:lang w:val="en-US"/>
        </w:rPr>
        <w:t xml:space="preserve">an experienced attending gastroenterologist with extensive background </w:t>
      </w:r>
      <w:r w:rsidR="00EB167C" w:rsidRPr="00164D92">
        <w:rPr>
          <w:rFonts w:ascii="Book Antiqua" w:hAnsi="Book Antiqua"/>
          <w:sz w:val="24"/>
          <w:szCs w:val="24"/>
          <w:lang w:val="en-US"/>
        </w:rPr>
        <w:t xml:space="preserve">in </w:t>
      </w:r>
      <w:r w:rsidRPr="00164D92">
        <w:rPr>
          <w:rFonts w:ascii="Book Antiqua" w:hAnsi="Book Antiqua"/>
          <w:sz w:val="24"/>
          <w:szCs w:val="24"/>
          <w:lang w:val="en-US"/>
        </w:rPr>
        <w:t>interventional endoscopy (EUS, ERCP, EMR…)</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&lt;EndNote&gt;&lt;Cite&gt;&lt;Author&gt;Berr&lt;/Author&gt;&lt;Year&gt;2014&lt;/Year&gt;&lt;IDText&gt;Untutored learning curve to establish endoscopic submucosal dissection on competence level&lt;/IDText&gt;&lt;DisplayText&gt;&lt;style face="superscript"&gt;[39]&lt;/style&gt;&lt;/DisplayText&gt;&lt;record&gt;&lt;keywords&gt;&lt;keyword&gt;Aged&lt;/keyword&gt;&lt;keyword&gt;Aged, 80 and over&lt;/keyword&gt;&lt;keyword&gt;*Clinical Competence&lt;/keyword&gt;&lt;keyword&gt;Colonic Neoplasms/surgery&lt;/keyword&gt;&lt;keyword&gt;Dissection/*methods&lt;/keyword&gt;&lt;keyword&gt;Electrocoagulation&lt;/keyword&gt;&lt;keyword&gt;Endoscopy, Gastrointestinal/instrumentation/*methods&lt;/keyword&gt;&lt;keyword&gt;Female&lt;/keyword&gt;&lt;keyword&gt;Gastric Mucosa/pathology&lt;/keyword&gt;&lt;keyword&gt;Gastrointestinal Neoplasms/*surgery&lt;/keyword&gt;&lt;keyword&gt;Humans&lt;/keyword&gt;&lt;keyword&gt;Intention to Treat Analysis&lt;/keyword&gt;&lt;keyword&gt;*Learning Curve&lt;/keyword&gt;&lt;keyword&gt;Male&lt;/keyword&gt;&lt;keyword&gt;Middle Aged&lt;/keyword&gt;&lt;keyword&gt;Rectal Neoplasms/surgery&lt;/keyword&gt;&lt;/keywords&gt;&lt;urls&gt;&lt;related-urls&gt;&lt;url&gt;http://www.ncbi.nlm.nih.gov/pubmed/24714421&lt;/url&gt;&lt;/related-urls&gt;&lt;/urls&gt;&lt;isbn&gt;1421-9867 (Electronic)&amp;#xD;0012-2823 (Linking)&lt;/isbn&gt;&lt;titles&gt;&lt;title&gt;Untutored learning curve to establish endoscopic submucosal dissection on competence level&lt;/title&gt;&lt;secondary-title&gt;Digestion&lt;/secondary-title&gt;&lt;alt-title&gt;Digestion&lt;/alt-title&gt;&lt;/titles&gt;&lt;pages&gt;184-93&lt;/pages&gt;&lt;number&gt;3&lt;/number&gt;&lt;contributors&gt;&lt;authors&gt;&lt;author&gt;Berr, F.&lt;/author&gt;&lt;author&gt;Wagner, A.&lt;/author&gt;&lt;author&gt;Kiesslich, T.&lt;/author&gt;&lt;author&gt;Friesenbichler, P.&lt;/author&gt;&lt;author&gt;Neureiter, D.&lt;/author&gt;&lt;/authors&gt;&lt;/contributors&gt;&lt;added-date format="utc"&gt;1434471747&lt;/added-date&gt;&lt;ref-type name="Journal Article"&gt;17&lt;/ref-type&gt;&lt;auth-address&gt;Department of Internal Medicine I, Paracelsus Medical University/Salzburger Landeskliniken, Salzburg, Austria.&lt;/auth-address&gt;&lt;dates&gt;&lt;year&gt;2014&lt;/year&gt;&lt;/dates&gt;&lt;rec-number&gt;731&lt;/rec-number&gt;&lt;last-updated-date format="utc"&gt;1434471840&lt;/last-updated-date&gt;&lt;accession-num&gt;24714421&lt;/accession-num&gt;&lt;electronic-resource-num&gt;10.1159/000357805&lt;/electronic-resource-num&gt;&lt;volume&gt;89&lt;/volume&gt;&lt;/record&gt;&lt;/Cite&gt;&lt;/EndNote&gt;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[39]</w:t>
      </w:r>
      <w:r w:rsidR="001A3937" w:rsidRPr="00164D92">
        <w:rPr>
          <w:rFonts w:ascii="Book Antiqua" w:hAnsi="Book Antiqua"/>
          <w:sz w:val="24"/>
          <w:szCs w:val="24"/>
          <w:lang w:val="en-US"/>
        </w:rPr>
        <w:fldChar w:fldCharType="end"/>
      </w:r>
      <w:r w:rsidR="001B4C11" w:rsidRPr="00164D92">
        <w:rPr>
          <w:rFonts w:ascii="Book Antiqua" w:hAnsi="Book Antiqua"/>
          <w:sz w:val="24"/>
          <w:szCs w:val="24"/>
          <w:lang w:val="en-US"/>
        </w:rPr>
        <w:t xml:space="preserve">. </w:t>
      </w:r>
      <w:r w:rsidR="001B4C11" w:rsidRPr="00164D92">
        <w:rPr>
          <w:rFonts w:ascii="Book Antiqua" w:hAnsi="Book Antiqua" w:cs="Ò¶'B8Ôˇø®ÑÂ'1"/>
          <w:sz w:val="24"/>
          <w:szCs w:val="24"/>
          <w:lang w:val="en-US"/>
        </w:rPr>
        <w:t xml:space="preserve">Preliminaries could be either self-study based on articles </w:t>
      </w:r>
      <w:r w:rsidR="00CC23D2" w:rsidRPr="00164D92">
        <w:rPr>
          <w:rFonts w:ascii="Book Antiqua" w:hAnsi="Book Antiqua" w:cs="Ò¶'B8Ôˇø®ÑÂ'1"/>
          <w:sz w:val="24"/>
          <w:szCs w:val="24"/>
          <w:lang w:val="en-US"/>
        </w:rPr>
        <w:t>and</w:t>
      </w:r>
      <w:r w:rsidR="001B4C11" w:rsidRPr="00164D92">
        <w:rPr>
          <w:rFonts w:ascii="Book Antiqua" w:hAnsi="Book Antiqua" w:cs="Ò¶'B8Ôˇø®ÑÂ'1"/>
          <w:sz w:val="24"/>
          <w:szCs w:val="24"/>
          <w:lang w:val="en-US"/>
        </w:rPr>
        <w:t xml:space="preserve"> videos of procedures, attending ESD courses with hands-on training in animal model</w:t>
      </w:r>
      <w:r w:rsidR="00AF7E80" w:rsidRPr="00164D92">
        <w:rPr>
          <w:rFonts w:ascii="Book Antiqua" w:hAnsi="Book Antiqua" w:cs="Ò¶'B8Ôˇø®ÑÂ'1"/>
          <w:sz w:val="24"/>
          <w:szCs w:val="24"/>
          <w:lang w:val="en-US"/>
        </w:rPr>
        <w:t>s</w:t>
      </w:r>
      <w:r w:rsidR="001B4C11" w:rsidRPr="00164D92">
        <w:rPr>
          <w:rFonts w:ascii="Book Antiqua" w:hAnsi="Book Antiqua" w:cs="Ò¶'B8Ôˇø®ÑÂ'1"/>
          <w:sz w:val="24"/>
          <w:szCs w:val="24"/>
          <w:lang w:val="en-US"/>
        </w:rPr>
        <w:t xml:space="preserve">, </w:t>
      </w:r>
      <w:r w:rsidR="001B4C11" w:rsidRPr="00164D92">
        <w:rPr>
          <w:rFonts w:ascii="Book Antiqua" w:hAnsi="Book Antiqua" w:cs="Ò¶'B8Ôˇø®ÑÂ'1"/>
          <w:i/>
          <w:sz w:val="24"/>
          <w:szCs w:val="24"/>
          <w:lang w:val="en-US"/>
        </w:rPr>
        <w:t>etc.</w:t>
      </w:r>
      <w:r w:rsidR="001B4C11" w:rsidRPr="00164D92">
        <w:rPr>
          <w:rFonts w:ascii="Book Antiqua" w:hAnsi="Book Antiqua" w:cs="Ò¶'B8Ôˇø®ÑÂ'1"/>
          <w:sz w:val="24"/>
          <w:szCs w:val="24"/>
          <w:lang w:val="en-US"/>
        </w:rPr>
        <w:t xml:space="preserve"> It is of particular interest to complete a visit to Japanese centers, where the trainee can benefit from first-hand experience observing experts performing ESD cases</w:t>
      </w:r>
      <w:r w:rsidR="001A3937" w:rsidRPr="00164D92">
        <w:rPr>
          <w:rFonts w:ascii="Book Antiqua" w:hAnsi="Book Antiqua" w:cs="Ò¶'B8Ôˇø®ÑÂ'1"/>
          <w:sz w:val="24"/>
          <w:szCs w:val="24"/>
          <w:lang w:val="en-US"/>
        </w:rPr>
        <w:fldChar w:fldCharType="begin">
          <w:fldData xml:space="preserve">PEVuZE5vdGU+PENpdGU+PEF1dGhvcj5QYXJyYS1CbGFuY288L0F1dGhvcj48WWVhcj4yMDEyPC9Z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</w:fldData>
        </w:fldChar>
      </w:r>
      <w:r w:rsidR="00825690" w:rsidRPr="00164D92">
        <w:rPr>
          <w:rFonts w:ascii="Book Antiqua" w:hAnsi="Book Antiqua" w:cs="Ò¶'B8Ôˇø®ÑÂ'1"/>
          <w:sz w:val="24"/>
          <w:szCs w:val="24"/>
          <w:lang w:val="en-US"/>
        </w:rPr>
        <w:instrText xml:space="preserve"> </w:instrText>
      </w:r>
      <w:r w:rsidR="00DE20A0" w:rsidRPr="00164D92">
        <w:rPr>
          <w:rFonts w:ascii="Book Antiqua" w:hAnsi="Book Antiqua" w:cs="Ò¶'B8Ôˇø®ÑÂ'1"/>
          <w:sz w:val="24"/>
          <w:szCs w:val="24"/>
          <w:lang w:val="en-US"/>
        </w:rPr>
        <w:instrText>ADDIN</w:instrText>
      </w:r>
      <w:r w:rsidR="00825690" w:rsidRPr="00164D92">
        <w:rPr>
          <w:rFonts w:ascii="Book Antiqua" w:hAnsi="Book Antiqua" w:cs="Ò¶'B8Ôˇø®ÑÂ'1"/>
          <w:sz w:val="24"/>
          <w:szCs w:val="24"/>
          <w:lang w:val="en-US"/>
        </w:rPr>
        <w:instrText xml:space="preserve"> EN.CITE </w:instrText>
      </w:r>
      <w:r w:rsidR="001A3937" w:rsidRPr="00164D92">
        <w:rPr>
          <w:rFonts w:ascii="Book Antiqua" w:hAnsi="Book Antiqua" w:cs="Ò¶'B8Ôˇø®ÑÂ'1"/>
          <w:sz w:val="24"/>
          <w:szCs w:val="24"/>
          <w:lang w:val="en-US"/>
        </w:rPr>
        <w:fldChar w:fldCharType="begin">
          <w:fldData xml:space="preserve">PEVuZE5vdGU+PENpdGU+PEF1dGhvcj5QYXJyYS1CbGFuY288L0F1dGhvcj48WWVhcj4yMDEyPC9Z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</w:fldData>
        </w:fldChar>
      </w:r>
      <w:r w:rsidR="00825690" w:rsidRPr="00164D92">
        <w:rPr>
          <w:rFonts w:ascii="Book Antiqua" w:hAnsi="Book Antiqua" w:cs="Ò¶'B8Ôˇø®ÑÂ'1"/>
          <w:sz w:val="24"/>
          <w:szCs w:val="24"/>
          <w:lang w:val="en-US"/>
        </w:rPr>
        <w:instrText xml:space="preserve"> </w:instrText>
      </w:r>
      <w:r w:rsidR="00DE20A0" w:rsidRPr="00164D92">
        <w:rPr>
          <w:rFonts w:ascii="Book Antiqua" w:hAnsi="Book Antiqua" w:cs="Ò¶'B8Ôˇø®ÑÂ'1"/>
          <w:sz w:val="24"/>
          <w:szCs w:val="24"/>
          <w:lang w:val="en-US"/>
        </w:rPr>
        <w:instrText>ADDIN</w:instrText>
      </w:r>
      <w:r w:rsidR="00825690" w:rsidRPr="00164D92">
        <w:rPr>
          <w:rFonts w:ascii="Book Antiqua" w:hAnsi="Book Antiqua" w:cs="Ò¶'B8Ôˇø®ÑÂ'1"/>
          <w:sz w:val="24"/>
          <w:szCs w:val="24"/>
          <w:lang w:val="en-US"/>
        </w:rPr>
        <w:instrText xml:space="preserve"> EN.CITE.DATA </w:instrText>
      </w:r>
      <w:r w:rsidR="001A3937" w:rsidRPr="00164D92">
        <w:rPr>
          <w:rFonts w:ascii="Book Antiqua" w:hAnsi="Book Antiqua" w:cs="Ò¶'B8Ôˇø®ÑÂ'1"/>
          <w:sz w:val="24"/>
          <w:szCs w:val="24"/>
          <w:lang w:val="en-US"/>
        </w:rPr>
      </w:r>
      <w:r w:rsidR="001A3937" w:rsidRPr="00164D92">
        <w:rPr>
          <w:rFonts w:ascii="Book Antiqua" w:hAnsi="Book Antiqua" w:cs="Ò¶'B8Ôˇø®ÑÂ'1"/>
          <w:sz w:val="24"/>
          <w:szCs w:val="24"/>
          <w:lang w:val="en-US"/>
        </w:rPr>
        <w:fldChar w:fldCharType="end"/>
      </w:r>
      <w:r w:rsidR="001A3937" w:rsidRPr="00164D92">
        <w:rPr>
          <w:rFonts w:ascii="Book Antiqua" w:hAnsi="Book Antiqua" w:cs="Ò¶'B8Ôˇø®ÑÂ'1"/>
          <w:sz w:val="24"/>
          <w:szCs w:val="24"/>
          <w:lang w:val="en-US"/>
        </w:rPr>
      </w:r>
      <w:r w:rsidR="001A3937" w:rsidRPr="00164D92">
        <w:rPr>
          <w:rFonts w:ascii="Book Antiqua" w:hAnsi="Book Antiqua" w:cs="Ò¶'B8Ôˇø®ÑÂ'1"/>
          <w:sz w:val="24"/>
          <w:szCs w:val="24"/>
          <w:lang w:val="en-US"/>
        </w:rPr>
        <w:fldChar w:fldCharType="separate"/>
      </w:r>
      <w:r w:rsidR="00164D92" w:rsidRPr="00164D92">
        <w:rPr>
          <w:rFonts w:ascii="Book Antiqua" w:hAnsi="Book Antiqua" w:cs="Ò¶'B8Ôˇø®ÑÂ'1"/>
          <w:noProof/>
          <w:sz w:val="24"/>
          <w:szCs w:val="24"/>
          <w:vertAlign w:val="superscript"/>
          <w:lang w:val="en-US"/>
        </w:rPr>
        <w:t>[25,</w:t>
      </w:r>
      <w:r w:rsidR="00825690" w:rsidRPr="00164D92">
        <w:rPr>
          <w:rFonts w:ascii="Book Antiqua" w:hAnsi="Book Antiqua" w:cs="Ò¶'B8Ôˇø®ÑÂ'1"/>
          <w:noProof/>
          <w:sz w:val="24"/>
          <w:szCs w:val="24"/>
          <w:vertAlign w:val="superscript"/>
          <w:lang w:val="en-US"/>
        </w:rPr>
        <w:t>26]</w:t>
      </w:r>
      <w:r w:rsidR="001A3937" w:rsidRPr="00164D92">
        <w:rPr>
          <w:rFonts w:ascii="Book Antiqua" w:hAnsi="Book Antiqua" w:cs="Ò¶'B8Ôˇø®ÑÂ'1"/>
          <w:sz w:val="24"/>
          <w:szCs w:val="24"/>
          <w:lang w:val="en-US"/>
        </w:rPr>
        <w:fldChar w:fldCharType="end"/>
      </w:r>
      <w:r w:rsidR="005035AB" w:rsidRPr="00164D92">
        <w:rPr>
          <w:rFonts w:ascii="Book Antiqua" w:hAnsi="Book Antiqua" w:cs="Ò¶'B8Ôˇø®ÑÂ'1"/>
          <w:sz w:val="24"/>
          <w:szCs w:val="24"/>
          <w:lang w:val="en-US"/>
        </w:rPr>
        <w:t>.</w:t>
      </w:r>
      <w:r w:rsidR="005035AB" w:rsidRPr="00164D92">
        <w:rPr>
          <w:rFonts w:ascii="Book Antiqua" w:hAnsi="Book Antiqua"/>
          <w:sz w:val="24"/>
          <w:szCs w:val="24"/>
          <w:lang w:val="en-US"/>
        </w:rPr>
        <w:t xml:space="preserve"> </w:t>
      </w:r>
      <w:r w:rsidR="005035AB" w:rsidRPr="00164D92">
        <w:rPr>
          <w:rFonts w:ascii="Book Antiqua" w:hAnsi="Book Antiqua" w:cs="Ò¶'B8Ôˇø®ÑÂ'1"/>
          <w:sz w:val="24"/>
          <w:szCs w:val="24"/>
          <w:lang w:val="en-US"/>
        </w:rPr>
        <w:t>This is a good opportunity to learn the b</w:t>
      </w:r>
      <w:r w:rsidR="00CC23D2" w:rsidRPr="00164D92">
        <w:rPr>
          <w:rFonts w:ascii="Book Antiqua" w:hAnsi="Book Antiqua" w:cs="Ò¶'B8Ôˇø®ÑÂ'1"/>
          <w:sz w:val="24"/>
          <w:szCs w:val="24"/>
          <w:lang w:val="en-US"/>
        </w:rPr>
        <w:t>asics of</w:t>
      </w:r>
      <w:r w:rsidR="005035AB" w:rsidRPr="00164D92">
        <w:rPr>
          <w:rFonts w:ascii="Book Antiqua" w:hAnsi="Book Antiqua" w:cs="Ò¶'B8Ôˇø®ÑÂ'1"/>
          <w:sz w:val="24"/>
          <w:szCs w:val="24"/>
          <w:lang w:val="en-US"/>
        </w:rPr>
        <w:t xml:space="preserve"> </w:t>
      </w:r>
      <w:proofErr w:type="spellStart"/>
      <w:r w:rsidR="005035AB" w:rsidRPr="00164D92">
        <w:rPr>
          <w:rFonts w:ascii="Book Antiqua" w:hAnsi="Book Antiqua" w:cs="Ò¶'B8Ôˇø®ÑÂ'1"/>
          <w:sz w:val="24"/>
          <w:szCs w:val="24"/>
          <w:lang w:val="en-US"/>
        </w:rPr>
        <w:t>chromoendoscopy</w:t>
      </w:r>
      <w:proofErr w:type="spellEnd"/>
      <w:r w:rsidR="005035AB" w:rsidRPr="00164D92">
        <w:rPr>
          <w:rFonts w:ascii="Book Antiqua" w:hAnsi="Book Antiqua" w:cs="Ò¶'B8Ôˇø®ÑÂ'1"/>
          <w:sz w:val="24"/>
          <w:szCs w:val="24"/>
          <w:lang w:val="en-US"/>
        </w:rPr>
        <w:t xml:space="preserve"> </w:t>
      </w:r>
      <w:r w:rsidR="0000490A" w:rsidRPr="00164D92">
        <w:rPr>
          <w:rFonts w:ascii="Book Antiqua" w:hAnsi="Book Antiqua" w:cs="Ò¶'B8Ôˇø®ÑÂ'1"/>
          <w:sz w:val="24"/>
          <w:szCs w:val="24"/>
          <w:lang w:val="en-US"/>
        </w:rPr>
        <w:t>and</w:t>
      </w:r>
      <w:r w:rsidR="005035AB" w:rsidRPr="00164D92">
        <w:rPr>
          <w:rFonts w:ascii="Book Antiqua" w:hAnsi="Book Antiqua" w:cs="Ò¶'B8Ôˇø®ÑÂ'1"/>
          <w:sz w:val="24"/>
          <w:szCs w:val="24"/>
          <w:lang w:val="en-US"/>
        </w:rPr>
        <w:t xml:space="preserve"> magn</w:t>
      </w:r>
      <w:r w:rsidR="00CC23D2" w:rsidRPr="00164D92">
        <w:rPr>
          <w:rFonts w:ascii="Book Antiqua" w:hAnsi="Book Antiqua" w:cs="Ò¶'B8Ôˇø®ÑÂ'1"/>
          <w:sz w:val="24"/>
          <w:szCs w:val="24"/>
          <w:lang w:val="en-US"/>
        </w:rPr>
        <w:t>ification for lesion assessment,</w:t>
      </w:r>
      <w:r w:rsidR="005035AB" w:rsidRPr="00164D92">
        <w:rPr>
          <w:rFonts w:ascii="Book Antiqua" w:hAnsi="Book Antiqua" w:cs="Ò¶'B8Ôˇø®ÑÂ'1"/>
          <w:sz w:val="24"/>
          <w:szCs w:val="24"/>
          <w:lang w:val="en-US"/>
        </w:rPr>
        <w:t xml:space="preserve"> different knives and ancillary devices used</w:t>
      </w:r>
      <w:r w:rsidR="00CC23D2" w:rsidRPr="00164D92">
        <w:rPr>
          <w:rFonts w:ascii="Book Antiqua" w:hAnsi="Book Antiqua" w:cs="Ò¶'B8Ôˇø®ÑÂ'1"/>
          <w:sz w:val="24"/>
          <w:szCs w:val="24"/>
          <w:lang w:val="en-US"/>
        </w:rPr>
        <w:t>, steps of the ESD procedure</w:t>
      </w:r>
      <w:r w:rsidR="005035AB" w:rsidRPr="00164D92">
        <w:rPr>
          <w:rFonts w:ascii="Book Antiqua" w:hAnsi="Book Antiqua" w:cs="Ò¶'B8Ôˇø®ÑÂ'1"/>
          <w:sz w:val="24"/>
          <w:szCs w:val="24"/>
          <w:lang w:val="en-US"/>
        </w:rPr>
        <w:t xml:space="preserve"> including management </w:t>
      </w:r>
      <w:r w:rsidR="00CC23D2" w:rsidRPr="00164D92">
        <w:rPr>
          <w:rFonts w:ascii="Book Antiqua" w:hAnsi="Book Antiqua" w:cs="Ò¶'B8Ôˇø®ÑÂ'1"/>
          <w:sz w:val="24"/>
          <w:szCs w:val="24"/>
          <w:lang w:val="en-US"/>
        </w:rPr>
        <w:t>of early and late complications</w:t>
      </w:r>
      <w:r w:rsidR="00AF7E80" w:rsidRPr="00164D92">
        <w:rPr>
          <w:rFonts w:ascii="Book Antiqua" w:hAnsi="Book Antiqua" w:cs="Ò¶'B8Ôˇø®ÑÂ'1"/>
          <w:sz w:val="24"/>
          <w:szCs w:val="24"/>
          <w:lang w:val="en-US"/>
        </w:rPr>
        <w:t>,</w:t>
      </w:r>
      <w:r w:rsidR="00CC23D2" w:rsidRPr="00164D92">
        <w:rPr>
          <w:rFonts w:ascii="Book Antiqua" w:hAnsi="Book Antiqua" w:cs="Ò¶'B8Ôˇø®ÑÂ'1"/>
          <w:sz w:val="24"/>
          <w:szCs w:val="24"/>
          <w:lang w:val="en-US"/>
        </w:rPr>
        <w:t xml:space="preserve"> as well as</w:t>
      </w:r>
      <w:r w:rsidR="005035AB" w:rsidRPr="00164D92">
        <w:rPr>
          <w:rFonts w:ascii="Book Antiqua" w:hAnsi="Book Antiqua" w:cs="Ò¶'B8Ôˇø®ÑÂ'1"/>
          <w:sz w:val="24"/>
          <w:szCs w:val="24"/>
          <w:lang w:val="en-US"/>
        </w:rPr>
        <w:t xml:space="preserve"> specimen fixation and pathological assessment</w:t>
      </w:r>
      <w:r w:rsidR="001A3937" w:rsidRPr="00164D92">
        <w:rPr>
          <w:rFonts w:ascii="Book Antiqua" w:hAnsi="Book Antiqua" w:cs="Ò¶'B8Ôˇø®ÑÂ'1"/>
          <w:sz w:val="24"/>
          <w:szCs w:val="24"/>
          <w:lang w:val="en-US"/>
        </w:rPr>
        <w:fldChar w:fldCharType="begin"/>
      </w:r>
      <w:r w:rsidR="00825690" w:rsidRPr="00164D92">
        <w:rPr>
          <w:rFonts w:ascii="Book Antiqua" w:hAnsi="Book Antiqua" w:cs="Ò¶'B8Ôˇø®ÑÂ'1"/>
          <w:sz w:val="24"/>
          <w:szCs w:val="24"/>
          <w:lang w:val="en-US"/>
        </w:rPr>
        <w:instrText xml:space="preserve"> </w:instrText>
      </w:r>
      <w:r w:rsidR="00DE20A0" w:rsidRPr="00164D92">
        <w:rPr>
          <w:rFonts w:ascii="Book Antiqua" w:hAnsi="Book Antiqua" w:cs="Ò¶'B8Ôˇø®ÑÂ'1"/>
          <w:sz w:val="24"/>
          <w:szCs w:val="24"/>
          <w:lang w:val="en-US"/>
        </w:rPr>
        <w:instrText>ADDIN</w:instrText>
      </w:r>
      <w:r w:rsidR="00825690" w:rsidRPr="00164D92">
        <w:rPr>
          <w:rFonts w:ascii="Book Antiqua" w:hAnsi="Book Antiqua" w:cs="Ò¶'B8Ôˇø®ÑÂ'1"/>
          <w:sz w:val="24"/>
          <w:szCs w:val="24"/>
          <w:lang w:val="en-US"/>
        </w:rPr>
        <w:instrText xml:space="preserve"> EN.CITE &lt;EndNote&gt;&lt;Cite&gt;&lt;Author&gt;Herreros de Tejada&lt;/Author&gt;&lt;Year&gt;2014&lt;/Year&gt;&lt;IDText&gt;ESD training: A challenging path to excellence&lt;/IDText&gt;&lt;DisplayText&gt;&lt;style face="superscript"&gt;[27]&lt;/style&gt;&lt;/DisplayText&gt;&lt;record&gt;&lt;dates&gt;&lt;pub-dates&gt;&lt;date&gt;Apr 16&lt;/date&gt;&lt;/pub-dates&gt;&lt;year&gt;2014&lt;/year&gt;&lt;/dates&gt;&lt;urls&gt;&lt;related-urls&gt;&lt;url&gt;http://www.ncbi.nlm.nih.gov/pubmed/24748918&lt;/url&gt;&lt;/related-urls&gt;&lt;/urls&gt;&lt;isbn&gt;1948-5190 (Print)&lt;/isbn&gt;&lt;titles&gt;&lt;title&gt;ESD training: A challenging path to excellence&lt;/title&gt;&lt;secondary-title&gt;World J Gastrointest Endosc&lt;/secondary-title&gt;&lt;alt-title&gt;World journal of gastrointestinal endoscopy&lt;/alt-title&gt;&lt;/titles&gt;&lt;pages&gt;112-120&lt;/pages&gt;&lt;number&gt;4&lt;/number&gt;&lt;contributors&gt;&lt;authors&gt;&lt;author&gt;Herreros de Tejada, A.&lt;/author&gt;&lt;/authors&gt;&lt;/contributors&gt;&lt;added-date format="utc"&gt;1434471746&lt;/added-date&gt;&lt;ref-type name="Journal Article"&gt;17&lt;/ref-type&gt;&lt;auth-address&gt;Alberto Herreros de Tejada, Department of Gastroenterology, IDIPHIM, Puerta de Hierro University Hospital, 28222 Madrid, Spain.&lt;/auth-address&gt;&lt;rec-number&gt;713&lt;/rec-number&gt;&lt;last-updated-date format="utc"&gt;1434471840&lt;/last-updated-date&gt;&lt;accession-num&gt;24748918&lt;/accession-num&gt;&lt;electronic-resource-num&gt;10.4253/wjge.v6.i4.112&lt;/electronic-resource-num&gt;&lt;volume&gt;6&lt;/volume&gt;&lt;/record&gt;&lt;/Cite&gt;&lt;/EndNote&gt;</w:instrText>
      </w:r>
      <w:r w:rsidR="001A3937" w:rsidRPr="00164D92">
        <w:rPr>
          <w:rFonts w:ascii="Book Antiqua" w:hAnsi="Book Antiqua" w:cs="Ò¶'B8Ôˇø®ÑÂ'1"/>
          <w:sz w:val="24"/>
          <w:szCs w:val="24"/>
          <w:lang w:val="en-US"/>
        </w:rPr>
        <w:fldChar w:fldCharType="separate"/>
      </w:r>
      <w:r w:rsidR="00825690" w:rsidRPr="00164D92">
        <w:rPr>
          <w:rFonts w:ascii="Book Antiqua" w:hAnsi="Book Antiqua" w:cs="Ò¶'B8Ôˇø®ÑÂ'1"/>
          <w:noProof/>
          <w:sz w:val="24"/>
          <w:szCs w:val="24"/>
          <w:vertAlign w:val="superscript"/>
          <w:lang w:val="en-US"/>
        </w:rPr>
        <w:t>[27]</w:t>
      </w:r>
      <w:r w:rsidR="001A3937" w:rsidRPr="00164D92">
        <w:rPr>
          <w:rFonts w:ascii="Book Antiqua" w:hAnsi="Book Antiqua" w:cs="Ò¶'B8Ôˇø®ÑÂ'1"/>
          <w:sz w:val="24"/>
          <w:szCs w:val="24"/>
          <w:lang w:val="en-US"/>
        </w:rPr>
        <w:fldChar w:fldCharType="end"/>
      </w:r>
      <w:r w:rsidR="005035AB" w:rsidRPr="00164D92">
        <w:rPr>
          <w:rFonts w:ascii="Book Antiqua" w:hAnsi="Book Antiqua" w:cs="Ò¶'B8Ôˇø®ÑÂ'1"/>
          <w:sz w:val="24"/>
          <w:szCs w:val="24"/>
          <w:lang w:val="en-US"/>
        </w:rPr>
        <w:t>.</w:t>
      </w:r>
      <w:r w:rsidR="00442AAD" w:rsidRPr="00164D92">
        <w:rPr>
          <w:rFonts w:ascii="Book Antiqua" w:hAnsi="Book Antiqua"/>
          <w:sz w:val="24"/>
          <w:szCs w:val="24"/>
          <w:lang w:val="en-US"/>
        </w:rPr>
        <w:t xml:space="preserve"> </w:t>
      </w:r>
      <w:r w:rsidR="00442AAD" w:rsidRPr="00164D92">
        <w:rPr>
          <w:rFonts w:ascii="Book Antiqua" w:hAnsi="Book Antiqua" w:cs="Ò¶'B8Ôˇø®ÑÂ'1"/>
          <w:sz w:val="24"/>
          <w:szCs w:val="24"/>
          <w:lang w:val="en-US"/>
        </w:rPr>
        <w:t>Additional extensive hands-on training using animal model</w:t>
      </w:r>
      <w:r w:rsidR="00AF7E80" w:rsidRPr="00164D92">
        <w:rPr>
          <w:rFonts w:ascii="Book Antiqua" w:hAnsi="Book Antiqua" w:cs="Ò¶'B8Ôˇø®ÑÂ'1"/>
          <w:sz w:val="24"/>
          <w:szCs w:val="24"/>
          <w:lang w:val="en-US"/>
        </w:rPr>
        <w:t>s</w:t>
      </w:r>
      <w:r w:rsidR="00442AAD" w:rsidRPr="00164D92">
        <w:rPr>
          <w:rFonts w:ascii="Book Antiqua" w:hAnsi="Book Antiqua" w:cs="Ò¶'B8Ôˇø®ÑÂ'1"/>
          <w:sz w:val="24"/>
          <w:szCs w:val="24"/>
          <w:lang w:val="en-US"/>
        </w:rPr>
        <w:t xml:space="preserve"> is essential for the next steps in skills acquirement, up to the </w:t>
      </w:r>
      <w:r w:rsidR="00AF7E80" w:rsidRPr="00164D92">
        <w:rPr>
          <w:rFonts w:ascii="Book Antiqua" w:hAnsi="Book Antiqua" w:cs="Ò¶'B8Ôˇø®ÑÂ'1"/>
          <w:sz w:val="24"/>
          <w:szCs w:val="24"/>
          <w:lang w:val="en-US"/>
        </w:rPr>
        <w:t xml:space="preserve">point </w:t>
      </w:r>
      <w:r w:rsidR="00442AAD" w:rsidRPr="00164D92">
        <w:rPr>
          <w:rFonts w:ascii="Book Antiqua" w:hAnsi="Book Antiqua" w:cs="Ò¶'B8Ôˇø®ÑÂ'1"/>
          <w:sz w:val="24"/>
          <w:szCs w:val="24"/>
          <w:lang w:val="en-US"/>
        </w:rPr>
        <w:t xml:space="preserve">when main outcomes are good enough to encourage </w:t>
      </w:r>
      <w:r w:rsidR="00A944DD" w:rsidRPr="00164D92">
        <w:rPr>
          <w:rFonts w:ascii="Book Antiqua" w:hAnsi="Book Antiqua" w:cs="Ò¶'B8Ôˇø®ÑÂ'1"/>
          <w:sz w:val="24"/>
          <w:szCs w:val="24"/>
          <w:lang w:val="en-US"/>
        </w:rPr>
        <w:t xml:space="preserve">completion of the </w:t>
      </w:r>
      <w:r w:rsidR="00164D92" w:rsidRPr="00164D92">
        <w:rPr>
          <w:rFonts w:ascii="Book Antiqua" w:hAnsi="Book Antiqua" w:cs="Ò¶'B8Ôˇø®ÑÂ'1"/>
          <w:sz w:val="24"/>
          <w:szCs w:val="24"/>
          <w:lang w:val="en-US"/>
        </w:rPr>
        <w:t>first human ESD cases</w:t>
      </w:r>
      <w:r w:rsidR="001A3937" w:rsidRPr="00164D92">
        <w:rPr>
          <w:rFonts w:ascii="Book Antiqua" w:hAnsi="Book Antiqua" w:cs="Ò¶'B8Ôˇø®ÑÂ'1"/>
          <w:sz w:val="24"/>
          <w:szCs w:val="24"/>
          <w:lang w:val="en-US"/>
        </w:rPr>
        <w:fldChar w:fldCharType="begin">
          <w:fldData xml:space="preserve">PEVuZE5vdGU+PENpdGU+PEF1dGhvcj5EcmFnYW5vdjwvQXV0aG9yPjxZZWFyPjIwMTQ8L1llYXI+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</w:fldData>
        </w:fldChar>
      </w:r>
      <w:r w:rsidR="00825690" w:rsidRPr="00164D92">
        <w:rPr>
          <w:rFonts w:ascii="Book Antiqua" w:hAnsi="Book Antiqua" w:cs="Ò¶'B8Ôˇø®ÑÂ'1"/>
          <w:sz w:val="24"/>
          <w:szCs w:val="24"/>
          <w:lang w:val="en-US"/>
        </w:rPr>
        <w:instrText xml:space="preserve"> </w:instrText>
      </w:r>
      <w:r w:rsidR="00DE20A0" w:rsidRPr="00164D92">
        <w:rPr>
          <w:rFonts w:ascii="Book Antiqua" w:hAnsi="Book Antiqua" w:cs="Ò¶'B8Ôˇø®ÑÂ'1"/>
          <w:sz w:val="24"/>
          <w:szCs w:val="24"/>
          <w:lang w:val="en-US"/>
        </w:rPr>
        <w:instrText>ADDIN</w:instrText>
      </w:r>
      <w:r w:rsidR="00825690" w:rsidRPr="00164D92">
        <w:rPr>
          <w:rFonts w:ascii="Book Antiqua" w:hAnsi="Book Antiqua" w:cs="Ò¶'B8Ôˇø®ÑÂ'1"/>
          <w:sz w:val="24"/>
          <w:szCs w:val="24"/>
          <w:lang w:val="en-US"/>
        </w:rPr>
        <w:instrText xml:space="preserve"> EN.CITE </w:instrText>
      </w:r>
      <w:r w:rsidR="001A3937" w:rsidRPr="00164D92">
        <w:rPr>
          <w:rFonts w:ascii="Book Antiqua" w:hAnsi="Book Antiqua" w:cs="Ò¶'B8Ôˇø®ÑÂ'1"/>
          <w:sz w:val="24"/>
          <w:szCs w:val="24"/>
          <w:lang w:val="en-US"/>
        </w:rPr>
        <w:fldChar w:fldCharType="begin">
          <w:fldData xml:space="preserve">PEVuZE5vdGU+PENpdGU+PEF1dGhvcj5EcmFnYW5vdjwvQXV0aG9yPjxZZWFyPjIwMTQ8L1llYXI+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</w:fldData>
        </w:fldChar>
      </w:r>
      <w:r w:rsidR="00825690" w:rsidRPr="00164D92">
        <w:rPr>
          <w:rFonts w:ascii="Book Antiqua" w:hAnsi="Book Antiqua" w:cs="Ò¶'B8Ôˇø®ÑÂ'1"/>
          <w:sz w:val="24"/>
          <w:szCs w:val="24"/>
          <w:lang w:val="en-US"/>
        </w:rPr>
        <w:instrText xml:space="preserve"> </w:instrText>
      </w:r>
      <w:r w:rsidR="00DE20A0" w:rsidRPr="00164D92">
        <w:rPr>
          <w:rFonts w:ascii="Book Antiqua" w:hAnsi="Book Antiqua" w:cs="Ò¶'B8Ôˇø®ÑÂ'1"/>
          <w:sz w:val="24"/>
          <w:szCs w:val="24"/>
          <w:lang w:val="en-US"/>
        </w:rPr>
        <w:instrText>ADDIN</w:instrText>
      </w:r>
      <w:r w:rsidR="00825690" w:rsidRPr="00164D92">
        <w:rPr>
          <w:rFonts w:ascii="Book Antiqua" w:hAnsi="Book Antiqua" w:cs="Ò¶'B8Ôˇø®ÑÂ'1"/>
          <w:sz w:val="24"/>
          <w:szCs w:val="24"/>
          <w:lang w:val="en-US"/>
        </w:rPr>
        <w:instrText xml:space="preserve"> EN.CITE.DATA </w:instrText>
      </w:r>
      <w:r w:rsidR="001A3937" w:rsidRPr="00164D92">
        <w:rPr>
          <w:rFonts w:ascii="Book Antiqua" w:hAnsi="Book Antiqua" w:cs="Ò¶'B8Ôˇø®ÑÂ'1"/>
          <w:sz w:val="24"/>
          <w:szCs w:val="24"/>
          <w:lang w:val="en-US"/>
        </w:rPr>
      </w:r>
      <w:r w:rsidR="001A3937" w:rsidRPr="00164D92">
        <w:rPr>
          <w:rFonts w:ascii="Book Antiqua" w:hAnsi="Book Antiqua" w:cs="Ò¶'B8Ôˇø®ÑÂ'1"/>
          <w:sz w:val="24"/>
          <w:szCs w:val="24"/>
          <w:lang w:val="en-US"/>
        </w:rPr>
        <w:fldChar w:fldCharType="end"/>
      </w:r>
      <w:r w:rsidR="001A3937" w:rsidRPr="00164D92">
        <w:rPr>
          <w:rFonts w:ascii="Book Antiqua" w:hAnsi="Book Antiqua" w:cs="Ò¶'B8Ôˇø®ÑÂ'1"/>
          <w:sz w:val="24"/>
          <w:szCs w:val="24"/>
          <w:lang w:val="en-US"/>
        </w:rPr>
      </w:r>
      <w:r w:rsidR="001A3937" w:rsidRPr="00164D92">
        <w:rPr>
          <w:rFonts w:ascii="Book Antiqua" w:hAnsi="Book Antiqua" w:cs="Ò¶'B8Ôˇø®ÑÂ'1"/>
          <w:sz w:val="24"/>
          <w:szCs w:val="24"/>
          <w:lang w:val="en-US"/>
        </w:rPr>
        <w:fldChar w:fldCharType="separate"/>
      </w:r>
      <w:r w:rsidR="00164D92" w:rsidRPr="00164D92">
        <w:rPr>
          <w:rFonts w:ascii="Book Antiqua" w:hAnsi="Book Antiqua" w:cs="Ò¶'B8Ôˇø®ÑÂ'1"/>
          <w:noProof/>
          <w:sz w:val="24"/>
          <w:szCs w:val="24"/>
          <w:vertAlign w:val="superscript"/>
          <w:lang w:val="en-US"/>
        </w:rPr>
        <w:t>[19,24,</w:t>
      </w:r>
      <w:r w:rsidR="00825690" w:rsidRPr="00164D92">
        <w:rPr>
          <w:rFonts w:ascii="Book Antiqua" w:hAnsi="Book Antiqua" w:cs="Ò¶'B8Ôˇø®ÑÂ'1"/>
          <w:noProof/>
          <w:sz w:val="24"/>
          <w:szCs w:val="24"/>
          <w:vertAlign w:val="superscript"/>
          <w:lang w:val="en-US"/>
        </w:rPr>
        <w:t>25]</w:t>
      </w:r>
      <w:r w:rsidR="001A3937" w:rsidRPr="00164D92">
        <w:rPr>
          <w:rFonts w:ascii="Book Antiqua" w:hAnsi="Book Antiqua" w:cs="Ò¶'B8Ôˇø®ÑÂ'1"/>
          <w:sz w:val="24"/>
          <w:szCs w:val="24"/>
          <w:lang w:val="en-US"/>
        </w:rPr>
        <w:fldChar w:fldCharType="end"/>
      </w:r>
      <w:r w:rsidR="001F34E5" w:rsidRPr="00164D92">
        <w:rPr>
          <w:rFonts w:ascii="Book Antiqua" w:hAnsi="Book Antiqua" w:cs="Ò¶'B8Ôˇø®ÑÂ'1"/>
          <w:sz w:val="24"/>
          <w:szCs w:val="24"/>
          <w:lang w:val="en-US"/>
        </w:rPr>
        <w:t>.</w:t>
      </w:r>
      <w:r w:rsidR="001F34E5" w:rsidRPr="00164D92">
        <w:rPr>
          <w:rFonts w:ascii="Book Antiqua" w:hAnsi="Book Antiqua"/>
          <w:sz w:val="24"/>
          <w:szCs w:val="24"/>
          <w:lang w:val="en-US"/>
        </w:rPr>
        <w:t xml:space="preserve"> </w:t>
      </w:r>
      <w:r w:rsidR="001F34E5" w:rsidRPr="00164D92">
        <w:rPr>
          <w:rFonts w:ascii="Book Antiqua" w:hAnsi="Book Antiqua" w:cs="Ò¶'B8Ôˇø®ÑÂ'1"/>
          <w:sz w:val="24"/>
          <w:szCs w:val="24"/>
          <w:lang w:val="en-US"/>
        </w:rPr>
        <w:t xml:space="preserve">The fulfillment of </w:t>
      </w:r>
      <w:r w:rsidR="00645737" w:rsidRPr="00164D92">
        <w:rPr>
          <w:rFonts w:ascii="Book Antiqua" w:hAnsi="Book Antiqua" w:cs="Ò¶'B8Ôˇø®ÑÂ'1"/>
          <w:sz w:val="24"/>
          <w:szCs w:val="24"/>
          <w:lang w:val="en-US"/>
        </w:rPr>
        <w:t xml:space="preserve">the </w:t>
      </w:r>
      <w:r w:rsidR="001F34E5" w:rsidRPr="00164D92">
        <w:rPr>
          <w:rFonts w:ascii="Book Antiqua" w:hAnsi="Book Antiqua" w:cs="Ò¶'B8Ôˇø®ÑÂ'1"/>
          <w:sz w:val="24"/>
          <w:szCs w:val="24"/>
          <w:lang w:val="en-US"/>
        </w:rPr>
        <w:t xml:space="preserve">first human ESD cases should be based on a careful selection with preference for small gastric or rectal lesions. All these steps have been recommended in a </w:t>
      </w:r>
      <w:r w:rsidR="00D20300" w:rsidRPr="00164D92">
        <w:rPr>
          <w:rFonts w:ascii="Book Antiqua" w:hAnsi="Book Antiqua" w:cs="Ò¶'B8Ôˇø®ÑÂ'1"/>
          <w:sz w:val="24"/>
          <w:szCs w:val="24"/>
          <w:lang w:val="en-US"/>
        </w:rPr>
        <w:t>European Society of Gastrointestinal Endoscopy (</w:t>
      </w:r>
      <w:r w:rsidR="001F34E5" w:rsidRPr="00164D92">
        <w:rPr>
          <w:rFonts w:ascii="Book Antiqua" w:hAnsi="Book Antiqua" w:cs="Ò¶'B8Ôˇø®ÑÂ'1"/>
          <w:sz w:val="24"/>
          <w:szCs w:val="24"/>
          <w:lang w:val="en-US"/>
        </w:rPr>
        <w:t>ESGE</w:t>
      </w:r>
      <w:r w:rsidR="00D20300" w:rsidRPr="00164D92">
        <w:rPr>
          <w:rFonts w:ascii="Book Antiqua" w:hAnsi="Book Antiqua" w:cs="Ò¶'B8Ôˇø®ÑÂ'1"/>
          <w:sz w:val="24"/>
          <w:szCs w:val="24"/>
          <w:lang w:val="en-US"/>
        </w:rPr>
        <w:t>)</w:t>
      </w:r>
      <w:r w:rsidR="001F34E5" w:rsidRPr="00164D92">
        <w:rPr>
          <w:rFonts w:ascii="Book Antiqua" w:hAnsi="Book Antiqua" w:cs="Ò¶'B8Ôˇø®ÑÂ'1"/>
          <w:sz w:val="24"/>
          <w:szCs w:val="24"/>
          <w:lang w:val="en-US"/>
        </w:rPr>
        <w:t xml:space="preserve"> position statement</w:t>
      </w:r>
      <w:r w:rsidR="001A3937" w:rsidRPr="00164D92">
        <w:rPr>
          <w:rFonts w:ascii="Book Antiqua" w:hAnsi="Book Antiqua" w:cs="Ò¶'B8Ôˇø®ÑÂ'1"/>
          <w:sz w:val="24"/>
          <w:szCs w:val="24"/>
          <w:lang w:val="en-US"/>
        </w:rPr>
        <w:fldChar w:fldCharType="begin"/>
      </w:r>
      <w:r w:rsidR="00825690" w:rsidRPr="00164D92">
        <w:rPr>
          <w:rFonts w:ascii="Book Antiqua" w:hAnsi="Book Antiqua" w:cs="Ò¶'B8Ôˇø®ÑÂ'1"/>
          <w:sz w:val="24"/>
          <w:szCs w:val="24"/>
          <w:lang w:val="en-US"/>
        </w:rPr>
        <w:instrText xml:space="preserve"> </w:instrText>
      </w:r>
      <w:r w:rsidR="00DE20A0" w:rsidRPr="00164D92">
        <w:rPr>
          <w:rFonts w:ascii="Book Antiqua" w:hAnsi="Book Antiqua" w:cs="Ò¶'B8Ôˇø®ÑÂ'1"/>
          <w:sz w:val="24"/>
          <w:szCs w:val="24"/>
          <w:lang w:val="en-US"/>
        </w:rPr>
        <w:instrText>ADDIN</w:instrText>
      </w:r>
      <w:r w:rsidR="00825690" w:rsidRPr="00164D92">
        <w:rPr>
          <w:rFonts w:ascii="Book Antiqua" w:hAnsi="Book Antiqua" w:cs="Ò¶'B8Ôˇø®ÑÂ'1"/>
          <w:sz w:val="24"/>
          <w:szCs w:val="24"/>
          <w:lang w:val="en-US"/>
        </w:rPr>
        <w:instrText xml:space="preserve"> EN.CITE &lt;EndNote&gt;&lt;Cite&gt;&lt;Author&gt;Deprez&lt;/Author&gt;&lt;Year&gt;2010&lt;/Year&gt;&lt;IDText&gt;Current practice with endoscopic submucosal dissection in Europe: position statement from a panel of experts&lt;/IDText&gt;&lt;DisplayText&gt;&lt;style face="superscript"&gt;[40]&lt;/style&gt;&lt;/DisplayText&gt;&lt;record&gt;&lt;dates&gt;&lt;pub-dates&gt;&lt;date&gt;Sep 23&lt;/date&gt;&lt;/pub-dates&gt;&lt;year&gt;2010&lt;/year&gt;&lt;/dates&gt;&lt;urls&gt;&lt;related-urls&gt;&lt;url&gt;http://www.ncbi.nlm.nih.gov/entrez/query.fcgi?cmd=Retrieve&amp;amp;db=PubMed&amp;amp;dopt=Citation&amp;amp;list_uids=20865649&lt;/url&gt;&lt;/related-urls&gt;&lt;/urls&gt;&lt;isbn&gt;1438-8812 (Electronic)&amp;#xD;0013-726X (Linking)&lt;/isbn&gt;&lt;titles&gt;&lt;title&gt;Current practice with endoscopic submucosal dissection in Europe: position statement from a panel of experts&lt;/title&gt;&lt;secondary-title&gt;Endoscopy&lt;/secondary-title&gt;&lt;/titles&gt;&lt;contributors&gt;&lt;authors&gt;&lt;author&gt;Deprez, P. H.&lt;/author&gt;&lt;author&gt;Bergman, J. J.&lt;/author&gt;&lt;author&gt;Meisner, S.&lt;/author&gt;&lt;author&gt;Ponchon, T.&lt;/author&gt;&lt;author&gt;Repici, A.&lt;/author&gt;&lt;author&gt;Dinis-Ribeiro, M.&lt;/author&gt;&lt;author&gt;Haringsma, J.&lt;/author&gt;&lt;/authors&gt;&lt;/contributors&gt;&lt;edition&gt;2010/09/25&lt;/edition&gt;&lt;language&gt;Eng&lt;/language&gt;&lt;added-date format="utc"&gt;1434471747&lt;/added-date&gt;&lt;ref-type name="Journal Article"&gt;17&lt;/ref-type&gt;&lt;auth-address&gt;Cliniques universitaires Saint-Luc, Universite catholique de Louvain, Brussels, Belgium.&lt;/auth-address&gt;&lt;rec-number&gt;738&lt;/rec-number&gt;&lt;last-updated-date format="utc"&gt;1434471840&lt;/last-updated-date&gt;&lt;accession-num&gt;20865649&lt;/accession-num&gt;&lt;electronic-resource-num&gt;10.1055/s-0030-1255827&lt;/electronic-resource-num&gt;&lt;/record&gt;&lt;/Cite&gt;&lt;/EndNote&gt;</w:instrText>
      </w:r>
      <w:r w:rsidR="001A3937" w:rsidRPr="00164D92">
        <w:rPr>
          <w:rFonts w:ascii="Book Antiqua" w:hAnsi="Book Antiqua" w:cs="Ò¶'B8Ôˇø®ÑÂ'1"/>
          <w:sz w:val="24"/>
          <w:szCs w:val="24"/>
          <w:lang w:val="en-US"/>
        </w:rPr>
        <w:fldChar w:fldCharType="separate"/>
      </w:r>
      <w:r w:rsidR="00825690" w:rsidRPr="00164D92">
        <w:rPr>
          <w:rFonts w:ascii="Book Antiqua" w:hAnsi="Book Antiqua" w:cs="Ò¶'B8Ôˇø®ÑÂ'1"/>
          <w:noProof/>
          <w:sz w:val="24"/>
          <w:szCs w:val="24"/>
          <w:vertAlign w:val="superscript"/>
          <w:lang w:val="en-US"/>
        </w:rPr>
        <w:t>[40]</w:t>
      </w:r>
      <w:r w:rsidR="001A3937" w:rsidRPr="00164D92">
        <w:rPr>
          <w:rFonts w:ascii="Book Antiqua" w:hAnsi="Book Antiqua" w:cs="Ò¶'B8Ôˇø®ÑÂ'1"/>
          <w:sz w:val="24"/>
          <w:szCs w:val="24"/>
          <w:lang w:val="en-US"/>
        </w:rPr>
        <w:fldChar w:fldCharType="end"/>
      </w:r>
      <w:r w:rsidR="00E134D5" w:rsidRPr="00164D92">
        <w:rPr>
          <w:rFonts w:ascii="Book Antiqua" w:hAnsi="Book Antiqua" w:cs="Ò¶'B8Ôˇø®ÑÂ'1"/>
          <w:sz w:val="24"/>
          <w:szCs w:val="24"/>
          <w:lang w:val="en-US"/>
        </w:rPr>
        <w:t xml:space="preserve">, </w:t>
      </w:r>
      <w:r w:rsidR="00E134D5" w:rsidRPr="00164D92">
        <w:rPr>
          <w:rFonts w:ascii="Book Antiqua" w:hAnsi="Book Antiqua" w:cs="-n'B8Ôˇø®ÑÂ'1"/>
          <w:sz w:val="24"/>
          <w:szCs w:val="24"/>
          <w:lang w:val="en-US"/>
        </w:rPr>
        <w:t>and a training algorithm comprising most of them has been recently proposed</w:t>
      </w:r>
      <w:r w:rsidR="001A3937" w:rsidRPr="00164D92">
        <w:rPr>
          <w:rFonts w:ascii="Book Antiqua" w:hAnsi="Book Antiqua" w:cs="-n'B8Ôˇø®ÑÂ'1"/>
          <w:sz w:val="24"/>
          <w:szCs w:val="24"/>
          <w:lang w:val="en-US"/>
        </w:rPr>
        <w:fldChar w:fldCharType="begin"/>
      </w:r>
      <w:r w:rsidR="00825690" w:rsidRPr="00164D92">
        <w:rPr>
          <w:rFonts w:ascii="Book Antiqua" w:hAnsi="Book Antiqua" w:cs="-n'B8Ôˇø®ÑÂ'1"/>
          <w:sz w:val="24"/>
          <w:szCs w:val="24"/>
          <w:lang w:val="en-US"/>
        </w:rPr>
        <w:instrText xml:space="preserve"> </w:instrText>
      </w:r>
      <w:r w:rsidR="00DE20A0" w:rsidRPr="00164D92">
        <w:rPr>
          <w:rFonts w:ascii="Book Antiqua" w:hAnsi="Book Antiqua" w:cs="-n'B8Ôˇø®ÑÂ'1"/>
          <w:sz w:val="24"/>
          <w:szCs w:val="24"/>
          <w:lang w:val="en-US"/>
        </w:rPr>
        <w:instrText>ADDIN</w:instrText>
      </w:r>
      <w:r w:rsidR="00825690" w:rsidRPr="00164D92">
        <w:rPr>
          <w:rFonts w:ascii="Book Antiqua" w:hAnsi="Book Antiqua" w:cs="-n'B8Ôˇø®ÑÂ'1"/>
          <w:sz w:val="24"/>
          <w:szCs w:val="24"/>
          <w:lang w:val="en-US"/>
        </w:rPr>
        <w:instrText xml:space="preserve"> EN.CITE &lt;EndNote&gt;&lt;Cite&gt;&lt;Author&gt;Draganov&lt;/Author&gt;&lt;Year&gt;2014&lt;/Year&gt;&lt;IDText&gt;Training for complex endoscopic procedures: how to incorporate endoscopic submucosal dissection skills in the West?&lt;/IDText&gt;&lt;DisplayText&gt;&lt;style face="superscript"&gt;[19]&lt;/style&gt;&lt;/DisplayText&gt;&lt;record&gt;&lt;dates&gt;&lt;pub-dates&gt;&lt;date&gt;Feb&lt;/date&gt;&lt;/pub-dates&gt;&lt;year&gt;2014&lt;/year&gt;&lt;/dates&gt;&lt;keywords&gt;&lt;keyword&gt;Algorithms&lt;/keyword&gt;&lt;keyword&gt;Asia&lt;/keyword&gt;&lt;keyword&gt;Clinical Competence&lt;/keyword&gt;&lt;keyword&gt;Education, Medical, Continuing/*trends&lt;/keyword&gt;&lt;keyword&gt;Endoscopy, Gastrointestinal/*education/*methods&lt;/keyword&gt;&lt;keyword&gt;Gastrointestinal Neoplasms/surgery&lt;/keyword&gt;&lt;keyword&gt;Humans&lt;/keyword&gt;&lt;keyword&gt;Intestinal Mucosa/*surgery&lt;/keyword&gt;&lt;keyword&gt;Japan&lt;/keyword&gt;&lt;keyword&gt;*Western World&lt;/keyword&gt;&lt;/keywords&gt;&lt;urls&gt;&lt;related-urls&gt;&lt;url&gt;http://www.ncbi.nlm.nih.gov/pubmed/24308749&lt;/url&gt;&lt;/related-urls&gt;&lt;/urls&gt;&lt;isbn&gt;1747-4132 (Electronic)&amp;#xD;1747-4124 (Linking)&lt;/isbn&gt;&lt;titles&gt;&lt;title&gt;Training for complex endoscopic procedures: how to incorporate endoscopic submucosal dissection skills in the West?&lt;/title&gt;&lt;secondary-title&gt;Expert Rev Gastroenterol Hepatol&lt;/secondary-title&gt;&lt;alt-title&gt;Expert review of gastroenterology &amp;amp; hepatology&lt;/alt-title&gt;&lt;/titles&gt;&lt;pages&gt;119-21&lt;/pages&gt;&lt;number&gt;2&lt;/number&gt;&lt;contributors&gt;&lt;authors&gt;&lt;author&gt;Draganov, P. V.&lt;/author&gt;&lt;author&gt;Coman, R. M.&lt;/author&gt;&lt;author&gt;Gotoda, T.&lt;/author&gt;&lt;/authors&gt;&lt;/contributors&gt;&lt;added-date format="utc"&gt;1434471746&lt;/added-date&gt;&lt;ref-type name="Journal Article"&gt;17&lt;/ref-type&gt;&lt;auth-address&gt;Division of Gastroenterology, Hepatology and Nutrition, University of Florida, 1600 Archer Rd, Gainesville, FL, USA.&lt;/auth-address&gt;&lt;rec-number&gt;705&lt;/rec-number&gt;&lt;last-updated-date format="utc"&gt;1434471840&lt;/last-updated-date&gt;&lt;accession-num&gt;24308749&lt;/accession-num&gt;&lt;electronic-resource-num&gt;10.1586/17474124.2014.864552&lt;/electronic-resource-num&gt;&lt;volume&gt;8&lt;/volume&gt;&lt;/record&gt;&lt;/Cite&gt;&lt;/EndNote&gt;</w:instrText>
      </w:r>
      <w:r w:rsidR="001A3937" w:rsidRPr="00164D92">
        <w:rPr>
          <w:rFonts w:ascii="Book Antiqua" w:hAnsi="Book Antiqua" w:cs="-n'B8Ôˇø®ÑÂ'1"/>
          <w:sz w:val="24"/>
          <w:szCs w:val="24"/>
          <w:lang w:val="en-US"/>
        </w:rPr>
        <w:fldChar w:fldCharType="separate"/>
      </w:r>
      <w:r w:rsidR="00825690" w:rsidRPr="00164D92">
        <w:rPr>
          <w:rFonts w:ascii="Book Antiqua" w:hAnsi="Book Antiqua" w:cs="-n'B8Ôˇø®ÑÂ'1"/>
          <w:noProof/>
          <w:sz w:val="24"/>
          <w:szCs w:val="24"/>
          <w:vertAlign w:val="superscript"/>
          <w:lang w:val="en-US"/>
        </w:rPr>
        <w:t>[19]</w:t>
      </w:r>
      <w:r w:rsidR="001A3937" w:rsidRPr="00164D92">
        <w:rPr>
          <w:rFonts w:ascii="Book Antiqua" w:hAnsi="Book Antiqua" w:cs="-n'B8Ôˇø®ÑÂ'1"/>
          <w:sz w:val="24"/>
          <w:szCs w:val="24"/>
          <w:lang w:val="en-US"/>
        </w:rPr>
        <w:fldChar w:fldCharType="end"/>
      </w:r>
      <w:r w:rsidR="00E134D5" w:rsidRPr="00164D92">
        <w:rPr>
          <w:rFonts w:ascii="Book Antiqua" w:hAnsi="Book Antiqua" w:cs="-n'B8Ôˇø®ÑÂ'1"/>
          <w:sz w:val="24"/>
          <w:szCs w:val="24"/>
          <w:lang w:val="en-US"/>
        </w:rPr>
        <w:t>.</w:t>
      </w:r>
    </w:p>
    <w:p w14:paraId="00DD6287" w14:textId="77777777" w:rsidR="00E134D5" w:rsidRPr="00164D92" w:rsidRDefault="00E134D5" w:rsidP="00164D92">
      <w:pPr>
        <w:pStyle w:val="Listavistosa-nfasis11"/>
        <w:spacing w:after="0" w:line="360" w:lineRule="auto"/>
        <w:ind w:left="0" w:firstLineChars="100" w:firstLine="240"/>
        <w:jc w:val="both"/>
        <w:rPr>
          <w:rFonts w:ascii="Book Antiqua" w:hAnsi="Book Antiqua" w:cs="Ò¶'B8Ôˇø®ÑÂ'1"/>
          <w:sz w:val="24"/>
          <w:szCs w:val="24"/>
          <w:lang w:val="en-US"/>
        </w:rPr>
      </w:pPr>
      <w:r w:rsidRPr="00164D92">
        <w:rPr>
          <w:rFonts w:ascii="Book Antiqua" w:hAnsi="Book Antiqua" w:cs="Ò¶'B8Ôˇø®ÑÂ'1"/>
          <w:sz w:val="24"/>
          <w:szCs w:val="24"/>
          <w:lang w:val="en-US"/>
        </w:rPr>
        <w:t xml:space="preserve">Unfortunately, in many centers this training pathway must be self-teaching and </w:t>
      </w:r>
      <w:r w:rsidR="0099540F" w:rsidRPr="00164D92">
        <w:rPr>
          <w:rFonts w:ascii="Book Antiqua" w:hAnsi="Book Antiqua" w:cs="Ò¶'B8Ôˇø®ÑÂ'1"/>
          <w:sz w:val="24"/>
          <w:szCs w:val="24"/>
          <w:lang w:val="en-US"/>
        </w:rPr>
        <w:t xml:space="preserve">is </w:t>
      </w:r>
      <w:r w:rsidRPr="00164D92">
        <w:rPr>
          <w:rFonts w:ascii="Book Antiqua" w:hAnsi="Book Antiqua" w:cs="Ò¶'B8Ôˇø®ÑÂ'1"/>
          <w:sz w:val="24"/>
          <w:szCs w:val="24"/>
          <w:lang w:val="en-US"/>
        </w:rPr>
        <w:t>limited by the unfeasibility</w:t>
      </w:r>
      <w:r w:rsidR="005862C7" w:rsidRPr="00164D92">
        <w:rPr>
          <w:rFonts w:ascii="Book Antiqua" w:hAnsi="Book Antiqua" w:cs="Ò¶'B8Ôˇø®ÑÂ'1"/>
          <w:sz w:val="24"/>
          <w:szCs w:val="24"/>
          <w:lang w:val="en-US"/>
        </w:rPr>
        <w:t xml:space="preserve"> </w:t>
      </w:r>
      <w:r w:rsidRPr="00164D92">
        <w:rPr>
          <w:rFonts w:ascii="Book Antiqua" w:hAnsi="Book Antiqua" w:cs="Ò¶'B8Ôˇø®ÑÂ'1"/>
          <w:sz w:val="24"/>
          <w:szCs w:val="24"/>
          <w:lang w:val="en-US"/>
        </w:rPr>
        <w:t xml:space="preserve">to </w:t>
      </w:r>
      <w:r w:rsidR="005862C7" w:rsidRPr="00164D92">
        <w:rPr>
          <w:rFonts w:ascii="Book Antiqua" w:hAnsi="Book Antiqua" w:cs="Ò¶'B8Ôˇø®ÑÂ'1"/>
          <w:sz w:val="24"/>
          <w:szCs w:val="24"/>
          <w:lang w:val="en-US"/>
        </w:rPr>
        <w:t>obtain</w:t>
      </w:r>
      <w:r w:rsidRPr="00164D92">
        <w:rPr>
          <w:rFonts w:ascii="Book Antiqua" w:hAnsi="Book Antiqua" w:cs="Ò¶'B8Ôˇø®ÑÂ'1"/>
          <w:sz w:val="24"/>
          <w:szCs w:val="24"/>
          <w:lang w:val="en-US"/>
        </w:rPr>
        <w:t xml:space="preserve"> access to animal lab</w:t>
      </w:r>
      <w:r w:rsidR="0099540F" w:rsidRPr="00164D92">
        <w:rPr>
          <w:rFonts w:ascii="Book Antiqua" w:hAnsi="Book Antiqua" w:cs="Ò¶'B8Ôˇø®ÑÂ'1"/>
          <w:sz w:val="24"/>
          <w:szCs w:val="24"/>
          <w:lang w:val="en-US"/>
        </w:rPr>
        <w:t>oratory</w:t>
      </w:r>
      <w:r w:rsidRPr="00164D92">
        <w:rPr>
          <w:rFonts w:ascii="Book Antiqua" w:hAnsi="Book Antiqua" w:cs="Ò¶'B8Ôˇø®ÑÂ'1"/>
          <w:sz w:val="24"/>
          <w:szCs w:val="24"/>
          <w:lang w:val="en-US"/>
        </w:rPr>
        <w:t xml:space="preserve"> resources. Frustration from technical struggle or frequent complications may </w:t>
      </w:r>
      <w:r w:rsidR="00F818E8" w:rsidRPr="00164D92">
        <w:rPr>
          <w:rFonts w:ascii="Book Antiqua" w:hAnsi="Book Antiqua" w:cs="Ò¶'B8Ôˇø®ÑÂ'1"/>
          <w:sz w:val="24"/>
          <w:szCs w:val="24"/>
          <w:lang w:val="en-US"/>
        </w:rPr>
        <w:t>lead</w:t>
      </w:r>
      <w:r w:rsidRPr="00164D92">
        <w:rPr>
          <w:rFonts w:ascii="Book Antiqua" w:hAnsi="Book Antiqua" w:cs="Ò¶'B8Ôˇø®ÑÂ'1"/>
          <w:sz w:val="24"/>
          <w:szCs w:val="24"/>
          <w:lang w:val="en-US"/>
        </w:rPr>
        <w:t xml:space="preserve"> the process to a premature dead end. In addition, the bulk of potential candidates for ESD according to current recommendations are colorectal lesions</w:t>
      </w:r>
      <w:r w:rsidR="001A3937" w:rsidRPr="00164D92">
        <w:rPr>
          <w:rFonts w:ascii="Book Antiqua" w:hAnsi="Book Antiqua" w:cs="Ò¶'B8Ôˇø®ÑÂ'1"/>
          <w:sz w:val="24"/>
          <w:szCs w:val="24"/>
          <w:lang w:val="en-US"/>
        </w:rPr>
        <w:fldChar w:fldCharType="begin">
          <w:fldData xml:space="preserve">PEVuZE5vdGU+PENpdGU+PEF1dGhvcj5UYW5ha2E8L0F1dGhvcj48WWVhcj4yMDE1PC9ZZWFyPjxJ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</w:fldData>
        </w:fldChar>
      </w:r>
      <w:r w:rsidR="00825690" w:rsidRPr="00164D92">
        <w:rPr>
          <w:rFonts w:ascii="Book Antiqua" w:hAnsi="Book Antiqua" w:cs="Ò¶'B8Ôˇø®ÑÂ'1"/>
          <w:sz w:val="24"/>
          <w:szCs w:val="24"/>
          <w:lang w:val="en-US"/>
        </w:rPr>
        <w:instrText xml:space="preserve"> </w:instrText>
      </w:r>
      <w:r w:rsidR="00DE20A0" w:rsidRPr="00164D92">
        <w:rPr>
          <w:rFonts w:ascii="Book Antiqua" w:hAnsi="Book Antiqua" w:cs="Ò¶'B8Ôˇø®ÑÂ'1"/>
          <w:sz w:val="24"/>
          <w:szCs w:val="24"/>
          <w:lang w:val="en-US"/>
        </w:rPr>
        <w:instrText>ADDIN</w:instrText>
      </w:r>
      <w:r w:rsidR="00825690" w:rsidRPr="00164D92">
        <w:rPr>
          <w:rFonts w:ascii="Book Antiqua" w:hAnsi="Book Antiqua" w:cs="Ò¶'B8Ôˇø®ÑÂ'1"/>
          <w:sz w:val="24"/>
          <w:szCs w:val="24"/>
          <w:lang w:val="en-US"/>
        </w:rPr>
        <w:instrText xml:space="preserve"> EN.CITE </w:instrText>
      </w:r>
      <w:r w:rsidR="001A3937" w:rsidRPr="00164D92">
        <w:rPr>
          <w:rFonts w:ascii="Book Antiqua" w:hAnsi="Book Antiqua" w:cs="Ò¶'B8Ôˇø®ÑÂ'1"/>
          <w:sz w:val="24"/>
          <w:szCs w:val="24"/>
          <w:lang w:val="en-US"/>
        </w:rPr>
        <w:fldChar w:fldCharType="begin">
          <w:fldData xml:space="preserve">PEVuZE5vdGU+PENpdGU+PEF1dGhvcj5UYW5ha2E8L0F1dGhvcj48WWVhcj4yMDE1PC9ZZWFyPjxJ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</w:fldData>
        </w:fldChar>
      </w:r>
      <w:r w:rsidR="00825690" w:rsidRPr="00164D92">
        <w:rPr>
          <w:rFonts w:ascii="Book Antiqua" w:hAnsi="Book Antiqua" w:cs="Ò¶'B8Ôˇø®ÑÂ'1"/>
          <w:sz w:val="24"/>
          <w:szCs w:val="24"/>
          <w:lang w:val="en-US"/>
        </w:rPr>
        <w:instrText xml:space="preserve"> </w:instrText>
      </w:r>
      <w:r w:rsidR="00DE20A0" w:rsidRPr="00164D92">
        <w:rPr>
          <w:rFonts w:ascii="Book Antiqua" w:hAnsi="Book Antiqua" w:cs="Ò¶'B8Ôˇø®ÑÂ'1"/>
          <w:sz w:val="24"/>
          <w:szCs w:val="24"/>
          <w:lang w:val="en-US"/>
        </w:rPr>
        <w:instrText>ADDIN</w:instrText>
      </w:r>
      <w:r w:rsidR="00825690" w:rsidRPr="00164D92">
        <w:rPr>
          <w:rFonts w:ascii="Book Antiqua" w:hAnsi="Book Antiqua" w:cs="Ò¶'B8Ôˇø®ÑÂ'1"/>
          <w:sz w:val="24"/>
          <w:szCs w:val="24"/>
          <w:lang w:val="en-US"/>
        </w:rPr>
        <w:instrText xml:space="preserve"> EN.CITE.DATA </w:instrText>
      </w:r>
      <w:r w:rsidR="001A3937" w:rsidRPr="00164D92">
        <w:rPr>
          <w:rFonts w:ascii="Book Antiqua" w:hAnsi="Book Antiqua" w:cs="Ò¶'B8Ôˇø®ÑÂ'1"/>
          <w:sz w:val="24"/>
          <w:szCs w:val="24"/>
          <w:lang w:val="en-US"/>
        </w:rPr>
      </w:r>
      <w:r w:rsidR="001A3937" w:rsidRPr="00164D92">
        <w:rPr>
          <w:rFonts w:ascii="Book Antiqua" w:hAnsi="Book Antiqua" w:cs="Ò¶'B8Ôˇø®ÑÂ'1"/>
          <w:sz w:val="24"/>
          <w:szCs w:val="24"/>
          <w:lang w:val="en-US"/>
        </w:rPr>
        <w:fldChar w:fldCharType="end"/>
      </w:r>
      <w:r w:rsidR="001A3937" w:rsidRPr="00164D92">
        <w:rPr>
          <w:rFonts w:ascii="Book Antiqua" w:hAnsi="Book Antiqua" w:cs="Ò¶'B8Ôˇø®ÑÂ'1"/>
          <w:sz w:val="24"/>
          <w:szCs w:val="24"/>
          <w:lang w:val="en-US"/>
        </w:rPr>
      </w:r>
      <w:r w:rsidR="001A3937" w:rsidRPr="00164D92">
        <w:rPr>
          <w:rFonts w:ascii="Book Antiqua" w:hAnsi="Book Antiqua" w:cs="Ò¶'B8Ôˇø®ÑÂ'1"/>
          <w:sz w:val="24"/>
          <w:szCs w:val="24"/>
          <w:lang w:val="en-US"/>
        </w:rPr>
        <w:fldChar w:fldCharType="separate"/>
      </w:r>
      <w:r w:rsidR="00164D92" w:rsidRPr="00164D92">
        <w:rPr>
          <w:rFonts w:ascii="Book Antiqua" w:hAnsi="Book Antiqua" w:cs="Ò¶'B8Ôˇø®ÑÂ'1"/>
          <w:noProof/>
          <w:sz w:val="24"/>
          <w:szCs w:val="24"/>
          <w:vertAlign w:val="superscript"/>
          <w:lang w:val="en-US"/>
        </w:rPr>
        <w:t>[11,</w:t>
      </w:r>
      <w:r w:rsidR="00825690" w:rsidRPr="00164D92">
        <w:rPr>
          <w:rFonts w:ascii="Book Antiqua" w:hAnsi="Book Antiqua" w:cs="Ò¶'B8Ôˇø®ÑÂ'1"/>
          <w:noProof/>
          <w:sz w:val="24"/>
          <w:szCs w:val="24"/>
          <w:vertAlign w:val="superscript"/>
          <w:lang w:val="en-US"/>
        </w:rPr>
        <w:t>39]</w:t>
      </w:r>
      <w:r w:rsidR="001A3937" w:rsidRPr="00164D92">
        <w:rPr>
          <w:rFonts w:ascii="Book Antiqua" w:hAnsi="Book Antiqua" w:cs="Ò¶'B8Ôˇø®ÑÂ'1"/>
          <w:sz w:val="24"/>
          <w:szCs w:val="24"/>
          <w:lang w:val="en-US"/>
        </w:rPr>
        <w:fldChar w:fldCharType="end"/>
      </w:r>
      <w:r w:rsidR="00894AE9" w:rsidRPr="00164D92">
        <w:rPr>
          <w:rFonts w:ascii="Book Antiqua" w:hAnsi="Book Antiqua" w:cs="Ò¶'B8Ôˇø®ÑÂ'1"/>
          <w:sz w:val="24"/>
          <w:szCs w:val="24"/>
          <w:lang w:val="en-US"/>
        </w:rPr>
        <w:t>,</w:t>
      </w:r>
      <w:r w:rsidR="00894AE9" w:rsidRPr="00164D92">
        <w:rPr>
          <w:rFonts w:ascii="Book Antiqua" w:hAnsi="Book Antiqua"/>
          <w:sz w:val="24"/>
          <w:szCs w:val="24"/>
          <w:lang w:val="en-US"/>
        </w:rPr>
        <w:t xml:space="preserve"> </w:t>
      </w:r>
      <w:r w:rsidR="00894AE9" w:rsidRPr="00164D92">
        <w:rPr>
          <w:rFonts w:ascii="Book Antiqua" w:hAnsi="Book Antiqua" w:cs="Ò¶'B8Ôˇø®ÑÂ'1"/>
          <w:sz w:val="24"/>
          <w:szCs w:val="24"/>
          <w:lang w:val="en-US"/>
        </w:rPr>
        <w:t xml:space="preserve">which makes it ever more arduous and </w:t>
      </w:r>
      <w:r w:rsidR="00F818E8" w:rsidRPr="00164D92">
        <w:rPr>
          <w:rFonts w:ascii="Book Antiqua" w:hAnsi="Book Antiqua" w:cs="Ò¶'B8Ôˇø®ÑÂ'1"/>
          <w:sz w:val="24"/>
          <w:szCs w:val="24"/>
          <w:lang w:val="en-US"/>
        </w:rPr>
        <w:t>disheartening</w:t>
      </w:r>
      <w:r w:rsidR="00894AE9" w:rsidRPr="00164D92">
        <w:rPr>
          <w:rFonts w:ascii="Book Antiqua" w:hAnsi="Book Antiqua" w:cs="Ò¶'B8Ôˇø®ÑÂ'1"/>
          <w:sz w:val="24"/>
          <w:szCs w:val="24"/>
          <w:lang w:val="en-US"/>
        </w:rPr>
        <w:t xml:space="preserve">. There are some </w:t>
      </w:r>
      <w:r w:rsidR="00F818E8" w:rsidRPr="00164D92">
        <w:rPr>
          <w:rFonts w:ascii="Book Antiqua" w:hAnsi="Book Antiqua" w:cs="Ò¶'B8Ôˇø®ÑÂ'1"/>
          <w:sz w:val="24"/>
          <w:szCs w:val="24"/>
          <w:lang w:val="en-US"/>
        </w:rPr>
        <w:t xml:space="preserve">approaches </w:t>
      </w:r>
      <w:r w:rsidR="00894AE9" w:rsidRPr="00164D92">
        <w:rPr>
          <w:rFonts w:ascii="Book Antiqua" w:hAnsi="Book Antiqua" w:cs="Ò¶'B8Ôˇø®ÑÂ'1"/>
          <w:sz w:val="24"/>
          <w:szCs w:val="24"/>
          <w:lang w:val="en-US"/>
        </w:rPr>
        <w:t xml:space="preserve">to overcome these limitations: proposing a Japanese expert to come to your institution for direct supervision during </w:t>
      </w:r>
      <w:r w:rsidR="008B7013" w:rsidRPr="00164D92">
        <w:rPr>
          <w:rFonts w:ascii="Book Antiqua" w:hAnsi="Book Antiqua" w:cs="Ò¶'B8Ôˇø®ÑÂ'1"/>
          <w:sz w:val="24"/>
          <w:szCs w:val="24"/>
          <w:lang w:val="en-US"/>
        </w:rPr>
        <w:t xml:space="preserve">the </w:t>
      </w:r>
      <w:r w:rsidR="00894AE9" w:rsidRPr="00164D92">
        <w:rPr>
          <w:rFonts w:ascii="Book Antiqua" w:hAnsi="Book Antiqua" w:cs="Ò¶'B8Ôˇø®ÑÂ'1"/>
          <w:sz w:val="24"/>
          <w:szCs w:val="24"/>
          <w:lang w:val="en-US"/>
        </w:rPr>
        <w:t>first ESD cases</w:t>
      </w:r>
      <w:r w:rsidR="001A3937" w:rsidRPr="00164D92">
        <w:rPr>
          <w:rFonts w:ascii="Book Antiqua" w:hAnsi="Book Antiqua" w:cs="Ò¶'B8Ôˇø®ÑÂ'1"/>
          <w:sz w:val="24"/>
          <w:szCs w:val="24"/>
          <w:lang w:val="en-US"/>
        </w:rPr>
        <w:fldChar w:fldCharType="begin">
          <w:fldData xml:space="preserve">PEVuZE5vdGU+PENpdGU+PEF1dGhvcj5CZXJyPC9BdXRob3I+PFllYXI+MjAxMTwvWWVhcj48SURU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</w:fldData>
        </w:fldChar>
      </w:r>
      <w:r w:rsidR="00825690" w:rsidRPr="00164D92">
        <w:rPr>
          <w:rFonts w:ascii="Book Antiqua" w:hAnsi="Book Antiqua" w:cs="Ò¶'B8Ôˇø®ÑÂ'1"/>
          <w:sz w:val="24"/>
          <w:szCs w:val="24"/>
          <w:lang w:val="en-US"/>
        </w:rPr>
        <w:instrText xml:space="preserve"> </w:instrText>
      </w:r>
      <w:r w:rsidR="00DE20A0" w:rsidRPr="00164D92">
        <w:rPr>
          <w:rFonts w:ascii="Book Antiqua" w:hAnsi="Book Antiqua" w:cs="Ò¶'B8Ôˇø®ÑÂ'1"/>
          <w:sz w:val="24"/>
          <w:szCs w:val="24"/>
          <w:lang w:val="en-US"/>
        </w:rPr>
        <w:instrText>ADDIN</w:instrText>
      </w:r>
      <w:r w:rsidR="00825690" w:rsidRPr="00164D92">
        <w:rPr>
          <w:rFonts w:ascii="Book Antiqua" w:hAnsi="Book Antiqua" w:cs="Ò¶'B8Ôˇø®ÑÂ'1"/>
          <w:sz w:val="24"/>
          <w:szCs w:val="24"/>
          <w:lang w:val="en-US"/>
        </w:rPr>
        <w:instrText xml:space="preserve"> EN.CITE </w:instrText>
      </w:r>
      <w:r w:rsidR="001A3937" w:rsidRPr="00164D92">
        <w:rPr>
          <w:rFonts w:ascii="Book Antiqua" w:hAnsi="Book Antiqua" w:cs="Ò¶'B8Ôˇø®ÑÂ'1"/>
          <w:sz w:val="24"/>
          <w:szCs w:val="24"/>
          <w:lang w:val="en-US"/>
        </w:rPr>
        <w:fldChar w:fldCharType="begin">
          <w:fldData xml:space="preserve">PEVuZE5vdGU+PENpdGU+PEF1dGhvcj5CZXJyPC9BdXRob3I+PFllYXI+MjAxMTwvWWVhcj48SURU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</w:fldData>
        </w:fldChar>
      </w:r>
      <w:r w:rsidR="00825690" w:rsidRPr="00164D92">
        <w:rPr>
          <w:rFonts w:ascii="Book Antiqua" w:hAnsi="Book Antiqua" w:cs="Ò¶'B8Ôˇø®ÑÂ'1"/>
          <w:sz w:val="24"/>
          <w:szCs w:val="24"/>
          <w:lang w:val="en-US"/>
        </w:rPr>
        <w:instrText xml:space="preserve"> </w:instrText>
      </w:r>
      <w:r w:rsidR="00DE20A0" w:rsidRPr="00164D92">
        <w:rPr>
          <w:rFonts w:ascii="Book Antiqua" w:hAnsi="Book Antiqua" w:cs="Ò¶'B8Ôˇø®ÑÂ'1"/>
          <w:sz w:val="24"/>
          <w:szCs w:val="24"/>
          <w:lang w:val="en-US"/>
        </w:rPr>
        <w:instrText>ADDIN</w:instrText>
      </w:r>
      <w:r w:rsidR="00825690" w:rsidRPr="00164D92">
        <w:rPr>
          <w:rFonts w:ascii="Book Antiqua" w:hAnsi="Book Antiqua" w:cs="Ò¶'B8Ôˇø®ÑÂ'1"/>
          <w:sz w:val="24"/>
          <w:szCs w:val="24"/>
          <w:lang w:val="en-US"/>
        </w:rPr>
        <w:instrText xml:space="preserve"> EN.CITE.DATA </w:instrText>
      </w:r>
      <w:r w:rsidR="001A3937" w:rsidRPr="00164D92">
        <w:rPr>
          <w:rFonts w:ascii="Book Antiqua" w:hAnsi="Book Antiqua" w:cs="Ò¶'B8Ôˇø®ÑÂ'1"/>
          <w:sz w:val="24"/>
          <w:szCs w:val="24"/>
          <w:lang w:val="en-US"/>
        </w:rPr>
      </w:r>
      <w:r w:rsidR="001A3937" w:rsidRPr="00164D92">
        <w:rPr>
          <w:rFonts w:ascii="Book Antiqua" w:hAnsi="Book Antiqua" w:cs="Ò¶'B8Ôˇø®ÑÂ'1"/>
          <w:sz w:val="24"/>
          <w:szCs w:val="24"/>
          <w:lang w:val="en-US"/>
        </w:rPr>
        <w:fldChar w:fldCharType="end"/>
      </w:r>
      <w:r w:rsidR="001A3937" w:rsidRPr="00164D92">
        <w:rPr>
          <w:rFonts w:ascii="Book Antiqua" w:hAnsi="Book Antiqua" w:cs="Ò¶'B8Ôˇø®ÑÂ'1"/>
          <w:sz w:val="24"/>
          <w:szCs w:val="24"/>
          <w:lang w:val="en-US"/>
        </w:rPr>
      </w:r>
      <w:r w:rsidR="001A3937" w:rsidRPr="00164D92">
        <w:rPr>
          <w:rFonts w:ascii="Book Antiqua" w:hAnsi="Book Antiqua" w:cs="Ò¶'B8Ôˇø®ÑÂ'1"/>
          <w:sz w:val="24"/>
          <w:szCs w:val="24"/>
          <w:lang w:val="en-US"/>
        </w:rPr>
        <w:fldChar w:fldCharType="separate"/>
      </w:r>
      <w:r w:rsidR="00164D92" w:rsidRPr="00164D92">
        <w:rPr>
          <w:rFonts w:ascii="Book Antiqua" w:hAnsi="Book Antiqua" w:cs="Ò¶'B8Ôˇø®ÑÂ'1"/>
          <w:noProof/>
          <w:sz w:val="24"/>
          <w:szCs w:val="24"/>
          <w:vertAlign w:val="superscript"/>
          <w:lang w:val="en-US"/>
        </w:rPr>
        <w:t>[24,27,</w:t>
      </w:r>
      <w:r w:rsidR="00825690" w:rsidRPr="00164D92">
        <w:rPr>
          <w:rFonts w:ascii="Book Antiqua" w:hAnsi="Book Antiqua" w:cs="Ò¶'B8Ôˇø®ÑÂ'1"/>
          <w:noProof/>
          <w:sz w:val="24"/>
          <w:szCs w:val="24"/>
          <w:vertAlign w:val="superscript"/>
          <w:lang w:val="en-US"/>
        </w:rPr>
        <w:t>41]</w:t>
      </w:r>
      <w:r w:rsidR="001A3937" w:rsidRPr="00164D92">
        <w:rPr>
          <w:rFonts w:ascii="Book Antiqua" w:hAnsi="Book Antiqua" w:cs="Ò¶'B8Ôˇø®ÑÂ'1"/>
          <w:sz w:val="24"/>
          <w:szCs w:val="24"/>
          <w:lang w:val="en-US"/>
        </w:rPr>
        <w:fldChar w:fldCharType="end"/>
      </w:r>
      <w:r w:rsidR="00C44E8B" w:rsidRPr="00164D92">
        <w:rPr>
          <w:rFonts w:ascii="Book Antiqua" w:hAnsi="Book Antiqua"/>
          <w:sz w:val="24"/>
          <w:szCs w:val="24"/>
          <w:lang w:val="en-US"/>
        </w:rPr>
        <w:t xml:space="preserve"> </w:t>
      </w:r>
      <w:r w:rsidR="00C44E8B" w:rsidRPr="00164D92">
        <w:rPr>
          <w:rFonts w:ascii="Book Antiqua" w:hAnsi="Book Antiqua" w:cs="Ò¶'B8Ôˇø®ÑÂ'1"/>
          <w:sz w:val="24"/>
          <w:szCs w:val="24"/>
          <w:lang w:val="en-US"/>
        </w:rPr>
        <w:t>or attending hands-on courses in animal models in Japan to practice ESD under expert supervision</w:t>
      </w:r>
      <w:r w:rsidR="00C44E8B" w:rsidRPr="00164D92">
        <w:rPr>
          <w:rFonts w:ascii="Book Antiqua" w:hAnsi="Book Antiqua"/>
          <w:sz w:val="24"/>
          <w:szCs w:val="24"/>
          <w:lang w:val="en-US"/>
        </w:rPr>
        <w:t xml:space="preserve"> </w:t>
      </w:r>
      <w:r w:rsidR="00C44E8B" w:rsidRPr="00164D92">
        <w:rPr>
          <w:rFonts w:ascii="Book Antiqua" w:hAnsi="Book Antiqua" w:cs="Ò¶'B8Ôˇø®ÑÂ'1"/>
          <w:sz w:val="24"/>
          <w:szCs w:val="24"/>
          <w:lang w:val="en-US"/>
        </w:rPr>
        <w:t>have been suggested</w:t>
      </w:r>
      <w:r w:rsidR="001A3937" w:rsidRPr="00164D92">
        <w:rPr>
          <w:rFonts w:ascii="Book Antiqua" w:hAnsi="Book Antiqua" w:cs="Ò¶'B8Ôˇø®ÑÂ'1"/>
          <w:sz w:val="24"/>
          <w:szCs w:val="24"/>
          <w:lang w:val="en-US"/>
        </w:rPr>
        <w:fldChar w:fldCharType="begin"/>
      </w:r>
      <w:r w:rsidR="00825690" w:rsidRPr="00164D92">
        <w:rPr>
          <w:rFonts w:ascii="Book Antiqua" w:hAnsi="Book Antiqua" w:cs="Ò¶'B8Ôˇø®ÑÂ'1"/>
          <w:sz w:val="24"/>
          <w:szCs w:val="24"/>
          <w:lang w:val="en-US"/>
        </w:rPr>
        <w:instrText xml:space="preserve"> </w:instrText>
      </w:r>
      <w:r w:rsidR="00DE20A0" w:rsidRPr="00164D92">
        <w:rPr>
          <w:rFonts w:ascii="Book Antiqua" w:hAnsi="Book Antiqua" w:cs="Ò¶'B8Ôˇø®ÑÂ'1"/>
          <w:sz w:val="24"/>
          <w:szCs w:val="24"/>
          <w:lang w:val="en-US"/>
        </w:rPr>
        <w:instrText>ADDIN</w:instrText>
      </w:r>
      <w:r w:rsidR="00825690" w:rsidRPr="00164D92">
        <w:rPr>
          <w:rFonts w:ascii="Book Antiqua" w:hAnsi="Book Antiqua" w:cs="Ò¶'B8Ôˇø®ÑÂ'1"/>
          <w:sz w:val="24"/>
          <w:szCs w:val="24"/>
          <w:lang w:val="en-US"/>
        </w:rPr>
        <w:instrText xml:space="preserve"> EN.CITE &lt;EndNote&gt;&lt;Cite&gt;&lt;Author&gt;Kaltenbach&lt;/Author&gt;&lt;Year&gt;2011&lt;/Year&gt;&lt;IDText&gt;Development of expertise in endoscopic mucosal&lt;/IDText&gt;&lt;DisplayText&gt;&lt;style face="superscript"&gt;[42]&lt;/style&gt;&lt;/DisplayText&gt;&lt;record&gt;&lt;titles&gt;&lt;title&gt;Development of expertise in endoscopic mucosal&amp;#xD;resection and endoscopic submucosal dissection&lt;/title&gt;&lt;secondary-title&gt;Tech Gastrointest Endosc&lt;/secondary-title&gt;&lt;/titles&gt;&lt;pages&gt;5&lt;/pages&gt;&lt;number&gt;1&lt;/number&gt;&lt;contributors&gt;&lt;authors&gt;&lt;author&gt;Kaltenbach, T.&lt;/author&gt;&lt;author&gt;Soetikno, R.&lt;/author&gt;&lt;author&gt;Kusano, C.&lt;/author&gt;&lt;author&gt;Gotoda, T.&lt;/author&gt;&lt;/authors&gt;&lt;/contributors&gt;&lt;section&gt;100&lt;/section&gt;&lt;language&gt;English&lt;/language&gt;&lt;added-date format="utc"&gt;1434471747&lt;/added-date&gt;&lt;ref-type name="Journal Article"&gt;17&lt;/ref-type&gt;&lt;dates&gt;&lt;year&gt;2011&lt;/year&gt;&lt;/dates&gt;&lt;rec-number&gt;745&lt;/rec-number&gt;&lt;last-updated-date format="utc"&gt;1434471840&lt;/last-updated-date&gt;&lt;volume&gt;13&lt;/volume&gt;&lt;/record&gt;&lt;/Cite&gt;&lt;/EndNote&gt;</w:instrText>
      </w:r>
      <w:r w:rsidR="001A3937" w:rsidRPr="00164D92">
        <w:rPr>
          <w:rFonts w:ascii="Book Antiqua" w:hAnsi="Book Antiqua" w:cs="Ò¶'B8Ôˇø®ÑÂ'1"/>
          <w:sz w:val="24"/>
          <w:szCs w:val="24"/>
          <w:lang w:val="en-US"/>
        </w:rPr>
        <w:fldChar w:fldCharType="separate"/>
      </w:r>
      <w:r w:rsidR="00825690" w:rsidRPr="00164D92">
        <w:rPr>
          <w:rFonts w:ascii="Book Antiqua" w:hAnsi="Book Antiqua" w:cs="Ò¶'B8Ôˇø®ÑÂ'1"/>
          <w:noProof/>
          <w:sz w:val="24"/>
          <w:szCs w:val="24"/>
          <w:vertAlign w:val="superscript"/>
          <w:lang w:val="en-US"/>
        </w:rPr>
        <w:t>[42]</w:t>
      </w:r>
      <w:r w:rsidR="001A3937" w:rsidRPr="00164D92">
        <w:rPr>
          <w:rFonts w:ascii="Book Antiqua" w:hAnsi="Book Antiqua" w:cs="Ò¶'B8Ôˇø®ÑÂ'1"/>
          <w:sz w:val="24"/>
          <w:szCs w:val="24"/>
          <w:lang w:val="en-US"/>
        </w:rPr>
        <w:fldChar w:fldCharType="end"/>
      </w:r>
      <w:r w:rsidR="00A87F32" w:rsidRPr="00164D92">
        <w:rPr>
          <w:rFonts w:ascii="Book Antiqua" w:hAnsi="Book Antiqua" w:cs="Ò¶'B8Ôˇø®ÑÂ'1"/>
          <w:sz w:val="24"/>
          <w:szCs w:val="24"/>
          <w:lang w:val="en-US"/>
        </w:rPr>
        <w:t>.</w:t>
      </w:r>
    </w:p>
    <w:p w14:paraId="48197CFB" w14:textId="77777777" w:rsidR="00C44E8B" w:rsidRPr="00164D92" w:rsidRDefault="00C44E8B" w:rsidP="00164D92">
      <w:pPr>
        <w:pStyle w:val="Listavistosa-nfasis11"/>
        <w:spacing w:after="0" w:line="360" w:lineRule="auto"/>
        <w:ind w:left="0"/>
        <w:jc w:val="both"/>
        <w:rPr>
          <w:rFonts w:ascii="Book Antiqua" w:hAnsi="Book Antiqua" w:cs="Ò¶'B8Ôˇø®ÑÂ'1"/>
          <w:sz w:val="24"/>
          <w:szCs w:val="24"/>
          <w:lang w:val="en-US"/>
        </w:rPr>
      </w:pPr>
    </w:p>
    <w:p w14:paraId="14DC7BE9" w14:textId="77777777" w:rsidR="00C44E8B" w:rsidRPr="00EE568A" w:rsidRDefault="00C44E8B" w:rsidP="00164D92">
      <w:pPr>
        <w:spacing w:after="0" w:line="360" w:lineRule="auto"/>
        <w:jc w:val="both"/>
        <w:rPr>
          <w:rFonts w:ascii="Book Antiqua" w:hAnsi="Book Antiqua"/>
          <w:b/>
          <w:i/>
          <w:sz w:val="24"/>
          <w:szCs w:val="24"/>
          <w:lang w:val="en-US" w:eastAsia="zh-CN"/>
        </w:rPr>
      </w:pPr>
      <w:r w:rsidRPr="00164D92">
        <w:rPr>
          <w:rFonts w:ascii="Book Antiqua" w:eastAsia="MS Mincho" w:hAnsi="Book Antiqua"/>
          <w:b/>
          <w:i/>
          <w:sz w:val="24"/>
          <w:szCs w:val="24"/>
          <w:lang w:val="en-US" w:eastAsia="es-ES"/>
        </w:rPr>
        <w:t>Colorectal ES</w:t>
      </w:r>
      <w:r w:rsidR="00164D92" w:rsidRPr="00164D92">
        <w:rPr>
          <w:rFonts w:ascii="Book Antiqua" w:eastAsia="MS Mincho" w:hAnsi="Book Antiqua"/>
          <w:b/>
          <w:i/>
          <w:sz w:val="24"/>
          <w:szCs w:val="24"/>
          <w:lang w:val="en-US" w:eastAsia="es-ES"/>
        </w:rPr>
        <w:t>D training in Western countries</w:t>
      </w:r>
    </w:p>
    <w:p w14:paraId="698A4699" w14:textId="77777777" w:rsidR="00C44E8B" w:rsidRPr="00164D92" w:rsidRDefault="00C44E8B" w:rsidP="00164D92">
      <w:pPr>
        <w:pStyle w:val="Listavistosa-nfasis11"/>
        <w:spacing w:after="0" w:line="360" w:lineRule="auto"/>
        <w:ind w:left="0"/>
        <w:jc w:val="both"/>
        <w:rPr>
          <w:rFonts w:ascii="Book Antiqua" w:hAnsi="Book Antiqua" w:cs="-n'B8Ôˇø®ÑÂ'1"/>
          <w:sz w:val="24"/>
          <w:szCs w:val="24"/>
          <w:lang w:val="en-US"/>
        </w:rPr>
      </w:pPr>
      <w:r w:rsidRPr="00164D92">
        <w:rPr>
          <w:rFonts w:ascii="Book Antiqua" w:hAnsi="Book Antiqua" w:cs="-n'B8Ôˇø®ÑÂ'1"/>
          <w:sz w:val="24"/>
          <w:szCs w:val="24"/>
          <w:lang w:val="en-US"/>
        </w:rPr>
        <w:t xml:space="preserve">There </w:t>
      </w:r>
      <w:r w:rsidR="00CF4EB5" w:rsidRPr="00164D92">
        <w:rPr>
          <w:rFonts w:ascii="Book Antiqua" w:hAnsi="Book Antiqua" w:cs="-n'B8Ôˇø®ÑÂ'1"/>
          <w:sz w:val="24"/>
          <w:szCs w:val="24"/>
          <w:lang w:val="en-US"/>
        </w:rPr>
        <w:t>are</w:t>
      </w:r>
      <w:r w:rsidRPr="00164D92">
        <w:rPr>
          <w:rFonts w:ascii="Book Antiqua" w:hAnsi="Book Antiqua" w:cs="-n'B8Ôˇø®ÑÂ'1"/>
          <w:sz w:val="24"/>
          <w:szCs w:val="24"/>
          <w:lang w:val="en-US"/>
        </w:rPr>
        <w:t xml:space="preserve"> several studies in Europe focused on CR-ESD training. Initial reports showed </w:t>
      </w:r>
      <w:r w:rsidR="004B18D0" w:rsidRPr="00164D92">
        <w:rPr>
          <w:rFonts w:ascii="Book Antiqua" w:hAnsi="Book Antiqua" w:cs="-n'B8Ôˇø®ÑÂ'1"/>
          <w:sz w:val="24"/>
          <w:szCs w:val="24"/>
          <w:lang w:val="en-US"/>
        </w:rPr>
        <w:t xml:space="preserve">suboptimal </w:t>
      </w:r>
      <w:r w:rsidR="004B18D0" w:rsidRPr="00164D92">
        <w:rPr>
          <w:rFonts w:ascii="Book Antiqua" w:hAnsi="Book Antiqua" w:cs="-n'B8Ôˇø®ÑÂ'1"/>
          <w:i/>
          <w:sz w:val="24"/>
          <w:szCs w:val="24"/>
          <w:lang w:val="en-US"/>
        </w:rPr>
        <w:t>en bloc</w:t>
      </w:r>
      <w:r w:rsidR="004B18D0" w:rsidRPr="00164D92">
        <w:rPr>
          <w:rFonts w:ascii="Book Antiqua" w:hAnsi="Book Antiqua" w:cs="-n'B8Ôˇø®ÑÂ'1"/>
          <w:sz w:val="24"/>
          <w:szCs w:val="24"/>
          <w:lang w:val="en-US"/>
        </w:rPr>
        <w:t xml:space="preserve"> and R0 resection rates </w:t>
      </w:r>
      <w:r w:rsidR="00164D92">
        <w:rPr>
          <w:rFonts w:ascii="Book Antiqua" w:hAnsi="Book Antiqua" w:cs="-n'B8Ôˇø®ÑÂ'1"/>
          <w:sz w:val="24"/>
          <w:szCs w:val="24"/>
          <w:lang w:val="en-US"/>
        </w:rPr>
        <w:t>at the beginning</w:t>
      </w:r>
      <w:r w:rsidR="001A3937" w:rsidRPr="00164D92">
        <w:rPr>
          <w:rFonts w:ascii="Book Antiqua" w:hAnsi="Book Antiqua" w:cs="-n'B8Ôˇø®ÑÂ'1"/>
          <w:sz w:val="24"/>
          <w:szCs w:val="24"/>
          <w:lang w:val="en-US"/>
        </w:rPr>
        <w:fldChar w:fldCharType="begin">
          <w:fldData xml:space="preserve">PEVuZE5vdGU+PENpdGU+PEF1dGhvcj5SZXBpY2k8L0F1dGhvcj48WWVhcj4yMDA3PC9ZZWFyPjxJ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</w:fldData>
        </w:fldChar>
      </w:r>
      <w:r w:rsidR="00825690" w:rsidRPr="00164D92">
        <w:rPr>
          <w:rFonts w:ascii="Book Antiqua" w:hAnsi="Book Antiqua" w:cs="-n'B8Ôˇø®ÑÂ'1"/>
          <w:sz w:val="24"/>
          <w:szCs w:val="24"/>
          <w:lang w:val="en-US"/>
        </w:rPr>
        <w:instrText xml:space="preserve"> </w:instrText>
      </w:r>
      <w:r w:rsidR="00DE20A0" w:rsidRPr="00164D92">
        <w:rPr>
          <w:rFonts w:ascii="Book Antiqua" w:hAnsi="Book Antiqua" w:cs="-n'B8Ôˇø®ÑÂ'1"/>
          <w:sz w:val="24"/>
          <w:szCs w:val="24"/>
          <w:lang w:val="en-US"/>
        </w:rPr>
        <w:instrText>ADDIN</w:instrText>
      </w:r>
      <w:r w:rsidR="00825690" w:rsidRPr="00164D92">
        <w:rPr>
          <w:rFonts w:ascii="Book Antiqua" w:hAnsi="Book Antiqua" w:cs="-n'B8Ôˇø®ÑÂ'1"/>
          <w:sz w:val="24"/>
          <w:szCs w:val="24"/>
          <w:lang w:val="en-US"/>
        </w:rPr>
        <w:instrText xml:space="preserve"> EN.CITE </w:instrText>
      </w:r>
      <w:r w:rsidR="001A3937" w:rsidRPr="00164D92">
        <w:rPr>
          <w:rFonts w:ascii="Book Antiqua" w:hAnsi="Book Antiqua" w:cs="-n'B8Ôˇø®ÑÂ'1"/>
          <w:sz w:val="24"/>
          <w:szCs w:val="24"/>
          <w:lang w:val="en-US"/>
        </w:rPr>
        <w:fldChar w:fldCharType="begin">
          <w:fldData xml:space="preserve">PEVuZE5vdGU+PENpdGU+PEF1dGhvcj5SZXBpY2k8L0F1dGhvcj48WWVhcj4yMDA3PC9ZZWFyPjxJ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</w:fldData>
        </w:fldChar>
      </w:r>
      <w:r w:rsidR="00825690" w:rsidRPr="00164D92">
        <w:rPr>
          <w:rFonts w:ascii="Book Antiqua" w:hAnsi="Book Antiqua" w:cs="-n'B8Ôˇø®ÑÂ'1"/>
          <w:sz w:val="24"/>
          <w:szCs w:val="24"/>
          <w:lang w:val="en-US"/>
        </w:rPr>
        <w:instrText xml:space="preserve"> </w:instrText>
      </w:r>
      <w:r w:rsidR="00DE20A0" w:rsidRPr="00164D92">
        <w:rPr>
          <w:rFonts w:ascii="Book Antiqua" w:hAnsi="Book Antiqua" w:cs="-n'B8Ôˇø®ÑÂ'1"/>
          <w:sz w:val="24"/>
          <w:szCs w:val="24"/>
          <w:lang w:val="en-US"/>
        </w:rPr>
        <w:instrText>ADDIN</w:instrText>
      </w:r>
      <w:r w:rsidR="00825690" w:rsidRPr="00164D92">
        <w:rPr>
          <w:rFonts w:ascii="Book Antiqua" w:hAnsi="Book Antiqua" w:cs="-n'B8Ôˇø®ÑÂ'1"/>
          <w:sz w:val="24"/>
          <w:szCs w:val="24"/>
          <w:lang w:val="en-US"/>
        </w:rPr>
        <w:instrText xml:space="preserve"> EN.CITE.DATA </w:instrText>
      </w:r>
      <w:r w:rsidR="001A3937" w:rsidRPr="00164D92">
        <w:rPr>
          <w:rFonts w:ascii="Book Antiqua" w:hAnsi="Book Antiqua" w:cs="-n'B8Ôˇø®ÑÂ'1"/>
          <w:sz w:val="24"/>
          <w:szCs w:val="24"/>
          <w:lang w:val="en-US"/>
        </w:rPr>
      </w:r>
      <w:r w:rsidR="001A3937" w:rsidRPr="00164D92">
        <w:rPr>
          <w:rFonts w:ascii="Book Antiqua" w:hAnsi="Book Antiqua" w:cs="-n'B8Ôˇø®ÑÂ'1"/>
          <w:sz w:val="24"/>
          <w:szCs w:val="24"/>
          <w:lang w:val="en-US"/>
        </w:rPr>
        <w:fldChar w:fldCharType="end"/>
      </w:r>
      <w:r w:rsidR="001A3937" w:rsidRPr="00164D92">
        <w:rPr>
          <w:rFonts w:ascii="Book Antiqua" w:hAnsi="Book Antiqua" w:cs="-n'B8Ôˇø®ÑÂ'1"/>
          <w:sz w:val="24"/>
          <w:szCs w:val="24"/>
          <w:lang w:val="en-US"/>
        </w:rPr>
      </w:r>
      <w:r w:rsidR="001A3937" w:rsidRPr="00164D92">
        <w:rPr>
          <w:rFonts w:ascii="Book Antiqua" w:hAnsi="Book Antiqua" w:cs="-n'B8Ôˇø®ÑÂ'1"/>
          <w:sz w:val="24"/>
          <w:szCs w:val="24"/>
          <w:lang w:val="en-US"/>
        </w:rPr>
        <w:fldChar w:fldCharType="separate"/>
      </w:r>
      <w:r w:rsidR="00164D92">
        <w:rPr>
          <w:rFonts w:ascii="Book Antiqua" w:hAnsi="Book Antiqua" w:cs="-n'B8Ôˇø®ÑÂ'1"/>
          <w:noProof/>
          <w:sz w:val="24"/>
          <w:szCs w:val="24"/>
          <w:vertAlign w:val="superscript"/>
          <w:lang w:val="en-US"/>
        </w:rPr>
        <w:t>[15,</w:t>
      </w:r>
      <w:r w:rsidR="00825690" w:rsidRPr="00164D92">
        <w:rPr>
          <w:rFonts w:ascii="Book Antiqua" w:hAnsi="Book Antiqua" w:cs="-n'B8Ôˇø®ÑÂ'1"/>
          <w:noProof/>
          <w:sz w:val="24"/>
          <w:szCs w:val="24"/>
          <w:vertAlign w:val="superscript"/>
          <w:lang w:val="en-US"/>
        </w:rPr>
        <w:t>43]</w:t>
      </w:r>
      <w:r w:rsidR="001A3937" w:rsidRPr="00164D92">
        <w:rPr>
          <w:rFonts w:ascii="Book Antiqua" w:hAnsi="Book Antiqua" w:cs="-n'B8Ôˇø®ÑÂ'1"/>
          <w:sz w:val="24"/>
          <w:szCs w:val="24"/>
          <w:lang w:val="en-US"/>
        </w:rPr>
        <w:fldChar w:fldCharType="end"/>
      </w:r>
      <w:r w:rsidR="004B18D0" w:rsidRPr="00164D92">
        <w:rPr>
          <w:rFonts w:ascii="Book Antiqua" w:hAnsi="Book Antiqua" w:cs="-n'B8Ôˇø®ÑÂ'1"/>
          <w:sz w:val="24"/>
          <w:szCs w:val="24"/>
          <w:lang w:val="en-US"/>
        </w:rPr>
        <w:t>,</w:t>
      </w:r>
      <w:r w:rsidR="000E0977" w:rsidRPr="00164D92">
        <w:rPr>
          <w:rFonts w:ascii="Book Antiqua" w:hAnsi="Book Antiqua" w:cs="-n'B8Ôˇø®ÑÂ'1"/>
          <w:sz w:val="24"/>
          <w:szCs w:val="24"/>
          <w:lang w:val="en-US"/>
        </w:rPr>
        <w:t xml:space="preserve"> but rapid progression was observed</w:t>
      </w:r>
      <w:r w:rsidR="004B18D0" w:rsidRPr="00164D92">
        <w:rPr>
          <w:rFonts w:ascii="Book Antiqua" w:hAnsi="Book Antiqua" w:cs="-n'B8Ôˇø®ÑÂ'1"/>
          <w:sz w:val="24"/>
          <w:szCs w:val="24"/>
          <w:lang w:val="en-US"/>
        </w:rPr>
        <w:t xml:space="preserve"> within </w:t>
      </w:r>
      <w:r w:rsidR="000325F0" w:rsidRPr="00164D92">
        <w:rPr>
          <w:rFonts w:ascii="Book Antiqua" w:hAnsi="Book Antiqua" w:cs="-n'B8Ôˇø®ÑÂ'1"/>
          <w:sz w:val="24"/>
          <w:szCs w:val="24"/>
          <w:lang w:val="en-US"/>
        </w:rPr>
        <w:t xml:space="preserve">a relatively </w:t>
      </w:r>
      <w:r w:rsidR="004B18D0" w:rsidRPr="00164D92">
        <w:rPr>
          <w:rFonts w:ascii="Book Antiqua" w:hAnsi="Book Antiqua" w:cs="-n'B8Ôˇø®ÑÂ'1"/>
          <w:sz w:val="24"/>
          <w:szCs w:val="24"/>
          <w:lang w:val="en-US"/>
        </w:rPr>
        <w:t>a short time</w:t>
      </w:r>
      <w:r w:rsidR="001A3937" w:rsidRPr="00164D92">
        <w:rPr>
          <w:rFonts w:ascii="Book Antiqua" w:hAnsi="Book Antiqua" w:cs="-n'B8Ôˇø®ÑÂ'1"/>
          <w:sz w:val="24"/>
          <w:szCs w:val="24"/>
          <w:lang w:val="en-US"/>
        </w:rPr>
        <w:fldChar w:fldCharType="begin">
          <w:fldData xml:space="preserve">PEVuZE5vdGU+PENpdGU+PEF1dGhvcj5Qcm9ic3Q8L0F1dGhvcj48WWVhcj4yMDEyPC9ZZWFyPjxJ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</w:fldData>
        </w:fldChar>
      </w:r>
      <w:r w:rsidR="00825690" w:rsidRPr="00164D92">
        <w:rPr>
          <w:rFonts w:ascii="Book Antiqua" w:hAnsi="Book Antiqua" w:cs="-n'B8Ôˇø®ÑÂ'1"/>
          <w:sz w:val="24"/>
          <w:szCs w:val="24"/>
          <w:lang w:val="en-US"/>
        </w:rPr>
        <w:instrText xml:space="preserve"> </w:instrText>
      </w:r>
      <w:r w:rsidR="00DE20A0" w:rsidRPr="00164D92">
        <w:rPr>
          <w:rFonts w:ascii="Book Antiqua" w:hAnsi="Book Antiqua" w:cs="-n'B8Ôˇø®ÑÂ'1"/>
          <w:sz w:val="24"/>
          <w:szCs w:val="24"/>
          <w:lang w:val="en-US"/>
        </w:rPr>
        <w:instrText>ADDIN</w:instrText>
      </w:r>
      <w:r w:rsidR="00825690" w:rsidRPr="00164D92">
        <w:rPr>
          <w:rFonts w:ascii="Book Antiqua" w:hAnsi="Book Antiqua" w:cs="-n'B8Ôˇø®ÑÂ'1"/>
          <w:sz w:val="24"/>
          <w:szCs w:val="24"/>
          <w:lang w:val="en-US"/>
        </w:rPr>
        <w:instrText xml:space="preserve"> EN.CITE </w:instrText>
      </w:r>
      <w:r w:rsidR="001A3937" w:rsidRPr="00164D92">
        <w:rPr>
          <w:rFonts w:ascii="Book Antiqua" w:hAnsi="Book Antiqua" w:cs="-n'B8Ôˇø®ÑÂ'1"/>
          <w:sz w:val="24"/>
          <w:szCs w:val="24"/>
          <w:lang w:val="en-US"/>
        </w:rPr>
        <w:fldChar w:fldCharType="begin">
          <w:fldData xml:space="preserve">PEVuZE5vdGU+PENpdGU+PEF1dGhvcj5Qcm9ic3Q8L0F1dGhvcj48WWVhcj4yMDEyPC9ZZWFyPjxJ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</w:fldData>
        </w:fldChar>
      </w:r>
      <w:r w:rsidR="00825690" w:rsidRPr="00164D92">
        <w:rPr>
          <w:rFonts w:ascii="Book Antiqua" w:hAnsi="Book Antiqua" w:cs="-n'B8Ôˇø®ÑÂ'1"/>
          <w:sz w:val="24"/>
          <w:szCs w:val="24"/>
          <w:lang w:val="en-US"/>
        </w:rPr>
        <w:instrText xml:space="preserve"> </w:instrText>
      </w:r>
      <w:r w:rsidR="00DE20A0" w:rsidRPr="00164D92">
        <w:rPr>
          <w:rFonts w:ascii="Book Antiqua" w:hAnsi="Book Antiqua" w:cs="-n'B8Ôˇø®ÑÂ'1"/>
          <w:sz w:val="24"/>
          <w:szCs w:val="24"/>
          <w:lang w:val="en-US"/>
        </w:rPr>
        <w:instrText>ADDIN</w:instrText>
      </w:r>
      <w:r w:rsidR="00825690" w:rsidRPr="00164D92">
        <w:rPr>
          <w:rFonts w:ascii="Book Antiqua" w:hAnsi="Book Antiqua" w:cs="-n'B8Ôˇø®ÑÂ'1"/>
          <w:sz w:val="24"/>
          <w:szCs w:val="24"/>
          <w:lang w:val="en-US"/>
        </w:rPr>
        <w:instrText xml:space="preserve"> EN.CITE.DATA </w:instrText>
      </w:r>
      <w:r w:rsidR="001A3937" w:rsidRPr="00164D92">
        <w:rPr>
          <w:rFonts w:ascii="Book Antiqua" w:hAnsi="Book Antiqua" w:cs="-n'B8Ôˇø®ÑÂ'1"/>
          <w:sz w:val="24"/>
          <w:szCs w:val="24"/>
          <w:lang w:val="en-US"/>
        </w:rPr>
      </w:r>
      <w:r w:rsidR="001A3937" w:rsidRPr="00164D92">
        <w:rPr>
          <w:rFonts w:ascii="Book Antiqua" w:hAnsi="Book Antiqua" w:cs="-n'B8Ôˇø®ÑÂ'1"/>
          <w:sz w:val="24"/>
          <w:szCs w:val="24"/>
          <w:lang w:val="en-US"/>
        </w:rPr>
        <w:fldChar w:fldCharType="end"/>
      </w:r>
      <w:r w:rsidR="001A3937" w:rsidRPr="00164D92">
        <w:rPr>
          <w:rFonts w:ascii="Book Antiqua" w:hAnsi="Book Antiqua" w:cs="-n'B8Ôˇø®ÑÂ'1"/>
          <w:sz w:val="24"/>
          <w:szCs w:val="24"/>
          <w:lang w:val="en-US"/>
        </w:rPr>
      </w:r>
      <w:r w:rsidR="001A3937" w:rsidRPr="00164D92">
        <w:rPr>
          <w:rFonts w:ascii="Book Antiqua" w:hAnsi="Book Antiqua" w:cs="-n'B8Ôˇø®ÑÂ'1"/>
          <w:sz w:val="24"/>
          <w:szCs w:val="24"/>
          <w:lang w:val="en-US"/>
        </w:rPr>
        <w:fldChar w:fldCharType="separate"/>
      </w:r>
      <w:r w:rsidR="00164D92">
        <w:rPr>
          <w:rFonts w:ascii="Book Antiqua" w:hAnsi="Book Antiqua" w:cs="-n'B8Ôˇø®ÑÂ'1"/>
          <w:noProof/>
          <w:sz w:val="24"/>
          <w:szCs w:val="24"/>
          <w:vertAlign w:val="superscript"/>
          <w:lang w:val="en-US"/>
        </w:rPr>
        <w:t>[14,20,21,</w:t>
      </w:r>
      <w:r w:rsidR="00825690" w:rsidRPr="00164D92">
        <w:rPr>
          <w:rFonts w:ascii="Book Antiqua" w:hAnsi="Book Antiqua" w:cs="-n'B8Ôˇø®ÑÂ'1"/>
          <w:noProof/>
          <w:sz w:val="24"/>
          <w:szCs w:val="24"/>
          <w:vertAlign w:val="superscript"/>
          <w:lang w:val="en-US"/>
        </w:rPr>
        <w:t>41]</w:t>
      </w:r>
      <w:r w:rsidR="001A3937" w:rsidRPr="00164D92">
        <w:rPr>
          <w:rFonts w:ascii="Book Antiqua" w:hAnsi="Book Antiqua" w:cs="-n'B8Ôˇø®ÑÂ'1"/>
          <w:sz w:val="24"/>
          <w:szCs w:val="24"/>
          <w:lang w:val="en-US"/>
        </w:rPr>
        <w:fldChar w:fldCharType="end"/>
      </w:r>
      <w:r w:rsidR="00CD41A7" w:rsidRPr="00164D92">
        <w:rPr>
          <w:rFonts w:ascii="Book Antiqua" w:hAnsi="Book Antiqua"/>
          <w:sz w:val="24"/>
          <w:szCs w:val="24"/>
          <w:lang w:val="en-US"/>
        </w:rPr>
        <w:t xml:space="preserve">. </w:t>
      </w:r>
      <w:r w:rsidR="00CD41A7" w:rsidRPr="00164D92">
        <w:rPr>
          <w:rFonts w:ascii="Book Antiqua" w:hAnsi="Book Antiqua" w:cs="-n'B8Ôˇø®ÑÂ'1"/>
          <w:sz w:val="24"/>
          <w:szCs w:val="24"/>
          <w:lang w:val="en-US"/>
        </w:rPr>
        <w:t xml:space="preserve">The majority of </w:t>
      </w:r>
      <w:proofErr w:type="spellStart"/>
      <w:r w:rsidR="000325F0" w:rsidRPr="00164D92">
        <w:rPr>
          <w:rFonts w:ascii="Book Antiqua" w:hAnsi="Book Antiqua" w:cs="-n'B8Ôˇø®ÑÂ'1"/>
          <w:sz w:val="24"/>
          <w:szCs w:val="24"/>
          <w:lang w:val="en-US"/>
        </w:rPr>
        <w:t>endoscopists</w:t>
      </w:r>
      <w:proofErr w:type="spellEnd"/>
      <w:r w:rsidR="000325F0" w:rsidRPr="00164D92">
        <w:rPr>
          <w:rFonts w:ascii="Book Antiqua" w:hAnsi="Book Antiqua" w:cs="-n'B8Ôˇø®ÑÂ'1"/>
          <w:sz w:val="24"/>
          <w:szCs w:val="24"/>
          <w:lang w:val="en-US"/>
        </w:rPr>
        <w:t xml:space="preserve"> </w:t>
      </w:r>
      <w:r w:rsidR="00A95054" w:rsidRPr="00164D92">
        <w:rPr>
          <w:rFonts w:ascii="Book Antiqua" w:hAnsi="Book Antiqua" w:cs="-n'B8Ôˇø®ÑÂ'1"/>
          <w:sz w:val="24"/>
          <w:szCs w:val="24"/>
          <w:lang w:val="en-US"/>
        </w:rPr>
        <w:t xml:space="preserve">begin </w:t>
      </w:r>
      <w:r w:rsidR="00CD41A7" w:rsidRPr="00164D92">
        <w:rPr>
          <w:rFonts w:ascii="Book Antiqua" w:hAnsi="Book Antiqua" w:cs="-n'B8Ôˇø®ÑÂ'1"/>
          <w:sz w:val="24"/>
          <w:szCs w:val="24"/>
          <w:lang w:val="en-US"/>
        </w:rPr>
        <w:t xml:space="preserve">with selected small rectal lesions, to later move on to other colonic locations. </w:t>
      </w:r>
    </w:p>
    <w:p w14:paraId="78C35B2F" w14:textId="77777777" w:rsidR="0062497C" w:rsidRPr="00164D92" w:rsidRDefault="00FC2EEE" w:rsidP="00164D92">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Some authors have proposed that a minimal intensive training may be sufficient for expert Western </w:t>
      </w:r>
      <w:proofErr w:type="spellStart"/>
      <w:r w:rsidRPr="00164D92">
        <w:rPr>
          <w:rFonts w:ascii="Book Antiqua" w:hAnsi="Book Antiqua"/>
          <w:sz w:val="24"/>
          <w:szCs w:val="24"/>
          <w:lang w:val="en-US"/>
        </w:rPr>
        <w:t>endoscopists</w:t>
      </w:r>
      <w:proofErr w:type="spellEnd"/>
      <w:r w:rsidRPr="00164D92">
        <w:rPr>
          <w:rFonts w:ascii="Book Antiqua" w:hAnsi="Book Antiqua"/>
          <w:sz w:val="24"/>
          <w:szCs w:val="24"/>
          <w:lang w:val="en-US"/>
        </w:rPr>
        <w:t xml:space="preserve"> to complete a sequential learning curve in rectal and colonic ESD, with a minimum of 20 untutored cases each after a short initial animal hands-on period (&lt; 10 cases)</w:t>
      </w:r>
      <w:r w:rsidR="001A3937" w:rsidRPr="00164D92">
        <w:rPr>
          <w:rFonts w:ascii="Book Antiqua" w:hAnsi="Book Antiqua"/>
          <w:sz w:val="24"/>
          <w:szCs w:val="24"/>
          <w:lang w:val="en-US"/>
        </w:rPr>
        <w:fldChar w:fldCharType="begin">
          <w:fldData xml:space="preserve">PEVuZE5vdGU+PENpdGU+PEF1dGhvcj5JYWNvcGluaTwvQXV0aG9yPjxZZWFyPjIwMTI8L1llYXI+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PEVuZE5vdGU+PENpdGU+PEF1dGhvcj5JYWNvcGluaTwvQXV0aG9yPjxZZWFyPjIwMTI8L1llYXI+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</w:fldData>
        </w:fldChar>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[41]</w:t>
      </w:r>
      <w:r w:rsidR="001A3937" w:rsidRPr="00164D92">
        <w:rPr>
          <w:rFonts w:ascii="Book Antiqua" w:hAnsi="Book Antiqua"/>
          <w:sz w:val="24"/>
          <w:szCs w:val="24"/>
          <w:lang w:val="en-US"/>
        </w:rPr>
        <w:fldChar w:fldCharType="end"/>
      </w:r>
      <w:r w:rsidR="003212B9" w:rsidRPr="00164D92">
        <w:rPr>
          <w:rFonts w:ascii="Book Antiqua" w:hAnsi="Book Antiqua"/>
          <w:sz w:val="24"/>
          <w:szCs w:val="24"/>
          <w:lang w:val="en-US"/>
        </w:rPr>
        <w:t xml:space="preserve">. Nevertheless, such </w:t>
      </w:r>
      <w:r w:rsidR="001C620D" w:rsidRPr="00164D92">
        <w:rPr>
          <w:rFonts w:ascii="Book Antiqua" w:hAnsi="Book Antiqua"/>
          <w:sz w:val="24"/>
          <w:szCs w:val="24"/>
          <w:lang w:val="en-US"/>
        </w:rPr>
        <w:t xml:space="preserve">an </w:t>
      </w:r>
      <w:r w:rsidR="003212B9" w:rsidRPr="00164D92">
        <w:rPr>
          <w:rFonts w:ascii="Book Antiqua" w:hAnsi="Book Antiqua"/>
          <w:sz w:val="24"/>
          <w:szCs w:val="24"/>
          <w:lang w:val="en-US"/>
        </w:rPr>
        <w:t>approach should be carefully considered since reports from high volume Japanese centers recommend a minimum of 80 cases to obtain adequate skills, both in terms of speed (&lt;</w:t>
      </w:r>
      <w:r w:rsidR="00164D92">
        <w:rPr>
          <w:rFonts w:ascii="Book Antiqua" w:hAnsi="Book Antiqua" w:hint="eastAsia"/>
          <w:sz w:val="24"/>
          <w:szCs w:val="24"/>
          <w:lang w:val="en-US" w:eastAsia="zh-CN"/>
        </w:rPr>
        <w:t xml:space="preserve"> </w:t>
      </w:r>
      <w:r w:rsidR="003212B9" w:rsidRPr="00164D92">
        <w:rPr>
          <w:rFonts w:ascii="Book Antiqua" w:hAnsi="Book Antiqua"/>
          <w:sz w:val="24"/>
          <w:szCs w:val="24"/>
          <w:lang w:val="en-US"/>
        </w:rPr>
        <w:t>15 min/cm</w:t>
      </w:r>
      <w:r w:rsidR="003212B9" w:rsidRPr="00164D92">
        <w:rPr>
          <w:rFonts w:ascii="Book Antiqua" w:hAnsi="Book Antiqua"/>
          <w:sz w:val="24"/>
          <w:szCs w:val="24"/>
          <w:vertAlign w:val="superscript"/>
          <w:lang w:val="en-US"/>
        </w:rPr>
        <w:t>2</w:t>
      </w:r>
      <w:r w:rsidR="003212B9" w:rsidRPr="00164D92">
        <w:rPr>
          <w:rFonts w:ascii="Book Antiqua" w:hAnsi="Book Antiqua"/>
          <w:sz w:val="24"/>
          <w:szCs w:val="24"/>
          <w:lang w:val="en-US"/>
        </w:rPr>
        <w:t>), perforation (&lt;</w:t>
      </w:r>
      <w:r w:rsidR="00164D92">
        <w:rPr>
          <w:rFonts w:ascii="Book Antiqua" w:hAnsi="Book Antiqua" w:hint="eastAsia"/>
          <w:sz w:val="24"/>
          <w:szCs w:val="24"/>
          <w:lang w:val="en-US" w:eastAsia="zh-CN"/>
        </w:rPr>
        <w:t xml:space="preserve"> </w:t>
      </w:r>
      <w:r w:rsidR="003212B9" w:rsidRPr="00164D92">
        <w:rPr>
          <w:rFonts w:ascii="Book Antiqua" w:hAnsi="Book Antiqua"/>
          <w:sz w:val="24"/>
          <w:szCs w:val="24"/>
          <w:lang w:val="en-US"/>
        </w:rPr>
        <w:t xml:space="preserve">6%), </w:t>
      </w:r>
      <w:r w:rsidR="003212B9" w:rsidRPr="00164D92">
        <w:rPr>
          <w:rFonts w:ascii="Book Antiqua" w:hAnsi="Book Antiqua"/>
          <w:i/>
          <w:sz w:val="24"/>
          <w:szCs w:val="24"/>
          <w:lang w:val="en-US"/>
        </w:rPr>
        <w:t>en bloc</w:t>
      </w:r>
      <w:r w:rsidR="003212B9" w:rsidRPr="00164D92">
        <w:rPr>
          <w:rFonts w:ascii="Book Antiqua" w:hAnsi="Book Antiqua"/>
          <w:sz w:val="24"/>
          <w:szCs w:val="24"/>
          <w:lang w:val="en-US"/>
        </w:rPr>
        <w:t xml:space="preserve"> (&gt;</w:t>
      </w:r>
      <w:r w:rsidR="00164D92">
        <w:rPr>
          <w:rFonts w:ascii="Book Antiqua" w:hAnsi="Book Antiqua" w:hint="eastAsia"/>
          <w:sz w:val="24"/>
          <w:szCs w:val="24"/>
          <w:lang w:val="en-US" w:eastAsia="zh-CN"/>
        </w:rPr>
        <w:t xml:space="preserve"> </w:t>
      </w:r>
      <w:r w:rsidR="003212B9" w:rsidRPr="00164D92">
        <w:rPr>
          <w:rFonts w:ascii="Book Antiqua" w:hAnsi="Book Antiqua"/>
          <w:sz w:val="24"/>
          <w:szCs w:val="24"/>
          <w:lang w:val="en-US"/>
        </w:rPr>
        <w:t>95%) and R0 (&gt;</w:t>
      </w:r>
      <w:r w:rsidR="00164D92">
        <w:rPr>
          <w:rFonts w:ascii="Book Antiqua" w:hAnsi="Book Antiqua" w:hint="eastAsia"/>
          <w:sz w:val="24"/>
          <w:szCs w:val="24"/>
          <w:lang w:val="en-US" w:eastAsia="zh-CN"/>
        </w:rPr>
        <w:t xml:space="preserve"> </w:t>
      </w:r>
      <w:r w:rsidR="003212B9" w:rsidRPr="00164D92">
        <w:rPr>
          <w:rFonts w:ascii="Book Antiqua" w:hAnsi="Book Antiqua"/>
          <w:sz w:val="24"/>
          <w:szCs w:val="24"/>
          <w:lang w:val="en-US"/>
        </w:rPr>
        <w:t>90%) resection rates</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&lt;EndNote&gt;&lt;Cite&gt;&lt;Author&gt;Hotta&lt;/Author&gt;&lt;Year&gt;2010&lt;/Year&gt;&lt;IDText&gt;Learning curve for endoscopic submucosal dissection of large colorectal tumors&lt;/IDText&gt;&lt;DisplayText&gt;&lt;style face="superscript"&gt;[38]&lt;/style&gt;&lt;/DisplayText&gt;&lt;record&gt;&lt;dates&gt;&lt;pub-dates&gt;&lt;date&gt;Oct&lt;/date&gt;&lt;/pub-dates&gt;&lt;year&gt;2010&lt;/year&gt;&lt;/dates&gt;&lt;keywords&gt;&lt;keyword&gt;Aged&lt;/keyword&gt;&lt;keyword&gt;Chi-Square Distribution&lt;/keyword&gt;&lt;keyword&gt;*Clinical Competence&lt;/keyword&gt;&lt;keyword&gt;Colonoscopy/*education&lt;/keyword&gt;&lt;keyword&gt;Colorectal Neoplasms/pathology/*surgery&lt;/keyword&gt;&lt;keyword&gt;Dissection/methods&lt;/keyword&gt;&lt;keyword&gt;Female&lt;/keyword&gt;&lt;keyword&gt;Humans&lt;/keyword&gt;&lt;keyword&gt;Male&lt;/keyword&gt;&lt;keyword&gt;Time Factors&lt;/keyword&gt;&lt;/keywords&gt;&lt;urls&gt;&lt;related-urls&gt;&lt;url&gt;http://www.ncbi.nlm.nih.gov/pubmed/21175483&lt;/url&gt;&lt;/related-urls&gt;&lt;/urls&gt;&lt;isbn&gt;1443-1661 (Electronic)&amp;#xD;0915-5635 (Linking)&lt;/isbn&gt;&lt;titles&gt;&lt;title&gt;Learning curve for endoscopic submucosal dissection of large colorectal tumors&lt;/title&gt;&lt;secondary-title&gt;Dig Endosc&lt;/secondary-title&gt;&lt;alt-title&gt;Digestive endoscopy : official journal of the Japan Gastroenterological Endoscopy Society&lt;/alt-title&gt;&lt;/titles&gt;&lt;pages&gt;302-6&lt;/pages&gt;&lt;number&gt;4&lt;/number&gt;&lt;contributors&gt;&lt;authors&gt;&lt;author&gt;Hotta, K.&lt;/author&gt;&lt;author&gt;Oyama, T.&lt;/author&gt;&lt;author&gt;Shinohara, T.&lt;/author&gt;&lt;author&gt;Miyata, Y.&lt;/author&gt;&lt;author&gt;Takahashi, A.&lt;/author&gt;&lt;author&gt;Kitamura, Y.&lt;/author&gt;&lt;author&gt;Tomori, A.&lt;/author&gt;&lt;/authors&gt;&lt;/contributors&gt;&lt;added-date format="utc"&gt;1434471747&lt;/added-date&gt;&lt;ref-type name="Journal Article"&gt;17&lt;/ref-type&gt;&lt;auth-address&gt;Department of Gastroenterology, Saku Central Hospital, Saku, Nagano, Japan. kinichi1@janis.or.jp&lt;/auth-address&gt;&lt;rec-number&gt;729&lt;/rec-number&gt;&lt;last-updated-date format="utc"&gt;1434471840&lt;/last-updated-date&gt;&lt;accession-num&gt;21175483&lt;/accession-num&gt;&lt;electronic-resource-num&gt;10.1111/j.1443-1661.2010.01005.x&lt;/electronic-resource-num&gt;&lt;volume&gt;22&lt;/volume&gt;&lt;/record&gt;&lt;/Cite&gt;&lt;/EndNote&gt;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[38]</w:t>
      </w:r>
      <w:r w:rsidR="001A3937" w:rsidRPr="00164D92">
        <w:rPr>
          <w:rFonts w:ascii="Book Antiqua" w:hAnsi="Book Antiqua"/>
          <w:sz w:val="24"/>
          <w:szCs w:val="24"/>
          <w:lang w:val="en-US"/>
        </w:rPr>
        <w:fldChar w:fldCharType="end"/>
      </w:r>
      <w:r w:rsidR="003212B9" w:rsidRPr="00164D92">
        <w:rPr>
          <w:rFonts w:ascii="Book Antiqua" w:hAnsi="Book Antiqua"/>
          <w:sz w:val="24"/>
          <w:szCs w:val="24"/>
          <w:lang w:val="en-US"/>
        </w:rPr>
        <w:t xml:space="preserve">. </w:t>
      </w:r>
      <w:r w:rsidR="001C620D" w:rsidRPr="00164D92">
        <w:rPr>
          <w:rFonts w:ascii="Book Antiqua" w:hAnsi="Book Antiqua"/>
          <w:sz w:val="24"/>
          <w:szCs w:val="24"/>
          <w:lang w:val="en-US"/>
        </w:rPr>
        <w:t>T</w:t>
      </w:r>
      <w:r w:rsidR="003212B9" w:rsidRPr="00164D92">
        <w:rPr>
          <w:rFonts w:ascii="Book Antiqua" w:hAnsi="Book Antiqua"/>
          <w:sz w:val="24"/>
          <w:szCs w:val="24"/>
          <w:lang w:val="en-US"/>
        </w:rPr>
        <w:t>hese numbers must be consider</w:t>
      </w:r>
      <w:r w:rsidR="001C620D" w:rsidRPr="00164D92">
        <w:rPr>
          <w:rFonts w:ascii="Book Antiqua" w:hAnsi="Book Antiqua"/>
          <w:sz w:val="24"/>
          <w:szCs w:val="24"/>
          <w:lang w:val="en-US"/>
        </w:rPr>
        <w:t>ed</w:t>
      </w:r>
      <w:r w:rsidR="003212B9" w:rsidRPr="00164D92">
        <w:rPr>
          <w:rFonts w:ascii="Book Antiqua" w:hAnsi="Book Antiqua"/>
          <w:sz w:val="24"/>
          <w:szCs w:val="24"/>
          <w:lang w:val="en-US"/>
        </w:rPr>
        <w:t xml:space="preserve"> </w:t>
      </w:r>
      <w:r w:rsidR="001C620D" w:rsidRPr="00164D92">
        <w:rPr>
          <w:rFonts w:ascii="Book Antiqua" w:hAnsi="Book Antiqua"/>
          <w:sz w:val="24"/>
          <w:szCs w:val="24"/>
          <w:lang w:val="en-US"/>
        </w:rPr>
        <w:t>in</w:t>
      </w:r>
      <w:r w:rsidR="003212B9" w:rsidRPr="00164D92">
        <w:rPr>
          <w:rFonts w:ascii="Book Antiqua" w:hAnsi="Book Antiqua"/>
          <w:sz w:val="24"/>
          <w:szCs w:val="24"/>
          <w:lang w:val="en-US"/>
        </w:rPr>
        <w:t xml:space="preserve"> light of the well-established scenario of close expert supervision in Japanese centers, which is frequently </w:t>
      </w:r>
      <w:r w:rsidR="003E020B" w:rsidRPr="00164D92">
        <w:rPr>
          <w:rFonts w:ascii="Book Antiqua" w:hAnsi="Book Antiqua"/>
          <w:sz w:val="24"/>
          <w:szCs w:val="24"/>
          <w:lang w:val="en-US"/>
        </w:rPr>
        <w:t xml:space="preserve">not </w:t>
      </w:r>
      <w:r w:rsidR="003212B9" w:rsidRPr="00164D92">
        <w:rPr>
          <w:rFonts w:ascii="Book Antiqua" w:hAnsi="Book Antiqua"/>
          <w:sz w:val="24"/>
          <w:szCs w:val="24"/>
          <w:lang w:val="en-US"/>
        </w:rPr>
        <w:t>the case in Europe</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&lt;EndNote&gt;&lt;Cite&gt;&lt;Author&gt;Farhat&lt;/Author&gt;&lt;Year&gt;2011&lt;/Year&gt;&lt;IDText&gt;Endoscopic submucosal dissection in a European setting. A multi-institutional report of a technique in development&lt;/IDText&gt;&lt;DisplayText&gt;&lt;style face="superscript"&gt;[16]&lt;/style&gt;&lt;/DisplayText&gt;&lt;record&gt;&lt;dates&gt;&lt;pub-dates&gt;&lt;date&gt;Aug&lt;/date&gt;&lt;/pub-dates&gt;&lt;year&gt;2011&lt;/year&gt;&lt;/dates&gt;&lt;urls&gt;&lt;related-urls&gt;&lt;url&gt;http://www.ncbi.nlm.nih.gov/pubmed/21623560&lt;/url&gt;&lt;/related-urls&gt;&lt;/urls&gt;&lt;isbn&gt;1438-8812 (Electronic)&amp;#xD;0013-726X (Linking)&lt;/isbn&gt;&lt;titles&gt;&lt;title&gt;Endoscopic submucosal dissection in a European setting. A multi-institutional report of a technique in development&lt;/title&gt;&lt;secondary-title&gt;Endoscopy&lt;/secondary-title&gt;&lt;/titles&gt;&lt;pages&gt;664-70&lt;/pages&gt;&lt;number&gt;8&lt;/number&gt;&lt;contributors&gt;&lt;authors&gt;&lt;author&gt;Farhat, S.&lt;/author&gt;&lt;author&gt;Chaussade, S.&lt;/author&gt;&lt;author&gt;Ponchon, T.&lt;/author&gt;&lt;author&gt;Coumaros, D.&lt;/author&gt;&lt;author&gt;Charachon, A.&lt;/author&gt;&lt;author&gt;Barrioz, T.&lt;/author&gt;&lt;author&gt;Koch, S.&lt;/author&gt;&lt;author&gt;Houcke, P.&lt;/author&gt;&lt;author&gt;Cellier, C.&lt;/author&gt;&lt;author&gt;Heresbach, D.&lt;/author&gt;&lt;author&gt;Lepilliez, V.&lt;/author&gt;&lt;author&gt;Napoleon, B.&lt;/author&gt;&lt;author&gt;Bauret, P.&lt;/author&gt;&lt;author&gt;Coron, E.&lt;/author&gt;&lt;author&gt;Le Rhun, M.&lt;/author&gt;&lt;author&gt;Bichard, P.&lt;/author&gt;&lt;author&gt;Vaillant, E.&lt;/author&gt;&lt;author&gt;Calazel, A.&lt;/author&gt;&lt;author&gt;Bensoussan, E.&lt;/author&gt;&lt;author&gt;Bellon, S.&lt;/author&gt;&lt;author&gt;Mangialavori, L.&lt;/author&gt;&lt;author&gt;Robin, F.&lt;/author&gt;&lt;author&gt;Prat, F.&lt;/author&gt;&lt;author&gt;Sfed Esd study group&lt;/author&gt;&lt;/authors&gt;&lt;/contributors&gt;&lt;edition&gt;2011/05/31&lt;/edition&gt;&lt;language&gt;eng&lt;/language&gt;&lt;added-date format="utc"&gt;1434471746&lt;/added-date&gt;&lt;ref-type name="Journal Article"&gt;17&lt;/ref-type&gt;&lt;auth-address&gt;Hopital Cochin, Paris.&lt;/auth-address&gt;&lt;rec-number&gt;700&lt;/rec-number&gt;&lt;last-updated-date format="utc"&gt;1434471840&lt;/last-updated-date&gt;&lt;accession-num&gt;21623560&lt;/accession-num&gt;&lt;electronic-resource-num&gt;10.1055/s-0030-1256413&lt;/electronic-resource-num&gt;&lt;volume&gt;43&lt;/volume&gt;&lt;/record&gt;&lt;/Cite&gt;&lt;/EndNote&gt;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[16]</w:t>
      </w:r>
      <w:r w:rsidR="001A3937" w:rsidRPr="00164D92">
        <w:rPr>
          <w:rFonts w:ascii="Book Antiqua" w:hAnsi="Book Antiqua"/>
          <w:sz w:val="24"/>
          <w:szCs w:val="24"/>
          <w:lang w:val="en-US"/>
        </w:rPr>
        <w:fldChar w:fldCharType="end"/>
      </w:r>
      <w:r w:rsidR="00C56EBB" w:rsidRPr="00164D92">
        <w:rPr>
          <w:rFonts w:ascii="Book Antiqua" w:hAnsi="Book Antiqua"/>
          <w:sz w:val="24"/>
          <w:szCs w:val="24"/>
          <w:lang w:val="en-US"/>
        </w:rPr>
        <w:t xml:space="preserve">. Some experts have recommended for inexperienced Western </w:t>
      </w:r>
      <w:proofErr w:type="spellStart"/>
      <w:r w:rsidR="00C56EBB" w:rsidRPr="00164D92">
        <w:rPr>
          <w:rFonts w:ascii="Book Antiqua" w:hAnsi="Book Antiqua"/>
          <w:sz w:val="24"/>
          <w:szCs w:val="24"/>
          <w:lang w:val="en-US"/>
        </w:rPr>
        <w:t>endoscopists</w:t>
      </w:r>
      <w:proofErr w:type="spellEnd"/>
      <w:r w:rsidR="00C56EBB" w:rsidRPr="00164D92">
        <w:rPr>
          <w:rFonts w:ascii="Book Antiqua" w:hAnsi="Book Antiqua"/>
          <w:sz w:val="24"/>
          <w:szCs w:val="24"/>
          <w:lang w:val="en-US"/>
        </w:rPr>
        <w:t xml:space="preserve"> </w:t>
      </w:r>
      <w:r w:rsidR="003E020B" w:rsidRPr="00164D92">
        <w:rPr>
          <w:rFonts w:ascii="Book Antiqua" w:hAnsi="Book Antiqua"/>
          <w:sz w:val="24"/>
          <w:szCs w:val="24"/>
          <w:lang w:val="en-US"/>
        </w:rPr>
        <w:t>to complete at least</w:t>
      </w:r>
      <w:r w:rsidR="00C56EBB" w:rsidRPr="00164D92">
        <w:rPr>
          <w:rFonts w:ascii="Book Antiqua" w:hAnsi="Book Antiqua"/>
          <w:sz w:val="24"/>
          <w:szCs w:val="24"/>
          <w:lang w:val="en-US"/>
        </w:rPr>
        <w:t xml:space="preserve"> 40 cases before attempting large or fibrotic CR lesions</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&lt;EndNote&gt;&lt;Cite&gt;&lt;Author&gt;Uraoka&lt;/Author&gt;&lt;Year&gt;2013&lt;/Year&gt;&lt;IDText&gt;Colorectal endoscopic submucosal dissection: is it suitable in western countries?&lt;/IDText&gt;&lt;DisplayText&gt;&lt;style face="superscript"&gt;[44]&lt;/style&gt;&lt;/DisplayText&gt;&lt;record&gt;&lt;dates&gt;&lt;pub-dates&gt;&lt;date&gt;Mar&lt;/date&gt;&lt;/pub-dates&gt;&lt;year&gt;2013&lt;/year&gt;&lt;/dates&gt;&lt;keywords&gt;&lt;keyword&gt;Adenoma/*surgery&lt;/keyword&gt;&lt;keyword&gt;Colon/*surgery&lt;/keyword&gt;&lt;keyword&gt;Colonoscopy/education/*methods&lt;/keyword&gt;&lt;keyword&gt;Colorectal Neoplasms/*surgery&lt;/keyword&gt;&lt;keyword&gt;Humans&lt;/keyword&gt;&lt;keyword&gt;Intestinal Mucosa/*surgery&lt;/keyword&gt;&lt;keyword&gt;Japan&lt;/keyword&gt;&lt;keyword&gt;Learning Curve&lt;/keyword&gt;&lt;keyword&gt;Rectum/*surgery&lt;/keyword&gt;&lt;keyword&gt;Western World&lt;/keyword&gt;&lt;/keywords&gt;&lt;urls&gt;&lt;related-urls&gt;&lt;url&gt;http://www.ncbi.nlm.nih.gov/pubmed/23278302&lt;/url&gt;&lt;/related-urls&gt;&lt;/urls&gt;&lt;isbn&gt;1440-1746 (Electronic)&amp;#xD;0815-9319 (Linking)&lt;/isbn&gt;&lt;titles&gt;&lt;title&gt;Colorectal endoscopic submucosal dissection: is it suitable in western countries?&lt;/title&gt;&lt;secondary-title&gt;J Gastroenterol Hepatol&lt;/secondary-title&gt;&lt;alt-title&gt;Journal of gastroenterology and hepatology&lt;/alt-title&gt;&lt;/titles&gt;&lt;pages&gt;406-14&lt;/pages&gt;&lt;number&gt;3&lt;/number&gt;&lt;contributors&gt;&lt;authors&gt;&lt;author&gt;Uraoka, T.&lt;/author&gt;&lt;author&gt;Parra-Blanco, A.&lt;/author&gt;&lt;author&gt;Yahagi, N.&lt;/author&gt;&lt;/authors&gt;&lt;/contributors&gt;&lt;added-date format="utc"&gt;1434471747&lt;/added-date&gt;&lt;ref-type name="Journal Article"&gt;17&lt;/ref-type&gt;&lt;auth-address&gt;Division of Research and Development for Minimally Invasive Treatment, Cancer Center, School of Medicine, Keio University, Tokyo, Japan. turaoka@a3.keio.jp&lt;/auth-address&gt;&lt;rec-number&gt;730&lt;/rec-number&gt;&lt;last-updated-date format="utc"&gt;1434471840&lt;/last-updated-date&gt;&lt;accession-num&gt;23278302&lt;/accession-num&gt;&lt;electronic-resource-num&gt;10.1111/jgh.12099&lt;/electronic-resource-num&gt;&lt;volume&gt;28&lt;/volume&gt;&lt;/record&gt;&lt;/Cite&gt;&lt;/EndNote&gt;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[44]</w:t>
      </w:r>
      <w:r w:rsidR="001A3937" w:rsidRPr="00164D92">
        <w:rPr>
          <w:rFonts w:ascii="Book Antiqua" w:hAnsi="Book Antiqua"/>
          <w:sz w:val="24"/>
          <w:szCs w:val="24"/>
          <w:lang w:val="en-US"/>
        </w:rPr>
        <w:fldChar w:fldCharType="end"/>
      </w:r>
      <w:r w:rsidR="00C56EBB" w:rsidRPr="00164D92">
        <w:rPr>
          <w:rFonts w:ascii="Book Antiqua" w:hAnsi="Book Antiqua"/>
          <w:sz w:val="24"/>
          <w:szCs w:val="24"/>
          <w:lang w:val="en-US"/>
        </w:rPr>
        <w:t xml:space="preserve">, two characteristics commonly present in the eligible population </w:t>
      </w:r>
      <w:r w:rsidR="00F6425F" w:rsidRPr="00164D92">
        <w:rPr>
          <w:rFonts w:ascii="Book Antiqua" w:hAnsi="Book Antiqua"/>
          <w:sz w:val="24"/>
          <w:szCs w:val="24"/>
          <w:lang w:val="en-US"/>
        </w:rPr>
        <w:t>for</w:t>
      </w:r>
      <w:r w:rsidR="00C56EBB" w:rsidRPr="00164D92">
        <w:rPr>
          <w:rFonts w:ascii="Book Antiqua" w:hAnsi="Book Antiqua"/>
          <w:sz w:val="24"/>
          <w:szCs w:val="24"/>
          <w:lang w:val="en-US"/>
        </w:rPr>
        <w:t xml:space="preserve"> CR-ESD</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&lt;EndNote&gt;&lt;Cite&gt;&lt;Author&gt;Tanaka&lt;/Author&gt;&lt;Year&gt;2015&lt;/Year&gt;&lt;IDText&gt;JGES guidelines for colorectal endoscopic submucosal dissection/endoscopic mucosal resection&lt;/IDText&gt;&lt;DisplayText&gt;&lt;style face="superscript"&gt;[11]&lt;/style&gt;&lt;/DisplayText&gt;&lt;record&gt;&lt;dates&gt;&lt;pub-dates&gt;&lt;date&gt;May&lt;/date&gt;&lt;/pub-dates&gt;&lt;year&gt;2015&lt;/year&gt;&lt;/dates&gt;&lt;urls&gt;&lt;related-urls&gt;&lt;url&gt;http://www.ncbi.nlm.nih.gov/pubmed/25652022&lt;/url&gt;&lt;/related-urls&gt;&lt;/urls&gt;&lt;isbn&gt;1443-1661 (Electronic)&amp;#xD;0915-5635 (Linking)&lt;/isbn&gt;&lt;titles&gt;&lt;title&gt;JGES guidelines for colorectal endoscopic submucosal dissection/endoscopic mucosal resection&lt;/title&gt;&lt;secondary-title&gt;Dig Endosc&lt;/secondary-title&gt;&lt;alt-title&gt;Digestive endoscopy : official journal of the Japan Gastroenterological Endoscopy Society&lt;/alt-title&gt;&lt;/titles&gt;&lt;pages&gt;417-34&lt;/pages&gt;&lt;number&gt;4&lt;/number&gt;&lt;contributors&gt;&lt;authors&gt;&lt;author&gt;Tanaka, S.&lt;/author&gt;&lt;author&gt;Kashida, H.&lt;/author&gt;&lt;author&gt;Saito, Y.&lt;/author&gt;&lt;author&gt;Yahagi, N.&lt;/author&gt;&lt;author&gt;Yamano, H.&lt;/author&gt;&lt;author&gt;Saito, S.&lt;/author&gt;&lt;author&gt;Hisabe, T.&lt;/author&gt;&lt;author&gt;Yao, T.&lt;/author&gt;&lt;author&gt;Watanabe, M.&lt;/author&gt;&lt;author&gt;Yoshida, M.&lt;/author&gt;&lt;author&gt;Kudo, S. E.&lt;/author&gt;&lt;author&gt;Tsuruta, O.&lt;/author&gt;&lt;author&gt;Sugihara, K.&lt;/author&gt;&lt;author&gt;Watanabe, T.&lt;/author&gt;&lt;author&gt;Saitoh, Y.&lt;/author&gt;&lt;author&gt;Igarashi, M.&lt;/author&gt;&lt;author&gt;Toyonaga, T.&lt;/author&gt;&lt;author&gt;Ajioka, Y.&lt;/author&gt;&lt;author&gt;Ichinose, M.&lt;/author&gt;&lt;author&gt;Matsui, T.&lt;/author&gt;&lt;author&gt;Sugita, A.&lt;/author&gt;&lt;author&gt;Sugano, K.&lt;/author&gt;&lt;author&gt;Fujimoto, K.&lt;/author&gt;&lt;author&gt;Tajiri, H.&lt;/author&gt;&lt;/authors&gt;&lt;/contributors&gt;&lt;added-date format="utc"&gt;1434471746&lt;/added-date&gt;&lt;ref-type name="Journal Article"&gt;17&lt;/ref-type&gt;&lt;auth-address&gt;Japan Gastroenterological Endoscopy Society, Tokyo, Japan&amp;#xD;Japanese Society for Cancer of the Colon and Rectum, Tokyo, Japan.&lt;/auth-address&gt;&lt;rec-number&gt;695&lt;/rec-number&gt;&lt;last-updated-date format="utc"&gt;1434471840&lt;/last-updated-date&gt;&lt;accession-num&gt;25652022&lt;/accession-num&gt;&lt;electronic-resource-num&gt;10.1111/den.12456&lt;/electronic-resource-num&gt;&lt;volume&gt;27&lt;/volume&gt;&lt;/record&gt;&lt;/Cite&gt;&lt;/EndNote&gt;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[11]</w:t>
      </w:r>
      <w:r w:rsidR="001A3937" w:rsidRPr="00164D92">
        <w:rPr>
          <w:rFonts w:ascii="Book Antiqua" w:hAnsi="Book Antiqua"/>
          <w:sz w:val="24"/>
          <w:szCs w:val="24"/>
          <w:lang w:val="en-US"/>
        </w:rPr>
        <w:fldChar w:fldCharType="end"/>
      </w:r>
      <w:r w:rsidR="00C56EBB" w:rsidRPr="00164D92">
        <w:rPr>
          <w:rFonts w:ascii="Book Antiqua" w:hAnsi="Book Antiqua"/>
          <w:sz w:val="24"/>
          <w:szCs w:val="24"/>
          <w:lang w:val="en-US"/>
        </w:rPr>
        <w:t>.</w:t>
      </w:r>
    </w:p>
    <w:p w14:paraId="798E00B9" w14:textId="77777777" w:rsidR="00174B01" w:rsidRPr="00164D92" w:rsidRDefault="00174B01" w:rsidP="00164D92">
      <w:pPr>
        <w:spacing w:after="0" w:line="360" w:lineRule="auto"/>
        <w:ind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In summary, it has been shown that </w:t>
      </w:r>
      <w:r w:rsidR="001B1FF1" w:rsidRPr="00164D92">
        <w:rPr>
          <w:rFonts w:ascii="Book Antiqua" w:hAnsi="Book Antiqua"/>
          <w:sz w:val="24"/>
          <w:szCs w:val="24"/>
          <w:lang w:val="en-US"/>
        </w:rPr>
        <w:t xml:space="preserve">the </w:t>
      </w:r>
      <w:r w:rsidRPr="00164D92">
        <w:rPr>
          <w:rFonts w:ascii="Book Antiqua" w:hAnsi="Book Antiqua"/>
          <w:sz w:val="24"/>
          <w:szCs w:val="24"/>
          <w:lang w:val="en-US"/>
        </w:rPr>
        <w:t>ESD training process in Europe in a prevalence-based approach will be undoubtedly shaped by a significant number of colonic and rectal cases</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&lt;EndNote&gt;&lt;Cite&gt;&lt;Author&gt;Berr&lt;/Author&gt;&lt;Year&gt;2014&lt;/Year&gt;&lt;IDText&gt;Untutored learning curve to establish endoscopic submucosal dissection on competence level&lt;/IDText&gt;&lt;DisplayText&gt;&lt;style face="superscript"&gt;[39]&lt;/style&gt;&lt;/DisplayText&gt;&lt;record&gt;&lt;keywords&gt;&lt;keyword&gt;Aged&lt;/keyword&gt;&lt;keyword&gt;Aged, 80 and over&lt;/keyword&gt;&lt;keyword&gt;*Clinical Competence&lt;/keyword&gt;&lt;keyword&gt;Colonic Neoplasms/surgery&lt;/keyword&gt;&lt;keyword&gt;Dissection/*methods&lt;/keyword&gt;&lt;keyword&gt;Electrocoagulation&lt;/keyword&gt;&lt;keyword&gt;Endoscopy, Gastrointestinal/instrumentation/*methods&lt;/keyword&gt;&lt;keyword&gt;Female&lt;/keyword&gt;&lt;keyword&gt;Gastric Mucosa/pathology&lt;/keyword&gt;&lt;keyword&gt;Gastrointestinal Neoplasms/*surgery&lt;/keyword&gt;&lt;keyword&gt;Humans&lt;/keyword&gt;&lt;keyword&gt;Intention to Treat Analysis&lt;/keyword&gt;&lt;keyword&gt;*Learning Curve&lt;/keyword&gt;&lt;keyword&gt;Male&lt;/keyword&gt;&lt;keyword&gt;Middle Aged&lt;/keyword&gt;&lt;keyword&gt;Rectal Neoplasms/surgery&lt;/keyword&gt;&lt;/keywords&gt;&lt;urls&gt;&lt;related-urls&gt;&lt;url&gt;http://www.ncbi.nlm.nih.gov/pubmed/24714421&lt;/url&gt;&lt;/related-urls&gt;&lt;/urls&gt;&lt;isbn&gt;1421-9867 (Electronic)&amp;#xD;0012-2823 (Linking)&lt;/isbn&gt;&lt;titles&gt;&lt;title&gt;Untutored learning curve to establish endoscopic submucosal dissection on competence level&lt;/title&gt;&lt;secondary-title&gt;Digestion&lt;/secondary-title&gt;&lt;alt-title&gt;Digestion&lt;/alt-title&gt;&lt;/titles&gt;&lt;pages&gt;184-93&lt;/pages&gt;&lt;number&gt;3&lt;/number&gt;&lt;contributors&gt;&lt;authors&gt;&lt;author&gt;Berr, F.&lt;/author&gt;&lt;author&gt;Wagner, A.&lt;/author&gt;&lt;author&gt;Kiesslich, T.&lt;/author&gt;&lt;author&gt;Friesenbichler, P.&lt;/author&gt;&lt;author&gt;Neureiter, D.&lt;/author&gt;&lt;/authors&gt;&lt;/contributors&gt;&lt;added-date format="utc"&gt;1434471747&lt;/added-date&gt;&lt;ref-type name="Journal Article"&gt;17&lt;/ref-type&gt;&lt;auth-address&gt;Department of Internal Medicine I, Paracelsus Medical University/Salzburger Landeskliniken, Salzburg, Austria.&lt;/auth-address&gt;&lt;dates&gt;&lt;year&gt;2014&lt;/year&gt;&lt;/dates&gt;&lt;rec-number&gt;731&lt;/rec-number&gt;&lt;last-updated-date format="utc"&gt;1434471840&lt;/last-updated-date&gt;&lt;accession-num&gt;24714421&lt;/accession-num&gt;&lt;electronic-resource-num&gt;10.1159/000357805&lt;/electronic-resource-num&gt;&lt;volume&gt;89&lt;/volume&gt;&lt;/record&gt;&lt;/Cite&gt;&lt;/EndNote&gt;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[39]</w:t>
      </w:r>
      <w:r w:rsidR="001A3937" w:rsidRPr="00164D92">
        <w:rPr>
          <w:rFonts w:ascii="Book Antiqua" w:hAnsi="Book Antiqua"/>
          <w:sz w:val="24"/>
          <w:szCs w:val="24"/>
          <w:lang w:val="en-US"/>
        </w:rPr>
        <w:fldChar w:fldCharType="end"/>
      </w:r>
      <w:r w:rsidRPr="00164D92">
        <w:rPr>
          <w:rFonts w:ascii="Book Antiqua" w:hAnsi="Book Antiqua"/>
          <w:sz w:val="24"/>
          <w:szCs w:val="24"/>
          <w:lang w:val="en-US"/>
        </w:rPr>
        <w:t xml:space="preserve">. Untutored ESD training can achieve good outcomes in CR-ESD, but it is encouraged that initial cases are early neoplastic lesions with a low risk of invasion due to the fact that R1 resection is common in inexperienced </w:t>
      </w:r>
      <w:proofErr w:type="spellStart"/>
      <w:r w:rsidRPr="00164D92">
        <w:rPr>
          <w:rFonts w:ascii="Book Antiqua" w:hAnsi="Book Antiqua"/>
          <w:sz w:val="24"/>
          <w:szCs w:val="24"/>
          <w:lang w:val="en-US"/>
        </w:rPr>
        <w:t>endoscopist</w:t>
      </w:r>
      <w:r w:rsidR="00676788" w:rsidRPr="00164D92">
        <w:rPr>
          <w:rFonts w:ascii="Book Antiqua" w:hAnsi="Book Antiqua"/>
          <w:sz w:val="24"/>
          <w:szCs w:val="24"/>
          <w:lang w:val="en-US"/>
        </w:rPr>
        <w:t>s</w:t>
      </w:r>
      <w:proofErr w:type="spellEnd"/>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&lt;EndNote&gt;&lt;Cite&gt;&lt;Author&gt;Berr&lt;/Author&gt;&lt;Year&gt;2014&lt;/Year&gt;&lt;IDText&gt;Untutored learning curve to establish endoscopic submucosal dissection on competence level&lt;/IDText&gt;&lt;DisplayText&gt;&lt;style face="superscript"&gt;[39]&lt;/style&gt;&lt;/DisplayText&gt;&lt;record&gt;&lt;keywords&gt;&lt;keyword&gt;Aged&lt;/keyword&gt;&lt;keyword&gt;Aged, 80 and over&lt;/keyword&gt;&lt;keyword&gt;*Clinical Competence&lt;/keyword&gt;&lt;keyword&gt;Colonic Neoplasms/surgery&lt;/keyword&gt;&lt;keyword&gt;Dissection/*methods&lt;/keyword&gt;&lt;keyword&gt;Electrocoagulation&lt;/keyword&gt;&lt;keyword&gt;Endoscopy, Gastrointestinal/instrumentation/*methods&lt;/keyword&gt;&lt;keyword&gt;Female&lt;/keyword&gt;&lt;keyword&gt;Gastric Mucosa/pathology&lt;/keyword&gt;&lt;keyword&gt;Gastrointestinal Neoplasms/*surgery&lt;/keyword&gt;&lt;keyword&gt;Humans&lt;/keyword&gt;&lt;keyword&gt;Intention to Treat Analysis&lt;/keyword&gt;&lt;keyword&gt;*Learning Curve&lt;/keyword&gt;&lt;keyword&gt;Male&lt;/keyword&gt;&lt;keyword&gt;Middle Aged&lt;/keyword&gt;&lt;keyword&gt;Rectal Neoplasms/surgery&lt;/keyword&gt;&lt;/keywords&gt;&lt;urls&gt;&lt;related-urls&gt;&lt;url&gt;http://www.ncbi.nlm.nih.gov/pubmed/24714421&lt;/url&gt;&lt;/related-urls&gt;&lt;/urls&gt;&lt;isbn&gt;1421-9867 (Electronic)&amp;#xD;0012-2823 (Linking)&lt;/isbn&gt;&lt;titles&gt;&lt;title&gt;Untutored learning curve to establish endoscopic submucosal dissection on competence level&lt;/title&gt;&lt;secondary-title&gt;Digestion&lt;/secondary-title&gt;&lt;alt-title&gt;Digestion&lt;/alt-title&gt;&lt;/titles&gt;&lt;pages&gt;184-93&lt;/pages&gt;&lt;number&gt;3&lt;/number&gt;&lt;contributors&gt;&lt;authors&gt;&lt;author&gt;Berr, F.&lt;/author&gt;&lt;author&gt;Wagner, A.&lt;/author&gt;&lt;author&gt;Kiesslich, T.&lt;/author&gt;&lt;author&gt;Friesenbichler, P.&lt;/author&gt;&lt;author&gt;Neureiter, D.&lt;/author&gt;&lt;/authors&gt;&lt;/contributors&gt;&lt;added-date format="utc"&gt;1434471747&lt;/added-date&gt;&lt;ref-type name="Journal Article"&gt;17&lt;/ref-type&gt;&lt;auth-address&gt;Department of Internal Medicine I, Paracelsus Medical University/Salzburger Landeskliniken, Salzburg, Austria.&lt;/auth-address&gt;&lt;dates&gt;&lt;year&gt;2014&lt;/year&gt;&lt;/dates&gt;&lt;rec-number&gt;731&lt;/rec-number&gt;&lt;last-updated-date format="utc"&gt;1434471840&lt;/last-updated-date&gt;&lt;accession-num&gt;24714421&lt;/accession-num&gt;&lt;electronic-resource-num&gt;10.1159/000357805&lt;/electronic-resource-num&gt;&lt;volume&gt;89&lt;/volume&gt;&lt;/record&gt;&lt;/Cite&gt;&lt;/EndNote&gt;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[39]</w:t>
      </w:r>
      <w:r w:rsidR="001A3937" w:rsidRPr="00164D92">
        <w:rPr>
          <w:rFonts w:ascii="Book Antiqua" w:hAnsi="Book Antiqua"/>
          <w:sz w:val="24"/>
          <w:szCs w:val="24"/>
          <w:lang w:val="en-US"/>
        </w:rPr>
        <w:fldChar w:fldCharType="end"/>
      </w:r>
      <w:r w:rsidR="008E092C" w:rsidRPr="00164D92">
        <w:rPr>
          <w:rFonts w:ascii="Book Antiqua" w:hAnsi="Book Antiqua"/>
          <w:sz w:val="24"/>
          <w:szCs w:val="24"/>
          <w:lang w:val="en-US"/>
        </w:rPr>
        <w:t xml:space="preserve">. Western reports </w:t>
      </w:r>
      <w:r w:rsidR="008A6DC6" w:rsidRPr="00164D92">
        <w:rPr>
          <w:rFonts w:ascii="Book Antiqua" w:hAnsi="Book Antiqua"/>
          <w:sz w:val="24"/>
          <w:szCs w:val="24"/>
          <w:lang w:val="en-US"/>
        </w:rPr>
        <w:t xml:space="preserve">have </w:t>
      </w:r>
      <w:r w:rsidR="00676788" w:rsidRPr="00164D92">
        <w:rPr>
          <w:rFonts w:ascii="Book Antiqua" w:hAnsi="Book Antiqua"/>
          <w:sz w:val="24"/>
          <w:szCs w:val="24"/>
          <w:lang w:val="en-US"/>
        </w:rPr>
        <w:t>generally</w:t>
      </w:r>
      <w:r w:rsidR="008A6DC6" w:rsidRPr="00164D92">
        <w:rPr>
          <w:rFonts w:ascii="Book Antiqua" w:hAnsi="Book Antiqua"/>
          <w:sz w:val="24"/>
          <w:szCs w:val="24"/>
          <w:lang w:val="en-US"/>
        </w:rPr>
        <w:t xml:space="preserve"> </w:t>
      </w:r>
      <w:r w:rsidR="008E092C" w:rsidRPr="00164D92">
        <w:rPr>
          <w:rFonts w:ascii="Book Antiqua" w:hAnsi="Book Antiqua"/>
          <w:sz w:val="24"/>
          <w:szCs w:val="24"/>
          <w:lang w:val="en-US"/>
        </w:rPr>
        <w:t xml:space="preserve">considered </w:t>
      </w:r>
      <w:r w:rsidR="008A6DC6" w:rsidRPr="00164D92">
        <w:rPr>
          <w:rFonts w:ascii="Book Antiqua" w:hAnsi="Book Antiqua"/>
          <w:sz w:val="24"/>
          <w:szCs w:val="24"/>
          <w:lang w:val="en-US"/>
        </w:rPr>
        <w:t xml:space="preserve">a resection rate </w:t>
      </w:r>
      <w:r w:rsidR="008E092C" w:rsidRPr="00164D92">
        <w:rPr>
          <w:rFonts w:ascii="Book Antiqua" w:hAnsi="Book Antiqua"/>
          <w:sz w:val="24"/>
          <w:szCs w:val="24"/>
          <w:lang w:val="en-US"/>
        </w:rPr>
        <w:t>&gt;</w:t>
      </w:r>
      <w:r w:rsidR="00164D92">
        <w:rPr>
          <w:rFonts w:ascii="Book Antiqua" w:hAnsi="Book Antiqua" w:hint="eastAsia"/>
          <w:sz w:val="24"/>
          <w:szCs w:val="24"/>
          <w:lang w:val="en-US" w:eastAsia="zh-CN"/>
        </w:rPr>
        <w:t xml:space="preserve"> </w:t>
      </w:r>
      <w:r w:rsidR="008E092C" w:rsidRPr="00164D92">
        <w:rPr>
          <w:rFonts w:ascii="Book Antiqua" w:hAnsi="Book Antiqua"/>
          <w:sz w:val="24"/>
          <w:szCs w:val="24"/>
          <w:lang w:val="en-US"/>
        </w:rPr>
        <w:t xml:space="preserve">80% </w:t>
      </w:r>
      <w:r w:rsidR="008A6DC6" w:rsidRPr="00164D92">
        <w:rPr>
          <w:rFonts w:ascii="Book Antiqua" w:hAnsi="Book Antiqua"/>
          <w:sz w:val="24"/>
          <w:szCs w:val="24"/>
          <w:lang w:val="en-US"/>
        </w:rPr>
        <w:t>acceptable</w:t>
      </w:r>
      <w:r w:rsidR="006E0707" w:rsidRPr="00164D92">
        <w:rPr>
          <w:rFonts w:ascii="Book Antiqua" w:hAnsi="Book Antiqua"/>
          <w:sz w:val="24"/>
          <w:szCs w:val="24"/>
          <w:lang w:val="en-US"/>
        </w:rPr>
        <w:t>;</w:t>
      </w:r>
      <w:r w:rsidR="001B1FF1" w:rsidRPr="00164D92">
        <w:rPr>
          <w:rFonts w:ascii="Book Antiqua" w:hAnsi="Book Antiqua"/>
          <w:sz w:val="24"/>
          <w:szCs w:val="24"/>
          <w:lang w:val="en-US"/>
        </w:rPr>
        <w:t xml:space="preserve"> </w:t>
      </w:r>
      <w:r w:rsidR="006E0707" w:rsidRPr="00164D92">
        <w:rPr>
          <w:rFonts w:ascii="Book Antiqua" w:hAnsi="Book Antiqua"/>
          <w:sz w:val="24"/>
          <w:szCs w:val="24"/>
          <w:lang w:val="en-US"/>
        </w:rPr>
        <w:t>h</w:t>
      </w:r>
      <w:r w:rsidR="00586331" w:rsidRPr="00164D92">
        <w:rPr>
          <w:rFonts w:ascii="Book Antiqua" w:hAnsi="Book Antiqua"/>
          <w:sz w:val="24"/>
          <w:szCs w:val="24"/>
          <w:lang w:val="en-US"/>
        </w:rPr>
        <w:t>owever, i</w:t>
      </w:r>
      <w:r w:rsidR="008E092C" w:rsidRPr="00164D92">
        <w:rPr>
          <w:rFonts w:ascii="Book Antiqua" w:hAnsi="Book Antiqua"/>
          <w:sz w:val="24"/>
          <w:szCs w:val="24"/>
          <w:lang w:val="en-US"/>
        </w:rPr>
        <w:t xml:space="preserve">f Western </w:t>
      </w:r>
      <w:proofErr w:type="spellStart"/>
      <w:r w:rsidR="008E092C" w:rsidRPr="00164D92">
        <w:rPr>
          <w:rFonts w:ascii="Book Antiqua" w:hAnsi="Book Antiqua"/>
          <w:sz w:val="24"/>
          <w:szCs w:val="24"/>
          <w:lang w:val="en-US"/>
        </w:rPr>
        <w:t>endoscopist</w:t>
      </w:r>
      <w:r w:rsidR="006E0707" w:rsidRPr="00164D92">
        <w:rPr>
          <w:rFonts w:ascii="Book Antiqua" w:hAnsi="Book Antiqua"/>
          <w:sz w:val="24"/>
          <w:szCs w:val="24"/>
          <w:lang w:val="en-US"/>
        </w:rPr>
        <w:t>s</w:t>
      </w:r>
      <w:proofErr w:type="spellEnd"/>
      <w:r w:rsidR="008E092C" w:rsidRPr="00164D92">
        <w:rPr>
          <w:rFonts w:ascii="Book Antiqua" w:hAnsi="Book Antiqua"/>
          <w:sz w:val="24"/>
          <w:szCs w:val="24"/>
          <w:lang w:val="en-US"/>
        </w:rPr>
        <w:t xml:space="preserve"> </w:t>
      </w:r>
      <w:r w:rsidR="008A6DC6" w:rsidRPr="00164D92">
        <w:rPr>
          <w:rFonts w:ascii="Book Antiqua" w:hAnsi="Book Antiqua"/>
          <w:sz w:val="24"/>
          <w:szCs w:val="24"/>
          <w:lang w:val="en-US"/>
        </w:rPr>
        <w:t>wish</w:t>
      </w:r>
      <w:r w:rsidR="008E092C" w:rsidRPr="00164D92">
        <w:rPr>
          <w:rFonts w:ascii="Book Antiqua" w:hAnsi="Book Antiqua"/>
          <w:sz w:val="24"/>
          <w:szCs w:val="24"/>
          <w:lang w:val="en-US"/>
        </w:rPr>
        <w:t xml:space="preserve"> to pursue excellence in ESD, target outcome standards should probably not be less than those established in Japan,</w:t>
      </w:r>
      <w:r w:rsidR="008E092C" w:rsidRPr="00164D92">
        <w:rPr>
          <w:rFonts w:ascii="Book Antiqua" w:hAnsi="Book Antiqua"/>
          <w:i/>
          <w:sz w:val="24"/>
          <w:szCs w:val="24"/>
          <w:lang w:val="en-US"/>
        </w:rPr>
        <w:t xml:space="preserve"> i.e.</w:t>
      </w:r>
      <w:r w:rsidR="00164D92">
        <w:rPr>
          <w:rFonts w:ascii="Book Antiqua" w:hAnsi="Book Antiqua" w:hint="eastAsia"/>
          <w:sz w:val="24"/>
          <w:szCs w:val="24"/>
          <w:lang w:val="en-US" w:eastAsia="zh-CN"/>
        </w:rPr>
        <w:t>,</w:t>
      </w:r>
      <w:r w:rsidR="008E092C" w:rsidRPr="00164D92">
        <w:rPr>
          <w:rFonts w:ascii="Book Antiqua" w:hAnsi="Book Antiqua"/>
          <w:sz w:val="24"/>
          <w:szCs w:val="24"/>
          <w:lang w:val="en-US"/>
        </w:rPr>
        <w:t xml:space="preserve"> </w:t>
      </w:r>
      <w:r w:rsidR="008E092C" w:rsidRPr="00164D92">
        <w:rPr>
          <w:rFonts w:ascii="Book Antiqua" w:hAnsi="Book Antiqua"/>
          <w:i/>
          <w:sz w:val="24"/>
          <w:szCs w:val="24"/>
          <w:lang w:val="en-US"/>
        </w:rPr>
        <w:t>en bloc</w:t>
      </w:r>
      <w:r w:rsidR="008E092C" w:rsidRPr="00164D92">
        <w:rPr>
          <w:rFonts w:ascii="Book Antiqua" w:hAnsi="Book Antiqua"/>
          <w:sz w:val="24"/>
          <w:szCs w:val="24"/>
          <w:lang w:val="en-US"/>
        </w:rPr>
        <w:t xml:space="preserve"> and R0 resection rate &gt;</w:t>
      </w:r>
      <w:r w:rsidR="00164D92">
        <w:rPr>
          <w:rFonts w:ascii="Book Antiqua" w:hAnsi="Book Antiqua" w:hint="eastAsia"/>
          <w:sz w:val="24"/>
          <w:szCs w:val="24"/>
          <w:lang w:val="en-US" w:eastAsia="zh-CN"/>
        </w:rPr>
        <w:t xml:space="preserve"> </w:t>
      </w:r>
      <w:r w:rsidR="008E092C" w:rsidRPr="00164D92">
        <w:rPr>
          <w:rFonts w:ascii="Book Antiqua" w:hAnsi="Book Antiqua"/>
          <w:sz w:val="24"/>
          <w:szCs w:val="24"/>
          <w:lang w:val="en-US"/>
        </w:rPr>
        <w:t>90%.</w:t>
      </w:r>
    </w:p>
    <w:p w14:paraId="57BEB3B7" w14:textId="77777777" w:rsidR="00325C25" w:rsidRPr="00164D92" w:rsidRDefault="00325C25" w:rsidP="00164D92">
      <w:pPr>
        <w:spacing w:after="0" w:line="360" w:lineRule="auto"/>
        <w:jc w:val="both"/>
        <w:rPr>
          <w:rFonts w:ascii="Book Antiqua" w:hAnsi="Book Antiqua"/>
          <w:sz w:val="24"/>
          <w:szCs w:val="24"/>
          <w:lang w:val="en-US"/>
        </w:rPr>
      </w:pPr>
    </w:p>
    <w:p w14:paraId="4A014CB8" w14:textId="77777777" w:rsidR="000F1C45" w:rsidRPr="00164D92" w:rsidRDefault="000F1C45" w:rsidP="00164D92">
      <w:pPr>
        <w:spacing w:after="0" w:line="360" w:lineRule="auto"/>
        <w:jc w:val="both"/>
        <w:rPr>
          <w:rFonts w:ascii="Book Antiqua" w:hAnsi="Book Antiqua"/>
          <w:b/>
          <w:sz w:val="24"/>
          <w:szCs w:val="24"/>
          <w:lang w:val="en-US"/>
        </w:rPr>
      </w:pPr>
      <w:r w:rsidRPr="00164D92">
        <w:rPr>
          <w:rFonts w:ascii="Book Antiqua" w:hAnsi="Book Antiqua"/>
          <w:b/>
          <w:sz w:val="24"/>
          <w:szCs w:val="24"/>
          <w:lang w:val="en-US"/>
        </w:rPr>
        <w:t>HISTOLOGICAL PREDICTION AND INDICATIONS IN THE WEST</w:t>
      </w:r>
    </w:p>
    <w:p w14:paraId="2EE9157F" w14:textId="5A09FEED" w:rsidR="00A1799E" w:rsidRPr="00164D92" w:rsidRDefault="00586331" w:rsidP="00164D92">
      <w:pPr>
        <w:pStyle w:val="Listavistosa-nfasis11"/>
        <w:spacing w:after="0" w:line="360" w:lineRule="auto"/>
        <w:ind w:left="0"/>
        <w:jc w:val="both"/>
        <w:rPr>
          <w:rFonts w:ascii="Book Antiqua" w:hAnsi="Book Antiqua"/>
          <w:sz w:val="24"/>
          <w:szCs w:val="24"/>
          <w:lang w:val="en-GB"/>
        </w:rPr>
      </w:pPr>
      <w:proofErr w:type="spellStart"/>
      <w:r w:rsidRPr="00164D92">
        <w:rPr>
          <w:rFonts w:ascii="Book Antiqua" w:hAnsi="Book Antiqua"/>
          <w:sz w:val="24"/>
          <w:szCs w:val="24"/>
          <w:lang w:val="en-GB"/>
        </w:rPr>
        <w:lastRenderedPageBreak/>
        <w:t>I</w:t>
      </w:r>
      <w:r w:rsidR="009F6D41" w:rsidRPr="00164D92">
        <w:rPr>
          <w:rFonts w:ascii="Book Antiqua" w:hAnsi="Book Antiqua"/>
          <w:sz w:val="24"/>
          <w:szCs w:val="24"/>
          <w:lang w:val="en-GB"/>
        </w:rPr>
        <w:t>ntramucosal</w:t>
      </w:r>
      <w:proofErr w:type="spellEnd"/>
      <w:r w:rsidR="009F6D41" w:rsidRPr="00164D92">
        <w:rPr>
          <w:rFonts w:ascii="Book Antiqua" w:hAnsi="Book Antiqua"/>
          <w:sz w:val="24"/>
          <w:szCs w:val="24"/>
          <w:lang w:val="en-GB"/>
        </w:rPr>
        <w:t xml:space="preserve"> lesions and those well or moderately differentiated T1 adenocarcinomas with submucosal invasion less than 1000 µm and no </w:t>
      </w:r>
      <w:proofErr w:type="spellStart"/>
      <w:r w:rsidR="009F6D41" w:rsidRPr="00164D92">
        <w:rPr>
          <w:rFonts w:ascii="Book Antiqua" w:hAnsi="Book Antiqua"/>
          <w:sz w:val="24"/>
          <w:szCs w:val="24"/>
          <w:lang w:val="en-GB"/>
        </w:rPr>
        <w:t>lymphovascular</w:t>
      </w:r>
      <w:proofErr w:type="spellEnd"/>
      <w:r w:rsidR="009F6D41" w:rsidRPr="00164D92">
        <w:rPr>
          <w:rFonts w:ascii="Book Antiqua" w:hAnsi="Book Antiqua"/>
          <w:sz w:val="24"/>
          <w:szCs w:val="24"/>
          <w:lang w:val="en-GB"/>
        </w:rPr>
        <w:t xml:space="preserve"> infiltration, have little or no risk of metastasis</w:t>
      </w:r>
      <w:r w:rsidR="001A3937" w:rsidRPr="00164D92">
        <w:rPr>
          <w:rFonts w:ascii="Book Antiqua" w:hAnsi="Book Antiqua"/>
          <w:sz w:val="24"/>
          <w:szCs w:val="24"/>
          <w:lang w:val="en-GB"/>
        </w:rPr>
        <w:fldChar w:fldCharType="begin">
          <w:fldData xml:space="preserve">PEVuZE5vdGU+PENpdGU+PEF1dGhvcj5LaXRhamltYTwvQXV0aG9yPjxZZWFyPjIwMDQ8L1llYXI+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</w:fldData>
        </w:fldChar>
      </w:r>
      <w:r w:rsidR="00C60855"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C60855" w:rsidRPr="00164D92">
        <w:rPr>
          <w:rFonts w:ascii="Book Antiqua" w:hAnsi="Book Antiqua"/>
          <w:sz w:val="24"/>
          <w:szCs w:val="24"/>
          <w:lang w:val="en-GB"/>
        </w:rPr>
        <w:instrText xml:space="preserve"> EN.CITE </w:instrText>
      </w:r>
      <w:r w:rsidR="00C60855" w:rsidRPr="00164D92">
        <w:rPr>
          <w:rFonts w:ascii="Book Antiqua" w:hAnsi="Book Antiqua"/>
          <w:sz w:val="24"/>
          <w:szCs w:val="24"/>
          <w:lang w:val="en-GB"/>
        </w:rPr>
        <w:fldChar w:fldCharType="begin">
          <w:fldData xml:space="preserve">PEVuZE5vdGU+PENpdGU+PEF1dGhvcj5LaXRhamltYTwvQXV0aG9yPjxZZWFyPjIwMDQ8L1llYXI+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</w:fldData>
        </w:fldChar>
      </w:r>
      <w:r w:rsidR="00C60855"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C60855" w:rsidRPr="00164D92">
        <w:rPr>
          <w:rFonts w:ascii="Book Antiqua" w:hAnsi="Book Antiqua"/>
          <w:sz w:val="24"/>
          <w:szCs w:val="24"/>
          <w:lang w:val="en-GB"/>
        </w:rPr>
        <w:instrText xml:space="preserve"> EN.CITE.DATA </w:instrText>
      </w:r>
      <w:r w:rsidR="00C60855" w:rsidRPr="00164D92">
        <w:rPr>
          <w:rFonts w:ascii="Book Antiqua" w:hAnsi="Book Antiqua"/>
          <w:sz w:val="24"/>
          <w:szCs w:val="24"/>
          <w:lang w:val="en-GB"/>
        </w:rPr>
      </w:r>
      <w:r w:rsidR="00C60855" w:rsidRPr="00164D92">
        <w:rPr>
          <w:rFonts w:ascii="Book Antiqua" w:hAnsi="Book Antiqua"/>
          <w:sz w:val="24"/>
          <w:szCs w:val="24"/>
          <w:lang w:val="en-GB"/>
        </w:rPr>
        <w:fldChar w:fldCharType="end"/>
      </w:r>
      <w:r w:rsidR="001A3937" w:rsidRPr="00164D92">
        <w:rPr>
          <w:rFonts w:ascii="Book Antiqua" w:hAnsi="Book Antiqua"/>
          <w:sz w:val="24"/>
          <w:szCs w:val="24"/>
          <w:lang w:val="en-GB"/>
        </w:rPr>
      </w:r>
      <w:r w:rsidR="001A3937" w:rsidRPr="00164D92">
        <w:rPr>
          <w:rFonts w:ascii="Book Antiqua" w:hAnsi="Book Antiqua"/>
          <w:sz w:val="24"/>
          <w:szCs w:val="24"/>
          <w:lang w:val="en-GB"/>
        </w:rPr>
        <w:fldChar w:fldCharType="separate"/>
      </w:r>
      <w:r w:rsidR="00C60855" w:rsidRPr="00164D92">
        <w:rPr>
          <w:rFonts w:ascii="Book Antiqua" w:hAnsi="Book Antiqua"/>
          <w:noProof/>
          <w:sz w:val="24"/>
          <w:szCs w:val="24"/>
          <w:vertAlign w:val="superscript"/>
          <w:lang w:val="en-GB"/>
        </w:rPr>
        <w:t>[45]</w:t>
      </w:r>
      <w:r w:rsidR="001A3937" w:rsidRPr="00164D92">
        <w:rPr>
          <w:rFonts w:ascii="Book Antiqua" w:hAnsi="Book Antiqua"/>
          <w:sz w:val="24"/>
          <w:szCs w:val="24"/>
          <w:lang w:val="en-GB"/>
        </w:rPr>
        <w:fldChar w:fldCharType="end"/>
      </w:r>
      <w:r w:rsidR="00A76D44" w:rsidRPr="00164D92">
        <w:rPr>
          <w:rFonts w:ascii="Book Antiqua" w:hAnsi="Book Antiqua"/>
          <w:sz w:val="24"/>
          <w:szCs w:val="24"/>
          <w:lang w:val="en-GB"/>
        </w:rPr>
        <w:t xml:space="preserve"> and therefore constitute a typical indication for endoscopic treatment and especially for ESD. In a retrospective series of patients treated at the National Cancer </w:t>
      </w:r>
      <w:proofErr w:type="spellStart"/>
      <w:r w:rsidR="00E90751" w:rsidRPr="00164D92">
        <w:rPr>
          <w:rFonts w:ascii="Book Antiqua" w:hAnsi="Book Antiqua"/>
          <w:sz w:val="24"/>
          <w:szCs w:val="24"/>
          <w:lang w:val="en-GB"/>
        </w:rPr>
        <w:t>Cent</w:t>
      </w:r>
      <w:r w:rsidR="001B6D23" w:rsidRPr="00164D92">
        <w:rPr>
          <w:rFonts w:ascii="Book Antiqua" w:hAnsi="Book Antiqua"/>
          <w:sz w:val="24"/>
          <w:szCs w:val="24"/>
          <w:lang w:val="en-GB"/>
        </w:rPr>
        <w:t>e</w:t>
      </w:r>
      <w:r w:rsidR="00E90751" w:rsidRPr="00164D92">
        <w:rPr>
          <w:rFonts w:ascii="Book Antiqua" w:hAnsi="Book Antiqua"/>
          <w:sz w:val="24"/>
          <w:szCs w:val="24"/>
          <w:lang w:val="en-GB"/>
        </w:rPr>
        <w:t>r</w:t>
      </w:r>
      <w:proofErr w:type="spellEnd"/>
      <w:r w:rsidR="00A76D44" w:rsidRPr="00164D92">
        <w:rPr>
          <w:rFonts w:ascii="Book Antiqua" w:hAnsi="Book Antiqua"/>
          <w:sz w:val="24"/>
          <w:szCs w:val="24"/>
          <w:lang w:val="en-GB"/>
        </w:rPr>
        <w:t xml:space="preserve"> Hospital </w:t>
      </w:r>
      <w:r w:rsidR="00E90751" w:rsidRPr="00164D92">
        <w:rPr>
          <w:rFonts w:ascii="Book Antiqua" w:hAnsi="Book Antiqua"/>
          <w:sz w:val="24"/>
          <w:szCs w:val="24"/>
          <w:lang w:val="en-GB"/>
        </w:rPr>
        <w:t xml:space="preserve">(NCCH) </w:t>
      </w:r>
      <w:r w:rsidR="00A76D44" w:rsidRPr="00164D92">
        <w:rPr>
          <w:rFonts w:ascii="Book Antiqua" w:hAnsi="Book Antiqua"/>
          <w:sz w:val="24"/>
          <w:szCs w:val="24"/>
          <w:lang w:val="en-GB"/>
        </w:rPr>
        <w:t>in Tokyo</w:t>
      </w:r>
      <w:r w:rsidR="00194FB7" w:rsidRPr="00164D92">
        <w:rPr>
          <w:rFonts w:ascii="Book Antiqua" w:hAnsi="Book Antiqua"/>
          <w:sz w:val="24"/>
          <w:szCs w:val="24"/>
          <w:lang w:val="en-GB"/>
        </w:rPr>
        <w:t>,</w:t>
      </w:r>
      <w:r w:rsidR="00A76D44" w:rsidRPr="00164D92">
        <w:rPr>
          <w:rFonts w:ascii="Book Antiqua" w:hAnsi="Book Antiqua"/>
          <w:sz w:val="24"/>
          <w:szCs w:val="24"/>
          <w:lang w:val="en-GB"/>
        </w:rPr>
        <w:t xml:space="preserve"> </w:t>
      </w:r>
      <w:r w:rsidR="00194FB7" w:rsidRPr="00164D92">
        <w:rPr>
          <w:rFonts w:ascii="Book Antiqua" w:hAnsi="Book Antiqua"/>
          <w:sz w:val="24"/>
          <w:szCs w:val="24"/>
          <w:lang w:val="en-GB"/>
        </w:rPr>
        <w:t xml:space="preserve">it </w:t>
      </w:r>
      <w:r w:rsidR="00A76D44" w:rsidRPr="00164D92">
        <w:rPr>
          <w:rFonts w:ascii="Book Antiqua" w:hAnsi="Book Antiqua"/>
          <w:sz w:val="24"/>
          <w:szCs w:val="24"/>
          <w:lang w:val="en-GB"/>
        </w:rPr>
        <w:t>was noted that the mucosal morphological pattern accurately predicted the risk of submucosal invasion. In this study</w:t>
      </w:r>
      <w:r w:rsidR="00194FB7" w:rsidRPr="00164D92">
        <w:rPr>
          <w:rFonts w:ascii="Book Antiqua" w:hAnsi="Book Antiqua"/>
          <w:sz w:val="24"/>
          <w:szCs w:val="24"/>
          <w:lang w:val="en-GB"/>
        </w:rPr>
        <w:t>,</w:t>
      </w:r>
      <w:r w:rsidR="00A76D44" w:rsidRPr="00164D92">
        <w:rPr>
          <w:rFonts w:ascii="Book Antiqua" w:hAnsi="Book Antiqua"/>
          <w:sz w:val="24"/>
          <w:szCs w:val="24"/>
          <w:lang w:val="en-GB"/>
        </w:rPr>
        <w:t xml:space="preserve"> the </w:t>
      </w:r>
      <w:r w:rsidR="00E44968" w:rsidRPr="00164D92">
        <w:rPr>
          <w:rFonts w:ascii="Book Antiqua" w:hAnsi="Book Antiqua"/>
          <w:sz w:val="24"/>
          <w:szCs w:val="24"/>
          <w:lang w:val="en-GB"/>
        </w:rPr>
        <w:t xml:space="preserve">laterally spreading </w:t>
      </w:r>
      <w:proofErr w:type="spellStart"/>
      <w:r w:rsidR="00E44968" w:rsidRPr="00164D92">
        <w:rPr>
          <w:rFonts w:ascii="Book Antiqua" w:hAnsi="Book Antiqua"/>
          <w:sz w:val="24"/>
          <w:szCs w:val="24"/>
          <w:lang w:val="en-GB"/>
        </w:rPr>
        <w:t>tumor</w:t>
      </w:r>
      <w:proofErr w:type="spellEnd"/>
      <w:r w:rsidR="00E44968" w:rsidRPr="00164D92">
        <w:rPr>
          <w:rFonts w:ascii="Book Antiqua" w:hAnsi="Book Antiqua"/>
          <w:sz w:val="24"/>
          <w:szCs w:val="24"/>
          <w:lang w:val="en-GB"/>
        </w:rPr>
        <w:t xml:space="preserve"> </w:t>
      </w:r>
      <w:r w:rsidR="00A76D44" w:rsidRPr="00164D92">
        <w:rPr>
          <w:rFonts w:ascii="Book Antiqua" w:hAnsi="Book Antiqua"/>
          <w:sz w:val="24"/>
          <w:szCs w:val="24"/>
          <w:lang w:val="en-GB"/>
        </w:rPr>
        <w:t xml:space="preserve">non granular (LST-NG) type lesions showed a higher risk of submucosal invasion compared with granular (LST-G) type lesions </w:t>
      </w:r>
      <w:r w:rsidR="005101D7">
        <w:rPr>
          <w:rFonts w:ascii="Book Antiqua" w:hAnsi="Book Antiqua"/>
          <w:sz w:val="24"/>
          <w:szCs w:val="24"/>
          <w:lang w:val="en-GB"/>
        </w:rPr>
        <w:t xml:space="preserve">with a statistically significant difference </w:t>
      </w:r>
      <w:r w:rsidR="00A76D44" w:rsidRPr="00164D92">
        <w:rPr>
          <w:rFonts w:ascii="Book Antiqua" w:hAnsi="Book Antiqua"/>
          <w:sz w:val="24"/>
          <w:szCs w:val="24"/>
          <w:lang w:val="en-GB"/>
        </w:rPr>
        <w:t>(14%</w:t>
      </w:r>
      <w:r w:rsidR="00A76D44" w:rsidRPr="007B7C13">
        <w:rPr>
          <w:rFonts w:ascii="Book Antiqua" w:hAnsi="Book Antiqua"/>
          <w:i/>
          <w:sz w:val="24"/>
          <w:szCs w:val="24"/>
          <w:lang w:val="en-GB"/>
        </w:rPr>
        <w:t xml:space="preserve"> vs</w:t>
      </w:r>
      <w:r w:rsidR="00A76D44" w:rsidRPr="00164D92">
        <w:rPr>
          <w:rFonts w:ascii="Book Antiqua" w:hAnsi="Book Antiqua"/>
          <w:sz w:val="24"/>
          <w:szCs w:val="24"/>
          <w:lang w:val="en-GB"/>
        </w:rPr>
        <w:t xml:space="preserve"> 7%</w:t>
      </w:r>
      <w:r w:rsidR="005101D7">
        <w:rPr>
          <w:rFonts w:ascii="Book Antiqua" w:hAnsi="Book Antiqua"/>
          <w:sz w:val="24"/>
          <w:szCs w:val="24"/>
          <w:lang w:val="en-GB"/>
        </w:rPr>
        <w:t xml:space="preserve">; </w:t>
      </w:r>
      <w:r w:rsidR="00EE4DBE" w:rsidRPr="00EE4DBE">
        <w:rPr>
          <w:rFonts w:ascii="Book Antiqua" w:hAnsi="Book Antiqua"/>
          <w:i/>
          <w:sz w:val="24"/>
          <w:szCs w:val="24"/>
          <w:lang w:val="en-GB"/>
        </w:rPr>
        <w:t>P</w:t>
      </w:r>
      <w:r w:rsidR="00EE4DBE">
        <w:rPr>
          <w:rFonts w:ascii="Book Antiqua" w:hAnsi="Book Antiqua" w:hint="eastAsia"/>
          <w:sz w:val="24"/>
          <w:szCs w:val="24"/>
          <w:lang w:val="en-GB" w:eastAsia="zh-CN"/>
        </w:rPr>
        <w:t xml:space="preserve"> </w:t>
      </w:r>
      <w:r w:rsidR="005101D7">
        <w:rPr>
          <w:rFonts w:ascii="Book Antiqua" w:hAnsi="Book Antiqua"/>
          <w:sz w:val="24"/>
          <w:szCs w:val="24"/>
          <w:lang w:val="en-GB"/>
        </w:rPr>
        <w:t>&lt; 0.01</w:t>
      </w:r>
      <w:r w:rsidR="00A76D44" w:rsidRPr="00164D92">
        <w:rPr>
          <w:rFonts w:ascii="Book Antiqua" w:hAnsi="Book Antiqua"/>
          <w:sz w:val="24"/>
          <w:szCs w:val="24"/>
          <w:lang w:val="en-GB"/>
        </w:rPr>
        <w:t>)</w:t>
      </w:r>
      <w:r w:rsidR="001A3937" w:rsidRPr="00164D92">
        <w:rPr>
          <w:rFonts w:ascii="Book Antiqua" w:hAnsi="Book Antiqua"/>
          <w:sz w:val="24"/>
          <w:szCs w:val="24"/>
          <w:lang w:val="en-GB"/>
        </w:rPr>
        <w:fldChar w:fldCharType="begin"/>
      </w:r>
      <w:r w:rsidR="00C60855"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C60855" w:rsidRPr="00164D92">
        <w:rPr>
          <w:rFonts w:ascii="Book Antiqua" w:hAnsi="Book Antiqua"/>
          <w:sz w:val="24"/>
          <w:szCs w:val="24"/>
          <w:lang w:val="en-GB"/>
        </w:rPr>
        <w:instrText xml:space="preserve"> EN.CITE &lt;EndNote&gt;&lt;Cite&gt;&lt;Author&gt;Uraoka&lt;/Author&gt;&lt;Year&gt;2006&lt;/Year&gt;&lt;IDText&gt;Endoscopic indications for endoscopic mucosal resection of laterally spreading tumours in the colorectum&lt;/IDText&gt;&lt;DisplayText&gt;&lt;style face="superscript"&gt;[46]&lt;/style&gt;&lt;/DisplayText&gt;&lt;record&gt;&lt;dates&gt;&lt;pub-dates&gt;&lt;date&gt;Nov&lt;/date&gt;&lt;/pub-dates&gt;&lt;year&gt;2006&lt;/year&gt;&lt;/dates&gt;&lt;keywords&gt;&lt;keyword&gt;Colonoscopy&lt;/keyword&gt;&lt;keyword&gt;Colorectal Neoplasms&lt;/keyword&gt;&lt;keyword&gt;Humans&lt;/keyword&gt;&lt;keyword&gt;Intestinal Mucosa&lt;/keyword&gt;&lt;keyword&gt;Neoplasm Invasiveness&lt;/keyword&gt;&lt;keyword&gt;Patient Selection&lt;/keyword&gt;&lt;keyword&gt;Retrospective Studies&lt;/keyword&gt;&lt;/keywords&gt;&lt;urls&gt;&lt;related-urls&gt;&lt;url&gt;http://www.ncbi.nlm.nih.gov/pubmed/16682427&lt;/url&gt;&lt;/related-urls&gt;&lt;/urls&gt;&lt;isbn&gt;0017-5749&lt;/isbn&gt;&lt;custom2&gt;PMC1860093&lt;/custom2&gt;&lt;titles&gt;&lt;title&gt;Endoscopic indications for endoscopic mucosal resection of laterally spreading tumours in the colorectum&lt;/title&gt;&lt;secondary-title&gt;Gut&lt;/secondary-title&gt;&lt;/titles&gt;&lt;pages&gt;1592-7&lt;/pages&gt;&lt;number&gt;11&lt;/number&gt;&lt;contributors&gt;&lt;authors&gt;&lt;author&gt;Uraoka, T.&lt;/author&gt;&lt;author&gt;Saito, Y.&lt;/author&gt;&lt;author&gt;Matsuda, T.&lt;/author&gt;&lt;author&gt;Ikehara, H.&lt;/author&gt;&lt;author&gt;Gotoda, T.&lt;/author&gt;&lt;author&gt;Saito, D.&lt;/author&gt;&lt;author&gt;Fujii, T.&lt;/author&gt;&lt;/authors&gt;&lt;/contributors&gt;&lt;language&gt;eng&lt;/language&gt;&lt;added-date format="utc"&gt;1434473806&lt;/added-date&gt;&lt;ref-type name="Journal Article"&gt;17&lt;/ref-type&gt;&lt;rec-number&gt;832&lt;/rec-number&gt;&lt;last-updated-date format="utc"&gt;1434473806&lt;/last-updated-date&gt;&lt;accession-num&gt;16682427&lt;/accession-num&gt;&lt;electronic-resource-num&gt;10.1136/gut.2005.087452&lt;/electronic-resource-num&gt;&lt;volume&gt;55&lt;/volume&gt;&lt;/record&gt;&lt;/Cite&gt;&lt;/EndNote&gt;</w:instrText>
      </w:r>
      <w:r w:rsidR="001A3937" w:rsidRPr="00164D92">
        <w:rPr>
          <w:rFonts w:ascii="Book Antiqua" w:hAnsi="Book Antiqua"/>
          <w:sz w:val="24"/>
          <w:szCs w:val="24"/>
          <w:lang w:val="en-GB"/>
        </w:rPr>
        <w:fldChar w:fldCharType="separate"/>
      </w:r>
      <w:r w:rsidR="00C60855" w:rsidRPr="00164D92">
        <w:rPr>
          <w:rFonts w:ascii="Book Antiqua" w:hAnsi="Book Antiqua"/>
          <w:noProof/>
          <w:sz w:val="24"/>
          <w:szCs w:val="24"/>
          <w:vertAlign w:val="superscript"/>
          <w:lang w:val="en-GB"/>
        </w:rPr>
        <w:t>[46]</w:t>
      </w:r>
      <w:r w:rsidR="001A3937" w:rsidRPr="00164D92">
        <w:rPr>
          <w:rFonts w:ascii="Book Antiqua" w:hAnsi="Book Antiqua"/>
          <w:sz w:val="24"/>
          <w:szCs w:val="24"/>
          <w:lang w:val="en-GB"/>
        </w:rPr>
        <w:fldChar w:fldCharType="end"/>
      </w:r>
      <w:r w:rsidR="00A1799E" w:rsidRPr="00164D92">
        <w:rPr>
          <w:rFonts w:ascii="Book Antiqua" w:hAnsi="Book Antiqua"/>
          <w:sz w:val="24"/>
          <w:szCs w:val="24"/>
          <w:lang w:val="en-GB"/>
        </w:rPr>
        <w:t xml:space="preserve">. On the other </w:t>
      </w:r>
      <w:r w:rsidR="00194FB7" w:rsidRPr="00164D92">
        <w:rPr>
          <w:rFonts w:ascii="Book Antiqua" w:hAnsi="Book Antiqua"/>
          <w:sz w:val="24"/>
          <w:szCs w:val="24"/>
          <w:lang w:val="en-GB"/>
        </w:rPr>
        <w:t>hand</w:t>
      </w:r>
      <w:r w:rsidR="00A1799E" w:rsidRPr="00164D92">
        <w:rPr>
          <w:rFonts w:ascii="Book Antiqua" w:hAnsi="Book Antiqua"/>
          <w:sz w:val="24"/>
          <w:szCs w:val="24"/>
          <w:lang w:val="en-GB"/>
        </w:rPr>
        <w:t>, the presence of large nodules in LST-G type</w:t>
      </w:r>
      <w:r w:rsidR="00194FB7" w:rsidRPr="00164D92">
        <w:rPr>
          <w:rFonts w:ascii="Book Antiqua" w:hAnsi="Book Antiqua"/>
          <w:sz w:val="24"/>
          <w:szCs w:val="24"/>
          <w:lang w:val="en-GB"/>
        </w:rPr>
        <w:t xml:space="preserve"> </w:t>
      </w:r>
      <w:r w:rsidR="001265C1" w:rsidRPr="00164D92">
        <w:rPr>
          <w:rFonts w:ascii="Book Antiqua" w:hAnsi="Book Antiqua"/>
          <w:sz w:val="24"/>
          <w:szCs w:val="24"/>
          <w:lang w:val="en-GB"/>
        </w:rPr>
        <w:t>lesions</w:t>
      </w:r>
      <w:r w:rsidR="00A1799E" w:rsidRPr="00164D92">
        <w:rPr>
          <w:rFonts w:ascii="Book Antiqua" w:hAnsi="Book Antiqua"/>
          <w:sz w:val="24"/>
          <w:szCs w:val="24"/>
          <w:lang w:val="en-GB"/>
        </w:rPr>
        <w:t xml:space="preserve">, the finding of an invasive </w:t>
      </w:r>
      <w:r w:rsidR="00AE36B2" w:rsidRPr="00164D92">
        <w:rPr>
          <w:rFonts w:ascii="Book Antiqua" w:hAnsi="Book Antiqua"/>
          <w:sz w:val="24"/>
          <w:szCs w:val="24"/>
          <w:lang w:val="en-GB"/>
        </w:rPr>
        <w:t>pit-</w:t>
      </w:r>
      <w:r w:rsidR="00A1799E" w:rsidRPr="00164D92">
        <w:rPr>
          <w:rFonts w:ascii="Book Antiqua" w:hAnsi="Book Antiqua"/>
          <w:sz w:val="24"/>
          <w:szCs w:val="24"/>
          <w:lang w:val="en-GB"/>
        </w:rPr>
        <w:t xml:space="preserve">pattern, </w:t>
      </w:r>
      <w:r w:rsidR="007B7C13">
        <w:rPr>
          <w:rFonts w:ascii="Book Antiqua" w:hAnsi="Book Antiqua"/>
          <w:sz w:val="24"/>
          <w:szCs w:val="24"/>
          <w:lang w:val="en-GB" w:eastAsia="zh-CN"/>
        </w:rPr>
        <w:t>“</w:t>
      </w:r>
      <w:r w:rsidR="00A1799E" w:rsidRPr="00164D92">
        <w:rPr>
          <w:rFonts w:ascii="Book Antiqua" w:hAnsi="Book Antiqua"/>
          <w:sz w:val="24"/>
          <w:szCs w:val="24"/>
          <w:lang w:val="en-GB"/>
        </w:rPr>
        <w:t>sclerotic</w:t>
      </w:r>
      <w:r w:rsidR="00194FB7" w:rsidRPr="00164D92">
        <w:rPr>
          <w:rFonts w:ascii="Book Antiqua" w:hAnsi="Book Antiqua"/>
          <w:sz w:val="24"/>
          <w:szCs w:val="24"/>
          <w:lang w:val="en-GB"/>
        </w:rPr>
        <w:t>”</w:t>
      </w:r>
      <w:r w:rsidR="00A1799E" w:rsidRPr="00164D92">
        <w:rPr>
          <w:rFonts w:ascii="Book Antiqua" w:hAnsi="Book Antiqua"/>
          <w:sz w:val="24"/>
          <w:szCs w:val="24"/>
          <w:lang w:val="en-GB"/>
        </w:rPr>
        <w:t xml:space="preserve"> changes in the colorectal wall and a larger size in LST-NG type neoplasms, were also predictors of submucosal invasion. In this series, whereas submucosal invasion in LST-G most often occurs beneath the largest nodules and less frequently under depressed areas, 28% of LST-NG showed multifocal submucosal invasion in areas where there was no endoscopic warning signs. These findings were recognized as evidence of a different biological behaviour and drew attention to the need for an </w:t>
      </w:r>
      <w:r w:rsidR="00A1799E" w:rsidRPr="00164D92">
        <w:rPr>
          <w:rFonts w:ascii="Book Antiqua" w:hAnsi="Book Antiqua"/>
          <w:i/>
          <w:sz w:val="24"/>
          <w:szCs w:val="24"/>
          <w:lang w:val="en-GB"/>
        </w:rPr>
        <w:t>en bloc</w:t>
      </w:r>
      <w:r w:rsidR="00A1799E" w:rsidRPr="00164D92">
        <w:rPr>
          <w:rFonts w:ascii="Book Antiqua" w:hAnsi="Book Antiqua"/>
          <w:sz w:val="24"/>
          <w:szCs w:val="24"/>
          <w:lang w:val="en-GB"/>
        </w:rPr>
        <w:t xml:space="preserve"> resection of these neoplasms.</w:t>
      </w:r>
    </w:p>
    <w:p w14:paraId="3EEA7D22" w14:textId="77777777" w:rsidR="003212B9" w:rsidRPr="00164D92" w:rsidRDefault="00A1799E" w:rsidP="007B7C13">
      <w:pPr>
        <w:pStyle w:val="Listavistosa-nfasis11"/>
        <w:spacing w:after="0" w:line="360" w:lineRule="auto"/>
        <w:ind w:left="0" w:firstLineChars="100" w:firstLine="240"/>
        <w:jc w:val="both"/>
        <w:rPr>
          <w:rFonts w:ascii="Book Antiqua" w:hAnsi="Book Antiqua"/>
          <w:sz w:val="24"/>
          <w:szCs w:val="24"/>
          <w:lang w:val="en-GB"/>
        </w:rPr>
      </w:pPr>
      <w:r w:rsidRPr="00164D92">
        <w:rPr>
          <w:rFonts w:ascii="Book Antiqua" w:hAnsi="Book Antiqua"/>
          <w:sz w:val="24"/>
          <w:szCs w:val="24"/>
          <w:lang w:val="en-GB"/>
        </w:rPr>
        <w:t xml:space="preserve">The development of </w:t>
      </w:r>
      <w:r w:rsidR="00074114" w:rsidRPr="00164D92">
        <w:rPr>
          <w:rFonts w:ascii="Book Antiqua" w:hAnsi="Book Antiqua"/>
          <w:sz w:val="24"/>
          <w:szCs w:val="24"/>
          <w:lang w:val="en-GB"/>
        </w:rPr>
        <w:t xml:space="preserve">magnification </w:t>
      </w:r>
      <w:proofErr w:type="spellStart"/>
      <w:r w:rsidR="00074114" w:rsidRPr="00164D92">
        <w:rPr>
          <w:rFonts w:ascii="Book Antiqua" w:hAnsi="Book Antiqua"/>
          <w:sz w:val="24"/>
          <w:szCs w:val="24"/>
          <w:lang w:val="en-GB"/>
        </w:rPr>
        <w:t>chromoendoscopy</w:t>
      </w:r>
      <w:proofErr w:type="spellEnd"/>
      <w:r w:rsidR="00344A58" w:rsidRPr="00164D92">
        <w:rPr>
          <w:rFonts w:ascii="Book Antiqua" w:hAnsi="Book Antiqua"/>
          <w:sz w:val="24"/>
          <w:szCs w:val="24"/>
          <w:lang w:val="en-GB"/>
        </w:rPr>
        <w:t xml:space="preserve"> (MCE)</w:t>
      </w:r>
      <w:r w:rsidRPr="00164D92">
        <w:rPr>
          <w:rFonts w:ascii="Book Antiqua" w:hAnsi="Book Antiqua"/>
          <w:sz w:val="24"/>
          <w:szCs w:val="24"/>
          <w:lang w:val="en-GB"/>
        </w:rPr>
        <w:t xml:space="preserve"> allowed </w:t>
      </w:r>
      <w:r w:rsidR="001B6D23" w:rsidRPr="00164D92">
        <w:rPr>
          <w:rFonts w:ascii="Book Antiqua" w:hAnsi="Book Antiqua"/>
          <w:sz w:val="24"/>
          <w:szCs w:val="24"/>
          <w:lang w:val="en-GB"/>
        </w:rPr>
        <w:t>Japanese</w:t>
      </w:r>
      <w:r w:rsidRPr="00164D92">
        <w:rPr>
          <w:rFonts w:ascii="Book Antiqua" w:hAnsi="Book Antiqua"/>
          <w:sz w:val="24"/>
          <w:szCs w:val="24"/>
          <w:lang w:val="en-GB"/>
        </w:rPr>
        <w:t xml:space="preserve"> </w:t>
      </w:r>
      <w:proofErr w:type="spellStart"/>
      <w:r w:rsidRPr="00164D92">
        <w:rPr>
          <w:rFonts w:ascii="Book Antiqua" w:hAnsi="Book Antiqua"/>
          <w:sz w:val="24"/>
          <w:szCs w:val="24"/>
          <w:lang w:val="en-GB"/>
        </w:rPr>
        <w:t>endoscopists</w:t>
      </w:r>
      <w:proofErr w:type="spellEnd"/>
      <w:r w:rsidRPr="00164D92">
        <w:rPr>
          <w:rFonts w:ascii="Book Antiqua" w:hAnsi="Book Antiqua"/>
          <w:sz w:val="24"/>
          <w:szCs w:val="24"/>
          <w:lang w:val="en-GB"/>
        </w:rPr>
        <w:t xml:space="preserve"> </w:t>
      </w:r>
      <w:r w:rsidR="00DA0CF3" w:rsidRPr="00164D92">
        <w:rPr>
          <w:rFonts w:ascii="Book Antiqua" w:hAnsi="Book Antiqua"/>
          <w:sz w:val="24"/>
          <w:szCs w:val="24"/>
          <w:lang w:val="en-GB"/>
        </w:rPr>
        <w:t>to describe</w:t>
      </w:r>
      <w:r w:rsidRPr="00164D92">
        <w:rPr>
          <w:rFonts w:ascii="Book Antiqua" w:hAnsi="Book Antiqua"/>
          <w:sz w:val="24"/>
          <w:szCs w:val="24"/>
          <w:lang w:val="en-GB"/>
        </w:rPr>
        <w:t xml:space="preserve"> </w:t>
      </w:r>
      <w:r w:rsidR="00262E1D" w:rsidRPr="00164D92">
        <w:rPr>
          <w:rFonts w:ascii="Book Antiqua" w:hAnsi="Book Antiqua"/>
          <w:sz w:val="24"/>
          <w:szCs w:val="24"/>
          <w:lang w:val="en-GB"/>
        </w:rPr>
        <w:t>different</w:t>
      </w:r>
      <w:r w:rsidRPr="00164D92">
        <w:rPr>
          <w:rFonts w:ascii="Book Antiqua" w:hAnsi="Book Antiqua"/>
          <w:sz w:val="24"/>
          <w:szCs w:val="24"/>
          <w:lang w:val="en-GB"/>
        </w:rPr>
        <w:t xml:space="preserve"> </w:t>
      </w:r>
      <w:r w:rsidR="00807BD3" w:rsidRPr="00164D92">
        <w:rPr>
          <w:rFonts w:ascii="Book Antiqua" w:hAnsi="Book Antiqua"/>
          <w:sz w:val="24"/>
          <w:szCs w:val="24"/>
          <w:lang w:val="en-GB"/>
        </w:rPr>
        <w:t>pit-pattern</w:t>
      </w:r>
      <w:r w:rsidR="00262E1D" w:rsidRPr="00164D92">
        <w:rPr>
          <w:rFonts w:ascii="Book Antiqua" w:hAnsi="Book Antiqua"/>
          <w:sz w:val="24"/>
          <w:szCs w:val="24"/>
          <w:lang w:val="en-GB"/>
        </w:rPr>
        <w:t>s</w:t>
      </w:r>
      <w:r w:rsidR="001A3937" w:rsidRPr="00164D92">
        <w:rPr>
          <w:rFonts w:ascii="Book Antiqua" w:hAnsi="Book Antiqua"/>
          <w:sz w:val="24"/>
          <w:szCs w:val="24"/>
          <w:lang w:val="en-GB"/>
        </w:rPr>
        <w:fldChar w:fldCharType="begin"/>
      </w:r>
      <w:r w:rsidR="00C60855"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C60855" w:rsidRPr="00164D92">
        <w:rPr>
          <w:rFonts w:ascii="Book Antiqua" w:hAnsi="Book Antiqua"/>
          <w:sz w:val="24"/>
          <w:szCs w:val="24"/>
          <w:lang w:val="en-GB"/>
        </w:rPr>
        <w:instrText xml:space="preserve"> EN.CITE &lt;EndNote&gt;&lt;Cite&gt;&lt;Author&gt;Kudo&lt;/Author&gt;&lt;Year&gt;1994&lt;/Year&gt;&lt;IDText&gt;Colorectal tumours and pit pattern&lt;/IDText&gt;&lt;DisplayText&gt;&lt;style face="superscript"&gt;[47]&lt;/style&gt;&lt;/DisplayText&gt;&lt;record&gt;&lt;dates&gt;&lt;pub-dates&gt;&lt;date&gt;Oct&lt;/date&gt;&lt;/pub-dates&gt;&lt;year&gt;1994&lt;/year&gt;&lt;/dates&gt;&lt;keywords&gt;&lt;keyword&gt;Adolescent&lt;/keyword&gt;&lt;keyword&gt;Adult&lt;/keyword&gt;&lt;keyword&gt;Aged&lt;/keyword&gt;&lt;keyword&gt;Child&lt;/keyword&gt;&lt;keyword&gt;Colonoscopy&lt;/keyword&gt;&lt;keyword&gt;Colorectal Neoplasms&lt;/keyword&gt;&lt;keyword&gt;Female&lt;/keyword&gt;&lt;keyword&gt;Humans&lt;/keyword&gt;&lt;keyword&gt;Image Processing, Computer-Assisted&lt;/keyword&gt;&lt;keyword&gt;Intestinal Mucosa&lt;/keyword&gt;&lt;keyword&gt;Male&lt;/keyword&gt;&lt;keyword&gt;Middle Aged&lt;/keyword&gt;&lt;/keywords&gt;&lt;urls&gt;&lt;related-urls&gt;&lt;url&gt;http://www.ncbi.nlm.nih.gov/pubmed/7962600&lt;/url&gt;&lt;/related-urls&gt;&lt;/urls&gt;&lt;isbn&gt;0021-9746&lt;/isbn&gt;&lt;custom2&gt;PMC502170&lt;/custom2&gt;&lt;titles&gt;&lt;title&gt;Colorectal tumours and pit pattern&lt;/title&gt;&lt;secondary-title&gt;J Clin Pathol&lt;/secondary-title&gt;&lt;/titles&gt;&lt;pages&gt;880-5&lt;/pages&gt;&lt;number&gt;10&lt;/number&gt;&lt;contributors&gt;&lt;authors&gt;&lt;author&gt;Kudo, S.&lt;/author&gt;&lt;author&gt;Hirota, S.&lt;/author&gt;&lt;author&gt;Nakajima, T.&lt;/author&gt;&lt;author&gt;Hosobe, S.&lt;/author&gt;&lt;author&gt;Kusaka, H.&lt;/author&gt;&lt;author&gt;Kobayashi, T.&lt;/author&gt;&lt;author&gt;Himori, M.&lt;/author&gt;&lt;author&gt;Yagyuu, A.&lt;/author&gt;&lt;/authors&gt;&lt;/contributors&gt;&lt;language&gt;eng&lt;/language&gt;&lt;added-date format="utc"&gt;1434473834&lt;/added-date&gt;&lt;ref-type name="Journal Article"&gt;17&lt;/ref-type&gt;&lt;rec-number&gt;833&lt;/rec-number&gt;&lt;last-updated-date format="utc"&gt;1434473834&lt;/last-updated-date&gt;&lt;accession-num&gt;7962600&lt;/accession-num&gt;&lt;volume&gt;47&lt;/volume&gt;&lt;/record&gt;&lt;/Cite&gt;&lt;/EndNote&gt;</w:instrText>
      </w:r>
      <w:r w:rsidR="001A3937" w:rsidRPr="00164D92">
        <w:rPr>
          <w:rFonts w:ascii="Book Antiqua" w:hAnsi="Book Antiqua"/>
          <w:sz w:val="24"/>
          <w:szCs w:val="24"/>
          <w:lang w:val="en-GB"/>
        </w:rPr>
        <w:fldChar w:fldCharType="separate"/>
      </w:r>
      <w:r w:rsidR="00C60855" w:rsidRPr="00164D92">
        <w:rPr>
          <w:rFonts w:ascii="Book Antiqua" w:hAnsi="Book Antiqua"/>
          <w:noProof/>
          <w:sz w:val="24"/>
          <w:szCs w:val="24"/>
          <w:vertAlign w:val="superscript"/>
          <w:lang w:val="en-GB"/>
        </w:rPr>
        <w:t>[47]</w:t>
      </w:r>
      <w:r w:rsidR="001A3937" w:rsidRPr="00164D92">
        <w:rPr>
          <w:rFonts w:ascii="Book Antiqua" w:hAnsi="Book Antiqua"/>
          <w:sz w:val="24"/>
          <w:szCs w:val="24"/>
          <w:lang w:val="en-GB"/>
        </w:rPr>
        <w:fldChar w:fldCharType="end"/>
      </w:r>
      <w:r w:rsidR="00F91B09" w:rsidRPr="00164D92">
        <w:rPr>
          <w:rFonts w:ascii="Book Antiqua" w:hAnsi="Book Antiqua"/>
          <w:sz w:val="24"/>
          <w:szCs w:val="24"/>
          <w:lang w:val="en-US"/>
        </w:rPr>
        <w:t xml:space="preserve"> </w:t>
      </w:r>
      <w:r w:rsidR="00807BD3" w:rsidRPr="00164D92">
        <w:rPr>
          <w:rFonts w:ascii="Book Antiqua" w:hAnsi="Book Antiqua"/>
          <w:sz w:val="24"/>
          <w:szCs w:val="24"/>
          <w:lang w:val="en-GB"/>
        </w:rPr>
        <w:t xml:space="preserve">as well as </w:t>
      </w:r>
      <w:r w:rsidR="00F91B09" w:rsidRPr="00164D92">
        <w:rPr>
          <w:rFonts w:ascii="Book Antiqua" w:hAnsi="Book Antiqua"/>
          <w:sz w:val="24"/>
          <w:szCs w:val="24"/>
          <w:lang w:val="en-GB"/>
        </w:rPr>
        <w:t xml:space="preserve">microvascular </w:t>
      </w:r>
      <w:r w:rsidR="00B85B63" w:rsidRPr="00164D92">
        <w:rPr>
          <w:rFonts w:ascii="Book Antiqua" w:hAnsi="Book Antiqua"/>
          <w:sz w:val="24"/>
          <w:szCs w:val="24"/>
          <w:lang w:val="en-GB"/>
        </w:rPr>
        <w:t>structures</w:t>
      </w:r>
      <w:r w:rsidR="001A3937" w:rsidRPr="00164D92">
        <w:rPr>
          <w:rFonts w:ascii="Book Antiqua" w:hAnsi="Book Antiqua"/>
          <w:sz w:val="24"/>
          <w:szCs w:val="24"/>
          <w:lang w:val="en-GB"/>
        </w:rPr>
        <w:fldChar w:fldCharType="begin"/>
      </w:r>
      <w:r w:rsidR="00C60855"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C60855" w:rsidRPr="00164D92">
        <w:rPr>
          <w:rFonts w:ascii="Book Antiqua" w:hAnsi="Book Antiqua"/>
          <w:sz w:val="24"/>
          <w:szCs w:val="24"/>
          <w:lang w:val="en-GB"/>
        </w:rPr>
        <w:instrText xml:space="preserve"> EN.CITE &lt;EndNote&gt;&lt;Cite&gt;&lt;Author&gt;Sano&lt;/Author&gt;&lt;Year&gt;2009&lt;/Year&gt;&lt;IDText&gt;Meshed capillary vessels by use of narrow-band imaging for differential diagnosis of small colorectal polyps&lt;/IDText&gt;&lt;DisplayText&gt;&lt;style face="superscript"&gt;[48]&lt;/style&gt;&lt;/DisplayText&gt;&lt;record&gt;&lt;dates&gt;&lt;pub-dates&gt;&lt;date&gt;Feb&lt;/date&gt;&lt;/pub-dates&gt;&lt;year&gt;2009&lt;/year&gt;&lt;/dates&gt;&lt;keywords&gt;&lt;keyword&gt;Adult&lt;/keyword&gt;&lt;keyword&gt;Capillaries&lt;/keyword&gt;&lt;keyword&gt;Colonic Neoplasms&lt;/keyword&gt;&lt;keyword&gt;Colonic Polyps&lt;/keyword&gt;&lt;keyword&gt;Colonoscopy&lt;/keyword&gt;&lt;keyword&gt;Diagnosis, Differential&lt;/keyword&gt;&lt;keyword&gt;Female&lt;/keyword&gt;&lt;keyword&gt;Humans&lt;/keyword&gt;&lt;keyword&gt;Male&lt;/keyword&gt;&lt;keyword&gt;Middle Aged&lt;/keyword&gt;&lt;keyword&gt;Prospective Studies&lt;/keyword&gt;&lt;keyword&gt;Rectal Neoplasms&lt;/keyword&gt;&lt;keyword&gt;Sensitivity and Specificity&lt;/keyword&gt;&lt;/keywords&gt;&lt;urls&gt;&lt;related-urls&gt;&lt;url&gt;http://www.ncbi.nlm.nih.gov/pubmed/18951131&lt;/url&gt;&lt;/related-urls&gt;&lt;/urls&gt;&lt;isbn&gt;1097-6779&lt;/isbn&gt;&lt;titles&gt;&lt;title&gt;Meshed capillary vessels by use of narrow-band imaging for differential diagnosis of small colorectal polyps&lt;/title&gt;&lt;secondary-title&gt;Gastrointest Endosc&lt;/secondary-title&gt;&lt;/titles&gt;&lt;pages&gt;278-83&lt;/pages&gt;&lt;number&gt;2&lt;/number&gt;&lt;contributors&gt;&lt;authors&gt;&lt;author&gt;Sano, Y.&lt;/author&gt;&lt;author&gt;Ikematsu, H.&lt;/author&gt;&lt;author&gt;Fu, K. I.&lt;/author&gt;&lt;author&gt;Emura, F.&lt;/author&gt;&lt;author&gt;Katagiri, A.&lt;/author&gt;&lt;author&gt;Horimatsu, T.&lt;/author&gt;&lt;author&gt;Kaneko, K.&lt;/author&gt;&lt;author&gt;Soetikno, R.&lt;/author&gt;&lt;author&gt;Yoshida, S.&lt;/author&gt;&lt;/authors&gt;&lt;/contributors&gt;&lt;language&gt;eng&lt;/language&gt;&lt;added-date format="utc"&gt;1434473868&lt;/added-date&gt;&lt;ref-type name="Journal Article"&gt;17&lt;/ref-type&gt;&lt;rec-number&gt;834&lt;/rec-number&gt;&lt;last-updated-date format="utc"&gt;1434473868&lt;/last-updated-date&gt;&lt;accession-num&gt;18951131&lt;/accession-num&gt;&lt;electronic-resource-num&gt;10.1016/j.gie.2008.04.066&lt;/electronic-resource-num&gt;&lt;volume&gt;69&lt;/volume&gt;&lt;/record&gt;&lt;/Cite&gt;&lt;/EndNote&gt;</w:instrText>
      </w:r>
      <w:r w:rsidR="001A3937" w:rsidRPr="00164D92">
        <w:rPr>
          <w:rFonts w:ascii="Book Antiqua" w:hAnsi="Book Antiqua"/>
          <w:sz w:val="24"/>
          <w:szCs w:val="24"/>
          <w:lang w:val="en-GB"/>
        </w:rPr>
        <w:fldChar w:fldCharType="separate"/>
      </w:r>
      <w:r w:rsidR="00C60855" w:rsidRPr="00164D92">
        <w:rPr>
          <w:rFonts w:ascii="Book Antiqua" w:hAnsi="Book Antiqua"/>
          <w:noProof/>
          <w:sz w:val="24"/>
          <w:szCs w:val="24"/>
          <w:vertAlign w:val="superscript"/>
          <w:lang w:val="en-GB"/>
        </w:rPr>
        <w:t>[48]</w:t>
      </w:r>
      <w:r w:rsidR="001A3937" w:rsidRPr="00164D92">
        <w:rPr>
          <w:rFonts w:ascii="Book Antiqua" w:hAnsi="Book Antiqua"/>
          <w:sz w:val="24"/>
          <w:szCs w:val="24"/>
          <w:lang w:val="en-GB"/>
        </w:rPr>
        <w:fldChar w:fldCharType="end"/>
      </w:r>
      <w:r w:rsidR="00F91B09" w:rsidRPr="00164D92">
        <w:rPr>
          <w:rFonts w:ascii="Book Antiqua" w:hAnsi="Book Antiqua"/>
          <w:sz w:val="24"/>
          <w:szCs w:val="24"/>
          <w:lang w:val="en-US"/>
        </w:rPr>
        <w:t xml:space="preserve"> </w:t>
      </w:r>
      <w:r w:rsidR="00807BD3" w:rsidRPr="00164D92">
        <w:rPr>
          <w:rFonts w:ascii="Book Antiqua" w:hAnsi="Book Antiqua"/>
          <w:sz w:val="24"/>
          <w:szCs w:val="24"/>
          <w:lang w:val="en-GB"/>
        </w:rPr>
        <w:t>in</w:t>
      </w:r>
      <w:r w:rsidR="00F91B09" w:rsidRPr="00164D92">
        <w:rPr>
          <w:rFonts w:ascii="Book Antiqua" w:hAnsi="Book Antiqua"/>
          <w:sz w:val="24"/>
          <w:szCs w:val="24"/>
          <w:lang w:val="en-GB"/>
        </w:rPr>
        <w:t xml:space="preserve"> early </w:t>
      </w:r>
      <w:r w:rsidR="00A32067" w:rsidRPr="00164D92">
        <w:rPr>
          <w:rFonts w:ascii="Book Antiqua" w:hAnsi="Book Antiqua"/>
          <w:sz w:val="24"/>
          <w:szCs w:val="24"/>
          <w:lang w:val="en-US"/>
        </w:rPr>
        <w:t>CRC</w:t>
      </w:r>
      <w:r w:rsidR="00F91B09" w:rsidRPr="00164D92">
        <w:rPr>
          <w:rFonts w:ascii="Book Antiqua" w:hAnsi="Book Antiqua"/>
          <w:sz w:val="24"/>
          <w:szCs w:val="24"/>
          <w:lang w:val="en-GB"/>
        </w:rPr>
        <w:t xml:space="preserve">, increasing </w:t>
      </w:r>
      <w:r w:rsidR="001F6350" w:rsidRPr="00164D92">
        <w:rPr>
          <w:rFonts w:ascii="Book Antiqua" w:hAnsi="Book Antiqua"/>
          <w:sz w:val="24"/>
          <w:szCs w:val="24"/>
          <w:lang w:val="en-GB"/>
        </w:rPr>
        <w:t xml:space="preserve">the </w:t>
      </w:r>
      <w:r w:rsidR="00F91B09" w:rsidRPr="00164D92">
        <w:rPr>
          <w:rFonts w:ascii="Book Antiqua" w:hAnsi="Book Antiqua"/>
          <w:sz w:val="24"/>
          <w:szCs w:val="24"/>
          <w:lang w:val="en-GB"/>
        </w:rPr>
        <w:t xml:space="preserve">accuracy </w:t>
      </w:r>
      <w:r w:rsidR="00DA3802" w:rsidRPr="00164D92">
        <w:rPr>
          <w:rFonts w:ascii="Book Antiqua" w:hAnsi="Book Antiqua"/>
          <w:sz w:val="24"/>
          <w:szCs w:val="24"/>
          <w:lang w:val="en-GB"/>
        </w:rPr>
        <w:t>of the</w:t>
      </w:r>
      <w:r w:rsidR="00F91B09" w:rsidRPr="00164D92">
        <w:rPr>
          <w:rFonts w:ascii="Book Antiqua" w:hAnsi="Book Antiqua"/>
          <w:sz w:val="24"/>
          <w:szCs w:val="24"/>
          <w:lang w:val="en-GB"/>
        </w:rPr>
        <w:t xml:space="preserve"> histopathological prediction and </w:t>
      </w:r>
      <w:r w:rsidR="00DA3802" w:rsidRPr="00164D92">
        <w:rPr>
          <w:rFonts w:ascii="Book Antiqua" w:hAnsi="Book Antiqua"/>
          <w:sz w:val="24"/>
          <w:szCs w:val="24"/>
          <w:lang w:val="en-GB"/>
        </w:rPr>
        <w:t xml:space="preserve">improving the </w:t>
      </w:r>
      <w:r w:rsidR="00F91B09" w:rsidRPr="00164D92">
        <w:rPr>
          <w:rFonts w:ascii="Book Antiqua" w:hAnsi="Book Antiqua"/>
          <w:sz w:val="24"/>
          <w:szCs w:val="24"/>
          <w:lang w:val="en-GB"/>
        </w:rPr>
        <w:t>therapeutic decision-making</w:t>
      </w:r>
      <w:r w:rsidR="00DA3802" w:rsidRPr="00164D92">
        <w:rPr>
          <w:rFonts w:ascii="Book Antiqua" w:hAnsi="Book Antiqua"/>
          <w:sz w:val="24"/>
          <w:szCs w:val="24"/>
          <w:lang w:val="en-GB"/>
        </w:rPr>
        <w:t xml:space="preserve"> process</w:t>
      </w:r>
      <w:r w:rsidR="00F91B09" w:rsidRPr="00164D92">
        <w:rPr>
          <w:rFonts w:ascii="Book Antiqua" w:hAnsi="Book Antiqua"/>
          <w:sz w:val="24"/>
          <w:szCs w:val="24"/>
          <w:lang w:val="en-GB"/>
        </w:rPr>
        <w:t xml:space="preserve">. </w:t>
      </w:r>
      <w:r w:rsidR="00344A58" w:rsidRPr="00164D92">
        <w:rPr>
          <w:rFonts w:ascii="Book Antiqua" w:hAnsi="Book Antiqua"/>
          <w:sz w:val="24"/>
          <w:szCs w:val="24"/>
          <w:lang w:val="en-GB"/>
        </w:rPr>
        <w:t xml:space="preserve">When </w:t>
      </w:r>
      <w:r w:rsidR="002F0B8F" w:rsidRPr="00164D92">
        <w:rPr>
          <w:rFonts w:ascii="Book Antiqua" w:hAnsi="Book Antiqua"/>
          <w:sz w:val="24"/>
          <w:szCs w:val="24"/>
          <w:lang w:val="en-GB"/>
        </w:rPr>
        <w:t>performed by Japanese expert</w:t>
      </w:r>
      <w:r w:rsidR="00F91B09" w:rsidRPr="00164D92">
        <w:rPr>
          <w:rFonts w:ascii="Book Antiqua" w:hAnsi="Book Antiqua"/>
          <w:sz w:val="24"/>
          <w:szCs w:val="24"/>
          <w:lang w:val="en-GB"/>
        </w:rPr>
        <w:t xml:space="preserve"> </w:t>
      </w:r>
      <w:proofErr w:type="spellStart"/>
      <w:r w:rsidR="00F91B09" w:rsidRPr="00164D92">
        <w:rPr>
          <w:rFonts w:ascii="Book Antiqua" w:hAnsi="Book Antiqua"/>
          <w:sz w:val="24"/>
          <w:szCs w:val="24"/>
          <w:lang w:val="en-GB"/>
        </w:rPr>
        <w:t>endoscopists</w:t>
      </w:r>
      <w:proofErr w:type="spellEnd"/>
      <w:r w:rsidR="00F91B09" w:rsidRPr="00164D92">
        <w:rPr>
          <w:rFonts w:ascii="Book Antiqua" w:hAnsi="Book Antiqua"/>
          <w:sz w:val="24"/>
          <w:szCs w:val="24"/>
          <w:lang w:val="en-GB"/>
        </w:rPr>
        <w:t xml:space="preserve">, </w:t>
      </w:r>
      <w:r w:rsidR="00344A58" w:rsidRPr="00164D92">
        <w:rPr>
          <w:rFonts w:ascii="Book Antiqua" w:hAnsi="Book Antiqua"/>
          <w:sz w:val="24"/>
          <w:szCs w:val="24"/>
          <w:lang w:val="en-GB"/>
        </w:rPr>
        <w:t xml:space="preserve">MCE </w:t>
      </w:r>
      <w:r w:rsidR="00F91B09" w:rsidRPr="00164D92">
        <w:rPr>
          <w:rFonts w:ascii="Book Antiqua" w:hAnsi="Book Antiqua"/>
          <w:sz w:val="24"/>
          <w:szCs w:val="24"/>
          <w:lang w:val="en-GB"/>
        </w:rPr>
        <w:t xml:space="preserve">achieved a diagnostic accuracy of 98.8% in differentiating </w:t>
      </w:r>
      <w:proofErr w:type="spellStart"/>
      <w:r w:rsidR="00F91B09" w:rsidRPr="00164D92">
        <w:rPr>
          <w:rFonts w:ascii="Book Antiqua" w:hAnsi="Book Antiqua"/>
          <w:sz w:val="24"/>
          <w:szCs w:val="24"/>
          <w:lang w:val="en-GB"/>
        </w:rPr>
        <w:t>intramucosal</w:t>
      </w:r>
      <w:proofErr w:type="spellEnd"/>
      <w:r w:rsidR="00F91B09" w:rsidRPr="00164D92">
        <w:rPr>
          <w:rFonts w:ascii="Book Antiqua" w:hAnsi="Book Antiqua"/>
          <w:sz w:val="24"/>
          <w:szCs w:val="24"/>
          <w:lang w:val="en-GB"/>
        </w:rPr>
        <w:t xml:space="preserve"> or submucosal sm1 superficial invasion from sm2-sm3 deep submucosal invasion</w:t>
      </w:r>
      <w:r w:rsidR="001A3937" w:rsidRPr="00164D92">
        <w:rPr>
          <w:rFonts w:ascii="Book Antiqua" w:hAnsi="Book Antiqua"/>
          <w:sz w:val="24"/>
          <w:szCs w:val="24"/>
          <w:lang w:val="en-GB"/>
        </w:rPr>
        <w:fldChar w:fldCharType="begin"/>
      </w:r>
      <w:r w:rsidR="00C60855"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C60855" w:rsidRPr="00164D92">
        <w:rPr>
          <w:rFonts w:ascii="Book Antiqua" w:hAnsi="Book Antiqua"/>
          <w:sz w:val="24"/>
          <w:szCs w:val="24"/>
          <w:lang w:val="en-GB"/>
        </w:rPr>
        <w:instrText xml:space="preserve"> EN.CITE &lt;EndNote&gt;&lt;Cite&gt;&lt;Author&gt;Matsuda&lt;/Author&gt;&lt;Year&gt;2008&lt;/Year&gt;&lt;IDText&gt;Efficacy of the invasive/non-invasive pattern by magnifying chromoendoscopy to estimate the depth of invasion of early colorectal neoplasms&lt;/IDText&gt;&lt;DisplayText&gt;&lt;style face="superscript"&gt;[49]&lt;/style&gt;&lt;/DisplayText&gt;&lt;record&gt;&lt;dates&gt;&lt;pub-dates&gt;&lt;date&gt;Nov&lt;/date&gt;&lt;/pub-dates&gt;&lt;year&gt;2008&lt;/year&gt;&lt;/dates&gt;&lt;keywords&gt;&lt;keyword&gt;Colonoscopy&lt;/keyword&gt;&lt;keyword&gt;Colorectal Neoplasms&lt;/keyword&gt;&lt;keyword&gt;Coloring Agents&lt;/keyword&gt;&lt;keyword&gt;Humans&lt;/keyword&gt;&lt;keyword&gt;Indigo Carmine&lt;/keyword&gt;&lt;keyword&gt;Neoplasm Invasiveness&lt;/keyword&gt;&lt;keyword&gt;Predictive Value of Tests&lt;/keyword&gt;&lt;keyword&gt;Prospective Studies&lt;/keyword&gt;&lt;keyword&gt;Treatment Outcome&lt;/keyword&gt;&lt;/keywords&gt;&lt;urls&gt;&lt;related-urls&gt;&lt;url&gt;http://www.ncbi.nlm.nih.gov/pubmed/18853968&lt;/url&gt;&lt;/related-urls&gt;&lt;/urls&gt;&lt;isbn&gt;1572-0241&lt;/isbn&gt;&lt;titles&gt;&lt;title&gt;Efficacy of the invasive/non-invasive pattern by magnifying chromoendoscopy to estimate the depth of invasion of early colorectal neoplasms&lt;/title&gt;&lt;secondary-title&gt;Am J Gastroenterol&lt;/secondary-title&gt;&lt;/titles&gt;&lt;pages&gt;2700-6&lt;/pages&gt;&lt;number&gt;11&lt;/number&gt;&lt;contributors&gt;&lt;authors&gt;&lt;author&gt;Matsuda, T.&lt;/author&gt;&lt;author&gt;Fujii, T.&lt;/author&gt;&lt;author&gt;Saito, Y.&lt;/author&gt;&lt;author&gt;Nakajima, T.&lt;/author&gt;&lt;author&gt;Uraoka, T.&lt;/author&gt;&lt;author&gt;Kobayashi, N.&lt;/author&gt;&lt;author&gt;Ikehara, H.&lt;/author&gt;&lt;author&gt;Ikematsu, H.&lt;/author&gt;&lt;author&gt;Fu, K. I.&lt;/author&gt;&lt;author&gt;Emura, F.&lt;/author&gt;&lt;author&gt;Ono, A.&lt;/author&gt;&lt;author&gt;Sano, Y.&lt;/author&gt;&lt;author&gt;Shimoda, T.&lt;/author&gt;&lt;author&gt;Fujimori, T.&lt;/author&gt;&lt;/authors&gt;&lt;/contributors&gt;&lt;language&gt;eng&lt;/language&gt;&lt;added-date format="utc"&gt;1434473898&lt;/added-date&gt;&lt;ref-type name="Journal Article"&gt;17&lt;/ref-type&gt;&lt;rec-number&gt;835&lt;/rec-number&gt;&lt;last-updated-date format="utc"&gt;1434474218&lt;/last-updated-date&gt;&lt;accession-num&gt;18853968&lt;/accession-num&gt;&lt;electronic-resource-num&gt;10.1111/j.1572-0241.2008.02190.x&lt;/electronic-resource-num&gt;&lt;volume&gt;103&lt;/volume&gt;&lt;/record&gt;&lt;/Cite&gt;&lt;/EndNote&gt;</w:instrText>
      </w:r>
      <w:r w:rsidR="001A3937" w:rsidRPr="00164D92">
        <w:rPr>
          <w:rFonts w:ascii="Book Antiqua" w:hAnsi="Book Antiqua"/>
          <w:sz w:val="24"/>
          <w:szCs w:val="24"/>
          <w:lang w:val="en-GB"/>
        </w:rPr>
        <w:fldChar w:fldCharType="separate"/>
      </w:r>
      <w:r w:rsidR="00C60855" w:rsidRPr="00164D92">
        <w:rPr>
          <w:rFonts w:ascii="Book Antiqua" w:hAnsi="Book Antiqua"/>
          <w:noProof/>
          <w:sz w:val="24"/>
          <w:szCs w:val="24"/>
          <w:vertAlign w:val="superscript"/>
          <w:lang w:val="en-GB"/>
        </w:rPr>
        <w:t>[49]</w:t>
      </w:r>
      <w:r w:rsidR="001A3937" w:rsidRPr="00164D92">
        <w:rPr>
          <w:rFonts w:ascii="Book Antiqua" w:hAnsi="Book Antiqua"/>
          <w:sz w:val="24"/>
          <w:szCs w:val="24"/>
          <w:lang w:val="en-GB"/>
        </w:rPr>
        <w:fldChar w:fldCharType="end"/>
      </w:r>
      <w:r w:rsidR="004C3FDA" w:rsidRPr="00164D92">
        <w:rPr>
          <w:rFonts w:ascii="Book Antiqua" w:hAnsi="Book Antiqua"/>
          <w:sz w:val="24"/>
          <w:szCs w:val="24"/>
          <w:lang w:val="en-GB"/>
        </w:rPr>
        <w:t xml:space="preserve">. In another seminal study, </w:t>
      </w:r>
      <w:r w:rsidR="00DA0CF3" w:rsidRPr="00164D92">
        <w:rPr>
          <w:rFonts w:ascii="Book Antiqua" w:hAnsi="Book Antiqua"/>
          <w:sz w:val="24"/>
          <w:szCs w:val="24"/>
          <w:lang w:val="en-GB"/>
        </w:rPr>
        <w:t xml:space="preserve">the identification of </w:t>
      </w:r>
      <w:r w:rsidR="004C3FDA" w:rsidRPr="00164D92">
        <w:rPr>
          <w:rFonts w:ascii="Book Antiqua" w:hAnsi="Book Antiqua"/>
          <w:sz w:val="24"/>
          <w:szCs w:val="24"/>
          <w:lang w:val="en-GB"/>
        </w:rPr>
        <w:t xml:space="preserve">a type IIIA microvascular pattern by Narrow Band Imaging was predictive of </w:t>
      </w:r>
      <w:proofErr w:type="spellStart"/>
      <w:r w:rsidR="004C3FDA" w:rsidRPr="00164D92">
        <w:rPr>
          <w:rFonts w:ascii="Book Antiqua" w:hAnsi="Book Antiqua"/>
          <w:sz w:val="24"/>
          <w:szCs w:val="24"/>
          <w:lang w:val="en-GB"/>
        </w:rPr>
        <w:t>intramucosal</w:t>
      </w:r>
      <w:proofErr w:type="spellEnd"/>
      <w:r w:rsidR="004C3FDA" w:rsidRPr="00164D92">
        <w:rPr>
          <w:rFonts w:ascii="Book Antiqua" w:hAnsi="Book Antiqua"/>
          <w:sz w:val="24"/>
          <w:szCs w:val="24"/>
          <w:lang w:val="en-GB"/>
        </w:rPr>
        <w:t xml:space="preserve"> or sm1 neoplasia in 94.5% of cases, while a type IIIB pattern was associated with sm2-3 carcinomas in 72% of cases</w:t>
      </w:r>
      <w:r w:rsidR="001A3937" w:rsidRPr="00164D92">
        <w:rPr>
          <w:rFonts w:ascii="Book Antiqua" w:hAnsi="Book Antiqua"/>
          <w:sz w:val="24"/>
          <w:szCs w:val="24"/>
          <w:lang w:val="en-GB"/>
        </w:rPr>
        <w:fldChar w:fldCharType="begin"/>
      </w:r>
      <w:r w:rsidR="00C60855"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C60855" w:rsidRPr="00164D92">
        <w:rPr>
          <w:rFonts w:ascii="Book Antiqua" w:hAnsi="Book Antiqua"/>
          <w:sz w:val="24"/>
          <w:szCs w:val="24"/>
          <w:lang w:val="en-GB"/>
        </w:rPr>
        <w:instrText xml:space="preserve"> EN.CITE &lt;EndNote&gt;&lt;Cite&gt;&lt;Author&gt;Ikematsu&lt;/Author&gt;&lt;Year&gt;2010&lt;/Year&gt;&lt;IDText&gt;Efficacy of capillary pattern type IIIA/IIIB by magnifying narrow band imaging for estimating depth of invasion of early colorectal neoplasms&lt;/IDText&gt;&lt;DisplayText&gt;&lt;style face="superscript"&gt;[50]&lt;/style&gt;&lt;/DisplayText&gt;&lt;record&gt;&lt;keywords&gt;&lt;keyword&gt;Adult&lt;/keyword&gt;&lt;keyword&gt;Aged&lt;/keyword&gt;&lt;keyword&gt;Aged, 80 and over&lt;/keyword&gt;&lt;keyword&gt;Capillaries&lt;/keyword&gt;&lt;keyword&gt;Colonoscopy&lt;/keyword&gt;&lt;keyword&gt;Colorectal Neoplasms&lt;/keyword&gt;&lt;keyword&gt;Diagnosis, Differential&lt;/keyword&gt;&lt;keyword&gt;Early Detection of Cancer&lt;/keyword&gt;&lt;keyword&gt;Female&lt;/keyword&gt;&lt;keyword&gt;Follow-Up Studies&lt;/keyword&gt;&lt;keyword&gt;Humans&lt;/keyword&gt;&lt;keyword&gt;Male&lt;/keyword&gt;&lt;keyword&gt;Middle Aged&lt;/keyword&gt;&lt;keyword&gt;Neoplasm Invasiveness&lt;/keyword&gt;&lt;keyword&gt;Neoplasm Staging&lt;/keyword&gt;&lt;keyword&gt;Reproducibility of Results&lt;/keyword&gt;&lt;keyword&gt;Retrospective Studies&lt;/keyword&gt;&lt;/keywords&gt;&lt;urls&gt;&lt;related-urls&gt;&lt;url&gt;http://www.ncbi.nlm.nih.gov/pubmed/20346170&lt;/url&gt;&lt;/related-urls&gt;&lt;/urls&gt;&lt;isbn&gt;1471-230X&lt;/isbn&gt;&lt;custom2&gt;PMC2868042&lt;/custom2&gt;&lt;titles&gt;&lt;title&gt;Efficacy of capillary pattern type IIIA/IIIB by magnifying narrow band imaging for estimating depth of invasion of early colorectal neoplasms&lt;/title&gt;&lt;secondary-title&gt;BMC Gastroenterol&lt;/secondary-title&gt;&lt;/titles&gt;&lt;pages&gt;33&lt;/pages&gt;&lt;contributors&gt;&lt;authors&gt;&lt;author&gt;Ikematsu, H.&lt;/author&gt;&lt;author&gt;Matsuda, T.&lt;/author&gt;&lt;author&gt;Emura, F.&lt;/author&gt;&lt;author&gt;Saito, Y.&lt;/author&gt;&lt;author&gt;Uraoka, T.&lt;/author&gt;&lt;author&gt;Fu, K. I.&lt;/author&gt;&lt;author&gt;Kaneko, K.&lt;/author&gt;&lt;author&gt;Ochiai, A.&lt;/author&gt;&lt;author&gt;Fujimori, T.&lt;/author&gt;&lt;author&gt;Sano, Y.&lt;/author&gt;&lt;/authors&gt;&lt;/contributors&gt;&lt;language&gt;eng&lt;/language&gt;&lt;added-date format="utc"&gt;1434473954&lt;/added-date&gt;&lt;ref-type name="Journal Article"&gt;17&lt;/ref-type&gt;&lt;dates&gt;&lt;year&gt;2010&lt;/year&gt;&lt;/dates&gt;&lt;rec-number&gt;837&lt;/rec-number&gt;&lt;last-updated-date format="utc"&gt;1434473954&lt;/last-updated-date&gt;&lt;accession-num&gt;20346170&lt;/accession-num&gt;&lt;electronic-resource-num&gt;10.1186/1471-230X-10-33&lt;/electronic-resource-num&gt;&lt;volume&gt;10&lt;/volume&gt;&lt;/record&gt;&lt;/Cite&gt;&lt;/EndNote&gt;</w:instrText>
      </w:r>
      <w:r w:rsidR="001A3937" w:rsidRPr="00164D92">
        <w:rPr>
          <w:rFonts w:ascii="Book Antiqua" w:hAnsi="Book Antiqua"/>
          <w:sz w:val="24"/>
          <w:szCs w:val="24"/>
          <w:lang w:val="en-GB"/>
        </w:rPr>
        <w:fldChar w:fldCharType="separate"/>
      </w:r>
      <w:r w:rsidR="00C60855" w:rsidRPr="00164D92">
        <w:rPr>
          <w:rFonts w:ascii="Book Antiqua" w:hAnsi="Book Antiqua"/>
          <w:noProof/>
          <w:sz w:val="24"/>
          <w:szCs w:val="24"/>
          <w:vertAlign w:val="superscript"/>
          <w:lang w:val="en-GB"/>
        </w:rPr>
        <w:t>[50]</w:t>
      </w:r>
      <w:r w:rsidR="001A3937" w:rsidRPr="00164D92">
        <w:rPr>
          <w:rFonts w:ascii="Book Antiqua" w:hAnsi="Book Antiqua"/>
          <w:sz w:val="24"/>
          <w:szCs w:val="24"/>
          <w:lang w:val="en-GB"/>
        </w:rPr>
        <w:fldChar w:fldCharType="end"/>
      </w:r>
      <w:r w:rsidR="009A10F9" w:rsidRPr="00164D92">
        <w:rPr>
          <w:rFonts w:ascii="Book Antiqua" w:hAnsi="Book Antiqua"/>
          <w:sz w:val="24"/>
          <w:szCs w:val="24"/>
          <w:lang w:val="en-GB"/>
        </w:rPr>
        <w:t>.</w:t>
      </w:r>
    </w:p>
    <w:p w14:paraId="44CF4C94" w14:textId="42A6498B" w:rsidR="007D173E" w:rsidRPr="00164D92" w:rsidRDefault="009A10F9" w:rsidP="007B7C13">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We have fewer data from European or American centers, but a major Australian series of colorectal tumors treated by EMR</w:t>
      </w:r>
      <w:r w:rsidR="001A3937" w:rsidRPr="00164D92">
        <w:rPr>
          <w:rFonts w:ascii="Book Antiqua" w:hAnsi="Book Antiqua"/>
          <w:sz w:val="24"/>
          <w:szCs w:val="24"/>
          <w:lang w:val="en-US"/>
        </w:rPr>
        <w:fldChar w:fldCharType="begin">
          <w:fldData xml:space="preserve">PEVuZE5vdGU+PENpdGU+PEF1dGhvcj5Nb3NzPC9BdXRob3I+PFllYXI+MjAxMTwvWWVhcj48SURU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</w:fldData>
        </w:fldChar>
      </w:r>
      <w:r w:rsidR="008051BB"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051BB" w:rsidRPr="00164D92">
        <w:rPr>
          <w:rFonts w:ascii="Book Antiqua" w:hAnsi="Book Antiqua"/>
          <w:sz w:val="24"/>
          <w:szCs w:val="24"/>
          <w:lang w:val="en-US"/>
        </w:rPr>
        <w:instrText xml:space="preserve"> EN.CITE </w:instrText>
      </w:r>
      <w:r w:rsidR="001A3937" w:rsidRPr="00164D92">
        <w:rPr>
          <w:rFonts w:ascii="Book Antiqua" w:hAnsi="Book Antiqua"/>
          <w:sz w:val="24"/>
          <w:szCs w:val="24"/>
          <w:lang w:val="en-US"/>
        </w:rPr>
        <w:fldChar w:fldCharType="begin">
          <w:fldData xml:space="preserve">PEVuZE5vdGU+PENpdGU+PEF1dGhvcj5Nb3NzPC9BdXRob3I+PFllYXI+MjAxMTwvWWVhcj48SURU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</w:fldData>
        </w:fldChar>
      </w:r>
      <w:r w:rsidR="008051BB"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051BB" w:rsidRPr="00164D92">
        <w:rPr>
          <w:rFonts w:ascii="Book Antiqua" w:hAnsi="Book Antiqua"/>
          <w:sz w:val="24"/>
          <w:szCs w:val="24"/>
          <w:lang w:val="en-US"/>
        </w:rPr>
        <w:instrText xml:space="preserve"> EN.CITE.DATA </w:instrText>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8051BB" w:rsidRPr="00164D92">
        <w:rPr>
          <w:rFonts w:ascii="Book Antiqua" w:hAnsi="Book Antiqua"/>
          <w:noProof/>
          <w:sz w:val="24"/>
          <w:szCs w:val="24"/>
          <w:vertAlign w:val="superscript"/>
          <w:lang w:val="en-US"/>
        </w:rPr>
        <w:t>[7]</w:t>
      </w:r>
      <w:r w:rsidR="001A3937" w:rsidRPr="00164D92">
        <w:rPr>
          <w:rFonts w:ascii="Book Antiqua" w:hAnsi="Book Antiqua"/>
          <w:sz w:val="24"/>
          <w:szCs w:val="24"/>
          <w:lang w:val="en-US"/>
        </w:rPr>
        <w:fldChar w:fldCharType="end"/>
      </w:r>
      <w:r w:rsidR="007A0074" w:rsidRPr="00164D92">
        <w:rPr>
          <w:rFonts w:ascii="Book Antiqua" w:hAnsi="Book Antiqua"/>
          <w:sz w:val="24"/>
          <w:szCs w:val="24"/>
          <w:lang w:val="en-US"/>
        </w:rPr>
        <w:t xml:space="preserve"> found that LST-NG </w:t>
      </w:r>
      <w:r w:rsidR="007A0074" w:rsidRPr="00164D92">
        <w:rPr>
          <w:rFonts w:ascii="Book Antiqua" w:hAnsi="Book Antiqua"/>
          <w:sz w:val="24"/>
          <w:szCs w:val="24"/>
          <w:lang w:val="en-US"/>
        </w:rPr>
        <w:lastRenderedPageBreak/>
        <w:t>type with a Paris 0-IIa</w:t>
      </w:r>
      <w:r w:rsidR="00EE4DBE">
        <w:rPr>
          <w:rFonts w:ascii="Book Antiqua" w:hAnsi="Book Antiqua" w:hint="eastAsia"/>
          <w:sz w:val="24"/>
          <w:szCs w:val="24"/>
          <w:lang w:val="en-US" w:eastAsia="zh-CN"/>
        </w:rPr>
        <w:t xml:space="preserve"> </w:t>
      </w:r>
      <w:r w:rsidR="007A0074" w:rsidRPr="00164D92">
        <w:rPr>
          <w:rFonts w:ascii="Book Antiqua" w:hAnsi="Book Antiqua"/>
          <w:sz w:val="24"/>
          <w:szCs w:val="24"/>
          <w:lang w:val="en-US"/>
        </w:rPr>
        <w:t>+</w:t>
      </w:r>
      <w:r w:rsidR="00EE4DBE">
        <w:rPr>
          <w:rFonts w:ascii="Book Antiqua" w:hAnsi="Book Antiqua" w:hint="eastAsia"/>
          <w:sz w:val="24"/>
          <w:szCs w:val="24"/>
          <w:lang w:val="en-US" w:eastAsia="zh-CN"/>
        </w:rPr>
        <w:t xml:space="preserve"> </w:t>
      </w:r>
      <w:proofErr w:type="spellStart"/>
      <w:r w:rsidR="007A0074" w:rsidRPr="00164D92">
        <w:rPr>
          <w:rFonts w:ascii="Book Antiqua" w:hAnsi="Book Antiqua"/>
          <w:sz w:val="24"/>
          <w:szCs w:val="24"/>
          <w:lang w:val="en-US"/>
        </w:rPr>
        <w:t>IIc</w:t>
      </w:r>
      <w:proofErr w:type="spellEnd"/>
      <w:r w:rsidR="007A0074" w:rsidRPr="00164D92">
        <w:rPr>
          <w:rFonts w:ascii="Book Antiqua" w:hAnsi="Book Antiqua"/>
          <w:sz w:val="24"/>
          <w:szCs w:val="24"/>
          <w:lang w:val="en-US"/>
        </w:rPr>
        <w:t xml:space="preserve"> morphology and a Kudo crypt pattern V had a risk of submucosal invasion of 55.5%</w:t>
      </w:r>
      <w:r w:rsidR="00F37263" w:rsidRPr="00164D92">
        <w:rPr>
          <w:rFonts w:ascii="Book Antiqua" w:hAnsi="Book Antiqua"/>
          <w:sz w:val="24"/>
          <w:szCs w:val="24"/>
          <w:lang w:val="en-US"/>
        </w:rPr>
        <w:t xml:space="preserve">. </w:t>
      </w:r>
      <w:r w:rsidR="00DA0CF3" w:rsidRPr="00164D92">
        <w:rPr>
          <w:rFonts w:ascii="Book Antiqua" w:hAnsi="Book Antiqua"/>
          <w:sz w:val="24"/>
          <w:szCs w:val="24"/>
          <w:lang w:val="en-US"/>
        </w:rPr>
        <w:t xml:space="preserve">On </w:t>
      </w:r>
      <w:r w:rsidR="00F37263" w:rsidRPr="00164D92">
        <w:rPr>
          <w:rFonts w:ascii="Book Antiqua" w:hAnsi="Book Antiqua"/>
          <w:sz w:val="24"/>
          <w:szCs w:val="24"/>
          <w:lang w:val="en-US"/>
        </w:rPr>
        <w:t xml:space="preserve">the other hand, </w:t>
      </w:r>
      <w:r w:rsidR="007A0074" w:rsidRPr="00164D92">
        <w:rPr>
          <w:rFonts w:ascii="Book Antiqua" w:hAnsi="Book Antiqua"/>
          <w:sz w:val="24"/>
          <w:szCs w:val="24"/>
          <w:lang w:val="en-US"/>
        </w:rPr>
        <w:t>LST-G homogeneous type</w:t>
      </w:r>
      <w:r w:rsidR="00F37263" w:rsidRPr="00164D92">
        <w:rPr>
          <w:rFonts w:ascii="Book Antiqua" w:hAnsi="Book Antiqua"/>
          <w:sz w:val="24"/>
          <w:szCs w:val="24"/>
          <w:lang w:val="en-US"/>
        </w:rPr>
        <w:t xml:space="preserve"> tumors</w:t>
      </w:r>
      <w:r w:rsidR="007A0074" w:rsidRPr="00164D92">
        <w:rPr>
          <w:rFonts w:ascii="Book Antiqua" w:hAnsi="Book Antiqua"/>
          <w:sz w:val="24"/>
          <w:szCs w:val="24"/>
          <w:lang w:val="en-US"/>
        </w:rPr>
        <w:t xml:space="preserve"> presented submucosal invasion in only 1.5% of cases. These figures reflect that superficial colorectal neoplasms behave similarly </w:t>
      </w:r>
      <w:r w:rsidR="00DA0CF3" w:rsidRPr="00164D92">
        <w:rPr>
          <w:rFonts w:ascii="Book Antiqua" w:hAnsi="Book Antiqua"/>
          <w:sz w:val="24"/>
          <w:szCs w:val="24"/>
          <w:lang w:val="en-US"/>
        </w:rPr>
        <w:t xml:space="preserve">to those </w:t>
      </w:r>
      <w:r w:rsidR="007A0074" w:rsidRPr="00164D92">
        <w:rPr>
          <w:rFonts w:ascii="Book Antiqua" w:hAnsi="Book Antiqua"/>
          <w:sz w:val="24"/>
          <w:szCs w:val="24"/>
          <w:lang w:val="en-US"/>
        </w:rPr>
        <w:t xml:space="preserve">described in Japanese series and therefore morphological pattern and epithelial crypt analysis can be used for histological prediction and treatment decision-making in </w:t>
      </w:r>
      <w:r w:rsidR="00DA0CF3" w:rsidRPr="00164D92">
        <w:rPr>
          <w:rFonts w:ascii="Book Antiqua" w:hAnsi="Book Antiqua"/>
          <w:sz w:val="24"/>
          <w:szCs w:val="24"/>
          <w:lang w:val="en-US"/>
        </w:rPr>
        <w:t>W</w:t>
      </w:r>
      <w:r w:rsidR="007A0074" w:rsidRPr="00164D92">
        <w:rPr>
          <w:rFonts w:ascii="Book Antiqua" w:hAnsi="Book Antiqua"/>
          <w:sz w:val="24"/>
          <w:szCs w:val="24"/>
          <w:lang w:val="en-US"/>
        </w:rPr>
        <w:t>estern patients.</w:t>
      </w:r>
      <w:r w:rsidR="007D173E" w:rsidRPr="00164D92">
        <w:rPr>
          <w:rFonts w:ascii="Book Antiqua" w:hAnsi="Book Antiqua"/>
          <w:sz w:val="24"/>
          <w:szCs w:val="24"/>
          <w:lang w:val="en-US"/>
        </w:rPr>
        <w:t xml:space="preserve"> </w:t>
      </w:r>
    </w:p>
    <w:p w14:paraId="5FB9B1B1" w14:textId="77777777" w:rsidR="00095E6D" w:rsidRPr="00164D92" w:rsidRDefault="007D173E" w:rsidP="007B7C13">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Many studies confirm the accuracy of </w:t>
      </w:r>
      <w:r w:rsidR="00DA0CF3" w:rsidRPr="00164D92">
        <w:rPr>
          <w:rFonts w:ascii="Book Antiqua" w:hAnsi="Book Antiqua"/>
          <w:sz w:val="24"/>
          <w:szCs w:val="24"/>
          <w:lang w:val="en-US"/>
        </w:rPr>
        <w:t>W</w:t>
      </w:r>
      <w:r w:rsidRPr="00164D92">
        <w:rPr>
          <w:rFonts w:ascii="Book Antiqua" w:hAnsi="Book Antiqua"/>
          <w:sz w:val="24"/>
          <w:szCs w:val="24"/>
          <w:lang w:val="en-US"/>
        </w:rPr>
        <w:t xml:space="preserve">estern </w:t>
      </w:r>
      <w:proofErr w:type="spellStart"/>
      <w:r w:rsidRPr="00164D92">
        <w:rPr>
          <w:rFonts w:ascii="Book Antiqua" w:hAnsi="Book Antiqua"/>
          <w:sz w:val="24"/>
          <w:szCs w:val="24"/>
          <w:lang w:val="en-US"/>
        </w:rPr>
        <w:t>endoscopists</w:t>
      </w:r>
      <w:proofErr w:type="spellEnd"/>
      <w:r w:rsidRPr="00164D92">
        <w:rPr>
          <w:rFonts w:ascii="Book Antiqua" w:hAnsi="Book Antiqua"/>
          <w:sz w:val="24"/>
          <w:szCs w:val="24"/>
          <w:lang w:val="en-US"/>
        </w:rPr>
        <w:t xml:space="preserve"> in differentiating between neoplastic and non-neoplastic polyps, but few reports have </w:t>
      </w:r>
      <w:r w:rsidR="006438E3" w:rsidRPr="00164D92">
        <w:rPr>
          <w:rFonts w:ascii="Book Antiqua" w:hAnsi="Book Antiqua"/>
          <w:sz w:val="24"/>
          <w:szCs w:val="24"/>
          <w:lang w:val="en-US"/>
        </w:rPr>
        <w:t>focused</w:t>
      </w:r>
      <w:r w:rsidRPr="00164D92">
        <w:rPr>
          <w:rFonts w:ascii="Book Antiqua" w:hAnsi="Book Antiqua"/>
          <w:sz w:val="24"/>
          <w:szCs w:val="24"/>
          <w:lang w:val="en-US"/>
        </w:rPr>
        <w:t xml:space="preserve"> specifically on their </w:t>
      </w:r>
      <w:r w:rsidR="006438E3" w:rsidRPr="00164D92">
        <w:rPr>
          <w:rFonts w:ascii="Book Antiqua" w:hAnsi="Book Antiqua"/>
          <w:sz w:val="24"/>
          <w:szCs w:val="24"/>
          <w:lang w:val="en-US"/>
        </w:rPr>
        <w:t>ability</w:t>
      </w:r>
      <w:r w:rsidRPr="00164D92">
        <w:rPr>
          <w:rFonts w:ascii="Book Antiqua" w:hAnsi="Book Antiqua"/>
          <w:sz w:val="24"/>
          <w:szCs w:val="24"/>
          <w:lang w:val="en-US"/>
        </w:rPr>
        <w:t xml:space="preserve"> to predict the presence of deep submucosal </w:t>
      </w:r>
      <w:r w:rsidR="006438E3" w:rsidRPr="00164D92">
        <w:rPr>
          <w:rFonts w:ascii="Book Antiqua" w:hAnsi="Book Antiqua"/>
          <w:sz w:val="24"/>
          <w:szCs w:val="24"/>
          <w:lang w:val="en-US"/>
        </w:rPr>
        <w:t>invasion</w:t>
      </w:r>
      <w:r w:rsidRPr="00164D92">
        <w:rPr>
          <w:rFonts w:ascii="Book Antiqua" w:hAnsi="Book Antiqua"/>
          <w:sz w:val="24"/>
          <w:szCs w:val="24"/>
          <w:lang w:val="en-US"/>
        </w:rPr>
        <w:t xml:space="preserve"> prior to an endoscopic resection attempt. A study from the U</w:t>
      </w:r>
      <w:r w:rsidR="007B7C13">
        <w:rPr>
          <w:rFonts w:ascii="Book Antiqua" w:hAnsi="Book Antiqua" w:hint="eastAsia"/>
          <w:sz w:val="24"/>
          <w:szCs w:val="24"/>
          <w:lang w:val="en-US" w:eastAsia="zh-CN"/>
        </w:rPr>
        <w:t xml:space="preserve">nited </w:t>
      </w:r>
      <w:r w:rsidR="007B7C13">
        <w:rPr>
          <w:rFonts w:ascii="Book Antiqua" w:hAnsi="Book Antiqua"/>
          <w:sz w:val="24"/>
          <w:szCs w:val="24"/>
          <w:lang w:val="en-US"/>
        </w:rPr>
        <w:t>K</w:t>
      </w:r>
      <w:r w:rsidR="007B7C13">
        <w:rPr>
          <w:rFonts w:ascii="Book Antiqua" w:hAnsi="Book Antiqua" w:hint="eastAsia"/>
          <w:sz w:val="24"/>
          <w:szCs w:val="24"/>
          <w:lang w:val="en-US" w:eastAsia="zh-CN"/>
        </w:rPr>
        <w:t>ingdom</w:t>
      </w:r>
      <w:r w:rsidR="001A3937" w:rsidRPr="00164D92">
        <w:rPr>
          <w:rFonts w:ascii="Book Antiqua" w:hAnsi="Book Antiqua"/>
          <w:sz w:val="24"/>
          <w:szCs w:val="24"/>
          <w:lang w:val="en-US"/>
        </w:rPr>
        <w:fldChar w:fldCharType="begin"/>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&lt;EndNote&gt;&lt;Cite&gt;&lt;Author&gt;Hurlstone&lt;/Author&gt;&lt;Year&gt;2007&lt;/Year&gt;&lt;IDText&gt;Olympus Lucera high-resolution vascular ectasia mapping in combination with the type V crypt pattern for the invasive depth estimation and nodal disease estimation in Paris type II colorectal cancers: a comparative prospective analysis to 20 MHz ultrasound&lt;/IDText&gt;&lt;DisplayText&gt;&lt;style face="superscript"&gt;[51]&lt;/style&gt;&lt;/DisplayText&gt;&lt;record&gt;&lt;dates&gt;&lt;pub-dates&gt;&lt;date&gt;Feb&lt;/date&gt;&lt;/pub-dates&gt;&lt;year&gt;2007&lt;/year&gt;&lt;/dates&gt;&lt;keywords&gt;&lt;keyword&gt;Adult&lt;/keyword&gt;&lt;keyword&gt;Aged&lt;/keyword&gt;&lt;keyword&gt;Aged, 80 and over&lt;/keyword&gt;&lt;keyword&gt;Colonoscopy&lt;/keyword&gt;&lt;keyword&gt;Colorectal Neoplasms&lt;/keyword&gt;&lt;keyword&gt;Female&lt;/keyword&gt;&lt;keyword&gt;Gastric Antral Vascular Ectasia&lt;/keyword&gt;&lt;keyword&gt;Humans&lt;/keyword&gt;&lt;keyword&gt;Intestinal Mucosa&lt;/keyword&gt;&lt;keyword&gt;Male&lt;/keyword&gt;&lt;keyword&gt;Middle Aged&lt;/keyword&gt;&lt;keyword&gt;Prospective Studies&lt;/keyword&gt;&lt;/keywords&gt;&lt;urls&gt;&lt;related-urls&gt;&lt;url&gt;http://www.ncbi.nlm.nih.gov/pubmed/17245217&lt;/url&gt;&lt;/related-urls&gt;&lt;/urls&gt;&lt;isbn&gt;0192-0790&lt;/isbn&gt;&lt;titles&gt;&lt;title&gt;Olympus Lucera high-resolution vascular ectasia mapping in combination with the type V crypt pattern for the invasive depth estimation and nodal disease estimation in Paris type II colorectal cancers: a comparative prospective analysis to 20 MHz ultrasound&lt;/title&gt;&lt;secondary-title&gt;J Clin Gastroenterol&lt;/secondary-title&gt;&lt;/titles&gt;&lt;pages&gt;178-84&lt;/pages&gt;&lt;number&gt;2&lt;/number&gt;&lt;contributors&gt;&lt;authors&gt;&lt;author&gt;Hurlstone, D. P.&lt;/author&gt;&lt;author&gt;Hunter, M. D.&lt;/author&gt;&lt;author&gt;Sanders, D. S.&lt;/author&gt;&lt;author&gt;Thomson, M.&lt;/author&gt;&lt;author&gt;Cross, S. S.&lt;/author&gt;&lt;/authors&gt;&lt;/contributors&gt;&lt;language&gt;eng&lt;/language&gt;&lt;added-date format="utc"&gt;1434474028&lt;/added-date&gt;&lt;ref-type name="Journal Article"&gt;17&lt;/ref-type&gt;&lt;rec-number&gt;839&lt;/rec-number&gt;&lt;last-updated-date format="utc"&gt;1434474028&lt;/last-updated-date&gt;&lt;accession-num&gt;17245217&lt;/accession-num&gt;&lt;electronic-resource-num&gt;10.1097/01.mcg.0000225679.06971.bb&lt;/electronic-resource-num&gt;&lt;volume&gt;41&lt;/volume&gt;&lt;/record&gt;&lt;/Cite&gt;&lt;/EndNote&gt;</w:instrText>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[51]</w:t>
      </w:r>
      <w:r w:rsidR="001A3937" w:rsidRPr="00164D92">
        <w:rPr>
          <w:rFonts w:ascii="Book Antiqua" w:hAnsi="Book Antiqua"/>
          <w:sz w:val="24"/>
          <w:szCs w:val="24"/>
          <w:lang w:val="en-US"/>
        </w:rPr>
        <w:fldChar w:fldCharType="end"/>
      </w:r>
      <w:r w:rsidR="00095E6D" w:rsidRPr="00164D92">
        <w:rPr>
          <w:rFonts w:ascii="Book Antiqua" w:hAnsi="Book Antiqua"/>
          <w:sz w:val="24"/>
          <w:szCs w:val="24"/>
          <w:lang w:val="en-US"/>
        </w:rPr>
        <w:t xml:space="preserve"> showed that </w:t>
      </w:r>
      <w:r w:rsidR="00883792" w:rsidRPr="00164D92">
        <w:rPr>
          <w:rFonts w:ascii="Book Antiqua" w:hAnsi="Book Antiqua"/>
          <w:sz w:val="24"/>
          <w:szCs w:val="24"/>
          <w:lang w:val="en-US"/>
        </w:rPr>
        <w:t>W</w:t>
      </w:r>
      <w:r w:rsidR="00095E6D" w:rsidRPr="00164D92">
        <w:rPr>
          <w:rFonts w:ascii="Book Antiqua" w:hAnsi="Book Antiqua"/>
          <w:sz w:val="24"/>
          <w:szCs w:val="24"/>
          <w:lang w:val="en-US"/>
        </w:rPr>
        <w:t xml:space="preserve">estern </w:t>
      </w:r>
      <w:proofErr w:type="spellStart"/>
      <w:r w:rsidR="00095E6D" w:rsidRPr="00164D92">
        <w:rPr>
          <w:rFonts w:ascii="Book Antiqua" w:hAnsi="Book Antiqua"/>
          <w:sz w:val="24"/>
          <w:szCs w:val="24"/>
          <w:lang w:val="en-US"/>
        </w:rPr>
        <w:t>endoscopists</w:t>
      </w:r>
      <w:proofErr w:type="spellEnd"/>
      <w:r w:rsidR="00095E6D" w:rsidRPr="00164D92">
        <w:rPr>
          <w:rFonts w:ascii="Book Antiqua" w:hAnsi="Book Antiqua"/>
          <w:sz w:val="24"/>
          <w:szCs w:val="24"/>
          <w:lang w:val="en-US"/>
        </w:rPr>
        <w:t xml:space="preserve"> achieve</w:t>
      </w:r>
      <w:r w:rsidR="00400A6E" w:rsidRPr="00164D92">
        <w:rPr>
          <w:rFonts w:ascii="Book Antiqua" w:hAnsi="Book Antiqua"/>
          <w:sz w:val="24"/>
          <w:szCs w:val="24"/>
          <w:lang w:val="en-US"/>
        </w:rPr>
        <w:t>d a diagnostic</w:t>
      </w:r>
      <w:r w:rsidR="00095E6D" w:rsidRPr="00164D92">
        <w:rPr>
          <w:rFonts w:ascii="Book Antiqua" w:hAnsi="Book Antiqua"/>
          <w:sz w:val="24"/>
          <w:szCs w:val="24"/>
          <w:lang w:val="en-US"/>
        </w:rPr>
        <w:t xml:space="preserve"> accuracy of 78% in predicting deep submucosal invasion in Paris 0-II lesions by </w:t>
      </w:r>
      <w:r w:rsidR="006438E3" w:rsidRPr="00164D92">
        <w:rPr>
          <w:rFonts w:ascii="Book Antiqua" w:hAnsi="Book Antiqua"/>
          <w:sz w:val="24"/>
          <w:szCs w:val="24"/>
          <w:lang w:val="en-US"/>
        </w:rPr>
        <w:t>analyzing</w:t>
      </w:r>
      <w:r w:rsidR="00095E6D" w:rsidRPr="00164D92">
        <w:rPr>
          <w:rFonts w:ascii="Book Antiqua" w:hAnsi="Book Antiqua"/>
          <w:sz w:val="24"/>
          <w:szCs w:val="24"/>
          <w:lang w:val="en-US"/>
        </w:rPr>
        <w:t xml:space="preserve"> epithelial crypts and vascular patterns </w:t>
      </w:r>
      <w:r w:rsidR="00883792" w:rsidRPr="00164D92">
        <w:rPr>
          <w:rFonts w:ascii="Book Antiqua" w:hAnsi="Book Antiqua"/>
          <w:sz w:val="24"/>
          <w:szCs w:val="24"/>
          <w:lang w:val="en-US"/>
        </w:rPr>
        <w:t>with</w:t>
      </w:r>
      <w:r w:rsidR="00095E6D" w:rsidRPr="00164D92">
        <w:rPr>
          <w:rFonts w:ascii="Book Antiqua" w:hAnsi="Book Antiqua"/>
          <w:sz w:val="24"/>
          <w:szCs w:val="24"/>
          <w:lang w:val="en-US"/>
        </w:rPr>
        <w:t xml:space="preserve"> </w:t>
      </w:r>
      <w:r w:rsidR="00E4402A" w:rsidRPr="00164D92">
        <w:rPr>
          <w:rFonts w:ascii="Book Antiqua" w:hAnsi="Book Antiqua"/>
          <w:sz w:val="24"/>
          <w:szCs w:val="24"/>
          <w:lang w:val="en-US"/>
        </w:rPr>
        <w:t>MCE</w:t>
      </w:r>
      <w:r w:rsidR="00095E6D" w:rsidRPr="00164D92">
        <w:rPr>
          <w:rFonts w:ascii="Book Antiqua" w:hAnsi="Book Antiqua"/>
          <w:sz w:val="24"/>
          <w:szCs w:val="24"/>
          <w:lang w:val="en-US"/>
        </w:rPr>
        <w:t xml:space="preserve">. In this study, high frequency </w:t>
      </w:r>
      <w:proofErr w:type="spellStart"/>
      <w:r w:rsidR="00095E6D" w:rsidRPr="00164D92">
        <w:rPr>
          <w:rFonts w:ascii="Book Antiqua" w:hAnsi="Book Antiqua"/>
          <w:sz w:val="24"/>
          <w:szCs w:val="24"/>
          <w:lang w:val="en-US"/>
        </w:rPr>
        <w:t>miniprobe</w:t>
      </w:r>
      <w:proofErr w:type="spellEnd"/>
      <w:r w:rsidR="00095E6D" w:rsidRPr="00164D92">
        <w:rPr>
          <w:rFonts w:ascii="Book Antiqua" w:hAnsi="Book Antiqua"/>
          <w:sz w:val="24"/>
          <w:szCs w:val="24"/>
          <w:lang w:val="en-US"/>
        </w:rPr>
        <w:t xml:space="preserve"> ultrasound examination improved the accuracy </w:t>
      </w:r>
      <w:r w:rsidR="003E33D6" w:rsidRPr="00164D92">
        <w:rPr>
          <w:rFonts w:ascii="Book Antiqua" w:hAnsi="Book Antiqua"/>
          <w:sz w:val="24"/>
          <w:szCs w:val="24"/>
          <w:lang w:val="en-US"/>
        </w:rPr>
        <w:t>up</w:t>
      </w:r>
      <w:r w:rsidR="00095E6D" w:rsidRPr="00164D92">
        <w:rPr>
          <w:rFonts w:ascii="Book Antiqua" w:hAnsi="Book Antiqua"/>
          <w:sz w:val="24"/>
          <w:szCs w:val="24"/>
          <w:lang w:val="en-US"/>
        </w:rPr>
        <w:t xml:space="preserve"> to 94%. </w:t>
      </w:r>
    </w:p>
    <w:p w14:paraId="71E2AAAA" w14:textId="77777777" w:rsidR="00A6515A" w:rsidRPr="00164D92" w:rsidRDefault="008C29E3" w:rsidP="007B7C13">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Nevertheless</w:t>
      </w:r>
      <w:r w:rsidR="00095E6D" w:rsidRPr="00164D92">
        <w:rPr>
          <w:rFonts w:ascii="Book Antiqua" w:hAnsi="Book Antiqua"/>
          <w:sz w:val="24"/>
          <w:szCs w:val="24"/>
          <w:lang w:val="en-US"/>
        </w:rPr>
        <w:t xml:space="preserve">, the limited data </w:t>
      </w:r>
      <w:r w:rsidR="00C74D8B" w:rsidRPr="00164D92">
        <w:rPr>
          <w:rFonts w:ascii="Book Antiqua" w:hAnsi="Book Antiqua"/>
          <w:sz w:val="24"/>
          <w:szCs w:val="24"/>
          <w:lang w:val="en-US"/>
        </w:rPr>
        <w:t xml:space="preserve">available </w:t>
      </w:r>
      <w:r w:rsidR="00095E6D" w:rsidRPr="00164D92">
        <w:rPr>
          <w:rFonts w:ascii="Book Antiqua" w:hAnsi="Book Antiqua"/>
          <w:sz w:val="24"/>
          <w:szCs w:val="24"/>
          <w:lang w:val="en-US"/>
        </w:rPr>
        <w:t>from surgical series</w:t>
      </w:r>
      <w:r w:rsidR="00C74D8B" w:rsidRPr="00164D92">
        <w:rPr>
          <w:rFonts w:ascii="Book Antiqua" w:hAnsi="Book Antiqua"/>
          <w:sz w:val="24"/>
          <w:szCs w:val="24"/>
          <w:lang w:val="en-US"/>
        </w:rPr>
        <w:t>,</w:t>
      </w:r>
      <w:r w:rsidR="00095E6D" w:rsidRPr="00164D92">
        <w:rPr>
          <w:rFonts w:ascii="Book Antiqua" w:hAnsi="Book Antiqua"/>
          <w:sz w:val="24"/>
          <w:szCs w:val="24"/>
          <w:lang w:val="en-US"/>
        </w:rPr>
        <w:t xml:space="preserve"> including lesions deemed as endoscopically non-</w:t>
      </w:r>
      <w:proofErr w:type="spellStart"/>
      <w:r w:rsidR="00095E6D" w:rsidRPr="00164D92">
        <w:rPr>
          <w:rFonts w:ascii="Book Antiqua" w:hAnsi="Book Antiqua"/>
          <w:sz w:val="24"/>
          <w:szCs w:val="24"/>
          <w:lang w:val="en-US"/>
        </w:rPr>
        <w:t>resectable</w:t>
      </w:r>
      <w:proofErr w:type="spellEnd"/>
      <w:r w:rsidR="0061755B" w:rsidRPr="00164D92">
        <w:rPr>
          <w:rFonts w:ascii="Book Antiqua" w:hAnsi="Book Antiqua"/>
          <w:sz w:val="24"/>
          <w:szCs w:val="24"/>
          <w:lang w:val="en-US"/>
        </w:rPr>
        <w:t xml:space="preserve">, </w:t>
      </w:r>
      <w:r w:rsidR="007B1C27" w:rsidRPr="00164D92">
        <w:rPr>
          <w:rFonts w:ascii="Book Antiqua" w:hAnsi="Book Antiqua"/>
          <w:sz w:val="24"/>
          <w:szCs w:val="24"/>
          <w:lang w:val="en-US"/>
        </w:rPr>
        <w:t>have demonstrated</w:t>
      </w:r>
      <w:r w:rsidR="00095E6D" w:rsidRPr="00164D92">
        <w:rPr>
          <w:rFonts w:ascii="Book Antiqua" w:hAnsi="Book Antiqua"/>
          <w:sz w:val="24"/>
          <w:szCs w:val="24"/>
          <w:lang w:val="en-US"/>
        </w:rPr>
        <w:t xml:space="preserve"> that between 10% and 20% of the specimens show</w:t>
      </w:r>
      <w:r w:rsidR="007B1C27" w:rsidRPr="00164D92">
        <w:rPr>
          <w:rFonts w:ascii="Book Antiqua" w:hAnsi="Book Antiqua"/>
          <w:sz w:val="24"/>
          <w:szCs w:val="24"/>
          <w:lang w:val="en-US"/>
        </w:rPr>
        <w:t>ed</w:t>
      </w:r>
      <w:r w:rsidR="00095E6D" w:rsidRPr="00164D92">
        <w:rPr>
          <w:rFonts w:ascii="Book Antiqua" w:hAnsi="Book Antiqua"/>
          <w:sz w:val="24"/>
          <w:szCs w:val="24"/>
          <w:lang w:val="en-US"/>
        </w:rPr>
        <w:t xml:space="preserve"> deep colonic wall invasion (stages T2</w:t>
      </w:r>
      <w:r w:rsidR="007B7C13">
        <w:rPr>
          <w:rFonts w:ascii="Book Antiqua" w:hAnsi="Book Antiqua" w:hint="eastAsia"/>
          <w:sz w:val="24"/>
          <w:szCs w:val="24"/>
          <w:lang w:val="en-US" w:eastAsia="zh-CN"/>
        </w:rPr>
        <w:t>-</w:t>
      </w:r>
      <w:r w:rsidR="00095E6D" w:rsidRPr="00164D92">
        <w:rPr>
          <w:rFonts w:ascii="Book Antiqua" w:hAnsi="Book Antiqua"/>
          <w:sz w:val="24"/>
          <w:szCs w:val="24"/>
          <w:lang w:val="en-US"/>
        </w:rPr>
        <w:t>T4) or lymph node metastases that had not been suspected in the endoscopic assessment</w:t>
      </w:r>
      <w:r w:rsidR="001A3937" w:rsidRPr="00164D92">
        <w:rPr>
          <w:rFonts w:ascii="Book Antiqua" w:hAnsi="Book Antiqua"/>
          <w:sz w:val="24"/>
          <w:szCs w:val="24"/>
          <w:lang w:val="en-US"/>
        </w:rPr>
        <w:fldChar w:fldCharType="begin">
          <w:fldData xml:space="preserve">PEVuZE5vdGU+PENpdGU+PEF1dGhvcj5Qb2thbGE8L0F1dGhvcj48WWVhcj4yMDA3PC9ZZWFyPjxJ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</w:fldData>
        </w:fldChar>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w:instrText>
      </w:r>
      <w:r w:rsidR="00C60855" w:rsidRPr="00164D92">
        <w:rPr>
          <w:rFonts w:ascii="Book Antiqua" w:hAnsi="Book Antiqua"/>
          <w:sz w:val="24"/>
          <w:szCs w:val="24"/>
          <w:lang w:val="en-US"/>
        </w:rPr>
        <w:fldChar w:fldCharType="begin">
          <w:fldData xml:space="preserve">PEVuZE5vdGU+PENpdGU+PEF1dGhvcj5Qb2thbGE8L0F1dGhvcj48WWVhcj4yMDA3PC9ZZWFyPjxJ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</w:fldData>
        </w:fldChar>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EN.CITE.DATA </w:instrText>
      </w:r>
      <w:r w:rsidR="00C60855" w:rsidRPr="00164D92">
        <w:rPr>
          <w:rFonts w:ascii="Book Antiqua" w:hAnsi="Book Antiqua"/>
          <w:sz w:val="24"/>
          <w:szCs w:val="24"/>
          <w:lang w:val="en-US"/>
        </w:rPr>
      </w:r>
      <w:r w:rsidR="00C60855"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[52-55]</w:t>
      </w:r>
      <w:r w:rsidR="001A3937" w:rsidRPr="00164D92">
        <w:rPr>
          <w:rFonts w:ascii="Book Antiqua" w:hAnsi="Book Antiqua"/>
          <w:sz w:val="24"/>
          <w:szCs w:val="24"/>
          <w:lang w:val="en-US"/>
        </w:rPr>
        <w:fldChar w:fldCharType="end"/>
      </w:r>
      <w:r w:rsidR="00A6515A" w:rsidRPr="00164D92">
        <w:rPr>
          <w:rFonts w:ascii="Book Antiqua" w:hAnsi="Book Antiqua"/>
          <w:sz w:val="24"/>
          <w:szCs w:val="24"/>
          <w:lang w:val="en-US"/>
        </w:rPr>
        <w:t>, indicating a lower than expected accuracy in real life conditions.</w:t>
      </w:r>
    </w:p>
    <w:p w14:paraId="1FBA3405" w14:textId="1DD4D6B4" w:rsidR="00283CE4" w:rsidRPr="00164D92" w:rsidRDefault="00A6515A" w:rsidP="007B7C13">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The role of endoscopic ultrasonography (EUS) in the diagnosis of submucosal invasion or nodal involvement has been controversial. </w:t>
      </w:r>
      <w:r w:rsidR="00007772">
        <w:rPr>
          <w:rFonts w:ascii="Book Antiqua" w:hAnsi="Book Antiqua"/>
          <w:sz w:val="24"/>
          <w:szCs w:val="24"/>
          <w:lang w:val="en-US"/>
        </w:rPr>
        <w:t>In one small study from</w:t>
      </w:r>
      <w:r w:rsidR="00B8652C">
        <w:rPr>
          <w:rFonts w:ascii="Book Antiqua" w:hAnsi="Book Antiqua"/>
          <w:sz w:val="24"/>
          <w:szCs w:val="24"/>
          <w:lang w:val="en-US"/>
        </w:rPr>
        <w:t xml:space="preserve"> </w:t>
      </w:r>
      <w:r w:rsidR="008C29E3" w:rsidRPr="00164D92">
        <w:rPr>
          <w:rFonts w:ascii="Book Antiqua" w:hAnsi="Book Antiqua"/>
          <w:sz w:val="24"/>
          <w:szCs w:val="24"/>
          <w:lang w:val="en-US"/>
        </w:rPr>
        <w:t>W</w:t>
      </w:r>
      <w:r w:rsidRPr="00164D92">
        <w:rPr>
          <w:rFonts w:ascii="Book Antiqua" w:hAnsi="Book Antiqua"/>
          <w:sz w:val="24"/>
          <w:szCs w:val="24"/>
          <w:lang w:val="en-US"/>
        </w:rPr>
        <w:t xml:space="preserve">estern </w:t>
      </w:r>
      <w:r w:rsidR="00E8302B">
        <w:rPr>
          <w:rFonts w:ascii="Book Antiqua" w:hAnsi="Book Antiqua"/>
          <w:sz w:val="24"/>
          <w:szCs w:val="24"/>
          <w:lang w:val="en-US"/>
        </w:rPr>
        <w:t>Europe</w:t>
      </w:r>
      <w:r w:rsidR="00DB1F15">
        <w:rPr>
          <w:rFonts w:ascii="Book Antiqua" w:hAnsi="Book Antiqua"/>
          <w:sz w:val="24"/>
          <w:szCs w:val="24"/>
          <w:lang w:val="en-US"/>
        </w:rPr>
        <w:t>,</w:t>
      </w:r>
      <w:r w:rsidRPr="00164D92">
        <w:rPr>
          <w:rFonts w:ascii="Book Antiqua" w:hAnsi="Book Antiqua"/>
          <w:sz w:val="24"/>
          <w:szCs w:val="24"/>
          <w:lang w:val="en-US"/>
        </w:rPr>
        <w:t xml:space="preserve"> endoscopic ultrasound with a 20 MHz probe was better than </w:t>
      </w:r>
      <w:r w:rsidR="00225984" w:rsidRPr="00164D92">
        <w:rPr>
          <w:rFonts w:ascii="Book Antiqua" w:hAnsi="Book Antiqua"/>
          <w:sz w:val="24"/>
          <w:szCs w:val="24"/>
          <w:lang w:val="en-US"/>
        </w:rPr>
        <w:t>MCE</w:t>
      </w:r>
      <w:r w:rsidRPr="00164D92">
        <w:rPr>
          <w:rFonts w:ascii="Book Antiqua" w:hAnsi="Book Antiqua"/>
          <w:sz w:val="24"/>
          <w:szCs w:val="24"/>
          <w:lang w:val="en-US"/>
        </w:rPr>
        <w:t xml:space="preserve"> in determining the depth of invasion and nodal staging</w:t>
      </w:r>
      <w:r w:rsidR="001A3937" w:rsidRPr="00164D92">
        <w:rPr>
          <w:rFonts w:ascii="Book Antiqua" w:hAnsi="Book Antiqua"/>
          <w:sz w:val="24"/>
          <w:szCs w:val="24"/>
          <w:lang w:val="en-US"/>
        </w:rPr>
        <w:fldChar w:fldCharType="begin"/>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&lt;EndNote&gt;&lt;Cite&gt;&lt;Author&gt;Hurlstone&lt;/Author&gt;&lt;Year&gt;2005&lt;/Year&gt;&lt;IDText&gt;High magnification chromoscopic colonoscopy or high frequency 20 MHz mini probe endoscopic ultrasound staging for early colorectal neoplasia: a comparative prospective analysis&lt;/IDText&gt;&lt;DisplayText&gt;&lt;style face="superscript"&gt;[56]&lt;/style&gt;&lt;/DisplayText&gt;&lt;record&gt;&lt;dates&gt;&lt;pub-dates&gt;&lt;date&gt;Nov&lt;/date&gt;&lt;/pub-dates&gt;&lt;year&gt;2005&lt;/year&gt;&lt;/dates&gt;&lt;keywords&gt;&lt;keyword&gt;Adult&lt;/keyword&gt;&lt;keyword&gt;Aged&lt;/keyword&gt;&lt;keyword&gt;Colonoscopy&lt;/keyword&gt;&lt;keyword&gt;Colorectal Neoplasms&lt;/keyword&gt;&lt;keyword&gt;Endosonography&lt;/keyword&gt;&lt;keyword&gt;Female&lt;/keyword&gt;&lt;keyword&gt;Gentian Violet&lt;/keyword&gt;&lt;keyword&gt;Humans&lt;/keyword&gt;&lt;keyword&gt;Indigo Carmine&lt;/keyword&gt;&lt;keyword&gt;Lymphatic Metastasis&lt;/keyword&gt;&lt;keyword&gt;Male&lt;/keyword&gt;&lt;keyword&gt;Middle Aged&lt;/keyword&gt;&lt;keyword&gt;Neoplasm Invasiveness&lt;/keyword&gt;&lt;keyword&gt;Neoplasm Staging&lt;/keyword&gt;&lt;keyword&gt;Prospective Studies&lt;/keyword&gt;&lt;keyword&gt;Sensitivity and Specificity&lt;/keyword&gt;&lt;/keywords&gt;&lt;urls&gt;&lt;related-urls&gt;&lt;url&gt;http://www.ncbi.nlm.nih.gov/pubmed/15964906&lt;/url&gt;&lt;/related-urls&gt;&lt;/urls&gt;&lt;isbn&gt;0017-5749&lt;/isbn&gt;&lt;custom2&gt;PMC1774762&lt;/custom2&gt;&lt;titles&gt;&lt;title&gt;High magnification chromoscopic colonoscopy or high frequency 20 MHz mini probe endoscopic ultrasound staging for early colorectal neoplasia: a comparative prospective analysis&lt;/title&gt;&lt;secondary-title&gt;Gut&lt;/secondary-title&gt;&lt;/titles&gt;&lt;pages&gt;1585-9&lt;/pages&gt;&lt;number&gt;11&lt;/number&gt;&lt;contributors&gt;&lt;authors&gt;&lt;author&gt;Hurlstone, D. P.&lt;/author&gt;&lt;author&gt;Brown, S.&lt;/author&gt;&lt;author&gt;Cross, S. S.&lt;/author&gt;&lt;author&gt;Shorthouse, A. J.&lt;/author&gt;&lt;author&gt;Sanders, D. S.&lt;/author&gt;&lt;/authors&gt;&lt;/contributors&gt;&lt;language&gt;eng&lt;/language&gt;&lt;added-date format="utc"&gt;1434474197&lt;/added-date&gt;&lt;ref-type name="Journal Article"&gt;17&lt;/ref-type&gt;&lt;rec-number&gt;844&lt;/rec-number&gt;&lt;last-updated-date format="utc"&gt;1434474197&lt;/last-updated-date&gt;&lt;accession-num&gt;15964906&lt;/accession-num&gt;&lt;electronic-resource-num&gt;10.1136/gut.2005.069849&lt;/electronic-resource-num&gt;&lt;volume&gt;54&lt;/volume&gt;&lt;/record&gt;&lt;/Cite&gt;&lt;/EndNote&gt;</w:instrText>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[56]</w:t>
      </w:r>
      <w:r w:rsidR="001A3937" w:rsidRPr="00164D92">
        <w:rPr>
          <w:rFonts w:ascii="Book Antiqua" w:hAnsi="Book Antiqua"/>
          <w:sz w:val="24"/>
          <w:szCs w:val="24"/>
          <w:lang w:val="en-US"/>
        </w:rPr>
        <w:fldChar w:fldCharType="end"/>
      </w:r>
      <w:r w:rsidR="003B2289" w:rsidRPr="00164D92">
        <w:rPr>
          <w:rFonts w:ascii="Book Antiqua" w:hAnsi="Book Antiqua"/>
          <w:sz w:val="24"/>
          <w:szCs w:val="24"/>
          <w:lang w:val="en-US"/>
        </w:rPr>
        <w:t xml:space="preserve">, but these results have not been consistently observed in other series of patients. In a study including more than 430 neoplasms treated in a single center in Japan, no significant differences were </w:t>
      </w:r>
      <w:r w:rsidR="00E8302B">
        <w:rPr>
          <w:rFonts w:ascii="Book Antiqua" w:hAnsi="Book Antiqua"/>
          <w:sz w:val="24"/>
          <w:szCs w:val="24"/>
          <w:lang w:val="en-US"/>
        </w:rPr>
        <w:t>noted</w:t>
      </w:r>
      <w:r w:rsidR="00E8302B" w:rsidRPr="00164D92">
        <w:rPr>
          <w:rFonts w:ascii="Book Antiqua" w:hAnsi="Book Antiqua"/>
          <w:sz w:val="24"/>
          <w:szCs w:val="24"/>
          <w:lang w:val="en-US"/>
        </w:rPr>
        <w:t xml:space="preserve"> </w:t>
      </w:r>
      <w:r w:rsidR="003B2289" w:rsidRPr="00164D92">
        <w:rPr>
          <w:rFonts w:ascii="Book Antiqua" w:hAnsi="Book Antiqua"/>
          <w:sz w:val="24"/>
          <w:szCs w:val="24"/>
          <w:lang w:val="en-US"/>
        </w:rPr>
        <w:t xml:space="preserve">in the diagnostic accuracy between </w:t>
      </w:r>
      <w:r w:rsidR="00525DA1" w:rsidRPr="00164D92">
        <w:rPr>
          <w:rFonts w:ascii="Book Antiqua" w:hAnsi="Book Antiqua"/>
          <w:sz w:val="24"/>
          <w:szCs w:val="24"/>
          <w:lang w:val="en-US"/>
        </w:rPr>
        <w:t>MCE</w:t>
      </w:r>
      <w:r w:rsidR="003B2289" w:rsidRPr="00164D92">
        <w:rPr>
          <w:rFonts w:ascii="Book Antiqua" w:hAnsi="Book Antiqua"/>
          <w:sz w:val="24"/>
          <w:szCs w:val="24"/>
          <w:lang w:val="en-US"/>
        </w:rPr>
        <w:t xml:space="preserve"> and EUS</w:t>
      </w:r>
      <w:r w:rsidR="001A3937" w:rsidRPr="00164D92">
        <w:rPr>
          <w:rFonts w:ascii="Book Antiqua" w:hAnsi="Book Antiqua"/>
          <w:sz w:val="24"/>
          <w:szCs w:val="24"/>
          <w:lang w:val="en-US"/>
        </w:rPr>
        <w:fldChar w:fldCharType="begin"/>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&lt;EndNote&gt;&lt;Cite&gt;&lt;Author&gt;Fu&lt;/Author&gt;&lt;Year&gt;2008&lt;/Year&gt;&lt;IDText&gt;Staging of early colorectal cancers: magnifying colonoscopy versus endoscopic ultrasonography for estimation of depth of invasion&lt;/IDText&gt;&lt;DisplayText&gt;&lt;style face="superscript"&gt;[57]&lt;/style&gt;&lt;/DisplayText&gt;&lt;record&gt;&lt;dates&gt;&lt;pub-dates&gt;&lt;date&gt;Jul&lt;/date&gt;&lt;/pub-dates&gt;&lt;year&gt;2008&lt;/year&gt;&lt;/dates&gt;&lt;keywords&gt;&lt;keyword&gt;Adult&lt;/keyword&gt;&lt;keyword&gt;Aged&lt;/keyword&gt;&lt;keyword&gt;Aged, 80 and over&lt;/keyword&gt;&lt;keyword&gt;Chi-Square Distribution&lt;/keyword&gt;&lt;keyword&gt;Colonoscopy&lt;/keyword&gt;&lt;keyword&gt;Colorectal Neoplasms&lt;/keyword&gt;&lt;keyword&gt;Endosonography&lt;/keyword&gt;&lt;keyword&gt;Female&lt;/keyword&gt;&lt;keyword&gt;Humans&lt;/keyword&gt;&lt;keyword&gt;Male&lt;/keyword&gt;&lt;keyword&gt;Middle Aged&lt;/keyword&gt;&lt;keyword&gt;Neoplasm Invasiveness&lt;/keyword&gt;&lt;keyword&gt;Neoplasm Staging&lt;/keyword&gt;&lt;/keywords&gt;&lt;urls&gt;&lt;related-urls&gt;&lt;url&gt;http://www.ncbi.nlm.nih.gov/pubmed/18080834&lt;/url&gt;&lt;/related-urls&gt;&lt;/urls&gt;&lt;isbn&gt;0163-2116&lt;/isbn&gt;&lt;titles&gt;&lt;title&gt;Staging of early colorectal cancers: magnifying colonoscopy versus endoscopic ultrasonography for estimation of depth of invasion&lt;/title&gt;&lt;secondary-title&gt;Dig Dis Sci&lt;/secondary-title&gt;&lt;/titles&gt;&lt;pages&gt;1886-92&lt;/pages&gt;&lt;number&gt;7&lt;/number&gt;&lt;contributors&gt;&lt;authors&gt;&lt;author&gt;Fu, K. I.&lt;/author&gt;&lt;author&gt;Kato, S.&lt;/author&gt;&lt;author&gt;Sano, Y.&lt;/author&gt;&lt;author&gt;Onuma, E. K.&lt;/author&gt;&lt;author&gt;Saito, Y.&lt;/author&gt;&lt;author&gt;Matsuda, T.&lt;/author&gt;&lt;author&gt;Koba, I.&lt;/author&gt;&lt;author&gt;Yoshida, S.&lt;/author&gt;&lt;author&gt;Fujii, T.&lt;/author&gt;&lt;/authors&gt;&lt;/contributors&gt;&lt;language&gt;eng&lt;/language&gt;&lt;added-date format="utc"&gt;1434474452&lt;/added-date&gt;&lt;ref-type name="Journal Article"&gt;17&lt;/ref-type&gt;&lt;rec-number&gt;846&lt;/rec-number&gt;&lt;last-updated-date format="utc"&gt;1434474452&lt;/last-updated-date&gt;&lt;accession-num&gt;18080834&lt;/accession-num&gt;&lt;electronic-resource-num&gt;10.1007/s10620-007-0104-y&lt;/electronic-resource-num&gt;&lt;volume&gt;53&lt;/volume&gt;&lt;/record&gt;&lt;/Cite&gt;&lt;/EndNote&gt;</w:instrText>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[57]</w:t>
      </w:r>
      <w:r w:rsidR="001A3937" w:rsidRPr="00164D92">
        <w:rPr>
          <w:rFonts w:ascii="Book Antiqua" w:hAnsi="Book Antiqua"/>
          <w:sz w:val="24"/>
          <w:szCs w:val="24"/>
          <w:lang w:val="en-US"/>
        </w:rPr>
        <w:fldChar w:fldCharType="end"/>
      </w:r>
      <w:r w:rsidR="00283CE4" w:rsidRPr="00164D92">
        <w:rPr>
          <w:rFonts w:ascii="Book Antiqua" w:hAnsi="Book Antiqua"/>
          <w:sz w:val="24"/>
          <w:szCs w:val="24"/>
          <w:lang w:val="en-US"/>
        </w:rPr>
        <w:t>.</w:t>
      </w:r>
    </w:p>
    <w:p w14:paraId="456A6BD3" w14:textId="77777777" w:rsidR="00283CE4" w:rsidRPr="00164D92" w:rsidRDefault="00283CE4" w:rsidP="00EE4DBE">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In general terms, ESD is indicated for the treatment of colorectal neoplasms that show no suspicion of deep submucosal invasion assessed </w:t>
      </w:r>
      <w:r w:rsidR="003D624D" w:rsidRPr="00164D92">
        <w:rPr>
          <w:rFonts w:ascii="Book Antiqua" w:hAnsi="Book Antiqua"/>
          <w:sz w:val="24"/>
          <w:szCs w:val="24"/>
          <w:lang w:val="en-US"/>
        </w:rPr>
        <w:t xml:space="preserve">by </w:t>
      </w:r>
      <w:r w:rsidR="006A23B3" w:rsidRPr="00164D92">
        <w:rPr>
          <w:rFonts w:ascii="Book Antiqua" w:hAnsi="Book Antiqua"/>
          <w:sz w:val="24"/>
          <w:szCs w:val="24"/>
          <w:lang w:val="en-US"/>
        </w:rPr>
        <w:t>MCE</w:t>
      </w:r>
      <w:r w:rsidRPr="00164D92">
        <w:rPr>
          <w:rFonts w:ascii="Book Antiqua" w:hAnsi="Book Antiqua"/>
          <w:sz w:val="24"/>
          <w:szCs w:val="24"/>
          <w:lang w:val="en-US"/>
        </w:rPr>
        <w:t xml:space="preserve"> and that </w:t>
      </w:r>
      <w:r w:rsidR="00A01D1C" w:rsidRPr="00164D92">
        <w:rPr>
          <w:rFonts w:ascii="Book Antiqua" w:hAnsi="Book Antiqua"/>
          <w:sz w:val="24"/>
          <w:szCs w:val="24"/>
          <w:lang w:val="en-US"/>
        </w:rPr>
        <w:t>cannot</w:t>
      </w:r>
      <w:r w:rsidRPr="00164D92">
        <w:rPr>
          <w:rFonts w:ascii="Book Antiqua" w:hAnsi="Book Antiqua"/>
          <w:sz w:val="24"/>
          <w:szCs w:val="24"/>
          <w:lang w:val="en-US"/>
        </w:rPr>
        <w:t xml:space="preserve"> be resected </w:t>
      </w:r>
      <w:r w:rsidRPr="00164D92">
        <w:rPr>
          <w:rFonts w:ascii="Book Antiqua" w:hAnsi="Book Antiqua"/>
          <w:i/>
          <w:sz w:val="24"/>
          <w:szCs w:val="24"/>
          <w:lang w:val="en-US"/>
        </w:rPr>
        <w:t>en bloc</w:t>
      </w:r>
      <w:r w:rsidRPr="00164D92">
        <w:rPr>
          <w:rFonts w:ascii="Book Antiqua" w:hAnsi="Book Antiqua"/>
          <w:sz w:val="24"/>
          <w:szCs w:val="24"/>
          <w:lang w:val="en-US"/>
        </w:rPr>
        <w:t xml:space="preserve"> by EMR. Given the technical characteristics of ESD, </w:t>
      </w:r>
      <w:r w:rsidRPr="00164D92">
        <w:rPr>
          <w:rFonts w:ascii="Book Antiqua" w:hAnsi="Book Antiqua"/>
          <w:sz w:val="24"/>
          <w:szCs w:val="24"/>
          <w:lang w:val="en-US"/>
        </w:rPr>
        <w:lastRenderedPageBreak/>
        <w:t xml:space="preserve">the size of the lesion is not a limitation, although circumferential lesions are generally considered a contraindication given the high risk of stenosis. </w:t>
      </w:r>
    </w:p>
    <w:p w14:paraId="1EB7467C" w14:textId="34460C9E" w:rsidR="006E5BA6" w:rsidRPr="00164D92" w:rsidRDefault="00283CE4" w:rsidP="00EE4DBE">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In the absence of local evidence, most </w:t>
      </w:r>
      <w:r w:rsidR="008C29E3" w:rsidRPr="00164D92">
        <w:rPr>
          <w:rFonts w:ascii="Book Antiqua" w:hAnsi="Book Antiqua"/>
          <w:sz w:val="24"/>
          <w:szCs w:val="24"/>
          <w:lang w:val="en-US"/>
        </w:rPr>
        <w:t>W</w:t>
      </w:r>
      <w:r w:rsidRPr="00164D92">
        <w:rPr>
          <w:rFonts w:ascii="Book Antiqua" w:hAnsi="Book Antiqua"/>
          <w:sz w:val="24"/>
          <w:szCs w:val="24"/>
          <w:lang w:val="en-US"/>
        </w:rPr>
        <w:t xml:space="preserve">estern </w:t>
      </w:r>
      <w:proofErr w:type="spellStart"/>
      <w:r w:rsidRPr="00164D92">
        <w:rPr>
          <w:rFonts w:ascii="Book Antiqua" w:hAnsi="Book Antiqua"/>
          <w:sz w:val="24"/>
          <w:szCs w:val="24"/>
          <w:lang w:val="en-US"/>
        </w:rPr>
        <w:t>endoscopists</w:t>
      </w:r>
      <w:proofErr w:type="spellEnd"/>
      <w:r w:rsidRPr="00164D92">
        <w:rPr>
          <w:rFonts w:ascii="Book Antiqua" w:hAnsi="Book Antiqua"/>
          <w:sz w:val="24"/>
          <w:szCs w:val="24"/>
          <w:lang w:val="en-US"/>
        </w:rPr>
        <w:t xml:space="preserve"> performing ESD </w:t>
      </w:r>
      <w:r w:rsidR="007B6EC7" w:rsidRPr="00164D92">
        <w:rPr>
          <w:rFonts w:ascii="Book Antiqua" w:hAnsi="Book Antiqua"/>
          <w:sz w:val="24"/>
          <w:szCs w:val="24"/>
          <w:lang w:val="en-US"/>
        </w:rPr>
        <w:t xml:space="preserve">have </w:t>
      </w:r>
      <w:r w:rsidRPr="00164D92">
        <w:rPr>
          <w:rFonts w:ascii="Book Antiqua" w:hAnsi="Book Antiqua"/>
          <w:sz w:val="24"/>
          <w:szCs w:val="24"/>
          <w:lang w:val="en-US"/>
        </w:rPr>
        <w:t>traditionally followed Japanese guidelines. Table</w:t>
      </w:r>
      <w:r w:rsidR="00B80EE1" w:rsidRPr="00164D92">
        <w:rPr>
          <w:rFonts w:ascii="Book Antiqua" w:hAnsi="Book Antiqua"/>
          <w:sz w:val="24"/>
          <w:szCs w:val="24"/>
          <w:lang w:val="en-US"/>
        </w:rPr>
        <w:t xml:space="preserve"> 1</w:t>
      </w:r>
      <w:r w:rsidRPr="00164D92">
        <w:rPr>
          <w:rFonts w:ascii="Book Antiqua" w:hAnsi="Book Antiqua"/>
          <w:sz w:val="24"/>
          <w:szCs w:val="24"/>
          <w:lang w:val="en-US"/>
        </w:rPr>
        <w:t xml:space="preserve"> shows ESD indications of </w:t>
      </w:r>
      <w:r w:rsidR="008C29E3" w:rsidRPr="00164D92">
        <w:rPr>
          <w:rFonts w:ascii="Book Antiqua" w:hAnsi="Book Antiqua"/>
          <w:sz w:val="24"/>
          <w:szCs w:val="24"/>
          <w:lang w:val="en-US"/>
        </w:rPr>
        <w:t xml:space="preserve">the </w:t>
      </w:r>
      <w:r w:rsidRPr="00164D92">
        <w:rPr>
          <w:rFonts w:ascii="Book Antiqua" w:hAnsi="Book Antiqua"/>
          <w:sz w:val="24"/>
          <w:szCs w:val="24"/>
          <w:lang w:val="en-US"/>
        </w:rPr>
        <w:t>Japan Gastroenterological Endoscopy Society</w:t>
      </w:r>
      <w:r w:rsidR="001A3937" w:rsidRPr="00164D92">
        <w:rPr>
          <w:rFonts w:ascii="Book Antiqua" w:hAnsi="Book Antiqua"/>
          <w:sz w:val="24"/>
          <w:szCs w:val="24"/>
          <w:lang w:val="en-US"/>
        </w:rPr>
        <w:fldChar w:fldCharType="begin"/>
      </w:r>
      <w:r w:rsidR="00825690"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825690" w:rsidRPr="00164D92">
        <w:rPr>
          <w:rFonts w:ascii="Book Antiqua" w:hAnsi="Book Antiqua"/>
          <w:sz w:val="24"/>
          <w:szCs w:val="24"/>
          <w:lang w:val="en-US"/>
        </w:rPr>
        <w:instrText xml:space="preserve"> EN.CITE &lt;EndNote&gt;&lt;Cite&gt;&lt;Author&gt;Tanaka&lt;/Author&gt;&lt;Year&gt;2015&lt;/Year&gt;&lt;IDText&gt;JGES guidelines for colorectal endoscopic submucosal dissection/endoscopic mucosal resection&lt;/IDText&gt;&lt;DisplayText&gt;&lt;style face="superscript"&gt;[11]&lt;/style&gt;&lt;/DisplayText&gt;&lt;record&gt;&lt;dates&gt;&lt;pub-dates&gt;&lt;date&gt;May&lt;/date&gt;&lt;/pub-dates&gt;&lt;year&gt;2015&lt;/year&gt;&lt;/dates&gt;&lt;urls&gt;&lt;related-urls&gt;&lt;url&gt;http://www.ncbi.nlm.nih.gov/pubmed/25652022&lt;/url&gt;&lt;/related-urls&gt;&lt;/urls&gt;&lt;isbn&gt;1443-1661 (Electronic)&amp;#xD;0915-5635 (Linking)&lt;/isbn&gt;&lt;titles&gt;&lt;title&gt;JGES guidelines for colorectal endoscopic submucosal dissection/endoscopic mucosal resection&lt;/title&gt;&lt;secondary-title&gt;Dig Endosc&lt;/secondary-title&gt;&lt;alt-title&gt;Digestive endoscopy : official journal of the Japan Gastroenterological Endoscopy Society&lt;/alt-title&gt;&lt;/titles&gt;&lt;pages&gt;417-34&lt;/pages&gt;&lt;number&gt;4&lt;/number&gt;&lt;contributors&gt;&lt;authors&gt;&lt;author&gt;Tanaka, S.&lt;/author&gt;&lt;author&gt;Kashida, H.&lt;/author&gt;&lt;author&gt;Saito, Y.&lt;/author&gt;&lt;author&gt;Yahagi, N.&lt;/author&gt;&lt;author&gt;Yamano, H.&lt;/author&gt;&lt;author&gt;Saito, S.&lt;/author&gt;&lt;author&gt;Hisabe, T.&lt;/author&gt;&lt;author&gt;Yao, T.&lt;/author&gt;&lt;author&gt;Watanabe, M.&lt;/author&gt;&lt;author&gt;Yoshida, M.&lt;/author&gt;&lt;author&gt;Kudo, S. E.&lt;/author&gt;&lt;author&gt;Tsuruta, O.&lt;/author&gt;&lt;author&gt;Sugihara, K.&lt;/author&gt;&lt;author&gt;Watanabe, T.&lt;/author&gt;&lt;author&gt;Saitoh, Y.&lt;/author&gt;&lt;author&gt;Igarashi, M.&lt;/author&gt;&lt;author&gt;Toyonaga, T.&lt;/author&gt;&lt;author&gt;Ajioka, Y.&lt;/author&gt;&lt;author&gt;Ichinose, M.&lt;/author&gt;&lt;author&gt;Matsui, T.&lt;/author&gt;&lt;author&gt;Sugita, A.&lt;/author&gt;&lt;author&gt;Sugano, K.&lt;/author&gt;&lt;author&gt;Fujimoto, K.&lt;/author&gt;&lt;author&gt;Tajiri, H.&lt;/author&gt;&lt;/authors&gt;&lt;/contributors&gt;&lt;added-date format="utc"&gt;1434471746&lt;/added-date&gt;&lt;ref-type name="Journal Article"&gt;17&lt;/ref-type&gt;&lt;auth-address&gt;Japan Gastroenterological Endoscopy Society, Tokyo, Japan&amp;#xD;Japanese Society for Cancer of the Colon and Rectum, Tokyo, Japan.&lt;/auth-address&gt;&lt;rec-number&gt;695&lt;/rec-number&gt;&lt;last-updated-date format="utc"&gt;1434471840&lt;/last-updated-date&gt;&lt;accession-num&gt;25652022&lt;/accession-num&gt;&lt;electronic-resource-num&gt;10.1111/den.12456&lt;/electronic-resource-num&gt;&lt;volume&gt;27&lt;/volume&gt;&lt;/record&gt;&lt;/Cite&gt;&lt;/EndNote&gt;</w:instrText>
      </w:r>
      <w:r w:rsidR="001A3937" w:rsidRPr="00164D92">
        <w:rPr>
          <w:rFonts w:ascii="Book Antiqua" w:hAnsi="Book Antiqua"/>
          <w:sz w:val="24"/>
          <w:szCs w:val="24"/>
          <w:lang w:val="en-US"/>
        </w:rPr>
        <w:fldChar w:fldCharType="separate"/>
      </w:r>
      <w:r w:rsidR="00825690" w:rsidRPr="00164D92">
        <w:rPr>
          <w:rFonts w:ascii="Book Antiqua" w:hAnsi="Book Antiqua"/>
          <w:noProof/>
          <w:sz w:val="24"/>
          <w:szCs w:val="24"/>
          <w:vertAlign w:val="superscript"/>
          <w:lang w:val="en-US"/>
        </w:rPr>
        <w:t>[11]</w:t>
      </w:r>
      <w:r w:rsidR="001A3937" w:rsidRPr="00164D92">
        <w:rPr>
          <w:rFonts w:ascii="Book Antiqua" w:hAnsi="Book Antiqua"/>
          <w:sz w:val="24"/>
          <w:szCs w:val="24"/>
          <w:lang w:val="en-US"/>
        </w:rPr>
        <w:fldChar w:fldCharType="end"/>
      </w:r>
      <w:r w:rsidR="00656FD8" w:rsidRPr="00164D92">
        <w:rPr>
          <w:rFonts w:ascii="Book Antiqua" w:hAnsi="Book Antiqua"/>
          <w:sz w:val="24"/>
          <w:szCs w:val="24"/>
          <w:lang w:val="en-US"/>
        </w:rPr>
        <w:t>. In Europe</w:t>
      </w:r>
      <w:r w:rsidR="008C29E3" w:rsidRPr="00164D92">
        <w:rPr>
          <w:rFonts w:ascii="Book Antiqua" w:hAnsi="Book Antiqua"/>
          <w:sz w:val="24"/>
          <w:szCs w:val="24"/>
          <w:lang w:val="en-US"/>
        </w:rPr>
        <w:t>,</w:t>
      </w:r>
      <w:r w:rsidR="00656FD8" w:rsidRPr="00164D92">
        <w:rPr>
          <w:rFonts w:ascii="Book Antiqua" w:hAnsi="Book Antiqua"/>
          <w:sz w:val="24"/>
          <w:szCs w:val="24"/>
          <w:lang w:val="en-US"/>
        </w:rPr>
        <w:t xml:space="preserve"> the Spanish Society of Digestive Endoscopy</w:t>
      </w:r>
      <w:r w:rsidR="001A3937" w:rsidRPr="00164D92">
        <w:rPr>
          <w:rFonts w:ascii="Book Antiqua" w:hAnsi="Book Antiqua"/>
          <w:sz w:val="24"/>
          <w:szCs w:val="24"/>
          <w:lang w:val="en-US"/>
        </w:rPr>
        <w:fldChar w:fldCharType="begin"/>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&lt;EndNote&gt;&lt;Cite&gt;&lt;Author&gt;Fernández-Esparrach&lt;/Author&gt;&lt;Year&gt;2014&lt;/Year&gt;&lt;IDText&gt;Endoscopic submucosal dissection. Sociedad Española de Endoscopia Digestiva (SEED) clinical guideline&lt;/IDText&gt;&lt;DisplayText&gt;&lt;style face="superscript"&gt;[58]&lt;/style&gt;&lt;/DisplayText&gt;&lt;record&gt;&lt;dates&gt;&lt;pub-dates&gt;&lt;date&gt;Feb&lt;/date&gt;&lt;/pub-dates&gt;&lt;year&gt;2014&lt;/year&gt;&lt;/dates&gt;&lt;urls&gt;&lt;related-urls&gt;&lt;url&gt;http://www.ncbi.nlm.nih.gov/pubmed/24852737&lt;/url&gt;&lt;/related-urls&gt;&lt;/urls&gt;&lt;isbn&gt;1130-0108&lt;/isbn&gt;&lt;titles&gt;&lt;title&gt;Endoscopic submucosal dissection. Sociedad Española de Endoscopia Digestiva (SEED) clinical guideline&lt;/title&gt;&lt;secondary-title&gt;Rev Esp Enferm Dig&lt;/secondary-title&gt;&lt;/titles&gt;&lt;pages&gt;120-32&lt;/pages&gt;&lt;number&gt;2&lt;/number&gt;&lt;contributors&gt;&lt;authors&gt;&lt;author&gt;Fernández-Esparrach, G.&lt;/author&gt;&lt;author&gt;Calderón, Á&lt;/author&gt;&lt;author&gt;De-la-Peña, J.&lt;/author&gt;&lt;author&gt;Díaz-Tasende, J. B.&lt;/author&gt;&lt;author&gt;Esteban, J. M.&lt;/author&gt;&lt;author&gt;Gimeno-García, A. Z.&lt;/author&gt;&lt;author&gt;Herreros-de-Tejada, A.&lt;/author&gt;&lt;author&gt;Martínez-Ares, D.&lt;/author&gt;&lt;author&gt;Nicolás-Pérez, D.&lt;/author&gt;&lt;author&gt;Nogales, Ó&lt;/author&gt;&lt;author&gt;Ono, A.&lt;/author&gt;&lt;author&gt;Orive-Calzada, A.&lt;/author&gt;&lt;author&gt;Parra-Blanco, A.&lt;/author&gt;&lt;author&gt;Rodríguez-Muñoz, S.&lt;/author&gt;&lt;author&gt;Sánchez-Hernández, E.&lt;/author&gt;&lt;author&gt;Sánchez-Yague, A.&lt;/author&gt;&lt;author&gt;Vázquez-Sequeiros, E.&lt;/author&gt;&lt;author&gt;Vila, J.&lt;/author&gt;&lt;author&gt;López-Rosés, L.&lt;/author&gt;&lt;author&gt;Sociedad Española de Endoscopia Digestiva (SEED)&lt;/author&gt;&lt;/authors&gt;&lt;/contributors&gt;&lt;language&gt;eng&lt;/language&gt;&lt;added-date format="utc"&gt;1434475535&lt;/added-date&gt;&lt;ref-type name="Journal Article"&gt;17&lt;/ref-type&gt;&lt;rec-number&gt;849&lt;/rec-number&gt;&lt;last-updated-date format="utc"&gt;1434475535&lt;/last-updated-date&gt;&lt;accession-num&gt;24852737&lt;/accession-num&gt;&lt;volume&gt;106&lt;/volume&gt;&lt;/record&gt;&lt;/Cite&gt;&lt;/EndNote&gt;</w:instrText>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[58]</w:t>
      </w:r>
      <w:r w:rsidR="001A3937" w:rsidRPr="00164D92">
        <w:rPr>
          <w:rFonts w:ascii="Book Antiqua" w:hAnsi="Book Antiqua"/>
          <w:sz w:val="24"/>
          <w:szCs w:val="24"/>
          <w:lang w:val="en-US"/>
        </w:rPr>
        <w:fldChar w:fldCharType="end"/>
      </w:r>
      <w:r w:rsidR="006E5BA6" w:rsidRPr="00164D92">
        <w:rPr>
          <w:rFonts w:ascii="Book Antiqua" w:hAnsi="Book Antiqua"/>
          <w:sz w:val="24"/>
          <w:szCs w:val="24"/>
          <w:lang w:val="en-US"/>
        </w:rPr>
        <w:t xml:space="preserve"> and the European Association of Endoscopic Surgery</w:t>
      </w:r>
      <w:r w:rsidR="001A3937" w:rsidRPr="00164D92">
        <w:rPr>
          <w:rFonts w:ascii="Book Antiqua" w:hAnsi="Book Antiqua"/>
          <w:sz w:val="24"/>
          <w:szCs w:val="24"/>
          <w:lang w:val="en-US"/>
        </w:rPr>
        <w:fldChar w:fldCharType="begin"/>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&lt;EndNote&gt;&lt;Cite&gt;&lt;Author&gt;Morino&lt;/Author&gt;&lt;Year&gt;2015&lt;/Year&gt;&lt;IDText&gt;Early rectal cancer: the European Association for Endoscopic Surgery (EAES) clinical consensus conference&lt;/IDText&gt;&lt;DisplayText&gt;&lt;style face="superscript"&gt;[59]&lt;/style&gt;&lt;/DisplayText&gt;&lt;record&gt;&lt;dates&gt;&lt;pub-dates&gt;&lt;date&gt;Apr&lt;/date&gt;&lt;/pub-dates&gt;&lt;year&gt;2015&lt;/year&gt;&lt;/dates&gt;&lt;urls&gt;&lt;related-urls&gt;&lt;url&gt;http://www.ncbi.nlm.nih.gov/pubmed/25609317&lt;/url&gt;&lt;/related-urls&gt;&lt;/urls&gt;&lt;isbn&gt;1432-2218 (Electronic)&amp;#xD;0930-2794 (Linking)&lt;/isbn&gt;&lt;titles&gt;&lt;title&gt;Early rectal cancer: the European Association for Endoscopic Surgery (EAES) clinical consensus conference&lt;/title&gt;&lt;secondary-title&gt;Surg Endosc&lt;/secondary-title&gt;&lt;alt-title&gt;Surgical endoscopy&lt;/alt-title&gt;&lt;/titles&gt;&lt;pages&gt;755-73&lt;/pages&gt;&lt;number&gt;4&lt;/number&gt;&lt;contributors&gt;&lt;authors&gt;&lt;author&gt;Morino, M.&lt;/author&gt;&lt;author&gt;Risio, M.&lt;/author&gt;&lt;author&gt;Bach, S.&lt;/author&gt;&lt;author&gt;Beets-Tan, R.&lt;/author&gt;&lt;author&gt;Bujko, K.&lt;/author&gt;&lt;author&gt;Panis, Y.&lt;/author&gt;&lt;author&gt;Quirke, P.&lt;/author&gt;&lt;author&gt;Rembacken, B.&lt;/author&gt;&lt;author&gt;Rullier, E.&lt;/author&gt;&lt;author&gt;Saito, Y.&lt;/author&gt;&lt;author&gt;Young-Fadok, T.&lt;/author&gt;&lt;author&gt;Allaix, M. E.&lt;/author&gt;&lt;/authors&gt;&lt;/contributors&gt;&lt;added-date format="utc"&gt;1434471747&lt;/added-date&gt;&lt;ref-type name="Journal Article"&gt;17&lt;/ref-type&gt;&lt;auth-address&gt;Department of Surgical Sciences, University of Torino, Corso A. M. Dogliotti 14, 10126, Turin, Italy, mario.morino@unito.it.&lt;/auth-address&gt;&lt;rec-number&gt;764&lt;/rec-number&gt;&lt;last-updated-date format="utc"&gt;1434471840&lt;/last-updated-date&gt;&lt;accession-num&gt;25609317&lt;/accession-num&gt;&lt;electronic-resource-num&gt;10.1007/s00464-015-4067-3&lt;/electronic-resource-num&gt;&lt;volume&gt;29&lt;/volume&gt;&lt;/record&gt;&lt;/Cite&gt;&lt;/EndNote&gt;</w:instrText>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[59]</w:t>
      </w:r>
      <w:r w:rsidR="001A3937" w:rsidRPr="00164D92">
        <w:rPr>
          <w:rFonts w:ascii="Book Antiqua" w:hAnsi="Book Antiqua"/>
          <w:sz w:val="24"/>
          <w:szCs w:val="24"/>
          <w:lang w:val="en-US"/>
        </w:rPr>
        <w:fldChar w:fldCharType="end"/>
      </w:r>
      <w:r w:rsidR="006E5BA6" w:rsidRPr="00164D92">
        <w:rPr>
          <w:rFonts w:ascii="Book Antiqua" w:hAnsi="Book Antiqua"/>
          <w:sz w:val="24"/>
          <w:szCs w:val="24"/>
          <w:lang w:val="en-US"/>
        </w:rPr>
        <w:t xml:space="preserve"> </w:t>
      </w:r>
      <w:r w:rsidR="00D85BF3" w:rsidRPr="00164D92">
        <w:rPr>
          <w:rFonts w:ascii="Book Antiqua" w:hAnsi="Book Antiqua"/>
          <w:sz w:val="24"/>
          <w:szCs w:val="24"/>
          <w:lang w:val="en-US"/>
        </w:rPr>
        <w:t xml:space="preserve">have </w:t>
      </w:r>
      <w:r w:rsidR="001265C1" w:rsidRPr="00164D92">
        <w:rPr>
          <w:rFonts w:ascii="Book Antiqua" w:hAnsi="Book Antiqua"/>
          <w:sz w:val="24"/>
          <w:szCs w:val="24"/>
          <w:lang w:val="en-US"/>
        </w:rPr>
        <w:t xml:space="preserve">adopted </w:t>
      </w:r>
      <w:r w:rsidR="006E5BA6" w:rsidRPr="00164D92">
        <w:rPr>
          <w:rFonts w:ascii="Book Antiqua" w:hAnsi="Book Antiqua"/>
          <w:sz w:val="24"/>
          <w:szCs w:val="24"/>
          <w:lang w:val="en-US"/>
        </w:rPr>
        <w:t xml:space="preserve">most of the </w:t>
      </w:r>
      <w:r w:rsidR="006438E3" w:rsidRPr="00164D92">
        <w:rPr>
          <w:rFonts w:ascii="Book Antiqua" w:hAnsi="Book Antiqua"/>
          <w:sz w:val="24"/>
          <w:szCs w:val="24"/>
          <w:lang w:val="en-US"/>
        </w:rPr>
        <w:t>Japanese</w:t>
      </w:r>
      <w:r w:rsidR="006E5BA6" w:rsidRPr="00164D92">
        <w:rPr>
          <w:rFonts w:ascii="Book Antiqua" w:hAnsi="Book Antiqua"/>
          <w:sz w:val="24"/>
          <w:szCs w:val="24"/>
          <w:lang w:val="en-US"/>
        </w:rPr>
        <w:t xml:space="preserve"> indications </w:t>
      </w:r>
      <w:r w:rsidR="006438E3" w:rsidRPr="00164D92">
        <w:rPr>
          <w:rFonts w:ascii="Book Antiqua" w:hAnsi="Book Antiqua"/>
          <w:sz w:val="24"/>
          <w:szCs w:val="24"/>
          <w:lang w:val="en-US"/>
        </w:rPr>
        <w:t>for</w:t>
      </w:r>
      <w:r w:rsidR="006E5BA6" w:rsidRPr="00164D92">
        <w:rPr>
          <w:rFonts w:ascii="Book Antiqua" w:hAnsi="Book Antiqua"/>
          <w:sz w:val="24"/>
          <w:szCs w:val="24"/>
          <w:lang w:val="en-US"/>
        </w:rPr>
        <w:t xml:space="preserve"> ESD as a standard treatment </w:t>
      </w:r>
      <w:r w:rsidR="002A6507" w:rsidRPr="00164D92">
        <w:rPr>
          <w:rFonts w:ascii="Book Antiqua" w:hAnsi="Book Antiqua"/>
          <w:sz w:val="24"/>
          <w:szCs w:val="24"/>
          <w:lang w:val="en-US"/>
        </w:rPr>
        <w:t xml:space="preserve">for </w:t>
      </w:r>
      <w:r w:rsidR="006E5BA6" w:rsidRPr="00164D92">
        <w:rPr>
          <w:rFonts w:ascii="Book Antiqua" w:hAnsi="Book Antiqua"/>
          <w:sz w:val="24"/>
          <w:szCs w:val="24"/>
          <w:lang w:val="en-US"/>
        </w:rPr>
        <w:t>superficial neoplasms larger than 20 mm in</w:t>
      </w:r>
      <w:r w:rsidR="006438E3" w:rsidRPr="00164D92">
        <w:rPr>
          <w:rFonts w:ascii="Book Antiqua" w:hAnsi="Book Antiqua"/>
          <w:sz w:val="24"/>
          <w:szCs w:val="24"/>
          <w:lang w:val="en-US"/>
        </w:rPr>
        <w:t xml:space="preserve"> which </w:t>
      </w:r>
      <w:r w:rsidR="006438E3" w:rsidRPr="00164D92">
        <w:rPr>
          <w:rFonts w:ascii="Book Antiqua" w:hAnsi="Book Antiqua"/>
          <w:i/>
          <w:sz w:val="24"/>
          <w:szCs w:val="24"/>
          <w:lang w:val="en-US"/>
        </w:rPr>
        <w:t>en bloc</w:t>
      </w:r>
      <w:r w:rsidR="006438E3" w:rsidRPr="00164D92">
        <w:rPr>
          <w:rFonts w:ascii="Book Antiqua" w:hAnsi="Book Antiqua"/>
          <w:sz w:val="24"/>
          <w:szCs w:val="24"/>
          <w:lang w:val="en-US"/>
        </w:rPr>
        <w:t xml:space="preserve"> EMR is difficult. These statements include</w:t>
      </w:r>
      <w:r w:rsidR="006E5BA6" w:rsidRPr="00164D92">
        <w:rPr>
          <w:rFonts w:ascii="Book Antiqua" w:hAnsi="Book Antiqua"/>
          <w:sz w:val="24"/>
          <w:szCs w:val="24"/>
          <w:lang w:val="en-US"/>
        </w:rPr>
        <w:t xml:space="preserve"> mixed type LST-G, LST-NG, </w:t>
      </w:r>
      <w:r w:rsidR="002A6507" w:rsidRPr="00164D92">
        <w:rPr>
          <w:rFonts w:ascii="Book Antiqua" w:hAnsi="Book Antiqua"/>
          <w:sz w:val="24"/>
          <w:szCs w:val="24"/>
          <w:lang w:val="en-US"/>
        </w:rPr>
        <w:t>e</w:t>
      </w:r>
      <w:r w:rsidR="006E5BA6" w:rsidRPr="00164D92">
        <w:rPr>
          <w:rFonts w:ascii="Book Antiqua" w:hAnsi="Book Antiqua"/>
          <w:sz w:val="24"/>
          <w:szCs w:val="24"/>
          <w:lang w:val="en-US"/>
        </w:rPr>
        <w:t>specially the pseudo-depressed type</w:t>
      </w:r>
      <w:r w:rsidR="00783CE9" w:rsidRPr="00164D92">
        <w:rPr>
          <w:rFonts w:ascii="Book Antiqua" w:hAnsi="Book Antiqua"/>
          <w:sz w:val="24"/>
          <w:szCs w:val="24"/>
          <w:lang w:val="en-US"/>
        </w:rPr>
        <w:t xml:space="preserve"> (Figure 1)</w:t>
      </w:r>
      <w:r w:rsidR="006E5BA6" w:rsidRPr="00164D92">
        <w:rPr>
          <w:rFonts w:ascii="Book Antiqua" w:hAnsi="Book Antiqua"/>
          <w:sz w:val="24"/>
          <w:szCs w:val="24"/>
          <w:lang w:val="en-US"/>
        </w:rPr>
        <w:t xml:space="preserve">, large depressed lesions with a noninvasive pattern </w:t>
      </w:r>
      <w:r w:rsidR="001D0CBE" w:rsidRPr="00164D92">
        <w:rPr>
          <w:rFonts w:ascii="Book Antiqua" w:hAnsi="Book Antiqua"/>
          <w:sz w:val="24"/>
          <w:szCs w:val="24"/>
          <w:lang w:val="en-US"/>
        </w:rPr>
        <w:t>as assessed by</w:t>
      </w:r>
      <w:r w:rsidR="006E5BA6" w:rsidRPr="00164D92">
        <w:rPr>
          <w:rFonts w:ascii="Book Antiqua" w:hAnsi="Book Antiqua"/>
          <w:sz w:val="24"/>
          <w:szCs w:val="24"/>
          <w:lang w:val="en-US"/>
        </w:rPr>
        <w:t xml:space="preserve"> </w:t>
      </w:r>
      <w:r w:rsidR="001D1719" w:rsidRPr="00164D92">
        <w:rPr>
          <w:rFonts w:ascii="Book Antiqua" w:hAnsi="Book Antiqua"/>
          <w:sz w:val="24"/>
          <w:szCs w:val="24"/>
          <w:lang w:val="en-US"/>
        </w:rPr>
        <w:t>MCE</w:t>
      </w:r>
      <w:r w:rsidR="006E5BA6" w:rsidRPr="00164D92">
        <w:rPr>
          <w:rFonts w:ascii="Book Antiqua" w:hAnsi="Book Antiqua"/>
          <w:sz w:val="24"/>
          <w:szCs w:val="24"/>
          <w:lang w:val="en-US"/>
        </w:rPr>
        <w:t xml:space="preserve"> and neoplasia with fibrosis in the context of prior biopsy, attempts of resection or chronic inflammation. </w:t>
      </w:r>
    </w:p>
    <w:p w14:paraId="7817CBCD" w14:textId="77777777" w:rsidR="006E5BA6" w:rsidRPr="00164D92" w:rsidRDefault="001265C1" w:rsidP="00EE4DBE">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Despite the gradual incorporation of Japanese knowledge about diagnosis and prediction of histological findings into European and American practices</w:t>
      </w:r>
      <w:r w:rsidR="006E5BA6" w:rsidRPr="00164D92">
        <w:rPr>
          <w:rFonts w:ascii="Book Antiqua" w:hAnsi="Book Antiqua"/>
          <w:sz w:val="24"/>
          <w:szCs w:val="24"/>
          <w:lang w:val="en-US"/>
        </w:rPr>
        <w:t xml:space="preserve">, major differences </w:t>
      </w:r>
      <w:r w:rsidR="00CC0189" w:rsidRPr="00164D92">
        <w:rPr>
          <w:rFonts w:ascii="Book Antiqua" w:hAnsi="Book Antiqua"/>
          <w:sz w:val="24"/>
          <w:szCs w:val="24"/>
          <w:lang w:val="en-US"/>
        </w:rPr>
        <w:t xml:space="preserve">exist </w:t>
      </w:r>
      <w:r w:rsidR="006E5BA6" w:rsidRPr="00164D92">
        <w:rPr>
          <w:rFonts w:ascii="Book Antiqua" w:hAnsi="Book Antiqua"/>
          <w:sz w:val="24"/>
          <w:szCs w:val="24"/>
          <w:lang w:val="en-US"/>
        </w:rPr>
        <w:t xml:space="preserve">between </w:t>
      </w:r>
      <w:r w:rsidR="00946621" w:rsidRPr="00164D92">
        <w:rPr>
          <w:rFonts w:ascii="Book Antiqua" w:hAnsi="Book Antiqua"/>
          <w:sz w:val="24"/>
          <w:szCs w:val="24"/>
          <w:lang w:val="en-US"/>
        </w:rPr>
        <w:t>E</w:t>
      </w:r>
      <w:r w:rsidR="006E5BA6" w:rsidRPr="00164D92">
        <w:rPr>
          <w:rFonts w:ascii="Book Antiqua" w:hAnsi="Book Antiqua"/>
          <w:sz w:val="24"/>
          <w:szCs w:val="24"/>
          <w:lang w:val="en-US"/>
        </w:rPr>
        <w:t xml:space="preserve">astern and </w:t>
      </w:r>
      <w:r w:rsidR="00946621" w:rsidRPr="00164D92">
        <w:rPr>
          <w:rFonts w:ascii="Book Antiqua" w:hAnsi="Book Antiqua"/>
          <w:sz w:val="24"/>
          <w:szCs w:val="24"/>
          <w:lang w:val="en-US"/>
        </w:rPr>
        <w:t>W</w:t>
      </w:r>
      <w:r w:rsidR="006E5BA6" w:rsidRPr="00164D92">
        <w:rPr>
          <w:rFonts w:ascii="Book Antiqua" w:hAnsi="Book Antiqua"/>
          <w:sz w:val="24"/>
          <w:szCs w:val="24"/>
          <w:lang w:val="en-US"/>
        </w:rPr>
        <w:t xml:space="preserve">estern viewpoints on the endoscopic treatment of colorectal neoplasms. While ESD is widely accepted </w:t>
      </w:r>
      <w:r w:rsidR="0084731E" w:rsidRPr="00164D92">
        <w:rPr>
          <w:rFonts w:ascii="Book Antiqua" w:hAnsi="Book Antiqua"/>
          <w:sz w:val="24"/>
          <w:szCs w:val="24"/>
          <w:lang w:val="en-US"/>
        </w:rPr>
        <w:t>in Japan</w:t>
      </w:r>
      <w:r w:rsidR="00CC5B19" w:rsidRPr="00164D92">
        <w:rPr>
          <w:rFonts w:ascii="Book Antiqua" w:hAnsi="Book Antiqua"/>
          <w:sz w:val="24"/>
          <w:szCs w:val="24"/>
          <w:lang w:val="en-US"/>
        </w:rPr>
        <w:t>,</w:t>
      </w:r>
      <w:r w:rsidR="0084731E" w:rsidRPr="00164D92">
        <w:rPr>
          <w:rFonts w:ascii="Book Antiqua" w:hAnsi="Book Antiqua"/>
          <w:sz w:val="24"/>
          <w:szCs w:val="24"/>
          <w:lang w:val="en-US"/>
        </w:rPr>
        <w:t xml:space="preserve"> </w:t>
      </w:r>
      <w:r w:rsidR="006E5BA6" w:rsidRPr="00164D92">
        <w:rPr>
          <w:rFonts w:ascii="Book Antiqua" w:hAnsi="Book Antiqua"/>
          <w:sz w:val="24"/>
          <w:szCs w:val="24"/>
          <w:lang w:val="en-US"/>
        </w:rPr>
        <w:t xml:space="preserve">and Japanese National Health Insurance </w:t>
      </w:r>
      <w:r w:rsidR="00D023C5" w:rsidRPr="00164D92">
        <w:rPr>
          <w:rFonts w:ascii="Book Antiqua" w:hAnsi="Book Antiqua"/>
          <w:sz w:val="24"/>
          <w:szCs w:val="24"/>
          <w:lang w:val="en-US"/>
        </w:rPr>
        <w:t xml:space="preserve">has been </w:t>
      </w:r>
      <w:r w:rsidR="006E5BA6" w:rsidRPr="00164D92">
        <w:rPr>
          <w:rFonts w:ascii="Book Antiqua" w:hAnsi="Book Antiqua"/>
          <w:sz w:val="24"/>
          <w:szCs w:val="24"/>
          <w:lang w:val="en-US"/>
        </w:rPr>
        <w:t>cover</w:t>
      </w:r>
      <w:r w:rsidR="00D023C5" w:rsidRPr="00164D92">
        <w:rPr>
          <w:rFonts w:ascii="Book Antiqua" w:hAnsi="Book Antiqua"/>
          <w:sz w:val="24"/>
          <w:szCs w:val="24"/>
          <w:lang w:val="en-US"/>
        </w:rPr>
        <w:t>ing</w:t>
      </w:r>
      <w:r w:rsidR="006E5BA6" w:rsidRPr="00164D92">
        <w:rPr>
          <w:rFonts w:ascii="Book Antiqua" w:hAnsi="Book Antiqua"/>
          <w:sz w:val="24"/>
          <w:szCs w:val="24"/>
          <w:lang w:val="en-US"/>
        </w:rPr>
        <w:t xml:space="preserve"> its cost since 2012, in most </w:t>
      </w:r>
      <w:r w:rsidR="00D023C5" w:rsidRPr="00164D92">
        <w:rPr>
          <w:rFonts w:ascii="Book Antiqua" w:hAnsi="Book Antiqua"/>
          <w:sz w:val="24"/>
          <w:szCs w:val="24"/>
          <w:lang w:val="en-US"/>
        </w:rPr>
        <w:t>W</w:t>
      </w:r>
      <w:r w:rsidR="006E5BA6" w:rsidRPr="00164D92">
        <w:rPr>
          <w:rFonts w:ascii="Book Antiqua" w:hAnsi="Book Antiqua"/>
          <w:sz w:val="24"/>
          <w:szCs w:val="24"/>
          <w:lang w:val="en-US"/>
        </w:rPr>
        <w:t xml:space="preserve">estern hospitals a significant number of patients with endoscopically treatable lesions are still referred for surgery. </w:t>
      </w:r>
      <w:r w:rsidR="00D023C5" w:rsidRPr="00164D92">
        <w:rPr>
          <w:rFonts w:ascii="Book Antiqua" w:hAnsi="Book Antiqua"/>
          <w:sz w:val="24"/>
          <w:szCs w:val="24"/>
          <w:lang w:val="en-US"/>
        </w:rPr>
        <w:t>I</w:t>
      </w:r>
      <w:r w:rsidR="006E5BA6" w:rsidRPr="00164D92">
        <w:rPr>
          <w:rFonts w:ascii="Book Antiqua" w:hAnsi="Book Antiqua"/>
          <w:sz w:val="24"/>
          <w:szCs w:val="24"/>
          <w:lang w:val="en-US"/>
        </w:rPr>
        <w:t xml:space="preserve">n our part of the world, </w:t>
      </w:r>
      <w:r w:rsidR="00D023C5" w:rsidRPr="00164D92">
        <w:rPr>
          <w:rFonts w:ascii="Book Antiqua" w:hAnsi="Book Antiqua"/>
          <w:sz w:val="24"/>
          <w:szCs w:val="24"/>
          <w:lang w:val="en-US"/>
        </w:rPr>
        <w:t xml:space="preserve">EMR </w:t>
      </w:r>
      <w:r w:rsidR="006E5BA6" w:rsidRPr="00164D92">
        <w:rPr>
          <w:rFonts w:ascii="Book Antiqua" w:hAnsi="Book Antiqua"/>
          <w:sz w:val="24"/>
          <w:szCs w:val="24"/>
          <w:lang w:val="en-US"/>
        </w:rPr>
        <w:t>is the preferred technique for the treatment of superficial neoplasms</w:t>
      </w:r>
      <w:r w:rsidR="00462604" w:rsidRPr="00164D92">
        <w:rPr>
          <w:rFonts w:ascii="Book Antiqua" w:hAnsi="Book Antiqua"/>
          <w:sz w:val="24"/>
          <w:szCs w:val="24"/>
          <w:lang w:val="en-US"/>
        </w:rPr>
        <w:t xml:space="preserve">. </w:t>
      </w:r>
      <w:r w:rsidR="00CC5B19" w:rsidRPr="00164D92">
        <w:rPr>
          <w:rFonts w:ascii="Book Antiqua" w:hAnsi="Book Antiqua"/>
          <w:sz w:val="24"/>
          <w:szCs w:val="24"/>
          <w:lang w:val="en-US"/>
        </w:rPr>
        <w:t>As an alternative modality</w:t>
      </w:r>
      <w:r w:rsidR="00462604" w:rsidRPr="00164D92">
        <w:rPr>
          <w:rFonts w:ascii="Book Antiqua" w:hAnsi="Book Antiqua"/>
          <w:sz w:val="24"/>
          <w:szCs w:val="24"/>
          <w:lang w:val="en-US"/>
        </w:rPr>
        <w:t xml:space="preserve">, </w:t>
      </w:r>
      <w:r w:rsidR="006E5BA6" w:rsidRPr="00164D92">
        <w:rPr>
          <w:rFonts w:ascii="Book Antiqua" w:hAnsi="Book Antiqua"/>
          <w:sz w:val="24"/>
          <w:szCs w:val="24"/>
          <w:lang w:val="en-US"/>
        </w:rPr>
        <w:t xml:space="preserve">ESD is still in </w:t>
      </w:r>
      <w:r w:rsidR="00CC5B19" w:rsidRPr="00164D92">
        <w:rPr>
          <w:rFonts w:ascii="Book Antiqua" w:hAnsi="Book Antiqua"/>
          <w:sz w:val="24"/>
          <w:szCs w:val="24"/>
          <w:lang w:val="en-US"/>
        </w:rPr>
        <w:t xml:space="preserve">the </w:t>
      </w:r>
      <w:r w:rsidR="006E5BA6" w:rsidRPr="00164D92">
        <w:rPr>
          <w:rFonts w:ascii="Book Antiqua" w:hAnsi="Book Antiqua"/>
          <w:sz w:val="24"/>
          <w:szCs w:val="24"/>
          <w:lang w:val="en-US"/>
        </w:rPr>
        <w:t xml:space="preserve">early steps of development, with a lack of a clear definition of its place in the treatment algorithms and </w:t>
      </w:r>
      <w:r w:rsidR="00CC5B19" w:rsidRPr="00164D92">
        <w:rPr>
          <w:rFonts w:ascii="Book Antiqua" w:hAnsi="Book Antiqua"/>
          <w:sz w:val="24"/>
          <w:szCs w:val="24"/>
          <w:lang w:val="en-US"/>
        </w:rPr>
        <w:t>significant</w:t>
      </w:r>
      <w:r w:rsidR="006E5BA6" w:rsidRPr="00164D92">
        <w:rPr>
          <w:rFonts w:ascii="Book Antiqua" w:hAnsi="Book Antiqua"/>
          <w:sz w:val="24"/>
          <w:szCs w:val="24"/>
          <w:lang w:val="en-US"/>
        </w:rPr>
        <w:t xml:space="preserve"> uncertainties about the coverage of its costs.</w:t>
      </w:r>
    </w:p>
    <w:p w14:paraId="43F25FA0" w14:textId="77777777" w:rsidR="006E5BA6" w:rsidRPr="00164D92" w:rsidRDefault="006E5BA6" w:rsidP="00EE4DBE">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These differences are clearly due to the greater experience of Japanese </w:t>
      </w:r>
      <w:proofErr w:type="spellStart"/>
      <w:r w:rsidRPr="00164D92">
        <w:rPr>
          <w:rFonts w:ascii="Book Antiqua" w:hAnsi="Book Antiqua"/>
          <w:sz w:val="24"/>
          <w:szCs w:val="24"/>
          <w:lang w:val="en-US"/>
        </w:rPr>
        <w:t>endoscopists</w:t>
      </w:r>
      <w:proofErr w:type="spellEnd"/>
      <w:r w:rsidRPr="00164D92">
        <w:rPr>
          <w:rFonts w:ascii="Book Antiqua" w:hAnsi="Book Antiqua"/>
          <w:sz w:val="24"/>
          <w:szCs w:val="24"/>
          <w:lang w:val="en-US"/>
        </w:rPr>
        <w:t xml:space="preserve">, but also and significantly, because in Japan there has been little controversy about the importance of </w:t>
      </w:r>
      <w:r w:rsidRPr="00164D92">
        <w:rPr>
          <w:rFonts w:ascii="Book Antiqua" w:hAnsi="Book Antiqua"/>
          <w:i/>
          <w:sz w:val="24"/>
          <w:szCs w:val="24"/>
          <w:lang w:val="en-US"/>
        </w:rPr>
        <w:t>en bloc</w:t>
      </w:r>
      <w:r w:rsidRPr="00164D92">
        <w:rPr>
          <w:rFonts w:ascii="Book Antiqua" w:hAnsi="Book Antiqua"/>
          <w:sz w:val="24"/>
          <w:szCs w:val="24"/>
          <w:lang w:val="en-US"/>
        </w:rPr>
        <w:t xml:space="preserve"> resection of tumors in which a risk of submucosal invasion</w:t>
      </w:r>
      <w:r w:rsidR="00837281" w:rsidRPr="00164D92">
        <w:rPr>
          <w:rFonts w:ascii="Book Antiqua" w:hAnsi="Book Antiqua"/>
          <w:sz w:val="24"/>
          <w:szCs w:val="24"/>
          <w:lang w:val="en-US"/>
        </w:rPr>
        <w:t xml:space="preserve"> is foreseeable</w:t>
      </w:r>
      <w:r w:rsidRPr="00164D92">
        <w:rPr>
          <w:rFonts w:ascii="Book Antiqua" w:hAnsi="Book Antiqua"/>
          <w:sz w:val="24"/>
          <w:szCs w:val="24"/>
          <w:lang w:val="en-US"/>
        </w:rPr>
        <w:t xml:space="preserve">. On the contrary, many </w:t>
      </w:r>
      <w:r w:rsidR="00837281" w:rsidRPr="00164D92">
        <w:rPr>
          <w:rFonts w:ascii="Book Antiqua" w:hAnsi="Book Antiqua"/>
          <w:sz w:val="24"/>
          <w:szCs w:val="24"/>
          <w:lang w:val="en-US"/>
        </w:rPr>
        <w:t>W</w:t>
      </w:r>
      <w:r w:rsidRPr="00164D92">
        <w:rPr>
          <w:rFonts w:ascii="Book Antiqua" w:hAnsi="Book Antiqua"/>
          <w:sz w:val="24"/>
          <w:szCs w:val="24"/>
          <w:lang w:val="en-US"/>
        </w:rPr>
        <w:t xml:space="preserve">estern </w:t>
      </w:r>
      <w:proofErr w:type="spellStart"/>
      <w:r w:rsidR="00403DD8" w:rsidRPr="00164D92">
        <w:rPr>
          <w:rFonts w:ascii="Book Antiqua" w:hAnsi="Book Antiqua"/>
          <w:sz w:val="24"/>
          <w:szCs w:val="24"/>
          <w:lang w:val="en-US"/>
        </w:rPr>
        <w:t>endoscopists</w:t>
      </w:r>
      <w:proofErr w:type="spellEnd"/>
      <w:r w:rsidR="00403DD8" w:rsidRPr="00164D92">
        <w:rPr>
          <w:rFonts w:ascii="Book Antiqua" w:hAnsi="Book Antiqua"/>
          <w:sz w:val="24"/>
          <w:szCs w:val="24"/>
          <w:lang w:val="en-US"/>
        </w:rPr>
        <w:t xml:space="preserve"> </w:t>
      </w:r>
      <w:r w:rsidRPr="00164D92">
        <w:rPr>
          <w:rFonts w:ascii="Book Antiqua" w:hAnsi="Book Antiqua"/>
          <w:sz w:val="24"/>
          <w:szCs w:val="24"/>
          <w:lang w:val="en-US"/>
        </w:rPr>
        <w:t xml:space="preserve">would </w:t>
      </w:r>
      <w:r w:rsidR="00837281" w:rsidRPr="00164D92">
        <w:rPr>
          <w:rFonts w:ascii="Book Antiqua" w:hAnsi="Book Antiqua"/>
          <w:sz w:val="24"/>
          <w:szCs w:val="24"/>
          <w:lang w:val="en-US"/>
        </w:rPr>
        <w:t xml:space="preserve">contend </w:t>
      </w:r>
      <w:r w:rsidRPr="00164D92">
        <w:rPr>
          <w:rFonts w:ascii="Book Antiqua" w:hAnsi="Book Antiqua"/>
          <w:sz w:val="24"/>
          <w:szCs w:val="24"/>
          <w:lang w:val="en-US"/>
        </w:rPr>
        <w:t xml:space="preserve">that </w:t>
      </w:r>
      <w:r w:rsidR="00C22105" w:rsidRPr="00164D92">
        <w:rPr>
          <w:rFonts w:ascii="Book Antiqua" w:hAnsi="Book Antiqua"/>
          <w:sz w:val="24"/>
          <w:szCs w:val="24"/>
          <w:lang w:val="en-US"/>
        </w:rPr>
        <w:t>since</w:t>
      </w:r>
      <w:r w:rsidRPr="00164D92">
        <w:rPr>
          <w:rFonts w:ascii="Book Antiqua" w:hAnsi="Book Antiqua"/>
          <w:sz w:val="24"/>
          <w:szCs w:val="24"/>
          <w:lang w:val="en-US"/>
        </w:rPr>
        <w:t xml:space="preserve"> most T1 adenocarcinomas with deep submucosal invasion </w:t>
      </w:r>
      <w:r w:rsidR="00B65812" w:rsidRPr="00164D92">
        <w:rPr>
          <w:rFonts w:ascii="Book Antiqua" w:hAnsi="Book Antiqua"/>
          <w:sz w:val="24"/>
          <w:szCs w:val="24"/>
          <w:lang w:val="en-US"/>
        </w:rPr>
        <w:t xml:space="preserve">can </w:t>
      </w:r>
      <w:r w:rsidRPr="00164D92">
        <w:rPr>
          <w:rFonts w:ascii="Book Antiqua" w:hAnsi="Book Antiqua"/>
          <w:sz w:val="24"/>
          <w:szCs w:val="24"/>
          <w:lang w:val="en-US"/>
        </w:rPr>
        <w:t xml:space="preserve">be identified in the histopathological study of piecemeal EMR, the benefits of </w:t>
      </w:r>
      <w:r w:rsidRPr="00164D92">
        <w:rPr>
          <w:rFonts w:ascii="Book Antiqua" w:hAnsi="Book Antiqua"/>
          <w:i/>
          <w:sz w:val="24"/>
          <w:szCs w:val="24"/>
          <w:lang w:val="en-US"/>
        </w:rPr>
        <w:t>en bloc</w:t>
      </w:r>
      <w:r w:rsidRPr="00164D92">
        <w:rPr>
          <w:rFonts w:ascii="Book Antiqua" w:hAnsi="Book Antiqua"/>
          <w:sz w:val="24"/>
          <w:szCs w:val="24"/>
          <w:lang w:val="en-US"/>
        </w:rPr>
        <w:t xml:space="preserve"> resections are limited to a relatively small number of lesions with sm1 infiltration which</w:t>
      </w:r>
      <w:r w:rsidR="009F0F7B" w:rsidRPr="00164D92">
        <w:rPr>
          <w:rFonts w:ascii="Book Antiqua" w:hAnsi="Book Antiqua"/>
          <w:sz w:val="24"/>
          <w:szCs w:val="24"/>
          <w:lang w:val="en-US"/>
        </w:rPr>
        <w:t>,</w:t>
      </w:r>
      <w:r w:rsidRPr="00164D92">
        <w:rPr>
          <w:rFonts w:ascii="Book Antiqua" w:hAnsi="Book Antiqua"/>
          <w:sz w:val="24"/>
          <w:szCs w:val="24"/>
          <w:lang w:val="en-US"/>
        </w:rPr>
        <w:t xml:space="preserve"> in the case of R0 resections, could avoid surgery. </w:t>
      </w:r>
      <w:r w:rsidR="00C22105" w:rsidRPr="00164D92">
        <w:rPr>
          <w:rFonts w:ascii="Book Antiqua" w:hAnsi="Book Antiqua"/>
          <w:sz w:val="24"/>
          <w:szCs w:val="24"/>
          <w:lang w:val="en-US"/>
        </w:rPr>
        <w:t>Others would however</w:t>
      </w:r>
      <w:r w:rsidRPr="00164D92">
        <w:rPr>
          <w:rFonts w:ascii="Book Antiqua" w:hAnsi="Book Antiqua"/>
          <w:sz w:val="24"/>
          <w:szCs w:val="24"/>
          <w:lang w:val="en-US"/>
        </w:rPr>
        <w:t xml:space="preserve"> argue that even </w:t>
      </w:r>
      <w:proofErr w:type="spellStart"/>
      <w:r w:rsidRPr="00164D92">
        <w:rPr>
          <w:rFonts w:ascii="Book Antiqua" w:hAnsi="Book Antiqua"/>
          <w:sz w:val="24"/>
          <w:szCs w:val="24"/>
          <w:lang w:val="en-US"/>
        </w:rPr>
        <w:t>intramucosal</w:t>
      </w:r>
      <w:proofErr w:type="spellEnd"/>
      <w:r w:rsidRPr="00164D92">
        <w:rPr>
          <w:rFonts w:ascii="Book Antiqua" w:hAnsi="Book Antiqua"/>
          <w:sz w:val="24"/>
          <w:szCs w:val="24"/>
          <w:lang w:val="en-US"/>
        </w:rPr>
        <w:t xml:space="preserve"> large </w:t>
      </w:r>
      <w:r w:rsidRPr="00164D92">
        <w:rPr>
          <w:rFonts w:ascii="Book Antiqua" w:hAnsi="Book Antiqua"/>
          <w:sz w:val="24"/>
          <w:szCs w:val="24"/>
          <w:lang w:val="en-US"/>
        </w:rPr>
        <w:lastRenderedPageBreak/>
        <w:t>LST-NG that can be difficult to resect by EMR because of partial non-lifting, could itself justify the implementation of the procedure.</w:t>
      </w:r>
    </w:p>
    <w:p w14:paraId="444B432F" w14:textId="77777777" w:rsidR="009A10F9" w:rsidRPr="00164D92" w:rsidRDefault="009A10F9" w:rsidP="00164D92">
      <w:pPr>
        <w:pStyle w:val="Listavistosa-nfasis11"/>
        <w:spacing w:after="0" w:line="360" w:lineRule="auto"/>
        <w:ind w:left="0"/>
        <w:jc w:val="both"/>
        <w:rPr>
          <w:rFonts w:ascii="Book Antiqua" w:hAnsi="Book Antiqua"/>
          <w:b/>
          <w:sz w:val="24"/>
          <w:szCs w:val="24"/>
          <w:lang w:val="en-US"/>
        </w:rPr>
      </w:pPr>
    </w:p>
    <w:p w14:paraId="10DBFCAD" w14:textId="7E5ECD44" w:rsidR="00BD2B9D" w:rsidRPr="00EE4DBE" w:rsidRDefault="00593C00" w:rsidP="00164D92">
      <w:pPr>
        <w:pStyle w:val="Listavistosa-nfasis11"/>
        <w:spacing w:after="0" w:line="360" w:lineRule="auto"/>
        <w:ind w:left="0"/>
        <w:jc w:val="both"/>
        <w:rPr>
          <w:rFonts w:ascii="Book Antiqua" w:hAnsi="Book Antiqua"/>
          <w:b/>
          <w:sz w:val="24"/>
          <w:szCs w:val="24"/>
          <w:lang w:val="en-US" w:eastAsia="zh-CN"/>
        </w:rPr>
      </w:pPr>
      <w:r w:rsidRPr="00164D92">
        <w:rPr>
          <w:rFonts w:ascii="Book Antiqua" w:hAnsi="Book Antiqua"/>
          <w:b/>
          <w:sz w:val="24"/>
          <w:szCs w:val="24"/>
          <w:lang w:val="en-US"/>
        </w:rPr>
        <w:t>OUTCOMES IN ASIAN AND IN EUROPEAN COUNTRIES</w:t>
      </w:r>
    </w:p>
    <w:p w14:paraId="627930E4" w14:textId="5D0E3D9C" w:rsidR="00A61163" w:rsidRPr="00164D92" w:rsidRDefault="00A61163" w:rsidP="00164D92">
      <w:pPr>
        <w:pStyle w:val="Listavistosa-nfasis11"/>
        <w:spacing w:after="0" w:line="360" w:lineRule="auto"/>
        <w:ind w:left="0"/>
        <w:jc w:val="both"/>
        <w:rPr>
          <w:rFonts w:ascii="Book Antiqua" w:hAnsi="Book Antiqua"/>
          <w:sz w:val="24"/>
          <w:szCs w:val="24"/>
          <w:lang w:val="en-US"/>
        </w:rPr>
      </w:pPr>
      <w:r w:rsidRPr="00164D92">
        <w:rPr>
          <w:rFonts w:ascii="Book Antiqua" w:hAnsi="Book Antiqua"/>
          <w:sz w:val="24"/>
          <w:szCs w:val="24"/>
          <w:lang w:val="en-US"/>
        </w:rPr>
        <w:t>The tortuous morphology of the large intestine, a thinner wall when compared with the stomach</w:t>
      </w:r>
      <w:r w:rsidR="00124FA9" w:rsidRPr="00164D92">
        <w:rPr>
          <w:rFonts w:ascii="Book Antiqua" w:hAnsi="Book Antiqua"/>
          <w:sz w:val="24"/>
          <w:szCs w:val="24"/>
          <w:lang w:val="en-US"/>
        </w:rPr>
        <w:t>,</w:t>
      </w:r>
      <w:r w:rsidRPr="00164D92">
        <w:rPr>
          <w:rFonts w:ascii="Book Antiqua" w:hAnsi="Book Antiqua"/>
          <w:sz w:val="24"/>
          <w:szCs w:val="24"/>
          <w:lang w:val="en-US"/>
        </w:rPr>
        <w:t xml:space="preserve"> and the strong peristaltic motion of the colon</w:t>
      </w:r>
      <w:r w:rsidR="00B90CF0" w:rsidRPr="00164D92">
        <w:rPr>
          <w:rFonts w:ascii="Book Antiqua" w:hAnsi="Book Antiqua"/>
          <w:sz w:val="24"/>
          <w:szCs w:val="24"/>
          <w:lang w:val="en-US"/>
        </w:rPr>
        <w:t>,</w:t>
      </w:r>
      <w:r w:rsidRPr="00164D92">
        <w:rPr>
          <w:rFonts w:ascii="Book Antiqua" w:hAnsi="Book Antiqua"/>
          <w:sz w:val="24"/>
          <w:szCs w:val="24"/>
          <w:lang w:val="en-US"/>
        </w:rPr>
        <w:t xml:space="preserve"> lead</w:t>
      </w:r>
      <w:r w:rsidR="00420FBB">
        <w:rPr>
          <w:rFonts w:ascii="Book Antiqua" w:hAnsi="Book Antiqua"/>
          <w:sz w:val="24"/>
          <w:szCs w:val="24"/>
          <w:lang w:val="en-US" w:eastAsia="zh-CN"/>
        </w:rPr>
        <w:t>s</w:t>
      </w:r>
      <w:r w:rsidRPr="00164D92">
        <w:rPr>
          <w:rFonts w:ascii="Book Antiqua" w:hAnsi="Book Antiqua"/>
          <w:sz w:val="24"/>
          <w:szCs w:val="24"/>
          <w:lang w:val="en-US"/>
        </w:rPr>
        <w:t xml:space="preserve"> to </w:t>
      </w:r>
      <w:r w:rsidR="006A2905" w:rsidRPr="00164D92">
        <w:rPr>
          <w:rFonts w:ascii="Book Antiqua" w:hAnsi="Book Antiqua"/>
          <w:sz w:val="24"/>
          <w:szCs w:val="24"/>
          <w:lang w:val="en-US"/>
        </w:rPr>
        <w:t xml:space="preserve">a </w:t>
      </w:r>
      <w:r w:rsidRPr="00164D92">
        <w:rPr>
          <w:rFonts w:ascii="Book Antiqua" w:hAnsi="Book Antiqua"/>
          <w:sz w:val="24"/>
          <w:szCs w:val="24"/>
          <w:lang w:val="en-US"/>
        </w:rPr>
        <w:t xml:space="preserve">higher likelihood of complications during the procedure. </w:t>
      </w:r>
      <w:r w:rsidR="00A06C62" w:rsidRPr="00164D92">
        <w:rPr>
          <w:rFonts w:ascii="Book Antiqua" w:hAnsi="Book Antiqua"/>
          <w:sz w:val="24"/>
          <w:szCs w:val="24"/>
          <w:lang w:val="en-US"/>
        </w:rPr>
        <w:t>It is very likely that the ESD learning curve is slower in the colon than in the stomach</w:t>
      </w:r>
      <w:r w:rsidR="009F0F7B" w:rsidRPr="00164D92">
        <w:rPr>
          <w:rFonts w:ascii="Book Antiqua" w:hAnsi="Book Antiqua"/>
          <w:sz w:val="24"/>
          <w:szCs w:val="24"/>
          <w:lang w:val="en-US"/>
        </w:rPr>
        <w:t>,</w:t>
      </w:r>
      <w:r w:rsidR="00A06C62" w:rsidRPr="00164D92">
        <w:rPr>
          <w:rFonts w:ascii="Book Antiqua" w:hAnsi="Book Antiqua"/>
          <w:sz w:val="24"/>
          <w:szCs w:val="24"/>
          <w:lang w:val="en-US"/>
        </w:rPr>
        <w:t xml:space="preserve"> and it has been overcome</w:t>
      </w:r>
      <w:r w:rsidR="00124FA9" w:rsidRPr="00164D92">
        <w:rPr>
          <w:rFonts w:ascii="Book Antiqua" w:hAnsi="Book Antiqua"/>
          <w:sz w:val="24"/>
          <w:szCs w:val="24"/>
          <w:lang w:val="en-US"/>
        </w:rPr>
        <w:t xml:space="preserve"> for</w:t>
      </w:r>
      <w:r w:rsidR="00A06C62" w:rsidRPr="00164D92">
        <w:rPr>
          <w:rFonts w:ascii="Book Antiqua" w:hAnsi="Book Antiqua"/>
          <w:sz w:val="24"/>
          <w:szCs w:val="24"/>
          <w:lang w:val="en-US"/>
        </w:rPr>
        <w:t xml:space="preserve"> </w:t>
      </w:r>
      <w:r w:rsidR="00E739ED" w:rsidRPr="00164D92">
        <w:rPr>
          <w:rFonts w:ascii="Book Antiqua" w:hAnsi="Book Antiqua"/>
          <w:sz w:val="24"/>
          <w:szCs w:val="24"/>
          <w:lang w:val="en-US"/>
        </w:rPr>
        <w:t>many years</w:t>
      </w:r>
      <w:r w:rsidR="00124FA9" w:rsidRPr="00164D92">
        <w:rPr>
          <w:rFonts w:ascii="Book Antiqua" w:hAnsi="Book Antiqua"/>
          <w:sz w:val="24"/>
          <w:szCs w:val="24"/>
          <w:lang w:val="en-US"/>
        </w:rPr>
        <w:t xml:space="preserve"> </w:t>
      </w:r>
      <w:r w:rsidR="00A06C62" w:rsidRPr="00164D92">
        <w:rPr>
          <w:rFonts w:ascii="Book Antiqua" w:hAnsi="Book Antiqua"/>
          <w:sz w:val="24"/>
          <w:szCs w:val="24"/>
          <w:lang w:val="en-US"/>
        </w:rPr>
        <w:t>in the experienced Asian centers.</w:t>
      </w:r>
    </w:p>
    <w:p w14:paraId="5E5595EF" w14:textId="77777777" w:rsidR="00A61163" w:rsidRPr="00164D92" w:rsidRDefault="00162BDE" w:rsidP="00EE4DBE">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As mentioned before</w:t>
      </w:r>
      <w:r w:rsidR="00A61163" w:rsidRPr="00164D92">
        <w:rPr>
          <w:rFonts w:ascii="Book Antiqua" w:hAnsi="Book Antiqua"/>
          <w:sz w:val="24"/>
          <w:szCs w:val="24"/>
          <w:lang w:val="en-US"/>
        </w:rPr>
        <w:t xml:space="preserve">, the experience with colorectal ESD out of the Asian countries is scarce. </w:t>
      </w:r>
      <w:r w:rsidR="00A06C62" w:rsidRPr="00164D92">
        <w:rPr>
          <w:rFonts w:ascii="Book Antiqua" w:hAnsi="Book Antiqua"/>
          <w:sz w:val="24"/>
          <w:szCs w:val="24"/>
          <w:lang w:val="en-US"/>
        </w:rPr>
        <w:t>I</w:t>
      </w:r>
      <w:r w:rsidR="00A61163" w:rsidRPr="00164D92">
        <w:rPr>
          <w:rFonts w:ascii="Book Antiqua" w:hAnsi="Book Antiqua"/>
          <w:sz w:val="24"/>
          <w:szCs w:val="24"/>
          <w:lang w:val="en-US"/>
        </w:rPr>
        <w:t xml:space="preserve">n European countries, our limited experience has shown less </w:t>
      </w:r>
      <w:proofErr w:type="spellStart"/>
      <w:r w:rsidR="00A61163" w:rsidRPr="00164D92">
        <w:rPr>
          <w:rFonts w:ascii="Book Antiqua" w:hAnsi="Book Antiqua"/>
          <w:sz w:val="24"/>
          <w:szCs w:val="24"/>
          <w:lang w:val="en-US"/>
        </w:rPr>
        <w:t>favourable</w:t>
      </w:r>
      <w:proofErr w:type="spellEnd"/>
      <w:r w:rsidR="00A61163" w:rsidRPr="00164D92">
        <w:rPr>
          <w:rFonts w:ascii="Book Antiqua" w:hAnsi="Book Antiqua"/>
          <w:sz w:val="24"/>
          <w:szCs w:val="24"/>
          <w:lang w:val="en-US"/>
        </w:rPr>
        <w:t xml:space="preserve"> results than those coming from the East, with lower </w:t>
      </w:r>
      <w:r w:rsidR="00A61163" w:rsidRPr="00164D92">
        <w:rPr>
          <w:rFonts w:ascii="Book Antiqua" w:hAnsi="Book Antiqua"/>
          <w:i/>
          <w:sz w:val="24"/>
          <w:szCs w:val="24"/>
          <w:lang w:val="en-US"/>
        </w:rPr>
        <w:t>en bloc</w:t>
      </w:r>
      <w:r w:rsidR="00A61163" w:rsidRPr="00164D92">
        <w:rPr>
          <w:rFonts w:ascii="Book Antiqua" w:hAnsi="Book Antiqua"/>
          <w:sz w:val="24"/>
          <w:szCs w:val="24"/>
          <w:lang w:val="en-US"/>
        </w:rPr>
        <w:t xml:space="preserve"> and R0 resection rates and higher perforation rates. </w:t>
      </w:r>
    </w:p>
    <w:p w14:paraId="1465DC60" w14:textId="15F5A8BF" w:rsidR="009A10F9" w:rsidRPr="00164D92" w:rsidRDefault="00A61163" w:rsidP="00EE4DBE">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Tables </w:t>
      </w:r>
      <w:r w:rsidR="004154ED" w:rsidRPr="00164D92">
        <w:rPr>
          <w:rFonts w:ascii="Book Antiqua" w:hAnsi="Book Antiqua"/>
          <w:sz w:val="24"/>
          <w:szCs w:val="24"/>
          <w:lang w:val="en-US"/>
        </w:rPr>
        <w:t>2</w:t>
      </w:r>
      <w:r w:rsidRPr="00164D92">
        <w:rPr>
          <w:rFonts w:ascii="Book Antiqua" w:hAnsi="Book Antiqua"/>
          <w:sz w:val="24"/>
          <w:szCs w:val="24"/>
          <w:lang w:val="en-US"/>
        </w:rPr>
        <w:t xml:space="preserve"> and</w:t>
      </w:r>
      <w:r w:rsidR="004154ED" w:rsidRPr="00164D92">
        <w:rPr>
          <w:rFonts w:ascii="Book Antiqua" w:hAnsi="Book Antiqua"/>
          <w:sz w:val="24"/>
          <w:szCs w:val="24"/>
          <w:lang w:val="en-US"/>
        </w:rPr>
        <w:t xml:space="preserve"> 3</w:t>
      </w:r>
      <w:r w:rsidRPr="00164D92">
        <w:rPr>
          <w:rFonts w:ascii="Book Antiqua" w:hAnsi="Book Antiqua"/>
          <w:sz w:val="24"/>
          <w:szCs w:val="24"/>
          <w:lang w:val="en-US"/>
        </w:rPr>
        <w:t xml:space="preserve"> summarize the most relevant data of the published series. Many of them have methodological limitations and an intention-to-treat analysis is lacking. Although it is commonly reported that the cases are consecutively enrolled, other information is often not provided. In most cases, they are cross-sectional studies and when follow-up is included, this is usually for a period less than 3 years.</w:t>
      </w:r>
      <w:r w:rsidR="006F3A60" w:rsidRPr="00164D92">
        <w:rPr>
          <w:rFonts w:ascii="Book Antiqua" w:hAnsi="Book Antiqua"/>
          <w:sz w:val="24"/>
          <w:szCs w:val="24"/>
          <w:lang w:val="en-US"/>
        </w:rPr>
        <w:t xml:space="preserve"> More importantly, considering that we are talking about oncological outcomes, the 5-year survival rate has been assessed in only one study</w:t>
      </w:r>
      <w:r w:rsidR="001A3937" w:rsidRPr="00164D92">
        <w:rPr>
          <w:rFonts w:ascii="Book Antiqua" w:hAnsi="Book Antiqua"/>
          <w:sz w:val="24"/>
          <w:szCs w:val="24"/>
          <w:lang w:val="en-US"/>
        </w:rPr>
        <w:fldChar w:fldCharType="begin"/>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&lt;EndNote&gt;&lt;Cite&gt;&lt;Author&gt;Niimi&lt;/Author&gt;&lt;Year&gt;2010&lt;/Year&gt;&lt;IDText&gt;Long-term outcomes of endoscopic submucosal dissection for colorectal epithelial neoplasms&lt;/IDText&gt;&lt;DisplayText&gt;&lt;style face="superscript"&gt;[60]&lt;/style&gt;&lt;/DisplayText&gt;&lt;record&gt;&lt;dates&gt;&lt;pub-dates&gt;&lt;date&gt;Sep&lt;/date&gt;&lt;/pub-dates&gt;&lt;year&gt;2010&lt;/year&gt;&lt;/dates&gt;&lt;keywords&gt;&lt;keyword&gt;Adenoma&lt;/keyword&gt;&lt;keyword&gt;Adult&lt;/keyword&gt;&lt;keyword&gt;Aged&lt;/keyword&gt;&lt;keyword&gt;Aged, 80 and over&lt;/keyword&gt;&lt;keyword&gt;Carcinoma&lt;/keyword&gt;&lt;keyword&gt;Clinical Competence&lt;/keyword&gt;&lt;keyword&gt;Colonoscopy&lt;/keyword&gt;&lt;keyword&gt;Colorectal Neoplasms&lt;/keyword&gt;&lt;keyword&gt;Dissection&lt;/keyword&gt;&lt;keyword&gt;Female&lt;/keyword&gt;&lt;keyword&gt;Humans&lt;/keyword&gt;&lt;keyword&gt;Intestinal Mucosa&lt;/keyword&gt;&lt;keyword&gt;Intestinal Perforation&lt;/keyword&gt;&lt;keyword&gt;Intraoperative Complications&lt;/keyword&gt;&lt;keyword&gt;Kaplan-Meier Estimate&lt;/keyword&gt;&lt;keyword&gt;Longitudinal Studies&lt;/keyword&gt;&lt;keyword&gt;Male&lt;/keyword&gt;&lt;keyword&gt;Middle Aged&lt;/keyword&gt;&lt;keyword&gt;Postoperative Complications&lt;/keyword&gt;&lt;keyword&gt;Retrospective Studies&lt;/keyword&gt;&lt;keyword&gt;Treatment Outcome&lt;/keyword&gt;&lt;/keywords&gt;&lt;urls&gt;&lt;related-urls&gt;&lt;url&gt;http://www.ncbi.nlm.nih.gov/pubmed/20806156&lt;/url&gt;&lt;/related-urls&gt;&lt;/urls&gt;&lt;isbn&gt;1438-8812&lt;/isbn&gt;&lt;titles&gt;&lt;title&gt;Long-term outcomes of endoscopic submucosal dissection for colorectal epithelial neoplasms&lt;/title&gt;&lt;secondary-title&gt;Endoscopy&lt;/secondary-title&gt;&lt;/titles&gt;&lt;pages&gt;723-9&lt;/pages&gt;&lt;number&gt;9&lt;/number&gt;&lt;contributors&gt;&lt;authors&gt;&lt;author&gt;Niimi, K.&lt;/author&gt;&lt;author&gt;Fujishiro, M.&lt;/author&gt;&lt;author&gt;Kodashima, S.&lt;/author&gt;&lt;author&gt;Goto, O.&lt;/author&gt;&lt;author&gt;Ono, S.&lt;/author&gt;&lt;author&gt;Hirano, K.&lt;/author&gt;&lt;author&gt;Minatsuki, C.&lt;/author&gt;&lt;author&gt;Yamamichi, N.&lt;/author&gt;&lt;author&gt;Koike, K.&lt;/author&gt;&lt;/authors&gt;&lt;/contributors&gt;&lt;language&gt;eng&lt;/language&gt;&lt;added-date format="utc"&gt;1434471479&lt;/added-date&gt;&lt;ref-type name="Journal Article"&gt;17&lt;/ref-type&gt;&lt;rec-number&gt;673&lt;/rec-number&gt;&lt;last-updated-date format="utc"&gt;1434471479&lt;/last-updated-date&gt;&lt;accession-num&gt;20806156&lt;/accession-num&gt;&lt;electronic-resource-num&gt;10.1055/s-0030-1255675&lt;/electronic-resource-num&gt;&lt;volume&gt;42&lt;/volume&gt;&lt;/record&gt;&lt;/Cite&gt;&lt;/EndNote&gt;</w:instrText>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[60]</w:t>
      </w:r>
      <w:r w:rsidR="001A3937" w:rsidRPr="00164D92">
        <w:rPr>
          <w:rFonts w:ascii="Book Antiqua" w:hAnsi="Book Antiqua"/>
          <w:sz w:val="24"/>
          <w:szCs w:val="24"/>
          <w:lang w:val="en-US"/>
        </w:rPr>
        <w:fldChar w:fldCharType="end"/>
      </w:r>
      <w:r w:rsidR="006F3A60" w:rsidRPr="00164D92">
        <w:rPr>
          <w:rFonts w:ascii="Book Antiqua" w:hAnsi="Book Antiqua"/>
          <w:sz w:val="24"/>
          <w:szCs w:val="24"/>
          <w:lang w:val="en-US"/>
        </w:rPr>
        <w:t>.</w:t>
      </w:r>
    </w:p>
    <w:p w14:paraId="22C40D98" w14:textId="2CD56848" w:rsidR="006F3A60" w:rsidRPr="00164D92" w:rsidRDefault="006F3A60" w:rsidP="00EE4DBE">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The percentage of non-curative resections oscillates between 3.6%</w:t>
      </w:r>
      <w:r w:rsidR="001A3937" w:rsidRPr="00164D92">
        <w:rPr>
          <w:rFonts w:ascii="Book Antiqua" w:hAnsi="Book Antiqua"/>
          <w:sz w:val="24"/>
          <w:szCs w:val="24"/>
          <w:lang w:val="en-US"/>
        </w:rPr>
        <w:fldChar w:fldCharType="begin"/>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&lt;EndNote&gt;&lt;Cite&gt;&lt;Author&gt;Shono&lt;/Author&gt;&lt;Year&gt;2011&lt;/Year&gt;&lt;IDText&gt;Feasibility of endoscopic submucosal dissection: a new technique for en bloc resection of a large superficial tumor in the colon and rectum&lt;/IDText&gt;&lt;DisplayText&gt;&lt;style face="superscript"&gt;[61]&lt;/style&gt;&lt;/DisplayText&gt;&lt;record&gt;&lt;urls&gt;&lt;related-urls&gt;&lt;url&gt;http://www.ncbi.nlm.nih.gov/pubmed/22312533&lt;/url&gt;&lt;/related-urls&gt;&lt;/urls&gt;&lt;isbn&gt;2090-1410&lt;/isbn&gt;&lt;custom2&gt;PMC3263680&lt;/custom2&gt;&lt;titles&gt;&lt;title&gt;Feasibility of endoscopic submucosal dissection: a new technique for en bloc resection of a large superficial tumor in the colon and rectum&lt;/title&gt;&lt;secondary-title&gt;Int J Surg Oncol&lt;/secondary-title&gt;&lt;/titles&gt;&lt;pages&gt;948293&lt;/pages&gt;&lt;contributors&gt;&lt;authors&gt;&lt;author&gt;Shono, T.&lt;/author&gt;&lt;author&gt;Ishikawa, K.&lt;/author&gt;&lt;author&gt;Ochiai, Y.&lt;/author&gt;&lt;author&gt;Nakao, M.&lt;/author&gt;&lt;author&gt;Togawa, O.&lt;/author&gt;&lt;author&gt;Nishimura, M.&lt;/author&gt;&lt;author&gt;Arai, S.&lt;/author&gt;&lt;author&gt;Nonaka, K.&lt;/author&gt;&lt;author&gt;Sasaki, Y.&lt;/author&gt;&lt;author&gt;Kita, H.&lt;/author&gt;&lt;/authors&gt;&lt;/contributors&gt;&lt;language&gt;eng&lt;/language&gt;&lt;added-date format="utc"&gt;1434471519&lt;/added-date&gt;&lt;ref-type name="Journal Article"&gt;17&lt;/ref-type&gt;&lt;dates&gt;&lt;year&gt;2011&lt;/year&gt;&lt;/dates&gt;&lt;rec-number&gt;674&lt;/rec-number&gt;&lt;last-updated-date format="utc"&gt;1434471519&lt;/last-updated-date&gt;&lt;accession-num&gt;22312533&lt;/accession-num&gt;&lt;electronic-resource-num&gt;10.1155/2011/948293&lt;/electronic-resource-num&gt;&lt;volume&gt;2011&lt;/volume&gt;&lt;/record&gt;&lt;/Cite&gt;&lt;/EndNote&gt;</w:instrText>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[61]</w:t>
      </w:r>
      <w:r w:rsidR="001A3937" w:rsidRPr="00164D92">
        <w:rPr>
          <w:rFonts w:ascii="Book Antiqua" w:hAnsi="Book Antiqua"/>
          <w:sz w:val="24"/>
          <w:szCs w:val="24"/>
          <w:lang w:val="en-US"/>
        </w:rPr>
        <w:fldChar w:fldCharType="end"/>
      </w:r>
      <w:r w:rsidRPr="00164D92">
        <w:rPr>
          <w:rFonts w:ascii="Book Antiqua" w:hAnsi="Book Antiqua"/>
          <w:sz w:val="24"/>
          <w:szCs w:val="24"/>
          <w:lang w:val="en-US"/>
        </w:rPr>
        <w:t xml:space="preserve"> and 22.7%</w:t>
      </w:r>
      <w:r w:rsidR="001A3937" w:rsidRPr="00164D92">
        <w:rPr>
          <w:rFonts w:ascii="Book Antiqua" w:hAnsi="Book Antiqua"/>
          <w:sz w:val="24"/>
          <w:szCs w:val="24"/>
          <w:lang w:val="en-US"/>
        </w:rPr>
        <w:fldChar w:fldCharType="begin"/>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&lt;EndNote&gt;&lt;Cite&gt;&lt;Author&gt;Iizuka&lt;/Author&gt;&lt;Year&gt;2009&lt;/Year&gt;&lt;IDText&gt;Endoscopic submucosal dissection for colorectal tumors&lt;/IDText&gt;&lt;DisplayText&gt;&lt;style face="superscript"&gt;[62]&lt;/style&gt;&lt;/DisplayText&gt;&lt;record&gt;&lt;dates&gt;&lt;pub-dates&gt;&lt;date&gt;2009 Oct-Nov&lt;/date&gt;&lt;/pub-dates&gt;&lt;year&gt;2009&lt;/year&gt;&lt;/dates&gt;&lt;keywords&gt;&lt;keyword&gt;Adenocarcinoma&lt;/keyword&gt;&lt;keyword&gt;Adenoma&lt;/keyword&gt;&lt;keyword&gt;Adult&lt;/keyword&gt;&lt;keyword&gt;Aged&lt;/keyword&gt;&lt;keyword&gt;Aged, 80 and over&lt;/keyword&gt;&lt;keyword&gt;Colorectal Neoplasms&lt;/keyword&gt;&lt;keyword&gt;Endoscopy, Gastrointestinal&lt;/keyword&gt;&lt;keyword&gt;Female&lt;/keyword&gt;&lt;keyword&gt;Humans&lt;/keyword&gt;&lt;keyword&gt;Intestinal Mucosa&lt;/keyword&gt;&lt;keyword&gt;Intestinal Perforation&lt;/keyword&gt;&lt;keyword&gt;Male&lt;/keyword&gt;&lt;keyword&gt;Middle Aged&lt;/keyword&gt;&lt;keyword&gt;Outcome Assessment (Health Care)&lt;/keyword&gt;&lt;keyword&gt;Retrospective Studies&lt;/keyword&gt;&lt;keyword&gt;Risk Factors&lt;/keyword&gt;&lt;keyword&gt;Time Factors&lt;/keyword&gt;&lt;/keywords&gt;&lt;urls&gt;&lt;related-urls&gt;&lt;url&gt;http://www.ncbi.nlm.nih.gov/pubmed/19762190&lt;/url&gt;&lt;/related-urls&gt;&lt;/urls&gt;&lt;isbn&gt;0399-8320&lt;/isbn&gt;&lt;titles&gt;&lt;title&gt;Endoscopic submucosal dissection for colorectal tumors&lt;/title&gt;&lt;secondary-title&gt;Gastroenterol Clin Biol&lt;/secondary-title&gt;&lt;/titles&gt;&lt;pages&gt;1004-11&lt;/pages&gt;&lt;number&gt;10-11&lt;/number&gt;&lt;contributors&gt;&lt;authors&gt;&lt;author&gt;Iizuka, H.&lt;/author&gt;&lt;author&gt;Okamura, S.&lt;/author&gt;&lt;author&gt;Onozato, Y.&lt;/author&gt;&lt;author&gt;Ishihara, H.&lt;/author&gt;&lt;author&gt;Kakizaki, S.&lt;/author&gt;&lt;author&gt;Mori, M.&lt;/author&gt;&lt;/authors&gt;&lt;/contributors&gt;&lt;language&gt;eng&lt;/language&gt;&lt;added-date format="utc"&gt;1434471632&lt;/added-date&gt;&lt;ref-type name="Journal Article"&gt;17&lt;/ref-type&gt;&lt;rec-number&gt;675&lt;/rec-number&gt;&lt;last-updated-date format="utc"&gt;1434471632&lt;/last-updated-date&gt;&lt;accession-num&gt;19762190&lt;/accession-num&gt;&lt;electronic-resource-num&gt;10.1016/j.gcb.2009.02.039&lt;/electronic-resource-num&gt;&lt;volume&gt;33&lt;/volume&gt;&lt;/record&gt;&lt;/Cite&gt;&lt;/EndNote&gt;</w:instrText>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[62]</w:t>
      </w:r>
      <w:r w:rsidR="001A3937" w:rsidRPr="00164D92">
        <w:rPr>
          <w:rFonts w:ascii="Book Antiqua" w:hAnsi="Book Antiqua"/>
          <w:sz w:val="24"/>
          <w:szCs w:val="24"/>
          <w:lang w:val="en-US"/>
        </w:rPr>
        <w:fldChar w:fldCharType="end"/>
      </w:r>
      <w:r w:rsidR="007C1A4D" w:rsidRPr="00164D92">
        <w:rPr>
          <w:rFonts w:ascii="Book Antiqua" w:hAnsi="Book Antiqua"/>
          <w:sz w:val="24"/>
          <w:szCs w:val="24"/>
          <w:lang w:val="en-US"/>
        </w:rPr>
        <w:t>. Furthermore, it is noteworthy that the percentage of aborted procedures is scarcely reported. This is particularly striking when a complex procedure, with a prolonged learning curve</w:t>
      </w:r>
      <w:r w:rsidR="003D3A8C" w:rsidRPr="00164D92">
        <w:rPr>
          <w:rFonts w:ascii="Book Antiqua" w:hAnsi="Book Antiqua"/>
          <w:sz w:val="24"/>
          <w:szCs w:val="24"/>
          <w:lang w:val="en-US"/>
        </w:rPr>
        <w:t>, comes into focus</w:t>
      </w:r>
      <w:r w:rsidR="007C1A4D" w:rsidRPr="00164D92">
        <w:rPr>
          <w:rFonts w:ascii="Book Antiqua" w:hAnsi="Book Antiqua"/>
          <w:sz w:val="24"/>
          <w:szCs w:val="24"/>
          <w:lang w:val="en-US"/>
        </w:rPr>
        <w:t xml:space="preserve">. Reviewing the published series, </w:t>
      </w:r>
      <w:r w:rsidR="001344F5" w:rsidRPr="00164D92">
        <w:rPr>
          <w:rFonts w:ascii="Book Antiqua" w:hAnsi="Book Antiqua"/>
          <w:sz w:val="24"/>
          <w:szCs w:val="24"/>
          <w:lang w:val="en-US"/>
        </w:rPr>
        <w:t xml:space="preserve">aborted </w:t>
      </w:r>
      <w:r w:rsidR="007C1A4D" w:rsidRPr="00164D92">
        <w:rPr>
          <w:rFonts w:ascii="Book Antiqua" w:hAnsi="Book Antiqua"/>
          <w:sz w:val="24"/>
          <w:szCs w:val="24"/>
          <w:lang w:val="en-US"/>
        </w:rPr>
        <w:t xml:space="preserve">ESD </w:t>
      </w:r>
      <w:r w:rsidR="001344F5" w:rsidRPr="00164D92">
        <w:rPr>
          <w:rFonts w:ascii="Book Antiqua" w:hAnsi="Book Antiqua"/>
          <w:sz w:val="24"/>
          <w:szCs w:val="24"/>
          <w:lang w:val="en-US"/>
        </w:rPr>
        <w:t xml:space="preserve">procedures </w:t>
      </w:r>
      <w:r w:rsidR="00D732F4" w:rsidRPr="00164D92">
        <w:rPr>
          <w:rFonts w:ascii="Book Antiqua" w:hAnsi="Book Antiqua"/>
          <w:sz w:val="24"/>
          <w:szCs w:val="24"/>
          <w:lang w:val="en-US"/>
        </w:rPr>
        <w:t xml:space="preserve">of between 3.6% and 15.9% </w:t>
      </w:r>
      <w:r w:rsidR="007C1A4D" w:rsidRPr="00164D92">
        <w:rPr>
          <w:rFonts w:ascii="Book Antiqua" w:hAnsi="Book Antiqua"/>
          <w:sz w:val="24"/>
          <w:szCs w:val="24"/>
          <w:lang w:val="en-US"/>
        </w:rPr>
        <w:t>have been described</w:t>
      </w:r>
      <w:r w:rsidR="001A3937" w:rsidRPr="00164D92">
        <w:rPr>
          <w:rFonts w:ascii="Book Antiqua" w:hAnsi="Book Antiqua"/>
          <w:sz w:val="24"/>
          <w:szCs w:val="24"/>
          <w:lang w:val="en-US"/>
        </w:rPr>
        <w:fldChar w:fldCharType="begin">
          <w:fldData xml:space="preserve">PEVuZE5vdGU+PENpdGU+PEF1dGhvcj5JaXp1a2E8L0F1dGhvcj48WWVhcj4yMDA5PC9ZZWFyPjxJ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</w:fldData>
        </w:fldChar>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w:instrText>
      </w:r>
      <w:r w:rsidR="00C60855" w:rsidRPr="00164D92">
        <w:rPr>
          <w:rFonts w:ascii="Book Antiqua" w:hAnsi="Book Antiqua"/>
          <w:sz w:val="24"/>
          <w:szCs w:val="24"/>
          <w:lang w:val="en-US"/>
        </w:rPr>
        <w:fldChar w:fldCharType="begin">
          <w:fldData xml:space="preserve">PEVuZE5vdGU+PENpdGU+PEF1dGhvcj5JaXp1a2E8L0F1dGhvcj48WWVhcj4yMDA5PC9ZZWFyPjxJ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</w:fldData>
        </w:fldChar>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EN.CITE.DATA </w:instrText>
      </w:r>
      <w:r w:rsidR="00C60855" w:rsidRPr="00164D92">
        <w:rPr>
          <w:rFonts w:ascii="Book Antiqua" w:hAnsi="Book Antiqua"/>
          <w:sz w:val="24"/>
          <w:szCs w:val="24"/>
          <w:lang w:val="en-US"/>
        </w:rPr>
      </w:r>
      <w:r w:rsidR="00C60855"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661077">
        <w:rPr>
          <w:rFonts w:ascii="Book Antiqua" w:hAnsi="Book Antiqua"/>
          <w:noProof/>
          <w:sz w:val="24"/>
          <w:szCs w:val="24"/>
          <w:vertAlign w:val="superscript"/>
          <w:lang w:val="en-US"/>
        </w:rPr>
        <w:t>[14,61,</w:t>
      </w:r>
      <w:r w:rsidR="00C60855" w:rsidRPr="00164D92">
        <w:rPr>
          <w:rFonts w:ascii="Book Antiqua" w:hAnsi="Book Antiqua"/>
          <w:noProof/>
          <w:sz w:val="24"/>
          <w:szCs w:val="24"/>
          <w:vertAlign w:val="superscript"/>
          <w:lang w:val="en-US"/>
        </w:rPr>
        <w:t>62]</w:t>
      </w:r>
      <w:r w:rsidR="001A3937" w:rsidRPr="00164D92">
        <w:rPr>
          <w:rFonts w:ascii="Book Antiqua" w:hAnsi="Book Antiqua"/>
          <w:sz w:val="24"/>
          <w:szCs w:val="24"/>
          <w:lang w:val="en-US"/>
        </w:rPr>
        <w:fldChar w:fldCharType="end"/>
      </w:r>
      <w:r w:rsidR="00954549" w:rsidRPr="00164D92">
        <w:rPr>
          <w:rFonts w:ascii="Book Antiqua" w:hAnsi="Book Antiqua"/>
          <w:sz w:val="24"/>
          <w:szCs w:val="24"/>
          <w:lang w:val="en-US"/>
        </w:rPr>
        <w:t>.</w:t>
      </w:r>
    </w:p>
    <w:p w14:paraId="564A34F8" w14:textId="7CE0D1D7" w:rsidR="00954549" w:rsidRPr="00164D92" w:rsidRDefault="00954549" w:rsidP="00661077">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Additionally, regarding complications, the </w:t>
      </w:r>
      <w:r w:rsidR="002D7C7A" w:rsidRPr="00164D92">
        <w:rPr>
          <w:rFonts w:ascii="Book Antiqua" w:hAnsi="Book Antiqua"/>
          <w:sz w:val="24"/>
          <w:szCs w:val="24"/>
          <w:lang w:val="en-US"/>
        </w:rPr>
        <w:t xml:space="preserve">perforation rate requiring </w:t>
      </w:r>
      <w:r w:rsidRPr="00164D92">
        <w:rPr>
          <w:rFonts w:ascii="Book Antiqua" w:hAnsi="Book Antiqua"/>
          <w:sz w:val="24"/>
          <w:szCs w:val="24"/>
          <w:lang w:val="en-US"/>
        </w:rPr>
        <w:t xml:space="preserve">surgery </w:t>
      </w:r>
      <w:r w:rsidR="00B90CF0" w:rsidRPr="00164D92">
        <w:rPr>
          <w:rFonts w:ascii="Book Antiqua" w:hAnsi="Book Antiqua"/>
          <w:sz w:val="24"/>
          <w:szCs w:val="24"/>
          <w:lang w:val="en-US"/>
        </w:rPr>
        <w:t>is</w:t>
      </w:r>
      <w:r w:rsidRPr="00164D92">
        <w:rPr>
          <w:rFonts w:ascii="Book Antiqua" w:hAnsi="Book Antiqua"/>
          <w:sz w:val="24"/>
          <w:szCs w:val="24"/>
          <w:lang w:val="en-US"/>
        </w:rPr>
        <w:t xml:space="preserve"> seldom described, within a range of between 0%</w:t>
      </w:r>
      <w:r w:rsidR="001A3937" w:rsidRPr="00164D92">
        <w:rPr>
          <w:rFonts w:ascii="Book Antiqua" w:hAnsi="Book Antiqua"/>
          <w:sz w:val="24"/>
          <w:szCs w:val="24"/>
          <w:lang w:val="en-US"/>
        </w:rPr>
        <w:fldChar w:fldCharType="begin">
          <w:fldData xml:space="preserve">PEVuZE5vdGU+PENpdGU+PEF1dGhvcj5TaG9ubzwvQXV0aG9yPjxZZWFyPjIwMTE8L1llYXI+PElE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</w:fldData>
        </w:fldChar>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w:instrText>
      </w:r>
      <w:r w:rsidR="00C60855" w:rsidRPr="00164D92">
        <w:rPr>
          <w:rFonts w:ascii="Book Antiqua" w:hAnsi="Book Antiqua"/>
          <w:sz w:val="24"/>
          <w:szCs w:val="24"/>
          <w:lang w:val="en-US"/>
        </w:rPr>
        <w:fldChar w:fldCharType="begin">
          <w:fldData xml:space="preserve">PEVuZE5vdGU+PENpdGU+PEF1dGhvcj5TaG9ubzwvQXV0aG9yPjxZZWFyPjIwMTE8L1llYXI+PElE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</w:fldData>
        </w:fldChar>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EN.CITE.DATA </w:instrText>
      </w:r>
      <w:r w:rsidR="00C60855" w:rsidRPr="00164D92">
        <w:rPr>
          <w:rFonts w:ascii="Book Antiqua" w:hAnsi="Book Antiqua"/>
          <w:sz w:val="24"/>
          <w:szCs w:val="24"/>
          <w:lang w:val="en-US"/>
        </w:rPr>
      </w:r>
      <w:r w:rsidR="00C60855"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[61-67]</w:t>
      </w:r>
      <w:r w:rsidR="001A3937" w:rsidRPr="00164D92">
        <w:rPr>
          <w:rFonts w:ascii="Book Antiqua" w:hAnsi="Book Antiqua"/>
          <w:sz w:val="24"/>
          <w:szCs w:val="24"/>
          <w:lang w:val="en-US"/>
        </w:rPr>
        <w:fldChar w:fldCharType="end"/>
      </w:r>
      <w:r w:rsidR="00C87C5E" w:rsidRPr="00164D92">
        <w:rPr>
          <w:rFonts w:ascii="Book Antiqua" w:hAnsi="Book Antiqua"/>
          <w:sz w:val="24"/>
          <w:szCs w:val="24"/>
          <w:lang w:val="en-US"/>
        </w:rPr>
        <w:t xml:space="preserve"> and 2.8%</w:t>
      </w:r>
      <w:r w:rsidR="001A3937" w:rsidRPr="00164D92">
        <w:rPr>
          <w:rFonts w:ascii="Book Antiqua" w:hAnsi="Book Antiqua"/>
          <w:sz w:val="24"/>
          <w:szCs w:val="24"/>
          <w:lang w:val="en-US"/>
        </w:rPr>
        <w:fldChar w:fldCharType="begin"/>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&lt;EndNote&gt;&lt;Cite&gt;&lt;Author&gt;Tanaka&lt;/Author&gt;&lt;Year&gt;2007&lt;/Year&gt;&lt;IDText&gt;Endoscopic submucosal dissection for colorectal neoplasia: possibility of standardization&lt;/IDText&gt;&lt;DisplayText&gt;&lt;style face="superscript"&gt;[68]&lt;/style&gt;&lt;/DisplayText&gt;&lt;record&gt;&lt;dates&gt;&lt;pub-dates&gt;&lt;date&gt;Jul&lt;/date&gt;&lt;/pub-dates&gt;&lt;year&gt;2007&lt;/year&gt;&lt;/dates&gt;&lt;keywords&gt;&lt;keyword&gt;Adenocarcinoma&lt;/keyword&gt;&lt;keyword&gt;Aged&lt;/keyword&gt;&lt;keyword&gt;Aged, 80 and over&lt;/keyword&gt;&lt;keyword&gt;Colonoscopy&lt;/keyword&gt;&lt;keyword&gt;Colorectal Neoplasms&lt;/keyword&gt;&lt;keyword&gt;Dissection&lt;/keyword&gt;&lt;keyword&gt;Female&lt;/keyword&gt;&lt;keyword&gt;Follow-Up Studies&lt;/keyword&gt;&lt;keyword&gt;Humans&lt;/keyword&gt;&lt;keyword&gt;Intestinal Mucosa&lt;/keyword&gt;&lt;keyword&gt;Male&lt;/keyword&gt;&lt;keyword&gt;Middle Aged&lt;/keyword&gt;&lt;keyword&gt;Practice Guidelines as Topic&lt;/keyword&gt;&lt;keyword&gt;Retrospective Studies&lt;/keyword&gt;&lt;keyword&gt;Treatment Outcome&lt;/keyword&gt;&lt;/keywords&gt;&lt;urls&gt;&lt;related-urls&gt;&lt;url&gt;http://www.ncbi.nlm.nih.gov/pubmed/17591481&lt;/url&gt;&lt;/related-urls&gt;&lt;/urls&gt;&lt;isbn&gt;0016-5107&lt;/isbn&gt;&lt;titles&gt;&lt;title&gt;Endoscopic submucosal dissection for colorectal neoplasia: possibility of standardization&lt;/title&gt;&lt;secondary-title&gt;Gastrointest Endosc&lt;/secondary-title&gt;&lt;/titles&gt;&lt;pages&gt;100-7&lt;/pages&gt;&lt;number&gt;1&lt;/number&gt;&lt;contributors&gt;&lt;authors&gt;&lt;author&gt;Tanaka, S.&lt;/author&gt;&lt;author&gt;Oka, S.&lt;/author&gt;&lt;author&gt;Kaneko, I.&lt;/author&gt;&lt;author&gt;Hirata, M.&lt;/author&gt;&lt;author&gt;Mouri, R.&lt;/author&gt;&lt;author&gt;Kanao, H.&lt;/author&gt;&lt;author&gt;Yoshida, S.&lt;/author&gt;&lt;author&gt;Chayama, K.&lt;/author&gt;&lt;/authors&gt;&lt;/contributors&gt;&lt;language&gt;eng&lt;/language&gt;&lt;added-date format="utc"&gt;1434472183&lt;/added-date&gt;&lt;ref-type name="Journal Article"&gt;17&lt;/ref-type&gt;&lt;rec-number&gt;787&lt;/rec-number&gt;&lt;last-updated-date format="utc"&gt;1434472183&lt;/last-updated-date&gt;&lt;accession-num&gt;17591481&lt;/accession-num&gt;&lt;electronic-resource-num&gt;10.1016/j.gie.2007.02.032&lt;/electronic-resource-num&gt;&lt;volume&gt;66&lt;/volume&gt;&lt;/record&gt;&lt;/Cite&gt;&lt;/EndNote&gt;</w:instrText>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[68]</w:t>
      </w:r>
      <w:r w:rsidR="001A3937" w:rsidRPr="00164D92">
        <w:rPr>
          <w:rFonts w:ascii="Book Antiqua" w:hAnsi="Book Antiqua"/>
          <w:sz w:val="24"/>
          <w:szCs w:val="24"/>
          <w:lang w:val="en-US"/>
        </w:rPr>
        <w:fldChar w:fldCharType="end"/>
      </w:r>
      <w:r w:rsidR="00C87C5E" w:rsidRPr="00164D92">
        <w:rPr>
          <w:rFonts w:ascii="Book Antiqua" w:hAnsi="Book Antiqua"/>
          <w:sz w:val="24"/>
          <w:szCs w:val="24"/>
          <w:lang w:val="en-US"/>
        </w:rPr>
        <w:t>. Similarly, the need for transfusion or urgent endoscopic therapy due to severe gastrointestinal bleeding are, fortunately, rare, between 0%</w:t>
      </w:r>
      <w:r w:rsidR="001A3937" w:rsidRPr="00164D92">
        <w:rPr>
          <w:rFonts w:ascii="Book Antiqua" w:hAnsi="Book Antiqua"/>
          <w:sz w:val="24"/>
          <w:szCs w:val="24"/>
          <w:lang w:val="en-US"/>
        </w:rPr>
        <w:fldChar w:fldCharType="begin">
          <w:fldData xml:space="preserve">PEVuZE5vdGU+PENpdGU+PEF1dGhvcj5UYW1lZ2FpPC9BdXRob3I+PFllYXI+MjAwNzwvWWVhcj48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</w:fldData>
        </w:fldChar>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w:instrText>
      </w:r>
      <w:r w:rsidR="00C60855" w:rsidRPr="00164D92">
        <w:rPr>
          <w:rFonts w:ascii="Book Antiqua" w:hAnsi="Book Antiqua"/>
          <w:sz w:val="24"/>
          <w:szCs w:val="24"/>
          <w:lang w:val="en-US"/>
        </w:rPr>
        <w:fldChar w:fldCharType="begin">
          <w:fldData xml:space="preserve">PEVuZE5vdGU+PENpdGU+PEF1dGhvcj5UYW1lZ2FpPC9BdXRob3I+PFllYXI+MjAwNzwvWWVhcj48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</w:fldData>
        </w:fldChar>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EN.CITE.DATA </w:instrText>
      </w:r>
      <w:r w:rsidR="00C60855" w:rsidRPr="00164D92">
        <w:rPr>
          <w:rFonts w:ascii="Book Antiqua" w:hAnsi="Book Antiqua"/>
          <w:sz w:val="24"/>
          <w:szCs w:val="24"/>
          <w:lang w:val="en-US"/>
        </w:rPr>
      </w:r>
      <w:r w:rsidR="00C60855"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661077">
        <w:rPr>
          <w:rFonts w:ascii="Book Antiqua" w:hAnsi="Book Antiqua"/>
          <w:noProof/>
          <w:sz w:val="24"/>
          <w:szCs w:val="24"/>
          <w:vertAlign w:val="superscript"/>
          <w:lang w:val="en-US"/>
        </w:rPr>
        <w:t>[12,64,65,</w:t>
      </w:r>
      <w:r w:rsidR="00C60855" w:rsidRPr="00164D92">
        <w:rPr>
          <w:rFonts w:ascii="Book Antiqua" w:hAnsi="Book Antiqua"/>
          <w:noProof/>
          <w:sz w:val="24"/>
          <w:szCs w:val="24"/>
          <w:vertAlign w:val="superscript"/>
          <w:lang w:val="en-US"/>
        </w:rPr>
        <w:t>69-71]</w:t>
      </w:r>
      <w:r w:rsidR="001A3937" w:rsidRPr="00164D92">
        <w:rPr>
          <w:rFonts w:ascii="Book Antiqua" w:hAnsi="Book Antiqua"/>
          <w:sz w:val="24"/>
          <w:szCs w:val="24"/>
          <w:lang w:val="en-US"/>
        </w:rPr>
        <w:fldChar w:fldCharType="end"/>
      </w:r>
      <w:r w:rsidR="00450D59" w:rsidRPr="00164D92">
        <w:rPr>
          <w:rFonts w:ascii="Book Antiqua" w:hAnsi="Book Antiqua"/>
          <w:sz w:val="24"/>
          <w:szCs w:val="24"/>
          <w:lang w:val="en-US"/>
        </w:rPr>
        <w:t xml:space="preserve"> and 2.2%</w:t>
      </w:r>
      <w:r w:rsidR="001A3937" w:rsidRPr="00164D92">
        <w:rPr>
          <w:rFonts w:ascii="Book Antiqua" w:hAnsi="Book Antiqua"/>
          <w:sz w:val="24"/>
          <w:szCs w:val="24"/>
          <w:lang w:val="en-US"/>
        </w:rPr>
        <w:fldChar w:fldCharType="begin"/>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&lt;EndNote&gt;&lt;Cite&gt;&lt;Author&gt;Lee&lt;/Author&gt;&lt;Year&gt;2013&lt;/Year&gt;&lt;IDText&gt;Endoscopic submucosal dissection for colorectal tumors--1,000 colorectal ESD cases: one specialized institute&amp;apos;s experiences&lt;/IDText&gt;&lt;DisplayText&gt;&lt;style face="superscript"&gt;[72]&lt;/style&gt;&lt;/DisplayText&gt;&lt;record&gt;&lt;dates&gt;&lt;pub-dates&gt;&lt;date&gt;Jan&lt;/date&gt;&lt;/pub-dates&gt;&lt;year&gt;2013&lt;/year&gt;&lt;/dates&gt;&lt;urls&gt;&lt;related-urls&gt;&lt;url&gt;http://www.ncbi.nlm.nih.gov/pubmed/22729707&lt;/url&gt;&lt;/related-urls&gt;&lt;/urls&gt;&lt;isbn&gt;1432-2218 (Electronic)&amp;#xD;0930-2794 (Linking)&lt;/isbn&gt;&lt;titles&gt;&lt;title&gt;Endoscopic submucosal dissection for colorectal tumors--1,000 colorectal ESD cases: one specialized institute&amp;apos;s experiences&lt;/title&gt;&lt;secondary-title&gt;Surg Endosc&lt;/secondary-title&gt;&lt;/titles&gt;&lt;pages&gt;31-9&lt;/pages&gt;&lt;number&gt;1&lt;/number&gt;&lt;contributors&gt;&lt;authors&gt;&lt;author&gt;Lee, E. J.&lt;/author&gt;&lt;author&gt;Lee, J. B.&lt;/author&gt;&lt;author&gt;Lee, S. H.&lt;/author&gt;&lt;author&gt;Kim do, S.&lt;/author&gt;&lt;author&gt;Lee, D. H.&lt;/author&gt;&lt;author&gt;Lee, D. S.&lt;/author&gt;&lt;author&gt;Youk, E. G.&lt;/author&gt;&lt;/authors&gt;&lt;/contributors&gt;&lt;edition&gt;2012/06/26&lt;/edition&gt;&lt;language&gt;eng&lt;/language&gt;&lt;added-date format="utc"&gt;1434471747&lt;/added-date&gt;&lt;ref-type name="Journal Article"&gt;17&lt;/ref-type&gt;&lt;auth-address&gt;Department of Surgery, Daehang Hospital, Seoul, Korea.&lt;/auth-address&gt;&lt;rec-number&gt;762&lt;/rec-number&gt;&lt;last-updated-date format="utc"&gt;1434471840&lt;/last-updated-date&gt;&lt;accession-num&gt;22729707&lt;/accession-num&gt;&lt;electronic-resource-num&gt;10.1007/s00464-012-2403-4&lt;/electronic-resource-num&gt;&lt;volume&gt;27&lt;/volume&gt;&lt;/record&gt;&lt;/Cite&gt;&lt;/EndNote&gt;</w:instrText>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[72]</w:t>
      </w:r>
      <w:r w:rsidR="001A3937" w:rsidRPr="00164D92">
        <w:rPr>
          <w:rFonts w:ascii="Book Antiqua" w:hAnsi="Book Antiqua"/>
          <w:sz w:val="24"/>
          <w:szCs w:val="24"/>
          <w:lang w:val="en-US"/>
        </w:rPr>
        <w:fldChar w:fldCharType="end"/>
      </w:r>
      <w:r w:rsidR="002013F8" w:rsidRPr="00164D92">
        <w:rPr>
          <w:rFonts w:ascii="Book Antiqua" w:hAnsi="Book Antiqua"/>
          <w:sz w:val="24"/>
          <w:szCs w:val="24"/>
          <w:lang w:val="en-US"/>
        </w:rPr>
        <w:t>.</w:t>
      </w:r>
    </w:p>
    <w:p w14:paraId="77DEE322" w14:textId="2523D404" w:rsidR="00D9026E" w:rsidRPr="00164D92" w:rsidRDefault="001C493E" w:rsidP="00661077">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lastRenderedPageBreak/>
        <w:t>Since ESD is accompanied by risk of delayed perforation and bleeding the postoperative course need</w:t>
      </w:r>
      <w:r w:rsidR="00D732F4" w:rsidRPr="00164D92">
        <w:rPr>
          <w:rFonts w:ascii="Book Antiqua" w:hAnsi="Book Antiqua"/>
          <w:sz w:val="24"/>
          <w:szCs w:val="24"/>
          <w:lang w:val="en-US"/>
        </w:rPr>
        <w:t>s</w:t>
      </w:r>
      <w:r w:rsidRPr="00164D92">
        <w:rPr>
          <w:rFonts w:ascii="Book Antiqua" w:hAnsi="Book Antiqua"/>
          <w:sz w:val="24"/>
          <w:szCs w:val="24"/>
          <w:lang w:val="en-US"/>
        </w:rPr>
        <w:t xml:space="preserve"> to be </w:t>
      </w:r>
      <w:r w:rsidR="00D732F4" w:rsidRPr="00164D92">
        <w:rPr>
          <w:rFonts w:ascii="Book Antiqua" w:hAnsi="Book Antiqua"/>
          <w:sz w:val="24"/>
          <w:szCs w:val="24"/>
          <w:lang w:val="en-US"/>
        </w:rPr>
        <w:t>monitored carefully</w:t>
      </w:r>
      <w:r w:rsidRPr="00164D92">
        <w:rPr>
          <w:rFonts w:ascii="Book Antiqua" w:hAnsi="Book Antiqua"/>
          <w:sz w:val="24"/>
          <w:szCs w:val="24"/>
          <w:lang w:val="en-US"/>
        </w:rPr>
        <w:t xml:space="preserve">. However, no recommendations have </w:t>
      </w:r>
      <w:r w:rsidR="005F550C" w:rsidRPr="00164D92">
        <w:rPr>
          <w:rFonts w:ascii="Book Antiqua" w:hAnsi="Book Antiqua"/>
          <w:sz w:val="24"/>
          <w:szCs w:val="24"/>
          <w:lang w:val="en-US"/>
        </w:rPr>
        <w:t>been established</w:t>
      </w:r>
      <w:r w:rsidRPr="00164D92">
        <w:rPr>
          <w:rFonts w:ascii="Book Antiqua" w:hAnsi="Book Antiqua"/>
          <w:sz w:val="24"/>
          <w:szCs w:val="24"/>
          <w:lang w:val="en-US"/>
        </w:rPr>
        <w:t xml:space="preserve"> for patient discharge after the procedure.</w:t>
      </w:r>
      <w:r w:rsidR="00A85E33" w:rsidRPr="00164D92">
        <w:rPr>
          <w:rFonts w:ascii="Book Antiqua" w:hAnsi="Book Antiqua"/>
          <w:sz w:val="24"/>
          <w:szCs w:val="24"/>
          <w:lang w:val="en-US"/>
        </w:rPr>
        <w:t xml:space="preserve"> Some Japanese authors have suggested a 5</w:t>
      </w:r>
      <w:r w:rsidR="0068397A" w:rsidRPr="00164D92">
        <w:rPr>
          <w:rFonts w:ascii="Book Antiqua" w:hAnsi="Book Antiqua"/>
          <w:sz w:val="24"/>
          <w:szCs w:val="24"/>
          <w:lang w:val="en-US"/>
        </w:rPr>
        <w:t>-</w:t>
      </w:r>
      <w:r w:rsidR="00A85E33" w:rsidRPr="00164D92">
        <w:rPr>
          <w:rFonts w:ascii="Book Antiqua" w:hAnsi="Book Antiqua"/>
          <w:sz w:val="24"/>
          <w:szCs w:val="24"/>
          <w:lang w:val="en-US"/>
        </w:rPr>
        <w:t>d</w:t>
      </w:r>
      <w:r w:rsidR="00661077">
        <w:rPr>
          <w:rFonts w:ascii="Book Antiqua" w:hAnsi="Book Antiqua"/>
          <w:sz w:val="24"/>
          <w:szCs w:val="24"/>
          <w:lang w:val="en-US"/>
        </w:rPr>
        <w:t xml:space="preserve"> hospital stay for ESD</w:t>
      </w:r>
      <w:r w:rsidR="00A85E33" w:rsidRPr="00164D92">
        <w:rPr>
          <w:rFonts w:ascii="Book Antiqua" w:hAnsi="Book Antiqua"/>
          <w:sz w:val="24"/>
          <w:szCs w:val="24"/>
          <w:lang w:val="en-US"/>
        </w:rPr>
        <w:fldChar w:fldCharType="begin">
          <w:fldData xml:space="preserve">PEVuZE5vdGU+PENpdGU+PEF1dGhvcj5Lb2JheWFzaGk8L0F1dGhvcj48WWVhcj4yMDEyPC9ZZWFy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</w:fldData>
        </w:fldChar>
      </w:r>
      <w:r w:rsidR="00A85E33"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5E33" w:rsidRPr="00164D92">
        <w:rPr>
          <w:rFonts w:ascii="Book Antiqua" w:hAnsi="Book Antiqua"/>
          <w:sz w:val="24"/>
          <w:szCs w:val="24"/>
          <w:lang w:val="en-US"/>
        </w:rPr>
        <w:instrText xml:space="preserve"> EN.CITE </w:instrText>
      </w:r>
      <w:r w:rsidR="00A85E33" w:rsidRPr="00164D92">
        <w:rPr>
          <w:rFonts w:ascii="Book Antiqua" w:hAnsi="Book Antiqua"/>
          <w:sz w:val="24"/>
          <w:szCs w:val="24"/>
          <w:lang w:val="en-US"/>
        </w:rPr>
        <w:fldChar w:fldCharType="begin">
          <w:fldData xml:space="preserve">PEVuZE5vdGU+PENpdGU+PEF1dGhvcj5Lb2JheWFzaGk8L0F1dGhvcj48WWVhcj4yMDEyPC9ZZWFy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</w:fldData>
        </w:fldChar>
      </w:r>
      <w:r w:rsidR="00A85E33"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5E33" w:rsidRPr="00164D92">
        <w:rPr>
          <w:rFonts w:ascii="Book Antiqua" w:hAnsi="Book Antiqua"/>
          <w:sz w:val="24"/>
          <w:szCs w:val="24"/>
          <w:lang w:val="en-US"/>
        </w:rPr>
        <w:instrText xml:space="preserve"> EN.CITE.DATA </w:instrText>
      </w:r>
      <w:r w:rsidR="00A85E33" w:rsidRPr="00164D92">
        <w:rPr>
          <w:rFonts w:ascii="Book Antiqua" w:hAnsi="Book Antiqua"/>
          <w:sz w:val="24"/>
          <w:szCs w:val="24"/>
          <w:lang w:val="en-US"/>
        </w:rPr>
      </w:r>
      <w:r w:rsidR="00A85E33" w:rsidRPr="00164D92">
        <w:rPr>
          <w:rFonts w:ascii="Book Antiqua" w:hAnsi="Book Antiqua"/>
          <w:sz w:val="24"/>
          <w:szCs w:val="24"/>
          <w:lang w:val="en-US"/>
        </w:rPr>
        <w:fldChar w:fldCharType="end"/>
      </w:r>
      <w:r w:rsidR="00A85E33" w:rsidRPr="00164D92">
        <w:rPr>
          <w:rFonts w:ascii="Book Antiqua" w:hAnsi="Book Antiqua"/>
          <w:sz w:val="24"/>
          <w:szCs w:val="24"/>
          <w:lang w:val="en-US"/>
        </w:rPr>
      </w:r>
      <w:r w:rsidR="00A85E33" w:rsidRPr="00164D92">
        <w:rPr>
          <w:rFonts w:ascii="Book Antiqua" w:hAnsi="Book Antiqua"/>
          <w:sz w:val="24"/>
          <w:szCs w:val="24"/>
          <w:lang w:val="en-US"/>
        </w:rPr>
        <w:fldChar w:fldCharType="separate"/>
      </w:r>
      <w:r w:rsidR="00A85E33" w:rsidRPr="00164D92">
        <w:rPr>
          <w:rFonts w:ascii="Book Antiqua" w:hAnsi="Book Antiqua"/>
          <w:noProof/>
          <w:sz w:val="24"/>
          <w:szCs w:val="24"/>
          <w:vertAlign w:val="superscript"/>
          <w:lang w:val="en-US"/>
        </w:rPr>
        <w:t>[73]</w:t>
      </w:r>
      <w:r w:rsidR="00A85E33" w:rsidRPr="00164D92">
        <w:rPr>
          <w:rFonts w:ascii="Book Antiqua" w:hAnsi="Book Antiqua"/>
          <w:sz w:val="24"/>
          <w:szCs w:val="24"/>
          <w:lang w:val="en-US"/>
        </w:rPr>
        <w:fldChar w:fldCharType="end"/>
      </w:r>
      <w:r w:rsidR="0086109E" w:rsidRPr="00164D92">
        <w:rPr>
          <w:rFonts w:ascii="Book Antiqua" w:hAnsi="Book Antiqua"/>
          <w:sz w:val="24"/>
          <w:szCs w:val="24"/>
          <w:lang w:val="en-US"/>
        </w:rPr>
        <w:t xml:space="preserve">. In </w:t>
      </w:r>
      <w:r w:rsidR="00661077">
        <w:rPr>
          <w:rFonts w:ascii="Book Antiqua" w:hAnsi="Book Antiqua" w:hint="eastAsia"/>
          <w:sz w:val="24"/>
          <w:szCs w:val="24"/>
          <w:lang w:val="en-US" w:eastAsia="zh-CN"/>
        </w:rPr>
        <w:t xml:space="preserve">South </w:t>
      </w:r>
      <w:r w:rsidR="0086109E" w:rsidRPr="00164D92">
        <w:rPr>
          <w:rFonts w:ascii="Book Antiqua" w:hAnsi="Book Antiqua"/>
          <w:sz w:val="24"/>
          <w:szCs w:val="24"/>
          <w:lang w:val="en-US"/>
        </w:rPr>
        <w:t>Korea and some European countries</w:t>
      </w:r>
      <w:r w:rsidR="0068397A" w:rsidRPr="00164D92">
        <w:rPr>
          <w:rFonts w:ascii="Book Antiqua" w:hAnsi="Book Antiqua"/>
          <w:sz w:val="24"/>
          <w:szCs w:val="24"/>
          <w:lang w:val="en-US"/>
        </w:rPr>
        <w:t>,</w:t>
      </w:r>
      <w:r w:rsidR="0086109E" w:rsidRPr="00164D92">
        <w:rPr>
          <w:rFonts w:ascii="Book Antiqua" w:hAnsi="Book Antiqua"/>
          <w:sz w:val="24"/>
          <w:szCs w:val="24"/>
          <w:lang w:val="en-US"/>
        </w:rPr>
        <w:t xml:space="preserve"> duration of the hospital stay is 2</w:t>
      </w:r>
      <w:r w:rsidR="00661077">
        <w:rPr>
          <w:rFonts w:ascii="Book Antiqua" w:hAnsi="Book Antiqua" w:hint="eastAsia"/>
          <w:sz w:val="24"/>
          <w:szCs w:val="24"/>
          <w:lang w:val="en-US" w:eastAsia="zh-CN"/>
        </w:rPr>
        <w:t>-</w:t>
      </w:r>
      <w:r w:rsidR="0086109E" w:rsidRPr="00164D92">
        <w:rPr>
          <w:rFonts w:ascii="Book Antiqua" w:hAnsi="Book Antiqua"/>
          <w:sz w:val="24"/>
          <w:szCs w:val="24"/>
          <w:lang w:val="en-US"/>
        </w:rPr>
        <w:t>3 d unless complications develop</w:t>
      </w:r>
      <w:r w:rsidR="000A36EE" w:rsidRPr="00164D92">
        <w:rPr>
          <w:rFonts w:ascii="Book Antiqua" w:hAnsi="Book Antiqua"/>
          <w:sz w:val="24"/>
          <w:szCs w:val="24"/>
          <w:lang w:val="en-US"/>
        </w:rPr>
        <w:fldChar w:fldCharType="begin">
          <w:fldData xml:space="preserve">PEVuZE5vdGU+PENpdGU+PEF1dGhvcj5MZWU8L0F1dGhvcj48WWVhcj4yMDEzPC9ZZWFyPjxJRFRl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</w:fldData>
        </w:fldChar>
      </w:r>
      <w:r w:rsidR="000A36EE"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0A36EE" w:rsidRPr="00164D92">
        <w:rPr>
          <w:rFonts w:ascii="Book Antiqua" w:hAnsi="Book Antiqua"/>
          <w:sz w:val="24"/>
          <w:szCs w:val="24"/>
          <w:lang w:val="en-US"/>
        </w:rPr>
        <w:instrText xml:space="preserve"> EN.CITE </w:instrText>
      </w:r>
      <w:r w:rsidR="000A36EE" w:rsidRPr="00164D92">
        <w:rPr>
          <w:rFonts w:ascii="Book Antiqua" w:hAnsi="Book Antiqua"/>
          <w:sz w:val="24"/>
          <w:szCs w:val="24"/>
          <w:lang w:val="en-US"/>
        </w:rPr>
        <w:fldChar w:fldCharType="begin">
          <w:fldData xml:space="preserve">PEVuZE5vdGU+PENpdGU+PEF1dGhvcj5MZWU8L0F1dGhvcj48WWVhcj4yMDEzPC9ZZWFyPjxJRFRl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</w:fldData>
        </w:fldChar>
      </w:r>
      <w:r w:rsidR="000A36EE"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0A36EE" w:rsidRPr="00164D92">
        <w:rPr>
          <w:rFonts w:ascii="Book Antiqua" w:hAnsi="Book Antiqua"/>
          <w:sz w:val="24"/>
          <w:szCs w:val="24"/>
          <w:lang w:val="en-US"/>
        </w:rPr>
        <w:instrText xml:space="preserve"> EN.CITE.DATA </w:instrText>
      </w:r>
      <w:r w:rsidR="000A36EE" w:rsidRPr="00164D92">
        <w:rPr>
          <w:rFonts w:ascii="Book Antiqua" w:hAnsi="Book Antiqua"/>
          <w:sz w:val="24"/>
          <w:szCs w:val="24"/>
          <w:lang w:val="en-US"/>
        </w:rPr>
      </w:r>
      <w:r w:rsidR="000A36EE" w:rsidRPr="00164D92">
        <w:rPr>
          <w:rFonts w:ascii="Book Antiqua" w:hAnsi="Book Antiqua"/>
          <w:sz w:val="24"/>
          <w:szCs w:val="24"/>
          <w:lang w:val="en-US"/>
        </w:rPr>
        <w:fldChar w:fldCharType="end"/>
      </w:r>
      <w:r w:rsidR="000A36EE" w:rsidRPr="00164D92">
        <w:rPr>
          <w:rFonts w:ascii="Book Antiqua" w:hAnsi="Book Antiqua"/>
          <w:sz w:val="24"/>
          <w:szCs w:val="24"/>
          <w:lang w:val="en-US"/>
        </w:rPr>
      </w:r>
      <w:r w:rsidR="000A36EE" w:rsidRPr="00164D92">
        <w:rPr>
          <w:rFonts w:ascii="Book Antiqua" w:hAnsi="Book Antiqua"/>
          <w:sz w:val="24"/>
          <w:szCs w:val="24"/>
          <w:lang w:val="en-US"/>
        </w:rPr>
        <w:fldChar w:fldCharType="separate"/>
      </w:r>
      <w:r w:rsidR="00661077">
        <w:rPr>
          <w:rFonts w:ascii="Book Antiqua" w:hAnsi="Book Antiqua"/>
          <w:noProof/>
          <w:sz w:val="24"/>
          <w:szCs w:val="24"/>
          <w:vertAlign w:val="superscript"/>
          <w:lang w:val="en-US"/>
        </w:rPr>
        <w:t>[16,</w:t>
      </w:r>
      <w:r w:rsidR="000A36EE" w:rsidRPr="00164D92">
        <w:rPr>
          <w:rFonts w:ascii="Book Antiqua" w:hAnsi="Book Antiqua"/>
          <w:noProof/>
          <w:sz w:val="24"/>
          <w:szCs w:val="24"/>
          <w:vertAlign w:val="superscript"/>
          <w:lang w:val="en-US"/>
        </w:rPr>
        <w:t>72]</w:t>
      </w:r>
      <w:r w:rsidR="000A36EE" w:rsidRPr="00164D92">
        <w:rPr>
          <w:rFonts w:ascii="Book Antiqua" w:hAnsi="Book Antiqua"/>
          <w:sz w:val="24"/>
          <w:szCs w:val="24"/>
          <w:lang w:val="en-US"/>
        </w:rPr>
        <w:fldChar w:fldCharType="end"/>
      </w:r>
      <w:r w:rsidR="0086109E" w:rsidRPr="00164D92">
        <w:rPr>
          <w:rFonts w:ascii="Book Antiqua" w:hAnsi="Book Antiqua"/>
          <w:sz w:val="24"/>
          <w:szCs w:val="24"/>
          <w:lang w:val="en-US"/>
        </w:rPr>
        <w:t>.</w:t>
      </w:r>
      <w:r w:rsidR="008E7CD8" w:rsidRPr="00164D92">
        <w:rPr>
          <w:rFonts w:ascii="Book Antiqua" w:hAnsi="Book Antiqua"/>
          <w:sz w:val="24"/>
          <w:szCs w:val="24"/>
          <w:lang w:val="en-US"/>
        </w:rPr>
        <w:t xml:space="preserve"> Recently, a Japanese group </w:t>
      </w:r>
      <w:r w:rsidR="0068397A" w:rsidRPr="00164D92">
        <w:rPr>
          <w:rFonts w:ascii="Book Antiqua" w:hAnsi="Book Antiqua"/>
          <w:sz w:val="24"/>
          <w:szCs w:val="24"/>
          <w:lang w:val="en-US"/>
        </w:rPr>
        <w:t>has</w:t>
      </w:r>
      <w:r w:rsidR="008E7CD8" w:rsidRPr="00164D92">
        <w:rPr>
          <w:rFonts w:ascii="Book Antiqua" w:hAnsi="Book Antiqua"/>
          <w:sz w:val="24"/>
          <w:szCs w:val="24"/>
          <w:lang w:val="en-US"/>
        </w:rPr>
        <w:t xml:space="preserve"> published a clinical pathway </w:t>
      </w:r>
      <w:r w:rsidR="00E8302B">
        <w:rPr>
          <w:rFonts w:ascii="Book Antiqua" w:hAnsi="Book Antiqua"/>
          <w:sz w:val="24"/>
          <w:szCs w:val="24"/>
          <w:lang w:val="en-US"/>
        </w:rPr>
        <w:t>to shorten</w:t>
      </w:r>
      <w:r w:rsidR="008E7CD8" w:rsidRPr="00164D92">
        <w:rPr>
          <w:rFonts w:ascii="Book Antiqua" w:hAnsi="Book Antiqua"/>
          <w:sz w:val="24"/>
          <w:szCs w:val="24"/>
          <w:lang w:val="en-US"/>
        </w:rPr>
        <w:t xml:space="preserve"> hospital stay</w:t>
      </w:r>
      <w:r w:rsidR="00E8302B">
        <w:rPr>
          <w:rFonts w:ascii="Book Antiqua" w:hAnsi="Book Antiqua"/>
          <w:sz w:val="24"/>
          <w:szCs w:val="24"/>
          <w:lang w:val="en-US"/>
        </w:rPr>
        <w:t>s</w:t>
      </w:r>
      <w:r w:rsidR="008E7CD8" w:rsidRPr="00164D92">
        <w:rPr>
          <w:rFonts w:ascii="Book Antiqua" w:hAnsi="Book Antiqua"/>
          <w:sz w:val="24"/>
          <w:szCs w:val="24"/>
          <w:lang w:val="en-US"/>
        </w:rPr>
        <w:t xml:space="preserve"> after </w:t>
      </w:r>
      <w:r w:rsidR="00E8302B">
        <w:rPr>
          <w:rFonts w:ascii="Book Antiqua" w:hAnsi="Book Antiqua"/>
          <w:sz w:val="24"/>
          <w:szCs w:val="24"/>
          <w:lang w:val="en-US"/>
        </w:rPr>
        <w:t>the procedure</w:t>
      </w:r>
      <w:r w:rsidR="008E7CD8" w:rsidRPr="00164D92">
        <w:rPr>
          <w:rFonts w:ascii="Book Antiqua" w:hAnsi="Book Antiqua"/>
          <w:sz w:val="24"/>
          <w:szCs w:val="24"/>
          <w:lang w:val="en-US"/>
        </w:rPr>
        <w:t>. The aut</w:t>
      </w:r>
      <w:r w:rsidR="0060183F" w:rsidRPr="00164D92">
        <w:rPr>
          <w:rFonts w:ascii="Book Antiqua" w:hAnsi="Book Antiqua"/>
          <w:sz w:val="24"/>
          <w:szCs w:val="24"/>
          <w:lang w:val="en-US"/>
        </w:rPr>
        <w:t>h</w:t>
      </w:r>
      <w:r w:rsidR="008E7CD8" w:rsidRPr="00164D92">
        <w:rPr>
          <w:rFonts w:ascii="Book Antiqua" w:hAnsi="Book Antiqua"/>
          <w:sz w:val="24"/>
          <w:szCs w:val="24"/>
          <w:lang w:val="en-US"/>
        </w:rPr>
        <w:t xml:space="preserve">ors concluded in the study that </w:t>
      </w:r>
      <w:r w:rsidR="006C1996">
        <w:rPr>
          <w:rFonts w:ascii="Book Antiqua" w:hAnsi="Book Antiqua"/>
          <w:sz w:val="24"/>
          <w:szCs w:val="24"/>
          <w:lang w:val="en-US"/>
        </w:rPr>
        <w:t>a</w:t>
      </w:r>
      <w:r w:rsidR="008E7CD8" w:rsidRPr="00164D92">
        <w:rPr>
          <w:rFonts w:ascii="Book Antiqua" w:hAnsi="Book Antiqua"/>
          <w:sz w:val="24"/>
          <w:szCs w:val="24"/>
          <w:lang w:val="en-US"/>
        </w:rPr>
        <w:t xml:space="preserve"> </w:t>
      </w:r>
      <w:r w:rsidR="006C1996">
        <w:rPr>
          <w:rFonts w:ascii="Book Antiqua" w:hAnsi="Book Antiqua"/>
          <w:sz w:val="24"/>
          <w:szCs w:val="24"/>
          <w:lang w:val="en-US"/>
        </w:rPr>
        <w:t>three-day stay</w:t>
      </w:r>
      <w:r w:rsidR="008E7CD8" w:rsidRPr="00164D92">
        <w:rPr>
          <w:rFonts w:ascii="Book Antiqua" w:hAnsi="Book Antiqua"/>
          <w:sz w:val="24"/>
          <w:szCs w:val="24"/>
          <w:lang w:val="en-US"/>
        </w:rPr>
        <w:t xml:space="preserve"> </w:t>
      </w:r>
      <w:r w:rsidR="006C1996">
        <w:rPr>
          <w:rFonts w:ascii="Book Antiqua" w:hAnsi="Book Antiqua"/>
          <w:sz w:val="24"/>
          <w:szCs w:val="24"/>
          <w:lang w:val="en-US"/>
        </w:rPr>
        <w:t>may be sufficient</w:t>
      </w:r>
      <w:r w:rsidR="008E7CD8" w:rsidRPr="00164D92">
        <w:rPr>
          <w:rFonts w:ascii="Book Antiqua" w:hAnsi="Book Antiqua"/>
          <w:sz w:val="24"/>
          <w:szCs w:val="24"/>
          <w:lang w:val="en-US"/>
        </w:rPr>
        <w:t xml:space="preserve"> when no abnormalities </w:t>
      </w:r>
      <w:r w:rsidR="006C1996">
        <w:rPr>
          <w:rFonts w:ascii="Book Antiqua" w:hAnsi="Book Antiqua"/>
          <w:sz w:val="24"/>
          <w:szCs w:val="24"/>
          <w:lang w:val="en-US"/>
        </w:rPr>
        <w:t>occurred</w:t>
      </w:r>
      <w:r w:rsidR="006C1996" w:rsidRPr="00164D92">
        <w:rPr>
          <w:rFonts w:ascii="Book Antiqua" w:hAnsi="Book Antiqua"/>
          <w:sz w:val="24"/>
          <w:szCs w:val="24"/>
          <w:lang w:val="en-US"/>
        </w:rPr>
        <w:t xml:space="preserve"> </w:t>
      </w:r>
      <w:r w:rsidR="008E7CD8" w:rsidRPr="00164D92">
        <w:rPr>
          <w:rFonts w:ascii="Book Antiqua" w:hAnsi="Book Antiqua"/>
          <w:sz w:val="24"/>
          <w:szCs w:val="24"/>
          <w:lang w:val="en-US"/>
        </w:rPr>
        <w:t xml:space="preserve">during ESD or on </w:t>
      </w:r>
      <w:r w:rsidR="00FA5E91">
        <w:rPr>
          <w:rFonts w:ascii="Book Antiqua" w:hAnsi="Book Antiqua"/>
          <w:sz w:val="24"/>
          <w:szCs w:val="24"/>
          <w:lang w:val="en-US"/>
        </w:rPr>
        <w:t>the first day after</w:t>
      </w:r>
      <w:r w:rsidR="009F52F6">
        <w:rPr>
          <w:rFonts w:ascii="Book Antiqua" w:hAnsi="Book Antiqua"/>
          <w:sz w:val="24"/>
          <w:szCs w:val="24"/>
          <w:lang w:val="en-US"/>
        </w:rPr>
        <w:t xml:space="preserve"> the endoscopic resection</w:t>
      </w:r>
      <w:r w:rsidR="00334BC4" w:rsidRPr="00164D92">
        <w:rPr>
          <w:rFonts w:ascii="Book Antiqua" w:hAnsi="Book Antiqua"/>
          <w:sz w:val="24"/>
          <w:szCs w:val="24"/>
          <w:lang w:val="en-US"/>
        </w:rPr>
        <w:fldChar w:fldCharType="begin"/>
      </w:r>
      <w:r w:rsidR="00334BC4"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334BC4" w:rsidRPr="00164D92">
        <w:rPr>
          <w:rFonts w:ascii="Book Antiqua" w:hAnsi="Book Antiqua"/>
          <w:sz w:val="24"/>
          <w:szCs w:val="24"/>
          <w:lang w:val="en-US"/>
        </w:rPr>
        <w:instrText xml:space="preserve"> EN.CITE &lt;EndNote&gt;&lt;Cite&gt;&lt;Author&gt;Tomiki&lt;/Author&gt;&lt;Year&gt;2015&lt;/Year&gt;&lt;IDText&gt;Clinical pathway to discharge 3 days after colorectal endoscopic submucosal dissection&lt;/IDText&gt;&lt;DisplayText&gt;&lt;style face="superscript"&gt;[74]&lt;/style&gt;&lt;/DisplayText&gt;&lt;record&gt;&lt;dates&gt;&lt;pub-dates&gt;&lt;date&gt;Mar 10&lt;/date&gt;&lt;/pub-dates&gt;&lt;year&gt;2015&lt;/year&gt;&lt;/dates&gt;&lt;keywords&gt;&lt;keyword&gt;clinical pathway&lt;/keyword&gt;&lt;keyword&gt;colorectal endoscopic submucosal dissection (ESD)&lt;/keyword&gt;&lt;keyword&gt;hospital stay&lt;/keyword&gt;&lt;keyword&gt;incident&lt;/keyword&gt;&lt;keyword&gt;medical fee point&lt;/keyword&gt;&lt;/keywords&gt;&lt;isbn&gt;0915-5635&lt;/isbn&gt;&lt;titles&gt;&lt;title&gt;Clinical pathway to discharge 3 days after colorectal endoscopic submucosal dissection&lt;/title&gt;&lt;secondary-title&gt;Dig Endosc&lt;/secondary-title&gt;&lt;alt-title&gt;Digestive endoscopy : official journal of the Japan Gastroenterological Endoscopy Society&lt;/alt-title&gt;&lt;/titles&gt;&lt;contributors&gt;&lt;authors&gt;&lt;author&gt;Tomiki, Y.&lt;/author&gt;&lt;author&gt;Kawai, M.&lt;/author&gt;&lt;author&gt;Takehara, K.&lt;/author&gt;&lt;author&gt;Tashiro, Y.&lt;/author&gt;&lt;author&gt;Munakata, S.&lt;/author&gt;&lt;author&gt;Kure, K.&lt;/author&gt;&lt;author&gt;Ishiyama, S.&lt;/author&gt;&lt;author&gt;Sugimoto, K.&lt;/author&gt;&lt;author&gt;Kamiyama, H.&lt;/author&gt;&lt;author&gt;Takahashi, M.&lt;/author&gt;&lt;author&gt;Sakamoto, K.&lt;/author&gt;&lt;/authors&gt;&lt;/contributors&gt;&lt;edition&gt;2015/03/11&lt;/edition&gt;&lt;language&gt;Eng&lt;/language&gt;&lt;added-date format="utc"&gt;1441624570&lt;/added-date&gt;&lt;ref-type name="Journal Article"&gt;17&lt;/ref-type&gt;&lt;auth-address&gt;Department of Coloproctological Surgery, Faculty of Medicine, Juntendo University, Tokyo, Japan.&lt;/auth-address&gt;&lt;remote-database-provider&gt;NLM&lt;/remote-database-provider&gt;&lt;rec-number&gt;964&lt;/rec-number&gt;&lt;last-updated-date format="utc"&gt;1441624570&lt;/last-updated-date&gt;&lt;accession-num&gt;25756606&lt;/accession-num&gt;&lt;electronic-resource-num&gt;10.1111/den.12468&lt;/electronic-resource-num&gt;&lt;/record&gt;&lt;/Cite&gt;&lt;/EndNote&gt;</w:instrText>
      </w:r>
      <w:r w:rsidR="00334BC4" w:rsidRPr="00164D92">
        <w:rPr>
          <w:rFonts w:ascii="Book Antiqua" w:hAnsi="Book Antiqua"/>
          <w:sz w:val="24"/>
          <w:szCs w:val="24"/>
          <w:lang w:val="en-US"/>
        </w:rPr>
        <w:fldChar w:fldCharType="separate"/>
      </w:r>
      <w:r w:rsidR="00334BC4" w:rsidRPr="00164D92">
        <w:rPr>
          <w:rFonts w:ascii="Book Antiqua" w:hAnsi="Book Antiqua"/>
          <w:noProof/>
          <w:sz w:val="24"/>
          <w:szCs w:val="24"/>
          <w:vertAlign w:val="superscript"/>
          <w:lang w:val="en-US"/>
        </w:rPr>
        <w:t>[74]</w:t>
      </w:r>
      <w:r w:rsidR="00334BC4" w:rsidRPr="00164D92">
        <w:rPr>
          <w:rFonts w:ascii="Book Antiqua" w:hAnsi="Book Antiqua"/>
          <w:sz w:val="24"/>
          <w:szCs w:val="24"/>
          <w:lang w:val="en-US"/>
        </w:rPr>
        <w:fldChar w:fldCharType="end"/>
      </w:r>
      <w:r w:rsidR="008E7CD8" w:rsidRPr="00164D92">
        <w:rPr>
          <w:rFonts w:ascii="Book Antiqua" w:hAnsi="Book Antiqua"/>
          <w:sz w:val="24"/>
          <w:szCs w:val="24"/>
          <w:lang w:val="en-US"/>
        </w:rPr>
        <w:t>.</w:t>
      </w:r>
      <w:r w:rsidR="00334BC4" w:rsidRPr="00164D92">
        <w:rPr>
          <w:rFonts w:ascii="Book Antiqua" w:hAnsi="Book Antiqua"/>
          <w:sz w:val="24"/>
          <w:szCs w:val="24"/>
          <w:lang w:val="en-US"/>
        </w:rPr>
        <w:t xml:space="preserve"> In our center, </w:t>
      </w:r>
      <w:r w:rsidR="00526DC5">
        <w:rPr>
          <w:rFonts w:ascii="Book Antiqua" w:hAnsi="Book Antiqua"/>
          <w:sz w:val="24"/>
          <w:szCs w:val="24"/>
          <w:lang w:val="en-US"/>
        </w:rPr>
        <w:t>a</w:t>
      </w:r>
      <w:r w:rsidR="00334BC4" w:rsidRPr="00164D92">
        <w:rPr>
          <w:rFonts w:ascii="Book Antiqua" w:hAnsi="Book Antiqua"/>
          <w:sz w:val="24"/>
          <w:szCs w:val="24"/>
          <w:lang w:val="en-US"/>
        </w:rPr>
        <w:t xml:space="preserve"> stay </w:t>
      </w:r>
      <w:r w:rsidR="00526DC5">
        <w:rPr>
          <w:rFonts w:ascii="Book Antiqua" w:hAnsi="Book Antiqua"/>
          <w:sz w:val="24"/>
          <w:szCs w:val="24"/>
          <w:lang w:val="en-US"/>
        </w:rPr>
        <w:t>that lasts</w:t>
      </w:r>
      <w:r w:rsidR="00334BC4" w:rsidRPr="00164D92">
        <w:rPr>
          <w:rFonts w:ascii="Book Antiqua" w:hAnsi="Book Antiqua"/>
          <w:sz w:val="24"/>
          <w:szCs w:val="24"/>
          <w:lang w:val="en-US"/>
        </w:rPr>
        <w:t xml:space="preserve"> 3 d </w:t>
      </w:r>
      <w:r w:rsidR="00526DC5">
        <w:rPr>
          <w:rFonts w:ascii="Book Antiqua" w:hAnsi="Book Antiqua"/>
          <w:sz w:val="24"/>
          <w:szCs w:val="24"/>
          <w:lang w:val="en-US"/>
        </w:rPr>
        <w:t xml:space="preserve">is typically the case </w:t>
      </w:r>
      <w:r w:rsidR="00334BC4" w:rsidRPr="00164D92">
        <w:rPr>
          <w:rFonts w:ascii="Book Antiqua" w:hAnsi="Book Antiqua"/>
          <w:sz w:val="24"/>
          <w:szCs w:val="24"/>
          <w:lang w:val="en-US"/>
        </w:rPr>
        <w:t>when no complications are observed. No delayed perforation</w:t>
      </w:r>
      <w:r w:rsidR="00956345" w:rsidRPr="00164D92">
        <w:rPr>
          <w:rFonts w:ascii="Book Antiqua" w:hAnsi="Book Antiqua"/>
          <w:sz w:val="24"/>
          <w:szCs w:val="24"/>
          <w:lang w:val="en-US"/>
        </w:rPr>
        <w:t>s</w:t>
      </w:r>
      <w:r w:rsidR="00334BC4" w:rsidRPr="00164D92">
        <w:rPr>
          <w:rFonts w:ascii="Book Antiqua" w:hAnsi="Book Antiqua"/>
          <w:sz w:val="24"/>
          <w:szCs w:val="24"/>
          <w:lang w:val="en-US"/>
        </w:rPr>
        <w:t xml:space="preserve"> have been identified after those 3 d in our experience</w:t>
      </w:r>
      <w:r w:rsidR="0068397A" w:rsidRPr="00164D92">
        <w:rPr>
          <w:rFonts w:ascii="Book Antiqua" w:hAnsi="Book Antiqua"/>
          <w:sz w:val="24"/>
          <w:szCs w:val="24"/>
          <w:lang w:val="en-US"/>
        </w:rPr>
        <w:t>;</w:t>
      </w:r>
      <w:r w:rsidR="00AF5B23" w:rsidRPr="00164D92">
        <w:rPr>
          <w:rFonts w:ascii="Book Antiqua" w:hAnsi="Book Antiqua"/>
          <w:sz w:val="24"/>
          <w:szCs w:val="24"/>
          <w:lang w:val="en-US"/>
        </w:rPr>
        <w:t xml:space="preserve"> </w:t>
      </w:r>
      <w:r w:rsidR="0068397A" w:rsidRPr="00164D92">
        <w:rPr>
          <w:rFonts w:ascii="Book Antiqua" w:hAnsi="Book Antiqua"/>
          <w:sz w:val="24"/>
          <w:szCs w:val="24"/>
          <w:lang w:val="en-US"/>
        </w:rPr>
        <w:t>indeed, t</w:t>
      </w:r>
      <w:r w:rsidR="00AF5B23" w:rsidRPr="00164D92">
        <w:rPr>
          <w:rFonts w:ascii="Book Antiqua" w:hAnsi="Book Antiqua"/>
          <w:sz w:val="24"/>
          <w:szCs w:val="24"/>
          <w:lang w:val="en-US"/>
        </w:rPr>
        <w:t xml:space="preserve">his complication </w:t>
      </w:r>
      <w:r w:rsidR="0068397A" w:rsidRPr="00164D92">
        <w:rPr>
          <w:rFonts w:ascii="Book Antiqua" w:hAnsi="Book Antiqua"/>
          <w:sz w:val="24"/>
          <w:szCs w:val="24"/>
          <w:lang w:val="en-US"/>
        </w:rPr>
        <w:t xml:space="preserve">is </w:t>
      </w:r>
      <w:r w:rsidR="00AF5B23" w:rsidRPr="00164D92">
        <w:rPr>
          <w:rFonts w:ascii="Book Antiqua" w:hAnsi="Book Antiqua"/>
          <w:sz w:val="24"/>
          <w:szCs w:val="24"/>
          <w:lang w:val="en-US"/>
        </w:rPr>
        <w:t xml:space="preserve">more </w:t>
      </w:r>
      <w:r w:rsidR="00E31FE4" w:rsidRPr="00164D92">
        <w:rPr>
          <w:rFonts w:ascii="Book Antiqua" w:hAnsi="Book Antiqua"/>
          <w:sz w:val="24"/>
          <w:szCs w:val="24"/>
          <w:lang w:val="en-US"/>
        </w:rPr>
        <w:t>likely to happen</w:t>
      </w:r>
      <w:r w:rsidR="00AF5B23" w:rsidRPr="00164D92">
        <w:rPr>
          <w:rFonts w:ascii="Book Antiqua" w:hAnsi="Book Antiqua"/>
          <w:sz w:val="24"/>
          <w:szCs w:val="24"/>
          <w:lang w:val="en-US"/>
        </w:rPr>
        <w:t xml:space="preserve"> during the first 24 h after the procedure</w:t>
      </w:r>
      <w:r w:rsidR="00334BC4" w:rsidRPr="00164D92">
        <w:rPr>
          <w:rFonts w:ascii="Book Antiqua" w:hAnsi="Book Antiqua"/>
          <w:sz w:val="24"/>
          <w:szCs w:val="24"/>
          <w:lang w:val="en-US"/>
        </w:rPr>
        <w:t xml:space="preserve">. </w:t>
      </w:r>
    </w:p>
    <w:p w14:paraId="3CBC95C6" w14:textId="77777777" w:rsidR="009A23FA" w:rsidRPr="00164D92" w:rsidRDefault="002013F8" w:rsidP="00164D92">
      <w:pPr>
        <w:pStyle w:val="Listavistosa-nfasis11"/>
        <w:spacing w:after="0" w:line="360" w:lineRule="auto"/>
        <w:ind w:left="0"/>
        <w:jc w:val="both"/>
        <w:rPr>
          <w:rFonts w:ascii="Book Antiqua" w:hAnsi="Book Antiqua"/>
          <w:sz w:val="24"/>
          <w:szCs w:val="24"/>
          <w:lang w:val="en-US"/>
        </w:rPr>
      </w:pPr>
      <w:r w:rsidRPr="00164D92">
        <w:rPr>
          <w:rFonts w:ascii="Book Antiqua" w:hAnsi="Book Antiqua"/>
          <w:sz w:val="24"/>
          <w:szCs w:val="24"/>
          <w:lang w:val="en-US"/>
        </w:rPr>
        <w:t xml:space="preserve"> </w:t>
      </w:r>
    </w:p>
    <w:p w14:paraId="5DA92E08" w14:textId="051E3516" w:rsidR="009A23FA" w:rsidRPr="00661077" w:rsidRDefault="009A23FA" w:rsidP="00164D92">
      <w:pPr>
        <w:pStyle w:val="Listavistosa-nfasis11"/>
        <w:spacing w:after="0" w:line="360" w:lineRule="auto"/>
        <w:ind w:left="0"/>
        <w:jc w:val="both"/>
        <w:rPr>
          <w:rFonts w:ascii="Book Antiqua" w:hAnsi="Book Antiqua"/>
          <w:b/>
          <w:sz w:val="24"/>
          <w:szCs w:val="24"/>
          <w:lang w:val="en-US" w:eastAsia="zh-CN"/>
        </w:rPr>
      </w:pPr>
      <w:r w:rsidRPr="00164D92">
        <w:rPr>
          <w:rFonts w:ascii="Book Antiqua" w:hAnsi="Book Antiqua"/>
          <w:b/>
          <w:sz w:val="24"/>
          <w:szCs w:val="24"/>
          <w:lang w:val="en-US"/>
        </w:rPr>
        <w:t>COLORECTAL ASSISTED ESD</w:t>
      </w:r>
    </w:p>
    <w:p w14:paraId="3E57CDFC" w14:textId="121A6902" w:rsidR="009A23FA" w:rsidRPr="00164D92" w:rsidRDefault="00931136" w:rsidP="00164D92">
      <w:pPr>
        <w:pStyle w:val="Listavistosa-nfasis11"/>
        <w:spacing w:after="0" w:line="360" w:lineRule="auto"/>
        <w:ind w:left="0"/>
        <w:jc w:val="both"/>
        <w:rPr>
          <w:rFonts w:ascii="Book Antiqua" w:hAnsi="Book Antiqua"/>
          <w:sz w:val="24"/>
          <w:szCs w:val="24"/>
          <w:lang w:val="en-US"/>
        </w:rPr>
      </w:pPr>
      <w:r w:rsidRPr="00164D92">
        <w:rPr>
          <w:rFonts w:ascii="Book Antiqua" w:hAnsi="Book Antiqua"/>
          <w:sz w:val="24"/>
          <w:szCs w:val="24"/>
          <w:lang w:val="en-US"/>
        </w:rPr>
        <w:t>A</w:t>
      </w:r>
      <w:r w:rsidR="009A23FA" w:rsidRPr="00164D92">
        <w:rPr>
          <w:rFonts w:ascii="Book Antiqua" w:hAnsi="Book Antiqua"/>
          <w:sz w:val="24"/>
          <w:szCs w:val="24"/>
          <w:lang w:val="en-US"/>
        </w:rPr>
        <w:t xml:space="preserve"> good visualization of the submucosal layer is one of the </w:t>
      </w:r>
      <w:r w:rsidR="00E37FE0">
        <w:rPr>
          <w:rFonts w:ascii="Book Antiqua" w:hAnsi="Book Antiqua"/>
          <w:sz w:val="24"/>
          <w:szCs w:val="24"/>
          <w:lang w:val="en-US"/>
        </w:rPr>
        <w:t>key</w:t>
      </w:r>
      <w:r w:rsidR="009A23FA" w:rsidRPr="00164D92">
        <w:rPr>
          <w:rFonts w:ascii="Book Antiqua" w:hAnsi="Book Antiqua"/>
          <w:sz w:val="24"/>
          <w:szCs w:val="24"/>
          <w:lang w:val="en-US"/>
        </w:rPr>
        <w:t xml:space="preserve"> factors for </w:t>
      </w:r>
      <w:r w:rsidR="00E37FE0">
        <w:rPr>
          <w:rFonts w:ascii="Book Antiqua" w:hAnsi="Book Antiqua"/>
          <w:sz w:val="24"/>
          <w:szCs w:val="24"/>
          <w:lang w:val="en-US"/>
        </w:rPr>
        <w:t xml:space="preserve">performing </w:t>
      </w:r>
      <w:r w:rsidR="009A23FA" w:rsidRPr="00164D92">
        <w:rPr>
          <w:rFonts w:ascii="Book Antiqua" w:hAnsi="Book Antiqua"/>
          <w:sz w:val="24"/>
          <w:szCs w:val="24"/>
          <w:lang w:val="en-US"/>
        </w:rPr>
        <w:t xml:space="preserve">an effective and safe </w:t>
      </w:r>
      <w:r w:rsidR="003024AE">
        <w:rPr>
          <w:rFonts w:ascii="Book Antiqua" w:hAnsi="Book Antiqua"/>
          <w:sz w:val="24"/>
          <w:szCs w:val="24"/>
          <w:lang w:val="en-US"/>
        </w:rPr>
        <w:t>CR-ESD</w:t>
      </w:r>
      <w:r w:rsidR="000D6B2B" w:rsidRPr="00164D92">
        <w:rPr>
          <w:rFonts w:ascii="Book Antiqua" w:hAnsi="Book Antiqua"/>
          <w:sz w:val="24"/>
          <w:szCs w:val="24"/>
          <w:lang w:val="en-US"/>
        </w:rPr>
        <w:t>,</w:t>
      </w:r>
      <w:r w:rsidRPr="00164D92">
        <w:rPr>
          <w:rFonts w:ascii="Book Antiqua" w:hAnsi="Book Antiqua"/>
          <w:sz w:val="24"/>
          <w:szCs w:val="24"/>
          <w:lang w:val="en-US"/>
        </w:rPr>
        <w:t xml:space="preserve"> and this</w:t>
      </w:r>
      <w:r w:rsidR="009A23FA" w:rsidRPr="00164D92">
        <w:rPr>
          <w:rFonts w:ascii="Book Antiqua" w:hAnsi="Book Antiqua"/>
          <w:sz w:val="24"/>
          <w:szCs w:val="24"/>
          <w:lang w:val="en-US"/>
        </w:rPr>
        <w:t xml:space="preserve"> </w:t>
      </w:r>
      <w:r w:rsidR="00B90CF0" w:rsidRPr="00164D92">
        <w:rPr>
          <w:rFonts w:ascii="Book Antiqua" w:hAnsi="Book Antiqua"/>
          <w:sz w:val="24"/>
          <w:szCs w:val="24"/>
          <w:lang w:val="en-US"/>
        </w:rPr>
        <w:t xml:space="preserve">can </w:t>
      </w:r>
      <w:r w:rsidR="009A23FA" w:rsidRPr="00164D92">
        <w:rPr>
          <w:rFonts w:ascii="Book Antiqua" w:hAnsi="Book Antiqua"/>
          <w:sz w:val="24"/>
          <w:szCs w:val="24"/>
          <w:lang w:val="en-US"/>
        </w:rPr>
        <w:t>only be achieved by proper traction of the tissue.</w:t>
      </w:r>
    </w:p>
    <w:p w14:paraId="498617A9" w14:textId="2EF7E023" w:rsidR="009A23FA" w:rsidRPr="00164D92" w:rsidRDefault="009A23FA" w:rsidP="00661077">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Benefits of applying traction during ESD are the following: </w:t>
      </w:r>
      <w:r w:rsidR="00661077">
        <w:rPr>
          <w:rFonts w:ascii="Book Antiqua" w:hAnsi="Book Antiqua" w:hint="eastAsia"/>
          <w:sz w:val="24"/>
          <w:szCs w:val="24"/>
          <w:lang w:val="en-US" w:eastAsia="zh-CN"/>
        </w:rPr>
        <w:t>(</w:t>
      </w:r>
      <w:r w:rsidR="00661077">
        <w:rPr>
          <w:rFonts w:ascii="Book Antiqua" w:hAnsi="Book Antiqua"/>
          <w:sz w:val="24"/>
          <w:szCs w:val="24"/>
          <w:lang w:val="en-US"/>
        </w:rPr>
        <w:t>1</w:t>
      </w:r>
      <w:r w:rsidRPr="00164D92">
        <w:rPr>
          <w:rFonts w:ascii="Book Antiqua" w:hAnsi="Book Antiqua"/>
          <w:sz w:val="24"/>
          <w:szCs w:val="24"/>
          <w:lang w:val="en-US"/>
        </w:rPr>
        <w:t>) It can provide better submucosal exposure</w:t>
      </w:r>
      <w:r w:rsidR="00B91338" w:rsidRPr="00164D92">
        <w:rPr>
          <w:rFonts w:ascii="Book Antiqua" w:hAnsi="Book Antiqua"/>
          <w:sz w:val="24"/>
          <w:szCs w:val="24"/>
          <w:lang w:val="en-US"/>
        </w:rPr>
        <w:t xml:space="preserve"> and consequently decrease</w:t>
      </w:r>
      <w:r w:rsidR="00A31E43" w:rsidRPr="00164D92">
        <w:rPr>
          <w:rFonts w:ascii="Book Antiqua" w:hAnsi="Book Antiqua"/>
          <w:sz w:val="24"/>
          <w:szCs w:val="24"/>
          <w:lang w:val="en-US"/>
        </w:rPr>
        <w:t>s</w:t>
      </w:r>
      <w:r w:rsidR="00B91338" w:rsidRPr="00164D92">
        <w:rPr>
          <w:rFonts w:ascii="Book Antiqua" w:hAnsi="Book Antiqua"/>
          <w:sz w:val="24"/>
          <w:szCs w:val="24"/>
          <w:lang w:val="en-US"/>
        </w:rPr>
        <w:t xml:space="preserve"> t</w:t>
      </w:r>
      <w:r w:rsidRPr="00164D92">
        <w:rPr>
          <w:rFonts w:ascii="Book Antiqua" w:hAnsi="Book Antiqua"/>
          <w:sz w:val="24"/>
          <w:szCs w:val="24"/>
          <w:lang w:val="en-US"/>
        </w:rPr>
        <w:t>he risk of perforation</w:t>
      </w:r>
      <w:r w:rsidR="00661077">
        <w:rPr>
          <w:rFonts w:ascii="Book Antiqua" w:hAnsi="Book Antiqua" w:hint="eastAsia"/>
          <w:sz w:val="24"/>
          <w:szCs w:val="24"/>
          <w:lang w:val="en-US" w:eastAsia="zh-CN"/>
        </w:rPr>
        <w:t>;</w:t>
      </w:r>
      <w:r w:rsidR="00661077">
        <w:rPr>
          <w:rFonts w:ascii="Book Antiqua" w:hAnsi="Book Antiqua"/>
          <w:sz w:val="24"/>
          <w:szCs w:val="24"/>
          <w:lang w:val="en-US"/>
        </w:rPr>
        <w:t xml:space="preserve"> and </w:t>
      </w:r>
      <w:r w:rsidR="00661077">
        <w:rPr>
          <w:rFonts w:ascii="Book Antiqua" w:hAnsi="Book Antiqua" w:hint="eastAsia"/>
          <w:sz w:val="24"/>
          <w:szCs w:val="24"/>
          <w:lang w:val="en-US" w:eastAsia="zh-CN"/>
        </w:rPr>
        <w:t>(</w:t>
      </w:r>
      <w:r w:rsidR="00661077">
        <w:rPr>
          <w:rFonts w:ascii="Book Antiqua" w:hAnsi="Book Antiqua"/>
          <w:sz w:val="24"/>
          <w:szCs w:val="24"/>
          <w:lang w:val="en-US"/>
        </w:rPr>
        <w:t>2</w:t>
      </w:r>
      <w:r w:rsidRPr="00164D92">
        <w:rPr>
          <w:rFonts w:ascii="Book Antiqua" w:hAnsi="Book Antiqua"/>
          <w:sz w:val="24"/>
          <w:szCs w:val="24"/>
          <w:lang w:val="en-US"/>
        </w:rPr>
        <w:t xml:space="preserve">) Traction decreases the contact area between the tissue and the </w:t>
      </w:r>
      <w:proofErr w:type="spellStart"/>
      <w:r w:rsidR="003024AE">
        <w:rPr>
          <w:rFonts w:ascii="Book Antiqua" w:hAnsi="Book Antiqua"/>
          <w:sz w:val="24"/>
          <w:szCs w:val="24"/>
          <w:lang w:val="en-US"/>
        </w:rPr>
        <w:t>endo</w:t>
      </w:r>
      <w:r w:rsidRPr="00164D92">
        <w:rPr>
          <w:rFonts w:ascii="Book Antiqua" w:hAnsi="Book Antiqua"/>
          <w:sz w:val="24"/>
          <w:szCs w:val="24"/>
          <w:lang w:val="en-US"/>
        </w:rPr>
        <w:t>knife</w:t>
      </w:r>
      <w:proofErr w:type="spellEnd"/>
      <w:r w:rsidR="000D6B2B" w:rsidRPr="00164D92">
        <w:rPr>
          <w:rFonts w:ascii="Book Antiqua" w:hAnsi="Book Antiqua"/>
          <w:sz w:val="24"/>
          <w:szCs w:val="24"/>
          <w:lang w:val="en-US"/>
        </w:rPr>
        <w:t>,</w:t>
      </w:r>
      <w:r w:rsidR="0001799C" w:rsidRPr="00164D92">
        <w:rPr>
          <w:rFonts w:ascii="Book Antiqua" w:hAnsi="Book Antiqua"/>
          <w:sz w:val="24"/>
          <w:szCs w:val="24"/>
          <w:lang w:val="en-US"/>
        </w:rPr>
        <w:t xml:space="preserve"> enabling </w:t>
      </w:r>
      <w:r w:rsidRPr="00164D92">
        <w:rPr>
          <w:rFonts w:ascii="Book Antiqua" w:hAnsi="Book Antiqua"/>
          <w:sz w:val="24"/>
          <w:szCs w:val="24"/>
          <w:lang w:val="en-US"/>
        </w:rPr>
        <w:t>a more effective cut</w:t>
      </w:r>
      <w:r w:rsidR="001A3937" w:rsidRPr="00164D92">
        <w:rPr>
          <w:rFonts w:ascii="Book Antiqua" w:hAnsi="Book Antiqua"/>
          <w:sz w:val="24"/>
          <w:szCs w:val="24"/>
          <w:lang w:val="en-US"/>
        </w:rPr>
        <w:fldChar w:fldCharType="begin"/>
      </w:r>
      <w:r w:rsidR="00334BC4"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334BC4" w:rsidRPr="00164D92">
        <w:rPr>
          <w:rFonts w:ascii="Book Antiqua" w:hAnsi="Book Antiqua"/>
          <w:sz w:val="24"/>
          <w:szCs w:val="24"/>
          <w:lang w:val="en-US"/>
        </w:rPr>
        <w:instrText xml:space="preserve"> EN.CITE &lt;EndNote&gt;&lt;Cite&gt;&lt;Author&gt;Lee&lt;/Author&gt;&lt;Year&gt;2013&lt;/Year&gt;&lt;IDText&gt;Debates on colorectal endoscopic submucosal dissection - traction for effective dissection: gravity is enough&lt;/IDText&gt;&lt;DisplayText&gt;&lt;style face="superscript"&gt;[75]&lt;/style&gt;&lt;/DisplayText&gt;&lt;record&gt;&lt;dates&gt;&lt;pub-dates&gt;&lt;date&gt;Sep&lt;/date&gt;&lt;/pub-dates&gt;&lt;year&gt;2013&lt;/year&gt;&lt;/dates&gt;&lt;urls&gt;&lt;related-urls&gt;&lt;url&gt;http://www.ncbi.nlm.nih.gov/pubmed/24143304&lt;/url&gt;&lt;/related-urls&gt;&lt;/urls&gt;&lt;isbn&gt;2234-2400&lt;/isbn&gt;&lt;custom2&gt;PMC3797927&lt;/custom2&gt;&lt;titles&gt;&lt;title&gt;Debates on colorectal endoscopic submucosal dissection - traction for effective dissection: gravity is enough&lt;/title&gt;&lt;secondary-title&gt;Clin Endosc&lt;/secondary-title&gt;&lt;/titles&gt;&lt;pages&gt;467-71&lt;/pages&gt;&lt;number&gt;5&lt;/number&gt;&lt;contributors&gt;&lt;authors&gt;&lt;author&gt;Lee, B. I.&lt;/author&gt;&lt;/authors&gt;&lt;/contributors&gt;&lt;language&gt;eng&lt;/language&gt;&lt;added-date format="utc"&gt;1434472429&lt;/added-date&gt;&lt;ref-type name="Journal Article"&gt;17&lt;/ref-type&gt;&lt;rec-number&gt;794&lt;/rec-number&gt;&lt;last-updated-date format="utc"&gt;1434472429&lt;/last-updated-date&gt;&lt;accession-num&gt;24143304&lt;/accession-num&gt;&lt;electronic-resource-num&gt;10.5946/ce.2013.46.5.467&lt;/electronic-resource-num&gt;&lt;volume&gt;46&lt;/volume&gt;&lt;/record&gt;&lt;/Cite&gt;&lt;/EndNote&gt;</w:instrText>
      </w:r>
      <w:r w:rsidR="001A3937" w:rsidRPr="00164D92">
        <w:rPr>
          <w:rFonts w:ascii="Book Antiqua" w:hAnsi="Book Antiqua"/>
          <w:sz w:val="24"/>
          <w:szCs w:val="24"/>
          <w:lang w:val="en-US"/>
        </w:rPr>
        <w:fldChar w:fldCharType="separate"/>
      </w:r>
      <w:r w:rsidR="00334BC4" w:rsidRPr="00164D92">
        <w:rPr>
          <w:rFonts w:ascii="Book Antiqua" w:hAnsi="Book Antiqua"/>
          <w:noProof/>
          <w:sz w:val="24"/>
          <w:szCs w:val="24"/>
          <w:vertAlign w:val="superscript"/>
          <w:lang w:val="en-US"/>
        </w:rPr>
        <w:t>[75]</w:t>
      </w:r>
      <w:r w:rsidR="001A3937" w:rsidRPr="00164D92">
        <w:rPr>
          <w:rFonts w:ascii="Book Antiqua" w:hAnsi="Book Antiqua"/>
          <w:sz w:val="24"/>
          <w:szCs w:val="24"/>
          <w:lang w:val="en-US"/>
        </w:rPr>
        <w:fldChar w:fldCharType="end"/>
      </w:r>
      <w:r w:rsidR="00FA0D87" w:rsidRPr="00164D92">
        <w:rPr>
          <w:rFonts w:ascii="Book Antiqua" w:hAnsi="Book Antiqua"/>
          <w:sz w:val="24"/>
          <w:szCs w:val="24"/>
          <w:lang w:val="en-US"/>
        </w:rPr>
        <w:t>.</w:t>
      </w:r>
    </w:p>
    <w:p w14:paraId="38468370" w14:textId="59EAB14D" w:rsidR="00FA0D87" w:rsidRPr="00164D92" w:rsidRDefault="003024AE" w:rsidP="00661077">
      <w:pPr>
        <w:pStyle w:val="Listavistosa-nfasis11"/>
        <w:spacing w:after="0" w:line="360" w:lineRule="auto"/>
        <w:ind w:left="0" w:firstLineChars="100" w:firstLine="240"/>
        <w:jc w:val="both"/>
        <w:rPr>
          <w:rFonts w:ascii="Book Antiqua" w:hAnsi="Book Antiqua"/>
          <w:sz w:val="24"/>
          <w:szCs w:val="24"/>
          <w:lang w:val="en-US"/>
        </w:rPr>
      </w:pPr>
      <w:r>
        <w:rPr>
          <w:rFonts w:ascii="Book Antiqua" w:hAnsi="Book Antiqua"/>
          <w:sz w:val="24"/>
          <w:szCs w:val="24"/>
          <w:lang w:val="en-US"/>
        </w:rPr>
        <w:t>However</w:t>
      </w:r>
      <w:r w:rsidR="00FA0D87" w:rsidRPr="00164D92">
        <w:rPr>
          <w:rFonts w:ascii="Book Antiqua" w:hAnsi="Book Antiqua"/>
          <w:sz w:val="24"/>
          <w:szCs w:val="24"/>
          <w:lang w:val="en-US"/>
        </w:rPr>
        <w:t xml:space="preserve">, achieving good traction </w:t>
      </w:r>
      <w:r>
        <w:rPr>
          <w:rFonts w:ascii="Book Antiqua" w:hAnsi="Book Antiqua"/>
          <w:sz w:val="24"/>
          <w:szCs w:val="24"/>
          <w:lang w:val="en-US"/>
        </w:rPr>
        <w:t>using</w:t>
      </w:r>
      <w:r w:rsidR="00FA0D87" w:rsidRPr="00164D92">
        <w:rPr>
          <w:rFonts w:ascii="Book Antiqua" w:hAnsi="Book Antiqua"/>
          <w:sz w:val="24"/>
          <w:szCs w:val="24"/>
          <w:lang w:val="en-US"/>
        </w:rPr>
        <w:t xml:space="preserve"> only one knife</w:t>
      </w:r>
      <w:r w:rsidR="00BC27D9">
        <w:rPr>
          <w:rFonts w:ascii="Book Antiqua" w:hAnsi="Book Antiqua"/>
          <w:sz w:val="24"/>
          <w:szCs w:val="24"/>
          <w:lang w:val="en-US"/>
        </w:rPr>
        <w:t xml:space="preserve"> through the scope</w:t>
      </w:r>
      <w:r w:rsidR="00FA0D87" w:rsidRPr="00164D92">
        <w:rPr>
          <w:rFonts w:ascii="Book Antiqua" w:hAnsi="Book Antiqua"/>
          <w:sz w:val="24"/>
          <w:szCs w:val="24"/>
          <w:lang w:val="en-US"/>
        </w:rPr>
        <w:t xml:space="preserve"> </w:t>
      </w:r>
      <w:r>
        <w:rPr>
          <w:rFonts w:ascii="Book Antiqua" w:hAnsi="Book Antiqua"/>
          <w:sz w:val="24"/>
          <w:szCs w:val="24"/>
          <w:lang w:val="en-US"/>
        </w:rPr>
        <w:t>is not easy</w:t>
      </w:r>
      <w:r w:rsidR="00FA0D87" w:rsidRPr="00164D92">
        <w:rPr>
          <w:rFonts w:ascii="Book Antiqua" w:hAnsi="Book Antiqua"/>
          <w:sz w:val="24"/>
          <w:szCs w:val="24"/>
          <w:lang w:val="en-US"/>
        </w:rPr>
        <w:t xml:space="preserve">. Unlike surgeons, who </w:t>
      </w:r>
      <w:r w:rsidRPr="00164D92">
        <w:rPr>
          <w:rFonts w:ascii="Book Antiqua" w:hAnsi="Book Antiqua"/>
          <w:sz w:val="24"/>
          <w:szCs w:val="24"/>
          <w:lang w:val="en-US"/>
        </w:rPr>
        <w:t xml:space="preserve">maintain tension and visibility </w:t>
      </w:r>
      <w:r w:rsidR="00FA0D87" w:rsidRPr="00164D92">
        <w:rPr>
          <w:rFonts w:ascii="Book Antiqua" w:hAnsi="Book Antiqua"/>
          <w:sz w:val="24"/>
          <w:szCs w:val="24"/>
          <w:lang w:val="en-US"/>
        </w:rPr>
        <w:t>by the hands of assistants</w:t>
      </w:r>
      <w:r w:rsidR="00CE7B15" w:rsidRPr="00164D92">
        <w:rPr>
          <w:rFonts w:ascii="Book Antiqua" w:hAnsi="Book Antiqua"/>
          <w:sz w:val="24"/>
          <w:szCs w:val="24"/>
          <w:lang w:val="en-US"/>
        </w:rPr>
        <w:t>,</w:t>
      </w:r>
      <w:r w:rsidR="00FA0D87" w:rsidRPr="00164D92">
        <w:rPr>
          <w:rFonts w:ascii="Book Antiqua" w:hAnsi="Book Antiqua"/>
          <w:sz w:val="24"/>
          <w:szCs w:val="24"/>
          <w:lang w:val="en-US"/>
        </w:rPr>
        <w:t xml:space="preserve"> or by </w:t>
      </w:r>
      <w:r>
        <w:rPr>
          <w:rFonts w:ascii="Book Antiqua" w:hAnsi="Book Antiqua"/>
          <w:sz w:val="24"/>
          <w:szCs w:val="24"/>
          <w:lang w:val="en-US"/>
        </w:rPr>
        <w:t>more than one device</w:t>
      </w:r>
      <w:r w:rsidR="00FA0D87" w:rsidRPr="00164D92">
        <w:rPr>
          <w:rFonts w:ascii="Book Antiqua" w:hAnsi="Book Antiqua"/>
          <w:sz w:val="24"/>
          <w:szCs w:val="24"/>
          <w:lang w:val="en-US"/>
        </w:rPr>
        <w:t xml:space="preserve">, the </w:t>
      </w:r>
      <w:proofErr w:type="spellStart"/>
      <w:r w:rsidR="00FA0D87" w:rsidRPr="00164D92">
        <w:rPr>
          <w:rFonts w:ascii="Book Antiqua" w:hAnsi="Book Antiqua"/>
          <w:sz w:val="24"/>
          <w:szCs w:val="24"/>
          <w:lang w:val="en-US"/>
        </w:rPr>
        <w:t>endoscopist</w:t>
      </w:r>
      <w:proofErr w:type="spellEnd"/>
      <w:r w:rsidR="00FA0D87" w:rsidRPr="00164D92">
        <w:rPr>
          <w:rFonts w:ascii="Book Antiqua" w:hAnsi="Book Antiqua"/>
          <w:sz w:val="24"/>
          <w:szCs w:val="24"/>
          <w:lang w:val="en-US"/>
        </w:rPr>
        <w:t xml:space="preserve"> who perform</w:t>
      </w:r>
      <w:r w:rsidR="007C657C" w:rsidRPr="00164D92">
        <w:rPr>
          <w:rFonts w:ascii="Book Antiqua" w:hAnsi="Book Antiqua"/>
          <w:sz w:val="24"/>
          <w:szCs w:val="24"/>
          <w:lang w:val="en-US"/>
        </w:rPr>
        <w:t>s</w:t>
      </w:r>
      <w:r w:rsidR="00FA0D87" w:rsidRPr="00164D92">
        <w:rPr>
          <w:rFonts w:ascii="Book Antiqua" w:hAnsi="Book Antiqua"/>
          <w:sz w:val="24"/>
          <w:szCs w:val="24"/>
          <w:lang w:val="en-US"/>
        </w:rPr>
        <w:t xml:space="preserve"> ESD can be </w:t>
      </w:r>
      <w:r w:rsidR="007434DB">
        <w:rPr>
          <w:rFonts w:ascii="Book Antiqua" w:hAnsi="Book Antiqua"/>
          <w:sz w:val="24"/>
          <w:szCs w:val="24"/>
          <w:lang w:val="en-US"/>
        </w:rPr>
        <w:t>considered</w:t>
      </w:r>
      <w:r w:rsidR="00BF0B19">
        <w:rPr>
          <w:rFonts w:ascii="Book Antiqua" w:hAnsi="Book Antiqua"/>
          <w:sz w:val="24"/>
          <w:szCs w:val="24"/>
          <w:lang w:val="en-US"/>
        </w:rPr>
        <w:t xml:space="preserve"> as</w:t>
      </w:r>
      <w:r w:rsidR="00FA0D87" w:rsidRPr="00164D92">
        <w:rPr>
          <w:rFonts w:ascii="Book Antiqua" w:hAnsi="Book Antiqua"/>
          <w:sz w:val="24"/>
          <w:szCs w:val="24"/>
          <w:lang w:val="en-US"/>
        </w:rPr>
        <w:t xml:space="preserve"> a one-</w:t>
      </w:r>
      <w:r w:rsidR="00636906">
        <w:rPr>
          <w:rFonts w:ascii="Book Antiqua" w:hAnsi="Book Antiqua"/>
          <w:sz w:val="24"/>
          <w:szCs w:val="24"/>
          <w:lang w:val="en-US"/>
        </w:rPr>
        <w:t>armed</w:t>
      </w:r>
      <w:r w:rsidR="00636906" w:rsidRPr="00164D92">
        <w:rPr>
          <w:rFonts w:ascii="Book Antiqua" w:hAnsi="Book Antiqua"/>
          <w:sz w:val="24"/>
          <w:szCs w:val="24"/>
          <w:lang w:val="en-US"/>
        </w:rPr>
        <w:t xml:space="preserve"> </w:t>
      </w:r>
      <w:r w:rsidR="00636906">
        <w:rPr>
          <w:rFonts w:ascii="Book Antiqua" w:hAnsi="Book Antiqua"/>
          <w:sz w:val="24"/>
          <w:szCs w:val="24"/>
          <w:lang w:val="en-US"/>
        </w:rPr>
        <w:t>person</w:t>
      </w:r>
      <w:r w:rsidR="00FA0D87" w:rsidRPr="00164D92">
        <w:rPr>
          <w:rFonts w:ascii="Book Antiqua" w:hAnsi="Book Antiqua"/>
          <w:sz w:val="24"/>
          <w:szCs w:val="24"/>
          <w:lang w:val="en-US"/>
        </w:rPr>
        <w:t xml:space="preserve">. In order to improve this disadvantage, </w:t>
      </w:r>
      <w:r w:rsidR="00636906">
        <w:rPr>
          <w:rFonts w:ascii="Book Antiqua" w:hAnsi="Book Antiqua"/>
          <w:sz w:val="24"/>
          <w:szCs w:val="24"/>
          <w:lang w:val="en-US"/>
        </w:rPr>
        <w:t>a number of</w:t>
      </w:r>
      <w:r w:rsidR="00FA0D87" w:rsidRPr="00164D92">
        <w:rPr>
          <w:rFonts w:ascii="Book Antiqua" w:hAnsi="Book Antiqua"/>
          <w:sz w:val="24"/>
          <w:szCs w:val="24"/>
          <w:lang w:val="en-US"/>
        </w:rPr>
        <w:t xml:space="preserve"> adjunctive devices have been </w:t>
      </w:r>
      <w:r w:rsidR="006B025D">
        <w:rPr>
          <w:rFonts w:ascii="Book Antiqua" w:hAnsi="Book Antiqua"/>
          <w:sz w:val="24"/>
          <w:szCs w:val="24"/>
          <w:lang w:val="en-US"/>
        </w:rPr>
        <w:t>designed</w:t>
      </w:r>
      <w:r w:rsidR="00FA0D87" w:rsidRPr="00164D92">
        <w:rPr>
          <w:rFonts w:ascii="Book Antiqua" w:hAnsi="Book Antiqua"/>
          <w:sz w:val="24"/>
          <w:szCs w:val="24"/>
          <w:lang w:val="en-US"/>
        </w:rPr>
        <w:t>.</w:t>
      </w:r>
    </w:p>
    <w:p w14:paraId="042D3FC0" w14:textId="77777777" w:rsidR="00EF5271" w:rsidRPr="00164D92" w:rsidRDefault="00EF5271" w:rsidP="00164D92">
      <w:pPr>
        <w:pStyle w:val="Listavistosa-nfasis11"/>
        <w:spacing w:after="0" w:line="360" w:lineRule="auto"/>
        <w:ind w:left="0"/>
        <w:jc w:val="both"/>
        <w:rPr>
          <w:rFonts w:ascii="Book Antiqua" w:hAnsi="Book Antiqua"/>
          <w:sz w:val="24"/>
          <w:szCs w:val="24"/>
          <w:lang w:val="en-US"/>
        </w:rPr>
      </w:pPr>
    </w:p>
    <w:p w14:paraId="505CB7CB" w14:textId="765E7ACC" w:rsidR="00EF5271" w:rsidRPr="00661077" w:rsidRDefault="00EF5271" w:rsidP="00164D92">
      <w:pPr>
        <w:pStyle w:val="Listavistosa-nfasis11"/>
        <w:spacing w:after="0" w:line="360" w:lineRule="auto"/>
        <w:ind w:left="0"/>
        <w:jc w:val="both"/>
        <w:rPr>
          <w:rFonts w:ascii="Book Antiqua" w:hAnsi="Book Antiqua"/>
          <w:b/>
          <w:i/>
          <w:sz w:val="24"/>
          <w:szCs w:val="24"/>
          <w:lang w:val="en-US" w:eastAsia="zh-CN"/>
        </w:rPr>
      </w:pPr>
      <w:r w:rsidRPr="00661077">
        <w:rPr>
          <w:rFonts w:ascii="Book Antiqua" w:hAnsi="Book Antiqua"/>
          <w:b/>
          <w:i/>
          <w:sz w:val="24"/>
          <w:szCs w:val="24"/>
          <w:lang w:val="en-US"/>
        </w:rPr>
        <w:t>Sinker-assisted ESD</w:t>
      </w:r>
    </w:p>
    <w:p w14:paraId="1003D412" w14:textId="304FE3F4" w:rsidR="00FA0D87" w:rsidRPr="00164D92" w:rsidRDefault="00FA0D87" w:rsidP="00164D92">
      <w:pPr>
        <w:pStyle w:val="Listavistosa-nfasis11"/>
        <w:spacing w:after="0" w:line="360" w:lineRule="auto"/>
        <w:ind w:left="0"/>
        <w:jc w:val="both"/>
        <w:rPr>
          <w:rFonts w:ascii="Book Antiqua" w:hAnsi="Book Antiqua"/>
          <w:sz w:val="24"/>
          <w:szCs w:val="24"/>
          <w:lang w:val="en-US"/>
        </w:rPr>
      </w:pPr>
      <w:r w:rsidRPr="00164D92">
        <w:rPr>
          <w:rFonts w:ascii="Book Antiqua" w:hAnsi="Book Antiqua"/>
          <w:sz w:val="24"/>
          <w:szCs w:val="24"/>
          <w:lang w:val="en-US"/>
        </w:rPr>
        <w:t>A sinker-assisted ESD for colorectal neopla</w:t>
      </w:r>
      <w:r w:rsidR="0042529E">
        <w:rPr>
          <w:rFonts w:ascii="Book Antiqua" w:hAnsi="Book Antiqua"/>
          <w:sz w:val="24"/>
          <w:szCs w:val="24"/>
          <w:lang w:val="en-US"/>
        </w:rPr>
        <w:t xml:space="preserve">sms was reported by Saito </w:t>
      </w:r>
      <w:r w:rsidR="0042529E" w:rsidRPr="0042529E">
        <w:rPr>
          <w:rFonts w:ascii="Book Antiqua" w:hAnsi="Book Antiqua"/>
          <w:i/>
          <w:sz w:val="24"/>
          <w:szCs w:val="24"/>
          <w:lang w:val="en-US"/>
        </w:rPr>
        <w:t>et al</w:t>
      </w:r>
      <w:r w:rsidR="001A3937" w:rsidRPr="00164D92">
        <w:rPr>
          <w:rFonts w:ascii="Book Antiqua" w:hAnsi="Book Antiqua"/>
          <w:sz w:val="24"/>
          <w:szCs w:val="24"/>
          <w:lang w:val="en-US"/>
        </w:rPr>
        <w:fldChar w:fldCharType="begin"/>
      </w:r>
      <w:r w:rsidR="00334BC4"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334BC4" w:rsidRPr="00164D92">
        <w:rPr>
          <w:rFonts w:ascii="Book Antiqua" w:hAnsi="Book Antiqua"/>
          <w:sz w:val="24"/>
          <w:szCs w:val="24"/>
          <w:lang w:val="en-US"/>
        </w:rPr>
        <w:instrText xml:space="preserve"> EN.CITE &lt;EndNote&gt;&lt;Cite&gt;&lt;Author&gt;Saito&lt;/Author&gt;&lt;Year&gt;2005&lt;/Year&gt;&lt;IDText&gt;A new sinker-assisted endoscopic submucosal dissection for colorectal cancer&lt;/IDText&gt;&lt;DisplayText&gt;&lt;style face="superscript"&gt;[76]&lt;/style&gt;&lt;/DisplayText&gt;&lt;record&gt;&lt;dates&gt;&lt;pub-dates&gt;&lt;date&gt;Aug&lt;/date&gt;&lt;/pub-dates&gt;&lt;year&gt;2005&lt;/year&gt;&lt;/dates&gt;&lt;keywords&gt;&lt;keyword&gt;Aged&lt;/keyword&gt;&lt;keyword&gt;Colonoscopy&lt;/keyword&gt;&lt;keyword&gt;Colorectal Neoplasms&lt;/keyword&gt;&lt;keyword&gt;Humans&lt;/keyword&gt;&lt;keyword&gt;Male&lt;/keyword&gt;&lt;keyword&gt;Middle Aged&lt;/keyword&gt;&lt;/keywords&gt;&lt;urls&gt;&lt;related-urls&gt;&lt;url&gt;http://www.ncbi.nlm.nih.gov/pubmed/16046999&lt;/url&gt;&lt;/related-urls&gt;&lt;/urls&gt;&lt;isbn&gt;0016-5107&lt;/isbn&gt;&lt;titles&gt;&lt;title&gt;A new sinker-assisted endoscopic submucosal dissection for colorectal cancer&lt;/title&gt;&lt;secondary-title&gt;Gastrointest Endosc&lt;/secondary-title&gt;&lt;/titles&gt;&lt;pages&gt;297-301&lt;/pages&gt;&lt;number&gt;2&lt;/number&gt;&lt;contributors&gt;&lt;authors&gt;&lt;author&gt;Saito, Y.&lt;/author&gt;&lt;author&gt;Emura, F.&lt;/author&gt;&lt;author&gt;Matsuda, T.&lt;/author&gt;&lt;author&gt;Uraoka, T.&lt;/author&gt;&lt;author&gt;Nakajima, T.&lt;/author&gt;&lt;author&gt;Ikematsu, H.&lt;/author&gt;&lt;author&gt;Gotoda, T.&lt;/author&gt;&lt;author&gt;Saito, D.&lt;/author&gt;&lt;author&gt;Fujii, T.&lt;/author&gt;&lt;/authors&gt;&lt;/contributors&gt;&lt;language&gt;eng&lt;/language&gt;&lt;added-date format="utc"&gt;1434472463&lt;/added-date&gt;&lt;ref-type name="Journal Article"&gt;17&lt;/ref-type&gt;&lt;rec-number&gt;795&lt;/rec-number&gt;&lt;last-updated-date format="utc"&gt;1434472463&lt;/last-updated-date&gt;&lt;accession-num&gt;16046999&lt;/accession-num&gt;&lt;volume&gt;62&lt;/volume&gt;&lt;/record&gt;&lt;/Cite&gt;&lt;/EndNote&gt;</w:instrText>
      </w:r>
      <w:r w:rsidR="001A3937" w:rsidRPr="00164D92">
        <w:rPr>
          <w:rFonts w:ascii="Book Antiqua" w:hAnsi="Book Antiqua"/>
          <w:sz w:val="24"/>
          <w:szCs w:val="24"/>
          <w:lang w:val="en-US"/>
        </w:rPr>
        <w:fldChar w:fldCharType="separate"/>
      </w:r>
      <w:r w:rsidR="00334BC4" w:rsidRPr="00164D92">
        <w:rPr>
          <w:rFonts w:ascii="Book Antiqua" w:hAnsi="Book Antiqua"/>
          <w:noProof/>
          <w:sz w:val="24"/>
          <w:szCs w:val="24"/>
          <w:vertAlign w:val="superscript"/>
          <w:lang w:val="en-US"/>
        </w:rPr>
        <w:t>[76]</w:t>
      </w:r>
      <w:r w:rsidR="001A3937" w:rsidRPr="00164D92">
        <w:rPr>
          <w:rFonts w:ascii="Book Antiqua" w:hAnsi="Book Antiqua"/>
          <w:sz w:val="24"/>
          <w:szCs w:val="24"/>
          <w:lang w:val="en-US"/>
        </w:rPr>
        <w:fldChar w:fldCharType="end"/>
      </w:r>
      <w:r w:rsidRPr="00164D92">
        <w:rPr>
          <w:rFonts w:ascii="Book Antiqua" w:hAnsi="Book Antiqua"/>
          <w:sz w:val="24"/>
          <w:szCs w:val="24"/>
          <w:lang w:val="en-US"/>
        </w:rPr>
        <w:t xml:space="preserve">. </w:t>
      </w:r>
      <w:r w:rsidR="00F56CCF">
        <w:rPr>
          <w:rFonts w:ascii="Book Antiqua" w:hAnsi="Book Antiqua"/>
          <w:sz w:val="24"/>
          <w:szCs w:val="24"/>
          <w:lang w:val="en-US"/>
        </w:rPr>
        <w:t xml:space="preserve">A 1 g sinker is attached to </w:t>
      </w:r>
      <w:r w:rsidRPr="00164D92">
        <w:rPr>
          <w:rFonts w:ascii="Book Antiqua" w:hAnsi="Book Antiqua"/>
          <w:sz w:val="24"/>
          <w:szCs w:val="24"/>
          <w:lang w:val="en-US"/>
        </w:rPr>
        <w:t xml:space="preserve">a metallic clip by a nylon </w:t>
      </w:r>
      <w:r w:rsidR="00CB2E28">
        <w:rPr>
          <w:rFonts w:ascii="Book Antiqua" w:hAnsi="Book Antiqua"/>
          <w:sz w:val="24"/>
          <w:szCs w:val="24"/>
          <w:lang w:val="en-US"/>
        </w:rPr>
        <w:t>thread</w:t>
      </w:r>
      <w:r w:rsidRPr="00164D92">
        <w:rPr>
          <w:rFonts w:ascii="Book Antiqua" w:hAnsi="Book Antiqua"/>
          <w:sz w:val="24"/>
          <w:szCs w:val="24"/>
          <w:lang w:val="en-US"/>
        </w:rPr>
        <w:t xml:space="preserve">. After </w:t>
      </w:r>
      <w:r w:rsidR="00CB2E28">
        <w:rPr>
          <w:rFonts w:ascii="Book Antiqua" w:hAnsi="Book Antiqua"/>
          <w:sz w:val="24"/>
          <w:szCs w:val="24"/>
          <w:lang w:val="en-US"/>
        </w:rPr>
        <w:t>the initial dissection of</w:t>
      </w:r>
      <w:r w:rsidRPr="00164D92">
        <w:rPr>
          <w:rFonts w:ascii="Book Antiqua" w:hAnsi="Book Antiqua"/>
          <w:sz w:val="24"/>
          <w:szCs w:val="24"/>
          <w:lang w:val="en-US"/>
        </w:rPr>
        <w:t xml:space="preserve"> the submucosa, the clip is </w:t>
      </w:r>
      <w:r w:rsidR="00CB2E28">
        <w:rPr>
          <w:rFonts w:ascii="Book Antiqua" w:hAnsi="Book Antiqua"/>
          <w:sz w:val="24"/>
          <w:szCs w:val="24"/>
          <w:lang w:val="en-US"/>
        </w:rPr>
        <w:t>deployed</w:t>
      </w:r>
      <w:r w:rsidR="00CB2E28" w:rsidRPr="00164D92">
        <w:rPr>
          <w:rFonts w:ascii="Book Antiqua" w:hAnsi="Book Antiqua"/>
          <w:sz w:val="24"/>
          <w:szCs w:val="24"/>
          <w:lang w:val="en-US"/>
        </w:rPr>
        <w:t xml:space="preserve"> </w:t>
      </w:r>
      <w:r w:rsidRPr="00164D92">
        <w:rPr>
          <w:rFonts w:ascii="Book Antiqua" w:hAnsi="Book Antiqua"/>
          <w:sz w:val="24"/>
          <w:szCs w:val="24"/>
          <w:lang w:val="en-US"/>
        </w:rPr>
        <w:t>to the edge of the mucosa</w:t>
      </w:r>
      <w:r w:rsidR="00CB2E28">
        <w:rPr>
          <w:rFonts w:ascii="Book Antiqua" w:hAnsi="Book Antiqua"/>
          <w:sz w:val="24"/>
          <w:szCs w:val="24"/>
          <w:lang w:val="en-US"/>
        </w:rPr>
        <w:t>.</w:t>
      </w:r>
      <w:r w:rsidRPr="00164D92">
        <w:rPr>
          <w:rFonts w:ascii="Book Antiqua" w:hAnsi="Book Antiqua"/>
          <w:sz w:val="24"/>
          <w:szCs w:val="24"/>
          <w:lang w:val="en-US"/>
        </w:rPr>
        <w:t xml:space="preserve"> </w:t>
      </w:r>
      <w:r w:rsidR="00CB2E28">
        <w:rPr>
          <w:rFonts w:ascii="Book Antiqua" w:hAnsi="Book Antiqua"/>
          <w:sz w:val="24"/>
          <w:szCs w:val="24"/>
          <w:lang w:val="en-US"/>
        </w:rPr>
        <w:t>T</w:t>
      </w:r>
      <w:r w:rsidRPr="00164D92">
        <w:rPr>
          <w:rFonts w:ascii="Book Antiqua" w:hAnsi="Book Antiqua"/>
          <w:sz w:val="24"/>
          <w:szCs w:val="24"/>
          <w:lang w:val="en-US"/>
        </w:rPr>
        <w:t xml:space="preserve">he </w:t>
      </w:r>
      <w:r w:rsidRPr="00164D92">
        <w:rPr>
          <w:rFonts w:ascii="Book Antiqua" w:hAnsi="Book Antiqua"/>
          <w:sz w:val="24"/>
          <w:szCs w:val="24"/>
          <w:lang w:val="en-US"/>
        </w:rPr>
        <w:lastRenderedPageBreak/>
        <w:t>sinker</w:t>
      </w:r>
      <w:r w:rsidR="00AD282B">
        <w:rPr>
          <w:rFonts w:ascii="Book Antiqua" w:hAnsi="Book Antiqua"/>
          <w:sz w:val="24"/>
          <w:szCs w:val="24"/>
          <w:lang w:val="en-US"/>
        </w:rPr>
        <w:t xml:space="preserve"> will</w:t>
      </w:r>
      <w:r w:rsidRPr="00164D92">
        <w:rPr>
          <w:rFonts w:ascii="Book Antiqua" w:hAnsi="Book Antiqua"/>
          <w:sz w:val="24"/>
          <w:szCs w:val="24"/>
          <w:lang w:val="en-US"/>
        </w:rPr>
        <w:t xml:space="preserve"> </w:t>
      </w:r>
      <w:r w:rsidR="006678E4">
        <w:rPr>
          <w:rFonts w:ascii="Book Antiqua" w:hAnsi="Book Antiqua"/>
          <w:sz w:val="24"/>
          <w:szCs w:val="24"/>
          <w:lang w:val="en-US"/>
        </w:rPr>
        <w:t xml:space="preserve">then </w:t>
      </w:r>
      <w:r w:rsidRPr="00164D92">
        <w:rPr>
          <w:rFonts w:ascii="Book Antiqua" w:hAnsi="Book Antiqua"/>
          <w:sz w:val="24"/>
          <w:szCs w:val="24"/>
          <w:lang w:val="en-US"/>
        </w:rPr>
        <w:t xml:space="preserve">pull down the partly resected </w:t>
      </w:r>
      <w:r w:rsidR="0067663F">
        <w:rPr>
          <w:rFonts w:ascii="Book Antiqua" w:hAnsi="Book Antiqua"/>
          <w:sz w:val="24"/>
          <w:szCs w:val="24"/>
          <w:lang w:val="en-US"/>
        </w:rPr>
        <w:t>tumor</w:t>
      </w:r>
      <w:r w:rsidRPr="00164D92">
        <w:rPr>
          <w:rFonts w:ascii="Book Antiqua" w:hAnsi="Book Antiqua"/>
          <w:sz w:val="24"/>
          <w:szCs w:val="24"/>
          <w:lang w:val="en-US"/>
        </w:rPr>
        <w:t xml:space="preserve">. </w:t>
      </w:r>
      <w:r w:rsidR="00AD282B">
        <w:rPr>
          <w:rFonts w:ascii="Book Antiqua" w:hAnsi="Book Antiqua"/>
          <w:sz w:val="24"/>
          <w:szCs w:val="24"/>
          <w:lang w:val="en-US"/>
        </w:rPr>
        <w:t xml:space="preserve">Finally, </w:t>
      </w:r>
      <w:r w:rsidR="00AD282B" w:rsidRPr="00164D92">
        <w:rPr>
          <w:rFonts w:ascii="Book Antiqua" w:hAnsi="Book Antiqua"/>
          <w:sz w:val="24"/>
          <w:szCs w:val="24"/>
          <w:lang w:val="en-US"/>
        </w:rPr>
        <w:t>changing the position of the patient</w:t>
      </w:r>
      <w:r w:rsidR="00AD282B">
        <w:rPr>
          <w:rFonts w:ascii="Book Antiqua" w:hAnsi="Book Antiqua"/>
          <w:sz w:val="24"/>
          <w:szCs w:val="24"/>
          <w:lang w:val="en-US"/>
        </w:rPr>
        <w:t xml:space="preserve">, will allow </w:t>
      </w:r>
      <w:r w:rsidR="00AD282B" w:rsidRPr="00164D92">
        <w:rPr>
          <w:rFonts w:ascii="Book Antiqua" w:hAnsi="Book Antiqua"/>
          <w:sz w:val="24"/>
          <w:szCs w:val="24"/>
          <w:lang w:val="en-US"/>
        </w:rPr>
        <w:t xml:space="preserve">gravity </w:t>
      </w:r>
      <w:r w:rsidR="00AD282B">
        <w:rPr>
          <w:rFonts w:ascii="Book Antiqua" w:hAnsi="Book Antiqua"/>
          <w:sz w:val="24"/>
          <w:szCs w:val="24"/>
          <w:lang w:val="en-US"/>
        </w:rPr>
        <w:t xml:space="preserve">to </w:t>
      </w:r>
      <w:r w:rsidR="0095480E">
        <w:rPr>
          <w:rFonts w:ascii="Book Antiqua" w:hAnsi="Book Antiqua"/>
          <w:sz w:val="24"/>
          <w:szCs w:val="24"/>
          <w:lang w:val="en-US"/>
        </w:rPr>
        <w:t>expose the submucosal layer</w:t>
      </w:r>
      <w:r w:rsidR="00867098">
        <w:rPr>
          <w:rFonts w:ascii="Book Antiqua" w:hAnsi="Book Antiqua"/>
          <w:sz w:val="24"/>
          <w:szCs w:val="24"/>
          <w:lang w:val="en-US"/>
        </w:rPr>
        <w:t xml:space="preserve"> in order to enhance visibility</w:t>
      </w:r>
      <w:r w:rsidR="0067663F">
        <w:rPr>
          <w:rFonts w:ascii="Book Antiqua" w:hAnsi="Book Antiqua"/>
          <w:sz w:val="24"/>
          <w:szCs w:val="24"/>
          <w:lang w:val="en-US"/>
        </w:rPr>
        <w:t xml:space="preserve"> for the remaining dissection</w:t>
      </w:r>
      <w:r w:rsidR="00867098">
        <w:rPr>
          <w:rFonts w:ascii="Book Antiqua" w:hAnsi="Book Antiqua"/>
          <w:sz w:val="24"/>
          <w:szCs w:val="24"/>
          <w:lang w:val="en-US"/>
        </w:rPr>
        <w:t>.</w:t>
      </w:r>
    </w:p>
    <w:p w14:paraId="7DEB6A89" w14:textId="77777777" w:rsidR="00EF5271" w:rsidRPr="00164D92" w:rsidRDefault="00EF5271" w:rsidP="00164D92">
      <w:pPr>
        <w:pStyle w:val="Listavistosa-nfasis11"/>
        <w:spacing w:after="0" w:line="360" w:lineRule="auto"/>
        <w:ind w:left="0"/>
        <w:jc w:val="both"/>
        <w:rPr>
          <w:rFonts w:ascii="Book Antiqua" w:hAnsi="Book Antiqua"/>
          <w:sz w:val="24"/>
          <w:szCs w:val="24"/>
          <w:lang w:val="en-US"/>
        </w:rPr>
      </w:pPr>
    </w:p>
    <w:p w14:paraId="31D8A353" w14:textId="27F2CE8F" w:rsidR="00EF5271" w:rsidRPr="0042529E" w:rsidRDefault="00EF5271" w:rsidP="00164D92">
      <w:pPr>
        <w:pStyle w:val="Listavistosa-nfasis11"/>
        <w:spacing w:after="0" w:line="360" w:lineRule="auto"/>
        <w:ind w:left="0"/>
        <w:jc w:val="both"/>
        <w:rPr>
          <w:rFonts w:ascii="Book Antiqua" w:hAnsi="Book Antiqua"/>
          <w:b/>
          <w:i/>
          <w:sz w:val="24"/>
          <w:szCs w:val="24"/>
          <w:lang w:val="en-US" w:eastAsia="zh-CN"/>
        </w:rPr>
      </w:pPr>
      <w:r w:rsidRPr="0042529E">
        <w:rPr>
          <w:rFonts w:ascii="Book Antiqua" w:hAnsi="Book Antiqua"/>
          <w:b/>
          <w:i/>
          <w:sz w:val="24"/>
          <w:szCs w:val="24"/>
          <w:lang w:val="en-US"/>
        </w:rPr>
        <w:t xml:space="preserve">The </w:t>
      </w:r>
      <w:r w:rsidR="0042529E" w:rsidRPr="0042529E">
        <w:rPr>
          <w:rFonts w:ascii="Book Antiqua" w:hAnsi="Book Antiqua"/>
          <w:b/>
          <w:i/>
          <w:sz w:val="24"/>
          <w:szCs w:val="24"/>
          <w:lang w:val="en-US"/>
        </w:rPr>
        <w:t xml:space="preserve">Sakamoto and </w:t>
      </w:r>
      <w:proofErr w:type="spellStart"/>
      <w:r w:rsidR="0042529E" w:rsidRPr="0042529E">
        <w:rPr>
          <w:rFonts w:ascii="Book Antiqua" w:hAnsi="Book Antiqua"/>
          <w:b/>
          <w:i/>
          <w:sz w:val="24"/>
          <w:szCs w:val="24"/>
          <w:lang w:val="en-US"/>
        </w:rPr>
        <w:t>Osada</w:t>
      </w:r>
      <w:proofErr w:type="spellEnd"/>
      <w:r w:rsidR="0042529E" w:rsidRPr="0042529E">
        <w:rPr>
          <w:rFonts w:ascii="Book Antiqua" w:hAnsi="Book Antiqua"/>
          <w:b/>
          <w:i/>
          <w:sz w:val="24"/>
          <w:szCs w:val="24"/>
          <w:lang w:val="en-US"/>
        </w:rPr>
        <w:t xml:space="preserve"> clip</w:t>
      </w:r>
    </w:p>
    <w:p w14:paraId="5EFE7EF7" w14:textId="13E62DFC" w:rsidR="00667CC3" w:rsidRPr="00164D92" w:rsidRDefault="00667CC3" w:rsidP="00164D92">
      <w:pPr>
        <w:pStyle w:val="Listavistosa-nfasis11"/>
        <w:spacing w:after="0" w:line="360" w:lineRule="auto"/>
        <w:ind w:left="0"/>
        <w:jc w:val="both"/>
        <w:rPr>
          <w:rFonts w:ascii="Book Antiqua" w:hAnsi="Book Antiqua"/>
          <w:sz w:val="24"/>
          <w:szCs w:val="24"/>
          <w:lang w:val="en-US"/>
        </w:rPr>
      </w:pPr>
      <w:r w:rsidRPr="00164D92">
        <w:rPr>
          <w:rFonts w:ascii="Book Antiqua" w:hAnsi="Book Antiqua"/>
          <w:sz w:val="24"/>
          <w:szCs w:val="24"/>
          <w:lang w:val="en-US"/>
        </w:rPr>
        <w:t xml:space="preserve">The S-O clip (Sakamoto and </w:t>
      </w:r>
      <w:proofErr w:type="spellStart"/>
      <w:r w:rsidRPr="00164D92">
        <w:rPr>
          <w:rFonts w:ascii="Book Antiqua" w:hAnsi="Book Antiqua"/>
          <w:sz w:val="24"/>
          <w:szCs w:val="24"/>
          <w:lang w:val="en-US"/>
        </w:rPr>
        <w:t>Osada</w:t>
      </w:r>
      <w:proofErr w:type="spellEnd"/>
      <w:r w:rsidRPr="00164D92">
        <w:rPr>
          <w:rFonts w:ascii="Book Antiqua" w:hAnsi="Book Antiqua"/>
          <w:sz w:val="24"/>
          <w:szCs w:val="24"/>
          <w:lang w:val="en-US"/>
        </w:rPr>
        <w:t xml:space="preserve"> clip) consists of a metal clip attached to the end of a spring</w:t>
      </w:r>
      <w:r w:rsidR="00D81AC0">
        <w:rPr>
          <w:rFonts w:ascii="Book Antiqua" w:hAnsi="Book Antiqua"/>
          <w:sz w:val="24"/>
          <w:szCs w:val="24"/>
          <w:lang w:val="en-US"/>
        </w:rPr>
        <w:t>. A</w:t>
      </w:r>
      <w:r w:rsidR="00D81AC0" w:rsidRPr="00164D92">
        <w:rPr>
          <w:rFonts w:ascii="Book Antiqua" w:hAnsi="Book Antiqua"/>
          <w:sz w:val="24"/>
          <w:szCs w:val="24"/>
          <w:lang w:val="en-US"/>
        </w:rPr>
        <w:t xml:space="preserve"> double nylon loop </w:t>
      </w:r>
      <w:r w:rsidRPr="00164D92">
        <w:rPr>
          <w:rFonts w:ascii="Book Antiqua" w:hAnsi="Book Antiqua"/>
          <w:sz w:val="24"/>
          <w:szCs w:val="24"/>
          <w:lang w:val="en-US"/>
        </w:rPr>
        <w:t xml:space="preserve">is connected at its other </w:t>
      </w:r>
      <w:r w:rsidR="00253E12" w:rsidRPr="00164D92">
        <w:rPr>
          <w:rFonts w:ascii="Book Antiqua" w:hAnsi="Book Antiqua"/>
          <w:sz w:val="24"/>
          <w:szCs w:val="24"/>
          <w:lang w:val="en-US"/>
        </w:rPr>
        <w:t>end</w:t>
      </w:r>
      <w:r w:rsidRPr="00164D92">
        <w:rPr>
          <w:rFonts w:ascii="Book Antiqua" w:hAnsi="Book Antiqua"/>
          <w:sz w:val="24"/>
          <w:szCs w:val="24"/>
          <w:lang w:val="en-US"/>
        </w:rPr>
        <w:t xml:space="preserve">. </w:t>
      </w:r>
      <w:r w:rsidR="00E75F0F" w:rsidRPr="00164D92">
        <w:rPr>
          <w:rFonts w:ascii="Book Antiqua" w:hAnsi="Book Antiqua"/>
          <w:sz w:val="24"/>
          <w:szCs w:val="24"/>
          <w:lang w:val="en-US"/>
        </w:rPr>
        <w:t>Th</w:t>
      </w:r>
      <w:r w:rsidR="00E75F0F">
        <w:rPr>
          <w:rFonts w:ascii="Book Antiqua" w:hAnsi="Book Antiqua"/>
          <w:sz w:val="24"/>
          <w:szCs w:val="24"/>
          <w:lang w:val="en-US"/>
        </w:rPr>
        <w:t>is</w:t>
      </w:r>
      <w:r w:rsidR="00E75F0F" w:rsidRPr="00164D92">
        <w:rPr>
          <w:rFonts w:ascii="Book Antiqua" w:hAnsi="Book Antiqua"/>
          <w:sz w:val="24"/>
          <w:szCs w:val="24"/>
          <w:lang w:val="en-US"/>
        </w:rPr>
        <w:t xml:space="preserve"> </w:t>
      </w:r>
      <w:r w:rsidR="005661AA">
        <w:rPr>
          <w:rFonts w:ascii="Book Antiqua" w:hAnsi="Book Antiqua"/>
          <w:sz w:val="24"/>
          <w:szCs w:val="24"/>
          <w:lang w:val="en-US"/>
        </w:rPr>
        <w:t>system passes</w:t>
      </w:r>
      <w:r w:rsidRPr="00164D92">
        <w:rPr>
          <w:rFonts w:ascii="Book Antiqua" w:hAnsi="Book Antiqua"/>
          <w:sz w:val="24"/>
          <w:szCs w:val="24"/>
          <w:lang w:val="en-US"/>
        </w:rPr>
        <w:t xml:space="preserve"> </w:t>
      </w:r>
      <w:r w:rsidR="00E75F0F">
        <w:rPr>
          <w:rFonts w:ascii="Book Antiqua" w:hAnsi="Book Antiqua"/>
          <w:sz w:val="24"/>
          <w:szCs w:val="24"/>
          <w:lang w:val="en-US"/>
        </w:rPr>
        <w:t xml:space="preserve">easily </w:t>
      </w:r>
      <w:r w:rsidRPr="00164D92">
        <w:rPr>
          <w:rFonts w:ascii="Book Antiqua" w:hAnsi="Book Antiqua"/>
          <w:sz w:val="24"/>
          <w:szCs w:val="24"/>
          <w:lang w:val="en-US"/>
        </w:rPr>
        <w:t xml:space="preserve">through the </w:t>
      </w:r>
      <w:r w:rsidR="00D81AC0">
        <w:rPr>
          <w:rFonts w:ascii="Book Antiqua" w:hAnsi="Book Antiqua"/>
          <w:sz w:val="24"/>
          <w:szCs w:val="24"/>
          <w:lang w:val="en-US"/>
        </w:rPr>
        <w:t>working</w:t>
      </w:r>
      <w:r w:rsidR="00D81AC0" w:rsidRPr="00164D92">
        <w:rPr>
          <w:rFonts w:ascii="Book Antiqua" w:hAnsi="Book Antiqua"/>
          <w:sz w:val="24"/>
          <w:szCs w:val="24"/>
          <w:lang w:val="en-US"/>
        </w:rPr>
        <w:t xml:space="preserve"> </w:t>
      </w:r>
      <w:r w:rsidRPr="00164D92">
        <w:rPr>
          <w:rFonts w:ascii="Book Antiqua" w:hAnsi="Book Antiqua"/>
          <w:sz w:val="24"/>
          <w:szCs w:val="24"/>
          <w:lang w:val="en-US"/>
        </w:rPr>
        <w:t xml:space="preserve">channel of the endoscope. The device is attached to the </w:t>
      </w:r>
      <w:r w:rsidR="007D5A26" w:rsidRPr="00164D92">
        <w:rPr>
          <w:rFonts w:ascii="Book Antiqua" w:hAnsi="Book Antiqua"/>
          <w:sz w:val="24"/>
          <w:szCs w:val="24"/>
          <w:lang w:val="en-US"/>
        </w:rPr>
        <w:t>mucosal flap</w:t>
      </w:r>
      <w:r w:rsidRPr="00164D92">
        <w:rPr>
          <w:rFonts w:ascii="Book Antiqua" w:hAnsi="Book Antiqua"/>
          <w:sz w:val="24"/>
          <w:szCs w:val="24"/>
          <w:lang w:val="en-US"/>
        </w:rPr>
        <w:t xml:space="preserve"> and a </w:t>
      </w:r>
      <w:r w:rsidR="005661AA">
        <w:rPr>
          <w:rFonts w:ascii="Book Antiqua" w:hAnsi="Book Antiqua"/>
          <w:sz w:val="24"/>
          <w:szCs w:val="24"/>
          <w:lang w:val="en-US"/>
        </w:rPr>
        <w:t>second</w:t>
      </w:r>
      <w:r w:rsidR="005661AA" w:rsidRPr="00164D92">
        <w:rPr>
          <w:rFonts w:ascii="Book Antiqua" w:hAnsi="Book Antiqua"/>
          <w:sz w:val="24"/>
          <w:szCs w:val="24"/>
          <w:lang w:val="en-US"/>
        </w:rPr>
        <w:t xml:space="preserve"> </w:t>
      </w:r>
      <w:r w:rsidRPr="00164D92">
        <w:rPr>
          <w:rFonts w:ascii="Book Antiqua" w:hAnsi="Book Antiqua"/>
          <w:sz w:val="24"/>
          <w:szCs w:val="24"/>
          <w:lang w:val="en-US"/>
        </w:rPr>
        <w:t>clip grasp</w:t>
      </w:r>
      <w:r w:rsidR="005661AA">
        <w:rPr>
          <w:rFonts w:ascii="Book Antiqua" w:hAnsi="Book Antiqua"/>
          <w:sz w:val="24"/>
          <w:szCs w:val="24"/>
          <w:lang w:val="en-US"/>
        </w:rPr>
        <w:t>s</w:t>
      </w:r>
      <w:r w:rsidRPr="00164D92">
        <w:rPr>
          <w:rFonts w:ascii="Book Antiqua" w:hAnsi="Book Antiqua"/>
          <w:sz w:val="24"/>
          <w:szCs w:val="24"/>
          <w:lang w:val="en-US"/>
        </w:rPr>
        <w:t xml:space="preserve"> the distal nylon loop </w:t>
      </w:r>
      <w:r w:rsidR="00F91A33">
        <w:rPr>
          <w:rFonts w:ascii="Book Antiqua" w:hAnsi="Book Antiqua"/>
          <w:sz w:val="24"/>
          <w:szCs w:val="24"/>
          <w:lang w:val="en-US"/>
        </w:rPr>
        <w:t xml:space="preserve">to insert this </w:t>
      </w:r>
      <w:r w:rsidR="00013255">
        <w:rPr>
          <w:rFonts w:ascii="Book Antiqua" w:hAnsi="Book Antiqua"/>
          <w:sz w:val="24"/>
          <w:szCs w:val="24"/>
          <w:lang w:val="en-US"/>
        </w:rPr>
        <w:t>end</w:t>
      </w:r>
      <w:r w:rsidR="00F91A33">
        <w:rPr>
          <w:rFonts w:ascii="Book Antiqua" w:hAnsi="Book Antiqua"/>
          <w:sz w:val="24"/>
          <w:szCs w:val="24"/>
          <w:lang w:val="en-US"/>
        </w:rPr>
        <w:t xml:space="preserve"> of the S-O clip</w:t>
      </w:r>
      <w:r w:rsidRPr="00164D92">
        <w:rPr>
          <w:rFonts w:ascii="Book Antiqua" w:hAnsi="Book Antiqua"/>
          <w:sz w:val="24"/>
          <w:szCs w:val="24"/>
          <w:lang w:val="en-US"/>
        </w:rPr>
        <w:t xml:space="preserve"> to the wall opposite the lesion</w:t>
      </w:r>
      <w:r w:rsidR="001A3937" w:rsidRPr="00164D92">
        <w:rPr>
          <w:rFonts w:ascii="Book Antiqua" w:hAnsi="Book Antiqua"/>
          <w:sz w:val="24"/>
          <w:szCs w:val="24"/>
          <w:lang w:val="en-US"/>
        </w:rPr>
        <w:fldChar w:fldCharType="begin"/>
      </w:r>
      <w:r w:rsidR="00334BC4"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334BC4" w:rsidRPr="00164D92">
        <w:rPr>
          <w:rFonts w:ascii="Book Antiqua" w:hAnsi="Book Antiqua"/>
          <w:sz w:val="24"/>
          <w:szCs w:val="24"/>
          <w:lang w:val="en-US"/>
        </w:rPr>
        <w:instrText xml:space="preserve"> EN.CITE &lt;EndNote&gt;&lt;Cite&gt;&lt;Author&gt;Sakamoto&lt;/Author&gt;&lt;Year&gt;2009&lt;/Year&gt;&lt;IDText&gt;Endoscopic submucosal dissection of large colorectal tumors by using a novel spring-action S-O clip for traction (with video)&lt;/IDText&gt;&lt;DisplayText&gt;&lt;style face="superscript"&gt;[77]&lt;/style&gt;&lt;/DisplayText&gt;&lt;record&gt;&lt;dates&gt;&lt;pub-dates&gt;&lt;date&gt;Jun&lt;/date&gt;&lt;/pub-dates&gt;&lt;year&gt;2009&lt;/year&gt;&lt;/dates&gt;&lt;keywords&gt;&lt;keyword&gt;Aged&lt;/keyword&gt;&lt;keyword&gt;Colon&lt;/keyword&gt;&lt;keyword&gt;Colonoscopy&lt;/keyword&gt;&lt;keyword&gt;Colorectal Neoplasms&lt;/keyword&gt;&lt;keyword&gt;Dissection&lt;/keyword&gt;&lt;keyword&gt;Female&lt;/keyword&gt;&lt;keyword&gt;Humans&lt;/keyword&gt;&lt;keyword&gt;Intestinal Mucosa&lt;/keyword&gt;&lt;keyword&gt;Male&lt;/keyword&gt;&lt;keyword&gt;Middle Aged&lt;/keyword&gt;&lt;keyword&gt;Surgical Instruments&lt;/keyword&gt;&lt;keyword&gt;Traction&lt;/keyword&gt;&lt;keyword&gt;Treatment Outcome&lt;/keyword&gt;&lt;keyword&gt;Video Recording&lt;/keyword&gt;&lt;/keywords&gt;&lt;urls&gt;&lt;related-urls&gt;&lt;url&gt;http://www.ncbi.nlm.nih.gov/pubmed/19403131&lt;/url&gt;&lt;/related-urls&gt;&lt;/urls&gt;&lt;isbn&gt;1097-6779&lt;/isbn&gt;&lt;titles&gt;&lt;title&gt;Endoscopic submucosal dissection of large colorectal tumors by using a novel spring-action S-O clip for traction (with video)&lt;/title&gt;&lt;secondary-title&gt;Gastrointest Endosc&lt;/secondary-title&gt;&lt;/titles&gt;&lt;pages&gt;1370-4&lt;/pages&gt;&lt;number&gt;7&lt;/number&gt;&lt;contributors&gt;&lt;authors&gt;&lt;author&gt;Sakamoto, N.&lt;/author&gt;&lt;author&gt;Osada, T.&lt;/author&gt;&lt;author&gt;Shibuya, T.&lt;/author&gt;&lt;author&gt;Beppu, K.&lt;/author&gt;&lt;author&gt;Matsumoto, K.&lt;/author&gt;&lt;author&gt;Mori, H.&lt;/author&gt;&lt;author&gt;Kawabe, M.&lt;/author&gt;&lt;author&gt;Nagahara, A.&lt;/author&gt;&lt;author&gt;Otaka, M.&lt;/author&gt;&lt;author&gt;Ogihara, T.&lt;/author&gt;&lt;author&gt;Watanabe, S.&lt;/author&gt;&lt;/authors&gt;&lt;/contributors&gt;&lt;language&gt;eng&lt;/language&gt;&lt;added-date format="utc"&gt;1434472494&lt;/added-date&gt;&lt;ref-type name="Journal Article"&gt;17&lt;/ref-type&gt;&lt;rec-number&gt;796&lt;/rec-number&gt;&lt;last-updated-date format="utc"&gt;1434472494&lt;/last-updated-date&gt;&lt;accession-num&gt;19403131&lt;/accession-num&gt;&lt;electronic-resource-num&gt;10.1016/j.gie.2008.12.245&lt;/electronic-resource-num&gt;&lt;volume&gt;69&lt;/volume&gt;&lt;/record&gt;&lt;/Cite&gt;&lt;/EndNote&gt;</w:instrText>
      </w:r>
      <w:r w:rsidR="001A3937" w:rsidRPr="00164D92">
        <w:rPr>
          <w:rFonts w:ascii="Book Antiqua" w:hAnsi="Book Antiqua"/>
          <w:sz w:val="24"/>
          <w:szCs w:val="24"/>
          <w:lang w:val="en-US"/>
        </w:rPr>
        <w:fldChar w:fldCharType="separate"/>
      </w:r>
      <w:r w:rsidR="00334BC4" w:rsidRPr="00164D92">
        <w:rPr>
          <w:rFonts w:ascii="Book Antiqua" w:hAnsi="Book Antiqua"/>
          <w:noProof/>
          <w:sz w:val="24"/>
          <w:szCs w:val="24"/>
          <w:vertAlign w:val="superscript"/>
          <w:lang w:val="en-US"/>
        </w:rPr>
        <w:t>[77]</w:t>
      </w:r>
      <w:r w:rsidR="001A3937" w:rsidRPr="00164D92">
        <w:rPr>
          <w:rFonts w:ascii="Book Antiqua" w:hAnsi="Book Antiqua"/>
          <w:sz w:val="24"/>
          <w:szCs w:val="24"/>
          <w:lang w:val="en-US"/>
        </w:rPr>
        <w:fldChar w:fldCharType="end"/>
      </w:r>
      <w:r w:rsidR="00D95486" w:rsidRPr="00164D92">
        <w:rPr>
          <w:rFonts w:ascii="Book Antiqua" w:hAnsi="Book Antiqua"/>
          <w:sz w:val="24"/>
          <w:szCs w:val="24"/>
          <w:lang w:val="en-US"/>
        </w:rPr>
        <w:t>.</w:t>
      </w:r>
    </w:p>
    <w:p w14:paraId="6459C56F" w14:textId="77777777" w:rsidR="00EF5271" w:rsidRPr="00164D92" w:rsidRDefault="00EF5271" w:rsidP="00164D92">
      <w:pPr>
        <w:pStyle w:val="Listavistosa-nfasis11"/>
        <w:spacing w:after="0" w:line="360" w:lineRule="auto"/>
        <w:ind w:left="0"/>
        <w:jc w:val="both"/>
        <w:rPr>
          <w:rFonts w:ascii="Book Antiqua" w:hAnsi="Book Antiqua"/>
          <w:sz w:val="24"/>
          <w:szCs w:val="24"/>
          <w:lang w:val="en-US"/>
        </w:rPr>
      </w:pPr>
    </w:p>
    <w:p w14:paraId="6639BB16" w14:textId="007EDE90" w:rsidR="00EF5271" w:rsidRPr="0042529E" w:rsidRDefault="0005149D" w:rsidP="00164D92">
      <w:pPr>
        <w:pStyle w:val="Listavistosa-nfasis11"/>
        <w:spacing w:after="0" w:line="360" w:lineRule="auto"/>
        <w:ind w:left="0"/>
        <w:jc w:val="both"/>
        <w:rPr>
          <w:rFonts w:ascii="Book Antiqua" w:hAnsi="Book Antiqua"/>
          <w:b/>
          <w:i/>
          <w:sz w:val="24"/>
          <w:szCs w:val="24"/>
          <w:lang w:val="en-US" w:eastAsia="zh-CN"/>
        </w:rPr>
      </w:pPr>
      <w:r w:rsidRPr="0042529E">
        <w:rPr>
          <w:rFonts w:ascii="Book Antiqua" w:hAnsi="Book Antiqua"/>
          <w:b/>
          <w:i/>
          <w:sz w:val="24"/>
          <w:szCs w:val="24"/>
          <w:lang w:val="en-US"/>
        </w:rPr>
        <w:t>Thin endoscope-</w:t>
      </w:r>
      <w:r w:rsidR="00EF5271" w:rsidRPr="0042529E">
        <w:rPr>
          <w:rFonts w:ascii="Book Antiqua" w:hAnsi="Book Antiqua"/>
          <w:b/>
          <w:i/>
          <w:sz w:val="24"/>
          <w:szCs w:val="24"/>
          <w:lang w:val="en-US"/>
        </w:rPr>
        <w:t>assisted ESD</w:t>
      </w:r>
    </w:p>
    <w:p w14:paraId="4FCB191A" w14:textId="1132DC80" w:rsidR="00D95486" w:rsidRPr="00164D92" w:rsidRDefault="009F4126" w:rsidP="00164D92">
      <w:pPr>
        <w:pStyle w:val="Listavistosa-nfasis11"/>
        <w:spacing w:after="0" w:line="360" w:lineRule="auto"/>
        <w:ind w:left="0"/>
        <w:jc w:val="both"/>
        <w:rPr>
          <w:rFonts w:ascii="Book Antiqua" w:hAnsi="Book Antiqua"/>
          <w:sz w:val="24"/>
          <w:szCs w:val="24"/>
          <w:lang w:val="en-US"/>
        </w:rPr>
      </w:pPr>
      <w:r>
        <w:rPr>
          <w:rFonts w:ascii="Book Antiqua" w:hAnsi="Book Antiqua"/>
          <w:sz w:val="24"/>
          <w:szCs w:val="24"/>
          <w:lang w:val="en-US"/>
        </w:rPr>
        <w:t>A</w:t>
      </w:r>
      <w:r w:rsidRPr="00164D92">
        <w:rPr>
          <w:rFonts w:ascii="Book Antiqua" w:hAnsi="Book Antiqua"/>
          <w:sz w:val="24"/>
          <w:szCs w:val="24"/>
          <w:lang w:val="en-US"/>
        </w:rPr>
        <w:t xml:space="preserve"> </w:t>
      </w:r>
      <w:r w:rsidR="00D95486" w:rsidRPr="00164D92">
        <w:rPr>
          <w:rFonts w:ascii="Book Antiqua" w:hAnsi="Book Antiqua"/>
          <w:sz w:val="24"/>
          <w:szCs w:val="24"/>
          <w:lang w:val="en-US"/>
        </w:rPr>
        <w:t xml:space="preserve">double-scope method for large </w:t>
      </w:r>
      <w:r w:rsidR="00D749D7">
        <w:rPr>
          <w:rFonts w:ascii="Book Antiqua" w:hAnsi="Book Antiqua"/>
          <w:sz w:val="24"/>
          <w:szCs w:val="24"/>
          <w:lang w:val="en-US"/>
        </w:rPr>
        <w:t>LSTs</w:t>
      </w:r>
      <w:r w:rsidR="00D95486" w:rsidRPr="00164D92">
        <w:rPr>
          <w:rFonts w:ascii="Book Antiqua" w:hAnsi="Book Antiqua"/>
          <w:sz w:val="24"/>
          <w:szCs w:val="24"/>
          <w:lang w:val="en-US"/>
        </w:rPr>
        <w:t xml:space="preserve"> in the </w:t>
      </w:r>
      <w:r w:rsidR="00D749D7" w:rsidRPr="00164D92">
        <w:rPr>
          <w:rFonts w:ascii="Book Antiqua" w:hAnsi="Book Antiqua"/>
          <w:sz w:val="24"/>
          <w:szCs w:val="24"/>
          <w:lang w:val="en-US"/>
        </w:rPr>
        <w:t>distal sigmoid colon</w:t>
      </w:r>
      <w:r w:rsidR="00D749D7">
        <w:rPr>
          <w:rFonts w:ascii="Book Antiqua" w:hAnsi="Book Antiqua"/>
          <w:sz w:val="24"/>
          <w:szCs w:val="24"/>
          <w:lang w:val="en-US"/>
        </w:rPr>
        <w:t xml:space="preserve"> </w:t>
      </w:r>
      <w:r w:rsidR="00D95486" w:rsidRPr="00164D92">
        <w:rPr>
          <w:rFonts w:ascii="Book Antiqua" w:hAnsi="Book Antiqua"/>
          <w:sz w:val="24"/>
          <w:szCs w:val="24"/>
          <w:lang w:val="en-US"/>
        </w:rPr>
        <w:t xml:space="preserve">or </w:t>
      </w:r>
      <w:r w:rsidR="00D749D7" w:rsidRPr="00164D92">
        <w:rPr>
          <w:rFonts w:ascii="Book Antiqua" w:hAnsi="Book Antiqua"/>
          <w:sz w:val="24"/>
          <w:szCs w:val="24"/>
          <w:lang w:val="en-US"/>
        </w:rPr>
        <w:t xml:space="preserve">rectum </w:t>
      </w:r>
      <w:r>
        <w:rPr>
          <w:rFonts w:ascii="Book Antiqua" w:hAnsi="Book Antiqua"/>
          <w:sz w:val="24"/>
          <w:szCs w:val="24"/>
          <w:lang w:val="en-US"/>
        </w:rPr>
        <w:t xml:space="preserve">has been </w:t>
      </w:r>
      <w:r w:rsidRPr="00164D92">
        <w:rPr>
          <w:rFonts w:ascii="Book Antiqua" w:hAnsi="Book Antiqua"/>
          <w:sz w:val="24"/>
          <w:szCs w:val="24"/>
          <w:lang w:val="en-US"/>
        </w:rPr>
        <w:t>reported</w:t>
      </w:r>
      <w:r>
        <w:rPr>
          <w:rFonts w:ascii="Book Antiqua" w:hAnsi="Book Antiqua"/>
          <w:sz w:val="24"/>
          <w:szCs w:val="24"/>
          <w:lang w:val="en-US"/>
        </w:rPr>
        <w:t xml:space="preserve"> by </w:t>
      </w:r>
      <w:proofErr w:type="spellStart"/>
      <w:r w:rsidRPr="00164D92">
        <w:rPr>
          <w:rFonts w:ascii="Book Antiqua" w:hAnsi="Book Antiqua"/>
          <w:sz w:val="24"/>
          <w:szCs w:val="24"/>
          <w:lang w:val="en-US"/>
        </w:rPr>
        <w:t>Uraoka</w:t>
      </w:r>
      <w:proofErr w:type="spellEnd"/>
      <w:r w:rsidRPr="00164D92">
        <w:rPr>
          <w:rFonts w:ascii="Book Antiqua" w:hAnsi="Book Antiqua"/>
          <w:sz w:val="24"/>
          <w:szCs w:val="24"/>
          <w:lang w:val="en-US"/>
        </w:rPr>
        <w:t xml:space="preserve"> </w:t>
      </w:r>
      <w:r w:rsidRPr="0042529E">
        <w:rPr>
          <w:rFonts w:ascii="Book Antiqua" w:hAnsi="Book Antiqua"/>
          <w:i/>
          <w:sz w:val="24"/>
          <w:szCs w:val="24"/>
          <w:lang w:val="en-US"/>
        </w:rPr>
        <w:t>et al</w:t>
      </w:r>
      <w:r w:rsidRPr="00164D92">
        <w:rPr>
          <w:rFonts w:ascii="Book Antiqua" w:hAnsi="Book Antiqua"/>
          <w:sz w:val="24"/>
          <w:szCs w:val="24"/>
          <w:lang w:val="en-US"/>
        </w:rPr>
        <w:fldChar w:fldCharType="begin"/>
      </w:r>
      <w:r w:rsidRPr="00164D92">
        <w:rPr>
          <w:rFonts w:ascii="Book Antiqua" w:hAnsi="Book Antiqua"/>
          <w:sz w:val="24"/>
          <w:szCs w:val="24"/>
          <w:lang w:val="en-US"/>
        </w:rPr>
        <w:instrText xml:space="preserve"> ADDIN EN.CITE &lt;EndNote&gt;&lt;Cite&gt;&lt;Author&gt;Uraoka&lt;/Author&gt;&lt;Year&gt;2010&lt;/Year&gt;&lt;IDText&gt;Advantages of using thin endoscope-assisted endoscopic submucosal dissection technique for large colorectal tumors&lt;/IDText&gt;&lt;DisplayText&gt;&lt;style face="superscript"&gt;[78]&lt;/style&gt;&lt;/DisplayText&gt;&lt;record&gt;&lt;dates&gt;&lt;pub-dates&gt;&lt;date&gt;Jul&lt;/date&gt;&lt;/pub-dates&gt;&lt;year&gt;2010&lt;/year&gt;&lt;/dates&gt;&lt;keywords&gt;&lt;keyword&gt;Aged&lt;/keyword&gt;&lt;keyword&gt;Colonoscopes&lt;/keyword&gt;&lt;keyword&gt;Colonoscopy&lt;/keyword&gt;&lt;keyword&gt;Colorectal Neoplasms&lt;/keyword&gt;&lt;keyword&gt;Dissection&lt;/keyword&gt;&lt;keyword&gt;Equipment Design&lt;/keyword&gt;&lt;keyword&gt;Female&lt;/keyword&gt;&lt;keyword&gt;Follow-Up Studies&lt;/keyword&gt;&lt;keyword&gt;Humans&lt;/keyword&gt;&lt;keyword&gt;Intestinal Mucosa&lt;/keyword&gt;&lt;keyword&gt;Male&lt;/keyword&gt;&lt;keyword&gt;Retrospective Studies&lt;/keyword&gt;&lt;keyword&gt;Treatment Outcome&lt;/keyword&gt;&lt;/keywords&gt;&lt;urls&gt;&lt;related-urls&gt;&lt;url&gt;http://www.ncbi.nlm.nih.gov/pubmed/20642607&lt;/url&gt;&lt;/related-urls&gt;&lt;/urls&gt;&lt;isbn&gt;1443-1661&lt;/isbn&gt;&lt;titles&gt;&lt;title&gt;Advantages of using thin endoscope-assisted endoscopic submucosal dissection technique for large colorectal tumors&lt;/title&gt;&lt;secondary-title&gt;Dig Endosc&lt;/secondary-title&gt;&lt;/titles&gt;&lt;pages&gt;186-91&lt;/pages&gt;&lt;number&gt;3&lt;/number&gt;&lt;contributors&gt;&lt;authors&gt;&lt;author&gt;Uraoka, T.&lt;/author&gt;&lt;author&gt;Ishikawa, S.&lt;/author&gt;&lt;author&gt;Kato, J.&lt;/author&gt;&lt;author&gt;Higashi, R.&lt;/author&gt;&lt;author&gt;Suzuki, H.&lt;/author&gt;&lt;author&gt;Kaji, E.&lt;/author&gt;&lt;author&gt;Kuriyama, M.&lt;/author&gt;&lt;author&gt;Saito, S.&lt;/author&gt;&lt;author&gt;Akita, M.&lt;/author&gt;&lt;author&gt;Hori, K.&lt;/author&gt;&lt;author&gt;Harada, K.&lt;/author&gt;&lt;author&gt;Ishiyama, S.&lt;/author&gt;&lt;author&gt;Shiode, J.&lt;/author&gt;&lt;author&gt;Kawahara, Y.&lt;/author&gt;&lt;author&gt;Yamamoto, K.&lt;/author&gt;&lt;/authors&gt;&lt;/contributors&gt;&lt;language&gt;eng&lt;/language&gt;&lt;added-date format="utc"&gt;1434472527&lt;/added-date&gt;&lt;ref-type name="Journal Article"&gt;17&lt;/ref-type&gt;&lt;rec-number&gt;797&lt;/rec-number&gt;&lt;last-updated-date format="utc"&gt;1434472527&lt;/last-updated-date&gt;&lt;accession-num&gt;20642607&lt;/accession-num&gt;&lt;electronic-resource-num&gt;10.1111/j.1443-1661.2010.00992.x&lt;/electronic-resource-num&gt;&lt;volume&gt;22&lt;/volume&gt;&lt;/record&gt;&lt;/Cite&gt;&lt;/EndNote&gt;</w:instrText>
      </w:r>
      <w:r w:rsidRPr="00164D92">
        <w:rPr>
          <w:rFonts w:ascii="Book Antiqua" w:hAnsi="Book Antiqua"/>
          <w:sz w:val="24"/>
          <w:szCs w:val="24"/>
          <w:lang w:val="en-US"/>
        </w:rPr>
        <w:fldChar w:fldCharType="separate"/>
      </w:r>
      <w:r w:rsidRPr="00164D92">
        <w:rPr>
          <w:rFonts w:ascii="Book Antiqua" w:hAnsi="Book Antiqua"/>
          <w:noProof/>
          <w:sz w:val="24"/>
          <w:szCs w:val="24"/>
          <w:vertAlign w:val="superscript"/>
          <w:lang w:val="en-US"/>
        </w:rPr>
        <w:t>[78]</w:t>
      </w:r>
      <w:r w:rsidRPr="00164D92">
        <w:rPr>
          <w:rFonts w:ascii="Book Antiqua" w:hAnsi="Book Antiqua"/>
          <w:sz w:val="24"/>
          <w:szCs w:val="24"/>
          <w:lang w:val="en-US"/>
        </w:rPr>
        <w:fldChar w:fldCharType="end"/>
      </w:r>
      <w:r w:rsidR="00D95486" w:rsidRPr="00164D92">
        <w:rPr>
          <w:rFonts w:ascii="Book Antiqua" w:hAnsi="Book Antiqua"/>
          <w:sz w:val="24"/>
          <w:szCs w:val="24"/>
          <w:lang w:val="en-US"/>
        </w:rPr>
        <w:t xml:space="preserve">. </w:t>
      </w:r>
      <w:r w:rsidR="006678E4">
        <w:rPr>
          <w:rFonts w:ascii="Book Antiqua" w:hAnsi="Book Antiqua"/>
          <w:sz w:val="24"/>
          <w:szCs w:val="24"/>
          <w:lang w:val="en-US"/>
        </w:rPr>
        <w:t xml:space="preserve">When </w:t>
      </w:r>
      <w:r w:rsidR="006678E4" w:rsidRPr="00164D92">
        <w:rPr>
          <w:rFonts w:ascii="Book Antiqua" w:hAnsi="Book Antiqua"/>
          <w:sz w:val="24"/>
          <w:szCs w:val="24"/>
          <w:lang w:val="en-US"/>
        </w:rPr>
        <w:t xml:space="preserve">partial dissection of the submucosa </w:t>
      </w:r>
      <w:r w:rsidR="006678E4">
        <w:rPr>
          <w:rFonts w:ascii="Book Antiqua" w:hAnsi="Book Antiqua"/>
          <w:sz w:val="24"/>
          <w:szCs w:val="24"/>
          <w:lang w:val="en-US"/>
        </w:rPr>
        <w:t>ha</w:t>
      </w:r>
      <w:r w:rsidR="006678E4" w:rsidRPr="00164D92">
        <w:rPr>
          <w:rFonts w:ascii="Book Antiqua" w:hAnsi="Book Antiqua"/>
          <w:sz w:val="24"/>
          <w:szCs w:val="24"/>
          <w:lang w:val="en-US"/>
        </w:rPr>
        <w:t xml:space="preserve">s </w:t>
      </w:r>
      <w:r w:rsidR="006678E4">
        <w:rPr>
          <w:rFonts w:ascii="Book Antiqua" w:hAnsi="Book Antiqua"/>
          <w:sz w:val="24"/>
          <w:szCs w:val="24"/>
          <w:lang w:val="en-US"/>
        </w:rPr>
        <w:t xml:space="preserve">been </w:t>
      </w:r>
      <w:r w:rsidR="006678E4" w:rsidRPr="00164D92">
        <w:rPr>
          <w:rFonts w:ascii="Book Antiqua" w:hAnsi="Book Antiqua"/>
          <w:sz w:val="24"/>
          <w:szCs w:val="24"/>
          <w:lang w:val="en-US"/>
        </w:rPr>
        <w:t>performed</w:t>
      </w:r>
      <w:r w:rsidR="006678E4">
        <w:rPr>
          <w:rFonts w:ascii="Book Antiqua" w:hAnsi="Book Antiqua"/>
          <w:sz w:val="24"/>
          <w:szCs w:val="24"/>
          <w:lang w:val="en-US"/>
        </w:rPr>
        <w:t>,</w:t>
      </w:r>
      <w:r w:rsidR="006678E4" w:rsidRPr="00164D92">
        <w:rPr>
          <w:rFonts w:ascii="Book Antiqua" w:hAnsi="Book Antiqua"/>
          <w:sz w:val="24"/>
          <w:szCs w:val="24"/>
          <w:lang w:val="en-US"/>
        </w:rPr>
        <w:t xml:space="preserve"> </w:t>
      </w:r>
      <w:r w:rsidR="006678E4">
        <w:rPr>
          <w:rFonts w:ascii="Book Antiqua" w:hAnsi="Book Antiqua"/>
          <w:sz w:val="24"/>
          <w:szCs w:val="24"/>
          <w:lang w:val="en-US"/>
        </w:rPr>
        <w:t>a</w:t>
      </w:r>
      <w:r w:rsidR="006678E4" w:rsidRPr="00164D92">
        <w:rPr>
          <w:rFonts w:ascii="Book Antiqua" w:hAnsi="Book Antiqua"/>
          <w:sz w:val="24"/>
          <w:szCs w:val="24"/>
          <w:lang w:val="en-US"/>
        </w:rPr>
        <w:t xml:space="preserve"> </w:t>
      </w:r>
      <w:r w:rsidR="00D95486" w:rsidRPr="00164D92">
        <w:rPr>
          <w:rFonts w:ascii="Book Antiqua" w:hAnsi="Book Antiqua"/>
          <w:sz w:val="24"/>
          <w:szCs w:val="24"/>
          <w:lang w:val="en-US"/>
        </w:rPr>
        <w:t>clip is attached to the edge of the mucosa</w:t>
      </w:r>
      <w:r w:rsidR="006678E4">
        <w:rPr>
          <w:rFonts w:ascii="Book Antiqua" w:hAnsi="Book Antiqua"/>
          <w:sz w:val="24"/>
          <w:szCs w:val="24"/>
          <w:lang w:val="en-US"/>
        </w:rPr>
        <w:t xml:space="preserve">l </w:t>
      </w:r>
      <w:r w:rsidR="00FB67D1">
        <w:rPr>
          <w:rFonts w:ascii="Book Antiqua" w:hAnsi="Book Antiqua"/>
          <w:sz w:val="24"/>
          <w:szCs w:val="24"/>
          <w:lang w:val="en-US"/>
        </w:rPr>
        <w:t>flap</w:t>
      </w:r>
      <w:r w:rsidR="00D95486" w:rsidRPr="00164D92">
        <w:rPr>
          <w:rFonts w:ascii="Book Antiqua" w:hAnsi="Book Antiqua"/>
          <w:sz w:val="24"/>
          <w:szCs w:val="24"/>
          <w:lang w:val="en-US"/>
        </w:rPr>
        <w:t xml:space="preserve">. A thinner endoscope is then </w:t>
      </w:r>
      <w:r w:rsidR="006678E4">
        <w:rPr>
          <w:rFonts w:ascii="Book Antiqua" w:hAnsi="Book Antiqua"/>
          <w:sz w:val="24"/>
          <w:szCs w:val="24"/>
          <w:lang w:val="en-US"/>
        </w:rPr>
        <w:t>passed through the anus</w:t>
      </w:r>
      <w:r w:rsidR="00D95486" w:rsidRPr="00164D92">
        <w:rPr>
          <w:rFonts w:ascii="Book Antiqua" w:hAnsi="Book Antiqua"/>
          <w:sz w:val="24"/>
          <w:szCs w:val="24"/>
          <w:lang w:val="en-US"/>
        </w:rPr>
        <w:t xml:space="preserve"> </w:t>
      </w:r>
      <w:r w:rsidR="006678E4">
        <w:rPr>
          <w:rFonts w:ascii="Book Antiqua" w:hAnsi="Book Antiqua"/>
          <w:sz w:val="24"/>
          <w:szCs w:val="24"/>
          <w:lang w:val="en-US"/>
        </w:rPr>
        <w:t>and</w:t>
      </w:r>
      <w:r w:rsidR="00D95486" w:rsidRPr="00164D92">
        <w:rPr>
          <w:rFonts w:ascii="Book Antiqua" w:hAnsi="Book Antiqua"/>
          <w:sz w:val="24"/>
          <w:szCs w:val="24"/>
          <w:lang w:val="en-US"/>
        </w:rPr>
        <w:t xml:space="preserve"> the primary endoscope</w:t>
      </w:r>
      <w:r w:rsidR="006678E4">
        <w:rPr>
          <w:rFonts w:ascii="Book Antiqua" w:hAnsi="Book Antiqua"/>
          <w:sz w:val="24"/>
          <w:szCs w:val="24"/>
          <w:lang w:val="en-US"/>
        </w:rPr>
        <w:t xml:space="preserve"> is removed</w:t>
      </w:r>
      <w:r w:rsidR="00D95486" w:rsidRPr="00164D92">
        <w:rPr>
          <w:rFonts w:ascii="Book Antiqua" w:hAnsi="Book Antiqua"/>
          <w:sz w:val="24"/>
          <w:szCs w:val="24"/>
          <w:lang w:val="en-US"/>
        </w:rPr>
        <w:t>. At that point, a snare grasp</w:t>
      </w:r>
      <w:r w:rsidR="006678E4">
        <w:rPr>
          <w:rFonts w:ascii="Book Antiqua" w:hAnsi="Book Antiqua"/>
          <w:sz w:val="24"/>
          <w:szCs w:val="24"/>
          <w:lang w:val="en-US"/>
        </w:rPr>
        <w:t>s</w:t>
      </w:r>
      <w:r w:rsidR="00D95486" w:rsidRPr="00164D92">
        <w:rPr>
          <w:rFonts w:ascii="Book Antiqua" w:hAnsi="Book Antiqua"/>
          <w:sz w:val="24"/>
          <w:szCs w:val="24"/>
          <w:lang w:val="en-US"/>
        </w:rPr>
        <w:t xml:space="preserve"> the clip and pull</w:t>
      </w:r>
      <w:r w:rsidR="00F34505">
        <w:rPr>
          <w:rFonts w:ascii="Book Antiqua" w:hAnsi="Book Antiqua" w:hint="eastAsia"/>
          <w:sz w:val="24"/>
          <w:szCs w:val="24"/>
          <w:lang w:val="en-US" w:eastAsia="zh-CN"/>
        </w:rPr>
        <w:t>s</w:t>
      </w:r>
      <w:r w:rsidR="00D95486" w:rsidRPr="00164D92">
        <w:rPr>
          <w:rFonts w:ascii="Book Antiqua" w:hAnsi="Book Antiqua"/>
          <w:sz w:val="24"/>
          <w:szCs w:val="24"/>
          <w:lang w:val="en-US"/>
        </w:rPr>
        <w:t xml:space="preserve"> the lesion away from the muscle layer. </w:t>
      </w:r>
      <w:r w:rsidR="0057742C" w:rsidRPr="00164D92">
        <w:rPr>
          <w:rFonts w:ascii="Book Antiqua" w:hAnsi="Book Antiqua"/>
          <w:sz w:val="24"/>
          <w:szCs w:val="24"/>
          <w:lang w:val="en-US"/>
        </w:rPr>
        <w:t xml:space="preserve">This maneuver allows retraction of the submucosa and improves visualization. </w:t>
      </w:r>
      <w:r w:rsidR="00D8780E" w:rsidRPr="00164D92">
        <w:rPr>
          <w:rFonts w:ascii="Book Antiqua" w:hAnsi="Book Antiqua"/>
          <w:sz w:val="24"/>
          <w:szCs w:val="24"/>
          <w:lang w:val="en-US"/>
        </w:rPr>
        <w:t>T</w:t>
      </w:r>
      <w:r w:rsidR="00D66A78" w:rsidRPr="00164D92">
        <w:rPr>
          <w:rFonts w:ascii="Book Antiqua" w:hAnsi="Book Antiqua"/>
          <w:sz w:val="24"/>
          <w:szCs w:val="24"/>
          <w:lang w:val="en-US"/>
        </w:rPr>
        <w:t>he</w:t>
      </w:r>
      <w:r w:rsidR="0057742C" w:rsidRPr="00164D92">
        <w:rPr>
          <w:rFonts w:ascii="Book Antiqua" w:hAnsi="Book Antiqua"/>
          <w:sz w:val="24"/>
          <w:szCs w:val="24"/>
          <w:lang w:val="en-US"/>
        </w:rPr>
        <w:t xml:space="preserve"> </w:t>
      </w:r>
      <w:r w:rsidR="00E97630">
        <w:rPr>
          <w:rFonts w:ascii="Book Antiqua" w:hAnsi="Book Antiqua"/>
          <w:sz w:val="24"/>
          <w:szCs w:val="24"/>
          <w:lang w:val="en-US"/>
        </w:rPr>
        <w:t xml:space="preserve">primary </w:t>
      </w:r>
      <w:r w:rsidR="00D42432">
        <w:rPr>
          <w:rFonts w:ascii="Book Antiqua" w:hAnsi="Book Antiqua"/>
          <w:sz w:val="24"/>
          <w:szCs w:val="24"/>
          <w:lang w:val="en-US"/>
        </w:rPr>
        <w:t>scope</w:t>
      </w:r>
      <w:r w:rsidR="0057742C" w:rsidRPr="00164D92">
        <w:rPr>
          <w:rFonts w:ascii="Book Antiqua" w:hAnsi="Book Antiqua"/>
          <w:sz w:val="24"/>
          <w:szCs w:val="24"/>
          <w:lang w:val="en-US"/>
        </w:rPr>
        <w:t xml:space="preserve"> is inserted </w:t>
      </w:r>
      <w:r w:rsidR="00E865A5" w:rsidRPr="00164D92">
        <w:rPr>
          <w:rFonts w:ascii="Book Antiqua" w:hAnsi="Book Antiqua"/>
          <w:sz w:val="24"/>
          <w:szCs w:val="24"/>
          <w:lang w:val="en-US"/>
        </w:rPr>
        <w:t xml:space="preserve">again </w:t>
      </w:r>
      <w:r w:rsidR="00D8780E" w:rsidRPr="00164D92">
        <w:rPr>
          <w:rFonts w:ascii="Book Antiqua" w:hAnsi="Book Antiqua"/>
          <w:sz w:val="24"/>
          <w:szCs w:val="24"/>
          <w:lang w:val="en-US"/>
        </w:rPr>
        <w:t>to resume the dissection</w:t>
      </w:r>
      <w:r w:rsidR="0057742C" w:rsidRPr="00164D92">
        <w:rPr>
          <w:rFonts w:ascii="Book Antiqua" w:hAnsi="Book Antiqua"/>
          <w:sz w:val="24"/>
          <w:szCs w:val="24"/>
          <w:lang w:val="en-US"/>
        </w:rPr>
        <w:t>.</w:t>
      </w:r>
      <w:r w:rsidR="0057742C" w:rsidRPr="00164D92" w:rsidDel="0057742C">
        <w:rPr>
          <w:rFonts w:ascii="Book Antiqua" w:hAnsi="Book Antiqua"/>
          <w:sz w:val="24"/>
          <w:szCs w:val="24"/>
          <w:lang w:val="en-US"/>
        </w:rPr>
        <w:t xml:space="preserve"> </w:t>
      </w:r>
      <w:r w:rsidR="00D95486" w:rsidRPr="00164D92">
        <w:rPr>
          <w:rFonts w:ascii="Book Antiqua" w:hAnsi="Book Antiqua"/>
          <w:sz w:val="24"/>
          <w:szCs w:val="24"/>
          <w:lang w:val="en-US"/>
        </w:rPr>
        <w:t>A limitation of this method is that the thin endoscope is not stiff enough to achieve deep intubation and using it for proximal lesions is not possible.</w:t>
      </w:r>
    </w:p>
    <w:p w14:paraId="3D8ED9AE" w14:textId="77777777" w:rsidR="001705F1" w:rsidRPr="00164D92" w:rsidRDefault="001705F1" w:rsidP="00164D92">
      <w:pPr>
        <w:pStyle w:val="Listavistosa-nfasis11"/>
        <w:spacing w:after="0" w:line="360" w:lineRule="auto"/>
        <w:ind w:left="0"/>
        <w:jc w:val="both"/>
        <w:rPr>
          <w:rFonts w:ascii="Book Antiqua" w:hAnsi="Book Antiqua"/>
          <w:sz w:val="24"/>
          <w:szCs w:val="24"/>
          <w:lang w:val="en-US"/>
        </w:rPr>
      </w:pPr>
    </w:p>
    <w:p w14:paraId="70F7E751" w14:textId="6741E3DA" w:rsidR="001705F1" w:rsidRPr="00F34505" w:rsidRDefault="001705F1" w:rsidP="00164D92">
      <w:pPr>
        <w:pStyle w:val="Listavistosa-nfasis11"/>
        <w:spacing w:after="0" w:line="360" w:lineRule="auto"/>
        <w:ind w:left="0"/>
        <w:jc w:val="both"/>
        <w:rPr>
          <w:rFonts w:ascii="Book Antiqua" w:hAnsi="Book Antiqua"/>
          <w:b/>
          <w:i/>
          <w:sz w:val="24"/>
          <w:szCs w:val="24"/>
          <w:lang w:val="en-US" w:eastAsia="zh-CN"/>
        </w:rPr>
      </w:pPr>
      <w:r w:rsidRPr="00F34505">
        <w:rPr>
          <w:rFonts w:ascii="Book Antiqua" w:hAnsi="Book Antiqua"/>
          <w:b/>
          <w:i/>
          <w:sz w:val="24"/>
          <w:szCs w:val="24"/>
          <w:lang w:val="en-US"/>
        </w:rPr>
        <w:t>“Clip-flap” method</w:t>
      </w:r>
    </w:p>
    <w:p w14:paraId="7171F79F" w14:textId="477884A6" w:rsidR="00D95486" w:rsidRPr="00164D92" w:rsidRDefault="00CD5467" w:rsidP="00164D92">
      <w:pPr>
        <w:pStyle w:val="Listavistosa-nfasis11"/>
        <w:spacing w:after="0" w:line="360" w:lineRule="auto"/>
        <w:ind w:left="0"/>
        <w:jc w:val="both"/>
        <w:rPr>
          <w:rFonts w:ascii="Book Antiqua" w:hAnsi="Book Antiqua"/>
          <w:sz w:val="24"/>
          <w:szCs w:val="24"/>
          <w:lang w:val="en-US"/>
        </w:rPr>
      </w:pPr>
      <w:r w:rsidRPr="00164D92">
        <w:rPr>
          <w:rFonts w:ascii="Book Antiqua" w:hAnsi="Book Antiqua"/>
          <w:sz w:val="24"/>
          <w:szCs w:val="24"/>
          <w:lang w:val="en-US"/>
        </w:rPr>
        <w:t xml:space="preserve">Yamamoto </w:t>
      </w:r>
      <w:r w:rsidRPr="00F34505">
        <w:rPr>
          <w:rFonts w:ascii="Book Antiqua" w:hAnsi="Book Antiqua"/>
          <w:i/>
          <w:sz w:val="24"/>
          <w:szCs w:val="24"/>
          <w:lang w:val="en-US"/>
        </w:rPr>
        <w:t>et al</w:t>
      </w:r>
      <w:r w:rsidRPr="00164D92">
        <w:rPr>
          <w:rFonts w:ascii="Book Antiqua" w:hAnsi="Book Antiqua"/>
          <w:sz w:val="24"/>
          <w:szCs w:val="24"/>
          <w:lang w:val="en-US"/>
        </w:rPr>
        <w:fldChar w:fldCharType="begin"/>
      </w:r>
      <w:r w:rsidRPr="00164D92">
        <w:rPr>
          <w:rFonts w:ascii="Book Antiqua" w:hAnsi="Book Antiqua"/>
          <w:sz w:val="24"/>
          <w:szCs w:val="24"/>
          <w:lang w:val="en-US"/>
        </w:rPr>
        <w:instrText xml:space="preserve"> ADDIN EN.CITE &lt;EndNote&gt;&lt;Cite&gt;&lt;Author&gt;Yamamoto&lt;/Author&gt;&lt;Year&gt;2015&lt;/Year&gt;&lt;IDText&gt;Endoscopic submucosal dissection for large superficial colorectal tumors using the &amp;quot;clip-flap method&amp;quot;&lt;/IDText&gt;&lt;DisplayText&gt;&lt;style face="superscript"&gt;[79]&lt;/style&gt;&lt;/DisplayText&gt;&lt;record&gt;&lt;dates&gt;&lt;pub-dates&gt;&lt;date&gt;Mar&lt;/date&gt;&lt;/pub-dates&gt;&lt;year&gt;2015&lt;/year&gt;&lt;/dates&gt;&lt;urls&gt;&lt;related-urls&gt;&lt;url&gt;http://www.ncbi.nlm.nih.gov/pubmed/25412089&lt;/url&gt;&lt;/related-urls&gt;&lt;/urls&gt;&lt;isbn&gt;1438-8812&lt;/isbn&gt;&lt;titles&gt;&lt;title&gt;Endoscopic submucosal dissection for large superficial colorectal tumors using the &amp;quot;clip-flap method&amp;quot;&lt;/title&gt;&lt;secondary-title&gt;Endoscopy&lt;/secondary-title&gt;&lt;/titles&gt;&lt;pages&gt;262-5&lt;/pages&gt;&lt;number&gt;3&lt;/number&gt;&lt;contributors&gt;&lt;authors&gt;&lt;author&gt;Yamamoto, K.&lt;/author&gt;&lt;author&gt;Hayashi, S.&lt;/author&gt;&lt;author&gt;Saiki, H.&lt;/author&gt;&lt;author&gt;Indo, N.&lt;/author&gt;&lt;author&gt;Nakabori, T.&lt;/author&gt;&lt;author&gt;Yamamoto, M.&lt;/author&gt;&lt;author&gt;Shibuya, M.&lt;/author&gt;&lt;author&gt;Nishida, T.&lt;/author&gt;&lt;author&gt;Ichiba, M.&lt;/author&gt;&lt;author&gt;Inada, M.&lt;/author&gt;&lt;/authors&gt;&lt;/contributors&gt;&lt;language&gt;eng&lt;/language&gt;&lt;added-date format="utc"&gt;1434472569&lt;/added-date&gt;&lt;ref-type name="Journal Article"&gt;17&lt;/ref-type&gt;&lt;rec-number&gt;798&lt;/rec-number&gt;&lt;last-updated-date format="utc"&gt;1434472569&lt;/last-updated-date&gt;&lt;accession-num&gt;25412089&lt;/accession-num&gt;&lt;electronic-resource-num&gt;10.1055/s-0034-1390739&lt;/electronic-resource-num&gt;&lt;volume&gt;47&lt;/volume&gt;&lt;/record&gt;&lt;/Cite&gt;&lt;/EndNote&gt;</w:instrText>
      </w:r>
      <w:r w:rsidRPr="00164D92">
        <w:rPr>
          <w:rFonts w:ascii="Book Antiqua" w:hAnsi="Book Antiqua"/>
          <w:sz w:val="24"/>
          <w:szCs w:val="24"/>
          <w:lang w:val="en-US"/>
        </w:rPr>
        <w:fldChar w:fldCharType="separate"/>
      </w:r>
      <w:r w:rsidRPr="00164D92">
        <w:rPr>
          <w:rFonts w:ascii="Book Antiqua" w:hAnsi="Book Antiqua"/>
          <w:noProof/>
          <w:sz w:val="24"/>
          <w:szCs w:val="24"/>
          <w:vertAlign w:val="superscript"/>
          <w:lang w:val="en-US"/>
        </w:rPr>
        <w:t>[79]</w:t>
      </w:r>
      <w:r w:rsidRPr="00164D92">
        <w:rPr>
          <w:rFonts w:ascii="Book Antiqua" w:hAnsi="Book Antiqua"/>
          <w:sz w:val="24"/>
          <w:szCs w:val="24"/>
          <w:lang w:val="en-US"/>
        </w:rPr>
        <w:fldChar w:fldCharType="end"/>
      </w:r>
      <w:r w:rsidRPr="00CD5467">
        <w:rPr>
          <w:rFonts w:ascii="Book Antiqua" w:hAnsi="Book Antiqua"/>
          <w:sz w:val="24"/>
          <w:szCs w:val="24"/>
          <w:lang w:val="en-US"/>
        </w:rPr>
        <w:t xml:space="preserve"> </w:t>
      </w:r>
      <w:r w:rsidRPr="00164D92">
        <w:rPr>
          <w:rFonts w:ascii="Book Antiqua" w:hAnsi="Book Antiqua"/>
          <w:sz w:val="24"/>
          <w:szCs w:val="24"/>
          <w:lang w:val="en-US"/>
        </w:rPr>
        <w:t xml:space="preserve">reported </w:t>
      </w:r>
      <w:r>
        <w:rPr>
          <w:rFonts w:ascii="Book Antiqua" w:hAnsi="Book Antiqua"/>
          <w:sz w:val="24"/>
          <w:szCs w:val="24"/>
          <w:lang w:val="en-US"/>
        </w:rPr>
        <w:t>r</w:t>
      </w:r>
      <w:r w:rsidR="00D95486" w:rsidRPr="00164D92">
        <w:rPr>
          <w:rFonts w:ascii="Book Antiqua" w:hAnsi="Book Antiqua"/>
          <w:sz w:val="24"/>
          <w:szCs w:val="24"/>
          <w:lang w:val="en-US"/>
        </w:rPr>
        <w:t xml:space="preserve">ecently a simple procedure requiring </w:t>
      </w:r>
      <w:r>
        <w:rPr>
          <w:rFonts w:ascii="Book Antiqua" w:hAnsi="Book Antiqua"/>
          <w:sz w:val="24"/>
          <w:szCs w:val="24"/>
          <w:lang w:val="en-US"/>
        </w:rPr>
        <w:t>only</w:t>
      </w:r>
      <w:r w:rsidR="00D95486" w:rsidRPr="00164D92">
        <w:rPr>
          <w:rFonts w:ascii="Book Antiqua" w:hAnsi="Book Antiqua"/>
          <w:sz w:val="24"/>
          <w:szCs w:val="24"/>
          <w:lang w:val="en-US"/>
        </w:rPr>
        <w:t xml:space="preserve"> common clips</w:t>
      </w:r>
      <w:r w:rsidR="00315453" w:rsidRPr="00164D92">
        <w:rPr>
          <w:rFonts w:ascii="Book Antiqua" w:hAnsi="Book Antiqua"/>
          <w:sz w:val="24"/>
          <w:szCs w:val="24"/>
          <w:lang w:val="en-US"/>
        </w:rPr>
        <w:t xml:space="preserve">. After the </w:t>
      </w:r>
      <w:r>
        <w:rPr>
          <w:rFonts w:ascii="Book Antiqua" w:hAnsi="Book Antiqua"/>
          <w:sz w:val="24"/>
          <w:szCs w:val="24"/>
          <w:lang w:val="en-US"/>
        </w:rPr>
        <w:t>mucosal flap has been created</w:t>
      </w:r>
      <w:r w:rsidR="00315453" w:rsidRPr="00164D92">
        <w:rPr>
          <w:rFonts w:ascii="Book Antiqua" w:hAnsi="Book Antiqua"/>
          <w:sz w:val="24"/>
          <w:szCs w:val="24"/>
          <w:lang w:val="en-US"/>
        </w:rPr>
        <w:t xml:space="preserve"> and the submucosal layer </w:t>
      </w:r>
      <w:r>
        <w:rPr>
          <w:rFonts w:ascii="Book Antiqua" w:hAnsi="Book Antiqua"/>
          <w:sz w:val="24"/>
          <w:szCs w:val="24"/>
          <w:lang w:val="en-US"/>
        </w:rPr>
        <w:t>partially dissected</w:t>
      </w:r>
      <w:r w:rsidR="00315453" w:rsidRPr="00164D92">
        <w:rPr>
          <w:rFonts w:ascii="Book Antiqua" w:hAnsi="Book Antiqua"/>
          <w:sz w:val="24"/>
          <w:szCs w:val="24"/>
          <w:lang w:val="en-US"/>
        </w:rPr>
        <w:t xml:space="preserve">, the edge of the mucosa is </w:t>
      </w:r>
      <w:r>
        <w:rPr>
          <w:rFonts w:ascii="Book Antiqua" w:hAnsi="Book Antiqua"/>
          <w:sz w:val="24"/>
          <w:szCs w:val="24"/>
          <w:lang w:val="en-US"/>
        </w:rPr>
        <w:t>grasped</w:t>
      </w:r>
      <w:r w:rsidRPr="00164D92">
        <w:rPr>
          <w:rFonts w:ascii="Book Antiqua" w:hAnsi="Book Antiqua"/>
          <w:sz w:val="24"/>
          <w:szCs w:val="24"/>
          <w:lang w:val="en-US"/>
        </w:rPr>
        <w:t xml:space="preserve"> </w:t>
      </w:r>
      <w:r w:rsidR="00315453" w:rsidRPr="00164D92">
        <w:rPr>
          <w:rFonts w:ascii="Book Antiqua" w:hAnsi="Book Antiqua"/>
          <w:sz w:val="24"/>
          <w:szCs w:val="24"/>
          <w:lang w:val="en-US"/>
        </w:rPr>
        <w:t xml:space="preserve">with an </w:t>
      </w:r>
      <w:proofErr w:type="spellStart"/>
      <w:r w:rsidR="00315453" w:rsidRPr="00164D92">
        <w:rPr>
          <w:rFonts w:ascii="Book Antiqua" w:hAnsi="Book Antiqua"/>
          <w:sz w:val="24"/>
          <w:szCs w:val="24"/>
          <w:lang w:val="en-US"/>
        </w:rPr>
        <w:t>endoclip</w:t>
      </w:r>
      <w:proofErr w:type="spellEnd"/>
      <w:r w:rsidR="00315453" w:rsidRPr="00164D92">
        <w:rPr>
          <w:rFonts w:ascii="Book Antiqua" w:hAnsi="Book Antiqua"/>
          <w:sz w:val="24"/>
          <w:szCs w:val="24"/>
          <w:lang w:val="en-US"/>
        </w:rPr>
        <w:t xml:space="preserve">. The </w:t>
      </w:r>
      <w:r w:rsidR="00C37F1B" w:rsidRPr="00C37F1B">
        <w:rPr>
          <w:rFonts w:ascii="Book Antiqua" w:hAnsi="Book Antiqua"/>
          <w:sz w:val="24"/>
          <w:szCs w:val="24"/>
          <w:lang w:val="en-US"/>
        </w:rPr>
        <w:t xml:space="preserve">cap attached to the tip of </w:t>
      </w:r>
      <w:r w:rsidR="00C37F1B">
        <w:rPr>
          <w:rFonts w:ascii="Book Antiqua" w:hAnsi="Book Antiqua"/>
          <w:sz w:val="24"/>
          <w:szCs w:val="24"/>
          <w:lang w:val="en-US"/>
        </w:rPr>
        <w:t>the</w:t>
      </w:r>
      <w:r w:rsidR="00C37F1B" w:rsidRPr="00C37F1B">
        <w:rPr>
          <w:rFonts w:ascii="Book Antiqua" w:hAnsi="Book Antiqua"/>
          <w:sz w:val="24"/>
          <w:szCs w:val="24"/>
          <w:lang w:val="en-US"/>
        </w:rPr>
        <w:t xml:space="preserve"> </w:t>
      </w:r>
      <w:r w:rsidR="00C37F1B">
        <w:rPr>
          <w:rFonts w:ascii="Book Antiqua" w:hAnsi="Book Antiqua"/>
          <w:sz w:val="24"/>
          <w:szCs w:val="24"/>
          <w:lang w:val="en-US"/>
        </w:rPr>
        <w:t>endo</w:t>
      </w:r>
      <w:r w:rsidR="00C37F1B" w:rsidRPr="00C37F1B">
        <w:rPr>
          <w:rFonts w:ascii="Book Antiqua" w:hAnsi="Book Antiqua"/>
          <w:sz w:val="24"/>
          <w:szCs w:val="24"/>
          <w:lang w:val="en-US"/>
        </w:rPr>
        <w:t xml:space="preserve">scope </w:t>
      </w:r>
      <w:r w:rsidR="00315453" w:rsidRPr="00164D92">
        <w:rPr>
          <w:rFonts w:ascii="Book Antiqua" w:hAnsi="Book Antiqua"/>
          <w:sz w:val="24"/>
          <w:szCs w:val="24"/>
          <w:lang w:val="en-US"/>
        </w:rPr>
        <w:t xml:space="preserve">is slipped under the clip and the </w:t>
      </w:r>
      <w:r w:rsidR="00C37F1B">
        <w:rPr>
          <w:rFonts w:ascii="Book Antiqua" w:hAnsi="Book Antiqua"/>
          <w:sz w:val="24"/>
          <w:szCs w:val="24"/>
          <w:lang w:val="en-US"/>
        </w:rPr>
        <w:t>dissection can be resumed as normal</w:t>
      </w:r>
      <w:r w:rsidR="00315453" w:rsidRPr="00164D92">
        <w:rPr>
          <w:rFonts w:ascii="Book Antiqua" w:hAnsi="Book Antiqua"/>
          <w:sz w:val="24"/>
          <w:szCs w:val="24"/>
          <w:lang w:val="en-US"/>
        </w:rPr>
        <w:t xml:space="preserve">. One </w:t>
      </w:r>
      <w:proofErr w:type="spellStart"/>
      <w:r w:rsidR="00315453" w:rsidRPr="00164D92">
        <w:rPr>
          <w:rFonts w:ascii="Book Antiqua" w:hAnsi="Book Antiqua"/>
          <w:sz w:val="24"/>
          <w:szCs w:val="24"/>
          <w:lang w:val="en-US"/>
        </w:rPr>
        <w:t>endoclip</w:t>
      </w:r>
      <w:proofErr w:type="spellEnd"/>
      <w:r w:rsidR="00315453" w:rsidRPr="00164D92">
        <w:rPr>
          <w:rFonts w:ascii="Book Antiqua" w:hAnsi="Book Antiqua"/>
          <w:sz w:val="24"/>
          <w:szCs w:val="24"/>
          <w:lang w:val="en-US"/>
        </w:rPr>
        <w:t xml:space="preserve"> can be used for one region and other </w:t>
      </w:r>
      <w:proofErr w:type="spellStart"/>
      <w:r w:rsidR="00315453" w:rsidRPr="00164D92">
        <w:rPr>
          <w:rFonts w:ascii="Book Antiqua" w:hAnsi="Book Antiqua"/>
          <w:sz w:val="24"/>
          <w:szCs w:val="24"/>
          <w:lang w:val="en-US"/>
        </w:rPr>
        <w:t>endoclips</w:t>
      </w:r>
      <w:proofErr w:type="spellEnd"/>
      <w:r w:rsidR="00315453" w:rsidRPr="00164D92">
        <w:rPr>
          <w:rFonts w:ascii="Book Antiqua" w:hAnsi="Book Antiqua"/>
          <w:sz w:val="24"/>
          <w:szCs w:val="24"/>
          <w:lang w:val="en-US"/>
        </w:rPr>
        <w:t xml:space="preserve"> can be deployed in additional regions as needed. </w:t>
      </w:r>
      <w:r w:rsidR="0075306F">
        <w:rPr>
          <w:rFonts w:ascii="Book Antiqua" w:hAnsi="Book Antiqua"/>
          <w:sz w:val="24"/>
          <w:szCs w:val="24"/>
          <w:lang w:val="en-US"/>
        </w:rPr>
        <w:t xml:space="preserve">It is also possible to </w:t>
      </w:r>
      <w:r w:rsidR="00512EFF">
        <w:rPr>
          <w:rFonts w:ascii="Book Antiqua" w:hAnsi="Book Antiqua"/>
          <w:sz w:val="24"/>
          <w:szCs w:val="24"/>
          <w:lang w:val="en-US"/>
        </w:rPr>
        <w:t>use two</w:t>
      </w:r>
      <w:r w:rsidR="0075306F" w:rsidRPr="00164D92">
        <w:rPr>
          <w:rFonts w:ascii="Book Antiqua" w:hAnsi="Book Antiqua"/>
          <w:sz w:val="24"/>
          <w:szCs w:val="24"/>
          <w:lang w:val="en-US"/>
        </w:rPr>
        <w:t xml:space="preserve"> clip</w:t>
      </w:r>
      <w:r w:rsidR="00512EFF">
        <w:rPr>
          <w:rFonts w:ascii="Book Antiqua" w:hAnsi="Book Antiqua"/>
          <w:sz w:val="24"/>
          <w:szCs w:val="24"/>
          <w:lang w:val="en-US"/>
        </w:rPr>
        <w:t>s</w:t>
      </w:r>
      <w:r w:rsidR="0075306F" w:rsidRPr="00164D92">
        <w:rPr>
          <w:rFonts w:ascii="Book Antiqua" w:hAnsi="Book Antiqua"/>
          <w:sz w:val="24"/>
          <w:szCs w:val="24"/>
          <w:lang w:val="en-US"/>
        </w:rPr>
        <w:t xml:space="preserve"> </w:t>
      </w:r>
      <w:r w:rsidR="0075306F">
        <w:rPr>
          <w:rFonts w:ascii="Book Antiqua" w:hAnsi="Book Antiqua"/>
          <w:sz w:val="24"/>
          <w:szCs w:val="24"/>
          <w:lang w:val="en-US"/>
        </w:rPr>
        <w:t>c</w:t>
      </w:r>
      <w:r w:rsidR="00C37F1B">
        <w:rPr>
          <w:rFonts w:ascii="Book Antiqua" w:hAnsi="Book Antiqua"/>
          <w:sz w:val="24"/>
          <w:szCs w:val="24"/>
          <w:lang w:val="en-US"/>
        </w:rPr>
        <w:t xml:space="preserve">rossing </w:t>
      </w:r>
      <w:r w:rsidR="00512EFF">
        <w:rPr>
          <w:rFonts w:ascii="Book Antiqua" w:hAnsi="Book Antiqua"/>
          <w:sz w:val="24"/>
          <w:szCs w:val="24"/>
          <w:lang w:val="en-US"/>
        </w:rPr>
        <w:t>one another</w:t>
      </w:r>
      <w:r w:rsidR="00315453" w:rsidRPr="00164D92">
        <w:rPr>
          <w:rFonts w:ascii="Book Antiqua" w:hAnsi="Book Antiqua"/>
          <w:sz w:val="24"/>
          <w:szCs w:val="24"/>
          <w:lang w:val="en-US"/>
        </w:rPr>
        <w:t xml:space="preserve">. </w:t>
      </w:r>
      <w:r w:rsidR="00DA7804">
        <w:rPr>
          <w:rFonts w:ascii="Book Antiqua" w:hAnsi="Book Antiqua"/>
          <w:sz w:val="24"/>
          <w:szCs w:val="24"/>
          <w:lang w:val="en-US"/>
        </w:rPr>
        <w:t>However, t</w:t>
      </w:r>
      <w:r w:rsidR="00315453" w:rsidRPr="00164D92">
        <w:rPr>
          <w:rFonts w:ascii="Book Antiqua" w:hAnsi="Book Antiqua"/>
          <w:sz w:val="24"/>
          <w:szCs w:val="24"/>
          <w:lang w:val="en-US"/>
        </w:rPr>
        <w:t xml:space="preserve">his method has several limitations. When </w:t>
      </w:r>
      <w:r w:rsidR="00237A4D">
        <w:rPr>
          <w:rFonts w:ascii="Book Antiqua" w:hAnsi="Book Antiqua"/>
          <w:sz w:val="24"/>
          <w:szCs w:val="24"/>
          <w:lang w:val="en-US"/>
        </w:rPr>
        <w:t>the</w:t>
      </w:r>
      <w:r w:rsidR="00315453" w:rsidRPr="00164D92">
        <w:rPr>
          <w:rFonts w:ascii="Book Antiqua" w:hAnsi="Book Antiqua"/>
          <w:sz w:val="24"/>
          <w:szCs w:val="24"/>
          <w:lang w:val="en-US"/>
        </w:rPr>
        <w:t xml:space="preserve"> </w:t>
      </w:r>
      <w:r w:rsidR="00237A4D">
        <w:rPr>
          <w:rFonts w:ascii="Book Antiqua" w:hAnsi="Book Antiqua"/>
          <w:sz w:val="24"/>
          <w:szCs w:val="24"/>
          <w:lang w:val="en-US"/>
        </w:rPr>
        <w:t xml:space="preserve">colonic </w:t>
      </w:r>
      <w:r w:rsidR="00315453" w:rsidRPr="00164D92">
        <w:rPr>
          <w:rFonts w:ascii="Book Antiqua" w:hAnsi="Book Antiqua"/>
          <w:sz w:val="24"/>
          <w:szCs w:val="24"/>
          <w:lang w:val="en-US"/>
        </w:rPr>
        <w:t xml:space="preserve">lumen </w:t>
      </w:r>
      <w:r w:rsidR="00237A4D" w:rsidRPr="00164D92">
        <w:rPr>
          <w:rFonts w:ascii="Book Antiqua" w:hAnsi="Book Antiqua"/>
          <w:sz w:val="24"/>
          <w:szCs w:val="24"/>
          <w:lang w:val="en-US"/>
        </w:rPr>
        <w:t>narrow</w:t>
      </w:r>
      <w:r w:rsidR="00237A4D">
        <w:rPr>
          <w:rFonts w:ascii="Book Antiqua" w:hAnsi="Book Antiqua"/>
          <w:sz w:val="24"/>
          <w:szCs w:val="24"/>
          <w:lang w:val="en-US"/>
        </w:rPr>
        <w:t>s</w:t>
      </w:r>
      <w:r w:rsidR="00237A4D" w:rsidRPr="00164D92">
        <w:rPr>
          <w:rFonts w:ascii="Book Antiqua" w:hAnsi="Book Antiqua"/>
          <w:sz w:val="24"/>
          <w:szCs w:val="24"/>
          <w:lang w:val="en-US"/>
        </w:rPr>
        <w:t xml:space="preserve"> </w:t>
      </w:r>
      <w:r w:rsidR="00315453" w:rsidRPr="00164D92">
        <w:rPr>
          <w:rFonts w:ascii="Book Antiqua" w:hAnsi="Book Antiqua"/>
          <w:sz w:val="24"/>
          <w:szCs w:val="24"/>
          <w:lang w:val="en-US"/>
        </w:rPr>
        <w:t xml:space="preserve">or </w:t>
      </w:r>
      <w:r w:rsidR="008D4E89">
        <w:rPr>
          <w:rFonts w:ascii="Book Antiqua" w:hAnsi="Book Antiqua"/>
          <w:sz w:val="24"/>
          <w:szCs w:val="24"/>
          <w:lang w:val="en-US"/>
        </w:rPr>
        <w:t xml:space="preserve">the position of the endoscope </w:t>
      </w:r>
      <w:r w:rsidR="008D4E89">
        <w:rPr>
          <w:rFonts w:ascii="Book Antiqua" w:hAnsi="Book Antiqua"/>
          <w:sz w:val="24"/>
          <w:szCs w:val="24"/>
          <w:lang w:val="en-US"/>
        </w:rPr>
        <w:lastRenderedPageBreak/>
        <w:t>becomes unstable</w:t>
      </w:r>
      <w:r w:rsidR="00315453" w:rsidRPr="00164D92">
        <w:rPr>
          <w:rFonts w:ascii="Book Antiqua" w:hAnsi="Book Antiqua"/>
          <w:sz w:val="24"/>
          <w:szCs w:val="24"/>
          <w:lang w:val="en-US"/>
        </w:rPr>
        <w:t xml:space="preserve">, it may be difficult to </w:t>
      </w:r>
      <w:r w:rsidR="00DD16DA">
        <w:rPr>
          <w:rFonts w:ascii="Book Antiqua" w:hAnsi="Book Antiqua"/>
          <w:sz w:val="24"/>
          <w:szCs w:val="24"/>
          <w:lang w:val="en-US"/>
        </w:rPr>
        <w:t xml:space="preserve">grasp </w:t>
      </w:r>
      <w:r w:rsidR="00DD16DA" w:rsidRPr="00164D92">
        <w:rPr>
          <w:rFonts w:ascii="Book Antiqua" w:hAnsi="Book Antiqua"/>
          <w:sz w:val="24"/>
          <w:szCs w:val="24"/>
          <w:lang w:val="en-US"/>
        </w:rPr>
        <w:t xml:space="preserve">the mucosa </w:t>
      </w:r>
      <w:r w:rsidR="00DD16DA">
        <w:rPr>
          <w:rFonts w:ascii="Book Antiqua" w:hAnsi="Book Antiqua"/>
          <w:sz w:val="24"/>
          <w:szCs w:val="24"/>
          <w:lang w:val="en-US"/>
        </w:rPr>
        <w:t>with</w:t>
      </w:r>
      <w:r w:rsidR="00DD16DA" w:rsidRPr="00164D92">
        <w:rPr>
          <w:rFonts w:ascii="Book Antiqua" w:hAnsi="Book Antiqua"/>
          <w:sz w:val="24"/>
          <w:szCs w:val="24"/>
          <w:lang w:val="en-US"/>
        </w:rPr>
        <w:t xml:space="preserve"> </w:t>
      </w:r>
      <w:r w:rsidR="00315453" w:rsidRPr="00164D92">
        <w:rPr>
          <w:rFonts w:ascii="Book Antiqua" w:hAnsi="Book Antiqua"/>
          <w:sz w:val="24"/>
          <w:szCs w:val="24"/>
          <w:lang w:val="en-US"/>
        </w:rPr>
        <w:t xml:space="preserve">the clip and slip the </w:t>
      </w:r>
      <w:r w:rsidR="00DA7804">
        <w:rPr>
          <w:rFonts w:ascii="Book Antiqua" w:hAnsi="Book Antiqua"/>
          <w:sz w:val="24"/>
          <w:szCs w:val="24"/>
          <w:lang w:val="en-US"/>
        </w:rPr>
        <w:t>cap</w:t>
      </w:r>
      <w:r w:rsidR="00315453" w:rsidRPr="00164D92">
        <w:rPr>
          <w:rFonts w:ascii="Book Antiqua" w:hAnsi="Book Antiqua"/>
          <w:sz w:val="24"/>
          <w:szCs w:val="24"/>
          <w:lang w:val="en-US"/>
        </w:rPr>
        <w:t xml:space="preserve"> under the </w:t>
      </w:r>
      <w:r w:rsidR="00DD16DA">
        <w:rPr>
          <w:rFonts w:ascii="Book Antiqua" w:hAnsi="Book Antiqua"/>
          <w:sz w:val="24"/>
          <w:szCs w:val="24"/>
          <w:lang w:val="en-US"/>
        </w:rPr>
        <w:t>device</w:t>
      </w:r>
      <w:r w:rsidR="00315453" w:rsidRPr="00164D92">
        <w:rPr>
          <w:rFonts w:ascii="Book Antiqua" w:hAnsi="Book Antiqua"/>
          <w:sz w:val="24"/>
          <w:szCs w:val="24"/>
          <w:lang w:val="en-US"/>
        </w:rPr>
        <w:t>.</w:t>
      </w:r>
    </w:p>
    <w:p w14:paraId="3C358FDD" w14:textId="77777777" w:rsidR="00AC3F3A" w:rsidRPr="00164D92" w:rsidRDefault="00AC3F3A" w:rsidP="00164D92">
      <w:pPr>
        <w:pStyle w:val="Listavistosa-nfasis11"/>
        <w:spacing w:after="0" w:line="360" w:lineRule="auto"/>
        <w:ind w:left="0"/>
        <w:jc w:val="both"/>
        <w:rPr>
          <w:rFonts w:ascii="Book Antiqua" w:hAnsi="Book Antiqua"/>
          <w:sz w:val="24"/>
          <w:szCs w:val="24"/>
          <w:lang w:val="en-US"/>
        </w:rPr>
      </w:pPr>
    </w:p>
    <w:p w14:paraId="4F06FE5E" w14:textId="65CF1BBA" w:rsidR="00DB2C42" w:rsidRPr="00F34505" w:rsidRDefault="00AC3F3A" w:rsidP="00164D92">
      <w:pPr>
        <w:pStyle w:val="Listavistosa-nfasis11"/>
        <w:spacing w:after="0" w:line="360" w:lineRule="auto"/>
        <w:ind w:left="0"/>
        <w:jc w:val="both"/>
        <w:rPr>
          <w:rFonts w:ascii="Book Antiqua" w:hAnsi="Book Antiqua"/>
          <w:b/>
          <w:sz w:val="24"/>
          <w:szCs w:val="24"/>
          <w:lang w:val="en-US" w:eastAsia="zh-CN"/>
        </w:rPr>
      </w:pPr>
      <w:r w:rsidRPr="00164D92">
        <w:rPr>
          <w:rFonts w:ascii="Book Antiqua" w:hAnsi="Book Antiqua"/>
          <w:b/>
          <w:sz w:val="24"/>
          <w:szCs w:val="24"/>
          <w:lang w:val="en-US"/>
        </w:rPr>
        <w:t>COLORECTAL ESD V</w:t>
      </w:r>
      <w:r w:rsidR="00085D29" w:rsidRPr="00164D92">
        <w:rPr>
          <w:rFonts w:ascii="Book Antiqua" w:hAnsi="Book Antiqua"/>
          <w:b/>
          <w:sz w:val="24"/>
          <w:szCs w:val="24"/>
          <w:lang w:val="en-US"/>
        </w:rPr>
        <w:t>ERSU</w:t>
      </w:r>
      <w:r w:rsidRPr="00164D92">
        <w:rPr>
          <w:rFonts w:ascii="Book Antiqua" w:hAnsi="Book Antiqua"/>
          <w:b/>
          <w:sz w:val="24"/>
          <w:szCs w:val="24"/>
          <w:lang w:val="en-US"/>
        </w:rPr>
        <w:t>S OTHER THERAPEUTIC STRATEGIES</w:t>
      </w:r>
    </w:p>
    <w:p w14:paraId="29CF8FB9" w14:textId="5567A03C" w:rsidR="00162BDE" w:rsidRPr="00F34505" w:rsidRDefault="00A32067" w:rsidP="00164D92">
      <w:pPr>
        <w:pStyle w:val="Listavistosa-nfasis11"/>
        <w:spacing w:after="0" w:line="360" w:lineRule="auto"/>
        <w:ind w:left="0"/>
        <w:jc w:val="both"/>
        <w:rPr>
          <w:rFonts w:ascii="Book Antiqua" w:hAnsi="Book Antiqua"/>
          <w:b/>
          <w:i/>
          <w:sz w:val="24"/>
          <w:szCs w:val="24"/>
          <w:lang w:val="en-US" w:eastAsia="zh-CN"/>
        </w:rPr>
      </w:pPr>
      <w:r w:rsidRPr="00F34505">
        <w:rPr>
          <w:rFonts w:ascii="Book Antiqua" w:hAnsi="Book Antiqua"/>
          <w:b/>
          <w:i/>
          <w:sz w:val="24"/>
          <w:szCs w:val="24"/>
          <w:lang w:val="en-US"/>
        </w:rPr>
        <w:t>EMR</w:t>
      </w:r>
    </w:p>
    <w:p w14:paraId="1AC981B4" w14:textId="7585BD20" w:rsidR="00285469" w:rsidRPr="00164D92" w:rsidRDefault="00782622" w:rsidP="00164D92">
      <w:pPr>
        <w:pStyle w:val="Listavistosa-nfasis11"/>
        <w:spacing w:after="0" w:line="360" w:lineRule="auto"/>
        <w:ind w:left="0"/>
        <w:jc w:val="both"/>
        <w:rPr>
          <w:rFonts w:ascii="Book Antiqua" w:hAnsi="Book Antiqua"/>
          <w:sz w:val="24"/>
          <w:szCs w:val="24"/>
          <w:lang w:val="en-US"/>
        </w:rPr>
      </w:pPr>
      <w:r w:rsidRPr="00164D92">
        <w:rPr>
          <w:rFonts w:ascii="Book Antiqua" w:hAnsi="Book Antiqua"/>
          <w:sz w:val="24"/>
          <w:szCs w:val="24"/>
          <w:lang w:val="en-US"/>
        </w:rPr>
        <w:t>Currently</w:t>
      </w:r>
      <w:r w:rsidR="00285469" w:rsidRPr="00164D92">
        <w:rPr>
          <w:rFonts w:ascii="Book Antiqua" w:hAnsi="Book Antiqua"/>
          <w:sz w:val="24"/>
          <w:szCs w:val="24"/>
          <w:lang w:val="en-US"/>
        </w:rPr>
        <w:t xml:space="preserve">, ESD is the only technique that allows </w:t>
      </w:r>
      <w:r w:rsidR="00285469" w:rsidRPr="00164D92">
        <w:rPr>
          <w:rFonts w:ascii="Book Antiqua" w:hAnsi="Book Antiqua"/>
          <w:i/>
          <w:sz w:val="24"/>
          <w:szCs w:val="24"/>
          <w:lang w:val="en-US"/>
        </w:rPr>
        <w:t>en bloc</w:t>
      </w:r>
      <w:r w:rsidR="00285469" w:rsidRPr="00164D92">
        <w:rPr>
          <w:rFonts w:ascii="Book Antiqua" w:hAnsi="Book Antiqua"/>
          <w:sz w:val="24"/>
          <w:szCs w:val="24"/>
          <w:lang w:val="en-US"/>
        </w:rPr>
        <w:t xml:space="preserve"> resection of colorectal mucosal or submucosal </w:t>
      </w:r>
      <w:r w:rsidR="00715198">
        <w:rPr>
          <w:rFonts w:ascii="Book Antiqua" w:hAnsi="Book Antiqua"/>
          <w:sz w:val="24"/>
          <w:szCs w:val="24"/>
          <w:lang w:val="en-US"/>
        </w:rPr>
        <w:t>neoplasms</w:t>
      </w:r>
      <w:r w:rsidR="00715198" w:rsidRPr="00164D92">
        <w:rPr>
          <w:rFonts w:ascii="Book Antiqua" w:hAnsi="Book Antiqua"/>
          <w:sz w:val="24"/>
          <w:szCs w:val="24"/>
          <w:lang w:val="en-US"/>
        </w:rPr>
        <w:t xml:space="preserve"> </w:t>
      </w:r>
      <w:r w:rsidR="00285469" w:rsidRPr="00164D92">
        <w:rPr>
          <w:rFonts w:ascii="Book Antiqua" w:hAnsi="Book Antiqua"/>
          <w:sz w:val="24"/>
          <w:szCs w:val="24"/>
          <w:lang w:val="en-US"/>
        </w:rPr>
        <w:t xml:space="preserve">of any size except for the full-thickness resection procedures. </w:t>
      </w:r>
      <w:r w:rsidR="00F46C2B" w:rsidRPr="00164D92">
        <w:rPr>
          <w:rFonts w:ascii="Book Antiqua" w:hAnsi="Book Antiqua"/>
          <w:sz w:val="24"/>
          <w:szCs w:val="24"/>
          <w:lang w:val="en-US"/>
        </w:rPr>
        <w:t>In the Western world, however, most</w:t>
      </w:r>
      <w:r w:rsidR="00285469" w:rsidRPr="00164D92">
        <w:rPr>
          <w:rFonts w:ascii="Book Antiqua" w:hAnsi="Book Antiqua"/>
          <w:sz w:val="24"/>
          <w:szCs w:val="24"/>
          <w:lang w:val="en-US"/>
        </w:rPr>
        <w:t xml:space="preserve"> lesions larger than 20 mm are still treated by piecemeal EMR. </w:t>
      </w:r>
    </w:p>
    <w:p w14:paraId="3F819388" w14:textId="571B8E21" w:rsidR="00285469" w:rsidRPr="00164D92" w:rsidRDefault="00285469" w:rsidP="00F34505">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In a prospective study of a large series of patients treated in 18 Japanese reference centers, it was </w:t>
      </w:r>
      <w:r w:rsidR="003A33EC" w:rsidRPr="00164D92">
        <w:rPr>
          <w:rFonts w:ascii="Book Antiqua" w:hAnsi="Book Antiqua"/>
          <w:sz w:val="24"/>
          <w:szCs w:val="24"/>
          <w:lang w:val="en-US"/>
        </w:rPr>
        <w:t xml:space="preserve">observed </w:t>
      </w:r>
      <w:r w:rsidRPr="00164D92">
        <w:rPr>
          <w:rFonts w:ascii="Book Antiqua" w:hAnsi="Book Antiqua"/>
          <w:sz w:val="24"/>
          <w:szCs w:val="24"/>
          <w:lang w:val="en-US"/>
        </w:rPr>
        <w:t xml:space="preserve">that the rate of </w:t>
      </w:r>
      <w:r w:rsidRPr="00164D92">
        <w:rPr>
          <w:rFonts w:ascii="Book Antiqua" w:hAnsi="Book Antiqua"/>
          <w:i/>
          <w:sz w:val="24"/>
          <w:szCs w:val="24"/>
          <w:lang w:val="en-US"/>
        </w:rPr>
        <w:t>en bloc</w:t>
      </w:r>
      <w:r w:rsidRPr="00164D92">
        <w:rPr>
          <w:rFonts w:ascii="Book Antiqua" w:hAnsi="Book Antiqua"/>
          <w:sz w:val="24"/>
          <w:szCs w:val="24"/>
          <w:lang w:val="en-US"/>
        </w:rPr>
        <w:t xml:space="preserve"> EMR was significantly reduced as the diameter of the </w:t>
      </w:r>
      <w:r w:rsidR="00F34505">
        <w:rPr>
          <w:rFonts w:ascii="Book Antiqua" w:hAnsi="Book Antiqua"/>
          <w:sz w:val="24"/>
          <w:szCs w:val="24"/>
          <w:lang w:val="en-US"/>
        </w:rPr>
        <w:t>lesion increased, reaching 66.5</w:t>
      </w:r>
      <w:r w:rsidRPr="00164D92">
        <w:rPr>
          <w:rFonts w:ascii="Book Antiqua" w:hAnsi="Book Antiqua"/>
          <w:sz w:val="24"/>
          <w:szCs w:val="24"/>
          <w:lang w:val="en-US"/>
        </w:rPr>
        <w:t>% in lesions of 20-29 mm</w:t>
      </w:r>
      <w:r w:rsidR="00F46C2B" w:rsidRPr="00164D92">
        <w:rPr>
          <w:rFonts w:ascii="Book Antiqua" w:hAnsi="Book Antiqua"/>
          <w:sz w:val="24"/>
          <w:szCs w:val="24"/>
          <w:lang w:val="en-US"/>
        </w:rPr>
        <w:t>,</w:t>
      </w:r>
      <w:r w:rsidRPr="00164D92">
        <w:rPr>
          <w:rFonts w:ascii="Book Antiqua" w:hAnsi="Book Antiqua"/>
          <w:sz w:val="24"/>
          <w:szCs w:val="24"/>
          <w:lang w:val="en-US"/>
        </w:rPr>
        <w:t xml:space="preserve"> but was only 12.3% in lesions larger than 40 mm. Conversely, </w:t>
      </w:r>
      <w:r w:rsidR="00B64294" w:rsidRPr="00164D92">
        <w:rPr>
          <w:rFonts w:ascii="Book Antiqua" w:hAnsi="Book Antiqua"/>
          <w:sz w:val="24"/>
          <w:szCs w:val="24"/>
          <w:lang w:val="en-US"/>
        </w:rPr>
        <w:t xml:space="preserve">ESD </w:t>
      </w:r>
      <w:r w:rsidR="00B64294" w:rsidRPr="00164D92">
        <w:rPr>
          <w:rFonts w:ascii="Book Antiqua" w:hAnsi="Book Antiqua"/>
          <w:i/>
          <w:sz w:val="24"/>
          <w:szCs w:val="24"/>
          <w:lang w:val="en-US"/>
        </w:rPr>
        <w:t>en bloc</w:t>
      </w:r>
      <w:r w:rsidR="00B64294" w:rsidRPr="00164D92">
        <w:rPr>
          <w:rFonts w:ascii="Book Antiqua" w:hAnsi="Book Antiqua"/>
          <w:sz w:val="24"/>
          <w:szCs w:val="24"/>
          <w:lang w:val="en-US"/>
        </w:rPr>
        <w:t xml:space="preserve"> resection rates remained above 90% regardless of the size of the lesion</w:t>
      </w:r>
      <w:r w:rsidR="001A3937" w:rsidRPr="00164D92">
        <w:rPr>
          <w:rFonts w:ascii="Book Antiqua" w:hAnsi="Book Antiqua"/>
          <w:sz w:val="24"/>
          <w:szCs w:val="24"/>
          <w:lang w:val="en-US"/>
        </w:rPr>
        <w:fldChar w:fldCharType="begin"/>
      </w:r>
      <w:r w:rsidR="00334BC4"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334BC4" w:rsidRPr="00164D92">
        <w:rPr>
          <w:rFonts w:ascii="Book Antiqua" w:hAnsi="Book Antiqua"/>
          <w:sz w:val="24"/>
          <w:szCs w:val="24"/>
          <w:lang w:val="en-US"/>
        </w:rPr>
        <w:instrText xml:space="preserve"> EN.CITE &lt;EndNote&gt;&lt;Cite&gt;&lt;Author&gt;Nakajima&lt;/Author&gt;&lt;Year&gt;2013&lt;/Year&gt;&lt;IDText&gt;Current status of endoscopic resection strategy for large, early colorectal neoplasia in Japan&lt;/IDText&gt;&lt;DisplayText&gt;&lt;style face="superscript"&gt;[80]&lt;/style&gt;&lt;/DisplayText&gt;&lt;record&gt;&lt;dates&gt;&lt;pub-dates&gt;&lt;date&gt;Sep&lt;/date&gt;&lt;/pub-dates&gt;&lt;year&gt;2013&lt;/year&gt;&lt;/dates&gt;&lt;keywords&gt;&lt;keyword&gt;Adult&lt;/keyword&gt;&lt;keyword&gt;Aged&lt;/keyword&gt;&lt;keyword&gt;Aged, 80 and over&lt;/keyword&gt;&lt;keyword&gt;Colonoscopy&lt;/keyword&gt;&lt;keyword&gt;Colorectal Neoplasms&lt;/keyword&gt;&lt;keyword&gt;Female&lt;/keyword&gt;&lt;keyword&gt;Humans&lt;/keyword&gt;&lt;keyword&gt;Japan&lt;/keyword&gt;&lt;keyword&gt;Male&lt;/keyword&gt;&lt;keyword&gt;Middle Aged&lt;/keyword&gt;&lt;keyword&gt;Prospective Studies&lt;/keyword&gt;&lt;keyword&gt;Treatment Outcome&lt;/keyword&gt;&lt;/keywords&gt;&lt;urls&gt;&lt;related-urls&gt;&lt;url&gt;http://www.ncbi.nlm.nih.gov/pubmed/23508817&lt;/url&gt;&lt;/related-urls&gt;&lt;/urls&gt;&lt;isbn&gt;1432-2218&lt;/isbn&gt;&lt;titles&gt;&lt;title&gt;Current status of endoscopic resection strategy for large, early colorectal neoplasia in Japan&lt;/title&gt;&lt;secondary-title&gt;Surg Endosc&lt;/secondary-title&gt;&lt;/titles&gt;&lt;pages&gt;3262-70&lt;/pages&gt;&lt;number&gt;9&lt;/number&gt;&lt;contributors&gt;&lt;authors&gt;&lt;author&gt;Nakajima, T.&lt;/author&gt;&lt;author&gt;Saito, Y.&lt;/author&gt;&lt;author&gt;Tanaka, S.&lt;/author&gt;&lt;author&gt;Iishi, H.&lt;/author&gt;&lt;author&gt;Kudo, S. E.&lt;/author&gt;&lt;author&gt;Ikematsu, H.&lt;/author&gt;&lt;author&gt;Igarashi, M.&lt;/author&gt;&lt;author&gt;Saitoh, Y.&lt;/author&gt;&lt;author&gt;Inoue, Y.&lt;/author&gt;&lt;author&gt;Kobayashi, K.&lt;/author&gt;&lt;author&gt;Hisasbe, T.&lt;/author&gt;&lt;author&gt;Matsuda, T.&lt;/author&gt;&lt;author&gt;Ishikawa, H.&lt;/author&gt;&lt;author&gt;Sugihara, K.&lt;/author&gt;&lt;/authors&gt;&lt;/contributors&gt;&lt;language&gt;eng&lt;/language&gt;&lt;added-date format="utc"&gt;1434473203&lt;/added-date&gt;&lt;ref-type name="Journal Article"&gt;17&lt;/ref-type&gt;&lt;rec-number&gt;816&lt;/rec-number&gt;&lt;last-updated-date format="utc"&gt;1434473203&lt;/last-updated-date&gt;&lt;accession-num&gt;23508817&lt;/accession-num&gt;&lt;electronic-resource-num&gt;10.1007/s00464-013-2903-x&lt;/electronic-resource-num&gt;&lt;volume&gt;27&lt;/volume&gt;&lt;/record&gt;&lt;/Cite&gt;&lt;/EndNote&gt;</w:instrText>
      </w:r>
      <w:r w:rsidR="001A3937" w:rsidRPr="00164D92">
        <w:rPr>
          <w:rFonts w:ascii="Book Antiqua" w:hAnsi="Book Antiqua"/>
          <w:sz w:val="24"/>
          <w:szCs w:val="24"/>
          <w:lang w:val="en-US"/>
        </w:rPr>
        <w:fldChar w:fldCharType="separate"/>
      </w:r>
      <w:r w:rsidR="00334BC4" w:rsidRPr="00164D92">
        <w:rPr>
          <w:rFonts w:ascii="Book Antiqua" w:hAnsi="Book Antiqua"/>
          <w:noProof/>
          <w:sz w:val="24"/>
          <w:szCs w:val="24"/>
          <w:vertAlign w:val="superscript"/>
          <w:lang w:val="en-US"/>
        </w:rPr>
        <w:t>[80]</w:t>
      </w:r>
      <w:r w:rsidR="001A3937" w:rsidRPr="00164D92">
        <w:rPr>
          <w:rFonts w:ascii="Book Antiqua" w:hAnsi="Book Antiqua"/>
          <w:sz w:val="24"/>
          <w:szCs w:val="24"/>
          <w:lang w:val="en-US"/>
        </w:rPr>
        <w:fldChar w:fldCharType="end"/>
      </w:r>
      <w:r w:rsidR="00E16203" w:rsidRPr="00164D92">
        <w:rPr>
          <w:rFonts w:ascii="Book Antiqua" w:hAnsi="Book Antiqua"/>
          <w:sz w:val="24"/>
          <w:szCs w:val="24"/>
          <w:lang w:val="en-US"/>
        </w:rPr>
        <w:t xml:space="preserve">. </w:t>
      </w:r>
    </w:p>
    <w:p w14:paraId="6905AAA3" w14:textId="30C786D4" w:rsidR="00DC04E4" w:rsidRPr="00164D92" w:rsidRDefault="00EC238F" w:rsidP="00F34505">
      <w:pPr>
        <w:spacing w:after="0" w:line="360" w:lineRule="auto"/>
        <w:ind w:firstLineChars="100" w:firstLine="240"/>
        <w:jc w:val="both"/>
        <w:rPr>
          <w:rFonts w:ascii="Book Antiqua" w:hAnsi="Book Antiqua"/>
          <w:sz w:val="24"/>
          <w:szCs w:val="24"/>
          <w:lang w:val="en-GB"/>
        </w:rPr>
      </w:pPr>
      <w:r w:rsidRPr="00164D92">
        <w:rPr>
          <w:rFonts w:ascii="Book Antiqua" w:hAnsi="Book Antiqua"/>
          <w:sz w:val="24"/>
          <w:szCs w:val="24"/>
          <w:lang w:val="en-US"/>
        </w:rPr>
        <w:t>The first study compar</w:t>
      </w:r>
      <w:r w:rsidR="00085D29" w:rsidRPr="00164D92">
        <w:rPr>
          <w:rFonts w:ascii="Book Antiqua" w:hAnsi="Book Antiqua"/>
          <w:sz w:val="24"/>
          <w:szCs w:val="24"/>
          <w:lang w:val="en-US"/>
        </w:rPr>
        <w:t>ing</w:t>
      </w:r>
      <w:r w:rsidRPr="00164D92">
        <w:rPr>
          <w:rFonts w:ascii="Book Antiqua" w:hAnsi="Book Antiqua"/>
          <w:sz w:val="24"/>
          <w:szCs w:val="24"/>
          <w:lang w:val="en-US"/>
        </w:rPr>
        <w:t xml:space="preserve"> retrospectively the results of colorectal EMR and ESD included 373 (145 </w:t>
      </w:r>
      <w:r w:rsidR="00F34505">
        <w:rPr>
          <w:rFonts w:ascii="Book Antiqua" w:hAnsi="Book Antiqua"/>
          <w:sz w:val="24"/>
          <w:szCs w:val="24"/>
          <w:lang w:val="en-US"/>
        </w:rPr>
        <w:t>ESD/</w:t>
      </w:r>
      <w:r w:rsidRPr="00164D92">
        <w:rPr>
          <w:rFonts w:ascii="Book Antiqua" w:hAnsi="Book Antiqua"/>
          <w:sz w:val="24"/>
          <w:szCs w:val="24"/>
          <w:lang w:val="en-US"/>
        </w:rPr>
        <w:t xml:space="preserve">228 </w:t>
      </w:r>
      <w:r w:rsidR="001922DF" w:rsidRPr="00164D92">
        <w:rPr>
          <w:rFonts w:ascii="Book Antiqua" w:hAnsi="Book Antiqua"/>
          <w:sz w:val="24"/>
          <w:szCs w:val="24"/>
          <w:lang w:val="en-US"/>
        </w:rPr>
        <w:t>EMR</w:t>
      </w:r>
      <w:r w:rsidRPr="00164D92">
        <w:rPr>
          <w:rFonts w:ascii="Book Antiqua" w:hAnsi="Book Antiqua"/>
          <w:sz w:val="24"/>
          <w:szCs w:val="24"/>
          <w:lang w:val="en-US"/>
        </w:rPr>
        <w:t xml:space="preserve">) resected tumors between 2003 and 2006 by expert </w:t>
      </w:r>
      <w:proofErr w:type="spellStart"/>
      <w:r w:rsidRPr="00164D92">
        <w:rPr>
          <w:rFonts w:ascii="Book Antiqua" w:hAnsi="Book Antiqua"/>
          <w:sz w:val="24"/>
          <w:szCs w:val="24"/>
          <w:lang w:val="en-US"/>
        </w:rPr>
        <w:t>endoscopists</w:t>
      </w:r>
      <w:proofErr w:type="spellEnd"/>
      <w:r w:rsidRPr="00164D92">
        <w:rPr>
          <w:rFonts w:ascii="Book Antiqua" w:hAnsi="Book Antiqua"/>
          <w:sz w:val="24"/>
          <w:szCs w:val="24"/>
          <w:lang w:val="en-US"/>
        </w:rPr>
        <w:t xml:space="preserve"> </w:t>
      </w:r>
      <w:r w:rsidR="001922DF" w:rsidRPr="00164D92">
        <w:rPr>
          <w:rFonts w:ascii="Book Antiqua" w:hAnsi="Book Antiqua"/>
          <w:sz w:val="24"/>
          <w:szCs w:val="24"/>
          <w:lang w:val="en-US"/>
        </w:rPr>
        <w:t xml:space="preserve">at </w:t>
      </w:r>
      <w:r w:rsidRPr="00164D92">
        <w:rPr>
          <w:rFonts w:ascii="Book Antiqua" w:hAnsi="Book Antiqua"/>
          <w:sz w:val="24"/>
          <w:szCs w:val="24"/>
          <w:lang w:val="en-US"/>
        </w:rPr>
        <w:t>the NCCH in Tokyo</w:t>
      </w:r>
      <w:r w:rsidR="001A3937" w:rsidRPr="00164D92">
        <w:rPr>
          <w:rFonts w:ascii="Book Antiqua" w:hAnsi="Book Antiqua"/>
          <w:sz w:val="24"/>
          <w:szCs w:val="24"/>
          <w:lang w:val="en-US"/>
        </w:rPr>
        <w:fldChar w:fldCharType="begin">
          <w:fldData xml:space="preserve">PEVuZE5vdGU+PENpdGU+PEF1dGhvcj5TYWl0bzwvQXV0aG9yPjxZZWFyPjIwMTA8L1llYXI+PElE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</w:fldData>
        </w:fldChar>
      </w:r>
      <w:r w:rsidR="00334BC4"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334BC4" w:rsidRPr="00164D92">
        <w:rPr>
          <w:rFonts w:ascii="Book Antiqua" w:hAnsi="Book Antiqua"/>
          <w:sz w:val="24"/>
          <w:szCs w:val="24"/>
          <w:lang w:val="en-US"/>
        </w:rPr>
        <w:instrText xml:space="preserve"> EN.CITE </w:instrText>
      </w:r>
      <w:r w:rsidR="00334BC4" w:rsidRPr="00164D92">
        <w:rPr>
          <w:rFonts w:ascii="Book Antiqua" w:hAnsi="Book Antiqua"/>
          <w:sz w:val="24"/>
          <w:szCs w:val="24"/>
          <w:lang w:val="en-US"/>
        </w:rPr>
        <w:fldChar w:fldCharType="begin">
          <w:fldData xml:space="preserve">PEVuZE5vdGU+PENpdGU+PEF1dGhvcj5TYWl0bzwvQXV0aG9yPjxZZWFyPjIwMTA8L1llYXI+PElE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</w:fldData>
        </w:fldChar>
      </w:r>
      <w:r w:rsidR="00334BC4"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334BC4" w:rsidRPr="00164D92">
        <w:rPr>
          <w:rFonts w:ascii="Book Antiqua" w:hAnsi="Book Antiqua"/>
          <w:sz w:val="24"/>
          <w:szCs w:val="24"/>
          <w:lang w:val="en-US"/>
        </w:rPr>
        <w:instrText xml:space="preserve"> EN.CITE.DATA </w:instrText>
      </w:r>
      <w:r w:rsidR="00334BC4" w:rsidRPr="00164D92">
        <w:rPr>
          <w:rFonts w:ascii="Book Antiqua" w:hAnsi="Book Antiqua"/>
          <w:sz w:val="24"/>
          <w:szCs w:val="24"/>
          <w:lang w:val="en-US"/>
        </w:rPr>
      </w:r>
      <w:r w:rsidR="00334BC4"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334BC4" w:rsidRPr="00164D92">
        <w:rPr>
          <w:rFonts w:ascii="Book Antiqua" w:hAnsi="Book Antiqua"/>
          <w:noProof/>
          <w:sz w:val="24"/>
          <w:szCs w:val="24"/>
          <w:vertAlign w:val="superscript"/>
          <w:lang w:val="en-US"/>
        </w:rPr>
        <w:t>[81]</w:t>
      </w:r>
      <w:r w:rsidR="001A3937" w:rsidRPr="00164D92">
        <w:rPr>
          <w:rFonts w:ascii="Book Antiqua" w:hAnsi="Book Antiqua"/>
          <w:sz w:val="24"/>
          <w:szCs w:val="24"/>
          <w:lang w:val="en-US"/>
        </w:rPr>
        <w:fldChar w:fldCharType="end"/>
      </w:r>
      <w:r w:rsidRPr="00164D92">
        <w:rPr>
          <w:rFonts w:ascii="Book Antiqua" w:hAnsi="Book Antiqua"/>
          <w:sz w:val="24"/>
          <w:szCs w:val="24"/>
          <w:lang w:val="en-US"/>
        </w:rPr>
        <w:t>.</w:t>
      </w:r>
      <w:r w:rsidR="00DC04E4" w:rsidRPr="00164D92">
        <w:rPr>
          <w:rFonts w:ascii="Book Antiqua" w:hAnsi="Book Antiqua"/>
          <w:sz w:val="24"/>
          <w:szCs w:val="24"/>
          <w:lang w:val="en-US"/>
        </w:rPr>
        <w:t xml:space="preserve"> </w:t>
      </w:r>
      <w:r w:rsidR="00DC04E4" w:rsidRPr="00164D92">
        <w:rPr>
          <w:rFonts w:ascii="Book Antiqua" w:hAnsi="Book Antiqua"/>
          <w:sz w:val="24"/>
          <w:szCs w:val="24"/>
          <w:lang w:val="en-GB"/>
        </w:rPr>
        <w:t xml:space="preserve">As a result of differences in the indications of both procedures, the ESD group included larger lesions (37 </w:t>
      </w:r>
      <w:r w:rsidR="00F34505" w:rsidRPr="00A03C60">
        <w:rPr>
          <w:rFonts w:ascii="Book Antiqua" w:hAnsi="Book Antiqua" w:cs="Arial"/>
          <w:color w:val="000000"/>
          <w:sz w:val="24"/>
          <w:szCs w:val="24"/>
        </w:rPr>
        <w:t>±</w:t>
      </w:r>
      <w:r w:rsidR="00DC04E4" w:rsidRPr="00164D92">
        <w:rPr>
          <w:rFonts w:ascii="Book Antiqua" w:hAnsi="Book Antiqua"/>
          <w:sz w:val="24"/>
          <w:szCs w:val="24"/>
          <w:lang w:val="en-GB"/>
        </w:rPr>
        <w:t xml:space="preserve"> 14 m</w:t>
      </w:r>
      <w:r w:rsidR="00F34505">
        <w:rPr>
          <w:rFonts w:ascii="Book Antiqua" w:hAnsi="Book Antiqua"/>
          <w:sz w:val="24"/>
          <w:szCs w:val="24"/>
          <w:lang w:val="en-GB"/>
        </w:rPr>
        <w:t>m</w:t>
      </w:r>
      <w:r w:rsidR="00F34505" w:rsidRPr="00F34505">
        <w:rPr>
          <w:rFonts w:ascii="Book Antiqua" w:hAnsi="Book Antiqua"/>
          <w:i/>
          <w:sz w:val="24"/>
          <w:szCs w:val="24"/>
          <w:lang w:val="en-GB"/>
        </w:rPr>
        <w:t xml:space="preserve"> vs</w:t>
      </w:r>
      <w:r w:rsidR="00DC04E4" w:rsidRPr="00164D92">
        <w:rPr>
          <w:rFonts w:ascii="Book Antiqua" w:hAnsi="Book Antiqua"/>
          <w:sz w:val="24"/>
          <w:szCs w:val="24"/>
          <w:lang w:val="en-GB"/>
        </w:rPr>
        <w:t xml:space="preserve"> 28 </w:t>
      </w:r>
      <w:r w:rsidR="00F34505" w:rsidRPr="00A03C60">
        <w:rPr>
          <w:rFonts w:ascii="Book Antiqua" w:hAnsi="Book Antiqua" w:cs="Arial"/>
          <w:color w:val="000000"/>
          <w:sz w:val="24"/>
          <w:szCs w:val="24"/>
        </w:rPr>
        <w:t>±</w:t>
      </w:r>
      <w:r w:rsidR="007960B1" w:rsidRPr="00164D92">
        <w:rPr>
          <w:rFonts w:ascii="Book Antiqua" w:hAnsi="Book Antiqua"/>
          <w:sz w:val="24"/>
          <w:szCs w:val="24"/>
          <w:lang w:val="en-GB"/>
        </w:rPr>
        <w:t xml:space="preserve"> </w:t>
      </w:r>
      <w:r w:rsidR="00DC04E4" w:rsidRPr="00164D92">
        <w:rPr>
          <w:rFonts w:ascii="Book Antiqua" w:hAnsi="Book Antiqua"/>
          <w:sz w:val="24"/>
          <w:szCs w:val="24"/>
          <w:lang w:val="en-GB"/>
        </w:rPr>
        <w:t xml:space="preserve">8 mm; </w:t>
      </w:r>
      <w:r w:rsidR="00F34505" w:rsidRPr="00164D92">
        <w:rPr>
          <w:rFonts w:ascii="Book Antiqua" w:hAnsi="Book Antiqua"/>
          <w:i/>
          <w:sz w:val="24"/>
          <w:szCs w:val="24"/>
          <w:lang w:val="en-GB"/>
        </w:rPr>
        <w:t>P</w:t>
      </w:r>
      <w:r w:rsidR="00F34505">
        <w:rPr>
          <w:rFonts w:ascii="Book Antiqua" w:hAnsi="Book Antiqua" w:hint="eastAsia"/>
          <w:i/>
          <w:sz w:val="24"/>
          <w:szCs w:val="24"/>
          <w:lang w:val="en-GB" w:eastAsia="zh-CN"/>
        </w:rPr>
        <w:t xml:space="preserve"> </w:t>
      </w:r>
      <w:r w:rsidR="00DC04E4" w:rsidRPr="00164D92">
        <w:rPr>
          <w:rFonts w:ascii="Book Antiqua" w:hAnsi="Book Antiqua"/>
          <w:sz w:val="24"/>
          <w:szCs w:val="24"/>
          <w:lang w:val="en-GB"/>
        </w:rPr>
        <w:t>=</w:t>
      </w:r>
      <w:r w:rsidR="00F34505">
        <w:rPr>
          <w:rFonts w:ascii="Book Antiqua" w:hAnsi="Book Antiqua" w:hint="eastAsia"/>
          <w:sz w:val="24"/>
          <w:szCs w:val="24"/>
          <w:lang w:val="en-GB" w:eastAsia="zh-CN"/>
        </w:rPr>
        <w:t xml:space="preserve"> </w:t>
      </w:r>
      <w:r w:rsidR="00DC04E4" w:rsidRPr="00164D92">
        <w:rPr>
          <w:rFonts w:ascii="Book Antiqua" w:hAnsi="Book Antiqua"/>
          <w:sz w:val="24"/>
          <w:szCs w:val="24"/>
          <w:lang w:val="en-GB"/>
        </w:rPr>
        <w:t>0</w:t>
      </w:r>
      <w:r w:rsidR="001922DF" w:rsidRPr="00164D92">
        <w:rPr>
          <w:rFonts w:ascii="Book Antiqua" w:hAnsi="Book Antiqua"/>
          <w:sz w:val="24"/>
          <w:szCs w:val="24"/>
          <w:lang w:val="en-GB"/>
        </w:rPr>
        <w:t>.</w:t>
      </w:r>
      <w:r w:rsidR="00DC04E4" w:rsidRPr="00164D92">
        <w:rPr>
          <w:rFonts w:ascii="Book Antiqua" w:hAnsi="Book Antiqua"/>
          <w:sz w:val="24"/>
          <w:szCs w:val="24"/>
          <w:lang w:val="en-GB"/>
        </w:rPr>
        <w:t>0006)</w:t>
      </w:r>
      <w:r w:rsidR="00AE0ACA" w:rsidRPr="00164D92">
        <w:rPr>
          <w:rFonts w:ascii="Book Antiqua" w:hAnsi="Book Antiqua"/>
          <w:sz w:val="24"/>
          <w:szCs w:val="24"/>
          <w:lang w:val="en-GB"/>
        </w:rPr>
        <w:t xml:space="preserve">. </w:t>
      </w:r>
      <w:r w:rsidR="00DC04E4" w:rsidRPr="00164D92">
        <w:rPr>
          <w:rFonts w:ascii="Book Antiqua" w:hAnsi="Book Antiqua"/>
          <w:sz w:val="24"/>
          <w:szCs w:val="24"/>
          <w:lang w:val="en-GB"/>
        </w:rPr>
        <w:t xml:space="preserve">However, the </w:t>
      </w:r>
      <w:r w:rsidR="00DC04E4" w:rsidRPr="00164D92">
        <w:rPr>
          <w:rFonts w:ascii="Book Antiqua" w:hAnsi="Book Antiqua"/>
          <w:i/>
          <w:sz w:val="24"/>
          <w:szCs w:val="24"/>
          <w:lang w:val="en-GB"/>
        </w:rPr>
        <w:t>en bloc</w:t>
      </w:r>
      <w:r w:rsidR="00DC04E4" w:rsidRPr="00164D92">
        <w:rPr>
          <w:rFonts w:ascii="Book Antiqua" w:hAnsi="Book Antiqua"/>
          <w:sz w:val="24"/>
          <w:szCs w:val="24"/>
          <w:lang w:val="en-GB"/>
        </w:rPr>
        <w:t xml:space="preserve"> resection rate was significantly higher</w:t>
      </w:r>
      <w:r w:rsidR="00125C8F" w:rsidRPr="00164D92">
        <w:rPr>
          <w:rFonts w:ascii="Book Antiqua" w:hAnsi="Book Antiqua"/>
          <w:sz w:val="24"/>
          <w:szCs w:val="24"/>
          <w:lang w:val="en-GB"/>
        </w:rPr>
        <w:t xml:space="preserve"> when performing ESD (84% </w:t>
      </w:r>
      <w:r w:rsidR="00125C8F" w:rsidRPr="00F34505">
        <w:rPr>
          <w:rFonts w:ascii="Book Antiqua" w:hAnsi="Book Antiqua"/>
          <w:i/>
          <w:sz w:val="24"/>
          <w:szCs w:val="24"/>
          <w:lang w:val="en-GB"/>
        </w:rPr>
        <w:t>vs</w:t>
      </w:r>
      <w:r w:rsidR="00125C8F" w:rsidRPr="00164D92">
        <w:rPr>
          <w:rFonts w:ascii="Book Antiqua" w:hAnsi="Book Antiqua"/>
          <w:sz w:val="24"/>
          <w:szCs w:val="24"/>
          <w:lang w:val="en-GB"/>
        </w:rPr>
        <w:t xml:space="preserve"> 33</w:t>
      </w:r>
      <w:r w:rsidR="00DC04E4" w:rsidRPr="00164D92">
        <w:rPr>
          <w:rFonts w:ascii="Book Antiqua" w:hAnsi="Book Antiqua"/>
          <w:sz w:val="24"/>
          <w:szCs w:val="24"/>
          <w:lang w:val="en-GB"/>
        </w:rPr>
        <w:t>%</w:t>
      </w:r>
      <w:r w:rsidR="00125C8F" w:rsidRPr="00164D92">
        <w:rPr>
          <w:rFonts w:ascii="Book Antiqua" w:hAnsi="Book Antiqua"/>
          <w:sz w:val="24"/>
          <w:szCs w:val="24"/>
          <w:lang w:val="en-GB"/>
        </w:rPr>
        <w:t>;</w:t>
      </w:r>
      <w:r w:rsidR="00DC04E4" w:rsidRPr="00164D92">
        <w:rPr>
          <w:rFonts w:ascii="Book Antiqua" w:hAnsi="Book Antiqua"/>
          <w:sz w:val="24"/>
          <w:szCs w:val="24"/>
          <w:lang w:val="en-GB"/>
        </w:rPr>
        <w:t xml:space="preserve"> </w:t>
      </w:r>
      <w:r w:rsidR="00F34505" w:rsidRPr="00164D92">
        <w:rPr>
          <w:rFonts w:ascii="Book Antiqua" w:hAnsi="Book Antiqua"/>
          <w:i/>
          <w:sz w:val="24"/>
          <w:szCs w:val="24"/>
          <w:lang w:val="en-GB"/>
        </w:rPr>
        <w:t>P</w:t>
      </w:r>
      <w:r w:rsidR="00F34505">
        <w:rPr>
          <w:rFonts w:ascii="Book Antiqua" w:hAnsi="Book Antiqua" w:hint="eastAsia"/>
          <w:i/>
          <w:sz w:val="24"/>
          <w:szCs w:val="24"/>
          <w:lang w:val="en-GB" w:eastAsia="zh-CN"/>
        </w:rPr>
        <w:t xml:space="preserve"> </w:t>
      </w:r>
      <w:r w:rsidR="00DC04E4" w:rsidRPr="00164D92">
        <w:rPr>
          <w:rFonts w:ascii="Book Antiqua" w:hAnsi="Book Antiqua"/>
          <w:sz w:val="24"/>
          <w:szCs w:val="24"/>
          <w:lang w:val="en-GB"/>
        </w:rPr>
        <w:t>&lt;</w:t>
      </w:r>
      <w:r w:rsidR="00F34505">
        <w:rPr>
          <w:rFonts w:ascii="Book Antiqua" w:hAnsi="Book Antiqua" w:hint="eastAsia"/>
          <w:sz w:val="24"/>
          <w:szCs w:val="24"/>
          <w:lang w:val="en-GB" w:eastAsia="zh-CN"/>
        </w:rPr>
        <w:t xml:space="preserve"> </w:t>
      </w:r>
      <w:r w:rsidR="00DC04E4" w:rsidRPr="00164D92">
        <w:rPr>
          <w:rFonts w:ascii="Book Antiqua" w:hAnsi="Book Antiqua"/>
          <w:sz w:val="24"/>
          <w:szCs w:val="24"/>
          <w:lang w:val="en-GB"/>
        </w:rPr>
        <w:t xml:space="preserve">0.0001). An increased risk of </w:t>
      </w:r>
      <w:proofErr w:type="spellStart"/>
      <w:r w:rsidR="00DC04E4" w:rsidRPr="00164D92">
        <w:rPr>
          <w:rFonts w:ascii="Book Antiqua" w:hAnsi="Book Antiqua"/>
          <w:sz w:val="24"/>
          <w:szCs w:val="24"/>
          <w:lang w:val="en-GB"/>
        </w:rPr>
        <w:t>tumor</w:t>
      </w:r>
      <w:proofErr w:type="spellEnd"/>
      <w:r w:rsidR="00DC04E4" w:rsidRPr="00164D92">
        <w:rPr>
          <w:rFonts w:ascii="Book Antiqua" w:hAnsi="Book Antiqua"/>
          <w:sz w:val="24"/>
          <w:szCs w:val="24"/>
          <w:lang w:val="en-GB"/>
        </w:rPr>
        <w:t xml:space="preserve"> recurrence at follow-up colonoscopies was observed after EMR </w:t>
      </w:r>
      <w:r w:rsidR="00162BDE" w:rsidRPr="00164D92">
        <w:rPr>
          <w:rFonts w:ascii="Book Antiqua" w:hAnsi="Book Antiqua"/>
          <w:sz w:val="24"/>
          <w:szCs w:val="24"/>
          <w:lang w:val="en-GB"/>
        </w:rPr>
        <w:t>when compared</w:t>
      </w:r>
      <w:r w:rsidR="00F34505">
        <w:rPr>
          <w:rFonts w:ascii="Book Antiqua" w:hAnsi="Book Antiqua"/>
          <w:sz w:val="24"/>
          <w:szCs w:val="24"/>
          <w:lang w:val="en-GB"/>
        </w:rPr>
        <w:t xml:space="preserve"> with ESD (2% </w:t>
      </w:r>
      <w:r w:rsidR="00F34505" w:rsidRPr="00F34505">
        <w:rPr>
          <w:rFonts w:ascii="Book Antiqua" w:hAnsi="Book Antiqua"/>
          <w:i/>
          <w:sz w:val="24"/>
          <w:szCs w:val="24"/>
          <w:lang w:val="en-GB"/>
        </w:rPr>
        <w:t>vs</w:t>
      </w:r>
      <w:r w:rsidR="00DC04E4" w:rsidRPr="00164D92">
        <w:rPr>
          <w:rFonts w:ascii="Book Antiqua" w:hAnsi="Book Antiqua"/>
          <w:sz w:val="24"/>
          <w:szCs w:val="24"/>
          <w:lang w:val="en-GB"/>
        </w:rPr>
        <w:t xml:space="preserve"> 14%</w:t>
      </w:r>
      <w:r w:rsidR="00330E16" w:rsidRPr="00164D92">
        <w:rPr>
          <w:rFonts w:ascii="Book Antiqua" w:hAnsi="Book Antiqua"/>
          <w:sz w:val="24"/>
          <w:szCs w:val="24"/>
          <w:lang w:val="en-GB"/>
        </w:rPr>
        <w:t>;</w:t>
      </w:r>
      <w:r w:rsidR="00DC04E4" w:rsidRPr="00164D92">
        <w:rPr>
          <w:rFonts w:ascii="Book Antiqua" w:hAnsi="Book Antiqua"/>
          <w:sz w:val="24"/>
          <w:szCs w:val="24"/>
          <w:lang w:val="en-GB"/>
        </w:rPr>
        <w:t xml:space="preserve"> </w:t>
      </w:r>
      <w:r w:rsidR="00F34505" w:rsidRPr="00164D92">
        <w:rPr>
          <w:rFonts w:ascii="Book Antiqua" w:hAnsi="Book Antiqua"/>
          <w:i/>
          <w:sz w:val="24"/>
          <w:szCs w:val="24"/>
          <w:lang w:val="en-GB"/>
        </w:rPr>
        <w:t>P</w:t>
      </w:r>
      <w:r w:rsidR="00125C8F" w:rsidRPr="00164D92">
        <w:rPr>
          <w:rFonts w:ascii="Book Antiqua" w:hAnsi="Book Antiqua"/>
          <w:sz w:val="24"/>
          <w:szCs w:val="24"/>
          <w:lang w:val="en-GB"/>
        </w:rPr>
        <w:t xml:space="preserve"> </w:t>
      </w:r>
      <w:r w:rsidR="00DC04E4" w:rsidRPr="00164D92">
        <w:rPr>
          <w:rFonts w:ascii="Book Antiqua" w:hAnsi="Book Antiqua"/>
          <w:sz w:val="24"/>
          <w:szCs w:val="24"/>
          <w:lang w:val="en-GB"/>
        </w:rPr>
        <w:t>&lt;</w:t>
      </w:r>
      <w:r w:rsidR="00F34505">
        <w:rPr>
          <w:rFonts w:ascii="Book Antiqua" w:hAnsi="Book Antiqua" w:hint="eastAsia"/>
          <w:sz w:val="24"/>
          <w:szCs w:val="24"/>
          <w:lang w:val="en-GB" w:eastAsia="zh-CN"/>
        </w:rPr>
        <w:t xml:space="preserve"> </w:t>
      </w:r>
      <w:r w:rsidR="00DC04E4" w:rsidRPr="00164D92">
        <w:rPr>
          <w:rFonts w:ascii="Book Antiqua" w:hAnsi="Book Antiqua"/>
          <w:sz w:val="24"/>
          <w:szCs w:val="24"/>
          <w:lang w:val="en-GB"/>
        </w:rPr>
        <w:t xml:space="preserve">0.0001). It is worth noting that, in this study, all recurrences detected in the ESD group occurred after treatment of lesions previously treated by piecemeal EMR. </w:t>
      </w:r>
      <w:r w:rsidR="00AE482B" w:rsidRPr="00164D92">
        <w:rPr>
          <w:rFonts w:ascii="Book Antiqua" w:hAnsi="Book Antiqua"/>
          <w:sz w:val="24"/>
          <w:szCs w:val="24"/>
          <w:lang w:val="en-GB"/>
        </w:rPr>
        <w:t>T</w:t>
      </w:r>
      <w:r w:rsidR="00DC04E4" w:rsidRPr="00164D92">
        <w:rPr>
          <w:rFonts w:ascii="Book Antiqua" w:hAnsi="Book Antiqua"/>
          <w:sz w:val="24"/>
          <w:szCs w:val="24"/>
          <w:lang w:val="en-GB"/>
        </w:rPr>
        <w:t xml:space="preserve">he mean procedure time was </w:t>
      </w:r>
      <w:r w:rsidR="00AE482B" w:rsidRPr="00164D92">
        <w:rPr>
          <w:rFonts w:ascii="Book Antiqua" w:hAnsi="Book Antiqua"/>
          <w:sz w:val="24"/>
          <w:szCs w:val="24"/>
          <w:lang w:val="en-GB"/>
        </w:rPr>
        <w:t xml:space="preserve">nevertheless </w:t>
      </w:r>
      <w:r w:rsidR="00DC04E4" w:rsidRPr="00164D92">
        <w:rPr>
          <w:rFonts w:ascii="Book Antiqua" w:hAnsi="Book Antiqua"/>
          <w:sz w:val="24"/>
          <w:szCs w:val="24"/>
          <w:lang w:val="en-GB"/>
        </w:rPr>
        <w:t>more than three times longer in patients treated with ESD (108</w:t>
      </w:r>
      <w:r w:rsidR="00DC04E4" w:rsidRPr="000C00DB">
        <w:rPr>
          <w:rFonts w:ascii="Book Antiqua" w:hAnsi="Book Antiqua"/>
          <w:i/>
          <w:sz w:val="24"/>
          <w:szCs w:val="24"/>
          <w:lang w:val="en-GB"/>
        </w:rPr>
        <w:t xml:space="preserve"> </w:t>
      </w:r>
      <w:r w:rsidR="000C00DB" w:rsidRPr="000C00DB">
        <w:rPr>
          <w:rFonts w:ascii="Book Antiqua" w:hAnsi="Book Antiqua" w:hint="eastAsia"/>
          <w:sz w:val="24"/>
          <w:szCs w:val="24"/>
          <w:lang w:val="en-GB" w:eastAsia="zh-CN"/>
        </w:rPr>
        <w:t>min</w:t>
      </w:r>
      <w:r w:rsidR="000C00DB">
        <w:rPr>
          <w:rFonts w:ascii="Book Antiqua" w:hAnsi="Book Antiqua" w:hint="eastAsia"/>
          <w:i/>
          <w:sz w:val="24"/>
          <w:szCs w:val="24"/>
          <w:lang w:val="en-GB" w:eastAsia="zh-CN"/>
        </w:rPr>
        <w:t xml:space="preserve"> </w:t>
      </w:r>
      <w:r w:rsidR="00DC04E4" w:rsidRPr="000C00DB">
        <w:rPr>
          <w:rFonts w:ascii="Book Antiqua" w:hAnsi="Book Antiqua"/>
          <w:i/>
          <w:sz w:val="24"/>
          <w:szCs w:val="24"/>
          <w:lang w:val="en-GB"/>
        </w:rPr>
        <w:t>vs</w:t>
      </w:r>
      <w:r w:rsidR="00DC04E4" w:rsidRPr="00164D92">
        <w:rPr>
          <w:rFonts w:ascii="Book Antiqua" w:hAnsi="Book Antiqua"/>
          <w:sz w:val="24"/>
          <w:szCs w:val="24"/>
          <w:lang w:val="en-GB"/>
        </w:rPr>
        <w:t xml:space="preserve"> 29 min; </w:t>
      </w:r>
      <w:r w:rsidR="000C00DB" w:rsidRPr="00164D92">
        <w:rPr>
          <w:rFonts w:ascii="Book Antiqua" w:hAnsi="Book Antiqua"/>
          <w:i/>
          <w:sz w:val="24"/>
          <w:szCs w:val="24"/>
          <w:lang w:val="en-GB"/>
        </w:rPr>
        <w:t>P</w:t>
      </w:r>
      <w:r w:rsidR="000C00DB">
        <w:rPr>
          <w:rFonts w:ascii="Book Antiqua" w:hAnsi="Book Antiqua"/>
          <w:i/>
          <w:sz w:val="24"/>
          <w:szCs w:val="24"/>
          <w:lang w:val="en-GB" w:eastAsia="zh-CN"/>
        </w:rPr>
        <w:t xml:space="preserve"> </w:t>
      </w:r>
      <w:r w:rsidR="00DC04E4" w:rsidRPr="00164D92">
        <w:rPr>
          <w:rFonts w:ascii="Book Antiqua" w:hAnsi="Book Antiqua"/>
          <w:sz w:val="24"/>
          <w:szCs w:val="24"/>
          <w:lang w:val="en-GB"/>
        </w:rPr>
        <w:t>&lt;</w:t>
      </w:r>
      <w:r w:rsidR="000C00DB">
        <w:rPr>
          <w:rFonts w:ascii="Book Antiqua" w:hAnsi="Book Antiqua" w:hint="eastAsia"/>
          <w:sz w:val="24"/>
          <w:szCs w:val="24"/>
          <w:lang w:val="en-GB" w:eastAsia="zh-CN"/>
        </w:rPr>
        <w:t xml:space="preserve"> </w:t>
      </w:r>
      <w:r w:rsidR="00DC04E4" w:rsidRPr="00164D92">
        <w:rPr>
          <w:rFonts w:ascii="Book Antiqua" w:hAnsi="Book Antiqua"/>
          <w:sz w:val="24"/>
          <w:szCs w:val="24"/>
          <w:lang w:val="en-GB"/>
        </w:rPr>
        <w:t>0.0001) and perforations were almost five times higher (6.2%</w:t>
      </w:r>
      <w:r w:rsidR="00DC04E4" w:rsidRPr="000C00DB">
        <w:rPr>
          <w:rFonts w:ascii="Book Antiqua" w:hAnsi="Book Antiqua"/>
          <w:i/>
          <w:sz w:val="24"/>
          <w:szCs w:val="24"/>
          <w:lang w:val="en-GB"/>
        </w:rPr>
        <w:t xml:space="preserve"> vs</w:t>
      </w:r>
      <w:r w:rsidR="00DC04E4" w:rsidRPr="00164D92">
        <w:rPr>
          <w:rFonts w:ascii="Book Antiqua" w:hAnsi="Book Antiqua"/>
          <w:sz w:val="24"/>
          <w:szCs w:val="24"/>
          <w:lang w:val="en-GB"/>
        </w:rPr>
        <w:t xml:space="preserve"> 1.3%), although differences were not statistically significant.</w:t>
      </w:r>
    </w:p>
    <w:p w14:paraId="19700E14" w14:textId="0DAEF226" w:rsidR="005B3575" w:rsidRPr="00164D92" w:rsidRDefault="00346E22" w:rsidP="000C00DB">
      <w:pPr>
        <w:spacing w:after="0" w:line="360" w:lineRule="auto"/>
        <w:ind w:firstLineChars="100" w:firstLine="240"/>
        <w:jc w:val="both"/>
        <w:rPr>
          <w:rFonts w:ascii="Book Antiqua" w:hAnsi="Book Antiqua"/>
          <w:sz w:val="24"/>
          <w:szCs w:val="24"/>
          <w:lang w:val="en-GB"/>
        </w:rPr>
      </w:pPr>
      <w:r w:rsidRPr="00164D92">
        <w:rPr>
          <w:rFonts w:ascii="Book Antiqua" w:hAnsi="Book Antiqua"/>
          <w:sz w:val="24"/>
          <w:szCs w:val="24"/>
          <w:lang w:val="en-GB"/>
        </w:rPr>
        <w:t>Some Japanese a</w:t>
      </w:r>
      <w:r w:rsidR="00162BDE" w:rsidRPr="00164D92">
        <w:rPr>
          <w:rFonts w:ascii="Book Antiqua" w:hAnsi="Book Antiqua"/>
          <w:sz w:val="24"/>
          <w:szCs w:val="24"/>
          <w:lang w:val="en-GB"/>
        </w:rPr>
        <w:t>nd S</w:t>
      </w:r>
      <w:r w:rsidR="000C00DB">
        <w:rPr>
          <w:rFonts w:ascii="Book Antiqua" w:hAnsi="Book Antiqua"/>
          <w:sz w:val="24"/>
          <w:szCs w:val="24"/>
          <w:lang w:val="en-GB"/>
        </w:rPr>
        <w:t>outh Korean studies</w:t>
      </w:r>
      <w:r w:rsidR="001A3937" w:rsidRPr="00164D92">
        <w:rPr>
          <w:rFonts w:ascii="Book Antiqua" w:hAnsi="Book Antiqua"/>
          <w:sz w:val="24"/>
          <w:szCs w:val="24"/>
          <w:lang w:val="en-GB"/>
        </w:rPr>
        <w:fldChar w:fldCharType="begin">
          <w:fldData xml:space="preserve">PEVuZE5vdGU+PENpdGU+PEF1dGhvcj5UYWppa2E8L0F1dGhvcj48WWVhcj4yMDExPC9ZZWFyPjxJ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</w:fldData>
        </w:fldChar>
      </w:r>
      <w:r w:rsidR="00334BC4"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334BC4" w:rsidRPr="00164D92">
        <w:rPr>
          <w:rFonts w:ascii="Book Antiqua" w:hAnsi="Book Antiqua"/>
          <w:sz w:val="24"/>
          <w:szCs w:val="24"/>
          <w:lang w:val="en-GB"/>
        </w:rPr>
        <w:instrText xml:space="preserve"> EN.CITE </w:instrText>
      </w:r>
      <w:r w:rsidR="00334BC4" w:rsidRPr="00164D92">
        <w:rPr>
          <w:rFonts w:ascii="Book Antiqua" w:hAnsi="Book Antiqua"/>
          <w:sz w:val="24"/>
          <w:szCs w:val="24"/>
          <w:lang w:val="en-GB"/>
        </w:rPr>
        <w:fldChar w:fldCharType="begin">
          <w:fldData xml:space="preserve">PEVuZE5vdGU+PENpdGU+PEF1dGhvcj5UYWppa2E8L0F1dGhvcj48WWVhcj4yMDExPC9ZZWFyPjxJ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</w:fldData>
        </w:fldChar>
      </w:r>
      <w:r w:rsidR="00334BC4"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334BC4" w:rsidRPr="00164D92">
        <w:rPr>
          <w:rFonts w:ascii="Book Antiqua" w:hAnsi="Book Antiqua"/>
          <w:sz w:val="24"/>
          <w:szCs w:val="24"/>
          <w:lang w:val="en-GB"/>
        </w:rPr>
        <w:instrText xml:space="preserve"> EN.CITE.DATA </w:instrText>
      </w:r>
      <w:r w:rsidR="00334BC4" w:rsidRPr="00164D92">
        <w:rPr>
          <w:rFonts w:ascii="Book Antiqua" w:hAnsi="Book Antiqua"/>
          <w:sz w:val="24"/>
          <w:szCs w:val="24"/>
          <w:lang w:val="en-GB"/>
        </w:rPr>
      </w:r>
      <w:r w:rsidR="00334BC4" w:rsidRPr="00164D92">
        <w:rPr>
          <w:rFonts w:ascii="Book Antiqua" w:hAnsi="Book Antiqua"/>
          <w:sz w:val="24"/>
          <w:szCs w:val="24"/>
          <w:lang w:val="en-GB"/>
        </w:rPr>
        <w:fldChar w:fldCharType="end"/>
      </w:r>
      <w:r w:rsidR="001A3937" w:rsidRPr="00164D92">
        <w:rPr>
          <w:rFonts w:ascii="Book Antiqua" w:hAnsi="Book Antiqua"/>
          <w:sz w:val="24"/>
          <w:szCs w:val="24"/>
          <w:lang w:val="en-GB"/>
        </w:rPr>
      </w:r>
      <w:r w:rsidR="001A3937" w:rsidRPr="00164D92">
        <w:rPr>
          <w:rFonts w:ascii="Book Antiqua" w:hAnsi="Book Antiqua"/>
          <w:sz w:val="24"/>
          <w:szCs w:val="24"/>
          <w:lang w:val="en-GB"/>
        </w:rPr>
        <w:fldChar w:fldCharType="separate"/>
      </w:r>
      <w:r w:rsidR="000C00DB">
        <w:rPr>
          <w:rFonts w:ascii="Book Antiqua" w:hAnsi="Book Antiqua"/>
          <w:noProof/>
          <w:sz w:val="24"/>
          <w:szCs w:val="24"/>
          <w:vertAlign w:val="superscript"/>
          <w:lang w:val="en-GB"/>
        </w:rPr>
        <w:t>[73,</w:t>
      </w:r>
      <w:r w:rsidR="00334BC4" w:rsidRPr="00164D92">
        <w:rPr>
          <w:rFonts w:ascii="Book Antiqua" w:hAnsi="Book Antiqua"/>
          <w:noProof/>
          <w:sz w:val="24"/>
          <w:szCs w:val="24"/>
          <w:vertAlign w:val="superscript"/>
          <w:lang w:val="en-GB"/>
        </w:rPr>
        <w:t>82-85]</w:t>
      </w:r>
      <w:r w:rsidR="001A3937" w:rsidRPr="00164D92">
        <w:rPr>
          <w:rFonts w:ascii="Book Antiqua" w:hAnsi="Book Antiqua"/>
          <w:sz w:val="24"/>
          <w:szCs w:val="24"/>
          <w:lang w:val="en-GB"/>
        </w:rPr>
        <w:fldChar w:fldCharType="end"/>
      </w:r>
      <w:r w:rsidR="006A6A7B" w:rsidRPr="00164D92">
        <w:rPr>
          <w:rFonts w:ascii="Book Antiqua" w:hAnsi="Book Antiqua"/>
          <w:sz w:val="24"/>
          <w:szCs w:val="24"/>
          <w:lang w:val="en-US"/>
        </w:rPr>
        <w:t xml:space="preserve"> </w:t>
      </w:r>
      <w:r w:rsidR="006A6A7B" w:rsidRPr="00164D92">
        <w:rPr>
          <w:rFonts w:ascii="Book Antiqua" w:hAnsi="Book Antiqua"/>
          <w:sz w:val="24"/>
          <w:szCs w:val="24"/>
          <w:lang w:val="en-GB"/>
        </w:rPr>
        <w:t xml:space="preserve">have shown better outcomes for ESD in terms of </w:t>
      </w:r>
      <w:r w:rsidR="006A6A7B" w:rsidRPr="00164D92">
        <w:rPr>
          <w:rFonts w:ascii="Book Antiqua" w:hAnsi="Book Antiqua"/>
          <w:i/>
          <w:sz w:val="24"/>
          <w:szCs w:val="24"/>
          <w:lang w:val="en-GB"/>
        </w:rPr>
        <w:t>en bloc</w:t>
      </w:r>
      <w:r w:rsidR="006A6A7B" w:rsidRPr="00164D92">
        <w:rPr>
          <w:rFonts w:ascii="Book Antiqua" w:hAnsi="Book Antiqua"/>
          <w:sz w:val="24"/>
          <w:szCs w:val="24"/>
          <w:lang w:val="en-GB"/>
        </w:rPr>
        <w:t xml:space="preserve"> and R0 resections and lower recurrence rates. In addition, higher perforation rates and an increased length of the procedure </w:t>
      </w:r>
      <w:r w:rsidR="00AE482B" w:rsidRPr="00164D92">
        <w:rPr>
          <w:rFonts w:ascii="Book Antiqua" w:hAnsi="Book Antiqua"/>
          <w:sz w:val="24"/>
          <w:szCs w:val="24"/>
          <w:lang w:val="en-GB"/>
        </w:rPr>
        <w:t xml:space="preserve">time </w:t>
      </w:r>
      <w:r w:rsidR="006A6A7B" w:rsidRPr="00164D92">
        <w:rPr>
          <w:rFonts w:ascii="Book Antiqua" w:hAnsi="Book Antiqua"/>
          <w:sz w:val="24"/>
          <w:szCs w:val="24"/>
          <w:lang w:val="en-GB"/>
        </w:rPr>
        <w:t xml:space="preserve">have been also observed. </w:t>
      </w:r>
      <w:r w:rsidR="00AE482B" w:rsidRPr="00164D92">
        <w:rPr>
          <w:rFonts w:ascii="Book Antiqua" w:hAnsi="Book Antiqua"/>
          <w:sz w:val="24"/>
          <w:szCs w:val="24"/>
          <w:lang w:val="en-GB"/>
        </w:rPr>
        <w:t>S</w:t>
      </w:r>
      <w:r w:rsidR="00CF3861" w:rsidRPr="00164D92">
        <w:rPr>
          <w:rFonts w:ascii="Book Antiqua" w:hAnsi="Book Antiqua"/>
          <w:sz w:val="24"/>
          <w:szCs w:val="24"/>
          <w:lang w:val="en-GB"/>
        </w:rPr>
        <w:t>ome</w:t>
      </w:r>
      <w:r w:rsidR="006A6A7B" w:rsidRPr="00164D92">
        <w:rPr>
          <w:rFonts w:ascii="Book Antiqua" w:hAnsi="Book Antiqua"/>
          <w:sz w:val="24"/>
          <w:szCs w:val="24"/>
          <w:lang w:val="en-GB"/>
        </w:rPr>
        <w:t xml:space="preserve"> of these studies</w:t>
      </w:r>
      <w:r w:rsidR="00AE482B" w:rsidRPr="00164D92">
        <w:rPr>
          <w:rFonts w:ascii="Book Antiqua" w:hAnsi="Book Antiqua"/>
          <w:sz w:val="24"/>
          <w:szCs w:val="24"/>
          <w:lang w:val="en-GB"/>
        </w:rPr>
        <w:t>, however,</w:t>
      </w:r>
      <w:r w:rsidR="006A6A7B" w:rsidRPr="00164D92">
        <w:rPr>
          <w:rFonts w:ascii="Book Antiqua" w:hAnsi="Book Antiqua"/>
          <w:sz w:val="24"/>
          <w:szCs w:val="24"/>
          <w:lang w:val="en-GB"/>
        </w:rPr>
        <w:t xml:space="preserve"> excluded patients who underwent surgery because of submucosal invasion, which could </w:t>
      </w:r>
      <w:r w:rsidR="006A6A7B" w:rsidRPr="00164D92">
        <w:rPr>
          <w:rFonts w:ascii="Book Antiqua" w:hAnsi="Book Antiqua"/>
          <w:sz w:val="24"/>
          <w:szCs w:val="24"/>
          <w:lang w:val="en-GB"/>
        </w:rPr>
        <w:lastRenderedPageBreak/>
        <w:t>represent an overestimation of the clinical effectiveness of th</w:t>
      </w:r>
      <w:r w:rsidR="00330BBC" w:rsidRPr="00164D92">
        <w:rPr>
          <w:rFonts w:ascii="Book Antiqua" w:hAnsi="Book Antiqua"/>
          <w:sz w:val="24"/>
          <w:szCs w:val="24"/>
          <w:lang w:val="en-GB"/>
        </w:rPr>
        <w:t>is procedure</w:t>
      </w:r>
      <w:r w:rsidR="001A3937" w:rsidRPr="00164D92">
        <w:rPr>
          <w:rFonts w:ascii="Book Antiqua" w:hAnsi="Book Antiqua"/>
          <w:sz w:val="24"/>
          <w:szCs w:val="24"/>
          <w:lang w:val="en-GB"/>
        </w:rPr>
        <w:fldChar w:fldCharType="begin">
          <w:fldData xml:space="preserve">PEVuZE5vdGU+PENpdGU+PEF1dGhvcj5UYWppa2E8L0F1dGhvcj48WWVhcj4yMDExPC9ZZWFyPjxJ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</w:fldData>
        </w:fldChar>
      </w:r>
      <w:r w:rsidR="00334BC4"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334BC4" w:rsidRPr="00164D92">
        <w:rPr>
          <w:rFonts w:ascii="Book Antiqua" w:hAnsi="Book Antiqua"/>
          <w:sz w:val="24"/>
          <w:szCs w:val="24"/>
          <w:lang w:val="en-GB"/>
        </w:rPr>
        <w:instrText xml:space="preserve"> EN.CITE </w:instrText>
      </w:r>
      <w:r w:rsidR="00334BC4" w:rsidRPr="00164D92">
        <w:rPr>
          <w:rFonts w:ascii="Book Antiqua" w:hAnsi="Book Antiqua"/>
          <w:sz w:val="24"/>
          <w:szCs w:val="24"/>
          <w:lang w:val="en-GB"/>
        </w:rPr>
        <w:fldChar w:fldCharType="begin">
          <w:fldData xml:space="preserve">PEVuZE5vdGU+PENpdGU+PEF1dGhvcj5UYWppa2E8L0F1dGhvcj48WWVhcj4yMDExPC9ZZWFyPjxJ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</w:fldData>
        </w:fldChar>
      </w:r>
      <w:r w:rsidR="00334BC4"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334BC4" w:rsidRPr="00164D92">
        <w:rPr>
          <w:rFonts w:ascii="Book Antiqua" w:hAnsi="Book Antiqua"/>
          <w:sz w:val="24"/>
          <w:szCs w:val="24"/>
          <w:lang w:val="en-GB"/>
        </w:rPr>
        <w:instrText xml:space="preserve"> EN.CITE.DATA </w:instrText>
      </w:r>
      <w:r w:rsidR="00334BC4" w:rsidRPr="00164D92">
        <w:rPr>
          <w:rFonts w:ascii="Book Antiqua" w:hAnsi="Book Antiqua"/>
          <w:sz w:val="24"/>
          <w:szCs w:val="24"/>
          <w:lang w:val="en-GB"/>
        </w:rPr>
      </w:r>
      <w:r w:rsidR="00334BC4" w:rsidRPr="00164D92">
        <w:rPr>
          <w:rFonts w:ascii="Book Antiqua" w:hAnsi="Book Antiqua"/>
          <w:sz w:val="24"/>
          <w:szCs w:val="24"/>
          <w:lang w:val="en-GB"/>
        </w:rPr>
        <w:fldChar w:fldCharType="end"/>
      </w:r>
      <w:r w:rsidR="001A3937" w:rsidRPr="00164D92">
        <w:rPr>
          <w:rFonts w:ascii="Book Antiqua" w:hAnsi="Book Antiqua"/>
          <w:sz w:val="24"/>
          <w:szCs w:val="24"/>
          <w:lang w:val="en-GB"/>
        </w:rPr>
      </w:r>
      <w:r w:rsidR="001A3937" w:rsidRPr="00164D92">
        <w:rPr>
          <w:rFonts w:ascii="Book Antiqua" w:hAnsi="Book Antiqua"/>
          <w:sz w:val="24"/>
          <w:szCs w:val="24"/>
          <w:lang w:val="en-GB"/>
        </w:rPr>
        <w:fldChar w:fldCharType="separate"/>
      </w:r>
      <w:r w:rsidR="000C00DB">
        <w:rPr>
          <w:rFonts w:ascii="Book Antiqua" w:hAnsi="Book Antiqua"/>
          <w:noProof/>
          <w:sz w:val="24"/>
          <w:szCs w:val="24"/>
          <w:vertAlign w:val="superscript"/>
          <w:lang w:val="en-GB"/>
        </w:rPr>
        <w:t>[73,</w:t>
      </w:r>
      <w:r w:rsidR="00334BC4" w:rsidRPr="00164D92">
        <w:rPr>
          <w:rFonts w:ascii="Book Antiqua" w:hAnsi="Book Antiqua"/>
          <w:noProof/>
          <w:sz w:val="24"/>
          <w:szCs w:val="24"/>
          <w:vertAlign w:val="superscript"/>
          <w:lang w:val="en-GB"/>
        </w:rPr>
        <w:t>82]</w:t>
      </w:r>
      <w:r w:rsidR="001A3937" w:rsidRPr="00164D92">
        <w:rPr>
          <w:rFonts w:ascii="Book Antiqua" w:hAnsi="Book Antiqua"/>
          <w:sz w:val="24"/>
          <w:szCs w:val="24"/>
          <w:lang w:val="en-GB"/>
        </w:rPr>
        <w:fldChar w:fldCharType="end"/>
      </w:r>
      <w:r w:rsidR="006A6A7B" w:rsidRPr="00164D92">
        <w:rPr>
          <w:rFonts w:ascii="Book Antiqua" w:hAnsi="Book Antiqua"/>
          <w:sz w:val="24"/>
          <w:szCs w:val="24"/>
          <w:lang w:val="en-GB"/>
        </w:rPr>
        <w:t xml:space="preserve">. Furthermore, it has been shown in both </w:t>
      </w:r>
      <w:r w:rsidR="00AE482B" w:rsidRPr="00164D92">
        <w:rPr>
          <w:rFonts w:ascii="Book Antiqua" w:hAnsi="Book Antiqua"/>
          <w:sz w:val="24"/>
          <w:szCs w:val="24"/>
          <w:lang w:val="en-GB"/>
        </w:rPr>
        <w:t>E</w:t>
      </w:r>
      <w:r w:rsidR="006A6A7B" w:rsidRPr="00164D92">
        <w:rPr>
          <w:rFonts w:ascii="Book Antiqua" w:hAnsi="Book Antiqua"/>
          <w:sz w:val="24"/>
          <w:szCs w:val="24"/>
          <w:lang w:val="en-GB"/>
        </w:rPr>
        <w:t xml:space="preserve">astern and </w:t>
      </w:r>
      <w:r w:rsidR="00AE482B" w:rsidRPr="00164D92">
        <w:rPr>
          <w:rFonts w:ascii="Book Antiqua" w:hAnsi="Book Antiqua"/>
          <w:sz w:val="24"/>
          <w:szCs w:val="24"/>
          <w:lang w:val="en-GB"/>
        </w:rPr>
        <w:t>W</w:t>
      </w:r>
      <w:r w:rsidR="006A6A7B" w:rsidRPr="00164D92">
        <w:rPr>
          <w:rFonts w:ascii="Book Antiqua" w:hAnsi="Book Antiqua"/>
          <w:sz w:val="24"/>
          <w:szCs w:val="24"/>
          <w:lang w:val="en-GB"/>
        </w:rPr>
        <w:t xml:space="preserve">estern series of ESD that its benefits on a lower rate of local recurrence rely on the ability of the procedure to achieve </w:t>
      </w:r>
      <w:r w:rsidR="006A6A7B" w:rsidRPr="00164D92">
        <w:rPr>
          <w:rFonts w:ascii="Book Antiqua" w:hAnsi="Book Antiqua"/>
          <w:i/>
          <w:sz w:val="24"/>
          <w:szCs w:val="24"/>
          <w:lang w:val="en-GB"/>
        </w:rPr>
        <w:t>en bloc</w:t>
      </w:r>
      <w:r w:rsidR="006A6A7B" w:rsidRPr="00164D92">
        <w:rPr>
          <w:rFonts w:ascii="Book Antiqua" w:hAnsi="Book Antiqua"/>
          <w:sz w:val="24"/>
          <w:szCs w:val="24"/>
          <w:lang w:val="en-GB"/>
        </w:rPr>
        <w:t xml:space="preserve"> resections and only become evident in those procedures performed by </w:t>
      </w:r>
      <w:proofErr w:type="spellStart"/>
      <w:r w:rsidR="006A6A7B" w:rsidRPr="00164D92">
        <w:rPr>
          <w:rFonts w:ascii="Book Antiqua" w:hAnsi="Book Antiqua"/>
          <w:sz w:val="24"/>
          <w:szCs w:val="24"/>
          <w:lang w:val="en-GB"/>
        </w:rPr>
        <w:t>endoscopists</w:t>
      </w:r>
      <w:proofErr w:type="spellEnd"/>
      <w:r w:rsidR="006A6A7B" w:rsidRPr="00164D92">
        <w:rPr>
          <w:rFonts w:ascii="Book Antiqua" w:hAnsi="Book Antiqua"/>
          <w:sz w:val="24"/>
          <w:szCs w:val="24"/>
          <w:lang w:val="en-GB"/>
        </w:rPr>
        <w:t xml:space="preserve"> with a high proportion of R0 resections</w:t>
      </w:r>
      <w:r w:rsidR="001A3937" w:rsidRPr="00164D92">
        <w:rPr>
          <w:rFonts w:ascii="Book Antiqua" w:hAnsi="Book Antiqua"/>
          <w:sz w:val="24"/>
          <w:szCs w:val="24"/>
          <w:lang w:val="en-GB"/>
        </w:rPr>
        <w:fldChar w:fldCharType="begin"/>
      </w:r>
      <w:r w:rsidR="00825690"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825690" w:rsidRPr="00164D92">
        <w:rPr>
          <w:rFonts w:ascii="Book Antiqua" w:hAnsi="Book Antiqua"/>
          <w:sz w:val="24"/>
          <w:szCs w:val="24"/>
          <w:lang w:val="en-GB"/>
        </w:rPr>
        <w:instrText xml:space="preserve"> EN.CITE &lt;EndNote&gt;&lt;Cite&gt;&lt;Author&gt;Probst&lt;/Author&gt;&lt;Year&gt;2012&lt;/Year&gt;&lt;IDText&gt;Endoscopic submucosal dissection in large sessile lesions of the rectosigmoid: learning curve in a European center&lt;/IDText&gt;&lt;DisplayText&gt;&lt;style face="superscript"&gt;[14]&lt;/style&gt;&lt;/DisplayText&gt;&lt;record&gt;&lt;dates&gt;&lt;pub-dates&gt;&lt;date&gt;Jul&lt;/date&gt;&lt;/pub-dates&gt;&lt;year&gt;2012&lt;/year&gt;&lt;/dates&gt;&lt;urls&gt;&lt;related-urls&gt;&lt;url&gt;http://www.ncbi.nlm.nih.gov/pubmed/22528673&lt;/url&gt;&lt;/related-urls&gt;&lt;/urls&gt;&lt;isbn&gt;1438-8812 (Electronic)&amp;#xD;0013-726X (Linking)&lt;/isbn&gt;&lt;titles&gt;&lt;title&gt;Endoscopic submucosal dissection in large sessile lesions of the rectosigmoid: learning curve in a European center&lt;/title&gt;&lt;secondary-title&gt;Endoscopy&lt;/secondary-title&gt;&lt;/titles&gt;&lt;pages&gt;660-7&lt;/pages&gt;&lt;number&gt;7&lt;/number&gt;&lt;contributors&gt;&lt;authors&gt;&lt;author&gt;Probst, A.&lt;/author&gt;&lt;author&gt;Golger, D.&lt;/author&gt;&lt;author&gt;Anthuber, M.&lt;/author&gt;&lt;author&gt;Markl, B.&lt;/author&gt;&lt;author&gt;Messmann, H.&lt;/author&gt;&lt;/authors&gt;&lt;/contributors&gt;&lt;edition&gt;2012/04/25&lt;/edition&gt;&lt;language&gt;eng&lt;/language&gt;&lt;added-date format="utc"&gt;1434471746&lt;/added-date&gt;&lt;ref-type name="Journal Article"&gt;17&lt;/ref-type&gt;&lt;auth-address&gt;Department of Gastroenterology, Klinikum Augsburg, Augsburg, Germany.&lt;/auth-address&gt;&lt;rec-number&gt;698&lt;/rec-number&gt;&lt;last-updated-date format="utc"&gt;1434471840&lt;/last-updated-date&gt;&lt;accession-num&gt;22528673&lt;/accession-num&gt;&lt;electronic-resource-num&gt;10.1055/s-0032-1309403&lt;/electronic-resource-num&gt;&lt;volume&gt;44&lt;/volume&gt;&lt;/record&gt;&lt;/Cite&gt;&lt;/EndNote&gt;</w:instrText>
      </w:r>
      <w:r w:rsidR="001A3937" w:rsidRPr="00164D92">
        <w:rPr>
          <w:rFonts w:ascii="Book Antiqua" w:hAnsi="Book Antiqua"/>
          <w:sz w:val="24"/>
          <w:szCs w:val="24"/>
          <w:lang w:val="en-GB"/>
        </w:rPr>
        <w:fldChar w:fldCharType="separate"/>
      </w:r>
      <w:r w:rsidR="00825690" w:rsidRPr="00164D92">
        <w:rPr>
          <w:rFonts w:ascii="Book Antiqua" w:hAnsi="Book Antiqua"/>
          <w:noProof/>
          <w:sz w:val="24"/>
          <w:szCs w:val="24"/>
          <w:vertAlign w:val="superscript"/>
          <w:lang w:val="en-GB"/>
        </w:rPr>
        <w:t>[14]</w:t>
      </w:r>
      <w:r w:rsidR="001A3937" w:rsidRPr="00164D92">
        <w:rPr>
          <w:rFonts w:ascii="Book Antiqua" w:hAnsi="Book Antiqua"/>
          <w:sz w:val="24"/>
          <w:szCs w:val="24"/>
          <w:lang w:val="en-GB"/>
        </w:rPr>
        <w:fldChar w:fldCharType="end"/>
      </w:r>
      <w:r w:rsidR="006A6A7B" w:rsidRPr="00164D92">
        <w:rPr>
          <w:rFonts w:ascii="Book Antiqua" w:hAnsi="Book Antiqua"/>
          <w:sz w:val="24"/>
          <w:szCs w:val="24"/>
          <w:lang w:val="en-GB"/>
        </w:rPr>
        <w:t>.</w:t>
      </w:r>
      <w:r w:rsidR="00A32067" w:rsidRPr="00164D92">
        <w:rPr>
          <w:rFonts w:ascii="Book Antiqua" w:hAnsi="Book Antiqua"/>
          <w:sz w:val="24"/>
          <w:szCs w:val="24"/>
          <w:lang w:val="en-GB"/>
        </w:rPr>
        <w:t xml:space="preserve"> </w:t>
      </w:r>
    </w:p>
    <w:p w14:paraId="7AD8C717" w14:textId="0B8C4CBD" w:rsidR="0027031C" w:rsidRPr="00164D92" w:rsidRDefault="00641B6D" w:rsidP="000C00DB">
      <w:pPr>
        <w:spacing w:after="0" w:line="360" w:lineRule="auto"/>
        <w:ind w:firstLineChars="100" w:firstLine="240"/>
        <w:jc w:val="both"/>
        <w:rPr>
          <w:rFonts w:ascii="Book Antiqua" w:hAnsi="Book Antiqua"/>
          <w:sz w:val="24"/>
          <w:szCs w:val="24"/>
          <w:lang w:val="en-GB"/>
        </w:rPr>
      </w:pPr>
      <w:r w:rsidRPr="00EE4DBE">
        <w:rPr>
          <w:rFonts w:ascii="Book Antiqua" w:hAnsi="Book Antiqua"/>
          <w:sz w:val="24"/>
          <w:szCs w:val="24"/>
          <w:lang w:val="en-GB"/>
        </w:rPr>
        <w:t xml:space="preserve">The endoscopic resection of recurrent adenomas is another matter of concern. </w:t>
      </w:r>
      <w:r w:rsidR="00B35816" w:rsidRPr="00164D92">
        <w:rPr>
          <w:rFonts w:ascii="Book Antiqua" w:hAnsi="Book Antiqua"/>
          <w:sz w:val="24"/>
          <w:szCs w:val="24"/>
          <w:lang w:val="en-GB"/>
        </w:rPr>
        <w:t xml:space="preserve">Although ESD </w:t>
      </w:r>
      <w:r w:rsidR="000776BC" w:rsidRPr="00164D92">
        <w:rPr>
          <w:rFonts w:ascii="Book Antiqua" w:hAnsi="Book Antiqua"/>
          <w:sz w:val="24"/>
          <w:szCs w:val="24"/>
          <w:lang w:val="en-GB"/>
        </w:rPr>
        <w:t>may</w:t>
      </w:r>
      <w:r w:rsidR="00B35816" w:rsidRPr="00164D92">
        <w:rPr>
          <w:rFonts w:ascii="Book Antiqua" w:hAnsi="Book Antiqua"/>
          <w:sz w:val="24"/>
          <w:szCs w:val="24"/>
          <w:lang w:val="en-GB"/>
        </w:rPr>
        <w:t xml:space="preserve"> be </w:t>
      </w:r>
      <w:r w:rsidR="00506A45">
        <w:rPr>
          <w:rFonts w:ascii="Book Antiqua" w:hAnsi="Book Antiqua"/>
          <w:sz w:val="24"/>
          <w:szCs w:val="24"/>
          <w:lang w:val="en-GB"/>
        </w:rPr>
        <w:t>used</w:t>
      </w:r>
      <w:r w:rsidR="00B35816" w:rsidRPr="00164D92">
        <w:rPr>
          <w:rFonts w:ascii="Book Antiqua" w:hAnsi="Book Antiqua"/>
          <w:sz w:val="24"/>
          <w:szCs w:val="24"/>
          <w:lang w:val="en-GB"/>
        </w:rPr>
        <w:t xml:space="preserve"> in endoscopic salvage procedures for recurrent lesions, </w:t>
      </w:r>
      <w:r w:rsidR="001B1C44" w:rsidRPr="00164D92">
        <w:rPr>
          <w:rFonts w:ascii="Book Antiqua" w:hAnsi="Book Antiqua"/>
          <w:sz w:val="24"/>
          <w:szCs w:val="24"/>
          <w:lang w:val="en-GB"/>
        </w:rPr>
        <w:t>performing this procedure</w:t>
      </w:r>
      <w:r w:rsidR="00B35816" w:rsidRPr="00164D92">
        <w:rPr>
          <w:rFonts w:ascii="Book Antiqua" w:hAnsi="Book Antiqua"/>
          <w:sz w:val="24"/>
          <w:szCs w:val="24"/>
          <w:lang w:val="en-GB"/>
        </w:rPr>
        <w:t xml:space="preserve"> is </w:t>
      </w:r>
      <w:r w:rsidR="00906D10" w:rsidRPr="00164D92">
        <w:rPr>
          <w:rFonts w:ascii="Book Antiqua" w:hAnsi="Book Antiqua"/>
          <w:sz w:val="24"/>
          <w:szCs w:val="24"/>
          <w:lang w:val="en-GB"/>
        </w:rPr>
        <w:t>extremely</w:t>
      </w:r>
      <w:r w:rsidR="00B35816" w:rsidRPr="00164D92">
        <w:rPr>
          <w:rFonts w:ascii="Book Antiqua" w:hAnsi="Book Antiqua"/>
          <w:sz w:val="24"/>
          <w:szCs w:val="24"/>
          <w:lang w:val="en-GB"/>
        </w:rPr>
        <w:t xml:space="preserve"> difficult because of the </w:t>
      </w:r>
      <w:r w:rsidR="00506A45">
        <w:rPr>
          <w:rFonts w:ascii="Book Antiqua" w:hAnsi="Book Antiqua"/>
          <w:sz w:val="24"/>
          <w:szCs w:val="24"/>
          <w:lang w:val="en-GB"/>
        </w:rPr>
        <w:t>presence</w:t>
      </w:r>
      <w:r w:rsidR="00506A45" w:rsidRPr="00164D92">
        <w:rPr>
          <w:rFonts w:ascii="Book Antiqua" w:hAnsi="Book Antiqua"/>
          <w:sz w:val="24"/>
          <w:szCs w:val="24"/>
          <w:lang w:val="en-GB"/>
        </w:rPr>
        <w:t xml:space="preserve"> </w:t>
      </w:r>
      <w:r w:rsidR="00B35816" w:rsidRPr="00164D92">
        <w:rPr>
          <w:rFonts w:ascii="Book Antiqua" w:hAnsi="Book Antiqua"/>
          <w:sz w:val="24"/>
          <w:szCs w:val="24"/>
          <w:lang w:val="en-GB"/>
        </w:rPr>
        <w:t>of submucosal fibrosis</w:t>
      </w:r>
      <w:r w:rsidR="007F70A4" w:rsidRPr="00164D92">
        <w:rPr>
          <w:rFonts w:ascii="Book Antiqua" w:hAnsi="Book Antiqua"/>
          <w:sz w:val="24"/>
          <w:szCs w:val="24"/>
          <w:lang w:val="en-GB"/>
        </w:rPr>
        <w:t xml:space="preserve"> </w:t>
      </w:r>
      <w:r w:rsidR="00506A45">
        <w:rPr>
          <w:rFonts w:ascii="Book Antiqua" w:hAnsi="Book Antiqua"/>
          <w:sz w:val="24"/>
          <w:szCs w:val="24"/>
          <w:lang w:val="en-GB"/>
        </w:rPr>
        <w:t>attributable to</w:t>
      </w:r>
      <w:r w:rsidR="007F70A4" w:rsidRPr="00164D92">
        <w:rPr>
          <w:rFonts w:ascii="Book Antiqua" w:hAnsi="Book Antiqua"/>
          <w:sz w:val="24"/>
          <w:szCs w:val="24"/>
          <w:lang w:val="en-GB"/>
        </w:rPr>
        <w:t xml:space="preserve"> previous resection</w:t>
      </w:r>
      <w:r w:rsidR="00B35816" w:rsidRPr="00164D92">
        <w:rPr>
          <w:rFonts w:ascii="Book Antiqua" w:hAnsi="Book Antiqua"/>
          <w:sz w:val="24"/>
          <w:szCs w:val="24"/>
          <w:lang w:val="en-GB"/>
        </w:rPr>
        <w:t>.</w:t>
      </w:r>
      <w:r w:rsidR="006B753B" w:rsidRPr="00164D92">
        <w:rPr>
          <w:rFonts w:ascii="Book Antiqua" w:hAnsi="Book Antiqua"/>
          <w:sz w:val="24"/>
          <w:szCs w:val="24"/>
          <w:lang w:val="en-GB"/>
        </w:rPr>
        <w:t xml:space="preserve"> For this reason,</w:t>
      </w:r>
      <w:r w:rsidR="00C26F4E" w:rsidRPr="00164D92">
        <w:rPr>
          <w:rFonts w:ascii="Book Antiqua" w:hAnsi="Book Antiqua"/>
          <w:sz w:val="24"/>
          <w:szCs w:val="24"/>
          <w:lang w:val="en-GB"/>
        </w:rPr>
        <w:t xml:space="preserve"> </w:t>
      </w:r>
      <w:r w:rsidR="006B753B" w:rsidRPr="00164D92">
        <w:rPr>
          <w:rFonts w:ascii="Book Antiqua" w:hAnsi="Book Antiqua"/>
          <w:sz w:val="24"/>
          <w:szCs w:val="24"/>
          <w:lang w:val="en-GB"/>
        </w:rPr>
        <w:t>i</w:t>
      </w:r>
      <w:r w:rsidR="00535E9F" w:rsidRPr="00164D92">
        <w:rPr>
          <w:rFonts w:ascii="Book Antiqua" w:hAnsi="Book Antiqua"/>
          <w:sz w:val="24"/>
          <w:szCs w:val="24"/>
          <w:lang w:val="en-GB"/>
        </w:rPr>
        <w:t xml:space="preserve">n the Western world, the most commonly endoscopic procedure for </w:t>
      </w:r>
      <w:r w:rsidR="00506A45">
        <w:rPr>
          <w:rFonts w:ascii="Book Antiqua" w:hAnsi="Book Antiqua"/>
          <w:sz w:val="24"/>
          <w:szCs w:val="24"/>
          <w:lang w:val="en-GB"/>
        </w:rPr>
        <w:t xml:space="preserve">treating </w:t>
      </w:r>
      <w:r w:rsidR="00535E9F" w:rsidRPr="00164D92">
        <w:rPr>
          <w:rFonts w:ascii="Book Antiqua" w:hAnsi="Book Antiqua"/>
          <w:sz w:val="24"/>
          <w:szCs w:val="24"/>
          <w:lang w:val="en-GB"/>
        </w:rPr>
        <w:t xml:space="preserve">recurrent adenomas after EMR is </w:t>
      </w:r>
      <w:r w:rsidR="00506A45">
        <w:rPr>
          <w:rFonts w:ascii="Book Antiqua" w:hAnsi="Book Antiqua"/>
          <w:sz w:val="24"/>
          <w:szCs w:val="24"/>
          <w:lang w:val="en-GB"/>
        </w:rPr>
        <w:t>one additional EMR</w:t>
      </w:r>
      <w:r w:rsidR="00330E16" w:rsidRPr="00164D92">
        <w:rPr>
          <w:rFonts w:ascii="Book Antiqua" w:hAnsi="Book Antiqua"/>
          <w:sz w:val="24"/>
          <w:szCs w:val="24"/>
          <w:lang w:val="en-GB"/>
        </w:rPr>
        <w:t>,</w:t>
      </w:r>
      <w:r w:rsidR="00535E9F" w:rsidRPr="00164D92">
        <w:rPr>
          <w:rFonts w:ascii="Book Antiqua" w:hAnsi="Book Antiqua"/>
          <w:sz w:val="24"/>
          <w:szCs w:val="24"/>
          <w:lang w:val="en-GB"/>
        </w:rPr>
        <w:t xml:space="preserve"> although f</w:t>
      </w:r>
      <w:r w:rsidR="0027031C" w:rsidRPr="00164D92">
        <w:rPr>
          <w:rFonts w:ascii="Book Antiqua" w:hAnsi="Book Antiqua"/>
          <w:sz w:val="24"/>
          <w:szCs w:val="24"/>
          <w:lang w:val="en-GB"/>
        </w:rPr>
        <w:t xml:space="preserve">ibrosis after a previous </w:t>
      </w:r>
      <w:r w:rsidR="00BC7EA8">
        <w:rPr>
          <w:rFonts w:ascii="Book Antiqua" w:hAnsi="Book Antiqua"/>
          <w:sz w:val="24"/>
          <w:szCs w:val="24"/>
          <w:lang w:val="en-GB"/>
        </w:rPr>
        <w:t>resection</w:t>
      </w:r>
      <w:r w:rsidR="00BC7EA8" w:rsidRPr="00164D92">
        <w:rPr>
          <w:rFonts w:ascii="Book Antiqua" w:hAnsi="Book Antiqua"/>
          <w:sz w:val="24"/>
          <w:szCs w:val="24"/>
          <w:lang w:val="en-GB"/>
        </w:rPr>
        <w:t xml:space="preserve"> </w:t>
      </w:r>
      <w:r w:rsidR="0027031C" w:rsidRPr="00164D92">
        <w:rPr>
          <w:rFonts w:ascii="Book Antiqua" w:hAnsi="Book Antiqua"/>
          <w:sz w:val="24"/>
          <w:szCs w:val="24"/>
          <w:lang w:val="en-GB"/>
        </w:rPr>
        <w:t xml:space="preserve">often prevents lifting </w:t>
      </w:r>
      <w:r w:rsidR="00906D10" w:rsidRPr="00164D92">
        <w:rPr>
          <w:rFonts w:ascii="Book Antiqua" w:hAnsi="Book Antiqua"/>
          <w:sz w:val="24"/>
          <w:szCs w:val="24"/>
          <w:lang w:val="en-GB"/>
        </w:rPr>
        <w:t xml:space="preserve">of </w:t>
      </w:r>
      <w:r w:rsidR="0027031C" w:rsidRPr="00164D92">
        <w:rPr>
          <w:rFonts w:ascii="Book Antiqua" w:hAnsi="Book Antiqua"/>
          <w:sz w:val="24"/>
          <w:szCs w:val="24"/>
          <w:lang w:val="en-GB"/>
        </w:rPr>
        <w:t>the lesion after submucosal injection and cause</w:t>
      </w:r>
      <w:r w:rsidR="00906D10" w:rsidRPr="00164D92">
        <w:rPr>
          <w:rFonts w:ascii="Book Antiqua" w:hAnsi="Book Antiqua"/>
          <w:sz w:val="24"/>
          <w:szCs w:val="24"/>
          <w:lang w:val="en-GB"/>
        </w:rPr>
        <w:t>s</w:t>
      </w:r>
      <w:r w:rsidR="0027031C" w:rsidRPr="00164D92">
        <w:rPr>
          <w:rFonts w:ascii="Book Antiqua" w:hAnsi="Book Antiqua"/>
          <w:sz w:val="24"/>
          <w:szCs w:val="24"/>
          <w:lang w:val="en-GB"/>
        </w:rPr>
        <w:t xml:space="preserve"> the snare to slip off the </w:t>
      </w:r>
      <w:proofErr w:type="spellStart"/>
      <w:r w:rsidR="0027031C" w:rsidRPr="00164D92">
        <w:rPr>
          <w:rFonts w:ascii="Book Antiqua" w:hAnsi="Book Antiqua"/>
          <w:sz w:val="24"/>
          <w:szCs w:val="24"/>
          <w:lang w:val="en-GB"/>
        </w:rPr>
        <w:t>tumor</w:t>
      </w:r>
      <w:proofErr w:type="spellEnd"/>
      <w:r w:rsidR="0027031C" w:rsidRPr="00164D92">
        <w:rPr>
          <w:rFonts w:ascii="Book Antiqua" w:hAnsi="Book Antiqua"/>
          <w:sz w:val="24"/>
          <w:szCs w:val="24"/>
          <w:lang w:val="en-GB"/>
        </w:rPr>
        <w:t>.</w:t>
      </w:r>
      <w:r w:rsidR="00DB2C42" w:rsidRPr="00164D92">
        <w:rPr>
          <w:rFonts w:ascii="Book Antiqua" w:hAnsi="Book Antiqua"/>
          <w:sz w:val="24"/>
          <w:szCs w:val="24"/>
          <w:lang w:val="en-GB"/>
        </w:rPr>
        <w:t xml:space="preserve"> </w:t>
      </w:r>
      <w:r w:rsidR="00535E9F" w:rsidRPr="00164D92">
        <w:rPr>
          <w:rFonts w:ascii="Book Antiqua" w:hAnsi="Book Antiqua"/>
          <w:sz w:val="24"/>
          <w:szCs w:val="24"/>
          <w:lang w:val="en-GB"/>
        </w:rPr>
        <w:t>T</w:t>
      </w:r>
      <w:r w:rsidR="00532BEF" w:rsidRPr="00164D92">
        <w:rPr>
          <w:rFonts w:ascii="Book Antiqua" w:hAnsi="Book Antiqua"/>
          <w:sz w:val="24"/>
          <w:szCs w:val="24"/>
          <w:lang w:val="en-GB"/>
        </w:rPr>
        <w:t xml:space="preserve">here are very limited published data on the results for </w:t>
      </w:r>
      <w:r w:rsidR="001C6E5A" w:rsidRPr="00164D92">
        <w:rPr>
          <w:rFonts w:ascii="Book Antiqua" w:hAnsi="Book Antiqua"/>
          <w:sz w:val="24"/>
          <w:szCs w:val="24"/>
          <w:lang w:val="en-GB"/>
        </w:rPr>
        <w:t>this</w:t>
      </w:r>
      <w:r w:rsidR="00532BEF" w:rsidRPr="00164D92">
        <w:rPr>
          <w:rFonts w:ascii="Book Antiqua" w:hAnsi="Book Antiqua"/>
          <w:sz w:val="24"/>
          <w:szCs w:val="24"/>
          <w:lang w:val="en-GB"/>
        </w:rPr>
        <w:t xml:space="preserve"> strategy, with more than 10% of the patients needing surgery</w:t>
      </w:r>
      <w:r w:rsidR="00C26F4E" w:rsidRPr="00164D92">
        <w:rPr>
          <w:rFonts w:ascii="Book Antiqua" w:hAnsi="Book Antiqua"/>
          <w:sz w:val="24"/>
          <w:szCs w:val="24"/>
          <w:lang w:val="en-GB"/>
        </w:rPr>
        <w:t xml:space="preserve"> in this scenario</w:t>
      </w:r>
      <w:r w:rsidR="00532BEF" w:rsidRPr="00164D92">
        <w:rPr>
          <w:rFonts w:ascii="Book Antiqua" w:hAnsi="Book Antiqua"/>
          <w:sz w:val="24"/>
          <w:szCs w:val="24"/>
          <w:lang w:val="en-GB"/>
        </w:rPr>
        <w:fldChar w:fldCharType="begin">
          <w:fldData xml:space="preserve">PEVuZE5vdGU+PENpdGU+PEF1dGhvcj5Nb3NzPC9BdXRob3I+PFllYXI+MjAxMTwvWWVhcj48SURU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</w:fldData>
        </w:fldChar>
      </w:r>
      <w:r w:rsidR="00532BEF"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532BEF" w:rsidRPr="00164D92">
        <w:rPr>
          <w:rFonts w:ascii="Book Antiqua" w:hAnsi="Book Antiqua"/>
          <w:sz w:val="24"/>
          <w:szCs w:val="24"/>
          <w:lang w:val="en-GB"/>
        </w:rPr>
        <w:instrText xml:space="preserve"> EN.CITE </w:instrText>
      </w:r>
      <w:r w:rsidR="00532BEF" w:rsidRPr="00164D92">
        <w:rPr>
          <w:rFonts w:ascii="Book Antiqua" w:hAnsi="Book Antiqua"/>
          <w:sz w:val="24"/>
          <w:szCs w:val="24"/>
          <w:lang w:val="en-GB"/>
        </w:rPr>
        <w:fldChar w:fldCharType="begin">
          <w:fldData xml:space="preserve">PEVuZE5vdGU+PENpdGU+PEF1dGhvcj5Nb3NzPC9BdXRob3I+PFllYXI+MjAxMTwvWWVhcj48SURU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</w:fldData>
        </w:fldChar>
      </w:r>
      <w:r w:rsidR="00532BEF"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532BEF" w:rsidRPr="00164D92">
        <w:rPr>
          <w:rFonts w:ascii="Book Antiqua" w:hAnsi="Book Antiqua"/>
          <w:sz w:val="24"/>
          <w:szCs w:val="24"/>
          <w:lang w:val="en-GB"/>
        </w:rPr>
        <w:instrText xml:space="preserve"> EN.CITE.DATA </w:instrText>
      </w:r>
      <w:r w:rsidR="00532BEF" w:rsidRPr="00164D92">
        <w:rPr>
          <w:rFonts w:ascii="Book Antiqua" w:hAnsi="Book Antiqua"/>
          <w:sz w:val="24"/>
          <w:szCs w:val="24"/>
          <w:lang w:val="en-GB"/>
        </w:rPr>
      </w:r>
      <w:r w:rsidR="00532BEF" w:rsidRPr="00164D92">
        <w:rPr>
          <w:rFonts w:ascii="Book Antiqua" w:hAnsi="Book Antiqua"/>
          <w:sz w:val="24"/>
          <w:szCs w:val="24"/>
          <w:lang w:val="en-GB"/>
        </w:rPr>
        <w:fldChar w:fldCharType="end"/>
      </w:r>
      <w:r w:rsidR="00532BEF" w:rsidRPr="00164D92">
        <w:rPr>
          <w:rFonts w:ascii="Book Antiqua" w:hAnsi="Book Antiqua"/>
          <w:sz w:val="24"/>
          <w:szCs w:val="24"/>
          <w:lang w:val="en-GB"/>
        </w:rPr>
      </w:r>
      <w:r w:rsidR="00532BEF" w:rsidRPr="00164D92">
        <w:rPr>
          <w:rFonts w:ascii="Book Antiqua" w:hAnsi="Book Antiqua"/>
          <w:sz w:val="24"/>
          <w:szCs w:val="24"/>
          <w:lang w:val="en-GB"/>
        </w:rPr>
        <w:fldChar w:fldCharType="separate"/>
      </w:r>
      <w:r w:rsidR="00532BEF" w:rsidRPr="00164D92">
        <w:rPr>
          <w:rFonts w:ascii="Book Antiqua" w:hAnsi="Book Antiqua"/>
          <w:noProof/>
          <w:sz w:val="24"/>
          <w:szCs w:val="24"/>
          <w:vertAlign w:val="superscript"/>
          <w:lang w:val="en-GB"/>
        </w:rPr>
        <w:t>[7]</w:t>
      </w:r>
      <w:r w:rsidR="00532BEF" w:rsidRPr="00164D92">
        <w:rPr>
          <w:rFonts w:ascii="Book Antiqua" w:hAnsi="Book Antiqua"/>
          <w:sz w:val="24"/>
          <w:szCs w:val="24"/>
          <w:lang w:val="en-GB"/>
        </w:rPr>
        <w:fldChar w:fldCharType="end"/>
      </w:r>
      <w:r w:rsidR="00532BEF" w:rsidRPr="00164D92">
        <w:rPr>
          <w:rFonts w:ascii="Book Antiqua" w:hAnsi="Book Antiqua"/>
          <w:sz w:val="24"/>
          <w:szCs w:val="24"/>
          <w:lang w:val="en-GB"/>
        </w:rPr>
        <w:t>.</w:t>
      </w:r>
    </w:p>
    <w:p w14:paraId="695AB58A" w14:textId="2068933A" w:rsidR="00EA3A18" w:rsidRPr="00164D92" w:rsidRDefault="00B35816" w:rsidP="000C00DB">
      <w:pPr>
        <w:spacing w:after="0" w:line="360" w:lineRule="auto"/>
        <w:ind w:firstLineChars="100" w:firstLine="240"/>
        <w:jc w:val="both"/>
        <w:rPr>
          <w:rFonts w:ascii="Book Antiqua" w:hAnsi="Book Antiqua"/>
          <w:sz w:val="24"/>
          <w:szCs w:val="24"/>
          <w:lang w:val="en-GB"/>
        </w:rPr>
      </w:pPr>
      <w:r w:rsidRPr="00164D92">
        <w:rPr>
          <w:rFonts w:ascii="Book Antiqua" w:hAnsi="Book Antiqua"/>
          <w:sz w:val="24"/>
          <w:szCs w:val="24"/>
          <w:lang w:val="en-GB"/>
        </w:rPr>
        <w:t xml:space="preserve">In a retrospective case series that included 67 cases of a second endoscopic resection for recurrent </w:t>
      </w:r>
      <w:proofErr w:type="spellStart"/>
      <w:r w:rsidRPr="00164D92">
        <w:rPr>
          <w:rFonts w:ascii="Book Antiqua" w:hAnsi="Book Antiqua"/>
          <w:sz w:val="24"/>
          <w:szCs w:val="24"/>
          <w:lang w:val="en-GB"/>
        </w:rPr>
        <w:t>neoplasias</w:t>
      </w:r>
      <w:proofErr w:type="spellEnd"/>
      <w:r w:rsidRPr="00164D92">
        <w:rPr>
          <w:rFonts w:ascii="Book Antiqua" w:hAnsi="Book Antiqua"/>
          <w:sz w:val="24"/>
          <w:szCs w:val="24"/>
          <w:lang w:val="en-GB"/>
        </w:rPr>
        <w:t xml:space="preserve">, ESD achieved </w:t>
      </w:r>
      <w:r w:rsidR="000776BC" w:rsidRPr="00164D92">
        <w:rPr>
          <w:rFonts w:ascii="Book Antiqua" w:hAnsi="Book Antiqua"/>
          <w:sz w:val="24"/>
          <w:szCs w:val="24"/>
          <w:lang w:val="en-GB"/>
        </w:rPr>
        <w:t xml:space="preserve">a </w:t>
      </w:r>
      <w:r w:rsidRPr="00164D92">
        <w:rPr>
          <w:rFonts w:ascii="Book Antiqua" w:hAnsi="Book Antiqua"/>
          <w:sz w:val="24"/>
          <w:szCs w:val="24"/>
          <w:lang w:val="en-GB"/>
        </w:rPr>
        <w:t xml:space="preserve">56% </w:t>
      </w:r>
      <w:r w:rsidRPr="00164D92">
        <w:rPr>
          <w:rFonts w:ascii="Book Antiqua" w:hAnsi="Book Antiqua"/>
          <w:i/>
          <w:sz w:val="24"/>
          <w:szCs w:val="24"/>
          <w:lang w:val="en-GB"/>
        </w:rPr>
        <w:t>en bloc</w:t>
      </w:r>
      <w:r w:rsidRPr="00164D92">
        <w:rPr>
          <w:rFonts w:ascii="Book Antiqua" w:hAnsi="Book Antiqua"/>
          <w:sz w:val="24"/>
          <w:szCs w:val="24"/>
          <w:lang w:val="en-GB"/>
        </w:rPr>
        <w:t xml:space="preserve"> resection</w:t>
      </w:r>
      <w:r w:rsidR="001C6E5A" w:rsidRPr="00164D92">
        <w:rPr>
          <w:rFonts w:ascii="Book Antiqua" w:hAnsi="Book Antiqua"/>
          <w:sz w:val="24"/>
          <w:szCs w:val="24"/>
          <w:lang w:val="en-GB"/>
        </w:rPr>
        <w:t xml:space="preserve"> rate</w:t>
      </w:r>
      <w:r w:rsidRPr="00164D92">
        <w:rPr>
          <w:rFonts w:ascii="Book Antiqua" w:hAnsi="Book Antiqua"/>
          <w:sz w:val="24"/>
          <w:szCs w:val="24"/>
          <w:lang w:val="en-GB"/>
        </w:rPr>
        <w:t xml:space="preserve"> compared with 39% in the EMR group. Both of these results are lower than expected for primary colorectal </w:t>
      </w:r>
      <w:proofErr w:type="spellStart"/>
      <w:r w:rsidRPr="00164D92">
        <w:rPr>
          <w:rFonts w:ascii="Book Antiqua" w:hAnsi="Book Antiqua"/>
          <w:sz w:val="24"/>
          <w:szCs w:val="24"/>
          <w:lang w:val="en-GB"/>
        </w:rPr>
        <w:t>tumors</w:t>
      </w:r>
      <w:proofErr w:type="spellEnd"/>
      <w:r w:rsidR="00903F33" w:rsidRPr="00164D92">
        <w:rPr>
          <w:rFonts w:ascii="Book Antiqua" w:hAnsi="Book Antiqua"/>
          <w:sz w:val="24"/>
          <w:szCs w:val="24"/>
          <w:lang w:val="en-GB"/>
        </w:rPr>
        <w:t xml:space="preserve"> </w:t>
      </w:r>
      <w:r w:rsidR="000776BC" w:rsidRPr="00164D92">
        <w:rPr>
          <w:rFonts w:ascii="Book Antiqua" w:hAnsi="Book Antiqua"/>
          <w:sz w:val="24"/>
          <w:szCs w:val="24"/>
          <w:lang w:val="en-GB"/>
        </w:rPr>
        <w:fldChar w:fldCharType="begin"/>
      </w:r>
      <w:r w:rsidR="000776BC"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0776BC" w:rsidRPr="00164D92">
        <w:rPr>
          <w:rFonts w:ascii="Book Antiqua" w:hAnsi="Book Antiqua"/>
          <w:sz w:val="24"/>
          <w:szCs w:val="24"/>
          <w:lang w:val="en-GB"/>
        </w:rPr>
        <w:instrText xml:space="preserve"> EN.CITE &lt;EndNote&gt;&lt;Cite&gt;&lt;Author&gt;Sakamoto&lt;/Author&gt;&lt;Year&gt;2011&lt;/Year&gt;&lt;IDText&gt;Treatment strategy for recurrent or residual colorectal tumors after endoscopic resection&lt;/IDText&gt;&lt;DisplayText&gt;&lt;style face="superscript"&gt;[86]&lt;/style&gt;&lt;/DisplayText&gt;&lt;record&gt;&lt;dates&gt;&lt;pub-dates&gt;&lt;date&gt;Jan&lt;/date&gt;&lt;/pub-dates&gt;&lt;year&gt;2011&lt;/year&gt;&lt;/dates&gt;&lt;keywords&gt;&lt;keyword&gt;Adenocarcinoma/*surgery&lt;/keyword&gt;&lt;keyword&gt;Adenoma/pathology/*surgery&lt;/keyword&gt;&lt;keyword&gt;*Colonoscopy&lt;/keyword&gt;&lt;keyword&gt;Colorectal Neoplasms/pathology/*surgery&lt;/keyword&gt;&lt;keyword&gt;Humans&lt;/keyword&gt;&lt;keyword&gt;Microsurgery/methods/statistics &amp;amp; numerical data&lt;/keyword&gt;&lt;keyword&gt;Neoplasm Recurrence, Local/*surgery&lt;/keyword&gt;&lt;keyword&gt;Neoplasm, Residual/surgery&lt;/keyword&gt;&lt;keyword&gt;Postoperative Complications/epidemiology&lt;/keyword&gt;&lt;keyword&gt;Proctoscopy/methods/statistics &amp;amp; numerical data&lt;/keyword&gt;&lt;keyword&gt;Retrospective Studies&lt;/keyword&gt;&lt;keyword&gt;*Salvage Therapy&lt;/keyword&gt;&lt;keyword&gt;Treatment Outcome&lt;/keyword&gt;&lt;/keywords&gt;&lt;isbn&gt;0930-2794&lt;/isbn&gt;&lt;titles&gt;&lt;title&gt;Treatment strategy for recurrent or residual colorectal tumors after endoscopic resection&lt;/title&gt;&lt;secondary-title&gt;Surg Endosc&lt;/secondary-title&gt;&lt;alt-title&gt;Surgical endoscopy&lt;/alt-title&gt;&lt;/titles&gt;&lt;pages&gt;255-60&lt;/pages&gt;&lt;number&gt;1&lt;/number&gt;&lt;contributors&gt;&lt;authors&gt;&lt;author&gt;Sakamoto, T.&lt;/author&gt;&lt;author&gt;Saito, Y.&lt;/author&gt;&lt;author&gt;Matsuda, T.&lt;/author&gt;&lt;author&gt;Fukunaga, S.&lt;/author&gt;&lt;author&gt;Nakajima, T.&lt;/author&gt;&lt;author&gt;Fujii, T.&lt;/author&gt;&lt;/authors&gt;&lt;/contributors&gt;&lt;edition&gt;2010/06/19&lt;/edition&gt;&lt;language&gt;eng&lt;/language&gt;&lt;added-date format="utc"&gt;1441169008&lt;/added-date&gt;&lt;ref-type name="Journal Article"&gt;17&lt;/ref-type&gt;&lt;auth-address&gt;Endoscopy Division, National Cancer Center Hospital, 5-1-1 Tsukiji, Chuo-ku, Tokyo, 104-0045, Japan. tasakamo@ncc.go.jp&lt;/auth-address&gt;&lt;remote-database-provider&gt;NLM&lt;/remote-database-provider&gt;&lt;rec-number&gt;963&lt;/rec-number&gt;&lt;last-updated-date format="utc"&gt;1441169031&lt;/last-updated-date&gt;&lt;accession-num&gt;20559661&lt;/accession-num&gt;&lt;electronic-resource-num&gt;10.1007/s00464-010-1169-9&lt;/electronic-resource-num&gt;&lt;volume&gt;25&lt;/volume&gt;&lt;/record&gt;&lt;/Cite&gt;&lt;/EndNote&gt;</w:instrText>
      </w:r>
      <w:r w:rsidR="000776BC" w:rsidRPr="00164D92">
        <w:rPr>
          <w:rFonts w:ascii="Book Antiqua" w:hAnsi="Book Antiqua"/>
          <w:sz w:val="24"/>
          <w:szCs w:val="24"/>
          <w:lang w:val="en-GB"/>
        </w:rPr>
        <w:fldChar w:fldCharType="separate"/>
      </w:r>
      <w:r w:rsidR="000776BC" w:rsidRPr="00164D92">
        <w:rPr>
          <w:rFonts w:ascii="Book Antiqua" w:hAnsi="Book Antiqua"/>
          <w:noProof/>
          <w:sz w:val="24"/>
          <w:szCs w:val="24"/>
          <w:vertAlign w:val="superscript"/>
          <w:lang w:val="en-GB"/>
        </w:rPr>
        <w:t>[86]</w:t>
      </w:r>
      <w:r w:rsidR="000776BC" w:rsidRPr="00164D92">
        <w:rPr>
          <w:rFonts w:ascii="Book Antiqua" w:hAnsi="Book Antiqua"/>
          <w:sz w:val="24"/>
          <w:szCs w:val="24"/>
          <w:lang w:val="en-GB"/>
        </w:rPr>
        <w:fldChar w:fldCharType="end"/>
      </w:r>
      <w:r w:rsidRPr="00164D92">
        <w:rPr>
          <w:rFonts w:ascii="Book Antiqua" w:hAnsi="Book Antiqua"/>
          <w:sz w:val="24"/>
          <w:szCs w:val="24"/>
          <w:lang w:val="en-GB"/>
        </w:rPr>
        <w:t>.</w:t>
      </w:r>
      <w:r w:rsidR="00BD5B04" w:rsidRPr="00164D92">
        <w:rPr>
          <w:rFonts w:ascii="Book Antiqua" w:hAnsi="Book Antiqua"/>
          <w:sz w:val="24"/>
          <w:szCs w:val="24"/>
          <w:lang w:val="en-GB"/>
        </w:rPr>
        <w:t xml:space="preserve"> </w:t>
      </w:r>
      <w:r w:rsidR="00800224" w:rsidRPr="00164D92">
        <w:rPr>
          <w:rFonts w:ascii="Book Antiqua" w:hAnsi="Book Antiqua"/>
          <w:sz w:val="24"/>
          <w:szCs w:val="24"/>
          <w:lang w:val="en-GB"/>
        </w:rPr>
        <w:t>In contrast</w:t>
      </w:r>
      <w:r w:rsidR="00BD5B04" w:rsidRPr="00164D92">
        <w:rPr>
          <w:rFonts w:ascii="Book Antiqua" w:hAnsi="Book Antiqua"/>
          <w:sz w:val="24"/>
          <w:szCs w:val="24"/>
          <w:lang w:val="en-GB"/>
        </w:rPr>
        <w:t xml:space="preserve">, another study observed that 27 out of 28 patients were successfully treated using ESD for residual or recurrent colorectal of </w:t>
      </w:r>
      <w:proofErr w:type="spellStart"/>
      <w:r w:rsidR="00BD5B04" w:rsidRPr="00164D92">
        <w:rPr>
          <w:rFonts w:ascii="Book Antiqua" w:hAnsi="Book Antiqua"/>
          <w:sz w:val="24"/>
          <w:szCs w:val="24"/>
          <w:lang w:val="en-GB"/>
        </w:rPr>
        <w:t>tumors</w:t>
      </w:r>
      <w:proofErr w:type="spellEnd"/>
      <w:r w:rsidR="00BD5B04" w:rsidRPr="00164D92">
        <w:rPr>
          <w:rFonts w:ascii="Book Antiqua" w:hAnsi="Book Antiqua"/>
          <w:sz w:val="24"/>
          <w:szCs w:val="24"/>
          <w:lang w:val="en-GB"/>
        </w:rPr>
        <w:fldChar w:fldCharType="begin"/>
      </w:r>
      <w:r w:rsidR="00BD5B04"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BD5B04" w:rsidRPr="00164D92">
        <w:rPr>
          <w:rFonts w:ascii="Book Antiqua" w:hAnsi="Book Antiqua"/>
          <w:sz w:val="24"/>
          <w:szCs w:val="24"/>
          <w:lang w:val="en-GB"/>
        </w:rPr>
        <w:instrText xml:space="preserve"> EN.CITE &lt;EndNote&gt;&lt;Cite&gt;&lt;Author&gt;Rahmi&lt;/Author&gt;&lt;Year&gt;2015&lt;/Year&gt;&lt;IDText&gt;Efficacy of endoscopic submucosal dissection for residual or recurrent superficial colorectal tumors after endoscopic mucosal resection&lt;/IDText&gt;&lt;DisplayText&gt;&lt;style face="superscript"&gt;[67]&lt;/style&gt;&lt;/DisplayText&gt;&lt;record&gt;&lt;dates&gt;&lt;pub-dates&gt;&lt;date&gt;Jan&lt;/date&gt;&lt;/pub-dates&gt;&lt;year&gt;2015&lt;/year&gt;&lt;/dates&gt;&lt;urls&gt;&lt;related-urls&gt;&lt;url&gt;http://www.ncbi.nlm.nih.gov/pubmed/25366265&lt;/url&gt;&lt;/related-urls&gt;&lt;/urls&gt;&lt;isbn&gt;1751-2980&lt;/isbn&gt;&lt;titles&gt;&lt;title&gt;Efficacy of endoscopic submucosal dissection for residual or recurrent superficial colorectal tumors after endoscopic mucosal resection&lt;/title&gt;&lt;secondary-title&gt;J Dig Dis&lt;/secondary-title&gt;&lt;/titles&gt;&lt;pages&gt;14-21&lt;/pages&gt;&lt;number&gt;1&lt;/number&gt;&lt;contributors&gt;&lt;authors&gt;&lt;author&gt;Rahmi, G.&lt;/author&gt;&lt;author&gt;Tanaka, S.&lt;/author&gt;&lt;author&gt;Ohara, Y.&lt;/author&gt;&lt;author&gt;Ishida, T.&lt;/author&gt;&lt;author&gt;Yoshizaki, T.&lt;/author&gt;&lt;author&gt;Morita, Y.&lt;/author&gt;&lt;author&gt;Toyonaga, T.&lt;/author&gt;&lt;author&gt;Azuma, T.&lt;/author&gt;&lt;/authors&gt;&lt;/contributors&gt;&lt;language&gt;eng&lt;/language&gt;&lt;added-date format="utc"&gt;1434472152&lt;/added-date&gt;&lt;ref-type name="Journal Article"&gt;17&lt;/ref-type&gt;&lt;rec-number&gt;786&lt;/rec-number&gt;&lt;last-updated-date format="utc"&gt;1434472152&lt;/last-updated-date&gt;&lt;accession-num&gt;25366265&lt;/accession-num&gt;&lt;electronic-resource-num&gt;10.1111/1751-2980.12207&lt;/electronic-resource-num&gt;&lt;volume&gt;16&lt;/volume&gt;&lt;/record&gt;&lt;/Cite&gt;&lt;/EndNote&gt;</w:instrText>
      </w:r>
      <w:r w:rsidR="00BD5B04" w:rsidRPr="00164D92">
        <w:rPr>
          <w:rFonts w:ascii="Book Antiqua" w:hAnsi="Book Antiqua"/>
          <w:sz w:val="24"/>
          <w:szCs w:val="24"/>
          <w:lang w:val="en-GB"/>
        </w:rPr>
        <w:fldChar w:fldCharType="separate"/>
      </w:r>
      <w:r w:rsidR="00BD5B04" w:rsidRPr="00164D92">
        <w:rPr>
          <w:rFonts w:ascii="Book Antiqua" w:hAnsi="Book Antiqua"/>
          <w:noProof/>
          <w:sz w:val="24"/>
          <w:szCs w:val="24"/>
          <w:vertAlign w:val="superscript"/>
          <w:lang w:val="en-GB"/>
        </w:rPr>
        <w:t>[67]</w:t>
      </w:r>
      <w:r w:rsidR="00BD5B04" w:rsidRPr="00164D92">
        <w:rPr>
          <w:rFonts w:ascii="Book Antiqua" w:hAnsi="Book Antiqua"/>
          <w:sz w:val="24"/>
          <w:szCs w:val="24"/>
          <w:lang w:val="en-GB"/>
        </w:rPr>
        <w:fldChar w:fldCharType="end"/>
      </w:r>
      <w:r w:rsidR="00BD5B04" w:rsidRPr="00164D92">
        <w:rPr>
          <w:rFonts w:ascii="Book Antiqua" w:hAnsi="Book Antiqua"/>
          <w:sz w:val="24"/>
          <w:szCs w:val="24"/>
          <w:lang w:val="en-GB"/>
        </w:rPr>
        <w:t>.</w:t>
      </w:r>
      <w:r w:rsidR="00EA3A18" w:rsidRPr="00164D92">
        <w:rPr>
          <w:rFonts w:ascii="Book Antiqua" w:hAnsi="Book Antiqua"/>
          <w:sz w:val="24"/>
          <w:szCs w:val="24"/>
          <w:lang w:val="en-GB"/>
        </w:rPr>
        <w:t xml:space="preserve"> </w:t>
      </w:r>
    </w:p>
    <w:p w14:paraId="57F35675" w14:textId="6FBEA9B5" w:rsidR="00B35816" w:rsidRPr="00164D92" w:rsidRDefault="00EA3A18" w:rsidP="000C00DB">
      <w:pPr>
        <w:spacing w:after="0" w:line="360" w:lineRule="auto"/>
        <w:ind w:firstLineChars="100" w:firstLine="240"/>
        <w:jc w:val="both"/>
        <w:rPr>
          <w:rFonts w:ascii="Book Antiqua" w:hAnsi="Book Antiqua"/>
          <w:sz w:val="24"/>
          <w:szCs w:val="24"/>
          <w:lang w:val="en-GB"/>
        </w:rPr>
      </w:pPr>
      <w:r w:rsidRPr="00164D92">
        <w:rPr>
          <w:rFonts w:ascii="Book Antiqua" w:hAnsi="Book Antiqua"/>
          <w:sz w:val="24"/>
          <w:szCs w:val="24"/>
          <w:lang w:val="en-GB"/>
        </w:rPr>
        <w:t xml:space="preserve">More recently, underwater EMR (UEMR) has been evaluated for the treatment of these </w:t>
      </w:r>
      <w:r w:rsidR="00FB7490" w:rsidRPr="00164D92">
        <w:rPr>
          <w:rFonts w:ascii="Book Antiqua" w:hAnsi="Book Antiqua"/>
          <w:sz w:val="24"/>
          <w:szCs w:val="24"/>
          <w:lang w:val="en-GB"/>
        </w:rPr>
        <w:t>recurrences</w:t>
      </w:r>
      <w:r w:rsidRPr="00164D92">
        <w:rPr>
          <w:rFonts w:ascii="Book Antiqua" w:hAnsi="Book Antiqua"/>
          <w:sz w:val="24"/>
          <w:szCs w:val="24"/>
          <w:lang w:val="en-GB"/>
        </w:rPr>
        <w:t>.</w:t>
      </w:r>
      <w:r w:rsidR="00CC40DA" w:rsidRPr="00164D92">
        <w:rPr>
          <w:rFonts w:ascii="Book Antiqua" w:hAnsi="Book Antiqua"/>
          <w:sz w:val="24"/>
          <w:szCs w:val="24"/>
          <w:lang w:val="en-GB"/>
        </w:rPr>
        <w:t xml:space="preserve"> When</w:t>
      </w:r>
      <w:r w:rsidR="000070CB">
        <w:rPr>
          <w:rFonts w:ascii="Book Antiqua" w:hAnsi="Book Antiqua"/>
          <w:sz w:val="24"/>
          <w:szCs w:val="24"/>
          <w:lang w:val="en-GB"/>
        </w:rPr>
        <w:t xml:space="preserve"> colon</w:t>
      </w:r>
      <w:r w:rsidR="00CC40DA" w:rsidRPr="00164D92">
        <w:rPr>
          <w:rFonts w:ascii="Book Antiqua" w:hAnsi="Book Antiqua"/>
          <w:sz w:val="24"/>
          <w:szCs w:val="24"/>
          <w:lang w:val="en-GB"/>
        </w:rPr>
        <w:t xml:space="preserve"> water</w:t>
      </w:r>
      <w:r w:rsidR="000070CB">
        <w:rPr>
          <w:rFonts w:ascii="Book Antiqua" w:hAnsi="Book Antiqua"/>
          <w:sz w:val="24"/>
          <w:szCs w:val="24"/>
          <w:lang w:val="en-GB"/>
        </w:rPr>
        <w:t xml:space="preserve"> distension</w:t>
      </w:r>
      <w:r w:rsidR="00CC40DA" w:rsidRPr="00164D92">
        <w:rPr>
          <w:rFonts w:ascii="Book Antiqua" w:hAnsi="Book Antiqua"/>
          <w:sz w:val="24"/>
          <w:szCs w:val="24"/>
          <w:lang w:val="en-GB"/>
        </w:rPr>
        <w:t xml:space="preserve"> </w:t>
      </w:r>
      <w:r w:rsidR="000070CB" w:rsidRPr="00164D92">
        <w:rPr>
          <w:rFonts w:ascii="Book Antiqua" w:hAnsi="Book Antiqua"/>
          <w:sz w:val="24"/>
          <w:szCs w:val="24"/>
          <w:lang w:val="en-GB"/>
        </w:rPr>
        <w:t xml:space="preserve">is used </w:t>
      </w:r>
      <w:r w:rsidR="000070CB">
        <w:rPr>
          <w:rFonts w:ascii="Book Antiqua" w:hAnsi="Book Antiqua"/>
          <w:sz w:val="24"/>
          <w:szCs w:val="24"/>
          <w:lang w:val="en-GB"/>
        </w:rPr>
        <w:t>instead of</w:t>
      </w:r>
      <w:r w:rsidR="00CC40DA" w:rsidRPr="00164D92">
        <w:rPr>
          <w:rFonts w:ascii="Book Antiqua" w:hAnsi="Book Antiqua"/>
          <w:sz w:val="24"/>
          <w:szCs w:val="24"/>
          <w:lang w:val="en-GB"/>
        </w:rPr>
        <w:t xml:space="preserve"> gas, the mucosa and submucosa involute, </w:t>
      </w:r>
      <w:r w:rsidR="000070CB">
        <w:rPr>
          <w:rFonts w:ascii="Book Antiqua" w:hAnsi="Book Antiqua"/>
          <w:sz w:val="24"/>
          <w:szCs w:val="24"/>
          <w:lang w:val="en-GB"/>
        </w:rPr>
        <w:t>keeping the muscle layer in place</w:t>
      </w:r>
      <w:r w:rsidR="00CC40DA" w:rsidRPr="00164D92">
        <w:rPr>
          <w:rFonts w:ascii="Book Antiqua" w:hAnsi="Book Antiqua"/>
          <w:sz w:val="24"/>
          <w:szCs w:val="24"/>
          <w:lang w:val="en-GB"/>
        </w:rPr>
        <w:t>, and there is no need for submucosal injection</w:t>
      </w:r>
      <w:r w:rsidR="00FB7490" w:rsidRPr="00164D92">
        <w:rPr>
          <w:rFonts w:ascii="Book Antiqua" w:hAnsi="Book Antiqua"/>
          <w:sz w:val="24"/>
          <w:szCs w:val="24"/>
          <w:lang w:val="en-GB"/>
        </w:rPr>
        <w:t xml:space="preserve">. Thus, </w:t>
      </w:r>
      <w:r w:rsidR="00CC40DA" w:rsidRPr="00164D92">
        <w:rPr>
          <w:rFonts w:ascii="Book Antiqua" w:hAnsi="Book Antiqua"/>
          <w:sz w:val="24"/>
          <w:szCs w:val="24"/>
          <w:lang w:val="en-GB"/>
        </w:rPr>
        <w:t xml:space="preserve">the </w:t>
      </w:r>
      <w:proofErr w:type="spellStart"/>
      <w:r w:rsidR="00CC40DA" w:rsidRPr="00164D92">
        <w:rPr>
          <w:rFonts w:ascii="Book Antiqua" w:hAnsi="Book Antiqua"/>
          <w:sz w:val="24"/>
          <w:szCs w:val="24"/>
          <w:lang w:val="en-GB"/>
        </w:rPr>
        <w:t>tumor</w:t>
      </w:r>
      <w:proofErr w:type="spellEnd"/>
      <w:r w:rsidR="00CC40DA" w:rsidRPr="00164D92">
        <w:rPr>
          <w:rFonts w:ascii="Book Antiqua" w:hAnsi="Book Antiqua"/>
          <w:sz w:val="24"/>
          <w:szCs w:val="24"/>
          <w:lang w:val="en-GB"/>
        </w:rPr>
        <w:t xml:space="preserve"> </w:t>
      </w:r>
      <w:r w:rsidR="00800224" w:rsidRPr="00164D92">
        <w:rPr>
          <w:rFonts w:ascii="Book Antiqua" w:hAnsi="Book Antiqua"/>
          <w:sz w:val="24"/>
          <w:szCs w:val="24"/>
          <w:lang w:val="en-GB"/>
        </w:rPr>
        <w:t xml:space="preserve">can be snared </w:t>
      </w:r>
      <w:r w:rsidR="00CC40DA" w:rsidRPr="00164D92">
        <w:rPr>
          <w:rFonts w:ascii="Book Antiqua" w:hAnsi="Book Antiqua"/>
          <w:sz w:val="24"/>
          <w:szCs w:val="24"/>
          <w:lang w:val="en-GB"/>
        </w:rPr>
        <w:t>easier than with conventional EMR.</w:t>
      </w:r>
      <w:r w:rsidR="00340B25" w:rsidRPr="00164D92">
        <w:rPr>
          <w:rFonts w:ascii="Book Antiqua" w:hAnsi="Book Antiqua"/>
          <w:sz w:val="24"/>
          <w:szCs w:val="24"/>
          <w:lang w:val="en-GB"/>
        </w:rPr>
        <w:t xml:space="preserve"> In a retrospective study, the </w:t>
      </w:r>
      <w:r w:rsidR="00340B25" w:rsidRPr="00164D92">
        <w:rPr>
          <w:rFonts w:ascii="Book Antiqua" w:hAnsi="Book Antiqua"/>
          <w:i/>
          <w:sz w:val="24"/>
          <w:szCs w:val="24"/>
          <w:lang w:val="en-GB"/>
        </w:rPr>
        <w:t>en bloc</w:t>
      </w:r>
      <w:r w:rsidR="00340B25" w:rsidRPr="00164D92">
        <w:rPr>
          <w:rFonts w:ascii="Book Antiqua" w:hAnsi="Book Antiqua"/>
          <w:sz w:val="24"/>
          <w:szCs w:val="24"/>
          <w:lang w:val="en-GB"/>
        </w:rPr>
        <w:t xml:space="preserve"> resection and endoscopic complete removal rate</w:t>
      </w:r>
      <w:r w:rsidR="000070CB">
        <w:rPr>
          <w:rFonts w:ascii="Book Antiqua" w:hAnsi="Book Antiqua"/>
          <w:sz w:val="24"/>
          <w:szCs w:val="24"/>
          <w:lang w:val="en-GB"/>
        </w:rPr>
        <w:t>s</w:t>
      </w:r>
      <w:r w:rsidR="00340B25" w:rsidRPr="00164D92">
        <w:rPr>
          <w:rFonts w:ascii="Book Antiqua" w:hAnsi="Book Antiqua"/>
          <w:sz w:val="24"/>
          <w:szCs w:val="24"/>
          <w:lang w:val="en-GB"/>
        </w:rPr>
        <w:t xml:space="preserve"> were higher in the UEMR group </w:t>
      </w:r>
      <w:r w:rsidR="003D2204">
        <w:rPr>
          <w:rFonts w:ascii="Book Antiqua" w:hAnsi="Book Antiqua"/>
          <w:sz w:val="24"/>
          <w:szCs w:val="24"/>
          <w:lang w:val="en-GB"/>
        </w:rPr>
        <w:t>when compared with</w:t>
      </w:r>
      <w:r w:rsidR="00340B25" w:rsidRPr="00164D92">
        <w:rPr>
          <w:rFonts w:ascii="Book Antiqua" w:hAnsi="Book Antiqua"/>
          <w:sz w:val="24"/>
          <w:szCs w:val="24"/>
          <w:lang w:val="en-GB"/>
        </w:rPr>
        <w:t xml:space="preserve"> the EMR group</w:t>
      </w:r>
      <w:r w:rsidR="00800224" w:rsidRPr="00164D92">
        <w:rPr>
          <w:rFonts w:ascii="Book Antiqua" w:hAnsi="Book Antiqua"/>
          <w:sz w:val="24"/>
          <w:szCs w:val="24"/>
          <w:lang w:val="en-GB"/>
        </w:rPr>
        <w:t>,</w:t>
      </w:r>
      <w:r w:rsidR="005F248E" w:rsidRPr="00164D92">
        <w:rPr>
          <w:rFonts w:ascii="Book Antiqua" w:hAnsi="Book Antiqua"/>
          <w:sz w:val="24"/>
          <w:szCs w:val="24"/>
          <w:lang w:val="en-GB"/>
        </w:rPr>
        <w:t xml:space="preserve"> and these differences were statistically significant</w:t>
      </w:r>
      <w:r w:rsidR="00340B25" w:rsidRPr="00164D92">
        <w:rPr>
          <w:rFonts w:ascii="Book Antiqua" w:hAnsi="Book Antiqua"/>
          <w:sz w:val="24"/>
          <w:szCs w:val="24"/>
          <w:lang w:val="en-GB"/>
        </w:rPr>
        <w:t xml:space="preserve">. </w:t>
      </w:r>
      <w:r w:rsidR="002A60D7" w:rsidRPr="00164D92">
        <w:rPr>
          <w:rFonts w:ascii="Book Antiqua" w:hAnsi="Book Antiqua"/>
          <w:sz w:val="24"/>
          <w:szCs w:val="24"/>
          <w:lang w:val="en-GB"/>
        </w:rPr>
        <w:t xml:space="preserve">In addition, </w:t>
      </w:r>
      <w:r w:rsidR="00CE2A42" w:rsidRPr="00164D92">
        <w:rPr>
          <w:rFonts w:ascii="Book Antiqua" w:hAnsi="Book Antiqua"/>
          <w:sz w:val="24"/>
          <w:szCs w:val="24"/>
          <w:lang w:val="en-GB"/>
        </w:rPr>
        <w:t>a</w:t>
      </w:r>
      <w:r w:rsidR="00DB2C42" w:rsidRPr="00164D92">
        <w:rPr>
          <w:rFonts w:ascii="Book Antiqua" w:hAnsi="Book Antiqua"/>
          <w:sz w:val="24"/>
          <w:szCs w:val="24"/>
          <w:lang w:val="en-GB"/>
        </w:rPr>
        <w:t>rgon plasma coagulation</w:t>
      </w:r>
      <w:r w:rsidR="002A60D7" w:rsidRPr="00164D92">
        <w:rPr>
          <w:rFonts w:ascii="Book Antiqua" w:hAnsi="Book Antiqua"/>
          <w:sz w:val="24"/>
          <w:szCs w:val="24"/>
          <w:lang w:val="en-GB"/>
        </w:rPr>
        <w:t xml:space="preserve"> ablation of residual </w:t>
      </w:r>
      <w:proofErr w:type="spellStart"/>
      <w:r w:rsidR="002A60D7" w:rsidRPr="00164D92">
        <w:rPr>
          <w:rFonts w:ascii="Book Antiqua" w:hAnsi="Book Antiqua"/>
          <w:sz w:val="24"/>
          <w:szCs w:val="24"/>
          <w:lang w:val="en-GB"/>
        </w:rPr>
        <w:t>tumor</w:t>
      </w:r>
      <w:proofErr w:type="spellEnd"/>
      <w:r w:rsidR="002A60D7" w:rsidRPr="00164D92">
        <w:rPr>
          <w:rFonts w:ascii="Book Antiqua" w:hAnsi="Book Antiqua"/>
          <w:sz w:val="24"/>
          <w:szCs w:val="24"/>
          <w:lang w:val="en-GB"/>
        </w:rPr>
        <w:t xml:space="preserve"> was lower in the UEMR group</w:t>
      </w:r>
      <w:r w:rsidR="00A81005" w:rsidRPr="00164D92">
        <w:rPr>
          <w:rFonts w:ascii="Book Antiqua" w:hAnsi="Book Antiqua"/>
          <w:sz w:val="24"/>
          <w:szCs w:val="24"/>
          <w:lang w:val="en-GB"/>
        </w:rPr>
        <w:fldChar w:fldCharType="begin">
          <w:fldData xml:space="preserve">PEVuZE5vdGU+PENpdGU+PEF1dGhvcj5LaW08L0F1dGhvcj48WWVhcj4yMDE0PC9ZZWFyPjxJRFRl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</w:fldData>
        </w:fldChar>
      </w:r>
      <w:r w:rsidR="00A81005"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A81005" w:rsidRPr="00164D92">
        <w:rPr>
          <w:rFonts w:ascii="Book Antiqua" w:hAnsi="Book Antiqua"/>
          <w:sz w:val="24"/>
          <w:szCs w:val="24"/>
          <w:lang w:val="en-GB"/>
        </w:rPr>
        <w:instrText xml:space="preserve"> EN.CITE </w:instrText>
      </w:r>
      <w:r w:rsidR="00A81005" w:rsidRPr="00164D92">
        <w:rPr>
          <w:rFonts w:ascii="Book Antiqua" w:hAnsi="Book Antiqua"/>
          <w:sz w:val="24"/>
          <w:szCs w:val="24"/>
          <w:lang w:val="en-GB"/>
        </w:rPr>
        <w:fldChar w:fldCharType="begin">
          <w:fldData xml:space="preserve">PEVuZE5vdGU+PENpdGU+PEF1dGhvcj5LaW08L0F1dGhvcj48WWVhcj4yMDE0PC9ZZWFyPjxJRFRl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</w:fldData>
        </w:fldChar>
      </w:r>
      <w:r w:rsidR="00A81005"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A81005" w:rsidRPr="00164D92">
        <w:rPr>
          <w:rFonts w:ascii="Book Antiqua" w:hAnsi="Book Antiqua"/>
          <w:sz w:val="24"/>
          <w:szCs w:val="24"/>
          <w:lang w:val="en-GB"/>
        </w:rPr>
        <w:instrText xml:space="preserve"> EN.CITE.DATA </w:instrText>
      </w:r>
      <w:r w:rsidR="00A81005" w:rsidRPr="00164D92">
        <w:rPr>
          <w:rFonts w:ascii="Book Antiqua" w:hAnsi="Book Antiqua"/>
          <w:sz w:val="24"/>
          <w:szCs w:val="24"/>
          <w:lang w:val="en-GB"/>
        </w:rPr>
      </w:r>
      <w:r w:rsidR="00A81005" w:rsidRPr="00164D92">
        <w:rPr>
          <w:rFonts w:ascii="Book Antiqua" w:hAnsi="Book Antiqua"/>
          <w:sz w:val="24"/>
          <w:szCs w:val="24"/>
          <w:lang w:val="en-GB"/>
        </w:rPr>
        <w:fldChar w:fldCharType="end"/>
      </w:r>
      <w:r w:rsidR="00A81005" w:rsidRPr="00164D92">
        <w:rPr>
          <w:rFonts w:ascii="Book Antiqua" w:hAnsi="Book Antiqua"/>
          <w:sz w:val="24"/>
          <w:szCs w:val="24"/>
          <w:lang w:val="en-GB"/>
        </w:rPr>
      </w:r>
      <w:r w:rsidR="00A81005" w:rsidRPr="00164D92">
        <w:rPr>
          <w:rFonts w:ascii="Book Antiqua" w:hAnsi="Book Antiqua"/>
          <w:sz w:val="24"/>
          <w:szCs w:val="24"/>
          <w:lang w:val="en-GB"/>
        </w:rPr>
        <w:fldChar w:fldCharType="separate"/>
      </w:r>
      <w:r w:rsidR="00A81005" w:rsidRPr="00164D92">
        <w:rPr>
          <w:rFonts w:ascii="Book Antiqua" w:hAnsi="Book Antiqua"/>
          <w:noProof/>
          <w:sz w:val="24"/>
          <w:szCs w:val="24"/>
          <w:vertAlign w:val="superscript"/>
          <w:lang w:val="en-GB"/>
        </w:rPr>
        <w:t>[87]</w:t>
      </w:r>
      <w:r w:rsidR="00A81005" w:rsidRPr="00164D92">
        <w:rPr>
          <w:rFonts w:ascii="Book Antiqua" w:hAnsi="Book Antiqua"/>
          <w:sz w:val="24"/>
          <w:szCs w:val="24"/>
          <w:lang w:val="en-GB"/>
        </w:rPr>
        <w:fldChar w:fldCharType="end"/>
      </w:r>
      <w:r w:rsidR="002A60D7" w:rsidRPr="00164D92">
        <w:rPr>
          <w:rFonts w:ascii="Book Antiqua" w:hAnsi="Book Antiqua"/>
          <w:sz w:val="24"/>
          <w:szCs w:val="24"/>
          <w:lang w:val="en-GB"/>
        </w:rPr>
        <w:t>.</w:t>
      </w:r>
      <w:r w:rsidR="004856C8" w:rsidRPr="00164D92">
        <w:rPr>
          <w:rFonts w:ascii="Book Antiqua" w:hAnsi="Book Antiqua"/>
          <w:sz w:val="24"/>
          <w:szCs w:val="24"/>
          <w:lang w:val="en-GB"/>
        </w:rPr>
        <w:t xml:space="preserve"> Although the study had </w:t>
      </w:r>
      <w:r w:rsidR="004856C8" w:rsidRPr="00164D92">
        <w:rPr>
          <w:rFonts w:ascii="Book Antiqua" w:hAnsi="Book Antiqua"/>
          <w:sz w:val="24"/>
          <w:szCs w:val="24"/>
          <w:lang w:val="en-GB"/>
        </w:rPr>
        <w:lastRenderedPageBreak/>
        <w:t xml:space="preserve">several limitations, UEMR appears to be </w:t>
      </w:r>
      <w:r w:rsidR="007A18B6">
        <w:rPr>
          <w:rFonts w:ascii="Book Antiqua" w:hAnsi="Book Antiqua"/>
          <w:sz w:val="24"/>
          <w:szCs w:val="24"/>
          <w:lang w:val="en-GB"/>
        </w:rPr>
        <w:t>useful</w:t>
      </w:r>
      <w:r w:rsidR="004856C8" w:rsidRPr="00164D92">
        <w:rPr>
          <w:rFonts w:ascii="Book Antiqua" w:hAnsi="Book Antiqua"/>
          <w:sz w:val="24"/>
          <w:szCs w:val="24"/>
          <w:lang w:val="en-GB"/>
        </w:rPr>
        <w:t xml:space="preserve"> </w:t>
      </w:r>
      <w:r w:rsidR="00DF20A2" w:rsidRPr="00164D92">
        <w:rPr>
          <w:rFonts w:ascii="Book Antiqua" w:hAnsi="Book Antiqua"/>
          <w:sz w:val="24"/>
          <w:szCs w:val="24"/>
          <w:lang w:val="en-GB"/>
        </w:rPr>
        <w:t xml:space="preserve">for salvage endoscopic </w:t>
      </w:r>
      <w:r w:rsidR="007A18B6">
        <w:rPr>
          <w:rFonts w:ascii="Book Antiqua" w:hAnsi="Book Antiqua"/>
          <w:sz w:val="24"/>
          <w:szCs w:val="24"/>
          <w:lang w:val="en-GB"/>
        </w:rPr>
        <w:t>management</w:t>
      </w:r>
      <w:r w:rsidR="007A18B6" w:rsidRPr="00164D92">
        <w:rPr>
          <w:rFonts w:ascii="Book Antiqua" w:hAnsi="Book Antiqua"/>
          <w:sz w:val="24"/>
          <w:szCs w:val="24"/>
          <w:lang w:val="en-GB"/>
        </w:rPr>
        <w:t xml:space="preserve"> </w:t>
      </w:r>
      <w:r w:rsidR="00DF20A2" w:rsidRPr="00164D92">
        <w:rPr>
          <w:rFonts w:ascii="Book Antiqua" w:hAnsi="Book Antiqua"/>
          <w:sz w:val="24"/>
          <w:szCs w:val="24"/>
          <w:lang w:val="en-GB"/>
        </w:rPr>
        <w:t xml:space="preserve">of recurrent </w:t>
      </w:r>
      <w:r w:rsidR="00995CC5">
        <w:rPr>
          <w:rFonts w:ascii="Book Antiqua" w:hAnsi="Book Antiqua"/>
          <w:sz w:val="24"/>
          <w:szCs w:val="24"/>
          <w:lang w:val="en-GB"/>
        </w:rPr>
        <w:t>lesions</w:t>
      </w:r>
      <w:r w:rsidR="00995CC5" w:rsidRPr="00164D92">
        <w:rPr>
          <w:rFonts w:ascii="Book Antiqua" w:hAnsi="Book Antiqua"/>
          <w:sz w:val="24"/>
          <w:szCs w:val="24"/>
          <w:lang w:val="en-GB"/>
        </w:rPr>
        <w:t xml:space="preserve"> </w:t>
      </w:r>
      <w:r w:rsidR="00DF20A2" w:rsidRPr="00164D92">
        <w:rPr>
          <w:rFonts w:ascii="Book Antiqua" w:hAnsi="Book Antiqua"/>
          <w:sz w:val="24"/>
          <w:szCs w:val="24"/>
          <w:lang w:val="en-GB"/>
        </w:rPr>
        <w:t>after a previous EMR</w:t>
      </w:r>
      <w:r w:rsidR="004856C8" w:rsidRPr="00164D92">
        <w:rPr>
          <w:rFonts w:ascii="Book Antiqua" w:hAnsi="Book Antiqua"/>
          <w:sz w:val="24"/>
          <w:szCs w:val="24"/>
          <w:lang w:val="en-GB"/>
        </w:rPr>
        <w:t>.</w:t>
      </w:r>
    </w:p>
    <w:p w14:paraId="2D48B2DA" w14:textId="25D557EB" w:rsidR="00EC238F" w:rsidRPr="00164D92" w:rsidRDefault="00641B6D" w:rsidP="000C00DB">
      <w:pPr>
        <w:pStyle w:val="Listavistosa-nfasis11"/>
        <w:spacing w:after="0" w:line="360" w:lineRule="auto"/>
        <w:ind w:left="0" w:firstLineChars="100" w:firstLine="240"/>
        <w:jc w:val="both"/>
        <w:rPr>
          <w:rFonts w:ascii="Book Antiqua" w:hAnsi="Book Antiqua"/>
          <w:sz w:val="24"/>
          <w:szCs w:val="24"/>
          <w:lang w:val="en-GB"/>
        </w:rPr>
      </w:pPr>
      <w:r w:rsidRPr="00164D92">
        <w:rPr>
          <w:rFonts w:ascii="Book Antiqua" w:hAnsi="Book Antiqua"/>
          <w:sz w:val="24"/>
          <w:szCs w:val="24"/>
          <w:lang w:val="en-GB"/>
        </w:rPr>
        <w:t>Finally</w:t>
      </w:r>
      <w:r w:rsidR="002D565F" w:rsidRPr="00164D92">
        <w:rPr>
          <w:rFonts w:ascii="Book Antiqua" w:hAnsi="Book Antiqua"/>
          <w:sz w:val="24"/>
          <w:szCs w:val="24"/>
          <w:lang w:val="en-GB"/>
        </w:rPr>
        <w:t>, some aspects remain</w:t>
      </w:r>
      <w:r w:rsidR="002C22AB" w:rsidRPr="00164D92">
        <w:rPr>
          <w:rFonts w:ascii="Book Antiqua" w:hAnsi="Book Antiqua"/>
          <w:sz w:val="24"/>
          <w:szCs w:val="24"/>
          <w:lang w:val="en-GB"/>
        </w:rPr>
        <w:t xml:space="preserve"> to be clarified</w:t>
      </w:r>
      <w:r w:rsidR="00922C1A" w:rsidRPr="00164D92">
        <w:rPr>
          <w:rFonts w:ascii="Book Antiqua" w:hAnsi="Book Antiqua"/>
          <w:sz w:val="24"/>
          <w:szCs w:val="24"/>
          <w:lang w:val="en-GB"/>
        </w:rPr>
        <w:t xml:space="preserve"> concerning the use of these endo</w:t>
      </w:r>
      <w:r w:rsidR="00F73FD5" w:rsidRPr="00164D92">
        <w:rPr>
          <w:rFonts w:ascii="Book Antiqua" w:hAnsi="Book Antiqua"/>
          <w:sz w:val="24"/>
          <w:szCs w:val="24"/>
          <w:lang w:val="en-GB"/>
        </w:rPr>
        <w:t>s</w:t>
      </w:r>
      <w:r w:rsidR="00922C1A" w:rsidRPr="00164D92">
        <w:rPr>
          <w:rFonts w:ascii="Book Antiqua" w:hAnsi="Book Antiqua"/>
          <w:sz w:val="24"/>
          <w:szCs w:val="24"/>
          <w:lang w:val="en-GB"/>
        </w:rPr>
        <w:t>copic procedures for the treatment of defiant colorectal polyps</w:t>
      </w:r>
      <w:r w:rsidR="002C22AB" w:rsidRPr="00164D92">
        <w:rPr>
          <w:rFonts w:ascii="Book Antiqua" w:hAnsi="Book Antiqua"/>
          <w:sz w:val="24"/>
          <w:szCs w:val="24"/>
          <w:lang w:val="en-GB"/>
        </w:rPr>
        <w:t>. Thus, isolated cases</w:t>
      </w:r>
      <w:r w:rsidR="002C22AB" w:rsidRPr="00164D92">
        <w:rPr>
          <w:rFonts w:ascii="Book Antiqua" w:hAnsi="Book Antiqua"/>
          <w:sz w:val="24"/>
          <w:szCs w:val="24"/>
          <w:lang w:val="en-US"/>
        </w:rPr>
        <w:t xml:space="preserve"> </w:t>
      </w:r>
      <w:r w:rsidR="002C22AB" w:rsidRPr="00164D92">
        <w:rPr>
          <w:rFonts w:ascii="Book Antiqua" w:hAnsi="Book Antiqua"/>
          <w:sz w:val="24"/>
          <w:szCs w:val="24"/>
          <w:lang w:val="en-GB"/>
        </w:rPr>
        <w:t xml:space="preserve">of submucosal recurrences after piecemeal resection for intraepithelial or </w:t>
      </w:r>
      <w:proofErr w:type="spellStart"/>
      <w:r w:rsidR="002C22AB" w:rsidRPr="00164D92">
        <w:rPr>
          <w:rFonts w:ascii="Book Antiqua" w:hAnsi="Book Antiqua"/>
          <w:sz w:val="24"/>
          <w:szCs w:val="24"/>
          <w:lang w:val="en-GB"/>
        </w:rPr>
        <w:t>intramucosal</w:t>
      </w:r>
      <w:proofErr w:type="spellEnd"/>
      <w:r w:rsidR="002C22AB" w:rsidRPr="00164D92">
        <w:rPr>
          <w:rFonts w:ascii="Book Antiqua" w:hAnsi="Book Antiqua"/>
          <w:sz w:val="24"/>
          <w:szCs w:val="24"/>
          <w:lang w:val="en-GB"/>
        </w:rPr>
        <w:t xml:space="preserve"> neoplasms have been </w:t>
      </w:r>
      <w:r w:rsidR="000C00DB">
        <w:rPr>
          <w:rFonts w:ascii="Book Antiqua" w:hAnsi="Book Antiqua"/>
          <w:sz w:val="24"/>
          <w:szCs w:val="24"/>
          <w:lang w:val="en-GB"/>
        </w:rPr>
        <w:t>reported</w:t>
      </w:r>
      <w:r w:rsidR="001A3937" w:rsidRPr="00164D92">
        <w:rPr>
          <w:rFonts w:ascii="Book Antiqua" w:hAnsi="Book Antiqua"/>
          <w:sz w:val="24"/>
          <w:szCs w:val="24"/>
          <w:lang w:val="en-GB"/>
        </w:rPr>
        <w:fldChar w:fldCharType="begin">
          <w:fldData xml:space="preserve">PEVuZE5vdGU+PENpdGU+PEF1dGhvcj5TYWl0bzwvQXV0aG9yPjxZZWFyPjIwMTA8L1llYXI+PElE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</w:fldData>
        </w:fldChar>
      </w:r>
      <w:r w:rsidR="00334BC4"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334BC4" w:rsidRPr="00164D92">
        <w:rPr>
          <w:rFonts w:ascii="Book Antiqua" w:hAnsi="Book Antiqua"/>
          <w:sz w:val="24"/>
          <w:szCs w:val="24"/>
          <w:lang w:val="en-GB"/>
        </w:rPr>
        <w:instrText xml:space="preserve"> EN.CITE </w:instrText>
      </w:r>
      <w:r w:rsidR="00334BC4" w:rsidRPr="00164D92">
        <w:rPr>
          <w:rFonts w:ascii="Book Antiqua" w:hAnsi="Book Antiqua"/>
          <w:sz w:val="24"/>
          <w:szCs w:val="24"/>
          <w:lang w:val="en-GB"/>
        </w:rPr>
        <w:fldChar w:fldCharType="begin">
          <w:fldData xml:space="preserve">PEVuZE5vdGU+PENpdGU+PEF1dGhvcj5TYWl0bzwvQXV0aG9yPjxZZWFyPjIwMTA8L1llYXI+PElE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</w:fldData>
        </w:fldChar>
      </w:r>
      <w:r w:rsidR="00334BC4" w:rsidRPr="00164D92">
        <w:rPr>
          <w:rFonts w:ascii="Book Antiqua" w:hAnsi="Book Antiqua"/>
          <w:sz w:val="24"/>
          <w:szCs w:val="24"/>
          <w:lang w:val="en-GB"/>
        </w:rPr>
        <w:instrText xml:space="preserve"> </w:instrText>
      </w:r>
      <w:r w:rsidR="00DE20A0" w:rsidRPr="00164D92">
        <w:rPr>
          <w:rFonts w:ascii="Book Antiqua" w:hAnsi="Book Antiqua"/>
          <w:sz w:val="24"/>
          <w:szCs w:val="24"/>
          <w:lang w:val="en-GB"/>
        </w:rPr>
        <w:instrText>ADDIN</w:instrText>
      </w:r>
      <w:r w:rsidR="00334BC4" w:rsidRPr="00164D92">
        <w:rPr>
          <w:rFonts w:ascii="Book Antiqua" w:hAnsi="Book Antiqua"/>
          <w:sz w:val="24"/>
          <w:szCs w:val="24"/>
          <w:lang w:val="en-GB"/>
        </w:rPr>
        <w:instrText xml:space="preserve"> EN.CITE.DATA </w:instrText>
      </w:r>
      <w:r w:rsidR="00334BC4" w:rsidRPr="00164D92">
        <w:rPr>
          <w:rFonts w:ascii="Book Antiqua" w:hAnsi="Book Antiqua"/>
          <w:sz w:val="24"/>
          <w:szCs w:val="24"/>
          <w:lang w:val="en-GB"/>
        </w:rPr>
      </w:r>
      <w:r w:rsidR="00334BC4" w:rsidRPr="00164D92">
        <w:rPr>
          <w:rFonts w:ascii="Book Antiqua" w:hAnsi="Book Antiqua"/>
          <w:sz w:val="24"/>
          <w:szCs w:val="24"/>
          <w:lang w:val="en-GB"/>
        </w:rPr>
        <w:fldChar w:fldCharType="end"/>
      </w:r>
      <w:r w:rsidR="001A3937" w:rsidRPr="00164D92">
        <w:rPr>
          <w:rFonts w:ascii="Book Antiqua" w:hAnsi="Book Antiqua"/>
          <w:sz w:val="24"/>
          <w:szCs w:val="24"/>
          <w:lang w:val="en-GB"/>
        </w:rPr>
      </w:r>
      <w:r w:rsidR="001A3937" w:rsidRPr="00164D92">
        <w:rPr>
          <w:rFonts w:ascii="Book Antiqua" w:hAnsi="Book Antiqua"/>
          <w:sz w:val="24"/>
          <w:szCs w:val="24"/>
          <w:lang w:val="en-GB"/>
        </w:rPr>
        <w:fldChar w:fldCharType="separate"/>
      </w:r>
      <w:r w:rsidR="000C00DB">
        <w:rPr>
          <w:rFonts w:ascii="Book Antiqua" w:hAnsi="Book Antiqua"/>
          <w:noProof/>
          <w:sz w:val="24"/>
          <w:szCs w:val="24"/>
          <w:vertAlign w:val="superscript"/>
          <w:lang w:val="en-GB"/>
        </w:rPr>
        <w:t>[73,</w:t>
      </w:r>
      <w:r w:rsidR="00334BC4" w:rsidRPr="00164D92">
        <w:rPr>
          <w:rFonts w:ascii="Book Antiqua" w:hAnsi="Book Antiqua"/>
          <w:noProof/>
          <w:sz w:val="24"/>
          <w:szCs w:val="24"/>
          <w:vertAlign w:val="superscript"/>
          <w:lang w:val="en-GB"/>
        </w:rPr>
        <w:t>81]</w:t>
      </w:r>
      <w:r w:rsidR="001A3937" w:rsidRPr="00164D92">
        <w:rPr>
          <w:rFonts w:ascii="Book Antiqua" w:hAnsi="Book Antiqua"/>
          <w:sz w:val="24"/>
          <w:szCs w:val="24"/>
          <w:lang w:val="en-GB"/>
        </w:rPr>
        <w:fldChar w:fldCharType="end"/>
      </w:r>
      <w:r w:rsidR="002C22AB" w:rsidRPr="00164D92">
        <w:rPr>
          <w:rFonts w:ascii="Book Antiqua" w:hAnsi="Book Antiqua"/>
          <w:sz w:val="24"/>
          <w:szCs w:val="24"/>
          <w:lang w:val="en-GB"/>
        </w:rPr>
        <w:t>.</w:t>
      </w:r>
      <w:r w:rsidR="005268C2" w:rsidRPr="00164D92">
        <w:rPr>
          <w:rFonts w:ascii="Book Antiqua" w:hAnsi="Book Antiqua"/>
          <w:sz w:val="24"/>
          <w:szCs w:val="24"/>
          <w:lang w:val="en-US"/>
        </w:rPr>
        <w:t xml:space="preserve"> </w:t>
      </w:r>
      <w:r w:rsidR="00162BDE" w:rsidRPr="00164D92">
        <w:rPr>
          <w:rFonts w:ascii="Book Antiqua" w:hAnsi="Book Antiqua"/>
          <w:sz w:val="24"/>
          <w:szCs w:val="24"/>
          <w:lang w:val="en-GB"/>
        </w:rPr>
        <w:t>This complication has</w:t>
      </w:r>
      <w:r w:rsidR="005268C2" w:rsidRPr="00164D92">
        <w:rPr>
          <w:rFonts w:ascii="Book Antiqua" w:hAnsi="Book Antiqua"/>
          <w:sz w:val="24"/>
          <w:szCs w:val="24"/>
          <w:lang w:val="en-GB"/>
        </w:rPr>
        <w:t xml:space="preserve"> been attributed to staging errors derived from the histopathological study of a piecemeal resection. Additionally, there is no data concerning the impact of perforations that occur during ESD on oncological prognosis.</w:t>
      </w:r>
    </w:p>
    <w:p w14:paraId="590221B2" w14:textId="77777777" w:rsidR="00DB2C42" w:rsidRPr="00164D92" w:rsidRDefault="00DB2C42" w:rsidP="00164D92">
      <w:pPr>
        <w:pStyle w:val="Listavistosa-nfasis11"/>
        <w:spacing w:after="0" w:line="360" w:lineRule="auto"/>
        <w:ind w:left="0"/>
        <w:jc w:val="both"/>
        <w:rPr>
          <w:rFonts w:ascii="Book Antiqua" w:hAnsi="Book Antiqua"/>
          <w:b/>
          <w:sz w:val="24"/>
          <w:szCs w:val="24"/>
          <w:lang w:val="en-US"/>
        </w:rPr>
      </w:pPr>
    </w:p>
    <w:p w14:paraId="6D067F66" w14:textId="3B1E38B0" w:rsidR="00377EFE" w:rsidRPr="000C00DB" w:rsidRDefault="00DB2C42" w:rsidP="00164D92">
      <w:pPr>
        <w:pStyle w:val="Listavistosa-nfasis11"/>
        <w:spacing w:after="0" w:line="360" w:lineRule="auto"/>
        <w:ind w:left="0"/>
        <w:jc w:val="both"/>
        <w:rPr>
          <w:rFonts w:ascii="Book Antiqua" w:hAnsi="Book Antiqua"/>
          <w:b/>
          <w:i/>
          <w:sz w:val="24"/>
          <w:szCs w:val="24"/>
          <w:lang w:val="en-US" w:eastAsia="zh-CN"/>
        </w:rPr>
      </w:pPr>
      <w:r w:rsidRPr="000C00DB">
        <w:rPr>
          <w:rFonts w:ascii="Book Antiqua" w:hAnsi="Book Antiqua"/>
          <w:b/>
          <w:i/>
          <w:sz w:val="24"/>
          <w:szCs w:val="24"/>
          <w:lang w:val="en-US"/>
        </w:rPr>
        <w:t>ESD vs surgical procedures</w:t>
      </w:r>
    </w:p>
    <w:p w14:paraId="2D526AAF" w14:textId="2CBF225A" w:rsidR="00BD4B63" w:rsidRPr="00164D92" w:rsidRDefault="00377EFE" w:rsidP="00164D92">
      <w:pPr>
        <w:pStyle w:val="Listavistosa-nfasis11"/>
        <w:spacing w:after="0" w:line="360" w:lineRule="auto"/>
        <w:ind w:left="0"/>
        <w:jc w:val="both"/>
        <w:rPr>
          <w:rFonts w:ascii="Book Antiqua" w:hAnsi="Book Antiqua"/>
          <w:sz w:val="24"/>
          <w:szCs w:val="24"/>
          <w:lang w:val="en-US"/>
        </w:rPr>
      </w:pPr>
      <w:r w:rsidRPr="00164D92">
        <w:rPr>
          <w:rFonts w:ascii="Book Antiqua" w:hAnsi="Book Antiqua"/>
          <w:sz w:val="24"/>
          <w:szCs w:val="24"/>
          <w:lang w:val="en-US"/>
        </w:rPr>
        <w:t xml:space="preserve">The two main surgical options at present are laparoscopic-assisted colorectal surgery (LACS) and </w:t>
      </w:r>
      <w:proofErr w:type="spellStart"/>
      <w:r w:rsidRPr="00164D92">
        <w:rPr>
          <w:rFonts w:ascii="Book Antiqua" w:hAnsi="Book Antiqua"/>
          <w:sz w:val="24"/>
          <w:szCs w:val="24"/>
          <w:lang w:val="en-US"/>
        </w:rPr>
        <w:t>transanal</w:t>
      </w:r>
      <w:proofErr w:type="spellEnd"/>
      <w:r w:rsidRPr="00164D92">
        <w:rPr>
          <w:rFonts w:ascii="Book Antiqua" w:hAnsi="Book Antiqua"/>
          <w:sz w:val="24"/>
          <w:szCs w:val="24"/>
          <w:lang w:val="en-US"/>
        </w:rPr>
        <w:t xml:space="preserve"> endoscopic microsurgery (TEM). Several non-randomized controlled studies have compared ESD and surgical modalities for management of colorectal lesions, but good quality evidence is lacking to allow subst</w:t>
      </w:r>
      <w:r w:rsidR="007E448C" w:rsidRPr="00164D92">
        <w:rPr>
          <w:rFonts w:ascii="Book Antiqua" w:hAnsi="Book Antiqua"/>
          <w:sz w:val="24"/>
          <w:szCs w:val="24"/>
          <w:lang w:val="en-US"/>
        </w:rPr>
        <w:t>antial recommendations. ESD has</w:t>
      </w:r>
      <w:r w:rsidRPr="00164D92">
        <w:rPr>
          <w:rFonts w:ascii="Book Antiqua" w:hAnsi="Book Antiqua"/>
          <w:sz w:val="24"/>
          <w:szCs w:val="24"/>
          <w:lang w:val="en-US"/>
        </w:rPr>
        <w:t xml:space="preserve"> been shown to be a good option for early colorectal neoplastic lesion with absent or shallow submucosal invasion</w:t>
      </w:r>
      <w:r w:rsidR="001A3937" w:rsidRPr="00164D92">
        <w:rPr>
          <w:rFonts w:ascii="Book Antiqua" w:hAnsi="Book Antiqua"/>
          <w:sz w:val="24"/>
          <w:szCs w:val="24"/>
          <w:lang w:val="en-US"/>
        </w:rPr>
        <w:fldChar w:fldCharType="begin">
          <w:fldData xml:space="preserve">PEVuZE5vdGU+PENpdGU+PEF1dGhvcj5TYWl0bzwvQXV0aG9yPjxZZWFyPjIwMTA8L1llYXI+PElE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</w:fldData>
        </w:fldChar>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w:instrText>
      </w:r>
      <w:r w:rsidR="00C60855" w:rsidRPr="00164D92">
        <w:rPr>
          <w:rFonts w:ascii="Book Antiqua" w:hAnsi="Book Antiqua"/>
          <w:sz w:val="24"/>
          <w:szCs w:val="24"/>
          <w:lang w:val="en-US"/>
        </w:rPr>
        <w:fldChar w:fldCharType="begin">
          <w:fldData xml:space="preserve">PEVuZE5vdGU+PENpdGU+PEF1dGhvcj5TYWl0bzwvQXV0aG9yPjxZZWFyPjIwMTA8L1llYXI+PElE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</w:fldData>
        </w:fldChar>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EN.CITE.DATA </w:instrText>
      </w:r>
      <w:r w:rsidR="00C60855" w:rsidRPr="00164D92">
        <w:rPr>
          <w:rFonts w:ascii="Book Antiqua" w:hAnsi="Book Antiqua"/>
          <w:sz w:val="24"/>
          <w:szCs w:val="24"/>
          <w:lang w:val="en-US"/>
        </w:rPr>
      </w:r>
      <w:r w:rsidR="00C60855"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[12,</w:t>
      </w:r>
      <w:r w:rsidR="000C00DB">
        <w:rPr>
          <w:rFonts w:ascii="Book Antiqua" w:hAnsi="Book Antiqua"/>
          <w:noProof/>
          <w:sz w:val="24"/>
          <w:szCs w:val="24"/>
          <w:vertAlign w:val="superscript"/>
          <w:lang w:val="en-US"/>
        </w:rPr>
        <w:t>20,</w:t>
      </w:r>
      <w:r w:rsidR="00C60855" w:rsidRPr="00164D92">
        <w:rPr>
          <w:rFonts w:ascii="Book Antiqua" w:hAnsi="Book Antiqua"/>
          <w:noProof/>
          <w:sz w:val="24"/>
          <w:szCs w:val="24"/>
          <w:vertAlign w:val="superscript"/>
          <w:lang w:val="en-US"/>
        </w:rPr>
        <w:t>72]</w:t>
      </w:r>
      <w:r w:rsidR="001A3937" w:rsidRPr="00164D92">
        <w:rPr>
          <w:rFonts w:ascii="Book Antiqua" w:hAnsi="Book Antiqua"/>
          <w:sz w:val="24"/>
          <w:szCs w:val="24"/>
          <w:lang w:val="en-US"/>
        </w:rPr>
        <w:fldChar w:fldCharType="end"/>
      </w:r>
      <w:r w:rsidR="00ED3DA2" w:rsidRPr="00164D92">
        <w:rPr>
          <w:rFonts w:ascii="Book Antiqua" w:hAnsi="Book Antiqua"/>
          <w:sz w:val="24"/>
          <w:szCs w:val="24"/>
          <w:lang w:val="en-US"/>
        </w:rPr>
        <w:t xml:space="preserve">, but diverse results have been reported when compared with alternative </w:t>
      </w:r>
      <w:r w:rsidR="00273EFC" w:rsidRPr="00164D92">
        <w:rPr>
          <w:rFonts w:ascii="Book Antiqua" w:hAnsi="Book Antiqua"/>
          <w:sz w:val="24"/>
          <w:szCs w:val="24"/>
          <w:lang w:val="en-US"/>
        </w:rPr>
        <w:t xml:space="preserve">surgical </w:t>
      </w:r>
      <w:r w:rsidR="00ED3DA2" w:rsidRPr="00164D92">
        <w:rPr>
          <w:rFonts w:ascii="Book Antiqua" w:hAnsi="Book Antiqua"/>
          <w:sz w:val="24"/>
          <w:szCs w:val="24"/>
          <w:lang w:val="en-US"/>
        </w:rPr>
        <w:t xml:space="preserve">modalities. Recent European </w:t>
      </w:r>
      <w:r w:rsidR="00273EFC" w:rsidRPr="00164D92">
        <w:rPr>
          <w:rFonts w:ascii="Book Antiqua" w:hAnsi="Book Antiqua"/>
          <w:sz w:val="24"/>
          <w:szCs w:val="24"/>
          <w:lang w:val="en-US"/>
        </w:rPr>
        <w:t>g</w:t>
      </w:r>
      <w:r w:rsidR="00ED3DA2" w:rsidRPr="00164D92">
        <w:rPr>
          <w:rFonts w:ascii="Book Antiqua" w:hAnsi="Book Antiqua"/>
          <w:sz w:val="24"/>
          <w:szCs w:val="24"/>
          <w:lang w:val="en-US"/>
        </w:rPr>
        <w:t xml:space="preserve">uidelines for early rectal cancer do recommend either ESD or TEM, both with optimal curative resection rate, and discourage against conventional </w:t>
      </w:r>
      <w:proofErr w:type="spellStart"/>
      <w:r w:rsidR="00ED3DA2" w:rsidRPr="00164D92">
        <w:rPr>
          <w:rFonts w:ascii="Book Antiqua" w:hAnsi="Book Antiqua"/>
          <w:sz w:val="24"/>
          <w:szCs w:val="24"/>
          <w:lang w:val="en-US"/>
        </w:rPr>
        <w:t>transanal</w:t>
      </w:r>
      <w:proofErr w:type="spellEnd"/>
      <w:r w:rsidR="00ED3DA2" w:rsidRPr="00164D92">
        <w:rPr>
          <w:rFonts w:ascii="Book Antiqua" w:hAnsi="Book Antiqua"/>
          <w:sz w:val="24"/>
          <w:szCs w:val="24"/>
          <w:lang w:val="en-US"/>
        </w:rPr>
        <w:t xml:space="preserve"> excision unless both ESD and TEM are not feasible</w:t>
      </w:r>
      <w:r w:rsidR="001A3937" w:rsidRPr="00164D92">
        <w:rPr>
          <w:rFonts w:ascii="Book Antiqua" w:hAnsi="Book Antiqua"/>
          <w:sz w:val="24"/>
          <w:szCs w:val="24"/>
          <w:lang w:val="en-US"/>
        </w:rPr>
        <w:fldChar w:fldCharType="begin"/>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&lt;EndNote&gt;&lt;Cite&gt;&lt;Author&gt;Morino&lt;/Author&gt;&lt;Year&gt;2015&lt;/Year&gt;&lt;IDText&gt;Early rectal cancer: the European Association for Endoscopic Surgery (EAES) clinical consensus conference&lt;/IDText&gt;&lt;DisplayText&gt;&lt;style face="superscript"&gt;[59]&lt;/style&gt;&lt;/DisplayText&gt;&lt;record&gt;&lt;dates&gt;&lt;pub-dates&gt;&lt;date&gt;Apr&lt;/date&gt;&lt;/pub-dates&gt;&lt;year&gt;2015&lt;/year&gt;&lt;/dates&gt;&lt;urls&gt;&lt;related-urls&gt;&lt;url&gt;http://www.ncbi.nlm.nih.gov/pubmed/25609317&lt;/url&gt;&lt;/related-urls&gt;&lt;/urls&gt;&lt;isbn&gt;1432-2218 (Electronic)&amp;#xD;0930-2794 (Linking)&lt;/isbn&gt;&lt;titles&gt;&lt;title&gt;Early rectal cancer: the European Association for Endoscopic Surgery (EAES) clinical consensus conference&lt;/title&gt;&lt;secondary-title&gt;Surg Endosc&lt;/secondary-title&gt;&lt;alt-title&gt;Surgical endoscopy&lt;/alt-title&gt;&lt;/titles&gt;&lt;pages&gt;755-73&lt;/pages&gt;&lt;number&gt;4&lt;/number&gt;&lt;contributors&gt;&lt;authors&gt;&lt;author&gt;Morino, M.&lt;/author&gt;&lt;author&gt;Risio, M.&lt;/author&gt;&lt;author&gt;Bach, S.&lt;/author&gt;&lt;author&gt;Beets-Tan, R.&lt;/author&gt;&lt;author&gt;Bujko, K.&lt;/author&gt;&lt;author&gt;Panis, Y.&lt;/author&gt;&lt;author&gt;Quirke, P.&lt;/author&gt;&lt;author&gt;Rembacken, B.&lt;/author&gt;&lt;author&gt;Rullier, E.&lt;/author&gt;&lt;author&gt;Saito, Y.&lt;/author&gt;&lt;author&gt;Young-Fadok, T.&lt;/author&gt;&lt;author&gt;Allaix, M. E.&lt;/author&gt;&lt;/authors&gt;&lt;/contributors&gt;&lt;added-date format="utc"&gt;1434471747&lt;/added-date&gt;&lt;ref-type name="Journal Article"&gt;17&lt;/ref-type&gt;&lt;auth-address&gt;Department of Surgical Sciences, University of Torino, Corso A. M. Dogliotti 14, 10126, Turin, Italy, mario.morino@unito.it.&lt;/auth-address&gt;&lt;rec-number&gt;764&lt;/rec-number&gt;&lt;last-updated-date format="utc"&gt;1434471840&lt;/last-updated-date&gt;&lt;accession-num&gt;25609317&lt;/accession-num&gt;&lt;electronic-resource-num&gt;10.1007/s00464-015-4067-3&lt;/electronic-resource-num&gt;&lt;volume&gt;29&lt;/volume&gt;&lt;/record&gt;&lt;/Cite&gt;&lt;/EndNote&gt;</w:instrText>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[59]</w:t>
      </w:r>
      <w:r w:rsidR="001A3937" w:rsidRPr="00164D92">
        <w:rPr>
          <w:rFonts w:ascii="Book Antiqua" w:hAnsi="Book Antiqua"/>
          <w:sz w:val="24"/>
          <w:szCs w:val="24"/>
          <w:lang w:val="en-US"/>
        </w:rPr>
        <w:fldChar w:fldCharType="end"/>
      </w:r>
      <w:r w:rsidR="005B09FF" w:rsidRPr="00164D92">
        <w:rPr>
          <w:rFonts w:ascii="Book Antiqua" w:hAnsi="Book Antiqua"/>
          <w:sz w:val="24"/>
          <w:szCs w:val="24"/>
          <w:lang w:val="en-US"/>
        </w:rPr>
        <w:t xml:space="preserve">. </w:t>
      </w:r>
    </w:p>
    <w:p w14:paraId="4DD39483" w14:textId="77777777" w:rsidR="002A37BB" w:rsidRPr="00164D92" w:rsidRDefault="002A37BB" w:rsidP="00164D92">
      <w:pPr>
        <w:pStyle w:val="Listavistosa-nfasis11"/>
        <w:spacing w:after="0" w:line="360" w:lineRule="auto"/>
        <w:ind w:left="0"/>
        <w:jc w:val="both"/>
        <w:rPr>
          <w:rFonts w:ascii="Book Antiqua" w:hAnsi="Book Antiqua"/>
          <w:sz w:val="24"/>
          <w:szCs w:val="24"/>
          <w:lang w:val="en-US"/>
        </w:rPr>
      </w:pPr>
    </w:p>
    <w:p w14:paraId="070D286B" w14:textId="73850810" w:rsidR="00BD4B63" w:rsidRPr="000C00DB" w:rsidRDefault="000C00DB" w:rsidP="00164D92">
      <w:pPr>
        <w:pStyle w:val="Listavistosa-nfasis11"/>
        <w:spacing w:after="0" w:line="360" w:lineRule="auto"/>
        <w:ind w:left="0"/>
        <w:jc w:val="both"/>
        <w:rPr>
          <w:rFonts w:ascii="Book Antiqua" w:hAnsi="Book Antiqua"/>
          <w:b/>
          <w:i/>
          <w:sz w:val="24"/>
          <w:szCs w:val="24"/>
          <w:lang w:val="en-US" w:eastAsia="zh-CN"/>
        </w:rPr>
      </w:pPr>
      <w:r w:rsidRPr="000C00DB">
        <w:rPr>
          <w:rFonts w:ascii="Book Antiqua" w:hAnsi="Book Antiqua"/>
          <w:b/>
          <w:i/>
          <w:sz w:val="24"/>
          <w:szCs w:val="24"/>
          <w:lang w:val="en-US"/>
        </w:rPr>
        <w:t>LACS</w:t>
      </w:r>
    </w:p>
    <w:p w14:paraId="1ED4343D" w14:textId="1A034C17" w:rsidR="00FD385E" w:rsidRPr="00164D92" w:rsidRDefault="00BD4B63" w:rsidP="00164D92">
      <w:pPr>
        <w:spacing w:after="0" w:line="360" w:lineRule="auto"/>
        <w:jc w:val="both"/>
        <w:rPr>
          <w:rFonts w:ascii="Book Antiqua" w:hAnsi="Book Antiqua"/>
          <w:sz w:val="24"/>
          <w:szCs w:val="24"/>
          <w:lang w:val="en-US"/>
        </w:rPr>
      </w:pPr>
      <w:proofErr w:type="gramStart"/>
      <w:r w:rsidRPr="00164D92">
        <w:rPr>
          <w:rFonts w:ascii="Book Antiqua" w:hAnsi="Book Antiqua"/>
          <w:sz w:val="24"/>
          <w:szCs w:val="24"/>
          <w:lang w:val="en-US"/>
        </w:rPr>
        <w:t>LACS has</w:t>
      </w:r>
      <w:proofErr w:type="gramEnd"/>
      <w:r w:rsidRPr="00164D92">
        <w:rPr>
          <w:rFonts w:ascii="Book Antiqua" w:hAnsi="Book Antiqua"/>
          <w:sz w:val="24"/>
          <w:szCs w:val="24"/>
          <w:lang w:val="en-US"/>
        </w:rPr>
        <w:t xml:space="preserve"> widely succeeded as a less invasive technique compared </w:t>
      </w:r>
      <w:r w:rsidR="00D522B5" w:rsidRPr="00164D92">
        <w:rPr>
          <w:rFonts w:ascii="Book Antiqua" w:hAnsi="Book Antiqua"/>
          <w:sz w:val="24"/>
          <w:szCs w:val="24"/>
          <w:lang w:val="en-US"/>
        </w:rPr>
        <w:t xml:space="preserve">with </w:t>
      </w:r>
      <w:r w:rsidRPr="00164D92">
        <w:rPr>
          <w:rFonts w:ascii="Book Antiqua" w:hAnsi="Book Antiqua"/>
          <w:sz w:val="24"/>
          <w:szCs w:val="24"/>
          <w:lang w:val="en-US"/>
        </w:rPr>
        <w:t>conventional open surgery</w:t>
      </w:r>
      <w:r w:rsidR="001A3937" w:rsidRPr="00164D92">
        <w:rPr>
          <w:rFonts w:ascii="Book Antiqua" w:hAnsi="Book Antiqua"/>
          <w:sz w:val="24"/>
          <w:szCs w:val="24"/>
          <w:lang w:val="en-US"/>
        </w:rPr>
        <w:fldChar w:fldCharType="begin">
          <w:fldData xml:space="preserve">PEVuZE5vdGU+PENpdGU+PEF1dGhvcj5TcGFuamVyc2Jlcmc8L0F1dGhvcj48WWVhcj4yMDE1PC9Z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=
</w:fldData>
        </w:fldChar>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w:instrText>
      </w:r>
      <w:r w:rsidR="00A81005" w:rsidRPr="00164D92">
        <w:rPr>
          <w:rFonts w:ascii="Book Antiqua" w:hAnsi="Book Antiqua"/>
          <w:sz w:val="24"/>
          <w:szCs w:val="24"/>
          <w:lang w:val="en-US"/>
        </w:rPr>
        <w:fldChar w:fldCharType="begin">
          <w:fldData xml:space="preserve">PEVuZE5vdGU+PENpdGU+PEF1dGhvcj5TcGFuamVyc2Jlcmc8L0F1dGhvcj48WWVhcj4yMDE1PC9Z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=
</w:fldData>
        </w:fldChar>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EN.CITE.DATA </w:instrText>
      </w:r>
      <w:r w:rsidR="00A81005" w:rsidRPr="00164D92">
        <w:rPr>
          <w:rFonts w:ascii="Book Antiqua" w:hAnsi="Book Antiqua"/>
          <w:sz w:val="24"/>
          <w:szCs w:val="24"/>
          <w:lang w:val="en-US"/>
        </w:rPr>
      </w:r>
      <w:r w:rsidR="00A81005"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0C00DB">
        <w:rPr>
          <w:rFonts w:ascii="Book Antiqua" w:hAnsi="Book Antiqua"/>
          <w:noProof/>
          <w:sz w:val="24"/>
          <w:szCs w:val="24"/>
          <w:vertAlign w:val="superscript"/>
          <w:lang w:val="en-US"/>
        </w:rPr>
        <w:t>[88,</w:t>
      </w:r>
      <w:r w:rsidR="00A81005" w:rsidRPr="00164D92">
        <w:rPr>
          <w:rFonts w:ascii="Book Antiqua" w:hAnsi="Book Antiqua"/>
          <w:noProof/>
          <w:sz w:val="24"/>
          <w:szCs w:val="24"/>
          <w:vertAlign w:val="superscript"/>
          <w:lang w:val="en-US"/>
        </w:rPr>
        <w:t>89]</w:t>
      </w:r>
      <w:r w:rsidR="001A3937" w:rsidRPr="00164D92">
        <w:rPr>
          <w:rFonts w:ascii="Book Antiqua" w:hAnsi="Book Antiqua"/>
          <w:sz w:val="24"/>
          <w:szCs w:val="24"/>
          <w:lang w:val="en-US"/>
        </w:rPr>
        <w:fldChar w:fldCharType="end"/>
      </w:r>
      <w:r w:rsidRPr="00164D92">
        <w:rPr>
          <w:rFonts w:ascii="Book Antiqua" w:hAnsi="Book Antiqua"/>
          <w:sz w:val="24"/>
          <w:szCs w:val="24"/>
          <w:lang w:val="en-US"/>
        </w:rPr>
        <w:t>. One retrospective study performed at the NCCH in Tokyo compared ESD with LACS for colorectal early carcinoma</w:t>
      </w:r>
      <w:r w:rsidR="001A3937" w:rsidRPr="00164D92">
        <w:rPr>
          <w:rFonts w:ascii="Book Antiqua" w:hAnsi="Book Antiqua"/>
          <w:sz w:val="24"/>
          <w:szCs w:val="24"/>
          <w:lang w:val="en-US"/>
        </w:rPr>
        <w:fldChar w:fldCharType="begin"/>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&lt;EndNote&gt;&lt;Cite&gt;&lt;Author&gt;Kiriyama&lt;/Author&gt;&lt;Year&gt;2012&lt;/Year&gt;&lt;IDText&gt;Comparison of endoscopic submucosal dissection with laparoscopic-assisted colorectal surgery for early-stage colorectal cancer: a retrospective analysis&lt;/IDText&gt;&lt;DisplayText&gt;&lt;style face="superscript"&gt;[90]&lt;/style&gt;&lt;/DisplayText&gt;&lt;record&gt;&lt;dates&gt;&lt;pub-dates&gt;&lt;date&gt;Sep 25&lt;/date&gt;&lt;/pub-dates&gt;&lt;year&gt;2012&lt;/year&gt;&lt;/dates&gt;&lt;urls&gt;&lt;related-urls&gt;&lt;url&gt;http://www.ncbi.nlm.nih.gov/pubmed/23012216&lt;/url&gt;&lt;/related-urls&gt;&lt;/urls&gt;&lt;isbn&gt;1438-8812 (Electronic)&amp;#xD;0013-726X (Linking)&lt;/isbn&gt;&lt;titles&gt;&lt;title&gt;Comparison of endoscopic submucosal dissection with laparoscopic-assisted colorectal surgery for early-stage colorectal cancer: a retrospective analysis&lt;/title&gt;&lt;secondary-title&gt;Endoscopy&lt;/secondary-title&gt;&lt;/titles&gt;&lt;contributors&gt;&lt;authors&gt;&lt;author&gt;Kiriyama, S.&lt;/author&gt;&lt;author&gt;Saito, Y.&lt;/author&gt;&lt;author&gt;Yamamoto, S.&lt;/author&gt;&lt;author&gt;Soetikno, R.&lt;/author&gt;&lt;author&gt;Matsuda, T.&lt;/author&gt;&lt;author&gt;Nakajima, T.&lt;/author&gt;&lt;author&gt;Kuwano, H.&lt;/author&gt;&lt;/authors&gt;&lt;/contributors&gt;&lt;edition&gt;2012/09/27&lt;/edition&gt;&lt;language&gt;Eng&lt;/language&gt;&lt;added-date format="utc"&gt;1434471747&lt;/added-date&gt;&lt;ref-type name="Journal Article"&gt;17&lt;/ref-type&gt;&lt;auth-address&gt;Endoscopy Division, National Cancer Center Hospital, Tokyo, Japan.&lt;/auth-address&gt;&lt;rec-number&gt;767&lt;/rec-number&gt;&lt;last-updated-date format="utc"&gt;1434471840&lt;/last-updated-date&gt;&lt;accession-num&gt;23012216&lt;/accession-num&gt;&lt;electronic-resource-num&gt;10.1055/s-0032-1310259&lt;/electronic-resource-num&gt;&lt;/record&gt;&lt;/Cite&gt;&lt;/EndNote&gt;</w:instrText>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[90]</w:t>
      </w:r>
      <w:r w:rsidR="001A3937" w:rsidRPr="00164D92">
        <w:rPr>
          <w:rFonts w:ascii="Book Antiqua" w:hAnsi="Book Antiqua"/>
          <w:sz w:val="24"/>
          <w:szCs w:val="24"/>
          <w:lang w:val="en-US"/>
        </w:rPr>
        <w:fldChar w:fldCharType="end"/>
      </w:r>
      <w:r w:rsidR="00B26135" w:rsidRPr="00164D92">
        <w:rPr>
          <w:rFonts w:ascii="Book Antiqua" w:hAnsi="Book Antiqua"/>
          <w:sz w:val="24"/>
          <w:szCs w:val="24"/>
          <w:lang w:val="en-US"/>
        </w:rPr>
        <w:t xml:space="preserve">. </w:t>
      </w:r>
      <w:r w:rsidR="00590ED1" w:rsidRPr="00164D92">
        <w:rPr>
          <w:rFonts w:ascii="Book Antiqua" w:hAnsi="Book Antiqua"/>
          <w:sz w:val="24"/>
          <w:szCs w:val="24"/>
          <w:lang w:val="en-US"/>
        </w:rPr>
        <w:t>The s</w:t>
      </w:r>
      <w:r w:rsidR="00B26135" w:rsidRPr="00164D92">
        <w:rPr>
          <w:rFonts w:ascii="Book Antiqua" w:hAnsi="Book Antiqua"/>
          <w:sz w:val="24"/>
          <w:szCs w:val="24"/>
          <w:lang w:val="en-US"/>
        </w:rPr>
        <w:t xml:space="preserve">tudy population comprised T1m/T1sm1 in </w:t>
      </w:r>
      <w:r w:rsidR="00590ED1" w:rsidRPr="00164D92">
        <w:rPr>
          <w:rFonts w:ascii="Book Antiqua" w:hAnsi="Book Antiqua"/>
          <w:sz w:val="24"/>
          <w:szCs w:val="24"/>
          <w:lang w:val="en-US"/>
        </w:rPr>
        <w:t xml:space="preserve">the </w:t>
      </w:r>
      <w:r w:rsidR="00B26135" w:rsidRPr="00164D92">
        <w:rPr>
          <w:rFonts w:ascii="Book Antiqua" w:hAnsi="Book Antiqua"/>
          <w:sz w:val="24"/>
          <w:szCs w:val="24"/>
          <w:lang w:val="en-US"/>
        </w:rPr>
        <w:t xml:space="preserve">ESD group and T1sm2 in the LACS group. Lesions were located from cecum to rectum, with double </w:t>
      </w:r>
      <w:r w:rsidR="005C7170" w:rsidRPr="00164D92">
        <w:rPr>
          <w:rFonts w:ascii="Book Antiqua" w:hAnsi="Book Antiqua"/>
          <w:sz w:val="24"/>
          <w:szCs w:val="24"/>
          <w:lang w:val="en-US"/>
        </w:rPr>
        <w:t xml:space="preserve">the </w:t>
      </w:r>
      <w:r w:rsidR="00B26135" w:rsidRPr="00164D92">
        <w:rPr>
          <w:rFonts w:ascii="Book Antiqua" w:hAnsi="Book Antiqua"/>
          <w:sz w:val="24"/>
          <w:szCs w:val="24"/>
          <w:lang w:val="en-US"/>
        </w:rPr>
        <w:t>proportion of rectal l</w:t>
      </w:r>
      <w:r w:rsidR="000C00DB">
        <w:rPr>
          <w:rFonts w:ascii="Book Antiqua" w:hAnsi="Book Antiqua"/>
          <w:sz w:val="24"/>
          <w:szCs w:val="24"/>
          <w:lang w:val="en-US"/>
        </w:rPr>
        <w:t>esions in the ESD group (38%</w:t>
      </w:r>
      <w:r w:rsidR="000C00DB" w:rsidRPr="000C00DB">
        <w:rPr>
          <w:rFonts w:ascii="Book Antiqua" w:hAnsi="Book Antiqua"/>
          <w:i/>
          <w:sz w:val="24"/>
          <w:szCs w:val="24"/>
          <w:lang w:val="en-US"/>
        </w:rPr>
        <w:t xml:space="preserve"> vs</w:t>
      </w:r>
      <w:r w:rsidR="00B26135" w:rsidRPr="00164D92">
        <w:rPr>
          <w:rFonts w:ascii="Book Antiqua" w:hAnsi="Book Antiqua"/>
          <w:sz w:val="24"/>
          <w:szCs w:val="24"/>
          <w:lang w:val="en-US"/>
        </w:rPr>
        <w:t xml:space="preserve"> 17%). Results showed that ESD was associated with a shorter </w:t>
      </w:r>
      <w:r w:rsidR="009975CE" w:rsidRPr="00164D92">
        <w:rPr>
          <w:rFonts w:ascii="Book Antiqua" w:hAnsi="Book Antiqua"/>
          <w:sz w:val="24"/>
          <w:szCs w:val="24"/>
          <w:lang w:val="en-US"/>
        </w:rPr>
        <w:t xml:space="preserve">procedure </w:t>
      </w:r>
      <w:r w:rsidR="000C00DB">
        <w:rPr>
          <w:rFonts w:ascii="Book Antiqua" w:hAnsi="Book Antiqua"/>
          <w:sz w:val="24"/>
          <w:szCs w:val="24"/>
          <w:lang w:val="en-US"/>
        </w:rPr>
        <w:t>time (106</w:t>
      </w:r>
      <w:r w:rsidR="000C00DB" w:rsidRPr="000C00DB">
        <w:rPr>
          <w:rFonts w:ascii="Book Antiqua" w:hAnsi="Book Antiqua"/>
          <w:sz w:val="24"/>
          <w:szCs w:val="24"/>
          <w:lang w:val="en-US"/>
        </w:rPr>
        <w:t xml:space="preserve"> </w:t>
      </w:r>
      <w:r w:rsidR="000C00DB" w:rsidRPr="00164D92">
        <w:rPr>
          <w:rFonts w:ascii="Book Antiqua" w:hAnsi="Book Antiqua"/>
          <w:sz w:val="24"/>
          <w:szCs w:val="24"/>
          <w:lang w:val="en-US"/>
        </w:rPr>
        <w:t>min</w:t>
      </w:r>
      <w:r w:rsidR="000C00DB">
        <w:rPr>
          <w:rFonts w:ascii="Book Antiqua" w:hAnsi="Book Antiqua"/>
          <w:sz w:val="24"/>
          <w:szCs w:val="24"/>
          <w:lang w:val="en-US"/>
        </w:rPr>
        <w:t xml:space="preserve"> </w:t>
      </w:r>
      <w:r w:rsidR="000C00DB" w:rsidRPr="000C00DB">
        <w:rPr>
          <w:rFonts w:ascii="Book Antiqua" w:hAnsi="Book Antiqua"/>
          <w:i/>
          <w:sz w:val="24"/>
          <w:szCs w:val="24"/>
          <w:lang w:val="en-US"/>
        </w:rPr>
        <w:t>vs</w:t>
      </w:r>
      <w:r w:rsidR="00B26135" w:rsidRPr="00164D92">
        <w:rPr>
          <w:rFonts w:ascii="Book Antiqua" w:hAnsi="Book Antiqua"/>
          <w:sz w:val="24"/>
          <w:szCs w:val="24"/>
          <w:lang w:val="en-US"/>
        </w:rPr>
        <w:t xml:space="preserve"> 206 mi</w:t>
      </w:r>
      <w:r w:rsidR="000C00DB">
        <w:rPr>
          <w:rFonts w:ascii="Book Antiqua" w:hAnsi="Book Antiqua"/>
          <w:sz w:val="24"/>
          <w:szCs w:val="24"/>
          <w:lang w:val="en-US"/>
        </w:rPr>
        <w:t xml:space="preserve">n), shorter </w:t>
      </w:r>
      <w:r w:rsidR="000C00DB">
        <w:rPr>
          <w:rFonts w:ascii="Book Antiqua" w:hAnsi="Book Antiqua"/>
          <w:sz w:val="24"/>
          <w:szCs w:val="24"/>
          <w:lang w:val="en-US"/>
        </w:rPr>
        <w:lastRenderedPageBreak/>
        <w:t xml:space="preserve">hospital stay (5 </w:t>
      </w:r>
      <w:r w:rsidR="000C00DB">
        <w:rPr>
          <w:rFonts w:ascii="Book Antiqua" w:hAnsi="Book Antiqua" w:hint="eastAsia"/>
          <w:sz w:val="24"/>
          <w:szCs w:val="24"/>
          <w:lang w:val="en-US" w:eastAsia="zh-CN"/>
        </w:rPr>
        <w:t xml:space="preserve">d </w:t>
      </w:r>
      <w:r w:rsidR="000C00DB" w:rsidRPr="000C00DB">
        <w:rPr>
          <w:rFonts w:ascii="Book Antiqua" w:hAnsi="Book Antiqua"/>
          <w:i/>
          <w:sz w:val="24"/>
          <w:szCs w:val="24"/>
          <w:lang w:val="en-US"/>
        </w:rPr>
        <w:t>vs</w:t>
      </w:r>
      <w:r w:rsidR="00B26135" w:rsidRPr="00164D92">
        <w:rPr>
          <w:rFonts w:ascii="Book Antiqua" w:hAnsi="Book Antiqua"/>
          <w:sz w:val="24"/>
          <w:szCs w:val="24"/>
          <w:lang w:val="en-US"/>
        </w:rPr>
        <w:t xml:space="preserve"> 13 d) and lower complication rates (</w:t>
      </w:r>
      <w:r w:rsidR="000C00DB">
        <w:rPr>
          <w:rFonts w:ascii="Book Antiqua" w:hAnsi="Book Antiqua"/>
          <w:sz w:val="24"/>
          <w:szCs w:val="24"/>
          <w:lang w:val="en-US"/>
        </w:rPr>
        <w:t xml:space="preserve">6.4% </w:t>
      </w:r>
      <w:r w:rsidR="000C00DB" w:rsidRPr="000C00DB">
        <w:rPr>
          <w:rFonts w:ascii="Book Antiqua" w:hAnsi="Book Antiqua"/>
          <w:i/>
          <w:sz w:val="24"/>
          <w:szCs w:val="24"/>
          <w:lang w:val="en-US"/>
        </w:rPr>
        <w:t>vs</w:t>
      </w:r>
      <w:r w:rsidR="00B26135" w:rsidRPr="00164D92">
        <w:rPr>
          <w:rFonts w:ascii="Book Antiqua" w:hAnsi="Book Antiqua"/>
          <w:sz w:val="24"/>
          <w:szCs w:val="24"/>
          <w:lang w:val="en-US"/>
        </w:rPr>
        <w:t xml:space="preserve"> 13.6%). Nevertheless, </w:t>
      </w:r>
      <w:r w:rsidR="00B26135" w:rsidRPr="00164D92">
        <w:rPr>
          <w:rFonts w:ascii="Book Antiqua" w:hAnsi="Book Antiqua"/>
          <w:i/>
          <w:sz w:val="24"/>
          <w:szCs w:val="24"/>
          <w:lang w:val="en-US"/>
        </w:rPr>
        <w:t xml:space="preserve">en bloc </w:t>
      </w:r>
      <w:r w:rsidR="00B26135" w:rsidRPr="00164D92">
        <w:rPr>
          <w:rFonts w:ascii="Book Antiqua" w:hAnsi="Book Antiqua"/>
          <w:sz w:val="24"/>
          <w:szCs w:val="24"/>
          <w:lang w:val="en-US"/>
        </w:rPr>
        <w:t xml:space="preserve">and curative resection rates were lower in </w:t>
      </w:r>
      <w:r w:rsidR="005E55B4" w:rsidRPr="00164D92">
        <w:rPr>
          <w:rFonts w:ascii="Book Antiqua" w:hAnsi="Book Antiqua"/>
          <w:sz w:val="24"/>
          <w:szCs w:val="24"/>
          <w:lang w:val="en-US"/>
        </w:rPr>
        <w:t xml:space="preserve">the </w:t>
      </w:r>
      <w:r w:rsidR="000C00DB">
        <w:rPr>
          <w:rFonts w:ascii="Book Antiqua" w:hAnsi="Book Antiqua"/>
          <w:sz w:val="24"/>
          <w:szCs w:val="24"/>
          <w:lang w:val="en-US"/>
        </w:rPr>
        <w:t>ESD group (87.2%, and 80.4</w:t>
      </w:r>
      <w:r w:rsidR="00B26135" w:rsidRPr="00164D92">
        <w:rPr>
          <w:rFonts w:ascii="Book Antiqua" w:hAnsi="Book Antiqua"/>
          <w:sz w:val="24"/>
          <w:szCs w:val="24"/>
          <w:lang w:val="en-US"/>
        </w:rPr>
        <w:t xml:space="preserve">%, respectively), compared to 100% for surgical patients. Similarly, a recent retrospective study comparing a series of 300 colorectal ESD to 190 LACS revealed high </w:t>
      </w:r>
      <w:r w:rsidR="00B26135" w:rsidRPr="00164D92">
        <w:rPr>
          <w:rFonts w:ascii="Book Antiqua" w:hAnsi="Book Antiqua"/>
          <w:i/>
          <w:sz w:val="24"/>
          <w:szCs w:val="24"/>
          <w:lang w:val="en-US"/>
        </w:rPr>
        <w:t>en bloc</w:t>
      </w:r>
      <w:r w:rsidR="00B26135" w:rsidRPr="00164D92">
        <w:rPr>
          <w:rFonts w:ascii="Book Antiqua" w:hAnsi="Book Antiqua"/>
          <w:sz w:val="24"/>
          <w:szCs w:val="24"/>
          <w:lang w:val="en-US"/>
        </w:rPr>
        <w:t xml:space="preserve"> and curative resection rates for ESD (&gt;</w:t>
      </w:r>
      <w:r w:rsidR="000C00DB">
        <w:rPr>
          <w:rFonts w:ascii="Book Antiqua" w:hAnsi="Book Antiqua" w:hint="eastAsia"/>
          <w:sz w:val="24"/>
          <w:szCs w:val="24"/>
          <w:lang w:val="en-US" w:eastAsia="zh-CN"/>
        </w:rPr>
        <w:t xml:space="preserve"> </w:t>
      </w:r>
      <w:r w:rsidR="00B26135" w:rsidRPr="00164D92">
        <w:rPr>
          <w:rFonts w:ascii="Book Antiqua" w:hAnsi="Book Antiqua"/>
          <w:sz w:val="24"/>
          <w:szCs w:val="24"/>
          <w:lang w:val="en-US"/>
        </w:rPr>
        <w:t xml:space="preserve">90%), with </w:t>
      </w:r>
      <w:r w:rsidR="00F35CF3" w:rsidRPr="00164D92">
        <w:rPr>
          <w:rFonts w:ascii="Book Antiqua" w:hAnsi="Book Antiqua"/>
          <w:sz w:val="24"/>
          <w:szCs w:val="24"/>
          <w:lang w:val="en-US"/>
        </w:rPr>
        <w:t xml:space="preserve">a </w:t>
      </w:r>
      <w:r w:rsidR="00B26135" w:rsidRPr="00164D92">
        <w:rPr>
          <w:rFonts w:ascii="Book Antiqua" w:hAnsi="Book Antiqua"/>
          <w:sz w:val="24"/>
          <w:szCs w:val="24"/>
          <w:lang w:val="en-US"/>
        </w:rPr>
        <w:t xml:space="preserve">shorter </w:t>
      </w:r>
      <w:r w:rsidR="009975CE" w:rsidRPr="00164D92">
        <w:rPr>
          <w:rFonts w:ascii="Book Antiqua" w:hAnsi="Book Antiqua"/>
          <w:sz w:val="24"/>
          <w:szCs w:val="24"/>
          <w:lang w:val="en-US"/>
        </w:rPr>
        <w:t xml:space="preserve">procedure </w:t>
      </w:r>
      <w:r w:rsidR="00B26135" w:rsidRPr="00164D92">
        <w:rPr>
          <w:rFonts w:ascii="Book Antiqua" w:hAnsi="Book Antiqua"/>
          <w:sz w:val="24"/>
          <w:szCs w:val="24"/>
          <w:lang w:val="en-US"/>
        </w:rPr>
        <w:t xml:space="preserve">time and hospital stay, and a lower complication rate compared </w:t>
      </w:r>
      <w:r w:rsidR="005E55B4" w:rsidRPr="00164D92">
        <w:rPr>
          <w:rFonts w:ascii="Book Antiqua" w:hAnsi="Book Antiqua"/>
          <w:sz w:val="24"/>
          <w:szCs w:val="24"/>
          <w:lang w:val="en-US"/>
        </w:rPr>
        <w:t xml:space="preserve">with </w:t>
      </w:r>
      <w:r w:rsidR="00B26135" w:rsidRPr="00164D92">
        <w:rPr>
          <w:rFonts w:ascii="Book Antiqua" w:hAnsi="Book Antiqua"/>
          <w:sz w:val="24"/>
          <w:szCs w:val="24"/>
          <w:lang w:val="en-US"/>
        </w:rPr>
        <w:t xml:space="preserve">LACS (90 </w:t>
      </w:r>
      <w:r w:rsidR="000C00DB">
        <w:rPr>
          <w:rFonts w:ascii="Book Antiqua" w:hAnsi="Book Antiqua" w:hint="eastAsia"/>
          <w:sz w:val="24"/>
          <w:szCs w:val="24"/>
          <w:lang w:val="en-US" w:eastAsia="zh-CN"/>
        </w:rPr>
        <w:t xml:space="preserve">min </w:t>
      </w:r>
      <w:r w:rsidR="000C00DB" w:rsidRPr="000C00DB">
        <w:rPr>
          <w:rFonts w:ascii="Book Antiqua" w:hAnsi="Book Antiqua"/>
          <w:i/>
          <w:sz w:val="24"/>
          <w:szCs w:val="24"/>
          <w:lang w:val="en-US"/>
        </w:rPr>
        <w:t>vs</w:t>
      </w:r>
      <w:r w:rsidR="00B26135" w:rsidRPr="00164D92">
        <w:rPr>
          <w:rFonts w:ascii="Book Antiqua" w:hAnsi="Book Antiqua"/>
          <w:sz w:val="24"/>
          <w:szCs w:val="24"/>
          <w:lang w:val="en-US"/>
        </w:rPr>
        <w:t xml:space="preserve"> 185 min; 5 </w:t>
      </w:r>
      <w:r w:rsidR="000C00DB">
        <w:rPr>
          <w:rFonts w:ascii="Book Antiqua" w:hAnsi="Book Antiqua" w:hint="eastAsia"/>
          <w:sz w:val="24"/>
          <w:szCs w:val="24"/>
          <w:lang w:val="en-US" w:eastAsia="zh-CN"/>
        </w:rPr>
        <w:t xml:space="preserve">d </w:t>
      </w:r>
      <w:r w:rsidR="000C00DB" w:rsidRPr="000C00DB">
        <w:rPr>
          <w:rFonts w:ascii="Book Antiqua" w:hAnsi="Book Antiqua"/>
          <w:i/>
          <w:sz w:val="24"/>
          <w:szCs w:val="24"/>
          <w:lang w:val="en-US"/>
        </w:rPr>
        <w:t>vs</w:t>
      </w:r>
      <w:r w:rsidR="00B26135" w:rsidRPr="00164D92">
        <w:rPr>
          <w:rFonts w:ascii="Book Antiqua" w:hAnsi="Book Antiqua"/>
          <w:sz w:val="24"/>
          <w:szCs w:val="24"/>
          <w:lang w:val="en-US"/>
        </w:rPr>
        <w:t xml:space="preserve"> 10 d; 7% </w:t>
      </w:r>
      <w:r w:rsidR="000C00DB" w:rsidRPr="000C00DB">
        <w:rPr>
          <w:rFonts w:ascii="Book Antiqua" w:hAnsi="Book Antiqua"/>
          <w:i/>
          <w:sz w:val="24"/>
          <w:szCs w:val="24"/>
          <w:lang w:val="en-US"/>
        </w:rPr>
        <w:t>vs</w:t>
      </w:r>
      <w:r w:rsidR="000C00DB" w:rsidRPr="00164D92">
        <w:rPr>
          <w:rFonts w:ascii="Book Antiqua" w:hAnsi="Book Antiqua"/>
          <w:sz w:val="24"/>
          <w:szCs w:val="24"/>
          <w:lang w:val="en-US"/>
        </w:rPr>
        <w:t xml:space="preserve"> </w:t>
      </w:r>
      <w:r w:rsidR="00B26135" w:rsidRPr="00164D92">
        <w:rPr>
          <w:rFonts w:ascii="Book Antiqua" w:hAnsi="Book Antiqua"/>
          <w:sz w:val="24"/>
          <w:szCs w:val="24"/>
          <w:lang w:val="en-US"/>
        </w:rPr>
        <w:t>15%</w:t>
      </w:r>
      <w:r w:rsidR="005E55B4" w:rsidRPr="00164D92">
        <w:rPr>
          <w:rFonts w:ascii="Book Antiqua" w:hAnsi="Book Antiqua"/>
          <w:sz w:val="24"/>
          <w:szCs w:val="24"/>
          <w:lang w:val="en-US"/>
        </w:rPr>
        <w:t>,</w:t>
      </w:r>
      <w:r w:rsidR="00B26135" w:rsidRPr="00164D92">
        <w:rPr>
          <w:rFonts w:ascii="Book Antiqua" w:hAnsi="Book Antiqua"/>
          <w:sz w:val="24"/>
          <w:szCs w:val="24"/>
          <w:lang w:val="en-US"/>
        </w:rPr>
        <w:t xml:space="preserve"> respectively</w:t>
      </w:r>
      <w:r w:rsidR="005C7170" w:rsidRPr="00164D92">
        <w:rPr>
          <w:rFonts w:ascii="Book Antiqua" w:hAnsi="Book Antiqua"/>
          <w:sz w:val="24"/>
          <w:szCs w:val="24"/>
          <w:lang w:val="en-US"/>
        </w:rPr>
        <w:t>)</w:t>
      </w:r>
      <w:r w:rsidR="001A3937" w:rsidRPr="00164D92">
        <w:rPr>
          <w:rFonts w:ascii="Book Antiqua" w:hAnsi="Book Antiqua"/>
          <w:sz w:val="24"/>
          <w:szCs w:val="24"/>
          <w:lang w:val="en-US"/>
        </w:rPr>
        <w:fldChar w:fldCharType="begin"/>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&lt;EndNote&gt;&lt;Cite&gt;&lt;Author&gt;Nakamura&lt;/Author&gt;&lt;Year&gt;2015&lt;/Year&gt;&lt;IDText&gt;Potential perioperative advantage of colorectal endoscopic submucosal dissection versus laparoscopy-assisted colectomy&lt;/IDText&gt;&lt;DisplayText&gt;&lt;style face="superscript"&gt;[91]&lt;/style&gt;&lt;/DisplayText&gt;&lt;record&gt;&lt;dates&gt;&lt;pub-dates&gt;&lt;date&gt;Mar&lt;/date&gt;&lt;/pub-dates&gt;&lt;year&gt;2015&lt;/year&gt;&lt;/dates&gt;&lt;urls&gt;&lt;related-urls&gt;&lt;url&gt;http://www.ncbi.nlm.nih.gov/pubmed/25037724&lt;/url&gt;&lt;/related-urls&gt;&lt;/urls&gt;&lt;isbn&gt;1432-2218 (Electronic)&amp;#xD;0930-2794 (Linking)&lt;/isbn&gt;&lt;custom2&gt;4317513&lt;/custom2&gt;&lt;titles&gt;&lt;title&gt;Potential perioperative advantage of colorectal endoscopic submucosal dissection versus laparoscopy-assisted colectomy&lt;/title&gt;&lt;secondary-title&gt;Surg Endosc&lt;/secondary-title&gt;&lt;alt-title&gt;Surgical endoscopy&lt;/alt-title&gt;&lt;/titles&gt;&lt;pages&gt;596-606&lt;/pages&gt;&lt;number&gt;3&lt;/number&gt;&lt;contributors&gt;&lt;authors&gt;&lt;author&gt;Nakamura, F.&lt;/author&gt;&lt;author&gt;Saito, Y.&lt;/author&gt;&lt;author&gt;Sakamoto, T.&lt;/author&gt;&lt;author&gt;Otake, Y.&lt;/author&gt;&lt;author&gt;Nakajima, T.&lt;/author&gt;&lt;author&gt;Yamamoto, S.&lt;/author&gt;&lt;author&gt;Murakami, Y.&lt;/author&gt;&lt;author&gt;Ishikawa, H.&lt;/author&gt;&lt;author&gt;Matsuda, T.&lt;/author&gt;&lt;/authors&gt;&lt;/contributors&gt;&lt;added-date format="utc"&gt;1434471747&lt;/added-date&gt;&lt;ref-type name="Journal Article"&gt;17&lt;/ref-type&gt;&lt;auth-address&gt;Endoscopy Division, National Cancer Center Hospital, 5-1-1 Tsukiji, Chuo-ku, Tokyo, 104-0045, Japan, jymxg256@ybb.ne.jp.&lt;/auth-address&gt;&lt;rec-number&gt;768&lt;/rec-number&gt;&lt;last-updated-date format="utc"&gt;1434471840&lt;/last-updated-date&gt;&lt;accession-num&gt;25037724&lt;/accession-num&gt;&lt;electronic-resource-num&gt;10.1007/s00464-014-3705-5&lt;/electronic-resource-num&gt;&lt;volume&gt;29&lt;/volume&gt;&lt;/record&gt;&lt;/Cite&gt;&lt;/EndNote&gt;</w:instrText>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[91]</w:t>
      </w:r>
      <w:r w:rsidR="001A3937" w:rsidRPr="00164D92">
        <w:rPr>
          <w:rFonts w:ascii="Book Antiqua" w:hAnsi="Book Antiqua"/>
          <w:sz w:val="24"/>
          <w:szCs w:val="24"/>
          <w:lang w:val="en-US"/>
        </w:rPr>
        <w:fldChar w:fldCharType="end"/>
      </w:r>
      <w:r w:rsidR="00FD385E" w:rsidRPr="00164D92">
        <w:rPr>
          <w:rFonts w:ascii="Book Antiqua" w:hAnsi="Book Antiqua"/>
          <w:sz w:val="24"/>
          <w:szCs w:val="24"/>
          <w:lang w:val="en-US"/>
        </w:rPr>
        <w:t>. It should be noted</w:t>
      </w:r>
      <w:r w:rsidR="005E55B4" w:rsidRPr="00164D92">
        <w:rPr>
          <w:rFonts w:ascii="Book Antiqua" w:hAnsi="Book Antiqua"/>
          <w:sz w:val="24"/>
          <w:szCs w:val="24"/>
          <w:lang w:val="en-US"/>
        </w:rPr>
        <w:t>, however,</w:t>
      </w:r>
      <w:r w:rsidR="00FD385E" w:rsidRPr="00164D92">
        <w:rPr>
          <w:rFonts w:ascii="Book Antiqua" w:hAnsi="Book Antiqua"/>
          <w:sz w:val="24"/>
          <w:szCs w:val="24"/>
          <w:lang w:val="en-US"/>
        </w:rPr>
        <w:t xml:space="preserve"> that this report might be shaped by selection bias since a significant proportion of cases </w:t>
      </w:r>
      <w:r w:rsidR="005E55B4" w:rsidRPr="00164D92">
        <w:rPr>
          <w:rFonts w:ascii="Book Antiqua" w:hAnsi="Book Antiqua"/>
          <w:sz w:val="24"/>
          <w:szCs w:val="24"/>
          <w:lang w:val="en-US"/>
        </w:rPr>
        <w:t xml:space="preserve">in the </w:t>
      </w:r>
      <w:r w:rsidR="00FD385E" w:rsidRPr="00164D92">
        <w:rPr>
          <w:rFonts w:ascii="Book Antiqua" w:hAnsi="Book Antiqua"/>
          <w:sz w:val="24"/>
          <w:szCs w:val="24"/>
          <w:lang w:val="en-US"/>
        </w:rPr>
        <w:t xml:space="preserve">LACS group (35%) were post-EMR “lesions/scars” </w:t>
      </w:r>
      <w:r w:rsidR="000C00DB" w:rsidRPr="000C00DB">
        <w:rPr>
          <w:rFonts w:ascii="Book Antiqua" w:hAnsi="Book Antiqua"/>
          <w:i/>
          <w:sz w:val="24"/>
          <w:szCs w:val="24"/>
          <w:lang w:val="en-US"/>
        </w:rPr>
        <w:t>vs</w:t>
      </w:r>
      <w:r w:rsidR="00FD385E" w:rsidRPr="00164D92">
        <w:rPr>
          <w:rFonts w:ascii="Book Antiqua" w:hAnsi="Book Antiqua"/>
          <w:sz w:val="24"/>
          <w:szCs w:val="24"/>
          <w:lang w:val="en-US"/>
        </w:rPr>
        <w:t xml:space="preserve"> no cases in </w:t>
      </w:r>
      <w:r w:rsidR="005E55B4" w:rsidRPr="00164D92">
        <w:rPr>
          <w:rFonts w:ascii="Book Antiqua" w:hAnsi="Book Antiqua"/>
          <w:sz w:val="24"/>
          <w:szCs w:val="24"/>
          <w:lang w:val="en-US"/>
        </w:rPr>
        <w:t xml:space="preserve">the </w:t>
      </w:r>
      <w:r w:rsidR="00FD385E" w:rsidRPr="00164D92">
        <w:rPr>
          <w:rFonts w:ascii="Book Antiqua" w:hAnsi="Book Antiqua"/>
          <w:sz w:val="24"/>
          <w:szCs w:val="24"/>
          <w:lang w:val="en-US"/>
        </w:rPr>
        <w:t xml:space="preserve">ESD group, and apparently different from what was defined as local recurrence on ESD. </w:t>
      </w:r>
      <w:r w:rsidR="005E55B4" w:rsidRPr="00164D92">
        <w:rPr>
          <w:rFonts w:ascii="Book Antiqua" w:hAnsi="Book Antiqua"/>
          <w:sz w:val="24"/>
          <w:szCs w:val="24"/>
          <w:lang w:val="en-US"/>
        </w:rPr>
        <w:t>Additionally</w:t>
      </w:r>
      <w:r w:rsidR="00FD385E" w:rsidRPr="00164D92">
        <w:rPr>
          <w:rFonts w:ascii="Book Antiqua" w:hAnsi="Book Antiqua"/>
          <w:sz w:val="24"/>
          <w:szCs w:val="24"/>
          <w:lang w:val="en-US"/>
        </w:rPr>
        <w:t xml:space="preserve">, </w:t>
      </w:r>
      <w:r w:rsidR="005E55B4" w:rsidRPr="00164D92">
        <w:rPr>
          <w:rFonts w:ascii="Book Antiqua" w:hAnsi="Book Antiqua"/>
          <w:sz w:val="24"/>
          <w:szCs w:val="24"/>
          <w:lang w:val="en-US"/>
        </w:rPr>
        <w:t xml:space="preserve">the </w:t>
      </w:r>
      <w:r w:rsidR="00FD385E" w:rsidRPr="00164D92">
        <w:rPr>
          <w:rFonts w:ascii="Book Antiqua" w:hAnsi="Book Antiqua"/>
          <w:sz w:val="24"/>
          <w:szCs w:val="24"/>
          <w:lang w:val="en-US"/>
        </w:rPr>
        <w:t xml:space="preserve">ESD group included more than 75% of the lesions as LSTs </w:t>
      </w:r>
      <w:r w:rsidR="000C00DB" w:rsidRPr="000C00DB">
        <w:rPr>
          <w:rFonts w:ascii="Book Antiqua" w:hAnsi="Book Antiqua"/>
          <w:i/>
          <w:sz w:val="24"/>
          <w:szCs w:val="24"/>
          <w:lang w:val="en-US"/>
        </w:rPr>
        <w:t>vs</w:t>
      </w:r>
      <w:r w:rsidR="00FD385E" w:rsidRPr="00164D92">
        <w:rPr>
          <w:rFonts w:ascii="Book Antiqua" w:hAnsi="Book Antiqua"/>
          <w:sz w:val="24"/>
          <w:szCs w:val="24"/>
          <w:lang w:val="en-US"/>
        </w:rPr>
        <w:t xml:space="preserve"> only 10% in </w:t>
      </w:r>
      <w:r w:rsidR="005E55B4" w:rsidRPr="00164D92">
        <w:rPr>
          <w:rFonts w:ascii="Book Antiqua" w:hAnsi="Book Antiqua"/>
          <w:sz w:val="24"/>
          <w:szCs w:val="24"/>
          <w:lang w:val="en-US"/>
        </w:rPr>
        <w:t xml:space="preserve">the </w:t>
      </w:r>
      <w:r w:rsidR="00FD385E" w:rsidRPr="00164D92">
        <w:rPr>
          <w:rFonts w:ascii="Book Antiqua" w:hAnsi="Book Antiqua"/>
          <w:sz w:val="24"/>
          <w:szCs w:val="24"/>
          <w:lang w:val="en-US"/>
        </w:rPr>
        <w:t>LAC group.</w:t>
      </w:r>
    </w:p>
    <w:p w14:paraId="4DE4D7CF" w14:textId="607C4D15" w:rsidR="004D5935" w:rsidRPr="00164D92" w:rsidRDefault="004D5935" w:rsidP="000C00DB">
      <w:pPr>
        <w:spacing w:after="0" w:line="360" w:lineRule="auto"/>
        <w:ind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In terms of hospital stay, five days or longer </w:t>
      </w:r>
      <w:r w:rsidR="00C24FAD" w:rsidRPr="00164D92">
        <w:rPr>
          <w:rFonts w:ascii="Book Antiqua" w:hAnsi="Book Antiqua"/>
          <w:sz w:val="24"/>
          <w:szCs w:val="24"/>
          <w:lang w:val="en-US"/>
        </w:rPr>
        <w:t>in</w:t>
      </w:r>
      <w:r w:rsidR="000A033A" w:rsidRPr="00164D92">
        <w:rPr>
          <w:rFonts w:ascii="Book Antiqua" w:hAnsi="Book Antiqua"/>
          <w:sz w:val="24"/>
          <w:szCs w:val="24"/>
          <w:lang w:val="en-US"/>
        </w:rPr>
        <w:t xml:space="preserve"> LACS groups </w:t>
      </w:r>
      <w:r w:rsidRPr="00164D92">
        <w:rPr>
          <w:rFonts w:ascii="Book Antiqua" w:hAnsi="Book Antiqua"/>
          <w:sz w:val="24"/>
          <w:szCs w:val="24"/>
          <w:lang w:val="en-US"/>
        </w:rPr>
        <w:t>are common</w:t>
      </w:r>
      <w:r w:rsidR="000A033A" w:rsidRPr="00164D92">
        <w:rPr>
          <w:rFonts w:ascii="Book Antiqua" w:hAnsi="Book Antiqua"/>
          <w:sz w:val="24"/>
          <w:szCs w:val="24"/>
          <w:lang w:val="en-US"/>
        </w:rPr>
        <w:t xml:space="preserve"> in Japanese studies</w:t>
      </w:r>
      <w:r w:rsidRPr="00164D92">
        <w:rPr>
          <w:rFonts w:ascii="Book Antiqua" w:hAnsi="Book Antiqua"/>
          <w:sz w:val="24"/>
          <w:szCs w:val="24"/>
          <w:lang w:val="en-US"/>
        </w:rPr>
        <w:t xml:space="preserve">. However, other studies have reported shorter periods </w:t>
      </w:r>
      <w:r w:rsidR="000A033A" w:rsidRPr="00164D92">
        <w:rPr>
          <w:rFonts w:ascii="Book Antiqua" w:hAnsi="Book Antiqua"/>
          <w:sz w:val="24"/>
          <w:szCs w:val="24"/>
          <w:lang w:val="en-US"/>
        </w:rPr>
        <w:t xml:space="preserve">when an elective surgery has been performed, </w:t>
      </w:r>
      <w:r w:rsidRPr="00164D92">
        <w:rPr>
          <w:rFonts w:ascii="Book Antiqua" w:hAnsi="Book Antiqua"/>
          <w:sz w:val="24"/>
          <w:szCs w:val="24"/>
          <w:lang w:val="en-US"/>
        </w:rPr>
        <w:t xml:space="preserve">ranging from </w:t>
      </w:r>
      <w:r w:rsidR="000C00DB">
        <w:rPr>
          <w:rFonts w:ascii="Book Antiqua" w:hAnsi="Book Antiqua"/>
          <w:sz w:val="24"/>
          <w:szCs w:val="24"/>
          <w:lang w:val="en-US"/>
        </w:rPr>
        <w:t>3</w:t>
      </w:r>
      <w:r w:rsidR="0008640A" w:rsidRPr="00164D92">
        <w:rPr>
          <w:rFonts w:ascii="Book Antiqua" w:hAnsi="Book Antiqua"/>
          <w:sz w:val="24"/>
          <w:szCs w:val="24"/>
          <w:lang w:val="en-US"/>
        </w:rPr>
        <w:fldChar w:fldCharType="begin"/>
      </w:r>
      <w:r w:rsidR="0008640A"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08640A" w:rsidRPr="00164D92">
        <w:rPr>
          <w:rFonts w:ascii="Book Antiqua" w:hAnsi="Book Antiqua"/>
          <w:sz w:val="24"/>
          <w:szCs w:val="24"/>
          <w:lang w:val="en-US"/>
        </w:rPr>
        <w:instrText xml:space="preserve"> EN.CITE &lt;EndNote&gt;&lt;Cite&gt;&lt;Author&gt;Pokala&lt;/Author&gt;&lt;Year&gt;2007&lt;/Year&gt;&lt;IDText&gt;Outcome of laparoscopic colectomy for polyps not suitable for endoscopic resection&lt;/IDText&gt;&lt;DisplayText&gt;&lt;style face="superscript"&gt;[52]&lt;/style&gt;&lt;/DisplayText&gt;&lt;record&gt;&lt;dates&gt;&lt;pub-dates&gt;&lt;date&gt;Mar&lt;/date&gt;&lt;/pub-dates&gt;&lt;year&gt;2007&lt;/year&gt;&lt;/dates&gt;&lt;keywords&gt;&lt;keyword&gt;Abscess&lt;/keyword&gt;&lt;keyword&gt;Aged&lt;/keyword&gt;&lt;keyword&gt;Anastomosis, Surgical&lt;/keyword&gt;&lt;keyword&gt;Colectomy&lt;/keyword&gt;&lt;keyword&gt;Colonic Polyps&lt;/keyword&gt;&lt;keyword&gt;Endoscopy, Gastrointestinal&lt;/keyword&gt;&lt;keyword&gt;Female&lt;/keyword&gt;&lt;keyword&gt;Humans&lt;/keyword&gt;&lt;keyword&gt;Intestinal Obstruction&lt;/keyword&gt;&lt;keyword&gt;Laparoscopy&lt;/keyword&gt;&lt;keyword&gt;Laparotomy&lt;/keyword&gt;&lt;keyword&gt;Length of Stay&lt;/keyword&gt;&lt;keyword&gt;Male&lt;/keyword&gt;&lt;keyword&gt;Outcome Assessment (Health Care)&lt;/keyword&gt;&lt;keyword&gt;Prospective Studies&lt;/keyword&gt;&lt;keyword&gt;Reoperation&lt;/keyword&gt;&lt;keyword&gt;Treatment Outcome&lt;/keyword&gt;&lt;/keywords&gt;&lt;urls&gt;&lt;related-urls&gt;&lt;url&gt;http://www.ncbi.nlm.nih.gov/pubmed/17180271&lt;/url&gt;&lt;/related-urls&gt;&lt;/urls&gt;&lt;isbn&gt;1432-2218&lt;/isbn&gt;&lt;titles&gt;&lt;title&gt;Outcome of laparoscopic colectomy for polyps not suitable for endoscopic resection&lt;/title&gt;&lt;secondary-title&gt;Surg Endosc&lt;/secondary-title&gt;&lt;/titles&gt;&lt;pages&gt;400-3&lt;/pages&gt;&lt;number&gt;3&lt;/number&gt;&lt;contributors&gt;&lt;authors&gt;&lt;author&gt;Pokala, N.&lt;/author&gt;&lt;author&gt;Delaney, C. P.&lt;/author&gt;&lt;author&gt;Kiran, R. P.&lt;/author&gt;&lt;author&gt;Brady, K.&lt;/author&gt;&lt;author&gt;Senagore, A. J.&lt;/author&gt;&lt;/authors&gt;&lt;/contributors&gt;&lt;language&gt;eng&lt;/language&gt;&lt;added-date format="utc"&gt;1434474060&lt;/added-date&gt;&lt;ref-type name="Journal Article"&gt;17&lt;/ref-type&gt;&lt;rec-number&gt;840&lt;/rec-number&gt;&lt;last-updated-date format="utc"&gt;1434474060&lt;/last-updated-date&gt;&lt;accession-num&gt;17180271&lt;/accession-num&gt;&lt;electronic-resource-num&gt;10.1007/s00464-006-9069-8&lt;/electronic-resource-num&gt;&lt;volume&gt;21&lt;/volume&gt;&lt;/record&gt;&lt;/Cite&gt;&lt;/EndNote&gt;</w:instrText>
      </w:r>
      <w:r w:rsidR="0008640A" w:rsidRPr="00164D92">
        <w:rPr>
          <w:rFonts w:ascii="Book Antiqua" w:hAnsi="Book Antiqua"/>
          <w:sz w:val="24"/>
          <w:szCs w:val="24"/>
          <w:lang w:val="en-US"/>
        </w:rPr>
        <w:fldChar w:fldCharType="separate"/>
      </w:r>
      <w:r w:rsidR="0008640A" w:rsidRPr="00164D92">
        <w:rPr>
          <w:rFonts w:ascii="Book Antiqua" w:hAnsi="Book Antiqua"/>
          <w:noProof/>
          <w:sz w:val="24"/>
          <w:szCs w:val="24"/>
          <w:vertAlign w:val="superscript"/>
          <w:lang w:val="en-US"/>
        </w:rPr>
        <w:t>[52]</w:t>
      </w:r>
      <w:r w:rsidR="0008640A" w:rsidRPr="00164D92">
        <w:rPr>
          <w:rFonts w:ascii="Book Antiqua" w:hAnsi="Book Antiqua"/>
          <w:sz w:val="24"/>
          <w:szCs w:val="24"/>
          <w:lang w:val="en-US"/>
        </w:rPr>
        <w:fldChar w:fldCharType="end"/>
      </w:r>
      <w:r w:rsidRPr="00164D92">
        <w:rPr>
          <w:rFonts w:ascii="Book Antiqua" w:hAnsi="Book Antiqua"/>
          <w:sz w:val="24"/>
          <w:szCs w:val="24"/>
          <w:lang w:val="en-US"/>
        </w:rPr>
        <w:t xml:space="preserve"> to </w:t>
      </w:r>
      <w:r w:rsidR="0008640A" w:rsidRPr="00164D92">
        <w:rPr>
          <w:rFonts w:ascii="Book Antiqua" w:hAnsi="Book Antiqua"/>
          <w:sz w:val="24"/>
          <w:szCs w:val="24"/>
          <w:lang w:val="en-US"/>
        </w:rPr>
        <w:t>6</w:t>
      </w:r>
      <w:r w:rsidR="000C00DB">
        <w:rPr>
          <w:rFonts w:ascii="Book Antiqua" w:hAnsi="Book Antiqua"/>
          <w:sz w:val="24"/>
          <w:szCs w:val="24"/>
          <w:lang w:val="en-US"/>
        </w:rPr>
        <w:t xml:space="preserve"> d</w:t>
      </w:r>
      <w:r w:rsidR="001F3A4E" w:rsidRPr="00164D92">
        <w:rPr>
          <w:rFonts w:ascii="Book Antiqua" w:hAnsi="Book Antiqua"/>
          <w:sz w:val="24"/>
          <w:szCs w:val="24"/>
          <w:lang w:val="en-US"/>
        </w:rPr>
        <w:fldChar w:fldCharType="begin">
          <w:fldData xml:space="preserve">PEVuZE5vdGU+PENpdGU+PEF1dGhvcj5XaWxzb248L0F1dGhvcj48WWVhcj4yMDE0PC9ZZWFyPjxJ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==
</w:fldData>
        </w:fldChar>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w:instrText>
      </w:r>
      <w:r w:rsidR="00A81005" w:rsidRPr="00164D92">
        <w:rPr>
          <w:rFonts w:ascii="Book Antiqua" w:hAnsi="Book Antiqua"/>
          <w:sz w:val="24"/>
          <w:szCs w:val="24"/>
          <w:lang w:val="en-US"/>
        </w:rPr>
        <w:fldChar w:fldCharType="begin">
          <w:fldData xml:space="preserve">PEVuZE5vdGU+PENpdGU+PEF1dGhvcj5XaWxzb248L0F1dGhvcj48WWVhcj4yMDE0PC9ZZWFyPjxJ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==
</w:fldData>
        </w:fldChar>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EN.CITE.DATA </w:instrText>
      </w:r>
      <w:r w:rsidR="00A81005" w:rsidRPr="00164D92">
        <w:rPr>
          <w:rFonts w:ascii="Book Antiqua" w:hAnsi="Book Antiqua"/>
          <w:sz w:val="24"/>
          <w:szCs w:val="24"/>
          <w:lang w:val="en-US"/>
        </w:rPr>
      </w:r>
      <w:r w:rsidR="00A81005" w:rsidRPr="00164D92">
        <w:rPr>
          <w:rFonts w:ascii="Book Antiqua" w:hAnsi="Book Antiqua"/>
          <w:sz w:val="24"/>
          <w:szCs w:val="24"/>
          <w:lang w:val="en-US"/>
        </w:rPr>
        <w:fldChar w:fldCharType="end"/>
      </w:r>
      <w:r w:rsidR="001F3A4E" w:rsidRPr="00164D92">
        <w:rPr>
          <w:rFonts w:ascii="Book Antiqua" w:hAnsi="Book Antiqua"/>
          <w:sz w:val="24"/>
          <w:szCs w:val="24"/>
          <w:lang w:val="en-US"/>
        </w:rPr>
      </w:r>
      <w:r w:rsidR="001F3A4E"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[92-94]</w:t>
      </w:r>
      <w:r w:rsidR="001F3A4E" w:rsidRPr="00164D92">
        <w:rPr>
          <w:rFonts w:ascii="Book Antiqua" w:hAnsi="Book Antiqua"/>
          <w:sz w:val="24"/>
          <w:szCs w:val="24"/>
          <w:lang w:val="en-US"/>
        </w:rPr>
        <w:fldChar w:fldCharType="end"/>
      </w:r>
      <w:r w:rsidRPr="00164D92">
        <w:rPr>
          <w:rFonts w:ascii="Book Antiqua" w:hAnsi="Book Antiqua"/>
          <w:sz w:val="24"/>
          <w:szCs w:val="24"/>
          <w:lang w:val="en-US"/>
        </w:rPr>
        <w:t>.</w:t>
      </w:r>
    </w:p>
    <w:p w14:paraId="5F37FD42" w14:textId="77777777" w:rsidR="00F2685E" w:rsidRPr="00164D92" w:rsidRDefault="00F2685E" w:rsidP="00164D92">
      <w:pPr>
        <w:spacing w:after="0" w:line="360" w:lineRule="auto"/>
        <w:jc w:val="both"/>
        <w:rPr>
          <w:rFonts w:ascii="Book Antiqua" w:hAnsi="Book Antiqua"/>
          <w:sz w:val="24"/>
          <w:szCs w:val="24"/>
          <w:lang w:val="en-US"/>
        </w:rPr>
      </w:pPr>
    </w:p>
    <w:p w14:paraId="31AB0A06" w14:textId="01651229" w:rsidR="00F2685E" w:rsidRPr="000C00DB" w:rsidRDefault="000C00DB" w:rsidP="00164D92">
      <w:pPr>
        <w:spacing w:after="0" w:line="360" w:lineRule="auto"/>
        <w:jc w:val="both"/>
        <w:rPr>
          <w:rFonts w:ascii="Book Antiqua" w:hAnsi="Book Antiqua"/>
          <w:b/>
          <w:i/>
          <w:sz w:val="24"/>
          <w:szCs w:val="24"/>
          <w:lang w:val="en-US" w:eastAsia="zh-CN"/>
        </w:rPr>
      </w:pPr>
      <w:r w:rsidRPr="000C00DB">
        <w:rPr>
          <w:rFonts w:ascii="Book Antiqua" w:hAnsi="Book Antiqua"/>
          <w:b/>
          <w:i/>
          <w:sz w:val="24"/>
          <w:szCs w:val="24"/>
          <w:lang w:val="en-US"/>
        </w:rPr>
        <w:t>TEM</w:t>
      </w:r>
    </w:p>
    <w:p w14:paraId="09AC6685" w14:textId="06A61098" w:rsidR="00FD385E" w:rsidRPr="00164D92" w:rsidRDefault="00FD385E"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TEM is </w:t>
      </w:r>
      <w:r w:rsidR="00C4112A" w:rsidRPr="00164D92">
        <w:rPr>
          <w:rFonts w:ascii="Book Antiqua" w:hAnsi="Book Antiqua"/>
          <w:sz w:val="24"/>
          <w:szCs w:val="24"/>
          <w:lang w:val="en-US"/>
        </w:rPr>
        <w:t xml:space="preserve">a technique for </w:t>
      </w:r>
      <w:r w:rsidRPr="00164D92">
        <w:rPr>
          <w:rFonts w:ascii="Book Antiqua" w:hAnsi="Book Antiqua"/>
          <w:i/>
          <w:sz w:val="24"/>
          <w:szCs w:val="24"/>
          <w:lang w:val="en-US"/>
        </w:rPr>
        <w:t>en bloc</w:t>
      </w:r>
      <w:r w:rsidRPr="00164D92">
        <w:rPr>
          <w:rFonts w:ascii="Book Antiqua" w:hAnsi="Book Antiqua"/>
          <w:sz w:val="24"/>
          <w:szCs w:val="24"/>
          <w:lang w:val="en-US"/>
        </w:rPr>
        <w:t xml:space="preserve"> full-thickness rectal wall excision up to the </w:t>
      </w:r>
      <w:r w:rsidR="005D673B" w:rsidRPr="00164D92">
        <w:rPr>
          <w:rFonts w:ascii="Book Antiqua" w:hAnsi="Book Antiqua"/>
          <w:sz w:val="24"/>
          <w:szCs w:val="24"/>
          <w:lang w:val="en-US"/>
        </w:rPr>
        <w:t xml:space="preserve">level of the </w:t>
      </w:r>
      <w:r w:rsidRPr="00164D92">
        <w:rPr>
          <w:rFonts w:ascii="Book Antiqua" w:hAnsi="Book Antiqua"/>
          <w:sz w:val="24"/>
          <w:szCs w:val="24"/>
          <w:lang w:val="en-US"/>
        </w:rPr>
        <w:t>perirectal fat that can be applied for lesions located as far as 18-20 cm from the anal verge</w:t>
      </w:r>
      <w:r w:rsidR="0045697E" w:rsidRPr="00164D92">
        <w:rPr>
          <w:rFonts w:ascii="Book Antiqua" w:hAnsi="Book Antiqua"/>
          <w:sz w:val="24"/>
          <w:szCs w:val="24"/>
          <w:lang w:val="en-US"/>
        </w:rPr>
        <w:t>.</w:t>
      </w:r>
      <w:r w:rsidRPr="00164D92">
        <w:rPr>
          <w:rFonts w:ascii="Book Antiqua" w:hAnsi="Book Antiqua"/>
          <w:sz w:val="24"/>
          <w:szCs w:val="24"/>
          <w:lang w:val="en-US"/>
        </w:rPr>
        <w:t xml:space="preserve"> </w:t>
      </w:r>
      <w:r w:rsidR="0045697E" w:rsidRPr="00164D92">
        <w:rPr>
          <w:rFonts w:ascii="Book Antiqua" w:hAnsi="Book Antiqua"/>
          <w:sz w:val="24"/>
          <w:szCs w:val="24"/>
          <w:lang w:val="en-US"/>
        </w:rPr>
        <w:t>T</w:t>
      </w:r>
      <w:r w:rsidR="00910F7C" w:rsidRPr="00164D92">
        <w:rPr>
          <w:rFonts w:ascii="Book Antiqua" w:hAnsi="Book Antiqua"/>
          <w:sz w:val="24"/>
          <w:szCs w:val="24"/>
          <w:lang w:val="en-US"/>
        </w:rPr>
        <w:t xml:space="preserve">he </w:t>
      </w:r>
      <w:r w:rsidRPr="00164D92">
        <w:rPr>
          <w:rFonts w:ascii="Book Antiqua" w:hAnsi="Book Antiqua"/>
          <w:sz w:val="24"/>
          <w:szCs w:val="24"/>
          <w:lang w:val="en-US"/>
        </w:rPr>
        <w:t xml:space="preserve">minimal distance from the anal verge is 5 cm due to </w:t>
      </w:r>
      <w:r w:rsidR="00910F7C" w:rsidRPr="00164D92">
        <w:rPr>
          <w:rFonts w:ascii="Book Antiqua" w:hAnsi="Book Antiqua"/>
          <w:sz w:val="24"/>
          <w:szCs w:val="24"/>
          <w:lang w:val="en-US"/>
        </w:rPr>
        <w:t xml:space="preserve">the </w:t>
      </w:r>
      <w:r w:rsidRPr="00164D92">
        <w:rPr>
          <w:rFonts w:ascii="Book Antiqua" w:hAnsi="Book Antiqua"/>
          <w:sz w:val="24"/>
          <w:szCs w:val="24"/>
          <w:lang w:val="en-US"/>
        </w:rPr>
        <w:t xml:space="preserve">rigid structure of the </w:t>
      </w:r>
      <w:proofErr w:type="spellStart"/>
      <w:r w:rsidRPr="00164D92">
        <w:rPr>
          <w:rFonts w:ascii="Book Antiqua" w:hAnsi="Book Antiqua"/>
          <w:sz w:val="24"/>
          <w:szCs w:val="24"/>
          <w:lang w:val="en-US"/>
        </w:rPr>
        <w:t>rectoscope</w:t>
      </w:r>
      <w:proofErr w:type="spellEnd"/>
      <w:r w:rsidRPr="00164D92">
        <w:rPr>
          <w:rFonts w:ascii="Book Antiqua" w:hAnsi="Book Antiqua"/>
          <w:sz w:val="24"/>
          <w:szCs w:val="24"/>
          <w:lang w:val="en-US"/>
        </w:rPr>
        <w:t>, making it troublesome to approach a lesion next to the anal verge</w:t>
      </w:r>
      <w:r w:rsidR="001A3937" w:rsidRPr="00164D92">
        <w:rPr>
          <w:rFonts w:ascii="Book Antiqua" w:hAnsi="Book Antiqua"/>
          <w:sz w:val="24"/>
          <w:szCs w:val="24"/>
          <w:lang w:val="en-US"/>
        </w:rPr>
        <w:fldChar w:fldCharType="begin">
          <w:fldData xml:space="preserve">PEVuZE5vdGU+PENpdGU+PEF1dGhvcj5EZW1hcnRpbmVzPC9BdXRob3I+PFllYXI+MjAwMTwvWWVh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</w:fldData>
        </w:fldChar>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w:instrText>
      </w:r>
      <w:r w:rsidR="00A81005" w:rsidRPr="00164D92">
        <w:rPr>
          <w:rFonts w:ascii="Book Antiqua" w:hAnsi="Book Antiqua"/>
          <w:sz w:val="24"/>
          <w:szCs w:val="24"/>
          <w:lang w:val="en-US"/>
        </w:rPr>
        <w:fldChar w:fldCharType="begin">
          <w:fldData xml:space="preserve">PEVuZE5vdGU+PENpdGU+PEF1dGhvcj5EZW1hcnRpbmVzPC9BdXRob3I+PFllYXI+MjAwMTwvWWVh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</w:fldData>
        </w:fldChar>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EN.CITE.DATA </w:instrText>
      </w:r>
      <w:r w:rsidR="00A81005" w:rsidRPr="00164D92">
        <w:rPr>
          <w:rFonts w:ascii="Book Antiqua" w:hAnsi="Book Antiqua"/>
          <w:sz w:val="24"/>
          <w:szCs w:val="24"/>
          <w:lang w:val="en-US"/>
        </w:rPr>
      </w:r>
      <w:r w:rsidR="00A81005"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[95]</w:t>
      </w:r>
      <w:r w:rsidR="001A3937" w:rsidRPr="00164D92">
        <w:rPr>
          <w:rFonts w:ascii="Book Antiqua" w:hAnsi="Book Antiqua"/>
          <w:sz w:val="24"/>
          <w:szCs w:val="24"/>
          <w:lang w:val="en-US"/>
        </w:rPr>
        <w:fldChar w:fldCharType="end"/>
      </w:r>
      <w:r w:rsidR="0075203C" w:rsidRPr="00164D92">
        <w:rPr>
          <w:rFonts w:ascii="Book Antiqua" w:hAnsi="Book Antiqua"/>
          <w:sz w:val="24"/>
          <w:szCs w:val="24"/>
          <w:lang w:val="en-US"/>
        </w:rPr>
        <w:t xml:space="preserve">. Developed more than 25 years ago as an alternative to standard </w:t>
      </w:r>
      <w:proofErr w:type="spellStart"/>
      <w:r w:rsidR="0075203C" w:rsidRPr="00164D92">
        <w:rPr>
          <w:rFonts w:ascii="Book Antiqua" w:hAnsi="Book Antiqua"/>
          <w:sz w:val="24"/>
          <w:szCs w:val="24"/>
          <w:lang w:val="en-US"/>
        </w:rPr>
        <w:t>transanal</w:t>
      </w:r>
      <w:proofErr w:type="spellEnd"/>
      <w:r w:rsidR="0075203C" w:rsidRPr="00164D92">
        <w:rPr>
          <w:rFonts w:ascii="Book Antiqua" w:hAnsi="Book Antiqua"/>
          <w:sz w:val="24"/>
          <w:szCs w:val="24"/>
          <w:lang w:val="en-US"/>
        </w:rPr>
        <w:t xml:space="preserve"> surgery</w:t>
      </w:r>
      <w:r w:rsidR="001A3937" w:rsidRPr="00164D92">
        <w:rPr>
          <w:rFonts w:ascii="Book Antiqua" w:hAnsi="Book Antiqua"/>
          <w:sz w:val="24"/>
          <w:szCs w:val="24"/>
          <w:lang w:val="en-US"/>
        </w:rPr>
        <w:fldChar w:fldCharType="begin"/>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&lt;EndNote&gt;&lt;Cite&gt;&lt;Author&gt;Buess&lt;/Author&gt;&lt;Year&gt;1988&lt;/Year&gt;&lt;IDText&gt;Technique of transanal endoscopic microsurgery&lt;/IDText&gt;&lt;DisplayText&gt;&lt;style face="superscript"&gt;[96]&lt;/style&gt;&lt;/DisplayText&gt;&lt;record&gt;&lt;keywords&gt;&lt;keyword&gt;Adenoma/*surgery&lt;/keyword&gt;&lt;keyword&gt;Colonic Polyps/*surgery&lt;/keyword&gt;&lt;keyword&gt;Humans&lt;/keyword&gt;&lt;keyword&gt;Microsurgery/*methods&lt;/keyword&gt;&lt;keyword&gt;Postoperative Care&lt;/keyword&gt;&lt;keyword&gt;Proctoscopes&lt;/keyword&gt;&lt;keyword&gt;Rectal Neoplasms/*surgery&lt;/keyword&gt;&lt;keyword&gt;Specimen Handling&lt;/keyword&gt;&lt;/keywords&gt;&lt;urls&gt;&lt;related-urls&gt;&lt;url&gt;http://www.ncbi.nlm.nih.gov/pubmed/3413659&lt;/url&gt;&lt;/related-urls&gt;&lt;/urls&gt;&lt;isbn&gt;0930-2794 (Print)&amp;#xD;0930-2794 (Linking)&lt;/isbn&gt;&lt;titles&gt;&lt;title&gt;Technique of transanal endoscopic microsurgery&lt;/title&gt;&lt;secondary-title&gt;Surg Endosc&lt;/secondary-title&gt;&lt;alt-title&gt;Surgical endoscopy&lt;/alt-title&gt;&lt;/titles&gt;&lt;pages&gt;71-5&lt;/pages&gt;&lt;number&gt;2&lt;/number&gt;&lt;contributors&gt;&lt;authors&gt;&lt;author&gt;Buess, G.&lt;/author&gt;&lt;author&gt;Kipfmuller, K.&lt;/author&gt;&lt;author&gt;Hack, D.&lt;/author&gt;&lt;author&gt;Grussner, R.&lt;/author&gt;&lt;author&gt;Heintz, A.&lt;/author&gt;&lt;author&gt;Junginger, T.&lt;/author&gt;&lt;/authors&gt;&lt;/contributors&gt;&lt;added-date format="utc"&gt;1434471747&lt;/added-date&gt;&lt;ref-type name="Journal Article"&gt;17&lt;/ref-type&gt;&lt;auth-address&gt;Klinik und Poliklinik fur Allgemein- und Abdominalchirurgie, Johannes-Gutenberg-Universitat, Mainz, Federal Republic of Germany.&lt;/auth-address&gt;&lt;dates&gt;&lt;year&gt;1988&lt;/year&gt;&lt;/dates&gt;&lt;rec-number&gt;770&lt;/rec-number&gt;&lt;last-updated-date format="utc"&gt;1434471840&lt;/last-updated-date&gt;&lt;accession-num&gt;3413659&lt;/accession-num&gt;&lt;volume&gt;2&lt;/volume&gt;&lt;/record&gt;&lt;/Cite&gt;&lt;/EndNote&gt;</w:instrText>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[96]</w:t>
      </w:r>
      <w:r w:rsidR="001A3937" w:rsidRPr="00164D92">
        <w:rPr>
          <w:rFonts w:ascii="Book Antiqua" w:hAnsi="Book Antiqua"/>
          <w:sz w:val="24"/>
          <w:szCs w:val="24"/>
          <w:lang w:val="en-US"/>
        </w:rPr>
        <w:fldChar w:fldCharType="end"/>
      </w:r>
      <w:r w:rsidR="006C121E" w:rsidRPr="00164D92">
        <w:rPr>
          <w:rFonts w:ascii="Book Antiqua" w:hAnsi="Book Antiqua"/>
          <w:sz w:val="24"/>
          <w:szCs w:val="24"/>
          <w:lang w:val="en-US"/>
        </w:rPr>
        <w:t xml:space="preserve">, </w:t>
      </w:r>
      <w:r w:rsidR="00BD18E0" w:rsidRPr="00164D92">
        <w:rPr>
          <w:rFonts w:ascii="Book Antiqua" w:hAnsi="Book Antiqua"/>
          <w:sz w:val="24"/>
          <w:szCs w:val="24"/>
          <w:lang w:val="en-US"/>
        </w:rPr>
        <w:t xml:space="preserve">TEM </w:t>
      </w:r>
      <w:r w:rsidR="006C121E" w:rsidRPr="00164D92">
        <w:rPr>
          <w:rFonts w:ascii="Book Antiqua" w:hAnsi="Book Antiqua"/>
          <w:sz w:val="24"/>
          <w:szCs w:val="24"/>
          <w:lang w:val="en-US"/>
        </w:rPr>
        <w:t>has become one of the gold</w:t>
      </w:r>
      <w:r w:rsidR="00F93685" w:rsidRPr="00164D92">
        <w:rPr>
          <w:rFonts w:ascii="Book Antiqua" w:hAnsi="Book Antiqua"/>
          <w:sz w:val="24"/>
          <w:szCs w:val="24"/>
          <w:lang w:val="en-US"/>
        </w:rPr>
        <w:t xml:space="preserve"> </w:t>
      </w:r>
      <w:r w:rsidR="006C121E" w:rsidRPr="00164D92">
        <w:rPr>
          <w:rFonts w:ascii="Book Antiqua" w:hAnsi="Book Antiqua"/>
          <w:sz w:val="24"/>
          <w:szCs w:val="24"/>
          <w:lang w:val="en-US"/>
        </w:rPr>
        <w:t>standard</w:t>
      </w:r>
      <w:r w:rsidR="00BD18E0" w:rsidRPr="00164D92">
        <w:rPr>
          <w:rFonts w:ascii="Book Antiqua" w:hAnsi="Book Antiqua"/>
          <w:sz w:val="24"/>
          <w:szCs w:val="24"/>
          <w:lang w:val="en-US"/>
        </w:rPr>
        <w:t>s</w:t>
      </w:r>
      <w:r w:rsidR="006C121E" w:rsidRPr="00164D92">
        <w:rPr>
          <w:rFonts w:ascii="Book Antiqua" w:hAnsi="Book Antiqua"/>
          <w:sz w:val="24"/>
          <w:szCs w:val="24"/>
          <w:lang w:val="en-US"/>
        </w:rPr>
        <w:t xml:space="preserve"> for early rectal cancers</w:t>
      </w:r>
      <w:r w:rsidR="00BD18E0" w:rsidRPr="00164D92">
        <w:rPr>
          <w:rFonts w:ascii="Book Antiqua" w:hAnsi="Book Antiqua"/>
          <w:sz w:val="24"/>
          <w:szCs w:val="24"/>
          <w:lang w:val="en-US"/>
        </w:rPr>
        <w:t>,</w:t>
      </w:r>
      <w:r w:rsidR="006C121E" w:rsidRPr="00164D92">
        <w:rPr>
          <w:rFonts w:ascii="Book Antiqua" w:hAnsi="Book Antiqua"/>
          <w:sz w:val="24"/>
          <w:szCs w:val="24"/>
          <w:lang w:val="en-US"/>
        </w:rPr>
        <w:t xml:space="preserve"> whenever available</w:t>
      </w:r>
      <w:r w:rsidR="001A3937" w:rsidRPr="00164D92">
        <w:rPr>
          <w:rFonts w:ascii="Book Antiqua" w:hAnsi="Book Antiqua"/>
          <w:sz w:val="24"/>
          <w:szCs w:val="24"/>
          <w:lang w:val="en-US"/>
        </w:rPr>
        <w:fldChar w:fldCharType="begin"/>
      </w:r>
      <w:r w:rsidR="00C6085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C60855" w:rsidRPr="00164D92">
        <w:rPr>
          <w:rFonts w:ascii="Book Antiqua" w:hAnsi="Book Antiqua"/>
          <w:sz w:val="24"/>
          <w:szCs w:val="24"/>
          <w:lang w:val="en-US"/>
        </w:rPr>
        <w:instrText xml:space="preserve"> EN.CITE &lt;EndNote&gt;&lt;Cite&gt;&lt;Author&gt;Morino&lt;/Author&gt;&lt;Year&gt;2015&lt;/Year&gt;&lt;IDText&gt;Early rectal cancer: the European Association for Endoscopic Surgery (EAES) clinical consensus conference&lt;/IDText&gt;&lt;DisplayText&gt;&lt;style face="superscript"&gt;[59]&lt;/style&gt;&lt;/DisplayText&gt;&lt;record&gt;&lt;dates&gt;&lt;pub-dates&gt;&lt;date&gt;Apr&lt;/date&gt;&lt;/pub-dates&gt;&lt;year&gt;2015&lt;/year&gt;&lt;/dates&gt;&lt;urls&gt;&lt;related-urls&gt;&lt;url&gt;http://www.ncbi.nlm.nih.gov/pubmed/25609317&lt;/url&gt;&lt;/related-urls&gt;&lt;/urls&gt;&lt;isbn&gt;1432-2218 (Electronic)&amp;#xD;0930-2794 (Linking)&lt;/isbn&gt;&lt;titles&gt;&lt;title&gt;Early rectal cancer: the European Association for Endoscopic Surgery (EAES) clinical consensus conference&lt;/title&gt;&lt;secondary-title&gt;Surg Endosc&lt;/secondary-title&gt;&lt;alt-title&gt;Surgical endoscopy&lt;/alt-title&gt;&lt;/titles&gt;&lt;pages&gt;755-73&lt;/pages&gt;&lt;number&gt;4&lt;/number&gt;&lt;contributors&gt;&lt;authors&gt;&lt;author&gt;Morino, M.&lt;/author&gt;&lt;author&gt;Risio, M.&lt;/author&gt;&lt;author&gt;Bach, S.&lt;/author&gt;&lt;author&gt;Beets-Tan, R.&lt;/author&gt;&lt;author&gt;Bujko, K.&lt;/author&gt;&lt;author&gt;Panis, Y.&lt;/author&gt;&lt;author&gt;Quirke, P.&lt;/author&gt;&lt;author&gt;Rembacken, B.&lt;/author&gt;&lt;author&gt;Rullier, E.&lt;/author&gt;&lt;author&gt;Saito, Y.&lt;/author&gt;&lt;author&gt;Young-Fadok, T.&lt;/author&gt;&lt;author&gt;Allaix, M. E.&lt;/author&gt;&lt;/authors&gt;&lt;/contributors&gt;&lt;added-date format="utc"&gt;1434471747&lt;/added-date&gt;&lt;ref-type name="Journal Article"&gt;17&lt;/ref-type&gt;&lt;auth-address&gt;Department of Surgical Sciences, University of Torino, Corso A. M. Dogliotti 14, 10126, Turin, Italy, mario.morino@unito.it.&lt;/auth-address&gt;&lt;rec-number&gt;764&lt;/rec-number&gt;&lt;last-updated-date format="utc"&gt;1434471840&lt;/last-updated-date&gt;&lt;accession-num&gt;25609317&lt;/accession-num&gt;&lt;electronic-resource-num&gt;10.1007/s00464-015-4067-3&lt;/electronic-resource-num&gt;&lt;volume&gt;29&lt;/volume&gt;&lt;/record&gt;&lt;/Cite&gt;&lt;/EndNote&gt;</w:instrText>
      </w:r>
      <w:r w:rsidR="001A3937" w:rsidRPr="00164D92">
        <w:rPr>
          <w:rFonts w:ascii="Book Antiqua" w:hAnsi="Book Antiqua"/>
          <w:sz w:val="24"/>
          <w:szCs w:val="24"/>
          <w:lang w:val="en-US"/>
        </w:rPr>
        <w:fldChar w:fldCharType="separate"/>
      </w:r>
      <w:r w:rsidR="00C60855" w:rsidRPr="00164D92">
        <w:rPr>
          <w:rFonts w:ascii="Book Antiqua" w:hAnsi="Book Antiqua"/>
          <w:noProof/>
          <w:sz w:val="24"/>
          <w:szCs w:val="24"/>
          <w:vertAlign w:val="superscript"/>
          <w:lang w:val="en-US"/>
        </w:rPr>
        <w:t>[59]</w:t>
      </w:r>
      <w:r w:rsidR="001A3937" w:rsidRPr="00164D92">
        <w:rPr>
          <w:rFonts w:ascii="Book Antiqua" w:hAnsi="Book Antiqua"/>
          <w:sz w:val="24"/>
          <w:szCs w:val="24"/>
          <w:lang w:val="en-US"/>
        </w:rPr>
        <w:fldChar w:fldCharType="end"/>
      </w:r>
      <w:r w:rsidR="00DE36A8" w:rsidRPr="00164D92">
        <w:rPr>
          <w:rFonts w:ascii="Book Antiqua" w:hAnsi="Book Antiqua"/>
          <w:sz w:val="24"/>
          <w:szCs w:val="24"/>
          <w:lang w:val="en-US"/>
        </w:rPr>
        <w:t xml:space="preserve">. There is increasing evidence that TEM is superior to conventional </w:t>
      </w:r>
      <w:proofErr w:type="spellStart"/>
      <w:r w:rsidR="00DE36A8" w:rsidRPr="00164D92">
        <w:rPr>
          <w:rFonts w:ascii="Book Antiqua" w:hAnsi="Book Antiqua"/>
          <w:sz w:val="24"/>
          <w:szCs w:val="24"/>
          <w:lang w:val="en-US"/>
        </w:rPr>
        <w:t>transanal</w:t>
      </w:r>
      <w:proofErr w:type="spellEnd"/>
      <w:r w:rsidR="00DE36A8" w:rsidRPr="00164D92">
        <w:rPr>
          <w:rFonts w:ascii="Book Antiqua" w:hAnsi="Book Antiqua"/>
          <w:sz w:val="24"/>
          <w:szCs w:val="24"/>
          <w:lang w:val="en-US"/>
        </w:rPr>
        <w:t xml:space="preserve"> resection (TAR) in terms of </w:t>
      </w:r>
      <w:r w:rsidR="00DE36A8" w:rsidRPr="00164D92">
        <w:rPr>
          <w:rFonts w:ascii="Book Antiqua" w:hAnsi="Book Antiqua"/>
          <w:i/>
          <w:sz w:val="24"/>
          <w:szCs w:val="24"/>
          <w:lang w:val="en-US"/>
        </w:rPr>
        <w:t>en bloc</w:t>
      </w:r>
      <w:r w:rsidR="00DE36A8" w:rsidRPr="00164D92">
        <w:rPr>
          <w:rFonts w:ascii="Book Antiqua" w:hAnsi="Book Antiqua"/>
          <w:sz w:val="24"/>
          <w:szCs w:val="24"/>
          <w:lang w:val="en-US"/>
        </w:rPr>
        <w:t xml:space="preserve"> and R0 resection rates, and thus, lower recurrence, together with lower complication rates</w:t>
      </w:r>
      <w:r w:rsidR="001A3937" w:rsidRPr="00164D92">
        <w:rPr>
          <w:rFonts w:ascii="Book Antiqua" w:hAnsi="Book Antiqua"/>
          <w:sz w:val="24"/>
          <w:szCs w:val="24"/>
          <w:lang w:val="en-US"/>
        </w:rPr>
        <w:fldChar w:fldCharType="begin">
          <w:fldData xml:space="preserve">PEVuZE5vdGU+PENpdGU+PEF1dGhvcj5Nb29yZTwvQXV0aG9yPjxZZWFyPjIwMDg8L1llYXI+PElE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</w:fldData>
        </w:fldChar>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w:instrText>
      </w:r>
      <w:r w:rsidR="00A81005" w:rsidRPr="00164D92">
        <w:rPr>
          <w:rFonts w:ascii="Book Antiqua" w:hAnsi="Book Antiqua"/>
          <w:sz w:val="24"/>
          <w:szCs w:val="24"/>
          <w:lang w:val="en-US"/>
        </w:rPr>
        <w:fldChar w:fldCharType="begin">
          <w:fldData xml:space="preserve">PEVuZE5vdGU+PENpdGU+PEF1dGhvcj5Nb29yZTwvQXV0aG9yPjxZZWFyPjIwMDg8L1llYXI+PElE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</w:fldData>
        </w:fldChar>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EN.CITE.DATA </w:instrText>
      </w:r>
      <w:r w:rsidR="00A81005" w:rsidRPr="00164D92">
        <w:rPr>
          <w:rFonts w:ascii="Book Antiqua" w:hAnsi="Book Antiqua"/>
          <w:sz w:val="24"/>
          <w:szCs w:val="24"/>
          <w:lang w:val="en-US"/>
        </w:rPr>
      </w:r>
      <w:r w:rsidR="00A81005" w:rsidRPr="00164D92">
        <w:rPr>
          <w:rFonts w:ascii="Book Antiqua" w:hAnsi="Book Antiqua"/>
          <w:sz w:val="24"/>
          <w:szCs w:val="24"/>
          <w:lang w:val="en-US"/>
        </w:rPr>
        <w:fldChar w:fldCharType="end"/>
      </w:r>
      <w:r w:rsidR="001A3937" w:rsidRPr="00164D92">
        <w:rPr>
          <w:rFonts w:ascii="Book Antiqua" w:hAnsi="Book Antiqua"/>
          <w:sz w:val="24"/>
          <w:szCs w:val="24"/>
          <w:lang w:val="en-US"/>
        </w:rPr>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[97-99]</w:t>
      </w:r>
      <w:r w:rsidR="001A3937" w:rsidRPr="00164D92">
        <w:rPr>
          <w:rFonts w:ascii="Book Antiqua" w:hAnsi="Book Antiqua"/>
          <w:sz w:val="24"/>
          <w:szCs w:val="24"/>
          <w:lang w:val="en-US"/>
        </w:rPr>
        <w:fldChar w:fldCharType="end"/>
      </w:r>
      <w:r w:rsidR="00196ACB" w:rsidRPr="00164D92">
        <w:rPr>
          <w:rFonts w:ascii="Book Antiqua" w:hAnsi="Book Antiqua"/>
          <w:sz w:val="24"/>
          <w:szCs w:val="24"/>
          <w:lang w:val="en-US"/>
        </w:rPr>
        <w:t xml:space="preserve">. Some of the limitations of TEM </w:t>
      </w:r>
      <w:r w:rsidR="00BD18E0" w:rsidRPr="00164D92">
        <w:rPr>
          <w:rFonts w:ascii="Book Antiqua" w:hAnsi="Book Antiqua"/>
          <w:sz w:val="24"/>
          <w:szCs w:val="24"/>
          <w:lang w:val="en-US"/>
        </w:rPr>
        <w:t xml:space="preserve">include </w:t>
      </w:r>
      <w:r w:rsidR="00196ACB" w:rsidRPr="00164D92">
        <w:rPr>
          <w:rFonts w:ascii="Book Antiqua" w:hAnsi="Book Antiqua"/>
          <w:sz w:val="24"/>
          <w:szCs w:val="24"/>
          <w:lang w:val="en-US"/>
        </w:rPr>
        <w:t>the long learning curve</w:t>
      </w:r>
      <w:r w:rsidR="001A3937" w:rsidRPr="00164D92">
        <w:rPr>
          <w:rFonts w:ascii="Book Antiqua" w:hAnsi="Book Antiqua"/>
          <w:sz w:val="24"/>
          <w:szCs w:val="24"/>
          <w:lang w:val="en-US"/>
        </w:rPr>
        <w:fldChar w:fldCharType="begin"/>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&lt;EndNote&gt;&lt;Cite&gt;&lt;Author&gt;Koebrugge&lt;/Author&gt;&lt;Year&gt;2009&lt;/Year&gt;&lt;IDText&gt;Transanal endoscopic microsurgery for local excision of rectal lesions: is there a learning curve?&lt;/IDText&gt;&lt;DisplayText&gt;&lt;style face="superscript"&gt;[100]&lt;/style&gt;&lt;/DisplayText&gt;&lt;record&gt;&lt;keywords&gt;&lt;keyword&gt;Adenoma, Villous/pathology/*surgery&lt;/keyword&gt;&lt;keyword&gt;Aged&lt;/keyword&gt;&lt;keyword&gt;Aged, 80 and over&lt;/keyword&gt;&lt;keyword&gt;Carcinoma/pathology/*surgery&lt;/keyword&gt;&lt;keyword&gt;Female&lt;/keyword&gt;&lt;keyword&gt;Humans&lt;/keyword&gt;&lt;keyword&gt;Length of Stay&lt;/keyword&gt;&lt;keyword&gt;Male&lt;/keyword&gt;&lt;keyword&gt;Microsurgery/adverse effects/*methods&lt;/keyword&gt;&lt;keyword&gt;Middle Aged&lt;/keyword&gt;&lt;keyword&gt;Neoplasm Recurrence, Local&lt;/keyword&gt;&lt;keyword&gt;Neoplasm Staging&lt;/keyword&gt;&lt;keyword&gt;Proctoscopy/adverse effects/*methods&lt;/keyword&gt;&lt;keyword&gt;Prospective Studies&lt;/keyword&gt;&lt;keyword&gt;Rectal Neoplasms/pathology/*surgery&lt;/keyword&gt;&lt;keyword&gt;Time Factors&lt;/keyword&gt;&lt;keyword&gt;Treatment Outcome&lt;/keyword&gt;&lt;/keywords&gt;&lt;urls&gt;&lt;related-urls&gt;&lt;url&gt;http://www.ncbi.nlm.nih.gov/pubmed/19923824&lt;/url&gt;&lt;/related-urls&gt;&lt;/urls&gt;&lt;isbn&gt;1421-9883 (Electronic)&amp;#xD;0253-4886 (Linking)&lt;/isbn&gt;&lt;titles&gt;&lt;title&gt;Transanal endoscopic microsurgery for local excision of rectal lesions: is there a learning curve?&lt;/title&gt;&lt;secondary-title&gt;Dig Surg&lt;/secondary-title&gt;&lt;alt-title&gt;Digestive surgery&lt;/alt-title&gt;&lt;/titles&gt;&lt;pages&gt;372-7&lt;/pages&gt;&lt;number&gt;5&lt;/number&gt;&lt;contributors&gt;&lt;authors&gt;&lt;author&gt;Koebrugge, B.&lt;/author&gt;&lt;author&gt;Bosscha, K.&lt;/author&gt;&lt;author&gt;Ernst, M. F.&lt;/author&gt;&lt;/authors&gt;&lt;/contributors&gt;&lt;added-date format="utc"&gt;1434471747&lt;/added-date&gt;&lt;ref-type name="Journal Article"&gt;17&lt;/ref-type&gt;&lt;auth-address&gt;Department of Surgery, Jeroen Bosch Hospital, &amp;apos;s-Hertogenbosch, The Netherlands. boukjekoebrugge@hotmail.com&lt;/auth-address&gt;&lt;dates&gt;&lt;year&gt;2009&lt;/year&gt;&lt;/dates&gt;&lt;rec-number&gt;775&lt;/rec-number&gt;&lt;last-updated-date format="utc"&gt;1434471840&lt;/last-updated-date&gt;&lt;accession-num&gt;19923824&lt;/accession-num&gt;&lt;electronic-resource-num&gt;10.1159/000257228&lt;/electronic-resource-num&gt;&lt;volume&gt;26&lt;/volume&gt;&lt;/record&gt;&lt;/Cite&gt;&lt;/EndNote&gt;</w:instrText>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[100]</w:t>
      </w:r>
      <w:r w:rsidR="001A3937" w:rsidRPr="00164D92">
        <w:rPr>
          <w:rFonts w:ascii="Book Antiqua" w:hAnsi="Book Antiqua"/>
          <w:sz w:val="24"/>
          <w:szCs w:val="24"/>
          <w:lang w:val="en-US"/>
        </w:rPr>
        <w:fldChar w:fldCharType="end"/>
      </w:r>
      <w:r w:rsidR="00196ACB" w:rsidRPr="00164D92">
        <w:rPr>
          <w:rFonts w:ascii="Book Antiqua" w:hAnsi="Book Antiqua"/>
          <w:sz w:val="24"/>
          <w:szCs w:val="24"/>
          <w:lang w:val="en-US"/>
        </w:rPr>
        <w:t xml:space="preserve">, </w:t>
      </w:r>
      <w:r w:rsidR="00BD18E0" w:rsidRPr="00164D92">
        <w:rPr>
          <w:rFonts w:ascii="Book Antiqua" w:hAnsi="Book Antiqua"/>
          <w:sz w:val="24"/>
          <w:szCs w:val="24"/>
          <w:lang w:val="en-US"/>
        </w:rPr>
        <w:t xml:space="preserve">similar to </w:t>
      </w:r>
      <w:r w:rsidR="00196ACB" w:rsidRPr="00164D92">
        <w:rPr>
          <w:rFonts w:ascii="Book Antiqua" w:hAnsi="Book Antiqua"/>
          <w:sz w:val="24"/>
          <w:szCs w:val="24"/>
          <w:lang w:val="en-US"/>
        </w:rPr>
        <w:t>ESD, and the need for quite expensive special equipment.</w:t>
      </w:r>
    </w:p>
    <w:p w14:paraId="35E5BABC" w14:textId="06B4D8D4" w:rsidR="00196ACB" w:rsidRPr="00164D92" w:rsidRDefault="00196ACB" w:rsidP="00844FEE">
      <w:pPr>
        <w:spacing w:after="0" w:line="360" w:lineRule="auto"/>
        <w:ind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Contradictory results have been </w:t>
      </w:r>
      <w:r w:rsidR="00973E97" w:rsidRPr="00164D92">
        <w:rPr>
          <w:rFonts w:ascii="Book Antiqua" w:hAnsi="Book Antiqua"/>
          <w:sz w:val="24"/>
          <w:szCs w:val="24"/>
          <w:lang w:val="en-US"/>
        </w:rPr>
        <w:t xml:space="preserve">obtained </w:t>
      </w:r>
      <w:r w:rsidRPr="00164D92">
        <w:rPr>
          <w:rFonts w:ascii="Book Antiqua" w:hAnsi="Book Antiqua"/>
          <w:sz w:val="24"/>
          <w:szCs w:val="24"/>
          <w:lang w:val="en-US"/>
        </w:rPr>
        <w:t xml:space="preserve">when </w:t>
      </w:r>
      <w:r w:rsidR="00973E97" w:rsidRPr="00164D92">
        <w:rPr>
          <w:rFonts w:ascii="Book Antiqua" w:hAnsi="Book Antiqua"/>
          <w:sz w:val="24"/>
          <w:szCs w:val="24"/>
          <w:lang w:val="en-US"/>
        </w:rPr>
        <w:t xml:space="preserve">comparing </w:t>
      </w:r>
      <w:r w:rsidRPr="00164D92">
        <w:rPr>
          <w:rFonts w:ascii="Book Antiqua" w:hAnsi="Book Antiqua"/>
          <w:sz w:val="24"/>
          <w:szCs w:val="24"/>
          <w:lang w:val="en-US"/>
        </w:rPr>
        <w:t>TEM</w:t>
      </w:r>
      <w:r w:rsidR="00162BDE" w:rsidRPr="00164D92">
        <w:rPr>
          <w:rFonts w:ascii="Book Antiqua" w:hAnsi="Book Antiqua"/>
          <w:sz w:val="24"/>
          <w:szCs w:val="24"/>
          <w:lang w:val="en-US"/>
        </w:rPr>
        <w:t xml:space="preserve"> with ESD. Whereas a</w:t>
      </w:r>
      <w:r w:rsidR="003722B0" w:rsidRPr="00164D92">
        <w:rPr>
          <w:rFonts w:ascii="Book Antiqua" w:hAnsi="Book Antiqua"/>
          <w:sz w:val="24"/>
          <w:szCs w:val="24"/>
          <w:lang w:val="en-US"/>
        </w:rPr>
        <w:t xml:space="preserve"> recent</w:t>
      </w:r>
      <w:r w:rsidR="00162BDE" w:rsidRPr="00164D92">
        <w:rPr>
          <w:rFonts w:ascii="Book Antiqua" w:hAnsi="Book Antiqua"/>
          <w:sz w:val="24"/>
          <w:szCs w:val="24"/>
          <w:lang w:val="en-US"/>
        </w:rPr>
        <w:t xml:space="preserve"> meta</w:t>
      </w:r>
      <w:r w:rsidR="00973E97" w:rsidRPr="00164D92">
        <w:rPr>
          <w:rFonts w:ascii="Book Antiqua" w:hAnsi="Book Antiqua"/>
          <w:sz w:val="24"/>
          <w:szCs w:val="24"/>
          <w:lang w:val="en-US"/>
        </w:rPr>
        <w:t>-</w:t>
      </w:r>
      <w:r w:rsidR="00162BDE" w:rsidRPr="00164D92">
        <w:rPr>
          <w:rFonts w:ascii="Book Antiqua" w:hAnsi="Book Antiqua"/>
          <w:sz w:val="24"/>
          <w:szCs w:val="24"/>
          <w:lang w:val="en-US"/>
        </w:rPr>
        <w:t>analy</w:t>
      </w:r>
      <w:r w:rsidRPr="00164D92">
        <w:rPr>
          <w:rFonts w:ascii="Book Antiqua" w:hAnsi="Book Antiqua"/>
          <w:sz w:val="24"/>
          <w:szCs w:val="24"/>
          <w:lang w:val="en-US"/>
        </w:rPr>
        <w:t>sis showed better outcomes for TEM</w:t>
      </w:r>
      <w:r w:rsidR="001A3937" w:rsidRPr="00164D92">
        <w:rPr>
          <w:rFonts w:ascii="Book Antiqua" w:hAnsi="Book Antiqua"/>
          <w:sz w:val="24"/>
          <w:szCs w:val="24"/>
          <w:lang w:val="en-US"/>
        </w:rPr>
        <w:fldChar w:fldCharType="begin"/>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&lt;EndNote&gt;&lt;Cite&gt;&lt;Author&gt;Arezzo&lt;/Author&gt;&lt;Year&gt;2013&lt;/Year&gt;&lt;IDText&gt;Systematic review and meta-analysis of endoscopic submucosal dissection versus transanal endoscopic microsurgery for large noninvasive rectal lesions&lt;/IDText&gt;&lt;DisplayText&gt;&lt;style face="superscript"&gt;[101]&lt;/style&gt;&lt;/DisplayText&gt;&lt;record&gt;&lt;dates&gt;&lt;pub-dates&gt;&lt;date&gt;Oct 23&lt;/date&gt;&lt;/pub-dates&gt;&lt;year&gt;2013&lt;/year&gt;&lt;/dates&gt;&lt;urls&gt;&lt;related-urls&gt;&lt;url&gt;http://www.ncbi.nlm.nih.gov/pubmed/24149849&lt;/url&gt;&lt;/related-urls&gt;&lt;/urls&gt;&lt;isbn&gt;1432-2218 (Electronic)&amp;#xD;0930-2794 (Linking)&lt;/isbn&gt;&lt;titles&gt;&lt;title&gt;Systematic review and meta-analysis of endoscopic submucosal dissection versus transanal endoscopic microsurgery for large noninvasive rectal lesions&lt;/title&gt;&lt;secondary-title&gt;Surg Endosc&lt;/secondary-title&gt;&lt;alt-title&gt;Surgical endoscopy&lt;/alt-title&gt;&lt;/titles&gt;&lt;contributors&gt;&lt;authors&gt;&lt;author&gt;Arezzo, A.&lt;/author&gt;&lt;author&gt;Passera, R.&lt;/author&gt;&lt;author&gt;Saito, Y.&lt;/author&gt;&lt;author&gt;Sakamoto, T.&lt;/author&gt;&lt;author&gt;Kobayashi, N.&lt;/author&gt;&lt;author&gt;Sakamoto, N.&lt;/author&gt;&lt;author&gt;Yoshida, N.&lt;/author&gt;&lt;author&gt;Naito, Y.&lt;/author&gt;&lt;author&gt;Fujishiro, M.&lt;/author&gt;&lt;author&gt;Niimi, K.&lt;/author&gt;&lt;author&gt;Ohya, T.&lt;/author&gt;&lt;author&gt;Ohata, K.&lt;/author&gt;&lt;author&gt;Okamura, S.&lt;/author&gt;&lt;author&gt;Iizuka, S.&lt;/author&gt;&lt;author&gt;Takeuchi, Y.&lt;/author&gt;&lt;author&gt;Uedo, N.&lt;/author&gt;&lt;author&gt;Fusaroli, P.&lt;/author&gt;&lt;author&gt;Bonino, M. A.&lt;/author&gt;&lt;author&gt;Verra, M.&lt;/author&gt;&lt;author&gt;Morino, M.&lt;/author&gt;&lt;/authors&gt;&lt;/contributors&gt;&lt;added-date format="utc"&gt;1434471747&lt;/added-date&gt;&lt;ref-type name="Journal Article"&gt;17&lt;/ref-type&gt;&lt;auth-address&gt;Department of Surgical Sciences, University of Torino, Corso Dogliotti 14, 10126, Torino, Italy, alberto.arezzo@unito.it.&lt;/auth-address&gt;&lt;rec-number&gt;776&lt;/rec-number&gt;&lt;last-updated-date format="utc"&gt;1434471840&lt;/last-updated-date&gt;&lt;accession-num&gt;24149849&lt;/accession-num&gt;&lt;electronic-resource-num&gt;10.1007/s00464-013-3238-3&lt;/electronic-resource-num&gt;&lt;/record&gt;&lt;/Cite&gt;&lt;/EndNote&gt;</w:instrText>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[101]</w:t>
      </w:r>
      <w:r w:rsidR="001A3937" w:rsidRPr="00164D92">
        <w:rPr>
          <w:rFonts w:ascii="Book Antiqua" w:hAnsi="Book Antiqua"/>
          <w:sz w:val="24"/>
          <w:szCs w:val="24"/>
          <w:lang w:val="en-US"/>
        </w:rPr>
        <w:fldChar w:fldCharType="end"/>
      </w:r>
      <w:r w:rsidR="00100038" w:rsidRPr="00164D92">
        <w:rPr>
          <w:rFonts w:ascii="Book Antiqua" w:hAnsi="Book Antiqua"/>
          <w:sz w:val="24"/>
          <w:szCs w:val="24"/>
          <w:lang w:val="en-US"/>
        </w:rPr>
        <w:t xml:space="preserve">, single </w:t>
      </w:r>
      <w:r w:rsidR="00100038" w:rsidRPr="00164D92">
        <w:rPr>
          <w:rFonts w:ascii="Book Antiqua" w:hAnsi="Book Antiqua"/>
          <w:sz w:val="24"/>
          <w:szCs w:val="24"/>
          <w:lang w:val="en-US"/>
        </w:rPr>
        <w:lastRenderedPageBreak/>
        <w:t>center-based studies, either head</w:t>
      </w:r>
      <w:r w:rsidR="003722B0" w:rsidRPr="00164D92">
        <w:rPr>
          <w:rFonts w:ascii="Book Antiqua" w:hAnsi="Book Antiqua"/>
          <w:sz w:val="24"/>
          <w:szCs w:val="24"/>
          <w:lang w:val="en-US"/>
        </w:rPr>
        <w:t>-</w:t>
      </w:r>
      <w:r w:rsidR="00100038" w:rsidRPr="00164D92">
        <w:rPr>
          <w:rFonts w:ascii="Book Antiqua" w:hAnsi="Book Antiqua"/>
          <w:sz w:val="24"/>
          <w:szCs w:val="24"/>
          <w:lang w:val="en-US"/>
        </w:rPr>
        <w:t>to</w:t>
      </w:r>
      <w:r w:rsidR="003722B0" w:rsidRPr="00164D92">
        <w:rPr>
          <w:rFonts w:ascii="Book Antiqua" w:hAnsi="Book Antiqua"/>
          <w:sz w:val="24"/>
          <w:szCs w:val="24"/>
          <w:lang w:val="en-US"/>
        </w:rPr>
        <w:t>-</w:t>
      </w:r>
      <w:r w:rsidR="00100038" w:rsidRPr="00164D92">
        <w:rPr>
          <w:rFonts w:ascii="Book Antiqua" w:hAnsi="Book Antiqua"/>
          <w:sz w:val="24"/>
          <w:szCs w:val="24"/>
          <w:lang w:val="en-US"/>
        </w:rPr>
        <w:t xml:space="preserve">head between both techniques, or only limited to rectal </w:t>
      </w:r>
      <w:r w:rsidR="008F32C3" w:rsidRPr="00164D92">
        <w:rPr>
          <w:rFonts w:ascii="Book Antiqua" w:hAnsi="Book Antiqua"/>
          <w:sz w:val="24"/>
          <w:szCs w:val="24"/>
          <w:lang w:val="en-US"/>
        </w:rPr>
        <w:t>location</w:t>
      </w:r>
      <w:r w:rsidR="00100038" w:rsidRPr="00164D92">
        <w:rPr>
          <w:rFonts w:ascii="Book Antiqua" w:hAnsi="Book Antiqua"/>
          <w:sz w:val="24"/>
          <w:szCs w:val="24"/>
          <w:lang w:val="en-US"/>
        </w:rPr>
        <w:t xml:space="preserve">, </w:t>
      </w:r>
      <w:r w:rsidR="003722B0" w:rsidRPr="00164D92">
        <w:rPr>
          <w:rFonts w:ascii="Book Antiqua" w:hAnsi="Book Antiqua"/>
          <w:sz w:val="24"/>
          <w:szCs w:val="24"/>
          <w:lang w:val="en-US"/>
        </w:rPr>
        <w:t xml:space="preserve">showed </w:t>
      </w:r>
      <w:r w:rsidR="00F47A47" w:rsidRPr="00164D92">
        <w:rPr>
          <w:rFonts w:ascii="Book Antiqua" w:hAnsi="Book Antiqua"/>
          <w:sz w:val="24"/>
          <w:szCs w:val="24"/>
          <w:lang w:val="en-US"/>
        </w:rPr>
        <w:t xml:space="preserve">better </w:t>
      </w:r>
      <w:r w:rsidR="00C86718" w:rsidRPr="00164D92">
        <w:rPr>
          <w:rFonts w:ascii="Book Antiqua" w:hAnsi="Book Antiqua"/>
          <w:sz w:val="24"/>
          <w:szCs w:val="24"/>
          <w:lang w:val="en-US"/>
        </w:rPr>
        <w:t xml:space="preserve">outcomes </w:t>
      </w:r>
      <w:r w:rsidR="00100038" w:rsidRPr="00164D92">
        <w:rPr>
          <w:rFonts w:ascii="Book Antiqua" w:hAnsi="Book Antiqua"/>
          <w:sz w:val="24"/>
          <w:szCs w:val="24"/>
          <w:lang w:val="en-US"/>
        </w:rPr>
        <w:t xml:space="preserve">for </w:t>
      </w:r>
      <w:r w:rsidR="008F32C3" w:rsidRPr="00164D92">
        <w:rPr>
          <w:rFonts w:ascii="Book Antiqua" w:hAnsi="Book Antiqua"/>
          <w:sz w:val="24"/>
          <w:szCs w:val="24"/>
          <w:lang w:val="en-US"/>
        </w:rPr>
        <w:t>ESD</w:t>
      </w:r>
      <w:r w:rsidR="00100038" w:rsidRPr="00164D92">
        <w:rPr>
          <w:rFonts w:ascii="Book Antiqua" w:hAnsi="Book Antiqua"/>
          <w:sz w:val="24"/>
          <w:szCs w:val="24"/>
          <w:lang w:val="en-US"/>
        </w:rPr>
        <w:t>, with fewer complication</w:t>
      </w:r>
      <w:r w:rsidR="003722B0" w:rsidRPr="00164D92">
        <w:rPr>
          <w:rFonts w:ascii="Book Antiqua" w:hAnsi="Book Antiqua"/>
          <w:sz w:val="24"/>
          <w:szCs w:val="24"/>
          <w:lang w:val="en-US"/>
        </w:rPr>
        <w:t>s</w:t>
      </w:r>
      <w:r w:rsidR="00100038" w:rsidRPr="00164D92">
        <w:rPr>
          <w:rFonts w:ascii="Book Antiqua" w:hAnsi="Book Antiqua"/>
          <w:sz w:val="24"/>
          <w:szCs w:val="24"/>
          <w:lang w:val="en-US"/>
        </w:rPr>
        <w:t xml:space="preserve"> or</w:t>
      </w:r>
      <w:r w:rsidR="000D79F7" w:rsidRPr="00164D92">
        <w:rPr>
          <w:rFonts w:ascii="Book Antiqua" w:hAnsi="Book Antiqua"/>
          <w:sz w:val="24"/>
          <w:szCs w:val="24"/>
          <w:lang w:val="en-US"/>
        </w:rPr>
        <w:t xml:space="preserve"> a shorter</w:t>
      </w:r>
      <w:r w:rsidR="00100038" w:rsidRPr="00164D92">
        <w:rPr>
          <w:rFonts w:ascii="Book Antiqua" w:hAnsi="Book Antiqua"/>
          <w:sz w:val="24"/>
          <w:szCs w:val="24"/>
          <w:lang w:val="en-US"/>
        </w:rPr>
        <w:t xml:space="preserve"> length of the hospital stay. In </w:t>
      </w:r>
      <w:r w:rsidR="00DE20A0" w:rsidRPr="00164D92">
        <w:rPr>
          <w:rFonts w:ascii="Book Antiqua" w:hAnsi="Book Antiqua"/>
          <w:sz w:val="24"/>
          <w:szCs w:val="24"/>
          <w:lang w:val="en-US"/>
        </w:rPr>
        <w:t>the aforementioned</w:t>
      </w:r>
      <w:r w:rsidR="00100038" w:rsidRPr="00164D92">
        <w:rPr>
          <w:rFonts w:ascii="Book Antiqua" w:hAnsi="Book Antiqua"/>
          <w:sz w:val="24"/>
          <w:szCs w:val="24"/>
          <w:lang w:val="en-US"/>
        </w:rPr>
        <w:t xml:space="preserve"> </w:t>
      </w:r>
      <w:r w:rsidR="00DE20A0" w:rsidRPr="00164D92">
        <w:rPr>
          <w:rFonts w:ascii="Book Antiqua" w:hAnsi="Book Antiqua"/>
          <w:sz w:val="24"/>
          <w:szCs w:val="24"/>
          <w:lang w:val="en-US"/>
        </w:rPr>
        <w:t>meta-analysis</w:t>
      </w:r>
      <w:r w:rsidR="00100038" w:rsidRPr="00164D92">
        <w:rPr>
          <w:rFonts w:ascii="Book Antiqua" w:hAnsi="Book Antiqua"/>
          <w:sz w:val="24"/>
          <w:szCs w:val="24"/>
          <w:lang w:val="en-US"/>
        </w:rPr>
        <w:t>, TEM appear</w:t>
      </w:r>
      <w:r w:rsidR="000C6DAC" w:rsidRPr="00164D92">
        <w:rPr>
          <w:rFonts w:ascii="Book Antiqua" w:hAnsi="Book Antiqua"/>
          <w:sz w:val="24"/>
          <w:szCs w:val="24"/>
          <w:lang w:val="en-US"/>
        </w:rPr>
        <w:t>ed</w:t>
      </w:r>
      <w:r w:rsidR="00100038" w:rsidRPr="00164D92">
        <w:rPr>
          <w:rFonts w:ascii="Book Antiqua" w:hAnsi="Book Antiqua"/>
          <w:sz w:val="24"/>
          <w:szCs w:val="24"/>
          <w:lang w:val="en-US"/>
        </w:rPr>
        <w:t xml:space="preserve"> more effective </w:t>
      </w:r>
      <w:r w:rsidR="00B55348" w:rsidRPr="00164D92">
        <w:rPr>
          <w:rFonts w:ascii="Book Antiqua" w:hAnsi="Book Antiqua"/>
          <w:sz w:val="24"/>
          <w:szCs w:val="24"/>
          <w:lang w:val="en-US"/>
        </w:rPr>
        <w:t xml:space="preserve">than ESD </w:t>
      </w:r>
      <w:r w:rsidR="00100038" w:rsidRPr="00164D92">
        <w:rPr>
          <w:rFonts w:ascii="Book Antiqua" w:hAnsi="Book Antiqua"/>
          <w:sz w:val="24"/>
          <w:szCs w:val="24"/>
          <w:lang w:val="en-US"/>
        </w:rPr>
        <w:t xml:space="preserve">in terms of </w:t>
      </w:r>
      <w:r w:rsidR="00100038" w:rsidRPr="00164D92">
        <w:rPr>
          <w:rFonts w:ascii="Book Antiqua" w:hAnsi="Book Antiqua"/>
          <w:i/>
          <w:sz w:val="24"/>
          <w:szCs w:val="24"/>
          <w:lang w:val="en-US"/>
        </w:rPr>
        <w:t>en bloc</w:t>
      </w:r>
      <w:r w:rsidR="00100038" w:rsidRPr="00164D92">
        <w:rPr>
          <w:rFonts w:ascii="Book Antiqua" w:hAnsi="Book Antiqua"/>
          <w:sz w:val="24"/>
          <w:szCs w:val="24"/>
          <w:lang w:val="en-US"/>
        </w:rPr>
        <w:t xml:space="preserve"> and R0 resection rates (98.7% </w:t>
      </w:r>
      <w:r w:rsidR="00844FEE" w:rsidRPr="000C00DB">
        <w:rPr>
          <w:rFonts w:ascii="Book Antiqua" w:hAnsi="Book Antiqua"/>
          <w:i/>
          <w:sz w:val="24"/>
          <w:szCs w:val="24"/>
          <w:lang w:val="en-US"/>
        </w:rPr>
        <w:t>vs</w:t>
      </w:r>
      <w:r w:rsidR="00100038" w:rsidRPr="00164D92">
        <w:rPr>
          <w:rFonts w:ascii="Book Antiqua" w:hAnsi="Book Antiqua"/>
          <w:sz w:val="24"/>
          <w:szCs w:val="24"/>
          <w:lang w:val="en-US"/>
        </w:rPr>
        <w:t xml:space="preserve"> 87.8%</w:t>
      </w:r>
      <w:r w:rsidR="00B55348" w:rsidRPr="00164D92">
        <w:rPr>
          <w:rFonts w:ascii="Book Antiqua" w:hAnsi="Book Antiqua"/>
          <w:sz w:val="24"/>
          <w:szCs w:val="24"/>
          <w:lang w:val="en-US"/>
        </w:rPr>
        <w:t xml:space="preserve"> and</w:t>
      </w:r>
      <w:r w:rsidR="00100038" w:rsidRPr="00164D92">
        <w:rPr>
          <w:rFonts w:ascii="Book Antiqua" w:hAnsi="Book Antiqua"/>
          <w:sz w:val="24"/>
          <w:szCs w:val="24"/>
          <w:lang w:val="en-US"/>
        </w:rPr>
        <w:t xml:space="preserve"> 88.5% </w:t>
      </w:r>
      <w:r w:rsidR="00844FEE" w:rsidRPr="000C00DB">
        <w:rPr>
          <w:rFonts w:ascii="Book Antiqua" w:hAnsi="Book Antiqua"/>
          <w:i/>
          <w:sz w:val="24"/>
          <w:szCs w:val="24"/>
          <w:lang w:val="en-US"/>
        </w:rPr>
        <w:t>vs</w:t>
      </w:r>
      <w:r w:rsidR="00844FEE">
        <w:rPr>
          <w:rFonts w:ascii="Book Antiqua" w:hAnsi="Book Antiqua"/>
          <w:sz w:val="24"/>
          <w:szCs w:val="24"/>
          <w:lang w:val="en-US"/>
        </w:rPr>
        <w:t xml:space="preserve"> 74.6</w:t>
      </w:r>
      <w:r w:rsidR="00100038" w:rsidRPr="00164D92">
        <w:rPr>
          <w:rFonts w:ascii="Book Antiqua" w:hAnsi="Book Antiqua"/>
          <w:sz w:val="24"/>
          <w:szCs w:val="24"/>
          <w:lang w:val="en-US"/>
        </w:rPr>
        <w:t xml:space="preserve">%, respectively), with </w:t>
      </w:r>
      <w:r w:rsidR="00B55348" w:rsidRPr="00164D92">
        <w:rPr>
          <w:rFonts w:ascii="Book Antiqua" w:hAnsi="Book Antiqua"/>
          <w:sz w:val="24"/>
          <w:szCs w:val="24"/>
          <w:lang w:val="en-US"/>
        </w:rPr>
        <w:t xml:space="preserve">a shorter </w:t>
      </w:r>
      <w:r w:rsidR="000D79F7" w:rsidRPr="00164D92">
        <w:rPr>
          <w:rFonts w:ascii="Book Antiqua" w:hAnsi="Book Antiqua"/>
          <w:sz w:val="24"/>
          <w:szCs w:val="24"/>
          <w:lang w:val="en-US"/>
        </w:rPr>
        <w:t xml:space="preserve">procedure </w:t>
      </w:r>
      <w:r w:rsidR="00100038" w:rsidRPr="00164D92">
        <w:rPr>
          <w:rFonts w:ascii="Book Antiqua" w:hAnsi="Book Antiqua"/>
          <w:sz w:val="24"/>
          <w:szCs w:val="24"/>
          <w:lang w:val="en-US"/>
        </w:rPr>
        <w:t xml:space="preserve">time (67 </w:t>
      </w:r>
      <w:r w:rsidR="00844FEE">
        <w:rPr>
          <w:rFonts w:ascii="Book Antiqua" w:hAnsi="Book Antiqua" w:hint="eastAsia"/>
          <w:sz w:val="24"/>
          <w:szCs w:val="24"/>
          <w:lang w:val="en-US" w:eastAsia="zh-CN"/>
        </w:rPr>
        <w:t xml:space="preserve">min </w:t>
      </w:r>
      <w:r w:rsidR="00844FEE" w:rsidRPr="000C00DB">
        <w:rPr>
          <w:rFonts w:ascii="Book Antiqua" w:hAnsi="Book Antiqua"/>
          <w:i/>
          <w:sz w:val="24"/>
          <w:szCs w:val="24"/>
          <w:lang w:val="en-US"/>
        </w:rPr>
        <w:t>vs</w:t>
      </w:r>
      <w:r w:rsidR="00100038" w:rsidRPr="00164D92">
        <w:rPr>
          <w:rFonts w:ascii="Book Antiqua" w:hAnsi="Book Antiqua"/>
          <w:sz w:val="24"/>
          <w:szCs w:val="24"/>
          <w:lang w:val="en-US"/>
        </w:rPr>
        <w:t xml:space="preserve"> 96 min)</w:t>
      </w:r>
      <w:r w:rsidR="00F93685" w:rsidRPr="00164D92">
        <w:rPr>
          <w:rFonts w:ascii="Book Antiqua" w:hAnsi="Book Antiqua"/>
          <w:sz w:val="24"/>
          <w:szCs w:val="24"/>
          <w:lang w:val="en-US"/>
        </w:rPr>
        <w:t xml:space="preserve"> </w:t>
      </w:r>
      <w:r w:rsidR="00100038" w:rsidRPr="00164D92">
        <w:rPr>
          <w:rFonts w:ascii="Book Antiqua" w:hAnsi="Book Antiqua"/>
          <w:sz w:val="24"/>
          <w:szCs w:val="24"/>
          <w:lang w:val="en-US"/>
        </w:rPr>
        <w:t xml:space="preserve">and </w:t>
      </w:r>
      <w:r w:rsidR="00B55348" w:rsidRPr="00164D92">
        <w:rPr>
          <w:rFonts w:ascii="Book Antiqua" w:hAnsi="Book Antiqua"/>
          <w:sz w:val="24"/>
          <w:szCs w:val="24"/>
          <w:lang w:val="en-US"/>
        </w:rPr>
        <w:t xml:space="preserve">with </w:t>
      </w:r>
      <w:r w:rsidR="00100038" w:rsidRPr="00164D92">
        <w:rPr>
          <w:rFonts w:ascii="Book Antiqua" w:hAnsi="Book Antiqua"/>
          <w:sz w:val="24"/>
          <w:szCs w:val="24"/>
          <w:lang w:val="en-US"/>
        </w:rPr>
        <w:t xml:space="preserve">no significant differences in the complication rate or the need for additional surgery due to adverse events. </w:t>
      </w:r>
      <w:r w:rsidR="00B55348" w:rsidRPr="00164D92">
        <w:rPr>
          <w:rFonts w:ascii="Book Antiqua" w:hAnsi="Book Antiqua"/>
          <w:sz w:val="24"/>
          <w:szCs w:val="24"/>
          <w:lang w:val="en-US"/>
        </w:rPr>
        <w:t>A</w:t>
      </w:r>
      <w:r w:rsidR="00100038" w:rsidRPr="00164D92">
        <w:rPr>
          <w:rFonts w:ascii="Book Antiqua" w:hAnsi="Book Antiqua"/>
          <w:sz w:val="24"/>
          <w:szCs w:val="24"/>
          <w:lang w:val="en-US"/>
        </w:rPr>
        <w:t>denoma recurrence rate was</w:t>
      </w:r>
      <w:r w:rsidR="00B55348" w:rsidRPr="00164D92">
        <w:rPr>
          <w:rFonts w:ascii="Book Antiqua" w:hAnsi="Book Antiqua"/>
          <w:sz w:val="24"/>
          <w:szCs w:val="24"/>
          <w:lang w:val="en-US"/>
        </w:rPr>
        <w:t>, however,</w:t>
      </w:r>
      <w:r w:rsidR="00100038" w:rsidRPr="00164D92">
        <w:rPr>
          <w:rFonts w:ascii="Book Antiqua" w:hAnsi="Book Antiqua"/>
          <w:sz w:val="24"/>
          <w:szCs w:val="24"/>
          <w:lang w:val="en-US"/>
        </w:rPr>
        <w:t xml:space="preserve"> higher in the TEM group (5.2% </w:t>
      </w:r>
      <w:r w:rsidR="00844FEE" w:rsidRPr="000C00DB">
        <w:rPr>
          <w:rFonts w:ascii="Book Antiqua" w:hAnsi="Book Antiqua"/>
          <w:i/>
          <w:sz w:val="24"/>
          <w:szCs w:val="24"/>
          <w:lang w:val="en-US"/>
        </w:rPr>
        <w:t>vs</w:t>
      </w:r>
      <w:r w:rsidR="00100038" w:rsidRPr="00164D92">
        <w:rPr>
          <w:rFonts w:ascii="Book Antiqua" w:hAnsi="Book Antiqua"/>
          <w:sz w:val="24"/>
          <w:szCs w:val="24"/>
          <w:lang w:val="en-US"/>
        </w:rPr>
        <w:t xml:space="preserve"> 2.6%). Nevertheless, this study included </w:t>
      </w:r>
      <w:r w:rsidR="00B55348" w:rsidRPr="00164D92">
        <w:rPr>
          <w:rFonts w:ascii="Book Antiqua" w:hAnsi="Book Antiqua"/>
          <w:sz w:val="24"/>
          <w:szCs w:val="24"/>
          <w:lang w:val="en-US"/>
        </w:rPr>
        <w:t xml:space="preserve">small </w:t>
      </w:r>
      <w:r w:rsidR="00100038" w:rsidRPr="00164D92">
        <w:rPr>
          <w:rFonts w:ascii="Book Antiqua" w:hAnsi="Book Antiqua"/>
          <w:sz w:val="24"/>
          <w:szCs w:val="24"/>
          <w:lang w:val="en-US"/>
        </w:rPr>
        <w:t>ESD series, most of them with less than 50 cases and published before 2010</w:t>
      </w:r>
      <w:r w:rsidR="004D6761" w:rsidRPr="00164D92">
        <w:rPr>
          <w:rFonts w:ascii="Book Antiqua" w:hAnsi="Book Antiqua"/>
          <w:sz w:val="24"/>
          <w:szCs w:val="24"/>
          <w:lang w:val="en-US"/>
        </w:rPr>
        <w:fldChar w:fldCharType="begin"/>
      </w:r>
      <w:r w:rsidR="004D6761"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4D6761" w:rsidRPr="00164D92">
        <w:rPr>
          <w:rFonts w:ascii="Book Antiqua" w:hAnsi="Book Antiqua"/>
          <w:sz w:val="24"/>
          <w:szCs w:val="24"/>
          <w:lang w:val="en-US"/>
        </w:rPr>
        <w:instrText xml:space="preserve"> EN.CITE &lt;EndNote&gt;&lt;Cite&gt;&lt;Author&gt;Arezzo&lt;/Author&gt;&lt;Year&gt;2013&lt;/Year&gt;&lt;IDText&gt;Systematic review and meta-analysis of endoscopic submucosal dissection versus transanal endoscopic microsurgery for large noninvasive rectal lesions&lt;/IDText&gt;&lt;DisplayText&gt;&lt;style face="superscript"&gt;[101]&lt;/style&gt;&lt;/DisplayText&gt;&lt;record&gt;&lt;dates&gt;&lt;pub-dates&gt;&lt;date&gt;Oct 23&lt;/date&gt;&lt;/pub-dates&gt;&lt;year&gt;2013&lt;/year&gt;&lt;/dates&gt;&lt;urls&gt;&lt;related-urls&gt;&lt;url&gt;http://www.ncbi.nlm.nih.gov/pubmed/24149849&lt;/url&gt;&lt;/related-urls&gt;&lt;/urls&gt;&lt;isbn&gt;1432-2218 (Electronic)&amp;#xD;0930-2794 (Linking)&lt;/isbn&gt;&lt;titles&gt;&lt;title&gt;Systematic review and meta-analysis of endoscopic submucosal dissection versus transanal endoscopic microsurgery for large noninvasive rectal lesions&lt;/title&gt;&lt;secondary-title&gt;Surg Endosc&lt;/secondary-title&gt;&lt;alt-title&gt;Surgical endoscopy&lt;/alt-title&gt;&lt;/titles&gt;&lt;contributors&gt;&lt;authors&gt;&lt;author&gt;Arezzo, A.&lt;/author&gt;&lt;author&gt;Passera, R.&lt;/author&gt;&lt;author&gt;Saito, Y.&lt;/author&gt;&lt;author&gt;Sakamoto, T.&lt;/author&gt;&lt;author&gt;Kobayashi, N.&lt;/author&gt;&lt;author&gt;Sakamoto, N.&lt;/author&gt;&lt;author&gt;Yoshida, N.&lt;/author&gt;&lt;author&gt;Naito, Y.&lt;/author&gt;&lt;author&gt;Fujishiro, M.&lt;/author&gt;&lt;author&gt;Niimi, K.&lt;/author&gt;&lt;author&gt;Ohya, T.&lt;/author&gt;&lt;author&gt;Ohata, K.&lt;/author&gt;&lt;author&gt;Okamura, S.&lt;/author&gt;&lt;author&gt;Iizuka, S.&lt;/author&gt;&lt;author&gt;Takeuchi, Y.&lt;/author&gt;&lt;author&gt;Uedo, N.&lt;/author&gt;&lt;author&gt;Fusaroli, P.&lt;/author&gt;&lt;author&gt;Bonino, M. A.&lt;/author&gt;&lt;author&gt;Verra, M.&lt;/author&gt;&lt;author&gt;Morino, M.&lt;/author&gt;&lt;/authors&gt;&lt;/contributors&gt;&lt;added-date format="utc"&gt;1434471747&lt;/added-date&gt;&lt;ref-type name="Journal Article"&gt;17&lt;/ref-type&gt;&lt;auth-address&gt;Department of Surgical Sciences, University of Torino, Corso Dogliotti 14, 10126, Torino, Italy, alberto.arezzo@unito.it.&lt;/auth-address&gt;&lt;rec-number&gt;776&lt;/rec-number&gt;&lt;last-updated-date format="utc"&gt;1434471840&lt;/last-updated-date&gt;&lt;accession-num&gt;24149849&lt;/accession-num&gt;&lt;electronic-resource-num&gt;10.1007/s00464-013-3238-3&lt;/electronic-resource-num&gt;&lt;/record&gt;&lt;/Cite&gt;&lt;/EndNote&gt;</w:instrText>
      </w:r>
      <w:r w:rsidR="004D6761" w:rsidRPr="00164D92">
        <w:rPr>
          <w:rFonts w:ascii="Book Antiqua" w:hAnsi="Book Antiqua"/>
          <w:sz w:val="24"/>
          <w:szCs w:val="24"/>
          <w:lang w:val="en-US"/>
        </w:rPr>
        <w:fldChar w:fldCharType="separate"/>
      </w:r>
      <w:r w:rsidR="004D6761" w:rsidRPr="00164D92">
        <w:rPr>
          <w:rFonts w:ascii="Book Antiqua" w:hAnsi="Book Antiqua"/>
          <w:noProof/>
          <w:sz w:val="24"/>
          <w:szCs w:val="24"/>
          <w:vertAlign w:val="superscript"/>
          <w:lang w:val="en-US"/>
        </w:rPr>
        <w:t>[101]</w:t>
      </w:r>
      <w:r w:rsidR="004D6761" w:rsidRPr="00164D92">
        <w:rPr>
          <w:rFonts w:ascii="Book Antiqua" w:hAnsi="Book Antiqua"/>
          <w:sz w:val="24"/>
          <w:szCs w:val="24"/>
          <w:lang w:val="en-US"/>
        </w:rPr>
        <w:fldChar w:fldCharType="end"/>
      </w:r>
      <w:r w:rsidR="00100038" w:rsidRPr="00164D92">
        <w:rPr>
          <w:rFonts w:ascii="Book Antiqua" w:hAnsi="Book Antiqua"/>
          <w:sz w:val="24"/>
          <w:szCs w:val="24"/>
          <w:lang w:val="en-US"/>
        </w:rPr>
        <w:t>. A report with a small study population in both groups of ESD and TEM (&lt;</w:t>
      </w:r>
      <w:r w:rsidR="00844FEE">
        <w:rPr>
          <w:rFonts w:ascii="Book Antiqua" w:hAnsi="Book Antiqua" w:hint="eastAsia"/>
          <w:sz w:val="24"/>
          <w:szCs w:val="24"/>
          <w:lang w:val="en-US" w:eastAsia="zh-CN"/>
        </w:rPr>
        <w:t xml:space="preserve"> </w:t>
      </w:r>
      <w:r w:rsidR="00100038" w:rsidRPr="00164D92">
        <w:rPr>
          <w:rFonts w:ascii="Book Antiqua" w:hAnsi="Book Antiqua"/>
          <w:sz w:val="24"/>
          <w:szCs w:val="24"/>
          <w:lang w:val="en-US"/>
        </w:rPr>
        <w:t xml:space="preserve">20) showed comparable </w:t>
      </w:r>
      <w:r w:rsidR="00100038" w:rsidRPr="00164D92">
        <w:rPr>
          <w:rFonts w:ascii="Book Antiqua" w:hAnsi="Book Antiqua"/>
          <w:i/>
          <w:sz w:val="24"/>
          <w:szCs w:val="24"/>
          <w:lang w:val="en-US"/>
        </w:rPr>
        <w:t>en bloc</w:t>
      </w:r>
      <w:r w:rsidR="00100038" w:rsidRPr="00164D92">
        <w:rPr>
          <w:rFonts w:ascii="Book Antiqua" w:hAnsi="Book Antiqua"/>
          <w:sz w:val="24"/>
          <w:szCs w:val="24"/>
          <w:lang w:val="en-US"/>
        </w:rPr>
        <w:t xml:space="preserve"> (91</w:t>
      </w:r>
      <w:r w:rsidR="00844FEE">
        <w:rPr>
          <w:rFonts w:ascii="Book Antiqua" w:hAnsi="Book Antiqua" w:hint="eastAsia"/>
          <w:sz w:val="24"/>
          <w:szCs w:val="24"/>
          <w:lang w:val="en-US" w:eastAsia="zh-CN"/>
        </w:rPr>
        <w:t>%</w:t>
      </w:r>
      <w:r w:rsidR="00100038" w:rsidRPr="00164D92">
        <w:rPr>
          <w:rFonts w:ascii="Book Antiqua" w:hAnsi="Book Antiqua"/>
          <w:sz w:val="24"/>
          <w:szCs w:val="24"/>
          <w:lang w:val="en-US"/>
        </w:rPr>
        <w:t>-84%) and R0 (81</w:t>
      </w:r>
      <w:r w:rsidR="00844FEE">
        <w:rPr>
          <w:rFonts w:ascii="Book Antiqua" w:hAnsi="Book Antiqua" w:hint="eastAsia"/>
          <w:sz w:val="24"/>
          <w:szCs w:val="24"/>
          <w:lang w:val="en-US" w:eastAsia="zh-CN"/>
        </w:rPr>
        <w:t>%</w:t>
      </w:r>
      <w:r w:rsidR="00100038" w:rsidRPr="00164D92">
        <w:rPr>
          <w:rFonts w:ascii="Book Antiqua" w:hAnsi="Book Antiqua"/>
          <w:sz w:val="24"/>
          <w:szCs w:val="24"/>
          <w:lang w:val="en-US"/>
        </w:rPr>
        <w:t>-84%) resection rates, with no differences in complications or length of hospital stay</w:t>
      </w:r>
      <w:r w:rsidR="001A3937" w:rsidRPr="00164D92">
        <w:rPr>
          <w:rFonts w:ascii="Book Antiqua" w:hAnsi="Book Antiqua"/>
          <w:sz w:val="24"/>
          <w:szCs w:val="24"/>
          <w:lang w:val="en-US"/>
        </w:rPr>
        <w:fldChar w:fldCharType="begin"/>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&lt;EndNote&gt;&lt;Cite&gt;&lt;Author&gt;Kawaguti&lt;/Author&gt;&lt;Year&gt;2013&lt;/Year&gt;&lt;IDText&gt;Endoscopic submucosal dissection versus transanal endoscopic microsurgery for the treatment of early rectal cancer&lt;/IDText&gt;&lt;DisplayText&gt;&lt;style face="superscript"&gt;[102]&lt;/style&gt;&lt;/DisplayText&gt;&lt;record&gt;&lt;dates&gt;&lt;pub-dates&gt;&lt;date&gt;Nov 14&lt;/date&gt;&lt;/pub-dates&gt;&lt;year&gt;2013&lt;/year&gt;&lt;/dates&gt;&lt;urls&gt;&lt;related-urls&gt;&lt;url&gt;http://www.ncbi.nlm.nih.gov/pubmed/24232053&lt;/url&gt;&lt;/related-urls&gt;&lt;/urls&gt;&lt;isbn&gt;1432-2218 (Electronic)&amp;#xD;0930-2794 (Linking)&lt;/isbn&gt;&lt;titles&gt;&lt;title&gt;Endoscopic submucosal dissection versus transanal endoscopic microsurgery for the treatment of early rectal cancer&lt;/title&gt;&lt;secondary-title&gt;Surg Endosc&lt;/secondary-title&gt;&lt;alt-title&gt;Surgical endoscopy&lt;/alt-title&gt;&lt;/titles&gt;&lt;contributors&gt;&lt;authors&gt;&lt;author&gt;Kawaguti, F. S.&lt;/author&gt;&lt;author&gt;Nahas, C. S.&lt;/author&gt;&lt;author&gt;Marques, C. F.&lt;/author&gt;&lt;author&gt;da Costa Martins, B.&lt;/author&gt;&lt;author&gt;Retes, F. A.&lt;/author&gt;&lt;author&gt;Medeiros, R. S.&lt;/author&gt;&lt;author&gt;Hayashi, T.&lt;/author&gt;&lt;author&gt;Wada, Y.&lt;/author&gt;&lt;author&gt;de Lima, M. S.&lt;/author&gt;&lt;author&gt;Uemura, R. S.&lt;/author&gt;&lt;author&gt;Nahas, S. C.&lt;/author&gt;&lt;author&gt;Kudo, S. E.&lt;/author&gt;&lt;author&gt;Maluf-Filho, F.&lt;/author&gt;&lt;/authors&gt;&lt;/contributors&gt;&lt;added-date format="utc"&gt;1434471747&lt;/added-date&gt;&lt;ref-type name="Journal Article"&gt;17&lt;/ref-type&gt;&lt;auth-address&gt;Division of Endoscopy, Cancer Institute of University of Sao Paulo Medical School, Sao Paulo, Brazil, shiguehiss@yahoo.com.br.&lt;/auth-address&gt;&lt;rec-number&gt;778&lt;/rec-number&gt;&lt;last-updated-date format="utc"&gt;1434471840&lt;/last-updated-date&gt;&lt;accession-num&gt;24232053&lt;/accession-num&gt;&lt;electronic-resource-num&gt;10.1007/s00464-013-3302-z&lt;/electronic-resource-num&gt;&lt;/record&gt;&lt;/Cite&gt;&lt;/EndNote&gt;</w:instrText>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[102]</w:t>
      </w:r>
      <w:r w:rsidR="001A3937" w:rsidRPr="00164D92">
        <w:rPr>
          <w:rFonts w:ascii="Book Antiqua" w:hAnsi="Book Antiqua"/>
          <w:sz w:val="24"/>
          <w:szCs w:val="24"/>
          <w:lang w:val="en-US"/>
        </w:rPr>
        <w:fldChar w:fldCharType="end"/>
      </w:r>
      <w:r w:rsidR="00100038" w:rsidRPr="00164D92">
        <w:rPr>
          <w:rFonts w:ascii="Book Antiqua" w:hAnsi="Book Antiqua"/>
          <w:sz w:val="24"/>
          <w:szCs w:val="24"/>
          <w:lang w:val="en-US"/>
        </w:rPr>
        <w:t>.</w:t>
      </w:r>
      <w:r w:rsidR="000E791B" w:rsidRPr="00164D92">
        <w:rPr>
          <w:rFonts w:ascii="Book Antiqua" w:hAnsi="Book Antiqua"/>
          <w:sz w:val="24"/>
          <w:szCs w:val="24"/>
          <w:lang w:val="en-US"/>
        </w:rPr>
        <w:t xml:space="preserve"> A </w:t>
      </w:r>
      <w:r w:rsidR="00844FEE">
        <w:rPr>
          <w:rFonts w:ascii="Book Antiqua" w:hAnsi="Book Antiqua" w:hint="eastAsia"/>
          <w:sz w:val="24"/>
          <w:szCs w:val="24"/>
          <w:lang w:val="en-US" w:eastAsia="zh-CN"/>
        </w:rPr>
        <w:t xml:space="preserve">South </w:t>
      </w:r>
      <w:r w:rsidR="000E791B" w:rsidRPr="00164D92">
        <w:rPr>
          <w:rFonts w:ascii="Book Antiqua" w:hAnsi="Book Antiqua"/>
          <w:sz w:val="24"/>
          <w:szCs w:val="24"/>
          <w:lang w:val="en-US"/>
        </w:rPr>
        <w:t>Korean single center retrospective study included</w:t>
      </w:r>
      <w:r w:rsidR="00C4112A" w:rsidRPr="00164D92">
        <w:rPr>
          <w:rFonts w:ascii="Book Antiqua" w:hAnsi="Book Antiqua"/>
          <w:sz w:val="24"/>
          <w:szCs w:val="24"/>
          <w:lang w:val="en-US"/>
        </w:rPr>
        <w:t xml:space="preserve"> patients</w:t>
      </w:r>
      <w:r w:rsidR="000E791B" w:rsidRPr="00164D92">
        <w:rPr>
          <w:rFonts w:ascii="Book Antiqua" w:hAnsi="Book Antiqua"/>
          <w:sz w:val="24"/>
          <w:szCs w:val="24"/>
          <w:lang w:val="en-US"/>
        </w:rPr>
        <w:t xml:space="preserve"> </w:t>
      </w:r>
      <w:r w:rsidR="00C4112A" w:rsidRPr="00164D92">
        <w:rPr>
          <w:rFonts w:ascii="Book Antiqua" w:hAnsi="Book Antiqua"/>
          <w:sz w:val="24"/>
          <w:szCs w:val="24"/>
          <w:lang w:val="en-US"/>
        </w:rPr>
        <w:t xml:space="preserve">with </w:t>
      </w:r>
      <w:r w:rsidR="000E791B" w:rsidRPr="00164D92">
        <w:rPr>
          <w:rFonts w:ascii="Book Antiqua" w:hAnsi="Book Antiqua"/>
          <w:sz w:val="24"/>
          <w:szCs w:val="24"/>
          <w:lang w:val="en-US"/>
        </w:rPr>
        <w:t>flat lesions with suspected high grade dysplasia or submucosal invasive carcinoma who underwent ESD or TEM</w:t>
      </w:r>
      <w:r w:rsidR="001A3937" w:rsidRPr="00164D92">
        <w:rPr>
          <w:rFonts w:ascii="Book Antiqua" w:hAnsi="Book Antiqua"/>
          <w:sz w:val="24"/>
          <w:szCs w:val="24"/>
          <w:lang w:val="en-US"/>
        </w:rPr>
        <w:fldChar w:fldCharType="begin"/>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&lt;EndNote&gt;&lt;Cite&gt;&lt;Author&gt;Park&lt;/Author&gt;&lt;Year&gt;2012&lt;/Year&gt;&lt;IDText&gt;Endoscopic submucosal dissection or transanal endoscopic microsurgery for nonpolypoid rectal high grade dysplasia and submucosa-invading rectal cancer&lt;/IDText&gt;&lt;DisplayText&gt;&lt;style face="superscript"&gt;[103]&lt;/style&gt;&lt;/DisplayText&gt;&lt;record&gt;&lt;dates&gt;&lt;pub-dates&gt;&lt;date&gt;Sep 25&lt;/date&gt;&lt;/pub-dates&gt;&lt;year&gt;2012&lt;/year&gt;&lt;/dates&gt;&lt;urls&gt;&lt;related-urls&gt;&lt;url&gt;http://www.ncbi.nlm.nih.gov/pubmed/23012217&lt;/url&gt;&lt;/related-urls&gt;&lt;/urls&gt;&lt;isbn&gt;1438-8812 (Electronic)&amp;#xD;0013-726X (Linking)&lt;/isbn&gt;&lt;titles&gt;&lt;title&gt;Endoscopic submucosal dissection or transanal endoscopic microsurgery for nonpolypoid rectal high grade dysplasia and submucosa-invading rectal cancer&lt;/title&gt;&lt;secondary-title&gt;Endoscopy&lt;/secondary-title&gt;&lt;/titles&gt;&lt;contributors&gt;&lt;authors&gt;&lt;author&gt;Park, S. U.&lt;/author&gt;&lt;author&gt;Min, Y. W.&lt;/author&gt;&lt;author&gt;Shin, J. U.&lt;/author&gt;&lt;author&gt;Choi, J. H.&lt;/author&gt;&lt;author&gt;Kim, Y. H.&lt;/author&gt;&lt;author&gt;Kim, J. J.&lt;/author&gt;&lt;author&gt;Cho, Y. B.&lt;/author&gt;&lt;author&gt;Kim, H. C.&lt;/author&gt;&lt;author&gt;Yun, S. H.&lt;/author&gt;&lt;author&gt;Lee, W. Y.&lt;/author&gt;&lt;author&gt;Chun, H. K.&lt;/author&gt;&lt;author&gt;Chang, D. K.&lt;/author&gt;&lt;/authors&gt;&lt;/contributors&gt;&lt;edition&gt;2012/09/27&lt;/edition&gt;&lt;language&gt;Eng&lt;/language&gt;&lt;added-date format="utc"&gt;1434471747&lt;/added-date&gt;&lt;ref-type name="Journal Article"&gt;17&lt;/ref-type&gt;&lt;auth-address&gt;Division of Gastroenterology, Department of Medicine, Samsung Medical Center, Sungkyunkwan University School of Medicine, Seoul, Korea.&lt;/auth-address&gt;&lt;rec-number&gt;779&lt;/rec-number&gt;&lt;last-updated-date format="utc"&gt;1434471840&lt;/last-updated-date&gt;&lt;accession-num&gt;23012217&lt;/accession-num&gt;&lt;electronic-resource-num&gt;10.1055/s-0032-1310015&lt;/electronic-resource-num&gt;&lt;/record&gt;&lt;/Cite&gt;&lt;/EndNote&gt;</w:instrText>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[103]</w:t>
      </w:r>
      <w:r w:rsidR="001A3937" w:rsidRPr="00164D92">
        <w:rPr>
          <w:rFonts w:ascii="Book Antiqua" w:hAnsi="Book Antiqua"/>
          <w:sz w:val="24"/>
          <w:szCs w:val="24"/>
          <w:lang w:val="en-US"/>
        </w:rPr>
        <w:fldChar w:fldCharType="end"/>
      </w:r>
      <w:r w:rsidR="000E791B" w:rsidRPr="00164D92">
        <w:rPr>
          <w:rFonts w:ascii="Book Antiqua" w:hAnsi="Book Antiqua"/>
          <w:sz w:val="24"/>
          <w:szCs w:val="24"/>
          <w:lang w:val="en-US"/>
        </w:rPr>
        <w:t>.</w:t>
      </w:r>
      <w:r w:rsidR="000E791B" w:rsidRPr="00164D92">
        <w:rPr>
          <w:rFonts w:ascii="Book Antiqua" w:hAnsi="Book Antiqua"/>
          <w:i/>
          <w:sz w:val="24"/>
          <w:szCs w:val="24"/>
          <w:lang w:val="en-US"/>
        </w:rPr>
        <w:t xml:space="preserve"> En bloc</w:t>
      </w:r>
      <w:r w:rsidR="000E791B" w:rsidRPr="00164D92">
        <w:rPr>
          <w:rFonts w:ascii="Book Antiqua" w:hAnsi="Book Antiqua"/>
          <w:sz w:val="24"/>
          <w:szCs w:val="24"/>
          <w:lang w:val="en-US"/>
        </w:rPr>
        <w:t xml:space="preserve"> and R0 resection rates were similar in both groups (ESD </w:t>
      </w:r>
      <w:r w:rsidR="00844FEE" w:rsidRPr="000C00DB">
        <w:rPr>
          <w:rFonts w:ascii="Book Antiqua" w:hAnsi="Book Antiqua"/>
          <w:i/>
          <w:sz w:val="24"/>
          <w:szCs w:val="24"/>
          <w:lang w:val="en-US"/>
        </w:rPr>
        <w:t>vs</w:t>
      </w:r>
      <w:r w:rsidR="000E791B" w:rsidRPr="00164D92">
        <w:rPr>
          <w:rFonts w:ascii="Book Antiqua" w:hAnsi="Book Antiqua"/>
          <w:sz w:val="24"/>
          <w:szCs w:val="24"/>
          <w:lang w:val="en-US"/>
        </w:rPr>
        <w:t xml:space="preserve"> TEM: 96.7% </w:t>
      </w:r>
      <w:r w:rsidR="00844FEE" w:rsidRPr="000C00DB">
        <w:rPr>
          <w:rFonts w:ascii="Book Antiqua" w:hAnsi="Book Antiqua"/>
          <w:i/>
          <w:sz w:val="24"/>
          <w:szCs w:val="24"/>
          <w:lang w:val="en-US"/>
        </w:rPr>
        <w:t>vs</w:t>
      </w:r>
      <w:r w:rsidR="000E791B" w:rsidRPr="00164D92">
        <w:rPr>
          <w:rFonts w:ascii="Book Antiqua" w:hAnsi="Book Antiqua"/>
          <w:sz w:val="24"/>
          <w:szCs w:val="24"/>
          <w:lang w:val="en-US"/>
        </w:rPr>
        <w:t xml:space="preserve"> 100% </w:t>
      </w:r>
      <w:r w:rsidR="00844FEE">
        <w:rPr>
          <w:rFonts w:ascii="Book Antiqua" w:hAnsi="Book Antiqua" w:hint="eastAsia"/>
          <w:sz w:val="24"/>
          <w:szCs w:val="24"/>
          <w:lang w:val="en-US" w:eastAsia="zh-CN"/>
        </w:rPr>
        <w:t>and</w:t>
      </w:r>
      <w:r w:rsidR="000E791B" w:rsidRPr="00164D92">
        <w:rPr>
          <w:rFonts w:ascii="Book Antiqua" w:hAnsi="Book Antiqua"/>
          <w:sz w:val="24"/>
          <w:szCs w:val="24"/>
          <w:lang w:val="en-US"/>
        </w:rPr>
        <w:t xml:space="preserve"> 96.7% </w:t>
      </w:r>
      <w:r w:rsidR="00844FEE" w:rsidRPr="000C00DB">
        <w:rPr>
          <w:rFonts w:ascii="Book Antiqua" w:hAnsi="Book Antiqua"/>
          <w:i/>
          <w:sz w:val="24"/>
          <w:szCs w:val="24"/>
          <w:lang w:val="en-US"/>
        </w:rPr>
        <w:t>vs</w:t>
      </w:r>
      <w:r w:rsidR="00844FEE">
        <w:rPr>
          <w:rFonts w:ascii="Book Antiqua" w:hAnsi="Book Antiqua"/>
          <w:sz w:val="24"/>
          <w:szCs w:val="24"/>
          <w:lang w:val="en-US"/>
        </w:rPr>
        <w:t xml:space="preserve"> 97.0</w:t>
      </w:r>
      <w:r w:rsidR="000E791B" w:rsidRPr="00164D92">
        <w:rPr>
          <w:rFonts w:ascii="Book Antiqua" w:hAnsi="Book Antiqua"/>
          <w:sz w:val="24"/>
          <w:szCs w:val="24"/>
          <w:lang w:val="en-US"/>
        </w:rPr>
        <w:t xml:space="preserve">%, respectively), with no </w:t>
      </w:r>
      <w:r w:rsidR="009C31AB" w:rsidRPr="00164D92">
        <w:rPr>
          <w:rFonts w:ascii="Book Antiqua" w:hAnsi="Book Antiqua"/>
          <w:sz w:val="24"/>
          <w:szCs w:val="24"/>
          <w:lang w:val="en-US"/>
        </w:rPr>
        <w:t xml:space="preserve">statistically significant </w:t>
      </w:r>
      <w:r w:rsidR="000E791B" w:rsidRPr="00164D92">
        <w:rPr>
          <w:rFonts w:ascii="Book Antiqua" w:hAnsi="Book Antiqua"/>
          <w:sz w:val="24"/>
          <w:szCs w:val="24"/>
          <w:lang w:val="en-US"/>
        </w:rPr>
        <w:t xml:space="preserve">differences in complication rate (3.3% </w:t>
      </w:r>
      <w:r w:rsidR="00844FEE" w:rsidRPr="000C00DB">
        <w:rPr>
          <w:rFonts w:ascii="Book Antiqua" w:hAnsi="Book Antiqua"/>
          <w:i/>
          <w:sz w:val="24"/>
          <w:szCs w:val="24"/>
          <w:lang w:val="en-US"/>
        </w:rPr>
        <w:t>vs</w:t>
      </w:r>
      <w:r w:rsidR="000E791B" w:rsidRPr="00164D92">
        <w:rPr>
          <w:rFonts w:ascii="Book Antiqua" w:hAnsi="Book Antiqua"/>
          <w:sz w:val="24"/>
          <w:szCs w:val="24"/>
          <w:lang w:val="en-US"/>
        </w:rPr>
        <w:t xml:space="preserve"> 6.1%</w:t>
      </w:r>
      <w:r w:rsidR="00E33AE2" w:rsidRPr="00164D92">
        <w:rPr>
          <w:rFonts w:ascii="Book Antiqua" w:hAnsi="Book Antiqua"/>
          <w:sz w:val="24"/>
          <w:szCs w:val="24"/>
          <w:lang w:val="en-US"/>
        </w:rPr>
        <w:t>,</w:t>
      </w:r>
      <w:r w:rsidR="000E791B" w:rsidRPr="00164D92">
        <w:rPr>
          <w:rFonts w:ascii="Book Antiqua" w:hAnsi="Book Antiqua"/>
          <w:sz w:val="24"/>
          <w:szCs w:val="24"/>
          <w:lang w:val="en-US"/>
        </w:rPr>
        <w:t xml:space="preserve"> respectively). Hospital stay was significantly lower after ESD (3.6 </w:t>
      </w:r>
      <w:r w:rsidR="00844FEE">
        <w:rPr>
          <w:rFonts w:ascii="Book Antiqua" w:hAnsi="Book Antiqua" w:hint="eastAsia"/>
          <w:sz w:val="24"/>
          <w:szCs w:val="24"/>
          <w:lang w:val="en-US" w:eastAsia="zh-CN"/>
        </w:rPr>
        <w:t xml:space="preserve">d </w:t>
      </w:r>
      <w:r w:rsidR="00844FEE" w:rsidRPr="000C00DB">
        <w:rPr>
          <w:rFonts w:ascii="Book Antiqua" w:hAnsi="Book Antiqua"/>
          <w:i/>
          <w:sz w:val="24"/>
          <w:szCs w:val="24"/>
          <w:lang w:val="en-US"/>
        </w:rPr>
        <w:t>vs</w:t>
      </w:r>
      <w:r w:rsidR="00844FEE">
        <w:rPr>
          <w:rFonts w:ascii="Book Antiqua" w:hAnsi="Book Antiqua"/>
          <w:sz w:val="24"/>
          <w:szCs w:val="24"/>
          <w:lang w:val="en-US"/>
        </w:rPr>
        <w:t xml:space="preserve"> 6.6 d</w:t>
      </w:r>
      <w:r w:rsidR="000E791B" w:rsidRPr="00164D92">
        <w:rPr>
          <w:rFonts w:ascii="Book Antiqua" w:hAnsi="Book Antiqua"/>
          <w:sz w:val="24"/>
          <w:szCs w:val="24"/>
          <w:lang w:val="en-US"/>
        </w:rPr>
        <w:t>). It should be noted that over 20% of patients in both groups required additional treatment, mostly due to histological risk factors for lymph node metastasis.</w:t>
      </w:r>
    </w:p>
    <w:p w14:paraId="49397D89" w14:textId="70142AC9" w:rsidR="00A76825" w:rsidRPr="00164D92" w:rsidRDefault="005351F2" w:rsidP="00844FEE">
      <w:pPr>
        <w:spacing w:after="0" w:line="360" w:lineRule="auto"/>
        <w:ind w:firstLineChars="100" w:firstLine="240"/>
        <w:jc w:val="both"/>
        <w:rPr>
          <w:rFonts w:ascii="Book Antiqua" w:hAnsi="Book Antiqua"/>
          <w:sz w:val="24"/>
          <w:szCs w:val="24"/>
          <w:lang w:val="en-US"/>
        </w:rPr>
      </w:pPr>
      <w:r w:rsidRPr="00164D92">
        <w:rPr>
          <w:rFonts w:ascii="Book Antiqua" w:hAnsi="Book Antiqua"/>
          <w:sz w:val="24"/>
          <w:szCs w:val="24"/>
          <w:lang w:val="en-US"/>
        </w:rPr>
        <w:t>Regarding h</w:t>
      </w:r>
      <w:r w:rsidR="00A76825" w:rsidRPr="00164D92">
        <w:rPr>
          <w:rFonts w:ascii="Book Antiqua" w:hAnsi="Book Antiqua"/>
          <w:sz w:val="24"/>
          <w:szCs w:val="24"/>
          <w:lang w:val="en-US"/>
        </w:rPr>
        <w:t>ospital stay with TEM</w:t>
      </w:r>
      <w:r w:rsidRPr="00164D92">
        <w:rPr>
          <w:rFonts w:ascii="Book Antiqua" w:hAnsi="Book Antiqua"/>
          <w:sz w:val="24"/>
          <w:szCs w:val="24"/>
          <w:lang w:val="en-US"/>
        </w:rPr>
        <w:t>, this outcome</w:t>
      </w:r>
      <w:r w:rsidR="00A76825" w:rsidRPr="00164D92">
        <w:rPr>
          <w:rFonts w:ascii="Book Antiqua" w:hAnsi="Book Antiqua"/>
          <w:sz w:val="24"/>
          <w:szCs w:val="24"/>
          <w:lang w:val="en-US"/>
        </w:rPr>
        <w:t xml:space="preserve"> may vary significantly across centers. Thus, some authors have reported a median hospital stay of </w:t>
      </w:r>
      <w:r w:rsidR="00BB6A7B" w:rsidRPr="00164D92">
        <w:rPr>
          <w:rFonts w:ascii="Book Antiqua" w:hAnsi="Book Antiqua"/>
          <w:sz w:val="24"/>
          <w:szCs w:val="24"/>
          <w:lang w:val="en-US"/>
        </w:rPr>
        <w:t>2-</w:t>
      </w:r>
      <w:r w:rsidR="00D133DB">
        <w:rPr>
          <w:rFonts w:ascii="Book Antiqua" w:hAnsi="Book Antiqua"/>
          <w:sz w:val="24"/>
          <w:szCs w:val="24"/>
          <w:lang w:val="en-US"/>
        </w:rPr>
        <w:t>3 d</w:t>
      </w:r>
      <w:r w:rsidR="00C60855" w:rsidRPr="00164D92">
        <w:rPr>
          <w:rFonts w:ascii="Book Antiqua" w:hAnsi="Book Antiqua"/>
          <w:sz w:val="24"/>
          <w:szCs w:val="24"/>
          <w:lang w:val="en-US"/>
        </w:rPr>
        <w:fldChar w:fldCharType="begin">
          <w:fldData xml:space="preserve">PEVuZE5vdGU+PENpdGU+PEF1dGhvcj5CYXJlbmRzZTwvQXV0aG9yPjxZZWFyPjIwMTI8L1llYXI+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</w:fldData>
        </w:fldChar>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w:instrText>
      </w:r>
      <w:r w:rsidR="00A81005" w:rsidRPr="00164D92">
        <w:rPr>
          <w:rFonts w:ascii="Book Antiqua" w:hAnsi="Book Antiqua"/>
          <w:sz w:val="24"/>
          <w:szCs w:val="24"/>
          <w:lang w:val="en-US"/>
        </w:rPr>
        <w:fldChar w:fldCharType="begin">
          <w:fldData xml:space="preserve">PEVuZE5vdGU+PENpdGU+PEF1dGhvcj5CYXJlbmRzZTwvQXV0aG9yPjxZZWFyPjIwMTI8L1llYXI+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</w:fldData>
        </w:fldChar>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EN.CITE.DATA </w:instrText>
      </w:r>
      <w:r w:rsidR="00A81005" w:rsidRPr="00164D92">
        <w:rPr>
          <w:rFonts w:ascii="Book Antiqua" w:hAnsi="Book Antiqua"/>
          <w:sz w:val="24"/>
          <w:szCs w:val="24"/>
          <w:lang w:val="en-US"/>
        </w:rPr>
      </w:r>
      <w:r w:rsidR="00A81005" w:rsidRPr="00164D92">
        <w:rPr>
          <w:rFonts w:ascii="Book Antiqua" w:hAnsi="Book Antiqua"/>
          <w:sz w:val="24"/>
          <w:szCs w:val="24"/>
          <w:lang w:val="en-US"/>
        </w:rPr>
        <w:fldChar w:fldCharType="end"/>
      </w:r>
      <w:r w:rsidR="00C60855" w:rsidRPr="00164D92">
        <w:rPr>
          <w:rFonts w:ascii="Book Antiqua" w:hAnsi="Book Antiqua"/>
          <w:sz w:val="24"/>
          <w:szCs w:val="24"/>
          <w:lang w:val="en-US"/>
        </w:rPr>
      </w:r>
      <w:r w:rsidR="00C60855"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[104-107]</w:t>
      </w:r>
      <w:r w:rsidR="00C60855" w:rsidRPr="00164D92">
        <w:rPr>
          <w:rFonts w:ascii="Book Antiqua" w:hAnsi="Book Antiqua"/>
          <w:sz w:val="24"/>
          <w:szCs w:val="24"/>
          <w:lang w:val="en-US"/>
        </w:rPr>
        <w:fldChar w:fldCharType="end"/>
      </w:r>
      <w:r w:rsidR="00E33AE2" w:rsidRPr="00164D92">
        <w:rPr>
          <w:rFonts w:ascii="Book Antiqua" w:hAnsi="Book Antiqua"/>
          <w:sz w:val="24"/>
          <w:szCs w:val="24"/>
          <w:lang w:val="en-US"/>
        </w:rPr>
        <w:t>,</w:t>
      </w:r>
      <w:r w:rsidR="00A76825" w:rsidRPr="00164D92">
        <w:rPr>
          <w:rFonts w:ascii="Book Antiqua" w:hAnsi="Book Antiqua"/>
          <w:sz w:val="24"/>
          <w:szCs w:val="24"/>
          <w:lang w:val="en-US"/>
        </w:rPr>
        <w:t xml:space="preserve"> while other studies suggest even shorter stays </w:t>
      </w:r>
      <w:r w:rsidR="000C3B9A" w:rsidRPr="00164D92">
        <w:rPr>
          <w:rFonts w:ascii="Book Antiqua" w:hAnsi="Book Antiqua"/>
          <w:sz w:val="24"/>
          <w:szCs w:val="24"/>
          <w:lang w:val="en-US"/>
        </w:rPr>
        <w:t>and have reported</w:t>
      </w:r>
      <w:r w:rsidR="00A76825" w:rsidRPr="00164D92">
        <w:rPr>
          <w:rFonts w:ascii="Book Antiqua" w:hAnsi="Book Antiqua"/>
          <w:sz w:val="24"/>
          <w:szCs w:val="24"/>
          <w:lang w:val="en-US"/>
        </w:rPr>
        <w:t xml:space="preserve"> a 24 h discharging policy</w:t>
      </w:r>
      <w:r w:rsidR="00B327BD" w:rsidRPr="00164D92">
        <w:rPr>
          <w:rFonts w:ascii="Book Antiqua" w:hAnsi="Book Antiqua"/>
          <w:sz w:val="24"/>
          <w:szCs w:val="24"/>
          <w:lang w:val="en-US"/>
        </w:rPr>
        <w:fldChar w:fldCharType="begin"/>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&lt;EndNote&gt;&lt;Cite&gt;&lt;Author&gt;Wright&lt;/Author&gt;&lt;Year&gt;2014&lt;/Year&gt;&lt;IDText&gt;Early discharge following transanal endoscopic microsurgery is safe&lt;/IDText&gt;&lt;DisplayText&gt;&lt;style face="superscript"&gt;[108]&lt;/style&gt;&lt;/DisplayText&gt;&lt;record&gt;&lt;dates&gt;&lt;pub-dates&gt;&lt;date&gt;Jun&lt;/date&gt;&lt;/pub-dates&gt;&lt;year&gt;2014&lt;/year&gt;&lt;/dates&gt;&lt;keywords&gt;&lt;keyword&gt;Adult&lt;/keyword&gt;&lt;keyword&gt;Aged&lt;/keyword&gt;&lt;keyword&gt;Aged, 80 and over&lt;/keyword&gt;&lt;keyword&gt;Female&lt;/keyword&gt;&lt;keyword&gt;Humans&lt;/keyword&gt;&lt;keyword&gt;Length of Stay/*statistics &amp;amp; numerical data&lt;/keyword&gt;&lt;keyword&gt;Male&lt;/keyword&gt;&lt;keyword&gt;Microsurgery/adverse effects/*methods&lt;/keyword&gt;&lt;keyword&gt;Middle Aged&lt;/keyword&gt;&lt;keyword&gt;Patient Discharge/*statistics &amp;amp; numerical data&lt;/keyword&gt;&lt;keyword&gt;Postoperative Complications&lt;/keyword&gt;&lt;keyword&gt;Proctoscopy/adverse effects/*methods&lt;/keyword&gt;&lt;keyword&gt;Rectal Neoplasms/*surgery&lt;/keyword&gt;&lt;keyword&gt;Retrospective Studies&lt;/keyword&gt;&lt;keyword&gt;Treatment Outcome&lt;/keyword&gt;&lt;/keywords&gt;&lt;isbn&gt;1092-6429&lt;/isbn&gt;&lt;titles&gt;&lt;title&gt;Early discharge following transanal endoscopic microsurgery is safe&lt;/title&gt;&lt;secondary-title&gt;J Laparoendosc Adv Surg Tech A&lt;/secondary-title&gt;&lt;alt-title&gt;Journal of laparoendoscopic &amp;amp; advanced surgical techniques. Part A&lt;/alt-title&gt;&lt;/titles&gt;&lt;pages&gt;399-402&lt;/pages&gt;&lt;number&gt;6&lt;/number&gt;&lt;contributors&gt;&lt;authors&gt;&lt;author&gt;Wright, C. J.&lt;/author&gt;&lt;author&gt;Tutton, M.&lt;/author&gt;&lt;/authors&gt;&lt;/contributors&gt;&lt;edition&gt;2014/04/12&lt;/edition&gt;&lt;language&gt;eng&lt;/language&gt;&lt;added-date format="utc"&gt;1441168691&lt;/added-date&gt;&lt;ref-type name="Journal Article"&gt;17&lt;/ref-type&gt;&lt;auth-address&gt;Department of Colorectal Surgery, Colchester General Hospital , Colchester, United Kingdom .&lt;/auth-address&gt;&lt;remote-database-provider&gt;NLM&lt;/remote-database-provider&gt;&lt;rec-number&gt;952&lt;/rec-number&gt;&lt;last-updated-date format="utc"&gt;1441168762&lt;/last-updated-date&gt;&lt;accession-num&gt;24720502&lt;/accession-num&gt;&lt;electronic-resource-num&gt;10.1089/lap.2013.0258&lt;/electronic-resource-num&gt;&lt;volume&gt;24&lt;/volume&gt;&lt;/record&gt;&lt;/Cite&gt;&lt;/EndNote&gt;</w:instrText>
      </w:r>
      <w:r w:rsidR="00B327BD"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[108]</w:t>
      </w:r>
      <w:r w:rsidR="00B327BD" w:rsidRPr="00164D92">
        <w:rPr>
          <w:rFonts w:ascii="Book Antiqua" w:hAnsi="Book Antiqua"/>
          <w:sz w:val="24"/>
          <w:szCs w:val="24"/>
          <w:lang w:val="en-US"/>
        </w:rPr>
        <w:fldChar w:fldCharType="end"/>
      </w:r>
      <w:r w:rsidR="00A76825" w:rsidRPr="00164D92">
        <w:rPr>
          <w:rFonts w:ascii="Book Antiqua" w:hAnsi="Book Antiqua"/>
          <w:sz w:val="24"/>
          <w:szCs w:val="24"/>
          <w:lang w:val="en-US"/>
        </w:rPr>
        <w:t>.</w:t>
      </w:r>
      <w:r w:rsidR="00826D0E" w:rsidRPr="00164D92">
        <w:rPr>
          <w:rFonts w:ascii="Book Antiqua" w:hAnsi="Book Antiqua"/>
          <w:sz w:val="24"/>
          <w:szCs w:val="24"/>
          <w:lang w:val="en-US"/>
        </w:rPr>
        <w:t xml:space="preserve"> </w:t>
      </w:r>
      <w:r w:rsidR="00CB2107" w:rsidRPr="00164D92">
        <w:rPr>
          <w:rFonts w:ascii="Book Antiqua" w:hAnsi="Book Antiqua"/>
          <w:sz w:val="24"/>
          <w:szCs w:val="24"/>
          <w:lang w:val="en-GB"/>
        </w:rPr>
        <w:t xml:space="preserve">To our knowledge, prospective direct comparisons between TEM and ESD that address the question of superiority in terms of length of hospital </w:t>
      </w:r>
      <w:r w:rsidR="005765FC" w:rsidRPr="00164D92">
        <w:rPr>
          <w:rFonts w:ascii="Book Antiqua" w:hAnsi="Book Antiqua"/>
          <w:sz w:val="24"/>
          <w:szCs w:val="24"/>
          <w:lang w:val="en-GB"/>
        </w:rPr>
        <w:t>stay</w:t>
      </w:r>
      <w:r w:rsidR="00CB2107" w:rsidRPr="00164D92">
        <w:rPr>
          <w:rFonts w:ascii="Book Antiqua" w:hAnsi="Book Antiqua"/>
          <w:sz w:val="24"/>
          <w:szCs w:val="24"/>
          <w:lang w:val="en-GB"/>
        </w:rPr>
        <w:t xml:space="preserve"> have yet to be published</w:t>
      </w:r>
      <w:r w:rsidR="00DC6629" w:rsidRPr="00164D92">
        <w:rPr>
          <w:rFonts w:ascii="Book Antiqua" w:hAnsi="Book Antiqua"/>
          <w:sz w:val="24"/>
          <w:szCs w:val="24"/>
          <w:lang w:val="en-GB"/>
        </w:rPr>
        <w:t>.</w:t>
      </w:r>
    </w:p>
    <w:p w14:paraId="3D91D64C" w14:textId="50BA5E13" w:rsidR="002C1758" w:rsidRPr="00164D92" w:rsidRDefault="002C1758" w:rsidP="00D133DB">
      <w:pPr>
        <w:spacing w:after="0" w:line="360" w:lineRule="auto"/>
        <w:ind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In summary, in an ideal scenario of a well-trained </w:t>
      </w:r>
      <w:proofErr w:type="spellStart"/>
      <w:r w:rsidRPr="00164D92">
        <w:rPr>
          <w:rFonts w:ascii="Book Antiqua" w:hAnsi="Book Antiqua"/>
          <w:sz w:val="24"/>
          <w:szCs w:val="24"/>
          <w:lang w:val="en-US"/>
        </w:rPr>
        <w:t>endoscopist</w:t>
      </w:r>
      <w:proofErr w:type="spellEnd"/>
      <w:r w:rsidRPr="00164D92">
        <w:rPr>
          <w:rFonts w:ascii="Book Antiqua" w:hAnsi="Book Antiqua"/>
          <w:sz w:val="24"/>
          <w:szCs w:val="24"/>
          <w:lang w:val="en-US"/>
        </w:rPr>
        <w:t>, ESD might be the best option for early colorectal neoplasia as it combines a high rate of curative resection, similar to surgical procedures, while maintaining a low profile of invasiveness and less need for general anesthesia</w:t>
      </w:r>
      <w:r w:rsidR="001A3937" w:rsidRPr="00164D92">
        <w:rPr>
          <w:rFonts w:ascii="Book Antiqua" w:hAnsi="Book Antiqua"/>
          <w:sz w:val="24"/>
          <w:szCs w:val="24"/>
          <w:lang w:val="en-US"/>
        </w:rPr>
        <w:fldChar w:fldCharType="begin"/>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&lt;EndNote&gt;&lt;Cite&gt;&lt;Author&gt;Saito&lt;/Author&gt;&lt;Year&gt;2014&lt;/Year&gt;&lt;IDText&gt;Colorectal endoscopic submucosal dissection: Technical advantages compared to endoscopic mucosal resection and minimally invasive surgery&lt;/IDText&gt;&lt;DisplayText&gt;&lt;style face="superscript"&gt;[109]&lt;/style&gt;&lt;/DisplayText&gt;&lt;record&gt;&lt;dates&gt;&lt;pub-dates&gt;&lt;date&gt;Jan&lt;/date&gt;&lt;/pub-dates&gt;&lt;year&gt;2014&lt;/year&gt;&lt;/dates&gt;&lt;keywords&gt;&lt;keyword&gt;Colonoscopy/*methods&lt;/keyword&gt;&lt;keyword&gt;Colorectal Neoplasms/pathology/*surgery&lt;/keyword&gt;&lt;keyword&gt;Dissection/methods&lt;/keyword&gt;&lt;keyword&gt;Humans&lt;/keyword&gt;&lt;keyword&gt;Intestinal Mucosa/pathology/*surgery&lt;/keyword&gt;&lt;keyword&gt;Minimally Invasive Surgical Procedures&lt;/keyword&gt;&lt;keyword&gt;Neoplasm Invasiveness&lt;/keyword&gt;&lt;/keywords&gt;&lt;urls&gt;&lt;related-urls&gt;&lt;url&gt;http://www.ncbi.nlm.nih.gov/pubmed/24191896&lt;/url&gt;&lt;/related-urls&gt;&lt;/urls&gt;&lt;isbn&gt;1443-1661 (Electronic)&amp;#xD;0915-5635 (Linking)&lt;/isbn&gt;&lt;titles&gt;&lt;title&gt;Colorectal endoscopic submucosal dissection: Technical advantages compared to endoscopic mucosal resection and minimally invasive surgery&lt;/title&gt;&lt;secondary-title&gt;Dig Endosc&lt;/secondary-title&gt;&lt;alt-title&gt;Digestive endoscopy : official journal of the Japan Gastroenterological Endoscopy Society&lt;/alt-title&gt;&lt;/titles&gt;&lt;pages&gt;52-61&lt;/pages&gt;&lt;contributors&gt;&lt;authors&gt;&lt;author&gt;Saito, Y.&lt;/author&gt;&lt;author&gt;Yamada, M.&lt;/author&gt;&lt;author&gt;So, E.&lt;/author&gt;&lt;author&gt;Abe, S.&lt;/author&gt;&lt;author&gt;Sakamoto, T.&lt;/author&gt;&lt;author&gt;Nakajima, T.&lt;/author&gt;&lt;author&gt;Otake, Y.&lt;/author&gt;&lt;author&gt;Ono, A.&lt;/author&gt;&lt;author&gt;Matsuda, T.&lt;/author&gt;&lt;/authors&gt;&lt;/contributors&gt;&lt;added-date format="utc"&gt;1434471747&lt;/added-date&gt;&lt;ref-type name="Journal Article"&gt;17&lt;/ref-type&gt;&lt;auth-address&gt;Endoscopy Division, National Cancer Center Hospital, Tokyo, Japan.&lt;/auth-address&gt;&lt;rec-number&gt;781&lt;/rec-number&gt;&lt;last-updated-date format="utc"&gt;1434471840&lt;/last-updated-date&gt;&lt;accession-num&gt;24191896&lt;/accession-num&gt;&lt;electronic-resource-num&gt;10.1111/den.12196&lt;/electronic-resource-num&gt;&lt;volume&gt;26 Suppl 1&lt;/volume&gt;&lt;/record&gt;&lt;/Cite&gt;&lt;/EndNote&gt;</w:instrText>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[109]</w:t>
      </w:r>
      <w:r w:rsidR="001A3937" w:rsidRPr="00164D92">
        <w:rPr>
          <w:rFonts w:ascii="Book Antiqua" w:hAnsi="Book Antiqua"/>
          <w:sz w:val="24"/>
          <w:szCs w:val="24"/>
          <w:lang w:val="en-US"/>
        </w:rPr>
        <w:fldChar w:fldCharType="end"/>
      </w:r>
      <w:r w:rsidRPr="00164D92">
        <w:rPr>
          <w:rFonts w:ascii="Book Antiqua" w:hAnsi="Book Antiqua"/>
          <w:sz w:val="24"/>
          <w:szCs w:val="24"/>
          <w:lang w:val="en-US"/>
        </w:rPr>
        <w:t xml:space="preserve">. But frequently this is not the case in most institutions in Western countries, and standard </w:t>
      </w:r>
      <w:r w:rsidRPr="00164D92">
        <w:rPr>
          <w:rFonts w:ascii="Book Antiqua" w:hAnsi="Book Antiqua"/>
          <w:sz w:val="24"/>
          <w:szCs w:val="24"/>
          <w:lang w:val="en-US"/>
        </w:rPr>
        <w:lastRenderedPageBreak/>
        <w:t>surgical techniques are commonly more accessible to physicians. Favorable results for ESD compared to surgical procedures published recently were only based in retrospective analysis studies, with significant risk of selection bias. There is a lack of randomized controlled trials to establish good quality evidence regarding both techniques. Nevertheless, it seems that if colorectal ESD expansion backed with encouraging outcomes continues, it might be difficult to complete such ideal head</w:t>
      </w:r>
      <w:r w:rsidR="00A710BF" w:rsidRPr="00164D92">
        <w:rPr>
          <w:rFonts w:ascii="Book Antiqua" w:hAnsi="Book Antiqua"/>
          <w:sz w:val="24"/>
          <w:szCs w:val="24"/>
          <w:lang w:val="en-US"/>
        </w:rPr>
        <w:t>-</w:t>
      </w:r>
      <w:r w:rsidRPr="00164D92">
        <w:rPr>
          <w:rFonts w:ascii="Book Antiqua" w:hAnsi="Book Antiqua"/>
          <w:sz w:val="24"/>
          <w:szCs w:val="24"/>
          <w:lang w:val="en-US"/>
        </w:rPr>
        <w:t>to</w:t>
      </w:r>
      <w:r w:rsidR="00A710BF" w:rsidRPr="00164D92">
        <w:rPr>
          <w:rFonts w:ascii="Book Antiqua" w:hAnsi="Book Antiqua"/>
          <w:sz w:val="24"/>
          <w:szCs w:val="24"/>
          <w:lang w:val="en-US"/>
        </w:rPr>
        <w:t>-</w:t>
      </w:r>
      <w:r w:rsidRPr="00164D92">
        <w:rPr>
          <w:rFonts w:ascii="Book Antiqua" w:hAnsi="Book Antiqua"/>
          <w:sz w:val="24"/>
          <w:szCs w:val="24"/>
          <w:lang w:val="en-US"/>
        </w:rPr>
        <w:t xml:space="preserve">head randomized </w:t>
      </w:r>
      <w:r w:rsidR="00A710BF" w:rsidRPr="00164D92">
        <w:rPr>
          <w:rFonts w:ascii="Book Antiqua" w:hAnsi="Book Antiqua"/>
          <w:sz w:val="24"/>
          <w:szCs w:val="24"/>
          <w:lang w:val="en-US"/>
        </w:rPr>
        <w:t>studies</w:t>
      </w:r>
      <w:r w:rsidRPr="00164D92">
        <w:rPr>
          <w:rFonts w:ascii="Book Antiqua" w:hAnsi="Book Antiqua"/>
          <w:sz w:val="24"/>
          <w:szCs w:val="24"/>
          <w:lang w:val="en-US"/>
        </w:rPr>
        <w:t xml:space="preserve"> since less invasive procedures with good results </w:t>
      </w:r>
      <w:r w:rsidR="00F93685" w:rsidRPr="00164D92">
        <w:rPr>
          <w:rFonts w:ascii="Book Antiqua" w:hAnsi="Book Antiqua"/>
          <w:sz w:val="24"/>
          <w:szCs w:val="24"/>
          <w:lang w:val="en-US"/>
        </w:rPr>
        <w:t>frequently</w:t>
      </w:r>
      <w:r w:rsidRPr="00164D92">
        <w:rPr>
          <w:rFonts w:ascii="Book Antiqua" w:hAnsi="Book Antiqua"/>
          <w:sz w:val="24"/>
          <w:szCs w:val="24"/>
          <w:lang w:val="en-US"/>
        </w:rPr>
        <w:t xml:space="preserve"> gain spontaneous acceptance by patients and physicians.</w:t>
      </w:r>
    </w:p>
    <w:p w14:paraId="7638E242" w14:textId="77777777" w:rsidR="005C14D9" w:rsidRPr="00890FCF" w:rsidRDefault="005C14D9" w:rsidP="00164D92">
      <w:pPr>
        <w:pStyle w:val="Listavistosa-nfasis11"/>
        <w:spacing w:after="0" w:line="360" w:lineRule="auto"/>
        <w:ind w:left="0"/>
        <w:jc w:val="both"/>
        <w:rPr>
          <w:rFonts w:ascii="Book Antiqua" w:hAnsi="Book Antiqua"/>
          <w:b/>
          <w:sz w:val="24"/>
          <w:szCs w:val="24"/>
          <w:lang w:val="en-US"/>
        </w:rPr>
      </w:pPr>
    </w:p>
    <w:p w14:paraId="392E544D" w14:textId="60EE7817" w:rsidR="00480535" w:rsidRPr="00D133DB" w:rsidRDefault="006B574D" w:rsidP="00164D92">
      <w:pPr>
        <w:pStyle w:val="Listavistosa-nfasis11"/>
        <w:spacing w:after="0" w:line="360" w:lineRule="auto"/>
        <w:ind w:left="0"/>
        <w:jc w:val="both"/>
        <w:rPr>
          <w:rFonts w:ascii="Book Antiqua" w:hAnsi="Book Antiqua"/>
          <w:b/>
          <w:i/>
          <w:sz w:val="24"/>
          <w:szCs w:val="24"/>
          <w:lang w:val="en-US" w:eastAsia="zh-CN"/>
        </w:rPr>
      </w:pPr>
      <w:r w:rsidRPr="00D133DB">
        <w:rPr>
          <w:rFonts w:ascii="Book Antiqua" w:hAnsi="Book Antiqua"/>
          <w:b/>
          <w:i/>
          <w:sz w:val="24"/>
          <w:szCs w:val="24"/>
          <w:lang w:val="en-US"/>
        </w:rPr>
        <w:t xml:space="preserve">Endoscopic full thickness resection </w:t>
      </w:r>
    </w:p>
    <w:p w14:paraId="4164F047" w14:textId="4508E5FF" w:rsidR="00480535" w:rsidRPr="00164D92" w:rsidRDefault="00480535" w:rsidP="00164D92">
      <w:pPr>
        <w:pStyle w:val="Listavistosa-nfasis11"/>
        <w:spacing w:after="0" w:line="360" w:lineRule="auto"/>
        <w:ind w:left="0"/>
        <w:jc w:val="both"/>
        <w:rPr>
          <w:rFonts w:ascii="Book Antiqua" w:hAnsi="Book Antiqua"/>
          <w:sz w:val="24"/>
          <w:szCs w:val="24"/>
          <w:lang w:val="en-US"/>
        </w:rPr>
      </w:pPr>
      <w:r w:rsidRPr="00164D92">
        <w:rPr>
          <w:rFonts w:ascii="Book Antiqua" w:hAnsi="Book Antiqua"/>
          <w:sz w:val="24"/>
          <w:szCs w:val="24"/>
          <w:lang w:val="en-US"/>
        </w:rPr>
        <w:t xml:space="preserve">Since </w:t>
      </w:r>
      <w:r w:rsidR="00162BDE" w:rsidRPr="00164D92">
        <w:rPr>
          <w:rFonts w:ascii="Book Antiqua" w:hAnsi="Book Antiqua"/>
          <w:sz w:val="24"/>
          <w:szCs w:val="24"/>
          <w:lang w:val="en-US"/>
        </w:rPr>
        <w:t>CR-</w:t>
      </w:r>
      <w:r w:rsidRPr="00164D92">
        <w:rPr>
          <w:rFonts w:ascii="Book Antiqua" w:hAnsi="Book Antiqua"/>
          <w:sz w:val="24"/>
          <w:szCs w:val="24"/>
          <w:lang w:val="en-US"/>
        </w:rPr>
        <w:t xml:space="preserve">ESD is </w:t>
      </w:r>
      <w:r w:rsidR="007220A4" w:rsidRPr="00890FCF">
        <w:rPr>
          <w:rFonts w:ascii="Book Antiqua" w:hAnsi="Book Antiqua"/>
          <w:sz w:val="24"/>
          <w:szCs w:val="24"/>
          <w:lang w:val="en-US"/>
        </w:rPr>
        <w:t xml:space="preserve">a </w:t>
      </w:r>
      <w:r w:rsidR="00F165B4" w:rsidRPr="00890FCF">
        <w:rPr>
          <w:rFonts w:ascii="Book Antiqua" w:hAnsi="Book Antiqua"/>
          <w:sz w:val="24"/>
          <w:szCs w:val="24"/>
          <w:lang w:val="en-US"/>
        </w:rPr>
        <w:t xml:space="preserve">technically </w:t>
      </w:r>
      <w:r w:rsidRPr="00164D92">
        <w:rPr>
          <w:rFonts w:ascii="Book Antiqua" w:hAnsi="Book Antiqua"/>
          <w:sz w:val="24"/>
          <w:szCs w:val="24"/>
          <w:lang w:val="en-US"/>
        </w:rPr>
        <w:t>demanding</w:t>
      </w:r>
      <w:r w:rsidR="00F165B4">
        <w:rPr>
          <w:rFonts w:ascii="Book Antiqua" w:hAnsi="Book Antiqua"/>
          <w:sz w:val="24"/>
          <w:szCs w:val="24"/>
          <w:lang w:val="en-US"/>
        </w:rPr>
        <w:t xml:space="preserve"> </w:t>
      </w:r>
      <w:r w:rsidR="00C54FAA" w:rsidRPr="00890FCF">
        <w:rPr>
          <w:rFonts w:ascii="Book Antiqua" w:hAnsi="Book Antiqua"/>
          <w:sz w:val="24"/>
          <w:szCs w:val="24"/>
          <w:lang w:val="en-US"/>
        </w:rPr>
        <w:t>procedure</w:t>
      </w:r>
      <w:r w:rsidR="00F165B4" w:rsidRPr="00890FCF">
        <w:rPr>
          <w:rFonts w:ascii="Book Antiqua" w:hAnsi="Book Antiqua"/>
          <w:sz w:val="24"/>
          <w:szCs w:val="24"/>
          <w:lang w:val="en-US"/>
        </w:rPr>
        <w:t xml:space="preserve">, with a long </w:t>
      </w:r>
      <w:r w:rsidR="00761C81">
        <w:rPr>
          <w:rFonts w:ascii="Book Antiqua" w:hAnsi="Book Antiqua"/>
          <w:sz w:val="24"/>
          <w:szCs w:val="24"/>
          <w:lang w:val="en-US"/>
        </w:rPr>
        <w:t xml:space="preserve">learning curve </w:t>
      </w:r>
      <w:r w:rsidR="006A4CFA" w:rsidRPr="00890FCF">
        <w:rPr>
          <w:rFonts w:ascii="Book Antiqua" w:hAnsi="Book Antiqua"/>
          <w:sz w:val="24"/>
          <w:szCs w:val="24"/>
          <w:lang w:val="en-US"/>
        </w:rPr>
        <w:t xml:space="preserve">and </w:t>
      </w:r>
      <w:r w:rsidR="00F4291E" w:rsidRPr="00890FCF">
        <w:rPr>
          <w:rFonts w:ascii="Book Antiqua" w:hAnsi="Book Antiqua"/>
          <w:sz w:val="24"/>
          <w:szCs w:val="24"/>
          <w:lang w:val="en-US"/>
        </w:rPr>
        <w:t>requires</w:t>
      </w:r>
      <w:r w:rsidR="006E47E3" w:rsidRPr="00890FCF">
        <w:rPr>
          <w:rFonts w:ascii="Book Antiqua" w:hAnsi="Book Antiqua"/>
          <w:sz w:val="24"/>
          <w:szCs w:val="24"/>
          <w:lang w:val="en-US"/>
        </w:rPr>
        <w:t xml:space="preserve"> </w:t>
      </w:r>
      <w:r w:rsidR="00340D8C" w:rsidRPr="00890FCF">
        <w:rPr>
          <w:rFonts w:ascii="Book Antiqua" w:hAnsi="Book Antiqua"/>
          <w:sz w:val="24"/>
          <w:szCs w:val="24"/>
          <w:lang w:val="en-US"/>
        </w:rPr>
        <w:t>more</w:t>
      </w:r>
      <w:r w:rsidR="00F4291E" w:rsidRPr="00890FCF">
        <w:rPr>
          <w:rFonts w:ascii="Book Antiqua" w:hAnsi="Book Antiqua"/>
          <w:sz w:val="24"/>
          <w:szCs w:val="24"/>
          <w:lang w:val="en-US"/>
        </w:rPr>
        <w:t xml:space="preserve"> </w:t>
      </w:r>
      <w:r w:rsidR="00BD2F79">
        <w:rPr>
          <w:rFonts w:ascii="Book Antiqua" w:hAnsi="Book Antiqua"/>
          <w:sz w:val="24"/>
          <w:szCs w:val="24"/>
          <w:lang w:val="en-US"/>
        </w:rPr>
        <w:t>time</w:t>
      </w:r>
      <w:r w:rsidR="0076041C" w:rsidRPr="00890FCF">
        <w:rPr>
          <w:rFonts w:ascii="Book Antiqua" w:hAnsi="Book Antiqua"/>
          <w:sz w:val="24"/>
          <w:szCs w:val="24"/>
          <w:lang w:val="en-US"/>
        </w:rPr>
        <w:t xml:space="preserve"> for</w:t>
      </w:r>
      <w:r w:rsidR="00AF396C" w:rsidRPr="00890FCF">
        <w:rPr>
          <w:rFonts w:ascii="Book Antiqua" w:hAnsi="Book Antiqua"/>
          <w:sz w:val="24"/>
          <w:szCs w:val="24"/>
          <w:lang w:val="en-US"/>
        </w:rPr>
        <w:t xml:space="preserve"> its</w:t>
      </w:r>
      <w:r w:rsidR="0076041C" w:rsidRPr="00890FCF">
        <w:rPr>
          <w:rFonts w:ascii="Book Antiqua" w:hAnsi="Book Antiqua"/>
          <w:sz w:val="24"/>
          <w:szCs w:val="24"/>
          <w:lang w:val="en-US"/>
        </w:rPr>
        <w:t xml:space="preserve"> completion</w:t>
      </w:r>
      <w:r w:rsidR="00340D8C" w:rsidRPr="00890FCF">
        <w:rPr>
          <w:rFonts w:ascii="Book Antiqua" w:hAnsi="Book Antiqua"/>
          <w:sz w:val="24"/>
          <w:szCs w:val="24"/>
          <w:lang w:val="en-US"/>
        </w:rPr>
        <w:t xml:space="preserve"> when compared with other resection techniques</w:t>
      </w:r>
      <w:r w:rsidR="00761C81">
        <w:rPr>
          <w:rFonts w:ascii="Book Antiqua" w:hAnsi="Book Antiqua"/>
          <w:sz w:val="24"/>
          <w:szCs w:val="24"/>
          <w:lang w:val="en-US"/>
        </w:rPr>
        <w:t xml:space="preserve">, </w:t>
      </w:r>
      <w:r w:rsidRPr="00164D92">
        <w:rPr>
          <w:rFonts w:ascii="Book Antiqua" w:hAnsi="Book Antiqua"/>
          <w:sz w:val="24"/>
          <w:szCs w:val="24"/>
          <w:lang w:val="en-US"/>
        </w:rPr>
        <w:t xml:space="preserve">simpler and </w:t>
      </w:r>
      <w:r w:rsidR="00834850" w:rsidRPr="00890FCF">
        <w:rPr>
          <w:rFonts w:ascii="Book Antiqua" w:hAnsi="Book Antiqua"/>
          <w:sz w:val="24"/>
          <w:szCs w:val="24"/>
          <w:lang w:val="en-US"/>
        </w:rPr>
        <w:t xml:space="preserve">more standardized </w:t>
      </w:r>
      <w:r w:rsidRPr="00164D92">
        <w:rPr>
          <w:rFonts w:ascii="Book Antiqua" w:hAnsi="Book Antiqua"/>
          <w:sz w:val="24"/>
          <w:szCs w:val="24"/>
          <w:lang w:val="en-US"/>
        </w:rPr>
        <w:t xml:space="preserve">methods </w:t>
      </w:r>
      <w:r w:rsidR="00834850" w:rsidRPr="00164D92">
        <w:rPr>
          <w:rFonts w:ascii="Book Antiqua" w:hAnsi="Book Antiqua"/>
          <w:sz w:val="24"/>
          <w:szCs w:val="24"/>
          <w:lang w:val="en-US"/>
        </w:rPr>
        <w:t xml:space="preserve">are required </w:t>
      </w:r>
      <w:r w:rsidRPr="00164D92">
        <w:rPr>
          <w:rFonts w:ascii="Book Antiqua" w:hAnsi="Book Antiqua"/>
          <w:sz w:val="24"/>
          <w:szCs w:val="24"/>
          <w:lang w:val="en-US"/>
        </w:rPr>
        <w:t xml:space="preserve">for the treatment of colorectal </w:t>
      </w:r>
      <w:r w:rsidR="00761C81" w:rsidRPr="00890FCF">
        <w:rPr>
          <w:rFonts w:ascii="Book Antiqua" w:hAnsi="Book Antiqua"/>
          <w:sz w:val="24"/>
          <w:szCs w:val="24"/>
          <w:lang w:val="en-US"/>
        </w:rPr>
        <w:t>neoplasms</w:t>
      </w:r>
      <w:r w:rsidRPr="00164D92">
        <w:rPr>
          <w:rFonts w:ascii="Book Antiqua" w:hAnsi="Book Antiqua"/>
          <w:sz w:val="24"/>
          <w:szCs w:val="24"/>
          <w:lang w:val="en-US"/>
        </w:rPr>
        <w:t>. Furthermore, performing CR-ESD is challenging in the presence of technically difficult lesions with severe fibrosis, recurrent lesions, or difficult locations (at the bottom of the cecum, near the terminal ileum, and in the appendix). The advantage of the full thickness resection is the ability to easily and quickly resect the main lesion and quickly close the colon wall defect. However, large-sized lesions are difficult to resect when using only a device that depends on a snare to achieve the resection</w:t>
      </w:r>
      <w:r w:rsidR="001A3937" w:rsidRPr="00164D92">
        <w:rPr>
          <w:rFonts w:ascii="Book Antiqua" w:hAnsi="Book Antiqua"/>
          <w:sz w:val="24"/>
          <w:szCs w:val="24"/>
          <w:lang w:val="en-US"/>
        </w:rPr>
        <w:fldChar w:fldCharType="begin"/>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&lt;EndNote&gt;&lt;Cite&gt;&lt;Author&gt;Fujihara&lt;/Author&gt;&lt;Year&gt;2014&lt;/Year&gt;&lt;IDText&gt;Current innovations in endoscopic therapy for the management of colorectal cancer: from endoscopic submucosal dissection to endoscopic full-thickness resection&lt;/IDText&gt;&lt;DisplayText&gt;&lt;style face="superscript"&gt;[110]&lt;/style&gt;&lt;/DisplayText&gt;&lt;record&gt;&lt;keywords&gt;&lt;keyword&gt;Colonoscopy&lt;/keyword&gt;&lt;keyword&gt;Colorectal Neoplasms&lt;/keyword&gt;&lt;keyword&gt;Humans&lt;/keyword&gt;&lt;keyword&gt;Laparoscopy&lt;/keyword&gt;&lt;/keywords&gt;&lt;urls&gt;&lt;related-urls&gt;&lt;url&gt;http://www.ncbi.nlm.nih.gov/pubmed/24877148&lt;/url&gt;&lt;/related-urls&gt;&lt;/urls&gt;&lt;isbn&gt;2314-6141&lt;/isbn&gt;&lt;custom2&gt;PMC4022075&lt;/custom2&gt;&lt;titles&gt;&lt;title&gt;Current innovations in endoscopic therapy for the management of colorectal cancer: from endoscopic submucosal dissection to endoscopic full-thickness resection&lt;/title&gt;&lt;secondary-title&gt;Biomed Res Int&lt;/secondary-title&gt;&lt;/titles&gt;&lt;pages&gt;925058&lt;/pages&gt;&lt;contributors&gt;&lt;authors&gt;&lt;author&gt;Fujihara, S.&lt;/author&gt;&lt;author&gt;Mori, H.&lt;/author&gt;&lt;author&gt;Kobara, H.&lt;/author&gt;&lt;author&gt;Nishiyama, N.&lt;/author&gt;&lt;author&gt;Matsunaga, T.&lt;/author&gt;&lt;author&gt;Ayaki, M.&lt;/author&gt;&lt;author&gt;Yachida, T.&lt;/author&gt;&lt;author&gt;Morishita, A.&lt;/author&gt;&lt;author&gt;Izuishi, K.&lt;/author&gt;&lt;author&gt;Masaki, T.&lt;/author&gt;&lt;/authors&gt;&lt;/contributors&gt;&lt;language&gt;eng&lt;/language&gt;&lt;added-date format="utc"&gt;1434472598&lt;/added-date&gt;&lt;ref-type name="Journal Article"&gt;17&lt;/ref-type&gt;&lt;dates&gt;&lt;year&gt;2014&lt;/year&gt;&lt;/dates&gt;&lt;rec-number&gt;799&lt;/rec-number&gt;&lt;last-updated-date format="utc"&gt;1434472598&lt;/last-updated-date&gt;&lt;accession-num&gt;24877148&lt;/accession-num&gt;&lt;electronic-resource-num&gt;10.1155/2014/925058&lt;/electronic-resource-num&gt;&lt;volume&gt;2014&lt;/volume&gt;&lt;/record&gt;&lt;/Cite&gt;&lt;/EndNote&gt;</w:instrText>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[110]</w:t>
      </w:r>
      <w:r w:rsidR="001A3937" w:rsidRPr="00164D92">
        <w:rPr>
          <w:rFonts w:ascii="Book Antiqua" w:hAnsi="Book Antiqua"/>
          <w:sz w:val="24"/>
          <w:szCs w:val="24"/>
          <w:lang w:val="en-US"/>
        </w:rPr>
        <w:fldChar w:fldCharType="end"/>
      </w:r>
      <w:r w:rsidRPr="00164D92">
        <w:rPr>
          <w:rFonts w:ascii="Book Antiqua" w:hAnsi="Book Antiqua"/>
          <w:sz w:val="24"/>
          <w:szCs w:val="24"/>
          <w:lang w:val="en-US"/>
        </w:rPr>
        <w:t xml:space="preserve"> To date, endoscopic treatment for this </w:t>
      </w:r>
      <w:r w:rsidR="00A710BF" w:rsidRPr="00164D92">
        <w:rPr>
          <w:rFonts w:ascii="Book Antiqua" w:hAnsi="Book Antiqua"/>
          <w:sz w:val="24"/>
          <w:szCs w:val="24"/>
          <w:lang w:val="en-US"/>
        </w:rPr>
        <w:t xml:space="preserve">type </w:t>
      </w:r>
      <w:r w:rsidRPr="00164D92">
        <w:rPr>
          <w:rFonts w:ascii="Book Antiqua" w:hAnsi="Book Antiqua"/>
          <w:sz w:val="24"/>
          <w:szCs w:val="24"/>
          <w:lang w:val="en-US"/>
        </w:rPr>
        <w:t xml:space="preserve">of lesion requires additional devices to support closure and suturing. Unfortunately, </w:t>
      </w:r>
      <w:r w:rsidR="00F44741" w:rsidRPr="00164D92">
        <w:rPr>
          <w:rFonts w:ascii="Book Antiqua" w:hAnsi="Book Antiqua"/>
          <w:sz w:val="24"/>
          <w:szCs w:val="24"/>
          <w:lang w:val="en-US"/>
        </w:rPr>
        <w:t>most of them</w:t>
      </w:r>
      <w:r w:rsidRPr="00164D92">
        <w:rPr>
          <w:rFonts w:ascii="Book Antiqua" w:hAnsi="Book Antiqua"/>
          <w:sz w:val="24"/>
          <w:szCs w:val="24"/>
          <w:lang w:val="en-US"/>
        </w:rPr>
        <w:t xml:space="preserve"> are not commercially available for widespread use.</w:t>
      </w:r>
    </w:p>
    <w:p w14:paraId="5862B99F" w14:textId="016C4B4C" w:rsidR="009A10F9" w:rsidRPr="00890FCF" w:rsidRDefault="00480535" w:rsidP="00EF632F">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 xml:space="preserve">Recently, a novel over-the-scope </w:t>
      </w:r>
      <w:r w:rsidR="00A710BF" w:rsidRPr="00164D92">
        <w:rPr>
          <w:rFonts w:ascii="Book Antiqua" w:hAnsi="Book Antiqua"/>
          <w:sz w:val="24"/>
          <w:szCs w:val="24"/>
          <w:lang w:val="en-US"/>
        </w:rPr>
        <w:t xml:space="preserve">(OTSC) </w:t>
      </w:r>
      <w:r w:rsidRPr="00164D92">
        <w:rPr>
          <w:rFonts w:ascii="Book Antiqua" w:hAnsi="Book Antiqua"/>
          <w:sz w:val="24"/>
          <w:szCs w:val="24"/>
          <w:lang w:val="en-US"/>
        </w:rPr>
        <w:t>device has been developed for colorectal endoscopic full-thickness resection (</w:t>
      </w:r>
      <w:proofErr w:type="spellStart"/>
      <w:r w:rsidRPr="00164D92">
        <w:rPr>
          <w:rFonts w:ascii="Book Antiqua" w:hAnsi="Book Antiqua"/>
          <w:sz w:val="24"/>
          <w:szCs w:val="24"/>
          <w:lang w:val="en-US"/>
        </w:rPr>
        <w:t>eFTR</w:t>
      </w:r>
      <w:proofErr w:type="spellEnd"/>
      <w:r w:rsidRPr="00164D92">
        <w:rPr>
          <w:rFonts w:ascii="Book Antiqua" w:hAnsi="Book Antiqua"/>
          <w:sz w:val="24"/>
          <w:szCs w:val="24"/>
          <w:lang w:val="en-US"/>
        </w:rPr>
        <w:t xml:space="preserve">). Although, colonic </w:t>
      </w:r>
      <w:proofErr w:type="spellStart"/>
      <w:r w:rsidRPr="00164D92">
        <w:rPr>
          <w:rFonts w:ascii="Book Antiqua" w:hAnsi="Book Antiqua"/>
          <w:sz w:val="24"/>
          <w:szCs w:val="24"/>
          <w:lang w:val="en-US"/>
        </w:rPr>
        <w:t>eFTR</w:t>
      </w:r>
      <w:proofErr w:type="spellEnd"/>
      <w:r w:rsidRPr="00164D92">
        <w:rPr>
          <w:rFonts w:ascii="Book Antiqua" w:hAnsi="Book Antiqua"/>
          <w:sz w:val="24"/>
          <w:szCs w:val="24"/>
          <w:lang w:val="en-US"/>
        </w:rPr>
        <w:t xml:space="preserve"> is not </w:t>
      </w:r>
      <w:r w:rsidR="00772979" w:rsidRPr="00890FCF">
        <w:rPr>
          <w:rFonts w:ascii="Book Antiqua" w:hAnsi="Book Antiqua"/>
          <w:sz w:val="24"/>
          <w:szCs w:val="24"/>
          <w:lang w:val="en-US"/>
        </w:rPr>
        <w:t xml:space="preserve">widely </w:t>
      </w:r>
      <w:r w:rsidR="00A46BEF" w:rsidRPr="00890FCF">
        <w:rPr>
          <w:rFonts w:ascii="Book Antiqua" w:hAnsi="Book Antiqua"/>
          <w:sz w:val="24"/>
          <w:szCs w:val="24"/>
          <w:lang w:val="en-US"/>
        </w:rPr>
        <w:t>available</w:t>
      </w:r>
      <w:r w:rsidRPr="00164D92">
        <w:rPr>
          <w:rFonts w:ascii="Book Antiqua" w:hAnsi="Book Antiqua"/>
          <w:sz w:val="24"/>
          <w:szCs w:val="24"/>
          <w:lang w:val="en-US"/>
        </w:rPr>
        <w:t xml:space="preserve"> in clinical practice, the </w:t>
      </w:r>
      <w:r w:rsidR="00772979" w:rsidRPr="00890FCF">
        <w:rPr>
          <w:rFonts w:ascii="Book Antiqua" w:hAnsi="Book Antiqua"/>
          <w:sz w:val="24"/>
          <w:szCs w:val="24"/>
          <w:lang w:val="en-US"/>
        </w:rPr>
        <w:t>initial</w:t>
      </w:r>
      <w:r w:rsidR="003D73F9" w:rsidRPr="00890FCF">
        <w:rPr>
          <w:rFonts w:ascii="Book Antiqua" w:hAnsi="Book Antiqua"/>
          <w:sz w:val="24"/>
          <w:szCs w:val="24"/>
          <w:lang w:val="en-US"/>
        </w:rPr>
        <w:t xml:space="preserve"> </w:t>
      </w:r>
      <w:r w:rsidRPr="00164D92">
        <w:rPr>
          <w:rFonts w:ascii="Book Antiqua" w:hAnsi="Book Antiqua"/>
          <w:sz w:val="24"/>
          <w:szCs w:val="24"/>
          <w:lang w:val="en-US"/>
        </w:rPr>
        <w:t xml:space="preserve">results of this </w:t>
      </w:r>
      <w:r w:rsidR="00653008" w:rsidRPr="00164D92">
        <w:rPr>
          <w:rFonts w:ascii="Book Antiqua" w:hAnsi="Book Antiqua"/>
          <w:sz w:val="24"/>
          <w:szCs w:val="24"/>
          <w:lang w:val="en-US"/>
        </w:rPr>
        <w:t>procedure</w:t>
      </w:r>
      <w:r w:rsidRPr="00164D92">
        <w:rPr>
          <w:rFonts w:ascii="Book Antiqua" w:hAnsi="Book Antiqua"/>
          <w:sz w:val="24"/>
          <w:szCs w:val="24"/>
          <w:lang w:val="en-US"/>
        </w:rPr>
        <w:t xml:space="preserve"> have been published recently</w:t>
      </w:r>
      <w:r w:rsidR="001A3937" w:rsidRPr="00164D92">
        <w:rPr>
          <w:rFonts w:ascii="Book Antiqua" w:hAnsi="Book Antiqua"/>
          <w:sz w:val="24"/>
          <w:szCs w:val="24"/>
          <w:lang w:val="en-US"/>
        </w:rPr>
        <w:fldChar w:fldCharType="begin"/>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&lt;EndNote&gt;&lt;Cite&gt;&lt;Author&gt;Schmidt&lt;/Author&gt;&lt;Year&gt;2015&lt;/Year&gt;&lt;IDText&gt;Endoscopic full-thickness resection in the colorectum with a novel over-the-scope device: first experience&lt;/IDText&gt;&lt;DisplayText&gt;&lt;style face="superscript"&gt;[111]&lt;/style&gt;&lt;/DisplayText&gt;&lt;record&gt;&lt;dates&gt;&lt;pub-dates&gt;&lt;date&gt;Mar&lt;/date&gt;&lt;/pub-dates&gt;&lt;year&gt;2015&lt;/year&gt;&lt;/dates&gt;&lt;urls&gt;&lt;related-urls&gt;&lt;url&gt;http://www.ncbi.nlm.nih.gov/pubmed/25763833&lt;/url&gt;&lt;/related-urls&gt;&lt;/urls&gt;&lt;isbn&gt;1438-8812&lt;/isbn&gt;&lt;titles&gt;&lt;title&gt;Endoscopic full-thickness resection in the colorectum with a novel over-the-scope device: first experience&lt;/title&gt;&lt;secondary-title&gt;Endoscopy&lt;/secondary-title&gt;&lt;/titles&gt;&lt;contributors&gt;&lt;authors&gt;&lt;author&gt;Schmidt, A.&lt;/author&gt;&lt;author&gt;Bauerfeind, P.&lt;/author&gt;&lt;author&gt;Gubler, C.&lt;/author&gt;&lt;author&gt;Damm, M.&lt;/author&gt;&lt;author&gt;Bauder, M.&lt;/author&gt;&lt;author&gt;Caca, K.&lt;/author&gt;&lt;/authors&gt;&lt;/contributors&gt;&lt;language&gt;ENG&lt;/language&gt;&lt;added-date format="utc"&gt;1434472630&lt;/added-date&gt;&lt;ref-type name="Journal Article"&gt;17&lt;/ref-type&gt;&lt;rec-number&gt;800&lt;/rec-number&gt;&lt;last-updated-date format="utc"&gt;1434472630&lt;/last-updated-date&gt;&lt;accession-num&gt;25763833&lt;/accession-num&gt;&lt;electronic-resource-num&gt;10.1055/s-0034-1391781&lt;/electronic-resource-num&gt;&lt;/record&gt;&lt;/Cite&gt;&lt;/EndNote&gt;</w:instrText>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[111]</w:t>
      </w:r>
      <w:r w:rsidR="001A3937" w:rsidRPr="00164D92">
        <w:rPr>
          <w:rFonts w:ascii="Book Antiqua" w:hAnsi="Book Antiqua"/>
          <w:sz w:val="24"/>
          <w:szCs w:val="24"/>
          <w:lang w:val="en-US"/>
        </w:rPr>
        <w:fldChar w:fldCharType="end"/>
      </w:r>
      <w:r w:rsidR="00A2075D" w:rsidRPr="00164D92">
        <w:rPr>
          <w:rFonts w:ascii="Book Antiqua" w:hAnsi="Book Antiqua"/>
          <w:sz w:val="24"/>
          <w:szCs w:val="24"/>
          <w:lang w:val="en-US"/>
        </w:rPr>
        <w:t>.</w:t>
      </w:r>
    </w:p>
    <w:p w14:paraId="31F47033" w14:textId="77AD7343" w:rsidR="00D715A6" w:rsidRPr="00890FCF" w:rsidRDefault="00030D9E" w:rsidP="00EF632F">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The full-thickn</w:t>
      </w:r>
      <w:r w:rsidR="003E1D66">
        <w:rPr>
          <w:rFonts w:ascii="Book Antiqua" w:hAnsi="Book Antiqua"/>
          <w:sz w:val="24"/>
          <w:szCs w:val="24"/>
          <w:lang w:val="en-US"/>
        </w:rPr>
        <w:t>ess resection</w:t>
      </w:r>
      <w:r w:rsidR="00795F93">
        <w:rPr>
          <w:rFonts w:ascii="Book Antiqua" w:hAnsi="Book Antiqua"/>
          <w:sz w:val="24"/>
          <w:szCs w:val="24"/>
          <w:lang w:val="en-US"/>
        </w:rPr>
        <w:t xml:space="preserve"> device (FTRD) consists of an </w:t>
      </w:r>
      <w:r w:rsidR="00D208BD" w:rsidRPr="00890FCF">
        <w:rPr>
          <w:rFonts w:ascii="Book Antiqua" w:hAnsi="Book Antiqua"/>
          <w:sz w:val="24"/>
          <w:szCs w:val="24"/>
          <w:lang w:val="en-US"/>
        </w:rPr>
        <w:t xml:space="preserve">OTSC </w:t>
      </w:r>
      <w:r w:rsidR="0006053C">
        <w:rPr>
          <w:rFonts w:ascii="Book Antiqua" w:hAnsi="Book Antiqua"/>
          <w:sz w:val="24"/>
          <w:szCs w:val="24"/>
          <w:lang w:val="en-US"/>
        </w:rPr>
        <w:t>S</w:t>
      </w:r>
      <w:r w:rsidR="0008621D">
        <w:rPr>
          <w:rFonts w:ascii="Book Antiqua" w:hAnsi="Book Antiqua"/>
          <w:sz w:val="24"/>
          <w:szCs w:val="24"/>
          <w:lang w:val="en-US"/>
        </w:rPr>
        <w:t>ystem cap with a preloaded clip and a snare integrated into cap’s distal end</w:t>
      </w:r>
      <w:r w:rsidR="00F24B74" w:rsidRPr="00890FCF">
        <w:rPr>
          <w:rFonts w:ascii="Book Antiqua" w:hAnsi="Book Antiqua"/>
          <w:sz w:val="24"/>
          <w:szCs w:val="24"/>
          <w:lang w:val="en-US"/>
        </w:rPr>
        <w:t>.</w:t>
      </w:r>
      <w:r w:rsidR="00751E69" w:rsidRPr="00890FCF">
        <w:rPr>
          <w:rFonts w:ascii="Book Antiqua" w:hAnsi="Book Antiqua"/>
          <w:sz w:val="24"/>
          <w:szCs w:val="24"/>
          <w:lang w:val="en-US"/>
        </w:rPr>
        <w:t xml:space="preserve"> The lesion</w:t>
      </w:r>
      <w:r w:rsidR="006D1A55" w:rsidRPr="00890FCF">
        <w:rPr>
          <w:rFonts w:ascii="Book Antiqua" w:hAnsi="Book Antiqua"/>
          <w:sz w:val="24"/>
          <w:szCs w:val="24"/>
          <w:lang w:val="en-US"/>
        </w:rPr>
        <w:t xml:space="preserve"> </w:t>
      </w:r>
      <w:r w:rsidR="00A96BEF" w:rsidRPr="00890FCF">
        <w:rPr>
          <w:rFonts w:ascii="Book Antiqua" w:hAnsi="Book Antiqua"/>
          <w:sz w:val="24"/>
          <w:szCs w:val="24"/>
          <w:lang w:val="en-US"/>
        </w:rPr>
        <w:t>that has been previously mar</w:t>
      </w:r>
      <w:r w:rsidR="00AA6F9D" w:rsidRPr="00890FCF">
        <w:rPr>
          <w:rFonts w:ascii="Book Antiqua" w:hAnsi="Book Antiqua"/>
          <w:sz w:val="24"/>
          <w:szCs w:val="24"/>
          <w:lang w:val="en-US"/>
        </w:rPr>
        <w:t xml:space="preserve">ked with a marking probe included in the </w:t>
      </w:r>
      <w:r w:rsidR="003B6362" w:rsidRPr="00890FCF">
        <w:rPr>
          <w:rFonts w:ascii="Book Antiqua" w:hAnsi="Book Antiqua"/>
          <w:sz w:val="24"/>
          <w:szCs w:val="24"/>
          <w:lang w:val="en-US"/>
        </w:rPr>
        <w:t>kit</w:t>
      </w:r>
      <w:r w:rsidR="00AA6F9D" w:rsidRPr="00890FCF">
        <w:rPr>
          <w:rFonts w:ascii="Book Antiqua" w:hAnsi="Book Antiqua"/>
          <w:sz w:val="24"/>
          <w:szCs w:val="24"/>
          <w:lang w:val="en-US"/>
        </w:rPr>
        <w:t xml:space="preserve"> </w:t>
      </w:r>
      <w:r w:rsidR="00E94712" w:rsidRPr="00890FCF">
        <w:rPr>
          <w:rFonts w:ascii="Book Antiqua" w:hAnsi="Book Antiqua"/>
          <w:sz w:val="24"/>
          <w:szCs w:val="24"/>
          <w:lang w:val="en-US"/>
        </w:rPr>
        <w:t>is</w:t>
      </w:r>
      <w:r w:rsidR="004818C1" w:rsidRPr="00890FCF">
        <w:rPr>
          <w:rFonts w:ascii="Book Antiqua" w:hAnsi="Book Antiqua"/>
          <w:sz w:val="24"/>
          <w:szCs w:val="24"/>
          <w:lang w:val="en-US"/>
        </w:rPr>
        <w:t xml:space="preserve"> then</w:t>
      </w:r>
      <w:r w:rsidR="008F21E7" w:rsidRPr="00890FCF">
        <w:rPr>
          <w:rFonts w:ascii="Book Antiqua" w:hAnsi="Book Antiqua"/>
          <w:sz w:val="24"/>
          <w:szCs w:val="24"/>
          <w:lang w:val="en-US"/>
        </w:rPr>
        <w:t xml:space="preserve"> identified with the </w:t>
      </w:r>
      <w:proofErr w:type="spellStart"/>
      <w:r w:rsidR="008F21E7" w:rsidRPr="00890FCF">
        <w:rPr>
          <w:rFonts w:ascii="Book Antiqua" w:hAnsi="Book Antiqua"/>
          <w:sz w:val="24"/>
          <w:szCs w:val="24"/>
          <w:lang w:val="en-US"/>
        </w:rPr>
        <w:t>colonoscope</w:t>
      </w:r>
      <w:proofErr w:type="spellEnd"/>
      <w:r w:rsidR="008F21E7" w:rsidRPr="00890FCF">
        <w:rPr>
          <w:rFonts w:ascii="Book Antiqua" w:hAnsi="Book Antiqua"/>
          <w:sz w:val="24"/>
          <w:szCs w:val="24"/>
          <w:lang w:val="en-US"/>
        </w:rPr>
        <w:t xml:space="preserve">. </w:t>
      </w:r>
      <w:r w:rsidR="00D6637B" w:rsidRPr="00890FCF">
        <w:rPr>
          <w:rFonts w:ascii="Book Antiqua" w:hAnsi="Book Antiqua"/>
          <w:sz w:val="24"/>
          <w:szCs w:val="24"/>
          <w:lang w:val="en-US"/>
        </w:rPr>
        <w:t xml:space="preserve">The tumor </w:t>
      </w:r>
      <w:r w:rsidR="00232E3D" w:rsidRPr="00890FCF">
        <w:rPr>
          <w:rFonts w:ascii="Book Antiqua" w:hAnsi="Book Antiqua"/>
          <w:sz w:val="24"/>
          <w:szCs w:val="24"/>
          <w:lang w:val="en-US"/>
        </w:rPr>
        <w:t xml:space="preserve">is </w:t>
      </w:r>
      <w:r w:rsidR="000C0F80">
        <w:rPr>
          <w:rFonts w:ascii="Book Antiqua" w:hAnsi="Book Antiqua"/>
          <w:sz w:val="24"/>
          <w:szCs w:val="24"/>
          <w:lang w:val="en-US"/>
        </w:rPr>
        <w:t xml:space="preserve">then </w:t>
      </w:r>
      <w:r w:rsidR="00232E3D" w:rsidRPr="00890FCF">
        <w:rPr>
          <w:rFonts w:ascii="Book Antiqua" w:hAnsi="Book Antiqua"/>
          <w:sz w:val="24"/>
          <w:szCs w:val="24"/>
          <w:lang w:val="en-US"/>
        </w:rPr>
        <w:t xml:space="preserve">pulled into the cap </w:t>
      </w:r>
      <w:r w:rsidR="003B6362">
        <w:rPr>
          <w:rFonts w:ascii="Book Antiqua" w:hAnsi="Book Antiqua"/>
          <w:sz w:val="24"/>
          <w:szCs w:val="24"/>
          <w:lang w:val="en-US"/>
        </w:rPr>
        <w:lastRenderedPageBreak/>
        <w:t>using</w:t>
      </w:r>
      <w:r w:rsidR="00232E3D" w:rsidRPr="00890FCF">
        <w:rPr>
          <w:rFonts w:ascii="Book Antiqua" w:hAnsi="Book Antiqua"/>
          <w:sz w:val="24"/>
          <w:szCs w:val="24"/>
          <w:lang w:val="en-US"/>
        </w:rPr>
        <w:t xml:space="preserve"> a graspin</w:t>
      </w:r>
      <w:r w:rsidR="000147C5" w:rsidRPr="00890FCF">
        <w:rPr>
          <w:rFonts w:ascii="Book Antiqua" w:hAnsi="Book Antiqua"/>
          <w:sz w:val="24"/>
          <w:szCs w:val="24"/>
          <w:lang w:val="en-US"/>
        </w:rPr>
        <w:t>g forceps.</w:t>
      </w:r>
      <w:r w:rsidR="00EE2C19" w:rsidRPr="00890FCF">
        <w:rPr>
          <w:rFonts w:ascii="Book Antiqua" w:hAnsi="Book Antiqua"/>
          <w:sz w:val="24"/>
          <w:szCs w:val="24"/>
          <w:lang w:val="en-US"/>
        </w:rPr>
        <w:t xml:space="preserve"> After </w:t>
      </w:r>
      <w:r w:rsidR="009D0D01">
        <w:rPr>
          <w:rFonts w:ascii="Book Antiqua" w:hAnsi="Book Antiqua"/>
          <w:sz w:val="24"/>
          <w:szCs w:val="24"/>
          <w:lang w:val="en-US"/>
        </w:rPr>
        <w:t>ensuring</w:t>
      </w:r>
      <w:r w:rsidR="009D0D01" w:rsidRPr="00890FCF">
        <w:rPr>
          <w:rFonts w:ascii="Book Antiqua" w:hAnsi="Book Antiqua"/>
          <w:sz w:val="24"/>
          <w:szCs w:val="24"/>
          <w:lang w:val="en-US"/>
        </w:rPr>
        <w:t xml:space="preserve"> </w:t>
      </w:r>
      <w:r w:rsidR="00EE2C19" w:rsidRPr="00890FCF">
        <w:rPr>
          <w:rFonts w:ascii="Book Antiqua" w:hAnsi="Book Antiqua"/>
          <w:sz w:val="24"/>
          <w:szCs w:val="24"/>
          <w:lang w:val="en-US"/>
        </w:rPr>
        <w:t xml:space="preserve">that all the </w:t>
      </w:r>
      <w:r w:rsidR="009D0D01">
        <w:rPr>
          <w:rFonts w:ascii="Book Antiqua" w:hAnsi="Book Antiqua"/>
          <w:sz w:val="24"/>
          <w:szCs w:val="24"/>
          <w:lang w:val="en-US"/>
        </w:rPr>
        <w:t>marked tissue</w:t>
      </w:r>
      <w:r w:rsidR="006D004D" w:rsidRPr="00890FCF">
        <w:rPr>
          <w:rFonts w:ascii="Book Antiqua" w:hAnsi="Book Antiqua"/>
          <w:sz w:val="24"/>
          <w:szCs w:val="24"/>
          <w:lang w:val="en-US"/>
        </w:rPr>
        <w:t xml:space="preserve"> </w:t>
      </w:r>
      <w:r w:rsidR="009D0D01">
        <w:rPr>
          <w:rFonts w:ascii="Book Antiqua" w:hAnsi="Book Antiqua"/>
          <w:sz w:val="24"/>
          <w:szCs w:val="24"/>
          <w:lang w:val="en-US"/>
        </w:rPr>
        <w:t>is completely</w:t>
      </w:r>
      <w:r w:rsidR="009D0D01" w:rsidRPr="00890FCF">
        <w:rPr>
          <w:rFonts w:ascii="Book Antiqua" w:hAnsi="Book Antiqua"/>
          <w:sz w:val="24"/>
          <w:szCs w:val="24"/>
          <w:lang w:val="en-US"/>
        </w:rPr>
        <w:t xml:space="preserve"> </w:t>
      </w:r>
      <w:r w:rsidR="006D004D" w:rsidRPr="00890FCF">
        <w:rPr>
          <w:rFonts w:ascii="Book Antiqua" w:hAnsi="Book Antiqua"/>
          <w:sz w:val="24"/>
          <w:szCs w:val="24"/>
          <w:lang w:val="en-US"/>
        </w:rPr>
        <w:t xml:space="preserve">included into the cap, </w:t>
      </w:r>
      <w:r w:rsidR="00B633AD" w:rsidRPr="00890FCF">
        <w:rPr>
          <w:rFonts w:ascii="Book Antiqua" w:hAnsi="Book Antiqua"/>
          <w:sz w:val="24"/>
          <w:szCs w:val="24"/>
          <w:lang w:val="en-US"/>
        </w:rPr>
        <w:t xml:space="preserve">the OTSC is </w:t>
      </w:r>
      <w:r w:rsidR="00E05810">
        <w:rPr>
          <w:rFonts w:ascii="Book Antiqua" w:hAnsi="Book Antiqua"/>
          <w:sz w:val="24"/>
          <w:szCs w:val="24"/>
          <w:lang w:val="en-US"/>
        </w:rPr>
        <w:t>deployed</w:t>
      </w:r>
      <w:r w:rsidR="002C5A54" w:rsidRPr="00890FCF">
        <w:rPr>
          <w:rFonts w:ascii="Book Antiqua" w:hAnsi="Book Antiqua"/>
          <w:sz w:val="24"/>
          <w:szCs w:val="24"/>
          <w:lang w:val="en-US"/>
        </w:rPr>
        <w:t>.</w:t>
      </w:r>
      <w:r w:rsidR="00F475FC" w:rsidRPr="00890FCF">
        <w:rPr>
          <w:rFonts w:ascii="Book Antiqua" w:hAnsi="Book Antiqua"/>
          <w:sz w:val="24"/>
          <w:szCs w:val="24"/>
          <w:lang w:val="en-US"/>
        </w:rPr>
        <w:t xml:space="preserve"> </w:t>
      </w:r>
      <w:r w:rsidR="00CF177B">
        <w:rPr>
          <w:rFonts w:ascii="Book Antiqua" w:hAnsi="Book Antiqua"/>
          <w:sz w:val="24"/>
          <w:szCs w:val="24"/>
          <w:lang w:val="en-US"/>
        </w:rPr>
        <w:t>F</w:t>
      </w:r>
      <w:r w:rsidR="00757668" w:rsidRPr="00890FCF">
        <w:rPr>
          <w:rFonts w:ascii="Book Antiqua" w:hAnsi="Book Antiqua"/>
          <w:sz w:val="24"/>
          <w:szCs w:val="24"/>
          <w:lang w:val="en-US"/>
        </w:rPr>
        <w:t>inally</w:t>
      </w:r>
      <w:r w:rsidR="00CF177B">
        <w:rPr>
          <w:rFonts w:ascii="Book Antiqua" w:hAnsi="Book Antiqua"/>
          <w:sz w:val="24"/>
          <w:szCs w:val="24"/>
          <w:lang w:val="en-US"/>
        </w:rPr>
        <w:t>, the lesion is</w:t>
      </w:r>
      <w:r w:rsidR="00757668" w:rsidRPr="00890FCF">
        <w:rPr>
          <w:rFonts w:ascii="Book Antiqua" w:hAnsi="Book Antiqua"/>
          <w:sz w:val="24"/>
          <w:szCs w:val="24"/>
          <w:lang w:val="en-US"/>
        </w:rPr>
        <w:t xml:space="preserve"> resected </w:t>
      </w:r>
      <w:r w:rsidR="00731283">
        <w:rPr>
          <w:rFonts w:ascii="Book Antiqua" w:hAnsi="Book Antiqua"/>
          <w:sz w:val="24"/>
          <w:szCs w:val="24"/>
          <w:lang w:val="en-US"/>
        </w:rPr>
        <w:t>after closing</w:t>
      </w:r>
      <w:r w:rsidR="00731283" w:rsidRPr="00890FCF">
        <w:rPr>
          <w:rFonts w:ascii="Book Antiqua" w:hAnsi="Book Antiqua"/>
          <w:sz w:val="24"/>
          <w:szCs w:val="24"/>
          <w:lang w:val="en-US"/>
        </w:rPr>
        <w:t xml:space="preserve"> </w:t>
      </w:r>
      <w:r w:rsidR="00757668" w:rsidRPr="00890FCF">
        <w:rPr>
          <w:rFonts w:ascii="Book Antiqua" w:hAnsi="Book Antiqua"/>
          <w:sz w:val="24"/>
          <w:szCs w:val="24"/>
          <w:lang w:val="en-US"/>
        </w:rPr>
        <w:t>the snare</w:t>
      </w:r>
      <w:r w:rsidR="00FA4F1A">
        <w:rPr>
          <w:rFonts w:ascii="Book Antiqua" w:hAnsi="Book Antiqua"/>
          <w:sz w:val="24"/>
          <w:szCs w:val="24"/>
          <w:lang w:val="en-US"/>
        </w:rPr>
        <w:t>, applying electrosurgical current,</w:t>
      </w:r>
      <w:r w:rsidR="002A5AE9" w:rsidRPr="00890FCF">
        <w:rPr>
          <w:rFonts w:ascii="Book Antiqua" w:hAnsi="Book Antiqua"/>
          <w:sz w:val="24"/>
          <w:szCs w:val="24"/>
          <w:lang w:val="en-US"/>
        </w:rPr>
        <w:t xml:space="preserve"> and</w:t>
      </w:r>
      <w:r w:rsidR="00B746F1" w:rsidRPr="00890FCF">
        <w:rPr>
          <w:rFonts w:ascii="Book Antiqua" w:hAnsi="Book Antiqua"/>
          <w:sz w:val="24"/>
          <w:szCs w:val="24"/>
          <w:lang w:val="en-US"/>
        </w:rPr>
        <w:t xml:space="preserve"> </w:t>
      </w:r>
      <w:r w:rsidR="00731283">
        <w:rPr>
          <w:rFonts w:ascii="Book Antiqua" w:hAnsi="Book Antiqua"/>
          <w:sz w:val="24"/>
          <w:szCs w:val="24"/>
          <w:lang w:val="en-US"/>
        </w:rPr>
        <w:t>retrieved from the colon with the endoscope</w:t>
      </w:r>
      <w:r w:rsidR="00C23313" w:rsidRPr="00890FCF">
        <w:rPr>
          <w:rFonts w:ascii="Book Antiqua" w:hAnsi="Book Antiqua"/>
          <w:sz w:val="24"/>
          <w:szCs w:val="24"/>
          <w:lang w:val="en-US"/>
        </w:rPr>
        <w:t>.</w:t>
      </w:r>
    </w:p>
    <w:p w14:paraId="37EBAB37" w14:textId="40FE7D89" w:rsidR="00D715A6" w:rsidRPr="00890FCF" w:rsidRDefault="00852DC8" w:rsidP="00EF632F">
      <w:pPr>
        <w:pStyle w:val="Listavistosa-nfasis11"/>
        <w:spacing w:after="0" w:line="360" w:lineRule="auto"/>
        <w:ind w:left="0" w:firstLineChars="100" w:firstLine="240"/>
        <w:jc w:val="both"/>
        <w:rPr>
          <w:rFonts w:ascii="Book Antiqua" w:hAnsi="Book Antiqua"/>
          <w:sz w:val="24"/>
          <w:szCs w:val="24"/>
          <w:lang w:val="en-US"/>
        </w:rPr>
      </w:pPr>
      <w:r w:rsidRPr="00890FCF">
        <w:rPr>
          <w:rFonts w:ascii="Book Antiqua" w:hAnsi="Book Antiqua"/>
          <w:sz w:val="24"/>
          <w:szCs w:val="24"/>
          <w:lang w:val="en-US"/>
        </w:rPr>
        <w:t xml:space="preserve">In the </w:t>
      </w:r>
      <w:r w:rsidR="00CD2498" w:rsidRPr="00890FCF">
        <w:rPr>
          <w:rFonts w:ascii="Book Antiqua" w:hAnsi="Book Antiqua"/>
          <w:sz w:val="24"/>
          <w:szCs w:val="24"/>
          <w:lang w:val="en-US"/>
        </w:rPr>
        <w:t xml:space="preserve">study </w:t>
      </w:r>
      <w:r w:rsidR="00AF3292" w:rsidRPr="00890FCF">
        <w:rPr>
          <w:rFonts w:ascii="Book Antiqua" w:hAnsi="Book Antiqua"/>
          <w:sz w:val="24"/>
          <w:szCs w:val="24"/>
          <w:lang w:val="en-US"/>
        </w:rPr>
        <w:t xml:space="preserve">mentioned above </w:t>
      </w:r>
      <w:r w:rsidR="00CD2498" w:rsidRPr="00890FCF">
        <w:rPr>
          <w:rFonts w:ascii="Book Antiqua" w:hAnsi="Book Antiqua"/>
          <w:sz w:val="24"/>
          <w:szCs w:val="24"/>
          <w:lang w:val="en-US"/>
        </w:rPr>
        <w:t>the main indication</w:t>
      </w:r>
      <w:r w:rsidR="00D60AFA" w:rsidRPr="00890FCF">
        <w:rPr>
          <w:rFonts w:ascii="Book Antiqua" w:hAnsi="Book Antiqua"/>
          <w:sz w:val="24"/>
          <w:szCs w:val="24"/>
          <w:lang w:val="en-US"/>
        </w:rPr>
        <w:t xml:space="preserve"> </w:t>
      </w:r>
      <w:r w:rsidR="004A5F55" w:rsidRPr="00890FCF">
        <w:rPr>
          <w:rFonts w:ascii="Book Antiqua" w:hAnsi="Book Antiqua"/>
          <w:sz w:val="24"/>
          <w:szCs w:val="24"/>
          <w:lang w:val="en-US"/>
        </w:rPr>
        <w:t xml:space="preserve">for </w:t>
      </w:r>
      <w:proofErr w:type="spellStart"/>
      <w:r w:rsidR="004A5F55" w:rsidRPr="00890FCF">
        <w:rPr>
          <w:rFonts w:ascii="Book Antiqua" w:hAnsi="Book Antiqua"/>
          <w:sz w:val="24"/>
          <w:szCs w:val="24"/>
          <w:lang w:val="en-US"/>
        </w:rPr>
        <w:t>eFTR</w:t>
      </w:r>
      <w:proofErr w:type="spellEnd"/>
      <w:r w:rsidR="004A5F55" w:rsidRPr="00890FCF">
        <w:rPr>
          <w:rFonts w:ascii="Book Antiqua" w:hAnsi="Book Antiqua"/>
          <w:sz w:val="24"/>
          <w:szCs w:val="24"/>
          <w:lang w:val="en-US"/>
        </w:rPr>
        <w:t xml:space="preserve"> was </w:t>
      </w:r>
      <w:r w:rsidR="00E140DE" w:rsidRPr="00890FCF">
        <w:rPr>
          <w:rFonts w:ascii="Book Antiqua" w:hAnsi="Book Antiqua"/>
          <w:sz w:val="24"/>
          <w:szCs w:val="24"/>
          <w:lang w:val="en-US"/>
        </w:rPr>
        <w:t xml:space="preserve">the </w:t>
      </w:r>
      <w:r w:rsidR="00731283" w:rsidRPr="00890FCF">
        <w:rPr>
          <w:rFonts w:ascii="Book Antiqua" w:hAnsi="Book Antiqua"/>
          <w:sz w:val="24"/>
          <w:szCs w:val="24"/>
          <w:lang w:val="en-US"/>
        </w:rPr>
        <w:t>presence of</w:t>
      </w:r>
      <w:r w:rsidR="00E140DE" w:rsidRPr="00890FCF">
        <w:rPr>
          <w:rFonts w:ascii="Book Antiqua" w:hAnsi="Book Antiqua"/>
          <w:sz w:val="24"/>
          <w:szCs w:val="24"/>
          <w:lang w:val="en-US"/>
        </w:rPr>
        <w:t xml:space="preserve"> residual or recurrent neoplasm after a </w:t>
      </w:r>
      <w:r w:rsidR="00AF3292" w:rsidRPr="00890FCF">
        <w:rPr>
          <w:rFonts w:ascii="Book Antiqua" w:hAnsi="Book Antiqua"/>
          <w:sz w:val="24"/>
          <w:szCs w:val="24"/>
          <w:lang w:val="en-US"/>
        </w:rPr>
        <w:t>previous endoscopic resection.</w:t>
      </w:r>
      <w:r w:rsidR="0099793B" w:rsidRPr="00890FCF">
        <w:rPr>
          <w:rFonts w:ascii="Book Antiqua" w:hAnsi="Book Antiqua"/>
          <w:sz w:val="24"/>
          <w:szCs w:val="24"/>
          <w:lang w:val="en-US"/>
        </w:rPr>
        <w:t xml:space="preserve"> </w:t>
      </w:r>
      <w:r w:rsidR="00EA5541" w:rsidRPr="00890FCF">
        <w:rPr>
          <w:rFonts w:ascii="Book Antiqua" w:hAnsi="Book Antiqua"/>
          <w:sz w:val="24"/>
          <w:szCs w:val="24"/>
          <w:lang w:val="en-US"/>
        </w:rPr>
        <w:t xml:space="preserve">The median time to complete the procedure was </w:t>
      </w:r>
      <w:r w:rsidR="00420FBB">
        <w:rPr>
          <w:rFonts w:ascii="Book Antiqua" w:hAnsi="Book Antiqua"/>
          <w:sz w:val="24"/>
          <w:szCs w:val="24"/>
          <w:lang w:val="en-US"/>
        </w:rPr>
        <w:t>50 min</w:t>
      </w:r>
      <w:r w:rsidR="00EA5541" w:rsidRPr="00164D92">
        <w:rPr>
          <w:rFonts w:ascii="Book Antiqua" w:hAnsi="Book Antiqua"/>
          <w:sz w:val="24"/>
          <w:szCs w:val="24"/>
          <w:lang w:val="en-US"/>
        </w:rPr>
        <w:t>.</w:t>
      </w:r>
      <w:r w:rsidR="004116B2" w:rsidRPr="004116B2">
        <w:rPr>
          <w:rFonts w:ascii="Book Antiqua" w:hAnsi="Book Antiqua"/>
          <w:sz w:val="24"/>
          <w:szCs w:val="24"/>
          <w:lang w:val="en-US"/>
        </w:rPr>
        <w:t xml:space="preserve"> </w:t>
      </w:r>
      <w:r w:rsidR="004116B2" w:rsidRPr="00164D92">
        <w:rPr>
          <w:rFonts w:ascii="Book Antiqua" w:hAnsi="Book Antiqua"/>
          <w:sz w:val="24"/>
          <w:szCs w:val="24"/>
          <w:lang w:val="en-US"/>
        </w:rPr>
        <w:t>The mean diameter of th</w:t>
      </w:r>
      <w:r w:rsidR="0001264E">
        <w:rPr>
          <w:rFonts w:ascii="Book Antiqua" w:hAnsi="Book Antiqua"/>
          <w:sz w:val="24"/>
          <w:szCs w:val="24"/>
          <w:lang w:val="en-US"/>
        </w:rPr>
        <w:t xml:space="preserve">e resection specimen was 24 mm </w:t>
      </w:r>
      <w:r w:rsidR="008219AD" w:rsidRPr="00890FCF">
        <w:rPr>
          <w:rFonts w:ascii="Book Antiqua" w:hAnsi="Book Antiqua"/>
          <w:sz w:val="24"/>
          <w:szCs w:val="24"/>
          <w:lang w:val="en-US"/>
        </w:rPr>
        <w:t xml:space="preserve">within a </w:t>
      </w:r>
      <w:r w:rsidR="004116B2" w:rsidRPr="00164D92">
        <w:rPr>
          <w:rFonts w:ascii="Book Antiqua" w:hAnsi="Book Antiqua"/>
          <w:sz w:val="24"/>
          <w:szCs w:val="24"/>
          <w:lang w:val="en-US"/>
        </w:rPr>
        <w:t xml:space="preserve">range </w:t>
      </w:r>
      <w:r w:rsidR="008219AD" w:rsidRPr="00890FCF">
        <w:rPr>
          <w:rFonts w:ascii="Book Antiqua" w:hAnsi="Book Antiqua"/>
          <w:sz w:val="24"/>
          <w:szCs w:val="24"/>
          <w:lang w:val="en-US"/>
        </w:rPr>
        <w:t xml:space="preserve">of </w:t>
      </w:r>
      <w:r w:rsidR="008219AD">
        <w:rPr>
          <w:rFonts w:ascii="Book Antiqua" w:hAnsi="Book Antiqua"/>
          <w:sz w:val="24"/>
          <w:szCs w:val="24"/>
          <w:lang w:val="en-US"/>
        </w:rPr>
        <w:t xml:space="preserve">12 to </w:t>
      </w:r>
      <w:r w:rsidR="004116B2" w:rsidRPr="00164D92">
        <w:rPr>
          <w:rFonts w:ascii="Book Antiqua" w:hAnsi="Book Antiqua"/>
          <w:sz w:val="24"/>
          <w:szCs w:val="24"/>
          <w:lang w:val="en-US"/>
        </w:rPr>
        <w:t>4</w:t>
      </w:r>
      <w:r w:rsidR="008219AD">
        <w:rPr>
          <w:rFonts w:ascii="Book Antiqua" w:hAnsi="Book Antiqua"/>
          <w:sz w:val="24"/>
          <w:szCs w:val="24"/>
          <w:lang w:val="en-US"/>
        </w:rPr>
        <w:t>0 mm</w:t>
      </w:r>
      <w:r w:rsidR="004116B2" w:rsidRPr="00164D92">
        <w:rPr>
          <w:rFonts w:ascii="Book Antiqua" w:hAnsi="Book Antiqua"/>
          <w:sz w:val="24"/>
          <w:szCs w:val="24"/>
          <w:lang w:val="en-US"/>
        </w:rPr>
        <w:t>.</w:t>
      </w:r>
      <w:r w:rsidR="00393922" w:rsidRPr="00393922">
        <w:rPr>
          <w:rFonts w:ascii="Book Antiqua" w:hAnsi="Book Antiqua"/>
          <w:sz w:val="24"/>
          <w:szCs w:val="24"/>
          <w:lang w:val="en-US"/>
        </w:rPr>
        <w:t xml:space="preserve"> </w:t>
      </w:r>
      <w:r w:rsidR="00393922" w:rsidRPr="00164D92">
        <w:rPr>
          <w:rFonts w:ascii="Book Antiqua" w:hAnsi="Book Antiqua"/>
          <w:sz w:val="24"/>
          <w:szCs w:val="24"/>
          <w:lang w:val="en-US"/>
        </w:rPr>
        <w:t xml:space="preserve">The </w:t>
      </w:r>
      <w:r w:rsidR="00393922" w:rsidRPr="00164D92">
        <w:rPr>
          <w:rFonts w:ascii="Book Antiqua" w:hAnsi="Book Antiqua"/>
          <w:i/>
          <w:sz w:val="24"/>
          <w:szCs w:val="24"/>
          <w:lang w:val="en-US"/>
        </w:rPr>
        <w:t>en bloc</w:t>
      </w:r>
      <w:r w:rsidR="00393922">
        <w:rPr>
          <w:rFonts w:ascii="Book Antiqua" w:hAnsi="Book Antiqua"/>
          <w:sz w:val="24"/>
          <w:szCs w:val="24"/>
          <w:lang w:val="en-US"/>
        </w:rPr>
        <w:t xml:space="preserve"> resection rate, </w:t>
      </w:r>
      <w:r w:rsidR="00393922" w:rsidRPr="00164D92">
        <w:rPr>
          <w:rFonts w:ascii="Book Antiqua" w:hAnsi="Book Antiqua"/>
          <w:sz w:val="24"/>
          <w:szCs w:val="24"/>
          <w:lang w:val="en-US"/>
        </w:rPr>
        <w:t xml:space="preserve">R0 resection rate </w:t>
      </w:r>
      <w:r w:rsidR="005A37A9" w:rsidRPr="00890FCF">
        <w:rPr>
          <w:rFonts w:ascii="Book Antiqua" w:hAnsi="Book Antiqua"/>
          <w:sz w:val="24"/>
          <w:szCs w:val="24"/>
          <w:lang w:val="en-US"/>
        </w:rPr>
        <w:t xml:space="preserve">and the </w:t>
      </w:r>
      <w:r w:rsidR="005F27CB" w:rsidRPr="00890FCF">
        <w:rPr>
          <w:rFonts w:ascii="Book Antiqua" w:hAnsi="Book Antiqua"/>
          <w:sz w:val="24"/>
          <w:szCs w:val="24"/>
          <w:lang w:val="en-US"/>
        </w:rPr>
        <w:t>percentage of</w:t>
      </w:r>
      <w:r w:rsidR="005A37A9" w:rsidRPr="00890FCF">
        <w:rPr>
          <w:rFonts w:ascii="Book Antiqua" w:hAnsi="Book Antiqua"/>
          <w:sz w:val="24"/>
          <w:szCs w:val="24"/>
          <w:lang w:val="en-US"/>
        </w:rPr>
        <w:t xml:space="preserve"> </w:t>
      </w:r>
      <w:r w:rsidR="005A37A9" w:rsidRPr="00164D92">
        <w:rPr>
          <w:rFonts w:ascii="Book Antiqua" w:hAnsi="Book Antiqua"/>
          <w:sz w:val="24"/>
          <w:szCs w:val="24"/>
          <w:lang w:val="en-US"/>
        </w:rPr>
        <w:t>histologically confirmed</w:t>
      </w:r>
      <w:r w:rsidR="00943518" w:rsidRPr="00943518">
        <w:rPr>
          <w:rFonts w:ascii="Book Antiqua" w:hAnsi="Book Antiqua"/>
          <w:sz w:val="24"/>
          <w:szCs w:val="24"/>
          <w:lang w:val="en-US"/>
        </w:rPr>
        <w:t xml:space="preserve"> </w:t>
      </w:r>
      <w:r w:rsidR="00943518" w:rsidRPr="00164D92">
        <w:rPr>
          <w:rFonts w:ascii="Book Antiqua" w:hAnsi="Book Antiqua"/>
          <w:sz w:val="24"/>
          <w:szCs w:val="24"/>
          <w:lang w:val="en-US"/>
        </w:rPr>
        <w:t>full-thickness resection</w:t>
      </w:r>
      <w:r w:rsidR="00943518" w:rsidRPr="00890FCF">
        <w:rPr>
          <w:rFonts w:ascii="Book Antiqua" w:hAnsi="Book Antiqua"/>
          <w:sz w:val="24"/>
          <w:szCs w:val="24"/>
          <w:lang w:val="en-US"/>
        </w:rPr>
        <w:t xml:space="preserve"> were </w:t>
      </w:r>
      <w:r w:rsidR="00695F2A">
        <w:rPr>
          <w:rFonts w:ascii="Book Antiqua" w:hAnsi="Book Antiqua"/>
          <w:sz w:val="24"/>
          <w:szCs w:val="24"/>
          <w:lang w:val="en-US"/>
        </w:rPr>
        <w:t>83.3</w:t>
      </w:r>
      <w:r w:rsidR="00943518">
        <w:rPr>
          <w:rFonts w:ascii="Book Antiqua" w:hAnsi="Book Antiqua"/>
          <w:sz w:val="24"/>
          <w:szCs w:val="24"/>
          <w:lang w:val="en-US"/>
        </w:rPr>
        <w:t xml:space="preserve">%, 75.0% </w:t>
      </w:r>
      <w:r w:rsidR="00393922" w:rsidRPr="00164D92">
        <w:rPr>
          <w:rFonts w:ascii="Book Antiqua" w:hAnsi="Book Antiqua"/>
          <w:sz w:val="24"/>
          <w:szCs w:val="24"/>
          <w:lang w:val="en-US"/>
        </w:rPr>
        <w:t>and 87.5</w:t>
      </w:r>
      <w:r w:rsidR="00943518">
        <w:rPr>
          <w:rFonts w:ascii="Book Antiqua" w:hAnsi="Book Antiqua"/>
          <w:sz w:val="24"/>
          <w:szCs w:val="24"/>
          <w:lang w:val="en-US"/>
        </w:rPr>
        <w:t xml:space="preserve">%, </w:t>
      </w:r>
      <w:r w:rsidR="00382884">
        <w:rPr>
          <w:rFonts w:ascii="Book Antiqua" w:hAnsi="Book Antiqua"/>
          <w:sz w:val="24"/>
          <w:szCs w:val="24"/>
          <w:lang w:val="en-US"/>
        </w:rPr>
        <w:t>respectively</w:t>
      </w:r>
      <w:r w:rsidR="0001264E" w:rsidRPr="00890FCF">
        <w:rPr>
          <w:rFonts w:ascii="Book Antiqua" w:hAnsi="Book Antiqua"/>
          <w:sz w:val="24"/>
          <w:szCs w:val="24"/>
          <w:lang w:val="en-US"/>
        </w:rPr>
        <w:t>.</w:t>
      </w:r>
      <w:r w:rsidR="00876633" w:rsidRPr="00890FCF">
        <w:rPr>
          <w:rFonts w:ascii="Book Antiqua" w:hAnsi="Book Antiqua"/>
          <w:sz w:val="24"/>
          <w:szCs w:val="24"/>
          <w:lang w:val="en-US"/>
        </w:rPr>
        <w:t xml:space="preserve"> There were no </w:t>
      </w:r>
      <w:r w:rsidR="00D24DE6" w:rsidRPr="00890FCF">
        <w:rPr>
          <w:rFonts w:ascii="Book Antiqua" w:hAnsi="Book Antiqua"/>
          <w:sz w:val="24"/>
          <w:szCs w:val="24"/>
          <w:lang w:val="en-US"/>
        </w:rPr>
        <w:t xml:space="preserve">perforations </w:t>
      </w:r>
      <w:r w:rsidR="009724D9" w:rsidRPr="00890FCF">
        <w:rPr>
          <w:rFonts w:ascii="Book Antiqua" w:hAnsi="Book Antiqua"/>
          <w:sz w:val="24"/>
          <w:szCs w:val="24"/>
          <w:lang w:val="en-US"/>
        </w:rPr>
        <w:t>or severe bleeding episodes.</w:t>
      </w:r>
      <w:r w:rsidR="008B4776" w:rsidRPr="00890FCF">
        <w:rPr>
          <w:rFonts w:ascii="Book Antiqua" w:hAnsi="Book Antiqua"/>
          <w:sz w:val="24"/>
          <w:szCs w:val="24"/>
          <w:lang w:val="en-US"/>
        </w:rPr>
        <w:t xml:space="preserve"> A </w:t>
      </w:r>
      <w:proofErr w:type="spellStart"/>
      <w:r w:rsidR="008B4776" w:rsidRPr="00164D92">
        <w:rPr>
          <w:rFonts w:ascii="Book Antiqua" w:hAnsi="Book Antiqua"/>
          <w:sz w:val="24"/>
          <w:szCs w:val="24"/>
          <w:lang w:val="en-US"/>
        </w:rPr>
        <w:t>postpolypectomy</w:t>
      </w:r>
      <w:proofErr w:type="spellEnd"/>
      <w:r w:rsidR="008B4776" w:rsidRPr="00164D92">
        <w:rPr>
          <w:rFonts w:ascii="Book Antiqua" w:hAnsi="Book Antiqua"/>
          <w:sz w:val="24"/>
          <w:szCs w:val="24"/>
          <w:lang w:val="en-US"/>
        </w:rPr>
        <w:t xml:space="preserve"> </w:t>
      </w:r>
      <w:r w:rsidR="00AC3DAA" w:rsidRPr="00890FCF">
        <w:rPr>
          <w:rFonts w:ascii="Book Antiqua" w:hAnsi="Book Antiqua"/>
          <w:sz w:val="24"/>
          <w:szCs w:val="24"/>
          <w:lang w:val="en-US"/>
        </w:rPr>
        <w:t xml:space="preserve">electrocoagulation </w:t>
      </w:r>
      <w:r w:rsidR="008B4776" w:rsidRPr="00164D92">
        <w:rPr>
          <w:rFonts w:ascii="Book Antiqua" w:hAnsi="Book Antiqua"/>
          <w:sz w:val="24"/>
          <w:szCs w:val="24"/>
          <w:lang w:val="en-US"/>
        </w:rPr>
        <w:t>syndrome</w:t>
      </w:r>
      <w:r w:rsidR="008B4776" w:rsidRPr="00890FCF">
        <w:rPr>
          <w:rFonts w:ascii="Book Antiqua" w:hAnsi="Book Antiqua"/>
          <w:sz w:val="24"/>
          <w:szCs w:val="24"/>
          <w:lang w:val="en-US"/>
        </w:rPr>
        <w:t xml:space="preserve"> was observed </w:t>
      </w:r>
      <w:r w:rsidR="004E1574" w:rsidRPr="00890FCF">
        <w:rPr>
          <w:rFonts w:ascii="Book Antiqua" w:hAnsi="Book Antiqua"/>
          <w:sz w:val="24"/>
          <w:szCs w:val="24"/>
          <w:lang w:val="en-US"/>
        </w:rPr>
        <w:t xml:space="preserve">in 8% of the patients that was </w:t>
      </w:r>
      <w:r w:rsidR="0047765D" w:rsidRPr="00890FCF">
        <w:rPr>
          <w:rFonts w:ascii="Book Antiqua" w:hAnsi="Book Antiqua"/>
          <w:sz w:val="24"/>
          <w:szCs w:val="24"/>
          <w:lang w:val="en-US"/>
        </w:rPr>
        <w:t>successfully</w:t>
      </w:r>
      <w:r w:rsidR="004E1574" w:rsidRPr="00890FCF">
        <w:rPr>
          <w:rFonts w:ascii="Book Antiqua" w:hAnsi="Book Antiqua"/>
          <w:sz w:val="24"/>
          <w:szCs w:val="24"/>
          <w:lang w:val="en-US"/>
        </w:rPr>
        <w:t xml:space="preserve"> treated with antibiotics.</w:t>
      </w:r>
    </w:p>
    <w:p w14:paraId="375FA993" w14:textId="5171AAD3" w:rsidR="00A2075D" w:rsidRPr="00890FCF" w:rsidRDefault="00CD4916" w:rsidP="00EF632F">
      <w:pPr>
        <w:pStyle w:val="Listavistosa-nfasis11"/>
        <w:spacing w:after="0" w:line="360" w:lineRule="auto"/>
        <w:ind w:left="0" w:firstLineChars="100" w:firstLine="240"/>
        <w:jc w:val="both"/>
        <w:rPr>
          <w:rFonts w:ascii="Book Antiqua" w:hAnsi="Book Antiqua"/>
          <w:sz w:val="24"/>
          <w:szCs w:val="24"/>
          <w:lang w:val="en-US"/>
        </w:rPr>
      </w:pPr>
      <w:r w:rsidRPr="00890FCF">
        <w:rPr>
          <w:rFonts w:ascii="Book Antiqua" w:hAnsi="Book Antiqua"/>
          <w:sz w:val="24"/>
          <w:szCs w:val="24"/>
          <w:lang w:val="en-US"/>
        </w:rPr>
        <w:t xml:space="preserve">The </w:t>
      </w:r>
      <w:r w:rsidR="005E4B97" w:rsidRPr="00890FCF">
        <w:rPr>
          <w:rFonts w:ascii="Book Antiqua" w:hAnsi="Book Antiqua"/>
          <w:sz w:val="24"/>
          <w:szCs w:val="24"/>
          <w:lang w:val="en-US"/>
        </w:rPr>
        <w:t xml:space="preserve">FTRD </w:t>
      </w:r>
      <w:r w:rsidR="005E4B97">
        <w:rPr>
          <w:rFonts w:ascii="Book Antiqua" w:hAnsi="Book Antiqua"/>
          <w:sz w:val="24"/>
          <w:szCs w:val="24"/>
          <w:lang w:val="en-US"/>
        </w:rPr>
        <w:t>has, however, several</w:t>
      </w:r>
      <w:r w:rsidR="005E4B97" w:rsidRPr="00164D92">
        <w:rPr>
          <w:rFonts w:ascii="Book Antiqua" w:hAnsi="Book Antiqua"/>
          <w:sz w:val="24"/>
          <w:szCs w:val="24"/>
          <w:lang w:val="en-US"/>
        </w:rPr>
        <w:t xml:space="preserve"> limitations</w:t>
      </w:r>
      <w:r w:rsidR="005E4B97" w:rsidRPr="00890FCF">
        <w:rPr>
          <w:rFonts w:ascii="Book Antiqua" w:hAnsi="Book Antiqua"/>
          <w:sz w:val="24"/>
          <w:szCs w:val="24"/>
          <w:lang w:val="en-US"/>
        </w:rPr>
        <w:t>.</w:t>
      </w:r>
      <w:r w:rsidR="00D679D8" w:rsidRPr="00890FCF">
        <w:rPr>
          <w:rFonts w:ascii="Book Antiqua" w:hAnsi="Book Antiqua"/>
          <w:sz w:val="24"/>
          <w:szCs w:val="24"/>
          <w:lang w:val="en-US"/>
        </w:rPr>
        <w:t xml:space="preserve"> The </w:t>
      </w:r>
      <w:r w:rsidR="0026468C" w:rsidRPr="00890FCF">
        <w:rPr>
          <w:rFonts w:ascii="Book Antiqua" w:hAnsi="Book Antiqua"/>
          <w:sz w:val="24"/>
          <w:szCs w:val="24"/>
          <w:lang w:val="en-US"/>
        </w:rPr>
        <w:t>dia</w:t>
      </w:r>
      <w:r w:rsidR="00D679D8" w:rsidRPr="00890FCF">
        <w:rPr>
          <w:rFonts w:ascii="Book Antiqua" w:hAnsi="Book Antiqua"/>
          <w:sz w:val="24"/>
          <w:szCs w:val="24"/>
          <w:lang w:val="en-US"/>
        </w:rPr>
        <w:t xml:space="preserve">meter of the outer cap does </w:t>
      </w:r>
      <w:r w:rsidR="0026468C" w:rsidRPr="00890FCF">
        <w:rPr>
          <w:rFonts w:ascii="Book Antiqua" w:hAnsi="Book Antiqua"/>
          <w:sz w:val="24"/>
          <w:szCs w:val="24"/>
          <w:lang w:val="en-US"/>
        </w:rPr>
        <w:t>not</w:t>
      </w:r>
      <w:r w:rsidR="00B8652C">
        <w:rPr>
          <w:rFonts w:ascii="Book Antiqua" w:hAnsi="Book Antiqua"/>
          <w:sz w:val="24"/>
          <w:szCs w:val="24"/>
          <w:lang w:val="en-US"/>
        </w:rPr>
        <w:t xml:space="preserve"> </w:t>
      </w:r>
      <w:r w:rsidR="00D679D8" w:rsidRPr="00890FCF">
        <w:rPr>
          <w:rFonts w:ascii="Book Antiqua" w:hAnsi="Book Antiqua"/>
          <w:sz w:val="24"/>
          <w:szCs w:val="24"/>
          <w:lang w:val="en-US"/>
        </w:rPr>
        <w:t>allow</w:t>
      </w:r>
      <w:r w:rsidR="00FC36D4" w:rsidRPr="00890FCF">
        <w:rPr>
          <w:rFonts w:ascii="Book Antiqua" w:hAnsi="Book Antiqua"/>
          <w:sz w:val="24"/>
          <w:szCs w:val="24"/>
          <w:lang w:val="en-US"/>
        </w:rPr>
        <w:t xml:space="preserve"> the system to pass through the </w:t>
      </w:r>
      <w:r w:rsidR="005E2BCD" w:rsidRPr="00890FCF">
        <w:rPr>
          <w:rFonts w:ascii="Book Antiqua" w:hAnsi="Book Antiqua"/>
          <w:sz w:val="24"/>
          <w:szCs w:val="24"/>
          <w:lang w:val="en-US"/>
        </w:rPr>
        <w:t>oral</w:t>
      </w:r>
      <w:r w:rsidR="00412E04" w:rsidRPr="00890FCF">
        <w:rPr>
          <w:rFonts w:ascii="Book Antiqua" w:hAnsi="Book Antiqua"/>
          <w:sz w:val="24"/>
          <w:szCs w:val="24"/>
          <w:lang w:val="en-US"/>
        </w:rPr>
        <w:t xml:space="preserve"> route</w:t>
      </w:r>
      <w:r w:rsidR="008314B8" w:rsidRPr="00890FCF">
        <w:rPr>
          <w:rFonts w:ascii="Book Antiqua" w:hAnsi="Book Antiqua"/>
          <w:sz w:val="24"/>
          <w:szCs w:val="24"/>
          <w:lang w:val="en-US"/>
        </w:rPr>
        <w:t xml:space="preserve">. </w:t>
      </w:r>
      <w:r w:rsidR="0047765D" w:rsidRPr="00890FCF">
        <w:rPr>
          <w:rFonts w:ascii="Book Antiqua" w:hAnsi="Book Antiqua"/>
          <w:sz w:val="24"/>
          <w:szCs w:val="24"/>
          <w:lang w:val="en-US"/>
        </w:rPr>
        <w:t>Consequently</w:t>
      </w:r>
      <w:r w:rsidR="008314B8" w:rsidRPr="00890FCF">
        <w:rPr>
          <w:rFonts w:ascii="Book Antiqua" w:hAnsi="Book Antiqua"/>
          <w:sz w:val="24"/>
          <w:szCs w:val="24"/>
          <w:lang w:val="en-US"/>
        </w:rPr>
        <w:t>, it cannot be used for resection in the upper gastrointestina</w:t>
      </w:r>
      <w:r w:rsidR="00CE66FB" w:rsidRPr="00890FCF">
        <w:rPr>
          <w:rFonts w:ascii="Book Antiqua" w:hAnsi="Book Antiqua"/>
          <w:sz w:val="24"/>
          <w:szCs w:val="24"/>
          <w:lang w:val="en-US"/>
        </w:rPr>
        <w:t>l tract.</w:t>
      </w:r>
      <w:r w:rsidR="00631301" w:rsidRPr="00890FCF">
        <w:rPr>
          <w:rFonts w:ascii="Book Antiqua" w:hAnsi="Book Antiqua"/>
          <w:sz w:val="24"/>
          <w:szCs w:val="24"/>
          <w:lang w:val="en-US"/>
        </w:rPr>
        <w:t xml:space="preserve"> </w:t>
      </w:r>
      <w:r w:rsidR="00631301">
        <w:rPr>
          <w:rFonts w:ascii="Book Antiqua" w:hAnsi="Book Antiqua"/>
          <w:sz w:val="24"/>
          <w:szCs w:val="24"/>
          <w:lang w:val="en-US"/>
        </w:rPr>
        <w:t>I</w:t>
      </w:r>
      <w:r w:rsidR="00B57EF3">
        <w:rPr>
          <w:rFonts w:ascii="Book Antiqua" w:hAnsi="Book Antiqua"/>
          <w:sz w:val="24"/>
          <w:szCs w:val="24"/>
          <w:lang w:val="en-US"/>
        </w:rPr>
        <w:t xml:space="preserve">n the colon, the main </w:t>
      </w:r>
      <w:r w:rsidR="0047765D" w:rsidRPr="0047765D">
        <w:rPr>
          <w:rFonts w:ascii="Book Antiqua" w:hAnsi="Book Antiqua"/>
          <w:sz w:val="24"/>
          <w:szCs w:val="24"/>
          <w:lang w:val="en-US"/>
        </w:rPr>
        <w:t xml:space="preserve">limiting </w:t>
      </w:r>
      <w:r w:rsidR="00835313" w:rsidRPr="00890FCF">
        <w:rPr>
          <w:rFonts w:ascii="Book Antiqua" w:hAnsi="Book Antiqua"/>
          <w:sz w:val="24"/>
          <w:szCs w:val="24"/>
          <w:lang w:val="en-US"/>
        </w:rPr>
        <w:t>factors</w:t>
      </w:r>
      <w:r w:rsidR="00590CDB" w:rsidRPr="00890FCF">
        <w:rPr>
          <w:rFonts w:ascii="Book Antiqua" w:hAnsi="Book Antiqua"/>
          <w:sz w:val="24"/>
          <w:szCs w:val="24"/>
          <w:lang w:val="en-US"/>
        </w:rPr>
        <w:t xml:space="preserve"> are the size of the lesion and the presence of submucosal fibrosis.</w:t>
      </w:r>
      <w:r w:rsidR="0051217B" w:rsidRPr="00890FCF">
        <w:rPr>
          <w:rFonts w:ascii="Book Antiqua" w:hAnsi="Book Antiqua"/>
          <w:sz w:val="24"/>
          <w:szCs w:val="24"/>
          <w:lang w:val="en-US"/>
        </w:rPr>
        <w:t xml:space="preserve"> </w:t>
      </w:r>
      <w:r w:rsidR="00A94E3C" w:rsidRPr="00890FCF">
        <w:rPr>
          <w:rFonts w:ascii="Book Antiqua" w:hAnsi="Book Antiqua"/>
          <w:sz w:val="24"/>
          <w:szCs w:val="24"/>
          <w:lang w:val="en-US"/>
        </w:rPr>
        <w:t xml:space="preserve">Tumors over 25 </w:t>
      </w:r>
      <w:r w:rsidR="005F27CB" w:rsidRPr="00890FCF">
        <w:rPr>
          <w:rFonts w:ascii="Book Antiqua" w:hAnsi="Book Antiqua"/>
          <w:sz w:val="24"/>
          <w:szCs w:val="24"/>
          <w:lang w:val="en-US"/>
        </w:rPr>
        <w:t>millimeters</w:t>
      </w:r>
      <w:r w:rsidR="00B1673D" w:rsidRPr="00890FCF">
        <w:rPr>
          <w:rFonts w:ascii="Book Antiqua" w:hAnsi="Book Antiqua"/>
          <w:sz w:val="24"/>
          <w:szCs w:val="24"/>
          <w:lang w:val="en-US"/>
        </w:rPr>
        <w:t xml:space="preserve"> </w:t>
      </w:r>
      <w:r w:rsidR="005F27CB">
        <w:rPr>
          <w:rFonts w:ascii="Book Antiqua" w:hAnsi="Book Antiqua"/>
          <w:sz w:val="24"/>
          <w:szCs w:val="24"/>
          <w:lang w:val="en-US"/>
        </w:rPr>
        <w:t>in</w:t>
      </w:r>
      <w:r w:rsidR="005F27CB" w:rsidRPr="00890FCF">
        <w:rPr>
          <w:rFonts w:ascii="Book Antiqua" w:hAnsi="Book Antiqua"/>
          <w:sz w:val="24"/>
          <w:szCs w:val="24"/>
          <w:lang w:val="en-US"/>
        </w:rPr>
        <w:t xml:space="preserve"> </w:t>
      </w:r>
      <w:r w:rsidR="00E36CE6" w:rsidRPr="00890FCF">
        <w:rPr>
          <w:rFonts w:ascii="Book Antiqua" w:hAnsi="Book Antiqua"/>
          <w:sz w:val="24"/>
          <w:szCs w:val="24"/>
          <w:lang w:val="en-US"/>
        </w:rPr>
        <w:t>diameter</w:t>
      </w:r>
      <w:r w:rsidR="00B8652C">
        <w:rPr>
          <w:rFonts w:ascii="Book Antiqua" w:hAnsi="Book Antiqua"/>
          <w:sz w:val="24"/>
          <w:szCs w:val="24"/>
          <w:lang w:val="en-US"/>
        </w:rPr>
        <w:t xml:space="preserve"> </w:t>
      </w:r>
      <w:r w:rsidR="00780297" w:rsidRPr="00890FCF">
        <w:rPr>
          <w:rFonts w:ascii="Book Antiqua" w:hAnsi="Book Antiqua"/>
          <w:sz w:val="24"/>
          <w:szCs w:val="24"/>
          <w:lang w:val="en-US"/>
        </w:rPr>
        <w:t>might not</w:t>
      </w:r>
      <w:r w:rsidR="00082EA8" w:rsidRPr="00890FCF">
        <w:rPr>
          <w:rFonts w:ascii="Book Antiqua" w:hAnsi="Book Antiqua"/>
          <w:sz w:val="24"/>
          <w:szCs w:val="24"/>
          <w:lang w:val="en-US"/>
        </w:rPr>
        <w:t xml:space="preserve"> easily</w:t>
      </w:r>
      <w:r w:rsidR="001C4035" w:rsidRPr="00890FCF">
        <w:rPr>
          <w:rFonts w:ascii="Book Antiqua" w:hAnsi="Book Antiqua"/>
          <w:sz w:val="24"/>
          <w:szCs w:val="24"/>
          <w:lang w:val="en-US"/>
        </w:rPr>
        <w:t xml:space="preserve"> </w:t>
      </w:r>
      <w:r w:rsidR="003B3E10" w:rsidRPr="00890FCF">
        <w:rPr>
          <w:rFonts w:ascii="Book Antiqua" w:hAnsi="Book Antiqua"/>
          <w:sz w:val="24"/>
          <w:szCs w:val="24"/>
          <w:lang w:val="en-US"/>
        </w:rPr>
        <w:t xml:space="preserve">fit </w:t>
      </w:r>
      <w:r w:rsidR="00A94E3C" w:rsidRPr="00890FCF">
        <w:rPr>
          <w:rFonts w:ascii="Book Antiqua" w:hAnsi="Book Antiqua"/>
          <w:sz w:val="24"/>
          <w:szCs w:val="24"/>
          <w:lang w:val="en-US"/>
        </w:rPr>
        <w:t>into the cap</w:t>
      </w:r>
      <w:r w:rsidR="001F3983" w:rsidRPr="00890FCF">
        <w:rPr>
          <w:rFonts w:ascii="Book Antiqua" w:hAnsi="Book Antiqua"/>
          <w:sz w:val="24"/>
          <w:szCs w:val="24"/>
          <w:lang w:val="en-US"/>
        </w:rPr>
        <w:t xml:space="preserve"> and lack of elasticity of the colonic wall </w:t>
      </w:r>
      <w:r w:rsidR="00B01586" w:rsidRPr="00890FCF">
        <w:rPr>
          <w:rFonts w:ascii="Book Antiqua" w:hAnsi="Book Antiqua"/>
          <w:sz w:val="24"/>
          <w:szCs w:val="24"/>
          <w:lang w:val="en-US"/>
        </w:rPr>
        <w:t xml:space="preserve">because of severe fibrosis </w:t>
      </w:r>
      <w:r w:rsidR="00F742C8" w:rsidRPr="00890FCF">
        <w:rPr>
          <w:rFonts w:ascii="Book Antiqua" w:hAnsi="Book Antiqua"/>
          <w:sz w:val="24"/>
          <w:szCs w:val="24"/>
          <w:lang w:val="en-US"/>
        </w:rPr>
        <w:t xml:space="preserve">often </w:t>
      </w:r>
      <w:r w:rsidR="00070B52" w:rsidRPr="00890FCF">
        <w:rPr>
          <w:rFonts w:ascii="Book Antiqua" w:hAnsi="Book Antiqua"/>
          <w:sz w:val="24"/>
          <w:szCs w:val="24"/>
          <w:lang w:val="en-US"/>
        </w:rPr>
        <w:t>makes the resection difficult.</w:t>
      </w:r>
      <w:r w:rsidR="0051217B" w:rsidRPr="00890FCF">
        <w:rPr>
          <w:rFonts w:ascii="Book Antiqua" w:hAnsi="Book Antiqua"/>
          <w:sz w:val="24"/>
          <w:szCs w:val="24"/>
          <w:lang w:val="en-US"/>
        </w:rPr>
        <w:t xml:space="preserve"> </w:t>
      </w:r>
      <w:r w:rsidR="007829DC" w:rsidRPr="00164D92">
        <w:rPr>
          <w:rFonts w:ascii="Book Antiqua" w:hAnsi="Book Antiqua"/>
          <w:sz w:val="24"/>
          <w:szCs w:val="24"/>
          <w:lang w:val="en-US"/>
        </w:rPr>
        <w:t>Additionally</w:t>
      </w:r>
      <w:r w:rsidR="007829DC" w:rsidRPr="00890FCF">
        <w:rPr>
          <w:rFonts w:ascii="Book Antiqua" w:hAnsi="Book Antiqua"/>
          <w:sz w:val="24"/>
          <w:szCs w:val="24"/>
          <w:lang w:val="en-US"/>
        </w:rPr>
        <w:t>, in the rectum, the perirectal</w:t>
      </w:r>
      <w:r w:rsidR="00F319CA" w:rsidRPr="00890FCF">
        <w:rPr>
          <w:rFonts w:ascii="Book Antiqua" w:hAnsi="Book Antiqua"/>
          <w:sz w:val="24"/>
          <w:szCs w:val="24"/>
          <w:lang w:val="en-US"/>
        </w:rPr>
        <w:t xml:space="preserve"> tissue that fixes it</w:t>
      </w:r>
      <w:r w:rsidR="00FA5E1C" w:rsidRPr="00890FCF">
        <w:rPr>
          <w:rFonts w:ascii="Book Antiqua" w:hAnsi="Book Antiqua"/>
          <w:sz w:val="24"/>
          <w:szCs w:val="24"/>
          <w:lang w:val="en-US"/>
        </w:rPr>
        <w:t xml:space="preserve"> prevents</w:t>
      </w:r>
      <w:r w:rsidR="006E7854" w:rsidRPr="00890FCF">
        <w:rPr>
          <w:rFonts w:ascii="Book Antiqua" w:hAnsi="Book Antiqua"/>
          <w:sz w:val="24"/>
          <w:szCs w:val="24"/>
          <w:lang w:val="en-US"/>
        </w:rPr>
        <w:t xml:space="preserve"> </w:t>
      </w:r>
      <w:r w:rsidR="00471660" w:rsidRPr="00890FCF">
        <w:rPr>
          <w:rFonts w:ascii="Book Antiqua" w:hAnsi="Book Antiqua"/>
          <w:sz w:val="24"/>
          <w:szCs w:val="24"/>
          <w:lang w:val="en-US"/>
        </w:rPr>
        <w:t xml:space="preserve">the achievement of a </w:t>
      </w:r>
      <w:r w:rsidR="00A2075D" w:rsidRPr="00164D92">
        <w:rPr>
          <w:rFonts w:ascii="Book Antiqua" w:hAnsi="Book Antiqua"/>
          <w:sz w:val="24"/>
          <w:szCs w:val="24"/>
          <w:lang w:val="en-US"/>
        </w:rPr>
        <w:t>full-thickness resection.</w:t>
      </w:r>
    </w:p>
    <w:p w14:paraId="28AFE749" w14:textId="77777777" w:rsidR="00270CE1" w:rsidRPr="00164D92" w:rsidRDefault="00270CE1" w:rsidP="00164D92">
      <w:pPr>
        <w:pStyle w:val="Listavistosa-nfasis11"/>
        <w:spacing w:after="0" w:line="360" w:lineRule="auto"/>
        <w:ind w:left="0"/>
        <w:jc w:val="both"/>
        <w:rPr>
          <w:rFonts w:ascii="Book Antiqua" w:hAnsi="Book Antiqua"/>
          <w:b/>
          <w:sz w:val="24"/>
          <w:szCs w:val="24"/>
          <w:lang w:val="en-US" w:eastAsia="zh-CN"/>
        </w:rPr>
      </w:pPr>
    </w:p>
    <w:p w14:paraId="1EDBF037" w14:textId="5522E5DF" w:rsidR="00162BDE" w:rsidRPr="00164D92" w:rsidRDefault="00EF632F" w:rsidP="00164D92">
      <w:pPr>
        <w:pStyle w:val="Listavistosa-nfasis11"/>
        <w:spacing w:after="0" w:line="360" w:lineRule="auto"/>
        <w:ind w:left="0"/>
        <w:jc w:val="both"/>
        <w:rPr>
          <w:rFonts w:ascii="Book Antiqua" w:hAnsi="Book Antiqua"/>
          <w:b/>
          <w:sz w:val="24"/>
          <w:szCs w:val="24"/>
          <w:lang w:val="en-US" w:eastAsia="zh-CN"/>
        </w:rPr>
      </w:pPr>
      <w:r>
        <w:rPr>
          <w:rFonts w:ascii="Book Antiqua" w:hAnsi="Book Antiqua"/>
          <w:b/>
          <w:sz w:val="24"/>
          <w:szCs w:val="24"/>
          <w:lang w:val="en-US"/>
        </w:rPr>
        <w:t>CONCLUSION</w:t>
      </w:r>
    </w:p>
    <w:p w14:paraId="769B2C3E" w14:textId="77777777" w:rsidR="00264584" w:rsidRPr="00164D92" w:rsidRDefault="00264584" w:rsidP="00164D92">
      <w:pPr>
        <w:pStyle w:val="Listavistosa-nfasis11"/>
        <w:spacing w:after="0" w:line="360" w:lineRule="auto"/>
        <w:ind w:left="0"/>
        <w:jc w:val="both"/>
        <w:rPr>
          <w:rFonts w:ascii="Book Antiqua" w:hAnsi="Book Antiqua"/>
          <w:sz w:val="24"/>
          <w:szCs w:val="24"/>
          <w:lang w:val="en-US"/>
        </w:rPr>
      </w:pPr>
      <w:r w:rsidRPr="00164D92">
        <w:rPr>
          <w:rFonts w:ascii="Book Antiqua" w:hAnsi="Book Antiqua"/>
          <w:sz w:val="24"/>
          <w:szCs w:val="24"/>
          <w:lang w:val="en-US"/>
        </w:rPr>
        <w:t xml:space="preserve">CR-ESD is a major advance for the treatment of </w:t>
      </w:r>
      <w:r w:rsidR="004154ED" w:rsidRPr="00164D92">
        <w:rPr>
          <w:rFonts w:ascii="Book Antiqua" w:hAnsi="Book Antiqua"/>
          <w:sz w:val="24"/>
          <w:szCs w:val="24"/>
          <w:lang w:val="en-US"/>
        </w:rPr>
        <w:t xml:space="preserve">colorectal </w:t>
      </w:r>
      <w:r w:rsidRPr="00164D92">
        <w:rPr>
          <w:rFonts w:ascii="Book Antiqua" w:hAnsi="Book Antiqua"/>
          <w:sz w:val="24"/>
          <w:szCs w:val="24"/>
          <w:lang w:val="en-US"/>
        </w:rPr>
        <w:t>neoplasms</w:t>
      </w:r>
      <w:r w:rsidR="004154ED" w:rsidRPr="00164D92">
        <w:rPr>
          <w:rFonts w:ascii="Book Antiqua" w:hAnsi="Book Antiqua"/>
          <w:sz w:val="24"/>
          <w:szCs w:val="24"/>
          <w:lang w:val="en-US"/>
        </w:rPr>
        <w:t>:</w:t>
      </w:r>
      <w:r w:rsidR="00BA2099" w:rsidRPr="00164D92">
        <w:rPr>
          <w:rFonts w:ascii="Book Antiqua" w:hAnsi="Book Antiqua"/>
          <w:sz w:val="24"/>
          <w:szCs w:val="24"/>
          <w:lang w:val="en-US"/>
        </w:rPr>
        <w:t xml:space="preserve"> it</w:t>
      </w:r>
      <w:r w:rsidR="0029073C" w:rsidRPr="00164D92">
        <w:rPr>
          <w:rFonts w:ascii="Book Antiqua" w:hAnsi="Book Antiqua"/>
          <w:sz w:val="24"/>
          <w:szCs w:val="24"/>
          <w:lang w:val="en-US"/>
        </w:rPr>
        <w:t xml:space="preserve"> has well-established indications</w:t>
      </w:r>
      <w:r w:rsidR="00BA2099" w:rsidRPr="00164D92">
        <w:rPr>
          <w:rFonts w:ascii="Book Antiqua" w:hAnsi="Book Antiqua"/>
          <w:sz w:val="24"/>
          <w:szCs w:val="24"/>
          <w:lang w:val="en-US"/>
        </w:rPr>
        <w:t xml:space="preserve">, achieves higher </w:t>
      </w:r>
      <w:r w:rsidR="00BA2099" w:rsidRPr="00164D92">
        <w:rPr>
          <w:rFonts w:ascii="Book Antiqua" w:hAnsi="Book Antiqua"/>
          <w:i/>
          <w:sz w:val="24"/>
          <w:szCs w:val="24"/>
          <w:lang w:val="en-US"/>
        </w:rPr>
        <w:t>en bloc</w:t>
      </w:r>
      <w:r w:rsidR="00BA2099" w:rsidRPr="00164D92">
        <w:rPr>
          <w:rFonts w:ascii="Book Antiqua" w:hAnsi="Book Antiqua"/>
          <w:sz w:val="24"/>
          <w:szCs w:val="24"/>
          <w:lang w:val="en-US"/>
        </w:rPr>
        <w:t xml:space="preserve"> resection rates when compared with EMR and is less invasive and costly than surgery</w:t>
      </w:r>
      <w:r w:rsidRPr="00164D92">
        <w:rPr>
          <w:rFonts w:ascii="Book Antiqua" w:hAnsi="Book Antiqua"/>
          <w:sz w:val="24"/>
          <w:szCs w:val="24"/>
          <w:lang w:val="en-US"/>
        </w:rPr>
        <w:t xml:space="preserve">. </w:t>
      </w:r>
    </w:p>
    <w:p w14:paraId="39FD448E" w14:textId="52599D89" w:rsidR="00264584" w:rsidRPr="00164D92" w:rsidRDefault="00581FC5" w:rsidP="00EF632F">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t>Nevertheless</w:t>
      </w:r>
      <w:r w:rsidR="00264584" w:rsidRPr="00164D92">
        <w:rPr>
          <w:rFonts w:ascii="Book Antiqua" w:hAnsi="Book Antiqua"/>
          <w:sz w:val="24"/>
          <w:szCs w:val="24"/>
          <w:lang w:val="en-US"/>
        </w:rPr>
        <w:t xml:space="preserve">, </w:t>
      </w:r>
      <w:r w:rsidR="009423D3" w:rsidRPr="00164D92">
        <w:rPr>
          <w:rFonts w:ascii="Book Antiqua" w:hAnsi="Book Antiqua"/>
          <w:sz w:val="24"/>
          <w:szCs w:val="24"/>
          <w:lang w:val="en-US"/>
        </w:rPr>
        <w:t>ESD</w:t>
      </w:r>
      <w:r w:rsidR="00264584" w:rsidRPr="00164D92">
        <w:rPr>
          <w:rFonts w:ascii="Book Antiqua" w:hAnsi="Book Antiqua"/>
          <w:sz w:val="24"/>
          <w:szCs w:val="24"/>
          <w:lang w:val="en-US"/>
        </w:rPr>
        <w:t xml:space="preserve"> </w:t>
      </w:r>
      <w:r w:rsidRPr="00164D92">
        <w:rPr>
          <w:rFonts w:ascii="Book Antiqua" w:hAnsi="Book Antiqua"/>
          <w:sz w:val="24"/>
          <w:szCs w:val="24"/>
          <w:lang w:val="en-US"/>
        </w:rPr>
        <w:t xml:space="preserve">also </w:t>
      </w:r>
      <w:r w:rsidR="00264584" w:rsidRPr="00164D92">
        <w:rPr>
          <w:rFonts w:ascii="Book Antiqua" w:hAnsi="Book Antiqua"/>
          <w:sz w:val="24"/>
          <w:szCs w:val="24"/>
          <w:lang w:val="en-US"/>
        </w:rPr>
        <w:t xml:space="preserve">has </w:t>
      </w:r>
      <w:r w:rsidR="005441B7" w:rsidRPr="00164D92">
        <w:rPr>
          <w:rFonts w:ascii="Book Antiqua" w:hAnsi="Book Antiqua"/>
          <w:sz w:val="24"/>
          <w:szCs w:val="24"/>
          <w:lang w:val="en-US"/>
        </w:rPr>
        <w:t xml:space="preserve">several disadvantages: </w:t>
      </w:r>
      <w:r w:rsidR="00EF632F" w:rsidRPr="00164D92">
        <w:rPr>
          <w:rFonts w:ascii="Book Antiqua" w:hAnsi="Book Antiqua"/>
          <w:sz w:val="24"/>
          <w:szCs w:val="24"/>
          <w:lang w:val="en-US"/>
        </w:rPr>
        <w:t>I</w:t>
      </w:r>
      <w:r w:rsidR="001225A6" w:rsidRPr="00164D92">
        <w:rPr>
          <w:rFonts w:ascii="Book Antiqua" w:hAnsi="Book Antiqua"/>
          <w:sz w:val="24"/>
          <w:szCs w:val="24"/>
          <w:lang w:val="en-US"/>
        </w:rPr>
        <w:t>t</w:t>
      </w:r>
      <w:r w:rsidR="004C296F" w:rsidRPr="00164D92">
        <w:rPr>
          <w:rFonts w:ascii="Book Antiqua" w:hAnsi="Book Antiqua"/>
          <w:sz w:val="24"/>
          <w:szCs w:val="24"/>
          <w:lang w:val="en-US"/>
        </w:rPr>
        <w:t xml:space="preserve"> has a</w:t>
      </w:r>
      <w:r w:rsidR="001225A6" w:rsidRPr="00164D92">
        <w:rPr>
          <w:rFonts w:ascii="Book Antiqua" w:hAnsi="Book Antiqua"/>
          <w:sz w:val="24"/>
          <w:szCs w:val="24"/>
          <w:lang w:val="en-US"/>
        </w:rPr>
        <w:t xml:space="preserve"> long learning curve and </w:t>
      </w:r>
      <w:r w:rsidR="002A6230" w:rsidRPr="00164D92">
        <w:rPr>
          <w:rFonts w:ascii="Book Antiqua" w:hAnsi="Book Antiqua"/>
          <w:sz w:val="24"/>
          <w:szCs w:val="24"/>
          <w:lang w:val="en-US"/>
        </w:rPr>
        <w:t xml:space="preserve">the training process is not well established </w:t>
      </w:r>
      <w:r w:rsidRPr="00164D92">
        <w:rPr>
          <w:rFonts w:ascii="Book Antiqua" w:hAnsi="Book Antiqua"/>
          <w:sz w:val="24"/>
          <w:szCs w:val="24"/>
          <w:lang w:val="en-US"/>
        </w:rPr>
        <w:t>outside of</w:t>
      </w:r>
      <w:r w:rsidR="0085138B" w:rsidRPr="00164D92">
        <w:rPr>
          <w:rFonts w:ascii="Book Antiqua" w:hAnsi="Book Antiqua"/>
          <w:sz w:val="24"/>
          <w:szCs w:val="24"/>
          <w:lang w:val="en-US"/>
        </w:rPr>
        <w:t xml:space="preserve"> Asian countries</w:t>
      </w:r>
      <w:r w:rsidR="002A6230" w:rsidRPr="00164D92">
        <w:rPr>
          <w:rFonts w:ascii="Book Antiqua" w:hAnsi="Book Antiqua"/>
          <w:sz w:val="24"/>
          <w:szCs w:val="24"/>
          <w:lang w:val="en-US"/>
        </w:rPr>
        <w:t>. These problems</w:t>
      </w:r>
      <w:r w:rsidR="001225A6" w:rsidRPr="00164D92">
        <w:rPr>
          <w:rFonts w:ascii="Book Antiqua" w:hAnsi="Book Antiqua"/>
          <w:sz w:val="24"/>
          <w:szCs w:val="24"/>
          <w:lang w:val="en-US"/>
        </w:rPr>
        <w:t xml:space="preserve"> </w:t>
      </w:r>
      <w:r w:rsidR="0081628D" w:rsidRPr="00164D92">
        <w:rPr>
          <w:rFonts w:ascii="Book Antiqua" w:hAnsi="Book Antiqua"/>
          <w:sz w:val="24"/>
          <w:szCs w:val="24"/>
          <w:lang w:val="en-US"/>
        </w:rPr>
        <w:t>still have to be resolved</w:t>
      </w:r>
      <w:r w:rsidR="001225A6" w:rsidRPr="00164D92">
        <w:rPr>
          <w:rFonts w:ascii="Book Antiqua" w:hAnsi="Book Antiqua"/>
          <w:sz w:val="24"/>
          <w:szCs w:val="24"/>
          <w:lang w:val="en-US"/>
        </w:rPr>
        <w:t xml:space="preserve"> in </w:t>
      </w:r>
      <w:r w:rsidR="0085138B" w:rsidRPr="00164D92">
        <w:rPr>
          <w:rFonts w:ascii="Book Antiqua" w:hAnsi="Book Antiqua"/>
          <w:sz w:val="24"/>
          <w:szCs w:val="24"/>
          <w:lang w:val="en-US"/>
        </w:rPr>
        <w:t>Europe</w:t>
      </w:r>
      <w:r w:rsidR="00264584" w:rsidRPr="00164D92">
        <w:rPr>
          <w:rFonts w:ascii="Book Antiqua" w:hAnsi="Book Antiqua"/>
          <w:sz w:val="24"/>
          <w:szCs w:val="24"/>
          <w:lang w:val="en-US"/>
        </w:rPr>
        <w:t>. Additionally, complications in terms of bleeding and perforation rates are higher than those associated with EMR</w:t>
      </w:r>
      <w:r w:rsidR="006C3E23" w:rsidRPr="00164D92">
        <w:rPr>
          <w:rFonts w:ascii="Book Antiqua" w:hAnsi="Book Antiqua"/>
          <w:sz w:val="24"/>
          <w:szCs w:val="24"/>
          <w:lang w:val="en-US"/>
        </w:rPr>
        <w:t xml:space="preserve">, a </w:t>
      </w:r>
      <w:r w:rsidR="00D2262F" w:rsidRPr="00164D92">
        <w:rPr>
          <w:rFonts w:ascii="Book Antiqua" w:hAnsi="Book Antiqua"/>
          <w:sz w:val="24"/>
          <w:szCs w:val="24"/>
          <w:lang w:val="en-US"/>
        </w:rPr>
        <w:t xml:space="preserve">more established </w:t>
      </w:r>
      <w:r w:rsidR="00A550F6" w:rsidRPr="00164D92">
        <w:rPr>
          <w:rFonts w:ascii="Book Antiqua" w:hAnsi="Book Antiqua"/>
          <w:sz w:val="24"/>
          <w:szCs w:val="24"/>
          <w:lang w:val="en-US"/>
        </w:rPr>
        <w:t>endoscopic procedure</w:t>
      </w:r>
      <w:r w:rsidR="006C3E23" w:rsidRPr="00164D92">
        <w:rPr>
          <w:rFonts w:ascii="Book Antiqua" w:hAnsi="Book Antiqua"/>
          <w:sz w:val="24"/>
          <w:szCs w:val="24"/>
          <w:lang w:val="en-US"/>
        </w:rPr>
        <w:t xml:space="preserve"> in </w:t>
      </w:r>
      <w:r w:rsidRPr="00164D92">
        <w:rPr>
          <w:rFonts w:ascii="Book Antiqua" w:hAnsi="Book Antiqua"/>
          <w:sz w:val="24"/>
          <w:szCs w:val="24"/>
          <w:lang w:val="en-US"/>
        </w:rPr>
        <w:t>W</w:t>
      </w:r>
      <w:r w:rsidR="006C3E23" w:rsidRPr="00164D92">
        <w:rPr>
          <w:rFonts w:ascii="Book Antiqua" w:hAnsi="Book Antiqua"/>
          <w:sz w:val="24"/>
          <w:szCs w:val="24"/>
          <w:lang w:val="en-US"/>
        </w:rPr>
        <w:t>estern countries</w:t>
      </w:r>
      <w:r w:rsidR="00264584" w:rsidRPr="00164D92">
        <w:rPr>
          <w:rFonts w:ascii="Book Antiqua" w:hAnsi="Book Antiqua"/>
          <w:sz w:val="24"/>
          <w:szCs w:val="24"/>
          <w:lang w:val="en-US"/>
        </w:rPr>
        <w:t xml:space="preserve">. </w:t>
      </w:r>
    </w:p>
    <w:p w14:paraId="443BC324" w14:textId="77777777" w:rsidR="00264584" w:rsidRPr="00164D92" w:rsidRDefault="00264584" w:rsidP="00EF632F">
      <w:pPr>
        <w:pStyle w:val="Listavistosa-nfasis11"/>
        <w:spacing w:after="0" w:line="360" w:lineRule="auto"/>
        <w:ind w:left="0" w:firstLineChars="100" w:firstLine="240"/>
        <w:jc w:val="both"/>
        <w:rPr>
          <w:rFonts w:ascii="Book Antiqua" w:hAnsi="Book Antiqua"/>
          <w:sz w:val="24"/>
          <w:szCs w:val="24"/>
          <w:lang w:val="en-US"/>
        </w:rPr>
      </w:pPr>
      <w:r w:rsidRPr="00164D92">
        <w:rPr>
          <w:rFonts w:ascii="Book Antiqua" w:hAnsi="Book Antiqua"/>
          <w:sz w:val="24"/>
          <w:szCs w:val="24"/>
          <w:lang w:val="en-US"/>
        </w:rPr>
        <w:lastRenderedPageBreak/>
        <w:t xml:space="preserve">Despite the many devices commercially available to perform the </w:t>
      </w:r>
      <w:r w:rsidR="00ED40A2" w:rsidRPr="00164D92">
        <w:rPr>
          <w:rFonts w:ascii="Book Antiqua" w:hAnsi="Book Antiqua"/>
          <w:sz w:val="24"/>
          <w:szCs w:val="24"/>
          <w:lang w:val="en-US"/>
        </w:rPr>
        <w:t>technique</w:t>
      </w:r>
      <w:r w:rsidRPr="00164D92">
        <w:rPr>
          <w:rFonts w:ascii="Book Antiqua" w:hAnsi="Book Antiqua"/>
          <w:sz w:val="24"/>
          <w:szCs w:val="24"/>
          <w:lang w:val="en-US"/>
        </w:rPr>
        <w:t xml:space="preserve">, standardization </w:t>
      </w:r>
      <w:r w:rsidR="00F130B1" w:rsidRPr="00164D92">
        <w:rPr>
          <w:rFonts w:ascii="Book Antiqua" w:hAnsi="Book Antiqua"/>
          <w:sz w:val="24"/>
          <w:szCs w:val="24"/>
          <w:lang w:val="en-US"/>
        </w:rPr>
        <w:t xml:space="preserve">of CR-ESD </w:t>
      </w:r>
      <w:r w:rsidR="00581FC5" w:rsidRPr="00164D92">
        <w:rPr>
          <w:rFonts w:ascii="Book Antiqua" w:hAnsi="Book Antiqua"/>
          <w:sz w:val="24"/>
          <w:szCs w:val="24"/>
          <w:lang w:val="en-US"/>
        </w:rPr>
        <w:t xml:space="preserve">still </w:t>
      </w:r>
      <w:r w:rsidRPr="00164D92">
        <w:rPr>
          <w:rFonts w:ascii="Book Antiqua" w:hAnsi="Book Antiqua"/>
          <w:sz w:val="24"/>
          <w:szCs w:val="24"/>
          <w:lang w:val="en-US"/>
        </w:rPr>
        <w:t xml:space="preserve">needs to be defined. </w:t>
      </w:r>
      <w:r w:rsidR="00581FC5" w:rsidRPr="00164D92">
        <w:rPr>
          <w:rFonts w:ascii="Book Antiqua" w:hAnsi="Book Antiqua"/>
          <w:sz w:val="24"/>
          <w:szCs w:val="24"/>
          <w:lang w:val="en-US"/>
        </w:rPr>
        <w:t>Indeed</w:t>
      </w:r>
      <w:r w:rsidRPr="00164D92">
        <w:rPr>
          <w:rFonts w:ascii="Book Antiqua" w:hAnsi="Book Antiqua"/>
          <w:sz w:val="24"/>
          <w:szCs w:val="24"/>
          <w:lang w:val="en-US"/>
        </w:rPr>
        <w:t xml:space="preserve">, </w:t>
      </w:r>
      <w:r w:rsidR="0071477C" w:rsidRPr="00164D92">
        <w:rPr>
          <w:rFonts w:ascii="Book Antiqua" w:hAnsi="Book Antiqua"/>
          <w:sz w:val="24"/>
          <w:szCs w:val="24"/>
          <w:lang w:val="en-US"/>
        </w:rPr>
        <w:t xml:space="preserve">to date, </w:t>
      </w:r>
      <w:r w:rsidRPr="00164D92">
        <w:rPr>
          <w:rFonts w:ascii="Book Antiqua" w:hAnsi="Book Antiqua"/>
          <w:sz w:val="24"/>
          <w:szCs w:val="24"/>
          <w:lang w:val="en-US"/>
        </w:rPr>
        <w:t xml:space="preserve">the skill of the </w:t>
      </w:r>
      <w:proofErr w:type="spellStart"/>
      <w:r w:rsidRPr="00164D92">
        <w:rPr>
          <w:rFonts w:ascii="Book Antiqua" w:hAnsi="Book Antiqua"/>
          <w:sz w:val="24"/>
          <w:szCs w:val="24"/>
          <w:lang w:val="en-US"/>
        </w:rPr>
        <w:t>endoscopist</w:t>
      </w:r>
      <w:proofErr w:type="spellEnd"/>
      <w:r w:rsidRPr="00164D92">
        <w:rPr>
          <w:rFonts w:ascii="Book Antiqua" w:hAnsi="Book Antiqua"/>
          <w:sz w:val="24"/>
          <w:szCs w:val="24"/>
          <w:lang w:val="en-US"/>
        </w:rPr>
        <w:t xml:space="preserve"> seems to be the determining factor to achieve excellent outcomes.</w:t>
      </w:r>
    </w:p>
    <w:p w14:paraId="041A1798" w14:textId="52FD6FB4" w:rsidR="00945C42" w:rsidRPr="00EF632F" w:rsidRDefault="00264584" w:rsidP="00EF632F">
      <w:pPr>
        <w:pStyle w:val="Listavistosa-nfasis11"/>
        <w:spacing w:after="0" w:line="360" w:lineRule="auto"/>
        <w:ind w:left="0" w:firstLineChars="100" w:firstLine="240"/>
        <w:jc w:val="both"/>
        <w:rPr>
          <w:rFonts w:ascii="Book Antiqua" w:hAnsi="Book Antiqua"/>
          <w:sz w:val="24"/>
          <w:szCs w:val="24"/>
          <w:lang w:val="en-US" w:eastAsia="zh-CN"/>
        </w:rPr>
      </w:pPr>
      <w:r w:rsidRPr="00164D92">
        <w:rPr>
          <w:rFonts w:ascii="Book Antiqua" w:hAnsi="Book Antiqua"/>
          <w:sz w:val="24"/>
          <w:szCs w:val="24"/>
          <w:lang w:val="en-US"/>
        </w:rPr>
        <w:t xml:space="preserve">Finally, simpler and more time-efficient methods for the treatment of </w:t>
      </w:r>
      <w:r w:rsidR="00DD6A68" w:rsidRPr="00164D92">
        <w:rPr>
          <w:rFonts w:ascii="Book Antiqua" w:hAnsi="Book Antiqua"/>
          <w:sz w:val="24"/>
          <w:szCs w:val="24"/>
          <w:lang w:val="en-US"/>
        </w:rPr>
        <w:t xml:space="preserve">colorectal tumors are required and </w:t>
      </w:r>
      <w:r w:rsidRPr="00164D92">
        <w:rPr>
          <w:rFonts w:ascii="Book Antiqua" w:hAnsi="Book Antiqua"/>
          <w:sz w:val="24"/>
          <w:szCs w:val="24"/>
          <w:lang w:val="en-US"/>
        </w:rPr>
        <w:t xml:space="preserve">new developments in this area are very likely to appear in the next few years. Probably, </w:t>
      </w:r>
      <w:r w:rsidR="00E814B5" w:rsidRPr="00164D92">
        <w:rPr>
          <w:rFonts w:ascii="Book Antiqua" w:hAnsi="Book Antiqua"/>
          <w:sz w:val="24"/>
          <w:szCs w:val="24"/>
          <w:lang w:val="en-US"/>
        </w:rPr>
        <w:t xml:space="preserve">in the </w:t>
      </w:r>
      <w:r w:rsidR="00017E5E" w:rsidRPr="00164D92">
        <w:rPr>
          <w:rFonts w:ascii="Book Antiqua" w:hAnsi="Book Antiqua"/>
          <w:sz w:val="24"/>
          <w:szCs w:val="24"/>
          <w:lang w:val="en-US"/>
        </w:rPr>
        <w:t xml:space="preserve">near future, methods </w:t>
      </w:r>
      <w:r w:rsidR="0071477C" w:rsidRPr="00164D92">
        <w:rPr>
          <w:rFonts w:ascii="Book Antiqua" w:hAnsi="Book Antiqua"/>
          <w:sz w:val="24"/>
          <w:szCs w:val="24"/>
          <w:lang w:val="en-US"/>
        </w:rPr>
        <w:t>such as</w:t>
      </w:r>
      <w:r w:rsidR="00017E5E" w:rsidRPr="00164D92">
        <w:rPr>
          <w:rFonts w:ascii="Book Antiqua" w:hAnsi="Book Antiqua"/>
          <w:sz w:val="24"/>
          <w:szCs w:val="24"/>
          <w:lang w:val="en-US"/>
        </w:rPr>
        <w:t xml:space="preserve"> </w:t>
      </w:r>
      <w:r w:rsidRPr="00164D92">
        <w:rPr>
          <w:rFonts w:ascii="Book Antiqua" w:hAnsi="Book Antiqua"/>
          <w:sz w:val="24"/>
          <w:szCs w:val="24"/>
          <w:lang w:val="en-US"/>
        </w:rPr>
        <w:t>FTR</w:t>
      </w:r>
      <w:r w:rsidR="00017E5E" w:rsidRPr="00164D92">
        <w:rPr>
          <w:rFonts w:ascii="Book Antiqua" w:hAnsi="Book Antiqua"/>
          <w:sz w:val="24"/>
          <w:szCs w:val="24"/>
          <w:lang w:val="en-US"/>
        </w:rPr>
        <w:t>D</w:t>
      </w:r>
      <w:r w:rsidRPr="00164D92">
        <w:rPr>
          <w:rFonts w:ascii="Book Antiqua" w:hAnsi="Book Antiqua"/>
          <w:sz w:val="24"/>
          <w:szCs w:val="24"/>
          <w:lang w:val="en-US"/>
        </w:rPr>
        <w:t xml:space="preserve"> will be competing treatments </w:t>
      </w:r>
      <w:r w:rsidR="00704295" w:rsidRPr="00164D92">
        <w:rPr>
          <w:rFonts w:ascii="Book Antiqua" w:hAnsi="Book Antiqua"/>
          <w:sz w:val="24"/>
          <w:szCs w:val="24"/>
          <w:lang w:val="en-US"/>
        </w:rPr>
        <w:t xml:space="preserve">for CR-ESD </w:t>
      </w:r>
      <w:r w:rsidRPr="00164D92">
        <w:rPr>
          <w:rFonts w:ascii="Book Antiqua" w:hAnsi="Book Antiqua"/>
          <w:sz w:val="24"/>
          <w:szCs w:val="24"/>
          <w:lang w:val="en-US"/>
        </w:rPr>
        <w:t xml:space="preserve">in selected patients. </w:t>
      </w:r>
      <w:r w:rsidR="00017E5E" w:rsidRPr="00164D92">
        <w:rPr>
          <w:rFonts w:ascii="Book Antiqua" w:hAnsi="Book Antiqua"/>
          <w:sz w:val="24"/>
          <w:szCs w:val="24"/>
          <w:lang w:val="en-US"/>
        </w:rPr>
        <w:t>More importantly, i</w:t>
      </w:r>
      <w:r w:rsidRPr="00164D92">
        <w:rPr>
          <w:rFonts w:ascii="Book Antiqua" w:hAnsi="Book Antiqua"/>
          <w:sz w:val="24"/>
          <w:szCs w:val="24"/>
          <w:lang w:val="en-US"/>
        </w:rPr>
        <w:t xml:space="preserve">nnovative methods and new devices for </w:t>
      </w:r>
      <w:proofErr w:type="spellStart"/>
      <w:r w:rsidRPr="00164D92">
        <w:rPr>
          <w:rFonts w:ascii="Book Antiqua" w:hAnsi="Book Antiqua"/>
          <w:sz w:val="24"/>
          <w:szCs w:val="24"/>
          <w:lang w:val="en-US"/>
        </w:rPr>
        <w:t>eFTR</w:t>
      </w:r>
      <w:proofErr w:type="spellEnd"/>
      <w:r w:rsidRPr="00164D92">
        <w:rPr>
          <w:rFonts w:ascii="Book Antiqua" w:hAnsi="Book Antiqua"/>
          <w:sz w:val="24"/>
          <w:szCs w:val="24"/>
          <w:lang w:val="en-US"/>
        </w:rPr>
        <w:t xml:space="preserve"> and suturing are evolving and may change the way the colorectal neoplasms</w:t>
      </w:r>
      <w:r w:rsidR="003E4A64" w:rsidRPr="00164D92">
        <w:rPr>
          <w:rFonts w:ascii="Book Antiqua" w:hAnsi="Book Antiqua"/>
          <w:sz w:val="24"/>
          <w:szCs w:val="24"/>
          <w:lang w:val="en-US"/>
        </w:rPr>
        <w:t xml:space="preserve"> are managed</w:t>
      </w:r>
      <w:r w:rsidRPr="00164D92">
        <w:rPr>
          <w:rFonts w:ascii="Book Antiqua" w:hAnsi="Book Antiqua"/>
          <w:sz w:val="24"/>
          <w:szCs w:val="24"/>
          <w:lang w:val="en-US"/>
        </w:rPr>
        <w:t>, blurring the boundaries between advanced endoscopy and surgery.</w:t>
      </w:r>
    </w:p>
    <w:p w14:paraId="5FB32B8C" w14:textId="77777777" w:rsidR="00EF632F" w:rsidRDefault="00945C42" w:rsidP="00164D92">
      <w:pPr>
        <w:spacing w:after="0" w:line="360" w:lineRule="auto"/>
        <w:jc w:val="both"/>
        <w:rPr>
          <w:rFonts w:ascii="Book Antiqua" w:hAnsi="Book Antiqua"/>
          <w:b/>
          <w:sz w:val="24"/>
          <w:szCs w:val="24"/>
          <w:lang w:val="en-US" w:eastAsia="zh-CN"/>
        </w:rPr>
      </w:pPr>
      <w:r w:rsidRPr="00164D92">
        <w:rPr>
          <w:rFonts w:ascii="Book Antiqua" w:hAnsi="Book Antiqua"/>
          <w:b/>
          <w:sz w:val="24"/>
          <w:szCs w:val="24"/>
          <w:lang w:val="en-US"/>
        </w:rPr>
        <w:br w:type="page"/>
      </w:r>
    </w:p>
    <w:p w14:paraId="7F437E6E" w14:textId="1160C526" w:rsidR="00EF632F" w:rsidRPr="00B3137D" w:rsidRDefault="00EF632F" w:rsidP="00B3137D">
      <w:pPr>
        <w:spacing w:after="0" w:line="360" w:lineRule="auto"/>
        <w:jc w:val="both"/>
        <w:rPr>
          <w:rFonts w:ascii="Book Antiqua" w:hAnsi="Book Antiqua"/>
          <w:b/>
          <w:sz w:val="24"/>
          <w:szCs w:val="24"/>
          <w:lang w:val="en-US" w:eastAsia="zh-CN"/>
        </w:rPr>
      </w:pPr>
      <w:r w:rsidRPr="00B3137D">
        <w:rPr>
          <w:rFonts w:ascii="Book Antiqua" w:hAnsi="Book Antiqua"/>
          <w:b/>
          <w:sz w:val="24"/>
          <w:szCs w:val="24"/>
          <w:lang w:val="en-US" w:eastAsia="zh-CN"/>
        </w:rPr>
        <w:lastRenderedPageBreak/>
        <w:t>REFERENCES</w:t>
      </w:r>
    </w:p>
    <w:p w14:paraId="4361BC2B"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 </w:t>
      </w:r>
      <w:proofErr w:type="spellStart"/>
      <w:r w:rsidRPr="00B3137D">
        <w:rPr>
          <w:rFonts w:ascii="Book Antiqua" w:hAnsi="Book Antiqua" w:cs="宋体"/>
          <w:b/>
          <w:bCs/>
          <w:sz w:val="24"/>
          <w:szCs w:val="24"/>
          <w:lang w:val="en-US" w:eastAsia="zh-CN"/>
        </w:rPr>
        <w:t>Hewitson</w:t>
      </w:r>
      <w:proofErr w:type="spellEnd"/>
      <w:r w:rsidRPr="00B3137D">
        <w:rPr>
          <w:rFonts w:ascii="Book Antiqua" w:hAnsi="Book Antiqua" w:cs="宋体"/>
          <w:b/>
          <w:bCs/>
          <w:sz w:val="24"/>
          <w:szCs w:val="24"/>
          <w:lang w:val="en-US" w:eastAsia="zh-CN"/>
        </w:rPr>
        <w:t xml:space="preserve"> P</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Glasziou</w:t>
      </w:r>
      <w:proofErr w:type="spellEnd"/>
      <w:r w:rsidRPr="00B3137D">
        <w:rPr>
          <w:rFonts w:ascii="Book Antiqua" w:hAnsi="Book Antiqua" w:cs="宋体"/>
          <w:sz w:val="24"/>
          <w:szCs w:val="24"/>
          <w:lang w:val="en-US" w:eastAsia="zh-CN"/>
        </w:rPr>
        <w:t xml:space="preserve"> P, Watson E, </w:t>
      </w:r>
      <w:proofErr w:type="spellStart"/>
      <w:r w:rsidRPr="00B3137D">
        <w:rPr>
          <w:rFonts w:ascii="Book Antiqua" w:hAnsi="Book Antiqua" w:cs="宋体"/>
          <w:sz w:val="24"/>
          <w:szCs w:val="24"/>
          <w:lang w:val="en-US" w:eastAsia="zh-CN"/>
        </w:rPr>
        <w:t>Towler</w:t>
      </w:r>
      <w:proofErr w:type="spellEnd"/>
      <w:r w:rsidRPr="00B3137D">
        <w:rPr>
          <w:rFonts w:ascii="Book Antiqua" w:hAnsi="Book Antiqua" w:cs="宋体"/>
          <w:sz w:val="24"/>
          <w:szCs w:val="24"/>
          <w:lang w:val="en-US" w:eastAsia="zh-CN"/>
        </w:rPr>
        <w:t xml:space="preserve"> B, </w:t>
      </w:r>
      <w:proofErr w:type="spellStart"/>
      <w:r w:rsidRPr="00B3137D">
        <w:rPr>
          <w:rFonts w:ascii="Book Antiqua" w:hAnsi="Book Antiqua" w:cs="宋体"/>
          <w:sz w:val="24"/>
          <w:szCs w:val="24"/>
          <w:lang w:val="en-US" w:eastAsia="zh-CN"/>
        </w:rPr>
        <w:t>Irwig</w:t>
      </w:r>
      <w:proofErr w:type="spellEnd"/>
      <w:r w:rsidRPr="00B3137D">
        <w:rPr>
          <w:rFonts w:ascii="Book Antiqua" w:hAnsi="Book Antiqua" w:cs="宋体"/>
          <w:sz w:val="24"/>
          <w:szCs w:val="24"/>
          <w:lang w:val="en-US" w:eastAsia="zh-CN"/>
        </w:rPr>
        <w:t xml:space="preserve"> L. Cochrane systematic review of colorectal cancer screening using the fecal occult blood test (</w:t>
      </w:r>
      <w:proofErr w:type="spellStart"/>
      <w:r w:rsidRPr="00B3137D">
        <w:rPr>
          <w:rFonts w:ascii="Book Antiqua" w:hAnsi="Book Antiqua" w:cs="宋体"/>
          <w:sz w:val="24"/>
          <w:szCs w:val="24"/>
          <w:lang w:val="en-US" w:eastAsia="zh-CN"/>
        </w:rPr>
        <w:t>hemoccult</w:t>
      </w:r>
      <w:proofErr w:type="spellEnd"/>
      <w:r w:rsidRPr="00B3137D">
        <w:rPr>
          <w:rFonts w:ascii="Book Antiqua" w:hAnsi="Book Antiqua" w:cs="宋体"/>
          <w:sz w:val="24"/>
          <w:szCs w:val="24"/>
          <w:lang w:val="en-US" w:eastAsia="zh-CN"/>
        </w:rPr>
        <w:t xml:space="preserve">): an update. </w:t>
      </w:r>
      <w:r w:rsidRPr="00B3137D">
        <w:rPr>
          <w:rFonts w:ascii="Book Antiqua" w:hAnsi="Book Antiqua" w:cs="宋体"/>
          <w:i/>
          <w:iCs/>
          <w:sz w:val="24"/>
          <w:szCs w:val="24"/>
          <w:lang w:val="en-US" w:eastAsia="zh-CN"/>
        </w:rPr>
        <w:t xml:space="preserve">Am 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sz w:val="24"/>
          <w:szCs w:val="24"/>
          <w:lang w:val="en-US" w:eastAsia="zh-CN"/>
        </w:rPr>
        <w:t xml:space="preserve"> 2008; </w:t>
      </w:r>
      <w:r w:rsidRPr="00B3137D">
        <w:rPr>
          <w:rFonts w:ascii="Book Antiqua" w:hAnsi="Book Antiqua" w:cs="宋体"/>
          <w:b/>
          <w:bCs/>
          <w:sz w:val="24"/>
          <w:szCs w:val="24"/>
          <w:lang w:val="en-US" w:eastAsia="zh-CN"/>
        </w:rPr>
        <w:t>103</w:t>
      </w:r>
      <w:r w:rsidRPr="00B3137D">
        <w:rPr>
          <w:rFonts w:ascii="Book Antiqua" w:hAnsi="Book Antiqua" w:cs="宋体"/>
          <w:sz w:val="24"/>
          <w:szCs w:val="24"/>
          <w:lang w:val="en-US" w:eastAsia="zh-CN"/>
        </w:rPr>
        <w:t>: 1541-1549 [PMID: 18479499 DOI: 10.1111/j.1572-0241.2008.01875.x]</w:t>
      </w:r>
    </w:p>
    <w:p w14:paraId="177C991D"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2 </w:t>
      </w:r>
      <w:proofErr w:type="spellStart"/>
      <w:r w:rsidRPr="00B3137D">
        <w:rPr>
          <w:rFonts w:ascii="Book Antiqua" w:hAnsi="Book Antiqua" w:cs="宋体"/>
          <w:b/>
          <w:bCs/>
          <w:sz w:val="24"/>
          <w:szCs w:val="24"/>
          <w:lang w:val="en-US" w:eastAsia="zh-CN"/>
        </w:rPr>
        <w:t>Shaukat</w:t>
      </w:r>
      <w:proofErr w:type="spellEnd"/>
      <w:r w:rsidRPr="00B3137D">
        <w:rPr>
          <w:rFonts w:ascii="Book Antiqua" w:hAnsi="Book Antiqua" w:cs="宋体"/>
          <w:b/>
          <w:bCs/>
          <w:sz w:val="24"/>
          <w:szCs w:val="24"/>
          <w:lang w:val="en-US" w:eastAsia="zh-CN"/>
        </w:rPr>
        <w:t xml:space="preserve"> A</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Mongin</w:t>
      </w:r>
      <w:proofErr w:type="spellEnd"/>
      <w:r w:rsidRPr="00B3137D">
        <w:rPr>
          <w:rFonts w:ascii="Book Antiqua" w:hAnsi="Book Antiqua" w:cs="宋体"/>
          <w:sz w:val="24"/>
          <w:szCs w:val="24"/>
          <w:lang w:val="en-US" w:eastAsia="zh-CN"/>
        </w:rPr>
        <w:t xml:space="preserve"> SJ, </w:t>
      </w:r>
      <w:proofErr w:type="spellStart"/>
      <w:r w:rsidRPr="00B3137D">
        <w:rPr>
          <w:rFonts w:ascii="Book Antiqua" w:hAnsi="Book Antiqua" w:cs="宋体"/>
          <w:sz w:val="24"/>
          <w:szCs w:val="24"/>
          <w:lang w:val="en-US" w:eastAsia="zh-CN"/>
        </w:rPr>
        <w:t>Geisser</w:t>
      </w:r>
      <w:proofErr w:type="spellEnd"/>
      <w:r w:rsidRPr="00B3137D">
        <w:rPr>
          <w:rFonts w:ascii="Book Antiqua" w:hAnsi="Book Antiqua" w:cs="宋体"/>
          <w:sz w:val="24"/>
          <w:szCs w:val="24"/>
          <w:lang w:val="en-US" w:eastAsia="zh-CN"/>
        </w:rPr>
        <w:t xml:space="preserve"> MS, </w:t>
      </w:r>
      <w:proofErr w:type="spellStart"/>
      <w:r w:rsidRPr="00B3137D">
        <w:rPr>
          <w:rFonts w:ascii="Book Antiqua" w:hAnsi="Book Antiqua" w:cs="宋体"/>
          <w:sz w:val="24"/>
          <w:szCs w:val="24"/>
          <w:lang w:val="en-US" w:eastAsia="zh-CN"/>
        </w:rPr>
        <w:t>Lederle</w:t>
      </w:r>
      <w:proofErr w:type="spellEnd"/>
      <w:r w:rsidRPr="00B3137D">
        <w:rPr>
          <w:rFonts w:ascii="Book Antiqua" w:hAnsi="Book Antiqua" w:cs="宋体"/>
          <w:sz w:val="24"/>
          <w:szCs w:val="24"/>
          <w:lang w:val="en-US" w:eastAsia="zh-CN"/>
        </w:rPr>
        <w:t xml:space="preserve"> FA, Bond JH, Mandel JS, Church TR. Long-term mortality after screening for colorectal cancer. </w:t>
      </w:r>
      <w:r w:rsidRPr="00B3137D">
        <w:rPr>
          <w:rFonts w:ascii="Book Antiqua" w:hAnsi="Book Antiqua" w:cs="宋体"/>
          <w:i/>
          <w:iCs/>
          <w:sz w:val="24"/>
          <w:szCs w:val="24"/>
          <w:lang w:val="en-US" w:eastAsia="zh-CN"/>
        </w:rPr>
        <w:t xml:space="preserve">N </w:t>
      </w:r>
      <w:proofErr w:type="spellStart"/>
      <w:r w:rsidRPr="00B3137D">
        <w:rPr>
          <w:rFonts w:ascii="Book Antiqua" w:hAnsi="Book Antiqua" w:cs="宋体"/>
          <w:i/>
          <w:iCs/>
          <w:sz w:val="24"/>
          <w:szCs w:val="24"/>
          <w:lang w:val="en-US" w:eastAsia="zh-CN"/>
        </w:rPr>
        <w:t>Engl</w:t>
      </w:r>
      <w:proofErr w:type="spellEnd"/>
      <w:r w:rsidRPr="00B3137D">
        <w:rPr>
          <w:rFonts w:ascii="Book Antiqua" w:hAnsi="Book Antiqua" w:cs="宋体"/>
          <w:i/>
          <w:iCs/>
          <w:sz w:val="24"/>
          <w:szCs w:val="24"/>
          <w:lang w:val="en-US" w:eastAsia="zh-CN"/>
        </w:rPr>
        <w:t xml:space="preserve"> J Med</w:t>
      </w:r>
      <w:r w:rsidRPr="00B3137D">
        <w:rPr>
          <w:rFonts w:ascii="Book Antiqua" w:hAnsi="Book Antiqua" w:cs="宋体"/>
          <w:sz w:val="24"/>
          <w:szCs w:val="24"/>
          <w:lang w:val="en-US" w:eastAsia="zh-CN"/>
        </w:rPr>
        <w:t xml:space="preserve"> 2013; </w:t>
      </w:r>
      <w:r w:rsidRPr="00B3137D">
        <w:rPr>
          <w:rFonts w:ascii="Book Antiqua" w:hAnsi="Book Antiqua" w:cs="宋体"/>
          <w:b/>
          <w:bCs/>
          <w:sz w:val="24"/>
          <w:szCs w:val="24"/>
          <w:lang w:val="en-US" w:eastAsia="zh-CN"/>
        </w:rPr>
        <w:t>369</w:t>
      </w:r>
      <w:r w:rsidRPr="00B3137D">
        <w:rPr>
          <w:rFonts w:ascii="Book Antiqua" w:hAnsi="Book Antiqua" w:cs="宋体"/>
          <w:sz w:val="24"/>
          <w:szCs w:val="24"/>
          <w:lang w:val="en-US" w:eastAsia="zh-CN"/>
        </w:rPr>
        <w:t>: 1106-1114 [PMID: 24047060 DOI: 10.1056/NEJMoa1300720]</w:t>
      </w:r>
    </w:p>
    <w:p w14:paraId="220A98B2"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3 </w:t>
      </w:r>
      <w:r w:rsidRPr="00B3137D">
        <w:rPr>
          <w:rFonts w:ascii="Book Antiqua" w:hAnsi="Book Antiqua" w:cs="宋体"/>
          <w:b/>
          <w:bCs/>
          <w:sz w:val="24"/>
          <w:szCs w:val="24"/>
          <w:lang w:val="en-US" w:eastAsia="zh-CN"/>
        </w:rPr>
        <w:t>Quintero E</w:t>
      </w:r>
      <w:r w:rsidRPr="00B3137D">
        <w:rPr>
          <w:rFonts w:ascii="Book Antiqua" w:hAnsi="Book Antiqua" w:cs="宋体"/>
          <w:sz w:val="24"/>
          <w:szCs w:val="24"/>
          <w:lang w:val="en-US" w:eastAsia="zh-CN"/>
        </w:rPr>
        <w:t xml:space="preserve">, Castells A, </w:t>
      </w:r>
      <w:proofErr w:type="spellStart"/>
      <w:r w:rsidRPr="00B3137D">
        <w:rPr>
          <w:rFonts w:ascii="Book Antiqua" w:hAnsi="Book Antiqua" w:cs="宋体"/>
          <w:sz w:val="24"/>
          <w:szCs w:val="24"/>
          <w:lang w:val="en-US" w:eastAsia="zh-CN"/>
        </w:rPr>
        <w:t>Bujanda</w:t>
      </w:r>
      <w:proofErr w:type="spellEnd"/>
      <w:r w:rsidRPr="00B3137D">
        <w:rPr>
          <w:rFonts w:ascii="Book Antiqua" w:hAnsi="Book Antiqua" w:cs="宋体"/>
          <w:sz w:val="24"/>
          <w:szCs w:val="24"/>
          <w:lang w:val="en-US" w:eastAsia="zh-CN"/>
        </w:rPr>
        <w:t xml:space="preserve"> L, </w:t>
      </w:r>
      <w:proofErr w:type="spellStart"/>
      <w:r w:rsidRPr="00B3137D">
        <w:rPr>
          <w:rFonts w:ascii="Book Antiqua" w:hAnsi="Book Antiqua" w:cs="宋体"/>
          <w:sz w:val="24"/>
          <w:szCs w:val="24"/>
          <w:lang w:val="en-US" w:eastAsia="zh-CN"/>
        </w:rPr>
        <w:t>Cubiella</w:t>
      </w:r>
      <w:proofErr w:type="spellEnd"/>
      <w:r w:rsidRPr="00B3137D">
        <w:rPr>
          <w:rFonts w:ascii="Book Antiqua" w:hAnsi="Book Antiqua" w:cs="宋体"/>
          <w:sz w:val="24"/>
          <w:szCs w:val="24"/>
          <w:lang w:val="en-US" w:eastAsia="zh-CN"/>
        </w:rPr>
        <w:t xml:space="preserve"> J, Salas D, </w:t>
      </w:r>
      <w:proofErr w:type="spellStart"/>
      <w:r w:rsidRPr="00B3137D">
        <w:rPr>
          <w:rFonts w:ascii="Book Antiqua" w:hAnsi="Book Antiqua" w:cs="宋体"/>
          <w:sz w:val="24"/>
          <w:szCs w:val="24"/>
          <w:lang w:val="en-US" w:eastAsia="zh-CN"/>
        </w:rPr>
        <w:t>Lanas</w:t>
      </w:r>
      <w:proofErr w:type="spellEnd"/>
      <w:r w:rsidRPr="00B3137D">
        <w:rPr>
          <w:rFonts w:ascii="Book Antiqua" w:hAnsi="Book Antiqua" w:cs="宋体"/>
          <w:sz w:val="24"/>
          <w:szCs w:val="24"/>
          <w:lang w:val="en-US" w:eastAsia="zh-CN"/>
        </w:rPr>
        <w:t xml:space="preserve"> Á, Andreu M, Carballo F, </w:t>
      </w:r>
      <w:proofErr w:type="spellStart"/>
      <w:r w:rsidRPr="00B3137D">
        <w:rPr>
          <w:rFonts w:ascii="Book Antiqua" w:hAnsi="Book Antiqua" w:cs="宋体"/>
          <w:sz w:val="24"/>
          <w:szCs w:val="24"/>
          <w:lang w:val="en-US" w:eastAsia="zh-CN"/>
        </w:rPr>
        <w:t>Morillas</w:t>
      </w:r>
      <w:proofErr w:type="spellEnd"/>
      <w:r w:rsidRPr="00B3137D">
        <w:rPr>
          <w:rFonts w:ascii="Book Antiqua" w:hAnsi="Book Antiqua" w:cs="宋体"/>
          <w:sz w:val="24"/>
          <w:szCs w:val="24"/>
          <w:lang w:val="en-US" w:eastAsia="zh-CN"/>
        </w:rPr>
        <w:t xml:space="preserve"> JD, Hernández C, </w:t>
      </w:r>
      <w:proofErr w:type="spellStart"/>
      <w:r w:rsidRPr="00B3137D">
        <w:rPr>
          <w:rFonts w:ascii="Book Antiqua" w:hAnsi="Book Antiqua" w:cs="宋体"/>
          <w:sz w:val="24"/>
          <w:szCs w:val="24"/>
          <w:lang w:val="en-US" w:eastAsia="zh-CN"/>
        </w:rPr>
        <w:t>Jover</w:t>
      </w:r>
      <w:proofErr w:type="spellEnd"/>
      <w:r w:rsidRPr="00B3137D">
        <w:rPr>
          <w:rFonts w:ascii="Book Antiqua" w:hAnsi="Book Antiqua" w:cs="宋体"/>
          <w:sz w:val="24"/>
          <w:szCs w:val="24"/>
          <w:lang w:val="en-US" w:eastAsia="zh-CN"/>
        </w:rPr>
        <w:t xml:space="preserve"> R, Montalvo I, Arenas J, Laredo E, Hernández V, Iglesias F, Cid E, </w:t>
      </w:r>
      <w:proofErr w:type="spellStart"/>
      <w:r w:rsidRPr="00B3137D">
        <w:rPr>
          <w:rFonts w:ascii="Book Antiqua" w:hAnsi="Book Antiqua" w:cs="宋体"/>
          <w:sz w:val="24"/>
          <w:szCs w:val="24"/>
          <w:lang w:val="en-US" w:eastAsia="zh-CN"/>
        </w:rPr>
        <w:t>Zubizarreta</w:t>
      </w:r>
      <w:proofErr w:type="spellEnd"/>
      <w:r w:rsidRPr="00B3137D">
        <w:rPr>
          <w:rFonts w:ascii="Book Antiqua" w:hAnsi="Book Antiqua" w:cs="宋体"/>
          <w:sz w:val="24"/>
          <w:szCs w:val="24"/>
          <w:lang w:val="en-US" w:eastAsia="zh-CN"/>
        </w:rPr>
        <w:t xml:space="preserve"> R, Sala T, Ponce M, Andrés M, </w:t>
      </w:r>
      <w:proofErr w:type="spellStart"/>
      <w:r w:rsidRPr="00B3137D">
        <w:rPr>
          <w:rFonts w:ascii="Book Antiqua" w:hAnsi="Book Antiqua" w:cs="宋体"/>
          <w:sz w:val="24"/>
          <w:szCs w:val="24"/>
          <w:lang w:val="en-US" w:eastAsia="zh-CN"/>
        </w:rPr>
        <w:t>Teruel</w:t>
      </w:r>
      <w:proofErr w:type="spellEnd"/>
      <w:r w:rsidRPr="00B3137D">
        <w:rPr>
          <w:rFonts w:ascii="Book Antiqua" w:hAnsi="Book Antiqua" w:cs="宋体"/>
          <w:sz w:val="24"/>
          <w:szCs w:val="24"/>
          <w:lang w:val="en-US" w:eastAsia="zh-CN"/>
        </w:rPr>
        <w:t xml:space="preserve"> G, </w:t>
      </w:r>
      <w:proofErr w:type="spellStart"/>
      <w:r w:rsidRPr="00B3137D">
        <w:rPr>
          <w:rFonts w:ascii="Book Antiqua" w:hAnsi="Book Antiqua" w:cs="宋体"/>
          <w:sz w:val="24"/>
          <w:szCs w:val="24"/>
          <w:lang w:val="en-US" w:eastAsia="zh-CN"/>
        </w:rPr>
        <w:t>Peris</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Roncales</w:t>
      </w:r>
      <w:proofErr w:type="spellEnd"/>
      <w:r w:rsidRPr="00B3137D">
        <w:rPr>
          <w:rFonts w:ascii="Book Antiqua" w:hAnsi="Book Antiqua" w:cs="宋体"/>
          <w:sz w:val="24"/>
          <w:szCs w:val="24"/>
          <w:lang w:val="en-US" w:eastAsia="zh-CN"/>
        </w:rPr>
        <w:t xml:space="preserve"> MP, Polo-</w:t>
      </w:r>
      <w:proofErr w:type="spellStart"/>
      <w:r w:rsidRPr="00B3137D">
        <w:rPr>
          <w:rFonts w:ascii="Book Antiqua" w:hAnsi="Book Antiqua" w:cs="宋体"/>
          <w:sz w:val="24"/>
          <w:szCs w:val="24"/>
          <w:lang w:val="en-US" w:eastAsia="zh-CN"/>
        </w:rPr>
        <w:t>Tomás</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Bessa</w:t>
      </w:r>
      <w:proofErr w:type="spellEnd"/>
      <w:r w:rsidRPr="00B3137D">
        <w:rPr>
          <w:rFonts w:ascii="Book Antiqua" w:hAnsi="Book Antiqua" w:cs="宋体"/>
          <w:sz w:val="24"/>
          <w:szCs w:val="24"/>
          <w:lang w:val="en-US" w:eastAsia="zh-CN"/>
        </w:rPr>
        <w:t xml:space="preserve"> X, </w:t>
      </w:r>
      <w:proofErr w:type="spellStart"/>
      <w:r w:rsidRPr="00B3137D">
        <w:rPr>
          <w:rFonts w:ascii="Book Antiqua" w:hAnsi="Book Antiqua" w:cs="宋体"/>
          <w:sz w:val="24"/>
          <w:szCs w:val="24"/>
          <w:lang w:val="en-US" w:eastAsia="zh-CN"/>
        </w:rPr>
        <w:t>Ferrer-Armengou</w:t>
      </w:r>
      <w:proofErr w:type="spellEnd"/>
      <w:r w:rsidRPr="00B3137D">
        <w:rPr>
          <w:rFonts w:ascii="Book Antiqua" w:hAnsi="Book Antiqua" w:cs="宋体"/>
          <w:sz w:val="24"/>
          <w:szCs w:val="24"/>
          <w:lang w:val="en-US" w:eastAsia="zh-CN"/>
        </w:rPr>
        <w:t xml:space="preserve"> O, </w:t>
      </w:r>
      <w:proofErr w:type="spellStart"/>
      <w:r w:rsidRPr="00B3137D">
        <w:rPr>
          <w:rFonts w:ascii="Book Antiqua" w:hAnsi="Book Antiqua" w:cs="宋体"/>
          <w:sz w:val="24"/>
          <w:szCs w:val="24"/>
          <w:lang w:val="en-US" w:eastAsia="zh-CN"/>
        </w:rPr>
        <w:t>Grau</w:t>
      </w:r>
      <w:proofErr w:type="spellEnd"/>
      <w:r w:rsidRPr="00B3137D">
        <w:rPr>
          <w:rFonts w:ascii="Book Antiqua" w:hAnsi="Book Antiqua" w:cs="宋体"/>
          <w:sz w:val="24"/>
          <w:szCs w:val="24"/>
          <w:lang w:val="en-US" w:eastAsia="zh-CN"/>
        </w:rPr>
        <w:t xml:space="preserve"> J, </w:t>
      </w:r>
      <w:proofErr w:type="spellStart"/>
      <w:r w:rsidRPr="00B3137D">
        <w:rPr>
          <w:rFonts w:ascii="Book Antiqua" w:hAnsi="Book Antiqua" w:cs="宋体"/>
          <w:sz w:val="24"/>
          <w:szCs w:val="24"/>
          <w:lang w:val="en-US" w:eastAsia="zh-CN"/>
        </w:rPr>
        <w:t>Serradesanferm</w:t>
      </w:r>
      <w:proofErr w:type="spellEnd"/>
      <w:r w:rsidRPr="00B3137D">
        <w:rPr>
          <w:rFonts w:ascii="Book Antiqua" w:hAnsi="Book Antiqua" w:cs="宋体"/>
          <w:sz w:val="24"/>
          <w:szCs w:val="24"/>
          <w:lang w:val="en-US" w:eastAsia="zh-CN"/>
        </w:rPr>
        <w:t xml:space="preserve"> A, Ono A, Cruzado J, Pérez-</w:t>
      </w:r>
      <w:proofErr w:type="spellStart"/>
      <w:r w:rsidRPr="00B3137D">
        <w:rPr>
          <w:rFonts w:ascii="Book Antiqua" w:hAnsi="Book Antiqua" w:cs="宋体"/>
          <w:sz w:val="24"/>
          <w:szCs w:val="24"/>
          <w:lang w:val="en-US" w:eastAsia="zh-CN"/>
        </w:rPr>
        <w:t>Riquelme</w:t>
      </w:r>
      <w:proofErr w:type="spellEnd"/>
      <w:r w:rsidRPr="00B3137D">
        <w:rPr>
          <w:rFonts w:ascii="Book Antiqua" w:hAnsi="Book Antiqua" w:cs="宋体"/>
          <w:sz w:val="24"/>
          <w:szCs w:val="24"/>
          <w:lang w:val="en-US" w:eastAsia="zh-CN"/>
        </w:rPr>
        <w:t xml:space="preserve"> F, Alonso-Abreu I, de la Vega-Prieto M, Reyes-Melian JM, </w:t>
      </w:r>
      <w:proofErr w:type="spellStart"/>
      <w:r w:rsidRPr="00B3137D">
        <w:rPr>
          <w:rFonts w:ascii="Book Antiqua" w:hAnsi="Book Antiqua" w:cs="宋体"/>
          <w:sz w:val="24"/>
          <w:szCs w:val="24"/>
          <w:lang w:val="en-US" w:eastAsia="zh-CN"/>
        </w:rPr>
        <w:t>Cacho</w:t>
      </w:r>
      <w:proofErr w:type="spellEnd"/>
      <w:r w:rsidRPr="00B3137D">
        <w:rPr>
          <w:rFonts w:ascii="Book Antiqua" w:hAnsi="Book Antiqua" w:cs="宋体"/>
          <w:sz w:val="24"/>
          <w:szCs w:val="24"/>
          <w:lang w:val="en-US" w:eastAsia="zh-CN"/>
        </w:rPr>
        <w:t xml:space="preserve"> G, </w:t>
      </w:r>
      <w:proofErr w:type="spellStart"/>
      <w:r w:rsidRPr="00B3137D">
        <w:rPr>
          <w:rFonts w:ascii="Book Antiqua" w:hAnsi="Book Antiqua" w:cs="宋体"/>
          <w:sz w:val="24"/>
          <w:szCs w:val="24"/>
          <w:lang w:val="en-US" w:eastAsia="zh-CN"/>
        </w:rPr>
        <w:t>Díaz-Tasende</w:t>
      </w:r>
      <w:proofErr w:type="spellEnd"/>
      <w:r w:rsidRPr="00B3137D">
        <w:rPr>
          <w:rFonts w:ascii="Book Antiqua" w:hAnsi="Book Antiqua" w:cs="宋体"/>
          <w:sz w:val="24"/>
          <w:szCs w:val="24"/>
          <w:lang w:val="en-US" w:eastAsia="zh-CN"/>
        </w:rPr>
        <w:t xml:space="preserve"> J, Herreros-de-Tejada A, </w:t>
      </w:r>
      <w:proofErr w:type="spellStart"/>
      <w:r w:rsidRPr="00B3137D">
        <w:rPr>
          <w:rFonts w:ascii="Book Antiqua" w:hAnsi="Book Antiqua" w:cs="宋体"/>
          <w:sz w:val="24"/>
          <w:szCs w:val="24"/>
          <w:lang w:val="en-US" w:eastAsia="zh-CN"/>
        </w:rPr>
        <w:t>Poves</w:t>
      </w:r>
      <w:proofErr w:type="spellEnd"/>
      <w:r w:rsidRPr="00B3137D">
        <w:rPr>
          <w:rFonts w:ascii="Book Antiqua" w:hAnsi="Book Antiqua" w:cs="宋体"/>
          <w:sz w:val="24"/>
          <w:szCs w:val="24"/>
          <w:lang w:val="en-US" w:eastAsia="zh-CN"/>
        </w:rPr>
        <w:t xml:space="preserve"> C, Santander C, González-Navarro A. Colonoscopy versus fecal immunochemical testing in colorectal-cancer screening. </w:t>
      </w:r>
      <w:r w:rsidRPr="00B3137D">
        <w:rPr>
          <w:rFonts w:ascii="Book Antiqua" w:hAnsi="Book Antiqua" w:cs="宋体"/>
          <w:i/>
          <w:iCs/>
          <w:sz w:val="24"/>
          <w:szCs w:val="24"/>
          <w:lang w:val="en-US" w:eastAsia="zh-CN"/>
        </w:rPr>
        <w:t xml:space="preserve">N </w:t>
      </w:r>
      <w:proofErr w:type="spellStart"/>
      <w:r w:rsidRPr="00B3137D">
        <w:rPr>
          <w:rFonts w:ascii="Book Antiqua" w:hAnsi="Book Antiqua" w:cs="宋体"/>
          <w:i/>
          <w:iCs/>
          <w:sz w:val="24"/>
          <w:szCs w:val="24"/>
          <w:lang w:val="en-US" w:eastAsia="zh-CN"/>
        </w:rPr>
        <w:t>Engl</w:t>
      </w:r>
      <w:proofErr w:type="spellEnd"/>
      <w:r w:rsidRPr="00B3137D">
        <w:rPr>
          <w:rFonts w:ascii="Book Antiqua" w:hAnsi="Book Antiqua" w:cs="宋体"/>
          <w:i/>
          <w:iCs/>
          <w:sz w:val="24"/>
          <w:szCs w:val="24"/>
          <w:lang w:val="en-US" w:eastAsia="zh-CN"/>
        </w:rPr>
        <w:t xml:space="preserve"> J Med</w:t>
      </w:r>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366</w:t>
      </w:r>
      <w:r w:rsidRPr="00B3137D">
        <w:rPr>
          <w:rFonts w:ascii="Book Antiqua" w:hAnsi="Book Antiqua" w:cs="宋体"/>
          <w:sz w:val="24"/>
          <w:szCs w:val="24"/>
          <w:lang w:val="en-US" w:eastAsia="zh-CN"/>
        </w:rPr>
        <w:t>: 697-706 [PMID: 22356323 DOI: 10.1056/NEJMoa1108895]</w:t>
      </w:r>
    </w:p>
    <w:p w14:paraId="0B90B01F"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4 </w:t>
      </w:r>
      <w:r w:rsidRPr="00B3137D">
        <w:rPr>
          <w:rFonts w:ascii="Book Antiqua" w:hAnsi="Book Antiqua" w:cs="宋体"/>
          <w:b/>
          <w:bCs/>
          <w:sz w:val="24"/>
          <w:szCs w:val="24"/>
          <w:lang w:val="en-US" w:eastAsia="zh-CN"/>
        </w:rPr>
        <w:t>Lim TR</w:t>
      </w:r>
      <w:r w:rsidRPr="00B3137D">
        <w:rPr>
          <w:rFonts w:ascii="Book Antiqua" w:hAnsi="Book Antiqua" w:cs="宋体"/>
          <w:sz w:val="24"/>
          <w:szCs w:val="24"/>
          <w:lang w:val="en-US" w:eastAsia="zh-CN"/>
        </w:rPr>
        <w:t xml:space="preserve">, Mahesh V, Singh S, Tan BH, </w:t>
      </w:r>
      <w:proofErr w:type="spellStart"/>
      <w:r w:rsidRPr="00B3137D">
        <w:rPr>
          <w:rFonts w:ascii="Book Antiqua" w:hAnsi="Book Antiqua" w:cs="宋体"/>
          <w:sz w:val="24"/>
          <w:szCs w:val="24"/>
          <w:lang w:val="en-US" w:eastAsia="zh-CN"/>
        </w:rPr>
        <w:t>Elsadig</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Radhakrishnan</w:t>
      </w:r>
      <w:proofErr w:type="spellEnd"/>
      <w:r w:rsidRPr="00B3137D">
        <w:rPr>
          <w:rFonts w:ascii="Book Antiqua" w:hAnsi="Book Antiqua" w:cs="宋体"/>
          <w:sz w:val="24"/>
          <w:szCs w:val="24"/>
          <w:lang w:val="en-US" w:eastAsia="zh-CN"/>
        </w:rPr>
        <w:t xml:space="preserve"> N, </w:t>
      </w:r>
      <w:proofErr w:type="spellStart"/>
      <w:r w:rsidRPr="00B3137D">
        <w:rPr>
          <w:rFonts w:ascii="Book Antiqua" w:hAnsi="Book Antiqua" w:cs="宋体"/>
          <w:sz w:val="24"/>
          <w:szCs w:val="24"/>
          <w:lang w:val="en-US" w:eastAsia="zh-CN"/>
        </w:rPr>
        <w:t>Conlong</w:t>
      </w:r>
      <w:proofErr w:type="spellEnd"/>
      <w:r w:rsidRPr="00B3137D">
        <w:rPr>
          <w:rFonts w:ascii="Book Antiqua" w:hAnsi="Book Antiqua" w:cs="宋体"/>
          <w:sz w:val="24"/>
          <w:szCs w:val="24"/>
          <w:lang w:val="en-US" w:eastAsia="zh-CN"/>
        </w:rPr>
        <w:t xml:space="preserve"> P, </w:t>
      </w:r>
      <w:proofErr w:type="spellStart"/>
      <w:r w:rsidRPr="00B3137D">
        <w:rPr>
          <w:rFonts w:ascii="Book Antiqua" w:hAnsi="Book Antiqua" w:cs="宋体"/>
          <w:sz w:val="24"/>
          <w:szCs w:val="24"/>
          <w:lang w:val="en-US" w:eastAsia="zh-CN"/>
        </w:rPr>
        <w:t>Babbs</w:t>
      </w:r>
      <w:proofErr w:type="spellEnd"/>
      <w:r w:rsidRPr="00B3137D">
        <w:rPr>
          <w:rFonts w:ascii="Book Antiqua" w:hAnsi="Book Antiqua" w:cs="宋体"/>
          <w:sz w:val="24"/>
          <w:szCs w:val="24"/>
          <w:lang w:val="en-US" w:eastAsia="zh-CN"/>
        </w:rPr>
        <w:t xml:space="preserve"> C, George R. Endoscopic mucosal resection of colorectal polyps in typical UK hospitals. </w:t>
      </w:r>
      <w:r w:rsidRPr="00B3137D">
        <w:rPr>
          <w:rFonts w:ascii="Book Antiqua" w:hAnsi="Book Antiqua" w:cs="宋体"/>
          <w:i/>
          <w:iCs/>
          <w:sz w:val="24"/>
          <w:szCs w:val="24"/>
          <w:lang w:val="en-US" w:eastAsia="zh-CN"/>
        </w:rPr>
        <w:t xml:space="preserve">World 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16</w:t>
      </w:r>
      <w:r w:rsidRPr="00B3137D">
        <w:rPr>
          <w:rFonts w:ascii="Book Antiqua" w:hAnsi="Book Antiqua" w:cs="宋体"/>
          <w:sz w:val="24"/>
          <w:szCs w:val="24"/>
          <w:lang w:val="en-US" w:eastAsia="zh-CN"/>
        </w:rPr>
        <w:t>: 5324-5328 [PMID: 21072895 DOI: 10.3748/wjg.v16.i42.5324]</w:t>
      </w:r>
    </w:p>
    <w:p w14:paraId="48C1455E"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5 </w:t>
      </w:r>
      <w:proofErr w:type="spellStart"/>
      <w:r w:rsidRPr="00B3137D">
        <w:rPr>
          <w:rFonts w:ascii="Book Antiqua" w:hAnsi="Book Antiqua" w:cs="宋体"/>
          <w:b/>
          <w:bCs/>
          <w:sz w:val="24"/>
          <w:szCs w:val="24"/>
          <w:lang w:val="en-US" w:eastAsia="zh-CN"/>
        </w:rPr>
        <w:t>Heresbach</w:t>
      </w:r>
      <w:proofErr w:type="spellEnd"/>
      <w:r w:rsidRPr="00B3137D">
        <w:rPr>
          <w:rFonts w:ascii="Book Antiqua" w:hAnsi="Book Antiqua" w:cs="宋体"/>
          <w:b/>
          <w:bCs/>
          <w:sz w:val="24"/>
          <w:szCs w:val="24"/>
          <w:lang w:val="en-US" w:eastAsia="zh-CN"/>
        </w:rPr>
        <w:t xml:space="preserve"> D</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Kornhauser</w:t>
      </w:r>
      <w:proofErr w:type="spellEnd"/>
      <w:r w:rsidRPr="00B3137D">
        <w:rPr>
          <w:rFonts w:ascii="Book Antiqua" w:hAnsi="Book Antiqua" w:cs="宋体"/>
          <w:sz w:val="24"/>
          <w:szCs w:val="24"/>
          <w:lang w:val="en-US" w:eastAsia="zh-CN"/>
        </w:rPr>
        <w:t xml:space="preserve"> R, </w:t>
      </w:r>
      <w:proofErr w:type="spellStart"/>
      <w:r w:rsidRPr="00B3137D">
        <w:rPr>
          <w:rFonts w:ascii="Book Antiqua" w:hAnsi="Book Antiqua" w:cs="宋体"/>
          <w:sz w:val="24"/>
          <w:szCs w:val="24"/>
          <w:lang w:val="en-US" w:eastAsia="zh-CN"/>
        </w:rPr>
        <w:t>Seyrig</w:t>
      </w:r>
      <w:proofErr w:type="spellEnd"/>
      <w:r w:rsidRPr="00B3137D">
        <w:rPr>
          <w:rFonts w:ascii="Book Antiqua" w:hAnsi="Book Antiqua" w:cs="宋体"/>
          <w:sz w:val="24"/>
          <w:szCs w:val="24"/>
          <w:lang w:val="en-US" w:eastAsia="zh-CN"/>
        </w:rPr>
        <w:t xml:space="preserve"> JA, </w:t>
      </w:r>
      <w:proofErr w:type="spellStart"/>
      <w:r w:rsidRPr="00B3137D">
        <w:rPr>
          <w:rFonts w:ascii="Book Antiqua" w:hAnsi="Book Antiqua" w:cs="宋体"/>
          <w:sz w:val="24"/>
          <w:szCs w:val="24"/>
          <w:lang w:val="en-US" w:eastAsia="zh-CN"/>
        </w:rPr>
        <w:t>Coumaros</w:t>
      </w:r>
      <w:proofErr w:type="spellEnd"/>
      <w:r w:rsidRPr="00B3137D">
        <w:rPr>
          <w:rFonts w:ascii="Book Antiqua" w:hAnsi="Book Antiqua" w:cs="宋体"/>
          <w:sz w:val="24"/>
          <w:szCs w:val="24"/>
          <w:lang w:val="en-US" w:eastAsia="zh-CN"/>
        </w:rPr>
        <w:t xml:space="preserve"> D, </w:t>
      </w:r>
      <w:proofErr w:type="spellStart"/>
      <w:r w:rsidRPr="00B3137D">
        <w:rPr>
          <w:rFonts w:ascii="Book Antiqua" w:hAnsi="Book Antiqua" w:cs="宋体"/>
          <w:sz w:val="24"/>
          <w:szCs w:val="24"/>
          <w:lang w:val="en-US" w:eastAsia="zh-CN"/>
        </w:rPr>
        <w:t>Claviere</w:t>
      </w:r>
      <w:proofErr w:type="spellEnd"/>
      <w:r w:rsidRPr="00B3137D">
        <w:rPr>
          <w:rFonts w:ascii="Book Antiqua" w:hAnsi="Book Antiqua" w:cs="宋体"/>
          <w:sz w:val="24"/>
          <w:szCs w:val="24"/>
          <w:lang w:val="en-US" w:eastAsia="zh-CN"/>
        </w:rPr>
        <w:t xml:space="preserve"> C, Bury A, </w:t>
      </w:r>
      <w:proofErr w:type="spellStart"/>
      <w:r w:rsidRPr="00B3137D">
        <w:rPr>
          <w:rFonts w:ascii="Book Antiqua" w:hAnsi="Book Antiqua" w:cs="宋体"/>
          <w:sz w:val="24"/>
          <w:szCs w:val="24"/>
          <w:lang w:val="en-US" w:eastAsia="zh-CN"/>
        </w:rPr>
        <w:t>Cottereau</w:t>
      </w:r>
      <w:proofErr w:type="spellEnd"/>
      <w:r w:rsidRPr="00B3137D">
        <w:rPr>
          <w:rFonts w:ascii="Book Antiqua" w:hAnsi="Book Antiqua" w:cs="宋体"/>
          <w:sz w:val="24"/>
          <w:szCs w:val="24"/>
          <w:lang w:val="en-US" w:eastAsia="zh-CN"/>
        </w:rPr>
        <w:t xml:space="preserve"> J, Canard JM, </w:t>
      </w:r>
      <w:proofErr w:type="spellStart"/>
      <w:r w:rsidRPr="00B3137D">
        <w:rPr>
          <w:rFonts w:ascii="Book Antiqua" w:hAnsi="Book Antiqua" w:cs="宋体"/>
          <w:sz w:val="24"/>
          <w:szCs w:val="24"/>
          <w:lang w:val="en-US" w:eastAsia="zh-CN"/>
        </w:rPr>
        <w:t>Chaussade</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Baudet</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Casteur</w:t>
      </w:r>
      <w:proofErr w:type="spellEnd"/>
      <w:r w:rsidRPr="00B3137D">
        <w:rPr>
          <w:rFonts w:ascii="Book Antiqua" w:hAnsi="Book Antiqua" w:cs="宋体"/>
          <w:sz w:val="24"/>
          <w:szCs w:val="24"/>
          <w:lang w:val="en-US" w:eastAsia="zh-CN"/>
        </w:rPr>
        <w:t xml:space="preserve"> A, Duval O, </w:t>
      </w:r>
      <w:proofErr w:type="spellStart"/>
      <w:r w:rsidRPr="00B3137D">
        <w:rPr>
          <w:rFonts w:ascii="Book Antiqua" w:hAnsi="Book Antiqua" w:cs="宋体"/>
          <w:sz w:val="24"/>
          <w:szCs w:val="24"/>
          <w:lang w:val="en-US" w:eastAsia="zh-CN"/>
        </w:rPr>
        <w:t>Ponchon</w:t>
      </w:r>
      <w:proofErr w:type="spellEnd"/>
      <w:r w:rsidRPr="00B3137D">
        <w:rPr>
          <w:rFonts w:ascii="Book Antiqua" w:hAnsi="Book Antiqua" w:cs="宋体"/>
          <w:sz w:val="24"/>
          <w:szCs w:val="24"/>
          <w:lang w:val="en-US" w:eastAsia="zh-CN"/>
        </w:rPr>
        <w:t xml:space="preserve"> T. </w:t>
      </w:r>
      <w:proofErr w:type="gramStart"/>
      <w:r w:rsidRPr="00B3137D">
        <w:rPr>
          <w:rFonts w:ascii="Book Antiqua" w:hAnsi="Book Antiqua" w:cs="宋体"/>
          <w:sz w:val="24"/>
          <w:szCs w:val="24"/>
          <w:lang w:val="en-US" w:eastAsia="zh-CN"/>
        </w:rPr>
        <w:t>A national survey of endoscopic mucosal resection for superficial gastrointestinal neoplasia.</w:t>
      </w:r>
      <w:proofErr w:type="gram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42</w:t>
      </w:r>
      <w:r w:rsidRPr="00B3137D">
        <w:rPr>
          <w:rFonts w:ascii="Book Antiqua" w:hAnsi="Book Antiqua" w:cs="宋体"/>
          <w:sz w:val="24"/>
          <w:szCs w:val="24"/>
          <w:lang w:val="en-US" w:eastAsia="zh-CN"/>
        </w:rPr>
        <w:t>: 806-813 [PMID: 20821362 DOI: 10.1055/s-0030-1255715]</w:t>
      </w:r>
    </w:p>
    <w:p w14:paraId="398EF227"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6 </w:t>
      </w:r>
      <w:proofErr w:type="spellStart"/>
      <w:r w:rsidRPr="00B3137D">
        <w:rPr>
          <w:rFonts w:ascii="Book Antiqua" w:hAnsi="Book Antiqua" w:cs="宋体"/>
          <w:b/>
          <w:bCs/>
          <w:sz w:val="24"/>
          <w:szCs w:val="24"/>
          <w:lang w:val="en-US" w:eastAsia="zh-CN"/>
        </w:rPr>
        <w:t>Luigiano</w:t>
      </w:r>
      <w:proofErr w:type="spellEnd"/>
      <w:r w:rsidRPr="00B3137D">
        <w:rPr>
          <w:rFonts w:ascii="Book Antiqua" w:hAnsi="Book Antiqua" w:cs="宋体"/>
          <w:b/>
          <w:bCs/>
          <w:sz w:val="24"/>
          <w:szCs w:val="24"/>
          <w:lang w:val="en-US" w:eastAsia="zh-CN"/>
        </w:rPr>
        <w:t xml:space="preserve"> C</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Consolo</w:t>
      </w:r>
      <w:proofErr w:type="spellEnd"/>
      <w:r w:rsidRPr="00B3137D">
        <w:rPr>
          <w:rFonts w:ascii="Book Antiqua" w:hAnsi="Book Antiqua" w:cs="宋体"/>
          <w:sz w:val="24"/>
          <w:szCs w:val="24"/>
          <w:lang w:val="en-US" w:eastAsia="zh-CN"/>
        </w:rPr>
        <w:t xml:space="preserve"> P, </w:t>
      </w:r>
      <w:proofErr w:type="spellStart"/>
      <w:r w:rsidRPr="00B3137D">
        <w:rPr>
          <w:rFonts w:ascii="Book Antiqua" w:hAnsi="Book Antiqua" w:cs="宋体"/>
          <w:sz w:val="24"/>
          <w:szCs w:val="24"/>
          <w:lang w:val="en-US" w:eastAsia="zh-CN"/>
        </w:rPr>
        <w:t>Scaffidi</w:t>
      </w:r>
      <w:proofErr w:type="spellEnd"/>
      <w:r w:rsidRPr="00B3137D">
        <w:rPr>
          <w:rFonts w:ascii="Book Antiqua" w:hAnsi="Book Antiqua" w:cs="宋体"/>
          <w:sz w:val="24"/>
          <w:szCs w:val="24"/>
          <w:lang w:val="en-US" w:eastAsia="zh-CN"/>
        </w:rPr>
        <w:t xml:space="preserve"> MG, </w:t>
      </w:r>
      <w:proofErr w:type="spellStart"/>
      <w:r w:rsidRPr="00B3137D">
        <w:rPr>
          <w:rFonts w:ascii="Book Antiqua" w:hAnsi="Book Antiqua" w:cs="宋体"/>
          <w:sz w:val="24"/>
          <w:szCs w:val="24"/>
          <w:lang w:val="en-US" w:eastAsia="zh-CN"/>
        </w:rPr>
        <w:t>Strangio</w:t>
      </w:r>
      <w:proofErr w:type="spellEnd"/>
      <w:r w:rsidRPr="00B3137D">
        <w:rPr>
          <w:rFonts w:ascii="Book Antiqua" w:hAnsi="Book Antiqua" w:cs="宋体"/>
          <w:sz w:val="24"/>
          <w:szCs w:val="24"/>
          <w:lang w:val="en-US" w:eastAsia="zh-CN"/>
        </w:rPr>
        <w:t xml:space="preserve"> G, </w:t>
      </w:r>
      <w:proofErr w:type="spellStart"/>
      <w:r w:rsidRPr="00B3137D">
        <w:rPr>
          <w:rFonts w:ascii="Book Antiqua" w:hAnsi="Book Antiqua" w:cs="宋体"/>
          <w:sz w:val="24"/>
          <w:szCs w:val="24"/>
          <w:lang w:val="en-US" w:eastAsia="zh-CN"/>
        </w:rPr>
        <w:t>Giacobbe</w:t>
      </w:r>
      <w:proofErr w:type="spellEnd"/>
      <w:r w:rsidRPr="00B3137D">
        <w:rPr>
          <w:rFonts w:ascii="Book Antiqua" w:hAnsi="Book Antiqua" w:cs="宋体"/>
          <w:sz w:val="24"/>
          <w:szCs w:val="24"/>
          <w:lang w:val="en-US" w:eastAsia="zh-CN"/>
        </w:rPr>
        <w:t xml:space="preserve"> G, </w:t>
      </w:r>
      <w:proofErr w:type="spellStart"/>
      <w:r w:rsidRPr="00B3137D">
        <w:rPr>
          <w:rFonts w:ascii="Book Antiqua" w:hAnsi="Book Antiqua" w:cs="宋体"/>
          <w:sz w:val="24"/>
          <w:szCs w:val="24"/>
          <w:lang w:val="en-US" w:eastAsia="zh-CN"/>
        </w:rPr>
        <w:t>Alibrandi</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Pallio</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Tortora</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Melita</w:t>
      </w:r>
      <w:proofErr w:type="spellEnd"/>
      <w:r w:rsidRPr="00B3137D">
        <w:rPr>
          <w:rFonts w:ascii="Book Antiqua" w:hAnsi="Book Antiqua" w:cs="宋体"/>
          <w:sz w:val="24"/>
          <w:szCs w:val="24"/>
          <w:lang w:val="en-US" w:eastAsia="zh-CN"/>
        </w:rPr>
        <w:t xml:space="preserve"> G, </w:t>
      </w:r>
      <w:proofErr w:type="spellStart"/>
      <w:r w:rsidRPr="00B3137D">
        <w:rPr>
          <w:rFonts w:ascii="Book Antiqua" w:hAnsi="Book Antiqua" w:cs="宋体"/>
          <w:sz w:val="24"/>
          <w:szCs w:val="24"/>
          <w:lang w:val="en-US" w:eastAsia="zh-CN"/>
        </w:rPr>
        <w:t>Familiari</w:t>
      </w:r>
      <w:proofErr w:type="spellEnd"/>
      <w:r w:rsidRPr="00B3137D">
        <w:rPr>
          <w:rFonts w:ascii="Book Antiqua" w:hAnsi="Book Antiqua" w:cs="宋体"/>
          <w:sz w:val="24"/>
          <w:szCs w:val="24"/>
          <w:lang w:val="en-US" w:eastAsia="zh-CN"/>
        </w:rPr>
        <w:t xml:space="preserve"> L. Endoscopic mucosal resection for large and giant sessile and flat colorectal polyps: a single-center experience with long-term follow-up.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2009; </w:t>
      </w:r>
      <w:r w:rsidRPr="00B3137D">
        <w:rPr>
          <w:rFonts w:ascii="Book Antiqua" w:hAnsi="Book Antiqua" w:cs="宋体"/>
          <w:b/>
          <w:bCs/>
          <w:sz w:val="24"/>
          <w:szCs w:val="24"/>
          <w:lang w:val="en-US" w:eastAsia="zh-CN"/>
        </w:rPr>
        <w:t>41</w:t>
      </w:r>
      <w:r w:rsidRPr="00B3137D">
        <w:rPr>
          <w:rFonts w:ascii="Book Antiqua" w:hAnsi="Book Antiqua" w:cs="宋体"/>
          <w:sz w:val="24"/>
          <w:szCs w:val="24"/>
          <w:lang w:val="en-US" w:eastAsia="zh-CN"/>
        </w:rPr>
        <w:t>: 829-835 [PMID: 19750448 DOI: 10.1055/s-0029-1215091]</w:t>
      </w:r>
    </w:p>
    <w:p w14:paraId="3BEC9530"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lastRenderedPageBreak/>
        <w:t xml:space="preserve">7 </w:t>
      </w:r>
      <w:r w:rsidRPr="00B3137D">
        <w:rPr>
          <w:rFonts w:ascii="Book Antiqua" w:hAnsi="Book Antiqua" w:cs="宋体"/>
          <w:b/>
          <w:bCs/>
          <w:sz w:val="24"/>
          <w:szCs w:val="24"/>
          <w:lang w:val="en-US" w:eastAsia="zh-CN"/>
        </w:rPr>
        <w:t>Moss A</w:t>
      </w:r>
      <w:r w:rsidRPr="00B3137D">
        <w:rPr>
          <w:rFonts w:ascii="Book Antiqua" w:hAnsi="Book Antiqua" w:cs="宋体"/>
          <w:sz w:val="24"/>
          <w:szCs w:val="24"/>
          <w:lang w:val="en-US" w:eastAsia="zh-CN"/>
        </w:rPr>
        <w:t xml:space="preserve">, Bourke MJ, Williams SJ, Hourigan LF, Brown G, Tam W, Singh R, </w:t>
      </w:r>
      <w:proofErr w:type="spellStart"/>
      <w:r w:rsidRPr="00B3137D">
        <w:rPr>
          <w:rFonts w:ascii="Book Antiqua" w:hAnsi="Book Antiqua" w:cs="宋体"/>
          <w:sz w:val="24"/>
          <w:szCs w:val="24"/>
          <w:lang w:val="en-US" w:eastAsia="zh-CN"/>
        </w:rPr>
        <w:t>Zanati</w:t>
      </w:r>
      <w:proofErr w:type="spellEnd"/>
      <w:r w:rsidRPr="00B3137D">
        <w:rPr>
          <w:rFonts w:ascii="Book Antiqua" w:hAnsi="Book Antiqua" w:cs="宋体"/>
          <w:sz w:val="24"/>
          <w:szCs w:val="24"/>
          <w:lang w:val="en-US" w:eastAsia="zh-CN"/>
        </w:rPr>
        <w:t xml:space="preserve"> S, Chen RY, </w:t>
      </w:r>
      <w:proofErr w:type="spellStart"/>
      <w:r w:rsidRPr="00B3137D">
        <w:rPr>
          <w:rFonts w:ascii="Book Antiqua" w:hAnsi="Book Antiqua" w:cs="宋体"/>
          <w:sz w:val="24"/>
          <w:szCs w:val="24"/>
          <w:lang w:val="en-US" w:eastAsia="zh-CN"/>
        </w:rPr>
        <w:t>Byth</w:t>
      </w:r>
      <w:proofErr w:type="spellEnd"/>
      <w:r w:rsidRPr="00B3137D">
        <w:rPr>
          <w:rFonts w:ascii="Book Antiqua" w:hAnsi="Book Antiqua" w:cs="宋体"/>
          <w:sz w:val="24"/>
          <w:szCs w:val="24"/>
          <w:lang w:val="en-US" w:eastAsia="zh-CN"/>
        </w:rPr>
        <w:t xml:space="preserve"> K. Endoscopic mucosal resection outcomes and prediction of submucosal cancer from advanced colonic mucosal neoplasia. </w:t>
      </w:r>
      <w:r w:rsidRPr="00B3137D">
        <w:rPr>
          <w:rFonts w:ascii="Book Antiqua" w:hAnsi="Book Antiqua" w:cs="宋体"/>
          <w:i/>
          <w:iCs/>
          <w:sz w:val="24"/>
          <w:szCs w:val="24"/>
          <w:lang w:val="en-US" w:eastAsia="zh-CN"/>
        </w:rPr>
        <w:t>Gastroenterology</w:t>
      </w:r>
      <w:r w:rsidRPr="00B3137D">
        <w:rPr>
          <w:rFonts w:ascii="Book Antiqua" w:hAnsi="Book Antiqua" w:cs="宋体"/>
          <w:sz w:val="24"/>
          <w:szCs w:val="24"/>
          <w:lang w:val="en-US" w:eastAsia="zh-CN"/>
        </w:rPr>
        <w:t xml:space="preserve"> 2011; </w:t>
      </w:r>
      <w:r w:rsidRPr="00B3137D">
        <w:rPr>
          <w:rFonts w:ascii="Book Antiqua" w:hAnsi="Book Antiqua" w:cs="宋体"/>
          <w:b/>
          <w:bCs/>
          <w:sz w:val="24"/>
          <w:szCs w:val="24"/>
          <w:lang w:val="en-US" w:eastAsia="zh-CN"/>
        </w:rPr>
        <w:t>140</w:t>
      </w:r>
      <w:r w:rsidRPr="00B3137D">
        <w:rPr>
          <w:rFonts w:ascii="Book Antiqua" w:hAnsi="Book Antiqua" w:cs="宋体"/>
          <w:sz w:val="24"/>
          <w:szCs w:val="24"/>
          <w:lang w:val="en-US" w:eastAsia="zh-CN"/>
        </w:rPr>
        <w:t>: 1909-1918 [PMID: 21392504 DOI: 10.1053/j.gastro.2011.02.062]</w:t>
      </w:r>
    </w:p>
    <w:p w14:paraId="7E24362A"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8 </w:t>
      </w:r>
      <w:proofErr w:type="spellStart"/>
      <w:r w:rsidRPr="00B3137D">
        <w:rPr>
          <w:rFonts w:ascii="Book Antiqua" w:hAnsi="Book Antiqua" w:cs="宋体"/>
          <w:b/>
          <w:bCs/>
          <w:sz w:val="24"/>
          <w:szCs w:val="24"/>
          <w:lang w:val="en-US" w:eastAsia="zh-CN"/>
        </w:rPr>
        <w:t>Conio</w:t>
      </w:r>
      <w:proofErr w:type="spellEnd"/>
      <w:r w:rsidRPr="00B3137D">
        <w:rPr>
          <w:rFonts w:ascii="Book Antiqua" w:hAnsi="Book Antiqua" w:cs="宋体"/>
          <w:b/>
          <w:bCs/>
          <w:sz w:val="24"/>
          <w:szCs w:val="24"/>
          <w:lang w:val="en-US" w:eastAsia="zh-CN"/>
        </w:rPr>
        <w:t xml:space="preserve"> M</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Repici</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Demarquay</w:t>
      </w:r>
      <w:proofErr w:type="spellEnd"/>
      <w:r w:rsidRPr="00B3137D">
        <w:rPr>
          <w:rFonts w:ascii="Book Antiqua" w:hAnsi="Book Antiqua" w:cs="宋体"/>
          <w:sz w:val="24"/>
          <w:szCs w:val="24"/>
          <w:lang w:val="en-US" w:eastAsia="zh-CN"/>
        </w:rPr>
        <w:t xml:space="preserve"> JF, </w:t>
      </w:r>
      <w:proofErr w:type="spellStart"/>
      <w:r w:rsidRPr="00B3137D">
        <w:rPr>
          <w:rFonts w:ascii="Book Antiqua" w:hAnsi="Book Antiqua" w:cs="宋体"/>
          <w:sz w:val="24"/>
          <w:szCs w:val="24"/>
          <w:lang w:val="en-US" w:eastAsia="zh-CN"/>
        </w:rPr>
        <w:t>Blanchi</w:t>
      </w:r>
      <w:proofErr w:type="spellEnd"/>
      <w:r w:rsidRPr="00B3137D">
        <w:rPr>
          <w:rFonts w:ascii="Book Antiqua" w:hAnsi="Book Antiqua" w:cs="宋体"/>
          <w:sz w:val="24"/>
          <w:szCs w:val="24"/>
          <w:lang w:val="en-US" w:eastAsia="zh-CN"/>
        </w:rPr>
        <w:t xml:space="preserve"> S, Dumas R, </w:t>
      </w:r>
      <w:proofErr w:type="spellStart"/>
      <w:r w:rsidRPr="00B3137D">
        <w:rPr>
          <w:rFonts w:ascii="Book Antiqua" w:hAnsi="Book Antiqua" w:cs="宋体"/>
          <w:sz w:val="24"/>
          <w:szCs w:val="24"/>
          <w:lang w:val="en-US" w:eastAsia="zh-CN"/>
        </w:rPr>
        <w:t>Filiberti</w:t>
      </w:r>
      <w:proofErr w:type="spellEnd"/>
      <w:r w:rsidRPr="00B3137D">
        <w:rPr>
          <w:rFonts w:ascii="Book Antiqua" w:hAnsi="Book Antiqua" w:cs="宋体"/>
          <w:sz w:val="24"/>
          <w:szCs w:val="24"/>
          <w:lang w:val="en-US" w:eastAsia="zh-CN"/>
        </w:rPr>
        <w:t xml:space="preserve"> R. EMR of large sessile colorectal polyps. </w:t>
      </w:r>
      <w:proofErr w:type="spellStart"/>
      <w:r w:rsidRPr="00B3137D">
        <w:rPr>
          <w:rFonts w:ascii="Book Antiqua" w:hAnsi="Book Antiqua" w:cs="宋体"/>
          <w:i/>
          <w:iCs/>
          <w:sz w:val="24"/>
          <w:szCs w:val="24"/>
          <w:lang w:val="en-US" w:eastAsia="zh-CN"/>
        </w:rPr>
        <w:t>Gastrointest</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2004; </w:t>
      </w:r>
      <w:r w:rsidRPr="00B3137D">
        <w:rPr>
          <w:rFonts w:ascii="Book Antiqua" w:hAnsi="Book Antiqua" w:cs="宋体"/>
          <w:b/>
          <w:bCs/>
          <w:sz w:val="24"/>
          <w:szCs w:val="24"/>
          <w:lang w:val="en-US" w:eastAsia="zh-CN"/>
        </w:rPr>
        <w:t>60</w:t>
      </w:r>
      <w:r w:rsidRPr="00B3137D">
        <w:rPr>
          <w:rFonts w:ascii="Book Antiqua" w:hAnsi="Book Antiqua" w:cs="宋体"/>
          <w:sz w:val="24"/>
          <w:szCs w:val="24"/>
          <w:lang w:val="en-US" w:eastAsia="zh-CN"/>
        </w:rPr>
        <w:t>: 234-241 [PMID: 15278051 DOI: 10.1016/S0016-5107(04)01567-6]</w:t>
      </w:r>
    </w:p>
    <w:p w14:paraId="4E3EE06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9 </w:t>
      </w:r>
      <w:proofErr w:type="spellStart"/>
      <w:r w:rsidRPr="00B3137D">
        <w:rPr>
          <w:rFonts w:ascii="Book Antiqua" w:hAnsi="Book Antiqua" w:cs="宋体"/>
          <w:b/>
          <w:bCs/>
          <w:sz w:val="24"/>
          <w:szCs w:val="24"/>
          <w:lang w:val="en-US" w:eastAsia="zh-CN"/>
        </w:rPr>
        <w:t>Belderbos</w:t>
      </w:r>
      <w:proofErr w:type="spellEnd"/>
      <w:r w:rsidRPr="00B3137D">
        <w:rPr>
          <w:rFonts w:ascii="Book Antiqua" w:hAnsi="Book Antiqua" w:cs="宋体"/>
          <w:b/>
          <w:bCs/>
          <w:sz w:val="24"/>
          <w:szCs w:val="24"/>
          <w:lang w:val="en-US" w:eastAsia="zh-CN"/>
        </w:rPr>
        <w:t xml:space="preserve"> TD</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Leenders</w:t>
      </w:r>
      <w:proofErr w:type="spellEnd"/>
      <w:r w:rsidRPr="00B3137D">
        <w:rPr>
          <w:rFonts w:ascii="Book Antiqua" w:hAnsi="Book Antiqua" w:cs="宋体"/>
          <w:sz w:val="24"/>
          <w:szCs w:val="24"/>
          <w:lang w:val="en-US" w:eastAsia="zh-CN"/>
        </w:rPr>
        <w:t xml:space="preserve"> M, Moons LM, </w:t>
      </w:r>
      <w:proofErr w:type="spellStart"/>
      <w:r w:rsidRPr="00B3137D">
        <w:rPr>
          <w:rFonts w:ascii="Book Antiqua" w:hAnsi="Book Antiqua" w:cs="宋体"/>
          <w:sz w:val="24"/>
          <w:szCs w:val="24"/>
          <w:lang w:val="en-US" w:eastAsia="zh-CN"/>
        </w:rPr>
        <w:t>Siersema</w:t>
      </w:r>
      <w:proofErr w:type="spellEnd"/>
      <w:r w:rsidRPr="00B3137D">
        <w:rPr>
          <w:rFonts w:ascii="Book Antiqua" w:hAnsi="Book Antiqua" w:cs="宋体"/>
          <w:sz w:val="24"/>
          <w:szCs w:val="24"/>
          <w:lang w:val="en-US" w:eastAsia="zh-CN"/>
        </w:rPr>
        <w:t xml:space="preserve"> PD. Local recurrence after endoscopic mucosal resection of </w:t>
      </w:r>
      <w:proofErr w:type="spellStart"/>
      <w:r w:rsidRPr="00B3137D">
        <w:rPr>
          <w:rFonts w:ascii="Book Antiqua" w:hAnsi="Book Antiqua" w:cs="宋体"/>
          <w:sz w:val="24"/>
          <w:szCs w:val="24"/>
          <w:lang w:val="en-US" w:eastAsia="zh-CN"/>
        </w:rPr>
        <w:t>nonpedunculated</w:t>
      </w:r>
      <w:proofErr w:type="spellEnd"/>
      <w:r w:rsidRPr="00B3137D">
        <w:rPr>
          <w:rFonts w:ascii="Book Antiqua" w:hAnsi="Book Antiqua" w:cs="宋体"/>
          <w:sz w:val="24"/>
          <w:szCs w:val="24"/>
          <w:lang w:val="en-US" w:eastAsia="zh-CN"/>
        </w:rPr>
        <w:t xml:space="preserve"> colorectal lesions: systematic review and meta-analysis.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46</w:t>
      </w:r>
      <w:r w:rsidRPr="00B3137D">
        <w:rPr>
          <w:rFonts w:ascii="Book Antiqua" w:hAnsi="Book Antiqua" w:cs="宋体"/>
          <w:sz w:val="24"/>
          <w:szCs w:val="24"/>
          <w:lang w:val="en-US" w:eastAsia="zh-CN"/>
        </w:rPr>
        <w:t>: 388-402 [PMID: 24671869 DOI: 10.1055/s-0034-1364970]</w:t>
      </w:r>
    </w:p>
    <w:p w14:paraId="5D335556"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10 </w:t>
      </w:r>
      <w:r w:rsidRPr="00B3137D">
        <w:rPr>
          <w:rFonts w:ascii="Book Antiqua" w:hAnsi="Book Antiqua" w:cs="宋体"/>
          <w:b/>
          <w:bCs/>
          <w:sz w:val="24"/>
          <w:szCs w:val="24"/>
          <w:lang w:val="en-US" w:eastAsia="zh-CN"/>
        </w:rPr>
        <w:t>Moss A</w:t>
      </w:r>
      <w:r w:rsidRPr="00B3137D">
        <w:rPr>
          <w:rFonts w:ascii="Book Antiqua" w:hAnsi="Book Antiqua" w:cs="宋体"/>
          <w:sz w:val="24"/>
          <w:szCs w:val="24"/>
          <w:lang w:val="en-US" w:eastAsia="zh-CN"/>
        </w:rPr>
        <w:t xml:space="preserve">, Williams SJ, Hourigan LF, Brown G, Tam W, Singh R, </w:t>
      </w:r>
      <w:proofErr w:type="spellStart"/>
      <w:r w:rsidRPr="00B3137D">
        <w:rPr>
          <w:rFonts w:ascii="Book Antiqua" w:hAnsi="Book Antiqua" w:cs="宋体"/>
          <w:sz w:val="24"/>
          <w:szCs w:val="24"/>
          <w:lang w:val="en-US" w:eastAsia="zh-CN"/>
        </w:rPr>
        <w:t>Zanati</w:t>
      </w:r>
      <w:proofErr w:type="spellEnd"/>
      <w:r w:rsidRPr="00B3137D">
        <w:rPr>
          <w:rFonts w:ascii="Book Antiqua" w:hAnsi="Book Antiqua" w:cs="宋体"/>
          <w:sz w:val="24"/>
          <w:szCs w:val="24"/>
          <w:lang w:val="en-US" w:eastAsia="zh-CN"/>
        </w:rPr>
        <w:t xml:space="preserve"> S, Burgess NG, </w:t>
      </w:r>
      <w:proofErr w:type="spellStart"/>
      <w:r w:rsidRPr="00B3137D">
        <w:rPr>
          <w:rFonts w:ascii="Book Antiqua" w:hAnsi="Book Antiqua" w:cs="宋体"/>
          <w:sz w:val="24"/>
          <w:szCs w:val="24"/>
          <w:lang w:val="en-US" w:eastAsia="zh-CN"/>
        </w:rPr>
        <w:t>Sonson</w:t>
      </w:r>
      <w:proofErr w:type="spellEnd"/>
      <w:r w:rsidRPr="00B3137D">
        <w:rPr>
          <w:rFonts w:ascii="Book Antiqua" w:hAnsi="Book Antiqua" w:cs="宋体"/>
          <w:sz w:val="24"/>
          <w:szCs w:val="24"/>
          <w:lang w:val="en-US" w:eastAsia="zh-CN"/>
        </w:rPr>
        <w:t xml:space="preserve"> R, </w:t>
      </w:r>
      <w:proofErr w:type="spellStart"/>
      <w:r w:rsidRPr="00B3137D">
        <w:rPr>
          <w:rFonts w:ascii="Book Antiqua" w:hAnsi="Book Antiqua" w:cs="宋体"/>
          <w:sz w:val="24"/>
          <w:szCs w:val="24"/>
          <w:lang w:val="en-US" w:eastAsia="zh-CN"/>
        </w:rPr>
        <w:t>Byth</w:t>
      </w:r>
      <w:proofErr w:type="spellEnd"/>
      <w:r w:rsidRPr="00B3137D">
        <w:rPr>
          <w:rFonts w:ascii="Book Antiqua" w:hAnsi="Book Antiqua" w:cs="宋体"/>
          <w:sz w:val="24"/>
          <w:szCs w:val="24"/>
          <w:lang w:val="en-US" w:eastAsia="zh-CN"/>
        </w:rPr>
        <w:t xml:space="preserve"> K, Bourke MJ. Long-term adenoma recurrence following wide-field endoscopic mucosal resection (WF-EMR) for advanced colonic mucosal neoplasia is infrequent: results and risk factors in 1000 cases from the Australian Colonic EMR (ACE) study. </w:t>
      </w:r>
      <w:r w:rsidRPr="00B3137D">
        <w:rPr>
          <w:rFonts w:ascii="Book Antiqua" w:hAnsi="Book Antiqua" w:cs="宋体"/>
          <w:i/>
          <w:iCs/>
          <w:sz w:val="24"/>
          <w:szCs w:val="24"/>
          <w:lang w:val="en-US" w:eastAsia="zh-CN"/>
        </w:rPr>
        <w:t>Gut</w:t>
      </w:r>
      <w:r w:rsidRPr="00B3137D">
        <w:rPr>
          <w:rFonts w:ascii="Book Antiqua" w:hAnsi="Book Antiqua" w:cs="宋体"/>
          <w:sz w:val="24"/>
          <w:szCs w:val="24"/>
          <w:lang w:val="en-US" w:eastAsia="zh-CN"/>
        </w:rPr>
        <w:t xml:space="preserve"> 2015; </w:t>
      </w:r>
      <w:r w:rsidRPr="00B3137D">
        <w:rPr>
          <w:rFonts w:ascii="Book Antiqua" w:hAnsi="Book Antiqua" w:cs="宋体"/>
          <w:b/>
          <w:bCs/>
          <w:sz w:val="24"/>
          <w:szCs w:val="24"/>
          <w:lang w:val="en-US" w:eastAsia="zh-CN"/>
        </w:rPr>
        <w:t>64</w:t>
      </w:r>
      <w:r w:rsidRPr="00B3137D">
        <w:rPr>
          <w:rFonts w:ascii="Book Antiqua" w:hAnsi="Book Antiqua" w:cs="宋体"/>
          <w:sz w:val="24"/>
          <w:szCs w:val="24"/>
          <w:lang w:val="en-US" w:eastAsia="zh-CN"/>
        </w:rPr>
        <w:t>: 57-65 [PMID: 24986245 DOI: 10.1136/gutjnl-2013-305516]</w:t>
      </w:r>
    </w:p>
    <w:p w14:paraId="155DAB7F"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11 </w:t>
      </w:r>
      <w:r w:rsidRPr="00B3137D">
        <w:rPr>
          <w:rFonts w:ascii="Book Antiqua" w:hAnsi="Book Antiqua" w:cs="宋体"/>
          <w:b/>
          <w:bCs/>
          <w:sz w:val="24"/>
          <w:szCs w:val="24"/>
          <w:lang w:val="en-US" w:eastAsia="zh-CN"/>
        </w:rPr>
        <w:t>Tanaka S</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Kashida</w:t>
      </w:r>
      <w:proofErr w:type="spellEnd"/>
      <w:r w:rsidRPr="00B3137D">
        <w:rPr>
          <w:rFonts w:ascii="Book Antiqua" w:hAnsi="Book Antiqua" w:cs="宋体"/>
          <w:sz w:val="24"/>
          <w:szCs w:val="24"/>
          <w:lang w:val="en-US" w:eastAsia="zh-CN"/>
        </w:rPr>
        <w:t xml:space="preserve"> H, Saito Y, Yahagi N, </w:t>
      </w:r>
      <w:proofErr w:type="spellStart"/>
      <w:r w:rsidRPr="00B3137D">
        <w:rPr>
          <w:rFonts w:ascii="Book Antiqua" w:hAnsi="Book Antiqua" w:cs="宋体"/>
          <w:sz w:val="24"/>
          <w:szCs w:val="24"/>
          <w:lang w:val="en-US" w:eastAsia="zh-CN"/>
        </w:rPr>
        <w:t>Yamano</w:t>
      </w:r>
      <w:proofErr w:type="spellEnd"/>
      <w:r w:rsidRPr="00B3137D">
        <w:rPr>
          <w:rFonts w:ascii="Book Antiqua" w:hAnsi="Book Antiqua" w:cs="宋体"/>
          <w:sz w:val="24"/>
          <w:szCs w:val="24"/>
          <w:lang w:val="en-US" w:eastAsia="zh-CN"/>
        </w:rPr>
        <w:t xml:space="preserve"> H, Saito S, </w:t>
      </w:r>
      <w:proofErr w:type="spellStart"/>
      <w:r w:rsidRPr="00B3137D">
        <w:rPr>
          <w:rFonts w:ascii="Book Antiqua" w:hAnsi="Book Antiqua" w:cs="宋体"/>
          <w:sz w:val="24"/>
          <w:szCs w:val="24"/>
          <w:lang w:val="en-US" w:eastAsia="zh-CN"/>
        </w:rPr>
        <w:t>Hisabe</w:t>
      </w:r>
      <w:proofErr w:type="spellEnd"/>
      <w:r w:rsidRPr="00B3137D">
        <w:rPr>
          <w:rFonts w:ascii="Book Antiqua" w:hAnsi="Book Antiqua" w:cs="宋体"/>
          <w:sz w:val="24"/>
          <w:szCs w:val="24"/>
          <w:lang w:val="en-US" w:eastAsia="zh-CN"/>
        </w:rPr>
        <w:t xml:space="preserve"> T, Yao T, Watanabe M, Yoshida M, Kudo SE, </w:t>
      </w:r>
      <w:proofErr w:type="spellStart"/>
      <w:r w:rsidRPr="00B3137D">
        <w:rPr>
          <w:rFonts w:ascii="Book Antiqua" w:hAnsi="Book Antiqua" w:cs="宋体"/>
          <w:sz w:val="24"/>
          <w:szCs w:val="24"/>
          <w:lang w:val="en-US" w:eastAsia="zh-CN"/>
        </w:rPr>
        <w:t>Tsuruta</w:t>
      </w:r>
      <w:proofErr w:type="spellEnd"/>
      <w:r w:rsidRPr="00B3137D">
        <w:rPr>
          <w:rFonts w:ascii="Book Antiqua" w:hAnsi="Book Antiqua" w:cs="宋体"/>
          <w:sz w:val="24"/>
          <w:szCs w:val="24"/>
          <w:lang w:val="en-US" w:eastAsia="zh-CN"/>
        </w:rPr>
        <w:t xml:space="preserve"> O, Sugihara K, Watanabe T, </w:t>
      </w:r>
      <w:proofErr w:type="spellStart"/>
      <w:r w:rsidRPr="00B3137D">
        <w:rPr>
          <w:rFonts w:ascii="Book Antiqua" w:hAnsi="Book Antiqua" w:cs="宋体"/>
          <w:sz w:val="24"/>
          <w:szCs w:val="24"/>
          <w:lang w:val="en-US" w:eastAsia="zh-CN"/>
        </w:rPr>
        <w:t>Saitoh</w:t>
      </w:r>
      <w:proofErr w:type="spellEnd"/>
      <w:r w:rsidRPr="00B3137D">
        <w:rPr>
          <w:rFonts w:ascii="Book Antiqua" w:hAnsi="Book Antiqua" w:cs="宋体"/>
          <w:sz w:val="24"/>
          <w:szCs w:val="24"/>
          <w:lang w:val="en-US" w:eastAsia="zh-CN"/>
        </w:rPr>
        <w:t xml:space="preserve"> Y, Igarashi M, </w:t>
      </w:r>
      <w:proofErr w:type="spellStart"/>
      <w:r w:rsidRPr="00B3137D">
        <w:rPr>
          <w:rFonts w:ascii="Book Antiqua" w:hAnsi="Book Antiqua" w:cs="宋体"/>
          <w:sz w:val="24"/>
          <w:szCs w:val="24"/>
          <w:lang w:val="en-US" w:eastAsia="zh-CN"/>
        </w:rPr>
        <w:t>Toyonaga</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Ajioka</w:t>
      </w:r>
      <w:proofErr w:type="spellEnd"/>
      <w:r w:rsidRPr="00B3137D">
        <w:rPr>
          <w:rFonts w:ascii="Book Antiqua" w:hAnsi="Book Antiqua" w:cs="宋体"/>
          <w:sz w:val="24"/>
          <w:szCs w:val="24"/>
          <w:lang w:val="en-US" w:eastAsia="zh-CN"/>
        </w:rPr>
        <w:t xml:space="preserve"> Y, Ichinose M, Matsui T, Sugita A, Sugano K, Fujimoto K, </w:t>
      </w:r>
      <w:proofErr w:type="spellStart"/>
      <w:r w:rsidRPr="00B3137D">
        <w:rPr>
          <w:rFonts w:ascii="Book Antiqua" w:hAnsi="Book Antiqua" w:cs="宋体"/>
          <w:sz w:val="24"/>
          <w:szCs w:val="24"/>
          <w:lang w:val="en-US" w:eastAsia="zh-CN"/>
        </w:rPr>
        <w:t>Tajiri</w:t>
      </w:r>
      <w:proofErr w:type="spellEnd"/>
      <w:r w:rsidRPr="00B3137D">
        <w:rPr>
          <w:rFonts w:ascii="Book Antiqua" w:hAnsi="Book Antiqua" w:cs="宋体"/>
          <w:sz w:val="24"/>
          <w:szCs w:val="24"/>
          <w:lang w:val="en-US" w:eastAsia="zh-CN"/>
        </w:rPr>
        <w:t xml:space="preserve"> H. JGES guidelines for colorectal endoscopic submucosal dissection/endoscopic mucosal resection.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2015; </w:t>
      </w:r>
      <w:r w:rsidRPr="00B3137D">
        <w:rPr>
          <w:rFonts w:ascii="Book Antiqua" w:hAnsi="Book Antiqua" w:cs="宋体"/>
          <w:b/>
          <w:bCs/>
          <w:sz w:val="24"/>
          <w:szCs w:val="24"/>
          <w:lang w:val="en-US" w:eastAsia="zh-CN"/>
        </w:rPr>
        <w:t>27</w:t>
      </w:r>
      <w:r w:rsidRPr="00B3137D">
        <w:rPr>
          <w:rFonts w:ascii="Book Antiqua" w:hAnsi="Book Antiqua" w:cs="宋体"/>
          <w:sz w:val="24"/>
          <w:szCs w:val="24"/>
          <w:lang w:val="en-US" w:eastAsia="zh-CN"/>
        </w:rPr>
        <w:t>: 417-434 [PMID: 25652022 DOI: 10.1111/den.12456]</w:t>
      </w:r>
    </w:p>
    <w:p w14:paraId="4588E627"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12 </w:t>
      </w:r>
      <w:r w:rsidRPr="00B3137D">
        <w:rPr>
          <w:rFonts w:ascii="Book Antiqua" w:hAnsi="Book Antiqua" w:cs="宋体"/>
          <w:b/>
          <w:bCs/>
          <w:sz w:val="24"/>
          <w:szCs w:val="24"/>
          <w:lang w:val="en-US" w:eastAsia="zh-CN"/>
        </w:rPr>
        <w:t>Saito Y</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Uraoka</w:t>
      </w:r>
      <w:proofErr w:type="spellEnd"/>
      <w:r w:rsidRPr="00B3137D">
        <w:rPr>
          <w:rFonts w:ascii="Book Antiqua" w:hAnsi="Book Antiqua" w:cs="宋体"/>
          <w:sz w:val="24"/>
          <w:szCs w:val="24"/>
          <w:lang w:val="en-US" w:eastAsia="zh-CN"/>
        </w:rPr>
        <w:t xml:space="preserve"> T, Yamaguchi Y, </w:t>
      </w:r>
      <w:proofErr w:type="spellStart"/>
      <w:r w:rsidRPr="00B3137D">
        <w:rPr>
          <w:rFonts w:ascii="Book Antiqua" w:hAnsi="Book Antiqua" w:cs="宋体"/>
          <w:sz w:val="24"/>
          <w:szCs w:val="24"/>
          <w:lang w:val="en-US" w:eastAsia="zh-CN"/>
        </w:rPr>
        <w:t>Hotta</w:t>
      </w:r>
      <w:proofErr w:type="spellEnd"/>
      <w:r w:rsidRPr="00B3137D">
        <w:rPr>
          <w:rFonts w:ascii="Book Antiqua" w:hAnsi="Book Antiqua" w:cs="宋体"/>
          <w:sz w:val="24"/>
          <w:szCs w:val="24"/>
          <w:lang w:val="en-US" w:eastAsia="zh-CN"/>
        </w:rPr>
        <w:t xml:space="preserve"> K, Sakamoto N, </w:t>
      </w:r>
      <w:proofErr w:type="spellStart"/>
      <w:r w:rsidRPr="00B3137D">
        <w:rPr>
          <w:rFonts w:ascii="Book Antiqua" w:hAnsi="Book Antiqua" w:cs="宋体"/>
          <w:sz w:val="24"/>
          <w:szCs w:val="24"/>
          <w:lang w:val="en-US" w:eastAsia="zh-CN"/>
        </w:rPr>
        <w:t>Ikematsu</w:t>
      </w:r>
      <w:proofErr w:type="spellEnd"/>
      <w:r w:rsidRPr="00B3137D">
        <w:rPr>
          <w:rFonts w:ascii="Book Antiqua" w:hAnsi="Book Antiqua" w:cs="宋体"/>
          <w:sz w:val="24"/>
          <w:szCs w:val="24"/>
          <w:lang w:val="en-US" w:eastAsia="zh-CN"/>
        </w:rPr>
        <w:t xml:space="preserve"> H, </w:t>
      </w:r>
      <w:proofErr w:type="spellStart"/>
      <w:r w:rsidRPr="00B3137D">
        <w:rPr>
          <w:rFonts w:ascii="Book Antiqua" w:hAnsi="Book Antiqua" w:cs="宋体"/>
          <w:sz w:val="24"/>
          <w:szCs w:val="24"/>
          <w:lang w:val="en-US" w:eastAsia="zh-CN"/>
        </w:rPr>
        <w:t>Fukuzawa</w:t>
      </w:r>
      <w:proofErr w:type="spellEnd"/>
      <w:r w:rsidRPr="00B3137D">
        <w:rPr>
          <w:rFonts w:ascii="Book Antiqua" w:hAnsi="Book Antiqua" w:cs="宋体"/>
          <w:sz w:val="24"/>
          <w:szCs w:val="24"/>
          <w:lang w:val="en-US" w:eastAsia="zh-CN"/>
        </w:rPr>
        <w:t xml:space="preserve"> M, Kobayashi N, </w:t>
      </w:r>
      <w:proofErr w:type="spellStart"/>
      <w:r w:rsidRPr="00B3137D">
        <w:rPr>
          <w:rFonts w:ascii="Book Antiqua" w:hAnsi="Book Antiqua" w:cs="宋体"/>
          <w:sz w:val="24"/>
          <w:szCs w:val="24"/>
          <w:lang w:val="en-US" w:eastAsia="zh-CN"/>
        </w:rPr>
        <w:t>Nasu</w:t>
      </w:r>
      <w:proofErr w:type="spellEnd"/>
      <w:r w:rsidRPr="00B3137D">
        <w:rPr>
          <w:rFonts w:ascii="Book Antiqua" w:hAnsi="Book Antiqua" w:cs="宋体"/>
          <w:sz w:val="24"/>
          <w:szCs w:val="24"/>
          <w:lang w:val="en-US" w:eastAsia="zh-CN"/>
        </w:rPr>
        <w:t xml:space="preserve"> J, </w:t>
      </w:r>
      <w:proofErr w:type="spellStart"/>
      <w:r w:rsidRPr="00B3137D">
        <w:rPr>
          <w:rFonts w:ascii="Book Antiqua" w:hAnsi="Book Antiqua" w:cs="宋体"/>
          <w:sz w:val="24"/>
          <w:szCs w:val="24"/>
          <w:lang w:val="en-US" w:eastAsia="zh-CN"/>
        </w:rPr>
        <w:t>Michida</w:t>
      </w:r>
      <w:proofErr w:type="spellEnd"/>
      <w:r w:rsidRPr="00B3137D">
        <w:rPr>
          <w:rFonts w:ascii="Book Antiqua" w:hAnsi="Book Antiqua" w:cs="宋体"/>
          <w:sz w:val="24"/>
          <w:szCs w:val="24"/>
          <w:lang w:val="en-US" w:eastAsia="zh-CN"/>
        </w:rPr>
        <w:t xml:space="preserve"> T, Yoshida S, </w:t>
      </w:r>
      <w:proofErr w:type="spellStart"/>
      <w:r w:rsidRPr="00B3137D">
        <w:rPr>
          <w:rFonts w:ascii="Book Antiqua" w:hAnsi="Book Antiqua" w:cs="宋体"/>
          <w:sz w:val="24"/>
          <w:szCs w:val="24"/>
          <w:lang w:val="en-US" w:eastAsia="zh-CN"/>
        </w:rPr>
        <w:t>Ikehara</w:t>
      </w:r>
      <w:proofErr w:type="spellEnd"/>
      <w:r w:rsidRPr="00B3137D">
        <w:rPr>
          <w:rFonts w:ascii="Book Antiqua" w:hAnsi="Book Antiqua" w:cs="宋体"/>
          <w:sz w:val="24"/>
          <w:szCs w:val="24"/>
          <w:lang w:val="en-US" w:eastAsia="zh-CN"/>
        </w:rPr>
        <w:t xml:space="preserve"> H, </w:t>
      </w:r>
      <w:proofErr w:type="spellStart"/>
      <w:r w:rsidRPr="00B3137D">
        <w:rPr>
          <w:rFonts w:ascii="Book Antiqua" w:hAnsi="Book Antiqua" w:cs="宋体"/>
          <w:sz w:val="24"/>
          <w:szCs w:val="24"/>
          <w:lang w:val="en-US" w:eastAsia="zh-CN"/>
        </w:rPr>
        <w:t>Otake</w:t>
      </w:r>
      <w:proofErr w:type="spellEnd"/>
      <w:r w:rsidRPr="00B3137D">
        <w:rPr>
          <w:rFonts w:ascii="Book Antiqua" w:hAnsi="Book Antiqua" w:cs="宋体"/>
          <w:sz w:val="24"/>
          <w:szCs w:val="24"/>
          <w:lang w:val="en-US" w:eastAsia="zh-CN"/>
        </w:rPr>
        <w:t xml:space="preserve"> Y, Nakajima T, Matsuda T, Saito D. </w:t>
      </w:r>
      <w:proofErr w:type="gramStart"/>
      <w:r w:rsidRPr="00B3137D">
        <w:rPr>
          <w:rFonts w:ascii="Book Antiqua" w:hAnsi="Book Antiqua" w:cs="宋体"/>
          <w:sz w:val="24"/>
          <w:szCs w:val="24"/>
          <w:lang w:val="en-US" w:eastAsia="zh-CN"/>
        </w:rPr>
        <w:t>A prospective, multicenter study of 1111 colorectal endoscopic submucosal dissections (with video).</w:t>
      </w:r>
      <w:proofErr w:type="gramEnd"/>
      <w:r w:rsidRPr="00B3137D">
        <w:rPr>
          <w:rFonts w:ascii="Book Antiqua" w:hAnsi="Book Antiqua" w:cs="宋体"/>
          <w:sz w:val="24"/>
          <w:szCs w:val="24"/>
          <w:lang w:val="en-US" w:eastAsia="zh-CN"/>
        </w:rPr>
        <w:t xml:space="preserve"> </w:t>
      </w:r>
      <w:proofErr w:type="spellStart"/>
      <w:r w:rsidRPr="00B3137D">
        <w:rPr>
          <w:rFonts w:ascii="Book Antiqua" w:hAnsi="Book Antiqua" w:cs="宋体"/>
          <w:i/>
          <w:iCs/>
          <w:sz w:val="24"/>
          <w:szCs w:val="24"/>
          <w:lang w:val="en-US" w:eastAsia="zh-CN"/>
        </w:rPr>
        <w:t>Gastrointest</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72</w:t>
      </w:r>
      <w:r w:rsidRPr="00B3137D">
        <w:rPr>
          <w:rFonts w:ascii="Book Antiqua" w:hAnsi="Book Antiqua" w:cs="宋体"/>
          <w:sz w:val="24"/>
          <w:szCs w:val="24"/>
          <w:lang w:val="en-US" w:eastAsia="zh-CN"/>
        </w:rPr>
        <w:t>: 1217-1225 [PMID: 21030017 DOI: 10.1016/j.gie.2010.08.004]</w:t>
      </w:r>
    </w:p>
    <w:p w14:paraId="2FF236CB"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13 </w:t>
      </w:r>
      <w:proofErr w:type="spellStart"/>
      <w:r w:rsidRPr="00B3137D">
        <w:rPr>
          <w:rFonts w:ascii="Book Antiqua" w:hAnsi="Book Antiqua" w:cs="宋体"/>
          <w:b/>
          <w:bCs/>
          <w:sz w:val="24"/>
          <w:szCs w:val="24"/>
          <w:lang w:val="en-US" w:eastAsia="zh-CN"/>
        </w:rPr>
        <w:t>Repici</w:t>
      </w:r>
      <w:proofErr w:type="spellEnd"/>
      <w:r w:rsidRPr="00B3137D">
        <w:rPr>
          <w:rFonts w:ascii="Book Antiqua" w:hAnsi="Book Antiqua" w:cs="宋体"/>
          <w:b/>
          <w:bCs/>
          <w:sz w:val="24"/>
          <w:szCs w:val="24"/>
          <w:lang w:val="en-US" w:eastAsia="zh-CN"/>
        </w:rPr>
        <w:t xml:space="preserve"> A</w:t>
      </w:r>
      <w:r w:rsidRPr="00B3137D">
        <w:rPr>
          <w:rFonts w:ascii="Book Antiqua" w:hAnsi="Book Antiqua" w:cs="宋体"/>
          <w:sz w:val="24"/>
          <w:szCs w:val="24"/>
          <w:lang w:val="en-US" w:eastAsia="zh-CN"/>
        </w:rPr>
        <w:t xml:space="preserve">, Hassan C, De Paula Pessoa D, Pagano N, Arezzo A, </w:t>
      </w:r>
      <w:proofErr w:type="spellStart"/>
      <w:r w:rsidRPr="00B3137D">
        <w:rPr>
          <w:rFonts w:ascii="Book Antiqua" w:hAnsi="Book Antiqua" w:cs="宋体"/>
          <w:sz w:val="24"/>
          <w:szCs w:val="24"/>
          <w:lang w:val="en-US" w:eastAsia="zh-CN"/>
        </w:rPr>
        <w:t>Zullo</w:t>
      </w:r>
      <w:proofErr w:type="spellEnd"/>
      <w:r w:rsidRPr="00B3137D">
        <w:rPr>
          <w:rFonts w:ascii="Book Antiqua" w:hAnsi="Book Antiqua" w:cs="宋体"/>
          <w:sz w:val="24"/>
          <w:szCs w:val="24"/>
          <w:lang w:val="en-US" w:eastAsia="zh-CN"/>
        </w:rPr>
        <w:t xml:space="preserve"> A, Lorenzetti R, </w:t>
      </w:r>
      <w:proofErr w:type="spellStart"/>
      <w:r w:rsidRPr="00B3137D">
        <w:rPr>
          <w:rFonts w:ascii="Book Antiqua" w:hAnsi="Book Antiqua" w:cs="宋体"/>
          <w:sz w:val="24"/>
          <w:szCs w:val="24"/>
          <w:lang w:val="en-US" w:eastAsia="zh-CN"/>
        </w:rPr>
        <w:t>Marmo</w:t>
      </w:r>
      <w:proofErr w:type="spellEnd"/>
      <w:r w:rsidRPr="00B3137D">
        <w:rPr>
          <w:rFonts w:ascii="Book Antiqua" w:hAnsi="Book Antiqua" w:cs="宋体"/>
          <w:sz w:val="24"/>
          <w:szCs w:val="24"/>
          <w:lang w:val="en-US" w:eastAsia="zh-CN"/>
        </w:rPr>
        <w:t xml:space="preserve"> R. Efficacy and safety of endoscopic submucosal </w:t>
      </w:r>
      <w:r w:rsidRPr="00B3137D">
        <w:rPr>
          <w:rFonts w:ascii="Book Antiqua" w:hAnsi="Book Antiqua" w:cs="宋体"/>
          <w:sz w:val="24"/>
          <w:szCs w:val="24"/>
          <w:lang w:val="en-US" w:eastAsia="zh-CN"/>
        </w:rPr>
        <w:lastRenderedPageBreak/>
        <w:t xml:space="preserve">dissection for colorectal neoplasia: a systematic review.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44</w:t>
      </w:r>
      <w:r w:rsidRPr="00B3137D">
        <w:rPr>
          <w:rFonts w:ascii="Book Antiqua" w:hAnsi="Book Antiqua" w:cs="宋体"/>
          <w:sz w:val="24"/>
          <w:szCs w:val="24"/>
          <w:lang w:val="en-US" w:eastAsia="zh-CN"/>
        </w:rPr>
        <w:t>: 137-150 [PMID: 22271024 DOI: 10.1055/s-0031-1291448]</w:t>
      </w:r>
    </w:p>
    <w:p w14:paraId="7A2CCE4D"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14 </w:t>
      </w:r>
      <w:r w:rsidRPr="00B3137D">
        <w:rPr>
          <w:rFonts w:ascii="Book Antiqua" w:hAnsi="Book Antiqua" w:cs="宋体"/>
          <w:b/>
          <w:bCs/>
          <w:sz w:val="24"/>
          <w:szCs w:val="24"/>
          <w:lang w:val="en-US" w:eastAsia="zh-CN"/>
        </w:rPr>
        <w:t>Probst A</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Golger</w:t>
      </w:r>
      <w:proofErr w:type="spellEnd"/>
      <w:r w:rsidRPr="00B3137D">
        <w:rPr>
          <w:rFonts w:ascii="Book Antiqua" w:hAnsi="Book Antiqua" w:cs="宋体"/>
          <w:sz w:val="24"/>
          <w:szCs w:val="24"/>
          <w:lang w:val="en-US" w:eastAsia="zh-CN"/>
        </w:rPr>
        <w:t xml:space="preserve"> D, </w:t>
      </w:r>
      <w:proofErr w:type="spellStart"/>
      <w:r w:rsidRPr="00B3137D">
        <w:rPr>
          <w:rFonts w:ascii="Book Antiqua" w:hAnsi="Book Antiqua" w:cs="宋体"/>
          <w:sz w:val="24"/>
          <w:szCs w:val="24"/>
          <w:lang w:val="en-US" w:eastAsia="zh-CN"/>
        </w:rPr>
        <w:t>Anthuber</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Märkl</w:t>
      </w:r>
      <w:proofErr w:type="spellEnd"/>
      <w:r w:rsidRPr="00B3137D">
        <w:rPr>
          <w:rFonts w:ascii="Book Antiqua" w:hAnsi="Book Antiqua" w:cs="宋体"/>
          <w:sz w:val="24"/>
          <w:szCs w:val="24"/>
          <w:lang w:val="en-US" w:eastAsia="zh-CN"/>
        </w:rPr>
        <w:t xml:space="preserve"> B, </w:t>
      </w:r>
      <w:proofErr w:type="spellStart"/>
      <w:r w:rsidRPr="00B3137D">
        <w:rPr>
          <w:rFonts w:ascii="Book Antiqua" w:hAnsi="Book Antiqua" w:cs="宋体"/>
          <w:sz w:val="24"/>
          <w:szCs w:val="24"/>
          <w:lang w:val="en-US" w:eastAsia="zh-CN"/>
        </w:rPr>
        <w:t>Messmann</w:t>
      </w:r>
      <w:proofErr w:type="spellEnd"/>
      <w:r w:rsidRPr="00B3137D">
        <w:rPr>
          <w:rFonts w:ascii="Book Antiqua" w:hAnsi="Book Antiqua" w:cs="宋体"/>
          <w:sz w:val="24"/>
          <w:szCs w:val="24"/>
          <w:lang w:val="en-US" w:eastAsia="zh-CN"/>
        </w:rPr>
        <w:t xml:space="preserve"> H. Endoscopic submucosal dissection in large sessile lesions of the </w:t>
      </w:r>
      <w:proofErr w:type="spellStart"/>
      <w:r w:rsidRPr="00B3137D">
        <w:rPr>
          <w:rFonts w:ascii="Book Antiqua" w:hAnsi="Book Antiqua" w:cs="宋体"/>
          <w:sz w:val="24"/>
          <w:szCs w:val="24"/>
          <w:lang w:val="en-US" w:eastAsia="zh-CN"/>
        </w:rPr>
        <w:t>rectosigmoid</w:t>
      </w:r>
      <w:proofErr w:type="spellEnd"/>
      <w:r w:rsidRPr="00B3137D">
        <w:rPr>
          <w:rFonts w:ascii="Book Antiqua" w:hAnsi="Book Antiqua" w:cs="宋体"/>
          <w:sz w:val="24"/>
          <w:szCs w:val="24"/>
          <w:lang w:val="en-US" w:eastAsia="zh-CN"/>
        </w:rPr>
        <w:t xml:space="preserve">: learning curve in a European center.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44</w:t>
      </w:r>
      <w:r w:rsidRPr="00B3137D">
        <w:rPr>
          <w:rFonts w:ascii="Book Antiqua" w:hAnsi="Book Antiqua" w:cs="宋体"/>
          <w:sz w:val="24"/>
          <w:szCs w:val="24"/>
          <w:lang w:val="en-US" w:eastAsia="zh-CN"/>
        </w:rPr>
        <w:t>: 660-667 [PMID: 22528673 DOI: 10.1055/s-0032-1309403]</w:t>
      </w:r>
    </w:p>
    <w:p w14:paraId="23F367E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15 </w:t>
      </w:r>
      <w:proofErr w:type="spellStart"/>
      <w:r w:rsidRPr="00B3137D">
        <w:rPr>
          <w:rFonts w:ascii="Book Antiqua" w:hAnsi="Book Antiqua" w:cs="宋体"/>
          <w:b/>
          <w:bCs/>
          <w:sz w:val="24"/>
          <w:szCs w:val="24"/>
          <w:lang w:val="en-US" w:eastAsia="zh-CN"/>
        </w:rPr>
        <w:t>Repici</w:t>
      </w:r>
      <w:proofErr w:type="spellEnd"/>
      <w:r w:rsidRPr="00B3137D">
        <w:rPr>
          <w:rFonts w:ascii="Book Antiqua" w:hAnsi="Book Antiqua" w:cs="宋体"/>
          <w:b/>
          <w:bCs/>
          <w:sz w:val="24"/>
          <w:szCs w:val="24"/>
          <w:lang w:val="en-US" w:eastAsia="zh-CN"/>
        </w:rPr>
        <w:t xml:space="preserve"> A</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Conio</w:t>
      </w:r>
      <w:proofErr w:type="spellEnd"/>
      <w:r w:rsidRPr="00B3137D">
        <w:rPr>
          <w:rFonts w:ascii="Book Antiqua" w:hAnsi="Book Antiqua" w:cs="宋体"/>
          <w:sz w:val="24"/>
          <w:szCs w:val="24"/>
          <w:lang w:val="en-US" w:eastAsia="zh-CN"/>
        </w:rPr>
        <w:t xml:space="preserve"> M, De Angelis C, </w:t>
      </w:r>
      <w:proofErr w:type="spellStart"/>
      <w:r w:rsidRPr="00B3137D">
        <w:rPr>
          <w:rFonts w:ascii="Book Antiqua" w:hAnsi="Book Antiqua" w:cs="宋体"/>
          <w:sz w:val="24"/>
          <w:szCs w:val="24"/>
          <w:lang w:val="en-US" w:eastAsia="zh-CN"/>
        </w:rPr>
        <w:t>Sapino</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Malesci</w:t>
      </w:r>
      <w:proofErr w:type="spellEnd"/>
      <w:r w:rsidRPr="00B3137D">
        <w:rPr>
          <w:rFonts w:ascii="Book Antiqua" w:hAnsi="Book Antiqua" w:cs="宋体"/>
          <w:sz w:val="24"/>
          <w:szCs w:val="24"/>
          <w:lang w:val="en-US" w:eastAsia="zh-CN"/>
        </w:rPr>
        <w:t xml:space="preserve"> A, Arezzo A, </w:t>
      </w:r>
      <w:proofErr w:type="spellStart"/>
      <w:r w:rsidRPr="00B3137D">
        <w:rPr>
          <w:rFonts w:ascii="Book Antiqua" w:hAnsi="Book Antiqua" w:cs="宋体"/>
          <w:sz w:val="24"/>
          <w:szCs w:val="24"/>
          <w:lang w:val="en-US" w:eastAsia="zh-CN"/>
        </w:rPr>
        <w:t>Hervoso</w:t>
      </w:r>
      <w:proofErr w:type="spellEnd"/>
      <w:r w:rsidRPr="00B3137D">
        <w:rPr>
          <w:rFonts w:ascii="Book Antiqua" w:hAnsi="Book Antiqua" w:cs="宋体"/>
          <w:sz w:val="24"/>
          <w:szCs w:val="24"/>
          <w:lang w:val="en-US" w:eastAsia="zh-CN"/>
        </w:rPr>
        <w:t xml:space="preserve"> C, </w:t>
      </w:r>
      <w:proofErr w:type="spellStart"/>
      <w:r w:rsidRPr="00B3137D">
        <w:rPr>
          <w:rFonts w:ascii="Book Antiqua" w:hAnsi="Book Antiqua" w:cs="宋体"/>
          <w:sz w:val="24"/>
          <w:szCs w:val="24"/>
          <w:lang w:val="en-US" w:eastAsia="zh-CN"/>
        </w:rPr>
        <w:t>Pellicano</w:t>
      </w:r>
      <w:proofErr w:type="spellEnd"/>
      <w:r w:rsidRPr="00B3137D">
        <w:rPr>
          <w:rFonts w:ascii="Book Antiqua" w:hAnsi="Book Antiqua" w:cs="宋体"/>
          <w:sz w:val="24"/>
          <w:szCs w:val="24"/>
          <w:lang w:val="en-US" w:eastAsia="zh-CN"/>
        </w:rPr>
        <w:t xml:space="preserve"> R, </w:t>
      </w:r>
      <w:proofErr w:type="spellStart"/>
      <w:r w:rsidRPr="00B3137D">
        <w:rPr>
          <w:rFonts w:ascii="Book Antiqua" w:hAnsi="Book Antiqua" w:cs="宋体"/>
          <w:sz w:val="24"/>
          <w:szCs w:val="24"/>
          <w:lang w:val="en-US" w:eastAsia="zh-CN"/>
        </w:rPr>
        <w:t>Comunale</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Rizzetto</w:t>
      </w:r>
      <w:proofErr w:type="spellEnd"/>
      <w:r w:rsidRPr="00B3137D">
        <w:rPr>
          <w:rFonts w:ascii="Book Antiqua" w:hAnsi="Book Antiqua" w:cs="宋体"/>
          <w:sz w:val="24"/>
          <w:szCs w:val="24"/>
          <w:lang w:val="en-US" w:eastAsia="zh-CN"/>
        </w:rPr>
        <w:t xml:space="preserve"> M. Insulated-tip knife endoscopic mucosal resection of large colorectal polyps unsuitable for standard polypectomy. </w:t>
      </w:r>
      <w:r w:rsidRPr="00B3137D">
        <w:rPr>
          <w:rFonts w:ascii="Book Antiqua" w:hAnsi="Book Antiqua" w:cs="宋体"/>
          <w:i/>
          <w:iCs/>
          <w:sz w:val="24"/>
          <w:szCs w:val="24"/>
          <w:lang w:val="en-US" w:eastAsia="zh-CN"/>
        </w:rPr>
        <w:t xml:space="preserve">Am 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sz w:val="24"/>
          <w:szCs w:val="24"/>
          <w:lang w:val="en-US" w:eastAsia="zh-CN"/>
        </w:rPr>
        <w:t xml:space="preserve"> 2007; </w:t>
      </w:r>
      <w:r w:rsidRPr="00B3137D">
        <w:rPr>
          <w:rFonts w:ascii="Book Antiqua" w:hAnsi="Book Antiqua" w:cs="宋体"/>
          <w:b/>
          <w:bCs/>
          <w:sz w:val="24"/>
          <w:szCs w:val="24"/>
          <w:lang w:val="en-US" w:eastAsia="zh-CN"/>
        </w:rPr>
        <w:t>102</w:t>
      </w:r>
      <w:r w:rsidRPr="00B3137D">
        <w:rPr>
          <w:rFonts w:ascii="Book Antiqua" w:hAnsi="Book Antiqua" w:cs="宋体"/>
          <w:sz w:val="24"/>
          <w:szCs w:val="24"/>
          <w:lang w:val="en-US" w:eastAsia="zh-CN"/>
        </w:rPr>
        <w:t>: 1617-1623 [PMID: 17403075 DOI: 10.1111/j.1572-0241.2007.01198.x]</w:t>
      </w:r>
    </w:p>
    <w:p w14:paraId="4BE582D9"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16 </w:t>
      </w:r>
      <w:proofErr w:type="spellStart"/>
      <w:r w:rsidRPr="00B3137D">
        <w:rPr>
          <w:rFonts w:ascii="Book Antiqua" w:hAnsi="Book Antiqua" w:cs="宋体"/>
          <w:b/>
          <w:bCs/>
          <w:sz w:val="24"/>
          <w:szCs w:val="24"/>
          <w:lang w:val="en-US" w:eastAsia="zh-CN"/>
        </w:rPr>
        <w:t>Farhat</w:t>
      </w:r>
      <w:proofErr w:type="spellEnd"/>
      <w:r w:rsidRPr="00B3137D">
        <w:rPr>
          <w:rFonts w:ascii="Book Antiqua" w:hAnsi="Book Antiqua" w:cs="宋体"/>
          <w:b/>
          <w:bCs/>
          <w:sz w:val="24"/>
          <w:szCs w:val="24"/>
          <w:lang w:val="en-US" w:eastAsia="zh-CN"/>
        </w:rPr>
        <w:t xml:space="preserve"> S</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Chaussade</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Ponchon</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Coumaros</w:t>
      </w:r>
      <w:proofErr w:type="spellEnd"/>
      <w:r w:rsidRPr="00B3137D">
        <w:rPr>
          <w:rFonts w:ascii="Book Antiqua" w:hAnsi="Book Antiqua" w:cs="宋体"/>
          <w:sz w:val="24"/>
          <w:szCs w:val="24"/>
          <w:lang w:val="en-US" w:eastAsia="zh-CN"/>
        </w:rPr>
        <w:t xml:space="preserve"> D, </w:t>
      </w:r>
      <w:proofErr w:type="spellStart"/>
      <w:r w:rsidRPr="00B3137D">
        <w:rPr>
          <w:rFonts w:ascii="Book Antiqua" w:hAnsi="Book Antiqua" w:cs="宋体"/>
          <w:sz w:val="24"/>
          <w:szCs w:val="24"/>
          <w:lang w:val="en-US" w:eastAsia="zh-CN"/>
        </w:rPr>
        <w:t>Charachon</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Barrioz</w:t>
      </w:r>
      <w:proofErr w:type="spellEnd"/>
      <w:r w:rsidRPr="00B3137D">
        <w:rPr>
          <w:rFonts w:ascii="Book Antiqua" w:hAnsi="Book Antiqua" w:cs="宋体"/>
          <w:sz w:val="24"/>
          <w:szCs w:val="24"/>
          <w:lang w:val="en-US" w:eastAsia="zh-CN"/>
        </w:rPr>
        <w:t xml:space="preserve"> T, Koch S, </w:t>
      </w:r>
      <w:proofErr w:type="spellStart"/>
      <w:r w:rsidRPr="00B3137D">
        <w:rPr>
          <w:rFonts w:ascii="Book Antiqua" w:hAnsi="Book Antiqua" w:cs="宋体"/>
          <w:sz w:val="24"/>
          <w:szCs w:val="24"/>
          <w:lang w:val="en-US" w:eastAsia="zh-CN"/>
        </w:rPr>
        <w:t>Houcke</w:t>
      </w:r>
      <w:proofErr w:type="spellEnd"/>
      <w:r w:rsidRPr="00B3137D">
        <w:rPr>
          <w:rFonts w:ascii="Book Antiqua" w:hAnsi="Book Antiqua" w:cs="宋体"/>
          <w:sz w:val="24"/>
          <w:szCs w:val="24"/>
          <w:lang w:val="en-US" w:eastAsia="zh-CN"/>
        </w:rPr>
        <w:t xml:space="preserve"> P, </w:t>
      </w:r>
      <w:proofErr w:type="spellStart"/>
      <w:r w:rsidRPr="00B3137D">
        <w:rPr>
          <w:rFonts w:ascii="Book Antiqua" w:hAnsi="Book Antiqua" w:cs="宋体"/>
          <w:sz w:val="24"/>
          <w:szCs w:val="24"/>
          <w:lang w:val="en-US" w:eastAsia="zh-CN"/>
        </w:rPr>
        <w:t>Cellier</w:t>
      </w:r>
      <w:proofErr w:type="spellEnd"/>
      <w:r w:rsidRPr="00B3137D">
        <w:rPr>
          <w:rFonts w:ascii="Book Antiqua" w:hAnsi="Book Antiqua" w:cs="宋体"/>
          <w:sz w:val="24"/>
          <w:szCs w:val="24"/>
          <w:lang w:val="en-US" w:eastAsia="zh-CN"/>
        </w:rPr>
        <w:t xml:space="preserve"> C, </w:t>
      </w:r>
      <w:proofErr w:type="spellStart"/>
      <w:r w:rsidRPr="00B3137D">
        <w:rPr>
          <w:rFonts w:ascii="Book Antiqua" w:hAnsi="Book Antiqua" w:cs="宋体"/>
          <w:sz w:val="24"/>
          <w:szCs w:val="24"/>
          <w:lang w:val="en-US" w:eastAsia="zh-CN"/>
        </w:rPr>
        <w:t>Heresbach</w:t>
      </w:r>
      <w:proofErr w:type="spellEnd"/>
      <w:r w:rsidRPr="00B3137D">
        <w:rPr>
          <w:rFonts w:ascii="Book Antiqua" w:hAnsi="Book Antiqua" w:cs="宋体"/>
          <w:sz w:val="24"/>
          <w:szCs w:val="24"/>
          <w:lang w:val="en-US" w:eastAsia="zh-CN"/>
        </w:rPr>
        <w:t xml:space="preserve"> D, </w:t>
      </w:r>
      <w:proofErr w:type="spellStart"/>
      <w:r w:rsidRPr="00B3137D">
        <w:rPr>
          <w:rFonts w:ascii="Book Antiqua" w:hAnsi="Book Antiqua" w:cs="宋体"/>
          <w:sz w:val="24"/>
          <w:szCs w:val="24"/>
          <w:lang w:val="en-US" w:eastAsia="zh-CN"/>
        </w:rPr>
        <w:t>Lepilliez</w:t>
      </w:r>
      <w:proofErr w:type="spellEnd"/>
      <w:r w:rsidRPr="00B3137D">
        <w:rPr>
          <w:rFonts w:ascii="Book Antiqua" w:hAnsi="Book Antiqua" w:cs="宋体"/>
          <w:sz w:val="24"/>
          <w:szCs w:val="24"/>
          <w:lang w:val="en-US" w:eastAsia="zh-CN"/>
        </w:rPr>
        <w:t xml:space="preserve"> V, Napoleon B, </w:t>
      </w:r>
      <w:proofErr w:type="spellStart"/>
      <w:r w:rsidRPr="00B3137D">
        <w:rPr>
          <w:rFonts w:ascii="Book Antiqua" w:hAnsi="Book Antiqua" w:cs="宋体"/>
          <w:sz w:val="24"/>
          <w:szCs w:val="24"/>
          <w:lang w:val="en-US" w:eastAsia="zh-CN"/>
        </w:rPr>
        <w:t>Bauret</w:t>
      </w:r>
      <w:proofErr w:type="spellEnd"/>
      <w:r w:rsidRPr="00B3137D">
        <w:rPr>
          <w:rFonts w:ascii="Book Antiqua" w:hAnsi="Book Antiqua" w:cs="宋体"/>
          <w:sz w:val="24"/>
          <w:szCs w:val="24"/>
          <w:lang w:val="en-US" w:eastAsia="zh-CN"/>
        </w:rPr>
        <w:t xml:space="preserve"> P, </w:t>
      </w:r>
      <w:proofErr w:type="spellStart"/>
      <w:r w:rsidRPr="00B3137D">
        <w:rPr>
          <w:rFonts w:ascii="Book Antiqua" w:hAnsi="Book Antiqua" w:cs="宋体"/>
          <w:sz w:val="24"/>
          <w:szCs w:val="24"/>
          <w:lang w:val="en-US" w:eastAsia="zh-CN"/>
        </w:rPr>
        <w:t>Coron</w:t>
      </w:r>
      <w:proofErr w:type="spellEnd"/>
      <w:r w:rsidRPr="00B3137D">
        <w:rPr>
          <w:rFonts w:ascii="Book Antiqua" w:hAnsi="Book Antiqua" w:cs="宋体"/>
          <w:sz w:val="24"/>
          <w:szCs w:val="24"/>
          <w:lang w:val="en-US" w:eastAsia="zh-CN"/>
        </w:rPr>
        <w:t xml:space="preserve"> E, Le </w:t>
      </w:r>
      <w:proofErr w:type="spellStart"/>
      <w:r w:rsidRPr="00B3137D">
        <w:rPr>
          <w:rFonts w:ascii="Book Antiqua" w:hAnsi="Book Antiqua" w:cs="宋体"/>
          <w:sz w:val="24"/>
          <w:szCs w:val="24"/>
          <w:lang w:val="en-US" w:eastAsia="zh-CN"/>
        </w:rPr>
        <w:t>Rhun</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Bichard</w:t>
      </w:r>
      <w:proofErr w:type="spellEnd"/>
      <w:r w:rsidRPr="00B3137D">
        <w:rPr>
          <w:rFonts w:ascii="Book Antiqua" w:hAnsi="Book Antiqua" w:cs="宋体"/>
          <w:sz w:val="24"/>
          <w:szCs w:val="24"/>
          <w:lang w:val="en-US" w:eastAsia="zh-CN"/>
        </w:rPr>
        <w:t xml:space="preserve"> P, </w:t>
      </w:r>
      <w:proofErr w:type="spellStart"/>
      <w:r w:rsidRPr="00B3137D">
        <w:rPr>
          <w:rFonts w:ascii="Book Antiqua" w:hAnsi="Book Antiqua" w:cs="宋体"/>
          <w:sz w:val="24"/>
          <w:szCs w:val="24"/>
          <w:lang w:val="en-US" w:eastAsia="zh-CN"/>
        </w:rPr>
        <w:t>Vaillant</w:t>
      </w:r>
      <w:proofErr w:type="spellEnd"/>
      <w:r w:rsidRPr="00B3137D">
        <w:rPr>
          <w:rFonts w:ascii="Book Antiqua" w:hAnsi="Book Antiqua" w:cs="宋体"/>
          <w:sz w:val="24"/>
          <w:szCs w:val="24"/>
          <w:lang w:val="en-US" w:eastAsia="zh-CN"/>
        </w:rPr>
        <w:t xml:space="preserve"> E, </w:t>
      </w:r>
      <w:proofErr w:type="spellStart"/>
      <w:r w:rsidRPr="00B3137D">
        <w:rPr>
          <w:rFonts w:ascii="Book Antiqua" w:hAnsi="Book Antiqua" w:cs="宋体"/>
          <w:sz w:val="24"/>
          <w:szCs w:val="24"/>
          <w:lang w:val="en-US" w:eastAsia="zh-CN"/>
        </w:rPr>
        <w:t>Calazel</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Bensoussan</w:t>
      </w:r>
      <w:proofErr w:type="spellEnd"/>
      <w:r w:rsidRPr="00B3137D">
        <w:rPr>
          <w:rFonts w:ascii="Book Antiqua" w:hAnsi="Book Antiqua" w:cs="宋体"/>
          <w:sz w:val="24"/>
          <w:szCs w:val="24"/>
          <w:lang w:val="en-US" w:eastAsia="zh-CN"/>
        </w:rPr>
        <w:t xml:space="preserve"> E, </w:t>
      </w:r>
      <w:proofErr w:type="spellStart"/>
      <w:r w:rsidRPr="00B3137D">
        <w:rPr>
          <w:rFonts w:ascii="Book Antiqua" w:hAnsi="Book Antiqua" w:cs="宋体"/>
          <w:sz w:val="24"/>
          <w:szCs w:val="24"/>
          <w:lang w:val="en-US" w:eastAsia="zh-CN"/>
        </w:rPr>
        <w:t>Bellon</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Mangialavori</w:t>
      </w:r>
      <w:proofErr w:type="spellEnd"/>
      <w:r w:rsidRPr="00B3137D">
        <w:rPr>
          <w:rFonts w:ascii="Book Antiqua" w:hAnsi="Book Antiqua" w:cs="宋体"/>
          <w:sz w:val="24"/>
          <w:szCs w:val="24"/>
          <w:lang w:val="en-US" w:eastAsia="zh-CN"/>
        </w:rPr>
        <w:t xml:space="preserve"> L, Robin F, Prat F. Endoscopic submucosal dissection in a European setting. </w:t>
      </w:r>
      <w:proofErr w:type="gramStart"/>
      <w:r w:rsidRPr="00B3137D">
        <w:rPr>
          <w:rFonts w:ascii="Book Antiqua" w:hAnsi="Book Antiqua" w:cs="宋体"/>
          <w:sz w:val="24"/>
          <w:szCs w:val="24"/>
          <w:lang w:val="en-US" w:eastAsia="zh-CN"/>
        </w:rPr>
        <w:t>A multi-institutional report of a technique in development.</w:t>
      </w:r>
      <w:proofErr w:type="gram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2011; </w:t>
      </w:r>
      <w:r w:rsidRPr="00B3137D">
        <w:rPr>
          <w:rFonts w:ascii="Book Antiqua" w:hAnsi="Book Antiqua" w:cs="宋体"/>
          <w:b/>
          <w:bCs/>
          <w:sz w:val="24"/>
          <w:szCs w:val="24"/>
          <w:lang w:val="en-US" w:eastAsia="zh-CN"/>
        </w:rPr>
        <w:t>43</w:t>
      </w:r>
      <w:r w:rsidRPr="00B3137D">
        <w:rPr>
          <w:rFonts w:ascii="Book Antiqua" w:hAnsi="Book Antiqua" w:cs="宋体"/>
          <w:sz w:val="24"/>
          <w:szCs w:val="24"/>
          <w:lang w:val="en-US" w:eastAsia="zh-CN"/>
        </w:rPr>
        <w:t>: 664-670 [PMID: 21623560 DOI: 10.1055/s-0030-1256413]</w:t>
      </w:r>
    </w:p>
    <w:p w14:paraId="3ED9A3B0" w14:textId="77777777" w:rsidR="00B3137D" w:rsidRPr="00B3137D" w:rsidRDefault="00B3137D" w:rsidP="00B3137D">
      <w:pPr>
        <w:spacing w:after="0" w:line="360" w:lineRule="auto"/>
        <w:jc w:val="both"/>
        <w:rPr>
          <w:rFonts w:ascii="Book Antiqua" w:hAnsi="Book Antiqua" w:cs="宋体"/>
          <w:sz w:val="24"/>
          <w:szCs w:val="24"/>
          <w:lang w:val="en-US" w:eastAsia="zh-CN"/>
        </w:rPr>
      </w:pPr>
      <w:proofErr w:type="gramStart"/>
      <w:r w:rsidRPr="00B3137D">
        <w:rPr>
          <w:rFonts w:ascii="Book Antiqua" w:hAnsi="Book Antiqua" w:cs="宋体"/>
          <w:sz w:val="24"/>
          <w:szCs w:val="24"/>
          <w:lang w:val="en-US" w:eastAsia="zh-CN"/>
        </w:rPr>
        <w:t xml:space="preserve">17 </w:t>
      </w:r>
      <w:r w:rsidRPr="00B3137D">
        <w:rPr>
          <w:rFonts w:ascii="Book Antiqua" w:hAnsi="Book Antiqua" w:cs="宋体"/>
          <w:b/>
          <w:bCs/>
          <w:sz w:val="24"/>
          <w:szCs w:val="24"/>
          <w:lang w:val="en-US" w:eastAsia="zh-CN"/>
        </w:rPr>
        <w:t>Bourke M</w:t>
      </w:r>
      <w:r w:rsidRPr="00B3137D">
        <w:rPr>
          <w:rFonts w:ascii="Book Antiqua" w:hAnsi="Book Antiqua" w:cs="宋体"/>
          <w:sz w:val="24"/>
          <w:szCs w:val="24"/>
          <w:lang w:val="en-US" w:eastAsia="zh-CN"/>
        </w:rPr>
        <w:t>. Current status of colonic endoscopic mucosal resection in the west and the interface with endoscopic submucosal dissection.</w:t>
      </w:r>
      <w:proofErr w:type="gram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2009; </w:t>
      </w:r>
      <w:r w:rsidRPr="00B3137D">
        <w:rPr>
          <w:rFonts w:ascii="Book Antiqua" w:hAnsi="Book Antiqua" w:cs="宋体"/>
          <w:b/>
          <w:bCs/>
          <w:sz w:val="24"/>
          <w:szCs w:val="24"/>
          <w:lang w:val="en-US" w:eastAsia="zh-CN"/>
        </w:rPr>
        <w:t xml:space="preserve">21 </w:t>
      </w:r>
      <w:proofErr w:type="spellStart"/>
      <w:r w:rsidRPr="00B3137D">
        <w:rPr>
          <w:rFonts w:ascii="Book Antiqua" w:hAnsi="Book Antiqua" w:cs="宋体"/>
          <w:bCs/>
          <w:sz w:val="24"/>
          <w:szCs w:val="24"/>
          <w:lang w:val="en-US" w:eastAsia="zh-CN"/>
        </w:rPr>
        <w:t>Suppl</w:t>
      </w:r>
      <w:proofErr w:type="spellEnd"/>
      <w:r w:rsidRPr="00B3137D">
        <w:rPr>
          <w:rFonts w:ascii="Book Antiqua" w:hAnsi="Book Antiqua" w:cs="宋体"/>
          <w:bCs/>
          <w:sz w:val="24"/>
          <w:szCs w:val="24"/>
          <w:lang w:val="en-US" w:eastAsia="zh-CN"/>
        </w:rPr>
        <w:t xml:space="preserve"> 1</w:t>
      </w:r>
      <w:r w:rsidRPr="00B3137D">
        <w:rPr>
          <w:rFonts w:ascii="Book Antiqua" w:hAnsi="Book Antiqua" w:cs="宋体"/>
          <w:sz w:val="24"/>
          <w:szCs w:val="24"/>
          <w:lang w:val="en-US" w:eastAsia="zh-CN"/>
        </w:rPr>
        <w:t>: S22-S27 [PMID: 19691728 DOI: 10.1111/j.1443-1661.2009.00867.x]</w:t>
      </w:r>
    </w:p>
    <w:p w14:paraId="3E695D2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18 </w:t>
      </w:r>
      <w:r w:rsidRPr="00B3137D">
        <w:rPr>
          <w:rFonts w:ascii="Book Antiqua" w:hAnsi="Book Antiqua" w:cs="宋体"/>
          <w:b/>
          <w:bCs/>
          <w:sz w:val="24"/>
          <w:szCs w:val="24"/>
          <w:lang w:val="en-US" w:eastAsia="zh-CN"/>
        </w:rPr>
        <w:t>Moss A</w:t>
      </w:r>
      <w:r w:rsidRPr="00B3137D">
        <w:rPr>
          <w:rFonts w:ascii="Book Antiqua" w:hAnsi="Book Antiqua" w:cs="宋体"/>
          <w:sz w:val="24"/>
          <w:szCs w:val="24"/>
          <w:lang w:val="en-US" w:eastAsia="zh-CN"/>
        </w:rPr>
        <w:t xml:space="preserve">, Bourke MJ, Tran K, Godfrey C, McKay G, Chandra </w:t>
      </w:r>
      <w:proofErr w:type="gramStart"/>
      <w:r w:rsidRPr="00B3137D">
        <w:rPr>
          <w:rFonts w:ascii="Book Antiqua" w:hAnsi="Book Antiqua" w:cs="宋体"/>
          <w:sz w:val="24"/>
          <w:szCs w:val="24"/>
          <w:lang w:val="en-US" w:eastAsia="zh-CN"/>
        </w:rPr>
        <w:t>AP,</w:t>
      </w:r>
      <w:proofErr w:type="gramEnd"/>
      <w:r w:rsidRPr="00B3137D">
        <w:rPr>
          <w:rFonts w:ascii="Book Antiqua" w:hAnsi="Book Antiqua" w:cs="宋体"/>
          <w:sz w:val="24"/>
          <w:szCs w:val="24"/>
          <w:lang w:val="en-US" w:eastAsia="zh-CN"/>
        </w:rPr>
        <w:t xml:space="preserve"> Sharma S. Lesion isolation by circumferential submucosal incision prior to endoscopic mucosal resection (CSI-EMR) substantially improves en bloc resection rates for 40-mm colonic lesions.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42</w:t>
      </w:r>
      <w:r w:rsidRPr="00B3137D">
        <w:rPr>
          <w:rFonts w:ascii="Book Antiqua" w:hAnsi="Book Antiqua" w:cs="宋体"/>
          <w:sz w:val="24"/>
          <w:szCs w:val="24"/>
          <w:lang w:val="en-US" w:eastAsia="zh-CN"/>
        </w:rPr>
        <w:t>: 400-404 [PMID: 20213591 DOI: 10.1055/s-0029-1243990]</w:t>
      </w:r>
    </w:p>
    <w:p w14:paraId="6B2735D9"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19 </w:t>
      </w:r>
      <w:proofErr w:type="spellStart"/>
      <w:r w:rsidRPr="00B3137D">
        <w:rPr>
          <w:rFonts w:ascii="Book Antiqua" w:hAnsi="Book Antiqua" w:cs="宋体"/>
          <w:b/>
          <w:bCs/>
          <w:sz w:val="24"/>
          <w:szCs w:val="24"/>
          <w:lang w:val="en-US" w:eastAsia="zh-CN"/>
        </w:rPr>
        <w:t>Draganov</w:t>
      </w:r>
      <w:proofErr w:type="spellEnd"/>
      <w:r w:rsidRPr="00B3137D">
        <w:rPr>
          <w:rFonts w:ascii="Book Antiqua" w:hAnsi="Book Antiqua" w:cs="宋体"/>
          <w:b/>
          <w:bCs/>
          <w:sz w:val="24"/>
          <w:szCs w:val="24"/>
          <w:lang w:val="en-US" w:eastAsia="zh-CN"/>
        </w:rPr>
        <w:t xml:space="preserve"> PV</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Coman</w:t>
      </w:r>
      <w:proofErr w:type="spellEnd"/>
      <w:r w:rsidRPr="00B3137D">
        <w:rPr>
          <w:rFonts w:ascii="Book Antiqua" w:hAnsi="Book Antiqua" w:cs="宋体"/>
          <w:sz w:val="24"/>
          <w:szCs w:val="24"/>
          <w:lang w:val="en-US" w:eastAsia="zh-CN"/>
        </w:rPr>
        <w:t xml:space="preserve"> RM, </w:t>
      </w:r>
      <w:proofErr w:type="spellStart"/>
      <w:r w:rsidRPr="00B3137D">
        <w:rPr>
          <w:rFonts w:ascii="Book Antiqua" w:hAnsi="Book Antiqua" w:cs="宋体"/>
          <w:sz w:val="24"/>
          <w:szCs w:val="24"/>
          <w:lang w:val="en-US" w:eastAsia="zh-CN"/>
        </w:rPr>
        <w:t>Gotoda</w:t>
      </w:r>
      <w:proofErr w:type="spellEnd"/>
      <w:r w:rsidRPr="00B3137D">
        <w:rPr>
          <w:rFonts w:ascii="Book Antiqua" w:hAnsi="Book Antiqua" w:cs="宋体"/>
          <w:sz w:val="24"/>
          <w:szCs w:val="24"/>
          <w:lang w:val="en-US" w:eastAsia="zh-CN"/>
        </w:rPr>
        <w:t xml:space="preserve"> T. Training for complex endoscopic procedures: how to incorporate endoscopic submucosal dissection skills in the West? </w:t>
      </w:r>
      <w:r w:rsidRPr="00B3137D">
        <w:rPr>
          <w:rFonts w:ascii="Book Antiqua" w:hAnsi="Book Antiqua" w:cs="宋体"/>
          <w:i/>
          <w:iCs/>
          <w:sz w:val="24"/>
          <w:szCs w:val="24"/>
          <w:lang w:val="en-US" w:eastAsia="zh-CN"/>
        </w:rPr>
        <w:t xml:space="preserve">Expert Rev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Hepatol</w:t>
      </w:r>
      <w:proofErr w:type="spellEnd"/>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8</w:t>
      </w:r>
      <w:r w:rsidRPr="00B3137D">
        <w:rPr>
          <w:rFonts w:ascii="Book Antiqua" w:hAnsi="Book Antiqua" w:cs="宋体"/>
          <w:sz w:val="24"/>
          <w:szCs w:val="24"/>
          <w:lang w:val="en-US" w:eastAsia="zh-CN"/>
        </w:rPr>
        <w:t>: 119-121 [PMID: 24308749 DOI: 10.1586/17474124.2014.864552]</w:t>
      </w:r>
    </w:p>
    <w:p w14:paraId="5A49A4C4"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20 </w:t>
      </w:r>
      <w:proofErr w:type="spellStart"/>
      <w:r w:rsidRPr="00B3137D">
        <w:rPr>
          <w:rFonts w:ascii="Book Antiqua" w:hAnsi="Book Antiqua" w:cs="宋体"/>
          <w:b/>
          <w:bCs/>
          <w:sz w:val="24"/>
          <w:szCs w:val="24"/>
          <w:lang w:val="en-US" w:eastAsia="zh-CN"/>
        </w:rPr>
        <w:t>Repici</w:t>
      </w:r>
      <w:proofErr w:type="spellEnd"/>
      <w:r w:rsidRPr="00B3137D">
        <w:rPr>
          <w:rFonts w:ascii="Book Antiqua" w:hAnsi="Book Antiqua" w:cs="宋体"/>
          <w:b/>
          <w:bCs/>
          <w:sz w:val="24"/>
          <w:szCs w:val="24"/>
          <w:lang w:val="en-US" w:eastAsia="zh-CN"/>
        </w:rPr>
        <w:t xml:space="preserve"> A</w:t>
      </w:r>
      <w:r w:rsidRPr="00B3137D">
        <w:rPr>
          <w:rFonts w:ascii="Book Antiqua" w:hAnsi="Book Antiqua" w:cs="宋体"/>
          <w:sz w:val="24"/>
          <w:szCs w:val="24"/>
          <w:lang w:val="en-US" w:eastAsia="zh-CN"/>
        </w:rPr>
        <w:t xml:space="preserve">, Hassan C, Pagano N, Rando G, Romeo F, </w:t>
      </w:r>
      <w:proofErr w:type="spellStart"/>
      <w:r w:rsidRPr="00B3137D">
        <w:rPr>
          <w:rFonts w:ascii="Book Antiqua" w:hAnsi="Book Antiqua" w:cs="宋体"/>
          <w:sz w:val="24"/>
          <w:szCs w:val="24"/>
          <w:lang w:val="en-US" w:eastAsia="zh-CN"/>
        </w:rPr>
        <w:t>Spaggiari</w:t>
      </w:r>
      <w:proofErr w:type="spellEnd"/>
      <w:r w:rsidRPr="00B3137D">
        <w:rPr>
          <w:rFonts w:ascii="Book Antiqua" w:hAnsi="Book Antiqua" w:cs="宋体"/>
          <w:sz w:val="24"/>
          <w:szCs w:val="24"/>
          <w:lang w:val="en-US" w:eastAsia="zh-CN"/>
        </w:rPr>
        <w:t xml:space="preserve"> P, </w:t>
      </w:r>
      <w:proofErr w:type="spellStart"/>
      <w:r w:rsidRPr="00B3137D">
        <w:rPr>
          <w:rFonts w:ascii="Book Antiqua" w:hAnsi="Book Antiqua" w:cs="宋体"/>
          <w:sz w:val="24"/>
          <w:szCs w:val="24"/>
          <w:lang w:val="en-US" w:eastAsia="zh-CN"/>
        </w:rPr>
        <w:t>Roncalli</w:t>
      </w:r>
      <w:proofErr w:type="spellEnd"/>
      <w:r w:rsidRPr="00B3137D">
        <w:rPr>
          <w:rFonts w:ascii="Book Antiqua" w:hAnsi="Book Antiqua" w:cs="宋体"/>
          <w:sz w:val="24"/>
          <w:szCs w:val="24"/>
          <w:lang w:val="en-US" w:eastAsia="zh-CN"/>
        </w:rPr>
        <w:t xml:space="preserve"> M, Ferrara E, </w:t>
      </w:r>
      <w:proofErr w:type="spellStart"/>
      <w:r w:rsidRPr="00B3137D">
        <w:rPr>
          <w:rFonts w:ascii="Book Antiqua" w:hAnsi="Book Antiqua" w:cs="宋体"/>
          <w:sz w:val="24"/>
          <w:szCs w:val="24"/>
          <w:lang w:val="en-US" w:eastAsia="zh-CN"/>
        </w:rPr>
        <w:t>Malesci</w:t>
      </w:r>
      <w:proofErr w:type="spellEnd"/>
      <w:r w:rsidRPr="00B3137D">
        <w:rPr>
          <w:rFonts w:ascii="Book Antiqua" w:hAnsi="Book Antiqua" w:cs="宋体"/>
          <w:sz w:val="24"/>
          <w:szCs w:val="24"/>
          <w:lang w:val="en-US" w:eastAsia="zh-CN"/>
        </w:rPr>
        <w:t xml:space="preserve"> A. High efficacy of endoscopic submucosal dissection for </w:t>
      </w:r>
      <w:r w:rsidRPr="00B3137D">
        <w:rPr>
          <w:rFonts w:ascii="Book Antiqua" w:hAnsi="Book Antiqua" w:cs="宋体"/>
          <w:sz w:val="24"/>
          <w:szCs w:val="24"/>
          <w:lang w:val="en-US" w:eastAsia="zh-CN"/>
        </w:rPr>
        <w:lastRenderedPageBreak/>
        <w:t xml:space="preserve">rectal laterally spreading tumors larger than 3 cm. </w:t>
      </w:r>
      <w:proofErr w:type="spellStart"/>
      <w:r w:rsidRPr="00B3137D">
        <w:rPr>
          <w:rFonts w:ascii="Book Antiqua" w:hAnsi="Book Antiqua" w:cs="宋体"/>
          <w:i/>
          <w:iCs/>
          <w:sz w:val="24"/>
          <w:szCs w:val="24"/>
          <w:lang w:val="en-US" w:eastAsia="zh-CN"/>
        </w:rPr>
        <w:t>Gastrointest</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2013; </w:t>
      </w:r>
      <w:r w:rsidRPr="00B3137D">
        <w:rPr>
          <w:rFonts w:ascii="Book Antiqua" w:hAnsi="Book Antiqua" w:cs="宋体"/>
          <w:b/>
          <w:bCs/>
          <w:sz w:val="24"/>
          <w:szCs w:val="24"/>
          <w:lang w:val="en-US" w:eastAsia="zh-CN"/>
        </w:rPr>
        <w:t>77</w:t>
      </w:r>
      <w:r w:rsidRPr="00B3137D">
        <w:rPr>
          <w:rFonts w:ascii="Book Antiqua" w:hAnsi="Book Antiqua" w:cs="宋体"/>
          <w:sz w:val="24"/>
          <w:szCs w:val="24"/>
          <w:lang w:val="en-US" w:eastAsia="zh-CN"/>
        </w:rPr>
        <w:t>: 96-101 [PMID: 23261098 DOI: 10.1016/j.gie.2012.08.036]</w:t>
      </w:r>
    </w:p>
    <w:p w14:paraId="5642D270"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21 </w:t>
      </w:r>
      <w:proofErr w:type="spellStart"/>
      <w:r w:rsidRPr="00B3137D">
        <w:rPr>
          <w:rFonts w:ascii="Book Antiqua" w:hAnsi="Book Antiqua" w:cs="宋体"/>
          <w:b/>
          <w:bCs/>
          <w:sz w:val="24"/>
          <w:szCs w:val="24"/>
          <w:lang w:val="en-US" w:eastAsia="zh-CN"/>
        </w:rPr>
        <w:t>Hülagü</w:t>
      </w:r>
      <w:proofErr w:type="spellEnd"/>
      <w:r w:rsidRPr="00B3137D">
        <w:rPr>
          <w:rFonts w:ascii="Book Antiqua" w:hAnsi="Book Antiqua" w:cs="宋体"/>
          <w:b/>
          <w:bCs/>
          <w:sz w:val="24"/>
          <w:szCs w:val="24"/>
          <w:lang w:val="en-US" w:eastAsia="zh-CN"/>
        </w:rPr>
        <w:t xml:space="preserve"> S</w:t>
      </w:r>
      <w:r w:rsidRPr="00B3137D">
        <w:rPr>
          <w:rFonts w:ascii="Book Antiqua" w:hAnsi="Book Antiqua" w:cs="宋体"/>
          <w:sz w:val="24"/>
          <w:szCs w:val="24"/>
          <w:lang w:val="en-US" w:eastAsia="zh-CN"/>
        </w:rPr>
        <w:t xml:space="preserve">, </w:t>
      </w:r>
      <w:proofErr w:type="spellStart"/>
      <w:r w:rsidRPr="00B3137D">
        <w:rPr>
          <w:rFonts w:ascii="Book Antiqua" w:eastAsia="MS Mincho" w:hAnsi="Book Antiqua" w:cs="MS Mincho"/>
          <w:sz w:val="24"/>
          <w:szCs w:val="24"/>
          <w:lang w:val="en-US" w:eastAsia="zh-CN"/>
        </w:rPr>
        <w:t>Ş</w:t>
      </w:r>
      <w:r w:rsidRPr="00B3137D">
        <w:rPr>
          <w:rFonts w:ascii="Book Antiqua" w:hAnsi="Book Antiqua" w:cs="宋体"/>
          <w:sz w:val="24"/>
          <w:szCs w:val="24"/>
          <w:lang w:val="en-US" w:eastAsia="zh-CN"/>
        </w:rPr>
        <w:t>entürk</w:t>
      </w:r>
      <w:proofErr w:type="spellEnd"/>
      <w:r w:rsidRPr="00B3137D">
        <w:rPr>
          <w:rFonts w:ascii="Book Antiqua" w:hAnsi="Book Antiqua" w:cs="宋体"/>
          <w:sz w:val="24"/>
          <w:szCs w:val="24"/>
          <w:lang w:val="en-US" w:eastAsia="zh-CN"/>
        </w:rPr>
        <w:t xml:space="preserve"> Ö, </w:t>
      </w:r>
      <w:proofErr w:type="spellStart"/>
      <w:r w:rsidRPr="00B3137D">
        <w:rPr>
          <w:rFonts w:ascii="Book Antiqua" w:hAnsi="Book Antiqua" w:cs="宋体"/>
          <w:sz w:val="24"/>
          <w:szCs w:val="24"/>
          <w:lang w:val="en-US" w:eastAsia="zh-CN"/>
        </w:rPr>
        <w:t>Korkmaz</w:t>
      </w:r>
      <w:proofErr w:type="spellEnd"/>
      <w:r w:rsidRPr="00B3137D">
        <w:rPr>
          <w:rFonts w:ascii="Book Antiqua" w:hAnsi="Book Antiqua" w:cs="宋体"/>
          <w:sz w:val="24"/>
          <w:szCs w:val="24"/>
          <w:lang w:val="en-US" w:eastAsia="zh-CN"/>
        </w:rPr>
        <w:t xml:space="preserve"> U, </w:t>
      </w:r>
      <w:proofErr w:type="spellStart"/>
      <w:r w:rsidRPr="00B3137D">
        <w:rPr>
          <w:rFonts w:ascii="Book Antiqua" w:eastAsia="MS Mincho" w:hAnsi="Book Antiqua" w:cs="MS Mincho"/>
          <w:sz w:val="24"/>
          <w:szCs w:val="24"/>
          <w:lang w:val="en-US" w:eastAsia="zh-CN"/>
        </w:rPr>
        <w:t>Ş</w:t>
      </w:r>
      <w:r w:rsidRPr="00B3137D">
        <w:rPr>
          <w:rFonts w:ascii="Book Antiqua" w:hAnsi="Book Antiqua" w:cs="宋体"/>
          <w:sz w:val="24"/>
          <w:szCs w:val="24"/>
          <w:lang w:val="en-US" w:eastAsia="zh-CN"/>
        </w:rPr>
        <w:t>irin</w:t>
      </w:r>
      <w:proofErr w:type="spellEnd"/>
      <w:r w:rsidRPr="00B3137D">
        <w:rPr>
          <w:rFonts w:ascii="Book Antiqua" w:hAnsi="Book Antiqua" w:cs="宋体"/>
          <w:sz w:val="24"/>
          <w:szCs w:val="24"/>
          <w:lang w:val="en-US" w:eastAsia="zh-CN"/>
        </w:rPr>
        <w:t xml:space="preserve"> G, </w:t>
      </w:r>
      <w:proofErr w:type="spellStart"/>
      <w:r w:rsidRPr="00B3137D">
        <w:rPr>
          <w:rFonts w:ascii="Book Antiqua" w:hAnsi="Book Antiqua" w:cs="宋体"/>
          <w:sz w:val="24"/>
          <w:szCs w:val="24"/>
          <w:lang w:val="en-US" w:eastAsia="zh-CN"/>
        </w:rPr>
        <w:t>Duman</w:t>
      </w:r>
      <w:proofErr w:type="spellEnd"/>
      <w:r w:rsidRPr="00B3137D">
        <w:rPr>
          <w:rFonts w:ascii="Book Antiqua" w:hAnsi="Book Antiqua" w:cs="宋体"/>
          <w:sz w:val="24"/>
          <w:szCs w:val="24"/>
          <w:lang w:val="en-US" w:eastAsia="zh-CN"/>
        </w:rPr>
        <w:t xml:space="preserve"> AE, </w:t>
      </w:r>
      <w:proofErr w:type="spellStart"/>
      <w:r w:rsidRPr="00B3137D">
        <w:rPr>
          <w:rFonts w:ascii="Book Antiqua" w:hAnsi="Book Antiqua" w:cs="宋体"/>
          <w:sz w:val="24"/>
          <w:szCs w:val="24"/>
          <w:lang w:val="en-US" w:eastAsia="zh-CN"/>
        </w:rPr>
        <w:t>Dindar</w:t>
      </w:r>
      <w:proofErr w:type="spellEnd"/>
      <w:r w:rsidRPr="00B3137D">
        <w:rPr>
          <w:rFonts w:ascii="Book Antiqua" w:hAnsi="Book Antiqua" w:cs="宋体"/>
          <w:sz w:val="24"/>
          <w:szCs w:val="24"/>
          <w:lang w:val="en-US" w:eastAsia="zh-CN"/>
        </w:rPr>
        <w:t xml:space="preserve"> G, </w:t>
      </w:r>
      <w:proofErr w:type="spellStart"/>
      <w:r w:rsidRPr="00B3137D">
        <w:rPr>
          <w:rFonts w:ascii="Book Antiqua" w:hAnsi="Book Antiqua" w:cs="宋体"/>
          <w:sz w:val="24"/>
          <w:szCs w:val="24"/>
          <w:lang w:val="en-US" w:eastAsia="zh-CN"/>
        </w:rPr>
        <w:t>Çelebi</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Koç</w:t>
      </w:r>
      <w:proofErr w:type="spellEnd"/>
      <w:r w:rsidRPr="00B3137D">
        <w:rPr>
          <w:rFonts w:ascii="Book Antiqua" w:hAnsi="Book Antiqua" w:cs="宋体"/>
          <w:sz w:val="24"/>
          <w:szCs w:val="24"/>
          <w:lang w:val="en-US" w:eastAsia="zh-CN"/>
        </w:rPr>
        <w:t xml:space="preserve"> DÖ, Bozkurt N, Y</w:t>
      </w:r>
      <w:r w:rsidRPr="00B3137D">
        <w:rPr>
          <w:rFonts w:ascii="Book Antiqua" w:eastAsia="MS Mincho" w:hAnsi="Book Antiqua" w:cs="MS Mincho"/>
          <w:sz w:val="24"/>
          <w:szCs w:val="24"/>
          <w:lang w:val="en-US" w:eastAsia="zh-CN"/>
        </w:rPr>
        <w:t>ı</w:t>
      </w:r>
      <w:r w:rsidRPr="00B3137D">
        <w:rPr>
          <w:rFonts w:ascii="Book Antiqua" w:hAnsi="Book Antiqua" w:cs="宋体"/>
          <w:sz w:val="24"/>
          <w:szCs w:val="24"/>
          <w:lang w:val="en-US" w:eastAsia="zh-CN"/>
        </w:rPr>
        <w:t xml:space="preserve">lmaz H, </w:t>
      </w:r>
      <w:proofErr w:type="spellStart"/>
      <w:r w:rsidRPr="00B3137D">
        <w:rPr>
          <w:rFonts w:ascii="Book Antiqua" w:hAnsi="Book Antiqua" w:cs="宋体"/>
          <w:sz w:val="24"/>
          <w:szCs w:val="24"/>
          <w:lang w:val="en-US" w:eastAsia="zh-CN"/>
        </w:rPr>
        <w:t>Gürbüz</w:t>
      </w:r>
      <w:proofErr w:type="spellEnd"/>
      <w:r w:rsidRPr="00B3137D">
        <w:rPr>
          <w:rFonts w:ascii="Book Antiqua" w:hAnsi="Book Antiqua" w:cs="宋体"/>
          <w:sz w:val="24"/>
          <w:szCs w:val="24"/>
          <w:lang w:val="en-US" w:eastAsia="zh-CN"/>
        </w:rPr>
        <w:t xml:space="preserve"> Y, </w:t>
      </w:r>
      <w:proofErr w:type="spellStart"/>
      <w:r w:rsidRPr="00B3137D">
        <w:rPr>
          <w:rFonts w:ascii="Book Antiqua" w:hAnsi="Book Antiqua" w:cs="宋体"/>
          <w:sz w:val="24"/>
          <w:szCs w:val="24"/>
          <w:lang w:val="en-US" w:eastAsia="zh-CN"/>
        </w:rPr>
        <w:t>Duman</w:t>
      </w:r>
      <w:proofErr w:type="spellEnd"/>
      <w:r w:rsidRPr="00B3137D">
        <w:rPr>
          <w:rFonts w:ascii="Book Antiqua" w:hAnsi="Book Antiqua" w:cs="宋体"/>
          <w:sz w:val="24"/>
          <w:szCs w:val="24"/>
          <w:lang w:val="en-US" w:eastAsia="zh-CN"/>
        </w:rPr>
        <w:t xml:space="preserve"> D, </w:t>
      </w:r>
      <w:proofErr w:type="spellStart"/>
      <w:r w:rsidRPr="00B3137D">
        <w:rPr>
          <w:rFonts w:ascii="Book Antiqua" w:hAnsi="Book Antiqua" w:cs="宋体"/>
          <w:sz w:val="24"/>
          <w:szCs w:val="24"/>
          <w:lang w:val="en-US" w:eastAsia="zh-CN"/>
        </w:rPr>
        <w:t>Tarç</w:t>
      </w:r>
      <w:r w:rsidRPr="00B3137D">
        <w:rPr>
          <w:rFonts w:ascii="Book Antiqua" w:eastAsia="MS Mincho" w:hAnsi="Book Antiqua" w:cs="MS Mincho"/>
          <w:sz w:val="24"/>
          <w:szCs w:val="24"/>
          <w:lang w:val="en-US" w:eastAsia="zh-CN"/>
        </w:rPr>
        <w:t>ı</w:t>
      </w:r>
      <w:r w:rsidRPr="00B3137D">
        <w:rPr>
          <w:rFonts w:ascii="Book Antiqua" w:hAnsi="Book Antiqua" w:cs="宋体"/>
          <w:sz w:val="24"/>
          <w:szCs w:val="24"/>
          <w:lang w:val="en-US" w:eastAsia="zh-CN"/>
        </w:rPr>
        <w:t>n</w:t>
      </w:r>
      <w:proofErr w:type="spellEnd"/>
      <w:r w:rsidRPr="00B3137D">
        <w:rPr>
          <w:rFonts w:ascii="Book Antiqua" w:hAnsi="Book Antiqua" w:cs="宋体"/>
          <w:sz w:val="24"/>
          <w:szCs w:val="24"/>
          <w:lang w:val="en-US" w:eastAsia="zh-CN"/>
        </w:rPr>
        <w:t xml:space="preserve"> O. Endoscopic submucosal dissection for colorectal laterally spreading tumors. </w:t>
      </w:r>
      <w:r w:rsidRPr="00B3137D">
        <w:rPr>
          <w:rFonts w:ascii="Book Antiqua" w:hAnsi="Book Antiqua" w:cs="宋体"/>
          <w:i/>
          <w:iCs/>
          <w:sz w:val="24"/>
          <w:szCs w:val="24"/>
          <w:lang w:val="en-US" w:eastAsia="zh-CN"/>
        </w:rPr>
        <w:t xml:space="preserve">Turk 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sz w:val="24"/>
          <w:szCs w:val="24"/>
          <w:lang w:val="en-US" w:eastAsia="zh-CN"/>
        </w:rPr>
        <w:t xml:space="preserve"> 2013; </w:t>
      </w:r>
      <w:r w:rsidRPr="00B3137D">
        <w:rPr>
          <w:rFonts w:ascii="Book Antiqua" w:hAnsi="Book Antiqua" w:cs="宋体"/>
          <w:b/>
          <w:bCs/>
          <w:sz w:val="24"/>
          <w:szCs w:val="24"/>
          <w:lang w:val="en-US" w:eastAsia="zh-CN"/>
        </w:rPr>
        <w:t>24</w:t>
      </w:r>
      <w:r w:rsidRPr="00B3137D">
        <w:rPr>
          <w:rFonts w:ascii="Book Antiqua" w:hAnsi="Book Antiqua" w:cs="宋体"/>
          <w:sz w:val="24"/>
          <w:szCs w:val="24"/>
          <w:lang w:val="en-US" w:eastAsia="zh-CN"/>
        </w:rPr>
        <w:t>: 532-540 [PMID: 24623293]</w:t>
      </w:r>
    </w:p>
    <w:p w14:paraId="5C8FE75B"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22 </w:t>
      </w:r>
      <w:proofErr w:type="spellStart"/>
      <w:r w:rsidRPr="00B3137D">
        <w:rPr>
          <w:rFonts w:ascii="Book Antiqua" w:hAnsi="Book Antiqua" w:cs="宋体"/>
          <w:b/>
          <w:bCs/>
          <w:sz w:val="24"/>
          <w:szCs w:val="24"/>
          <w:lang w:val="en-US" w:eastAsia="zh-CN"/>
        </w:rPr>
        <w:t>Kakushima</w:t>
      </w:r>
      <w:proofErr w:type="spellEnd"/>
      <w:r w:rsidRPr="00B3137D">
        <w:rPr>
          <w:rFonts w:ascii="Book Antiqua" w:hAnsi="Book Antiqua" w:cs="宋体"/>
          <w:b/>
          <w:bCs/>
          <w:sz w:val="24"/>
          <w:szCs w:val="24"/>
          <w:lang w:val="en-US" w:eastAsia="zh-CN"/>
        </w:rPr>
        <w:t xml:space="preserve"> N</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Fujishiro</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Kodashima</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Muraki</w:t>
      </w:r>
      <w:proofErr w:type="spellEnd"/>
      <w:r w:rsidRPr="00B3137D">
        <w:rPr>
          <w:rFonts w:ascii="Book Antiqua" w:hAnsi="Book Antiqua" w:cs="宋体"/>
          <w:sz w:val="24"/>
          <w:szCs w:val="24"/>
          <w:lang w:val="en-US" w:eastAsia="zh-CN"/>
        </w:rPr>
        <w:t xml:space="preserve"> Y, </w:t>
      </w:r>
      <w:proofErr w:type="spellStart"/>
      <w:r w:rsidRPr="00B3137D">
        <w:rPr>
          <w:rFonts w:ascii="Book Antiqua" w:hAnsi="Book Antiqua" w:cs="宋体"/>
          <w:sz w:val="24"/>
          <w:szCs w:val="24"/>
          <w:lang w:val="en-US" w:eastAsia="zh-CN"/>
        </w:rPr>
        <w:t>Tateishi</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Omata</w:t>
      </w:r>
      <w:proofErr w:type="spellEnd"/>
      <w:r w:rsidRPr="00B3137D">
        <w:rPr>
          <w:rFonts w:ascii="Book Antiqua" w:hAnsi="Book Antiqua" w:cs="宋体"/>
          <w:sz w:val="24"/>
          <w:szCs w:val="24"/>
          <w:lang w:val="en-US" w:eastAsia="zh-CN"/>
        </w:rPr>
        <w:t xml:space="preserve"> M. </w:t>
      </w:r>
      <w:proofErr w:type="gramStart"/>
      <w:r w:rsidRPr="00B3137D">
        <w:rPr>
          <w:rFonts w:ascii="Book Antiqua" w:hAnsi="Book Antiqua" w:cs="宋体"/>
          <w:sz w:val="24"/>
          <w:szCs w:val="24"/>
          <w:lang w:val="en-US" w:eastAsia="zh-CN"/>
        </w:rPr>
        <w:t>A learning curve for endoscopic submucosal dissection of gastric epithelial neoplasms.</w:t>
      </w:r>
      <w:proofErr w:type="gram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2006; </w:t>
      </w:r>
      <w:r w:rsidRPr="00B3137D">
        <w:rPr>
          <w:rFonts w:ascii="Book Antiqua" w:hAnsi="Book Antiqua" w:cs="宋体"/>
          <w:b/>
          <w:bCs/>
          <w:sz w:val="24"/>
          <w:szCs w:val="24"/>
          <w:lang w:val="en-US" w:eastAsia="zh-CN"/>
        </w:rPr>
        <w:t>38</w:t>
      </w:r>
      <w:r w:rsidRPr="00B3137D">
        <w:rPr>
          <w:rFonts w:ascii="Book Antiqua" w:hAnsi="Book Antiqua" w:cs="宋体"/>
          <w:sz w:val="24"/>
          <w:szCs w:val="24"/>
          <w:lang w:val="en-US" w:eastAsia="zh-CN"/>
        </w:rPr>
        <w:t>: 991-995 [PMID: 17058163 DOI: 10.1055/s-2006-944808]</w:t>
      </w:r>
    </w:p>
    <w:p w14:paraId="17AB71A4"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23 </w:t>
      </w:r>
      <w:r w:rsidRPr="00B3137D">
        <w:rPr>
          <w:rFonts w:ascii="Book Antiqua" w:hAnsi="Book Antiqua" w:cs="宋体"/>
          <w:b/>
          <w:bCs/>
          <w:sz w:val="24"/>
          <w:szCs w:val="24"/>
          <w:lang w:val="en-US" w:eastAsia="zh-CN"/>
        </w:rPr>
        <w:t>Yamamoto S</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Uedo</w:t>
      </w:r>
      <w:proofErr w:type="spellEnd"/>
      <w:r w:rsidRPr="00B3137D">
        <w:rPr>
          <w:rFonts w:ascii="Book Antiqua" w:hAnsi="Book Antiqua" w:cs="宋体"/>
          <w:sz w:val="24"/>
          <w:szCs w:val="24"/>
          <w:lang w:val="en-US" w:eastAsia="zh-CN"/>
        </w:rPr>
        <w:t xml:space="preserve"> N, Ishihara R, </w:t>
      </w:r>
      <w:proofErr w:type="spellStart"/>
      <w:r w:rsidRPr="00B3137D">
        <w:rPr>
          <w:rFonts w:ascii="Book Antiqua" w:hAnsi="Book Antiqua" w:cs="宋体"/>
          <w:sz w:val="24"/>
          <w:szCs w:val="24"/>
          <w:lang w:val="en-US" w:eastAsia="zh-CN"/>
        </w:rPr>
        <w:t>Kajimoto</w:t>
      </w:r>
      <w:proofErr w:type="spellEnd"/>
      <w:r w:rsidRPr="00B3137D">
        <w:rPr>
          <w:rFonts w:ascii="Book Antiqua" w:hAnsi="Book Antiqua" w:cs="宋体"/>
          <w:sz w:val="24"/>
          <w:szCs w:val="24"/>
          <w:lang w:val="en-US" w:eastAsia="zh-CN"/>
        </w:rPr>
        <w:t xml:space="preserve"> N, </w:t>
      </w:r>
      <w:proofErr w:type="spellStart"/>
      <w:r w:rsidRPr="00B3137D">
        <w:rPr>
          <w:rFonts w:ascii="Book Antiqua" w:hAnsi="Book Antiqua" w:cs="宋体"/>
          <w:sz w:val="24"/>
          <w:szCs w:val="24"/>
          <w:lang w:val="en-US" w:eastAsia="zh-CN"/>
        </w:rPr>
        <w:t>Ogiyama</w:t>
      </w:r>
      <w:proofErr w:type="spellEnd"/>
      <w:r w:rsidRPr="00B3137D">
        <w:rPr>
          <w:rFonts w:ascii="Book Antiqua" w:hAnsi="Book Antiqua" w:cs="宋体"/>
          <w:sz w:val="24"/>
          <w:szCs w:val="24"/>
          <w:lang w:val="en-US" w:eastAsia="zh-CN"/>
        </w:rPr>
        <w:t xml:space="preserve"> H, Fukushima Y, Yamamoto S, Takeuchi Y, </w:t>
      </w:r>
      <w:proofErr w:type="spellStart"/>
      <w:r w:rsidRPr="00B3137D">
        <w:rPr>
          <w:rFonts w:ascii="Book Antiqua" w:hAnsi="Book Antiqua" w:cs="宋体"/>
          <w:sz w:val="24"/>
          <w:szCs w:val="24"/>
          <w:lang w:val="en-US" w:eastAsia="zh-CN"/>
        </w:rPr>
        <w:t>Higashino</w:t>
      </w:r>
      <w:proofErr w:type="spellEnd"/>
      <w:r w:rsidRPr="00B3137D">
        <w:rPr>
          <w:rFonts w:ascii="Book Antiqua" w:hAnsi="Book Antiqua" w:cs="宋体"/>
          <w:sz w:val="24"/>
          <w:szCs w:val="24"/>
          <w:lang w:val="en-US" w:eastAsia="zh-CN"/>
        </w:rPr>
        <w:t xml:space="preserve"> K, </w:t>
      </w:r>
      <w:proofErr w:type="spellStart"/>
      <w:r w:rsidRPr="00B3137D">
        <w:rPr>
          <w:rFonts w:ascii="Book Antiqua" w:hAnsi="Book Antiqua" w:cs="宋体"/>
          <w:sz w:val="24"/>
          <w:szCs w:val="24"/>
          <w:lang w:val="en-US" w:eastAsia="zh-CN"/>
        </w:rPr>
        <w:t>Iishi</w:t>
      </w:r>
      <w:proofErr w:type="spellEnd"/>
      <w:r w:rsidRPr="00B3137D">
        <w:rPr>
          <w:rFonts w:ascii="Book Antiqua" w:hAnsi="Book Antiqua" w:cs="宋体"/>
          <w:sz w:val="24"/>
          <w:szCs w:val="24"/>
          <w:lang w:val="en-US" w:eastAsia="zh-CN"/>
        </w:rPr>
        <w:t xml:space="preserve"> H, Tatsuta M. Endoscopic submucosal dissection for early gastric cancer performed by supervised residents: assessment of feasibility and learning curve.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2009; </w:t>
      </w:r>
      <w:r w:rsidRPr="00B3137D">
        <w:rPr>
          <w:rFonts w:ascii="Book Antiqua" w:hAnsi="Book Antiqua" w:cs="宋体"/>
          <w:b/>
          <w:bCs/>
          <w:sz w:val="24"/>
          <w:szCs w:val="24"/>
          <w:lang w:val="en-US" w:eastAsia="zh-CN"/>
        </w:rPr>
        <w:t>41</w:t>
      </w:r>
      <w:r w:rsidRPr="00B3137D">
        <w:rPr>
          <w:rFonts w:ascii="Book Antiqua" w:hAnsi="Book Antiqua" w:cs="宋体"/>
          <w:sz w:val="24"/>
          <w:szCs w:val="24"/>
          <w:lang w:val="en-US" w:eastAsia="zh-CN"/>
        </w:rPr>
        <w:t>: 923-928 [PMID: 19802773 DOI: 10.1055/s-0029-1215129]</w:t>
      </w:r>
    </w:p>
    <w:p w14:paraId="2733636A"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24 </w:t>
      </w:r>
      <w:proofErr w:type="spellStart"/>
      <w:r w:rsidRPr="00B3137D">
        <w:rPr>
          <w:rFonts w:ascii="Book Antiqua" w:hAnsi="Book Antiqua" w:cs="宋体"/>
          <w:b/>
          <w:bCs/>
          <w:sz w:val="24"/>
          <w:szCs w:val="24"/>
          <w:lang w:val="en-US" w:eastAsia="zh-CN"/>
        </w:rPr>
        <w:t>Berr</w:t>
      </w:r>
      <w:proofErr w:type="spellEnd"/>
      <w:r w:rsidRPr="00B3137D">
        <w:rPr>
          <w:rFonts w:ascii="Book Antiqua" w:hAnsi="Book Antiqua" w:cs="宋体"/>
          <w:b/>
          <w:bCs/>
          <w:sz w:val="24"/>
          <w:szCs w:val="24"/>
          <w:lang w:val="en-US" w:eastAsia="zh-CN"/>
        </w:rPr>
        <w:t xml:space="preserve"> F</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Ponchon</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Neureiter</w:t>
      </w:r>
      <w:proofErr w:type="spellEnd"/>
      <w:r w:rsidRPr="00B3137D">
        <w:rPr>
          <w:rFonts w:ascii="Book Antiqua" w:hAnsi="Book Antiqua" w:cs="宋体"/>
          <w:sz w:val="24"/>
          <w:szCs w:val="24"/>
          <w:lang w:val="en-US" w:eastAsia="zh-CN"/>
        </w:rPr>
        <w:t xml:space="preserve"> D, </w:t>
      </w:r>
      <w:proofErr w:type="spellStart"/>
      <w:r w:rsidRPr="00B3137D">
        <w:rPr>
          <w:rFonts w:ascii="Book Antiqua" w:hAnsi="Book Antiqua" w:cs="宋体"/>
          <w:sz w:val="24"/>
          <w:szCs w:val="24"/>
          <w:lang w:val="en-US" w:eastAsia="zh-CN"/>
        </w:rPr>
        <w:t>Kiesslich</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Haringsma</w:t>
      </w:r>
      <w:proofErr w:type="spellEnd"/>
      <w:r w:rsidRPr="00B3137D">
        <w:rPr>
          <w:rFonts w:ascii="Book Antiqua" w:hAnsi="Book Antiqua" w:cs="宋体"/>
          <w:sz w:val="24"/>
          <w:szCs w:val="24"/>
          <w:lang w:val="en-US" w:eastAsia="zh-CN"/>
        </w:rPr>
        <w:t xml:space="preserve"> J, </w:t>
      </w:r>
      <w:proofErr w:type="spellStart"/>
      <w:r w:rsidRPr="00B3137D">
        <w:rPr>
          <w:rFonts w:ascii="Book Antiqua" w:hAnsi="Book Antiqua" w:cs="宋体"/>
          <w:sz w:val="24"/>
          <w:szCs w:val="24"/>
          <w:lang w:val="en-US" w:eastAsia="zh-CN"/>
        </w:rPr>
        <w:t>Kaehler</w:t>
      </w:r>
      <w:proofErr w:type="spellEnd"/>
      <w:r w:rsidRPr="00B3137D">
        <w:rPr>
          <w:rFonts w:ascii="Book Antiqua" w:hAnsi="Book Antiqua" w:cs="宋体"/>
          <w:sz w:val="24"/>
          <w:szCs w:val="24"/>
          <w:lang w:val="en-US" w:eastAsia="zh-CN"/>
        </w:rPr>
        <w:t xml:space="preserve"> GF, </w:t>
      </w:r>
      <w:proofErr w:type="spellStart"/>
      <w:r w:rsidRPr="00B3137D">
        <w:rPr>
          <w:rFonts w:ascii="Book Antiqua" w:hAnsi="Book Antiqua" w:cs="宋体"/>
          <w:sz w:val="24"/>
          <w:szCs w:val="24"/>
          <w:lang w:val="en-US" w:eastAsia="zh-CN"/>
        </w:rPr>
        <w:t>Schmoll</w:t>
      </w:r>
      <w:proofErr w:type="spellEnd"/>
      <w:r w:rsidRPr="00B3137D">
        <w:rPr>
          <w:rFonts w:ascii="Book Antiqua" w:hAnsi="Book Antiqua" w:cs="宋体"/>
          <w:sz w:val="24"/>
          <w:szCs w:val="24"/>
          <w:lang w:val="en-US" w:eastAsia="zh-CN"/>
        </w:rPr>
        <w:t xml:space="preserve"> F, </w:t>
      </w:r>
      <w:proofErr w:type="spellStart"/>
      <w:r w:rsidRPr="00B3137D">
        <w:rPr>
          <w:rFonts w:ascii="Book Antiqua" w:hAnsi="Book Antiqua" w:cs="宋体"/>
          <w:sz w:val="24"/>
          <w:szCs w:val="24"/>
          <w:lang w:val="en-US" w:eastAsia="zh-CN"/>
        </w:rPr>
        <w:t>Messmann</w:t>
      </w:r>
      <w:proofErr w:type="spellEnd"/>
      <w:r w:rsidRPr="00B3137D">
        <w:rPr>
          <w:rFonts w:ascii="Book Antiqua" w:hAnsi="Book Antiqua" w:cs="宋体"/>
          <w:sz w:val="24"/>
          <w:szCs w:val="24"/>
          <w:lang w:val="en-US" w:eastAsia="zh-CN"/>
        </w:rPr>
        <w:t xml:space="preserve"> H, Yahagi N, </w:t>
      </w:r>
      <w:proofErr w:type="spellStart"/>
      <w:r w:rsidRPr="00B3137D">
        <w:rPr>
          <w:rFonts w:ascii="Book Antiqua" w:hAnsi="Book Antiqua" w:cs="宋体"/>
          <w:sz w:val="24"/>
          <w:szCs w:val="24"/>
          <w:lang w:val="en-US" w:eastAsia="zh-CN"/>
        </w:rPr>
        <w:t>Oyama</w:t>
      </w:r>
      <w:proofErr w:type="spellEnd"/>
      <w:r w:rsidRPr="00B3137D">
        <w:rPr>
          <w:rFonts w:ascii="Book Antiqua" w:hAnsi="Book Antiqua" w:cs="宋体"/>
          <w:sz w:val="24"/>
          <w:szCs w:val="24"/>
          <w:lang w:val="en-US" w:eastAsia="zh-CN"/>
        </w:rPr>
        <w:t xml:space="preserve"> T. Experimental endoscopic submucosal dissection training in a porcine model: learning experience of skilled Western </w:t>
      </w:r>
      <w:proofErr w:type="spellStart"/>
      <w:r w:rsidRPr="00B3137D">
        <w:rPr>
          <w:rFonts w:ascii="Book Antiqua" w:hAnsi="Book Antiqua" w:cs="宋体"/>
          <w:sz w:val="24"/>
          <w:szCs w:val="24"/>
          <w:lang w:val="en-US" w:eastAsia="zh-CN"/>
        </w:rPr>
        <w:t>endoscopists</w:t>
      </w:r>
      <w:proofErr w:type="spell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2011; </w:t>
      </w:r>
      <w:r w:rsidRPr="00B3137D">
        <w:rPr>
          <w:rFonts w:ascii="Book Antiqua" w:hAnsi="Book Antiqua" w:cs="宋体"/>
          <w:b/>
          <w:bCs/>
          <w:sz w:val="24"/>
          <w:szCs w:val="24"/>
          <w:lang w:val="en-US" w:eastAsia="zh-CN"/>
        </w:rPr>
        <w:t>23</w:t>
      </w:r>
      <w:r w:rsidRPr="00B3137D">
        <w:rPr>
          <w:rFonts w:ascii="Book Antiqua" w:hAnsi="Book Antiqua" w:cs="宋体"/>
          <w:sz w:val="24"/>
          <w:szCs w:val="24"/>
          <w:lang w:val="en-US" w:eastAsia="zh-CN"/>
        </w:rPr>
        <w:t>: 281-289 [PMID: 21951087 DOI: 10.1111/j.1443-1661.2011.01129.x]</w:t>
      </w:r>
    </w:p>
    <w:p w14:paraId="7979B43E"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25 </w:t>
      </w:r>
      <w:r w:rsidRPr="00B3137D">
        <w:rPr>
          <w:rFonts w:ascii="Book Antiqua" w:hAnsi="Book Antiqua" w:cs="宋体"/>
          <w:b/>
          <w:bCs/>
          <w:sz w:val="24"/>
          <w:szCs w:val="24"/>
          <w:lang w:val="en-US" w:eastAsia="zh-CN"/>
        </w:rPr>
        <w:t>Parra-Blanco A</w:t>
      </w:r>
      <w:r w:rsidRPr="00B3137D">
        <w:rPr>
          <w:rFonts w:ascii="Book Antiqua" w:hAnsi="Book Antiqua" w:cs="宋体"/>
          <w:sz w:val="24"/>
          <w:szCs w:val="24"/>
          <w:lang w:val="en-US" w:eastAsia="zh-CN"/>
        </w:rPr>
        <w:t xml:space="preserve">, Gonzalez N, </w:t>
      </w:r>
      <w:proofErr w:type="spellStart"/>
      <w:r w:rsidRPr="00B3137D">
        <w:rPr>
          <w:rFonts w:ascii="Book Antiqua" w:hAnsi="Book Antiqua" w:cs="宋体"/>
          <w:sz w:val="24"/>
          <w:szCs w:val="24"/>
          <w:lang w:val="en-US" w:eastAsia="zh-CN"/>
        </w:rPr>
        <w:t>Arnau</w:t>
      </w:r>
      <w:proofErr w:type="spellEnd"/>
      <w:r w:rsidRPr="00B3137D">
        <w:rPr>
          <w:rFonts w:ascii="Book Antiqua" w:hAnsi="Book Antiqua" w:cs="宋体"/>
          <w:sz w:val="24"/>
          <w:szCs w:val="24"/>
          <w:lang w:val="en-US" w:eastAsia="zh-CN"/>
        </w:rPr>
        <w:t xml:space="preserve"> MR. Ex vivo and in vivo models for endoscopic submucosal dissection training. </w:t>
      </w:r>
      <w:proofErr w:type="spellStart"/>
      <w:r w:rsidRPr="00B3137D">
        <w:rPr>
          <w:rFonts w:ascii="Book Antiqua" w:hAnsi="Book Antiqua" w:cs="宋体"/>
          <w:i/>
          <w:iCs/>
          <w:sz w:val="24"/>
          <w:szCs w:val="24"/>
          <w:lang w:val="en-US" w:eastAsia="zh-CN"/>
        </w:rPr>
        <w:t>Clin</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45</w:t>
      </w:r>
      <w:r w:rsidRPr="00B3137D">
        <w:rPr>
          <w:rFonts w:ascii="Book Antiqua" w:hAnsi="Book Antiqua" w:cs="宋体"/>
          <w:sz w:val="24"/>
          <w:szCs w:val="24"/>
          <w:lang w:val="en-US" w:eastAsia="zh-CN"/>
        </w:rPr>
        <w:t>: 350-357 [PMID: 23251881 DOI: 10.5946/ce.2012.45.4.350]</w:t>
      </w:r>
    </w:p>
    <w:p w14:paraId="4D04AD74"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26 </w:t>
      </w:r>
      <w:proofErr w:type="spellStart"/>
      <w:r w:rsidRPr="00B3137D">
        <w:rPr>
          <w:rFonts w:ascii="Book Antiqua" w:hAnsi="Book Antiqua" w:cs="宋体"/>
          <w:b/>
          <w:bCs/>
          <w:sz w:val="24"/>
          <w:szCs w:val="24"/>
          <w:lang w:val="en-US" w:eastAsia="zh-CN"/>
        </w:rPr>
        <w:t>Draganov</w:t>
      </w:r>
      <w:proofErr w:type="spellEnd"/>
      <w:r w:rsidRPr="00B3137D">
        <w:rPr>
          <w:rFonts w:ascii="Book Antiqua" w:hAnsi="Book Antiqua" w:cs="宋体"/>
          <w:b/>
          <w:bCs/>
          <w:sz w:val="24"/>
          <w:szCs w:val="24"/>
          <w:lang w:val="en-US" w:eastAsia="zh-CN"/>
        </w:rPr>
        <w:t xml:space="preserve"> PV</w:t>
      </w:r>
      <w:r w:rsidRPr="00B3137D">
        <w:rPr>
          <w:rFonts w:ascii="Book Antiqua" w:hAnsi="Book Antiqua" w:cs="宋体"/>
          <w:sz w:val="24"/>
          <w:szCs w:val="24"/>
          <w:lang w:val="en-US" w:eastAsia="zh-CN"/>
        </w:rPr>
        <w:t xml:space="preserve">, Chang M, </w:t>
      </w:r>
      <w:proofErr w:type="spellStart"/>
      <w:r w:rsidRPr="00B3137D">
        <w:rPr>
          <w:rFonts w:ascii="Book Antiqua" w:hAnsi="Book Antiqua" w:cs="宋体"/>
          <w:sz w:val="24"/>
          <w:szCs w:val="24"/>
          <w:lang w:val="en-US" w:eastAsia="zh-CN"/>
        </w:rPr>
        <w:t>Coman</w:t>
      </w:r>
      <w:proofErr w:type="spellEnd"/>
      <w:r w:rsidRPr="00B3137D">
        <w:rPr>
          <w:rFonts w:ascii="Book Antiqua" w:hAnsi="Book Antiqua" w:cs="宋体"/>
          <w:sz w:val="24"/>
          <w:szCs w:val="24"/>
          <w:lang w:val="en-US" w:eastAsia="zh-CN"/>
        </w:rPr>
        <w:t xml:space="preserve"> RM, </w:t>
      </w:r>
      <w:proofErr w:type="spellStart"/>
      <w:r w:rsidRPr="00B3137D">
        <w:rPr>
          <w:rFonts w:ascii="Book Antiqua" w:hAnsi="Book Antiqua" w:cs="宋体"/>
          <w:sz w:val="24"/>
          <w:szCs w:val="24"/>
          <w:lang w:val="en-US" w:eastAsia="zh-CN"/>
        </w:rPr>
        <w:t>Wagh</w:t>
      </w:r>
      <w:proofErr w:type="spellEnd"/>
      <w:r w:rsidRPr="00B3137D">
        <w:rPr>
          <w:rFonts w:ascii="Book Antiqua" w:hAnsi="Book Antiqua" w:cs="宋体"/>
          <w:sz w:val="24"/>
          <w:szCs w:val="24"/>
          <w:lang w:val="en-US" w:eastAsia="zh-CN"/>
        </w:rPr>
        <w:t xml:space="preserve"> MS, An Q, </w:t>
      </w:r>
      <w:proofErr w:type="spellStart"/>
      <w:r w:rsidRPr="00B3137D">
        <w:rPr>
          <w:rFonts w:ascii="Book Antiqua" w:hAnsi="Book Antiqua" w:cs="宋体"/>
          <w:sz w:val="24"/>
          <w:szCs w:val="24"/>
          <w:lang w:val="en-US" w:eastAsia="zh-CN"/>
        </w:rPr>
        <w:t>Gotoda</w:t>
      </w:r>
      <w:proofErr w:type="spellEnd"/>
      <w:r w:rsidRPr="00B3137D">
        <w:rPr>
          <w:rFonts w:ascii="Book Antiqua" w:hAnsi="Book Antiqua" w:cs="宋体"/>
          <w:sz w:val="24"/>
          <w:szCs w:val="24"/>
          <w:lang w:val="en-US" w:eastAsia="zh-CN"/>
        </w:rPr>
        <w:t xml:space="preserve"> T. Role of observation of live cases done by Japanese experts in the acquisition of ESD skills by a western </w:t>
      </w:r>
      <w:proofErr w:type="spellStart"/>
      <w:r w:rsidRPr="00B3137D">
        <w:rPr>
          <w:rFonts w:ascii="Book Antiqua" w:hAnsi="Book Antiqua" w:cs="宋体"/>
          <w:sz w:val="24"/>
          <w:szCs w:val="24"/>
          <w:lang w:val="en-US" w:eastAsia="zh-CN"/>
        </w:rPr>
        <w:t>endoscopist</w:t>
      </w:r>
      <w:proofErr w:type="spell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 xml:space="preserve">World 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20</w:t>
      </w:r>
      <w:r w:rsidRPr="00B3137D">
        <w:rPr>
          <w:rFonts w:ascii="Book Antiqua" w:hAnsi="Book Antiqua" w:cs="宋体"/>
          <w:sz w:val="24"/>
          <w:szCs w:val="24"/>
          <w:lang w:val="en-US" w:eastAsia="zh-CN"/>
        </w:rPr>
        <w:t>: 4675-4680 [PMID: 24782619 DOI: 10.3748/wjg.v20.i16.4675]</w:t>
      </w:r>
    </w:p>
    <w:p w14:paraId="477F0997"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27 </w:t>
      </w:r>
      <w:r w:rsidRPr="00B3137D">
        <w:rPr>
          <w:rFonts w:ascii="Book Antiqua" w:hAnsi="Book Antiqua" w:cs="宋体"/>
          <w:b/>
          <w:bCs/>
          <w:sz w:val="24"/>
          <w:szCs w:val="24"/>
          <w:lang w:val="en-US" w:eastAsia="zh-CN"/>
        </w:rPr>
        <w:t>Herreros de Tejada A</w:t>
      </w:r>
      <w:r w:rsidRPr="00B3137D">
        <w:rPr>
          <w:rFonts w:ascii="Book Antiqua" w:hAnsi="Book Antiqua" w:cs="宋体"/>
          <w:sz w:val="24"/>
          <w:szCs w:val="24"/>
          <w:lang w:val="en-US" w:eastAsia="zh-CN"/>
        </w:rPr>
        <w:t xml:space="preserve">. ESD training: A challenging path to excellence. </w:t>
      </w:r>
      <w:r w:rsidRPr="00B3137D">
        <w:rPr>
          <w:rFonts w:ascii="Book Antiqua" w:hAnsi="Book Antiqua" w:cs="宋体"/>
          <w:i/>
          <w:iCs/>
          <w:sz w:val="24"/>
          <w:szCs w:val="24"/>
          <w:lang w:val="en-US" w:eastAsia="zh-CN"/>
        </w:rPr>
        <w:t xml:space="preserve">World J </w:t>
      </w:r>
      <w:proofErr w:type="spellStart"/>
      <w:r w:rsidRPr="00B3137D">
        <w:rPr>
          <w:rFonts w:ascii="Book Antiqua" w:hAnsi="Book Antiqua" w:cs="宋体"/>
          <w:i/>
          <w:iCs/>
          <w:sz w:val="24"/>
          <w:szCs w:val="24"/>
          <w:lang w:val="en-US" w:eastAsia="zh-CN"/>
        </w:rPr>
        <w:t>Gastrointest</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6</w:t>
      </w:r>
      <w:r w:rsidRPr="00B3137D">
        <w:rPr>
          <w:rFonts w:ascii="Book Antiqua" w:hAnsi="Book Antiqua" w:cs="宋体"/>
          <w:sz w:val="24"/>
          <w:szCs w:val="24"/>
          <w:lang w:val="en-US" w:eastAsia="zh-CN"/>
        </w:rPr>
        <w:t>: 112-120 [PMID: 24748918 DOI: 10.4253/wjge.v6.i4.112]</w:t>
      </w:r>
    </w:p>
    <w:p w14:paraId="6F9FC683"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28 </w:t>
      </w:r>
      <w:proofErr w:type="spellStart"/>
      <w:r w:rsidRPr="00B3137D">
        <w:rPr>
          <w:rFonts w:ascii="Book Antiqua" w:hAnsi="Book Antiqua" w:cs="宋体"/>
          <w:b/>
          <w:bCs/>
          <w:sz w:val="24"/>
          <w:szCs w:val="24"/>
          <w:lang w:val="en-US" w:eastAsia="zh-CN"/>
        </w:rPr>
        <w:t>Fujishiro</w:t>
      </w:r>
      <w:proofErr w:type="spellEnd"/>
      <w:r w:rsidRPr="00B3137D">
        <w:rPr>
          <w:rFonts w:ascii="Book Antiqua" w:hAnsi="Book Antiqua" w:cs="宋体"/>
          <w:b/>
          <w:bCs/>
          <w:sz w:val="24"/>
          <w:szCs w:val="24"/>
          <w:lang w:val="en-US" w:eastAsia="zh-CN"/>
        </w:rPr>
        <w:t xml:space="preserve"> M</w:t>
      </w:r>
      <w:r w:rsidRPr="00B3137D">
        <w:rPr>
          <w:rFonts w:ascii="Book Antiqua" w:hAnsi="Book Antiqua" w:cs="宋体"/>
          <w:sz w:val="24"/>
          <w:szCs w:val="24"/>
          <w:lang w:val="en-US" w:eastAsia="zh-CN"/>
        </w:rPr>
        <w:t xml:space="preserve">, Jung HY, </w:t>
      </w:r>
      <w:proofErr w:type="spellStart"/>
      <w:r w:rsidRPr="00B3137D">
        <w:rPr>
          <w:rFonts w:ascii="Book Antiqua" w:hAnsi="Book Antiqua" w:cs="宋体"/>
          <w:sz w:val="24"/>
          <w:szCs w:val="24"/>
          <w:lang w:val="en-US" w:eastAsia="zh-CN"/>
        </w:rPr>
        <w:t>Goda</w:t>
      </w:r>
      <w:proofErr w:type="spellEnd"/>
      <w:r w:rsidRPr="00B3137D">
        <w:rPr>
          <w:rFonts w:ascii="Book Antiqua" w:hAnsi="Book Antiqua" w:cs="宋体"/>
          <w:sz w:val="24"/>
          <w:szCs w:val="24"/>
          <w:lang w:val="en-US" w:eastAsia="zh-CN"/>
        </w:rPr>
        <w:t xml:space="preserve"> K, </w:t>
      </w:r>
      <w:proofErr w:type="spellStart"/>
      <w:r w:rsidRPr="00B3137D">
        <w:rPr>
          <w:rFonts w:ascii="Book Antiqua" w:hAnsi="Book Antiqua" w:cs="宋体"/>
          <w:sz w:val="24"/>
          <w:szCs w:val="24"/>
          <w:lang w:val="en-US" w:eastAsia="zh-CN"/>
        </w:rPr>
        <w:t>Hirasawa</w:t>
      </w:r>
      <w:proofErr w:type="spellEnd"/>
      <w:r w:rsidRPr="00B3137D">
        <w:rPr>
          <w:rFonts w:ascii="Book Antiqua" w:hAnsi="Book Antiqua" w:cs="宋体"/>
          <w:sz w:val="24"/>
          <w:szCs w:val="24"/>
          <w:lang w:val="en-US" w:eastAsia="zh-CN"/>
        </w:rPr>
        <w:t xml:space="preserve"> K, </w:t>
      </w:r>
      <w:proofErr w:type="spellStart"/>
      <w:r w:rsidRPr="00B3137D">
        <w:rPr>
          <w:rFonts w:ascii="Book Antiqua" w:hAnsi="Book Antiqua" w:cs="宋体"/>
          <w:sz w:val="24"/>
          <w:szCs w:val="24"/>
          <w:lang w:val="en-US" w:eastAsia="zh-CN"/>
        </w:rPr>
        <w:t>Kakushima</w:t>
      </w:r>
      <w:proofErr w:type="spellEnd"/>
      <w:r w:rsidRPr="00B3137D">
        <w:rPr>
          <w:rFonts w:ascii="Book Antiqua" w:hAnsi="Book Antiqua" w:cs="宋体"/>
          <w:sz w:val="24"/>
          <w:szCs w:val="24"/>
          <w:lang w:val="en-US" w:eastAsia="zh-CN"/>
        </w:rPr>
        <w:t xml:space="preserve"> N, Lee IL, Morita Y, Oda I, Takeuchi M, Yamamoto Y, Zhou PH, </w:t>
      </w:r>
      <w:proofErr w:type="spellStart"/>
      <w:r w:rsidRPr="00B3137D">
        <w:rPr>
          <w:rFonts w:ascii="Book Antiqua" w:hAnsi="Book Antiqua" w:cs="宋体"/>
          <w:sz w:val="24"/>
          <w:szCs w:val="24"/>
          <w:lang w:val="en-US" w:eastAsia="zh-CN"/>
        </w:rPr>
        <w:t>Uedo</w:t>
      </w:r>
      <w:proofErr w:type="spellEnd"/>
      <w:r w:rsidRPr="00B3137D">
        <w:rPr>
          <w:rFonts w:ascii="Book Antiqua" w:hAnsi="Book Antiqua" w:cs="宋体"/>
          <w:sz w:val="24"/>
          <w:szCs w:val="24"/>
          <w:lang w:val="en-US" w:eastAsia="zh-CN"/>
        </w:rPr>
        <w:t xml:space="preserve"> N. Desirable training and </w:t>
      </w:r>
      <w:r w:rsidRPr="00B3137D">
        <w:rPr>
          <w:rFonts w:ascii="Book Antiqua" w:hAnsi="Book Antiqua" w:cs="宋体"/>
          <w:sz w:val="24"/>
          <w:szCs w:val="24"/>
          <w:lang w:val="en-US" w:eastAsia="zh-CN"/>
        </w:rPr>
        <w:lastRenderedPageBreak/>
        <w:t xml:space="preserve">roles of Japanese </w:t>
      </w:r>
      <w:proofErr w:type="spellStart"/>
      <w:r w:rsidRPr="00B3137D">
        <w:rPr>
          <w:rFonts w:ascii="Book Antiqua" w:hAnsi="Book Antiqua" w:cs="宋体"/>
          <w:sz w:val="24"/>
          <w:szCs w:val="24"/>
          <w:lang w:val="en-US" w:eastAsia="zh-CN"/>
        </w:rPr>
        <w:t>endoscopists</w:t>
      </w:r>
      <w:proofErr w:type="spellEnd"/>
      <w:r w:rsidRPr="00B3137D">
        <w:rPr>
          <w:rFonts w:ascii="Book Antiqua" w:hAnsi="Book Antiqua" w:cs="宋体"/>
          <w:sz w:val="24"/>
          <w:szCs w:val="24"/>
          <w:lang w:val="en-US" w:eastAsia="zh-CN"/>
        </w:rPr>
        <w:t xml:space="preserve"> towards the further penetration of endoscopic submucosal dissection in Asia.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 xml:space="preserve">24 </w:t>
      </w:r>
      <w:proofErr w:type="spellStart"/>
      <w:r w:rsidRPr="00B3137D">
        <w:rPr>
          <w:rFonts w:ascii="Book Antiqua" w:hAnsi="Book Antiqua" w:cs="宋体"/>
          <w:bCs/>
          <w:sz w:val="24"/>
          <w:szCs w:val="24"/>
          <w:lang w:val="en-US" w:eastAsia="zh-CN"/>
        </w:rPr>
        <w:t>Suppl</w:t>
      </w:r>
      <w:proofErr w:type="spellEnd"/>
      <w:r w:rsidRPr="00B3137D">
        <w:rPr>
          <w:rFonts w:ascii="Book Antiqua" w:hAnsi="Book Antiqua" w:cs="宋体"/>
          <w:bCs/>
          <w:sz w:val="24"/>
          <w:szCs w:val="24"/>
          <w:lang w:val="en-US" w:eastAsia="zh-CN"/>
        </w:rPr>
        <w:t xml:space="preserve"> 1</w:t>
      </w:r>
      <w:r w:rsidRPr="00B3137D">
        <w:rPr>
          <w:rFonts w:ascii="Book Antiqua" w:hAnsi="Book Antiqua" w:cs="宋体"/>
          <w:sz w:val="24"/>
          <w:szCs w:val="24"/>
          <w:lang w:val="en-US" w:eastAsia="zh-CN"/>
        </w:rPr>
        <w:t>: 121-123 [PMID: 22533766 DOI: 10.1111/j.1443-1661.2012.01254.x]</w:t>
      </w:r>
    </w:p>
    <w:p w14:paraId="5F8F7591"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29 </w:t>
      </w:r>
      <w:r w:rsidRPr="00B3137D">
        <w:rPr>
          <w:rFonts w:ascii="Book Antiqua" w:hAnsi="Book Antiqua" w:cs="宋体"/>
          <w:b/>
          <w:bCs/>
          <w:sz w:val="24"/>
          <w:szCs w:val="24"/>
          <w:lang w:val="en-US" w:eastAsia="zh-CN"/>
        </w:rPr>
        <w:t>Yamamoto Y</w:t>
      </w:r>
      <w:r w:rsidRPr="00B3137D">
        <w:rPr>
          <w:rFonts w:ascii="Book Antiqua" w:hAnsi="Book Antiqua" w:cs="宋体"/>
          <w:sz w:val="24"/>
          <w:szCs w:val="24"/>
          <w:lang w:val="en-US" w:eastAsia="zh-CN"/>
        </w:rPr>
        <w:t xml:space="preserve">, Fujisaki J, </w:t>
      </w:r>
      <w:proofErr w:type="spellStart"/>
      <w:r w:rsidRPr="00B3137D">
        <w:rPr>
          <w:rFonts w:ascii="Book Antiqua" w:hAnsi="Book Antiqua" w:cs="宋体"/>
          <w:sz w:val="24"/>
          <w:szCs w:val="24"/>
          <w:lang w:val="en-US" w:eastAsia="zh-CN"/>
        </w:rPr>
        <w:t>Ishiyama</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Hirasawa</w:t>
      </w:r>
      <w:proofErr w:type="spellEnd"/>
      <w:r w:rsidRPr="00B3137D">
        <w:rPr>
          <w:rFonts w:ascii="Book Antiqua" w:hAnsi="Book Antiqua" w:cs="宋体"/>
          <w:sz w:val="24"/>
          <w:szCs w:val="24"/>
          <w:lang w:val="en-US" w:eastAsia="zh-CN"/>
        </w:rPr>
        <w:t xml:space="preserve"> T, Igarashi M. Current status of training for endoscopic submucosal dissection for gastric epithelial neoplasm at Cancer Institute Hospital, Japanese Foundation for Cancer Research, a famous Japanese hospital.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 xml:space="preserve">24 </w:t>
      </w:r>
      <w:proofErr w:type="spellStart"/>
      <w:r w:rsidRPr="007D14C1">
        <w:rPr>
          <w:rFonts w:ascii="Book Antiqua" w:hAnsi="Book Antiqua" w:cs="宋体"/>
          <w:bCs/>
          <w:sz w:val="24"/>
          <w:szCs w:val="24"/>
          <w:lang w:val="en-US" w:eastAsia="zh-CN"/>
        </w:rPr>
        <w:t>Suppl</w:t>
      </w:r>
      <w:proofErr w:type="spellEnd"/>
      <w:r w:rsidRPr="007D14C1">
        <w:rPr>
          <w:rFonts w:ascii="Book Antiqua" w:hAnsi="Book Antiqua" w:cs="宋体"/>
          <w:bCs/>
          <w:sz w:val="24"/>
          <w:szCs w:val="24"/>
          <w:lang w:val="en-US" w:eastAsia="zh-CN"/>
        </w:rPr>
        <w:t xml:space="preserve"> 1</w:t>
      </w:r>
      <w:r w:rsidRPr="007D14C1">
        <w:rPr>
          <w:rFonts w:ascii="Book Antiqua" w:hAnsi="Book Antiqua" w:cs="宋体"/>
          <w:sz w:val="24"/>
          <w:szCs w:val="24"/>
          <w:lang w:val="en-US" w:eastAsia="zh-CN"/>
        </w:rPr>
        <w:t xml:space="preserve">: </w:t>
      </w:r>
      <w:r w:rsidRPr="00B3137D">
        <w:rPr>
          <w:rFonts w:ascii="Book Antiqua" w:hAnsi="Book Antiqua" w:cs="宋体"/>
          <w:sz w:val="24"/>
          <w:szCs w:val="24"/>
          <w:lang w:val="en-US" w:eastAsia="zh-CN"/>
        </w:rPr>
        <w:t>148-153 [PMID: 22533772 DOI: 10.1111/j.1443-1661.2012.01278.x]</w:t>
      </w:r>
    </w:p>
    <w:p w14:paraId="1D9E1DC2"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30 </w:t>
      </w:r>
      <w:r w:rsidRPr="00B3137D">
        <w:rPr>
          <w:rFonts w:ascii="Book Antiqua" w:hAnsi="Book Antiqua" w:cs="宋体"/>
          <w:b/>
          <w:bCs/>
          <w:sz w:val="24"/>
          <w:szCs w:val="24"/>
          <w:lang w:val="en-US" w:eastAsia="zh-CN"/>
        </w:rPr>
        <w:t>Oda I</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Odagaki</w:t>
      </w:r>
      <w:proofErr w:type="spellEnd"/>
      <w:r w:rsidRPr="00B3137D">
        <w:rPr>
          <w:rFonts w:ascii="Book Antiqua" w:hAnsi="Book Antiqua" w:cs="宋体"/>
          <w:sz w:val="24"/>
          <w:szCs w:val="24"/>
          <w:lang w:val="en-US" w:eastAsia="zh-CN"/>
        </w:rPr>
        <w:t xml:space="preserve"> T, Suzuki H, Nonaka S, </w:t>
      </w:r>
      <w:proofErr w:type="spellStart"/>
      <w:r w:rsidRPr="00B3137D">
        <w:rPr>
          <w:rFonts w:ascii="Book Antiqua" w:hAnsi="Book Antiqua" w:cs="宋体"/>
          <w:sz w:val="24"/>
          <w:szCs w:val="24"/>
          <w:lang w:val="en-US" w:eastAsia="zh-CN"/>
        </w:rPr>
        <w:t>Yoshinaga</w:t>
      </w:r>
      <w:proofErr w:type="spellEnd"/>
      <w:r w:rsidRPr="00B3137D">
        <w:rPr>
          <w:rFonts w:ascii="Book Antiqua" w:hAnsi="Book Antiqua" w:cs="宋体"/>
          <w:sz w:val="24"/>
          <w:szCs w:val="24"/>
          <w:lang w:val="en-US" w:eastAsia="zh-CN"/>
        </w:rPr>
        <w:t xml:space="preserve"> S. Learning curve for endoscopic submucosal dissection of early gastric cancer based on trainee experience.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 xml:space="preserve">24 </w:t>
      </w:r>
      <w:proofErr w:type="spellStart"/>
      <w:r w:rsidRPr="00B3137D">
        <w:rPr>
          <w:rFonts w:ascii="Book Antiqua" w:hAnsi="Book Antiqua" w:cs="宋体"/>
          <w:bCs/>
          <w:sz w:val="24"/>
          <w:szCs w:val="24"/>
          <w:lang w:val="en-US" w:eastAsia="zh-CN"/>
        </w:rPr>
        <w:t>Suppl</w:t>
      </w:r>
      <w:proofErr w:type="spellEnd"/>
      <w:r w:rsidRPr="00B3137D">
        <w:rPr>
          <w:rFonts w:ascii="Book Antiqua" w:hAnsi="Book Antiqua" w:cs="宋体"/>
          <w:bCs/>
          <w:sz w:val="24"/>
          <w:szCs w:val="24"/>
          <w:lang w:val="en-US" w:eastAsia="zh-CN"/>
        </w:rPr>
        <w:t xml:space="preserve"> 1</w:t>
      </w:r>
      <w:r w:rsidRPr="00B3137D">
        <w:rPr>
          <w:rFonts w:ascii="Book Antiqua" w:hAnsi="Book Antiqua" w:cs="宋体"/>
          <w:sz w:val="24"/>
          <w:szCs w:val="24"/>
          <w:lang w:val="en-US" w:eastAsia="zh-CN"/>
        </w:rPr>
        <w:t>: 129-132 [PMID: 22533768 DOI: 10.1111/j.1443-1661.2012.01265.x]</w:t>
      </w:r>
    </w:p>
    <w:p w14:paraId="55E86C66"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31 </w:t>
      </w:r>
      <w:r w:rsidRPr="00B3137D">
        <w:rPr>
          <w:rFonts w:ascii="Book Antiqua" w:hAnsi="Book Antiqua" w:cs="宋体"/>
          <w:b/>
          <w:bCs/>
          <w:sz w:val="24"/>
          <w:szCs w:val="24"/>
          <w:lang w:val="en-US" w:eastAsia="zh-CN"/>
        </w:rPr>
        <w:t>Yoshida N</w:t>
      </w:r>
      <w:r w:rsidRPr="00B3137D">
        <w:rPr>
          <w:rFonts w:ascii="Book Antiqua" w:hAnsi="Book Antiqua" w:cs="宋体"/>
          <w:sz w:val="24"/>
          <w:szCs w:val="24"/>
          <w:lang w:val="en-US" w:eastAsia="zh-CN"/>
        </w:rPr>
        <w:t xml:space="preserve">, Yagi N, Inada Y, </w:t>
      </w:r>
      <w:proofErr w:type="spellStart"/>
      <w:r w:rsidRPr="00B3137D">
        <w:rPr>
          <w:rFonts w:ascii="Book Antiqua" w:hAnsi="Book Antiqua" w:cs="宋体"/>
          <w:sz w:val="24"/>
          <w:szCs w:val="24"/>
          <w:lang w:val="en-US" w:eastAsia="zh-CN"/>
        </w:rPr>
        <w:t>Kugai</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Kamada</w:t>
      </w:r>
      <w:proofErr w:type="spellEnd"/>
      <w:r w:rsidRPr="00B3137D">
        <w:rPr>
          <w:rFonts w:ascii="Book Antiqua" w:hAnsi="Book Antiqua" w:cs="宋体"/>
          <w:sz w:val="24"/>
          <w:szCs w:val="24"/>
          <w:lang w:val="en-US" w:eastAsia="zh-CN"/>
        </w:rPr>
        <w:t xml:space="preserve"> K, </w:t>
      </w:r>
      <w:proofErr w:type="spellStart"/>
      <w:r w:rsidRPr="00B3137D">
        <w:rPr>
          <w:rFonts w:ascii="Book Antiqua" w:hAnsi="Book Antiqua" w:cs="宋体"/>
          <w:sz w:val="24"/>
          <w:szCs w:val="24"/>
          <w:lang w:val="en-US" w:eastAsia="zh-CN"/>
        </w:rPr>
        <w:t>Katada</w:t>
      </w:r>
      <w:proofErr w:type="spellEnd"/>
      <w:r w:rsidRPr="00B3137D">
        <w:rPr>
          <w:rFonts w:ascii="Book Antiqua" w:hAnsi="Book Antiqua" w:cs="宋体"/>
          <w:sz w:val="24"/>
          <w:szCs w:val="24"/>
          <w:lang w:val="en-US" w:eastAsia="zh-CN"/>
        </w:rPr>
        <w:t xml:space="preserve"> K, Uchiyama K, Ishikawa T, Takagi T, </w:t>
      </w:r>
      <w:proofErr w:type="spellStart"/>
      <w:r w:rsidRPr="00B3137D">
        <w:rPr>
          <w:rFonts w:ascii="Book Antiqua" w:hAnsi="Book Antiqua" w:cs="宋体"/>
          <w:sz w:val="24"/>
          <w:szCs w:val="24"/>
          <w:lang w:val="en-US" w:eastAsia="zh-CN"/>
        </w:rPr>
        <w:t>Handa</w:t>
      </w:r>
      <w:proofErr w:type="spellEnd"/>
      <w:r w:rsidRPr="00B3137D">
        <w:rPr>
          <w:rFonts w:ascii="Book Antiqua" w:hAnsi="Book Antiqua" w:cs="宋体"/>
          <w:sz w:val="24"/>
          <w:szCs w:val="24"/>
          <w:lang w:val="en-US" w:eastAsia="zh-CN"/>
        </w:rPr>
        <w:t xml:space="preserve"> O, </w:t>
      </w:r>
      <w:proofErr w:type="spellStart"/>
      <w:r w:rsidRPr="00B3137D">
        <w:rPr>
          <w:rFonts w:ascii="Book Antiqua" w:hAnsi="Book Antiqua" w:cs="宋体"/>
          <w:sz w:val="24"/>
          <w:szCs w:val="24"/>
          <w:lang w:val="en-US" w:eastAsia="zh-CN"/>
        </w:rPr>
        <w:t>Konishi</w:t>
      </w:r>
      <w:proofErr w:type="spellEnd"/>
      <w:r w:rsidRPr="00B3137D">
        <w:rPr>
          <w:rFonts w:ascii="Book Antiqua" w:hAnsi="Book Antiqua" w:cs="宋体"/>
          <w:sz w:val="24"/>
          <w:szCs w:val="24"/>
          <w:lang w:val="en-US" w:eastAsia="zh-CN"/>
        </w:rPr>
        <w:t xml:space="preserve"> H, Kokura S, Inoue K, Wakabayashi N, Abe Y, Yanagisawa A, Naito Y. Possibility of ex vivo animal training model for colorectal endoscopic submucosal dissection. </w:t>
      </w:r>
      <w:proofErr w:type="spellStart"/>
      <w:r w:rsidRPr="00B3137D">
        <w:rPr>
          <w:rFonts w:ascii="Book Antiqua" w:hAnsi="Book Antiqua" w:cs="宋体"/>
          <w:i/>
          <w:iCs/>
          <w:sz w:val="24"/>
          <w:szCs w:val="24"/>
          <w:lang w:val="en-US" w:eastAsia="zh-CN"/>
        </w:rPr>
        <w:t>Int</w:t>
      </w:r>
      <w:proofErr w:type="spellEnd"/>
      <w:r w:rsidRPr="00B3137D">
        <w:rPr>
          <w:rFonts w:ascii="Book Antiqua" w:hAnsi="Book Antiqua" w:cs="宋体"/>
          <w:i/>
          <w:iCs/>
          <w:sz w:val="24"/>
          <w:szCs w:val="24"/>
          <w:lang w:val="en-US" w:eastAsia="zh-CN"/>
        </w:rPr>
        <w:t xml:space="preserve"> J Colorectal Dis</w:t>
      </w:r>
      <w:r w:rsidRPr="00B3137D">
        <w:rPr>
          <w:rFonts w:ascii="Book Antiqua" w:hAnsi="Book Antiqua" w:cs="宋体"/>
          <w:sz w:val="24"/>
          <w:szCs w:val="24"/>
          <w:lang w:val="en-US" w:eastAsia="zh-CN"/>
        </w:rPr>
        <w:t xml:space="preserve"> 2013; </w:t>
      </w:r>
      <w:r w:rsidRPr="00B3137D">
        <w:rPr>
          <w:rFonts w:ascii="Book Antiqua" w:hAnsi="Book Antiqua" w:cs="宋体"/>
          <w:b/>
          <w:bCs/>
          <w:sz w:val="24"/>
          <w:szCs w:val="24"/>
          <w:lang w:val="en-US" w:eastAsia="zh-CN"/>
        </w:rPr>
        <w:t>28</w:t>
      </w:r>
      <w:r w:rsidRPr="00B3137D">
        <w:rPr>
          <w:rFonts w:ascii="Book Antiqua" w:hAnsi="Book Antiqua" w:cs="宋体"/>
          <w:sz w:val="24"/>
          <w:szCs w:val="24"/>
          <w:lang w:val="en-US" w:eastAsia="zh-CN"/>
        </w:rPr>
        <w:t>: 49-56 [PMID: 22777001 DOI: 10.1007/s00384-012-1531-6]</w:t>
      </w:r>
    </w:p>
    <w:p w14:paraId="5093657D"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32 </w:t>
      </w:r>
      <w:r w:rsidRPr="00B3137D">
        <w:rPr>
          <w:rFonts w:ascii="Book Antiqua" w:hAnsi="Book Antiqua" w:cs="宋体"/>
          <w:b/>
          <w:bCs/>
          <w:sz w:val="24"/>
          <w:szCs w:val="24"/>
          <w:lang w:val="en-US" w:eastAsia="zh-CN"/>
        </w:rPr>
        <w:t>Tsuji Y</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Ohata</w:t>
      </w:r>
      <w:proofErr w:type="spellEnd"/>
      <w:r w:rsidRPr="00B3137D">
        <w:rPr>
          <w:rFonts w:ascii="Book Antiqua" w:hAnsi="Book Antiqua" w:cs="宋体"/>
          <w:sz w:val="24"/>
          <w:szCs w:val="24"/>
          <w:lang w:val="en-US" w:eastAsia="zh-CN"/>
        </w:rPr>
        <w:t xml:space="preserve"> K, </w:t>
      </w:r>
      <w:proofErr w:type="spellStart"/>
      <w:r w:rsidRPr="00B3137D">
        <w:rPr>
          <w:rFonts w:ascii="Book Antiqua" w:hAnsi="Book Antiqua" w:cs="宋体"/>
          <w:sz w:val="24"/>
          <w:szCs w:val="24"/>
          <w:lang w:val="en-US" w:eastAsia="zh-CN"/>
        </w:rPr>
        <w:t>Sekiguchi</w:t>
      </w:r>
      <w:proofErr w:type="spellEnd"/>
      <w:r w:rsidRPr="00B3137D">
        <w:rPr>
          <w:rFonts w:ascii="Book Antiqua" w:hAnsi="Book Antiqua" w:cs="宋体"/>
          <w:sz w:val="24"/>
          <w:szCs w:val="24"/>
          <w:lang w:val="en-US" w:eastAsia="zh-CN"/>
        </w:rPr>
        <w:t xml:space="preserve"> M, Ito T, Chiba H, </w:t>
      </w:r>
      <w:proofErr w:type="spellStart"/>
      <w:r w:rsidRPr="00B3137D">
        <w:rPr>
          <w:rFonts w:ascii="Book Antiqua" w:hAnsi="Book Antiqua" w:cs="宋体"/>
          <w:sz w:val="24"/>
          <w:szCs w:val="24"/>
          <w:lang w:val="en-US" w:eastAsia="zh-CN"/>
        </w:rPr>
        <w:t>Gunji</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Yamamichi</w:t>
      </w:r>
      <w:proofErr w:type="spellEnd"/>
      <w:r w:rsidRPr="00B3137D">
        <w:rPr>
          <w:rFonts w:ascii="Book Antiqua" w:hAnsi="Book Antiqua" w:cs="宋体"/>
          <w:sz w:val="24"/>
          <w:szCs w:val="24"/>
          <w:lang w:val="en-US" w:eastAsia="zh-CN"/>
        </w:rPr>
        <w:t xml:space="preserve"> N, </w:t>
      </w:r>
      <w:proofErr w:type="spellStart"/>
      <w:r w:rsidRPr="00B3137D">
        <w:rPr>
          <w:rFonts w:ascii="Book Antiqua" w:hAnsi="Book Antiqua" w:cs="宋体"/>
          <w:sz w:val="24"/>
          <w:szCs w:val="24"/>
          <w:lang w:val="en-US" w:eastAsia="zh-CN"/>
        </w:rPr>
        <w:t>Fujishiro</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Matsuhashi</w:t>
      </w:r>
      <w:proofErr w:type="spellEnd"/>
      <w:r w:rsidRPr="00B3137D">
        <w:rPr>
          <w:rFonts w:ascii="Book Antiqua" w:hAnsi="Book Antiqua" w:cs="宋体"/>
          <w:sz w:val="24"/>
          <w:szCs w:val="24"/>
          <w:lang w:val="en-US" w:eastAsia="zh-CN"/>
        </w:rPr>
        <w:t xml:space="preserve"> N, Koike K. </w:t>
      </w:r>
      <w:proofErr w:type="gramStart"/>
      <w:r w:rsidRPr="00B3137D">
        <w:rPr>
          <w:rFonts w:ascii="Book Antiqua" w:hAnsi="Book Antiqua" w:cs="宋体"/>
          <w:sz w:val="24"/>
          <w:szCs w:val="24"/>
          <w:lang w:val="en-US" w:eastAsia="zh-CN"/>
        </w:rPr>
        <w:t>An effective training system for endoscopic submucosal dissection of gastric neoplasm.</w:t>
      </w:r>
      <w:proofErr w:type="gram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2011; </w:t>
      </w:r>
      <w:r w:rsidRPr="00B3137D">
        <w:rPr>
          <w:rFonts w:ascii="Book Antiqua" w:hAnsi="Book Antiqua" w:cs="宋体"/>
          <w:b/>
          <w:bCs/>
          <w:sz w:val="24"/>
          <w:szCs w:val="24"/>
          <w:lang w:val="en-US" w:eastAsia="zh-CN"/>
        </w:rPr>
        <w:t>43</w:t>
      </w:r>
      <w:r w:rsidRPr="00B3137D">
        <w:rPr>
          <w:rFonts w:ascii="Book Antiqua" w:hAnsi="Book Antiqua" w:cs="宋体"/>
          <w:sz w:val="24"/>
          <w:szCs w:val="24"/>
          <w:lang w:val="en-US" w:eastAsia="zh-CN"/>
        </w:rPr>
        <w:t>: 1033-1038 [PMID: 22135195 DOI: 10.1055/s-0031-1291383]</w:t>
      </w:r>
    </w:p>
    <w:p w14:paraId="41A93D7C"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33 </w:t>
      </w:r>
      <w:r w:rsidRPr="00B3137D">
        <w:rPr>
          <w:rFonts w:ascii="Book Antiqua" w:hAnsi="Book Antiqua" w:cs="宋体"/>
          <w:b/>
          <w:bCs/>
          <w:sz w:val="24"/>
          <w:szCs w:val="24"/>
          <w:lang w:val="en-US" w:eastAsia="zh-CN"/>
        </w:rPr>
        <w:t>Saito Y</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Otake</w:t>
      </w:r>
      <w:proofErr w:type="spellEnd"/>
      <w:r w:rsidRPr="00B3137D">
        <w:rPr>
          <w:rFonts w:ascii="Book Antiqua" w:hAnsi="Book Antiqua" w:cs="宋体"/>
          <w:sz w:val="24"/>
          <w:szCs w:val="24"/>
          <w:lang w:val="en-US" w:eastAsia="zh-CN"/>
        </w:rPr>
        <w:t xml:space="preserve"> Y, Sakamoto T, Nakajima T, Yamada M, </w:t>
      </w:r>
      <w:proofErr w:type="spellStart"/>
      <w:r w:rsidRPr="00B3137D">
        <w:rPr>
          <w:rFonts w:ascii="Book Antiqua" w:hAnsi="Book Antiqua" w:cs="宋体"/>
          <w:sz w:val="24"/>
          <w:szCs w:val="24"/>
          <w:lang w:val="en-US" w:eastAsia="zh-CN"/>
        </w:rPr>
        <w:t>Haruyama</w:t>
      </w:r>
      <w:proofErr w:type="spellEnd"/>
      <w:r w:rsidRPr="00B3137D">
        <w:rPr>
          <w:rFonts w:ascii="Book Antiqua" w:hAnsi="Book Antiqua" w:cs="宋体"/>
          <w:sz w:val="24"/>
          <w:szCs w:val="24"/>
          <w:lang w:val="en-US" w:eastAsia="zh-CN"/>
        </w:rPr>
        <w:t xml:space="preserve"> S, So E, Abe S, Matsuda T. Indications for and technical aspects of colorectal endoscopic submucosal dissection. </w:t>
      </w:r>
      <w:r w:rsidRPr="00B3137D">
        <w:rPr>
          <w:rFonts w:ascii="Book Antiqua" w:hAnsi="Book Antiqua" w:cs="宋体"/>
          <w:i/>
          <w:iCs/>
          <w:sz w:val="24"/>
          <w:szCs w:val="24"/>
          <w:lang w:val="en-US" w:eastAsia="zh-CN"/>
        </w:rPr>
        <w:t>Gut Liver</w:t>
      </w:r>
      <w:r w:rsidRPr="00B3137D">
        <w:rPr>
          <w:rFonts w:ascii="Book Antiqua" w:hAnsi="Book Antiqua" w:cs="宋体"/>
          <w:sz w:val="24"/>
          <w:szCs w:val="24"/>
          <w:lang w:val="en-US" w:eastAsia="zh-CN"/>
        </w:rPr>
        <w:t xml:space="preserve"> 2013; </w:t>
      </w:r>
      <w:r w:rsidRPr="00B3137D">
        <w:rPr>
          <w:rFonts w:ascii="Book Antiqua" w:hAnsi="Book Antiqua" w:cs="宋体"/>
          <w:b/>
          <w:bCs/>
          <w:sz w:val="24"/>
          <w:szCs w:val="24"/>
          <w:lang w:val="en-US" w:eastAsia="zh-CN"/>
        </w:rPr>
        <w:t>7</w:t>
      </w:r>
      <w:r w:rsidRPr="00B3137D">
        <w:rPr>
          <w:rFonts w:ascii="Book Antiqua" w:hAnsi="Book Antiqua" w:cs="宋体"/>
          <w:sz w:val="24"/>
          <w:szCs w:val="24"/>
          <w:lang w:val="en-US" w:eastAsia="zh-CN"/>
        </w:rPr>
        <w:t>: 263-269 [PMID: 23710305 DOI: 10.5009/gnl.2013.7.3.263]</w:t>
      </w:r>
    </w:p>
    <w:p w14:paraId="14A8860E"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34 </w:t>
      </w:r>
      <w:proofErr w:type="spellStart"/>
      <w:r w:rsidRPr="00B3137D">
        <w:rPr>
          <w:rFonts w:ascii="Book Antiqua" w:hAnsi="Book Antiqua" w:cs="宋体"/>
          <w:b/>
          <w:bCs/>
          <w:sz w:val="24"/>
          <w:szCs w:val="24"/>
          <w:lang w:val="en-US" w:eastAsia="zh-CN"/>
        </w:rPr>
        <w:t>Uraoka</w:t>
      </w:r>
      <w:proofErr w:type="spellEnd"/>
      <w:r w:rsidRPr="00B3137D">
        <w:rPr>
          <w:rFonts w:ascii="Book Antiqua" w:hAnsi="Book Antiqua" w:cs="宋体"/>
          <w:b/>
          <w:bCs/>
          <w:sz w:val="24"/>
          <w:szCs w:val="24"/>
          <w:lang w:val="en-US" w:eastAsia="zh-CN"/>
        </w:rPr>
        <w:t xml:space="preserve"> T</w:t>
      </w:r>
      <w:r w:rsidRPr="00B3137D">
        <w:rPr>
          <w:rFonts w:ascii="Book Antiqua" w:hAnsi="Book Antiqua" w:cs="宋体"/>
          <w:sz w:val="24"/>
          <w:szCs w:val="24"/>
          <w:lang w:val="en-US" w:eastAsia="zh-CN"/>
        </w:rPr>
        <w:t xml:space="preserve">, Kawahara Y, Kato J, Saito Y, Yamamoto K. Endoscopic submucosal dissection in the </w:t>
      </w:r>
      <w:proofErr w:type="spellStart"/>
      <w:r w:rsidRPr="00B3137D">
        <w:rPr>
          <w:rFonts w:ascii="Book Antiqua" w:hAnsi="Book Antiqua" w:cs="宋体"/>
          <w:sz w:val="24"/>
          <w:szCs w:val="24"/>
          <w:lang w:val="en-US" w:eastAsia="zh-CN"/>
        </w:rPr>
        <w:t>colorectum</w:t>
      </w:r>
      <w:proofErr w:type="spellEnd"/>
      <w:r w:rsidRPr="00B3137D">
        <w:rPr>
          <w:rFonts w:ascii="Book Antiqua" w:hAnsi="Book Antiqua" w:cs="宋体"/>
          <w:sz w:val="24"/>
          <w:szCs w:val="24"/>
          <w:lang w:val="en-US" w:eastAsia="zh-CN"/>
        </w:rPr>
        <w:t xml:space="preserve">: present status and future prospects.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2009; </w:t>
      </w:r>
      <w:r w:rsidRPr="00B3137D">
        <w:rPr>
          <w:rFonts w:ascii="Book Antiqua" w:hAnsi="Book Antiqua" w:cs="宋体"/>
          <w:b/>
          <w:bCs/>
          <w:sz w:val="24"/>
          <w:szCs w:val="24"/>
          <w:lang w:val="en-US" w:eastAsia="zh-CN"/>
        </w:rPr>
        <w:t xml:space="preserve">21 </w:t>
      </w:r>
      <w:proofErr w:type="spellStart"/>
      <w:r w:rsidRPr="00B3137D">
        <w:rPr>
          <w:rFonts w:ascii="Book Antiqua" w:hAnsi="Book Antiqua" w:cs="宋体"/>
          <w:bCs/>
          <w:sz w:val="24"/>
          <w:szCs w:val="24"/>
          <w:lang w:val="en-US" w:eastAsia="zh-CN"/>
        </w:rPr>
        <w:t>Suppl</w:t>
      </w:r>
      <w:proofErr w:type="spellEnd"/>
      <w:r w:rsidRPr="00B3137D">
        <w:rPr>
          <w:rFonts w:ascii="Book Antiqua" w:hAnsi="Book Antiqua" w:cs="宋体"/>
          <w:bCs/>
          <w:sz w:val="24"/>
          <w:szCs w:val="24"/>
          <w:lang w:val="en-US" w:eastAsia="zh-CN"/>
        </w:rPr>
        <w:t xml:space="preserve"> 1</w:t>
      </w:r>
      <w:r w:rsidRPr="00B3137D">
        <w:rPr>
          <w:rFonts w:ascii="Book Antiqua" w:hAnsi="Book Antiqua" w:cs="宋体"/>
          <w:sz w:val="24"/>
          <w:szCs w:val="24"/>
          <w:lang w:val="en-US" w:eastAsia="zh-CN"/>
        </w:rPr>
        <w:t>: S13-S16 [PMID: 19691725 DOI: 10.1111/j.1443-1661.2009.00863.x]</w:t>
      </w:r>
    </w:p>
    <w:p w14:paraId="202B8FEB"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35 </w:t>
      </w:r>
      <w:proofErr w:type="spellStart"/>
      <w:r w:rsidRPr="00B3137D">
        <w:rPr>
          <w:rFonts w:ascii="Book Antiqua" w:hAnsi="Book Antiqua" w:cs="宋体"/>
          <w:b/>
          <w:bCs/>
          <w:sz w:val="24"/>
          <w:szCs w:val="24"/>
          <w:lang w:val="en-US" w:eastAsia="zh-CN"/>
        </w:rPr>
        <w:t>Niimi</w:t>
      </w:r>
      <w:proofErr w:type="spellEnd"/>
      <w:r w:rsidRPr="00B3137D">
        <w:rPr>
          <w:rFonts w:ascii="Book Antiqua" w:hAnsi="Book Antiqua" w:cs="宋体"/>
          <w:b/>
          <w:bCs/>
          <w:sz w:val="24"/>
          <w:szCs w:val="24"/>
          <w:lang w:val="en-US" w:eastAsia="zh-CN"/>
        </w:rPr>
        <w:t xml:space="preserve"> K</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Fujishiro</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Goto</w:t>
      </w:r>
      <w:proofErr w:type="spellEnd"/>
      <w:r w:rsidRPr="00B3137D">
        <w:rPr>
          <w:rFonts w:ascii="Book Antiqua" w:hAnsi="Book Antiqua" w:cs="宋体"/>
          <w:sz w:val="24"/>
          <w:szCs w:val="24"/>
          <w:lang w:val="en-US" w:eastAsia="zh-CN"/>
        </w:rPr>
        <w:t xml:space="preserve"> O, </w:t>
      </w:r>
      <w:proofErr w:type="spellStart"/>
      <w:r w:rsidRPr="00B3137D">
        <w:rPr>
          <w:rFonts w:ascii="Book Antiqua" w:hAnsi="Book Antiqua" w:cs="宋体"/>
          <w:sz w:val="24"/>
          <w:szCs w:val="24"/>
          <w:lang w:val="en-US" w:eastAsia="zh-CN"/>
        </w:rPr>
        <w:t>Kodashima</w:t>
      </w:r>
      <w:proofErr w:type="spellEnd"/>
      <w:r w:rsidRPr="00B3137D">
        <w:rPr>
          <w:rFonts w:ascii="Book Antiqua" w:hAnsi="Book Antiqua" w:cs="宋体"/>
          <w:sz w:val="24"/>
          <w:szCs w:val="24"/>
          <w:lang w:val="en-US" w:eastAsia="zh-CN"/>
        </w:rPr>
        <w:t xml:space="preserve"> S, Koike K. Safety and efficacy of colorectal endoscopic submucosal dissection by the trainee </w:t>
      </w:r>
      <w:proofErr w:type="spellStart"/>
      <w:r w:rsidRPr="00B3137D">
        <w:rPr>
          <w:rFonts w:ascii="Book Antiqua" w:hAnsi="Book Antiqua" w:cs="宋体"/>
          <w:sz w:val="24"/>
          <w:szCs w:val="24"/>
          <w:lang w:val="en-US" w:eastAsia="zh-CN"/>
        </w:rPr>
        <w:t>endoscopists</w:t>
      </w:r>
      <w:proofErr w:type="spell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lastRenderedPageBreak/>
        <w:t>Endosc</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 xml:space="preserve">24 </w:t>
      </w:r>
      <w:proofErr w:type="spellStart"/>
      <w:r w:rsidRPr="00B3137D">
        <w:rPr>
          <w:rFonts w:ascii="Book Antiqua" w:hAnsi="Book Antiqua" w:cs="宋体"/>
          <w:bCs/>
          <w:sz w:val="24"/>
          <w:szCs w:val="24"/>
          <w:lang w:val="en-US" w:eastAsia="zh-CN"/>
        </w:rPr>
        <w:t>Suppl</w:t>
      </w:r>
      <w:proofErr w:type="spellEnd"/>
      <w:r w:rsidRPr="00B3137D">
        <w:rPr>
          <w:rFonts w:ascii="Book Antiqua" w:hAnsi="Book Antiqua" w:cs="宋体"/>
          <w:bCs/>
          <w:sz w:val="24"/>
          <w:szCs w:val="24"/>
          <w:lang w:val="en-US" w:eastAsia="zh-CN"/>
        </w:rPr>
        <w:t xml:space="preserve"> 1</w:t>
      </w:r>
      <w:r w:rsidRPr="00B3137D">
        <w:rPr>
          <w:rFonts w:ascii="Book Antiqua" w:hAnsi="Book Antiqua" w:cs="宋体"/>
          <w:sz w:val="24"/>
          <w:szCs w:val="24"/>
          <w:lang w:val="en-US" w:eastAsia="zh-CN"/>
        </w:rPr>
        <w:t>: 154-158 [PMID: 22533773 DOI: 10.1111/j.1443-1661.2012.01251.x]</w:t>
      </w:r>
    </w:p>
    <w:p w14:paraId="423CF320"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36 </w:t>
      </w:r>
      <w:r w:rsidRPr="00B3137D">
        <w:rPr>
          <w:rFonts w:ascii="Book Antiqua" w:hAnsi="Book Antiqua" w:cs="宋体"/>
          <w:b/>
          <w:bCs/>
          <w:sz w:val="24"/>
          <w:szCs w:val="24"/>
          <w:lang w:val="en-US" w:eastAsia="zh-CN"/>
        </w:rPr>
        <w:t>Sakamoto T</w:t>
      </w:r>
      <w:r w:rsidRPr="00B3137D">
        <w:rPr>
          <w:rFonts w:ascii="Book Antiqua" w:hAnsi="Book Antiqua" w:cs="宋体"/>
          <w:sz w:val="24"/>
          <w:szCs w:val="24"/>
          <w:lang w:val="en-US" w:eastAsia="zh-CN"/>
        </w:rPr>
        <w:t xml:space="preserve">, Saito Y, </w:t>
      </w:r>
      <w:proofErr w:type="spellStart"/>
      <w:r w:rsidRPr="00B3137D">
        <w:rPr>
          <w:rFonts w:ascii="Book Antiqua" w:hAnsi="Book Antiqua" w:cs="宋体"/>
          <w:sz w:val="24"/>
          <w:szCs w:val="24"/>
          <w:lang w:val="en-US" w:eastAsia="zh-CN"/>
        </w:rPr>
        <w:t>Fukunaga</w:t>
      </w:r>
      <w:proofErr w:type="spellEnd"/>
      <w:r w:rsidRPr="00B3137D">
        <w:rPr>
          <w:rFonts w:ascii="Book Antiqua" w:hAnsi="Book Antiqua" w:cs="宋体"/>
          <w:sz w:val="24"/>
          <w:szCs w:val="24"/>
          <w:lang w:val="en-US" w:eastAsia="zh-CN"/>
        </w:rPr>
        <w:t xml:space="preserve"> S, Nakajima T, Matsuda T. Learning curve associated with colorectal endoscopic submucosal dissection for </w:t>
      </w:r>
      <w:proofErr w:type="spellStart"/>
      <w:r w:rsidRPr="00B3137D">
        <w:rPr>
          <w:rFonts w:ascii="Book Antiqua" w:hAnsi="Book Antiqua" w:cs="宋体"/>
          <w:sz w:val="24"/>
          <w:szCs w:val="24"/>
          <w:lang w:val="en-US" w:eastAsia="zh-CN"/>
        </w:rPr>
        <w:t>endoscopists</w:t>
      </w:r>
      <w:proofErr w:type="spellEnd"/>
      <w:r w:rsidRPr="00B3137D">
        <w:rPr>
          <w:rFonts w:ascii="Book Antiqua" w:hAnsi="Book Antiqua" w:cs="宋体"/>
          <w:sz w:val="24"/>
          <w:szCs w:val="24"/>
          <w:lang w:val="en-US" w:eastAsia="zh-CN"/>
        </w:rPr>
        <w:t xml:space="preserve"> experienced in gastric endoscopic submucosal dissection. </w:t>
      </w:r>
      <w:r w:rsidRPr="00B3137D">
        <w:rPr>
          <w:rFonts w:ascii="Book Antiqua" w:hAnsi="Book Antiqua" w:cs="宋体"/>
          <w:i/>
          <w:iCs/>
          <w:sz w:val="24"/>
          <w:szCs w:val="24"/>
          <w:lang w:val="en-US" w:eastAsia="zh-CN"/>
        </w:rPr>
        <w:t>Dis Colon Rectum</w:t>
      </w:r>
      <w:r w:rsidRPr="00B3137D">
        <w:rPr>
          <w:rFonts w:ascii="Book Antiqua" w:hAnsi="Book Antiqua" w:cs="宋体"/>
          <w:sz w:val="24"/>
          <w:szCs w:val="24"/>
          <w:lang w:val="en-US" w:eastAsia="zh-CN"/>
        </w:rPr>
        <w:t xml:space="preserve"> 2011; </w:t>
      </w:r>
      <w:r w:rsidRPr="00B3137D">
        <w:rPr>
          <w:rFonts w:ascii="Book Antiqua" w:hAnsi="Book Antiqua" w:cs="宋体"/>
          <w:b/>
          <w:bCs/>
          <w:sz w:val="24"/>
          <w:szCs w:val="24"/>
          <w:lang w:val="en-US" w:eastAsia="zh-CN"/>
        </w:rPr>
        <w:t>54</w:t>
      </w:r>
      <w:r w:rsidRPr="00B3137D">
        <w:rPr>
          <w:rFonts w:ascii="Book Antiqua" w:hAnsi="Book Antiqua" w:cs="宋体"/>
          <w:sz w:val="24"/>
          <w:szCs w:val="24"/>
          <w:lang w:val="en-US" w:eastAsia="zh-CN"/>
        </w:rPr>
        <w:t>: 1307-1312 [PMID: 21904147 DOI: 10.1097/DCR.0b013e3182282ab0]</w:t>
      </w:r>
    </w:p>
    <w:p w14:paraId="3747FAC7"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37 </w:t>
      </w:r>
      <w:r w:rsidRPr="00B3137D">
        <w:rPr>
          <w:rFonts w:ascii="Book Antiqua" w:hAnsi="Book Antiqua" w:cs="宋体"/>
          <w:b/>
          <w:bCs/>
          <w:sz w:val="24"/>
          <w:szCs w:val="24"/>
          <w:lang w:val="en-US" w:eastAsia="zh-CN"/>
        </w:rPr>
        <w:t>Shiga H</w:t>
      </w:r>
      <w:r w:rsidRPr="00B3137D">
        <w:rPr>
          <w:rFonts w:ascii="Book Antiqua" w:hAnsi="Book Antiqua" w:cs="宋体"/>
          <w:sz w:val="24"/>
          <w:szCs w:val="24"/>
          <w:lang w:val="en-US" w:eastAsia="zh-CN"/>
        </w:rPr>
        <w:t xml:space="preserve">, Endo K, </w:t>
      </w:r>
      <w:proofErr w:type="spellStart"/>
      <w:r w:rsidRPr="00B3137D">
        <w:rPr>
          <w:rFonts w:ascii="Book Antiqua" w:hAnsi="Book Antiqua" w:cs="宋体"/>
          <w:sz w:val="24"/>
          <w:szCs w:val="24"/>
          <w:lang w:val="en-US" w:eastAsia="zh-CN"/>
        </w:rPr>
        <w:t>Kuroha</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Kakuta</w:t>
      </w:r>
      <w:proofErr w:type="spellEnd"/>
      <w:r w:rsidRPr="00B3137D">
        <w:rPr>
          <w:rFonts w:ascii="Book Antiqua" w:hAnsi="Book Antiqua" w:cs="宋体"/>
          <w:sz w:val="24"/>
          <w:szCs w:val="24"/>
          <w:lang w:val="en-US" w:eastAsia="zh-CN"/>
        </w:rPr>
        <w:t xml:space="preserve"> Y, Takahashi S, </w:t>
      </w:r>
      <w:proofErr w:type="spellStart"/>
      <w:r w:rsidRPr="00B3137D">
        <w:rPr>
          <w:rFonts w:ascii="Book Antiqua" w:hAnsi="Book Antiqua" w:cs="宋体"/>
          <w:sz w:val="24"/>
          <w:szCs w:val="24"/>
          <w:lang w:val="en-US" w:eastAsia="zh-CN"/>
        </w:rPr>
        <w:t>Kinouchi</w:t>
      </w:r>
      <w:proofErr w:type="spellEnd"/>
      <w:r w:rsidRPr="00B3137D">
        <w:rPr>
          <w:rFonts w:ascii="Book Antiqua" w:hAnsi="Book Antiqua" w:cs="宋体"/>
          <w:sz w:val="24"/>
          <w:szCs w:val="24"/>
          <w:lang w:val="en-US" w:eastAsia="zh-CN"/>
        </w:rPr>
        <w:t xml:space="preserve"> Y, </w:t>
      </w:r>
      <w:proofErr w:type="spellStart"/>
      <w:r w:rsidRPr="00B3137D">
        <w:rPr>
          <w:rFonts w:ascii="Book Antiqua" w:hAnsi="Book Antiqua" w:cs="宋体"/>
          <w:sz w:val="24"/>
          <w:szCs w:val="24"/>
          <w:lang w:val="en-US" w:eastAsia="zh-CN"/>
        </w:rPr>
        <w:t>Shimosegawa</w:t>
      </w:r>
      <w:proofErr w:type="spellEnd"/>
      <w:r w:rsidRPr="00B3137D">
        <w:rPr>
          <w:rFonts w:ascii="Book Antiqua" w:hAnsi="Book Antiqua" w:cs="宋体"/>
          <w:sz w:val="24"/>
          <w:szCs w:val="24"/>
          <w:lang w:val="en-US" w:eastAsia="zh-CN"/>
        </w:rPr>
        <w:t xml:space="preserve"> T. Endoscopic submucosal dissection for colorectal neoplasia during the clinical learning curve.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28</w:t>
      </w:r>
      <w:r w:rsidRPr="00B3137D">
        <w:rPr>
          <w:rFonts w:ascii="Book Antiqua" w:hAnsi="Book Antiqua" w:cs="宋体"/>
          <w:sz w:val="24"/>
          <w:szCs w:val="24"/>
          <w:lang w:val="en-US" w:eastAsia="zh-CN"/>
        </w:rPr>
        <w:t>: 2120-2128 [PMID: 24515262 DOI: 10.1007/s00464-014-3443-8]</w:t>
      </w:r>
    </w:p>
    <w:p w14:paraId="5F6C6A33"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38 </w:t>
      </w:r>
      <w:proofErr w:type="spellStart"/>
      <w:r w:rsidRPr="00B3137D">
        <w:rPr>
          <w:rFonts w:ascii="Book Antiqua" w:hAnsi="Book Antiqua" w:cs="宋体"/>
          <w:b/>
          <w:bCs/>
          <w:sz w:val="24"/>
          <w:szCs w:val="24"/>
          <w:lang w:val="en-US" w:eastAsia="zh-CN"/>
        </w:rPr>
        <w:t>Hotta</w:t>
      </w:r>
      <w:proofErr w:type="spellEnd"/>
      <w:r w:rsidRPr="00B3137D">
        <w:rPr>
          <w:rFonts w:ascii="Book Antiqua" w:hAnsi="Book Antiqua" w:cs="宋体"/>
          <w:b/>
          <w:bCs/>
          <w:sz w:val="24"/>
          <w:szCs w:val="24"/>
          <w:lang w:val="en-US" w:eastAsia="zh-CN"/>
        </w:rPr>
        <w:t xml:space="preserve"> K</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Oyama</w:t>
      </w:r>
      <w:proofErr w:type="spellEnd"/>
      <w:r w:rsidRPr="00B3137D">
        <w:rPr>
          <w:rFonts w:ascii="Book Antiqua" w:hAnsi="Book Antiqua" w:cs="宋体"/>
          <w:sz w:val="24"/>
          <w:szCs w:val="24"/>
          <w:lang w:val="en-US" w:eastAsia="zh-CN"/>
        </w:rPr>
        <w:t xml:space="preserve"> T, Shinohara T, Miyata Y, Takahashi A, Kitamura Y, </w:t>
      </w:r>
      <w:proofErr w:type="spellStart"/>
      <w:r w:rsidRPr="00B3137D">
        <w:rPr>
          <w:rFonts w:ascii="Book Antiqua" w:hAnsi="Book Antiqua" w:cs="宋体"/>
          <w:sz w:val="24"/>
          <w:szCs w:val="24"/>
          <w:lang w:val="en-US" w:eastAsia="zh-CN"/>
        </w:rPr>
        <w:t>Tomori</w:t>
      </w:r>
      <w:proofErr w:type="spellEnd"/>
      <w:r w:rsidRPr="00B3137D">
        <w:rPr>
          <w:rFonts w:ascii="Book Antiqua" w:hAnsi="Book Antiqua" w:cs="宋体"/>
          <w:sz w:val="24"/>
          <w:szCs w:val="24"/>
          <w:lang w:val="en-US" w:eastAsia="zh-CN"/>
        </w:rPr>
        <w:t xml:space="preserve"> A. Learning curve for endoscopic submucosal dissection of large colorectal tumors.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22</w:t>
      </w:r>
      <w:r w:rsidRPr="00B3137D">
        <w:rPr>
          <w:rFonts w:ascii="Book Antiqua" w:hAnsi="Book Antiqua" w:cs="宋体"/>
          <w:sz w:val="24"/>
          <w:szCs w:val="24"/>
          <w:lang w:val="en-US" w:eastAsia="zh-CN"/>
        </w:rPr>
        <w:t>: 302-306 [PMID: 21175483 DOI: 10.1111/j.1443-1661.2010.01005.x]</w:t>
      </w:r>
    </w:p>
    <w:p w14:paraId="5D33126C"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39 </w:t>
      </w:r>
      <w:proofErr w:type="spellStart"/>
      <w:r w:rsidRPr="00B3137D">
        <w:rPr>
          <w:rFonts w:ascii="Book Antiqua" w:hAnsi="Book Antiqua" w:cs="宋体"/>
          <w:b/>
          <w:bCs/>
          <w:sz w:val="24"/>
          <w:szCs w:val="24"/>
          <w:lang w:val="en-US" w:eastAsia="zh-CN"/>
        </w:rPr>
        <w:t>Berr</w:t>
      </w:r>
      <w:proofErr w:type="spellEnd"/>
      <w:r w:rsidRPr="00B3137D">
        <w:rPr>
          <w:rFonts w:ascii="Book Antiqua" w:hAnsi="Book Antiqua" w:cs="宋体"/>
          <w:b/>
          <w:bCs/>
          <w:sz w:val="24"/>
          <w:szCs w:val="24"/>
          <w:lang w:val="en-US" w:eastAsia="zh-CN"/>
        </w:rPr>
        <w:t xml:space="preserve"> F</w:t>
      </w:r>
      <w:r w:rsidRPr="00B3137D">
        <w:rPr>
          <w:rFonts w:ascii="Book Antiqua" w:hAnsi="Book Antiqua" w:cs="宋体"/>
          <w:sz w:val="24"/>
          <w:szCs w:val="24"/>
          <w:lang w:val="en-US" w:eastAsia="zh-CN"/>
        </w:rPr>
        <w:t xml:space="preserve">, Wagner A, </w:t>
      </w:r>
      <w:proofErr w:type="spellStart"/>
      <w:r w:rsidRPr="00B3137D">
        <w:rPr>
          <w:rFonts w:ascii="Book Antiqua" w:hAnsi="Book Antiqua" w:cs="宋体"/>
          <w:sz w:val="24"/>
          <w:szCs w:val="24"/>
          <w:lang w:val="en-US" w:eastAsia="zh-CN"/>
        </w:rPr>
        <w:t>Kiesslich</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Friesenbichler</w:t>
      </w:r>
      <w:proofErr w:type="spellEnd"/>
      <w:r w:rsidRPr="00B3137D">
        <w:rPr>
          <w:rFonts w:ascii="Book Antiqua" w:hAnsi="Book Antiqua" w:cs="宋体"/>
          <w:sz w:val="24"/>
          <w:szCs w:val="24"/>
          <w:lang w:val="en-US" w:eastAsia="zh-CN"/>
        </w:rPr>
        <w:t xml:space="preserve"> P, </w:t>
      </w:r>
      <w:proofErr w:type="spellStart"/>
      <w:r w:rsidRPr="00B3137D">
        <w:rPr>
          <w:rFonts w:ascii="Book Antiqua" w:hAnsi="Book Antiqua" w:cs="宋体"/>
          <w:sz w:val="24"/>
          <w:szCs w:val="24"/>
          <w:lang w:val="en-US" w:eastAsia="zh-CN"/>
        </w:rPr>
        <w:t>Neureiter</w:t>
      </w:r>
      <w:proofErr w:type="spellEnd"/>
      <w:r w:rsidRPr="00B3137D">
        <w:rPr>
          <w:rFonts w:ascii="Book Antiqua" w:hAnsi="Book Antiqua" w:cs="宋体"/>
          <w:sz w:val="24"/>
          <w:szCs w:val="24"/>
          <w:lang w:val="en-US" w:eastAsia="zh-CN"/>
        </w:rPr>
        <w:t xml:space="preserve"> D. Untutored learning curve to establish endoscopic submucosal dissection on competence level. </w:t>
      </w:r>
      <w:r w:rsidRPr="00B3137D">
        <w:rPr>
          <w:rFonts w:ascii="Book Antiqua" w:hAnsi="Book Antiqua" w:cs="宋体"/>
          <w:i/>
          <w:iCs/>
          <w:sz w:val="24"/>
          <w:szCs w:val="24"/>
          <w:lang w:val="en-US" w:eastAsia="zh-CN"/>
        </w:rPr>
        <w:t>Digestion</w:t>
      </w:r>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89</w:t>
      </w:r>
      <w:r w:rsidRPr="00B3137D">
        <w:rPr>
          <w:rFonts w:ascii="Book Antiqua" w:hAnsi="Book Antiqua" w:cs="宋体"/>
          <w:sz w:val="24"/>
          <w:szCs w:val="24"/>
          <w:lang w:val="en-US" w:eastAsia="zh-CN"/>
        </w:rPr>
        <w:t>: 184-193 [PMID: 24714421 DOI: 10.1159/000357805]</w:t>
      </w:r>
    </w:p>
    <w:p w14:paraId="0B56A8A8"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40 </w:t>
      </w:r>
      <w:proofErr w:type="spellStart"/>
      <w:r w:rsidRPr="00B3137D">
        <w:rPr>
          <w:rFonts w:ascii="Book Antiqua" w:hAnsi="Book Antiqua" w:cs="宋体"/>
          <w:b/>
          <w:bCs/>
          <w:sz w:val="24"/>
          <w:szCs w:val="24"/>
          <w:lang w:val="en-US" w:eastAsia="zh-CN"/>
        </w:rPr>
        <w:t>Deprez</w:t>
      </w:r>
      <w:proofErr w:type="spellEnd"/>
      <w:r w:rsidRPr="00B3137D">
        <w:rPr>
          <w:rFonts w:ascii="Book Antiqua" w:hAnsi="Book Antiqua" w:cs="宋体"/>
          <w:b/>
          <w:bCs/>
          <w:sz w:val="24"/>
          <w:szCs w:val="24"/>
          <w:lang w:val="en-US" w:eastAsia="zh-CN"/>
        </w:rPr>
        <w:t xml:space="preserve"> PH</w:t>
      </w:r>
      <w:r w:rsidRPr="00B3137D">
        <w:rPr>
          <w:rFonts w:ascii="Book Antiqua" w:hAnsi="Book Antiqua" w:cs="宋体"/>
          <w:sz w:val="24"/>
          <w:szCs w:val="24"/>
          <w:lang w:val="en-US" w:eastAsia="zh-CN"/>
        </w:rPr>
        <w:t xml:space="preserve">, Bergman JJ, </w:t>
      </w:r>
      <w:proofErr w:type="spellStart"/>
      <w:r w:rsidRPr="00B3137D">
        <w:rPr>
          <w:rFonts w:ascii="Book Antiqua" w:hAnsi="Book Antiqua" w:cs="宋体"/>
          <w:sz w:val="24"/>
          <w:szCs w:val="24"/>
          <w:lang w:val="en-US" w:eastAsia="zh-CN"/>
        </w:rPr>
        <w:t>Meisner</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Ponchon</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Repici</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Dinis-Ribeiro</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Haringsma</w:t>
      </w:r>
      <w:proofErr w:type="spellEnd"/>
      <w:r w:rsidRPr="00B3137D">
        <w:rPr>
          <w:rFonts w:ascii="Book Antiqua" w:hAnsi="Book Antiqua" w:cs="宋体"/>
          <w:sz w:val="24"/>
          <w:szCs w:val="24"/>
          <w:lang w:val="en-US" w:eastAsia="zh-CN"/>
        </w:rPr>
        <w:t xml:space="preserve"> J. Current practice with endoscopic submucosal dissection in Europe: position statement from a panel of experts.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42</w:t>
      </w:r>
      <w:r w:rsidRPr="00B3137D">
        <w:rPr>
          <w:rFonts w:ascii="Book Antiqua" w:hAnsi="Book Antiqua" w:cs="宋体"/>
          <w:sz w:val="24"/>
          <w:szCs w:val="24"/>
          <w:lang w:val="en-US" w:eastAsia="zh-CN"/>
        </w:rPr>
        <w:t>: 853-858 [PMID: 20623442 DOI: 10.1055/s-0030-1255563]</w:t>
      </w:r>
    </w:p>
    <w:p w14:paraId="1690EC5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41 </w:t>
      </w:r>
      <w:proofErr w:type="spellStart"/>
      <w:r w:rsidRPr="00B3137D">
        <w:rPr>
          <w:rFonts w:ascii="Book Antiqua" w:hAnsi="Book Antiqua" w:cs="宋体"/>
          <w:b/>
          <w:bCs/>
          <w:sz w:val="24"/>
          <w:szCs w:val="24"/>
          <w:lang w:val="en-US" w:eastAsia="zh-CN"/>
        </w:rPr>
        <w:t>Iacopini</w:t>
      </w:r>
      <w:proofErr w:type="spellEnd"/>
      <w:r w:rsidRPr="00B3137D">
        <w:rPr>
          <w:rFonts w:ascii="Book Antiqua" w:hAnsi="Book Antiqua" w:cs="宋体"/>
          <w:b/>
          <w:bCs/>
          <w:sz w:val="24"/>
          <w:szCs w:val="24"/>
          <w:lang w:val="en-US" w:eastAsia="zh-CN"/>
        </w:rPr>
        <w:t xml:space="preserve"> F</w:t>
      </w:r>
      <w:r w:rsidRPr="00B3137D">
        <w:rPr>
          <w:rFonts w:ascii="Book Antiqua" w:hAnsi="Book Antiqua" w:cs="宋体"/>
          <w:sz w:val="24"/>
          <w:szCs w:val="24"/>
          <w:lang w:val="en-US" w:eastAsia="zh-CN"/>
        </w:rPr>
        <w:t xml:space="preserve">, Bella A, </w:t>
      </w:r>
      <w:proofErr w:type="spellStart"/>
      <w:r w:rsidRPr="00B3137D">
        <w:rPr>
          <w:rFonts w:ascii="Book Antiqua" w:hAnsi="Book Antiqua" w:cs="宋体"/>
          <w:sz w:val="24"/>
          <w:szCs w:val="24"/>
          <w:lang w:val="en-US" w:eastAsia="zh-CN"/>
        </w:rPr>
        <w:t>Costamagna</w:t>
      </w:r>
      <w:proofErr w:type="spellEnd"/>
      <w:r w:rsidRPr="00B3137D">
        <w:rPr>
          <w:rFonts w:ascii="Book Antiqua" w:hAnsi="Book Antiqua" w:cs="宋体"/>
          <w:sz w:val="24"/>
          <w:szCs w:val="24"/>
          <w:lang w:val="en-US" w:eastAsia="zh-CN"/>
        </w:rPr>
        <w:t xml:space="preserve"> G, </w:t>
      </w:r>
      <w:proofErr w:type="spellStart"/>
      <w:r w:rsidRPr="00B3137D">
        <w:rPr>
          <w:rFonts w:ascii="Book Antiqua" w:hAnsi="Book Antiqua" w:cs="宋体"/>
          <w:sz w:val="24"/>
          <w:szCs w:val="24"/>
          <w:lang w:val="en-US" w:eastAsia="zh-CN"/>
        </w:rPr>
        <w:t>Gotoda</w:t>
      </w:r>
      <w:proofErr w:type="spellEnd"/>
      <w:r w:rsidRPr="00B3137D">
        <w:rPr>
          <w:rFonts w:ascii="Book Antiqua" w:hAnsi="Book Antiqua" w:cs="宋体"/>
          <w:sz w:val="24"/>
          <w:szCs w:val="24"/>
          <w:lang w:val="en-US" w:eastAsia="zh-CN"/>
        </w:rPr>
        <w:t xml:space="preserve"> T, Saito Y, </w:t>
      </w:r>
      <w:proofErr w:type="spellStart"/>
      <w:r w:rsidRPr="00B3137D">
        <w:rPr>
          <w:rFonts w:ascii="Book Antiqua" w:hAnsi="Book Antiqua" w:cs="宋体"/>
          <w:sz w:val="24"/>
          <w:szCs w:val="24"/>
          <w:lang w:val="en-US" w:eastAsia="zh-CN"/>
        </w:rPr>
        <w:t>Elisei</w:t>
      </w:r>
      <w:proofErr w:type="spellEnd"/>
      <w:r w:rsidRPr="00B3137D">
        <w:rPr>
          <w:rFonts w:ascii="Book Antiqua" w:hAnsi="Book Antiqua" w:cs="宋体"/>
          <w:sz w:val="24"/>
          <w:szCs w:val="24"/>
          <w:lang w:val="en-US" w:eastAsia="zh-CN"/>
        </w:rPr>
        <w:t xml:space="preserve"> W, </w:t>
      </w:r>
      <w:proofErr w:type="spellStart"/>
      <w:r w:rsidRPr="00B3137D">
        <w:rPr>
          <w:rFonts w:ascii="Book Antiqua" w:hAnsi="Book Antiqua" w:cs="宋体"/>
          <w:sz w:val="24"/>
          <w:szCs w:val="24"/>
          <w:lang w:val="en-US" w:eastAsia="zh-CN"/>
        </w:rPr>
        <w:t>Grossi</w:t>
      </w:r>
      <w:proofErr w:type="spellEnd"/>
      <w:r w:rsidRPr="00B3137D">
        <w:rPr>
          <w:rFonts w:ascii="Book Antiqua" w:hAnsi="Book Antiqua" w:cs="宋体"/>
          <w:sz w:val="24"/>
          <w:szCs w:val="24"/>
          <w:lang w:val="en-US" w:eastAsia="zh-CN"/>
        </w:rPr>
        <w:t xml:space="preserve"> C, Rigato P, </w:t>
      </w:r>
      <w:proofErr w:type="spellStart"/>
      <w:r w:rsidRPr="00B3137D">
        <w:rPr>
          <w:rFonts w:ascii="Book Antiqua" w:hAnsi="Book Antiqua" w:cs="宋体"/>
          <w:sz w:val="24"/>
          <w:szCs w:val="24"/>
          <w:lang w:val="en-US" w:eastAsia="zh-CN"/>
        </w:rPr>
        <w:t>Scozzarro</w:t>
      </w:r>
      <w:proofErr w:type="spellEnd"/>
      <w:r w:rsidRPr="00B3137D">
        <w:rPr>
          <w:rFonts w:ascii="Book Antiqua" w:hAnsi="Book Antiqua" w:cs="宋体"/>
          <w:sz w:val="24"/>
          <w:szCs w:val="24"/>
          <w:lang w:val="en-US" w:eastAsia="zh-CN"/>
        </w:rPr>
        <w:t xml:space="preserve"> A. Stepwise training in rectal and colonic endoscopic submucosal dissection with differentiated learning curves. </w:t>
      </w:r>
      <w:proofErr w:type="spellStart"/>
      <w:r w:rsidRPr="00B3137D">
        <w:rPr>
          <w:rFonts w:ascii="Book Antiqua" w:hAnsi="Book Antiqua" w:cs="宋体"/>
          <w:i/>
          <w:iCs/>
          <w:sz w:val="24"/>
          <w:szCs w:val="24"/>
          <w:lang w:val="en-US" w:eastAsia="zh-CN"/>
        </w:rPr>
        <w:t>Gastrointest</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76</w:t>
      </w:r>
      <w:r w:rsidRPr="00B3137D">
        <w:rPr>
          <w:rFonts w:ascii="Book Antiqua" w:hAnsi="Book Antiqua" w:cs="宋体"/>
          <w:sz w:val="24"/>
          <w:szCs w:val="24"/>
          <w:lang w:val="en-US" w:eastAsia="zh-CN"/>
        </w:rPr>
        <w:t>: 1188-1196 [PMID: 23062760 DOI: 10.1016/j.gie.2012.08.024]</w:t>
      </w:r>
    </w:p>
    <w:p w14:paraId="50C72E4D"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42 </w:t>
      </w:r>
      <w:proofErr w:type="spellStart"/>
      <w:r w:rsidRPr="00B3137D">
        <w:rPr>
          <w:rFonts w:ascii="Book Antiqua" w:hAnsi="Book Antiqua" w:cs="宋体"/>
          <w:b/>
          <w:sz w:val="24"/>
          <w:szCs w:val="24"/>
          <w:lang w:val="en-US" w:eastAsia="zh-CN"/>
        </w:rPr>
        <w:t>Kaltenbach</w:t>
      </w:r>
      <w:proofErr w:type="spellEnd"/>
      <w:r w:rsidRPr="00B3137D">
        <w:rPr>
          <w:rFonts w:ascii="Book Antiqua" w:hAnsi="Book Antiqua" w:cs="宋体"/>
          <w:b/>
          <w:sz w:val="24"/>
          <w:szCs w:val="24"/>
          <w:lang w:val="en-US" w:eastAsia="zh-CN"/>
        </w:rPr>
        <w:t xml:space="preserve"> T</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Soetikno</w:t>
      </w:r>
      <w:proofErr w:type="spellEnd"/>
      <w:r w:rsidRPr="00B3137D">
        <w:rPr>
          <w:rFonts w:ascii="Book Antiqua" w:hAnsi="Book Antiqua" w:cs="宋体"/>
          <w:sz w:val="24"/>
          <w:szCs w:val="24"/>
          <w:lang w:val="en-US" w:eastAsia="zh-CN"/>
        </w:rPr>
        <w:t xml:space="preserve"> R, </w:t>
      </w:r>
      <w:proofErr w:type="spellStart"/>
      <w:r w:rsidRPr="00B3137D">
        <w:rPr>
          <w:rFonts w:ascii="Book Antiqua" w:hAnsi="Book Antiqua" w:cs="宋体"/>
          <w:sz w:val="24"/>
          <w:szCs w:val="24"/>
          <w:lang w:val="en-US" w:eastAsia="zh-CN"/>
        </w:rPr>
        <w:t>Kusano</w:t>
      </w:r>
      <w:proofErr w:type="spellEnd"/>
      <w:r w:rsidRPr="00B3137D">
        <w:rPr>
          <w:rFonts w:ascii="Book Antiqua" w:hAnsi="Book Antiqua" w:cs="宋体"/>
          <w:sz w:val="24"/>
          <w:szCs w:val="24"/>
          <w:lang w:val="en-US" w:eastAsia="zh-CN"/>
        </w:rPr>
        <w:t xml:space="preserve"> C, </w:t>
      </w:r>
      <w:proofErr w:type="spellStart"/>
      <w:r w:rsidRPr="00B3137D">
        <w:rPr>
          <w:rFonts w:ascii="Book Antiqua" w:hAnsi="Book Antiqua" w:cs="宋体"/>
          <w:sz w:val="24"/>
          <w:szCs w:val="24"/>
          <w:lang w:val="en-US" w:eastAsia="zh-CN"/>
        </w:rPr>
        <w:t>Gotoda</w:t>
      </w:r>
      <w:proofErr w:type="spellEnd"/>
      <w:r w:rsidRPr="00B3137D">
        <w:rPr>
          <w:rFonts w:ascii="Book Antiqua" w:hAnsi="Book Antiqua" w:cs="宋体"/>
          <w:sz w:val="24"/>
          <w:szCs w:val="24"/>
          <w:lang w:val="en-US" w:eastAsia="zh-CN"/>
        </w:rPr>
        <w:t xml:space="preserve"> T. Development of expertise in endoscopic mucosal resection and endoscopic submucosal dissection. </w:t>
      </w:r>
      <w:r w:rsidRPr="00B3137D">
        <w:rPr>
          <w:rFonts w:ascii="Book Antiqua" w:hAnsi="Book Antiqua" w:cs="宋体"/>
          <w:i/>
          <w:sz w:val="24"/>
          <w:szCs w:val="24"/>
          <w:lang w:val="en-US" w:eastAsia="zh-CN"/>
        </w:rPr>
        <w:t xml:space="preserve">Tech </w:t>
      </w:r>
      <w:proofErr w:type="spellStart"/>
      <w:r w:rsidRPr="00B3137D">
        <w:rPr>
          <w:rFonts w:ascii="Book Antiqua" w:hAnsi="Book Antiqua" w:cs="宋体"/>
          <w:i/>
          <w:sz w:val="24"/>
          <w:szCs w:val="24"/>
          <w:lang w:val="en-US" w:eastAsia="zh-CN"/>
        </w:rPr>
        <w:t>Gastrointest</w:t>
      </w:r>
      <w:proofErr w:type="spellEnd"/>
      <w:r w:rsidRPr="00B3137D">
        <w:rPr>
          <w:rFonts w:ascii="Book Antiqua" w:hAnsi="Book Antiqua" w:cs="宋体"/>
          <w:i/>
          <w:sz w:val="24"/>
          <w:szCs w:val="24"/>
          <w:lang w:val="en-US" w:eastAsia="zh-CN"/>
        </w:rPr>
        <w:t xml:space="preserve"> </w:t>
      </w:r>
      <w:proofErr w:type="spellStart"/>
      <w:r w:rsidRPr="00B3137D">
        <w:rPr>
          <w:rFonts w:ascii="Book Antiqua" w:hAnsi="Book Antiqua" w:cs="宋体"/>
          <w:i/>
          <w:sz w:val="24"/>
          <w:szCs w:val="24"/>
          <w:lang w:val="en-US" w:eastAsia="zh-CN"/>
        </w:rPr>
        <w:t>Endosc</w:t>
      </w:r>
      <w:proofErr w:type="spellEnd"/>
      <w:r w:rsidRPr="00B3137D">
        <w:rPr>
          <w:rFonts w:ascii="Book Antiqua" w:hAnsi="Book Antiqua" w:cs="宋体"/>
          <w:sz w:val="24"/>
          <w:szCs w:val="24"/>
          <w:lang w:val="en-US" w:eastAsia="zh-CN"/>
        </w:rPr>
        <w:t xml:space="preserve"> 2011; </w:t>
      </w:r>
      <w:r w:rsidRPr="00B3137D">
        <w:rPr>
          <w:rFonts w:ascii="Book Antiqua" w:hAnsi="Book Antiqua" w:cs="宋体"/>
          <w:b/>
          <w:sz w:val="24"/>
          <w:szCs w:val="24"/>
          <w:lang w:val="en-US" w:eastAsia="zh-CN"/>
        </w:rPr>
        <w:t>13</w:t>
      </w:r>
      <w:r w:rsidRPr="00B3137D">
        <w:rPr>
          <w:rFonts w:ascii="Book Antiqua" w:hAnsi="Book Antiqua" w:cs="宋体"/>
          <w:sz w:val="24"/>
          <w:szCs w:val="24"/>
          <w:lang w:val="en-US" w:eastAsia="zh-CN"/>
        </w:rPr>
        <w:t>: 100-104 [DOI: 10.1016/j.tgie.2011.01.013]</w:t>
      </w:r>
    </w:p>
    <w:p w14:paraId="04482D5F"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43 </w:t>
      </w:r>
      <w:proofErr w:type="spellStart"/>
      <w:r w:rsidRPr="00B3137D">
        <w:rPr>
          <w:rFonts w:ascii="Book Antiqua" w:hAnsi="Book Antiqua" w:cs="宋体"/>
          <w:b/>
          <w:bCs/>
          <w:sz w:val="24"/>
          <w:szCs w:val="24"/>
          <w:lang w:val="en-US" w:eastAsia="zh-CN"/>
        </w:rPr>
        <w:t>Hulagu</w:t>
      </w:r>
      <w:proofErr w:type="spellEnd"/>
      <w:r w:rsidRPr="00B3137D">
        <w:rPr>
          <w:rFonts w:ascii="Book Antiqua" w:hAnsi="Book Antiqua" w:cs="宋体"/>
          <w:b/>
          <w:bCs/>
          <w:sz w:val="24"/>
          <w:szCs w:val="24"/>
          <w:lang w:val="en-US" w:eastAsia="zh-CN"/>
        </w:rPr>
        <w:t xml:space="preserve"> S</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Senturk</w:t>
      </w:r>
      <w:proofErr w:type="spellEnd"/>
      <w:r w:rsidRPr="00B3137D">
        <w:rPr>
          <w:rFonts w:ascii="Book Antiqua" w:hAnsi="Book Antiqua" w:cs="宋体"/>
          <w:sz w:val="24"/>
          <w:szCs w:val="24"/>
          <w:lang w:val="en-US" w:eastAsia="zh-CN"/>
        </w:rPr>
        <w:t xml:space="preserve"> O, </w:t>
      </w:r>
      <w:proofErr w:type="spellStart"/>
      <w:r w:rsidRPr="00B3137D">
        <w:rPr>
          <w:rFonts w:ascii="Book Antiqua" w:hAnsi="Book Antiqua" w:cs="宋体"/>
          <w:sz w:val="24"/>
          <w:szCs w:val="24"/>
          <w:lang w:val="en-US" w:eastAsia="zh-CN"/>
        </w:rPr>
        <w:t>Aygun</w:t>
      </w:r>
      <w:proofErr w:type="spellEnd"/>
      <w:r w:rsidRPr="00B3137D">
        <w:rPr>
          <w:rFonts w:ascii="Book Antiqua" w:hAnsi="Book Antiqua" w:cs="宋体"/>
          <w:sz w:val="24"/>
          <w:szCs w:val="24"/>
          <w:lang w:val="en-US" w:eastAsia="zh-CN"/>
        </w:rPr>
        <w:t xml:space="preserve"> C, </w:t>
      </w:r>
      <w:proofErr w:type="spellStart"/>
      <w:r w:rsidRPr="00B3137D">
        <w:rPr>
          <w:rFonts w:ascii="Book Antiqua" w:hAnsi="Book Antiqua" w:cs="宋体"/>
          <w:sz w:val="24"/>
          <w:szCs w:val="24"/>
          <w:lang w:val="en-US" w:eastAsia="zh-CN"/>
        </w:rPr>
        <w:t>Kocaman</w:t>
      </w:r>
      <w:proofErr w:type="spellEnd"/>
      <w:r w:rsidRPr="00B3137D">
        <w:rPr>
          <w:rFonts w:ascii="Book Antiqua" w:hAnsi="Book Antiqua" w:cs="宋体"/>
          <w:sz w:val="24"/>
          <w:szCs w:val="24"/>
          <w:lang w:val="en-US" w:eastAsia="zh-CN"/>
        </w:rPr>
        <w:t xml:space="preserve"> O, </w:t>
      </w:r>
      <w:proofErr w:type="spellStart"/>
      <w:r w:rsidRPr="00B3137D">
        <w:rPr>
          <w:rFonts w:ascii="Book Antiqua" w:hAnsi="Book Antiqua" w:cs="宋体"/>
          <w:sz w:val="24"/>
          <w:szCs w:val="24"/>
          <w:lang w:val="en-US" w:eastAsia="zh-CN"/>
        </w:rPr>
        <w:t>Celebi</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Konduk</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Koc</w:t>
      </w:r>
      <w:proofErr w:type="spellEnd"/>
      <w:r w:rsidRPr="00B3137D">
        <w:rPr>
          <w:rFonts w:ascii="Book Antiqua" w:hAnsi="Book Antiqua" w:cs="宋体"/>
          <w:sz w:val="24"/>
          <w:szCs w:val="24"/>
          <w:lang w:val="en-US" w:eastAsia="zh-CN"/>
        </w:rPr>
        <w:t xml:space="preserve"> D, </w:t>
      </w:r>
      <w:proofErr w:type="spellStart"/>
      <w:r w:rsidRPr="00B3137D">
        <w:rPr>
          <w:rFonts w:ascii="Book Antiqua" w:hAnsi="Book Antiqua" w:cs="宋体"/>
          <w:sz w:val="24"/>
          <w:szCs w:val="24"/>
          <w:lang w:val="en-US" w:eastAsia="zh-CN"/>
        </w:rPr>
        <w:t>Sirin</w:t>
      </w:r>
      <w:proofErr w:type="spellEnd"/>
      <w:r w:rsidRPr="00B3137D">
        <w:rPr>
          <w:rFonts w:ascii="Book Antiqua" w:hAnsi="Book Antiqua" w:cs="宋体"/>
          <w:sz w:val="24"/>
          <w:szCs w:val="24"/>
          <w:lang w:val="en-US" w:eastAsia="zh-CN"/>
        </w:rPr>
        <w:t xml:space="preserve"> G, </w:t>
      </w:r>
      <w:proofErr w:type="spellStart"/>
      <w:r w:rsidRPr="00B3137D">
        <w:rPr>
          <w:rFonts w:ascii="Book Antiqua" w:hAnsi="Book Antiqua" w:cs="宋体"/>
          <w:sz w:val="24"/>
          <w:szCs w:val="24"/>
          <w:lang w:val="en-US" w:eastAsia="zh-CN"/>
        </w:rPr>
        <w:t>Korkmaz</w:t>
      </w:r>
      <w:proofErr w:type="spellEnd"/>
      <w:r w:rsidRPr="00B3137D">
        <w:rPr>
          <w:rFonts w:ascii="Book Antiqua" w:hAnsi="Book Antiqua" w:cs="宋体"/>
          <w:sz w:val="24"/>
          <w:szCs w:val="24"/>
          <w:lang w:val="en-US" w:eastAsia="zh-CN"/>
        </w:rPr>
        <w:t xml:space="preserve"> U, </w:t>
      </w:r>
      <w:proofErr w:type="spellStart"/>
      <w:r w:rsidRPr="00B3137D">
        <w:rPr>
          <w:rFonts w:ascii="Book Antiqua" w:hAnsi="Book Antiqua" w:cs="宋体"/>
          <w:sz w:val="24"/>
          <w:szCs w:val="24"/>
          <w:lang w:val="en-US" w:eastAsia="zh-CN"/>
        </w:rPr>
        <w:t>Duman</w:t>
      </w:r>
      <w:proofErr w:type="spellEnd"/>
      <w:r w:rsidRPr="00B3137D">
        <w:rPr>
          <w:rFonts w:ascii="Book Antiqua" w:hAnsi="Book Antiqua" w:cs="宋体"/>
          <w:sz w:val="24"/>
          <w:szCs w:val="24"/>
          <w:lang w:val="en-US" w:eastAsia="zh-CN"/>
        </w:rPr>
        <w:t xml:space="preserve"> AE, Bozkurt N, </w:t>
      </w:r>
      <w:proofErr w:type="spellStart"/>
      <w:r w:rsidRPr="00B3137D">
        <w:rPr>
          <w:rFonts w:ascii="Book Antiqua" w:hAnsi="Book Antiqua" w:cs="宋体"/>
          <w:sz w:val="24"/>
          <w:szCs w:val="24"/>
          <w:lang w:val="en-US" w:eastAsia="zh-CN"/>
        </w:rPr>
        <w:t>Dindar</w:t>
      </w:r>
      <w:proofErr w:type="spellEnd"/>
      <w:r w:rsidRPr="00B3137D">
        <w:rPr>
          <w:rFonts w:ascii="Book Antiqua" w:hAnsi="Book Antiqua" w:cs="宋体"/>
          <w:sz w:val="24"/>
          <w:szCs w:val="24"/>
          <w:lang w:val="en-US" w:eastAsia="zh-CN"/>
        </w:rPr>
        <w:t xml:space="preserve"> G, Attila T, </w:t>
      </w:r>
      <w:proofErr w:type="spellStart"/>
      <w:r w:rsidRPr="00B3137D">
        <w:rPr>
          <w:rFonts w:ascii="Book Antiqua" w:hAnsi="Book Antiqua" w:cs="宋体"/>
          <w:sz w:val="24"/>
          <w:szCs w:val="24"/>
          <w:lang w:val="en-US" w:eastAsia="zh-CN"/>
        </w:rPr>
        <w:t>Gurbuz</w:t>
      </w:r>
      <w:proofErr w:type="spellEnd"/>
      <w:r w:rsidRPr="00B3137D">
        <w:rPr>
          <w:rFonts w:ascii="Book Antiqua" w:hAnsi="Book Antiqua" w:cs="宋体"/>
          <w:sz w:val="24"/>
          <w:szCs w:val="24"/>
          <w:lang w:val="en-US" w:eastAsia="zh-CN"/>
        </w:rPr>
        <w:t xml:space="preserve"> Y, </w:t>
      </w:r>
      <w:proofErr w:type="spellStart"/>
      <w:r w:rsidRPr="00B3137D">
        <w:rPr>
          <w:rFonts w:ascii="Book Antiqua" w:hAnsi="Book Antiqua" w:cs="宋体"/>
          <w:sz w:val="24"/>
          <w:szCs w:val="24"/>
          <w:lang w:val="en-US" w:eastAsia="zh-CN"/>
        </w:rPr>
        <w:t>Tarcin</w:t>
      </w:r>
      <w:proofErr w:type="spellEnd"/>
      <w:r w:rsidRPr="00B3137D">
        <w:rPr>
          <w:rFonts w:ascii="Book Antiqua" w:hAnsi="Book Antiqua" w:cs="宋体"/>
          <w:sz w:val="24"/>
          <w:szCs w:val="24"/>
          <w:lang w:val="en-US" w:eastAsia="zh-CN"/>
        </w:rPr>
        <w:t xml:space="preserve"> O, </w:t>
      </w:r>
      <w:proofErr w:type="spellStart"/>
      <w:r w:rsidRPr="00B3137D">
        <w:rPr>
          <w:rFonts w:ascii="Book Antiqua" w:hAnsi="Book Antiqua" w:cs="宋体"/>
          <w:sz w:val="24"/>
          <w:szCs w:val="24"/>
          <w:lang w:val="en-US" w:eastAsia="zh-CN"/>
        </w:rPr>
        <w:t>Kalayci</w:t>
      </w:r>
      <w:proofErr w:type="spellEnd"/>
      <w:r w:rsidRPr="00B3137D">
        <w:rPr>
          <w:rFonts w:ascii="Book Antiqua" w:hAnsi="Book Antiqua" w:cs="宋体"/>
          <w:sz w:val="24"/>
          <w:szCs w:val="24"/>
          <w:lang w:val="en-US" w:eastAsia="zh-CN"/>
        </w:rPr>
        <w:t xml:space="preserve"> C. Endoscopic submucosal dissection for premalignant </w:t>
      </w:r>
      <w:r w:rsidRPr="00B3137D">
        <w:rPr>
          <w:rFonts w:ascii="Book Antiqua" w:hAnsi="Book Antiqua" w:cs="宋体"/>
          <w:sz w:val="24"/>
          <w:szCs w:val="24"/>
          <w:lang w:val="en-US" w:eastAsia="zh-CN"/>
        </w:rPr>
        <w:lastRenderedPageBreak/>
        <w:t xml:space="preserve">lesions and noninvasive early gastrointestinal cancers. </w:t>
      </w:r>
      <w:r w:rsidRPr="00B3137D">
        <w:rPr>
          <w:rFonts w:ascii="Book Antiqua" w:hAnsi="Book Antiqua" w:cs="宋体"/>
          <w:i/>
          <w:iCs/>
          <w:sz w:val="24"/>
          <w:szCs w:val="24"/>
          <w:lang w:val="en-US" w:eastAsia="zh-CN"/>
        </w:rPr>
        <w:t xml:space="preserve">World 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sz w:val="24"/>
          <w:szCs w:val="24"/>
          <w:lang w:val="en-US" w:eastAsia="zh-CN"/>
        </w:rPr>
        <w:t xml:space="preserve"> 2011; </w:t>
      </w:r>
      <w:r w:rsidRPr="00B3137D">
        <w:rPr>
          <w:rFonts w:ascii="Book Antiqua" w:hAnsi="Book Antiqua" w:cs="宋体"/>
          <w:b/>
          <w:bCs/>
          <w:sz w:val="24"/>
          <w:szCs w:val="24"/>
          <w:lang w:val="en-US" w:eastAsia="zh-CN"/>
        </w:rPr>
        <w:t>17</w:t>
      </w:r>
      <w:r w:rsidRPr="00B3137D">
        <w:rPr>
          <w:rFonts w:ascii="Book Antiqua" w:hAnsi="Book Antiqua" w:cs="宋体"/>
          <w:sz w:val="24"/>
          <w:szCs w:val="24"/>
          <w:lang w:val="en-US" w:eastAsia="zh-CN"/>
        </w:rPr>
        <w:t>: 1701-1709 [PMID: 21483630 DOI: 10.3748/wjg.v17.i13.1701]</w:t>
      </w:r>
    </w:p>
    <w:p w14:paraId="6001507B"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44 </w:t>
      </w:r>
      <w:proofErr w:type="spellStart"/>
      <w:r w:rsidRPr="00B3137D">
        <w:rPr>
          <w:rFonts w:ascii="Book Antiqua" w:hAnsi="Book Antiqua" w:cs="宋体"/>
          <w:b/>
          <w:bCs/>
          <w:sz w:val="24"/>
          <w:szCs w:val="24"/>
          <w:lang w:val="en-US" w:eastAsia="zh-CN"/>
        </w:rPr>
        <w:t>Uraoka</w:t>
      </w:r>
      <w:proofErr w:type="spellEnd"/>
      <w:r w:rsidRPr="00B3137D">
        <w:rPr>
          <w:rFonts w:ascii="Book Antiqua" w:hAnsi="Book Antiqua" w:cs="宋体"/>
          <w:b/>
          <w:bCs/>
          <w:sz w:val="24"/>
          <w:szCs w:val="24"/>
          <w:lang w:val="en-US" w:eastAsia="zh-CN"/>
        </w:rPr>
        <w:t xml:space="preserve"> T</w:t>
      </w:r>
      <w:r w:rsidRPr="00B3137D">
        <w:rPr>
          <w:rFonts w:ascii="Book Antiqua" w:hAnsi="Book Antiqua" w:cs="宋体"/>
          <w:sz w:val="24"/>
          <w:szCs w:val="24"/>
          <w:lang w:val="en-US" w:eastAsia="zh-CN"/>
        </w:rPr>
        <w:t xml:space="preserve">, Parra-Blanco A, Yahagi N. Colorectal endoscopic submucosal dissection: is it suitable in western countries? </w:t>
      </w:r>
      <w:r w:rsidRPr="00B3137D">
        <w:rPr>
          <w:rFonts w:ascii="Book Antiqua" w:hAnsi="Book Antiqua" w:cs="宋体"/>
          <w:i/>
          <w:iCs/>
          <w:sz w:val="24"/>
          <w:szCs w:val="24"/>
          <w:lang w:val="en-US" w:eastAsia="zh-CN"/>
        </w:rPr>
        <w:t xml:space="preserve">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Hepatol</w:t>
      </w:r>
      <w:proofErr w:type="spellEnd"/>
      <w:r w:rsidRPr="00B3137D">
        <w:rPr>
          <w:rFonts w:ascii="Book Antiqua" w:hAnsi="Book Antiqua" w:cs="宋体"/>
          <w:sz w:val="24"/>
          <w:szCs w:val="24"/>
          <w:lang w:val="en-US" w:eastAsia="zh-CN"/>
        </w:rPr>
        <w:t xml:space="preserve"> 2013; </w:t>
      </w:r>
      <w:r w:rsidRPr="00B3137D">
        <w:rPr>
          <w:rFonts w:ascii="Book Antiqua" w:hAnsi="Book Antiqua" w:cs="宋体"/>
          <w:b/>
          <w:bCs/>
          <w:sz w:val="24"/>
          <w:szCs w:val="24"/>
          <w:lang w:val="en-US" w:eastAsia="zh-CN"/>
        </w:rPr>
        <w:t>28</w:t>
      </w:r>
      <w:r w:rsidRPr="00B3137D">
        <w:rPr>
          <w:rFonts w:ascii="Book Antiqua" w:hAnsi="Book Antiqua" w:cs="宋体"/>
          <w:sz w:val="24"/>
          <w:szCs w:val="24"/>
          <w:lang w:val="en-US" w:eastAsia="zh-CN"/>
        </w:rPr>
        <w:t>: 406-414 [PMID: 23278302 DOI: 10.1111/jgh.12099]</w:t>
      </w:r>
    </w:p>
    <w:p w14:paraId="2D7956A7"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45 </w:t>
      </w:r>
      <w:proofErr w:type="spellStart"/>
      <w:r w:rsidRPr="00B3137D">
        <w:rPr>
          <w:rFonts w:ascii="Book Antiqua" w:hAnsi="Book Antiqua" w:cs="宋体"/>
          <w:b/>
          <w:bCs/>
          <w:sz w:val="24"/>
          <w:szCs w:val="24"/>
          <w:lang w:val="en-US" w:eastAsia="zh-CN"/>
        </w:rPr>
        <w:t>Kitajima</w:t>
      </w:r>
      <w:proofErr w:type="spellEnd"/>
      <w:r w:rsidRPr="00B3137D">
        <w:rPr>
          <w:rFonts w:ascii="Book Antiqua" w:hAnsi="Book Antiqua" w:cs="宋体"/>
          <w:b/>
          <w:bCs/>
          <w:sz w:val="24"/>
          <w:szCs w:val="24"/>
          <w:lang w:val="en-US" w:eastAsia="zh-CN"/>
        </w:rPr>
        <w:t xml:space="preserve"> K</w:t>
      </w:r>
      <w:r w:rsidRPr="00B3137D">
        <w:rPr>
          <w:rFonts w:ascii="Book Antiqua" w:hAnsi="Book Antiqua" w:cs="宋体"/>
          <w:sz w:val="24"/>
          <w:szCs w:val="24"/>
          <w:lang w:val="en-US" w:eastAsia="zh-CN"/>
        </w:rPr>
        <w:t xml:space="preserve">, Fujimori T, </w:t>
      </w:r>
      <w:proofErr w:type="spellStart"/>
      <w:r w:rsidRPr="00B3137D">
        <w:rPr>
          <w:rFonts w:ascii="Book Antiqua" w:hAnsi="Book Antiqua" w:cs="宋体"/>
          <w:sz w:val="24"/>
          <w:szCs w:val="24"/>
          <w:lang w:val="en-US" w:eastAsia="zh-CN"/>
        </w:rPr>
        <w:t>Fujii</w:t>
      </w:r>
      <w:proofErr w:type="spellEnd"/>
      <w:r w:rsidRPr="00B3137D">
        <w:rPr>
          <w:rFonts w:ascii="Book Antiqua" w:hAnsi="Book Antiqua" w:cs="宋体"/>
          <w:sz w:val="24"/>
          <w:szCs w:val="24"/>
          <w:lang w:val="en-US" w:eastAsia="zh-CN"/>
        </w:rPr>
        <w:t xml:space="preserve"> S, Takeda J, </w:t>
      </w:r>
      <w:proofErr w:type="spellStart"/>
      <w:r w:rsidRPr="00B3137D">
        <w:rPr>
          <w:rFonts w:ascii="Book Antiqua" w:hAnsi="Book Antiqua" w:cs="宋体"/>
          <w:sz w:val="24"/>
          <w:szCs w:val="24"/>
          <w:lang w:val="en-US" w:eastAsia="zh-CN"/>
        </w:rPr>
        <w:t>Ohkura</w:t>
      </w:r>
      <w:proofErr w:type="spellEnd"/>
      <w:r w:rsidRPr="00B3137D">
        <w:rPr>
          <w:rFonts w:ascii="Book Antiqua" w:hAnsi="Book Antiqua" w:cs="宋体"/>
          <w:sz w:val="24"/>
          <w:szCs w:val="24"/>
          <w:lang w:val="en-US" w:eastAsia="zh-CN"/>
        </w:rPr>
        <w:t xml:space="preserve"> Y, </w:t>
      </w:r>
      <w:proofErr w:type="spellStart"/>
      <w:r w:rsidRPr="00B3137D">
        <w:rPr>
          <w:rFonts w:ascii="Book Antiqua" w:hAnsi="Book Antiqua" w:cs="宋体"/>
          <w:sz w:val="24"/>
          <w:szCs w:val="24"/>
          <w:lang w:val="en-US" w:eastAsia="zh-CN"/>
        </w:rPr>
        <w:t>Kawamata</w:t>
      </w:r>
      <w:proofErr w:type="spellEnd"/>
      <w:r w:rsidRPr="00B3137D">
        <w:rPr>
          <w:rFonts w:ascii="Book Antiqua" w:hAnsi="Book Antiqua" w:cs="宋体"/>
          <w:sz w:val="24"/>
          <w:szCs w:val="24"/>
          <w:lang w:val="en-US" w:eastAsia="zh-CN"/>
        </w:rPr>
        <w:t xml:space="preserve"> H, Kumamoto T, Ishiguro S, Kato Y, </w:t>
      </w:r>
      <w:proofErr w:type="spellStart"/>
      <w:r w:rsidRPr="00B3137D">
        <w:rPr>
          <w:rFonts w:ascii="Book Antiqua" w:hAnsi="Book Antiqua" w:cs="宋体"/>
          <w:sz w:val="24"/>
          <w:szCs w:val="24"/>
          <w:lang w:val="en-US" w:eastAsia="zh-CN"/>
        </w:rPr>
        <w:t>Shimoda</w:t>
      </w:r>
      <w:proofErr w:type="spellEnd"/>
      <w:r w:rsidRPr="00B3137D">
        <w:rPr>
          <w:rFonts w:ascii="Book Antiqua" w:hAnsi="Book Antiqua" w:cs="宋体"/>
          <w:sz w:val="24"/>
          <w:szCs w:val="24"/>
          <w:lang w:val="en-US" w:eastAsia="zh-CN"/>
        </w:rPr>
        <w:t xml:space="preserve"> T, Iwashita A, </w:t>
      </w:r>
      <w:proofErr w:type="spellStart"/>
      <w:r w:rsidRPr="00B3137D">
        <w:rPr>
          <w:rFonts w:ascii="Book Antiqua" w:hAnsi="Book Antiqua" w:cs="宋体"/>
          <w:sz w:val="24"/>
          <w:szCs w:val="24"/>
          <w:lang w:val="en-US" w:eastAsia="zh-CN"/>
        </w:rPr>
        <w:t>Ajioka</w:t>
      </w:r>
      <w:proofErr w:type="spellEnd"/>
      <w:r w:rsidRPr="00B3137D">
        <w:rPr>
          <w:rFonts w:ascii="Book Antiqua" w:hAnsi="Book Antiqua" w:cs="宋体"/>
          <w:sz w:val="24"/>
          <w:szCs w:val="24"/>
          <w:lang w:val="en-US" w:eastAsia="zh-CN"/>
        </w:rPr>
        <w:t xml:space="preserve"> Y, Watanabe H, Watanabe T, Muto T, </w:t>
      </w:r>
      <w:proofErr w:type="spellStart"/>
      <w:r w:rsidRPr="00B3137D">
        <w:rPr>
          <w:rFonts w:ascii="Book Antiqua" w:hAnsi="Book Antiqua" w:cs="宋体"/>
          <w:sz w:val="24"/>
          <w:szCs w:val="24"/>
          <w:lang w:val="en-US" w:eastAsia="zh-CN"/>
        </w:rPr>
        <w:t>Nagasako</w:t>
      </w:r>
      <w:proofErr w:type="spellEnd"/>
      <w:r w:rsidRPr="00B3137D">
        <w:rPr>
          <w:rFonts w:ascii="Book Antiqua" w:hAnsi="Book Antiqua" w:cs="宋体"/>
          <w:sz w:val="24"/>
          <w:szCs w:val="24"/>
          <w:lang w:val="en-US" w:eastAsia="zh-CN"/>
        </w:rPr>
        <w:t xml:space="preserve"> K. Correlations between lymph node metastasis and depth of submucosal invasion in submucosal invasive colorectal carcinoma: a Japanese collaborative study. </w:t>
      </w:r>
      <w:r w:rsidRPr="00B3137D">
        <w:rPr>
          <w:rFonts w:ascii="Book Antiqua" w:hAnsi="Book Antiqua" w:cs="宋体"/>
          <w:i/>
          <w:iCs/>
          <w:sz w:val="24"/>
          <w:szCs w:val="24"/>
          <w:lang w:val="en-US" w:eastAsia="zh-CN"/>
        </w:rPr>
        <w:t xml:space="preserve">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sz w:val="24"/>
          <w:szCs w:val="24"/>
          <w:lang w:val="en-US" w:eastAsia="zh-CN"/>
        </w:rPr>
        <w:t xml:space="preserve"> 2004; </w:t>
      </w:r>
      <w:r w:rsidRPr="00B3137D">
        <w:rPr>
          <w:rFonts w:ascii="Book Antiqua" w:hAnsi="Book Antiqua" w:cs="宋体"/>
          <w:b/>
          <w:bCs/>
          <w:sz w:val="24"/>
          <w:szCs w:val="24"/>
          <w:lang w:val="en-US" w:eastAsia="zh-CN"/>
        </w:rPr>
        <w:t>39</w:t>
      </w:r>
      <w:r w:rsidRPr="00B3137D">
        <w:rPr>
          <w:rFonts w:ascii="Book Antiqua" w:hAnsi="Book Antiqua" w:cs="宋体"/>
          <w:sz w:val="24"/>
          <w:szCs w:val="24"/>
          <w:lang w:val="en-US" w:eastAsia="zh-CN"/>
        </w:rPr>
        <w:t>: 534-543 [PMID: 15235870 DOI: 10.1007/s00535-004-1339-4]</w:t>
      </w:r>
    </w:p>
    <w:p w14:paraId="22FE0196"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46 </w:t>
      </w:r>
      <w:proofErr w:type="spellStart"/>
      <w:r w:rsidRPr="00B3137D">
        <w:rPr>
          <w:rFonts w:ascii="Book Antiqua" w:hAnsi="Book Antiqua" w:cs="宋体"/>
          <w:b/>
          <w:bCs/>
          <w:sz w:val="24"/>
          <w:szCs w:val="24"/>
          <w:lang w:val="en-US" w:eastAsia="zh-CN"/>
        </w:rPr>
        <w:t>Uraoka</w:t>
      </w:r>
      <w:proofErr w:type="spellEnd"/>
      <w:r w:rsidRPr="00B3137D">
        <w:rPr>
          <w:rFonts w:ascii="Book Antiqua" w:hAnsi="Book Antiqua" w:cs="宋体"/>
          <w:b/>
          <w:bCs/>
          <w:sz w:val="24"/>
          <w:szCs w:val="24"/>
          <w:lang w:val="en-US" w:eastAsia="zh-CN"/>
        </w:rPr>
        <w:t xml:space="preserve"> T</w:t>
      </w:r>
      <w:r w:rsidRPr="00B3137D">
        <w:rPr>
          <w:rFonts w:ascii="Book Antiqua" w:hAnsi="Book Antiqua" w:cs="宋体"/>
          <w:sz w:val="24"/>
          <w:szCs w:val="24"/>
          <w:lang w:val="en-US" w:eastAsia="zh-CN"/>
        </w:rPr>
        <w:t xml:space="preserve">, Saito Y, Matsuda T, </w:t>
      </w:r>
      <w:proofErr w:type="spellStart"/>
      <w:r w:rsidRPr="00B3137D">
        <w:rPr>
          <w:rFonts w:ascii="Book Antiqua" w:hAnsi="Book Antiqua" w:cs="宋体"/>
          <w:sz w:val="24"/>
          <w:szCs w:val="24"/>
          <w:lang w:val="en-US" w:eastAsia="zh-CN"/>
        </w:rPr>
        <w:t>Ikehara</w:t>
      </w:r>
      <w:proofErr w:type="spellEnd"/>
      <w:r w:rsidRPr="00B3137D">
        <w:rPr>
          <w:rFonts w:ascii="Book Antiqua" w:hAnsi="Book Antiqua" w:cs="宋体"/>
          <w:sz w:val="24"/>
          <w:szCs w:val="24"/>
          <w:lang w:val="en-US" w:eastAsia="zh-CN"/>
        </w:rPr>
        <w:t xml:space="preserve"> H, </w:t>
      </w:r>
      <w:proofErr w:type="spellStart"/>
      <w:r w:rsidRPr="00B3137D">
        <w:rPr>
          <w:rFonts w:ascii="Book Antiqua" w:hAnsi="Book Antiqua" w:cs="宋体"/>
          <w:sz w:val="24"/>
          <w:szCs w:val="24"/>
          <w:lang w:val="en-US" w:eastAsia="zh-CN"/>
        </w:rPr>
        <w:t>Gotoda</w:t>
      </w:r>
      <w:proofErr w:type="spellEnd"/>
      <w:r w:rsidRPr="00B3137D">
        <w:rPr>
          <w:rFonts w:ascii="Book Antiqua" w:hAnsi="Book Antiqua" w:cs="宋体"/>
          <w:sz w:val="24"/>
          <w:szCs w:val="24"/>
          <w:lang w:val="en-US" w:eastAsia="zh-CN"/>
        </w:rPr>
        <w:t xml:space="preserve"> T, Saito D, </w:t>
      </w:r>
      <w:proofErr w:type="spellStart"/>
      <w:r w:rsidRPr="00B3137D">
        <w:rPr>
          <w:rFonts w:ascii="Book Antiqua" w:hAnsi="Book Antiqua" w:cs="宋体"/>
          <w:sz w:val="24"/>
          <w:szCs w:val="24"/>
          <w:lang w:val="en-US" w:eastAsia="zh-CN"/>
        </w:rPr>
        <w:t>Fujii</w:t>
      </w:r>
      <w:proofErr w:type="spellEnd"/>
      <w:r w:rsidRPr="00B3137D">
        <w:rPr>
          <w:rFonts w:ascii="Book Antiqua" w:hAnsi="Book Antiqua" w:cs="宋体"/>
          <w:sz w:val="24"/>
          <w:szCs w:val="24"/>
          <w:lang w:val="en-US" w:eastAsia="zh-CN"/>
        </w:rPr>
        <w:t xml:space="preserve"> T. Endoscopic indications for endoscopic mucosal resection of laterally spreading </w:t>
      </w:r>
      <w:proofErr w:type="spellStart"/>
      <w:r w:rsidRPr="00B3137D">
        <w:rPr>
          <w:rFonts w:ascii="Book Antiqua" w:hAnsi="Book Antiqua" w:cs="宋体"/>
          <w:sz w:val="24"/>
          <w:szCs w:val="24"/>
          <w:lang w:val="en-US" w:eastAsia="zh-CN"/>
        </w:rPr>
        <w:t>tumours</w:t>
      </w:r>
      <w:proofErr w:type="spellEnd"/>
      <w:r w:rsidRPr="00B3137D">
        <w:rPr>
          <w:rFonts w:ascii="Book Antiqua" w:hAnsi="Book Antiqua" w:cs="宋体"/>
          <w:sz w:val="24"/>
          <w:szCs w:val="24"/>
          <w:lang w:val="en-US" w:eastAsia="zh-CN"/>
        </w:rPr>
        <w:t xml:space="preserve"> in the </w:t>
      </w:r>
      <w:proofErr w:type="spellStart"/>
      <w:r w:rsidRPr="00B3137D">
        <w:rPr>
          <w:rFonts w:ascii="Book Antiqua" w:hAnsi="Book Antiqua" w:cs="宋体"/>
          <w:sz w:val="24"/>
          <w:szCs w:val="24"/>
          <w:lang w:val="en-US" w:eastAsia="zh-CN"/>
        </w:rPr>
        <w:t>colorectum</w:t>
      </w:r>
      <w:proofErr w:type="spell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Gut</w:t>
      </w:r>
      <w:r w:rsidRPr="00B3137D">
        <w:rPr>
          <w:rFonts w:ascii="Book Antiqua" w:hAnsi="Book Antiqua" w:cs="宋体"/>
          <w:sz w:val="24"/>
          <w:szCs w:val="24"/>
          <w:lang w:val="en-US" w:eastAsia="zh-CN"/>
        </w:rPr>
        <w:t xml:space="preserve"> 2006; </w:t>
      </w:r>
      <w:r w:rsidRPr="00B3137D">
        <w:rPr>
          <w:rFonts w:ascii="Book Antiqua" w:hAnsi="Book Antiqua" w:cs="宋体"/>
          <w:b/>
          <w:bCs/>
          <w:sz w:val="24"/>
          <w:szCs w:val="24"/>
          <w:lang w:val="en-US" w:eastAsia="zh-CN"/>
        </w:rPr>
        <w:t>55</w:t>
      </w:r>
      <w:r w:rsidRPr="00B3137D">
        <w:rPr>
          <w:rFonts w:ascii="Book Antiqua" w:hAnsi="Book Antiqua" w:cs="宋体"/>
          <w:sz w:val="24"/>
          <w:szCs w:val="24"/>
          <w:lang w:val="en-US" w:eastAsia="zh-CN"/>
        </w:rPr>
        <w:t>: 1592-1597 [PMID: 16682427 DOI: 10.1136/gut.2005.087452]</w:t>
      </w:r>
    </w:p>
    <w:p w14:paraId="058FA4D2"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47 </w:t>
      </w:r>
      <w:r w:rsidRPr="00B3137D">
        <w:rPr>
          <w:rFonts w:ascii="Book Antiqua" w:hAnsi="Book Antiqua" w:cs="宋体"/>
          <w:b/>
          <w:bCs/>
          <w:sz w:val="24"/>
          <w:szCs w:val="24"/>
          <w:lang w:val="en-US" w:eastAsia="zh-CN"/>
        </w:rPr>
        <w:t>Kudo S</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Hirota</w:t>
      </w:r>
      <w:proofErr w:type="spellEnd"/>
      <w:r w:rsidRPr="00B3137D">
        <w:rPr>
          <w:rFonts w:ascii="Book Antiqua" w:hAnsi="Book Antiqua" w:cs="宋体"/>
          <w:sz w:val="24"/>
          <w:szCs w:val="24"/>
          <w:lang w:val="en-US" w:eastAsia="zh-CN"/>
        </w:rPr>
        <w:t xml:space="preserve"> S, Nakajima T, </w:t>
      </w:r>
      <w:proofErr w:type="spellStart"/>
      <w:r w:rsidRPr="00B3137D">
        <w:rPr>
          <w:rFonts w:ascii="Book Antiqua" w:hAnsi="Book Antiqua" w:cs="宋体"/>
          <w:sz w:val="24"/>
          <w:szCs w:val="24"/>
          <w:lang w:val="en-US" w:eastAsia="zh-CN"/>
        </w:rPr>
        <w:t>Hosobe</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Kusaka</w:t>
      </w:r>
      <w:proofErr w:type="spellEnd"/>
      <w:r w:rsidRPr="00B3137D">
        <w:rPr>
          <w:rFonts w:ascii="Book Antiqua" w:hAnsi="Book Antiqua" w:cs="宋体"/>
          <w:sz w:val="24"/>
          <w:szCs w:val="24"/>
          <w:lang w:val="en-US" w:eastAsia="zh-CN"/>
        </w:rPr>
        <w:t xml:space="preserve"> H, Kobayashi T, </w:t>
      </w:r>
      <w:proofErr w:type="spellStart"/>
      <w:r w:rsidRPr="00B3137D">
        <w:rPr>
          <w:rFonts w:ascii="Book Antiqua" w:hAnsi="Book Antiqua" w:cs="宋体"/>
          <w:sz w:val="24"/>
          <w:szCs w:val="24"/>
          <w:lang w:val="en-US" w:eastAsia="zh-CN"/>
        </w:rPr>
        <w:t>Himori</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Yagyuu</w:t>
      </w:r>
      <w:proofErr w:type="spellEnd"/>
      <w:r w:rsidRPr="00B3137D">
        <w:rPr>
          <w:rFonts w:ascii="Book Antiqua" w:hAnsi="Book Antiqua" w:cs="宋体"/>
          <w:sz w:val="24"/>
          <w:szCs w:val="24"/>
          <w:lang w:val="en-US" w:eastAsia="zh-CN"/>
        </w:rPr>
        <w:t xml:space="preserve"> A. Colorectal </w:t>
      </w:r>
      <w:proofErr w:type="spellStart"/>
      <w:r w:rsidRPr="00B3137D">
        <w:rPr>
          <w:rFonts w:ascii="Book Antiqua" w:hAnsi="Book Antiqua" w:cs="宋体"/>
          <w:sz w:val="24"/>
          <w:szCs w:val="24"/>
          <w:lang w:val="en-US" w:eastAsia="zh-CN"/>
        </w:rPr>
        <w:t>tumours</w:t>
      </w:r>
      <w:proofErr w:type="spellEnd"/>
      <w:r w:rsidRPr="00B3137D">
        <w:rPr>
          <w:rFonts w:ascii="Book Antiqua" w:hAnsi="Book Antiqua" w:cs="宋体"/>
          <w:sz w:val="24"/>
          <w:szCs w:val="24"/>
          <w:lang w:val="en-US" w:eastAsia="zh-CN"/>
        </w:rPr>
        <w:t xml:space="preserve"> and pit pattern. </w:t>
      </w:r>
      <w:r w:rsidRPr="00B3137D">
        <w:rPr>
          <w:rFonts w:ascii="Book Antiqua" w:hAnsi="Book Antiqua" w:cs="宋体"/>
          <w:i/>
          <w:iCs/>
          <w:sz w:val="24"/>
          <w:szCs w:val="24"/>
          <w:lang w:val="en-US" w:eastAsia="zh-CN"/>
        </w:rPr>
        <w:t xml:space="preserve">J </w:t>
      </w:r>
      <w:proofErr w:type="spellStart"/>
      <w:r w:rsidRPr="00B3137D">
        <w:rPr>
          <w:rFonts w:ascii="Book Antiqua" w:hAnsi="Book Antiqua" w:cs="宋体"/>
          <w:i/>
          <w:iCs/>
          <w:sz w:val="24"/>
          <w:szCs w:val="24"/>
          <w:lang w:val="en-US" w:eastAsia="zh-CN"/>
        </w:rPr>
        <w:t>Clin</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Pathol</w:t>
      </w:r>
      <w:proofErr w:type="spellEnd"/>
      <w:r w:rsidRPr="00B3137D">
        <w:rPr>
          <w:rFonts w:ascii="Book Antiqua" w:hAnsi="Book Antiqua" w:cs="宋体"/>
          <w:sz w:val="24"/>
          <w:szCs w:val="24"/>
          <w:lang w:val="en-US" w:eastAsia="zh-CN"/>
        </w:rPr>
        <w:t xml:space="preserve"> 1994; </w:t>
      </w:r>
      <w:r w:rsidRPr="00B3137D">
        <w:rPr>
          <w:rFonts w:ascii="Book Antiqua" w:hAnsi="Book Antiqua" w:cs="宋体"/>
          <w:b/>
          <w:bCs/>
          <w:sz w:val="24"/>
          <w:szCs w:val="24"/>
          <w:lang w:val="en-US" w:eastAsia="zh-CN"/>
        </w:rPr>
        <w:t>47</w:t>
      </w:r>
      <w:r w:rsidRPr="00B3137D">
        <w:rPr>
          <w:rFonts w:ascii="Book Antiqua" w:hAnsi="Book Antiqua" w:cs="宋体"/>
          <w:sz w:val="24"/>
          <w:szCs w:val="24"/>
          <w:lang w:val="en-US" w:eastAsia="zh-CN"/>
        </w:rPr>
        <w:t>: 880-885 [PMID: 7962600]</w:t>
      </w:r>
    </w:p>
    <w:p w14:paraId="72B2D12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48 </w:t>
      </w:r>
      <w:r w:rsidRPr="00B3137D">
        <w:rPr>
          <w:rFonts w:ascii="Book Antiqua" w:hAnsi="Book Antiqua" w:cs="宋体"/>
          <w:b/>
          <w:bCs/>
          <w:sz w:val="24"/>
          <w:szCs w:val="24"/>
          <w:lang w:val="en-US" w:eastAsia="zh-CN"/>
        </w:rPr>
        <w:t>Sano Y</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Ikematsu</w:t>
      </w:r>
      <w:proofErr w:type="spellEnd"/>
      <w:r w:rsidRPr="00B3137D">
        <w:rPr>
          <w:rFonts w:ascii="Book Antiqua" w:hAnsi="Book Antiqua" w:cs="宋体"/>
          <w:sz w:val="24"/>
          <w:szCs w:val="24"/>
          <w:lang w:val="en-US" w:eastAsia="zh-CN"/>
        </w:rPr>
        <w:t xml:space="preserve"> H, Fu KI, </w:t>
      </w:r>
      <w:proofErr w:type="spellStart"/>
      <w:r w:rsidRPr="00B3137D">
        <w:rPr>
          <w:rFonts w:ascii="Book Antiqua" w:hAnsi="Book Antiqua" w:cs="宋体"/>
          <w:sz w:val="24"/>
          <w:szCs w:val="24"/>
          <w:lang w:val="en-US" w:eastAsia="zh-CN"/>
        </w:rPr>
        <w:t>Emura</w:t>
      </w:r>
      <w:proofErr w:type="spellEnd"/>
      <w:r w:rsidRPr="00B3137D">
        <w:rPr>
          <w:rFonts w:ascii="Book Antiqua" w:hAnsi="Book Antiqua" w:cs="宋体"/>
          <w:sz w:val="24"/>
          <w:szCs w:val="24"/>
          <w:lang w:val="en-US" w:eastAsia="zh-CN"/>
        </w:rPr>
        <w:t xml:space="preserve"> F, </w:t>
      </w:r>
      <w:proofErr w:type="spellStart"/>
      <w:r w:rsidRPr="00B3137D">
        <w:rPr>
          <w:rFonts w:ascii="Book Antiqua" w:hAnsi="Book Antiqua" w:cs="宋体"/>
          <w:sz w:val="24"/>
          <w:szCs w:val="24"/>
          <w:lang w:val="en-US" w:eastAsia="zh-CN"/>
        </w:rPr>
        <w:t>Katagiri</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Horimatsu</w:t>
      </w:r>
      <w:proofErr w:type="spellEnd"/>
      <w:r w:rsidRPr="00B3137D">
        <w:rPr>
          <w:rFonts w:ascii="Book Antiqua" w:hAnsi="Book Antiqua" w:cs="宋体"/>
          <w:sz w:val="24"/>
          <w:szCs w:val="24"/>
          <w:lang w:val="en-US" w:eastAsia="zh-CN"/>
        </w:rPr>
        <w:t xml:space="preserve"> T, Kaneko K, </w:t>
      </w:r>
      <w:proofErr w:type="spellStart"/>
      <w:r w:rsidRPr="00B3137D">
        <w:rPr>
          <w:rFonts w:ascii="Book Antiqua" w:hAnsi="Book Antiqua" w:cs="宋体"/>
          <w:sz w:val="24"/>
          <w:szCs w:val="24"/>
          <w:lang w:val="en-US" w:eastAsia="zh-CN"/>
        </w:rPr>
        <w:t>Soetikno</w:t>
      </w:r>
      <w:proofErr w:type="spellEnd"/>
      <w:r w:rsidRPr="00B3137D">
        <w:rPr>
          <w:rFonts w:ascii="Book Antiqua" w:hAnsi="Book Antiqua" w:cs="宋体"/>
          <w:sz w:val="24"/>
          <w:szCs w:val="24"/>
          <w:lang w:val="en-US" w:eastAsia="zh-CN"/>
        </w:rPr>
        <w:t xml:space="preserve"> R, Yoshida S. Meshed capillary vessels by use of narrow-band imaging for differential diagnosis of small colorectal polyps. </w:t>
      </w:r>
      <w:proofErr w:type="spellStart"/>
      <w:r w:rsidRPr="00B3137D">
        <w:rPr>
          <w:rFonts w:ascii="Book Antiqua" w:hAnsi="Book Antiqua" w:cs="宋体"/>
          <w:i/>
          <w:iCs/>
          <w:sz w:val="24"/>
          <w:szCs w:val="24"/>
          <w:lang w:val="en-US" w:eastAsia="zh-CN"/>
        </w:rPr>
        <w:t>Gastrointest</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2009; </w:t>
      </w:r>
      <w:r w:rsidRPr="00B3137D">
        <w:rPr>
          <w:rFonts w:ascii="Book Antiqua" w:hAnsi="Book Antiqua" w:cs="宋体"/>
          <w:b/>
          <w:bCs/>
          <w:sz w:val="24"/>
          <w:szCs w:val="24"/>
          <w:lang w:val="en-US" w:eastAsia="zh-CN"/>
        </w:rPr>
        <w:t>69</w:t>
      </w:r>
      <w:r w:rsidRPr="00B3137D">
        <w:rPr>
          <w:rFonts w:ascii="Book Antiqua" w:hAnsi="Book Antiqua" w:cs="宋体"/>
          <w:sz w:val="24"/>
          <w:szCs w:val="24"/>
          <w:lang w:val="en-US" w:eastAsia="zh-CN"/>
        </w:rPr>
        <w:t>: 278-283 [PMID: 18951131 DOI: 10.1016/j.gie.2008.04.066]</w:t>
      </w:r>
    </w:p>
    <w:p w14:paraId="510E75DF"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49 </w:t>
      </w:r>
      <w:r w:rsidRPr="00B3137D">
        <w:rPr>
          <w:rFonts w:ascii="Book Antiqua" w:hAnsi="Book Antiqua" w:cs="宋体"/>
          <w:b/>
          <w:bCs/>
          <w:sz w:val="24"/>
          <w:szCs w:val="24"/>
          <w:lang w:val="en-US" w:eastAsia="zh-CN"/>
        </w:rPr>
        <w:t>Matsuda T</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Fujii</w:t>
      </w:r>
      <w:proofErr w:type="spellEnd"/>
      <w:r w:rsidRPr="00B3137D">
        <w:rPr>
          <w:rFonts w:ascii="Book Antiqua" w:hAnsi="Book Antiqua" w:cs="宋体"/>
          <w:sz w:val="24"/>
          <w:szCs w:val="24"/>
          <w:lang w:val="en-US" w:eastAsia="zh-CN"/>
        </w:rPr>
        <w:t xml:space="preserve"> T, Saito Y, Nakajima T, </w:t>
      </w:r>
      <w:proofErr w:type="spellStart"/>
      <w:r w:rsidRPr="00B3137D">
        <w:rPr>
          <w:rFonts w:ascii="Book Antiqua" w:hAnsi="Book Antiqua" w:cs="宋体"/>
          <w:sz w:val="24"/>
          <w:szCs w:val="24"/>
          <w:lang w:val="en-US" w:eastAsia="zh-CN"/>
        </w:rPr>
        <w:t>Uraoka</w:t>
      </w:r>
      <w:proofErr w:type="spellEnd"/>
      <w:r w:rsidRPr="00B3137D">
        <w:rPr>
          <w:rFonts w:ascii="Book Antiqua" w:hAnsi="Book Antiqua" w:cs="宋体"/>
          <w:sz w:val="24"/>
          <w:szCs w:val="24"/>
          <w:lang w:val="en-US" w:eastAsia="zh-CN"/>
        </w:rPr>
        <w:t xml:space="preserve"> T, Kobayashi N, </w:t>
      </w:r>
      <w:proofErr w:type="spellStart"/>
      <w:r w:rsidRPr="00B3137D">
        <w:rPr>
          <w:rFonts w:ascii="Book Antiqua" w:hAnsi="Book Antiqua" w:cs="宋体"/>
          <w:sz w:val="24"/>
          <w:szCs w:val="24"/>
          <w:lang w:val="en-US" w:eastAsia="zh-CN"/>
        </w:rPr>
        <w:t>Ikehara</w:t>
      </w:r>
      <w:proofErr w:type="spellEnd"/>
      <w:r w:rsidRPr="00B3137D">
        <w:rPr>
          <w:rFonts w:ascii="Book Antiqua" w:hAnsi="Book Antiqua" w:cs="宋体"/>
          <w:sz w:val="24"/>
          <w:szCs w:val="24"/>
          <w:lang w:val="en-US" w:eastAsia="zh-CN"/>
        </w:rPr>
        <w:t xml:space="preserve"> H, </w:t>
      </w:r>
      <w:proofErr w:type="spellStart"/>
      <w:r w:rsidRPr="00B3137D">
        <w:rPr>
          <w:rFonts w:ascii="Book Antiqua" w:hAnsi="Book Antiqua" w:cs="宋体"/>
          <w:sz w:val="24"/>
          <w:szCs w:val="24"/>
          <w:lang w:val="en-US" w:eastAsia="zh-CN"/>
        </w:rPr>
        <w:t>Ikematsu</w:t>
      </w:r>
      <w:proofErr w:type="spellEnd"/>
      <w:r w:rsidRPr="00B3137D">
        <w:rPr>
          <w:rFonts w:ascii="Book Antiqua" w:hAnsi="Book Antiqua" w:cs="宋体"/>
          <w:sz w:val="24"/>
          <w:szCs w:val="24"/>
          <w:lang w:val="en-US" w:eastAsia="zh-CN"/>
        </w:rPr>
        <w:t xml:space="preserve"> H, Fu KI, </w:t>
      </w:r>
      <w:proofErr w:type="spellStart"/>
      <w:r w:rsidRPr="00B3137D">
        <w:rPr>
          <w:rFonts w:ascii="Book Antiqua" w:hAnsi="Book Antiqua" w:cs="宋体"/>
          <w:sz w:val="24"/>
          <w:szCs w:val="24"/>
          <w:lang w:val="en-US" w:eastAsia="zh-CN"/>
        </w:rPr>
        <w:t>Emura</w:t>
      </w:r>
      <w:proofErr w:type="spellEnd"/>
      <w:r w:rsidRPr="00B3137D">
        <w:rPr>
          <w:rFonts w:ascii="Book Antiqua" w:hAnsi="Book Antiqua" w:cs="宋体"/>
          <w:sz w:val="24"/>
          <w:szCs w:val="24"/>
          <w:lang w:val="en-US" w:eastAsia="zh-CN"/>
        </w:rPr>
        <w:t xml:space="preserve"> F, Ono A, Sano Y, </w:t>
      </w:r>
      <w:proofErr w:type="spellStart"/>
      <w:r w:rsidRPr="00B3137D">
        <w:rPr>
          <w:rFonts w:ascii="Book Antiqua" w:hAnsi="Book Antiqua" w:cs="宋体"/>
          <w:sz w:val="24"/>
          <w:szCs w:val="24"/>
          <w:lang w:val="en-US" w:eastAsia="zh-CN"/>
        </w:rPr>
        <w:t>Shimoda</w:t>
      </w:r>
      <w:proofErr w:type="spellEnd"/>
      <w:r w:rsidRPr="00B3137D">
        <w:rPr>
          <w:rFonts w:ascii="Book Antiqua" w:hAnsi="Book Antiqua" w:cs="宋体"/>
          <w:sz w:val="24"/>
          <w:szCs w:val="24"/>
          <w:lang w:val="en-US" w:eastAsia="zh-CN"/>
        </w:rPr>
        <w:t xml:space="preserve"> T, Fujimori T. Efficacy of the invasive/non-invasive pattern by magnifying </w:t>
      </w:r>
      <w:proofErr w:type="spellStart"/>
      <w:r w:rsidRPr="00B3137D">
        <w:rPr>
          <w:rFonts w:ascii="Book Antiqua" w:hAnsi="Book Antiqua" w:cs="宋体"/>
          <w:sz w:val="24"/>
          <w:szCs w:val="24"/>
          <w:lang w:val="en-US" w:eastAsia="zh-CN"/>
        </w:rPr>
        <w:t>chromoendoscopy</w:t>
      </w:r>
      <w:proofErr w:type="spellEnd"/>
      <w:r w:rsidRPr="00B3137D">
        <w:rPr>
          <w:rFonts w:ascii="Book Antiqua" w:hAnsi="Book Antiqua" w:cs="宋体"/>
          <w:sz w:val="24"/>
          <w:szCs w:val="24"/>
          <w:lang w:val="en-US" w:eastAsia="zh-CN"/>
        </w:rPr>
        <w:t xml:space="preserve"> to estimate the depth of invasion of early colorectal neoplasms. </w:t>
      </w:r>
      <w:r w:rsidRPr="00B3137D">
        <w:rPr>
          <w:rFonts w:ascii="Book Antiqua" w:hAnsi="Book Antiqua" w:cs="宋体"/>
          <w:i/>
          <w:iCs/>
          <w:sz w:val="24"/>
          <w:szCs w:val="24"/>
          <w:lang w:val="en-US" w:eastAsia="zh-CN"/>
        </w:rPr>
        <w:t xml:space="preserve">Am 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sz w:val="24"/>
          <w:szCs w:val="24"/>
          <w:lang w:val="en-US" w:eastAsia="zh-CN"/>
        </w:rPr>
        <w:t xml:space="preserve"> 2008; </w:t>
      </w:r>
      <w:r w:rsidRPr="00B3137D">
        <w:rPr>
          <w:rFonts w:ascii="Book Antiqua" w:hAnsi="Book Antiqua" w:cs="宋体"/>
          <w:b/>
          <w:bCs/>
          <w:sz w:val="24"/>
          <w:szCs w:val="24"/>
          <w:lang w:val="en-US" w:eastAsia="zh-CN"/>
        </w:rPr>
        <w:t>103</w:t>
      </w:r>
      <w:r w:rsidRPr="00B3137D">
        <w:rPr>
          <w:rFonts w:ascii="Book Antiqua" w:hAnsi="Book Antiqua" w:cs="宋体"/>
          <w:sz w:val="24"/>
          <w:szCs w:val="24"/>
          <w:lang w:val="en-US" w:eastAsia="zh-CN"/>
        </w:rPr>
        <w:t>: 2700-2706 [PMID: 18853968 DOI: 10.1111/j.1572-0241.2008.02190.x]</w:t>
      </w:r>
    </w:p>
    <w:p w14:paraId="32CCC88D"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50 </w:t>
      </w:r>
      <w:proofErr w:type="spellStart"/>
      <w:r w:rsidRPr="00B3137D">
        <w:rPr>
          <w:rFonts w:ascii="Book Antiqua" w:hAnsi="Book Antiqua" w:cs="宋体"/>
          <w:b/>
          <w:bCs/>
          <w:sz w:val="24"/>
          <w:szCs w:val="24"/>
          <w:lang w:val="en-US" w:eastAsia="zh-CN"/>
        </w:rPr>
        <w:t>Ikematsu</w:t>
      </w:r>
      <w:proofErr w:type="spellEnd"/>
      <w:r w:rsidRPr="00B3137D">
        <w:rPr>
          <w:rFonts w:ascii="Book Antiqua" w:hAnsi="Book Antiqua" w:cs="宋体"/>
          <w:b/>
          <w:bCs/>
          <w:sz w:val="24"/>
          <w:szCs w:val="24"/>
          <w:lang w:val="en-US" w:eastAsia="zh-CN"/>
        </w:rPr>
        <w:t xml:space="preserve"> H</w:t>
      </w:r>
      <w:r w:rsidRPr="00B3137D">
        <w:rPr>
          <w:rFonts w:ascii="Book Antiqua" w:hAnsi="Book Antiqua" w:cs="宋体"/>
          <w:sz w:val="24"/>
          <w:szCs w:val="24"/>
          <w:lang w:val="en-US" w:eastAsia="zh-CN"/>
        </w:rPr>
        <w:t xml:space="preserve">, Matsuda T, </w:t>
      </w:r>
      <w:proofErr w:type="spellStart"/>
      <w:r w:rsidRPr="00B3137D">
        <w:rPr>
          <w:rFonts w:ascii="Book Antiqua" w:hAnsi="Book Antiqua" w:cs="宋体"/>
          <w:sz w:val="24"/>
          <w:szCs w:val="24"/>
          <w:lang w:val="en-US" w:eastAsia="zh-CN"/>
        </w:rPr>
        <w:t>Emura</w:t>
      </w:r>
      <w:proofErr w:type="spellEnd"/>
      <w:r w:rsidRPr="00B3137D">
        <w:rPr>
          <w:rFonts w:ascii="Book Antiqua" w:hAnsi="Book Antiqua" w:cs="宋体"/>
          <w:sz w:val="24"/>
          <w:szCs w:val="24"/>
          <w:lang w:val="en-US" w:eastAsia="zh-CN"/>
        </w:rPr>
        <w:t xml:space="preserve"> F, Saito Y, </w:t>
      </w:r>
      <w:proofErr w:type="spellStart"/>
      <w:r w:rsidRPr="00B3137D">
        <w:rPr>
          <w:rFonts w:ascii="Book Antiqua" w:hAnsi="Book Antiqua" w:cs="宋体"/>
          <w:sz w:val="24"/>
          <w:szCs w:val="24"/>
          <w:lang w:val="en-US" w:eastAsia="zh-CN"/>
        </w:rPr>
        <w:t>Uraoka</w:t>
      </w:r>
      <w:proofErr w:type="spellEnd"/>
      <w:r w:rsidRPr="00B3137D">
        <w:rPr>
          <w:rFonts w:ascii="Book Antiqua" w:hAnsi="Book Antiqua" w:cs="宋体"/>
          <w:sz w:val="24"/>
          <w:szCs w:val="24"/>
          <w:lang w:val="en-US" w:eastAsia="zh-CN"/>
        </w:rPr>
        <w:t xml:space="preserve"> T, Fu KI, Kaneko K, </w:t>
      </w:r>
      <w:proofErr w:type="spellStart"/>
      <w:r w:rsidRPr="00B3137D">
        <w:rPr>
          <w:rFonts w:ascii="Book Antiqua" w:hAnsi="Book Antiqua" w:cs="宋体"/>
          <w:sz w:val="24"/>
          <w:szCs w:val="24"/>
          <w:lang w:val="en-US" w:eastAsia="zh-CN"/>
        </w:rPr>
        <w:t>Ochiai</w:t>
      </w:r>
      <w:proofErr w:type="spellEnd"/>
      <w:r w:rsidRPr="00B3137D">
        <w:rPr>
          <w:rFonts w:ascii="Book Antiqua" w:hAnsi="Book Antiqua" w:cs="宋体"/>
          <w:sz w:val="24"/>
          <w:szCs w:val="24"/>
          <w:lang w:val="en-US" w:eastAsia="zh-CN"/>
        </w:rPr>
        <w:t xml:space="preserve"> A, Fujimori T, Sano Y. Efficacy of capillary pattern type IIIA/IIIB by magnifying narrow band imaging for estimating depth of invasion of early colorectal neoplasms. </w:t>
      </w:r>
      <w:r w:rsidRPr="00B3137D">
        <w:rPr>
          <w:rFonts w:ascii="Book Antiqua" w:hAnsi="Book Antiqua" w:cs="宋体"/>
          <w:i/>
          <w:iCs/>
          <w:sz w:val="24"/>
          <w:szCs w:val="24"/>
          <w:lang w:val="en-US" w:eastAsia="zh-CN"/>
        </w:rPr>
        <w:t xml:space="preserve">BMC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10</w:t>
      </w:r>
      <w:r w:rsidRPr="00B3137D">
        <w:rPr>
          <w:rFonts w:ascii="Book Antiqua" w:hAnsi="Book Antiqua" w:cs="宋体"/>
          <w:sz w:val="24"/>
          <w:szCs w:val="24"/>
          <w:lang w:val="en-US" w:eastAsia="zh-CN"/>
        </w:rPr>
        <w:t>: 33 [PMID: 20346170 DOI: 10.1186/1471-230X-10-33]</w:t>
      </w:r>
    </w:p>
    <w:p w14:paraId="7536893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lastRenderedPageBreak/>
        <w:t xml:space="preserve">51 </w:t>
      </w:r>
      <w:r w:rsidRPr="00B3137D">
        <w:rPr>
          <w:rFonts w:ascii="Book Antiqua" w:hAnsi="Book Antiqua" w:cs="宋体"/>
          <w:b/>
          <w:bCs/>
          <w:sz w:val="24"/>
          <w:szCs w:val="24"/>
          <w:lang w:val="en-US" w:eastAsia="zh-CN"/>
        </w:rPr>
        <w:t>Hurlstone DP</w:t>
      </w:r>
      <w:r w:rsidRPr="00B3137D">
        <w:rPr>
          <w:rFonts w:ascii="Book Antiqua" w:hAnsi="Book Antiqua" w:cs="宋体"/>
          <w:sz w:val="24"/>
          <w:szCs w:val="24"/>
          <w:lang w:val="en-US" w:eastAsia="zh-CN"/>
        </w:rPr>
        <w:t xml:space="preserve">, Hunter MD, Sanders DS, Thomson M, Cross SS. Olympus </w:t>
      </w:r>
      <w:proofErr w:type="spellStart"/>
      <w:r w:rsidRPr="00B3137D">
        <w:rPr>
          <w:rFonts w:ascii="Book Antiqua" w:hAnsi="Book Antiqua" w:cs="宋体"/>
          <w:sz w:val="24"/>
          <w:szCs w:val="24"/>
          <w:lang w:val="en-US" w:eastAsia="zh-CN"/>
        </w:rPr>
        <w:t>Lucera</w:t>
      </w:r>
      <w:proofErr w:type="spellEnd"/>
      <w:r w:rsidRPr="00B3137D">
        <w:rPr>
          <w:rFonts w:ascii="Book Antiqua" w:hAnsi="Book Antiqua" w:cs="宋体"/>
          <w:sz w:val="24"/>
          <w:szCs w:val="24"/>
          <w:lang w:val="en-US" w:eastAsia="zh-CN"/>
        </w:rPr>
        <w:t xml:space="preserve"> high-resolution vascular ectasia mapping in combination with the type V crypt pattern for the invasive depth estimation and nodal disease estimation in Paris type II colorectal cancers: a comparative prospective analysis to 20 MHz ultrasound. </w:t>
      </w:r>
      <w:r w:rsidRPr="00B3137D">
        <w:rPr>
          <w:rFonts w:ascii="Book Antiqua" w:hAnsi="Book Antiqua" w:cs="宋体"/>
          <w:i/>
          <w:iCs/>
          <w:sz w:val="24"/>
          <w:szCs w:val="24"/>
          <w:lang w:val="en-US" w:eastAsia="zh-CN"/>
        </w:rPr>
        <w:t xml:space="preserve">J </w:t>
      </w:r>
      <w:proofErr w:type="spellStart"/>
      <w:r w:rsidRPr="00B3137D">
        <w:rPr>
          <w:rFonts w:ascii="Book Antiqua" w:hAnsi="Book Antiqua" w:cs="宋体"/>
          <w:i/>
          <w:iCs/>
          <w:sz w:val="24"/>
          <w:szCs w:val="24"/>
          <w:lang w:val="en-US" w:eastAsia="zh-CN"/>
        </w:rPr>
        <w:t>Clin</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sz w:val="24"/>
          <w:szCs w:val="24"/>
          <w:lang w:val="en-US" w:eastAsia="zh-CN"/>
        </w:rPr>
        <w:t xml:space="preserve"> 2007; </w:t>
      </w:r>
      <w:r w:rsidRPr="00B3137D">
        <w:rPr>
          <w:rFonts w:ascii="Book Antiqua" w:hAnsi="Book Antiqua" w:cs="宋体"/>
          <w:b/>
          <w:bCs/>
          <w:sz w:val="24"/>
          <w:szCs w:val="24"/>
          <w:lang w:val="en-US" w:eastAsia="zh-CN"/>
        </w:rPr>
        <w:t>41</w:t>
      </w:r>
      <w:r w:rsidRPr="00B3137D">
        <w:rPr>
          <w:rFonts w:ascii="Book Antiqua" w:hAnsi="Book Antiqua" w:cs="宋体"/>
          <w:sz w:val="24"/>
          <w:szCs w:val="24"/>
          <w:lang w:val="en-US" w:eastAsia="zh-CN"/>
        </w:rPr>
        <w:t>: 178-184 [PMID: 17245217 DOI: 10.1097/01.mcg.0000225679.06971.bb]</w:t>
      </w:r>
    </w:p>
    <w:p w14:paraId="483ABB1A"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52 </w:t>
      </w:r>
      <w:proofErr w:type="spellStart"/>
      <w:r w:rsidRPr="00B3137D">
        <w:rPr>
          <w:rFonts w:ascii="Book Antiqua" w:hAnsi="Book Antiqua" w:cs="宋体"/>
          <w:b/>
          <w:bCs/>
          <w:sz w:val="24"/>
          <w:szCs w:val="24"/>
          <w:lang w:val="en-US" w:eastAsia="zh-CN"/>
        </w:rPr>
        <w:t>Pokala</w:t>
      </w:r>
      <w:proofErr w:type="spellEnd"/>
      <w:r w:rsidRPr="00B3137D">
        <w:rPr>
          <w:rFonts w:ascii="Book Antiqua" w:hAnsi="Book Antiqua" w:cs="宋体"/>
          <w:b/>
          <w:bCs/>
          <w:sz w:val="24"/>
          <w:szCs w:val="24"/>
          <w:lang w:val="en-US" w:eastAsia="zh-CN"/>
        </w:rPr>
        <w:t xml:space="preserve"> N</w:t>
      </w:r>
      <w:r w:rsidRPr="00B3137D">
        <w:rPr>
          <w:rFonts w:ascii="Book Antiqua" w:hAnsi="Book Antiqua" w:cs="宋体"/>
          <w:sz w:val="24"/>
          <w:szCs w:val="24"/>
          <w:lang w:val="en-US" w:eastAsia="zh-CN"/>
        </w:rPr>
        <w:t xml:space="preserve">, Delaney CP, Kiran RP, Brady K, </w:t>
      </w:r>
      <w:proofErr w:type="spellStart"/>
      <w:r w:rsidRPr="00B3137D">
        <w:rPr>
          <w:rFonts w:ascii="Book Antiqua" w:hAnsi="Book Antiqua" w:cs="宋体"/>
          <w:sz w:val="24"/>
          <w:szCs w:val="24"/>
          <w:lang w:val="en-US" w:eastAsia="zh-CN"/>
        </w:rPr>
        <w:t>Senagore</w:t>
      </w:r>
      <w:proofErr w:type="spellEnd"/>
      <w:r w:rsidRPr="00B3137D">
        <w:rPr>
          <w:rFonts w:ascii="Book Antiqua" w:hAnsi="Book Antiqua" w:cs="宋体"/>
          <w:sz w:val="24"/>
          <w:szCs w:val="24"/>
          <w:lang w:val="en-US" w:eastAsia="zh-CN"/>
        </w:rPr>
        <w:t xml:space="preserve"> AJ. </w:t>
      </w:r>
      <w:proofErr w:type="gramStart"/>
      <w:r w:rsidRPr="00B3137D">
        <w:rPr>
          <w:rFonts w:ascii="Book Antiqua" w:hAnsi="Book Antiqua" w:cs="宋体"/>
          <w:sz w:val="24"/>
          <w:szCs w:val="24"/>
          <w:lang w:val="en-US" w:eastAsia="zh-CN"/>
        </w:rPr>
        <w:t>Outcome of laparoscopic colectomy for polyps not suitable for endoscopic resection.</w:t>
      </w:r>
      <w:proofErr w:type="gramEnd"/>
      <w:r w:rsidRPr="00B3137D">
        <w:rPr>
          <w:rFonts w:ascii="Book Antiqua" w:hAnsi="Book Antiqua" w:cs="宋体"/>
          <w:sz w:val="24"/>
          <w:szCs w:val="24"/>
          <w:lang w:val="en-US" w:eastAsia="zh-CN"/>
        </w:rPr>
        <w:t xml:space="preserve">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2007; </w:t>
      </w:r>
      <w:r w:rsidRPr="00B3137D">
        <w:rPr>
          <w:rFonts w:ascii="Book Antiqua" w:hAnsi="Book Antiqua" w:cs="宋体"/>
          <w:b/>
          <w:bCs/>
          <w:sz w:val="24"/>
          <w:szCs w:val="24"/>
          <w:lang w:val="en-US" w:eastAsia="zh-CN"/>
        </w:rPr>
        <w:t>21</w:t>
      </w:r>
      <w:r w:rsidRPr="00B3137D">
        <w:rPr>
          <w:rFonts w:ascii="Book Antiqua" w:hAnsi="Book Antiqua" w:cs="宋体"/>
          <w:sz w:val="24"/>
          <w:szCs w:val="24"/>
          <w:lang w:val="en-US" w:eastAsia="zh-CN"/>
        </w:rPr>
        <w:t>: 400-403 [PMID: 17180271 DOI: 10.1007/s00464-006-9069-8]</w:t>
      </w:r>
    </w:p>
    <w:p w14:paraId="1028B03C"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53 </w:t>
      </w:r>
      <w:proofErr w:type="spellStart"/>
      <w:r w:rsidRPr="00B3137D">
        <w:rPr>
          <w:rFonts w:ascii="Book Antiqua" w:hAnsi="Book Antiqua" w:cs="宋体"/>
          <w:b/>
          <w:bCs/>
          <w:sz w:val="24"/>
          <w:szCs w:val="24"/>
          <w:lang w:val="en-US" w:eastAsia="zh-CN"/>
        </w:rPr>
        <w:t>Brozovich</w:t>
      </w:r>
      <w:proofErr w:type="spellEnd"/>
      <w:r w:rsidRPr="00B3137D">
        <w:rPr>
          <w:rFonts w:ascii="Book Antiqua" w:hAnsi="Book Antiqua" w:cs="宋体"/>
          <w:b/>
          <w:bCs/>
          <w:sz w:val="24"/>
          <w:szCs w:val="24"/>
          <w:lang w:val="en-US" w:eastAsia="zh-CN"/>
        </w:rPr>
        <w:t xml:space="preserve"> M</w:t>
      </w:r>
      <w:r w:rsidRPr="00B3137D">
        <w:rPr>
          <w:rFonts w:ascii="Book Antiqua" w:hAnsi="Book Antiqua" w:cs="宋体"/>
          <w:sz w:val="24"/>
          <w:szCs w:val="24"/>
          <w:lang w:val="en-US" w:eastAsia="zh-CN"/>
        </w:rPr>
        <w:t xml:space="preserve">, Read TE, Salgado J, Akbari RP, McCormick JT, </w:t>
      </w:r>
      <w:proofErr w:type="spellStart"/>
      <w:r w:rsidRPr="00B3137D">
        <w:rPr>
          <w:rFonts w:ascii="Book Antiqua" w:hAnsi="Book Antiqua" w:cs="宋体"/>
          <w:sz w:val="24"/>
          <w:szCs w:val="24"/>
          <w:lang w:val="en-US" w:eastAsia="zh-CN"/>
        </w:rPr>
        <w:t>Caushaj</w:t>
      </w:r>
      <w:proofErr w:type="spellEnd"/>
      <w:r w:rsidRPr="00B3137D">
        <w:rPr>
          <w:rFonts w:ascii="Book Antiqua" w:hAnsi="Book Antiqua" w:cs="宋体"/>
          <w:sz w:val="24"/>
          <w:szCs w:val="24"/>
          <w:lang w:val="en-US" w:eastAsia="zh-CN"/>
        </w:rPr>
        <w:t xml:space="preserve"> PF. Laparoscopic colectomy for apparently benign colorectal neoplasia: A word of caution.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2008; </w:t>
      </w:r>
      <w:r w:rsidRPr="00B3137D">
        <w:rPr>
          <w:rFonts w:ascii="Book Antiqua" w:hAnsi="Book Antiqua" w:cs="宋体"/>
          <w:b/>
          <w:bCs/>
          <w:sz w:val="24"/>
          <w:szCs w:val="24"/>
          <w:lang w:val="en-US" w:eastAsia="zh-CN"/>
        </w:rPr>
        <w:t>22</w:t>
      </w:r>
      <w:r w:rsidRPr="00B3137D">
        <w:rPr>
          <w:rFonts w:ascii="Book Antiqua" w:hAnsi="Book Antiqua" w:cs="宋体"/>
          <w:sz w:val="24"/>
          <w:szCs w:val="24"/>
          <w:lang w:val="en-US" w:eastAsia="zh-CN"/>
        </w:rPr>
        <w:t>: 506-509 [PMID: 17704872 DOI: 10.1007/s00464-007-9497-0]</w:t>
      </w:r>
    </w:p>
    <w:p w14:paraId="03FDB4D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54 </w:t>
      </w:r>
      <w:proofErr w:type="spellStart"/>
      <w:r w:rsidRPr="00B3137D">
        <w:rPr>
          <w:rFonts w:ascii="Book Antiqua" w:hAnsi="Book Antiqua" w:cs="宋体"/>
          <w:b/>
          <w:bCs/>
          <w:sz w:val="24"/>
          <w:szCs w:val="24"/>
          <w:lang w:val="en-US" w:eastAsia="zh-CN"/>
        </w:rPr>
        <w:t>Dulskas</w:t>
      </w:r>
      <w:proofErr w:type="spellEnd"/>
      <w:r w:rsidRPr="00B3137D">
        <w:rPr>
          <w:rFonts w:ascii="Book Antiqua" w:hAnsi="Book Antiqua" w:cs="宋体"/>
          <w:b/>
          <w:bCs/>
          <w:sz w:val="24"/>
          <w:szCs w:val="24"/>
          <w:lang w:val="en-US" w:eastAsia="zh-CN"/>
        </w:rPr>
        <w:t xml:space="preserve"> A</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Samalavicius</w:t>
      </w:r>
      <w:proofErr w:type="spellEnd"/>
      <w:r w:rsidRPr="00B3137D">
        <w:rPr>
          <w:rFonts w:ascii="Book Antiqua" w:hAnsi="Book Antiqua" w:cs="宋体"/>
          <w:sz w:val="24"/>
          <w:szCs w:val="24"/>
          <w:lang w:val="en-US" w:eastAsia="zh-CN"/>
        </w:rPr>
        <w:t xml:space="preserve"> NE, Gupta RK, </w:t>
      </w:r>
      <w:proofErr w:type="spellStart"/>
      <w:r w:rsidRPr="00B3137D">
        <w:rPr>
          <w:rFonts w:ascii="Book Antiqua" w:hAnsi="Book Antiqua" w:cs="宋体"/>
          <w:sz w:val="24"/>
          <w:szCs w:val="24"/>
          <w:lang w:val="en-US" w:eastAsia="zh-CN"/>
        </w:rPr>
        <w:t>Zabulis</w:t>
      </w:r>
      <w:proofErr w:type="spellEnd"/>
      <w:r w:rsidRPr="00B3137D">
        <w:rPr>
          <w:rFonts w:ascii="Book Antiqua" w:hAnsi="Book Antiqua" w:cs="宋体"/>
          <w:sz w:val="24"/>
          <w:szCs w:val="24"/>
          <w:lang w:val="en-US" w:eastAsia="zh-CN"/>
        </w:rPr>
        <w:t xml:space="preserve"> V. Laparoscopic colorectal surgery for colorectal polyps: single institution experience. </w:t>
      </w:r>
      <w:proofErr w:type="spellStart"/>
      <w:r w:rsidRPr="00B3137D">
        <w:rPr>
          <w:rFonts w:ascii="Book Antiqua" w:hAnsi="Book Antiqua" w:cs="宋体"/>
          <w:i/>
          <w:iCs/>
          <w:sz w:val="24"/>
          <w:szCs w:val="24"/>
          <w:lang w:val="en-US" w:eastAsia="zh-CN"/>
        </w:rPr>
        <w:t>Wideochir</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Inne</w:t>
      </w:r>
      <w:proofErr w:type="spellEnd"/>
      <w:r w:rsidRPr="00B3137D">
        <w:rPr>
          <w:rFonts w:ascii="Book Antiqua" w:hAnsi="Book Antiqua" w:cs="宋体"/>
          <w:i/>
          <w:iCs/>
          <w:sz w:val="24"/>
          <w:szCs w:val="24"/>
          <w:lang w:val="en-US" w:eastAsia="zh-CN"/>
        </w:rPr>
        <w:t xml:space="preserve"> Tech </w:t>
      </w:r>
      <w:proofErr w:type="spellStart"/>
      <w:r w:rsidRPr="00B3137D">
        <w:rPr>
          <w:rFonts w:ascii="Book Antiqua" w:hAnsi="Book Antiqua" w:cs="宋体"/>
          <w:i/>
          <w:iCs/>
          <w:sz w:val="24"/>
          <w:szCs w:val="24"/>
          <w:lang w:val="en-US" w:eastAsia="zh-CN"/>
        </w:rPr>
        <w:t>Maloinwazyjne</w:t>
      </w:r>
      <w:proofErr w:type="spellEnd"/>
      <w:r w:rsidRPr="00B3137D">
        <w:rPr>
          <w:rFonts w:ascii="Book Antiqua" w:hAnsi="Book Antiqua" w:cs="宋体"/>
          <w:sz w:val="24"/>
          <w:szCs w:val="24"/>
          <w:lang w:val="en-US" w:eastAsia="zh-CN"/>
        </w:rPr>
        <w:t xml:space="preserve"> 2015; </w:t>
      </w:r>
      <w:r w:rsidRPr="00B3137D">
        <w:rPr>
          <w:rFonts w:ascii="Book Antiqua" w:hAnsi="Book Antiqua" w:cs="宋体"/>
          <w:b/>
          <w:bCs/>
          <w:sz w:val="24"/>
          <w:szCs w:val="24"/>
          <w:lang w:val="en-US" w:eastAsia="zh-CN"/>
        </w:rPr>
        <w:t>10</w:t>
      </w:r>
      <w:r w:rsidRPr="00B3137D">
        <w:rPr>
          <w:rFonts w:ascii="Book Antiqua" w:hAnsi="Book Antiqua" w:cs="宋体"/>
          <w:sz w:val="24"/>
          <w:szCs w:val="24"/>
          <w:lang w:val="en-US" w:eastAsia="zh-CN"/>
        </w:rPr>
        <w:t>: 73-78 [PMID: 25960797 DOI: 10.5114/wiitm.2015.49752]</w:t>
      </w:r>
    </w:p>
    <w:p w14:paraId="370F0A59" w14:textId="0DEB397B"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55 </w:t>
      </w:r>
      <w:proofErr w:type="spellStart"/>
      <w:r w:rsidRPr="00B3137D">
        <w:rPr>
          <w:rFonts w:ascii="Book Antiqua" w:hAnsi="Book Antiqua" w:cs="宋体"/>
          <w:b/>
          <w:bCs/>
          <w:sz w:val="24"/>
          <w:szCs w:val="24"/>
          <w:lang w:val="en-US" w:eastAsia="zh-CN"/>
        </w:rPr>
        <w:t>Itah</w:t>
      </w:r>
      <w:proofErr w:type="spellEnd"/>
      <w:r w:rsidRPr="00B3137D">
        <w:rPr>
          <w:rFonts w:ascii="Book Antiqua" w:hAnsi="Book Antiqua" w:cs="宋体"/>
          <w:b/>
          <w:bCs/>
          <w:sz w:val="24"/>
          <w:szCs w:val="24"/>
          <w:lang w:val="en-US" w:eastAsia="zh-CN"/>
        </w:rPr>
        <w:t xml:space="preserve"> R</w:t>
      </w:r>
      <w:r w:rsidRPr="00B3137D">
        <w:rPr>
          <w:rFonts w:ascii="Book Antiqua" w:hAnsi="Book Antiqua" w:cs="宋体"/>
          <w:sz w:val="24"/>
          <w:szCs w:val="24"/>
          <w:lang w:val="en-US" w:eastAsia="zh-CN"/>
        </w:rPr>
        <w:t xml:space="preserve">, Greenberg R, </w:t>
      </w:r>
      <w:proofErr w:type="spellStart"/>
      <w:r w:rsidRPr="00B3137D">
        <w:rPr>
          <w:rFonts w:ascii="Book Antiqua" w:hAnsi="Book Antiqua" w:cs="宋体"/>
          <w:sz w:val="24"/>
          <w:szCs w:val="24"/>
          <w:lang w:val="en-US" w:eastAsia="zh-CN"/>
        </w:rPr>
        <w:t>Nir</w:t>
      </w:r>
      <w:proofErr w:type="spellEnd"/>
      <w:r w:rsidRPr="00B3137D">
        <w:rPr>
          <w:rFonts w:ascii="Book Antiqua" w:hAnsi="Book Antiqua" w:cs="宋体"/>
          <w:sz w:val="24"/>
          <w:szCs w:val="24"/>
          <w:lang w:val="en-US" w:eastAsia="zh-CN"/>
        </w:rPr>
        <w:t xml:space="preserve"> S, Karin E, </w:t>
      </w:r>
      <w:proofErr w:type="spellStart"/>
      <w:r w:rsidRPr="00B3137D">
        <w:rPr>
          <w:rFonts w:ascii="Book Antiqua" w:hAnsi="Book Antiqua" w:cs="宋体"/>
          <w:sz w:val="24"/>
          <w:szCs w:val="24"/>
          <w:lang w:val="en-US" w:eastAsia="zh-CN"/>
        </w:rPr>
        <w:t>Skornick</w:t>
      </w:r>
      <w:proofErr w:type="spellEnd"/>
      <w:r w:rsidRPr="00B3137D">
        <w:rPr>
          <w:rFonts w:ascii="Book Antiqua" w:hAnsi="Book Antiqua" w:cs="宋体"/>
          <w:sz w:val="24"/>
          <w:szCs w:val="24"/>
          <w:lang w:val="en-US" w:eastAsia="zh-CN"/>
        </w:rPr>
        <w:t xml:space="preserve"> Y, Avital S. Laparoscopic surgery for colorectal polyps. </w:t>
      </w:r>
      <w:r w:rsidRPr="00B3137D">
        <w:rPr>
          <w:rFonts w:ascii="Book Antiqua" w:hAnsi="Book Antiqua" w:cs="宋体"/>
          <w:i/>
          <w:iCs/>
          <w:sz w:val="24"/>
          <w:szCs w:val="24"/>
          <w:lang w:val="en-US" w:eastAsia="zh-CN"/>
        </w:rPr>
        <w:t>JSLS</w:t>
      </w:r>
      <w:r w:rsidRPr="00B3137D">
        <w:rPr>
          <w:rFonts w:ascii="Book Antiqua" w:hAnsi="Book Antiqua" w:cs="宋体"/>
          <w:sz w:val="24"/>
          <w:szCs w:val="24"/>
          <w:lang w:val="en-US" w:eastAsia="zh-CN"/>
        </w:rPr>
        <w:t xml:space="preserve"> </w:t>
      </w:r>
      <w:r w:rsidR="00DC75F5">
        <w:rPr>
          <w:rFonts w:ascii="Book Antiqua" w:hAnsi="Book Antiqua" w:cs="宋体" w:hint="eastAsia"/>
          <w:sz w:val="24"/>
          <w:szCs w:val="24"/>
          <w:lang w:val="en-US" w:eastAsia="zh-CN"/>
        </w:rPr>
        <w:t>2009</w:t>
      </w:r>
      <w:r w:rsidRPr="00B3137D">
        <w:rPr>
          <w:rFonts w:ascii="Book Antiqua" w:hAnsi="Book Antiqua" w:cs="宋体"/>
          <w:sz w:val="24"/>
          <w:szCs w:val="24"/>
          <w:lang w:val="en-US" w:eastAsia="zh-CN"/>
        </w:rPr>
        <w:t xml:space="preserve">; </w:t>
      </w:r>
      <w:r w:rsidRPr="00B3137D">
        <w:rPr>
          <w:rFonts w:ascii="Book Antiqua" w:hAnsi="Book Antiqua" w:cs="宋体"/>
          <w:b/>
          <w:bCs/>
          <w:sz w:val="24"/>
          <w:szCs w:val="24"/>
          <w:lang w:val="en-US" w:eastAsia="zh-CN"/>
        </w:rPr>
        <w:t>13</w:t>
      </w:r>
      <w:r w:rsidRPr="00B3137D">
        <w:rPr>
          <w:rFonts w:ascii="Book Antiqua" w:hAnsi="Book Antiqua" w:cs="宋体"/>
          <w:sz w:val="24"/>
          <w:szCs w:val="24"/>
          <w:lang w:val="en-US" w:eastAsia="zh-CN"/>
        </w:rPr>
        <w:t>: 555-559 [PMID: 20202397 DOI: 10.4293/108680809X12589998404407]</w:t>
      </w:r>
    </w:p>
    <w:p w14:paraId="570CD04C"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56 </w:t>
      </w:r>
      <w:r w:rsidRPr="00B3137D">
        <w:rPr>
          <w:rFonts w:ascii="Book Antiqua" w:hAnsi="Book Antiqua" w:cs="宋体"/>
          <w:b/>
          <w:bCs/>
          <w:sz w:val="24"/>
          <w:szCs w:val="24"/>
          <w:lang w:val="en-US" w:eastAsia="zh-CN"/>
        </w:rPr>
        <w:t>Hurlstone DP</w:t>
      </w:r>
      <w:r w:rsidRPr="00B3137D">
        <w:rPr>
          <w:rFonts w:ascii="Book Antiqua" w:hAnsi="Book Antiqua" w:cs="宋体"/>
          <w:sz w:val="24"/>
          <w:szCs w:val="24"/>
          <w:lang w:val="en-US" w:eastAsia="zh-CN"/>
        </w:rPr>
        <w:t xml:space="preserve">, Brown S, Cross SS, </w:t>
      </w:r>
      <w:proofErr w:type="spellStart"/>
      <w:r w:rsidRPr="00B3137D">
        <w:rPr>
          <w:rFonts w:ascii="Book Antiqua" w:hAnsi="Book Antiqua" w:cs="宋体"/>
          <w:sz w:val="24"/>
          <w:szCs w:val="24"/>
          <w:lang w:val="en-US" w:eastAsia="zh-CN"/>
        </w:rPr>
        <w:t>Shorthouse</w:t>
      </w:r>
      <w:proofErr w:type="spellEnd"/>
      <w:r w:rsidRPr="00B3137D">
        <w:rPr>
          <w:rFonts w:ascii="Book Antiqua" w:hAnsi="Book Antiqua" w:cs="宋体"/>
          <w:sz w:val="24"/>
          <w:szCs w:val="24"/>
          <w:lang w:val="en-US" w:eastAsia="zh-CN"/>
        </w:rPr>
        <w:t xml:space="preserve"> AJ, Sanders DS. High magnification </w:t>
      </w:r>
      <w:proofErr w:type="spellStart"/>
      <w:r w:rsidRPr="00B3137D">
        <w:rPr>
          <w:rFonts w:ascii="Book Antiqua" w:hAnsi="Book Antiqua" w:cs="宋体"/>
          <w:sz w:val="24"/>
          <w:szCs w:val="24"/>
          <w:lang w:val="en-US" w:eastAsia="zh-CN"/>
        </w:rPr>
        <w:t>chromoscopic</w:t>
      </w:r>
      <w:proofErr w:type="spellEnd"/>
      <w:r w:rsidRPr="00B3137D">
        <w:rPr>
          <w:rFonts w:ascii="Book Antiqua" w:hAnsi="Book Antiqua" w:cs="宋体"/>
          <w:sz w:val="24"/>
          <w:szCs w:val="24"/>
          <w:lang w:val="en-US" w:eastAsia="zh-CN"/>
        </w:rPr>
        <w:t xml:space="preserve"> colonoscopy or high frequency 20 MHz mini probe endoscopic ultrasound staging for early colorectal neoplasia: a comparative prospective analysis. </w:t>
      </w:r>
      <w:r w:rsidRPr="00B3137D">
        <w:rPr>
          <w:rFonts w:ascii="Book Antiqua" w:hAnsi="Book Antiqua" w:cs="宋体"/>
          <w:i/>
          <w:iCs/>
          <w:sz w:val="24"/>
          <w:szCs w:val="24"/>
          <w:lang w:val="en-US" w:eastAsia="zh-CN"/>
        </w:rPr>
        <w:t>Gut</w:t>
      </w:r>
      <w:r w:rsidRPr="00B3137D">
        <w:rPr>
          <w:rFonts w:ascii="Book Antiqua" w:hAnsi="Book Antiqua" w:cs="宋体"/>
          <w:sz w:val="24"/>
          <w:szCs w:val="24"/>
          <w:lang w:val="en-US" w:eastAsia="zh-CN"/>
        </w:rPr>
        <w:t xml:space="preserve"> 2005; </w:t>
      </w:r>
      <w:r w:rsidRPr="00B3137D">
        <w:rPr>
          <w:rFonts w:ascii="Book Antiqua" w:hAnsi="Book Antiqua" w:cs="宋体"/>
          <w:b/>
          <w:bCs/>
          <w:sz w:val="24"/>
          <w:szCs w:val="24"/>
          <w:lang w:val="en-US" w:eastAsia="zh-CN"/>
        </w:rPr>
        <w:t>54</w:t>
      </w:r>
      <w:r w:rsidRPr="00B3137D">
        <w:rPr>
          <w:rFonts w:ascii="Book Antiqua" w:hAnsi="Book Antiqua" w:cs="宋体"/>
          <w:sz w:val="24"/>
          <w:szCs w:val="24"/>
          <w:lang w:val="en-US" w:eastAsia="zh-CN"/>
        </w:rPr>
        <w:t>: 1585-1589 [PMID: 15964906 DOI: 10.1136/gut.2005.069849]</w:t>
      </w:r>
    </w:p>
    <w:p w14:paraId="219FD6E4"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57 </w:t>
      </w:r>
      <w:r w:rsidRPr="00B3137D">
        <w:rPr>
          <w:rFonts w:ascii="Book Antiqua" w:hAnsi="Book Antiqua" w:cs="宋体"/>
          <w:b/>
          <w:bCs/>
          <w:sz w:val="24"/>
          <w:szCs w:val="24"/>
          <w:lang w:val="en-US" w:eastAsia="zh-CN"/>
        </w:rPr>
        <w:t>Fu KI</w:t>
      </w:r>
      <w:r w:rsidRPr="00B3137D">
        <w:rPr>
          <w:rFonts w:ascii="Book Antiqua" w:hAnsi="Book Antiqua" w:cs="宋体"/>
          <w:sz w:val="24"/>
          <w:szCs w:val="24"/>
          <w:lang w:val="en-US" w:eastAsia="zh-CN"/>
        </w:rPr>
        <w:t xml:space="preserve">, Kato S, Sano Y, </w:t>
      </w:r>
      <w:proofErr w:type="spellStart"/>
      <w:r w:rsidRPr="00B3137D">
        <w:rPr>
          <w:rFonts w:ascii="Book Antiqua" w:hAnsi="Book Antiqua" w:cs="宋体"/>
          <w:sz w:val="24"/>
          <w:szCs w:val="24"/>
          <w:lang w:val="en-US" w:eastAsia="zh-CN"/>
        </w:rPr>
        <w:t>Onuma</w:t>
      </w:r>
      <w:proofErr w:type="spellEnd"/>
      <w:r w:rsidRPr="00B3137D">
        <w:rPr>
          <w:rFonts w:ascii="Book Antiqua" w:hAnsi="Book Antiqua" w:cs="宋体"/>
          <w:sz w:val="24"/>
          <w:szCs w:val="24"/>
          <w:lang w:val="en-US" w:eastAsia="zh-CN"/>
        </w:rPr>
        <w:t xml:space="preserve"> EK, Saito Y, Matsuda T, </w:t>
      </w:r>
      <w:proofErr w:type="spellStart"/>
      <w:r w:rsidRPr="00B3137D">
        <w:rPr>
          <w:rFonts w:ascii="Book Antiqua" w:hAnsi="Book Antiqua" w:cs="宋体"/>
          <w:sz w:val="24"/>
          <w:szCs w:val="24"/>
          <w:lang w:val="en-US" w:eastAsia="zh-CN"/>
        </w:rPr>
        <w:t>Koba</w:t>
      </w:r>
      <w:proofErr w:type="spellEnd"/>
      <w:r w:rsidRPr="00B3137D">
        <w:rPr>
          <w:rFonts w:ascii="Book Antiqua" w:hAnsi="Book Antiqua" w:cs="宋体"/>
          <w:sz w:val="24"/>
          <w:szCs w:val="24"/>
          <w:lang w:val="en-US" w:eastAsia="zh-CN"/>
        </w:rPr>
        <w:t xml:space="preserve"> I, Yoshida S, </w:t>
      </w:r>
      <w:proofErr w:type="spellStart"/>
      <w:r w:rsidRPr="00B3137D">
        <w:rPr>
          <w:rFonts w:ascii="Book Antiqua" w:hAnsi="Book Antiqua" w:cs="宋体"/>
          <w:sz w:val="24"/>
          <w:szCs w:val="24"/>
          <w:lang w:val="en-US" w:eastAsia="zh-CN"/>
        </w:rPr>
        <w:t>Fujii</w:t>
      </w:r>
      <w:proofErr w:type="spellEnd"/>
      <w:r w:rsidRPr="00B3137D">
        <w:rPr>
          <w:rFonts w:ascii="Book Antiqua" w:hAnsi="Book Antiqua" w:cs="宋体"/>
          <w:sz w:val="24"/>
          <w:szCs w:val="24"/>
          <w:lang w:val="en-US" w:eastAsia="zh-CN"/>
        </w:rPr>
        <w:t xml:space="preserve"> T. Staging of early colorectal cancers: magnifying colonoscopy versus endoscopic ultrasonography for estimation of depth of invasion. </w:t>
      </w:r>
      <w:r w:rsidRPr="00B3137D">
        <w:rPr>
          <w:rFonts w:ascii="Book Antiqua" w:hAnsi="Book Antiqua" w:cs="宋体"/>
          <w:i/>
          <w:iCs/>
          <w:sz w:val="24"/>
          <w:szCs w:val="24"/>
          <w:lang w:val="en-US" w:eastAsia="zh-CN"/>
        </w:rPr>
        <w:t xml:space="preserve">Dig Dis </w:t>
      </w:r>
      <w:proofErr w:type="spellStart"/>
      <w:r w:rsidRPr="00B3137D">
        <w:rPr>
          <w:rFonts w:ascii="Book Antiqua" w:hAnsi="Book Antiqua" w:cs="宋体"/>
          <w:i/>
          <w:iCs/>
          <w:sz w:val="24"/>
          <w:szCs w:val="24"/>
          <w:lang w:val="en-US" w:eastAsia="zh-CN"/>
        </w:rPr>
        <w:t>Sci</w:t>
      </w:r>
      <w:proofErr w:type="spellEnd"/>
      <w:r w:rsidRPr="00B3137D">
        <w:rPr>
          <w:rFonts w:ascii="Book Antiqua" w:hAnsi="Book Antiqua" w:cs="宋体"/>
          <w:sz w:val="24"/>
          <w:szCs w:val="24"/>
          <w:lang w:val="en-US" w:eastAsia="zh-CN"/>
        </w:rPr>
        <w:t xml:space="preserve"> 2008; </w:t>
      </w:r>
      <w:r w:rsidRPr="00B3137D">
        <w:rPr>
          <w:rFonts w:ascii="Book Antiqua" w:hAnsi="Book Antiqua" w:cs="宋体"/>
          <w:b/>
          <w:bCs/>
          <w:sz w:val="24"/>
          <w:szCs w:val="24"/>
          <w:lang w:val="en-US" w:eastAsia="zh-CN"/>
        </w:rPr>
        <w:t>53</w:t>
      </w:r>
      <w:r w:rsidRPr="00B3137D">
        <w:rPr>
          <w:rFonts w:ascii="Book Antiqua" w:hAnsi="Book Antiqua" w:cs="宋体"/>
          <w:sz w:val="24"/>
          <w:szCs w:val="24"/>
          <w:lang w:val="en-US" w:eastAsia="zh-CN"/>
        </w:rPr>
        <w:t>: 1886-1892 [PMID: 18080834 DOI: 10.1007/s10620-007-0104-y]</w:t>
      </w:r>
    </w:p>
    <w:p w14:paraId="0C03B628"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58 </w:t>
      </w:r>
      <w:proofErr w:type="spellStart"/>
      <w:r w:rsidRPr="00B3137D">
        <w:rPr>
          <w:rFonts w:ascii="Book Antiqua" w:hAnsi="Book Antiqua" w:cs="宋体"/>
          <w:b/>
          <w:bCs/>
          <w:sz w:val="24"/>
          <w:szCs w:val="24"/>
          <w:lang w:val="en-US" w:eastAsia="zh-CN"/>
        </w:rPr>
        <w:t>Fernández-Esparrach</w:t>
      </w:r>
      <w:proofErr w:type="spellEnd"/>
      <w:r w:rsidRPr="00B3137D">
        <w:rPr>
          <w:rFonts w:ascii="Book Antiqua" w:hAnsi="Book Antiqua" w:cs="宋体"/>
          <w:b/>
          <w:bCs/>
          <w:sz w:val="24"/>
          <w:szCs w:val="24"/>
          <w:lang w:val="en-US" w:eastAsia="zh-CN"/>
        </w:rPr>
        <w:t xml:space="preserve"> G</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Calderón</w:t>
      </w:r>
      <w:proofErr w:type="spellEnd"/>
      <w:r w:rsidRPr="00B3137D">
        <w:rPr>
          <w:rFonts w:ascii="Book Antiqua" w:hAnsi="Book Antiqua" w:cs="宋体"/>
          <w:sz w:val="24"/>
          <w:szCs w:val="24"/>
          <w:lang w:val="en-US" w:eastAsia="zh-CN"/>
        </w:rPr>
        <w:t xml:space="preserve"> Á, De-la-Peña J, </w:t>
      </w:r>
      <w:proofErr w:type="spellStart"/>
      <w:r w:rsidRPr="00B3137D">
        <w:rPr>
          <w:rFonts w:ascii="Book Antiqua" w:hAnsi="Book Antiqua" w:cs="宋体"/>
          <w:sz w:val="24"/>
          <w:szCs w:val="24"/>
          <w:lang w:val="en-US" w:eastAsia="zh-CN"/>
        </w:rPr>
        <w:t>Díaz-Tasende</w:t>
      </w:r>
      <w:proofErr w:type="spellEnd"/>
      <w:r w:rsidRPr="00B3137D">
        <w:rPr>
          <w:rFonts w:ascii="Book Antiqua" w:hAnsi="Book Antiqua" w:cs="宋体"/>
          <w:sz w:val="24"/>
          <w:szCs w:val="24"/>
          <w:lang w:val="en-US" w:eastAsia="zh-CN"/>
        </w:rPr>
        <w:t xml:space="preserve"> JB, Esteban JM, </w:t>
      </w:r>
      <w:proofErr w:type="spellStart"/>
      <w:r w:rsidRPr="00B3137D">
        <w:rPr>
          <w:rFonts w:ascii="Book Antiqua" w:hAnsi="Book Antiqua" w:cs="宋体"/>
          <w:sz w:val="24"/>
          <w:szCs w:val="24"/>
          <w:lang w:val="en-US" w:eastAsia="zh-CN"/>
        </w:rPr>
        <w:t>Gimeno-García</w:t>
      </w:r>
      <w:proofErr w:type="spellEnd"/>
      <w:r w:rsidRPr="00B3137D">
        <w:rPr>
          <w:rFonts w:ascii="Book Antiqua" w:hAnsi="Book Antiqua" w:cs="宋体"/>
          <w:sz w:val="24"/>
          <w:szCs w:val="24"/>
          <w:lang w:val="en-US" w:eastAsia="zh-CN"/>
        </w:rPr>
        <w:t xml:space="preserve"> AZ, Herreros-de-Tejada A, </w:t>
      </w:r>
      <w:proofErr w:type="spellStart"/>
      <w:r w:rsidRPr="00B3137D">
        <w:rPr>
          <w:rFonts w:ascii="Book Antiqua" w:hAnsi="Book Antiqua" w:cs="宋体"/>
          <w:sz w:val="24"/>
          <w:szCs w:val="24"/>
          <w:lang w:val="en-US" w:eastAsia="zh-CN"/>
        </w:rPr>
        <w:t>Martínez</w:t>
      </w:r>
      <w:proofErr w:type="spellEnd"/>
      <w:r w:rsidRPr="00B3137D">
        <w:rPr>
          <w:rFonts w:ascii="Book Antiqua" w:hAnsi="Book Antiqua" w:cs="宋体"/>
          <w:sz w:val="24"/>
          <w:szCs w:val="24"/>
          <w:lang w:val="en-US" w:eastAsia="zh-CN"/>
        </w:rPr>
        <w:t xml:space="preserve">-Ares D, </w:t>
      </w:r>
      <w:proofErr w:type="spellStart"/>
      <w:r w:rsidRPr="00B3137D">
        <w:rPr>
          <w:rFonts w:ascii="Book Antiqua" w:hAnsi="Book Antiqua" w:cs="宋体"/>
          <w:sz w:val="24"/>
          <w:szCs w:val="24"/>
          <w:lang w:val="en-US" w:eastAsia="zh-CN"/>
        </w:rPr>
        <w:t>Nicolás</w:t>
      </w:r>
      <w:proofErr w:type="spellEnd"/>
      <w:r w:rsidRPr="00B3137D">
        <w:rPr>
          <w:rFonts w:ascii="Book Antiqua" w:hAnsi="Book Antiqua" w:cs="宋体"/>
          <w:sz w:val="24"/>
          <w:szCs w:val="24"/>
          <w:lang w:val="en-US" w:eastAsia="zh-CN"/>
        </w:rPr>
        <w:t xml:space="preserve">-Pérez D, Nogales Ó, Ono A, </w:t>
      </w:r>
      <w:proofErr w:type="spellStart"/>
      <w:r w:rsidRPr="00B3137D">
        <w:rPr>
          <w:rFonts w:ascii="Book Antiqua" w:hAnsi="Book Antiqua" w:cs="宋体"/>
          <w:sz w:val="24"/>
          <w:szCs w:val="24"/>
          <w:lang w:val="en-US" w:eastAsia="zh-CN"/>
        </w:rPr>
        <w:t>Orive-Calzada</w:t>
      </w:r>
      <w:proofErr w:type="spellEnd"/>
      <w:r w:rsidRPr="00B3137D">
        <w:rPr>
          <w:rFonts w:ascii="Book Antiqua" w:hAnsi="Book Antiqua" w:cs="宋体"/>
          <w:sz w:val="24"/>
          <w:szCs w:val="24"/>
          <w:lang w:val="en-US" w:eastAsia="zh-CN"/>
        </w:rPr>
        <w:t xml:space="preserve"> A, Parra-Blanco A, Rodríguez-Muñoz S, Sánchez-Hernández E, Sánchez-</w:t>
      </w:r>
      <w:proofErr w:type="spellStart"/>
      <w:r w:rsidRPr="00B3137D">
        <w:rPr>
          <w:rFonts w:ascii="Book Antiqua" w:hAnsi="Book Antiqua" w:cs="宋体"/>
          <w:sz w:val="24"/>
          <w:szCs w:val="24"/>
          <w:lang w:val="en-US" w:eastAsia="zh-CN"/>
        </w:rPr>
        <w:t>Yague</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Vázquez-Sequeiros</w:t>
      </w:r>
      <w:proofErr w:type="spellEnd"/>
      <w:r w:rsidRPr="00B3137D">
        <w:rPr>
          <w:rFonts w:ascii="Book Antiqua" w:hAnsi="Book Antiqua" w:cs="宋体"/>
          <w:sz w:val="24"/>
          <w:szCs w:val="24"/>
          <w:lang w:val="en-US" w:eastAsia="zh-CN"/>
        </w:rPr>
        <w:t xml:space="preserve"> E, Vila J, </w:t>
      </w:r>
      <w:proofErr w:type="spellStart"/>
      <w:r w:rsidRPr="00B3137D">
        <w:rPr>
          <w:rFonts w:ascii="Book Antiqua" w:hAnsi="Book Antiqua" w:cs="宋体"/>
          <w:sz w:val="24"/>
          <w:szCs w:val="24"/>
          <w:lang w:val="en-US" w:eastAsia="zh-CN"/>
        </w:rPr>
        <w:t>López</w:t>
      </w:r>
      <w:proofErr w:type="spellEnd"/>
      <w:r w:rsidRPr="00B3137D">
        <w:rPr>
          <w:rFonts w:ascii="Book Antiqua" w:hAnsi="Book Antiqua" w:cs="宋体"/>
          <w:sz w:val="24"/>
          <w:szCs w:val="24"/>
          <w:lang w:val="en-US" w:eastAsia="zh-CN"/>
        </w:rPr>
        <w:t>-</w:t>
      </w:r>
      <w:r w:rsidRPr="00B3137D">
        <w:rPr>
          <w:rFonts w:ascii="Book Antiqua" w:hAnsi="Book Antiqua" w:cs="宋体"/>
          <w:sz w:val="24"/>
          <w:szCs w:val="24"/>
          <w:lang w:val="en-US" w:eastAsia="zh-CN"/>
        </w:rPr>
        <w:lastRenderedPageBreak/>
        <w:t xml:space="preserve">Rosés L. Endoscopic submucosal dissection. </w:t>
      </w:r>
      <w:proofErr w:type="spellStart"/>
      <w:proofErr w:type="gramStart"/>
      <w:r w:rsidRPr="00B3137D">
        <w:rPr>
          <w:rFonts w:ascii="Book Antiqua" w:hAnsi="Book Antiqua" w:cs="宋体"/>
          <w:sz w:val="24"/>
          <w:szCs w:val="24"/>
          <w:lang w:val="en-US" w:eastAsia="zh-CN"/>
        </w:rPr>
        <w:t>Sociedad</w:t>
      </w:r>
      <w:proofErr w:type="spellEnd"/>
      <w:r w:rsidRPr="00B3137D">
        <w:rPr>
          <w:rFonts w:ascii="Book Antiqua" w:hAnsi="Book Antiqua" w:cs="宋体"/>
          <w:sz w:val="24"/>
          <w:szCs w:val="24"/>
          <w:lang w:val="en-US" w:eastAsia="zh-CN"/>
        </w:rPr>
        <w:t xml:space="preserve"> Española de </w:t>
      </w:r>
      <w:proofErr w:type="spellStart"/>
      <w:r w:rsidRPr="00B3137D">
        <w:rPr>
          <w:rFonts w:ascii="Book Antiqua" w:hAnsi="Book Antiqua" w:cs="宋体"/>
          <w:sz w:val="24"/>
          <w:szCs w:val="24"/>
          <w:lang w:val="en-US" w:eastAsia="zh-CN"/>
        </w:rPr>
        <w:t>Endoscopia</w:t>
      </w:r>
      <w:proofErr w:type="spellEnd"/>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Digestiva</w:t>
      </w:r>
      <w:proofErr w:type="spellEnd"/>
      <w:r w:rsidRPr="00B3137D">
        <w:rPr>
          <w:rFonts w:ascii="Book Antiqua" w:hAnsi="Book Antiqua" w:cs="宋体"/>
          <w:sz w:val="24"/>
          <w:szCs w:val="24"/>
          <w:lang w:val="en-US" w:eastAsia="zh-CN"/>
        </w:rPr>
        <w:t xml:space="preserve"> (SEED) clinical guideline.</w:t>
      </w:r>
      <w:proofErr w:type="gram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 xml:space="preserve">Rev </w:t>
      </w:r>
      <w:proofErr w:type="spellStart"/>
      <w:proofErr w:type="gramStart"/>
      <w:r w:rsidRPr="00B3137D">
        <w:rPr>
          <w:rFonts w:ascii="Book Antiqua" w:hAnsi="Book Antiqua" w:cs="宋体"/>
          <w:i/>
          <w:iCs/>
          <w:sz w:val="24"/>
          <w:szCs w:val="24"/>
          <w:lang w:val="en-US" w:eastAsia="zh-CN"/>
        </w:rPr>
        <w:t>Esp</w:t>
      </w:r>
      <w:proofErr w:type="spellEnd"/>
      <w:proofErr w:type="gram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Enferm</w:t>
      </w:r>
      <w:proofErr w:type="spellEnd"/>
      <w:r w:rsidRPr="00B3137D">
        <w:rPr>
          <w:rFonts w:ascii="Book Antiqua" w:hAnsi="Book Antiqua" w:cs="宋体"/>
          <w:i/>
          <w:iCs/>
          <w:sz w:val="24"/>
          <w:szCs w:val="24"/>
          <w:lang w:val="en-US" w:eastAsia="zh-CN"/>
        </w:rPr>
        <w:t xml:space="preserve"> Dig</w:t>
      </w:r>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106</w:t>
      </w:r>
      <w:r w:rsidRPr="00B3137D">
        <w:rPr>
          <w:rFonts w:ascii="Book Antiqua" w:hAnsi="Book Antiqua" w:cs="宋体"/>
          <w:sz w:val="24"/>
          <w:szCs w:val="24"/>
          <w:lang w:val="en-US" w:eastAsia="zh-CN"/>
        </w:rPr>
        <w:t>: 120-132 [PMID: 24852737]</w:t>
      </w:r>
    </w:p>
    <w:p w14:paraId="056FE16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59 </w:t>
      </w:r>
      <w:proofErr w:type="spellStart"/>
      <w:r w:rsidRPr="00B3137D">
        <w:rPr>
          <w:rFonts w:ascii="Book Antiqua" w:hAnsi="Book Antiqua" w:cs="宋体"/>
          <w:b/>
          <w:bCs/>
          <w:sz w:val="24"/>
          <w:szCs w:val="24"/>
          <w:lang w:val="en-US" w:eastAsia="zh-CN"/>
        </w:rPr>
        <w:t>Morino</w:t>
      </w:r>
      <w:proofErr w:type="spellEnd"/>
      <w:r w:rsidRPr="00B3137D">
        <w:rPr>
          <w:rFonts w:ascii="Book Antiqua" w:hAnsi="Book Antiqua" w:cs="宋体"/>
          <w:b/>
          <w:bCs/>
          <w:sz w:val="24"/>
          <w:szCs w:val="24"/>
          <w:lang w:val="en-US" w:eastAsia="zh-CN"/>
        </w:rPr>
        <w:t xml:space="preserve"> M</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Risio</w:t>
      </w:r>
      <w:proofErr w:type="spellEnd"/>
      <w:r w:rsidRPr="00B3137D">
        <w:rPr>
          <w:rFonts w:ascii="Book Antiqua" w:hAnsi="Book Antiqua" w:cs="宋体"/>
          <w:sz w:val="24"/>
          <w:szCs w:val="24"/>
          <w:lang w:val="en-US" w:eastAsia="zh-CN"/>
        </w:rPr>
        <w:t xml:space="preserve"> M, Bach S, Beets-Tan R, </w:t>
      </w:r>
      <w:proofErr w:type="spellStart"/>
      <w:r w:rsidRPr="00B3137D">
        <w:rPr>
          <w:rFonts w:ascii="Book Antiqua" w:hAnsi="Book Antiqua" w:cs="宋体"/>
          <w:sz w:val="24"/>
          <w:szCs w:val="24"/>
          <w:lang w:val="en-US" w:eastAsia="zh-CN"/>
        </w:rPr>
        <w:t>Bujko</w:t>
      </w:r>
      <w:proofErr w:type="spellEnd"/>
      <w:r w:rsidRPr="00B3137D">
        <w:rPr>
          <w:rFonts w:ascii="Book Antiqua" w:hAnsi="Book Antiqua" w:cs="宋体"/>
          <w:sz w:val="24"/>
          <w:szCs w:val="24"/>
          <w:lang w:val="en-US" w:eastAsia="zh-CN"/>
        </w:rPr>
        <w:t xml:space="preserve"> K, Panis Y, Quirke P, </w:t>
      </w:r>
      <w:proofErr w:type="spellStart"/>
      <w:r w:rsidRPr="00B3137D">
        <w:rPr>
          <w:rFonts w:ascii="Book Antiqua" w:hAnsi="Book Antiqua" w:cs="宋体"/>
          <w:sz w:val="24"/>
          <w:szCs w:val="24"/>
          <w:lang w:val="en-US" w:eastAsia="zh-CN"/>
        </w:rPr>
        <w:t>Rembacken</w:t>
      </w:r>
      <w:proofErr w:type="spellEnd"/>
      <w:r w:rsidRPr="00B3137D">
        <w:rPr>
          <w:rFonts w:ascii="Book Antiqua" w:hAnsi="Book Antiqua" w:cs="宋体"/>
          <w:sz w:val="24"/>
          <w:szCs w:val="24"/>
          <w:lang w:val="en-US" w:eastAsia="zh-CN"/>
        </w:rPr>
        <w:t xml:space="preserve"> B, </w:t>
      </w:r>
      <w:proofErr w:type="spellStart"/>
      <w:r w:rsidRPr="00B3137D">
        <w:rPr>
          <w:rFonts w:ascii="Book Antiqua" w:hAnsi="Book Antiqua" w:cs="宋体"/>
          <w:sz w:val="24"/>
          <w:szCs w:val="24"/>
          <w:lang w:val="en-US" w:eastAsia="zh-CN"/>
        </w:rPr>
        <w:t>Rullier</w:t>
      </w:r>
      <w:proofErr w:type="spellEnd"/>
      <w:r w:rsidRPr="00B3137D">
        <w:rPr>
          <w:rFonts w:ascii="Book Antiqua" w:hAnsi="Book Antiqua" w:cs="宋体"/>
          <w:sz w:val="24"/>
          <w:szCs w:val="24"/>
          <w:lang w:val="en-US" w:eastAsia="zh-CN"/>
        </w:rPr>
        <w:t xml:space="preserve"> E, Saito Y, Young-</w:t>
      </w:r>
      <w:proofErr w:type="spellStart"/>
      <w:r w:rsidRPr="00B3137D">
        <w:rPr>
          <w:rFonts w:ascii="Book Antiqua" w:hAnsi="Book Antiqua" w:cs="宋体"/>
          <w:sz w:val="24"/>
          <w:szCs w:val="24"/>
          <w:lang w:val="en-US" w:eastAsia="zh-CN"/>
        </w:rPr>
        <w:t>Fadok</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Allaix</w:t>
      </w:r>
      <w:proofErr w:type="spellEnd"/>
      <w:r w:rsidRPr="00B3137D">
        <w:rPr>
          <w:rFonts w:ascii="Book Antiqua" w:hAnsi="Book Antiqua" w:cs="宋体"/>
          <w:sz w:val="24"/>
          <w:szCs w:val="24"/>
          <w:lang w:val="en-US" w:eastAsia="zh-CN"/>
        </w:rPr>
        <w:t xml:space="preserve"> ME. Early rectal cancer: the European Association for Endoscopic Surgery (EAES) clinical consensus conference.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2015; </w:t>
      </w:r>
      <w:r w:rsidRPr="00B3137D">
        <w:rPr>
          <w:rFonts w:ascii="Book Antiqua" w:hAnsi="Book Antiqua" w:cs="宋体"/>
          <w:b/>
          <w:bCs/>
          <w:sz w:val="24"/>
          <w:szCs w:val="24"/>
          <w:lang w:val="en-US" w:eastAsia="zh-CN"/>
        </w:rPr>
        <w:t>29</w:t>
      </w:r>
      <w:r w:rsidRPr="00B3137D">
        <w:rPr>
          <w:rFonts w:ascii="Book Antiqua" w:hAnsi="Book Antiqua" w:cs="宋体"/>
          <w:sz w:val="24"/>
          <w:szCs w:val="24"/>
          <w:lang w:val="en-US" w:eastAsia="zh-CN"/>
        </w:rPr>
        <w:t>: 755-773 [PMID: 25609317 DOI: 10.1007/s00464-015-4067-3]</w:t>
      </w:r>
    </w:p>
    <w:p w14:paraId="3026906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60 </w:t>
      </w:r>
      <w:proofErr w:type="spellStart"/>
      <w:r w:rsidRPr="00B3137D">
        <w:rPr>
          <w:rFonts w:ascii="Book Antiqua" w:hAnsi="Book Antiqua" w:cs="宋体"/>
          <w:b/>
          <w:bCs/>
          <w:sz w:val="24"/>
          <w:szCs w:val="24"/>
          <w:lang w:val="en-US" w:eastAsia="zh-CN"/>
        </w:rPr>
        <w:t>Niimi</w:t>
      </w:r>
      <w:proofErr w:type="spellEnd"/>
      <w:r w:rsidRPr="00B3137D">
        <w:rPr>
          <w:rFonts w:ascii="Book Antiqua" w:hAnsi="Book Antiqua" w:cs="宋体"/>
          <w:b/>
          <w:bCs/>
          <w:sz w:val="24"/>
          <w:szCs w:val="24"/>
          <w:lang w:val="en-US" w:eastAsia="zh-CN"/>
        </w:rPr>
        <w:t xml:space="preserve"> K</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Fujishiro</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Kodashima</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Goto</w:t>
      </w:r>
      <w:proofErr w:type="spellEnd"/>
      <w:r w:rsidRPr="00B3137D">
        <w:rPr>
          <w:rFonts w:ascii="Book Antiqua" w:hAnsi="Book Antiqua" w:cs="宋体"/>
          <w:sz w:val="24"/>
          <w:szCs w:val="24"/>
          <w:lang w:val="en-US" w:eastAsia="zh-CN"/>
        </w:rPr>
        <w:t xml:space="preserve"> O, Ono S, Hirano K, </w:t>
      </w:r>
      <w:proofErr w:type="spellStart"/>
      <w:r w:rsidRPr="00B3137D">
        <w:rPr>
          <w:rFonts w:ascii="Book Antiqua" w:hAnsi="Book Antiqua" w:cs="宋体"/>
          <w:sz w:val="24"/>
          <w:szCs w:val="24"/>
          <w:lang w:val="en-US" w:eastAsia="zh-CN"/>
        </w:rPr>
        <w:t>Minatsuki</w:t>
      </w:r>
      <w:proofErr w:type="spellEnd"/>
      <w:r w:rsidRPr="00B3137D">
        <w:rPr>
          <w:rFonts w:ascii="Book Antiqua" w:hAnsi="Book Antiqua" w:cs="宋体"/>
          <w:sz w:val="24"/>
          <w:szCs w:val="24"/>
          <w:lang w:val="en-US" w:eastAsia="zh-CN"/>
        </w:rPr>
        <w:t xml:space="preserve"> C, </w:t>
      </w:r>
      <w:proofErr w:type="spellStart"/>
      <w:r w:rsidRPr="00B3137D">
        <w:rPr>
          <w:rFonts w:ascii="Book Antiqua" w:hAnsi="Book Antiqua" w:cs="宋体"/>
          <w:sz w:val="24"/>
          <w:szCs w:val="24"/>
          <w:lang w:val="en-US" w:eastAsia="zh-CN"/>
        </w:rPr>
        <w:t>Yamamichi</w:t>
      </w:r>
      <w:proofErr w:type="spellEnd"/>
      <w:r w:rsidRPr="00B3137D">
        <w:rPr>
          <w:rFonts w:ascii="Book Antiqua" w:hAnsi="Book Antiqua" w:cs="宋体"/>
          <w:sz w:val="24"/>
          <w:szCs w:val="24"/>
          <w:lang w:val="en-US" w:eastAsia="zh-CN"/>
        </w:rPr>
        <w:t xml:space="preserve"> N, Koike K. Long-term outcomes of endoscopic submucosal dissection for colorectal epithelial neoplasms.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42</w:t>
      </w:r>
      <w:r w:rsidRPr="00B3137D">
        <w:rPr>
          <w:rFonts w:ascii="Book Antiqua" w:hAnsi="Book Antiqua" w:cs="宋体"/>
          <w:sz w:val="24"/>
          <w:szCs w:val="24"/>
          <w:lang w:val="en-US" w:eastAsia="zh-CN"/>
        </w:rPr>
        <w:t>: 723-729 [PMID: 20806156 DOI: 10.1055/s-0030-1255675]</w:t>
      </w:r>
    </w:p>
    <w:p w14:paraId="527E4F14"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61 </w:t>
      </w:r>
      <w:proofErr w:type="spellStart"/>
      <w:r w:rsidRPr="00B3137D">
        <w:rPr>
          <w:rFonts w:ascii="Book Antiqua" w:hAnsi="Book Antiqua" w:cs="宋体"/>
          <w:b/>
          <w:bCs/>
          <w:sz w:val="24"/>
          <w:szCs w:val="24"/>
          <w:lang w:val="en-US" w:eastAsia="zh-CN"/>
        </w:rPr>
        <w:t>Shono</w:t>
      </w:r>
      <w:proofErr w:type="spellEnd"/>
      <w:r w:rsidRPr="00B3137D">
        <w:rPr>
          <w:rFonts w:ascii="Book Antiqua" w:hAnsi="Book Antiqua" w:cs="宋体"/>
          <w:b/>
          <w:bCs/>
          <w:sz w:val="24"/>
          <w:szCs w:val="24"/>
          <w:lang w:val="en-US" w:eastAsia="zh-CN"/>
        </w:rPr>
        <w:t xml:space="preserve"> T</w:t>
      </w:r>
      <w:r w:rsidRPr="00B3137D">
        <w:rPr>
          <w:rFonts w:ascii="Book Antiqua" w:hAnsi="Book Antiqua" w:cs="宋体"/>
          <w:sz w:val="24"/>
          <w:szCs w:val="24"/>
          <w:lang w:val="en-US" w:eastAsia="zh-CN"/>
        </w:rPr>
        <w:t xml:space="preserve">, Ishikawa K, </w:t>
      </w:r>
      <w:proofErr w:type="spellStart"/>
      <w:r w:rsidRPr="00B3137D">
        <w:rPr>
          <w:rFonts w:ascii="Book Antiqua" w:hAnsi="Book Antiqua" w:cs="宋体"/>
          <w:sz w:val="24"/>
          <w:szCs w:val="24"/>
          <w:lang w:val="en-US" w:eastAsia="zh-CN"/>
        </w:rPr>
        <w:t>Ochiai</w:t>
      </w:r>
      <w:proofErr w:type="spellEnd"/>
      <w:r w:rsidRPr="00B3137D">
        <w:rPr>
          <w:rFonts w:ascii="Book Antiqua" w:hAnsi="Book Antiqua" w:cs="宋体"/>
          <w:sz w:val="24"/>
          <w:szCs w:val="24"/>
          <w:lang w:val="en-US" w:eastAsia="zh-CN"/>
        </w:rPr>
        <w:t xml:space="preserve"> Y, Nakao M, </w:t>
      </w:r>
      <w:proofErr w:type="spellStart"/>
      <w:r w:rsidRPr="00B3137D">
        <w:rPr>
          <w:rFonts w:ascii="Book Antiqua" w:hAnsi="Book Antiqua" w:cs="宋体"/>
          <w:sz w:val="24"/>
          <w:szCs w:val="24"/>
          <w:lang w:val="en-US" w:eastAsia="zh-CN"/>
        </w:rPr>
        <w:t>Togawa</w:t>
      </w:r>
      <w:proofErr w:type="spellEnd"/>
      <w:r w:rsidRPr="00B3137D">
        <w:rPr>
          <w:rFonts w:ascii="Book Antiqua" w:hAnsi="Book Antiqua" w:cs="宋体"/>
          <w:sz w:val="24"/>
          <w:szCs w:val="24"/>
          <w:lang w:val="en-US" w:eastAsia="zh-CN"/>
        </w:rPr>
        <w:t xml:space="preserve"> O, Nishimura M, Arai S, Nonaka K, Sasaki Y, Kita H. Feasibility of endoscopic submucosal dissection: a new technique for en bloc resection of a large superficial tumor in the colon and rectum. </w:t>
      </w:r>
      <w:proofErr w:type="spellStart"/>
      <w:r w:rsidRPr="00B3137D">
        <w:rPr>
          <w:rFonts w:ascii="Book Antiqua" w:hAnsi="Book Antiqua" w:cs="宋体"/>
          <w:i/>
          <w:iCs/>
          <w:sz w:val="24"/>
          <w:szCs w:val="24"/>
          <w:lang w:val="en-US" w:eastAsia="zh-CN"/>
        </w:rPr>
        <w:t>Int</w:t>
      </w:r>
      <w:proofErr w:type="spellEnd"/>
      <w:r w:rsidRPr="00B3137D">
        <w:rPr>
          <w:rFonts w:ascii="Book Antiqua" w:hAnsi="Book Antiqua" w:cs="宋体"/>
          <w:i/>
          <w:iCs/>
          <w:sz w:val="24"/>
          <w:szCs w:val="24"/>
          <w:lang w:val="en-US" w:eastAsia="zh-CN"/>
        </w:rPr>
        <w:t xml:space="preserve"> J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Oncol</w:t>
      </w:r>
      <w:proofErr w:type="spellEnd"/>
      <w:r w:rsidRPr="00B3137D">
        <w:rPr>
          <w:rFonts w:ascii="Book Antiqua" w:hAnsi="Book Antiqua" w:cs="宋体"/>
          <w:sz w:val="24"/>
          <w:szCs w:val="24"/>
          <w:lang w:val="en-US" w:eastAsia="zh-CN"/>
        </w:rPr>
        <w:t xml:space="preserve"> 2011; </w:t>
      </w:r>
      <w:r w:rsidRPr="00B3137D">
        <w:rPr>
          <w:rFonts w:ascii="Book Antiqua" w:hAnsi="Book Antiqua" w:cs="宋体"/>
          <w:b/>
          <w:bCs/>
          <w:sz w:val="24"/>
          <w:szCs w:val="24"/>
          <w:lang w:val="en-US" w:eastAsia="zh-CN"/>
        </w:rPr>
        <w:t>2011</w:t>
      </w:r>
      <w:r w:rsidRPr="00B3137D">
        <w:rPr>
          <w:rFonts w:ascii="Book Antiqua" w:hAnsi="Book Antiqua" w:cs="宋体"/>
          <w:sz w:val="24"/>
          <w:szCs w:val="24"/>
          <w:lang w:val="en-US" w:eastAsia="zh-CN"/>
        </w:rPr>
        <w:t>: 948293 [PMID: 22312533 DOI: 10.1155/2011/948293]</w:t>
      </w:r>
    </w:p>
    <w:p w14:paraId="52AC8AAE" w14:textId="0B7F5E1A"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62 </w:t>
      </w:r>
      <w:proofErr w:type="spellStart"/>
      <w:r w:rsidRPr="00B3137D">
        <w:rPr>
          <w:rFonts w:ascii="Book Antiqua" w:hAnsi="Book Antiqua" w:cs="宋体"/>
          <w:b/>
          <w:bCs/>
          <w:sz w:val="24"/>
          <w:szCs w:val="24"/>
          <w:lang w:val="en-US" w:eastAsia="zh-CN"/>
        </w:rPr>
        <w:t>Iizuka</w:t>
      </w:r>
      <w:proofErr w:type="spellEnd"/>
      <w:r w:rsidRPr="00B3137D">
        <w:rPr>
          <w:rFonts w:ascii="Book Antiqua" w:hAnsi="Book Antiqua" w:cs="宋体"/>
          <w:b/>
          <w:bCs/>
          <w:sz w:val="24"/>
          <w:szCs w:val="24"/>
          <w:lang w:val="en-US" w:eastAsia="zh-CN"/>
        </w:rPr>
        <w:t xml:space="preserve"> H</w:t>
      </w:r>
      <w:r w:rsidRPr="00B3137D">
        <w:rPr>
          <w:rFonts w:ascii="Book Antiqua" w:hAnsi="Book Antiqua" w:cs="宋体"/>
          <w:sz w:val="24"/>
          <w:szCs w:val="24"/>
          <w:lang w:val="en-US" w:eastAsia="zh-CN"/>
        </w:rPr>
        <w:t xml:space="preserve">, Okamura S, </w:t>
      </w:r>
      <w:proofErr w:type="spellStart"/>
      <w:r w:rsidRPr="00B3137D">
        <w:rPr>
          <w:rFonts w:ascii="Book Antiqua" w:hAnsi="Book Antiqua" w:cs="宋体"/>
          <w:sz w:val="24"/>
          <w:szCs w:val="24"/>
          <w:lang w:val="en-US" w:eastAsia="zh-CN"/>
        </w:rPr>
        <w:t>Onozato</w:t>
      </w:r>
      <w:proofErr w:type="spellEnd"/>
      <w:r w:rsidRPr="00B3137D">
        <w:rPr>
          <w:rFonts w:ascii="Book Antiqua" w:hAnsi="Book Antiqua" w:cs="宋体"/>
          <w:sz w:val="24"/>
          <w:szCs w:val="24"/>
          <w:lang w:val="en-US" w:eastAsia="zh-CN"/>
        </w:rPr>
        <w:t xml:space="preserve"> Y, Ishihara H, </w:t>
      </w:r>
      <w:proofErr w:type="spellStart"/>
      <w:r w:rsidRPr="00B3137D">
        <w:rPr>
          <w:rFonts w:ascii="Book Antiqua" w:hAnsi="Book Antiqua" w:cs="宋体"/>
          <w:sz w:val="24"/>
          <w:szCs w:val="24"/>
          <w:lang w:val="en-US" w:eastAsia="zh-CN"/>
        </w:rPr>
        <w:t>Kakizaki</w:t>
      </w:r>
      <w:proofErr w:type="spellEnd"/>
      <w:r w:rsidRPr="00B3137D">
        <w:rPr>
          <w:rFonts w:ascii="Book Antiqua" w:hAnsi="Book Antiqua" w:cs="宋体"/>
          <w:sz w:val="24"/>
          <w:szCs w:val="24"/>
          <w:lang w:val="en-US" w:eastAsia="zh-CN"/>
        </w:rPr>
        <w:t xml:space="preserve"> S, Mori M. Endoscopic submucosal dissection for colorectal tumors.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Clin</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Biol</w:t>
      </w:r>
      <w:proofErr w:type="spellEnd"/>
      <w:r w:rsidRPr="00B3137D">
        <w:rPr>
          <w:rFonts w:ascii="Book Antiqua" w:hAnsi="Book Antiqua" w:cs="宋体"/>
          <w:sz w:val="24"/>
          <w:szCs w:val="24"/>
          <w:lang w:val="en-US" w:eastAsia="zh-CN"/>
        </w:rPr>
        <w:t xml:space="preserve"> </w:t>
      </w:r>
      <w:r w:rsidR="00F558E5">
        <w:rPr>
          <w:rFonts w:ascii="Book Antiqua" w:hAnsi="Book Antiqua" w:cs="宋体" w:hint="eastAsia"/>
          <w:sz w:val="24"/>
          <w:szCs w:val="24"/>
          <w:lang w:val="en-US" w:eastAsia="zh-CN"/>
        </w:rPr>
        <w:t>2009</w:t>
      </w:r>
      <w:r w:rsidRPr="00B3137D">
        <w:rPr>
          <w:rFonts w:ascii="Book Antiqua" w:hAnsi="Book Antiqua" w:cs="宋体"/>
          <w:sz w:val="24"/>
          <w:szCs w:val="24"/>
          <w:lang w:val="en-US" w:eastAsia="zh-CN"/>
        </w:rPr>
        <w:t xml:space="preserve">; </w:t>
      </w:r>
      <w:r w:rsidRPr="00B3137D">
        <w:rPr>
          <w:rFonts w:ascii="Book Antiqua" w:hAnsi="Book Antiqua" w:cs="宋体"/>
          <w:b/>
          <w:bCs/>
          <w:sz w:val="24"/>
          <w:szCs w:val="24"/>
          <w:lang w:val="en-US" w:eastAsia="zh-CN"/>
        </w:rPr>
        <w:t>33</w:t>
      </w:r>
      <w:r w:rsidRPr="00B3137D">
        <w:rPr>
          <w:rFonts w:ascii="Book Antiqua" w:hAnsi="Book Antiqua" w:cs="宋体"/>
          <w:sz w:val="24"/>
          <w:szCs w:val="24"/>
          <w:lang w:val="en-US" w:eastAsia="zh-CN"/>
        </w:rPr>
        <w:t>: 1004-1011 [PMID: 19762190 DOI: 10.1016/j.gcb.2009.02.039]</w:t>
      </w:r>
    </w:p>
    <w:p w14:paraId="40511BF0"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63 </w:t>
      </w:r>
      <w:proofErr w:type="spellStart"/>
      <w:r w:rsidRPr="00B3137D">
        <w:rPr>
          <w:rFonts w:ascii="Book Antiqua" w:hAnsi="Book Antiqua" w:cs="宋体"/>
          <w:b/>
          <w:bCs/>
          <w:sz w:val="24"/>
          <w:szCs w:val="24"/>
          <w:lang w:val="en-US" w:eastAsia="zh-CN"/>
        </w:rPr>
        <w:t>Fujishiro</w:t>
      </w:r>
      <w:proofErr w:type="spellEnd"/>
      <w:r w:rsidRPr="00B3137D">
        <w:rPr>
          <w:rFonts w:ascii="Book Antiqua" w:hAnsi="Book Antiqua" w:cs="宋体"/>
          <w:b/>
          <w:bCs/>
          <w:sz w:val="24"/>
          <w:szCs w:val="24"/>
          <w:lang w:val="en-US" w:eastAsia="zh-CN"/>
        </w:rPr>
        <w:t xml:space="preserve"> M</w:t>
      </w:r>
      <w:r w:rsidRPr="00B3137D">
        <w:rPr>
          <w:rFonts w:ascii="Book Antiqua" w:hAnsi="Book Antiqua" w:cs="宋体"/>
          <w:sz w:val="24"/>
          <w:szCs w:val="24"/>
          <w:lang w:val="en-US" w:eastAsia="zh-CN"/>
        </w:rPr>
        <w:t xml:space="preserve">, Yahagi N, Nakamura M, </w:t>
      </w:r>
      <w:proofErr w:type="spellStart"/>
      <w:r w:rsidRPr="00B3137D">
        <w:rPr>
          <w:rFonts w:ascii="Book Antiqua" w:hAnsi="Book Antiqua" w:cs="宋体"/>
          <w:sz w:val="24"/>
          <w:szCs w:val="24"/>
          <w:lang w:val="en-US" w:eastAsia="zh-CN"/>
        </w:rPr>
        <w:t>Kakushima</w:t>
      </w:r>
      <w:proofErr w:type="spellEnd"/>
      <w:r w:rsidRPr="00B3137D">
        <w:rPr>
          <w:rFonts w:ascii="Book Antiqua" w:hAnsi="Book Antiqua" w:cs="宋体"/>
          <w:sz w:val="24"/>
          <w:szCs w:val="24"/>
          <w:lang w:val="en-US" w:eastAsia="zh-CN"/>
        </w:rPr>
        <w:t xml:space="preserve"> N, </w:t>
      </w:r>
      <w:proofErr w:type="spellStart"/>
      <w:r w:rsidRPr="00B3137D">
        <w:rPr>
          <w:rFonts w:ascii="Book Antiqua" w:hAnsi="Book Antiqua" w:cs="宋体"/>
          <w:sz w:val="24"/>
          <w:szCs w:val="24"/>
          <w:lang w:val="en-US" w:eastAsia="zh-CN"/>
        </w:rPr>
        <w:t>Kodashima</w:t>
      </w:r>
      <w:proofErr w:type="spellEnd"/>
      <w:r w:rsidRPr="00B3137D">
        <w:rPr>
          <w:rFonts w:ascii="Book Antiqua" w:hAnsi="Book Antiqua" w:cs="宋体"/>
          <w:sz w:val="24"/>
          <w:szCs w:val="24"/>
          <w:lang w:val="en-US" w:eastAsia="zh-CN"/>
        </w:rPr>
        <w:t xml:space="preserve"> S, Ono S, Kobayashi K, Hashimoto T, </w:t>
      </w:r>
      <w:proofErr w:type="spellStart"/>
      <w:r w:rsidRPr="00B3137D">
        <w:rPr>
          <w:rFonts w:ascii="Book Antiqua" w:hAnsi="Book Antiqua" w:cs="宋体"/>
          <w:sz w:val="24"/>
          <w:szCs w:val="24"/>
          <w:lang w:val="en-US" w:eastAsia="zh-CN"/>
        </w:rPr>
        <w:t>Yamamichi</w:t>
      </w:r>
      <w:proofErr w:type="spellEnd"/>
      <w:r w:rsidRPr="00B3137D">
        <w:rPr>
          <w:rFonts w:ascii="Book Antiqua" w:hAnsi="Book Antiqua" w:cs="宋体"/>
          <w:sz w:val="24"/>
          <w:szCs w:val="24"/>
          <w:lang w:val="en-US" w:eastAsia="zh-CN"/>
        </w:rPr>
        <w:t xml:space="preserve"> N, </w:t>
      </w:r>
      <w:proofErr w:type="spellStart"/>
      <w:r w:rsidRPr="00B3137D">
        <w:rPr>
          <w:rFonts w:ascii="Book Antiqua" w:hAnsi="Book Antiqua" w:cs="宋体"/>
          <w:sz w:val="24"/>
          <w:szCs w:val="24"/>
          <w:lang w:val="en-US" w:eastAsia="zh-CN"/>
        </w:rPr>
        <w:t>Tateishi</w:t>
      </w:r>
      <w:proofErr w:type="spellEnd"/>
      <w:r w:rsidRPr="00B3137D">
        <w:rPr>
          <w:rFonts w:ascii="Book Antiqua" w:hAnsi="Book Antiqua" w:cs="宋体"/>
          <w:sz w:val="24"/>
          <w:szCs w:val="24"/>
          <w:lang w:val="en-US" w:eastAsia="zh-CN"/>
        </w:rPr>
        <w:t xml:space="preserve"> A, Shimizu Y, Oka M, Ogura K, </w:t>
      </w:r>
      <w:proofErr w:type="spellStart"/>
      <w:r w:rsidRPr="00B3137D">
        <w:rPr>
          <w:rFonts w:ascii="Book Antiqua" w:hAnsi="Book Antiqua" w:cs="宋体"/>
          <w:sz w:val="24"/>
          <w:szCs w:val="24"/>
          <w:lang w:val="en-US" w:eastAsia="zh-CN"/>
        </w:rPr>
        <w:t>Kawabe</w:t>
      </w:r>
      <w:proofErr w:type="spellEnd"/>
      <w:r w:rsidRPr="00B3137D">
        <w:rPr>
          <w:rFonts w:ascii="Book Antiqua" w:hAnsi="Book Antiqua" w:cs="宋体"/>
          <w:sz w:val="24"/>
          <w:szCs w:val="24"/>
          <w:lang w:val="en-US" w:eastAsia="zh-CN"/>
        </w:rPr>
        <w:t xml:space="preserve"> T, Ichinose M, </w:t>
      </w:r>
      <w:proofErr w:type="spellStart"/>
      <w:r w:rsidRPr="00B3137D">
        <w:rPr>
          <w:rFonts w:ascii="Book Antiqua" w:hAnsi="Book Antiqua" w:cs="宋体"/>
          <w:sz w:val="24"/>
          <w:szCs w:val="24"/>
          <w:lang w:val="en-US" w:eastAsia="zh-CN"/>
        </w:rPr>
        <w:t>Omata</w:t>
      </w:r>
      <w:proofErr w:type="spellEnd"/>
      <w:r w:rsidRPr="00B3137D">
        <w:rPr>
          <w:rFonts w:ascii="Book Antiqua" w:hAnsi="Book Antiqua" w:cs="宋体"/>
          <w:sz w:val="24"/>
          <w:szCs w:val="24"/>
          <w:lang w:val="en-US" w:eastAsia="zh-CN"/>
        </w:rPr>
        <w:t xml:space="preserve"> M. Endoscopic submucosal dissection for rectal epithelial neoplasia.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2006; </w:t>
      </w:r>
      <w:r w:rsidRPr="00B3137D">
        <w:rPr>
          <w:rFonts w:ascii="Book Antiqua" w:hAnsi="Book Antiqua" w:cs="宋体"/>
          <w:b/>
          <w:bCs/>
          <w:sz w:val="24"/>
          <w:szCs w:val="24"/>
          <w:lang w:val="en-US" w:eastAsia="zh-CN"/>
        </w:rPr>
        <w:t>38</w:t>
      </w:r>
      <w:r w:rsidRPr="00B3137D">
        <w:rPr>
          <w:rFonts w:ascii="Book Antiqua" w:hAnsi="Book Antiqua" w:cs="宋体"/>
          <w:sz w:val="24"/>
          <w:szCs w:val="24"/>
          <w:lang w:val="en-US" w:eastAsia="zh-CN"/>
        </w:rPr>
        <w:t>: 493-497 [PMID: 16767585 DOI: 10.1055/s-2006-925398]</w:t>
      </w:r>
    </w:p>
    <w:p w14:paraId="02A9A128"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64 </w:t>
      </w:r>
      <w:proofErr w:type="spellStart"/>
      <w:r w:rsidRPr="00B3137D">
        <w:rPr>
          <w:rFonts w:ascii="Book Antiqua" w:hAnsi="Book Antiqua" w:cs="宋体"/>
          <w:b/>
          <w:bCs/>
          <w:sz w:val="24"/>
          <w:szCs w:val="24"/>
          <w:lang w:val="en-US" w:eastAsia="zh-CN"/>
        </w:rPr>
        <w:t>Tamegai</w:t>
      </w:r>
      <w:proofErr w:type="spellEnd"/>
      <w:r w:rsidRPr="00B3137D">
        <w:rPr>
          <w:rFonts w:ascii="Book Antiqua" w:hAnsi="Book Antiqua" w:cs="宋体"/>
          <w:b/>
          <w:bCs/>
          <w:sz w:val="24"/>
          <w:szCs w:val="24"/>
          <w:lang w:val="en-US" w:eastAsia="zh-CN"/>
        </w:rPr>
        <w:t xml:space="preserve"> Y</w:t>
      </w:r>
      <w:r w:rsidRPr="00B3137D">
        <w:rPr>
          <w:rFonts w:ascii="Book Antiqua" w:hAnsi="Book Antiqua" w:cs="宋体"/>
          <w:sz w:val="24"/>
          <w:szCs w:val="24"/>
          <w:lang w:val="en-US" w:eastAsia="zh-CN"/>
        </w:rPr>
        <w:t xml:space="preserve">, Saito Y, Masaki N, </w:t>
      </w:r>
      <w:proofErr w:type="spellStart"/>
      <w:r w:rsidRPr="00B3137D">
        <w:rPr>
          <w:rFonts w:ascii="Book Antiqua" w:hAnsi="Book Antiqua" w:cs="宋体"/>
          <w:sz w:val="24"/>
          <w:szCs w:val="24"/>
          <w:lang w:val="en-US" w:eastAsia="zh-CN"/>
        </w:rPr>
        <w:t>Hinohara</w:t>
      </w:r>
      <w:proofErr w:type="spellEnd"/>
      <w:r w:rsidRPr="00B3137D">
        <w:rPr>
          <w:rFonts w:ascii="Book Antiqua" w:hAnsi="Book Antiqua" w:cs="宋体"/>
          <w:sz w:val="24"/>
          <w:szCs w:val="24"/>
          <w:lang w:val="en-US" w:eastAsia="zh-CN"/>
        </w:rPr>
        <w:t xml:space="preserve"> C, </w:t>
      </w:r>
      <w:proofErr w:type="spellStart"/>
      <w:r w:rsidRPr="00B3137D">
        <w:rPr>
          <w:rFonts w:ascii="Book Antiqua" w:hAnsi="Book Antiqua" w:cs="宋体"/>
          <w:sz w:val="24"/>
          <w:szCs w:val="24"/>
          <w:lang w:val="en-US" w:eastAsia="zh-CN"/>
        </w:rPr>
        <w:t>Oshima</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Kogure</w:t>
      </w:r>
      <w:proofErr w:type="spellEnd"/>
      <w:r w:rsidRPr="00B3137D">
        <w:rPr>
          <w:rFonts w:ascii="Book Antiqua" w:hAnsi="Book Antiqua" w:cs="宋体"/>
          <w:sz w:val="24"/>
          <w:szCs w:val="24"/>
          <w:lang w:val="en-US" w:eastAsia="zh-CN"/>
        </w:rPr>
        <w:t xml:space="preserve"> E, Liu Y, </w:t>
      </w:r>
      <w:proofErr w:type="spellStart"/>
      <w:r w:rsidRPr="00B3137D">
        <w:rPr>
          <w:rFonts w:ascii="Book Antiqua" w:hAnsi="Book Antiqua" w:cs="宋体"/>
          <w:sz w:val="24"/>
          <w:szCs w:val="24"/>
          <w:lang w:val="en-US" w:eastAsia="zh-CN"/>
        </w:rPr>
        <w:t>Uemura</w:t>
      </w:r>
      <w:proofErr w:type="spellEnd"/>
      <w:r w:rsidRPr="00B3137D">
        <w:rPr>
          <w:rFonts w:ascii="Book Antiqua" w:hAnsi="Book Antiqua" w:cs="宋体"/>
          <w:sz w:val="24"/>
          <w:szCs w:val="24"/>
          <w:lang w:val="en-US" w:eastAsia="zh-CN"/>
        </w:rPr>
        <w:t xml:space="preserve"> N, Saito K. Endoscopic submucosal dissection: a safe technique for colorectal tumors.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2007; </w:t>
      </w:r>
      <w:r w:rsidRPr="00B3137D">
        <w:rPr>
          <w:rFonts w:ascii="Book Antiqua" w:hAnsi="Book Antiqua" w:cs="宋体"/>
          <w:b/>
          <w:bCs/>
          <w:sz w:val="24"/>
          <w:szCs w:val="24"/>
          <w:lang w:val="en-US" w:eastAsia="zh-CN"/>
        </w:rPr>
        <w:t>39</w:t>
      </w:r>
      <w:r w:rsidRPr="00B3137D">
        <w:rPr>
          <w:rFonts w:ascii="Book Antiqua" w:hAnsi="Book Antiqua" w:cs="宋体"/>
          <w:sz w:val="24"/>
          <w:szCs w:val="24"/>
          <w:lang w:val="en-US" w:eastAsia="zh-CN"/>
        </w:rPr>
        <w:t>: 418-422 [PMID: 17516348 DOI: 10.1055/s-2007-966427]</w:t>
      </w:r>
    </w:p>
    <w:p w14:paraId="40981C46"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65 </w:t>
      </w:r>
      <w:r w:rsidRPr="00B3137D">
        <w:rPr>
          <w:rFonts w:ascii="Book Antiqua" w:hAnsi="Book Antiqua" w:cs="宋体"/>
          <w:b/>
          <w:bCs/>
          <w:sz w:val="24"/>
          <w:szCs w:val="24"/>
          <w:lang w:val="en-US" w:eastAsia="zh-CN"/>
        </w:rPr>
        <w:t>Saito Y</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Uraoka</w:t>
      </w:r>
      <w:proofErr w:type="spellEnd"/>
      <w:r w:rsidRPr="00B3137D">
        <w:rPr>
          <w:rFonts w:ascii="Book Antiqua" w:hAnsi="Book Antiqua" w:cs="宋体"/>
          <w:sz w:val="24"/>
          <w:szCs w:val="24"/>
          <w:lang w:val="en-US" w:eastAsia="zh-CN"/>
        </w:rPr>
        <w:t xml:space="preserve"> T, Matsuda T, </w:t>
      </w:r>
      <w:proofErr w:type="spellStart"/>
      <w:r w:rsidRPr="00B3137D">
        <w:rPr>
          <w:rFonts w:ascii="Book Antiqua" w:hAnsi="Book Antiqua" w:cs="宋体"/>
          <w:sz w:val="24"/>
          <w:szCs w:val="24"/>
          <w:lang w:val="en-US" w:eastAsia="zh-CN"/>
        </w:rPr>
        <w:t>Emura</w:t>
      </w:r>
      <w:proofErr w:type="spellEnd"/>
      <w:r w:rsidRPr="00B3137D">
        <w:rPr>
          <w:rFonts w:ascii="Book Antiqua" w:hAnsi="Book Antiqua" w:cs="宋体"/>
          <w:sz w:val="24"/>
          <w:szCs w:val="24"/>
          <w:lang w:val="en-US" w:eastAsia="zh-CN"/>
        </w:rPr>
        <w:t xml:space="preserve"> F, </w:t>
      </w:r>
      <w:proofErr w:type="spellStart"/>
      <w:r w:rsidRPr="00B3137D">
        <w:rPr>
          <w:rFonts w:ascii="Book Antiqua" w:hAnsi="Book Antiqua" w:cs="宋体"/>
          <w:sz w:val="24"/>
          <w:szCs w:val="24"/>
          <w:lang w:val="en-US" w:eastAsia="zh-CN"/>
        </w:rPr>
        <w:t>Ikehara</w:t>
      </w:r>
      <w:proofErr w:type="spellEnd"/>
      <w:r w:rsidRPr="00B3137D">
        <w:rPr>
          <w:rFonts w:ascii="Book Antiqua" w:hAnsi="Book Antiqua" w:cs="宋体"/>
          <w:sz w:val="24"/>
          <w:szCs w:val="24"/>
          <w:lang w:val="en-US" w:eastAsia="zh-CN"/>
        </w:rPr>
        <w:t xml:space="preserve"> H, </w:t>
      </w:r>
      <w:proofErr w:type="spellStart"/>
      <w:r w:rsidRPr="00B3137D">
        <w:rPr>
          <w:rFonts w:ascii="Book Antiqua" w:hAnsi="Book Antiqua" w:cs="宋体"/>
          <w:sz w:val="24"/>
          <w:szCs w:val="24"/>
          <w:lang w:val="en-US" w:eastAsia="zh-CN"/>
        </w:rPr>
        <w:t>Mashimo</w:t>
      </w:r>
      <w:proofErr w:type="spellEnd"/>
      <w:r w:rsidRPr="00B3137D">
        <w:rPr>
          <w:rFonts w:ascii="Book Antiqua" w:hAnsi="Book Antiqua" w:cs="宋体"/>
          <w:sz w:val="24"/>
          <w:szCs w:val="24"/>
          <w:lang w:val="en-US" w:eastAsia="zh-CN"/>
        </w:rPr>
        <w:t xml:space="preserve"> Y, Kikuchi T, Fu KI, Sano Y, Saito D. Endoscopic treatment of large superficial colorectal tumors: a case series of 200 endoscopic submucosal dissections (with video). </w:t>
      </w:r>
      <w:proofErr w:type="spellStart"/>
      <w:r w:rsidRPr="00B3137D">
        <w:rPr>
          <w:rFonts w:ascii="Book Antiqua" w:hAnsi="Book Antiqua" w:cs="宋体"/>
          <w:i/>
          <w:iCs/>
          <w:sz w:val="24"/>
          <w:szCs w:val="24"/>
          <w:lang w:val="en-US" w:eastAsia="zh-CN"/>
        </w:rPr>
        <w:lastRenderedPageBreak/>
        <w:t>Gastrointest</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2007; </w:t>
      </w:r>
      <w:r w:rsidRPr="00B3137D">
        <w:rPr>
          <w:rFonts w:ascii="Book Antiqua" w:hAnsi="Book Antiqua" w:cs="宋体"/>
          <w:b/>
          <w:bCs/>
          <w:sz w:val="24"/>
          <w:szCs w:val="24"/>
          <w:lang w:val="en-US" w:eastAsia="zh-CN"/>
        </w:rPr>
        <w:t>66</w:t>
      </w:r>
      <w:r w:rsidRPr="00B3137D">
        <w:rPr>
          <w:rFonts w:ascii="Book Antiqua" w:hAnsi="Book Antiqua" w:cs="宋体"/>
          <w:sz w:val="24"/>
          <w:szCs w:val="24"/>
          <w:lang w:val="en-US" w:eastAsia="zh-CN"/>
        </w:rPr>
        <w:t>: 966-973 [PMID: 17524403 DOI: 10.1016/j.gie.2007.02.053]</w:t>
      </w:r>
    </w:p>
    <w:p w14:paraId="268191BC"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66 </w:t>
      </w:r>
      <w:r w:rsidRPr="00B3137D">
        <w:rPr>
          <w:rFonts w:ascii="Book Antiqua" w:hAnsi="Book Antiqua" w:cs="宋体"/>
          <w:b/>
          <w:bCs/>
          <w:sz w:val="24"/>
          <w:szCs w:val="24"/>
          <w:lang w:val="en-US" w:eastAsia="zh-CN"/>
        </w:rPr>
        <w:t>Sakamoto T</w:t>
      </w:r>
      <w:r w:rsidRPr="00B3137D">
        <w:rPr>
          <w:rFonts w:ascii="Book Antiqua" w:hAnsi="Book Antiqua" w:cs="宋体"/>
          <w:sz w:val="24"/>
          <w:szCs w:val="24"/>
          <w:lang w:val="en-US" w:eastAsia="zh-CN"/>
        </w:rPr>
        <w:t xml:space="preserve">, Sato C, </w:t>
      </w:r>
      <w:proofErr w:type="spellStart"/>
      <w:r w:rsidRPr="00B3137D">
        <w:rPr>
          <w:rFonts w:ascii="Book Antiqua" w:hAnsi="Book Antiqua" w:cs="宋体"/>
          <w:sz w:val="24"/>
          <w:szCs w:val="24"/>
          <w:lang w:val="en-US" w:eastAsia="zh-CN"/>
        </w:rPr>
        <w:t>Makazu</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Sekiguchi</w:t>
      </w:r>
      <w:proofErr w:type="spellEnd"/>
      <w:r w:rsidRPr="00B3137D">
        <w:rPr>
          <w:rFonts w:ascii="Book Antiqua" w:hAnsi="Book Antiqua" w:cs="宋体"/>
          <w:sz w:val="24"/>
          <w:szCs w:val="24"/>
          <w:lang w:val="en-US" w:eastAsia="zh-CN"/>
        </w:rPr>
        <w:t xml:space="preserve"> M, Mori G, Yamada M, Kinjo Y, </w:t>
      </w:r>
      <w:proofErr w:type="spellStart"/>
      <w:r w:rsidRPr="00B3137D">
        <w:rPr>
          <w:rFonts w:ascii="Book Antiqua" w:hAnsi="Book Antiqua" w:cs="宋体"/>
          <w:sz w:val="24"/>
          <w:szCs w:val="24"/>
          <w:lang w:val="en-US" w:eastAsia="zh-CN"/>
        </w:rPr>
        <w:t>Turuki</w:t>
      </w:r>
      <w:proofErr w:type="spellEnd"/>
      <w:r w:rsidRPr="00B3137D">
        <w:rPr>
          <w:rFonts w:ascii="Book Antiqua" w:hAnsi="Book Antiqua" w:cs="宋体"/>
          <w:sz w:val="24"/>
          <w:szCs w:val="24"/>
          <w:lang w:val="en-US" w:eastAsia="zh-CN"/>
        </w:rPr>
        <w:t xml:space="preserve"> E, Abe S, </w:t>
      </w:r>
      <w:proofErr w:type="spellStart"/>
      <w:r w:rsidRPr="00B3137D">
        <w:rPr>
          <w:rFonts w:ascii="Book Antiqua" w:hAnsi="Book Antiqua" w:cs="宋体"/>
          <w:sz w:val="24"/>
          <w:szCs w:val="24"/>
          <w:lang w:val="en-US" w:eastAsia="zh-CN"/>
        </w:rPr>
        <w:t>Otake</w:t>
      </w:r>
      <w:proofErr w:type="spellEnd"/>
      <w:r w:rsidRPr="00B3137D">
        <w:rPr>
          <w:rFonts w:ascii="Book Antiqua" w:hAnsi="Book Antiqua" w:cs="宋体"/>
          <w:sz w:val="24"/>
          <w:szCs w:val="24"/>
          <w:lang w:val="en-US" w:eastAsia="zh-CN"/>
        </w:rPr>
        <w:t xml:space="preserve"> Y, Nakajima T, Matsuda T, Saito Y. Short-term outcomes of colorectal endoscopic submucosal dissection performed by trainees. </w:t>
      </w:r>
      <w:r w:rsidRPr="00B3137D">
        <w:rPr>
          <w:rFonts w:ascii="Book Antiqua" w:hAnsi="Book Antiqua" w:cs="宋体"/>
          <w:i/>
          <w:iCs/>
          <w:sz w:val="24"/>
          <w:szCs w:val="24"/>
          <w:lang w:val="en-US" w:eastAsia="zh-CN"/>
        </w:rPr>
        <w:t>Digestion</w:t>
      </w:r>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89</w:t>
      </w:r>
      <w:r w:rsidRPr="00B3137D">
        <w:rPr>
          <w:rFonts w:ascii="Book Antiqua" w:hAnsi="Book Antiqua" w:cs="宋体"/>
          <w:sz w:val="24"/>
          <w:szCs w:val="24"/>
          <w:lang w:val="en-US" w:eastAsia="zh-CN"/>
        </w:rPr>
        <w:t>: 37-42 [PMID: 24458111 DOI: 10.1159/000356215]</w:t>
      </w:r>
    </w:p>
    <w:p w14:paraId="53C09DC8"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67 </w:t>
      </w:r>
      <w:proofErr w:type="spellStart"/>
      <w:r w:rsidRPr="00B3137D">
        <w:rPr>
          <w:rFonts w:ascii="Book Antiqua" w:hAnsi="Book Antiqua" w:cs="宋体"/>
          <w:b/>
          <w:bCs/>
          <w:sz w:val="24"/>
          <w:szCs w:val="24"/>
          <w:lang w:val="en-US" w:eastAsia="zh-CN"/>
        </w:rPr>
        <w:t>Rahmi</w:t>
      </w:r>
      <w:proofErr w:type="spellEnd"/>
      <w:r w:rsidRPr="00B3137D">
        <w:rPr>
          <w:rFonts w:ascii="Book Antiqua" w:hAnsi="Book Antiqua" w:cs="宋体"/>
          <w:b/>
          <w:bCs/>
          <w:sz w:val="24"/>
          <w:szCs w:val="24"/>
          <w:lang w:val="en-US" w:eastAsia="zh-CN"/>
        </w:rPr>
        <w:t xml:space="preserve"> G</w:t>
      </w:r>
      <w:r w:rsidRPr="00B3137D">
        <w:rPr>
          <w:rFonts w:ascii="Book Antiqua" w:hAnsi="Book Antiqua" w:cs="宋体"/>
          <w:sz w:val="24"/>
          <w:szCs w:val="24"/>
          <w:lang w:val="en-US" w:eastAsia="zh-CN"/>
        </w:rPr>
        <w:t xml:space="preserve">, Tanaka S, </w:t>
      </w:r>
      <w:proofErr w:type="spellStart"/>
      <w:r w:rsidRPr="00B3137D">
        <w:rPr>
          <w:rFonts w:ascii="Book Antiqua" w:hAnsi="Book Antiqua" w:cs="宋体"/>
          <w:sz w:val="24"/>
          <w:szCs w:val="24"/>
          <w:lang w:val="en-US" w:eastAsia="zh-CN"/>
        </w:rPr>
        <w:t>Ohara</w:t>
      </w:r>
      <w:proofErr w:type="spellEnd"/>
      <w:r w:rsidRPr="00B3137D">
        <w:rPr>
          <w:rFonts w:ascii="Book Antiqua" w:hAnsi="Book Antiqua" w:cs="宋体"/>
          <w:sz w:val="24"/>
          <w:szCs w:val="24"/>
          <w:lang w:val="en-US" w:eastAsia="zh-CN"/>
        </w:rPr>
        <w:t xml:space="preserve"> Y, Ishida T, </w:t>
      </w:r>
      <w:proofErr w:type="spellStart"/>
      <w:r w:rsidRPr="00B3137D">
        <w:rPr>
          <w:rFonts w:ascii="Book Antiqua" w:hAnsi="Book Antiqua" w:cs="宋体"/>
          <w:sz w:val="24"/>
          <w:szCs w:val="24"/>
          <w:lang w:val="en-US" w:eastAsia="zh-CN"/>
        </w:rPr>
        <w:t>Yoshizaki</w:t>
      </w:r>
      <w:proofErr w:type="spellEnd"/>
      <w:r w:rsidRPr="00B3137D">
        <w:rPr>
          <w:rFonts w:ascii="Book Antiqua" w:hAnsi="Book Antiqua" w:cs="宋体"/>
          <w:sz w:val="24"/>
          <w:szCs w:val="24"/>
          <w:lang w:val="en-US" w:eastAsia="zh-CN"/>
        </w:rPr>
        <w:t xml:space="preserve"> T, Morita Y, </w:t>
      </w:r>
      <w:proofErr w:type="spellStart"/>
      <w:r w:rsidRPr="00B3137D">
        <w:rPr>
          <w:rFonts w:ascii="Book Antiqua" w:hAnsi="Book Antiqua" w:cs="宋体"/>
          <w:sz w:val="24"/>
          <w:szCs w:val="24"/>
          <w:lang w:val="en-US" w:eastAsia="zh-CN"/>
        </w:rPr>
        <w:t>Toyonaga</w:t>
      </w:r>
      <w:proofErr w:type="spellEnd"/>
      <w:r w:rsidRPr="00B3137D">
        <w:rPr>
          <w:rFonts w:ascii="Book Antiqua" w:hAnsi="Book Antiqua" w:cs="宋体"/>
          <w:sz w:val="24"/>
          <w:szCs w:val="24"/>
          <w:lang w:val="en-US" w:eastAsia="zh-CN"/>
        </w:rPr>
        <w:t xml:space="preserve"> T, Azuma T. Efficacy of endoscopic submucosal dissection for residual or recurrent superficial colorectal tumors after endoscopic mucosal resection. </w:t>
      </w:r>
      <w:r w:rsidRPr="00B3137D">
        <w:rPr>
          <w:rFonts w:ascii="Book Antiqua" w:hAnsi="Book Antiqua" w:cs="宋体"/>
          <w:i/>
          <w:iCs/>
          <w:sz w:val="24"/>
          <w:szCs w:val="24"/>
          <w:lang w:val="en-US" w:eastAsia="zh-CN"/>
        </w:rPr>
        <w:t>J Dig Dis</w:t>
      </w:r>
      <w:r w:rsidRPr="00B3137D">
        <w:rPr>
          <w:rFonts w:ascii="Book Antiqua" w:hAnsi="Book Antiqua" w:cs="宋体"/>
          <w:sz w:val="24"/>
          <w:szCs w:val="24"/>
          <w:lang w:val="en-US" w:eastAsia="zh-CN"/>
        </w:rPr>
        <w:t xml:space="preserve"> 2015; </w:t>
      </w:r>
      <w:r w:rsidRPr="00B3137D">
        <w:rPr>
          <w:rFonts w:ascii="Book Antiqua" w:hAnsi="Book Antiqua" w:cs="宋体"/>
          <w:b/>
          <w:bCs/>
          <w:sz w:val="24"/>
          <w:szCs w:val="24"/>
          <w:lang w:val="en-US" w:eastAsia="zh-CN"/>
        </w:rPr>
        <w:t>16</w:t>
      </w:r>
      <w:r w:rsidRPr="00B3137D">
        <w:rPr>
          <w:rFonts w:ascii="Book Antiqua" w:hAnsi="Book Antiqua" w:cs="宋体"/>
          <w:sz w:val="24"/>
          <w:szCs w:val="24"/>
          <w:lang w:val="en-US" w:eastAsia="zh-CN"/>
        </w:rPr>
        <w:t>: 14-21 [PMID: 25366265 DOI: 10.1111/1751-2980.12207]</w:t>
      </w:r>
    </w:p>
    <w:p w14:paraId="1F71DC3F"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68 </w:t>
      </w:r>
      <w:r w:rsidRPr="00B3137D">
        <w:rPr>
          <w:rFonts w:ascii="Book Antiqua" w:hAnsi="Book Antiqua" w:cs="宋体"/>
          <w:b/>
          <w:bCs/>
          <w:sz w:val="24"/>
          <w:szCs w:val="24"/>
          <w:lang w:val="en-US" w:eastAsia="zh-CN"/>
        </w:rPr>
        <w:t>Tanaka S</w:t>
      </w:r>
      <w:r w:rsidRPr="00B3137D">
        <w:rPr>
          <w:rFonts w:ascii="Book Antiqua" w:hAnsi="Book Antiqua" w:cs="宋体"/>
          <w:sz w:val="24"/>
          <w:szCs w:val="24"/>
          <w:lang w:val="en-US" w:eastAsia="zh-CN"/>
        </w:rPr>
        <w:t xml:space="preserve">, Oka S, Kaneko I, Hirata M, </w:t>
      </w:r>
      <w:proofErr w:type="spellStart"/>
      <w:r w:rsidRPr="00B3137D">
        <w:rPr>
          <w:rFonts w:ascii="Book Antiqua" w:hAnsi="Book Antiqua" w:cs="宋体"/>
          <w:sz w:val="24"/>
          <w:szCs w:val="24"/>
          <w:lang w:val="en-US" w:eastAsia="zh-CN"/>
        </w:rPr>
        <w:t>Mouri</w:t>
      </w:r>
      <w:proofErr w:type="spellEnd"/>
      <w:r w:rsidRPr="00B3137D">
        <w:rPr>
          <w:rFonts w:ascii="Book Antiqua" w:hAnsi="Book Antiqua" w:cs="宋体"/>
          <w:sz w:val="24"/>
          <w:szCs w:val="24"/>
          <w:lang w:val="en-US" w:eastAsia="zh-CN"/>
        </w:rPr>
        <w:t xml:space="preserve"> R, </w:t>
      </w:r>
      <w:proofErr w:type="spellStart"/>
      <w:r w:rsidRPr="00B3137D">
        <w:rPr>
          <w:rFonts w:ascii="Book Antiqua" w:hAnsi="Book Antiqua" w:cs="宋体"/>
          <w:sz w:val="24"/>
          <w:szCs w:val="24"/>
          <w:lang w:val="en-US" w:eastAsia="zh-CN"/>
        </w:rPr>
        <w:t>Kanao</w:t>
      </w:r>
      <w:proofErr w:type="spellEnd"/>
      <w:r w:rsidRPr="00B3137D">
        <w:rPr>
          <w:rFonts w:ascii="Book Antiqua" w:hAnsi="Book Antiqua" w:cs="宋体"/>
          <w:sz w:val="24"/>
          <w:szCs w:val="24"/>
          <w:lang w:val="en-US" w:eastAsia="zh-CN"/>
        </w:rPr>
        <w:t xml:space="preserve"> H, Yoshida S, </w:t>
      </w:r>
      <w:proofErr w:type="spellStart"/>
      <w:r w:rsidRPr="00B3137D">
        <w:rPr>
          <w:rFonts w:ascii="Book Antiqua" w:hAnsi="Book Antiqua" w:cs="宋体"/>
          <w:sz w:val="24"/>
          <w:szCs w:val="24"/>
          <w:lang w:val="en-US" w:eastAsia="zh-CN"/>
        </w:rPr>
        <w:t>Chayama</w:t>
      </w:r>
      <w:proofErr w:type="spellEnd"/>
      <w:r w:rsidRPr="00B3137D">
        <w:rPr>
          <w:rFonts w:ascii="Book Antiqua" w:hAnsi="Book Antiqua" w:cs="宋体"/>
          <w:sz w:val="24"/>
          <w:szCs w:val="24"/>
          <w:lang w:val="en-US" w:eastAsia="zh-CN"/>
        </w:rPr>
        <w:t xml:space="preserve"> K. Endoscopic submucosal dissection for colorectal neoplasia: possibility of standardization. </w:t>
      </w:r>
      <w:proofErr w:type="spellStart"/>
      <w:r w:rsidRPr="00B3137D">
        <w:rPr>
          <w:rFonts w:ascii="Book Antiqua" w:hAnsi="Book Antiqua" w:cs="宋体"/>
          <w:i/>
          <w:iCs/>
          <w:sz w:val="24"/>
          <w:szCs w:val="24"/>
          <w:lang w:val="en-US" w:eastAsia="zh-CN"/>
        </w:rPr>
        <w:t>Gastrointest</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2007; </w:t>
      </w:r>
      <w:r w:rsidRPr="00B3137D">
        <w:rPr>
          <w:rFonts w:ascii="Book Antiqua" w:hAnsi="Book Antiqua" w:cs="宋体"/>
          <w:b/>
          <w:bCs/>
          <w:sz w:val="24"/>
          <w:szCs w:val="24"/>
          <w:lang w:val="en-US" w:eastAsia="zh-CN"/>
        </w:rPr>
        <w:t>66</w:t>
      </w:r>
      <w:r w:rsidRPr="00B3137D">
        <w:rPr>
          <w:rFonts w:ascii="Book Antiqua" w:hAnsi="Book Antiqua" w:cs="宋体"/>
          <w:sz w:val="24"/>
          <w:szCs w:val="24"/>
          <w:lang w:val="en-US" w:eastAsia="zh-CN"/>
        </w:rPr>
        <w:t>: 100-107 [PMID: 17591481 DOI: 10.1016/j.gie.2007.02.032]</w:t>
      </w:r>
    </w:p>
    <w:p w14:paraId="6E1B2783"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69 </w:t>
      </w:r>
      <w:r w:rsidRPr="00B3137D">
        <w:rPr>
          <w:rFonts w:ascii="Book Antiqua" w:hAnsi="Book Antiqua" w:cs="宋体"/>
          <w:b/>
          <w:bCs/>
          <w:sz w:val="24"/>
          <w:szCs w:val="24"/>
          <w:lang w:val="en-US" w:eastAsia="zh-CN"/>
        </w:rPr>
        <w:t>Sakamoto T</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Takamaru</w:t>
      </w:r>
      <w:proofErr w:type="spellEnd"/>
      <w:r w:rsidRPr="00B3137D">
        <w:rPr>
          <w:rFonts w:ascii="Book Antiqua" w:hAnsi="Book Antiqua" w:cs="宋体"/>
          <w:sz w:val="24"/>
          <w:szCs w:val="24"/>
          <w:lang w:val="en-US" w:eastAsia="zh-CN"/>
        </w:rPr>
        <w:t xml:space="preserve"> H, Mori G, Yamada M, Kinjo Y, So E, Abe S, </w:t>
      </w:r>
      <w:proofErr w:type="spellStart"/>
      <w:r w:rsidRPr="00B3137D">
        <w:rPr>
          <w:rFonts w:ascii="Book Antiqua" w:hAnsi="Book Antiqua" w:cs="宋体"/>
          <w:sz w:val="24"/>
          <w:szCs w:val="24"/>
          <w:lang w:val="en-US" w:eastAsia="zh-CN"/>
        </w:rPr>
        <w:t>Otake</w:t>
      </w:r>
      <w:proofErr w:type="spellEnd"/>
      <w:r w:rsidRPr="00B3137D">
        <w:rPr>
          <w:rFonts w:ascii="Book Antiqua" w:hAnsi="Book Antiqua" w:cs="宋体"/>
          <w:sz w:val="24"/>
          <w:szCs w:val="24"/>
          <w:lang w:val="en-US" w:eastAsia="zh-CN"/>
        </w:rPr>
        <w:t xml:space="preserve"> Y, Nakajima T, Matsuda T, Saito Y. Endoscopic submucosal dissection for colorectal neoplasms. </w:t>
      </w:r>
      <w:r w:rsidRPr="00B3137D">
        <w:rPr>
          <w:rFonts w:ascii="Book Antiqua" w:hAnsi="Book Antiqua" w:cs="宋体"/>
          <w:i/>
          <w:iCs/>
          <w:sz w:val="24"/>
          <w:szCs w:val="24"/>
          <w:lang w:val="en-US" w:eastAsia="zh-CN"/>
        </w:rPr>
        <w:t xml:space="preserve">Ann </w:t>
      </w:r>
      <w:proofErr w:type="spellStart"/>
      <w:r w:rsidRPr="00B3137D">
        <w:rPr>
          <w:rFonts w:ascii="Book Antiqua" w:hAnsi="Book Antiqua" w:cs="宋体"/>
          <w:i/>
          <w:iCs/>
          <w:sz w:val="24"/>
          <w:szCs w:val="24"/>
          <w:lang w:val="en-US" w:eastAsia="zh-CN"/>
        </w:rPr>
        <w:t>Transl</w:t>
      </w:r>
      <w:proofErr w:type="spellEnd"/>
      <w:r w:rsidRPr="00B3137D">
        <w:rPr>
          <w:rFonts w:ascii="Book Antiqua" w:hAnsi="Book Antiqua" w:cs="宋体"/>
          <w:i/>
          <w:iCs/>
          <w:sz w:val="24"/>
          <w:szCs w:val="24"/>
          <w:lang w:val="en-US" w:eastAsia="zh-CN"/>
        </w:rPr>
        <w:t xml:space="preserve"> Med</w:t>
      </w:r>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2</w:t>
      </w:r>
      <w:r w:rsidRPr="00B3137D">
        <w:rPr>
          <w:rFonts w:ascii="Book Antiqua" w:hAnsi="Book Antiqua" w:cs="宋体"/>
          <w:sz w:val="24"/>
          <w:szCs w:val="24"/>
          <w:lang w:val="en-US" w:eastAsia="zh-CN"/>
        </w:rPr>
        <w:t>: 26 [PMID: 25333002 DOI: 10.3978/j.issn.2305-5839.2014.03.02]</w:t>
      </w:r>
    </w:p>
    <w:p w14:paraId="22C7C97F"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70 </w:t>
      </w:r>
      <w:r w:rsidRPr="00B3137D">
        <w:rPr>
          <w:rFonts w:ascii="Book Antiqua" w:hAnsi="Book Antiqua" w:cs="宋体"/>
          <w:b/>
          <w:bCs/>
          <w:sz w:val="24"/>
          <w:szCs w:val="24"/>
          <w:lang w:val="en-US" w:eastAsia="zh-CN"/>
        </w:rPr>
        <w:t>Hurlstone DP</w:t>
      </w:r>
      <w:r w:rsidRPr="00B3137D">
        <w:rPr>
          <w:rFonts w:ascii="Book Antiqua" w:hAnsi="Book Antiqua" w:cs="宋体"/>
          <w:sz w:val="24"/>
          <w:szCs w:val="24"/>
          <w:lang w:val="en-US" w:eastAsia="zh-CN"/>
        </w:rPr>
        <w:t xml:space="preserve">, Atkinson R, Sanders DS, Thomson M, Cross SS, Brown S. Achieving R0 resection in the </w:t>
      </w:r>
      <w:proofErr w:type="spellStart"/>
      <w:r w:rsidRPr="00B3137D">
        <w:rPr>
          <w:rFonts w:ascii="Book Antiqua" w:hAnsi="Book Antiqua" w:cs="宋体"/>
          <w:sz w:val="24"/>
          <w:szCs w:val="24"/>
          <w:lang w:val="en-US" w:eastAsia="zh-CN"/>
        </w:rPr>
        <w:t>colorectum</w:t>
      </w:r>
      <w:proofErr w:type="spellEnd"/>
      <w:r w:rsidRPr="00B3137D">
        <w:rPr>
          <w:rFonts w:ascii="Book Antiqua" w:hAnsi="Book Antiqua" w:cs="宋体"/>
          <w:sz w:val="24"/>
          <w:szCs w:val="24"/>
          <w:lang w:val="en-US" w:eastAsia="zh-CN"/>
        </w:rPr>
        <w:t xml:space="preserve"> using endoscopic submucosal dissection. </w:t>
      </w:r>
      <w:r w:rsidRPr="00B3137D">
        <w:rPr>
          <w:rFonts w:ascii="Book Antiqua" w:hAnsi="Book Antiqua" w:cs="宋体"/>
          <w:i/>
          <w:iCs/>
          <w:sz w:val="24"/>
          <w:szCs w:val="24"/>
          <w:lang w:val="en-US" w:eastAsia="zh-CN"/>
        </w:rPr>
        <w:t xml:space="preserve">Br J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sz w:val="24"/>
          <w:szCs w:val="24"/>
          <w:lang w:val="en-US" w:eastAsia="zh-CN"/>
        </w:rPr>
        <w:t xml:space="preserve"> 2007; </w:t>
      </w:r>
      <w:r w:rsidRPr="00B3137D">
        <w:rPr>
          <w:rFonts w:ascii="Book Antiqua" w:hAnsi="Book Antiqua" w:cs="宋体"/>
          <w:b/>
          <w:bCs/>
          <w:sz w:val="24"/>
          <w:szCs w:val="24"/>
          <w:lang w:val="en-US" w:eastAsia="zh-CN"/>
        </w:rPr>
        <w:t>94</w:t>
      </w:r>
      <w:r w:rsidRPr="00B3137D">
        <w:rPr>
          <w:rFonts w:ascii="Book Antiqua" w:hAnsi="Book Antiqua" w:cs="宋体"/>
          <w:sz w:val="24"/>
          <w:szCs w:val="24"/>
          <w:lang w:val="en-US" w:eastAsia="zh-CN"/>
        </w:rPr>
        <w:t>: 1536-1542 [PMID: 17948864 DOI: 10.1002/bjs.5720]</w:t>
      </w:r>
    </w:p>
    <w:p w14:paraId="6589DF2E"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71 </w:t>
      </w:r>
      <w:r w:rsidRPr="00B3137D">
        <w:rPr>
          <w:rFonts w:ascii="Book Antiqua" w:hAnsi="Book Antiqua" w:cs="宋体"/>
          <w:b/>
          <w:bCs/>
          <w:sz w:val="24"/>
          <w:szCs w:val="24"/>
          <w:lang w:val="en-US" w:eastAsia="zh-CN"/>
        </w:rPr>
        <w:t>Okamoto K</w:t>
      </w:r>
      <w:r w:rsidRPr="00B3137D">
        <w:rPr>
          <w:rFonts w:ascii="Book Antiqua" w:hAnsi="Book Antiqua" w:cs="宋体"/>
          <w:sz w:val="24"/>
          <w:szCs w:val="24"/>
          <w:lang w:val="en-US" w:eastAsia="zh-CN"/>
        </w:rPr>
        <w:t xml:space="preserve">, Kitamura S, </w:t>
      </w:r>
      <w:proofErr w:type="spellStart"/>
      <w:r w:rsidRPr="00B3137D">
        <w:rPr>
          <w:rFonts w:ascii="Book Antiqua" w:hAnsi="Book Antiqua" w:cs="宋体"/>
          <w:sz w:val="24"/>
          <w:szCs w:val="24"/>
          <w:lang w:val="en-US" w:eastAsia="zh-CN"/>
        </w:rPr>
        <w:t>Muguruma</w:t>
      </w:r>
      <w:proofErr w:type="spellEnd"/>
      <w:r w:rsidRPr="00B3137D">
        <w:rPr>
          <w:rFonts w:ascii="Book Antiqua" w:hAnsi="Book Antiqua" w:cs="宋体"/>
          <w:sz w:val="24"/>
          <w:szCs w:val="24"/>
          <w:lang w:val="en-US" w:eastAsia="zh-CN"/>
        </w:rPr>
        <w:t xml:space="preserve"> N, Takaoka T, </w:t>
      </w:r>
      <w:proofErr w:type="spellStart"/>
      <w:r w:rsidRPr="00B3137D">
        <w:rPr>
          <w:rFonts w:ascii="Book Antiqua" w:hAnsi="Book Antiqua" w:cs="宋体"/>
          <w:sz w:val="24"/>
          <w:szCs w:val="24"/>
          <w:lang w:val="en-US" w:eastAsia="zh-CN"/>
        </w:rPr>
        <w:t>Fujino</w:t>
      </w:r>
      <w:proofErr w:type="spellEnd"/>
      <w:r w:rsidRPr="00B3137D">
        <w:rPr>
          <w:rFonts w:ascii="Book Antiqua" w:hAnsi="Book Antiqua" w:cs="宋体"/>
          <w:sz w:val="24"/>
          <w:szCs w:val="24"/>
          <w:lang w:val="en-US" w:eastAsia="zh-CN"/>
        </w:rPr>
        <w:t xml:space="preserve"> Y, Kawahara Y, </w:t>
      </w:r>
      <w:proofErr w:type="spellStart"/>
      <w:r w:rsidRPr="00B3137D">
        <w:rPr>
          <w:rFonts w:ascii="Book Antiqua" w:hAnsi="Book Antiqua" w:cs="宋体"/>
          <w:sz w:val="24"/>
          <w:szCs w:val="24"/>
          <w:lang w:val="en-US" w:eastAsia="zh-CN"/>
        </w:rPr>
        <w:t>Okahisa</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Takayama</w:t>
      </w:r>
      <w:proofErr w:type="spellEnd"/>
      <w:r w:rsidRPr="00B3137D">
        <w:rPr>
          <w:rFonts w:ascii="Book Antiqua" w:hAnsi="Book Antiqua" w:cs="宋体"/>
          <w:sz w:val="24"/>
          <w:szCs w:val="24"/>
          <w:lang w:val="en-US" w:eastAsia="zh-CN"/>
        </w:rPr>
        <w:t xml:space="preserve"> T. Mucosectom2-short blade for safe and efficient endoscopic submucosal dissection of colorectal tumors.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2013; </w:t>
      </w:r>
      <w:r w:rsidRPr="00B3137D">
        <w:rPr>
          <w:rFonts w:ascii="Book Antiqua" w:hAnsi="Book Antiqua" w:cs="宋体"/>
          <w:b/>
          <w:bCs/>
          <w:sz w:val="24"/>
          <w:szCs w:val="24"/>
          <w:lang w:val="en-US" w:eastAsia="zh-CN"/>
        </w:rPr>
        <w:t>45</w:t>
      </w:r>
      <w:r w:rsidRPr="00B3137D">
        <w:rPr>
          <w:rFonts w:ascii="Book Antiqua" w:hAnsi="Book Antiqua" w:cs="宋体"/>
          <w:sz w:val="24"/>
          <w:szCs w:val="24"/>
          <w:lang w:val="en-US" w:eastAsia="zh-CN"/>
        </w:rPr>
        <w:t>: 928-930 [PMID: 24019129 DOI: 10.1055/s-0033-1344644]</w:t>
      </w:r>
    </w:p>
    <w:p w14:paraId="7543E3F0"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72 </w:t>
      </w:r>
      <w:r w:rsidRPr="00B3137D">
        <w:rPr>
          <w:rFonts w:ascii="Book Antiqua" w:hAnsi="Book Antiqua" w:cs="宋体"/>
          <w:b/>
          <w:bCs/>
          <w:sz w:val="24"/>
          <w:szCs w:val="24"/>
          <w:lang w:val="en-US" w:eastAsia="zh-CN"/>
        </w:rPr>
        <w:t>Lee EJ</w:t>
      </w:r>
      <w:r w:rsidRPr="00B3137D">
        <w:rPr>
          <w:rFonts w:ascii="Book Antiqua" w:hAnsi="Book Antiqua" w:cs="宋体"/>
          <w:sz w:val="24"/>
          <w:szCs w:val="24"/>
          <w:lang w:val="en-US" w:eastAsia="zh-CN"/>
        </w:rPr>
        <w:t xml:space="preserve">, Lee JB, Lee SH, Kim </w:t>
      </w:r>
      <w:proofErr w:type="gramStart"/>
      <w:r w:rsidRPr="00B3137D">
        <w:rPr>
          <w:rFonts w:ascii="Book Antiqua" w:hAnsi="Book Antiqua" w:cs="宋体"/>
          <w:sz w:val="24"/>
          <w:szCs w:val="24"/>
          <w:lang w:val="en-US" w:eastAsia="zh-CN"/>
        </w:rPr>
        <w:t>do</w:t>
      </w:r>
      <w:proofErr w:type="gramEnd"/>
      <w:r w:rsidRPr="00B3137D">
        <w:rPr>
          <w:rFonts w:ascii="Book Antiqua" w:hAnsi="Book Antiqua" w:cs="宋体"/>
          <w:sz w:val="24"/>
          <w:szCs w:val="24"/>
          <w:lang w:val="en-US" w:eastAsia="zh-CN"/>
        </w:rPr>
        <w:t xml:space="preserve"> S, Lee DH, Lee DS, </w:t>
      </w:r>
      <w:proofErr w:type="spellStart"/>
      <w:r w:rsidRPr="00B3137D">
        <w:rPr>
          <w:rFonts w:ascii="Book Antiqua" w:hAnsi="Book Antiqua" w:cs="宋体"/>
          <w:sz w:val="24"/>
          <w:szCs w:val="24"/>
          <w:lang w:val="en-US" w:eastAsia="zh-CN"/>
        </w:rPr>
        <w:t>Youk</w:t>
      </w:r>
      <w:proofErr w:type="spellEnd"/>
      <w:r w:rsidRPr="00B3137D">
        <w:rPr>
          <w:rFonts w:ascii="Book Antiqua" w:hAnsi="Book Antiqua" w:cs="宋体"/>
          <w:sz w:val="24"/>
          <w:szCs w:val="24"/>
          <w:lang w:val="en-US" w:eastAsia="zh-CN"/>
        </w:rPr>
        <w:t xml:space="preserve"> EG. Endoscopic submucosal dissection for colorectal tumors--1,000 colorectal ESD cases: one specialized institute's experiences.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2013; </w:t>
      </w:r>
      <w:r w:rsidRPr="00B3137D">
        <w:rPr>
          <w:rFonts w:ascii="Book Antiqua" w:hAnsi="Book Antiqua" w:cs="宋体"/>
          <w:b/>
          <w:bCs/>
          <w:sz w:val="24"/>
          <w:szCs w:val="24"/>
          <w:lang w:val="en-US" w:eastAsia="zh-CN"/>
        </w:rPr>
        <w:t>27</w:t>
      </w:r>
      <w:r w:rsidRPr="00B3137D">
        <w:rPr>
          <w:rFonts w:ascii="Book Antiqua" w:hAnsi="Book Antiqua" w:cs="宋体"/>
          <w:sz w:val="24"/>
          <w:szCs w:val="24"/>
          <w:lang w:val="en-US" w:eastAsia="zh-CN"/>
        </w:rPr>
        <w:t>: 31-39 [PMID: 22729707 DOI: 10.1007/s00464-012-2403-4]</w:t>
      </w:r>
    </w:p>
    <w:p w14:paraId="488C7489"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73 </w:t>
      </w:r>
      <w:r w:rsidRPr="00B3137D">
        <w:rPr>
          <w:rFonts w:ascii="Book Antiqua" w:hAnsi="Book Antiqua" w:cs="宋体"/>
          <w:b/>
          <w:bCs/>
          <w:sz w:val="24"/>
          <w:szCs w:val="24"/>
          <w:lang w:val="en-US" w:eastAsia="zh-CN"/>
        </w:rPr>
        <w:t>Kobayashi N</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Yoshitake</w:t>
      </w:r>
      <w:proofErr w:type="spellEnd"/>
      <w:r w:rsidRPr="00B3137D">
        <w:rPr>
          <w:rFonts w:ascii="Book Antiqua" w:hAnsi="Book Antiqua" w:cs="宋体"/>
          <w:sz w:val="24"/>
          <w:szCs w:val="24"/>
          <w:lang w:val="en-US" w:eastAsia="zh-CN"/>
        </w:rPr>
        <w:t xml:space="preserve"> N, </w:t>
      </w:r>
      <w:proofErr w:type="spellStart"/>
      <w:r w:rsidRPr="00B3137D">
        <w:rPr>
          <w:rFonts w:ascii="Book Antiqua" w:hAnsi="Book Antiqua" w:cs="宋体"/>
          <w:sz w:val="24"/>
          <w:szCs w:val="24"/>
          <w:lang w:val="en-US" w:eastAsia="zh-CN"/>
        </w:rPr>
        <w:t>Hirahara</w:t>
      </w:r>
      <w:proofErr w:type="spellEnd"/>
      <w:r w:rsidRPr="00B3137D">
        <w:rPr>
          <w:rFonts w:ascii="Book Antiqua" w:hAnsi="Book Antiqua" w:cs="宋体"/>
          <w:sz w:val="24"/>
          <w:szCs w:val="24"/>
          <w:lang w:val="en-US" w:eastAsia="zh-CN"/>
        </w:rPr>
        <w:t xml:space="preserve"> Y, </w:t>
      </w:r>
      <w:proofErr w:type="spellStart"/>
      <w:r w:rsidRPr="00B3137D">
        <w:rPr>
          <w:rFonts w:ascii="Book Antiqua" w:hAnsi="Book Antiqua" w:cs="宋体"/>
          <w:sz w:val="24"/>
          <w:szCs w:val="24"/>
          <w:lang w:val="en-US" w:eastAsia="zh-CN"/>
        </w:rPr>
        <w:t>Konishi</w:t>
      </w:r>
      <w:proofErr w:type="spellEnd"/>
      <w:r w:rsidRPr="00B3137D">
        <w:rPr>
          <w:rFonts w:ascii="Book Antiqua" w:hAnsi="Book Antiqua" w:cs="宋体"/>
          <w:sz w:val="24"/>
          <w:szCs w:val="24"/>
          <w:lang w:val="en-US" w:eastAsia="zh-CN"/>
        </w:rPr>
        <w:t xml:space="preserve"> J, Saito Y, Matsuda T, Ishikawa T, </w:t>
      </w:r>
      <w:proofErr w:type="spellStart"/>
      <w:r w:rsidRPr="00B3137D">
        <w:rPr>
          <w:rFonts w:ascii="Book Antiqua" w:hAnsi="Book Antiqua" w:cs="宋体"/>
          <w:sz w:val="24"/>
          <w:szCs w:val="24"/>
          <w:lang w:val="en-US" w:eastAsia="zh-CN"/>
        </w:rPr>
        <w:t>Sekiguchi</w:t>
      </w:r>
      <w:proofErr w:type="spellEnd"/>
      <w:r w:rsidRPr="00B3137D">
        <w:rPr>
          <w:rFonts w:ascii="Book Antiqua" w:hAnsi="Book Antiqua" w:cs="宋体"/>
          <w:sz w:val="24"/>
          <w:szCs w:val="24"/>
          <w:lang w:val="en-US" w:eastAsia="zh-CN"/>
        </w:rPr>
        <w:t xml:space="preserve"> R, Fujimori T. Matched case-control study comparing endoscopic submucosal dissection and endoscopic mucosal resection for </w:t>
      </w:r>
      <w:r w:rsidRPr="00B3137D">
        <w:rPr>
          <w:rFonts w:ascii="Book Antiqua" w:hAnsi="Book Antiqua" w:cs="宋体"/>
          <w:sz w:val="24"/>
          <w:szCs w:val="24"/>
          <w:lang w:val="en-US" w:eastAsia="zh-CN"/>
        </w:rPr>
        <w:lastRenderedPageBreak/>
        <w:t xml:space="preserve">colorectal tumors. </w:t>
      </w:r>
      <w:r w:rsidRPr="00B3137D">
        <w:rPr>
          <w:rFonts w:ascii="Book Antiqua" w:hAnsi="Book Antiqua" w:cs="宋体"/>
          <w:i/>
          <w:iCs/>
          <w:sz w:val="24"/>
          <w:szCs w:val="24"/>
          <w:lang w:val="en-US" w:eastAsia="zh-CN"/>
        </w:rPr>
        <w:t xml:space="preserve">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Hepatol</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27</w:t>
      </w:r>
      <w:r w:rsidRPr="00B3137D">
        <w:rPr>
          <w:rFonts w:ascii="Book Antiqua" w:hAnsi="Book Antiqua" w:cs="宋体"/>
          <w:sz w:val="24"/>
          <w:szCs w:val="24"/>
          <w:lang w:val="en-US" w:eastAsia="zh-CN"/>
        </w:rPr>
        <w:t>: 728-733 [PMID: 22004124 DOI: 10.1111/j.1440-1746.2011.06942.x]</w:t>
      </w:r>
    </w:p>
    <w:p w14:paraId="4F5F7978"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74 </w:t>
      </w:r>
      <w:proofErr w:type="spellStart"/>
      <w:r w:rsidRPr="00B3137D">
        <w:rPr>
          <w:rFonts w:ascii="Book Antiqua" w:hAnsi="Book Antiqua" w:cs="宋体"/>
          <w:b/>
          <w:bCs/>
          <w:sz w:val="24"/>
          <w:szCs w:val="24"/>
          <w:lang w:val="en-US" w:eastAsia="zh-CN"/>
        </w:rPr>
        <w:t>Tomiki</w:t>
      </w:r>
      <w:proofErr w:type="spellEnd"/>
      <w:r w:rsidRPr="00B3137D">
        <w:rPr>
          <w:rFonts w:ascii="Book Antiqua" w:hAnsi="Book Antiqua" w:cs="宋体"/>
          <w:b/>
          <w:bCs/>
          <w:sz w:val="24"/>
          <w:szCs w:val="24"/>
          <w:lang w:val="en-US" w:eastAsia="zh-CN"/>
        </w:rPr>
        <w:t xml:space="preserve"> Y</w:t>
      </w:r>
      <w:r w:rsidRPr="00B3137D">
        <w:rPr>
          <w:rFonts w:ascii="Book Antiqua" w:hAnsi="Book Antiqua" w:cs="宋体"/>
          <w:sz w:val="24"/>
          <w:szCs w:val="24"/>
          <w:lang w:val="en-US" w:eastAsia="zh-CN"/>
        </w:rPr>
        <w:t xml:space="preserve">, Kawai M, </w:t>
      </w:r>
      <w:proofErr w:type="spellStart"/>
      <w:r w:rsidRPr="00B3137D">
        <w:rPr>
          <w:rFonts w:ascii="Book Antiqua" w:hAnsi="Book Antiqua" w:cs="宋体"/>
          <w:sz w:val="24"/>
          <w:szCs w:val="24"/>
          <w:lang w:val="en-US" w:eastAsia="zh-CN"/>
        </w:rPr>
        <w:t>Takehara</w:t>
      </w:r>
      <w:proofErr w:type="spellEnd"/>
      <w:r w:rsidRPr="00B3137D">
        <w:rPr>
          <w:rFonts w:ascii="Book Antiqua" w:hAnsi="Book Antiqua" w:cs="宋体"/>
          <w:sz w:val="24"/>
          <w:szCs w:val="24"/>
          <w:lang w:val="en-US" w:eastAsia="zh-CN"/>
        </w:rPr>
        <w:t xml:space="preserve"> K, </w:t>
      </w:r>
      <w:proofErr w:type="spellStart"/>
      <w:r w:rsidRPr="00B3137D">
        <w:rPr>
          <w:rFonts w:ascii="Book Antiqua" w:hAnsi="Book Antiqua" w:cs="宋体"/>
          <w:sz w:val="24"/>
          <w:szCs w:val="24"/>
          <w:lang w:val="en-US" w:eastAsia="zh-CN"/>
        </w:rPr>
        <w:t>Tashiro</w:t>
      </w:r>
      <w:proofErr w:type="spellEnd"/>
      <w:r w:rsidRPr="00B3137D">
        <w:rPr>
          <w:rFonts w:ascii="Book Antiqua" w:hAnsi="Book Antiqua" w:cs="宋体"/>
          <w:sz w:val="24"/>
          <w:szCs w:val="24"/>
          <w:lang w:val="en-US" w:eastAsia="zh-CN"/>
        </w:rPr>
        <w:t xml:space="preserve"> Y, </w:t>
      </w:r>
      <w:proofErr w:type="spellStart"/>
      <w:r w:rsidRPr="00B3137D">
        <w:rPr>
          <w:rFonts w:ascii="Book Antiqua" w:hAnsi="Book Antiqua" w:cs="宋体"/>
          <w:sz w:val="24"/>
          <w:szCs w:val="24"/>
          <w:lang w:val="en-US" w:eastAsia="zh-CN"/>
        </w:rPr>
        <w:t>Munakata</w:t>
      </w:r>
      <w:proofErr w:type="spellEnd"/>
      <w:r w:rsidRPr="00B3137D">
        <w:rPr>
          <w:rFonts w:ascii="Book Antiqua" w:hAnsi="Book Antiqua" w:cs="宋体"/>
          <w:sz w:val="24"/>
          <w:szCs w:val="24"/>
          <w:lang w:val="en-US" w:eastAsia="zh-CN"/>
        </w:rPr>
        <w:t xml:space="preserve"> S, Kure K, </w:t>
      </w:r>
      <w:proofErr w:type="spellStart"/>
      <w:r w:rsidRPr="00B3137D">
        <w:rPr>
          <w:rFonts w:ascii="Book Antiqua" w:hAnsi="Book Antiqua" w:cs="宋体"/>
          <w:sz w:val="24"/>
          <w:szCs w:val="24"/>
          <w:lang w:val="en-US" w:eastAsia="zh-CN"/>
        </w:rPr>
        <w:t>Ishiyama</w:t>
      </w:r>
      <w:proofErr w:type="spellEnd"/>
      <w:r w:rsidRPr="00B3137D">
        <w:rPr>
          <w:rFonts w:ascii="Book Antiqua" w:hAnsi="Book Antiqua" w:cs="宋体"/>
          <w:sz w:val="24"/>
          <w:szCs w:val="24"/>
          <w:lang w:val="en-US" w:eastAsia="zh-CN"/>
        </w:rPr>
        <w:t xml:space="preserve"> S, Sugimoto K, </w:t>
      </w:r>
      <w:proofErr w:type="spellStart"/>
      <w:r w:rsidRPr="00B3137D">
        <w:rPr>
          <w:rFonts w:ascii="Book Antiqua" w:hAnsi="Book Antiqua" w:cs="宋体"/>
          <w:sz w:val="24"/>
          <w:szCs w:val="24"/>
          <w:lang w:val="en-US" w:eastAsia="zh-CN"/>
        </w:rPr>
        <w:t>Kamiyama</w:t>
      </w:r>
      <w:proofErr w:type="spellEnd"/>
      <w:r w:rsidRPr="00B3137D">
        <w:rPr>
          <w:rFonts w:ascii="Book Antiqua" w:hAnsi="Book Antiqua" w:cs="宋体"/>
          <w:sz w:val="24"/>
          <w:szCs w:val="24"/>
          <w:lang w:val="en-US" w:eastAsia="zh-CN"/>
        </w:rPr>
        <w:t xml:space="preserve"> H, Takahashi M, Sakamoto K. Clinical pathway to discharge 3 days after colorectal endoscopic submucosal dissection.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2015; </w:t>
      </w:r>
      <w:r w:rsidRPr="00B3137D">
        <w:rPr>
          <w:rFonts w:ascii="Book Antiqua" w:hAnsi="Book Antiqua" w:cs="宋体"/>
          <w:b/>
          <w:bCs/>
          <w:sz w:val="24"/>
          <w:szCs w:val="24"/>
          <w:lang w:val="en-US" w:eastAsia="zh-CN"/>
        </w:rPr>
        <w:t>27</w:t>
      </w:r>
      <w:r w:rsidRPr="00B3137D">
        <w:rPr>
          <w:rFonts w:ascii="Book Antiqua" w:hAnsi="Book Antiqua" w:cs="宋体"/>
          <w:sz w:val="24"/>
          <w:szCs w:val="24"/>
          <w:lang w:val="en-US" w:eastAsia="zh-CN"/>
        </w:rPr>
        <w:t>: 679-686 [PMID: 25756606 DOI: 10.1111/den.12468]</w:t>
      </w:r>
    </w:p>
    <w:p w14:paraId="1CC3D84C" w14:textId="77777777" w:rsidR="00B3137D" w:rsidRPr="00B3137D" w:rsidRDefault="00B3137D" w:rsidP="00B3137D">
      <w:pPr>
        <w:spacing w:after="0" w:line="360" w:lineRule="auto"/>
        <w:jc w:val="both"/>
        <w:rPr>
          <w:rFonts w:ascii="Book Antiqua" w:hAnsi="Book Antiqua" w:cs="宋体"/>
          <w:sz w:val="24"/>
          <w:szCs w:val="24"/>
          <w:lang w:val="en-US" w:eastAsia="zh-CN"/>
        </w:rPr>
      </w:pPr>
      <w:proofErr w:type="gramStart"/>
      <w:r w:rsidRPr="00B3137D">
        <w:rPr>
          <w:rFonts w:ascii="Book Antiqua" w:hAnsi="Book Antiqua" w:cs="宋体"/>
          <w:sz w:val="24"/>
          <w:szCs w:val="24"/>
          <w:lang w:val="en-US" w:eastAsia="zh-CN"/>
        </w:rPr>
        <w:t xml:space="preserve">75 </w:t>
      </w:r>
      <w:r w:rsidRPr="00B3137D">
        <w:rPr>
          <w:rFonts w:ascii="Book Antiqua" w:hAnsi="Book Antiqua" w:cs="宋体"/>
          <w:b/>
          <w:bCs/>
          <w:sz w:val="24"/>
          <w:szCs w:val="24"/>
          <w:lang w:val="en-US" w:eastAsia="zh-CN"/>
        </w:rPr>
        <w:t>Lee BI</w:t>
      </w:r>
      <w:r w:rsidRPr="00B3137D">
        <w:rPr>
          <w:rFonts w:ascii="Book Antiqua" w:hAnsi="Book Antiqua" w:cs="宋体"/>
          <w:sz w:val="24"/>
          <w:szCs w:val="24"/>
          <w:lang w:val="en-US" w:eastAsia="zh-CN"/>
        </w:rPr>
        <w:t>.</w:t>
      </w:r>
      <w:proofErr w:type="gramEnd"/>
      <w:r w:rsidRPr="00B3137D">
        <w:rPr>
          <w:rFonts w:ascii="Book Antiqua" w:hAnsi="Book Antiqua" w:cs="宋体"/>
          <w:sz w:val="24"/>
          <w:szCs w:val="24"/>
          <w:lang w:val="en-US" w:eastAsia="zh-CN"/>
        </w:rPr>
        <w:t xml:space="preserve"> Debates on colorectal endoscopic submucosal dissection - traction for effective dissection: gravity is enough. </w:t>
      </w:r>
      <w:proofErr w:type="spellStart"/>
      <w:r w:rsidRPr="00B3137D">
        <w:rPr>
          <w:rFonts w:ascii="Book Antiqua" w:hAnsi="Book Antiqua" w:cs="宋体"/>
          <w:i/>
          <w:iCs/>
          <w:sz w:val="24"/>
          <w:szCs w:val="24"/>
          <w:lang w:val="en-US" w:eastAsia="zh-CN"/>
        </w:rPr>
        <w:t>Clin</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2013; </w:t>
      </w:r>
      <w:r w:rsidRPr="00B3137D">
        <w:rPr>
          <w:rFonts w:ascii="Book Antiqua" w:hAnsi="Book Antiqua" w:cs="宋体"/>
          <w:b/>
          <w:bCs/>
          <w:sz w:val="24"/>
          <w:szCs w:val="24"/>
          <w:lang w:val="en-US" w:eastAsia="zh-CN"/>
        </w:rPr>
        <w:t>46</w:t>
      </w:r>
      <w:r w:rsidRPr="00B3137D">
        <w:rPr>
          <w:rFonts w:ascii="Book Antiqua" w:hAnsi="Book Antiqua" w:cs="宋体"/>
          <w:sz w:val="24"/>
          <w:szCs w:val="24"/>
          <w:lang w:val="en-US" w:eastAsia="zh-CN"/>
        </w:rPr>
        <w:t>: 467-471 [PMID: 24143304 DOI: 10.5946/ce.2013.46.5.467]</w:t>
      </w:r>
    </w:p>
    <w:p w14:paraId="204D9E13"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76 </w:t>
      </w:r>
      <w:r w:rsidRPr="00B3137D">
        <w:rPr>
          <w:rFonts w:ascii="Book Antiqua" w:hAnsi="Book Antiqua" w:cs="宋体"/>
          <w:b/>
          <w:bCs/>
          <w:sz w:val="24"/>
          <w:szCs w:val="24"/>
          <w:lang w:val="en-US" w:eastAsia="zh-CN"/>
        </w:rPr>
        <w:t>Saito Y</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Emura</w:t>
      </w:r>
      <w:proofErr w:type="spellEnd"/>
      <w:r w:rsidRPr="00B3137D">
        <w:rPr>
          <w:rFonts w:ascii="Book Antiqua" w:hAnsi="Book Antiqua" w:cs="宋体"/>
          <w:sz w:val="24"/>
          <w:szCs w:val="24"/>
          <w:lang w:val="en-US" w:eastAsia="zh-CN"/>
        </w:rPr>
        <w:t xml:space="preserve"> F, Matsuda T, </w:t>
      </w:r>
      <w:proofErr w:type="spellStart"/>
      <w:r w:rsidRPr="00B3137D">
        <w:rPr>
          <w:rFonts w:ascii="Book Antiqua" w:hAnsi="Book Antiqua" w:cs="宋体"/>
          <w:sz w:val="24"/>
          <w:szCs w:val="24"/>
          <w:lang w:val="en-US" w:eastAsia="zh-CN"/>
        </w:rPr>
        <w:t>Uraoka</w:t>
      </w:r>
      <w:proofErr w:type="spellEnd"/>
      <w:r w:rsidRPr="00B3137D">
        <w:rPr>
          <w:rFonts w:ascii="Book Antiqua" w:hAnsi="Book Antiqua" w:cs="宋体"/>
          <w:sz w:val="24"/>
          <w:szCs w:val="24"/>
          <w:lang w:val="en-US" w:eastAsia="zh-CN"/>
        </w:rPr>
        <w:t xml:space="preserve"> T, Nakajima T, </w:t>
      </w:r>
      <w:proofErr w:type="spellStart"/>
      <w:r w:rsidRPr="00B3137D">
        <w:rPr>
          <w:rFonts w:ascii="Book Antiqua" w:hAnsi="Book Antiqua" w:cs="宋体"/>
          <w:sz w:val="24"/>
          <w:szCs w:val="24"/>
          <w:lang w:val="en-US" w:eastAsia="zh-CN"/>
        </w:rPr>
        <w:t>Ikematsu</w:t>
      </w:r>
      <w:proofErr w:type="spellEnd"/>
      <w:r w:rsidRPr="00B3137D">
        <w:rPr>
          <w:rFonts w:ascii="Book Antiqua" w:hAnsi="Book Antiqua" w:cs="宋体"/>
          <w:sz w:val="24"/>
          <w:szCs w:val="24"/>
          <w:lang w:val="en-US" w:eastAsia="zh-CN"/>
        </w:rPr>
        <w:t xml:space="preserve"> H, </w:t>
      </w:r>
      <w:proofErr w:type="spellStart"/>
      <w:r w:rsidRPr="00B3137D">
        <w:rPr>
          <w:rFonts w:ascii="Book Antiqua" w:hAnsi="Book Antiqua" w:cs="宋体"/>
          <w:sz w:val="24"/>
          <w:szCs w:val="24"/>
          <w:lang w:val="en-US" w:eastAsia="zh-CN"/>
        </w:rPr>
        <w:t>Gotoda</w:t>
      </w:r>
      <w:proofErr w:type="spellEnd"/>
      <w:r w:rsidRPr="00B3137D">
        <w:rPr>
          <w:rFonts w:ascii="Book Antiqua" w:hAnsi="Book Antiqua" w:cs="宋体"/>
          <w:sz w:val="24"/>
          <w:szCs w:val="24"/>
          <w:lang w:val="en-US" w:eastAsia="zh-CN"/>
        </w:rPr>
        <w:t xml:space="preserve"> T, Saito D, </w:t>
      </w:r>
      <w:proofErr w:type="spellStart"/>
      <w:r w:rsidRPr="00B3137D">
        <w:rPr>
          <w:rFonts w:ascii="Book Antiqua" w:hAnsi="Book Antiqua" w:cs="宋体"/>
          <w:sz w:val="24"/>
          <w:szCs w:val="24"/>
          <w:lang w:val="en-US" w:eastAsia="zh-CN"/>
        </w:rPr>
        <w:t>Fujii</w:t>
      </w:r>
      <w:proofErr w:type="spellEnd"/>
      <w:r w:rsidRPr="00B3137D">
        <w:rPr>
          <w:rFonts w:ascii="Book Antiqua" w:hAnsi="Book Antiqua" w:cs="宋体"/>
          <w:sz w:val="24"/>
          <w:szCs w:val="24"/>
          <w:lang w:val="en-US" w:eastAsia="zh-CN"/>
        </w:rPr>
        <w:t xml:space="preserve"> T. </w:t>
      </w:r>
      <w:proofErr w:type="gramStart"/>
      <w:r w:rsidRPr="00B3137D">
        <w:rPr>
          <w:rFonts w:ascii="Book Antiqua" w:hAnsi="Book Antiqua" w:cs="宋体"/>
          <w:sz w:val="24"/>
          <w:szCs w:val="24"/>
          <w:lang w:val="en-US" w:eastAsia="zh-CN"/>
        </w:rPr>
        <w:t>A new sinker-assisted endoscopic submucosal dissection for colorectal cancer.</w:t>
      </w:r>
      <w:proofErr w:type="gramEnd"/>
      <w:r w:rsidRPr="00B3137D">
        <w:rPr>
          <w:rFonts w:ascii="Book Antiqua" w:hAnsi="Book Antiqua" w:cs="宋体"/>
          <w:sz w:val="24"/>
          <w:szCs w:val="24"/>
          <w:lang w:val="en-US" w:eastAsia="zh-CN"/>
        </w:rPr>
        <w:t xml:space="preserve"> </w:t>
      </w:r>
      <w:proofErr w:type="spellStart"/>
      <w:r w:rsidRPr="00B3137D">
        <w:rPr>
          <w:rFonts w:ascii="Book Antiqua" w:hAnsi="Book Antiqua" w:cs="宋体"/>
          <w:i/>
          <w:iCs/>
          <w:sz w:val="24"/>
          <w:szCs w:val="24"/>
          <w:lang w:val="en-US" w:eastAsia="zh-CN"/>
        </w:rPr>
        <w:t>Gastrointest</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2005; </w:t>
      </w:r>
      <w:r w:rsidRPr="00B3137D">
        <w:rPr>
          <w:rFonts w:ascii="Book Antiqua" w:hAnsi="Book Antiqua" w:cs="宋体"/>
          <w:b/>
          <w:bCs/>
          <w:sz w:val="24"/>
          <w:szCs w:val="24"/>
          <w:lang w:val="en-US" w:eastAsia="zh-CN"/>
        </w:rPr>
        <w:t>62</w:t>
      </w:r>
      <w:r w:rsidRPr="00B3137D">
        <w:rPr>
          <w:rFonts w:ascii="Book Antiqua" w:hAnsi="Book Antiqua" w:cs="宋体"/>
          <w:sz w:val="24"/>
          <w:szCs w:val="24"/>
          <w:lang w:val="en-US" w:eastAsia="zh-CN"/>
        </w:rPr>
        <w:t>: 297-301 [PMID: 16046999 DOI: 10.1016/S0016-5107(05)00546-8]</w:t>
      </w:r>
    </w:p>
    <w:p w14:paraId="5CB5F6CC"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77 </w:t>
      </w:r>
      <w:r w:rsidRPr="00B3137D">
        <w:rPr>
          <w:rFonts w:ascii="Book Antiqua" w:hAnsi="Book Antiqua" w:cs="宋体"/>
          <w:b/>
          <w:bCs/>
          <w:sz w:val="24"/>
          <w:szCs w:val="24"/>
          <w:lang w:val="en-US" w:eastAsia="zh-CN"/>
        </w:rPr>
        <w:t>Sakamoto N</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Osada</w:t>
      </w:r>
      <w:proofErr w:type="spellEnd"/>
      <w:r w:rsidRPr="00B3137D">
        <w:rPr>
          <w:rFonts w:ascii="Book Antiqua" w:hAnsi="Book Antiqua" w:cs="宋体"/>
          <w:sz w:val="24"/>
          <w:szCs w:val="24"/>
          <w:lang w:val="en-US" w:eastAsia="zh-CN"/>
        </w:rPr>
        <w:t xml:space="preserve"> T, Shibuya T, </w:t>
      </w:r>
      <w:proofErr w:type="spellStart"/>
      <w:r w:rsidRPr="00B3137D">
        <w:rPr>
          <w:rFonts w:ascii="Book Antiqua" w:hAnsi="Book Antiqua" w:cs="宋体"/>
          <w:sz w:val="24"/>
          <w:szCs w:val="24"/>
          <w:lang w:val="en-US" w:eastAsia="zh-CN"/>
        </w:rPr>
        <w:t>Beppu</w:t>
      </w:r>
      <w:proofErr w:type="spellEnd"/>
      <w:r w:rsidRPr="00B3137D">
        <w:rPr>
          <w:rFonts w:ascii="Book Antiqua" w:hAnsi="Book Antiqua" w:cs="宋体"/>
          <w:sz w:val="24"/>
          <w:szCs w:val="24"/>
          <w:lang w:val="en-US" w:eastAsia="zh-CN"/>
        </w:rPr>
        <w:t xml:space="preserve"> K, Matsumoto K, Mori H, </w:t>
      </w:r>
      <w:proofErr w:type="spellStart"/>
      <w:r w:rsidRPr="00B3137D">
        <w:rPr>
          <w:rFonts w:ascii="Book Antiqua" w:hAnsi="Book Antiqua" w:cs="宋体"/>
          <w:sz w:val="24"/>
          <w:szCs w:val="24"/>
          <w:lang w:val="en-US" w:eastAsia="zh-CN"/>
        </w:rPr>
        <w:t>Kawabe</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Nagahara</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Otaka</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Ogihara</w:t>
      </w:r>
      <w:proofErr w:type="spellEnd"/>
      <w:r w:rsidRPr="00B3137D">
        <w:rPr>
          <w:rFonts w:ascii="Book Antiqua" w:hAnsi="Book Antiqua" w:cs="宋体"/>
          <w:sz w:val="24"/>
          <w:szCs w:val="24"/>
          <w:lang w:val="en-US" w:eastAsia="zh-CN"/>
        </w:rPr>
        <w:t xml:space="preserve"> T, Watanabe S. Endoscopic submucosal dissection of large colorectal tumors by using a novel spring-action S-O clip for traction (with video). </w:t>
      </w:r>
      <w:proofErr w:type="spellStart"/>
      <w:r w:rsidRPr="00B3137D">
        <w:rPr>
          <w:rFonts w:ascii="Book Antiqua" w:hAnsi="Book Antiqua" w:cs="宋体"/>
          <w:i/>
          <w:iCs/>
          <w:sz w:val="24"/>
          <w:szCs w:val="24"/>
          <w:lang w:val="en-US" w:eastAsia="zh-CN"/>
        </w:rPr>
        <w:t>Gastrointest</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2009; </w:t>
      </w:r>
      <w:r w:rsidRPr="00B3137D">
        <w:rPr>
          <w:rFonts w:ascii="Book Antiqua" w:hAnsi="Book Antiqua" w:cs="宋体"/>
          <w:b/>
          <w:bCs/>
          <w:sz w:val="24"/>
          <w:szCs w:val="24"/>
          <w:lang w:val="en-US" w:eastAsia="zh-CN"/>
        </w:rPr>
        <w:t>69</w:t>
      </w:r>
      <w:r w:rsidRPr="00B3137D">
        <w:rPr>
          <w:rFonts w:ascii="Book Antiqua" w:hAnsi="Book Antiqua" w:cs="宋体"/>
          <w:sz w:val="24"/>
          <w:szCs w:val="24"/>
          <w:lang w:val="en-US" w:eastAsia="zh-CN"/>
        </w:rPr>
        <w:t>: 1370-1374 [PMID: 19403131 DOI: 10.1016/j.gie.2008.12.245]</w:t>
      </w:r>
    </w:p>
    <w:p w14:paraId="4BC9DD48"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78 </w:t>
      </w:r>
      <w:proofErr w:type="spellStart"/>
      <w:r w:rsidRPr="00B3137D">
        <w:rPr>
          <w:rFonts w:ascii="Book Antiqua" w:hAnsi="Book Antiqua" w:cs="宋体"/>
          <w:b/>
          <w:bCs/>
          <w:sz w:val="24"/>
          <w:szCs w:val="24"/>
          <w:lang w:val="en-US" w:eastAsia="zh-CN"/>
        </w:rPr>
        <w:t>Uraoka</w:t>
      </w:r>
      <w:proofErr w:type="spellEnd"/>
      <w:r w:rsidRPr="00B3137D">
        <w:rPr>
          <w:rFonts w:ascii="Book Antiqua" w:hAnsi="Book Antiqua" w:cs="宋体"/>
          <w:b/>
          <w:bCs/>
          <w:sz w:val="24"/>
          <w:szCs w:val="24"/>
          <w:lang w:val="en-US" w:eastAsia="zh-CN"/>
        </w:rPr>
        <w:t xml:space="preserve"> T</w:t>
      </w:r>
      <w:r w:rsidRPr="00B3137D">
        <w:rPr>
          <w:rFonts w:ascii="Book Antiqua" w:hAnsi="Book Antiqua" w:cs="宋体"/>
          <w:sz w:val="24"/>
          <w:szCs w:val="24"/>
          <w:lang w:val="en-US" w:eastAsia="zh-CN"/>
        </w:rPr>
        <w:t xml:space="preserve">, Ishikawa S, Kato J, Higashi R, Suzuki H, </w:t>
      </w:r>
      <w:proofErr w:type="spellStart"/>
      <w:r w:rsidRPr="00B3137D">
        <w:rPr>
          <w:rFonts w:ascii="Book Antiqua" w:hAnsi="Book Antiqua" w:cs="宋体"/>
          <w:sz w:val="24"/>
          <w:szCs w:val="24"/>
          <w:lang w:val="en-US" w:eastAsia="zh-CN"/>
        </w:rPr>
        <w:t>Kaji</w:t>
      </w:r>
      <w:proofErr w:type="spellEnd"/>
      <w:r w:rsidRPr="00B3137D">
        <w:rPr>
          <w:rFonts w:ascii="Book Antiqua" w:hAnsi="Book Antiqua" w:cs="宋体"/>
          <w:sz w:val="24"/>
          <w:szCs w:val="24"/>
          <w:lang w:val="en-US" w:eastAsia="zh-CN"/>
        </w:rPr>
        <w:t xml:space="preserve"> E, </w:t>
      </w:r>
      <w:proofErr w:type="spellStart"/>
      <w:r w:rsidRPr="00B3137D">
        <w:rPr>
          <w:rFonts w:ascii="Book Antiqua" w:hAnsi="Book Antiqua" w:cs="宋体"/>
          <w:sz w:val="24"/>
          <w:szCs w:val="24"/>
          <w:lang w:val="en-US" w:eastAsia="zh-CN"/>
        </w:rPr>
        <w:t>Kuriyama</w:t>
      </w:r>
      <w:proofErr w:type="spellEnd"/>
      <w:r w:rsidRPr="00B3137D">
        <w:rPr>
          <w:rFonts w:ascii="Book Antiqua" w:hAnsi="Book Antiqua" w:cs="宋体"/>
          <w:sz w:val="24"/>
          <w:szCs w:val="24"/>
          <w:lang w:val="en-US" w:eastAsia="zh-CN"/>
        </w:rPr>
        <w:t xml:space="preserve"> M, Saito S, Akita M, Hori K, Harada K, </w:t>
      </w:r>
      <w:proofErr w:type="spellStart"/>
      <w:r w:rsidRPr="00B3137D">
        <w:rPr>
          <w:rFonts w:ascii="Book Antiqua" w:hAnsi="Book Antiqua" w:cs="宋体"/>
          <w:sz w:val="24"/>
          <w:szCs w:val="24"/>
          <w:lang w:val="en-US" w:eastAsia="zh-CN"/>
        </w:rPr>
        <w:t>Ishiyama</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Shiode</w:t>
      </w:r>
      <w:proofErr w:type="spellEnd"/>
      <w:r w:rsidRPr="00B3137D">
        <w:rPr>
          <w:rFonts w:ascii="Book Antiqua" w:hAnsi="Book Antiqua" w:cs="宋体"/>
          <w:sz w:val="24"/>
          <w:szCs w:val="24"/>
          <w:lang w:val="en-US" w:eastAsia="zh-CN"/>
        </w:rPr>
        <w:t xml:space="preserve"> J, Kawahara Y, Yamamoto K. Advantages of using thin endoscope-assisted endoscopic submucosal dissection technique for large colorectal tumors.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22</w:t>
      </w:r>
      <w:r w:rsidRPr="00B3137D">
        <w:rPr>
          <w:rFonts w:ascii="Book Antiqua" w:hAnsi="Book Antiqua" w:cs="宋体"/>
          <w:sz w:val="24"/>
          <w:szCs w:val="24"/>
          <w:lang w:val="en-US" w:eastAsia="zh-CN"/>
        </w:rPr>
        <w:t>: 186-191 [PMID: 20642607 DOI: 10.1111/j.1443-1661.2010.00992.x]</w:t>
      </w:r>
    </w:p>
    <w:p w14:paraId="1A3ADF96"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79 </w:t>
      </w:r>
      <w:r w:rsidRPr="00B3137D">
        <w:rPr>
          <w:rFonts w:ascii="Book Antiqua" w:hAnsi="Book Antiqua" w:cs="宋体"/>
          <w:b/>
          <w:bCs/>
          <w:sz w:val="24"/>
          <w:szCs w:val="24"/>
          <w:lang w:val="en-US" w:eastAsia="zh-CN"/>
        </w:rPr>
        <w:t>Yamamoto K</w:t>
      </w:r>
      <w:r w:rsidRPr="00B3137D">
        <w:rPr>
          <w:rFonts w:ascii="Book Antiqua" w:hAnsi="Book Antiqua" w:cs="宋体"/>
          <w:sz w:val="24"/>
          <w:szCs w:val="24"/>
          <w:lang w:val="en-US" w:eastAsia="zh-CN"/>
        </w:rPr>
        <w:t xml:space="preserve">, Hayashi S, Saiki H, Indo N, </w:t>
      </w:r>
      <w:proofErr w:type="spellStart"/>
      <w:r w:rsidRPr="00B3137D">
        <w:rPr>
          <w:rFonts w:ascii="Book Antiqua" w:hAnsi="Book Antiqua" w:cs="宋体"/>
          <w:sz w:val="24"/>
          <w:szCs w:val="24"/>
          <w:lang w:val="en-US" w:eastAsia="zh-CN"/>
        </w:rPr>
        <w:t>Nakabori</w:t>
      </w:r>
      <w:proofErr w:type="spellEnd"/>
      <w:r w:rsidRPr="00B3137D">
        <w:rPr>
          <w:rFonts w:ascii="Book Antiqua" w:hAnsi="Book Antiqua" w:cs="宋体"/>
          <w:sz w:val="24"/>
          <w:szCs w:val="24"/>
          <w:lang w:val="en-US" w:eastAsia="zh-CN"/>
        </w:rPr>
        <w:t xml:space="preserve"> T, Yamamoto M, Shibuya M, Nishida T, </w:t>
      </w:r>
      <w:proofErr w:type="spellStart"/>
      <w:r w:rsidRPr="00B3137D">
        <w:rPr>
          <w:rFonts w:ascii="Book Antiqua" w:hAnsi="Book Antiqua" w:cs="宋体"/>
          <w:sz w:val="24"/>
          <w:szCs w:val="24"/>
          <w:lang w:val="en-US" w:eastAsia="zh-CN"/>
        </w:rPr>
        <w:t>Ichiba</w:t>
      </w:r>
      <w:proofErr w:type="spellEnd"/>
      <w:r w:rsidRPr="00B3137D">
        <w:rPr>
          <w:rFonts w:ascii="Book Antiqua" w:hAnsi="Book Antiqua" w:cs="宋体"/>
          <w:sz w:val="24"/>
          <w:szCs w:val="24"/>
          <w:lang w:val="en-US" w:eastAsia="zh-CN"/>
        </w:rPr>
        <w:t xml:space="preserve"> M, Inada M. Endoscopic submucosal dissection for large superficial colorectal tumors using the "clip-flap method".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2015; </w:t>
      </w:r>
      <w:r w:rsidRPr="00B3137D">
        <w:rPr>
          <w:rFonts w:ascii="Book Antiqua" w:hAnsi="Book Antiqua" w:cs="宋体"/>
          <w:b/>
          <w:bCs/>
          <w:sz w:val="24"/>
          <w:szCs w:val="24"/>
          <w:lang w:val="en-US" w:eastAsia="zh-CN"/>
        </w:rPr>
        <w:t>47</w:t>
      </w:r>
      <w:r w:rsidRPr="00B3137D">
        <w:rPr>
          <w:rFonts w:ascii="Book Antiqua" w:hAnsi="Book Antiqua" w:cs="宋体"/>
          <w:sz w:val="24"/>
          <w:szCs w:val="24"/>
          <w:lang w:val="en-US" w:eastAsia="zh-CN"/>
        </w:rPr>
        <w:t>: 262-265 [PMID: 25412089 DOI: 10.1055/s-0034-1390739]</w:t>
      </w:r>
    </w:p>
    <w:p w14:paraId="5FA03B7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80 </w:t>
      </w:r>
      <w:r w:rsidRPr="00B3137D">
        <w:rPr>
          <w:rFonts w:ascii="Book Antiqua" w:hAnsi="Book Antiqua" w:cs="宋体"/>
          <w:b/>
          <w:bCs/>
          <w:sz w:val="24"/>
          <w:szCs w:val="24"/>
          <w:lang w:val="en-US" w:eastAsia="zh-CN"/>
        </w:rPr>
        <w:t>Nakajima T</w:t>
      </w:r>
      <w:r w:rsidRPr="00B3137D">
        <w:rPr>
          <w:rFonts w:ascii="Book Antiqua" w:hAnsi="Book Antiqua" w:cs="宋体"/>
          <w:sz w:val="24"/>
          <w:szCs w:val="24"/>
          <w:lang w:val="en-US" w:eastAsia="zh-CN"/>
        </w:rPr>
        <w:t xml:space="preserve">, Saito Y, Tanaka S, </w:t>
      </w:r>
      <w:proofErr w:type="spellStart"/>
      <w:r w:rsidRPr="00B3137D">
        <w:rPr>
          <w:rFonts w:ascii="Book Antiqua" w:hAnsi="Book Antiqua" w:cs="宋体"/>
          <w:sz w:val="24"/>
          <w:szCs w:val="24"/>
          <w:lang w:val="en-US" w:eastAsia="zh-CN"/>
        </w:rPr>
        <w:t>Iishi</w:t>
      </w:r>
      <w:proofErr w:type="spellEnd"/>
      <w:r w:rsidRPr="00B3137D">
        <w:rPr>
          <w:rFonts w:ascii="Book Antiqua" w:hAnsi="Book Antiqua" w:cs="宋体"/>
          <w:sz w:val="24"/>
          <w:szCs w:val="24"/>
          <w:lang w:val="en-US" w:eastAsia="zh-CN"/>
        </w:rPr>
        <w:t xml:space="preserve"> H, Kudo SE, </w:t>
      </w:r>
      <w:proofErr w:type="spellStart"/>
      <w:r w:rsidRPr="00B3137D">
        <w:rPr>
          <w:rFonts w:ascii="Book Antiqua" w:hAnsi="Book Antiqua" w:cs="宋体"/>
          <w:sz w:val="24"/>
          <w:szCs w:val="24"/>
          <w:lang w:val="en-US" w:eastAsia="zh-CN"/>
        </w:rPr>
        <w:t>Ikematsu</w:t>
      </w:r>
      <w:proofErr w:type="spellEnd"/>
      <w:r w:rsidRPr="00B3137D">
        <w:rPr>
          <w:rFonts w:ascii="Book Antiqua" w:hAnsi="Book Antiqua" w:cs="宋体"/>
          <w:sz w:val="24"/>
          <w:szCs w:val="24"/>
          <w:lang w:val="en-US" w:eastAsia="zh-CN"/>
        </w:rPr>
        <w:t xml:space="preserve"> H, Igarashi M, </w:t>
      </w:r>
      <w:proofErr w:type="spellStart"/>
      <w:r w:rsidRPr="00B3137D">
        <w:rPr>
          <w:rFonts w:ascii="Book Antiqua" w:hAnsi="Book Antiqua" w:cs="宋体"/>
          <w:sz w:val="24"/>
          <w:szCs w:val="24"/>
          <w:lang w:val="en-US" w:eastAsia="zh-CN"/>
        </w:rPr>
        <w:t>Saitoh</w:t>
      </w:r>
      <w:proofErr w:type="spellEnd"/>
      <w:r w:rsidRPr="00B3137D">
        <w:rPr>
          <w:rFonts w:ascii="Book Antiqua" w:hAnsi="Book Antiqua" w:cs="宋体"/>
          <w:sz w:val="24"/>
          <w:szCs w:val="24"/>
          <w:lang w:val="en-US" w:eastAsia="zh-CN"/>
        </w:rPr>
        <w:t xml:space="preserve"> Y, Inoue Y, Kobayashi K, </w:t>
      </w:r>
      <w:proofErr w:type="spellStart"/>
      <w:r w:rsidRPr="00B3137D">
        <w:rPr>
          <w:rFonts w:ascii="Book Antiqua" w:hAnsi="Book Antiqua" w:cs="宋体"/>
          <w:sz w:val="24"/>
          <w:szCs w:val="24"/>
          <w:lang w:val="en-US" w:eastAsia="zh-CN"/>
        </w:rPr>
        <w:t>Hisasbe</w:t>
      </w:r>
      <w:proofErr w:type="spellEnd"/>
      <w:r w:rsidRPr="00B3137D">
        <w:rPr>
          <w:rFonts w:ascii="Book Antiqua" w:hAnsi="Book Antiqua" w:cs="宋体"/>
          <w:sz w:val="24"/>
          <w:szCs w:val="24"/>
          <w:lang w:val="en-US" w:eastAsia="zh-CN"/>
        </w:rPr>
        <w:t xml:space="preserve"> T, Matsuda T, Ishikawa H, Sugihara K. Current status of endoscopic resection strategy for large, early colorectal neoplasia in Japan.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2013; </w:t>
      </w:r>
      <w:r w:rsidRPr="00B3137D">
        <w:rPr>
          <w:rFonts w:ascii="Book Antiqua" w:hAnsi="Book Antiqua" w:cs="宋体"/>
          <w:b/>
          <w:bCs/>
          <w:sz w:val="24"/>
          <w:szCs w:val="24"/>
          <w:lang w:val="en-US" w:eastAsia="zh-CN"/>
        </w:rPr>
        <w:t>27</w:t>
      </w:r>
      <w:r w:rsidRPr="00B3137D">
        <w:rPr>
          <w:rFonts w:ascii="Book Antiqua" w:hAnsi="Book Antiqua" w:cs="宋体"/>
          <w:sz w:val="24"/>
          <w:szCs w:val="24"/>
          <w:lang w:val="en-US" w:eastAsia="zh-CN"/>
        </w:rPr>
        <w:t>: 3262-3270 [PMID: 23508817 DOI: 10.1007/s00464-013-2903-x]</w:t>
      </w:r>
    </w:p>
    <w:p w14:paraId="2115D9AA"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lastRenderedPageBreak/>
        <w:t xml:space="preserve">81 </w:t>
      </w:r>
      <w:r w:rsidRPr="00B3137D">
        <w:rPr>
          <w:rFonts w:ascii="Book Antiqua" w:hAnsi="Book Antiqua" w:cs="宋体"/>
          <w:b/>
          <w:bCs/>
          <w:sz w:val="24"/>
          <w:szCs w:val="24"/>
          <w:lang w:val="en-US" w:eastAsia="zh-CN"/>
        </w:rPr>
        <w:t>Saito Y</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Fukuzawa</w:t>
      </w:r>
      <w:proofErr w:type="spellEnd"/>
      <w:r w:rsidRPr="00B3137D">
        <w:rPr>
          <w:rFonts w:ascii="Book Antiqua" w:hAnsi="Book Antiqua" w:cs="宋体"/>
          <w:sz w:val="24"/>
          <w:szCs w:val="24"/>
          <w:lang w:val="en-US" w:eastAsia="zh-CN"/>
        </w:rPr>
        <w:t xml:space="preserve"> M, Matsuda T, </w:t>
      </w:r>
      <w:proofErr w:type="spellStart"/>
      <w:r w:rsidRPr="00B3137D">
        <w:rPr>
          <w:rFonts w:ascii="Book Antiqua" w:hAnsi="Book Antiqua" w:cs="宋体"/>
          <w:sz w:val="24"/>
          <w:szCs w:val="24"/>
          <w:lang w:val="en-US" w:eastAsia="zh-CN"/>
        </w:rPr>
        <w:t>Fukunaga</w:t>
      </w:r>
      <w:proofErr w:type="spellEnd"/>
      <w:r w:rsidRPr="00B3137D">
        <w:rPr>
          <w:rFonts w:ascii="Book Antiqua" w:hAnsi="Book Antiqua" w:cs="宋体"/>
          <w:sz w:val="24"/>
          <w:szCs w:val="24"/>
          <w:lang w:val="en-US" w:eastAsia="zh-CN"/>
        </w:rPr>
        <w:t xml:space="preserve"> S, Sakamoto T, </w:t>
      </w:r>
      <w:proofErr w:type="spellStart"/>
      <w:r w:rsidRPr="00B3137D">
        <w:rPr>
          <w:rFonts w:ascii="Book Antiqua" w:hAnsi="Book Antiqua" w:cs="宋体"/>
          <w:sz w:val="24"/>
          <w:szCs w:val="24"/>
          <w:lang w:val="en-US" w:eastAsia="zh-CN"/>
        </w:rPr>
        <w:t>Uraoka</w:t>
      </w:r>
      <w:proofErr w:type="spellEnd"/>
      <w:r w:rsidRPr="00B3137D">
        <w:rPr>
          <w:rFonts w:ascii="Book Antiqua" w:hAnsi="Book Antiqua" w:cs="宋体"/>
          <w:sz w:val="24"/>
          <w:szCs w:val="24"/>
          <w:lang w:val="en-US" w:eastAsia="zh-CN"/>
        </w:rPr>
        <w:t xml:space="preserve"> T, Nakajima T, </w:t>
      </w:r>
      <w:proofErr w:type="spellStart"/>
      <w:r w:rsidRPr="00B3137D">
        <w:rPr>
          <w:rFonts w:ascii="Book Antiqua" w:hAnsi="Book Antiqua" w:cs="宋体"/>
          <w:sz w:val="24"/>
          <w:szCs w:val="24"/>
          <w:lang w:val="en-US" w:eastAsia="zh-CN"/>
        </w:rPr>
        <w:t>Ikehara</w:t>
      </w:r>
      <w:proofErr w:type="spellEnd"/>
      <w:r w:rsidRPr="00B3137D">
        <w:rPr>
          <w:rFonts w:ascii="Book Antiqua" w:hAnsi="Book Antiqua" w:cs="宋体"/>
          <w:sz w:val="24"/>
          <w:szCs w:val="24"/>
          <w:lang w:val="en-US" w:eastAsia="zh-CN"/>
        </w:rPr>
        <w:t xml:space="preserve"> H, Fu KI, </w:t>
      </w:r>
      <w:proofErr w:type="spellStart"/>
      <w:r w:rsidRPr="00B3137D">
        <w:rPr>
          <w:rFonts w:ascii="Book Antiqua" w:hAnsi="Book Antiqua" w:cs="宋体"/>
          <w:sz w:val="24"/>
          <w:szCs w:val="24"/>
          <w:lang w:val="en-US" w:eastAsia="zh-CN"/>
        </w:rPr>
        <w:t>Itoi</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Fujii</w:t>
      </w:r>
      <w:proofErr w:type="spellEnd"/>
      <w:r w:rsidRPr="00B3137D">
        <w:rPr>
          <w:rFonts w:ascii="Book Antiqua" w:hAnsi="Book Antiqua" w:cs="宋体"/>
          <w:sz w:val="24"/>
          <w:szCs w:val="24"/>
          <w:lang w:val="en-US" w:eastAsia="zh-CN"/>
        </w:rPr>
        <w:t xml:space="preserve"> T. Clinical outcome of endoscopic submucosal dissection versus endoscopic mucosal resection of large colorectal tumors as determined by curative resection.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24</w:t>
      </w:r>
      <w:r w:rsidRPr="00B3137D">
        <w:rPr>
          <w:rFonts w:ascii="Book Antiqua" w:hAnsi="Book Antiqua" w:cs="宋体"/>
          <w:sz w:val="24"/>
          <w:szCs w:val="24"/>
          <w:lang w:val="en-US" w:eastAsia="zh-CN"/>
        </w:rPr>
        <w:t>: 343-352 [PMID: 19517168 DOI: 10.1007/s00464-009-0562-8]</w:t>
      </w:r>
    </w:p>
    <w:p w14:paraId="5E4C0049"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82 </w:t>
      </w:r>
      <w:proofErr w:type="spellStart"/>
      <w:r w:rsidRPr="00B3137D">
        <w:rPr>
          <w:rFonts w:ascii="Book Antiqua" w:hAnsi="Book Antiqua" w:cs="宋体"/>
          <w:b/>
          <w:bCs/>
          <w:sz w:val="24"/>
          <w:szCs w:val="24"/>
          <w:lang w:val="en-US" w:eastAsia="zh-CN"/>
        </w:rPr>
        <w:t>Tajika</w:t>
      </w:r>
      <w:proofErr w:type="spellEnd"/>
      <w:r w:rsidRPr="00B3137D">
        <w:rPr>
          <w:rFonts w:ascii="Book Antiqua" w:hAnsi="Book Antiqua" w:cs="宋体"/>
          <w:b/>
          <w:bCs/>
          <w:sz w:val="24"/>
          <w:szCs w:val="24"/>
          <w:lang w:val="en-US" w:eastAsia="zh-CN"/>
        </w:rPr>
        <w:t xml:space="preserve"> M</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Niwa</w:t>
      </w:r>
      <w:proofErr w:type="spellEnd"/>
      <w:r w:rsidRPr="00B3137D">
        <w:rPr>
          <w:rFonts w:ascii="Book Antiqua" w:hAnsi="Book Antiqua" w:cs="宋体"/>
          <w:sz w:val="24"/>
          <w:szCs w:val="24"/>
          <w:lang w:val="en-US" w:eastAsia="zh-CN"/>
        </w:rPr>
        <w:t xml:space="preserve"> Y, Bhatia V, Kondo S, Tanaka T, Mizuno N, Hara K, </w:t>
      </w:r>
      <w:proofErr w:type="spellStart"/>
      <w:r w:rsidRPr="00B3137D">
        <w:rPr>
          <w:rFonts w:ascii="Book Antiqua" w:hAnsi="Book Antiqua" w:cs="宋体"/>
          <w:sz w:val="24"/>
          <w:szCs w:val="24"/>
          <w:lang w:val="en-US" w:eastAsia="zh-CN"/>
        </w:rPr>
        <w:t>Hijioka</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Imaoka</w:t>
      </w:r>
      <w:proofErr w:type="spellEnd"/>
      <w:r w:rsidRPr="00B3137D">
        <w:rPr>
          <w:rFonts w:ascii="Book Antiqua" w:hAnsi="Book Antiqua" w:cs="宋体"/>
          <w:sz w:val="24"/>
          <w:szCs w:val="24"/>
          <w:lang w:val="en-US" w:eastAsia="zh-CN"/>
        </w:rPr>
        <w:t xml:space="preserve"> H, Ogura T, </w:t>
      </w:r>
      <w:proofErr w:type="spellStart"/>
      <w:r w:rsidRPr="00B3137D">
        <w:rPr>
          <w:rFonts w:ascii="Book Antiqua" w:hAnsi="Book Antiqua" w:cs="宋体"/>
          <w:sz w:val="24"/>
          <w:szCs w:val="24"/>
          <w:lang w:val="en-US" w:eastAsia="zh-CN"/>
        </w:rPr>
        <w:t>Haba</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Yamao</w:t>
      </w:r>
      <w:proofErr w:type="spellEnd"/>
      <w:r w:rsidRPr="00B3137D">
        <w:rPr>
          <w:rFonts w:ascii="Book Antiqua" w:hAnsi="Book Antiqua" w:cs="宋体"/>
          <w:sz w:val="24"/>
          <w:szCs w:val="24"/>
          <w:lang w:val="en-US" w:eastAsia="zh-CN"/>
        </w:rPr>
        <w:t xml:space="preserve"> K. Comparison of endoscopic submucosal dissection and endoscopic mucosal resection for large colorectal tumors. </w:t>
      </w:r>
      <w:proofErr w:type="spellStart"/>
      <w:r w:rsidRPr="00B3137D">
        <w:rPr>
          <w:rFonts w:ascii="Book Antiqua" w:hAnsi="Book Antiqua" w:cs="宋体"/>
          <w:i/>
          <w:iCs/>
          <w:sz w:val="24"/>
          <w:szCs w:val="24"/>
          <w:lang w:val="en-US" w:eastAsia="zh-CN"/>
        </w:rPr>
        <w:t>Eur</w:t>
      </w:r>
      <w:proofErr w:type="spellEnd"/>
      <w:r w:rsidRPr="00B3137D">
        <w:rPr>
          <w:rFonts w:ascii="Book Antiqua" w:hAnsi="Book Antiqua" w:cs="宋体"/>
          <w:i/>
          <w:iCs/>
          <w:sz w:val="24"/>
          <w:szCs w:val="24"/>
          <w:lang w:val="en-US" w:eastAsia="zh-CN"/>
        </w:rPr>
        <w:t xml:space="preserve"> 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Hepatol</w:t>
      </w:r>
      <w:proofErr w:type="spellEnd"/>
      <w:r w:rsidRPr="00B3137D">
        <w:rPr>
          <w:rFonts w:ascii="Book Antiqua" w:hAnsi="Book Antiqua" w:cs="宋体"/>
          <w:sz w:val="24"/>
          <w:szCs w:val="24"/>
          <w:lang w:val="en-US" w:eastAsia="zh-CN"/>
        </w:rPr>
        <w:t xml:space="preserve"> 2011; </w:t>
      </w:r>
      <w:r w:rsidRPr="00B3137D">
        <w:rPr>
          <w:rFonts w:ascii="Book Antiqua" w:hAnsi="Book Antiqua" w:cs="宋体"/>
          <w:b/>
          <w:bCs/>
          <w:sz w:val="24"/>
          <w:szCs w:val="24"/>
          <w:lang w:val="en-US" w:eastAsia="zh-CN"/>
        </w:rPr>
        <w:t>23</w:t>
      </w:r>
      <w:r w:rsidRPr="00B3137D">
        <w:rPr>
          <w:rFonts w:ascii="Book Antiqua" w:hAnsi="Book Antiqua" w:cs="宋体"/>
          <w:sz w:val="24"/>
          <w:szCs w:val="24"/>
          <w:lang w:val="en-US" w:eastAsia="zh-CN"/>
        </w:rPr>
        <w:t>: 1042-1049 [PMID: 21869682 DOI: 10.1097/MEG.0b013e32834aa47b]</w:t>
      </w:r>
    </w:p>
    <w:p w14:paraId="24B3CCD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83 </w:t>
      </w:r>
      <w:proofErr w:type="spellStart"/>
      <w:r w:rsidRPr="00B3137D">
        <w:rPr>
          <w:rFonts w:ascii="Book Antiqua" w:hAnsi="Book Antiqua" w:cs="宋体"/>
          <w:b/>
          <w:bCs/>
          <w:sz w:val="24"/>
          <w:szCs w:val="24"/>
          <w:lang w:val="en-US" w:eastAsia="zh-CN"/>
        </w:rPr>
        <w:t>Terasaki</w:t>
      </w:r>
      <w:proofErr w:type="spellEnd"/>
      <w:r w:rsidRPr="00B3137D">
        <w:rPr>
          <w:rFonts w:ascii="Book Antiqua" w:hAnsi="Book Antiqua" w:cs="宋体"/>
          <w:b/>
          <w:bCs/>
          <w:sz w:val="24"/>
          <w:szCs w:val="24"/>
          <w:lang w:val="en-US" w:eastAsia="zh-CN"/>
        </w:rPr>
        <w:t xml:space="preserve"> M</w:t>
      </w:r>
      <w:r w:rsidRPr="00B3137D">
        <w:rPr>
          <w:rFonts w:ascii="Book Antiqua" w:hAnsi="Book Antiqua" w:cs="宋体"/>
          <w:sz w:val="24"/>
          <w:szCs w:val="24"/>
          <w:lang w:val="en-US" w:eastAsia="zh-CN"/>
        </w:rPr>
        <w:t xml:space="preserve">, Tanaka S, Oka S, </w:t>
      </w:r>
      <w:proofErr w:type="spellStart"/>
      <w:r w:rsidRPr="00B3137D">
        <w:rPr>
          <w:rFonts w:ascii="Book Antiqua" w:hAnsi="Book Antiqua" w:cs="宋体"/>
          <w:sz w:val="24"/>
          <w:szCs w:val="24"/>
          <w:lang w:val="en-US" w:eastAsia="zh-CN"/>
        </w:rPr>
        <w:t>Nakadoi</w:t>
      </w:r>
      <w:proofErr w:type="spellEnd"/>
      <w:r w:rsidRPr="00B3137D">
        <w:rPr>
          <w:rFonts w:ascii="Book Antiqua" w:hAnsi="Book Antiqua" w:cs="宋体"/>
          <w:sz w:val="24"/>
          <w:szCs w:val="24"/>
          <w:lang w:val="en-US" w:eastAsia="zh-CN"/>
        </w:rPr>
        <w:t xml:space="preserve"> K, </w:t>
      </w:r>
      <w:proofErr w:type="spellStart"/>
      <w:r w:rsidRPr="00B3137D">
        <w:rPr>
          <w:rFonts w:ascii="Book Antiqua" w:hAnsi="Book Antiqua" w:cs="宋体"/>
          <w:sz w:val="24"/>
          <w:szCs w:val="24"/>
          <w:lang w:val="en-US" w:eastAsia="zh-CN"/>
        </w:rPr>
        <w:t>Takata</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Kanao</w:t>
      </w:r>
      <w:proofErr w:type="spellEnd"/>
      <w:r w:rsidRPr="00B3137D">
        <w:rPr>
          <w:rFonts w:ascii="Book Antiqua" w:hAnsi="Book Antiqua" w:cs="宋体"/>
          <w:sz w:val="24"/>
          <w:szCs w:val="24"/>
          <w:lang w:val="en-US" w:eastAsia="zh-CN"/>
        </w:rPr>
        <w:t xml:space="preserve"> H, Yoshida S, </w:t>
      </w:r>
      <w:proofErr w:type="spellStart"/>
      <w:r w:rsidRPr="00B3137D">
        <w:rPr>
          <w:rFonts w:ascii="Book Antiqua" w:hAnsi="Book Antiqua" w:cs="宋体"/>
          <w:sz w:val="24"/>
          <w:szCs w:val="24"/>
          <w:lang w:val="en-US" w:eastAsia="zh-CN"/>
        </w:rPr>
        <w:t>Chayama</w:t>
      </w:r>
      <w:proofErr w:type="spellEnd"/>
      <w:r w:rsidRPr="00B3137D">
        <w:rPr>
          <w:rFonts w:ascii="Book Antiqua" w:hAnsi="Book Antiqua" w:cs="宋体"/>
          <w:sz w:val="24"/>
          <w:szCs w:val="24"/>
          <w:lang w:val="en-US" w:eastAsia="zh-CN"/>
        </w:rPr>
        <w:t xml:space="preserve"> K. Clinical outcomes of endoscopic submucosal dissection and endoscopic mucosal resection for laterally spreading tumors larger than 20 mm. </w:t>
      </w:r>
      <w:r w:rsidRPr="00B3137D">
        <w:rPr>
          <w:rFonts w:ascii="Book Antiqua" w:hAnsi="Book Antiqua" w:cs="宋体"/>
          <w:i/>
          <w:iCs/>
          <w:sz w:val="24"/>
          <w:szCs w:val="24"/>
          <w:lang w:val="en-US" w:eastAsia="zh-CN"/>
        </w:rPr>
        <w:t xml:space="preserve">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Hepatol</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27</w:t>
      </w:r>
      <w:r w:rsidRPr="00B3137D">
        <w:rPr>
          <w:rFonts w:ascii="Book Antiqua" w:hAnsi="Book Antiqua" w:cs="宋体"/>
          <w:sz w:val="24"/>
          <w:szCs w:val="24"/>
          <w:lang w:val="en-US" w:eastAsia="zh-CN"/>
        </w:rPr>
        <w:t>: 734-740 [PMID: 22098630 DOI: 10.1111/j.1440-1746.2011.06977.x]</w:t>
      </w:r>
    </w:p>
    <w:p w14:paraId="20C5D8D4" w14:textId="77777777" w:rsidR="00B3137D" w:rsidRPr="00B3137D" w:rsidRDefault="00B3137D" w:rsidP="00B3137D">
      <w:pPr>
        <w:spacing w:after="0" w:line="360" w:lineRule="auto"/>
        <w:jc w:val="both"/>
        <w:rPr>
          <w:rFonts w:ascii="Book Antiqua" w:hAnsi="Book Antiqua" w:cs="宋体"/>
          <w:sz w:val="24"/>
          <w:szCs w:val="24"/>
          <w:lang w:val="en-US" w:eastAsia="zh-CN"/>
        </w:rPr>
      </w:pPr>
      <w:proofErr w:type="gramStart"/>
      <w:r w:rsidRPr="00B3137D">
        <w:rPr>
          <w:rFonts w:ascii="Book Antiqua" w:hAnsi="Book Antiqua" w:cs="宋体"/>
          <w:sz w:val="24"/>
          <w:szCs w:val="24"/>
          <w:lang w:val="en-US" w:eastAsia="zh-CN"/>
        </w:rPr>
        <w:t xml:space="preserve">84 </w:t>
      </w:r>
      <w:r w:rsidRPr="00B3137D">
        <w:rPr>
          <w:rFonts w:ascii="Book Antiqua" w:hAnsi="Book Antiqua" w:cs="宋体"/>
          <w:b/>
          <w:bCs/>
          <w:sz w:val="24"/>
          <w:szCs w:val="24"/>
          <w:lang w:val="en-US" w:eastAsia="zh-CN"/>
        </w:rPr>
        <w:t>Lee EJ</w:t>
      </w:r>
      <w:r w:rsidRPr="00B3137D">
        <w:rPr>
          <w:rFonts w:ascii="Book Antiqua" w:hAnsi="Book Antiqua" w:cs="宋体"/>
          <w:sz w:val="24"/>
          <w:szCs w:val="24"/>
          <w:lang w:val="en-US" w:eastAsia="zh-CN"/>
        </w:rPr>
        <w:t xml:space="preserve">, Lee JB, Lee SH, </w:t>
      </w:r>
      <w:proofErr w:type="spellStart"/>
      <w:r w:rsidRPr="00B3137D">
        <w:rPr>
          <w:rFonts w:ascii="Book Antiqua" w:hAnsi="Book Antiqua" w:cs="宋体"/>
          <w:sz w:val="24"/>
          <w:szCs w:val="24"/>
          <w:lang w:val="en-US" w:eastAsia="zh-CN"/>
        </w:rPr>
        <w:t>Youk</w:t>
      </w:r>
      <w:proofErr w:type="spellEnd"/>
      <w:r w:rsidRPr="00B3137D">
        <w:rPr>
          <w:rFonts w:ascii="Book Antiqua" w:hAnsi="Book Antiqua" w:cs="宋体"/>
          <w:sz w:val="24"/>
          <w:szCs w:val="24"/>
          <w:lang w:val="en-US" w:eastAsia="zh-CN"/>
        </w:rPr>
        <w:t xml:space="preserve"> EG.</w:t>
      </w:r>
      <w:proofErr w:type="gramEnd"/>
      <w:r w:rsidRPr="00B3137D">
        <w:rPr>
          <w:rFonts w:ascii="Book Antiqua" w:hAnsi="Book Antiqua" w:cs="宋体"/>
          <w:sz w:val="24"/>
          <w:szCs w:val="24"/>
          <w:lang w:val="en-US" w:eastAsia="zh-CN"/>
        </w:rPr>
        <w:t xml:space="preserve"> Endoscopic treatment of large colorectal tumors: comparison of endoscopic mucosal resection, endoscopic mucosal resection-precutting, and endoscopic submucosal dissection.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26</w:t>
      </w:r>
      <w:r w:rsidRPr="00B3137D">
        <w:rPr>
          <w:rFonts w:ascii="Book Antiqua" w:hAnsi="Book Antiqua" w:cs="宋体"/>
          <w:sz w:val="24"/>
          <w:szCs w:val="24"/>
          <w:lang w:val="en-US" w:eastAsia="zh-CN"/>
        </w:rPr>
        <w:t>: 2220-2230 [PMID: 22278105 DOI: 10.1007/s00464-012-2164-0]</w:t>
      </w:r>
    </w:p>
    <w:p w14:paraId="611C0180" w14:textId="77777777" w:rsidR="00B3137D" w:rsidRPr="00B3137D" w:rsidRDefault="00B3137D" w:rsidP="00B3137D">
      <w:pPr>
        <w:spacing w:after="0" w:line="360" w:lineRule="auto"/>
        <w:jc w:val="both"/>
        <w:rPr>
          <w:rFonts w:ascii="Book Antiqua" w:hAnsi="Book Antiqua" w:cs="宋体"/>
          <w:sz w:val="24"/>
          <w:szCs w:val="24"/>
          <w:lang w:val="en-US" w:eastAsia="zh-CN"/>
        </w:rPr>
      </w:pPr>
      <w:proofErr w:type="gramStart"/>
      <w:r w:rsidRPr="00B3137D">
        <w:rPr>
          <w:rFonts w:ascii="Book Antiqua" w:hAnsi="Book Antiqua" w:cs="宋体"/>
          <w:sz w:val="24"/>
          <w:szCs w:val="24"/>
          <w:lang w:val="en-US" w:eastAsia="zh-CN"/>
        </w:rPr>
        <w:t xml:space="preserve">85 </w:t>
      </w:r>
      <w:r w:rsidRPr="00B3137D">
        <w:rPr>
          <w:rFonts w:ascii="Book Antiqua" w:hAnsi="Book Antiqua" w:cs="宋体"/>
          <w:b/>
          <w:bCs/>
          <w:sz w:val="24"/>
          <w:szCs w:val="24"/>
          <w:lang w:val="en-US" w:eastAsia="zh-CN"/>
        </w:rPr>
        <w:t>Kim YJ</w:t>
      </w:r>
      <w:r w:rsidRPr="00B3137D">
        <w:rPr>
          <w:rFonts w:ascii="Book Antiqua" w:hAnsi="Book Antiqua" w:cs="宋体"/>
          <w:sz w:val="24"/>
          <w:szCs w:val="24"/>
          <w:lang w:val="en-US" w:eastAsia="zh-CN"/>
        </w:rPr>
        <w:t>, Kim ES, Cho KB, Park KS, Jang BK, Chung WJ, Hwang JS.</w:t>
      </w:r>
      <w:proofErr w:type="gramEnd"/>
      <w:r w:rsidRPr="00B3137D">
        <w:rPr>
          <w:rFonts w:ascii="Book Antiqua" w:hAnsi="Book Antiqua" w:cs="宋体"/>
          <w:sz w:val="24"/>
          <w:szCs w:val="24"/>
          <w:lang w:val="en-US" w:eastAsia="zh-CN"/>
        </w:rPr>
        <w:t xml:space="preserve"> </w:t>
      </w:r>
      <w:proofErr w:type="gramStart"/>
      <w:r w:rsidRPr="00B3137D">
        <w:rPr>
          <w:rFonts w:ascii="Book Antiqua" w:hAnsi="Book Antiqua" w:cs="宋体"/>
          <w:sz w:val="24"/>
          <w:szCs w:val="24"/>
          <w:lang w:val="en-US" w:eastAsia="zh-CN"/>
        </w:rPr>
        <w:t>Comparison of clinical outcomes among different endoscopic resection methods for treating colorectal neoplasia.</w:t>
      </w:r>
      <w:proofErr w:type="gram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 xml:space="preserve">Dig Dis </w:t>
      </w:r>
      <w:proofErr w:type="spellStart"/>
      <w:r w:rsidRPr="00B3137D">
        <w:rPr>
          <w:rFonts w:ascii="Book Antiqua" w:hAnsi="Book Antiqua" w:cs="宋体"/>
          <w:i/>
          <w:iCs/>
          <w:sz w:val="24"/>
          <w:szCs w:val="24"/>
          <w:lang w:val="en-US" w:eastAsia="zh-CN"/>
        </w:rPr>
        <w:t>Sci</w:t>
      </w:r>
      <w:proofErr w:type="spellEnd"/>
      <w:r w:rsidRPr="00B3137D">
        <w:rPr>
          <w:rFonts w:ascii="Book Antiqua" w:hAnsi="Book Antiqua" w:cs="宋体"/>
          <w:sz w:val="24"/>
          <w:szCs w:val="24"/>
          <w:lang w:val="en-US" w:eastAsia="zh-CN"/>
        </w:rPr>
        <w:t xml:space="preserve"> 2013; </w:t>
      </w:r>
      <w:r w:rsidRPr="00B3137D">
        <w:rPr>
          <w:rFonts w:ascii="Book Antiqua" w:hAnsi="Book Antiqua" w:cs="宋体"/>
          <w:b/>
          <w:bCs/>
          <w:sz w:val="24"/>
          <w:szCs w:val="24"/>
          <w:lang w:val="en-US" w:eastAsia="zh-CN"/>
        </w:rPr>
        <w:t>58</w:t>
      </w:r>
      <w:r w:rsidRPr="00B3137D">
        <w:rPr>
          <w:rFonts w:ascii="Book Antiqua" w:hAnsi="Book Antiqua" w:cs="宋体"/>
          <w:sz w:val="24"/>
          <w:szCs w:val="24"/>
          <w:lang w:val="en-US" w:eastAsia="zh-CN"/>
        </w:rPr>
        <w:t>: 1727-1736 [PMID: 23385636 DOI: 10.1007/s10620-013-2560-x]</w:t>
      </w:r>
    </w:p>
    <w:p w14:paraId="0A726618"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86 </w:t>
      </w:r>
      <w:r w:rsidRPr="00B3137D">
        <w:rPr>
          <w:rFonts w:ascii="Book Antiqua" w:hAnsi="Book Antiqua" w:cs="宋体"/>
          <w:b/>
          <w:bCs/>
          <w:sz w:val="24"/>
          <w:szCs w:val="24"/>
          <w:lang w:val="en-US" w:eastAsia="zh-CN"/>
        </w:rPr>
        <w:t>Sakamoto T</w:t>
      </w:r>
      <w:r w:rsidRPr="00B3137D">
        <w:rPr>
          <w:rFonts w:ascii="Book Antiqua" w:hAnsi="Book Antiqua" w:cs="宋体"/>
          <w:sz w:val="24"/>
          <w:szCs w:val="24"/>
          <w:lang w:val="en-US" w:eastAsia="zh-CN"/>
        </w:rPr>
        <w:t xml:space="preserve">, Saito Y, Matsuda T, </w:t>
      </w:r>
      <w:proofErr w:type="spellStart"/>
      <w:r w:rsidRPr="00B3137D">
        <w:rPr>
          <w:rFonts w:ascii="Book Antiqua" w:hAnsi="Book Antiqua" w:cs="宋体"/>
          <w:sz w:val="24"/>
          <w:szCs w:val="24"/>
          <w:lang w:val="en-US" w:eastAsia="zh-CN"/>
        </w:rPr>
        <w:t>Fukunaga</w:t>
      </w:r>
      <w:proofErr w:type="spellEnd"/>
      <w:r w:rsidRPr="00B3137D">
        <w:rPr>
          <w:rFonts w:ascii="Book Antiqua" w:hAnsi="Book Antiqua" w:cs="宋体"/>
          <w:sz w:val="24"/>
          <w:szCs w:val="24"/>
          <w:lang w:val="en-US" w:eastAsia="zh-CN"/>
        </w:rPr>
        <w:t xml:space="preserve"> S, Nakajima T, </w:t>
      </w:r>
      <w:proofErr w:type="spellStart"/>
      <w:r w:rsidRPr="00B3137D">
        <w:rPr>
          <w:rFonts w:ascii="Book Antiqua" w:hAnsi="Book Antiqua" w:cs="宋体"/>
          <w:sz w:val="24"/>
          <w:szCs w:val="24"/>
          <w:lang w:val="en-US" w:eastAsia="zh-CN"/>
        </w:rPr>
        <w:t>Fujii</w:t>
      </w:r>
      <w:proofErr w:type="spellEnd"/>
      <w:r w:rsidRPr="00B3137D">
        <w:rPr>
          <w:rFonts w:ascii="Book Antiqua" w:hAnsi="Book Antiqua" w:cs="宋体"/>
          <w:sz w:val="24"/>
          <w:szCs w:val="24"/>
          <w:lang w:val="en-US" w:eastAsia="zh-CN"/>
        </w:rPr>
        <w:t xml:space="preserve"> T. Treatment strategy for recurrent or residual colorectal tumors after endoscopic resection.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2011; </w:t>
      </w:r>
      <w:r w:rsidRPr="00B3137D">
        <w:rPr>
          <w:rFonts w:ascii="Book Antiqua" w:hAnsi="Book Antiqua" w:cs="宋体"/>
          <w:b/>
          <w:bCs/>
          <w:sz w:val="24"/>
          <w:szCs w:val="24"/>
          <w:lang w:val="en-US" w:eastAsia="zh-CN"/>
        </w:rPr>
        <w:t>25</w:t>
      </w:r>
      <w:r w:rsidRPr="00B3137D">
        <w:rPr>
          <w:rFonts w:ascii="Book Antiqua" w:hAnsi="Book Antiqua" w:cs="宋体"/>
          <w:sz w:val="24"/>
          <w:szCs w:val="24"/>
          <w:lang w:val="en-US" w:eastAsia="zh-CN"/>
        </w:rPr>
        <w:t>: 255-260 [PMID: 20559661 DOI: 10.1007/s00464-010-1169-9]</w:t>
      </w:r>
    </w:p>
    <w:p w14:paraId="61C34AFB"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87 </w:t>
      </w:r>
      <w:r w:rsidRPr="00B3137D">
        <w:rPr>
          <w:rFonts w:ascii="Book Antiqua" w:hAnsi="Book Antiqua" w:cs="宋体"/>
          <w:b/>
          <w:bCs/>
          <w:sz w:val="24"/>
          <w:szCs w:val="24"/>
          <w:lang w:val="en-US" w:eastAsia="zh-CN"/>
        </w:rPr>
        <w:t>Kim HG</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Thosani</w:t>
      </w:r>
      <w:proofErr w:type="spellEnd"/>
      <w:r w:rsidRPr="00B3137D">
        <w:rPr>
          <w:rFonts w:ascii="Book Antiqua" w:hAnsi="Book Antiqua" w:cs="宋体"/>
          <w:sz w:val="24"/>
          <w:szCs w:val="24"/>
          <w:lang w:val="en-US" w:eastAsia="zh-CN"/>
        </w:rPr>
        <w:t xml:space="preserve"> N, Banerjee S, Chen A, </w:t>
      </w:r>
      <w:proofErr w:type="spellStart"/>
      <w:r w:rsidRPr="00B3137D">
        <w:rPr>
          <w:rFonts w:ascii="Book Antiqua" w:hAnsi="Book Antiqua" w:cs="宋体"/>
          <w:sz w:val="24"/>
          <w:szCs w:val="24"/>
          <w:lang w:val="en-US" w:eastAsia="zh-CN"/>
        </w:rPr>
        <w:t>Friedland</w:t>
      </w:r>
      <w:proofErr w:type="spellEnd"/>
      <w:r w:rsidRPr="00B3137D">
        <w:rPr>
          <w:rFonts w:ascii="Book Antiqua" w:hAnsi="Book Antiqua" w:cs="宋体"/>
          <w:sz w:val="24"/>
          <w:szCs w:val="24"/>
          <w:lang w:val="en-US" w:eastAsia="zh-CN"/>
        </w:rPr>
        <w:t xml:space="preserve"> S. Underwater endoscopic mucosal resection for recurrences after previous piecemeal resection of colorectal polyps (with video). </w:t>
      </w:r>
      <w:proofErr w:type="spellStart"/>
      <w:r w:rsidRPr="00B3137D">
        <w:rPr>
          <w:rFonts w:ascii="Book Antiqua" w:hAnsi="Book Antiqua" w:cs="宋体"/>
          <w:i/>
          <w:iCs/>
          <w:sz w:val="24"/>
          <w:szCs w:val="24"/>
          <w:lang w:val="en-US" w:eastAsia="zh-CN"/>
        </w:rPr>
        <w:t>Gastrointest</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80</w:t>
      </w:r>
      <w:r w:rsidRPr="00B3137D">
        <w:rPr>
          <w:rFonts w:ascii="Book Antiqua" w:hAnsi="Book Antiqua" w:cs="宋体"/>
          <w:sz w:val="24"/>
          <w:szCs w:val="24"/>
          <w:lang w:val="en-US" w:eastAsia="zh-CN"/>
        </w:rPr>
        <w:t>: 1094-1102 [PMID: 25012560 DOI: 10.1016/j.gie.2014.05.318]</w:t>
      </w:r>
    </w:p>
    <w:p w14:paraId="1C207C17" w14:textId="529763D3"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88 </w:t>
      </w:r>
      <w:r w:rsidR="00DC75F5" w:rsidRPr="00AF31B6">
        <w:rPr>
          <w:rFonts w:ascii="Book Antiqua" w:hAnsi="Book Antiqua"/>
          <w:b/>
          <w:sz w:val="24"/>
          <w:szCs w:val="24"/>
        </w:rPr>
        <w:t>Spanjersberg WR</w:t>
      </w:r>
      <w:r w:rsidR="00DC75F5" w:rsidRPr="00AF31B6">
        <w:rPr>
          <w:rFonts w:ascii="Book Antiqua" w:hAnsi="Book Antiqua"/>
          <w:sz w:val="24"/>
          <w:szCs w:val="24"/>
        </w:rPr>
        <w:t>, van Sambeeck JD, Bremer</w:t>
      </w:r>
      <w:r w:rsidR="00DC75F5">
        <w:rPr>
          <w:rFonts w:ascii="Book Antiqua" w:hAnsi="Book Antiqua"/>
          <w:sz w:val="24"/>
          <w:szCs w:val="24"/>
        </w:rPr>
        <w:t>s A, Rosman C, van Laarhoven CJ</w:t>
      </w:r>
      <w:r w:rsidRPr="00B3137D">
        <w:rPr>
          <w:rFonts w:ascii="Book Antiqua" w:hAnsi="Book Antiqua" w:cs="宋体"/>
          <w:sz w:val="24"/>
          <w:szCs w:val="24"/>
          <w:lang w:val="en-US" w:eastAsia="zh-CN"/>
        </w:rPr>
        <w:t xml:space="preserve">. </w:t>
      </w:r>
      <w:proofErr w:type="gramStart"/>
      <w:r w:rsidRPr="00B3137D">
        <w:rPr>
          <w:rFonts w:ascii="Book Antiqua" w:hAnsi="Book Antiqua" w:cs="宋体"/>
          <w:sz w:val="24"/>
          <w:szCs w:val="24"/>
          <w:lang w:val="en-US" w:eastAsia="zh-CN"/>
        </w:rPr>
        <w:t xml:space="preserve">Systematic review and meta-analysis for laparoscopic versus open colon </w:t>
      </w:r>
      <w:r w:rsidRPr="00B3137D">
        <w:rPr>
          <w:rFonts w:ascii="Book Antiqua" w:hAnsi="Book Antiqua" w:cs="宋体"/>
          <w:sz w:val="24"/>
          <w:szCs w:val="24"/>
          <w:lang w:val="en-US" w:eastAsia="zh-CN"/>
        </w:rPr>
        <w:lastRenderedPageBreak/>
        <w:t xml:space="preserve">surgery with or without an ERAS </w:t>
      </w:r>
      <w:proofErr w:type="spellStart"/>
      <w:r w:rsidRPr="00B3137D">
        <w:rPr>
          <w:rFonts w:ascii="Book Antiqua" w:hAnsi="Book Antiqua" w:cs="宋体"/>
          <w:sz w:val="24"/>
          <w:szCs w:val="24"/>
          <w:lang w:val="en-US" w:eastAsia="zh-CN"/>
        </w:rPr>
        <w:t>programme</w:t>
      </w:r>
      <w:proofErr w:type="spellEnd"/>
      <w:r w:rsidRPr="00B3137D">
        <w:rPr>
          <w:rFonts w:ascii="Book Antiqua" w:hAnsi="Book Antiqua" w:cs="宋体"/>
          <w:sz w:val="24"/>
          <w:szCs w:val="24"/>
          <w:lang w:val="en-US" w:eastAsia="zh-CN"/>
        </w:rPr>
        <w:t>.</w:t>
      </w:r>
      <w:proofErr w:type="gramEnd"/>
      <w:r w:rsidRPr="00B3137D">
        <w:rPr>
          <w:rFonts w:ascii="Book Antiqua" w:hAnsi="Book Antiqua" w:cs="宋体"/>
          <w:sz w:val="24"/>
          <w:szCs w:val="24"/>
          <w:lang w:val="en-US" w:eastAsia="zh-CN"/>
        </w:rPr>
        <w:t xml:space="preserve">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00DC75F5">
        <w:rPr>
          <w:rFonts w:ascii="Book Antiqua" w:hAnsi="Book Antiqua" w:cs="宋体"/>
          <w:sz w:val="24"/>
          <w:szCs w:val="24"/>
          <w:lang w:val="en-US" w:eastAsia="zh-CN"/>
        </w:rPr>
        <w:t xml:space="preserve"> 2015</w:t>
      </w:r>
      <w:r w:rsidRPr="00B3137D">
        <w:rPr>
          <w:rFonts w:ascii="Book Antiqua" w:hAnsi="Book Antiqua" w:cs="宋体"/>
          <w:sz w:val="24"/>
          <w:szCs w:val="24"/>
          <w:lang w:val="en-US" w:eastAsia="zh-CN"/>
        </w:rPr>
        <w:t xml:space="preserve"> [PMID: 25801106 DOI: 10.1007/s00464-015-4148-3]</w:t>
      </w:r>
    </w:p>
    <w:p w14:paraId="25455054"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89 </w:t>
      </w:r>
      <w:r w:rsidRPr="00B3137D">
        <w:rPr>
          <w:rFonts w:ascii="Book Antiqua" w:hAnsi="Book Antiqua" w:cs="宋体"/>
          <w:b/>
          <w:bCs/>
          <w:sz w:val="24"/>
          <w:szCs w:val="24"/>
          <w:lang w:val="en-US" w:eastAsia="zh-CN"/>
        </w:rPr>
        <w:t>Kennedy RH</w:t>
      </w:r>
      <w:r w:rsidRPr="00B3137D">
        <w:rPr>
          <w:rFonts w:ascii="Book Antiqua" w:hAnsi="Book Antiqua" w:cs="宋体"/>
          <w:sz w:val="24"/>
          <w:szCs w:val="24"/>
          <w:lang w:val="en-US" w:eastAsia="zh-CN"/>
        </w:rPr>
        <w:t xml:space="preserve">, Francis A, Dutton S, Love S, Pearson S, </w:t>
      </w:r>
      <w:proofErr w:type="spellStart"/>
      <w:r w:rsidRPr="00B3137D">
        <w:rPr>
          <w:rFonts w:ascii="Book Antiqua" w:hAnsi="Book Antiqua" w:cs="宋体"/>
          <w:sz w:val="24"/>
          <w:szCs w:val="24"/>
          <w:lang w:val="en-US" w:eastAsia="zh-CN"/>
        </w:rPr>
        <w:t>Blazeby</w:t>
      </w:r>
      <w:proofErr w:type="spellEnd"/>
      <w:r w:rsidRPr="00B3137D">
        <w:rPr>
          <w:rFonts w:ascii="Book Antiqua" w:hAnsi="Book Antiqua" w:cs="宋体"/>
          <w:sz w:val="24"/>
          <w:szCs w:val="24"/>
          <w:lang w:val="en-US" w:eastAsia="zh-CN"/>
        </w:rPr>
        <w:t xml:space="preserve"> JM, Quirke P, Franks PJ, Kerr DJ. </w:t>
      </w:r>
      <w:proofErr w:type="spellStart"/>
      <w:r w:rsidRPr="00B3137D">
        <w:rPr>
          <w:rFonts w:ascii="Book Antiqua" w:hAnsi="Book Antiqua" w:cs="宋体"/>
          <w:sz w:val="24"/>
          <w:szCs w:val="24"/>
          <w:lang w:val="en-US" w:eastAsia="zh-CN"/>
        </w:rPr>
        <w:t>EnROL</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multicentre</w:t>
      </w:r>
      <w:proofErr w:type="spellEnd"/>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randomised</w:t>
      </w:r>
      <w:proofErr w:type="spellEnd"/>
      <w:r w:rsidRPr="00B3137D">
        <w:rPr>
          <w:rFonts w:ascii="Book Antiqua" w:hAnsi="Book Antiqua" w:cs="宋体"/>
          <w:sz w:val="24"/>
          <w:szCs w:val="24"/>
          <w:lang w:val="en-US" w:eastAsia="zh-CN"/>
        </w:rPr>
        <w:t xml:space="preserve"> trial of conventional versus laparoscopic surgery for colorectal cancer within an enhanced recovery </w:t>
      </w:r>
      <w:proofErr w:type="spellStart"/>
      <w:r w:rsidRPr="00B3137D">
        <w:rPr>
          <w:rFonts w:ascii="Book Antiqua" w:hAnsi="Book Antiqua" w:cs="宋体"/>
          <w:sz w:val="24"/>
          <w:szCs w:val="24"/>
          <w:lang w:val="en-US" w:eastAsia="zh-CN"/>
        </w:rPr>
        <w:t>programme</w:t>
      </w:r>
      <w:proofErr w:type="spell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BMC Cancer</w:t>
      </w:r>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12</w:t>
      </w:r>
      <w:r w:rsidRPr="00B3137D">
        <w:rPr>
          <w:rFonts w:ascii="Book Antiqua" w:hAnsi="Book Antiqua" w:cs="宋体"/>
          <w:sz w:val="24"/>
          <w:szCs w:val="24"/>
          <w:lang w:val="en-US" w:eastAsia="zh-CN"/>
        </w:rPr>
        <w:t>: 181 [PMID: 22591460 DOI: 10.1186/1471-2407-12-181]</w:t>
      </w:r>
    </w:p>
    <w:p w14:paraId="6F27756A"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90 </w:t>
      </w:r>
      <w:proofErr w:type="spellStart"/>
      <w:r w:rsidRPr="00B3137D">
        <w:rPr>
          <w:rFonts w:ascii="Book Antiqua" w:hAnsi="Book Antiqua" w:cs="宋体"/>
          <w:b/>
          <w:bCs/>
          <w:sz w:val="24"/>
          <w:szCs w:val="24"/>
          <w:lang w:val="en-US" w:eastAsia="zh-CN"/>
        </w:rPr>
        <w:t>Kiriyama</w:t>
      </w:r>
      <w:proofErr w:type="spellEnd"/>
      <w:r w:rsidRPr="00B3137D">
        <w:rPr>
          <w:rFonts w:ascii="Book Antiqua" w:hAnsi="Book Antiqua" w:cs="宋体"/>
          <w:b/>
          <w:bCs/>
          <w:sz w:val="24"/>
          <w:szCs w:val="24"/>
          <w:lang w:val="en-US" w:eastAsia="zh-CN"/>
        </w:rPr>
        <w:t xml:space="preserve"> S</w:t>
      </w:r>
      <w:r w:rsidRPr="00B3137D">
        <w:rPr>
          <w:rFonts w:ascii="Book Antiqua" w:hAnsi="Book Antiqua" w:cs="宋体"/>
          <w:sz w:val="24"/>
          <w:szCs w:val="24"/>
          <w:lang w:val="en-US" w:eastAsia="zh-CN"/>
        </w:rPr>
        <w:t xml:space="preserve">, Saito Y, Yamamoto S, </w:t>
      </w:r>
      <w:proofErr w:type="spellStart"/>
      <w:r w:rsidRPr="00B3137D">
        <w:rPr>
          <w:rFonts w:ascii="Book Antiqua" w:hAnsi="Book Antiqua" w:cs="宋体"/>
          <w:sz w:val="24"/>
          <w:szCs w:val="24"/>
          <w:lang w:val="en-US" w:eastAsia="zh-CN"/>
        </w:rPr>
        <w:t>Soetikno</w:t>
      </w:r>
      <w:proofErr w:type="spellEnd"/>
      <w:r w:rsidRPr="00B3137D">
        <w:rPr>
          <w:rFonts w:ascii="Book Antiqua" w:hAnsi="Book Antiqua" w:cs="宋体"/>
          <w:sz w:val="24"/>
          <w:szCs w:val="24"/>
          <w:lang w:val="en-US" w:eastAsia="zh-CN"/>
        </w:rPr>
        <w:t xml:space="preserve"> R, Matsuda T, Nakajima T, </w:t>
      </w:r>
      <w:proofErr w:type="spellStart"/>
      <w:r w:rsidRPr="00B3137D">
        <w:rPr>
          <w:rFonts w:ascii="Book Antiqua" w:hAnsi="Book Antiqua" w:cs="宋体"/>
          <w:sz w:val="24"/>
          <w:szCs w:val="24"/>
          <w:lang w:val="en-US" w:eastAsia="zh-CN"/>
        </w:rPr>
        <w:t>Kuwano</w:t>
      </w:r>
      <w:proofErr w:type="spellEnd"/>
      <w:r w:rsidRPr="00B3137D">
        <w:rPr>
          <w:rFonts w:ascii="Book Antiqua" w:hAnsi="Book Antiqua" w:cs="宋体"/>
          <w:sz w:val="24"/>
          <w:szCs w:val="24"/>
          <w:lang w:val="en-US" w:eastAsia="zh-CN"/>
        </w:rPr>
        <w:t xml:space="preserve"> H. Comparison of endoscopic submucosal dissection with laparoscopic-assisted colorectal surgery for early-stage colorectal cancer: a retrospective analysis.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44</w:t>
      </w:r>
      <w:r w:rsidRPr="00B3137D">
        <w:rPr>
          <w:rFonts w:ascii="Book Antiqua" w:hAnsi="Book Antiqua" w:cs="宋体"/>
          <w:sz w:val="24"/>
          <w:szCs w:val="24"/>
          <w:lang w:val="en-US" w:eastAsia="zh-CN"/>
        </w:rPr>
        <w:t>: 1024-1030 [PMID: 23012216 DOI: 10.1055/s-0032-1310259]</w:t>
      </w:r>
    </w:p>
    <w:p w14:paraId="57D0479C"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91 </w:t>
      </w:r>
      <w:r w:rsidRPr="00B3137D">
        <w:rPr>
          <w:rFonts w:ascii="Book Antiqua" w:hAnsi="Book Antiqua" w:cs="宋体"/>
          <w:b/>
          <w:bCs/>
          <w:sz w:val="24"/>
          <w:szCs w:val="24"/>
          <w:lang w:val="en-US" w:eastAsia="zh-CN"/>
        </w:rPr>
        <w:t>Nakamura F</w:t>
      </w:r>
      <w:r w:rsidRPr="00B3137D">
        <w:rPr>
          <w:rFonts w:ascii="Book Antiqua" w:hAnsi="Book Antiqua" w:cs="宋体"/>
          <w:sz w:val="24"/>
          <w:szCs w:val="24"/>
          <w:lang w:val="en-US" w:eastAsia="zh-CN"/>
        </w:rPr>
        <w:t xml:space="preserve">, Saito Y, Sakamoto T, </w:t>
      </w:r>
      <w:proofErr w:type="spellStart"/>
      <w:r w:rsidRPr="00B3137D">
        <w:rPr>
          <w:rFonts w:ascii="Book Antiqua" w:hAnsi="Book Antiqua" w:cs="宋体"/>
          <w:sz w:val="24"/>
          <w:szCs w:val="24"/>
          <w:lang w:val="en-US" w:eastAsia="zh-CN"/>
        </w:rPr>
        <w:t>Otake</w:t>
      </w:r>
      <w:proofErr w:type="spellEnd"/>
      <w:r w:rsidRPr="00B3137D">
        <w:rPr>
          <w:rFonts w:ascii="Book Antiqua" w:hAnsi="Book Antiqua" w:cs="宋体"/>
          <w:sz w:val="24"/>
          <w:szCs w:val="24"/>
          <w:lang w:val="en-US" w:eastAsia="zh-CN"/>
        </w:rPr>
        <w:t xml:space="preserve"> Y, Nakajima T, Yamamoto S, Murakami Y, Ishikawa H, Matsuda T. Potential perioperative advantage of colorectal endoscopic submucosal dissection versus laparoscopy-assisted colectomy.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2015; </w:t>
      </w:r>
      <w:r w:rsidRPr="00B3137D">
        <w:rPr>
          <w:rFonts w:ascii="Book Antiqua" w:hAnsi="Book Antiqua" w:cs="宋体"/>
          <w:b/>
          <w:bCs/>
          <w:sz w:val="24"/>
          <w:szCs w:val="24"/>
          <w:lang w:val="en-US" w:eastAsia="zh-CN"/>
        </w:rPr>
        <w:t>29</w:t>
      </w:r>
      <w:r w:rsidRPr="00B3137D">
        <w:rPr>
          <w:rFonts w:ascii="Book Antiqua" w:hAnsi="Book Antiqua" w:cs="宋体"/>
          <w:sz w:val="24"/>
          <w:szCs w:val="24"/>
          <w:lang w:val="en-US" w:eastAsia="zh-CN"/>
        </w:rPr>
        <w:t>: 596-606 [PMID: 25037724 DOI: 10.1007/s00464-014-3705-5]</w:t>
      </w:r>
    </w:p>
    <w:p w14:paraId="6C581F49" w14:textId="77777777" w:rsidR="00B3137D" w:rsidRPr="00B3137D" w:rsidRDefault="00B3137D" w:rsidP="00B3137D">
      <w:pPr>
        <w:spacing w:after="0" w:line="360" w:lineRule="auto"/>
        <w:jc w:val="both"/>
        <w:rPr>
          <w:rFonts w:ascii="Book Antiqua" w:hAnsi="Book Antiqua" w:cs="宋体"/>
          <w:sz w:val="24"/>
          <w:szCs w:val="24"/>
          <w:lang w:val="en-US" w:eastAsia="zh-CN"/>
        </w:rPr>
      </w:pPr>
      <w:proofErr w:type="gramStart"/>
      <w:r w:rsidRPr="00B3137D">
        <w:rPr>
          <w:rFonts w:ascii="Book Antiqua" w:hAnsi="Book Antiqua" w:cs="宋体"/>
          <w:sz w:val="24"/>
          <w:szCs w:val="24"/>
          <w:lang w:val="en-US" w:eastAsia="zh-CN"/>
        </w:rPr>
        <w:t xml:space="preserve">92 </w:t>
      </w:r>
      <w:r w:rsidRPr="00B3137D">
        <w:rPr>
          <w:rFonts w:ascii="Book Antiqua" w:hAnsi="Book Antiqua" w:cs="宋体"/>
          <w:b/>
          <w:bCs/>
          <w:sz w:val="24"/>
          <w:szCs w:val="24"/>
          <w:lang w:val="en-US" w:eastAsia="zh-CN"/>
        </w:rPr>
        <w:t>Wilson MZ</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Hollenbeak</w:t>
      </w:r>
      <w:proofErr w:type="spellEnd"/>
      <w:r w:rsidRPr="00B3137D">
        <w:rPr>
          <w:rFonts w:ascii="Book Antiqua" w:hAnsi="Book Antiqua" w:cs="宋体"/>
          <w:sz w:val="24"/>
          <w:szCs w:val="24"/>
          <w:lang w:val="en-US" w:eastAsia="zh-CN"/>
        </w:rPr>
        <w:t xml:space="preserve"> CS, Stewart DB.</w:t>
      </w:r>
      <w:proofErr w:type="gramEnd"/>
      <w:r w:rsidRPr="00B3137D">
        <w:rPr>
          <w:rFonts w:ascii="Book Antiqua" w:hAnsi="Book Antiqua" w:cs="宋体"/>
          <w:sz w:val="24"/>
          <w:szCs w:val="24"/>
          <w:lang w:val="en-US" w:eastAsia="zh-CN"/>
        </w:rPr>
        <w:t xml:space="preserve"> Laparoscopic colectomy is associated with a lower incidence of postoperative complications than open colectomy: a propensity score-matched cohort analysis. </w:t>
      </w:r>
      <w:r w:rsidRPr="00B3137D">
        <w:rPr>
          <w:rFonts w:ascii="Book Antiqua" w:hAnsi="Book Antiqua" w:cs="宋体"/>
          <w:i/>
          <w:iCs/>
          <w:sz w:val="24"/>
          <w:szCs w:val="24"/>
          <w:lang w:val="en-US" w:eastAsia="zh-CN"/>
        </w:rPr>
        <w:t>Colorectal Dis</w:t>
      </w:r>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16</w:t>
      </w:r>
      <w:r w:rsidRPr="00B3137D">
        <w:rPr>
          <w:rFonts w:ascii="Book Antiqua" w:hAnsi="Book Antiqua" w:cs="宋体"/>
          <w:sz w:val="24"/>
          <w:szCs w:val="24"/>
          <w:lang w:val="en-US" w:eastAsia="zh-CN"/>
        </w:rPr>
        <w:t>: 382-389 [PMID: 24373345 DOI: 10.1111/codi.12537]</w:t>
      </w:r>
    </w:p>
    <w:p w14:paraId="0BB517C7"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93 </w:t>
      </w:r>
      <w:proofErr w:type="spellStart"/>
      <w:r w:rsidRPr="00B3137D">
        <w:rPr>
          <w:rFonts w:ascii="Book Antiqua" w:hAnsi="Book Antiqua" w:cs="宋体"/>
          <w:b/>
          <w:bCs/>
          <w:sz w:val="24"/>
          <w:szCs w:val="24"/>
          <w:lang w:val="en-US" w:eastAsia="zh-CN"/>
        </w:rPr>
        <w:t>Iroatulam</w:t>
      </w:r>
      <w:proofErr w:type="spellEnd"/>
      <w:r w:rsidRPr="00B3137D">
        <w:rPr>
          <w:rFonts w:ascii="Book Antiqua" w:hAnsi="Book Antiqua" w:cs="宋体"/>
          <w:b/>
          <w:bCs/>
          <w:sz w:val="24"/>
          <w:szCs w:val="24"/>
          <w:lang w:val="en-US" w:eastAsia="zh-CN"/>
        </w:rPr>
        <w:t xml:space="preserve"> AJ</w:t>
      </w:r>
      <w:r w:rsidRPr="00B3137D">
        <w:rPr>
          <w:rFonts w:ascii="Book Antiqua" w:hAnsi="Book Antiqua" w:cs="宋体"/>
          <w:sz w:val="24"/>
          <w:szCs w:val="24"/>
          <w:lang w:val="en-US" w:eastAsia="zh-CN"/>
        </w:rPr>
        <w:t xml:space="preserve">, Chen HH, </w:t>
      </w:r>
      <w:proofErr w:type="spellStart"/>
      <w:r w:rsidRPr="00B3137D">
        <w:rPr>
          <w:rFonts w:ascii="Book Antiqua" w:hAnsi="Book Antiqua" w:cs="宋体"/>
          <w:sz w:val="24"/>
          <w:szCs w:val="24"/>
          <w:lang w:val="en-US" w:eastAsia="zh-CN"/>
        </w:rPr>
        <w:t>Potenti</w:t>
      </w:r>
      <w:proofErr w:type="spellEnd"/>
      <w:r w:rsidRPr="00B3137D">
        <w:rPr>
          <w:rFonts w:ascii="Book Antiqua" w:hAnsi="Book Antiqua" w:cs="宋体"/>
          <w:sz w:val="24"/>
          <w:szCs w:val="24"/>
          <w:lang w:val="en-US" w:eastAsia="zh-CN"/>
        </w:rPr>
        <w:t xml:space="preserve"> FM, </w:t>
      </w:r>
      <w:proofErr w:type="spellStart"/>
      <w:r w:rsidRPr="00B3137D">
        <w:rPr>
          <w:rFonts w:ascii="Book Antiqua" w:hAnsi="Book Antiqua" w:cs="宋体"/>
          <w:sz w:val="24"/>
          <w:szCs w:val="24"/>
          <w:lang w:val="en-US" w:eastAsia="zh-CN"/>
        </w:rPr>
        <w:t>Parameswaran</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Wexner</w:t>
      </w:r>
      <w:proofErr w:type="spellEnd"/>
      <w:r w:rsidRPr="00B3137D">
        <w:rPr>
          <w:rFonts w:ascii="Book Antiqua" w:hAnsi="Book Antiqua" w:cs="宋体"/>
          <w:sz w:val="24"/>
          <w:szCs w:val="24"/>
          <w:lang w:val="en-US" w:eastAsia="zh-CN"/>
        </w:rPr>
        <w:t xml:space="preserve"> SD. Laparoscopic colectomy yields similar morbidity and disability regardless of patient age. </w:t>
      </w:r>
      <w:proofErr w:type="spellStart"/>
      <w:r w:rsidRPr="00B3137D">
        <w:rPr>
          <w:rFonts w:ascii="Book Antiqua" w:hAnsi="Book Antiqua" w:cs="宋体"/>
          <w:i/>
          <w:iCs/>
          <w:sz w:val="24"/>
          <w:szCs w:val="24"/>
          <w:lang w:val="en-US" w:eastAsia="zh-CN"/>
        </w:rPr>
        <w:t>Int</w:t>
      </w:r>
      <w:proofErr w:type="spellEnd"/>
      <w:r w:rsidRPr="00B3137D">
        <w:rPr>
          <w:rFonts w:ascii="Book Antiqua" w:hAnsi="Book Antiqua" w:cs="宋体"/>
          <w:i/>
          <w:iCs/>
          <w:sz w:val="24"/>
          <w:szCs w:val="24"/>
          <w:lang w:val="en-US" w:eastAsia="zh-CN"/>
        </w:rPr>
        <w:t xml:space="preserve"> J Colorectal Dis</w:t>
      </w:r>
      <w:r w:rsidRPr="00B3137D">
        <w:rPr>
          <w:rFonts w:ascii="Book Antiqua" w:hAnsi="Book Antiqua" w:cs="宋体"/>
          <w:sz w:val="24"/>
          <w:szCs w:val="24"/>
          <w:lang w:val="en-US" w:eastAsia="zh-CN"/>
        </w:rPr>
        <w:t xml:space="preserve"> 1999; </w:t>
      </w:r>
      <w:r w:rsidRPr="00B3137D">
        <w:rPr>
          <w:rFonts w:ascii="Book Antiqua" w:hAnsi="Book Antiqua" w:cs="宋体"/>
          <w:b/>
          <w:bCs/>
          <w:sz w:val="24"/>
          <w:szCs w:val="24"/>
          <w:lang w:val="en-US" w:eastAsia="zh-CN"/>
        </w:rPr>
        <w:t>14</w:t>
      </w:r>
      <w:r w:rsidRPr="00B3137D">
        <w:rPr>
          <w:rFonts w:ascii="Book Antiqua" w:hAnsi="Book Antiqua" w:cs="宋体"/>
          <w:sz w:val="24"/>
          <w:szCs w:val="24"/>
          <w:lang w:val="en-US" w:eastAsia="zh-CN"/>
        </w:rPr>
        <w:t>: 155-157 [PMID: 10460906]</w:t>
      </w:r>
    </w:p>
    <w:p w14:paraId="3D5DE24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94 </w:t>
      </w:r>
      <w:r w:rsidRPr="00B3137D">
        <w:rPr>
          <w:rFonts w:ascii="Book Antiqua" w:hAnsi="Book Antiqua" w:cs="宋体"/>
          <w:b/>
          <w:bCs/>
          <w:sz w:val="24"/>
          <w:szCs w:val="24"/>
          <w:lang w:val="en-US" w:eastAsia="zh-CN"/>
        </w:rPr>
        <w:t>Chen HH</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Wexner</w:t>
      </w:r>
      <w:proofErr w:type="spellEnd"/>
      <w:r w:rsidRPr="00B3137D">
        <w:rPr>
          <w:rFonts w:ascii="Book Antiqua" w:hAnsi="Book Antiqua" w:cs="宋体"/>
          <w:sz w:val="24"/>
          <w:szCs w:val="24"/>
          <w:lang w:val="en-US" w:eastAsia="zh-CN"/>
        </w:rPr>
        <w:t xml:space="preserve"> SD, Weiss EG, </w:t>
      </w:r>
      <w:proofErr w:type="spellStart"/>
      <w:r w:rsidRPr="00B3137D">
        <w:rPr>
          <w:rFonts w:ascii="Book Antiqua" w:hAnsi="Book Antiqua" w:cs="宋体"/>
          <w:sz w:val="24"/>
          <w:szCs w:val="24"/>
          <w:lang w:val="en-US" w:eastAsia="zh-CN"/>
        </w:rPr>
        <w:t>Nogueras</w:t>
      </w:r>
      <w:proofErr w:type="spellEnd"/>
      <w:r w:rsidRPr="00B3137D">
        <w:rPr>
          <w:rFonts w:ascii="Book Antiqua" w:hAnsi="Book Antiqua" w:cs="宋体"/>
          <w:sz w:val="24"/>
          <w:szCs w:val="24"/>
          <w:lang w:val="en-US" w:eastAsia="zh-CN"/>
        </w:rPr>
        <w:t xml:space="preserve"> JJ, </w:t>
      </w:r>
      <w:proofErr w:type="spellStart"/>
      <w:r w:rsidRPr="00B3137D">
        <w:rPr>
          <w:rFonts w:ascii="Book Antiqua" w:hAnsi="Book Antiqua" w:cs="宋体"/>
          <w:sz w:val="24"/>
          <w:szCs w:val="24"/>
          <w:lang w:val="en-US" w:eastAsia="zh-CN"/>
        </w:rPr>
        <w:t>Alabaz</w:t>
      </w:r>
      <w:proofErr w:type="spellEnd"/>
      <w:r w:rsidRPr="00B3137D">
        <w:rPr>
          <w:rFonts w:ascii="Book Antiqua" w:hAnsi="Book Antiqua" w:cs="宋体"/>
          <w:sz w:val="24"/>
          <w:szCs w:val="24"/>
          <w:lang w:val="en-US" w:eastAsia="zh-CN"/>
        </w:rPr>
        <w:t xml:space="preserve"> O, </w:t>
      </w:r>
      <w:proofErr w:type="spellStart"/>
      <w:r w:rsidRPr="00B3137D">
        <w:rPr>
          <w:rFonts w:ascii="Book Antiqua" w:hAnsi="Book Antiqua" w:cs="宋体"/>
          <w:sz w:val="24"/>
          <w:szCs w:val="24"/>
          <w:lang w:val="en-US" w:eastAsia="zh-CN"/>
        </w:rPr>
        <w:t>Iroatulam</w:t>
      </w:r>
      <w:proofErr w:type="spellEnd"/>
      <w:r w:rsidRPr="00B3137D">
        <w:rPr>
          <w:rFonts w:ascii="Book Antiqua" w:hAnsi="Book Antiqua" w:cs="宋体"/>
          <w:sz w:val="24"/>
          <w:szCs w:val="24"/>
          <w:lang w:val="en-US" w:eastAsia="zh-CN"/>
        </w:rPr>
        <w:t xml:space="preserve"> AJ, </w:t>
      </w:r>
      <w:proofErr w:type="spellStart"/>
      <w:r w:rsidRPr="00B3137D">
        <w:rPr>
          <w:rFonts w:ascii="Book Antiqua" w:hAnsi="Book Antiqua" w:cs="宋体"/>
          <w:sz w:val="24"/>
          <w:szCs w:val="24"/>
          <w:lang w:val="en-US" w:eastAsia="zh-CN"/>
        </w:rPr>
        <w:t>Nessim</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Joo</w:t>
      </w:r>
      <w:proofErr w:type="spellEnd"/>
      <w:r w:rsidRPr="00B3137D">
        <w:rPr>
          <w:rFonts w:ascii="Book Antiqua" w:hAnsi="Book Antiqua" w:cs="宋体"/>
          <w:sz w:val="24"/>
          <w:szCs w:val="24"/>
          <w:lang w:val="en-US" w:eastAsia="zh-CN"/>
        </w:rPr>
        <w:t xml:space="preserve"> JS. Laparoscopic colectomy for benign colorectal disease is associated with a significant reduction in disability as compared with laparotomy.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1998; </w:t>
      </w:r>
      <w:r w:rsidRPr="00B3137D">
        <w:rPr>
          <w:rFonts w:ascii="Book Antiqua" w:hAnsi="Book Antiqua" w:cs="宋体"/>
          <w:b/>
          <w:bCs/>
          <w:sz w:val="24"/>
          <w:szCs w:val="24"/>
          <w:lang w:val="en-US" w:eastAsia="zh-CN"/>
        </w:rPr>
        <w:t>12</w:t>
      </w:r>
      <w:r w:rsidRPr="00B3137D">
        <w:rPr>
          <w:rFonts w:ascii="Book Antiqua" w:hAnsi="Book Antiqua" w:cs="宋体"/>
          <w:sz w:val="24"/>
          <w:szCs w:val="24"/>
          <w:lang w:val="en-US" w:eastAsia="zh-CN"/>
        </w:rPr>
        <w:t>: 1397-1400 [PMID: 9822465]</w:t>
      </w:r>
    </w:p>
    <w:p w14:paraId="55BE34A7"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95 </w:t>
      </w:r>
      <w:proofErr w:type="spellStart"/>
      <w:r w:rsidRPr="00B3137D">
        <w:rPr>
          <w:rFonts w:ascii="Book Antiqua" w:hAnsi="Book Antiqua" w:cs="宋体"/>
          <w:b/>
          <w:bCs/>
          <w:sz w:val="24"/>
          <w:szCs w:val="24"/>
          <w:lang w:val="en-US" w:eastAsia="zh-CN"/>
        </w:rPr>
        <w:t>Demartines</w:t>
      </w:r>
      <w:proofErr w:type="spellEnd"/>
      <w:r w:rsidRPr="00B3137D">
        <w:rPr>
          <w:rFonts w:ascii="Book Antiqua" w:hAnsi="Book Antiqua" w:cs="宋体"/>
          <w:b/>
          <w:bCs/>
          <w:sz w:val="24"/>
          <w:szCs w:val="24"/>
          <w:lang w:val="en-US" w:eastAsia="zh-CN"/>
        </w:rPr>
        <w:t xml:space="preserve"> N</w:t>
      </w:r>
      <w:r w:rsidRPr="00B3137D">
        <w:rPr>
          <w:rFonts w:ascii="Book Antiqua" w:hAnsi="Book Antiqua" w:cs="宋体"/>
          <w:sz w:val="24"/>
          <w:szCs w:val="24"/>
          <w:lang w:val="en-US" w:eastAsia="zh-CN"/>
        </w:rPr>
        <w:t xml:space="preserve">, von </w:t>
      </w:r>
      <w:proofErr w:type="spellStart"/>
      <w:r w:rsidRPr="00B3137D">
        <w:rPr>
          <w:rFonts w:ascii="Book Antiqua" w:hAnsi="Book Antiqua" w:cs="宋体"/>
          <w:sz w:val="24"/>
          <w:szCs w:val="24"/>
          <w:lang w:val="en-US" w:eastAsia="zh-CN"/>
        </w:rPr>
        <w:t>Flüe</w:t>
      </w:r>
      <w:proofErr w:type="spellEnd"/>
      <w:r w:rsidRPr="00B3137D">
        <w:rPr>
          <w:rFonts w:ascii="Book Antiqua" w:hAnsi="Book Antiqua" w:cs="宋体"/>
          <w:sz w:val="24"/>
          <w:szCs w:val="24"/>
          <w:lang w:val="en-US" w:eastAsia="zh-CN"/>
        </w:rPr>
        <w:t xml:space="preserve"> MO, Harder FH.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microsurgical excision of rectal tumors: indications and results. </w:t>
      </w:r>
      <w:r w:rsidRPr="00B3137D">
        <w:rPr>
          <w:rFonts w:ascii="Book Antiqua" w:hAnsi="Book Antiqua" w:cs="宋体"/>
          <w:i/>
          <w:iCs/>
          <w:sz w:val="24"/>
          <w:szCs w:val="24"/>
          <w:lang w:val="en-US" w:eastAsia="zh-CN"/>
        </w:rPr>
        <w:t xml:space="preserve">World J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sz w:val="24"/>
          <w:szCs w:val="24"/>
          <w:lang w:val="en-US" w:eastAsia="zh-CN"/>
        </w:rPr>
        <w:t xml:space="preserve"> 2001; </w:t>
      </w:r>
      <w:r w:rsidRPr="00B3137D">
        <w:rPr>
          <w:rFonts w:ascii="Book Antiqua" w:hAnsi="Book Antiqua" w:cs="宋体"/>
          <w:b/>
          <w:bCs/>
          <w:sz w:val="24"/>
          <w:szCs w:val="24"/>
          <w:lang w:val="en-US" w:eastAsia="zh-CN"/>
        </w:rPr>
        <w:t>25</w:t>
      </w:r>
      <w:r w:rsidRPr="00B3137D">
        <w:rPr>
          <w:rFonts w:ascii="Book Antiqua" w:hAnsi="Book Antiqua" w:cs="宋体"/>
          <w:sz w:val="24"/>
          <w:szCs w:val="24"/>
          <w:lang w:val="en-US" w:eastAsia="zh-CN"/>
        </w:rPr>
        <w:t>: 870-875 [PMID: 11572026]</w:t>
      </w:r>
    </w:p>
    <w:p w14:paraId="7CF6BE5C"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lastRenderedPageBreak/>
        <w:t xml:space="preserve">96 </w:t>
      </w:r>
      <w:proofErr w:type="spellStart"/>
      <w:r w:rsidRPr="00B3137D">
        <w:rPr>
          <w:rFonts w:ascii="Book Antiqua" w:hAnsi="Book Antiqua" w:cs="宋体"/>
          <w:b/>
          <w:bCs/>
          <w:sz w:val="24"/>
          <w:szCs w:val="24"/>
          <w:lang w:val="en-US" w:eastAsia="zh-CN"/>
        </w:rPr>
        <w:t>Buess</w:t>
      </w:r>
      <w:proofErr w:type="spellEnd"/>
      <w:r w:rsidRPr="00B3137D">
        <w:rPr>
          <w:rFonts w:ascii="Book Antiqua" w:hAnsi="Book Antiqua" w:cs="宋体"/>
          <w:b/>
          <w:bCs/>
          <w:sz w:val="24"/>
          <w:szCs w:val="24"/>
          <w:lang w:val="en-US" w:eastAsia="zh-CN"/>
        </w:rPr>
        <w:t xml:space="preserve"> G</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Kipfmüller</w:t>
      </w:r>
      <w:proofErr w:type="spellEnd"/>
      <w:r w:rsidRPr="00B3137D">
        <w:rPr>
          <w:rFonts w:ascii="Book Antiqua" w:hAnsi="Book Antiqua" w:cs="宋体"/>
          <w:sz w:val="24"/>
          <w:szCs w:val="24"/>
          <w:lang w:val="en-US" w:eastAsia="zh-CN"/>
        </w:rPr>
        <w:t xml:space="preserve"> K, Hack D, </w:t>
      </w:r>
      <w:proofErr w:type="spellStart"/>
      <w:r w:rsidRPr="00B3137D">
        <w:rPr>
          <w:rFonts w:ascii="Book Antiqua" w:hAnsi="Book Antiqua" w:cs="宋体"/>
          <w:sz w:val="24"/>
          <w:szCs w:val="24"/>
          <w:lang w:val="en-US" w:eastAsia="zh-CN"/>
        </w:rPr>
        <w:t>Grüssner</w:t>
      </w:r>
      <w:proofErr w:type="spellEnd"/>
      <w:r w:rsidRPr="00B3137D">
        <w:rPr>
          <w:rFonts w:ascii="Book Antiqua" w:hAnsi="Book Antiqua" w:cs="宋体"/>
          <w:sz w:val="24"/>
          <w:szCs w:val="24"/>
          <w:lang w:val="en-US" w:eastAsia="zh-CN"/>
        </w:rPr>
        <w:t xml:space="preserve"> R, </w:t>
      </w:r>
      <w:proofErr w:type="spellStart"/>
      <w:r w:rsidRPr="00B3137D">
        <w:rPr>
          <w:rFonts w:ascii="Book Antiqua" w:hAnsi="Book Antiqua" w:cs="宋体"/>
          <w:sz w:val="24"/>
          <w:szCs w:val="24"/>
          <w:lang w:val="en-US" w:eastAsia="zh-CN"/>
        </w:rPr>
        <w:t>Heintz</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Junginger</w:t>
      </w:r>
      <w:proofErr w:type="spellEnd"/>
      <w:r w:rsidRPr="00B3137D">
        <w:rPr>
          <w:rFonts w:ascii="Book Antiqua" w:hAnsi="Book Antiqua" w:cs="宋体"/>
          <w:sz w:val="24"/>
          <w:szCs w:val="24"/>
          <w:lang w:val="en-US" w:eastAsia="zh-CN"/>
        </w:rPr>
        <w:t xml:space="preserve"> T. Technique of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microsurgery.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1988; </w:t>
      </w:r>
      <w:r w:rsidRPr="00B3137D">
        <w:rPr>
          <w:rFonts w:ascii="Book Antiqua" w:hAnsi="Book Antiqua" w:cs="宋体"/>
          <w:b/>
          <w:bCs/>
          <w:sz w:val="24"/>
          <w:szCs w:val="24"/>
          <w:lang w:val="en-US" w:eastAsia="zh-CN"/>
        </w:rPr>
        <w:t>2</w:t>
      </w:r>
      <w:r w:rsidRPr="00B3137D">
        <w:rPr>
          <w:rFonts w:ascii="Book Antiqua" w:hAnsi="Book Antiqua" w:cs="宋体"/>
          <w:sz w:val="24"/>
          <w:szCs w:val="24"/>
          <w:lang w:val="en-US" w:eastAsia="zh-CN"/>
        </w:rPr>
        <w:t>: 71-75 [PMID: 3413659]</w:t>
      </w:r>
    </w:p>
    <w:p w14:paraId="20F1CB81" w14:textId="77777777" w:rsidR="00B3137D" w:rsidRPr="00B3137D" w:rsidRDefault="00B3137D" w:rsidP="00B3137D">
      <w:pPr>
        <w:spacing w:after="0" w:line="360" w:lineRule="auto"/>
        <w:jc w:val="both"/>
        <w:rPr>
          <w:rFonts w:ascii="Book Antiqua" w:hAnsi="Book Antiqua" w:cs="宋体"/>
          <w:sz w:val="24"/>
          <w:szCs w:val="24"/>
          <w:lang w:val="en-US" w:eastAsia="zh-CN"/>
        </w:rPr>
      </w:pPr>
      <w:proofErr w:type="gramStart"/>
      <w:r w:rsidRPr="00B3137D">
        <w:rPr>
          <w:rFonts w:ascii="Book Antiqua" w:hAnsi="Book Antiqua" w:cs="宋体"/>
          <w:sz w:val="24"/>
          <w:szCs w:val="24"/>
          <w:lang w:val="en-US" w:eastAsia="zh-CN"/>
        </w:rPr>
        <w:t xml:space="preserve">97 </w:t>
      </w:r>
      <w:r w:rsidRPr="00B3137D">
        <w:rPr>
          <w:rFonts w:ascii="Book Antiqua" w:hAnsi="Book Antiqua" w:cs="宋体"/>
          <w:b/>
          <w:bCs/>
          <w:sz w:val="24"/>
          <w:szCs w:val="24"/>
          <w:lang w:val="en-US" w:eastAsia="zh-CN"/>
        </w:rPr>
        <w:t>Moore JS</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Cataldo</w:t>
      </w:r>
      <w:proofErr w:type="spellEnd"/>
      <w:r w:rsidRPr="00B3137D">
        <w:rPr>
          <w:rFonts w:ascii="Book Antiqua" w:hAnsi="Book Antiqua" w:cs="宋体"/>
          <w:sz w:val="24"/>
          <w:szCs w:val="24"/>
          <w:lang w:val="en-US" w:eastAsia="zh-CN"/>
        </w:rPr>
        <w:t xml:space="preserve"> PA, Osler T, Hyman NH.</w:t>
      </w:r>
      <w:proofErr w:type="gramEnd"/>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microsurgery is more effective than traditional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excision for resection of rectal masses. </w:t>
      </w:r>
      <w:r w:rsidRPr="00B3137D">
        <w:rPr>
          <w:rFonts w:ascii="Book Antiqua" w:hAnsi="Book Antiqua" w:cs="宋体"/>
          <w:i/>
          <w:iCs/>
          <w:sz w:val="24"/>
          <w:szCs w:val="24"/>
          <w:lang w:val="en-US" w:eastAsia="zh-CN"/>
        </w:rPr>
        <w:t>Dis Colon Rectum</w:t>
      </w:r>
      <w:r w:rsidRPr="00B3137D">
        <w:rPr>
          <w:rFonts w:ascii="Book Antiqua" w:hAnsi="Book Antiqua" w:cs="宋体"/>
          <w:sz w:val="24"/>
          <w:szCs w:val="24"/>
          <w:lang w:val="en-US" w:eastAsia="zh-CN"/>
        </w:rPr>
        <w:t xml:space="preserve"> 2008; </w:t>
      </w:r>
      <w:r w:rsidRPr="00B3137D">
        <w:rPr>
          <w:rFonts w:ascii="Book Antiqua" w:hAnsi="Book Antiqua" w:cs="宋体"/>
          <w:b/>
          <w:bCs/>
          <w:sz w:val="24"/>
          <w:szCs w:val="24"/>
          <w:lang w:val="en-US" w:eastAsia="zh-CN"/>
        </w:rPr>
        <w:t>51</w:t>
      </w:r>
      <w:r w:rsidRPr="00B3137D">
        <w:rPr>
          <w:rFonts w:ascii="Book Antiqua" w:hAnsi="Book Antiqua" w:cs="宋体"/>
          <w:sz w:val="24"/>
          <w:szCs w:val="24"/>
          <w:lang w:val="en-US" w:eastAsia="zh-CN"/>
        </w:rPr>
        <w:t>: 1026-130; discussion 1026-130; [PMID: 18481147 DOI: 10.1007/s10350-008-9337-x]</w:t>
      </w:r>
    </w:p>
    <w:p w14:paraId="7718E5E8" w14:textId="77777777" w:rsidR="00B3137D" w:rsidRPr="00B3137D" w:rsidRDefault="00B3137D" w:rsidP="00B3137D">
      <w:pPr>
        <w:spacing w:after="0" w:line="360" w:lineRule="auto"/>
        <w:jc w:val="both"/>
        <w:rPr>
          <w:rFonts w:ascii="Book Antiqua" w:hAnsi="Book Antiqua" w:cs="宋体"/>
          <w:sz w:val="24"/>
          <w:szCs w:val="24"/>
          <w:lang w:val="en-US" w:eastAsia="zh-CN"/>
        </w:rPr>
      </w:pPr>
      <w:proofErr w:type="gramStart"/>
      <w:r w:rsidRPr="00B3137D">
        <w:rPr>
          <w:rFonts w:ascii="Book Antiqua" w:hAnsi="Book Antiqua" w:cs="宋体"/>
          <w:sz w:val="24"/>
          <w:szCs w:val="24"/>
          <w:lang w:val="en-US" w:eastAsia="zh-CN"/>
        </w:rPr>
        <w:t xml:space="preserve">98 </w:t>
      </w:r>
      <w:proofErr w:type="spellStart"/>
      <w:r w:rsidRPr="00B3137D">
        <w:rPr>
          <w:rFonts w:ascii="Book Antiqua" w:hAnsi="Book Antiqua" w:cs="宋体"/>
          <w:b/>
          <w:bCs/>
          <w:sz w:val="24"/>
          <w:szCs w:val="24"/>
          <w:lang w:val="en-US" w:eastAsia="zh-CN"/>
        </w:rPr>
        <w:t>Allaix</w:t>
      </w:r>
      <w:proofErr w:type="spellEnd"/>
      <w:r w:rsidRPr="00B3137D">
        <w:rPr>
          <w:rFonts w:ascii="Book Antiqua" w:hAnsi="Book Antiqua" w:cs="宋体"/>
          <w:b/>
          <w:bCs/>
          <w:sz w:val="24"/>
          <w:szCs w:val="24"/>
          <w:lang w:val="en-US" w:eastAsia="zh-CN"/>
        </w:rPr>
        <w:t xml:space="preserve"> ME</w:t>
      </w:r>
      <w:r w:rsidRPr="00B3137D">
        <w:rPr>
          <w:rFonts w:ascii="Book Antiqua" w:hAnsi="Book Antiqua" w:cs="宋体"/>
          <w:sz w:val="24"/>
          <w:szCs w:val="24"/>
          <w:lang w:val="en-US" w:eastAsia="zh-CN"/>
        </w:rPr>
        <w:t xml:space="preserve">, Arezzo A, </w:t>
      </w:r>
      <w:proofErr w:type="spellStart"/>
      <w:r w:rsidRPr="00B3137D">
        <w:rPr>
          <w:rFonts w:ascii="Book Antiqua" w:hAnsi="Book Antiqua" w:cs="宋体"/>
          <w:sz w:val="24"/>
          <w:szCs w:val="24"/>
          <w:lang w:val="en-US" w:eastAsia="zh-CN"/>
        </w:rPr>
        <w:t>Cassoni</w:t>
      </w:r>
      <w:proofErr w:type="spellEnd"/>
      <w:r w:rsidRPr="00B3137D">
        <w:rPr>
          <w:rFonts w:ascii="Book Antiqua" w:hAnsi="Book Antiqua" w:cs="宋体"/>
          <w:sz w:val="24"/>
          <w:szCs w:val="24"/>
          <w:lang w:val="en-US" w:eastAsia="zh-CN"/>
        </w:rPr>
        <w:t xml:space="preserve"> P, </w:t>
      </w:r>
      <w:proofErr w:type="spellStart"/>
      <w:r w:rsidRPr="00B3137D">
        <w:rPr>
          <w:rFonts w:ascii="Book Antiqua" w:hAnsi="Book Antiqua" w:cs="宋体"/>
          <w:sz w:val="24"/>
          <w:szCs w:val="24"/>
          <w:lang w:val="en-US" w:eastAsia="zh-CN"/>
        </w:rPr>
        <w:t>Famiglietti</w:t>
      </w:r>
      <w:proofErr w:type="spellEnd"/>
      <w:r w:rsidRPr="00B3137D">
        <w:rPr>
          <w:rFonts w:ascii="Book Antiqua" w:hAnsi="Book Antiqua" w:cs="宋体"/>
          <w:sz w:val="24"/>
          <w:szCs w:val="24"/>
          <w:lang w:val="en-US" w:eastAsia="zh-CN"/>
        </w:rPr>
        <w:t xml:space="preserve"> F, </w:t>
      </w:r>
      <w:proofErr w:type="spellStart"/>
      <w:r w:rsidRPr="00B3137D">
        <w:rPr>
          <w:rFonts w:ascii="Book Antiqua" w:hAnsi="Book Antiqua" w:cs="宋体"/>
          <w:sz w:val="24"/>
          <w:szCs w:val="24"/>
          <w:lang w:val="en-US" w:eastAsia="zh-CN"/>
        </w:rPr>
        <w:t>Morino</w:t>
      </w:r>
      <w:proofErr w:type="spellEnd"/>
      <w:r w:rsidRPr="00B3137D">
        <w:rPr>
          <w:rFonts w:ascii="Book Antiqua" w:hAnsi="Book Antiqua" w:cs="宋体"/>
          <w:sz w:val="24"/>
          <w:szCs w:val="24"/>
          <w:lang w:val="en-US" w:eastAsia="zh-CN"/>
        </w:rPr>
        <w:t xml:space="preserve"> M. Recurrence after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microsurgery for large rectal adenomas.</w:t>
      </w:r>
      <w:proofErr w:type="gramEnd"/>
      <w:r w:rsidRPr="00B3137D">
        <w:rPr>
          <w:rFonts w:ascii="Book Antiqua" w:hAnsi="Book Antiqua" w:cs="宋体"/>
          <w:sz w:val="24"/>
          <w:szCs w:val="24"/>
          <w:lang w:val="en-US" w:eastAsia="zh-CN"/>
        </w:rPr>
        <w:t xml:space="preserve">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26</w:t>
      </w:r>
      <w:r w:rsidRPr="00B3137D">
        <w:rPr>
          <w:rFonts w:ascii="Book Antiqua" w:hAnsi="Book Antiqua" w:cs="宋体"/>
          <w:sz w:val="24"/>
          <w:szCs w:val="24"/>
          <w:lang w:val="en-US" w:eastAsia="zh-CN"/>
        </w:rPr>
        <w:t>: 2594-2600 [PMID: 22476837 DOI: 10.1007/s00464-012-2238-z]</w:t>
      </w:r>
    </w:p>
    <w:p w14:paraId="1138F184"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99 </w:t>
      </w:r>
      <w:r w:rsidRPr="00B3137D">
        <w:rPr>
          <w:rFonts w:ascii="Book Antiqua" w:hAnsi="Book Antiqua" w:cs="宋体"/>
          <w:b/>
          <w:bCs/>
          <w:sz w:val="24"/>
          <w:szCs w:val="24"/>
          <w:lang w:val="en-US" w:eastAsia="zh-CN"/>
        </w:rPr>
        <w:t>Middleton PF</w:t>
      </w:r>
      <w:r w:rsidRPr="00B3137D">
        <w:rPr>
          <w:rFonts w:ascii="Book Antiqua" w:hAnsi="Book Antiqua" w:cs="宋体"/>
          <w:sz w:val="24"/>
          <w:szCs w:val="24"/>
          <w:lang w:val="en-US" w:eastAsia="zh-CN"/>
        </w:rPr>
        <w:t xml:space="preserve">, Sutherland LM, </w:t>
      </w:r>
      <w:proofErr w:type="spellStart"/>
      <w:r w:rsidRPr="00B3137D">
        <w:rPr>
          <w:rFonts w:ascii="Book Antiqua" w:hAnsi="Book Antiqua" w:cs="宋体"/>
          <w:sz w:val="24"/>
          <w:szCs w:val="24"/>
          <w:lang w:val="en-US" w:eastAsia="zh-CN"/>
        </w:rPr>
        <w:t>Maddern</w:t>
      </w:r>
      <w:proofErr w:type="spellEnd"/>
      <w:r w:rsidRPr="00B3137D">
        <w:rPr>
          <w:rFonts w:ascii="Book Antiqua" w:hAnsi="Book Antiqua" w:cs="宋体"/>
          <w:sz w:val="24"/>
          <w:szCs w:val="24"/>
          <w:lang w:val="en-US" w:eastAsia="zh-CN"/>
        </w:rPr>
        <w:t xml:space="preserve"> GJ.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microsurgery: a systematic review. </w:t>
      </w:r>
      <w:r w:rsidRPr="00B3137D">
        <w:rPr>
          <w:rFonts w:ascii="Book Antiqua" w:hAnsi="Book Antiqua" w:cs="宋体"/>
          <w:i/>
          <w:iCs/>
          <w:sz w:val="24"/>
          <w:szCs w:val="24"/>
          <w:lang w:val="en-US" w:eastAsia="zh-CN"/>
        </w:rPr>
        <w:t>Dis Colon Rectum</w:t>
      </w:r>
      <w:r w:rsidRPr="00B3137D">
        <w:rPr>
          <w:rFonts w:ascii="Book Antiqua" w:hAnsi="Book Antiqua" w:cs="宋体"/>
          <w:sz w:val="24"/>
          <w:szCs w:val="24"/>
          <w:lang w:val="en-US" w:eastAsia="zh-CN"/>
        </w:rPr>
        <w:t xml:space="preserve"> 2005; </w:t>
      </w:r>
      <w:r w:rsidRPr="00B3137D">
        <w:rPr>
          <w:rFonts w:ascii="Book Antiqua" w:hAnsi="Book Antiqua" w:cs="宋体"/>
          <w:b/>
          <w:bCs/>
          <w:sz w:val="24"/>
          <w:szCs w:val="24"/>
          <w:lang w:val="en-US" w:eastAsia="zh-CN"/>
        </w:rPr>
        <w:t>48</w:t>
      </w:r>
      <w:r w:rsidRPr="00B3137D">
        <w:rPr>
          <w:rFonts w:ascii="Book Antiqua" w:hAnsi="Book Antiqua" w:cs="宋体"/>
          <w:sz w:val="24"/>
          <w:szCs w:val="24"/>
          <w:lang w:val="en-US" w:eastAsia="zh-CN"/>
        </w:rPr>
        <w:t>: 270-284 [PMID: 15711865 DOI: 10.1007/s10350-004-0804-8]</w:t>
      </w:r>
    </w:p>
    <w:p w14:paraId="50960EB9"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100 </w:t>
      </w:r>
      <w:proofErr w:type="spellStart"/>
      <w:r w:rsidRPr="00B3137D">
        <w:rPr>
          <w:rFonts w:ascii="Book Antiqua" w:hAnsi="Book Antiqua" w:cs="宋体"/>
          <w:b/>
          <w:bCs/>
          <w:sz w:val="24"/>
          <w:szCs w:val="24"/>
          <w:lang w:val="en-US" w:eastAsia="zh-CN"/>
        </w:rPr>
        <w:t>Koebrugge</w:t>
      </w:r>
      <w:proofErr w:type="spellEnd"/>
      <w:r w:rsidRPr="00B3137D">
        <w:rPr>
          <w:rFonts w:ascii="Book Antiqua" w:hAnsi="Book Antiqua" w:cs="宋体"/>
          <w:b/>
          <w:bCs/>
          <w:sz w:val="24"/>
          <w:szCs w:val="24"/>
          <w:lang w:val="en-US" w:eastAsia="zh-CN"/>
        </w:rPr>
        <w:t xml:space="preserve"> B</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Bosscha</w:t>
      </w:r>
      <w:proofErr w:type="spellEnd"/>
      <w:r w:rsidRPr="00B3137D">
        <w:rPr>
          <w:rFonts w:ascii="Book Antiqua" w:hAnsi="Book Antiqua" w:cs="宋体"/>
          <w:sz w:val="24"/>
          <w:szCs w:val="24"/>
          <w:lang w:val="en-US" w:eastAsia="zh-CN"/>
        </w:rPr>
        <w:t xml:space="preserve"> K, Ernst MF.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microsurgery for local excision of rectal lesions: is there a learning curve?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sz w:val="24"/>
          <w:szCs w:val="24"/>
          <w:lang w:val="en-US" w:eastAsia="zh-CN"/>
        </w:rPr>
        <w:t xml:space="preserve"> 2009; </w:t>
      </w:r>
      <w:r w:rsidRPr="00B3137D">
        <w:rPr>
          <w:rFonts w:ascii="Book Antiqua" w:hAnsi="Book Antiqua" w:cs="宋体"/>
          <w:b/>
          <w:bCs/>
          <w:sz w:val="24"/>
          <w:szCs w:val="24"/>
          <w:lang w:val="en-US" w:eastAsia="zh-CN"/>
        </w:rPr>
        <w:t>26</w:t>
      </w:r>
      <w:r w:rsidRPr="00B3137D">
        <w:rPr>
          <w:rFonts w:ascii="Book Antiqua" w:hAnsi="Book Antiqua" w:cs="宋体"/>
          <w:sz w:val="24"/>
          <w:szCs w:val="24"/>
          <w:lang w:val="en-US" w:eastAsia="zh-CN"/>
        </w:rPr>
        <w:t>: 372-377 [PMID: 19923824 DOI: 10.1159/000257228]</w:t>
      </w:r>
    </w:p>
    <w:p w14:paraId="27BFAAC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101 </w:t>
      </w:r>
      <w:r w:rsidRPr="00B3137D">
        <w:rPr>
          <w:rFonts w:ascii="Book Antiqua" w:hAnsi="Book Antiqua" w:cs="宋体"/>
          <w:b/>
          <w:bCs/>
          <w:sz w:val="24"/>
          <w:szCs w:val="24"/>
          <w:lang w:val="en-US" w:eastAsia="zh-CN"/>
        </w:rPr>
        <w:t>Arezzo A</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Passera</w:t>
      </w:r>
      <w:proofErr w:type="spellEnd"/>
      <w:r w:rsidRPr="00B3137D">
        <w:rPr>
          <w:rFonts w:ascii="Book Antiqua" w:hAnsi="Book Antiqua" w:cs="宋体"/>
          <w:sz w:val="24"/>
          <w:szCs w:val="24"/>
          <w:lang w:val="en-US" w:eastAsia="zh-CN"/>
        </w:rPr>
        <w:t xml:space="preserve"> R, Saito Y, Sakamoto T, Kobayashi N, Sakamoto N, Yoshida N, Naito Y, </w:t>
      </w:r>
      <w:proofErr w:type="spellStart"/>
      <w:r w:rsidRPr="00B3137D">
        <w:rPr>
          <w:rFonts w:ascii="Book Antiqua" w:hAnsi="Book Antiqua" w:cs="宋体"/>
          <w:sz w:val="24"/>
          <w:szCs w:val="24"/>
          <w:lang w:val="en-US" w:eastAsia="zh-CN"/>
        </w:rPr>
        <w:t>Fujishiro</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Niimi</w:t>
      </w:r>
      <w:proofErr w:type="spellEnd"/>
      <w:r w:rsidRPr="00B3137D">
        <w:rPr>
          <w:rFonts w:ascii="Book Antiqua" w:hAnsi="Book Antiqua" w:cs="宋体"/>
          <w:sz w:val="24"/>
          <w:szCs w:val="24"/>
          <w:lang w:val="en-US" w:eastAsia="zh-CN"/>
        </w:rPr>
        <w:t xml:space="preserve"> K, </w:t>
      </w:r>
      <w:proofErr w:type="spellStart"/>
      <w:r w:rsidRPr="00B3137D">
        <w:rPr>
          <w:rFonts w:ascii="Book Antiqua" w:hAnsi="Book Antiqua" w:cs="宋体"/>
          <w:sz w:val="24"/>
          <w:szCs w:val="24"/>
          <w:lang w:val="en-US" w:eastAsia="zh-CN"/>
        </w:rPr>
        <w:t>Ohya</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Ohata</w:t>
      </w:r>
      <w:proofErr w:type="spellEnd"/>
      <w:r w:rsidRPr="00B3137D">
        <w:rPr>
          <w:rFonts w:ascii="Book Antiqua" w:hAnsi="Book Antiqua" w:cs="宋体"/>
          <w:sz w:val="24"/>
          <w:szCs w:val="24"/>
          <w:lang w:val="en-US" w:eastAsia="zh-CN"/>
        </w:rPr>
        <w:t xml:space="preserve"> K, Okamura S, </w:t>
      </w:r>
      <w:proofErr w:type="spellStart"/>
      <w:r w:rsidRPr="00B3137D">
        <w:rPr>
          <w:rFonts w:ascii="Book Antiqua" w:hAnsi="Book Antiqua" w:cs="宋体"/>
          <w:sz w:val="24"/>
          <w:szCs w:val="24"/>
          <w:lang w:val="en-US" w:eastAsia="zh-CN"/>
        </w:rPr>
        <w:t>Iizuka</w:t>
      </w:r>
      <w:proofErr w:type="spellEnd"/>
      <w:r w:rsidRPr="00B3137D">
        <w:rPr>
          <w:rFonts w:ascii="Book Antiqua" w:hAnsi="Book Antiqua" w:cs="宋体"/>
          <w:sz w:val="24"/>
          <w:szCs w:val="24"/>
          <w:lang w:val="en-US" w:eastAsia="zh-CN"/>
        </w:rPr>
        <w:t xml:space="preserve"> S, Takeuchi Y, </w:t>
      </w:r>
      <w:proofErr w:type="spellStart"/>
      <w:r w:rsidRPr="00B3137D">
        <w:rPr>
          <w:rFonts w:ascii="Book Antiqua" w:hAnsi="Book Antiqua" w:cs="宋体"/>
          <w:sz w:val="24"/>
          <w:szCs w:val="24"/>
          <w:lang w:val="en-US" w:eastAsia="zh-CN"/>
        </w:rPr>
        <w:t>Uedo</w:t>
      </w:r>
      <w:proofErr w:type="spellEnd"/>
      <w:r w:rsidRPr="00B3137D">
        <w:rPr>
          <w:rFonts w:ascii="Book Antiqua" w:hAnsi="Book Antiqua" w:cs="宋体"/>
          <w:sz w:val="24"/>
          <w:szCs w:val="24"/>
          <w:lang w:val="en-US" w:eastAsia="zh-CN"/>
        </w:rPr>
        <w:t xml:space="preserve"> N, </w:t>
      </w:r>
      <w:proofErr w:type="spellStart"/>
      <w:r w:rsidRPr="00B3137D">
        <w:rPr>
          <w:rFonts w:ascii="Book Antiqua" w:hAnsi="Book Antiqua" w:cs="宋体"/>
          <w:sz w:val="24"/>
          <w:szCs w:val="24"/>
          <w:lang w:val="en-US" w:eastAsia="zh-CN"/>
        </w:rPr>
        <w:t>Fusaroli</w:t>
      </w:r>
      <w:proofErr w:type="spellEnd"/>
      <w:r w:rsidRPr="00B3137D">
        <w:rPr>
          <w:rFonts w:ascii="Book Antiqua" w:hAnsi="Book Antiqua" w:cs="宋体"/>
          <w:sz w:val="24"/>
          <w:szCs w:val="24"/>
          <w:lang w:val="en-US" w:eastAsia="zh-CN"/>
        </w:rPr>
        <w:t xml:space="preserve"> P, Bonino MA, </w:t>
      </w:r>
      <w:proofErr w:type="spellStart"/>
      <w:r w:rsidRPr="00B3137D">
        <w:rPr>
          <w:rFonts w:ascii="Book Antiqua" w:hAnsi="Book Antiqua" w:cs="宋体"/>
          <w:sz w:val="24"/>
          <w:szCs w:val="24"/>
          <w:lang w:val="en-US" w:eastAsia="zh-CN"/>
        </w:rPr>
        <w:t>Verra</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Morino</w:t>
      </w:r>
      <w:proofErr w:type="spellEnd"/>
      <w:r w:rsidRPr="00B3137D">
        <w:rPr>
          <w:rFonts w:ascii="Book Antiqua" w:hAnsi="Book Antiqua" w:cs="宋体"/>
          <w:sz w:val="24"/>
          <w:szCs w:val="24"/>
          <w:lang w:val="en-US" w:eastAsia="zh-CN"/>
        </w:rPr>
        <w:t xml:space="preserve"> M. Systematic review and meta-analysis of endoscopic submucosal dissection versus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microsurgery for large noninvasive rectal lesions.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28</w:t>
      </w:r>
      <w:r w:rsidRPr="00B3137D">
        <w:rPr>
          <w:rFonts w:ascii="Book Antiqua" w:hAnsi="Book Antiqua" w:cs="宋体"/>
          <w:sz w:val="24"/>
          <w:szCs w:val="24"/>
          <w:lang w:val="en-US" w:eastAsia="zh-CN"/>
        </w:rPr>
        <w:t>: 427-438 [PMID: 24149849 DOI: 10.1007/s00464-013-3238-3]</w:t>
      </w:r>
    </w:p>
    <w:p w14:paraId="7F07200E"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102 </w:t>
      </w:r>
      <w:proofErr w:type="spellStart"/>
      <w:r w:rsidRPr="00B3137D">
        <w:rPr>
          <w:rFonts w:ascii="Book Antiqua" w:hAnsi="Book Antiqua" w:cs="宋体"/>
          <w:b/>
          <w:bCs/>
          <w:sz w:val="24"/>
          <w:szCs w:val="24"/>
          <w:lang w:val="en-US" w:eastAsia="zh-CN"/>
        </w:rPr>
        <w:t>Kawaguti</w:t>
      </w:r>
      <w:proofErr w:type="spellEnd"/>
      <w:r w:rsidRPr="00B3137D">
        <w:rPr>
          <w:rFonts w:ascii="Book Antiqua" w:hAnsi="Book Antiqua" w:cs="宋体"/>
          <w:b/>
          <w:bCs/>
          <w:sz w:val="24"/>
          <w:szCs w:val="24"/>
          <w:lang w:val="en-US" w:eastAsia="zh-CN"/>
        </w:rPr>
        <w:t xml:space="preserve"> FS</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Nahas</w:t>
      </w:r>
      <w:proofErr w:type="spellEnd"/>
      <w:r w:rsidRPr="00B3137D">
        <w:rPr>
          <w:rFonts w:ascii="Book Antiqua" w:hAnsi="Book Antiqua" w:cs="宋体"/>
          <w:sz w:val="24"/>
          <w:szCs w:val="24"/>
          <w:lang w:val="en-US" w:eastAsia="zh-CN"/>
        </w:rPr>
        <w:t xml:space="preserve"> CS, Marques CF, Martins BC, </w:t>
      </w:r>
      <w:proofErr w:type="spellStart"/>
      <w:r w:rsidRPr="00B3137D">
        <w:rPr>
          <w:rFonts w:ascii="Book Antiqua" w:hAnsi="Book Antiqua" w:cs="宋体"/>
          <w:sz w:val="24"/>
          <w:szCs w:val="24"/>
          <w:lang w:val="en-US" w:eastAsia="zh-CN"/>
        </w:rPr>
        <w:t>Retes</w:t>
      </w:r>
      <w:proofErr w:type="spellEnd"/>
      <w:r w:rsidRPr="00B3137D">
        <w:rPr>
          <w:rFonts w:ascii="Book Antiqua" w:hAnsi="Book Antiqua" w:cs="宋体"/>
          <w:sz w:val="24"/>
          <w:szCs w:val="24"/>
          <w:lang w:val="en-US" w:eastAsia="zh-CN"/>
        </w:rPr>
        <w:t xml:space="preserve"> FA, Medeiros RS, Hayashi T, Wada Y, de Lima MS, </w:t>
      </w:r>
      <w:proofErr w:type="spellStart"/>
      <w:r w:rsidRPr="00B3137D">
        <w:rPr>
          <w:rFonts w:ascii="Book Antiqua" w:hAnsi="Book Antiqua" w:cs="宋体"/>
          <w:sz w:val="24"/>
          <w:szCs w:val="24"/>
          <w:lang w:val="en-US" w:eastAsia="zh-CN"/>
        </w:rPr>
        <w:t>Uemura</w:t>
      </w:r>
      <w:proofErr w:type="spellEnd"/>
      <w:r w:rsidRPr="00B3137D">
        <w:rPr>
          <w:rFonts w:ascii="Book Antiqua" w:hAnsi="Book Antiqua" w:cs="宋体"/>
          <w:sz w:val="24"/>
          <w:szCs w:val="24"/>
          <w:lang w:val="en-US" w:eastAsia="zh-CN"/>
        </w:rPr>
        <w:t xml:space="preserve"> RS, </w:t>
      </w:r>
      <w:proofErr w:type="spellStart"/>
      <w:r w:rsidRPr="00B3137D">
        <w:rPr>
          <w:rFonts w:ascii="Book Antiqua" w:hAnsi="Book Antiqua" w:cs="宋体"/>
          <w:sz w:val="24"/>
          <w:szCs w:val="24"/>
          <w:lang w:val="en-US" w:eastAsia="zh-CN"/>
        </w:rPr>
        <w:t>Nahas</w:t>
      </w:r>
      <w:proofErr w:type="spellEnd"/>
      <w:r w:rsidRPr="00B3137D">
        <w:rPr>
          <w:rFonts w:ascii="Book Antiqua" w:hAnsi="Book Antiqua" w:cs="宋体"/>
          <w:sz w:val="24"/>
          <w:szCs w:val="24"/>
          <w:lang w:val="en-US" w:eastAsia="zh-CN"/>
        </w:rPr>
        <w:t xml:space="preserve"> SC, Kudo SE, </w:t>
      </w:r>
      <w:proofErr w:type="spellStart"/>
      <w:r w:rsidRPr="00B3137D">
        <w:rPr>
          <w:rFonts w:ascii="Book Antiqua" w:hAnsi="Book Antiqua" w:cs="宋体"/>
          <w:sz w:val="24"/>
          <w:szCs w:val="24"/>
          <w:lang w:val="en-US" w:eastAsia="zh-CN"/>
        </w:rPr>
        <w:t>Maluf-Filho</w:t>
      </w:r>
      <w:proofErr w:type="spellEnd"/>
      <w:r w:rsidRPr="00B3137D">
        <w:rPr>
          <w:rFonts w:ascii="Book Antiqua" w:hAnsi="Book Antiqua" w:cs="宋体"/>
          <w:sz w:val="24"/>
          <w:szCs w:val="24"/>
          <w:lang w:val="en-US" w:eastAsia="zh-CN"/>
        </w:rPr>
        <w:t xml:space="preserve"> F. Endoscopic submucosal dissection versus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microsurgery for the treatment of early rectal cancer.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28</w:t>
      </w:r>
      <w:r w:rsidRPr="00B3137D">
        <w:rPr>
          <w:rFonts w:ascii="Book Antiqua" w:hAnsi="Book Antiqua" w:cs="宋体"/>
          <w:sz w:val="24"/>
          <w:szCs w:val="24"/>
          <w:lang w:val="en-US" w:eastAsia="zh-CN"/>
        </w:rPr>
        <w:t>: 1173-1179 [PMID: 24232053 DOI: 10.1007/s00464-013-3302-z]</w:t>
      </w:r>
    </w:p>
    <w:p w14:paraId="4F65A6C8"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103 </w:t>
      </w:r>
      <w:r w:rsidRPr="00B3137D">
        <w:rPr>
          <w:rFonts w:ascii="Book Antiqua" w:hAnsi="Book Antiqua" w:cs="宋体"/>
          <w:b/>
          <w:bCs/>
          <w:sz w:val="24"/>
          <w:szCs w:val="24"/>
          <w:lang w:val="en-US" w:eastAsia="zh-CN"/>
        </w:rPr>
        <w:t>Park SU</w:t>
      </w:r>
      <w:r w:rsidRPr="00B3137D">
        <w:rPr>
          <w:rFonts w:ascii="Book Antiqua" w:hAnsi="Book Antiqua" w:cs="宋体"/>
          <w:sz w:val="24"/>
          <w:szCs w:val="24"/>
          <w:lang w:val="en-US" w:eastAsia="zh-CN"/>
        </w:rPr>
        <w:t xml:space="preserve">, Min YW, Shin JU, Choi JH, Kim YH, Kim JJ, Cho YB, Kim HC, Yun SH, Lee WY, Chun HK, Chang DK. Endoscopic submucosal dissection or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microsurgery for </w:t>
      </w:r>
      <w:proofErr w:type="spellStart"/>
      <w:r w:rsidRPr="00B3137D">
        <w:rPr>
          <w:rFonts w:ascii="Book Antiqua" w:hAnsi="Book Antiqua" w:cs="宋体"/>
          <w:sz w:val="24"/>
          <w:szCs w:val="24"/>
          <w:lang w:val="en-US" w:eastAsia="zh-CN"/>
        </w:rPr>
        <w:t>nonpolypoid</w:t>
      </w:r>
      <w:proofErr w:type="spellEnd"/>
      <w:r w:rsidRPr="00B3137D">
        <w:rPr>
          <w:rFonts w:ascii="Book Antiqua" w:hAnsi="Book Antiqua" w:cs="宋体"/>
          <w:sz w:val="24"/>
          <w:szCs w:val="24"/>
          <w:lang w:val="en-US" w:eastAsia="zh-CN"/>
        </w:rPr>
        <w:t xml:space="preserve"> rectal high grade dysplasia and submucosa-invading rectal cancer.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44</w:t>
      </w:r>
      <w:r w:rsidRPr="00B3137D">
        <w:rPr>
          <w:rFonts w:ascii="Book Antiqua" w:hAnsi="Book Antiqua" w:cs="宋体"/>
          <w:sz w:val="24"/>
          <w:szCs w:val="24"/>
          <w:lang w:val="en-US" w:eastAsia="zh-CN"/>
        </w:rPr>
        <w:t>: 1031-1036 [PMID: 23012217 DOI: 10.1055/s-0032-1310015]</w:t>
      </w:r>
    </w:p>
    <w:p w14:paraId="09BC1D80"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lastRenderedPageBreak/>
        <w:t xml:space="preserve">104 </w:t>
      </w:r>
      <w:proofErr w:type="spellStart"/>
      <w:r w:rsidRPr="00B3137D">
        <w:rPr>
          <w:rFonts w:ascii="Book Antiqua" w:hAnsi="Book Antiqua" w:cs="宋体"/>
          <w:b/>
          <w:bCs/>
          <w:sz w:val="24"/>
          <w:szCs w:val="24"/>
          <w:lang w:val="en-US" w:eastAsia="zh-CN"/>
        </w:rPr>
        <w:t>Barendse</w:t>
      </w:r>
      <w:proofErr w:type="spellEnd"/>
      <w:r w:rsidRPr="00B3137D">
        <w:rPr>
          <w:rFonts w:ascii="Book Antiqua" w:hAnsi="Book Antiqua" w:cs="宋体"/>
          <w:b/>
          <w:bCs/>
          <w:sz w:val="24"/>
          <w:szCs w:val="24"/>
          <w:lang w:val="en-US" w:eastAsia="zh-CN"/>
        </w:rPr>
        <w:t xml:space="preserve"> RM</w:t>
      </w:r>
      <w:r w:rsidRPr="00B3137D">
        <w:rPr>
          <w:rFonts w:ascii="Book Antiqua" w:hAnsi="Book Antiqua" w:cs="宋体"/>
          <w:sz w:val="24"/>
          <w:szCs w:val="24"/>
          <w:lang w:val="en-US" w:eastAsia="zh-CN"/>
        </w:rPr>
        <w:t xml:space="preserve">, van den </w:t>
      </w:r>
      <w:proofErr w:type="spellStart"/>
      <w:r w:rsidRPr="00B3137D">
        <w:rPr>
          <w:rFonts w:ascii="Book Antiqua" w:hAnsi="Book Antiqua" w:cs="宋体"/>
          <w:sz w:val="24"/>
          <w:szCs w:val="24"/>
          <w:lang w:val="en-US" w:eastAsia="zh-CN"/>
        </w:rPr>
        <w:t>Broek</w:t>
      </w:r>
      <w:proofErr w:type="spellEnd"/>
      <w:r w:rsidRPr="00B3137D">
        <w:rPr>
          <w:rFonts w:ascii="Book Antiqua" w:hAnsi="Book Antiqua" w:cs="宋体"/>
          <w:sz w:val="24"/>
          <w:szCs w:val="24"/>
          <w:lang w:val="en-US" w:eastAsia="zh-CN"/>
        </w:rPr>
        <w:t xml:space="preserve"> FJ, van </w:t>
      </w:r>
      <w:proofErr w:type="spellStart"/>
      <w:r w:rsidRPr="00B3137D">
        <w:rPr>
          <w:rFonts w:ascii="Book Antiqua" w:hAnsi="Book Antiqua" w:cs="宋体"/>
          <w:sz w:val="24"/>
          <w:szCs w:val="24"/>
          <w:lang w:val="en-US" w:eastAsia="zh-CN"/>
        </w:rPr>
        <w:t>Schooten</w:t>
      </w:r>
      <w:proofErr w:type="spellEnd"/>
      <w:r w:rsidRPr="00B3137D">
        <w:rPr>
          <w:rFonts w:ascii="Book Antiqua" w:hAnsi="Book Antiqua" w:cs="宋体"/>
          <w:sz w:val="24"/>
          <w:szCs w:val="24"/>
          <w:lang w:val="en-US" w:eastAsia="zh-CN"/>
        </w:rPr>
        <w:t xml:space="preserve"> J, </w:t>
      </w:r>
      <w:proofErr w:type="spellStart"/>
      <w:r w:rsidRPr="00B3137D">
        <w:rPr>
          <w:rFonts w:ascii="Book Antiqua" w:hAnsi="Book Antiqua" w:cs="宋体"/>
          <w:sz w:val="24"/>
          <w:szCs w:val="24"/>
          <w:lang w:val="en-US" w:eastAsia="zh-CN"/>
        </w:rPr>
        <w:t>Bemelman</w:t>
      </w:r>
      <w:proofErr w:type="spellEnd"/>
      <w:r w:rsidRPr="00B3137D">
        <w:rPr>
          <w:rFonts w:ascii="Book Antiqua" w:hAnsi="Book Antiqua" w:cs="宋体"/>
          <w:sz w:val="24"/>
          <w:szCs w:val="24"/>
          <w:lang w:val="en-US" w:eastAsia="zh-CN"/>
        </w:rPr>
        <w:t xml:space="preserve"> WA, </w:t>
      </w:r>
      <w:proofErr w:type="spellStart"/>
      <w:r w:rsidRPr="00B3137D">
        <w:rPr>
          <w:rFonts w:ascii="Book Antiqua" w:hAnsi="Book Antiqua" w:cs="宋体"/>
          <w:sz w:val="24"/>
          <w:szCs w:val="24"/>
          <w:lang w:val="en-US" w:eastAsia="zh-CN"/>
        </w:rPr>
        <w:t>Fockens</w:t>
      </w:r>
      <w:proofErr w:type="spellEnd"/>
      <w:r w:rsidRPr="00B3137D">
        <w:rPr>
          <w:rFonts w:ascii="Book Antiqua" w:hAnsi="Book Antiqua" w:cs="宋体"/>
          <w:sz w:val="24"/>
          <w:szCs w:val="24"/>
          <w:lang w:val="en-US" w:eastAsia="zh-CN"/>
        </w:rPr>
        <w:t xml:space="preserve"> P, de </w:t>
      </w:r>
      <w:proofErr w:type="spellStart"/>
      <w:r w:rsidRPr="00B3137D">
        <w:rPr>
          <w:rFonts w:ascii="Book Antiqua" w:hAnsi="Book Antiqua" w:cs="宋体"/>
          <w:sz w:val="24"/>
          <w:szCs w:val="24"/>
          <w:lang w:val="en-US" w:eastAsia="zh-CN"/>
        </w:rPr>
        <w:t>Graaf</w:t>
      </w:r>
      <w:proofErr w:type="spellEnd"/>
      <w:r w:rsidRPr="00B3137D">
        <w:rPr>
          <w:rFonts w:ascii="Book Antiqua" w:hAnsi="Book Antiqua" w:cs="宋体"/>
          <w:sz w:val="24"/>
          <w:szCs w:val="24"/>
          <w:lang w:val="en-US" w:eastAsia="zh-CN"/>
        </w:rPr>
        <w:t xml:space="preserve"> EJ, Dekker E. Endoscopic mucosal resection vs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microsurgery for the treatment of large rectal adenomas. </w:t>
      </w:r>
      <w:r w:rsidRPr="00B3137D">
        <w:rPr>
          <w:rFonts w:ascii="Book Antiqua" w:hAnsi="Book Antiqua" w:cs="宋体"/>
          <w:i/>
          <w:iCs/>
          <w:sz w:val="24"/>
          <w:szCs w:val="24"/>
          <w:lang w:val="en-US" w:eastAsia="zh-CN"/>
        </w:rPr>
        <w:t>Colorectal Dis</w:t>
      </w:r>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14</w:t>
      </w:r>
      <w:r w:rsidRPr="00B3137D">
        <w:rPr>
          <w:rFonts w:ascii="Book Antiqua" w:hAnsi="Book Antiqua" w:cs="宋体"/>
          <w:sz w:val="24"/>
          <w:szCs w:val="24"/>
          <w:lang w:val="en-US" w:eastAsia="zh-CN"/>
        </w:rPr>
        <w:t>: e191-e196 [PMID: 22023493 DOI: 10.1111/j.1463-1318.2011.02863.x]</w:t>
      </w:r>
    </w:p>
    <w:p w14:paraId="10C47EFC"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105 </w:t>
      </w:r>
      <w:proofErr w:type="spellStart"/>
      <w:r w:rsidRPr="00B3137D">
        <w:rPr>
          <w:rFonts w:ascii="Book Antiqua" w:hAnsi="Book Antiqua" w:cs="宋体"/>
          <w:b/>
          <w:bCs/>
          <w:sz w:val="24"/>
          <w:szCs w:val="24"/>
          <w:lang w:val="en-US" w:eastAsia="zh-CN"/>
        </w:rPr>
        <w:t>Darwood</w:t>
      </w:r>
      <w:proofErr w:type="spellEnd"/>
      <w:r w:rsidRPr="00B3137D">
        <w:rPr>
          <w:rFonts w:ascii="Book Antiqua" w:hAnsi="Book Antiqua" w:cs="宋体"/>
          <w:b/>
          <w:bCs/>
          <w:sz w:val="24"/>
          <w:szCs w:val="24"/>
          <w:lang w:val="en-US" w:eastAsia="zh-CN"/>
        </w:rPr>
        <w:t xml:space="preserve"> RJ</w:t>
      </w:r>
      <w:r w:rsidRPr="00B3137D">
        <w:rPr>
          <w:rFonts w:ascii="Book Antiqua" w:hAnsi="Book Antiqua" w:cs="宋体"/>
          <w:sz w:val="24"/>
          <w:szCs w:val="24"/>
          <w:lang w:val="en-US" w:eastAsia="zh-CN"/>
        </w:rPr>
        <w:t xml:space="preserve">, Wheeler JM, </w:t>
      </w:r>
      <w:proofErr w:type="spellStart"/>
      <w:r w:rsidRPr="00B3137D">
        <w:rPr>
          <w:rFonts w:ascii="Book Antiqua" w:hAnsi="Book Antiqua" w:cs="宋体"/>
          <w:sz w:val="24"/>
          <w:szCs w:val="24"/>
          <w:lang w:val="en-US" w:eastAsia="zh-CN"/>
        </w:rPr>
        <w:t>Borley</w:t>
      </w:r>
      <w:proofErr w:type="spellEnd"/>
      <w:r w:rsidRPr="00B3137D">
        <w:rPr>
          <w:rFonts w:ascii="Book Antiqua" w:hAnsi="Book Antiqua" w:cs="宋体"/>
          <w:sz w:val="24"/>
          <w:szCs w:val="24"/>
          <w:lang w:val="en-US" w:eastAsia="zh-CN"/>
        </w:rPr>
        <w:t xml:space="preserve"> NR.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microsurgery is a safe and reliable technique even for complex rectal lesions. </w:t>
      </w:r>
      <w:r w:rsidRPr="00B3137D">
        <w:rPr>
          <w:rFonts w:ascii="Book Antiqua" w:hAnsi="Book Antiqua" w:cs="宋体"/>
          <w:i/>
          <w:iCs/>
          <w:sz w:val="24"/>
          <w:szCs w:val="24"/>
          <w:lang w:val="en-US" w:eastAsia="zh-CN"/>
        </w:rPr>
        <w:t xml:space="preserve">Br J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sz w:val="24"/>
          <w:szCs w:val="24"/>
          <w:lang w:val="en-US" w:eastAsia="zh-CN"/>
        </w:rPr>
        <w:t xml:space="preserve"> 2008; </w:t>
      </w:r>
      <w:r w:rsidRPr="00B3137D">
        <w:rPr>
          <w:rFonts w:ascii="Book Antiqua" w:hAnsi="Book Antiqua" w:cs="宋体"/>
          <w:b/>
          <w:bCs/>
          <w:sz w:val="24"/>
          <w:szCs w:val="24"/>
          <w:lang w:val="en-US" w:eastAsia="zh-CN"/>
        </w:rPr>
        <w:t>95</w:t>
      </w:r>
      <w:r w:rsidRPr="00B3137D">
        <w:rPr>
          <w:rFonts w:ascii="Book Antiqua" w:hAnsi="Book Antiqua" w:cs="宋体"/>
          <w:sz w:val="24"/>
          <w:szCs w:val="24"/>
          <w:lang w:val="en-US" w:eastAsia="zh-CN"/>
        </w:rPr>
        <w:t>: 915-918 [PMID: 18496889 DOI: 10.1002/bjs.6018]</w:t>
      </w:r>
    </w:p>
    <w:p w14:paraId="5D4847F6" w14:textId="77777777" w:rsidR="00B3137D" w:rsidRPr="00B3137D" w:rsidRDefault="00B3137D" w:rsidP="00B3137D">
      <w:pPr>
        <w:spacing w:after="0" w:line="360" w:lineRule="auto"/>
        <w:jc w:val="both"/>
        <w:rPr>
          <w:rFonts w:ascii="Book Antiqua" w:hAnsi="Book Antiqua" w:cs="宋体"/>
          <w:sz w:val="24"/>
          <w:szCs w:val="24"/>
          <w:lang w:val="en-US" w:eastAsia="zh-CN"/>
        </w:rPr>
      </w:pPr>
      <w:proofErr w:type="gramStart"/>
      <w:r w:rsidRPr="00B3137D">
        <w:rPr>
          <w:rFonts w:ascii="Book Antiqua" w:hAnsi="Book Antiqua" w:cs="宋体"/>
          <w:sz w:val="24"/>
          <w:szCs w:val="24"/>
          <w:lang w:val="en-US" w:eastAsia="zh-CN"/>
        </w:rPr>
        <w:t xml:space="preserve">106 </w:t>
      </w:r>
      <w:r w:rsidRPr="00B3137D">
        <w:rPr>
          <w:rFonts w:ascii="Book Antiqua" w:hAnsi="Book Antiqua" w:cs="宋体"/>
          <w:b/>
          <w:bCs/>
          <w:sz w:val="24"/>
          <w:szCs w:val="24"/>
          <w:lang w:val="en-US" w:eastAsia="zh-CN"/>
        </w:rPr>
        <w:t>Mihai R</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Borley</w:t>
      </w:r>
      <w:proofErr w:type="spellEnd"/>
      <w:r w:rsidRPr="00B3137D">
        <w:rPr>
          <w:rFonts w:ascii="Book Antiqua" w:hAnsi="Book Antiqua" w:cs="宋体"/>
          <w:sz w:val="24"/>
          <w:szCs w:val="24"/>
          <w:lang w:val="en-US" w:eastAsia="zh-CN"/>
        </w:rPr>
        <w:t xml:space="preserve"> N.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microsurgery--impact on the practice of a colorectal surgeon in a district general hospital.</w:t>
      </w:r>
      <w:proofErr w:type="gram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 xml:space="preserve">Ann R </w:t>
      </w:r>
      <w:proofErr w:type="spellStart"/>
      <w:r w:rsidRPr="00B3137D">
        <w:rPr>
          <w:rFonts w:ascii="Book Antiqua" w:hAnsi="Book Antiqua" w:cs="宋体"/>
          <w:i/>
          <w:iCs/>
          <w:sz w:val="24"/>
          <w:szCs w:val="24"/>
          <w:lang w:val="en-US" w:eastAsia="zh-CN"/>
        </w:rPr>
        <w:t>Coll</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Engl</w:t>
      </w:r>
      <w:proofErr w:type="spellEnd"/>
      <w:r w:rsidRPr="00B3137D">
        <w:rPr>
          <w:rFonts w:ascii="Book Antiqua" w:hAnsi="Book Antiqua" w:cs="宋体"/>
          <w:sz w:val="24"/>
          <w:szCs w:val="24"/>
          <w:lang w:val="en-US" w:eastAsia="zh-CN"/>
        </w:rPr>
        <w:t xml:space="preserve"> 2005; </w:t>
      </w:r>
      <w:r w:rsidRPr="00B3137D">
        <w:rPr>
          <w:rFonts w:ascii="Book Antiqua" w:hAnsi="Book Antiqua" w:cs="宋体"/>
          <w:b/>
          <w:bCs/>
          <w:sz w:val="24"/>
          <w:szCs w:val="24"/>
          <w:lang w:val="en-US" w:eastAsia="zh-CN"/>
        </w:rPr>
        <w:t>87</w:t>
      </w:r>
      <w:r w:rsidRPr="00B3137D">
        <w:rPr>
          <w:rFonts w:ascii="Book Antiqua" w:hAnsi="Book Antiqua" w:cs="宋体"/>
          <w:sz w:val="24"/>
          <w:szCs w:val="24"/>
          <w:lang w:val="en-US" w:eastAsia="zh-CN"/>
        </w:rPr>
        <w:t>: 432-436 [PMID: 16263010 DOI: 10.1308/003588405x51083]</w:t>
      </w:r>
    </w:p>
    <w:p w14:paraId="38FD8DF9"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107 </w:t>
      </w:r>
      <w:r w:rsidRPr="00B3137D">
        <w:rPr>
          <w:rFonts w:ascii="Book Antiqua" w:hAnsi="Book Antiqua" w:cs="宋体"/>
          <w:b/>
          <w:bCs/>
          <w:sz w:val="24"/>
          <w:szCs w:val="24"/>
          <w:lang w:val="en-US" w:eastAsia="zh-CN"/>
        </w:rPr>
        <w:t>Maglio R</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Muzi</w:t>
      </w:r>
      <w:proofErr w:type="spellEnd"/>
      <w:r w:rsidRPr="00B3137D">
        <w:rPr>
          <w:rFonts w:ascii="Book Antiqua" w:hAnsi="Book Antiqua" w:cs="宋体"/>
          <w:sz w:val="24"/>
          <w:szCs w:val="24"/>
          <w:lang w:val="en-US" w:eastAsia="zh-CN"/>
        </w:rPr>
        <w:t xml:space="preserve"> GM, Massimo MM, </w:t>
      </w:r>
      <w:proofErr w:type="spellStart"/>
      <w:r w:rsidRPr="00B3137D">
        <w:rPr>
          <w:rFonts w:ascii="Book Antiqua" w:hAnsi="Book Antiqua" w:cs="宋体"/>
          <w:sz w:val="24"/>
          <w:szCs w:val="24"/>
          <w:lang w:val="en-US" w:eastAsia="zh-CN"/>
        </w:rPr>
        <w:t>Masoni</w:t>
      </w:r>
      <w:proofErr w:type="spellEnd"/>
      <w:r w:rsidRPr="00B3137D">
        <w:rPr>
          <w:rFonts w:ascii="Book Antiqua" w:hAnsi="Book Antiqua" w:cs="宋体"/>
          <w:sz w:val="24"/>
          <w:szCs w:val="24"/>
          <w:lang w:val="en-US" w:eastAsia="zh-CN"/>
        </w:rPr>
        <w:t xml:space="preserve"> L.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minimally invasive surgery (TAMIS): new treatment for early rectal cancer and large rectal polyps—experience of an Italian center. </w:t>
      </w:r>
      <w:r w:rsidRPr="00B3137D">
        <w:rPr>
          <w:rFonts w:ascii="Book Antiqua" w:hAnsi="Book Antiqua" w:cs="宋体"/>
          <w:i/>
          <w:iCs/>
          <w:sz w:val="24"/>
          <w:szCs w:val="24"/>
          <w:lang w:val="en-US" w:eastAsia="zh-CN"/>
        </w:rPr>
        <w:t xml:space="preserve">Am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sz w:val="24"/>
          <w:szCs w:val="24"/>
          <w:lang w:val="en-US" w:eastAsia="zh-CN"/>
        </w:rPr>
        <w:t xml:space="preserve"> 2015; </w:t>
      </w:r>
      <w:r w:rsidRPr="00B3137D">
        <w:rPr>
          <w:rFonts w:ascii="Book Antiqua" w:hAnsi="Book Antiqua" w:cs="宋体"/>
          <w:b/>
          <w:bCs/>
          <w:sz w:val="24"/>
          <w:szCs w:val="24"/>
          <w:lang w:val="en-US" w:eastAsia="zh-CN"/>
        </w:rPr>
        <w:t>81</w:t>
      </w:r>
      <w:r w:rsidRPr="00B3137D">
        <w:rPr>
          <w:rFonts w:ascii="Book Antiqua" w:hAnsi="Book Antiqua" w:cs="宋体"/>
          <w:sz w:val="24"/>
          <w:szCs w:val="24"/>
          <w:lang w:val="en-US" w:eastAsia="zh-CN"/>
        </w:rPr>
        <w:t>: 273-277 [PMID: 25760203]</w:t>
      </w:r>
    </w:p>
    <w:p w14:paraId="723C489E"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108 </w:t>
      </w:r>
      <w:r w:rsidRPr="00B3137D">
        <w:rPr>
          <w:rFonts w:ascii="Book Antiqua" w:hAnsi="Book Antiqua" w:cs="宋体"/>
          <w:b/>
          <w:bCs/>
          <w:sz w:val="24"/>
          <w:szCs w:val="24"/>
          <w:lang w:val="en-US" w:eastAsia="zh-CN"/>
        </w:rPr>
        <w:t>Wright CJ</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Tutton</w:t>
      </w:r>
      <w:proofErr w:type="spellEnd"/>
      <w:r w:rsidRPr="00B3137D">
        <w:rPr>
          <w:rFonts w:ascii="Book Antiqua" w:hAnsi="Book Antiqua" w:cs="宋体"/>
          <w:sz w:val="24"/>
          <w:szCs w:val="24"/>
          <w:lang w:val="en-US" w:eastAsia="zh-CN"/>
        </w:rPr>
        <w:t xml:space="preserve"> M. Early discharge following </w:t>
      </w:r>
      <w:proofErr w:type="spellStart"/>
      <w:r w:rsidRPr="00B3137D">
        <w:rPr>
          <w:rFonts w:ascii="Book Antiqua" w:hAnsi="Book Antiqua" w:cs="宋体"/>
          <w:sz w:val="24"/>
          <w:szCs w:val="24"/>
          <w:lang w:val="en-US" w:eastAsia="zh-CN"/>
        </w:rPr>
        <w:t>transanal</w:t>
      </w:r>
      <w:proofErr w:type="spellEnd"/>
      <w:r w:rsidRPr="00B3137D">
        <w:rPr>
          <w:rFonts w:ascii="Book Antiqua" w:hAnsi="Book Antiqua" w:cs="宋体"/>
          <w:sz w:val="24"/>
          <w:szCs w:val="24"/>
          <w:lang w:val="en-US" w:eastAsia="zh-CN"/>
        </w:rPr>
        <w:t xml:space="preserve"> endoscopic microsurgery is safe. </w:t>
      </w:r>
      <w:r w:rsidRPr="00B3137D">
        <w:rPr>
          <w:rFonts w:ascii="Book Antiqua" w:hAnsi="Book Antiqua" w:cs="宋体"/>
          <w:i/>
          <w:iCs/>
          <w:sz w:val="24"/>
          <w:szCs w:val="24"/>
          <w:lang w:val="en-US" w:eastAsia="zh-CN"/>
        </w:rPr>
        <w:t xml:space="preserve">J </w:t>
      </w:r>
      <w:proofErr w:type="spellStart"/>
      <w:r w:rsidRPr="00B3137D">
        <w:rPr>
          <w:rFonts w:ascii="Book Antiqua" w:hAnsi="Book Antiqua" w:cs="宋体"/>
          <w:i/>
          <w:iCs/>
          <w:sz w:val="24"/>
          <w:szCs w:val="24"/>
          <w:lang w:val="en-US" w:eastAsia="zh-CN"/>
        </w:rPr>
        <w:t>Laparoendosc</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Adv</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Tech A</w:t>
      </w:r>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24</w:t>
      </w:r>
      <w:r w:rsidRPr="00B3137D">
        <w:rPr>
          <w:rFonts w:ascii="Book Antiqua" w:hAnsi="Book Antiqua" w:cs="宋体"/>
          <w:sz w:val="24"/>
          <w:szCs w:val="24"/>
          <w:lang w:val="en-US" w:eastAsia="zh-CN"/>
        </w:rPr>
        <w:t>: 399-402 [PMID: 24720502 DOI: 10.1089/lap.2013.0258]</w:t>
      </w:r>
    </w:p>
    <w:p w14:paraId="0DBADA53"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109 </w:t>
      </w:r>
      <w:r w:rsidRPr="00B3137D">
        <w:rPr>
          <w:rFonts w:ascii="Book Antiqua" w:hAnsi="Book Antiqua" w:cs="宋体"/>
          <w:b/>
          <w:bCs/>
          <w:sz w:val="24"/>
          <w:szCs w:val="24"/>
          <w:lang w:val="en-US" w:eastAsia="zh-CN"/>
        </w:rPr>
        <w:t>Saito Y</w:t>
      </w:r>
      <w:r w:rsidRPr="00B3137D">
        <w:rPr>
          <w:rFonts w:ascii="Book Antiqua" w:hAnsi="Book Antiqua" w:cs="宋体"/>
          <w:sz w:val="24"/>
          <w:szCs w:val="24"/>
          <w:lang w:val="en-US" w:eastAsia="zh-CN"/>
        </w:rPr>
        <w:t xml:space="preserve">, Yamada M, So E, Abe S, Sakamoto T, Nakajima T, </w:t>
      </w:r>
      <w:proofErr w:type="spellStart"/>
      <w:r w:rsidRPr="00B3137D">
        <w:rPr>
          <w:rFonts w:ascii="Book Antiqua" w:hAnsi="Book Antiqua" w:cs="宋体"/>
          <w:sz w:val="24"/>
          <w:szCs w:val="24"/>
          <w:lang w:val="en-US" w:eastAsia="zh-CN"/>
        </w:rPr>
        <w:t>Otake</w:t>
      </w:r>
      <w:proofErr w:type="spellEnd"/>
      <w:r w:rsidRPr="00B3137D">
        <w:rPr>
          <w:rFonts w:ascii="Book Antiqua" w:hAnsi="Book Antiqua" w:cs="宋体"/>
          <w:sz w:val="24"/>
          <w:szCs w:val="24"/>
          <w:lang w:val="en-US" w:eastAsia="zh-CN"/>
        </w:rPr>
        <w:t xml:space="preserve"> Y, Ono A, Matsuda T. Colorectal endoscopic submucosal dissection: Technical advantages compared to endoscopic mucosal resection and minimally invasive surgery.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 xml:space="preserve">26 </w:t>
      </w:r>
      <w:proofErr w:type="spellStart"/>
      <w:r w:rsidRPr="00B3137D">
        <w:rPr>
          <w:rFonts w:ascii="Book Antiqua" w:hAnsi="Book Antiqua" w:cs="宋体"/>
          <w:bCs/>
          <w:sz w:val="24"/>
          <w:szCs w:val="24"/>
          <w:lang w:val="en-US" w:eastAsia="zh-CN"/>
        </w:rPr>
        <w:t>Suppl</w:t>
      </w:r>
      <w:proofErr w:type="spellEnd"/>
      <w:r w:rsidRPr="00B3137D">
        <w:rPr>
          <w:rFonts w:ascii="Book Antiqua" w:hAnsi="Book Antiqua" w:cs="宋体"/>
          <w:bCs/>
          <w:sz w:val="24"/>
          <w:szCs w:val="24"/>
          <w:lang w:val="en-US" w:eastAsia="zh-CN"/>
        </w:rPr>
        <w:t xml:space="preserve"> 1</w:t>
      </w:r>
      <w:r w:rsidRPr="00B3137D">
        <w:rPr>
          <w:rFonts w:ascii="Book Antiqua" w:hAnsi="Book Antiqua" w:cs="宋体"/>
          <w:sz w:val="24"/>
          <w:szCs w:val="24"/>
          <w:lang w:val="en-US" w:eastAsia="zh-CN"/>
        </w:rPr>
        <w:t>: 52-61 [PMID: 24191896 DOI: 10.1111/den.12196]</w:t>
      </w:r>
    </w:p>
    <w:p w14:paraId="54565E9E"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110 </w:t>
      </w:r>
      <w:proofErr w:type="spellStart"/>
      <w:r w:rsidRPr="00B3137D">
        <w:rPr>
          <w:rFonts w:ascii="Book Antiqua" w:hAnsi="Book Antiqua" w:cs="宋体"/>
          <w:b/>
          <w:bCs/>
          <w:sz w:val="24"/>
          <w:szCs w:val="24"/>
          <w:lang w:val="en-US" w:eastAsia="zh-CN"/>
        </w:rPr>
        <w:t>Fujihara</w:t>
      </w:r>
      <w:proofErr w:type="spellEnd"/>
      <w:r w:rsidRPr="00B3137D">
        <w:rPr>
          <w:rFonts w:ascii="Book Antiqua" w:hAnsi="Book Antiqua" w:cs="宋体"/>
          <w:b/>
          <w:bCs/>
          <w:sz w:val="24"/>
          <w:szCs w:val="24"/>
          <w:lang w:val="en-US" w:eastAsia="zh-CN"/>
        </w:rPr>
        <w:t xml:space="preserve"> S</w:t>
      </w:r>
      <w:r w:rsidRPr="00B3137D">
        <w:rPr>
          <w:rFonts w:ascii="Book Antiqua" w:hAnsi="Book Antiqua" w:cs="宋体"/>
          <w:sz w:val="24"/>
          <w:szCs w:val="24"/>
          <w:lang w:val="en-US" w:eastAsia="zh-CN"/>
        </w:rPr>
        <w:t xml:space="preserve">, Mori H, </w:t>
      </w:r>
      <w:proofErr w:type="spellStart"/>
      <w:r w:rsidRPr="00B3137D">
        <w:rPr>
          <w:rFonts w:ascii="Book Antiqua" w:hAnsi="Book Antiqua" w:cs="宋体"/>
          <w:sz w:val="24"/>
          <w:szCs w:val="24"/>
          <w:lang w:val="en-US" w:eastAsia="zh-CN"/>
        </w:rPr>
        <w:t>Kobara</w:t>
      </w:r>
      <w:proofErr w:type="spellEnd"/>
      <w:r w:rsidRPr="00B3137D">
        <w:rPr>
          <w:rFonts w:ascii="Book Antiqua" w:hAnsi="Book Antiqua" w:cs="宋体"/>
          <w:sz w:val="24"/>
          <w:szCs w:val="24"/>
          <w:lang w:val="en-US" w:eastAsia="zh-CN"/>
        </w:rPr>
        <w:t xml:space="preserve"> H, </w:t>
      </w:r>
      <w:proofErr w:type="spellStart"/>
      <w:r w:rsidRPr="00B3137D">
        <w:rPr>
          <w:rFonts w:ascii="Book Antiqua" w:hAnsi="Book Antiqua" w:cs="宋体"/>
          <w:sz w:val="24"/>
          <w:szCs w:val="24"/>
          <w:lang w:val="en-US" w:eastAsia="zh-CN"/>
        </w:rPr>
        <w:t>Nishiyama</w:t>
      </w:r>
      <w:proofErr w:type="spellEnd"/>
      <w:r w:rsidRPr="00B3137D">
        <w:rPr>
          <w:rFonts w:ascii="Book Antiqua" w:hAnsi="Book Antiqua" w:cs="宋体"/>
          <w:sz w:val="24"/>
          <w:szCs w:val="24"/>
          <w:lang w:val="en-US" w:eastAsia="zh-CN"/>
        </w:rPr>
        <w:t xml:space="preserve"> N, Matsunaga T, </w:t>
      </w:r>
      <w:proofErr w:type="spellStart"/>
      <w:r w:rsidRPr="00B3137D">
        <w:rPr>
          <w:rFonts w:ascii="Book Antiqua" w:hAnsi="Book Antiqua" w:cs="宋体"/>
          <w:sz w:val="24"/>
          <w:szCs w:val="24"/>
          <w:lang w:val="en-US" w:eastAsia="zh-CN"/>
        </w:rPr>
        <w:t>Ayaki</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Yachida</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Morishita</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Izuishi</w:t>
      </w:r>
      <w:proofErr w:type="spellEnd"/>
      <w:r w:rsidRPr="00B3137D">
        <w:rPr>
          <w:rFonts w:ascii="Book Antiqua" w:hAnsi="Book Antiqua" w:cs="宋体"/>
          <w:sz w:val="24"/>
          <w:szCs w:val="24"/>
          <w:lang w:val="en-US" w:eastAsia="zh-CN"/>
        </w:rPr>
        <w:t xml:space="preserve"> K, Masaki T. Current innovations in endoscopic therapy for the management of colorectal cancer: from endoscopic submucosal dissection to endoscopic full-thickness resection. </w:t>
      </w:r>
      <w:r w:rsidRPr="00B3137D">
        <w:rPr>
          <w:rFonts w:ascii="Book Antiqua" w:hAnsi="Book Antiqua" w:cs="宋体"/>
          <w:i/>
          <w:iCs/>
          <w:sz w:val="24"/>
          <w:szCs w:val="24"/>
          <w:lang w:val="en-US" w:eastAsia="zh-CN"/>
        </w:rPr>
        <w:t xml:space="preserve">Biomed Res </w:t>
      </w:r>
      <w:proofErr w:type="spellStart"/>
      <w:r w:rsidRPr="00B3137D">
        <w:rPr>
          <w:rFonts w:ascii="Book Antiqua" w:hAnsi="Book Antiqua" w:cs="宋体"/>
          <w:i/>
          <w:iCs/>
          <w:sz w:val="24"/>
          <w:szCs w:val="24"/>
          <w:lang w:val="en-US" w:eastAsia="zh-CN"/>
        </w:rPr>
        <w:t>Int</w:t>
      </w:r>
      <w:proofErr w:type="spellEnd"/>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2014</w:t>
      </w:r>
      <w:r w:rsidRPr="00B3137D">
        <w:rPr>
          <w:rFonts w:ascii="Book Antiqua" w:hAnsi="Book Antiqua" w:cs="宋体"/>
          <w:sz w:val="24"/>
          <w:szCs w:val="24"/>
          <w:lang w:val="en-US" w:eastAsia="zh-CN"/>
        </w:rPr>
        <w:t>: 925058 [PMID: 24877148 DOI: 10.1155/2014/925058]</w:t>
      </w:r>
    </w:p>
    <w:p w14:paraId="1078C3A5"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111 </w:t>
      </w:r>
      <w:r w:rsidRPr="00B3137D">
        <w:rPr>
          <w:rFonts w:ascii="Book Antiqua" w:hAnsi="Book Antiqua" w:cs="宋体"/>
          <w:b/>
          <w:bCs/>
          <w:sz w:val="24"/>
          <w:szCs w:val="24"/>
          <w:lang w:val="en-US" w:eastAsia="zh-CN"/>
        </w:rPr>
        <w:t>Schmidt A</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Bauerfeind</w:t>
      </w:r>
      <w:proofErr w:type="spellEnd"/>
      <w:r w:rsidRPr="00B3137D">
        <w:rPr>
          <w:rFonts w:ascii="Book Antiqua" w:hAnsi="Book Antiqua" w:cs="宋体"/>
          <w:sz w:val="24"/>
          <w:szCs w:val="24"/>
          <w:lang w:val="en-US" w:eastAsia="zh-CN"/>
        </w:rPr>
        <w:t xml:space="preserve"> P, </w:t>
      </w:r>
      <w:proofErr w:type="spellStart"/>
      <w:r w:rsidRPr="00B3137D">
        <w:rPr>
          <w:rFonts w:ascii="Book Antiqua" w:hAnsi="Book Antiqua" w:cs="宋体"/>
          <w:sz w:val="24"/>
          <w:szCs w:val="24"/>
          <w:lang w:val="en-US" w:eastAsia="zh-CN"/>
        </w:rPr>
        <w:t>Gubler</w:t>
      </w:r>
      <w:proofErr w:type="spellEnd"/>
      <w:r w:rsidRPr="00B3137D">
        <w:rPr>
          <w:rFonts w:ascii="Book Antiqua" w:hAnsi="Book Antiqua" w:cs="宋体"/>
          <w:sz w:val="24"/>
          <w:szCs w:val="24"/>
          <w:lang w:val="en-US" w:eastAsia="zh-CN"/>
        </w:rPr>
        <w:t xml:space="preserve"> C, </w:t>
      </w:r>
      <w:proofErr w:type="spellStart"/>
      <w:r w:rsidRPr="00B3137D">
        <w:rPr>
          <w:rFonts w:ascii="Book Antiqua" w:hAnsi="Book Antiqua" w:cs="宋体"/>
          <w:sz w:val="24"/>
          <w:szCs w:val="24"/>
          <w:lang w:val="en-US" w:eastAsia="zh-CN"/>
        </w:rPr>
        <w:t>Damm</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Bauder</w:t>
      </w:r>
      <w:proofErr w:type="spellEnd"/>
      <w:r w:rsidRPr="00B3137D">
        <w:rPr>
          <w:rFonts w:ascii="Book Antiqua" w:hAnsi="Book Antiqua" w:cs="宋体"/>
          <w:sz w:val="24"/>
          <w:szCs w:val="24"/>
          <w:lang w:val="en-US" w:eastAsia="zh-CN"/>
        </w:rPr>
        <w:t xml:space="preserve"> M, Caca K. Endoscopic full-thickness resection in the </w:t>
      </w:r>
      <w:proofErr w:type="spellStart"/>
      <w:r w:rsidRPr="00B3137D">
        <w:rPr>
          <w:rFonts w:ascii="Book Antiqua" w:hAnsi="Book Antiqua" w:cs="宋体"/>
          <w:sz w:val="24"/>
          <w:szCs w:val="24"/>
          <w:lang w:val="en-US" w:eastAsia="zh-CN"/>
        </w:rPr>
        <w:t>colorectum</w:t>
      </w:r>
      <w:proofErr w:type="spellEnd"/>
      <w:r w:rsidRPr="00B3137D">
        <w:rPr>
          <w:rFonts w:ascii="Book Antiqua" w:hAnsi="Book Antiqua" w:cs="宋体"/>
          <w:sz w:val="24"/>
          <w:szCs w:val="24"/>
          <w:lang w:val="en-US" w:eastAsia="zh-CN"/>
        </w:rPr>
        <w:t xml:space="preserve"> with a novel over-the-scope device: first experience.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2015; </w:t>
      </w:r>
      <w:r w:rsidRPr="00B3137D">
        <w:rPr>
          <w:rFonts w:ascii="Book Antiqua" w:hAnsi="Book Antiqua" w:cs="宋体"/>
          <w:b/>
          <w:bCs/>
          <w:sz w:val="24"/>
          <w:szCs w:val="24"/>
          <w:lang w:val="en-US" w:eastAsia="zh-CN"/>
        </w:rPr>
        <w:t>47</w:t>
      </w:r>
      <w:r w:rsidRPr="00B3137D">
        <w:rPr>
          <w:rFonts w:ascii="Book Antiqua" w:hAnsi="Book Antiqua" w:cs="宋体"/>
          <w:sz w:val="24"/>
          <w:szCs w:val="24"/>
          <w:lang w:val="en-US" w:eastAsia="zh-CN"/>
        </w:rPr>
        <w:t>: 719-725 [PMID: 25763833 DOI: 10.1055/s-0034-1391781]</w:t>
      </w:r>
    </w:p>
    <w:p w14:paraId="03F6482B" w14:textId="14DD8214"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112 </w:t>
      </w:r>
      <w:proofErr w:type="spellStart"/>
      <w:r w:rsidRPr="00B3137D">
        <w:rPr>
          <w:rFonts w:ascii="Book Antiqua" w:hAnsi="Book Antiqua" w:cs="宋体"/>
          <w:b/>
          <w:bCs/>
          <w:sz w:val="24"/>
          <w:szCs w:val="24"/>
          <w:lang w:val="en-US" w:eastAsia="zh-CN"/>
        </w:rPr>
        <w:t>Fujishiro</w:t>
      </w:r>
      <w:proofErr w:type="spellEnd"/>
      <w:r w:rsidRPr="00B3137D">
        <w:rPr>
          <w:rFonts w:ascii="Book Antiqua" w:hAnsi="Book Antiqua" w:cs="宋体"/>
          <w:b/>
          <w:bCs/>
          <w:sz w:val="24"/>
          <w:szCs w:val="24"/>
          <w:lang w:val="en-US" w:eastAsia="zh-CN"/>
        </w:rPr>
        <w:t xml:space="preserve"> M</w:t>
      </w:r>
      <w:r w:rsidRPr="00B3137D">
        <w:rPr>
          <w:rFonts w:ascii="Book Antiqua" w:hAnsi="Book Antiqua" w:cs="宋体"/>
          <w:sz w:val="24"/>
          <w:szCs w:val="24"/>
          <w:lang w:val="en-US" w:eastAsia="zh-CN"/>
        </w:rPr>
        <w:t xml:space="preserve">, Yahagi N, </w:t>
      </w:r>
      <w:proofErr w:type="spellStart"/>
      <w:r w:rsidRPr="00B3137D">
        <w:rPr>
          <w:rFonts w:ascii="Book Antiqua" w:hAnsi="Book Antiqua" w:cs="宋体"/>
          <w:sz w:val="24"/>
          <w:szCs w:val="24"/>
          <w:lang w:val="en-US" w:eastAsia="zh-CN"/>
        </w:rPr>
        <w:t>Kakushima</w:t>
      </w:r>
      <w:proofErr w:type="spellEnd"/>
      <w:r w:rsidRPr="00B3137D">
        <w:rPr>
          <w:rFonts w:ascii="Book Antiqua" w:hAnsi="Book Antiqua" w:cs="宋体"/>
          <w:sz w:val="24"/>
          <w:szCs w:val="24"/>
          <w:lang w:val="en-US" w:eastAsia="zh-CN"/>
        </w:rPr>
        <w:t xml:space="preserve"> N, </w:t>
      </w:r>
      <w:proofErr w:type="spellStart"/>
      <w:r w:rsidRPr="00B3137D">
        <w:rPr>
          <w:rFonts w:ascii="Book Antiqua" w:hAnsi="Book Antiqua" w:cs="宋体"/>
          <w:sz w:val="24"/>
          <w:szCs w:val="24"/>
          <w:lang w:val="en-US" w:eastAsia="zh-CN"/>
        </w:rPr>
        <w:t>Kodashima</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Muraki</w:t>
      </w:r>
      <w:proofErr w:type="spellEnd"/>
      <w:r w:rsidRPr="00B3137D">
        <w:rPr>
          <w:rFonts w:ascii="Book Antiqua" w:hAnsi="Book Antiqua" w:cs="宋体"/>
          <w:sz w:val="24"/>
          <w:szCs w:val="24"/>
          <w:lang w:val="en-US" w:eastAsia="zh-CN"/>
        </w:rPr>
        <w:t xml:space="preserve"> Y, Ono S, </w:t>
      </w:r>
      <w:proofErr w:type="spellStart"/>
      <w:r w:rsidRPr="00B3137D">
        <w:rPr>
          <w:rFonts w:ascii="Book Antiqua" w:hAnsi="Book Antiqua" w:cs="宋体"/>
          <w:sz w:val="24"/>
          <w:szCs w:val="24"/>
          <w:lang w:val="en-US" w:eastAsia="zh-CN"/>
        </w:rPr>
        <w:t>Yamamichi</w:t>
      </w:r>
      <w:proofErr w:type="spellEnd"/>
      <w:r w:rsidRPr="00B3137D">
        <w:rPr>
          <w:rFonts w:ascii="Book Antiqua" w:hAnsi="Book Antiqua" w:cs="宋体"/>
          <w:sz w:val="24"/>
          <w:szCs w:val="24"/>
          <w:lang w:val="en-US" w:eastAsia="zh-CN"/>
        </w:rPr>
        <w:t xml:space="preserve"> N, </w:t>
      </w:r>
      <w:proofErr w:type="spellStart"/>
      <w:r w:rsidRPr="00B3137D">
        <w:rPr>
          <w:rFonts w:ascii="Book Antiqua" w:hAnsi="Book Antiqua" w:cs="宋体"/>
          <w:sz w:val="24"/>
          <w:szCs w:val="24"/>
          <w:lang w:val="en-US" w:eastAsia="zh-CN"/>
        </w:rPr>
        <w:t>Tateishi</w:t>
      </w:r>
      <w:proofErr w:type="spellEnd"/>
      <w:r w:rsidRPr="00B3137D">
        <w:rPr>
          <w:rFonts w:ascii="Book Antiqua" w:hAnsi="Book Antiqua" w:cs="宋体"/>
          <w:sz w:val="24"/>
          <w:szCs w:val="24"/>
          <w:lang w:val="en-US" w:eastAsia="zh-CN"/>
        </w:rPr>
        <w:t xml:space="preserve"> A, Oka M, Ogura K, </w:t>
      </w:r>
      <w:proofErr w:type="spellStart"/>
      <w:r w:rsidRPr="00B3137D">
        <w:rPr>
          <w:rFonts w:ascii="Book Antiqua" w:hAnsi="Book Antiqua" w:cs="宋体"/>
          <w:sz w:val="24"/>
          <w:szCs w:val="24"/>
          <w:lang w:val="en-US" w:eastAsia="zh-CN"/>
        </w:rPr>
        <w:t>Kawabe</w:t>
      </w:r>
      <w:proofErr w:type="spellEnd"/>
      <w:r w:rsidRPr="00B3137D">
        <w:rPr>
          <w:rFonts w:ascii="Book Antiqua" w:hAnsi="Book Antiqua" w:cs="宋体"/>
          <w:sz w:val="24"/>
          <w:szCs w:val="24"/>
          <w:lang w:val="en-US" w:eastAsia="zh-CN"/>
        </w:rPr>
        <w:t xml:space="preserve"> T, Ichinose M, </w:t>
      </w:r>
      <w:proofErr w:type="spellStart"/>
      <w:r w:rsidRPr="00B3137D">
        <w:rPr>
          <w:rFonts w:ascii="Book Antiqua" w:hAnsi="Book Antiqua" w:cs="宋体"/>
          <w:sz w:val="24"/>
          <w:szCs w:val="24"/>
          <w:lang w:val="en-US" w:eastAsia="zh-CN"/>
        </w:rPr>
        <w:t>Omata</w:t>
      </w:r>
      <w:proofErr w:type="spellEnd"/>
      <w:r w:rsidRPr="00B3137D">
        <w:rPr>
          <w:rFonts w:ascii="Book Antiqua" w:hAnsi="Book Antiqua" w:cs="宋体"/>
          <w:sz w:val="24"/>
          <w:szCs w:val="24"/>
          <w:lang w:val="en-US" w:eastAsia="zh-CN"/>
        </w:rPr>
        <w:t xml:space="preserve"> M. </w:t>
      </w:r>
      <w:r w:rsidRPr="00B3137D">
        <w:rPr>
          <w:rFonts w:ascii="Book Antiqua" w:hAnsi="Book Antiqua" w:cs="宋体"/>
          <w:sz w:val="24"/>
          <w:szCs w:val="24"/>
          <w:lang w:val="en-US" w:eastAsia="zh-CN"/>
        </w:rPr>
        <w:lastRenderedPageBreak/>
        <w:t xml:space="preserve">Outcomes of endoscopic submucosal dissection for colorectal epithelial neoplasms in 200 consecutive cases. </w:t>
      </w:r>
      <w:proofErr w:type="spellStart"/>
      <w:r w:rsidRPr="00B3137D">
        <w:rPr>
          <w:rFonts w:ascii="Book Antiqua" w:hAnsi="Book Antiqua" w:cs="宋体"/>
          <w:i/>
          <w:iCs/>
          <w:sz w:val="24"/>
          <w:szCs w:val="24"/>
          <w:lang w:val="en-US" w:eastAsia="zh-CN"/>
        </w:rPr>
        <w:t>Clin</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Hepatol</w:t>
      </w:r>
      <w:proofErr w:type="spellEnd"/>
      <w:r w:rsidRPr="00B3137D">
        <w:rPr>
          <w:rFonts w:ascii="Book Antiqua" w:hAnsi="Book Antiqua" w:cs="宋体"/>
          <w:sz w:val="24"/>
          <w:szCs w:val="24"/>
          <w:lang w:val="en-US" w:eastAsia="zh-CN"/>
        </w:rPr>
        <w:t xml:space="preserve"> 2007; </w:t>
      </w:r>
      <w:r w:rsidRPr="00B3137D">
        <w:rPr>
          <w:rFonts w:ascii="Book Antiqua" w:hAnsi="Book Antiqua" w:cs="宋体"/>
          <w:b/>
          <w:bCs/>
          <w:sz w:val="24"/>
          <w:szCs w:val="24"/>
          <w:lang w:val="en-US" w:eastAsia="zh-CN"/>
        </w:rPr>
        <w:t>5</w:t>
      </w:r>
      <w:r w:rsidRPr="00B3137D">
        <w:rPr>
          <w:rFonts w:ascii="Book Antiqua" w:hAnsi="Book Antiqua" w:cs="宋体"/>
          <w:sz w:val="24"/>
          <w:szCs w:val="24"/>
          <w:lang w:val="en-US" w:eastAsia="zh-CN"/>
        </w:rPr>
        <w:t>: 678-</w:t>
      </w:r>
      <w:r w:rsidR="00DC75F5">
        <w:rPr>
          <w:rFonts w:ascii="Book Antiqua" w:hAnsi="Book Antiqua" w:cs="宋体" w:hint="eastAsia"/>
          <w:sz w:val="24"/>
          <w:szCs w:val="24"/>
          <w:lang w:val="en-US" w:eastAsia="zh-CN"/>
        </w:rPr>
        <w:t>6</w:t>
      </w:r>
      <w:r w:rsidRPr="00B3137D">
        <w:rPr>
          <w:rFonts w:ascii="Book Antiqua" w:hAnsi="Book Antiqua" w:cs="宋体"/>
          <w:sz w:val="24"/>
          <w:szCs w:val="24"/>
          <w:lang w:val="en-US" w:eastAsia="zh-CN"/>
        </w:rPr>
        <w:t>83; quiz 645 [PMID: 17466600 DOI: 10.1016/j.cgh.2007.01.006]</w:t>
      </w:r>
    </w:p>
    <w:p w14:paraId="1A3B4814" w14:textId="77777777" w:rsidR="00B3137D" w:rsidRPr="00B3137D" w:rsidRDefault="00B3137D" w:rsidP="00B3137D">
      <w:pPr>
        <w:spacing w:after="0" w:line="360" w:lineRule="auto"/>
        <w:jc w:val="both"/>
        <w:rPr>
          <w:rFonts w:ascii="Book Antiqua" w:hAnsi="Book Antiqua" w:cs="宋体"/>
          <w:sz w:val="24"/>
          <w:szCs w:val="24"/>
          <w:lang w:val="en-US" w:eastAsia="zh-CN"/>
        </w:rPr>
      </w:pPr>
      <w:proofErr w:type="gramStart"/>
      <w:r w:rsidRPr="00B3137D">
        <w:rPr>
          <w:rFonts w:ascii="Book Antiqua" w:hAnsi="Book Antiqua" w:cs="宋体"/>
          <w:sz w:val="24"/>
          <w:szCs w:val="24"/>
          <w:lang w:val="en-US" w:eastAsia="zh-CN"/>
        </w:rPr>
        <w:t xml:space="preserve">113 </w:t>
      </w:r>
      <w:r w:rsidRPr="00B3137D">
        <w:rPr>
          <w:rFonts w:ascii="Book Antiqua" w:hAnsi="Book Antiqua" w:cs="宋体"/>
          <w:b/>
          <w:bCs/>
          <w:sz w:val="24"/>
          <w:szCs w:val="24"/>
          <w:lang w:val="en-US" w:eastAsia="zh-CN"/>
        </w:rPr>
        <w:t>Zhou PH</w:t>
      </w:r>
      <w:r w:rsidRPr="00B3137D">
        <w:rPr>
          <w:rFonts w:ascii="Book Antiqua" w:hAnsi="Book Antiqua" w:cs="宋体"/>
          <w:sz w:val="24"/>
          <w:szCs w:val="24"/>
          <w:lang w:val="en-US" w:eastAsia="zh-CN"/>
        </w:rPr>
        <w:t>, Yao LQ, Qin XY.</w:t>
      </w:r>
      <w:proofErr w:type="gramEnd"/>
      <w:r w:rsidRPr="00B3137D">
        <w:rPr>
          <w:rFonts w:ascii="Book Antiqua" w:hAnsi="Book Antiqua" w:cs="宋体"/>
          <w:sz w:val="24"/>
          <w:szCs w:val="24"/>
          <w:lang w:val="en-US" w:eastAsia="zh-CN"/>
        </w:rPr>
        <w:t xml:space="preserve"> </w:t>
      </w:r>
      <w:proofErr w:type="gramStart"/>
      <w:r w:rsidRPr="00B3137D">
        <w:rPr>
          <w:rFonts w:ascii="Book Antiqua" w:hAnsi="Book Antiqua" w:cs="宋体"/>
          <w:sz w:val="24"/>
          <w:szCs w:val="24"/>
          <w:lang w:val="en-US" w:eastAsia="zh-CN"/>
        </w:rPr>
        <w:t>Endoscopic submucosal dissection for colorectal epithelial neoplasm.</w:t>
      </w:r>
      <w:proofErr w:type="gramEnd"/>
      <w:r w:rsidRPr="00B3137D">
        <w:rPr>
          <w:rFonts w:ascii="Book Antiqua" w:hAnsi="Book Antiqua" w:cs="宋体"/>
          <w:sz w:val="24"/>
          <w:szCs w:val="24"/>
          <w:lang w:val="en-US" w:eastAsia="zh-CN"/>
        </w:rPr>
        <w:t xml:space="preserve">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2009; </w:t>
      </w:r>
      <w:r w:rsidRPr="00B3137D">
        <w:rPr>
          <w:rFonts w:ascii="Book Antiqua" w:hAnsi="Book Antiqua" w:cs="宋体"/>
          <w:b/>
          <w:bCs/>
          <w:sz w:val="24"/>
          <w:szCs w:val="24"/>
          <w:lang w:val="en-US" w:eastAsia="zh-CN"/>
        </w:rPr>
        <w:t>23</w:t>
      </w:r>
      <w:r w:rsidRPr="00B3137D">
        <w:rPr>
          <w:rFonts w:ascii="Book Antiqua" w:hAnsi="Book Antiqua" w:cs="宋体"/>
          <w:sz w:val="24"/>
          <w:szCs w:val="24"/>
          <w:lang w:val="en-US" w:eastAsia="zh-CN"/>
        </w:rPr>
        <w:t>: 1546-1551 [PMID: 19263116 DOI: 10.1007/s00464-009-0395-5]</w:t>
      </w:r>
    </w:p>
    <w:p w14:paraId="6F48F26B"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114 </w:t>
      </w:r>
      <w:proofErr w:type="spellStart"/>
      <w:r w:rsidRPr="00B3137D">
        <w:rPr>
          <w:rFonts w:ascii="Book Antiqua" w:hAnsi="Book Antiqua" w:cs="宋体"/>
          <w:b/>
          <w:bCs/>
          <w:sz w:val="24"/>
          <w:szCs w:val="24"/>
          <w:lang w:val="en-US" w:eastAsia="zh-CN"/>
        </w:rPr>
        <w:t>Isomoto</w:t>
      </w:r>
      <w:proofErr w:type="spellEnd"/>
      <w:r w:rsidRPr="00B3137D">
        <w:rPr>
          <w:rFonts w:ascii="Book Antiqua" w:hAnsi="Book Antiqua" w:cs="宋体"/>
          <w:b/>
          <w:bCs/>
          <w:sz w:val="24"/>
          <w:szCs w:val="24"/>
          <w:lang w:val="en-US" w:eastAsia="zh-CN"/>
        </w:rPr>
        <w:t xml:space="preserve"> H</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Nishiyama</w:t>
      </w:r>
      <w:proofErr w:type="spellEnd"/>
      <w:r w:rsidRPr="00B3137D">
        <w:rPr>
          <w:rFonts w:ascii="Book Antiqua" w:hAnsi="Book Antiqua" w:cs="宋体"/>
          <w:sz w:val="24"/>
          <w:szCs w:val="24"/>
          <w:lang w:val="en-US" w:eastAsia="zh-CN"/>
        </w:rPr>
        <w:t xml:space="preserve"> H, Yamaguchi N, Fukuda E, Ishii H, Ikeda K, </w:t>
      </w:r>
      <w:proofErr w:type="spellStart"/>
      <w:r w:rsidRPr="00B3137D">
        <w:rPr>
          <w:rFonts w:ascii="Book Antiqua" w:hAnsi="Book Antiqua" w:cs="宋体"/>
          <w:sz w:val="24"/>
          <w:szCs w:val="24"/>
          <w:lang w:val="en-US" w:eastAsia="zh-CN"/>
        </w:rPr>
        <w:t>Ohnita</w:t>
      </w:r>
      <w:proofErr w:type="spellEnd"/>
      <w:r w:rsidRPr="00B3137D">
        <w:rPr>
          <w:rFonts w:ascii="Book Antiqua" w:hAnsi="Book Antiqua" w:cs="宋体"/>
          <w:sz w:val="24"/>
          <w:szCs w:val="24"/>
          <w:lang w:val="en-US" w:eastAsia="zh-CN"/>
        </w:rPr>
        <w:t xml:space="preserve"> K, Nakao K, Kohno S, </w:t>
      </w:r>
      <w:proofErr w:type="spellStart"/>
      <w:r w:rsidRPr="00B3137D">
        <w:rPr>
          <w:rFonts w:ascii="Book Antiqua" w:hAnsi="Book Antiqua" w:cs="宋体"/>
          <w:sz w:val="24"/>
          <w:szCs w:val="24"/>
          <w:lang w:val="en-US" w:eastAsia="zh-CN"/>
        </w:rPr>
        <w:t>Shikuwa</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Clinicopathological</w:t>
      </w:r>
      <w:proofErr w:type="spellEnd"/>
      <w:r w:rsidRPr="00B3137D">
        <w:rPr>
          <w:rFonts w:ascii="Book Antiqua" w:hAnsi="Book Antiqua" w:cs="宋体"/>
          <w:sz w:val="24"/>
          <w:szCs w:val="24"/>
          <w:lang w:val="en-US" w:eastAsia="zh-CN"/>
        </w:rPr>
        <w:t xml:space="preserve"> factors associated with clinical outcomes of endoscopic submucosal dissection for colorectal epithelial neoplasms.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2009; </w:t>
      </w:r>
      <w:r w:rsidRPr="00B3137D">
        <w:rPr>
          <w:rFonts w:ascii="Book Antiqua" w:hAnsi="Book Antiqua" w:cs="宋体"/>
          <w:b/>
          <w:bCs/>
          <w:sz w:val="24"/>
          <w:szCs w:val="24"/>
          <w:lang w:val="en-US" w:eastAsia="zh-CN"/>
        </w:rPr>
        <w:t>41</w:t>
      </w:r>
      <w:r w:rsidRPr="00B3137D">
        <w:rPr>
          <w:rFonts w:ascii="Book Antiqua" w:hAnsi="Book Antiqua" w:cs="宋体"/>
          <w:sz w:val="24"/>
          <w:szCs w:val="24"/>
          <w:lang w:val="en-US" w:eastAsia="zh-CN"/>
        </w:rPr>
        <w:t>: 679-683 [PMID: 19670135 DOI: 10.1055/s-0029-1214979]</w:t>
      </w:r>
    </w:p>
    <w:p w14:paraId="5C88D3D4"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115 </w:t>
      </w:r>
      <w:r w:rsidRPr="00B3137D">
        <w:rPr>
          <w:rFonts w:ascii="Book Antiqua" w:hAnsi="Book Antiqua" w:cs="宋体"/>
          <w:b/>
          <w:bCs/>
          <w:sz w:val="24"/>
          <w:szCs w:val="24"/>
          <w:lang w:val="en-US" w:eastAsia="zh-CN"/>
        </w:rPr>
        <w:t>Saito Y</w:t>
      </w:r>
      <w:r w:rsidRPr="00B3137D">
        <w:rPr>
          <w:rFonts w:ascii="Book Antiqua" w:hAnsi="Book Antiqua" w:cs="宋体"/>
          <w:sz w:val="24"/>
          <w:szCs w:val="24"/>
          <w:lang w:val="en-US" w:eastAsia="zh-CN"/>
        </w:rPr>
        <w:t xml:space="preserve">, Sakamoto T, </w:t>
      </w:r>
      <w:proofErr w:type="spellStart"/>
      <w:r w:rsidRPr="00B3137D">
        <w:rPr>
          <w:rFonts w:ascii="Book Antiqua" w:hAnsi="Book Antiqua" w:cs="宋体"/>
          <w:sz w:val="24"/>
          <w:szCs w:val="24"/>
          <w:lang w:val="en-US" w:eastAsia="zh-CN"/>
        </w:rPr>
        <w:t>Fukunaga</w:t>
      </w:r>
      <w:proofErr w:type="spellEnd"/>
      <w:r w:rsidRPr="00B3137D">
        <w:rPr>
          <w:rFonts w:ascii="Book Antiqua" w:hAnsi="Book Antiqua" w:cs="宋体"/>
          <w:sz w:val="24"/>
          <w:szCs w:val="24"/>
          <w:lang w:val="en-US" w:eastAsia="zh-CN"/>
        </w:rPr>
        <w:t xml:space="preserve"> S, Nakajima T, </w:t>
      </w:r>
      <w:proofErr w:type="spellStart"/>
      <w:r w:rsidRPr="00B3137D">
        <w:rPr>
          <w:rFonts w:ascii="Book Antiqua" w:hAnsi="Book Antiqua" w:cs="宋体"/>
          <w:sz w:val="24"/>
          <w:szCs w:val="24"/>
          <w:lang w:val="en-US" w:eastAsia="zh-CN"/>
        </w:rPr>
        <w:t>Kiriyama</w:t>
      </w:r>
      <w:proofErr w:type="spellEnd"/>
      <w:r w:rsidRPr="00B3137D">
        <w:rPr>
          <w:rFonts w:ascii="Book Antiqua" w:hAnsi="Book Antiqua" w:cs="宋体"/>
          <w:sz w:val="24"/>
          <w:szCs w:val="24"/>
          <w:lang w:val="en-US" w:eastAsia="zh-CN"/>
        </w:rPr>
        <w:t xml:space="preserve"> S, Matsuda T. Endoscopic submucosal dissection (ESD) for colorectal tumors.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2009; </w:t>
      </w:r>
      <w:r w:rsidRPr="00B3137D">
        <w:rPr>
          <w:rFonts w:ascii="Book Antiqua" w:hAnsi="Book Antiqua" w:cs="宋体"/>
          <w:b/>
          <w:bCs/>
          <w:sz w:val="24"/>
          <w:szCs w:val="24"/>
          <w:lang w:val="en-US" w:eastAsia="zh-CN"/>
        </w:rPr>
        <w:t xml:space="preserve">21 </w:t>
      </w:r>
      <w:proofErr w:type="spellStart"/>
      <w:r w:rsidRPr="00B3137D">
        <w:rPr>
          <w:rFonts w:ascii="Book Antiqua" w:hAnsi="Book Antiqua" w:cs="宋体"/>
          <w:bCs/>
          <w:sz w:val="24"/>
          <w:szCs w:val="24"/>
          <w:lang w:val="en-US" w:eastAsia="zh-CN"/>
        </w:rPr>
        <w:t>Suppl</w:t>
      </w:r>
      <w:proofErr w:type="spellEnd"/>
      <w:r w:rsidRPr="00B3137D">
        <w:rPr>
          <w:rFonts w:ascii="Book Antiqua" w:hAnsi="Book Antiqua" w:cs="宋体"/>
          <w:bCs/>
          <w:sz w:val="24"/>
          <w:szCs w:val="24"/>
          <w:lang w:val="en-US" w:eastAsia="zh-CN"/>
        </w:rPr>
        <w:t xml:space="preserve"> 1</w:t>
      </w:r>
      <w:r w:rsidRPr="00B3137D">
        <w:rPr>
          <w:rFonts w:ascii="Book Antiqua" w:hAnsi="Book Antiqua" w:cs="宋体"/>
          <w:sz w:val="24"/>
          <w:szCs w:val="24"/>
          <w:lang w:val="en-US" w:eastAsia="zh-CN"/>
        </w:rPr>
        <w:t>: S7-12 [PMID: 19691740 DOI: 10.1111/j.1443-1661.2009.00870.x]</w:t>
      </w:r>
    </w:p>
    <w:p w14:paraId="083347A8"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116 </w:t>
      </w:r>
      <w:r w:rsidRPr="00B3137D">
        <w:rPr>
          <w:rFonts w:ascii="Book Antiqua" w:hAnsi="Book Antiqua" w:cs="宋体"/>
          <w:b/>
          <w:bCs/>
          <w:sz w:val="24"/>
          <w:szCs w:val="24"/>
          <w:lang w:val="en-US" w:eastAsia="zh-CN"/>
        </w:rPr>
        <w:t>Yoshida N</w:t>
      </w:r>
      <w:r w:rsidRPr="00B3137D">
        <w:rPr>
          <w:rFonts w:ascii="Book Antiqua" w:hAnsi="Book Antiqua" w:cs="宋体"/>
          <w:sz w:val="24"/>
          <w:szCs w:val="24"/>
          <w:lang w:val="en-US" w:eastAsia="zh-CN"/>
        </w:rPr>
        <w:t xml:space="preserve">, Naito Y, </w:t>
      </w:r>
      <w:proofErr w:type="spellStart"/>
      <w:r w:rsidRPr="00B3137D">
        <w:rPr>
          <w:rFonts w:ascii="Book Antiqua" w:hAnsi="Book Antiqua" w:cs="宋体"/>
          <w:sz w:val="24"/>
          <w:szCs w:val="24"/>
          <w:lang w:val="en-US" w:eastAsia="zh-CN"/>
        </w:rPr>
        <w:t>Kugai</w:t>
      </w:r>
      <w:proofErr w:type="spellEnd"/>
      <w:r w:rsidRPr="00B3137D">
        <w:rPr>
          <w:rFonts w:ascii="Book Antiqua" w:hAnsi="Book Antiqua" w:cs="宋体"/>
          <w:sz w:val="24"/>
          <w:szCs w:val="24"/>
          <w:lang w:val="en-US" w:eastAsia="zh-CN"/>
        </w:rPr>
        <w:t xml:space="preserve"> M, Inoue K, Wakabayashi N, Yagi N, Yanagisawa A, Yoshikawa T. Efficient hemostatic method for endoscopic submucosal dissection of colorectal tumors. </w:t>
      </w:r>
      <w:r w:rsidRPr="00B3137D">
        <w:rPr>
          <w:rFonts w:ascii="Book Antiqua" w:hAnsi="Book Antiqua" w:cs="宋体"/>
          <w:i/>
          <w:iCs/>
          <w:sz w:val="24"/>
          <w:szCs w:val="24"/>
          <w:lang w:val="en-US" w:eastAsia="zh-CN"/>
        </w:rPr>
        <w:t xml:space="preserve">World 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16</w:t>
      </w:r>
      <w:r w:rsidRPr="00B3137D">
        <w:rPr>
          <w:rFonts w:ascii="Book Antiqua" w:hAnsi="Book Antiqua" w:cs="宋体"/>
          <w:sz w:val="24"/>
          <w:szCs w:val="24"/>
          <w:lang w:val="en-US" w:eastAsia="zh-CN"/>
        </w:rPr>
        <w:t>: 4180-4186 [PMID: 20806436 DOI: 10.3748/wjg.v16.i33.4180]</w:t>
      </w:r>
    </w:p>
    <w:p w14:paraId="3250B121"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117 </w:t>
      </w:r>
      <w:proofErr w:type="spellStart"/>
      <w:r w:rsidRPr="00B3137D">
        <w:rPr>
          <w:rFonts w:ascii="Book Antiqua" w:hAnsi="Book Antiqua" w:cs="宋体"/>
          <w:b/>
          <w:bCs/>
          <w:sz w:val="24"/>
          <w:szCs w:val="24"/>
          <w:lang w:val="en-US" w:eastAsia="zh-CN"/>
        </w:rPr>
        <w:t>Toyonaga</w:t>
      </w:r>
      <w:proofErr w:type="spellEnd"/>
      <w:r w:rsidRPr="00B3137D">
        <w:rPr>
          <w:rFonts w:ascii="Book Antiqua" w:hAnsi="Book Antiqua" w:cs="宋体"/>
          <w:b/>
          <w:bCs/>
          <w:sz w:val="24"/>
          <w:szCs w:val="24"/>
          <w:lang w:val="en-US" w:eastAsia="zh-CN"/>
        </w:rPr>
        <w:t xml:space="preserve"> T</w:t>
      </w:r>
      <w:r w:rsidRPr="00B3137D">
        <w:rPr>
          <w:rFonts w:ascii="Book Antiqua" w:hAnsi="Book Antiqua" w:cs="宋体"/>
          <w:sz w:val="24"/>
          <w:szCs w:val="24"/>
          <w:lang w:val="en-US" w:eastAsia="zh-CN"/>
        </w:rPr>
        <w:t>, Man-</w:t>
      </w:r>
      <w:proofErr w:type="spellStart"/>
      <w:r w:rsidRPr="00B3137D">
        <w:rPr>
          <w:rFonts w:ascii="Book Antiqua" w:hAnsi="Book Antiqua" w:cs="宋体"/>
          <w:sz w:val="24"/>
          <w:szCs w:val="24"/>
          <w:lang w:val="en-US" w:eastAsia="zh-CN"/>
        </w:rPr>
        <w:t>i</w:t>
      </w:r>
      <w:proofErr w:type="spellEnd"/>
      <w:r w:rsidRPr="00B3137D">
        <w:rPr>
          <w:rFonts w:ascii="Book Antiqua" w:hAnsi="Book Antiqua" w:cs="宋体"/>
          <w:sz w:val="24"/>
          <w:szCs w:val="24"/>
          <w:lang w:val="en-US" w:eastAsia="zh-CN"/>
        </w:rPr>
        <w:t xml:space="preserve"> M, Fujita T, East JE, Nishino E, Ono W, Morita Y, </w:t>
      </w:r>
      <w:proofErr w:type="spellStart"/>
      <w:r w:rsidRPr="00B3137D">
        <w:rPr>
          <w:rFonts w:ascii="Book Antiqua" w:hAnsi="Book Antiqua" w:cs="宋体"/>
          <w:sz w:val="24"/>
          <w:szCs w:val="24"/>
          <w:lang w:val="en-US" w:eastAsia="zh-CN"/>
        </w:rPr>
        <w:t>Sanuki</w:t>
      </w:r>
      <w:proofErr w:type="spellEnd"/>
      <w:r w:rsidRPr="00B3137D">
        <w:rPr>
          <w:rFonts w:ascii="Book Antiqua" w:hAnsi="Book Antiqua" w:cs="宋体"/>
          <w:sz w:val="24"/>
          <w:szCs w:val="24"/>
          <w:lang w:val="en-US" w:eastAsia="zh-CN"/>
        </w:rPr>
        <w:t xml:space="preserve"> T, Yoshida M, </w:t>
      </w:r>
      <w:proofErr w:type="spellStart"/>
      <w:r w:rsidRPr="00B3137D">
        <w:rPr>
          <w:rFonts w:ascii="Book Antiqua" w:hAnsi="Book Antiqua" w:cs="宋体"/>
          <w:sz w:val="24"/>
          <w:szCs w:val="24"/>
          <w:lang w:val="en-US" w:eastAsia="zh-CN"/>
        </w:rPr>
        <w:t>Kutsumi</w:t>
      </w:r>
      <w:proofErr w:type="spellEnd"/>
      <w:r w:rsidRPr="00B3137D">
        <w:rPr>
          <w:rFonts w:ascii="Book Antiqua" w:hAnsi="Book Antiqua" w:cs="宋体"/>
          <w:sz w:val="24"/>
          <w:szCs w:val="24"/>
          <w:lang w:val="en-US" w:eastAsia="zh-CN"/>
        </w:rPr>
        <w:t xml:space="preserve"> H, </w:t>
      </w:r>
      <w:proofErr w:type="spellStart"/>
      <w:r w:rsidRPr="00B3137D">
        <w:rPr>
          <w:rFonts w:ascii="Book Antiqua" w:hAnsi="Book Antiqua" w:cs="宋体"/>
          <w:sz w:val="24"/>
          <w:szCs w:val="24"/>
          <w:lang w:val="en-US" w:eastAsia="zh-CN"/>
        </w:rPr>
        <w:t>Inokuchi</w:t>
      </w:r>
      <w:proofErr w:type="spellEnd"/>
      <w:r w:rsidRPr="00B3137D">
        <w:rPr>
          <w:rFonts w:ascii="Book Antiqua" w:hAnsi="Book Antiqua" w:cs="宋体"/>
          <w:sz w:val="24"/>
          <w:szCs w:val="24"/>
          <w:lang w:val="en-US" w:eastAsia="zh-CN"/>
        </w:rPr>
        <w:t xml:space="preserve"> H, Azuma T. Retrospective study of technical aspects and complications of endoscopic submucosal dissection for laterally spreading tumors of the </w:t>
      </w:r>
      <w:proofErr w:type="spellStart"/>
      <w:r w:rsidRPr="00B3137D">
        <w:rPr>
          <w:rFonts w:ascii="Book Antiqua" w:hAnsi="Book Antiqua" w:cs="宋体"/>
          <w:sz w:val="24"/>
          <w:szCs w:val="24"/>
          <w:lang w:val="en-US" w:eastAsia="zh-CN"/>
        </w:rPr>
        <w:t>colorectum</w:t>
      </w:r>
      <w:proofErr w:type="spellEnd"/>
      <w:r w:rsidRPr="00B3137D">
        <w:rPr>
          <w:rFonts w:ascii="Book Antiqua" w:hAnsi="Book Antiqua" w:cs="宋体"/>
          <w:sz w:val="24"/>
          <w:szCs w:val="24"/>
          <w:lang w:val="en-US" w:eastAsia="zh-CN"/>
        </w:rPr>
        <w:t xml:space="preserve">.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42</w:t>
      </w:r>
      <w:r w:rsidRPr="00B3137D">
        <w:rPr>
          <w:rFonts w:ascii="Book Antiqua" w:hAnsi="Book Antiqua" w:cs="宋体"/>
          <w:sz w:val="24"/>
          <w:szCs w:val="24"/>
          <w:lang w:val="en-US" w:eastAsia="zh-CN"/>
        </w:rPr>
        <w:t>: 714-722 [PMID: 20806155 DOI: 10.1055/s-0030-1255654]</w:t>
      </w:r>
    </w:p>
    <w:p w14:paraId="5CA80233"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118 </w:t>
      </w:r>
      <w:r w:rsidRPr="00B3137D">
        <w:rPr>
          <w:rFonts w:ascii="Book Antiqua" w:hAnsi="Book Antiqua" w:cs="宋体"/>
          <w:b/>
          <w:bCs/>
          <w:sz w:val="24"/>
          <w:szCs w:val="24"/>
          <w:lang w:val="en-US" w:eastAsia="zh-CN"/>
        </w:rPr>
        <w:t>Matsumoto A</w:t>
      </w:r>
      <w:r w:rsidRPr="00B3137D">
        <w:rPr>
          <w:rFonts w:ascii="Book Antiqua" w:hAnsi="Book Antiqua" w:cs="宋体"/>
          <w:sz w:val="24"/>
          <w:szCs w:val="24"/>
          <w:lang w:val="en-US" w:eastAsia="zh-CN"/>
        </w:rPr>
        <w:t xml:space="preserve">, Tanaka S, Oba S, </w:t>
      </w:r>
      <w:proofErr w:type="spellStart"/>
      <w:r w:rsidRPr="00B3137D">
        <w:rPr>
          <w:rFonts w:ascii="Book Antiqua" w:hAnsi="Book Antiqua" w:cs="宋体"/>
          <w:sz w:val="24"/>
          <w:szCs w:val="24"/>
          <w:lang w:val="en-US" w:eastAsia="zh-CN"/>
        </w:rPr>
        <w:t>Kanao</w:t>
      </w:r>
      <w:proofErr w:type="spellEnd"/>
      <w:r w:rsidRPr="00B3137D">
        <w:rPr>
          <w:rFonts w:ascii="Book Antiqua" w:hAnsi="Book Antiqua" w:cs="宋体"/>
          <w:sz w:val="24"/>
          <w:szCs w:val="24"/>
          <w:lang w:val="en-US" w:eastAsia="zh-CN"/>
        </w:rPr>
        <w:t xml:space="preserve"> H, Oka S, Yoshihara M, </w:t>
      </w:r>
      <w:proofErr w:type="spellStart"/>
      <w:r w:rsidRPr="00B3137D">
        <w:rPr>
          <w:rFonts w:ascii="Book Antiqua" w:hAnsi="Book Antiqua" w:cs="宋体"/>
          <w:sz w:val="24"/>
          <w:szCs w:val="24"/>
          <w:lang w:val="en-US" w:eastAsia="zh-CN"/>
        </w:rPr>
        <w:t>Chayama</w:t>
      </w:r>
      <w:proofErr w:type="spellEnd"/>
      <w:r w:rsidRPr="00B3137D">
        <w:rPr>
          <w:rFonts w:ascii="Book Antiqua" w:hAnsi="Book Antiqua" w:cs="宋体"/>
          <w:sz w:val="24"/>
          <w:szCs w:val="24"/>
          <w:lang w:val="en-US" w:eastAsia="zh-CN"/>
        </w:rPr>
        <w:t xml:space="preserve"> K. Outcome of endoscopic submucosal dissection for colorectal tumors accompanied by fibrosis. </w:t>
      </w:r>
      <w:proofErr w:type="spellStart"/>
      <w:r w:rsidRPr="00B3137D">
        <w:rPr>
          <w:rFonts w:ascii="Book Antiqua" w:hAnsi="Book Antiqua" w:cs="宋体"/>
          <w:i/>
          <w:iCs/>
          <w:sz w:val="24"/>
          <w:szCs w:val="24"/>
          <w:lang w:val="en-US" w:eastAsia="zh-CN"/>
        </w:rPr>
        <w:t>Scand</w:t>
      </w:r>
      <w:proofErr w:type="spellEnd"/>
      <w:r w:rsidRPr="00B3137D">
        <w:rPr>
          <w:rFonts w:ascii="Book Antiqua" w:hAnsi="Book Antiqua" w:cs="宋体"/>
          <w:i/>
          <w:iCs/>
          <w:sz w:val="24"/>
          <w:szCs w:val="24"/>
          <w:lang w:val="en-US" w:eastAsia="zh-CN"/>
        </w:rPr>
        <w:t xml:space="preserve"> 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sz w:val="24"/>
          <w:szCs w:val="24"/>
          <w:lang w:val="en-US" w:eastAsia="zh-CN"/>
        </w:rPr>
        <w:t xml:space="preserve"> 2010; </w:t>
      </w:r>
      <w:r w:rsidRPr="00B3137D">
        <w:rPr>
          <w:rFonts w:ascii="Book Antiqua" w:hAnsi="Book Antiqua" w:cs="宋体"/>
          <w:b/>
          <w:bCs/>
          <w:sz w:val="24"/>
          <w:szCs w:val="24"/>
          <w:lang w:val="en-US" w:eastAsia="zh-CN"/>
        </w:rPr>
        <w:t>45</w:t>
      </w:r>
      <w:r w:rsidRPr="00B3137D">
        <w:rPr>
          <w:rFonts w:ascii="Book Antiqua" w:hAnsi="Book Antiqua" w:cs="宋体"/>
          <w:sz w:val="24"/>
          <w:szCs w:val="24"/>
          <w:lang w:val="en-US" w:eastAsia="zh-CN"/>
        </w:rPr>
        <w:t>: 1329-1337 [PMID: 20626303 DOI: 10.3109/00365521.2010.495416]</w:t>
      </w:r>
    </w:p>
    <w:p w14:paraId="346935BF"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119 </w:t>
      </w:r>
      <w:proofErr w:type="spellStart"/>
      <w:r w:rsidRPr="00B3137D">
        <w:rPr>
          <w:rFonts w:ascii="Book Antiqua" w:hAnsi="Book Antiqua" w:cs="宋体"/>
          <w:b/>
          <w:bCs/>
          <w:sz w:val="24"/>
          <w:szCs w:val="24"/>
          <w:lang w:val="en-US" w:eastAsia="zh-CN"/>
        </w:rPr>
        <w:t>Uraoka</w:t>
      </w:r>
      <w:proofErr w:type="spellEnd"/>
      <w:r w:rsidRPr="00B3137D">
        <w:rPr>
          <w:rFonts w:ascii="Book Antiqua" w:hAnsi="Book Antiqua" w:cs="宋体"/>
          <w:b/>
          <w:bCs/>
          <w:sz w:val="24"/>
          <w:szCs w:val="24"/>
          <w:lang w:val="en-US" w:eastAsia="zh-CN"/>
        </w:rPr>
        <w:t xml:space="preserve"> T</w:t>
      </w:r>
      <w:r w:rsidRPr="00B3137D">
        <w:rPr>
          <w:rFonts w:ascii="Book Antiqua" w:hAnsi="Book Antiqua" w:cs="宋体"/>
          <w:sz w:val="24"/>
          <w:szCs w:val="24"/>
          <w:lang w:val="en-US" w:eastAsia="zh-CN"/>
        </w:rPr>
        <w:t xml:space="preserve">, Higashi R, Kato J, </w:t>
      </w:r>
      <w:proofErr w:type="spellStart"/>
      <w:r w:rsidRPr="00B3137D">
        <w:rPr>
          <w:rFonts w:ascii="Book Antiqua" w:hAnsi="Book Antiqua" w:cs="宋体"/>
          <w:sz w:val="24"/>
          <w:szCs w:val="24"/>
          <w:lang w:val="en-US" w:eastAsia="zh-CN"/>
        </w:rPr>
        <w:t>Kaji</w:t>
      </w:r>
      <w:proofErr w:type="spellEnd"/>
      <w:r w:rsidRPr="00B3137D">
        <w:rPr>
          <w:rFonts w:ascii="Book Antiqua" w:hAnsi="Book Antiqua" w:cs="宋体"/>
          <w:sz w:val="24"/>
          <w:szCs w:val="24"/>
          <w:lang w:val="en-US" w:eastAsia="zh-CN"/>
        </w:rPr>
        <w:t xml:space="preserve"> E, Suzuki H, Ishikawa S, Akita M, </w:t>
      </w:r>
      <w:proofErr w:type="spellStart"/>
      <w:r w:rsidRPr="00B3137D">
        <w:rPr>
          <w:rFonts w:ascii="Book Antiqua" w:hAnsi="Book Antiqua" w:cs="宋体"/>
          <w:sz w:val="24"/>
          <w:szCs w:val="24"/>
          <w:lang w:val="en-US" w:eastAsia="zh-CN"/>
        </w:rPr>
        <w:t>Hirakawa</w:t>
      </w:r>
      <w:proofErr w:type="spellEnd"/>
      <w:r w:rsidRPr="00B3137D">
        <w:rPr>
          <w:rFonts w:ascii="Book Antiqua" w:hAnsi="Book Antiqua" w:cs="宋体"/>
          <w:sz w:val="24"/>
          <w:szCs w:val="24"/>
          <w:lang w:val="en-US" w:eastAsia="zh-CN"/>
        </w:rPr>
        <w:t xml:space="preserve"> T, Saito S, Hori K, Kawahara Y, Mead RJ, Yamamoto K. Colorectal endoscopic submucosal dissection for elderly patients at least 80 years of age.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2011; </w:t>
      </w:r>
      <w:r w:rsidRPr="00B3137D">
        <w:rPr>
          <w:rFonts w:ascii="Book Antiqua" w:hAnsi="Book Antiqua" w:cs="宋体"/>
          <w:b/>
          <w:bCs/>
          <w:sz w:val="24"/>
          <w:szCs w:val="24"/>
          <w:lang w:val="en-US" w:eastAsia="zh-CN"/>
        </w:rPr>
        <w:t>25</w:t>
      </w:r>
      <w:r w:rsidRPr="00B3137D">
        <w:rPr>
          <w:rFonts w:ascii="Book Antiqua" w:hAnsi="Book Antiqua" w:cs="宋体"/>
          <w:sz w:val="24"/>
          <w:szCs w:val="24"/>
          <w:lang w:val="en-US" w:eastAsia="zh-CN"/>
        </w:rPr>
        <w:t>: 3000-3007 [PMID: 21484532 DOI: 10.1007/s00464-011-1660-y]</w:t>
      </w:r>
    </w:p>
    <w:p w14:paraId="433FA459"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lastRenderedPageBreak/>
        <w:t xml:space="preserve">120 </w:t>
      </w:r>
      <w:r w:rsidRPr="00B3137D">
        <w:rPr>
          <w:rFonts w:ascii="Book Antiqua" w:hAnsi="Book Antiqua" w:cs="宋体"/>
          <w:b/>
          <w:bCs/>
          <w:sz w:val="24"/>
          <w:szCs w:val="24"/>
          <w:lang w:val="en-US" w:eastAsia="zh-CN"/>
        </w:rPr>
        <w:t>Kim ES</w:t>
      </w:r>
      <w:r w:rsidRPr="00B3137D">
        <w:rPr>
          <w:rFonts w:ascii="Book Antiqua" w:hAnsi="Book Antiqua" w:cs="宋体"/>
          <w:sz w:val="24"/>
          <w:szCs w:val="24"/>
          <w:lang w:val="en-US" w:eastAsia="zh-CN"/>
        </w:rPr>
        <w:t xml:space="preserve">, Cho KB, Park KS, Lee KI, Jang BK, Chung WJ, Hwang JS. Factors predictive of perforation during endoscopic submucosal dissection for the treatment of colorectal tumors.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2011; </w:t>
      </w:r>
      <w:r w:rsidRPr="00B3137D">
        <w:rPr>
          <w:rFonts w:ascii="Book Antiqua" w:hAnsi="Book Antiqua" w:cs="宋体"/>
          <w:b/>
          <w:bCs/>
          <w:sz w:val="24"/>
          <w:szCs w:val="24"/>
          <w:lang w:val="en-US" w:eastAsia="zh-CN"/>
        </w:rPr>
        <w:t>43</w:t>
      </w:r>
      <w:r w:rsidRPr="00B3137D">
        <w:rPr>
          <w:rFonts w:ascii="Book Antiqua" w:hAnsi="Book Antiqua" w:cs="宋体"/>
          <w:sz w:val="24"/>
          <w:szCs w:val="24"/>
          <w:lang w:val="en-US" w:eastAsia="zh-CN"/>
        </w:rPr>
        <w:t>: 573-578 [PMID: 21448852 DOI: 10.1055/s-0030-1256339]</w:t>
      </w:r>
    </w:p>
    <w:p w14:paraId="7B90BA81"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121 </w:t>
      </w:r>
      <w:r w:rsidRPr="00B3137D">
        <w:rPr>
          <w:rFonts w:ascii="Book Antiqua" w:hAnsi="Book Antiqua" w:cs="宋体"/>
          <w:b/>
          <w:bCs/>
          <w:sz w:val="24"/>
          <w:szCs w:val="24"/>
          <w:lang w:val="en-US" w:eastAsia="zh-CN"/>
        </w:rPr>
        <w:t>Lee EJ</w:t>
      </w:r>
      <w:r w:rsidRPr="00B3137D">
        <w:rPr>
          <w:rFonts w:ascii="Book Antiqua" w:hAnsi="Book Antiqua" w:cs="宋体"/>
          <w:sz w:val="24"/>
          <w:szCs w:val="24"/>
          <w:lang w:val="en-US" w:eastAsia="zh-CN"/>
        </w:rPr>
        <w:t xml:space="preserve">, Lee JB, Choi YS, Lee SH, Lee DH, Kim do S, </w:t>
      </w:r>
      <w:proofErr w:type="spellStart"/>
      <w:r w:rsidRPr="00B3137D">
        <w:rPr>
          <w:rFonts w:ascii="Book Antiqua" w:hAnsi="Book Antiqua" w:cs="宋体"/>
          <w:sz w:val="24"/>
          <w:szCs w:val="24"/>
          <w:lang w:val="en-US" w:eastAsia="zh-CN"/>
        </w:rPr>
        <w:t>Youk</w:t>
      </w:r>
      <w:proofErr w:type="spellEnd"/>
      <w:r w:rsidRPr="00B3137D">
        <w:rPr>
          <w:rFonts w:ascii="Book Antiqua" w:hAnsi="Book Antiqua" w:cs="宋体"/>
          <w:sz w:val="24"/>
          <w:szCs w:val="24"/>
          <w:lang w:val="en-US" w:eastAsia="zh-CN"/>
        </w:rPr>
        <w:t xml:space="preserve"> EG. </w:t>
      </w:r>
      <w:proofErr w:type="gramStart"/>
      <w:r w:rsidRPr="00B3137D">
        <w:rPr>
          <w:rFonts w:ascii="Book Antiqua" w:hAnsi="Book Antiqua" w:cs="宋体"/>
          <w:sz w:val="24"/>
          <w:szCs w:val="24"/>
          <w:lang w:val="en-US" w:eastAsia="zh-CN"/>
        </w:rPr>
        <w:t xml:space="preserve">Clinical risk factors for perforation during endoscopic submucosal dissection (ESD) for large-sized, </w:t>
      </w:r>
      <w:proofErr w:type="spellStart"/>
      <w:r w:rsidRPr="00B3137D">
        <w:rPr>
          <w:rFonts w:ascii="Book Antiqua" w:hAnsi="Book Antiqua" w:cs="宋体"/>
          <w:sz w:val="24"/>
          <w:szCs w:val="24"/>
          <w:lang w:val="en-US" w:eastAsia="zh-CN"/>
        </w:rPr>
        <w:t>nonpedunculated</w:t>
      </w:r>
      <w:proofErr w:type="spellEnd"/>
      <w:r w:rsidRPr="00B3137D">
        <w:rPr>
          <w:rFonts w:ascii="Book Antiqua" w:hAnsi="Book Antiqua" w:cs="宋体"/>
          <w:sz w:val="24"/>
          <w:szCs w:val="24"/>
          <w:lang w:val="en-US" w:eastAsia="zh-CN"/>
        </w:rPr>
        <w:t xml:space="preserve"> colorectal tumors.</w:t>
      </w:r>
      <w:proofErr w:type="gramEnd"/>
      <w:r w:rsidRPr="00B3137D">
        <w:rPr>
          <w:rFonts w:ascii="Book Antiqua" w:hAnsi="Book Antiqua" w:cs="宋体"/>
          <w:sz w:val="24"/>
          <w:szCs w:val="24"/>
          <w:lang w:val="en-US" w:eastAsia="zh-CN"/>
        </w:rPr>
        <w:t xml:space="preserve"> </w:t>
      </w:r>
      <w:proofErr w:type="spellStart"/>
      <w:r w:rsidRPr="00B3137D">
        <w:rPr>
          <w:rFonts w:ascii="Book Antiqua" w:hAnsi="Book Antiqua" w:cs="宋体"/>
          <w:i/>
          <w:iCs/>
          <w:sz w:val="24"/>
          <w:szCs w:val="24"/>
          <w:lang w:val="en-US" w:eastAsia="zh-CN"/>
        </w:rPr>
        <w:t>Surg</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26</w:t>
      </w:r>
      <w:r w:rsidRPr="00B3137D">
        <w:rPr>
          <w:rFonts w:ascii="Book Antiqua" w:hAnsi="Book Antiqua" w:cs="宋体"/>
          <w:sz w:val="24"/>
          <w:szCs w:val="24"/>
          <w:lang w:val="en-US" w:eastAsia="zh-CN"/>
        </w:rPr>
        <w:t>: 1587-1594 [PMID: 22179462 DOI: 10.1007/s00464-011-2075-5]</w:t>
      </w:r>
    </w:p>
    <w:p w14:paraId="7A4FCE56"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122 </w:t>
      </w:r>
      <w:proofErr w:type="spellStart"/>
      <w:r w:rsidRPr="00B3137D">
        <w:rPr>
          <w:rFonts w:ascii="Book Antiqua" w:hAnsi="Book Antiqua" w:cs="宋体"/>
          <w:b/>
          <w:bCs/>
          <w:sz w:val="24"/>
          <w:szCs w:val="24"/>
          <w:lang w:val="en-US" w:eastAsia="zh-CN"/>
        </w:rPr>
        <w:t>Hisabe</w:t>
      </w:r>
      <w:proofErr w:type="spellEnd"/>
      <w:r w:rsidRPr="00B3137D">
        <w:rPr>
          <w:rFonts w:ascii="Book Antiqua" w:hAnsi="Book Antiqua" w:cs="宋体"/>
          <w:b/>
          <w:bCs/>
          <w:sz w:val="24"/>
          <w:szCs w:val="24"/>
          <w:lang w:val="en-US" w:eastAsia="zh-CN"/>
        </w:rPr>
        <w:t xml:space="preserve"> T</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Nagahama</w:t>
      </w:r>
      <w:proofErr w:type="spellEnd"/>
      <w:r w:rsidRPr="00B3137D">
        <w:rPr>
          <w:rFonts w:ascii="Book Antiqua" w:hAnsi="Book Antiqua" w:cs="宋体"/>
          <w:sz w:val="24"/>
          <w:szCs w:val="24"/>
          <w:lang w:val="en-US" w:eastAsia="zh-CN"/>
        </w:rPr>
        <w:t xml:space="preserve"> T, Hirai F, Matsui T, Iwashita A. Clinical outcomes of 200 colorectal endoscopic submucosal dissections.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 xml:space="preserve">24 </w:t>
      </w:r>
      <w:proofErr w:type="spellStart"/>
      <w:r w:rsidRPr="00B3137D">
        <w:rPr>
          <w:rFonts w:ascii="Book Antiqua" w:hAnsi="Book Antiqua" w:cs="宋体"/>
          <w:bCs/>
          <w:sz w:val="24"/>
          <w:szCs w:val="24"/>
          <w:lang w:val="en-US" w:eastAsia="zh-CN"/>
        </w:rPr>
        <w:t>Suppl</w:t>
      </w:r>
      <w:proofErr w:type="spellEnd"/>
      <w:r w:rsidRPr="00B3137D">
        <w:rPr>
          <w:rFonts w:ascii="Book Antiqua" w:hAnsi="Book Antiqua" w:cs="宋体"/>
          <w:bCs/>
          <w:sz w:val="24"/>
          <w:szCs w:val="24"/>
          <w:lang w:val="en-US" w:eastAsia="zh-CN"/>
        </w:rPr>
        <w:t xml:space="preserve"> 1</w:t>
      </w:r>
      <w:r w:rsidRPr="00B3137D">
        <w:rPr>
          <w:rFonts w:ascii="Book Antiqua" w:hAnsi="Book Antiqua" w:cs="宋体"/>
          <w:sz w:val="24"/>
          <w:szCs w:val="24"/>
          <w:lang w:val="en-US" w:eastAsia="zh-CN"/>
        </w:rPr>
        <w:t>: 105-109 [PMID: 22533763 DOI: 10.1111/j.1443-1661.2012.01267.x]</w:t>
      </w:r>
    </w:p>
    <w:p w14:paraId="62ABB399"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123 </w:t>
      </w:r>
      <w:r w:rsidRPr="00B3137D">
        <w:rPr>
          <w:rFonts w:ascii="Book Antiqua" w:hAnsi="Book Antiqua" w:cs="宋体"/>
          <w:b/>
          <w:bCs/>
          <w:sz w:val="24"/>
          <w:szCs w:val="24"/>
          <w:lang w:val="en-US" w:eastAsia="zh-CN"/>
        </w:rPr>
        <w:t>Saito Y</w:t>
      </w:r>
      <w:r w:rsidRPr="00B3137D">
        <w:rPr>
          <w:rFonts w:ascii="Book Antiqua" w:hAnsi="Book Antiqua" w:cs="宋体"/>
          <w:sz w:val="24"/>
          <w:szCs w:val="24"/>
          <w:lang w:val="en-US" w:eastAsia="zh-CN"/>
        </w:rPr>
        <w:t xml:space="preserve">, Kawano H, Takeuchi Y, </w:t>
      </w:r>
      <w:proofErr w:type="spellStart"/>
      <w:r w:rsidRPr="00B3137D">
        <w:rPr>
          <w:rFonts w:ascii="Book Antiqua" w:hAnsi="Book Antiqua" w:cs="宋体"/>
          <w:sz w:val="24"/>
          <w:szCs w:val="24"/>
          <w:lang w:val="en-US" w:eastAsia="zh-CN"/>
        </w:rPr>
        <w:t>Ohata</w:t>
      </w:r>
      <w:proofErr w:type="spellEnd"/>
      <w:r w:rsidRPr="00B3137D">
        <w:rPr>
          <w:rFonts w:ascii="Book Antiqua" w:hAnsi="Book Antiqua" w:cs="宋体"/>
          <w:sz w:val="24"/>
          <w:szCs w:val="24"/>
          <w:lang w:val="en-US" w:eastAsia="zh-CN"/>
        </w:rPr>
        <w:t xml:space="preserve"> K, Oka S, </w:t>
      </w:r>
      <w:proofErr w:type="spellStart"/>
      <w:r w:rsidRPr="00B3137D">
        <w:rPr>
          <w:rFonts w:ascii="Book Antiqua" w:hAnsi="Book Antiqua" w:cs="宋体"/>
          <w:sz w:val="24"/>
          <w:szCs w:val="24"/>
          <w:lang w:val="en-US" w:eastAsia="zh-CN"/>
        </w:rPr>
        <w:t>Hotta</w:t>
      </w:r>
      <w:proofErr w:type="spellEnd"/>
      <w:r w:rsidRPr="00B3137D">
        <w:rPr>
          <w:rFonts w:ascii="Book Antiqua" w:hAnsi="Book Antiqua" w:cs="宋体"/>
          <w:sz w:val="24"/>
          <w:szCs w:val="24"/>
          <w:lang w:val="en-US" w:eastAsia="zh-CN"/>
        </w:rPr>
        <w:t xml:space="preserve"> K, Okamoto K, Homma K, </w:t>
      </w:r>
      <w:proofErr w:type="spellStart"/>
      <w:r w:rsidRPr="00B3137D">
        <w:rPr>
          <w:rFonts w:ascii="Book Antiqua" w:hAnsi="Book Antiqua" w:cs="宋体"/>
          <w:sz w:val="24"/>
          <w:szCs w:val="24"/>
          <w:lang w:val="en-US" w:eastAsia="zh-CN"/>
        </w:rPr>
        <w:t>Uraoka</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Hisabe</w:t>
      </w:r>
      <w:proofErr w:type="spellEnd"/>
      <w:r w:rsidRPr="00B3137D">
        <w:rPr>
          <w:rFonts w:ascii="Book Antiqua" w:hAnsi="Book Antiqua" w:cs="宋体"/>
          <w:sz w:val="24"/>
          <w:szCs w:val="24"/>
          <w:lang w:val="en-US" w:eastAsia="zh-CN"/>
        </w:rPr>
        <w:t xml:space="preserve"> T, Chang DK, Zhou PH. Current status of colorectal endoscopic submucosal dissection in Japan and other Asian countries: progressing towards technical standardization.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2012; </w:t>
      </w:r>
      <w:r w:rsidRPr="00B3137D">
        <w:rPr>
          <w:rFonts w:ascii="Book Antiqua" w:hAnsi="Book Antiqua" w:cs="宋体"/>
          <w:b/>
          <w:bCs/>
          <w:sz w:val="24"/>
          <w:szCs w:val="24"/>
          <w:lang w:val="en-US" w:eastAsia="zh-CN"/>
        </w:rPr>
        <w:t xml:space="preserve">24 </w:t>
      </w:r>
      <w:proofErr w:type="spellStart"/>
      <w:r w:rsidRPr="00B3137D">
        <w:rPr>
          <w:rFonts w:ascii="Book Antiqua" w:hAnsi="Book Antiqua" w:cs="宋体"/>
          <w:bCs/>
          <w:sz w:val="24"/>
          <w:szCs w:val="24"/>
          <w:lang w:val="en-US" w:eastAsia="zh-CN"/>
        </w:rPr>
        <w:t>Suppl</w:t>
      </w:r>
      <w:proofErr w:type="spellEnd"/>
      <w:r w:rsidRPr="00B3137D">
        <w:rPr>
          <w:rFonts w:ascii="Book Antiqua" w:hAnsi="Book Antiqua" w:cs="宋体"/>
          <w:bCs/>
          <w:sz w:val="24"/>
          <w:szCs w:val="24"/>
          <w:lang w:val="en-US" w:eastAsia="zh-CN"/>
        </w:rPr>
        <w:t xml:space="preserve"> 1</w:t>
      </w:r>
      <w:r w:rsidRPr="00B3137D">
        <w:rPr>
          <w:rFonts w:ascii="Book Antiqua" w:hAnsi="Book Antiqua" w:cs="宋体"/>
          <w:sz w:val="24"/>
          <w:szCs w:val="24"/>
          <w:lang w:val="en-US" w:eastAsia="zh-CN"/>
        </w:rPr>
        <w:t>: 67-72 [PMID: 22533756 DOI: 10.1111/j.1443-1661.2012.01282.x]</w:t>
      </w:r>
    </w:p>
    <w:p w14:paraId="7015E63F"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124 </w:t>
      </w:r>
      <w:proofErr w:type="spellStart"/>
      <w:r w:rsidRPr="00B3137D">
        <w:rPr>
          <w:rFonts w:ascii="Book Antiqua" w:hAnsi="Book Antiqua" w:cs="宋体"/>
          <w:b/>
          <w:bCs/>
          <w:sz w:val="24"/>
          <w:szCs w:val="24"/>
          <w:lang w:val="en-US" w:eastAsia="zh-CN"/>
        </w:rPr>
        <w:t>Nawata</w:t>
      </w:r>
      <w:proofErr w:type="spellEnd"/>
      <w:r w:rsidRPr="00B3137D">
        <w:rPr>
          <w:rFonts w:ascii="Book Antiqua" w:hAnsi="Book Antiqua" w:cs="宋体"/>
          <w:b/>
          <w:bCs/>
          <w:sz w:val="24"/>
          <w:szCs w:val="24"/>
          <w:lang w:val="en-US" w:eastAsia="zh-CN"/>
        </w:rPr>
        <w:t xml:space="preserve"> Y</w:t>
      </w:r>
      <w:r w:rsidRPr="00B3137D">
        <w:rPr>
          <w:rFonts w:ascii="Book Antiqua" w:hAnsi="Book Antiqua" w:cs="宋体"/>
          <w:sz w:val="24"/>
          <w:szCs w:val="24"/>
          <w:lang w:val="en-US" w:eastAsia="zh-CN"/>
        </w:rPr>
        <w:t xml:space="preserve">, Homma K, Suzuki Y. Retrospective study of technical aspects and complications of endoscopic submucosal dissection for large superficial colorectal tumors.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26</w:t>
      </w:r>
      <w:r w:rsidRPr="00B3137D">
        <w:rPr>
          <w:rFonts w:ascii="Book Antiqua" w:hAnsi="Book Antiqua" w:cs="宋体"/>
          <w:sz w:val="24"/>
          <w:szCs w:val="24"/>
          <w:lang w:val="en-US" w:eastAsia="zh-CN"/>
        </w:rPr>
        <w:t>: 552-555 [PMID: 24405078 DOI: 10.1111/den.12217]</w:t>
      </w:r>
    </w:p>
    <w:p w14:paraId="132EEDC9"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125 </w:t>
      </w:r>
      <w:r w:rsidRPr="00B3137D">
        <w:rPr>
          <w:rFonts w:ascii="Book Antiqua" w:hAnsi="Book Antiqua" w:cs="宋体"/>
          <w:b/>
          <w:bCs/>
          <w:sz w:val="24"/>
          <w:szCs w:val="24"/>
          <w:lang w:val="en-US" w:eastAsia="zh-CN"/>
        </w:rPr>
        <w:t>Lee SP</w:t>
      </w:r>
      <w:r w:rsidRPr="00B3137D">
        <w:rPr>
          <w:rFonts w:ascii="Book Antiqua" w:hAnsi="Book Antiqua" w:cs="宋体"/>
          <w:sz w:val="24"/>
          <w:szCs w:val="24"/>
          <w:lang w:val="en-US" w:eastAsia="zh-CN"/>
        </w:rPr>
        <w:t xml:space="preserve">, Kim JH, Sung IK, Lee SY, Park HS, Shim CS, Han HS. Effect of submucosal fibrosis on endoscopic submucosal dissection of colorectal tumors: pathologic review of 173 cases. </w:t>
      </w:r>
      <w:r w:rsidRPr="00B3137D">
        <w:rPr>
          <w:rFonts w:ascii="Book Antiqua" w:hAnsi="Book Antiqua" w:cs="宋体"/>
          <w:i/>
          <w:iCs/>
          <w:sz w:val="24"/>
          <w:szCs w:val="24"/>
          <w:lang w:val="en-US" w:eastAsia="zh-CN"/>
        </w:rPr>
        <w:t xml:space="preserve">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Hepatol</w:t>
      </w:r>
      <w:proofErr w:type="spellEnd"/>
      <w:r w:rsidRPr="00B3137D">
        <w:rPr>
          <w:rFonts w:ascii="Book Antiqua" w:hAnsi="Book Antiqua" w:cs="宋体"/>
          <w:sz w:val="24"/>
          <w:szCs w:val="24"/>
          <w:lang w:val="en-US" w:eastAsia="zh-CN"/>
        </w:rPr>
        <w:t xml:space="preserve"> 2015; </w:t>
      </w:r>
      <w:r w:rsidRPr="00B3137D">
        <w:rPr>
          <w:rFonts w:ascii="Book Antiqua" w:hAnsi="Book Antiqua" w:cs="宋体"/>
          <w:b/>
          <w:bCs/>
          <w:sz w:val="24"/>
          <w:szCs w:val="24"/>
          <w:lang w:val="en-US" w:eastAsia="zh-CN"/>
        </w:rPr>
        <w:t>30</w:t>
      </w:r>
      <w:r w:rsidRPr="00B3137D">
        <w:rPr>
          <w:rFonts w:ascii="Book Antiqua" w:hAnsi="Book Antiqua" w:cs="宋体"/>
          <w:sz w:val="24"/>
          <w:szCs w:val="24"/>
          <w:lang w:val="en-US" w:eastAsia="zh-CN"/>
        </w:rPr>
        <w:t>: 872-878 [PMID: 25641510 DOI: 10.1111/jgh.12886]</w:t>
      </w:r>
    </w:p>
    <w:p w14:paraId="0A64E4E8"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126 </w:t>
      </w:r>
      <w:proofErr w:type="spellStart"/>
      <w:r w:rsidRPr="00B3137D">
        <w:rPr>
          <w:rFonts w:ascii="Book Antiqua" w:hAnsi="Book Antiqua" w:cs="宋体"/>
          <w:b/>
          <w:bCs/>
          <w:sz w:val="24"/>
          <w:szCs w:val="24"/>
          <w:lang w:val="en-US" w:eastAsia="zh-CN"/>
        </w:rPr>
        <w:t>Thorlacius</w:t>
      </w:r>
      <w:proofErr w:type="spellEnd"/>
      <w:r w:rsidRPr="00B3137D">
        <w:rPr>
          <w:rFonts w:ascii="Book Antiqua" w:hAnsi="Book Antiqua" w:cs="宋体"/>
          <w:b/>
          <w:bCs/>
          <w:sz w:val="24"/>
          <w:szCs w:val="24"/>
          <w:lang w:val="en-US" w:eastAsia="zh-CN"/>
        </w:rPr>
        <w:t xml:space="preserve"> H</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Uedo</w:t>
      </w:r>
      <w:proofErr w:type="spellEnd"/>
      <w:r w:rsidRPr="00B3137D">
        <w:rPr>
          <w:rFonts w:ascii="Book Antiqua" w:hAnsi="Book Antiqua" w:cs="宋体"/>
          <w:sz w:val="24"/>
          <w:szCs w:val="24"/>
          <w:lang w:val="en-US" w:eastAsia="zh-CN"/>
        </w:rPr>
        <w:t xml:space="preserve"> N, </w:t>
      </w:r>
      <w:proofErr w:type="spellStart"/>
      <w:r w:rsidRPr="00B3137D">
        <w:rPr>
          <w:rFonts w:ascii="Book Antiqua" w:hAnsi="Book Antiqua" w:cs="宋体"/>
          <w:sz w:val="24"/>
          <w:szCs w:val="24"/>
          <w:lang w:val="en-US" w:eastAsia="zh-CN"/>
        </w:rPr>
        <w:t>Toth</w:t>
      </w:r>
      <w:proofErr w:type="spellEnd"/>
      <w:r w:rsidRPr="00B3137D">
        <w:rPr>
          <w:rFonts w:ascii="Book Antiqua" w:hAnsi="Book Antiqua" w:cs="宋体"/>
          <w:sz w:val="24"/>
          <w:szCs w:val="24"/>
          <w:lang w:val="en-US" w:eastAsia="zh-CN"/>
        </w:rPr>
        <w:t xml:space="preserve"> E. Implementation of endoscopic submucosal dissection for early colorectal neoplasms in Sweden.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i/>
          <w:iCs/>
          <w:sz w:val="24"/>
          <w:szCs w:val="24"/>
          <w:lang w:val="en-US" w:eastAsia="zh-CN"/>
        </w:rPr>
        <w:t xml:space="preserve"> Res </w:t>
      </w:r>
      <w:proofErr w:type="spellStart"/>
      <w:r w:rsidRPr="00B3137D">
        <w:rPr>
          <w:rFonts w:ascii="Book Antiqua" w:hAnsi="Book Antiqua" w:cs="宋体"/>
          <w:i/>
          <w:iCs/>
          <w:sz w:val="24"/>
          <w:szCs w:val="24"/>
          <w:lang w:val="en-US" w:eastAsia="zh-CN"/>
        </w:rPr>
        <w:t>Pract</w:t>
      </w:r>
      <w:proofErr w:type="spellEnd"/>
      <w:r w:rsidRPr="00B3137D">
        <w:rPr>
          <w:rFonts w:ascii="Book Antiqua" w:hAnsi="Book Antiqua" w:cs="宋体"/>
          <w:sz w:val="24"/>
          <w:szCs w:val="24"/>
          <w:lang w:val="en-US" w:eastAsia="zh-CN"/>
        </w:rPr>
        <w:t xml:space="preserve"> 2013; </w:t>
      </w:r>
      <w:r w:rsidRPr="00B3137D">
        <w:rPr>
          <w:rFonts w:ascii="Book Antiqua" w:hAnsi="Book Antiqua" w:cs="宋体"/>
          <w:b/>
          <w:bCs/>
          <w:sz w:val="24"/>
          <w:szCs w:val="24"/>
          <w:lang w:val="en-US" w:eastAsia="zh-CN"/>
        </w:rPr>
        <w:t>2013</w:t>
      </w:r>
      <w:r w:rsidRPr="00B3137D">
        <w:rPr>
          <w:rFonts w:ascii="Book Antiqua" w:hAnsi="Book Antiqua" w:cs="宋体"/>
          <w:sz w:val="24"/>
          <w:szCs w:val="24"/>
          <w:lang w:val="en-US" w:eastAsia="zh-CN"/>
        </w:rPr>
        <w:t>: 758202 [PMID: 23935611 DOI: 10.1155/2013/758202]</w:t>
      </w:r>
    </w:p>
    <w:p w14:paraId="5BAE4430"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127 </w:t>
      </w:r>
      <w:proofErr w:type="spellStart"/>
      <w:r w:rsidRPr="00B3137D">
        <w:rPr>
          <w:rFonts w:ascii="Book Antiqua" w:hAnsi="Book Antiqua" w:cs="宋体"/>
          <w:b/>
          <w:bCs/>
          <w:sz w:val="24"/>
          <w:szCs w:val="24"/>
          <w:lang w:val="en-US" w:eastAsia="zh-CN"/>
        </w:rPr>
        <w:t>Spychalski</w:t>
      </w:r>
      <w:proofErr w:type="spellEnd"/>
      <w:r w:rsidRPr="00B3137D">
        <w:rPr>
          <w:rFonts w:ascii="Book Antiqua" w:hAnsi="Book Antiqua" w:cs="宋体"/>
          <w:b/>
          <w:bCs/>
          <w:sz w:val="24"/>
          <w:szCs w:val="24"/>
          <w:lang w:val="en-US" w:eastAsia="zh-CN"/>
        </w:rPr>
        <w:t xml:space="preserve"> M</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Dziki</w:t>
      </w:r>
      <w:proofErr w:type="spellEnd"/>
      <w:r w:rsidRPr="00B3137D">
        <w:rPr>
          <w:rFonts w:ascii="Book Antiqua" w:hAnsi="Book Antiqua" w:cs="宋体"/>
          <w:sz w:val="24"/>
          <w:szCs w:val="24"/>
          <w:lang w:val="en-US" w:eastAsia="zh-CN"/>
        </w:rPr>
        <w:t xml:space="preserve"> A. Safe and efficient colorectal endoscopic submucosal dissection in European settings: is successful implementation of the procedure possible? </w:t>
      </w:r>
      <w:r w:rsidRPr="00B3137D">
        <w:rPr>
          <w:rFonts w:ascii="Book Antiqua" w:hAnsi="Book Antiqua" w:cs="宋体"/>
          <w:i/>
          <w:iCs/>
          <w:sz w:val="24"/>
          <w:szCs w:val="24"/>
          <w:lang w:val="en-US" w:eastAsia="zh-CN"/>
        </w:rPr>
        <w:t xml:space="preserve">Dig </w:t>
      </w:r>
      <w:proofErr w:type="spellStart"/>
      <w:r w:rsidRPr="00B3137D">
        <w:rPr>
          <w:rFonts w:ascii="Book Antiqua" w:hAnsi="Book Antiqua" w:cs="宋体"/>
          <w:i/>
          <w:iCs/>
          <w:sz w:val="24"/>
          <w:szCs w:val="24"/>
          <w:lang w:val="en-US" w:eastAsia="zh-CN"/>
        </w:rPr>
        <w:t>Endosc</w:t>
      </w:r>
      <w:proofErr w:type="spellEnd"/>
      <w:r w:rsidRPr="00B3137D">
        <w:rPr>
          <w:rFonts w:ascii="Book Antiqua" w:hAnsi="Book Antiqua" w:cs="宋体"/>
          <w:sz w:val="24"/>
          <w:szCs w:val="24"/>
          <w:lang w:val="en-US" w:eastAsia="zh-CN"/>
        </w:rPr>
        <w:t xml:space="preserve"> 2015; </w:t>
      </w:r>
      <w:r w:rsidRPr="00B3137D">
        <w:rPr>
          <w:rFonts w:ascii="Book Antiqua" w:hAnsi="Book Antiqua" w:cs="宋体"/>
          <w:b/>
          <w:bCs/>
          <w:sz w:val="24"/>
          <w:szCs w:val="24"/>
          <w:lang w:val="en-US" w:eastAsia="zh-CN"/>
        </w:rPr>
        <w:t>27</w:t>
      </w:r>
      <w:r w:rsidRPr="00B3137D">
        <w:rPr>
          <w:rFonts w:ascii="Book Antiqua" w:hAnsi="Book Antiqua" w:cs="宋体"/>
          <w:sz w:val="24"/>
          <w:szCs w:val="24"/>
          <w:lang w:val="en-US" w:eastAsia="zh-CN"/>
        </w:rPr>
        <w:t>: 368-373 [PMID: 25181427 DOI: 10.1111/den.12353]</w:t>
      </w:r>
    </w:p>
    <w:p w14:paraId="477AD036"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128 </w:t>
      </w:r>
      <w:proofErr w:type="spellStart"/>
      <w:r w:rsidRPr="00B3137D">
        <w:rPr>
          <w:rFonts w:ascii="Book Antiqua" w:hAnsi="Book Antiqua" w:cs="宋体"/>
          <w:b/>
          <w:bCs/>
          <w:sz w:val="24"/>
          <w:szCs w:val="24"/>
          <w:lang w:val="en-US" w:eastAsia="zh-CN"/>
        </w:rPr>
        <w:t>Rahmi</w:t>
      </w:r>
      <w:proofErr w:type="spellEnd"/>
      <w:r w:rsidRPr="00B3137D">
        <w:rPr>
          <w:rFonts w:ascii="Book Antiqua" w:hAnsi="Book Antiqua" w:cs="宋体"/>
          <w:b/>
          <w:bCs/>
          <w:sz w:val="24"/>
          <w:szCs w:val="24"/>
          <w:lang w:val="en-US" w:eastAsia="zh-CN"/>
        </w:rPr>
        <w:t xml:space="preserve"> G</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Hotayt</w:t>
      </w:r>
      <w:proofErr w:type="spellEnd"/>
      <w:r w:rsidRPr="00B3137D">
        <w:rPr>
          <w:rFonts w:ascii="Book Antiqua" w:hAnsi="Book Antiqua" w:cs="宋体"/>
          <w:sz w:val="24"/>
          <w:szCs w:val="24"/>
          <w:lang w:val="en-US" w:eastAsia="zh-CN"/>
        </w:rPr>
        <w:t xml:space="preserve"> B, </w:t>
      </w:r>
      <w:proofErr w:type="spellStart"/>
      <w:r w:rsidRPr="00B3137D">
        <w:rPr>
          <w:rFonts w:ascii="Book Antiqua" w:hAnsi="Book Antiqua" w:cs="宋体"/>
          <w:sz w:val="24"/>
          <w:szCs w:val="24"/>
          <w:lang w:val="en-US" w:eastAsia="zh-CN"/>
        </w:rPr>
        <w:t>Chaussade</w:t>
      </w:r>
      <w:proofErr w:type="spellEnd"/>
      <w:r w:rsidRPr="00B3137D">
        <w:rPr>
          <w:rFonts w:ascii="Book Antiqua" w:hAnsi="Book Antiqua" w:cs="宋体"/>
          <w:sz w:val="24"/>
          <w:szCs w:val="24"/>
          <w:lang w:val="en-US" w:eastAsia="zh-CN"/>
        </w:rPr>
        <w:t xml:space="preserve"> S, </w:t>
      </w:r>
      <w:proofErr w:type="spellStart"/>
      <w:r w:rsidRPr="00B3137D">
        <w:rPr>
          <w:rFonts w:ascii="Book Antiqua" w:hAnsi="Book Antiqua" w:cs="宋体"/>
          <w:sz w:val="24"/>
          <w:szCs w:val="24"/>
          <w:lang w:val="en-US" w:eastAsia="zh-CN"/>
        </w:rPr>
        <w:t>Lepilliez</w:t>
      </w:r>
      <w:proofErr w:type="spellEnd"/>
      <w:r w:rsidRPr="00B3137D">
        <w:rPr>
          <w:rFonts w:ascii="Book Antiqua" w:hAnsi="Book Antiqua" w:cs="宋体"/>
          <w:sz w:val="24"/>
          <w:szCs w:val="24"/>
          <w:lang w:val="en-US" w:eastAsia="zh-CN"/>
        </w:rPr>
        <w:t xml:space="preserve"> V, </w:t>
      </w:r>
      <w:proofErr w:type="spellStart"/>
      <w:r w:rsidRPr="00B3137D">
        <w:rPr>
          <w:rFonts w:ascii="Book Antiqua" w:hAnsi="Book Antiqua" w:cs="宋体"/>
          <w:sz w:val="24"/>
          <w:szCs w:val="24"/>
          <w:lang w:val="en-US" w:eastAsia="zh-CN"/>
        </w:rPr>
        <w:t>Giovannini</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Coumaros</w:t>
      </w:r>
      <w:proofErr w:type="spellEnd"/>
      <w:r w:rsidRPr="00B3137D">
        <w:rPr>
          <w:rFonts w:ascii="Book Antiqua" w:hAnsi="Book Antiqua" w:cs="宋体"/>
          <w:sz w:val="24"/>
          <w:szCs w:val="24"/>
          <w:lang w:val="en-US" w:eastAsia="zh-CN"/>
        </w:rPr>
        <w:t xml:space="preserve"> D, </w:t>
      </w:r>
      <w:proofErr w:type="spellStart"/>
      <w:r w:rsidRPr="00B3137D">
        <w:rPr>
          <w:rFonts w:ascii="Book Antiqua" w:hAnsi="Book Antiqua" w:cs="宋体"/>
          <w:sz w:val="24"/>
          <w:szCs w:val="24"/>
          <w:lang w:val="en-US" w:eastAsia="zh-CN"/>
        </w:rPr>
        <w:t>Charachon</w:t>
      </w:r>
      <w:proofErr w:type="spellEnd"/>
      <w:r w:rsidRPr="00B3137D">
        <w:rPr>
          <w:rFonts w:ascii="Book Antiqua" w:hAnsi="Book Antiqua" w:cs="宋体"/>
          <w:sz w:val="24"/>
          <w:szCs w:val="24"/>
          <w:lang w:val="en-US" w:eastAsia="zh-CN"/>
        </w:rPr>
        <w:t xml:space="preserve"> A, Cholet F, </w:t>
      </w:r>
      <w:proofErr w:type="spellStart"/>
      <w:r w:rsidRPr="00B3137D">
        <w:rPr>
          <w:rFonts w:ascii="Book Antiqua" w:hAnsi="Book Antiqua" w:cs="宋体"/>
          <w:sz w:val="24"/>
          <w:szCs w:val="24"/>
          <w:lang w:val="en-US" w:eastAsia="zh-CN"/>
        </w:rPr>
        <w:t>Laquière</w:t>
      </w:r>
      <w:proofErr w:type="spellEnd"/>
      <w:r w:rsidRPr="00B3137D">
        <w:rPr>
          <w:rFonts w:ascii="Book Antiqua" w:hAnsi="Book Antiqua" w:cs="宋体"/>
          <w:sz w:val="24"/>
          <w:szCs w:val="24"/>
          <w:lang w:val="en-US" w:eastAsia="zh-CN"/>
        </w:rPr>
        <w:t xml:space="preserve"> A, </w:t>
      </w:r>
      <w:proofErr w:type="spellStart"/>
      <w:r w:rsidRPr="00B3137D">
        <w:rPr>
          <w:rFonts w:ascii="Book Antiqua" w:hAnsi="Book Antiqua" w:cs="宋体"/>
          <w:sz w:val="24"/>
          <w:szCs w:val="24"/>
          <w:lang w:val="en-US" w:eastAsia="zh-CN"/>
        </w:rPr>
        <w:t>Samaha</w:t>
      </w:r>
      <w:proofErr w:type="spellEnd"/>
      <w:r w:rsidRPr="00B3137D">
        <w:rPr>
          <w:rFonts w:ascii="Book Antiqua" w:hAnsi="Book Antiqua" w:cs="宋体"/>
          <w:sz w:val="24"/>
          <w:szCs w:val="24"/>
          <w:lang w:val="en-US" w:eastAsia="zh-CN"/>
        </w:rPr>
        <w:t xml:space="preserve"> E, Prat F, </w:t>
      </w:r>
      <w:proofErr w:type="spellStart"/>
      <w:r w:rsidRPr="00B3137D">
        <w:rPr>
          <w:rFonts w:ascii="Book Antiqua" w:hAnsi="Book Antiqua" w:cs="宋体"/>
          <w:sz w:val="24"/>
          <w:szCs w:val="24"/>
          <w:lang w:val="en-US" w:eastAsia="zh-CN"/>
        </w:rPr>
        <w:t>Ponchon</w:t>
      </w:r>
      <w:proofErr w:type="spellEnd"/>
      <w:r w:rsidRPr="00B3137D">
        <w:rPr>
          <w:rFonts w:ascii="Book Antiqua" w:hAnsi="Book Antiqua" w:cs="宋体"/>
          <w:sz w:val="24"/>
          <w:szCs w:val="24"/>
          <w:lang w:val="en-US" w:eastAsia="zh-CN"/>
        </w:rPr>
        <w:t xml:space="preserve"> T, </w:t>
      </w:r>
      <w:proofErr w:type="spellStart"/>
      <w:r w:rsidRPr="00B3137D">
        <w:rPr>
          <w:rFonts w:ascii="Book Antiqua" w:hAnsi="Book Antiqua" w:cs="宋体"/>
          <w:sz w:val="24"/>
          <w:szCs w:val="24"/>
          <w:lang w:val="en-US" w:eastAsia="zh-CN"/>
        </w:rPr>
        <w:t>Bories</w:t>
      </w:r>
      <w:proofErr w:type="spellEnd"/>
      <w:r w:rsidRPr="00B3137D">
        <w:rPr>
          <w:rFonts w:ascii="Book Antiqua" w:hAnsi="Book Antiqua" w:cs="宋体"/>
          <w:sz w:val="24"/>
          <w:szCs w:val="24"/>
          <w:lang w:val="en-US" w:eastAsia="zh-CN"/>
        </w:rPr>
        <w:t xml:space="preserve"> E, </w:t>
      </w:r>
      <w:proofErr w:type="spellStart"/>
      <w:r w:rsidRPr="00B3137D">
        <w:rPr>
          <w:rFonts w:ascii="Book Antiqua" w:hAnsi="Book Antiqua" w:cs="宋体"/>
          <w:sz w:val="24"/>
          <w:szCs w:val="24"/>
          <w:lang w:val="en-US" w:eastAsia="zh-CN"/>
        </w:rPr>
        <w:lastRenderedPageBreak/>
        <w:t>Robaszkiewicz</w:t>
      </w:r>
      <w:proofErr w:type="spellEnd"/>
      <w:r w:rsidRPr="00B3137D">
        <w:rPr>
          <w:rFonts w:ascii="Book Antiqua" w:hAnsi="Book Antiqua" w:cs="宋体"/>
          <w:sz w:val="24"/>
          <w:szCs w:val="24"/>
          <w:lang w:val="en-US" w:eastAsia="zh-CN"/>
        </w:rPr>
        <w:t xml:space="preserve"> M, </w:t>
      </w:r>
      <w:proofErr w:type="spellStart"/>
      <w:r w:rsidRPr="00B3137D">
        <w:rPr>
          <w:rFonts w:ascii="Book Antiqua" w:hAnsi="Book Antiqua" w:cs="宋体"/>
          <w:sz w:val="24"/>
          <w:szCs w:val="24"/>
          <w:lang w:val="en-US" w:eastAsia="zh-CN"/>
        </w:rPr>
        <w:t>Boustière</w:t>
      </w:r>
      <w:proofErr w:type="spellEnd"/>
      <w:r w:rsidRPr="00B3137D">
        <w:rPr>
          <w:rFonts w:ascii="Book Antiqua" w:hAnsi="Book Antiqua" w:cs="宋体"/>
          <w:sz w:val="24"/>
          <w:szCs w:val="24"/>
          <w:lang w:val="en-US" w:eastAsia="zh-CN"/>
        </w:rPr>
        <w:t xml:space="preserve"> C, </w:t>
      </w:r>
      <w:proofErr w:type="spellStart"/>
      <w:r w:rsidRPr="00B3137D">
        <w:rPr>
          <w:rFonts w:ascii="Book Antiqua" w:hAnsi="Book Antiqua" w:cs="宋体"/>
          <w:sz w:val="24"/>
          <w:szCs w:val="24"/>
          <w:lang w:val="en-US" w:eastAsia="zh-CN"/>
        </w:rPr>
        <w:t>Cellier</w:t>
      </w:r>
      <w:proofErr w:type="spellEnd"/>
      <w:r w:rsidRPr="00B3137D">
        <w:rPr>
          <w:rFonts w:ascii="Book Antiqua" w:hAnsi="Book Antiqua" w:cs="宋体"/>
          <w:sz w:val="24"/>
          <w:szCs w:val="24"/>
          <w:lang w:val="en-US" w:eastAsia="zh-CN"/>
        </w:rPr>
        <w:t xml:space="preserve"> C. Endoscopic submucosal dissection for superficial rectal tumors: prospective evaluation in France. </w:t>
      </w:r>
      <w:r w:rsidRPr="00B3137D">
        <w:rPr>
          <w:rFonts w:ascii="Book Antiqua" w:hAnsi="Book Antiqua" w:cs="宋体"/>
          <w:i/>
          <w:iCs/>
          <w:sz w:val="24"/>
          <w:szCs w:val="24"/>
          <w:lang w:val="en-US" w:eastAsia="zh-CN"/>
        </w:rPr>
        <w:t>Endoscopy</w:t>
      </w:r>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46</w:t>
      </w:r>
      <w:r w:rsidRPr="00B3137D">
        <w:rPr>
          <w:rFonts w:ascii="Book Antiqua" w:hAnsi="Book Antiqua" w:cs="宋体"/>
          <w:sz w:val="24"/>
          <w:szCs w:val="24"/>
          <w:lang w:val="en-US" w:eastAsia="zh-CN"/>
        </w:rPr>
        <w:t>: 670-676 [PMID: 24977400 DOI: 10.1055/s-0034-1365810]</w:t>
      </w:r>
    </w:p>
    <w:p w14:paraId="4D927B3D" w14:textId="77777777" w:rsidR="00B3137D" w:rsidRPr="00B3137D" w:rsidRDefault="00B3137D" w:rsidP="00B3137D">
      <w:pPr>
        <w:spacing w:after="0" w:line="360" w:lineRule="auto"/>
        <w:jc w:val="both"/>
        <w:rPr>
          <w:rFonts w:ascii="Book Antiqua" w:hAnsi="Book Antiqua" w:cs="宋体"/>
          <w:sz w:val="24"/>
          <w:szCs w:val="24"/>
          <w:lang w:val="en-US" w:eastAsia="zh-CN"/>
        </w:rPr>
      </w:pPr>
      <w:r w:rsidRPr="00B3137D">
        <w:rPr>
          <w:rFonts w:ascii="Book Antiqua" w:hAnsi="Book Antiqua" w:cs="宋体"/>
          <w:sz w:val="24"/>
          <w:szCs w:val="24"/>
          <w:lang w:val="en-US" w:eastAsia="zh-CN"/>
        </w:rPr>
        <w:t xml:space="preserve">129 </w:t>
      </w:r>
      <w:proofErr w:type="spellStart"/>
      <w:r w:rsidRPr="00B3137D">
        <w:rPr>
          <w:rFonts w:ascii="Book Antiqua" w:hAnsi="Book Antiqua" w:cs="宋体"/>
          <w:b/>
          <w:bCs/>
          <w:sz w:val="24"/>
          <w:szCs w:val="24"/>
          <w:lang w:val="en-US" w:eastAsia="zh-CN"/>
        </w:rPr>
        <w:t>Bia</w:t>
      </w:r>
      <w:r w:rsidRPr="00B3137D">
        <w:rPr>
          <w:rFonts w:ascii="Book Antiqua" w:eastAsia="MS Mincho" w:hAnsi="Book Antiqua" w:cs="MS Mincho"/>
          <w:b/>
          <w:bCs/>
          <w:sz w:val="24"/>
          <w:szCs w:val="24"/>
          <w:lang w:val="en-US" w:eastAsia="zh-CN"/>
        </w:rPr>
        <w:t>ł</w:t>
      </w:r>
      <w:r w:rsidRPr="00B3137D">
        <w:rPr>
          <w:rFonts w:ascii="Book Antiqua" w:hAnsi="Book Antiqua" w:cs="宋体"/>
          <w:b/>
          <w:bCs/>
          <w:sz w:val="24"/>
          <w:szCs w:val="24"/>
          <w:lang w:val="en-US" w:eastAsia="zh-CN"/>
        </w:rPr>
        <w:t>ek</w:t>
      </w:r>
      <w:proofErr w:type="spellEnd"/>
      <w:r w:rsidRPr="00B3137D">
        <w:rPr>
          <w:rFonts w:ascii="Book Antiqua" w:hAnsi="Book Antiqua" w:cs="宋体"/>
          <w:b/>
          <w:bCs/>
          <w:sz w:val="24"/>
          <w:szCs w:val="24"/>
          <w:lang w:val="en-US" w:eastAsia="zh-CN"/>
        </w:rPr>
        <w:t xml:space="preserve"> A</w:t>
      </w:r>
      <w:r w:rsidRPr="00B3137D">
        <w:rPr>
          <w:rFonts w:ascii="Book Antiqua" w:hAnsi="Book Antiqua" w:cs="宋体"/>
          <w:sz w:val="24"/>
          <w:szCs w:val="24"/>
          <w:lang w:val="en-US" w:eastAsia="zh-CN"/>
        </w:rPr>
        <w:t xml:space="preserve">, </w:t>
      </w:r>
      <w:proofErr w:type="spellStart"/>
      <w:r w:rsidRPr="00B3137D">
        <w:rPr>
          <w:rFonts w:ascii="Book Antiqua" w:hAnsi="Book Antiqua" w:cs="宋体"/>
          <w:sz w:val="24"/>
          <w:szCs w:val="24"/>
          <w:lang w:val="en-US" w:eastAsia="zh-CN"/>
        </w:rPr>
        <w:t>Pertkiewicz</w:t>
      </w:r>
      <w:proofErr w:type="spellEnd"/>
      <w:r w:rsidRPr="00B3137D">
        <w:rPr>
          <w:rFonts w:ascii="Book Antiqua" w:hAnsi="Book Antiqua" w:cs="宋体"/>
          <w:sz w:val="24"/>
          <w:szCs w:val="24"/>
          <w:lang w:val="en-US" w:eastAsia="zh-CN"/>
        </w:rPr>
        <w:t xml:space="preserve"> J, </w:t>
      </w:r>
      <w:proofErr w:type="spellStart"/>
      <w:r w:rsidRPr="00B3137D">
        <w:rPr>
          <w:rFonts w:ascii="Book Antiqua" w:hAnsi="Book Antiqua" w:cs="宋体"/>
          <w:sz w:val="24"/>
          <w:szCs w:val="24"/>
          <w:lang w:val="en-US" w:eastAsia="zh-CN"/>
        </w:rPr>
        <w:t>Karpińska</w:t>
      </w:r>
      <w:proofErr w:type="spellEnd"/>
      <w:r w:rsidRPr="00B3137D">
        <w:rPr>
          <w:rFonts w:ascii="Book Antiqua" w:hAnsi="Book Antiqua" w:cs="宋体"/>
          <w:sz w:val="24"/>
          <w:szCs w:val="24"/>
          <w:lang w:val="en-US" w:eastAsia="zh-CN"/>
        </w:rPr>
        <w:t xml:space="preserve"> K, </w:t>
      </w:r>
      <w:proofErr w:type="spellStart"/>
      <w:r w:rsidRPr="00B3137D">
        <w:rPr>
          <w:rFonts w:ascii="Book Antiqua" w:hAnsi="Book Antiqua" w:cs="宋体"/>
          <w:sz w:val="24"/>
          <w:szCs w:val="24"/>
          <w:lang w:val="en-US" w:eastAsia="zh-CN"/>
        </w:rPr>
        <w:t>Marlicz</w:t>
      </w:r>
      <w:proofErr w:type="spellEnd"/>
      <w:r w:rsidRPr="00B3137D">
        <w:rPr>
          <w:rFonts w:ascii="Book Antiqua" w:hAnsi="Book Antiqua" w:cs="宋体"/>
          <w:sz w:val="24"/>
          <w:szCs w:val="24"/>
          <w:lang w:val="en-US" w:eastAsia="zh-CN"/>
        </w:rPr>
        <w:t xml:space="preserve"> W, </w:t>
      </w:r>
      <w:proofErr w:type="spellStart"/>
      <w:r w:rsidRPr="00B3137D">
        <w:rPr>
          <w:rFonts w:ascii="Book Antiqua" w:hAnsi="Book Antiqua" w:cs="宋体"/>
          <w:sz w:val="24"/>
          <w:szCs w:val="24"/>
          <w:lang w:val="en-US" w:eastAsia="zh-CN"/>
        </w:rPr>
        <w:t>Bielicki</w:t>
      </w:r>
      <w:proofErr w:type="spellEnd"/>
      <w:r w:rsidRPr="00B3137D">
        <w:rPr>
          <w:rFonts w:ascii="Book Antiqua" w:hAnsi="Book Antiqua" w:cs="宋体"/>
          <w:sz w:val="24"/>
          <w:szCs w:val="24"/>
          <w:lang w:val="en-US" w:eastAsia="zh-CN"/>
        </w:rPr>
        <w:t xml:space="preserve"> D, </w:t>
      </w:r>
      <w:proofErr w:type="spellStart"/>
      <w:r w:rsidRPr="00B3137D">
        <w:rPr>
          <w:rFonts w:ascii="Book Antiqua" w:hAnsi="Book Antiqua" w:cs="宋体"/>
          <w:sz w:val="24"/>
          <w:szCs w:val="24"/>
          <w:lang w:val="en-US" w:eastAsia="zh-CN"/>
        </w:rPr>
        <w:t>Starzyńska</w:t>
      </w:r>
      <w:proofErr w:type="spellEnd"/>
      <w:r w:rsidRPr="00B3137D">
        <w:rPr>
          <w:rFonts w:ascii="Book Antiqua" w:hAnsi="Book Antiqua" w:cs="宋体"/>
          <w:sz w:val="24"/>
          <w:szCs w:val="24"/>
          <w:lang w:val="en-US" w:eastAsia="zh-CN"/>
        </w:rPr>
        <w:t xml:space="preserve"> T. Treatment of large colorectal neoplasms by endoscopic submucosal dissection: a European single-center study. </w:t>
      </w:r>
      <w:proofErr w:type="spellStart"/>
      <w:r w:rsidRPr="00B3137D">
        <w:rPr>
          <w:rFonts w:ascii="Book Antiqua" w:hAnsi="Book Antiqua" w:cs="宋体"/>
          <w:i/>
          <w:iCs/>
          <w:sz w:val="24"/>
          <w:szCs w:val="24"/>
          <w:lang w:val="en-US" w:eastAsia="zh-CN"/>
        </w:rPr>
        <w:t>Eur</w:t>
      </w:r>
      <w:proofErr w:type="spellEnd"/>
      <w:r w:rsidRPr="00B3137D">
        <w:rPr>
          <w:rFonts w:ascii="Book Antiqua" w:hAnsi="Book Antiqua" w:cs="宋体"/>
          <w:i/>
          <w:iCs/>
          <w:sz w:val="24"/>
          <w:szCs w:val="24"/>
          <w:lang w:val="en-US" w:eastAsia="zh-CN"/>
        </w:rPr>
        <w:t xml:space="preserve"> J </w:t>
      </w:r>
      <w:proofErr w:type="spellStart"/>
      <w:r w:rsidRPr="00B3137D">
        <w:rPr>
          <w:rFonts w:ascii="Book Antiqua" w:hAnsi="Book Antiqua" w:cs="宋体"/>
          <w:i/>
          <w:iCs/>
          <w:sz w:val="24"/>
          <w:szCs w:val="24"/>
          <w:lang w:val="en-US" w:eastAsia="zh-CN"/>
        </w:rPr>
        <w:t>Gastroenterol</w:t>
      </w:r>
      <w:proofErr w:type="spellEnd"/>
      <w:r w:rsidRPr="00B3137D">
        <w:rPr>
          <w:rFonts w:ascii="Book Antiqua" w:hAnsi="Book Antiqua" w:cs="宋体"/>
          <w:i/>
          <w:iCs/>
          <w:sz w:val="24"/>
          <w:szCs w:val="24"/>
          <w:lang w:val="en-US" w:eastAsia="zh-CN"/>
        </w:rPr>
        <w:t xml:space="preserve"> </w:t>
      </w:r>
      <w:proofErr w:type="spellStart"/>
      <w:r w:rsidRPr="00B3137D">
        <w:rPr>
          <w:rFonts w:ascii="Book Antiqua" w:hAnsi="Book Antiqua" w:cs="宋体"/>
          <w:i/>
          <w:iCs/>
          <w:sz w:val="24"/>
          <w:szCs w:val="24"/>
          <w:lang w:val="en-US" w:eastAsia="zh-CN"/>
        </w:rPr>
        <w:t>Hepatol</w:t>
      </w:r>
      <w:proofErr w:type="spellEnd"/>
      <w:r w:rsidRPr="00B3137D">
        <w:rPr>
          <w:rFonts w:ascii="Book Antiqua" w:hAnsi="Book Antiqua" w:cs="宋体"/>
          <w:sz w:val="24"/>
          <w:szCs w:val="24"/>
          <w:lang w:val="en-US" w:eastAsia="zh-CN"/>
        </w:rPr>
        <w:t xml:space="preserve"> 2014; </w:t>
      </w:r>
      <w:r w:rsidRPr="00B3137D">
        <w:rPr>
          <w:rFonts w:ascii="Book Antiqua" w:hAnsi="Book Antiqua" w:cs="宋体"/>
          <w:b/>
          <w:bCs/>
          <w:sz w:val="24"/>
          <w:szCs w:val="24"/>
          <w:lang w:val="en-US" w:eastAsia="zh-CN"/>
        </w:rPr>
        <w:t>26</w:t>
      </w:r>
      <w:r w:rsidRPr="00B3137D">
        <w:rPr>
          <w:rFonts w:ascii="Book Antiqua" w:hAnsi="Book Antiqua" w:cs="宋体"/>
          <w:sz w:val="24"/>
          <w:szCs w:val="24"/>
          <w:lang w:val="en-US" w:eastAsia="zh-CN"/>
        </w:rPr>
        <w:t>: 607-615 [PMID: 24743502 DOI: 10.1097/MEG.0000000000000079]</w:t>
      </w:r>
    </w:p>
    <w:p w14:paraId="5B565126" w14:textId="77777777" w:rsidR="00EF632F" w:rsidRPr="00B3137D" w:rsidRDefault="00EF632F" w:rsidP="00B3137D">
      <w:pPr>
        <w:spacing w:after="0" w:line="360" w:lineRule="auto"/>
        <w:jc w:val="both"/>
        <w:rPr>
          <w:rFonts w:ascii="Book Antiqua" w:hAnsi="Book Antiqua"/>
          <w:b/>
          <w:sz w:val="24"/>
          <w:szCs w:val="24"/>
          <w:lang w:val="en-US" w:eastAsia="zh-CN"/>
        </w:rPr>
      </w:pPr>
    </w:p>
    <w:p w14:paraId="6193CAFD" w14:textId="31ADC4C2" w:rsidR="00EF632F" w:rsidRPr="00DC75F5" w:rsidRDefault="00EF632F" w:rsidP="00DC75F5">
      <w:pPr>
        <w:spacing w:after="0" w:line="360" w:lineRule="auto"/>
        <w:jc w:val="right"/>
        <w:rPr>
          <w:rFonts w:ascii="Book Antiqua" w:hAnsi="Book Antiqua"/>
          <w:b/>
          <w:sz w:val="24"/>
          <w:szCs w:val="24"/>
          <w:lang w:eastAsia="zh-CN"/>
        </w:rPr>
      </w:pPr>
      <w:r w:rsidRPr="00DC75F5">
        <w:rPr>
          <w:rFonts w:ascii="Book Antiqua" w:hAnsi="Book Antiqua"/>
          <w:b/>
          <w:sz w:val="24"/>
          <w:szCs w:val="24"/>
        </w:rPr>
        <w:t>P-Reviewer:</w:t>
      </w:r>
      <w:r w:rsidRPr="00DC75F5">
        <w:rPr>
          <w:rFonts w:ascii="Book Antiqua" w:hAnsi="Book Antiqua" w:cs="Tahoma"/>
          <w:color w:val="000000"/>
          <w:sz w:val="24"/>
          <w:szCs w:val="24"/>
        </w:rPr>
        <w:t xml:space="preserve"> Friedland</w:t>
      </w:r>
      <w:r w:rsidRPr="00DC75F5">
        <w:rPr>
          <w:rFonts w:ascii="Book Antiqua" w:hAnsi="Book Antiqua" w:cs="Tahoma"/>
          <w:color w:val="000000"/>
          <w:sz w:val="24"/>
          <w:szCs w:val="24"/>
          <w:lang w:eastAsia="zh-CN"/>
        </w:rPr>
        <w:t xml:space="preserve"> S</w:t>
      </w:r>
      <w:r w:rsidRPr="00DC75F5">
        <w:rPr>
          <w:rFonts w:ascii="Book Antiqua" w:hAnsi="Book Antiqua"/>
          <w:b/>
          <w:sz w:val="24"/>
          <w:szCs w:val="24"/>
        </w:rPr>
        <w:t xml:space="preserve"> S-Editor: </w:t>
      </w:r>
      <w:r w:rsidRPr="00DC75F5">
        <w:rPr>
          <w:rFonts w:ascii="Book Antiqua" w:hAnsi="Book Antiqua"/>
          <w:sz w:val="24"/>
          <w:szCs w:val="24"/>
        </w:rPr>
        <w:t>Ji FF</w:t>
      </w:r>
      <w:r w:rsidRPr="00DC75F5">
        <w:rPr>
          <w:rFonts w:ascii="Book Antiqua" w:hAnsi="Book Antiqua"/>
          <w:b/>
          <w:sz w:val="24"/>
          <w:szCs w:val="24"/>
        </w:rPr>
        <w:t xml:space="preserve"> L-Editor: E-Editor:</w:t>
      </w:r>
    </w:p>
    <w:p w14:paraId="053D1E6C" w14:textId="77777777" w:rsidR="00EF632F" w:rsidRDefault="00EF632F" w:rsidP="00164D92">
      <w:pPr>
        <w:spacing w:after="0" w:line="360" w:lineRule="auto"/>
        <w:jc w:val="both"/>
        <w:rPr>
          <w:rFonts w:ascii="Book Antiqua" w:hAnsi="Book Antiqua"/>
          <w:b/>
          <w:sz w:val="24"/>
          <w:szCs w:val="24"/>
          <w:lang w:val="en-US" w:eastAsia="zh-CN"/>
        </w:rPr>
      </w:pPr>
    </w:p>
    <w:p w14:paraId="2D77ADCD" w14:textId="77777777" w:rsidR="004423E7" w:rsidRDefault="004423E7">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10641E65" w14:textId="63324C10" w:rsidR="004423E7" w:rsidRPr="007D14C1" w:rsidRDefault="00B80EE1" w:rsidP="004423E7">
      <w:pPr>
        <w:spacing w:after="0" w:line="360" w:lineRule="auto"/>
        <w:jc w:val="both"/>
        <w:rPr>
          <w:rFonts w:ascii="Book Antiqua" w:hAnsi="Book Antiqua"/>
          <w:b/>
          <w:sz w:val="24"/>
          <w:szCs w:val="24"/>
          <w:lang w:val="en-US" w:eastAsia="zh-CN"/>
        </w:rPr>
      </w:pPr>
      <w:r w:rsidRPr="007D14C1">
        <w:rPr>
          <w:rFonts w:ascii="Book Antiqua" w:hAnsi="Book Antiqua"/>
          <w:b/>
          <w:sz w:val="24"/>
          <w:szCs w:val="24"/>
          <w:lang w:val="en-US"/>
        </w:rPr>
        <w:lastRenderedPageBreak/>
        <w:t xml:space="preserve">Table </w:t>
      </w:r>
      <w:r w:rsidR="004423E7" w:rsidRPr="007D14C1">
        <w:rPr>
          <w:rFonts w:ascii="Book Antiqua" w:hAnsi="Book Antiqua"/>
          <w:b/>
          <w:sz w:val="24"/>
          <w:szCs w:val="24"/>
          <w:lang w:val="en-US"/>
        </w:rPr>
        <w:t>1</w:t>
      </w:r>
      <w:r w:rsidRPr="007D14C1">
        <w:rPr>
          <w:rFonts w:ascii="Book Antiqua" w:hAnsi="Book Antiqua"/>
          <w:b/>
          <w:sz w:val="24"/>
          <w:szCs w:val="24"/>
          <w:lang w:val="en-US"/>
        </w:rPr>
        <w:t xml:space="preserve"> </w:t>
      </w:r>
      <w:r w:rsidR="001A2950" w:rsidRPr="007D14C1">
        <w:rPr>
          <w:rFonts w:ascii="Book Antiqua" w:hAnsi="Book Antiqua"/>
          <w:b/>
          <w:sz w:val="24"/>
          <w:szCs w:val="24"/>
          <w:lang w:val="en-US"/>
        </w:rPr>
        <w:t xml:space="preserve">Indications for colorectal </w:t>
      </w:r>
      <w:r w:rsidR="004423E7" w:rsidRPr="007D14C1">
        <w:rPr>
          <w:rFonts w:ascii="Book Antiqua" w:hAnsi="Book Antiqua"/>
          <w:b/>
          <w:sz w:val="24"/>
          <w:szCs w:val="24"/>
          <w:lang w:val="en-US"/>
        </w:rPr>
        <w:t>endoscopic submucosal dissection</w:t>
      </w:r>
      <w:r w:rsidR="004423E7" w:rsidRPr="007D14C1">
        <w:rPr>
          <w:rFonts w:ascii="Book Antiqua" w:hAnsi="Book Antiqua" w:hint="eastAsia"/>
          <w:b/>
          <w:sz w:val="24"/>
          <w:szCs w:val="24"/>
          <w:lang w:val="en-US" w:eastAsia="zh-CN"/>
        </w:rPr>
        <w:t xml:space="preserve"> (</w:t>
      </w:r>
      <w:r w:rsidR="004423E7" w:rsidRPr="007D14C1">
        <w:rPr>
          <w:rFonts w:ascii="Book Antiqua" w:hAnsi="Book Antiqua"/>
          <w:b/>
          <w:sz w:val="24"/>
          <w:szCs w:val="24"/>
          <w:lang w:val="en-US"/>
        </w:rPr>
        <w:t>Japan Gastroenterological Endoscopy Society</w:t>
      </w:r>
      <w:r w:rsidR="004423E7" w:rsidRPr="007D14C1">
        <w:rPr>
          <w:rFonts w:ascii="Book Antiqua" w:hAnsi="Book Antiqua" w:hint="eastAsia"/>
          <w:b/>
          <w:sz w:val="24"/>
          <w:szCs w:val="24"/>
          <w:lang w:val="en-US" w:eastAsia="zh-CN"/>
        </w:rPr>
        <w:t>)</w:t>
      </w:r>
    </w:p>
    <w:p w14:paraId="7807D731" w14:textId="0CF79036" w:rsidR="001A2950" w:rsidRPr="004423E7" w:rsidRDefault="001A2950" w:rsidP="00164D92">
      <w:pPr>
        <w:spacing w:after="0" w:line="360" w:lineRule="auto"/>
        <w:jc w:val="both"/>
        <w:rPr>
          <w:rFonts w:ascii="Book Antiqua" w:hAnsi="Book Antiqua"/>
          <w:sz w:val="24"/>
          <w:szCs w:val="24"/>
          <w:lang w:val="en-US" w:eastAsia="zh-CN"/>
        </w:rPr>
      </w:pPr>
    </w:p>
    <w:p w14:paraId="5FD75CBF" w14:textId="105A43FB" w:rsidR="001A2950" w:rsidRPr="00164D92" w:rsidRDefault="001A2950" w:rsidP="004423E7">
      <w:pPr>
        <w:pBdr>
          <w:top w:val="single" w:sz="4" w:space="1" w:color="auto"/>
          <w:bottom w:val="single" w:sz="4" w:space="1" w:color="auto"/>
        </w:pBd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Lesions for which endoscopic </w:t>
      </w:r>
      <w:r w:rsidRPr="00164D92">
        <w:rPr>
          <w:rFonts w:ascii="Book Antiqua" w:hAnsi="Book Antiqua"/>
          <w:i/>
          <w:sz w:val="24"/>
          <w:szCs w:val="24"/>
          <w:lang w:val="en-US"/>
        </w:rPr>
        <w:t>en bloc</w:t>
      </w:r>
      <w:r w:rsidR="004423E7">
        <w:rPr>
          <w:rFonts w:ascii="Book Antiqua" w:hAnsi="Book Antiqua"/>
          <w:sz w:val="24"/>
          <w:szCs w:val="24"/>
          <w:lang w:val="en-US"/>
        </w:rPr>
        <w:t xml:space="preserve"> resection is required</w:t>
      </w:r>
    </w:p>
    <w:p w14:paraId="640E0598" w14:textId="79F28496" w:rsidR="001A2950" w:rsidRPr="00164D92" w:rsidRDefault="004423E7" w:rsidP="004423E7">
      <w:pPr>
        <w:pBdr>
          <w:top w:val="single" w:sz="4" w:space="1" w:color="auto"/>
          <w:bottom w:val="single" w:sz="4" w:space="1" w:color="auto"/>
        </w:pBdr>
        <w:spacing w:after="0" w:line="360" w:lineRule="auto"/>
        <w:jc w:val="both"/>
        <w:rPr>
          <w:rFonts w:ascii="Book Antiqua" w:hAnsi="Book Antiqua"/>
          <w:sz w:val="24"/>
          <w:szCs w:val="24"/>
          <w:lang w:val="en-US" w:eastAsia="zh-CN"/>
        </w:rPr>
      </w:pPr>
      <w:r>
        <w:rPr>
          <w:rFonts w:ascii="Book Antiqua" w:hAnsi="Book Antiqua" w:hint="eastAsia"/>
          <w:sz w:val="24"/>
          <w:szCs w:val="24"/>
          <w:lang w:val="en-US" w:eastAsia="zh-CN"/>
        </w:rPr>
        <w:t>(</w:t>
      </w:r>
      <w:r w:rsidR="001A2950" w:rsidRPr="00164D92">
        <w:rPr>
          <w:rFonts w:ascii="Book Antiqua" w:hAnsi="Book Antiqua"/>
          <w:sz w:val="24"/>
          <w:szCs w:val="24"/>
          <w:lang w:val="en-US"/>
        </w:rPr>
        <w:t xml:space="preserve">1) Lesions for which </w:t>
      </w:r>
      <w:r w:rsidR="001A2950" w:rsidRPr="00164D92">
        <w:rPr>
          <w:rFonts w:ascii="Book Antiqua" w:hAnsi="Book Antiqua"/>
          <w:i/>
          <w:sz w:val="24"/>
          <w:szCs w:val="24"/>
          <w:lang w:val="en-US"/>
        </w:rPr>
        <w:t>en bloc</w:t>
      </w:r>
      <w:r w:rsidR="001A2950" w:rsidRPr="00164D92">
        <w:rPr>
          <w:rFonts w:ascii="Book Antiqua" w:hAnsi="Book Antiqua"/>
          <w:sz w:val="24"/>
          <w:szCs w:val="24"/>
          <w:lang w:val="en-US"/>
        </w:rPr>
        <w:t xml:space="preserve"> resection with </w:t>
      </w:r>
      <w:r>
        <w:rPr>
          <w:rFonts w:ascii="Book Antiqua" w:hAnsi="Book Antiqua"/>
          <w:sz w:val="24"/>
          <w:szCs w:val="24"/>
          <w:lang w:val="en-US"/>
        </w:rPr>
        <w:t>snare EMR is difficult to apply</w:t>
      </w:r>
    </w:p>
    <w:p w14:paraId="08F97BE1" w14:textId="7F979057" w:rsidR="001A2950" w:rsidRPr="00164D92" w:rsidRDefault="001A2950" w:rsidP="004423E7">
      <w:pPr>
        <w:pBdr>
          <w:top w:val="single" w:sz="4" w:space="1" w:color="auto"/>
          <w:bottom w:val="single" w:sz="4" w:space="1" w:color="auto"/>
        </w:pBd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ab/>
        <w:t>LST-NG, particularly LST-NG pseudo-dep</w:t>
      </w:r>
      <w:r w:rsidR="004423E7">
        <w:rPr>
          <w:rFonts w:ascii="Book Antiqua" w:hAnsi="Book Antiqua"/>
          <w:sz w:val="24"/>
          <w:szCs w:val="24"/>
          <w:lang w:val="en-US"/>
        </w:rPr>
        <w:t>ressed type</w:t>
      </w:r>
    </w:p>
    <w:p w14:paraId="66120A2D" w14:textId="566C3352" w:rsidR="001A2950" w:rsidRPr="00164D92" w:rsidRDefault="00CD2504" w:rsidP="004423E7">
      <w:pPr>
        <w:pBdr>
          <w:top w:val="single" w:sz="4" w:space="1" w:color="auto"/>
          <w:bottom w:val="single" w:sz="4" w:space="1" w:color="auto"/>
        </w:pBd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ab/>
        <w:t>Lesions showing a Vi</w:t>
      </w:r>
      <w:r w:rsidR="004423E7">
        <w:rPr>
          <w:rFonts w:ascii="Book Antiqua" w:hAnsi="Book Antiqua"/>
          <w:sz w:val="24"/>
          <w:szCs w:val="24"/>
          <w:lang w:val="en-US"/>
        </w:rPr>
        <w:t>-type pit pattern</w:t>
      </w:r>
    </w:p>
    <w:p w14:paraId="5D1D5D54" w14:textId="0FF9A456" w:rsidR="001A2950" w:rsidRPr="00164D92" w:rsidRDefault="001A2950" w:rsidP="004423E7">
      <w:pPr>
        <w:pBdr>
          <w:top w:val="single" w:sz="4" w:space="1" w:color="auto"/>
          <w:bottom w:val="single" w:sz="4" w:space="1" w:color="auto"/>
        </w:pBd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ab/>
        <w:t xml:space="preserve">Carcinoma with shallow T1 submucosal </w:t>
      </w:r>
      <w:r w:rsidR="00E112C4" w:rsidRPr="00164D92">
        <w:rPr>
          <w:rFonts w:ascii="Book Antiqua" w:hAnsi="Book Antiqua"/>
          <w:sz w:val="24"/>
          <w:szCs w:val="24"/>
          <w:lang w:val="en-US"/>
        </w:rPr>
        <w:t>invasion</w:t>
      </w:r>
    </w:p>
    <w:p w14:paraId="4A923875" w14:textId="77D8A377" w:rsidR="001A2950" w:rsidRPr="00164D92" w:rsidRDefault="004423E7" w:rsidP="004423E7">
      <w:pPr>
        <w:pBdr>
          <w:top w:val="single" w:sz="4" w:space="1" w:color="auto"/>
          <w:bottom w:val="single" w:sz="4" w:space="1" w:color="auto"/>
        </w:pBdr>
        <w:spacing w:after="0" w:line="360" w:lineRule="auto"/>
        <w:jc w:val="both"/>
        <w:rPr>
          <w:rFonts w:ascii="Book Antiqua" w:hAnsi="Book Antiqua"/>
          <w:sz w:val="24"/>
          <w:szCs w:val="24"/>
          <w:lang w:val="en-US" w:eastAsia="zh-CN"/>
        </w:rPr>
      </w:pPr>
      <w:r>
        <w:rPr>
          <w:rFonts w:ascii="Book Antiqua" w:hAnsi="Book Antiqua"/>
          <w:sz w:val="24"/>
          <w:szCs w:val="24"/>
          <w:lang w:val="en-US"/>
        </w:rPr>
        <w:tab/>
        <w:t>Large depressed-type tumors</w:t>
      </w:r>
    </w:p>
    <w:p w14:paraId="668CAB48" w14:textId="2EAB9817" w:rsidR="001A2950" w:rsidRPr="00164D92" w:rsidRDefault="001A2950" w:rsidP="004423E7">
      <w:pPr>
        <w:pBdr>
          <w:top w:val="single" w:sz="4" w:space="1" w:color="auto"/>
          <w:bottom w:val="single" w:sz="4" w:space="1" w:color="auto"/>
        </w:pBd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ab/>
        <w:t>Large protruded-type lesions suspected to be carcinoma. Including LST-</w:t>
      </w:r>
      <w:r w:rsidR="00A32067" w:rsidRPr="00164D92">
        <w:rPr>
          <w:rFonts w:ascii="Book Antiqua" w:hAnsi="Book Antiqua"/>
          <w:sz w:val="24"/>
          <w:szCs w:val="24"/>
          <w:lang w:val="en-US"/>
        </w:rPr>
        <w:t xml:space="preserve"> </w:t>
      </w:r>
      <w:r w:rsidR="004423E7">
        <w:rPr>
          <w:rFonts w:ascii="Book Antiqua" w:hAnsi="Book Antiqua"/>
          <w:sz w:val="24"/>
          <w:szCs w:val="24"/>
          <w:lang w:val="en-US"/>
        </w:rPr>
        <w:t>G, nodular mixed type</w:t>
      </w:r>
    </w:p>
    <w:p w14:paraId="3D93CDA3" w14:textId="375B45A5" w:rsidR="001A2950" w:rsidRPr="00164D92" w:rsidRDefault="004423E7" w:rsidP="004423E7">
      <w:pPr>
        <w:pBdr>
          <w:top w:val="single" w:sz="4" w:space="1" w:color="auto"/>
          <w:bottom w:val="single" w:sz="4" w:space="1" w:color="auto"/>
        </w:pBdr>
        <w:spacing w:after="0" w:line="360" w:lineRule="auto"/>
        <w:jc w:val="both"/>
        <w:rPr>
          <w:rFonts w:ascii="Book Antiqua" w:hAnsi="Book Antiqua"/>
          <w:sz w:val="24"/>
          <w:szCs w:val="24"/>
          <w:lang w:val="en-US" w:eastAsia="zh-CN"/>
        </w:rPr>
      </w:pPr>
      <w:r>
        <w:rPr>
          <w:rFonts w:ascii="Book Antiqua" w:hAnsi="Book Antiqua" w:hint="eastAsia"/>
          <w:sz w:val="24"/>
          <w:szCs w:val="24"/>
          <w:lang w:val="en-US" w:eastAsia="zh-CN"/>
        </w:rPr>
        <w:t>(</w:t>
      </w:r>
      <w:r w:rsidR="001A2950" w:rsidRPr="00164D92">
        <w:rPr>
          <w:rFonts w:ascii="Book Antiqua" w:hAnsi="Book Antiqua"/>
          <w:sz w:val="24"/>
          <w:szCs w:val="24"/>
          <w:lang w:val="en-US"/>
        </w:rPr>
        <w:t>2) Mucosal tumors with submucosal fibrosis as a result of a previous biopsy or prolapse c</w:t>
      </w:r>
      <w:r>
        <w:rPr>
          <w:rFonts w:ascii="Book Antiqua" w:hAnsi="Book Antiqua"/>
          <w:sz w:val="24"/>
          <w:szCs w:val="24"/>
          <w:lang w:val="en-US"/>
        </w:rPr>
        <w:t>aused by intestinal peristalsis</w:t>
      </w:r>
    </w:p>
    <w:p w14:paraId="6A44AFF1" w14:textId="36E4526F" w:rsidR="001A2950" w:rsidRPr="00164D92" w:rsidRDefault="004423E7" w:rsidP="004423E7">
      <w:pPr>
        <w:pBdr>
          <w:top w:val="single" w:sz="4" w:space="1" w:color="auto"/>
          <w:bottom w:val="single" w:sz="4" w:space="1" w:color="auto"/>
        </w:pBdr>
        <w:spacing w:after="0" w:line="360" w:lineRule="auto"/>
        <w:jc w:val="both"/>
        <w:rPr>
          <w:rFonts w:ascii="Book Antiqua" w:hAnsi="Book Antiqua"/>
          <w:sz w:val="24"/>
          <w:szCs w:val="24"/>
          <w:lang w:val="en-US" w:eastAsia="zh-CN"/>
        </w:rPr>
      </w:pPr>
      <w:r>
        <w:rPr>
          <w:rFonts w:ascii="Book Antiqua" w:hAnsi="Book Antiqua" w:hint="eastAsia"/>
          <w:sz w:val="24"/>
          <w:szCs w:val="24"/>
          <w:lang w:val="en-US" w:eastAsia="zh-CN"/>
        </w:rPr>
        <w:t>(</w:t>
      </w:r>
      <w:r w:rsidR="001A2950" w:rsidRPr="00164D92">
        <w:rPr>
          <w:rFonts w:ascii="Book Antiqua" w:hAnsi="Book Antiqua"/>
          <w:sz w:val="24"/>
          <w:szCs w:val="24"/>
          <w:lang w:val="en-US"/>
        </w:rPr>
        <w:t>3) Sporadic localized tumors in conditions of chronic inflamma</w:t>
      </w:r>
      <w:r>
        <w:rPr>
          <w:rFonts w:ascii="Book Antiqua" w:hAnsi="Book Antiqua"/>
          <w:sz w:val="24"/>
          <w:szCs w:val="24"/>
          <w:lang w:val="en-US"/>
        </w:rPr>
        <w:t>tion such as ulcerative colitis</w:t>
      </w:r>
    </w:p>
    <w:p w14:paraId="681EA690" w14:textId="703B43B0" w:rsidR="001A2950" w:rsidRPr="00164D92" w:rsidRDefault="004423E7" w:rsidP="004423E7">
      <w:pPr>
        <w:pBdr>
          <w:top w:val="single" w:sz="4" w:space="1" w:color="auto"/>
          <w:bottom w:val="single" w:sz="4" w:space="1" w:color="auto"/>
        </w:pBdr>
        <w:spacing w:after="0" w:line="360" w:lineRule="auto"/>
        <w:jc w:val="both"/>
        <w:rPr>
          <w:rFonts w:ascii="Book Antiqua" w:hAnsi="Book Antiqua"/>
          <w:sz w:val="24"/>
          <w:szCs w:val="24"/>
          <w:lang w:val="en-US"/>
        </w:rPr>
      </w:pPr>
      <w:r>
        <w:rPr>
          <w:rFonts w:ascii="Book Antiqua" w:hAnsi="Book Antiqua" w:hint="eastAsia"/>
          <w:sz w:val="24"/>
          <w:szCs w:val="24"/>
          <w:lang w:val="en-US" w:eastAsia="zh-CN"/>
        </w:rPr>
        <w:t>(</w:t>
      </w:r>
      <w:r w:rsidR="001A2950" w:rsidRPr="00164D92">
        <w:rPr>
          <w:rFonts w:ascii="Book Antiqua" w:hAnsi="Book Antiqua"/>
          <w:sz w:val="24"/>
          <w:szCs w:val="24"/>
          <w:lang w:val="en-US"/>
        </w:rPr>
        <w:t>4) Local residual or recurrent early carcinomas after endoscopic resection.</w:t>
      </w:r>
    </w:p>
    <w:p w14:paraId="7AE8BF5F" w14:textId="77777777" w:rsidR="00B80EE1" w:rsidRPr="00164D92" w:rsidRDefault="00B80EE1" w:rsidP="00164D92">
      <w:pPr>
        <w:spacing w:after="0" w:line="360" w:lineRule="auto"/>
        <w:jc w:val="both"/>
        <w:rPr>
          <w:rFonts w:ascii="Book Antiqua" w:hAnsi="Book Antiqua"/>
          <w:sz w:val="24"/>
          <w:szCs w:val="24"/>
          <w:lang w:val="en-US"/>
        </w:rPr>
      </w:pPr>
    </w:p>
    <w:p w14:paraId="5365DBDE" w14:textId="40C8150C" w:rsidR="00B80EE1" w:rsidRPr="00164D92" w:rsidRDefault="004423E7"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EMR</w:t>
      </w:r>
      <w:r>
        <w:rPr>
          <w:rFonts w:ascii="Book Antiqua" w:hAnsi="Book Antiqua" w:hint="eastAsia"/>
          <w:sz w:val="24"/>
          <w:szCs w:val="24"/>
          <w:lang w:val="en-US" w:eastAsia="zh-CN"/>
        </w:rPr>
        <w:t>:</w:t>
      </w:r>
      <w:r w:rsidRPr="004423E7">
        <w:rPr>
          <w:rFonts w:ascii="Book Antiqua" w:hAnsi="Book Antiqua"/>
          <w:sz w:val="24"/>
          <w:szCs w:val="24"/>
          <w:lang w:val="en-US"/>
        </w:rPr>
        <w:t xml:space="preserve"> </w:t>
      </w:r>
      <w:r w:rsidRPr="00164D92">
        <w:rPr>
          <w:rFonts w:ascii="Book Antiqua" w:hAnsi="Book Antiqua"/>
          <w:sz w:val="24"/>
          <w:szCs w:val="24"/>
          <w:lang w:val="en-US"/>
        </w:rPr>
        <w:t>Endoscopic mucosal resection</w:t>
      </w:r>
      <w:r>
        <w:rPr>
          <w:rFonts w:ascii="Book Antiqua" w:hAnsi="Book Antiqua" w:hint="eastAsia"/>
          <w:sz w:val="24"/>
          <w:szCs w:val="24"/>
          <w:lang w:val="en-US" w:eastAsia="zh-CN"/>
        </w:rPr>
        <w:t>;</w:t>
      </w:r>
      <w:r w:rsidRPr="004423E7">
        <w:rPr>
          <w:rFonts w:ascii="Book Antiqua" w:hAnsi="Book Antiqua"/>
          <w:sz w:val="24"/>
          <w:szCs w:val="24"/>
          <w:lang w:val="en-GB"/>
        </w:rPr>
        <w:t xml:space="preserve"> </w:t>
      </w:r>
      <w:r w:rsidRPr="00164D92">
        <w:rPr>
          <w:rFonts w:ascii="Book Antiqua" w:hAnsi="Book Antiqua"/>
          <w:sz w:val="24"/>
          <w:szCs w:val="24"/>
          <w:lang w:val="en-GB"/>
        </w:rPr>
        <w:t>LST-NG</w:t>
      </w:r>
      <w:r>
        <w:rPr>
          <w:rFonts w:ascii="Book Antiqua" w:hAnsi="Book Antiqua" w:hint="eastAsia"/>
          <w:sz w:val="24"/>
          <w:szCs w:val="24"/>
          <w:lang w:val="en-GB" w:eastAsia="zh-CN"/>
        </w:rPr>
        <w:t>:</w:t>
      </w:r>
      <w:r w:rsidRPr="004423E7">
        <w:rPr>
          <w:rFonts w:ascii="Book Antiqua" w:hAnsi="Book Antiqua"/>
          <w:sz w:val="24"/>
          <w:szCs w:val="24"/>
          <w:lang w:val="en-GB"/>
        </w:rPr>
        <w:t xml:space="preserve"> </w:t>
      </w:r>
      <w:r w:rsidRPr="00164D92">
        <w:rPr>
          <w:rFonts w:ascii="Book Antiqua" w:hAnsi="Book Antiqua"/>
          <w:sz w:val="24"/>
          <w:szCs w:val="24"/>
          <w:lang w:val="en-GB"/>
        </w:rPr>
        <w:t xml:space="preserve">Laterally spreading </w:t>
      </w:r>
      <w:proofErr w:type="spellStart"/>
      <w:r w:rsidRPr="00164D92">
        <w:rPr>
          <w:rFonts w:ascii="Book Antiqua" w:hAnsi="Book Antiqua"/>
          <w:sz w:val="24"/>
          <w:szCs w:val="24"/>
          <w:lang w:val="en-GB"/>
        </w:rPr>
        <w:t>tumor</w:t>
      </w:r>
      <w:proofErr w:type="spellEnd"/>
      <w:r w:rsidRPr="00164D92">
        <w:rPr>
          <w:rFonts w:ascii="Book Antiqua" w:hAnsi="Book Antiqua"/>
          <w:sz w:val="24"/>
          <w:szCs w:val="24"/>
          <w:lang w:val="en-GB"/>
        </w:rPr>
        <w:t xml:space="preserve"> non granular</w:t>
      </w:r>
      <w:r>
        <w:rPr>
          <w:rFonts w:ascii="Book Antiqua" w:hAnsi="Book Antiqua" w:hint="eastAsia"/>
          <w:sz w:val="24"/>
          <w:szCs w:val="24"/>
          <w:lang w:val="en-GB" w:eastAsia="zh-CN"/>
        </w:rPr>
        <w:t>.</w:t>
      </w:r>
    </w:p>
    <w:p w14:paraId="784453F4" w14:textId="77777777" w:rsidR="000A0AC4" w:rsidRPr="00164D92" w:rsidRDefault="000A0AC4" w:rsidP="00164D92">
      <w:pPr>
        <w:spacing w:after="0" w:line="360" w:lineRule="auto"/>
        <w:jc w:val="both"/>
        <w:rPr>
          <w:rFonts w:ascii="Book Antiqua" w:hAnsi="Book Antiqua"/>
          <w:sz w:val="24"/>
          <w:szCs w:val="24"/>
          <w:lang w:val="en-US"/>
        </w:rPr>
        <w:sectPr w:rsidR="000A0AC4" w:rsidRPr="00164D92">
          <w:footerReference w:type="default" r:id="rId9"/>
          <w:pgSz w:w="11906" w:h="16838"/>
          <w:pgMar w:top="1417" w:right="1701" w:bottom="1417" w:left="1701" w:header="708" w:footer="708" w:gutter="0"/>
          <w:cols w:space="708"/>
          <w:docGrid w:linePitch="360"/>
        </w:sectPr>
      </w:pPr>
    </w:p>
    <w:p w14:paraId="7055A69B" w14:textId="39BC1801" w:rsidR="00B80EE1" w:rsidRPr="004423E7" w:rsidRDefault="004423E7" w:rsidP="00164D92">
      <w:pPr>
        <w:spacing w:after="0" w:line="360" w:lineRule="auto"/>
        <w:jc w:val="both"/>
        <w:rPr>
          <w:rFonts w:ascii="Book Antiqua" w:hAnsi="Book Antiqua"/>
          <w:b/>
          <w:sz w:val="24"/>
          <w:szCs w:val="24"/>
          <w:lang w:val="en-US" w:eastAsia="zh-CN"/>
        </w:rPr>
      </w:pPr>
      <w:r w:rsidRPr="004423E7">
        <w:rPr>
          <w:rFonts w:ascii="Book Antiqua" w:hAnsi="Book Antiqua"/>
          <w:b/>
          <w:sz w:val="24"/>
          <w:szCs w:val="24"/>
          <w:lang w:val="en-US"/>
        </w:rPr>
        <w:lastRenderedPageBreak/>
        <w:t>Table 2</w:t>
      </w:r>
      <w:r w:rsidR="000A0AC4" w:rsidRPr="004423E7">
        <w:rPr>
          <w:rFonts w:ascii="Book Antiqua" w:hAnsi="Book Antiqua"/>
          <w:b/>
          <w:sz w:val="24"/>
          <w:szCs w:val="24"/>
          <w:lang w:val="en-US"/>
        </w:rPr>
        <w:t xml:space="preserve"> Colorectal </w:t>
      </w:r>
      <w:r w:rsidRPr="004423E7">
        <w:rPr>
          <w:rFonts w:ascii="Book Antiqua" w:hAnsi="Book Antiqua"/>
          <w:b/>
          <w:sz w:val="24"/>
          <w:szCs w:val="24"/>
          <w:lang w:val="en-US"/>
        </w:rPr>
        <w:t>endoscopic submucosal dissection</w:t>
      </w:r>
      <w:r w:rsidR="000A0AC4" w:rsidRPr="004423E7">
        <w:rPr>
          <w:rFonts w:ascii="Book Antiqua" w:hAnsi="Book Antiqua"/>
          <w:b/>
          <w:sz w:val="24"/>
          <w:szCs w:val="24"/>
          <w:lang w:val="en-US"/>
        </w:rPr>
        <w:t xml:space="preserve"> outcomes for epithe</w:t>
      </w:r>
      <w:r w:rsidRPr="004423E7">
        <w:rPr>
          <w:rFonts w:ascii="Book Antiqua" w:hAnsi="Book Antiqua"/>
          <w:b/>
          <w:sz w:val="24"/>
          <w:szCs w:val="24"/>
          <w:lang w:val="en-US"/>
        </w:rPr>
        <w:t>lial neoplasms in Asian studies</w:t>
      </w:r>
    </w:p>
    <w:tbl>
      <w:tblPr>
        <w:tblW w:w="0" w:type="auto"/>
        <w:tblLook w:val="00A0" w:firstRow="1" w:lastRow="0" w:firstColumn="1" w:lastColumn="0" w:noHBand="0" w:noVBand="0"/>
      </w:tblPr>
      <w:tblGrid>
        <w:gridCol w:w="1439"/>
        <w:gridCol w:w="1123"/>
        <w:gridCol w:w="1661"/>
        <w:gridCol w:w="1412"/>
        <w:gridCol w:w="841"/>
        <w:gridCol w:w="841"/>
        <w:gridCol w:w="636"/>
        <w:gridCol w:w="636"/>
        <w:gridCol w:w="1415"/>
        <w:gridCol w:w="1138"/>
        <w:gridCol w:w="1130"/>
        <w:gridCol w:w="1946"/>
      </w:tblGrid>
      <w:tr w:rsidR="00A32067" w:rsidRPr="00164D92" w14:paraId="18CE7922" w14:textId="77777777" w:rsidTr="00DC4AC2">
        <w:trPr>
          <w:trHeight w:val="942"/>
        </w:trPr>
        <w:tc>
          <w:tcPr>
            <w:tcW w:w="0" w:type="auto"/>
            <w:tcBorders>
              <w:top w:val="single" w:sz="4" w:space="0" w:color="auto"/>
              <w:bottom w:val="single" w:sz="4" w:space="0" w:color="auto"/>
            </w:tcBorders>
          </w:tcPr>
          <w:p w14:paraId="1E3BCDF2" w14:textId="129B3F62" w:rsidR="00D8614D" w:rsidRPr="00164D92" w:rsidRDefault="005D7493"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eastAsia="zh-CN"/>
              </w:rPr>
              <w:t>Ref</w:t>
            </w:r>
            <w:r>
              <w:rPr>
                <w:rFonts w:ascii="Book Antiqua" w:hAnsi="Book Antiqua" w:hint="eastAsia"/>
                <w:sz w:val="24"/>
                <w:szCs w:val="24"/>
                <w:lang w:val="en-US" w:eastAsia="zh-CN"/>
              </w:rPr>
              <w:t>.</w:t>
            </w:r>
          </w:p>
        </w:tc>
        <w:tc>
          <w:tcPr>
            <w:tcW w:w="0" w:type="auto"/>
            <w:tcBorders>
              <w:top w:val="single" w:sz="4" w:space="0" w:color="auto"/>
              <w:bottom w:val="single" w:sz="4" w:space="0" w:color="auto"/>
            </w:tcBorders>
          </w:tcPr>
          <w:p w14:paraId="7758894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Patients, </w:t>
            </w:r>
            <w:r w:rsidRPr="005D7493">
              <w:rPr>
                <w:rFonts w:ascii="Book Antiqua" w:hAnsi="Book Antiqua"/>
                <w:i/>
                <w:sz w:val="24"/>
                <w:szCs w:val="24"/>
                <w:lang w:val="en-US"/>
              </w:rPr>
              <w:t>n</w:t>
            </w:r>
          </w:p>
          <w:p w14:paraId="1A96D31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rectal)</w:t>
            </w:r>
          </w:p>
        </w:tc>
        <w:tc>
          <w:tcPr>
            <w:tcW w:w="0" w:type="auto"/>
            <w:tcBorders>
              <w:top w:val="single" w:sz="4" w:space="0" w:color="auto"/>
              <w:bottom w:val="single" w:sz="4" w:space="0" w:color="auto"/>
            </w:tcBorders>
          </w:tcPr>
          <w:p w14:paraId="272BF33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Study design</w:t>
            </w:r>
          </w:p>
        </w:tc>
        <w:tc>
          <w:tcPr>
            <w:tcW w:w="0" w:type="auto"/>
            <w:tcBorders>
              <w:top w:val="single" w:sz="4" w:space="0" w:color="auto"/>
              <w:bottom w:val="single" w:sz="4" w:space="0" w:color="auto"/>
            </w:tcBorders>
          </w:tcPr>
          <w:p w14:paraId="5C1F509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Enrollment</w:t>
            </w:r>
          </w:p>
          <w:p w14:paraId="38646EA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period</w:t>
            </w:r>
          </w:p>
        </w:tc>
        <w:tc>
          <w:tcPr>
            <w:tcW w:w="0" w:type="auto"/>
            <w:tcBorders>
              <w:top w:val="single" w:sz="4" w:space="0" w:color="auto"/>
              <w:bottom w:val="single" w:sz="4" w:space="0" w:color="auto"/>
            </w:tcBorders>
          </w:tcPr>
          <w:p w14:paraId="7FF4D6E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Size</w:t>
            </w:r>
          </w:p>
          <w:p w14:paraId="6EE6240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(mm)</w:t>
            </w:r>
          </w:p>
        </w:tc>
        <w:tc>
          <w:tcPr>
            <w:tcW w:w="0" w:type="auto"/>
            <w:tcBorders>
              <w:top w:val="single" w:sz="4" w:space="0" w:color="auto"/>
              <w:bottom w:val="single" w:sz="4" w:space="0" w:color="auto"/>
            </w:tcBorders>
          </w:tcPr>
          <w:p w14:paraId="0E0109F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Time</w:t>
            </w:r>
          </w:p>
          <w:p w14:paraId="58E83873" w14:textId="68DB58CF"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(min)</w:t>
            </w:r>
          </w:p>
        </w:tc>
        <w:tc>
          <w:tcPr>
            <w:tcW w:w="0" w:type="auto"/>
            <w:tcBorders>
              <w:top w:val="single" w:sz="4" w:space="0" w:color="auto"/>
              <w:bottom w:val="single" w:sz="4" w:space="0" w:color="auto"/>
            </w:tcBorders>
          </w:tcPr>
          <w:p w14:paraId="5FCA66F2" w14:textId="77777777" w:rsidR="00D8614D" w:rsidRPr="00164D92" w:rsidRDefault="00D8614D" w:rsidP="00164D92">
            <w:pPr>
              <w:spacing w:after="0" w:line="360" w:lineRule="auto"/>
              <w:jc w:val="both"/>
              <w:rPr>
                <w:rFonts w:ascii="Book Antiqua" w:hAnsi="Book Antiqua"/>
                <w:i/>
                <w:sz w:val="24"/>
                <w:szCs w:val="24"/>
                <w:lang w:val="en-US"/>
              </w:rPr>
            </w:pPr>
            <w:r w:rsidRPr="00164D92">
              <w:rPr>
                <w:rFonts w:ascii="Book Antiqua" w:hAnsi="Book Antiqua"/>
                <w:i/>
                <w:sz w:val="24"/>
                <w:szCs w:val="24"/>
                <w:lang w:val="en-US"/>
              </w:rPr>
              <w:t>En bloc</w:t>
            </w:r>
          </w:p>
          <w:p w14:paraId="72DC4394" w14:textId="77777777" w:rsidR="00D8614D" w:rsidRPr="00164D92" w:rsidRDefault="00D8614D" w:rsidP="00164D92">
            <w:pPr>
              <w:spacing w:after="0" w:line="360" w:lineRule="auto"/>
              <w:jc w:val="both"/>
              <w:rPr>
                <w:rFonts w:ascii="Book Antiqua" w:hAnsi="Book Antiqua"/>
                <w:i/>
                <w:sz w:val="24"/>
                <w:szCs w:val="24"/>
                <w:lang w:val="en-US"/>
              </w:rPr>
            </w:pPr>
            <w:r w:rsidRPr="00164D92">
              <w:rPr>
                <w:rFonts w:ascii="Book Antiqua" w:hAnsi="Book Antiqua"/>
                <w:sz w:val="24"/>
                <w:szCs w:val="24"/>
                <w:lang w:val="en-US"/>
              </w:rPr>
              <w:t>(%)</w:t>
            </w:r>
          </w:p>
        </w:tc>
        <w:tc>
          <w:tcPr>
            <w:tcW w:w="0" w:type="auto"/>
            <w:tcBorders>
              <w:top w:val="single" w:sz="4" w:space="0" w:color="auto"/>
              <w:bottom w:val="single" w:sz="4" w:space="0" w:color="auto"/>
            </w:tcBorders>
          </w:tcPr>
          <w:p w14:paraId="071973A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R0</w:t>
            </w:r>
          </w:p>
          <w:p w14:paraId="7676EDA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w:t>
            </w:r>
          </w:p>
        </w:tc>
        <w:tc>
          <w:tcPr>
            <w:tcW w:w="0" w:type="auto"/>
            <w:tcBorders>
              <w:top w:val="single" w:sz="4" w:space="0" w:color="auto"/>
              <w:bottom w:val="single" w:sz="4" w:space="0" w:color="auto"/>
            </w:tcBorders>
          </w:tcPr>
          <w:p w14:paraId="4B877ED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Perforation</w:t>
            </w:r>
          </w:p>
          <w:p w14:paraId="281A35C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rate</w:t>
            </w:r>
          </w:p>
          <w:p w14:paraId="108D0EA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w:t>
            </w:r>
          </w:p>
        </w:tc>
        <w:tc>
          <w:tcPr>
            <w:tcW w:w="0" w:type="auto"/>
            <w:tcBorders>
              <w:top w:val="single" w:sz="4" w:space="0" w:color="auto"/>
              <w:bottom w:val="single" w:sz="4" w:space="0" w:color="auto"/>
            </w:tcBorders>
          </w:tcPr>
          <w:p w14:paraId="0E78A2F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Delayed</w:t>
            </w:r>
          </w:p>
          <w:p w14:paraId="4511C13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bleeding</w:t>
            </w:r>
          </w:p>
          <w:p w14:paraId="552D434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w:t>
            </w:r>
          </w:p>
        </w:tc>
        <w:tc>
          <w:tcPr>
            <w:tcW w:w="0" w:type="auto"/>
            <w:tcBorders>
              <w:top w:val="single" w:sz="4" w:space="0" w:color="auto"/>
              <w:bottom w:val="single" w:sz="4" w:space="0" w:color="auto"/>
            </w:tcBorders>
          </w:tcPr>
          <w:p w14:paraId="4479CEE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Hospital</w:t>
            </w:r>
          </w:p>
          <w:p w14:paraId="10038043" w14:textId="1C378CAF" w:rsidR="00D8614D" w:rsidRPr="00164D92" w:rsidRDefault="005D7493"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s</w:t>
            </w:r>
            <w:r w:rsidR="00D8614D" w:rsidRPr="00164D92">
              <w:rPr>
                <w:rFonts w:ascii="Book Antiqua" w:hAnsi="Book Antiqua"/>
                <w:sz w:val="24"/>
                <w:szCs w:val="24"/>
                <w:lang w:val="en-US"/>
              </w:rPr>
              <w:t>tay</w:t>
            </w:r>
          </w:p>
          <w:p w14:paraId="715C45FB" w14:textId="41EADE9B"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(d)</w:t>
            </w:r>
          </w:p>
        </w:tc>
        <w:tc>
          <w:tcPr>
            <w:tcW w:w="0" w:type="auto"/>
            <w:tcBorders>
              <w:top w:val="single" w:sz="4" w:space="0" w:color="auto"/>
              <w:bottom w:val="single" w:sz="4" w:space="0" w:color="auto"/>
            </w:tcBorders>
          </w:tcPr>
          <w:p w14:paraId="7BF59E7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Follow-up</w:t>
            </w:r>
          </w:p>
        </w:tc>
      </w:tr>
      <w:tr w:rsidR="00A32067" w:rsidRPr="001A5DFB" w14:paraId="2473F887" w14:textId="77777777" w:rsidTr="00DC4AC2">
        <w:trPr>
          <w:trHeight w:val="942"/>
        </w:trPr>
        <w:tc>
          <w:tcPr>
            <w:tcW w:w="0" w:type="auto"/>
            <w:tcBorders>
              <w:top w:val="single" w:sz="4" w:space="0" w:color="auto"/>
            </w:tcBorders>
          </w:tcPr>
          <w:p w14:paraId="4409BEBB" w14:textId="269D3466" w:rsidR="00D8614D" w:rsidRPr="00164D92" w:rsidRDefault="00D8614D" w:rsidP="00164D92">
            <w:pPr>
              <w:spacing w:after="0" w:line="360" w:lineRule="auto"/>
              <w:jc w:val="both"/>
              <w:rPr>
                <w:rFonts w:ascii="Book Antiqua" w:hAnsi="Book Antiqua"/>
                <w:sz w:val="24"/>
                <w:szCs w:val="24"/>
                <w:lang w:val="en-US" w:eastAsia="zh-CN"/>
              </w:rPr>
            </w:pPr>
            <w:proofErr w:type="spellStart"/>
            <w:r w:rsidRPr="00164D92">
              <w:rPr>
                <w:rFonts w:ascii="Book Antiqua" w:hAnsi="Book Antiqua"/>
                <w:sz w:val="24"/>
                <w:szCs w:val="24"/>
                <w:lang w:val="en-US"/>
              </w:rPr>
              <w:t>Fujishiro</w:t>
            </w:r>
            <w:proofErr w:type="spellEnd"/>
            <w:r w:rsidRPr="00164D92">
              <w:rPr>
                <w:rFonts w:ascii="Book Antiqua" w:hAnsi="Book Antiqua"/>
                <w:sz w:val="24"/>
                <w:szCs w:val="24"/>
                <w:lang w:val="en-US"/>
              </w:rPr>
              <w:t xml:space="preserve"> </w:t>
            </w:r>
            <w:r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&lt;EndNote&gt;&lt;Cite&gt;&lt;Author&gt;Fujishiro&lt;/Author&gt;&lt;Year&gt;2006&lt;/Year&gt;&lt;IDText&gt;Endoscopic submucosal dissection for rectal epithelial neoplasia&lt;/IDText&gt;&lt;DisplayText&gt;&lt;style face="superscript"&gt;[63]&lt;/style&gt;&lt;/DisplayText&gt;&lt;record&gt;&lt;dates&gt;&lt;pub-dates&gt;&lt;date&gt;May&lt;/date&gt;&lt;/pub-dates&gt;&lt;year&gt;2006&lt;/year&gt;&lt;/dates&gt;&lt;keywords&gt;&lt;keyword&gt;Chi-Square Distribution&lt;/keyword&gt;&lt;keyword&gt;Endoscopy, Gastrointestinal&lt;/keyword&gt;&lt;keyword&gt;Female&lt;/keyword&gt;&lt;keyword&gt;Humans&lt;/keyword&gt;&lt;keyword&gt;Intestinal Mucosa&lt;/keyword&gt;&lt;keyword&gt;Male&lt;/keyword&gt;&lt;keyword&gt;Postoperative Complications&lt;/keyword&gt;&lt;keyword&gt;Rectal Neoplasms&lt;/keyword&gt;&lt;keyword&gt;Treatment Outcome&lt;/keyword&gt;&lt;/keywords&gt;&lt;urls&gt;&lt;related-urls&gt;&lt;url&gt;http://www.ncbi.nlm.nih.gov/pubmed/16767585&lt;/url&gt;&lt;/related-urls&gt;&lt;/urls&gt;&lt;isbn&gt;0013-726X&lt;/isbn&gt;&lt;titles&gt;&lt;title&gt;Endoscopic submucosal dissection for rectal epithelial neoplasia&lt;/title&gt;&lt;secondary-title&gt;Endoscopy&lt;/secondary-title&gt;&lt;/titles&gt;&lt;pages&gt;493-7&lt;/pages&gt;&lt;number&gt;5&lt;/number&gt;&lt;contributors&gt;&lt;authors&gt;&lt;author&gt;Fujishiro, M.&lt;/author&gt;&lt;author&gt;Yahagi, N.&lt;/author&gt;&lt;author&gt;Nakamura, M.&lt;/author&gt;&lt;author&gt;Kakushima, N.&lt;/author&gt;&lt;author&gt;Kodashima, S.&lt;/author&gt;&lt;author&gt;Ono, S.&lt;/author&gt;&lt;author&gt;Kobayashi, K.&lt;/author&gt;&lt;author&gt;Hashimoto, T.&lt;/author&gt;&lt;author&gt;Yamamichi, N.&lt;/author&gt;&lt;author&gt;Tateishi, A.&lt;/author&gt;&lt;author&gt;Shimizu, Y.&lt;/author&gt;&lt;author&gt;Oka, M.&lt;/author&gt;&lt;author&gt;Ogura, K.&lt;/author&gt;&lt;author&gt;Kawabe, T.&lt;/author&gt;&lt;author&gt;Ichinose, M.&lt;/author&gt;&lt;author&gt;Omata, M.&lt;/author&gt;&lt;/authors&gt;&lt;/contributors&gt;&lt;language&gt;eng&lt;/language&gt;&lt;added-date format="utc"&gt;1434472015&lt;/added-date&gt;&lt;ref-type name="Journal Article"&gt;17&lt;/ref-type&gt;&lt;rec-number&gt;782&lt;/rec-number&gt;&lt;last-updated-date format="utc"&gt;1434472015&lt;/last-updated-date&gt;&lt;accession-num&gt;16767585&lt;/accession-num&gt;&lt;electronic-resource-num&gt;10.1055/s-2006-925398&lt;/electronic-resource-num&gt;&lt;volume&gt;38&lt;/volume&gt;&lt;/record&gt;&lt;/Cite&gt;&lt;/EndNote&gt;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[63]</w:t>
            </w:r>
            <w:r w:rsidR="005D7493" w:rsidRPr="00164D92">
              <w:rPr>
                <w:rFonts w:ascii="Book Antiqua" w:hAnsi="Book Antiqua"/>
                <w:sz w:val="24"/>
                <w:szCs w:val="24"/>
                <w:lang w:val="en-US"/>
              </w:rPr>
              <w:fldChar w:fldCharType="end"/>
            </w:r>
            <w:r w:rsidR="005D7493">
              <w:rPr>
                <w:rFonts w:ascii="Book Antiqua" w:hAnsi="Book Antiqua" w:hint="eastAsia"/>
                <w:sz w:val="24"/>
                <w:szCs w:val="24"/>
                <w:lang w:val="en-US" w:eastAsia="zh-CN"/>
              </w:rPr>
              <w:t>,</w:t>
            </w:r>
          </w:p>
          <w:p w14:paraId="44E6DA4F" w14:textId="29DBF7D3"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2006</w:t>
            </w:r>
            <w:r w:rsidR="00B9041C" w:rsidRPr="00164D92">
              <w:rPr>
                <w:rFonts w:ascii="Book Antiqua" w:hAnsi="Book Antiqua"/>
                <w:sz w:val="24"/>
                <w:szCs w:val="24"/>
                <w:lang w:val="en-US"/>
              </w:rPr>
              <w:t xml:space="preserve"> </w:t>
            </w:r>
          </w:p>
        </w:tc>
        <w:tc>
          <w:tcPr>
            <w:tcW w:w="0" w:type="auto"/>
            <w:tcBorders>
              <w:top w:val="single" w:sz="4" w:space="0" w:color="auto"/>
            </w:tcBorders>
          </w:tcPr>
          <w:p w14:paraId="6751E26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35 </w:t>
            </w:r>
          </w:p>
          <w:p w14:paraId="4B66DA1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(100)</w:t>
            </w:r>
          </w:p>
        </w:tc>
        <w:tc>
          <w:tcPr>
            <w:tcW w:w="0" w:type="auto"/>
            <w:tcBorders>
              <w:top w:val="single" w:sz="4" w:space="0" w:color="auto"/>
            </w:tcBorders>
          </w:tcPr>
          <w:p w14:paraId="43C8797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Borders>
              <w:top w:val="single" w:sz="4" w:space="0" w:color="auto"/>
            </w:tcBorders>
          </w:tcPr>
          <w:p w14:paraId="7CE7D7E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Feb 2001</w:t>
            </w:r>
          </w:p>
          <w:p w14:paraId="6552189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Feb 2005</w:t>
            </w:r>
          </w:p>
        </w:tc>
        <w:tc>
          <w:tcPr>
            <w:tcW w:w="0" w:type="auto"/>
            <w:tcBorders>
              <w:top w:val="single" w:sz="4" w:space="0" w:color="auto"/>
            </w:tcBorders>
          </w:tcPr>
          <w:p w14:paraId="1987810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32.8</w:t>
            </w:r>
          </w:p>
        </w:tc>
        <w:tc>
          <w:tcPr>
            <w:tcW w:w="0" w:type="auto"/>
            <w:tcBorders>
              <w:top w:val="single" w:sz="4" w:space="0" w:color="auto"/>
            </w:tcBorders>
          </w:tcPr>
          <w:p w14:paraId="7E6DA74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w:t>
            </w:r>
            <w:r w:rsidR="000E2E0B" w:rsidRPr="00164D92">
              <w:rPr>
                <w:rFonts w:ascii="Book Antiqua" w:hAnsi="Book Antiqua"/>
                <w:sz w:val="24"/>
                <w:szCs w:val="24"/>
                <w:lang w:val="en-US"/>
              </w:rPr>
              <w:t>S</w:t>
            </w:r>
          </w:p>
        </w:tc>
        <w:tc>
          <w:tcPr>
            <w:tcW w:w="0" w:type="auto"/>
            <w:tcBorders>
              <w:top w:val="single" w:sz="4" w:space="0" w:color="auto"/>
            </w:tcBorders>
          </w:tcPr>
          <w:p w14:paraId="4FB768C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88.6</w:t>
            </w:r>
          </w:p>
        </w:tc>
        <w:tc>
          <w:tcPr>
            <w:tcW w:w="0" w:type="auto"/>
            <w:tcBorders>
              <w:top w:val="single" w:sz="4" w:space="0" w:color="auto"/>
            </w:tcBorders>
          </w:tcPr>
          <w:p w14:paraId="4A3B31E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62.9</w:t>
            </w:r>
          </w:p>
        </w:tc>
        <w:tc>
          <w:tcPr>
            <w:tcW w:w="0" w:type="auto"/>
            <w:tcBorders>
              <w:top w:val="single" w:sz="4" w:space="0" w:color="auto"/>
            </w:tcBorders>
          </w:tcPr>
          <w:p w14:paraId="5BF6005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5.7</w:t>
            </w:r>
          </w:p>
        </w:tc>
        <w:tc>
          <w:tcPr>
            <w:tcW w:w="0" w:type="auto"/>
            <w:tcBorders>
              <w:top w:val="single" w:sz="4" w:space="0" w:color="auto"/>
            </w:tcBorders>
          </w:tcPr>
          <w:p w14:paraId="07782E3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28.6</w:t>
            </w:r>
          </w:p>
        </w:tc>
        <w:tc>
          <w:tcPr>
            <w:tcW w:w="0" w:type="auto"/>
            <w:tcBorders>
              <w:top w:val="single" w:sz="4" w:space="0" w:color="auto"/>
            </w:tcBorders>
          </w:tcPr>
          <w:p w14:paraId="28921D0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Borders>
              <w:top w:val="single" w:sz="4" w:space="0" w:color="auto"/>
            </w:tcBorders>
          </w:tcPr>
          <w:p w14:paraId="08701A44" w14:textId="70C6607D" w:rsidR="00D8614D" w:rsidRPr="00164D92" w:rsidRDefault="00AF6B2A"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Missing rate:</w:t>
            </w:r>
            <w:r w:rsidR="00D8614D" w:rsidRPr="00164D92">
              <w:rPr>
                <w:rFonts w:ascii="Book Antiqua" w:hAnsi="Book Antiqua"/>
                <w:sz w:val="24"/>
                <w:szCs w:val="24"/>
                <w:lang w:val="en-US"/>
              </w:rPr>
              <w:t xml:space="preserve"> </w:t>
            </w:r>
            <w:r w:rsidR="00D8614D" w:rsidRPr="005D7493">
              <w:rPr>
                <w:rFonts w:ascii="Book Antiqua" w:hAnsi="Book Antiqua"/>
                <w:i/>
                <w:sz w:val="24"/>
                <w:szCs w:val="24"/>
                <w:lang w:val="en-US"/>
              </w:rPr>
              <w:t>n</w:t>
            </w:r>
            <w:r w:rsidR="005D7493">
              <w:rPr>
                <w:rFonts w:ascii="Book Antiqua" w:hAnsi="Book Antiqua" w:hint="eastAsia"/>
                <w:sz w:val="24"/>
                <w:szCs w:val="24"/>
                <w:lang w:val="en-US" w:eastAsia="zh-CN"/>
              </w:rPr>
              <w:t xml:space="preserve"> </w:t>
            </w:r>
            <w:r w:rsidR="00061542">
              <w:rPr>
                <w:rFonts w:ascii="Book Antiqua" w:hAnsi="Book Antiqua"/>
                <w:sz w:val="24"/>
                <w:szCs w:val="24"/>
                <w:lang w:val="en-US"/>
              </w:rPr>
              <w:t>= 0; 0%</w:t>
            </w:r>
          </w:p>
          <w:p w14:paraId="4FAC6730" w14:textId="1E21D53B"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Mean: 36 </w:t>
            </w:r>
            <w:proofErr w:type="spellStart"/>
            <w:r w:rsidRPr="00164D92">
              <w:rPr>
                <w:rFonts w:ascii="Book Antiqua" w:hAnsi="Book Antiqua"/>
                <w:sz w:val="24"/>
                <w:szCs w:val="24"/>
                <w:lang w:val="en-US"/>
              </w:rPr>
              <w:t>mo</w:t>
            </w:r>
            <w:proofErr w:type="spellEnd"/>
            <w:r w:rsidR="00061542">
              <w:rPr>
                <w:rFonts w:ascii="Book Antiqua" w:hAnsi="Book Antiqua"/>
                <w:sz w:val="24"/>
                <w:szCs w:val="24"/>
                <w:lang w:val="en-US"/>
              </w:rPr>
              <w:t xml:space="preserve"> (12-60)</w:t>
            </w:r>
          </w:p>
          <w:p w14:paraId="23FF7707" w14:textId="12FDF5CE"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Recurrence rate at 2 </w:t>
            </w:r>
            <w:proofErr w:type="spellStart"/>
            <w:proofErr w:type="gramStart"/>
            <w:r w:rsidRPr="00164D92">
              <w:rPr>
                <w:rFonts w:ascii="Book Antiqua" w:hAnsi="Book Antiqua"/>
                <w:sz w:val="24"/>
                <w:szCs w:val="24"/>
                <w:lang w:val="en-US"/>
              </w:rPr>
              <w:t>mo</w:t>
            </w:r>
            <w:proofErr w:type="spellEnd"/>
            <w:proofErr w:type="gramEnd"/>
            <w:r w:rsidRPr="00164D92">
              <w:rPr>
                <w:rFonts w:ascii="Book Antiqua" w:hAnsi="Book Antiqua"/>
                <w:sz w:val="24"/>
                <w:szCs w:val="24"/>
                <w:lang w:val="en-US"/>
              </w:rPr>
              <w:t>: 2.8%.</w:t>
            </w:r>
          </w:p>
          <w:p w14:paraId="1A86122D" w14:textId="6BD81E71"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31/32 (96.8%) recurrence</w:t>
            </w:r>
            <w:r w:rsidR="00164C67" w:rsidRPr="00164D92">
              <w:rPr>
                <w:rFonts w:ascii="Book Antiqua" w:hAnsi="Book Antiqua"/>
                <w:sz w:val="24"/>
                <w:szCs w:val="24"/>
                <w:lang w:val="en-US"/>
              </w:rPr>
              <w:t>-</w:t>
            </w:r>
            <w:r w:rsidR="00061542">
              <w:rPr>
                <w:rFonts w:ascii="Book Antiqua" w:hAnsi="Book Antiqua"/>
                <w:sz w:val="24"/>
                <w:szCs w:val="24"/>
                <w:lang w:val="en-US"/>
              </w:rPr>
              <w:t xml:space="preserve">free at 3 </w:t>
            </w:r>
            <w:proofErr w:type="spellStart"/>
            <w:r w:rsidR="00061542">
              <w:rPr>
                <w:rFonts w:ascii="Book Antiqua" w:hAnsi="Book Antiqua"/>
                <w:sz w:val="24"/>
                <w:szCs w:val="24"/>
                <w:lang w:val="en-US"/>
              </w:rPr>
              <w:t>yr</w:t>
            </w:r>
            <w:proofErr w:type="spellEnd"/>
          </w:p>
        </w:tc>
      </w:tr>
      <w:tr w:rsidR="00A32067" w:rsidRPr="00164D92" w14:paraId="0F6E2D06" w14:textId="77777777" w:rsidTr="00DC4AC2">
        <w:tc>
          <w:tcPr>
            <w:tcW w:w="0" w:type="auto"/>
          </w:tcPr>
          <w:p w14:paraId="10122505" w14:textId="1DD1C798" w:rsidR="00D8614D" w:rsidRPr="00164D92" w:rsidRDefault="00D8614D" w:rsidP="005D7493">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Tamegai</w:t>
            </w:r>
            <w:proofErr w:type="spellEnd"/>
            <w:r w:rsidR="00B9041C"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&lt;EndNote&gt;&lt;Cite&gt;&lt;Author&gt;Tamegai&lt;/Author&gt;&lt;Year&gt;2007&lt;/Year&gt;&lt;IDText&gt;Endoscopic submucosal dissection: a safe technique for colorectal tumors&lt;/IDText&gt;&lt;DisplayText&gt;&lt;style face="superscript"&gt;[64]&lt;/style&gt;&lt;/DisplayText&gt;&lt;record&gt;&lt;dates&gt;&lt;pub-dates&gt;&lt;date&gt;May&lt;/date&gt;&lt;/pub-dates&gt;&lt;year&gt;2007&lt;/year&gt;&lt;/dates&gt;&lt;keywords&gt;&lt;keyword&gt;Adenoma&lt;/keyword&gt;&lt;keyword&gt;Aged&lt;/keyword&gt;&lt;keyword&gt;Carcinoma in Situ&lt;/keyword&gt;&lt;keyword&gt;Colorectal Neoplasms&lt;/keyword&gt;&lt;keyword&gt;Dissection&lt;/keyword&gt;&lt;keyword&gt;Endoscopy, Gastrointestinal&lt;/keyword&gt;&lt;keyword&gt;Female&lt;/keyword&gt;&lt;keyword&gt;Follow-Up Studies&lt;/keyword&gt;&lt;keyword&gt;Humans&lt;/keyword&gt;&lt;keyword&gt;Lipoma&lt;/keyword&gt;&lt;keyword&gt;Male&lt;/keyword&gt;&lt;keyword&gt;Middle Aged&lt;/keyword&gt;&lt;keyword&gt;Neoplasm Invasiveness&lt;/keyword&gt;&lt;keyword&gt;Prognosis&lt;/keyword&gt;&lt;keyword&gt;Treatment Outcome&lt;/keyword&gt;&lt;/keywords&gt;&lt;urls&gt;&lt;related-urls&gt;&lt;url&gt;http://www.ncbi.nlm.nih.gov/pubmed/17516348&lt;/url&gt;&lt;/related-urls&gt;&lt;/urls&gt;&lt;isbn&gt;1438-8812&lt;/isbn&gt;&lt;titles&gt;&lt;title&gt;Endoscopic submucosal dissection: a safe technique for colorectal tumors&lt;/title&gt;&lt;secondary-title&gt;Endoscopy&lt;/secondary-title&gt;&lt;/titles&gt;&lt;pages&gt;418-22&lt;/pages&gt;&lt;number&gt;5&lt;/number&gt;&lt;contributors&gt;&lt;authors&gt;&lt;author&gt;Tamegai, Y.&lt;/author&gt;&lt;author&gt;Saito, Y.&lt;/author&gt;&lt;author&gt;Masaki, N.&lt;/author&gt;&lt;author&gt;Hinohara, C.&lt;/author&gt;&lt;author&gt;Oshima, T.&lt;/author&gt;&lt;author&gt;Kogure, E.&lt;/author&gt;&lt;author&gt;Liu, Y.&lt;/author&gt;&lt;author&gt;Uemura, N.&lt;/author&gt;&lt;author&gt;Saito, K.&lt;/author&gt;&lt;/authors&gt;&lt;/contributors&gt;&lt;language&gt;eng&lt;/language&gt;&lt;added-date format="utc"&gt;1434472050&lt;/added-date&gt;&lt;ref-type name="Journal Article"&gt;17&lt;/ref-type&gt;&lt;rec-number&gt;783&lt;/rec-number&gt;&lt;last-updated-date format="utc"&gt;1434472050&lt;/last-updated-date&gt;&lt;accession-num&gt;17516348&lt;/accession-num&gt;&lt;electronic-resource-num&gt;10.1055/s-2007-966427&lt;/electronic-resource-num&gt;&lt;volume&gt;39&lt;/volume&gt;&lt;/record&gt;&lt;/Cite&gt;&lt;/EndNote&gt;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[64]</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r w:rsidRPr="00164D92">
              <w:rPr>
                <w:rFonts w:ascii="Book Antiqua" w:hAnsi="Book Antiqua"/>
                <w:sz w:val="24"/>
                <w:szCs w:val="24"/>
                <w:lang w:val="en-US"/>
              </w:rPr>
              <w:t xml:space="preserve"> 2007</w:t>
            </w:r>
            <w:r w:rsidR="00B9041C" w:rsidRPr="00164D92">
              <w:rPr>
                <w:rFonts w:ascii="Book Antiqua" w:hAnsi="Book Antiqua"/>
                <w:sz w:val="24"/>
                <w:szCs w:val="24"/>
                <w:lang w:val="en-US"/>
              </w:rPr>
              <w:t xml:space="preserve"> </w:t>
            </w:r>
          </w:p>
        </w:tc>
        <w:tc>
          <w:tcPr>
            <w:tcW w:w="0" w:type="auto"/>
          </w:tcPr>
          <w:p w14:paraId="2322D95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71 </w:t>
            </w:r>
          </w:p>
          <w:p w14:paraId="0AF935C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(23.9)</w:t>
            </w:r>
          </w:p>
        </w:tc>
        <w:tc>
          <w:tcPr>
            <w:tcW w:w="0" w:type="auto"/>
          </w:tcPr>
          <w:p w14:paraId="1591C6B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14818B7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Jan 2003</w:t>
            </w:r>
          </w:p>
          <w:p w14:paraId="48D0090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Dec 2005</w:t>
            </w:r>
          </w:p>
        </w:tc>
        <w:tc>
          <w:tcPr>
            <w:tcW w:w="0" w:type="auto"/>
          </w:tcPr>
          <w:p w14:paraId="6FF83A1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32.7</w:t>
            </w:r>
          </w:p>
        </w:tc>
        <w:tc>
          <w:tcPr>
            <w:tcW w:w="0" w:type="auto"/>
          </w:tcPr>
          <w:p w14:paraId="20D9AD0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61.1</w:t>
            </w:r>
          </w:p>
        </w:tc>
        <w:tc>
          <w:tcPr>
            <w:tcW w:w="0" w:type="auto"/>
          </w:tcPr>
          <w:p w14:paraId="59CF6DD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98.6</w:t>
            </w:r>
          </w:p>
        </w:tc>
        <w:tc>
          <w:tcPr>
            <w:tcW w:w="0" w:type="auto"/>
          </w:tcPr>
          <w:p w14:paraId="05B670F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95.6</w:t>
            </w:r>
          </w:p>
        </w:tc>
        <w:tc>
          <w:tcPr>
            <w:tcW w:w="0" w:type="auto"/>
          </w:tcPr>
          <w:p w14:paraId="431921C7" w14:textId="77777777" w:rsidR="00D8614D" w:rsidRPr="00164D92" w:rsidRDefault="000E2E0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3631ABE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1.4</w:t>
            </w:r>
          </w:p>
        </w:tc>
        <w:tc>
          <w:tcPr>
            <w:tcW w:w="0" w:type="auto"/>
          </w:tcPr>
          <w:p w14:paraId="2A9CAA3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573BC086" w14:textId="4B11B32A"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Missing rate: </w:t>
            </w:r>
            <w:r w:rsidRPr="00061542">
              <w:rPr>
                <w:rFonts w:ascii="Book Antiqua" w:hAnsi="Book Antiqua"/>
                <w:i/>
                <w:sz w:val="24"/>
                <w:szCs w:val="24"/>
                <w:lang w:val="en-US"/>
              </w:rPr>
              <w:t>n</w:t>
            </w:r>
            <w:r w:rsidR="00061542">
              <w:rPr>
                <w:rFonts w:ascii="Book Antiqua" w:hAnsi="Book Antiqua" w:hint="eastAsia"/>
                <w:sz w:val="24"/>
                <w:szCs w:val="24"/>
                <w:lang w:val="en-US" w:eastAsia="zh-CN"/>
              </w:rPr>
              <w:t xml:space="preserve"> </w:t>
            </w:r>
            <w:r w:rsidRPr="00164D92">
              <w:rPr>
                <w:rFonts w:ascii="Book Antiqua" w:hAnsi="Book Antiqua"/>
                <w:sz w:val="24"/>
                <w:szCs w:val="24"/>
                <w:lang w:val="en-US"/>
              </w:rPr>
              <w:t>=</w:t>
            </w:r>
            <w:r w:rsidR="00061542">
              <w:rPr>
                <w:rFonts w:ascii="Book Antiqua" w:hAnsi="Book Antiqua" w:hint="eastAsia"/>
                <w:sz w:val="24"/>
                <w:szCs w:val="24"/>
                <w:lang w:val="en-US" w:eastAsia="zh-CN"/>
              </w:rPr>
              <w:t xml:space="preserve"> </w:t>
            </w:r>
            <w:r w:rsidR="00061542">
              <w:rPr>
                <w:rFonts w:ascii="Book Antiqua" w:hAnsi="Book Antiqua"/>
                <w:sz w:val="24"/>
                <w:szCs w:val="24"/>
                <w:lang w:val="en-US"/>
              </w:rPr>
              <w:t>7 (9.86%)</w:t>
            </w:r>
          </w:p>
          <w:p w14:paraId="2A55B0C5" w14:textId="21CECC1B"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Mean: 12.2 </w:t>
            </w:r>
            <w:proofErr w:type="spellStart"/>
            <w:r w:rsidRPr="00164D92">
              <w:rPr>
                <w:rFonts w:ascii="Book Antiqua" w:hAnsi="Book Antiqua"/>
                <w:sz w:val="24"/>
                <w:szCs w:val="24"/>
                <w:lang w:val="en-US"/>
              </w:rPr>
              <w:t>mo</w:t>
            </w:r>
            <w:proofErr w:type="spellEnd"/>
            <w:r w:rsidRPr="00164D92">
              <w:rPr>
                <w:rFonts w:ascii="Book Antiqua" w:hAnsi="Book Antiqua"/>
                <w:sz w:val="24"/>
                <w:szCs w:val="24"/>
                <w:lang w:val="en-US"/>
              </w:rPr>
              <w:t xml:space="preserve"> </w:t>
            </w:r>
            <w:r w:rsidR="00061542">
              <w:rPr>
                <w:rFonts w:ascii="Book Antiqua" w:hAnsi="Book Antiqua"/>
                <w:sz w:val="24"/>
                <w:szCs w:val="24"/>
                <w:lang w:val="en-US"/>
              </w:rPr>
              <w:t>(range 3</w:t>
            </w:r>
            <w:r w:rsidR="00061542">
              <w:rPr>
                <w:rFonts w:ascii="Book Antiqua" w:hAnsi="Book Antiqua" w:hint="eastAsia"/>
                <w:sz w:val="24"/>
                <w:szCs w:val="24"/>
                <w:lang w:val="en-US" w:eastAsia="zh-CN"/>
              </w:rPr>
              <w:t>-</w:t>
            </w:r>
            <w:r w:rsidR="00061542">
              <w:rPr>
                <w:rFonts w:ascii="Book Antiqua" w:hAnsi="Book Antiqua"/>
                <w:sz w:val="24"/>
                <w:szCs w:val="24"/>
                <w:lang w:val="en-US"/>
              </w:rPr>
              <w:t>34)</w:t>
            </w:r>
          </w:p>
          <w:p w14:paraId="346B321C" w14:textId="1578FC7B"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Recurrences: </w:t>
            </w:r>
            <w:r w:rsidRPr="00164D92">
              <w:rPr>
                <w:rFonts w:ascii="Book Antiqua" w:hAnsi="Book Antiqua"/>
                <w:sz w:val="24"/>
                <w:szCs w:val="24"/>
                <w:lang w:val="en-US"/>
              </w:rPr>
              <w:lastRenderedPageBreak/>
              <w:t>0%</w:t>
            </w:r>
          </w:p>
        </w:tc>
      </w:tr>
      <w:tr w:rsidR="00A32067" w:rsidRPr="001A5DFB" w14:paraId="4A1AC724" w14:textId="77777777" w:rsidTr="00DC4AC2">
        <w:tc>
          <w:tcPr>
            <w:tcW w:w="0" w:type="auto"/>
          </w:tcPr>
          <w:p w14:paraId="10C1F249" w14:textId="646F3279"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 xml:space="preserve">Hurlstone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&lt;EndNote&gt;&lt;Cite&gt;&lt;Author&gt;Hurlstone&lt;/Author&gt;&lt;Year&gt;2007&lt;/Year&gt;&lt;IDText&gt;Achieving R0 resection in the colorectum using endoscopic submucosal dissection&lt;/IDText&gt;&lt;DisplayText&gt;&lt;style face="superscript"&gt;[70]&lt;/style&gt;&lt;/DisplayText&gt;&lt;record&gt;&lt;dates&gt;&lt;pub-dates&gt;&lt;date&gt;Dec&lt;/date&gt;&lt;/pub-dates&gt;&lt;year&gt;2007&lt;/year&gt;&lt;/dates&gt;&lt;keywords&gt;&lt;keyword&gt;Adult&lt;/keyword&gt;&lt;keyword&gt;Aged&lt;/keyword&gt;&lt;keyword&gt;Colonoscopy&lt;/keyword&gt;&lt;keyword&gt;Colorectal Neoplasms&lt;/keyword&gt;&lt;keyword&gt;Conscious Sedation&lt;/keyword&gt;&lt;keyword&gt;Dissection&lt;/keyword&gt;&lt;keyword&gt;Female&lt;/keyword&gt;&lt;keyword&gt;Follow-Up Studies&lt;/keyword&gt;&lt;keyword&gt;Humans&lt;/keyword&gt;&lt;keyword&gt;Hypnotics and Sedatives&lt;/keyword&gt;&lt;keyword&gt;Infusions, Intravenous&lt;/keyword&gt;&lt;keyword&gt;Length of Stay&lt;/keyword&gt;&lt;keyword&gt;Male&lt;/keyword&gt;&lt;keyword&gt;Midazolam&lt;/keyword&gt;&lt;keyword&gt;Middle Aged&lt;/keyword&gt;&lt;keyword&gt;Postoperative Complications&lt;/keyword&gt;&lt;keyword&gt;Prospective Studies&lt;/keyword&gt;&lt;/keywords&gt;&lt;urls&gt;&lt;related-urls&gt;&lt;url&gt;http://www.ncbi.nlm.nih.gov/pubmed/17948864&lt;/url&gt;&lt;/related-urls&gt;&lt;/urls&gt;&lt;isbn&gt;1365-2168&lt;/isbn&gt;&lt;titles&gt;&lt;title&gt;Achieving R0 resection in the colorectum using endoscopic submucosal dissection&lt;/title&gt;&lt;secondary-title&gt;Br J Surg&lt;/secondary-title&gt;&lt;/titles&gt;&lt;pages&gt;1536-42&lt;/pages&gt;&lt;number&gt;12&lt;/number&gt;&lt;contributors&gt;&lt;authors&gt;&lt;author&gt;Hurlstone, D. P.&lt;/author&gt;&lt;author&gt;Atkinson, R.&lt;/author&gt;&lt;author&gt;Sanders, D. S.&lt;/author&gt;&lt;author&gt;Thomson, M.&lt;/author&gt;&lt;author&gt;Cross, S. S.&lt;/author&gt;&lt;author&gt;Brown, S.&lt;/author&gt;&lt;/authors&gt;&lt;/contributors&gt;&lt;language&gt;eng&lt;/language&gt;&lt;added-date format="utc"&gt;1434472249&lt;/added-date&gt;&lt;ref-type name="Journal Article"&gt;17&lt;/ref-type&gt;&lt;rec-number&gt;789&lt;/rec-number&gt;&lt;last-updated-date format="utc"&gt;1434472249&lt;/last-updated-date&gt;&lt;accession-num&gt;17948864&lt;/accession-num&gt;&lt;electronic-resource-num&gt;10.1002/bjs.5720&lt;/electronic-resource-num&gt;&lt;volume&gt;94&lt;/volume&gt;&lt;/record&gt;&lt;/Cite&gt;&lt;/EndNote&gt;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[70]</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7B788959" w14:textId="7A212401"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2007 </w:t>
            </w:r>
          </w:p>
        </w:tc>
        <w:tc>
          <w:tcPr>
            <w:tcW w:w="0" w:type="auto"/>
          </w:tcPr>
          <w:p w14:paraId="5A3A095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42 </w:t>
            </w:r>
          </w:p>
          <w:p w14:paraId="7F84A7D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(33.3)</w:t>
            </w:r>
          </w:p>
        </w:tc>
        <w:tc>
          <w:tcPr>
            <w:tcW w:w="0" w:type="auto"/>
          </w:tcPr>
          <w:p w14:paraId="1F28CD0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Prospective</w:t>
            </w:r>
          </w:p>
        </w:tc>
        <w:tc>
          <w:tcPr>
            <w:tcW w:w="0" w:type="auto"/>
          </w:tcPr>
          <w:p w14:paraId="7B4DAC2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Mar 2004</w:t>
            </w:r>
          </w:p>
          <w:p w14:paraId="6DD2399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Aug 2006</w:t>
            </w:r>
          </w:p>
        </w:tc>
        <w:tc>
          <w:tcPr>
            <w:tcW w:w="0" w:type="auto"/>
          </w:tcPr>
          <w:p w14:paraId="34F9608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31</w:t>
            </w:r>
          </w:p>
        </w:tc>
        <w:tc>
          <w:tcPr>
            <w:tcW w:w="0" w:type="auto"/>
          </w:tcPr>
          <w:p w14:paraId="5DF8035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48 </w:t>
            </w:r>
          </w:p>
        </w:tc>
        <w:tc>
          <w:tcPr>
            <w:tcW w:w="0" w:type="auto"/>
          </w:tcPr>
          <w:p w14:paraId="0EA3F4B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78.6</w:t>
            </w:r>
          </w:p>
        </w:tc>
        <w:tc>
          <w:tcPr>
            <w:tcW w:w="0" w:type="auto"/>
          </w:tcPr>
          <w:p w14:paraId="42F01CD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73.8</w:t>
            </w:r>
          </w:p>
        </w:tc>
        <w:tc>
          <w:tcPr>
            <w:tcW w:w="0" w:type="auto"/>
          </w:tcPr>
          <w:p w14:paraId="108E864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2.4</w:t>
            </w:r>
          </w:p>
        </w:tc>
        <w:tc>
          <w:tcPr>
            <w:tcW w:w="0" w:type="auto"/>
          </w:tcPr>
          <w:p w14:paraId="46C2DB9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2.4</w:t>
            </w:r>
          </w:p>
        </w:tc>
        <w:tc>
          <w:tcPr>
            <w:tcW w:w="0" w:type="auto"/>
          </w:tcPr>
          <w:p w14:paraId="3C6E07D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22</w:t>
            </w:r>
          </w:p>
          <w:p w14:paraId="6430A058" w14:textId="77777777" w:rsidR="00D8614D" w:rsidRPr="00164D92" w:rsidRDefault="00D8614D" w:rsidP="00164D92">
            <w:pPr>
              <w:spacing w:after="0" w:line="360" w:lineRule="auto"/>
              <w:jc w:val="both"/>
              <w:rPr>
                <w:rFonts w:ascii="Book Antiqua" w:hAnsi="Book Antiqua"/>
                <w:sz w:val="24"/>
                <w:szCs w:val="24"/>
                <w:lang w:val="en-US"/>
              </w:rPr>
            </w:pPr>
          </w:p>
        </w:tc>
        <w:tc>
          <w:tcPr>
            <w:tcW w:w="0" w:type="auto"/>
          </w:tcPr>
          <w:p w14:paraId="388441DC" w14:textId="2434EDC6"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Missing rate: </w:t>
            </w:r>
            <w:r w:rsidRPr="00061542">
              <w:rPr>
                <w:rFonts w:ascii="Book Antiqua" w:hAnsi="Book Antiqua"/>
                <w:i/>
                <w:sz w:val="24"/>
                <w:szCs w:val="24"/>
                <w:lang w:val="en-US"/>
              </w:rPr>
              <w:t>n</w:t>
            </w:r>
            <w:r w:rsidR="00061542">
              <w:rPr>
                <w:rFonts w:ascii="Book Antiqua" w:hAnsi="Book Antiqua" w:hint="eastAsia"/>
                <w:sz w:val="24"/>
                <w:szCs w:val="24"/>
                <w:lang w:val="en-US" w:eastAsia="zh-CN"/>
              </w:rPr>
              <w:t xml:space="preserve"> </w:t>
            </w:r>
            <w:r w:rsidRPr="00164D92">
              <w:rPr>
                <w:rFonts w:ascii="Book Antiqua" w:hAnsi="Book Antiqua"/>
                <w:sz w:val="24"/>
                <w:szCs w:val="24"/>
                <w:lang w:val="en-US"/>
              </w:rPr>
              <w:t>=</w:t>
            </w:r>
            <w:r w:rsidR="00061542">
              <w:rPr>
                <w:rFonts w:ascii="Book Antiqua" w:hAnsi="Book Antiqua" w:hint="eastAsia"/>
                <w:sz w:val="24"/>
                <w:szCs w:val="24"/>
                <w:lang w:val="en-US" w:eastAsia="zh-CN"/>
              </w:rPr>
              <w:t xml:space="preserve"> </w:t>
            </w:r>
            <w:r w:rsidR="00061542">
              <w:rPr>
                <w:rFonts w:ascii="Book Antiqua" w:hAnsi="Book Antiqua"/>
                <w:sz w:val="24"/>
                <w:szCs w:val="24"/>
                <w:lang w:val="en-US"/>
              </w:rPr>
              <w:t>6; 14.3%</w:t>
            </w:r>
          </w:p>
          <w:p w14:paraId="44DF725C" w14:textId="67E5EAFC"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Median: 6 </w:t>
            </w:r>
            <w:proofErr w:type="spellStart"/>
            <w:r w:rsidRPr="00164D92">
              <w:rPr>
                <w:rFonts w:ascii="Book Antiqua" w:hAnsi="Book Antiqua"/>
                <w:sz w:val="24"/>
                <w:szCs w:val="24"/>
                <w:lang w:val="en-US"/>
              </w:rPr>
              <w:t>mo</w:t>
            </w:r>
            <w:proofErr w:type="spellEnd"/>
            <w:r w:rsidRPr="00164D92">
              <w:rPr>
                <w:rFonts w:ascii="Book Antiqua" w:hAnsi="Book Antiqua"/>
                <w:sz w:val="24"/>
                <w:szCs w:val="24"/>
                <w:lang w:val="en-US"/>
              </w:rPr>
              <w:t xml:space="preserve"> (range: 3</w:t>
            </w:r>
            <w:r w:rsidR="00061542">
              <w:rPr>
                <w:rFonts w:ascii="Book Antiqua" w:hAnsi="Book Antiqua" w:hint="eastAsia"/>
                <w:sz w:val="24"/>
                <w:szCs w:val="24"/>
                <w:lang w:val="en-US" w:eastAsia="zh-CN"/>
              </w:rPr>
              <w:t>-</w:t>
            </w:r>
            <w:r w:rsidR="00061542">
              <w:rPr>
                <w:rFonts w:ascii="Book Antiqua" w:hAnsi="Book Antiqua"/>
                <w:sz w:val="24"/>
                <w:szCs w:val="24"/>
                <w:lang w:val="en-US"/>
              </w:rPr>
              <w:t>18)</w:t>
            </w:r>
            <w:r w:rsidRPr="00164D92">
              <w:rPr>
                <w:rFonts w:ascii="Book Antiqua" w:hAnsi="Book Antiqua"/>
                <w:sz w:val="24"/>
                <w:szCs w:val="24"/>
                <w:lang w:val="en-US"/>
              </w:rPr>
              <w:t xml:space="preserve"> </w:t>
            </w:r>
          </w:p>
          <w:p w14:paraId="4B32FA4E" w14:textId="0FE4CA20" w:rsidR="00D8614D" w:rsidRPr="00164D92" w:rsidRDefault="00061542"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Recurrences 4/36 (11%)</w:t>
            </w:r>
          </w:p>
          <w:p w14:paraId="7DB955BA" w14:textId="225B1C02" w:rsidR="00D8614D" w:rsidRPr="00164D92" w:rsidRDefault="00D8614D" w:rsidP="0006154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Curative resections at 6 </w:t>
            </w:r>
            <w:proofErr w:type="spellStart"/>
            <w:r w:rsidRPr="00164D92">
              <w:rPr>
                <w:rFonts w:ascii="Book Antiqua" w:hAnsi="Book Antiqua"/>
                <w:sz w:val="24"/>
                <w:szCs w:val="24"/>
                <w:lang w:val="en-US"/>
              </w:rPr>
              <w:t>mo</w:t>
            </w:r>
            <w:proofErr w:type="spellEnd"/>
            <w:r w:rsidRPr="00164D92">
              <w:rPr>
                <w:rFonts w:ascii="Book Antiqua" w:hAnsi="Book Antiqua"/>
                <w:sz w:val="24"/>
                <w:szCs w:val="24"/>
                <w:lang w:val="en-US"/>
              </w:rPr>
              <w:t>: 34/42 (81%)</w:t>
            </w:r>
          </w:p>
        </w:tc>
      </w:tr>
      <w:tr w:rsidR="00A32067" w:rsidRPr="00164D92" w14:paraId="11D349E9" w14:textId="77777777" w:rsidTr="00DC4AC2">
        <w:tc>
          <w:tcPr>
            <w:tcW w:w="0" w:type="auto"/>
          </w:tcPr>
          <w:p w14:paraId="0056929D" w14:textId="49C4EA6D" w:rsidR="00D8614D"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Fujishiro</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&lt;EndNote&gt;&lt;Cite&gt;&lt;Author&gt;Fujishiro&lt;/Author&gt;&lt;Year&gt;2007&lt;/Year&gt;&lt;IDText&gt;Outcomes of endoscopic submucosal dissection for colorectal epithelial neoplasms in 200 consecutive cases&lt;/IDText&gt;&lt;DisplayText&gt;&lt;style face="superscript"&gt;[112]&lt;/style&gt;&lt;/DisplayText&gt;&lt;record&gt;&lt;dates&gt;&lt;pub-dates&gt;&lt;date&gt;Jun&lt;/date&gt;&lt;/pub-dates&gt;&lt;year&gt;2007&lt;/year&gt;&lt;/dates&gt;&lt;keywords&gt;&lt;keyword&gt;Adenoma&lt;/keyword&gt;&lt;keyword&gt;Colonic Polyps&lt;/keyword&gt;&lt;keyword&gt;Colonoscopy&lt;/keyword&gt;&lt;keyword&gt;Colorectal Neoplasms&lt;/keyword&gt;&lt;keyword&gt;Dissection&lt;/keyword&gt;&lt;keyword&gt;Humans&lt;/keyword&gt;&lt;keyword&gt;Intestinal Mucosa&lt;/keyword&gt;&lt;keyword&gt;Intestinal Perforation&lt;/keyword&gt;&lt;keyword&gt;Treatment Outcome&lt;/keyword&gt;&lt;/keywords&gt;&lt;urls&gt;&lt;related-urls&gt;&lt;url&gt;http://www.ncbi.nlm.nih.gov/pubmed/17466600&lt;/url&gt;&lt;/related-urls&gt;&lt;/urls&gt;&lt;isbn&gt;1542-7714&lt;/isbn&gt;&lt;titles&gt;&lt;title&gt;Outcomes of endoscopic submucosal dissection for colorectal epithelial neoplasms in 200 consecutive cases&lt;/title&gt;&lt;secondary-title&gt;Clin Gastroenterol Hepatol&lt;/secondary-title&gt;&lt;/titles&gt;&lt;pages&gt;678-83; quiz 645&lt;/pages&gt;&lt;number&gt;6&lt;/number&gt;&lt;contributors&gt;&lt;authors&gt;&lt;author&gt;Fujishiro, M.&lt;/author&gt;&lt;author&gt;Yahagi, N.&lt;/author&gt;&lt;author&gt;Kakushima, N.&lt;/author&gt;&lt;author&gt;Kodashima, S.&lt;/author&gt;&lt;author&gt;Muraki, Y.&lt;/author&gt;&lt;author&gt;Ono, S.&lt;/author&gt;&lt;author&gt;Yamamichi, N.&lt;/author&gt;&lt;author&gt;Tateishi, A.&lt;/author&gt;&lt;author&gt;Oka, M.&lt;/author&gt;&lt;author&gt;Ogura, K.&lt;/author&gt;&lt;author&gt;Kawabe, T.&lt;/author&gt;&lt;author&gt;Ichinose, M.&lt;/author&gt;&lt;author&gt;Omata, M.&lt;/author&gt;&lt;/authors&gt;&lt;/contributors&gt;&lt;language&gt;eng&lt;/language&gt;&lt;added-date format="utc"&gt;1434472665&lt;/added-date&gt;&lt;ref-type name="Journal Article"&gt;17&lt;/ref-type&gt;&lt;rec-number&gt;801&lt;/rec-number&gt;&lt;last-updated-date format="utc"&gt;1434472665&lt;/last-updated-date&gt;&lt;accession-num&gt;17466600&lt;/accession-num&gt;&lt;electronic-resource-num&gt;10.1016/j.cgh.2007.01.006&lt;/electronic-resource-num&gt;&lt;volume&gt;5&lt;/volume&gt;&lt;/record&gt;&lt;/Cite&gt;&lt;/EndNote&gt;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[112]</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14433F0B" w14:textId="4DB23C6C"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2007 </w:t>
            </w:r>
          </w:p>
        </w:tc>
        <w:tc>
          <w:tcPr>
            <w:tcW w:w="0" w:type="auto"/>
          </w:tcPr>
          <w:p w14:paraId="72D650B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200</w:t>
            </w:r>
          </w:p>
          <w:p w14:paraId="22E2EB1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(26)</w:t>
            </w:r>
          </w:p>
        </w:tc>
        <w:tc>
          <w:tcPr>
            <w:tcW w:w="0" w:type="auto"/>
          </w:tcPr>
          <w:p w14:paraId="76613AA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0B13F11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Jul 2000</w:t>
            </w:r>
          </w:p>
          <w:p w14:paraId="1714995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Mar 2006</w:t>
            </w:r>
          </w:p>
        </w:tc>
        <w:tc>
          <w:tcPr>
            <w:tcW w:w="0" w:type="auto"/>
          </w:tcPr>
          <w:p w14:paraId="0C4C130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29.9</w:t>
            </w:r>
          </w:p>
        </w:tc>
        <w:tc>
          <w:tcPr>
            <w:tcW w:w="0" w:type="auto"/>
          </w:tcPr>
          <w:p w14:paraId="5D82944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757F9CD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91.5</w:t>
            </w:r>
          </w:p>
        </w:tc>
        <w:tc>
          <w:tcPr>
            <w:tcW w:w="0" w:type="auto"/>
          </w:tcPr>
          <w:p w14:paraId="3BAFF82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70.5</w:t>
            </w:r>
          </w:p>
        </w:tc>
        <w:tc>
          <w:tcPr>
            <w:tcW w:w="0" w:type="auto"/>
          </w:tcPr>
          <w:p w14:paraId="68CF141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w:t>
            </w:r>
          </w:p>
        </w:tc>
        <w:tc>
          <w:tcPr>
            <w:tcW w:w="0" w:type="auto"/>
          </w:tcPr>
          <w:p w14:paraId="6B423A6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0.5</w:t>
            </w:r>
          </w:p>
        </w:tc>
        <w:tc>
          <w:tcPr>
            <w:tcW w:w="0" w:type="auto"/>
          </w:tcPr>
          <w:p w14:paraId="66C753E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07EB1167" w14:textId="16D4396B"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Median: 18 </w:t>
            </w:r>
            <w:proofErr w:type="spellStart"/>
            <w:r w:rsidRPr="00164D92">
              <w:rPr>
                <w:rFonts w:ascii="Book Antiqua" w:hAnsi="Book Antiqua"/>
                <w:sz w:val="24"/>
                <w:szCs w:val="24"/>
                <w:lang w:val="en-US"/>
              </w:rPr>
              <w:t>mo</w:t>
            </w:r>
            <w:proofErr w:type="spellEnd"/>
            <w:r w:rsidR="00061542">
              <w:rPr>
                <w:rFonts w:ascii="Book Antiqua" w:hAnsi="Book Antiqua"/>
                <w:sz w:val="24"/>
                <w:szCs w:val="24"/>
                <w:lang w:val="en-US"/>
              </w:rPr>
              <w:t xml:space="preserve"> (range 12-60)</w:t>
            </w:r>
            <w:r w:rsidRPr="00164D92">
              <w:rPr>
                <w:rFonts w:ascii="Book Antiqua" w:hAnsi="Book Antiqua"/>
                <w:sz w:val="24"/>
                <w:szCs w:val="24"/>
                <w:lang w:val="en-US"/>
              </w:rPr>
              <w:t xml:space="preserve"> </w:t>
            </w:r>
          </w:p>
          <w:p w14:paraId="60074447" w14:textId="5C7865DD" w:rsidR="00D8614D" w:rsidRPr="00164D92" w:rsidRDefault="00061542"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Recurrences: 1.8%</w:t>
            </w:r>
          </w:p>
        </w:tc>
      </w:tr>
      <w:tr w:rsidR="00A32067" w:rsidRPr="001A5DFB" w14:paraId="03E2AA45" w14:textId="77777777" w:rsidTr="00DC4AC2">
        <w:tc>
          <w:tcPr>
            <w:tcW w:w="0" w:type="auto"/>
          </w:tcPr>
          <w:p w14:paraId="71C73B9E" w14:textId="60B0AC5F"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Saito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&lt;EndNote&gt;&lt;Cite&gt;&lt;Author&gt;Saito&lt;/Author&gt;&lt;Year&gt;2007&lt;/Year&gt;&lt;IDText&gt;Endoscopic treatment of large superficial colorectal tumors: a case series of 200 endoscopic submucosal dissections (with video)&lt;/IDText&gt;&lt;DisplayText&gt;&lt;style face="superscript"&gt;[65]&lt;/style&gt;&lt;/DisplayText&gt;&lt;record&gt;&lt;dates&gt;&lt;pub-dates&gt;&lt;date&gt;Nov&lt;/date&gt;&lt;/pub-dates&gt;&lt;year&gt;2007&lt;/year&gt;&lt;/dates&gt;&lt;keywords&gt;&lt;keyword&gt;Adult&lt;/keyword&gt;&lt;keyword&gt;Aged&lt;/keyword&gt;&lt;keyword&gt;Aged, 80 and over&lt;/keyword&gt;&lt;keyword&gt;Colorectal Neoplasms&lt;/keyword&gt;&lt;keyword&gt;Digestive System Surgical Procedures&lt;/keyword&gt;&lt;keyword&gt;Endoscopy, Gastrointestinal&lt;/keyword&gt;&lt;keyword&gt;Feasibility Studies&lt;/keyword&gt;&lt;keyword&gt;Female&lt;/keyword&gt;&lt;keyword&gt;Hemorrhage&lt;/keyword&gt;&lt;keyword&gt;Humans&lt;/keyword&gt;&lt;keyword&gt;Intestinal Mucosa&lt;/keyword&gt;&lt;keyword&gt;Intestinal Perforation&lt;/keyword&gt;&lt;keyword&gt;Male&lt;/keyword&gt;&lt;keyword&gt;Microscopy, Video&lt;/keyword&gt;&lt;keyword&gt;Middle Aged&lt;/keyword&gt;&lt;keyword&gt;Recurrence&lt;/keyword&gt;&lt;keyword&gt;Treatment Outcome&lt;/keyword&gt;&lt;/keywords&gt;&lt;urls&gt;&lt;related-urls&gt;&lt;url&gt;http://www.ncbi.nlm.nih.gov/pubmed/17524403&lt;/url&gt;&lt;/related-urls&gt;&lt;/urls&gt;&lt;isbn&gt;0016-5107&lt;/isbn&gt;&lt;titles&gt;&lt;title&gt;Endoscopic treatment of large superficial colorectal tumors: a case series of 200 endoscopic submucosal dissections (with video)&lt;/title&gt;&lt;secondary-title&gt;Gastrointest Endosc&lt;/secondary-title&gt;&lt;/titles&gt;&lt;pages&gt;966-73&lt;/pages&gt;&lt;number&gt;5&lt;/number&gt;&lt;contributors&gt;&lt;authors&gt;&lt;author&gt;Saito, Y.&lt;/author&gt;&lt;author&gt;Uraoka, T.&lt;/author&gt;&lt;author&gt;Matsuda, T.&lt;/author&gt;&lt;author&gt;Emura, F.&lt;/author&gt;&lt;author&gt;Ikehara, H.&lt;/author&gt;&lt;author&gt;Mashimo, Y.&lt;/author&gt;&lt;author&gt;Kikuchi, T.&lt;/author&gt;&lt;author&gt;Fu, K. I.&lt;/author&gt;&lt;author&gt;Sano, Y.&lt;/author&gt;&lt;author&gt;Saito, D.&lt;/author&gt;&lt;/authors&gt;&lt;/contributors&gt;&lt;language&gt;eng&lt;/language&gt;&lt;added-date format="utc"&gt;1434472087&lt;/added-date&gt;&lt;ref-type name="Journal Article"&gt;17&lt;/ref-type&gt;&lt;rec-number&gt;784&lt;/rec-number&gt;&lt;last-updated-date format="utc"&gt;1434472087&lt;/last-updated-date&gt;&lt;accession-num&gt;17524403&lt;/accession-num&gt;&lt;electronic-resource-num&gt;10.1016/j.gie.2007.02.053&lt;/electronic-resource-num&gt;&lt;volume&gt;66&lt;/volume&gt;&lt;/record&gt;&lt;/Cite&gt;&lt;/EndNote&gt;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[65]</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034723A6" w14:textId="3C1A86C3"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2007 </w:t>
            </w:r>
          </w:p>
        </w:tc>
        <w:tc>
          <w:tcPr>
            <w:tcW w:w="0" w:type="auto"/>
          </w:tcPr>
          <w:p w14:paraId="5B2F458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200</w:t>
            </w:r>
          </w:p>
          <w:p w14:paraId="3F8B756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(30.5)</w:t>
            </w:r>
          </w:p>
        </w:tc>
        <w:tc>
          <w:tcPr>
            <w:tcW w:w="0" w:type="auto"/>
          </w:tcPr>
          <w:p w14:paraId="64230E8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2FF27B9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Oct 2003</w:t>
            </w:r>
          </w:p>
          <w:p w14:paraId="047CEC9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Jul 2006</w:t>
            </w:r>
          </w:p>
        </w:tc>
        <w:tc>
          <w:tcPr>
            <w:tcW w:w="0" w:type="auto"/>
          </w:tcPr>
          <w:p w14:paraId="478CF2F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35</w:t>
            </w:r>
          </w:p>
        </w:tc>
        <w:tc>
          <w:tcPr>
            <w:tcW w:w="0" w:type="auto"/>
          </w:tcPr>
          <w:p w14:paraId="0551914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90</w:t>
            </w:r>
          </w:p>
        </w:tc>
        <w:tc>
          <w:tcPr>
            <w:tcW w:w="0" w:type="auto"/>
          </w:tcPr>
          <w:p w14:paraId="253DFB7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84</w:t>
            </w:r>
          </w:p>
        </w:tc>
        <w:tc>
          <w:tcPr>
            <w:tcW w:w="0" w:type="auto"/>
          </w:tcPr>
          <w:p w14:paraId="55E525C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70</w:t>
            </w:r>
          </w:p>
        </w:tc>
        <w:tc>
          <w:tcPr>
            <w:tcW w:w="0" w:type="auto"/>
          </w:tcPr>
          <w:p w14:paraId="52E70E7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w:t>
            </w:r>
          </w:p>
        </w:tc>
        <w:tc>
          <w:tcPr>
            <w:tcW w:w="0" w:type="auto"/>
          </w:tcPr>
          <w:p w14:paraId="05220C6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w:t>
            </w:r>
          </w:p>
        </w:tc>
        <w:tc>
          <w:tcPr>
            <w:tcW w:w="0" w:type="auto"/>
          </w:tcPr>
          <w:p w14:paraId="0641740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w:t>
            </w:r>
          </w:p>
        </w:tc>
        <w:tc>
          <w:tcPr>
            <w:tcW w:w="0" w:type="auto"/>
          </w:tcPr>
          <w:p w14:paraId="180BF586" w14:textId="11E8B258"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Median: 7 </w:t>
            </w:r>
            <w:proofErr w:type="spellStart"/>
            <w:r w:rsidRPr="00164D92">
              <w:rPr>
                <w:rFonts w:ascii="Book Antiqua" w:hAnsi="Book Antiqua"/>
                <w:sz w:val="24"/>
                <w:szCs w:val="24"/>
                <w:lang w:val="en-US"/>
              </w:rPr>
              <w:t>mo</w:t>
            </w:r>
            <w:proofErr w:type="spellEnd"/>
          </w:p>
          <w:p w14:paraId="1DD6E123" w14:textId="3E99BC49"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Missing rate</w:t>
            </w:r>
            <w:r w:rsidR="00346E5C" w:rsidRPr="00164D92">
              <w:rPr>
                <w:rFonts w:ascii="Book Antiqua" w:hAnsi="Book Antiqua"/>
                <w:sz w:val="24"/>
                <w:szCs w:val="24"/>
                <w:lang w:val="en-US"/>
              </w:rPr>
              <w:t xml:space="preserve">: </w:t>
            </w:r>
            <w:r w:rsidR="00061542">
              <w:rPr>
                <w:rFonts w:ascii="Book Antiqua" w:hAnsi="Book Antiqua"/>
                <w:sz w:val="24"/>
                <w:szCs w:val="24"/>
                <w:lang w:val="en-US"/>
              </w:rPr>
              <w:t>10%</w:t>
            </w:r>
          </w:p>
          <w:p w14:paraId="0AD7624C" w14:textId="63D72921"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Recurrences: </w:t>
            </w:r>
            <w:r w:rsidRPr="00164D92">
              <w:rPr>
                <w:rFonts w:ascii="Book Antiqua" w:hAnsi="Book Antiqua"/>
                <w:sz w:val="24"/>
                <w:szCs w:val="24"/>
                <w:lang w:val="en-US"/>
              </w:rPr>
              <w:lastRenderedPageBreak/>
              <w:t>0.5%</w:t>
            </w:r>
          </w:p>
        </w:tc>
      </w:tr>
      <w:tr w:rsidR="00A32067" w:rsidRPr="00164D92" w14:paraId="359EAD6E" w14:textId="77777777" w:rsidTr="00DC4AC2">
        <w:tc>
          <w:tcPr>
            <w:tcW w:w="0" w:type="auto"/>
          </w:tcPr>
          <w:p w14:paraId="29AAD66F" w14:textId="66A9617E"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Tanaka</w:t>
            </w:r>
            <w:r w:rsidR="0062449E"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&lt;EndNote&gt;&lt;Cite&gt;&lt;Author&gt;Tanaka&lt;/Author&gt;&lt;Year&gt;2007&lt;/Year&gt;&lt;IDText&gt;Endoscopic submucosal dissection for colorectal neoplasia: possibility of standardization&lt;/IDText&gt;&lt;DisplayText&gt;&lt;style face="superscript"&gt;[68]&lt;/style&gt;&lt;/DisplayText&gt;&lt;record&gt;&lt;dates&gt;&lt;pub-dates&gt;&lt;date&gt;Jul&lt;/date&gt;&lt;/pub-dates&gt;&lt;year&gt;2007&lt;/year&gt;&lt;/dates&gt;&lt;keywords&gt;&lt;keyword&gt;Adenocarcinoma&lt;/keyword&gt;&lt;keyword&gt;Aged&lt;/keyword&gt;&lt;keyword&gt;Aged, 80 and over&lt;/keyword&gt;&lt;keyword&gt;Colonoscopy&lt;/keyword&gt;&lt;keyword&gt;Colorectal Neoplasms&lt;/keyword&gt;&lt;keyword&gt;Dissection&lt;/keyword&gt;&lt;keyword&gt;Female&lt;/keyword&gt;&lt;keyword&gt;Follow-Up Studies&lt;/keyword&gt;&lt;keyword&gt;Humans&lt;/keyword&gt;&lt;keyword&gt;Intestinal Mucosa&lt;/keyword&gt;&lt;keyword&gt;Male&lt;/keyword&gt;&lt;keyword&gt;Middle Aged&lt;/keyword&gt;&lt;keyword&gt;Practice Guidelines as Topic&lt;/keyword&gt;&lt;keyword&gt;Retrospective Studies&lt;/keyword&gt;&lt;keyword&gt;Treatment Outcome&lt;/keyword&gt;&lt;/keywords&gt;&lt;urls&gt;&lt;related-urls&gt;&lt;url&gt;http://www.ncbi.nlm.nih.gov/pubmed/17591481&lt;/url&gt;&lt;/related-urls&gt;&lt;/urls&gt;&lt;isbn&gt;0016-5107&lt;/isbn&gt;&lt;titles&gt;&lt;title&gt;Endoscopic submucosal dissection for colorectal neoplasia: possibility of standardization&lt;/title&gt;&lt;secondary-title&gt;Gastrointest Endosc&lt;/secondary-title&gt;&lt;/titles&gt;&lt;pages&gt;100-7&lt;/pages&gt;&lt;number&gt;1&lt;/number&gt;&lt;contributors&gt;&lt;authors&gt;&lt;author&gt;Tanaka, S.&lt;/author&gt;&lt;author&gt;Oka, S.&lt;/author&gt;&lt;author&gt;Kaneko, I.&lt;/author&gt;&lt;author&gt;Hirata, M.&lt;/author&gt;&lt;author&gt;Mouri, R.&lt;/author&gt;&lt;author&gt;Kanao, H.&lt;/author&gt;&lt;author&gt;Yoshida, S.&lt;/author&gt;&lt;author&gt;Chayama, K.&lt;/author&gt;&lt;/authors&gt;&lt;/contributors&gt;&lt;language&gt;eng&lt;/language&gt;&lt;added-date format="utc"&gt;1434472183&lt;/added-date&gt;&lt;ref-type name="Journal Article"&gt;17&lt;/ref-type&gt;&lt;rec-number&gt;787&lt;/rec-number&gt;&lt;last-updated-date format="utc"&gt;1434472183&lt;/last-updated-date&gt;&lt;accession-num&gt;17591481&lt;/accession-num&gt;&lt;electronic-resource-num&gt;10.1016/j.gie.2007.02.032&lt;/electronic-resource-num&gt;&lt;volume&gt;66&lt;/volume&gt;&lt;/record&gt;&lt;/Cite&gt;&lt;/EndNote&gt;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[68]</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r w:rsidRPr="00164D92">
              <w:rPr>
                <w:rFonts w:ascii="Book Antiqua" w:hAnsi="Book Antiqua"/>
                <w:sz w:val="24"/>
                <w:szCs w:val="24"/>
                <w:lang w:val="en-US"/>
              </w:rPr>
              <w:t xml:space="preserve"> </w:t>
            </w:r>
          </w:p>
          <w:p w14:paraId="19F13119" w14:textId="49CA0833"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2007 </w:t>
            </w:r>
          </w:p>
        </w:tc>
        <w:tc>
          <w:tcPr>
            <w:tcW w:w="0" w:type="auto"/>
          </w:tcPr>
          <w:p w14:paraId="54F55E9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70</w:t>
            </w:r>
          </w:p>
          <w:p w14:paraId="643A2D1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(48.6)</w:t>
            </w:r>
          </w:p>
        </w:tc>
        <w:tc>
          <w:tcPr>
            <w:tcW w:w="0" w:type="auto"/>
          </w:tcPr>
          <w:p w14:paraId="26E045E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04E5E55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&lt; Dec 2005</w:t>
            </w:r>
          </w:p>
        </w:tc>
        <w:tc>
          <w:tcPr>
            <w:tcW w:w="0" w:type="auto"/>
          </w:tcPr>
          <w:p w14:paraId="029C063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28</w:t>
            </w:r>
          </w:p>
        </w:tc>
        <w:tc>
          <w:tcPr>
            <w:tcW w:w="0" w:type="auto"/>
          </w:tcPr>
          <w:p w14:paraId="36A703A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70.5</w:t>
            </w:r>
          </w:p>
        </w:tc>
        <w:tc>
          <w:tcPr>
            <w:tcW w:w="0" w:type="auto"/>
          </w:tcPr>
          <w:p w14:paraId="40442D2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80</w:t>
            </w:r>
          </w:p>
        </w:tc>
        <w:tc>
          <w:tcPr>
            <w:tcW w:w="0" w:type="auto"/>
          </w:tcPr>
          <w:p w14:paraId="1285424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1D4D7DF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10</w:t>
            </w:r>
          </w:p>
        </w:tc>
        <w:tc>
          <w:tcPr>
            <w:tcW w:w="0" w:type="auto"/>
          </w:tcPr>
          <w:p w14:paraId="40E5EEC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1.4</w:t>
            </w:r>
          </w:p>
        </w:tc>
        <w:tc>
          <w:tcPr>
            <w:tcW w:w="0" w:type="auto"/>
          </w:tcPr>
          <w:p w14:paraId="5005384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734CF7A6" w14:textId="6ABFB240"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In curative resections, 0% recurrence rate</w:t>
            </w:r>
          </w:p>
          <w:p w14:paraId="6AC57ECF" w14:textId="6A0DA490" w:rsidR="00D8614D" w:rsidRPr="00164D92" w:rsidRDefault="00061542"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Other information not provided</w:t>
            </w:r>
          </w:p>
        </w:tc>
      </w:tr>
      <w:tr w:rsidR="00A32067" w:rsidRPr="00164D92" w14:paraId="1DDAEC56" w14:textId="77777777" w:rsidTr="00DC4AC2">
        <w:tc>
          <w:tcPr>
            <w:tcW w:w="0" w:type="auto"/>
          </w:tcPr>
          <w:p w14:paraId="237033E6" w14:textId="34BA0475" w:rsidR="00311D1F"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Zhou</w:t>
            </w:r>
            <w:r w:rsidR="00311D1F"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&lt;EndNote&gt;&lt;Cite&gt;&lt;Author&gt;Zhou&lt;/Author&gt;&lt;Year&gt;2009&lt;/Year&gt;&lt;IDText&gt;Endoscopic submucosal dissection for colorectal epithelial neoplasm&lt;/IDText&gt;&lt;DisplayText&gt;&lt;style face="superscript"&gt;[113]&lt;/style&gt;&lt;/DisplayText&gt;&lt;record&gt;&lt;dates&gt;&lt;pub-dates&gt;&lt;date&gt;Jul&lt;/date&gt;&lt;/pub-dates&gt;&lt;year&gt;2009&lt;/year&gt;&lt;/dates&gt;&lt;keywords&gt;&lt;keyword&gt;Adenocarcinoma&lt;/keyword&gt;&lt;keyword&gt;Adult&lt;/keyword&gt;&lt;keyword&gt;Aged&lt;/keyword&gt;&lt;keyword&gt;Aged, 80 and over&lt;/keyword&gt;&lt;keyword&gt;Colonic Diseases&lt;/keyword&gt;&lt;keyword&gt;Colorectal Neoplasms&lt;/keyword&gt;&lt;keyword&gt;Coloring Agents&lt;/keyword&gt;&lt;keyword&gt;Dissection&lt;/keyword&gt;&lt;keyword&gt;Endoscopy&lt;/keyword&gt;&lt;keyword&gt;Female&lt;/keyword&gt;&lt;keyword&gt;Follow-Up Studies&lt;/keyword&gt;&lt;keyword&gt;Humans&lt;/keyword&gt;&lt;keyword&gt;Indigo Carmine&lt;/keyword&gt;&lt;keyword&gt;Intestinal Mucosa&lt;/keyword&gt;&lt;keyword&gt;Intestinal Perforation&lt;/keyword&gt;&lt;keyword&gt;Intraoperative Complications&lt;/keyword&gt;&lt;keyword&gt;Male&lt;/keyword&gt;&lt;keyword&gt;Middle Aged&lt;/keyword&gt;&lt;keyword&gt;Young Adult&lt;/keyword&gt;&lt;/keywords&gt;&lt;urls&gt;&lt;related-urls&gt;&lt;url&gt;http://www.ncbi.nlm.nih.gov/pubmed/19263116&lt;/url&gt;&lt;/related-urls&gt;&lt;/urls&gt;&lt;isbn&gt;1432-2218&lt;/isbn&gt;&lt;titles&gt;&lt;title&gt;Endoscopic submucosal dissection for colorectal epithelial neoplasm&lt;/title&gt;&lt;secondary-title&gt;Surg Endosc&lt;/secondary-title&gt;&lt;/titles&gt;&lt;pages&gt;1546-51&lt;/pages&gt;&lt;number&gt;7&lt;/number&gt;&lt;contributors&gt;&lt;authors&gt;&lt;author&gt;Zhou, P. H.&lt;/author&gt;&lt;author&gt;Yao, L. Q.&lt;/author&gt;&lt;author&gt;Qin, X. Y.&lt;/author&gt;&lt;/authors&gt;&lt;/contributors&gt;&lt;language&gt;eng&lt;/language&gt;&lt;added-date format="utc"&gt;1434472695&lt;/added-date&gt;&lt;ref-type name="Journal Article"&gt;17&lt;/ref-type&gt;&lt;rec-number&gt;802&lt;/rec-number&gt;&lt;last-updated-date format="utc"&gt;1434472695&lt;/last-updated-date&gt;&lt;accession-num&gt;19263116&lt;/accession-num&gt;&lt;electronic-resource-num&gt;10.1007/s00464-009-0395-5&lt;/electronic-resource-num&gt;&lt;volume&gt;23&lt;/volume&gt;&lt;/record&gt;&lt;/Cite&gt;&lt;/EndNote&gt;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[113]</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2283B75A" w14:textId="208F4E42" w:rsidR="00311D1F" w:rsidRPr="00164D92" w:rsidRDefault="00311D1F"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2009</w:t>
            </w:r>
            <w:r w:rsidR="00A32067" w:rsidRPr="00164D92">
              <w:rPr>
                <w:rFonts w:ascii="Book Antiqua" w:hAnsi="Book Antiqua"/>
                <w:sz w:val="24"/>
                <w:szCs w:val="24"/>
                <w:lang w:val="en-US"/>
              </w:rPr>
              <w:t xml:space="preserve"> </w:t>
            </w:r>
          </w:p>
          <w:p w14:paraId="321DC566" w14:textId="77777777" w:rsidR="00D8614D" w:rsidRPr="00164D92" w:rsidRDefault="00311D1F"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 </w:t>
            </w:r>
          </w:p>
        </w:tc>
        <w:tc>
          <w:tcPr>
            <w:tcW w:w="0" w:type="auto"/>
          </w:tcPr>
          <w:p w14:paraId="3B2A9B6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74 </w:t>
            </w:r>
          </w:p>
          <w:p w14:paraId="6C98342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(56.7)</w:t>
            </w:r>
          </w:p>
        </w:tc>
        <w:tc>
          <w:tcPr>
            <w:tcW w:w="0" w:type="auto"/>
          </w:tcPr>
          <w:p w14:paraId="26159A6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25D234E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Jul 2006</w:t>
            </w:r>
          </w:p>
          <w:p w14:paraId="0C44F5B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Dec 2007</w:t>
            </w:r>
          </w:p>
        </w:tc>
        <w:tc>
          <w:tcPr>
            <w:tcW w:w="0" w:type="auto"/>
          </w:tcPr>
          <w:p w14:paraId="4C94096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32.6</w:t>
            </w:r>
          </w:p>
        </w:tc>
        <w:tc>
          <w:tcPr>
            <w:tcW w:w="0" w:type="auto"/>
          </w:tcPr>
          <w:p w14:paraId="6638D78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110</w:t>
            </w:r>
          </w:p>
        </w:tc>
        <w:tc>
          <w:tcPr>
            <w:tcW w:w="0" w:type="auto"/>
          </w:tcPr>
          <w:p w14:paraId="2DB0671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93.2</w:t>
            </w:r>
          </w:p>
        </w:tc>
        <w:tc>
          <w:tcPr>
            <w:tcW w:w="0" w:type="auto"/>
          </w:tcPr>
          <w:p w14:paraId="636F1D5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89.2</w:t>
            </w:r>
          </w:p>
        </w:tc>
        <w:tc>
          <w:tcPr>
            <w:tcW w:w="0" w:type="auto"/>
          </w:tcPr>
          <w:p w14:paraId="38C6745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8.1</w:t>
            </w:r>
          </w:p>
        </w:tc>
        <w:tc>
          <w:tcPr>
            <w:tcW w:w="0" w:type="auto"/>
          </w:tcPr>
          <w:p w14:paraId="306A1B9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1.4</w:t>
            </w:r>
          </w:p>
        </w:tc>
        <w:tc>
          <w:tcPr>
            <w:tcW w:w="0" w:type="auto"/>
          </w:tcPr>
          <w:p w14:paraId="71B1AF4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489ED3F8" w14:textId="5CF53FAA"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Missing rate: </w:t>
            </w:r>
            <w:r w:rsidR="00061542" w:rsidRPr="00061542">
              <w:rPr>
                <w:rFonts w:ascii="Book Antiqua" w:hAnsi="Book Antiqua"/>
                <w:i/>
                <w:sz w:val="24"/>
                <w:szCs w:val="24"/>
                <w:lang w:val="en-US"/>
              </w:rPr>
              <w:t>n</w:t>
            </w:r>
            <w:r w:rsidR="00061542">
              <w:rPr>
                <w:rFonts w:ascii="Book Antiqua" w:hAnsi="Book Antiqua" w:hint="eastAsia"/>
                <w:sz w:val="24"/>
                <w:szCs w:val="24"/>
                <w:lang w:val="en-US" w:eastAsia="zh-CN"/>
              </w:rPr>
              <w:t xml:space="preserve"> </w:t>
            </w:r>
            <w:r w:rsidR="00061542" w:rsidRPr="00164D92">
              <w:rPr>
                <w:rFonts w:ascii="Book Antiqua" w:hAnsi="Book Antiqua"/>
                <w:sz w:val="24"/>
                <w:szCs w:val="24"/>
                <w:lang w:val="en-US"/>
              </w:rPr>
              <w:t>=</w:t>
            </w:r>
            <w:r w:rsidR="00061542">
              <w:rPr>
                <w:rFonts w:ascii="Book Antiqua" w:hAnsi="Book Antiqua"/>
                <w:sz w:val="24"/>
                <w:szCs w:val="24"/>
                <w:lang w:val="en-US"/>
              </w:rPr>
              <w:t xml:space="preserve"> 0; 0%</w:t>
            </w:r>
          </w:p>
          <w:p w14:paraId="1036B786" w14:textId="77BA4935"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Median: 14.3 mon (range 3</w:t>
            </w:r>
            <w:r w:rsidR="00061542">
              <w:rPr>
                <w:rFonts w:ascii="Book Antiqua" w:hAnsi="Book Antiqua" w:hint="eastAsia"/>
                <w:sz w:val="24"/>
                <w:szCs w:val="24"/>
                <w:lang w:val="en-US" w:eastAsia="zh-CN"/>
              </w:rPr>
              <w:t>-</w:t>
            </w:r>
            <w:r w:rsidR="00061542">
              <w:rPr>
                <w:rFonts w:ascii="Book Antiqua" w:hAnsi="Book Antiqua"/>
                <w:sz w:val="24"/>
                <w:szCs w:val="24"/>
                <w:lang w:val="en-US"/>
              </w:rPr>
              <w:t xml:space="preserve"> 22)</w:t>
            </w:r>
          </w:p>
          <w:p w14:paraId="7E79B327" w14:textId="27251267" w:rsidR="00A60358" w:rsidRPr="00164D92" w:rsidRDefault="00061542"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Recurrences: 0%</w:t>
            </w:r>
          </w:p>
        </w:tc>
      </w:tr>
      <w:tr w:rsidR="00A32067" w:rsidRPr="001A5DFB" w14:paraId="15435906" w14:textId="77777777" w:rsidTr="00DC4AC2">
        <w:tc>
          <w:tcPr>
            <w:tcW w:w="0" w:type="auto"/>
          </w:tcPr>
          <w:p w14:paraId="72A95ACF" w14:textId="360B1CAF" w:rsidR="00D8614D"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Isomoto</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fldData xml:space="preserve">PEVuZE5vdGU+PENpdGU+PEF1dGhvcj5Jc29tb3RvPC9BdXRob3I+PFllYXI+MjAwOTwvWWVhcj48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</w:fldData>
              </w:fldChar>
            </w:r>
            <w:r w:rsidR="005D7493" w:rsidRPr="00164D92">
              <w:rPr>
                <w:rFonts w:ascii="Book Antiqua" w:hAnsi="Book Antiqua"/>
                <w:sz w:val="24"/>
                <w:szCs w:val="24"/>
                <w:lang w:val="en-US"/>
              </w:rPr>
              <w:instrText xml:space="preserve"> ADDIN EN.CITE </w:instrText>
            </w:r>
            <w:r w:rsidR="005D7493" w:rsidRPr="00164D92">
              <w:rPr>
                <w:rFonts w:ascii="Book Antiqua" w:hAnsi="Book Antiqua"/>
                <w:sz w:val="24"/>
                <w:szCs w:val="24"/>
                <w:lang w:val="en-US"/>
              </w:rPr>
              <w:fldChar w:fldCharType="begin">
                <w:fldData xml:space="preserve">PEVuZE5vdGU+PENpdGU+PEF1dGhvcj5Jc29tb3RvPC9BdXRob3I+PFllYXI+MjAwOTwvWWVhcj48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</w:fldData>
              </w:fldChar>
            </w:r>
            <w:r w:rsidR="005D7493" w:rsidRPr="00164D92">
              <w:rPr>
                <w:rFonts w:ascii="Book Antiqua" w:hAnsi="Book Antiqua"/>
                <w:sz w:val="24"/>
                <w:szCs w:val="24"/>
                <w:lang w:val="en-US"/>
              </w:rPr>
              <w:instrText xml:space="preserve"> ADDIN EN.CITE.DATA </w:instrText>
            </w:r>
            <w:r w:rsidR="005D7493" w:rsidRPr="00164D92">
              <w:rPr>
                <w:rFonts w:ascii="Book Antiqua" w:hAnsi="Book Antiqua"/>
                <w:sz w:val="24"/>
                <w:szCs w:val="24"/>
                <w:lang w:val="en-US"/>
              </w:rPr>
            </w:r>
            <w:r w:rsidR="005D7493" w:rsidRPr="00164D92">
              <w:rPr>
                <w:rFonts w:ascii="Book Antiqua" w:hAnsi="Book Antiqua"/>
                <w:sz w:val="24"/>
                <w:szCs w:val="24"/>
                <w:lang w:val="en-US"/>
              </w:rPr>
              <w:fldChar w:fldCharType="end"/>
            </w:r>
            <w:r w:rsidR="005D7493" w:rsidRPr="00164D92">
              <w:rPr>
                <w:rFonts w:ascii="Book Antiqua" w:hAnsi="Book Antiqua"/>
                <w:sz w:val="24"/>
                <w:szCs w:val="24"/>
                <w:lang w:val="en-US"/>
              </w:rPr>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[114]</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660DA08C" w14:textId="3A71AD1E"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2009 </w:t>
            </w:r>
          </w:p>
        </w:tc>
        <w:tc>
          <w:tcPr>
            <w:tcW w:w="0" w:type="auto"/>
          </w:tcPr>
          <w:p w14:paraId="33D503A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292</w:t>
            </w:r>
          </w:p>
          <w:p w14:paraId="0DFB2ED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(26.7)</w:t>
            </w:r>
          </w:p>
        </w:tc>
        <w:tc>
          <w:tcPr>
            <w:tcW w:w="0" w:type="auto"/>
          </w:tcPr>
          <w:p w14:paraId="78408E8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5FA983A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May 2001</w:t>
            </w:r>
          </w:p>
          <w:p w14:paraId="052C5BA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Dec 2008</w:t>
            </w:r>
          </w:p>
        </w:tc>
        <w:tc>
          <w:tcPr>
            <w:tcW w:w="0" w:type="auto"/>
          </w:tcPr>
          <w:p w14:paraId="11C4380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26.8</w:t>
            </w:r>
          </w:p>
        </w:tc>
        <w:tc>
          <w:tcPr>
            <w:tcW w:w="0" w:type="auto"/>
          </w:tcPr>
          <w:p w14:paraId="2FA57C9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7AAA95B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90.1</w:t>
            </w:r>
          </w:p>
        </w:tc>
        <w:tc>
          <w:tcPr>
            <w:tcW w:w="0" w:type="auto"/>
          </w:tcPr>
          <w:p w14:paraId="7D3E389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79.8</w:t>
            </w:r>
          </w:p>
        </w:tc>
        <w:tc>
          <w:tcPr>
            <w:tcW w:w="0" w:type="auto"/>
          </w:tcPr>
          <w:p w14:paraId="570CD73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7.9</w:t>
            </w:r>
          </w:p>
        </w:tc>
        <w:tc>
          <w:tcPr>
            <w:tcW w:w="0" w:type="auto"/>
          </w:tcPr>
          <w:p w14:paraId="22A9FA6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0.7</w:t>
            </w:r>
          </w:p>
        </w:tc>
        <w:tc>
          <w:tcPr>
            <w:tcW w:w="0" w:type="auto"/>
          </w:tcPr>
          <w:p w14:paraId="6DF91B6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089E6A7D" w14:textId="2A17DC05" w:rsidR="00D8614D" w:rsidRPr="00164D92" w:rsidRDefault="00061542"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Missing rate: 24.6%</w:t>
            </w:r>
          </w:p>
          <w:p w14:paraId="4067E5F2" w14:textId="70607744"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Median: 33 </w:t>
            </w:r>
            <w:proofErr w:type="spellStart"/>
            <w:r w:rsidRPr="00164D92">
              <w:rPr>
                <w:rFonts w:ascii="Book Antiqua" w:hAnsi="Book Antiqua"/>
                <w:sz w:val="24"/>
                <w:szCs w:val="24"/>
                <w:lang w:val="en-US"/>
              </w:rPr>
              <w:t>mo</w:t>
            </w:r>
            <w:proofErr w:type="spellEnd"/>
            <w:r w:rsidRPr="00164D92">
              <w:rPr>
                <w:rFonts w:ascii="Book Antiqua" w:hAnsi="Book Antiqua"/>
                <w:sz w:val="24"/>
                <w:szCs w:val="24"/>
                <w:lang w:val="en-US"/>
              </w:rPr>
              <w:t xml:space="preserve"> in R0; </w:t>
            </w:r>
          </w:p>
          <w:p w14:paraId="6CED5904" w14:textId="00BCB0B2"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36 </w:t>
            </w:r>
            <w:proofErr w:type="spellStart"/>
            <w:r w:rsidRPr="00164D92">
              <w:rPr>
                <w:rFonts w:ascii="Book Antiqua" w:hAnsi="Book Antiqua"/>
                <w:sz w:val="24"/>
                <w:szCs w:val="24"/>
                <w:lang w:val="en-US"/>
              </w:rPr>
              <w:t>mo</w:t>
            </w:r>
            <w:proofErr w:type="spellEnd"/>
            <w:r w:rsidR="00061542">
              <w:rPr>
                <w:rFonts w:ascii="Book Antiqua" w:hAnsi="Book Antiqua"/>
                <w:sz w:val="24"/>
                <w:szCs w:val="24"/>
                <w:lang w:val="en-US"/>
              </w:rPr>
              <w:t xml:space="preserve"> in non-</w:t>
            </w:r>
            <w:r w:rsidR="00061542">
              <w:rPr>
                <w:rFonts w:ascii="Book Antiqua" w:hAnsi="Book Antiqua"/>
                <w:sz w:val="24"/>
                <w:szCs w:val="24"/>
                <w:lang w:val="en-US"/>
              </w:rPr>
              <w:lastRenderedPageBreak/>
              <w:t>R0 resections</w:t>
            </w:r>
          </w:p>
          <w:p w14:paraId="687CE211" w14:textId="02F583E9" w:rsidR="00D8614D" w:rsidRPr="00164D92" w:rsidRDefault="00061542"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R0: 0% recurrences</w:t>
            </w:r>
          </w:p>
          <w:p w14:paraId="19F98A82" w14:textId="6E27BD98"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1 r</w:t>
            </w:r>
            <w:r w:rsidR="00061542">
              <w:rPr>
                <w:rFonts w:ascii="Book Antiqua" w:hAnsi="Book Antiqua"/>
                <w:sz w:val="24"/>
                <w:szCs w:val="24"/>
                <w:lang w:val="en-US"/>
              </w:rPr>
              <w:t>ecurrence in non-R0 resections</w:t>
            </w:r>
          </w:p>
        </w:tc>
      </w:tr>
      <w:tr w:rsidR="00A32067" w:rsidRPr="00164D92" w14:paraId="3DA9ADF0" w14:textId="77777777" w:rsidTr="00DC4AC2">
        <w:tc>
          <w:tcPr>
            <w:tcW w:w="0" w:type="auto"/>
          </w:tcPr>
          <w:p w14:paraId="53BAECB5" w14:textId="480E8E50"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 xml:space="preserve">Saito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&lt;EndNote&gt;&lt;Cite&gt;&lt;Author&gt;Saito&lt;/Author&gt;&lt;Year&gt;2009&lt;/Year&gt;&lt;IDText&gt;Endoscopic submucosal dissection (ESD) for colorectal tumors&lt;/IDText&gt;&lt;DisplayText&gt;&lt;style face="superscript"&gt;[115]&lt;/style&gt;&lt;/DisplayText&gt;&lt;record&gt;&lt;dates&gt;&lt;pub-dates&gt;&lt;date&gt;Jul&lt;/date&gt;&lt;/pub-dates&gt;&lt;year&gt;2009&lt;/year&gt;&lt;/dates&gt;&lt;keywords&gt;&lt;keyword&gt;Colorectal Neoplasms&lt;/keyword&gt;&lt;keyword&gt;Digestive System Surgical Procedures&lt;/keyword&gt;&lt;keyword&gt;Dissection&lt;/keyword&gt;&lt;keyword&gt;Endoscopy, Gastrointestinal&lt;/keyword&gt;&lt;keyword&gt;Feasibility Studies&lt;/keyword&gt;&lt;keyword&gt;Female&lt;/keyword&gt;&lt;keyword&gt;Humans&lt;/keyword&gt;&lt;keyword&gt;Male&lt;/keyword&gt;&lt;keyword&gt;Treatment Outcome&lt;/keyword&gt;&lt;/keywords&gt;&lt;urls&gt;&lt;related-urls&gt;&lt;url&gt;http://www.ncbi.nlm.nih.gov/pubmed/19691740&lt;/url&gt;&lt;/related-urls&gt;&lt;/urls&gt;&lt;isbn&gt;1443-1661&lt;/isbn&gt;&lt;titles&gt;&lt;title&gt;Endoscopic submucosal dissection (ESD) for colorectal tumors&lt;/title&gt;&lt;secondary-title&gt;Dig Endosc&lt;/secondary-title&gt;&lt;/titles&gt;&lt;pages&gt;S7-12&lt;/pages&gt;&lt;contributors&gt;&lt;authors&gt;&lt;author&gt;Saito, Y.&lt;/author&gt;&lt;author&gt;Sakamoto, T.&lt;/author&gt;&lt;author&gt;Fukunaga, S.&lt;/author&gt;&lt;author&gt;Nakajima, T.&lt;/author&gt;&lt;author&gt;Kiriyama, S.&lt;/author&gt;&lt;author&gt;Kuriyama, S.&lt;/author&gt;&lt;author&gt;Matsuda, T.&lt;/author&gt;&lt;/authors&gt;&lt;/contributors&gt;&lt;language&gt;eng&lt;/language&gt;&lt;added-date format="utc"&gt;1434472753&lt;/added-date&gt;&lt;ref-type name="Journal Article"&gt;17&lt;/ref-type&gt;&lt;rec-number&gt;804&lt;/rec-number&gt;&lt;last-updated-date format="utc"&gt;1434472753&lt;/last-updated-date&gt;&lt;accession-num&gt;19691740&lt;/accession-num&gt;&lt;electronic-resource-num&gt;10.1111/j.1443-1661.2009.00870.x&lt;/electronic-resource-num&gt;&lt;volume&gt;21 Suppl 1&lt;/volume&gt;&lt;/record&gt;&lt;/Cite&gt;&lt;/EndNote&gt;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[115]</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4517B811" w14:textId="5F43D350"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2009 </w:t>
            </w:r>
          </w:p>
        </w:tc>
        <w:tc>
          <w:tcPr>
            <w:tcW w:w="0" w:type="auto"/>
          </w:tcPr>
          <w:p w14:paraId="39FD35A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405</w:t>
            </w:r>
          </w:p>
          <w:p w14:paraId="41FEFF9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(27.4)</w:t>
            </w:r>
          </w:p>
        </w:tc>
        <w:tc>
          <w:tcPr>
            <w:tcW w:w="0" w:type="auto"/>
          </w:tcPr>
          <w:p w14:paraId="6EA0DE4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2C7B7AF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182952A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40</w:t>
            </w:r>
          </w:p>
        </w:tc>
        <w:tc>
          <w:tcPr>
            <w:tcW w:w="0" w:type="auto"/>
          </w:tcPr>
          <w:p w14:paraId="0454093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90</w:t>
            </w:r>
          </w:p>
        </w:tc>
        <w:tc>
          <w:tcPr>
            <w:tcW w:w="0" w:type="auto"/>
          </w:tcPr>
          <w:p w14:paraId="26F1455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86.9</w:t>
            </w:r>
          </w:p>
        </w:tc>
        <w:tc>
          <w:tcPr>
            <w:tcW w:w="0" w:type="auto"/>
          </w:tcPr>
          <w:p w14:paraId="10FDD85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w:t>
            </w:r>
          </w:p>
        </w:tc>
        <w:tc>
          <w:tcPr>
            <w:tcW w:w="0" w:type="auto"/>
          </w:tcPr>
          <w:p w14:paraId="75619B9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3.5</w:t>
            </w:r>
          </w:p>
        </w:tc>
        <w:tc>
          <w:tcPr>
            <w:tcW w:w="0" w:type="auto"/>
          </w:tcPr>
          <w:p w14:paraId="3C9A876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w:t>
            </w:r>
          </w:p>
        </w:tc>
        <w:tc>
          <w:tcPr>
            <w:tcW w:w="0" w:type="auto"/>
          </w:tcPr>
          <w:p w14:paraId="0F4895F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6EAD0222" w14:textId="66991A9C"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Mean </w:t>
            </w:r>
            <w:r w:rsidR="00E702DF" w:rsidRPr="00A03C60">
              <w:rPr>
                <w:rFonts w:ascii="Book Antiqua" w:hAnsi="Book Antiqua" w:cs="Arial"/>
                <w:color w:val="000000"/>
                <w:sz w:val="24"/>
                <w:szCs w:val="24"/>
              </w:rPr>
              <w:t>±</w:t>
            </w:r>
            <w:r w:rsidRPr="00164D92">
              <w:rPr>
                <w:rFonts w:ascii="Book Antiqua" w:hAnsi="Book Antiqua"/>
                <w:sz w:val="24"/>
                <w:szCs w:val="24"/>
                <w:lang w:val="en-US"/>
              </w:rPr>
              <w:t xml:space="preserve"> SD: 20 </w:t>
            </w:r>
            <w:r w:rsidR="00E702DF" w:rsidRPr="00A03C60">
              <w:rPr>
                <w:rFonts w:ascii="Book Antiqua" w:hAnsi="Book Antiqua" w:cs="Arial"/>
                <w:color w:val="000000"/>
                <w:sz w:val="24"/>
                <w:szCs w:val="24"/>
              </w:rPr>
              <w:t>±</w:t>
            </w:r>
            <w:r w:rsidRPr="00164D92">
              <w:rPr>
                <w:rFonts w:ascii="Book Antiqua" w:hAnsi="Book Antiqua"/>
                <w:sz w:val="24"/>
                <w:szCs w:val="24"/>
                <w:lang w:val="en-US"/>
              </w:rPr>
              <w:t xml:space="preserve"> 13 </w:t>
            </w:r>
            <w:proofErr w:type="spellStart"/>
            <w:r w:rsidRPr="00164D92">
              <w:rPr>
                <w:rFonts w:ascii="Book Antiqua" w:hAnsi="Book Antiqua"/>
                <w:sz w:val="24"/>
                <w:szCs w:val="24"/>
                <w:lang w:val="en-US"/>
              </w:rPr>
              <w:t>mo</w:t>
            </w:r>
            <w:proofErr w:type="spellEnd"/>
          </w:p>
          <w:p w14:paraId="7E37CC68" w14:textId="54D6E90E" w:rsidR="00D8614D"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2% recurrences</w:t>
            </w:r>
          </w:p>
        </w:tc>
      </w:tr>
      <w:tr w:rsidR="00A32067" w:rsidRPr="00164D92" w14:paraId="3DC99E32" w14:textId="77777777" w:rsidTr="00DC4AC2">
        <w:tc>
          <w:tcPr>
            <w:tcW w:w="0" w:type="auto"/>
          </w:tcPr>
          <w:p w14:paraId="3182A947" w14:textId="4CC94719" w:rsidR="00D8614D"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Iizuka</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&lt;EndNote&gt;&lt;Cite&gt;&lt;Author&gt;Iizuka&lt;/Author&gt;&lt;Year&gt;2009&lt;/Year&gt;&lt;IDText&gt;Endoscopic submucosal dissection for colorectal tumors&lt;/IDText&gt;&lt;DisplayText&gt;&lt;style face="superscript"&gt;[62]&lt;/style&gt;&lt;/DisplayText&gt;&lt;record&gt;&lt;dates&gt;&lt;pub-dates&gt;&lt;date&gt;2009 Oct-Nov&lt;/date&gt;&lt;/pub-dates&gt;&lt;year&gt;2009&lt;/year&gt;&lt;/dates&gt;&lt;keywords&gt;&lt;keyword&gt;Adenocarcinoma&lt;/keyword&gt;&lt;keyword&gt;Adenoma&lt;/keyword&gt;&lt;keyword&gt;Adult&lt;/keyword&gt;&lt;keyword&gt;Aged&lt;/keyword&gt;&lt;keyword&gt;Aged, 80 and over&lt;/keyword&gt;&lt;keyword&gt;Colorectal Neoplasms&lt;/keyword&gt;&lt;keyword&gt;Endoscopy, Gastrointestinal&lt;/keyword&gt;&lt;keyword&gt;Female&lt;/keyword&gt;&lt;keyword&gt;Humans&lt;/keyword&gt;&lt;keyword&gt;Intestinal Mucosa&lt;/keyword&gt;&lt;keyword&gt;Intestinal Perforation&lt;/keyword&gt;&lt;keyword&gt;Male&lt;/keyword&gt;&lt;keyword&gt;Middle Aged&lt;/keyword&gt;&lt;keyword&gt;Outcome Assessment (Health Care)&lt;/keyword&gt;&lt;keyword&gt;Retrospective Studies&lt;/keyword&gt;&lt;keyword&gt;Risk Factors&lt;/keyword&gt;&lt;keyword&gt;Time Factors&lt;/keyword&gt;&lt;/keywords&gt;&lt;urls&gt;&lt;related-urls&gt;&lt;url&gt;http://www.ncbi.nlm.nih.gov/pubmed/19762190&lt;/url&gt;&lt;/related-urls&gt;&lt;/urls&gt;&lt;isbn&gt;0399-8320&lt;/isbn&gt;&lt;titles&gt;&lt;title&gt;Endoscopic submucosal dissection for colorectal tumors&lt;/title&gt;&lt;secondary-title&gt;Gastroenterol Clin Biol&lt;/secondary-title&gt;&lt;/titles&gt;&lt;pages&gt;1004-11&lt;/pages&gt;&lt;number&gt;10-11&lt;/number&gt;&lt;contributors&gt;&lt;authors&gt;&lt;author&gt;Iizuka, H.&lt;/author&gt;&lt;author&gt;Okamura, S.&lt;/author&gt;&lt;author&gt;Onozato, Y.&lt;/author&gt;&lt;author&gt;Ishihara, H.&lt;/author&gt;&lt;author&gt;Kakizaki, S.&lt;/author&gt;&lt;author&gt;Mori, M.&lt;/author&gt;&lt;/authors&gt;&lt;/contributors&gt;&lt;language&gt;eng&lt;/language&gt;&lt;added-date format="utc"&gt;1434471632&lt;/added-date&gt;&lt;ref-type name="Journal Article"&gt;17&lt;/ref-type&gt;&lt;rec-number&gt;675&lt;/rec-number&gt;&lt;last-updated-date format="utc"&gt;1434471632&lt;/last-updated-date&gt;&lt;accession-num&gt;19762190&lt;/accession-num&gt;&lt;electronic-resource-num&gt;10.1016/j.gcb.2009.02.039&lt;/electronic-resource-num&gt;&lt;volume&gt;33&lt;/volume&gt;&lt;/record&gt;&lt;/Cite&gt;&lt;/EndNote&gt;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[62]</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7CA4E181" w14:textId="7C7FC584"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2009</w:t>
            </w:r>
            <w:r w:rsidR="007009C9" w:rsidRPr="00164D92">
              <w:rPr>
                <w:rFonts w:ascii="Book Antiqua" w:hAnsi="Book Antiqua"/>
                <w:sz w:val="24"/>
                <w:szCs w:val="24"/>
                <w:lang w:val="en-US"/>
              </w:rPr>
              <w:t xml:space="preserve"> </w:t>
            </w:r>
          </w:p>
        </w:tc>
        <w:tc>
          <w:tcPr>
            <w:tcW w:w="0" w:type="auto"/>
          </w:tcPr>
          <w:p w14:paraId="5C6C147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44</w:t>
            </w:r>
          </w:p>
          <w:p w14:paraId="3959E3C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(59)</w:t>
            </w:r>
          </w:p>
        </w:tc>
        <w:tc>
          <w:tcPr>
            <w:tcW w:w="0" w:type="auto"/>
          </w:tcPr>
          <w:p w14:paraId="4884659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Retrospective</w:t>
            </w:r>
          </w:p>
        </w:tc>
        <w:tc>
          <w:tcPr>
            <w:tcW w:w="0" w:type="auto"/>
          </w:tcPr>
          <w:p w14:paraId="1A3A4E5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Jan 2000</w:t>
            </w:r>
          </w:p>
          <w:p w14:paraId="49DB219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Dec 2004</w:t>
            </w:r>
          </w:p>
        </w:tc>
        <w:tc>
          <w:tcPr>
            <w:tcW w:w="0" w:type="auto"/>
          </w:tcPr>
          <w:p w14:paraId="76A45F1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39</w:t>
            </w:r>
          </w:p>
        </w:tc>
        <w:tc>
          <w:tcPr>
            <w:tcW w:w="0" w:type="auto"/>
          </w:tcPr>
          <w:p w14:paraId="1AE1E3C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110</w:t>
            </w:r>
          </w:p>
        </w:tc>
        <w:tc>
          <w:tcPr>
            <w:tcW w:w="0" w:type="auto"/>
          </w:tcPr>
          <w:p w14:paraId="66EB45A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61</w:t>
            </w:r>
          </w:p>
        </w:tc>
        <w:tc>
          <w:tcPr>
            <w:tcW w:w="0" w:type="auto"/>
          </w:tcPr>
          <w:p w14:paraId="6ADB9F4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58</w:t>
            </w:r>
          </w:p>
        </w:tc>
        <w:tc>
          <w:tcPr>
            <w:tcW w:w="0" w:type="auto"/>
          </w:tcPr>
          <w:p w14:paraId="067B87C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w:t>
            </w:r>
          </w:p>
        </w:tc>
        <w:tc>
          <w:tcPr>
            <w:tcW w:w="0" w:type="auto"/>
          </w:tcPr>
          <w:p w14:paraId="4C1463F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w:t>
            </w:r>
          </w:p>
        </w:tc>
        <w:tc>
          <w:tcPr>
            <w:tcW w:w="0" w:type="auto"/>
          </w:tcPr>
          <w:p w14:paraId="454BB49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045B4DF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w:t>
            </w:r>
          </w:p>
        </w:tc>
      </w:tr>
      <w:tr w:rsidR="00A32067" w:rsidRPr="00164D92" w14:paraId="206E548D" w14:textId="77777777" w:rsidTr="00DC4AC2">
        <w:tc>
          <w:tcPr>
            <w:tcW w:w="0" w:type="auto"/>
          </w:tcPr>
          <w:p w14:paraId="7AC6ABDE" w14:textId="15C310D6" w:rsidR="007009C9"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Niimi</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&lt;EndNote&gt;&lt;Cite&gt;&lt;Author&gt;Niimi&lt;/Author&gt;&lt;Year&gt;2010&lt;/Year&gt;&lt;IDText&gt;Long-term outcomes of endoscopic submucosal dissection for colorectal epithelial neoplasms&lt;/IDText&gt;&lt;DisplayText&gt;&lt;style face="superscript"&gt;[60]&lt;/style&gt;&lt;/DisplayText&gt;&lt;record&gt;&lt;dates&gt;&lt;pub-dates&gt;&lt;date&gt;Sep&lt;/date&gt;&lt;/pub-dates&gt;&lt;year&gt;2010&lt;/year&gt;&lt;/dates&gt;&lt;keywords&gt;&lt;keyword&gt;Adenoma&lt;/keyword&gt;&lt;keyword&gt;Adult&lt;/keyword&gt;&lt;keyword&gt;Aged&lt;/keyword&gt;&lt;keyword&gt;Aged, 80 and over&lt;/keyword&gt;&lt;keyword&gt;Carcinoma&lt;/keyword&gt;&lt;keyword&gt;Clinical Competence&lt;/keyword&gt;&lt;keyword&gt;Colonoscopy&lt;/keyword&gt;&lt;keyword&gt;Colorectal Neoplasms&lt;/keyword&gt;&lt;keyword&gt;Dissection&lt;/keyword&gt;&lt;keyword&gt;Female&lt;/keyword&gt;&lt;keyword&gt;Humans&lt;/keyword&gt;&lt;keyword&gt;Intestinal Mucosa&lt;/keyword&gt;&lt;keyword&gt;Intestinal Perforation&lt;/keyword&gt;&lt;keyword&gt;Intraoperative Complications&lt;/keyword&gt;&lt;keyword&gt;Kaplan-Meier Estimate&lt;/keyword&gt;&lt;keyword&gt;Longitudinal Studies&lt;/keyword&gt;&lt;keyword&gt;Male&lt;/keyword&gt;&lt;keyword&gt;Middle Aged&lt;/keyword&gt;&lt;keyword&gt;Postoperative Complications&lt;/keyword&gt;&lt;keyword&gt;Retrospective Studies&lt;/keyword&gt;&lt;keyword&gt;Treatment Outcome&lt;/keyword&gt;&lt;/keywords&gt;&lt;urls&gt;&lt;related-urls&gt;&lt;url&gt;http://www.ncbi.nlm.nih.gov/pubmed/20806156&lt;/url&gt;&lt;/related-urls&gt;&lt;/urls&gt;&lt;isbn&gt;1438-8812&lt;/isbn&gt;&lt;titles&gt;&lt;title&gt;Long-term outcomes of endoscopic submucosal dissection for colorectal epithelial neoplasms&lt;/title&gt;&lt;secondary-title&gt;Endoscopy&lt;/secondary-title&gt;&lt;/titles&gt;&lt;pages&gt;723-9&lt;/pages&gt;&lt;number&gt;9&lt;/number&gt;&lt;contributors&gt;&lt;authors&gt;&lt;author&gt;Niimi, K.&lt;/author&gt;&lt;author&gt;Fujishiro, M.&lt;/author&gt;&lt;author&gt;Kodashima, S.&lt;/author&gt;&lt;author&gt;Goto, O.&lt;/author&gt;&lt;author&gt;Ono, S.&lt;/author&gt;&lt;author&gt;Hirano, K.&lt;/author&gt;&lt;author&gt;Minatsuki, C.&lt;/author&gt;&lt;author&gt;Yamamichi, N.&lt;/author&gt;&lt;author&gt;Koike, K.&lt;/author&gt;&lt;/authors&gt;&lt;/contributors&gt;&lt;language&gt;eng&lt;/language&gt;&lt;added-date format="utc"&gt;1434471479&lt;/added-date&gt;&lt;ref-type name="Journal Article"&gt;17&lt;/ref-type&gt;&lt;rec-number&gt;673&lt;/rec-number&gt;&lt;last-updated-date format="utc"&gt;1434471479&lt;/last-updated-date&gt;&lt;accession-num&gt;20806156&lt;/accession-num&gt;&lt;electronic-resource-num&gt;10.1055/s-0030-1255675&lt;/electronic-resource-num&gt;&lt;volume&gt;42&lt;/volume&gt;&lt;/record&gt;&lt;/Cite&gt;&lt;/EndNote&gt;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[60]</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32BC5D55" w14:textId="41708C4C" w:rsidR="007009C9" w:rsidRPr="00164D92" w:rsidRDefault="007009C9"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2010 </w:t>
            </w:r>
          </w:p>
          <w:p w14:paraId="7F555F1D" w14:textId="77777777" w:rsidR="00D8614D" w:rsidRPr="00164D92" w:rsidRDefault="00D8614D" w:rsidP="00164D92">
            <w:pPr>
              <w:spacing w:after="0" w:line="360" w:lineRule="auto"/>
              <w:jc w:val="both"/>
              <w:rPr>
                <w:rFonts w:ascii="Book Antiqua" w:hAnsi="Book Antiqua"/>
                <w:sz w:val="24"/>
                <w:szCs w:val="24"/>
                <w:lang w:val="en-US"/>
              </w:rPr>
            </w:pPr>
          </w:p>
        </w:tc>
        <w:tc>
          <w:tcPr>
            <w:tcW w:w="0" w:type="auto"/>
          </w:tcPr>
          <w:p w14:paraId="092EE88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310</w:t>
            </w:r>
          </w:p>
          <w:p w14:paraId="679C3D5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(26.1)</w:t>
            </w:r>
          </w:p>
        </w:tc>
        <w:tc>
          <w:tcPr>
            <w:tcW w:w="0" w:type="auto"/>
          </w:tcPr>
          <w:p w14:paraId="6FEB184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Retrospective </w:t>
            </w:r>
          </w:p>
          <w:p w14:paraId="291094B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Monocentric</w:t>
            </w:r>
          </w:p>
        </w:tc>
        <w:tc>
          <w:tcPr>
            <w:tcW w:w="0" w:type="auto"/>
          </w:tcPr>
          <w:p w14:paraId="7C273B9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Jul 2000</w:t>
            </w:r>
          </w:p>
          <w:p w14:paraId="08256E9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Dec 2008</w:t>
            </w:r>
          </w:p>
        </w:tc>
        <w:tc>
          <w:tcPr>
            <w:tcW w:w="0" w:type="auto"/>
          </w:tcPr>
          <w:p w14:paraId="1F1057D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28.9</w:t>
            </w:r>
          </w:p>
        </w:tc>
        <w:tc>
          <w:tcPr>
            <w:tcW w:w="0" w:type="auto"/>
          </w:tcPr>
          <w:p w14:paraId="5105D94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686D1EE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90.3</w:t>
            </w:r>
          </w:p>
        </w:tc>
        <w:tc>
          <w:tcPr>
            <w:tcW w:w="0" w:type="auto"/>
          </w:tcPr>
          <w:p w14:paraId="3D487BC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74.5</w:t>
            </w:r>
          </w:p>
        </w:tc>
        <w:tc>
          <w:tcPr>
            <w:tcW w:w="0" w:type="auto"/>
          </w:tcPr>
          <w:p w14:paraId="20C09F8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4.8</w:t>
            </w:r>
          </w:p>
        </w:tc>
        <w:tc>
          <w:tcPr>
            <w:tcW w:w="0" w:type="auto"/>
          </w:tcPr>
          <w:p w14:paraId="18B43CD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1.3</w:t>
            </w:r>
          </w:p>
        </w:tc>
        <w:tc>
          <w:tcPr>
            <w:tcW w:w="0" w:type="auto"/>
          </w:tcPr>
          <w:p w14:paraId="558F765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7BBC1789" w14:textId="51E11603"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Median: 38.7 </w:t>
            </w:r>
            <w:proofErr w:type="spellStart"/>
            <w:r w:rsidRPr="00164D92">
              <w:rPr>
                <w:rFonts w:ascii="Book Antiqua" w:hAnsi="Book Antiqua"/>
                <w:sz w:val="24"/>
                <w:szCs w:val="24"/>
                <w:lang w:val="en-US"/>
              </w:rPr>
              <w:t>mo</w:t>
            </w:r>
            <w:proofErr w:type="spellEnd"/>
            <w:r w:rsidR="00E702DF">
              <w:rPr>
                <w:rFonts w:ascii="Book Antiqua" w:hAnsi="Book Antiqua"/>
                <w:sz w:val="24"/>
                <w:szCs w:val="24"/>
                <w:lang w:val="en-US"/>
              </w:rPr>
              <w:t xml:space="preserve"> (12.8–104.2)</w:t>
            </w:r>
          </w:p>
          <w:p w14:paraId="79DFCF7D" w14:textId="492B7F4C" w:rsidR="00D8614D"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2% recurrences</w:t>
            </w:r>
          </w:p>
          <w:p w14:paraId="1A27DDD5" w14:textId="342288AE" w:rsidR="00D8614D"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3-yr overall/</w:t>
            </w:r>
            <w:r w:rsidR="00D8614D" w:rsidRPr="00164D92">
              <w:rPr>
                <w:rFonts w:ascii="Book Antiqua" w:hAnsi="Book Antiqua"/>
                <w:sz w:val="24"/>
                <w:szCs w:val="24"/>
                <w:lang w:val="en-US"/>
              </w:rPr>
              <w:t>disease-sp</w:t>
            </w:r>
            <w:r>
              <w:rPr>
                <w:rFonts w:ascii="Book Antiqua" w:hAnsi="Book Antiqua"/>
                <w:sz w:val="24"/>
                <w:szCs w:val="24"/>
                <w:lang w:val="en-US"/>
              </w:rPr>
              <w:t xml:space="preserve">ecific survivals: </w:t>
            </w:r>
            <w:r>
              <w:rPr>
                <w:rFonts w:ascii="Book Antiqua" w:hAnsi="Book Antiqua"/>
                <w:sz w:val="24"/>
                <w:szCs w:val="24"/>
                <w:lang w:val="en-US"/>
              </w:rPr>
              <w:lastRenderedPageBreak/>
              <w:t>97.1%/100%</w:t>
            </w:r>
          </w:p>
          <w:p w14:paraId="0675EBC1" w14:textId="316A0A85" w:rsidR="00D8614D" w:rsidRPr="00164D92" w:rsidRDefault="00E702DF" w:rsidP="00164D92">
            <w:pPr>
              <w:spacing w:after="0" w:line="360" w:lineRule="auto"/>
              <w:jc w:val="both"/>
              <w:rPr>
                <w:rFonts w:ascii="Book Antiqua" w:hAnsi="Book Antiqua"/>
                <w:sz w:val="24"/>
                <w:szCs w:val="24"/>
                <w:lang w:val="en-US"/>
              </w:rPr>
            </w:pPr>
            <w:r>
              <w:rPr>
                <w:rFonts w:ascii="Book Antiqua" w:hAnsi="Book Antiqua"/>
                <w:sz w:val="24"/>
                <w:szCs w:val="24"/>
                <w:lang w:val="en-US"/>
              </w:rPr>
              <w:t>5-yr overall/</w:t>
            </w:r>
            <w:r w:rsidR="00D8614D" w:rsidRPr="00164D92">
              <w:rPr>
                <w:rFonts w:ascii="Book Antiqua" w:hAnsi="Book Antiqua"/>
                <w:sz w:val="24"/>
                <w:szCs w:val="24"/>
                <w:lang w:val="en-US"/>
              </w:rPr>
              <w:t>di</w:t>
            </w:r>
            <w:r>
              <w:rPr>
                <w:rFonts w:ascii="Book Antiqua" w:hAnsi="Book Antiqua"/>
                <w:sz w:val="24"/>
                <w:szCs w:val="24"/>
                <w:lang w:val="en-US"/>
              </w:rPr>
              <w:t>sease-specific survivals: 95.3%/100%</w:t>
            </w:r>
            <w:r w:rsidR="00D8614D" w:rsidRPr="00164D92">
              <w:rPr>
                <w:rFonts w:ascii="Book Antiqua" w:hAnsi="Book Antiqua"/>
                <w:sz w:val="24"/>
                <w:szCs w:val="24"/>
                <w:lang w:val="en-US"/>
              </w:rPr>
              <w:t xml:space="preserve"> </w:t>
            </w:r>
          </w:p>
          <w:p w14:paraId="74E20781" w14:textId="5B641F56"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8 died of other coexisting </w:t>
            </w:r>
            <w:r w:rsidR="00E702DF">
              <w:rPr>
                <w:rFonts w:ascii="Book Antiqua" w:hAnsi="Book Antiqua"/>
                <w:sz w:val="24"/>
                <w:szCs w:val="24"/>
                <w:lang w:val="en-US"/>
              </w:rPr>
              <w:t>diseases</w:t>
            </w:r>
          </w:p>
          <w:p w14:paraId="1C9F2580" w14:textId="30DD7593" w:rsidR="00D8614D"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0 died of CRC</w:t>
            </w:r>
          </w:p>
        </w:tc>
      </w:tr>
      <w:tr w:rsidR="00A32067" w:rsidRPr="00164D92" w14:paraId="14D59F6A" w14:textId="77777777" w:rsidTr="00DC4AC2">
        <w:tc>
          <w:tcPr>
            <w:tcW w:w="0" w:type="auto"/>
          </w:tcPr>
          <w:p w14:paraId="43AE6FC7" w14:textId="197E5AE5" w:rsidR="00A103F9"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Yoshida</w:t>
            </w:r>
            <w:r w:rsidR="00A103F9"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&lt;EndNote&gt;&lt;Cite&gt;&lt;Author&gt;Yoshida&lt;/Author&gt;&lt;Year&gt;2010&lt;/Year&gt;&lt;IDText&gt;Efficient hemostatic method for endoscopic submucosal dissection of colorectal tumors&lt;/IDText&gt;&lt;DisplayText&gt;&lt;style face="superscript"&gt;[116]&lt;/style&gt;&lt;/DisplayText&gt;&lt;record&gt;&lt;dates&gt;&lt;pub-dates&gt;&lt;date&gt;Sep&lt;/date&gt;&lt;/pub-dates&gt;&lt;year&gt;2010&lt;/year&gt;&lt;/dates&gt;&lt;keywords&gt;&lt;keyword&gt;Aged&lt;/keyword&gt;&lt;keyword&gt;Aged, 80 and over&lt;/keyword&gt;&lt;keyword&gt;Colorectal Neoplasms&lt;/keyword&gt;&lt;keyword&gt;Endoscopy, Gastrointestinal&lt;/keyword&gt;&lt;keyword&gt;Hemostasis, Surgical&lt;/keyword&gt;&lt;keyword&gt;Humans&lt;/keyword&gt;&lt;keyword&gt;Japan&lt;/keyword&gt;&lt;keyword&gt;Middle Aged&lt;/keyword&gt;&lt;keyword&gt;Perioperative Care&lt;/keyword&gt;&lt;keyword&gt;Postoperative Hemorrhage&lt;/keyword&gt;&lt;keyword&gt;Retrospective Studies&lt;/keyword&gt;&lt;keyword&gt;Treatment Outcome&lt;/keyword&gt;&lt;/keywords&gt;&lt;urls&gt;&lt;related-urls&gt;&lt;url&gt;http://www.ncbi.nlm.nih.gov/pubmed/20806436&lt;/url&gt;&lt;/related-urls&gt;&lt;/urls&gt;&lt;isbn&gt;2219-2840&lt;/isbn&gt;&lt;custom2&gt;PMC2932923&lt;/custom2&gt;&lt;titles&gt;&lt;title&gt;Efficient hemostatic method for endoscopic submucosal dissection of colorectal tumors&lt;/title&gt;&lt;secondary-title&gt;World J Gastroenterol&lt;/secondary-title&gt;&lt;/titles&gt;&lt;pages&gt;4180-6&lt;/pages&gt;&lt;number&gt;33&lt;/number&gt;&lt;contributors&gt;&lt;authors&gt;&lt;author&gt;Yoshida, N.&lt;/author&gt;&lt;author&gt;Naito, Y.&lt;/author&gt;&lt;author&gt;Kugai, M.&lt;/author&gt;&lt;author&gt;Inoue, K.&lt;/author&gt;&lt;author&gt;Wakabayashi, N.&lt;/author&gt;&lt;author&gt;Yagi, N.&lt;/author&gt;&lt;author&gt;Yanagisawa, A.&lt;/author&gt;&lt;author&gt;Yoshikawa, T.&lt;/author&gt;&lt;/authors&gt;&lt;/contributors&gt;&lt;language&gt;eng&lt;/language&gt;&lt;added-date format="utc"&gt;1434472828&lt;/added-date&gt;&lt;ref-type name="Journal Article"&gt;17&lt;/ref-type&gt;&lt;rec-number&gt;805&lt;/rec-number&gt;&lt;last-updated-date format="utc"&gt;1434472828&lt;/last-updated-date&gt;&lt;accession-num&gt;20806436&lt;/accession-num&gt;&lt;volume&gt;16&lt;/volume&gt;&lt;/record&gt;&lt;/Cite&gt;&lt;/EndNote&gt;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[116]</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1602F4DF" w14:textId="115F8BAE" w:rsidR="00D8614D" w:rsidRPr="00164D92" w:rsidRDefault="00A103F9"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2010</w:t>
            </w:r>
            <w:r w:rsidR="00D8614D" w:rsidRPr="00164D92">
              <w:rPr>
                <w:rFonts w:ascii="Book Antiqua" w:hAnsi="Book Antiqua"/>
                <w:sz w:val="24"/>
                <w:szCs w:val="24"/>
                <w:lang w:val="en-US"/>
              </w:rPr>
              <w:t xml:space="preserve"> </w:t>
            </w:r>
          </w:p>
        </w:tc>
        <w:tc>
          <w:tcPr>
            <w:tcW w:w="0" w:type="auto"/>
          </w:tcPr>
          <w:p w14:paraId="0A78BEB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250</w:t>
            </w:r>
          </w:p>
          <w:p w14:paraId="553A4D8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(31.6)</w:t>
            </w:r>
          </w:p>
        </w:tc>
        <w:tc>
          <w:tcPr>
            <w:tcW w:w="0" w:type="auto"/>
          </w:tcPr>
          <w:p w14:paraId="38BDDB7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669A05E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Apr 2005</w:t>
            </w:r>
          </w:p>
          <w:p w14:paraId="3DE1514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Mar 2010</w:t>
            </w:r>
          </w:p>
        </w:tc>
        <w:tc>
          <w:tcPr>
            <w:tcW w:w="0" w:type="auto"/>
          </w:tcPr>
          <w:p w14:paraId="07F8BD6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29.6</w:t>
            </w:r>
          </w:p>
        </w:tc>
        <w:tc>
          <w:tcPr>
            <w:tcW w:w="0" w:type="auto"/>
          </w:tcPr>
          <w:p w14:paraId="6C870EB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106</w:t>
            </w:r>
          </w:p>
        </w:tc>
        <w:tc>
          <w:tcPr>
            <w:tcW w:w="0" w:type="auto"/>
          </w:tcPr>
          <w:p w14:paraId="144CEE8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86.8</w:t>
            </w:r>
          </w:p>
        </w:tc>
        <w:tc>
          <w:tcPr>
            <w:tcW w:w="0" w:type="auto"/>
          </w:tcPr>
          <w:p w14:paraId="6666AB4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81.2</w:t>
            </w:r>
          </w:p>
        </w:tc>
        <w:tc>
          <w:tcPr>
            <w:tcW w:w="0" w:type="auto"/>
          </w:tcPr>
          <w:p w14:paraId="0BC653A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w:t>
            </w:r>
          </w:p>
        </w:tc>
        <w:tc>
          <w:tcPr>
            <w:tcW w:w="0" w:type="auto"/>
          </w:tcPr>
          <w:p w14:paraId="5285289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2.4</w:t>
            </w:r>
          </w:p>
        </w:tc>
        <w:tc>
          <w:tcPr>
            <w:tcW w:w="0" w:type="auto"/>
          </w:tcPr>
          <w:p w14:paraId="5972A4F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1E2F3A2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5EB615D7" w14:textId="77777777" w:rsidTr="00DC4AC2">
        <w:tc>
          <w:tcPr>
            <w:tcW w:w="0" w:type="auto"/>
          </w:tcPr>
          <w:p w14:paraId="62516B6A" w14:textId="204318D0" w:rsidR="00A103F9"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Saito</w:t>
            </w:r>
            <w:r w:rsidR="00A103F9"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fldData xml:space="preserve">PEVuZE5vdGU+PENpdGU+PEF1dGhvcj5TYWl0bzwvQXV0aG9yPjxZZWFyPjIwMTA8L1llYXI+PElE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</w:fldData>
              </w:fldChar>
            </w:r>
            <w:r w:rsidR="005D7493" w:rsidRPr="00164D92">
              <w:rPr>
                <w:rFonts w:ascii="Book Antiqua" w:hAnsi="Book Antiqua"/>
                <w:sz w:val="24"/>
                <w:szCs w:val="24"/>
                <w:lang w:val="en-US"/>
              </w:rPr>
              <w:instrText xml:space="preserve"> ADDIN EN.CITE </w:instrText>
            </w:r>
            <w:r w:rsidR="005D7493" w:rsidRPr="00164D92">
              <w:rPr>
                <w:rFonts w:ascii="Book Antiqua" w:hAnsi="Book Antiqua"/>
                <w:sz w:val="24"/>
                <w:szCs w:val="24"/>
                <w:lang w:val="en-US"/>
              </w:rPr>
              <w:fldChar w:fldCharType="begin">
                <w:fldData xml:space="preserve">PEVuZE5vdGU+PENpdGU+PEF1dGhvcj5TYWl0bzwvQXV0aG9yPjxZZWFyPjIwMTA8L1llYXI+PElE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</w:fldData>
              </w:fldChar>
            </w:r>
            <w:r w:rsidR="005D7493" w:rsidRPr="00164D92">
              <w:rPr>
                <w:rFonts w:ascii="Book Antiqua" w:hAnsi="Book Antiqua"/>
                <w:sz w:val="24"/>
                <w:szCs w:val="24"/>
                <w:lang w:val="en-US"/>
              </w:rPr>
              <w:instrText xml:space="preserve"> ADDIN EN.CITE.DATA </w:instrText>
            </w:r>
            <w:r w:rsidR="005D7493" w:rsidRPr="00164D92">
              <w:rPr>
                <w:rFonts w:ascii="Book Antiqua" w:hAnsi="Book Antiqua"/>
                <w:sz w:val="24"/>
                <w:szCs w:val="24"/>
                <w:lang w:val="en-US"/>
              </w:rPr>
            </w:r>
            <w:r w:rsidR="005D7493" w:rsidRPr="00164D92">
              <w:rPr>
                <w:rFonts w:ascii="Book Antiqua" w:hAnsi="Book Antiqua"/>
                <w:sz w:val="24"/>
                <w:szCs w:val="24"/>
                <w:lang w:val="en-US"/>
              </w:rPr>
              <w:fldChar w:fldCharType="end"/>
            </w:r>
            <w:r w:rsidR="005D7493" w:rsidRPr="00164D92">
              <w:rPr>
                <w:rFonts w:ascii="Book Antiqua" w:hAnsi="Book Antiqua"/>
                <w:sz w:val="24"/>
                <w:szCs w:val="24"/>
                <w:lang w:val="en-US"/>
              </w:rPr>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[81]</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6892AD67" w14:textId="5182C16B" w:rsidR="00D8614D" w:rsidRPr="00164D92" w:rsidRDefault="00A103F9"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2010</w:t>
            </w:r>
            <w:r w:rsidR="00D8614D" w:rsidRPr="00164D92">
              <w:rPr>
                <w:rFonts w:ascii="Book Antiqua" w:hAnsi="Book Antiqua"/>
                <w:sz w:val="24"/>
                <w:szCs w:val="24"/>
                <w:lang w:val="en-US"/>
              </w:rPr>
              <w:t xml:space="preserve"> </w:t>
            </w:r>
          </w:p>
        </w:tc>
        <w:tc>
          <w:tcPr>
            <w:tcW w:w="0" w:type="auto"/>
          </w:tcPr>
          <w:p w14:paraId="5E1337D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145</w:t>
            </w:r>
          </w:p>
          <w:p w14:paraId="2251EA6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(50.3)</w:t>
            </w:r>
          </w:p>
        </w:tc>
        <w:tc>
          <w:tcPr>
            <w:tcW w:w="0" w:type="auto"/>
          </w:tcPr>
          <w:p w14:paraId="3B9A4D3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Retrospective</w:t>
            </w:r>
          </w:p>
        </w:tc>
        <w:tc>
          <w:tcPr>
            <w:tcW w:w="0" w:type="auto"/>
          </w:tcPr>
          <w:p w14:paraId="2990B14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Jan 2003</w:t>
            </w:r>
          </w:p>
          <w:p w14:paraId="2EEE1ED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Dec 2006</w:t>
            </w:r>
          </w:p>
        </w:tc>
        <w:tc>
          <w:tcPr>
            <w:tcW w:w="0" w:type="auto"/>
          </w:tcPr>
          <w:p w14:paraId="0022692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37</w:t>
            </w:r>
          </w:p>
        </w:tc>
        <w:tc>
          <w:tcPr>
            <w:tcW w:w="0" w:type="auto"/>
          </w:tcPr>
          <w:p w14:paraId="43292D2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108</w:t>
            </w:r>
          </w:p>
        </w:tc>
        <w:tc>
          <w:tcPr>
            <w:tcW w:w="0" w:type="auto"/>
          </w:tcPr>
          <w:p w14:paraId="1DB6E4A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84</w:t>
            </w:r>
          </w:p>
        </w:tc>
        <w:tc>
          <w:tcPr>
            <w:tcW w:w="0" w:type="auto"/>
          </w:tcPr>
          <w:p w14:paraId="0C6F941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2F912EF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6.2</w:t>
            </w:r>
          </w:p>
        </w:tc>
        <w:tc>
          <w:tcPr>
            <w:tcW w:w="0" w:type="auto"/>
          </w:tcPr>
          <w:p w14:paraId="6FC48AA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1.4</w:t>
            </w:r>
          </w:p>
        </w:tc>
        <w:tc>
          <w:tcPr>
            <w:tcW w:w="0" w:type="auto"/>
          </w:tcPr>
          <w:p w14:paraId="62092F3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15645FEB" w14:textId="3AF465B0"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Median: 20 </w:t>
            </w:r>
            <w:proofErr w:type="spellStart"/>
            <w:r w:rsidRPr="00164D92">
              <w:rPr>
                <w:rFonts w:ascii="Book Antiqua" w:hAnsi="Book Antiqua"/>
                <w:sz w:val="24"/>
                <w:szCs w:val="24"/>
                <w:lang w:val="en-US"/>
              </w:rPr>
              <w:t>mo</w:t>
            </w:r>
            <w:proofErr w:type="spellEnd"/>
          </w:p>
          <w:p w14:paraId="46C06A2D" w14:textId="5F267C86" w:rsidR="00D8614D"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2.1% recurrences</w:t>
            </w:r>
          </w:p>
        </w:tc>
      </w:tr>
      <w:tr w:rsidR="00A32067" w:rsidRPr="00164D92" w14:paraId="0D23BA37" w14:textId="77777777" w:rsidTr="00DC4AC2">
        <w:tc>
          <w:tcPr>
            <w:tcW w:w="0" w:type="auto"/>
          </w:tcPr>
          <w:p w14:paraId="0A70BC9D" w14:textId="7A2320E5" w:rsidR="00D8614D"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Hotta</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&lt;EndNote&gt;&lt;Cite&gt;&lt;Author&gt;Hotta&lt;/Author&gt;&lt;Year&gt;2010&lt;/Year&gt;&lt;IDText&gt;Learning curve for endoscopic submucosal dissection of large colorectal tumors&lt;/IDText&gt;&lt;DisplayText&gt;&lt;style face="superscript"&gt;[38]&lt;/style&gt;&lt;/DisplayText&gt;&lt;record&gt;&lt;dates&gt;&lt;pub-dates&gt;&lt;date&gt;Oct&lt;/date&gt;&lt;/pub-dates&gt;&lt;year&gt;2010&lt;/year&gt;&lt;/dates&gt;&lt;keywords&gt;&lt;keyword&gt;Aged&lt;/keyword&gt;&lt;keyword&gt;Chi-Square Distribution&lt;/keyword&gt;&lt;keyword&gt;*Clinical Competence&lt;/keyword&gt;&lt;keyword&gt;Colonoscopy/*education&lt;/keyword&gt;&lt;keyword&gt;Colorectal Neoplasms/pathology/*surgery&lt;/keyword&gt;&lt;keyword&gt;Dissection/methods&lt;/keyword&gt;&lt;keyword&gt;Female&lt;/keyword&gt;&lt;keyword&gt;Humans&lt;/keyword&gt;&lt;keyword&gt;Male&lt;/keyword&gt;&lt;keyword&gt;Time Factors&lt;/keyword&gt;&lt;/keywords&gt;&lt;urls&gt;&lt;related-urls&gt;&lt;url&gt;http://www.ncbi.nlm.nih.gov/pubmed/21175483&lt;/url&gt;&lt;/related-urls&gt;&lt;/urls&gt;&lt;isbn&gt;1443-1661 (Electronic)&amp;#xD;0915-5635 (Linking)&lt;/isbn&gt;&lt;titles&gt;&lt;title&gt;Learning curve for endoscopic submucosal dissection of large colorectal tumors&lt;/title&gt;&lt;secondary-title&gt;Dig Endosc&lt;/secondary-title&gt;&lt;alt-title&gt;Digestive endoscopy : official journal of the Japan Gastroenterological Endoscopy Society&lt;/alt-title&gt;&lt;/titles&gt;&lt;pages&gt;302-6&lt;/pages&gt;&lt;number&gt;4&lt;/number&gt;&lt;contributors&gt;&lt;authors&gt;&lt;author&gt;Hotta, K.&lt;/author&gt;&lt;author&gt;Oyama, T.&lt;/author&gt;&lt;author&gt;Shinohara, T.&lt;/author&gt;&lt;author&gt;Miyata, Y.&lt;/author&gt;&lt;author&gt;Takahashi, A.&lt;/author&gt;&lt;author&gt;Kitamura, Y.&lt;/author&gt;&lt;author&gt;Tomori, A.&lt;/author&gt;&lt;/authors&gt;&lt;/contributors&gt;&lt;added-date format="utc"&gt;1434471747&lt;/added-date&gt;&lt;ref-type name="Journal Article"&gt;17&lt;/ref-type&gt;&lt;auth-address&gt;Department of Gastroenterology, Saku Central Hospital, Saku, Nagano, Japan. kinichi1@janis.or.jp&lt;/auth-address&gt;&lt;rec-number&gt;729&lt;/rec-number&gt;&lt;last-updated-date format="utc"&gt;1434471840&lt;/last-updated-date&gt;&lt;accession-num&gt;21175483&lt;/accession-num&gt;&lt;electronic-resource-num&gt;10.1111/j.1443-1661.2010.01005.x&lt;/electronic-resource-num&gt;&lt;volume&gt;22&lt;/volume&gt;&lt;/record&gt;&lt;/Cite&gt;&lt;/EndNote&gt;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[38]</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22008EE8" w14:textId="6B215E14"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2010 </w:t>
            </w:r>
          </w:p>
        </w:tc>
        <w:tc>
          <w:tcPr>
            <w:tcW w:w="0" w:type="auto"/>
          </w:tcPr>
          <w:p w14:paraId="0A7712C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120</w:t>
            </w:r>
          </w:p>
          <w:p w14:paraId="1518347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(27.5)</w:t>
            </w:r>
          </w:p>
        </w:tc>
        <w:tc>
          <w:tcPr>
            <w:tcW w:w="0" w:type="auto"/>
          </w:tcPr>
          <w:p w14:paraId="5CA24AD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591F0DF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Jun 2003</w:t>
            </w:r>
          </w:p>
          <w:p w14:paraId="1767F5C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Sep 2008</w:t>
            </w:r>
          </w:p>
        </w:tc>
        <w:tc>
          <w:tcPr>
            <w:tcW w:w="0" w:type="auto"/>
          </w:tcPr>
          <w:p w14:paraId="0A4DAC5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&gt; 30</w:t>
            </w:r>
          </w:p>
        </w:tc>
        <w:tc>
          <w:tcPr>
            <w:tcW w:w="0" w:type="auto"/>
          </w:tcPr>
          <w:p w14:paraId="60D94A8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141</w:t>
            </w:r>
          </w:p>
        </w:tc>
        <w:tc>
          <w:tcPr>
            <w:tcW w:w="0" w:type="auto"/>
          </w:tcPr>
          <w:p w14:paraId="0B0D6E2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93.3</w:t>
            </w:r>
          </w:p>
        </w:tc>
        <w:tc>
          <w:tcPr>
            <w:tcW w:w="0" w:type="auto"/>
          </w:tcPr>
          <w:p w14:paraId="1D483FE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85</w:t>
            </w:r>
          </w:p>
        </w:tc>
        <w:tc>
          <w:tcPr>
            <w:tcW w:w="0" w:type="auto"/>
          </w:tcPr>
          <w:p w14:paraId="77C7C04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7.5</w:t>
            </w:r>
          </w:p>
        </w:tc>
        <w:tc>
          <w:tcPr>
            <w:tcW w:w="0" w:type="auto"/>
          </w:tcPr>
          <w:p w14:paraId="452760D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12BA1EA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09368F4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7E30CB49" w14:textId="77777777" w:rsidTr="00DC4AC2">
        <w:tc>
          <w:tcPr>
            <w:tcW w:w="0" w:type="auto"/>
          </w:tcPr>
          <w:p w14:paraId="2EAB8987" w14:textId="06A4E675"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 xml:space="preserve">Saito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fldData xml:space="preserve">PEVuZE5vdGU+PENpdGU+PEF1dGhvcj5TYWl0bzwvQXV0aG9yPjxZZWFyPjIwMTA8L1llYXI+PElE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</w:fldData>
              </w:fldChar>
            </w:r>
            <w:r w:rsidR="005D7493" w:rsidRPr="00164D92">
              <w:rPr>
                <w:rFonts w:ascii="Book Antiqua" w:hAnsi="Book Antiqua"/>
                <w:sz w:val="24"/>
                <w:szCs w:val="24"/>
                <w:lang w:val="en-US"/>
              </w:rPr>
              <w:instrText xml:space="preserve"> ADDIN EN.CITE </w:instrText>
            </w:r>
            <w:r w:rsidR="005D7493" w:rsidRPr="00164D92">
              <w:rPr>
                <w:rFonts w:ascii="Book Antiqua" w:hAnsi="Book Antiqua"/>
                <w:sz w:val="24"/>
                <w:szCs w:val="24"/>
                <w:lang w:val="en-US"/>
              </w:rPr>
              <w:fldChar w:fldCharType="begin">
                <w:fldData xml:space="preserve">PEVuZE5vdGU+PENpdGU+PEF1dGhvcj5TYWl0bzwvQXV0aG9yPjxZZWFyPjIwMTA8L1llYXI+PElE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</w:fldData>
              </w:fldChar>
            </w:r>
            <w:r w:rsidR="005D7493" w:rsidRPr="00164D92">
              <w:rPr>
                <w:rFonts w:ascii="Book Antiqua" w:hAnsi="Book Antiqua"/>
                <w:sz w:val="24"/>
                <w:szCs w:val="24"/>
                <w:lang w:val="en-US"/>
              </w:rPr>
              <w:instrText xml:space="preserve"> ADDIN EN.CITE.DATA </w:instrText>
            </w:r>
            <w:r w:rsidR="005D7493" w:rsidRPr="00164D92">
              <w:rPr>
                <w:rFonts w:ascii="Book Antiqua" w:hAnsi="Book Antiqua"/>
                <w:sz w:val="24"/>
                <w:szCs w:val="24"/>
                <w:lang w:val="en-US"/>
              </w:rPr>
            </w:r>
            <w:r w:rsidR="005D7493" w:rsidRPr="00164D92">
              <w:rPr>
                <w:rFonts w:ascii="Book Antiqua" w:hAnsi="Book Antiqua"/>
                <w:sz w:val="24"/>
                <w:szCs w:val="24"/>
                <w:lang w:val="en-US"/>
              </w:rPr>
              <w:fldChar w:fldCharType="end"/>
            </w:r>
            <w:r w:rsidR="005D7493" w:rsidRPr="00164D92">
              <w:rPr>
                <w:rFonts w:ascii="Book Antiqua" w:hAnsi="Book Antiqua"/>
                <w:sz w:val="24"/>
                <w:szCs w:val="24"/>
                <w:lang w:val="en-US"/>
              </w:rPr>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[12]</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05C7C6B4" w14:textId="436B4E3A"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2010 </w:t>
            </w:r>
          </w:p>
        </w:tc>
        <w:tc>
          <w:tcPr>
            <w:tcW w:w="0" w:type="auto"/>
          </w:tcPr>
          <w:p w14:paraId="5C1EA5E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1111</w:t>
            </w:r>
          </w:p>
          <w:p w14:paraId="1ECE955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(30.3)</w:t>
            </w:r>
          </w:p>
        </w:tc>
        <w:tc>
          <w:tcPr>
            <w:tcW w:w="0" w:type="auto"/>
          </w:tcPr>
          <w:p w14:paraId="7642D91A" w14:textId="77777777" w:rsidR="00D8614D"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Multicentric</w:t>
            </w:r>
            <w:proofErr w:type="spellEnd"/>
          </w:p>
          <w:p w14:paraId="7D8FBFB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Prospective</w:t>
            </w:r>
          </w:p>
        </w:tc>
        <w:tc>
          <w:tcPr>
            <w:tcW w:w="0" w:type="auto"/>
          </w:tcPr>
          <w:p w14:paraId="0EBBBB4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Jun 1998</w:t>
            </w:r>
          </w:p>
          <w:p w14:paraId="530BA7B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Feb 2008</w:t>
            </w:r>
          </w:p>
        </w:tc>
        <w:tc>
          <w:tcPr>
            <w:tcW w:w="0" w:type="auto"/>
          </w:tcPr>
          <w:p w14:paraId="012E286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35</w:t>
            </w:r>
          </w:p>
        </w:tc>
        <w:tc>
          <w:tcPr>
            <w:tcW w:w="0" w:type="auto"/>
          </w:tcPr>
          <w:p w14:paraId="62D0696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116</w:t>
            </w:r>
          </w:p>
        </w:tc>
        <w:tc>
          <w:tcPr>
            <w:tcW w:w="0" w:type="auto"/>
          </w:tcPr>
          <w:p w14:paraId="706895E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88</w:t>
            </w:r>
          </w:p>
        </w:tc>
        <w:tc>
          <w:tcPr>
            <w:tcW w:w="0" w:type="auto"/>
          </w:tcPr>
          <w:p w14:paraId="774B52B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89</w:t>
            </w:r>
          </w:p>
        </w:tc>
        <w:tc>
          <w:tcPr>
            <w:tcW w:w="0" w:type="auto"/>
          </w:tcPr>
          <w:p w14:paraId="1FB0751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5.3</w:t>
            </w:r>
          </w:p>
        </w:tc>
        <w:tc>
          <w:tcPr>
            <w:tcW w:w="0" w:type="auto"/>
          </w:tcPr>
          <w:p w14:paraId="4F87F78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1.5</w:t>
            </w:r>
          </w:p>
        </w:tc>
        <w:tc>
          <w:tcPr>
            <w:tcW w:w="0" w:type="auto"/>
          </w:tcPr>
          <w:p w14:paraId="2E2EB9A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5195E2F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2FD1D323" w14:textId="77777777" w:rsidTr="00DC4AC2">
        <w:tc>
          <w:tcPr>
            <w:tcW w:w="0" w:type="auto"/>
          </w:tcPr>
          <w:p w14:paraId="30F39A25" w14:textId="77777777" w:rsidR="00D8614D"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Toyonaga</w:t>
            </w:r>
            <w:proofErr w:type="spellEnd"/>
            <w:r w:rsidRPr="00164D92">
              <w:rPr>
                <w:rFonts w:ascii="Book Antiqua" w:hAnsi="Book Antiqua"/>
                <w:sz w:val="24"/>
                <w:szCs w:val="24"/>
                <w:lang w:val="en-US"/>
              </w:rPr>
              <w:t xml:space="preserve"> </w:t>
            </w:r>
          </w:p>
          <w:p w14:paraId="0C6D4334" w14:textId="378ECD1A" w:rsidR="00D8614D" w:rsidRPr="00164D92" w:rsidRDefault="005D7493" w:rsidP="00164D92">
            <w:pPr>
              <w:spacing w:after="0" w:line="360" w:lineRule="auto"/>
              <w:jc w:val="both"/>
              <w:rPr>
                <w:rFonts w:ascii="Book Antiqua" w:hAnsi="Book Antiqua"/>
                <w:sz w:val="24"/>
                <w:szCs w:val="24"/>
                <w:lang w:val="en-US"/>
              </w:rPr>
            </w:pPr>
            <w:r w:rsidRPr="005D7493">
              <w:rPr>
                <w:rFonts w:ascii="Book Antiqua" w:hAnsi="Book Antiqua"/>
                <w:i/>
                <w:sz w:val="24"/>
                <w:szCs w:val="24"/>
                <w:lang w:val="en-US"/>
              </w:rPr>
              <w:t>et al</w:t>
            </w:r>
            <w:r w:rsidRPr="00164D92">
              <w:rPr>
                <w:rFonts w:ascii="Book Antiqua" w:hAnsi="Book Antiqua"/>
                <w:sz w:val="24"/>
                <w:szCs w:val="24"/>
                <w:lang w:val="en-US"/>
              </w:rPr>
              <w:fldChar w:fldCharType="begin"/>
            </w:r>
            <w:r w:rsidRPr="00164D92">
              <w:rPr>
                <w:rFonts w:ascii="Book Antiqua" w:hAnsi="Book Antiqua"/>
                <w:sz w:val="24"/>
                <w:szCs w:val="24"/>
                <w:lang w:val="en-US"/>
              </w:rPr>
              <w:instrText xml:space="preserve"> ADDIN EN.CITE &lt;EndNote&gt;&lt;Cite&gt;&lt;Author&gt;Toyonaga&lt;/Author&gt;&lt;Year&gt;2010&lt;/Year&gt;&lt;IDText&gt;Retrospective study of technical aspects and complications of endoscopic submucosal dissection for laterally spreading tumors of the colorectum&lt;/IDText&gt;&lt;DisplayText&gt;&lt;style face="superscript"&gt;[117]&lt;/style&gt;&lt;/DisplayText&gt;&lt;record&gt;&lt;dates&gt;&lt;pub-dates&gt;&lt;date&gt;Sep&lt;/date&gt;&lt;/pub-dates&gt;&lt;year&gt;2010&lt;/year&gt;&lt;/dates&gt;&lt;keywords&gt;&lt;keyword&gt;Aged&lt;/keyword&gt;&lt;keyword&gt;Colonoscopy&lt;/keyword&gt;&lt;keyword&gt;Colorectal Neoplasms&lt;/keyword&gt;&lt;keyword&gt;Dissection&lt;/keyword&gt;&lt;keyword&gt;Female&lt;/keyword&gt;&lt;keyword&gt;Humans&lt;/keyword&gt;&lt;keyword&gt;Intestinal Mucosa&lt;/keyword&gt;&lt;keyword&gt;Intestinal Perforation&lt;/keyword&gt;&lt;keyword&gt;Male&lt;/keyword&gt;&lt;keyword&gt;Neoplasm Invasiveness&lt;/keyword&gt;&lt;keyword&gt;Retrospective Studies&lt;/keyword&gt;&lt;/keywords&gt;&lt;urls&gt;&lt;related-urls&gt;&lt;url&gt;http://www.ncbi.nlm.nih.gov/pubmed/20806155&lt;/url&gt;&lt;/related-urls&gt;&lt;/urls&gt;&lt;isbn&gt;1438-8812&lt;/isbn&gt;&lt;titles&gt;&lt;title&gt;Retrospective study of technical aspects and complications of endoscopic submucosal dissection for laterally spreading tumors of the colorectum&lt;/title&gt;&lt;secondary-title&gt;Endoscopy&lt;/secondary-title&gt;&lt;/titles&gt;&lt;pages&gt;714-22&lt;/pages&gt;&lt;number&gt;9&lt;/number&gt;&lt;contributors&gt;&lt;authors&gt;&lt;author&gt;Toyonaga, T.&lt;/author&gt;&lt;author&gt;Man-i, M.&lt;/author&gt;&lt;author&gt;Fujita, T.&lt;/author&gt;&lt;author&gt;East, J. E.&lt;/author&gt;&lt;author&gt;Nishino, E.&lt;/author&gt;&lt;author&gt;Ono, W.&lt;/author&gt;&lt;author&gt;Morita, Y.&lt;/author&gt;&lt;author&gt;Sanuki, T.&lt;/author&gt;&lt;author&gt;Yoshida, M.&lt;/author&gt;&lt;author&gt;Kutsumi, H.&lt;/author&gt;&lt;author&gt;Inokuchi, H.&lt;/author&gt;&lt;author&gt;Azuma, T.&lt;/author&gt;&lt;/authors&gt;&lt;/contributors&gt;&lt;language&gt;eng&lt;/language&gt;&lt;added-date format="utc"&gt;1434472948&lt;/added-date&gt;&lt;ref-type name="Journal Article"&gt;17&lt;/ref-type&gt;&lt;rec-number&gt;808&lt;/rec-number&gt;&lt;last-updated-date format="utc"&gt;1434472948&lt;/last-updated-date&gt;&lt;accession-num&gt;20806155&lt;/accession-num&gt;&lt;electronic-resource-num&gt;10.1055/s-0030-1255654&lt;/electronic-resource-num&gt;&lt;volume&gt;42&lt;/volume&gt;&lt;/record&gt;&lt;/Cite&gt;&lt;/EndNote&gt;</w:instrText>
            </w:r>
            <w:r w:rsidRPr="00164D92">
              <w:rPr>
                <w:rFonts w:ascii="Book Antiqua" w:hAnsi="Book Antiqua"/>
                <w:sz w:val="24"/>
                <w:szCs w:val="24"/>
                <w:lang w:val="en-US"/>
              </w:rPr>
              <w:fldChar w:fldCharType="separate"/>
            </w:r>
            <w:r w:rsidRPr="00164D92">
              <w:rPr>
                <w:rFonts w:ascii="Book Antiqua" w:hAnsi="Book Antiqua"/>
                <w:noProof/>
                <w:sz w:val="24"/>
                <w:szCs w:val="24"/>
                <w:vertAlign w:val="superscript"/>
                <w:lang w:val="en-US"/>
              </w:rPr>
              <w:t>[117]</w:t>
            </w:r>
            <w:r w:rsidRPr="00164D92">
              <w:rPr>
                <w:rFonts w:ascii="Book Antiqua" w:hAnsi="Book Antiqua"/>
                <w:sz w:val="24"/>
                <w:szCs w:val="24"/>
                <w:lang w:val="en-US"/>
              </w:rPr>
              <w:fldChar w:fldCharType="end"/>
            </w:r>
            <w:r w:rsidRPr="005D7493">
              <w:rPr>
                <w:rFonts w:ascii="Book Antiqua" w:hAnsi="Book Antiqua"/>
                <w:i/>
                <w:sz w:val="24"/>
                <w:szCs w:val="24"/>
                <w:lang w:val="en-US"/>
              </w:rPr>
              <w:t>,</w:t>
            </w:r>
          </w:p>
          <w:p w14:paraId="56B7D97D" w14:textId="0735D73C"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2010 </w:t>
            </w:r>
          </w:p>
        </w:tc>
        <w:tc>
          <w:tcPr>
            <w:tcW w:w="0" w:type="auto"/>
          </w:tcPr>
          <w:p w14:paraId="661F61B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268</w:t>
            </w:r>
          </w:p>
          <w:p w14:paraId="5CF439A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(25.7)</w:t>
            </w:r>
          </w:p>
        </w:tc>
        <w:tc>
          <w:tcPr>
            <w:tcW w:w="0" w:type="auto"/>
          </w:tcPr>
          <w:p w14:paraId="2055119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Retrospective</w:t>
            </w:r>
          </w:p>
        </w:tc>
        <w:tc>
          <w:tcPr>
            <w:tcW w:w="0" w:type="auto"/>
          </w:tcPr>
          <w:p w14:paraId="7A9097B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May 2002</w:t>
            </w:r>
          </w:p>
          <w:p w14:paraId="1819E4E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May 2007</w:t>
            </w:r>
          </w:p>
        </w:tc>
        <w:tc>
          <w:tcPr>
            <w:tcW w:w="0" w:type="auto"/>
          </w:tcPr>
          <w:p w14:paraId="346E86F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40.3</w:t>
            </w:r>
          </w:p>
        </w:tc>
        <w:tc>
          <w:tcPr>
            <w:tcW w:w="0" w:type="auto"/>
          </w:tcPr>
          <w:p w14:paraId="0F3DB6C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64.5</w:t>
            </w:r>
          </w:p>
        </w:tc>
        <w:tc>
          <w:tcPr>
            <w:tcW w:w="0" w:type="auto"/>
          </w:tcPr>
          <w:p w14:paraId="4D990D5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99.2</w:t>
            </w:r>
          </w:p>
        </w:tc>
        <w:tc>
          <w:tcPr>
            <w:tcW w:w="0" w:type="auto"/>
          </w:tcPr>
          <w:p w14:paraId="03A091E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98.1</w:t>
            </w:r>
          </w:p>
        </w:tc>
        <w:tc>
          <w:tcPr>
            <w:tcW w:w="0" w:type="auto"/>
          </w:tcPr>
          <w:p w14:paraId="420AFF1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2.2</w:t>
            </w:r>
          </w:p>
        </w:tc>
        <w:tc>
          <w:tcPr>
            <w:tcW w:w="0" w:type="auto"/>
          </w:tcPr>
          <w:p w14:paraId="3AE93F4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0.37</w:t>
            </w:r>
          </w:p>
        </w:tc>
        <w:tc>
          <w:tcPr>
            <w:tcW w:w="0" w:type="auto"/>
          </w:tcPr>
          <w:p w14:paraId="212DF89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7BA6723F" w14:textId="241E7108"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Median: 32.2 </w:t>
            </w:r>
            <w:proofErr w:type="spellStart"/>
            <w:r w:rsidRPr="00164D92">
              <w:rPr>
                <w:rFonts w:ascii="Book Antiqua" w:hAnsi="Book Antiqua"/>
                <w:sz w:val="24"/>
                <w:szCs w:val="24"/>
                <w:lang w:val="en-US"/>
              </w:rPr>
              <w:t>mo</w:t>
            </w:r>
            <w:proofErr w:type="spellEnd"/>
            <w:r w:rsidR="00E702DF">
              <w:rPr>
                <w:rFonts w:ascii="Book Antiqua" w:hAnsi="Book Antiqua"/>
                <w:sz w:val="24"/>
                <w:szCs w:val="24"/>
                <w:lang w:val="en-US"/>
              </w:rPr>
              <w:t xml:space="preserve"> (6.5</w:t>
            </w:r>
            <w:r w:rsidR="00E702DF">
              <w:rPr>
                <w:rFonts w:ascii="Book Antiqua" w:hAnsi="Book Antiqua" w:hint="eastAsia"/>
                <w:sz w:val="24"/>
                <w:szCs w:val="24"/>
                <w:lang w:val="en-US" w:eastAsia="zh-CN"/>
              </w:rPr>
              <w:t>-</w:t>
            </w:r>
            <w:r w:rsidR="00E702DF">
              <w:rPr>
                <w:rFonts w:ascii="Book Antiqua" w:hAnsi="Book Antiqua"/>
                <w:sz w:val="24"/>
                <w:szCs w:val="24"/>
                <w:lang w:val="en-US"/>
              </w:rPr>
              <w:t>85.2)</w:t>
            </w:r>
          </w:p>
          <w:p w14:paraId="3B79E056" w14:textId="1B80B447"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Follow-up: 227 out of the 2</w:t>
            </w:r>
            <w:r w:rsidR="00E702DF">
              <w:rPr>
                <w:rFonts w:ascii="Book Antiqua" w:hAnsi="Book Antiqua"/>
                <w:sz w:val="24"/>
                <w:szCs w:val="24"/>
                <w:lang w:val="en-US"/>
              </w:rPr>
              <w:t>41 curative resections (94.2%)</w:t>
            </w:r>
          </w:p>
          <w:p w14:paraId="4DA00A0D" w14:textId="1080244D" w:rsidR="00D8614D"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Missing rate: 5.8%</w:t>
            </w:r>
          </w:p>
          <w:p w14:paraId="0FAE6127" w14:textId="4A95910A" w:rsidR="00D8614D"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Recurrences: 0%</w:t>
            </w:r>
          </w:p>
        </w:tc>
      </w:tr>
      <w:tr w:rsidR="00A32067" w:rsidRPr="00164D92" w14:paraId="1A0C9E83" w14:textId="77777777" w:rsidTr="00DC4AC2">
        <w:tc>
          <w:tcPr>
            <w:tcW w:w="0" w:type="auto"/>
          </w:tcPr>
          <w:p w14:paraId="1F9DA183" w14:textId="6F859B4A"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Matsumoto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&lt;EndNote&gt;&lt;Cite&gt;&lt;Author&gt;Matsumoto&lt;/Author&gt;&lt;Year&gt;2010&lt;/Year&gt;&lt;IDText&gt;Outcome of endoscopic submucosal dissection for colorectal tumors accompanied by fibrosis&lt;/IDText&gt;&lt;DisplayText&gt;&lt;style face="superscript"&gt;[118]&lt;/style&gt;&lt;/DisplayText&gt;&lt;record&gt;&lt;dates&gt;&lt;pub-dates&gt;&lt;date&gt;Nov&lt;/date&gt;&lt;/pub-dates&gt;&lt;year&gt;2010&lt;/year&gt;&lt;/dates&gt;&lt;keywords&gt;&lt;keyword&gt;Aged&lt;/keyword&gt;&lt;keyword&gt;Colon&lt;/keyword&gt;&lt;keyword&gt;Colonoscopy&lt;/keyword&gt;&lt;keyword&gt;Colorectal Neoplasms&lt;/keyword&gt;&lt;keyword&gt;Diagnosis, Differential&lt;/keyword&gt;&lt;keyword&gt;Disease Progression&lt;/keyword&gt;&lt;keyword&gt;Dissection&lt;/keyword&gt;&lt;keyword&gt;Female&lt;/keyword&gt;&lt;keyword&gt;Fibrosis&lt;/keyword&gt;&lt;keyword&gt;Follow-Up Studies&lt;/keyword&gt;&lt;keyword&gt;Humans&lt;/keyword&gt;&lt;keyword&gt;Intestinal Mucosa&lt;/keyword&gt;&lt;keyword&gt;Male&lt;/keyword&gt;&lt;keyword&gt;Retrospective Studies&lt;/keyword&gt;&lt;keyword&gt;Treatment Outcome&lt;/keyword&gt;&lt;/keywords&gt;&lt;urls&gt;&lt;related-urls&gt;&lt;url&gt;http://www.ncbi.nlm.nih.gov/pubmed/20626303&lt;/url&gt;&lt;/related-urls&gt;&lt;/urls&gt;&lt;isbn&gt;1502-7708&lt;/isbn&gt;&lt;titles&gt;&lt;title&gt;Outcome of endoscopic submucosal dissection for colorectal tumors accompanied by fibrosis&lt;/title&gt;&lt;secondary-title&gt;Scand J Gastroenterol&lt;/secondary-title&gt;&lt;/titles&gt;&lt;pages&gt;1329-37&lt;/pages&gt;&lt;number&gt;11&lt;/number&gt;&lt;contributors&gt;&lt;authors&gt;&lt;author&gt;Matsumoto, A.&lt;/author&gt;&lt;author&gt;Tanaka, S.&lt;/author&gt;&lt;author&gt;Oba, S.&lt;/author&gt;&lt;author&gt;Kanao, H.&lt;/author&gt;&lt;author&gt;Oka, S.&lt;/author&gt;&lt;author&gt;Yoshihara, M.&lt;/author&gt;&lt;author&gt;Chayama, K.&lt;/author&gt;&lt;/authors&gt;&lt;/contributors&gt;&lt;language&gt;eng&lt;/language&gt;&lt;added-date format="utc"&gt;1434472979&lt;/added-date&gt;&lt;ref-type name="Journal Article"&gt;17&lt;/ref-type&gt;&lt;rec-number&gt;809&lt;/rec-number&gt;&lt;last-updated-date format="utc"&gt;1434472979&lt;/last-updated-date&gt;&lt;accession-num&gt;20626303&lt;/accession-num&gt;&lt;electronic-resource-num&gt;10.3109/00365521.2010.495416&lt;/electronic-resource-num&gt;&lt;volume&gt;45&lt;/volume&gt;&lt;/record&gt;&lt;/Cite&gt;&lt;/EndNote&gt;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[118]</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7D49D01D" w14:textId="762E7684"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2010 </w:t>
            </w:r>
          </w:p>
        </w:tc>
        <w:tc>
          <w:tcPr>
            <w:tcW w:w="0" w:type="auto"/>
          </w:tcPr>
          <w:p w14:paraId="13C1EB3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203</w:t>
            </w:r>
          </w:p>
          <w:p w14:paraId="1169481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w:t>
            </w:r>
            <w:r w:rsidR="000E2E0B" w:rsidRPr="00164D92">
              <w:rPr>
                <w:rFonts w:ascii="Book Antiqua" w:hAnsi="Book Antiqua"/>
                <w:sz w:val="24"/>
                <w:szCs w:val="24"/>
                <w:lang w:val="en-US"/>
              </w:rPr>
              <w:t>S</w:t>
            </w:r>
            <w:r w:rsidRPr="00164D92">
              <w:rPr>
                <w:rFonts w:ascii="Book Antiqua" w:hAnsi="Book Antiqua"/>
                <w:sz w:val="24"/>
                <w:szCs w:val="24"/>
                <w:lang w:val="en-US"/>
              </w:rPr>
              <w:t>)</w:t>
            </w:r>
          </w:p>
        </w:tc>
        <w:tc>
          <w:tcPr>
            <w:tcW w:w="0" w:type="auto"/>
          </w:tcPr>
          <w:p w14:paraId="0EFE78A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5367C5F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Nov 2002</w:t>
            </w:r>
          </w:p>
          <w:p w14:paraId="4F231F2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Jun 2009</w:t>
            </w:r>
          </w:p>
        </w:tc>
        <w:tc>
          <w:tcPr>
            <w:tcW w:w="0" w:type="auto"/>
          </w:tcPr>
          <w:p w14:paraId="116FD7E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33</w:t>
            </w:r>
          </w:p>
        </w:tc>
        <w:tc>
          <w:tcPr>
            <w:tcW w:w="0" w:type="auto"/>
          </w:tcPr>
          <w:p w14:paraId="0ABA17C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202FE26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85.7</w:t>
            </w:r>
          </w:p>
        </w:tc>
        <w:tc>
          <w:tcPr>
            <w:tcW w:w="0" w:type="auto"/>
          </w:tcPr>
          <w:p w14:paraId="680C3A9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38318CA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6.9</w:t>
            </w:r>
          </w:p>
        </w:tc>
        <w:tc>
          <w:tcPr>
            <w:tcW w:w="0" w:type="auto"/>
          </w:tcPr>
          <w:p w14:paraId="5FEDA08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3A35692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2E0F3FB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694990BA" w14:textId="77777777" w:rsidTr="00DC4AC2">
        <w:tc>
          <w:tcPr>
            <w:tcW w:w="0" w:type="auto"/>
          </w:tcPr>
          <w:p w14:paraId="7129B631" w14:textId="3F12FB04" w:rsidR="00FC2B64"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Uraoka</w:t>
            </w:r>
            <w:proofErr w:type="spellEnd"/>
            <w:r w:rsidR="00FC2B64"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&lt;EndNote&gt;&lt;Cite&gt;&lt;Author&gt;Uraoka&lt;/Author&gt;&lt;Year&gt;2011&lt;/Year&gt;&lt;IDText&gt;Colorectal endoscopic submucosal dissection for elderly patients at least 80 years of age&lt;/IDText&gt;&lt;DisplayText&gt;&lt;style face="superscript"&gt;[119]&lt;/style&gt;&lt;/DisplayText&gt;&lt;record&gt;&lt;dates&gt;&lt;pub-dates&gt;&lt;date&gt;Sep&lt;/date&gt;&lt;/pub-dates&gt;&lt;year&gt;2011&lt;/year&gt;&lt;/dates&gt;&lt;keywords&gt;&lt;keyword&gt;Adenocarcinoma&lt;/keyword&gt;&lt;keyword&gt;Aged&lt;/keyword&gt;&lt;keyword&gt;Aged, 80 and over&lt;/keyword&gt;&lt;keyword&gt;Colorectal Neoplasms&lt;/keyword&gt;&lt;keyword&gt;Dissection&lt;/keyword&gt;&lt;keyword&gt;Endoscopy, Gastrointestinal&lt;/keyword&gt;&lt;keyword&gt;Female&lt;/keyword&gt;&lt;keyword&gt;Follow-Up Studies&lt;/keyword&gt;&lt;keyword&gt;Humans&lt;/keyword&gt;&lt;keyword&gt;Intestinal Perforation&lt;/keyword&gt;&lt;keyword&gt;Intraoperative Complications&lt;/keyword&gt;&lt;keyword&gt;Japan&lt;/keyword&gt;&lt;keyword&gt;Lymph Node Excision&lt;/keyword&gt;&lt;keyword&gt;Male&lt;/keyword&gt;&lt;keyword&gt;Middle Aged&lt;/keyword&gt;&lt;keyword&gt;Prospective Studies&lt;/keyword&gt;&lt;/keywords&gt;&lt;urls&gt;&lt;related-urls&gt;&lt;url&gt;http://www.ncbi.nlm.nih.gov/pubmed/21484532&lt;/url&gt;&lt;/related-urls&gt;&lt;/urls&gt;&lt;isbn&gt;1432-2218&lt;/isbn&gt;&lt;titles&gt;&lt;title&gt;Colorectal endoscopic submucosal dissection for elderly patients at least 80 years of age&lt;/title&gt;&lt;secondary-title&gt;Surg Endosc&lt;/secondary-title&gt;&lt;/titles&gt;&lt;pages&gt;3000-7&lt;/pages&gt;&lt;number&gt;9&lt;/number&gt;&lt;contributors&gt;&lt;authors&gt;&lt;author&gt;Uraoka, T.&lt;/author&gt;&lt;author&gt;Higashi, R.&lt;/author&gt;&lt;author&gt;Kato, J.&lt;/author&gt;&lt;author&gt;Kaji, E.&lt;/author&gt;&lt;author&gt;Suzuki, H.&lt;/author&gt;&lt;author&gt;Ishikawa, S.&lt;/author&gt;&lt;author&gt;Akita, M.&lt;/author&gt;&lt;author&gt;Hirakawa, T.&lt;/author&gt;&lt;author&gt;Saito, S.&lt;/author&gt;&lt;author&gt;Hori, K.&lt;/author&gt;&lt;author&gt;Kawahara, Y.&lt;/author&gt;&lt;author&gt;Mead, R. J.&lt;/author&gt;&lt;author&gt;Yamamoto, K.&lt;/author&gt;&lt;/authors&gt;&lt;/contributors&gt;&lt;language&gt;eng&lt;/language&gt;&lt;added-date format="utc"&gt;1434472395&lt;/added-date&gt;&lt;ref-type name="Journal Article"&gt;17&lt;/ref-type&gt;&lt;rec-number&gt;793&lt;/rec-number&gt;&lt;last-updated-date format="utc"&gt;1434472395&lt;/last-updated-date&gt;&lt;accession-num&gt;21484532&lt;/accession-num&gt;&lt;electronic-resource-num&gt;10.1007/s00464-011-1660-y&lt;/electronic-resource-num&gt;&lt;volume&gt;25&lt;/volume&gt;&lt;/record&gt;&lt;/Cite&gt;&lt;/EndNote&gt;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[119]</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683F7540" w14:textId="3EE700B5" w:rsidR="00FC2B64" w:rsidRPr="00164D92" w:rsidRDefault="00FC2B64"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2011</w:t>
            </w:r>
            <w:r w:rsidR="00A32067" w:rsidRPr="00164D92">
              <w:rPr>
                <w:rFonts w:ascii="Book Antiqua" w:hAnsi="Book Antiqua"/>
                <w:sz w:val="24"/>
                <w:szCs w:val="24"/>
                <w:lang w:val="en-US"/>
              </w:rPr>
              <w:t xml:space="preserve"> </w:t>
            </w:r>
          </w:p>
          <w:p w14:paraId="6582176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 </w:t>
            </w:r>
          </w:p>
        </w:tc>
        <w:tc>
          <w:tcPr>
            <w:tcW w:w="0" w:type="auto"/>
          </w:tcPr>
          <w:p w14:paraId="4AC8AD9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202</w:t>
            </w:r>
          </w:p>
          <w:p w14:paraId="0FB9997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(32.7)</w:t>
            </w:r>
          </w:p>
        </w:tc>
        <w:tc>
          <w:tcPr>
            <w:tcW w:w="0" w:type="auto"/>
          </w:tcPr>
          <w:p w14:paraId="5E41F30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23152A3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Apr 2006</w:t>
            </w:r>
          </w:p>
          <w:p w14:paraId="7E021FB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Mar 2010</w:t>
            </w:r>
          </w:p>
        </w:tc>
        <w:tc>
          <w:tcPr>
            <w:tcW w:w="0" w:type="auto"/>
          </w:tcPr>
          <w:p w14:paraId="3287296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40</w:t>
            </w:r>
          </w:p>
        </w:tc>
        <w:tc>
          <w:tcPr>
            <w:tcW w:w="0" w:type="auto"/>
          </w:tcPr>
          <w:p w14:paraId="064C861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40C0541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91.6</w:t>
            </w:r>
          </w:p>
        </w:tc>
        <w:tc>
          <w:tcPr>
            <w:tcW w:w="0" w:type="auto"/>
          </w:tcPr>
          <w:p w14:paraId="2D66608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87.1</w:t>
            </w:r>
          </w:p>
        </w:tc>
        <w:tc>
          <w:tcPr>
            <w:tcW w:w="0" w:type="auto"/>
          </w:tcPr>
          <w:p w14:paraId="4B92E08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2.4</w:t>
            </w:r>
          </w:p>
        </w:tc>
        <w:tc>
          <w:tcPr>
            <w:tcW w:w="0" w:type="auto"/>
          </w:tcPr>
          <w:p w14:paraId="5CBC9D0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0.5</w:t>
            </w:r>
          </w:p>
        </w:tc>
        <w:tc>
          <w:tcPr>
            <w:tcW w:w="0" w:type="auto"/>
          </w:tcPr>
          <w:p w14:paraId="4AE18E7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4A22E1B7" w14:textId="66EA1BD3"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Median: 11.4 </w:t>
            </w:r>
            <w:proofErr w:type="spellStart"/>
            <w:r w:rsidRPr="00164D92">
              <w:rPr>
                <w:rFonts w:ascii="Book Antiqua" w:hAnsi="Book Antiqua"/>
                <w:sz w:val="24"/>
                <w:szCs w:val="24"/>
                <w:lang w:val="en-US"/>
              </w:rPr>
              <w:t>mo</w:t>
            </w:r>
            <w:proofErr w:type="spellEnd"/>
          </w:p>
          <w:p w14:paraId="373A00B3" w14:textId="6005D9B7" w:rsidR="00D8614D"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lastRenderedPageBreak/>
              <w:t>Missing rate: 14%</w:t>
            </w:r>
          </w:p>
          <w:p w14:paraId="473996FD" w14:textId="2CE6E615" w:rsidR="00D8614D"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0% disease specific mortality</w:t>
            </w:r>
          </w:p>
          <w:p w14:paraId="5E0E651A" w14:textId="60E0F940"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1.5% overall </w:t>
            </w:r>
            <w:r w:rsidR="00E702DF">
              <w:rPr>
                <w:rFonts w:ascii="Book Antiqua" w:hAnsi="Book Antiqua"/>
                <w:sz w:val="24"/>
                <w:szCs w:val="24"/>
                <w:lang w:val="en-US"/>
              </w:rPr>
              <w:t>mortality</w:t>
            </w:r>
          </w:p>
        </w:tc>
      </w:tr>
      <w:tr w:rsidR="00A32067" w:rsidRPr="001A5DFB" w14:paraId="399DE271" w14:textId="77777777" w:rsidTr="00DC4AC2">
        <w:tc>
          <w:tcPr>
            <w:tcW w:w="0" w:type="auto"/>
          </w:tcPr>
          <w:p w14:paraId="46421A31" w14:textId="7E2E37CD" w:rsidR="00FC2B64"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lastRenderedPageBreak/>
              <w:t>Shono</w:t>
            </w:r>
            <w:proofErr w:type="spellEnd"/>
            <w:r w:rsidR="00FC2B64"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&lt;EndNote&gt;&lt;Cite&gt;&lt;Author&gt;Shono&lt;/Author&gt;&lt;Year&gt;2011&lt;/Year&gt;&lt;IDText&gt;Feasibility of endoscopic submucosal dissection: a new technique for en bloc resection of a large superficial tumor in the colon and rectum&lt;/IDText&gt;&lt;DisplayText&gt;&lt;style face="superscript"&gt;[61]&lt;/style&gt;&lt;/DisplayText&gt;&lt;record&gt;&lt;urls&gt;&lt;related-urls&gt;&lt;url&gt;http://www.ncbi.nlm.nih.gov/pubmed/22312533&lt;/url&gt;&lt;/related-urls&gt;&lt;/urls&gt;&lt;isbn&gt;2090-1410&lt;/isbn&gt;&lt;custom2&gt;PMC3263680&lt;/custom2&gt;&lt;titles&gt;&lt;title&gt;Feasibility of endoscopic submucosal dissection: a new technique for en bloc resection of a large superficial tumor in the colon and rectum&lt;/title&gt;&lt;secondary-title&gt;Int J Surg Oncol&lt;/secondary-title&gt;&lt;/titles&gt;&lt;pages&gt;948293&lt;/pages&gt;&lt;contributors&gt;&lt;authors&gt;&lt;author&gt;Shono, T.&lt;/author&gt;&lt;author&gt;Ishikawa, K.&lt;/author&gt;&lt;author&gt;Ochiai, Y.&lt;/author&gt;&lt;author&gt;Nakao, M.&lt;/author&gt;&lt;author&gt;Togawa, O.&lt;/author&gt;&lt;author&gt;Nishimura, M.&lt;/author&gt;&lt;author&gt;Arai, S.&lt;/author&gt;&lt;author&gt;Nonaka, K.&lt;/author&gt;&lt;author&gt;Sasaki, Y.&lt;/author&gt;&lt;author&gt;Kita, H.&lt;/author&gt;&lt;/authors&gt;&lt;/contributors&gt;&lt;language&gt;eng&lt;/language&gt;&lt;added-date format="utc"&gt;1434471519&lt;/added-date&gt;&lt;ref-type name="Journal Article"&gt;17&lt;/ref-type&gt;&lt;dates&gt;&lt;year&gt;2011&lt;/year&gt;&lt;/dates&gt;&lt;rec-number&gt;674&lt;/rec-number&gt;&lt;last-updated-date format="utc"&gt;1434471519&lt;/last-updated-date&gt;&lt;accession-num&gt;22312533&lt;/accession-num&gt;&lt;electronic-resource-num&gt;10.1155/2011/948293&lt;/electronic-resource-num&gt;&lt;volume&gt;2011&lt;/volume&gt;&lt;/record&gt;&lt;/Cite&gt;&lt;/EndNote&gt;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[61]</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70F3B5D8" w14:textId="7B7CCF6B" w:rsidR="00FC2B64" w:rsidRPr="00164D92" w:rsidRDefault="00FC2B64"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2011</w:t>
            </w:r>
            <w:r w:rsidR="00A32067" w:rsidRPr="00164D92">
              <w:rPr>
                <w:rFonts w:ascii="Book Antiqua" w:hAnsi="Book Antiqua"/>
                <w:sz w:val="24"/>
                <w:szCs w:val="24"/>
                <w:lang w:val="en-US"/>
              </w:rPr>
              <w:t xml:space="preserve"> </w:t>
            </w:r>
          </w:p>
          <w:p w14:paraId="50941CD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 </w:t>
            </w:r>
          </w:p>
        </w:tc>
        <w:tc>
          <w:tcPr>
            <w:tcW w:w="0" w:type="auto"/>
          </w:tcPr>
          <w:p w14:paraId="5D22A02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137</w:t>
            </w:r>
          </w:p>
          <w:p w14:paraId="14668EF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(26.2)</w:t>
            </w:r>
          </w:p>
        </w:tc>
        <w:tc>
          <w:tcPr>
            <w:tcW w:w="0" w:type="auto"/>
          </w:tcPr>
          <w:p w14:paraId="3D86BC2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74ECB64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Apr 2007</w:t>
            </w:r>
          </w:p>
          <w:p w14:paraId="381A802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Oct 2010</w:t>
            </w:r>
          </w:p>
        </w:tc>
        <w:tc>
          <w:tcPr>
            <w:tcW w:w="0" w:type="auto"/>
          </w:tcPr>
          <w:p w14:paraId="6BB39D2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29.2</w:t>
            </w:r>
          </w:p>
        </w:tc>
        <w:tc>
          <w:tcPr>
            <w:tcW w:w="0" w:type="auto"/>
          </w:tcPr>
          <w:p w14:paraId="64A0CF7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79.2</w:t>
            </w:r>
          </w:p>
        </w:tc>
        <w:tc>
          <w:tcPr>
            <w:tcW w:w="0" w:type="auto"/>
          </w:tcPr>
          <w:p w14:paraId="0843CA1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89.1</w:t>
            </w:r>
          </w:p>
        </w:tc>
        <w:tc>
          <w:tcPr>
            <w:tcW w:w="0" w:type="auto"/>
          </w:tcPr>
          <w:p w14:paraId="2BACC79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85.4</w:t>
            </w:r>
          </w:p>
        </w:tc>
        <w:tc>
          <w:tcPr>
            <w:tcW w:w="0" w:type="auto"/>
          </w:tcPr>
          <w:p w14:paraId="1E71F9F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3.6</w:t>
            </w:r>
          </w:p>
        </w:tc>
        <w:tc>
          <w:tcPr>
            <w:tcW w:w="0" w:type="auto"/>
          </w:tcPr>
          <w:p w14:paraId="1590751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3.6</w:t>
            </w:r>
          </w:p>
        </w:tc>
        <w:tc>
          <w:tcPr>
            <w:tcW w:w="0" w:type="auto"/>
          </w:tcPr>
          <w:p w14:paraId="61E7E75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18A1D59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0% recurrences. </w:t>
            </w:r>
          </w:p>
          <w:p w14:paraId="11AD1F7E" w14:textId="1C26D8AB"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No other </w:t>
            </w:r>
            <w:r w:rsidR="00E702DF">
              <w:rPr>
                <w:rFonts w:ascii="Book Antiqua" w:hAnsi="Book Antiqua"/>
                <w:sz w:val="24"/>
                <w:szCs w:val="24"/>
                <w:lang w:val="en-US"/>
              </w:rPr>
              <w:t>information provided</w:t>
            </w:r>
          </w:p>
        </w:tc>
      </w:tr>
      <w:tr w:rsidR="00A32067" w:rsidRPr="00164D92" w14:paraId="4DE7FCFF" w14:textId="77777777" w:rsidTr="00DC4AC2">
        <w:tc>
          <w:tcPr>
            <w:tcW w:w="0" w:type="auto"/>
          </w:tcPr>
          <w:p w14:paraId="7904CF55" w14:textId="0D2E157A"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Kim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&lt;EndNote&gt;&lt;Cite&gt;&lt;Author&gt;Kim&lt;/Author&gt;&lt;Year&gt;2011&lt;/Year&gt;&lt;IDText&gt;Factors predictive of perforation during endoscopic submucosal dissection for the treatment of colorectal tumors&lt;/IDText&gt;&lt;DisplayText&gt;&lt;style face="superscript"&gt;[120]&lt;/style&gt;&lt;/DisplayText&gt;&lt;record&gt;&lt;dates&gt;&lt;pub-dates&gt;&lt;date&gt;Jul&lt;/date&gt;&lt;/pub-dates&gt;&lt;year&gt;2011&lt;/year&gt;&lt;/dates&gt;&lt;keywords&gt;&lt;keyword&gt;Adult&lt;/keyword&gt;&lt;keyword&gt;Aged&lt;/keyword&gt;&lt;keyword&gt;Colon&lt;/keyword&gt;&lt;keyword&gt;Colonoscopy&lt;/keyword&gt;&lt;keyword&gt;Colorectal Neoplasms&lt;/keyword&gt;&lt;keyword&gt;Dissection&lt;/keyword&gt;&lt;keyword&gt;Female&lt;/keyword&gt;&lt;keyword&gt;Hospitalization&lt;/keyword&gt;&lt;keyword&gt;Humans&lt;/keyword&gt;&lt;keyword&gt;Intestinal Mucosa&lt;/keyword&gt;&lt;keyword&gt;Intestinal Perforation&lt;/keyword&gt;&lt;keyword&gt;Intraoperative Complications&lt;/keyword&gt;&lt;keyword&gt;Male&lt;/keyword&gt;&lt;keyword&gt;Middle Aged&lt;/keyword&gt;&lt;keyword&gt;Rectum&lt;/keyword&gt;&lt;keyword&gt;Republic of Korea&lt;/keyword&gt;&lt;keyword&gt;Retrospective Studies&lt;/keyword&gt;&lt;keyword&gt;Risk Factors&lt;/keyword&gt;&lt;/keywords&gt;&lt;urls&gt;&lt;related-urls&gt;&lt;url&gt;http://www.ncbi.nlm.nih.gov/pubmed/21448852&lt;/url&gt;&lt;/related-urls&gt;&lt;/urls&gt;&lt;isbn&gt;1438-8812&lt;/isbn&gt;&lt;titles&gt;&lt;title&gt;Factors predictive of perforation during endoscopic submucosal dissection for the treatment of colorectal tumors&lt;/title&gt;&lt;secondary-title&gt;Endoscopy&lt;/secondary-title&gt;&lt;/titles&gt;&lt;pages&gt;573-8&lt;/pages&gt;&lt;number&gt;7&lt;/number&gt;&lt;contributors&gt;&lt;authors&gt;&lt;author&gt;Kim, E. S.&lt;/author&gt;&lt;author&gt;Cho, K. B.&lt;/author&gt;&lt;author&gt;Park, K. S.&lt;/author&gt;&lt;author&gt;Lee, K. I.&lt;/author&gt;&lt;author&gt;Jang, B. K.&lt;/author&gt;&lt;author&gt;Chung, W. J.&lt;/author&gt;&lt;author&gt;Hwang, J. S.&lt;/author&gt;&lt;/authors&gt;&lt;/contributors&gt;&lt;language&gt;eng&lt;/language&gt;&lt;added-date format="utc"&gt;1434473013&lt;/added-date&gt;&lt;ref-type name="Journal Article"&gt;17&lt;/ref-type&gt;&lt;rec-number&gt;810&lt;/rec-number&gt;&lt;last-updated-date format="utc"&gt;1434473013&lt;/last-updated-date&gt;&lt;accession-num&gt;21448852&lt;/accession-num&gt;&lt;electronic-resource-num&gt;10.1055/s-0030-1256339&lt;/electronic-resource-num&gt;&lt;volume&gt;43&lt;/volume&gt;&lt;/record&gt;&lt;/Cite&gt;&lt;/EndNote&gt;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[120]</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4892D841" w14:textId="743E1810"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2011 </w:t>
            </w:r>
          </w:p>
        </w:tc>
        <w:tc>
          <w:tcPr>
            <w:tcW w:w="0" w:type="auto"/>
          </w:tcPr>
          <w:p w14:paraId="447F108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108</w:t>
            </w:r>
          </w:p>
          <w:p w14:paraId="59A8E50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(44)</w:t>
            </w:r>
          </w:p>
        </w:tc>
        <w:tc>
          <w:tcPr>
            <w:tcW w:w="0" w:type="auto"/>
          </w:tcPr>
          <w:p w14:paraId="3F661D6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Retrospective</w:t>
            </w:r>
          </w:p>
        </w:tc>
        <w:tc>
          <w:tcPr>
            <w:tcW w:w="0" w:type="auto"/>
          </w:tcPr>
          <w:p w14:paraId="4B838BB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Mar 2007</w:t>
            </w:r>
          </w:p>
          <w:p w14:paraId="10935F9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Feb 2009</w:t>
            </w:r>
          </w:p>
        </w:tc>
        <w:tc>
          <w:tcPr>
            <w:tcW w:w="0" w:type="auto"/>
          </w:tcPr>
          <w:p w14:paraId="00C61C1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27.6</w:t>
            </w:r>
          </w:p>
        </w:tc>
        <w:tc>
          <w:tcPr>
            <w:tcW w:w="0" w:type="auto"/>
          </w:tcPr>
          <w:p w14:paraId="4B304CB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61.9</w:t>
            </w:r>
          </w:p>
        </w:tc>
        <w:tc>
          <w:tcPr>
            <w:tcW w:w="0" w:type="auto"/>
          </w:tcPr>
          <w:p w14:paraId="16FCB2D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7765F90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78.7</w:t>
            </w:r>
          </w:p>
        </w:tc>
        <w:tc>
          <w:tcPr>
            <w:tcW w:w="0" w:type="auto"/>
          </w:tcPr>
          <w:p w14:paraId="1E0EBB3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20.4</w:t>
            </w:r>
          </w:p>
        </w:tc>
        <w:tc>
          <w:tcPr>
            <w:tcW w:w="0" w:type="auto"/>
          </w:tcPr>
          <w:p w14:paraId="362FE4D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666B2C7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38952CE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2886D0C3" w14:textId="77777777" w:rsidTr="00DC4AC2">
        <w:tc>
          <w:tcPr>
            <w:tcW w:w="0" w:type="auto"/>
          </w:tcPr>
          <w:p w14:paraId="57E19821" w14:textId="233AD41A"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Lee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&lt;EndNote&gt;&lt;Cite&gt;&lt;Author&gt;Lee&lt;/Author&gt;&lt;Year&gt;2012&lt;/Year&gt;&lt;IDText&gt;Endoscopic treatment of large colorectal tumors: comparison of endoscopic mucosal resection, endoscopic mucosal resection-precutting, and endoscopic submucosal dissection&lt;/IDText&gt;&lt;DisplayText&gt;&lt;style face="superscript"&gt;[84]&lt;/style&gt;&lt;/DisplayText&gt;&lt;record&gt;&lt;dates&gt;&lt;pub-dates&gt;&lt;date&gt;Aug&lt;/date&gt;&lt;/pub-dates&gt;&lt;year&gt;2012&lt;/year&gt;&lt;/dates&gt;&lt;keywords&gt;&lt;keyword&gt;Adenocarcinoma&lt;/keyword&gt;&lt;keyword&gt;Adult&lt;/keyword&gt;&lt;keyword&gt;Aged&lt;/keyword&gt;&lt;keyword&gt;Aged, 80 and over&lt;/keyword&gt;&lt;keyword&gt;Colonoscopy&lt;/keyword&gt;&lt;keyword&gt;Colorectal Neoplasms&lt;/keyword&gt;&lt;keyword&gt;Dissection&lt;/keyword&gt;&lt;keyword&gt;Female&lt;/keyword&gt;&lt;keyword&gt;Humans&lt;/keyword&gt;&lt;keyword&gt;Intestinal Mucosa&lt;/keyword&gt;&lt;keyword&gt;Male&lt;/keyword&gt;&lt;keyword&gt;Middle Aged&lt;/keyword&gt;&lt;keyword&gt;Neoplasm Recurrence, Local&lt;/keyword&gt;&lt;keyword&gt;Proctoscopy&lt;/keyword&gt;&lt;keyword&gt;Treatment Outcome&lt;/keyword&gt;&lt;keyword&gt;Tumor Burden&lt;/keyword&gt;&lt;keyword&gt;Young Adult&lt;/keyword&gt;&lt;/keywords&gt;&lt;urls&gt;&lt;related-urls&gt;&lt;url&gt;http://www.ncbi.nlm.nih.gov/pubmed/22278105&lt;/url&gt;&lt;/related-urls&gt;&lt;/urls&gt;&lt;isbn&gt;1432-2218&lt;/isbn&gt;&lt;titles&gt;&lt;title&gt;Endoscopic treatment of large colorectal tumors: comparison of endoscopic mucosal resection, endoscopic mucosal resection-precutting, and endoscopic submucosal dissection&lt;/title&gt;&lt;secondary-title&gt;Surg Endosc&lt;/secondary-title&gt;&lt;/titles&gt;&lt;pages&gt;2220-30&lt;/pages&gt;&lt;number&gt;8&lt;/number&gt;&lt;contributors&gt;&lt;authors&gt;&lt;author&gt;Lee, E. J.&lt;/author&gt;&lt;author&gt;Lee, J. B.&lt;/author&gt;&lt;author&gt;Lee, S. H.&lt;/author&gt;&lt;author&gt;Youk, E. G.&lt;/author&gt;&lt;/authors&gt;&lt;/contributors&gt;&lt;language&gt;eng&lt;/language&gt;&lt;added-date format="utc"&gt;1434473044&lt;/added-date&gt;&lt;ref-type name="Journal Article"&gt;17&lt;/ref-type&gt;&lt;rec-number&gt;811&lt;/rec-number&gt;&lt;last-updated-date format="utc"&gt;1434473044&lt;/last-updated-date&gt;&lt;accession-num&gt;22278105&lt;/accession-num&gt;&lt;electronic-resource-num&gt;10.1007/s00464-012-2164-0&lt;/electronic-resource-num&gt;&lt;volume&gt;26&lt;/volume&gt;&lt;/record&gt;&lt;/Cite&gt;&lt;/EndNote&gt;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[84]</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04960D7F" w14:textId="031DA475"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2012 </w:t>
            </w:r>
          </w:p>
        </w:tc>
        <w:tc>
          <w:tcPr>
            <w:tcW w:w="0" w:type="auto"/>
          </w:tcPr>
          <w:p w14:paraId="0B907D0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314</w:t>
            </w:r>
          </w:p>
          <w:p w14:paraId="41186E3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(19.1)</w:t>
            </w:r>
          </w:p>
        </w:tc>
        <w:tc>
          <w:tcPr>
            <w:tcW w:w="0" w:type="auto"/>
          </w:tcPr>
          <w:p w14:paraId="614958E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Retrospective</w:t>
            </w:r>
          </w:p>
        </w:tc>
        <w:tc>
          <w:tcPr>
            <w:tcW w:w="0" w:type="auto"/>
          </w:tcPr>
          <w:p w14:paraId="55E4416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Jan 2004</w:t>
            </w:r>
          </w:p>
          <w:p w14:paraId="30ACE73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Nov 2009</w:t>
            </w:r>
          </w:p>
        </w:tc>
        <w:tc>
          <w:tcPr>
            <w:tcW w:w="0" w:type="auto"/>
          </w:tcPr>
          <w:p w14:paraId="742E7BD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28.9</w:t>
            </w:r>
          </w:p>
        </w:tc>
        <w:tc>
          <w:tcPr>
            <w:tcW w:w="0" w:type="auto"/>
          </w:tcPr>
          <w:p w14:paraId="36530CE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54.7</w:t>
            </w:r>
          </w:p>
        </w:tc>
        <w:tc>
          <w:tcPr>
            <w:tcW w:w="0" w:type="auto"/>
          </w:tcPr>
          <w:p w14:paraId="2B21D8C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92.7</w:t>
            </w:r>
          </w:p>
        </w:tc>
        <w:tc>
          <w:tcPr>
            <w:tcW w:w="0" w:type="auto"/>
          </w:tcPr>
          <w:p w14:paraId="4C84FC6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87.6</w:t>
            </w:r>
          </w:p>
        </w:tc>
        <w:tc>
          <w:tcPr>
            <w:tcW w:w="0" w:type="auto"/>
          </w:tcPr>
          <w:p w14:paraId="24D35C7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w:t>
            </w:r>
          </w:p>
        </w:tc>
        <w:tc>
          <w:tcPr>
            <w:tcW w:w="0" w:type="auto"/>
          </w:tcPr>
          <w:p w14:paraId="5B8F671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0.64</w:t>
            </w:r>
          </w:p>
        </w:tc>
        <w:tc>
          <w:tcPr>
            <w:tcW w:w="0" w:type="auto"/>
          </w:tcPr>
          <w:p w14:paraId="2773EFF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3.6</w:t>
            </w:r>
          </w:p>
        </w:tc>
        <w:tc>
          <w:tcPr>
            <w:tcW w:w="0" w:type="auto"/>
          </w:tcPr>
          <w:p w14:paraId="25C8EF0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24AA42E8" w14:textId="77777777" w:rsidTr="00DC4AC2">
        <w:tc>
          <w:tcPr>
            <w:tcW w:w="0" w:type="auto"/>
          </w:tcPr>
          <w:p w14:paraId="57038DEC" w14:textId="27619245"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Lee </w:t>
            </w:r>
            <w:r w:rsidR="005D7493" w:rsidRPr="005D7493">
              <w:rPr>
                <w:rFonts w:ascii="Book Antiqua" w:hAnsi="Book Antiqua"/>
                <w:i/>
                <w:sz w:val="24"/>
                <w:szCs w:val="24"/>
                <w:lang w:val="en-US"/>
              </w:rPr>
              <w:t>et al,</w:t>
            </w:r>
          </w:p>
          <w:p w14:paraId="3E6882B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2012 </w:t>
            </w:r>
            <w:r w:rsidR="001A3937" w:rsidRPr="00164D92">
              <w:rPr>
                <w:rFonts w:ascii="Book Antiqua" w:hAnsi="Book Antiqua"/>
                <w:sz w:val="24"/>
                <w:szCs w:val="24"/>
                <w:lang w:val="en-US"/>
              </w:rPr>
              <w:fldChar w:fldCharType="begin"/>
            </w:r>
            <w:r w:rsidR="00A81005" w:rsidRPr="00164D92">
              <w:rPr>
                <w:rFonts w:ascii="Book Antiqua" w:hAnsi="Book Antiqua"/>
                <w:sz w:val="24"/>
                <w:szCs w:val="24"/>
                <w:lang w:val="en-US"/>
              </w:rPr>
              <w:instrText xml:space="preserve"> </w:instrText>
            </w:r>
            <w:r w:rsidR="00DE20A0" w:rsidRPr="00164D92">
              <w:rPr>
                <w:rFonts w:ascii="Book Antiqua" w:hAnsi="Book Antiqua"/>
                <w:sz w:val="24"/>
                <w:szCs w:val="24"/>
                <w:lang w:val="en-US"/>
              </w:rPr>
              <w:instrText>ADDIN</w:instrText>
            </w:r>
            <w:r w:rsidR="00A81005" w:rsidRPr="00164D92">
              <w:rPr>
                <w:rFonts w:ascii="Book Antiqua" w:hAnsi="Book Antiqua"/>
                <w:sz w:val="24"/>
                <w:szCs w:val="24"/>
                <w:lang w:val="en-US"/>
              </w:rPr>
              <w:instrText xml:space="preserve"> EN.CITE &lt;EndNote&gt;&lt;Cite&gt;&lt;Author&gt;Lee&lt;/Author&gt;&lt;Year&gt;2012&lt;/Year&gt;&lt;IDText&gt;Clinical risk factors for perforation during endoscopic submucosal dissection (ESD) for large-sized, nonpedunculated colorectal tumors&lt;/IDText&gt;&lt;DisplayText&gt;&lt;style face="superscript"&gt;[121]&lt;/style&gt;&lt;/DisplayText&gt;&lt;record&gt;&lt;dates&gt;&lt;pub-dates&gt;&lt;date&gt;Jun&lt;/date&gt;&lt;/pub-dates&gt;&lt;year&gt;2012&lt;/year&gt;&lt;/dates&gt;&lt;keywords&gt;&lt;keyword&gt;Aged&lt;/keyword&gt;&lt;keyword&gt;Colon, Ascending&lt;/keyword&gt;&lt;keyword&gt;Colonic Neoplasms&lt;/keyword&gt;&lt;keyword&gt;Colonoscopy&lt;/keyword&gt;&lt;keyword&gt;Dissection&lt;/keyword&gt;&lt;keyword&gt;Female&lt;/keyword&gt;&lt;keyword&gt;Humans&lt;/keyword&gt;&lt;keyword&gt;Intestinal Mucosa&lt;/keyword&gt;&lt;keyword&gt;Intestinal Perforation&lt;/keyword&gt;&lt;keyword&gt;Intraoperative Complications&lt;/keyword&gt;&lt;keyword&gt;Male&lt;/keyword&gt;&lt;keyword&gt;Middle Aged&lt;/keyword&gt;&lt;keyword&gt;Rectal Neoplasms&lt;/keyword&gt;&lt;keyword&gt;Retrospective Studies&lt;/keyword&gt;&lt;keyword&gt;Risk Factors&lt;/keyword&gt;&lt;keyword&gt;Sigmoid Neoplasms&lt;/keyword&gt;&lt;keyword&gt;Treatment Outcome&lt;/keyword&gt;&lt;keyword&gt;Tumor Burden&lt;/keyword&gt;&lt;/keywords&gt;&lt;urls&gt;&lt;related-urls&gt;&lt;url&gt;http://www.ncbi.nlm.nih.gov/pubmed/22179462&lt;/url&gt;&lt;/related-urls&gt;&lt;/urls&gt;&lt;isbn&gt;1432-2218&lt;/isbn&gt;&lt;titles&gt;&lt;title&gt;Clinical risk factors for perforation during endoscopic submucosal dissection (ESD) for large-sized, nonpedunculated colorectal tumors&lt;/title&gt;&lt;secondary-title&gt;Surg Endosc&lt;/secondary-title&gt;&lt;/titles&gt;&lt;pages&gt;1587-94&lt;/pages&gt;&lt;number&gt;6&lt;/number&gt;&lt;contributors&gt;&lt;authors&gt;&lt;author&gt;Lee, E. J.&lt;/author&gt;&lt;author&gt;Lee, J. B.&lt;/author&gt;&lt;author&gt;Choi, Y. S.&lt;/author&gt;&lt;author&gt;Lee, S. H.&lt;/author&gt;&lt;author&gt;Lee, D. H.&lt;/author&gt;&lt;author&gt;Kim, do S&lt;/author&gt;&lt;author&gt;Youk, E. G.&lt;/author&gt;&lt;/authors&gt;&lt;/contributors&gt;&lt;language&gt;eng&lt;/language&gt;&lt;added-date format="utc"&gt;1434473080&lt;/added-date&gt;&lt;ref-type name="Journal Article"&gt;17&lt;/ref-type&gt;&lt;rec-number&gt;812&lt;/rec-number&gt;&lt;last-updated-date format="utc"&gt;1434473080&lt;/last-updated-date&gt;&lt;accession-num&gt;22179462&lt;/accession-num&gt;&lt;electronic-resource-num&gt;10.1007/s00464-011-2075-5&lt;/electronic-resource-num&gt;&lt;volume&gt;26&lt;/volume&gt;&lt;/record&gt;&lt;/Cite&gt;&lt;/EndNote&gt;</w:instrText>
            </w:r>
            <w:r w:rsidR="001A3937" w:rsidRPr="00164D92">
              <w:rPr>
                <w:rFonts w:ascii="Book Antiqua" w:hAnsi="Book Antiqua"/>
                <w:sz w:val="24"/>
                <w:szCs w:val="24"/>
                <w:lang w:val="en-US"/>
              </w:rPr>
              <w:fldChar w:fldCharType="separate"/>
            </w:r>
            <w:r w:rsidR="00A81005" w:rsidRPr="00164D92">
              <w:rPr>
                <w:rFonts w:ascii="Book Antiqua" w:hAnsi="Book Antiqua"/>
                <w:noProof/>
                <w:sz w:val="24"/>
                <w:szCs w:val="24"/>
                <w:vertAlign w:val="superscript"/>
                <w:lang w:val="en-US"/>
              </w:rPr>
              <w:t>[121]</w:t>
            </w:r>
            <w:r w:rsidR="001A3937" w:rsidRPr="00164D92">
              <w:rPr>
                <w:rFonts w:ascii="Book Antiqua" w:hAnsi="Book Antiqua"/>
                <w:sz w:val="24"/>
                <w:szCs w:val="24"/>
                <w:lang w:val="en-US"/>
              </w:rPr>
              <w:fldChar w:fldCharType="end"/>
            </w:r>
          </w:p>
        </w:tc>
        <w:tc>
          <w:tcPr>
            <w:tcW w:w="0" w:type="auto"/>
          </w:tcPr>
          <w:p w14:paraId="4A6B29C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499</w:t>
            </w:r>
          </w:p>
          <w:p w14:paraId="0C2E90D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(18.1)</w:t>
            </w:r>
          </w:p>
        </w:tc>
        <w:tc>
          <w:tcPr>
            <w:tcW w:w="0" w:type="auto"/>
          </w:tcPr>
          <w:p w14:paraId="7177178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Retrospective</w:t>
            </w:r>
          </w:p>
        </w:tc>
        <w:tc>
          <w:tcPr>
            <w:tcW w:w="0" w:type="auto"/>
          </w:tcPr>
          <w:p w14:paraId="00CEF30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Oct 2006</w:t>
            </w:r>
          </w:p>
          <w:p w14:paraId="1E4D608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Nov 2010</w:t>
            </w:r>
          </w:p>
        </w:tc>
        <w:tc>
          <w:tcPr>
            <w:tcW w:w="0" w:type="auto"/>
          </w:tcPr>
          <w:p w14:paraId="197CFBD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28.9</w:t>
            </w:r>
          </w:p>
        </w:tc>
        <w:tc>
          <w:tcPr>
            <w:tcW w:w="0" w:type="auto"/>
          </w:tcPr>
          <w:p w14:paraId="6AD6B33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61.3</w:t>
            </w:r>
          </w:p>
        </w:tc>
        <w:tc>
          <w:tcPr>
            <w:tcW w:w="0" w:type="auto"/>
          </w:tcPr>
          <w:p w14:paraId="49A7604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95</w:t>
            </w:r>
          </w:p>
        </w:tc>
        <w:tc>
          <w:tcPr>
            <w:tcW w:w="0" w:type="auto"/>
          </w:tcPr>
          <w:p w14:paraId="3526352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15D0ED9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7.4</w:t>
            </w:r>
          </w:p>
        </w:tc>
        <w:tc>
          <w:tcPr>
            <w:tcW w:w="0" w:type="auto"/>
          </w:tcPr>
          <w:p w14:paraId="0B37489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62E9A6E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3.6</w:t>
            </w:r>
          </w:p>
        </w:tc>
        <w:tc>
          <w:tcPr>
            <w:tcW w:w="0" w:type="auto"/>
          </w:tcPr>
          <w:p w14:paraId="38B5773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7953016F" w14:textId="77777777" w:rsidTr="00DC4AC2">
        <w:tc>
          <w:tcPr>
            <w:tcW w:w="0" w:type="auto"/>
          </w:tcPr>
          <w:p w14:paraId="32D58949" w14:textId="3CE55958" w:rsidR="00D8614D"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Hisabe</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t xml:space="preserve">et </w:t>
            </w:r>
            <w:r w:rsidR="005D7493" w:rsidRPr="005D7493">
              <w:rPr>
                <w:rFonts w:ascii="Book Antiqua" w:hAnsi="Book Antiqua"/>
                <w:i/>
                <w:sz w:val="24"/>
                <w:szCs w:val="24"/>
                <w:lang w:val="en-US"/>
              </w:rPr>
              <w:lastRenderedPageBreak/>
              <w:t>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&lt;EndNote&gt;&lt;Cite&gt;&lt;Author&gt;Hisabe&lt;/Author&gt;&lt;Year&gt;2012&lt;/Year&gt;&lt;IDText&gt;Clinical outcomes of 200 colorectal endoscopic submucosal dissections&lt;/IDText&gt;&lt;DisplayText&gt;&lt;style face="superscript"&gt;[122]&lt;/style&gt;&lt;/DisplayText&gt;&lt;record&gt;&lt;dates&gt;&lt;pub-dates&gt;&lt;date&gt;May&lt;/date&gt;&lt;/pub-dates&gt;&lt;year&gt;2012&lt;/year&gt;&lt;/dates&gt;&lt;keywords&gt;&lt;keyword&gt;Aged&lt;/keyword&gt;&lt;keyword&gt;Colorectal Neoplasms&lt;/keyword&gt;&lt;keyword&gt;Dissection&lt;/keyword&gt;&lt;keyword&gt;Endoscopy, Gastrointestinal&lt;/keyword&gt;&lt;keyword&gt;Female&lt;/keyword&gt;&lt;keyword&gt;Humans&lt;/keyword&gt;&lt;keyword&gt;Intestinal Mucosa&lt;/keyword&gt;&lt;keyword&gt;Male&lt;/keyword&gt;&lt;keyword&gt;Middle Aged&lt;/keyword&gt;&lt;keyword&gt;Treatment Outcome&lt;/keyword&gt;&lt;/keywords&gt;&lt;urls&gt;&lt;related-urls&gt;&lt;url&gt;http://www.ncbi.nlm.nih.gov/pubmed/22533763&lt;/url&gt;&lt;/related-urls&gt;&lt;/urls&gt;&lt;isbn&gt;1443-1661&lt;/isbn&gt;&lt;titles&gt;&lt;title&gt;Clinical outcomes of 200 colorectal endoscopic submucosal dissections&lt;/title&gt;&lt;secondary-title&gt;Dig Endosc&lt;/secondary-title&gt;&lt;/titles&gt;&lt;pages&gt;105-9&lt;/pages&gt;&lt;contributors&gt;&lt;authors&gt;&lt;author&gt;Hisabe, T.&lt;/author&gt;&lt;author&gt;Nagahama, T.&lt;/author&gt;&lt;author&gt;Hirai, F.&lt;/author&gt;&lt;author&gt;Matsui, T.&lt;/author&gt;&lt;author&gt;Iwashita, A.&lt;/author&gt;&lt;/authors&gt;&lt;/contributors&gt;&lt;language&gt;eng&lt;/language&gt;&lt;added-date format="utc"&gt;1434473119&lt;/added-date&gt;&lt;ref-type name="Journal Article"&gt;17&lt;/ref-type&gt;&lt;rec-number&gt;813&lt;/rec-number&gt;&lt;last-updated-date format="utc"&gt;1434473119&lt;/last-updated-date&gt;&lt;accession-num&gt;22533763&lt;/accession-num&gt;&lt;electronic-resource-num&gt;10.1111/j.1443-1661.2012.01267.x&lt;/electronic-resource-num&gt;&lt;volume&gt;24 Suppl 1&lt;/volume&gt;&lt;/record&gt;&lt;/Cite&gt;&lt;/EndNote&gt;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[122]</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4500888A" w14:textId="618816F3"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2012</w:t>
            </w:r>
            <w:r w:rsidR="00FC2B64" w:rsidRPr="00164D92">
              <w:rPr>
                <w:rFonts w:ascii="Book Antiqua" w:hAnsi="Book Antiqua"/>
                <w:sz w:val="24"/>
                <w:szCs w:val="24"/>
                <w:lang w:val="en-US"/>
              </w:rPr>
              <w:t xml:space="preserve"> </w:t>
            </w:r>
          </w:p>
        </w:tc>
        <w:tc>
          <w:tcPr>
            <w:tcW w:w="0" w:type="auto"/>
          </w:tcPr>
          <w:p w14:paraId="4082F9D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200</w:t>
            </w:r>
          </w:p>
          <w:p w14:paraId="7BB8640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(30)</w:t>
            </w:r>
          </w:p>
        </w:tc>
        <w:tc>
          <w:tcPr>
            <w:tcW w:w="0" w:type="auto"/>
          </w:tcPr>
          <w:p w14:paraId="6BE365F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NS</w:t>
            </w:r>
          </w:p>
        </w:tc>
        <w:tc>
          <w:tcPr>
            <w:tcW w:w="0" w:type="auto"/>
          </w:tcPr>
          <w:p w14:paraId="0DCACE4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Jun 2003</w:t>
            </w:r>
          </w:p>
          <w:p w14:paraId="385954A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Jun 2011</w:t>
            </w:r>
          </w:p>
        </w:tc>
        <w:tc>
          <w:tcPr>
            <w:tcW w:w="0" w:type="auto"/>
          </w:tcPr>
          <w:p w14:paraId="5610C3E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32.7</w:t>
            </w:r>
          </w:p>
        </w:tc>
        <w:tc>
          <w:tcPr>
            <w:tcW w:w="0" w:type="auto"/>
          </w:tcPr>
          <w:p w14:paraId="5C39960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108.9</w:t>
            </w:r>
          </w:p>
        </w:tc>
        <w:tc>
          <w:tcPr>
            <w:tcW w:w="0" w:type="auto"/>
          </w:tcPr>
          <w:p w14:paraId="283E054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86</w:t>
            </w:r>
          </w:p>
        </w:tc>
        <w:tc>
          <w:tcPr>
            <w:tcW w:w="0" w:type="auto"/>
          </w:tcPr>
          <w:p w14:paraId="6E5C5F9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68CCCB1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w:t>
            </w:r>
          </w:p>
        </w:tc>
        <w:tc>
          <w:tcPr>
            <w:tcW w:w="0" w:type="auto"/>
          </w:tcPr>
          <w:p w14:paraId="139764D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w:t>
            </w:r>
          </w:p>
        </w:tc>
        <w:tc>
          <w:tcPr>
            <w:tcW w:w="0" w:type="auto"/>
          </w:tcPr>
          <w:p w14:paraId="3204EDF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0228FBD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4D37A7C4" w14:textId="77777777" w:rsidTr="00DC4AC2">
        <w:tc>
          <w:tcPr>
            <w:tcW w:w="0" w:type="auto"/>
          </w:tcPr>
          <w:p w14:paraId="006AE95B" w14:textId="3E9E2794"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 xml:space="preserve">Saito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&lt;EndNote&gt;&lt;Cite&gt;&lt;Author&gt;Saito&lt;/Author&gt;&lt;Year&gt;2012&lt;/Year&gt;&lt;IDText&gt;Current status of colorectal endoscopic submucosal dissection in Japan and other Asian countries: progressing towards technical standardization&lt;/IDText&gt;&lt;DisplayText&gt;&lt;style face="superscript"&gt;[123]&lt;/style&gt;&lt;/DisplayText&gt;&lt;record&gt;&lt;dates&gt;&lt;pub-dates&gt;&lt;date&gt;May&lt;/date&gt;&lt;/pub-dates&gt;&lt;year&gt;2012&lt;/year&gt;&lt;/dates&gt;&lt;keywords&gt;&lt;keyword&gt;Adult&lt;/keyword&gt;&lt;keyword&gt;Aged&lt;/keyword&gt;&lt;keyword&gt;Aged, 80 and over&lt;/keyword&gt;&lt;keyword&gt;Colorectal Neoplasms&lt;/keyword&gt;&lt;keyword&gt;Dissection&lt;/keyword&gt;&lt;keyword&gt;Endoscopy, Gastrointestinal&lt;/keyword&gt;&lt;keyword&gt;Female&lt;/keyword&gt;&lt;keyword&gt;Health Care Surveys&lt;/keyword&gt;&lt;keyword&gt;Humans&lt;/keyword&gt;&lt;keyword&gt;Intestinal Mucosa&lt;/keyword&gt;&lt;keyword&gt;Intraoperative Complications&lt;/keyword&gt;&lt;keyword&gt;Japan&lt;/keyword&gt;&lt;keyword&gt;Male&lt;/keyword&gt;&lt;keyword&gt;Middle Aged&lt;/keyword&gt;&lt;keyword&gt;Questionnaires&lt;/keyword&gt;&lt;keyword&gt;Young Adult&lt;/keyword&gt;&lt;/keywords&gt;&lt;urls&gt;&lt;related-urls&gt;&lt;url&gt;http://www.ncbi.nlm.nih.gov/pubmed/22533756&lt;/url&gt;&lt;/related-urls&gt;&lt;/urls&gt;&lt;isbn&gt;1443-1661&lt;/isbn&gt;&lt;titles&gt;&lt;title&gt;Current status of colorectal endoscopic submucosal dissection in Japan and other Asian countries: progressing towards technical standardization&lt;/title&gt;&lt;secondary-title&gt;Dig Endosc&lt;/secondary-title&gt;&lt;/titles&gt;&lt;pages&gt;67-72&lt;/pages&gt;&lt;contributors&gt;&lt;authors&gt;&lt;author&gt;Saito, Y.&lt;/author&gt;&lt;author&gt;Kawano, H.&lt;/author&gt;&lt;author&gt;Takeuchi, Y.&lt;/author&gt;&lt;author&gt;Ohata, K.&lt;/author&gt;&lt;author&gt;Oka, S.&lt;/author&gt;&lt;author&gt;Hotta, K.&lt;/author&gt;&lt;author&gt;Okamoto, K.&lt;/author&gt;&lt;author&gt;Homma, K.&lt;/author&gt;&lt;author&gt;Uraoka, T.&lt;/author&gt;&lt;author&gt;Hisabe, T.&lt;/author&gt;&lt;author&gt;Chang, D. K.&lt;/author&gt;&lt;author&gt;Zhou, P. H.&lt;/author&gt;&lt;/authors&gt;&lt;/contributors&gt;&lt;language&gt;eng&lt;/language&gt;&lt;added-date format="utc"&gt;1434473149&lt;/added-date&gt;&lt;ref-type name="Journal Article"&gt;17&lt;/ref-type&gt;&lt;rec-number&gt;814&lt;/rec-number&gt;&lt;last-updated-date format="utc"&gt;1434473149&lt;/last-updated-date&gt;&lt;accession-num&gt;22533756&lt;/accession-num&gt;&lt;electronic-resource-num&gt;10.1111/j.1443-1661.2012.01282.x&lt;/electronic-resource-num&gt;&lt;volume&gt;24 Suppl 1&lt;/volume&gt;&lt;/record&gt;&lt;/Cite&gt;&lt;/EndNote&gt;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[123]</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2086ED00" w14:textId="0772150C"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2012 </w:t>
            </w:r>
          </w:p>
        </w:tc>
        <w:tc>
          <w:tcPr>
            <w:tcW w:w="0" w:type="auto"/>
          </w:tcPr>
          <w:p w14:paraId="733EE18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1321</w:t>
            </w:r>
          </w:p>
          <w:p w14:paraId="4E5EFD2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(25.6)</w:t>
            </w:r>
          </w:p>
        </w:tc>
        <w:tc>
          <w:tcPr>
            <w:tcW w:w="0" w:type="auto"/>
          </w:tcPr>
          <w:p w14:paraId="2D22A234" w14:textId="77777777" w:rsidR="00D8614D"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Multicentric</w:t>
            </w:r>
            <w:proofErr w:type="spellEnd"/>
          </w:p>
        </w:tc>
        <w:tc>
          <w:tcPr>
            <w:tcW w:w="0" w:type="auto"/>
          </w:tcPr>
          <w:p w14:paraId="24B560F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5D5670F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34.2</w:t>
            </w:r>
          </w:p>
        </w:tc>
        <w:tc>
          <w:tcPr>
            <w:tcW w:w="0" w:type="auto"/>
          </w:tcPr>
          <w:p w14:paraId="5837E61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90</w:t>
            </w:r>
          </w:p>
        </w:tc>
        <w:tc>
          <w:tcPr>
            <w:tcW w:w="0" w:type="auto"/>
          </w:tcPr>
          <w:p w14:paraId="73836CC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95.4</w:t>
            </w:r>
          </w:p>
        </w:tc>
        <w:tc>
          <w:tcPr>
            <w:tcW w:w="0" w:type="auto"/>
          </w:tcPr>
          <w:p w14:paraId="13F004E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87.2</w:t>
            </w:r>
          </w:p>
        </w:tc>
        <w:tc>
          <w:tcPr>
            <w:tcW w:w="0" w:type="auto"/>
          </w:tcPr>
          <w:p w14:paraId="79F7DA6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2.9</w:t>
            </w:r>
          </w:p>
        </w:tc>
        <w:tc>
          <w:tcPr>
            <w:tcW w:w="0" w:type="auto"/>
          </w:tcPr>
          <w:p w14:paraId="34831AE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2.5</w:t>
            </w:r>
          </w:p>
        </w:tc>
        <w:tc>
          <w:tcPr>
            <w:tcW w:w="0" w:type="auto"/>
          </w:tcPr>
          <w:p w14:paraId="24ACF13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19AE427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2E12B0B9" w14:textId="77777777" w:rsidTr="00DC4AC2">
        <w:tc>
          <w:tcPr>
            <w:tcW w:w="0" w:type="auto"/>
          </w:tcPr>
          <w:p w14:paraId="6B2BE550" w14:textId="48EEEE9E"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Okamoto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&lt;EndNote&gt;&lt;Cite&gt;&lt;Author&gt;Okamoto&lt;/Author&gt;&lt;Year&gt;2013&lt;/Year&gt;&lt;IDText&gt;Mucosectom2-short blade for safe and efficient endoscopic submucosal dissection of colorectal tumors&lt;/IDText&gt;&lt;DisplayText&gt;&lt;style face="superscript"&gt;[71]&lt;/style&gt;&lt;/DisplayText&gt;&lt;record&gt;&lt;dates&gt;&lt;pub-dates&gt;&lt;date&gt;Nov&lt;/date&gt;&lt;/pub-dates&gt;&lt;year&gt;2013&lt;/year&gt;&lt;/dates&gt;&lt;keywords&gt;&lt;keyword&gt;Aged&lt;/keyword&gt;&lt;keyword&gt;Colon&lt;/keyword&gt;&lt;keyword&gt;Colonoscopy&lt;/keyword&gt;&lt;keyword&gt;Colorectal Neoplasms&lt;/keyword&gt;&lt;keyword&gt;Dissection&lt;/keyword&gt;&lt;keyword&gt;Female&lt;/keyword&gt;&lt;keyword&gt;Humans&lt;/keyword&gt;&lt;keyword&gt;Intestinal Mucosa&lt;/keyword&gt;&lt;keyword&gt;Male&lt;/keyword&gt;&lt;keyword&gt;Middle Aged&lt;/keyword&gt;&lt;keyword&gt;Operative Time&lt;/keyword&gt;&lt;keyword&gt;Rectum&lt;/keyword&gt;&lt;keyword&gt;Treatment Outcome&lt;/keyword&gt;&lt;/keywords&gt;&lt;urls&gt;&lt;related-urls&gt;&lt;url&gt;http://www.ncbi.nlm.nih.gov/pubmed/24019129&lt;/url&gt;&lt;/related-urls&gt;&lt;/urls&gt;&lt;isbn&gt;1438-8812&lt;/isbn&gt;&lt;titles&gt;&lt;title&gt;Mucosectom2-short blade for safe and efficient endoscopic submucosal dissection of colorectal tumors&lt;/title&gt;&lt;secondary-title&gt;Endoscopy&lt;/secondary-title&gt;&lt;/titles&gt;&lt;pages&gt;928-30&lt;/pages&gt;&lt;number&gt;11&lt;/number&gt;&lt;contributors&gt;&lt;authors&gt;&lt;author&gt;Okamoto, K.&lt;/author&gt;&lt;author&gt;Kitamura, S.&lt;/author&gt;&lt;author&gt;Muguruma, N.&lt;/author&gt;&lt;author&gt;Takaoka, T.&lt;/author&gt;&lt;author&gt;Fujino, Y.&lt;/author&gt;&lt;author&gt;Kawahara, Y.&lt;/author&gt;&lt;author&gt;Okahisa, T.&lt;/author&gt;&lt;author&gt;Takayama, T.&lt;/author&gt;&lt;/authors&gt;&lt;/contributors&gt;&lt;language&gt;eng&lt;/language&gt;&lt;added-date format="utc"&gt;1434472320&lt;/added-date&gt;&lt;ref-type name="Journal Article"&gt;17&lt;/ref-type&gt;&lt;rec-number&gt;791&lt;/rec-number&gt;&lt;last-updated-date format="utc"&gt;1434472320&lt;/last-updated-date&gt;&lt;accession-num&gt;24019129&lt;/accession-num&gt;&lt;electronic-resource-num&gt;10.1055/s-0033-1344644&lt;/electronic-resource-num&gt;&lt;volume&gt;45&lt;/volume&gt;&lt;/record&gt;&lt;/Cite&gt;&lt;/EndNote&gt;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[71]</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0E092979" w14:textId="5A214207"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2013 </w:t>
            </w:r>
          </w:p>
        </w:tc>
        <w:tc>
          <w:tcPr>
            <w:tcW w:w="0" w:type="auto"/>
          </w:tcPr>
          <w:p w14:paraId="1088C0B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30</w:t>
            </w:r>
          </w:p>
          <w:p w14:paraId="69567B2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(50)</w:t>
            </w:r>
          </w:p>
        </w:tc>
        <w:tc>
          <w:tcPr>
            <w:tcW w:w="0" w:type="auto"/>
          </w:tcPr>
          <w:p w14:paraId="35BE9FD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6D06E8C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Dec 2010</w:t>
            </w:r>
          </w:p>
          <w:p w14:paraId="3D1DD75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Aug 2012</w:t>
            </w:r>
          </w:p>
        </w:tc>
        <w:tc>
          <w:tcPr>
            <w:tcW w:w="0" w:type="auto"/>
          </w:tcPr>
          <w:p w14:paraId="3CDA05F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36</w:t>
            </w:r>
          </w:p>
        </w:tc>
        <w:tc>
          <w:tcPr>
            <w:tcW w:w="0" w:type="auto"/>
          </w:tcPr>
          <w:p w14:paraId="132459E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61</w:t>
            </w:r>
          </w:p>
        </w:tc>
        <w:tc>
          <w:tcPr>
            <w:tcW w:w="0" w:type="auto"/>
          </w:tcPr>
          <w:p w14:paraId="749AE0F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74B4637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100</w:t>
            </w:r>
          </w:p>
        </w:tc>
        <w:tc>
          <w:tcPr>
            <w:tcW w:w="0" w:type="auto"/>
          </w:tcPr>
          <w:p w14:paraId="4758342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w:t>
            </w:r>
          </w:p>
        </w:tc>
        <w:tc>
          <w:tcPr>
            <w:tcW w:w="0" w:type="auto"/>
          </w:tcPr>
          <w:p w14:paraId="1DD696D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w:t>
            </w:r>
          </w:p>
        </w:tc>
        <w:tc>
          <w:tcPr>
            <w:tcW w:w="0" w:type="auto"/>
          </w:tcPr>
          <w:p w14:paraId="4C66611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0EA6BFA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4DC81625" w14:textId="77777777" w:rsidTr="00DC4AC2">
        <w:tc>
          <w:tcPr>
            <w:tcW w:w="0" w:type="auto"/>
          </w:tcPr>
          <w:p w14:paraId="1E128140" w14:textId="2040C4D1"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Lee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&lt;EndNote&gt;&lt;Cite&gt;&lt;Author&gt;Lee&lt;/Author&gt;&lt;Year&gt;2013&lt;/Year&gt;&lt;IDText&gt;Endoscopic submucosal dissection for colorectal tumors--1,000 colorectal ESD cases: one specialized institute&amp;apos;s experiences&lt;/IDText&gt;&lt;DisplayText&gt;&lt;style face="superscript"&gt;[72]&lt;/style&gt;&lt;/DisplayText&gt;&lt;record&gt;&lt;dates&gt;&lt;pub-dates&gt;&lt;date&gt;Jan&lt;/date&gt;&lt;/pub-dates&gt;&lt;year&gt;2013&lt;/year&gt;&lt;/dates&gt;&lt;urls&gt;&lt;related-urls&gt;&lt;url&gt;http://www.ncbi.nlm.nih.gov/pubmed/22729707&lt;/url&gt;&lt;/related-urls&gt;&lt;/urls&gt;&lt;isbn&gt;1432-2218 (Electronic)&amp;#xD;0930-2794 (Linking)&lt;/isbn&gt;&lt;titles&gt;&lt;title&gt;Endoscopic submucosal dissection for colorectal tumors--1,000 colorectal ESD cases: one specialized institute&amp;apos;s experiences&lt;/title&gt;&lt;secondary-title&gt;Surg Endosc&lt;/secondary-title&gt;&lt;/titles&gt;&lt;pages&gt;31-9&lt;/pages&gt;&lt;number&gt;1&lt;/number&gt;&lt;contributors&gt;&lt;authors&gt;&lt;author&gt;Lee, E. J.&lt;/author&gt;&lt;author&gt;Lee, J. B.&lt;/author&gt;&lt;author&gt;Lee, S. H.&lt;/author&gt;&lt;author&gt;Kim do, S.&lt;/author&gt;&lt;author&gt;Lee, D. H.&lt;/author&gt;&lt;author&gt;Lee, D. S.&lt;/author&gt;&lt;author&gt;Youk, E. G.&lt;/author&gt;&lt;/authors&gt;&lt;/contributors&gt;&lt;edition&gt;2012/06/26&lt;/edition&gt;&lt;language&gt;eng&lt;/language&gt;&lt;added-date format="utc"&gt;1434471747&lt;/added-date&gt;&lt;ref-type name="Journal Article"&gt;17&lt;/ref-type&gt;&lt;auth-address&gt;Department of Surgery, Daehang Hospital, Seoul, Korea.&lt;/auth-address&gt;&lt;rec-number&gt;762&lt;/rec-number&gt;&lt;last-updated-date format="utc"&gt;1434471840&lt;/last-updated-date&gt;&lt;accession-num&gt;22729707&lt;/accession-num&gt;&lt;electronic-resource-num&gt;10.1007/s00464-012-2403-4&lt;/electronic-resource-num&gt;&lt;volume&gt;27&lt;/volume&gt;&lt;/record&gt;&lt;/Cite&gt;&lt;/EndNote&gt;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[72]</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46F53823" w14:textId="5D8DB40A"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2013 </w:t>
            </w:r>
          </w:p>
        </w:tc>
        <w:tc>
          <w:tcPr>
            <w:tcW w:w="0" w:type="auto"/>
          </w:tcPr>
          <w:p w14:paraId="48775FE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874</w:t>
            </w:r>
          </w:p>
          <w:p w14:paraId="26A7A5F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(20.7)</w:t>
            </w:r>
          </w:p>
        </w:tc>
        <w:tc>
          <w:tcPr>
            <w:tcW w:w="0" w:type="auto"/>
          </w:tcPr>
          <w:p w14:paraId="0896EEA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Retrospective</w:t>
            </w:r>
          </w:p>
        </w:tc>
        <w:tc>
          <w:tcPr>
            <w:tcW w:w="0" w:type="auto"/>
          </w:tcPr>
          <w:p w14:paraId="214DD15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&gt; Oct 2006</w:t>
            </w:r>
          </w:p>
        </w:tc>
        <w:tc>
          <w:tcPr>
            <w:tcW w:w="0" w:type="auto"/>
          </w:tcPr>
          <w:p w14:paraId="416590B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26.5</w:t>
            </w:r>
          </w:p>
        </w:tc>
        <w:tc>
          <w:tcPr>
            <w:tcW w:w="0" w:type="auto"/>
          </w:tcPr>
          <w:p w14:paraId="706D6B3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53.8</w:t>
            </w:r>
          </w:p>
        </w:tc>
        <w:tc>
          <w:tcPr>
            <w:tcW w:w="0" w:type="auto"/>
          </w:tcPr>
          <w:p w14:paraId="30B7C3D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97.1</w:t>
            </w:r>
          </w:p>
        </w:tc>
        <w:tc>
          <w:tcPr>
            <w:tcW w:w="0" w:type="auto"/>
          </w:tcPr>
          <w:p w14:paraId="14E0463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90.5</w:t>
            </w:r>
          </w:p>
        </w:tc>
        <w:tc>
          <w:tcPr>
            <w:tcW w:w="0" w:type="auto"/>
          </w:tcPr>
          <w:p w14:paraId="7AF1F67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6.1</w:t>
            </w:r>
          </w:p>
        </w:tc>
        <w:tc>
          <w:tcPr>
            <w:tcW w:w="0" w:type="auto"/>
          </w:tcPr>
          <w:p w14:paraId="2F89B25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0.5</w:t>
            </w:r>
          </w:p>
        </w:tc>
        <w:tc>
          <w:tcPr>
            <w:tcW w:w="0" w:type="auto"/>
          </w:tcPr>
          <w:p w14:paraId="508C5FF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3.5</w:t>
            </w:r>
          </w:p>
        </w:tc>
        <w:tc>
          <w:tcPr>
            <w:tcW w:w="0" w:type="auto"/>
          </w:tcPr>
          <w:p w14:paraId="344B74A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194E11FA" w14:textId="77777777" w:rsidTr="00DC4AC2">
        <w:tc>
          <w:tcPr>
            <w:tcW w:w="0" w:type="auto"/>
          </w:tcPr>
          <w:p w14:paraId="1006689B" w14:textId="6B1A40BE" w:rsidR="00D8614D" w:rsidRPr="00164D92" w:rsidRDefault="00D8614D"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Nakajima </w:t>
            </w:r>
            <w:r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&lt;EndNote&gt;&lt;Cite&gt;&lt;Author&gt;Nakajima&lt;/Author&gt;&lt;Year&gt;2013&lt;/Year&gt;&lt;IDText&gt;Current status of endoscopic resection strategy for large, early colorectal neoplasia in Japan&lt;/IDText&gt;&lt;DisplayText&gt;&lt;style face="superscript"&gt;[80]&lt;/style&gt;&lt;/DisplayText&gt;&lt;record&gt;&lt;dates&gt;&lt;pub-dates&gt;&lt;date&gt;Sep&lt;/date&gt;&lt;/pub-dates&gt;&lt;year&gt;2013&lt;/year&gt;&lt;/dates&gt;&lt;keywords&gt;&lt;keyword&gt;Adult&lt;/keyword&gt;&lt;keyword&gt;Aged&lt;/keyword&gt;&lt;keyword&gt;Aged, 80 and over&lt;/keyword&gt;&lt;keyword&gt;Colonoscopy&lt;/keyword&gt;&lt;keyword&gt;Colorectal Neoplasms&lt;/keyword&gt;&lt;keyword&gt;Female&lt;/keyword&gt;&lt;keyword&gt;Humans&lt;/keyword&gt;&lt;keyword&gt;Japan&lt;/keyword&gt;&lt;keyword&gt;Male&lt;/keyword&gt;&lt;keyword&gt;Middle Aged&lt;/keyword&gt;&lt;keyword&gt;Prospective Studies&lt;/keyword&gt;&lt;keyword&gt;Treatment Outcome&lt;/keyword&gt;&lt;/keywords&gt;&lt;urls&gt;&lt;related-urls&gt;&lt;url&gt;http://www.ncbi.nlm.nih.gov/pubmed/23508817&lt;/url&gt;&lt;/related-urls&gt;&lt;/urls&gt;&lt;isbn&gt;1432-2218&lt;/isbn&gt;&lt;titles&gt;&lt;title&gt;Current status of endoscopic resection strategy for large, early colorectal neoplasia in Japan&lt;/title&gt;&lt;secondary-title&gt;Surg Endosc&lt;/secondary-title&gt;&lt;/titles&gt;&lt;pages&gt;3262-70&lt;/pages&gt;&lt;number&gt;9&lt;/number&gt;&lt;contributors&gt;&lt;authors&gt;&lt;author&gt;Nakajima, T.&lt;/author&gt;&lt;author&gt;Saito, Y.&lt;/author&gt;&lt;author&gt;Tanaka, S.&lt;/author&gt;&lt;author&gt;Iishi, H.&lt;/author&gt;&lt;author&gt;Kudo, S. E.&lt;/author&gt;&lt;author&gt;Ikematsu, H.&lt;/author&gt;&lt;author&gt;Igarashi, M.&lt;/author&gt;&lt;author&gt;Saitoh, Y.&lt;/author&gt;&lt;author&gt;Inoue, Y.&lt;/author&gt;&lt;author&gt;Kobayashi, K.&lt;/author&gt;&lt;author&gt;Hisasbe, T.&lt;/author&gt;&lt;author&gt;Matsuda, T.&lt;/author&gt;&lt;author&gt;Ishikawa, H.&lt;/author&gt;&lt;author&gt;Sugihara, K.&lt;/author&gt;&lt;/authors&gt;&lt;/contributors&gt;&lt;language&gt;eng&lt;/language&gt;&lt;added-date format="utc"&gt;1434473203&lt;/added-date&gt;&lt;ref-type name="Journal Article"&gt;17&lt;/ref-type&gt;&lt;rec-number&gt;816&lt;/rec-number&gt;&lt;last-updated-date format="utc"&gt;1434473203&lt;/last-updated-date&gt;&lt;accession-num&gt;23508817&lt;/accession-num&gt;&lt;electronic-resource-num&gt;10.1007/s00464-013-2903-x&lt;/electronic-resource-num&gt;&lt;volume&gt;27&lt;/volume&gt;&lt;/record&gt;&lt;/Cite&gt;&lt;/EndNote&gt;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[80]</w:t>
            </w:r>
            <w:r w:rsidR="005D7493" w:rsidRPr="00164D92">
              <w:rPr>
                <w:rFonts w:ascii="Book Antiqua" w:hAnsi="Book Antiqua"/>
                <w:sz w:val="24"/>
                <w:szCs w:val="24"/>
                <w:lang w:val="en-US"/>
              </w:rPr>
              <w:fldChar w:fldCharType="end"/>
            </w:r>
            <w:r w:rsidR="005D7493">
              <w:rPr>
                <w:rFonts w:ascii="Book Antiqua" w:hAnsi="Book Antiqua" w:hint="eastAsia"/>
                <w:sz w:val="24"/>
                <w:szCs w:val="24"/>
                <w:lang w:val="en-US" w:eastAsia="zh-CN"/>
              </w:rPr>
              <w:t>,</w:t>
            </w:r>
          </w:p>
          <w:p w14:paraId="60E7A9A5" w14:textId="25692AE9"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2013 </w:t>
            </w:r>
          </w:p>
        </w:tc>
        <w:tc>
          <w:tcPr>
            <w:tcW w:w="0" w:type="auto"/>
          </w:tcPr>
          <w:p w14:paraId="326406A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816</w:t>
            </w:r>
          </w:p>
          <w:p w14:paraId="425FAA6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(36.3)</w:t>
            </w:r>
          </w:p>
        </w:tc>
        <w:tc>
          <w:tcPr>
            <w:tcW w:w="0" w:type="auto"/>
          </w:tcPr>
          <w:p w14:paraId="6B190FA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Prospective</w:t>
            </w:r>
          </w:p>
          <w:p w14:paraId="3B7B4D05" w14:textId="77777777" w:rsidR="00D8614D"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Multicentric</w:t>
            </w:r>
            <w:proofErr w:type="spellEnd"/>
          </w:p>
          <w:p w14:paraId="04468552" w14:textId="77777777" w:rsidR="00D8614D" w:rsidRPr="00164D92" w:rsidRDefault="00D8614D" w:rsidP="00164D92">
            <w:pPr>
              <w:spacing w:after="0" w:line="360" w:lineRule="auto"/>
              <w:jc w:val="both"/>
              <w:rPr>
                <w:rFonts w:ascii="Book Antiqua" w:hAnsi="Book Antiqua"/>
                <w:sz w:val="24"/>
                <w:szCs w:val="24"/>
                <w:lang w:val="en-US"/>
              </w:rPr>
            </w:pPr>
          </w:p>
          <w:p w14:paraId="20755FBA" w14:textId="77777777" w:rsidR="00D8614D" w:rsidRPr="00164D92" w:rsidRDefault="00D8614D" w:rsidP="00164D92">
            <w:pPr>
              <w:spacing w:after="0" w:line="360" w:lineRule="auto"/>
              <w:jc w:val="both"/>
              <w:rPr>
                <w:rFonts w:ascii="Book Antiqua" w:hAnsi="Book Antiqua"/>
                <w:sz w:val="24"/>
                <w:szCs w:val="24"/>
                <w:lang w:val="en-US"/>
              </w:rPr>
            </w:pPr>
          </w:p>
        </w:tc>
        <w:tc>
          <w:tcPr>
            <w:tcW w:w="0" w:type="auto"/>
          </w:tcPr>
          <w:p w14:paraId="51E61A3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Oct 2007</w:t>
            </w:r>
          </w:p>
          <w:p w14:paraId="038994C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Dec 2010</w:t>
            </w:r>
          </w:p>
        </w:tc>
        <w:tc>
          <w:tcPr>
            <w:tcW w:w="0" w:type="auto"/>
          </w:tcPr>
          <w:p w14:paraId="501DE22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39.4</w:t>
            </w:r>
          </w:p>
        </w:tc>
        <w:tc>
          <w:tcPr>
            <w:tcW w:w="0" w:type="auto"/>
          </w:tcPr>
          <w:p w14:paraId="257A953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96</w:t>
            </w:r>
          </w:p>
        </w:tc>
        <w:tc>
          <w:tcPr>
            <w:tcW w:w="0" w:type="auto"/>
          </w:tcPr>
          <w:p w14:paraId="6ABA3F2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94.5</w:t>
            </w:r>
          </w:p>
        </w:tc>
        <w:tc>
          <w:tcPr>
            <w:tcW w:w="0" w:type="auto"/>
          </w:tcPr>
          <w:p w14:paraId="0615D0E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90.6</w:t>
            </w:r>
          </w:p>
        </w:tc>
        <w:tc>
          <w:tcPr>
            <w:tcW w:w="0" w:type="auto"/>
          </w:tcPr>
          <w:p w14:paraId="0DFAF81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w:t>
            </w:r>
          </w:p>
        </w:tc>
        <w:tc>
          <w:tcPr>
            <w:tcW w:w="0" w:type="auto"/>
          </w:tcPr>
          <w:p w14:paraId="700B841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2.2</w:t>
            </w:r>
          </w:p>
        </w:tc>
        <w:tc>
          <w:tcPr>
            <w:tcW w:w="0" w:type="auto"/>
          </w:tcPr>
          <w:p w14:paraId="04D706A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4826F33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4BC83CFF" w14:textId="77777777" w:rsidTr="00DC4AC2">
        <w:tc>
          <w:tcPr>
            <w:tcW w:w="0" w:type="auto"/>
          </w:tcPr>
          <w:p w14:paraId="63145ABE" w14:textId="4366B781" w:rsidR="00D8614D" w:rsidRPr="00164D92" w:rsidRDefault="00D8614D"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Nawata</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&lt;EndNote&gt;&lt;Cite&gt;&lt;Author&gt;Nawata&lt;/Author&gt;&lt;Year&gt;2014&lt;/Year&gt;&lt;IDText&gt;Retrospective study of technical aspects and complications of endoscopic submucosal dissection for large superficial colorectal tumors&lt;/IDText&gt;&lt;DisplayText&gt;&lt;style face="superscript"&gt;[124]&lt;/style&gt;&lt;/DisplayText&gt;&lt;record&gt;&lt;dates&gt;&lt;pub-dates&gt;&lt;date&gt;Jul&lt;/date&gt;&lt;/pub-dates&gt;&lt;year&gt;2014&lt;/year&gt;&lt;/dates&gt;&lt;keywords&gt;&lt;keyword&gt;Adult&lt;/keyword&gt;&lt;keyword&gt;Aged&lt;/keyword&gt;&lt;keyword&gt;Aged, 80 and over&lt;/keyword&gt;&lt;keyword&gt;Colonoscopy&lt;/keyword&gt;&lt;keyword&gt;Colorectal Neoplasms&lt;/keyword&gt;&lt;keyword&gt;Dissection&lt;/keyword&gt;&lt;keyword&gt;Female&lt;/keyword&gt;&lt;keyword&gt;Humans&lt;/keyword&gt;&lt;keyword&gt;Intestinal Mucosa&lt;/keyword&gt;&lt;keyword&gt;Male&lt;/keyword&gt;&lt;keyword&gt;Middle Aged&lt;/keyword&gt;&lt;keyword&gt;Retrospective Studies&lt;/keyword&gt;&lt;keyword&gt;Treatment Outcome&lt;/keyword&gt;&lt;/keywords&gt;&lt;urls&gt;&lt;related-urls&gt;&lt;url&gt;http://www.ncbi.nlm.nih.gov/pubmed/24405078&lt;/url&gt;&lt;/related-urls&gt;&lt;/urls&gt;&lt;isbn&gt;1443-1661&lt;/isbn&gt;&lt;titles&gt;&lt;title&gt;Retrospective study of technical aspects and complications of endoscopic submucosal dissection for large superficial colorectal tumors&lt;/title&gt;&lt;secondary-title&gt;Dig Endosc&lt;/secondary-title&gt;&lt;/titles&gt;&lt;pages&gt;552-5&lt;/pages&gt;&lt;number&gt;4&lt;/number&gt;&lt;contributors&gt;&lt;authors&gt;&lt;author&gt;Nawata, Y.&lt;/author&gt;&lt;author&gt;Homma, K.&lt;/author&gt;&lt;author&gt;Suzuki, Y.&lt;/author&gt;&lt;/authors&gt;&lt;/contributors&gt;&lt;language&gt;eng&lt;/language&gt;&lt;added-date format="utc"&gt;1434473235&lt;/added-date&gt;&lt;ref-type name="Journal Article"&gt;17&lt;/ref-type&gt;&lt;rec-number&gt;817&lt;/rec-number&gt;&lt;last-updated-date format="utc"&gt;1434473235&lt;/last-updated-date&gt;&lt;accession-num&gt;24405078&lt;/accession-num&gt;&lt;electronic-resource-num&gt;10.1111/den.12217&lt;/electronic-resource-num&gt;&lt;volume&gt;26&lt;/volume&gt;&lt;/record&gt;&lt;/Cite&gt;&lt;/EndNote&gt;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[124]</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1EEA0A56" w14:textId="78A7409D"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2014 </w:t>
            </w:r>
          </w:p>
        </w:tc>
        <w:tc>
          <w:tcPr>
            <w:tcW w:w="0" w:type="auto"/>
          </w:tcPr>
          <w:p w14:paraId="139B3A8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150</w:t>
            </w:r>
          </w:p>
          <w:p w14:paraId="4520B96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(20.6)</w:t>
            </w:r>
          </w:p>
        </w:tc>
        <w:tc>
          <w:tcPr>
            <w:tcW w:w="0" w:type="auto"/>
          </w:tcPr>
          <w:p w14:paraId="1375DAB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Retrospective</w:t>
            </w:r>
          </w:p>
          <w:p w14:paraId="67F3D5C5" w14:textId="4B5C8D0D" w:rsidR="00D8614D" w:rsidRPr="00164D92" w:rsidRDefault="00061542" w:rsidP="00164D92">
            <w:pPr>
              <w:spacing w:after="0" w:line="360" w:lineRule="auto"/>
              <w:jc w:val="both"/>
              <w:rPr>
                <w:rFonts w:ascii="Book Antiqua" w:hAnsi="Book Antiqua"/>
                <w:sz w:val="24"/>
                <w:szCs w:val="24"/>
                <w:lang w:val="en-US"/>
              </w:rPr>
            </w:pPr>
            <w:r>
              <w:rPr>
                <w:rFonts w:ascii="Book Antiqua" w:hAnsi="Book Antiqua"/>
                <w:sz w:val="24"/>
                <w:szCs w:val="24"/>
                <w:lang w:val="en-US"/>
              </w:rPr>
              <w:t>2 groups: A &lt; 50 mm/</w:t>
            </w:r>
            <w:r w:rsidR="00D8614D" w:rsidRPr="00164D92">
              <w:rPr>
                <w:rFonts w:ascii="Book Antiqua" w:hAnsi="Book Antiqua"/>
                <w:sz w:val="24"/>
                <w:szCs w:val="24"/>
                <w:lang w:val="en-US"/>
              </w:rPr>
              <w:t xml:space="preserve">B </w:t>
            </w:r>
            <w:r w:rsidRPr="004E1F0C">
              <w:rPr>
                <w:rFonts w:ascii="Book Antiqua" w:eastAsia="Arial Unicode MS" w:hAnsi="Book Antiqua" w:cs="Arial Unicode MS"/>
                <w:sz w:val="24"/>
                <w:szCs w:val="24"/>
              </w:rPr>
              <w:t>≥</w:t>
            </w:r>
            <w:r w:rsidR="00D8614D" w:rsidRPr="00164D92">
              <w:rPr>
                <w:rFonts w:ascii="Book Antiqua" w:hAnsi="Book Antiqua"/>
                <w:sz w:val="24"/>
                <w:szCs w:val="24"/>
                <w:lang w:val="en-US"/>
              </w:rPr>
              <w:t>50 mm</w:t>
            </w:r>
          </w:p>
        </w:tc>
        <w:tc>
          <w:tcPr>
            <w:tcW w:w="0" w:type="auto"/>
          </w:tcPr>
          <w:p w14:paraId="105CDD1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Apr 2010</w:t>
            </w:r>
          </w:p>
          <w:p w14:paraId="559B15E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Jul 2013</w:t>
            </w:r>
          </w:p>
        </w:tc>
        <w:tc>
          <w:tcPr>
            <w:tcW w:w="0" w:type="auto"/>
          </w:tcPr>
          <w:p w14:paraId="39A4D2A8" w14:textId="523C1DC6" w:rsidR="00D8614D" w:rsidRPr="00164D92" w:rsidRDefault="007D14C1" w:rsidP="00164D92">
            <w:pPr>
              <w:spacing w:after="0" w:line="360" w:lineRule="auto"/>
              <w:jc w:val="both"/>
              <w:rPr>
                <w:rFonts w:ascii="Book Antiqua" w:hAnsi="Book Antiqua"/>
                <w:sz w:val="24"/>
                <w:szCs w:val="24"/>
                <w:lang w:val="en-US"/>
              </w:rPr>
            </w:pPr>
            <w:r>
              <w:rPr>
                <w:rFonts w:ascii="Book Antiqua" w:hAnsi="Book Antiqua"/>
                <w:sz w:val="24"/>
                <w:szCs w:val="24"/>
                <w:lang w:val="en-US"/>
              </w:rPr>
              <w:t>26/</w:t>
            </w:r>
            <w:r w:rsidR="00D8614D" w:rsidRPr="00164D92">
              <w:rPr>
                <w:rFonts w:ascii="Book Antiqua" w:hAnsi="Book Antiqua"/>
                <w:sz w:val="24"/>
                <w:szCs w:val="24"/>
                <w:lang w:val="en-US"/>
              </w:rPr>
              <w:t>59</w:t>
            </w:r>
          </w:p>
        </w:tc>
        <w:tc>
          <w:tcPr>
            <w:tcW w:w="0" w:type="auto"/>
          </w:tcPr>
          <w:p w14:paraId="03323B4C" w14:textId="32ED2890" w:rsidR="00D8614D" w:rsidRPr="00164D92" w:rsidRDefault="007D14C1" w:rsidP="00164D92">
            <w:pPr>
              <w:spacing w:after="0" w:line="360" w:lineRule="auto"/>
              <w:jc w:val="both"/>
              <w:rPr>
                <w:rFonts w:ascii="Book Antiqua" w:hAnsi="Book Antiqua"/>
                <w:sz w:val="24"/>
                <w:szCs w:val="24"/>
                <w:lang w:val="en-US"/>
              </w:rPr>
            </w:pPr>
            <w:r>
              <w:rPr>
                <w:rFonts w:ascii="Book Antiqua" w:hAnsi="Book Antiqua"/>
                <w:sz w:val="24"/>
                <w:szCs w:val="24"/>
                <w:lang w:val="en-US"/>
              </w:rPr>
              <w:t>38/</w:t>
            </w:r>
            <w:r w:rsidR="00D8614D" w:rsidRPr="00164D92">
              <w:rPr>
                <w:rFonts w:ascii="Book Antiqua" w:hAnsi="Book Antiqua"/>
                <w:sz w:val="24"/>
                <w:szCs w:val="24"/>
                <w:lang w:val="en-US"/>
              </w:rPr>
              <w:t>86</w:t>
            </w:r>
          </w:p>
        </w:tc>
        <w:tc>
          <w:tcPr>
            <w:tcW w:w="0" w:type="auto"/>
          </w:tcPr>
          <w:p w14:paraId="391971E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98.7</w:t>
            </w:r>
          </w:p>
        </w:tc>
        <w:tc>
          <w:tcPr>
            <w:tcW w:w="0" w:type="auto"/>
          </w:tcPr>
          <w:p w14:paraId="20348E7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97.3</w:t>
            </w:r>
          </w:p>
        </w:tc>
        <w:tc>
          <w:tcPr>
            <w:tcW w:w="0" w:type="auto"/>
          </w:tcPr>
          <w:p w14:paraId="1B49E49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w:t>
            </w:r>
          </w:p>
        </w:tc>
        <w:tc>
          <w:tcPr>
            <w:tcW w:w="0" w:type="auto"/>
          </w:tcPr>
          <w:p w14:paraId="7CD23BC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w:t>
            </w:r>
          </w:p>
        </w:tc>
        <w:tc>
          <w:tcPr>
            <w:tcW w:w="0" w:type="auto"/>
          </w:tcPr>
          <w:p w14:paraId="284C4ED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12791FD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51BF3DA4" w14:textId="77777777" w:rsidTr="00DC4AC2">
        <w:tc>
          <w:tcPr>
            <w:tcW w:w="0" w:type="auto"/>
          </w:tcPr>
          <w:p w14:paraId="5BD8E910" w14:textId="52E22736"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 xml:space="preserve">Sakamoto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&lt;EndNote&gt;&lt;Cite&gt;&lt;Author&gt;Sakamoto&lt;/Author&gt;&lt;Year&gt;2014&lt;/Year&gt;&lt;IDText&gt;Short-term outcomes of colorectal endoscopic submucosal dissection performed by trainees&lt;/IDText&gt;&lt;DisplayText&gt;&lt;style face="superscript"&gt;[66]&lt;/style&gt;&lt;/DisplayText&gt;&lt;record&gt;&lt;keywords&gt;&lt;keyword&gt;Colonoscopy&lt;/keyword&gt;&lt;keyword&gt;Colorectal Neoplasms&lt;/keyword&gt;&lt;keyword&gt;Humans&lt;/keyword&gt;&lt;keyword&gt;Retrospective Studies&lt;/keyword&gt;&lt;keyword&gt;Treatment Outcome&lt;/keyword&gt;&lt;/keywords&gt;&lt;urls&gt;&lt;related-urls&gt;&lt;url&gt;http://www.ncbi.nlm.nih.gov/pubmed/24458111&lt;/url&gt;&lt;/related-urls&gt;&lt;/urls&gt;&lt;isbn&gt;1421-9867&lt;/isbn&gt;&lt;titles&gt;&lt;title&gt;Short-term outcomes of colorectal endoscopic submucosal dissection performed by trainees&lt;/title&gt;&lt;secondary-title&gt;Digestion&lt;/secondary-title&gt;&lt;/titles&gt;&lt;pages&gt;37-42&lt;/pages&gt;&lt;number&gt;1&lt;/number&gt;&lt;contributors&gt;&lt;authors&gt;&lt;author&gt;Sakamoto, T.&lt;/author&gt;&lt;author&gt;Sato, C.&lt;/author&gt;&lt;author&gt;Makazu, M.&lt;/author&gt;&lt;author&gt;Sekiguchi, M.&lt;/author&gt;&lt;author&gt;Mori, G.&lt;/author&gt;&lt;author&gt;Yamada, M.&lt;/author&gt;&lt;author&gt;Kinjo, Y.&lt;/author&gt;&lt;author&gt;Turuki, E.&lt;/author&gt;&lt;author&gt;Abe, S.&lt;/author&gt;&lt;author&gt;Otake, Y.&lt;/author&gt;&lt;author&gt;Nakajima, T.&lt;/author&gt;&lt;author&gt;Matsuda, T.&lt;/author&gt;&lt;author&gt;Saito, Y.&lt;/author&gt;&lt;/authors&gt;&lt;/contributors&gt;&lt;language&gt;eng&lt;/language&gt;&lt;added-date format="utc"&gt;1434472119&lt;/added-date&gt;&lt;ref-type name="Journal Article"&gt;17&lt;/ref-type&gt;&lt;dates&gt;&lt;year&gt;2014&lt;/year&gt;&lt;/dates&gt;&lt;rec-number&gt;785&lt;/rec-number&gt;&lt;last-updated-date format="utc"&gt;1434472119&lt;/last-updated-date&gt;&lt;accession-num&gt;24458111&lt;/accession-num&gt;&lt;electronic-resource-num&gt;10.1159/000356215&lt;/electronic-resource-num&gt;&lt;volume&gt;89&lt;/volume&gt;&lt;/record&gt;&lt;/Cite&gt;&lt;/EndNote&gt;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[66]</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2B71F044" w14:textId="3FCA671A"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2014</w:t>
            </w:r>
            <w:r w:rsidR="00E11A2C" w:rsidRPr="00164D92">
              <w:rPr>
                <w:rFonts w:ascii="Book Antiqua" w:hAnsi="Book Antiqua"/>
                <w:sz w:val="24"/>
                <w:szCs w:val="24"/>
                <w:lang w:val="en-US"/>
              </w:rPr>
              <w:t xml:space="preserve"> </w:t>
            </w:r>
          </w:p>
        </w:tc>
        <w:tc>
          <w:tcPr>
            <w:tcW w:w="0" w:type="auto"/>
          </w:tcPr>
          <w:p w14:paraId="4D1B384B"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164</w:t>
            </w:r>
          </w:p>
          <w:p w14:paraId="284B7C0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(38)</w:t>
            </w:r>
          </w:p>
        </w:tc>
        <w:tc>
          <w:tcPr>
            <w:tcW w:w="0" w:type="auto"/>
          </w:tcPr>
          <w:p w14:paraId="72E2BA4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Retrospective</w:t>
            </w:r>
          </w:p>
        </w:tc>
        <w:tc>
          <w:tcPr>
            <w:tcW w:w="0" w:type="auto"/>
          </w:tcPr>
          <w:p w14:paraId="7F11923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Apr 2005</w:t>
            </w:r>
          </w:p>
          <w:p w14:paraId="6023CA4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Mar 2012</w:t>
            </w:r>
          </w:p>
        </w:tc>
        <w:tc>
          <w:tcPr>
            <w:tcW w:w="0" w:type="auto"/>
          </w:tcPr>
          <w:p w14:paraId="5813244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30</w:t>
            </w:r>
          </w:p>
        </w:tc>
        <w:tc>
          <w:tcPr>
            <w:tcW w:w="0" w:type="auto"/>
          </w:tcPr>
          <w:p w14:paraId="7164DED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95</w:t>
            </w:r>
          </w:p>
        </w:tc>
        <w:tc>
          <w:tcPr>
            <w:tcW w:w="0" w:type="auto"/>
          </w:tcPr>
          <w:p w14:paraId="45C5A66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95</w:t>
            </w:r>
          </w:p>
        </w:tc>
        <w:tc>
          <w:tcPr>
            <w:tcW w:w="0" w:type="auto"/>
          </w:tcPr>
          <w:p w14:paraId="4A8DEEE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92</w:t>
            </w:r>
          </w:p>
        </w:tc>
        <w:tc>
          <w:tcPr>
            <w:tcW w:w="0" w:type="auto"/>
          </w:tcPr>
          <w:p w14:paraId="4213B95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w:t>
            </w:r>
          </w:p>
        </w:tc>
        <w:tc>
          <w:tcPr>
            <w:tcW w:w="0" w:type="auto"/>
          </w:tcPr>
          <w:p w14:paraId="09B9FDC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w:t>
            </w:r>
          </w:p>
        </w:tc>
        <w:tc>
          <w:tcPr>
            <w:tcW w:w="0" w:type="auto"/>
          </w:tcPr>
          <w:p w14:paraId="3F494D20"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7A20A74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0D911ECE" w14:textId="77777777" w:rsidTr="00DC4AC2">
        <w:tc>
          <w:tcPr>
            <w:tcW w:w="0" w:type="auto"/>
          </w:tcPr>
          <w:p w14:paraId="30ACA268" w14:textId="7FD9B52A"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Saito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&lt;EndNote&gt;&lt;Cite&gt;&lt;Author&gt;Saito&lt;/Author&gt;&lt;Year&gt;2014&lt;/Year&gt;&lt;IDText&gt;Colorectal endoscopic submucosal dissection: Technical advantages compared to endoscopic mucosal resection and minimally invasive surgery&lt;/IDText&gt;&lt;DisplayText&gt;&lt;style face="superscript"&gt;[109]&lt;/style&gt;&lt;/DisplayText&gt;&lt;record&gt;&lt;dates&gt;&lt;pub-dates&gt;&lt;date&gt;Jan&lt;/date&gt;&lt;/pub-dates&gt;&lt;year&gt;2014&lt;/year&gt;&lt;/dates&gt;&lt;keywords&gt;&lt;keyword&gt;Colonoscopy/*methods&lt;/keyword&gt;&lt;keyword&gt;Colorectal Neoplasms/pathology/*surgery&lt;/keyword&gt;&lt;keyword&gt;Dissection/methods&lt;/keyword&gt;&lt;keyword&gt;Humans&lt;/keyword&gt;&lt;keyword&gt;Intestinal Mucosa/pathology/*surgery&lt;/keyword&gt;&lt;keyword&gt;Minimally Invasive Surgical Procedures&lt;/keyword&gt;&lt;keyword&gt;Neoplasm Invasiveness&lt;/keyword&gt;&lt;/keywords&gt;&lt;urls&gt;&lt;related-urls&gt;&lt;url&gt;http://www.ncbi.nlm.nih.gov/pubmed/24191896&lt;/url&gt;&lt;/related-urls&gt;&lt;/urls&gt;&lt;isbn&gt;1443-1661 (Electronic)&amp;#xD;0915-5635 (Linking)&lt;/isbn&gt;&lt;titles&gt;&lt;title&gt;Colorectal endoscopic submucosal dissection: Technical advantages compared to endoscopic mucosal resection and minimally invasive surgery&lt;/title&gt;&lt;secondary-title&gt;Dig Endosc&lt;/secondary-title&gt;&lt;alt-title&gt;Digestive endoscopy : official journal of the Japan Gastroenterological Endoscopy Society&lt;/alt-title&gt;&lt;/titles&gt;&lt;pages&gt;52-61&lt;/pages&gt;&lt;contributors&gt;&lt;authors&gt;&lt;author&gt;Saito, Y.&lt;/author&gt;&lt;author&gt;Yamada, M.&lt;/author&gt;&lt;author&gt;So, E.&lt;/author&gt;&lt;author&gt;Abe, S.&lt;/author&gt;&lt;author&gt;Sakamoto, T.&lt;/author&gt;&lt;author&gt;Nakajima, T.&lt;/author&gt;&lt;author&gt;Otake, Y.&lt;/author&gt;&lt;author&gt;Ono, A.&lt;/author&gt;&lt;author&gt;Matsuda, T.&lt;/author&gt;&lt;/authors&gt;&lt;/contributors&gt;&lt;added-date format="utc"&gt;1434471747&lt;/added-date&gt;&lt;ref-type name="Journal Article"&gt;17&lt;/ref-type&gt;&lt;auth-address&gt;Endoscopy Division, National Cancer Center Hospital, Tokyo, Japan.&lt;/auth-address&gt;&lt;rec-number&gt;781&lt;/rec-number&gt;&lt;last-updated-date format="utc"&gt;1434471840&lt;/last-updated-date&gt;&lt;accession-num&gt;24191896&lt;/accession-num&gt;&lt;electronic-resource-num&gt;10.1111/den.12196&lt;/electronic-resource-num&gt;&lt;volume&gt;26 Suppl 1&lt;/volume&gt;&lt;/record&gt;&lt;/Cite&gt;&lt;/EndNote&gt;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[109]</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69DF43D9" w14:textId="64933EB6"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2014</w:t>
            </w:r>
            <w:r w:rsidR="00E11A2C" w:rsidRPr="00164D92">
              <w:rPr>
                <w:rFonts w:ascii="Book Antiqua" w:hAnsi="Book Antiqua"/>
                <w:sz w:val="24"/>
                <w:szCs w:val="24"/>
                <w:lang w:val="en-US"/>
              </w:rPr>
              <w:t xml:space="preserve"> </w:t>
            </w:r>
          </w:p>
        </w:tc>
        <w:tc>
          <w:tcPr>
            <w:tcW w:w="0" w:type="auto"/>
          </w:tcPr>
          <w:p w14:paraId="353AD465"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900</w:t>
            </w:r>
          </w:p>
          <w:p w14:paraId="2CF2E42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7D26C417"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533D9B1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7D73C18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40</w:t>
            </w:r>
          </w:p>
        </w:tc>
        <w:tc>
          <w:tcPr>
            <w:tcW w:w="0" w:type="auto"/>
          </w:tcPr>
          <w:p w14:paraId="5CD55C9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100</w:t>
            </w:r>
          </w:p>
        </w:tc>
        <w:tc>
          <w:tcPr>
            <w:tcW w:w="0" w:type="auto"/>
          </w:tcPr>
          <w:p w14:paraId="004F194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91</w:t>
            </w:r>
          </w:p>
        </w:tc>
        <w:tc>
          <w:tcPr>
            <w:tcW w:w="0" w:type="auto"/>
          </w:tcPr>
          <w:p w14:paraId="758A7B2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87</w:t>
            </w:r>
          </w:p>
        </w:tc>
        <w:tc>
          <w:tcPr>
            <w:tcW w:w="0" w:type="auto"/>
          </w:tcPr>
          <w:p w14:paraId="5CA2B13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2.7</w:t>
            </w:r>
          </w:p>
        </w:tc>
        <w:tc>
          <w:tcPr>
            <w:tcW w:w="0" w:type="auto"/>
          </w:tcPr>
          <w:p w14:paraId="6875D94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1.7</w:t>
            </w:r>
          </w:p>
        </w:tc>
        <w:tc>
          <w:tcPr>
            <w:tcW w:w="0" w:type="auto"/>
          </w:tcPr>
          <w:p w14:paraId="0C1C94F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3F8C89D9"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64D92" w14:paraId="27BEC0F7" w14:textId="77777777" w:rsidTr="00DC4AC2">
        <w:tc>
          <w:tcPr>
            <w:tcW w:w="0" w:type="auto"/>
          </w:tcPr>
          <w:p w14:paraId="13577791" w14:textId="73BB9083"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Lee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&lt;EndNote&gt;&lt;Cite&gt;&lt;Author&gt;Lee&lt;/Author&gt;&lt;Year&gt;2015&lt;/Year&gt;&lt;IDText&gt;Effect of submucosal fibrosis on endoscopic submucosal dissection of colorectal tumors: pathologic review of 173 cases&lt;/IDText&gt;&lt;DisplayText&gt;&lt;style face="superscript"&gt;[125]&lt;/style&gt;&lt;/DisplayText&gt;&lt;record&gt;&lt;dates&gt;&lt;pub-dates&gt;&lt;date&gt;May&lt;/date&gt;&lt;/pub-dates&gt;&lt;year&gt;2015&lt;/year&gt;&lt;/dates&gt;&lt;urls&gt;&lt;related-urls&gt;&lt;url&gt;http://www.ncbi.nlm.nih.gov/pubmed/25641510&lt;/url&gt;&lt;/related-urls&gt;&lt;/urls&gt;&lt;isbn&gt;1440-1746&lt;/isbn&gt;&lt;titles&gt;&lt;title&gt;Effect of submucosal fibrosis on endoscopic submucosal dissection of colorectal tumors: pathologic review of 173 cases&lt;/title&gt;&lt;secondary-title&gt;J Gastroenterol Hepatol&lt;/secondary-title&gt;&lt;/titles&gt;&lt;pages&gt;872-8&lt;/pages&gt;&lt;number&gt;5&lt;/number&gt;&lt;contributors&gt;&lt;authors&gt;&lt;author&gt;Lee, S. P.&lt;/author&gt;&lt;author&gt;Kim, J. H.&lt;/author&gt;&lt;author&gt;Sung, I. K.&lt;/author&gt;&lt;author&gt;Lee, S. Y.&lt;/author&gt;&lt;author&gt;Park, H. S.&lt;/author&gt;&lt;author&gt;Shim, C. S.&lt;/author&gt;&lt;author&gt;Han, H. S.&lt;/author&gt;&lt;/authors&gt;&lt;/contributors&gt;&lt;language&gt;eng&lt;/language&gt;&lt;added-date format="utc"&gt;1434473327&lt;/added-date&gt;&lt;ref-type name="Journal Article"&gt;17&lt;/ref-type&gt;&lt;rec-number&gt;820&lt;/rec-number&gt;&lt;last-updated-date format="utc"&gt;1434473327&lt;/last-updated-date&gt;&lt;accession-num&gt;25641510&lt;/accession-num&gt;&lt;electronic-resource-num&gt;10.1111/jgh.12886&lt;/electronic-resource-num&gt;&lt;volume&gt;30&lt;/volume&gt;&lt;/record&gt;&lt;/Cite&gt;&lt;/EndNote&gt;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[125]</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1D92A808" w14:textId="418A5A6B"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2015 </w:t>
            </w:r>
          </w:p>
        </w:tc>
        <w:tc>
          <w:tcPr>
            <w:tcW w:w="0" w:type="auto"/>
          </w:tcPr>
          <w:p w14:paraId="1E44F0C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173</w:t>
            </w:r>
          </w:p>
          <w:p w14:paraId="55D5F322"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(24.3)</w:t>
            </w:r>
          </w:p>
        </w:tc>
        <w:tc>
          <w:tcPr>
            <w:tcW w:w="0" w:type="auto"/>
          </w:tcPr>
          <w:p w14:paraId="0BDD4E5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Retrospective</w:t>
            </w:r>
          </w:p>
        </w:tc>
        <w:tc>
          <w:tcPr>
            <w:tcW w:w="0" w:type="auto"/>
          </w:tcPr>
          <w:p w14:paraId="44127A0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Jan 2010</w:t>
            </w:r>
          </w:p>
          <w:p w14:paraId="13DF4684"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Dec 2013</w:t>
            </w:r>
          </w:p>
        </w:tc>
        <w:tc>
          <w:tcPr>
            <w:tcW w:w="0" w:type="auto"/>
          </w:tcPr>
          <w:p w14:paraId="77A0FAB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25.95</w:t>
            </w:r>
          </w:p>
        </w:tc>
        <w:tc>
          <w:tcPr>
            <w:tcW w:w="0" w:type="auto"/>
          </w:tcPr>
          <w:p w14:paraId="75BFF4C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601D970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88.4</w:t>
            </w:r>
          </w:p>
        </w:tc>
        <w:tc>
          <w:tcPr>
            <w:tcW w:w="0" w:type="auto"/>
          </w:tcPr>
          <w:p w14:paraId="6A38F98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81.5</w:t>
            </w:r>
          </w:p>
        </w:tc>
        <w:tc>
          <w:tcPr>
            <w:tcW w:w="0" w:type="auto"/>
          </w:tcPr>
          <w:p w14:paraId="26C9C38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11</w:t>
            </w:r>
          </w:p>
        </w:tc>
        <w:tc>
          <w:tcPr>
            <w:tcW w:w="0" w:type="auto"/>
          </w:tcPr>
          <w:p w14:paraId="255DF15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3.4</w:t>
            </w:r>
          </w:p>
        </w:tc>
        <w:tc>
          <w:tcPr>
            <w:tcW w:w="0" w:type="auto"/>
          </w:tcPr>
          <w:p w14:paraId="1FFFBF3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315868F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A5DFB" w14:paraId="23499BB8" w14:textId="77777777" w:rsidTr="00DC4AC2">
        <w:tc>
          <w:tcPr>
            <w:tcW w:w="0" w:type="auto"/>
            <w:tcBorders>
              <w:bottom w:val="single" w:sz="4" w:space="0" w:color="auto"/>
            </w:tcBorders>
          </w:tcPr>
          <w:p w14:paraId="5BFD8E48" w14:textId="2B6EB109" w:rsidR="00D8614D" w:rsidRPr="00164D92" w:rsidRDefault="00D8614D" w:rsidP="00164D92">
            <w:pPr>
              <w:spacing w:after="0" w:line="360" w:lineRule="auto"/>
              <w:jc w:val="both"/>
              <w:rPr>
                <w:rFonts w:ascii="Book Antiqua" w:hAnsi="Book Antiqua"/>
                <w:sz w:val="24"/>
                <w:szCs w:val="24"/>
                <w:lang w:val="en-US" w:eastAsia="zh-CN"/>
              </w:rPr>
            </w:pPr>
            <w:proofErr w:type="spellStart"/>
            <w:r w:rsidRPr="00164D92">
              <w:rPr>
                <w:rFonts w:ascii="Book Antiqua" w:hAnsi="Book Antiqua"/>
                <w:sz w:val="24"/>
                <w:szCs w:val="24"/>
                <w:lang w:val="en-US"/>
              </w:rPr>
              <w:t>Rahmi</w:t>
            </w:r>
            <w:proofErr w:type="spellEnd"/>
            <w:r w:rsidRPr="00164D92">
              <w:rPr>
                <w:rFonts w:ascii="Book Antiqua" w:hAnsi="Book Antiqua"/>
                <w:sz w:val="24"/>
                <w:szCs w:val="24"/>
                <w:lang w:val="en-US"/>
              </w:rPr>
              <w:t xml:space="preserve"> </w:t>
            </w:r>
            <w:r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&lt;EndNote&gt;&lt;Cite&gt;&lt;Author&gt;Rahmi&lt;/Author&gt;&lt;Year&gt;2015&lt;/Year&gt;&lt;IDText&gt;Efficacy of endoscopic submucosal dissection for residual or recurrent superficial colorectal tumors after endoscopic mucosal resection&lt;/IDText&gt;&lt;DisplayText&gt;&lt;style face="superscript"&gt;[67]&lt;/style&gt;&lt;/DisplayText&gt;&lt;record&gt;&lt;dates&gt;&lt;pub-dates&gt;&lt;date&gt;Jan&lt;/date&gt;&lt;/pub-dates&gt;&lt;year&gt;2015&lt;/year&gt;&lt;/dates&gt;&lt;urls&gt;&lt;related-urls&gt;&lt;url&gt;http://www.ncbi.nlm.nih.gov/pubmed/25366265&lt;/url&gt;&lt;/related-urls&gt;&lt;/urls&gt;&lt;isbn&gt;1751-2980&lt;/isbn&gt;&lt;titles&gt;&lt;title&gt;Efficacy of endoscopic submucosal dissection for residual or recurrent superficial colorectal tumors after endoscopic mucosal resection&lt;/title&gt;&lt;secondary-title&gt;J Dig Dis&lt;/secondary-title&gt;&lt;/titles&gt;&lt;pages&gt;14-21&lt;/pages&gt;&lt;number&gt;1&lt;/number&gt;&lt;contributors&gt;&lt;authors&gt;&lt;author&gt;Rahmi, G.&lt;/author&gt;&lt;author&gt;Tanaka, S.&lt;/author&gt;&lt;author&gt;Ohara, Y.&lt;/author&gt;&lt;author&gt;Ishida, T.&lt;/author&gt;&lt;author&gt;Yoshizaki, T.&lt;/author&gt;&lt;author&gt;Morita, Y.&lt;/author&gt;&lt;author&gt;Toyonaga, T.&lt;/author&gt;&lt;author&gt;Azuma, T.&lt;/author&gt;&lt;/authors&gt;&lt;/contributors&gt;&lt;language&gt;eng&lt;/language&gt;&lt;added-date format="utc"&gt;1434472152&lt;/added-date&gt;&lt;ref-type name="Journal Article"&gt;17&lt;/ref-type&gt;&lt;rec-number&gt;786&lt;/rec-number&gt;&lt;last-updated-date format="utc"&gt;1434472152&lt;/last-updated-date&gt;&lt;accession-num&gt;25366265&lt;/accession-num&gt;&lt;electronic-resource-num&gt;10.1111/1751-2980.12207&lt;/electronic-resource-num&gt;&lt;volume&gt;16&lt;/volume&gt;&lt;/record&gt;&lt;/Cite&gt;&lt;/EndNote&gt;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[67]</w:t>
            </w:r>
            <w:r w:rsidR="005D7493" w:rsidRPr="00164D92">
              <w:rPr>
                <w:rFonts w:ascii="Book Antiqua" w:hAnsi="Book Antiqua"/>
                <w:sz w:val="24"/>
                <w:szCs w:val="24"/>
                <w:lang w:val="en-US"/>
              </w:rPr>
              <w:fldChar w:fldCharType="end"/>
            </w:r>
            <w:r w:rsidR="005D7493">
              <w:rPr>
                <w:rFonts w:ascii="Book Antiqua" w:hAnsi="Book Antiqua" w:hint="eastAsia"/>
                <w:sz w:val="24"/>
                <w:szCs w:val="24"/>
                <w:lang w:val="en-US" w:eastAsia="zh-CN"/>
              </w:rPr>
              <w:t>,</w:t>
            </w:r>
          </w:p>
          <w:p w14:paraId="29485618" w14:textId="065B879F" w:rsidR="00D8614D" w:rsidRPr="00164D92" w:rsidRDefault="00D8614D"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2015 </w:t>
            </w:r>
          </w:p>
        </w:tc>
        <w:tc>
          <w:tcPr>
            <w:tcW w:w="0" w:type="auto"/>
            <w:tcBorders>
              <w:bottom w:val="single" w:sz="4" w:space="0" w:color="auto"/>
            </w:tcBorders>
          </w:tcPr>
          <w:p w14:paraId="571BACC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28</w:t>
            </w:r>
          </w:p>
          <w:p w14:paraId="5BC17616"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(25)</w:t>
            </w:r>
          </w:p>
        </w:tc>
        <w:tc>
          <w:tcPr>
            <w:tcW w:w="0" w:type="auto"/>
            <w:tcBorders>
              <w:bottom w:val="single" w:sz="4" w:space="0" w:color="auto"/>
            </w:tcBorders>
          </w:tcPr>
          <w:p w14:paraId="27DC119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Retrospective</w:t>
            </w:r>
          </w:p>
          <w:p w14:paraId="409CBC41"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100% recurrences</w:t>
            </w:r>
          </w:p>
        </w:tc>
        <w:tc>
          <w:tcPr>
            <w:tcW w:w="0" w:type="auto"/>
            <w:tcBorders>
              <w:bottom w:val="single" w:sz="4" w:space="0" w:color="auto"/>
            </w:tcBorders>
          </w:tcPr>
          <w:p w14:paraId="57EEEBFE"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Dec 2008</w:t>
            </w:r>
          </w:p>
          <w:p w14:paraId="03E05C1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Jul 2013</w:t>
            </w:r>
          </w:p>
        </w:tc>
        <w:tc>
          <w:tcPr>
            <w:tcW w:w="0" w:type="auto"/>
            <w:tcBorders>
              <w:bottom w:val="single" w:sz="4" w:space="0" w:color="auto"/>
            </w:tcBorders>
          </w:tcPr>
          <w:p w14:paraId="5138EE7D"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17.5</w:t>
            </w:r>
          </w:p>
        </w:tc>
        <w:tc>
          <w:tcPr>
            <w:tcW w:w="0" w:type="auto"/>
            <w:tcBorders>
              <w:bottom w:val="single" w:sz="4" w:space="0" w:color="auto"/>
            </w:tcBorders>
          </w:tcPr>
          <w:p w14:paraId="102203F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63</w:t>
            </w:r>
          </w:p>
        </w:tc>
        <w:tc>
          <w:tcPr>
            <w:tcW w:w="0" w:type="auto"/>
            <w:tcBorders>
              <w:bottom w:val="single" w:sz="4" w:space="0" w:color="auto"/>
            </w:tcBorders>
          </w:tcPr>
          <w:p w14:paraId="03FF9478"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96.4</w:t>
            </w:r>
          </w:p>
        </w:tc>
        <w:tc>
          <w:tcPr>
            <w:tcW w:w="0" w:type="auto"/>
            <w:tcBorders>
              <w:bottom w:val="single" w:sz="4" w:space="0" w:color="auto"/>
            </w:tcBorders>
          </w:tcPr>
          <w:p w14:paraId="7EEF82BA"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92.9</w:t>
            </w:r>
          </w:p>
        </w:tc>
        <w:tc>
          <w:tcPr>
            <w:tcW w:w="0" w:type="auto"/>
            <w:tcBorders>
              <w:bottom w:val="single" w:sz="4" w:space="0" w:color="auto"/>
            </w:tcBorders>
          </w:tcPr>
          <w:p w14:paraId="4577102F"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3.5</w:t>
            </w:r>
          </w:p>
        </w:tc>
        <w:tc>
          <w:tcPr>
            <w:tcW w:w="0" w:type="auto"/>
            <w:tcBorders>
              <w:bottom w:val="single" w:sz="4" w:space="0" w:color="auto"/>
            </w:tcBorders>
          </w:tcPr>
          <w:p w14:paraId="03B4A33C"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w:t>
            </w:r>
          </w:p>
        </w:tc>
        <w:tc>
          <w:tcPr>
            <w:tcW w:w="0" w:type="auto"/>
            <w:tcBorders>
              <w:bottom w:val="single" w:sz="4" w:space="0" w:color="auto"/>
            </w:tcBorders>
          </w:tcPr>
          <w:p w14:paraId="43E6E533" w14:textId="77777777"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w:t>
            </w:r>
          </w:p>
        </w:tc>
        <w:tc>
          <w:tcPr>
            <w:tcW w:w="0" w:type="auto"/>
            <w:tcBorders>
              <w:bottom w:val="single" w:sz="4" w:space="0" w:color="auto"/>
            </w:tcBorders>
          </w:tcPr>
          <w:p w14:paraId="0BF3BC68" w14:textId="1952DCFC" w:rsidR="00D8614D" w:rsidRPr="00164D92" w:rsidRDefault="00D8614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Median: 22 </w:t>
            </w:r>
            <w:proofErr w:type="spellStart"/>
            <w:r w:rsidRPr="00164D92">
              <w:rPr>
                <w:rFonts w:ascii="Book Antiqua" w:hAnsi="Book Antiqua"/>
                <w:sz w:val="24"/>
                <w:szCs w:val="24"/>
                <w:lang w:val="en-US"/>
              </w:rPr>
              <w:t>mo</w:t>
            </w:r>
            <w:proofErr w:type="spellEnd"/>
          </w:p>
          <w:p w14:paraId="208FA452" w14:textId="363A4337" w:rsidR="00D8614D"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Missing rate: 35.7%</w:t>
            </w:r>
          </w:p>
          <w:p w14:paraId="419F9CA7" w14:textId="27A33DE5" w:rsidR="00D8614D"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Recurrences: 0%</w:t>
            </w:r>
          </w:p>
        </w:tc>
      </w:tr>
    </w:tbl>
    <w:p w14:paraId="59E7AEA5" w14:textId="77777777" w:rsidR="006119AB" w:rsidRPr="00164D92" w:rsidRDefault="006119AB" w:rsidP="00164D92">
      <w:pPr>
        <w:spacing w:after="0" w:line="360" w:lineRule="auto"/>
        <w:jc w:val="both"/>
        <w:rPr>
          <w:rFonts w:ascii="Book Antiqua" w:hAnsi="Book Antiqua"/>
          <w:sz w:val="24"/>
          <w:szCs w:val="24"/>
          <w:lang w:val="en-US"/>
        </w:rPr>
      </w:pPr>
    </w:p>
    <w:p w14:paraId="2823D0C0" w14:textId="6FF8674A" w:rsidR="00077A6D" w:rsidRPr="00164D92" w:rsidRDefault="00077A6D"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The given values for the size of the lesion and time spent </w:t>
      </w:r>
      <w:r w:rsidR="00346E5C" w:rsidRPr="00164D92">
        <w:rPr>
          <w:rFonts w:ascii="Book Antiqua" w:hAnsi="Book Antiqua"/>
          <w:sz w:val="24"/>
          <w:szCs w:val="24"/>
          <w:lang w:val="en-US"/>
        </w:rPr>
        <w:t xml:space="preserve">on </w:t>
      </w:r>
      <w:r w:rsidRPr="00164D92">
        <w:rPr>
          <w:rFonts w:ascii="Book Antiqua" w:hAnsi="Book Antiqua"/>
          <w:sz w:val="24"/>
          <w:szCs w:val="24"/>
          <w:lang w:val="en-US"/>
        </w:rPr>
        <w:t xml:space="preserve">the procedure are shown as the </w:t>
      </w:r>
      <w:r w:rsidR="00595389" w:rsidRPr="00164D92">
        <w:rPr>
          <w:rFonts w:ascii="Book Antiqua" w:hAnsi="Book Antiqua"/>
          <w:sz w:val="24"/>
          <w:szCs w:val="24"/>
          <w:lang w:val="en-US"/>
        </w:rPr>
        <w:t>measure of central tendency</w:t>
      </w:r>
      <w:r w:rsidRPr="00164D92">
        <w:rPr>
          <w:rFonts w:ascii="Book Antiqua" w:hAnsi="Book Antiqua"/>
          <w:sz w:val="24"/>
          <w:szCs w:val="24"/>
          <w:lang w:val="en-US"/>
        </w:rPr>
        <w:t xml:space="preserve"> reported in the study (mean or median as appropriate).</w:t>
      </w:r>
      <w:r w:rsidR="00E702DF" w:rsidRPr="00E702DF">
        <w:rPr>
          <w:rFonts w:ascii="Book Antiqua" w:hAnsi="Book Antiqua"/>
          <w:sz w:val="24"/>
          <w:szCs w:val="24"/>
          <w:lang w:val="en-US"/>
        </w:rPr>
        <w:t xml:space="preserve"> </w:t>
      </w:r>
      <w:r w:rsidR="00E702DF" w:rsidRPr="00164D92">
        <w:rPr>
          <w:rFonts w:ascii="Book Antiqua" w:hAnsi="Book Antiqua"/>
          <w:sz w:val="24"/>
          <w:szCs w:val="24"/>
          <w:lang w:val="en-US"/>
        </w:rPr>
        <w:t>NS: Not specified.</w:t>
      </w:r>
    </w:p>
    <w:p w14:paraId="1129CBC3" w14:textId="77777777" w:rsidR="00407B59" w:rsidRPr="00164D92" w:rsidRDefault="00407B59" w:rsidP="00164D92">
      <w:pPr>
        <w:spacing w:after="0" w:line="360" w:lineRule="auto"/>
        <w:jc w:val="both"/>
        <w:rPr>
          <w:rFonts w:ascii="Book Antiqua" w:hAnsi="Book Antiqua"/>
          <w:sz w:val="24"/>
          <w:szCs w:val="24"/>
          <w:lang w:val="en-US" w:eastAsia="zh-CN"/>
        </w:rPr>
      </w:pPr>
    </w:p>
    <w:p w14:paraId="0B7ABDC0" w14:textId="50C21CC1" w:rsidR="00407B59" w:rsidRPr="00061542" w:rsidRDefault="00061542" w:rsidP="00164D92">
      <w:pPr>
        <w:spacing w:after="0" w:line="360" w:lineRule="auto"/>
        <w:jc w:val="both"/>
        <w:rPr>
          <w:rFonts w:ascii="Book Antiqua" w:hAnsi="Book Antiqua"/>
          <w:b/>
          <w:sz w:val="24"/>
          <w:szCs w:val="24"/>
          <w:lang w:val="en-US" w:eastAsia="zh-CN"/>
        </w:rPr>
      </w:pPr>
      <w:r w:rsidRPr="00061542">
        <w:rPr>
          <w:rFonts w:ascii="Book Antiqua" w:hAnsi="Book Antiqua"/>
          <w:b/>
          <w:sz w:val="24"/>
          <w:szCs w:val="24"/>
          <w:lang w:val="en-US"/>
        </w:rPr>
        <w:t>Table 3</w:t>
      </w:r>
      <w:r w:rsidR="00407B59" w:rsidRPr="00061542">
        <w:rPr>
          <w:rFonts w:ascii="Book Antiqua" w:hAnsi="Book Antiqua"/>
          <w:b/>
          <w:sz w:val="24"/>
          <w:szCs w:val="24"/>
          <w:lang w:val="en-US"/>
        </w:rPr>
        <w:t xml:space="preserve"> Colorectal </w:t>
      </w:r>
      <w:r w:rsidR="004423E7" w:rsidRPr="00061542">
        <w:rPr>
          <w:rFonts w:ascii="Book Antiqua" w:hAnsi="Book Antiqua"/>
          <w:b/>
          <w:sz w:val="24"/>
          <w:szCs w:val="24"/>
          <w:lang w:val="en-US"/>
        </w:rPr>
        <w:t>endoscopic submucosal dissection</w:t>
      </w:r>
      <w:r w:rsidR="00407B59" w:rsidRPr="00061542">
        <w:rPr>
          <w:rFonts w:ascii="Book Antiqua" w:hAnsi="Book Antiqua"/>
          <w:b/>
          <w:sz w:val="24"/>
          <w:szCs w:val="24"/>
          <w:lang w:val="en-US"/>
        </w:rPr>
        <w:t xml:space="preserve"> outcomes for epithelia</w:t>
      </w:r>
      <w:r w:rsidRPr="00061542">
        <w:rPr>
          <w:rFonts w:ascii="Book Antiqua" w:hAnsi="Book Antiqua"/>
          <w:b/>
          <w:sz w:val="24"/>
          <w:szCs w:val="24"/>
          <w:lang w:val="en-US"/>
        </w:rPr>
        <w:t>l neoplasms in European studies</w:t>
      </w:r>
    </w:p>
    <w:tbl>
      <w:tblPr>
        <w:tblW w:w="0" w:type="auto"/>
        <w:tblLook w:val="00A0" w:firstRow="1" w:lastRow="0" w:firstColumn="1" w:lastColumn="0" w:noHBand="0" w:noVBand="0"/>
      </w:tblPr>
      <w:tblGrid>
        <w:gridCol w:w="1361"/>
        <w:gridCol w:w="1124"/>
        <w:gridCol w:w="1492"/>
        <w:gridCol w:w="1413"/>
        <w:gridCol w:w="800"/>
        <w:gridCol w:w="798"/>
        <w:gridCol w:w="710"/>
        <w:gridCol w:w="636"/>
        <w:gridCol w:w="1416"/>
        <w:gridCol w:w="1139"/>
        <w:gridCol w:w="1131"/>
        <w:gridCol w:w="2198"/>
      </w:tblGrid>
      <w:tr w:rsidR="00A32067" w:rsidRPr="00164D92" w14:paraId="1CF8685F" w14:textId="77777777" w:rsidTr="00207118">
        <w:trPr>
          <w:trHeight w:val="942"/>
        </w:trPr>
        <w:tc>
          <w:tcPr>
            <w:tcW w:w="1021" w:type="dxa"/>
            <w:tcBorders>
              <w:top w:val="single" w:sz="4" w:space="0" w:color="auto"/>
              <w:bottom w:val="single" w:sz="4" w:space="0" w:color="auto"/>
            </w:tcBorders>
          </w:tcPr>
          <w:p w14:paraId="1081EE24" w14:textId="12646C62" w:rsidR="001114DB"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eastAsia="zh-CN"/>
              </w:rPr>
              <w:lastRenderedPageBreak/>
              <w:t>R</w:t>
            </w:r>
            <w:r>
              <w:rPr>
                <w:rFonts w:ascii="Book Antiqua" w:hAnsi="Book Antiqua" w:hint="eastAsia"/>
                <w:sz w:val="24"/>
                <w:szCs w:val="24"/>
                <w:lang w:val="en-US" w:eastAsia="zh-CN"/>
              </w:rPr>
              <w:t>ef.</w:t>
            </w:r>
          </w:p>
        </w:tc>
        <w:tc>
          <w:tcPr>
            <w:tcW w:w="892" w:type="dxa"/>
            <w:tcBorders>
              <w:top w:val="single" w:sz="4" w:space="0" w:color="auto"/>
              <w:bottom w:val="single" w:sz="4" w:space="0" w:color="auto"/>
            </w:tcBorders>
          </w:tcPr>
          <w:p w14:paraId="63999778"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Patients, </w:t>
            </w:r>
            <w:r w:rsidRPr="00E702DF">
              <w:rPr>
                <w:rFonts w:ascii="Book Antiqua" w:hAnsi="Book Antiqua"/>
                <w:i/>
                <w:sz w:val="24"/>
                <w:szCs w:val="24"/>
                <w:lang w:val="en-US"/>
              </w:rPr>
              <w:t>n</w:t>
            </w:r>
          </w:p>
          <w:p w14:paraId="1654BFDF"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rectal)</w:t>
            </w:r>
          </w:p>
        </w:tc>
        <w:tc>
          <w:tcPr>
            <w:tcW w:w="0" w:type="auto"/>
            <w:tcBorders>
              <w:top w:val="single" w:sz="4" w:space="0" w:color="auto"/>
              <w:bottom w:val="single" w:sz="4" w:space="0" w:color="auto"/>
            </w:tcBorders>
          </w:tcPr>
          <w:p w14:paraId="4C51895B"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Study design</w:t>
            </w:r>
          </w:p>
        </w:tc>
        <w:tc>
          <w:tcPr>
            <w:tcW w:w="0" w:type="auto"/>
            <w:tcBorders>
              <w:top w:val="single" w:sz="4" w:space="0" w:color="auto"/>
              <w:bottom w:val="single" w:sz="4" w:space="0" w:color="auto"/>
            </w:tcBorders>
          </w:tcPr>
          <w:p w14:paraId="6F0F3C80"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Enrollment</w:t>
            </w:r>
          </w:p>
          <w:p w14:paraId="3690EF8A"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period</w:t>
            </w:r>
          </w:p>
        </w:tc>
        <w:tc>
          <w:tcPr>
            <w:tcW w:w="0" w:type="auto"/>
            <w:tcBorders>
              <w:top w:val="single" w:sz="4" w:space="0" w:color="auto"/>
              <w:bottom w:val="single" w:sz="4" w:space="0" w:color="auto"/>
            </w:tcBorders>
          </w:tcPr>
          <w:p w14:paraId="7142507B"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Size</w:t>
            </w:r>
          </w:p>
          <w:p w14:paraId="1816663D"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(mm)</w:t>
            </w:r>
          </w:p>
        </w:tc>
        <w:tc>
          <w:tcPr>
            <w:tcW w:w="0" w:type="auto"/>
            <w:tcBorders>
              <w:top w:val="single" w:sz="4" w:space="0" w:color="auto"/>
              <w:bottom w:val="single" w:sz="4" w:space="0" w:color="auto"/>
            </w:tcBorders>
          </w:tcPr>
          <w:p w14:paraId="2E5CE6D6"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Time</w:t>
            </w:r>
          </w:p>
          <w:p w14:paraId="3D106DD1" w14:textId="319E9B7B" w:rsidR="001114DB" w:rsidRPr="00164D92" w:rsidRDefault="001114DB" w:rsidP="00E702DF">
            <w:pPr>
              <w:spacing w:after="0" w:line="360" w:lineRule="auto"/>
              <w:jc w:val="both"/>
              <w:rPr>
                <w:rFonts w:ascii="Book Antiqua" w:hAnsi="Book Antiqua"/>
                <w:sz w:val="24"/>
                <w:szCs w:val="24"/>
                <w:lang w:val="en-US"/>
              </w:rPr>
            </w:pPr>
            <w:r w:rsidRPr="00164D92">
              <w:rPr>
                <w:rFonts w:ascii="Book Antiqua" w:hAnsi="Book Antiqua"/>
                <w:sz w:val="24"/>
                <w:szCs w:val="24"/>
                <w:lang w:val="en-US"/>
              </w:rPr>
              <w:t>(min)</w:t>
            </w:r>
          </w:p>
        </w:tc>
        <w:tc>
          <w:tcPr>
            <w:tcW w:w="0" w:type="auto"/>
            <w:tcBorders>
              <w:top w:val="single" w:sz="4" w:space="0" w:color="auto"/>
              <w:bottom w:val="single" w:sz="4" w:space="0" w:color="auto"/>
            </w:tcBorders>
          </w:tcPr>
          <w:p w14:paraId="3A51CF1B" w14:textId="77777777" w:rsidR="001114DB" w:rsidRPr="00164D92" w:rsidRDefault="001114DB" w:rsidP="00164D92">
            <w:pPr>
              <w:spacing w:after="0" w:line="360" w:lineRule="auto"/>
              <w:jc w:val="both"/>
              <w:rPr>
                <w:rFonts w:ascii="Book Antiqua" w:hAnsi="Book Antiqua"/>
                <w:i/>
                <w:sz w:val="24"/>
                <w:szCs w:val="24"/>
                <w:lang w:val="en-US"/>
              </w:rPr>
            </w:pPr>
            <w:r w:rsidRPr="00164D92">
              <w:rPr>
                <w:rFonts w:ascii="Book Antiqua" w:hAnsi="Book Antiqua"/>
                <w:i/>
                <w:sz w:val="24"/>
                <w:szCs w:val="24"/>
                <w:lang w:val="en-US"/>
              </w:rPr>
              <w:t>En bloc</w:t>
            </w:r>
          </w:p>
          <w:p w14:paraId="6F831307" w14:textId="77777777" w:rsidR="001114DB" w:rsidRPr="00164D92" w:rsidRDefault="001114DB" w:rsidP="00164D92">
            <w:pPr>
              <w:spacing w:after="0" w:line="360" w:lineRule="auto"/>
              <w:jc w:val="both"/>
              <w:rPr>
                <w:rFonts w:ascii="Book Antiqua" w:hAnsi="Book Antiqua"/>
                <w:i/>
                <w:sz w:val="24"/>
                <w:szCs w:val="24"/>
                <w:lang w:val="en-US"/>
              </w:rPr>
            </w:pPr>
            <w:r w:rsidRPr="00164D92">
              <w:rPr>
                <w:rFonts w:ascii="Book Antiqua" w:hAnsi="Book Antiqua"/>
                <w:sz w:val="24"/>
                <w:szCs w:val="24"/>
                <w:lang w:val="en-US"/>
              </w:rPr>
              <w:t>(%)</w:t>
            </w:r>
          </w:p>
        </w:tc>
        <w:tc>
          <w:tcPr>
            <w:tcW w:w="0" w:type="auto"/>
            <w:tcBorders>
              <w:top w:val="single" w:sz="4" w:space="0" w:color="auto"/>
              <w:bottom w:val="single" w:sz="4" w:space="0" w:color="auto"/>
            </w:tcBorders>
          </w:tcPr>
          <w:p w14:paraId="127DD3AE"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R0</w:t>
            </w:r>
          </w:p>
          <w:p w14:paraId="002E6F7D"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w:t>
            </w:r>
          </w:p>
        </w:tc>
        <w:tc>
          <w:tcPr>
            <w:tcW w:w="0" w:type="auto"/>
            <w:tcBorders>
              <w:top w:val="single" w:sz="4" w:space="0" w:color="auto"/>
              <w:bottom w:val="single" w:sz="4" w:space="0" w:color="auto"/>
            </w:tcBorders>
          </w:tcPr>
          <w:p w14:paraId="1077C782"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Perforation</w:t>
            </w:r>
          </w:p>
          <w:p w14:paraId="5E2D8970"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rate</w:t>
            </w:r>
          </w:p>
          <w:p w14:paraId="13FE7346"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w:t>
            </w:r>
          </w:p>
        </w:tc>
        <w:tc>
          <w:tcPr>
            <w:tcW w:w="0" w:type="auto"/>
            <w:tcBorders>
              <w:top w:val="single" w:sz="4" w:space="0" w:color="auto"/>
              <w:bottom w:val="single" w:sz="4" w:space="0" w:color="auto"/>
            </w:tcBorders>
          </w:tcPr>
          <w:p w14:paraId="23990B77"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Delayed</w:t>
            </w:r>
          </w:p>
          <w:p w14:paraId="41598F33"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bleeding</w:t>
            </w:r>
          </w:p>
          <w:p w14:paraId="23D76F7F"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w:t>
            </w:r>
          </w:p>
        </w:tc>
        <w:tc>
          <w:tcPr>
            <w:tcW w:w="0" w:type="auto"/>
            <w:tcBorders>
              <w:top w:val="single" w:sz="4" w:space="0" w:color="auto"/>
              <w:bottom w:val="single" w:sz="4" w:space="0" w:color="auto"/>
            </w:tcBorders>
          </w:tcPr>
          <w:p w14:paraId="1ADD180E"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Hospital</w:t>
            </w:r>
          </w:p>
          <w:p w14:paraId="2EF09E6A" w14:textId="29BAED42" w:rsidR="001114DB" w:rsidRPr="00164D92" w:rsidRDefault="00E702DF"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s</w:t>
            </w:r>
            <w:r w:rsidR="001114DB" w:rsidRPr="00164D92">
              <w:rPr>
                <w:rFonts w:ascii="Book Antiqua" w:hAnsi="Book Antiqua"/>
                <w:sz w:val="24"/>
                <w:szCs w:val="24"/>
                <w:lang w:val="en-US"/>
              </w:rPr>
              <w:t>tay</w:t>
            </w:r>
          </w:p>
          <w:p w14:paraId="5FFA0D5E" w14:textId="2CBF9A26" w:rsidR="001114DB" w:rsidRPr="00164D92" w:rsidRDefault="001114DB" w:rsidP="00E702DF">
            <w:pPr>
              <w:spacing w:after="0" w:line="360" w:lineRule="auto"/>
              <w:jc w:val="both"/>
              <w:rPr>
                <w:rFonts w:ascii="Book Antiqua" w:hAnsi="Book Antiqua"/>
                <w:sz w:val="24"/>
                <w:szCs w:val="24"/>
                <w:lang w:val="en-US"/>
              </w:rPr>
            </w:pPr>
            <w:r w:rsidRPr="00164D92">
              <w:rPr>
                <w:rFonts w:ascii="Book Antiqua" w:hAnsi="Book Antiqua"/>
                <w:sz w:val="24"/>
                <w:szCs w:val="24"/>
                <w:lang w:val="en-US"/>
              </w:rPr>
              <w:t>(d)</w:t>
            </w:r>
          </w:p>
        </w:tc>
        <w:tc>
          <w:tcPr>
            <w:tcW w:w="0" w:type="auto"/>
            <w:tcBorders>
              <w:top w:val="single" w:sz="4" w:space="0" w:color="auto"/>
              <w:bottom w:val="single" w:sz="4" w:space="0" w:color="auto"/>
            </w:tcBorders>
          </w:tcPr>
          <w:p w14:paraId="16DFA638"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Follow-up</w:t>
            </w:r>
          </w:p>
        </w:tc>
      </w:tr>
      <w:tr w:rsidR="00A32067" w:rsidRPr="00164D92" w14:paraId="232C612F" w14:textId="77777777" w:rsidTr="00207118">
        <w:trPr>
          <w:trHeight w:val="942"/>
        </w:trPr>
        <w:tc>
          <w:tcPr>
            <w:tcW w:w="1021" w:type="dxa"/>
            <w:tcBorders>
              <w:top w:val="single" w:sz="4" w:space="0" w:color="auto"/>
            </w:tcBorders>
          </w:tcPr>
          <w:p w14:paraId="00C8B691" w14:textId="5BAD4F12" w:rsidR="001114DB" w:rsidRPr="00164D92" w:rsidRDefault="001114DB"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Farhat</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&lt;EndNote&gt;&lt;Cite&gt;&lt;Author&gt;Farhat&lt;/Author&gt;&lt;Year&gt;2011&lt;/Year&gt;&lt;IDText&gt;Endoscopic submucosal dissection in a European setting. A multi-institutional report of a technique in development&lt;/IDText&gt;&lt;DisplayText&gt;&lt;style face="superscript"&gt;[16]&lt;/style&gt;&lt;/DisplayText&gt;&lt;record&gt;&lt;dates&gt;&lt;pub-dates&gt;&lt;date&gt;Aug&lt;/date&gt;&lt;/pub-dates&gt;&lt;year&gt;2011&lt;/year&gt;&lt;/dates&gt;&lt;urls&gt;&lt;related-urls&gt;&lt;url&gt;http://www.ncbi.nlm.nih.gov/pubmed/21623560&lt;/url&gt;&lt;/related-urls&gt;&lt;/urls&gt;&lt;isbn&gt;1438-8812 (Electronic)&amp;#xD;0013-726X (Linking)&lt;/isbn&gt;&lt;titles&gt;&lt;title&gt;Endoscopic submucosal dissection in a European setting. A multi-institutional report of a technique in development&lt;/title&gt;&lt;secondary-title&gt;Endoscopy&lt;/secondary-title&gt;&lt;/titles&gt;&lt;pages&gt;664-70&lt;/pages&gt;&lt;number&gt;8&lt;/number&gt;&lt;contributors&gt;&lt;authors&gt;&lt;author&gt;Farhat, S.&lt;/author&gt;&lt;author&gt;Chaussade, S.&lt;/author&gt;&lt;author&gt;Ponchon, T.&lt;/author&gt;&lt;author&gt;Coumaros, D.&lt;/author&gt;&lt;author&gt;Charachon, A.&lt;/author&gt;&lt;author&gt;Barrioz, T.&lt;/author&gt;&lt;author&gt;Koch, S.&lt;/author&gt;&lt;author&gt;Houcke, P.&lt;/author&gt;&lt;author&gt;Cellier, C.&lt;/author&gt;&lt;author&gt;Heresbach, D.&lt;/author&gt;&lt;author&gt;Lepilliez, V.&lt;/author&gt;&lt;author&gt;Napoleon, B.&lt;/author&gt;&lt;author&gt;Bauret, P.&lt;/author&gt;&lt;author&gt;Coron, E.&lt;/author&gt;&lt;author&gt;Le Rhun, M.&lt;/author&gt;&lt;author&gt;Bichard, P.&lt;/author&gt;&lt;author&gt;Vaillant, E.&lt;/author&gt;&lt;author&gt;Calazel, A.&lt;/author&gt;&lt;author&gt;Bensoussan, E.&lt;/author&gt;&lt;author&gt;Bellon, S.&lt;/author&gt;&lt;author&gt;Mangialavori, L.&lt;/author&gt;&lt;author&gt;Robin, F.&lt;/author&gt;&lt;author&gt;Prat, F.&lt;/author&gt;&lt;author&gt;Sfed Esd study group&lt;/author&gt;&lt;/authors&gt;&lt;/contributors&gt;&lt;edition&gt;2011/05/31&lt;/edition&gt;&lt;language&gt;eng&lt;/language&gt;&lt;added-date format="utc"&gt;1434471746&lt;/added-date&gt;&lt;ref-type name="Journal Article"&gt;17&lt;/ref-type&gt;&lt;auth-address&gt;Hopital Cochin, Paris.&lt;/auth-address&gt;&lt;rec-number&gt;700&lt;/rec-number&gt;&lt;last-updated-date format="utc"&gt;1434471840&lt;/last-updated-date&gt;&lt;accession-num&gt;21623560&lt;/accession-num&gt;&lt;electronic-resource-num&gt;10.1055/s-0030-1256413&lt;/electronic-resource-num&gt;&lt;volume&gt;43&lt;/volume&gt;&lt;/record&gt;&lt;/Cite&gt;&lt;/EndNote&gt;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[16]</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2F10990A" w14:textId="25B9959C" w:rsidR="001114DB" w:rsidRPr="00164D92" w:rsidRDefault="001114DB"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2011 </w:t>
            </w:r>
          </w:p>
        </w:tc>
        <w:tc>
          <w:tcPr>
            <w:tcW w:w="892" w:type="dxa"/>
            <w:tcBorders>
              <w:top w:val="single" w:sz="4" w:space="0" w:color="auto"/>
            </w:tcBorders>
          </w:tcPr>
          <w:p w14:paraId="2ACBEF99"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85</w:t>
            </w:r>
          </w:p>
          <w:p w14:paraId="6CB39330"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(84.7)</w:t>
            </w:r>
          </w:p>
        </w:tc>
        <w:tc>
          <w:tcPr>
            <w:tcW w:w="0" w:type="auto"/>
            <w:tcBorders>
              <w:top w:val="single" w:sz="4" w:space="0" w:color="auto"/>
            </w:tcBorders>
          </w:tcPr>
          <w:p w14:paraId="40228F63"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Prospective</w:t>
            </w:r>
          </w:p>
        </w:tc>
        <w:tc>
          <w:tcPr>
            <w:tcW w:w="0" w:type="auto"/>
            <w:tcBorders>
              <w:top w:val="single" w:sz="4" w:space="0" w:color="auto"/>
            </w:tcBorders>
          </w:tcPr>
          <w:p w14:paraId="08E39D43"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Jan 2008</w:t>
            </w:r>
          </w:p>
          <w:p w14:paraId="1F14D415"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Aug 2010</w:t>
            </w:r>
          </w:p>
        </w:tc>
        <w:tc>
          <w:tcPr>
            <w:tcW w:w="0" w:type="auto"/>
            <w:tcBorders>
              <w:top w:val="single" w:sz="4" w:space="0" w:color="auto"/>
            </w:tcBorders>
          </w:tcPr>
          <w:p w14:paraId="7D18DAB4"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Borders>
              <w:top w:val="single" w:sz="4" w:space="0" w:color="auto"/>
            </w:tcBorders>
          </w:tcPr>
          <w:p w14:paraId="3D8B2A9F"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Borders>
              <w:top w:val="single" w:sz="4" w:space="0" w:color="auto"/>
            </w:tcBorders>
          </w:tcPr>
          <w:p w14:paraId="1EEED9B9"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67</w:t>
            </w:r>
          </w:p>
        </w:tc>
        <w:tc>
          <w:tcPr>
            <w:tcW w:w="0" w:type="auto"/>
            <w:tcBorders>
              <w:top w:val="single" w:sz="4" w:space="0" w:color="auto"/>
            </w:tcBorders>
          </w:tcPr>
          <w:p w14:paraId="4C235E61"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62.3</w:t>
            </w:r>
          </w:p>
        </w:tc>
        <w:tc>
          <w:tcPr>
            <w:tcW w:w="0" w:type="auto"/>
            <w:tcBorders>
              <w:top w:val="single" w:sz="4" w:space="0" w:color="auto"/>
            </w:tcBorders>
          </w:tcPr>
          <w:p w14:paraId="03E896B8"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Borders>
              <w:top w:val="single" w:sz="4" w:space="0" w:color="auto"/>
            </w:tcBorders>
          </w:tcPr>
          <w:p w14:paraId="0CEABE67"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Borders>
              <w:top w:val="single" w:sz="4" w:space="0" w:color="auto"/>
            </w:tcBorders>
          </w:tcPr>
          <w:p w14:paraId="249739AE"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Borders>
              <w:top w:val="single" w:sz="4" w:space="0" w:color="auto"/>
            </w:tcBorders>
          </w:tcPr>
          <w:p w14:paraId="588C8DE5"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r>
      <w:tr w:rsidR="00A32067" w:rsidRPr="001A5DFB" w14:paraId="1B96B39C" w14:textId="77777777" w:rsidTr="001114DB">
        <w:tc>
          <w:tcPr>
            <w:tcW w:w="1021" w:type="dxa"/>
          </w:tcPr>
          <w:p w14:paraId="78991D7D" w14:textId="66421264"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Probst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&lt;EndNote&gt;&lt;Cite&gt;&lt;Author&gt;Probst&lt;/Author&gt;&lt;Year&gt;2012&lt;/Year&gt;&lt;IDText&gt;Endoscopic submucosal dissection in large sessile lesions of the rectosigmoid: learning curve in a European center&lt;/IDText&gt;&lt;DisplayText&gt;&lt;style face="superscript"&gt;[14]&lt;/style&gt;&lt;/DisplayText&gt;&lt;record&gt;&lt;dates&gt;&lt;pub-dates&gt;&lt;date&gt;Jul&lt;/date&gt;&lt;/pub-dates&gt;&lt;year&gt;2012&lt;/year&gt;&lt;/dates&gt;&lt;urls&gt;&lt;related-urls&gt;&lt;url&gt;http://www.ncbi.nlm.nih.gov/pubmed/22528673&lt;/url&gt;&lt;/related-urls&gt;&lt;/urls&gt;&lt;isbn&gt;1438-8812 (Electronic)&amp;#xD;0013-726X (Linking)&lt;/isbn&gt;&lt;titles&gt;&lt;title&gt;Endoscopic submucosal dissection in large sessile lesions of the rectosigmoid: learning curve in a European center&lt;/title&gt;&lt;secondary-title&gt;Endoscopy&lt;/secondary-title&gt;&lt;/titles&gt;&lt;pages&gt;660-7&lt;/pages&gt;&lt;number&gt;7&lt;/number&gt;&lt;contributors&gt;&lt;authors&gt;&lt;author&gt;Probst, A.&lt;/author&gt;&lt;author&gt;Golger, D.&lt;/author&gt;&lt;author&gt;Anthuber, M.&lt;/author&gt;&lt;author&gt;Markl, B.&lt;/author&gt;&lt;author&gt;Messmann, H.&lt;/author&gt;&lt;/authors&gt;&lt;/contributors&gt;&lt;edition&gt;2012/04/25&lt;/edition&gt;&lt;language&gt;eng&lt;/language&gt;&lt;added-date format="utc"&gt;1434471746&lt;/added-date&gt;&lt;ref-type name="Journal Article"&gt;17&lt;/ref-type&gt;&lt;auth-address&gt;Department of Gastroenterology, Klinikum Augsburg, Augsburg, Germany.&lt;/auth-address&gt;&lt;rec-number&gt;698&lt;/rec-number&gt;&lt;last-updated-date format="utc"&gt;1434471840&lt;/last-updated-date&gt;&lt;accession-num&gt;22528673&lt;/accession-num&gt;&lt;electronic-resource-num&gt;10.1055/s-0032-1309403&lt;/electronic-resource-num&gt;&lt;volume&gt;44&lt;/volume&gt;&lt;/record&gt;&lt;/Cite&gt;&lt;/EndNote&gt;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[14]</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250D4750" w14:textId="7D8B5B7F" w:rsidR="001114DB" w:rsidRPr="00164D92" w:rsidRDefault="001114DB"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2012</w:t>
            </w:r>
            <w:r w:rsidR="009D3345" w:rsidRPr="00164D92">
              <w:rPr>
                <w:rFonts w:ascii="Book Antiqua" w:hAnsi="Book Antiqua"/>
                <w:sz w:val="24"/>
                <w:szCs w:val="24"/>
                <w:lang w:val="en-US"/>
              </w:rPr>
              <w:t xml:space="preserve"> </w:t>
            </w:r>
          </w:p>
        </w:tc>
        <w:tc>
          <w:tcPr>
            <w:tcW w:w="892" w:type="dxa"/>
          </w:tcPr>
          <w:p w14:paraId="09758821"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76</w:t>
            </w:r>
          </w:p>
          <w:p w14:paraId="7CF41913"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(86.6)</w:t>
            </w:r>
          </w:p>
        </w:tc>
        <w:tc>
          <w:tcPr>
            <w:tcW w:w="0" w:type="auto"/>
          </w:tcPr>
          <w:p w14:paraId="3B72EBDB"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42CF176F"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Oct 2004 </w:t>
            </w:r>
          </w:p>
          <w:p w14:paraId="1DC2E63A"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Sep 2011</w:t>
            </w:r>
          </w:p>
        </w:tc>
        <w:tc>
          <w:tcPr>
            <w:tcW w:w="0" w:type="auto"/>
          </w:tcPr>
          <w:p w14:paraId="5906FDEF"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45.8</w:t>
            </w:r>
          </w:p>
        </w:tc>
        <w:tc>
          <w:tcPr>
            <w:tcW w:w="0" w:type="auto"/>
          </w:tcPr>
          <w:p w14:paraId="7C48A2DF"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176</w:t>
            </w:r>
          </w:p>
        </w:tc>
        <w:tc>
          <w:tcPr>
            <w:tcW w:w="0" w:type="auto"/>
          </w:tcPr>
          <w:p w14:paraId="099D382E"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81.6</w:t>
            </w:r>
          </w:p>
        </w:tc>
        <w:tc>
          <w:tcPr>
            <w:tcW w:w="0" w:type="auto"/>
          </w:tcPr>
          <w:p w14:paraId="6F80F73A"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69.7</w:t>
            </w:r>
          </w:p>
        </w:tc>
        <w:tc>
          <w:tcPr>
            <w:tcW w:w="0" w:type="auto"/>
          </w:tcPr>
          <w:p w14:paraId="419966F4"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6.6</w:t>
            </w:r>
          </w:p>
        </w:tc>
        <w:tc>
          <w:tcPr>
            <w:tcW w:w="0" w:type="auto"/>
          </w:tcPr>
          <w:p w14:paraId="350F7449"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10.5</w:t>
            </w:r>
          </w:p>
        </w:tc>
        <w:tc>
          <w:tcPr>
            <w:tcW w:w="0" w:type="auto"/>
          </w:tcPr>
          <w:p w14:paraId="2CECDF99"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164ACA93" w14:textId="0B96A8E2" w:rsidR="001114DB" w:rsidRPr="00164D92" w:rsidRDefault="001114DB"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Median: 23.6 </w:t>
            </w:r>
            <w:proofErr w:type="spellStart"/>
            <w:r w:rsidRPr="00164D92">
              <w:rPr>
                <w:rFonts w:ascii="Book Antiqua" w:hAnsi="Book Antiqua"/>
                <w:sz w:val="24"/>
                <w:szCs w:val="24"/>
                <w:lang w:val="en-US"/>
              </w:rPr>
              <w:t>mo</w:t>
            </w:r>
            <w:proofErr w:type="spellEnd"/>
            <w:r w:rsidRPr="00164D92">
              <w:rPr>
                <w:rFonts w:ascii="Book Antiqua" w:hAnsi="Book Antiqua"/>
                <w:sz w:val="24"/>
                <w:szCs w:val="24"/>
                <w:lang w:val="en-US"/>
              </w:rPr>
              <w:t xml:space="preserve"> (2</w:t>
            </w:r>
            <w:r w:rsidR="00E702DF">
              <w:rPr>
                <w:rFonts w:ascii="Book Antiqua" w:hAnsi="Book Antiqua" w:hint="eastAsia"/>
                <w:sz w:val="24"/>
                <w:szCs w:val="24"/>
                <w:lang w:val="en-US" w:eastAsia="zh-CN"/>
              </w:rPr>
              <w:t>-</w:t>
            </w:r>
            <w:r w:rsidR="00E702DF">
              <w:rPr>
                <w:rFonts w:ascii="Book Antiqua" w:hAnsi="Book Antiqua"/>
                <w:sz w:val="24"/>
                <w:szCs w:val="24"/>
                <w:lang w:val="en-US"/>
              </w:rPr>
              <w:t>83</w:t>
            </w:r>
            <w:r w:rsidR="006424B7">
              <w:rPr>
                <w:rFonts w:ascii="Book Antiqua" w:hAnsi="Book Antiqua" w:hint="eastAsia"/>
                <w:sz w:val="24"/>
                <w:szCs w:val="24"/>
                <w:lang w:val="en-US" w:eastAsia="zh-CN"/>
              </w:rPr>
              <w:t>)</w:t>
            </w:r>
          </w:p>
          <w:p w14:paraId="4E4A22A6" w14:textId="611E6EF9" w:rsidR="001114DB" w:rsidRPr="00164D92" w:rsidRDefault="001114DB"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Included in follow-up: </w:t>
            </w:r>
            <w:r w:rsidRPr="00E702DF">
              <w:rPr>
                <w:rFonts w:ascii="Book Antiqua" w:hAnsi="Book Antiqua"/>
                <w:i/>
                <w:sz w:val="24"/>
                <w:szCs w:val="24"/>
                <w:lang w:val="en-US"/>
              </w:rPr>
              <w:t>n</w:t>
            </w:r>
            <w:r w:rsidR="00E702DF">
              <w:rPr>
                <w:rFonts w:ascii="Book Antiqua" w:hAnsi="Book Antiqua" w:hint="eastAsia"/>
                <w:sz w:val="24"/>
                <w:szCs w:val="24"/>
                <w:lang w:val="en-US" w:eastAsia="zh-CN"/>
              </w:rPr>
              <w:t xml:space="preserve"> </w:t>
            </w:r>
            <w:r w:rsidR="00E702DF">
              <w:rPr>
                <w:rFonts w:ascii="Book Antiqua" w:hAnsi="Book Antiqua"/>
                <w:sz w:val="24"/>
                <w:szCs w:val="24"/>
                <w:lang w:val="en-US"/>
              </w:rPr>
              <w:t>= 65</w:t>
            </w:r>
          </w:p>
          <w:p w14:paraId="0D200B75"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9.2% residual neoplasms </w:t>
            </w:r>
          </w:p>
          <w:p w14:paraId="2164301E" w14:textId="1B4C5327" w:rsidR="001114DB" w:rsidRPr="00164D92" w:rsidRDefault="001114DB" w:rsidP="00E702DF">
            <w:pPr>
              <w:spacing w:after="0" w:line="360" w:lineRule="auto"/>
              <w:jc w:val="both"/>
              <w:rPr>
                <w:rFonts w:ascii="Book Antiqua" w:hAnsi="Book Antiqua"/>
                <w:sz w:val="24"/>
                <w:szCs w:val="24"/>
                <w:lang w:val="en-US"/>
              </w:rPr>
            </w:pPr>
            <w:r w:rsidRPr="00164D92">
              <w:rPr>
                <w:rFonts w:ascii="Book Antiqua" w:hAnsi="Book Antiqua"/>
                <w:sz w:val="24"/>
                <w:szCs w:val="24"/>
                <w:lang w:val="en-US"/>
              </w:rPr>
              <w:t>(5 pi</w:t>
            </w:r>
            <w:r w:rsidR="00E702DF">
              <w:rPr>
                <w:rFonts w:ascii="Book Antiqua" w:hAnsi="Book Antiqua"/>
                <w:sz w:val="24"/>
                <w:szCs w:val="24"/>
                <w:lang w:val="en-US"/>
              </w:rPr>
              <w:t xml:space="preserve">ecemeal </w:t>
            </w:r>
            <w:r w:rsidR="00E702DF">
              <w:rPr>
                <w:rFonts w:ascii="Book Antiqua" w:hAnsi="Book Antiqua" w:hint="eastAsia"/>
                <w:sz w:val="24"/>
                <w:szCs w:val="24"/>
                <w:lang w:val="en-US" w:eastAsia="zh-CN"/>
              </w:rPr>
              <w:t>and</w:t>
            </w:r>
            <w:r w:rsidR="00E702DF">
              <w:rPr>
                <w:rFonts w:ascii="Book Antiqua" w:hAnsi="Book Antiqua"/>
                <w:sz w:val="24"/>
                <w:szCs w:val="24"/>
                <w:lang w:val="en-US"/>
              </w:rPr>
              <w:t xml:space="preserve"> 1 </w:t>
            </w:r>
            <w:r w:rsidR="00E702DF" w:rsidRPr="00E702DF">
              <w:rPr>
                <w:rFonts w:ascii="Book Antiqua" w:hAnsi="Book Antiqua"/>
                <w:i/>
                <w:sz w:val="24"/>
                <w:szCs w:val="24"/>
                <w:lang w:val="en-US"/>
              </w:rPr>
              <w:t>en bloc</w:t>
            </w:r>
            <w:r w:rsidR="00E702DF">
              <w:rPr>
                <w:rFonts w:ascii="Book Antiqua" w:hAnsi="Book Antiqua"/>
                <w:sz w:val="24"/>
                <w:szCs w:val="24"/>
                <w:lang w:val="en-US"/>
              </w:rPr>
              <w:t xml:space="preserve"> R1 lateral)</w:t>
            </w:r>
            <w:r w:rsidRPr="00164D92">
              <w:rPr>
                <w:rFonts w:ascii="Book Antiqua" w:hAnsi="Book Antiqua"/>
                <w:sz w:val="24"/>
                <w:szCs w:val="24"/>
                <w:lang w:val="en-US"/>
              </w:rPr>
              <w:t xml:space="preserve"> </w:t>
            </w:r>
          </w:p>
        </w:tc>
      </w:tr>
      <w:tr w:rsidR="00A32067" w:rsidRPr="00164D92" w14:paraId="673FBB42" w14:textId="77777777" w:rsidTr="001114DB">
        <w:tc>
          <w:tcPr>
            <w:tcW w:w="1021" w:type="dxa"/>
          </w:tcPr>
          <w:p w14:paraId="7F7530CC" w14:textId="3FE22793" w:rsidR="001114DB" w:rsidRPr="00164D92" w:rsidRDefault="001114DB"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Repici</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&lt;EndNote&gt;&lt;Cite&gt;&lt;Author&gt;Repici&lt;/Author&gt;&lt;Year&gt;2013&lt;/Year&gt;&lt;IDText&gt;High efficacy of endoscopic submucosal dissection for rectal laterally spreading tumors larger than 3 cm&lt;/IDText&gt;&lt;DisplayText&gt;&lt;style face="superscript"&gt;[20]&lt;/style&gt;&lt;/DisplayText&gt;&lt;record&gt;&lt;dates&gt;&lt;pub-dates&gt;&lt;date&gt;Jan&lt;/date&gt;&lt;/pub-dates&gt;&lt;year&gt;2013&lt;/year&gt;&lt;/dates&gt;&lt;keywords&gt;&lt;keyword&gt;Aged&lt;/keyword&gt;&lt;keyword&gt;Blood Loss, Surgical&lt;/keyword&gt;&lt;keyword&gt;Female&lt;/keyword&gt;&lt;keyword&gt;Humans&lt;/keyword&gt;&lt;keyword&gt;Male&lt;/keyword&gt;&lt;keyword&gt;Operative Time&lt;/keyword&gt;&lt;keyword&gt;Pilot Projects&lt;/keyword&gt;&lt;keyword&gt;Prospective Studies&lt;/keyword&gt;&lt;keyword&gt;Rectal Neoplasms/pathology/*surgery&lt;/keyword&gt;&lt;keyword&gt;*Surgical Instruments/adverse effects&lt;/keyword&gt;&lt;/keywords&gt;&lt;urls&gt;&lt;related-urls&gt;&lt;url&gt;http://www.ncbi.nlm.nih.gov/pubmed/23261098&lt;/url&gt;&lt;/related-urls&gt;&lt;/urls&gt;&lt;isbn&gt;1097-6779 (Electronic)&amp;#xD;0016-5107 (Linking)&lt;/isbn&gt;&lt;titles&gt;&lt;title&gt;High efficacy of endoscopic submucosal dissection for rectal laterally spreading tumors larger than 3 cm&lt;/title&gt;&lt;secondary-title&gt;Gastrointest Endosc&lt;/secondary-title&gt;&lt;alt-title&gt;Gastrointestinal endoscopy&lt;/alt-title&gt;&lt;/titles&gt;&lt;pages&gt;96-101&lt;/pages&gt;&lt;number&gt;1&lt;/number&gt;&lt;contributors&gt;&lt;authors&gt;&lt;author&gt;Repici, A.&lt;/author&gt;&lt;author&gt;Hassan, C.&lt;/author&gt;&lt;author&gt;Pagano, N.&lt;/author&gt;&lt;author&gt;Rando, G.&lt;/author&gt;&lt;author&gt;Romeo, F.&lt;/author&gt;&lt;author&gt;Spaggiari, P.&lt;/author&gt;&lt;author&gt;Roncalli, M.&lt;/author&gt;&lt;author&gt;Ferrara, E.&lt;/author&gt;&lt;author&gt;Malesci, A.&lt;/author&gt;&lt;/authors&gt;&lt;/contributors&gt;&lt;added-date format="utc"&gt;1434471746&lt;/added-date&gt;&lt;ref-type name="Journal Article"&gt;17&lt;/ref-type&gt;&lt;auth-address&gt;Department of Gastroenterology, IRCCS Istituto Clinico Humanitas, Milan, Italy. alessandro.repici@humanitas.it&lt;/auth-address&gt;&lt;rec-number&gt;706&lt;/rec-number&gt;&lt;last-updated-date format="utc"&gt;1434471840&lt;/last-updated-date&gt;&lt;accession-num&gt;23261098&lt;/accession-num&gt;&lt;electronic-resource-num&gt;10.1016/j.gie.2012.08.036&lt;/electronic-resource-num&gt;&lt;volume&gt;77&lt;/volume&gt;&lt;/record&gt;&lt;/Cite&gt;&lt;/EndNote&gt;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[20]</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4DDE0D1A" w14:textId="5D0264CE" w:rsidR="001114DB" w:rsidRPr="00164D92" w:rsidRDefault="001114DB"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2013 </w:t>
            </w:r>
          </w:p>
        </w:tc>
        <w:tc>
          <w:tcPr>
            <w:tcW w:w="892" w:type="dxa"/>
          </w:tcPr>
          <w:p w14:paraId="5AA9762F"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40</w:t>
            </w:r>
          </w:p>
          <w:p w14:paraId="3227DDD0"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(100)</w:t>
            </w:r>
          </w:p>
        </w:tc>
        <w:tc>
          <w:tcPr>
            <w:tcW w:w="0" w:type="auto"/>
          </w:tcPr>
          <w:p w14:paraId="3E754E41"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Prospective</w:t>
            </w:r>
          </w:p>
        </w:tc>
        <w:tc>
          <w:tcPr>
            <w:tcW w:w="0" w:type="auto"/>
          </w:tcPr>
          <w:p w14:paraId="3547D759"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Apr 2010</w:t>
            </w:r>
          </w:p>
          <w:p w14:paraId="201D52F7"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Jan 2011</w:t>
            </w:r>
          </w:p>
        </w:tc>
        <w:tc>
          <w:tcPr>
            <w:tcW w:w="0" w:type="auto"/>
          </w:tcPr>
          <w:p w14:paraId="20049B35"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46.8</w:t>
            </w:r>
          </w:p>
        </w:tc>
        <w:tc>
          <w:tcPr>
            <w:tcW w:w="0" w:type="auto"/>
          </w:tcPr>
          <w:p w14:paraId="6BC3130C"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86.1</w:t>
            </w:r>
          </w:p>
        </w:tc>
        <w:tc>
          <w:tcPr>
            <w:tcW w:w="0" w:type="auto"/>
          </w:tcPr>
          <w:p w14:paraId="35BEA88C"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90</w:t>
            </w:r>
          </w:p>
        </w:tc>
        <w:tc>
          <w:tcPr>
            <w:tcW w:w="0" w:type="auto"/>
          </w:tcPr>
          <w:p w14:paraId="6E54DFFE"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80</w:t>
            </w:r>
          </w:p>
        </w:tc>
        <w:tc>
          <w:tcPr>
            <w:tcW w:w="0" w:type="auto"/>
          </w:tcPr>
          <w:p w14:paraId="49220B02"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w:t>
            </w:r>
          </w:p>
        </w:tc>
        <w:tc>
          <w:tcPr>
            <w:tcW w:w="0" w:type="auto"/>
          </w:tcPr>
          <w:p w14:paraId="3A0D2FC2"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2.5</w:t>
            </w:r>
          </w:p>
        </w:tc>
        <w:tc>
          <w:tcPr>
            <w:tcW w:w="0" w:type="auto"/>
          </w:tcPr>
          <w:p w14:paraId="26EDEBC3"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107A59DB"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Recurrences: 2.5% </w:t>
            </w:r>
          </w:p>
          <w:p w14:paraId="40D5DB02" w14:textId="77777777" w:rsidR="001114DB" w:rsidRPr="00164D92" w:rsidRDefault="001114DB" w:rsidP="00164D92">
            <w:pPr>
              <w:spacing w:after="0" w:line="360" w:lineRule="auto"/>
              <w:jc w:val="both"/>
              <w:rPr>
                <w:rFonts w:ascii="Book Antiqua" w:hAnsi="Book Antiqua"/>
                <w:sz w:val="24"/>
                <w:szCs w:val="24"/>
                <w:lang w:val="en-US"/>
              </w:rPr>
            </w:pPr>
          </w:p>
        </w:tc>
      </w:tr>
      <w:tr w:rsidR="00A32067" w:rsidRPr="001A5DFB" w14:paraId="6E0B7AC7" w14:textId="77777777" w:rsidTr="001114DB">
        <w:tc>
          <w:tcPr>
            <w:tcW w:w="1021" w:type="dxa"/>
          </w:tcPr>
          <w:p w14:paraId="12FFC386" w14:textId="2AA84868" w:rsidR="001114DB" w:rsidRPr="00164D92" w:rsidRDefault="001114DB"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Thorlacius</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lastRenderedPageBreak/>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&lt;EndNote&gt;&lt;Cite&gt;&lt;Author&gt;Thorlacius&lt;/Author&gt;&lt;Year&gt;2013&lt;/Year&gt;&lt;IDText&gt;Implementation of endoscopic submucosal dissection for early colorectal neoplasms in Sweden&lt;/IDText&gt;&lt;DisplayText&gt;&lt;style face="superscript"&gt;[126]&lt;/style&gt;&lt;/DisplayText&gt;&lt;record&gt;&lt;urls&gt;&lt;related-urls&gt;&lt;url&gt;http://www.ncbi.nlm.nih.gov/pubmed/23935611&lt;/url&gt;&lt;/related-urls&gt;&lt;/urls&gt;&lt;isbn&gt;1687-6121&lt;/isbn&gt;&lt;custom2&gt;PMC3712201&lt;/custom2&gt;&lt;titles&gt;&lt;title&gt;Implementation of endoscopic submucosal dissection for early colorectal neoplasms in Sweden&lt;/title&gt;&lt;secondary-title&gt;Gastroenterol Res Pract&lt;/secondary-title&gt;&lt;/titles&gt;&lt;pages&gt;758202&lt;/pages&gt;&lt;contributors&gt;&lt;authors&gt;&lt;author&gt;Thorlacius, H.&lt;/author&gt;&lt;author&gt;Uedo, N.&lt;/author&gt;&lt;author&gt;Toth, E.&lt;/author&gt;&lt;/authors&gt;&lt;/contributors&gt;&lt;language&gt;eng&lt;/language&gt;&lt;added-date format="utc"&gt;1434473446&lt;/added-date&gt;&lt;ref-type name="Journal Article"&gt;17&lt;/ref-type&gt;&lt;dates&gt;&lt;year&gt;2013&lt;/year&gt;&lt;/dates&gt;&lt;rec-number&gt;823&lt;/rec-number&gt;&lt;last-updated-date format="utc"&gt;1434473446&lt;/last-updated-date&gt;&lt;accession-num&gt;23935611&lt;/accession-num&gt;&lt;electronic-resource-num&gt;10.1155/2013/758202&lt;/electronic-resource-num&gt;&lt;volume&gt;2013&lt;/volume&gt;&lt;/record&gt;&lt;/Cite&gt;&lt;/EndNote&gt;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[126]</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78FC9869" w14:textId="5E1A1BC5" w:rsidR="001114DB" w:rsidRPr="00164D92" w:rsidRDefault="001114DB"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2013 </w:t>
            </w:r>
          </w:p>
        </w:tc>
        <w:tc>
          <w:tcPr>
            <w:tcW w:w="892" w:type="dxa"/>
          </w:tcPr>
          <w:p w14:paraId="0D6FDED9"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29</w:t>
            </w:r>
          </w:p>
          <w:p w14:paraId="17C4D120"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(59)</w:t>
            </w:r>
          </w:p>
        </w:tc>
        <w:tc>
          <w:tcPr>
            <w:tcW w:w="0" w:type="auto"/>
          </w:tcPr>
          <w:p w14:paraId="74976521"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NS</w:t>
            </w:r>
          </w:p>
        </w:tc>
        <w:tc>
          <w:tcPr>
            <w:tcW w:w="0" w:type="auto"/>
          </w:tcPr>
          <w:p w14:paraId="6F0F9F24"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Jan 2012</w:t>
            </w:r>
          </w:p>
          <w:p w14:paraId="45592788"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Mar 2013</w:t>
            </w:r>
          </w:p>
        </w:tc>
        <w:tc>
          <w:tcPr>
            <w:tcW w:w="0" w:type="auto"/>
          </w:tcPr>
          <w:p w14:paraId="084E6533"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lastRenderedPageBreak/>
              <w:t>28</w:t>
            </w:r>
          </w:p>
        </w:tc>
        <w:tc>
          <w:tcPr>
            <w:tcW w:w="0" w:type="auto"/>
          </w:tcPr>
          <w:p w14:paraId="428D125F"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142</w:t>
            </w:r>
          </w:p>
        </w:tc>
        <w:tc>
          <w:tcPr>
            <w:tcW w:w="0" w:type="auto"/>
          </w:tcPr>
          <w:p w14:paraId="39068CDF"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72</w:t>
            </w:r>
          </w:p>
        </w:tc>
        <w:tc>
          <w:tcPr>
            <w:tcW w:w="0" w:type="auto"/>
          </w:tcPr>
          <w:p w14:paraId="4B570FFE"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69</w:t>
            </w:r>
          </w:p>
        </w:tc>
        <w:tc>
          <w:tcPr>
            <w:tcW w:w="0" w:type="auto"/>
          </w:tcPr>
          <w:p w14:paraId="660D59F7"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6.9</w:t>
            </w:r>
          </w:p>
        </w:tc>
        <w:tc>
          <w:tcPr>
            <w:tcW w:w="0" w:type="auto"/>
          </w:tcPr>
          <w:p w14:paraId="294138A4"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w:t>
            </w:r>
          </w:p>
        </w:tc>
        <w:tc>
          <w:tcPr>
            <w:tcW w:w="0" w:type="auto"/>
          </w:tcPr>
          <w:p w14:paraId="4626B23C"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55908CA6" w14:textId="6FEAF9C8"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Recurrences: 0% </w:t>
            </w:r>
            <w:r w:rsidRPr="00164D92">
              <w:rPr>
                <w:rFonts w:ascii="Book Antiqua" w:hAnsi="Book Antiqua"/>
                <w:sz w:val="24"/>
                <w:szCs w:val="24"/>
                <w:lang w:val="en-US"/>
              </w:rPr>
              <w:lastRenderedPageBreak/>
              <w:t>at 3</w:t>
            </w:r>
            <w:r w:rsidR="00E702DF">
              <w:rPr>
                <w:rFonts w:ascii="Book Antiqua" w:hAnsi="Book Antiqua" w:hint="eastAsia"/>
                <w:sz w:val="24"/>
                <w:szCs w:val="24"/>
                <w:lang w:val="en-US" w:eastAsia="zh-CN"/>
              </w:rPr>
              <w:t>-</w:t>
            </w:r>
            <w:r w:rsidRPr="00164D92">
              <w:rPr>
                <w:rFonts w:ascii="Book Antiqua" w:hAnsi="Book Antiqua"/>
                <w:sz w:val="24"/>
                <w:szCs w:val="24"/>
                <w:lang w:val="en-US"/>
              </w:rPr>
              <w:t xml:space="preserve">6 </w:t>
            </w:r>
            <w:proofErr w:type="spellStart"/>
            <w:r w:rsidRPr="00164D92">
              <w:rPr>
                <w:rFonts w:ascii="Book Antiqua" w:hAnsi="Book Antiqua"/>
                <w:sz w:val="24"/>
                <w:szCs w:val="24"/>
                <w:lang w:val="en-US"/>
              </w:rPr>
              <w:t>mo</w:t>
            </w:r>
            <w:proofErr w:type="spellEnd"/>
          </w:p>
          <w:p w14:paraId="2570A8E1" w14:textId="0676F53B" w:rsidR="001114DB"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Missing rate: 82.7%</w:t>
            </w:r>
          </w:p>
        </w:tc>
      </w:tr>
      <w:tr w:rsidR="00A32067" w:rsidRPr="001A5DFB" w14:paraId="5D21F60F" w14:textId="77777777" w:rsidTr="001114DB">
        <w:tc>
          <w:tcPr>
            <w:tcW w:w="1021" w:type="dxa"/>
          </w:tcPr>
          <w:p w14:paraId="49722997" w14:textId="5B51F6A5" w:rsidR="001114DB" w:rsidRPr="00164D92" w:rsidRDefault="001114DB"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lastRenderedPageBreak/>
              <w:t>Spychalski</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&lt;EndNote&gt;&lt;Cite&gt;&lt;Author&gt;Spychalski&lt;/Author&gt;&lt;Year&gt;2015&lt;/Year&gt;&lt;IDText&gt;Safe and efficient colorectal endoscopic submucosal dissection in European settings: is successful implementation of the procedure possible?&lt;/IDText&gt;&lt;DisplayText&gt;&lt;style face="superscript"&gt;[127]&lt;/style&gt;&lt;/DisplayText&gt;&lt;record&gt;&lt;dates&gt;&lt;pub-dates&gt;&lt;date&gt;Mar&lt;/date&gt;&lt;/pub-dates&gt;&lt;year&gt;2015&lt;/year&gt;&lt;/dates&gt;&lt;urls&gt;&lt;related-urls&gt;&lt;url&gt;http://www.ncbi.nlm.nih.gov/pubmed/25181427&lt;/url&gt;&lt;/related-urls&gt;&lt;/urls&gt;&lt;isbn&gt;1443-1661&lt;/isbn&gt;&lt;titles&gt;&lt;title&gt;Safe and efficient colorectal endoscopic submucosal dissection in European settings: is successful implementation of the procedure possible?&lt;/title&gt;&lt;secondary-title&gt;Dig Endosc&lt;/secondary-title&gt;&lt;/titles&gt;&lt;pages&gt;368-73&lt;/pages&gt;&lt;number&gt;3&lt;/number&gt;&lt;contributors&gt;&lt;authors&gt;&lt;author&gt;Spychalski, M.&lt;/author&gt;&lt;author&gt;Dziki, A.&lt;/author&gt;&lt;/authors&gt;&lt;/contributors&gt;&lt;language&gt;eng&lt;/language&gt;&lt;added-date format="utc"&gt;1434473471&lt;/added-date&gt;&lt;ref-type name="Journal Article"&gt;17&lt;/ref-type&gt;&lt;rec-number&gt;824&lt;/rec-number&gt;&lt;last-updated-date format="utc"&gt;1434473471&lt;/last-updated-date&gt;&lt;accession-num&gt;25181427&lt;/accession-num&gt;&lt;electronic-resource-num&gt;10.1111/den.12353&lt;/electronic-resource-num&gt;&lt;volume&gt;27&lt;/volume&gt;&lt;/record&gt;&lt;/Cite&gt;&lt;/EndNote&gt;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[127]</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3BB26517" w14:textId="27E019FE" w:rsidR="001114DB" w:rsidRPr="00164D92" w:rsidRDefault="001114DB"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2015 </w:t>
            </w:r>
          </w:p>
        </w:tc>
        <w:tc>
          <w:tcPr>
            <w:tcW w:w="892" w:type="dxa"/>
          </w:tcPr>
          <w:p w14:paraId="45DCF806"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70</w:t>
            </w:r>
          </w:p>
          <w:p w14:paraId="4923E1C2"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(56)</w:t>
            </w:r>
          </w:p>
        </w:tc>
        <w:tc>
          <w:tcPr>
            <w:tcW w:w="0" w:type="auto"/>
          </w:tcPr>
          <w:p w14:paraId="0098B8AE"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7DF19F95"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Jun 2013</w:t>
            </w:r>
          </w:p>
          <w:p w14:paraId="3984160F"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Jun 2014</w:t>
            </w:r>
          </w:p>
        </w:tc>
        <w:tc>
          <w:tcPr>
            <w:tcW w:w="0" w:type="auto"/>
          </w:tcPr>
          <w:p w14:paraId="1B4F174A"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30</w:t>
            </w:r>
          </w:p>
        </w:tc>
        <w:tc>
          <w:tcPr>
            <w:tcW w:w="0" w:type="auto"/>
          </w:tcPr>
          <w:p w14:paraId="443D438E"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110</w:t>
            </w:r>
          </w:p>
        </w:tc>
        <w:tc>
          <w:tcPr>
            <w:tcW w:w="0" w:type="auto"/>
          </w:tcPr>
          <w:p w14:paraId="7D5577F9"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66</w:t>
            </w:r>
          </w:p>
        </w:tc>
        <w:tc>
          <w:tcPr>
            <w:tcW w:w="0" w:type="auto"/>
          </w:tcPr>
          <w:p w14:paraId="52E8800B"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3C85181D"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w:t>
            </w:r>
          </w:p>
        </w:tc>
        <w:tc>
          <w:tcPr>
            <w:tcW w:w="0" w:type="auto"/>
          </w:tcPr>
          <w:p w14:paraId="58FADC83"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w:t>
            </w:r>
          </w:p>
        </w:tc>
        <w:tc>
          <w:tcPr>
            <w:tcW w:w="0" w:type="auto"/>
          </w:tcPr>
          <w:p w14:paraId="2AEA6E79"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Pr>
          <w:p w14:paraId="7E9CEC79" w14:textId="5160FED0" w:rsidR="001114DB"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Missing rate: 14.6%</w:t>
            </w:r>
          </w:p>
          <w:p w14:paraId="6528D9F6" w14:textId="45BC2BD2" w:rsidR="001114DB" w:rsidRPr="00164D92" w:rsidRDefault="00E702DF" w:rsidP="00164D92">
            <w:pPr>
              <w:spacing w:after="0" w:line="360" w:lineRule="auto"/>
              <w:jc w:val="both"/>
              <w:rPr>
                <w:rFonts w:ascii="Book Antiqua" w:hAnsi="Book Antiqua"/>
                <w:sz w:val="24"/>
                <w:szCs w:val="24"/>
                <w:lang w:val="en-US" w:eastAsia="zh-CN"/>
              </w:rPr>
            </w:pPr>
            <w:r>
              <w:rPr>
                <w:rFonts w:ascii="Book Antiqua" w:hAnsi="Book Antiqua"/>
                <w:sz w:val="24"/>
                <w:szCs w:val="24"/>
                <w:lang w:val="en-US"/>
              </w:rPr>
              <w:t>Recurrences: 4.9%</w:t>
            </w:r>
          </w:p>
          <w:p w14:paraId="6B3EA3E2" w14:textId="178620B6" w:rsidR="001114DB" w:rsidRPr="00164D92" w:rsidRDefault="00E702DF" w:rsidP="00E702DF">
            <w:pPr>
              <w:spacing w:after="0" w:line="360" w:lineRule="auto"/>
              <w:jc w:val="both"/>
              <w:rPr>
                <w:rFonts w:ascii="Book Antiqua" w:hAnsi="Book Antiqua"/>
                <w:sz w:val="24"/>
                <w:szCs w:val="24"/>
                <w:lang w:val="en-US" w:eastAsia="zh-CN"/>
              </w:rPr>
            </w:pPr>
            <w:r>
              <w:rPr>
                <w:rFonts w:ascii="Book Antiqua" w:hAnsi="Book Antiqua"/>
                <w:sz w:val="24"/>
                <w:szCs w:val="24"/>
                <w:lang w:val="en-US"/>
              </w:rPr>
              <w:t xml:space="preserve">Follow-up &lt; 12 </w:t>
            </w:r>
            <w:proofErr w:type="spellStart"/>
            <w:r>
              <w:rPr>
                <w:rFonts w:ascii="Book Antiqua" w:hAnsi="Book Antiqua"/>
                <w:sz w:val="24"/>
                <w:szCs w:val="24"/>
                <w:lang w:val="en-US"/>
              </w:rPr>
              <w:t>mo</w:t>
            </w:r>
            <w:proofErr w:type="spellEnd"/>
          </w:p>
        </w:tc>
      </w:tr>
      <w:tr w:rsidR="00A32067" w:rsidRPr="001A5DFB" w14:paraId="02AE53C9" w14:textId="77777777" w:rsidTr="00207118">
        <w:tc>
          <w:tcPr>
            <w:tcW w:w="1021" w:type="dxa"/>
          </w:tcPr>
          <w:p w14:paraId="7AE97915" w14:textId="690B2FAD" w:rsidR="001114DB" w:rsidRPr="00164D92" w:rsidRDefault="001114DB"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Rahmi</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fldData xml:space="preserve">PEVuZE5vdGU+PENpdGU+PEF1dGhvcj5SYWhtaTwvQXV0aG9yPjxZZWFyPjIwMTQ8L1llYXI+PElE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</w:fldData>
              </w:fldChar>
            </w:r>
            <w:r w:rsidR="005D7493" w:rsidRPr="00164D92">
              <w:rPr>
                <w:rFonts w:ascii="Book Antiqua" w:hAnsi="Book Antiqua"/>
                <w:sz w:val="24"/>
                <w:szCs w:val="24"/>
                <w:lang w:val="en-US"/>
              </w:rPr>
              <w:instrText xml:space="preserve"> ADDIN EN.CITE </w:instrText>
            </w:r>
            <w:r w:rsidR="005D7493" w:rsidRPr="00164D92">
              <w:rPr>
                <w:rFonts w:ascii="Book Antiqua" w:hAnsi="Book Antiqua"/>
                <w:sz w:val="24"/>
                <w:szCs w:val="24"/>
                <w:lang w:val="en-US"/>
              </w:rPr>
              <w:fldChar w:fldCharType="begin">
                <w:fldData xml:space="preserve">PEVuZE5vdGU+PENpdGU+PEF1dGhvcj5SYWhtaTwvQXV0aG9yPjxZZWFyPjIwMTQ8L1llYXI+PElE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</w:fldData>
              </w:fldChar>
            </w:r>
            <w:r w:rsidR="005D7493" w:rsidRPr="00164D92">
              <w:rPr>
                <w:rFonts w:ascii="Book Antiqua" w:hAnsi="Book Antiqua"/>
                <w:sz w:val="24"/>
                <w:szCs w:val="24"/>
                <w:lang w:val="en-US"/>
              </w:rPr>
              <w:instrText xml:space="preserve"> ADDIN EN.CITE.DATA </w:instrText>
            </w:r>
            <w:r w:rsidR="005D7493" w:rsidRPr="00164D92">
              <w:rPr>
                <w:rFonts w:ascii="Book Antiqua" w:hAnsi="Book Antiqua"/>
                <w:sz w:val="24"/>
                <w:szCs w:val="24"/>
                <w:lang w:val="en-US"/>
              </w:rPr>
            </w:r>
            <w:r w:rsidR="005D7493" w:rsidRPr="00164D92">
              <w:rPr>
                <w:rFonts w:ascii="Book Antiqua" w:hAnsi="Book Antiqua"/>
                <w:sz w:val="24"/>
                <w:szCs w:val="24"/>
                <w:lang w:val="en-US"/>
              </w:rPr>
              <w:fldChar w:fldCharType="end"/>
            </w:r>
            <w:r w:rsidR="005D7493" w:rsidRPr="00164D92">
              <w:rPr>
                <w:rFonts w:ascii="Book Antiqua" w:hAnsi="Book Antiqua"/>
                <w:sz w:val="24"/>
                <w:szCs w:val="24"/>
                <w:lang w:val="en-US"/>
              </w:rPr>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[128]</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69D72073" w14:textId="5A4D7841" w:rsidR="001114DB" w:rsidRPr="00164D92" w:rsidRDefault="001114DB"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2014 </w:t>
            </w:r>
          </w:p>
        </w:tc>
        <w:tc>
          <w:tcPr>
            <w:tcW w:w="892" w:type="dxa"/>
          </w:tcPr>
          <w:p w14:paraId="7D04C57F"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45</w:t>
            </w:r>
          </w:p>
          <w:p w14:paraId="3B19A4A7"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(100)</w:t>
            </w:r>
          </w:p>
        </w:tc>
        <w:tc>
          <w:tcPr>
            <w:tcW w:w="0" w:type="auto"/>
          </w:tcPr>
          <w:p w14:paraId="61CE7CE6"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NS</w:t>
            </w:r>
          </w:p>
        </w:tc>
        <w:tc>
          <w:tcPr>
            <w:tcW w:w="0" w:type="auto"/>
          </w:tcPr>
          <w:p w14:paraId="499A626A"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Feb 2010</w:t>
            </w:r>
          </w:p>
          <w:p w14:paraId="42BE54B3"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Jun 2012</w:t>
            </w:r>
          </w:p>
        </w:tc>
        <w:tc>
          <w:tcPr>
            <w:tcW w:w="0" w:type="auto"/>
          </w:tcPr>
          <w:p w14:paraId="1AC428DA"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35</w:t>
            </w:r>
          </w:p>
        </w:tc>
        <w:tc>
          <w:tcPr>
            <w:tcW w:w="0" w:type="auto"/>
          </w:tcPr>
          <w:p w14:paraId="725FF428"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110</w:t>
            </w:r>
          </w:p>
        </w:tc>
        <w:tc>
          <w:tcPr>
            <w:tcW w:w="0" w:type="auto"/>
          </w:tcPr>
          <w:p w14:paraId="66268EE0"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64</w:t>
            </w:r>
          </w:p>
        </w:tc>
        <w:tc>
          <w:tcPr>
            <w:tcW w:w="0" w:type="auto"/>
          </w:tcPr>
          <w:p w14:paraId="70441A63"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53</w:t>
            </w:r>
          </w:p>
        </w:tc>
        <w:tc>
          <w:tcPr>
            <w:tcW w:w="0" w:type="auto"/>
          </w:tcPr>
          <w:p w14:paraId="7FB54132"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18</w:t>
            </w:r>
          </w:p>
        </w:tc>
        <w:tc>
          <w:tcPr>
            <w:tcW w:w="0" w:type="auto"/>
          </w:tcPr>
          <w:p w14:paraId="67931778"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13</w:t>
            </w:r>
          </w:p>
        </w:tc>
        <w:tc>
          <w:tcPr>
            <w:tcW w:w="0" w:type="auto"/>
          </w:tcPr>
          <w:p w14:paraId="10F83DA0"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3.4</w:t>
            </w:r>
          </w:p>
        </w:tc>
        <w:tc>
          <w:tcPr>
            <w:tcW w:w="0" w:type="auto"/>
          </w:tcPr>
          <w:p w14:paraId="1E60CD3D" w14:textId="7A0B6619" w:rsidR="001114DB" w:rsidRPr="00164D92" w:rsidRDefault="001114DB" w:rsidP="00E702DF">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For curati</w:t>
            </w:r>
            <w:r w:rsidR="00E702DF">
              <w:rPr>
                <w:rFonts w:ascii="Book Antiqua" w:hAnsi="Book Antiqua"/>
                <w:sz w:val="24"/>
                <w:szCs w:val="24"/>
                <w:lang w:val="en-US"/>
              </w:rPr>
              <w:t xml:space="preserve">ve resections at 12 </w:t>
            </w:r>
            <w:proofErr w:type="spellStart"/>
            <w:r w:rsidR="00E702DF">
              <w:rPr>
                <w:rFonts w:ascii="Book Antiqua" w:hAnsi="Book Antiqua"/>
                <w:sz w:val="24"/>
                <w:szCs w:val="24"/>
                <w:lang w:val="en-US"/>
              </w:rPr>
              <w:t>mo</w:t>
            </w:r>
            <w:proofErr w:type="spellEnd"/>
            <w:r w:rsidR="00E702DF">
              <w:rPr>
                <w:rFonts w:ascii="Book Antiqua" w:hAnsi="Book Antiqua"/>
                <w:sz w:val="24"/>
                <w:szCs w:val="24"/>
                <w:lang w:val="en-US"/>
              </w:rPr>
              <w:t>: 88%</w:t>
            </w:r>
          </w:p>
        </w:tc>
      </w:tr>
      <w:tr w:rsidR="00A32067" w:rsidRPr="001A5DFB" w14:paraId="3D71B401" w14:textId="77777777" w:rsidTr="00207118">
        <w:tc>
          <w:tcPr>
            <w:tcW w:w="1021" w:type="dxa"/>
            <w:tcBorders>
              <w:bottom w:val="single" w:sz="4" w:space="0" w:color="auto"/>
            </w:tcBorders>
          </w:tcPr>
          <w:p w14:paraId="74D10974" w14:textId="7EF03E81" w:rsidR="001114DB" w:rsidRPr="00164D92" w:rsidRDefault="001114DB" w:rsidP="00164D92">
            <w:pPr>
              <w:spacing w:after="0" w:line="360" w:lineRule="auto"/>
              <w:jc w:val="both"/>
              <w:rPr>
                <w:rFonts w:ascii="Book Antiqua" w:hAnsi="Book Antiqua"/>
                <w:sz w:val="24"/>
                <w:szCs w:val="24"/>
                <w:lang w:val="en-US"/>
              </w:rPr>
            </w:pPr>
            <w:proofErr w:type="spellStart"/>
            <w:r w:rsidRPr="00164D92">
              <w:rPr>
                <w:rFonts w:ascii="Book Antiqua" w:hAnsi="Book Antiqua"/>
                <w:sz w:val="24"/>
                <w:szCs w:val="24"/>
                <w:lang w:val="en-US"/>
              </w:rPr>
              <w:t>Bialek</w:t>
            </w:r>
            <w:proofErr w:type="spellEnd"/>
            <w:r w:rsidRPr="00164D92">
              <w:rPr>
                <w:rFonts w:ascii="Book Antiqua" w:hAnsi="Book Antiqua"/>
                <w:sz w:val="24"/>
                <w:szCs w:val="24"/>
                <w:lang w:val="en-US"/>
              </w:rPr>
              <w:t xml:space="preserve"> </w:t>
            </w:r>
            <w:r w:rsidR="005D7493" w:rsidRPr="005D7493">
              <w:rPr>
                <w:rFonts w:ascii="Book Antiqua" w:hAnsi="Book Antiqua"/>
                <w:i/>
                <w:sz w:val="24"/>
                <w:szCs w:val="24"/>
                <w:lang w:val="en-US"/>
              </w:rPr>
              <w:t>et al</w:t>
            </w:r>
            <w:r w:rsidR="005D7493" w:rsidRPr="00164D92">
              <w:rPr>
                <w:rFonts w:ascii="Book Antiqua" w:hAnsi="Book Antiqua"/>
                <w:sz w:val="24"/>
                <w:szCs w:val="24"/>
                <w:lang w:val="en-US"/>
              </w:rPr>
              <w:fldChar w:fldCharType="begin"/>
            </w:r>
            <w:r w:rsidR="005D7493" w:rsidRPr="00164D92">
              <w:rPr>
                <w:rFonts w:ascii="Book Antiqua" w:hAnsi="Book Antiqua"/>
                <w:sz w:val="24"/>
                <w:szCs w:val="24"/>
                <w:lang w:val="en-US"/>
              </w:rPr>
              <w:instrText xml:space="preserve"> ADDIN EN.CITE &lt;EndNote&gt;&lt;Cite&gt;&lt;Author&gt;Białek&lt;/Author&gt;&lt;Year&gt;2014&lt;/Year&gt;&lt;IDText&gt;Treatment of large colorectal neoplasms by endoscopic submucosal dissection: a European single-center study&lt;/IDText&gt;&lt;DisplayText&gt;&lt;style face="superscript"&gt;[129]&lt;/style&gt;&lt;/DisplayText&gt;&lt;record&gt;&lt;dates&gt;&lt;pub-dates&gt;&lt;date&gt;Jun&lt;/date&gt;&lt;/pub-dates&gt;&lt;year&gt;2014&lt;/year&gt;&lt;/dates&gt;&lt;keywords&gt;&lt;keyword&gt;Adenocarcinoma&lt;/keyword&gt;&lt;keyword&gt;Adenoma&lt;/keyword&gt;&lt;keyword&gt;Adult&lt;/keyword&gt;&lt;keyword&gt;Aged&lt;/keyword&gt;&lt;keyword&gt;Aged, 80 and over&lt;/keyword&gt;&lt;keyword&gt;Colonoscopy&lt;/keyword&gt;&lt;keyword&gt;Colorectal Neoplasms&lt;/keyword&gt;&lt;keyword&gt;Dissection&lt;/keyword&gt;&lt;keyword&gt;Education, Medical, Continuing&lt;/keyword&gt;&lt;keyword&gt;Female&lt;/keyword&gt;&lt;keyword&gt;Follow-Up Studies&lt;/keyword&gt;&lt;keyword&gt;Humans&lt;/keyword&gt;&lt;keyword&gt;Male&lt;/keyword&gt;&lt;keyword&gt;Middle Aged&lt;/keyword&gt;&lt;keyword&gt;Operative Time&lt;/keyword&gt;&lt;keyword&gt;Treatment Outcome&lt;/keyword&gt;&lt;/keywords&gt;&lt;urls&gt;&lt;related-urls&gt;&lt;url&gt;http://www.ncbi.nlm.nih.gov/pubmed/24743502&lt;/url&gt;&lt;/related-urls&gt;&lt;/urls&gt;&lt;isbn&gt;1473-5687&lt;/isbn&gt;&lt;titles&gt;&lt;title&gt;Treatment of large colorectal neoplasms by endoscopic submucosal dissection: a European single-center study&lt;/title&gt;&lt;secondary-title&gt;Eur J Gastroenterol Hepatol&lt;/secondary-title&gt;&lt;/titles&gt;&lt;pages&gt;607-15&lt;/pages&gt;&lt;number&gt;6&lt;/number&gt;&lt;contributors&gt;&lt;authors&gt;&lt;author&gt;Białek, A.&lt;/author&gt;&lt;author&gt;Pertkiewicz, J.&lt;/author&gt;&lt;author&gt;Karpińska, K.&lt;/author&gt;&lt;author&gt;Marlicz, W.&lt;/author&gt;&lt;author&gt;Bielicki, D.&lt;/author&gt;&lt;author&gt;Starzyńska, T.&lt;/author&gt;&lt;/authors&gt;&lt;/contributors&gt;&lt;language&gt;eng&lt;/language&gt;&lt;added-date format="utc"&gt;1434473530&lt;/added-date&gt;&lt;ref-type name="Journal Article"&gt;17&lt;/ref-type&gt;&lt;rec-number&gt;826&lt;/rec-number&gt;&lt;last-updated-date format="utc"&gt;1434667179&lt;/last-updated-date&gt;&lt;accession-num&gt;24743502&lt;/accession-num&gt;&lt;electronic-resource-num&gt;10.1097/MEG.0000000000000079&lt;/electronic-resource-num&gt;&lt;volume&gt;26&lt;/volume&gt;&lt;/record&gt;&lt;/Cite&gt;&lt;/EndNote&gt;</w:instrText>
            </w:r>
            <w:r w:rsidR="005D7493" w:rsidRPr="00164D92">
              <w:rPr>
                <w:rFonts w:ascii="Book Antiqua" w:hAnsi="Book Antiqua"/>
                <w:sz w:val="24"/>
                <w:szCs w:val="24"/>
                <w:lang w:val="en-US"/>
              </w:rPr>
              <w:fldChar w:fldCharType="separate"/>
            </w:r>
            <w:r w:rsidR="005D7493" w:rsidRPr="00164D92">
              <w:rPr>
                <w:rFonts w:ascii="Book Antiqua" w:hAnsi="Book Antiqua"/>
                <w:noProof/>
                <w:sz w:val="24"/>
                <w:szCs w:val="24"/>
                <w:vertAlign w:val="superscript"/>
                <w:lang w:val="en-US"/>
              </w:rPr>
              <w:t>[129]</w:t>
            </w:r>
            <w:r w:rsidR="005D7493" w:rsidRPr="00164D92">
              <w:rPr>
                <w:rFonts w:ascii="Book Antiqua" w:hAnsi="Book Antiqua"/>
                <w:sz w:val="24"/>
                <w:szCs w:val="24"/>
                <w:lang w:val="en-US"/>
              </w:rPr>
              <w:fldChar w:fldCharType="end"/>
            </w:r>
            <w:r w:rsidR="005D7493" w:rsidRPr="005D7493">
              <w:rPr>
                <w:rFonts w:ascii="Book Antiqua" w:hAnsi="Book Antiqua"/>
                <w:i/>
                <w:sz w:val="24"/>
                <w:szCs w:val="24"/>
                <w:lang w:val="en-US"/>
              </w:rPr>
              <w:t>,</w:t>
            </w:r>
          </w:p>
          <w:p w14:paraId="12649345" w14:textId="36F8B97A" w:rsidR="001114DB" w:rsidRPr="00164D92" w:rsidRDefault="001114DB" w:rsidP="005D7493">
            <w:pPr>
              <w:spacing w:after="0" w:line="360" w:lineRule="auto"/>
              <w:jc w:val="both"/>
              <w:rPr>
                <w:rFonts w:ascii="Book Antiqua" w:hAnsi="Book Antiqua"/>
                <w:sz w:val="24"/>
                <w:szCs w:val="24"/>
                <w:lang w:val="en-US"/>
              </w:rPr>
            </w:pPr>
            <w:r w:rsidRPr="00164D92">
              <w:rPr>
                <w:rFonts w:ascii="Book Antiqua" w:hAnsi="Book Antiqua"/>
                <w:sz w:val="24"/>
                <w:szCs w:val="24"/>
                <w:lang w:val="en-US"/>
              </w:rPr>
              <w:t xml:space="preserve">2014 </w:t>
            </w:r>
          </w:p>
        </w:tc>
        <w:tc>
          <w:tcPr>
            <w:tcW w:w="892" w:type="dxa"/>
            <w:tcBorders>
              <w:bottom w:val="single" w:sz="4" w:space="0" w:color="auto"/>
            </w:tcBorders>
          </w:tcPr>
          <w:p w14:paraId="3772664E"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37</w:t>
            </w:r>
          </w:p>
          <w:p w14:paraId="3ACB8691"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(67.6)</w:t>
            </w:r>
          </w:p>
        </w:tc>
        <w:tc>
          <w:tcPr>
            <w:tcW w:w="0" w:type="auto"/>
            <w:tcBorders>
              <w:bottom w:val="single" w:sz="4" w:space="0" w:color="auto"/>
            </w:tcBorders>
          </w:tcPr>
          <w:p w14:paraId="2CF6466A"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Prospective</w:t>
            </w:r>
          </w:p>
          <w:p w14:paraId="7EF80CE6" w14:textId="77777777" w:rsidR="001114DB" w:rsidRPr="00164D92" w:rsidRDefault="001114DB" w:rsidP="00164D92">
            <w:pPr>
              <w:spacing w:after="0" w:line="360" w:lineRule="auto"/>
              <w:jc w:val="both"/>
              <w:rPr>
                <w:rFonts w:ascii="Book Antiqua" w:hAnsi="Book Antiqua"/>
                <w:sz w:val="24"/>
                <w:szCs w:val="24"/>
                <w:lang w:val="en-US"/>
              </w:rPr>
            </w:pPr>
          </w:p>
        </w:tc>
        <w:tc>
          <w:tcPr>
            <w:tcW w:w="0" w:type="auto"/>
            <w:tcBorders>
              <w:bottom w:val="single" w:sz="4" w:space="0" w:color="auto"/>
            </w:tcBorders>
          </w:tcPr>
          <w:p w14:paraId="0D13BCD5"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2007</w:t>
            </w:r>
          </w:p>
          <w:p w14:paraId="493FF2CC"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2013</w:t>
            </w:r>
          </w:p>
        </w:tc>
        <w:tc>
          <w:tcPr>
            <w:tcW w:w="0" w:type="auto"/>
            <w:tcBorders>
              <w:bottom w:val="single" w:sz="4" w:space="0" w:color="auto"/>
            </w:tcBorders>
          </w:tcPr>
          <w:p w14:paraId="35525786"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37</w:t>
            </w:r>
          </w:p>
        </w:tc>
        <w:tc>
          <w:tcPr>
            <w:tcW w:w="0" w:type="auto"/>
            <w:tcBorders>
              <w:bottom w:val="single" w:sz="4" w:space="0" w:color="auto"/>
            </w:tcBorders>
          </w:tcPr>
          <w:p w14:paraId="32F47A3C"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70</w:t>
            </w:r>
          </w:p>
        </w:tc>
        <w:tc>
          <w:tcPr>
            <w:tcW w:w="0" w:type="auto"/>
            <w:tcBorders>
              <w:bottom w:val="single" w:sz="4" w:space="0" w:color="auto"/>
            </w:tcBorders>
          </w:tcPr>
          <w:p w14:paraId="68021F5E"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86.5</w:t>
            </w:r>
          </w:p>
        </w:tc>
        <w:tc>
          <w:tcPr>
            <w:tcW w:w="0" w:type="auto"/>
            <w:tcBorders>
              <w:bottom w:val="single" w:sz="4" w:space="0" w:color="auto"/>
            </w:tcBorders>
          </w:tcPr>
          <w:p w14:paraId="347A559B"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81.1</w:t>
            </w:r>
          </w:p>
        </w:tc>
        <w:tc>
          <w:tcPr>
            <w:tcW w:w="0" w:type="auto"/>
            <w:tcBorders>
              <w:bottom w:val="single" w:sz="4" w:space="0" w:color="auto"/>
            </w:tcBorders>
          </w:tcPr>
          <w:p w14:paraId="5432E9D5"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0</w:t>
            </w:r>
          </w:p>
        </w:tc>
        <w:tc>
          <w:tcPr>
            <w:tcW w:w="0" w:type="auto"/>
            <w:tcBorders>
              <w:bottom w:val="single" w:sz="4" w:space="0" w:color="auto"/>
            </w:tcBorders>
          </w:tcPr>
          <w:p w14:paraId="40417801"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5.7</w:t>
            </w:r>
          </w:p>
        </w:tc>
        <w:tc>
          <w:tcPr>
            <w:tcW w:w="0" w:type="auto"/>
            <w:tcBorders>
              <w:bottom w:val="single" w:sz="4" w:space="0" w:color="auto"/>
            </w:tcBorders>
          </w:tcPr>
          <w:p w14:paraId="2AA5A039" w14:textId="77777777" w:rsidR="001114DB" w:rsidRPr="00164D92" w:rsidRDefault="001114DB" w:rsidP="00164D92">
            <w:pPr>
              <w:spacing w:after="0" w:line="360" w:lineRule="auto"/>
              <w:jc w:val="both"/>
              <w:rPr>
                <w:rFonts w:ascii="Book Antiqua" w:hAnsi="Book Antiqua"/>
                <w:sz w:val="24"/>
                <w:szCs w:val="24"/>
                <w:lang w:val="en-US"/>
              </w:rPr>
            </w:pPr>
            <w:r w:rsidRPr="00164D92">
              <w:rPr>
                <w:rFonts w:ascii="Book Antiqua" w:hAnsi="Book Antiqua"/>
                <w:sz w:val="24"/>
                <w:szCs w:val="24"/>
                <w:lang w:val="en-US"/>
              </w:rPr>
              <w:t>_</w:t>
            </w:r>
          </w:p>
        </w:tc>
        <w:tc>
          <w:tcPr>
            <w:tcW w:w="0" w:type="auto"/>
            <w:tcBorders>
              <w:bottom w:val="single" w:sz="4" w:space="0" w:color="auto"/>
            </w:tcBorders>
          </w:tcPr>
          <w:p w14:paraId="2F0066BA" w14:textId="351C870E" w:rsidR="001114DB" w:rsidRPr="00164D92" w:rsidRDefault="001114DB"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At 1</w:t>
            </w:r>
            <w:r w:rsidR="00346E5C" w:rsidRPr="00164D92">
              <w:rPr>
                <w:rFonts w:ascii="Book Antiqua" w:hAnsi="Book Antiqua"/>
                <w:sz w:val="24"/>
                <w:szCs w:val="24"/>
                <w:lang w:val="en-US"/>
              </w:rPr>
              <w:t>-</w:t>
            </w:r>
            <w:r w:rsidR="00E702DF">
              <w:rPr>
                <w:rFonts w:ascii="Book Antiqua" w:hAnsi="Book Antiqua"/>
                <w:sz w:val="24"/>
                <w:szCs w:val="24"/>
                <w:lang w:val="en-US"/>
              </w:rPr>
              <w:t>yr follow-up: 1.7% recurrences</w:t>
            </w:r>
          </w:p>
        </w:tc>
      </w:tr>
    </w:tbl>
    <w:p w14:paraId="4E135A50" w14:textId="77777777" w:rsidR="00DC4AC2" w:rsidRPr="00164D92" w:rsidRDefault="00DC4AC2" w:rsidP="00164D92">
      <w:pPr>
        <w:spacing w:after="0" w:line="360" w:lineRule="auto"/>
        <w:jc w:val="both"/>
        <w:rPr>
          <w:rFonts w:ascii="Book Antiqua" w:hAnsi="Book Antiqua"/>
          <w:sz w:val="24"/>
          <w:szCs w:val="24"/>
          <w:lang w:val="en-US"/>
        </w:rPr>
      </w:pPr>
    </w:p>
    <w:p w14:paraId="577C81A2" w14:textId="18D81EF1" w:rsidR="00407B59" w:rsidRDefault="00DC4AC2" w:rsidP="00164D92">
      <w:pPr>
        <w:spacing w:after="0" w:line="360" w:lineRule="auto"/>
        <w:jc w:val="both"/>
        <w:rPr>
          <w:rFonts w:ascii="Book Antiqua" w:hAnsi="Book Antiqua"/>
          <w:sz w:val="24"/>
          <w:szCs w:val="24"/>
          <w:lang w:val="en-US" w:eastAsia="zh-CN"/>
        </w:rPr>
      </w:pPr>
      <w:r w:rsidRPr="00164D92">
        <w:rPr>
          <w:rFonts w:ascii="Book Antiqua" w:hAnsi="Book Antiqua"/>
          <w:sz w:val="24"/>
          <w:szCs w:val="24"/>
          <w:lang w:val="en-US"/>
        </w:rPr>
        <w:t xml:space="preserve">The given values for the size of the lesion and the time spent </w:t>
      </w:r>
      <w:r w:rsidR="00346E5C" w:rsidRPr="00164D92">
        <w:rPr>
          <w:rFonts w:ascii="Book Antiqua" w:hAnsi="Book Antiqua"/>
          <w:sz w:val="24"/>
          <w:szCs w:val="24"/>
          <w:lang w:val="en-US"/>
        </w:rPr>
        <w:t xml:space="preserve">on </w:t>
      </w:r>
      <w:r w:rsidRPr="00164D92">
        <w:rPr>
          <w:rFonts w:ascii="Book Antiqua" w:hAnsi="Book Antiqua"/>
          <w:sz w:val="24"/>
          <w:szCs w:val="24"/>
          <w:lang w:val="en-US"/>
        </w:rPr>
        <w:t xml:space="preserve">the procedure are shown </w:t>
      </w:r>
      <w:r w:rsidR="00595389" w:rsidRPr="00164D92">
        <w:rPr>
          <w:rFonts w:ascii="Book Antiqua" w:hAnsi="Book Antiqua"/>
          <w:sz w:val="24"/>
          <w:szCs w:val="24"/>
          <w:lang w:val="en-US"/>
        </w:rPr>
        <w:t>as the measure of central tendency</w:t>
      </w:r>
      <w:r w:rsidRPr="00164D92">
        <w:rPr>
          <w:rFonts w:ascii="Book Antiqua" w:hAnsi="Book Antiqua"/>
          <w:sz w:val="24"/>
          <w:szCs w:val="24"/>
          <w:lang w:val="en-US"/>
        </w:rPr>
        <w:t xml:space="preserve"> reported in the study (mean or median as appropriate).</w:t>
      </w:r>
      <w:r w:rsidR="006424B7" w:rsidRPr="006424B7">
        <w:rPr>
          <w:rFonts w:ascii="Book Antiqua" w:hAnsi="Book Antiqua"/>
          <w:sz w:val="24"/>
          <w:szCs w:val="24"/>
          <w:lang w:val="en-US"/>
        </w:rPr>
        <w:t xml:space="preserve"> </w:t>
      </w:r>
      <w:r w:rsidR="006424B7" w:rsidRPr="00164D92">
        <w:rPr>
          <w:rFonts w:ascii="Book Antiqua" w:hAnsi="Book Antiqua"/>
          <w:sz w:val="24"/>
          <w:szCs w:val="24"/>
          <w:lang w:val="en-US"/>
        </w:rPr>
        <w:t>NS: Not specified.</w:t>
      </w:r>
    </w:p>
    <w:p w14:paraId="49D480FA" w14:textId="77777777" w:rsidR="00BC2AC7" w:rsidRPr="00164D92" w:rsidRDefault="00BC2AC7" w:rsidP="00164D92">
      <w:pPr>
        <w:spacing w:after="0" w:line="360" w:lineRule="auto"/>
        <w:jc w:val="both"/>
        <w:rPr>
          <w:rFonts w:ascii="Book Antiqua" w:hAnsi="Book Antiqua"/>
          <w:sz w:val="24"/>
          <w:szCs w:val="24"/>
          <w:lang w:val="en-US" w:eastAsia="zh-CN"/>
        </w:rPr>
        <w:sectPr w:rsidR="00BC2AC7" w:rsidRPr="00164D92" w:rsidSect="000A0AC4">
          <w:pgSz w:w="16838" w:h="11906" w:orient="landscape"/>
          <w:pgMar w:top="1701" w:right="1418" w:bottom="1701" w:left="1418" w:header="709" w:footer="709" w:gutter="0"/>
          <w:cols w:space="708"/>
          <w:docGrid w:linePitch="360"/>
        </w:sectPr>
      </w:pPr>
    </w:p>
    <w:p w14:paraId="4684FCC3" w14:textId="21A7F635" w:rsidR="00BC2AC7" w:rsidRDefault="00BC2AC7" w:rsidP="00164D92">
      <w:pPr>
        <w:spacing w:after="0" w:line="360" w:lineRule="auto"/>
        <w:jc w:val="both"/>
        <w:rPr>
          <w:rFonts w:ascii="Times New Roman" w:hAnsi="Times New Roman"/>
          <w:snapToGrid w:val="0"/>
          <w:color w:val="000000"/>
          <w:w w:val="0"/>
          <w:sz w:val="0"/>
          <w:szCs w:val="0"/>
          <w:u w:color="000000"/>
          <w:bdr w:val="none" w:sz="0" w:space="0" w:color="000000"/>
          <w:shd w:val="clear" w:color="000000" w:fill="000000"/>
          <w:lang w:val="x-none" w:eastAsia="zh-CN" w:bidi="x-none"/>
        </w:rPr>
      </w:pPr>
      <w:r>
        <w:rPr>
          <w:rFonts w:ascii="Book Antiqua" w:hAnsi="Book Antiqua"/>
          <w:noProof/>
          <w:sz w:val="24"/>
          <w:szCs w:val="24"/>
          <w:lang w:val="en-US"/>
        </w:rPr>
        <w:lastRenderedPageBreak/>
        <w:drawing>
          <wp:inline distT="0" distB="0" distL="0" distR="0" wp14:anchorId="38F54F9D" wp14:editId="045B8CCD">
            <wp:extent cx="1504516" cy="1127760"/>
            <wp:effectExtent l="0" t="0" r="635" b="0"/>
            <wp:docPr id="1" name="图片 1" descr="E:\jifangfang\送修稿\2015-08-25\21089\Figure_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8-25\21089\Figure_1A.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3693" cy="1127143"/>
                    </a:xfrm>
                    <a:prstGeom prst="rect">
                      <a:avLst/>
                    </a:prstGeom>
                    <a:noFill/>
                    <a:ln>
                      <a:noFill/>
                    </a:ln>
                  </pic:spPr>
                </pic:pic>
              </a:graphicData>
            </a:graphic>
          </wp:inline>
        </w:drawing>
      </w:r>
      <w:r w:rsidRPr="00BC2AC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noProof/>
          <w:sz w:val="24"/>
          <w:szCs w:val="24"/>
          <w:lang w:val="en-US"/>
        </w:rPr>
        <w:drawing>
          <wp:inline distT="0" distB="0" distL="0" distR="0" wp14:anchorId="275137FF" wp14:editId="30726375">
            <wp:extent cx="1504516" cy="1127760"/>
            <wp:effectExtent l="0" t="0" r="635" b="0"/>
            <wp:docPr id="2" name="图片 2" descr="E:\jifangfang\送修稿\2015-08-25\21089\Figure_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8-25\21089\Figure_1B.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529" cy="1127770"/>
                    </a:xfrm>
                    <a:prstGeom prst="rect">
                      <a:avLst/>
                    </a:prstGeom>
                    <a:noFill/>
                    <a:ln>
                      <a:noFill/>
                    </a:ln>
                  </pic:spPr>
                </pic:pic>
              </a:graphicData>
            </a:graphic>
          </wp:inline>
        </w:drawing>
      </w:r>
      <w:r w:rsidRPr="00BC2AC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val="en-US"/>
        </w:rPr>
        <w:drawing>
          <wp:inline distT="0" distB="0" distL="0" distR="0" wp14:anchorId="6470228F" wp14:editId="63EA91DE">
            <wp:extent cx="1505712" cy="1128657"/>
            <wp:effectExtent l="0" t="0" r="0" b="0"/>
            <wp:docPr id="3" name="图片 3" descr="E:\jifangfang\送修稿\2015-08-25\21089\Figure_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08-25\21089\Figure_1C.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6272" cy="1129077"/>
                    </a:xfrm>
                    <a:prstGeom prst="rect">
                      <a:avLst/>
                    </a:prstGeom>
                    <a:noFill/>
                    <a:ln>
                      <a:noFill/>
                    </a:ln>
                  </pic:spPr>
                </pic:pic>
              </a:graphicData>
            </a:graphic>
          </wp:inline>
        </w:drawing>
      </w:r>
    </w:p>
    <w:p w14:paraId="38EADDD8" w14:textId="2B0FF23C" w:rsidR="00BC2AC7" w:rsidRDefault="00BC2AC7" w:rsidP="00164D92">
      <w:pPr>
        <w:spacing w:after="0" w:line="360" w:lineRule="auto"/>
        <w:jc w:val="both"/>
        <w:rPr>
          <w:rFonts w:ascii="Times New Roman" w:hAnsi="Times New Roman"/>
          <w:snapToGrid w:val="0"/>
          <w:color w:val="000000"/>
          <w:w w:val="0"/>
          <w:sz w:val="0"/>
          <w:szCs w:val="0"/>
          <w:u w:color="000000"/>
          <w:bdr w:val="none" w:sz="0" w:space="0" w:color="000000"/>
          <w:shd w:val="clear" w:color="000000" w:fill="000000"/>
          <w:lang w:val="x-none" w:eastAsia="zh-CN" w:bidi="x-none"/>
        </w:rPr>
      </w:pPr>
      <w:r>
        <w:rPr>
          <w:rFonts w:ascii="Times New Roman" w:hAnsi="Times New Roman" w:hint="eastAsia"/>
          <w:snapToGrid w:val="0"/>
          <w:color w:val="000000"/>
          <w:w w:val="0"/>
          <w:sz w:val="0"/>
          <w:szCs w:val="0"/>
          <w:u w:color="000000"/>
          <w:bdr w:val="none" w:sz="0" w:space="0" w:color="000000"/>
          <w:shd w:val="clear" w:color="000000" w:fill="000000"/>
          <w:lang w:val="x-none" w:eastAsia="zh-CN" w:bidi="x-none"/>
        </w:rPr>
        <w:t>A</w:t>
      </w:r>
    </w:p>
    <w:p w14:paraId="254D8C66" w14:textId="310DDA52" w:rsidR="00BC2AC7" w:rsidRDefault="00BC2AC7" w:rsidP="00164D92">
      <w:pPr>
        <w:spacing w:after="0" w:line="360" w:lineRule="auto"/>
        <w:jc w:val="both"/>
        <w:rPr>
          <w:rFonts w:ascii="Book Antiqua" w:hAnsi="Book Antiqua"/>
          <w:sz w:val="24"/>
          <w:szCs w:val="24"/>
          <w:lang w:val="en-US" w:eastAsia="zh-CN"/>
        </w:rPr>
      </w:pPr>
      <w:r>
        <w:rPr>
          <w:rFonts w:ascii="Book Antiqua" w:hAnsi="Book Antiqua" w:hint="eastAsia"/>
          <w:sz w:val="24"/>
          <w:szCs w:val="24"/>
          <w:lang w:val="en-US" w:eastAsia="zh-CN"/>
        </w:rPr>
        <w:t>A</w:t>
      </w:r>
      <w:r w:rsidR="00B8652C">
        <w:rPr>
          <w:rFonts w:ascii="Book Antiqua" w:hAnsi="Book Antiqua" w:hint="eastAsia"/>
          <w:sz w:val="24"/>
          <w:szCs w:val="24"/>
          <w:lang w:val="en-US" w:eastAsia="zh-CN"/>
        </w:rPr>
        <w:t xml:space="preserve">                   </w:t>
      </w:r>
      <w:r>
        <w:rPr>
          <w:rFonts w:ascii="Book Antiqua" w:hAnsi="Book Antiqua" w:hint="eastAsia"/>
          <w:sz w:val="24"/>
          <w:szCs w:val="24"/>
          <w:lang w:val="en-US" w:eastAsia="zh-CN"/>
        </w:rPr>
        <w:t xml:space="preserve"> B</w:t>
      </w:r>
      <w:r w:rsidR="00B8652C">
        <w:rPr>
          <w:rFonts w:ascii="Book Antiqua" w:hAnsi="Book Antiqua" w:hint="eastAsia"/>
          <w:sz w:val="24"/>
          <w:szCs w:val="24"/>
          <w:lang w:val="en-US" w:eastAsia="zh-CN"/>
        </w:rPr>
        <w:t xml:space="preserve">                  </w:t>
      </w:r>
      <w:r>
        <w:rPr>
          <w:rFonts w:ascii="Book Antiqua" w:hAnsi="Book Antiqua" w:hint="eastAsia"/>
          <w:sz w:val="24"/>
          <w:szCs w:val="24"/>
          <w:lang w:val="en-US" w:eastAsia="zh-CN"/>
        </w:rPr>
        <w:t xml:space="preserve"> C</w:t>
      </w:r>
    </w:p>
    <w:p w14:paraId="4DF1D827" w14:textId="0BFA767D" w:rsidR="00BC2AC7" w:rsidRDefault="00BC2AC7" w:rsidP="00164D92">
      <w:pPr>
        <w:spacing w:after="0" w:line="360" w:lineRule="auto"/>
        <w:jc w:val="both"/>
        <w:rPr>
          <w:rFonts w:ascii="Times New Roman" w:hAnsi="Times New Roman"/>
          <w:snapToGrid w:val="0"/>
          <w:color w:val="000000"/>
          <w:w w:val="0"/>
          <w:sz w:val="0"/>
          <w:szCs w:val="0"/>
          <w:u w:color="000000"/>
          <w:bdr w:val="none" w:sz="0" w:space="0" w:color="000000"/>
          <w:shd w:val="clear" w:color="000000" w:fill="000000"/>
          <w:lang w:val="x-none" w:eastAsia="zh-CN" w:bidi="x-none"/>
        </w:rPr>
      </w:pPr>
      <w:r>
        <w:rPr>
          <w:rFonts w:ascii="Book Antiqua" w:hAnsi="Book Antiqua"/>
          <w:noProof/>
          <w:sz w:val="24"/>
          <w:szCs w:val="24"/>
          <w:lang w:val="en-US"/>
        </w:rPr>
        <w:drawing>
          <wp:inline distT="0" distB="0" distL="0" distR="0" wp14:anchorId="640F992F" wp14:editId="6303C480">
            <wp:extent cx="1536287" cy="1151575"/>
            <wp:effectExtent l="0" t="0" r="6985" b="0"/>
            <wp:docPr id="4" name="图片 4" descr="E:\jifangfang\送修稿\2015-08-25\21089\Figure_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5-08-25\21089\Figure_1D.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7154" cy="1152225"/>
                    </a:xfrm>
                    <a:prstGeom prst="rect">
                      <a:avLst/>
                    </a:prstGeom>
                    <a:noFill/>
                    <a:ln>
                      <a:noFill/>
                    </a:ln>
                  </pic:spPr>
                </pic:pic>
              </a:graphicData>
            </a:graphic>
          </wp:inline>
        </w:drawing>
      </w:r>
      <w:r w:rsidRPr="00BC2AC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noProof/>
          <w:sz w:val="24"/>
          <w:szCs w:val="24"/>
          <w:lang w:val="en-US"/>
        </w:rPr>
        <w:drawing>
          <wp:inline distT="0" distB="0" distL="0" distR="0" wp14:anchorId="1C2FEC6F" wp14:editId="564C159D">
            <wp:extent cx="1534047" cy="1149897"/>
            <wp:effectExtent l="0" t="0" r="0" b="0"/>
            <wp:docPr id="5" name="图片 5" descr="E:\jifangfang\送修稿\2015-08-25\21089\Figure_1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5-08-25\21089\Figure_1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4060" cy="1149907"/>
                    </a:xfrm>
                    <a:prstGeom prst="rect">
                      <a:avLst/>
                    </a:prstGeom>
                    <a:noFill/>
                    <a:ln>
                      <a:noFill/>
                    </a:ln>
                  </pic:spPr>
                </pic:pic>
              </a:graphicData>
            </a:graphic>
          </wp:inline>
        </w:drawing>
      </w:r>
      <w:r w:rsidRPr="00BC2AC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val="en-US"/>
        </w:rPr>
        <w:drawing>
          <wp:inline distT="0" distB="0" distL="0" distR="0" wp14:anchorId="1A8E1B3E" wp14:editId="2DCD9ED8">
            <wp:extent cx="1527762" cy="1145185"/>
            <wp:effectExtent l="0" t="0" r="0" b="0"/>
            <wp:docPr id="7" name="图片 7" descr="E:\jifangfang\送修稿\2015-08-25\21089\Figure_1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5-08-25\21089\Figure_1F.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8624" cy="1145831"/>
                    </a:xfrm>
                    <a:prstGeom prst="rect">
                      <a:avLst/>
                    </a:prstGeom>
                    <a:noFill/>
                    <a:ln>
                      <a:noFill/>
                    </a:ln>
                  </pic:spPr>
                </pic:pic>
              </a:graphicData>
            </a:graphic>
          </wp:inline>
        </w:drawing>
      </w:r>
    </w:p>
    <w:p w14:paraId="737B3987" w14:textId="77777777" w:rsidR="00BC2AC7" w:rsidRDefault="00BC2AC7" w:rsidP="00164D92">
      <w:pPr>
        <w:spacing w:after="0" w:line="360" w:lineRule="auto"/>
        <w:jc w:val="both"/>
        <w:rPr>
          <w:rFonts w:ascii="Times New Roman" w:hAnsi="Times New Roman"/>
          <w:snapToGrid w:val="0"/>
          <w:color w:val="000000"/>
          <w:w w:val="0"/>
          <w:sz w:val="0"/>
          <w:szCs w:val="0"/>
          <w:u w:color="000000"/>
          <w:bdr w:val="none" w:sz="0" w:space="0" w:color="000000"/>
          <w:shd w:val="clear" w:color="000000" w:fill="000000"/>
          <w:lang w:val="x-none" w:eastAsia="zh-CN" w:bidi="x-none"/>
        </w:rPr>
      </w:pPr>
    </w:p>
    <w:p w14:paraId="595AE574" w14:textId="77777777" w:rsidR="00BC2AC7" w:rsidRPr="00BC2AC7" w:rsidRDefault="00BC2AC7" w:rsidP="00164D92">
      <w:pPr>
        <w:spacing w:after="0" w:line="360" w:lineRule="auto"/>
        <w:jc w:val="both"/>
        <w:rPr>
          <w:rFonts w:ascii="Times New Roman" w:hAnsi="Times New Roman"/>
          <w:snapToGrid w:val="0"/>
          <w:color w:val="000000"/>
          <w:w w:val="0"/>
          <w:sz w:val="0"/>
          <w:szCs w:val="0"/>
          <w:u w:color="000000"/>
          <w:bdr w:val="none" w:sz="0" w:space="0" w:color="000000"/>
          <w:shd w:val="clear" w:color="000000" w:fill="000000"/>
          <w:lang w:val="x-none" w:eastAsia="zh-CN" w:bidi="x-none"/>
        </w:rPr>
      </w:pPr>
    </w:p>
    <w:p w14:paraId="3FE60206" w14:textId="75E87FC9" w:rsidR="00BC2AC7" w:rsidRPr="00BC2AC7" w:rsidRDefault="00BC2AC7" w:rsidP="00164D92">
      <w:pPr>
        <w:spacing w:after="0" w:line="360" w:lineRule="auto"/>
        <w:jc w:val="both"/>
        <w:rPr>
          <w:rFonts w:ascii="Book Antiqua" w:hAnsi="Book Antiqua"/>
          <w:sz w:val="24"/>
          <w:szCs w:val="24"/>
          <w:lang w:val="en-US" w:eastAsia="zh-CN"/>
        </w:rPr>
      </w:pPr>
      <w:r>
        <w:rPr>
          <w:rFonts w:ascii="Times New Roman" w:hAnsi="Times New Roman" w:hint="eastAsia"/>
          <w:snapToGrid w:val="0"/>
          <w:color w:val="000000"/>
          <w:w w:val="0"/>
          <w:sz w:val="0"/>
          <w:szCs w:val="0"/>
          <w:u w:color="000000"/>
          <w:bdr w:val="none" w:sz="0" w:space="0" w:color="000000"/>
          <w:shd w:val="clear" w:color="000000" w:fill="000000"/>
          <w:lang w:val="x-none" w:eastAsia="zh-CN" w:bidi="x-none"/>
        </w:rPr>
        <w:t xml:space="preserve">D </w:t>
      </w:r>
    </w:p>
    <w:p w14:paraId="0F218542" w14:textId="1AF788DC" w:rsidR="00BC2AC7" w:rsidRDefault="00BC2AC7" w:rsidP="00164D92">
      <w:pPr>
        <w:spacing w:after="0" w:line="360" w:lineRule="auto"/>
        <w:jc w:val="both"/>
        <w:rPr>
          <w:rFonts w:ascii="Book Antiqua" w:hAnsi="Book Antiqua"/>
          <w:b/>
          <w:sz w:val="24"/>
          <w:szCs w:val="24"/>
          <w:lang w:val="en-US" w:eastAsia="zh-CN"/>
        </w:rPr>
      </w:pPr>
      <w:r>
        <w:rPr>
          <w:rFonts w:ascii="Book Antiqua" w:hAnsi="Book Antiqua" w:hint="eastAsia"/>
          <w:b/>
          <w:sz w:val="24"/>
          <w:szCs w:val="24"/>
          <w:lang w:val="en-US" w:eastAsia="zh-CN"/>
        </w:rPr>
        <w:t>D</w:t>
      </w:r>
      <w:r w:rsidR="00B8652C">
        <w:rPr>
          <w:rFonts w:ascii="Book Antiqua" w:hAnsi="Book Antiqua" w:hint="eastAsia"/>
          <w:b/>
          <w:sz w:val="24"/>
          <w:szCs w:val="24"/>
          <w:lang w:val="en-US" w:eastAsia="zh-CN"/>
        </w:rPr>
        <w:t xml:space="preserve">                    </w:t>
      </w:r>
      <w:r>
        <w:rPr>
          <w:rFonts w:ascii="Book Antiqua" w:hAnsi="Book Antiqua" w:hint="eastAsia"/>
          <w:b/>
          <w:sz w:val="24"/>
          <w:szCs w:val="24"/>
          <w:lang w:val="en-US" w:eastAsia="zh-CN"/>
        </w:rPr>
        <w:t xml:space="preserve"> E</w:t>
      </w:r>
      <w:r w:rsidR="00B8652C">
        <w:rPr>
          <w:rFonts w:ascii="Book Antiqua" w:hAnsi="Book Antiqua" w:hint="eastAsia"/>
          <w:b/>
          <w:sz w:val="24"/>
          <w:szCs w:val="24"/>
          <w:lang w:val="en-US" w:eastAsia="zh-CN"/>
        </w:rPr>
        <w:t xml:space="preserve">                 </w:t>
      </w:r>
      <w:r>
        <w:rPr>
          <w:rFonts w:ascii="Book Antiqua" w:hAnsi="Book Antiqua" w:hint="eastAsia"/>
          <w:b/>
          <w:sz w:val="24"/>
          <w:szCs w:val="24"/>
          <w:lang w:val="en-US" w:eastAsia="zh-CN"/>
        </w:rPr>
        <w:t xml:space="preserve"> F</w:t>
      </w:r>
    </w:p>
    <w:p w14:paraId="140200F5" w14:textId="2F549D96" w:rsidR="00BC2AC7" w:rsidRDefault="00BC2AC7" w:rsidP="00164D92">
      <w:pPr>
        <w:spacing w:after="0" w:line="360" w:lineRule="auto"/>
        <w:jc w:val="both"/>
        <w:rPr>
          <w:rFonts w:ascii="Times New Roman" w:hAnsi="Times New Roman"/>
          <w:snapToGrid w:val="0"/>
          <w:color w:val="000000"/>
          <w:w w:val="0"/>
          <w:sz w:val="0"/>
          <w:szCs w:val="0"/>
          <w:u w:color="000000"/>
          <w:bdr w:val="none" w:sz="0" w:space="0" w:color="000000"/>
          <w:shd w:val="clear" w:color="000000" w:fill="000000"/>
          <w:lang w:val="x-none" w:eastAsia="zh-CN" w:bidi="x-none"/>
        </w:rPr>
      </w:pPr>
      <w:r>
        <w:rPr>
          <w:rFonts w:ascii="Book Antiqua" w:hAnsi="Book Antiqua"/>
          <w:b/>
          <w:noProof/>
          <w:sz w:val="24"/>
          <w:szCs w:val="24"/>
          <w:lang w:val="en-US"/>
        </w:rPr>
        <w:drawing>
          <wp:inline distT="0" distB="0" distL="0" distR="0" wp14:anchorId="374CE5E1" wp14:editId="4CBA5CBE">
            <wp:extent cx="1593835" cy="1194816"/>
            <wp:effectExtent l="0" t="0" r="6985" b="5715"/>
            <wp:docPr id="8" name="图片 8" descr="E:\jifangfang\送修稿\2015-08-25\21089\Figure_1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fangfang\送修稿\2015-08-25\21089\Figure_1G.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3835" cy="1194816"/>
                    </a:xfrm>
                    <a:prstGeom prst="rect">
                      <a:avLst/>
                    </a:prstGeom>
                    <a:noFill/>
                    <a:ln>
                      <a:noFill/>
                    </a:ln>
                  </pic:spPr>
                </pic:pic>
              </a:graphicData>
            </a:graphic>
          </wp:inline>
        </w:drawing>
      </w:r>
      <w:r w:rsidRPr="00BC2AC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b/>
          <w:noProof/>
          <w:sz w:val="24"/>
          <w:szCs w:val="24"/>
          <w:lang w:val="en-US"/>
        </w:rPr>
        <w:drawing>
          <wp:inline distT="0" distB="0" distL="0" distR="0" wp14:anchorId="309F19E2" wp14:editId="5D34AEDA">
            <wp:extent cx="2304288" cy="1211454"/>
            <wp:effectExtent l="0" t="0" r="1270" b="8255"/>
            <wp:docPr id="9" name="图片 9" descr="E:\jifangfang\送修稿\2015-08-25\21089\Figure_1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2015-08-25\21089\Figure_1H.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418" cy="1212048"/>
                    </a:xfrm>
                    <a:prstGeom prst="rect">
                      <a:avLst/>
                    </a:prstGeom>
                    <a:noFill/>
                    <a:ln>
                      <a:noFill/>
                    </a:ln>
                  </pic:spPr>
                </pic:pic>
              </a:graphicData>
            </a:graphic>
          </wp:inline>
        </w:drawing>
      </w:r>
    </w:p>
    <w:p w14:paraId="22A0A900" w14:textId="16BAB503" w:rsidR="00BC2AC7" w:rsidRDefault="00BC2AC7" w:rsidP="00164D92">
      <w:pPr>
        <w:spacing w:after="0" w:line="360" w:lineRule="auto"/>
        <w:jc w:val="both"/>
        <w:rPr>
          <w:rFonts w:ascii="Book Antiqua" w:hAnsi="Book Antiqua"/>
          <w:b/>
          <w:sz w:val="24"/>
          <w:szCs w:val="24"/>
          <w:lang w:val="x-none" w:eastAsia="zh-CN"/>
        </w:rPr>
      </w:pPr>
      <w:r>
        <w:rPr>
          <w:rFonts w:ascii="Book Antiqua" w:hAnsi="Book Antiqua" w:hint="eastAsia"/>
          <w:b/>
          <w:sz w:val="24"/>
          <w:szCs w:val="24"/>
          <w:lang w:val="x-none" w:eastAsia="zh-CN"/>
        </w:rPr>
        <w:t>G</w:t>
      </w:r>
      <w:r w:rsidR="00B8652C">
        <w:rPr>
          <w:rFonts w:ascii="Book Antiqua" w:hAnsi="Book Antiqua" w:hint="eastAsia"/>
          <w:b/>
          <w:sz w:val="24"/>
          <w:szCs w:val="24"/>
          <w:lang w:val="x-none" w:eastAsia="zh-CN"/>
        </w:rPr>
        <w:t xml:space="preserve">                     </w:t>
      </w:r>
      <w:r>
        <w:rPr>
          <w:rFonts w:ascii="Book Antiqua" w:hAnsi="Book Antiqua" w:hint="eastAsia"/>
          <w:b/>
          <w:sz w:val="24"/>
          <w:szCs w:val="24"/>
          <w:lang w:val="x-none" w:eastAsia="zh-CN"/>
        </w:rPr>
        <w:t>H</w:t>
      </w:r>
    </w:p>
    <w:p w14:paraId="599056D8" w14:textId="1EA6B951" w:rsidR="00F0206B" w:rsidRPr="00164D92" w:rsidRDefault="00BC2AC7" w:rsidP="00164D92">
      <w:pPr>
        <w:spacing w:after="0" w:line="360" w:lineRule="auto"/>
        <w:jc w:val="both"/>
        <w:rPr>
          <w:rFonts w:ascii="Book Antiqua" w:hAnsi="Book Antiqua"/>
          <w:b/>
          <w:sz w:val="24"/>
          <w:szCs w:val="24"/>
          <w:lang w:val="en-US" w:eastAsia="zh-CN"/>
        </w:rPr>
      </w:pPr>
      <w:r>
        <w:rPr>
          <w:rFonts w:ascii="Book Antiqua" w:hAnsi="Book Antiqua"/>
          <w:b/>
          <w:sz w:val="24"/>
          <w:szCs w:val="24"/>
          <w:lang w:val="en-US"/>
        </w:rPr>
        <w:t>Figure 1</w:t>
      </w:r>
      <w:r w:rsidR="005F7064" w:rsidRPr="00BC2AC7">
        <w:rPr>
          <w:rFonts w:ascii="Book Antiqua" w:hAnsi="Book Antiqua"/>
          <w:b/>
          <w:sz w:val="24"/>
          <w:szCs w:val="24"/>
          <w:lang w:val="en-US"/>
        </w:rPr>
        <w:t xml:space="preserve"> Endoscopic assessment and </w:t>
      </w:r>
      <w:r w:rsidR="004423E7" w:rsidRPr="00BC2AC7">
        <w:rPr>
          <w:rFonts w:ascii="Book Antiqua" w:hAnsi="Book Antiqua"/>
          <w:b/>
          <w:sz w:val="24"/>
          <w:szCs w:val="24"/>
          <w:lang w:val="en-US"/>
        </w:rPr>
        <w:t>endoscopic submucosal dissection</w:t>
      </w:r>
      <w:r w:rsidR="005F7064" w:rsidRPr="00BC2AC7">
        <w:rPr>
          <w:rFonts w:ascii="Book Antiqua" w:hAnsi="Book Antiqua"/>
          <w:b/>
          <w:sz w:val="24"/>
          <w:szCs w:val="24"/>
          <w:lang w:val="en-US"/>
        </w:rPr>
        <w:t xml:space="preserve"> for a </w:t>
      </w:r>
      <w:r w:rsidR="004423E7" w:rsidRPr="00BC2AC7">
        <w:rPr>
          <w:rFonts w:ascii="Book Antiqua" w:hAnsi="Book Antiqua"/>
          <w:b/>
          <w:sz w:val="24"/>
          <w:szCs w:val="24"/>
          <w:lang w:val="en-GB"/>
        </w:rPr>
        <w:t xml:space="preserve">laterally spreading </w:t>
      </w:r>
      <w:proofErr w:type="spellStart"/>
      <w:r w:rsidR="004423E7" w:rsidRPr="00BC2AC7">
        <w:rPr>
          <w:rFonts w:ascii="Book Antiqua" w:hAnsi="Book Antiqua"/>
          <w:b/>
          <w:sz w:val="24"/>
          <w:szCs w:val="24"/>
          <w:lang w:val="en-GB"/>
        </w:rPr>
        <w:t>tumor</w:t>
      </w:r>
      <w:proofErr w:type="spellEnd"/>
      <w:r w:rsidR="004423E7" w:rsidRPr="00BC2AC7">
        <w:rPr>
          <w:rFonts w:ascii="Book Antiqua" w:hAnsi="Book Antiqua"/>
          <w:b/>
          <w:sz w:val="24"/>
          <w:szCs w:val="24"/>
          <w:lang w:val="en-GB"/>
        </w:rPr>
        <w:t xml:space="preserve"> non granular</w:t>
      </w:r>
      <w:r w:rsidR="005F7064" w:rsidRPr="00BC2AC7">
        <w:rPr>
          <w:rFonts w:ascii="Book Antiqua" w:hAnsi="Book Antiqua"/>
          <w:b/>
          <w:sz w:val="24"/>
          <w:szCs w:val="24"/>
          <w:lang w:val="en-US"/>
        </w:rPr>
        <w:t xml:space="preserve"> </w:t>
      </w:r>
      <w:proofErr w:type="spellStart"/>
      <w:r w:rsidR="005F7064" w:rsidRPr="00BC2AC7">
        <w:rPr>
          <w:rFonts w:ascii="Book Antiqua" w:hAnsi="Book Antiqua"/>
          <w:b/>
          <w:sz w:val="24"/>
          <w:szCs w:val="24"/>
          <w:lang w:val="en-US"/>
        </w:rPr>
        <w:t>pseudodepressed</w:t>
      </w:r>
      <w:proofErr w:type="spellEnd"/>
      <w:r w:rsidR="005F7064" w:rsidRPr="00BC2AC7">
        <w:rPr>
          <w:rFonts w:ascii="Book Antiqua" w:hAnsi="Book Antiqua"/>
          <w:b/>
          <w:sz w:val="24"/>
          <w:szCs w:val="24"/>
          <w:lang w:val="en-US"/>
        </w:rPr>
        <w:t xml:space="preserve"> type in the transverse colon.</w:t>
      </w:r>
      <w:r>
        <w:rPr>
          <w:rFonts w:ascii="Book Antiqua" w:hAnsi="Book Antiqua" w:hint="eastAsia"/>
          <w:b/>
          <w:sz w:val="24"/>
          <w:szCs w:val="24"/>
          <w:lang w:val="en-US" w:eastAsia="zh-CN"/>
        </w:rPr>
        <w:t xml:space="preserve"> </w:t>
      </w:r>
      <w:r w:rsidR="005F7064" w:rsidRPr="00164D92">
        <w:rPr>
          <w:rFonts w:ascii="Book Antiqua" w:hAnsi="Book Antiqua"/>
          <w:sz w:val="24"/>
          <w:szCs w:val="24"/>
          <w:lang w:val="en-US"/>
        </w:rPr>
        <w:t>A: High res</w:t>
      </w:r>
      <w:r>
        <w:rPr>
          <w:rFonts w:ascii="Book Antiqua" w:hAnsi="Book Antiqua"/>
          <w:sz w:val="24"/>
          <w:szCs w:val="24"/>
          <w:lang w:val="en-US"/>
        </w:rPr>
        <w:t>olution white light endoscopy</w:t>
      </w:r>
      <w:r>
        <w:rPr>
          <w:rFonts w:ascii="Book Antiqua" w:hAnsi="Book Antiqua" w:hint="eastAsia"/>
          <w:sz w:val="24"/>
          <w:szCs w:val="24"/>
          <w:lang w:val="en-US" w:eastAsia="zh-CN"/>
        </w:rPr>
        <w:t>;</w:t>
      </w:r>
      <w:r>
        <w:rPr>
          <w:rFonts w:ascii="Book Antiqua" w:hAnsi="Book Antiqua" w:hint="eastAsia"/>
          <w:b/>
          <w:sz w:val="24"/>
          <w:szCs w:val="24"/>
          <w:lang w:val="en-US" w:eastAsia="zh-CN"/>
        </w:rPr>
        <w:t xml:space="preserve"> </w:t>
      </w:r>
      <w:r w:rsidR="005F7064" w:rsidRPr="00164D92">
        <w:rPr>
          <w:rFonts w:ascii="Book Antiqua" w:hAnsi="Book Antiqua"/>
          <w:sz w:val="24"/>
          <w:szCs w:val="24"/>
          <w:lang w:val="en-US"/>
        </w:rPr>
        <w:t xml:space="preserve">B: Targeted </w:t>
      </w:r>
      <w:proofErr w:type="spellStart"/>
      <w:r w:rsidR="005F7064" w:rsidRPr="00164D92">
        <w:rPr>
          <w:rFonts w:ascii="Book Antiqua" w:hAnsi="Book Antiqua"/>
          <w:sz w:val="24"/>
          <w:szCs w:val="24"/>
          <w:lang w:val="en-US"/>
        </w:rPr>
        <w:t>chromoendoscopy</w:t>
      </w:r>
      <w:proofErr w:type="spellEnd"/>
      <w:r w:rsidR="005F7064" w:rsidRPr="00164D92">
        <w:rPr>
          <w:rFonts w:ascii="Book Antiqua" w:hAnsi="Book Antiqua"/>
          <w:sz w:val="24"/>
          <w:szCs w:val="24"/>
          <w:lang w:val="en-US"/>
        </w:rPr>
        <w:t xml:space="preserve"> with indigo carmine </w:t>
      </w:r>
      <w:r w:rsidR="00346E5C" w:rsidRPr="00164D92">
        <w:rPr>
          <w:rFonts w:ascii="Book Antiqua" w:hAnsi="Book Antiqua"/>
          <w:sz w:val="24"/>
          <w:szCs w:val="24"/>
          <w:lang w:val="en-US"/>
        </w:rPr>
        <w:t>(</w:t>
      </w:r>
      <w:r w:rsidR="005F7064" w:rsidRPr="00164D92">
        <w:rPr>
          <w:rFonts w:ascii="Book Antiqua" w:hAnsi="Book Antiqua"/>
          <w:sz w:val="24"/>
          <w:szCs w:val="24"/>
          <w:lang w:val="en-US"/>
        </w:rPr>
        <w:t>0.4%</w:t>
      </w:r>
      <w:r w:rsidR="00346E5C" w:rsidRPr="00164D92">
        <w:rPr>
          <w:rFonts w:ascii="Book Antiqua" w:hAnsi="Book Antiqua"/>
          <w:sz w:val="24"/>
          <w:szCs w:val="24"/>
          <w:lang w:val="en-US"/>
        </w:rPr>
        <w:t xml:space="preserve">) </w:t>
      </w:r>
      <w:r w:rsidR="005F7064" w:rsidRPr="00164D92">
        <w:rPr>
          <w:rFonts w:ascii="Book Antiqua" w:hAnsi="Book Antiqua"/>
          <w:sz w:val="24"/>
          <w:szCs w:val="24"/>
          <w:lang w:val="en-US"/>
        </w:rPr>
        <w:t xml:space="preserve">highlights </w:t>
      </w:r>
      <w:r w:rsidR="00346E5C" w:rsidRPr="00164D92">
        <w:rPr>
          <w:rFonts w:ascii="Book Antiqua" w:hAnsi="Book Antiqua"/>
          <w:sz w:val="24"/>
          <w:szCs w:val="24"/>
          <w:lang w:val="en-US"/>
        </w:rPr>
        <w:t xml:space="preserve">the </w:t>
      </w:r>
      <w:r w:rsidR="005F7064" w:rsidRPr="00164D92">
        <w:rPr>
          <w:rFonts w:ascii="Book Antiqua" w:hAnsi="Book Antiqua"/>
          <w:sz w:val="24"/>
          <w:szCs w:val="24"/>
          <w:lang w:val="en-US"/>
        </w:rPr>
        <w:t xml:space="preserve">border </w:t>
      </w:r>
      <w:r w:rsidR="005E1A83" w:rsidRPr="00164D92">
        <w:rPr>
          <w:rFonts w:ascii="Book Antiqua" w:hAnsi="Book Antiqua"/>
          <w:sz w:val="24"/>
          <w:szCs w:val="24"/>
          <w:lang w:val="en-US"/>
        </w:rPr>
        <w:t xml:space="preserve">and characteristics </w:t>
      </w:r>
      <w:r>
        <w:rPr>
          <w:rFonts w:ascii="Book Antiqua" w:hAnsi="Book Antiqua"/>
          <w:sz w:val="24"/>
          <w:szCs w:val="24"/>
          <w:lang w:val="en-US"/>
        </w:rPr>
        <w:t>of the lesion</w:t>
      </w:r>
      <w:r>
        <w:rPr>
          <w:rFonts w:ascii="Book Antiqua" w:hAnsi="Book Antiqua" w:hint="eastAsia"/>
          <w:sz w:val="24"/>
          <w:szCs w:val="24"/>
          <w:lang w:val="en-US" w:eastAsia="zh-CN"/>
        </w:rPr>
        <w:t>;</w:t>
      </w:r>
      <w:r>
        <w:rPr>
          <w:rFonts w:ascii="Book Antiqua" w:hAnsi="Book Antiqua" w:hint="eastAsia"/>
          <w:b/>
          <w:sz w:val="24"/>
          <w:szCs w:val="24"/>
          <w:lang w:val="en-US" w:eastAsia="zh-CN"/>
        </w:rPr>
        <w:t xml:space="preserve"> </w:t>
      </w:r>
      <w:r w:rsidR="005F7064" w:rsidRPr="00164D92">
        <w:rPr>
          <w:rFonts w:ascii="Book Antiqua" w:hAnsi="Book Antiqua"/>
          <w:sz w:val="24"/>
          <w:szCs w:val="24"/>
          <w:lang w:val="en-US"/>
        </w:rPr>
        <w:t xml:space="preserve">C: Magnification </w:t>
      </w:r>
      <w:proofErr w:type="spellStart"/>
      <w:r w:rsidR="005F7064" w:rsidRPr="00164D92">
        <w:rPr>
          <w:rFonts w:ascii="Book Antiqua" w:hAnsi="Book Antiqua"/>
          <w:sz w:val="24"/>
          <w:szCs w:val="24"/>
          <w:lang w:val="en-US"/>
        </w:rPr>
        <w:t>chromoendoscopy</w:t>
      </w:r>
      <w:proofErr w:type="spellEnd"/>
      <w:r w:rsidR="005F7064" w:rsidRPr="00164D92">
        <w:rPr>
          <w:rFonts w:ascii="Book Antiqua" w:hAnsi="Book Antiqua"/>
          <w:sz w:val="24"/>
          <w:szCs w:val="24"/>
          <w:lang w:val="en-US"/>
        </w:rPr>
        <w:t xml:space="preserve"> with crystal violet </w:t>
      </w:r>
      <w:r w:rsidR="00346E5C" w:rsidRPr="00164D92">
        <w:rPr>
          <w:rFonts w:ascii="Book Antiqua" w:hAnsi="Book Antiqua"/>
          <w:sz w:val="24"/>
          <w:szCs w:val="24"/>
          <w:lang w:val="en-US"/>
        </w:rPr>
        <w:t>(</w:t>
      </w:r>
      <w:r w:rsidR="005F7064" w:rsidRPr="00164D92">
        <w:rPr>
          <w:rFonts w:ascii="Book Antiqua" w:hAnsi="Book Antiqua"/>
          <w:sz w:val="24"/>
          <w:szCs w:val="24"/>
          <w:lang w:val="en-US"/>
        </w:rPr>
        <w:t>0.05%</w:t>
      </w:r>
      <w:r w:rsidR="00346E5C" w:rsidRPr="00164D92">
        <w:rPr>
          <w:rFonts w:ascii="Book Antiqua" w:hAnsi="Book Antiqua"/>
          <w:sz w:val="24"/>
          <w:szCs w:val="24"/>
          <w:lang w:val="en-US"/>
        </w:rPr>
        <w:t>)</w:t>
      </w:r>
      <w:r w:rsidR="005F7064" w:rsidRPr="00164D92">
        <w:rPr>
          <w:rFonts w:ascii="Book Antiqua" w:hAnsi="Book Antiqua"/>
          <w:sz w:val="24"/>
          <w:szCs w:val="24"/>
          <w:lang w:val="en-US"/>
        </w:rPr>
        <w:t xml:space="preserve"> shows a Kudo’s Vi pit-pattern</w:t>
      </w:r>
      <w:r>
        <w:rPr>
          <w:rFonts w:ascii="Book Antiqua" w:hAnsi="Book Antiqua" w:hint="eastAsia"/>
          <w:sz w:val="24"/>
          <w:szCs w:val="24"/>
          <w:lang w:val="en-US" w:eastAsia="zh-CN"/>
        </w:rPr>
        <w:t>;</w:t>
      </w:r>
      <w:r>
        <w:rPr>
          <w:rFonts w:ascii="Book Antiqua" w:hAnsi="Book Antiqua" w:hint="eastAsia"/>
          <w:b/>
          <w:sz w:val="24"/>
          <w:szCs w:val="24"/>
          <w:lang w:val="en-US" w:eastAsia="zh-CN"/>
        </w:rPr>
        <w:t xml:space="preserve"> </w:t>
      </w:r>
      <w:r w:rsidR="005F7064" w:rsidRPr="00164D92">
        <w:rPr>
          <w:rFonts w:ascii="Book Antiqua" w:hAnsi="Book Antiqua"/>
          <w:sz w:val="24"/>
          <w:szCs w:val="24"/>
          <w:lang w:val="en-US"/>
        </w:rPr>
        <w:t>D: Performing ESD with a 1.5 mm Flush-knife BT (</w:t>
      </w:r>
      <w:proofErr w:type="spellStart"/>
      <w:r w:rsidR="005F7064" w:rsidRPr="00164D92">
        <w:rPr>
          <w:rFonts w:ascii="Book Antiqua" w:hAnsi="Book Antiqua"/>
          <w:sz w:val="24"/>
          <w:szCs w:val="24"/>
          <w:lang w:val="en-US"/>
        </w:rPr>
        <w:t>Fujinon</w:t>
      </w:r>
      <w:proofErr w:type="spellEnd"/>
      <w:r w:rsidR="005F7064" w:rsidRPr="00164D92">
        <w:rPr>
          <w:rFonts w:ascii="Book Antiqua" w:hAnsi="Book Antiqua"/>
          <w:sz w:val="24"/>
          <w:szCs w:val="24"/>
          <w:lang w:val="en-US"/>
        </w:rPr>
        <w:t>, Tokyo, Japan)</w:t>
      </w:r>
      <w:r>
        <w:rPr>
          <w:rFonts w:ascii="Book Antiqua" w:hAnsi="Book Antiqua" w:hint="eastAsia"/>
          <w:sz w:val="24"/>
          <w:szCs w:val="24"/>
          <w:lang w:val="en-US" w:eastAsia="zh-CN"/>
        </w:rPr>
        <w:t xml:space="preserve">; </w:t>
      </w:r>
      <w:r w:rsidR="005F7064" w:rsidRPr="00164D92">
        <w:rPr>
          <w:rFonts w:ascii="Book Antiqua" w:hAnsi="Book Antiqua"/>
          <w:sz w:val="24"/>
          <w:szCs w:val="24"/>
          <w:lang w:val="en-US"/>
        </w:rPr>
        <w:t xml:space="preserve">E: Submucosal dissection of the lesion with an IT </w:t>
      </w:r>
      <w:proofErr w:type="spellStart"/>
      <w:r w:rsidR="005F7064" w:rsidRPr="00164D92">
        <w:rPr>
          <w:rFonts w:ascii="Book Antiqua" w:hAnsi="Book Antiqua"/>
          <w:sz w:val="24"/>
          <w:szCs w:val="24"/>
          <w:lang w:val="en-US"/>
        </w:rPr>
        <w:t>nano</w:t>
      </w:r>
      <w:proofErr w:type="spellEnd"/>
      <w:r w:rsidR="005F7064" w:rsidRPr="00164D92">
        <w:rPr>
          <w:rFonts w:ascii="Book Antiqua" w:hAnsi="Book Antiqua"/>
          <w:sz w:val="24"/>
          <w:szCs w:val="24"/>
          <w:lang w:val="en-US"/>
        </w:rPr>
        <w:t xml:space="preserve"> (Olympus, Tokyo, Japan)</w:t>
      </w:r>
      <w:r>
        <w:rPr>
          <w:rFonts w:ascii="Book Antiqua" w:hAnsi="Book Antiqua" w:hint="eastAsia"/>
          <w:sz w:val="24"/>
          <w:szCs w:val="24"/>
          <w:lang w:val="en-US" w:eastAsia="zh-CN"/>
        </w:rPr>
        <w:t>;</w:t>
      </w:r>
      <w:r>
        <w:rPr>
          <w:rFonts w:ascii="Book Antiqua" w:hAnsi="Book Antiqua" w:hint="eastAsia"/>
          <w:b/>
          <w:sz w:val="24"/>
          <w:szCs w:val="24"/>
          <w:lang w:val="en-US" w:eastAsia="zh-CN"/>
        </w:rPr>
        <w:t xml:space="preserve"> </w:t>
      </w:r>
      <w:r w:rsidR="005F7064" w:rsidRPr="00164D92">
        <w:rPr>
          <w:rFonts w:ascii="Book Antiqua" w:hAnsi="Book Antiqua"/>
          <w:sz w:val="24"/>
          <w:szCs w:val="24"/>
          <w:lang w:val="en-US"/>
        </w:rPr>
        <w:t>F: Residual scar after completion of the procedure</w:t>
      </w:r>
      <w:r>
        <w:rPr>
          <w:rFonts w:ascii="Book Antiqua" w:hAnsi="Book Antiqua" w:hint="eastAsia"/>
          <w:sz w:val="24"/>
          <w:szCs w:val="24"/>
          <w:lang w:val="en-US" w:eastAsia="zh-CN"/>
        </w:rPr>
        <w:t>;</w:t>
      </w:r>
      <w:r>
        <w:rPr>
          <w:rFonts w:ascii="Book Antiqua" w:hAnsi="Book Antiqua" w:hint="eastAsia"/>
          <w:b/>
          <w:sz w:val="24"/>
          <w:szCs w:val="24"/>
          <w:lang w:val="en-US" w:eastAsia="zh-CN"/>
        </w:rPr>
        <w:t xml:space="preserve"> </w:t>
      </w:r>
      <w:r w:rsidR="005F7064" w:rsidRPr="00164D92">
        <w:rPr>
          <w:rFonts w:ascii="Book Antiqua" w:hAnsi="Book Antiqua"/>
          <w:sz w:val="24"/>
          <w:szCs w:val="24"/>
          <w:lang w:val="en-US"/>
        </w:rPr>
        <w:t>G: Resected specimen of CR-ESD stretched with pins on foam. Maximum diameter of the lesion was 32 mm</w:t>
      </w:r>
      <w:r>
        <w:rPr>
          <w:rFonts w:ascii="Book Antiqua" w:hAnsi="Book Antiqua" w:hint="eastAsia"/>
          <w:sz w:val="24"/>
          <w:szCs w:val="24"/>
          <w:lang w:val="en-US" w:eastAsia="zh-CN"/>
        </w:rPr>
        <w:t>;</w:t>
      </w:r>
      <w:r w:rsidR="005F7064" w:rsidRPr="00164D92">
        <w:rPr>
          <w:rFonts w:ascii="Book Antiqua" w:hAnsi="Book Antiqua"/>
          <w:sz w:val="24"/>
          <w:szCs w:val="24"/>
          <w:lang w:val="en-US"/>
        </w:rPr>
        <w:t xml:space="preserve"> </w:t>
      </w:r>
      <w:r w:rsidR="00AA7971" w:rsidRPr="00164D92">
        <w:rPr>
          <w:rFonts w:ascii="Book Antiqua" w:hAnsi="Book Antiqua"/>
          <w:sz w:val="24"/>
          <w:szCs w:val="24"/>
          <w:lang w:val="en-US"/>
        </w:rPr>
        <w:t>H</w:t>
      </w:r>
      <w:r w:rsidR="005F7064" w:rsidRPr="00164D92">
        <w:rPr>
          <w:rFonts w:ascii="Book Antiqua" w:hAnsi="Book Antiqua"/>
          <w:sz w:val="24"/>
          <w:szCs w:val="24"/>
          <w:lang w:val="en-US"/>
        </w:rPr>
        <w:t xml:space="preserve">: </w:t>
      </w:r>
      <w:r w:rsidR="005E1A83" w:rsidRPr="00164D92">
        <w:rPr>
          <w:rFonts w:ascii="Book Antiqua" w:hAnsi="Book Antiqua"/>
          <w:sz w:val="24"/>
          <w:szCs w:val="24"/>
          <w:lang w:val="en-US"/>
        </w:rPr>
        <w:t>S</w:t>
      </w:r>
      <w:bookmarkStart w:id="4" w:name="_GoBack"/>
      <w:bookmarkEnd w:id="4"/>
      <w:r w:rsidR="005E1A83" w:rsidRPr="00164D92">
        <w:rPr>
          <w:rFonts w:ascii="Book Antiqua" w:hAnsi="Book Antiqua"/>
          <w:sz w:val="24"/>
          <w:szCs w:val="24"/>
          <w:lang w:val="en-US"/>
        </w:rPr>
        <w:t>pecimen sectioned into pieces for histological assessment in the Department of Pathology</w:t>
      </w:r>
      <w:r>
        <w:rPr>
          <w:rFonts w:ascii="Book Antiqua" w:hAnsi="Book Antiqua" w:hint="eastAsia"/>
          <w:sz w:val="24"/>
          <w:szCs w:val="24"/>
          <w:lang w:val="en-US" w:eastAsia="zh-CN"/>
        </w:rPr>
        <w:t>.</w:t>
      </w:r>
      <w:r w:rsidR="004019BF" w:rsidRPr="004019BF">
        <w:rPr>
          <w:rFonts w:ascii="Book Antiqua" w:hAnsi="Book Antiqua"/>
          <w:sz w:val="24"/>
          <w:szCs w:val="24"/>
          <w:lang w:val="en-US"/>
        </w:rPr>
        <w:t xml:space="preserve"> </w:t>
      </w:r>
      <w:r w:rsidR="004019BF" w:rsidRPr="00164D92">
        <w:rPr>
          <w:rFonts w:ascii="Book Antiqua" w:hAnsi="Book Antiqua"/>
          <w:sz w:val="24"/>
          <w:szCs w:val="24"/>
          <w:lang w:val="en-US"/>
        </w:rPr>
        <w:t>ESD</w:t>
      </w:r>
      <w:r w:rsidR="004019BF">
        <w:rPr>
          <w:rFonts w:ascii="Book Antiqua" w:hAnsi="Book Antiqua" w:hint="eastAsia"/>
          <w:sz w:val="24"/>
          <w:szCs w:val="24"/>
          <w:lang w:val="en-US" w:eastAsia="zh-CN"/>
        </w:rPr>
        <w:t xml:space="preserve">: </w:t>
      </w:r>
      <w:r w:rsidR="004019BF" w:rsidRPr="00164D92">
        <w:rPr>
          <w:rFonts w:ascii="Book Antiqua" w:hAnsi="Book Antiqua"/>
          <w:sz w:val="24"/>
          <w:szCs w:val="24"/>
          <w:lang w:val="en-US"/>
        </w:rPr>
        <w:t>Endoscopic submucosal dissection</w:t>
      </w:r>
      <w:r w:rsidR="004019BF">
        <w:rPr>
          <w:rFonts w:ascii="Book Antiqua" w:hAnsi="Book Antiqua" w:hint="eastAsia"/>
          <w:sz w:val="24"/>
          <w:szCs w:val="24"/>
          <w:lang w:val="en-US" w:eastAsia="zh-CN"/>
        </w:rPr>
        <w:t xml:space="preserve">; </w:t>
      </w:r>
      <w:r w:rsidR="004019BF" w:rsidRPr="00164D92">
        <w:rPr>
          <w:rFonts w:ascii="Book Antiqua" w:hAnsi="Book Antiqua"/>
          <w:sz w:val="24"/>
          <w:szCs w:val="24"/>
          <w:lang w:val="en-US"/>
        </w:rPr>
        <w:t>CR-ESD</w:t>
      </w:r>
      <w:r w:rsidR="004019BF">
        <w:rPr>
          <w:rFonts w:ascii="Book Antiqua" w:hAnsi="Book Antiqua" w:hint="eastAsia"/>
          <w:sz w:val="24"/>
          <w:szCs w:val="24"/>
          <w:lang w:val="en-US" w:eastAsia="zh-CN"/>
        </w:rPr>
        <w:t xml:space="preserve">: </w:t>
      </w:r>
      <w:r w:rsidR="004019BF" w:rsidRPr="00164D92">
        <w:rPr>
          <w:rFonts w:ascii="Book Antiqua" w:hAnsi="Book Antiqua"/>
          <w:sz w:val="24"/>
          <w:szCs w:val="24"/>
          <w:lang w:val="en-US"/>
        </w:rPr>
        <w:t>Colorectal ESD</w:t>
      </w:r>
      <w:r w:rsidR="004019BF">
        <w:rPr>
          <w:rFonts w:ascii="Book Antiqua" w:hAnsi="Book Antiqua" w:hint="eastAsia"/>
          <w:sz w:val="24"/>
          <w:szCs w:val="24"/>
          <w:lang w:val="en-US" w:eastAsia="zh-CN"/>
        </w:rPr>
        <w:t>.</w:t>
      </w:r>
    </w:p>
    <w:sectPr w:rsidR="00F0206B" w:rsidRPr="00164D92" w:rsidSect="001A3937">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60931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F76F7" w14:textId="77777777" w:rsidR="007B5158" w:rsidRDefault="007B5158" w:rsidP="006F3A60">
      <w:pPr>
        <w:spacing w:after="0" w:line="240" w:lineRule="auto"/>
      </w:pPr>
      <w:r>
        <w:separator/>
      </w:r>
    </w:p>
  </w:endnote>
  <w:endnote w:type="continuationSeparator" w:id="0">
    <w:p w14:paraId="7022B77E" w14:textId="77777777" w:rsidR="007B5158" w:rsidRDefault="007B5158" w:rsidP="006F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Segoe UI">
    <w:charset w:val="00"/>
    <w:family w:val="swiss"/>
    <w:pitch w:val="variable"/>
    <w:sig w:usb0="E10022FF" w:usb1="C000E47F" w:usb2="00000029" w:usb3="00000000" w:csb0="000001D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Ò¶'B8Ôˇø®ÑÂ'1">
    <w:altName w:val="Arial"/>
    <w:panose1 w:val="00000000000000000000"/>
    <w:charset w:val="4D"/>
    <w:family w:val="auto"/>
    <w:notTrueType/>
    <w:pitch w:val="default"/>
    <w:sig w:usb0="00000003" w:usb1="00000000" w:usb2="00000000" w:usb3="00000000" w:csb0="00000001" w:csb1="00000000"/>
  </w:font>
  <w:font w:name="-n'B8Ôˇø®ÑÂ'1">
    <w:altName w:val="Arial"/>
    <w:panose1 w:val="00000000000000000000"/>
    <w:charset w:val="4D"/>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DengXian Light">
    <w:altName w:val="Times New Roman"/>
    <w:panose1 w:val="00000000000000000000"/>
    <w:charset w:val="00"/>
    <w:family w:val="roman"/>
    <w:notTrueType/>
    <w:pitch w:val="default"/>
  </w:font>
  <w:font w:name="Calibri Light">
    <w:altName w:val="Calibri"/>
    <w:charset w:val="00"/>
    <w:family w:val="swiss"/>
    <w:pitch w:val="variable"/>
    <w:sig w:usb0="A00002EF" w:usb1="4000207B" w:usb2="00000000" w:usb3="00000000" w:csb0="0000019F"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1308C" w14:textId="77777777" w:rsidR="00E702DF" w:rsidRDefault="00E702DF">
    <w:pPr>
      <w:pStyle w:val="Footer"/>
      <w:jc w:val="center"/>
    </w:pPr>
    <w:r>
      <w:fldChar w:fldCharType="begin"/>
    </w:r>
    <w:r>
      <w:instrText xml:space="preserve"> PAGE   \* MERGEFORMAT </w:instrText>
    </w:r>
    <w:r>
      <w:fldChar w:fldCharType="separate"/>
    </w:r>
    <w:r w:rsidR="0047765D">
      <w:rPr>
        <w:noProof/>
      </w:rPr>
      <w:t>53</w:t>
    </w:r>
    <w:r>
      <w:fldChar w:fldCharType="end"/>
    </w:r>
  </w:p>
  <w:p w14:paraId="1B601D5D" w14:textId="77777777" w:rsidR="00E702DF" w:rsidRDefault="00E702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1EEE1" w14:textId="77777777" w:rsidR="007B5158" w:rsidRDefault="007B5158" w:rsidP="006F3A60">
      <w:pPr>
        <w:spacing w:after="0" w:line="240" w:lineRule="auto"/>
      </w:pPr>
      <w:r>
        <w:separator/>
      </w:r>
    </w:p>
  </w:footnote>
  <w:footnote w:type="continuationSeparator" w:id="0">
    <w:p w14:paraId="70EB26F1" w14:textId="77777777" w:rsidR="007B5158" w:rsidRDefault="007B5158" w:rsidP="006F3A6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FE94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22B3F1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é Carlos Marín Gabriel">
    <w15:presenceInfo w15:providerId="Windows Live" w15:userId="bbf8a43972310e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style size=&quot;12&quot;&gt;REFERENCES&lt;/sty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11A6E"/>
    <w:rsid w:val="00001633"/>
    <w:rsid w:val="0000490A"/>
    <w:rsid w:val="00006663"/>
    <w:rsid w:val="000070CB"/>
    <w:rsid w:val="00007772"/>
    <w:rsid w:val="00007BA1"/>
    <w:rsid w:val="0001264E"/>
    <w:rsid w:val="00013255"/>
    <w:rsid w:val="000147C5"/>
    <w:rsid w:val="0001799C"/>
    <w:rsid w:val="00017E5E"/>
    <w:rsid w:val="00023905"/>
    <w:rsid w:val="0002493E"/>
    <w:rsid w:val="00030D9E"/>
    <w:rsid w:val="00031023"/>
    <w:rsid w:val="0003247B"/>
    <w:rsid w:val="000325F0"/>
    <w:rsid w:val="00043E5F"/>
    <w:rsid w:val="000470DB"/>
    <w:rsid w:val="0005149D"/>
    <w:rsid w:val="000517A0"/>
    <w:rsid w:val="000519A9"/>
    <w:rsid w:val="00054A41"/>
    <w:rsid w:val="000554FD"/>
    <w:rsid w:val="00056447"/>
    <w:rsid w:val="0006053C"/>
    <w:rsid w:val="000607DE"/>
    <w:rsid w:val="00061542"/>
    <w:rsid w:val="00070B52"/>
    <w:rsid w:val="00074114"/>
    <w:rsid w:val="00076EE6"/>
    <w:rsid w:val="000776BC"/>
    <w:rsid w:val="00077A6D"/>
    <w:rsid w:val="00082EA8"/>
    <w:rsid w:val="00084FF8"/>
    <w:rsid w:val="00085D29"/>
    <w:rsid w:val="0008621D"/>
    <w:rsid w:val="0008640A"/>
    <w:rsid w:val="0008677A"/>
    <w:rsid w:val="00092478"/>
    <w:rsid w:val="00094D75"/>
    <w:rsid w:val="00095E6D"/>
    <w:rsid w:val="000A033A"/>
    <w:rsid w:val="000A0AC4"/>
    <w:rsid w:val="000A26DC"/>
    <w:rsid w:val="000A36EE"/>
    <w:rsid w:val="000A4BC8"/>
    <w:rsid w:val="000A4F77"/>
    <w:rsid w:val="000A66FF"/>
    <w:rsid w:val="000A7C19"/>
    <w:rsid w:val="000B0893"/>
    <w:rsid w:val="000B16C1"/>
    <w:rsid w:val="000B553B"/>
    <w:rsid w:val="000B6773"/>
    <w:rsid w:val="000C00DB"/>
    <w:rsid w:val="000C0F80"/>
    <w:rsid w:val="000C3B9A"/>
    <w:rsid w:val="000C56AC"/>
    <w:rsid w:val="000C6297"/>
    <w:rsid w:val="000C6DAC"/>
    <w:rsid w:val="000D2357"/>
    <w:rsid w:val="000D6B2B"/>
    <w:rsid w:val="000D79F7"/>
    <w:rsid w:val="000E03A6"/>
    <w:rsid w:val="000E0977"/>
    <w:rsid w:val="000E2E0B"/>
    <w:rsid w:val="000E5EFD"/>
    <w:rsid w:val="000E791B"/>
    <w:rsid w:val="000F15DC"/>
    <w:rsid w:val="000F1C45"/>
    <w:rsid w:val="000F2F34"/>
    <w:rsid w:val="00100038"/>
    <w:rsid w:val="001016DF"/>
    <w:rsid w:val="00103494"/>
    <w:rsid w:val="00110579"/>
    <w:rsid w:val="001114DB"/>
    <w:rsid w:val="00112667"/>
    <w:rsid w:val="00114C40"/>
    <w:rsid w:val="00117BA1"/>
    <w:rsid w:val="001225A6"/>
    <w:rsid w:val="00124FA9"/>
    <w:rsid w:val="00125C8F"/>
    <w:rsid w:val="001265C1"/>
    <w:rsid w:val="00131CC8"/>
    <w:rsid w:val="001344F5"/>
    <w:rsid w:val="00142913"/>
    <w:rsid w:val="00152E12"/>
    <w:rsid w:val="001608FA"/>
    <w:rsid w:val="00160C89"/>
    <w:rsid w:val="00162BDE"/>
    <w:rsid w:val="00162E36"/>
    <w:rsid w:val="00164C67"/>
    <w:rsid w:val="00164D92"/>
    <w:rsid w:val="001705F1"/>
    <w:rsid w:val="00174B01"/>
    <w:rsid w:val="00175643"/>
    <w:rsid w:val="00176A4D"/>
    <w:rsid w:val="0018697B"/>
    <w:rsid w:val="00187532"/>
    <w:rsid w:val="001922DF"/>
    <w:rsid w:val="00193250"/>
    <w:rsid w:val="00194FB7"/>
    <w:rsid w:val="00196ACB"/>
    <w:rsid w:val="001A2950"/>
    <w:rsid w:val="001A3937"/>
    <w:rsid w:val="001A568F"/>
    <w:rsid w:val="001A5DFB"/>
    <w:rsid w:val="001B1B9D"/>
    <w:rsid w:val="001B1C44"/>
    <w:rsid w:val="001B1FF1"/>
    <w:rsid w:val="001B2427"/>
    <w:rsid w:val="001B3EDA"/>
    <w:rsid w:val="001B4A3B"/>
    <w:rsid w:val="001B4C11"/>
    <w:rsid w:val="001B6D23"/>
    <w:rsid w:val="001C1D97"/>
    <w:rsid w:val="001C2677"/>
    <w:rsid w:val="001C4035"/>
    <w:rsid w:val="001C493E"/>
    <w:rsid w:val="001C620D"/>
    <w:rsid w:val="001C6E5A"/>
    <w:rsid w:val="001D05DF"/>
    <w:rsid w:val="001D0CBE"/>
    <w:rsid w:val="001D1719"/>
    <w:rsid w:val="001E2997"/>
    <w:rsid w:val="001E63F6"/>
    <w:rsid w:val="001F34E5"/>
    <w:rsid w:val="001F3983"/>
    <w:rsid w:val="001F3A4E"/>
    <w:rsid w:val="001F6350"/>
    <w:rsid w:val="0020010A"/>
    <w:rsid w:val="002013F8"/>
    <w:rsid w:val="00206653"/>
    <w:rsid w:val="00206EDD"/>
    <w:rsid w:val="00207118"/>
    <w:rsid w:val="002076D7"/>
    <w:rsid w:val="00221C38"/>
    <w:rsid w:val="002231CB"/>
    <w:rsid w:val="00225743"/>
    <w:rsid w:val="00225984"/>
    <w:rsid w:val="002303DE"/>
    <w:rsid w:val="00232E3D"/>
    <w:rsid w:val="002335A2"/>
    <w:rsid w:val="00237A4D"/>
    <w:rsid w:val="00240155"/>
    <w:rsid w:val="002435D0"/>
    <w:rsid w:val="00243FF6"/>
    <w:rsid w:val="002471E8"/>
    <w:rsid w:val="002472C0"/>
    <w:rsid w:val="00253747"/>
    <w:rsid w:val="00253E12"/>
    <w:rsid w:val="00255030"/>
    <w:rsid w:val="00256ED9"/>
    <w:rsid w:val="00260886"/>
    <w:rsid w:val="00260AF7"/>
    <w:rsid w:val="00261847"/>
    <w:rsid w:val="00262E1D"/>
    <w:rsid w:val="00264584"/>
    <w:rsid w:val="0026468C"/>
    <w:rsid w:val="00265822"/>
    <w:rsid w:val="0027031C"/>
    <w:rsid w:val="002706CF"/>
    <w:rsid w:val="00270CE1"/>
    <w:rsid w:val="00273EFC"/>
    <w:rsid w:val="002824E2"/>
    <w:rsid w:val="00283CE4"/>
    <w:rsid w:val="00283D58"/>
    <w:rsid w:val="00285469"/>
    <w:rsid w:val="00286CA8"/>
    <w:rsid w:val="0029073C"/>
    <w:rsid w:val="0029411F"/>
    <w:rsid w:val="00295F5F"/>
    <w:rsid w:val="002962CC"/>
    <w:rsid w:val="002A37BB"/>
    <w:rsid w:val="002A5A9C"/>
    <w:rsid w:val="002A5AE9"/>
    <w:rsid w:val="002A60D7"/>
    <w:rsid w:val="002A6230"/>
    <w:rsid w:val="002A6507"/>
    <w:rsid w:val="002A6BCC"/>
    <w:rsid w:val="002B1220"/>
    <w:rsid w:val="002B22DC"/>
    <w:rsid w:val="002B4311"/>
    <w:rsid w:val="002B4EFC"/>
    <w:rsid w:val="002C1758"/>
    <w:rsid w:val="002C22AB"/>
    <w:rsid w:val="002C3461"/>
    <w:rsid w:val="002C5A54"/>
    <w:rsid w:val="002C7935"/>
    <w:rsid w:val="002D3A07"/>
    <w:rsid w:val="002D5177"/>
    <w:rsid w:val="002D565F"/>
    <w:rsid w:val="002D5E79"/>
    <w:rsid w:val="002D7C7A"/>
    <w:rsid w:val="002F0B8F"/>
    <w:rsid w:val="002F5CC6"/>
    <w:rsid w:val="003024AE"/>
    <w:rsid w:val="00311D1F"/>
    <w:rsid w:val="00315453"/>
    <w:rsid w:val="00315ADA"/>
    <w:rsid w:val="00320946"/>
    <w:rsid w:val="003212B9"/>
    <w:rsid w:val="003242A0"/>
    <w:rsid w:val="00325C25"/>
    <w:rsid w:val="00327F76"/>
    <w:rsid w:val="00330BBC"/>
    <w:rsid w:val="00330E16"/>
    <w:rsid w:val="00333C8E"/>
    <w:rsid w:val="00334606"/>
    <w:rsid w:val="00334BC4"/>
    <w:rsid w:val="003353A2"/>
    <w:rsid w:val="00337521"/>
    <w:rsid w:val="00340B25"/>
    <w:rsid w:val="00340D8C"/>
    <w:rsid w:val="00344A58"/>
    <w:rsid w:val="0034665A"/>
    <w:rsid w:val="00346DA9"/>
    <w:rsid w:val="00346E22"/>
    <w:rsid w:val="00346E5C"/>
    <w:rsid w:val="00354822"/>
    <w:rsid w:val="00354857"/>
    <w:rsid w:val="00356F1B"/>
    <w:rsid w:val="00357021"/>
    <w:rsid w:val="00362038"/>
    <w:rsid w:val="00367ACD"/>
    <w:rsid w:val="003722B0"/>
    <w:rsid w:val="003760A7"/>
    <w:rsid w:val="00377EFE"/>
    <w:rsid w:val="00381210"/>
    <w:rsid w:val="0038264E"/>
    <w:rsid w:val="00382884"/>
    <w:rsid w:val="003901EE"/>
    <w:rsid w:val="00393922"/>
    <w:rsid w:val="00393A34"/>
    <w:rsid w:val="003A0FDB"/>
    <w:rsid w:val="003A33EC"/>
    <w:rsid w:val="003A43E0"/>
    <w:rsid w:val="003A5276"/>
    <w:rsid w:val="003B0147"/>
    <w:rsid w:val="003B0D2C"/>
    <w:rsid w:val="003B2289"/>
    <w:rsid w:val="003B3E10"/>
    <w:rsid w:val="003B6362"/>
    <w:rsid w:val="003D2204"/>
    <w:rsid w:val="003D3A8C"/>
    <w:rsid w:val="003D624D"/>
    <w:rsid w:val="003D73F9"/>
    <w:rsid w:val="003D7586"/>
    <w:rsid w:val="003E020B"/>
    <w:rsid w:val="003E0DDE"/>
    <w:rsid w:val="003E1D66"/>
    <w:rsid w:val="003E33D6"/>
    <w:rsid w:val="003E4A64"/>
    <w:rsid w:val="003E4D07"/>
    <w:rsid w:val="003F2FB6"/>
    <w:rsid w:val="00400A6E"/>
    <w:rsid w:val="004019BF"/>
    <w:rsid w:val="00403DD8"/>
    <w:rsid w:val="0040514B"/>
    <w:rsid w:val="00407B59"/>
    <w:rsid w:val="0041152F"/>
    <w:rsid w:val="004116B2"/>
    <w:rsid w:val="00412E04"/>
    <w:rsid w:val="00414EB6"/>
    <w:rsid w:val="004154ED"/>
    <w:rsid w:val="00420FBB"/>
    <w:rsid w:val="0042529E"/>
    <w:rsid w:val="004339BA"/>
    <w:rsid w:val="00436DBD"/>
    <w:rsid w:val="004423E7"/>
    <w:rsid w:val="00442AAD"/>
    <w:rsid w:val="0044460A"/>
    <w:rsid w:val="00444E0C"/>
    <w:rsid w:val="00450D59"/>
    <w:rsid w:val="00451B13"/>
    <w:rsid w:val="004548D4"/>
    <w:rsid w:val="004568CD"/>
    <w:rsid w:val="0045697E"/>
    <w:rsid w:val="00456C32"/>
    <w:rsid w:val="004611F3"/>
    <w:rsid w:val="00461517"/>
    <w:rsid w:val="00462604"/>
    <w:rsid w:val="00466C4A"/>
    <w:rsid w:val="00470EE5"/>
    <w:rsid w:val="0047159D"/>
    <w:rsid w:val="00471660"/>
    <w:rsid w:val="004741D2"/>
    <w:rsid w:val="0047765D"/>
    <w:rsid w:val="00480535"/>
    <w:rsid w:val="004818C1"/>
    <w:rsid w:val="00482C24"/>
    <w:rsid w:val="00482D05"/>
    <w:rsid w:val="00482DF4"/>
    <w:rsid w:val="00482E76"/>
    <w:rsid w:val="00483817"/>
    <w:rsid w:val="004856C8"/>
    <w:rsid w:val="004A458D"/>
    <w:rsid w:val="004A5F55"/>
    <w:rsid w:val="004B18D0"/>
    <w:rsid w:val="004C296F"/>
    <w:rsid w:val="004C3C92"/>
    <w:rsid w:val="004C3FDA"/>
    <w:rsid w:val="004C5F18"/>
    <w:rsid w:val="004C6523"/>
    <w:rsid w:val="004D523B"/>
    <w:rsid w:val="004D5935"/>
    <w:rsid w:val="004D6761"/>
    <w:rsid w:val="004D7143"/>
    <w:rsid w:val="004E0AC7"/>
    <w:rsid w:val="004E1574"/>
    <w:rsid w:val="004E1CFF"/>
    <w:rsid w:val="004E1EFB"/>
    <w:rsid w:val="004E46F9"/>
    <w:rsid w:val="004F0452"/>
    <w:rsid w:val="004F3364"/>
    <w:rsid w:val="005035AB"/>
    <w:rsid w:val="0050572B"/>
    <w:rsid w:val="00505D25"/>
    <w:rsid w:val="00506A45"/>
    <w:rsid w:val="005101D7"/>
    <w:rsid w:val="00510A12"/>
    <w:rsid w:val="0051217B"/>
    <w:rsid w:val="00512EFF"/>
    <w:rsid w:val="00522B61"/>
    <w:rsid w:val="00525D8B"/>
    <w:rsid w:val="00525DA1"/>
    <w:rsid w:val="005268C2"/>
    <w:rsid w:val="00526DC5"/>
    <w:rsid w:val="00527E55"/>
    <w:rsid w:val="00532520"/>
    <w:rsid w:val="00532BEF"/>
    <w:rsid w:val="0053442A"/>
    <w:rsid w:val="00534EE8"/>
    <w:rsid w:val="005351F2"/>
    <w:rsid w:val="00535E9F"/>
    <w:rsid w:val="0053626C"/>
    <w:rsid w:val="00540348"/>
    <w:rsid w:val="00541E1E"/>
    <w:rsid w:val="005441B7"/>
    <w:rsid w:val="00551AC4"/>
    <w:rsid w:val="005529E3"/>
    <w:rsid w:val="005661AA"/>
    <w:rsid w:val="005705DA"/>
    <w:rsid w:val="00574A8A"/>
    <w:rsid w:val="005765FC"/>
    <w:rsid w:val="0057742C"/>
    <w:rsid w:val="00577492"/>
    <w:rsid w:val="00581FC5"/>
    <w:rsid w:val="00582D20"/>
    <w:rsid w:val="005834FE"/>
    <w:rsid w:val="00584197"/>
    <w:rsid w:val="005862C7"/>
    <w:rsid w:val="00586331"/>
    <w:rsid w:val="00590CDB"/>
    <w:rsid w:val="00590ED1"/>
    <w:rsid w:val="00593C00"/>
    <w:rsid w:val="0059416F"/>
    <w:rsid w:val="00595389"/>
    <w:rsid w:val="0059601A"/>
    <w:rsid w:val="005A0F85"/>
    <w:rsid w:val="005A37A9"/>
    <w:rsid w:val="005B09FF"/>
    <w:rsid w:val="005B3575"/>
    <w:rsid w:val="005C14D9"/>
    <w:rsid w:val="005C42AA"/>
    <w:rsid w:val="005C520B"/>
    <w:rsid w:val="005C7170"/>
    <w:rsid w:val="005D4215"/>
    <w:rsid w:val="005D478E"/>
    <w:rsid w:val="005D484B"/>
    <w:rsid w:val="005D673B"/>
    <w:rsid w:val="005D7493"/>
    <w:rsid w:val="005E1A83"/>
    <w:rsid w:val="005E2BCD"/>
    <w:rsid w:val="005E4B97"/>
    <w:rsid w:val="005E55B4"/>
    <w:rsid w:val="005E708A"/>
    <w:rsid w:val="005F248E"/>
    <w:rsid w:val="005F27CB"/>
    <w:rsid w:val="005F550C"/>
    <w:rsid w:val="005F7064"/>
    <w:rsid w:val="005F780C"/>
    <w:rsid w:val="0060183F"/>
    <w:rsid w:val="00604ACB"/>
    <w:rsid w:val="0060702D"/>
    <w:rsid w:val="00610480"/>
    <w:rsid w:val="006119AB"/>
    <w:rsid w:val="00615D28"/>
    <w:rsid w:val="0061755B"/>
    <w:rsid w:val="00620101"/>
    <w:rsid w:val="00623EFD"/>
    <w:rsid w:val="0062449E"/>
    <w:rsid w:val="0062497C"/>
    <w:rsid w:val="006272F1"/>
    <w:rsid w:val="00631301"/>
    <w:rsid w:val="0063575E"/>
    <w:rsid w:val="00636906"/>
    <w:rsid w:val="00637F64"/>
    <w:rsid w:val="00641331"/>
    <w:rsid w:val="00641B6D"/>
    <w:rsid w:val="006424B7"/>
    <w:rsid w:val="006438E3"/>
    <w:rsid w:val="00645737"/>
    <w:rsid w:val="00646ECE"/>
    <w:rsid w:val="00653008"/>
    <w:rsid w:val="00654118"/>
    <w:rsid w:val="00655AB7"/>
    <w:rsid w:val="00656936"/>
    <w:rsid w:val="00656FD8"/>
    <w:rsid w:val="00661077"/>
    <w:rsid w:val="00664DB7"/>
    <w:rsid w:val="00666CA4"/>
    <w:rsid w:val="006678E4"/>
    <w:rsid w:val="00667CC3"/>
    <w:rsid w:val="00672084"/>
    <w:rsid w:val="0067663F"/>
    <w:rsid w:val="00676788"/>
    <w:rsid w:val="00677203"/>
    <w:rsid w:val="0068397A"/>
    <w:rsid w:val="0068408A"/>
    <w:rsid w:val="00685A3A"/>
    <w:rsid w:val="00695127"/>
    <w:rsid w:val="00695F2A"/>
    <w:rsid w:val="00697B64"/>
    <w:rsid w:val="006A1922"/>
    <w:rsid w:val="006A23B3"/>
    <w:rsid w:val="006A2905"/>
    <w:rsid w:val="006A4CFA"/>
    <w:rsid w:val="006A6A7B"/>
    <w:rsid w:val="006B025D"/>
    <w:rsid w:val="006B0C73"/>
    <w:rsid w:val="006B574D"/>
    <w:rsid w:val="006B753B"/>
    <w:rsid w:val="006C121E"/>
    <w:rsid w:val="006C1996"/>
    <w:rsid w:val="006C2232"/>
    <w:rsid w:val="006C3E23"/>
    <w:rsid w:val="006D004D"/>
    <w:rsid w:val="006D1A55"/>
    <w:rsid w:val="006D6E20"/>
    <w:rsid w:val="006D7EC9"/>
    <w:rsid w:val="006E0707"/>
    <w:rsid w:val="006E2307"/>
    <w:rsid w:val="006E2A35"/>
    <w:rsid w:val="006E47E3"/>
    <w:rsid w:val="006E5BA6"/>
    <w:rsid w:val="006E6825"/>
    <w:rsid w:val="006E6B1C"/>
    <w:rsid w:val="006E7854"/>
    <w:rsid w:val="006F3A60"/>
    <w:rsid w:val="006F5DC0"/>
    <w:rsid w:val="006F60D6"/>
    <w:rsid w:val="007009C9"/>
    <w:rsid w:val="00704295"/>
    <w:rsid w:val="007053AA"/>
    <w:rsid w:val="00711D48"/>
    <w:rsid w:val="0071447F"/>
    <w:rsid w:val="007146A5"/>
    <w:rsid w:val="0071477C"/>
    <w:rsid w:val="00715198"/>
    <w:rsid w:val="0071524E"/>
    <w:rsid w:val="00720E0B"/>
    <w:rsid w:val="00721CF9"/>
    <w:rsid w:val="007220A4"/>
    <w:rsid w:val="0072393B"/>
    <w:rsid w:val="0072551D"/>
    <w:rsid w:val="007307A7"/>
    <w:rsid w:val="00731283"/>
    <w:rsid w:val="007376A3"/>
    <w:rsid w:val="007434DB"/>
    <w:rsid w:val="007448A5"/>
    <w:rsid w:val="00746AF2"/>
    <w:rsid w:val="0075048E"/>
    <w:rsid w:val="00751E69"/>
    <w:rsid w:val="0075203C"/>
    <w:rsid w:val="0075306F"/>
    <w:rsid w:val="007567BE"/>
    <w:rsid w:val="00757668"/>
    <w:rsid w:val="00757BD9"/>
    <w:rsid w:val="0076041C"/>
    <w:rsid w:val="00761C81"/>
    <w:rsid w:val="007632B9"/>
    <w:rsid w:val="00772979"/>
    <w:rsid w:val="00772F23"/>
    <w:rsid w:val="007751FF"/>
    <w:rsid w:val="00780297"/>
    <w:rsid w:val="00780357"/>
    <w:rsid w:val="0078098E"/>
    <w:rsid w:val="00782622"/>
    <w:rsid w:val="007829DC"/>
    <w:rsid w:val="00783CE9"/>
    <w:rsid w:val="00783F52"/>
    <w:rsid w:val="00786B43"/>
    <w:rsid w:val="00794EC6"/>
    <w:rsid w:val="00795F93"/>
    <w:rsid w:val="007960B1"/>
    <w:rsid w:val="007970F0"/>
    <w:rsid w:val="007A0074"/>
    <w:rsid w:val="007A18B6"/>
    <w:rsid w:val="007B1C27"/>
    <w:rsid w:val="007B1F90"/>
    <w:rsid w:val="007B5158"/>
    <w:rsid w:val="007B69E4"/>
    <w:rsid w:val="007B6AB0"/>
    <w:rsid w:val="007B6EC7"/>
    <w:rsid w:val="007B7C13"/>
    <w:rsid w:val="007C0565"/>
    <w:rsid w:val="007C1A4D"/>
    <w:rsid w:val="007C5170"/>
    <w:rsid w:val="007C657C"/>
    <w:rsid w:val="007C6708"/>
    <w:rsid w:val="007C7DDB"/>
    <w:rsid w:val="007D14C1"/>
    <w:rsid w:val="007D14C3"/>
    <w:rsid w:val="007D173E"/>
    <w:rsid w:val="007D2E88"/>
    <w:rsid w:val="007D3F59"/>
    <w:rsid w:val="007D49AB"/>
    <w:rsid w:val="007D5A26"/>
    <w:rsid w:val="007D72D3"/>
    <w:rsid w:val="007D78A2"/>
    <w:rsid w:val="007E3C87"/>
    <w:rsid w:val="007E3F25"/>
    <w:rsid w:val="007E448C"/>
    <w:rsid w:val="007E7F94"/>
    <w:rsid w:val="007F6726"/>
    <w:rsid w:val="007F70A4"/>
    <w:rsid w:val="007F743B"/>
    <w:rsid w:val="00800224"/>
    <w:rsid w:val="00803120"/>
    <w:rsid w:val="008051BB"/>
    <w:rsid w:val="008065E5"/>
    <w:rsid w:val="00807BD3"/>
    <w:rsid w:val="00814CD5"/>
    <w:rsid w:val="0081628D"/>
    <w:rsid w:val="008219AD"/>
    <w:rsid w:val="008231E5"/>
    <w:rsid w:val="0082352A"/>
    <w:rsid w:val="00825690"/>
    <w:rsid w:val="00826D0E"/>
    <w:rsid w:val="008314B8"/>
    <w:rsid w:val="00834850"/>
    <w:rsid w:val="00835313"/>
    <w:rsid w:val="00837281"/>
    <w:rsid w:val="0084340C"/>
    <w:rsid w:val="00844FEE"/>
    <w:rsid w:val="0084731E"/>
    <w:rsid w:val="0085138B"/>
    <w:rsid w:val="0085235B"/>
    <w:rsid w:val="00852DC8"/>
    <w:rsid w:val="008567C5"/>
    <w:rsid w:val="0086109E"/>
    <w:rsid w:val="00867098"/>
    <w:rsid w:val="00871DC3"/>
    <w:rsid w:val="00874CA2"/>
    <w:rsid w:val="00876633"/>
    <w:rsid w:val="0087719E"/>
    <w:rsid w:val="00882DC7"/>
    <w:rsid w:val="00883792"/>
    <w:rsid w:val="00885FD2"/>
    <w:rsid w:val="00886711"/>
    <w:rsid w:val="00890F0E"/>
    <w:rsid w:val="00890FCF"/>
    <w:rsid w:val="00891B3B"/>
    <w:rsid w:val="00892BAA"/>
    <w:rsid w:val="00894AE9"/>
    <w:rsid w:val="00894F66"/>
    <w:rsid w:val="00895033"/>
    <w:rsid w:val="00897F24"/>
    <w:rsid w:val="008A0842"/>
    <w:rsid w:val="008A58DA"/>
    <w:rsid w:val="008A590B"/>
    <w:rsid w:val="008A6862"/>
    <w:rsid w:val="008A6DC6"/>
    <w:rsid w:val="008B4776"/>
    <w:rsid w:val="008B59F6"/>
    <w:rsid w:val="008B64AC"/>
    <w:rsid w:val="008B7013"/>
    <w:rsid w:val="008C29E3"/>
    <w:rsid w:val="008C2B7A"/>
    <w:rsid w:val="008C2E87"/>
    <w:rsid w:val="008D3DBD"/>
    <w:rsid w:val="008D4E89"/>
    <w:rsid w:val="008D5EA3"/>
    <w:rsid w:val="008E092C"/>
    <w:rsid w:val="008E1F63"/>
    <w:rsid w:val="008E5BCA"/>
    <w:rsid w:val="008E64B1"/>
    <w:rsid w:val="008E7CD8"/>
    <w:rsid w:val="008F0C10"/>
    <w:rsid w:val="008F21E7"/>
    <w:rsid w:val="008F32C3"/>
    <w:rsid w:val="00903F33"/>
    <w:rsid w:val="00905E19"/>
    <w:rsid w:val="00906D10"/>
    <w:rsid w:val="00910F7C"/>
    <w:rsid w:val="00912B64"/>
    <w:rsid w:val="00913D4D"/>
    <w:rsid w:val="00922C1A"/>
    <w:rsid w:val="00926C21"/>
    <w:rsid w:val="00931136"/>
    <w:rsid w:val="00931A1B"/>
    <w:rsid w:val="00933BFC"/>
    <w:rsid w:val="00934969"/>
    <w:rsid w:val="009423D3"/>
    <w:rsid w:val="00943518"/>
    <w:rsid w:val="00944023"/>
    <w:rsid w:val="0094578D"/>
    <w:rsid w:val="00945C42"/>
    <w:rsid w:val="00946621"/>
    <w:rsid w:val="009474D6"/>
    <w:rsid w:val="009476F9"/>
    <w:rsid w:val="00954549"/>
    <w:rsid w:val="0095480E"/>
    <w:rsid w:val="00954E8A"/>
    <w:rsid w:val="00956345"/>
    <w:rsid w:val="0096615E"/>
    <w:rsid w:val="009724D9"/>
    <w:rsid w:val="00973E97"/>
    <w:rsid w:val="00983E84"/>
    <w:rsid w:val="00984672"/>
    <w:rsid w:val="00984803"/>
    <w:rsid w:val="0099148A"/>
    <w:rsid w:val="0099540F"/>
    <w:rsid w:val="00995CC5"/>
    <w:rsid w:val="009960A0"/>
    <w:rsid w:val="009975CE"/>
    <w:rsid w:val="0099793B"/>
    <w:rsid w:val="009A0AE0"/>
    <w:rsid w:val="009A0DB1"/>
    <w:rsid w:val="009A10F9"/>
    <w:rsid w:val="009A23FA"/>
    <w:rsid w:val="009A3444"/>
    <w:rsid w:val="009B090E"/>
    <w:rsid w:val="009B5FAC"/>
    <w:rsid w:val="009C1ADD"/>
    <w:rsid w:val="009C2A8A"/>
    <w:rsid w:val="009C31AB"/>
    <w:rsid w:val="009C52A4"/>
    <w:rsid w:val="009C7F2C"/>
    <w:rsid w:val="009D0D01"/>
    <w:rsid w:val="009D3331"/>
    <w:rsid w:val="009D3345"/>
    <w:rsid w:val="009D709A"/>
    <w:rsid w:val="009D7837"/>
    <w:rsid w:val="009D7BBA"/>
    <w:rsid w:val="009F0F7B"/>
    <w:rsid w:val="009F4126"/>
    <w:rsid w:val="009F52F6"/>
    <w:rsid w:val="009F6D41"/>
    <w:rsid w:val="00A01D1C"/>
    <w:rsid w:val="00A03383"/>
    <w:rsid w:val="00A06C62"/>
    <w:rsid w:val="00A07A9A"/>
    <w:rsid w:val="00A103F9"/>
    <w:rsid w:val="00A14AF8"/>
    <w:rsid w:val="00A1799E"/>
    <w:rsid w:val="00A17A04"/>
    <w:rsid w:val="00A2072F"/>
    <w:rsid w:val="00A2075D"/>
    <w:rsid w:val="00A22574"/>
    <w:rsid w:val="00A31E43"/>
    <w:rsid w:val="00A32067"/>
    <w:rsid w:val="00A322BA"/>
    <w:rsid w:val="00A32B93"/>
    <w:rsid w:val="00A32E2D"/>
    <w:rsid w:val="00A34D89"/>
    <w:rsid w:val="00A35613"/>
    <w:rsid w:val="00A4038D"/>
    <w:rsid w:val="00A4231C"/>
    <w:rsid w:val="00A46BEF"/>
    <w:rsid w:val="00A52AFB"/>
    <w:rsid w:val="00A5488B"/>
    <w:rsid w:val="00A550F6"/>
    <w:rsid w:val="00A55E29"/>
    <w:rsid w:val="00A60358"/>
    <w:rsid w:val="00A61163"/>
    <w:rsid w:val="00A6515A"/>
    <w:rsid w:val="00A710BF"/>
    <w:rsid w:val="00A71B19"/>
    <w:rsid w:val="00A73BD1"/>
    <w:rsid w:val="00A76750"/>
    <w:rsid w:val="00A76825"/>
    <w:rsid w:val="00A769D9"/>
    <w:rsid w:val="00A76D44"/>
    <w:rsid w:val="00A81005"/>
    <w:rsid w:val="00A82AFF"/>
    <w:rsid w:val="00A85E33"/>
    <w:rsid w:val="00A860EC"/>
    <w:rsid w:val="00A8684B"/>
    <w:rsid w:val="00A86C69"/>
    <w:rsid w:val="00A87F32"/>
    <w:rsid w:val="00A91E6A"/>
    <w:rsid w:val="00A944DD"/>
    <w:rsid w:val="00A94E3C"/>
    <w:rsid w:val="00A95054"/>
    <w:rsid w:val="00A96BEF"/>
    <w:rsid w:val="00AA0BA0"/>
    <w:rsid w:val="00AA6DE4"/>
    <w:rsid w:val="00AA6F9D"/>
    <w:rsid w:val="00AA7971"/>
    <w:rsid w:val="00AB3E97"/>
    <w:rsid w:val="00AC2B53"/>
    <w:rsid w:val="00AC3DAA"/>
    <w:rsid w:val="00AC3F3A"/>
    <w:rsid w:val="00AC470A"/>
    <w:rsid w:val="00AC480F"/>
    <w:rsid w:val="00AC6BA8"/>
    <w:rsid w:val="00AD282B"/>
    <w:rsid w:val="00AD3C96"/>
    <w:rsid w:val="00AD3CB0"/>
    <w:rsid w:val="00AE0263"/>
    <w:rsid w:val="00AE0ACA"/>
    <w:rsid w:val="00AE36B2"/>
    <w:rsid w:val="00AE482B"/>
    <w:rsid w:val="00AF31B6"/>
    <w:rsid w:val="00AF31E4"/>
    <w:rsid w:val="00AF3292"/>
    <w:rsid w:val="00AF396C"/>
    <w:rsid w:val="00AF5B23"/>
    <w:rsid w:val="00AF6B2A"/>
    <w:rsid w:val="00AF7E80"/>
    <w:rsid w:val="00B01586"/>
    <w:rsid w:val="00B03FD7"/>
    <w:rsid w:val="00B0577B"/>
    <w:rsid w:val="00B05919"/>
    <w:rsid w:val="00B113BB"/>
    <w:rsid w:val="00B1673D"/>
    <w:rsid w:val="00B26135"/>
    <w:rsid w:val="00B2735F"/>
    <w:rsid w:val="00B3137D"/>
    <w:rsid w:val="00B327BD"/>
    <w:rsid w:val="00B351DD"/>
    <w:rsid w:val="00B35816"/>
    <w:rsid w:val="00B42988"/>
    <w:rsid w:val="00B44828"/>
    <w:rsid w:val="00B50CBB"/>
    <w:rsid w:val="00B52119"/>
    <w:rsid w:val="00B5296B"/>
    <w:rsid w:val="00B55348"/>
    <w:rsid w:val="00B57EF3"/>
    <w:rsid w:val="00B61595"/>
    <w:rsid w:val="00B61BAA"/>
    <w:rsid w:val="00B633AD"/>
    <w:rsid w:val="00B64294"/>
    <w:rsid w:val="00B648CE"/>
    <w:rsid w:val="00B65812"/>
    <w:rsid w:val="00B66F92"/>
    <w:rsid w:val="00B67881"/>
    <w:rsid w:val="00B7100A"/>
    <w:rsid w:val="00B746F1"/>
    <w:rsid w:val="00B75D1D"/>
    <w:rsid w:val="00B76356"/>
    <w:rsid w:val="00B763BD"/>
    <w:rsid w:val="00B80EE1"/>
    <w:rsid w:val="00B8260E"/>
    <w:rsid w:val="00B85B63"/>
    <w:rsid w:val="00B8652C"/>
    <w:rsid w:val="00B9041C"/>
    <w:rsid w:val="00B90CF0"/>
    <w:rsid w:val="00B91338"/>
    <w:rsid w:val="00B9319B"/>
    <w:rsid w:val="00B93F0B"/>
    <w:rsid w:val="00BA2099"/>
    <w:rsid w:val="00BA33E8"/>
    <w:rsid w:val="00BA5AEE"/>
    <w:rsid w:val="00BB18F5"/>
    <w:rsid w:val="00BB3236"/>
    <w:rsid w:val="00BB6A7B"/>
    <w:rsid w:val="00BC1F2A"/>
    <w:rsid w:val="00BC27D9"/>
    <w:rsid w:val="00BC2AC7"/>
    <w:rsid w:val="00BC6CA2"/>
    <w:rsid w:val="00BC7EA8"/>
    <w:rsid w:val="00BD18E0"/>
    <w:rsid w:val="00BD2B9D"/>
    <w:rsid w:val="00BD2F79"/>
    <w:rsid w:val="00BD4B63"/>
    <w:rsid w:val="00BD4C8A"/>
    <w:rsid w:val="00BD5B04"/>
    <w:rsid w:val="00BE1923"/>
    <w:rsid w:val="00BE36C8"/>
    <w:rsid w:val="00BE4F97"/>
    <w:rsid w:val="00BE56D4"/>
    <w:rsid w:val="00BE65F3"/>
    <w:rsid w:val="00BF0B19"/>
    <w:rsid w:val="00BF0B51"/>
    <w:rsid w:val="00BF272F"/>
    <w:rsid w:val="00BF55BB"/>
    <w:rsid w:val="00C01065"/>
    <w:rsid w:val="00C05569"/>
    <w:rsid w:val="00C118F7"/>
    <w:rsid w:val="00C14156"/>
    <w:rsid w:val="00C14604"/>
    <w:rsid w:val="00C22105"/>
    <w:rsid w:val="00C23313"/>
    <w:rsid w:val="00C23662"/>
    <w:rsid w:val="00C249CD"/>
    <w:rsid w:val="00C24E1D"/>
    <w:rsid w:val="00C24FAD"/>
    <w:rsid w:val="00C254CC"/>
    <w:rsid w:val="00C26374"/>
    <w:rsid w:val="00C26F4E"/>
    <w:rsid w:val="00C35728"/>
    <w:rsid w:val="00C37F1B"/>
    <w:rsid w:val="00C409C6"/>
    <w:rsid w:val="00C40B92"/>
    <w:rsid w:val="00C4112A"/>
    <w:rsid w:val="00C416EE"/>
    <w:rsid w:val="00C44E8B"/>
    <w:rsid w:val="00C46397"/>
    <w:rsid w:val="00C54FAA"/>
    <w:rsid w:val="00C553BB"/>
    <w:rsid w:val="00C55DB8"/>
    <w:rsid w:val="00C56EBB"/>
    <w:rsid w:val="00C60855"/>
    <w:rsid w:val="00C612E1"/>
    <w:rsid w:val="00C63756"/>
    <w:rsid w:val="00C654EA"/>
    <w:rsid w:val="00C661A9"/>
    <w:rsid w:val="00C74D8B"/>
    <w:rsid w:val="00C75517"/>
    <w:rsid w:val="00C831AE"/>
    <w:rsid w:val="00C86718"/>
    <w:rsid w:val="00C86F3D"/>
    <w:rsid w:val="00C87C5E"/>
    <w:rsid w:val="00C87D8B"/>
    <w:rsid w:val="00C9162E"/>
    <w:rsid w:val="00C91B62"/>
    <w:rsid w:val="00CA2BBC"/>
    <w:rsid w:val="00CB2107"/>
    <w:rsid w:val="00CB2E28"/>
    <w:rsid w:val="00CB396A"/>
    <w:rsid w:val="00CB6588"/>
    <w:rsid w:val="00CB7EE5"/>
    <w:rsid w:val="00CC0189"/>
    <w:rsid w:val="00CC23D2"/>
    <w:rsid w:val="00CC40DA"/>
    <w:rsid w:val="00CC5B19"/>
    <w:rsid w:val="00CC7851"/>
    <w:rsid w:val="00CC78A2"/>
    <w:rsid w:val="00CD2498"/>
    <w:rsid w:val="00CD2504"/>
    <w:rsid w:val="00CD41A7"/>
    <w:rsid w:val="00CD4916"/>
    <w:rsid w:val="00CD5467"/>
    <w:rsid w:val="00CD6DFF"/>
    <w:rsid w:val="00CD765C"/>
    <w:rsid w:val="00CE2A42"/>
    <w:rsid w:val="00CE36DE"/>
    <w:rsid w:val="00CE666C"/>
    <w:rsid w:val="00CE66FB"/>
    <w:rsid w:val="00CE71B2"/>
    <w:rsid w:val="00CE7B15"/>
    <w:rsid w:val="00CF177B"/>
    <w:rsid w:val="00CF1AE0"/>
    <w:rsid w:val="00CF267C"/>
    <w:rsid w:val="00CF3861"/>
    <w:rsid w:val="00CF4CBF"/>
    <w:rsid w:val="00CF4EB5"/>
    <w:rsid w:val="00CF5EBF"/>
    <w:rsid w:val="00CF76BE"/>
    <w:rsid w:val="00D00F38"/>
    <w:rsid w:val="00D023C5"/>
    <w:rsid w:val="00D133DB"/>
    <w:rsid w:val="00D1454F"/>
    <w:rsid w:val="00D14C21"/>
    <w:rsid w:val="00D16CCC"/>
    <w:rsid w:val="00D17251"/>
    <w:rsid w:val="00D20300"/>
    <w:rsid w:val="00D2065D"/>
    <w:rsid w:val="00D208BD"/>
    <w:rsid w:val="00D20B4D"/>
    <w:rsid w:val="00D21352"/>
    <w:rsid w:val="00D213E4"/>
    <w:rsid w:val="00D220D0"/>
    <w:rsid w:val="00D2262F"/>
    <w:rsid w:val="00D235F8"/>
    <w:rsid w:val="00D24DE6"/>
    <w:rsid w:val="00D35228"/>
    <w:rsid w:val="00D35833"/>
    <w:rsid w:val="00D378CB"/>
    <w:rsid w:val="00D37F93"/>
    <w:rsid w:val="00D42432"/>
    <w:rsid w:val="00D45AC7"/>
    <w:rsid w:val="00D461F5"/>
    <w:rsid w:val="00D5018E"/>
    <w:rsid w:val="00D50911"/>
    <w:rsid w:val="00D51E3A"/>
    <w:rsid w:val="00D522B5"/>
    <w:rsid w:val="00D60AFA"/>
    <w:rsid w:val="00D60E7C"/>
    <w:rsid w:val="00D61851"/>
    <w:rsid w:val="00D6637B"/>
    <w:rsid w:val="00D66A78"/>
    <w:rsid w:val="00D679D8"/>
    <w:rsid w:val="00D7009C"/>
    <w:rsid w:val="00D715A6"/>
    <w:rsid w:val="00D732F4"/>
    <w:rsid w:val="00D749D7"/>
    <w:rsid w:val="00D81AC0"/>
    <w:rsid w:val="00D83981"/>
    <w:rsid w:val="00D85BF3"/>
    <w:rsid w:val="00D8614D"/>
    <w:rsid w:val="00D8780E"/>
    <w:rsid w:val="00D9026E"/>
    <w:rsid w:val="00D914AC"/>
    <w:rsid w:val="00D92234"/>
    <w:rsid w:val="00D94E69"/>
    <w:rsid w:val="00D95486"/>
    <w:rsid w:val="00DA0CF3"/>
    <w:rsid w:val="00DA186F"/>
    <w:rsid w:val="00DA3802"/>
    <w:rsid w:val="00DA3DD7"/>
    <w:rsid w:val="00DA4039"/>
    <w:rsid w:val="00DA438A"/>
    <w:rsid w:val="00DA6E0D"/>
    <w:rsid w:val="00DA7804"/>
    <w:rsid w:val="00DB1F15"/>
    <w:rsid w:val="00DB2C42"/>
    <w:rsid w:val="00DB4DDB"/>
    <w:rsid w:val="00DC04E4"/>
    <w:rsid w:val="00DC4AC2"/>
    <w:rsid w:val="00DC6629"/>
    <w:rsid w:val="00DC75F5"/>
    <w:rsid w:val="00DD16DA"/>
    <w:rsid w:val="00DD5FE8"/>
    <w:rsid w:val="00DD657E"/>
    <w:rsid w:val="00DD6A68"/>
    <w:rsid w:val="00DE20A0"/>
    <w:rsid w:val="00DE36A8"/>
    <w:rsid w:val="00DE5FA8"/>
    <w:rsid w:val="00DF20A2"/>
    <w:rsid w:val="00DF236D"/>
    <w:rsid w:val="00E02634"/>
    <w:rsid w:val="00E034D9"/>
    <w:rsid w:val="00E05810"/>
    <w:rsid w:val="00E112C4"/>
    <w:rsid w:val="00E11A2C"/>
    <w:rsid w:val="00E11A6E"/>
    <w:rsid w:val="00E134D5"/>
    <w:rsid w:val="00E140DE"/>
    <w:rsid w:val="00E16203"/>
    <w:rsid w:val="00E23755"/>
    <w:rsid w:val="00E23926"/>
    <w:rsid w:val="00E31FE4"/>
    <w:rsid w:val="00E3343C"/>
    <w:rsid w:val="00E33AE2"/>
    <w:rsid w:val="00E36CE6"/>
    <w:rsid w:val="00E37FE0"/>
    <w:rsid w:val="00E42E59"/>
    <w:rsid w:val="00E4402A"/>
    <w:rsid w:val="00E44968"/>
    <w:rsid w:val="00E450D2"/>
    <w:rsid w:val="00E458CB"/>
    <w:rsid w:val="00E47A36"/>
    <w:rsid w:val="00E54DDC"/>
    <w:rsid w:val="00E56A41"/>
    <w:rsid w:val="00E571BA"/>
    <w:rsid w:val="00E62C5C"/>
    <w:rsid w:val="00E702DF"/>
    <w:rsid w:val="00E739ED"/>
    <w:rsid w:val="00E75F0F"/>
    <w:rsid w:val="00E814B5"/>
    <w:rsid w:val="00E81E69"/>
    <w:rsid w:val="00E8270C"/>
    <w:rsid w:val="00E8302B"/>
    <w:rsid w:val="00E865A5"/>
    <w:rsid w:val="00E87ABE"/>
    <w:rsid w:val="00E90751"/>
    <w:rsid w:val="00E91967"/>
    <w:rsid w:val="00E93D26"/>
    <w:rsid w:val="00E94712"/>
    <w:rsid w:val="00E97630"/>
    <w:rsid w:val="00EA2C4F"/>
    <w:rsid w:val="00EA3A18"/>
    <w:rsid w:val="00EA5541"/>
    <w:rsid w:val="00EB167C"/>
    <w:rsid w:val="00EB2AF0"/>
    <w:rsid w:val="00EC20BA"/>
    <w:rsid w:val="00EC238F"/>
    <w:rsid w:val="00EC2E16"/>
    <w:rsid w:val="00EC6743"/>
    <w:rsid w:val="00ED3DA2"/>
    <w:rsid w:val="00ED40A2"/>
    <w:rsid w:val="00ED4BBB"/>
    <w:rsid w:val="00ED4EE2"/>
    <w:rsid w:val="00ED5799"/>
    <w:rsid w:val="00ED5BE3"/>
    <w:rsid w:val="00EE0A3E"/>
    <w:rsid w:val="00EE2C19"/>
    <w:rsid w:val="00EE2FE0"/>
    <w:rsid w:val="00EE3A6C"/>
    <w:rsid w:val="00EE4C10"/>
    <w:rsid w:val="00EE4DBE"/>
    <w:rsid w:val="00EE4EBE"/>
    <w:rsid w:val="00EE568A"/>
    <w:rsid w:val="00EF5271"/>
    <w:rsid w:val="00EF56ED"/>
    <w:rsid w:val="00EF632F"/>
    <w:rsid w:val="00F01B9B"/>
    <w:rsid w:val="00F0206B"/>
    <w:rsid w:val="00F12977"/>
    <w:rsid w:val="00F130B1"/>
    <w:rsid w:val="00F165B4"/>
    <w:rsid w:val="00F24B74"/>
    <w:rsid w:val="00F25612"/>
    <w:rsid w:val="00F262B7"/>
    <w:rsid w:val="00F2685E"/>
    <w:rsid w:val="00F319CA"/>
    <w:rsid w:val="00F34505"/>
    <w:rsid w:val="00F35CF3"/>
    <w:rsid w:val="00F361E8"/>
    <w:rsid w:val="00F37263"/>
    <w:rsid w:val="00F37AB6"/>
    <w:rsid w:val="00F4291E"/>
    <w:rsid w:val="00F44741"/>
    <w:rsid w:val="00F44D71"/>
    <w:rsid w:val="00F462CF"/>
    <w:rsid w:val="00F46C2B"/>
    <w:rsid w:val="00F475FC"/>
    <w:rsid w:val="00F47A47"/>
    <w:rsid w:val="00F47EA2"/>
    <w:rsid w:val="00F52F54"/>
    <w:rsid w:val="00F5532D"/>
    <w:rsid w:val="00F558E5"/>
    <w:rsid w:val="00F56CCF"/>
    <w:rsid w:val="00F63212"/>
    <w:rsid w:val="00F6425F"/>
    <w:rsid w:val="00F65DFD"/>
    <w:rsid w:val="00F661EE"/>
    <w:rsid w:val="00F66604"/>
    <w:rsid w:val="00F73FD5"/>
    <w:rsid w:val="00F742C8"/>
    <w:rsid w:val="00F7691F"/>
    <w:rsid w:val="00F8170B"/>
    <w:rsid w:val="00F818E8"/>
    <w:rsid w:val="00F82CC2"/>
    <w:rsid w:val="00F83010"/>
    <w:rsid w:val="00F91A33"/>
    <w:rsid w:val="00F91B09"/>
    <w:rsid w:val="00F93685"/>
    <w:rsid w:val="00FA0D87"/>
    <w:rsid w:val="00FA35ED"/>
    <w:rsid w:val="00FA4D9A"/>
    <w:rsid w:val="00FA4F1A"/>
    <w:rsid w:val="00FA5E1C"/>
    <w:rsid w:val="00FA5E91"/>
    <w:rsid w:val="00FB67D1"/>
    <w:rsid w:val="00FB7195"/>
    <w:rsid w:val="00FB7490"/>
    <w:rsid w:val="00FC2B64"/>
    <w:rsid w:val="00FC2EEE"/>
    <w:rsid w:val="00FC36D4"/>
    <w:rsid w:val="00FC52C9"/>
    <w:rsid w:val="00FC61E3"/>
    <w:rsid w:val="00FD11C6"/>
    <w:rsid w:val="00FD29C5"/>
    <w:rsid w:val="00FD385E"/>
    <w:rsid w:val="00FD65AC"/>
    <w:rsid w:val="00FE0200"/>
    <w:rsid w:val="00FE526D"/>
    <w:rsid w:val="00FF551B"/>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96BD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s-ES_tradnl" w:eastAsia="es-ES_trad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937"/>
    <w:pPr>
      <w:spacing w:after="160" w:line="259" w:lineRule="auto"/>
    </w:pPr>
    <w:rPr>
      <w:sz w:val="22"/>
      <w:szCs w:val="22"/>
      <w:lang w:val="es-E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ar"/>
    <w:rsid w:val="003B0D2C"/>
    <w:pPr>
      <w:spacing w:after="0"/>
      <w:jc w:val="center"/>
    </w:pPr>
    <w:rPr>
      <w:noProof/>
      <w:lang w:val="en-US"/>
    </w:rPr>
  </w:style>
  <w:style w:type="character" w:customStyle="1" w:styleId="EndNoteBibliographyTitleCar">
    <w:name w:val="EndNote Bibliography Title Car"/>
    <w:link w:val="EndNoteBibliographyTitle"/>
    <w:rsid w:val="003B0D2C"/>
    <w:rPr>
      <w:noProof/>
      <w:sz w:val="22"/>
      <w:szCs w:val="22"/>
      <w:lang w:val="en-US" w:eastAsia="en-US"/>
    </w:rPr>
  </w:style>
  <w:style w:type="paragraph" w:customStyle="1" w:styleId="EndNoteBibliography">
    <w:name w:val="EndNote Bibliography"/>
    <w:basedOn w:val="Normal"/>
    <w:link w:val="EndNoteBibliographyCar"/>
    <w:rsid w:val="003B0D2C"/>
    <w:pPr>
      <w:spacing w:line="240" w:lineRule="auto"/>
      <w:jc w:val="both"/>
    </w:pPr>
    <w:rPr>
      <w:noProof/>
      <w:lang w:val="en-US"/>
    </w:rPr>
  </w:style>
  <w:style w:type="character" w:customStyle="1" w:styleId="EndNoteBibliographyCar">
    <w:name w:val="EndNote Bibliography Car"/>
    <w:link w:val="EndNoteBibliography"/>
    <w:rsid w:val="003B0D2C"/>
    <w:rPr>
      <w:noProof/>
      <w:sz w:val="22"/>
      <w:szCs w:val="22"/>
      <w:lang w:val="en-US" w:eastAsia="en-US"/>
    </w:rPr>
  </w:style>
  <w:style w:type="paragraph" w:customStyle="1" w:styleId="Listavistosa-nfasis11">
    <w:name w:val="Lista vistosa - Énfasis 11"/>
    <w:basedOn w:val="Normal"/>
    <w:uiPriority w:val="34"/>
    <w:qFormat/>
    <w:rsid w:val="00D20B4D"/>
    <w:pPr>
      <w:ind w:left="720"/>
      <w:contextualSpacing/>
    </w:pPr>
  </w:style>
  <w:style w:type="character" w:customStyle="1" w:styleId="highlight">
    <w:name w:val="highlight"/>
    <w:uiPriority w:val="99"/>
    <w:rsid w:val="00C44E8B"/>
    <w:rPr>
      <w:rFonts w:cs="Times New Roman"/>
    </w:rPr>
  </w:style>
  <w:style w:type="paragraph" w:styleId="EndnoteText">
    <w:name w:val="endnote text"/>
    <w:basedOn w:val="Normal"/>
    <w:link w:val="EndnoteTextChar"/>
    <w:uiPriority w:val="99"/>
    <w:rsid w:val="006F3A60"/>
    <w:pPr>
      <w:spacing w:after="0" w:line="240" w:lineRule="auto"/>
    </w:pPr>
    <w:rPr>
      <w:rFonts w:eastAsia="Calibri"/>
      <w:sz w:val="20"/>
      <w:szCs w:val="20"/>
      <w:lang w:val="es-ES_tradnl"/>
    </w:rPr>
  </w:style>
  <w:style w:type="character" w:customStyle="1" w:styleId="EndnoteTextChar">
    <w:name w:val="Endnote Text Char"/>
    <w:link w:val="EndnoteText"/>
    <w:uiPriority w:val="99"/>
    <w:rsid w:val="006F3A60"/>
    <w:rPr>
      <w:rFonts w:ascii="Calibri" w:eastAsia="Calibri" w:hAnsi="Calibri" w:cs="Times New Roman"/>
      <w:sz w:val="20"/>
      <w:szCs w:val="20"/>
      <w:lang w:val="es-ES_tradnl"/>
    </w:rPr>
  </w:style>
  <w:style w:type="character" w:styleId="EndnoteReference">
    <w:name w:val="endnote reference"/>
    <w:uiPriority w:val="99"/>
    <w:semiHidden/>
    <w:rsid w:val="006F3A60"/>
    <w:rPr>
      <w:rFonts w:cs="Times New Roman"/>
      <w:vertAlign w:val="superscript"/>
    </w:rPr>
  </w:style>
  <w:style w:type="paragraph" w:styleId="BalloonText">
    <w:name w:val="Balloon Text"/>
    <w:basedOn w:val="Normal"/>
    <w:link w:val="BalloonTextChar"/>
    <w:uiPriority w:val="99"/>
    <w:semiHidden/>
    <w:unhideWhenUsed/>
    <w:rsid w:val="002C22AB"/>
    <w:pPr>
      <w:spacing w:after="0" w:line="240" w:lineRule="auto"/>
    </w:pPr>
    <w:rPr>
      <w:rFonts w:ascii="Segoe UI" w:eastAsia="MS ??" w:hAnsi="Segoe UI" w:cs="Segoe UI"/>
      <w:sz w:val="18"/>
      <w:szCs w:val="18"/>
      <w:lang w:val="es-ES_tradnl" w:eastAsia="es-ES"/>
    </w:rPr>
  </w:style>
  <w:style w:type="character" w:customStyle="1" w:styleId="BalloonTextChar">
    <w:name w:val="Balloon Text Char"/>
    <w:link w:val="BalloonText"/>
    <w:uiPriority w:val="99"/>
    <w:semiHidden/>
    <w:rsid w:val="002C22AB"/>
    <w:rPr>
      <w:rFonts w:ascii="Segoe UI" w:eastAsia="MS ??" w:hAnsi="Segoe UI" w:cs="Segoe UI"/>
      <w:sz w:val="18"/>
      <w:szCs w:val="18"/>
      <w:lang w:val="es-ES_tradnl" w:eastAsia="es-ES"/>
    </w:rPr>
  </w:style>
  <w:style w:type="paragraph" w:styleId="Header">
    <w:name w:val="header"/>
    <w:basedOn w:val="Normal"/>
    <w:link w:val="HeaderChar"/>
    <w:uiPriority w:val="99"/>
    <w:unhideWhenUsed/>
    <w:rsid w:val="00482DF4"/>
    <w:pPr>
      <w:tabs>
        <w:tab w:val="center" w:pos="4252"/>
        <w:tab w:val="right" w:pos="8504"/>
      </w:tabs>
    </w:pPr>
  </w:style>
  <w:style w:type="character" w:customStyle="1" w:styleId="HeaderChar">
    <w:name w:val="Header Char"/>
    <w:link w:val="Header"/>
    <w:uiPriority w:val="99"/>
    <w:rsid w:val="00482DF4"/>
    <w:rPr>
      <w:sz w:val="22"/>
      <w:szCs w:val="22"/>
      <w:lang w:eastAsia="en-US"/>
    </w:rPr>
  </w:style>
  <w:style w:type="paragraph" w:styleId="Footer">
    <w:name w:val="footer"/>
    <w:basedOn w:val="Normal"/>
    <w:link w:val="FooterChar"/>
    <w:uiPriority w:val="99"/>
    <w:unhideWhenUsed/>
    <w:rsid w:val="00482DF4"/>
    <w:pPr>
      <w:tabs>
        <w:tab w:val="center" w:pos="4252"/>
        <w:tab w:val="right" w:pos="8504"/>
      </w:tabs>
    </w:pPr>
  </w:style>
  <w:style w:type="character" w:customStyle="1" w:styleId="FooterChar">
    <w:name w:val="Footer Char"/>
    <w:link w:val="Footer"/>
    <w:uiPriority w:val="99"/>
    <w:rsid w:val="00482DF4"/>
    <w:rPr>
      <w:sz w:val="22"/>
      <w:szCs w:val="22"/>
      <w:lang w:eastAsia="en-US"/>
    </w:rPr>
  </w:style>
  <w:style w:type="character" w:styleId="CommentReference">
    <w:name w:val="annotation reference"/>
    <w:uiPriority w:val="99"/>
    <w:semiHidden/>
    <w:unhideWhenUsed/>
    <w:rsid w:val="00EE4EBE"/>
    <w:rPr>
      <w:sz w:val="21"/>
      <w:szCs w:val="21"/>
    </w:rPr>
  </w:style>
  <w:style w:type="paragraph" w:styleId="CommentText">
    <w:name w:val="annotation text"/>
    <w:basedOn w:val="Normal"/>
    <w:link w:val="CommentTextChar"/>
    <w:uiPriority w:val="99"/>
    <w:unhideWhenUsed/>
    <w:rsid w:val="00EE4EBE"/>
  </w:style>
  <w:style w:type="character" w:customStyle="1" w:styleId="CommentTextChar">
    <w:name w:val="Comment Text Char"/>
    <w:link w:val="CommentText"/>
    <w:uiPriority w:val="99"/>
    <w:rsid w:val="00EE4EBE"/>
    <w:rPr>
      <w:sz w:val="22"/>
      <w:szCs w:val="22"/>
      <w:lang w:val="es-ES" w:eastAsia="en-US"/>
    </w:rPr>
  </w:style>
  <w:style w:type="paragraph" w:styleId="CommentSubject">
    <w:name w:val="annotation subject"/>
    <w:basedOn w:val="CommentText"/>
    <w:next w:val="CommentText"/>
    <w:link w:val="CommentSubjectChar"/>
    <w:uiPriority w:val="99"/>
    <w:semiHidden/>
    <w:unhideWhenUsed/>
    <w:rsid w:val="00EE4EBE"/>
    <w:rPr>
      <w:b/>
      <w:bCs/>
    </w:rPr>
  </w:style>
  <w:style w:type="character" w:customStyle="1" w:styleId="CommentSubjectChar">
    <w:name w:val="Comment Subject Char"/>
    <w:link w:val="CommentSubject"/>
    <w:uiPriority w:val="99"/>
    <w:semiHidden/>
    <w:rsid w:val="00EE4EBE"/>
    <w:rPr>
      <w:b/>
      <w:bCs/>
      <w:sz w:val="22"/>
      <w:szCs w:val="22"/>
      <w:lang w:val="es-ES" w:eastAsia="en-US"/>
    </w:rPr>
  </w:style>
  <w:style w:type="character" w:customStyle="1" w:styleId="hui12181">
    <w:name w:val="hui12181"/>
    <w:rsid w:val="0050572B"/>
    <w:rPr>
      <w:rFonts w:ascii="Arial" w:hAnsi="Arial" w:cs="Arial" w:hint="default"/>
      <w:strike w:val="0"/>
      <w:dstrike w:val="0"/>
      <w:color w:val="333333"/>
      <w:sz w:val="18"/>
      <w:szCs w:val="18"/>
      <w:u w:val="none"/>
      <w:effect w:val="none"/>
    </w:rPr>
  </w:style>
  <w:style w:type="character" w:styleId="Hyperlink">
    <w:name w:val="Hyperlink"/>
    <w:uiPriority w:val="99"/>
    <w:unhideWhenUsed/>
    <w:rsid w:val="00B0577B"/>
    <w:rPr>
      <w:color w:val="0563C1"/>
      <w:u w:val="single"/>
    </w:rPr>
  </w:style>
  <w:style w:type="paragraph" w:customStyle="1" w:styleId="Sombreadovistoso-nfasis11">
    <w:name w:val="Sombreado vistoso - Énfasis 11"/>
    <w:hidden/>
    <w:uiPriority w:val="71"/>
    <w:rsid w:val="004548D4"/>
    <w:rPr>
      <w:sz w:val="22"/>
      <w:szCs w:val="22"/>
      <w:lang w:val="es-ES" w:eastAsia="en-US"/>
    </w:rPr>
  </w:style>
  <w:style w:type="character" w:customStyle="1" w:styleId="apple-converted-space">
    <w:name w:val="apple-converted-space"/>
    <w:rsid w:val="007B7C13"/>
  </w:style>
  <w:style w:type="character" w:styleId="Emphasis">
    <w:name w:val="Emphasis"/>
    <w:qFormat/>
    <w:rsid w:val="0047765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s-ES_tradnl" w:eastAsia="es-ES_trad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937"/>
    <w:pPr>
      <w:spacing w:after="160" w:line="259" w:lineRule="auto"/>
    </w:pPr>
    <w:rPr>
      <w:sz w:val="22"/>
      <w:szCs w:val="22"/>
      <w:lang w:val="es-E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ar"/>
    <w:rsid w:val="003B0D2C"/>
    <w:pPr>
      <w:spacing w:after="0"/>
      <w:jc w:val="center"/>
    </w:pPr>
    <w:rPr>
      <w:noProof/>
      <w:lang w:val="en-US"/>
    </w:rPr>
  </w:style>
  <w:style w:type="character" w:customStyle="1" w:styleId="EndNoteBibliographyTitleCar">
    <w:name w:val="EndNote Bibliography Title Car"/>
    <w:link w:val="EndNoteBibliographyTitle"/>
    <w:rsid w:val="003B0D2C"/>
    <w:rPr>
      <w:noProof/>
      <w:sz w:val="22"/>
      <w:szCs w:val="22"/>
      <w:lang w:val="en-US" w:eastAsia="en-US"/>
    </w:rPr>
  </w:style>
  <w:style w:type="paragraph" w:customStyle="1" w:styleId="EndNoteBibliography">
    <w:name w:val="EndNote Bibliography"/>
    <w:basedOn w:val="Normal"/>
    <w:link w:val="EndNoteBibliographyCar"/>
    <w:rsid w:val="003B0D2C"/>
    <w:pPr>
      <w:spacing w:line="240" w:lineRule="auto"/>
      <w:jc w:val="both"/>
    </w:pPr>
    <w:rPr>
      <w:noProof/>
      <w:lang w:val="en-US"/>
    </w:rPr>
  </w:style>
  <w:style w:type="character" w:customStyle="1" w:styleId="EndNoteBibliographyCar">
    <w:name w:val="EndNote Bibliography Car"/>
    <w:link w:val="EndNoteBibliography"/>
    <w:rsid w:val="003B0D2C"/>
    <w:rPr>
      <w:noProof/>
      <w:sz w:val="22"/>
      <w:szCs w:val="22"/>
      <w:lang w:val="en-US" w:eastAsia="en-US"/>
    </w:rPr>
  </w:style>
  <w:style w:type="paragraph" w:customStyle="1" w:styleId="Listavistosa-nfasis11">
    <w:name w:val="Lista vistosa - Énfasis 11"/>
    <w:basedOn w:val="Normal"/>
    <w:uiPriority w:val="34"/>
    <w:qFormat/>
    <w:rsid w:val="00D20B4D"/>
    <w:pPr>
      <w:ind w:left="720"/>
      <w:contextualSpacing/>
    </w:pPr>
  </w:style>
  <w:style w:type="character" w:customStyle="1" w:styleId="highlight">
    <w:name w:val="highlight"/>
    <w:uiPriority w:val="99"/>
    <w:rsid w:val="00C44E8B"/>
    <w:rPr>
      <w:rFonts w:cs="Times New Roman"/>
    </w:rPr>
  </w:style>
  <w:style w:type="paragraph" w:styleId="EndnoteText">
    <w:name w:val="endnote text"/>
    <w:basedOn w:val="Normal"/>
    <w:link w:val="EndnoteTextChar"/>
    <w:uiPriority w:val="99"/>
    <w:rsid w:val="006F3A60"/>
    <w:pPr>
      <w:spacing w:after="0" w:line="240" w:lineRule="auto"/>
    </w:pPr>
    <w:rPr>
      <w:rFonts w:eastAsia="Calibri"/>
      <w:sz w:val="20"/>
      <w:szCs w:val="20"/>
      <w:lang w:val="es-ES_tradnl"/>
    </w:rPr>
  </w:style>
  <w:style w:type="character" w:customStyle="1" w:styleId="EndnoteTextChar">
    <w:name w:val="Endnote Text Char"/>
    <w:link w:val="EndnoteText"/>
    <w:uiPriority w:val="99"/>
    <w:rsid w:val="006F3A60"/>
    <w:rPr>
      <w:rFonts w:ascii="Calibri" w:eastAsia="Calibri" w:hAnsi="Calibri" w:cs="Times New Roman"/>
      <w:sz w:val="20"/>
      <w:szCs w:val="20"/>
      <w:lang w:val="es-ES_tradnl"/>
    </w:rPr>
  </w:style>
  <w:style w:type="character" w:styleId="EndnoteReference">
    <w:name w:val="endnote reference"/>
    <w:uiPriority w:val="99"/>
    <w:semiHidden/>
    <w:rsid w:val="006F3A60"/>
    <w:rPr>
      <w:rFonts w:cs="Times New Roman"/>
      <w:vertAlign w:val="superscript"/>
    </w:rPr>
  </w:style>
  <w:style w:type="paragraph" w:styleId="BalloonText">
    <w:name w:val="Balloon Text"/>
    <w:basedOn w:val="Normal"/>
    <w:link w:val="BalloonTextChar"/>
    <w:uiPriority w:val="99"/>
    <w:semiHidden/>
    <w:unhideWhenUsed/>
    <w:rsid w:val="002C22AB"/>
    <w:pPr>
      <w:spacing w:after="0" w:line="240" w:lineRule="auto"/>
    </w:pPr>
    <w:rPr>
      <w:rFonts w:ascii="Segoe UI" w:eastAsia="MS ??" w:hAnsi="Segoe UI" w:cs="Segoe UI"/>
      <w:sz w:val="18"/>
      <w:szCs w:val="18"/>
      <w:lang w:val="es-ES_tradnl" w:eastAsia="es-ES"/>
    </w:rPr>
  </w:style>
  <w:style w:type="character" w:customStyle="1" w:styleId="BalloonTextChar">
    <w:name w:val="Balloon Text Char"/>
    <w:link w:val="BalloonText"/>
    <w:uiPriority w:val="99"/>
    <w:semiHidden/>
    <w:rsid w:val="002C22AB"/>
    <w:rPr>
      <w:rFonts w:ascii="Segoe UI" w:eastAsia="MS ??" w:hAnsi="Segoe UI" w:cs="Segoe UI"/>
      <w:sz w:val="18"/>
      <w:szCs w:val="18"/>
      <w:lang w:val="es-ES_tradnl" w:eastAsia="es-ES"/>
    </w:rPr>
  </w:style>
  <w:style w:type="paragraph" w:styleId="Header">
    <w:name w:val="header"/>
    <w:basedOn w:val="Normal"/>
    <w:link w:val="HeaderChar"/>
    <w:uiPriority w:val="99"/>
    <w:unhideWhenUsed/>
    <w:rsid w:val="00482DF4"/>
    <w:pPr>
      <w:tabs>
        <w:tab w:val="center" w:pos="4252"/>
        <w:tab w:val="right" w:pos="8504"/>
      </w:tabs>
    </w:pPr>
  </w:style>
  <w:style w:type="character" w:customStyle="1" w:styleId="HeaderChar">
    <w:name w:val="Header Char"/>
    <w:link w:val="Header"/>
    <w:uiPriority w:val="99"/>
    <w:rsid w:val="00482DF4"/>
    <w:rPr>
      <w:sz w:val="22"/>
      <w:szCs w:val="22"/>
      <w:lang w:eastAsia="en-US"/>
    </w:rPr>
  </w:style>
  <w:style w:type="paragraph" w:styleId="Footer">
    <w:name w:val="footer"/>
    <w:basedOn w:val="Normal"/>
    <w:link w:val="FooterChar"/>
    <w:uiPriority w:val="99"/>
    <w:unhideWhenUsed/>
    <w:rsid w:val="00482DF4"/>
    <w:pPr>
      <w:tabs>
        <w:tab w:val="center" w:pos="4252"/>
        <w:tab w:val="right" w:pos="8504"/>
      </w:tabs>
    </w:pPr>
  </w:style>
  <w:style w:type="character" w:customStyle="1" w:styleId="FooterChar">
    <w:name w:val="Footer Char"/>
    <w:link w:val="Footer"/>
    <w:uiPriority w:val="99"/>
    <w:rsid w:val="00482DF4"/>
    <w:rPr>
      <w:sz w:val="22"/>
      <w:szCs w:val="22"/>
      <w:lang w:eastAsia="en-US"/>
    </w:rPr>
  </w:style>
  <w:style w:type="character" w:styleId="CommentReference">
    <w:name w:val="annotation reference"/>
    <w:uiPriority w:val="99"/>
    <w:semiHidden/>
    <w:unhideWhenUsed/>
    <w:rsid w:val="00EE4EBE"/>
    <w:rPr>
      <w:sz w:val="21"/>
      <w:szCs w:val="21"/>
    </w:rPr>
  </w:style>
  <w:style w:type="paragraph" w:styleId="CommentText">
    <w:name w:val="annotation text"/>
    <w:basedOn w:val="Normal"/>
    <w:link w:val="CommentTextChar"/>
    <w:uiPriority w:val="99"/>
    <w:unhideWhenUsed/>
    <w:rsid w:val="00EE4EBE"/>
  </w:style>
  <w:style w:type="character" w:customStyle="1" w:styleId="CommentTextChar">
    <w:name w:val="Comment Text Char"/>
    <w:link w:val="CommentText"/>
    <w:uiPriority w:val="99"/>
    <w:rsid w:val="00EE4EBE"/>
    <w:rPr>
      <w:sz w:val="22"/>
      <w:szCs w:val="22"/>
      <w:lang w:val="es-ES" w:eastAsia="en-US"/>
    </w:rPr>
  </w:style>
  <w:style w:type="paragraph" w:styleId="CommentSubject">
    <w:name w:val="annotation subject"/>
    <w:basedOn w:val="CommentText"/>
    <w:next w:val="CommentText"/>
    <w:link w:val="CommentSubjectChar"/>
    <w:uiPriority w:val="99"/>
    <w:semiHidden/>
    <w:unhideWhenUsed/>
    <w:rsid w:val="00EE4EBE"/>
    <w:rPr>
      <w:b/>
      <w:bCs/>
    </w:rPr>
  </w:style>
  <w:style w:type="character" w:customStyle="1" w:styleId="CommentSubjectChar">
    <w:name w:val="Comment Subject Char"/>
    <w:link w:val="CommentSubject"/>
    <w:uiPriority w:val="99"/>
    <w:semiHidden/>
    <w:rsid w:val="00EE4EBE"/>
    <w:rPr>
      <w:b/>
      <w:bCs/>
      <w:sz w:val="22"/>
      <w:szCs w:val="22"/>
      <w:lang w:val="es-ES" w:eastAsia="en-US"/>
    </w:rPr>
  </w:style>
  <w:style w:type="character" w:customStyle="1" w:styleId="hui12181">
    <w:name w:val="hui12181"/>
    <w:rsid w:val="0050572B"/>
    <w:rPr>
      <w:rFonts w:ascii="Arial" w:hAnsi="Arial" w:cs="Arial" w:hint="default"/>
      <w:strike w:val="0"/>
      <w:dstrike w:val="0"/>
      <w:color w:val="333333"/>
      <w:sz w:val="18"/>
      <w:szCs w:val="18"/>
      <w:u w:val="none"/>
      <w:effect w:val="none"/>
    </w:rPr>
  </w:style>
  <w:style w:type="character" w:styleId="Hyperlink">
    <w:name w:val="Hyperlink"/>
    <w:uiPriority w:val="99"/>
    <w:unhideWhenUsed/>
    <w:rsid w:val="00B0577B"/>
    <w:rPr>
      <w:color w:val="0563C1"/>
      <w:u w:val="single"/>
    </w:rPr>
  </w:style>
  <w:style w:type="paragraph" w:customStyle="1" w:styleId="Sombreadovistoso-nfasis11">
    <w:name w:val="Sombreado vistoso - Énfasis 11"/>
    <w:hidden/>
    <w:uiPriority w:val="71"/>
    <w:rsid w:val="004548D4"/>
    <w:rPr>
      <w:sz w:val="22"/>
      <w:szCs w:val="22"/>
      <w:lang w:val="es-ES" w:eastAsia="en-US"/>
    </w:rPr>
  </w:style>
  <w:style w:type="character" w:customStyle="1" w:styleId="apple-converted-space">
    <w:name w:val="apple-converted-space"/>
    <w:rsid w:val="007B7C13"/>
  </w:style>
  <w:style w:type="character" w:styleId="Emphasis">
    <w:name w:val="Emphasis"/>
    <w:qFormat/>
    <w:rsid w:val="0047765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42594">
      <w:bodyDiv w:val="1"/>
      <w:marLeft w:val="0"/>
      <w:marRight w:val="0"/>
      <w:marTop w:val="0"/>
      <w:marBottom w:val="0"/>
      <w:divBdr>
        <w:top w:val="none" w:sz="0" w:space="0" w:color="auto"/>
        <w:left w:val="none" w:sz="0" w:space="0" w:color="auto"/>
        <w:bottom w:val="none" w:sz="0" w:space="0" w:color="auto"/>
        <w:right w:val="none" w:sz="0" w:space="0" w:color="auto"/>
      </w:divBdr>
      <w:divsChild>
        <w:div w:id="1596279817">
          <w:marLeft w:val="0"/>
          <w:marRight w:val="0"/>
          <w:marTop w:val="0"/>
          <w:marBottom w:val="0"/>
          <w:divBdr>
            <w:top w:val="none" w:sz="0" w:space="0" w:color="auto"/>
            <w:left w:val="none" w:sz="0" w:space="0" w:color="auto"/>
            <w:bottom w:val="none" w:sz="0" w:space="0" w:color="auto"/>
            <w:right w:val="none" w:sz="0" w:space="0" w:color="auto"/>
          </w:divBdr>
          <w:divsChild>
            <w:div w:id="543248001">
              <w:marLeft w:val="0"/>
              <w:marRight w:val="0"/>
              <w:marTop w:val="0"/>
              <w:marBottom w:val="0"/>
              <w:divBdr>
                <w:top w:val="none" w:sz="0" w:space="0" w:color="auto"/>
                <w:left w:val="none" w:sz="0" w:space="0" w:color="auto"/>
                <w:bottom w:val="none" w:sz="0" w:space="0" w:color="auto"/>
                <w:right w:val="none" w:sz="0" w:space="0" w:color="auto"/>
              </w:divBdr>
            </w:div>
            <w:div w:id="943148238">
              <w:marLeft w:val="0"/>
              <w:marRight w:val="0"/>
              <w:marTop w:val="0"/>
              <w:marBottom w:val="0"/>
              <w:divBdr>
                <w:top w:val="none" w:sz="0" w:space="0" w:color="auto"/>
                <w:left w:val="none" w:sz="0" w:space="0" w:color="auto"/>
                <w:bottom w:val="none" w:sz="0" w:space="0" w:color="auto"/>
                <w:right w:val="none" w:sz="0" w:space="0" w:color="auto"/>
              </w:divBdr>
            </w:div>
            <w:div w:id="522597888">
              <w:marLeft w:val="0"/>
              <w:marRight w:val="0"/>
              <w:marTop w:val="0"/>
              <w:marBottom w:val="0"/>
              <w:divBdr>
                <w:top w:val="none" w:sz="0" w:space="0" w:color="auto"/>
                <w:left w:val="none" w:sz="0" w:space="0" w:color="auto"/>
                <w:bottom w:val="none" w:sz="0" w:space="0" w:color="auto"/>
                <w:right w:val="none" w:sz="0" w:space="0" w:color="auto"/>
              </w:divBdr>
            </w:div>
            <w:div w:id="1157767984">
              <w:marLeft w:val="0"/>
              <w:marRight w:val="0"/>
              <w:marTop w:val="0"/>
              <w:marBottom w:val="0"/>
              <w:divBdr>
                <w:top w:val="none" w:sz="0" w:space="0" w:color="auto"/>
                <w:left w:val="none" w:sz="0" w:space="0" w:color="auto"/>
                <w:bottom w:val="none" w:sz="0" w:space="0" w:color="auto"/>
                <w:right w:val="none" w:sz="0" w:space="0" w:color="auto"/>
              </w:divBdr>
            </w:div>
            <w:div w:id="15471741">
              <w:marLeft w:val="0"/>
              <w:marRight w:val="0"/>
              <w:marTop w:val="0"/>
              <w:marBottom w:val="0"/>
              <w:divBdr>
                <w:top w:val="none" w:sz="0" w:space="0" w:color="auto"/>
                <w:left w:val="none" w:sz="0" w:space="0" w:color="auto"/>
                <w:bottom w:val="none" w:sz="0" w:space="0" w:color="auto"/>
                <w:right w:val="none" w:sz="0" w:space="0" w:color="auto"/>
              </w:divBdr>
            </w:div>
            <w:div w:id="183593726">
              <w:marLeft w:val="0"/>
              <w:marRight w:val="0"/>
              <w:marTop w:val="0"/>
              <w:marBottom w:val="0"/>
              <w:divBdr>
                <w:top w:val="none" w:sz="0" w:space="0" w:color="auto"/>
                <w:left w:val="none" w:sz="0" w:space="0" w:color="auto"/>
                <w:bottom w:val="none" w:sz="0" w:space="0" w:color="auto"/>
                <w:right w:val="none" w:sz="0" w:space="0" w:color="auto"/>
              </w:divBdr>
            </w:div>
            <w:div w:id="953288799">
              <w:marLeft w:val="0"/>
              <w:marRight w:val="0"/>
              <w:marTop w:val="0"/>
              <w:marBottom w:val="0"/>
              <w:divBdr>
                <w:top w:val="none" w:sz="0" w:space="0" w:color="auto"/>
                <w:left w:val="none" w:sz="0" w:space="0" w:color="auto"/>
                <w:bottom w:val="none" w:sz="0" w:space="0" w:color="auto"/>
                <w:right w:val="none" w:sz="0" w:space="0" w:color="auto"/>
              </w:divBdr>
            </w:div>
            <w:div w:id="754588511">
              <w:marLeft w:val="0"/>
              <w:marRight w:val="0"/>
              <w:marTop w:val="0"/>
              <w:marBottom w:val="0"/>
              <w:divBdr>
                <w:top w:val="none" w:sz="0" w:space="0" w:color="auto"/>
                <w:left w:val="none" w:sz="0" w:space="0" w:color="auto"/>
                <w:bottom w:val="none" w:sz="0" w:space="0" w:color="auto"/>
                <w:right w:val="none" w:sz="0" w:space="0" w:color="auto"/>
              </w:divBdr>
            </w:div>
            <w:div w:id="271285384">
              <w:marLeft w:val="0"/>
              <w:marRight w:val="0"/>
              <w:marTop w:val="0"/>
              <w:marBottom w:val="0"/>
              <w:divBdr>
                <w:top w:val="none" w:sz="0" w:space="0" w:color="auto"/>
                <w:left w:val="none" w:sz="0" w:space="0" w:color="auto"/>
                <w:bottom w:val="none" w:sz="0" w:space="0" w:color="auto"/>
                <w:right w:val="none" w:sz="0" w:space="0" w:color="auto"/>
              </w:divBdr>
            </w:div>
            <w:div w:id="261308079">
              <w:marLeft w:val="0"/>
              <w:marRight w:val="0"/>
              <w:marTop w:val="0"/>
              <w:marBottom w:val="0"/>
              <w:divBdr>
                <w:top w:val="none" w:sz="0" w:space="0" w:color="auto"/>
                <w:left w:val="none" w:sz="0" w:space="0" w:color="auto"/>
                <w:bottom w:val="none" w:sz="0" w:space="0" w:color="auto"/>
                <w:right w:val="none" w:sz="0" w:space="0" w:color="auto"/>
              </w:divBdr>
            </w:div>
            <w:div w:id="1275864443">
              <w:marLeft w:val="0"/>
              <w:marRight w:val="0"/>
              <w:marTop w:val="0"/>
              <w:marBottom w:val="0"/>
              <w:divBdr>
                <w:top w:val="none" w:sz="0" w:space="0" w:color="auto"/>
                <w:left w:val="none" w:sz="0" w:space="0" w:color="auto"/>
                <w:bottom w:val="none" w:sz="0" w:space="0" w:color="auto"/>
                <w:right w:val="none" w:sz="0" w:space="0" w:color="auto"/>
              </w:divBdr>
            </w:div>
            <w:div w:id="1814252294">
              <w:marLeft w:val="0"/>
              <w:marRight w:val="0"/>
              <w:marTop w:val="0"/>
              <w:marBottom w:val="0"/>
              <w:divBdr>
                <w:top w:val="none" w:sz="0" w:space="0" w:color="auto"/>
                <w:left w:val="none" w:sz="0" w:space="0" w:color="auto"/>
                <w:bottom w:val="none" w:sz="0" w:space="0" w:color="auto"/>
                <w:right w:val="none" w:sz="0" w:space="0" w:color="auto"/>
              </w:divBdr>
            </w:div>
            <w:div w:id="1165245085">
              <w:marLeft w:val="0"/>
              <w:marRight w:val="0"/>
              <w:marTop w:val="0"/>
              <w:marBottom w:val="0"/>
              <w:divBdr>
                <w:top w:val="none" w:sz="0" w:space="0" w:color="auto"/>
                <w:left w:val="none" w:sz="0" w:space="0" w:color="auto"/>
                <w:bottom w:val="none" w:sz="0" w:space="0" w:color="auto"/>
                <w:right w:val="none" w:sz="0" w:space="0" w:color="auto"/>
              </w:divBdr>
            </w:div>
            <w:div w:id="525408908">
              <w:marLeft w:val="0"/>
              <w:marRight w:val="0"/>
              <w:marTop w:val="0"/>
              <w:marBottom w:val="0"/>
              <w:divBdr>
                <w:top w:val="none" w:sz="0" w:space="0" w:color="auto"/>
                <w:left w:val="none" w:sz="0" w:space="0" w:color="auto"/>
                <w:bottom w:val="none" w:sz="0" w:space="0" w:color="auto"/>
                <w:right w:val="none" w:sz="0" w:space="0" w:color="auto"/>
              </w:divBdr>
            </w:div>
            <w:div w:id="37510799">
              <w:marLeft w:val="0"/>
              <w:marRight w:val="0"/>
              <w:marTop w:val="0"/>
              <w:marBottom w:val="0"/>
              <w:divBdr>
                <w:top w:val="none" w:sz="0" w:space="0" w:color="auto"/>
                <w:left w:val="none" w:sz="0" w:space="0" w:color="auto"/>
                <w:bottom w:val="none" w:sz="0" w:space="0" w:color="auto"/>
                <w:right w:val="none" w:sz="0" w:space="0" w:color="auto"/>
              </w:divBdr>
            </w:div>
            <w:div w:id="760952051">
              <w:marLeft w:val="0"/>
              <w:marRight w:val="0"/>
              <w:marTop w:val="0"/>
              <w:marBottom w:val="0"/>
              <w:divBdr>
                <w:top w:val="none" w:sz="0" w:space="0" w:color="auto"/>
                <w:left w:val="none" w:sz="0" w:space="0" w:color="auto"/>
                <w:bottom w:val="none" w:sz="0" w:space="0" w:color="auto"/>
                <w:right w:val="none" w:sz="0" w:space="0" w:color="auto"/>
              </w:divBdr>
            </w:div>
            <w:div w:id="1608925711">
              <w:marLeft w:val="0"/>
              <w:marRight w:val="0"/>
              <w:marTop w:val="0"/>
              <w:marBottom w:val="0"/>
              <w:divBdr>
                <w:top w:val="none" w:sz="0" w:space="0" w:color="auto"/>
                <w:left w:val="none" w:sz="0" w:space="0" w:color="auto"/>
                <w:bottom w:val="none" w:sz="0" w:space="0" w:color="auto"/>
                <w:right w:val="none" w:sz="0" w:space="0" w:color="auto"/>
              </w:divBdr>
            </w:div>
            <w:div w:id="1282879159">
              <w:marLeft w:val="0"/>
              <w:marRight w:val="0"/>
              <w:marTop w:val="0"/>
              <w:marBottom w:val="0"/>
              <w:divBdr>
                <w:top w:val="none" w:sz="0" w:space="0" w:color="auto"/>
                <w:left w:val="none" w:sz="0" w:space="0" w:color="auto"/>
                <w:bottom w:val="none" w:sz="0" w:space="0" w:color="auto"/>
                <w:right w:val="none" w:sz="0" w:space="0" w:color="auto"/>
              </w:divBdr>
            </w:div>
            <w:div w:id="910696838">
              <w:marLeft w:val="0"/>
              <w:marRight w:val="0"/>
              <w:marTop w:val="0"/>
              <w:marBottom w:val="0"/>
              <w:divBdr>
                <w:top w:val="none" w:sz="0" w:space="0" w:color="auto"/>
                <w:left w:val="none" w:sz="0" w:space="0" w:color="auto"/>
                <w:bottom w:val="none" w:sz="0" w:space="0" w:color="auto"/>
                <w:right w:val="none" w:sz="0" w:space="0" w:color="auto"/>
              </w:divBdr>
            </w:div>
            <w:div w:id="635376320">
              <w:marLeft w:val="0"/>
              <w:marRight w:val="0"/>
              <w:marTop w:val="0"/>
              <w:marBottom w:val="0"/>
              <w:divBdr>
                <w:top w:val="none" w:sz="0" w:space="0" w:color="auto"/>
                <w:left w:val="none" w:sz="0" w:space="0" w:color="auto"/>
                <w:bottom w:val="none" w:sz="0" w:space="0" w:color="auto"/>
                <w:right w:val="none" w:sz="0" w:space="0" w:color="auto"/>
              </w:divBdr>
            </w:div>
            <w:div w:id="1849638765">
              <w:marLeft w:val="0"/>
              <w:marRight w:val="0"/>
              <w:marTop w:val="0"/>
              <w:marBottom w:val="0"/>
              <w:divBdr>
                <w:top w:val="none" w:sz="0" w:space="0" w:color="auto"/>
                <w:left w:val="none" w:sz="0" w:space="0" w:color="auto"/>
                <w:bottom w:val="none" w:sz="0" w:space="0" w:color="auto"/>
                <w:right w:val="none" w:sz="0" w:space="0" w:color="auto"/>
              </w:divBdr>
            </w:div>
            <w:div w:id="1495758627">
              <w:marLeft w:val="0"/>
              <w:marRight w:val="0"/>
              <w:marTop w:val="0"/>
              <w:marBottom w:val="0"/>
              <w:divBdr>
                <w:top w:val="none" w:sz="0" w:space="0" w:color="auto"/>
                <w:left w:val="none" w:sz="0" w:space="0" w:color="auto"/>
                <w:bottom w:val="none" w:sz="0" w:space="0" w:color="auto"/>
                <w:right w:val="none" w:sz="0" w:space="0" w:color="auto"/>
              </w:divBdr>
            </w:div>
            <w:div w:id="878978797">
              <w:marLeft w:val="0"/>
              <w:marRight w:val="0"/>
              <w:marTop w:val="0"/>
              <w:marBottom w:val="0"/>
              <w:divBdr>
                <w:top w:val="none" w:sz="0" w:space="0" w:color="auto"/>
                <w:left w:val="none" w:sz="0" w:space="0" w:color="auto"/>
                <w:bottom w:val="none" w:sz="0" w:space="0" w:color="auto"/>
                <w:right w:val="none" w:sz="0" w:space="0" w:color="auto"/>
              </w:divBdr>
            </w:div>
            <w:div w:id="1828478142">
              <w:marLeft w:val="0"/>
              <w:marRight w:val="0"/>
              <w:marTop w:val="0"/>
              <w:marBottom w:val="0"/>
              <w:divBdr>
                <w:top w:val="none" w:sz="0" w:space="0" w:color="auto"/>
                <w:left w:val="none" w:sz="0" w:space="0" w:color="auto"/>
                <w:bottom w:val="none" w:sz="0" w:space="0" w:color="auto"/>
                <w:right w:val="none" w:sz="0" w:space="0" w:color="auto"/>
              </w:divBdr>
            </w:div>
            <w:div w:id="164588255">
              <w:marLeft w:val="0"/>
              <w:marRight w:val="0"/>
              <w:marTop w:val="0"/>
              <w:marBottom w:val="0"/>
              <w:divBdr>
                <w:top w:val="none" w:sz="0" w:space="0" w:color="auto"/>
                <w:left w:val="none" w:sz="0" w:space="0" w:color="auto"/>
                <w:bottom w:val="none" w:sz="0" w:space="0" w:color="auto"/>
                <w:right w:val="none" w:sz="0" w:space="0" w:color="auto"/>
              </w:divBdr>
            </w:div>
            <w:div w:id="90008386">
              <w:marLeft w:val="0"/>
              <w:marRight w:val="0"/>
              <w:marTop w:val="0"/>
              <w:marBottom w:val="0"/>
              <w:divBdr>
                <w:top w:val="none" w:sz="0" w:space="0" w:color="auto"/>
                <w:left w:val="none" w:sz="0" w:space="0" w:color="auto"/>
                <w:bottom w:val="none" w:sz="0" w:space="0" w:color="auto"/>
                <w:right w:val="none" w:sz="0" w:space="0" w:color="auto"/>
              </w:divBdr>
            </w:div>
            <w:div w:id="1630281644">
              <w:marLeft w:val="0"/>
              <w:marRight w:val="0"/>
              <w:marTop w:val="0"/>
              <w:marBottom w:val="0"/>
              <w:divBdr>
                <w:top w:val="none" w:sz="0" w:space="0" w:color="auto"/>
                <w:left w:val="none" w:sz="0" w:space="0" w:color="auto"/>
                <w:bottom w:val="none" w:sz="0" w:space="0" w:color="auto"/>
                <w:right w:val="none" w:sz="0" w:space="0" w:color="auto"/>
              </w:divBdr>
            </w:div>
            <w:div w:id="399914169">
              <w:marLeft w:val="0"/>
              <w:marRight w:val="0"/>
              <w:marTop w:val="0"/>
              <w:marBottom w:val="0"/>
              <w:divBdr>
                <w:top w:val="none" w:sz="0" w:space="0" w:color="auto"/>
                <w:left w:val="none" w:sz="0" w:space="0" w:color="auto"/>
                <w:bottom w:val="none" w:sz="0" w:space="0" w:color="auto"/>
                <w:right w:val="none" w:sz="0" w:space="0" w:color="auto"/>
              </w:divBdr>
            </w:div>
            <w:div w:id="897009645">
              <w:marLeft w:val="0"/>
              <w:marRight w:val="0"/>
              <w:marTop w:val="0"/>
              <w:marBottom w:val="0"/>
              <w:divBdr>
                <w:top w:val="none" w:sz="0" w:space="0" w:color="auto"/>
                <w:left w:val="none" w:sz="0" w:space="0" w:color="auto"/>
                <w:bottom w:val="none" w:sz="0" w:space="0" w:color="auto"/>
                <w:right w:val="none" w:sz="0" w:space="0" w:color="auto"/>
              </w:divBdr>
            </w:div>
            <w:div w:id="2138445196">
              <w:marLeft w:val="0"/>
              <w:marRight w:val="0"/>
              <w:marTop w:val="0"/>
              <w:marBottom w:val="0"/>
              <w:divBdr>
                <w:top w:val="none" w:sz="0" w:space="0" w:color="auto"/>
                <w:left w:val="none" w:sz="0" w:space="0" w:color="auto"/>
                <w:bottom w:val="none" w:sz="0" w:space="0" w:color="auto"/>
                <w:right w:val="none" w:sz="0" w:space="0" w:color="auto"/>
              </w:divBdr>
            </w:div>
            <w:div w:id="521936360">
              <w:marLeft w:val="0"/>
              <w:marRight w:val="0"/>
              <w:marTop w:val="0"/>
              <w:marBottom w:val="0"/>
              <w:divBdr>
                <w:top w:val="none" w:sz="0" w:space="0" w:color="auto"/>
                <w:left w:val="none" w:sz="0" w:space="0" w:color="auto"/>
                <w:bottom w:val="none" w:sz="0" w:space="0" w:color="auto"/>
                <w:right w:val="none" w:sz="0" w:space="0" w:color="auto"/>
              </w:divBdr>
            </w:div>
            <w:div w:id="1580938863">
              <w:marLeft w:val="0"/>
              <w:marRight w:val="0"/>
              <w:marTop w:val="0"/>
              <w:marBottom w:val="0"/>
              <w:divBdr>
                <w:top w:val="none" w:sz="0" w:space="0" w:color="auto"/>
                <w:left w:val="none" w:sz="0" w:space="0" w:color="auto"/>
                <w:bottom w:val="none" w:sz="0" w:space="0" w:color="auto"/>
                <w:right w:val="none" w:sz="0" w:space="0" w:color="auto"/>
              </w:divBdr>
            </w:div>
            <w:div w:id="1333029975">
              <w:marLeft w:val="0"/>
              <w:marRight w:val="0"/>
              <w:marTop w:val="0"/>
              <w:marBottom w:val="0"/>
              <w:divBdr>
                <w:top w:val="none" w:sz="0" w:space="0" w:color="auto"/>
                <w:left w:val="none" w:sz="0" w:space="0" w:color="auto"/>
                <w:bottom w:val="none" w:sz="0" w:space="0" w:color="auto"/>
                <w:right w:val="none" w:sz="0" w:space="0" w:color="auto"/>
              </w:divBdr>
            </w:div>
            <w:div w:id="1875385758">
              <w:marLeft w:val="0"/>
              <w:marRight w:val="0"/>
              <w:marTop w:val="0"/>
              <w:marBottom w:val="0"/>
              <w:divBdr>
                <w:top w:val="none" w:sz="0" w:space="0" w:color="auto"/>
                <w:left w:val="none" w:sz="0" w:space="0" w:color="auto"/>
                <w:bottom w:val="none" w:sz="0" w:space="0" w:color="auto"/>
                <w:right w:val="none" w:sz="0" w:space="0" w:color="auto"/>
              </w:divBdr>
            </w:div>
            <w:div w:id="1101876099">
              <w:marLeft w:val="0"/>
              <w:marRight w:val="0"/>
              <w:marTop w:val="0"/>
              <w:marBottom w:val="0"/>
              <w:divBdr>
                <w:top w:val="none" w:sz="0" w:space="0" w:color="auto"/>
                <w:left w:val="none" w:sz="0" w:space="0" w:color="auto"/>
                <w:bottom w:val="none" w:sz="0" w:space="0" w:color="auto"/>
                <w:right w:val="none" w:sz="0" w:space="0" w:color="auto"/>
              </w:divBdr>
            </w:div>
            <w:div w:id="2038697100">
              <w:marLeft w:val="0"/>
              <w:marRight w:val="0"/>
              <w:marTop w:val="0"/>
              <w:marBottom w:val="0"/>
              <w:divBdr>
                <w:top w:val="none" w:sz="0" w:space="0" w:color="auto"/>
                <w:left w:val="none" w:sz="0" w:space="0" w:color="auto"/>
                <w:bottom w:val="none" w:sz="0" w:space="0" w:color="auto"/>
                <w:right w:val="none" w:sz="0" w:space="0" w:color="auto"/>
              </w:divBdr>
            </w:div>
            <w:div w:id="1550917617">
              <w:marLeft w:val="0"/>
              <w:marRight w:val="0"/>
              <w:marTop w:val="0"/>
              <w:marBottom w:val="0"/>
              <w:divBdr>
                <w:top w:val="none" w:sz="0" w:space="0" w:color="auto"/>
                <w:left w:val="none" w:sz="0" w:space="0" w:color="auto"/>
                <w:bottom w:val="none" w:sz="0" w:space="0" w:color="auto"/>
                <w:right w:val="none" w:sz="0" w:space="0" w:color="auto"/>
              </w:divBdr>
            </w:div>
            <w:div w:id="1945381418">
              <w:marLeft w:val="0"/>
              <w:marRight w:val="0"/>
              <w:marTop w:val="0"/>
              <w:marBottom w:val="0"/>
              <w:divBdr>
                <w:top w:val="none" w:sz="0" w:space="0" w:color="auto"/>
                <w:left w:val="none" w:sz="0" w:space="0" w:color="auto"/>
                <w:bottom w:val="none" w:sz="0" w:space="0" w:color="auto"/>
                <w:right w:val="none" w:sz="0" w:space="0" w:color="auto"/>
              </w:divBdr>
            </w:div>
            <w:div w:id="268238976">
              <w:marLeft w:val="0"/>
              <w:marRight w:val="0"/>
              <w:marTop w:val="0"/>
              <w:marBottom w:val="0"/>
              <w:divBdr>
                <w:top w:val="none" w:sz="0" w:space="0" w:color="auto"/>
                <w:left w:val="none" w:sz="0" w:space="0" w:color="auto"/>
                <w:bottom w:val="none" w:sz="0" w:space="0" w:color="auto"/>
                <w:right w:val="none" w:sz="0" w:space="0" w:color="auto"/>
              </w:divBdr>
            </w:div>
            <w:div w:id="1089502314">
              <w:marLeft w:val="0"/>
              <w:marRight w:val="0"/>
              <w:marTop w:val="0"/>
              <w:marBottom w:val="0"/>
              <w:divBdr>
                <w:top w:val="none" w:sz="0" w:space="0" w:color="auto"/>
                <w:left w:val="none" w:sz="0" w:space="0" w:color="auto"/>
                <w:bottom w:val="none" w:sz="0" w:space="0" w:color="auto"/>
                <w:right w:val="none" w:sz="0" w:space="0" w:color="auto"/>
              </w:divBdr>
            </w:div>
            <w:div w:id="665550192">
              <w:marLeft w:val="0"/>
              <w:marRight w:val="0"/>
              <w:marTop w:val="0"/>
              <w:marBottom w:val="0"/>
              <w:divBdr>
                <w:top w:val="none" w:sz="0" w:space="0" w:color="auto"/>
                <w:left w:val="none" w:sz="0" w:space="0" w:color="auto"/>
                <w:bottom w:val="none" w:sz="0" w:space="0" w:color="auto"/>
                <w:right w:val="none" w:sz="0" w:space="0" w:color="auto"/>
              </w:divBdr>
            </w:div>
            <w:div w:id="1589381909">
              <w:marLeft w:val="0"/>
              <w:marRight w:val="0"/>
              <w:marTop w:val="0"/>
              <w:marBottom w:val="0"/>
              <w:divBdr>
                <w:top w:val="none" w:sz="0" w:space="0" w:color="auto"/>
                <w:left w:val="none" w:sz="0" w:space="0" w:color="auto"/>
                <w:bottom w:val="none" w:sz="0" w:space="0" w:color="auto"/>
                <w:right w:val="none" w:sz="0" w:space="0" w:color="auto"/>
              </w:divBdr>
            </w:div>
            <w:div w:id="579414233">
              <w:marLeft w:val="0"/>
              <w:marRight w:val="0"/>
              <w:marTop w:val="0"/>
              <w:marBottom w:val="0"/>
              <w:divBdr>
                <w:top w:val="none" w:sz="0" w:space="0" w:color="auto"/>
                <w:left w:val="none" w:sz="0" w:space="0" w:color="auto"/>
                <w:bottom w:val="none" w:sz="0" w:space="0" w:color="auto"/>
                <w:right w:val="none" w:sz="0" w:space="0" w:color="auto"/>
              </w:divBdr>
            </w:div>
            <w:div w:id="288240664">
              <w:marLeft w:val="0"/>
              <w:marRight w:val="0"/>
              <w:marTop w:val="0"/>
              <w:marBottom w:val="0"/>
              <w:divBdr>
                <w:top w:val="none" w:sz="0" w:space="0" w:color="auto"/>
                <w:left w:val="none" w:sz="0" w:space="0" w:color="auto"/>
                <w:bottom w:val="none" w:sz="0" w:space="0" w:color="auto"/>
                <w:right w:val="none" w:sz="0" w:space="0" w:color="auto"/>
              </w:divBdr>
            </w:div>
            <w:div w:id="168910283">
              <w:marLeft w:val="0"/>
              <w:marRight w:val="0"/>
              <w:marTop w:val="0"/>
              <w:marBottom w:val="0"/>
              <w:divBdr>
                <w:top w:val="none" w:sz="0" w:space="0" w:color="auto"/>
                <w:left w:val="none" w:sz="0" w:space="0" w:color="auto"/>
                <w:bottom w:val="none" w:sz="0" w:space="0" w:color="auto"/>
                <w:right w:val="none" w:sz="0" w:space="0" w:color="auto"/>
              </w:divBdr>
            </w:div>
            <w:div w:id="1405757135">
              <w:marLeft w:val="0"/>
              <w:marRight w:val="0"/>
              <w:marTop w:val="0"/>
              <w:marBottom w:val="0"/>
              <w:divBdr>
                <w:top w:val="none" w:sz="0" w:space="0" w:color="auto"/>
                <w:left w:val="none" w:sz="0" w:space="0" w:color="auto"/>
                <w:bottom w:val="none" w:sz="0" w:space="0" w:color="auto"/>
                <w:right w:val="none" w:sz="0" w:space="0" w:color="auto"/>
              </w:divBdr>
            </w:div>
            <w:div w:id="1598059114">
              <w:marLeft w:val="0"/>
              <w:marRight w:val="0"/>
              <w:marTop w:val="0"/>
              <w:marBottom w:val="0"/>
              <w:divBdr>
                <w:top w:val="none" w:sz="0" w:space="0" w:color="auto"/>
                <w:left w:val="none" w:sz="0" w:space="0" w:color="auto"/>
                <w:bottom w:val="none" w:sz="0" w:space="0" w:color="auto"/>
                <w:right w:val="none" w:sz="0" w:space="0" w:color="auto"/>
              </w:divBdr>
            </w:div>
            <w:div w:id="111437542">
              <w:marLeft w:val="0"/>
              <w:marRight w:val="0"/>
              <w:marTop w:val="0"/>
              <w:marBottom w:val="0"/>
              <w:divBdr>
                <w:top w:val="none" w:sz="0" w:space="0" w:color="auto"/>
                <w:left w:val="none" w:sz="0" w:space="0" w:color="auto"/>
                <w:bottom w:val="none" w:sz="0" w:space="0" w:color="auto"/>
                <w:right w:val="none" w:sz="0" w:space="0" w:color="auto"/>
              </w:divBdr>
            </w:div>
            <w:div w:id="727917226">
              <w:marLeft w:val="0"/>
              <w:marRight w:val="0"/>
              <w:marTop w:val="0"/>
              <w:marBottom w:val="0"/>
              <w:divBdr>
                <w:top w:val="none" w:sz="0" w:space="0" w:color="auto"/>
                <w:left w:val="none" w:sz="0" w:space="0" w:color="auto"/>
                <w:bottom w:val="none" w:sz="0" w:space="0" w:color="auto"/>
                <w:right w:val="none" w:sz="0" w:space="0" w:color="auto"/>
              </w:divBdr>
            </w:div>
            <w:div w:id="1634942099">
              <w:marLeft w:val="0"/>
              <w:marRight w:val="0"/>
              <w:marTop w:val="0"/>
              <w:marBottom w:val="0"/>
              <w:divBdr>
                <w:top w:val="none" w:sz="0" w:space="0" w:color="auto"/>
                <w:left w:val="none" w:sz="0" w:space="0" w:color="auto"/>
                <w:bottom w:val="none" w:sz="0" w:space="0" w:color="auto"/>
                <w:right w:val="none" w:sz="0" w:space="0" w:color="auto"/>
              </w:divBdr>
            </w:div>
            <w:div w:id="1890798174">
              <w:marLeft w:val="0"/>
              <w:marRight w:val="0"/>
              <w:marTop w:val="0"/>
              <w:marBottom w:val="0"/>
              <w:divBdr>
                <w:top w:val="none" w:sz="0" w:space="0" w:color="auto"/>
                <w:left w:val="none" w:sz="0" w:space="0" w:color="auto"/>
                <w:bottom w:val="none" w:sz="0" w:space="0" w:color="auto"/>
                <w:right w:val="none" w:sz="0" w:space="0" w:color="auto"/>
              </w:divBdr>
            </w:div>
            <w:div w:id="513810964">
              <w:marLeft w:val="0"/>
              <w:marRight w:val="0"/>
              <w:marTop w:val="0"/>
              <w:marBottom w:val="0"/>
              <w:divBdr>
                <w:top w:val="none" w:sz="0" w:space="0" w:color="auto"/>
                <w:left w:val="none" w:sz="0" w:space="0" w:color="auto"/>
                <w:bottom w:val="none" w:sz="0" w:space="0" w:color="auto"/>
                <w:right w:val="none" w:sz="0" w:space="0" w:color="auto"/>
              </w:divBdr>
            </w:div>
            <w:div w:id="2000501307">
              <w:marLeft w:val="0"/>
              <w:marRight w:val="0"/>
              <w:marTop w:val="0"/>
              <w:marBottom w:val="0"/>
              <w:divBdr>
                <w:top w:val="none" w:sz="0" w:space="0" w:color="auto"/>
                <w:left w:val="none" w:sz="0" w:space="0" w:color="auto"/>
                <w:bottom w:val="none" w:sz="0" w:space="0" w:color="auto"/>
                <w:right w:val="none" w:sz="0" w:space="0" w:color="auto"/>
              </w:divBdr>
            </w:div>
            <w:div w:id="196243460">
              <w:marLeft w:val="0"/>
              <w:marRight w:val="0"/>
              <w:marTop w:val="0"/>
              <w:marBottom w:val="0"/>
              <w:divBdr>
                <w:top w:val="none" w:sz="0" w:space="0" w:color="auto"/>
                <w:left w:val="none" w:sz="0" w:space="0" w:color="auto"/>
                <w:bottom w:val="none" w:sz="0" w:space="0" w:color="auto"/>
                <w:right w:val="none" w:sz="0" w:space="0" w:color="auto"/>
              </w:divBdr>
            </w:div>
            <w:div w:id="2051221928">
              <w:marLeft w:val="0"/>
              <w:marRight w:val="0"/>
              <w:marTop w:val="0"/>
              <w:marBottom w:val="0"/>
              <w:divBdr>
                <w:top w:val="none" w:sz="0" w:space="0" w:color="auto"/>
                <w:left w:val="none" w:sz="0" w:space="0" w:color="auto"/>
                <w:bottom w:val="none" w:sz="0" w:space="0" w:color="auto"/>
                <w:right w:val="none" w:sz="0" w:space="0" w:color="auto"/>
              </w:divBdr>
            </w:div>
            <w:div w:id="954335264">
              <w:marLeft w:val="0"/>
              <w:marRight w:val="0"/>
              <w:marTop w:val="0"/>
              <w:marBottom w:val="0"/>
              <w:divBdr>
                <w:top w:val="none" w:sz="0" w:space="0" w:color="auto"/>
                <w:left w:val="none" w:sz="0" w:space="0" w:color="auto"/>
                <w:bottom w:val="none" w:sz="0" w:space="0" w:color="auto"/>
                <w:right w:val="none" w:sz="0" w:space="0" w:color="auto"/>
              </w:divBdr>
            </w:div>
            <w:div w:id="1090463820">
              <w:marLeft w:val="0"/>
              <w:marRight w:val="0"/>
              <w:marTop w:val="0"/>
              <w:marBottom w:val="0"/>
              <w:divBdr>
                <w:top w:val="none" w:sz="0" w:space="0" w:color="auto"/>
                <w:left w:val="none" w:sz="0" w:space="0" w:color="auto"/>
                <w:bottom w:val="none" w:sz="0" w:space="0" w:color="auto"/>
                <w:right w:val="none" w:sz="0" w:space="0" w:color="auto"/>
              </w:divBdr>
            </w:div>
            <w:div w:id="141626151">
              <w:marLeft w:val="0"/>
              <w:marRight w:val="0"/>
              <w:marTop w:val="0"/>
              <w:marBottom w:val="0"/>
              <w:divBdr>
                <w:top w:val="none" w:sz="0" w:space="0" w:color="auto"/>
                <w:left w:val="none" w:sz="0" w:space="0" w:color="auto"/>
                <w:bottom w:val="none" w:sz="0" w:space="0" w:color="auto"/>
                <w:right w:val="none" w:sz="0" w:space="0" w:color="auto"/>
              </w:divBdr>
            </w:div>
            <w:div w:id="1711567268">
              <w:marLeft w:val="0"/>
              <w:marRight w:val="0"/>
              <w:marTop w:val="0"/>
              <w:marBottom w:val="0"/>
              <w:divBdr>
                <w:top w:val="none" w:sz="0" w:space="0" w:color="auto"/>
                <w:left w:val="none" w:sz="0" w:space="0" w:color="auto"/>
                <w:bottom w:val="none" w:sz="0" w:space="0" w:color="auto"/>
                <w:right w:val="none" w:sz="0" w:space="0" w:color="auto"/>
              </w:divBdr>
            </w:div>
            <w:div w:id="1323117958">
              <w:marLeft w:val="0"/>
              <w:marRight w:val="0"/>
              <w:marTop w:val="0"/>
              <w:marBottom w:val="0"/>
              <w:divBdr>
                <w:top w:val="none" w:sz="0" w:space="0" w:color="auto"/>
                <w:left w:val="none" w:sz="0" w:space="0" w:color="auto"/>
                <w:bottom w:val="none" w:sz="0" w:space="0" w:color="auto"/>
                <w:right w:val="none" w:sz="0" w:space="0" w:color="auto"/>
              </w:divBdr>
            </w:div>
            <w:div w:id="277764537">
              <w:marLeft w:val="0"/>
              <w:marRight w:val="0"/>
              <w:marTop w:val="0"/>
              <w:marBottom w:val="0"/>
              <w:divBdr>
                <w:top w:val="none" w:sz="0" w:space="0" w:color="auto"/>
                <w:left w:val="none" w:sz="0" w:space="0" w:color="auto"/>
                <w:bottom w:val="none" w:sz="0" w:space="0" w:color="auto"/>
                <w:right w:val="none" w:sz="0" w:space="0" w:color="auto"/>
              </w:divBdr>
            </w:div>
            <w:div w:id="1052970278">
              <w:marLeft w:val="0"/>
              <w:marRight w:val="0"/>
              <w:marTop w:val="0"/>
              <w:marBottom w:val="0"/>
              <w:divBdr>
                <w:top w:val="none" w:sz="0" w:space="0" w:color="auto"/>
                <w:left w:val="none" w:sz="0" w:space="0" w:color="auto"/>
                <w:bottom w:val="none" w:sz="0" w:space="0" w:color="auto"/>
                <w:right w:val="none" w:sz="0" w:space="0" w:color="auto"/>
              </w:divBdr>
            </w:div>
            <w:div w:id="1812938075">
              <w:marLeft w:val="0"/>
              <w:marRight w:val="0"/>
              <w:marTop w:val="0"/>
              <w:marBottom w:val="0"/>
              <w:divBdr>
                <w:top w:val="none" w:sz="0" w:space="0" w:color="auto"/>
                <w:left w:val="none" w:sz="0" w:space="0" w:color="auto"/>
                <w:bottom w:val="none" w:sz="0" w:space="0" w:color="auto"/>
                <w:right w:val="none" w:sz="0" w:space="0" w:color="auto"/>
              </w:divBdr>
            </w:div>
            <w:div w:id="1545020643">
              <w:marLeft w:val="0"/>
              <w:marRight w:val="0"/>
              <w:marTop w:val="0"/>
              <w:marBottom w:val="0"/>
              <w:divBdr>
                <w:top w:val="none" w:sz="0" w:space="0" w:color="auto"/>
                <w:left w:val="none" w:sz="0" w:space="0" w:color="auto"/>
                <w:bottom w:val="none" w:sz="0" w:space="0" w:color="auto"/>
                <w:right w:val="none" w:sz="0" w:space="0" w:color="auto"/>
              </w:divBdr>
            </w:div>
            <w:div w:id="664434077">
              <w:marLeft w:val="0"/>
              <w:marRight w:val="0"/>
              <w:marTop w:val="0"/>
              <w:marBottom w:val="0"/>
              <w:divBdr>
                <w:top w:val="none" w:sz="0" w:space="0" w:color="auto"/>
                <w:left w:val="none" w:sz="0" w:space="0" w:color="auto"/>
                <w:bottom w:val="none" w:sz="0" w:space="0" w:color="auto"/>
                <w:right w:val="none" w:sz="0" w:space="0" w:color="auto"/>
              </w:divBdr>
            </w:div>
            <w:div w:id="849947555">
              <w:marLeft w:val="0"/>
              <w:marRight w:val="0"/>
              <w:marTop w:val="0"/>
              <w:marBottom w:val="0"/>
              <w:divBdr>
                <w:top w:val="none" w:sz="0" w:space="0" w:color="auto"/>
                <w:left w:val="none" w:sz="0" w:space="0" w:color="auto"/>
                <w:bottom w:val="none" w:sz="0" w:space="0" w:color="auto"/>
                <w:right w:val="none" w:sz="0" w:space="0" w:color="auto"/>
              </w:divBdr>
            </w:div>
            <w:div w:id="469858584">
              <w:marLeft w:val="0"/>
              <w:marRight w:val="0"/>
              <w:marTop w:val="0"/>
              <w:marBottom w:val="0"/>
              <w:divBdr>
                <w:top w:val="none" w:sz="0" w:space="0" w:color="auto"/>
                <w:left w:val="none" w:sz="0" w:space="0" w:color="auto"/>
                <w:bottom w:val="none" w:sz="0" w:space="0" w:color="auto"/>
                <w:right w:val="none" w:sz="0" w:space="0" w:color="auto"/>
              </w:divBdr>
            </w:div>
            <w:div w:id="1171026229">
              <w:marLeft w:val="0"/>
              <w:marRight w:val="0"/>
              <w:marTop w:val="0"/>
              <w:marBottom w:val="0"/>
              <w:divBdr>
                <w:top w:val="none" w:sz="0" w:space="0" w:color="auto"/>
                <w:left w:val="none" w:sz="0" w:space="0" w:color="auto"/>
                <w:bottom w:val="none" w:sz="0" w:space="0" w:color="auto"/>
                <w:right w:val="none" w:sz="0" w:space="0" w:color="auto"/>
              </w:divBdr>
            </w:div>
            <w:div w:id="952177799">
              <w:marLeft w:val="0"/>
              <w:marRight w:val="0"/>
              <w:marTop w:val="0"/>
              <w:marBottom w:val="0"/>
              <w:divBdr>
                <w:top w:val="none" w:sz="0" w:space="0" w:color="auto"/>
                <w:left w:val="none" w:sz="0" w:space="0" w:color="auto"/>
                <w:bottom w:val="none" w:sz="0" w:space="0" w:color="auto"/>
                <w:right w:val="none" w:sz="0" w:space="0" w:color="auto"/>
              </w:divBdr>
            </w:div>
            <w:div w:id="19018613">
              <w:marLeft w:val="0"/>
              <w:marRight w:val="0"/>
              <w:marTop w:val="0"/>
              <w:marBottom w:val="0"/>
              <w:divBdr>
                <w:top w:val="none" w:sz="0" w:space="0" w:color="auto"/>
                <w:left w:val="none" w:sz="0" w:space="0" w:color="auto"/>
                <w:bottom w:val="none" w:sz="0" w:space="0" w:color="auto"/>
                <w:right w:val="none" w:sz="0" w:space="0" w:color="auto"/>
              </w:divBdr>
            </w:div>
            <w:div w:id="566454999">
              <w:marLeft w:val="0"/>
              <w:marRight w:val="0"/>
              <w:marTop w:val="0"/>
              <w:marBottom w:val="0"/>
              <w:divBdr>
                <w:top w:val="none" w:sz="0" w:space="0" w:color="auto"/>
                <w:left w:val="none" w:sz="0" w:space="0" w:color="auto"/>
                <w:bottom w:val="none" w:sz="0" w:space="0" w:color="auto"/>
                <w:right w:val="none" w:sz="0" w:space="0" w:color="auto"/>
              </w:divBdr>
            </w:div>
            <w:div w:id="1480614863">
              <w:marLeft w:val="0"/>
              <w:marRight w:val="0"/>
              <w:marTop w:val="0"/>
              <w:marBottom w:val="0"/>
              <w:divBdr>
                <w:top w:val="none" w:sz="0" w:space="0" w:color="auto"/>
                <w:left w:val="none" w:sz="0" w:space="0" w:color="auto"/>
                <w:bottom w:val="none" w:sz="0" w:space="0" w:color="auto"/>
                <w:right w:val="none" w:sz="0" w:space="0" w:color="auto"/>
              </w:divBdr>
            </w:div>
            <w:div w:id="534775623">
              <w:marLeft w:val="0"/>
              <w:marRight w:val="0"/>
              <w:marTop w:val="0"/>
              <w:marBottom w:val="0"/>
              <w:divBdr>
                <w:top w:val="none" w:sz="0" w:space="0" w:color="auto"/>
                <w:left w:val="none" w:sz="0" w:space="0" w:color="auto"/>
                <w:bottom w:val="none" w:sz="0" w:space="0" w:color="auto"/>
                <w:right w:val="none" w:sz="0" w:space="0" w:color="auto"/>
              </w:divBdr>
            </w:div>
            <w:div w:id="1024667780">
              <w:marLeft w:val="0"/>
              <w:marRight w:val="0"/>
              <w:marTop w:val="0"/>
              <w:marBottom w:val="0"/>
              <w:divBdr>
                <w:top w:val="none" w:sz="0" w:space="0" w:color="auto"/>
                <w:left w:val="none" w:sz="0" w:space="0" w:color="auto"/>
                <w:bottom w:val="none" w:sz="0" w:space="0" w:color="auto"/>
                <w:right w:val="none" w:sz="0" w:space="0" w:color="auto"/>
              </w:divBdr>
            </w:div>
            <w:div w:id="1319457354">
              <w:marLeft w:val="0"/>
              <w:marRight w:val="0"/>
              <w:marTop w:val="0"/>
              <w:marBottom w:val="0"/>
              <w:divBdr>
                <w:top w:val="none" w:sz="0" w:space="0" w:color="auto"/>
                <w:left w:val="none" w:sz="0" w:space="0" w:color="auto"/>
                <w:bottom w:val="none" w:sz="0" w:space="0" w:color="auto"/>
                <w:right w:val="none" w:sz="0" w:space="0" w:color="auto"/>
              </w:divBdr>
            </w:div>
            <w:div w:id="1873688323">
              <w:marLeft w:val="0"/>
              <w:marRight w:val="0"/>
              <w:marTop w:val="0"/>
              <w:marBottom w:val="0"/>
              <w:divBdr>
                <w:top w:val="none" w:sz="0" w:space="0" w:color="auto"/>
                <w:left w:val="none" w:sz="0" w:space="0" w:color="auto"/>
                <w:bottom w:val="none" w:sz="0" w:space="0" w:color="auto"/>
                <w:right w:val="none" w:sz="0" w:space="0" w:color="auto"/>
              </w:divBdr>
            </w:div>
            <w:div w:id="164246614">
              <w:marLeft w:val="0"/>
              <w:marRight w:val="0"/>
              <w:marTop w:val="0"/>
              <w:marBottom w:val="0"/>
              <w:divBdr>
                <w:top w:val="none" w:sz="0" w:space="0" w:color="auto"/>
                <w:left w:val="none" w:sz="0" w:space="0" w:color="auto"/>
                <w:bottom w:val="none" w:sz="0" w:space="0" w:color="auto"/>
                <w:right w:val="none" w:sz="0" w:space="0" w:color="auto"/>
              </w:divBdr>
            </w:div>
            <w:div w:id="1280382490">
              <w:marLeft w:val="0"/>
              <w:marRight w:val="0"/>
              <w:marTop w:val="0"/>
              <w:marBottom w:val="0"/>
              <w:divBdr>
                <w:top w:val="none" w:sz="0" w:space="0" w:color="auto"/>
                <w:left w:val="none" w:sz="0" w:space="0" w:color="auto"/>
                <w:bottom w:val="none" w:sz="0" w:space="0" w:color="auto"/>
                <w:right w:val="none" w:sz="0" w:space="0" w:color="auto"/>
              </w:divBdr>
            </w:div>
            <w:div w:id="58402637">
              <w:marLeft w:val="0"/>
              <w:marRight w:val="0"/>
              <w:marTop w:val="0"/>
              <w:marBottom w:val="0"/>
              <w:divBdr>
                <w:top w:val="none" w:sz="0" w:space="0" w:color="auto"/>
                <w:left w:val="none" w:sz="0" w:space="0" w:color="auto"/>
                <w:bottom w:val="none" w:sz="0" w:space="0" w:color="auto"/>
                <w:right w:val="none" w:sz="0" w:space="0" w:color="auto"/>
              </w:divBdr>
            </w:div>
            <w:div w:id="986938705">
              <w:marLeft w:val="0"/>
              <w:marRight w:val="0"/>
              <w:marTop w:val="0"/>
              <w:marBottom w:val="0"/>
              <w:divBdr>
                <w:top w:val="none" w:sz="0" w:space="0" w:color="auto"/>
                <w:left w:val="none" w:sz="0" w:space="0" w:color="auto"/>
                <w:bottom w:val="none" w:sz="0" w:space="0" w:color="auto"/>
                <w:right w:val="none" w:sz="0" w:space="0" w:color="auto"/>
              </w:divBdr>
            </w:div>
            <w:div w:id="1053113501">
              <w:marLeft w:val="0"/>
              <w:marRight w:val="0"/>
              <w:marTop w:val="0"/>
              <w:marBottom w:val="0"/>
              <w:divBdr>
                <w:top w:val="none" w:sz="0" w:space="0" w:color="auto"/>
                <w:left w:val="none" w:sz="0" w:space="0" w:color="auto"/>
                <w:bottom w:val="none" w:sz="0" w:space="0" w:color="auto"/>
                <w:right w:val="none" w:sz="0" w:space="0" w:color="auto"/>
              </w:divBdr>
            </w:div>
            <w:div w:id="1533835973">
              <w:marLeft w:val="0"/>
              <w:marRight w:val="0"/>
              <w:marTop w:val="0"/>
              <w:marBottom w:val="0"/>
              <w:divBdr>
                <w:top w:val="none" w:sz="0" w:space="0" w:color="auto"/>
                <w:left w:val="none" w:sz="0" w:space="0" w:color="auto"/>
                <w:bottom w:val="none" w:sz="0" w:space="0" w:color="auto"/>
                <w:right w:val="none" w:sz="0" w:space="0" w:color="auto"/>
              </w:divBdr>
            </w:div>
            <w:div w:id="1946693140">
              <w:marLeft w:val="0"/>
              <w:marRight w:val="0"/>
              <w:marTop w:val="0"/>
              <w:marBottom w:val="0"/>
              <w:divBdr>
                <w:top w:val="none" w:sz="0" w:space="0" w:color="auto"/>
                <w:left w:val="none" w:sz="0" w:space="0" w:color="auto"/>
                <w:bottom w:val="none" w:sz="0" w:space="0" w:color="auto"/>
                <w:right w:val="none" w:sz="0" w:space="0" w:color="auto"/>
              </w:divBdr>
            </w:div>
            <w:div w:id="1329864702">
              <w:marLeft w:val="0"/>
              <w:marRight w:val="0"/>
              <w:marTop w:val="0"/>
              <w:marBottom w:val="0"/>
              <w:divBdr>
                <w:top w:val="none" w:sz="0" w:space="0" w:color="auto"/>
                <w:left w:val="none" w:sz="0" w:space="0" w:color="auto"/>
                <w:bottom w:val="none" w:sz="0" w:space="0" w:color="auto"/>
                <w:right w:val="none" w:sz="0" w:space="0" w:color="auto"/>
              </w:divBdr>
            </w:div>
            <w:div w:id="1793090581">
              <w:marLeft w:val="0"/>
              <w:marRight w:val="0"/>
              <w:marTop w:val="0"/>
              <w:marBottom w:val="0"/>
              <w:divBdr>
                <w:top w:val="none" w:sz="0" w:space="0" w:color="auto"/>
                <w:left w:val="none" w:sz="0" w:space="0" w:color="auto"/>
                <w:bottom w:val="none" w:sz="0" w:space="0" w:color="auto"/>
                <w:right w:val="none" w:sz="0" w:space="0" w:color="auto"/>
              </w:divBdr>
            </w:div>
            <w:div w:id="670445772">
              <w:marLeft w:val="0"/>
              <w:marRight w:val="0"/>
              <w:marTop w:val="0"/>
              <w:marBottom w:val="0"/>
              <w:divBdr>
                <w:top w:val="none" w:sz="0" w:space="0" w:color="auto"/>
                <w:left w:val="none" w:sz="0" w:space="0" w:color="auto"/>
                <w:bottom w:val="none" w:sz="0" w:space="0" w:color="auto"/>
                <w:right w:val="none" w:sz="0" w:space="0" w:color="auto"/>
              </w:divBdr>
            </w:div>
            <w:div w:id="166214196">
              <w:marLeft w:val="0"/>
              <w:marRight w:val="0"/>
              <w:marTop w:val="0"/>
              <w:marBottom w:val="0"/>
              <w:divBdr>
                <w:top w:val="none" w:sz="0" w:space="0" w:color="auto"/>
                <w:left w:val="none" w:sz="0" w:space="0" w:color="auto"/>
                <w:bottom w:val="none" w:sz="0" w:space="0" w:color="auto"/>
                <w:right w:val="none" w:sz="0" w:space="0" w:color="auto"/>
              </w:divBdr>
            </w:div>
            <w:div w:id="1889801974">
              <w:marLeft w:val="0"/>
              <w:marRight w:val="0"/>
              <w:marTop w:val="0"/>
              <w:marBottom w:val="0"/>
              <w:divBdr>
                <w:top w:val="none" w:sz="0" w:space="0" w:color="auto"/>
                <w:left w:val="none" w:sz="0" w:space="0" w:color="auto"/>
                <w:bottom w:val="none" w:sz="0" w:space="0" w:color="auto"/>
                <w:right w:val="none" w:sz="0" w:space="0" w:color="auto"/>
              </w:divBdr>
            </w:div>
            <w:div w:id="1641570345">
              <w:marLeft w:val="0"/>
              <w:marRight w:val="0"/>
              <w:marTop w:val="0"/>
              <w:marBottom w:val="0"/>
              <w:divBdr>
                <w:top w:val="none" w:sz="0" w:space="0" w:color="auto"/>
                <w:left w:val="none" w:sz="0" w:space="0" w:color="auto"/>
                <w:bottom w:val="none" w:sz="0" w:space="0" w:color="auto"/>
                <w:right w:val="none" w:sz="0" w:space="0" w:color="auto"/>
              </w:divBdr>
            </w:div>
            <w:div w:id="894200942">
              <w:marLeft w:val="0"/>
              <w:marRight w:val="0"/>
              <w:marTop w:val="0"/>
              <w:marBottom w:val="0"/>
              <w:divBdr>
                <w:top w:val="none" w:sz="0" w:space="0" w:color="auto"/>
                <w:left w:val="none" w:sz="0" w:space="0" w:color="auto"/>
                <w:bottom w:val="none" w:sz="0" w:space="0" w:color="auto"/>
                <w:right w:val="none" w:sz="0" w:space="0" w:color="auto"/>
              </w:divBdr>
            </w:div>
            <w:div w:id="1430156984">
              <w:marLeft w:val="0"/>
              <w:marRight w:val="0"/>
              <w:marTop w:val="0"/>
              <w:marBottom w:val="0"/>
              <w:divBdr>
                <w:top w:val="none" w:sz="0" w:space="0" w:color="auto"/>
                <w:left w:val="none" w:sz="0" w:space="0" w:color="auto"/>
                <w:bottom w:val="none" w:sz="0" w:space="0" w:color="auto"/>
                <w:right w:val="none" w:sz="0" w:space="0" w:color="auto"/>
              </w:divBdr>
            </w:div>
            <w:div w:id="459348625">
              <w:marLeft w:val="0"/>
              <w:marRight w:val="0"/>
              <w:marTop w:val="0"/>
              <w:marBottom w:val="0"/>
              <w:divBdr>
                <w:top w:val="none" w:sz="0" w:space="0" w:color="auto"/>
                <w:left w:val="none" w:sz="0" w:space="0" w:color="auto"/>
                <w:bottom w:val="none" w:sz="0" w:space="0" w:color="auto"/>
                <w:right w:val="none" w:sz="0" w:space="0" w:color="auto"/>
              </w:divBdr>
            </w:div>
            <w:div w:id="962614403">
              <w:marLeft w:val="0"/>
              <w:marRight w:val="0"/>
              <w:marTop w:val="0"/>
              <w:marBottom w:val="0"/>
              <w:divBdr>
                <w:top w:val="none" w:sz="0" w:space="0" w:color="auto"/>
                <w:left w:val="none" w:sz="0" w:space="0" w:color="auto"/>
                <w:bottom w:val="none" w:sz="0" w:space="0" w:color="auto"/>
                <w:right w:val="none" w:sz="0" w:space="0" w:color="auto"/>
              </w:divBdr>
            </w:div>
            <w:div w:id="1427843038">
              <w:marLeft w:val="0"/>
              <w:marRight w:val="0"/>
              <w:marTop w:val="0"/>
              <w:marBottom w:val="0"/>
              <w:divBdr>
                <w:top w:val="none" w:sz="0" w:space="0" w:color="auto"/>
                <w:left w:val="none" w:sz="0" w:space="0" w:color="auto"/>
                <w:bottom w:val="none" w:sz="0" w:space="0" w:color="auto"/>
                <w:right w:val="none" w:sz="0" w:space="0" w:color="auto"/>
              </w:divBdr>
            </w:div>
            <w:div w:id="2042706015">
              <w:marLeft w:val="0"/>
              <w:marRight w:val="0"/>
              <w:marTop w:val="0"/>
              <w:marBottom w:val="0"/>
              <w:divBdr>
                <w:top w:val="none" w:sz="0" w:space="0" w:color="auto"/>
                <w:left w:val="none" w:sz="0" w:space="0" w:color="auto"/>
                <w:bottom w:val="none" w:sz="0" w:space="0" w:color="auto"/>
                <w:right w:val="none" w:sz="0" w:space="0" w:color="auto"/>
              </w:divBdr>
            </w:div>
            <w:div w:id="731540414">
              <w:marLeft w:val="0"/>
              <w:marRight w:val="0"/>
              <w:marTop w:val="0"/>
              <w:marBottom w:val="0"/>
              <w:divBdr>
                <w:top w:val="none" w:sz="0" w:space="0" w:color="auto"/>
                <w:left w:val="none" w:sz="0" w:space="0" w:color="auto"/>
                <w:bottom w:val="none" w:sz="0" w:space="0" w:color="auto"/>
                <w:right w:val="none" w:sz="0" w:space="0" w:color="auto"/>
              </w:divBdr>
            </w:div>
            <w:div w:id="223182531">
              <w:marLeft w:val="0"/>
              <w:marRight w:val="0"/>
              <w:marTop w:val="0"/>
              <w:marBottom w:val="0"/>
              <w:divBdr>
                <w:top w:val="none" w:sz="0" w:space="0" w:color="auto"/>
                <w:left w:val="none" w:sz="0" w:space="0" w:color="auto"/>
                <w:bottom w:val="none" w:sz="0" w:space="0" w:color="auto"/>
                <w:right w:val="none" w:sz="0" w:space="0" w:color="auto"/>
              </w:divBdr>
            </w:div>
            <w:div w:id="954098663">
              <w:marLeft w:val="0"/>
              <w:marRight w:val="0"/>
              <w:marTop w:val="0"/>
              <w:marBottom w:val="0"/>
              <w:divBdr>
                <w:top w:val="none" w:sz="0" w:space="0" w:color="auto"/>
                <w:left w:val="none" w:sz="0" w:space="0" w:color="auto"/>
                <w:bottom w:val="none" w:sz="0" w:space="0" w:color="auto"/>
                <w:right w:val="none" w:sz="0" w:space="0" w:color="auto"/>
              </w:divBdr>
            </w:div>
            <w:div w:id="1195269813">
              <w:marLeft w:val="0"/>
              <w:marRight w:val="0"/>
              <w:marTop w:val="0"/>
              <w:marBottom w:val="0"/>
              <w:divBdr>
                <w:top w:val="none" w:sz="0" w:space="0" w:color="auto"/>
                <w:left w:val="none" w:sz="0" w:space="0" w:color="auto"/>
                <w:bottom w:val="none" w:sz="0" w:space="0" w:color="auto"/>
                <w:right w:val="none" w:sz="0" w:space="0" w:color="auto"/>
              </w:divBdr>
            </w:div>
            <w:div w:id="2063090802">
              <w:marLeft w:val="0"/>
              <w:marRight w:val="0"/>
              <w:marTop w:val="0"/>
              <w:marBottom w:val="0"/>
              <w:divBdr>
                <w:top w:val="none" w:sz="0" w:space="0" w:color="auto"/>
                <w:left w:val="none" w:sz="0" w:space="0" w:color="auto"/>
                <w:bottom w:val="none" w:sz="0" w:space="0" w:color="auto"/>
                <w:right w:val="none" w:sz="0" w:space="0" w:color="auto"/>
              </w:divBdr>
            </w:div>
            <w:div w:id="1835489023">
              <w:marLeft w:val="0"/>
              <w:marRight w:val="0"/>
              <w:marTop w:val="0"/>
              <w:marBottom w:val="0"/>
              <w:divBdr>
                <w:top w:val="none" w:sz="0" w:space="0" w:color="auto"/>
                <w:left w:val="none" w:sz="0" w:space="0" w:color="auto"/>
                <w:bottom w:val="none" w:sz="0" w:space="0" w:color="auto"/>
                <w:right w:val="none" w:sz="0" w:space="0" w:color="auto"/>
              </w:divBdr>
            </w:div>
            <w:div w:id="403063596">
              <w:marLeft w:val="0"/>
              <w:marRight w:val="0"/>
              <w:marTop w:val="0"/>
              <w:marBottom w:val="0"/>
              <w:divBdr>
                <w:top w:val="none" w:sz="0" w:space="0" w:color="auto"/>
                <w:left w:val="none" w:sz="0" w:space="0" w:color="auto"/>
                <w:bottom w:val="none" w:sz="0" w:space="0" w:color="auto"/>
                <w:right w:val="none" w:sz="0" w:space="0" w:color="auto"/>
              </w:divBdr>
            </w:div>
            <w:div w:id="420370595">
              <w:marLeft w:val="0"/>
              <w:marRight w:val="0"/>
              <w:marTop w:val="0"/>
              <w:marBottom w:val="0"/>
              <w:divBdr>
                <w:top w:val="none" w:sz="0" w:space="0" w:color="auto"/>
                <w:left w:val="none" w:sz="0" w:space="0" w:color="auto"/>
                <w:bottom w:val="none" w:sz="0" w:space="0" w:color="auto"/>
                <w:right w:val="none" w:sz="0" w:space="0" w:color="auto"/>
              </w:divBdr>
            </w:div>
            <w:div w:id="1967540422">
              <w:marLeft w:val="0"/>
              <w:marRight w:val="0"/>
              <w:marTop w:val="0"/>
              <w:marBottom w:val="0"/>
              <w:divBdr>
                <w:top w:val="none" w:sz="0" w:space="0" w:color="auto"/>
                <w:left w:val="none" w:sz="0" w:space="0" w:color="auto"/>
                <w:bottom w:val="none" w:sz="0" w:space="0" w:color="auto"/>
                <w:right w:val="none" w:sz="0" w:space="0" w:color="auto"/>
              </w:divBdr>
            </w:div>
            <w:div w:id="2142384666">
              <w:marLeft w:val="0"/>
              <w:marRight w:val="0"/>
              <w:marTop w:val="0"/>
              <w:marBottom w:val="0"/>
              <w:divBdr>
                <w:top w:val="none" w:sz="0" w:space="0" w:color="auto"/>
                <w:left w:val="none" w:sz="0" w:space="0" w:color="auto"/>
                <w:bottom w:val="none" w:sz="0" w:space="0" w:color="auto"/>
                <w:right w:val="none" w:sz="0" w:space="0" w:color="auto"/>
              </w:divBdr>
            </w:div>
            <w:div w:id="949237133">
              <w:marLeft w:val="0"/>
              <w:marRight w:val="0"/>
              <w:marTop w:val="0"/>
              <w:marBottom w:val="0"/>
              <w:divBdr>
                <w:top w:val="none" w:sz="0" w:space="0" w:color="auto"/>
                <w:left w:val="none" w:sz="0" w:space="0" w:color="auto"/>
                <w:bottom w:val="none" w:sz="0" w:space="0" w:color="auto"/>
                <w:right w:val="none" w:sz="0" w:space="0" w:color="auto"/>
              </w:divBdr>
            </w:div>
            <w:div w:id="1758599104">
              <w:marLeft w:val="0"/>
              <w:marRight w:val="0"/>
              <w:marTop w:val="0"/>
              <w:marBottom w:val="0"/>
              <w:divBdr>
                <w:top w:val="none" w:sz="0" w:space="0" w:color="auto"/>
                <w:left w:val="none" w:sz="0" w:space="0" w:color="auto"/>
                <w:bottom w:val="none" w:sz="0" w:space="0" w:color="auto"/>
                <w:right w:val="none" w:sz="0" w:space="0" w:color="auto"/>
              </w:divBdr>
            </w:div>
            <w:div w:id="975254519">
              <w:marLeft w:val="0"/>
              <w:marRight w:val="0"/>
              <w:marTop w:val="0"/>
              <w:marBottom w:val="0"/>
              <w:divBdr>
                <w:top w:val="none" w:sz="0" w:space="0" w:color="auto"/>
                <w:left w:val="none" w:sz="0" w:space="0" w:color="auto"/>
                <w:bottom w:val="none" w:sz="0" w:space="0" w:color="auto"/>
                <w:right w:val="none" w:sz="0" w:space="0" w:color="auto"/>
              </w:divBdr>
            </w:div>
            <w:div w:id="567808922">
              <w:marLeft w:val="0"/>
              <w:marRight w:val="0"/>
              <w:marTop w:val="0"/>
              <w:marBottom w:val="0"/>
              <w:divBdr>
                <w:top w:val="none" w:sz="0" w:space="0" w:color="auto"/>
                <w:left w:val="none" w:sz="0" w:space="0" w:color="auto"/>
                <w:bottom w:val="none" w:sz="0" w:space="0" w:color="auto"/>
                <w:right w:val="none" w:sz="0" w:space="0" w:color="auto"/>
              </w:divBdr>
            </w:div>
            <w:div w:id="2103141119">
              <w:marLeft w:val="0"/>
              <w:marRight w:val="0"/>
              <w:marTop w:val="0"/>
              <w:marBottom w:val="0"/>
              <w:divBdr>
                <w:top w:val="none" w:sz="0" w:space="0" w:color="auto"/>
                <w:left w:val="none" w:sz="0" w:space="0" w:color="auto"/>
                <w:bottom w:val="none" w:sz="0" w:space="0" w:color="auto"/>
                <w:right w:val="none" w:sz="0" w:space="0" w:color="auto"/>
              </w:divBdr>
            </w:div>
            <w:div w:id="2126457965">
              <w:marLeft w:val="0"/>
              <w:marRight w:val="0"/>
              <w:marTop w:val="0"/>
              <w:marBottom w:val="0"/>
              <w:divBdr>
                <w:top w:val="none" w:sz="0" w:space="0" w:color="auto"/>
                <w:left w:val="none" w:sz="0" w:space="0" w:color="auto"/>
                <w:bottom w:val="none" w:sz="0" w:space="0" w:color="auto"/>
                <w:right w:val="none" w:sz="0" w:space="0" w:color="auto"/>
              </w:divBdr>
            </w:div>
            <w:div w:id="1824467029">
              <w:marLeft w:val="0"/>
              <w:marRight w:val="0"/>
              <w:marTop w:val="0"/>
              <w:marBottom w:val="0"/>
              <w:divBdr>
                <w:top w:val="none" w:sz="0" w:space="0" w:color="auto"/>
                <w:left w:val="none" w:sz="0" w:space="0" w:color="auto"/>
                <w:bottom w:val="none" w:sz="0" w:space="0" w:color="auto"/>
                <w:right w:val="none" w:sz="0" w:space="0" w:color="auto"/>
              </w:divBdr>
            </w:div>
            <w:div w:id="1749770861">
              <w:marLeft w:val="0"/>
              <w:marRight w:val="0"/>
              <w:marTop w:val="0"/>
              <w:marBottom w:val="0"/>
              <w:divBdr>
                <w:top w:val="none" w:sz="0" w:space="0" w:color="auto"/>
                <w:left w:val="none" w:sz="0" w:space="0" w:color="auto"/>
                <w:bottom w:val="none" w:sz="0" w:space="0" w:color="auto"/>
                <w:right w:val="none" w:sz="0" w:space="0" w:color="auto"/>
              </w:divBdr>
            </w:div>
            <w:div w:id="38170333">
              <w:marLeft w:val="0"/>
              <w:marRight w:val="0"/>
              <w:marTop w:val="0"/>
              <w:marBottom w:val="0"/>
              <w:divBdr>
                <w:top w:val="none" w:sz="0" w:space="0" w:color="auto"/>
                <w:left w:val="none" w:sz="0" w:space="0" w:color="auto"/>
                <w:bottom w:val="none" w:sz="0" w:space="0" w:color="auto"/>
                <w:right w:val="none" w:sz="0" w:space="0" w:color="auto"/>
              </w:divBdr>
            </w:div>
            <w:div w:id="871266946">
              <w:marLeft w:val="0"/>
              <w:marRight w:val="0"/>
              <w:marTop w:val="0"/>
              <w:marBottom w:val="0"/>
              <w:divBdr>
                <w:top w:val="none" w:sz="0" w:space="0" w:color="auto"/>
                <w:left w:val="none" w:sz="0" w:space="0" w:color="auto"/>
                <w:bottom w:val="none" w:sz="0" w:space="0" w:color="auto"/>
                <w:right w:val="none" w:sz="0" w:space="0" w:color="auto"/>
              </w:divBdr>
            </w:div>
            <w:div w:id="157235827">
              <w:marLeft w:val="0"/>
              <w:marRight w:val="0"/>
              <w:marTop w:val="0"/>
              <w:marBottom w:val="0"/>
              <w:divBdr>
                <w:top w:val="none" w:sz="0" w:space="0" w:color="auto"/>
                <w:left w:val="none" w:sz="0" w:space="0" w:color="auto"/>
                <w:bottom w:val="none" w:sz="0" w:space="0" w:color="auto"/>
                <w:right w:val="none" w:sz="0" w:space="0" w:color="auto"/>
              </w:divBdr>
            </w:div>
            <w:div w:id="1443956346">
              <w:marLeft w:val="0"/>
              <w:marRight w:val="0"/>
              <w:marTop w:val="0"/>
              <w:marBottom w:val="0"/>
              <w:divBdr>
                <w:top w:val="none" w:sz="0" w:space="0" w:color="auto"/>
                <w:left w:val="none" w:sz="0" w:space="0" w:color="auto"/>
                <w:bottom w:val="none" w:sz="0" w:space="0" w:color="auto"/>
                <w:right w:val="none" w:sz="0" w:space="0" w:color="auto"/>
              </w:divBdr>
            </w:div>
            <w:div w:id="96752491">
              <w:marLeft w:val="0"/>
              <w:marRight w:val="0"/>
              <w:marTop w:val="0"/>
              <w:marBottom w:val="0"/>
              <w:divBdr>
                <w:top w:val="none" w:sz="0" w:space="0" w:color="auto"/>
                <w:left w:val="none" w:sz="0" w:space="0" w:color="auto"/>
                <w:bottom w:val="none" w:sz="0" w:space="0" w:color="auto"/>
                <w:right w:val="none" w:sz="0" w:space="0" w:color="auto"/>
              </w:divBdr>
            </w:div>
            <w:div w:id="1612585408">
              <w:marLeft w:val="0"/>
              <w:marRight w:val="0"/>
              <w:marTop w:val="0"/>
              <w:marBottom w:val="0"/>
              <w:divBdr>
                <w:top w:val="none" w:sz="0" w:space="0" w:color="auto"/>
                <w:left w:val="none" w:sz="0" w:space="0" w:color="auto"/>
                <w:bottom w:val="none" w:sz="0" w:space="0" w:color="auto"/>
                <w:right w:val="none" w:sz="0" w:space="0" w:color="auto"/>
              </w:divBdr>
            </w:div>
            <w:div w:id="2012680429">
              <w:marLeft w:val="0"/>
              <w:marRight w:val="0"/>
              <w:marTop w:val="0"/>
              <w:marBottom w:val="0"/>
              <w:divBdr>
                <w:top w:val="none" w:sz="0" w:space="0" w:color="auto"/>
                <w:left w:val="none" w:sz="0" w:space="0" w:color="auto"/>
                <w:bottom w:val="none" w:sz="0" w:space="0" w:color="auto"/>
                <w:right w:val="none" w:sz="0" w:space="0" w:color="auto"/>
              </w:divBdr>
            </w:div>
            <w:div w:id="1739548873">
              <w:marLeft w:val="0"/>
              <w:marRight w:val="0"/>
              <w:marTop w:val="0"/>
              <w:marBottom w:val="0"/>
              <w:divBdr>
                <w:top w:val="none" w:sz="0" w:space="0" w:color="auto"/>
                <w:left w:val="none" w:sz="0" w:space="0" w:color="auto"/>
                <w:bottom w:val="none" w:sz="0" w:space="0" w:color="auto"/>
                <w:right w:val="none" w:sz="0" w:space="0" w:color="auto"/>
              </w:divBdr>
            </w:div>
            <w:div w:id="445317418">
              <w:marLeft w:val="0"/>
              <w:marRight w:val="0"/>
              <w:marTop w:val="0"/>
              <w:marBottom w:val="0"/>
              <w:divBdr>
                <w:top w:val="none" w:sz="0" w:space="0" w:color="auto"/>
                <w:left w:val="none" w:sz="0" w:space="0" w:color="auto"/>
                <w:bottom w:val="none" w:sz="0" w:space="0" w:color="auto"/>
                <w:right w:val="none" w:sz="0" w:space="0" w:color="auto"/>
              </w:divBdr>
            </w:div>
            <w:div w:id="537012518">
              <w:marLeft w:val="0"/>
              <w:marRight w:val="0"/>
              <w:marTop w:val="0"/>
              <w:marBottom w:val="0"/>
              <w:divBdr>
                <w:top w:val="none" w:sz="0" w:space="0" w:color="auto"/>
                <w:left w:val="none" w:sz="0" w:space="0" w:color="auto"/>
                <w:bottom w:val="none" w:sz="0" w:space="0" w:color="auto"/>
                <w:right w:val="none" w:sz="0" w:space="0" w:color="auto"/>
              </w:divBdr>
            </w:div>
            <w:div w:id="792097948">
              <w:marLeft w:val="0"/>
              <w:marRight w:val="0"/>
              <w:marTop w:val="0"/>
              <w:marBottom w:val="0"/>
              <w:divBdr>
                <w:top w:val="none" w:sz="0" w:space="0" w:color="auto"/>
                <w:left w:val="none" w:sz="0" w:space="0" w:color="auto"/>
                <w:bottom w:val="none" w:sz="0" w:space="0" w:color="auto"/>
                <w:right w:val="none" w:sz="0" w:space="0" w:color="auto"/>
              </w:divBdr>
            </w:div>
            <w:div w:id="572276847">
              <w:marLeft w:val="0"/>
              <w:marRight w:val="0"/>
              <w:marTop w:val="0"/>
              <w:marBottom w:val="0"/>
              <w:divBdr>
                <w:top w:val="none" w:sz="0" w:space="0" w:color="auto"/>
                <w:left w:val="none" w:sz="0" w:space="0" w:color="auto"/>
                <w:bottom w:val="none" w:sz="0" w:space="0" w:color="auto"/>
                <w:right w:val="none" w:sz="0" w:space="0" w:color="auto"/>
              </w:divBdr>
            </w:div>
            <w:div w:id="90053700">
              <w:marLeft w:val="0"/>
              <w:marRight w:val="0"/>
              <w:marTop w:val="0"/>
              <w:marBottom w:val="0"/>
              <w:divBdr>
                <w:top w:val="none" w:sz="0" w:space="0" w:color="auto"/>
                <w:left w:val="none" w:sz="0" w:space="0" w:color="auto"/>
                <w:bottom w:val="none" w:sz="0" w:space="0" w:color="auto"/>
                <w:right w:val="none" w:sz="0" w:space="0" w:color="auto"/>
              </w:divBdr>
            </w:div>
            <w:div w:id="1802306422">
              <w:marLeft w:val="0"/>
              <w:marRight w:val="0"/>
              <w:marTop w:val="0"/>
              <w:marBottom w:val="0"/>
              <w:divBdr>
                <w:top w:val="none" w:sz="0" w:space="0" w:color="auto"/>
                <w:left w:val="none" w:sz="0" w:space="0" w:color="auto"/>
                <w:bottom w:val="none" w:sz="0" w:space="0" w:color="auto"/>
                <w:right w:val="none" w:sz="0" w:space="0" w:color="auto"/>
              </w:divBdr>
            </w:div>
            <w:div w:id="1560290504">
              <w:marLeft w:val="0"/>
              <w:marRight w:val="0"/>
              <w:marTop w:val="0"/>
              <w:marBottom w:val="0"/>
              <w:divBdr>
                <w:top w:val="none" w:sz="0" w:space="0" w:color="auto"/>
                <w:left w:val="none" w:sz="0" w:space="0" w:color="auto"/>
                <w:bottom w:val="none" w:sz="0" w:space="0" w:color="auto"/>
                <w:right w:val="none" w:sz="0" w:space="0" w:color="auto"/>
              </w:divBdr>
            </w:div>
            <w:div w:id="58499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microsoft.com/office/2011/relationships/commentsExtended" Target="commentsExtended.xml"/><Relationship Id="rId21" Type="http://schemas.microsoft.com/office/2011/relationships/people" Target="people.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37668</Words>
  <Characters>214713</Characters>
  <Application>Microsoft Macintosh Word</Application>
  <DocSecurity>0</DocSecurity>
  <Lines>1789</Lines>
  <Paragraphs>503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Hospital Clinic i Provincial de Barcelona</Company>
  <LinksUpToDate>false</LinksUpToDate>
  <CharactersWithSpaces>251878</CharactersWithSpaces>
  <SharedDoc>false</SharedDoc>
  <HLinks>
    <vt:vector size="12" baseType="variant">
      <vt:variant>
        <vt:i4>5308442</vt:i4>
      </vt:variant>
      <vt:variant>
        <vt:i4>395</vt:i4>
      </vt:variant>
      <vt:variant>
        <vt:i4>0</vt:i4>
      </vt:variant>
      <vt:variant>
        <vt:i4>5</vt:i4>
      </vt:variant>
      <vt:variant>
        <vt:lpwstr>http://dx.doi.org/10.1016/j.tgie.2011.01.013</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Carlos Marín Gabriel</dc:creator>
  <cp:keywords/>
  <cp:lastModifiedBy>Na Ma</cp:lastModifiedBy>
  <cp:revision>2</cp:revision>
  <dcterms:created xsi:type="dcterms:W3CDTF">2015-11-25T02:24:00Z</dcterms:created>
  <dcterms:modified xsi:type="dcterms:W3CDTF">2015-11-25T02:24:00Z</dcterms:modified>
</cp:coreProperties>
</file>