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9FA" w:rsidRPr="0035292D" w:rsidRDefault="002429FA" w:rsidP="00B078C5">
      <w:pPr>
        <w:adjustRightInd w:val="0"/>
        <w:snapToGrid w:val="0"/>
        <w:spacing w:after="0" w:line="360" w:lineRule="auto"/>
        <w:jc w:val="both"/>
        <w:rPr>
          <w:rFonts w:ascii="Book Antiqua" w:eastAsia="Times New Roman" w:hAnsi="Book Antiqua" w:cs="宋体"/>
          <w:b/>
          <w:color w:val="000000"/>
          <w:sz w:val="24"/>
        </w:rPr>
      </w:pPr>
      <w:bookmarkStart w:id="0" w:name="OLE_LINK545"/>
      <w:bookmarkStart w:id="1" w:name="OLE_LINK546"/>
      <w:bookmarkStart w:id="2" w:name="OLE_LINK487"/>
      <w:r w:rsidRPr="009F19CA">
        <w:rPr>
          <w:rFonts w:ascii="Book Antiqua" w:eastAsia="Times New Roman" w:hAnsi="Book Antiqua" w:cs="宋体"/>
          <w:b/>
          <w:color w:val="000000"/>
          <w:sz w:val="24"/>
        </w:rPr>
        <w:t xml:space="preserve">Name of </w:t>
      </w:r>
      <w:r w:rsidR="00110DEE">
        <w:rPr>
          <w:rFonts w:ascii="Book Antiqua" w:eastAsia="宋体" w:hAnsi="Book Antiqua" w:cs="宋体" w:hint="eastAsia"/>
          <w:b/>
          <w:color w:val="000000"/>
          <w:sz w:val="24"/>
          <w:lang w:eastAsia="zh-CN"/>
        </w:rPr>
        <w:t>J</w:t>
      </w:r>
      <w:r w:rsidRPr="009F19CA">
        <w:rPr>
          <w:rFonts w:ascii="Book Antiqua" w:eastAsia="Times New Roman" w:hAnsi="Book Antiqua" w:cs="宋体"/>
          <w:b/>
          <w:color w:val="000000"/>
          <w:sz w:val="24"/>
        </w:rPr>
        <w:t xml:space="preserve">ournal: </w:t>
      </w:r>
      <w:r w:rsidR="00110DEE" w:rsidRPr="00110DEE">
        <w:rPr>
          <w:rFonts w:ascii="Book Antiqua" w:hAnsi="Book Antiqua"/>
          <w:b/>
          <w:i/>
          <w:iCs/>
          <w:sz w:val="24"/>
          <w:szCs w:val="24"/>
        </w:rPr>
        <w:t>World Journal of Radiology</w:t>
      </w:r>
    </w:p>
    <w:p w:rsidR="002429FA" w:rsidRPr="002429FA" w:rsidRDefault="002429FA" w:rsidP="00B078C5">
      <w:pPr>
        <w:adjustRightInd w:val="0"/>
        <w:snapToGrid w:val="0"/>
        <w:spacing w:after="0" w:line="360" w:lineRule="auto"/>
        <w:jc w:val="both"/>
        <w:rPr>
          <w:rFonts w:ascii="Book Antiqua" w:eastAsia="宋体"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eastAsia="宋体" w:hAnsi="Book Antiqua" w:cs="Arial" w:hint="eastAsia"/>
          <w:b/>
          <w:color w:val="000000"/>
          <w:sz w:val="24"/>
          <w:lang w:val="en" w:eastAsia="zh-CN"/>
        </w:rPr>
        <w:t>22281</w:t>
      </w:r>
    </w:p>
    <w:p w:rsidR="002429FA" w:rsidRDefault="002429FA" w:rsidP="00B078C5">
      <w:pPr>
        <w:spacing w:after="0" w:line="360" w:lineRule="auto"/>
        <w:jc w:val="both"/>
        <w:rPr>
          <w:rFonts w:ascii="Book Antiqua" w:hAnsi="Book Antiqua"/>
          <w:b/>
          <w:sz w:val="24"/>
        </w:rPr>
      </w:pPr>
      <w:r w:rsidRPr="00753939">
        <w:rPr>
          <w:rFonts w:ascii="Book Antiqua" w:hAnsi="Book Antiqua"/>
          <w:b/>
          <w:sz w:val="24"/>
        </w:rPr>
        <w:t>Manuscript Type</w:t>
      </w:r>
      <w:r w:rsidRPr="00753939">
        <w:rPr>
          <w:rFonts w:ascii="Book Antiqua" w:hAnsi="Book Antiqua" w:hint="eastAsia"/>
          <w:b/>
          <w:sz w:val="24"/>
        </w:rPr>
        <w:t xml:space="preserve">: </w:t>
      </w:r>
      <w:r w:rsidRPr="002429FA">
        <w:rPr>
          <w:rFonts w:ascii="Book Antiqua" w:hAnsi="Book Antiqua"/>
          <w:b/>
          <w:sz w:val="24"/>
          <w:szCs w:val="24"/>
        </w:rPr>
        <w:t>REVIEW</w:t>
      </w:r>
    </w:p>
    <w:bookmarkEnd w:id="0"/>
    <w:bookmarkEnd w:id="1"/>
    <w:bookmarkEnd w:id="2"/>
    <w:p w:rsidR="002429FA" w:rsidRDefault="002429FA" w:rsidP="00B078C5">
      <w:pPr>
        <w:spacing w:after="0" w:line="360" w:lineRule="auto"/>
        <w:jc w:val="both"/>
        <w:rPr>
          <w:rFonts w:ascii="Book Antiqua" w:eastAsia="宋体" w:hAnsi="Book Antiqua"/>
          <w:b/>
          <w:sz w:val="24"/>
          <w:szCs w:val="24"/>
          <w:lang w:eastAsia="zh-CN"/>
        </w:rPr>
      </w:pPr>
    </w:p>
    <w:p w:rsidR="00F557A1" w:rsidRDefault="00F557A1" w:rsidP="00B078C5">
      <w:pPr>
        <w:spacing w:after="0" w:line="360" w:lineRule="auto"/>
        <w:jc w:val="both"/>
        <w:rPr>
          <w:rFonts w:ascii="Book Antiqua" w:eastAsia="宋体" w:hAnsi="Book Antiqua"/>
          <w:b/>
          <w:sz w:val="24"/>
          <w:szCs w:val="24"/>
          <w:lang w:eastAsia="zh-CN"/>
        </w:rPr>
      </w:pPr>
      <w:r w:rsidRPr="00066599">
        <w:rPr>
          <w:rFonts w:ascii="Book Antiqua" w:hAnsi="Book Antiqua"/>
          <w:b/>
          <w:sz w:val="24"/>
          <w:szCs w:val="24"/>
        </w:rPr>
        <w:t xml:space="preserve">What can imaging tell us about cognitive impairment and dementia? </w:t>
      </w:r>
    </w:p>
    <w:p w:rsidR="002429FA" w:rsidRPr="002429FA" w:rsidRDefault="002429FA" w:rsidP="00B078C5">
      <w:pPr>
        <w:spacing w:after="0" w:line="360" w:lineRule="auto"/>
        <w:jc w:val="both"/>
        <w:rPr>
          <w:rFonts w:ascii="Book Antiqua" w:eastAsia="宋体" w:hAnsi="Book Antiqua"/>
          <w:b/>
          <w:sz w:val="24"/>
          <w:szCs w:val="24"/>
          <w:lang w:eastAsia="zh-CN"/>
        </w:rPr>
      </w:pPr>
    </w:p>
    <w:p w:rsidR="00DD32DB" w:rsidRDefault="002429FA" w:rsidP="00B078C5">
      <w:pPr>
        <w:spacing w:after="0" w:line="360" w:lineRule="auto"/>
        <w:jc w:val="both"/>
        <w:rPr>
          <w:rFonts w:ascii="Book Antiqua" w:eastAsia="宋体" w:hAnsi="Book Antiqua"/>
          <w:b/>
          <w:sz w:val="24"/>
          <w:szCs w:val="24"/>
          <w:lang w:eastAsia="zh-CN"/>
        </w:rPr>
      </w:pPr>
      <w:r w:rsidRPr="00066599">
        <w:rPr>
          <w:rFonts w:ascii="Book Antiqua" w:hAnsi="Book Antiqua"/>
          <w:sz w:val="24"/>
          <w:szCs w:val="24"/>
        </w:rPr>
        <w:t>Narayanan L</w:t>
      </w:r>
      <w:r>
        <w:rPr>
          <w:rFonts w:ascii="Book Antiqua" w:hAnsi="Book Antiqua"/>
          <w:b/>
          <w:sz w:val="24"/>
          <w:szCs w:val="24"/>
        </w:rPr>
        <w:t xml:space="preserve"> </w:t>
      </w:r>
      <w:r w:rsidRPr="002429FA">
        <w:rPr>
          <w:rFonts w:ascii="Book Antiqua" w:eastAsia="宋体" w:hAnsi="Book Antiqua" w:hint="eastAsia"/>
          <w:i/>
          <w:sz w:val="24"/>
          <w:szCs w:val="24"/>
          <w:lang w:eastAsia="zh-CN"/>
        </w:rPr>
        <w:t>et al</w:t>
      </w:r>
      <w:r w:rsidRPr="002429FA">
        <w:rPr>
          <w:rFonts w:ascii="Book Antiqua" w:eastAsia="宋体" w:hAnsi="Book Antiqua" w:hint="eastAsia"/>
          <w:sz w:val="24"/>
          <w:szCs w:val="24"/>
          <w:lang w:eastAsia="zh-CN"/>
        </w:rPr>
        <w:t xml:space="preserve">. </w:t>
      </w:r>
      <w:r w:rsidRPr="002429FA">
        <w:rPr>
          <w:rFonts w:ascii="Book Antiqua" w:hAnsi="Book Antiqua"/>
          <w:sz w:val="24"/>
          <w:szCs w:val="24"/>
        </w:rPr>
        <w:t>Neuroimaging in dementia</w:t>
      </w:r>
    </w:p>
    <w:p w:rsidR="002429FA" w:rsidRPr="002429FA" w:rsidRDefault="002429FA" w:rsidP="00B078C5">
      <w:pPr>
        <w:spacing w:after="0" w:line="360" w:lineRule="auto"/>
        <w:jc w:val="both"/>
        <w:rPr>
          <w:rFonts w:ascii="Book Antiqua" w:eastAsia="宋体" w:hAnsi="Book Antiqua"/>
          <w:b/>
          <w:sz w:val="24"/>
          <w:szCs w:val="24"/>
          <w:lang w:eastAsia="zh-CN"/>
        </w:rPr>
      </w:pPr>
    </w:p>
    <w:p w:rsidR="00F557A1" w:rsidRPr="00190BE9" w:rsidRDefault="002429FA" w:rsidP="00B078C5">
      <w:pPr>
        <w:spacing w:after="0" w:line="360" w:lineRule="auto"/>
        <w:jc w:val="both"/>
        <w:rPr>
          <w:rFonts w:ascii="Book Antiqua" w:eastAsia="宋体" w:hAnsi="Book Antiqua"/>
          <w:b/>
          <w:sz w:val="24"/>
          <w:szCs w:val="24"/>
          <w:lang w:eastAsia="zh-CN"/>
        </w:rPr>
      </w:pPr>
      <w:proofErr w:type="spellStart"/>
      <w:r w:rsidRPr="00190BE9">
        <w:rPr>
          <w:rFonts w:ascii="Book Antiqua" w:hAnsi="Book Antiqua"/>
          <w:b/>
          <w:sz w:val="24"/>
          <w:szCs w:val="24"/>
        </w:rPr>
        <w:t>Leela</w:t>
      </w:r>
      <w:proofErr w:type="spellEnd"/>
      <w:r w:rsidRPr="00190BE9">
        <w:rPr>
          <w:rFonts w:ascii="Book Antiqua" w:hAnsi="Book Antiqua"/>
          <w:b/>
          <w:sz w:val="24"/>
          <w:szCs w:val="24"/>
        </w:rPr>
        <w:t xml:space="preserve"> Narayanan</w:t>
      </w:r>
      <w:r w:rsidRPr="00190BE9">
        <w:rPr>
          <w:rFonts w:ascii="Book Antiqua" w:eastAsia="宋体" w:hAnsi="Book Antiqua" w:hint="eastAsia"/>
          <w:b/>
          <w:sz w:val="24"/>
          <w:szCs w:val="24"/>
          <w:lang w:eastAsia="zh-CN"/>
        </w:rPr>
        <w:t xml:space="preserve">, </w:t>
      </w:r>
      <w:bookmarkStart w:id="3" w:name="OLE_LINK650"/>
      <w:bookmarkStart w:id="4" w:name="OLE_LINK651"/>
      <w:r w:rsidRPr="00190BE9">
        <w:rPr>
          <w:rFonts w:ascii="Book Antiqua" w:hAnsi="Book Antiqua"/>
          <w:b/>
          <w:sz w:val="24"/>
          <w:szCs w:val="24"/>
        </w:rPr>
        <w:t>Alison Dorothy Murray</w:t>
      </w:r>
      <w:bookmarkEnd w:id="3"/>
      <w:bookmarkEnd w:id="4"/>
    </w:p>
    <w:p w:rsidR="002429FA" w:rsidRPr="002429FA" w:rsidRDefault="002429FA" w:rsidP="00B078C5">
      <w:pPr>
        <w:spacing w:after="0" w:line="360" w:lineRule="auto"/>
        <w:jc w:val="both"/>
        <w:rPr>
          <w:rFonts w:ascii="Book Antiqua" w:eastAsia="宋体" w:hAnsi="Book Antiqua"/>
          <w:sz w:val="24"/>
          <w:szCs w:val="24"/>
          <w:lang w:eastAsia="zh-CN"/>
        </w:rPr>
      </w:pPr>
    </w:p>
    <w:p w:rsidR="002429FA" w:rsidRDefault="00307938" w:rsidP="00B078C5">
      <w:pPr>
        <w:spacing w:after="0" w:line="360" w:lineRule="auto"/>
        <w:jc w:val="both"/>
        <w:rPr>
          <w:rFonts w:ascii="Book Antiqua" w:eastAsia="宋体" w:hAnsi="Book Antiqua"/>
          <w:sz w:val="24"/>
          <w:szCs w:val="24"/>
          <w:lang w:eastAsia="zh-CN"/>
        </w:rPr>
      </w:pPr>
      <w:proofErr w:type="spellStart"/>
      <w:r w:rsidRPr="00066599">
        <w:rPr>
          <w:rFonts w:ascii="Book Antiqua" w:hAnsi="Book Antiqua"/>
          <w:b/>
          <w:sz w:val="24"/>
          <w:szCs w:val="24"/>
        </w:rPr>
        <w:t>Leela</w:t>
      </w:r>
      <w:proofErr w:type="spellEnd"/>
      <w:r w:rsidRPr="00066599">
        <w:rPr>
          <w:rFonts w:ascii="Book Antiqua" w:hAnsi="Book Antiqua"/>
          <w:b/>
          <w:sz w:val="24"/>
          <w:szCs w:val="24"/>
        </w:rPr>
        <w:t xml:space="preserve"> Narayanan</w:t>
      </w:r>
      <w:r w:rsidR="00F557A1" w:rsidRPr="00066599">
        <w:rPr>
          <w:rFonts w:ascii="Book Antiqua" w:hAnsi="Book Antiqua"/>
          <w:b/>
          <w:sz w:val="24"/>
          <w:szCs w:val="24"/>
        </w:rPr>
        <w:t>,</w:t>
      </w:r>
      <w:r w:rsidR="00F557A1" w:rsidRPr="00066599">
        <w:rPr>
          <w:rFonts w:ascii="Book Antiqua" w:hAnsi="Book Antiqua"/>
          <w:sz w:val="24"/>
          <w:szCs w:val="24"/>
        </w:rPr>
        <w:t xml:space="preserve"> Department of Clinical Radiology, NHS Grampian Health Board, NHS </w:t>
      </w:r>
      <w:proofErr w:type="spellStart"/>
      <w:r w:rsidR="00F557A1" w:rsidRPr="00066599">
        <w:rPr>
          <w:rFonts w:ascii="Book Antiqua" w:hAnsi="Book Antiqua"/>
          <w:sz w:val="24"/>
          <w:szCs w:val="24"/>
        </w:rPr>
        <w:t>Foresterhill</w:t>
      </w:r>
      <w:proofErr w:type="spellEnd"/>
      <w:r w:rsidR="00F557A1" w:rsidRPr="00066599">
        <w:rPr>
          <w:rFonts w:ascii="Book Antiqua" w:hAnsi="Book Antiqua"/>
          <w:sz w:val="24"/>
          <w:szCs w:val="24"/>
        </w:rPr>
        <w:t xml:space="preserve"> Health Site, Aberdeen</w:t>
      </w:r>
      <w:r w:rsidR="002429FA">
        <w:rPr>
          <w:rFonts w:ascii="Book Antiqua" w:eastAsia="宋体" w:hAnsi="Book Antiqua" w:hint="eastAsia"/>
          <w:sz w:val="24"/>
          <w:szCs w:val="24"/>
          <w:lang w:eastAsia="zh-CN"/>
        </w:rPr>
        <w:t xml:space="preserve"> </w:t>
      </w:r>
      <w:r w:rsidR="002429FA" w:rsidRPr="00066599">
        <w:rPr>
          <w:rFonts w:ascii="Book Antiqua" w:hAnsi="Book Antiqua"/>
          <w:sz w:val="24"/>
          <w:szCs w:val="24"/>
        </w:rPr>
        <w:t>AB25 2ZD</w:t>
      </w:r>
      <w:r w:rsidR="00636ADA" w:rsidRPr="00066599">
        <w:rPr>
          <w:rFonts w:ascii="Book Antiqua" w:hAnsi="Book Antiqua"/>
          <w:sz w:val="24"/>
          <w:szCs w:val="24"/>
        </w:rPr>
        <w:t xml:space="preserve">, </w:t>
      </w:r>
      <w:r w:rsidR="002429FA" w:rsidRPr="002429FA">
        <w:rPr>
          <w:rFonts w:ascii="Book Antiqua" w:hAnsi="Book Antiqua"/>
          <w:sz w:val="24"/>
          <w:szCs w:val="24"/>
        </w:rPr>
        <w:t>United Kingdom</w:t>
      </w:r>
    </w:p>
    <w:p w:rsidR="002429FA" w:rsidRDefault="002429FA" w:rsidP="00B078C5">
      <w:pPr>
        <w:spacing w:after="0" w:line="360" w:lineRule="auto"/>
        <w:jc w:val="both"/>
        <w:rPr>
          <w:rFonts w:ascii="Book Antiqua" w:eastAsia="宋体" w:hAnsi="Book Antiqua"/>
          <w:sz w:val="24"/>
          <w:szCs w:val="24"/>
          <w:lang w:eastAsia="zh-CN"/>
        </w:rPr>
      </w:pPr>
    </w:p>
    <w:p w:rsidR="00F557A1" w:rsidRDefault="002429FA" w:rsidP="00B078C5">
      <w:pPr>
        <w:spacing w:after="0" w:line="360" w:lineRule="auto"/>
        <w:jc w:val="both"/>
        <w:rPr>
          <w:rFonts w:ascii="Book Antiqua" w:eastAsia="宋体" w:hAnsi="Book Antiqua"/>
          <w:sz w:val="24"/>
          <w:szCs w:val="24"/>
          <w:lang w:eastAsia="zh-CN"/>
        </w:rPr>
      </w:pPr>
      <w:proofErr w:type="spellStart"/>
      <w:r w:rsidRPr="00066599">
        <w:rPr>
          <w:rFonts w:ascii="Book Antiqua" w:hAnsi="Book Antiqua"/>
          <w:b/>
          <w:sz w:val="24"/>
          <w:szCs w:val="24"/>
        </w:rPr>
        <w:t>Leela</w:t>
      </w:r>
      <w:proofErr w:type="spellEnd"/>
      <w:r w:rsidRPr="00066599">
        <w:rPr>
          <w:rFonts w:ascii="Book Antiqua" w:hAnsi="Book Antiqua"/>
          <w:b/>
          <w:sz w:val="24"/>
          <w:szCs w:val="24"/>
        </w:rPr>
        <w:t xml:space="preserve"> Narayanan,</w:t>
      </w:r>
      <w:r w:rsidRPr="00066599">
        <w:rPr>
          <w:rFonts w:ascii="Book Antiqua" w:hAnsi="Book Antiqua"/>
          <w:sz w:val="24"/>
          <w:szCs w:val="24"/>
        </w:rPr>
        <w:t xml:space="preserve"> </w:t>
      </w:r>
      <w:r w:rsidR="00F557A1" w:rsidRPr="00066599">
        <w:rPr>
          <w:rFonts w:ascii="Book Antiqua" w:hAnsi="Book Antiqua"/>
          <w:sz w:val="24"/>
          <w:szCs w:val="24"/>
        </w:rPr>
        <w:t>Honorary Senior Clinical Lecturer, Aberdeen Biomedical Imaging Centr</w:t>
      </w:r>
      <w:r w:rsidR="002B5D73" w:rsidRPr="00066599">
        <w:rPr>
          <w:rFonts w:ascii="Book Antiqua" w:hAnsi="Book Antiqua"/>
          <w:sz w:val="24"/>
          <w:szCs w:val="24"/>
        </w:rPr>
        <w:t>e</w:t>
      </w:r>
      <w:r w:rsidR="00F557A1" w:rsidRPr="00066599">
        <w:rPr>
          <w:rFonts w:ascii="Book Antiqua" w:hAnsi="Book Antiqua"/>
          <w:sz w:val="24"/>
          <w:szCs w:val="24"/>
        </w:rPr>
        <w:t xml:space="preserve">, </w:t>
      </w:r>
      <w:r w:rsidR="00636ADA" w:rsidRPr="00066599">
        <w:rPr>
          <w:rFonts w:ascii="Book Antiqua" w:hAnsi="Book Antiqua"/>
          <w:sz w:val="24"/>
          <w:szCs w:val="24"/>
        </w:rPr>
        <w:t xml:space="preserve">Division of Applied Medicine, </w:t>
      </w:r>
      <w:r w:rsidR="00F557A1" w:rsidRPr="00066599">
        <w:rPr>
          <w:rFonts w:ascii="Book Antiqua" w:hAnsi="Book Antiqua"/>
          <w:sz w:val="24"/>
          <w:szCs w:val="24"/>
        </w:rPr>
        <w:t>University of Aberdeen, Aberdee</w:t>
      </w:r>
      <w:r>
        <w:rPr>
          <w:rFonts w:ascii="Book Antiqua" w:hAnsi="Book Antiqua"/>
          <w:sz w:val="24"/>
          <w:szCs w:val="24"/>
        </w:rPr>
        <w:t>n</w:t>
      </w:r>
      <w:r>
        <w:rPr>
          <w:rFonts w:ascii="Book Antiqua" w:eastAsia="宋体" w:hAnsi="Book Antiqua" w:hint="eastAsia"/>
          <w:sz w:val="24"/>
          <w:szCs w:val="24"/>
          <w:lang w:eastAsia="zh-CN"/>
        </w:rPr>
        <w:t xml:space="preserve"> </w:t>
      </w:r>
      <w:r w:rsidRPr="00066599">
        <w:rPr>
          <w:rFonts w:ascii="Book Antiqua" w:hAnsi="Book Antiqua"/>
          <w:sz w:val="24"/>
          <w:szCs w:val="24"/>
        </w:rPr>
        <w:t>AB25 2ZD</w:t>
      </w:r>
      <w:r w:rsidR="00F557A1" w:rsidRPr="00066599">
        <w:rPr>
          <w:rFonts w:ascii="Book Antiqua" w:hAnsi="Book Antiqua"/>
          <w:sz w:val="24"/>
          <w:szCs w:val="24"/>
        </w:rPr>
        <w:t xml:space="preserve">, </w:t>
      </w:r>
      <w:r w:rsidRPr="002429FA">
        <w:rPr>
          <w:rFonts w:ascii="Book Antiqua" w:hAnsi="Book Antiqua"/>
          <w:sz w:val="24"/>
          <w:szCs w:val="24"/>
        </w:rPr>
        <w:t>United Kingdom</w:t>
      </w:r>
    </w:p>
    <w:p w:rsidR="002429FA" w:rsidRPr="002429FA" w:rsidRDefault="002429FA" w:rsidP="00B078C5">
      <w:pPr>
        <w:spacing w:after="0" w:line="360" w:lineRule="auto"/>
        <w:jc w:val="both"/>
        <w:rPr>
          <w:rFonts w:ascii="Book Antiqua" w:eastAsia="宋体" w:hAnsi="Book Antiqua"/>
          <w:sz w:val="24"/>
          <w:szCs w:val="24"/>
          <w:lang w:eastAsia="zh-CN"/>
        </w:rPr>
      </w:pPr>
    </w:p>
    <w:p w:rsidR="002429FA" w:rsidRDefault="00307938" w:rsidP="00B078C5">
      <w:pPr>
        <w:spacing w:after="0" w:line="360" w:lineRule="auto"/>
        <w:jc w:val="both"/>
        <w:rPr>
          <w:rFonts w:ascii="Book Antiqua" w:eastAsia="宋体" w:hAnsi="Book Antiqua"/>
          <w:sz w:val="24"/>
          <w:szCs w:val="24"/>
          <w:lang w:eastAsia="zh-CN"/>
        </w:rPr>
      </w:pPr>
      <w:r w:rsidRPr="00066599">
        <w:rPr>
          <w:rFonts w:ascii="Book Antiqua" w:hAnsi="Book Antiqua"/>
          <w:b/>
          <w:sz w:val="24"/>
          <w:szCs w:val="24"/>
        </w:rPr>
        <w:t>Alison Dorothy Murray</w:t>
      </w:r>
      <w:r w:rsidR="00636ADA" w:rsidRPr="00066599">
        <w:rPr>
          <w:rFonts w:ascii="Book Antiqua" w:hAnsi="Book Antiqua"/>
          <w:sz w:val="24"/>
          <w:szCs w:val="24"/>
        </w:rPr>
        <w:t>,</w:t>
      </w:r>
      <w:r w:rsidR="00F557A1" w:rsidRPr="00066599">
        <w:rPr>
          <w:rFonts w:ascii="Book Antiqua" w:hAnsi="Book Antiqua"/>
          <w:sz w:val="24"/>
          <w:szCs w:val="24"/>
        </w:rPr>
        <w:t xml:space="preserve"> Roland Sutton Chair of Radiology, </w:t>
      </w:r>
      <w:r w:rsidR="00636ADA" w:rsidRPr="00066599">
        <w:rPr>
          <w:rFonts w:ascii="Book Antiqua" w:hAnsi="Book Antiqua"/>
          <w:sz w:val="24"/>
          <w:szCs w:val="24"/>
        </w:rPr>
        <w:t xml:space="preserve">University of Aberdeen, </w:t>
      </w:r>
      <w:r w:rsidR="00F557A1" w:rsidRPr="00066599">
        <w:rPr>
          <w:rFonts w:ascii="Book Antiqua" w:hAnsi="Book Antiqua"/>
          <w:sz w:val="24"/>
          <w:szCs w:val="24"/>
        </w:rPr>
        <w:t xml:space="preserve">Aberdeen Biomedical Imaging Centre, </w:t>
      </w:r>
      <w:r w:rsidR="00636ADA" w:rsidRPr="00066599">
        <w:rPr>
          <w:rFonts w:ascii="Book Antiqua" w:hAnsi="Book Antiqua"/>
          <w:sz w:val="24"/>
          <w:szCs w:val="24"/>
        </w:rPr>
        <w:t>Division of</w:t>
      </w:r>
      <w:r w:rsidR="002429FA">
        <w:rPr>
          <w:rFonts w:ascii="Book Antiqua" w:hAnsi="Book Antiqua"/>
          <w:sz w:val="24"/>
          <w:szCs w:val="24"/>
        </w:rPr>
        <w:t xml:space="preserve"> Applied Medicine, </w:t>
      </w:r>
      <w:r w:rsidR="002429FA" w:rsidRPr="00066599">
        <w:rPr>
          <w:rFonts w:ascii="Book Antiqua" w:hAnsi="Book Antiqua"/>
          <w:sz w:val="24"/>
          <w:szCs w:val="24"/>
        </w:rPr>
        <w:t>Aberdee</w:t>
      </w:r>
      <w:r w:rsidR="002429FA">
        <w:rPr>
          <w:rFonts w:ascii="Book Antiqua" w:hAnsi="Book Antiqua"/>
          <w:sz w:val="24"/>
          <w:szCs w:val="24"/>
        </w:rPr>
        <w:t>n</w:t>
      </w:r>
      <w:r w:rsidR="002429FA">
        <w:rPr>
          <w:rFonts w:ascii="Book Antiqua" w:eastAsia="宋体" w:hAnsi="Book Antiqua" w:hint="eastAsia"/>
          <w:sz w:val="24"/>
          <w:szCs w:val="24"/>
          <w:lang w:eastAsia="zh-CN"/>
        </w:rPr>
        <w:t xml:space="preserve"> </w:t>
      </w:r>
      <w:r w:rsidR="002429FA" w:rsidRPr="00066599">
        <w:rPr>
          <w:rFonts w:ascii="Book Antiqua" w:hAnsi="Book Antiqua"/>
          <w:sz w:val="24"/>
          <w:szCs w:val="24"/>
        </w:rPr>
        <w:t xml:space="preserve">AB25 2ZD, </w:t>
      </w:r>
      <w:r w:rsidR="002429FA" w:rsidRPr="002429FA">
        <w:rPr>
          <w:rFonts w:ascii="Book Antiqua" w:hAnsi="Book Antiqua"/>
          <w:sz w:val="24"/>
          <w:szCs w:val="24"/>
        </w:rPr>
        <w:t>United Kingdom</w:t>
      </w:r>
    </w:p>
    <w:p w:rsidR="002429FA" w:rsidRPr="002429FA" w:rsidRDefault="002429FA" w:rsidP="00B078C5">
      <w:pPr>
        <w:spacing w:after="0" w:line="360" w:lineRule="auto"/>
        <w:jc w:val="both"/>
        <w:rPr>
          <w:rFonts w:ascii="Book Antiqua" w:eastAsia="宋体" w:hAnsi="Book Antiqua"/>
          <w:sz w:val="24"/>
          <w:szCs w:val="24"/>
          <w:lang w:eastAsia="zh-CN"/>
        </w:rPr>
      </w:pPr>
    </w:p>
    <w:p w:rsidR="007A6ADE" w:rsidRDefault="007A6ADE" w:rsidP="00B078C5">
      <w:pPr>
        <w:spacing w:after="0" w:line="360" w:lineRule="auto"/>
        <w:jc w:val="both"/>
        <w:rPr>
          <w:rFonts w:ascii="Book Antiqua" w:eastAsia="宋体" w:hAnsi="Book Antiqua"/>
          <w:sz w:val="24"/>
          <w:szCs w:val="24"/>
          <w:lang w:eastAsia="zh-CN"/>
        </w:rPr>
      </w:pPr>
      <w:r w:rsidRPr="00484652">
        <w:rPr>
          <w:rFonts w:ascii="Book Antiqua" w:hAnsi="Book Antiqua"/>
          <w:b/>
          <w:sz w:val="24"/>
          <w:szCs w:val="24"/>
        </w:rPr>
        <w:t>Author contributions</w:t>
      </w:r>
      <w:r w:rsidR="002429FA">
        <w:rPr>
          <w:rFonts w:ascii="Book Antiqua" w:eastAsia="宋体" w:hAnsi="Book Antiqua" w:hint="eastAsia"/>
          <w:b/>
          <w:sz w:val="24"/>
          <w:szCs w:val="24"/>
          <w:lang w:eastAsia="zh-CN"/>
        </w:rPr>
        <w:t>:</w:t>
      </w:r>
      <w:r w:rsidRPr="00484652">
        <w:rPr>
          <w:rFonts w:ascii="Book Antiqua" w:hAnsi="Book Antiqua"/>
          <w:b/>
          <w:sz w:val="24"/>
          <w:szCs w:val="24"/>
        </w:rPr>
        <w:t xml:space="preserve"> </w:t>
      </w:r>
      <w:r w:rsidR="00307938" w:rsidRPr="00484652">
        <w:rPr>
          <w:rFonts w:ascii="Book Antiqua" w:hAnsi="Book Antiqua"/>
          <w:b/>
          <w:sz w:val="24"/>
          <w:szCs w:val="24"/>
        </w:rPr>
        <w:t xml:space="preserve"> </w:t>
      </w:r>
      <w:r w:rsidR="00687EDA">
        <w:rPr>
          <w:rFonts w:ascii="Book Antiqua" w:hAnsi="Book Antiqua"/>
          <w:sz w:val="24"/>
          <w:szCs w:val="24"/>
        </w:rPr>
        <w:t xml:space="preserve">This review was written by </w:t>
      </w:r>
      <w:r w:rsidR="00484652">
        <w:rPr>
          <w:rFonts w:ascii="Book Antiqua" w:hAnsi="Book Antiqua"/>
          <w:sz w:val="24"/>
          <w:szCs w:val="24"/>
        </w:rPr>
        <w:t xml:space="preserve">Narayanan </w:t>
      </w:r>
      <w:r w:rsidR="002429FA">
        <w:rPr>
          <w:rFonts w:ascii="Book Antiqua" w:hAnsi="Book Antiqua"/>
          <w:sz w:val="24"/>
          <w:szCs w:val="24"/>
        </w:rPr>
        <w:t xml:space="preserve">L </w:t>
      </w:r>
      <w:r w:rsidR="00484652">
        <w:rPr>
          <w:rFonts w:ascii="Book Antiqua" w:hAnsi="Book Antiqua"/>
          <w:sz w:val="24"/>
          <w:szCs w:val="24"/>
        </w:rPr>
        <w:t>and the manuscript revised by Murray</w:t>
      </w:r>
      <w:r w:rsidR="002429FA">
        <w:rPr>
          <w:rFonts w:ascii="Book Antiqua" w:eastAsia="宋体" w:hAnsi="Book Antiqua" w:hint="eastAsia"/>
          <w:sz w:val="24"/>
          <w:szCs w:val="24"/>
          <w:lang w:eastAsia="zh-CN"/>
        </w:rPr>
        <w:t xml:space="preserve"> </w:t>
      </w:r>
      <w:r w:rsidR="002429FA">
        <w:rPr>
          <w:rFonts w:ascii="Book Antiqua" w:hAnsi="Book Antiqua"/>
          <w:sz w:val="24"/>
          <w:szCs w:val="24"/>
        </w:rPr>
        <w:t>A</w:t>
      </w:r>
      <w:r w:rsidR="002429FA">
        <w:rPr>
          <w:rFonts w:ascii="Book Antiqua" w:eastAsia="宋体" w:hAnsi="Book Antiqua" w:hint="eastAsia"/>
          <w:sz w:val="24"/>
          <w:szCs w:val="24"/>
          <w:lang w:eastAsia="zh-CN"/>
        </w:rPr>
        <w:t>D</w:t>
      </w:r>
      <w:r w:rsidR="00484652">
        <w:rPr>
          <w:rFonts w:ascii="Book Antiqua" w:hAnsi="Book Antiqua"/>
          <w:sz w:val="24"/>
          <w:szCs w:val="24"/>
        </w:rPr>
        <w:t>.</w:t>
      </w:r>
    </w:p>
    <w:p w:rsidR="00B078C5" w:rsidRPr="00B078C5" w:rsidRDefault="00B078C5" w:rsidP="00B078C5">
      <w:pPr>
        <w:spacing w:after="0" w:line="360" w:lineRule="auto"/>
        <w:jc w:val="both"/>
        <w:rPr>
          <w:rFonts w:ascii="Book Antiqua" w:eastAsia="宋体" w:hAnsi="Book Antiqua"/>
          <w:sz w:val="24"/>
          <w:szCs w:val="24"/>
          <w:lang w:eastAsia="zh-CN"/>
        </w:rPr>
      </w:pPr>
    </w:p>
    <w:p w:rsidR="002429FA" w:rsidRDefault="002429FA" w:rsidP="00B078C5">
      <w:pPr>
        <w:spacing w:after="0" w:line="360" w:lineRule="auto"/>
        <w:jc w:val="both"/>
        <w:rPr>
          <w:rFonts w:ascii="Book Antiqua" w:eastAsia="宋体" w:hAnsi="Book Antiqua"/>
          <w:sz w:val="24"/>
          <w:szCs w:val="24"/>
          <w:lang w:eastAsia="zh-CN"/>
        </w:rPr>
      </w:pPr>
      <w:r w:rsidRPr="00620464">
        <w:rPr>
          <w:rFonts w:ascii="Book Antiqua" w:hAnsi="Book Antiqua" w:cs="TimesNewRomanPS-BoldItalicMT"/>
          <w:b/>
          <w:bCs/>
          <w:iCs/>
          <w:sz w:val="24"/>
        </w:rPr>
        <w:t>Conflict-of-interest</w:t>
      </w:r>
      <w:r w:rsidRPr="00E16264">
        <w:t xml:space="preserve"> </w:t>
      </w:r>
      <w:r w:rsidRPr="00E16264">
        <w:rPr>
          <w:rFonts w:ascii="Book Antiqua" w:hAnsi="Book Antiqua" w:cs="TimesNewRomanPS-BoldItalicMT"/>
          <w:b/>
          <w:bCs/>
          <w:iCs/>
          <w:sz w:val="24"/>
        </w:rPr>
        <w:t>statement</w:t>
      </w:r>
      <w:r w:rsidRPr="00620464">
        <w:rPr>
          <w:rFonts w:ascii="Book Antiqua" w:hAnsi="Book Antiqua" w:cs="TimesNewRomanPS-BoldItalicMT"/>
          <w:b/>
          <w:bCs/>
          <w:iCs/>
          <w:sz w:val="24"/>
        </w:rPr>
        <w:t xml:space="preserve">: </w:t>
      </w:r>
      <w:r w:rsidR="00636ADA" w:rsidRPr="00066599">
        <w:rPr>
          <w:rFonts w:ascii="Book Antiqua" w:hAnsi="Book Antiqua"/>
          <w:sz w:val="24"/>
          <w:szCs w:val="24"/>
        </w:rPr>
        <w:t>No conflicts of interest or financial support.</w:t>
      </w:r>
    </w:p>
    <w:p w:rsidR="00B078C5" w:rsidRPr="00B078C5" w:rsidRDefault="00B078C5" w:rsidP="00B078C5">
      <w:pPr>
        <w:spacing w:after="0" w:line="360" w:lineRule="auto"/>
        <w:jc w:val="both"/>
        <w:rPr>
          <w:rFonts w:ascii="Book Antiqua" w:eastAsia="宋体" w:hAnsi="Book Antiqua"/>
          <w:sz w:val="24"/>
          <w:szCs w:val="24"/>
          <w:lang w:eastAsia="zh-CN"/>
        </w:rPr>
      </w:pPr>
    </w:p>
    <w:p w:rsidR="002429FA" w:rsidRPr="00164EDB" w:rsidRDefault="002429FA" w:rsidP="00B078C5">
      <w:pPr>
        <w:spacing w:after="0" w:line="360" w:lineRule="auto"/>
        <w:jc w:val="both"/>
        <w:rPr>
          <w:rFonts w:ascii="Book Antiqua" w:hAnsi="Book Antiqua"/>
          <w:b/>
          <w:color w:val="000000"/>
          <w:sz w:val="24"/>
        </w:rPr>
      </w:pPr>
      <w:bookmarkStart w:id="5" w:name="OLE_LINK155"/>
      <w:bookmarkStart w:id="6" w:name="OLE_LINK183"/>
      <w:bookmarkStart w:id="7" w:name="OLE_LINK441"/>
      <w:r w:rsidRPr="00164EDB">
        <w:rPr>
          <w:rFonts w:ascii="Book Antiqua" w:hAnsi="Book Antiqua"/>
          <w:b/>
          <w:color w:val="000000"/>
          <w:sz w:val="24"/>
        </w:rPr>
        <w:t xml:space="preserve">Open-Access: </w:t>
      </w:r>
      <w:r w:rsidRPr="00164EDB">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164EDB">
        <w:rPr>
          <w:rFonts w:ascii="Book Antiqua" w:hAnsi="Book Antiqua"/>
          <w:color w:val="000000"/>
          <w:sz w:val="24"/>
        </w:rPr>
        <w:lastRenderedPageBreak/>
        <w:t>original work is properly cited and the use is non-commercial. See: http://creativecommons.org/licenses/by-nc/4.0/</w:t>
      </w:r>
    </w:p>
    <w:bookmarkEnd w:id="5"/>
    <w:bookmarkEnd w:id="6"/>
    <w:bookmarkEnd w:id="7"/>
    <w:p w:rsidR="00636ADA" w:rsidRPr="00066599" w:rsidRDefault="00636ADA" w:rsidP="00B078C5">
      <w:pPr>
        <w:spacing w:after="0" w:line="360" w:lineRule="auto"/>
        <w:jc w:val="both"/>
        <w:rPr>
          <w:rFonts w:ascii="Book Antiqua" w:hAnsi="Book Antiqua"/>
          <w:sz w:val="24"/>
          <w:szCs w:val="24"/>
        </w:rPr>
      </w:pPr>
      <w:r w:rsidRPr="00066599">
        <w:rPr>
          <w:rFonts w:ascii="Book Antiqua" w:hAnsi="Book Antiqua"/>
          <w:sz w:val="24"/>
          <w:szCs w:val="24"/>
        </w:rPr>
        <w:t xml:space="preserve"> </w:t>
      </w:r>
    </w:p>
    <w:p w:rsidR="00636ADA" w:rsidRPr="002429FA" w:rsidRDefault="002429FA" w:rsidP="00B078C5">
      <w:pPr>
        <w:spacing w:after="0" w:line="360" w:lineRule="auto"/>
        <w:jc w:val="both"/>
        <w:rPr>
          <w:rFonts w:ascii="Book Antiqua" w:eastAsia="宋体" w:hAnsi="Book Antiqua"/>
          <w:b/>
          <w:color w:val="000000"/>
          <w:sz w:val="24"/>
          <w:lang w:eastAsia="zh-CN"/>
        </w:rPr>
      </w:pPr>
      <w:bookmarkStart w:id="8" w:name="OLE_LINK535"/>
      <w:bookmarkStart w:id="9" w:name="OLE_LINK536"/>
      <w:r w:rsidRPr="00712F63">
        <w:rPr>
          <w:rFonts w:ascii="Book Antiqua" w:hAnsi="Book Antiqua"/>
          <w:b/>
          <w:color w:val="000000"/>
          <w:sz w:val="24"/>
        </w:rPr>
        <w:t>Correspondence to:</w:t>
      </w:r>
      <w:bookmarkEnd w:id="8"/>
      <w:bookmarkEnd w:id="9"/>
      <w:r w:rsidR="00636ADA" w:rsidRPr="002429FA">
        <w:rPr>
          <w:rFonts w:ascii="Book Antiqua" w:hAnsi="Book Antiqua"/>
          <w:b/>
          <w:sz w:val="24"/>
          <w:szCs w:val="24"/>
        </w:rPr>
        <w:t xml:space="preserve"> Alison D Murray, </w:t>
      </w:r>
      <w:r w:rsidR="002B5D73" w:rsidRPr="002429FA">
        <w:rPr>
          <w:rFonts w:ascii="Book Antiqua" w:hAnsi="Book Antiqua"/>
          <w:b/>
          <w:sz w:val="24"/>
          <w:szCs w:val="24"/>
        </w:rPr>
        <w:t xml:space="preserve">PhD, </w:t>
      </w:r>
      <w:proofErr w:type="spellStart"/>
      <w:r w:rsidR="00D215F3" w:rsidRPr="002429FA">
        <w:rPr>
          <w:rFonts w:ascii="Book Antiqua" w:hAnsi="Book Antiqua"/>
          <w:b/>
          <w:sz w:val="24"/>
          <w:szCs w:val="24"/>
        </w:rPr>
        <w:t>MBChB</w:t>
      </w:r>
      <w:proofErr w:type="spellEnd"/>
      <w:r w:rsidR="00D215F3" w:rsidRPr="002429FA">
        <w:rPr>
          <w:rFonts w:ascii="Book Antiqua" w:hAnsi="Book Antiqua"/>
          <w:b/>
          <w:sz w:val="24"/>
          <w:szCs w:val="24"/>
        </w:rPr>
        <w:t>(</w:t>
      </w:r>
      <w:proofErr w:type="spellStart"/>
      <w:r w:rsidR="00D215F3" w:rsidRPr="002429FA">
        <w:rPr>
          <w:rFonts w:ascii="Book Antiqua" w:hAnsi="Book Antiqua"/>
          <w:b/>
          <w:sz w:val="24"/>
          <w:szCs w:val="24"/>
        </w:rPr>
        <w:t>Hons</w:t>
      </w:r>
      <w:proofErr w:type="spellEnd"/>
      <w:r w:rsidR="00D215F3" w:rsidRPr="002429FA">
        <w:rPr>
          <w:rFonts w:ascii="Book Antiqua" w:hAnsi="Book Antiqua"/>
          <w:b/>
          <w:sz w:val="24"/>
          <w:szCs w:val="24"/>
        </w:rPr>
        <w:t>), FRCR, FRCP,</w:t>
      </w:r>
      <w:r w:rsidR="00D215F3">
        <w:rPr>
          <w:rFonts w:ascii="Book Antiqua" w:eastAsia="宋体" w:hAnsi="Book Antiqua" w:hint="eastAsia"/>
          <w:b/>
          <w:sz w:val="24"/>
          <w:szCs w:val="24"/>
          <w:lang w:eastAsia="zh-CN"/>
        </w:rPr>
        <w:t xml:space="preserve"> </w:t>
      </w:r>
      <w:r w:rsidR="00636ADA" w:rsidRPr="00066599">
        <w:rPr>
          <w:rFonts w:ascii="Book Antiqua" w:hAnsi="Book Antiqua"/>
          <w:sz w:val="24"/>
          <w:szCs w:val="24"/>
        </w:rPr>
        <w:t xml:space="preserve">University of Aberdeen, Aberdeen Biomedical Imaging Centre, </w:t>
      </w:r>
      <w:r w:rsidR="002B5D73" w:rsidRPr="00066599">
        <w:rPr>
          <w:rFonts w:ascii="Book Antiqua" w:hAnsi="Book Antiqua"/>
          <w:sz w:val="24"/>
          <w:szCs w:val="24"/>
        </w:rPr>
        <w:t xml:space="preserve">School of </w:t>
      </w:r>
      <w:r w:rsidR="00636ADA" w:rsidRPr="00066599">
        <w:rPr>
          <w:rFonts w:ascii="Book Antiqua" w:hAnsi="Book Antiqua"/>
          <w:sz w:val="24"/>
          <w:szCs w:val="24"/>
        </w:rPr>
        <w:t xml:space="preserve">Medicine, Lilian Sutton Building, </w:t>
      </w:r>
      <w:proofErr w:type="spellStart"/>
      <w:r w:rsidR="00636ADA" w:rsidRPr="00066599">
        <w:rPr>
          <w:rFonts w:ascii="Book Antiqua" w:hAnsi="Book Antiqua"/>
          <w:sz w:val="24"/>
          <w:szCs w:val="24"/>
        </w:rPr>
        <w:t>Foresterhill</w:t>
      </w:r>
      <w:proofErr w:type="spellEnd"/>
      <w:r w:rsidR="00636ADA" w:rsidRPr="00066599">
        <w:rPr>
          <w:rFonts w:ascii="Book Antiqua" w:hAnsi="Book Antiqua"/>
          <w:sz w:val="24"/>
          <w:szCs w:val="24"/>
        </w:rPr>
        <w:t xml:space="preserve">, </w:t>
      </w:r>
      <w:r w:rsidRPr="00066599">
        <w:rPr>
          <w:rFonts w:ascii="Book Antiqua" w:hAnsi="Book Antiqua"/>
          <w:sz w:val="24"/>
          <w:szCs w:val="24"/>
        </w:rPr>
        <w:t>Aberdee</w:t>
      </w:r>
      <w:r>
        <w:rPr>
          <w:rFonts w:ascii="Book Antiqua" w:hAnsi="Book Antiqua"/>
          <w:sz w:val="24"/>
          <w:szCs w:val="24"/>
        </w:rPr>
        <w:t>n</w:t>
      </w:r>
      <w:r>
        <w:rPr>
          <w:rFonts w:ascii="Book Antiqua" w:eastAsia="宋体" w:hAnsi="Book Antiqua" w:hint="eastAsia"/>
          <w:sz w:val="24"/>
          <w:szCs w:val="24"/>
          <w:lang w:eastAsia="zh-CN"/>
        </w:rPr>
        <w:t xml:space="preserve"> </w:t>
      </w:r>
      <w:r w:rsidRPr="00066599">
        <w:rPr>
          <w:rFonts w:ascii="Book Antiqua" w:hAnsi="Book Antiqua"/>
          <w:sz w:val="24"/>
          <w:szCs w:val="24"/>
        </w:rPr>
        <w:t xml:space="preserve">AB25 2ZD, </w:t>
      </w:r>
      <w:r w:rsidRPr="002429FA">
        <w:rPr>
          <w:rFonts w:ascii="Book Antiqua" w:hAnsi="Book Antiqua"/>
          <w:sz w:val="24"/>
          <w:szCs w:val="24"/>
        </w:rPr>
        <w:t>United Kingdom</w:t>
      </w:r>
      <w:r>
        <w:rPr>
          <w:rFonts w:ascii="Book Antiqua" w:eastAsia="宋体" w:hAnsi="Book Antiqua" w:hint="eastAsia"/>
          <w:sz w:val="24"/>
          <w:szCs w:val="24"/>
          <w:lang w:eastAsia="zh-CN"/>
        </w:rPr>
        <w:t>.</w:t>
      </w:r>
      <w:r>
        <w:rPr>
          <w:rFonts w:ascii="Book Antiqua" w:eastAsia="宋体" w:hAnsi="Book Antiqua" w:hint="eastAsia"/>
          <w:b/>
          <w:color w:val="000000"/>
          <w:sz w:val="24"/>
          <w:lang w:eastAsia="zh-CN"/>
        </w:rPr>
        <w:t xml:space="preserve"> </w:t>
      </w:r>
      <w:hyperlink r:id="rId9" w:history="1">
        <w:r w:rsidR="00636ADA" w:rsidRPr="00B078C5">
          <w:rPr>
            <w:rStyle w:val="Hyperlink"/>
            <w:rFonts w:ascii="Book Antiqua" w:hAnsi="Book Antiqua"/>
            <w:color w:val="auto"/>
            <w:sz w:val="24"/>
            <w:szCs w:val="24"/>
            <w:u w:val="none"/>
          </w:rPr>
          <w:t>a.d.murray@abdn.ac.uk</w:t>
        </w:r>
      </w:hyperlink>
    </w:p>
    <w:p w:rsidR="00636ADA" w:rsidRDefault="00636ADA" w:rsidP="00B078C5">
      <w:pPr>
        <w:spacing w:after="0" w:line="360" w:lineRule="auto"/>
        <w:jc w:val="both"/>
        <w:rPr>
          <w:rFonts w:ascii="Book Antiqua" w:eastAsia="宋体" w:hAnsi="Book Antiqua"/>
          <w:sz w:val="24"/>
          <w:szCs w:val="24"/>
          <w:lang w:eastAsia="zh-CN"/>
        </w:rPr>
      </w:pPr>
      <w:r w:rsidRPr="002429FA">
        <w:rPr>
          <w:rFonts w:ascii="Book Antiqua" w:hAnsi="Book Antiqua"/>
          <w:b/>
          <w:sz w:val="24"/>
          <w:szCs w:val="24"/>
        </w:rPr>
        <w:t>Telephone</w:t>
      </w:r>
      <w:r w:rsidRPr="00066599">
        <w:rPr>
          <w:rFonts w:ascii="Book Antiqua" w:hAnsi="Book Antiqua"/>
          <w:sz w:val="24"/>
          <w:szCs w:val="24"/>
        </w:rPr>
        <w:t>: +44</w:t>
      </w:r>
      <w:r w:rsidR="002429FA">
        <w:rPr>
          <w:rFonts w:ascii="Book Antiqua" w:eastAsia="宋体" w:hAnsi="Book Antiqua" w:hint="eastAsia"/>
          <w:sz w:val="24"/>
          <w:szCs w:val="24"/>
          <w:lang w:eastAsia="zh-CN"/>
        </w:rPr>
        <w:t>-</w:t>
      </w:r>
      <w:r w:rsidRPr="00066599">
        <w:rPr>
          <w:rFonts w:ascii="Book Antiqua" w:hAnsi="Book Antiqua"/>
          <w:sz w:val="24"/>
          <w:szCs w:val="24"/>
        </w:rPr>
        <w:t>122</w:t>
      </w:r>
      <w:r w:rsidR="002429FA">
        <w:rPr>
          <w:rFonts w:ascii="Book Antiqua" w:hAnsi="Book Antiqua"/>
          <w:sz w:val="24"/>
          <w:szCs w:val="24"/>
        </w:rPr>
        <w:t>4</w:t>
      </w:r>
      <w:r w:rsidR="002429FA">
        <w:rPr>
          <w:rFonts w:ascii="Book Antiqua" w:eastAsia="宋体" w:hAnsi="Book Antiqua" w:hint="eastAsia"/>
          <w:sz w:val="24"/>
          <w:szCs w:val="24"/>
          <w:lang w:eastAsia="zh-CN"/>
        </w:rPr>
        <w:t>-</w:t>
      </w:r>
      <w:r w:rsidR="002429FA">
        <w:rPr>
          <w:rFonts w:ascii="Book Antiqua" w:hAnsi="Book Antiqua"/>
          <w:sz w:val="24"/>
          <w:szCs w:val="24"/>
        </w:rPr>
        <w:t>438362</w:t>
      </w:r>
    </w:p>
    <w:p w:rsidR="002429FA" w:rsidRPr="002429FA" w:rsidRDefault="002429FA" w:rsidP="00B078C5">
      <w:pPr>
        <w:spacing w:after="0" w:line="360" w:lineRule="auto"/>
        <w:jc w:val="both"/>
        <w:rPr>
          <w:rFonts w:ascii="Book Antiqua" w:eastAsia="宋体" w:hAnsi="Book Antiqua"/>
          <w:sz w:val="24"/>
          <w:szCs w:val="24"/>
          <w:lang w:eastAsia="zh-CN"/>
        </w:rPr>
      </w:pPr>
    </w:p>
    <w:p w:rsidR="002429FA" w:rsidRPr="00B078C5" w:rsidRDefault="002429FA" w:rsidP="00B078C5">
      <w:pPr>
        <w:spacing w:after="0" w:line="360" w:lineRule="auto"/>
        <w:jc w:val="both"/>
        <w:rPr>
          <w:rFonts w:ascii="Book Antiqua" w:eastAsia="宋体" w:hAnsi="Book Antiqua"/>
          <w:sz w:val="24"/>
          <w:lang w:eastAsia="zh-CN"/>
        </w:rPr>
      </w:pPr>
      <w:bookmarkStart w:id="10" w:name="OLE_LINK476"/>
      <w:bookmarkStart w:id="11" w:name="OLE_LINK477"/>
      <w:bookmarkStart w:id="12" w:name="OLE_LINK117"/>
      <w:bookmarkStart w:id="13" w:name="OLE_LINK528"/>
      <w:bookmarkStart w:id="14" w:name="OLE_LINK557"/>
      <w:r>
        <w:rPr>
          <w:rFonts w:ascii="Book Antiqua" w:hAnsi="Book Antiqua"/>
          <w:b/>
          <w:sz w:val="24"/>
        </w:rPr>
        <w:t>Received:</w:t>
      </w:r>
      <w:r w:rsidR="00B078C5">
        <w:rPr>
          <w:rFonts w:ascii="Book Antiqua" w:eastAsia="宋体" w:hAnsi="Book Antiqua" w:hint="eastAsia"/>
          <w:b/>
          <w:sz w:val="24"/>
          <w:lang w:eastAsia="zh-CN"/>
        </w:rPr>
        <w:t xml:space="preserve"> </w:t>
      </w:r>
      <w:r w:rsidR="00B078C5" w:rsidRPr="00B078C5">
        <w:rPr>
          <w:rFonts w:ascii="Book Antiqua" w:eastAsia="宋体" w:hAnsi="Book Antiqua" w:hint="eastAsia"/>
          <w:sz w:val="24"/>
          <w:lang w:eastAsia="zh-CN"/>
        </w:rPr>
        <w:t>August 24, 2015</w:t>
      </w:r>
    </w:p>
    <w:p w:rsidR="002429FA" w:rsidRPr="00B078C5" w:rsidRDefault="002429FA" w:rsidP="00B078C5">
      <w:pPr>
        <w:spacing w:after="0" w:line="360" w:lineRule="auto"/>
        <w:jc w:val="both"/>
        <w:rPr>
          <w:rFonts w:ascii="Book Antiqua" w:eastAsia="宋体" w:hAnsi="Book Antiqua"/>
          <w:b/>
          <w:sz w:val="24"/>
          <w:lang w:eastAsia="zh-CN"/>
        </w:rPr>
      </w:pPr>
      <w:r w:rsidRPr="009659DA">
        <w:rPr>
          <w:rFonts w:ascii="Book Antiqua" w:hAnsi="Book Antiqua" w:hint="eastAsia"/>
          <w:b/>
          <w:sz w:val="24"/>
        </w:rPr>
        <w:t>Peer-review started</w:t>
      </w:r>
      <w:r>
        <w:rPr>
          <w:rFonts w:ascii="Book Antiqua" w:hAnsi="Book Antiqua"/>
          <w:b/>
          <w:sz w:val="24"/>
        </w:rPr>
        <w:t>:</w:t>
      </w:r>
      <w:r w:rsidR="00B078C5">
        <w:rPr>
          <w:rFonts w:ascii="Book Antiqua" w:eastAsia="宋体" w:hAnsi="Book Antiqua" w:hint="eastAsia"/>
          <w:b/>
          <w:sz w:val="24"/>
          <w:lang w:eastAsia="zh-CN"/>
        </w:rPr>
        <w:t xml:space="preserve"> </w:t>
      </w:r>
      <w:r w:rsidR="00B078C5" w:rsidRPr="00B078C5">
        <w:rPr>
          <w:rFonts w:ascii="Book Antiqua" w:eastAsia="宋体" w:hAnsi="Book Antiqua" w:hint="eastAsia"/>
          <w:sz w:val="24"/>
          <w:lang w:eastAsia="zh-CN"/>
        </w:rPr>
        <w:t xml:space="preserve">August </w:t>
      </w:r>
      <w:r w:rsidR="00B078C5">
        <w:rPr>
          <w:rFonts w:ascii="Book Antiqua" w:eastAsia="宋体" w:hAnsi="Book Antiqua" w:hint="eastAsia"/>
          <w:sz w:val="24"/>
          <w:lang w:eastAsia="zh-CN"/>
        </w:rPr>
        <w:t>26</w:t>
      </w:r>
      <w:r w:rsidR="00B078C5" w:rsidRPr="00B078C5">
        <w:rPr>
          <w:rFonts w:ascii="Book Antiqua" w:eastAsia="宋体" w:hAnsi="Book Antiqua" w:hint="eastAsia"/>
          <w:sz w:val="24"/>
          <w:lang w:eastAsia="zh-CN"/>
        </w:rPr>
        <w:t>, 2015</w:t>
      </w:r>
    </w:p>
    <w:p w:rsidR="002429FA" w:rsidRPr="00B078C5" w:rsidRDefault="002429FA" w:rsidP="00B078C5">
      <w:pPr>
        <w:spacing w:after="0" w:line="360" w:lineRule="auto"/>
        <w:jc w:val="both"/>
        <w:rPr>
          <w:rFonts w:ascii="Book Antiqua" w:eastAsia="宋体" w:hAnsi="Book Antiqua"/>
          <w:sz w:val="24"/>
          <w:lang w:eastAsia="zh-CN"/>
        </w:rPr>
      </w:pPr>
      <w:r w:rsidRPr="009659DA">
        <w:rPr>
          <w:rFonts w:ascii="Book Antiqua" w:hAnsi="Book Antiqua"/>
          <w:b/>
          <w:sz w:val="24"/>
        </w:rPr>
        <w:t>First decision:</w:t>
      </w:r>
      <w:r w:rsidR="00B078C5">
        <w:rPr>
          <w:rFonts w:ascii="Book Antiqua" w:eastAsia="宋体" w:hAnsi="Book Antiqua" w:hint="eastAsia"/>
          <w:b/>
          <w:sz w:val="24"/>
          <w:lang w:eastAsia="zh-CN"/>
        </w:rPr>
        <w:t xml:space="preserve"> </w:t>
      </w:r>
      <w:r w:rsidR="00B078C5" w:rsidRPr="00B078C5">
        <w:rPr>
          <w:rFonts w:ascii="Book Antiqua" w:eastAsia="宋体" w:hAnsi="Book Antiqua" w:hint="eastAsia"/>
          <w:sz w:val="24"/>
          <w:lang w:eastAsia="zh-CN"/>
        </w:rPr>
        <w:t>October 27, 2015</w:t>
      </w:r>
    </w:p>
    <w:p w:rsidR="002429FA" w:rsidRPr="00B078C5" w:rsidRDefault="002429FA" w:rsidP="00B078C5">
      <w:pPr>
        <w:spacing w:after="0" w:line="360" w:lineRule="auto"/>
        <w:jc w:val="both"/>
        <w:rPr>
          <w:rFonts w:ascii="Book Antiqua" w:eastAsia="宋体" w:hAnsi="Book Antiqua"/>
          <w:sz w:val="24"/>
          <w:lang w:eastAsia="zh-CN"/>
        </w:rPr>
      </w:pPr>
      <w:r>
        <w:rPr>
          <w:rFonts w:ascii="Book Antiqua" w:hAnsi="Book Antiqua"/>
          <w:b/>
          <w:sz w:val="24"/>
        </w:rPr>
        <w:t>Revised:</w:t>
      </w:r>
      <w:r w:rsidR="00B078C5">
        <w:rPr>
          <w:rFonts w:ascii="Book Antiqua" w:eastAsia="宋体" w:hAnsi="Book Antiqua" w:hint="eastAsia"/>
          <w:b/>
          <w:sz w:val="24"/>
          <w:lang w:eastAsia="zh-CN"/>
        </w:rPr>
        <w:t xml:space="preserve"> </w:t>
      </w:r>
      <w:r w:rsidR="00B078C5" w:rsidRPr="00B078C5">
        <w:rPr>
          <w:rFonts w:ascii="Book Antiqua" w:eastAsia="宋体" w:hAnsi="Book Antiqua" w:hint="eastAsia"/>
          <w:sz w:val="24"/>
          <w:lang w:eastAsia="zh-CN"/>
        </w:rPr>
        <w:t>November 28, 2015</w:t>
      </w:r>
    </w:p>
    <w:p w:rsidR="002429FA" w:rsidRPr="003D5AE2" w:rsidRDefault="002429FA" w:rsidP="003D5AE2">
      <w:pPr>
        <w:rPr>
          <w:rFonts w:ascii="Book Antiqua" w:hAnsi="Book Antiqua"/>
          <w:iCs/>
          <w:sz w:val="24"/>
        </w:rPr>
      </w:pPr>
      <w:r>
        <w:rPr>
          <w:rFonts w:ascii="Book Antiqua" w:hAnsi="Book Antiqua"/>
          <w:b/>
          <w:sz w:val="24"/>
        </w:rPr>
        <w:t>Accepted:</w:t>
      </w:r>
      <w:r>
        <w:rPr>
          <w:rFonts w:ascii="Book Antiqua" w:hAnsi="Book Antiqua" w:hint="eastAsia"/>
          <w:b/>
          <w:sz w:val="24"/>
        </w:rPr>
        <w:t xml:space="preserve"> </w:t>
      </w:r>
      <w:r w:rsidR="003D5AE2">
        <w:rPr>
          <w:rStyle w:val="Emphasis"/>
        </w:rPr>
        <w:t xml:space="preserve">January </w:t>
      </w:r>
      <w:r w:rsidR="003D5AE2">
        <w:rPr>
          <w:rStyle w:val="Emphasis"/>
          <w:rFonts w:ascii="宋体" w:hAnsi="宋体" w:cs="宋体" w:hint="eastAsia"/>
        </w:rPr>
        <w:t>5</w:t>
      </w:r>
      <w:r w:rsidR="003D5AE2" w:rsidRPr="00235CD4">
        <w:rPr>
          <w:rStyle w:val="Emphasis"/>
        </w:rPr>
        <w:t>,</w:t>
      </w:r>
      <w:r w:rsidR="003D5AE2">
        <w:rPr>
          <w:rStyle w:val="Emphasis"/>
        </w:rPr>
        <w:t xml:space="preserve"> 2016</w:t>
      </w:r>
    </w:p>
    <w:p w:rsidR="002429FA" w:rsidRDefault="002429FA" w:rsidP="00B078C5">
      <w:pPr>
        <w:spacing w:after="0" w:line="360" w:lineRule="auto"/>
        <w:jc w:val="both"/>
        <w:rPr>
          <w:rFonts w:ascii="Book Antiqua" w:hAnsi="Book Antiqua"/>
          <w:b/>
          <w:sz w:val="24"/>
        </w:rPr>
      </w:pPr>
      <w:r w:rsidRPr="009659DA">
        <w:rPr>
          <w:rFonts w:ascii="Book Antiqua" w:hAnsi="Book Antiqua"/>
          <w:b/>
          <w:sz w:val="24"/>
        </w:rPr>
        <w:t>Article in press:</w:t>
      </w:r>
    </w:p>
    <w:p w:rsidR="002429FA" w:rsidRPr="00ED7CB9" w:rsidRDefault="002429FA" w:rsidP="00B078C5">
      <w:pPr>
        <w:spacing w:after="0" w:line="360" w:lineRule="auto"/>
        <w:jc w:val="both"/>
        <w:rPr>
          <w:rFonts w:ascii="Book Antiqua" w:hAnsi="Book Antiqua"/>
          <w:b/>
          <w:sz w:val="24"/>
        </w:rPr>
      </w:pPr>
      <w:r>
        <w:rPr>
          <w:rFonts w:ascii="Book Antiqua" w:hAnsi="Book Antiqua"/>
          <w:b/>
          <w:sz w:val="24"/>
        </w:rPr>
        <w:t>Published online:</w:t>
      </w:r>
    </w:p>
    <w:bookmarkEnd w:id="10"/>
    <w:bookmarkEnd w:id="11"/>
    <w:bookmarkEnd w:id="12"/>
    <w:bookmarkEnd w:id="13"/>
    <w:bookmarkEnd w:id="14"/>
    <w:p w:rsidR="00636ADA" w:rsidRPr="00066599" w:rsidRDefault="00636ADA" w:rsidP="00B078C5">
      <w:pPr>
        <w:spacing w:after="0" w:line="360" w:lineRule="auto"/>
        <w:jc w:val="both"/>
        <w:rPr>
          <w:rFonts w:ascii="Book Antiqua" w:hAnsi="Book Antiqua"/>
          <w:sz w:val="24"/>
          <w:szCs w:val="24"/>
        </w:rPr>
      </w:pPr>
    </w:p>
    <w:p w:rsidR="00F557A1" w:rsidRPr="00066599" w:rsidRDefault="00F557A1" w:rsidP="00B078C5">
      <w:pPr>
        <w:spacing w:after="0" w:line="360" w:lineRule="auto"/>
        <w:jc w:val="both"/>
        <w:rPr>
          <w:rFonts w:ascii="Book Antiqua" w:hAnsi="Book Antiqua"/>
          <w:sz w:val="24"/>
          <w:szCs w:val="24"/>
        </w:rPr>
      </w:pPr>
    </w:p>
    <w:p w:rsidR="007A6ADE" w:rsidRPr="00066599" w:rsidRDefault="007A6ADE" w:rsidP="00B078C5">
      <w:pPr>
        <w:spacing w:after="0" w:line="360" w:lineRule="auto"/>
        <w:jc w:val="both"/>
        <w:rPr>
          <w:rFonts w:ascii="Book Antiqua" w:hAnsi="Book Antiqua"/>
          <w:b/>
          <w:sz w:val="24"/>
          <w:szCs w:val="24"/>
        </w:rPr>
      </w:pPr>
    </w:p>
    <w:p w:rsidR="002429FA" w:rsidRDefault="002429FA" w:rsidP="00B078C5">
      <w:pPr>
        <w:spacing w:after="0"/>
        <w:jc w:val="both"/>
        <w:rPr>
          <w:rFonts w:ascii="Book Antiqua" w:hAnsi="Book Antiqua"/>
          <w:b/>
          <w:sz w:val="24"/>
          <w:szCs w:val="24"/>
        </w:rPr>
      </w:pPr>
      <w:r>
        <w:rPr>
          <w:rFonts w:ascii="Book Antiqua" w:hAnsi="Book Antiqua"/>
          <w:b/>
          <w:sz w:val="24"/>
          <w:szCs w:val="24"/>
        </w:rPr>
        <w:br w:type="page"/>
      </w:r>
    </w:p>
    <w:p w:rsidR="007A6ADE" w:rsidRDefault="007A6ADE" w:rsidP="00B078C5">
      <w:pPr>
        <w:spacing w:after="0" w:line="360" w:lineRule="auto"/>
        <w:jc w:val="both"/>
        <w:rPr>
          <w:rFonts w:ascii="Book Antiqua" w:hAnsi="Book Antiqua"/>
          <w:b/>
          <w:sz w:val="24"/>
          <w:szCs w:val="24"/>
        </w:rPr>
      </w:pPr>
      <w:r w:rsidRPr="00066599">
        <w:rPr>
          <w:rFonts w:ascii="Book Antiqua" w:hAnsi="Book Antiqua"/>
          <w:b/>
          <w:sz w:val="24"/>
          <w:szCs w:val="24"/>
        </w:rPr>
        <w:lastRenderedPageBreak/>
        <w:t>Abstract</w:t>
      </w:r>
    </w:p>
    <w:p w:rsidR="00511503" w:rsidRPr="00066599" w:rsidRDefault="007A6ADE" w:rsidP="00B078C5">
      <w:pPr>
        <w:spacing w:after="0" w:line="360" w:lineRule="auto"/>
        <w:jc w:val="both"/>
        <w:rPr>
          <w:rFonts w:ascii="Book Antiqua" w:hAnsi="Book Antiqua"/>
          <w:sz w:val="24"/>
          <w:szCs w:val="24"/>
        </w:rPr>
      </w:pPr>
      <w:r w:rsidRPr="00066599">
        <w:rPr>
          <w:rFonts w:ascii="Book Antiqua" w:hAnsi="Book Antiqua"/>
          <w:sz w:val="24"/>
          <w:szCs w:val="24"/>
        </w:rPr>
        <w:t xml:space="preserve">Dementia is a </w:t>
      </w:r>
      <w:r w:rsidR="00484652" w:rsidRPr="00484652">
        <w:rPr>
          <w:rFonts w:ascii="Book Antiqua" w:hAnsi="Book Antiqua"/>
          <w:sz w:val="24"/>
          <w:szCs w:val="24"/>
        </w:rPr>
        <w:t xml:space="preserve">contemporary </w:t>
      </w:r>
      <w:r w:rsidRPr="00066599">
        <w:rPr>
          <w:rFonts w:ascii="Book Antiqua" w:hAnsi="Book Antiqua"/>
          <w:sz w:val="24"/>
          <w:szCs w:val="24"/>
        </w:rPr>
        <w:t xml:space="preserve">global health issue with far reaching </w:t>
      </w:r>
      <w:r w:rsidR="00484652">
        <w:rPr>
          <w:rFonts w:ascii="Book Antiqua" w:hAnsi="Book Antiqua"/>
          <w:sz w:val="24"/>
          <w:szCs w:val="24"/>
        </w:rPr>
        <w:t>consequences, not only for affected</w:t>
      </w:r>
      <w:r w:rsidRPr="00066599">
        <w:rPr>
          <w:rFonts w:ascii="Book Antiqua" w:hAnsi="Book Antiqua"/>
          <w:sz w:val="24"/>
          <w:szCs w:val="24"/>
        </w:rPr>
        <w:t xml:space="preserve"> individual</w:t>
      </w:r>
      <w:r w:rsidR="00484652">
        <w:rPr>
          <w:rFonts w:ascii="Book Antiqua" w:hAnsi="Book Antiqua"/>
          <w:sz w:val="24"/>
          <w:szCs w:val="24"/>
        </w:rPr>
        <w:t>s and their families, but for</w:t>
      </w:r>
      <w:r w:rsidRPr="00066599">
        <w:rPr>
          <w:rFonts w:ascii="Book Antiqua" w:hAnsi="Book Antiqua"/>
          <w:sz w:val="24"/>
          <w:szCs w:val="24"/>
        </w:rPr>
        <w:t xml:space="preserve"> </w:t>
      </w:r>
      <w:r w:rsidR="00484652">
        <w:rPr>
          <w:rFonts w:ascii="Book Antiqua" w:hAnsi="Book Antiqua"/>
          <w:sz w:val="24"/>
          <w:szCs w:val="24"/>
        </w:rPr>
        <w:t>national and global</w:t>
      </w:r>
      <w:r w:rsidRPr="00066599">
        <w:rPr>
          <w:rFonts w:ascii="Book Antiqua" w:hAnsi="Book Antiqua"/>
          <w:sz w:val="24"/>
          <w:szCs w:val="24"/>
        </w:rPr>
        <w:t xml:space="preserve"> socio-economic </w:t>
      </w:r>
      <w:r w:rsidR="00F26F30" w:rsidRPr="00066599">
        <w:rPr>
          <w:rFonts w:ascii="Book Antiqua" w:hAnsi="Book Antiqua"/>
          <w:sz w:val="24"/>
          <w:szCs w:val="24"/>
        </w:rPr>
        <w:t>conditions</w:t>
      </w:r>
      <w:r w:rsidRPr="00066599">
        <w:rPr>
          <w:rFonts w:ascii="Book Antiqua" w:hAnsi="Book Antiqua"/>
          <w:sz w:val="24"/>
          <w:szCs w:val="24"/>
        </w:rPr>
        <w:t xml:space="preserve">. The hallmark feature of dementia is that of </w:t>
      </w:r>
      <w:r w:rsidR="002B5D73" w:rsidRPr="00066599">
        <w:rPr>
          <w:rFonts w:ascii="Book Antiqua" w:hAnsi="Book Antiqua"/>
          <w:sz w:val="24"/>
          <w:szCs w:val="24"/>
        </w:rPr>
        <w:t xml:space="preserve">irreversible </w:t>
      </w:r>
      <w:r w:rsidRPr="00066599">
        <w:rPr>
          <w:rFonts w:ascii="Book Antiqua" w:hAnsi="Book Antiqua"/>
          <w:sz w:val="24"/>
          <w:szCs w:val="24"/>
        </w:rPr>
        <w:t xml:space="preserve">cognitive </w:t>
      </w:r>
      <w:r w:rsidR="002B5D73" w:rsidRPr="00066599">
        <w:rPr>
          <w:rFonts w:ascii="Book Antiqua" w:hAnsi="Book Antiqua"/>
          <w:sz w:val="24"/>
          <w:szCs w:val="24"/>
        </w:rPr>
        <w:t>decline</w:t>
      </w:r>
      <w:r w:rsidR="00484652">
        <w:rPr>
          <w:rFonts w:ascii="Book Antiqua" w:hAnsi="Book Antiqua"/>
          <w:sz w:val="24"/>
          <w:szCs w:val="24"/>
        </w:rPr>
        <w:t>, usually affecting memory,</w:t>
      </w:r>
      <w:r w:rsidR="002B5D73" w:rsidRPr="00066599">
        <w:rPr>
          <w:rFonts w:ascii="Book Antiqua" w:hAnsi="Book Antiqua"/>
          <w:sz w:val="24"/>
          <w:szCs w:val="24"/>
        </w:rPr>
        <w:t xml:space="preserve"> and impaired activities of daily living</w:t>
      </w:r>
      <w:r w:rsidRPr="00066599">
        <w:rPr>
          <w:rFonts w:ascii="Book Antiqua" w:hAnsi="Book Antiqua"/>
          <w:sz w:val="24"/>
          <w:szCs w:val="24"/>
        </w:rPr>
        <w:t>. Advances in healthcare worldwide ha</w:t>
      </w:r>
      <w:r w:rsidR="002B5D73" w:rsidRPr="00066599">
        <w:rPr>
          <w:rFonts w:ascii="Book Antiqua" w:hAnsi="Book Antiqua"/>
          <w:sz w:val="24"/>
          <w:szCs w:val="24"/>
        </w:rPr>
        <w:t>ve</w:t>
      </w:r>
      <w:r w:rsidRPr="00066599">
        <w:rPr>
          <w:rFonts w:ascii="Book Antiqua" w:hAnsi="Book Antiqua"/>
          <w:sz w:val="24"/>
          <w:szCs w:val="24"/>
        </w:rPr>
        <w:t xml:space="preserve"> facilitated longer life spans, increasing the risks of developing cognitive decline</w:t>
      </w:r>
      <w:r w:rsidR="00484652">
        <w:rPr>
          <w:rFonts w:ascii="Book Antiqua" w:hAnsi="Book Antiqua"/>
          <w:sz w:val="24"/>
          <w:szCs w:val="24"/>
        </w:rPr>
        <w:t xml:space="preserve"> and dementia</w:t>
      </w:r>
      <w:r w:rsidRPr="00066599">
        <w:rPr>
          <w:rFonts w:ascii="Book Antiqua" w:hAnsi="Book Antiqua"/>
          <w:sz w:val="24"/>
          <w:szCs w:val="24"/>
        </w:rPr>
        <w:t xml:space="preserve"> in late life. </w:t>
      </w:r>
      <w:r w:rsidR="000A52CD" w:rsidRPr="00066599">
        <w:rPr>
          <w:rFonts w:ascii="Book Antiqua" w:hAnsi="Book Antiqua"/>
          <w:sz w:val="24"/>
          <w:szCs w:val="24"/>
        </w:rPr>
        <w:t xml:space="preserve"> Dementia remains a clinical diagnosis. The role of </w:t>
      </w:r>
      <w:r w:rsidR="00F26F30" w:rsidRPr="00066599">
        <w:rPr>
          <w:rFonts w:ascii="Book Antiqua" w:hAnsi="Book Antiqua"/>
          <w:sz w:val="24"/>
          <w:szCs w:val="24"/>
        </w:rPr>
        <w:t xml:space="preserve">structural </w:t>
      </w:r>
      <w:r w:rsidR="00330082">
        <w:rPr>
          <w:rFonts w:ascii="Book Antiqua" w:hAnsi="Book Antiqua"/>
          <w:sz w:val="24"/>
          <w:szCs w:val="24"/>
        </w:rPr>
        <w:t xml:space="preserve">and molecular </w:t>
      </w:r>
      <w:r w:rsidR="000A52CD" w:rsidRPr="00066599">
        <w:rPr>
          <w:rFonts w:ascii="Book Antiqua" w:hAnsi="Book Antiqua"/>
          <w:sz w:val="24"/>
          <w:szCs w:val="24"/>
        </w:rPr>
        <w:t xml:space="preserve">neuroimaging in </w:t>
      </w:r>
      <w:r w:rsidR="00330082">
        <w:rPr>
          <w:rFonts w:ascii="Book Antiqua" w:hAnsi="Book Antiqua"/>
          <w:sz w:val="24"/>
          <w:szCs w:val="24"/>
        </w:rPr>
        <w:t xml:space="preserve">patients with </w:t>
      </w:r>
      <w:r w:rsidR="000A52CD" w:rsidRPr="00066599">
        <w:rPr>
          <w:rFonts w:ascii="Book Antiqua" w:hAnsi="Book Antiqua"/>
          <w:sz w:val="24"/>
          <w:szCs w:val="24"/>
        </w:rPr>
        <w:t>dementia is primarily supportive role rather than diagnostic</w:t>
      </w:r>
      <w:r w:rsidR="00F26F30" w:rsidRPr="00066599">
        <w:rPr>
          <w:rFonts w:ascii="Book Antiqua" w:hAnsi="Book Antiqua"/>
          <w:sz w:val="24"/>
          <w:szCs w:val="24"/>
        </w:rPr>
        <w:t xml:space="preserve">, American and European guidelines recommending imaging </w:t>
      </w:r>
      <w:r w:rsidR="000A52CD" w:rsidRPr="00066599">
        <w:rPr>
          <w:rFonts w:ascii="Book Antiqua" w:hAnsi="Book Antiqua"/>
          <w:sz w:val="24"/>
          <w:szCs w:val="24"/>
        </w:rPr>
        <w:t xml:space="preserve">to </w:t>
      </w:r>
      <w:r w:rsidR="006462F6">
        <w:rPr>
          <w:rFonts w:ascii="Book Antiqua" w:hAnsi="Book Antiqua"/>
          <w:sz w:val="24"/>
          <w:szCs w:val="24"/>
        </w:rPr>
        <w:t>exclud</w:t>
      </w:r>
      <w:r w:rsidR="002B5D73" w:rsidRPr="00066599">
        <w:rPr>
          <w:rFonts w:ascii="Book Antiqua" w:hAnsi="Book Antiqua"/>
          <w:sz w:val="24"/>
          <w:szCs w:val="24"/>
        </w:rPr>
        <w:t xml:space="preserve">e </w:t>
      </w:r>
      <w:r w:rsidR="000A52CD" w:rsidRPr="00066599">
        <w:rPr>
          <w:rFonts w:ascii="Book Antiqua" w:hAnsi="Book Antiqua"/>
          <w:sz w:val="24"/>
          <w:szCs w:val="24"/>
        </w:rPr>
        <w:t xml:space="preserve">treatable causes of dementia, such as </w:t>
      </w:r>
      <w:proofErr w:type="spellStart"/>
      <w:r w:rsidR="000A52CD" w:rsidRPr="00066599">
        <w:rPr>
          <w:rFonts w:ascii="Book Antiqua" w:hAnsi="Book Antiqua"/>
          <w:sz w:val="24"/>
          <w:szCs w:val="24"/>
        </w:rPr>
        <w:t>tumor</w:t>
      </w:r>
      <w:proofErr w:type="spellEnd"/>
      <w:r w:rsidR="000A52CD" w:rsidRPr="00066599">
        <w:rPr>
          <w:rFonts w:ascii="Book Antiqua" w:hAnsi="Book Antiqua"/>
          <w:sz w:val="24"/>
          <w:szCs w:val="24"/>
        </w:rPr>
        <w:t>, hydrocephalus</w:t>
      </w:r>
      <w:r w:rsidR="002B5D73" w:rsidRPr="00066599">
        <w:rPr>
          <w:rFonts w:ascii="Book Antiqua" w:hAnsi="Book Antiqua"/>
          <w:sz w:val="24"/>
          <w:szCs w:val="24"/>
        </w:rPr>
        <w:t xml:space="preserve"> or </w:t>
      </w:r>
      <w:r w:rsidR="000A52CD" w:rsidRPr="00066599">
        <w:rPr>
          <w:rFonts w:ascii="Book Antiqua" w:hAnsi="Book Antiqua"/>
          <w:sz w:val="24"/>
          <w:szCs w:val="24"/>
        </w:rPr>
        <w:t>in</w:t>
      </w:r>
      <w:r w:rsidR="00330082">
        <w:rPr>
          <w:rFonts w:ascii="Book Antiqua" w:hAnsi="Book Antiqua"/>
          <w:sz w:val="24"/>
          <w:szCs w:val="24"/>
        </w:rPr>
        <w:t>tracranial haemorrhage, but also to distinguish</w:t>
      </w:r>
      <w:r w:rsidR="000A52CD" w:rsidRPr="00066599">
        <w:rPr>
          <w:rFonts w:ascii="Book Antiqua" w:hAnsi="Book Antiqua"/>
          <w:sz w:val="24"/>
          <w:szCs w:val="24"/>
        </w:rPr>
        <w:t xml:space="preserve"> between </w:t>
      </w:r>
      <w:r w:rsidR="00330082">
        <w:rPr>
          <w:rFonts w:ascii="Book Antiqua" w:hAnsi="Book Antiqua"/>
          <w:sz w:val="24"/>
          <w:szCs w:val="24"/>
        </w:rPr>
        <w:t xml:space="preserve">different </w:t>
      </w:r>
      <w:r w:rsidR="000A52CD" w:rsidRPr="00066599">
        <w:rPr>
          <w:rFonts w:ascii="Book Antiqua" w:hAnsi="Book Antiqua"/>
          <w:sz w:val="24"/>
          <w:szCs w:val="24"/>
        </w:rPr>
        <w:t xml:space="preserve">dementia </w:t>
      </w:r>
      <w:r w:rsidR="00330082">
        <w:rPr>
          <w:rFonts w:ascii="Book Antiqua" w:hAnsi="Book Antiqua"/>
          <w:sz w:val="24"/>
          <w:szCs w:val="24"/>
        </w:rPr>
        <w:t>subtypes, the commonest of which is Alzheimer’s disease</w:t>
      </w:r>
      <w:r w:rsidR="000A52CD" w:rsidRPr="00066599">
        <w:rPr>
          <w:rFonts w:ascii="Book Antiqua" w:hAnsi="Book Antiqua"/>
          <w:sz w:val="24"/>
          <w:szCs w:val="24"/>
        </w:rPr>
        <w:t xml:space="preserve">.  </w:t>
      </w:r>
      <w:r w:rsidR="002B5D73" w:rsidRPr="00066599">
        <w:rPr>
          <w:rFonts w:ascii="Book Antiqua" w:hAnsi="Book Antiqua"/>
          <w:sz w:val="24"/>
          <w:szCs w:val="24"/>
        </w:rPr>
        <w:t>H</w:t>
      </w:r>
      <w:r w:rsidR="00511503" w:rsidRPr="00066599">
        <w:rPr>
          <w:rFonts w:ascii="Book Antiqua" w:hAnsi="Book Antiqua"/>
          <w:sz w:val="24"/>
          <w:szCs w:val="24"/>
        </w:rPr>
        <w:t>owever</w:t>
      </w:r>
      <w:r w:rsidR="002B5D73" w:rsidRPr="00066599">
        <w:rPr>
          <w:rFonts w:ascii="Book Antiqua" w:hAnsi="Book Antiqua"/>
          <w:sz w:val="24"/>
          <w:szCs w:val="24"/>
        </w:rPr>
        <w:t xml:space="preserve">, this </w:t>
      </w:r>
      <w:r w:rsidR="00511503" w:rsidRPr="00066599">
        <w:rPr>
          <w:rFonts w:ascii="Book Antiqua" w:hAnsi="Book Antiqua"/>
          <w:sz w:val="24"/>
          <w:szCs w:val="24"/>
        </w:rPr>
        <w:t>depends on the availability of these imaging techniques at individual centr</w:t>
      </w:r>
      <w:r w:rsidR="002B5D73" w:rsidRPr="00066599">
        <w:rPr>
          <w:rFonts w:ascii="Book Antiqua" w:hAnsi="Book Antiqua"/>
          <w:sz w:val="24"/>
          <w:szCs w:val="24"/>
        </w:rPr>
        <w:t>e</w:t>
      </w:r>
      <w:r w:rsidR="00511503" w:rsidRPr="00066599">
        <w:rPr>
          <w:rFonts w:ascii="Book Antiqua" w:hAnsi="Book Antiqua"/>
          <w:sz w:val="24"/>
          <w:szCs w:val="24"/>
        </w:rPr>
        <w:t xml:space="preserve">s. </w:t>
      </w:r>
      <w:r w:rsidR="000A52CD" w:rsidRPr="00066599">
        <w:rPr>
          <w:rFonts w:ascii="Book Antiqua" w:hAnsi="Book Antiqua"/>
          <w:sz w:val="24"/>
          <w:szCs w:val="24"/>
        </w:rPr>
        <w:t xml:space="preserve"> </w:t>
      </w:r>
      <w:r w:rsidR="0037668E" w:rsidRPr="00066599">
        <w:rPr>
          <w:rFonts w:ascii="Book Antiqua" w:hAnsi="Book Antiqua"/>
          <w:sz w:val="24"/>
          <w:szCs w:val="24"/>
        </w:rPr>
        <w:t>Advan</w:t>
      </w:r>
      <w:r w:rsidR="00F26F30" w:rsidRPr="00066599">
        <w:rPr>
          <w:rFonts w:ascii="Book Antiqua" w:hAnsi="Book Antiqua"/>
          <w:sz w:val="24"/>
          <w:szCs w:val="24"/>
        </w:rPr>
        <w:t>ced</w:t>
      </w:r>
      <w:r w:rsidR="0037668E" w:rsidRPr="00066599">
        <w:rPr>
          <w:rFonts w:ascii="Book Antiqua" w:hAnsi="Book Antiqua"/>
          <w:sz w:val="24"/>
          <w:szCs w:val="24"/>
        </w:rPr>
        <w:t xml:space="preserve"> MRI techniques</w:t>
      </w:r>
      <w:r w:rsidR="006462F6">
        <w:rPr>
          <w:rFonts w:ascii="Book Antiqua" w:hAnsi="Book Antiqua"/>
          <w:sz w:val="24"/>
          <w:szCs w:val="24"/>
        </w:rPr>
        <w:t>,</w:t>
      </w:r>
      <w:r w:rsidR="0037668E" w:rsidRPr="00066599">
        <w:rPr>
          <w:rFonts w:ascii="Book Antiqua" w:hAnsi="Book Antiqua"/>
          <w:sz w:val="24"/>
          <w:szCs w:val="24"/>
        </w:rPr>
        <w:t xml:space="preserve"> such as functional</w:t>
      </w:r>
      <w:r w:rsidR="006462F6">
        <w:rPr>
          <w:rFonts w:ascii="Book Antiqua" w:hAnsi="Book Antiqua"/>
          <w:sz w:val="24"/>
          <w:szCs w:val="24"/>
        </w:rPr>
        <w:t xml:space="preserve"> connectivity MRI, diffusion tensor imaging and magnetic resonance s</w:t>
      </w:r>
      <w:r w:rsidR="006462F6" w:rsidRPr="006462F6">
        <w:rPr>
          <w:rFonts w:ascii="Book Antiqua" w:hAnsi="Book Antiqua"/>
          <w:sz w:val="24"/>
          <w:szCs w:val="24"/>
        </w:rPr>
        <w:t>pectroscopy</w:t>
      </w:r>
      <w:r w:rsidR="006462F6">
        <w:rPr>
          <w:rFonts w:ascii="Book Antiqua" w:hAnsi="Book Antiqua"/>
          <w:sz w:val="24"/>
          <w:szCs w:val="24"/>
        </w:rPr>
        <w:t xml:space="preserve">, </w:t>
      </w:r>
      <w:r w:rsidR="00511503" w:rsidRPr="00066599">
        <w:rPr>
          <w:rFonts w:ascii="Book Antiqua" w:hAnsi="Book Antiqua"/>
          <w:sz w:val="24"/>
          <w:szCs w:val="24"/>
        </w:rPr>
        <w:t>and molecular imaging techniques</w:t>
      </w:r>
      <w:r w:rsidR="006462F6">
        <w:rPr>
          <w:rFonts w:ascii="Book Antiqua" w:hAnsi="Book Antiqua"/>
          <w:sz w:val="24"/>
          <w:szCs w:val="24"/>
        </w:rPr>
        <w:t>,</w:t>
      </w:r>
      <w:r w:rsidR="00511503" w:rsidRPr="00066599">
        <w:rPr>
          <w:rFonts w:ascii="Book Antiqua" w:hAnsi="Book Antiqua"/>
          <w:sz w:val="24"/>
          <w:szCs w:val="24"/>
        </w:rPr>
        <w:t xml:space="preserve"> such as </w:t>
      </w:r>
      <w:r w:rsidR="006462F6">
        <w:rPr>
          <w:rFonts w:ascii="Book Antiqua" w:hAnsi="Book Antiqua"/>
          <w:sz w:val="24"/>
          <w:szCs w:val="24"/>
        </w:rPr>
        <w:t xml:space="preserve">18F </w:t>
      </w:r>
      <w:proofErr w:type="spellStart"/>
      <w:r w:rsidR="006462F6">
        <w:rPr>
          <w:rFonts w:ascii="Book Antiqua" w:hAnsi="Book Antiqua"/>
          <w:sz w:val="24"/>
          <w:szCs w:val="24"/>
        </w:rPr>
        <w:t>fluoro</w:t>
      </w:r>
      <w:r w:rsidR="00330082">
        <w:rPr>
          <w:rFonts w:ascii="Book Antiqua" w:hAnsi="Book Antiqua"/>
          <w:sz w:val="24"/>
          <w:szCs w:val="24"/>
        </w:rPr>
        <w:t>-</w:t>
      </w:r>
      <w:r w:rsidR="006462F6">
        <w:rPr>
          <w:rFonts w:ascii="Book Antiqua" w:hAnsi="Book Antiqua"/>
          <w:sz w:val="24"/>
          <w:szCs w:val="24"/>
        </w:rPr>
        <w:t>deoxy</w:t>
      </w:r>
      <w:proofErr w:type="spellEnd"/>
      <w:r w:rsidR="006462F6">
        <w:rPr>
          <w:rFonts w:ascii="Book Antiqua" w:hAnsi="Book Antiqua"/>
          <w:sz w:val="24"/>
          <w:szCs w:val="24"/>
        </w:rPr>
        <w:t xml:space="preserve"> glucose positron emission tomography (</w:t>
      </w:r>
      <w:r w:rsidR="00511503" w:rsidRPr="00066599">
        <w:rPr>
          <w:rFonts w:ascii="Book Antiqua" w:hAnsi="Book Antiqua"/>
          <w:sz w:val="24"/>
          <w:szCs w:val="24"/>
        </w:rPr>
        <w:t>PET</w:t>
      </w:r>
      <w:r w:rsidR="006462F6">
        <w:rPr>
          <w:rFonts w:ascii="Book Antiqua" w:hAnsi="Book Antiqua"/>
          <w:sz w:val="24"/>
          <w:szCs w:val="24"/>
        </w:rPr>
        <w:t>)</w:t>
      </w:r>
      <w:r w:rsidR="00511503" w:rsidRPr="00066599">
        <w:rPr>
          <w:rFonts w:ascii="Book Antiqua" w:hAnsi="Book Antiqua"/>
          <w:sz w:val="24"/>
          <w:szCs w:val="24"/>
        </w:rPr>
        <w:t>, amyloid PET</w:t>
      </w:r>
      <w:r w:rsidR="006462F6">
        <w:rPr>
          <w:rFonts w:ascii="Book Antiqua" w:hAnsi="Book Antiqua"/>
          <w:sz w:val="24"/>
          <w:szCs w:val="24"/>
        </w:rPr>
        <w:t>, tau PET</w:t>
      </w:r>
      <w:r w:rsidR="00511503" w:rsidRPr="00066599">
        <w:rPr>
          <w:rFonts w:ascii="Book Antiqua" w:hAnsi="Book Antiqua"/>
          <w:sz w:val="24"/>
          <w:szCs w:val="24"/>
        </w:rPr>
        <w:t xml:space="preserve">, </w:t>
      </w:r>
      <w:r w:rsidR="006462F6">
        <w:rPr>
          <w:rFonts w:ascii="Book Antiqua" w:hAnsi="Book Antiqua"/>
          <w:sz w:val="24"/>
          <w:szCs w:val="24"/>
        </w:rPr>
        <w:t xml:space="preserve">are currently </w:t>
      </w:r>
      <w:r w:rsidR="00F26F30" w:rsidRPr="00066599">
        <w:rPr>
          <w:rFonts w:ascii="Book Antiqua" w:hAnsi="Book Antiqua"/>
          <w:sz w:val="24"/>
          <w:szCs w:val="24"/>
        </w:rPr>
        <w:t>within the realm of dementia research</w:t>
      </w:r>
      <w:r w:rsidR="00330082">
        <w:rPr>
          <w:rFonts w:ascii="Book Antiqua" w:hAnsi="Book Antiqua"/>
          <w:sz w:val="24"/>
          <w:szCs w:val="24"/>
        </w:rPr>
        <w:t xml:space="preserve"> but are available for clinical use</w:t>
      </w:r>
      <w:r w:rsidR="006462F6">
        <w:rPr>
          <w:rFonts w:ascii="Book Antiqua" w:hAnsi="Book Antiqua"/>
          <w:sz w:val="24"/>
          <w:szCs w:val="24"/>
        </w:rPr>
        <w:t>.</w:t>
      </w:r>
      <w:r w:rsidR="00F26F30" w:rsidRPr="00066599">
        <w:rPr>
          <w:rFonts w:ascii="Book Antiqua" w:hAnsi="Book Antiqua"/>
          <w:sz w:val="24"/>
          <w:szCs w:val="24"/>
        </w:rPr>
        <w:t xml:space="preserve"> </w:t>
      </w:r>
      <w:r w:rsidR="006462F6">
        <w:rPr>
          <w:rFonts w:ascii="Book Antiqua" w:hAnsi="Book Antiqua"/>
          <w:sz w:val="24"/>
          <w:szCs w:val="24"/>
        </w:rPr>
        <w:t>I</w:t>
      </w:r>
      <w:r w:rsidR="00F26F30" w:rsidRPr="00066599">
        <w:rPr>
          <w:rFonts w:ascii="Book Antiqua" w:hAnsi="Book Antiqua"/>
          <w:sz w:val="24"/>
          <w:szCs w:val="24"/>
        </w:rPr>
        <w:t xml:space="preserve">ncreasingly the </w:t>
      </w:r>
      <w:r w:rsidR="006462F6">
        <w:rPr>
          <w:rFonts w:ascii="Book Antiqua" w:hAnsi="Book Antiqua"/>
          <w:sz w:val="24"/>
          <w:szCs w:val="24"/>
        </w:rPr>
        <w:t xml:space="preserve">research </w:t>
      </w:r>
      <w:r w:rsidR="00F26F30" w:rsidRPr="00066599">
        <w:rPr>
          <w:rFonts w:ascii="Book Antiqua" w:hAnsi="Book Antiqua"/>
          <w:sz w:val="24"/>
          <w:szCs w:val="24"/>
        </w:rPr>
        <w:t>focus is on earlier identification of at risk preclinical individuals</w:t>
      </w:r>
      <w:r w:rsidR="002B5D73" w:rsidRPr="00066599">
        <w:rPr>
          <w:rFonts w:ascii="Book Antiqua" w:hAnsi="Book Antiqua"/>
          <w:sz w:val="24"/>
          <w:szCs w:val="24"/>
        </w:rPr>
        <w:t>,</w:t>
      </w:r>
      <w:r w:rsidR="006462F6">
        <w:rPr>
          <w:rFonts w:ascii="Book Antiqua" w:hAnsi="Book Antiqua"/>
          <w:sz w:val="24"/>
          <w:szCs w:val="24"/>
        </w:rPr>
        <w:t xml:space="preserve"> </w:t>
      </w:r>
      <w:r w:rsidR="002B5D73" w:rsidRPr="00066599">
        <w:rPr>
          <w:rFonts w:ascii="Book Antiqua" w:hAnsi="Book Antiqua"/>
          <w:sz w:val="24"/>
          <w:szCs w:val="24"/>
        </w:rPr>
        <w:t xml:space="preserve">for example </w:t>
      </w:r>
      <w:r w:rsidR="006462F6">
        <w:rPr>
          <w:rFonts w:ascii="Book Antiqua" w:hAnsi="Book Antiqua"/>
          <w:sz w:val="24"/>
          <w:szCs w:val="24"/>
        </w:rPr>
        <w:t xml:space="preserve">due to </w:t>
      </w:r>
      <w:r w:rsidR="002B5D73" w:rsidRPr="00066599">
        <w:rPr>
          <w:rFonts w:ascii="Book Antiqua" w:hAnsi="Book Antiqua"/>
          <w:sz w:val="24"/>
          <w:szCs w:val="24"/>
        </w:rPr>
        <w:t>family history.</w:t>
      </w:r>
      <w:r w:rsidR="00F26F30" w:rsidRPr="00066599">
        <w:rPr>
          <w:rFonts w:ascii="Book Antiqua" w:hAnsi="Book Antiqua"/>
          <w:sz w:val="24"/>
          <w:szCs w:val="24"/>
        </w:rPr>
        <w:t xml:space="preserve"> </w:t>
      </w:r>
      <w:r w:rsidR="00511503" w:rsidRPr="00066599">
        <w:rPr>
          <w:rFonts w:ascii="Book Antiqua" w:hAnsi="Book Antiqua"/>
          <w:sz w:val="24"/>
          <w:szCs w:val="24"/>
        </w:rPr>
        <w:t xml:space="preserve">Intervention at the preclinical stages before irreversible brain damage </w:t>
      </w:r>
      <w:r w:rsidR="006462F6">
        <w:rPr>
          <w:rFonts w:ascii="Book Antiqua" w:hAnsi="Book Antiqua"/>
          <w:sz w:val="24"/>
          <w:szCs w:val="24"/>
        </w:rPr>
        <w:t>occurs is currently the best hope of reducing the impact of dementia</w:t>
      </w:r>
      <w:r w:rsidR="00511503" w:rsidRPr="00066599">
        <w:rPr>
          <w:rFonts w:ascii="Book Antiqua" w:hAnsi="Book Antiqua"/>
          <w:sz w:val="24"/>
          <w:szCs w:val="24"/>
        </w:rPr>
        <w:t xml:space="preserve">. </w:t>
      </w:r>
    </w:p>
    <w:p w:rsidR="008142D8" w:rsidRPr="00066599" w:rsidRDefault="008142D8" w:rsidP="00B078C5">
      <w:pPr>
        <w:spacing w:after="0" w:line="360" w:lineRule="auto"/>
        <w:jc w:val="both"/>
        <w:rPr>
          <w:rFonts w:ascii="Book Antiqua" w:hAnsi="Book Antiqua"/>
          <w:b/>
          <w:sz w:val="24"/>
          <w:szCs w:val="24"/>
        </w:rPr>
      </w:pPr>
    </w:p>
    <w:p w:rsidR="002429FA" w:rsidRDefault="009D78BF" w:rsidP="00B078C5">
      <w:pPr>
        <w:spacing w:after="0" w:line="360" w:lineRule="auto"/>
        <w:jc w:val="both"/>
        <w:rPr>
          <w:rFonts w:ascii="Book Antiqua" w:eastAsia="宋体" w:hAnsi="Book Antiqua"/>
          <w:sz w:val="24"/>
          <w:szCs w:val="24"/>
          <w:lang w:eastAsia="zh-CN"/>
        </w:rPr>
      </w:pPr>
      <w:r w:rsidRPr="00066599">
        <w:rPr>
          <w:rFonts w:ascii="Book Antiqua" w:hAnsi="Book Antiqua"/>
          <w:b/>
          <w:sz w:val="24"/>
          <w:szCs w:val="24"/>
        </w:rPr>
        <w:t xml:space="preserve">Key </w:t>
      </w:r>
      <w:r w:rsidR="002429FA" w:rsidRPr="00066599">
        <w:rPr>
          <w:rFonts w:ascii="Book Antiqua" w:hAnsi="Book Antiqua"/>
          <w:b/>
          <w:sz w:val="24"/>
          <w:szCs w:val="24"/>
        </w:rPr>
        <w:t>words</w:t>
      </w:r>
      <w:r w:rsidR="00066599">
        <w:rPr>
          <w:rFonts w:ascii="Book Antiqua" w:hAnsi="Book Antiqua"/>
          <w:b/>
          <w:sz w:val="24"/>
          <w:szCs w:val="24"/>
        </w:rPr>
        <w:t xml:space="preserve">:  </w:t>
      </w:r>
      <w:r w:rsidR="006462F6">
        <w:rPr>
          <w:rFonts w:ascii="Book Antiqua" w:hAnsi="Book Antiqua"/>
          <w:sz w:val="24"/>
          <w:szCs w:val="24"/>
        </w:rPr>
        <w:t>Dementia; Alzheimer’s disease;</w:t>
      </w:r>
      <w:r w:rsidRPr="00066599">
        <w:rPr>
          <w:rFonts w:ascii="Book Antiqua" w:hAnsi="Book Antiqua"/>
          <w:sz w:val="24"/>
          <w:szCs w:val="24"/>
        </w:rPr>
        <w:t xml:space="preserve"> </w:t>
      </w:r>
      <w:r w:rsidR="002429FA" w:rsidRPr="00066599">
        <w:rPr>
          <w:rFonts w:ascii="Book Antiqua" w:hAnsi="Book Antiqua"/>
          <w:sz w:val="24"/>
          <w:szCs w:val="24"/>
        </w:rPr>
        <w:t xml:space="preserve">Magnetic </w:t>
      </w:r>
      <w:r w:rsidRPr="00066599">
        <w:rPr>
          <w:rFonts w:ascii="Book Antiqua" w:hAnsi="Book Antiqua"/>
          <w:sz w:val="24"/>
          <w:szCs w:val="24"/>
        </w:rPr>
        <w:t>resonanc</w:t>
      </w:r>
      <w:r w:rsidR="00484652">
        <w:rPr>
          <w:rFonts w:ascii="Book Antiqua" w:hAnsi="Book Antiqua"/>
          <w:sz w:val="24"/>
          <w:szCs w:val="24"/>
        </w:rPr>
        <w:t>e imaging;</w:t>
      </w:r>
      <w:r w:rsidRPr="00066599">
        <w:rPr>
          <w:rFonts w:ascii="Book Antiqua" w:hAnsi="Book Antiqua"/>
          <w:sz w:val="24"/>
          <w:szCs w:val="24"/>
        </w:rPr>
        <w:t xml:space="preserve"> </w:t>
      </w:r>
      <w:r w:rsidR="002429FA" w:rsidRPr="00066599">
        <w:rPr>
          <w:rFonts w:ascii="Book Antiqua" w:hAnsi="Book Antiqua"/>
          <w:sz w:val="24"/>
          <w:szCs w:val="24"/>
        </w:rPr>
        <w:t xml:space="preserve">Molecular </w:t>
      </w:r>
      <w:r w:rsidRPr="00066599">
        <w:rPr>
          <w:rFonts w:ascii="Book Antiqua" w:hAnsi="Book Antiqua"/>
          <w:sz w:val="24"/>
          <w:szCs w:val="24"/>
        </w:rPr>
        <w:t>imaging</w:t>
      </w:r>
      <w:r w:rsidR="00484652">
        <w:rPr>
          <w:rFonts w:ascii="Book Antiqua" w:hAnsi="Book Antiqua"/>
          <w:sz w:val="24"/>
          <w:szCs w:val="24"/>
        </w:rPr>
        <w:t xml:space="preserve">; </w:t>
      </w:r>
      <w:r w:rsidR="002429FA">
        <w:rPr>
          <w:rFonts w:ascii="Book Antiqua" w:hAnsi="Book Antiqua"/>
          <w:sz w:val="24"/>
          <w:szCs w:val="24"/>
        </w:rPr>
        <w:t xml:space="preserve">Vascular </w:t>
      </w:r>
      <w:r w:rsidR="00484652">
        <w:rPr>
          <w:rFonts w:ascii="Book Antiqua" w:hAnsi="Book Antiqua"/>
          <w:sz w:val="24"/>
          <w:szCs w:val="24"/>
        </w:rPr>
        <w:t>dementia; Lewy body dementia;</w:t>
      </w:r>
      <w:r w:rsidRPr="00066599">
        <w:rPr>
          <w:rFonts w:ascii="Book Antiqua" w:hAnsi="Book Antiqua"/>
          <w:sz w:val="24"/>
          <w:szCs w:val="24"/>
        </w:rPr>
        <w:t xml:space="preserve"> </w:t>
      </w:r>
      <w:r w:rsidR="002429FA" w:rsidRPr="00066599">
        <w:rPr>
          <w:rFonts w:ascii="Book Antiqua" w:hAnsi="Book Antiqua"/>
          <w:sz w:val="24"/>
          <w:szCs w:val="24"/>
        </w:rPr>
        <w:t xml:space="preserve">Frontotemporal </w:t>
      </w:r>
      <w:r w:rsidRPr="00066599">
        <w:rPr>
          <w:rFonts w:ascii="Book Antiqua" w:hAnsi="Book Antiqua"/>
          <w:sz w:val="24"/>
          <w:szCs w:val="24"/>
        </w:rPr>
        <w:t>dementia</w:t>
      </w:r>
    </w:p>
    <w:p w:rsidR="002429FA" w:rsidRPr="002429FA" w:rsidRDefault="002429FA" w:rsidP="00B078C5">
      <w:pPr>
        <w:spacing w:after="0" w:line="360" w:lineRule="auto"/>
        <w:jc w:val="both"/>
        <w:rPr>
          <w:rFonts w:ascii="Book Antiqua" w:eastAsia="宋体" w:hAnsi="Book Antiqua"/>
          <w:sz w:val="24"/>
          <w:szCs w:val="24"/>
          <w:lang w:eastAsia="zh-CN"/>
        </w:rPr>
      </w:pPr>
    </w:p>
    <w:p w:rsidR="002429FA" w:rsidRDefault="002429FA" w:rsidP="00B078C5">
      <w:pPr>
        <w:spacing w:after="0" w:line="360" w:lineRule="auto"/>
        <w:jc w:val="both"/>
        <w:rPr>
          <w:rFonts w:ascii="Book Antiqua" w:hAnsi="Book Antiqua" w:cs="Arial"/>
          <w:sz w:val="24"/>
        </w:rPr>
      </w:pPr>
      <w:bookmarkStart w:id="15" w:name="OLE_LINK55"/>
      <w:bookmarkStart w:id="16" w:name="OLE_LINK56"/>
      <w:bookmarkStart w:id="17" w:name="OLE_LINK105"/>
      <w:bookmarkStart w:id="18" w:name="OLE_LINK116"/>
      <w:bookmarkStart w:id="19" w:name="OLE_LINK89"/>
      <w:proofErr w:type="gramStart"/>
      <w:r w:rsidRPr="0071780A">
        <w:rPr>
          <w:rFonts w:ascii="Book Antiqua" w:hAnsi="Book Antiqua"/>
          <w:b/>
          <w:sz w:val="24"/>
        </w:rPr>
        <w:t>©</w:t>
      </w:r>
      <w:bookmarkEnd w:id="15"/>
      <w:bookmarkEnd w:id="16"/>
      <w:r w:rsidRPr="0071780A">
        <w:rPr>
          <w:rFonts w:ascii="Book Antiqua" w:hAnsi="Book Antiqua" w:hint="eastAsia"/>
          <w:b/>
          <w:sz w:val="24"/>
        </w:rPr>
        <w:t xml:space="preserve"> </w:t>
      </w:r>
      <w:r w:rsidRPr="0071780A">
        <w:rPr>
          <w:rFonts w:ascii="Book Antiqua" w:hAnsi="Book Antiqua" w:cs="Arial"/>
          <w:b/>
          <w:sz w:val="24"/>
        </w:rPr>
        <w:t xml:space="preserve">The Author(s) </w:t>
      </w:r>
      <w:r w:rsidR="00A5160A">
        <w:rPr>
          <w:rFonts w:ascii="Book Antiqua" w:eastAsia="宋体" w:hAnsi="Book Antiqua" w:cs="Arial" w:hint="eastAsia"/>
          <w:b/>
          <w:sz w:val="24"/>
          <w:lang w:eastAsia="zh-CN"/>
        </w:rPr>
        <w:t>2016</w:t>
      </w:r>
      <w:r w:rsidRPr="0071780A">
        <w:rPr>
          <w:rFonts w:ascii="Book Antiqua" w:hAnsi="Book Antiqua" w:cs="Arial"/>
          <w:b/>
          <w:sz w:val="24"/>
        </w:rPr>
        <w:t>.</w:t>
      </w:r>
      <w:proofErr w:type="gramEnd"/>
      <w:r w:rsidRPr="0071780A">
        <w:rPr>
          <w:rFonts w:ascii="Book Antiqua" w:hAnsi="Book Antiqua" w:cs="Arial"/>
          <w:b/>
          <w:sz w:val="24"/>
        </w:rPr>
        <w:t xml:space="preserve"> </w:t>
      </w:r>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 All rights reserved.</w:t>
      </w:r>
    </w:p>
    <w:bookmarkEnd w:id="17"/>
    <w:bookmarkEnd w:id="18"/>
    <w:bookmarkEnd w:id="19"/>
    <w:p w:rsidR="002429FA" w:rsidRPr="002429FA" w:rsidRDefault="002429FA" w:rsidP="00B078C5">
      <w:pPr>
        <w:spacing w:after="0" w:line="360" w:lineRule="auto"/>
        <w:jc w:val="both"/>
        <w:rPr>
          <w:rFonts w:ascii="Book Antiqua" w:eastAsia="宋体" w:hAnsi="Book Antiqua"/>
          <w:sz w:val="24"/>
          <w:szCs w:val="24"/>
          <w:lang w:eastAsia="zh-CN"/>
        </w:rPr>
      </w:pPr>
    </w:p>
    <w:p w:rsidR="00511503" w:rsidRPr="00066599" w:rsidRDefault="002429FA" w:rsidP="00B078C5">
      <w:pPr>
        <w:spacing w:after="0" w:line="360" w:lineRule="auto"/>
        <w:jc w:val="both"/>
        <w:rPr>
          <w:rFonts w:ascii="Book Antiqua" w:hAnsi="Book Antiqua"/>
          <w:sz w:val="24"/>
          <w:szCs w:val="24"/>
        </w:rPr>
      </w:pPr>
      <w:r>
        <w:rPr>
          <w:rFonts w:ascii="Book Antiqua" w:hAnsi="Book Antiqua"/>
          <w:b/>
          <w:sz w:val="24"/>
          <w:szCs w:val="24"/>
        </w:rPr>
        <w:t>Core tip</w:t>
      </w:r>
      <w:r w:rsidR="009D78BF" w:rsidRPr="00D5489B">
        <w:rPr>
          <w:rFonts w:ascii="Book Antiqua" w:hAnsi="Book Antiqua"/>
          <w:b/>
          <w:sz w:val="24"/>
          <w:szCs w:val="24"/>
        </w:rPr>
        <w:t>:</w:t>
      </w:r>
      <w:r w:rsidR="009D78BF" w:rsidRPr="00066599">
        <w:rPr>
          <w:rFonts w:ascii="Book Antiqua" w:hAnsi="Book Antiqua"/>
          <w:sz w:val="24"/>
          <w:szCs w:val="24"/>
        </w:rPr>
        <w:t xml:space="preserve">  </w:t>
      </w:r>
      <w:r w:rsidR="004C3CBB">
        <w:rPr>
          <w:rFonts w:ascii="Book Antiqua" w:hAnsi="Book Antiqua"/>
          <w:sz w:val="24"/>
          <w:szCs w:val="24"/>
        </w:rPr>
        <w:t xml:space="preserve">Dementia is a clinical diagnosis that cannot be made on imaging. Structural and molecular imaging techniques are useful to identify the likely underlying neuropathology. </w:t>
      </w:r>
      <w:r w:rsidR="00B11757">
        <w:rPr>
          <w:rFonts w:ascii="Book Antiqua" w:hAnsi="Book Antiqua"/>
          <w:sz w:val="24"/>
          <w:szCs w:val="24"/>
        </w:rPr>
        <w:t>N</w:t>
      </w:r>
      <w:r w:rsidR="000E3852">
        <w:rPr>
          <w:rFonts w:ascii="Book Antiqua" w:hAnsi="Book Antiqua"/>
          <w:sz w:val="24"/>
          <w:szCs w:val="24"/>
        </w:rPr>
        <w:t>euroimaging techniques</w:t>
      </w:r>
      <w:r w:rsidR="00F27DA4">
        <w:rPr>
          <w:rFonts w:ascii="Book Antiqua" w:hAnsi="Book Antiqua"/>
          <w:sz w:val="24"/>
          <w:szCs w:val="24"/>
        </w:rPr>
        <w:t xml:space="preserve">, such as </w:t>
      </w:r>
      <w:r w:rsidR="009D78BF" w:rsidRPr="00066599">
        <w:rPr>
          <w:rFonts w:ascii="Book Antiqua" w:hAnsi="Book Antiqua"/>
          <w:sz w:val="24"/>
          <w:szCs w:val="24"/>
        </w:rPr>
        <w:t>compute</w:t>
      </w:r>
      <w:r w:rsidR="00735709" w:rsidRPr="00066599">
        <w:rPr>
          <w:rFonts w:ascii="Book Antiqua" w:hAnsi="Book Antiqua"/>
          <w:sz w:val="24"/>
          <w:szCs w:val="24"/>
        </w:rPr>
        <w:t>d</w:t>
      </w:r>
      <w:r w:rsidR="00484652">
        <w:rPr>
          <w:rFonts w:ascii="Book Antiqua" w:hAnsi="Book Antiqua"/>
          <w:sz w:val="24"/>
          <w:szCs w:val="24"/>
        </w:rPr>
        <w:t xml:space="preserve"> tomo</w:t>
      </w:r>
      <w:r w:rsidR="009D78BF" w:rsidRPr="00066599">
        <w:rPr>
          <w:rFonts w:ascii="Book Antiqua" w:hAnsi="Book Antiqua"/>
          <w:sz w:val="24"/>
          <w:szCs w:val="24"/>
        </w:rPr>
        <w:t>graphy</w:t>
      </w:r>
      <w:r w:rsidR="00F27DA4">
        <w:rPr>
          <w:rFonts w:ascii="Book Antiqua" w:hAnsi="Book Antiqua"/>
          <w:sz w:val="24"/>
          <w:szCs w:val="24"/>
        </w:rPr>
        <w:t xml:space="preserve"> (CT)</w:t>
      </w:r>
      <w:r w:rsidR="009D78BF" w:rsidRPr="00066599">
        <w:rPr>
          <w:rFonts w:ascii="Book Antiqua" w:hAnsi="Book Antiqua"/>
          <w:sz w:val="24"/>
          <w:szCs w:val="24"/>
        </w:rPr>
        <w:t xml:space="preserve"> </w:t>
      </w:r>
      <w:r w:rsidR="000E3852">
        <w:rPr>
          <w:rFonts w:ascii="Book Antiqua" w:hAnsi="Book Antiqua"/>
          <w:sz w:val="24"/>
          <w:szCs w:val="24"/>
        </w:rPr>
        <w:t xml:space="preserve">and </w:t>
      </w:r>
      <w:r w:rsidR="00B11757">
        <w:rPr>
          <w:rFonts w:ascii="Book Antiqua" w:hAnsi="Book Antiqua"/>
          <w:sz w:val="24"/>
          <w:szCs w:val="24"/>
        </w:rPr>
        <w:t xml:space="preserve">blood flow </w:t>
      </w:r>
      <w:r w:rsidR="00F27DA4">
        <w:rPr>
          <w:rFonts w:ascii="Book Antiqua" w:hAnsi="Book Antiqua"/>
          <w:sz w:val="24"/>
          <w:szCs w:val="24"/>
        </w:rPr>
        <w:t>single photon emission tomography (</w:t>
      </w:r>
      <w:r w:rsidR="004C3CBB">
        <w:rPr>
          <w:rFonts w:ascii="Book Antiqua" w:hAnsi="Book Antiqua"/>
          <w:sz w:val="24"/>
          <w:szCs w:val="24"/>
        </w:rPr>
        <w:t xml:space="preserve">SPECT) </w:t>
      </w:r>
      <w:r w:rsidR="009D78BF" w:rsidRPr="00066599">
        <w:rPr>
          <w:rFonts w:ascii="Book Antiqua" w:hAnsi="Book Antiqua"/>
          <w:sz w:val="24"/>
          <w:szCs w:val="24"/>
        </w:rPr>
        <w:t xml:space="preserve">are routinely used in </w:t>
      </w:r>
      <w:r w:rsidR="009D78BF" w:rsidRPr="00066599">
        <w:rPr>
          <w:rFonts w:ascii="Book Antiqua" w:hAnsi="Book Antiqua"/>
          <w:sz w:val="24"/>
          <w:szCs w:val="24"/>
        </w:rPr>
        <w:lastRenderedPageBreak/>
        <w:t xml:space="preserve">clinical practice in all newly diagnosed dementia patients. </w:t>
      </w:r>
      <w:r w:rsidR="004C3CBB">
        <w:rPr>
          <w:rFonts w:ascii="Book Antiqua" w:hAnsi="Book Antiqua"/>
          <w:sz w:val="24"/>
          <w:szCs w:val="24"/>
        </w:rPr>
        <w:t xml:space="preserve">Structural imaging with CT or MRI is useful in suspected frontotemporal dementia. </w:t>
      </w:r>
      <w:r w:rsidR="00484652">
        <w:rPr>
          <w:rFonts w:ascii="Book Antiqua" w:hAnsi="Book Antiqua"/>
          <w:sz w:val="24"/>
          <w:szCs w:val="24"/>
        </w:rPr>
        <w:t>Amyloid PET imaging has</w:t>
      </w:r>
      <w:r w:rsidR="00AA52FF" w:rsidRPr="00066599">
        <w:rPr>
          <w:rFonts w:ascii="Book Antiqua" w:hAnsi="Book Antiqua"/>
          <w:sz w:val="24"/>
          <w:szCs w:val="24"/>
        </w:rPr>
        <w:t xml:space="preserve"> recently been introduced into clinical practice </w:t>
      </w:r>
      <w:r w:rsidR="004C3CBB">
        <w:rPr>
          <w:rFonts w:ascii="Book Antiqua" w:hAnsi="Book Antiqua"/>
          <w:sz w:val="24"/>
          <w:szCs w:val="24"/>
        </w:rPr>
        <w:t>and is likely to be most useful in early onset Alzheimer’s disease. Dopamine transporter imaging with</w:t>
      </w:r>
      <w:r w:rsidR="00AA52FF" w:rsidRPr="00066599">
        <w:rPr>
          <w:rFonts w:ascii="Book Antiqua" w:hAnsi="Book Antiqua"/>
          <w:sz w:val="24"/>
          <w:szCs w:val="24"/>
        </w:rPr>
        <w:t xml:space="preserve"> FP-CIT</w:t>
      </w:r>
      <w:r w:rsidR="004C3CBB">
        <w:rPr>
          <w:rFonts w:ascii="Book Antiqua" w:hAnsi="Book Antiqua"/>
          <w:sz w:val="24"/>
          <w:szCs w:val="24"/>
        </w:rPr>
        <w:t xml:space="preserve"> SPECT</w:t>
      </w:r>
      <w:r w:rsidR="00AA52FF" w:rsidRPr="00066599">
        <w:rPr>
          <w:rFonts w:ascii="Book Antiqua" w:hAnsi="Book Antiqua"/>
          <w:sz w:val="24"/>
          <w:szCs w:val="24"/>
        </w:rPr>
        <w:t xml:space="preserve"> has been firmly established in clinical practice </w:t>
      </w:r>
      <w:r w:rsidR="004C3CBB">
        <w:rPr>
          <w:rFonts w:ascii="Book Antiqua" w:hAnsi="Book Antiqua"/>
          <w:sz w:val="24"/>
          <w:szCs w:val="24"/>
        </w:rPr>
        <w:t xml:space="preserve">to support a diagnosis of Lewy body disease. </w:t>
      </w:r>
      <w:r w:rsidR="00484652">
        <w:rPr>
          <w:rFonts w:ascii="Book Antiqua" w:hAnsi="Book Antiqua"/>
          <w:sz w:val="24"/>
          <w:szCs w:val="24"/>
        </w:rPr>
        <w:t xml:space="preserve">This article is a </w:t>
      </w:r>
      <w:r w:rsidR="00AA52FF" w:rsidRPr="00066599">
        <w:rPr>
          <w:rFonts w:ascii="Book Antiqua" w:hAnsi="Book Antiqua"/>
          <w:sz w:val="24"/>
          <w:szCs w:val="24"/>
        </w:rPr>
        <w:t xml:space="preserve">review of the imaging techniques not only currently in clinical use but also the emerging imaging techniques in research. </w:t>
      </w:r>
    </w:p>
    <w:p w:rsidR="002429FA" w:rsidRDefault="002429FA" w:rsidP="00B078C5">
      <w:pPr>
        <w:spacing w:after="0" w:line="360" w:lineRule="auto"/>
        <w:jc w:val="both"/>
        <w:rPr>
          <w:rFonts w:ascii="Book Antiqua" w:eastAsia="宋体" w:hAnsi="Book Antiqua"/>
          <w:sz w:val="24"/>
          <w:szCs w:val="24"/>
          <w:lang w:eastAsia="zh-CN"/>
        </w:rPr>
      </w:pPr>
    </w:p>
    <w:p w:rsidR="002429FA" w:rsidRPr="00712F63" w:rsidRDefault="00AA52FF" w:rsidP="00B078C5">
      <w:pPr>
        <w:adjustRightInd w:val="0"/>
        <w:snapToGrid w:val="0"/>
        <w:spacing w:after="0" w:line="360" w:lineRule="auto"/>
        <w:jc w:val="both"/>
        <w:rPr>
          <w:rFonts w:ascii="Book Antiqua" w:hAnsi="Book Antiqua"/>
          <w:sz w:val="24"/>
        </w:rPr>
      </w:pPr>
      <w:proofErr w:type="gramStart"/>
      <w:r w:rsidRPr="00B078C5">
        <w:rPr>
          <w:rFonts w:ascii="Book Antiqua" w:hAnsi="Book Antiqua"/>
          <w:sz w:val="24"/>
          <w:szCs w:val="24"/>
        </w:rPr>
        <w:t xml:space="preserve">Narayanan L, </w:t>
      </w:r>
      <w:r w:rsidRPr="00066599">
        <w:rPr>
          <w:rFonts w:ascii="Book Antiqua" w:hAnsi="Book Antiqua"/>
          <w:sz w:val="24"/>
          <w:szCs w:val="24"/>
        </w:rPr>
        <w:t>Murray AD</w:t>
      </w:r>
      <w:r w:rsidR="002429FA">
        <w:rPr>
          <w:rFonts w:ascii="Book Antiqua" w:eastAsia="宋体" w:hAnsi="Book Antiqua" w:hint="eastAsia"/>
          <w:sz w:val="24"/>
          <w:szCs w:val="24"/>
          <w:lang w:eastAsia="zh-CN"/>
        </w:rPr>
        <w:t>.</w:t>
      </w:r>
      <w:proofErr w:type="gramEnd"/>
      <w:r w:rsidRPr="00066599">
        <w:rPr>
          <w:rFonts w:ascii="Book Antiqua" w:hAnsi="Book Antiqua"/>
          <w:sz w:val="24"/>
          <w:szCs w:val="24"/>
        </w:rPr>
        <w:t xml:space="preserve"> What can imaging tell us about cognitive impairment and dementia?  </w:t>
      </w:r>
      <w:bookmarkStart w:id="20" w:name="OLE_LINK424"/>
      <w:bookmarkStart w:id="21" w:name="OLE_LINK425"/>
      <w:r w:rsidR="00D5489B" w:rsidRPr="00C341A0">
        <w:rPr>
          <w:rFonts w:ascii="Book Antiqua" w:hAnsi="Book Antiqua"/>
          <w:i/>
          <w:iCs/>
          <w:sz w:val="24"/>
          <w:szCs w:val="24"/>
        </w:rPr>
        <w:t xml:space="preserve">World J </w:t>
      </w:r>
      <w:proofErr w:type="spellStart"/>
      <w:r w:rsidR="00D5489B" w:rsidRPr="00C341A0">
        <w:rPr>
          <w:rFonts w:ascii="Book Antiqua" w:hAnsi="Book Antiqua"/>
          <w:i/>
          <w:iCs/>
          <w:sz w:val="24"/>
          <w:szCs w:val="24"/>
        </w:rPr>
        <w:t>Radiol</w:t>
      </w:r>
      <w:proofErr w:type="spellEnd"/>
      <w:r w:rsidR="002429FA" w:rsidRPr="00712F63">
        <w:rPr>
          <w:rFonts w:ascii="Book Antiqua" w:hAnsi="Book Antiqua"/>
          <w:sz w:val="24"/>
        </w:rPr>
        <w:t xml:space="preserve"> </w:t>
      </w:r>
      <w:r w:rsidR="00A5160A">
        <w:rPr>
          <w:rFonts w:ascii="Book Antiqua" w:eastAsia="宋体" w:hAnsi="Book Antiqua" w:hint="eastAsia"/>
          <w:sz w:val="24"/>
          <w:lang w:eastAsia="zh-CN"/>
        </w:rPr>
        <w:t>2016</w:t>
      </w:r>
      <w:r w:rsidR="002429FA" w:rsidRPr="00712F63">
        <w:rPr>
          <w:rFonts w:ascii="Book Antiqua" w:hAnsi="Book Antiqua"/>
          <w:sz w:val="24"/>
        </w:rPr>
        <w:t xml:space="preserve">; </w:t>
      </w:r>
      <w:bookmarkStart w:id="22" w:name="OLE_LINK1689"/>
      <w:bookmarkStart w:id="23" w:name="OLE_LINK1298"/>
      <w:bookmarkStart w:id="24" w:name="OLE_LINK1297"/>
      <w:proofErr w:type="gramStart"/>
      <w:r w:rsidR="002429FA" w:rsidRPr="00712F63">
        <w:rPr>
          <w:rFonts w:ascii="Book Antiqua" w:hAnsi="Book Antiqua"/>
          <w:sz w:val="24"/>
        </w:rPr>
        <w:t>In</w:t>
      </w:r>
      <w:proofErr w:type="gramEnd"/>
      <w:r w:rsidR="002429FA" w:rsidRPr="00712F63">
        <w:rPr>
          <w:rFonts w:ascii="Book Antiqua" w:hAnsi="Book Antiqua"/>
          <w:sz w:val="24"/>
        </w:rPr>
        <w:t xml:space="preserve"> press</w:t>
      </w:r>
      <w:bookmarkEnd w:id="22"/>
      <w:bookmarkEnd w:id="23"/>
      <w:bookmarkEnd w:id="24"/>
    </w:p>
    <w:bookmarkEnd w:id="20"/>
    <w:bookmarkEnd w:id="21"/>
    <w:p w:rsidR="00AA52FF" w:rsidRPr="00066599" w:rsidRDefault="00AA52FF" w:rsidP="00B078C5">
      <w:pPr>
        <w:spacing w:after="0" w:line="360" w:lineRule="auto"/>
        <w:jc w:val="both"/>
        <w:rPr>
          <w:rFonts w:ascii="Book Antiqua" w:hAnsi="Book Antiqua"/>
          <w:sz w:val="24"/>
          <w:szCs w:val="24"/>
        </w:rPr>
      </w:pPr>
    </w:p>
    <w:p w:rsidR="00511503" w:rsidRPr="00066599" w:rsidRDefault="00511503" w:rsidP="00B078C5">
      <w:pPr>
        <w:spacing w:after="0" w:line="360" w:lineRule="auto"/>
        <w:jc w:val="both"/>
        <w:rPr>
          <w:rFonts w:ascii="Book Antiqua" w:hAnsi="Book Antiqua"/>
          <w:sz w:val="24"/>
          <w:szCs w:val="24"/>
        </w:rPr>
      </w:pPr>
    </w:p>
    <w:p w:rsidR="00066599" w:rsidRPr="00066599" w:rsidRDefault="00066599" w:rsidP="00B078C5">
      <w:pPr>
        <w:spacing w:after="0" w:line="360" w:lineRule="auto"/>
        <w:jc w:val="both"/>
        <w:rPr>
          <w:rFonts w:ascii="Book Antiqua" w:hAnsi="Book Antiqua"/>
          <w:b/>
          <w:sz w:val="24"/>
          <w:szCs w:val="24"/>
        </w:rPr>
      </w:pPr>
    </w:p>
    <w:p w:rsidR="002429FA" w:rsidRDefault="002429FA" w:rsidP="00B078C5">
      <w:pPr>
        <w:spacing w:after="0"/>
        <w:jc w:val="both"/>
        <w:rPr>
          <w:rFonts w:ascii="Book Antiqua" w:hAnsi="Book Antiqua"/>
          <w:b/>
          <w:sz w:val="24"/>
          <w:szCs w:val="24"/>
        </w:rPr>
      </w:pPr>
      <w:r>
        <w:rPr>
          <w:rFonts w:ascii="Book Antiqua" w:hAnsi="Book Antiqua"/>
          <w:b/>
          <w:sz w:val="24"/>
          <w:szCs w:val="24"/>
        </w:rPr>
        <w:br w:type="page"/>
      </w:r>
    </w:p>
    <w:p w:rsidR="001F1608" w:rsidRDefault="002429FA" w:rsidP="00B078C5">
      <w:pPr>
        <w:spacing w:after="0" w:line="360" w:lineRule="auto"/>
        <w:jc w:val="both"/>
        <w:rPr>
          <w:rFonts w:ascii="Book Antiqua" w:hAnsi="Book Antiqua"/>
          <w:b/>
          <w:sz w:val="24"/>
          <w:szCs w:val="24"/>
        </w:rPr>
      </w:pPr>
      <w:r w:rsidRPr="00066599">
        <w:rPr>
          <w:rFonts w:ascii="Book Antiqua" w:hAnsi="Book Antiqua"/>
          <w:b/>
          <w:sz w:val="24"/>
          <w:szCs w:val="24"/>
        </w:rPr>
        <w:lastRenderedPageBreak/>
        <w:t>INTRODUCTION</w:t>
      </w:r>
    </w:p>
    <w:p w:rsidR="00050532" w:rsidRPr="00066599" w:rsidRDefault="001063BD" w:rsidP="00B078C5">
      <w:pPr>
        <w:spacing w:after="0" w:line="360" w:lineRule="auto"/>
        <w:jc w:val="both"/>
        <w:rPr>
          <w:rFonts w:ascii="Book Antiqua" w:hAnsi="Book Antiqua"/>
          <w:sz w:val="24"/>
          <w:szCs w:val="24"/>
        </w:rPr>
      </w:pPr>
      <w:r w:rsidRPr="00066599">
        <w:rPr>
          <w:rFonts w:ascii="Book Antiqua" w:hAnsi="Book Antiqua"/>
          <w:sz w:val="24"/>
          <w:szCs w:val="24"/>
        </w:rPr>
        <w:t>Demen</w:t>
      </w:r>
      <w:r w:rsidR="00E3325C" w:rsidRPr="00066599">
        <w:rPr>
          <w:rFonts w:ascii="Book Antiqua" w:hAnsi="Book Antiqua"/>
          <w:sz w:val="24"/>
          <w:szCs w:val="24"/>
        </w:rPr>
        <w:t xml:space="preserve">tia is a syndrome of </w:t>
      </w:r>
      <w:r w:rsidR="00A00382" w:rsidRPr="00066599">
        <w:rPr>
          <w:rFonts w:ascii="Book Antiqua" w:hAnsi="Book Antiqua"/>
          <w:sz w:val="24"/>
          <w:szCs w:val="24"/>
        </w:rPr>
        <w:t xml:space="preserve">progressive </w:t>
      </w:r>
      <w:r w:rsidR="00E3325C" w:rsidRPr="00066599">
        <w:rPr>
          <w:rFonts w:ascii="Book Antiqua" w:hAnsi="Book Antiqua"/>
          <w:sz w:val="24"/>
          <w:szCs w:val="24"/>
        </w:rPr>
        <w:t xml:space="preserve">memory and </w:t>
      </w:r>
      <w:r w:rsidRPr="00066599">
        <w:rPr>
          <w:rFonts w:ascii="Book Antiqua" w:hAnsi="Book Antiqua"/>
          <w:sz w:val="24"/>
          <w:szCs w:val="24"/>
        </w:rPr>
        <w:t xml:space="preserve">cognitive </w:t>
      </w:r>
      <w:r w:rsidR="00A00382" w:rsidRPr="00066599">
        <w:rPr>
          <w:rFonts w:ascii="Book Antiqua" w:hAnsi="Book Antiqua"/>
          <w:sz w:val="24"/>
          <w:szCs w:val="24"/>
        </w:rPr>
        <w:t>decline</w:t>
      </w:r>
      <w:r w:rsidRPr="00066599">
        <w:rPr>
          <w:rFonts w:ascii="Book Antiqua" w:hAnsi="Book Antiqua"/>
          <w:sz w:val="24"/>
          <w:szCs w:val="24"/>
        </w:rPr>
        <w:t xml:space="preserve"> </w:t>
      </w:r>
      <w:r w:rsidR="00E3325C" w:rsidRPr="00066599">
        <w:rPr>
          <w:rFonts w:ascii="Book Antiqua" w:hAnsi="Book Antiqua"/>
          <w:sz w:val="24"/>
          <w:szCs w:val="24"/>
        </w:rPr>
        <w:t xml:space="preserve">affecting </w:t>
      </w:r>
      <w:r w:rsidR="00A00382" w:rsidRPr="00066599">
        <w:rPr>
          <w:rFonts w:ascii="Book Antiqua" w:hAnsi="Book Antiqua"/>
          <w:sz w:val="24"/>
          <w:szCs w:val="24"/>
        </w:rPr>
        <w:t xml:space="preserve">an individual in his </w:t>
      </w:r>
      <w:r w:rsidR="00E3325C" w:rsidRPr="00066599">
        <w:rPr>
          <w:rFonts w:ascii="Book Antiqua" w:hAnsi="Book Antiqua"/>
          <w:sz w:val="24"/>
          <w:szCs w:val="24"/>
        </w:rPr>
        <w:t xml:space="preserve">activities of daily life, </w:t>
      </w:r>
      <w:r w:rsidRPr="00066599">
        <w:rPr>
          <w:rFonts w:ascii="Book Antiqua" w:hAnsi="Book Antiqua"/>
          <w:sz w:val="24"/>
          <w:szCs w:val="24"/>
        </w:rPr>
        <w:t>secondary t</w:t>
      </w:r>
      <w:r w:rsidR="00BC5E78" w:rsidRPr="00066599">
        <w:rPr>
          <w:rFonts w:ascii="Book Antiqua" w:hAnsi="Book Antiqua"/>
          <w:sz w:val="24"/>
          <w:szCs w:val="24"/>
        </w:rPr>
        <w:t>o irreversible neuronal damage</w:t>
      </w:r>
      <w:r w:rsidRPr="00066599">
        <w:rPr>
          <w:rFonts w:ascii="Book Antiqua" w:hAnsi="Book Antiqua"/>
          <w:sz w:val="24"/>
          <w:szCs w:val="24"/>
        </w:rPr>
        <w:t xml:space="preserve">. </w:t>
      </w:r>
      <w:r w:rsidR="00BC5E78" w:rsidRPr="00066599">
        <w:rPr>
          <w:rFonts w:ascii="Book Antiqua" w:hAnsi="Book Antiqua"/>
          <w:sz w:val="24"/>
          <w:szCs w:val="24"/>
        </w:rPr>
        <w:t>Wi</w:t>
      </w:r>
      <w:r w:rsidR="00E3325C" w:rsidRPr="00066599">
        <w:rPr>
          <w:rFonts w:ascii="Book Antiqua" w:hAnsi="Book Antiqua"/>
          <w:sz w:val="24"/>
          <w:szCs w:val="24"/>
        </w:rPr>
        <w:t>th 2</w:t>
      </w:r>
      <w:r w:rsidR="002429FA">
        <w:rPr>
          <w:rFonts w:ascii="Book Antiqua" w:eastAsia="宋体" w:hAnsi="Book Antiqua" w:hint="eastAsia"/>
          <w:sz w:val="24"/>
          <w:szCs w:val="24"/>
          <w:lang w:eastAsia="zh-CN"/>
        </w:rPr>
        <w:t>%</w:t>
      </w:r>
      <w:r w:rsidR="00E3325C" w:rsidRPr="00066599">
        <w:rPr>
          <w:rFonts w:ascii="Book Antiqua" w:hAnsi="Book Antiqua"/>
          <w:sz w:val="24"/>
          <w:szCs w:val="24"/>
        </w:rPr>
        <w:t xml:space="preserve">-10% of </w:t>
      </w:r>
      <w:r w:rsidR="00B67F53" w:rsidRPr="00066599">
        <w:rPr>
          <w:rFonts w:ascii="Book Antiqua" w:hAnsi="Book Antiqua"/>
          <w:sz w:val="24"/>
          <w:szCs w:val="24"/>
        </w:rPr>
        <w:t>those affected</w:t>
      </w:r>
      <w:r w:rsidR="00E3325C" w:rsidRPr="00066599">
        <w:rPr>
          <w:rFonts w:ascii="Book Antiqua" w:hAnsi="Book Antiqua"/>
          <w:sz w:val="24"/>
          <w:szCs w:val="24"/>
        </w:rPr>
        <w:t xml:space="preserve"> younger than 65 </w:t>
      </w:r>
      <w:r w:rsidR="00B67F53" w:rsidRPr="00066599">
        <w:rPr>
          <w:rFonts w:ascii="Book Antiqua" w:hAnsi="Book Antiqua"/>
          <w:sz w:val="24"/>
          <w:szCs w:val="24"/>
        </w:rPr>
        <w:t>years,</w:t>
      </w:r>
      <w:r w:rsidR="00E3325C" w:rsidRPr="00066599">
        <w:rPr>
          <w:rFonts w:ascii="Book Antiqua" w:hAnsi="Book Antiqua"/>
          <w:sz w:val="24"/>
          <w:szCs w:val="24"/>
        </w:rPr>
        <w:t xml:space="preserve"> this condition </w:t>
      </w:r>
      <w:r w:rsidR="00A00382" w:rsidRPr="00066599">
        <w:rPr>
          <w:rFonts w:ascii="Book Antiqua" w:hAnsi="Book Antiqua"/>
          <w:sz w:val="24"/>
          <w:szCs w:val="24"/>
        </w:rPr>
        <w:t xml:space="preserve">is </w:t>
      </w:r>
      <w:r w:rsidR="00E3325C" w:rsidRPr="00066599">
        <w:rPr>
          <w:rFonts w:ascii="Book Antiqua" w:hAnsi="Book Antiqua"/>
          <w:sz w:val="24"/>
          <w:szCs w:val="24"/>
        </w:rPr>
        <w:t xml:space="preserve">primarily a disease of the aging </w:t>
      </w:r>
      <w:proofErr w:type="gramStart"/>
      <w:r w:rsidR="00E3325C" w:rsidRPr="00066599">
        <w:rPr>
          <w:rFonts w:ascii="Book Antiqua" w:hAnsi="Book Antiqua"/>
          <w:sz w:val="24"/>
          <w:szCs w:val="24"/>
        </w:rPr>
        <w:t>population</w:t>
      </w:r>
      <w:r w:rsidR="002429FA" w:rsidRPr="002429FA">
        <w:rPr>
          <w:rFonts w:ascii="Book Antiqua" w:hAnsi="Book Antiqua"/>
          <w:sz w:val="24"/>
          <w:szCs w:val="24"/>
          <w:vertAlign w:val="superscript"/>
        </w:rPr>
        <w:t>[</w:t>
      </w:r>
      <w:proofErr w:type="gramEnd"/>
      <w:r w:rsidR="00583B9C" w:rsidRPr="00066599">
        <w:rPr>
          <w:rFonts w:ascii="Book Antiqua" w:hAnsi="Book Antiqua"/>
          <w:sz w:val="24"/>
          <w:szCs w:val="24"/>
          <w:vertAlign w:val="superscript"/>
        </w:rPr>
        <w:t>1</w:t>
      </w:r>
      <w:r w:rsidR="006E614B" w:rsidRPr="00066599">
        <w:rPr>
          <w:rFonts w:ascii="Book Antiqua" w:hAnsi="Book Antiqua"/>
          <w:sz w:val="24"/>
          <w:szCs w:val="24"/>
          <w:vertAlign w:val="superscript"/>
        </w:rPr>
        <w:t>]</w:t>
      </w:r>
      <w:r w:rsidR="00BC416D" w:rsidRPr="00066599">
        <w:rPr>
          <w:rFonts w:ascii="Book Antiqua" w:hAnsi="Book Antiqua"/>
          <w:sz w:val="24"/>
          <w:szCs w:val="24"/>
        </w:rPr>
        <w:t xml:space="preserve">. </w:t>
      </w:r>
      <w:r w:rsidR="0034289F" w:rsidRPr="00066599">
        <w:rPr>
          <w:rFonts w:ascii="Book Antiqua" w:hAnsi="Book Antiqua"/>
          <w:sz w:val="24"/>
          <w:szCs w:val="24"/>
        </w:rPr>
        <w:t xml:space="preserve">Dementia is not an inevitable consequence of aging and the predicted rise in dementia as a result of an aging population is not as great as predicted, </w:t>
      </w:r>
      <w:r w:rsidR="00BC416D" w:rsidRPr="00066599">
        <w:rPr>
          <w:rFonts w:ascii="Book Antiqua" w:hAnsi="Book Antiqua"/>
          <w:sz w:val="24"/>
          <w:szCs w:val="24"/>
        </w:rPr>
        <w:t xml:space="preserve">perhaps </w:t>
      </w:r>
      <w:r w:rsidR="0034289F" w:rsidRPr="00066599">
        <w:rPr>
          <w:rFonts w:ascii="Book Antiqua" w:hAnsi="Book Antiqua"/>
          <w:sz w:val="24"/>
          <w:szCs w:val="24"/>
        </w:rPr>
        <w:t>because</w:t>
      </w:r>
      <w:r w:rsidR="00BC416D" w:rsidRPr="00066599">
        <w:rPr>
          <w:rFonts w:ascii="Book Antiqua" w:hAnsi="Book Antiqua"/>
          <w:sz w:val="24"/>
          <w:szCs w:val="24"/>
        </w:rPr>
        <w:t xml:space="preserve"> </w:t>
      </w:r>
      <w:r w:rsidR="0034289F" w:rsidRPr="00066599">
        <w:rPr>
          <w:rFonts w:ascii="Book Antiqua" w:hAnsi="Book Antiqua"/>
          <w:sz w:val="24"/>
          <w:szCs w:val="24"/>
        </w:rPr>
        <w:t xml:space="preserve">the current </w:t>
      </w:r>
      <w:r w:rsidR="00BC416D" w:rsidRPr="00066599">
        <w:rPr>
          <w:rFonts w:ascii="Book Antiqua" w:hAnsi="Book Antiqua"/>
          <w:sz w:val="24"/>
          <w:szCs w:val="24"/>
        </w:rPr>
        <w:t>definition</w:t>
      </w:r>
      <w:r w:rsidR="0034289F" w:rsidRPr="00066599">
        <w:rPr>
          <w:rFonts w:ascii="Book Antiqua" w:hAnsi="Book Antiqua"/>
          <w:sz w:val="24"/>
          <w:szCs w:val="24"/>
        </w:rPr>
        <w:t xml:space="preserve"> of old-age dependency is too simplistic</w:t>
      </w:r>
      <w:r w:rsidR="002429FA" w:rsidRPr="002429FA">
        <w:rPr>
          <w:rFonts w:ascii="Book Antiqua" w:hAnsi="Book Antiqua"/>
          <w:sz w:val="24"/>
          <w:szCs w:val="24"/>
          <w:vertAlign w:val="superscript"/>
        </w:rPr>
        <w:t>[</w:t>
      </w:r>
      <w:r w:rsidR="008D2B49" w:rsidRPr="00066599">
        <w:rPr>
          <w:rFonts w:ascii="Book Antiqua" w:hAnsi="Book Antiqua"/>
          <w:sz w:val="24"/>
          <w:szCs w:val="24"/>
          <w:vertAlign w:val="superscript"/>
        </w:rPr>
        <w:t>2</w:t>
      </w:r>
      <w:r w:rsidR="006E614B" w:rsidRPr="00066599">
        <w:rPr>
          <w:rFonts w:ascii="Book Antiqua" w:hAnsi="Book Antiqua"/>
          <w:sz w:val="24"/>
          <w:szCs w:val="24"/>
          <w:vertAlign w:val="superscript"/>
        </w:rPr>
        <w:t>]</w:t>
      </w:r>
      <w:r w:rsidR="00BC416D" w:rsidRPr="00066599">
        <w:rPr>
          <w:rFonts w:ascii="Book Antiqua" w:hAnsi="Book Antiqua"/>
          <w:sz w:val="24"/>
          <w:szCs w:val="24"/>
        </w:rPr>
        <w:t xml:space="preserve">. However, </w:t>
      </w:r>
      <w:r w:rsidR="00E3325C" w:rsidRPr="00066599">
        <w:rPr>
          <w:rFonts w:ascii="Book Antiqua" w:hAnsi="Book Antiqua"/>
          <w:sz w:val="24"/>
          <w:szCs w:val="24"/>
        </w:rPr>
        <w:t xml:space="preserve">the </w:t>
      </w:r>
      <w:r w:rsidR="0034289F" w:rsidRPr="00066599">
        <w:rPr>
          <w:rFonts w:ascii="Book Antiqua" w:hAnsi="Book Antiqua"/>
          <w:sz w:val="24"/>
          <w:szCs w:val="24"/>
        </w:rPr>
        <w:t xml:space="preserve">published </w:t>
      </w:r>
      <w:r w:rsidR="00E3325C" w:rsidRPr="00066599">
        <w:rPr>
          <w:rFonts w:ascii="Book Antiqua" w:hAnsi="Book Antiqua"/>
          <w:sz w:val="24"/>
          <w:szCs w:val="24"/>
        </w:rPr>
        <w:t xml:space="preserve">prevalence </w:t>
      </w:r>
      <w:r w:rsidR="0034289F" w:rsidRPr="00066599">
        <w:rPr>
          <w:rFonts w:ascii="Book Antiqua" w:hAnsi="Book Antiqua"/>
          <w:sz w:val="24"/>
          <w:szCs w:val="24"/>
        </w:rPr>
        <w:t xml:space="preserve">of dementia </w:t>
      </w:r>
      <w:r w:rsidR="00BC416D" w:rsidRPr="00066599">
        <w:rPr>
          <w:rFonts w:ascii="Book Antiqua" w:hAnsi="Book Antiqua"/>
          <w:sz w:val="24"/>
          <w:szCs w:val="24"/>
        </w:rPr>
        <w:t>double</w:t>
      </w:r>
      <w:r w:rsidR="0034289F" w:rsidRPr="00066599">
        <w:rPr>
          <w:rFonts w:ascii="Book Antiqua" w:hAnsi="Book Antiqua"/>
          <w:sz w:val="24"/>
          <w:szCs w:val="24"/>
        </w:rPr>
        <w:t>s</w:t>
      </w:r>
      <w:r w:rsidR="00E3325C" w:rsidRPr="00066599">
        <w:rPr>
          <w:rFonts w:ascii="Book Antiqua" w:hAnsi="Book Antiqua"/>
          <w:sz w:val="24"/>
          <w:szCs w:val="24"/>
        </w:rPr>
        <w:t xml:space="preserve"> with every 5 year increment in age</w:t>
      </w:r>
      <w:r w:rsidR="00B67F53" w:rsidRPr="00066599">
        <w:rPr>
          <w:rFonts w:ascii="Book Antiqua" w:hAnsi="Book Antiqua"/>
          <w:sz w:val="24"/>
          <w:szCs w:val="24"/>
        </w:rPr>
        <w:t xml:space="preserve">, according to the World Alzheimer Report 2014 by Alzheimer Disease </w:t>
      </w:r>
      <w:proofErr w:type="gramStart"/>
      <w:r w:rsidR="00B67F53" w:rsidRPr="00066599">
        <w:rPr>
          <w:rFonts w:ascii="Book Antiqua" w:hAnsi="Book Antiqua"/>
          <w:sz w:val="24"/>
          <w:szCs w:val="24"/>
        </w:rPr>
        <w:t>International</w:t>
      </w:r>
      <w:r w:rsidR="002429FA" w:rsidRPr="002429FA">
        <w:rPr>
          <w:rFonts w:ascii="Book Antiqua" w:hAnsi="Book Antiqua"/>
          <w:sz w:val="24"/>
          <w:szCs w:val="24"/>
          <w:vertAlign w:val="superscript"/>
        </w:rPr>
        <w:t>[</w:t>
      </w:r>
      <w:proofErr w:type="gramEnd"/>
      <w:r w:rsidR="008D2B49" w:rsidRPr="00066599">
        <w:rPr>
          <w:rFonts w:ascii="Book Antiqua" w:hAnsi="Book Antiqua"/>
          <w:sz w:val="24"/>
          <w:szCs w:val="24"/>
          <w:vertAlign w:val="superscript"/>
        </w:rPr>
        <w:t>1</w:t>
      </w:r>
      <w:r w:rsidR="006E614B" w:rsidRPr="00066599">
        <w:rPr>
          <w:rFonts w:ascii="Book Antiqua" w:hAnsi="Book Antiqua"/>
          <w:sz w:val="24"/>
          <w:szCs w:val="24"/>
          <w:vertAlign w:val="superscript"/>
        </w:rPr>
        <w:t>]</w:t>
      </w:r>
      <w:r w:rsidR="00E3325C" w:rsidRPr="00066599">
        <w:rPr>
          <w:rFonts w:ascii="Book Antiqua" w:hAnsi="Book Antiqua"/>
          <w:sz w:val="24"/>
          <w:szCs w:val="24"/>
        </w:rPr>
        <w:t>. Worldwide prevalence is estimated at 47.5 million with just over half</w:t>
      </w:r>
      <w:r w:rsidR="00B67F53" w:rsidRPr="00066599">
        <w:rPr>
          <w:rFonts w:ascii="Book Antiqua" w:hAnsi="Book Antiqua"/>
          <w:sz w:val="24"/>
          <w:szCs w:val="24"/>
        </w:rPr>
        <w:t xml:space="preserve"> </w:t>
      </w:r>
      <w:r w:rsidR="00E3325C" w:rsidRPr="00066599">
        <w:rPr>
          <w:rFonts w:ascii="Book Antiqua" w:hAnsi="Book Antiqua"/>
          <w:sz w:val="24"/>
          <w:szCs w:val="24"/>
        </w:rPr>
        <w:t>living in middle and low income countries, exp</w:t>
      </w:r>
      <w:r w:rsidR="005314C5" w:rsidRPr="00066599">
        <w:rPr>
          <w:rFonts w:ascii="Book Antiqua" w:hAnsi="Book Antiqua"/>
          <w:sz w:val="24"/>
          <w:szCs w:val="24"/>
        </w:rPr>
        <w:t>ected to double by 2030 and treb</w:t>
      </w:r>
      <w:r w:rsidR="00E3325C" w:rsidRPr="00066599">
        <w:rPr>
          <w:rFonts w:ascii="Book Antiqua" w:hAnsi="Book Antiqua"/>
          <w:sz w:val="24"/>
          <w:szCs w:val="24"/>
        </w:rPr>
        <w:t>le by 2050</w:t>
      </w:r>
      <w:r w:rsidR="00B67F53" w:rsidRPr="00066599">
        <w:rPr>
          <w:rFonts w:ascii="Book Antiqua" w:hAnsi="Book Antiqua"/>
          <w:sz w:val="24"/>
          <w:szCs w:val="24"/>
        </w:rPr>
        <w:t xml:space="preserve"> (WHO factsheet No.362, March</w:t>
      </w:r>
      <w:r w:rsidR="00CA5462">
        <w:rPr>
          <w:rFonts w:ascii="Book Antiqua" w:eastAsia="宋体" w:hAnsi="Book Antiqua" w:hint="eastAsia"/>
          <w:sz w:val="24"/>
          <w:szCs w:val="24"/>
          <w:lang w:eastAsia="zh-CN"/>
        </w:rPr>
        <w:t xml:space="preserve"> </w:t>
      </w:r>
      <w:r w:rsidR="00B67F53" w:rsidRPr="00066599">
        <w:rPr>
          <w:rFonts w:ascii="Book Antiqua" w:hAnsi="Book Antiqua"/>
          <w:sz w:val="24"/>
          <w:szCs w:val="24"/>
        </w:rPr>
        <w:t>2015)</w:t>
      </w:r>
      <w:r w:rsidR="00E3325C" w:rsidRPr="00066599">
        <w:rPr>
          <w:rFonts w:ascii="Book Antiqua" w:hAnsi="Book Antiqua"/>
          <w:sz w:val="24"/>
          <w:szCs w:val="24"/>
        </w:rPr>
        <w:t xml:space="preserve">. </w:t>
      </w:r>
      <w:r w:rsidR="00B67F53" w:rsidRPr="00066599">
        <w:rPr>
          <w:rFonts w:ascii="Book Antiqua" w:hAnsi="Book Antiqua"/>
          <w:sz w:val="24"/>
          <w:szCs w:val="24"/>
        </w:rPr>
        <w:t>The annual global cost of medical care, social support and informal care was estimated to be US$ 604 billion in 2010</w:t>
      </w:r>
      <w:r w:rsidR="0034289F" w:rsidRPr="00066599">
        <w:rPr>
          <w:rFonts w:ascii="Book Antiqua" w:hAnsi="Book Antiqua"/>
          <w:sz w:val="24"/>
          <w:szCs w:val="24"/>
        </w:rPr>
        <w:t>,</w:t>
      </w:r>
      <w:r w:rsidR="00B67F53" w:rsidRPr="00066599">
        <w:rPr>
          <w:rFonts w:ascii="Book Antiqua" w:hAnsi="Book Antiqua"/>
          <w:sz w:val="24"/>
          <w:szCs w:val="24"/>
        </w:rPr>
        <w:t xml:space="preserve"> which is only set to increase</w:t>
      </w:r>
      <w:r w:rsidR="002E772C" w:rsidRPr="00066599">
        <w:rPr>
          <w:rFonts w:ascii="Book Antiqua" w:hAnsi="Book Antiqua"/>
          <w:sz w:val="24"/>
          <w:szCs w:val="24"/>
        </w:rPr>
        <w:t xml:space="preserve"> with the world population of over age 65 years outnumbering the under age 5 years by two-three fold by 2050</w:t>
      </w:r>
      <w:r w:rsidR="002429FA" w:rsidRPr="002429FA">
        <w:rPr>
          <w:rFonts w:ascii="Book Antiqua" w:hAnsi="Book Antiqua"/>
          <w:sz w:val="24"/>
          <w:szCs w:val="24"/>
          <w:vertAlign w:val="superscript"/>
        </w:rPr>
        <w:t>[</w:t>
      </w:r>
      <w:r w:rsidR="008D2B49" w:rsidRPr="00066599">
        <w:rPr>
          <w:rFonts w:ascii="Book Antiqua" w:hAnsi="Book Antiqua"/>
          <w:sz w:val="24"/>
          <w:szCs w:val="24"/>
          <w:vertAlign w:val="superscript"/>
        </w:rPr>
        <w:t>3</w:t>
      </w:r>
      <w:r w:rsidR="006E614B" w:rsidRPr="00066599">
        <w:rPr>
          <w:rFonts w:ascii="Book Antiqua" w:hAnsi="Book Antiqua"/>
          <w:sz w:val="24"/>
          <w:szCs w:val="24"/>
          <w:vertAlign w:val="superscript"/>
        </w:rPr>
        <w:t>]</w:t>
      </w:r>
      <w:r w:rsidR="002E772C" w:rsidRPr="00066599">
        <w:rPr>
          <w:rFonts w:ascii="Book Antiqua" w:hAnsi="Book Antiqua"/>
          <w:sz w:val="24"/>
          <w:szCs w:val="24"/>
        </w:rPr>
        <w:t>.</w:t>
      </w:r>
      <w:r w:rsidR="00CE6031" w:rsidRPr="00066599">
        <w:rPr>
          <w:rFonts w:ascii="Book Antiqua" w:hAnsi="Book Antiqua"/>
          <w:sz w:val="24"/>
          <w:szCs w:val="24"/>
        </w:rPr>
        <w:t xml:space="preserve"> </w:t>
      </w:r>
    </w:p>
    <w:p w:rsidR="00075F44" w:rsidRPr="00066599" w:rsidRDefault="005314C5"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On the other hand</w:t>
      </w:r>
      <w:r w:rsidR="00F20751" w:rsidRPr="00066599">
        <w:rPr>
          <w:rFonts w:ascii="Book Antiqua" w:hAnsi="Book Antiqua"/>
          <w:sz w:val="24"/>
          <w:szCs w:val="24"/>
        </w:rPr>
        <w:t xml:space="preserve">, delaying the onset of dementia by 5 years would reduce the population prevalence by 50%, greatly reducing its impact in the general </w:t>
      </w:r>
      <w:proofErr w:type="gramStart"/>
      <w:r w:rsidR="00F20751" w:rsidRPr="00066599">
        <w:rPr>
          <w:rFonts w:ascii="Book Antiqua" w:hAnsi="Book Antiqua"/>
          <w:sz w:val="24"/>
          <w:szCs w:val="24"/>
        </w:rPr>
        <w:t>population</w:t>
      </w:r>
      <w:r w:rsidR="002429FA" w:rsidRPr="002429FA">
        <w:rPr>
          <w:rFonts w:ascii="Book Antiqua" w:hAnsi="Book Antiqua"/>
          <w:sz w:val="24"/>
          <w:szCs w:val="24"/>
          <w:vertAlign w:val="superscript"/>
        </w:rPr>
        <w:t>[</w:t>
      </w:r>
      <w:proofErr w:type="gramEnd"/>
      <w:r w:rsidR="008A04FA" w:rsidRPr="00066599">
        <w:rPr>
          <w:rFonts w:ascii="Book Antiqua" w:hAnsi="Book Antiqua"/>
          <w:sz w:val="24"/>
          <w:szCs w:val="24"/>
          <w:vertAlign w:val="superscript"/>
        </w:rPr>
        <w:t>1</w:t>
      </w:r>
      <w:r w:rsidR="006E614B" w:rsidRPr="00066599">
        <w:rPr>
          <w:rFonts w:ascii="Book Antiqua" w:hAnsi="Book Antiqua"/>
          <w:sz w:val="24"/>
          <w:szCs w:val="24"/>
          <w:vertAlign w:val="superscript"/>
        </w:rPr>
        <w:t>]</w:t>
      </w:r>
      <w:r w:rsidR="00F20751" w:rsidRPr="00066599">
        <w:rPr>
          <w:rFonts w:ascii="Book Antiqua" w:hAnsi="Book Antiqua"/>
          <w:sz w:val="24"/>
          <w:szCs w:val="24"/>
        </w:rPr>
        <w:t xml:space="preserve">. </w:t>
      </w:r>
      <w:r w:rsidR="002E772C" w:rsidRPr="00066599">
        <w:rPr>
          <w:rFonts w:ascii="Book Antiqua" w:hAnsi="Book Antiqua"/>
          <w:sz w:val="24"/>
          <w:szCs w:val="24"/>
        </w:rPr>
        <w:t>Currently th</w:t>
      </w:r>
      <w:r w:rsidR="00A00382" w:rsidRPr="00066599">
        <w:rPr>
          <w:rFonts w:ascii="Book Antiqua" w:hAnsi="Book Antiqua"/>
          <w:sz w:val="24"/>
          <w:szCs w:val="24"/>
        </w:rPr>
        <w:t>e</w:t>
      </w:r>
      <w:r w:rsidR="002E772C" w:rsidRPr="00066599">
        <w:rPr>
          <w:rFonts w:ascii="Book Antiqua" w:hAnsi="Book Antiqua"/>
          <w:sz w:val="24"/>
          <w:szCs w:val="24"/>
        </w:rPr>
        <w:t>re is no cure for dementia. Medical and non-medical interventions</w:t>
      </w:r>
      <w:r w:rsidR="00BC416D" w:rsidRPr="00066599">
        <w:rPr>
          <w:rFonts w:ascii="Book Antiqua" w:hAnsi="Book Antiqua"/>
          <w:sz w:val="24"/>
          <w:szCs w:val="24"/>
        </w:rPr>
        <w:t xml:space="preserve"> have had limited success in altering the course of the disease especially as </w:t>
      </w:r>
      <w:r w:rsidR="0034289F" w:rsidRPr="00066599">
        <w:rPr>
          <w:rFonts w:ascii="Book Antiqua" w:hAnsi="Book Antiqua"/>
          <w:sz w:val="24"/>
          <w:szCs w:val="24"/>
        </w:rPr>
        <w:t>neuropathology</w:t>
      </w:r>
      <w:r w:rsidR="00BC416D" w:rsidRPr="00066599">
        <w:rPr>
          <w:rFonts w:ascii="Book Antiqua" w:hAnsi="Book Antiqua"/>
          <w:sz w:val="24"/>
          <w:szCs w:val="24"/>
        </w:rPr>
        <w:t xml:space="preserve"> is </w:t>
      </w:r>
      <w:r w:rsidR="0034289F" w:rsidRPr="00066599">
        <w:rPr>
          <w:rFonts w:ascii="Book Antiqua" w:hAnsi="Book Antiqua"/>
          <w:sz w:val="24"/>
          <w:szCs w:val="24"/>
        </w:rPr>
        <w:t xml:space="preserve">usually </w:t>
      </w:r>
      <w:r w:rsidR="00BC416D" w:rsidRPr="00066599">
        <w:rPr>
          <w:rFonts w:ascii="Book Antiqua" w:hAnsi="Book Antiqua"/>
          <w:sz w:val="24"/>
          <w:szCs w:val="24"/>
        </w:rPr>
        <w:t>extensive by the time the patient has presented with symptoms</w:t>
      </w:r>
      <w:r w:rsidRPr="00066599">
        <w:rPr>
          <w:rFonts w:ascii="Book Antiqua" w:hAnsi="Book Antiqua"/>
          <w:sz w:val="24"/>
          <w:szCs w:val="24"/>
        </w:rPr>
        <w:t xml:space="preserve"> (</w:t>
      </w:r>
      <w:r w:rsidR="008A04FA" w:rsidRPr="00066599">
        <w:rPr>
          <w:rFonts w:ascii="Book Antiqua" w:hAnsi="Book Antiqua"/>
          <w:sz w:val="24"/>
          <w:szCs w:val="24"/>
        </w:rPr>
        <w:t>Alzheimer’s disease International 2014 report</w:t>
      </w:r>
      <w:r w:rsidRPr="00066599">
        <w:rPr>
          <w:rFonts w:ascii="Book Antiqua" w:hAnsi="Book Antiqua"/>
          <w:sz w:val="24"/>
          <w:szCs w:val="24"/>
        </w:rPr>
        <w:t>)</w:t>
      </w:r>
      <w:r w:rsidR="008E2098" w:rsidRPr="00066599">
        <w:rPr>
          <w:rFonts w:ascii="Book Antiqua" w:hAnsi="Book Antiqua"/>
          <w:sz w:val="24"/>
          <w:szCs w:val="24"/>
        </w:rPr>
        <w:t xml:space="preserve">. </w:t>
      </w:r>
    </w:p>
    <w:p w:rsidR="00C95EA5" w:rsidRPr="00066599" w:rsidRDefault="0034289F"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The diagnosis of d</w:t>
      </w:r>
      <w:r w:rsidR="00C95EA5" w:rsidRPr="00066599">
        <w:rPr>
          <w:rFonts w:ascii="Book Antiqua" w:hAnsi="Book Antiqua"/>
          <w:sz w:val="24"/>
          <w:szCs w:val="24"/>
        </w:rPr>
        <w:t xml:space="preserve">ementia remains a clinical diagnosis </w:t>
      </w:r>
      <w:r w:rsidR="00D719FC" w:rsidRPr="00066599">
        <w:rPr>
          <w:rFonts w:ascii="Book Antiqua" w:hAnsi="Book Antiqua"/>
          <w:sz w:val="24"/>
          <w:szCs w:val="24"/>
        </w:rPr>
        <w:t xml:space="preserve">and post-mortem examination of the brain tissue is the only definitive method to establish and confirm the diagnosis. </w:t>
      </w:r>
      <w:r w:rsidR="00D719FC" w:rsidRPr="002429FA">
        <w:rPr>
          <w:rFonts w:ascii="Book Antiqua" w:hAnsi="Book Antiqua"/>
          <w:i/>
          <w:sz w:val="24"/>
          <w:szCs w:val="24"/>
        </w:rPr>
        <w:t>In vivo</w:t>
      </w:r>
      <w:r w:rsidR="00D719FC" w:rsidRPr="00066599">
        <w:rPr>
          <w:rFonts w:ascii="Book Antiqua" w:hAnsi="Book Antiqua"/>
          <w:sz w:val="24"/>
          <w:szCs w:val="24"/>
        </w:rPr>
        <w:t xml:space="preserve">, various invasive and non-invasive methods are available to support the diagnosis of </w:t>
      </w:r>
      <w:r w:rsidRPr="00066599">
        <w:rPr>
          <w:rFonts w:ascii="Book Antiqua" w:hAnsi="Book Antiqua"/>
          <w:sz w:val="24"/>
          <w:szCs w:val="24"/>
        </w:rPr>
        <w:t xml:space="preserve">different sub-types, due to different brain pathology. </w:t>
      </w:r>
    </w:p>
    <w:p w:rsidR="00371605" w:rsidRPr="00066599" w:rsidRDefault="00371605"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Dementia has various causes (table)</w:t>
      </w:r>
      <w:r w:rsidR="0034289F" w:rsidRPr="00066599">
        <w:rPr>
          <w:rFonts w:ascii="Book Antiqua" w:hAnsi="Book Antiqua"/>
          <w:sz w:val="24"/>
          <w:szCs w:val="24"/>
        </w:rPr>
        <w:t>. B</w:t>
      </w:r>
      <w:r w:rsidRPr="00066599">
        <w:rPr>
          <w:rFonts w:ascii="Book Antiqua" w:hAnsi="Book Antiqua"/>
          <w:sz w:val="24"/>
          <w:szCs w:val="24"/>
        </w:rPr>
        <w:t xml:space="preserve">y far the most important type </w:t>
      </w:r>
      <w:r w:rsidR="0034289F" w:rsidRPr="00066599">
        <w:rPr>
          <w:rFonts w:ascii="Book Antiqua" w:hAnsi="Book Antiqua"/>
          <w:sz w:val="24"/>
          <w:szCs w:val="24"/>
        </w:rPr>
        <w:t xml:space="preserve">is </w:t>
      </w:r>
      <w:r w:rsidRPr="00066599">
        <w:rPr>
          <w:rFonts w:ascii="Book Antiqua" w:hAnsi="Book Antiqua"/>
          <w:sz w:val="24"/>
          <w:szCs w:val="24"/>
        </w:rPr>
        <w:t xml:space="preserve">Alzheimer’s disease </w:t>
      </w:r>
      <w:r w:rsidR="0034289F" w:rsidRPr="00066599">
        <w:rPr>
          <w:rFonts w:ascii="Book Antiqua" w:hAnsi="Book Antiqua"/>
          <w:sz w:val="24"/>
          <w:szCs w:val="24"/>
        </w:rPr>
        <w:t xml:space="preserve">(AD) </w:t>
      </w:r>
      <w:r w:rsidRPr="00066599">
        <w:rPr>
          <w:rFonts w:ascii="Book Antiqua" w:hAnsi="Book Antiqua"/>
          <w:sz w:val="24"/>
          <w:szCs w:val="24"/>
        </w:rPr>
        <w:t>accounting for 60</w:t>
      </w:r>
      <w:r w:rsidR="002429FA">
        <w:rPr>
          <w:rFonts w:ascii="Book Antiqua" w:eastAsia="宋体" w:hAnsi="Book Antiqua" w:hint="eastAsia"/>
          <w:sz w:val="24"/>
          <w:szCs w:val="24"/>
          <w:lang w:eastAsia="zh-CN"/>
        </w:rPr>
        <w:t>%</w:t>
      </w:r>
      <w:r w:rsidRPr="00066599">
        <w:rPr>
          <w:rFonts w:ascii="Book Antiqua" w:hAnsi="Book Antiqua"/>
          <w:sz w:val="24"/>
          <w:szCs w:val="24"/>
        </w:rPr>
        <w:t xml:space="preserve">-70% of all dementias. Primary dementing conditions have in common abnormal protein or peptide accumulation in the brain: </w:t>
      </w:r>
      <w:r w:rsidRPr="00066599">
        <w:rPr>
          <w:rFonts w:ascii="Book Antiqua" w:hAnsi="Book Antiqua" w:cstheme="minorHAnsi"/>
          <w:sz w:val="24"/>
          <w:szCs w:val="24"/>
        </w:rPr>
        <w:t>τ</w:t>
      </w:r>
      <w:r w:rsidRPr="00066599">
        <w:rPr>
          <w:rFonts w:ascii="Book Antiqua" w:hAnsi="Book Antiqua"/>
          <w:sz w:val="24"/>
          <w:szCs w:val="24"/>
        </w:rPr>
        <w:t xml:space="preserve"> and </w:t>
      </w:r>
      <w:r w:rsidRPr="00066599">
        <w:rPr>
          <w:rFonts w:ascii="Book Antiqua" w:hAnsi="Book Antiqua" w:cstheme="minorHAnsi"/>
          <w:sz w:val="24"/>
          <w:szCs w:val="24"/>
        </w:rPr>
        <w:t>ß</w:t>
      </w:r>
      <w:r w:rsidRPr="00066599">
        <w:rPr>
          <w:rFonts w:ascii="Book Antiqua" w:hAnsi="Book Antiqua"/>
          <w:sz w:val="24"/>
          <w:szCs w:val="24"/>
        </w:rPr>
        <w:t xml:space="preserve"> amyloid in AD; </w:t>
      </w:r>
      <w:r w:rsidRPr="00066599">
        <w:rPr>
          <w:rFonts w:ascii="Book Antiqua" w:hAnsi="Book Antiqua" w:cstheme="minorHAnsi"/>
          <w:sz w:val="24"/>
          <w:szCs w:val="24"/>
        </w:rPr>
        <w:t>α</w:t>
      </w:r>
      <w:r w:rsidRPr="00066599">
        <w:rPr>
          <w:rFonts w:ascii="Book Antiqua" w:hAnsi="Book Antiqua"/>
          <w:sz w:val="24"/>
          <w:szCs w:val="24"/>
        </w:rPr>
        <w:t xml:space="preserve"> </w:t>
      </w:r>
      <w:proofErr w:type="spellStart"/>
      <w:r w:rsidRPr="00066599">
        <w:rPr>
          <w:rFonts w:ascii="Book Antiqua" w:hAnsi="Book Antiqua"/>
          <w:sz w:val="24"/>
          <w:szCs w:val="24"/>
        </w:rPr>
        <w:t>synuclein</w:t>
      </w:r>
      <w:proofErr w:type="spellEnd"/>
      <w:r w:rsidRPr="00066599">
        <w:rPr>
          <w:rFonts w:ascii="Book Antiqua" w:hAnsi="Book Antiqua"/>
          <w:sz w:val="24"/>
          <w:szCs w:val="24"/>
        </w:rPr>
        <w:t xml:space="preserve"> in Lewy body</w:t>
      </w:r>
      <w:r w:rsidR="0034289F" w:rsidRPr="00066599">
        <w:rPr>
          <w:rFonts w:ascii="Book Antiqua" w:hAnsi="Book Antiqua"/>
          <w:sz w:val="24"/>
          <w:szCs w:val="24"/>
        </w:rPr>
        <w:t xml:space="preserve"> dementia</w:t>
      </w:r>
      <w:r w:rsidRPr="00066599">
        <w:rPr>
          <w:rFonts w:ascii="Book Antiqua" w:hAnsi="Book Antiqua"/>
          <w:sz w:val="24"/>
          <w:szCs w:val="24"/>
        </w:rPr>
        <w:t xml:space="preserve"> (LB</w:t>
      </w:r>
      <w:r w:rsidR="0034289F" w:rsidRPr="00066599">
        <w:rPr>
          <w:rFonts w:ascii="Book Antiqua" w:hAnsi="Book Antiqua"/>
          <w:sz w:val="24"/>
          <w:szCs w:val="24"/>
        </w:rPr>
        <w:t>D</w:t>
      </w:r>
      <w:r w:rsidRPr="00066599">
        <w:rPr>
          <w:rFonts w:ascii="Book Antiqua" w:hAnsi="Book Antiqua"/>
          <w:sz w:val="24"/>
          <w:szCs w:val="24"/>
        </w:rPr>
        <w:t xml:space="preserve">) and </w:t>
      </w:r>
      <w:r w:rsidRPr="00066599">
        <w:rPr>
          <w:rFonts w:ascii="Book Antiqua" w:hAnsi="Book Antiqua" w:cstheme="minorHAnsi"/>
          <w:sz w:val="24"/>
          <w:szCs w:val="24"/>
        </w:rPr>
        <w:t>τ</w:t>
      </w:r>
      <w:r w:rsidRPr="00066599">
        <w:rPr>
          <w:rFonts w:ascii="Book Antiqua" w:hAnsi="Book Antiqua"/>
          <w:sz w:val="24"/>
          <w:szCs w:val="24"/>
        </w:rPr>
        <w:t xml:space="preserve">, </w:t>
      </w:r>
      <w:proofErr w:type="spellStart"/>
      <w:r w:rsidR="0034289F" w:rsidRPr="00066599">
        <w:rPr>
          <w:rFonts w:ascii="Book Antiqua" w:hAnsi="Book Antiqua"/>
          <w:sz w:val="24"/>
          <w:szCs w:val="24"/>
        </w:rPr>
        <w:t>T</w:t>
      </w:r>
      <w:r w:rsidRPr="00066599">
        <w:rPr>
          <w:rFonts w:ascii="Book Antiqua" w:hAnsi="Book Antiqua"/>
          <w:sz w:val="24"/>
          <w:szCs w:val="24"/>
        </w:rPr>
        <w:t>ransactive</w:t>
      </w:r>
      <w:proofErr w:type="spellEnd"/>
      <w:r w:rsidRPr="00066599">
        <w:rPr>
          <w:rFonts w:ascii="Book Antiqua" w:hAnsi="Book Antiqua"/>
          <w:sz w:val="24"/>
          <w:szCs w:val="24"/>
        </w:rPr>
        <w:t xml:space="preserve"> DNA- binding </w:t>
      </w:r>
      <w:r w:rsidR="0034289F" w:rsidRPr="00066599">
        <w:rPr>
          <w:rFonts w:ascii="Book Antiqua" w:hAnsi="Book Antiqua"/>
          <w:sz w:val="24"/>
          <w:szCs w:val="24"/>
        </w:rPr>
        <w:t>P</w:t>
      </w:r>
      <w:r w:rsidRPr="00066599">
        <w:rPr>
          <w:rFonts w:ascii="Book Antiqua" w:hAnsi="Book Antiqua"/>
          <w:sz w:val="24"/>
          <w:szCs w:val="24"/>
        </w:rPr>
        <w:t xml:space="preserve">rotein (TDP) or Fused in Sarcoma (FUS) in </w:t>
      </w:r>
      <w:proofErr w:type="spellStart"/>
      <w:r w:rsidR="0034289F" w:rsidRPr="00066599">
        <w:rPr>
          <w:rFonts w:ascii="Book Antiqua" w:hAnsi="Book Antiqua"/>
          <w:sz w:val="24"/>
          <w:szCs w:val="24"/>
        </w:rPr>
        <w:t>f</w:t>
      </w:r>
      <w:r w:rsidRPr="00066599">
        <w:rPr>
          <w:rFonts w:ascii="Book Antiqua" w:hAnsi="Book Antiqua"/>
          <w:sz w:val="24"/>
          <w:szCs w:val="24"/>
        </w:rPr>
        <w:t>ronto</w:t>
      </w:r>
      <w:proofErr w:type="spellEnd"/>
      <w:r w:rsidRPr="00066599">
        <w:rPr>
          <w:rFonts w:ascii="Book Antiqua" w:hAnsi="Book Antiqua"/>
          <w:sz w:val="24"/>
          <w:szCs w:val="24"/>
        </w:rPr>
        <w:t xml:space="preserve">-temporal dementia (FTD). But these conditions can and do often co-exist with other pathologies of aging, most commonly </w:t>
      </w:r>
      <w:r w:rsidR="0034289F" w:rsidRPr="00066599">
        <w:rPr>
          <w:rFonts w:ascii="Book Antiqua" w:hAnsi="Book Antiqua"/>
          <w:sz w:val="24"/>
          <w:szCs w:val="24"/>
        </w:rPr>
        <w:t xml:space="preserve">cerebral </w:t>
      </w:r>
      <w:r w:rsidRPr="00066599">
        <w:rPr>
          <w:rFonts w:ascii="Book Antiqua" w:hAnsi="Book Antiqua"/>
          <w:sz w:val="24"/>
          <w:szCs w:val="24"/>
        </w:rPr>
        <w:t>small vessel disease (</w:t>
      </w:r>
      <w:r w:rsidR="0034289F" w:rsidRPr="00066599">
        <w:rPr>
          <w:rFonts w:ascii="Book Antiqua" w:hAnsi="Book Antiqua"/>
          <w:sz w:val="24"/>
          <w:szCs w:val="24"/>
        </w:rPr>
        <w:t>C</w:t>
      </w:r>
      <w:r w:rsidRPr="00066599">
        <w:rPr>
          <w:rFonts w:ascii="Book Antiqua" w:hAnsi="Book Antiqua"/>
          <w:sz w:val="24"/>
          <w:szCs w:val="24"/>
        </w:rPr>
        <w:t>SVD)</w:t>
      </w:r>
      <w:r w:rsidR="002429FA" w:rsidRPr="002429FA">
        <w:rPr>
          <w:rFonts w:ascii="Book Antiqua" w:eastAsia="宋体" w:hAnsi="Book Antiqua" w:hint="eastAsia"/>
          <w:sz w:val="24"/>
          <w:szCs w:val="24"/>
          <w:vertAlign w:val="superscript"/>
          <w:lang w:eastAsia="zh-CN"/>
        </w:rPr>
        <w:t>[</w:t>
      </w:r>
      <w:r w:rsidR="008A04FA" w:rsidRPr="002429FA">
        <w:rPr>
          <w:rFonts w:ascii="Book Antiqua" w:hAnsi="Book Antiqua"/>
          <w:sz w:val="24"/>
          <w:szCs w:val="24"/>
          <w:vertAlign w:val="superscript"/>
        </w:rPr>
        <w:t>4</w:t>
      </w:r>
      <w:r w:rsidR="002429FA" w:rsidRPr="002429FA">
        <w:rPr>
          <w:rFonts w:ascii="Book Antiqua" w:eastAsia="宋体" w:hAnsi="Book Antiqua" w:hint="eastAsia"/>
          <w:sz w:val="24"/>
          <w:szCs w:val="24"/>
          <w:vertAlign w:val="superscript"/>
          <w:lang w:eastAsia="zh-CN"/>
        </w:rPr>
        <w:t>]</w:t>
      </w:r>
      <w:r w:rsidRPr="00066599">
        <w:rPr>
          <w:rFonts w:ascii="Book Antiqua" w:hAnsi="Book Antiqua"/>
          <w:sz w:val="24"/>
          <w:szCs w:val="24"/>
        </w:rPr>
        <w:t xml:space="preserve">.  </w:t>
      </w:r>
      <w:r w:rsidRPr="00066599">
        <w:rPr>
          <w:rFonts w:ascii="Book Antiqua" w:hAnsi="Book Antiqua"/>
          <w:sz w:val="24"/>
          <w:szCs w:val="24"/>
        </w:rPr>
        <w:lastRenderedPageBreak/>
        <w:t xml:space="preserve">Dementia secondary to </w:t>
      </w:r>
      <w:r w:rsidR="0034289F" w:rsidRPr="00066599">
        <w:rPr>
          <w:rFonts w:ascii="Book Antiqua" w:hAnsi="Book Antiqua"/>
          <w:sz w:val="24"/>
          <w:szCs w:val="24"/>
        </w:rPr>
        <w:t>cerebro</w:t>
      </w:r>
      <w:r w:rsidRPr="00066599">
        <w:rPr>
          <w:rFonts w:ascii="Book Antiqua" w:hAnsi="Book Antiqua"/>
          <w:sz w:val="24"/>
          <w:szCs w:val="24"/>
        </w:rPr>
        <w:t xml:space="preserve">vascular disease is the second most common form of dementia. </w:t>
      </w:r>
    </w:p>
    <w:p w:rsidR="00D9604A" w:rsidRPr="00066599" w:rsidRDefault="00D719FC"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 xml:space="preserve">North American, European and </w:t>
      </w:r>
      <w:r w:rsidR="002429FA" w:rsidRPr="002429FA">
        <w:rPr>
          <w:rFonts w:ascii="Book Antiqua" w:hAnsi="Book Antiqua"/>
          <w:sz w:val="24"/>
          <w:szCs w:val="24"/>
        </w:rPr>
        <w:t>United Kingdom</w:t>
      </w:r>
      <w:r w:rsidRPr="00066599">
        <w:rPr>
          <w:rFonts w:ascii="Book Antiqua" w:hAnsi="Book Antiqua"/>
          <w:sz w:val="24"/>
          <w:szCs w:val="24"/>
        </w:rPr>
        <w:t xml:space="preserve"> National Institute of Health and Care Excellence (NICE) guidelines recommend neuroimaging in all patients at the time of initial diagnosis of </w:t>
      </w:r>
      <w:proofErr w:type="gramStart"/>
      <w:r w:rsidRPr="00066599">
        <w:rPr>
          <w:rFonts w:ascii="Book Antiqua" w:hAnsi="Book Antiqua"/>
          <w:sz w:val="24"/>
          <w:szCs w:val="24"/>
        </w:rPr>
        <w:t>dementia</w:t>
      </w:r>
      <w:r w:rsidR="002429FA" w:rsidRPr="002429FA">
        <w:rPr>
          <w:rFonts w:ascii="Book Antiqua" w:hAnsi="Book Antiqua"/>
          <w:sz w:val="24"/>
          <w:szCs w:val="24"/>
          <w:vertAlign w:val="superscript"/>
        </w:rPr>
        <w:t>[</w:t>
      </w:r>
      <w:proofErr w:type="gramEnd"/>
      <w:r w:rsidR="008A04FA" w:rsidRPr="00066599">
        <w:rPr>
          <w:rFonts w:ascii="Book Antiqua" w:hAnsi="Book Antiqua"/>
          <w:sz w:val="24"/>
          <w:szCs w:val="24"/>
          <w:vertAlign w:val="superscript"/>
        </w:rPr>
        <w:t>5-8</w:t>
      </w:r>
      <w:r w:rsidR="006E614B" w:rsidRPr="00066599">
        <w:rPr>
          <w:rFonts w:ascii="Book Antiqua" w:hAnsi="Book Antiqua"/>
          <w:sz w:val="24"/>
          <w:szCs w:val="24"/>
          <w:vertAlign w:val="superscript"/>
        </w:rPr>
        <w:t>]</w:t>
      </w:r>
      <w:r w:rsidRPr="00066599">
        <w:rPr>
          <w:rFonts w:ascii="Book Antiqua" w:hAnsi="Book Antiqua"/>
          <w:sz w:val="24"/>
          <w:szCs w:val="24"/>
        </w:rPr>
        <w:t xml:space="preserve">. </w:t>
      </w:r>
      <w:r w:rsidR="008012F2" w:rsidRPr="00066599">
        <w:rPr>
          <w:rFonts w:ascii="Book Antiqua" w:hAnsi="Book Antiqua"/>
          <w:sz w:val="24"/>
          <w:szCs w:val="24"/>
        </w:rPr>
        <w:t>S</w:t>
      </w:r>
      <w:r w:rsidR="008A188B" w:rsidRPr="00066599">
        <w:rPr>
          <w:rFonts w:ascii="Book Antiqua" w:hAnsi="Book Antiqua"/>
          <w:sz w:val="24"/>
          <w:szCs w:val="24"/>
        </w:rPr>
        <w:t xml:space="preserve">tructural and molecular </w:t>
      </w:r>
      <w:proofErr w:type="gramStart"/>
      <w:r w:rsidR="008012F2" w:rsidRPr="00066599">
        <w:rPr>
          <w:rFonts w:ascii="Book Antiqua" w:hAnsi="Book Antiqua"/>
          <w:sz w:val="24"/>
          <w:szCs w:val="24"/>
        </w:rPr>
        <w:t>imaging are</w:t>
      </w:r>
      <w:proofErr w:type="gramEnd"/>
      <w:r w:rsidR="008012F2" w:rsidRPr="00066599">
        <w:rPr>
          <w:rFonts w:ascii="Book Antiqua" w:hAnsi="Book Antiqua"/>
          <w:sz w:val="24"/>
          <w:szCs w:val="24"/>
        </w:rPr>
        <w:t xml:space="preserve"> both useful to support </w:t>
      </w:r>
      <w:r w:rsidR="008A188B" w:rsidRPr="00066599">
        <w:rPr>
          <w:rFonts w:ascii="Book Antiqua" w:hAnsi="Book Antiqua"/>
          <w:sz w:val="24"/>
          <w:szCs w:val="24"/>
        </w:rPr>
        <w:t xml:space="preserve">the diagnosis of </w:t>
      </w:r>
      <w:r w:rsidR="0034289F" w:rsidRPr="00066599">
        <w:rPr>
          <w:rFonts w:ascii="Book Antiqua" w:hAnsi="Book Antiqua"/>
          <w:sz w:val="24"/>
          <w:szCs w:val="24"/>
        </w:rPr>
        <w:t xml:space="preserve">a </w:t>
      </w:r>
      <w:r w:rsidR="008A188B" w:rsidRPr="00066599">
        <w:rPr>
          <w:rFonts w:ascii="Book Antiqua" w:hAnsi="Book Antiqua"/>
          <w:sz w:val="24"/>
          <w:szCs w:val="24"/>
        </w:rPr>
        <w:t>dementia</w:t>
      </w:r>
      <w:r w:rsidR="0034289F" w:rsidRPr="00066599">
        <w:rPr>
          <w:rFonts w:ascii="Book Antiqua" w:hAnsi="Book Antiqua"/>
          <w:sz w:val="24"/>
          <w:szCs w:val="24"/>
        </w:rPr>
        <w:t>-related neuropathology</w:t>
      </w:r>
      <w:r w:rsidR="008012F2" w:rsidRPr="00066599">
        <w:rPr>
          <w:rFonts w:ascii="Book Antiqua" w:hAnsi="Book Antiqua"/>
          <w:sz w:val="24"/>
          <w:szCs w:val="24"/>
        </w:rPr>
        <w:t xml:space="preserve"> in vivo</w:t>
      </w:r>
      <w:r w:rsidR="008A188B" w:rsidRPr="00066599">
        <w:rPr>
          <w:rFonts w:ascii="Book Antiqua" w:hAnsi="Book Antiqua"/>
          <w:sz w:val="24"/>
          <w:szCs w:val="24"/>
        </w:rPr>
        <w:t xml:space="preserve">. </w:t>
      </w:r>
      <w:r w:rsidR="0034289F" w:rsidRPr="00066599">
        <w:rPr>
          <w:rFonts w:ascii="Book Antiqua" w:hAnsi="Book Antiqua"/>
          <w:sz w:val="24"/>
          <w:szCs w:val="24"/>
        </w:rPr>
        <w:t>M</w:t>
      </w:r>
      <w:r w:rsidR="008A188B" w:rsidRPr="00066599">
        <w:rPr>
          <w:rFonts w:ascii="Book Antiqua" w:hAnsi="Book Antiqua"/>
          <w:sz w:val="24"/>
          <w:szCs w:val="24"/>
        </w:rPr>
        <w:t>olecular imaging</w:t>
      </w:r>
      <w:r w:rsidR="008012F2" w:rsidRPr="00066599">
        <w:rPr>
          <w:rFonts w:ascii="Book Antiqua" w:hAnsi="Book Antiqua"/>
          <w:sz w:val="24"/>
          <w:szCs w:val="24"/>
        </w:rPr>
        <w:t xml:space="preserve">, for </w:t>
      </w:r>
      <w:r w:rsidR="0034289F" w:rsidRPr="00066599">
        <w:rPr>
          <w:rFonts w:ascii="Book Antiqua" w:hAnsi="Book Antiqua"/>
          <w:sz w:val="24"/>
          <w:szCs w:val="24"/>
        </w:rPr>
        <w:t>example</w:t>
      </w:r>
      <w:r w:rsidR="008012F2" w:rsidRPr="00066599">
        <w:rPr>
          <w:rFonts w:ascii="Book Antiqua" w:hAnsi="Book Antiqua"/>
          <w:sz w:val="24"/>
          <w:szCs w:val="24"/>
        </w:rPr>
        <w:t xml:space="preserve">, </w:t>
      </w:r>
      <w:r w:rsidR="008A188B" w:rsidRPr="00066599">
        <w:rPr>
          <w:rFonts w:ascii="Book Antiqua" w:hAnsi="Book Antiqua"/>
          <w:sz w:val="24"/>
          <w:szCs w:val="24"/>
        </w:rPr>
        <w:t>positron emission tomography (PET</w:t>
      </w:r>
      <w:r w:rsidR="008012F2" w:rsidRPr="00066599">
        <w:rPr>
          <w:rFonts w:ascii="Book Antiqua" w:hAnsi="Book Antiqua"/>
          <w:sz w:val="24"/>
          <w:szCs w:val="24"/>
        </w:rPr>
        <w:t xml:space="preserve">) </w:t>
      </w:r>
      <w:r w:rsidR="008B36C3" w:rsidRPr="00066599">
        <w:rPr>
          <w:rFonts w:ascii="Book Antiqua" w:hAnsi="Book Antiqua"/>
          <w:sz w:val="24"/>
          <w:szCs w:val="24"/>
        </w:rPr>
        <w:t xml:space="preserve">using tracers for amyloid or tau </w:t>
      </w:r>
      <w:r w:rsidR="00457305" w:rsidRPr="00066599">
        <w:rPr>
          <w:rFonts w:ascii="Book Antiqua" w:hAnsi="Book Antiqua"/>
          <w:sz w:val="24"/>
          <w:szCs w:val="24"/>
        </w:rPr>
        <w:t xml:space="preserve">and invasive methods like </w:t>
      </w:r>
      <w:r w:rsidR="00E67843" w:rsidRPr="00066599">
        <w:rPr>
          <w:rFonts w:ascii="Book Antiqua" w:hAnsi="Book Antiqua"/>
          <w:sz w:val="24"/>
          <w:szCs w:val="24"/>
        </w:rPr>
        <w:t>cerebrospinal fluid (</w:t>
      </w:r>
      <w:r w:rsidRPr="00066599">
        <w:rPr>
          <w:rFonts w:ascii="Book Antiqua" w:hAnsi="Book Antiqua"/>
          <w:sz w:val="24"/>
          <w:szCs w:val="24"/>
        </w:rPr>
        <w:t>CSF</w:t>
      </w:r>
      <w:r w:rsidR="00E67843" w:rsidRPr="00066599">
        <w:rPr>
          <w:rFonts w:ascii="Book Antiqua" w:hAnsi="Book Antiqua"/>
          <w:sz w:val="24"/>
          <w:szCs w:val="24"/>
        </w:rPr>
        <w:t>)</w:t>
      </w:r>
      <w:r w:rsidRPr="00066599">
        <w:rPr>
          <w:rFonts w:ascii="Book Antiqua" w:hAnsi="Book Antiqua"/>
          <w:sz w:val="24"/>
          <w:szCs w:val="24"/>
        </w:rPr>
        <w:t xml:space="preserve"> analysis </w:t>
      </w:r>
      <w:r w:rsidR="006B6DCD" w:rsidRPr="00066599">
        <w:rPr>
          <w:rFonts w:ascii="Book Antiqua" w:hAnsi="Book Antiqua"/>
          <w:sz w:val="24"/>
          <w:szCs w:val="24"/>
        </w:rPr>
        <w:t xml:space="preserve">of amyloid β and τ </w:t>
      </w:r>
      <w:r w:rsidR="00E67843" w:rsidRPr="00066599">
        <w:rPr>
          <w:rFonts w:ascii="Book Antiqua" w:hAnsi="Book Antiqua"/>
          <w:sz w:val="24"/>
          <w:szCs w:val="24"/>
        </w:rPr>
        <w:t>are also available to support the diagnosis of AD in vivo. However</w:t>
      </w:r>
      <w:r w:rsidR="008B36C3" w:rsidRPr="00066599">
        <w:rPr>
          <w:rFonts w:ascii="Book Antiqua" w:hAnsi="Book Antiqua"/>
          <w:sz w:val="24"/>
          <w:szCs w:val="24"/>
        </w:rPr>
        <w:t>,</w:t>
      </w:r>
      <w:r w:rsidR="00E67843" w:rsidRPr="00066599">
        <w:rPr>
          <w:rFonts w:ascii="Book Antiqua" w:hAnsi="Book Antiqua"/>
          <w:sz w:val="24"/>
          <w:szCs w:val="24"/>
        </w:rPr>
        <w:t xml:space="preserve"> many of these tools apart from s</w:t>
      </w:r>
      <w:r w:rsidR="00371605" w:rsidRPr="00066599">
        <w:rPr>
          <w:rFonts w:ascii="Book Antiqua" w:hAnsi="Book Antiqua"/>
          <w:sz w:val="24"/>
          <w:szCs w:val="24"/>
        </w:rPr>
        <w:t>tructural neuroimaging remain</w:t>
      </w:r>
      <w:r w:rsidR="008A188B" w:rsidRPr="00066599">
        <w:rPr>
          <w:rFonts w:ascii="Book Antiqua" w:hAnsi="Book Antiqua"/>
          <w:sz w:val="24"/>
          <w:szCs w:val="24"/>
        </w:rPr>
        <w:t xml:space="preserve"> elusive to regular clinical practice and </w:t>
      </w:r>
      <w:r w:rsidR="008B36C3" w:rsidRPr="00066599">
        <w:rPr>
          <w:rFonts w:ascii="Book Antiqua" w:hAnsi="Book Antiqua"/>
          <w:sz w:val="24"/>
          <w:szCs w:val="24"/>
        </w:rPr>
        <w:t>are</w:t>
      </w:r>
      <w:r w:rsidR="008A188B" w:rsidRPr="00066599">
        <w:rPr>
          <w:rFonts w:ascii="Book Antiqua" w:hAnsi="Book Antiqua"/>
          <w:sz w:val="24"/>
          <w:szCs w:val="24"/>
        </w:rPr>
        <w:t xml:space="preserve"> confined to specialised centres and to research. </w:t>
      </w:r>
      <w:r w:rsidR="008012F2" w:rsidRPr="00066599">
        <w:rPr>
          <w:rFonts w:ascii="Book Antiqua" w:hAnsi="Book Antiqua"/>
          <w:sz w:val="24"/>
          <w:szCs w:val="24"/>
        </w:rPr>
        <w:t xml:space="preserve"> Therapeutic interventions in </w:t>
      </w:r>
      <w:r w:rsidR="00371605" w:rsidRPr="00066599">
        <w:rPr>
          <w:rFonts w:ascii="Book Antiqua" w:hAnsi="Book Antiqua"/>
          <w:sz w:val="24"/>
          <w:szCs w:val="24"/>
        </w:rPr>
        <w:t xml:space="preserve">dementia, in particular in AD, </w:t>
      </w:r>
      <w:r w:rsidR="003B2545" w:rsidRPr="00066599">
        <w:rPr>
          <w:rFonts w:ascii="Book Antiqua" w:hAnsi="Book Antiqua"/>
          <w:sz w:val="24"/>
          <w:szCs w:val="24"/>
        </w:rPr>
        <w:t xml:space="preserve">have had mixed success, none achieving significant alteration </w:t>
      </w:r>
      <w:r w:rsidR="00825E6A" w:rsidRPr="00066599">
        <w:rPr>
          <w:rFonts w:ascii="Book Antiqua" w:hAnsi="Book Antiqua"/>
          <w:sz w:val="24"/>
          <w:szCs w:val="24"/>
        </w:rPr>
        <w:t>in</w:t>
      </w:r>
      <w:r w:rsidR="00371605" w:rsidRPr="00066599">
        <w:rPr>
          <w:rFonts w:ascii="Book Antiqua" w:hAnsi="Book Antiqua"/>
          <w:sz w:val="24"/>
          <w:szCs w:val="24"/>
        </w:rPr>
        <w:t xml:space="preserve"> </w:t>
      </w:r>
      <w:r w:rsidR="008B36C3" w:rsidRPr="00066599">
        <w:rPr>
          <w:rFonts w:ascii="Book Antiqua" w:hAnsi="Book Antiqua"/>
          <w:sz w:val="24"/>
          <w:szCs w:val="24"/>
        </w:rPr>
        <w:t xml:space="preserve">disease </w:t>
      </w:r>
      <w:r w:rsidR="00371605" w:rsidRPr="00066599">
        <w:rPr>
          <w:rFonts w:ascii="Book Antiqua" w:hAnsi="Book Antiqua"/>
          <w:sz w:val="24"/>
          <w:szCs w:val="24"/>
        </w:rPr>
        <w:t>progression</w:t>
      </w:r>
      <w:r w:rsidR="003B2545" w:rsidRPr="00066599">
        <w:rPr>
          <w:rFonts w:ascii="Book Antiqua" w:hAnsi="Book Antiqua"/>
          <w:sz w:val="24"/>
          <w:szCs w:val="24"/>
        </w:rPr>
        <w:t xml:space="preserve">. This is largely due to the fact that </w:t>
      </w:r>
      <w:r w:rsidR="00371605" w:rsidRPr="00066599">
        <w:rPr>
          <w:rFonts w:ascii="Book Antiqua" w:hAnsi="Book Antiqua"/>
          <w:sz w:val="24"/>
          <w:szCs w:val="24"/>
        </w:rPr>
        <w:t xml:space="preserve">the process of neuronal damage is quite advanced </w:t>
      </w:r>
      <w:r w:rsidR="00D1446F" w:rsidRPr="00066599">
        <w:rPr>
          <w:rFonts w:ascii="Book Antiqua" w:hAnsi="Book Antiqua"/>
          <w:sz w:val="24"/>
          <w:szCs w:val="24"/>
        </w:rPr>
        <w:t>at</w:t>
      </w:r>
      <w:r w:rsidR="00371605" w:rsidRPr="00066599">
        <w:rPr>
          <w:rFonts w:ascii="Book Antiqua" w:hAnsi="Book Antiqua"/>
          <w:sz w:val="24"/>
          <w:szCs w:val="24"/>
        </w:rPr>
        <w:t xml:space="preserve"> the time of </w:t>
      </w:r>
      <w:r w:rsidR="003B2545" w:rsidRPr="00066599">
        <w:rPr>
          <w:rFonts w:ascii="Book Antiqua" w:hAnsi="Book Antiqua"/>
          <w:sz w:val="24"/>
          <w:szCs w:val="24"/>
        </w:rPr>
        <w:t>c</w:t>
      </w:r>
      <w:r w:rsidR="00D1446F" w:rsidRPr="00066599">
        <w:rPr>
          <w:rFonts w:ascii="Book Antiqua" w:hAnsi="Book Antiqua"/>
          <w:sz w:val="24"/>
          <w:szCs w:val="24"/>
        </w:rPr>
        <w:t xml:space="preserve">linical </w:t>
      </w:r>
      <w:r w:rsidR="00371605" w:rsidRPr="00066599">
        <w:rPr>
          <w:rFonts w:ascii="Book Antiqua" w:hAnsi="Book Antiqua"/>
          <w:sz w:val="24"/>
          <w:szCs w:val="24"/>
        </w:rPr>
        <w:t>presentation. It is widely recognised that earl</w:t>
      </w:r>
      <w:r w:rsidR="008B36C3" w:rsidRPr="00066599">
        <w:rPr>
          <w:rFonts w:ascii="Book Antiqua" w:hAnsi="Book Antiqua"/>
          <w:sz w:val="24"/>
          <w:szCs w:val="24"/>
        </w:rPr>
        <w:t>y</w:t>
      </w:r>
      <w:r w:rsidR="00371605" w:rsidRPr="00066599">
        <w:rPr>
          <w:rFonts w:ascii="Book Antiqua" w:hAnsi="Book Antiqua"/>
          <w:sz w:val="24"/>
          <w:szCs w:val="24"/>
        </w:rPr>
        <w:t xml:space="preserve"> intervention before irreversible </w:t>
      </w:r>
      <w:r w:rsidR="003B2545" w:rsidRPr="00066599">
        <w:rPr>
          <w:rFonts w:ascii="Book Antiqua" w:hAnsi="Book Antiqua"/>
          <w:sz w:val="24"/>
          <w:szCs w:val="24"/>
        </w:rPr>
        <w:t xml:space="preserve">neuronal </w:t>
      </w:r>
      <w:r w:rsidR="00371605" w:rsidRPr="00066599">
        <w:rPr>
          <w:rFonts w:ascii="Book Antiqua" w:hAnsi="Book Antiqua"/>
          <w:sz w:val="24"/>
          <w:szCs w:val="24"/>
        </w:rPr>
        <w:t xml:space="preserve">damage occurs is our best </w:t>
      </w:r>
      <w:r w:rsidR="008B36C3" w:rsidRPr="00066599">
        <w:rPr>
          <w:rFonts w:ascii="Book Antiqua" w:hAnsi="Book Antiqua"/>
          <w:sz w:val="24"/>
          <w:szCs w:val="24"/>
        </w:rPr>
        <w:t>hope of</w:t>
      </w:r>
      <w:r w:rsidR="00371605" w:rsidRPr="00066599">
        <w:rPr>
          <w:rFonts w:ascii="Book Antiqua" w:hAnsi="Book Antiqua"/>
          <w:sz w:val="24"/>
          <w:szCs w:val="24"/>
        </w:rPr>
        <w:t xml:space="preserve"> delaying the onset and </w:t>
      </w:r>
      <w:r w:rsidR="003B2545" w:rsidRPr="00066599">
        <w:rPr>
          <w:rFonts w:ascii="Book Antiqua" w:hAnsi="Book Antiqua"/>
          <w:sz w:val="24"/>
          <w:szCs w:val="24"/>
        </w:rPr>
        <w:t>perhaps prevent</w:t>
      </w:r>
      <w:r w:rsidR="008B36C3" w:rsidRPr="00066599">
        <w:rPr>
          <w:rFonts w:ascii="Book Antiqua" w:hAnsi="Book Antiqua"/>
          <w:sz w:val="24"/>
          <w:szCs w:val="24"/>
        </w:rPr>
        <w:t>ing</w:t>
      </w:r>
      <w:r w:rsidR="003B2545" w:rsidRPr="00066599">
        <w:rPr>
          <w:rFonts w:ascii="Book Antiqua" w:hAnsi="Book Antiqua"/>
          <w:sz w:val="24"/>
          <w:szCs w:val="24"/>
        </w:rPr>
        <w:t xml:space="preserve"> </w:t>
      </w:r>
      <w:proofErr w:type="gramStart"/>
      <w:r w:rsidR="008B36C3" w:rsidRPr="00066599">
        <w:rPr>
          <w:rFonts w:ascii="Book Antiqua" w:hAnsi="Book Antiqua"/>
          <w:sz w:val="24"/>
          <w:szCs w:val="24"/>
        </w:rPr>
        <w:t>dementia</w:t>
      </w:r>
      <w:r w:rsidR="002429FA" w:rsidRPr="002429FA">
        <w:rPr>
          <w:rFonts w:ascii="Book Antiqua" w:hAnsi="Book Antiqua"/>
          <w:sz w:val="24"/>
          <w:szCs w:val="24"/>
          <w:vertAlign w:val="superscript"/>
        </w:rPr>
        <w:t>[</w:t>
      </w:r>
      <w:proofErr w:type="gramEnd"/>
      <w:r w:rsidR="003B2545" w:rsidRPr="00066599">
        <w:rPr>
          <w:rFonts w:ascii="Book Antiqua" w:hAnsi="Book Antiqua"/>
          <w:sz w:val="24"/>
          <w:szCs w:val="24"/>
          <w:vertAlign w:val="superscript"/>
        </w:rPr>
        <w:t>9</w:t>
      </w:r>
      <w:r w:rsidR="006E614B" w:rsidRPr="00066599">
        <w:rPr>
          <w:rFonts w:ascii="Book Antiqua" w:hAnsi="Book Antiqua"/>
          <w:sz w:val="24"/>
          <w:szCs w:val="24"/>
          <w:vertAlign w:val="superscript"/>
        </w:rPr>
        <w:t>]</w:t>
      </w:r>
      <w:r w:rsidR="00371605" w:rsidRPr="00066599">
        <w:rPr>
          <w:rFonts w:ascii="Book Antiqua" w:hAnsi="Book Antiqua"/>
          <w:sz w:val="24"/>
          <w:szCs w:val="24"/>
        </w:rPr>
        <w:t xml:space="preserve">. Inevitably then it becomes imperative </w:t>
      </w:r>
      <w:r w:rsidR="002114CF" w:rsidRPr="00066599">
        <w:rPr>
          <w:rFonts w:ascii="Book Antiqua" w:hAnsi="Book Antiqua"/>
          <w:sz w:val="24"/>
          <w:szCs w:val="24"/>
        </w:rPr>
        <w:t xml:space="preserve">that we learn to identify </w:t>
      </w:r>
      <w:r w:rsidR="00371605" w:rsidRPr="00066599">
        <w:rPr>
          <w:rFonts w:ascii="Book Antiqua" w:hAnsi="Book Antiqua"/>
          <w:sz w:val="24"/>
          <w:szCs w:val="24"/>
        </w:rPr>
        <w:t>those</w:t>
      </w:r>
      <w:r w:rsidR="002114CF" w:rsidRPr="00066599">
        <w:rPr>
          <w:rFonts w:ascii="Book Antiqua" w:hAnsi="Book Antiqua"/>
          <w:sz w:val="24"/>
          <w:szCs w:val="24"/>
        </w:rPr>
        <w:t xml:space="preserve"> individuals who are on the trajectory to</w:t>
      </w:r>
      <w:r w:rsidR="00844BA0" w:rsidRPr="00066599">
        <w:rPr>
          <w:rFonts w:ascii="Book Antiqua" w:hAnsi="Book Antiqua"/>
          <w:sz w:val="24"/>
          <w:szCs w:val="24"/>
        </w:rPr>
        <w:t xml:space="preserve"> develop AD, 15</w:t>
      </w:r>
      <w:r w:rsidR="008B36C3" w:rsidRPr="00066599">
        <w:rPr>
          <w:rFonts w:ascii="Book Antiqua" w:hAnsi="Book Antiqua"/>
          <w:sz w:val="24"/>
          <w:szCs w:val="24"/>
        </w:rPr>
        <w:t xml:space="preserve"> - </w:t>
      </w:r>
      <w:r w:rsidR="00371605" w:rsidRPr="00066599">
        <w:rPr>
          <w:rFonts w:ascii="Book Antiqua" w:hAnsi="Book Antiqua"/>
          <w:sz w:val="24"/>
          <w:szCs w:val="24"/>
        </w:rPr>
        <w:t xml:space="preserve">20 years </w:t>
      </w:r>
      <w:r w:rsidR="008B36C3" w:rsidRPr="00066599">
        <w:rPr>
          <w:rFonts w:ascii="Book Antiqua" w:hAnsi="Book Antiqua"/>
          <w:sz w:val="24"/>
          <w:szCs w:val="24"/>
        </w:rPr>
        <w:t>before clinical dementia</w:t>
      </w:r>
      <w:r w:rsidR="00371605" w:rsidRPr="00066599">
        <w:rPr>
          <w:rFonts w:ascii="Book Antiqua" w:hAnsi="Book Antiqua"/>
          <w:sz w:val="24"/>
          <w:szCs w:val="24"/>
        </w:rPr>
        <w:t xml:space="preserve">. Confusing the picture is the fact that many of these neuronal changes including amyloid deposition occur within the spectrum of normal aging without ever </w:t>
      </w:r>
      <w:r w:rsidR="008B36C3" w:rsidRPr="00066599">
        <w:rPr>
          <w:rFonts w:ascii="Book Antiqua" w:hAnsi="Book Antiqua"/>
          <w:sz w:val="24"/>
          <w:szCs w:val="24"/>
        </w:rPr>
        <w:t>causing</w:t>
      </w:r>
      <w:r w:rsidR="00371605" w:rsidRPr="00066599">
        <w:rPr>
          <w:rFonts w:ascii="Book Antiqua" w:hAnsi="Book Antiqua"/>
          <w:sz w:val="24"/>
          <w:szCs w:val="24"/>
        </w:rPr>
        <w:t xml:space="preserve"> dementia. So do we expose these individuals to an interventi</w:t>
      </w:r>
      <w:r w:rsidR="00844BA0" w:rsidRPr="00066599">
        <w:rPr>
          <w:rFonts w:ascii="Book Antiqua" w:hAnsi="Book Antiqua"/>
          <w:sz w:val="24"/>
          <w:szCs w:val="24"/>
        </w:rPr>
        <w:t>on that they may</w:t>
      </w:r>
      <w:r w:rsidR="00825E6A" w:rsidRPr="00066599">
        <w:rPr>
          <w:rFonts w:ascii="Book Antiqua" w:hAnsi="Book Antiqua"/>
          <w:sz w:val="24"/>
          <w:szCs w:val="24"/>
        </w:rPr>
        <w:t xml:space="preserve"> never need?  Would it be cost effective to do so? </w:t>
      </w:r>
    </w:p>
    <w:p w:rsidR="00D719FC" w:rsidRPr="00066599" w:rsidRDefault="00844BA0"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 xml:space="preserve">Research has inevitably </w:t>
      </w:r>
      <w:r w:rsidR="00825E6A" w:rsidRPr="00066599">
        <w:rPr>
          <w:rFonts w:ascii="Book Antiqua" w:hAnsi="Book Antiqua"/>
          <w:sz w:val="24"/>
          <w:szCs w:val="24"/>
        </w:rPr>
        <w:t>widen</w:t>
      </w:r>
      <w:r w:rsidRPr="00066599">
        <w:rPr>
          <w:rFonts w:ascii="Book Antiqua" w:hAnsi="Book Antiqua"/>
          <w:sz w:val="24"/>
          <w:szCs w:val="24"/>
        </w:rPr>
        <w:t xml:space="preserve">ed its scope with emphasis now on the </w:t>
      </w:r>
      <w:r w:rsidR="00D9604A" w:rsidRPr="00066599">
        <w:rPr>
          <w:rFonts w:ascii="Book Antiqua" w:hAnsi="Book Antiqua"/>
          <w:sz w:val="24"/>
          <w:szCs w:val="24"/>
        </w:rPr>
        <w:t>pre-clinical stage of the disease so that we could precisely identify those vulnerable individuals with the greatest leve</w:t>
      </w:r>
      <w:r w:rsidR="00386C6F">
        <w:rPr>
          <w:rFonts w:ascii="Book Antiqua" w:hAnsi="Book Antiqua"/>
          <w:sz w:val="24"/>
          <w:szCs w:val="24"/>
        </w:rPr>
        <w:t>l of confidence. Individuals affected</w:t>
      </w:r>
      <w:r w:rsidR="00D9604A" w:rsidRPr="00066599">
        <w:rPr>
          <w:rFonts w:ascii="Book Antiqua" w:hAnsi="Book Antiqua"/>
          <w:sz w:val="24"/>
          <w:szCs w:val="24"/>
        </w:rPr>
        <w:t xml:space="preserve"> could potentially be identified for future trials. This has heralded a new era of </w:t>
      </w:r>
      <w:r w:rsidRPr="00066599">
        <w:rPr>
          <w:rFonts w:ascii="Book Antiqua" w:hAnsi="Book Antiqua"/>
          <w:sz w:val="24"/>
          <w:szCs w:val="24"/>
        </w:rPr>
        <w:t>collaborative global endeavour. M</w:t>
      </w:r>
      <w:r w:rsidR="00D9604A" w:rsidRPr="00066599">
        <w:rPr>
          <w:rFonts w:ascii="Book Antiqua" w:hAnsi="Book Antiqua"/>
          <w:sz w:val="24"/>
          <w:szCs w:val="24"/>
        </w:rPr>
        <w:t xml:space="preserve">ulticentre, collaborative large datasets like </w:t>
      </w:r>
      <w:r w:rsidR="008B36C3" w:rsidRPr="00066599">
        <w:rPr>
          <w:rFonts w:ascii="Book Antiqua" w:hAnsi="Book Antiqua"/>
          <w:sz w:val="24"/>
          <w:szCs w:val="24"/>
        </w:rPr>
        <w:t xml:space="preserve">the </w:t>
      </w:r>
      <w:r w:rsidR="00D9604A" w:rsidRPr="00066599">
        <w:rPr>
          <w:rFonts w:ascii="Book Antiqua" w:hAnsi="Book Antiqua"/>
          <w:sz w:val="24"/>
          <w:szCs w:val="24"/>
        </w:rPr>
        <w:t>Alzheimer’s Disease Neuroimaging In</w:t>
      </w:r>
      <w:r w:rsidRPr="00066599">
        <w:rPr>
          <w:rFonts w:ascii="Book Antiqua" w:hAnsi="Book Antiqua"/>
          <w:sz w:val="24"/>
          <w:szCs w:val="24"/>
        </w:rPr>
        <w:t>itiative (ADNI) provide free access to</w:t>
      </w:r>
      <w:r w:rsidR="00D9604A" w:rsidRPr="00066599">
        <w:rPr>
          <w:rFonts w:ascii="Book Antiqua" w:hAnsi="Book Antiqua"/>
          <w:sz w:val="24"/>
          <w:szCs w:val="24"/>
        </w:rPr>
        <w:t xml:space="preserve"> mul</w:t>
      </w:r>
      <w:r w:rsidRPr="00066599">
        <w:rPr>
          <w:rFonts w:ascii="Book Antiqua" w:hAnsi="Book Antiqua"/>
          <w:sz w:val="24"/>
          <w:szCs w:val="24"/>
        </w:rPr>
        <w:t>t</w:t>
      </w:r>
      <w:r w:rsidR="00D9604A" w:rsidRPr="00066599">
        <w:rPr>
          <w:rFonts w:ascii="Book Antiqua" w:hAnsi="Book Antiqua"/>
          <w:sz w:val="24"/>
          <w:szCs w:val="24"/>
        </w:rPr>
        <w:t>i-modality data to resea</w:t>
      </w:r>
      <w:r w:rsidRPr="00066599">
        <w:rPr>
          <w:rFonts w:ascii="Book Antiqua" w:hAnsi="Book Antiqua"/>
          <w:sz w:val="24"/>
          <w:szCs w:val="24"/>
        </w:rPr>
        <w:t xml:space="preserve">rchers worldwide, </w:t>
      </w:r>
      <w:r w:rsidR="008B36C3" w:rsidRPr="00066599">
        <w:rPr>
          <w:rFonts w:ascii="Book Antiqua" w:hAnsi="Book Antiqua"/>
          <w:sz w:val="24"/>
          <w:szCs w:val="24"/>
        </w:rPr>
        <w:t xml:space="preserve">considerably reducing </w:t>
      </w:r>
      <w:r w:rsidR="00D9604A" w:rsidRPr="00066599">
        <w:rPr>
          <w:rFonts w:ascii="Book Antiqua" w:hAnsi="Book Antiqua"/>
          <w:sz w:val="24"/>
          <w:szCs w:val="24"/>
        </w:rPr>
        <w:t xml:space="preserve">the cost of such </w:t>
      </w:r>
      <w:proofErr w:type="gramStart"/>
      <w:r w:rsidR="00D9604A" w:rsidRPr="00066599">
        <w:rPr>
          <w:rFonts w:ascii="Book Antiqua" w:hAnsi="Book Antiqua"/>
          <w:sz w:val="24"/>
          <w:szCs w:val="24"/>
        </w:rPr>
        <w:t>research</w:t>
      </w:r>
      <w:r w:rsidR="002429FA" w:rsidRPr="002429FA">
        <w:rPr>
          <w:rFonts w:ascii="Book Antiqua" w:hAnsi="Book Antiqua"/>
          <w:sz w:val="24"/>
          <w:szCs w:val="24"/>
          <w:vertAlign w:val="superscript"/>
        </w:rPr>
        <w:t>[</w:t>
      </w:r>
      <w:proofErr w:type="gramEnd"/>
      <w:r w:rsidRPr="00066599">
        <w:rPr>
          <w:rFonts w:ascii="Book Antiqua" w:hAnsi="Book Antiqua"/>
          <w:sz w:val="24"/>
          <w:szCs w:val="24"/>
          <w:vertAlign w:val="superscript"/>
        </w:rPr>
        <w:t>10</w:t>
      </w:r>
      <w:r w:rsidR="006E614B" w:rsidRPr="00066599">
        <w:rPr>
          <w:rFonts w:ascii="Book Antiqua" w:hAnsi="Book Antiqua"/>
          <w:sz w:val="24"/>
          <w:szCs w:val="24"/>
          <w:vertAlign w:val="superscript"/>
        </w:rPr>
        <w:t>]</w:t>
      </w:r>
      <w:r w:rsidR="00D9604A" w:rsidRPr="00066599">
        <w:rPr>
          <w:rFonts w:ascii="Book Antiqua" w:hAnsi="Book Antiqua"/>
          <w:sz w:val="24"/>
          <w:szCs w:val="24"/>
        </w:rPr>
        <w:t>.  Molecular imaging and advanced MRI techniques are at the cutting e</w:t>
      </w:r>
      <w:r w:rsidRPr="00066599">
        <w:rPr>
          <w:rFonts w:ascii="Book Antiqua" w:hAnsi="Book Antiqua"/>
          <w:sz w:val="24"/>
          <w:szCs w:val="24"/>
        </w:rPr>
        <w:t>dge of dementia research, primarily in th</w:t>
      </w:r>
      <w:r w:rsidR="00D9604A" w:rsidRPr="00066599">
        <w:rPr>
          <w:rFonts w:ascii="Book Antiqua" w:hAnsi="Book Antiqua"/>
          <w:sz w:val="24"/>
          <w:szCs w:val="24"/>
        </w:rPr>
        <w:t>e pre-clinical stage</w:t>
      </w:r>
      <w:r w:rsidR="004B67B9" w:rsidRPr="00066599">
        <w:rPr>
          <w:rFonts w:ascii="Book Antiqua" w:hAnsi="Book Antiqua"/>
          <w:sz w:val="24"/>
          <w:szCs w:val="24"/>
        </w:rPr>
        <w:t>,</w:t>
      </w:r>
      <w:r w:rsidR="00D9604A" w:rsidRPr="00066599">
        <w:rPr>
          <w:rFonts w:ascii="Book Antiqua" w:hAnsi="Book Antiqua"/>
          <w:sz w:val="24"/>
          <w:szCs w:val="24"/>
        </w:rPr>
        <w:t xml:space="preserve"> helping us understand the </w:t>
      </w:r>
      <w:r w:rsidR="004B67B9" w:rsidRPr="00066599">
        <w:rPr>
          <w:rFonts w:ascii="Book Antiqua" w:hAnsi="Book Antiqua"/>
          <w:sz w:val="24"/>
          <w:szCs w:val="24"/>
        </w:rPr>
        <w:t xml:space="preserve">early life of this devastating condition. </w:t>
      </w:r>
    </w:p>
    <w:p w:rsidR="00444015" w:rsidRDefault="004B67B9"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lastRenderedPageBreak/>
        <w:t xml:space="preserve">Here, we aim to discuss and provide an overview of imaging in common </w:t>
      </w:r>
      <w:r w:rsidR="003451A8" w:rsidRPr="00066599">
        <w:rPr>
          <w:rFonts w:ascii="Book Antiqua" w:hAnsi="Book Antiqua"/>
          <w:sz w:val="24"/>
          <w:szCs w:val="24"/>
        </w:rPr>
        <w:t xml:space="preserve">diseases that cause </w:t>
      </w:r>
      <w:r w:rsidRPr="00066599">
        <w:rPr>
          <w:rFonts w:ascii="Book Antiqua" w:hAnsi="Book Antiqua"/>
          <w:sz w:val="24"/>
          <w:szCs w:val="24"/>
        </w:rPr>
        <w:t>dementia, both in the clinical setting and within the realm of research. Imaging i</w:t>
      </w:r>
      <w:r w:rsidR="00443BBC" w:rsidRPr="00066599">
        <w:rPr>
          <w:rFonts w:ascii="Book Antiqua" w:hAnsi="Book Antiqua"/>
          <w:sz w:val="24"/>
          <w:szCs w:val="24"/>
        </w:rPr>
        <w:t>n dementia has moved away from just ruling out treatable causes of dementia like space occupying lesions</w:t>
      </w:r>
      <w:r w:rsidR="00711984">
        <w:rPr>
          <w:rFonts w:ascii="Book Antiqua" w:hAnsi="Book Antiqua"/>
          <w:sz w:val="24"/>
          <w:szCs w:val="24"/>
        </w:rPr>
        <w:t xml:space="preserve"> or</w:t>
      </w:r>
      <w:r w:rsidR="00431B82" w:rsidRPr="00066599">
        <w:rPr>
          <w:rFonts w:ascii="Book Antiqua" w:hAnsi="Book Antiqua"/>
          <w:sz w:val="24"/>
          <w:szCs w:val="24"/>
        </w:rPr>
        <w:t xml:space="preserve"> hydrocephalus, to characterising</w:t>
      </w:r>
      <w:r w:rsidR="00443BBC" w:rsidRPr="00066599">
        <w:rPr>
          <w:rFonts w:ascii="Book Antiqua" w:hAnsi="Book Antiqua"/>
          <w:sz w:val="24"/>
          <w:szCs w:val="24"/>
        </w:rPr>
        <w:t xml:space="preserve"> the different types of </w:t>
      </w:r>
      <w:r w:rsidR="00711984">
        <w:rPr>
          <w:rFonts w:ascii="Book Antiqua" w:hAnsi="Book Antiqua"/>
          <w:sz w:val="24"/>
          <w:szCs w:val="24"/>
        </w:rPr>
        <w:t xml:space="preserve">dementia-related </w:t>
      </w:r>
      <w:r w:rsidR="003451A8" w:rsidRPr="00066599">
        <w:rPr>
          <w:rFonts w:ascii="Book Antiqua" w:hAnsi="Book Antiqua"/>
          <w:sz w:val="24"/>
          <w:szCs w:val="24"/>
        </w:rPr>
        <w:t xml:space="preserve">neuropathology </w:t>
      </w:r>
      <w:r w:rsidR="00711984">
        <w:rPr>
          <w:rFonts w:ascii="Book Antiqua" w:hAnsi="Book Antiqua"/>
          <w:sz w:val="24"/>
          <w:szCs w:val="24"/>
        </w:rPr>
        <w:t>with increasing specificity.</w:t>
      </w:r>
    </w:p>
    <w:p w:rsidR="00711984" w:rsidRDefault="00711984" w:rsidP="00B078C5">
      <w:pPr>
        <w:spacing w:after="0" w:line="360" w:lineRule="auto"/>
        <w:jc w:val="both"/>
        <w:rPr>
          <w:rFonts w:ascii="Book Antiqua" w:hAnsi="Book Antiqua"/>
          <w:b/>
          <w:sz w:val="24"/>
          <w:szCs w:val="24"/>
        </w:rPr>
      </w:pPr>
    </w:p>
    <w:p w:rsidR="00066599" w:rsidRPr="002429FA" w:rsidRDefault="002429FA" w:rsidP="00B078C5">
      <w:pPr>
        <w:spacing w:after="0" w:line="360" w:lineRule="auto"/>
        <w:jc w:val="both"/>
        <w:rPr>
          <w:rFonts w:ascii="Book Antiqua" w:eastAsia="宋体" w:hAnsi="Book Antiqua"/>
          <w:b/>
          <w:sz w:val="24"/>
          <w:szCs w:val="24"/>
          <w:lang w:eastAsia="zh-CN"/>
        </w:rPr>
      </w:pPr>
      <w:r w:rsidRPr="002429FA">
        <w:rPr>
          <w:rFonts w:ascii="Book Antiqua" w:hAnsi="Book Antiqua"/>
          <w:b/>
          <w:sz w:val="24"/>
          <w:szCs w:val="24"/>
        </w:rPr>
        <w:t>AD</w:t>
      </w:r>
    </w:p>
    <w:p w:rsidR="00545AA3" w:rsidRPr="00066599" w:rsidRDefault="00557D49" w:rsidP="00B078C5">
      <w:pPr>
        <w:spacing w:after="0" w:line="360" w:lineRule="auto"/>
        <w:jc w:val="both"/>
        <w:rPr>
          <w:rFonts w:ascii="Book Antiqua" w:hAnsi="Book Antiqua"/>
          <w:sz w:val="24"/>
          <w:szCs w:val="24"/>
        </w:rPr>
      </w:pPr>
      <w:r w:rsidRPr="00066599">
        <w:rPr>
          <w:rFonts w:ascii="Book Antiqua" w:hAnsi="Book Antiqua"/>
          <w:sz w:val="24"/>
          <w:szCs w:val="24"/>
        </w:rPr>
        <w:t xml:space="preserve">A primary neurodegenerative condition, AD is the most common form of </w:t>
      </w:r>
      <w:r w:rsidR="003451A8" w:rsidRPr="00066599">
        <w:rPr>
          <w:rFonts w:ascii="Book Antiqua" w:hAnsi="Book Antiqua"/>
          <w:sz w:val="24"/>
          <w:szCs w:val="24"/>
        </w:rPr>
        <w:t xml:space="preserve">late onset </w:t>
      </w:r>
      <w:r w:rsidRPr="00066599">
        <w:rPr>
          <w:rFonts w:ascii="Book Antiqua" w:hAnsi="Book Antiqua"/>
          <w:sz w:val="24"/>
          <w:szCs w:val="24"/>
        </w:rPr>
        <w:t>dementia (&gt;</w:t>
      </w:r>
      <w:r w:rsidR="002429FA">
        <w:rPr>
          <w:rFonts w:ascii="Book Antiqua" w:eastAsia="宋体" w:hAnsi="Book Antiqua" w:hint="eastAsia"/>
          <w:sz w:val="24"/>
          <w:szCs w:val="24"/>
          <w:lang w:eastAsia="zh-CN"/>
        </w:rPr>
        <w:t xml:space="preserve"> </w:t>
      </w:r>
      <w:r w:rsidRPr="00066599">
        <w:rPr>
          <w:rFonts w:ascii="Book Antiqua" w:hAnsi="Book Antiqua"/>
          <w:sz w:val="24"/>
          <w:szCs w:val="24"/>
        </w:rPr>
        <w:t>65)</w:t>
      </w:r>
      <w:r w:rsidR="002429FA" w:rsidRPr="002429FA">
        <w:rPr>
          <w:rFonts w:ascii="Book Antiqua" w:hAnsi="Book Antiqua"/>
          <w:sz w:val="24"/>
          <w:szCs w:val="24"/>
          <w:vertAlign w:val="superscript"/>
        </w:rPr>
        <w:t>[</w:t>
      </w:r>
      <w:r w:rsidR="008D3F0A" w:rsidRPr="00066599">
        <w:rPr>
          <w:rFonts w:ascii="Book Antiqua" w:hAnsi="Book Antiqua"/>
          <w:sz w:val="24"/>
          <w:szCs w:val="24"/>
          <w:vertAlign w:val="superscript"/>
        </w:rPr>
        <w:t>11</w:t>
      </w:r>
      <w:r w:rsidR="006E614B" w:rsidRPr="00066599">
        <w:rPr>
          <w:rFonts w:ascii="Book Antiqua" w:hAnsi="Book Antiqua"/>
          <w:sz w:val="24"/>
          <w:szCs w:val="24"/>
          <w:vertAlign w:val="superscript"/>
        </w:rPr>
        <w:t>]</w:t>
      </w:r>
      <w:r w:rsidRPr="00066599">
        <w:rPr>
          <w:rFonts w:ascii="Book Antiqua" w:hAnsi="Book Antiqua"/>
          <w:sz w:val="24"/>
          <w:szCs w:val="24"/>
        </w:rPr>
        <w:t xml:space="preserve">. </w:t>
      </w:r>
      <w:proofErr w:type="spellStart"/>
      <w:r w:rsidRPr="00066599">
        <w:rPr>
          <w:rFonts w:ascii="Book Antiqua" w:hAnsi="Book Antiqua"/>
          <w:sz w:val="24"/>
          <w:szCs w:val="24"/>
        </w:rPr>
        <w:t>Neuropathologically</w:t>
      </w:r>
      <w:proofErr w:type="spellEnd"/>
      <w:r w:rsidRPr="00066599">
        <w:rPr>
          <w:rFonts w:ascii="Book Antiqua" w:hAnsi="Book Antiqua"/>
          <w:sz w:val="24"/>
          <w:szCs w:val="24"/>
        </w:rPr>
        <w:t xml:space="preserve"> it is characterised by extracellular amyloid plaques and intracellular tau </w:t>
      </w:r>
      <w:proofErr w:type="gramStart"/>
      <w:r w:rsidRPr="00066599">
        <w:rPr>
          <w:rFonts w:ascii="Book Antiqua" w:hAnsi="Book Antiqua"/>
          <w:sz w:val="24"/>
          <w:szCs w:val="24"/>
        </w:rPr>
        <w:t>aggregates</w:t>
      </w:r>
      <w:r w:rsidR="002429FA" w:rsidRPr="002429FA">
        <w:rPr>
          <w:rFonts w:ascii="Book Antiqua" w:hAnsi="Book Antiqua"/>
          <w:sz w:val="24"/>
          <w:szCs w:val="24"/>
          <w:vertAlign w:val="superscript"/>
        </w:rPr>
        <w:t>[</w:t>
      </w:r>
      <w:proofErr w:type="gramEnd"/>
      <w:r w:rsidR="008D3F0A" w:rsidRPr="00066599">
        <w:rPr>
          <w:rFonts w:ascii="Book Antiqua" w:hAnsi="Book Antiqua"/>
          <w:sz w:val="24"/>
          <w:szCs w:val="24"/>
          <w:vertAlign w:val="superscript"/>
        </w:rPr>
        <w:t>12</w:t>
      </w:r>
      <w:r w:rsidR="006E614B" w:rsidRPr="00066599">
        <w:rPr>
          <w:rFonts w:ascii="Book Antiqua" w:hAnsi="Book Antiqua"/>
          <w:sz w:val="24"/>
          <w:szCs w:val="24"/>
          <w:vertAlign w:val="superscript"/>
        </w:rPr>
        <w:t>]</w:t>
      </w:r>
      <w:r w:rsidRPr="00066599">
        <w:rPr>
          <w:rFonts w:ascii="Book Antiqua" w:hAnsi="Book Antiqua"/>
          <w:sz w:val="24"/>
          <w:szCs w:val="24"/>
        </w:rPr>
        <w:t xml:space="preserve">. </w:t>
      </w:r>
      <w:r w:rsidR="00C95F0F" w:rsidRPr="00066599">
        <w:rPr>
          <w:rFonts w:ascii="Book Antiqua" w:hAnsi="Book Antiqua"/>
          <w:sz w:val="24"/>
          <w:szCs w:val="24"/>
        </w:rPr>
        <w:t>Amyloid plaques are</w:t>
      </w:r>
      <w:r w:rsidR="0062526C" w:rsidRPr="00066599">
        <w:rPr>
          <w:rFonts w:ascii="Book Antiqua" w:hAnsi="Book Antiqua"/>
          <w:sz w:val="24"/>
          <w:szCs w:val="24"/>
        </w:rPr>
        <w:t xml:space="preserve"> aggregate</w:t>
      </w:r>
      <w:r w:rsidR="00C95F0F" w:rsidRPr="00066599">
        <w:rPr>
          <w:rFonts w:ascii="Book Antiqua" w:hAnsi="Book Antiqua"/>
          <w:sz w:val="24"/>
          <w:szCs w:val="24"/>
        </w:rPr>
        <w:t>s of</w:t>
      </w:r>
      <w:r w:rsidR="0062526C" w:rsidRPr="00066599">
        <w:rPr>
          <w:rFonts w:ascii="Book Antiqua" w:hAnsi="Book Antiqua"/>
          <w:sz w:val="24"/>
          <w:szCs w:val="24"/>
        </w:rPr>
        <w:t xml:space="preserve"> insoluble fibrillary β-amyloid (Aβ)</w:t>
      </w:r>
      <w:r w:rsidR="00166BE2" w:rsidRPr="00066599">
        <w:rPr>
          <w:rFonts w:ascii="Book Antiqua" w:hAnsi="Book Antiqua"/>
          <w:sz w:val="24"/>
          <w:szCs w:val="24"/>
        </w:rPr>
        <w:t xml:space="preserve"> peptide mostly 40-42 amino acids in length, Aβ42 bein</w:t>
      </w:r>
      <w:r w:rsidR="00D91A0B" w:rsidRPr="00066599">
        <w:rPr>
          <w:rFonts w:ascii="Book Antiqua" w:hAnsi="Book Antiqua"/>
          <w:sz w:val="24"/>
          <w:szCs w:val="24"/>
        </w:rPr>
        <w:t xml:space="preserve">g the most </w:t>
      </w:r>
      <w:proofErr w:type="gramStart"/>
      <w:r w:rsidR="00D91A0B" w:rsidRPr="00066599">
        <w:rPr>
          <w:rFonts w:ascii="Book Antiqua" w:hAnsi="Book Antiqua"/>
          <w:sz w:val="24"/>
          <w:szCs w:val="24"/>
        </w:rPr>
        <w:t>prevalent</w:t>
      </w:r>
      <w:r w:rsidR="002429FA" w:rsidRPr="002429FA">
        <w:rPr>
          <w:rFonts w:ascii="Book Antiqua" w:hAnsi="Book Antiqua"/>
          <w:sz w:val="24"/>
          <w:szCs w:val="24"/>
          <w:vertAlign w:val="superscript"/>
        </w:rPr>
        <w:t>[</w:t>
      </w:r>
      <w:proofErr w:type="gramEnd"/>
      <w:r w:rsidR="008D3F0A" w:rsidRPr="00066599">
        <w:rPr>
          <w:rFonts w:ascii="Book Antiqua" w:hAnsi="Book Antiqua"/>
          <w:sz w:val="24"/>
          <w:szCs w:val="24"/>
          <w:vertAlign w:val="superscript"/>
        </w:rPr>
        <w:t>13</w:t>
      </w:r>
      <w:r w:rsidR="006E614B" w:rsidRPr="00066599">
        <w:rPr>
          <w:rFonts w:ascii="Book Antiqua" w:hAnsi="Book Antiqua"/>
          <w:sz w:val="24"/>
          <w:szCs w:val="24"/>
          <w:vertAlign w:val="superscript"/>
        </w:rPr>
        <w:t>]</w:t>
      </w:r>
      <w:r w:rsidR="00C556F6" w:rsidRPr="00066599">
        <w:rPr>
          <w:rFonts w:ascii="Book Antiqua" w:hAnsi="Book Antiqua"/>
          <w:sz w:val="24"/>
          <w:szCs w:val="24"/>
        </w:rPr>
        <w:t xml:space="preserve">. </w:t>
      </w:r>
      <w:r w:rsidR="00D91A0B" w:rsidRPr="00066599">
        <w:rPr>
          <w:rFonts w:ascii="Book Antiqua" w:hAnsi="Book Antiqua"/>
          <w:sz w:val="24"/>
          <w:szCs w:val="24"/>
        </w:rPr>
        <w:t>The accumulation of Aβ in turn is thought to trigger a cascade of neurodegenerative events including</w:t>
      </w:r>
      <w:r w:rsidR="00E95652" w:rsidRPr="00066599">
        <w:rPr>
          <w:rFonts w:ascii="Book Antiqua" w:hAnsi="Book Antiqua"/>
          <w:sz w:val="24"/>
          <w:szCs w:val="24"/>
        </w:rPr>
        <w:t xml:space="preserve"> </w:t>
      </w:r>
      <w:r w:rsidR="00D91A0B" w:rsidRPr="00066599">
        <w:rPr>
          <w:rFonts w:ascii="Book Antiqua" w:hAnsi="Book Antiqua"/>
          <w:sz w:val="24"/>
          <w:szCs w:val="24"/>
        </w:rPr>
        <w:t xml:space="preserve">intracellular aggregation of </w:t>
      </w:r>
      <w:proofErr w:type="spellStart"/>
      <w:r w:rsidR="00D91A0B" w:rsidRPr="00066599">
        <w:rPr>
          <w:rFonts w:ascii="Book Antiqua" w:hAnsi="Book Antiqua"/>
          <w:sz w:val="24"/>
          <w:szCs w:val="24"/>
        </w:rPr>
        <w:t>hyperphosphorylated</w:t>
      </w:r>
      <w:proofErr w:type="spellEnd"/>
      <w:r w:rsidR="00D91A0B" w:rsidRPr="00066599">
        <w:rPr>
          <w:rFonts w:ascii="Book Antiqua" w:hAnsi="Book Antiqua"/>
          <w:sz w:val="24"/>
          <w:szCs w:val="24"/>
        </w:rPr>
        <w:t xml:space="preserve"> </w:t>
      </w:r>
      <w:proofErr w:type="gramStart"/>
      <w:r w:rsidR="00D91A0B" w:rsidRPr="00066599">
        <w:rPr>
          <w:rFonts w:ascii="Book Antiqua" w:hAnsi="Book Antiqua"/>
          <w:sz w:val="24"/>
          <w:szCs w:val="24"/>
        </w:rPr>
        <w:t>tau</w:t>
      </w:r>
      <w:r w:rsidR="002429FA" w:rsidRPr="002429FA">
        <w:rPr>
          <w:rFonts w:ascii="Book Antiqua" w:hAnsi="Book Antiqua"/>
          <w:sz w:val="24"/>
          <w:szCs w:val="24"/>
          <w:vertAlign w:val="superscript"/>
        </w:rPr>
        <w:t>[</w:t>
      </w:r>
      <w:proofErr w:type="gramEnd"/>
      <w:r w:rsidR="00484A1C" w:rsidRPr="00066599">
        <w:rPr>
          <w:rFonts w:ascii="Book Antiqua" w:hAnsi="Book Antiqua"/>
          <w:sz w:val="24"/>
          <w:szCs w:val="24"/>
          <w:vertAlign w:val="superscript"/>
        </w:rPr>
        <w:t>14</w:t>
      </w:r>
      <w:r w:rsidR="006E614B" w:rsidRPr="00066599">
        <w:rPr>
          <w:rFonts w:ascii="Book Antiqua" w:hAnsi="Book Antiqua"/>
          <w:sz w:val="24"/>
          <w:szCs w:val="24"/>
          <w:vertAlign w:val="superscript"/>
        </w:rPr>
        <w:t>]</w:t>
      </w:r>
      <w:r w:rsidR="00DA66EA" w:rsidRPr="00066599">
        <w:rPr>
          <w:rFonts w:ascii="Book Antiqua" w:hAnsi="Book Antiqua"/>
          <w:sz w:val="24"/>
          <w:szCs w:val="24"/>
        </w:rPr>
        <w:t xml:space="preserve"> and </w:t>
      </w:r>
      <w:proofErr w:type="spellStart"/>
      <w:r w:rsidR="00DA66EA" w:rsidRPr="00066599">
        <w:rPr>
          <w:rFonts w:ascii="Book Antiqua" w:hAnsi="Book Antiqua"/>
          <w:sz w:val="24"/>
          <w:szCs w:val="24"/>
        </w:rPr>
        <w:t>neuroinflammation</w:t>
      </w:r>
      <w:proofErr w:type="spellEnd"/>
      <w:r w:rsidR="002429FA" w:rsidRPr="002429FA">
        <w:rPr>
          <w:rFonts w:ascii="Book Antiqua" w:hAnsi="Book Antiqua"/>
          <w:sz w:val="24"/>
          <w:szCs w:val="24"/>
          <w:vertAlign w:val="superscript"/>
        </w:rPr>
        <w:t>[</w:t>
      </w:r>
      <w:r w:rsidR="00A463EB" w:rsidRPr="00066599">
        <w:rPr>
          <w:rFonts w:ascii="Book Antiqua" w:hAnsi="Book Antiqua"/>
          <w:sz w:val="24"/>
          <w:szCs w:val="24"/>
          <w:vertAlign w:val="superscript"/>
        </w:rPr>
        <w:t>15,16</w:t>
      </w:r>
      <w:r w:rsidR="006E614B" w:rsidRPr="00066599">
        <w:rPr>
          <w:rFonts w:ascii="Book Antiqua" w:hAnsi="Book Antiqua"/>
          <w:sz w:val="24"/>
          <w:szCs w:val="24"/>
          <w:vertAlign w:val="superscript"/>
        </w:rPr>
        <w:t>]</w:t>
      </w:r>
      <w:r w:rsidR="00D91A0B" w:rsidRPr="00066599">
        <w:rPr>
          <w:rFonts w:ascii="Book Antiqua" w:hAnsi="Book Antiqua"/>
          <w:sz w:val="24"/>
          <w:szCs w:val="24"/>
        </w:rPr>
        <w:t xml:space="preserve">. </w:t>
      </w:r>
      <w:r w:rsidR="00E95652" w:rsidRPr="00066599">
        <w:rPr>
          <w:rFonts w:ascii="Book Antiqua" w:hAnsi="Book Antiqua"/>
          <w:sz w:val="24"/>
          <w:szCs w:val="24"/>
        </w:rPr>
        <w:t>Accumulation of Aβ correlate</w:t>
      </w:r>
      <w:r w:rsidR="00377608" w:rsidRPr="00066599">
        <w:rPr>
          <w:rFonts w:ascii="Book Antiqua" w:hAnsi="Book Antiqua"/>
          <w:sz w:val="24"/>
          <w:szCs w:val="24"/>
        </w:rPr>
        <w:t>s</w:t>
      </w:r>
      <w:r w:rsidR="00E95652" w:rsidRPr="00066599">
        <w:rPr>
          <w:rFonts w:ascii="Book Antiqua" w:hAnsi="Book Antiqua"/>
          <w:sz w:val="24"/>
          <w:szCs w:val="24"/>
        </w:rPr>
        <w:t xml:space="preserve"> with cognitive decline</w:t>
      </w:r>
      <w:r w:rsidR="003451A8" w:rsidRPr="00066599">
        <w:rPr>
          <w:rFonts w:ascii="Book Antiqua" w:hAnsi="Book Antiqua"/>
          <w:sz w:val="24"/>
          <w:szCs w:val="24"/>
        </w:rPr>
        <w:t xml:space="preserve"> in some studies</w:t>
      </w:r>
      <w:r w:rsidR="00E95652" w:rsidRPr="00066599">
        <w:rPr>
          <w:rFonts w:ascii="Book Antiqua" w:hAnsi="Book Antiqua"/>
          <w:sz w:val="24"/>
          <w:szCs w:val="24"/>
        </w:rPr>
        <w:t>, as demonstrated on</w:t>
      </w:r>
      <w:r w:rsidR="004E19F9" w:rsidRPr="00066599">
        <w:rPr>
          <w:rFonts w:ascii="Book Antiqua" w:hAnsi="Book Antiqua"/>
          <w:sz w:val="24"/>
          <w:szCs w:val="24"/>
        </w:rPr>
        <w:t xml:space="preserve"> amyloid PET </w:t>
      </w:r>
      <w:proofErr w:type="gramStart"/>
      <w:r w:rsidR="004E19F9" w:rsidRPr="00066599">
        <w:rPr>
          <w:rFonts w:ascii="Book Antiqua" w:hAnsi="Book Antiqua"/>
          <w:sz w:val="24"/>
          <w:szCs w:val="24"/>
        </w:rPr>
        <w:t>imaging</w:t>
      </w:r>
      <w:r w:rsidR="002429FA" w:rsidRPr="002429FA">
        <w:rPr>
          <w:rFonts w:ascii="Book Antiqua" w:hAnsi="Book Antiqua"/>
          <w:sz w:val="24"/>
          <w:szCs w:val="24"/>
          <w:vertAlign w:val="superscript"/>
        </w:rPr>
        <w:t>[</w:t>
      </w:r>
      <w:proofErr w:type="gramEnd"/>
      <w:r w:rsidR="004E19F9" w:rsidRPr="00066599">
        <w:rPr>
          <w:rFonts w:ascii="Book Antiqua" w:hAnsi="Book Antiqua"/>
          <w:sz w:val="24"/>
          <w:szCs w:val="24"/>
          <w:vertAlign w:val="superscript"/>
        </w:rPr>
        <w:t>17,18</w:t>
      </w:r>
      <w:r w:rsidR="006E614B" w:rsidRPr="00066599">
        <w:rPr>
          <w:rFonts w:ascii="Book Antiqua" w:hAnsi="Book Antiqua"/>
          <w:sz w:val="24"/>
          <w:szCs w:val="24"/>
          <w:vertAlign w:val="superscript"/>
        </w:rPr>
        <w:t>]</w:t>
      </w:r>
      <w:r w:rsidR="00E95652" w:rsidRPr="00066599">
        <w:rPr>
          <w:rFonts w:ascii="Book Antiqua" w:hAnsi="Book Antiqua"/>
          <w:sz w:val="24"/>
          <w:szCs w:val="24"/>
        </w:rPr>
        <w:t>.</w:t>
      </w:r>
      <w:r w:rsidR="00377608" w:rsidRPr="00066599">
        <w:rPr>
          <w:rFonts w:ascii="Book Antiqua" w:hAnsi="Book Antiqua"/>
          <w:sz w:val="24"/>
          <w:szCs w:val="24"/>
        </w:rPr>
        <w:t xml:space="preserve"> Lately this is being </w:t>
      </w:r>
      <w:proofErr w:type="gramStart"/>
      <w:r w:rsidR="00377608" w:rsidRPr="00066599">
        <w:rPr>
          <w:rFonts w:ascii="Book Antiqua" w:hAnsi="Book Antiqua"/>
          <w:sz w:val="24"/>
          <w:szCs w:val="24"/>
        </w:rPr>
        <w:t>challenged</w:t>
      </w:r>
      <w:proofErr w:type="gramEnd"/>
      <w:r w:rsidR="00377608" w:rsidRPr="00066599">
        <w:rPr>
          <w:rFonts w:ascii="Book Antiqua" w:hAnsi="Book Antiqua"/>
          <w:sz w:val="24"/>
          <w:szCs w:val="24"/>
        </w:rPr>
        <w:t xml:space="preserve"> as </w:t>
      </w:r>
      <w:r w:rsidR="00C772C5" w:rsidRPr="00066599">
        <w:rPr>
          <w:rFonts w:ascii="Book Antiqua" w:hAnsi="Book Antiqua"/>
          <w:sz w:val="24"/>
          <w:szCs w:val="24"/>
        </w:rPr>
        <w:t xml:space="preserve">there appears to be </w:t>
      </w:r>
      <w:r w:rsidR="00377608" w:rsidRPr="00066599">
        <w:rPr>
          <w:rFonts w:ascii="Book Antiqua" w:hAnsi="Book Antiqua"/>
          <w:sz w:val="24"/>
          <w:szCs w:val="24"/>
        </w:rPr>
        <w:t xml:space="preserve">a certain disconnect </w:t>
      </w:r>
      <w:r w:rsidR="00C772C5" w:rsidRPr="00066599">
        <w:rPr>
          <w:rFonts w:ascii="Book Antiqua" w:hAnsi="Book Antiqua"/>
          <w:sz w:val="24"/>
          <w:szCs w:val="24"/>
        </w:rPr>
        <w:t xml:space="preserve">between </w:t>
      </w:r>
      <w:r w:rsidR="00377608" w:rsidRPr="00066599">
        <w:rPr>
          <w:rFonts w:ascii="Book Antiqua" w:hAnsi="Book Antiqua"/>
          <w:sz w:val="24"/>
          <w:szCs w:val="24"/>
        </w:rPr>
        <w:t xml:space="preserve">the </w:t>
      </w:r>
      <w:r w:rsidR="003451A8" w:rsidRPr="00066599">
        <w:rPr>
          <w:rFonts w:ascii="Book Antiqua" w:hAnsi="Book Antiqua"/>
          <w:sz w:val="24"/>
          <w:szCs w:val="24"/>
        </w:rPr>
        <w:t xml:space="preserve">time </w:t>
      </w:r>
      <w:r w:rsidR="00377608" w:rsidRPr="00066599">
        <w:rPr>
          <w:rFonts w:ascii="Book Antiqua" w:hAnsi="Book Antiqua"/>
          <w:sz w:val="24"/>
          <w:szCs w:val="24"/>
        </w:rPr>
        <w:t>of amyloid deposition</w:t>
      </w:r>
      <w:r w:rsidR="00C772C5" w:rsidRPr="00066599">
        <w:rPr>
          <w:rFonts w:ascii="Book Antiqua" w:hAnsi="Book Antiqua"/>
          <w:sz w:val="24"/>
          <w:szCs w:val="24"/>
        </w:rPr>
        <w:t xml:space="preserve">, which plateaus in </w:t>
      </w:r>
      <w:r w:rsidR="003451A8" w:rsidRPr="00066599">
        <w:rPr>
          <w:rFonts w:ascii="Book Antiqua" w:hAnsi="Book Antiqua"/>
          <w:sz w:val="24"/>
          <w:szCs w:val="24"/>
        </w:rPr>
        <w:t>late mid-</w:t>
      </w:r>
      <w:r w:rsidR="00C772C5" w:rsidRPr="00066599">
        <w:rPr>
          <w:rFonts w:ascii="Book Antiqua" w:hAnsi="Book Antiqua"/>
          <w:sz w:val="24"/>
          <w:szCs w:val="24"/>
        </w:rPr>
        <w:t>life</w:t>
      </w:r>
      <w:r w:rsidR="00377608" w:rsidRPr="00066599">
        <w:rPr>
          <w:rFonts w:ascii="Book Antiqua" w:hAnsi="Book Antiqua"/>
          <w:sz w:val="24"/>
          <w:szCs w:val="24"/>
        </w:rPr>
        <w:t xml:space="preserve"> and </w:t>
      </w:r>
      <w:r w:rsidR="00C772C5" w:rsidRPr="00066599">
        <w:rPr>
          <w:rFonts w:ascii="Book Antiqua" w:hAnsi="Book Antiqua"/>
          <w:sz w:val="24"/>
          <w:szCs w:val="24"/>
        </w:rPr>
        <w:t xml:space="preserve">progressive cognitive </w:t>
      </w:r>
      <w:r w:rsidR="00377608" w:rsidRPr="00066599">
        <w:rPr>
          <w:rFonts w:ascii="Book Antiqua" w:hAnsi="Book Antiqua"/>
          <w:sz w:val="24"/>
          <w:szCs w:val="24"/>
        </w:rPr>
        <w:t xml:space="preserve">deterioration. </w:t>
      </w:r>
      <w:r w:rsidR="00E95652" w:rsidRPr="00066599">
        <w:rPr>
          <w:rFonts w:ascii="Book Antiqua" w:hAnsi="Book Antiqua"/>
          <w:sz w:val="24"/>
          <w:szCs w:val="24"/>
        </w:rPr>
        <w:t xml:space="preserve"> </w:t>
      </w:r>
      <w:r w:rsidR="00545AA3" w:rsidRPr="00066599">
        <w:rPr>
          <w:rFonts w:ascii="Book Antiqua" w:hAnsi="Book Antiqua"/>
          <w:sz w:val="24"/>
          <w:szCs w:val="24"/>
        </w:rPr>
        <w:t>The intracellular tau related neurofibrillary tangles, on the other hand</w:t>
      </w:r>
      <w:r w:rsidR="005D16C1" w:rsidRPr="00066599">
        <w:rPr>
          <w:rFonts w:ascii="Book Antiqua" w:hAnsi="Book Antiqua"/>
          <w:sz w:val="24"/>
          <w:szCs w:val="24"/>
        </w:rPr>
        <w:t xml:space="preserve">, do correlate with disease severity and cognition at different stages of </w:t>
      </w:r>
      <w:proofErr w:type="gramStart"/>
      <w:r w:rsidR="005D16C1" w:rsidRPr="00066599">
        <w:rPr>
          <w:rFonts w:ascii="Book Antiqua" w:hAnsi="Book Antiqua"/>
          <w:sz w:val="24"/>
          <w:szCs w:val="24"/>
        </w:rPr>
        <w:t>AD</w:t>
      </w:r>
      <w:r w:rsidR="002429FA" w:rsidRPr="002429FA">
        <w:rPr>
          <w:rFonts w:ascii="Book Antiqua" w:hAnsi="Book Antiqua"/>
          <w:sz w:val="24"/>
          <w:szCs w:val="24"/>
          <w:vertAlign w:val="superscript"/>
        </w:rPr>
        <w:t>[</w:t>
      </w:r>
      <w:proofErr w:type="gramEnd"/>
      <w:r w:rsidR="002B219F" w:rsidRPr="00066599">
        <w:rPr>
          <w:rFonts w:ascii="Book Antiqua" w:hAnsi="Book Antiqua"/>
          <w:sz w:val="24"/>
          <w:szCs w:val="24"/>
          <w:vertAlign w:val="superscript"/>
        </w:rPr>
        <w:t>19,20</w:t>
      </w:r>
      <w:r w:rsidR="006E614B" w:rsidRPr="00066599">
        <w:rPr>
          <w:rFonts w:ascii="Book Antiqua" w:hAnsi="Book Antiqua"/>
          <w:sz w:val="24"/>
          <w:szCs w:val="24"/>
          <w:vertAlign w:val="superscript"/>
        </w:rPr>
        <w:t>]</w:t>
      </w:r>
      <w:r w:rsidR="007A5490" w:rsidRPr="00066599">
        <w:rPr>
          <w:rFonts w:ascii="Book Antiqua" w:hAnsi="Book Antiqua"/>
          <w:sz w:val="24"/>
          <w:szCs w:val="24"/>
        </w:rPr>
        <w:t>.</w:t>
      </w:r>
    </w:p>
    <w:p w:rsidR="00F20751" w:rsidRPr="00066599" w:rsidRDefault="00D91A0B"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 xml:space="preserve">The evolution of AD is a continuum progressing from the asymptomatic pre-clinical </w:t>
      </w:r>
      <w:r w:rsidR="00DA66EA" w:rsidRPr="00066599">
        <w:rPr>
          <w:rFonts w:ascii="Book Antiqua" w:hAnsi="Book Antiqua"/>
          <w:sz w:val="24"/>
          <w:szCs w:val="24"/>
        </w:rPr>
        <w:t>stage, decades before the clinical onset of the disease</w:t>
      </w:r>
      <w:r w:rsidR="00711984">
        <w:rPr>
          <w:rFonts w:ascii="Book Antiqua" w:hAnsi="Book Antiqua"/>
          <w:sz w:val="24"/>
          <w:szCs w:val="24"/>
        </w:rPr>
        <w:t>,</w:t>
      </w:r>
      <w:r w:rsidR="00DA66EA" w:rsidRPr="00066599">
        <w:rPr>
          <w:rFonts w:ascii="Book Antiqua" w:hAnsi="Book Antiqua"/>
          <w:sz w:val="24"/>
          <w:szCs w:val="24"/>
        </w:rPr>
        <w:t xml:space="preserve"> to the pro-</w:t>
      </w:r>
      <w:proofErr w:type="spellStart"/>
      <w:r w:rsidR="00DA66EA" w:rsidRPr="00066599">
        <w:rPr>
          <w:rFonts w:ascii="Book Antiqua" w:hAnsi="Book Antiqua"/>
          <w:sz w:val="24"/>
          <w:szCs w:val="24"/>
        </w:rPr>
        <w:t>dromal</w:t>
      </w:r>
      <w:proofErr w:type="spellEnd"/>
      <w:r w:rsidR="00DA66EA" w:rsidRPr="00066599">
        <w:rPr>
          <w:rFonts w:ascii="Book Antiqua" w:hAnsi="Book Antiqua"/>
          <w:sz w:val="24"/>
          <w:szCs w:val="24"/>
        </w:rPr>
        <w:t xml:space="preserve"> stage where there is onset of cognitive </w:t>
      </w:r>
      <w:r w:rsidR="003451A8" w:rsidRPr="00066599">
        <w:rPr>
          <w:rFonts w:ascii="Book Antiqua" w:hAnsi="Book Antiqua"/>
          <w:sz w:val="24"/>
          <w:szCs w:val="24"/>
        </w:rPr>
        <w:t xml:space="preserve">impairment </w:t>
      </w:r>
      <w:r w:rsidR="00DA66EA" w:rsidRPr="00066599">
        <w:rPr>
          <w:rFonts w:ascii="Book Antiqua" w:hAnsi="Book Antiqua"/>
          <w:sz w:val="24"/>
          <w:szCs w:val="24"/>
        </w:rPr>
        <w:t>but below the levels of formal dementia diagnosis</w:t>
      </w:r>
      <w:r w:rsidR="00ED43CF" w:rsidRPr="00066599">
        <w:rPr>
          <w:rFonts w:ascii="Book Antiqua" w:hAnsi="Book Antiqua"/>
          <w:sz w:val="24"/>
          <w:szCs w:val="24"/>
        </w:rPr>
        <w:t xml:space="preserve"> </w:t>
      </w:r>
      <w:r w:rsidR="00E95652" w:rsidRPr="00066599">
        <w:rPr>
          <w:rFonts w:ascii="Book Antiqua" w:hAnsi="Book Antiqua"/>
          <w:sz w:val="24"/>
          <w:szCs w:val="24"/>
        </w:rPr>
        <w:t>and event</w:t>
      </w:r>
      <w:r w:rsidR="005A0227" w:rsidRPr="00066599">
        <w:rPr>
          <w:rFonts w:ascii="Book Antiqua" w:hAnsi="Book Antiqua"/>
          <w:sz w:val="24"/>
          <w:szCs w:val="24"/>
        </w:rPr>
        <w:t>ually to dementia</w:t>
      </w:r>
      <w:r w:rsidR="00DA66EA" w:rsidRPr="00066599">
        <w:rPr>
          <w:rFonts w:ascii="Book Antiqua" w:hAnsi="Book Antiqua"/>
          <w:sz w:val="24"/>
          <w:szCs w:val="24"/>
        </w:rPr>
        <w:t xml:space="preserve">.  </w:t>
      </w:r>
      <w:r w:rsidR="00A6557E" w:rsidRPr="00066599">
        <w:rPr>
          <w:rFonts w:ascii="Book Antiqua" w:hAnsi="Book Antiqua"/>
          <w:sz w:val="24"/>
          <w:szCs w:val="24"/>
        </w:rPr>
        <w:t xml:space="preserve">In the rare </w:t>
      </w:r>
      <w:r w:rsidR="00EB3F6A" w:rsidRPr="00066599">
        <w:rPr>
          <w:rFonts w:ascii="Book Antiqua" w:hAnsi="Book Antiqua"/>
          <w:sz w:val="24"/>
          <w:szCs w:val="24"/>
        </w:rPr>
        <w:t>autosomal dominant</w:t>
      </w:r>
      <w:r w:rsidR="00A44481" w:rsidRPr="00066599">
        <w:rPr>
          <w:rFonts w:ascii="Book Antiqua" w:hAnsi="Book Antiqua"/>
          <w:sz w:val="24"/>
          <w:szCs w:val="24"/>
        </w:rPr>
        <w:t xml:space="preserve"> early onset AD, </w:t>
      </w:r>
      <w:r w:rsidR="005A0227" w:rsidRPr="00066599">
        <w:rPr>
          <w:rFonts w:ascii="Book Antiqua" w:hAnsi="Book Antiqua"/>
          <w:sz w:val="24"/>
          <w:szCs w:val="24"/>
        </w:rPr>
        <w:t xml:space="preserve">abnormal accumulation of amyloid has been attributed to </w:t>
      </w:r>
      <w:r w:rsidR="00A44481" w:rsidRPr="00066599">
        <w:rPr>
          <w:rFonts w:ascii="Book Antiqua" w:hAnsi="Book Antiqua"/>
          <w:sz w:val="24"/>
          <w:szCs w:val="24"/>
        </w:rPr>
        <w:t>mutations in the genes regulating amyl</w:t>
      </w:r>
      <w:r w:rsidR="00EB3F6A" w:rsidRPr="00066599">
        <w:rPr>
          <w:rFonts w:ascii="Book Antiqua" w:hAnsi="Book Antiqua"/>
          <w:sz w:val="24"/>
          <w:szCs w:val="24"/>
        </w:rPr>
        <w:t>oid precursor protein (APP)</w:t>
      </w:r>
      <w:r w:rsidR="003451A8" w:rsidRPr="00066599">
        <w:rPr>
          <w:rFonts w:ascii="Book Antiqua" w:hAnsi="Book Antiqua"/>
          <w:sz w:val="24"/>
          <w:szCs w:val="24"/>
        </w:rPr>
        <w:t xml:space="preserve"> and</w:t>
      </w:r>
      <w:r w:rsidR="005A0227" w:rsidRPr="00066599">
        <w:rPr>
          <w:rFonts w:ascii="Book Antiqua" w:hAnsi="Book Antiqua"/>
          <w:sz w:val="24"/>
          <w:szCs w:val="24"/>
        </w:rPr>
        <w:t xml:space="preserve"> the </w:t>
      </w:r>
      <w:proofErr w:type="spellStart"/>
      <w:r w:rsidR="00711984">
        <w:rPr>
          <w:rFonts w:ascii="Book Antiqua" w:hAnsi="Book Antiqua"/>
          <w:sz w:val="24"/>
          <w:szCs w:val="24"/>
        </w:rPr>
        <w:t>preseni</w:t>
      </w:r>
      <w:r w:rsidR="00A44481" w:rsidRPr="00066599">
        <w:rPr>
          <w:rFonts w:ascii="Book Antiqua" w:hAnsi="Book Antiqua"/>
          <w:sz w:val="24"/>
          <w:szCs w:val="24"/>
        </w:rPr>
        <w:t>lins</w:t>
      </w:r>
      <w:proofErr w:type="spellEnd"/>
      <w:r w:rsidR="00A44481" w:rsidRPr="00066599">
        <w:rPr>
          <w:rFonts w:ascii="Book Antiqua" w:hAnsi="Book Antiqua"/>
          <w:sz w:val="24"/>
          <w:szCs w:val="24"/>
        </w:rPr>
        <w:t xml:space="preserve"> (P</w:t>
      </w:r>
      <w:r w:rsidR="00C50504" w:rsidRPr="00066599">
        <w:rPr>
          <w:rFonts w:ascii="Book Antiqua" w:hAnsi="Book Antiqua"/>
          <w:sz w:val="24"/>
          <w:szCs w:val="24"/>
        </w:rPr>
        <w:t>SEN 1 and 2</w:t>
      </w:r>
      <w:r w:rsidR="00AA43AC" w:rsidRPr="00066599">
        <w:rPr>
          <w:rFonts w:ascii="Book Antiqua" w:hAnsi="Book Antiqua"/>
          <w:sz w:val="24"/>
          <w:szCs w:val="24"/>
        </w:rPr>
        <w:t>)</w:t>
      </w:r>
      <w:r w:rsidR="002429FA" w:rsidRPr="002429FA">
        <w:rPr>
          <w:rFonts w:ascii="Book Antiqua" w:hAnsi="Book Antiqua"/>
          <w:sz w:val="24"/>
          <w:szCs w:val="24"/>
          <w:vertAlign w:val="superscript"/>
        </w:rPr>
        <w:t>[</w:t>
      </w:r>
      <w:r w:rsidR="00CF65DE" w:rsidRPr="00066599">
        <w:rPr>
          <w:rFonts w:ascii="Book Antiqua" w:hAnsi="Book Antiqua"/>
          <w:sz w:val="24"/>
          <w:szCs w:val="24"/>
          <w:vertAlign w:val="superscript"/>
        </w:rPr>
        <w:t>21</w:t>
      </w:r>
      <w:r w:rsidR="006E614B" w:rsidRPr="00066599">
        <w:rPr>
          <w:rFonts w:ascii="Book Antiqua" w:hAnsi="Book Antiqua"/>
          <w:sz w:val="24"/>
          <w:szCs w:val="24"/>
          <w:vertAlign w:val="superscript"/>
        </w:rPr>
        <w:t>]</w:t>
      </w:r>
      <w:r w:rsidR="00A6557E" w:rsidRPr="00066599">
        <w:rPr>
          <w:rFonts w:ascii="Book Antiqua" w:hAnsi="Book Antiqua"/>
          <w:sz w:val="24"/>
          <w:szCs w:val="24"/>
        </w:rPr>
        <w:t>. In sporadic AD, apolipoprotein E gene (APOE4) has been implicated in earlier onset</w:t>
      </w:r>
      <w:r w:rsidR="00711984">
        <w:rPr>
          <w:rFonts w:ascii="Book Antiqua" w:hAnsi="Book Antiqua"/>
          <w:sz w:val="24"/>
          <w:szCs w:val="24"/>
        </w:rPr>
        <w:t>,</w:t>
      </w:r>
      <w:r w:rsidR="00A6557E" w:rsidRPr="00066599">
        <w:rPr>
          <w:rFonts w:ascii="Book Antiqua" w:hAnsi="Book Antiqua"/>
          <w:sz w:val="24"/>
          <w:szCs w:val="24"/>
        </w:rPr>
        <w:t xml:space="preserve"> greater cognitive impairment and more rapid </w:t>
      </w:r>
      <w:proofErr w:type="gramStart"/>
      <w:r w:rsidR="00A6557E" w:rsidRPr="00066599">
        <w:rPr>
          <w:rFonts w:ascii="Book Antiqua" w:hAnsi="Book Antiqua"/>
          <w:sz w:val="24"/>
          <w:szCs w:val="24"/>
        </w:rPr>
        <w:t>progression</w:t>
      </w:r>
      <w:r w:rsidR="002429FA" w:rsidRPr="002429FA">
        <w:rPr>
          <w:rFonts w:ascii="Book Antiqua" w:hAnsi="Book Antiqua"/>
          <w:sz w:val="24"/>
          <w:szCs w:val="24"/>
          <w:vertAlign w:val="superscript"/>
        </w:rPr>
        <w:t>[</w:t>
      </w:r>
      <w:proofErr w:type="gramEnd"/>
      <w:r w:rsidR="00C972E2" w:rsidRPr="00066599">
        <w:rPr>
          <w:rFonts w:ascii="Book Antiqua" w:hAnsi="Book Antiqua"/>
          <w:sz w:val="24"/>
          <w:szCs w:val="24"/>
          <w:vertAlign w:val="superscript"/>
        </w:rPr>
        <w:t>22</w:t>
      </w:r>
      <w:r w:rsidR="006E614B" w:rsidRPr="00066599">
        <w:rPr>
          <w:rFonts w:ascii="Book Antiqua" w:hAnsi="Book Antiqua"/>
          <w:sz w:val="24"/>
          <w:szCs w:val="24"/>
          <w:vertAlign w:val="superscript"/>
        </w:rPr>
        <w:t>]</w:t>
      </w:r>
      <w:r w:rsidR="005A0227" w:rsidRPr="00066599">
        <w:rPr>
          <w:rFonts w:ascii="Book Antiqua" w:hAnsi="Book Antiqua"/>
          <w:sz w:val="24"/>
          <w:szCs w:val="24"/>
        </w:rPr>
        <w:t>, but this is not exclusive to AD and is found in other neurodeg</w:t>
      </w:r>
      <w:r w:rsidR="00E46A80" w:rsidRPr="00066599">
        <w:rPr>
          <w:rFonts w:ascii="Book Antiqua" w:hAnsi="Book Antiqua"/>
          <w:sz w:val="24"/>
          <w:szCs w:val="24"/>
        </w:rPr>
        <w:t xml:space="preserve">enerative conditions, such as </w:t>
      </w:r>
      <w:r w:rsidR="003451A8" w:rsidRPr="00066599">
        <w:rPr>
          <w:rFonts w:ascii="Book Antiqua" w:hAnsi="Book Antiqua"/>
          <w:sz w:val="24"/>
          <w:szCs w:val="24"/>
        </w:rPr>
        <w:t>P</w:t>
      </w:r>
      <w:r w:rsidR="00E46A80" w:rsidRPr="00066599">
        <w:rPr>
          <w:rFonts w:ascii="Book Antiqua" w:hAnsi="Book Antiqua"/>
          <w:sz w:val="24"/>
          <w:szCs w:val="24"/>
        </w:rPr>
        <w:t>arkinson’s disease (PD)</w:t>
      </w:r>
      <w:r w:rsidR="002429FA" w:rsidRPr="002429FA">
        <w:rPr>
          <w:rFonts w:ascii="Book Antiqua" w:hAnsi="Book Antiqua"/>
          <w:sz w:val="24"/>
          <w:szCs w:val="24"/>
          <w:vertAlign w:val="superscript"/>
        </w:rPr>
        <w:t>[</w:t>
      </w:r>
      <w:r w:rsidR="00C972E2" w:rsidRPr="00066599">
        <w:rPr>
          <w:rFonts w:ascii="Book Antiqua" w:hAnsi="Book Antiqua"/>
          <w:sz w:val="24"/>
          <w:szCs w:val="24"/>
          <w:vertAlign w:val="superscript"/>
        </w:rPr>
        <w:t>23</w:t>
      </w:r>
      <w:r w:rsidR="006E614B" w:rsidRPr="00066599">
        <w:rPr>
          <w:rFonts w:ascii="Book Antiqua" w:hAnsi="Book Antiqua"/>
          <w:sz w:val="24"/>
          <w:szCs w:val="24"/>
          <w:vertAlign w:val="superscript"/>
        </w:rPr>
        <w:t>]</w:t>
      </w:r>
      <w:r w:rsidR="005A0227" w:rsidRPr="00066599">
        <w:rPr>
          <w:rFonts w:ascii="Book Antiqua" w:hAnsi="Book Antiqua"/>
          <w:sz w:val="24"/>
          <w:szCs w:val="24"/>
        </w:rPr>
        <w:t xml:space="preserve">. </w:t>
      </w:r>
    </w:p>
    <w:p w:rsidR="00EB2DCE" w:rsidRPr="00066599" w:rsidRDefault="00EB2DCE"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The diagnostic criteria for AD have been recently updated for use in clinical pr</w:t>
      </w:r>
      <w:r w:rsidR="00BC6156" w:rsidRPr="00066599">
        <w:rPr>
          <w:rFonts w:ascii="Book Antiqua" w:hAnsi="Book Antiqua"/>
          <w:sz w:val="24"/>
          <w:szCs w:val="24"/>
        </w:rPr>
        <w:t xml:space="preserve">actice as well as </w:t>
      </w:r>
      <w:proofErr w:type="gramStart"/>
      <w:r w:rsidR="00BC6156" w:rsidRPr="00066599">
        <w:rPr>
          <w:rFonts w:ascii="Book Antiqua" w:hAnsi="Book Antiqua"/>
          <w:sz w:val="24"/>
          <w:szCs w:val="24"/>
        </w:rPr>
        <w:t>research</w:t>
      </w:r>
      <w:r w:rsidR="002429FA" w:rsidRPr="002429FA">
        <w:rPr>
          <w:rFonts w:ascii="Book Antiqua" w:hAnsi="Book Antiqua"/>
          <w:sz w:val="24"/>
          <w:szCs w:val="24"/>
          <w:vertAlign w:val="superscript"/>
        </w:rPr>
        <w:t>[</w:t>
      </w:r>
      <w:proofErr w:type="gramEnd"/>
      <w:r w:rsidR="00BC6156" w:rsidRPr="00066599">
        <w:rPr>
          <w:rFonts w:ascii="Book Antiqua" w:hAnsi="Book Antiqua"/>
          <w:sz w:val="24"/>
          <w:szCs w:val="24"/>
          <w:vertAlign w:val="superscript"/>
        </w:rPr>
        <w:t>24</w:t>
      </w:r>
      <w:r w:rsidR="006E614B" w:rsidRPr="00066599">
        <w:rPr>
          <w:rFonts w:ascii="Book Antiqua" w:hAnsi="Book Antiqua"/>
          <w:sz w:val="24"/>
          <w:szCs w:val="24"/>
          <w:vertAlign w:val="superscript"/>
        </w:rPr>
        <w:t>]</w:t>
      </w:r>
      <w:r w:rsidRPr="00066599">
        <w:rPr>
          <w:rFonts w:ascii="Book Antiqua" w:hAnsi="Book Antiqua"/>
          <w:sz w:val="24"/>
          <w:szCs w:val="24"/>
        </w:rPr>
        <w:t xml:space="preserve">. Endeavours </w:t>
      </w:r>
      <w:r w:rsidR="00EB3F6A" w:rsidRPr="00066599">
        <w:rPr>
          <w:rFonts w:ascii="Book Antiqua" w:hAnsi="Book Antiqua"/>
          <w:sz w:val="24"/>
          <w:szCs w:val="24"/>
        </w:rPr>
        <w:t xml:space="preserve">to recognise the disease in the earlier </w:t>
      </w:r>
      <w:r w:rsidR="00EB3F6A" w:rsidRPr="00066599">
        <w:rPr>
          <w:rFonts w:ascii="Book Antiqua" w:hAnsi="Book Antiqua"/>
          <w:sz w:val="24"/>
          <w:szCs w:val="24"/>
        </w:rPr>
        <w:lastRenderedPageBreak/>
        <w:t>stages have</w:t>
      </w:r>
      <w:r w:rsidRPr="00066599">
        <w:rPr>
          <w:rFonts w:ascii="Book Antiqua" w:hAnsi="Book Antiqua"/>
          <w:sz w:val="24"/>
          <w:szCs w:val="24"/>
        </w:rPr>
        <w:t xml:space="preserve"> also prompted standardisation of criteri</w:t>
      </w:r>
      <w:r w:rsidR="009E2E05" w:rsidRPr="00066599">
        <w:rPr>
          <w:rFonts w:ascii="Book Antiqua" w:hAnsi="Book Antiqua"/>
          <w:sz w:val="24"/>
          <w:szCs w:val="24"/>
        </w:rPr>
        <w:t xml:space="preserve">a for defining </w:t>
      </w:r>
      <w:proofErr w:type="gramStart"/>
      <w:r w:rsidR="009E2E05" w:rsidRPr="00066599">
        <w:rPr>
          <w:rFonts w:ascii="Book Antiqua" w:hAnsi="Book Antiqua"/>
          <w:sz w:val="24"/>
          <w:szCs w:val="24"/>
        </w:rPr>
        <w:t>preclinical</w:t>
      </w:r>
      <w:r w:rsidR="002429FA" w:rsidRPr="002429FA">
        <w:rPr>
          <w:rFonts w:ascii="Book Antiqua" w:hAnsi="Book Antiqua"/>
          <w:sz w:val="24"/>
          <w:szCs w:val="24"/>
          <w:vertAlign w:val="superscript"/>
        </w:rPr>
        <w:t>[</w:t>
      </w:r>
      <w:proofErr w:type="gramEnd"/>
      <w:r w:rsidR="009E2E05" w:rsidRPr="00066599">
        <w:rPr>
          <w:rFonts w:ascii="Book Antiqua" w:hAnsi="Book Antiqua"/>
          <w:sz w:val="24"/>
          <w:szCs w:val="24"/>
          <w:vertAlign w:val="superscript"/>
        </w:rPr>
        <w:t>25</w:t>
      </w:r>
      <w:r w:rsidR="006E614B" w:rsidRPr="00066599">
        <w:rPr>
          <w:rFonts w:ascii="Book Antiqua" w:hAnsi="Book Antiqua"/>
          <w:sz w:val="24"/>
          <w:szCs w:val="24"/>
          <w:vertAlign w:val="superscript"/>
        </w:rPr>
        <w:t>]</w:t>
      </w:r>
      <w:r w:rsidRPr="00066599">
        <w:rPr>
          <w:rFonts w:ascii="Book Antiqua" w:hAnsi="Book Antiqua"/>
          <w:sz w:val="24"/>
          <w:szCs w:val="24"/>
        </w:rPr>
        <w:t xml:space="preserve"> and pro-</w:t>
      </w:r>
      <w:proofErr w:type="spellStart"/>
      <w:r w:rsidRPr="00066599">
        <w:rPr>
          <w:rFonts w:ascii="Book Antiqua" w:hAnsi="Book Antiqua"/>
          <w:sz w:val="24"/>
          <w:szCs w:val="24"/>
        </w:rPr>
        <w:t>dromal</w:t>
      </w:r>
      <w:proofErr w:type="spellEnd"/>
      <w:r w:rsidRPr="00066599">
        <w:rPr>
          <w:rFonts w:ascii="Book Antiqua" w:hAnsi="Book Antiqua"/>
          <w:sz w:val="24"/>
          <w:szCs w:val="24"/>
        </w:rPr>
        <w:t xml:space="preserve"> (amnestic mild cogniti</w:t>
      </w:r>
      <w:r w:rsidR="00420E48" w:rsidRPr="00066599">
        <w:rPr>
          <w:rFonts w:ascii="Book Antiqua" w:hAnsi="Book Antiqua"/>
          <w:sz w:val="24"/>
          <w:szCs w:val="24"/>
        </w:rPr>
        <w:t>ve impairment –MCI) stages</w:t>
      </w:r>
      <w:r w:rsidR="002429FA" w:rsidRPr="002429FA">
        <w:rPr>
          <w:rFonts w:ascii="Book Antiqua" w:hAnsi="Book Antiqua"/>
          <w:sz w:val="24"/>
          <w:szCs w:val="24"/>
          <w:vertAlign w:val="superscript"/>
        </w:rPr>
        <w:t>[</w:t>
      </w:r>
      <w:r w:rsidR="00420E48" w:rsidRPr="00066599">
        <w:rPr>
          <w:rFonts w:ascii="Book Antiqua" w:hAnsi="Book Antiqua"/>
          <w:sz w:val="24"/>
          <w:szCs w:val="24"/>
          <w:vertAlign w:val="superscript"/>
        </w:rPr>
        <w:t>26</w:t>
      </w:r>
      <w:r w:rsidR="006E614B" w:rsidRPr="00066599">
        <w:rPr>
          <w:rFonts w:ascii="Book Antiqua" w:hAnsi="Book Antiqua"/>
          <w:sz w:val="24"/>
          <w:szCs w:val="24"/>
          <w:vertAlign w:val="superscript"/>
        </w:rPr>
        <w:t>]</w:t>
      </w:r>
      <w:r w:rsidRPr="00066599">
        <w:rPr>
          <w:rFonts w:ascii="Book Antiqua" w:hAnsi="Book Antiqua"/>
          <w:sz w:val="24"/>
          <w:szCs w:val="24"/>
        </w:rPr>
        <w:t xml:space="preserve"> for both clinical and research purposes.  </w:t>
      </w:r>
    </w:p>
    <w:p w:rsidR="00444015" w:rsidRDefault="00444015" w:rsidP="00B078C5">
      <w:pPr>
        <w:spacing w:after="0" w:line="360" w:lineRule="auto"/>
        <w:jc w:val="both"/>
        <w:rPr>
          <w:rFonts w:ascii="Book Antiqua" w:hAnsi="Book Antiqua"/>
          <w:b/>
          <w:i/>
          <w:sz w:val="24"/>
          <w:szCs w:val="24"/>
        </w:rPr>
      </w:pPr>
    </w:p>
    <w:p w:rsidR="005A0227" w:rsidRDefault="005A0227" w:rsidP="00B078C5">
      <w:pPr>
        <w:spacing w:after="0" w:line="360" w:lineRule="auto"/>
        <w:jc w:val="both"/>
        <w:rPr>
          <w:rFonts w:ascii="Book Antiqua" w:hAnsi="Book Antiqua"/>
          <w:b/>
          <w:i/>
          <w:sz w:val="24"/>
          <w:szCs w:val="24"/>
        </w:rPr>
      </w:pPr>
      <w:r w:rsidRPr="00066599">
        <w:rPr>
          <w:rFonts w:ascii="Book Antiqua" w:hAnsi="Book Antiqua"/>
          <w:b/>
          <w:i/>
          <w:sz w:val="24"/>
          <w:szCs w:val="24"/>
        </w:rPr>
        <w:t>Structural imaging</w:t>
      </w:r>
    </w:p>
    <w:p w:rsidR="006D369B" w:rsidRPr="00066599" w:rsidRDefault="00EB3F6A" w:rsidP="00B078C5">
      <w:pPr>
        <w:spacing w:after="0" w:line="360" w:lineRule="auto"/>
        <w:jc w:val="both"/>
        <w:rPr>
          <w:rFonts w:ascii="Book Antiqua" w:hAnsi="Book Antiqua"/>
          <w:sz w:val="24"/>
          <w:szCs w:val="24"/>
        </w:rPr>
      </w:pPr>
      <w:r w:rsidRPr="00066599">
        <w:rPr>
          <w:rFonts w:ascii="Book Antiqua" w:hAnsi="Book Antiqua"/>
          <w:sz w:val="24"/>
          <w:szCs w:val="24"/>
        </w:rPr>
        <w:t xml:space="preserve">The evolution of neuropathological changes </w:t>
      </w:r>
      <w:r w:rsidR="00414B3D" w:rsidRPr="00066599">
        <w:rPr>
          <w:rFonts w:ascii="Book Antiqua" w:hAnsi="Book Antiqua"/>
          <w:sz w:val="24"/>
          <w:szCs w:val="24"/>
        </w:rPr>
        <w:t>begins</w:t>
      </w:r>
      <w:r w:rsidRPr="00066599">
        <w:rPr>
          <w:rFonts w:ascii="Book Antiqua" w:hAnsi="Book Antiqua"/>
          <w:sz w:val="24"/>
          <w:szCs w:val="24"/>
        </w:rPr>
        <w:t xml:space="preserve"> </w:t>
      </w:r>
      <w:r w:rsidR="00414B3D" w:rsidRPr="00066599">
        <w:rPr>
          <w:rFonts w:ascii="Book Antiqua" w:hAnsi="Book Antiqua"/>
          <w:sz w:val="24"/>
          <w:szCs w:val="24"/>
        </w:rPr>
        <w:t>at</w:t>
      </w:r>
      <w:r w:rsidRPr="00066599">
        <w:rPr>
          <w:rFonts w:ascii="Book Antiqua" w:hAnsi="Book Antiqua"/>
          <w:sz w:val="24"/>
          <w:szCs w:val="24"/>
        </w:rPr>
        <w:t xml:space="preserve"> the entorhinal cortex </w:t>
      </w:r>
      <w:r w:rsidR="00414B3D" w:rsidRPr="00066599">
        <w:rPr>
          <w:rFonts w:ascii="Book Antiqua" w:hAnsi="Book Antiqua"/>
          <w:sz w:val="24"/>
          <w:szCs w:val="24"/>
        </w:rPr>
        <w:t>in the medial temporal lobe which plays an important role in laying down new memory by virtue of its connections to hippocampus. Subsequent hippocampal involvement results in episodic memory loss and</w:t>
      </w:r>
      <w:r w:rsidR="00687EDA">
        <w:rPr>
          <w:rFonts w:ascii="Book Antiqua" w:hAnsi="Book Antiqua"/>
          <w:sz w:val="24"/>
          <w:szCs w:val="24"/>
        </w:rPr>
        <w:t>,</w:t>
      </w:r>
      <w:r w:rsidR="00414B3D" w:rsidRPr="00066599">
        <w:rPr>
          <w:rFonts w:ascii="Book Antiqua" w:hAnsi="Book Antiqua"/>
          <w:sz w:val="24"/>
          <w:szCs w:val="24"/>
        </w:rPr>
        <w:t xml:space="preserve"> as the disease progresses to i</w:t>
      </w:r>
      <w:r w:rsidR="00CE1343" w:rsidRPr="00066599">
        <w:rPr>
          <w:rFonts w:ascii="Book Antiqua" w:hAnsi="Book Antiqua"/>
          <w:sz w:val="24"/>
          <w:szCs w:val="24"/>
        </w:rPr>
        <w:t xml:space="preserve">nvolve neocortex, </w:t>
      </w:r>
      <w:r w:rsidR="00687EDA">
        <w:rPr>
          <w:rFonts w:ascii="Book Antiqua" w:hAnsi="Book Antiqua"/>
          <w:sz w:val="24"/>
          <w:szCs w:val="24"/>
        </w:rPr>
        <w:t xml:space="preserve">impacts on </w:t>
      </w:r>
      <w:r w:rsidR="00CE1343" w:rsidRPr="00066599">
        <w:rPr>
          <w:rFonts w:ascii="Book Antiqua" w:hAnsi="Book Antiqua"/>
          <w:sz w:val="24"/>
          <w:szCs w:val="24"/>
        </w:rPr>
        <w:t>cog</w:t>
      </w:r>
      <w:r w:rsidR="00414B3D" w:rsidRPr="00066599">
        <w:rPr>
          <w:rFonts w:ascii="Book Antiqua" w:hAnsi="Book Antiqua"/>
          <w:sz w:val="24"/>
          <w:szCs w:val="24"/>
        </w:rPr>
        <w:t>nition, language, a</w:t>
      </w:r>
      <w:r w:rsidR="002429FA">
        <w:rPr>
          <w:rFonts w:ascii="Book Antiqua" w:hAnsi="Book Antiqua"/>
          <w:sz w:val="24"/>
          <w:szCs w:val="24"/>
        </w:rPr>
        <w:t>ttention and executive function</w:t>
      </w:r>
      <w:r w:rsidR="00414B3D" w:rsidRPr="00066599">
        <w:rPr>
          <w:rFonts w:ascii="Book Antiqua" w:hAnsi="Book Antiqua"/>
          <w:sz w:val="24"/>
          <w:szCs w:val="24"/>
        </w:rPr>
        <w:t>, affectin</w:t>
      </w:r>
      <w:r w:rsidR="004D6C5D" w:rsidRPr="00066599">
        <w:rPr>
          <w:rFonts w:ascii="Book Antiqua" w:hAnsi="Book Antiqua"/>
          <w:sz w:val="24"/>
          <w:szCs w:val="24"/>
        </w:rPr>
        <w:t xml:space="preserve">g the activities of daily </w:t>
      </w:r>
      <w:proofErr w:type="gramStart"/>
      <w:r w:rsidR="004D6C5D" w:rsidRPr="00066599">
        <w:rPr>
          <w:rFonts w:ascii="Book Antiqua" w:hAnsi="Book Antiqua"/>
          <w:sz w:val="24"/>
          <w:szCs w:val="24"/>
        </w:rPr>
        <w:t>life</w:t>
      </w:r>
      <w:r w:rsidR="002429FA" w:rsidRPr="002429FA">
        <w:rPr>
          <w:rFonts w:ascii="Book Antiqua" w:hAnsi="Book Antiqua"/>
          <w:sz w:val="24"/>
          <w:szCs w:val="24"/>
          <w:vertAlign w:val="superscript"/>
        </w:rPr>
        <w:t>[</w:t>
      </w:r>
      <w:proofErr w:type="gramEnd"/>
      <w:r w:rsidR="00251479" w:rsidRPr="00066599">
        <w:rPr>
          <w:rFonts w:ascii="Book Antiqua" w:hAnsi="Book Antiqua"/>
          <w:sz w:val="24"/>
          <w:szCs w:val="24"/>
          <w:vertAlign w:val="superscript"/>
        </w:rPr>
        <w:t>2</w:t>
      </w:r>
      <w:r w:rsidR="00414B3D" w:rsidRPr="00066599">
        <w:rPr>
          <w:rFonts w:ascii="Book Antiqua" w:hAnsi="Book Antiqua"/>
          <w:sz w:val="24"/>
          <w:szCs w:val="24"/>
          <w:vertAlign w:val="superscript"/>
        </w:rPr>
        <w:t>9</w:t>
      </w:r>
      <w:r w:rsidR="006E614B" w:rsidRPr="00066599">
        <w:rPr>
          <w:rFonts w:ascii="Book Antiqua" w:hAnsi="Book Antiqua"/>
          <w:sz w:val="24"/>
          <w:szCs w:val="24"/>
          <w:vertAlign w:val="superscript"/>
        </w:rPr>
        <w:t>]</w:t>
      </w:r>
      <w:r w:rsidR="004D6C5D" w:rsidRPr="00066599">
        <w:rPr>
          <w:rFonts w:ascii="Book Antiqua" w:hAnsi="Book Antiqua"/>
          <w:sz w:val="24"/>
          <w:szCs w:val="24"/>
        </w:rPr>
        <w:t>.</w:t>
      </w:r>
      <w:r w:rsidRPr="00066599">
        <w:rPr>
          <w:rFonts w:ascii="Book Antiqua" w:hAnsi="Book Antiqua"/>
          <w:sz w:val="24"/>
          <w:szCs w:val="24"/>
        </w:rPr>
        <w:t xml:space="preserve"> </w:t>
      </w:r>
      <w:r w:rsidR="004D6C5D" w:rsidRPr="00066599">
        <w:rPr>
          <w:rFonts w:ascii="Book Antiqua" w:hAnsi="Book Antiqua"/>
          <w:sz w:val="24"/>
          <w:szCs w:val="24"/>
        </w:rPr>
        <w:t>The</w:t>
      </w:r>
      <w:r w:rsidR="00AC4F13" w:rsidRPr="00066599">
        <w:rPr>
          <w:rFonts w:ascii="Book Antiqua" w:hAnsi="Book Antiqua"/>
          <w:sz w:val="24"/>
          <w:szCs w:val="24"/>
        </w:rPr>
        <w:t xml:space="preserve"> typical imaging appearance is that of global brain atrophy with early disproportionate </w:t>
      </w:r>
      <w:r w:rsidR="00711984">
        <w:rPr>
          <w:rFonts w:ascii="Book Antiqua" w:hAnsi="Book Antiqua"/>
          <w:sz w:val="24"/>
          <w:szCs w:val="24"/>
        </w:rPr>
        <w:t>atrophy</w:t>
      </w:r>
      <w:r w:rsidR="00AC4F13" w:rsidRPr="00066599">
        <w:rPr>
          <w:rFonts w:ascii="Book Antiqua" w:hAnsi="Book Antiqua"/>
          <w:sz w:val="24"/>
          <w:szCs w:val="24"/>
        </w:rPr>
        <w:t xml:space="preserve"> of medial temporal lobes (MT</w:t>
      </w:r>
      <w:r w:rsidR="00112785" w:rsidRPr="00066599">
        <w:rPr>
          <w:rFonts w:ascii="Book Antiqua" w:hAnsi="Book Antiqua"/>
          <w:sz w:val="24"/>
          <w:szCs w:val="24"/>
        </w:rPr>
        <w:t xml:space="preserve">A), including the </w:t>
      </w:r>
      <w:proofErr w:type="gramStart"/>
      <w:r w:rsidR="00112785" w:rsidRPr="00066599">
        <w:rPr>
          <w:rFonts w:ascii="Book Antiqua" w:hAnsi="Book Antiqua"/>
          <w:sz w:val="24"/>
          <w:szCs w:val="24"/>
        </w:rPr>
        <w:t>hippocampi</w:t>
      </w:r>
      <w:r w:rsidR="002429FA" w:rsidRPr="002429FA">
        <w:rPr>
          <w:rFonts w:ascii="Book Antiqua" w:hAnsi="Book Antiqua"/>
          <w:sz w:val="24"/>
          <w:szCs w:val="24"/>
          <w:vertAlign w:val="superscript"/>
        </w:rPr>
        <w:t>[</w:t>
      </w:r>
      <w:proofErr w:type="gramEnd"/>
      <w:r w:rsidR="00112785" w:rsidRPr="00066599">
        <w:rPr>
          <w:rFonts w:ascii="Book Antiqua" w:hAnsi="Book Antiqua"/>
          <w:sz w:val="24"/>
          <w:szCs w:val="24"/>
          <w:vertAlign w:val="superscript"/>
        </w:rPr>
        <w:t>28</w:t>
      </w:r>
      <w:r w:rsidR="006E614B" w:rsidRPr="00066599">
        <w:rPr>
          <w:rFonts w:ascii="Book Antiqua" w:hAnsi="Book Antiqua"/>
          <w:sz w:val="24"/>
          <w:szCs w:val="24"/>
          <w:vertAlign w:val="superscript"/>
        </w:rPr>
        <w:t>]</w:t>
      </w:r>
      <w:r w:rsidR="00AA43AC" w:rsidRPr="00066599">
        <w:rPr>
          <w:rFonts w:ascii="Book Antiqua" w:hAnsi="Book Antiqua"/>
          <w:sz w:val="24"/>
          <w:szCs w:val="24"/>
          <w:vertAlign w:val="superscript"/>
        </w:rPr>
        <w:t xml:space="preserve"> </w:t>
      </w:r>
      <w:r w:rsidR="006D369B" w:rsidRPr="00066599">
        <w:rPr>
          <w:rFonts w:ascii="Book Antiqua" w:hAnsi="Book Antiqua"/>
          <w:sz w:val="24"/>
          <w:szCs w:val="24"/>
        </w:rPr>
        <w:t>(Fig</w:t>
      </w:r>
      <w:r w:rsidR="002429FA">
        <w:rPr>
          <w:rFonts w:ascii="Book Antiqua" w:eastAsia="宋体" w:hAnsi="Book Antiqua" w:hint="eastAsia"/>
          <w:sz w:val="24"/>
          <w:szCs w:val="24"/>
          <w:lang w:eastAsia="zh-CN"/>
        </w:rPr>
        <w:t>ure</w:t>
      </w:r>
      <w:r w:rsidR="006D369B" w:rsidRPr="00066599">
        <w:rPr>
          <w:rFonts w:ascii="Book Antiqua" w:hAnsi="Book Antiqua"/>
          <w:sz w:val="24"/>
          <w:szCs w:val="24"/>
        </w:rPr>
        <w:t xml:space="preserve"> 1)</w:t>
      </w:r>
      <w:r w:rsidR="00AC4F13" w:rsidRPr="00066599">
        <w:rPr>
          <w:rFonts w:ascii="Book Antiqua" w:hAnsi="Book Antiqua"/>
          <w:sz w:val="24"/>
          <w:szCs w:val="24"/>
        </w:rPr>
        <w:t>. MTA can differentiate AD from ageing with a sensitivity and specificity of 80</w:t>
      </w:r>
      <w:r w:rsidR="002429FA">
        <w:rPr>
          <w:rFonts w:ascii="Book Antiqua" w:eastAsia="宋体" w:hAnsi="Book Antiqua" w:hint="eastAsia"/>
          <w:sz w:val="24"/>
          <w:szCs w:val="24"/>
          <w:lang w:eastAsia="zh-CN"/>
        </w:rPr>
        <w:t>%</w:t>
      </w:r>
      <w:r w:rsidR="00AC4F13" w:rsidRPr="00066599">
        <w:rPr>
          <w:rFonts w:ascii="Book Antiqua" w:hAnsi="Book Antiqua"/>
          <w:sz w:val="24"/>
          <w:szCs w:val="24"/>
        </w:rPr>
        <w:t>-85</w:t>
      </w:r>
      <w:r w:rsidR="004D6C5D" w:rsidRPr="00066599">
        <w:rPr>
          <w:rFonts w:ascii="Book Antiqua" w:hAnsi="Book Antiqua"/>
          <w:sz w:val="24"/>
          <w:szCs w:val="24"/>
        </w:rPr>
        <w:t>% and is a risk factor for cognitive decline and</w:t>
      </w:r>
      <w:r w:rsidR="00112785" w:rsidRPr="00066599">
        <w:rPr>
          <w:rFonts w:ascii="Book Antiqua" w:hAnsi="Book Antiqua"/>
          <w:sz w:val="24"/>
          <w:szCs w:val="24"/>
        </w:rPr>
        <w:t xml:space="preserve"> dementia in normal </w:t>
      </w:r>
      <w:proofErr w:type="gramStart"/>
      <w:r w:rsidR="00112785" w:rsidRPr="00066599">
        <w:rPr>
          <w:rFonts w:ascii="Book Antiqua" w:hAnsi="Book Antiqua"/>
          <w:sz w:val="24"/>
          <w:szCs w:val="24"/>
        </w:rPr>
        <w:t>aging</w:t>
      </w:r>
      <w:r w:rsidR="002429FA" w:rsidRPr="002429FA">
        <w:rPr>
          <w:rFonts w:ascii="Book Antiqua" w:hAnsi="Book Antiqua"/>
          <w:sz w:val="24"/>
          <w:szCs w:val="24"/>
          <w:vertAlign w:val="superscript"/>
        </w:rPr>
        <w:t>[</w:t>
      </w:r>
      <w:proofErr w:type="gramEnd"/>
      <w:r w:rsidR="00112785" w:rsidRPr="00066599">
        <w:rPr>
          <w:rFonts w:ascii="Book Antiqua" w:hAnsi="Book Antiqua"/>
          <w:sz w:val="24"/>
          <w:szCs w:val="24"/>
          <w:vertAlign w:val="superscript"/>
        </w:rPr>
        <w:t>30</w:t>
      </w:r>
      <w:r w:rsidR="006E614B" w:rsidRPr="00066599">
        <w:rPr>
          <w:rFonts w:ascii="Book Antiqua" w:hAnsi="Book Antiqua"/>
          <w:sz w:val="24"/>
          <w:szCs w:val="24"/>
          <w:vertAlign w:val="superscript"/>
        </w:rPr>
        <w:t>]</w:t>
      </w:r>
      <w:r w:rsidR="004D6C5D" w:rsidRPr="00066599">
        <w:rPr>
          <w:rFonts w:ascii="Book Antiqua" w:hAnsi="Book Antiqua"/>
          <w:sz w:val="24"/>
          <w:szCs w:val="24"/>
          <w:vertAlign w:val="superscript"/>
        </w:rPr>
        <w:t xml:space="preserve"> </w:t>
      </w:r>
      <w:r w:rsidR="004D6C5D" w:rsidRPr="00066599">
        <w:rPr>
          <w:rFonts w:ascii="Book Antiqua" w:hAnsi="Book Antiqua"/>
          <w:sz w:val="24"/>
          <w:szCs w:val="24"/>
        </w:rPr>
        <w:t>and predicts AD in those with amnestic MCI with a sensitivity and specificity of 73</w:t>
      </w:r>
      <w:r w:rsidR="00B333E5" w:rsidRPr="00066599">
        <w:rPr>
          <w:rFonts w:ascii="Book Antiqua" w:hAnsi="Book Antiqua"/>
          <w:sz w:val="24"/>
          <w:szCs w:val="24"/>
        </w:rPr>
        <w:t>% and 81%</w:t>
      </w:r>
      <w:r w:rsidR="002429FA" w:rsidRPr="002429FA">
        <w:rPr>
          <w:rFonts w:ascii="Book Antiqua" w:hAnsi="Book Antiqua"/>
          <w:sz w:val="24"/>
          <w:szCs w:val="24"/>
          <w:vertAlign w:val="superscript"/>
        </w:rPr>
        <w:t>[</w:t>
      </w:r>
      <w:r w:rsidR="00B333E5" w:rsidRPr="00066599">
        <w:rPr>
          <w:rFonts w:ascii="Book Antiqua" w:hAnsi="Book Antiqua"/>
          <w:sz w:val="24"/>
          <w:szCs w:val="24"/>
          <w:vertAlign w:val="superscript"/>
        </w:rPr>
        <w:t>31,32</w:t>
      </w:r>
      <w:r w:rsidR="006E614B" w:rsidRPr="00066599">
        <w:rPr>
          <w:rFonts w:ascii="Book Antiqua" w:hAnsi="Book Antiqua"/>
          <w:sz w:val="24"/>
          <w:szCs w:val="24"/>
          <w:vertAlign w:val="superscript"/>
        </w:rPr>
        <w:t>]</w:t>
      </w:r>
      <w:r w:rsidR="004D6C5D" w:rsidRPr="00066599">
        <w:rPr>
          <w:rFonts w:ascii="Book Antiqua" w:hAnsi="Book Antiqua"/>
          <w:sz w:val="24"/>
          <w:szCs w:val="24"/>
        </w:rPr>
        <w:t xml:space="preserve">. Progressive atrophy of </w:t>
      </w:r>
      <w:r w:rsidR="004575B8" w:rsidRPr="00066599">
        <w:rPr>
          <w:rFonts w:ascii="Book Antiqua" w:hAnsi="Book Antiqua"/>
          <w:sz w:val="24"/>
          <w:szCs w:val="24"/>
        </w:rPr>
        <w:t xml:space="preserve">posterior temporal and </w:t>
      </w:r>
      <w:r w:rsidR="004D6C5D" w:rsidRPr="00066599">
        <w:rPr>
          <w:rFonts w:ascii="Book Antiqua" w:hAnsi="Book Antiqua"/>
          <w:sz w:val="24"/>
          <w:szCs w:val="24"/>
        </w:rPr>
        <w:t xml:space="preserve">parietal </w:t>
      </w:r>
      <w:r w:rsidR="004575B8" w:rsidRPr="00066599">
        <w:rPr>
          <w:rFonts w:ascii="Book Antiqua" w:hAnsi="Book Antiqua"/>
          <w:sz w:val="24"/>
          <w:szCs w:val="24"/>
        </w:rPr>
        <w:t xml:space="preserve">lobes </w:t>
      </w:r>
      <w:r w:rsidR="004D6C5D" w:rsidRPr="00066599">
        <w:rPr>
          <w:rFonts w:ascii="Book Antiqua" w:hAnsi="Book Antiqua"/>
          <w:sz w:val="24"/>
          <w:szCs w:val="24"/>
        </w:rPr>
        <w:t>differentiat</w:t>
      </w:r>
      <w:r w:rsidR="00BD28AA" w:rsidRPr="00066599">
        <w:rPr>
          <w:rFonts w:ascii="Book Antiqua" w:hAnsi="Book Antiqua"/>
          <w:sz w:val="24"/>
          <w:szCs w:val="24"/>
        </w:rPr>
        <w:t xml:space="preserve">es </w:t>
      </w:r>
      <w:r w:rsidR="004575B8" w:rsidRPr="00066599">
        <w:rPr>
          <w:rFonts w:ascii="Book Antiqua" w:hAnsi="Book Antiqua"/>
          <w:sz w:val="24"/>
          <w:szCs w:val="24"/>
        </w:rPr>
        <w:t>AD</w:t>
      </w:r>
      <w:r w:rsidR="00BD28AA" w:rsidRPr="00066599">
        <w:rPr>
          <w:rFonts w:ascii="Book Antiqua" w:hAnsi="Book Antiqua"/>
          <w:sz w:val="24"/>
          <w:szCs w:val="24"/>
        </w:rPr>
        <w:t xml:space="preserve"> from FTD</w:t>
      </w:r>
      <w:r w:rsidR="00573F5C" w:rsidRPr="00066599">
        <w:rPr>
          <w:rFonts w:ascii="Book Antiqua" w:hAnsi="Book Antiqua"/>
          <w:sz w:val="24"/>
          <w:szCs w:val="24"/>
        </w:rPr>
        <w:t>.</w:t>
      </w:r>
      <w:r w:rsidR="006D369B" w:rsidRPr="00066599" w:rsidDel="006D369B">
        <w:rPr>
          <w:rFonts w:ascii="Book Antiqua" w:hAnsi="Book Antiqua"/>
          <w:sz w:val="24"/>
          <w:szCs w:val="24"/>
        </w:rPr>
        <w:t xml:space="preserve"> </w:t>
      </w:r>
    </w:p>
    <w:p w:rsidR="00792AE4" w:rsidRPr="00066599" w:rsidRDefault="00573F5C"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More advanced MRI imaging techniques such as diffusion weighted and diffusion tensor imaging (DWI and DTI), magnetic resonance spectroscopy (MRS) and perfusion imaging are also used in the research context. DWI and DTI techniques measur</w:t>
      </w:r>
      <w:r w:rsidR="00545AA3" w:rsidRPr="00066599">
        <w:rPr>
          <w:rFonts w:ascii="Book Antiqua" w:hAnsi="Book Antiqua"/>
          <w:sz w:val="24"/>
          <w:szCs w:val="24"/>
        </w:rPr>
        <w:t>e the integrity of tissue using</w:t>
      </w:r>
      <w:r w:rsidR="00AC0802" w:rsidRPr="00066599">
        <w:rPr>
          <w:rFonts w:ascii="Book Antiqua" w:hAnsi="Book Antiqua"/>
          <w:sz w:val="24"/>
          <w:szCs w:val="24"/>
        </w:rPr>
        <w:t xml:space="preserve"> two different measures,</w:t>
      </w:r>
      <w:r w:rsidR="00545AA3" w:rsidRPr="00066599">
        <w:rPr>
          <w:rFonts w:ascii="Book Antiqua" w:hAnsi="Book Antiqua"/>
          <w:sz w:val="24"/>
          <w:szCs w:val="24"/>
        </w:rPr>
        <w:t xml:space="preserve"> fractional </w:t>
      </w:r>
      <w:proofErr w:type="spellStart"/>
      <w:r w:rsidR="00545AA3" w:rsidRPr="00066599">
        <w:rPr>
          <w:rFonts w:ascii="Book Antiqua" w:hAnsi="Book Antiqua"/>
          <w:sz w:val="24"/>
          <w:szCs w:val="24"/>
        </w:rPr>
        <w:t>anisotrophy</w:t>
      </w:r>
      <w:proofErr w:type="spellEnd"/>
      <w:r w:rsidR="00545AA3" w:rsidRPr="00066599">
        <w:rPr>
          <w:rFonts w:ascii="Book Antiqua" w:hAnsi="Book Antiqua"/>
          <w:sz w:val="24"/>
          <w:szCs w:val="24"/>
        </w:rPr>
        <w:t xml:space="preserve"> (FA)</w:t>
      </w:r>
      <w:r w:rsidR="007A5490" w:rsidRPr="00066599">
        <w:rPr>
          <w:rFonts w:ascii="Book Antiqua" w:hAnsi="Book Antiqua"/>
          <w:sz w:val="24"/>
          <w:szCs w:val="24"/>
        </w:rPr>
        <w:t xml:space="preserve"> and mean diffusivity (MD) or apparent diffusion coefficient (ADC)</w:t>
      </w:r>
      <w:r w:rsidR="00545AA3" w:rsidRPr="00066599">
        <w:rPr>
          <w:rFonts w:ascii="Book Antiqua" w:hAnsi="Book Antiqua"/>
          <w:sz w:val="24"/>
          <w:szCs w:val="24"/>
        </w:rPr>
        <w:t>.</w:t>
      </w:r>
      <w:r w:rsidRPr="00066599">
        <w:rPr>
          <w:rFonts w:ascii="Book Antiqua" w:hAnsi="Book Antiqua"/>
          <w:sz w:val="24"/>
          <w:szCs w:val="24"/>
        </w:rPr>
        <w:t xml:space="preserve"> </w:t>
      </w:r>
      <w:r w:rsidR="007A5490" w:rsidRPr="00066599">
        <w:rPr>
          <w:rFonts w:ascii="Book Antiqua" w:hAnsi="Book Antiqua"/>
          <w:sz w:val="24"/>
          <w:szCs w:val="24"/>
        </w:rPr>
        <w:t xml:space="preserve"> Increased MD/ADC and decreased FA are considered to be markers of neuronal fib</w:t>
      </w:r>
      <w:r w:rsidR="00A04286" w:rsidRPr="00066599">
        <w:rPr>
          <w:rFonts w:ascii="Book Antiqua" w:hAnsi="Book Antiqua"/>
          <w:sz w:val="24"/>
          <w:szCs w:val="24"/>
        </w:rPr>
        <w:t>r</w:t>
      </w:r>
      <w:r w:rsidR="007A5490" w:rsidRPr="00066599">
        <w:rPr>
          <w:rFonts w:ascii="Book Antiqua" w:hAnsi="Book Antiqua"/>
          <w:sz w:val="24"/>
          <w:szCs w:val="24"/>
        </w:rPr>
        <w:t xml:space="preserve">e loss and reduced </w:t>
      </w:r>
      <w:proofErr w:type="spellStart"/>
      <w:r w:rsidR="007A5490" w:rsidRPr="00066599">
        <w:rPr>
          <w:rFonts w:ascii="Book Antiqua" w:hAnsi="Book Antiqua"/>
          <w:sz w:val="24"/>
          <w:szCs w:val="24"/>
        </w:rPr>
        <w:t>gray</w:t>
      </w:r>
      <w:proofErr w:type="spellEnd"/>
      <w:r w:rsidR="007A5490" w:rsidRPr="00066599">
        <w:rPr>
          <w:rFonts w:ascii="Book Antiqua" w:hAnsi="Book Antiqua"/>
          <w:sz w:val="24"/>
          <w:szCs w:val="24"/>
        </w:rPr>
        <w:t xml:space="preserve"> matter and white matter integ</w:t>
      </w:r>
      <w:r w:rsidR="007A5490" w:rsidRPr="002429FA">
        <w:rPr>
          <w:rFonts w:ascii="Book Antiqua" w:hAnsi="Book Antiqua"/>
          <w:sz w:val="24"/>
          <w:szCs w:val="24"/>
        </w:rPr>
        <w:t>rity</w:t>
      </w:r>
      <w:r w:rsidR="001722D1" w:rsidRPr="002429FA">
        <w:rPr>
          <w:rFonts w:ascii="Book Antiqua" w:hAnsi="Book Antiqua"/>
          <w:sz w:val="24"/>
          <w:szCs w:val="24"/>
        </w:rPr>
        <w:t xml:space="preserve"> (</w:t>
      </w:r>
      <w:r w:rsidR="00A76083" w:rsidRPr="002429FA">
        <w:rPr>
          <w:rFonts w:ascii="Book Antiqua" w:hAnsi="Book Antiqua"/>
          <w:sz w:val="24"/>
          <w:szCs w:val="24"/>
        </w:rPr>
        <w:t>Fig</w:t>
      </w:r>
      <w:r w:rsidR="002429FA" w:rsidRPr="002429FA">
        <w:rPr>
          <w:rFonts w:ascii="Book Antiqua" w:eastAsia="宋体" w:hAnsi="Book Antiqua" w:hint="eastAsia"/>
          <w:sz w:val="24"/>
          <w:szCs w:val="24"/>
          <w:lang w:eastAsia="zh-CN"/>
        </w:rPr>
        <w:t>ure</w:t>
      </w:r>
      <w:r w:rsidR="00A76083" w:rsidRPr="002429FA">
        <w:rPr>
          <w:rFonts w:ascii="Book Antiqua" w:hAnsi="Book Antiqua"/>
          <w:sz w:val="24"/>
          <w:szCs w:val="24"/>
        </w:rPr>
        <w:t xml:space="preserve"> 2</w:t>
      </w:r>
      <w:r w:rsidR="00BD28AA" w:rsidRPr="002429FA">
        <w:rPr>
          <w:rFonts w:ascii="Book Antiqua" w:hAnsi="Book Antiqua"/>
          <w:sz w:val="24"/>
          <w:szCs w:val="24"/>
        </w:rPr>
        <w:t>)</w:t>
      </w:r>
      <w:r w:rsidR="002429FA" w:rsidRPr="002429FA">
        <w:rPr>
          <w:rFonts w:ascii="Book Antiqua" w:hAnsi="Book Antiqua"/>
          <w:sz w:val="24"/>
          <w:szCs w:val="24"/>
          <w:vertAlign w:val="superscript"/>
        </w:rPr>
        <w:t>[</w:t>
      </w:r>
      <w:r w:rsidR="00210528" w:rsidRPr="002429FA">
        <w:rPr>
          <w:rFonts w:ascii="Book Antiqua" w:hAnsi="Book Antiqua"/>
          <w:sz w:val="24"/>
          <w:szCs w:val="24"/>
          <w:vertAlign w:val="superscript"/>
        </w:rPr>
        <w:t>33</w:t>
      </w:r>
      <w:r w:rsidR="006E614B" w:rsidRPr="002429FA">
        <w:rPr>
          <w:rFonts w:ascii="Book Antiqua" w:hAnsi="Book Antiqua"/>
          <w:sz w:val="24"/>
          <w:szCs w:val="24"/>
          <w:vertAlign w:val="superscript"/>
        </w:rPr>
        <w:t>]</w:t>
      </w:r>
      <w:r w:rsidR="007A5490" w:rsidRPr="002429FA">
        <w:rPr>
          <w:rFonts w:ascii="Book Antiqua" w:hAnsi="Book Antiqua"/>
          <w:sz w:val="24"/>
          <w:szCs w:val="24"/>
        </w:rPr>
        <w:t xml:space="preserve">. </w:t>
      </w:r>
      <w:r w:rsidR="00BD28AA" w:rsidRPr="00066599">
        <w:rPr>
          <w:rFonts w:ascii="Book Antiqua" w:hAnsi="Book Antiqua"/>
          <w:sz w:val="24"/>
          <w:szCs w:val="24"/>
        </w:rPr>
        <w:t>MRS is a technique to measure the biological metabolites in the target tissue, specifically the metaboli</w:t>
      </w:r>
      <w:r w:rsidR="00B57A29" w:rsidRPr="00066599">
        <w:rPr>
          <w:rFonts w:ascii="Book Antiqua" w:hAnsi="Book Antiqua"/>
          <w:sz w:val="24"/>
          <w:szCs w:val="24"/>
        </w:rPr>
        <w:t>t</w:t>
      </w:r>
      <w:r w:rsidR="00BD28AA" w:rsidRPr="00066599">
        <w:rPr>
          <w:rFonts w:ascii="Book Antiqua" w:hAnsi="Book Antiqua"/>
          <w:sz w:val="24"/>
          <w:szCs w:val="24"/>
        </w:rPr>
        <w:t>es N-</w:t>
      </w:r>
      <w:proofErr w:type="spellStart"/>
      <w:r w:rsidR="00BD28AA" w:rsidRPr="00066599">
        <w:rPr>
          <w:rFonts w:ascii="Book Antiqua" w:hAnsi="Book Antiqua"/>
          <w:sz w:val="24"/>
          <w:szCs w:val="24"/>
        </w:rPr>
        <w:t>acetylaspartate</w:t>
      </w:r>
      <w:proofErr w:type="spellEnd"/>
      <w:r w:rsidR="00BD28AA" w:rsidRPr="00066599">
        <w:rPr>
          <w:rFonts w:ascii="Book Antiqua" w:hAnsi="Book Antiqua"/>
          <w:sz w:val="24"/>
          <w:szCs w:val="24"/>
        </w:rPr>
        <w:t xml:space="preserve"> (NAA),</w:t>
      </w:r>
      <w:r w:rsidR="00B57A29" w:rsidRPr="00066599">
        <w:rPr>
          <w:rFonts w:ascii="Book Antiqua" w:hAnsi="Book Antiqua"/>
          <w:sz w:val="24"/>
          <w:szCs w:val="24"/>
        </w:rPr>
        <w:t xml:space="preserve"> a marker of neuronal integrity, which decreases </w:t>
      </w:r>
      <w:r w:rsidR="00BD28AA" w:rsidRPr="00066599">
        <w:rPr>
          <w:rFonts w:ascii="Book Antiqua" w:hAnsi="Book Antiqua"/>
          <w:sz w:val="24"/>
          <w:szCs w:val="24"/>
        </w:rPr>
        <w:t xml:space="preserve">and </w:t>
      </w:r>
      <w:proofErr w:type="spellStart"/>
      <w:r w:rsidR="00BD28AA" w:rsidRPr="00066599">
        <w:rPr>
          <w:rFonts w:ascii="Book Antiqua" w:hAnsi="Book Antiqua"/>
          <w:sz w:val="24"/>
          <w:szCs w:val="24"/>
        </w:rPr>
        <w:t>myo</w:t>
      </w:r>
      <w:proofErr w:type="spellEnd"/>
      <w:r w:rsidR="00BD28AA" w:rsidRPr="00066599">
        <w:rPr>
          <w:rFonts w:ascii="Book Antiqua" w:hAnsi="Book Antiqua"/>
          <w:sz w:val="24"/>
          <w:szCs w:val="24"/>
        </w:rPr>
        <w:t>-inositol, a marker of glial proliferation and neuronal damage</w:t>
      </w:r>
      <w:r w:rsidR="004575B8" w:rsidRPr="00066599">
        <w:rPr>
          <w:rFonts w:ascii="Book Antiqua" w:hAnsi="Book Antiqua"/>
          <w:sz w:val="24"/>
          <w:szCs w:val="24"/>
        </w:rPr>
        <w:t xml:space="preserve">, </w:t>
      </w:r>
      <w:r w:rsidR="00B57A29" w:rsidRPr="00066599">
        <w:rPr>
          <w:rFonts w:ascii="Book Antiqua" w:hAnsi="Book Antiqua"/>
          <w:sz w:val="24"/>
          <w:szCs w:val="24"/>
        </w:rPr>
        <w:t>which increases</w:t>
      </w:r>
      <w:r w:rsidR="00BD28AA" w:rsidRPr="00066599">
        <w:rPr>
          <w:rFonts w:ascii="Book Antiqua" w:hAnsi="Book Antiqua"/>
          <w:sz w:val="24"/>
          <w:szCs w:val="24"/>
        </w:rPr>
        <w:t xml:space="preserve">. </w:t>
      </w:r>
      <w:r w:rsidR="00B57A29" w:rsidRPr="00066599">
        <w:rPr>
          <w:rFonts w:ascii="Book Antiqua" w:hAnsi="Book Antiqua"/>
          <w:sz w:val="24"/>
          <w:szCs w:val="24"/>
        </w:rPr>
        <w:t xml:space="preserve">These changes are seen typically in the posterior cingulate gyrus, mesial temporal lobe, </w:t>
      </w:r>
      <w:proofErr w:type="spellStart"/>
      <w:r w:rsidR="00B57A29" w:rsidRPr="00066599">
        <w:rPr>
          <w:rFonts w:ascii="Book Antiqua" w:hAnsi="Book Antiqua"/>
          <w:sz w:val="24"/>
          <w:szCs w:val="24"/>
        </w:rPr>
        <w:t>parieto</w:t>
      </w:r>
      <w:proofErr w:type="spellEnd"/>
      <w:r w:rsidR="00B57A29" w:rsidRPr="00066599">
        <w:rPr>
          <w:rFonts w:ascii="Book Antiqua" w:hAnsi="Book Antiqua"/>
          <w:sz w:val="24"/>
          <w:szCs w:val="24"/>
        </w:rPr>
        <w:t xml:space="preserve">-occipital lobes and the </w:t>
      </w:r>
      <w:proofErr w:type="spellStart"/>
      <w:r w:rsidR="00B57A29" w:rsidRPr="00066599">
        <w:rPr>
          <w:rFonts w:ascii="Book Antiqua" w:hAnsi="Book Antiqua"/>
          <w:sz w:val="24"/>
          <w:szCs w:val="24"/>
        </w:rPr>
        <w:t>fronto</w:t>
      </w:r>
      <w:proofErr w:type="spellEnd"/>
      <w:r w:rsidR="00B57A29" w:rsidRPr="00066599">
        <w:rPr>
          <w:rFonts w:ascii="Book Antiqua" w:hAnsi="Book Antiqua"/>
          <w:sz w:val="24"/>
          <w:szCs w:val="24"/>
        </w:rPr>
        <w:t xml:space="preserve">-parietal </w:t>
      </w:r>
      <w:proofErr w:type="gramStart"/>
      <w:r w:rsidR="00B57A29" w:rsidRPr="00066599">
        <w:rPr>
          <w:rFonts w:ascii="Book Antiqua" w:hAnsi="Book Antiqua"/>
          <w:sz w:val="24"/>
          <w:szCs w:val="24"/>
        </w:rPr>
        <w:t>lobes</w:t>
      </w:r>
      <w:r w:rsidR="002429FA" w:rsidRPr="002429FA">
        <w:rPr>
          <w:rFonts w:ascii="Book Antiqua" w:hAnsi="Book Antiqua"/>
          <w:sz w:val="24"/>
          <w:szCs w:val="24"/>
          <w:vertAlign w:val="superscript"/>
        </w:rPr>
        <w:t>[</w:t>
      </w:r>
      <w:proofErr w:type="gramEnd"/>
      <w:r w:rsidR="004711D7" w:rsidRPr="00066599">
        <w:rPr>
          <w:rFonts w:ascii="Book Antiqua" w:hAnsi="Book Antiqua"/>
          <w:sz w:val="24"/>
          <w:szCs w:val="24"/>
          <w:vertAlign w:val="superscript"/>
        </w:rPr>
        <w:t>114</w:t>
      </w:r>
      <w:r w:rsidR="006E614B" w:rsidRPr="00066599">
        <w:rPr>
          <w:rFonts w:ascii="Book Antiqua" w:hAnsi="Book Antiqua"/>
          <w:sz w:val="24"/>
          <w:szCs w:val="24"/>
          <w:vertAlign w:val="superscript"/>
        </w:rPr>
        <w:t>]</w:t>
      </w:r>
      <w:r w:rsidR="00B57A29" w:rsidRPr="00066599">
        <w:rPr>
          <w:rFonts w:ascii="Book Antiqua" w:hAnsi="Book Antiqua"/>
          <w:sz w:val="24"/>
          <w:szCs w:val="24"/>
        </w:rPr>
        <w:t xml:space="preserve">. </w:t>
      </w:r>
      <w:r w:rsidR="00350F4C" w:rsidRPr="00066599">
        <w:rPr>
          <w:rFonts w:ascii="Book Antiqua" w:hAnsi="Book Antiqua"/>
          <w:sz w:val="24"/>
          <w:szCs w:val="24"/>
        </w:rPr>
        <w:t xml:space="preserve">Cerebral perfusion is </w:t>
      </w:r>
      <w:r w:rsidR="00C709E2">
        <w:rPr>
          <w:rFonts w:ascii="Book Antiqua" w:hAnsi="Book Antiqua"/>
          <w:sz w:val="24"/>
          <w:szCs w:val="24"/>
        </w:rPr>
        <w:t>imaged</w:t>
      </w:r>
      <w:r w:rsidR="00350F4C" w:rsidRPr="00066599">
        <w:rPr>
          <w:rFonts w:ascii="Book Antiqua" w:hAnsi="Book Antiqua"/>
          <w:sz w:val="24"/>
          <w:szCs w:val="24"/>
        </w:rPr>
        <w:t xml:space="preserve"> using</w:t>
      </w:r>
      <w:r w:rsidR="00C709E2">
        <w:rPr>
          <w:rFonts w:ascii="Book Antiqua" w:hAnsi="Book Antiqua"/>
          <w:sz w:val="24"/>
          <w:szCs w:val="24"/>
        </w:rPr>
        <w:t xml:space="preserve"> blood flow SPECT,</w:t>
      </w:r>
      <w:r w:rsidR="00350F4C" w:rsidRPr="00066599">
        <w:rPr>
          <w:rFonts w:ascii="Book Antiqua" w:hAnsi="Book Antiqua"/>
          <w:sz w:val="24"/>
          <w:szCs w:val="24"/>
        </w:rPr>
        <w:t xml:space="preserve"> dynamic susceptibility contrast enhanced MRI or arterial spin labe</w:t>
      </w:r>
      <w:r w:rsidR="00210528" w:rsidRPr="00066599">
        <w:rPr>
          <w:rFonts w:ascii="Book Antiqua" w:hAnsi="Book Antiqua"/>
          <w:sz w:val="24"/>
          <w:szCs w:val="24"/>
        </w:rPr>
        <w:t xml:space="preserve">lling (ASL) </w:t>
      </w:r>
      <w:proofErr w:type="gramStart"/>
      <w:r w:rsidR="00210528" w:rsidRPr="00066599">
        <w:rPr>
          <w:rFonts w:ascii="Book Antiqua" w:hAnsi="Book Antiqua"/>
          <w:sz w:val="24"/>
          <w:szCs w:val="24"/>
        </w:rPr>
        <w:t>techniques</w:t>
      </w:r>
      <w:r w:rsidR="002429FA" w:rsidRPr="002429FA">
        <w:rPr>
          <w:rFonts w:ascii="Book Antiqua" w:hAnsi="Book Antiqua"/>
          <w:sz w:val="24"/>
          <w:szCs w:val="24"/>
          <w:vertAlign w:val="superscript"/>
        </w:rPr>
        <w:t>[</w:t>
      </w:r>
      <w:proofErr w:type="gramEnd"/>
      <w:r w:rsidR="00210528" w:rsidRPr="00066599">
        <w:rPr>
          <w:rFonts w:ascii="Book Antiqua" w:hAnsi="Book Antiqua"/>
          <w:sz w:val="24"/>
          <w:szCs w:val="24"/>
          <w:vertAlign w:val="superscript"/>
        </w:rPr>
        <w:t>34,35</w:t>
      </w:r>
      <w:r w:rsidR="006E614B" w:rsidRPr="00066599">
        <w:rPr>
          <w:rFonts w:ascii="Book Antiqua" w:hAnsi="Book Antiqua"/>
          <w:sz w:val="24"/>
          <w:szCs w:val="24"/>
          <w:vertAlign w:val="superscript"/>
        </w:rPr>
        <w:t>]</w:t>
      </w:r>
      <w:r w:rsidR="00350F4C" w:rsidRPr="00066599">
        <w:rPr>
          <w:rFonts w:ascii="Book Antiqua" w:hAnsi="Book Antiqua"/>
          <w:sz w:val="24"/>
          <w:szCs w:val="24"/>
        </w:rPr>
        <w:t xml:space="preserve">. Functional MRI (fMRI) measures brain activity using blood oxygenation level dependent </w:t>
      </w:r>
      <w:r w:rsidR="00350F4C" w:rsidRPr="00066599">
        <w:rPr>
          <w:rFonts w:ascii="Book Antiqua" w:hAnsi="Book Antiqua"/>
          <w:sz w:val="24"/>
          <w:szCs w:val="24"/>
        </w:rPr>
        <w:lastRenderedPageBreak/>
        <w:t xml:space="preserve">(BOLD) technique demonstrating areas of </w:t>
      </w:r>
      <w:r w:rsidR="00393E65" w:rsidRPr="00066599">
        <w:rPr>
          <w:rFonts w:ascii="Book Antiqua" w:hAnsi="Book Antiqua"/>
          <w:sz w:val="24"/>
          <w:szCs w:val="24"/>
        </w:rPr>
        <w:t>brain</w:t>
      </w:r>
      <w:r w:rsidR="00350F4C" w:rsidRPr="00066599">
        <w:rPr>
          <w:rFonts w:ascii="Book Antiqua" w:hAnsi="Book Antiqua"/>
          <w:sz w:val="24"/>
          <w:szCs w:val="24"/>
        </w:rPr>
        <w:t xml:space="preserve"> activity</w:t>
      </w:r>
      <w:r w:rsidR="00393E65" w:rsidRPr="00066599">
        <w:rPr>
          <w:rFonts w:ascii="Book Antiqua" w:hAnsi="Book Antiqua"/>
          <w:sz w:val="24"/>
          <w:szCs w:val="24"/>
        </w:rPr>
        <w:t xml:space="preserve"> </w:t>
      </w:r>
      <w:r w:rsidR="00350F4C" w:rsidRPr="00066599">
        <w:rPr>
          <w:rFonts w:ascii="Book Antiqua" w:hAnsi="Book Antiqua"/>
          <w:sz w:val="24"/>
          <w:szCs w:val="24"/>
        </w:rPr>
        <w:t xml:space="preserve">by demonstrating the greatest influx of oxygen into the </w:t>
      </w:r>
      <w:r w:rsidR="00393E65" w:rsidRPr="00066599">
        <w:rPr>
          <w:rFonts w:ascii="Book Antiqua" w:hAnsi="Book Antiqua"/>
          <w:sz w:val="24"/>
          <w:szCs w:val="24"/>
        </w:rPr>
        <w:t>region to compensate increased utilisation</w:t>
      </w:r>
      <w:r w:rsidR="00350F4C" w:rsidRPr="00066599">
        <w:rPr>
          <w:rFonts w:ascii="Book Antiqua" w:hAnsi="Book Antiqua"/>
          <w:sz w:val="24"/>
          <w:szCs w:val="24"/>
        </w:rPr>
        <w:t xml:space="preserve">. </w:t>
      </w:r>
      <w:r w:rsidR="00792AE4" w:rsidRPr="00066599">
        <w:rPr>
          <w:rFonts w:ascii="Book Antiqua" w:hAnsi="Book Antiqua"/>
          <w:sz w:val="24"/>
          <w:szCs w:val="24"/>
        </w:rPr>
        <w:t xml:space="preserve">This </w:t>
      </w:r>
      <w:r w:rsidR="00C709E2">
        <w:rPr>
          <w:rFonts w:ascii="Book Antiqua" w:hAnsi="Book Antiqua"/>
          <w:sz w:val="24"/>
          <w:szCs w:val="24"/>
        </w:rPr>
        <w:t>can</w:t>
      </w:r>
      <w:r w:rsidR="00792AE4" w:rsidRPr="00066599">
        <w:rPr>
          <w:rFonts w:ascii="Book Antiqua" w:hAnsi="Book Antiqua"/>
          <w:sz w:val="24"/>
          <w:szCs w:val="24"/>
        </w:rPr>
        <w:t xml:space="preserve"> be performed in the rest</w:t>
      </w:r>
      <w:r w:rsidR="004C14ED" w:rsidRPr="00066599">
        <w:rPr>
          <w:rFonts w:ascii="Book Antiqua" w:hAnsi="Book Antiqua"/>
          <w:sz w:val="24"/>
          <w:szCs w:val="24"/>
        </w:rPr>
        <w:t xml:space="preserve">ing state or during a </w:t>
      </w:r>
      <w:proofErr w:type="gramStart"/>
      <w:r w:rsidR="004C14ED" w:rsidRPr="00066599">
        <w:rPr>
          <w:rFonts w:ascii="Book Antiqua" w:hAnsi="Book Antiqua"/>
          <w:sz w:val="24"/>
          <w:szCs w:val="24"/>
        </w:rPr>
        <w:t>task</w:t>
      </w:r>
      <w:r w:rsidR="002429FA" w:rsidRPr="002429FA">
        <w:rPr>
          <w:rFonts w:ascii="Book Antiqua" w:hAnsi="Book Antiqua"/>
          <w:sz w:val="24"/>
          <w:szCs w:val="24"/>
          <w:vertAlign w:val="superscript"/>
        </w:rPr>
        <w:t>[</w:t>
      </w:r>
      <w:proofErr w:type="gramEnd"/>
      <w:r w:rsidR="004C14ED" w:rsidRPr="00066599">
        <w:rPr>
          <w:rFonts w:ascii="Book Antiqua" w:hAnsi="Book Antiqua"/>
          <w:sz w:val="24"/>
          <w:szCs w:val="24"/>
          <w:vertAlign w:val="superscript"/>
        </w:rPr>
        <w:t>36</w:t>
      </w:r>
      <w:r w:rsidR="006E614B" w:rsidRPr="00066599">
        <w:rPr>
          <w:rFonts w:ascii="Book Antiqua" w:hAnsi="Book Antiqua"/>
          <w:sz w:val="24"/>
          <w:szCs w:val="24"/>
          <w:vertAlign w:val="superscript"/>
        </w:rPr>
        <w:t>]</w:t>
      </w:r>
      <w:r w:rsidR="00792AE4" w:rsidRPr="00066599">
        <w:rPr>
          <w:rFonts w:ascii="Book Antiqua" w:hAnsi="Book Antiqua"/>
          <w:sz w:val="24"/>
          <w:szCs w:val="24"/>
        </w:rPr>
        <w:t xml:space="preserve">. </w:t>
      </w:r>
    </w:p>
    <w:p w:rsidR="00F20751" w:rsidRDefault="007354D3" w:rsidP="00B078C5">
      <w:pPr>
        <w:spacing w:after="0" w:line="360" w:lineRule="auto"/>
        <w:ind w:firstLineChars="200" w:firstLine="480"/>
        <w:jc w:val="both"/>
        <w:rPr>
          <w:rFonts w:ascii="Book Antiqua" w:eastAsia="宋体" w:hAnsi="Book Antiqua"/>
          <w:sz w:val="24"/>
          <w:szCs w:val="24"/>
          <w:lang w:eastAsia="zh-CN"/>
        </w:rPr>
      </w:pPr>
      <w:r w:rsidRPr="00066599">
        <w:rPr>
          <w:rFonts w:ascii="Book Antiqua" w:hAnsi="Book Antiqua"/>
          <w:sz w:val="24"/>
          <w:szCs w:val="24"/>
        </w:rPr>
        <w:t xml:space="preserve">A recent review of </w:t>
      </w:r>
      <w:r w:rsidR="00792AE4" w:rsidRPr="00066599">
        <w:rPr>
          <w:rFonts w:ascii="Book Antiqua" w:hAnsi="Book Antiqua"/>
          <w:sz w:val="24"/>
          <w:szCs w:val="24"/>
        </w:rPr>
        <w:t>fMRI studies</w:t>
      </w:r>
      <w:r w:rsidRPr="00066599">
        <w:rPr>
          <w:rFonts w:ascii="Book Antiqua" w:hAnsi="Book Antiqua"/>
          <w:sz w:val="24"/>
          <w:szCs w:val="24"/>
        </w:rPr>
        <w:t xml:space="preserve"> in dementia demonstrate</w:t>
      </w:r>
      <w:r w:rsidR="00ED3495" w:rsidRPr="00066599">
        <w:rPr>
          <w:rFonts w:ascii="Book Antiqua" w:hAnsi="Book Antiqua"/>
          <w:sz w:val="24"/>
          <w:szCs w:val="24"/>
        </w:rPr>
        <w:t>d</w:t>
      </w:r>
      <w:r w:rsidRPr="00066599">
        <w:rPr>
          <w:rFonts w:ascii="Book Antiqua" w:hAnsi="Book Antiqua"/>
          <w:sz w:val="24"/>
          <w:szCs w:val="24"/>
        </w:rPr>
        <w:t xml:space="preserve"> decreased functional connectivity between </w:t>
      </w:r>
      <w:proofErr w:type="spellStart"/>
      <w:r w:rsidR="00792AE4" w:rsidRPr="00066599">
        <w:rPr>
          <w:rFonts w:ascii="Book Antiqua" w:hAnsi="Book Antiqua"/>
          <w:sz w:val="24"/>
          <w:szCs w:val="24"/>
        </w:rPr>
        <w:t>precuneus</w:t>
      </w:r>
      <w:proofErr w:type="spellEnd"/>
      <w:r w:rsidR="00792AE4" w:rsidRPr="00066599">
        <w:rPr>
          <w:rFonts w:ascii="Book Antiqua" w:hAnsi="Book Antiqua"/>
          <w:sz w:val="24"/>
          <w:szCs w:val="24"/>
        </w:rPr>
        <w:t xml:space="preserve">, medial prefrontal cortex, posterior cingulate cortex, anterior cingulate cortex and hippocampus in the resting state, centres which are part of the default mode network. The severity and distribution of decreased functional connectivity at rest is postulated to potentially </w:t>
      </w:r>
      <w:r w:rsidR="00F40FAD">
        <w:rPr>
          <w:rFonts w:ascii="Book Antiqua" w:hAnsi="Book Antiqua"/>
          <w:sz w:val="24"/>
          <w:szCs w:val="24"/>
        </w:rPr>
        <w:t>distinguish</w:t>
      </w:r>
      <w:r w:rsidR="00792AE4" w:rsidRPr="00066599">
        <w:rPr>
          <w:rFonts w:ascii="Book Antiqua" w:hAnsi="Book Antiqua"/>
          <w:sz w:val="24"/>
          <w:szCs w:val="24"/>
        </w:rPr>
        <w:t xml:space="preserve"> MCI patients from AD and AD from other neurodegenerative </w:t>
      </w:r>
      <w:proofErr w:type="gramStart"/>
      <w:r w:rsidR="00792AE4" w:rsidRPr="00066599">
        <w:rPr>
          <w:rFonts w:ascii="Book Antiqua" w:hAnsi="Book Antiqua"/>
          <w:sz w:val="24"/>
          <w:szCs w:val="24"/>
        </w:rPr>
        <w:t>dementias</w:t>
      </w:r>
      <w:r w:rsidR="002429FA" w:rsidRPr="002429FA">
        <w:rPr>
          <w:rFonts w:ascii="Book Antiqua" w:hAnsi="Book Antiqua"/>
          <w:sz w:val="24"/>
          <w:szCs w:val="24"/>
          <w:vertAlign w:val="superscript"/>
        </w:rPr>
        <w:t>[</w:t>
      </w:r>
      <w:proofErr w:type="gramEnd"/>
      <w:r w:rsidR="00EA213D" w:rsidRPr="00066599">
        <w:rPr>
          <w:rFonts w:ascii="Book Antiqua" w:hAnsi="Book Antiqua"/>
          <w:sz w:val="24"/>
          <w:szCs w:val="24"/>
          <w:vertAlign w:val="superscript"/>
        </w:rPr>
        <w:t>113</w:t>
      </w:r>
      <w:r w:rsidR="006E614B" w:rsidRPr="00066599">
        <w:rPr>
          <w:rFonts w:ascii="Book Antiqua" w:hAnsi="Book Antiqua"/>
          <w:sz w:val="24"/>
          <w:szCs w:val="24"/>
          <w:vertAlign w:val="superscript"/>
        </w:rPr>
        <w:t>]</w:t>
      </w:r>
      <w:r w:rsidR="00AA43AC" w:rsidRPr="00066599">
        <w:rPr>
          <w:rFonts w:ascii="Book Antiqua" w:hAnsi="Book Antiqua"/>
          <w:sz w:val="24"/>
          <w:szCs w:val="24"/>
          <w:vertAlign w:val="superscript"/>
        </w:rPr>
        <w:t xml:space="preserve"> </w:t>
      </w:r>
      <w:r w:rsidR="00393E65" w:rsidRPr="00066599">
        <w:rPr>
          <w:rFonts w:ascii="Book Antiqua" w:hAnsi="Book Antiqua"/>
          <w:sz w:val="24"/>
          <w:szCs w:val="24"/>
        </w:rPr>
        <w:t>(</w:t>
      </w:r>
      <w:r w:rsidR="00A76083" w:rsidRPr="002429FA">
        <w:rPr>
          <w:rFonts w:ascii="Book Antiqua" w:hAnsi="Book Antiqua"/>
          <w:sz w:val="24"/>
          <w:szCs w:val="24"/>
        </w:rPr>
        <w:t>Fig</w:t>
      </w:r>
      <w:r w:rsidR="002429FA" w:rsidRPr="002429FA">
        <w:rPr>
          <w:rFonts w:ascii="Book Antiqua" w:eastAsia="宋体" w:hAnsi="Book Antiqua" w:hint="eastAsia"/>
          <w:sz w:val="24"/>
          <w:szCs w:val="24"/>
          <w:lang w:eastAsia="zh-CN"/>
        </w:rPr>
        <w:t>ure</w:t>
      </w:r>
      <w:r w:rsidR="00A76083" w:rsidRPr="002429FA">
        <w:rPr>
          <w:rFonts w:ascii="Book Antiqua" w:hAnsi="Book Antiqua"/>
          <w:sz w:val="24"/>
          <w:szCs w:val="24"/>
        </w:rPr>
        <w:t xml:space="preserve"> 3</w:t>
      </w:r>
      <w:r w:rsidR="00393E65" w:rsidRPr="00066599">
        <w:rPr>
          <w:rFonts w:ascii="Book Antiqua" w:hAnsi="Book Antiqua"/>
          <w:sz w:val="24"/>
          <w:szCs w:val="24"/>
        </w:rPr>
        <w:t>)</w:t>
      </w:r>
      <w:r w:rsidR="00D7650C" w:rsidRPr="00066599">
        <w:rPr>
          <w:rFonts w:ascii="Book Antiqua" w:hAnsi="Book Antiqua"/>
          <w:sz w:val="24"/>
          <w:szCs w:val="24"/>
        </w:rPr>
        <w:t xml:space="preserve"> and more than can be accounted for by atrophy</w:t>
      </w:r>
      <w:r w:rsidR="00792AE4" w:rsidRPr="00066599">
        <w:rPr>
          <w:rFonts w:ascii="Book Antiqua" w:hAnsi="Book Antiqua"/>
          <w:sz w:val="24"/>
          <w:szCs w:val="24"/>
        </w:rPr>
        <w:t xml:space="preserve">. </w:t>
      </w:r>
    </w:p>
    <w:p w:rsidR="002429FA" w:rsidRPr="002429FA" w:rsidRDefault="002429FA" w:rsidP="00B078C5">
      <w:pPr>
        <w:spacing w:after="0" w:line="360" w:lineRule="auto"/>
        <w:ind w:firstLineChars="200" w:firstLine="480"/>
        <w:jc w:val="both"/>
        <w:rPr>
          <w:rFonts w:ascii="Book Antiqua" w:eastAsia="宋体" w:hAnsi="Book Antiqua"/>
          <w:sz w:val="24"/>
          <w:szCs w:val="24"/>
          <w:lang w:eastAsia="zh-CN"/>
        </w:rPr>
      </w:pPr>
    </w:p>
    <w:p w:rsidR="00393E65" w:rsidRPr="00066599" w:rsidRDefault="00393E65" w:rsidP="00B078C5">
      <w:pPr>
        <w:spacing w:after="0" w:line="360" w:lineRule="auto"/>
        <w:jc w:val="both"/>
        <w:rPr>
          <w:rFonts w:ascii="Book Antiqua" w:hAnsi="Book Antiqua"/>
          <w:sz w:val="24"/>
          <w:szCs w:val="24"/>
        </w:rPr>
      </w:pPr>
      <w:r w:rsidRPr="00066599">
        <w:rPr>
          <w:rFonts w:ascii="Book Antiqua" w:hAnsi="Book Antiqua"/>
          <w:b/>
          <w:i/>
          <w:sz w:val="24"/>
          <w:szCs w:val="24"/>
        </w:rPr>
        <w:t xml:space="preserve">Molecular </w:t>
      </w:r>
      <w:r w:rsidR="002429FA" w:rsidRPr="00066599">
        <w:rPr>
          <w:rFonts w:ascii="Book Antiqua" w:hAnsi="Book Antiqua"/>
          <w:b/>
          <w:i/>
          <w:sz w:val="24"/>
          <w:szCs w:val="24"/>
        </w:rPr>
        <w:t>imaging</w:t>
      </w:r>
    </w:p>
    <w:p w:rsidR="0033523E" w:rsidRDefault="00FD3410" w:rsidP="00B078C5">
      <w:pPr>
        <w:spacing w:after="0" w:line="360" w:lineRule="auto"/>
        <w:jc w:val="both"/>
        <w:rPr>
          <w:rFonts w:ascii="Book Antiqua" w:hAnsi="Book Antiqua"/>
          <w:sz w:val="24"/>
          <w:szCs w:val="24"/>
        </w:rPr>
      </w:pPr>
      <w:r w:rsidRPr="00066599">
        <w:rPr>
          <w:rFonts w:ascii="Book Antiqua" w:hAnsi="Book Antiqua"/>
          <w:sz w:val="24"/>
          <w:szCs w:val="24"/>
        </w:rPr>
        <w:t>Molecular imaging aims to measure the pathophysiological change within the brain using</w:t>
      </w:r>
      <w:r w:rsidR="00F40FAD">
        <w:rPr>
          <w:rFonts w:ascii="Book Antiqua" w:hAnsi="Book Antiqua"/>
          <w:sz w:val="24"/>
          <w:szCs w:val="24"/>
        </w:rPr>
        <w:t xml:space="preserve"> either </w:t>
      </w:r>
      <w:r w:rsidR="002429FA">
        <w:rPr>
          <w:rFonts w:ascii="Book Antiqua" w:hAnsi="Book Antiqua"/>
          <w:sz w:val="24"/>
          <w:szCs w:val="24"/>
        </w:rPr>
        <w:t>tracer</w:t>
      </w:r>
      <w:r w:rsidR="00F40FAD">
        <w:rPr>
          <w:rFonts w:ascii="Book Antiqua" w:hAnsi="Book Antiqua"/>
          <w:sz w:val="24"/>
          <w:szCs w:val="24"/>
        </w:rPr>
        <w:t xml:space="preserve"> that demonstrate normal physiology (non-specific tracers) or that bind to pathological targets (specific tracers)</w:t>
      </w:r>
      <w:r w:rsidRPr="00066599">
        <w:rPr>
          <w:rFonts w:ascii="Book Antiqua" w:hAnsi="Book Antiqua"/>
          <w:sz w:val="24"/>
          <w:szCs w:val="24"/>
        </w:rPr>
        <w:t xml:space="preserve">. The two main modalities include single photon emission computed tomography (SPECT) </w:t>
      </w:r>
      <w:r w:rsidR="00D7650C" w:rsidRPr="00066599">
        <w:rPr>
          <w:rFonts w:ascii="Book Antiqua" w:hAnsi="Book Antiqua"/>
          <w:sz w:val="24"/>
          <w:szCs w:val="24"/>
        </w:rPr>
        <w:t>and positron emission tomography (PET).</w:t>
      </w:r>
    </w:p>
    <w:p w:rsidR="00D7650C" w:rsidRPr="00066599" w:rsidRDefault="00D7650C"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SPECT</w:t>
      </w:r>
      <w:r w:rsidR="0033523E">
        <w:rPr>
          <w:rFonts w:ascii="Book Antiqua" w:hAnsi="Book Antiqua"/>
          <w:sz w:val="24"/>
          <w:szCs w:val="24"/>
        </w:rPr>
        <w:t xml:space="preserve"> is </w:t>
      </w:r>
      <w:r w:rsidR="0033523E" w:rsidRPr="0033523E">
        <w:rPr>
          <w:rFonts w:ascii="Book Antiqua" w:hAnsi="Book Antiqua"/>
          <w:sz w:val="24"/>
          <w:szCs w:val="24"/>
        </w:rPr>
        <w:t>used to measure regional cerebral blood flow (</w:t>
      </w:r>
      <w:proofErr w:type="spellStart"/>
      <w:r w:rsidR="0033523E" w:rsidRPr="0033523E">
        <w:rPr>
          <w:rFonts w:ascii="Book Antiqua" w:hAnsi="Book Antiqua"/>
          <w:sz w:val="24"/>
          <w:szCs w:val="24"/>
        </w:rPr>
        <w:t>rCBF</w:t>
      </w:r>
      <w:proofErr w:type="spellEnd"/>
      <w:r w:rsidR="0033523E" w:rsidRPr="0033523E">
        <w:rPr>
          <w:rFonts w:ascii="Book Antiqua" w:hAnsi="Book Antiqua"/>
          <w:sz w:val="24"/>
          <w:szCs w:val="24"/>
        </w:rPr>
        <w:t xml:space="preserve">) by intravenously injecting technetium-labelled </w:t>
      </w:r>
      <w:proofErr w:type="spellStart"/>
      <w:r w:rsidR="0033523E" w:rsidRPr="0033523E">
        <w:rPr>
          <w:rFonts w:ascii="Book Antiqua" w:hAnsi="Book Antiqua"/>
          <w:sz w:val="24"/>
          <w:szCs w:val="24"/>
        </w:rPr>
        <w:t>hexamethylpropylene</w:t>
      </w:r>
      <w:proofErr w:type="spellEnd"/>
      <w:r w:rsidR="0033523E" w:rsidRPr="0033523E">
        <w:rPr>
          <w:rFonts w:ascii="Book Antiqua" w:hAnsi="Book Antiqua"/>
          <w:sz w:val="24"/>
          <w:szCs w:val="24"/>
        </w:rPr>
        <w:t xml:space="preserve"> amine oxime (99Tc-HMPAO)</w:t>
      </w:r>
      <w:r w:rsidR="0033523E">
        <w:rPr>
          <w:rFonts w:ascii="Book Antiqua" w:hAnsi="Book Antiqua"/>
          <w:sz w:val="24"/>
          <w:szCs w:val="24"/>
        </w:rPr>
        <w:t>. In AD</w:t>
      </w:r>
      <w:r w:rsidR="0033523E" w:rsidRPr="0033523E">
        <w:rPr>
          <w:rFonts w:ascii="Book Antiqua" w:hAnsi="Book Antiqua"/>
          <w:sz w:val="24"/>
          <w:szCs w:val="24"/>
        </w:rPr>
        <w:t xml:space="preserve"> </w:t>
      </w:r>
      <w:r w:rsidRPr="00066599">
        <w:rPr>
          <w:rFonts w:ascii="Book Antiqua" w:hAnsi="Book Antiqua"/>
          <w:sz w:val="24"/>
          <w:szCs w:val="24"/>
        </w:rPr>
        <w:t xml:space="preserve">characteristic deficits in posterior </w:t>
      </w:r>
      <w:proofErr w:type="spellStart"/>
      <w:r w:rsidRPr="00066599">
        <w:rPr>
          <w:rFonts w:ascii="Book Antiqua" w:hAnsi="Book Antiqua"/>
          <w:sz w:val="24"/>
          <w:szCs w:val="24"/>
        </w:rPr>
        <w:t>temporoparietal</w:t>
      </w:r>
      <w:proofErr w:type="spellEnd"/>
      <w:r w:rsidRPr="00066599">
        <w:rPr>
          <w:rFonts w:ascii="Book Antiqua" w:hAnsi="Book Antiqua"/>
          <w:sz w:val="24"/>
          <w:szCs w:val="24"/>
        </w:rPr>
        <w:t>, posterior cingulate and infe</w:t>
      </w:r>
      <w:r w:rsidR="0033523E">
        <w:rPr>
          <w:rFonts w:ascii="Book Antiqua" w:hAnsi="Book Antiqua"/>
          <w:sz w:val="24"/>
          <w:szCs w:val="24"/>
        </w:rPr>
        <w:t>rior frontal regions, reflect</w:t>
      </w:r>
      <w:r w:rsidRPr="00066599">
        <w:rPr>
          <w:rFonts w:ascii="Book Antiqua" w:hAnsi="Book Antiqua"/>
          <w:sz w:val="24"/>
          <w:szCs w:val="24"/>
        </w:rPr>
        <w:t xml:space="preserve"> underlying neuronal dysfunction and neurodegeneration</w:t>
      </w:r>
      <w:r w:rsidRPr="00D215F3">
        <w:rPr>
          <w:rFonts w:ascii="Book Antiqua" w:hAnsi="Book Antiqua"/>
          <w:sz w:val="24"/>
          <w:szCs w:val="24"/>
        </w:rPr>
        <w:t xml:space="preserve"> (</w:t>
      </w:r>
      <w:r w:rsidR="004711D7" w:rsidRPr="00D215F3">
        <w:rPr>
          <w:rFonts w:ascii="Book Antiqua" w:hAnsi="Book Antiqua"/>
          <w:sz w:val="24"/>
          <w:szCs w:val="24"/>
        </w:rPr>
        <w:t>Fig</w:t>
      </w:r>
      <w:r w:rsidR="002429FA" w:rsidRPr="00D215F3">
        <w:rPr>
          <w:rFonts w:ascii="Book Antiqua" w:eastAsia="宋体" w:hAnsi="Book Antiqua" w:hint="eastAsia"/>
          <w:sz w:val="24"/>
          <w:szCs w:val="24"/>
          <w:lang w:eastAsia="zh-CN"/>
        </w:rPr>
        <w:t xml:space="preserve">ure </w:t>
      </w:r>
      <w:r w:rsidR="004711D7" w:rsidRPr="00D215F3">
        <w:rPr>
          <w:rFonts w:ascii="Book Antiqua" w:hAnsi="Book Antiqua"/>
          <w:sz w:val="24"/>
          <w:szCs w:val="24"/>
        </w:rPr>
        <w:t>4</w:t>
      </w:r>
      <w:r w:rsidRPr="00D215F3">
        <w:rPr>
          <w:rFonts w:ascii="Book Antiqua" w:hAnsi="Book Antiqua"/>
          <w:sz w:val="24"/>
          <w:szCs w:val="24"/>
        </w:rPr>
        <w:t xml:space="preserve">). </w:t>
      </w:r>
      <w:r w:rsidR="001E036C" w:rsidRPr="00D215F3">
        <w:rPr>
          <w:rFonts w:ascii="Book Antiqua" w:hAnsi="Book Antiqua"/>
          <w:sz w:val="24"/>
          <w:szCs w:val="24"/>
        </w:rPr>
        <w:t>Of</w:t>
      </w:r>
      <w:r w:rsidR="001E036C" w:rsidRPr="00066599">
        <w:rPr>
          <w:rFonts w:ascii="Book Antiqua" w:hAnsi="Book Antiqua"/>
          <w:sz w:val="24"/>
          <w:szCs w:val="24"/>
        </w:rPr>
        <w:t xml:space="preserve">ten </w:t>
      </w:r>
      <w:r w:rsidR="0033523E">
        <w:rPr>
          <w:rFonts w:ascii="Book Antiqua" w:hAnsi="Book Antiqua"/>
          <w:sz w:val="24"/>
          <w:szCs w:val="24"/>
        </w:rPr>
        <w:t xml:space="preserve">images </w:t>
      </w:r>
      <w:r w:rsidR="001E036C" w:rsidRPr="00066599">
        <w:rPr>
          <w:rFonts w:ascii="Book Antiqua" w:hAnsi="Book Antiqua"/>
          <w:sz w:val="24"/>
          <w:szCs w:val="24"/>
        </w:rPr>
        <w:t>demonstrate features secondary to a combination of both Alzheimer’s and vascular pathology (</w:t>
      </w:r>
      <w:r w:rsidR="001E036C" w:rsidRPr="00D215F3">
        <w:rPr>
          <w:rFonts w:ascii="Book Antiqua" w:hAnsi="Book Antiqua"/>
          <w:sz w:val="24"/>
          <w:szCs w:val="24"/>
        </w:rPr>
        <w:t>Fig</w:t>
      </w:r>
      <w:r w:rsidR="00D215F3">
        <w:rPr>
          <w:rFonts w:ascii="Book Antiqua" w:eastAsia="宋体" w:hAnsi="Book Antiqua" w:hint="eastAsia"/>
          <w:sz w:val="24"/>
          <w:szCs w:val="24"/>
          <w:lang w:eastAsia="zh-CN"/>
        </w:rPr>
        <w:t>ure</w:t>
      </w:r>
      <w:r w:rsidR="001E036C" w:rsidRPr="00D215F3">
        <w:rPr>
          <w:rFonts w:ascii="Book Antiqua" w:hAnsi="Book Antiqua"/>
          <w:sz w:val="24"/>
          <w:szCs w:val="24"/>
        </w:rPr>
        <w:t xml:space="preserve"> 5</w:t>
      </w:r>
      <w:r w:rsidR="00444015">
        <w:rPr>
          <w:rFonts w:ascii="Book Antiqua" w:hAnsi="Book Antiqua"/>
          <w:sz w:val="24"/>
          <w:szCs w:val="24"/>
        </w:rPr>
        <w:t>).</w:t>
      </w:r>
    </w:p>
    <w:p w:rsidR="00D7650C" w:rsidRPr="00066599" w:rsidRDefault="00D01D9E"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 xml:space="preserve">Like HMPAO SPECT, </w:t>
      </w:r>
      <w:r w:rsidR="00D7650C" w:rsidRPr="00066599">
        <w:rPr>
          <w:rFonts w:ascii="Book Antiqua" w:hAnsi="Book Antiqua"/>
          <w:sz w:val="24"/>
          <w:szCs w:val="24"/>
        </w:rPr>
        <w:t xml:space="preserve">18 </w:t>
      </w:r>
      <w:proofErr w:type="spellStart"/>
      <w:r w:rsidR="00D7650C" w:rsidRPr="00066599">
        <w:rPr>
          <w:rFonts w:ascii="Book Antiqua" w:hAnsi="Book Antiqua"/>
          <w:sz w:val="24"/>
          <w:szCs w:val="24"/>
        </w:rPr>
        <w:t>Fluorodeoxyglucose</w:t>
      </w:r>
      <w:proofErr w:type="spellEnd"/>
      <w:r w:rsidR="00D7650C" w:rsidRPr="00066599">
        <w:rPr>
          <w:rFonts w:ascii="Book Antiqua" w:hAnsi="Book Antiqua"/>
          <w:sz w:val="24"/>
          <w:szCs w:val="24"/>
        </w:rPr>
        <w:t xml:space="preserve"> PET (FDG PET) </w:t>
      </w:r>
      <w:r w:rsidR="004711D7" w:rsidRPr="00066599">
        <w:rPr>
          <w:rFonts w:ascii="Book Antiqua" w:hAnsi="Book Antiqua"/>
          <w:sz w:val="24"/>
          <w:szCs w:val="24"/>
        </w:rPr>
        <w:t>demonstrates</w:t>
      </w:r>
      <w:r w:rsidR="00D7650C" w:rsidRPr="00066599">
        <w:rPr>
          <w:rFonts w:ascii="Book Antiqua" w:hAnsi="Book Antiqua"/>
          <w:sz w:val="24"/>
          <w:szCs w:val="24"/>
        </w:rPr>
        <w:t xml:space="preserve"> decrease in regional uptake reflecting decreased metabolism in a distribution similar to </w:t>
      </w:r>
      <w:proofErr w:type="spellStart"/>
      <w:r w:rsidR="00D7650C" w:rsidRPr="00066599">
        <w:rPr>
          <w:rFonts w:ascii="Book Antiqua" w:hAnsi="Book Antiqua"/>
          <w:sz w:val="24"/>
          <w:szCs w:val="24"/>
        </w:rPr>
        <w:t>rCBF</w:t>
      </w:r>
      <w:proofErr w:type="spellEnd"/>
      <w:r w:rsidR="00D7650C" w:rsidRPr="00066599">
        <w:rPr>
          <w:rFonts w:ascii="Book Antiqua" w:hAnsi="Book Antiqua"/>
          <w:sz w:val="24"/>
          <w:szCs w:val="24"/>
        </w:rPr>
        <w:t xml:space="preserve">. </w:t>
      </w:r>
      <w:r w:rsidR="005A5C54" w:rsidRPr="00066599">
        <w:rPr>
          <w:rFonts w:ascii="Book Antiqua" w:hAnsi="Book Antiqua"/>
          <w:sz w:val="24"/>
          <w:szCs w:val="24"/>
        </w:rPr>
        <w:t xml:space="preserve">In amnestic MCI, there is bilateral glucose </w:t>
      </w:r>
      <w:proofErr w:type="spellStart"/>
      <w:r w:rsidR="005A5C54" w:rsidRPr="00066599">
        <w:rPr>
          <w:rFonts w:ascii="Book Antiqua" w:hAnsi="Book Antiqua"/>
          <w:sz w:val="24"/>
          <w:szCs w:val="24"/>
        </w:rPr>
        <w:t>hypometabolism</w:t>
      </w:r>
      <w:proofErr w:type="spellEnd"/>
      <w:r w:rsidR="005A5C54" w:rsidRPr="00066599">
        <w:rPr>
          <w:rFonts w:ascii="Book Antiqua" w:hAnsi="Book Antiqua"/>
          <w:sz w:val="24"/>
          <w:szCs w:val="24"/>
        </w:rPr>
        <w:t xml:space="preserve"> in the limbic system, posterior cingulate cortex, </w:t>
      </w:r>
      <w:proofErr w:type="spellStart"/>
      <w:r w:rsidR="005A5C54" w:rsidRPr="00066599">
        <w:rPr>
          <w:rFonts w:ascii="Book Antiqua" w:hAnsi="Book Antiqua"/>
          <w:sz w:val="24"/>
          <w:szCs w:val="24"/>
        </w:rPr>
        <w:t>parahippocampal</w:t>
      </w:r>
      <w:proofErr w:type="spellEnd"/>
      <w:r w:rsidR="005A5C54" w:rsidRPr="00066599">
        <w:rPr>
          <w:rFonts w:ascii="Book Antiqua" w:hAnsi="Book Antiqua"/>
          <w:sz w:val="24"/>
          <w:szCs w:val="24"/>
        </w:rPr>
        <w:t xml:space="preserve"> gyri and temporal lobes (</w:t>
      </w:r>
      <w:r w:rsidR="000E70AB" w:rsidRPr="00066599">
        <w:rPr>
          <w:rFonts w:ascii="Book Antiqua" w:hAnsi="Book Antiqua"/>
          <w:sz w:val="24"/>
          <w:szCs w:val="24"/>
        </w:rPr>
        <w:t>inferior temporal gyrus)</w:t>
      </w:r>
      <w:r w:rsidR="002429FA" w:rsidRPr="002429FA">
        <w:rPr>
          <w:rFonts w:ascii="Book Antiqua" w:hAnsi="Book Antiqua"/>
          <w:sz w:val="24"/>
          <w:szCs w:val="24"/>
          <w:vertAlign w:val="superscript"/>
        </w:rPr>
        <w:t>[</w:t>
      </w:r>
      <w:r w:rsidR="000E70AB" w:rsidRPr="00066599">
        <w:rPr>
          <w:rFonts w:ascii="Book Antiqua" w:hAnsi="Book Antiqua"/>
          <w:sz w:val="24"/>
          <w:szCs w:val="24"/>
          <w:vertAlign w:val="superscript"/>
        </w:rPr>
        <w:t>37,38</w:t>
      </w:r>
      <w:r w:rsidR="006E614B" w:rsidRPr="00066599">
        <w:rPr>
          <w:rFonts w:ascii="Book Antiqua" w:hAnsi="Book Antiqua"/>
          <w:sz w:val="24"/>
          <w:szCs w:val="24"/>
          <w:vertAlign w:val="superscript"/>
        </w:rPr>
        <w:t>]</w:t>
      </w:r>
      <w:r w:rsidR="005A5C54" w:rsidRPr="00066599">
        <w:rPr>
          <w:rFonts w:ascii="Book Antiqua" w:hAnsi="Book Antiqua"/>
          <w:sz w:val="24"/>
          <w:szCs w:val="24"/>
        </w:rPr>
        <w:t xml:space="preserve">, compared to AD patients who had </w:t>
      </w:r>
      <w:r w:rsidR="00425364" w:rsidRPr="00066599">
        <w:rPr>
          <w:rFonts w:ascii="Book Antiqua" w:hAnsi="Book Antiqua"/>
          <w:sz w:val="24"/>
          <w:szCs w:val="24"/>
        </w:rPr>
        <w:t xml:space="preserve">additional </w:t>
      </w:r>
      <w:r w:rsidR="005A5C54" w:rsidRPr="00066599">
        <w:rPr>
          <w:rFonts w:ascii="Book Antiqua" w:hAnsi="Book Antiqua"/>
          <w:sz w:val="24"/>
          <w:szCs w:val="24"/>
        </w:rPr>
        <w:t xml:space="preserve">profound </w:t>
      </w:r>
      <w:proofErr w:type="spellStart"/>
      <w:r w:rsidR="005A5C54" w:rsidRPr="00066599">
        <w:rPr>
          <w:rFonts w:ascii="Book Antiqua" w:hAnsi="Book Antiqua"/>
          <w:sz w:val="24"/>
          <w:szCs w:val="24"/>
        </w:rPr>
        <w:t>hypometabolism</w:t>
      </w:r>
      <w:proofErr w:type="spellEnd"/>
      <w:r w:rsidR="005A5C54" w:rsidRPr="00066599">
        <w:rPr>
          <w:rFonts w:ascii="Book Antiqua" w:hAnsi="Book Antiqua"/>
          <w:sz w:val="24"/>
          <w:szCs w:val="24"/>
        </w:rPr>
        <w:t xml:space="preserve"> in </w:t>
      </w:r>
      <w:proofErr w:type="spellStart"/>
      <w:r w:rsidR="005A5C54" w:rsidRPr="00066599">
        <w:rPr>
          <w:rFonts w:ascii="Book Antiqua" w:hAnsi="Book Antiqua"/>
          <w:sz w:val="24"/>
          <w:szCs w:val="24"/>
        </w:rPr>
        <w:t>precuneus</w:t>
      </w:r>
      <w:proofErr w:type="spellEnd"/>
      <w:r w:rsidR="005A5C54" w:rsidRPr="00066599">
        <w:rPr>
          <w:rFonts w:ascii="Book Antiqua" w:hAnsi="Book Antiqua"/>
          <w:sz w:val="24"/>
          <w:szCs w:val="24"/>
        </w:rPr>
        <w:t>, inferior parietal lobule and middle temporal gyrus along wi</w:t>
      </w:r>
      <w:r w:rsidR="00FE628C" w:rsidRPr="00066599">
        <w:rPr>
          <w:rFonts w:ascii="Book Antiqua" w:hAnsi="Book Antiqua"/>
          <w:sz w:val="24"/>
          <w:szCs w:val="24"/>
        </w:rPr>
        <w:t xml:space="preserve">th posterior cingulate </w:t>
      </w:r>
      <w:proofErr w:type="gramStart"/>
      <w:r w:rsidR="00FE628C" w:rsidRPr="00066599">
        <w:rPr>
          <w:rFonts w:ascii="Book Antiqua" w:hAnsi="Book Antiqua"/>
          <w:sz w:val="24"/>
          <w:szCs w:val="24"/>
        </w:rPr>
        <w:t>cortex</w:t>
      </w:r>
      <w:r w:rsidR="002429FA" w:rsidRPr="002429FA">
        <w:rPr>
          <w:rFonts w:ascii="Book Antiqua" w:hAnsi="Book Antiqua"/>
          <w:sz w:val="24"/>
          <w:szCs w:val="24"/>
          <w:vertAlign w:val="superscript"/>
        </w:rPr>
        <w:t>[</w:t>
      </w:r>
      <w:proofErr w:type="gramEnd"/>
      <w:r w:rsidR="00FE628C" w:rsidRPr="00066599">
        <w:rPr>
          <w:rFonts w:ascii="Book Antiqua" w:hAnsi="Book Antiqua"/>
          <w:sz w:val="24"/>
          <w:szCs w:val="24"/>
          <w:vertAlign w:val="superscript"/>
        </w:rPr>
        <w:t>37,39</w:t>
      </w:r>
      <w:r w:rsidR="006E614B" w:rsidRPr="00066599">
        <w:rPr>
          <w:rFonts w:ascii="Book Antiqua" w:hAnsi="Book Antiqua"/>
          <w:sz w:val="24"/>
          <w:szCs w:val="24"/>
          <w:vertAlign w:val="superscript"/>
        </w:rPr>
        <w:t>]</w:t>
      </w:r>
      <w:r w:rsidR="00425364" w:rsidRPr="00066599">
        <w:rPr>
          <w:rFonts w:ascii="Book Antiqua" w:hAnsi="Book Antiqua"/>
          <w:sz w:val="24"/>
          <w:szCs w:val="24"/>
        </w:rPr>
        <w:t>.</w:t>
      </w:r>
    </w:p>
    <w:p w:rsidR="00810944" w:rsidRPr="00066599" w:rsidRDefault="00425364"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Amyloid PET imaging has</w:t>
      </w:r>
      <w:r w:rsidR="00D242A0" w:rsidRPr="00066599">
        <w:rPr>
          <w:rFonts w:ascii="Book Antiqua" w:hAnsi="Book Antiqua"/>
          <w:sz w:val="24"/>
          <w:szCs w:val="24"/>
        </w:rPr>
        <w:t xml:space="preserve"> started</w:t>
      </w:r>
      <w:r w:rsidR="000C1694" w:rsidRPr="00066599">
        <w:rPr>
          <w:rFonts w:ascii="Book Antiqua" w:hAnsi="Book Antiqua"/>
          <w:sz w:val="24"/>
          <w:szCs w:val="24"/>
        </w:rPr>
        <w:t xml:space="preserve"> new chapters </w:t>
      </w:r>
      <w:r w:rsidR="00D242A0" w:rsidRPr="00066599">
        <w:rPr>
          <w:rFonts w:ascii="Book Antiqua" w:hAnsi="Book Antiqua"/>
          <w:sz w:val="24"/>
          <w:szCs w:val="24"/>
        </w:rPr>
        <w:t>i</w:t>
      </w:r>
      <w:r w:rsidR="000C1694" w:rsidRPr="00066599">
        <w:rPr>
          <w:rFonts w:ascii="Book Antiqua" w:hAnsi="Book Antiqua"/>
          <w:sz w:val="24"/>
          <w:szCs w:val="24"/>
        </w:rPr>
        <w:t xml:space="preserve">n both clinical and research </w:t>
      </w:r>
      <w:r w:rsidR="00D242A0" w:rsidRPr="00066599">
        <w:rPr>
          <w:rFonts w:ascii="Book Antiqua" w:hAnsi="Book Antiqua"/>
          <w:sz w:val="24"/>
          <w:szCs w:val="24"/>
        </w:rPr>
        <w:t>practice</w:t>
      </w:r>
      <w:r w:rsidRPr="00066599">
        <w:rPr>
          <w:rFonts w:ascii="Book Antiqua" w:hAnsi="Book Antiqua"/>
          <w:sz w:val="24"/>
          <w:szCs w:val="24"/>
        </w:rPr>
        <w:t xml:space="preserve">. Amyloid specific ligands such as 11C-Pittsburg compound B (11CPIB), 18F </w:t>
      </w:r>
      <w:proofErr w:type="spellStart"/>
      <w:r w:rsidRPr="00066599">
        <w:rPr>
          <w:rFonts w:ascii="Book Antiqua" w:hAnsi="Book Antiqua"/>
          <w:sz w:val="24"/>
          <w:szCs w:val="24"/>
        </w:rPr>
        <w:lastRenderedPageBreak/>
        <w:t>Florb</w:t>
      </w:r>
      <w:r w:rsidR="00B876B5" w:rsidRPr="00066599">
        <w:rPr>
          <w:rFonts w:ascii="Book Antiqua" w:hAnsi="Book Antiqua"/>
          <w:sz w:val="24"/>
          <w:szCs w:val="24"/>
        </w:rPr>
        <w:t>etapir</w:t>
      </w:r>
      <w:proofErr w:type="spellEnd"/>
      <w:r w:rsidRPr="00066599">
        <w:rPr>
          <w:rFonts w:ascii="Book Antiqua" w:hAnsi="Book Antiqua"/>
          <w:sz w:val="24"/>
          <w:szCs w:val="24"/>
        </w:rPr>
        <w:t xml:space="preserve">, 18F </w:t>
      </w:r>
      <w:proofErr w:type="spellStart"/>
      <w:r w:rsidR="00D01D9E" w:rsidRPr="00066599">
        <w:rPr>
          <w:rFonts w:ascii="Book Antiqua" w:hAnsi="Book Antiqua"/>
          <w:sz w:val="24"/>
          <w:szCs w:val="24"/>
        </w:rPr>
        <w:t>Flutemetamol</w:t>
      </w:r>
      <w:proofErr w:type="spellEnd"/>
      <w:r w:rsidR="000C1694" w:rsidRPr="00066599">
        <w:rPr>
          <w:rFonts w:ascii="Book Antiqua" w:hAnsi="Book Antiqua"/>
          <w:sz w:val="24"/>
          <w:szCs w:val="24"/>
        </w:rPr>
        <w:t xml:space="preserve">, demonstrate amyloid deposition </w:t>
      </w:r>
      <w:r w:rsidR="000C1694" w:rsidRPr="002429FA">
        <w:rPr>
          <w:rFonts w:ascii="Book Antiqua" w:hAnsi="Book Antiqua"/>
          <w:i/>
          <w:sz w:val="24"/>
          <w:szCs w:val="24"/>
        </w:rPr>
        <w:t>in vivo</w:t>
      </w:r>
      <w:r w:rsidR="00D01D9E" w:rsidRPr="00066599">
        <w:rPr>
          <w:rFonts w:ascii="Book Antiqua" w:hAnsi="Book Antiqua"/>
          <w:sz w:val="24"/>
          <w:szCs w:val="24"/>
        </w:rPr>
        <w:t xml:space="preserve"> and show </w:t>
      </w:r>
      <w:r w:rsidR="00114DCE" w:rsidRPr="00066599">
        <w:rPr>
          <w:rFonts w:ascii="Book Antiqua" w:hAnsi="Book Antiqua"/>
          <w:sz w:val="24"/>
          <w:szCs w:val="24"/>
        </w:rPr>
        <w:t>good correlati</w:t>
      </w:r>
      <w:r w:rsidR="00897813" w:rsidRPr="00066599">
        <w:rPr>
          <w:rFonts w:ascii="Book Antiqua" w:hAnsi="Book Antiqua"/>
          <w:sz w:val="24"/>
          <w:szCs w:val="24"/>
        </w:rPr>
        <w:t xml:space="preserve">on </w:t>
      </w:r>
      <w:r w:rsidR="00D01D9E" w:rsidRPr="00066599">
        <w:rPr>
          <w:rFonts w:ascii="Book Antiqua" w:hAnsi="Book Antiqua"/>
          <w:sz w:val="24"/>
          <w:szCs w:val="24"/>
        </w:rPr>
        <w:t>with</w:t>
      </w:r>
      <w:r w:rsidR="00897813" w:rsidRPr="00066599">
        <w:rPr>
          <w:rFonts w:ascii="Book Antiqua" w:hAnsi="Book Antiqua"/>
          <w:sz w:val="24"/>
          <w:szCs w:val="24"/>
        </w:rPr>
        <w:t xml:space="preserve"> autopsy </w:t>
      </w:r>
      <w:proofErr w:type="gramStart"/>
      <w:r w:rsidR="00897813" w:rsidRPr="00066599">
        <w:rPr>
          <w:rFonts w:ascii="Book Antiqua" w:hAnsi="Book Antiqua"/>
          <w:sz w:val="24"/>
          <w:szCs w:val="24"/>
        </w:rPr>
        <w:t>measurements</w:t>
      </w:r>
      <w:r w:rsidR="002429FA" w:rsidRPr="002429FA">
        <w:rPr>
          <w:rFonts w:ascii="Book Antiqua" w:hAnsi="Book Antiqua"/>
          <w:sz w:val="24"/>
          <w:szCs w:val="24"/>
          <w:vertAlign w:val="superscript"/>
        </w:rPr>
        <w:t>[</w:t>
      </w:r>
      <w:proofErr w:type="gramEnd"/>
      <w:r w:rsidR="00897813" w:rsidRPr="00066599">
        <w:rPr>
          <w:rFonts w:ascii="Book Antiqua" w:hAnsi="Book Antiqua"/>
          <w:sz w:val="24"/>
          <w:szCs w:val="24"/>
          <w:vertAlign w:val="superscript"/>
        </w:rPr>
        <w:t>41</w:t>
      </w:r>
      <w:r w:rsidR="006E614B" w:rsidRPr="00066599">
        <w:rPr>
          <w:rFonts w:ascii="Book Antiqua" w:hAnsi="Book Antiqua"/>
          <w:sz w:val="24"/>
          <w:szCs w:val="24"/>
          <w:vertAlign w:val="superscript"/>
        </w:rPr>
        <w:t>]</w:t>
      </w:r>
      <w:r w:rsidR="00114DCE" w:rsidRPr="00066599">
        <w:rPr>
          <w:rFonts w:ascii="Book Antiqua" w:hAnsi="Book Antiqua"/>
          <w:sz w:val="24"/>
          <w:szCs w:val="24"/>
        </w:rPr>
        <w:t>. They show increased uptake in typical locations such as</w:t>
      </w:r>
      <w:r w:rsidR="00D242A0" w:rsidRPr="00066599">
        <w:rPr>
          <w:rFonts w:ascii="Book Antiqua" w:hAnsi="Book Antiqua"/>
          <w:sz w:val="24"/>
          <w:szCs w:val="24"/>
        </w:rPr>
        <w:t xml:space="preserve"> </w:t>
      </w:r>
      <w:proofErr w:type="spellStart"/>
      <w:r w:rsidR="00D242A0" w:rsidRPr="00066599">
        <w:rPr>
          <w:rFonts w:ascii="Book Antiqua" w:hAnsi="Book Antiqua"/>
          <w:sz w:val="24"/>
          <w:szCs w:val="24"/>
        </w:rPr>
        <w:t>precuneus</w:t>
      </w:r>
      <w:proofErr w:type="spellEnd"/>
      <w:r w:rsidR="00D242A0" w:rsidRPr="00066599">
        <w:rPr>
          <w:rFonts w:ascii="Book Antiqua" w:hAnsi="Book Antiqua"/>
          <w:sz w:val="24"/>
          <w:szCs w:val="24"/>
        </w:rPr>
        <w:t xml:space="preserve">, posterior cingulate cortex, temporal, parietal and temporal </w:t>
      </w:r>
      <w:proofErr w:type="gramStart"/>
      <w:r w:rsidR="00D242A0" w:rsidRPr="00066599">
        <w:rPr>
          <w:rFonts w:ascii="Book Antiqua" w:hAnsi="Book Antiqua"/>
          <w:sz w:val="24"/>
          <w:szCs w:val="24"/>
        </w:rPr>
        <w:t>lobes</w:t>
      </w:r>
      <w:r w:rsidR="002429FA" w:rsidRPr="002429FA">
        <w:rPr>
          <w:rFonts w:ascii="Book Antiqua" w:hAnsi="Book Antiqua"/>
          <w:sz w:val="24"/>
          <w:szCs w:val="24"/>
          <w:vertAlign w:val="superscript"/>
        </w:rPr>
        <w:t>[</w:t>
      </w:r>
      <w:proofErr w:type="gramEnd"/>
      <w:r w:rsidR="00FC0539" w:rsidRPr="00066599">
        <w:rPr>
          <w:rFonts w:ascii="Book Antiqua" w:hAnsi="Book Antiqua"/>
          <w:sz w:val="24"/>
          <w:szCs w:val="24"/>
          <w:vertAlign w:val="superscript"/>
        </w:rPr>
        <w:t>18,</w:t>
      </w:r>
      <w:r w:rsidR="002429FA">
        <w:rPr>
          <w:rFonts w:ascii="Book Antiqua" w:hAnsi="Book Antiqua"/>
          <w:sz w:val="24"/>
          <w:szCs w:val="24"/>
          <w:vertAlign w:val="superscript"/>
        </w:rPr>
        <w:t>42,</w:t>
      </w:r>
      <w:r w:rsidR="00FC0539" w:rsidRPr="00066599">
        <w:rPr>
          <w:rFonts w:ascii="Book Antiqua" w:hAnsi="Book Antiqua"/>
          <w:sz w:val="24"/>
          <w:szCs w:val="24"/>
          <w:vertAlign w:val="superscript"/>
        </w:rPr>
        <w:t>43</w:t>
      </w:r>
      <w:r w:rsidR="006E614B" w:rsidRPr="00066599">
        <w:rPr>
          <w:rFonts w:ascii="Book Antiqua" w:hAnsi="Book Antiqua"/>
          <w:sz w:val="24"/>
          <w:szCs w:val="24"/>
          <w:vertAlign w:val="superscript"/>
        </w:rPr>
        <w:t>]</w:t>
      </w:r>
      <w:r w:rsidR="00A92DB7" w:rsidRPr="00066599">
        <w:rPr>
          <w:rFonts w:ascii="Book Antiqua" w:hAnsi="Book Antiqua"/>
          <w:sz w:val="24"/>
          <w:szCs w:val="24"/>
        </w:rPr>
        <w:t xml:space="preserve">. </w:t>
      </w:r>
      <w:r w:rsidR="00B876B5" w:rsidRPr="00066599">
        <w:rPr>
          <w:rFonts w:ascii="Book Antiqua" w:hAnsi="Book Antiqua"/>
          <w:sz w:val="24"/>
          <w:szCs w:val="24"/>
        </w:rPr>
        <w:t xml:space="preserve">A recent review of amyloid imaging studies revealed that </w:t>
      </w:r>
      <w:r w:rsidR="00114DCE" w:rsidRPr="00066599">
        <w:rPr>
          <w:rFonts w:ascii="Book Antiqua" w:hAnsi="Book Antiqua"/>
          <w:sz w:val="24"/>
          <w:szCs w:val="24"/>
        </w:rPr>
        <w:t xml:space="preserve">even though </w:t>
      </w:r>
      <w:r w:rsidR="00B876B5" w:rsidRPr="00066599">
        <w:rPr>
          <w:rFonts w:ascii="Book Antiqua" w:hAnsi="Book Antiqua"/>
          <w:sz w:val="24"/>
          <w:szCs w:val="24"/>
        </w:rPr>
        <w:t xml:space="preserve">there </w:t>
      </w:r>
      <w:r w:rsidR="00114DCE" w:rsidRPr="00066599">
        <w:rPr>
          <w:rFonts w:ascii="Book Antiqua" w:hAnsi="Book Antiqua"/>
          <w:sz w:val="24"/>
          <w:szCs w:val="24"/>
        </w:rPr>
        <w:t>was high sensitivity to amyloid</w:t>
      </w:r>
      <w:r w:rsidR="00B876B5" w:rsidRPr="00066599">
        <w:rPr>
          <w:rFonts w:ascii="Book Antiqua" w:hAnsi="Book Antiqua"/>
          <w:sz w:val="24"/>
          <w:szCs w:val="24"/>
        </w:rPr>
        <w:t xml:space="preserve"> across the board with increased uptake in healthy controls, AD, M</w:t>
      </w:r>
      <w:r w:rsidR="00114DCE" w:rsidRPr="00066599">
        <w:rPr>
          <w:rFonts w:ascii="Book Antiqua" w:hAnsi="Book Antiqua"/>
          <w:sz w:val="24"/>
          <w:szCs w:val="24"/>
        </w:rPr>
        <w:t>CI and other dementias like FTD, the sensitivity and specificity to identify AD cases was high and there was a high co</w:t>
      </w:r>
      <w:r w:rsidR="004711D7" w:rsidRPr="00066599">
        <w:rPr>
          <w:rFonts w:ascii="Book Antiqua" w:hAnsi="Book Antiqua"/>
          <w:sz w:val="24"/>
          <w:szCs w:val="24"/>
        </w:rPr>
        <w:t>n</w:t>
      </w:r>
      <w:r w:rsidR="00114DCE" w:rsidRPr="00066599">
        <w:rPr>
          <w:rFonts w:ascii="Book Antiqua" w:hAnsi="Book Antiqua"/>
          <w:sz w:val="24"/>
          <w:szCs w:val="24"/>
        </w:rPr>
        <w:t xml:space="preserve">version rate of amyloid positive MCI to AD compared to amyloid negative </w:t>
      </w:r>
      <w:proofErr w:type="gramStart"/>
      <w:r w:rsidR="00114DCE" w:rsidRPr="00066599">
        <w:rPr>
          <w:rFonts w:ascii="Book Antiqua" w:hAnsi="Book Antiqua"/>
          <w:sz w:val="24"/>
          <w:szCs w:val="24"/>
        </w:rPr>
        <w:t>MCI</w:t>
      </w:r>
      <w:r w:rsidR="002429FA" w:rsidRPr="002429FA">
        <w:rPr>
          <w:rFonts w:ascii="Book Antiqua" w:hAnsi="Book Antiqua"/>
          <w:sz w:val="24"/>
          <w:szCs w:val="24"/>
          <w:vertAlign w:val="superscript"/>
        </w:rPr>
        <w:t>[</w:t>
      </w:r>
      <w:proofErr w:type="gramEnd"/>
      <w:r w:rsidR="00A92DB7" w:rsidRPr="00066599">
        <w:rPr>
          <w:rFonts w:ascii="Book Antiqua" w:hAnsi="Book Antiqua"/>
          <w:sz w:val="24"/>
          <w:szCs w:val="24"/>
          <w:vertAlign w:val="superscript"/>
        </w:rPr>
        <w:t>3</w:t>
      </w:r>
      <w:r w:rsidR="006E614B" w:rsidRPr="00066599">
        <w:rPr>
          <w:rFonts w:ascii="Book Antiqua" w:hAnsi="Book Antiqua"/>
          <w:sz w:val="24"/>
          <w:szCs w:val="24"/>
          <w:vertAlign w:val="superscript"/>
        </w:rPr>
        <w:t>]</w:t>
      </w:r>
      <w:r w:rsidR="00A92DB7" w:rsidRPr="00066599">
        <w:rPr>
          <w:rFonts w:ascii="Book Antiqua" w:hAnsi="Book Antiqua"/>
          <w:sz w:val="24"/>
          <w:szCs w:val="24"/>
        </w:rPr>
        <w:t xml:space="preserve">. </w:t>
      </w:r>
      <w:r w:rsidR="00114DCE" w:rsidRPr="00066599">
        <w:rPr>
          <w:rFonts w:ascii="Book Antiqua" w:hAnsi="Book Antiqua"/>
          <w:sz w:val="24"/>
          <w:szCs w:val="24"/>
        </w:rPr>
        <w:t xml:space="preserve">Amyloid imaging is now included in the criteria for the diagnosis of </w:t>
      </w:r>
      <w:proofErr w:type="gramStart"/>
      <w:r w:rsidR="00114DCE" w:rsidRPr="00066599">
        <w:rPr>
          <w:rFonts w:ascii="Book Antiqua" w:hAnsi="Book Antiqua"/>
          <w:sz w:val="24"/>
          <w:szCs w:val="24"/>
        </w:rPr>
        <w:t>AD</w:t>
      </w:r>
      <w:r w:rsidR="002429FA" w:rsidRPr="002429FA">
        <w:rPr>
          <w:rFonts w:ascii="Book Antiqua" w:hAnsi="Book Antiqua"/>
          <w:sz w:val="24"/>
          <w:szCs w:val="24"/>
          <w:vertAlign w:val="superscript"/>
        </w:rPr>
        <w:t>[</w:t>
      </w:r>
      <w:proofErr w:type="gramEnd"/>
      <w:r w:rsidR="00716B82" w:rsidRPr="00066599">
        <w:rPr>
          <w:rFonts w:ascii="Book Antiqua" w:hAnsi="Book Antiqua"/>
          <w:sz w:val="24"/>
          <w:szCs w:val="24"/>
          <w:vertAlign w:val="superscript"/>
        </w:rPr>
        <w:t>24</w:t>
      </w:r>
      <w:r w:rsidR="00375DA8" w:rsidRPr="00066599">
        <w:rPr>
          <w:rFonts w:ascii="Book Antiqua" w:hAnsi="Book Antiqua"/>
          <w:sz w:val="24"/>
          <w:szCs w:val="24"/>
          <w:vertAlign w:val="superscript"/>
        </w:rPr>
        <w:t>,44</w:t>
      </w:r>
      <w:r w:rsidR="006E614B" w:rsidRPr="00066599">
        <w:rPr>
          <w:rFonts w:ascii="Book Antiqua" w:hAnsi="Book Antiqua"/>
          <w:sz w:val="24"/>
          <w:szCs w:val="24"/>
          <w:vertAlign w:val="superscript"/>
        </w:rPr>
        <w:t>]</w:t>
      </w:r>
      <w:r w:rsidR="00286C7A" w:rsidRPr="00066599">
        <w:rPr>
          <w:rFonts w:ascii="Book Antiqua" w:hAnsi="Book Antiqua"/>
          <w:sz w:val="24"/>
          <w:szCs w:val="24"/>
        </w:rPr>
        <w:t xml:space="preserve">. </w:t>
      </w:r>
      <w:r w:rsidR="00810944" w:rsidRPr="00066599">
        <w:rPr>
          <w:rFonts w:ascii="Book Antiqua" w:hAnsi="Book Antiqua"/>
          <w:sz w:val="24"/>
          <w:szCs w:val="24"/>
        </w:rPr>
        <w:t xml:space="preserve">Both FDA and EMA have approved 18F </w:t>
      </w:r>
      <w:proofErr w:type="spellStart"/>
      <w:r w:rsidR="00810944" w:rsidRPr="00066599">
        <w:rPr>
          <w:rFonts w:ascii="Book Antiqua" w:hAnsi="Book Antiqua"/>
          <w:sz w:val="24"/>
          <w:szCs w:val="24"/>
        </w:rPr>
        <w:t>florbetapir</w:t>
      </w:r>
      <w:proofErr w:type="spellEnd"/>
      <w:r w:rsidR="00810944" w:rsidRPr="00066599">
        <w:rPr>
          <w:rFonts w:ascii="Book Antiqua" w:hAnsi="Book Antiqua"/>
          <w:sz w:val="24"/>
          <w:szCs w:val="24"/>
        </w:rPr>
        <w:t xml:space="preserve">, 18F </w:t>
      </w:r>
      <w:proofErr w:type="spellStart"/>
      <w:r w:rsidR="00810944" w:rsidRPr="00066599">
        <w:rPr>
          <w:rFonts w:ascii="Book Antiqua" w:hAnsi="Book Antiqua"/>
          <w:sz w:val="24"/>
          <w:szCs w:val="24"/>
        </w:rPr>
        <w:t>flo</w:t>
      </w:r>
      <w:r w:rsidR="00375DA8" w:rsidRPr="00066599">
        <w:rPr>
          <w:rFonts w:ascii="Book Antiqua" w:hAnsi="Book Antiqua"/>
          <w:sz w:val="24"/>
          <w:szCs w:val="24"/>
        </w:rPr>
        <w:t>rbetaben</w:t>
      </w:r>
      <w:proofErr w:type="spellEnd"/>
      <w:r w:rsidR="00375DA8" w:rsidRPr="00066599">
        <w:rPr>
          <w:rFonts w:ascii="Book Antiqua" w:hAnsi="Book Antiqua"/>
          <w:sz w:val="24"/>
          <w:szCs w:val="24"/>
        </w:rPr>
        <w:t xml:space="preserve"> and 18F </w:t>
      </w:r>
      <w:proofErr w:type="spellStart"/>
      <w:proofErr w:type="gramStart"/>
      <w:r w:rsidR="00375DA8" w:rsidRPr="00066599">
        <w:rPr>
          <w:rFonts w:ascii="Book Antiqua" w:hAnsi="Book Antiqua"/>
          <w:sz w:val="24"/>
          <w:szCs w:val="24"/>
        </w:rPr>
        <w:t>flutemetamol</w:t>
      </w:r>
      <w:proofErr w:type="spellEnd"/>
      <w:r w:rsidR="002429FA" w:rsidRPr="002429FA">
        <w:rPr>
          <w:rFonts w:ascii="Book Antiqua" w:hAnsi="Book Antiqua"/>
          <w:sz w:val="24"/>
          <w:szCs w:val="24"/>
          <w:vertAlign w:val="superscript"/>
        </w:rPr>
        <w:t>[</w:t>
      </w:r>
      <w:proofErr w:type="gramEnd"/>
      <w:r w:rsidR="00375DA8" w:rsidRPr="00066599">
        <w:rPr>
          <w:rFonts w:ascii="Book Antiqua" w:hAnsi="Book Antiqua"/>
          <w:sz w:val="24"/>
          <w:szCs w:val="24"/>
          <w:vertAlign w:val="superscript"/>
        </w:rPr>
        <w:t>45</w:t>
      </w:r>
      <w:r w:rsidR="006E614B" w:rsidRPr="00066599">
        <w:rPr>
          <w:rFonts w:ascii="Book Antiqua" w:hAnsi="Book Antiqua"/>
          <w:sz w:val="24"/>
          <w:szCs w:val="24"/>
          <w:vertAlign w:val="superscript"/>
        </w:rPr>
        <w:t>]</w:t>
      </w:r>
      <w:r w:rsidR="00286C7A" w:rsidRPr="00066599">
        <w:rPr>
          <w:rFonts w:ascii="Book Antiqua" w:hAnsi="Book Antiqua"/>
          <w:sz w:val="24"/>
          <w:szCs w:val="24"/>
        </w:rPr>
        <w:t xml:space="preserve"> for clinical use</w:t>
      </w:r>
      <w:r w:rsidR="00810944" w:rsidRPr="00066599">
        <w:rPr>
          <w:rFonts w:ascii="Book Antiqua" w:hAnsi="Book Antiqua"/>
          <w:sz w:val="24"/>
          <w:szCs w:val="24"/>
        </w:rPr>
        <w:t xml:space="preserve">. </w:t>
      </w:r>
      <w:r w:rsidR="00D01D9E" w:rsidRPr="00066599">
        <w:rPr>
          <w:rFonts w:ascii="Book Antiqua" w:hAnsi="Book Antiqua"/>
          <w:sz w:val="24"/>
          <w:szCs w:val="24"/>
        </w:rPr>
        <w:t xml:space="preserve">However, the role of amyloid PET is likely to be greater in early onset AD, than in late onset AD, where neuropathology is more </w:t>
      </w:r>
      <w:proofErr w:type="gramStart"/>
      <w:r w:rsidR="00D01D9E" w:rsidRPr="00066599">
        <w:rPr>
          <w:rFonts w:ascii="Book Antiqua" w:hAnsi="Book Antiqua"/>
          <w:sz w:val="24"/>
          <w:szCs w:val="24"/>
        </w:rPr>
        <w:t>heterogeneous</w:t>
      </w:r>
      <w:r w:rsidR="002429FA" w:rsidRPr="002429FA">
        <w:rPr>
          <w:rFonts w:ascii="Book Antiqua" w:hAnsi="Book Antiqua"/>
          <w:sz w:val="24"/>
          <w:szCs w:val="24"/>
          <w:vertAlign w:val="superscript"/>
        </w:rPr>
        <w:t>[</w:t>
      </w:r>
      <w:proofErr w:type="gramEnd"/>
      <w:r w:rsidR="004711D7" w:rsidRPr="00066599">
        <w:rPr>
          <w:rFonts w:ascii="Book Antiqua" w:hAnsi="Book Antiqua"/>
          <w:sz w:val="24"/>
          <w:szCs w:val="24"/>
          <w:vertAlign w:val="superscript"/>
        </w:rPr>
        <w:t>115</w:t>
      </w:r>
      <w:r w:rsidR="006E614B" w:rsidRPr="00066599">
        <w:rPr>
          <w:rFonts w:ascii="Book Antiqua" w:hAnsi="Book Antiqua"/>
          <w:sz w:val="24"/>
          <w:szCs w:val="24"/>
          <w:vertAlign w:val="superscript"/>
        </w:rPr>
        <w:t>]</w:t>
      </w:r>
      <w:r w:rsidR="00D01D9E" w:rsidRPr="00066599">
        <w:rPr>
          <w:rFonts w:ascii="Book Antiqua" w:hAnsi="Book Antiqua"/>
          <w:sz w:val="24"/>
          <w:szCs w:val="24"/>
        </w:rPr>
        <w:t>.</w:t>
      </w:r>
      <w:r w:rsidR="0033523E">
        <w:rPr>
          <w:rFonts w:ascii="Book Antiqua" w:hAnsi="Book Antiqua"/>
          <w:sz w:val="24"/>
          <w:szCs w:val="24"/>
        </w:rPr>
        <w:t xml:space="preserve"> However, s</w:t>
      </w:r>
      <w:r w:rsidR="0033523E" w:rsidRPr="0033523E">
        <w:rPr>
          <w:rFonts w:ascii="Book Antiqua" w:hAnsi="Book Antiqua"/>
          <w:sz w:val="24"/>
          <w:szCs w:val="24"/>
        </w:rPr>
        <w:t xml:space="preserve">tructural MRI and FDG PET are more accurate than amyloid imaging in predicting cognitive </w:t>
      </w:r>
      <w:proofErr w:type="gramStart"/>
      <w:r w:rsidR="0033523E" w:rsidRPr="0033523E">
        <w:rPr>
          <w:rFonts w:ascii="Book Antiqua" w:hAnsi="Book Antiqua"/>
          <w:sz w:val="24"/>
          <w:szCs w:val="24"/>
        </w:rPr>
        <w:t>status</w:t>
      </w:r>
      <w:r w:rsidR="002429FA" w:rsidRPr="002429FA">
        <w:rPr>
          <w:rFonts w:ascii="Book Antiqua" w:hAnsi="Book Antiqua"/>
          <w:sz w:val="24"/>
          <w:szCs w:val="24"/>
          <w:vertAlign w:val="superscript"/>
        </w:rPr>
        <w:t>[</w:t>
      </w:r>
      <w:proofErr w:type="gramEnd"/>
      <w:r w:rsidR="0033523E" w:rsidRPr="0033523E">
        <w:rPr>
          <w:rFonts w:ascii="Book Antiqua" w:hAnsi="Book Antiqua"/>
          <w:sz w:val="24"/>
          <w:szCs w:val="24"/>
          <w:vertAlign w:val="superscript"/>
        </w:rPr>
        <w:t>40]</w:t>
      </w:r>
      <w:r w:rsidR="0033523E">
        <w:rPr>
          <w:rFonts w:ascii="Book Antiqua" w:hAnsi="Book Antiqua"/>
          <w:sz w:val="24"/>
          <w:szCs w:val="24"/>
        </w:rPr>
        <w:t>.</w:t>
      </w:r>
    </w:p>
    <w:p w:rsidR="00286C7A" w:rsidRPr="00066599" w:rsidRDefault="00286C7A"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Ligands </w:t>
      </w:r>
      <w:r w:rsidR="00810944" w:rsidRPr="00066599">
        <w:rPr>
          <w:rFonts w:ascii="Book Antiqua" w:hAnsi="Book Antiqua"/>
          <w:sz w:val="24"/>
          <w:szCs w:val="24"/>
        </w:rPr>
        <w:t>targeting the paired helical filament form</w:t>
      </w:r>
      <w:r w:rsidRPr="00066599">
        <w:rPr>
          <w:rFonts w:ascii="Book Antiqua" w:hAnsi="Book Antiqua"/>
          <w:sz w:val="24"/>
          <w:szCs w:val="24"/>
        </w:rPr>
        <w:t xml:space="preserve"> </w:t>
      </w:r>
      <w:r w:rsidR="00810944" w:rsidRPr="00066599">
        <w:rPr>
          <w:rFonts w:ascii="Book Antiqua" w:hAnsi="Book Antiqua"/>
          <w:sz w:val="24"/>
          <w:szCs w:val="24"/>
        </w:rPr>
        <w:t xml:space="preserve">(PHF) </w:t>
      </w:r>
      <w:r w:rsidRPr="00066599">
        <w:rPr>
          <w:rFonts w:ascii="Book Antiqua" w:hAnsi="Book Antiqua"/>
          <w:sz w:val="24"/>
          <w:szCs w:val="24"/>
        </w:rPr>
        <w:t xml:space="preserve">of tau, </w:t>
      </w:r>
      <w:r w:rsidR="00810944" w:rsidRPr="00066599">
        <w:rPr>
          <w:rFonts w:ascii="Book Antiqua" w:hAnsi="Book Antiqua"/>
          <w:sz w:val="24"/>
          <w:szCs w:val="24"/>
        </w:rPr>
        <w:t>specific to AD have been dev</w:t>
      </w:r>
      <w:r w:rsidRPr="00066599">
        <w:rPr>
          <w:rFonts w:ascii="Book Antiqua" w:hAnsi="Book Antiqua"/>
          <w:sz w:val="24"/>
          <w:szCs w:val="24"/>
        </w:rPr>
        <w:t xml:space="preserve">eloped and are currently </w:t>
      </w:r>
      <w:r w:rsidR="00D01D9E" w:rsidRPr="00066599">
        <w:rPr>
          <w:rFonts w:ascii="Book Antiqua" w:hAnsi="Book Antiqua"/>
          <w:sz w:val="24"/>
          <w:szCs w:val="24"/>
        </w:rPr>
        <w:t xml:space="preserve">close to </w:t>
      </w:r>
      <w:proofErr w:type="gramStart"/>
      <w:r w:rsidR="00D01D9E" w:rsidRPr="00066599">
        <w:rPr>
          <w:rFonts w:ascii="Book Antiqua" w:hAnsi="Book Antiqua"/>
          <w:sz w:val="24"/>
          <w:szCs w:val="24"/>
        </w:rPr>
        <w:t>market</w:t>
      </w:r>
      <w:r w:rsidR="002429FA" w:rsidRPr="002429FA">
        <w:rPr>
          <w:rFonts w:ascii="Book Antiqua" w:hAnsi="Book Antiqua"/>
          <w:sz w:val="24"/>
          <w:szCs w:val="24"/>
          <w:vertAlign w:val="superscript"/>
        </w:rPr>
        <w:t>[</w:t>
      </w:r>
      <w:proofErr w:type="gramEnd"/>
      <w:r w:rsidR="00375DA8" w:rsidRPr="00066599">
        <w:rPr>
          <w:rFonts w:ascii="Book Antiqua" w:hAnsi="Book Antiqua"/>
          <w:sz w:val="24"/>
          <w:szCs w:val="24"/>
          <w:vertAlign w:val="superscript"/>
        </w:rPr>
        <w:t>46</w:t>
      </w:r>
      <w:r w:rsidR="00FE1F5C" w:rsidRPr="00066599">
        <w:rPr>
          <w:rFonts w:ascii="Book Antiqua" w:hAnsi="Book Antiqua"/>
          <w:sz w:val="24"/>
          <w:szCs w:val="24"/>
          <w:vertAlign w:val="superscript"/>
        </w:rPr>
        <w:t>-</w:t>
      </w:r>
      <w:r w:rsidR="0003157C" w:rsidRPr="00066599">
        <w:rPr>
          <w:rFonts w:ascii="Book Antiqua" w:hAnsi="Book Antiqua"/>
          <w:sz w:val="24"/>
          <w:szCs w:val="24"/>
          <w:vertAlign w:val="superscript"/>
        </w:rPr>
        <w:t>48</w:t>
      </w:r>
      <w:r w:rsidR="006E614B" w:rsidRPr="00066599">
        <w:rPr>
          <w:rFonts w:ascii="Book Antiqua" w:hAnsi="Book Antiqua"/>
          <w:sz w:val="24"/>
          <w:szCs w:val="24"/>
          <w:vertAlign w:val="superscript"/>
        </w:rPr>
        <w:t>]</w:t>
      </w:r>
      <w:r w:rsidRPr="00066599">
        <w:rPr>
          <w:rFonts w:ascii="Book Antiqua" w:hAnsi="Book Antiqua"/>
          <w:sz w:val="24"/>
          <w:szCs w:val="24"/>
        </w:rPr>
        <w:t xml:space="preserve">. </w:t>
      </w:r>
    </w:p>
    <w:p w:rsidR="00286C7A" w:rsidRPr="00066599" w:rsidRDefault="005057B3" w:rsidP="00B078C5">
      <w:pPr>
        <w:spacing w:after="0" w:line="360" w:lineRule="auto"/>
        <w:ind w:firstLineChars="150" w:firstLine="360"/>
        <w:jc w:val="both"/>
        <w:rPr>
          <w:rFonts w:ascii="Book Antiqua" w:hAnsi="Book Antiqua"/>
          <w:sz w:val="24"/>
          <w:szCs w:val="24"/>
        </w:rPr>
      </w:pPr>
      <w:proofErr w:type="spellStart"/>
      <w:r w:rsidRPr="00066599">
        <w:rPr>
          <w:rFonts w:ascii="Book Antiqua" w:hAnsi="Book Antiqua"/>
          <w:sz w:val="24"/>
          <w:szCs w:val="24"/>
        </w:rPr>
        <w:t>Neuroinflammation</w:t>
      </w:r>
      <w:proofErr w:type="spellEnd"/>
      <w:r w:rsidRPr="00066599">
        <w:rPr>
          <w:rFonts w:ascii="Book Antiqua" w:hAnsi="Book Antiqua"/>
          <w:sz w:val="24"/>
          <w:szCs w:val="24"/>
        </w:rPr>
        <w:t xml:space="preserve"> is also thought to play a role in the </w:t>
      </w:r>
      <w:proofErr w:type="spellStart"/>
      <w:r w:rsidRPr="00066599">
        <w:rPr>
          <w:rFonts w:ascii="Book Antiqua" w:hAnsi="Book Antiqua"/>
          <w:sz w:val="24"/>
          <w:szCs w:val="24"/>
        </w:rPr>
        <w:t>neuropathogenesis</w:t>
      </w:r>
      <w:proofErr w:type="spellEnd"/>
      <w:r w:rsidRPr="00066599">
        <w:rPr>
          <w:rFonts w:ascii="Book Antiqua" w:hAnsi="Book Antiqua"/>
          <w:sz w:val="24"/>
          <w:szCs w:val="24"/>
        </w:rPr>
        <w:t xml:space="preserve"> of </w:t>
      </w:r>
      <w:proofErr w:type="gramStart"/>
      <w:r w:rsidRPr="00066599">
        <w:rPr>
          <w:rFonts w:ascii="Book Antiqua" w:hAnsi="Book Antiqua"/>
          <w:sz w:val="24"/>
          <w:szCs w:val="24"/>
        </w:rPr>
        <w:t>AD</w:t>
      </w:r>
      <w:r w:rsidR="002429FA" w:rsidRPr="002429FA">
        <w:rPr>
          <w:rFonts w:ascii="Book Antiqua" w:hAnsi="Book Antiqua"/>
          <w:sz w:val="24"/>
          <w:szCs w:val="24"/>
          <w:vertAlign w:val="superscript"/>
        </w:rPr>
        <w:t>[</w:t>
      </w:r>
      <w:proofErr w:type="gramEnd"/>
      <w:r w:rsidR="00D70B35" w:rsidRPr="00066599">
        <w:rPr>
          <w:rFonts w:ascii="Book Antiqua" w:hAnsi="Book Antiqua"/>
          <w:sz w:val="24"/>
          <w:szCs w:val="24"/>
          <w:vertAlign w:val="superscript"/>
        </w:rPr>
        <w:t>49</w:t>
      </w:r>
      <w:r w:rsidR="006E614B" w:rsidRPr="00066599">
        <w:rPr>
          <w:rFonts w:ascii="Book Antiqua" w:hAnsi="Book Antiqua"/>
          <w:sz w:val="24"/>
          <w:szCs w:val="24"/>
          <w:vertAlign w:val="superscript"/>
        </w:rPr>
        <w:t>]</w:t>
      </w:r>
      <w:r w:rsidRPr="00066599">
        <w:rPr>
          <w:rFonts w:ascii="Book Antiqua" w:hAnsi="Book Antiqua"/>
          <w:sz w:val="24"/>
          <w:szCs w:val="24"/>
        </w:rPr>
        <w:t xml:space="preserve">. PET imaging of </w:t>
      </w:r>
      <w:proofErr w:type="spellStart"/>
      <w:r w:rsidRPr="00066599">
        <w:rPr>
          <w:rFonts w:ascii="Book Antiqua" w:hAnsi="Book Antiqua"/>
          <w:sz w:val="24"/>
          <w:szCs w:val="24"/>
        </w:rPr>
        <w:t>neuroinflammatory</w:t>
      </w:r>
      <w:proofErr w:type="spellEnd"/>
      <w:r w:rsidRPr="00066599">
        <w:rPr>
          <w:rFonts w:ascii="Book Antiqua" w:hAnsi="Book Antiqua"/>
          <w:sz w:val="24"/>
          <w:szCs w:val="24"/>
        </w:rPr>
        <w:t xml:space="preserve"> processes such as microglial activation, reactive </w:t>
      </w:r>
      <w:proofErr w:type="spellStart"/>
      <w:r w:rsidRPr="00066599">
        <w:rPr>
          <w:rFonts w:ascii="Book Antiqua" w:hAnsi="Book Antiqua"/>
          <w:sz w:val="24"/>
          <w:szCs w:val="24"/>
        </w:rPr>
        <w:t>astrocytosis</w:t>
      </w:r>
      <w:proofErr w:type="spellEnd"/>
      <w:r w:rsidRPr="00066599">
        <w:rPr>
          <w:rFonts w:ascii="Book Antiqua" w:hAnsi="Book Antiqua"/>
          <w:sz w:val="24"/>
          <w:szCs w:val="24"/>
        </w:rPr>
        <w:t xml:space="preserve"> and increased phospholipase activity is p</w:t>
      </w:r>
      <w:r w:rsidR="00FE1F5C" w:rsidRPr="00066599">
        <w:rPr>
          <w:rFonts w:ascii="Book Antiqua" w:hAnsi="Book Antiqua"/>
          <w:sz w:val="24"/>
          <w:szCs w:val="24"/>
        </w:rPr>
        <w:t xml:space="preserve">ossible using specific </w:t>
      </w:r>
      <w:proofErr w:type="gramStart"/>
      <w:r w:rsidR="00FE1F5C" w:rsidRPr="00066599">
        <w:rPr>
          <w:rFonts w:ascii="Book Antiqua" w:hAnsi="Book Antiqua"/>
          <w:sz w:val="24"/>
          <w:szCs w:val="24"/>
        </w:rPr>
        <w:t>agents</w:t>
      </w:r>
      <w:r w:rsidR="002429FA" w:rsidRPr="002429FA">
        <w:rPr>
          <w:rFonts w:ascii="Book Antiqua" w:hAnsi="Book Antiqua"/>
          <w:sz w:val="24"/>
          <w:szCs w:val="24"/>
          <w:vertAlign w:val="superscript"/>
        </w:rPr>
        <w:t>[</w:t>
      </w:r>
      <w:proofErr w:type="gramEnd"/>
      <w:r w:rsidR="00FE1F5C" w:rsidRPr="00066599">
        <w:rPr>
          <w:rFonts w:ascii="Book Antiqua" w:hAnsi="Book Antiqua"/>
          <w:sz w:val="24"/>
          <w:szCs w:val="24"/>
          <w:vertAlign w:val="superscript"/>
        </w:rPr>
        <w:t>50-53</w:t>
      </w:r>
      <w:r w:rsidR="006E614B" w:rsidRPr="00066599">
        <w:rPr>
          <w:rFonts w:ascii="Book Antiqua" w:hAnsi="Book Antiqua"/>
          <w:sz w:val="24"/>
          <w:szCs w:val="24"/>
          <w:vertAlign w:val="superscript"/>
        </w:rPr>
        <w:t>]</w:t>
      </w:r>
      <w:r w:rsidRPr="00066599">
        <w:rPr>
          <w:rFonts w:ascii="Book Antiqua" w:hAnsi="Book Antiqua"/>
          <w:sz w:val="24"/>
          <w:szCs w:val="24"/>
        </w:rPr>
        <w:t>. Tau imaging and neuro inflammation imaging are out of the</w:t>
      </w:r>
      <w:r w:rsidR="00C9688A" w:rsidRPr="00066599">
        <w:rPr>
          <w:rFonts w:ascii="Book Antiqua" w:hAnsi="Book Antiqua"/>
          <w:sz w:val="24"/>
          <w:szCs w:val="24"/>
        </w:rPr>
        <w:t xml:space="preserve"> </w:t>
      </w:r>
      <w:r w:rsidR="00D01D9E" w:rsidRPr="00066599">
        <w:rPr>
          <w:rFonts w:ascii="Book Antiqua" w:hAnsi="Book Antiqua"/>
          <w:sz w:val="24"/>
          <w:szCs w:val="24"/>
        </w:rPr>
        <w:t>realm</w:t>
      </w:r>
      <w:r w:rsidR="00C9688A" w:rsidRPr="00066599">
        <w:rPr>
          <w:rFonts w:ascii="Book Antiqua" w:hAnsi="Book Antiqua"/>
          <w:sz w:val="24"/>
          <w:szCs w:val="24"/>
        </w:rPr>
        <w:t xml:space="preserve"> </w:t>
      </w:r>
      <w:r w:rsidRPr="00066599">
        <w:rPr>
          <w:rFonts w:ascii="Book Antiqua" w:hAnsi="Book Antiqua"/>
          <w:sz w:val="24"/>
          <w:szCs w:val="24"/>
        </w:rPr>
        <w:t>of clinical practice</w:t>
      </w:r>
      <w:r w:rsidR="00D01D9E" w:rsidRPr="00066599">
        <w:rPr>
          <w:rFonts w:ascii="Book Antiqua" w:hAnsi="Book Antiqua"/>
          <w:sz w:val="24"/>
          <w:szCs w:val="24"/>
        </w:rPr>
        <w:t xml:space="preserve"> at present</w:t>
      </w:r>
      <w:r w:rsidRPr="00066599">
        <w:rPr>
          <w:rFonts w:ascii="Book Antiqua" w:hAnsi="Book Antiqua"/>
          <w:sz w:val="24"/>
          <w:szCs w:val="24"/>
        </w:rPr>
        <w:t xml:space="preserve">. </w:t>
      </w:r>
      <w:r w:rsidR="007067B9" w:rsidRPr="00066599">
        <w:rPr>
          <w:rFonts w:ascii="Book Antiqua" w:hAnsi="Book Antiqua"/>
          <w:sz w:val="24"/>
          <w:szCs w:val="24"/>
        </w:rPr>
        <w:t>PET tracers specific for acetylcholinesterase as a proxy measure of acetylcholine synaptic density</w:t>
      </w:r>
      <w:r w:rsidR="0033523E">
        <w:rPr>
          <w:rFonts w:ascii="Book Antiqua" w:hAnsi="Book Antiqua"/>
          <w:sz w:val="24"/>
          <w:szCs w:val="24"/>
        </w:rPr>
        <w:t xml:space="preserve"> have</w:t>
      </w:r>
      <w:r w:rsidR="006547FA" w:rsidRPr="00066599">
        <w:rPr>
          <w:rFonts w:ascii="Book Antiqua" w:hAnsi="Book Antiqua"/>
          <w:sz w:val="24"/>
          <w:szCs w:val="24"/>
        </w:rPr>
        <w:t xml:space="preserve"> been used in</w:t>
      </w:r>
      <w:r w:rsidR="0033523E">
        <w:rPr>
          <w:rFonts w:ascii="Book Antiqua" w:hAnsi="Book Antiqua"/>
          <w:sz w:val="24"/>
          <w:szCs w:val="24"/>
        </w:rPr>
        <w:t xml:space="preserve"> a</w:t>
      </w:r>
      <w:r w:rsidR="006547FA" w:rsidRPr="00066599">
        <w:rPr>
          <w:rFonts w:ascii="Book Antiqua" w:hAnsi="Book Antiqua"/>
          <w:sz w:val="24"/>
          <w:szCs w:val="24"/>
        </w:rPr>
        <w:t xml:space="preserve"> few </w:t>
      </w:r>
      <w:proofErr w:type="gramStart"/>
      <w:r w:rsidR="006547FA" w:rsidRPr="00066599">
        <w:rPr>
          <w:rFonts w:ascii="Book Antiqua" w:hAnsi="Book Antiqua"/>
          <w:sz w:val="24"/>
          <w:szCs w:val="24"/>
        </w:rPr>
        <w:t>studies</w:t>
      </w:r>
      <w:r w:rsidR="002429FA" w:rsidRPr="002429FA">
        <w:rPr>
          <w:rFonts w:ascii="Book Antiqua" w:hAnsi="Book Antiqua"/>
          <w:sz w:val="24"/>
          <w:szCs w:val="24"/>
          <w:vertAlign w:val="superscript"/>
        </w:rPr>
        <w:t>[</w:t>
      </w:r>
      <w:proofErr w:type="gramEnd"/>
      <w:r w:rsidR="00093A9C" w:rsidRPr="00066599">
        <w:rPr>
          <w:rFonts w:ascii="Book Antiqua" w:hAnsi="Book Antiqua"/>
          <w:sz w:val="24"/>
          <w:szCs w:val="24"/>
          <w:vertAlign w:val="superscript"/>
        </w:rPr>
        <w:t>54-56</w:t>
      </w:r>
      <w:r w:rsidR="006E614B" w:rsidRPr="00066599">
        <w:rPr>
          <w:rFonts w:ascii="Book Antiqua" w:hAnsi="Book Antiqua"/>
          <w:sz w:val="24"/>
          <w:szCs w:val="24"/>
          <w:vertAlign w:val="superscript"/>
        </w:rPr>
        <w:t>]</w:t>
      </w:r>
      <w:r w:rsidR="007067B9" w:rsidRPr="00066599">
        <w:rPr>
          <w:rFonts w:ascii="Book Antiqua" w:hAnsi="Book Antiqua"/>
          <w:sz w:val="24"/>
          <w:szCs w:val="24"/>
        </w:rPr>
        <w:t xml:space="preserve">. </w:t>
      </w:r>
    </w:p>
    <w:p w:rsidR="00E46A80" w:rsidRDefault="00E46A80"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In summary, a multiphase model of neuroimaging corresponding to the stage of evolving neurop</w:t>
      </w:r>
      <w:r w:rsidR="001D4647" w:rsidRPr="00066599">
        <w:rPr>
          <w:rFonts w:ascii="Book Antiqua" w:hAnsi="Book Antiqua"/>
          <w:sz w:val="24"/>
          <w:szCs w:val="24"/>
        </w:rPr>
        <w:t xml:space="preserve">athology, as suggested </w:t>
      </w:r>
      <w:proofErr w:type="gramStart"/>
      <w:r w:rsidR="001D4647" w:rsidRPr="00066599">
        <w:rPr>
          <w:rFonts w:ascii="Book Antiqua" w:hAnsi="Book Antiqua"/>
          <w:sz w:val="24"/>
          <w:szCs w:val="24"/>
        </w:rPr>
        <w:t>by</w:t>
      </w:r>
      <w:r w:rsidR="002429FA" w:rsidRPr="002429FA">
        <w:rPr>
          <w:rFonts w:ascii="Book Antiqua" w:hAnsi="Book Antiqua"/>
          <w:sz w:val="24"/>
          <w:szCs w:val="24"/>
          <w:vertAlign w:val="superscript"/>
        </w:rPr>
        <w:t>[</w:t>
      </w:r>
      <w:proofErr w:type="gramEnd"/>
      <w:r w:rsidR="001D4647" w:rsidRPr="00066599">
        <w:rPr>
          <w:rFonts w:ascii="Book Antiqua" w:hAnsi="Book Antiqua"/>
          <w:sz w:val="24"/>
          <w:szCs w:val="24"/>
          <w:vertAlign w:val="superscript"/>
        </w:rPr>
        <w:t>57</w:t>
      </w:r>
      <w:r w:rsidR="006E614B" w:rsidRPr="00066599">
        <w:rPr>
          <w:rFonts w:ascii="Book Antiqua" w:hAnsi="Book Antiqua"/>
          <w:sz w:val="24"/>
          <w:szCs w:val="24"/>
          <w:vertAlign w:val="superscript"/>
        </w:rPr>
        <w:t>]</w:t>
      </w:r>
      <w:r w:rsidRPr="00066599">
        <w:rPr>
          <w:rFonts w:ascii="Book Antiqua" w:hAnsi="Book Antiqua"/>
          <w:sz w:val="24"/>
          <w:szCs w:val="24"/>
        </w:rPr>
        <w:t xml:space="preserve">, </w:t>
      </w:r>
      <w:r w:rsidR="00ED27C7" w:rsidRPr="00066599">
        <w:rPr>
          <w:rFonts w:ascii="Book Antiqua" w:hAnsi="Book Antiqua"/>
          <w:sz w:val="24"/>
          <w:szCs w:val="24"/>
        </w:rPr>
        <w:t>is most likely with</w:t>
      </w:r>
      <w:r w:rsidRPr="00066599">
        <w:rPr>
          <w:rFonts w:ascii="Book Antiqua" w:hAnsi="Book Antiqua"/>
          <w:sz w:val="24"/>
          <w:szCs w:val="24"/>
        </w:rPr>
        <w:t xml:space="preserve"> amyloid PET imaging positive during βamyloid accumulation, followed by </w:t>
      </w:r>
      <w:r w:rsidR="00ED3495" w:rsidRPr="00066599">
        <w:rPr>
          <w:rFonts w:ascii="Book Antiqua" w:hAnsi="Book Antiqua"/>
          <w:sz w:val="24"/>
          <w:szCs w:val="24"/>
        </w:rPr>
        <w:t xml:space="preserve">tau accumulation with </w:t>
      </w:r>
      <w:r w:rsidRPr="00066599">
        <w:rPr>
          <w:rFonts w:ascii="Book Antiqua" w:hAnsi="Book Antiqua"/>
          <w:sz w:val="24"/>
          <w:szCs w:val="24"/>
        </w:rPr>
        <w:t xml:space="preserve">reduced </w:t>
      </w:r>
      <w:proofErr w:type="spellStart"/>
      <w:r w:rsidRPr="00066599">
        <w:rPr>
          <w:rFonts w:ascii="Book Antiqua" w:hAnsi="Book Antiqua"/>
          <w:sz w:val="24"/>
          <w:szCs w:val="24"/>
        </w:rPr>
        <w:t>rCBF</w:t>
      </w:r>
      <w:proofErr w:type="spellEnd"/>
      <w:r w:rsidRPr="00066599">
        <w:rPr>
          <w:rFonts w:ascii="Book Antiqua" w:hAnsi="Book Antiqua"/>
          <w:sz w:val="24"/>
          <w:szCs w:val="24"/>
        </w:rPr>
        <w:t xml:space="preserve"> on SPECT and decreased metabolism on FDG PET du</w:t>
      </w:r>
      <w:r w:rsidR="00ED3495" w:rsidRPr="00066599">
        <w:rPr>
          <w:rFonts w:ascii="Book Antiqua" w:hAnsi="Book Antiqua"/>
          <w:sz w:val="24"/>
          <w:szCs w:val="24"/>
        </w:rPr>
        <w:t xml:space="preserve">e to </w:t>
      </w:r>
      <w:r w:rsidRPr="00066599">
        <w:rPr>
          <w:rFonts w:ascii="Book Antiqua" w:hAnsi="Book Antiqua"/>
          <w:sz w:val="24"/>
          <w:szCs w:val="24"/>
        </w:rPr>
        <w:t xml:space="preserve">neuronal </w:t>
      </w:r>
      <w:r w:rsidR="00ED3495" w:rsidRPr="00066599">
        <w:rPr>
          <w:rFonts w:ascii="Book Antiqua" w:hAnsi="Book Antiqua"/>
          <w:sz w:val="24"/>
          <w:szCs w:val="24"/>
        </w:rPr>
        <w:t xml:space="preserve">dysfunction </w:t>
      </w:r>
      <w:r w:rsidRPr="00066599">
        <w:rPr>
          <w:rFonts w:ascii="Book Antiqua" w:hAnsi="Book Antiqua"/>
          <w:sz w:val="24"/>
          <w:szCs w:val="24"/>
        </w:rPr>
        <w:t xml:space="preserve">and atrophy </w:t>
      </w:r>
      <w:r w:rsidR="00ED3495" w:rsidRPr="00066599">
        <w:rPr>
          <w:rFonts w:ascii="Book Antiqua" w:hAnsi="Book Antiqua"/>
          <w:sz w:val="24"/>
          <w:szCs w:val="24"/>
        </w:rPr>
        <w:t xml:space="preserve">on CT and structural MRI </w:t>
      </w:r>
      <w:r w:rsidRPr="00066599">
        <w:rPr>
          <w:rFonts w:ascii="Book Antiqua" w:hAnsi="Book Antiqua"/>
          <w:sz w:val="24"/>
          <w:szCs w:val="24"/>
        </w:rPr>
        <w:t xml:space="preserve">following neuronal death. </w:t>
      </w:r>
    </w:p>
    <w:p w:rsidR="00444015" w:rsidRPr="00066599" w:rsidRDefault="00444015" w:rsidP="00B078C5">
      <w:pPr>
        <w:spacing w:after="0" w:line="360" w:lineRule="auto"/>
        <w:jc w:val="both"/>
        <w:rPr>
          <w:rFonts w:ascii="Book Antiqua" w:hAnsi="Book Antiqua"/>
          <w:sz w:val="24"/>
          <w:szCs w:val="24"/>
        </w:rPr>
      </w:pPr>
    </w:p>
    <w:p w:rsidR="005057B3" w:rsidRPr="00066599" w:rsidRDefault="00317CED" w:rsidP="00B078C5">
      <w:pPr>
        <w:spacing w:after="0" w:line="360" w:lineRule="auto"/>
        <w:jc w:val="both"/>
        <w:rPr>
          <w:rFonts w:ascii="Book Antiqua" w:hAnsi="Book Antiqua"/>
          <w:b/>
          <w:sz w:val="24"/>
          <w:szCs w:val="24"/>
        </w:rPr>
      </w:pPr>
      <w:r>
        <w:rPr>
          <w:rFonts w:ascii="Book Antiqua" w:hAnsi="Book Antiqua"/>
          <w:b/>
          <w:sz w:val="24"/>
          <w:szCs w:val="24"/>
        </w:rPr>
        <w:t xml:space="preserve">VASCULAR COGNITIVE IMPAIRMENT </w:t>
      </w:r>
      <w:r w:rsidRPr="00066599">
        <w:rPr>
          <w:rFonts w:ascii="Book Antiqua" w:hAnsi="Book Antiqua"/>
          <w:b/>
          <w:sz w:val="24"/>
          <w:szCs w:val="24"/>
        </w:rPr>
        <w:t>AND DEMENTIA</w:t>
      </w:r>
    </w:p>
    <w:p w:rsidR="00AB1D7D" w:rsidRPr="00066599" w:rsidRDefault="00317CED" w:rsidP="00B078C5">
      <w:pPr>
        <w:spacing w:after="0" w:line="360" w:lineRule="auto"/>
        <w:jc w:val="both"/>
        <w:rPr>
          <w:rFonts w:ascii="Book Antiqua" w:hAnsi="Book Antiqua"/>
          <w:sz w:val="24"/>
          <w:szCs w:val="24"/>
        </w:rPr>
      </w:pPr>
      <w:r w:rsidRPr="00317CED">
        <w:rPr>
          <w:rFonts w:ascii="Book Antiqua" w:hAnsi="Book Antiqua"/>
          <w:sz w:val="24"/>
          <w:szCs w:val="24"/>
        </w:rPr>
        <w:t>Vascular cognitive impairment (VCI)</w:t>
      </w:r>
      <w:r>
        <w:rPr>
          <w:rFonts w:ascii="Book Antiqua" w:eastAsia="宋体" w:hAnsi="Book Antiqua" w:hint="eastAsia"/>
          <w:sz w:val="24"/>
          <w:szCs w:val="24"/>
          <w:lang w:eastAsia="zh-CN"/>
        </w:rPr>
        <w:t xml:space="preserve"> </w:t>
      </w:r>
      <w:r w:rsidR="005057B3" w:rsidRPr="00066599">
        <w:rPr>
          <w:rFonts w:ascii="Book Antiqua" w:hAnsi="Book Antiqua"/>
          <w:sz w:val="24"/>
          <w:szCs w:val="24"/>
        </w:rPr>
        <w:t>is the second most common form of late onset dementia</w:t>
      </w:r>
      <w:r w:rsidR="00E46A80" w:rsidRPr="00066599">
        <w:rPr>
          <w:rFonts w:ascii="Book Antiqua" w:hAnsi="Book Antiqua"/>
          <w:sz w:val="24"/>
          <w:szCs w:val="24"/>
        </w:rPr>
        <w:t xml:space="preserve"> and the most common form of secondary dementia</w:t>
      </w:r>
      <w:r w:rsidR="005057B3" w:rsidRPr="00066599">
        <w:rPr>
          <w:rFonts w:ascii="Book Antiqua" w:hAnsi="Book Antiqua"/>
          <w:sz w:val="24"/>
          <w:szCs w:val="24"/>
        </w:rPr>
        <w:t>.</w:t>
      </w:r>
      <w:r w:rsidR="00903207" w:rsidRPr="00066599">
        <w:rPr>
          <w:rFonts w:ascii="Book Antiqua" w:hAnsi="Book Antiqua"/>
          <w:sz w:val="24"/>
          <w:szCs w:val="24"/>
        </w:rPr>
        <w:t xml:space="preserve"> VCI is a </w:t>
      </w:r>
      <w:proofErr w:type="spellStart"/>
      <w:r w:rsidR="00903207" w:rsidRPr="00066599">
        <w:rPr>
          <w:rFonts w:ascii="Book Antiqua" w:hAnsi="Book Antiqua"/>
          <w:sz w:val="24"/>
          <w:szCs w:val="24"/>
        </w:rPr>
        <w:t>heterogenous</w:t>
      </w:r>
      <w:proofErr w:type="spellEnd"/>
      <w:r w:rsidR="00903207" w:rsidRPr="00066599">
        <w:rPr>
          <w:rFonts w:ascii="Book Antiqua" w:hAnsi="Book Antiqua"/>
          <w:sz w:val="24"/>
          <w:szCs w:val="24"/>
        </w:rPr>
        <w:t xml:space="preserve"> disease and is due to a</w:t>
      </w:r>
      <w:r w:rsidR="006147D7" w:rsidRPr="00066599">
        <w:rPr>
          <w:rFonts w:ascii="Book Antiqua" w:hAnsi="Book Antiqua"/>
          <w:sz w:val="24"/>
          <w:szCs w:val="24"/>
        </w:rPr>
        <w:t xml:space="preserve"> number of vascular </w:t>
      </w:r>
      <w:proofErr w:type="gramStart"/>
      <w:r w:rsidR="006147D7" w:rsidRPr="00066599">
        <w:rPr>
          <w:rFonts w:ascii="Book Antiqua" w:hAnsi="Book Antiqua"/>
          <w:sz w:val="24"/>
          <w:szCs w:val="24"/>
        </w:rPr>
        <w:t>causes</w:t>
      </w:r>
      <w:r w:rsidR="002429FA" w:rsidRPr="002429FA">
        <w:rPr>
          <w:rFonts w:ascii="Book Antiqua" w:hAnsi="Book Antiqua"/>
          <w:sz w:val="24"/>
          <w:szCs w:val="24"/>
          <w:vertAlign w:val="superscript"/>
        </w:rPr>
        <w:t>[</w:t>
      </w:r>
      <w:proofErr w:type="gramEnd"/>
      <w:r w:rsidR="006147D7" w:rsidRPr="00066599">
        <w:rPr>
          <w:rFonts w:ascii="Book Antiqua" w:hAnsi="Book Antiqua"/>
          <w:sz w:val="24"/>
          <w:szCs w:val="24"/>
          <w:vertAlign w:val="superscript"/>
        </w:rPr>
        <w:t>58</w:t>
      </w:r>
      <w:r w:rsidR="006E614B" w:rsidRPr="00066599">
        <w:rPr>
          <w:rFonts w:ascii="Book Antiqua" w:hAnsi="Book Antiqua"/>
          <w:sz w:val="24"/>
          <w:szCs w:val="24"/>
          <w:vertAlign w:val="superscript"/>
        </w:rPr>
        <w:t>]</w:t>
      </w:r>
      <w:r w:rsidR="00903207" w:rsidRPr="00066599">
        <w:rPr>
          <w:rFonts w:ascii="Book Antiqua" w:hAnsi="Book Antiqua"/>
          <w:sz w:val="24"/>
          <w:szCs w:val="24"/>
        </w:rPr>
        <w:t xml:space="preserve"> both small and large vessel </w:t>
      </w:r>
      <w:r w:rsidR="00903207" w:rsidRPr="00066599">
        <w:rPr>
          <w:rFonts w:ascii="Book Antiqua" w:hAnsi="Book Antiqua"/>
          <w:sz w:val="24"/>
          <w:szCs w:val="24"/>
        </w:rPr>
        <w:lastRenderedPageBreak/>
        <w:t xml:space="preserve">related. </w:t>
      </w:r>
      <w:r w:rsidR="00E46A80" w:rsidRPr="00066599">
        <w:rPr>
          <w:rFonts w:ascii="Book Antiqua" w:hAnsi="Book Antiqua"/>
          <w:sz w:val="24"/>
          <w:szCs w:val="24"/>
        </w:rPr>
        <w:t>Larger vessel involvement result in cort</w:t>
      </w:r>
      <w:r w:rsidR="00903207" w:rsidRPr="00066599">
        <w:rPr>
          <w:rFonts w:ascii="Book Antiqua" w:hAnsi="Book Antiqua"/>
          <w:sz w:val="24"/>
          <w:szCs w:val="24"/>
        </w:rPr>
        <w:t xml:space="preserve">ical infarcts </w:t>
      </w:r>
      <w:r w:rsidR="00E46A80" w:rsidRPr="00066599">
        <w:rPr>
          <w:rFonts w:ascii="Book Antiqua" w:hAnsi="Book Antiqua"/>
          <w:sz w:val="24"/>
          <w:szCs w:val="24"/>
        </w:rPr>
        <w:t xml:space="preserve">and </w:t>
      </w:r>
      <w:r w:rsidR="00FF3D59" w:rsidRPr="00066599">
        <w:rPr>
          <w:rFonts w:ascii="Book Antiqua" w:hAnsi="Book Antiqua"/>
          <w:sz w:val="24"/>
          <w:szCs w:val="24"/>
        </w:rPr>
        <w:t xml:space="preserve">primary haemorrhages, while small vessel disease manifests as </w:t>
      </w:r>
      <w:r w:rsidR="00903207" w:rsidRPr="00066599">
        <w:rPr>
          <w:rFonts w:ascii="Book Antiqua" w:hAnsi="Book Antiqua"/>
          <w:sz w:val="24"/>
          <w:szCs w:val="24"/>
        </w:rPr>
        <w:t xml:space="preserve">lacunar infarcts, </w:t>
      </w:r>
      <w:proofErr w:type="spellStart"/>
      <w:r w:rsidR="00903207" w:rsidRPr="00066599">
        <w:rPr>
          <w:rFonts w:ascii="Book Antiqua" w:hAnsi="Book Antiqua"/>
          <w:sz w:val="24"/>
          <w:szCs w:val="24"/>
        </w:rPr>
        <w:t>lacunes</w:t>
      </w:r>
      <w:proofErr w:type="spellEnd"/>
      <w:r w:rsidR="00903207" w:rsidRPr="00066599">
        <w:rPr>
          <w:rFonts w:ascii="Book Antiqua" w:hAnsi="Book Antiqua"/>
          <w:sz w:val="24"/>
          <w:szCs w:val="24"/>
        </w:rPr>
        <w:t xml:space="preserve">, </w:t>
      </w:r>
      <w:r w:rsidR="00FF3D59" w:rsidRPr="00066599">
        <w:rPr>
          <w:rFonts w:ascii="Book Antiqua" w:hAnsi="Book Antiqua"/>
          <w:sz w:val="24"/>
          <w:szCs w:val="24"/>
        </w:rPr>
        <w:t xml:space="preserve">white matter </w:t>
      </w:r>
      <w:proofErr w:type="spellStart"/>
      <w:r w:rsidR="00FF3D59" w:rsidRPr="00066599">
        <w:rPr>
          <w:rFonts w:ascii="Book Antiqua" w:hAnsi="Book Antiqua"/>
          <w:sz w:val="24"/>
          <w:szCs w:val="24"/>
        </w:rPr>
        <w:t>hyperintensities</w:t>
      </w:r>
      <w:proofErr w:type="spellEnd"/>
      <w:r w:rsidR="001D4647" w:rsidRPr="00066599">
        <w:rPr>
          <w:rFonts w:ascii="Book Antiqua" w:hAnsi="Book Antiqua"/>
          <w:sz w:val="24"/>
          <w:szCs w:val="24"/>
        </w:rPr>
        <w:t xml:space="preserve"> </w:t>
      </w:r>
      <w:r w:rsidR="00FF3D59" w:rsidRPr="00066599">
        <w:rPr>
          <w:rFonts w:ascii="Book Antiqua" w:hAnsi="Book Antiqua"/>
          <w:sz w:val="24"/>
          <w:szCs w:val="24"/>
        </w:rPr>
        <w:t xml:space="preserve">(WMH), enlarged perivascular spaces and cerebral </w:t>
      </w:r>
      <w:proofErr w:type="spellStart"/>
      <w:r w:rsidR="00FF3D59" w:rsidRPr="00066599">
        <w:rPr>
          <w:rFonts w:ascii="Book Antiqua" w:hAnsi="Book Antiqua"/>
          <w:sz w:val="24"/>
          <w:szCs w:val="24"/>
        </w:rPr>
        <w:t>microhaemorrhages</w:t>
      </w:r>
      <w:proofErr w:type="spellEnd"/>
      <w:r w:rsidR="002429FA" w:rsidRPr="002429FA">
        <w:rPr>
          <w:rFonts w:ascii="Book Antiqua" w:hAnsi="Book Antiqua"/>
          <w:sz w:val="24"/>
          <w:szCs w:val="24"/>
          <w:vertAlign w:val="superscript"/>
        </w:rPr>
        <w:t>[</w:t>
      </w:r>
      <w:r w:rsidR="00D3572F" w:rsidRPr="00066599">
        <w:rPr>
          <w:rFonts w:ascii="Book Antiqua" w:hAnsi="Book Antiqua"/>
          <w:sz w:val="24"/>
          <w:szCs w:val="24"/>
          <w:vertAlign w:val="superscript"/>
        </w:rPr>
        <w:t>59-64</w:t>
      </w:r>
      <w:r w:rsidR="006E614B" w:rsidRPr="00066599">
        <w:rPr>
          <w:rFonts w:ascii="Book Antiqua" w:hAnsi="Book Antiqua"/>
          <w:sz w:val="24"/>
          <w:szCs w:val="24"/>
          <w:vertAlign w:val="superscript"/>
        </w:rPr>
        <w:t>]</w:t>
      </w:r>
      <w:r w:rsidR="006D0E42" w:rsidRPr="00066599">
        <w:rPr>
          <w:rFonts w:ascii="Book Antiqua" w:hAnsi="Book Antiqua"/>
          <w:sz w:val="24"/>
          <w:szCs w:val="24"/>
        </w:rPr>
        <w:t>(</w:t>
      </w:r>
      <w:r w:rsidR="006D0E42" w:rsidRPr="00D215F3">
        <w:rPr>
          <w:rFonts w:ascii="Book Antiqua" w:hAnsi="Book Antiqua"/>
          <w:sz w:val="24"/>
          <w:szCs w:val="24"/>
        </w:rPr>
        <w:t>Fig</w:t>
      </w:r>
      <w:r w:rsidRPr="00D215F3">
        <w:rPr>
          <w:rFonts w:ascii="Book Antiqua" w:eastAsia="宋体" w:hAnsi="Book Antiqua" w:hint="eastAsia"/>
          <w:sz w:val="24"/>
          <w:szCs w:val="24"/>
          <w:lang w:eastAsia="zh-CN"/>
        </w:rPr>
        <w:t>ure</w:t>
      </w:r>
      <w:r w:rsidR="006D0E42" w:rsidRPr="00D215F3">
        <w:rPr>
          <w:rFonts w:ascii="Book Antiqua" w:hAnsi="Book Antiqua"/>
          <w:sz w:val="24"/>
          <w:szCs w:val="24"/>
        </w:rPr>
        <w:t xml:space="preserve"> </w:t>
      </w:r>
      <w:r w:rsidR="001E036C" w:rsidRPr="00D215F3">
        <w:rPr>
          <w:rFonts w:ascii="Book Antiqua" w:hAnsi="Book Antiqua"/>
          <w:sz w:val="24"/>
          <w:szCs w:val="24"/>
        </w:rPr>
        <w:t>6</w:t>
      </w:r>
      <w:r w:rsidR="006D0E42" w:rsidRPr="00066599">
        <w:rPr>
          <w:rFonts w:ascii="Book Antiqua" w:hAnsi="Book Antiqua"/>
          <w:sz w:val="24"/>
          <w:szCs w:val="24"/>
        </w:rPr>
        <w:t>)</w:t>
      </w:r>
      <w:r w:rsidR="00FF3D59" w:rsidRPr="00066599">
        <w:rPr>
          <w:rFonts w:ascii="Book Antiqua" w:hAnsi="Book Antiqua"/>
          <w:sz w:val="24"/>
          <w:szCs w:val="24"/>
        </w:rPr>
        <w:t xml:space="preserve">. </w:t>
      </w:r>
    </w:p>
    <w:p w:rsidR="00EB6CC1" w:rsidRDefault="00903207" w:rsidP="00B078C5">
      <w:pPr>
        <w:spacing w:after="0" w:line="360" w:lineRule="auto"/>
        <w:ind w:firstLineChars="200" w:firstLine="480"/>
        <w:jc w:val="both"/>
        <w:rPr>
          <w:rFonts w:ascii="Book Antiqua" w:hAnsi="Book Antiqua"/>
          <w:sz w:val="24"/>
          <w:szCs w:val="24"/>
        </w:rPr>
      </w:pPr>
      <w:r w:rsidRPr="00066599">
        <w:rPr>
          <w:rFonts w:ascii="Book Antiqua" w:hAnsi="Book Antiqua"/>
          <w:sz w:val="24"/>
          <w:szCs w:val="24"/>
        </w:rPr>
        <w:t>The term subcortical ischaemic vascular disease</w:t>
      </w:r>
      <w:r w:rsidR="00AB1D7D" w:rsidRPr="00066599">
        <w:rPr>
          <w:rFonts w:ascii="Book Antiqua" w:hAnsi="Book Antiqua"/>
          <w:sz w:val="24"/>
          <w:szCs w:val="24"/>
        </w:rPr>
        <w:t xml:space="preserve"> </w:t>
      </w:r>
      <w:r w:rsidRPr="00066599">
        <w:rPr>
          <w:rFonts w:ascii="Book Antiqua" w:hAnsi="Book Antiqua"/>
          <w:sz w:val="24"/>
          <w:szCs w:val="24"/>
        </w:rPr>
        <w:t xml:space="preserve">(SIVD) is also used often </w:t>
      </w:r>
      <w:r w:rsidR="00AB1D7D" w:rsidRPr="00066599">
        <w:rPr>
          <w:rFonts w:ascii="Book Antiqua" w:hAnsi="Book Antiqua"/>
          <w:sz w:val="24"/>
          <w:szCs w:val="24"/>
        </w:rPr>
        <w:t>synonymous with WMH,</w:t>
      </w:r>
      <w:r w:rsidRPr="00066599">
        <w:rPr>
          <w:rFonts w:ascii="Book Antiqua" w:hAnsi="Book Antiqua"/>
          <w:sz w:val="24"/>
          <w:szCs w:val="24"/>
        </w:rPr>
        <w:t xml:space="preserve"> the biomarker most significantly correlated with </w:t>
      </w:r>
      <w:r w:rsidR="00AB1D7D" w:rsidRPr="00066599">
        <w:rPr>
          <w:rFonts w:ascii="Book Antiqua" w:hAnsi="Book Antiqua"/>
          <w:sz w:val="24"/>
          <w:szCs w:val="24"/>
        </w:rPr>
        <w:t>vascular risk factors such as</w:t>
      </w:r>
      <w:r w:rsidR="00B63965" w:rsidRPr="00066599">
        <w:rPr>
          <w:rFonts w:ascii="Book Antiqua" w:hAnsi="Book Antiqua"/>
          <w:sz w:val="24"/>
          <w:szCs w:val="24"/>
        </w:rPr>
        <w:t xml:space="preserve"> hypertension and i</w:t>
      </w:r>
      <w:r w:rsidR="00CE7003" w:rsidRPr="00066599">
        <w:rPr>
          <w:rFonts w:ascii="Book Antiqua" w:hAnsi="Book Antiqua"/>
          <w:sz w:val="24"/>
          <w:szCs w:val="24"/>
        </w:rPr>
        <w:t xml:space="preserve">mpaired glycaemic </w:t>
      </w:r>
      <w:proofErr w:type="gramStart"/>
      <w:r w:rsidR="00CE7003" w:rsidRPr="00066599">
        <w:rPr>
          <w:rFonts w:ascii="Book Antiqua" w:hAnsi="Book Antiqua"/>
          <w:sz w:val="24"/>
          <w:szCs w:val="24"/>
        </w:rPr>
        <w:t>control</w:t>
      </w:r>
      <w:r w:rsidR="002429FA" w:rsidRPr="002429FA">
        <w:rPr>
          <w:rFonts w:ascii="Book Antiqua" w:hAnsi="Book Antiqua"/>
          <w:sz w:val="24"/>
          <w:szCs w:val="24"/>
          <w:vertAlign w:val="superscript"/>
        </w:rPr>
        <w:t>[</w:t>
      </w:r>
      <w:proofErr w:type="gramEnd"/>
      <w:r w:rsidR="00CE7003" w:rsidRPr="00066599">
        <w:rPr>
          <w:rFonts w:ascii="Book Antiqua" w:hAnsi="Book Antiqua"/>
          <w:sz w:val="24"/>
          <w:szCs w:val="24"/>
          <w:vertAlign w:val="superscript"/>
        </w:rPr>
        <w:t>65</w:t>
      </w:r>
      <w:r w:rsidR="006E614B" w:rsidRPr="00066599">
        <w:rPr>
          <w:rFonts w:ascii="Book Antiqua" w:hAnsi="Book Antiqua"/>
          <w:sz w:val="24"/>
          <w:szCs w:val="24"/>
          <w:vertAlign w:val="superscript"/>
        </w:rPr>
        <w:t>]</w:t>
      </w:r>
      <w:r w:rsidR="00AB1D7D" w:rsidRPr="00066599">
        <w:rPr>
          <w:rFonts w:ascii="Book Antiqua" w:hAnsi="Book Antiqua"/>
          <w:sz w:val="24"/>
          <w:szCs w:val="24"/>
        </w:rPr>
        <w:t>.</w:t>
      </w:r>
      <w:r w:rsidR="006023DA" w:rsidRPr="00066599">
        <w:rPr>
          <w:rFonts w:ascii="Book Antiqua" w:hAnsi="Book Antiqua"/>
          <w:sz w:val="24"/>
          <w:szCs w:val="24"/>
        </w:rPr>
        <w:t xml:space="preserve"> WMH</w:t>
      </w:r>
      <w:r w:rsidR="00ED3495" w:rsidRPr="00066599">
        <w:rPr>
          <w:rFonts w:ascii="Book Antiqua" w:hAnsi="Book Antiqua"/>
          <w:sz w:val="24"/>
          <w:szCs w:val="24"/>
        </w:rPr>
        <w:t xml:space="preserve"> are age related</w:t>
      </w:r>
      <w:r w:rsidR="006023DA" w:rsidRPr="00066599">
        <w:rPr>
          <w:rFonts w:ascii="Book Antiqua" w:hAnsi="Book Antiqua"/>
          <w:sz w:val="24"/>
          <w:szCs w:val="24"/>
        </w:rPr>
        <w:t xml:space="preserve"> and moderate amounts of WMH is seen up to 30% of normal older population with no signific</w:t>
      </w:r>
      <w:r w:rsidR="00CE7003" w:rsidRPr="00066599">
        <w:rPr>
          <w:rFonts w:ascii="Book Antiqua" w:hAnsi="Book Antiqua"/>
          <w:sz w:val="24"/>
          <w:szCs w:val="24"/>
        </w:rPr>
        <w:t xml:space="preserve">ant cognitive </w:t>
      </w:r>
      <w:proofErr w:type="gramStart"/>
      <w:r w:rsidR="00CE7003" w:rsidRPr="00066599">
        <w:rPr>
          <w:rFonts w:ascii="Book Antiqua" w:hAnsi="Book Antiqua"/>
          <w:sz w:val="24"/>
          <w:szCs w:val="24"/>
        </w:rPr>
        <w:t>dysfunction</w:t>
      </w:r>
      <w:r w:rsidR="002429FA" w:rsidRPr="002429FA">
        <w:rPr>
          <w:rFonts w:ascii="Book Antiqua" w:hAnsi="Book Antiqua"/>
          <w:sz w:val="24"/>
          <w:szCs w:val="24"/>
          <w:vertAlign w:val="superscript"/>
        </w:rPr>
        <w:t>[</w:t>
      </w:r>
      <w:proofErr w:type="gramEnd"/>
      <w:r w:rsidR="00CE7003" w:rsidRPr="00066599">
        <w:rPr>
          <w:rFonts w:ascii="Book Antiqua" w:hAnsi="Book Antiqua"/>
          <w:sz w:val="24"/>
          <w:szCs w:val="24"/>
          <w:vertAlign w:val="superscript"/>
        </w:rPr>
        <w:t>66</w:t>
      </w:r>
      <w:r w:rsidR="006E614B" w:rsidRPr="00066599">
        <w:rPr>
          <w:rFonts w:ascii="Book Antiqua" w:hAnsi="Book Antiqua"/>
          <w:sz w:val="24"/>
          <w:szCs w:val="24"/>
          <w:vertAlign w:val="superscript"/>
        </w:rPr>
        <w:t>]</w:t>
      </w:r>
      <w:r w:rsidR="006023DA" w:rsidRPr="00066599">
        <w:rPr>
          <w:rFonts w:ascii="Book Antiqua" w:hAnsi="Book Antiqua"/>
          <w:sz w:val="24"/>
          <w:szCs w:val="24"/>
        </w:rPr>
        <w:t xml:space="preserve">. </w:t>
      </w:r>
      <w:r w:rsidR="00EB6CC1" w:rsidRPr="00066599">
        <w:rPr>
          <w:rFonts w:ascii="Book Antiqua" w:hAnsi="Book Antiqua"/>
          <w:sz w:val="24"/>
          <w:szCs w:val="24"/>
        </w:rPr>
        <w:t xml:space="preserve">WHM in </w:t>
      </w:r>
      <w:r w:rsidR="00ED3495" w:rsidRPr="00066599">
        <w:rPr>
          <w:rFonts w:ascii="Book Antiqua" w:hAnsi="Book Antiqua"/>
          <w:sz w:val="24"/>
          <w:szCs w:val="24"/>
        </w:rPr>
        <w:t xml:space="preserve">the </w:t>
      </w:r>
      <w:r w:rsidR="00EB6CC1" w:rsidRPr="00066599">
        <w:rPr>
          <w:rFonts w:ascii="Book Antiqua" w:hAnsi="Book Antiqua"/>
          <w:sz w:val="24"/>
          <w:szCs w:val="24"/>
        </w:rPr>
        <w:t xml:space="preserve">VCI population on the other hand are significantly associated with not only vascular risk factors, but with cognitive impairment especially executive dysfunction, rapid global functional decline and decline of psychomotor </w:t>
      </w:r>
      <w:r w:rsidR="00CE7003" w:rsidRPr="00066599">
        <w:rPr>
          <w:rFonts w:ascii="Book Antiqua" w:hAnsi="Book Antiqua"/>
          <w:sz w:val="24"/>
          <w:szCs w:val="24"/>
        </w:rPr>
        <w:t xml:space="preserve">speed and executive </w:t>
      </w:r>
      <w:proofErr w:type="gramStart"/>
      <w:r w:rsidR="00CE7003" w:rsidRPr="00066599">
        <w:rPr>
          <w:rFonts w:ascii="Book Antiqua" w:hAnsi="Book Antiqua"/>
          <w:sz w:val="24"/>
          <w:szCs w:val="24"/>
        </w:rPr>
        <w:t>control</w:t>
      </w:r>
      <w:r w:rsidR="002429FA" w:rsidRPr="002429FA">
        <w:rPr>
          <w:rFonts w:ascii="Book Antiqua" w:hAnsi="Book Antiqua"/>
          <w:sz w:val="24"/>
          <w:szCs w:val="24"/>
          <w:vertAlign w:val="superscript"/>
        </w:rPr>
        <w:t>[</w:t>
      </w:r>
      <w:proofErr w:type="gramEnd"/>
      <w:r w:rsidR="00D215F3">
        <w:rPr>
          <w:rFonts w:ascii="Book Antiqua" w:hAnsi="Book Antiqua"/>
          <w:sz w:val="24"/>
          <w:szCs w:val="24"/>
          <w:vertAlign w:val="superscript"/>
        </w:rPr>
        <w:t>67,</w:t>
      </w:r>
      <w:r w:rsidR="00CE7003" w:rsidRPr="00066599">
        <w:rPr>
          <w:rFonts w:ascii="Book Antiqua" w:hAnsi="Book Antiqua"/>
          <w:sz w:val="24"/>
          <w:szCs w:val="24"/>
          <w:vertAlign w:val="superscript"/>
        </w:rPr>
        <w:t>68</w:t>
      </w:r>
      <w:r w:rsidR="006E614B" w:rsidRPr="00066599">
        <w:rPr>
          <w:rFonts w:ascii="Book Antiqua" w:hAnsi="Book Antiqua"/>
          <w:sz w:val="24"/>
          <w:szCs w:val="24"/>
          <w:vertAlign w:val="superscript"/>
        </w:rPr>
        <w:t>]</w:t>
      </w:r>
      <w:r w:rsidR="00ED27C7" w:rsidRPr="00066599">
        <w:rPr>
          <w:rFonts w:ascii="Book Antiqua" w:hAnsi="Book Antiqua"/>
          <w:sz w:val="24"/>
          <w:szCs w:val="24"/>
        </w:rPr>
        <w:t>.</w:t>
      </w:r>
      <w:r w:rsidR="00EB6CC1" w:rsidRPr="00066599">
        <w:rPr>
          <w:rFonts w:ascii="Book Antiqua" w:hAnsi="Book Antiqua"/>
          <w:sz w:val="24"/>
          <w:szCs w:val="24"/>
        </w:rPr>
        <w:t xml:space="preserve"> </w:t>
      </w:r>
      <w:r w:rsidR="0068034E" w:rsidRPr="00066599">
        <w:rPr>
          <w:rFonts w:ascii="Book Antiqua" w:hAnsi="Book Antiqua"/>
          <w:sz w:val="24"/>
          <w:szCs w:val="24"/>
        </w:rPr>
        <w:t xml:space="preserve">Areas vulnerable to </w:t>
      </w:r>
      <w:r w:rsidR="00EB6CC1" w:rsidRPr="00066599">
        <w:rPr>
          <w:rFonts w:ascii="Book Antiqua" w:hAnsi="Book Antiqua"/>
          <w:sz w:val="24"/>
          <w:szCs w:val="24"/>
        </w:rPr>
        <w:t>hypoxia</w:t>
      </w:r>
      <w:r w:rsidR="0068034E" w:rsidRPr="00066599">
        <w:rPr>
          <w:rFonts w:ascii="Book Antiqua" w:hAnsi="Book Antiqua"/>
          <w:sz w:val="24"/>
          <w:szCs w:val="24"/>
        </w:rPr>
        <w:t>, especially in the deep white matter watershed areas when affected</w:t>
      </w:r>
      <w:r w:rsidR="00EB6CC1" w:rsidRPr="00066599">
        <w:rPr>
          <w:rFonts w:ascii="Book Antiqua" w:hAnsi="Book Antiqua"/>
          <w:sz w:val="24"/>
          <w:szCs w:val="24"/>
        </w:rPr>
        <w:t xml:space="preserve"> are thought to trigger a series of events leading to tissue injury with </w:t>
      </w:r>
      <w:proofErr w:type="spellStart"/>
      <w:r w:rsidR="00EB6CC1" w:rsidRPr="00066599">
        <w:rPr>
          <w:rFonts w:ascii="Book Antiqua" w:hAnsi="Book Antiqua"/>
          <w:sz w:val="24"/>
          <w:szCs w:val="24"/>
        </w:rPr>
        <w:t>neuroinflammation</w:t>
      </w:r>
      <w:proofErr w:type="spellEnd"/>
      <w:r w:rsidR="00EB6CC1" w:rsidRPr="00066599">
        <w:rPr>
          <w:rFonts w:ascii="Book Antiqua" w:hAnsi="Book Antiqua"/>
          <w:sz w:val="24"/>
          <w:szCs w:val="24"/>
        </w:rPr>
        <w:t xml:space="preserve">, </w:t>
      </w:r>
      <w:r w:rsidR="00ED27C7" w:rsidRPr="00066599">
        <w:rPr>
          <w:rFonts w:ascii="Book Antiqua" w:hAnsi="Book Antiqua"/>
          <w:sz w:val="24"/>
          <w:szCs w:val="24"/>
        </w:rPr>
        <w:t>blood-brain barrier (</w:t>
      </w:r>
      <w:r w:rsidR="00EB6CC1" w:rsidRPr="00066599">
        <w:rPr>
          <w:rFonts w:ascii="Book Antiqua" w:hAnsi="Book Antiqua"/>
          <w:sz w:val="24"/>
          <w:szCs w:val="24"/>
        </w:rPr>
        <w:t>BBB</w:t>
      </w:r>
      <w:r w:rsidR="00ED27C7" w:rsidRPr="00066599">
        <w:rPr>
          <w:rFonts w:ascii="Book Antiqua" w:hAnsi="Book Antiqua"/>
          <w:sz w:val="24"/>
          <w:szCs w:val="24"/>
        </w:rPr>
        <w:t>)</w:t>
      </w:r>
      <w:r w:rsidR="00EB6CC1" w:rsidRPr="00066599">
        <w:rPr>
          <w:rFonts w:ascii="Book Antiqua" w:hAnsi="Book Antiqua"/>
          <w:sz w:val="24"/>
          <w:szCs w:val="24"/>
        </w:rPr>
        <w:t xml:space="preserve"> disruption and axonal damage resulting in white matter </w:t>
      </w:r>
      <w:proofErr w:type="gramStart"/>
      <w:r w:rsidR="00EB6CC1" w:rsidRPr="00066599">
        <w:rPr>
          <w:rFonts w:ascii="Book Antiqua" w:hAnsi="Book Antiqua"/>
          <w:sz w:val="24"/>
          <w:szCs w:val="24"/>
        </w:rPr>
        <w:t>loss</w:t>
      </w:r>
      <w:r w:rsidR="002429FA" w:rsidRPr="002429FA">
        <w:rPr>
          <w:rFonts w:ascii="Book Antiqua" w:hAnsi="Book Antiqua"/>
          <w:sz w:val="24"/>
          <w:szCs w:val="24"/>
          <w:vertAlign w:val="superscript"/>
        </w:rPr>
        <w:t>[</w:t>
      </w:r>
      <w:proofErr w:type="gramEnd"/>
      <w:r w:rsidR="00CE7003" w:rsidRPr="00066599">
        <w:rPr>
          <w:rFonts w:ascii="Book Antiqua" w:hAnsi="Book Antiqua"/>
          <w:sz w:val="24"/>
          <w:szCs w:val="24"/>
          <w:vertAlign w:val="superscript"/>
        </w:rPr>
        <w:t>69</w:t>
      </w:r>
      <w:r w:rsidR="006E614B" w:rsidRPr="00066599">
        <w:rPr>
          <w:rFonts w:ascii="Book Antiqua" w:hAnsi="Book Antiqua"/>
          <w:sz w:val="24"/>
          <w:szCs w:val="24"/>
          <w:vertAlign w:val="superscript"/>
        </w:rPr>
        <w:t>]</w:t>
      </w:r>
      <w:r w:rsidR="00EB6CC1" w:rsidRPr="00066599">
        <w:rPr>
          <w:rFonts w:ascii="Book Antiqua" w:hAnsi="Book Antiqua"/>
          <w:sz w:val="24"/>
          <w:szCs w:val="24"/>
        </w:rPr>
        <w:t xml:space="preserve">. </w:t>
      </w:r>
    </w:p>
    <w:p w:rsidR="00444015" w:rsidRPr="00066599" w:rsidRDefault="00444015" w:rsidP="00B078C5">
      <w:pPr>
        <w:spacing w:after="0" w:line="360" w:lineRule="auto"/>
        <w:jc w:val="both"/>
        <w:rPr>
          <w:rFonts w:ascii="Book Antiqua" w:hAnsi="Book Antiqua"/>
          <w:sz w:val="24"/>
          <w:szCs w:val="24"/>
        </w:rPr>
      </w:pPr>
    </w:p>
    <w:p w:rsidR="00CD3668" w:rsidRPr="00317CED" w:rsidRDefault="00317CED" w:rsidP="00B078C5">
      <w:pPr>
        <w:spacing w:after="0" w:line="360" w:lineRule="auto"/>
        <w:jc w:val="both"/>
        <w:rPr>
          <w:rFonts w:ascii="Book Antiqua" w:hAnsi="Book Antiqua"/>
          <w:b/>
          <w:i/>
          <w:sz w:val="24"/>
          <w:szCs w:val="24"/>
        </w:rPr>
      </w:pPr>
      <w:r w:rsidRPr="00317CED">
        <w:rPr>
          <w:rFonts w:ascii="Book Antiqua" w:hAnsi="Book Antiqua"/>
          <w:b/>
          <w:i/>
          <w:sz w:val="24"/>
          <w:szCs w:val="24"/>
        </w:rPr>
        <w:t>Structural imaging</w:t>
      </w:r>
    </w:p>
    <w:p w:rsidR="00ED4F5E" w:rsidRPr="00066599" w:rsidRDefault="00ED4F5E" w:rsidP="00B078C5">
      <w:pPr>
        <w:spacing w:after="0" w:line="360" w:lineRule="auto"/>
        <w:jc w:val="both"/>
        <w:rPr>
          <w:rFonts w:ascii="Book Antiqua" w:hAnsi="Book Antiqua"/>
          <w:sz w:val="24"/>
          <w:szCs w:val="24"/>
        </w:rPr>
      </w:pPr>
      <w:r w:rsidRPr="00066599">
        <w:rPr>
          <w:rFonts w:ascii="Book Antiqua" w:hAnsi="Book Antiqua"/>
          <w:sz w:val="24"/>
          <w:szCs w:val="24"/>
        </w:rPr>
        <w:t>WMH are best seen on structural MRI as bright signal areas on T2 and FLAIR images</w:t>
      </w:r>
      <w:r w:rsidR="006D0E42" w:rsidRPr="00066599">
        <w:rPr>
          <w:rFonts w:ascii="Book Antiqua" w:hAnsi="Book Antiqua"/>
          <w:sz w:val="24"/>
          <w:szCs w:val="24"/>
        </w:rPr>
        <w:t xml:space="preserve"> </w:t>
      </w:r>
      <w:r w:rsidR="00C9688A" w:rsidRPr="00066599">
        <w:rPr>
          <w:rFonts w:ascii="Book Antiqua" w:hAnsi="Book Antiqua"/>
          <w:sz w:val="24"/>
          <w:szCs w:val="24"/>
        </w:rPr>
        <w:t>(</w:t>
      </w:r>
      <w:r w:rsidR="00C9688A" w:rsidRPr="00D215F3">
        <w:rPr>
          <w:rFonts w:ascii="Book Antiqua" w:hAnsi="Book Antiqua"/>
          <w:sz w:val="24"/>
          <w:szCs w:val="24"/>
        </w:rPr>
        <w:t>Fig</w:t>
      </w:r>
      <w:r w:rsidR="00317CED" w:rsidRPr="00D215F3">
        <w:rPr>
          <w:rFonts w:ascii="Book Antiqua" w:eastAsia="宋体" w:hAnsi="Book Antiqua" w:hint="eastAsia"/>
          <w:sz w:val="24"/>
          <w:szCs w:val="24"/>
          <w:lang w:eastAsia="zh-CN"/>
        </w:rPr>
        <w:t>ure</w:t>
      </w:r>
      <w:r w:rsidR="00C9688A" w:rsidRPr="00D215F3">
        <w:rPr>
          <w:rFonts w:ascii="Book Antiqua" w:hAnsi="Book Antiqua"/>
          <w:sz w:val="24"/>
          <w:szCs w:val="24"/>
        </w:rPr>
        <w:t xml:space="preserve"> 5</w:t>
      </w:r>
      <w:r w:rsidR="00C9688A" w:rsidRPr="00066599">
        <w:rPr>
          <w:rFonts w:ascii="Book Antiqua" w:hAnsi="Book Antiqua"/>
          <w:sz w:val="24"/>
          <w:szCs w:val="24"/>
        </w:rPr>
        <w:t>)</w:t>
      </w:r>
      <w:r w:rsidRPr="00066599">
        <w:rPr>
          <w:rFonts w:ascii="Book Antiqua" w:hAnsi="Book Antiqua"/>
          <w:sz w:val="24"/>
          <w:szCs w:val="24"/>
        </w:rPr>
        <w:t xml:space="preserve"> in subcortical and periventricular distribution. They are quantified using visual rating scales or automated s</w:t>
      </w:r>
      <w:r w:rsidR="00CE7003" w:rsidRPr="00066599">
        <w:rPr>
          <w:rFonts w:ascii="Book Antiqua" w:hAnsi="Book Antiqua"/>
          <w:sz w:val="24"/>
          <w:szCs w:val="24"/>
        </w:rPr>
        <w:t xml:space="preserve">egmentation </w:t>
      </w:r>
      <w:proofErr w:type="gramStart"/>
      <w:r w:rsidR="00CE7003" w:rsidRPr="00066599">
        <w:rPr>
          <w:rFonts w:ascii="Book Antiqua" w:hAnsi="Book Antiqua"/>
          <w:sz w:val="24"/>
          <w:szCs w:val="24"/>
        </w:rPr>
        <w:t>methods</w:t>
      </w:r>
      <w:r w:rsidR="002429FA" w:rsidRPr="002429FA">
        <w:rPr>
          <w:rFonts w:ascii="Book Antiqua" w:hAnsi="Book Antiqua"/>
          <w:sz w:val="24"/>
          <w:szCs w:val="24"/>
          <w:vertAlign w:val="superscript"/>
        </w:rPr>
        <w:t>[</w:t>
      </w:r>
      <w:proofErr w:type="gramEnd"/>
      <w:r w:rsidR="00CE7003" w:rsidRPr="00066599">
        <w:rPr>
          <w:rFonts w:ascii="Book Antiqua" w:hAnsi="Book Antiqua"/>
          <w:sz w:val="24"/>
          <w:szCs w:val="24"/>
          <w:vertAlign w:val="superscript"/>
        </w:rPr>
        <w:t>70-72</w:t>
      </w:r>
      <w:r w:rsidR="006E614B" w:rsidRPr="00066599">
        <w:rPr>
          <w:rFonts w:ascii="Book Antiqua" w:hAnsi="Book Antiqua"/>
          <w:sz w:val="24"/>
          <w:szCs w:val="24"/>
          <w:vertAlign w:val="superscript"/>
        </w:rPr>
        <w:t>]</w:t>
      </w:r>
      <w:r w:rsidRPr="00066599">
        <w:rPr>
          <w:rFonts w:ascii="Book Antiqua" w:hAnsi="Book Antiqua"/>
          <w:sz w:val="24"/>
          <w:szCs w:val="24"/>
        </w:rPr>
        <w:t xml:space="preserve">. They are predominantly </w:t>
      </w:r>
      <w:proofErr w:type="spellStart"/>
      <w:r w:rsidRPr="00066599">
        <w:rPr>
          <w:rFonts w:ascii="Book Antiqua" w:hAnsi="Book Antiqua"/>
          <w:sz w:val="24"/>
          <w:szCs w:val="24"/>
        </w:rPr>
        <w:t>supratentorial</w:t>
      </w:r>
      <w:proofErr w:type="spellEnd"/>
      <w:r w:rsidRPr="00066599">
        <w:rPr>
          <w:rFonts w:ascii="Book Antiqua" w:hAnsi="Book Antiqua"/>
          <w:sz w:val="24"/>
          <w:szCs w:val="24"/>
        </w:rPr>
        <w:t xml:space="preserve"> in distribution</w:t>
      </w:r>
      <w:r w:rsidR="00ED27C7" w:rsidRPr="00066599">
        <w:rPr>
          <w:rFonts w:ascii="Book Antiqua" w:hAnsi="Book Antiqua"/>
          <w:sz w:val="24"/>
          <w:szCs w:val="24"/>
        </w:rPr>
        <w:t>, although are also common in the pons,</w:t>
      </w:r>
      <w:r w:rsidRPr="00066599">
        <w:rPr>
          <w:rFonts w:ascii="Book Antiqua" w:hAnsi="Book Antiqua"/>
          <w:sz w:val="24"/>
          <w:szCs w:val="24"/>
        </w:rPr>
        <w:t xml:space="preserve"> and have a predilection for the frontal lobes.</w:t>
      </w:r>
    </w:p>
    <w:p w:rsidR="00ED4F5E" w:rsidRPr="00066599" w:rsidRDefault="00EB6CC1"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Advanced MRI techniques like DTI, MRS and </w:t>
      </w:r>
      <w:r w:rsidR="00ED27C7" w:rsidRPr="00066599">
        <w:rPr>
          <w:rFonts w:ascii="Book Antiqua" w:hAnsi="Book Antiqua"/>
          <w:sz w:val="24"/>
          <w:szCs w:val="24"/>
        </w:rPr>
        <w:t>dynamic contrast enhanced (</w:t>
      </w:r>
      <w:r w:rsidR="0068034E" w:rsidRPr="00066599">
        <w:rPr>
          <w:rFonts w:ascii="Book Antiqua" w:hAnsi="Book Antiqua"/>
          <w:sz w:val="24"/>
          <w:szCs w:val="24"/>
        </w:rPr>
        <w:t>DCE</w:t>
      </w:r>
      <w:r w:rsidR="00ED27C7" w:rsidRPr="00066599">
        <w:rPr>
          <w:rFonts w:ascii="Book Antiqua" w:hAnsi="Book Antiqua"/>
          <w:sz w:val="24"/>
          <w:szCs w:val="24"/>
        </w:rPr>
        <w:t>)</w:t>
      </w:r>
      <w:r w:rsidR="0068034E" w:rsidRPr="00066599">
        <w:rPr>
          <w:rFonts w:ascii="Book Antiqua" w:hAnsi="Book Antiqua"/>
          <w:sz w:val="24"/>
          <w:szCs w:val="24"/>
        </w:rPr>
        <w:t xml:space="preserve"> MRI demonstrate reduced white matter integrity, evidence of neuro</w:t>
      </w:r>
      <w:r w:rsidR="00ED27C7" w:rsidRPr="00066599">
        <w:rPr>
          <w:rFonts w:ascii="Book Antiqua" w:hAnsi="Book Antiqua"/>
          <w:sz w:val="24"/>
          <w:szCs w:val="24"/>
        </w:rPr>
        <w:t>n</w:t>
      </w:r>
      <w:r w:rsidR="0068034E" w:rsidRPr="00066599">
        <w:rPr>
          <w:rFonts w:ascii="Book Antiqua" w:hAnsi="Book Antiqua"/>
          <w:sz w:val="24"/>
          <w:szCs w:val="24"/>
        </w:rPr>
        <w:t xml:space="preserve">al damage with decrease in NAA and enhancement secondary to BBB breakdown. Techniques to image </w:t>
      </w:r>
      <w:proofErr w:type="spellStart"/>
      <w:r w:rsidR="0068034E" w:rsidRPr="00066599">
        <w:rPr>
          <w:rFonts w:ascii="Book Antiqua" w:hAnsi="Book Antiqua"/>
          <w:sz w:val="24"/>
          <w:szCs w:val="24"/>
        </w:rPr>
        <w:t>neuroinflammation</w:t>
      </w:r>
      <w:proofErr w:type="spellEnd"/>
      <w:r w:rsidR="0068034E" w:rsidRPr="00066599">
        <w:rPr>
          <w:rFonts w:ascii="Book Antiqua" w:hAnsi="Book Antiqua"/>
          <w:sz w:val="24"/>
          <w:szCs w:val="24"/>
        </w:rPr>
        <w:t xml:space="preserve"> demonstrate microglia and macro</w:t>
      </w:r>
      <w:r w:rsidR="002E37CD" w:rsidRPr="00066599">
        <w:rPr>
          <w:rFonts w:ascii="Book Antiqua" w:hAnsi="Book Antiqua"/>
          <w:sz w:val="24"/>
          <w:szCs w:val="24"/>
        </w:rPr>
        <w:t xml:space="preserve">phages around blood </w:t>
      </w:r>
      <w:proofErr w:type="gramStart"/>
      <w:r w:rsidR="002E37CD" w:rsidRPr="00066599">
        <w:rPr>
          <w:rFonts w:ascii="Book Antiqua" w:hAnsi="Book Antiqua"/>
          <w:sz w:val="24"/>
          <w:szCs w:val="24"/>
        </w:rPr>
        <w:t>vessels</w:t>
      </w:r>
      <w:r w:rsidR="002429FA" w:rsidRPr="002429FA">
        <w:rPr>
          <w:rFonts w:ascii="Book Antiqua" w:hAnsi="Book Antiqua"/>
          <w:sz w:val="24"/>
          <w:szCs w:val="24"/>
          <w:vertAlign w:val="superscript"/>
        </w:rPr>
        <w:t>[</w:t>
      </w:r>
      <w:proofErr w:type="gramEnd"/>
      <w:r w:rsidR="002E37CD" w:rsidRPr="00066599">
        <w:rPr>
          <w:rFonts w:ascii="Book Antiqua" w:hAnsi="Book Antiqua"/>
          <w:sz w:val="24"/>
          <w:szCs w:val="24"/>
          <w:vertAlign w:val="superscript"/>
        </w:rPr>
        <w:t>69</w:t>
      </w:r>
      <w:r w:rsidR="006E614B" w:rsidRPr="00066599">
        <w:rPr>
          <w:rFonts w:ascii="Book Antiqua" w:hAnsi="Book Antiqua"/>
          <w:sz w:val="24"/>
          <w:szCs w:val="24"/>
          <w:vertAlign w:val="superscript"/>
        </w:rPr>
        <w:t>]</w:t>
      </w:r>
      <w:r w:rsidR="002E37CD" w:rsidRPr="00066599">
        <w:rPr>
          <w:rFonts w:ascii="Book Antiqua" w:hAnsi="Book Antiqua"/>
          <w:sz w:val="24"/>
          <w:szCs w:val="24"/>
        </w:rPr>
        <w:t xml:space="preserve">. </w:t>
      </w:r>
      <w:r w:rsidR="0068034E" w:rsidRPr="00066599">
        <w:rPr>
          <w:rFonts w:ascii="Book Antiqua" w:hAnsi="Book Antiqua"/>
          <w:sz w:val="24"/>
          <w:szCs w:val="24"/>
        </w:rPr>
        <w:t xml:space="preserve"> Abnormal permeability also results in an increase in CSF albumin ratio in patien</w:t>
      </w:r>
      <w:r w:rsidR="002E37CD" w:rsidRPr="00066599">
        <w:rPr>
          <w:rFonts w:ascii="Book Antiqua" w:hAnsi="Book Antiqua"/>
          <w:sz w:val="24"/>
          <w:szCs w:val="24"/>
        </w:rPr>
        <w:t xml:space="preserve">ts with vascular </w:t>
      </w:r>
      <w:proofErr w:type="gramStart"/>
      <w:r w:rsidR="002E37CD" w:rsidRPr="00066599">
        <w:rPr>
          <w:rFonts w:ascii="Book Antiqua" w:hAnsi="Book Antiqua"/>
          <w:sz w:val="24"/>
          <w:szCs w:val="24"/>
        </w:rPr>
        <w:t>dementia</w:t>
      </w:r>
      <w:r w:rsidR="002429FA" w:rsidRPr="002429FA">
        <w:rPr>
          <w:rFonts w:ascii="Book Antiqua" w:hAnsi="Book Antiqua"/>
          <w:sz w:val="24"/>
          <w:szCs w:val="24"/>
          <w:vertAlign w:val="superscript"/>
        </w:rPr>
        <w:t>[</w:t>
      </w:r>
      <w:proofErr w:type="gramEnd"/>
      <w:r w:rsidR="002E37CD" w:rsidRPr="00066599">
        <w:rPr>
          <w:rFonts w:ascii="Book Antiqua" w:hAnsi="Book Antiqua"/>
          <w:sz w:val="24"/>
          <w:szCs w:val="24"/>
          <w:vertAlign w:val="superscript"/>
        </w:rPr>
        <w:t>73</w:t>
      </w:r>
      <w:r w:rsidR="006E614B" w:rsidRPr="00066599">
        <w:rPr>
          <w:rFonts w:ascii="Book Antiqua" w:hAnsi="Book Antiqua"/>
          <w:sz w:val="24"/>
          <w:szCs w:val="24"/>
          <w:vertAlign w:val="superscript"/>
        </w:rPr>
        <w:t>]</w:t>
      </w:r>
      <w:r w:rsidR="0068034E" w:rsidRPr="00066599">
        <w:rPr>
          <w:rFonts w:ascii="Book Antiqua" w:hAnsi="Book Antiqua"/>
          <w:sz w:val="24"/>
          <w:szCs w:val="24"/>
        </w:rPr>
        <w:t xml:space="preserve">. This process repeated over time eventually results in quite significant white matter damage and cognitive impairment.  </w:t>
      </w:r>
    </w:p>
    <w:p w:rsidR="00ED4F5E" w:rsidRPr="00066599" w:rsidRDefault="00ED4F5E"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Diagnosis of VCI is dependent on a combination of the presence of vascular risk factors </w:t>
      </w:r>
      <w:r w:rsidR="0033523E">
        <w:rPr>
          <w:rFonts w:ascii="Book Antiqua" w:hAnsi="Book Antiqua"/>
          <w:sz w:val="24"/>
          <w:szCs w:val="24"/>
        </w:rPr>
        <w:t xml:space="preserve">including </w:t>
      </w:r>
      <w:r w:rsidRPr="00066599">
        <w:rPr>
          <w:rFonts w:ascii="Book Antiqua" w:hAnsi="Book Antiqua"/>
          <w:sz w:val="24"/>
          <w:szCs w:val="24"/>
        </w:rPr>
        <w:t>hypertension</w:t>
      </w:r>
      <w:r w:rsidR="0033523E">
        <w:rPr>
          <w:rFonts w:ascii="Book Antiqua" w:hAnsi="Book Antiqua"/>
          <w:sz w:val="24"/>
          <w:szCs w:val="24"/>
        </w:rPr>
        <w:t>, impaired glycaemic control, renal impairment</w:t>
      </w:r>
      <w:r w:rsidRPr="00066599">
        <w:rPr>
          <w:rFonts w:ascii="Book Antiqua" w:hAnsi="Book Antiqua"/>
          <w:sz w:val="24"/>
          <w:szCs w:val="24"/>
        </w:rPr>
        <w:t xml:space="preserve">, WMH </w:t>
      </w:r>
      <w:r w:rsidRPr="00066599">
        <w:rPr>
          <w:rFonts w:ascii="Book Antiqua" w:hAnsi="Book Antiqua"/>
          <w:sz w:val="24"/>
          <w:szCs w:val="24"/>
        </w:rPr>
        <w:lastRenderedPageBreak/>
        <w:t>on imaging</w:t>
      </w:r>
      <w:r w:rsidR="00ED27C7" w:rsidRPr="00066599">
        <w:rPr>
          <w:rFonts w:ascii="Book Antiqua" w:hAnsi="Book Antiqua"/>
          <w:sz w:val="24"/>
          <w:szCs w:val="24"/>
        </w:rPr>
        <w:t>, absence of an AD pattern of atrophy</w:t>
      </w:r>
      <w:r w:rsidRPr="00066599">
        <w:rPr>
          <w:rFonts w:ascii="Book Antiqua" w:hAnsi="Book Antiqua"/>
          <w:sz w:val="24"/>
          <w:szCs w:val="24"/>
        </w:rPr>
        <w:t xml:space="preserve"> and execut</w:t>
      </w:r>
      <w:r w:rsidR="0033523E">
        <w:rPr>
          <w:rFonts w:ascii="Book Antiqua" w:hAnsi="Book Antiqua"/>
          <w:sz w:val="24"/>
          <w:szCs w:val="24"/>
        </w:rPr>
        <w:t>iv</w:t>
      </w:r>
      <w:r w:rsidRPr="00066599">
        <w:rPr>
          <w:rFonts w:ascii="Book Antiqua" w:hAnsi="Book Antiqua"/>
          <w:sz w:val="24"/>
          <w:szCs w:val="24"/>
        </w:rPr>
        <w:t xml:space="preserve">e dysfunction on psychometric testing. Memory is less </w:t>
      </w:r>
      <w:proofErr w:type="gramStart"/>
      <w:r w:rsidRPr="00066599">
        <w:rPr>
          <w:rFonts w:ascii="Book Antiqua" w:hAnsi="Book Antiqua"/>
          <w:sz w:val="24"/>
          <w:szCs w:val="24"/>
        </w:rPr>
        <w:t>involved</w:t>
      </w:r>
      <w:r w:rsidR="002429FA" w:rsidRPr="002429FA">
        <w:rPr>
          <w:rFonts w:ascii="Book Antiqua" w:hAnsi="Book Antiqua"/>
          <w:sz w:val="24"/>
          <w:szCs w:val="24"/>
          <w:vertAlign w:val="superscript"/>
        </w:rPr>
        <w:t>[</w:t>
      </w:r>
      <w:proofErr w:type="gramEnd"/>
      <w:r w:rsidR="006724FF" w:rsidRPr="00066599">
        <w:rPr>
          <w:rFonts w:ascii="Book Antiqua" w:hAnsi="Book Antiqua"/>
          <w:sz w:val="24"/>
          <w:szCs w:val="24"/>
          <w:vertAlign w:val="superscript"/>
        </w:rPr>
        <w:t>74, 75</w:t>
      </w:r>
      <w:r w:rsidR="006E614B" w:rsidRPr="00066599">
        <w:rPr>
          <w:rFonts w:ascii="Book Antiqua" w:hAnsi="Book Antiqua"/>
          <w:sz w:val="24"/>
          <w:szCs w:val="24"/>
          <w:vertAlign w:val="superscript"/>
        </w:rPr>
        <w:t>]</w:t>
      </w:r>
      <w:r w:rsidRPr="00066599">
        <w:rPr>
          <w:rFonts w:ascii="Book Antiqua" w:hAnsi="Book Antiqua"/>
          <w:sz w:val="24"/>
          <w:szCs w:val="24"/>
        </w:rPr>
        <w:t>. Montreal Cognitive Assessment tests executive function</w:t>
      </w:r>
      <w:r w:rsidR="007859F1" w:rsidRPr="00066599">
        <w:rPr>
          <w:rFonts w:ascii="Book Antiqua" w:hAnsi="Book Antiqua"/>
          <w:sz w:val="24"/>
          <w:szCs w:val="24"/>
        </w:rPr>
        <w:t xml:space="preserve"> and is a more </w:t>
      </w:r>
      <w:r w:rsidRPr="00066599">
        <w:rPr>
          <w:rFonts w:ascii="Book Antiqua" w:hAnsi="Book Antiqua"/>
          <w:sz w:val="24"/>
          <w:szCs w:val="24"/>
        </w:rPr>
        <w:t>useful too</w:t>
      </w:r>
      <w:r w:rsidR="007859F1" w:rsidRPr="00066599">
        <w:rPr>
          <w:rFonts w:ascii="Book Antiqua" w:hAnsi="Book Antiqua"/>
          <w:sz w:val="24"/>
          <w:szCs w:val="24"/>
        </w:rPr>
        <w:t>l than MMSE</w:t>
      </w:r>
      <w:r w:rsidRPr="00066599">
        <w:rPr>
          <w:rFonts w:ascii="Book Antiqua" w:hAnsi="Book Antiqua"/>
          <w:sz w:val="24"/>
          <w:szCs w:val="24"/>
        </w:rPr>
        <w:t xml:space="preserve"> in this group of patients. </w:t>
      </w:r>
      <w:r w:rsidR="007859F1" w:rsidRPr="00066599">
        <w:rPr>
          <w:rFonts w:ascii="Book Antiqua" w:hAnsi="Book Antiqua"/>
          <w:sz w:val="24"/>
          <w:szCs w:val="24"/>
        </w:rPr>
        <w:t xml:space="preserve">An attempt is being made to define a set of features that are characteristic of the progressive form of VCI, termed the </w:t>
      </w:r>
      <w:proofErr w:type="spellStart"/>
      <w:r w:rsidR="00317CED" w:rsidRPr="00066599">
        <w:rPr>
          <w:rFonts w:ascii="Book Antiqua" w:hAnsi="Book Antiqua"/>
          <w:sz w:val="24"/>
          <w:szCs w:val="24"/>
        </w:rPr>
        <w:t>binswanger</w:t>
      </w:r>
      <w:proofErr w:type="spellEnd"/>
      <w:r w:rsidR="00317CED" w:rsidRPr="00066599">
        <w:rPr>
          <w:rFonts w:ascii="Book Antiqua" w:hAnsi="Book Antiqua"/>
          <w:sz w:val="24"/>
          <w:szCs w:val="24"/>
        </w:rPr>
        <w:t xml:space="preserve"> disea</w:t>
      </w:r>
      <w:r w:rsidR="006724FF" w:rsidRPr="00066599">
        <w:rPr>
          <w:rFonts w:ascii="Book Antiqua" w:hAnsi="Book Antiqua"/>
          <w:sz w:val="24"/>
          <w:szCs w:val="24"/>
        </w:rPr>
        <w:t xml:space="preserve">se scale </w:t>
      </w:r>
      <w:proofErr w:type="gramStart"/>
      <w:r w:rsidR="006724FF" w:rsidRPr="00066599">
        <w:rPr>
          <w:rFonts w:ascii="Book Antiqua" w:hAnsi="Book Antiqua"/>
          <w:sz w:val="24"/>
          <w:szCs w:val="24"/>
        </w:rPr>
        <w:t>score</w:t>
      </w:r>
      <w:r w:rsidR="002429FA" w:rsidRPr="002429FA">
        <w:rPr>
          <w:rFonts w:ascii="Book Antiqua" w:hAnsi="Book Antiqua"/>
          <w:sz w:val="24"/>
          <w:szCs w:val="24"/>
          <w:vertAlign w:val="superscript"/>
        </w:rPr>
        <w:t>[</w:t>
      </w:r>
      <w:proofErr w:type="gramEnd"/>
      <w:r w:rsidR="006724FF" w:rsidRPr="00066599">
        <w:rPr>
          <w:rFonts w:ascii="Book Antiqua" w:hAnsi="Book Antiqua"/>
          <w:sz w:val="24"/>
          <w:szCs w:val="24"/>
          <w:vertAlign w:val="superscript"/>
        </w:rPr>
        <w:t>69</w:t>
      </w:r>
      <w:r w:rsidR="006E614B" w:rsidRPr="00066599">
        <w:rPr>
          <w:rFonts w:ascii="Book Antiqua" w:hAnsi="Book Antiqua"/>
          <w:sz w:val="24"/>
          <w:szCs w:val="24"/>
          <w:vertAlign w:val="superscript"/>
        </w:rPr>
        <w:t>]</w:t>
      </w:r>
      <w:r w:rsidR="007859F1" w:rsidRPr="00066599">
        <w:rPr>
          <w:rFonts w:ascii="Book Antiqua" w:hAnsi="Book Antiqua"/>
          <w:sz w:val="24"/>
          <w:szCs w:val="24"/>
        </w:rPr>
        <w:t xml:space="preserve">. </w:t>
      </w:r>
    </w:p>
    <w:p w:rsidR="00DE564D" w:rsidRPr="00066599" w:rsidRDefault="00DE564D" w:rsidP="00B078C5">
      <w:pPr>
        <w:spacing w:after="0" w:line="360" w:lineRule="auto"/>
        <w:jc w:val="both"/>
        <w:rPr>
          <w:rFonts w:ascii="Book Antiqua" w:hAnsi="Book Antiqua"/>
          <w:sz w:val="24"/>
          <w:szCs w:val="24"/>
        </w:rPr>
      </w:pPr>
    </w:p>
    <w:p w:rsidR="00CD3668" w:rsidRPr="00317CED" w:rsidRDefault="00317CED" w:rsidP="00B078C5">
      <w:pPr>
        <w:spacing w:after="0" w:line="360" w:lineRule="auto"/>
        <w:jc w:val="both"/>
        <w:rPr>
          <w:rFonts w:ascii="Book Antiqua" w:hAnsi="Book Antiqua"/>
          <w:i/>
          <w:sz w:val="24"/>
          <w:szCs w:val="24"/>
        </w:rPr>
      </w:pPr>
      <w:r w:rsidRPr="00317CED">
        <w:rPr>
          <w:rFonts w:ascii="Book Antiqua" w:hAnsi="Book Antiqua"/>
          <w:b/>
          <w:i/>
          <w:sz w:val="24"/>
          <w:szCs w:val="24"/>
        </w:rPr>
        <w:t>Molecular imaging</w:t>
      </w:r>
      <w:r w:rsidRPr="00317CED">
        <w:rPr>
          <w:rFonts w:ascii="Book Antiqua" w:hAnsi="Book Antiqua"/>
          <w:i/>
          <w:sz w:val="24"/>
          <w:szCs w:val="24"/>
        </w:rPr>
        <w:t xml:space="preserve"> </w:t>
      </w:r>
    </w:p>
    <w:p w:rsidR="00632A08" w:rsidRPr="00066599" w:rsidRDefault="00632A08" w:rsidP="00B078C5">
      <w:pPr>
        <w:spacing w:after="0" w:line="360" w:lineRule="auto"/>
        <w:jc w:val="both"/>
        <w:rPr>
          <w:rFonts w:ascii="Book Antiqua" w:hAnsi="Book Antiqua"/>
          <w:sz w:val="24"/>
          <w:szCs w:val="24"/>
        </w:rPr>
      </w:pPr>
      <w:r w:rsidRPr="00066599">
        <w:rPr>
          <w:rFonts w:ascii="Book Antiqua" w:hAnsi="Book Antiqua"/>
          <w:sz w:val="24"/>
          <w:szCs w:val="24"/>
        </w:rPr>
        <w:t xml:space="preserve">HMPAO SPECT demonstrates decreased perfusion typically distributed in a vascular territory, often </w:t>
      </w:r>
      <w:r w:rsidR="006A273E" w:rsidRPr="00066599">
        <w:rPr>
          <w:rFonts w:ascii="Book Antiqua" w:hAnsi="Book Antiqua"/>
          <w:sz w:val="24"/>
          <w:szCs w:val="24"/>
        </w:rPr>
        <w:t xml:space="preserve">bilateral and usually </w:t>
      </w:r>
      <w:r w:rsidRPr="00066599">
        <w:rPr>
          <w:rFonts w:ascii="Book Antiqua" w:hAnsi="Book Antiqua"/>
          <w:sz w:val="24"/>
          <w:szCs w:val="24"/>
        </w:rPr>
        <w:t xml:space="preserve">involving the frontal </w:t>
      </w:r>
      <w:r w:rsidR="00317CED">
        <w:rPr>
          <w:rFonts w:ascii="Book Antiqua" w:hAnsi="Book Antiqua"/>
          <w:sz w:val="24"/>
          <w:szCs w:val="24"/>
        </w:rPr>
        <w:t>lobes</w:t>
      </w:r>
      <w:r w:rsidR="006A273E" w:rsidRPr="00066599">
        <w:rPr>
          <w:rFonts w:ascii="Book Antiqua" w:hAnsi="Book Antiqua"/>
          <w:sz w:val="24"/>
          <w:szCs w:val="24"/>
        </w:rPr>
        <w:t xml:space="preserve"> (</w:t>
      </w:r>
      <w:r w:rsidR="00386C6F" w:rsidRPr="00D215F3">
        <w:rPr>
          <w:rFonts w:ascii="Book Antiqua" w:hAnsi="Book Antiqua"/>
          <w:sz w:val="24"/>
          <w:szCs w:val="24"/>
        </w:rPr>
        <w:t>Fig</w:t>
      </w:r>
      <w:r w:rsidR="00317CED" w:rsidRPr="00D215F3">
        <w:rPr>
          <w:rFonts w:ascii="Book Antiqua" w:eastAsia="宋体" w:hAnsi="Book Antiqua" w:hint="eastAsia"/>
          <w:sz w:val="24"/>
          <w:szCs w:val="24"/>
          <w:lang w:eastAsia="zh-CN"/>
        </w:rPr>
        <w:t>ure</w:t>
      </w:r>
      <w:r w:rsidR="006A273E" w:rsidRPr="00D215F3">
        <w:rPr>
          <w:rFonts w:ascii="Book Antiqua" w:hAnsi="Book Antiqua"/>
          <w:sz w:val="24"/>
          <w:szCs w:val="24"/>
        </w:rPr>
        <w:t xml:space="preserve"> 7</w:t>
      </w:r>
      <w:r w:rsidR="006A273E" w:rsidRPr="00066599">
        <w:rPr>
          <w:rFonts w:ascii="Book Antiqua" w:hAnsi="Book Antiqua"/>
          <w:sz w:val="24"/>
          <w:szCs w:val="24"/>
        </w:rPr>
        <w:t xml:space="preserve">), seen either in combination with Alzheimer’s disease and in pure vascular dementia.  </w:t>
      </w:r>
    </w:p>
    <w:p w:rsidR="00B63965" w:rsidRPr="00066599" w:rsidRDefault="00ED4F5E"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FDG PET and </w:t>
      </w:r>
      <w:proofErr w:type="spellStart"/>
      <w:r w:rsidRPr="00066599">
        <w:rPr>
          <w:rFonts w:ascii="Book Antiqua" w:hAnsi="Book Antiqua"/>
          <w:sz w:val="24"/>
          <w:szCs w:val="24"/>
        </w:rPr>
        <w:t>rCBF</w:t>
      </w:r>
      <w:proofErr w:type="spellEnd"/>
      <w:r w:rsidRPr="00066599">
        <w:rPr>
          <w:rFonts w:ascii="Book Antiqua" w:hAnsi="Book Antiqua"/>
          <w:sz w:val="24"/>
          <w:szCs w:val="24"/>
        </w:rPr>
        <w:t xml:space="preserve"> SPECT demonstrate areas of decreased metabolism and perfusion respectively which </w:t>
      </w:r>
      <w:r w:rsidR="00ED27C7" w:rsidRPr="00066599">
        <w:rPr>
          <w:rFonts w:ascii="Book Antiqua" w:hAnsi="Book Antiqua"/>
          <w:sz w:val="24"/>
          <w:szCs w:val="24"/>
        </w:rPr>
        <w:t>may be</w:t>
      </w:r>
      <w:r w:rsidRPr="00066599">
        <w:rPr>
          <w:rFonts w:ascii="Book Antiqua" w:hAnsi="Book Antiqua"/>
          <w:sz w:val="24"/>
          <w:szCs w:val="24"/>
        </w:rPr>
        <w:t xml:space="preserve"> bilateral, </w:t>
      </w:r>
      <w:r w:rsidR="00ED27C7" w:rsidRPr="00066599">
        <w:rPr>
          <w:rFonts w:ascii="Book Antiqua" w:hAnsi="Book Antiqua"/>
          <w:sz w:val="24"/>
          <w:szCs w:val="24"/>
        </w:rPr>
        <w:t xml:space="preserve">and/or arterial territory </w:t>
      </w:r>
      <w:r w:rsidRPr="00066599">
        <w:rPr>
          <w:rFonts w:ascii="Book Antiqua" w:hAnsi="Book Antiqua"/>
          <w:sz w:val="24"/>
          <w:szCs w:val="24"/>
        </w:rPr>
        <w:t xml:space="preserve">in distribution. </w:t>
      </w:r>
      <w:r w:rsidR="007859F1" w:rsidRPr="00066599">
        <w:rPr>
          <w:rFonts w:ascii="Book Antiqua" w:hAnsi="Book Antiqua"/>
          <w:sz w:val="24"/>
          <w:szCs w:val="24"/>
        </w:rPr>
        <w:t>R</w:t>
      </w:r>
      <w:r w:rsidRPr="00066599">
        <w:rPr>
          <w:rFonts w:ascii="Book Antiqua" w:hAnsi="Book Antiqua"/>
          <w:sz w:val="24"/>
          <w:szCs w:val="24"/>
        </w:rPr>
        <w:t xml:space="preserve">arer causes </w:t>
      </w:r>
      <w:r w:rsidR="007859F1" w:rsidRPr="00066599">
        <w:rPr>
          <w:rFonts w:ascii="Book Antiqua" w:hAnsi="Book Antiqua"/>
          <w:sz w:val="24"/>
          <w:szCs w:val="24"/>
        </w:rPr>
        <w:t>of vascular dementia include</w:t>
      </w:r>
      <w:r w:rsidRPr="00066599">
        <w:rPr>
          <w:rFonts w:ascii="Book Antiqua" w:hAnsi="Book Antiqua"/>
          <w:sz w:val="24"/>
          <w:szCs w:val="24"/>
        </w:rPr>
        <w:t xml:space="preserve"> </w:t>
      </w:r>
      <w:proofErr w:type="spellStart"/>
      <w:r w:rsidRPr="00066599">
        <w:rPr>
          <w:rFonts w:ascii="Book Antiqua" w:hAnsi="Book Antiqua"/>
          <w:sz w:val="24"/>
          <w:szCs w:val="24"/>
        </w:rPr>
        <w:t>hypercoaguable</w:t>
      </w:r>
      <w:proofErr w:type="spellEnd"/>
      <w:r w:rsidRPr="00066599">
        <w:rPr>
          <w:rFonts w:ascii="Book Antiqua" w:hAnsi="Book Antiqua"/>
          <w:sz w:val="24"/>
          <w:szCs w:val="24"/>
        </w:rPr>
        <w:t xml:space="preserve"> states (antiphospholipid antibodies), hereditary forms such as congenital autosomal dominant </w:t>
      </w:r>
      <w:proofErr w:type="spellStart"/>
      <w:r w:rsidRPr="00066599">
        <w:rPr>
          <w:rFonts w:ascii="Book Antiqua" w:hAnsi="Book Antiqua"/>
          <w:sz w:val="24"/>
          <w:szCs w:val="24"/>
        </w:rPr>
        <w:t>arteriopathy</w:t>
      </w:r>
      <w:proofErr w:type="spellEnd"/>
      <w:r w:rsidRPr="00066599">
        <w:rPr>
          <w:rFonts w:ascii="Book Antiqua" w:hAnsi="Book Antiqua"/>
          <w:sz w:val="24"/>
          <w:szCs w:val="24"/>
        </w:rPr>
        <w:t xml:space="preserve"> with subcortical infarcts and </w:t>
      </w:r>
      <w:proofErr w:type="spellStart"/>
      <w:r w:rsidRPr="00066599">
        <w:rPr>
          <w:rFonts w:ascii="Book Antiqua" w:hAnsi="Book Antiqua"/>
          <w:sz w:val="24"/>
          <w:szCs w:val="24"/>
        </w:rPr>
        <w:t>leucoencephalopathy</w:t>
      </w:r>
      <w:proofErr w:type="spellEnd"/>
      <w:r w:rsidRPr="00066599">
        <w:rPr>
          <w:rFonts w:ascii="Book Antiqua" w:hAnsi="Book Antiqua"/>
          <w:sz w:val="24"/>
          <w:szCs w:val="24"/>
        </w:rPr>
        <w:t xml:space="preserve"> (CADASIL)</w:t>
      </w:r>
      <w:r w:rsidR="0034047F">
        <w:rPr>
          <w:rFonts w:ascii="Book Antiqua" w:hAnsi="Book Antiqua"/>
          <w:sz w:val="24"/>
          <w:szCs w:val="24"/>
        </w:rPr>
        <w:t>,</w:t>
      </w:r>
      <w:r w:rsidRPr="00066599">
        <w:rPr>
          <w:rFonts w:ascii="Book Antiqua" w:hAnsi="Book Antiqua"/>
          <w:sz w:val="24"/>
          <w:szCs w:val="24"/>
        </w:rPr>
        <w:t xml:space="preserve"> with a temporal lobe distribution of WMH</w:t>
      </w:r>
      <w:r w:rsidR="0034047F">
        <w:rPr>
          <w:rFonts w:ascii="Book Antiqua" w:hAnsi="Book Antiqua"/>
          <w:sz w:val="24"/>
          <w:szCs w:val="24"/>
        </w:rPr>
        <w:t>,</w:t>
      </w:r>
      <w:r w:rsidRPr="00066599">
        <w:rPr>
          <w:rFonts w:ascii="Book Antiqua" w:hAnsi="Book Antiqua"/>
          <w:sz w:val="24"/>
          <w:szCs w:val="24"/>
        </w:rPr>
        <w:t xml:space="preserve"> and </w:t>
      </w:r>
      <w:proofErr w:type="spellStart"/>
      <w:r w:rsidRPr="00066599">
        <w:rPr>
          <w:rFonts w:ascii="Book Antiqua" w:hAnsi="Book Antiqua"/>
          <w:sz w:val="24"/>
          <w:szCs w:val="24"/>
        </w:rPr>
        <w:t>leucodystrophies</w:t>
      </w:r>
      <w:proofErr w:type="spellEnd"/>
      <w:r w:rsidRPr="00066599">
        <w:rPr>
          <w:rFonts w:ascii="Book Antiqua" w:hAnsi="Book Antiqua"/>
          <w:sz w:val="24"/>
          <w:szCs w:val="24"/>
        </w:rPr>
        <w:t>.</w:t>
      </w:r>
      <w:r w:rsidR="007859F1" w:rsidRPr="00066599">
        <w:rPr>
          <w:rFonts w:ascii="Book Antiqua" w:hAnsi="Book Antiqua"/>
          <w:sz w:val="24"/>
          <w:szCs w:val="24"/>
        </w:rPr>
        <w:t xml:space="preserve">  </w:t>
      </w:r>
    </w:p>
    <w:p w:rsidR="00286C7A" w:rsidRPr="00066599" w:rsidRDefault="007859F1" w:rsidP="00B078C5">
      <w:pPr>
        <w:spacing w:after="0" w:line="360" w:lineRule="auto"/>
        <w:ind w:firstLineChars="150" w:firstLine="360"/>
        <w:jc w:val="both"/>
        <w:rPr>
          <w:rFonts w:ascii="Book Antiqua" w:hAnsi="Book Antiqua"/>
          <w:sz w:val="24"/>
          <w:szCs w:val="24"/>
        </w:rPr>
      </w:pPr>
      <w:r w:rsidRPr="00066599">
        <w:rPr>
          <w:rFonts w:ascii="Book Antiqua" w:hAnsi="Book Antiqua"/>
          <w:sz w:val="24"/>
          <w:szCs w:val="24"/>
        </w:rPr>
        <w:t>In routine clinical practi</w:t>
      </w:r>
      <w:r w:rsidR="00ED27C7" w:rsidRPr="00066599">
        <w:rPr>
          <w:rFonts w:ascii="Book Antiqua" w:hAnsi="Book Antiqua"/>
          <w:sz w:val="24"/>
          <w:szCs w:val="24"/>
        </w:rPr>
        <w:t>c</w:t>
      </w:r>
      <w:r w:rsidRPr="00066599">
        <w:rPr>
          <w:rFonts w:ascii="Book Antiqua" w:hAnsi="Book Antiqua"/>
          <w:sz w:val="24"/>
          <w:szCs w:val="24"/>
        </w:rPr>
        <w:t xml:space="preserve">e though, </w:t>
      </w:r>
      <w:proofErr w:type="spellStart"/>
      <w:r w:rsidRPr="00066599">
        <w:rPr>
          <w:rFonts w:ascii="Book Antiqua" w:hAnsi="Book Antiqua"/>
          <w:sz w:val="24"/>
          <w:szCs w:val="24"/>
        </w:rPr>
        <w:t>multidetector</w:t>
      </w:r>
      <w:proofErr w:type="spellEnd"/>
      <w:r w:rsidRPr="00066599">
        <w:rPr>
          <w:rFonts w:ascii="Book Antiqua" w:hAnsi="Book Antiqua"/>
          <w:sz w:val="24"/>
          <w:szCs w:val="24"/>
        </w:rPr>
        <w:t xml:space="preserve"> computed tomography of the brain is the most common</w:t>
      </w:r>
      <w:r w:rsidR="0034047F">
        <w:rPr>
          <w:rFonts w:ascii="Book Antiqua" w:hAnsi="Book Antiqua"/>
          <w:sz w:val="24"/>
          <w:szCs w:val="24"/>
        </w:rPr>
        <w:t>,</w:t>
      </w:r>
      <w:r w:rsidRPr="00066599">
        <w:rPr>
          <w:rFonts w:ascii="Book Antiqua" w:hAnsi="Book Antiqua"/>
          <w:sz w:val="24"/>
          <w:szCs w:val="24"/>
        </w:rPr>
        <w:t xml:space="preserve"> and in most centres the only</w:t>
      </w:r>
      <w:r w:rsidR="0034047F">
        <w:rPr>
          <w:rFonts w:ascii="Book Antiqua" w:hAnsi="Book Antiqua"/>
          <w:sz w:val="24"/>
          <w:szCs w:val="24"/>
        </w:rPr>
        <w:t>,</w:t>
      </w:r>
      <w:r w:rsidRPr="00066599">
        <w:rPr>
          <w:rFonts w:ascii="Book Antiqua" w:hAnsi="Book Antiqua"/>
          <w:sz w:val="24"/>
          <w:szCs w:val="24"/>
        </w:rPr>
        <w:t xml:space="preserve"> imaging performed when </w:t>
      </w:r>
      <w:r w:rsidR="00ED27C7" w:rsidRPr="00066599">
        <w:rPr>
          <w:rFonts w:ascii="Book Antiqua" w:hAnsi="Book Antiqua"/>
          <w:sz w:val="24"/>
          <w:szCs w:val="24"/>
        </w:rPr>
        <w:t xml:space="preserve">a </w:t>
      </w:r>
      <w:r w:rsidRPr="00066599">
        <w:rPr>
          <w:rFonts w:ascii="Book Antiqua" w:hAnsi="Book Antiqua"/>
          <w:sz w:val="24"/>
          <w:szCs w:val="24"/>
        </w:rPr>
        <w:t xml:space="preserve">vascular cause is suspected for cognitive impairment. </w:t>
      </w:r>
    </w:p>
    <w:p w:rsidR="00841BE0" w:rsidRPr="00066599" w:rsidRDefault="00841BE0" w:rsidP="00B078C5">
      <w:pPr>
        <w:spacing w:after="0" w:line="360" w:lineRule="auto"/>
        <w:jc w:val="both"/>
        <w:rPr>
          <w:rFonts w:ascii="Book Antiqua" w:hAnsi="Book Antiqua"/>
          <w:sz w:val="24"/>
          <w:szCs w:val="24"/>
        </w:rPr>
      </w:pPr>
    </w:p>
    <w:p w:rsidR="00841BE0" w:rsidRPr="00066599" w:rsidRDefault="00317CED" w:rsidP="00B078C5">
      <w:pPr>
        <w:tabs>
          <w:tab w:val="left" w:pos="6796"/>
        </w:tabs>
        <w:spacing w:after="0" w:line="360" w:lineRule="auto"/>
        <w:jc w:val="both"/>
        <w:rPr>
          <w:rFonts w:ascii="Book Antiqua" w:hAnsi="Book Antiqua"/>
          <w:sz w:val="24"/>
          <w:szCs w:val="24"/>
        </w:rPr>
      </w:pPr>
      <w:r w:rsidRPr="00066599">
        <w:rPr>
          <w:rFonts w:ascii="Book Antiqua" w:hAnsi="Book Antiqua"/>
          <w:b/>
          <w:sz w:val="24"/>
          <w:szCs w:val="24"/>
        </w:rPr>
        <w:t>LEWY BODY DEMENTIA</w:t>
      </w:r>
    </w:p>
    <w:p w:rsidR="00841BE0" w:rsidRPr="00066599" w:rsidRDefault="00841BE0"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t>This is the second most common primary neurodegenerative dementia and accounts for 15% of all dementia in the population and is clinically characterised by cognitive impairment with executive dysfunction, visuospatial impairment, visual, motor parkinsonian features</w:t>
      </w:r>
      <w:r w:rsidR="00ED27C7" w:rsidRPr="00066599">
        <w:rPr>
          <w:rFonts w:ascii="Book Antiqua" w:hAnsi="Book Antiqua"/>
          <w:sz w:val="24"/>
          <w:szCs w:val="24"/>
        </w:rPr>
        <w:t xml:space="preserve">, disordered (rapid eye movement) REM sleep </w:t>
      </w:r>
      <w:r w:rsidRPr="00066599">
        <w:rPr>
          <w:rFonts w:ascii="Book Antiqua" w:hAnsi="Book Antiqua"/>
          <w:sz w:val="24"/>
          <w:szCs w:val="24"/>
        </w:rPr>
        <w:t>and fluctuatio</w:t>
      </w:r>
      <w:r w:rsidR="00362D85" w:rsidRPr="00066599">
        <w:rPr>
          <w:rFonts w:ascii="Book Antiqua" w:hAnsi="Book Antiqua"/>
          <w:sz w:val="24"/>
          <w:szCs w:val="24"/>
        </w:rPr>
        <w:t>n in cognition and arousal</w:t>
      </w:r>
      <w:r w:rsidR="002429FA" w:rsidRPr="002429FA">
        <w:rPr>
          <w:rFonts w:ascii="Book Antiqua" w:hAnsi="Book Antiqua"/>
          <w:sz w:val="24"/>
          <w:szCs w:val="24"/>
          <w:vertAlign w:val="superscript"/>
        </w:rPr>
        <w:t>[</w:t>
      </w:r>
      <w:r w:rsidR="00362D85" w:rsidRPr="00066599">
        <w:rPr>
          <w:rFonts w:ascii="Book Antiqua" w:hAnsi="Book Antiqua"/>
          <w:sz w:val="24"/>
          <w:szCs w:val="24"/>
          <w:vertAlign w:val="superscript"/>
        </w:rPr>
        <w:t>76</w:t>
      </w:r>
      <w:r w:rsidR="000A66FE" w:rsidRPr="00066599">
        <w:rPr>
          <w:rFonts w:ascii="Book Antiqua" w:hAnsi="Book Antiqua"/>
          <w:sz w:val="24"/>
          <w:szCs w:val="24"/>
          <w:vertAlign w:val="superscript"/>
        </w:rPr>
        <w:t>]</w:t>
      </w:r>
      <w:r w:rsidR="00362D85" w:rsidRPr="00066599">
        <w:rPr>
          <w:rFonts w:ascii="Book Antiqua" w:hAnsi="Book Antiqua"/>
          <w:sz w:val="24"/>
          <w:szCs w:val="24"/>
        </w:rPr>
        <w:t xml:space="preserve">. </w:t>
      </w:r>
      <w:proofErr w:type="spellStart"/>
      <w:r w:rsidRPr="00066599">
        <w:rPr>
          <w:rFonts w:ascii="Book Antiqua" w:hAnsi="Book Antiqua"/>
          <w:sz w:val="24"/>
          <w:szCs w:val="24"/>
        </w:rPr>
        <w:t>Neuropsychometric</w:t>
      </w:r>
      <w:proofErr w:type="spellEnd"/>
      <w:r w:rsidRPr="00066599">
        <w:rPr>
          <w:rFonts w:ascii="Book Antiqua" w:hAnsi="Book Antiqua"/>
          <w:sz w:val="24"/>
          <w:szCs w:val="24"/>
        </w:rPr>
        <w:t xml:space="preserve"> tests demonstrate deficits in attention, executive functio</w:t>
      </w:r>
      <w:r w:rsidR="00362D85" w:rsidRPr="00066599">
        <w:rPr>
          <w:rFonts w:ascii="Book Antiqua" w:hAnsi="Book Antiqua"/>
          <w:sz w:val="24"/>
          <w:szCs w:val="24"/>
        </w:rPr>
        <w:t xml:space="preserve">n and visuospatial </w:t>
      </w:r>
      <w:proofErr w:type="gramStart"/>
      <w:r w:rsidR="00362D85" w:rsidRPr="00066599">
        <w:rPr>
          <w:rFonts w:ascii="Book Antiqua" w:hAnsi="Book Antiqua"/>
          <w:sz w:val="24"/>
          <w:szCs w:val="24"/>
        </w:rPr>
        <w:t>ability</w:t>
      </w:r>
      <w:r w:rsidR="002429FA" w:rsidRPr="002429FA">
        <w:rPr>
          <w:rFonts w:ascii="Book Antiqua" w:hAnsi="Book Antiqua"/>
          <w:sz w:val="24"/>
          <w:szCs w:val="24"/>
          <w:vertAlign w:val="superscript"/>
        </w:rPr>
        <w:t>[</w:t>
      </w:r>
      <w:proofErr w:type="gramEnd"/>
      <w:r w:rsidR="00362D85" w:rsidRPr="00066599">
        <w:rPr>
          <w:rFonts w:ascii="Book Antiqua" w:hAnsi="Book Antiqua"/>
          <w:sz w:val="24"/>
          <w:szCs w:val="24"/>
          <w:vertAlign w:val="superscript"/>
        </w:rPr>
        <w:t>76</w:t>
      </w:r>
      <w:r w:rsidR="000A66FE" w:rsidRPr="00066599">
        <w:rPr>
          <w:rFonts w:ascii="Book Antiqua" w:hAnsi="Book Antiqua"/>
          <w:sz w:val="24"/>
          <w:szCs w:val="24"/>
          <w:vertAlign w:val="superscript"/>
        </w:rPr>
        <w:t>]</w:t>
      </w:r>
      <w:r w:rsidR="00417891" w:rsidRPr="00066599">
        <w:rPr>
          <w:rFonts w:ascii="Book Antiqua" w:hAnsi="Book Antiqua"/>
          <w:sz w:val="24"/>
          <w:szCs w:val="24"/>
        </w:rPr>
        <w:t xml:space="preserve">. </w:t>
      </w:r>
    </w:p>
    <w:p w:rsidR="00A103DC" w:rsidRPr="00066599" w:rsidRDefault="00417891" w:rsidP="00B078C5">
      <w:pPr>
        <w:tabs>
          <w:tab w:val="left" w:pos="6796"/>
        </w:tabs>
        <w:spacing w:after="0" w:line="360" w:lineRule="auto"/>
        <w:ind w:firstLineChars="200" w:firstLine="480"/>
        <w:jc w:val="both"/>
        <w:rPr>
          <w:rFonts w:ascii="Book Antiqua" w:hAnsi="Book Antiqua"/>
          <w:sz w:val="24"/>
          <w:szCs w:val="24"/>
        </w:rPr>
      </w:pPr>
      <w:r w:rsidRPr="00066599">
        <w:rPr>
          <w:rFonts w:ascii="Book Antiqua" w:hAnsi="Book Antiqua"/>
          <w:sz w:val="24"/>
          <w:szCs w:val="24"/>
        </w:rPr>
        <w:t xml:space="preserve">Pathologically </w:t>
      </w:r>
      <w:proofErr w:type="spellStart"/>
      <w:r w:rsidR="00317CED" w:rsidRPr="00317CED">
        <w:rPr>
          <w:rFonts w:ascii="Book Antiqua" w:hAnsi="Book Antiqua"/>
          <w:sz w:val="24"/>
          <w:szCs w:val="24"/>
        </w:rPr>
        <w:t>lewy</w:t>
      </w:r>
      <w:proofErr w:type="spellEnd"/>
      <w:r w:rsidR="00317CED" w:rsidRPr="00317CED">
        <w:rPr>
          <w:rFonts w:ascii="Book Antiqua" w:hAnsi="Book Antiqua"/>
          <w:sz w:val="24"/>
          <w:szCs w:val="24"/>
        </w:rPr>
        <w:t xml:space="preserve"> body dementia (LBD)</w:t>
      </w:r>
      <w:r w:rsidR="00317CED">
        <w:rPr>
          <w:rFonts w:ascii="Book Antiqua" w:eastAsia="宋体" w:hAnsi="Book Antiqua" w:hint="eastAsia"/>
          <w:sz w:val="24"/>
          <w:szCs w:val="24"/>
          <w:lang w:eastAsia="zh-CN"/>
        </w:rPr>
        <w:t xml:space="preserve"> </w:t>
      </w:r>
      <w:r w:rsidR="0034047F">
        <w:rPr>
          <w:rFonts w:ascii="Book Antiqua" w:hAnsi="Book Antiqua"/>
          <w:sz w:val="24"/>
          <w:szCs w:val="24"/>
        </w:rPr>
        <w:t>overlaps with P</w:t>
      </w:r>
      <w:r w:rsidRPr="00066599">
        <w:rPr>
          <w:rFonts w:ascii="Book Antiqua" w:hAnsi="Book Antiqua"/>
          <w:sz w:val="24"/>
          <w:szCs w:val="24"/>
        </w:rPr>
        <w:t>arkinson’s disease (PD) and is characterised by dopaminergic cell loss and accumulation of α-</w:t>
      </w:r>
      <w:proofErr w:type="spellStart"/>
      <w:r w:rsidRPr="00066599">
        <w:rPr>
          <w:rFonts w:ascii="Book Antiqua" w:hAnsi="Book Antiqua"/>
          <w:sz w:val="24"/>
          <w:szCs w:val="24"/>
        </w:rPr>
        <w:t>synuclein</w:t>
      </w:r>
      <w:proofErr w:type="spellEnd"/>
      <w:r w:rsidRPr="00066599">
        <w:rPr>
          <w:rFonts w:ascii="Book Antiqua" w:hAnsi="Book Antiqua"/>
          <w:sz w:val="24"/>
          <w:szCs w:val="24"/>
        </w:rPr>
        <w:t xml:space="preserve"> particles in presynaptic terminals that aggregate to form intracel</w:t>
      </w:r>
      <w:r w:rsidR="003B2FF2">
        <w:rPr>
          <w:rFonts w:ascii="Book Antiqua" w:hAnsi="Book Antiqua"/>
          <w:sz w:val="24"/>
          <w:szCs w:val="24"/>
        </w:rPr>
        <w:t xml:space="preserve">lular Lewy bodies. Similar to </w:t>
      </w:r>
      <w:r w:rsidR="003B2FF2" w:rsidRPr="003B2FF2">
        <w:rPr>
          <w:rFonts w:ascii="Book Antiqua" w:hAnsi="Book Antiqua"/>
          <w:sz w:val="24"/>
          <w:szCs w:val="24"/>
        </w:rPr>
        <w:t>β</w:t>
      </w:r>
      <w:r w:rsidR="003B2FF2">
        <w:rPr>
          <w:rFonts w:ascii="Book Antiqua" w:hAnsi="Book Antiqua"/>
          <w:sz w:val="24"/>
          <w:szCs w:val="24"/>
        </w:rPr>
        <w:t xml:space="preserve"> </w:t>
      </w:r>
      <w:r w:rsidR="003B2FF2" w:rsidRPr="003B2FF2">
        <w:rPr>
          <w:rFonts w:ascii="Book Antiqua" w:hAnsi="Book Antiqua"/>
          <w:sz w:val="24"/>
          <w:szCs w:val="24"/>
        </w:rPr>
        <w:t xml:space="preserve">amyloid </w:t>
      </w:r>
      <w:r w:rsidRPr="00066599">
        <w:rPr>
          <w:rFonts w:ascii="Book Antiqua" w:hAnsi="Book Antiqua"/>
          <w:sz w:val="24"/>
          <w:szCs w:val="24"/>
        </w:rPr>
        <w:t xml:space="preserve">pathology, α </w:t>
      </w:r>
      <w:proofErr w:type="spellStart"/>
      <w:r w:rsidRPr="00066599">
        <w:rPr>
          <w:rFonts w:ascii="Book Antiqua" w:hAnsi="Book Antiqua"/>
          <w:sz w:val="24"/>
          <w:szCs w:val="24"/>
        </w:rPr>
        <w:t>synuclein</w:t>
      </w:r>
      <w:proofErr w:type="spellEnd"/>
      <w:r w:rsidRPr="00066599">
        <w:rPr>
          <w:rFonts w:ascii="Book Antiqua" w:hAnsi="Book Antiqua"/>
          <w:sz w:val="24"/>
          <w:szCs w:val="24"/>
        </w:rPr>
        <w:t xml:space="preserve"> can be present as oligomers, fibrils and aggregates, the small oligomers likely being the most neurotoxic. These mainly occur </w:t>
      </w:r>
      <w:r w:rsidRPr="00066599">
        <w:rPr>
          <w:rFonts w:ascii="Book Antiqua" w:hAnsi="Book Antiqua"/>
          <w:sz w:val="24"/>
          <w:szCs w:val="24"/>
        </w:rPr>
        <w:lastRenderedPageBreak/>
        <w:t>in the ce</w:t>
      </w:r>
      <w:r w:rsidR="00684B12" w:rsidRPr="00066599">
        <w:rPr>
          <w:rFonts w:ascii="Book Antiqua" w:hAnsi="Book Antiqua"/>
          <w:sz w:val="24"/>
          <w:szCs w:val="24"/>
        </w:rPr>
        <w:t>rebral cortex and limbic system, while in</w:t>
      </w:r>
      <w:r w:rsidRPr="00066599">
        <w:rPr>
          <w:rFonts w:ascii="Book Antiqua" w:hAnsi="Book Antiqua"/>
          <w:sz w:val="24"/>
          <w:szCs w:val="24"/>
        </w:rPr>
        <w:t xml:space="preserve"> PD they exist in the substantia </w:t>
      </w:r>
      <w:proofErr w:type="spellStart"/>
      <w:r w:rsidRPr="00066599">
        <w:rPr>
          <w:rFonts w:ascii="Book Antiqua" w:hAnsi="Book Antiqua"/>
          <w:sz w:val="24"/>
          <w:szCs w:val="24"/>
        </w:rPr>
        <w:t>nigra</w:t>
      </w:r>
      <w:proofErr w:type="spellEnd"/>
      <w:r w:rsidRPr="00066599">
        <w:rPr>
          <w:rFonts w:ascii="Book Antiqua" w:hAnsi="Book Antiqua"/>
          <w:sz w:val="24"/>
          <w:szCs w:val="24"/>
        </w:rPr>
        <w:t>, pars compacta and nigrostriatal projections. Recent work has increased understanding of genetic associat</w:t>
      </w:r>
      <w:r w:rsidR="004F11F9" w:rsidRPr="00066599">
        <w:rPr>
          <w:rFonts w:ascii="Book Antiqua" w:hAnsi="Book Antiqua"/>
          <w:sz w:val="24"/>
          <w:szCs w:val="24"/>
        </w:rPr>
        <w:t xml:space="preserve">ions of </w:t>
      </w:r>
      <w:r w:rsidR="00EB3B2A" w:rsidRPr="00066599">
        <w:rPr>
          <w:rFonts w:ascii="Book Antiqua" w:hAnsi="Book Antiqua"/>
          <w:sz w:val="24"/>
          <w:szCs w:val="24"/>
        </w:rPr>
        <w:t xml:space="preserve">LBD </w:t>
      </w:r>
      <w:r w:rsidR="004F11F9" w:rsidRPr="00066599">
        <w:rPr>
          <w:rFonts w:ascii="Book Antiqua" w:hAnsi="Book Antiqua"/>
          <w:sz w:val="24"/>
          <w:szCs w:val="24"/>
        </w:rPr>
        <w:t xml:space="preserve">and </w:t>
      </w:r>
      <w:proofErr w:type="gramStart"/>
      <w:r w:rsidR="004F11F9" w:rsidRPr="00066599">
        <w:rPr>
          <w:rFonts w:ascii="Book Antiqua" w:hAnsi="Book Antiqua"/>
          <w:sz w:val="24"/>
          <w:szCs w:val="24"/>
        </w:rPr>
        <w:t>PD</w:t>
      </w:r>
      <w:r w:rsidR="002429FA" w:rsidRPr="002429FA">
        <w:rPr>
          <w:rFonts w:ascii="Book Antiqua" w:hAnsi="Book Antiqua"/>
          <w:sz w:val="24"/>
          <w:szCs w:val="24"/>
          <w:vertAlign w:val="superscript"/>
        </w:rPr>
        <w:t>[</w:t>
      </w:r>
      <w:proofErr w:type="gramEnd"/>
      <w:r w:rsidR="004F11F9" w:rsidRPr="00066599">
        <w:rPr>
          <w:rFonts w:ascii="Book Antiqua" w:hAnsi="Book Antiqua"/>
          <w:sz w:val="24"/>
          <w:szCs w:val="24"/>
          <w:vertAlign w:val="superscript"/>
        </w:rPr>
        <w:t>77</w:t>
      </w:r>
      <w:r w:rsidR="000A66FE" w:rsidRPr="00066599">
        <w:rPr>
          <w:rFonts w:ascii="Book Antiqua" w:hAnsi="Book Antiqua"/>
          <w:sz w:val="24"/>
          <w:szCs w:val="24"/>
          <w:vertAlign w:val="superscript"/>
        </w:rPr>
        <w:t>]</w:t>
      </w:r>
      <w:r w:rsidR="0034047F">
        <w:rPr>
          <w:rFonts w:ascii="Book Antiqua" w:hAnsi="Book Antiqua"/>
          <w:sz w:val="24"/>
          <w:szCs w:val="24"/>
        </w:rPr>
        <w:t>. Parkinson’s disease</w:t>
      </w:r>
      <w:r w:rsidRPr="00066599">
        <w:rPr>
          <w:rFonts w:ascii="Book Antiqua" w:hAnsi="Book Antiqua"/>
          <w:sz w:val="24"/>
          <w:szCs w:val="24"/>
        </w:rPr>
        <w:t xml:space="preserve"> dementia</w:t>
      </w:r>
      <w:r w:rsidR="0034047F">
        <w:rPr>
          <w:rFonts w:ascii="Book Antiqua" w:hAnsi="Book Antiqua"/>
          <w:sz w:val="24"/>
          <w:szCs w:val="24"/>
        </w:rPr>
        <w:t xml:space="preserve"> (PDD)</w:t>
      </w:r>
      <w:r w:rsidRPr="00066599">
        <w:rPr>
          <w:rFonts w:ascii="Book Antiqua" w:hAnsi="Book Antiqua"/>
          <w:sz w:val="24"/>
          <w:szCs w:val="24"/>
        </w:rPr>
        <w:t xml:space="preserve"> is pathologically and clinically indistinguishable to </w:t>
      </w:r>
      <w:r w:rsidR="00EB3B2A" w:rsidRPr="00066599">
        <w:rPr>
          <w:rFonts w:ascii="Book Antiqua" w:hAnsi="Book Antiqua"/>
          <w:sz w:val="24"/>
          <w:szCs w:val="24"/>
        </w:rPr>
        <w:t>LBD</w:t>
      </w:r>
      <w:r w:rsidRPr="00066599">
        <w:rPr>
          <w:rFonts w:ascii="Book Antiqua" w:hAnsi="Book Antiqua"/>
          <w:sz w:val="24"/>
          <w:szCs w:val="24"/>
        </w:rPr>
        <w:t>, apart from the fact that in PD</w:t>
      </w:r>
      <w:r w:rsidR="003B2FF2">
        <w:rPr>
          <w:rFonts w:ascii="Book Antiqua" w:hAnsi="Book Antiqua"/>
          <w:sz w:val="24"/>
          <w:szCs w:val="24"/>
        </w:rPr>
        <w:t>D</w:t>
      </w:r>
      <w:r w:rsidRPr="00066599">
        <w:rPr>
          <w:rFonts w:ascii="Book Antiqua" w:hAnsi="Book Antiqua"/>
          <w:sz w:val="24"/>
          <w:szCs w:val="24"/>
        </w:rPr>
        <w:t xml:space="preserve">, motor symptoms predate cognitive decline </w:t>
      </w:r>
      <w:r w:rsidR="00684B12" w:rsidRPr="00066599">
        <w:rPr>
          <w:rFonts w:ascii="Book Antiqua" w:hAnsi="Book Antiqua"/>
          <w:sz w:val="24"/>
          <w:szCs w:val="24"/>
        </w:rPr>
        <w:t xml:space="preserve">by up to 12 </w:t>
      </w:r>
      <w:proofErr w:type="gramStart"/>
      <w:r w:rsidR="00684B12" w:rsidRPr="00066599">
        <w:rPr>
          <w:rFonts w:ascii="Book Antiqua" w:hAnsi="Book Antiqua"/>
          <w:sz w:val="24"/>
          <w:szCs w:val="24"/>
        </w:rPr>
        <w:t>months</w:t>
      </w:r>
      <w:r w:rsidR="002429FA" w:rsidRPr="002429FA">
        <w:rPr>
          <w:rFonts w:ascii="Book Antiqua" w:hAnsi="Book Antiqua"/>
          <w:sz w:val="24"/>
          <w:szCs w:val="24"/>
          <w:vertAlign w:val="superscript"/>
        </w:rPr>
        <w:t>[</w:t>
      </w:r>
      <w:proofErr w:type="gramEnd"/>
      <w:r w:rsidR="004F11F9" w:rsidRPr="00066599">
        <w:rPr>
          <w:rFonts w:ascii="Book Antiqua" w:hAnsi="Book Antiqua"/>
          <w:sz w:val="24"/>
          <w:szCs w:val="24"/>
          <w:vertAlign w:val="superscript"/>
        </w:rPr>
        <w:t>76,</w:t>
      </w:r>
      <w:r w:rsidR="00ED3495" w:rsidRPr="00066599">
        <w:rPr>
          <w:rFonts w:ascii="Book Antiqua" w:hAnsi="Book Antiqua"/>
          <w:sz w:val="24"/>
          <w:szCs w:val="24"/>
          <w:vertAlign w:val="superscript"/>
        </w:rPr>
        <w:t xml:space="preserve"> </w:t>
      </w:r>
      <w:r w:rsidR="004F11F9" w:rsidRPr="00066599">
        <w:rPr>
          <w:rFonts w:ascii="Book Antiqua" w:hAnsi="Book Antiqua"/>
          <w:sz w:val="24"/>
          <w:szCs w:val="24"/>
          <w:vertAlign w:val="superscript"/>
        </w:rPr>
        <w:t>78</w:t>
      </w:r>
      <w:r w:rsidR="000A66FE" w:rsidRPr="00066599">
        <w:rPr>
          <w:rFonts w:ascii="Book Antiqua" w:hAnsi="Book Antiqua"/>
          <w:sz w:val="24"/>
          <w:szCs w:val="24"/>
          <w:vertAlign w:val="superscript"/>
        </w:rPr>
        <w:t>]</w:t>
      </w:r>
      <w:r w:rsidR="00684B12" w:rsidRPr="00066599">
        <w:rPr>
          <w:rFonts w:ascii="Book Antiqua" w:hAnsi="Book Antiqua"/>
          <w:sz w:val="24"/>
          <w:szCs w:val="24"/>
        </w:rPr>
        <w:t xml:space="preserve">. </w:t>
      </w:r>
      <w:r w:rsidR="00A103DC" w:rsidRPr="00066599">
        <w:rPr>
          <w:rFonts w:ascii="Book Antiqua" w:hAnsi="Book Antiqua"/>
          <w:sz w:val="24"/>
          <w:szCs w:val="24"/>
        </w:rPr>
        <w:t xml:space="preserve">While the diagnosis of </w:t>
      </w:r>
      <w:r w:rsidR="00EB3B2A" w:rsidRPr="00066599">
        <w:rPr>
          <w:rFonts w:ascii="Book Antiqua" w:hAnsi="Book Antiqua"/>
          <w:sz w:val="24"/>
          <w:szCs w:val="24"/>
        </w:rPr>
        <w:t>LBD</w:t>
      </w:r>
      <w:r w:rsidR="00A103DC" w:rsidRPr="00066599">
        <w:rPr>
          <w:rFonts w:ascii="Book Antiqua" w:hAnsi="Book Antiqua"/>
          <w:sz w:val="24"/>
          <w:szCs w:val="24"/>
        </w:rPr>
        <w:t xml:space="preserve"> will often be obvious clinically, it may be unclear in a substantial minority of patients, where neuroimaging </w:t>
      </w:r>
      <w:r w:rsidR="003A737A" w:rsidRPr="00066599">
        <w:rPr>
          <w:rFonts w:ascii="Book Antiqua" w:hAnsi="Book Antiqua"/>
          <w:sz w:val="24"/>
          <w:szCs w:val="24"/>
        </w:rPr>
        <w:t>play a role.</w:t>
      </w:r>
    </w:p>
    <w:p w:rsidR="00DE564D" w:rsidRPr="00066599" w:rsidRDefault="00DE564D" w:rsidP="00B078C5">
      <w:pPr>
        <w:tabs>
          <w:tab w:val="left" w:pos="6796"/>
        </w:tabs>
        <w:spacing w:after="0" w:line="360" w:lineRule="auto"/>
        <w:jc w:val="both"/>
        <w:rPr>
          <w:rFonts w:ascii="Book Antiqua" w:hAnsi="Book Antiqua"/>
          <w:sz w:val="24"/>
          <w:szCs w:val="24"/>
        </w:rPr>
      </w:pPr>
    </w:p>
    <w:p w:rsidR="00A103DC" w:rsidRPr="00066599" w:rsidRDefault="003A737A" w:rsidP="00B078C5">
      <w:pPr>
        <w:tabs>
          <w:tab w:val="left" w:pos="6796"/>
        </w:tabs>
        <w:spacing w:after="0" w:line="360" w:lineRule="auto"/>
        <w:jc w:val="both"/>
        <w:rPr>
          <w:rFonts w:ascii="Book Antiqua" w:hAnsi="Book Antiqua"/>
          <w:b/>
          <w:i/>
          <w:sz w:val="24"/>
          <w:szCs w:val="24"/>
        </w:rPr>
      </w:pPr>
      <w:r w:rsidRPr="00066599">
        <w:rPr>
          <w:rFonts w:ascii="Book Antiqua" w:hAnsi="Book Antiqua"/>
          <w:b/>
          <w:i/>
          <w:sz w:val="24"/>
          <w:szCs w:val="24"/>
        </w:rPr>
        <w:t xml:space="preserve">Structural </w:t>
      </w:r>
      <w:r w:rsidR="00317CED" w:rsidRPr="00066599">
        <w:rPr>
          <w:rFonts w:ascii="Book Antiqua" w:hAnsi="Book Antiqua"/>
          <w:b/>
          <w:i/>
          <w:sz w:val="24"/>
          <w:szCs w:val="24"/>
        </w:rPr>
        <w:t>imaging</w:t>
      </w:r>
    </w:p>
    <w:p w:rsidR="003A737A" w:rsidRPr="00066599" w:rsidRDefault="003A737A"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t>Structural MRI using Voxel Based Morphometry</w:t>
      </w:r>
      <w:r w:rsidR="00317CED">
        <w:rPr>
          <w:rFonts w:ascii="Book Antiqua" w:eastAsia="宋体" w:hAnsi="Book Antiqua" w:hint="eastAsia"/>
          <w:sz w:val="24"/>
          <w:szCs w:val="24"/>
          <w:lang w:eastAsia="zh-CN"/>
        </w:rPr>
        <w:t xml:space="preserve"> </w:t>
      </w:r>
      <w:r w:rsidRPr="00066599">
        <w:rPr>
          <w:rFonts w:ascii="Book Antiqua" w:hAnsi="Book Antiqua"/>
          <w:sz w:val="24"/>
          <w:szCs w:val="24"/>
        </w:rPr>
        <w:t>has demonstrated variable regional brain atrophy</w:t>
      </w:r>
      <w:r w:rsidR="00EB3B2A" w:rsidRPr="00066599">
        <w:rPr>
          <w:rFonts w:ascii="Book Antiqua" w:hAnsi="Book Antiqua"/>
          <w:sz w:val="24"/>
          <w:szCs w:val="24"/>
        </w:rPr>
        <w:t xml:space="preserve"> in LBD</w:t>
      </w:r>
      <w:r w:rsidRPr="00066599">
        <w:rPr>
          <w:rFonts w:ascii="Book Antiqua" w:hAnsi="Book Antiqua"/>
          <w:sz w:val="24"/>
          <w:szCs w:val="24"/>
        </w:rPr>
        <w:t xml:space="preserve"> with some studies reporting cortical atrophy in the insula, frontal, inferior parietal, tempora</w:t>
      </w:r>
      <w:r w:rsidR="004F11F9" w:rsidRPr="00066599">
        <w:rPr>
          <w:rFonts w:ascii="Book Antiqua" w:hAnsi="Book Antiqua"/>
          <w:sz w:val="24"/>
          <w:szCs w:val="24"/>
        </w:rPr>
        <w:t xml:space="preserve">l and occipital </w:t>
      </w:r>
      <w:proofErr w:type="gramStart"/>
      <w:r w:rsidR="004F11F9" w:rsidRPr="00066599">
        <w:rPr>
          <w:rFonts w:ascii="Book Antiqua" w:hAnsi="Book Antiqua"/>
          <w:sz w:val="24"/>
          <w:szCs w:val="24"/>
        </w:rPr>
        <w:t>cortices</w:t>
      </w:r>
      <w:r w:rsidR="002429FA" w:rsidRPr="002429FA">
        <w:rPr>
          <w:rFonts w:ascii="Book Antiqua" w:hAnsi="Book Antiqua"/>
          <w:sz w:val="24"/>
          <w:szCs w:val="24"/>
          <w:vertAlign w:val="superscript"/>
        </w:rPr>
        <w:t>[</w:t>
      </w:r>
      <w:proofErr w:type="gramEnd"/>
      <w:r w:rsidR="004F11F9" w:rsidRPr="00066599">
        <w:rPr>
          <w:rFonts w:ascii="Book Antiqua" w:hAnsi="Book Antiqua"/>
          <w:sz w:val="24"/>
          <w:szCs w:val="24"/>
          <w:vertAlign w:val="superscript"/>
        </w:rPr>
        <w:t>79,80</w:t>
      </w:r>
      <w:r w:rsidR="000A66FE" w:rsidRPr="00066599">
        <w:rPr>
          <w:rFonts w:ascii="Book Antiqua" w:hAnsi="Book Antiqua"/>
          <w:sz w:val="24"/>
          <w:szCs w:val="24"/>
          <w:vertAlign w:val="superscript"/>
        </w:rPr>
        <w:t>]</w:t>
      </w:r>
      <w:r w:rsidRPr="00066599">
        <w:rPr>
          <w:rFonts w:ascii="Book Antiqua" w:hAnsi="Book Antiqua"/>
          <w:sz w:val="24"/>
          <w:szCs w:val="24"/>
        </w:rPr>
        <w:t xml:space="preserve"> while a larger study has differentiated </w:t>
      </w:r>
      <w:r w:rsidR="00ED3495" w:rsidRPr="00066599">
        <w:rPr>
          <w:rFonts w:ascii="Book Antiqua" w:hAnsi="Book Antiqua"/>
          <w:sz w:val="24"/>
          <w:szCs w:val="24"/>
        </w:rPr>
        <w:t xml:space="preserve">LBD </w:t>
      </w:r>
      <w:r w:rsidRPr="00066599">
        <w:rPr>
          <w:rFonts w:ascii="Book Antiqua" w:hAnsi="Book Antiqua"/>
          <w:sz w:val="24"/>
          <w:szCs w:val="24"/>
        </w:rPr>
        <w:t>from AD with more atrophy of hypothalamus, basal forebrain, midbrain, caudate and the putamen with relative preservation of the medial tem</w:t>
      </w:r>
      <w:r w:rsidR="004F11F9" w:rsidRPr="00066599">
        <w:rPr>
          <w:rFonts w:ascii="Book Antiqua" w:hAnsi="Book Antiqua"/>
          <w:sz w:val="24"/>
          <w:szCs w:val="24"/>
        </w:rPr>
        <w:t>poral lobe and the hippocampi</w:t>
      </w:r>
      <w:r w:rsidR="000A66FE" w:rsidRPr="00066599">
        <w:rPr>
          <w:rFonts w:ascii="Book Antiqua" w:hAnsi="Book Antiqua"/>
          <w:sz w:val="24"/>
          <w:szCs w:val="24"/>
          <w:vertAlign w:val="superscript"/>
        </w:rPr>
        <w:t>[</w:t>
      </w:r>
      <w:r w:rsidR="004F11F9" w:rsidRPr="00066599">
        <w:rPr>
          <w:rFonts w:ascii="Book Antiqua" w:hAnsi="Book Antiqua"/>
          <w:sz w:val="24"/>
          <w:szCs w:val="24"/>
          <w:vertAlign w:val="superscript"/>
        </w:rPr>
        <w:t>81</w:t>
      </w:r>
      <w:r w:rsidR="000A66FE" w:rsidRPr="00066599">
        <w:rPr>
          <w:rFonts w:ascii="Book Antiqua" w:hAnsi="Book Antiqua"/>
          <w:sz w:val="24"/>
          <w:szCs w:val="24"/>
          <w:vertAlign w:val="superscript"/>
        </w:rPr>
        <w:t>]</w:t>
      </w:r>
      <w:r w:rsidRPr="00066599">
        <w:rPr>
          <w:rFonts w:ascii="Book Antiqua" w:hAnsi="Book Antiqua"/>
          <w:sz w:val="24"/>
          <w:szCs w:val="24"/>
        </w:rPr>
        <w:t>. The rate of progressive atrophy is increased when compared to normal controls, exaggerated if AD co-exists, but much lower compared to AD</w:t>
      </w:r>
      <w:r w:rsidR="003B2FF2">
        <w:rPr>
          <w:rFonts w:ascii="Book Antiqua" w:hAnsi="Book Antiqua"/>
          <w:sz w:val="24"/>
          <w:szCs w:val="24"/>
        </w:rPr>
        <w:t xml:space="preserve">. Visual hallucinations and </w:t>
      </w:r>
      <w:proofErr w:type="spellStart"/>
      <w:r w:rsidR="003B2FF2">
        <w:rPr>
          <w:rFonts w:ascii="Book Antiqua" w:hAnsi="Book Antiqua"/>
          <w:sz w:val="24"/>
          <w:szCs w:val="24"/>
        </w:rPr>
        <w:t>visu</w:t>
      </w:r>
      <w:r w:rsidRPr="00066599">
        <w:rPr>
          <w:rFonts w:ascii="Book Antiqua" w:hAnsi="Book Antiqua"/>
          <w:sz w:val="24"/>
          <w:szCs w:val="24"/>
        </w:rPr>
        <w:t>o</w:t>
      </w:r>
      <w:proofErr w:type="spellEnd"/>
      <w:r w:rsidR="003B2FF2">
        <w:rPr>
          <w:rFonts w:ascii="Book Antiqua" w:hAnsi="Book Antiqua"/>
          <w:sz w:val="24"/>
          <w:szCs w:val="24"/>
        </w:rPr>
        <w:t>-</w:t>
      </w:r>
      <w:r w:rsidRPr="00066599">
        <w:rPr>
          <w:rFonts w:ascii="Book Antiqua" w:hAnsi="Book Antiqua"/>
          <w:sz w:val="24"/>
          <w:szCs w:val="24"/>
        </w:rPr>
        <w:t xml:space="preserve">perceptual deficits, a characteristic feature of </w:t>
      </w:r>
      <w:r w:rsidR="00EB3B2A" w:rsidRPr="00066599">
        <w:rPr>
          <w:rFonts w:ascii="Book Antiqua" w:hAnsi="Book Antiqua"/>
          <w:sz w:val="24"/>
          <w:szCs w:val="24"/>
        </w:rPr>
        <w:t>LBD</w:t>
      </w:r>
      <w:r w:rsidR="003B2FF2">
        <w:rPr>
          <w:rFonts w:ascii="Book Antiqua" w:hAnsi="Book Antiqua"/>
          <w:sz w:val="24"/>
          <w:szCs w:val="24"/>
        </w:rPr>
        <w:t xml:space="preserve"> do</w:t>
      </w:r>
      <w:r w:rsidRPr="00066599">
        <w:rPr>
          <w:rFonts w:ascii="Book Antiqua" w:hAnsi="Book Antiqua"/>
          <w:sz w:val="24"/>
          <w:szCs w:val="24"/>
        </w:rPr>
        <w:t xml:space="preserve"> not seem to correlate wi</w:t>
      </w:r>
      <w:r w:rsidR="004F11F9" w:rsidRPr="00066599">
        <w:rPr>
          <w:rFonts w:ascii="Book Antiqua" w:hAnsi="Book Antiqua"/>
          <w:sz w:val="24"/>
          <w:szCs w:val="24"/>
        </w:rPr>
        <w:t xml:space="preserve">th occipital lobe </w:t>
      </w:r>
      <w:proofErr w:type="gramStart"/>
      <w:r w:rsidR="004F11F9" w:rsidRPr="00066599">
        <w:rPr>
          <w:rFonts w:ascii="Book Antiqua" w:hAnsi="Book Antiqua"/>
          <w:sz w:val="24"/>
          <w:szCs w:val="24"/>
        </w:rPr>
        <w:t>involvement</w:t>
      </w:r>
      <w:r w:rsidR="002429FA" w:rsidRPr="002429FA">
        <w:rPr>
          <w:rFonts w:ascii="Book Antiqua" w:hAnsi="Book Antiqua"/>
          <w:sz w:val="24"/>
          <w:szCs w:val="24"/>
          <w:vertAlign w:val="superscript"/>
        </w:rPr>
        <w:t>[</w:t>
      </w:r>
      <w:proofErr w:type="gramEnd"/>
      <w:r w:rsidR="004F11F9" w:rsidRPr="00066599">
        <w:rPr>
          <w:rFonts w:ascii="Book Antiqua" w:hAnsi="Book Antiqua"/>
          <w:sz w:val="24"/>
          <w:szCs w:val="24"/>
          <w:vertAlign w:val="superscript"/>
        </w:rPr>
        <w:t>82</w:t>
      </w:r>
      <w:r w:rsidR="000A66FE" w:rsidRPr="00066599">
        <w:rPr>
          <w:rFonts w:ascii="Book Antiqua" w:hAnsi="Book Antiqua"/>
          <w:sz w:val="24"/>
          <w:szCs w:val="24"/>
          <w:vertAlign w:val="superscript"/>
        </w:rPr>
        <w:t>]</w:t>
      </w:r>
      <w:r w:rsidR="00ED3495" w:rsidRPr="00066599">
        <w:rPr>
          <w:rFonts w:ascii="Book Antiqua" w:hAnsi="Book Antiqua"/>
          <w:sz w:val="24"/>
          <w:szCs w:val="24"/>
        </w:rPr>
        <w:t>. However,</w:t>
      </w:r>
      <w:r w:rsidR="003B2FF2">
        <w:rPr>
          <w:rFonts w:ascii="Book Antiqua" w:hAnsi="Book Antiqua"/>
          <w:sz w:val="24"/>
          <w:szCs w:val="24"/>
        </w:rPr>
        <w:t xml:space="preserve"> </w:t>
      </w:r>
      <w:r w:rsidRPr="00066599">
        <w:rPr>
          <w:rFonts w:ascii="Book Antiqua" w:hAnsi="Book Antiqua"/>
          <w:sz w:val="24"/>
          <w:szCs w:val="24"/>
        </w:rPr>
        <w:t>correlation with other regions involved in visual processing</w:t>
      </w:r>
      <w:r w:rsidR="00ED3495" w:rsidRPr="00066599">
        <w:rPr>
          <w:rFonts w:ascii="Book Antiqua" w:hAnsi="Book Antiqua"/>
          <w:sz w:val="24"/>
          <w:szCs w:val="24"/>
        </w:rPr>
        <w:t xml:space="preserve"> (visual association areas)</w:t>
      </w:r>
      <w:r w:rsidRPr="00066599">
        <w:rPr>
          <w:rFonts w:ascii="Book Antiqua" w:hAnsi="Book Antiqua"/>
          <w:sz w:val="24"/>
          <w:szCs w:val="24"/>
        </w:rPr>
        <w:t xml:space="preserve"> and executive function</w:t>
      </w:r>
      <w:r w:rsidR="00ED3495" w:rsidRPr="00066599">
        <w:rPr>
          <w:rFonts w:ascii="Book Antiqua" w:hAnsi="Book Antiqua"/>
          <w:sz w:val="24"/>
          <w:szCs w:val="24"/>
        </w:rPr>
        <w:t>s (inferior frontal lobe)</w:t>
      </w:r>
      <w:r w:rsidRPr="00066599">
        <w:rPr>
          <w:rFonts w:ascii="Book Antiqua" w:hAnsi="Book Antiqua"/>
          <w:sz w:val="24"/>
          <w:szCs w:val="24"/>
        </w:rPr>
        <w:t xml:space="preserve"> have been reported</w:t>
      </w:r>
      <w:r w:rsidR="00ED3495" w:rsidRPr="00066599">
        <w:rPr>
          <w:rFonts w:ascii="Book Antiqua" w:hAnsi="Book Antiqua"/>
          <w:sz w:val="24"/>
          <w:szCs w:val="24"/>
        </w:rPr>
        <w:t>.</w:t>
      </w:r>
      <w:r w:rsidRPr="00066599">
        <w:rPr>
          <w:rFonts w:ascii="Book Antiqua" w:hAnsi="Book Antiqua"/>
          <w:sz w:val="24"/>
          <w:szCs w:val="24"/>
        </w:rPr>
        <w:t xml:space="preserve"> If present, hippocampal atrophy is seen in</w:t>
      </w:r>
      <w:r w:rsidR="007B373D" w:rsidRPr="00066599">
        <w:rPr>
          <w:rFonts w:ascii="Book Antiqua" w:hAnsi="Book Antiqua"/>
          <w:sz w:val="24"/>
          <w:szCs w:val="24"/>
        </w:rPr>
        <w:t xml:space="preserve"> the anterior subfield (CA1)</w:t>
      </w:r>
      <w:r w:rsidR="002429FA" w:rsidRPr="002429FA">
        <w:rPr>
          <w:rFonts w:ascii="Book Antiqua" w:hAnsi="Book Antiqua"/>
          <w:sz w:val="24"/>
          <w:szCs w:val="24"/>
          <w:vertAlign w:val="superscript"/>
        </w:rPr>
        <w:t>[</w:t>
      </w:r>
      <w:r w:rsidR="007B373D" w:rsidRPr="00066599">
        <w:rPr>
          <w:rFonts w:ascii="Book Antiqua" w:hAnsi="Book Antiqua"/>
          <w:sz w:val="24"/>
          <w:szCs w:val="24"/>
          <w:vertAlign w:val="superscript"/>
        </w:rPr>
        <w:t>83</w:t>
      </w:r>
      <w:r w:rsidR="000A66FE" w:rsidRPr="00066599">
        <w:rPr>
          <w:rFonts w:ascii="Book Antiqua" w:hAnsi="Book Antiqua"/>
          <w:sz w:val="24"/>
          <w:szCs w:val="24"/>
          <w:vertAlign w:val="superscript"/>
        </w:rPr>
        <w:t>]</w:t>
      </w:r>
      <w:r w:rsidRPr="00066599">
        <w:rPr>
          <w:rFonts w:ascii="Book Antiqua" w:hAnsi="Book Antiqua"/>
          <w:sz w:val="24"/>
          <w:szCs w:val="24"/>
        </w:rPr>
        <w:t>, while in AD</w:t>
      </w:r>
      <w:r w:rsidR="003B2FF2">
        <w:rPr>
          <w:rFonts w:ascii="Book Antiqua" w:hAnsi="Book Antiqua"/>
          <w:sz w:val="24"/>
          <w:szCs w:val="24"/>
        </w:rPr>
        <w:t>,</w:t>
      </w:r>
      <w:r w:rsidRPr="00066599">
        <w:rPr>
          <w:rFonts w:ascii="Book Antiqua" w:hAnsi="Book Antiqua"/>
          <w:sz w:val="24"/>
          <w:szCs w:val="24"/>
        </w:rPr>
        <w:t xml:space="preserve"> CA2 and CA3 are more affected on high resolution MRI. </w:t>
      </w:r>
    </w:p>
    <w:p w:rsidR="003A737A" w:rsidRPr="00066599" w:rsidRDefault="003A737A" w:rsidP="00B078C5">
      <w:pPr>
        <w:tabs>
          <w:tab w:val="left" w:pos="6796"/>
        </w:tabs>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DTI, ASL and MRS techniques have been used to compare </w:t>
      </w:r>
      <w:r w:rsidR="00ED3495" w:rsidRPr="00066599">
        <w:rPr>
          <w:rFonts w:ascii="Book Antiqua" w:hAnsi="Book Antiqua"/>
          <w:sz w:val="24"/>
          <w:szCs w:val="24"/>
        </w:rPr>
        <w:t xml:space="preserve">LBD </w:t>
      </w:r>
      <w:r w:rsidRPr="00066599">
        <w:rPr>
          <w:rFonts w:ascii="Book Antiqua" w:hAnsi="Book Antiqua"/>
          <w:sz w:val="24"/>
          <w:szCs w:val="24"/>
        </w:rPr>
        <w:t xml:space="preserve">with AD. In general these demonstrate abnormalities in the visual association cortex and posterior putamen in </w:t>
      </w:r>
      <w:r w:rsidR="00ED3495" w:rsidRPr="00066599">
        <w:rPr>
          <w:rFonts w:ascii="Book Antiqua" w:hAnsi="Book Antiqua"/>
          <w:sz w:val="24"/>
          <w:szCs w:val="24"/>
        </w:rPr>
        <w:t xml:space="preserve">LBD </w:t>
      </w:r>
      <w:r w:rsidRPr="00066599">
        <w:rPr>
          <w:rFonts w:ascii="Book Antiqua" w:hAnsi="Book Antiqua"/>
          <w:sz w:val="24"/>
          <w:szCs w:val="24"/>
        </w:rPr>
        <w:t xml:space="preserve">compared with medial temporal lobe and </w:t>
      </w:r>
      <w:proofErr w:type="spellStart"/>
      <w:r w:rsidRPr="00066599">
        <w:rPr>
          <w:rFonts w:ascii="Book Antiqua" w:hAnsi="Book Antiqua"/>
          <w:sz w:val="24"/>
          <w:szCs w:val="24"/>
        </w:rPr>
        <w:t>precuneus</w:t>
      </w:r>
      <w:proofErr w:type="spellEnd"/>
      <w:r w:rsidRPr="00066599">
        <w:rPr>
          <w:rFonts w:ascii="Book Antiqua" w:hAnsi="Book Antiqua"/>
          <w:sz w:val="24"/>
          <w:szCs w:val="24"/>
        </w:rPr>
        <w:t xml:space="preserve"> in AD. The best discrimination will be a result of cumulative data from more than one </w:t>
      </w:r>
      <w:r w:rsidR="00CE51D3" w:rsidRPr="00066599">
        <w:rPr>
          <w:rFonts w:ascii="Book Antiqua" w:hAnsi="Book Antiqua"/>
          <w:sz w:val="24"/>
          <w:szCs w:val="24"/>
        </w:rPr>
        <w:t xml:space="preserve">sequence or imaging </w:t>
      </w:r>
      <w:proofErr w:type="gramStart"/>
      <w:r w:rsidR="00CE51D3" w:rsidRPr="00066599">
        <w:rPr>
          <w:rFonts w:ascii="Book Antiqua" w:hAnsi="Book Antiqua"/>
          <w:sz w:val="24"/>
          <w:szCs w:val="24"/>
        </w:rPr>
        <w:t>modality</w:t>
      </w:r>
      <w:r w:rsidR="002429FA" w:rsidRPr="002429FA">
        <w:rPr>
          <w:rFonts w:ascii="Book Antiqua" w:hAnsi="Book Antiqua"/>
          <w:sz w:val="24"/>
          <w:szCs w:val="24"/>
          <w:vertAlign w:val="superscript"/>
        </w:rPr>
        <w:t>[</w:t>
      </w:r>
      <w:proofErr w:type="gramEnd"/>
      <w:r w:rsidR="00CE51D3" w:rsidRPr="00066599">
        <w:rPr>
          <w:rFonts w:ascii="Book Antiqua" w:hAnsi="Book Antiqua"/>
          <w:sz w:val="24"/>
          <w:szCs w:val="24"/>
          <w:vertAlign w:val="superscript"/>
        </w:rPr>
        <w:t>83</w:t>
      </w:r>
      <w:r w:rsidR="000A66FE" w:rsidRPr="00066599">
        <w:rPr>
          <w:rFonts w:ascii="Book Antiqua" w:hAnsi="Book Antiqua"/>
          <w:sz w:val="24"/>
          <w:szCs w:val="24"/>
          <w:vertAlign w:val="superscript"/>
        </w:rPr>
        <w:t>]</w:t>
      </w:r>
      <w:r w:rsidRPr="00066599">
        <w:rPr>
          <w:rFonts w:ascii="Book Antiqua" w:hAnsi="Book Antiqua"/>
          <w:sz w:val="24"/>
          <w:szCs w:val="24"/>
        </w:rPr>
        <w:t>.</w:t>
      </w:r>
    </w:p>
    <w:p w:rsidR="00DE564D" w:rsidRPr="00066599" w:rsidRDefault="00DE564D" w:rsidP="00B078C5">
      <w:pPr>
        <w:tabs>
          <w:tab w:val="left" w:pos="6796"/>
        </w:tabs>
        <w:spacing w:after="0" w:line="360" w:lineRule="auto"/>
        <w:jc w:val="both"/>
        <w:rPr>
          <w:rFonts w:ascii="Book Antiqua" w:hAnsi="Book Antiqua"/>
          <w:sz w:val="24"/>
          <w:szCs w:val="24"/>
        </w:rPr>
      </w:pPr>
    </w:p>
    <w:p w:rsidR="003A737A" w:rsidRPr="00066599" w:rsidRDefault="00E665F6" w:rsidP="00B078C5">
      <w:pPr>
        <w:tabs>
          <w:tab w:val="left" w:pos="6796"/>
        </w:tabs>
        <w:spacing w:after="0" w:line="360" w:lineRule="auto"/>
        <w:jc w:val="both"/>
        <w:rPr>
          <w:rFonts w:ascii="Book Antiqua" w:hAnsi="Book Antiqua"/>
          <w:b/>
          <w:i/>
          <w:sz w:val="24"/>
          <w:szCs w:val="24"/>
        </w:rPr>
      </w:pPr>
      <w:r w:rsidRPr="00066599">
        <w:rPr>
          <w:rFonts w:ascii="Book Antiqua" w:hAnsi="Book Antiqua"/>
          <w:b/>
          <w:i/>
          <w:sz w:val="24"/>
          <w:szCs w:val="24"/>
        </w:rPr>
        <w:t>Molecular imaging</w:t>
      </w:r>
    </w:p>
    <w:p w:rsidR="00417891" w:rsidRPr="00066599" w:rsidRDefault="00E665F6"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t>I</w:t>
      </w:r>
      <w:r w:rsidR="00684B12" w:rsidRPr="00066599">
        <w:rPr>
          <w:rFonts w:ascii="Book Antiqua" w:hAnsi="Book Antiqua"/>
          <w:sz w:val="24"/>
          <w:szCs w:val="24"/>
        </w:rPr>
        <w:t>ncreased β</w:t>
      </w:r>
      <w:r w:rsidR="00D01A0F" w:rsidRPr="00066599">
        <w:rPr>
          <w:rFonts w:ascii="Book Antiqua" w:hAnsi="Book Antiqua"/>
          <w:sz w:val="24"/>
          <w:szCs w:val="24"/>
        </w:rPr>
        <w:t xml:space="preserve"> amyloid is commonly seen</w:t>
      </w:r>
      <w:r w:rsidR="00A103DC" w:rsidRPr="00066599">
        <w:rPr>
          <w:rFonts w:ascii="Book Antiqua" w:hAnsi="Book Antiqua"/>
          <w:sz w:val="24"/>
          <w:szCs w:val="24"/>
        </w:rPr>
        <w:t xml:space="preserve"> in </w:t>
      </w:r>
      <w:r w:rsidR="00ED3495" w:rsidRPr="00066599">
        <w:rPr>
          <w:rFonts w:ascii="Book Antiqua" w:hAnsi="Book Antiqua"/>
          <w:sz w:val="24"/>
          <w:szCs w:val="24"/>
        </w:rPr>
        <w:t xml:space="preserve">LBD </w:t>
      </w:r>
      <w:r w:rsidR="001674AC" w:rsidRPr="00066599">
        <w:rPr>
          <w:rFonts w:ascii="Book Antiqua" w:hAnsi="Book Antiqua"/>
          <w:sz w:val="24"/>
          <w:szCs w:val="24"/>
        </w:rPr>
        <w:t xml:space="preserve">but not in PD </w:t>
      </w:r>
      <w:proofErr w:type="gramStart"/>
      <w:r w:rsidR="001674AC" w:rsidRPr="00066599">
        <w:rPr>
          <w:rFonts w:ascii="Book Antiqua" w:hAnsi="Book Antiqua"/>
          <w:sz w:val="24"/>
          <w:szCs w:val="24"/>
        </w:rPr>
        <w:t>dementia</w:t>
      </w:r>
      <w:r w:rsidR="002429FA" w:rsidRPr="002429FA">
        <w:rPr>
          <w:rFonts w:ascii="Book Antiqua" w:hAnsi="Book Antiqua"/>
          <w:sz w:val="24"/>
          <w:szCs w:val="24"/>
          <w:vertAlign w:val="superscript"/>
        </w:rPr>
        <w:t>[</w:t>
      </w:r>
      <w:proofErr w:type="gramEnd"/>
      <w:r w:rsidR="001674AC" w:rsidRPr="00066599">
        <w:rPr>
          <w:rFonts w:ascii="Book Antiqua" w:hAnsi="Book Antiqua"/>
          <w:sz w:val="24"/>
          <w:szCs w:val="24"/>
          <w:vertAlign w:val="superscript"/>
        </w:rPr>
        <w:t>84</w:t>
      </w:r>
      <w:r w:rsidR="000A66FE" w:rsidRPr="00066599">
        <w:rPr>
          <w:rFonts w:ascii="Book Antiqua" w:hAnsi="Book Antiqua"/>
          <w:sz w:val="24"/>
          <w:szCs w:val="24"/>
          <w:vertAlign w:val="superscript"/>
        </w:rPr>
        <w:t>]</w:t>
      </w:r>
      <w:r w:rsidR="00A103DC" w:rsidRPr="00066599">
        <w:rPr>
          <w:rFonts w:ascii="Book Antiqua" w:hAnsi="Book Antiqua"/>
          <w:sz w:val="24"/>
          <w:szCs w:val="24"/>
        </w:rPr>
        <w:t>. Amyloid PET imaging demonstrates similar uptake in AD an</w:t>
      </w:r>
      <w:r w:rsidRPr="00066599">
        <w:rPr>
          <w:rFonts w:ascii="Book Antiqua" w:hAnsi="Book Antiqua"/>
          <w:sz w:val="24"/>
          <w:szCs w:val="24"/>
        </w:rPr>
        <w:t>d</w:t>
      </w:r>
      <w:r w:rsidR="00A103DC" w:rsidRPr="00066599">
        <w:rPr>
          <w:rFonts w:ascii="Book Antiqua" w:hAnsi="Book Antiqua"/>
          <w:sz w:val="24"/>
          <w:szCs w:val="24"/>
        </w:rPr>
        <w:t xml:space="preserve"> </w:t>
      </w:r>
      <w:r w:rsidR="00ED3495" w:rsidRPr="00066599">
        <w:rPr>
          <w:rFonts w:ascii="Book Antiqua" w:hAnsi="Book Antiqua"/>
          <w:sz w:val="24"/>
          <w:szCs w:val="24"/>
        </w:rPr>
        <w:t xml:space="preserve">LBD </w:t>
      </w:r>
      <w:r w:rsidR="00A103DC" w:rsidRPr="00066599">
        <w:rPr>
          <w:rFonts w:ascii="Book Antiqua" w:hAnsi="Book Antiqua"/>
          <w:sz w:val="24"/>
          <w:szCs w:val="24"/>
        </w:rPr>
        <w:t xml:space="preserve">(apart from occipital lobes which are spared in AD), making it difficult to differentiate between these two </w:t>
      </w:r>
      <w:r w:rsidR="00A103DC" w:rsidRPr="00066599">
        <w:rPr>
          <w:rFonts w:ascii="Book Antiqua" w:hAnsi="Book Antiqua"/>
          <w:sz w:val="24"/>
          <w:szCs w:val="24"/>
        </w:rPr>
        <w:lastRenderedPageBreak/>
        <w:t xml:space="preserve">conditions. Similarly they are indistinguishable on </w:t>
      </w:r>
      <w:proofErr w:type="spellStart"/>
      <w:r w:rsidR="00A103DC" w:rsidRPr="00066599">
        <w:rPr>
          <w:rFonts w:ascii="Book Antiqua" w:hAnsi="Book Antiqua"/>
          <w:sz w:val="24"/>
          <w:szCs w:val="24"/>
        </w:rPr>
        <w:t>rCBF</w:t>
      </w:r>
      <w:proofErr w:type="spellEnd"/>
      <w:r w:rsidR="001674AC" w:rsidRPr="00066599">
        <w:rPr>
          <w:rFonts w:ascii="Book Antiqua" w:hAnsi="Book Antiqua"/>
          <w:sz w:val="24"/>
          <w:szCs w:val="24"/>
        </w:rPr>
        <w:t xml:space="preserve"> SPECT and FDG PE</w:t>
      </w:r>
      <w:r w:rsidR="001B545C" w:rsidRPr="00066599">
        <w:rPr>
          <w:rFonts w:ascii="Book Antiqua" w:hAnsi="Book Antiqua"/>
          <w:sz w:val="24"/>
          <w:szCs w:val="24"/>
        </w:rPr>
        <w:t>T</w:t>
      </w:r>
      <w:r w:rsidR="001674AC" w:rsidRPr="00066599">
        <w:rPr>
          <w:rFonts w:ascii="Book Antiqua" w:hAnsi="Book Antiqua"/>
          <w:sz w:val="24"/>
          <w:szCs w:val="24"/>
        </w:rPr>
        <w:t>, however</w:t>
      </w:r>
      <w:r w:rsidR="00A103DC" w:rsidRPr="00066599">
        <w:rPr>
          <w:rFonts w:ascii="Book Antiqua" w:hAnsi="Book Antiqua"/>
          <w:sz w:val="24"/>
          <w:szCs w:val="24"/>
        </w:rPr>
        <w:t xml:space="preserve"> involvement of the visual cortex would favour </w:t>
      </w:r>
      <w:proofErr w:type="gramStart"/>
      <w:r w:rsidR="00ED3495" w:rsidRPr="00066599">
        <w:rPr>
          <w:rFonts w:ascii="Book Antiqua" w:hAnsi="Book Antiqua"/>
          <w:sz w:val="24"/>
          <w:szCs w:val="24"/>
        </w:rPr>
        <w:t>LBD</w:t>
      </w:r>
      <w:r w:rsidR="002429FA" w:rsidRPr="002429FA">
        <w:rPr>
          <w:rFonts w:ascii="Book Antiqua" w:hAnsi="Book Antiqua"/>
          <w:sz w:val="24"/>
          <w:szCs w:val="24"/>
          <w:vertAlign w:val="superscript"/>
        </w:rPr>
        <w:t>[</w:t>
      </w:r>
      <w:proofErr w:type="gramEnd"/>
      <w:r w:rsidR="001674AC" w:rsidRPr="00066599">
        <w:rPr>
          <w:rFonts w:ascii="Book Antiqua" w:hAnsi="Book Antiqua"/>
          <w:sz w:val="24"/>
          <w:szCs w:val="24"/>
          <w:vertAlign w:val="superscript"/>
        </w:rPr>
        <w:t>85-87</w:t>
      </w:r>
      <w:r w:rsidR="000A66FE" w:rsidRPr="00066599">
        <w:rPr>
          <w:rFonts w:ascii="Book Antiqua" w:hAnsi="Book Antiqua"/>
          <w:sz w:val="24"/>
          <w:szCs w:val="24"/>
          <w:vertAlign w:val="superscript"/>
        </w:rPr>
        <w:t>]</w:t>
      </w:r>
      <w:r w:rsidR="00A103DC" w:rsidRPr="00066599">
        <w:rPr>
          <w:rFonts w:ascii="Book Antiqua" w:hAnsi="Book Antiqua"/>
          <w:sz w:val="24"/>
          <w:szCs w:val="24"/>
        </w:rPr>
        <w:t xml:space="preserve">. </w:t>
      </w:r>
    </w:p>
    <w:p w:rsidR="00E665F6" w:rsidRPr="00066599" w:rsidRDefault="00E665F6" w:rsidP="00B078C5">
      <w:pPr>
        <w:tabs>
          <w:tab w:val="left" w:pos="6796"/>
        </w:tabs>
        <w:spacing w:after="0" w:line="360" w:lineRule="auto"/>
        <w:ind w:firstLineChars="200" w:firstLine="480"/>
        <w:jc w:val="both"/>
        <w:rPr>
          <w:rFonts w:ascii="Book Antiqua" w:hAnsi="Book Antiqua"/>
          <w:sz w:val="24"/>
          <w:szCs w:val="24"/>
        </w:rPr>
      </w:pPr>
      <w:r w:rsidRPr="00066599">
        <w:rPr>
          <w:rFonts w:ascii="Book Antiqua" w:hAnsi="Book Antiqua"/>
          <w:sz w:val="24"/>
          <w:szCs w:val="24"/>
        </w:rPr>
        <w:t>A dopaminergic presynaptic ligand, iodine-123-b-carbo-methoxy-3-b-(4-iodophenyltropane)</w:t>
      </w:r>
      <w:r w:rsidR="003B2FF2">
        <w:rPr>
          <w:rFonts w:ascii="Book Antiqua" w:hAnsi="Book Antiqua"/>
          <w:sz w:val="24"/>
          <w:szCs w:val="24"/>
        </w:rPr>
        <w:t xml:space="preserve"> </w:t>
      </w:r>
      <w:proofErr w:type="spellStart"/>
      <w:r w:rsidRPr="00066599">
        <w:rPr>
          <w:rFonts w:ascii="Book Antiqua" w:hAnsi="Book Antiqua"/>
          <w:sz w:val="24"/>
          <w:szCs w:val="24"/>
        </w:rPr>
        <w:t>fluropropyl</w:t>
      </w:r>
      <w:proofErr w:type="spellEnd"/>
      <w:r w:rsidRPr="00066599">
        <w:rPr>
          <w:rFonts w:ascii="Book Antiqua" w:hAnsi="Book Antiqua"/>
          <w:sz w:val="24"/>
          <w:szCs w:val="24"/>
        </w:rPr>
        <w:t xml:space="preserve"> (FP-CIT)</w:t>
      </w:r>
      <w:r w:rsidR="003B2FF2">
        <w:rPr>
          <w:rFonts w:ascii="Book Antiqua" w:hAnsi="Book Antiqua"/>
          <w:sz w:val="24"/>
          <w:szCs w:val="24"/>
        </w:rPr>
        <w:t xml:space="preserve"> or </w:t>
      </w:r>
      <w:proofErr w:type="spellStart"/>
      <w:r w:rsidR="003B2FF2">
        <w:rPr>
          <w:rFonts w:ascii="Book Antiqua" w:hAnsi="Book Antiqua"/>
          <w:sz w:val="24"/>
          <w:szCs w:val="24"/>
        </w:rPr>
        <w:t>ioflupane</w:t>
      </w:r>
      <w:proofErr w:type="spellEnd"/>
      <w:r w:rsidRPr="00066599">
        <w:rPr>
          <w:rFonts w:ascii="Book Antiqua" w:hAnsi="Book Antiqua"/>
          <w:sz w:val="24"/>
          <w:szCs w:val="24"/>
        </w:rPr>
        <w:t xml:space="preserve">, is used in SPECT studies. Neuronal loss in the dopaminergic zones are demonstrated by decreased uptake in </w:t>
      </w:r>
      <w:r w:rsidR="00EB3B2A" w:rsidRPr="00066599">
        <w:rPr>
          <w:rFonts w:ascii="Book Antiqua" w:hAnsi="Book Antiqua"/>
          <w:sz w:val="24"/>
          <w:szCs w:val="24"/>
        </w:rPr>
        <w:t xml:space="preserve">the posterior </w:t>
      </w:r>
      <w:r w:rsidRPr="00066599">
        <w:rPr>
          <w:rFonts w:ascii="Book Antiqua" w:hAnsi="Book Antiqua"/>
          <w:sz w:val="24"/>
          <w:szCs w:val="24"/>
        </w:rPr>
        <w:t xml:space="preserve">putamen and </w:t>
      </w:r>
      <w:r w:rsidR="00EB3B2A" w:rsidRPr="00066599">
        <w:rPr>
          <w:rFonts w:ascii="Book Antiqua" w:hAnsi="Book Antiqua"/>
          <w:sz w:val="24"/>
          <w:szCs w:val="24"/>
        </w:rPr>
        <w:t xml:space="preserve">then </w:t>
      </w:r>
      <w:r w:rsidRPr="00066599">
        <w:rPr>
          <w:rFonts w:ascii="Book Antiqua" w:hAnsi="Book Antiqua"/>
          <w:sz w:val="24"/>
          <w:szCs w:val="24"/>
        </w:rPr>
        <w:t>caudate nuclei when compared to normal</w:t>
      </w:r>
      <w:r w:rsidR="003B2FF2">
        <w:rPr>
          <w:rFonts w:ascii="Book Antiqua" w:hAnsi="Book Antiqua"/>
          <w:sz w:val="24"/>
          <w:szCs w:val="24"/>
        </w:rPr>
        <w:t xml:space="preserve"> controls</w:t>
      </w:r>
      <w:r w:rsidRPr="00066599">
        <w:rPr>
          <w:rFonts w:ascii="Book Antiqua" w:hAnsi="Book Antiqua"/>
          <w:sz w:val="24"/>
          <w:szCs w:val="24"/>
        </w:rPr>
        <w:t xml:space="preserve"> </w:t>
      </w:r>
      <w:r w:rsidR="00632A08" w:rsidRPr="00317CED">
        <w:rPr>
          <w:rFonts w:ascii="Book Antiqua" w:hAnsi="Book Antiqua"/>
          <w:sz w:val="24"/>
          <w:szCs w:val="24"/>
        </w:rPr>
        <w:t>(Fig</w:t>
      </w:r>
      <w:r w:rsidR="00317CED" w:rsidRPr="00317CED">
        <w:rPr>
          <w:rFonts w:ascii="Book Antiqua" w:eastAsia="宋体" w:hAnsi="Book Antiqua" w:hint="eastAsia"/>
          <w:sz w:val="24"/>
          <w:szCs w:val="24"/>
          <w:lang w:eastAsia="zh-CN"/>
        </w:rPr>
        <w:t>ure</w:t>
      </w:r>
      <w:r w:rsidR="00632A08" w:rsidRPr="00317CED">
        <w:rPr>
          <w:rFonts w:ascii="Book Antiqua" w:hAnsi="Book Antiqua"/>
          <w:sz w:val="24"/>
          <w:szCs w:val="24"/>
        </w:rPr>
        <w:t xml:space="preserve"> 8</w:t>
      </w:r>
      <w:r w:rsidR="00386C6F" w:rsidRPr="00317CED">
        <w:rPr>
          <w:rFonts w:ascii="Book Antiqua" w:hAnsi="Book Antiqua"/>
          <w:sz w:val="24"/>
          <w:szCs w:val="24"/>
        </w:rPr>
        <w:t xml:space="preserve"> </w:t>
      </w:r>
      <w:r w:rsidR="00317CED" w:rsidRPr="00317CED">
        <w:rPr>
          <w:rFonts w:ascii="Book Antiqua" w:hAnsi="Book Antiqua"/>
          <w:sz w:val="24"/>
          <w:szCs w:val="24"/>
        </w:rPr>
        <w:t>A</w:t>
      </w:r>
      <w:r w:rsidR="00386C6F" w:rsidRPr="00317CED">
        <w:rPr>
          <w:rFonts w:ascii="Book Antiqua" w:hAnsi="Book Antiqua"/>
          <w:sz w:val="24"/>
          <w:szCs w:val="24"/>
        </w:rPr>
        <w:t xml:space="preserve"> and </w:t>
      </w:r>
      <w:r w:rsidR="00317CED" w:rsidRPr="00317CED">
        <w:rPr>
          <w:rFonts w:ascii="Book Antiqua" w:hAnsi="Book Antiqua"/>
          <w:sz w:val="24"/>
          <w:szCs w:val="24"/>
        </w:rPr>
        <w:t>B</w:t>
      </w:r>
      <w:r w:rsidR="00632A08" w:rsidRPr="00317CED">
        <w:rPr>
          <w:rFonts w:ascii="Book Antiqua" w:hAnsi="Book Antiqua"/>
          <w:sz w:val="24"/>
          <w:szCs w:val="24"/>
        </w:rPr>
        <w:t xml:space="preserve">) </w:t>
      </w:r>
      <w:r w:rsidRPr="00066599">
        <w:rPr>
          <w:rFonts w:ascii="Book Antiqua" w:hAnsi="Book Antiqua"/>
          <w:sz w:val="24"/>
          <w:szCs w:val="24"/>
        </w:rPr>
        <w:t xml:space="preserve">and </w:t>
      </w:r>
      <w:r w:rsidR="00632A08" w:rsidRPr="00066599">
        <w:rPr>
          <w:rFonts w:ascii="Book Antiqua" w:hAnsi="Book Antiqua"/>
          <w:sz w:val="24"/>
          <w:szCs w:val="24"/>
        </w:rPr>
        <w:t>AD</w:t>
      </w:r>
      <w:r w:rsidR="003B2FF2">
        <w:rPr>
          <w:rFonts w:ascii="Book Antiqua" w:hAnsi="Book Antiqua"/>
          <w:sz w:val="24"/>
          <w:szCs w:val="24"/>
        </w:rPr>
        <w:t xml:space="preserve"> patients</w:t>
      </w:r>
      <w:r w:rsidR="00632A08" w:rsidRPr="00066599">
        <w:rPr>
          <w:rFonts w:ascii="Book Antiqua" w:hAnsi="Book Antiqua"/>
          <w:sz w:val="24"/>
          <w:szCs w:val="24"/>
        </w:rPr>
        <w:t xml:space="preserve">. </w:t>
      </w:r>
      <w:r w:rsidRPr="00066599">
        <w:rPr>
          <w:rFonts w:ascii="Book Antiqua" w:hAnsi="Book Antiqua"/>
          <w:sz w:val="24"/>
          <w:szCs w:val="24"/>
        </w:rPr>
        <w:t>Visual image analysis is</w:t>
      </w:r>
      <w:r w:rsidR="00B14F98" w:rsidRPr="00066599">
        <w:rPr>
          <w:rFonts w:ascii="Book Antiqua" w:hAnsi="Book Antiqua"/>
          <w:sz w:val="24"/>
          <w:szCs w:val="24"/>
        </w:rPr>
        <w:t xml:space="preserve"> adequate to make the distinction between normal </w:t>
      </w:r>
      <w:r w:rsidR="00B14F98" w:rsidRPr="00317CED">
        <w:rPr>
          <w:rFonts w:ascii="Book Antiqua" w:hAnsi="Book Antiqua"/>
          <w:i/>
          <w:sz w:val="24"/>
          <w:szCs w:val="24"/>
        </w:rPr>
        <w:t>vs</w:t>
      </w:r>
      <w:r w:rsidR="00B14F98" w:rsidRPr="00066599">
        <w:rPr>
          <w:rFonts w:ascii="Book Antiqua" w:hAnsi="Book Antiqua"/>
          <w:sz w:val="24"/>
          <w:szCs w:val="24"/>
        </w:rPr>
        <w:t xml:space="preserve"> 3 grades of reduced uptake in the striatum , </w:t>
      </w:r>
      <w:r w:rsidRPr="00066599">
        <w:rPr>
          <w:rFonts w:ascii="Book Antiqua" w:hAnsi="Book Antiqua"/>
          <w:sz w:val="24"/>
          <w:szCs w:val="24"/>
        </w:rPr>
        <w:t>justifying rout</w:t>
      </w:r>
      <w:r w:rsidR="001674AC" w:rsidRPr="00066599">
        <w:rPr>
          <w:rFonts w:ascii="Book Antiqua" w:hAnsi="Book Antiqua"/>
          <w:sz w:val="24"/>
          <w:szCs w:val="24"/>
        </w:rPr>
        <w:t>ine use in clinical practice</w:t>
      </w:r>
      <w:r w:rsidR="002429FA" w:rsidRPr="002429FA">
        <w:rPr>
          <w:rFonts w:ascii="Book Antiqua" w:hAnsi="Book Antiqua"/>
          <w:sz w:val="24"/>
          <w:szCs w:val="24"/>
          <w:vertAlign w:val="superscript"/>
        </w:rPr>
        <w:t>[</w:t>
      </w:r>
      <w:r w:rsidR="001674AC" w:rsidRPr="00066599">
        <w:rPr>
          <w:rFonts w:ascii="Book Antiqua" w:hAnsi="Book Antiqua"/>
          <w:sz w:val="24"/>
          <w:szCs w:val="24"/>
          <w:vertAlign w:val="superscript"/>
        </w:rPr>
        <w:t>88</w:t>
      </w:r>
      <w:r w:rsidR="000A66FE" w:rsidRPr="00066599">
        <w:rPr>
          <w:rFonts w:ascii="Book Antiqua" w:hAnsi="Book Antiqua"/>
          <w:sz w:val="24"/>
          <w:szCs w:val="24"/>
          <w:vertAlign w:val="superscript"/>
        </w:rPr>
        <w:t>]</w:t>
      </w:r>
      <w:r w:rsidRPr="00066599">
        <w:rPr>
          <w:rFonts w:ascii="Book Antiqua" w:hAnsi="Book Antiqua"/>
          <w:sz w:val="24"/>
          <w:szCs w:val="24"/>
        </w:rPr>
        <w:t xml:space="preserve"> as recommended by both NICE in </w:t>
      </w:r>
      <w:r w:rsidR="00317CED" w:rsidRPr="00317CED">
        <w:rPr>
          <w:rFonts w:ascii="Book Antiqua" w:hAnsi="Book Antiqua"/>
          <w:sz w:val="24"/>
          <w:szCs w:val="24"/>
        </w:rPr>
        <w:t xml:space="preserve">United Kingdom </w:t>
      </w:r>
      <w:r w:rsidRPr="00066599">
        <w:rPr>
          <w:rFonts w:ascii="Book Antiqua" w:hAnsi="Book Antiqua"/>
          <w:sz w:val="24"/>
          <w:szCs w:val="24"/>
        </w:rPr>
        <w:t>and European Federation of Neurological Sciences in Europe. Quantitative analysis of FP-CIT images using shape analysis is as accurate as expert observer asse</w:t>
      </w:r>
      <w:r w:rsidR="001674AC" w:rsidRPr="00066599">
        <w:rPr>
          <w:rFonts w:ascii="Book Antiqua" w:hAnsi="Book Antiqua"/>
          <w:sz w:val="24"/>
          <w:szCs w:val="24"/>
        </w:rPr>
        <w:t xml:space="preserve">ssment and more </w:t>
      </w:r>
      <w:proofErr w:type="gramStart"/>
      <w:r w:rsidR="001674AC" w:rsidRPr="00066599">
        <w:rPr>
          <w:rFonts w:ascii="Book Antiqua" w:hAnsi="Book Antiqua"/>
          <w:sz w:val="24"/>
          <w:szCs w:val="24"/>
        </w:rPr>
        <w:t>reproducible</w:t>
      </w:r>
      <w:r w:rsidR="002429FA" w:rsidRPr="002429FA">
        <w:rPr>
          <w:rFonts w:ascii="Book Antiqua" w:hAnsi="Book Antiqua"/>
          <w:sz w:val="24"/>
          <w:szCs w:val="24"/>
          <w:vertAlign w:val="superscript"/>
        </w:rPr>
        <w:t>[</w:t>
      </w:r>
      <w:proofErr w:type="gramEnd"/>
      <w:r w:rsidR="001674AC" w:rsidRPr="00066599">
        <w:rPr>
          <w:rFonts w:ascii="Book Antiqua" w:hAnsi="Book Antiqua"/>
          <w:sz w:val="24"/>
          <w:szCs w:val="24"/>
          <w:vertAlign w:val="superscript"/>
        </w:rPr>
        <w:t>89</w:t>
      </w:r>
      <w:r w:rsidR="000A66FE" w:rsidRPr="00066599">
        <w:rPr>
          <w:rFonts w:ascii="Book Antiqua" w:hAnsi="Book Antiqua"/>
          <w:sz w:val="24"/>
          <w:szCs w:val="24"/>
          <w:vertAlign w:val="superscript"/>
        </w:rPr>
        <w:t>]</w:t>
      </w:r>
      <w:r w:rsidRPr="00066599">
        <w:rPr>
          <w:rFonts w:ascii="Book Antiqua" w:hAnsi="Book Antiqua"/>
          <w:sz w:val="24"/>
          <w:szCs w:val="24"/>
        </w:rPr>
        <w:t xml:space="preserve">. </w:t>
      </w:r>
      <w:r w:rsidR="00AD1AC1" w:rsidRPr="00066599">
        <w:rPr>
          <w:rFonts w:ascii="Book Antiqua" w:hAnsi="Book Antiqua"/>
          <w:sz w:val="24"/>
          <w:szCs w:val="24"/>
        </w:rPr>
        <w:t>Low dopamine transporter uptake in basal ganglia demonstrated by SPECT or PET imaging is the only imaging feature in the di</w:t>
      </w:r>
      <w:r w:rsidR="0096271A" w:rsidRPr="00066599">
        <w:rPr>
          <w:rFonts w:ascii="Book Antiqua" w:hAnsi="Book Antiqua"/>
          <w:sz w:val="24"/>
          <w:szCs w:val="24"/>
        </w:rPr>
        <w:t xml:space="preserve">agnostic criteria for </w:t>
      </w:r>
      <w:proofErr w:type="gramStart"/>
      <w:r w:rsidR="00ED3495" w:rsidRPr="00066599">
        <w:rPr>
          <w:rFonts w:ascii="Book Antiqua" w:hAnsi="Book Antiqua"/>
          <w:sz w:val="24"/>
          <w:szCs w:val="24"/>
        </w:rPr>
        <w:t>LBD</w:t>
      </w:r>
      <w:r w:rsidR="002429FA" w:rsidRPr="002429FA">
        <w:rPr>
          <w:rFonts w:ascii="Book Antiqua" w:hAnsi="Book Antiqua"/>
          <w:sz w:val="24"/>
          <w:szCs w:val="24"/>
          <w:vertAlign w:val="superscript"/>
        </w:rPr>
        <w:t>[</w:t>
      </w:r>
      <w:proofErr w:type="gramEnd"/>
      <w:r w:rsidR="0096271A" w:rsidRPr="00066599">
        <w:rPr>
          <w:rFonts w:ascii="Book Antiqua" w:hAnsi="Book Antiqua"/>
          <w:sz w:val="24"/>
          <w:szCs w:val="24"/>
          <w:vertAlign w:val="superscript"/>
        </w:rPr>
        <w:t>76</w:t>
      </w:r>
      <w:r w:rsidR="000A66FE" w:rsidRPr="00066599">
        <w:rPr>
          <w:rFonts w:ascii="Book Antiqua" w:hAnsi="Book Antiqua"/>
          <w:sz w:val="24"/>
          <w:szCs w:val="24"/>
          <w:vertAlign w:val="superscript"/>
        </w:rPr>
        <w:t>]</w:t>
      </w:r>
      <w:r w:rsidR="00C16794">
        <w:rPr>
          <w:rFonts w:ascii="Book Antiqua" w:hAnsi="Book Antiqua"/>
          <w:sz w:val="24"/>
          <w:szCs w:val="24"/>
        </w:rPr>
        <w:t>.</w:t>
      </w:r>
      <w:r w:rsidR="007D45A8" w:rsidRPr="00066599">
        <w:rPr>
          <w:rFonts w:ascii="Book Antiqua" w:hAnsi="Book Antiqua"/>
          <w:sz w:val="24"/>
          <w:szCs w:val="24"/>
        </w:rPr>
        <w:t xml:space="preserve"> </w:t>
      </w:r>
      <w:r w:rsidR="00C16794">
        <w:rPr>
          <w:rFonts w:ascii="Book Antiqua" w:hAnsi="Book Antiqua"/>
          <w:sz w:val="24"/>
          <w:szCs w:val="24"/>
        </w:rPr>
        <w:t xml:space="preserve">However, FP-CIT SPECT is not indicated to distinguish between different parkinsonian </w:t>
      </w:r>
      <w:proofErr w:type="gramStart"/>
      <w:r w:rsidR="00C16794">
        <w:rPr>
          <w:rFonts w:ascii="Book Antiqua" w:hAnsi="Book Antiqua"/>
          <w:sz w:val="24"/>
          <w:szCs w:val="24"/>
        </w:rPr>
        <w:t>syndromes</w:t>
      </w:r>
      <w:r w:rsidR="002429FA" w:rsidRPr="002429FA">
        <w:rPr>
          <w:rFonts w:ascii="Book Antiqua" w:hAnsi="Book Antiqua"/>
          <w:sz w:val="24"/>
          <w:szCs w:val="24"/>
          <w:vertAlign w:val="superscript"/>
        </w:rPr>
        <w:t>[</w:t>
      </w:r>
      <w:proofErr w:type="gramEnd"/>
      <w:r w:rsidR="007D45A8" w:rsidRPr="00066599">
        <w:rPr>
          <w:rFonts w:ascii="Book Antiqua" w:hAnsi="Book Antiqua"/>
          <w:sz w:val="24"/>
          <w:szCs w:val="24"/>
          <w:vertAlign w:val="superscript"/>
        </w:rPr>
        <w:t>116</w:t>
      </w:r>
      <w:r w:rsidR="000A66FE" w:rsidRPr="00066599">
        <w:rPr>
          <w:rFonts w:ascii="Book Antiqua" w:hAnsi="Book Antiqua"/>
          <w:sz w:val="24"/>
          <w:szCs w:val="24"/>
          <w:vertAlign w:val="superscript"/>
        </w:rPr>
        <w:t>]</w:t>
      </w:r>
      <w:r w:rsidR="007D45A8" w:rsidRPr="00066599">
        <w:rPr>
          <w:rFonts w:ascii="Book Antiqua" w:hAnsi="Book Antiqua"/>
          <w:sz w:val="24"/>
          <w:szCs w:val="24"/>
        </w:rPr>
        <w:t>.</w:t>
      </w:r>
      <w:r w:rsidR="00AD1AC1" w:rsidRPr="00066599">
        <w:rPr>
          <w:rFonts w:ascii="Book Antiqua" w:hAnsi="Book Antiqua"/>
          <w:sz w:val="24"/>
          <w:szCs w:val="24"/>
        </w:rPr>
        <w:t xml:space="preserve"> FP-CIT SPECT scan has a sensitivity of 78% and a specificity of 90% with an overall acc</w:t>
      </w:r>
      <w:r w:rsidR="0096271A" w:rsidRPr="00066599">
        <w:rPr>
          <w:rFonts w:ascii="Book Antiqua" w:hAnsi="Book Antiqua"/>
          <w:sz w:val="24"/>
          <w:szCs w:val="24"/>
        </w:rPr>
        <w:t>uracy of 80%</w:t>
      </w:r>
      <w:r w:rsidR="00C16794">
        <w:rPr>
          <w:rFonts w:ascii="Book Antiqua" w:hAnsi="Book Antiqua"/>
          <w:sz w:val="24"/>
          <w:szCs w:val="24"/>
        </w:rPr>
        <w:t xml:space="preserve"> to distinguish between normal (or AD) and a parkinsonian syndrome (LBD)</w:t>
      </w:r>
      <w:r w:rsidR="002429FA" w:rsidRPr="002429FA">
        <w:rPr>
          <w:rFonts w:ascii="Book Antiqua" w:hAnsi="Book Antiqua"/>
          <w:sz w:val="24"/>
          <w:szCs w:val="24"/>
          <w:vertAlign w:val="superscript"/>
        </w:rPr>
        <w:t>[</w:t>
      </w:r>
      <w:r w:rsidR="0096271A" w:rsidRPr="00066599">
        <w:rPr>
          <w:rFonts w:ascii="Book Antiqua" w:hAnsi="Book Antiqua"/>
          <w:sz w:val="24"/>
          <w:szCs w:val="24"/>
          <w:vertAlign w:val="superscript"/>
        </w:rPr>
        <w:t>90</w:t>
      </w:r>
      <w:r w:rsidR="000A66FE" w:rsidRPr="00066599">
        <w:rPr>
          <w:rFonts w:ascii="Book Antiqua" w:hAnsi="Book Antiqua"/>
          <w:sz w:val="24"/>
          <w:szCs w:val="24"/>
          <w:vertAlign w:val="superscript"/>
        </w:rPr>
        <w:t>]</w:t>
      </w:r>
      <w:r w:rsidR="00AD1AC1" w:rsidRPr="00066599">
        <w:rPr>
          <w:rFonts w:ascii="Book Antiqua" w:hAnsi="Book Antiqua"/>
          <w:sz w:val="24"/>
          <w:szCs w:val="24"/>
        </w:rPr>
        <w:t>.</w:t>
      </w:r>
    </w:p>
    <w:p w:rsidR="007859F1" w:rsidRPr="00066599" w:rsidRDefault="00E665F6" w:rsidP="00B078C5">
      <w:pPr>
        <w:tabs>
          <w:tab w:val="left" w:pos="6796"/>
        </w:tabs>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Cholinergic neuronal loss and reduced presynaptic choline </w:t>
      </w:r>
      <w:proofErr w:type="spellStart"/>
      <w:r w:rsidRPr="00066599">
        <w:rPr>
          <w:rFonts w:ascii="Book Antiqua" w:hAnsi="Book Antiqua"/>
          <w:sz w:val="24"/>
          <w:szCs w:val="24"/>
        </w:rPr>
        <w:t>acetyltransferace</w:t>
      </w:r>
      <w:proofErr w:type="spellEnd"/>
      <w:r w:rsidRPr="00066599">
        <w:rPr>
          <w:rFonts w:ascii="Book Antiqua" w:hAnsi="Book Antiqua"/>
          <w:sz w:val="24"/>
          <w:szCs w:val="24"/>
        </w:rPr>
        <w:t xml:space="preserve"> activity is seen in both </w:t>
      </w:r>
      <w:r w:rsidR="00ED3495" w:rsidRPr="00066599">
        <w:rPr>
          <w:rFonts w:ascii="Book Antiqua" w:hAnsi="Book Antiqua"/>
          <w:sz w:val="24"/>
          <w:szCs w:val="24"/>
        </w:rPr>
        <w:t xml:space="preserve">LBD </w:t>
      </w:r>
      <w:r w:rsidRPr="00066599">
        <w:rPr>
          <w:rFonts w:ascii="Book Antiqua" w:hAnsi="Book Antiqua"/>
          <w:sz w:val="24"/>
          <w:szCs w:val="24"/>
        </w:rPr>
        <w:t>and AD. There is however differential uptake with reductions in medical occipital cortex in</w:t>
      </w:r>
      <w:r w:rsidR="00C16794">
        <w:rPr>
          <w:rFonts w:ascii="Book Antiqua" w:hAnsi="Book Antiqua"/>
          <w:sz w:val="24"/>
          <w:szCs w:val="24"/>
        </w:rPr>
        <w:t xml:space="preserve"> </w:t>
      </w:r>
      <w:r w:rsidR="0096271A" w:rsidRPr="00066599">
        <w:rPr>
          <w:rFonts w:ascii="Book Antiqua" w:hAnsi="Book Antiqua"/>
          <w:sz w:val="24"/>
          <w:szCs w:val="24"/>
        </w:rPr>
        <w:t>LB</w:t>
      </w:r>
      <w:r w:rsidR="00C16794">
        <w:rPr>
          <w:rFonts w:ascii="Book Antiqua" w:hAnsi="Book Antiqua"/>
          <w:sz w:val="24"/>
          <w:szCs w:val="24"/>
        </w:rPr>
        <w:t>D</w:t>
      </w:r>
      <w:r w:rsidR="0096271A" w:rsidRPr="00066599">
        <w:rPr>
          <w:rFonts w:ascii="Book Antiqua" w:hAnsi="Book Antiqua"/>
          <w:sz w:val="24"/>
          <w:szCs w:val="24"/>
        </w:rPr>
        <w:t xml:space="preserve"> and temporal lobe in </w:t>
      </w:r>
      <w:proofErr w:type="gramStart"/>
      <w:r w:rsidR="0096271A" w:rsidRPr="00066599">
        <w:rPr>
          <w:rFonts w:ascii="Book Antiqua" w:hAnsi="Book Antiqua"/>
          <w:sz w:val="24"/>
          <w:szCs w:val="24"/>
        </w:rPr>
        <w:t>AD</w:t>
      </w:r>
      <w:r w:rsidR="002429FA" w:rsidRPr="002429FA">
        <w:rPr>
          <w:rFonts w:ascii="Book Antiqua" w:hAnsi="Book Antiqua"/>
          <w:sz w:val="24"/>
          <w:szCs w:val="24"/>
          <w:vertAlign w:val="superscript"/>
        </w:rPr>
        <w:t>[</w:t>
      </w:r>
      <w:proofErr w:type="gramEnd"/>
      <w:r w:rsidR="0096271A" w:rsidRPr="00066599">
        <w:rPr>
          <w:rFonts w:ascii="Book Antiqua" w:hAnsi="Book Antiqua"/>
          <w:sz w:val="24"/>
          <w:szCs w:val="24"/>
          <w:vertAlign w:val="superscript"/>
        </w:rPr>
        <w:t>91</w:t>
      </w:r>
      <w:r w:rsidR="000A66FE" w:rsidRPr="00066599">
        <w:rPr>
          <w:rFonts w:ascii="Book Antiqua" w:hAnsi="Book Antiqua"/>
          <w:sz w:val="24"/>
          <w:szCs w:val="24"/>
          <w:vertAlign w:val="superscript"/>
        </w:rPr>
        <w:t>]</w:t>
      </w:r>
      <w:r w:rsidRPr="00066599">
        <w:rPr>
          <w:rFonts w:ascii="Book Antiqua" w:hAnsi="Book Antiqua"/>
          <w:sz w:val="24"/>
          <w:szCs w:val="24"/>
        </w:rPr>
        <w:t xml:space="preserve">. Cardiac sympathetic denervation in </w:t>
      </w:r>
      <w:r w:rsidR="00ED3495" w:rsidRPr="00066599">
        <w:rPr>
          <w:rFonts w:ascii="Book Antiqua" w:hAnsi="Book Antiqua"/>
          <w:sz w:val="24"/>
          <w:szCs w:val="24"/>
        </w:rPr>
        <w:t xml:space="preserve">LBD </w:t>
      </w:r>
      <w:r w:rsidR="00D01A0F" w:rsidRPr="00066599">
        <w:rPr>
          <w:rFonts w:ascii="Book Antiqua" w:hAnsi="Book Antiqua"/>
          <w:sz w:val="24"/>
          <w:szCs w:val="24"/>
        </w:rPr>
        <w:t>and PD predates</w:t>
      </w:r>
      <w:r w:rsidRPr="00066599">
        <w:rPr>
          <w:rFonts w:ascii="Book Antiqua" w:hAnsi="Book Antiqua"/>
          <w:sz w:val="24"/>
          <w:szCs w:val="24"/>
        </w:rPr>
        <w:t xml:space="preserve"> neuronal loss can be measured using 123I MIGB</w:t>
      </w:r>
      <w:r w:rsidR="00DA0C2A" w:rsidRPr="00066599">
        <w:rPr>
          <w:rFonts w:ascii="Book Antiqua" w:hAnsi="Book Antiqua"/>
          <w:sz w:val="24"/>
          <w:szCs w:val="24"/>
        </w:rPr>
        <w:t>, an analogue of noradre</w:t>
      </w:r>
      <w:r w:rsidR="00D01A0F" w:rsidRPr="00066599">
        <w:rPr>
          <w:rFonts w:ascii="Book Antiqua" w:hAnsi="Book Antiqua"/>
          <w:sz w:val="24"/>
          <w:szCs w:val="24"/>
        </w:rPr>
        <w:t>naline in myocardia</w:t>
      </w:r>
      <w:r w:rsidR="00AD1AC1" w:rsidRPr="00066599">
        <w:rPr>
          <w:rFonts w:ascii="Book Antiqua" w:hAnsi="Book Antiqua"/>
          <w:sz w:val="24"/>
          <w:szCs w:val="24"/>
        </w:rPr>
        <w:t>l scintigraphy</w:t>
      </w:r>
      <w:r w:rsidR="00DA0C2A" w:rsidRPr="00066599">
        <w:rPr>
          <w:rFonts w:ascii="Book Antiqua" w:hAnsi="Book Antiqua"/>
          <w:sz w:val="24"/>
          <w:szCs w:val="24"/>
        </w:rPr>
        <w:t>.</w:t>
      </w:r>
      <w:r w:rsidR="00AD1AC1" w:rsidRPr="00066599">
        <w:rPr>
          <w:rFonts w:ascii="Book Antiqua" w:hAnsi="Book Antiqua"/>
          <w:sz w:val="24"/>
          <w:szCs w:val="24"/>
        </w:rPr>
        <w:t xml:space="preserve">  </w:t>
      </w:r>
      <w:proofErr w:type="spellStart"/>
      <w:r w:rsidR="00AD1AC1" w:rsidRPr="00066599">
        <w:rPr>
          <w:rFonts w:ascii="Book Antiqua" w:hAnsi="Book Antiqua"/>
          <w:sz w:val="24"/>
          <w:szCs w:val="24"/>
        </w:rPr>
        <w:t>Yoshita</w:t>
      </w:r>
      <w:proofErr w:type="spellEnd"/>
      <w:r w:rsidR="00AD1AC1" w:rsidRPr="00066599">
        <w:rPr>
          <w:rFonts w:ascii="Book Antiqua" w:hAnsi="Book Antiqua"/>
          <w:sz w:val="24"/>
          <w:szCs w:val="24"/>
        </w:rPr>
        <w:t xml:space="preserve"> </w:t>
      </w:r>
      <w:r w:rsidR="00AD1AC1" w:rsidRPr="00317CED">
        <w:rPr>
          <w:rFonts w:ascii="Book Antiqua" w:hAnsi="Book Antiqua"/>
          <w:i/>
          <w:sz w:val="24"/>
          <w:szCs w:val="24"/>
        </w:rPr>
        <w:t xml:space="preserve">et </w:t>
      </w:r>
      <w:proofErr w:type="gramStart"/>
      <w:r w:rsidR="00AD1AC1" w:rsidRPr="00317CED">
        <w:rPr>
          <w:rFonts w:ascii="Book Antiqua" w:hAnsi="Book Antiqua"/>
          <w:i/>
          <w:sz w:val="24"/>
          <w:szCs w:val="24"/>
        </w:rPr>
        <w:t>al</w:t>
      </w:r>
      <w:r w:rsidR="00317CED" w:rsidRPr="002429FA">
        <w:rPr>
          <w:rFonts w:ascii="Book Antiqua" w:hAnsi="Book Antiqua"/>
          <w:sz w:val="24"/>
          <w:szCs w:val="24"/>
          <w:vertAlign w:val="superscript"/>
        </w:rPr>
        <w:t>[</w:t>
      </w:r>
      <w:proofErr w:type="gramEnd"/>
      <w:r w:rsidR="00317CED" w:rsidRPr="00066599">
        <w:rPr>
          <w:rFonts w:ascii="Book Antiqua" w:hAnsi="Book Antiqua"/>
          <w:sz w:val="24"/>
          <w:szCs w:val="24"/>
          <w:vertAlign w:val="superscript"/>
        </w:rPr>
        <w:t>92]</w:t>
      </w:r>
      <w:r w:rsidR="00AD1AC1" w:rsidRPr="00066599">
        <w:rPr>
          <w:rFonts w:ascii="Book Antiqua" w:hAnsi="Book Antiqua"/>
          <w:sz w:val="24"/>
          <w:szCs w:val="24"/>
        </w:rPr>
        <w:t xml:space="preserve"> demonstrated that the cut</w:t>
      </w:r>
      <w:r w:rsidR="00EB3B2A" w:rsidRPr="00066599">
        <w:rPr>
          <w:rFonts w:ascii="Book Antiqua" w:hAnsi="Book Antiqua"/>
          <w:sz w:val="24"/>
          <w:szCs w:val="24"/>
        </w:rPr>
        <w:t>-</w:t>
      </w:r>
      <w:r w:rsidR="00AD1AC1" w:rsidRPr="00066599">
        <w:rPr>
          <w:rFonts w:ascii="Book Antiqua" w:hAnsi="Book Antiqua"/>
          <w:sz w:val="24"/>
          <w:szCs w:val="24"/>
        </w:rPr>
        <w:t>off value of heart-to-mediastinum ratio of 1.68 yielded a sensitivity of 100% and a specificity of 100% for di</w:t>
      </w:r>
      <w:r w:rsidR="0096271A" w:rsidRPr="00066599">
        <w:rPr>
          <w:rFonts w:ascii="Book Antiqua" w:hAnsi="Book Antiqua"/>
          <w:sz w:val="24"/>
          <w:szCs w:val="24"/>
        </w:rPr>
        <w:t xml:space="preserve">fferentiating </w:t>
      </w:r>
      <w:r w:rsidR="00ED3495" w:rsidRPr="00066599">
        <w:rPr>
          <w:rFonts w:ascii="Book Antiqua" w:hAnsi="Book Antiqua"/>
          <w:sz w:val="24"/>
          <w:szCs w:val="24"/>
        </w:rPr>
        <w:t xml:space="preserve">LBD </w:t>
      </w:r>
      <w:r w:rsidR="0096271A" w:rsidRPr="00066599">
        <w:rPr>
          <w:rFonts w:ascii="Book Antiqua" w:hAnsi="Book Antiqua"/>
          <w:sz w:val="24"/>
          <w:szCs w:val="24"/>
        </w:rPr>
        <w:t>from AD</w:t>
      </w:r>
      <w:r w:rsidR="000A4C01" w:rsidRPr="00066599">
        <w:rPr>
          <w:rFonts w:ascii="Book Antiqua" w:hAnsi="Book Antiqua"/>
          <w:sz w:val="24"/>
          <w:szCs w:val="24"/>
        </w:rPr>
        <w:t>.</w:t>
      </w:r>
      <w:r w:rsidR="00DA0C2A" w:rsidRPr="00066599">
        <w:rPr>
          <w:rFonts w:ascii="Book Antiqua" w:hAnsi="Book Antiqua"/>
          <w:sz w:val="24"/>
          <w:szCs w:val="24"/>
        </w:rPr>
        <w:t xml:space="preserve"> </w:t>
      </w:r>
    </w:p>
    <w:p w:rsidR="00DE564D" w:rsidRPr="00066599" w:rsidRDefault="00DE564D" w:rsidP="00B078C5">
      <w:pPr>
        <w:tabs>
          <w:tab w:val="left" w:pos="6796"/>
        </w:tabs>
        <w:spacing w:after="0" w:line="360" w:lineRule="auto"/>
        <w:jc w:val="both"/>
        <w:rPr>
          <w:rFonts w:ascii="Book Antiqua" w:hAnsi="Book Antiqua"/>
          <w:sz w:val="24"/>
          <w:szCs w:val="24"/>
        </w:rPr>
      </w:pPr>
    </w:p>
    <w:p w:rsidR="007859F1" w:rsidRPr="00317CED" w:rsidRDefault="00317CED" w:rsidP="00B078C5">
      <w:pPr>
        <w:spacing w:after="0" w:line="360" w:lineRule="auto"/>
        <w:jc w:val="both"/>
        <w:rPr>
          <w:rFonts w:ascii="Book Antiqua" w:hAnsi="Book Antiqua"/>
          <w:sz w:val="24"/>
          <w:szCs w:val="24"/>
        </w:rPr>
      </w:pPr>
      <w:r w:rsidRPr="00317CED">
        <w:rPr>
          <w:rFonts w:ascii="Book Antiqua" w:hAnsi="Book Antiqua"/>
          <w:b/>
          <w:sz w:val="24"/>
          <w:szCs w:val="24"/>
        </w:rPr>
        <w:t xml:space="preserve">FRONTOTEMPORAL DEMENTIA </w:t>
      </w:r>
    </w:p>
    <w:p w:rsidR="001D2D61" w:rsidRPr="00066599" w:rsidRDefault="00C00154" w:rsidP="00B078C5">
      <w:pPr>
        <w:spacing w:after="0" w:line="360" w:lineRule="auto"/>
        <w:jc w:val="both"/>
        <w:rPr>
          <w:rFonts w:ascii="Book Antiqua" w:hAnsi="Book Antiqua"/>
          <w:sz w:val="24"/>
          <w:szCs w:val="24"/>
        </w:rPr>
      </w:pPr>
      <w:r w:rsidRPr="00066599">
        <w:rPr>
          <w:rFonts w:ascii="Book Antiqua" w:hAnsi="Book Antiqua"/>
          <w:sz w:val="24"/>
          <w:szCs w:val="24"/>
        </w:rPr>
        <w:t xml:space="preserve">Frontotemporal dementia is a </w:t>
      </w:r>
      <w:proofErr w:type="spellStart"/>
      <w:r w:rsidRPr="00066599">
        <w:rPr>
          <w:rFonts w:ascii="Book Antiqua" w:hAnsi="Book Antiqua"/>
          <w:sz w:val="24"/>
          <w:szCs w:val="24"/>
        </w:rPr>
        <w:t>heterogenous</w:t>
      </w:r>
      <w:proofErr w:type="spellEnd"/>
      <w:r w:rsidRPr="00066599">
        <w:rPr>
          <w:rFonts w:ascii="Book Antiqua" w:hAnsi="Book Antiqua"/>
          <w:sz w:val="24"/>
          <w:szCs w:val="24"/>
        </w:rPr>
        <w:t xml:space="preserve"> group of diseases</w:t>
      </w:r>
      <w:r w:rsidR="001D2D61" w:rsidRPr="00066599">
        <w:rPr>
          <w:rFonts w:ascii="Book Antiqua" w:hAnsi="Book Antiqua"/>
          <w:sz w:val="24"/>
          <w:szCs w:val="24"/>
        </w:rPr>
        <w:t xml:space="preserve"> that account for approximately 5% of </w:t>
      </w:r>
      <w:r w:rsidR="00C16794">
        <w:rPr>
          <w:rFonts w:ascii="Book Antiqua" w:hAnsi="Book Antiqua"/>
          <w:sz w:val="24"/>
          <w:szCs w:val="24"/>
        </w:rPr>
        <w:t>late onset dementia but is</w:t>
      </w:r>
      <w:r w:rsidR="001D2D61" w:rsidRPr="00066599">
        <w:rPr>
          <w:rFonts w:ascii="Book Antiqua" w:hAnsi="Book Antiqua"/>
          <w:sz w:val="24"/>
          <w:szCs w:val="24"/>
        </w:rPr>
        <w:t xml:space="preserve"> the second commonest cause of </w:t>
      </w:r>
      <w:r w:rsidR="00ED3495" w:rsidRPr="00066599">
        <w:rPr>
          <w:rFonts w:ascii="Book Antiqua" w:hAnsi="Book Antiqua"/>
          <w:sz w:val="24"/>
          <w:szCs w:val="24"/>
        </w:rPr>
        <w:t xml:space="preserve">early </w:t>
      </w:r>
      <w:r w:rsidR="00C517BF" w:rsidRPr="00066599">
        <w:rPr>
          <w:rFonts w:ascii="Book Antiqua" w:hAnsi="Book Antiqua"/>
          <w:sz w:val="24"/>
          <w:szCs w:val="24"/>
        </w:rPr>
        <w:t xml:space="preserve">onset dementia after </w:t>
      </w:r>
      <w:proofErr w:type="gramStart"/>
      <w:r w:rsidR="00C517BF" w:rsidRPr="00066599">
        <w:rPr>
          <w:rFonts w:ascii="Book Antiqua" w:hAnsi="Book Antiqua"/>
          <w:sz w:val="24"/>
          <w:szCs w:val="24"/>
        </w:rPr>
        <w:t>AD</w:t>
      </w:r>
      <w:r w:rsidR="002429FA" w:rsidRPr="002429FA">
        <w:rPr>
          <w:rFonts w:ascii="Book Antiqua" w:hAnsi="Book Antiqua"/>
          <w:sz w:val="24"/>
          <w:szCs w:val="24"/>
          <w:vertAlign w:val="superscript"/>
        </w:rPr>
        <w:t>[</w:t>
      </w:r>
      <w:proofErr w:type="gramEnd"/>
      <w:r w:rsidR="00C517BF" w:rsidRPr="00066599">
        <w:rPr>
          <w:rFonts w:ascii="Book Antiqua" w:hAnsi="Book Antiqua"/>
          <w:sz w:val="24"/>
          <w:szCs w:val="24"/>
          <w:vertAlign w:val="superscript"/>
        </w:rPr>
        <w:t>93</w:t>
      </w:r>
      <w:r w:rsidR="000A66FE" w:rsidRPr="00066599">
        <w:rPr>
          <w:rFonts w:ascii="Book Antiqua" w:hAnsi="Book Antiqua"/>
          <w:sz w:val="24"/>
          <w:szCs w:val="24"/>
          <w:vertAlign w:val="superscript"/>
        </w:rPr>
        <w:t>]</w:t>
      </w:r>
      <w:r w:rsidR="001D2D61" w:rsidRPr="00066599">
        <w:rPr>
          <w:rFonts w:ascii="Book Antiqua" w:hAnsi="Book Antiqua"/>
          <w:sz w:val="24"/>
          <w:szCs w:val="24"/>
        </w:rPr>
        <w:t>. Clinical presentation is often in the 5</w:t>
      </w:r>
      <w:r w:rsidR="001D2D61" w:rsidRPr="00066599">
        <w:rPr>
          <w:rFonts w:ascii="Book Antiqua" w:hAnsi="Book Antiqua"/>
          <w:sz w:val="24"/>
          <w:szCs w:val="24"/>
          <w:vertAlign w:val="superscript"/>
        </w:rPr>
        <w:t>th</w:t>
      </w:r>
      <w:r w:rsidR="001D2D61" w:rsidRPr="00066599">
        <w:rPr>
          <w:rFonts w:ascii="Book Antiqua" w:hAnsi="Book Antiqua"/>
          <w:sz w:val="24"/>
          <w:szCs w:val="24"/>
        </w:rPr>
        <w:t xml:space="preserve"> and 6</w:t>
      </w:r>
      <w:r w:rsidR="001D2D61" w:rsidRPr="00066599">
        <w:rPr>
          <w:rFonts w:ascii="Book Antiqua" w:hAnsi="Book Antiqua"/>
          <w:sz w:val="24"/>
          <w:szCs w:val="24"/>
          <w:vertAlign w:val="superscript"/>
        </w:rPr>
        <w:t>th</w:t>
      </w:r>
      <w:r w:rsidR="001D2D61" w:rsidRPr="00066599">
        <w:rPr>
          <w:rFonts w:ascii="Book Antiqua" w:hAnsi="Book Antiqua"/>
          <w:sz w:val="24"/>
          <w:szCs w:val="24"/>
        </w:rPr>
        <w:t xml:space="preserve"> decade, at least 10 years younger than AD and patients have a family history in abo</w:t>
      </w:r>
      <w:r w:rsidR="00C517BF" w:rsidRPr="00066599">
        <w:rPr>
          <w:rFonts w:ascii="Book Antiqua" w:hAnsi="Book Antiqua"/>
          <w:sz w:val="24"/>
          <w:szCs w:val="24"/>
        </w:rPr>
        <w:t xml:space="preserve">ut 50% of the </w:t>
      </w:r>
      <w:proofErr w:type="gramStart"/>
      <w:r w:rsidR="00C517BF" w:rsidRPr="00066599">
        <w:rPr>
          <w:rFonts w:ascii="Book Antiqua" w:hAnsi="Book Antiqua"/>
          <w:sz w:val="24"/>
          <w:szCs w:val="24"/>
        </w:rPr>
        <w:t>cases</w:t>
      </w:r>
      <w:r w:rsidR="002429FA" w:rsidRPr="002429FA">
        <w:rPr>
          <w:rFonts w:ascii="Book Antiqua" w:hAnsi="Book Antiqua"/>
          <w:sz w:val="24"/>
          <w:szCs w:val="24"/>
          <w:vertAlign w:val="superscript"/>
        </w:rPr>
        <w:t>[</w:t>
      </w:r>
      <w:proofErr w:type="gramEnd"/>
      <w:r w:rsidR="00C517BF" w:rsidRPr="00066599">
        <w:rPr>
          <w:rFonts w:ascii="Book Antiqua" w:hAnsi="Book Antiqua"/>
          <w:sz w:val="24"/>
          <w:szCs w:val="24"/>
          <w:vertAlign w:val="superscript"/>
        </w:rPr>
        <w:t>94</w:t>
      </w:r>
      <w:r w:rsidR="000A66FE" w:rsidRPr="00066599">
        <w:rPr>
          <w:rFonts w:ascii="Book Antiqua" w:hAnsi="Book Antiqua"/>
          <w:sz w:val="24"/>
          <w:szCs w:val="24"/>
          <w:vertAlign w:val="superscript"/>
        </w:rPr>
        <w:t>]</w:t>
      </w:r>
      <w:r w:rsidR="001D2D61" w:rsidRPr="00066599">
        <w:rPr>
          <w:rFonts w:ascii="Book Antiqua" w:hAnsi="Book Antiqua"/>
          <w:sz w:val="24"/>
          <w:szCs w:val="24"/>
        </w:rPr>
        <w:t>.</w:t>
      </w:r>
    </w:p>
    <w:p w:rsidR="003F01CB" w:rsidRPr="00317CED" w:rsidRDefault="001D2D61" w:rsidP="00B078C5">
      <w:pPr>
        <w:spacing w:after="0" w:line="360" w:lineRule="auto"/>
        <w:ind w:firstLineChars="150" w:firstLine="360"/>
        <w:jc w:val="both"/>
        <w:rPr>
          <w:rFonts w:ascii="Book Antiqua" w:eastAsia="宋体" w:hAnsi="Book Antiqua"/>
          <w:sz w:val="24"/>
          <w:szCs w:val="24"/>
          <w:lang w:eastAsia="zh-CN"/>
        </w:rPr>
      </w:pPr>
      <w:r w:rsidRPr="00066599">
        <w:rPr>
          <w:rFonts w:ascii="Book Antiqua" w:hAnsi="Book Antiqua"/>
          <w:sz w:val="24"/>
          <w:szCs w:val="24"/>
        </w:rPr>
        <w:lastRenderedPageBreak/>
        <w:t xml:space="preserve">The two main clinical syndromes of </w:t>
      </w:r>
      <w:r w:rsidR="00317CED" w:rsidRPr="00317CED">
        <w:rPr>
          <w:rFonts w:ascii="Book Antiqua" w:hAnsi="Book Antiqua"/>
          <w:sz w:val="24"/>
          <w:szCs w:val="24"/>
        </w:rPr>
        <w:t>frontotemporal dementia (FTD)</w:t>
      </w:r>
      <w:r w:rsidR="003D5AE2">
        <w:rPr>
          <w:rFonts w:ascii="Book Antiqua" w:hAnsi="Book Antiqua"/>
          <w:sz w:val="24"/>
          <w:szCs w:val="24"/>
        </w:rPr>
        <w:t xml:space="preserve"> </w:t>
      </w:r>
      <w:r w:rsidRPr="00066599">
        <w:rPr>
          <w:rFonts w:ascii="Book Antiqua" w:hAnsi="Book Antiqua"/>
          <w:sz w:val="24"/>
          <w:szCs w:val="24"/>
        </w:rPr>
        <w:t>are behavioural variant FTD (</w:t>
      </w:r>
      <w:proofErr w:type="spellStart"/>
      <w:r w:rsidRPr="00066599">
        <w:rPr>
          <w:rFonts w:ascii="Book Antiqua" w:hAnsi="Book Antiqua"/>
          <w:sz w:val="24"/>
          <w:szCs w:val="24"/>
        </w:rPr>
        <w:t>bvFTD</w:t>
      </w:r>
      <w:proofErr w:type="spellEnd"/>
      <w:r w:rsidRPr="00066599">
        <w:rPr>
          <w:rFonts w:ascii="Book Antiqua" w:hAnsi="Book Antiqua"/>
          <w:sz w:val="24"/>
          <w:szCs w:val="24"/>
        </w:rPr>
        <w:t>) characterised by deterioration in social function and personality and primary progressive aphasia (PP</w:t>
      </w:r>
      <w:r w:rsidR="00EB3B2A" w:rsidRPr="00066599">
        <w:rPr>
          <w:rFonts w:ascii="Book Antiqua" w:hAnsi="Book Antiqua"/>
          <w:sz w:val="24"/>
          <w:szCs w:val="24"/>
        </w:rPr>
        <w:t>A</w:t>
      </w:r>
      <w:r w:rsidRPr="00066599">
        <w:rPr>
          <w:rFonts w:ascii="Book Antiqua" w:hAnsi="Book Antiqua"/>
          <w:sz w:val="24"/>
          <w:szCs w:val="24"/>
        </w:rPr>
        <w:t>)</w:t>
      </w:r>
      <w:r w:rsidR="00C517BF" w:rsidRPr="00066599">
        <w:rPr>
          <w:rFonts w:ascii="Book Antiqua" w:hAnsi="Book Antiqua"/>
          <w:sz w:val="24"/>
          <w:szCs w:val="24"/>
        </w:rPr>
        <w:t xml:space="preserve"> </w:t>
      </w:r>
      <w:r w:rsidRPr="00066599">
        <w:rPr>
          <w:rFonts w:ascii="Book Antiqua" w:hAnsi="Book Antiqua"/>
          <w:sz w:val="24"/>
          <w:szCs w:val="24"/>
        </w:rPr>
        <w:t>where there is an insidious decline in language skills. T</w:t>
      </w:r>
      <w:r w:rsidR="00687EDA">
        <w:rPr>
          <w:rFonts w:ascii="Book Antiqua" w:hAnsi="Book Antiqua"/>
          <w:sz w:val="24"/>
          <w:szCs w:val="24"/>
        </w:rPr>
        <w:t>here are various subtypes of PPA</w:t>
      </w:r>
      <w:r w:rsidRPr="00066599">
        <w:rPr>
          <w:rFonts w:ascii="Book Antiqua" w:hAnsi="Book Antiqua"/>
          <w:sz w:val="24"/>
          <w:szCs w:val="24"/>
        </w:rPr>
        <w:t xml:space="preserve"> such as semantic dementia (</w:t>
      </w:r>
      <w:proofErr w:type="spellStart"/>
      <w:r w:rsidR="003F01CB" w:rsidRPr="00066599">
        <w:rPr>
          <w:rFonts w:ascii="Book Antiqua" w:hAnsi="Book Antiqua"/>
          <w:sz w:val="24"/>
          <w:szCs w:val="24"/>
        </w:rPr>
        <w:t>svPPA</w:t>
      </w:r>
      <w:proofErr w:type="spellEnd"/>
      <w:r w:rsidRPr="00066599">
        <w:rPr>
          <w:rFonts w:ascii="Book Antiqua" w:hAnsi="Book Antiqua"/>
          <w:sz w:val="24"/>
          <w:szCs w:val="24"/>
        </w:rPr>
        <w:t>), pr</w:t>
      </w:r>
      <w:r w:rsidR="003F01CB" w:rsidRPr="00066599">
        <w:rPr>
          <w:rFonts w:ascii="Book Antiqua" w:hAnsi="Book Antiqua"/>
          <w:sz w:val="24"/>
          <w:szCs w:val="24"/>
        </w:rPr>
        <w:t>ogressive non-fluent aphasia (</w:t>
      </w:r>
      <w:proofErr w:type="spellStart"/>
      <w:r w:rsidR="003F01CB" w:rsidRPr="00066599">
        <w:rPr>
          <w:rFonts w:ascii="Book Antiqua" w:hAnsi="Book Antiqua"/>
          <w:sz w:val="24"/>
          <w:szCs w:val="24"/>
        </w:rPr>
        <w:t>nfvPPA</w:t>
      </w:r>
      <w:proofErr w:type="spellEnd"/>
      <w:r w:rsidRPr="00066599">
        <w:rPr>
          <w:rFonts w:ascii="Book Antiqua" w:hAnsi="Book Antiqua"/>
          <w:sz w:val="24"/>
          <w:szCs w:val="24"/>
        </w:rPr>
        <w:t xml:space="preserve">), </w:t>
      </w:r>
      <w:proofErr w:type="spellStart"/>
      <w:r w:rsidRPr="00066599">
        <w:rPr>
          <w:rFonts w:ascii="Book Antiqua" w:hAnsi="Book Antiqua"/>
          <w:sz w:val="24"/>
          <w:szCs w:val="24"/>
        </w:rPr>
        <w:t>locopenic</w:t>
      </w:r>
      <w:proofErr w:type="spellEnd"/>
      <w:r w:rsidRPr="00066599">
        <w:rPr>
          <w:rFonts w:ascii="Book Antiqua" w:hAnsi="Book Antiqua"/>
          <w:sz w:val="24"/>
          <w:szCs w:val="24"/>
        </w:rPr>
        <w:t xml:space="preserve"> aphasia (LPA – an AD variant) and progressive apraxia of speech, based </w:t>
      </w:r>
      <w:r w:rsidR="00C517BF" w:rsidRPr="00066599">
        <w:rPr>
          <w:rFonts w:ascii="Book Antiqua" w:hAnsi="Book Antiqua"/>
          <w:sz w:val="24"/>
          <w:szCs w:val="24"/>
        </w:rPr>
        <w:t xml:space="preserve">on speech pattern </w:t>
      </w:r>
      <w:proofErr w:type="gramStart"/>
      <w:r w:rsidR="00C517BF" w:rsidRPr="00066599">
        <w:rPr>
          <w:rFonts w:ascii="Book Antiqua" w:hAnsi="Book Antiqua"/>
          <w:sz w:val="24"/>
          <w:szCs w:val="24"/>
        </w:rPr>
        <w:t>involved</w:t>
      </w:r>
      <w:r w:rsidR="002429FA" w:rsidRPr="002429FA">
        <w:rPr>
          <w:rFonts w:ascii="Book Antiqua" w:hAnsi="Book Antiqua"/>
          <w:sz w:val="24"/>
          <w:szCs w:val="24"/>
          <w:vertAlign w:val="superscript"/>
        </w:rPr>
        <w:t>[</w:t>
      </w:r>
      <w:proofErr w:type="gramEnd"/>
      <w:r w:rsidR="00C517BF" w:rsidRPr="00066599">
        <w:rPr>
          <w:rFonts w:ascii="Book Antiqua" w:hAnsi="Book Antiqua"/>
          <w:sz w:val="24"/>
          <w:szCs w:val="24"/>
          <w:vertAlign w:val="superscript"/>
        </w:rPr>
        <w:t>95</w:t>
      </w:r>
      <w:r w:rsidR="000A66FE" w:rsidRPr="00066599">
        <w:rPr>
          <w:rFonts w:ascii="Book Antiqua" w:hAnsi="Book Antiqua"/>
          <w:sz w:val="24"/>
          <w:szCs w:val="24"/>
          <w:vertAlign w:val="superscript"/>
        </w:rPr>
        <w:t>]</w:t>
      </w:r>
      <w:r w:rsidRPr="00066599">
        <w:rPr>
          <w:rFonts w:ascii="Book Antiqua" w:hAnsi="Book Antiqua"/>
          <w:sz w:val="24"/>
          <w:szCs w:val="24"/>
        </w:rPr>
        <w:t>. Pathologically, based on the protein involved, they are divided into the following three categories:</w:t>
      </w:r>
      <w:r w:rsidR="003F01CB" w:rsidRPr="00066599">
        <w:rPr>
          <w:rFonts w:ascii="Book Antiqua" w:hAnsi="Book Antiqua"/>
          <w:sz w:val="24"/>
          <w:szCs w:val="24"/>
        </w:rPr>
        <w:t xml:space="preserve"> </w:t>
      </w:r>
      <w:r w:rsidR="00317CED">
        <w:rPr>
          <w:rFonts w:ascii="Book Antiqua" w:eastAsia="宋体" w:hAnsi="Book Antiqua" w:hint="eastAsia"/>
          <w:sz w:val="24"/>
          <w:szCs w:val="24"/>
          <w:lang w:eastAsia="zh-CN"/>
        </w:rPr>
        <w:t xml:space="preserve"> (1) </w:t>
      </w:r>
      <w:r w:rsidR="009B6945" w:rsidRPr="00066599">
        <w:rPr>
          <w:rFonts w:ascii="Book Antiqua" w:hAnsi="Book Antiqua"/>
          <w:sz w:val="24"/>
          <w:szCs w:val="24"/>
        </w:rPr>
        <w:t>FTLD –tau:</w:t>
      </w:r>
      <w:r w:rsidR="003F01CB" w:rsidRPr="00066599">
        <w:rPr>
          <w:rFonts w:ascii="Book Antiqua" w:hAnsi="Book Antiqua"/>
          <w:sz w:val="24"/>
          <w:szCs w:val="24"/>
        </w:rPr>
        <w:t xml:space="preserve"> </w:t>
      </w:r>
      <w:r w:rsidRPr="00066599">
        <w:rPr>
          <w:rFonts w:ascii="Book Antiqua" w:hAnsi="Book Antiqua"/>
          <w:sz w:val="24"/>
          <w:szCs w:val="24"/>
        </w:rPr>
        <w:t xml:space="preserve"> including </w:t>
      </w:r>
      <w:proofErr w:type="spellStart"/>
      <w:r w:rsidRPr="00066599">
        <w:rPr>
          <w:rFonts w:ascii="Book Antiqua" w:hAnsi="Book Antiqua"/>
          <w:sz w:val="24"/>
          <w:szCs w:val="24"/>
        </w:rPr>
        <w:t>tau</w:t>
      </w:r>
      <w:r w:rsidR="003F01CB" w:rsidRPr="00066599">
        <w:rPr>
          <w:rFonts w:ascii="Book Antiqua" w:hAnsi="Book Antiqua"/>
          <w:sz w:val="24"/>
          <w:szCs w:val="24"/>
        </w:rPr>
        <w:t>o</w:t>
      </w:r>
      <w:r w:rsidRPr="00066599">
        <w:rPr>
          <w:rFonts w:ascii="Book Antiqua" w:hAnsi="Book Antiqua"/>
          <w:sz w:val="24"/>
          <w:szCs w:val="24"/>
        </w:rPr>
        <w:t>pathies</w:t>
      </w:r>
      <w:proofErr w:type="spellEnd"/>
      <w:r w:rsidRPr="00066599">
        <w:rPr>
          <w:rFonts w:ascii="Book Antiqua" w:hAnsi="Book Antiqua"/>
          <w:sz w:val="24"/>
          <w:szCs w:val="24"/>
        </w:rPr>
        <w:t xml:space="preserve"> such a</w:t>
      </w:r>
      <w:r w:rsidR="003F01CB" w:rsidRPr="00066599">
        <w:rPr>
          <w:rFonts w:ascii="Book Antiqua" w:hAnsi="Book Antiqua"/>
          <w:sz w:val="24"/>
          <w:szCs w:val="24"/>
        </w:rPr>
        <w:t xml:space="preserve">s progressive </w:t>
      </w:r>
      <w:proofErr w:type="spellStart"/>
      <w:r w:rsidR="003F01CB" w:rsidRPr="00066599">
        <w:rPr>
          <w:rFonts w:ascii="Book Antiqua" w:hAnsi="Book Antiqua"/>
          <w:sz w:val="24"/>
          <w:szCs w:val="24"/>
        </w:rPr>
        <w:t>supranuclear</w:t>
      </w:r>
      <w:proofErr w:type="spellEnd"/>
      <w:r w:rsidR="003F01CB" w:rsidRPr="00066599">
        <w:rPr>
          <w:rFonts w:ascii="Book Antiqua" w:hAnsi="Book Antiqua"/>
          <w:sz w:val="24"/>
          <w:szCs w:val="24"/>
        </w:rPr>
        <w:t xml:space="preserve"> palsy</w:t>
      </w:r>
      <w:r w:rsidR="00687EDA">
        <w:rPr>
          <w:rFonts w:ascii="Book Antiqua" w:hAnsi="Book Antiqua"/>
          <w:sz w:val="24"/>
          <w:szCs w:val="24"/>
        </w:rPr>
        <w:t xml:space="preserve"> (PSP)</w:t>
      </w:r>
      <w:r w:rsidR="003F01CB" w:rsidRPr="00066599">
        <w:rPr>
          <w:rFonts w:ascii="Book Antiqua" w:hAnsi="Book Antiqua"/>
          <w:sz w:val="24"/>
          <w:szCs w:val="24"/>
        </w:rPr>
        <w:t xml:space="preserve">, </w:t>
      </w:r>
      <w:proofErr w:type="spellStart"/>
      <w:r w:rsidR="003F01CB" w:rsidRPr="00066599">
        <w:rPr>
          <w:rFonts w:ascii="Book Antiqua" w:hAnsi="Book Antiqua"/>
          <w:sz w:val="24"/>
          <w:szCs w:val="24"/>
        </w:rPr>
        <w:t>corticobasal</w:t>
      </w:r>
      <w:proofErr w:type="spellEnd"/>
      <w:r w:rsidR="003F01CB" w:rsidRPr="00066599">
        <w:rPr>
          <w:rFonts w:ascii="Book Antiqua" w:hAnsi="Book Antiqua"/>
          <w:sz w:val="24"/>
          <w:szCs w:val="24"/>
        </w:rPr>
        <w:t xml:space="preserve"> degeneration</w:t>
      </w:r>
      <w:r w:rsidR="00687EDA">
        <w:rPr>
          <w:rFonts w:ascii="Book Antiqua" w:hAnsi="Book Antiqua"/>
          <w:sz w:val="24"/>
          <w:szCs w:val="24"/>
        </w:rPr>
        <w:t xml:space="preserve"> (CBD)</w:t>
      </w:r>
      <w:r w:rsidR="009B6945" w:rsidRPr="00066599">
        <w:rPr>
          <w:rFonts w:ascii="Book Antiqua" w:hAnsi="Book Antiqua"/>
          <w:sz w:val="24"/>
          <w:szCs w:val="24"/>
        </w:rPr>
        <w:t xml:space="preserve">, multisystem </w:t>
      </w:r>
      <w:proofErr w:type="spellStart"/>
      <w:r w:rsidR="009B6945" w:rsidRPr="00066599">
        <w:rPr>
          <w:rFonts w:ascii="Book Antiqua" w:hAnsi="Book Antiqua"/>
          <w:sz w:val="24"/>
          <w:szCs w:val="24"/>
        </w:rPr>
        <w:t>tauopathy</w:t>
      </w:r>
      <w:proofErr w:type="spellEnd"/>
      <w:r w:rsidR="009B6945" w:rsidRPr="00066599">
        <w:rPr>
          <w:rFonts w:ascii="Book Antiqua" w:hAnsi="Book Antiqua"/>
          <w:sz w:val="24"/>
          <w:szCs w:val="24"/>
        </w:rPr>
        <w:t xml:space="preserve"> with dementia</w:t>
      </w:r>
      <w:r w:rsidR="00317CED">
        <w:rPr>
          <w:rFonts w:ascii="Book Antiqua" w:hAnsi="Book Antiqua"/>
          <w:sz w:val="24"/>
          <w:szCs w:val="24"/>
        </w:rPr>
        <w:t xml:space="preserve"> and Pick’s disease</w:t>
      </w:r>
      <w:r w:rsidR="00317CED">
        <w:rPr>
          <w:rFonts w:ascii="Book Antiqua" w:eastAsia="宋体" w:hAnsi="Book Antiqua" w:hint="eastAsia"/>
          <w:sz w:val="24"/>
          <w:szCs w:val="24"/>
          <w:lang w:eastAsia="zh-CN"/>
        </w:rPr>
        <w:t xml:space="preserve">; (2) </w:t>
      </w:r>
      <w:r w:rsidR="009B6945" w:rsidRPr="00066599">
        <w:rPr>
          <w:rFonts w:ascii="Book Antiqua" w:hAnsi="Book Antiqua"/>
          <w:sz w:val="24"/>
          <w:szCs w:val="24"/>
        </w:rPr>
        <w:t>FTLD-TDP</w:t>
      </w:r>
      <w:r w:rsidR="00ED3495" w:rsidRPr="00066599">
        <w:rPr>
          <w:rFonts w:ascii="Book Antiqua" w:hAnsi="Book Antiqua"/>
          <w:sz w:val="24"/>
          <w:szCs w:val="24"/>
        </w:rPr>
        <w:t>43</w:t>
      </w:r>
      <w:r w:rsidR="009B6945" w:rsidRPr="00066599">
        <w:rPr>
          <w:rFonts w:ascii="Book Antiqua" w:hAnsi="Book Antiqua"/>
          <w:sz w:val="24"/>
          <w:szCs w:val="24"/>
        </w:rPr>
        <w:t xml:space="preserve">: </w:t>
      </w:r>
      <w:proofErr w:type="spellStart"/>
      <w:r w:rsidR="003F01CB" w:rsidRPr="00066599">
        <w:rPr>
          <w:rFonts w:ascii="Book Antiqua" w:hAnsi="Book Antiqua"/>
          <w:sz w:val="24"/>
          <w:szCs w:val="24"/>
        </w:rPr>
        <w:t>Transactive</w:t>
      </w:r>
      <w:proofErr w:type="spellEnd"/>
      <w:r w:rsidR="003F01CB" w:rsidRPr="00066599">
        <w:rPr>
          <w:rFonts w:ascii="Book Antiqua" w:hAnsi="Book Antiqua"/>
          <w:sz w:val="24"/>
          <w:szCs w:val="24"/>
        </w:rPr>
        <w:t xml:space="preserve"> DNA-bind</w:t>
      </w:r>
      <w:r w:rsidR="009B6945" w:rsidRPr="00066599">
        <w:rPr>
          <w:rFonts w:ascii="Book Antiqua" w:hAnsi="Book Antiqua"/>
          <w:sz w:val="24"/>
          <w:szCs w:val="24"/>
        </w:rPr>
        <w:t xml:space="preserve">ing protein (TDP) 43 </w:t>
      </w:r>
      <w:r w:rsidR="003F01CB" w:rsidRPr="00066599">
        <w:rPr>
          <w:rFonts w:ascii="Book Antiqua" w:hAnsi="Book Antiqua"/>
          <w:sz w:val="24"/>
          <w:szCs w:val="24"/>
        </w:rPr>
        <w:t>related abnormalities, a subgroup may also have motor neuron disease (MND</w:t>
      </w:r>
      <w:r w:rsidR="003F01CB" w:rsidRPr="00066599">
        <w:rPr>
          <w:rFonts w:ascii="Book Antiqua" w:hAnsi="Book Antiqua"/>
          <w:sz w:val="24"/>
          <w:szCs w:val="24"/>
          <w:vertAlign w:val="superscript"/>
        </w:rPr>
        <w:t>)</w:t>
      </w:r>
      <w:r w:rsidR="000A66FE" w:rsidRPr="00066599">
        <w:rPr>
          <w:rFonts w:ascii="Book Antiqua" w:hAnsi="Book Antiqua"/>
          <w:sz w:val="24"/>
          <w:szCs w:val="24"/>
          <w:vertAlign w:val="superscript"/>
        </w:rPr>
        <w:t>[</w:t>
      </w:r>
      <w:r w:rsidR="00C517BF" w:rsidRPr="00066599">
        <w:rPr>
          <w:rFonts w:ascii="Book Antiqua" w:hAnsi="Book Antiqua"/>
          <w:sz w:val="24"/>
          <w:szCs w:val="24"/>
          <w:vertAlign w:val="superscript"/>
        </w:rPr>
        <w:t>96</w:t>
      </w:r>
      <w:r w:rsidR="000A66FE" w:rsidRPr="00066599">
        <w:rPr>
          <w:rFonts w:ascii="Book Antiqua" w:hAnsi="Book Antiqua"/>
          <w:sz w:val="24"/>
          <w:szCs w:val="24"/>
          <w:vertAlign w:val="superscript"/>
        </w:rPr>
        <w:t>]</w:t>
      </w:r>
      <w:proofErr w:type="gramStart"/>
      <w:r w:rsidR="00317CED">
        <w:rPr>
          <w:rFonts w:ascii="Book Antiqua" w:eastAsia="宋体" w:hAnsi="Book Antiqua" w:hint="eastAsia"/>
          <w:sz w:val="24"/>
          <w:szCs w:val="24"/>
          <w:lang w:eastAsia="zh-CN"/>
        </w:rPr>
        <w:t>;  and</w:t>
      </w:r>
      <w:proofErr w:type="gramEnd"/>
      <w:r w:rsidR="00317CED">
        <w:rPr>
          <w:rFonts w:ascii="Book Antiqua" w:eastAsia="宋体" w:hAnsi="Book Antiqua" w:hint="eastAsia"/>
          <w:sz w:val="24"/>
          <w:szCs w:val="24"/>
          <w:lang w:eastAsia="zh-CN"/>
        </w:rPr>
        <w:t xml:space="preserve"> (3) </w:t>
      </w:r>
      <w:r w:rsidR="009B6945" w:rsidRPr="00066599">
        <w:rPr>
          <w:rFonts w:ascii="Book Antiqua" w:hAnsi="Book Antiqua"/>
          <w:sz w:val="24"/>
          <w:szCs w:val="24"/>
        </w:rPr>
        <w:t>FTLD-FUS:</w:t>
      </w:r>
      <w:r w:rsidR="003D5AE2">
        <w:rPr>
          <w:rFonts w:ascii="Book Antiqua" w:hAnsi="Book Antiqua"/>
          <w:sz w:val="24"/>
          <w:szCs w:val="24"/>
        </w:rPr>
        <w:t xml:space="preserve"> </w:t>
      </w:r>
      <w:r w:rsidR="003F01CB" w:rsidRPr="00066599">
        <w:rPr>
          <w:rFonts w:ascii="Book Antiqua" w:hAnsi="Book Antiqua"/>
          <w:sz w:val="24"/>
          <w:szCs w:val="24"/>
        </w:rPr>
        <w:t>F</w:t>
      </w:r>
      <w:r w:rsidR="00C517BF" w:rsidRPr="00066599">
        <w:rPr>
          <w:rFonts w:ascii="Book Antiqua" w:hAnsi="Book Antiqua"/>
          <w:sz w:val="24"/>
          <w:szCs w:val="24"/>
        </w:rPr>
        <w:t>used in sarcoma (FUS)protein</w:t>
      </w:r>
      <w:r w:rsidR="002429FA" w:rsidRPr="002429FA">
        <w:rPr>
          <w:rFonts w:ascii="Book Antiqua" w:hAnsi="Book Antiqua"/>
          <w:sz w:val="24"/>
          <w:szCs w:val="24"/>
          <w:vertAlign w:val="superscript"/>
        </w:rPr>
        <w:t>[</w:t>
      </w:r>
      <w:r w:rsidR="00C517BF" w:rsidRPr="00066599">
        <w:rPr>
          <w:rFonts w:ascii="Book Antiqua" w:hAnsi="Book Antiqua"/>
          <w:sz w:val="24"/>
          <w:szCs w:val="24"/>
          <w:vertAlign w:val="superscript"/>
        </w:rPr>
        <w:t>97</w:t>
      </w:r>
      <w:r w:rsidR="000A66FE" w:rsidRPr="00066599">
        <w:rPr>
          <w:rFonts w:ascii="Book Antiqua" w:hAnsi="Book Antiqua"/>
          <w:sz w:val="24"/>
          <w:szCs w:val="24"/>
          <w:vertAlign w:val="superscript"/>
        </w:rPr>
        <w:t>]</w:t>
      </w:r>
      <w:r w:rsidR="00317CED">
        <w:rPr>
          <w:rFonts w:ascii="Book Antiqua" w:eastAsia="宋体" w:hAnsi="Book Antiqua" w:hint="eastAsia"/>
          <w:sz w:val="24"/>
          <w:szCs w:val="24"/>
          <w:lang w:eastAsia="zh-CN"/>
        </w:rPr>
        <w:t>.</w:t>
      </w:r>
    </w:p>
    <w:p w:rsidR="00EB3B2A" w:rsidRPr="00066599" w:rsidRDefault="00EB3B2A" w:rsidP="00B078C5">
      <w:pPr>
        <w:tabs>
          <w:tab w:val="left" w:pos="6796"/>
        </w:tabs>
        <w:spacing w:after="0" w:line="360" w:lineRule="auto"/>
        <w:ind w:firstLineChars="200" w:firstLine="480"/>
        <w:jc w:val="both"/>
        <w:rPr>
          <w:rFonts w:ascii="Book Antiqua" w:hAnsi="Book Antiqua"/>
          <w:sz w:val="24"/>
          <w:szCs w:val="24"/>
        </w:rPr>
      </w:pPr>
      <w:r w:rsidRPr="00066599">
        <w:rPr>
          <w:rFonts w:ascii="Book Antiqua" w:hAnsi="Book Antiqua"/>
          <w:sz w:val="24"/>
          <w:szCs w:val="24"/>
        </w:rPr>
        <w:t xml:space="preserve">As above FTD may be associated with overlap syndromes of MND or PSP, if so indicating likely molecular pathologies of </w:t>
      </w:r>
      <w:r w:rsidR="00C64380" w:rsidRPr="00066599">
        <w:rPr>
          <w:rFonts w:ascii="Book Antiqua" w:hAnsi="Book Antiqua"/>
          <w:sz w:val="24"/>
          <w:szCs w:val="24"/>
        </w:rPr>
        <w:t>TDP</w:t>
      </w:r>
      <w:r w:rsidR="00ED3495" w:rsidRPr="00066599">
        <w:rPr>
          <w:rFonts w:ascii="Book Antiqua" w:hAnsi="Book Antiqua"/>
          <w:sz w:val="24"/>
          <w:szCs w:val="24"/>
        </w:rPr>
        <w:t>43</w:t>
      </w:r>
      <w:r w:rsidR="00C64380" w:rsidRPr="00066599">
        <w:rPr>
          <w:rFonts w:ascii="Book Antiqua" w:hAnsi="Book Antiqua"/>
          <w:sz w:val="24"/>
          <w:szCs w:val="24"/>
        </w:rPr>
        <w:t xml:space="preserve"> or tau respectively.</w:t>
      </w:r>
    </w:p>
    <w:p w:rsidR="00DE564D" w:rsidRPr="00066599" w:rsidRDefault="00DE564D" w:rsidP="00B078C5">
      <w:pPr>
        <w:tabs>
          <w:tab w:val="left" w:pos="6796"/>
        </w:tabs>
        <w:spacing w:after="0" w:line="360" w:lineRule="auto"/>
        <w:jc w:val="both"/>
        <w:rPr>
          <w:rFonts w:ascii="Book Antiqua" w:hAnsi="Book Antiqua"/>
          <w:sz w:val="24"/>
          <w:szCs w:val="24"/>
        </w:rPr>
      </w:pPr>
    </w:p>
    <w:p w:rsidR="00DE564D" w:rsidRPr="00066599" w:rsidRDefault="00CD3668" w:rsidP="00B078C5">
      <w:pPr>
        <w:spacing w:after="0" w:line="360" w:lineRule="auto"/>
        <w:jc w:val="both"/>
        <w:rPr>
          <w:rFonts w:ascii="Book Antiqua" w:hAnsi="Book Antiqua"/>
          <w:b/>
          <w:i/>
          <w:sz w:val="24"/>
          <w:szCs w:val="24"/>
        </w:rPr>
      </w:pPr>
      <w:r w:rsidRPr="00066599">
        <w:rPr>
          <w:rFonts w:ascii="Book Antiqua" w:hAnsi="Book Antiqua"/>
          <w:b/>
          <w:i/>
          <w:sz w:val="24"/>
          <w:szCs w:val="24"/>
        </w:rPr>
        <w:t xml:space="preserve">Structural </w:t>
      </w:r>
      <w:r w:rsidR="00317CED" w:rsidRPr="00066599">
        <w:rPr>
          <w:rFonts w:ascii="Book Antiqua" w:hAnsi="Book Antiqua"/>
          <w:b/>
          <w:i/>
          <w:sz w:val="24"/>
          <w:szCs w:val="24"/>
        </w:rPr>
        <w:t>imaging</w:t>
      </w:r>
    </w:p>
    <w:p w:rsidR="003F01CB" w:rsidRDefault="00CD3668" w:rsidP="00B078C5">
      <w:pPr>
        <w:tabs>
          <w:tab w:val="left" w:pos="6796"/>
        </w:tabs>
        <w:spacing w:after="0" w:line="360" w:lineRule="auto"/>
        <w:jc w:val="both"/>
        <w:rPr>
          <w:rFonts w:ascii="Book Antiqua" w:eastAsia="宋体" w:hAnsi="Book Antiqua"/>
          <w:sz w:val="24"/>
          <w:szCs w:val="24"/>
          <w:lang w:eastAsia="zh-CN"/>
        </w:rPr>
      </w:pPr>
      <w:r w:rsidRPr="00066599">
        <w:rPr>
          <w:rFonts w:ascii="Book Antiqua" w:hAnsi="Book Antiqua"/>
          <w:sz w:val="24"/>
          <w:szCs w:val="24"/>
        </w:rPr>
        <w:t>V</w:t>
      </w:r>
      <w:r w:rsidR="003F01CB" w:rsidRPr="00066599">
        <w:rPr>
          <w:rFonts w:ascii="Book Antiqua" w:hAnsi="Book Antiqua"/>
          <w:sz w:val="24"/>
          <w:szCs w:val="24"/>
        </w:rPr>
        <w:t>arying patterns of regional brain atrophy is the hallmark of the</w:t>
      </w:r>
      <w:r w:rsidR="00ED3495" w:rsidRPr="00066599">
        <w:rPr>
          <w:rFonts w:ascii="Book Antiqua" w:hAnsi="Book Antiqua"/>
          <w:sz w:val="24"/>
          <w:szCs w:val="24"/>
        </w:rPr>
        <w:t>se</w:t>
      </w:r>
      <w:r w:rsidR="003F01CB" w:rsidRPr="00066599">
        <w:rPr>
          <w:rFonts w:ascii="Book Antiqua" w:hAnsi="Book Antiqua"/>
          <w:sz w:val="24"/>
          <w:szCs w:val="24"/>
        </w:rPr>
        <w:t xml:space="preserve"> condition</w:t>
      </w:r>
      <w:r w:rsidR="00ED3495" w:rsidRPr="00066599">
        <w:rPr>
          <w:rFonts w:ascii="Book Antiqua" w:hAnsi="Book Antiqua"/>
          <w:sz w:val="24"/>
          <w:szCs w:val="24"/>
        </w:rPr>
        <w:t>s</w:t>
      </w:r>
      <w:r w:rsidR="003F01CB" w:rsidRPr="00066599">
        <w:rPr>
          <w:rFonts w:ascii="Book Antiqua" w:hAnsi="Book Antiqua"/>
          <w:sz w:val="24"/>
          <w:szCs w:val="24"/>
        </w:rPr>
        <w:t xml:space="preserve"> depending on the clinical phenotype</w:t>
      </w:r>
      <w:r w:rsidR="00C64380" w:rsidRPr="00066599">
        <w:rPr>
          <w:rFonts w:ascii="Book Antiqua" w:hAnsi="Book Antiqua"/>
          <w:sz w:val="24"/>
          <w:szCs w:val="24"/>
        </w:rPr>
        <w:t xml:space="preserve"> and the reporting radiologist may be the first to suggest FTD as the diagnosis in these patients</w:t>
      </w:r>
      <w:r w:rsidR="003F01CB" w:rsidRPr="00066599">
        <w:rPr>
          <w:rFonts w:ascii="Book Antiqua" w:hAnsi="Book Antiqua"/>
          <w:sz w:val="24"/>
          <w:szCs w:val="24"/>
        </w:rPr>
        <w:t>.</w:t>
      </w:r>
    </w:p>
    <w:p w:rsidR="00317CED" w:rsidRPr="00317CED" w:rsidRDefault="00317CED" w:rsidP="00B078C5">
      <w:pPr>
        <w:tabs>
          <w:tab w:val="left" w:pos="6796"/>
        </w:tabs>
        <w:spacing w:after="0" w:line="360" w:lineRule="auto"/>
        <w:jc w:val="both"/>
        <w:rPr>
          <w:rFonts w:ascii="Book Antiqua" w:eastAsia="宋体" w:hAnsi="Book Antiqua"/>
          <w:sz w:val="24"/>
          <w:szCs w:val="24"/>
          <w:lang w:eastAsia="zh-CN"/>
        </w:rPr>
      </w:pPr>
    </w:p>
    <w:p w:rsidR="003F01CB" w:rsidRPr="00317CED" w:rsidRDefault="00317CED" w:rsidP="00B078C5">
      <w:pPr>
        <w:tabs>
          <w:tab w:val="left" w:pos="6796"/>
        </w:tabs>
        <w:spacing w:after="0" w:line="360" w:lineRule="auto"/>
        <w:jc w:val="both"/>
        <w:rPr>
          <w:rFonts w:ascii="Book Antiqua" w:eastAsia="宋体" w:hAnsi="Book Antiqua"/>
          <w:sz w:val="24"/>
          <w:szCs w:val="24"/>
          <w:lang w:eastAsia="zh-CN"/>
        </w:rPr>
      </w:pPr>
      <w:proofErr w:type="spellStart"/>
      <w:proofErr w:type="gramStart"/>
      <w:r w:rsidRPr="00317CED">
        <w:rPr>
          <w:rFonts w:ascii="Book Antiqua" w:hAnsi="Book Antiqua"/>
          <w:b/>
          <w:sz w:val="24"/>
          <w:szCs w:val="24"/>
        </w:rPr>
        <w:t>b</w:t>
      </w:r>
      <w:r w:rsidR="003F01CB" w:rsidRPr="00317CED">
        <w:rPr>
          <w:rFonts w:ascii="Book Antiqua" w:hAnsi="Book Antiqua"/>
          <w:b/>
          <w:sz w:val="24"/>
          <w:szCs w:val="24"/>
        </w:rPr>
        <w:t>vFTD</w:t>
      </w:r>
      <w:proofErr w:type="spellEnd"/>
      <w:proofErr w:type="gramEnd"/>
      <w:r w:rsidRPr="00317CED">
        <w:rPr>
          <w:rFonts w:ascii="Book Antiqua" w:eastAsia="宋体" w:hAnsi="Book Antiqua" w:hint="eastAsia"/>
          <w:b/>
          <w:sz w:val="24"/>
          <w:szCs w:val="24"/>
          <w:lang w:eastAsia="zh-CN"/>
        </w:rPr>
        <w:t>:</w:t>
      </w:r>
      <w:r w:rsidR="009B6945" w:rsidRPr="00066599">
        <w:rPr>
          <w:rFonts w:ascii="Book Antiqua" w:hAnsi="Book Antiqua"/>
          <w:sz w:val="24"/>
          <w:szCs w:val="24"/>
        </w:rPr>
        <w:t xml:space="preserve"> bilateral</w:t>
      </w:r>
      <w:r w:rsidR="003F01CB" w:rsidRPr="00066599">
        <w:rPr>
          <w:rFonts w:ascii="Book Antiqua" w:hAnsi="Book Antiqua"/>
          <w:sz w:val="24"/>
          <w:szCs w:val="24"/>
        </w:rPr>
        <w:t xml:space="preserve"> mesial frontal, orbitofrontal, anterior insular cortices and anterior cingulate cortex</w:t>
      </w:r>
      <w:r w:rsidR="009B6945" w:rsidRPr="00066599">
        <w:rPr>
          <w:rFonts w:ascii="Book Antiqua" w:hAnsi="Book Antiqua"/>
          <w:sz w:val="24"/>
          <w:szCs w:val="24"/>
        </w:rPr>
        <w:t xml:space="preserve"> atrophy with more involvement on the right</w:t>
      </w:r>
      <w:r w:rsidR="002429FA" w:rsidRPr="002429FA">
        <w:rPr>
          <w:rFonts w:ascii="Book Antiqua" w:hAnsi="Book Antiqua"/>
          <w:sz w:val="24"/>
          <w:szCs w:val="24"/>
          <w:vertAlign w:val="superscript"/>
        </w:rPr>
        <w:t>[</w:t>
      </w:r>
      <w:r w:rsidR="00C517BF" w:rsidRPr="00066599">
        <w:rPr>
          <w:rFonts w:ascii="Book Antiqua" w:hAnsi="Book Antiqua"/>
          <w:sz w:val="24"/>
          <w:szCs w:val="24"/>
          <w:vertAlign w:val="superscript"/>
        </w:rPr>
        <w:t>98,99</w:t>
      </w:r>
      <w:r w:rsidR="000A66FE" w:rsidRPr="00066599">
        <w:rPr>
          <w:rFonts w:ascii="Book Antiqua" w:hAnsi="Book Antiqua"/>
          <w:sz w:val="24"/>
          <w:szCs w:val="24"/>
          <w:vertAlign w:val="superscript"/>
        </w:rPr>
        <w:t>]</w:t>
      </w:r>
      <w:r w:rsidR="009B6945" w:rsidRPr="00066599">
        <w:rPr>
          <w:rFonts w:ascii="Book Antiqua" w:hAnsi="Book Antiqua"/>
          <w:sz w:val="24"/>
          <w:szCs w:val="24"/>
        </w:rPr>
        <w:t xml:space="preserve">. The frontal-insula-anterior cingulate </w:t>
      </w:r>
      <w:r w:rsidR="00A64FE0" w:rsidRPr="00066599">
        <w:rPr>
          <w:rFonts w:ascii="Book Antiqua" w:hAnsi="Book Antiqua"/>
          <w:sz w:val="24"/>
          <w:szCs w:val="24"/>
        </w:rPr>
        <w:t xml:space="preserve">are suggested to be part of a structurally and functionally connected neural network (a ‘salience network) which demonstrates decreased functional connectivity during resting state </w:t>
      </w:r>
      <w:proofErr w:type="gramStart"/>
      <w:r w:rsidR="00A64FE0" w:rsidRPr="00066599">
        <w:rPr>
          <w:rFonts w:ascii="Book Antiqua" w:hAnsi="Book Antiqua"/>
          <w:sz w:val="24"/>
          <w:szCs w:val="24"/>
        </w:rPr>
        <w:t>fMRI</w:t>
      </w:r>
      <w:r w:rsidR="002429FA" w:rsidRPr="002429FA">
        <w:rPr>
          <w:rFonts w:ascii="Book Antiqua" w:hAnsi="Book Antiqua"/>
          <w:sz w:val="24"/>
          <w:szCs w:val="24"/>
          <w:vertAlign w:val="superscript"/>
        </w:rPr>
        <w:t>[</w:t>
      </w:r>
      <w:proofErr w:type="gramEnd"/>
      <w:r w:rsidR="00F60A03" w:rsidRPr="00066599">
        <w:rPr>
          <w:rFonts w:ascii="Book Antiqua" w:hAnsi="Book Antiqua"/>
          <w:sz w:val="24"/>
          <w:szCs w:val="24"/>
          <w:vertAlign w:val="superscript"/>
        </w:rPr>
        <w:t>98,</w:t>
      </w:r>
      <w:r w:rsidR="00485AE1" w:rsidRPr="00066599">
        <w:rPr>
          <w:rFonts w:ascii="Book Antiqua" w:hAnsi="Book Antiqua"/>
          <w:sz w:val="24"/>
          <w:szCs w:val="24"/>
          <w:vertAlign w:val="superscript"/>
        </w:rPr>
        <w:t xml:space="preserve"> </w:t>
      </w:r>
      <w:r w:rsidR="00F60A03" w:rsidRPr="00066599">
        <w:rPr>
          <w:rFonts w:ascii="Book Antiqua" w:hAnsi="Book Antiqua"/>
          <w:sz w:val="24"/>
          <w:szCs w:val="24"/>
          <w:vertAlign w:val="superscript"/>
        </w:rPr>
        <w:t>99</w:t>
      </w:r>
      <w:r w:rsidR="000A66FE" w:rsidRPr="00066599">
        <w:rPr>
          <w:rFonts w:ascii="Book Antiqua" w:hAnsi="Book Antiqua"/>
          <w:sz w:val="24"/>
          <w:szCs w:val="24"/>
          <w:vertAlign w:val="superscript"/>
        </w:rPr>
        <w:t>]</w:t>
      </w:r>
      <w:r w:rsidR="00ED3495" w:rsidRPr="00066599">
        <w:rPr>
          <w:rFonts w:ascii="Book Antiqua" w:hAnsi="Book Antiqua"/>
          <w:sz w:val="24"/>
          <w:szCs w:val="24"/>
          <w:vertAlign w:val="superscript"/>
        </w:rPr>
        <w:t xml:space="preserve"> </w:t>
      </w:r>
      <w:r w:rsidR="003F01CB" w:rsidRPr="00317CED">
        <w:rPr>
          <w:rFonts w:ascii="Book Antiqua" w:hAnsi="Book Antiqua"/>
          <w:sz w:val="24"/>
          <w:szCs w:val="24"/>
        </w:rPr>
        <w:t>(</w:t>
      </w:r>
      <w:r w:rsidR="00386C6F" w:rsidRPr="00317CED">
        <w:rPr>
          <w:rFonts w:ascii="Book Antiqua" w:hAnsi="Book Antiqua"/>
          <w:sz w:val="24"/>
          <w:szCs w:val="24"/>
        </w:rPr>
        <w:t>Fig</w:t>
      </w:r>
      <w:r w:rsidRPr="00317CED">
        <w:rPr>
          <w:rFonts w:ascii="Book Antiqua" w:eastAsia="宋体" w:hAnsi="Book Antiqua" w:hint="eastAsia"/>
          <w:sz w:val="24"/>
          <w:szCs w:val="24"/>
          <w:lang w:eastAsia="zh-CN"/>
        </w:rPr>
        <w:t>ure</w:t>
      </w:r>
      <w:r w:rsidR="003F01CB" w:rsidRPr="00317CED">
        <w:rPr>
          <w:rFonts w:ascii="Book Antiqua" w:hAnsi="Book Antiqua"/>
          <w:sz w:val="24"/>
          <w:szCs w:val="24"/>
        </w:rPr>
        <w:t xml:space="preserve"> </w:t>
      </w:r>
      <w:r w:rsidR="002C11F0" w:rsidRPr="00317CED">
        <w:rPr>
          <w:rFonts w:ascii="Book Antiqua" w:hAnsi="Book Antiqua"/>
          <w:sz w:val="24"/>
          <w:szCs w:val="24"/>
        </w:rPr>
        <w:t>9</w:t>
      </w:r>
      <w:r w:rsidRPr="00317CED">
        <w:rPr>
          <w:rFonts w:ascii="Book Antiqua" w:hAnsi="Book Antiqua"/>
          <w:sz w:val="24"/>
          <w:szCs w:val="24"/>
        </w:rPr>
        <w:t xml:space="preserve">A </w:t>
      </w:r>
      <w:r w:rsidR="00386C6F" w:rsidRPr="00317CED">
        <w:rPr>
          <w:rFonts w:ascii="Book Antiqua" w:hAnsi="Book Antiqua"/>
          <w:sz w:val="24"/>
          <w:szCs w:val="24"/>
        </w:rPr>
        <w:t xml:space="preserve">and </w:t>
      </w:r>
      <w:r w:rsidRPr="00317CED">
        <w:rPr>
          <w:rFonts w:ascii="Book Antiqua" w:hAnsi="Book Antiqua"/>
          <w:sz w:val="24"/>
          <w:szCs w:val="24"/>
        </w:rPr>
        <w:t>B</w:t>
      </w:r>
      <w:r w:rsidR="003F01CB" w:rsidRPr="00317CED">
        <w:rPr>
          <w:rFonts w:ascii="Book Antiqua" w:hAnsi="Book Antiqua"/>
          <w:sz w:val="24"/>
          <w:szCs w:val="24"/>
        </w:rPr>
        <w:t>)</w:t>
      </w:r>
      <w:r w:rsidRPr="00317CED">
        <w:rPr>
          <w:rFonts w:ascii="Book Antiqua" w:eastAsia="宋体" w:hAnsi="Book Antiqua" w:hint="eastAsia"/>
          <w:sz w:val="24"/>
          <w:szCs w:val="24"/>
          <w:lang w:eastAsia="zh-CN"/>
        </w:rPr>
        <w:t>.</w:t>
      </w:r>
    </w:p>
    <w:p w:rsidR="00317CED" w:rsidRDefault="00317CED" w:rsidP="00B078C5">
      <w:pPr>
        <w:tabs>
          <w:tab w:val="left" w:pos="6796"/>
        </w:tabs>
        <w:spacing w:after="0" w:line="360" w:lineRule="auto"/>
        <w:jc w:val="both"/>
        <w:rPr>
          <w:rFonts w:ascii="Book Antiqua" w:eastAsia="宋体" w:hAnsi="Book Antiqua"/>
          <w:sz w:val="24"/>
          <w:szCs w:val="24"/>
          <w:lang w:eastAsia="zh-CN"/>
        </w:rPr>
      </w:pPr>
    </w:p>
    <w:p w:rsidR="003F01CB" w:rsidRDefault="003F01CB" w:rsidP="00B078C5">
      <w:pPr>
        <w:tabs>
          <w:tab w:val="left" w:pos="6796"/>
        </w:tabs>
        <w:spacing w:after="0" w:line="360" w:lineRule="auto"/>
        <w:jc w:val="both"/>
        <w:rPr>
          <w:rFonts w:ascii="Book Antiqua" w:eastAsia="宋体" w:hAnsi="Book Antiqua"/>
          <w:sz w:val="24"/>
          <w:szCs w:val="24"/>
          <w:lang w:eastAsia="zh-CN"/>
        </w:rPr>
      </w:pPr>
      <w:proofErr w:type="spellStart"/>
      <w:proofErr w:type="gramStart"/>
      <w:r w:rsidRPr="00317CED">
        <w:rPr>
          <w:rFonts w:ascii="Book Antiqua" w:hAnsi="Book Antiqua"/>
          <w:b/>
          <w:sz w:val="24"/>
          <w:szCs w:val="24"/>
        </w:rPr>
        <w:t>svPPA</w:t>
      </w:r>
      <w:proofErr w:type="spellEnd"/>
      <w:proofErr w:type="gramEnd"/>
      <w:r w:rsidR="00317CED" w:rsidRPr="00317CED">
        <w:rPr>
          <w:rFonts w:ascii="Book Antiqua" w:eastAsia="宋体" w:hAnsi="Book Antiqua" w:hint="eastAsia"/>
          <w:b/>
          <w:sz w:val="24"/>
          <w:szCs w:val="24"/>
          <w:lang w:eastAsia="zh-CN"/>
        </w:rPr>
        <w:t>:</w:t>
      </w:r>
      <w:r w:rsidRPr="00066599">
        <w:rPr>
          <w:rFonts w:ascii="Book Antiqua" w:hAnsi="Book Antiqua"/>
          <w:sz w:val="24"/>
          <w:szCs w:val="24"/>
        </w:rPr>
        <w:t xml:space="preserve"> </w:t>
      </w:r>
      <w:r w:rsidR="00317CED" w:rsidRPr="00066599">
        <w:rPr>
          <w:rFonts w:ascii="Book Antiqua" w:hAnsi="Book Antiqua"/>
          <w:sz w:val="24"/>
          <w:szCs w:val="24"/>
        </w:rPr>
        <w:t>Bilateral</w:t>
      </w:r>
      <w:r w:rsidR="00C37297" w:rsidRPr="00066599">
        <w:rPr>
          <w:rFonts w:ascii="Book Antiqua" w:hAnsi="Book Antiqua"/>
          <w:sz w:val="24"/>
          <w:szCs w:val="24"/>
        </w:rPr>
        <w:t xml:space="preserve">, typically highly asymmetrical, usually left sided, atrophy of the anterior temporal lobes. </w:t>
      </w:r>
      <w:r w:rsidR="00C47D9A" w:rsidRPr="00066599">
        <w:rPr>
          <w:rFonts w:ascii="Book Antiqua" w:hAnsi="Book Antiqua"/>
          <w:sz w:val="24"/>
          <w:szCs w:val="24"/>
        </w:rPr>
        <w:t>As disease progresses the atrophy extends inferiorly to involve the posterior temporal lobes and superiorly to involve the inferior frontal lobe</w:t>
      </w:r>
      <w:r w:rsidR="000E3146" w:rsidRPr="00066599">
        <w:rPr>
          <w:rFonts w:ascii="Book Antiqua" w:hAnsi="Book Antiqua"/>
          <w:sz w:val="24"/>
          <w:szCs w:val="24"/>
        </w:rPr>
        <w:t>s</w:t>
      </w:r>
      <w:r w:rsidR="00C47D9A" w:rsidRPr="00066599">
        <w:rPr>
          <w:rFonts w:ascii="Book Antiqua" w:hAnsi="Book Antiqua"/>
          <w:sz w:val="24"/>
          <w:szCs w:val="24"/>
        </w:rPr>
        <w:t>.</w:t>
      </w:r>
      <w:r w:rsidR="009B6945" w:rsidRPr="00066599">
        <w:rPr>
          <w:rFonts w:ascii="Book Antiqua" w:hAnsi="Book Antiqua"/>
          <w:sz w:val="24"/>
          <w:szCs w:val="24"/>
        </w:rPr>
        <w:t xml:space="preserve"> </w:t>
      </w:r>
    </w:p>
    <w:p w:rsidR="00317CED" w:rsidRPr="00317CED" w:rsidRDefault="00317CED" w:rsidP="00B078C5">
      <w:pPr>
        <w:tabs>
          <w:tab w:val="left" w:pos="6796"/>
        </w:tabs>
        <w:spacing w:after="0" w:line="360" w:lineRule="auto"/>
        <w:jc w:val="both"/>
        <w:rPr>
          <w:rFonts w:ascii="Book Antiqua" w:eastAsia="宋体" w:hAnsi="Book Antiqua"/>
          <w:sz w:val="24"/>
          <w:szCs w:val="24"/>
          <w:lang w:eastAsia="zh-CN"/>
        </w:rPr>
      </w:pPr>
    </w:p>
    <w:p w:rsidR="00CD3668" w:rsidRPr="00066599" w:rsidRDefault="000E3146" w:rsidP="00B078C5">
      <w:pPr>
        <w:tabs>
          <w:tab w:val="left" w:pos="6796"/>
        </w:tabs>
        <w:spacing w:after="0" w:line="360" w:lineRule="auto"/>
        <w:jc w:val="both"/>
        <w:rPr>
          <w:rFonts w:ascii="Book Antiqua" w:hAnsi="Book Antiqua"/>
          <w:sz w:val="24"/>
          <w:szCs w:val="24"/>
        </w:rPr>
      </w:pPr>
      <w:proofErr w:type="spellStart"/>
      <w:proofErr w:type="gramStart"/>
      <w:r w:rsidRPr="00317CED">
        <w:rPr>
          <w:rFonts w:ascii="Book Antiqua" w:hAnsi="Book Antiqua"/>
          <w:b/>
          <w:sz w:val="24"/>
          <w:szCs w:val="24"/>
        </w:rPr>
        <w:lastRenderedPageBreak/>
        <w:t>nfvPPA</w:t>
      </w:r>
      <w:proofErr w:type="spellEnd"/>
      <w:proofErr w:type="gramEnd"/>
      <w:r w:rsidR="00317CED" w:rsidRPr="00317CED">
        <w:rPr>
          <w:rFonts w:ascii="Book Antiqua" w:eastAsia="宋体" w:hAnsi="Book Antiqua" w:hint="eastAsia"/>
          <w:b/>
          <w:sz w:val="24"/>
          <w:szCs w:val="24"/>
          <w:lang w:eastAsia="zh-CN"/>
        </w:rPr>
        <w:t>:</w:t>
      </w:r>
      <w:r w:rsidRPr="00317CED">
        <w:rPr>
          <w:rFonts w:ascii="Book Antiqua" w:hAnsi="Book Antiqua"/>
          <w:b/>
          <w:sz w:val="24"/>
          <w:szCs w:val="24"/>
        </w:rPr>
        <w:t xml:space="preserve"> </w:t>
      </w:r>
      <w:r w:rsidR="00317CED" w:rsidRPr="00066599">
        <w:rPr>
          <w:rFonts w:ascii="Book Antiqua" w:hAnsi="Book Antiqua"/>
          <w:sz w:val="24"/>
          <w:szCs w:val="24"/>
        </w:rPr>
        <w:t xml:space="preserve">Anterior </w:t>
      </w:r>
      <w:proofErr w:type="spellStart"/>
      <w:r w:rsidRPr="00066599">
        <w:rPr>
          <w:rFonts w:ascii="Book Antiqua" w:hAnsi="Book Antiqua"/>
          <w:sz w:val="24"/>
          <w:szCs w:val="24"/>
        </w:rPr>
        <w:t>perisylvian</w:t>
      </w:r>
      <w:proofErr w:type="spellEnd"/>
      <w:r w:rsidRPr="00066599">
        <w:rPr>
          <w:rFonts w:ascii="Book Antiqua" w:hAnsi="Book Antiqua"/>
          <w:sz w:val="24"/>
          <w:szCs w:val="24"/>
        </w:rPr>
        <w:t xml:space="preserve"> especially the dominant hemisphere, in particular the left frontal operculum – </w:t>
      </w:r>
      <w:proofErr w:type="spellStart"/>
      <w:r w:rsidRPr="00066599">
        <w:rPr>
          <w:rFonts w:ascii="Book Antiqua" w:hAnsi="Book Antiqua"/>
          <w:sz w:val="24"/>
          <w:szCs w:val="24"/>
        </w:rPr>
        <w:t>Broca’s</w:t>
      </w:r>
      <w:proofErr w:type="spellEnd"/>
      <w:r w:rsidRPr="00066599">
        <w:rPr>
          <w:rFonts w:ascii="Book Antiqua" w:hAnsi="Book Antiqua"/>
          <w:sz w:val="24"/>
          <w:szCs w:val="24"/>
        </w:rPr>
        <w:t xml:space="preserve"> areas 44, 45 and 47. </w:t>
      </w:r>
    </w:p>
    <w:p w:rsidR="00A64FE0" w:rsidRPr="00066599" w:rsidRDefault="00CD3668" w:rsidP="00B078C5">
      <w:pPr>
        <w:tabs>
          <w:tab w:val="left" w:pos="6796"/>
        </w:tabs>
        <w:spacing w:after="0" w:line="360" w:lineRule="auto"/>
        <w:ind w:firstLineChars="150" w:firstLine="360"/>
        <w:jc w:val="both"/>
        <w:rPr>
          <w:rFonts w:ascii="Book Antiqua" w:hAnsi="Book Antiqua"/>
          <w:sz w:val="24"/>
          <w:szCs w:val="24"/>
        </w:rPr>
      </w:pPr>
      <w:r w:rsidRPr="00066599">
        <w:rPr>
          <w:rFonts w:ascii="Book Antiqua" w:hAnsi="Book Antiqua"/>
          <w:sz w:val="24"/>
          <w:szCs w:val="24"/>
        </w:rPr>
        <w:t>Quantification of regional atrophy rates on MRI could potentially be a useful biomar</w:t>
      </w:r>
      <w:r w:rsidR="009B6945" w:rsidRPr="00066599">
        <w:rPr>
          <w:rFonts w:ascii="Book Antiqua" w:hAnsi="Book Antiqua"/>
          <w:sz w:val="24"/>
          <w:szCs w:val="24"/>
        </w:rPr>
        <w:t xml:space="preserve">ker of progression in </w:t>
      </w:r>
      <w:proofErr w:type="gramStart"/>
      <w:r w:rsidR="009B6945" w:rsidRPr="00066599">
        <w:rPr>
          <w:rFonts w:ascii="Book Antiqua" w:hAnsi="Book Antiqua"/>
          <w:sz w:val="24"/>
          <w:szCs w:val="24"/>
        </w:rPr>
        <w:t>FTD</w:t>
      </w:r>
      <w:r w:rsidR="002429FA" w:rsidRPr="002429FA">
        <w:rPr>
          <w:rFonts w:ascii="Book Antiqua" w:hAnsi="Book Antiqua"/>
          <w:sz w:val="24"/>
          <w:szCs w:val="24"/>
          <w:vertAlign w:val="superscript"/>
        </w:rPr>
        <w:t>[</w:t>
      </w:r>
      <w:proofErr w:type="gramEnd"/>
      <w:r w:rsidR="00F60A03" w:rsidRPr="00066599">
        <w:rPr>
          <w:rFonts w:ascii="Book Antiqua" w:hAnsi="Book Antiqua"/>
          <w:sz w:val="24"/>
          <w:szCs w:val="24"/>
          <w:vertAlign w:val="superscript"/>
        </w:rPr>
        <w:t>46</w:t>
      </w:r>
      <w:r w:rsidR="000A66FE" w:rsidRPr="00066599">
        <w:rPr>
          <w:rFonts w:ascii="Book Antiqua" w:hAnsi="Book Antiqua"/>
          <w:sz w:val="24"/>
          <w:szCs w:val="24"/>
          <w:vertAlign w:val="superscript"/>
        </w:rPr>
        <w:t>]</w:t>
      </w:r>
      <w:r w:rsidR="00A64FE0" w:rsidRPr="00066599">
        <w:rPr>
          <w:rFonts w:ascii="Book Antiqua" w:hAnsi="Book Antiqua"/>
          <w:sz w:val="24"/>
          <w:szCs w:val="24"/>
        </w:rPr>
        <w:t>.</w:t>
      </w:r>
      <w:r w:rsidR="00A64827" w:rsidRPr="00066599">
        <w:rPr>
          <w:rFonts w:ascii="Book Antiqua" w:hAnsi="Book Antiqua"/>
          <w:sz w:val="24"/>
          <w:szCs w:val="24"/>
        </w:rPr>
        <w:t xml:space="preserve"> D</w:t>
      </w:r>
      <w:r w:rsidR="00687EDA">
        <w:rPr>
          <w:rFonts w:ascii="Book Antiqua" w:hAnsi="Book Antiqua"/>
          <w:sz w:val="24"/>
          <w:szCs w:val="24"/>
        </w:rPr>
        <w:t>TI has</w:t>
      </w:r>
      <w:r w:rsidR="00A64827" w:rsidRPr="00066599">
        <w:rPr>
          <w:rFonts w:ascii="Book Antiqua" w:hAnsi="Book Antiqua"/>
          <w:sz w:val="24"/>
          <w:szCs w:val="24"/>
        </w:rPr>
        <w:t xml:space="preserve"> shown decreased white matter integrity in the respective regions affected depending on the clinical </w:t>
      </w:r>
      <w:proofErr w:type="gramStart"/>
      <w:r w:rsidR="00A64827" w:rsidRPr="00066599">
        <w:rPr>
          <w:rFonts w:ascii="Book Antiqua" w:hAnsi="Book Antiqua"/>
          <w:sz w:val="24"/>
          <w:szCs w:val="24"/>
        </w:rPr>
        <w:t>phenotype</w:t>
      </w:r>
      <w:r w:rsidR="002429FA" w:rsidRPr="002429FA">
        <w:rPr>
          <w:rFonts w:ascii="Book Antiqua" w:hAnsi="Book Antiqua"/>
          <w:sz w:val="24"/>
          <w:szCs w:val="24"/>
          <w:vertAlign w:val="superscript"/>
        </w:rPr>
        <w:t>[</w:t>
      </w:r>
      <w:proofErr w:type="gramEnd"/>
      <w:r w:rsidR="00F60A03" w:rsidRPr="00066599">
        <w:rPr>
          <w:rFonts w:ascii="Book Antiqua" w:hAnsi="Book Antiqua"/>
          <w:sz w:val="24"/>
          <w:szCs w:val="24"/>
          <w:vertAlign w:val="superscript"/>
        </w:rPr>
        <w:t>100</w:t>
      </w:r>
      <w:r w:rsidR="000A66FE" w:rsidRPr="00066599">
        <w:rPr>
          <w:rFonts w:ascii="Book Antiqua" w:hAnsi="Book Antiqua"/>
          <w:sz w:val="24"/>
          <w:szCs w:val="24"/>
          <w:vertAlign w:val="superscript"/>
        </w:rPr>
        <w:t>]</w:t>
      </w:r>
      <w:r w:rsidR="00A64827" w:rsidRPr="00066599">
        <w:rPr>
          <w:rFonts w:ascii="Book Antiqua" w:hAnsi="Book Antiqua"/>
          <w:sz w:val="24"/>
          <w:szCs w:val="24"/>
        </w:rPr>
        <w:t>. On fMRI FTD can be differentiated from AD by reduced connectivity in the salience network and increased connectivity in the DMN, opp</w:t>
      </w:r>
      <w:r w:rsidR="00F60A03" w:rsidRPr="00066599">
        <w:rPr>
          <w:rFonts w:ascii="Book Antiqua" w:hAnsi="Book Antiqua"/>
          <w:sz w:val="24"/>
          <w:szCs w:val="24"/>
        </w:rPr>
        <w:t xml:space="preserve">osite to that of </w:t>
      </w:r>
      <w:proofErr w:type="gramStart"/>
      <w:r w:rsidR="00F60A03" w:rsidRPr="00066599">
        <w:rPr>
          <w:rFonts w:ascii="Book Antiqua" w:hAnsi="Book Antiqua"/>
          <w:sz w:val="24"/>
          <w:szCs w:val="24"/>
        </w:rPr>
        <w:t>AD</w:t>
      </w:r>
      <w:r w:rsidR="002429FA" w:rsidRPr="002429FA">
        <w:rPr>
          <w:rFonts w:ascii="Book Antiqua" w:hAnsi="Book Antiqua"/>
          <w:sz w:val="24"/>
          <w:szCs w:val="24"/>
          <w:vertAlign w:val="superscript"/>
        </w:rPr>
        <w:t>[</w:t>
      </w:r>
      <w:proofErr w:type="gramEnd"/>
      <w:r w:rsidR="00317CED">
        <w:rPr>
          <w:rFonts w:ascii="Book Antiqua" w:hAnsi="Book Antiqua"/>
          <w:sz w:val="24"/>
          <w:szCs w:val="24"/>
          <w:vertAlign w:val="superscript"/>
        </w:rPr>
        <w:t>101,</w:t>
      </w:r>
      <w:r w:rsidR="00F60A03" w:rsidRPr="00066599">
        <w:rPr>
          <w:rFonts w:ascii="Book Antiqua" w:hAnsi="Book Antiqua"/>
          <w:sz w:val="24"/>
          <w:szCs w:val="24"/>
          <w:vertAlign w:val="superscript"/>
        </w:rPr>
        <w:t>102</w:t>
      </w:r>
      <w:r w:rsidR="000A66FE" w:rsidRPr="00066599">
        <w:rPr>
          <w:rFonts w:ascii="Book Antiqua" w:hAnsi="Book Antiqua"/>
          <w:sz w:val="24"/>
          <w:szCs w:val="24"/>
          <w:vertAlign w:val="superscript"/>
        </w:rPr>
        <w:t>]</w:t>
      </w:r>
      <w:r w:rsidR="00A64827" w:rsidRPr="00066599">
        <w:rPr>
          <w:rFonts w:ascii="Book Antiqua" w:hAnsi="Book Antiqua"/>
          <w:sz w:val="24"/>
          <w:szCs w:val="24"/>
        </w:rPr>
        <w:t>.</w:t>
      </w:r>
    </w:p>
    <w:p w:rsidR="00DE564D" w:rsidRPr="00066599" w:rsidRDefault="00DE564D" w:rsidP="00B078C5">
      <w:pPr>
        <w:tabs>
          <w:tab w:val="left" w:pos="6796"/>
        </w:tabs>
        <w:spacing w:after="0" w:line="360" w:lineRule="auto"/>
        <w:jc w:val="both"/>
        <w:rPr>
          <w:rFonts w:ascii="Book Antiqua" w:hAnsi="Book Antiqua"/>
          <w:sz w:val="24"/>
          <w:szCs w:val="24"/>
        </w:rPr>
      </w:pPr>
    </w:p>
    <w:p w:rsidR="00CD3668" w:rsidRPr="00066599" w:rsidRDefault="00A64FE0" w:rsidP="00B078C5">
      <w:pPr>
        <w:tabs>
          <w:tab w:val="left" w:pos="6796"/>
        </w:tabs>
        <w:spacing w:after="0" w:line="360" w:lineRule="auto"/>
        <w:jc w:val="both"/>
        <w:rPr>
          <w:rFonts w:ascii="Book Antiqua" w:hAnsi="Book Antiqua"/>
          <w:i/>
          <w:sz w:val="24"/>
          <w:szCs w:val="24"/>
        </w:rPr>
      </w:pPr>
      <w:r w:rsidRPr="00066599">
        <w:rPr>
          <w:rFonts w:ascii="Book Antiqua" w:hAnsi="Book Antiqua"/>
          <w:b/>
          <w:i/>
          <w:sz w:val="24"/>
          <w:szCs w:val="24"/>
        </w:rPr>
        <w:t>Molecular imaging</w:t>
      </w:r>
      <w:r w:rsidR="009B6945" w:rsidRPr="00066599">
        <w:rPr>
          <w:rFonts w:ascii="Book Antiqua" w:hAnsi="Book Antiqua"/>
          <w:b/>
          <w:i/>
          <w:sz w:val="24"/>
          <w:szCs w:val="24"/>
        </w:rPr>
        <w:t xml:space="preserve"> </w:t>
      </w:r>
    </w:p>
    <w:p w:rsidR="00A64FE0" w:rsidRPr="00066599" w:rsidRDefault="00A64FE0"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t xml:space="preserve">FDG PET demonstrates frontal and </w:t>
      </w:r>
      <w:r w:rsidR="00ED3495" w:rsidRPr="00066599">
        <w:rPr>
          <w:rFonts w:ascii="Book Antiqua" w:hAnsi="Book Antiqua"/>
          <w:sz w:val="24"/>
          <w:szCs w:val="24"/>
        </w:rPr>
        <w:t xml:space="preserve">anterior </w:t>
      </w:r>
      <w:r w:rsidRPr="00066599">
        <w:rPr>
          <w:rFonts w:ascii="Book Antiqua" w:hAnsi="Book Antiqua"/>
          <w:sz w:val="24"/>
          <w:szCs w:val="24"/>
        </w:rPr>
        <w:t xml:space="preserve">temporal lobe </w:t>
      </w:r>
      <w:proofErr w:type="spellStart"/>
      <w:r w:rsidRPr="00066599">
        <w:rPr>
          <w:rFonts w:ascii="Book Antiqua" w:hAnsi="Book Antiqua"/>
          <w:sz w:val="24"/>
          <w:szCs w:val="24"/>
        </w:rPr>
        <w:t>hypometabolism</w:t>
      </w:r>
      <w:proofErr w:type="spellEnd"/>
      <w:r w:rsidR="00687EDA">
        <w:rPr>
          <w:rFonts w:ascii="Book Antiqua" w:hAnsi="Book Antiqua"/>
          <w:sz w:val="24"/>
          <w:szCs w:val="24"/>
        </w:rPr>
        <w:t>,</w:t>
      </w:r>
      <w:r w:rsidRPr="00066599">
        <w:rPr>
          <w:rFonts w:ascii="Book Antiqua" w:hAnsi="Book Antiqua"/>
          <w:sz w:val="24"/>
          <w:szCs w:val="24"/>
        </w:rPr>
        <w:t xml:space="preserve"> </w:t>
      </w:r>
      <w:r w:rsidR="008B5BA7" w:rsidRPr="00066599">
        <w:rPr>
          <w:rFonts w:ascii="Book Antiqua" w:hAnsi="Book Antiqua"/>
          <w:sz w:val="24"/>
          <w:szCs w:val="24"/>
        </w:rPr>
        <w:t xml:space="preserve">which </w:t>
      </w:r>
      <w:r w:rsidR="00ED3495" w:rsidRPr="00066599">
        <w:rPr>
          <w:rFonts w:ascii="Book Antiqua" w:hAnsi="Book Antiqua"/>
          <w:sz w:val="24"/>
          <w:szCs w:val="24"/>
        </w:rPr>
        <w:t>is</w:t>
      </w:r>
      <w:r w:rsidR="008B5BA7" w:rsidRPr="00066599">
        <w:rPr>
          <w:rFonts w:ascii="Book Antiqua" w:hAnsi="Book Antiqua"/>
          <w:sz w:val="24"/>
          <w:szCs w:val="24"/>
        </w:rPr>
        <w:t xml:space="preserve"> useful in differentiating </w:t>
      </w:r>
      <w:r w:rsidR="00ED3495" w:rsidRPr="00066599">
        <w:rPr>
          <w:rFonts w:ascii="Book Antiqua" w:hAnsi="Book Antiqua"/>
          <w:sz w:val="24"/>
          <w:szCs w:val="24"/>
        </w:rPr>
        <w:t xml:space="preserve">FTD </w:t>
      </w:r>
      <w:r w:rsidR="008B5BA7" w:rsidRPr="00066599">
        <w:rPr>
          <w:rFonts w:ascii="Book Antiqua" w:hAnsi="Book Antiqua"/>
          <w:sz w:val="24"/>
          <w:szCs w:val="24"/>
        </w:rPr>
        <w:t xml:space="preserve">from AD especially in the </w:t>
      </w:r>
      <w:proofErr w:type="spellStart"/>
      <w:r w:rsidR="008B5BA7" w:rsidRPr="00066599">
        <w:rPr>
          <w:rFonts w:ascii="Book Antiqua" w:hAnsi="Book Antiqua"/>
          <w:sz w:val="24"/>
          <w:szCs w:val="24"/>
        </w:rPr>
        <w:t>heterogenous</w:t>
      </w:r>
      <w:proofErr w:type="spellEnd"/>
      <w:r w:rsidR="008B5BA7" w:rsidRPr="00066599">
        <w:rPr>
          <w:rFonts w:ascii="Book Antiqua" w:hAnsi="Book Antiqua"/>
          <w:sz w:val="24"/>
          <w:szCs w:val="24"/>
        </w:rPr>
        <w:t xml:space="preserve"> group of progr</w:t>
      </w:r>
      <w:r w:rsidR="0073688F" w:rsidRPr="00066599">
        <w:rPr>
          <w:rFonts w:ascii="Book Antiqua" w:hAnsi="Book Antiqua"/>
          <w:sz w:val="24"/>
          <w:szCs w:val="24"/>
        </w:rPr>
        <w:t xml:space="preserve">essive aphasias and in </w:t>
      </w:r>
      <w:proofErr w:type="gramStart"/>
      <w:r w:rsidR="0073688F" w:rsidRPr="00066599">
        <w:rPr>
          <w:rFonts w:ascii="Book Antiqua" w:hAnsi="Book Antiqua"/>
          <w:sz w:val="24"/>
          <w:szCs w:val="24"/>
        </w:rPr>
        <w:t>CBD</w:t>
      </w:r>
      <w:r w:rsidR="002429FA" w:rsidRPr="002429FA">
        <w:rPr>
          <w:rFonts w:ascii="Book Antiqua" w:hAnsi="Book Antiqua"/>
          <w:sz w:val="24"/>
          <w:szCs w:val="24"/>
          <w:vertAlign w:val="superscript"/>
        </w:rPr>
        <w:t>[</w:t>
      </w:r>
      <w:proofErr w:type="gramEnd"/>
      <w:r w:rsidR="0073688F" w:rsidRPr="00066599">
        <w:rPr>
          <w:rFonts w:ascii="Book Antiqua" w:hAnsi="Book Antiqua"/>
          <w:sz w:val="24"/>
          <w:szCs w:val="24"/>
          <w:vertAlign w:val="superscript"/>
        </w:rPr>
        <w:t>103</w:t>
      </w:r>
      <w:r w:rsidR="000A66FE" w:rsidRPr="00066599">
        <w:rPr>
          <w:rFonts w:ascii="Book Antiqua" w:hAnsi="Book Antiqua"/>
          <w:sz w:val="24"/>
          <w:szCs w:val="24"/>
          <w:vertAlign w:val="superscript"/>
        </w:rPr>
        <w:t>]</w:t>
      </w:r>
      <w:r w:rsidR="008B5BA7" w:rsidRPr="00066599">
        <w:rPr>
          <w:rFonts w:ascii="Book Antiqua" w:hAnsi="Book Antiqua"/>
          <w:sz w:val="24"/>
          <w:szCs w:val="24"/>
        </w:rPr>
        <w:t>.</w:t>
      </w:r>
      <w:r w:rsidR="00A64827" w:rsidRPr="00066599">
        <w:rPr>
          <w:rFonts w:ascii="Book Antiqua" w:hAnsi="Book Antiqua"/>
          <w:sz w:val="24"/>
          <w:szCs w:val="24"/>
        </w:rPr>
        <w:t xml:space="preserve"> </w:t>
      </w:r>
      <w:r w:rsidR="00687EDA">
        <w:rPr>
          <w:rFonts w:ascii="Book Antiqua" w:hAnsi="Book Antiqua"/>
          <w:sz w:val="24"/>
          <w:szCs w:val="24"/>
        </w:rPr>
        <w:t>However,</w:t>
      </w:r>
      <w:r w:rsidR="00A64827" w:rsidRPr="00066599">
        <w:rPr>
          <w:rFonts w:ascii="Book Antiqua" w:hAnsi="Book Antiqua"/>
          <w:sz w:val="24"/>
          <w:szCs w:val="24"/>
        </w:rPr>
        <w:t xml:space="preserve"> PET imaging </w:t>
      </w:r>
      <w:r w:rsidR="00C64380" w:rsidRPr="00066599">
        <w:rPr>
          <w:rFonts w:ascii="Book Antiqua" w:hAnsi="Book Antiqua"/>
          <w:sz w:val="24"/>
          <w:szCs w:val="24"/>
        </w:rPr>
        <w:t xml:space="preserve">is not usually required as the diagnosis </w:t>
      </w:r>
      <w:r w:rsidR="00ED3495" w:rsidRPr="00066599">
        <w:rPr>
          <w:rFonts w:ascii="Book Antiqua" w:hAnsi="Book Antiqua"/>
          <w:sz w:val="24"/>
          <w:szCs w:val="24"/>
        </w:rPr>
        <w:t>of FTD</w:t>
      </w:r>
      <w:r w:rsidR="00687EDA">
        <w:rPr>
          <w:rFonts w:ascii="Book Antiqua" w:hAnsi="Book Antiqua"/>
          <w:sz w:val="24"/>
          <w:szCs w:val="24"/>
        </w:rPr>
        <w:t xml:space="preserve"> as frontal atrophy</w:t>
      </w:r>
      <w:r w:rsidR="00ED3495" w:rsidRPr="00066599">
        <w:rPr>
          <w:rFonts w:ascii="Book Antiqua" w:hAnsi="Book Antiqua"/>
          <w:sz w:val="24"/>
          <w:szCs w:val="24"/>
        </w:rPr>
        <w:t xml:space="preserve"> </w:t>
      </w:r>
      <w:r w:rsidR="00C64380" w:rsidRPr="00066599">
        <w:rPr>
          <w:rFonts w:ascii="Book Antiqua" w:hAnsi="Book Antiqua"/>
          <w:sz w:val="24"/>
          <w:szCs w:val="24"/>
        </w:rPr>
        <w:t>is usually obvious on structural imaging</w:t>
      </w:r>
      <w:r w:rsidR="00F60A03" w:rsidRPr="00066599">
        <w:rPr>
          <w:rFonts w:ascii="Book Antiqua" w:hAnsi="Book Antiqua"/>
          <w:sz w:val="24"/>
          <w:szCs w:val="24"/>
        </w:rPr>
        <w:t>.</w:t>
      </w:r>
    </w:p>
    <w:p w:rsidR="00A914DD" w:rsidRPr="00066599" w:rsidRDefault="00A914DD" w:rsidP="00B078C5">
      <w:pPr>
        <w:tabs>
          <w:tab w:val="left" w:pos="6796"/>
        </w:tabs>
        <w:spacing w:after="0" w:line="360" w:lineRule="auto"/>
        <w:jc w:val="both"/>
        <w:rPr>
          <w:rFonts w:ascii="Book Antiqua" w:hAnsi="Book Antiqua"/>
          <w:sz w:val="24"/>
          <w:szCs w:val="24"/>
        </w:rPr>
      </w:pPr>
    </w:p>
    <w:p w:rsidR="00841BE0" w:rsidRPr="00066599" w:rsidRDefault="00317CED" w:rsidP="00B078C5">
      <w:pPr>
        <w:tabs>
          <w:tab w:val="left" w:pos="6796"/>
        </w:tabs>
        <w:spacing w:after="0" w:line="360" w:lineRule="auto"/>
        <w:jc w:val="both"/>
        <w:rPr>
          <w:rFonts w:ascii="Book Antiqua" w:hAnsi="Book Antiqua"/>
          <w:sz w:val="24"/>
          <w:szCs w:val="24"/>
        </w:rPr>
      </w:pPr>
      <w:r w:rsidRPr="00066599">
        <w:rPr>
          <w:rFonts w:ascii="Book Antiqua" w:hAnsi="Book Antiqua"/>
          <w:b/>
          <w:sz w:val="24"/>
          <w:szCs w:val="24"/>
        </w:rPr>
        <w:t>IMAGING IN OTHER DEMENTIAS</w:t>
      </w:r>
    </w:p>
    <w:p w:rsidR="000A4C01" w:rsidRPr="00066599" w:rsidRDefault="000A4C01"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t>There a</w:t>
      </w:r>
      <w:r w:rsidR="0073688F" w:rsidRPr="00066599">
        <w:rPr>
          <w:rFonts w:ascii="Book Antiqua" w:hAnsi="Book Antiqua"/>
          <w:sz w:val="24"/>
          <w:szCs w:val="24"/>
        </w:rPr>
        <w:t xml:space="preserve">re numerous </w:t>
      </w:r>
      <w:r w:rsidR="00C64380" w:rsidRPr="00066599">
        <w:rPr>
          <w:rFonts w:ascii="Book Antiqua" w:hAnsi="Book Antiqua"/>
          <w:sz w:val="24"/>
          <w:szCs w:val="24"/>
        </w:rPr>
        <w:t xml:space="preserve">less common </w:t>
      </w:r>
      <w:r w:rsidR="0073688F" w:rsidRPr="00066599">
        <w:rPr>
          <w:rFonts w:ascii="Book Antiqua" w:hAnsi="Book Antiqua"/>
          <w:sz w:val="24"/>
          <w:szCs w:val="24"/>
        </w:rPr>
        <w:t xml:space="preserve">causes of dementia. </w:t>
      </w:r>
      <w:r w:rsidRPr="00066599">
        <w:rPr>
          <w:rFonts w:ascii="Book Antiqua" w:hAnsi="Book Antiqua"/>
          <w:sz w:val="24"/>
          <w:szCs w:val="24"/>
        </w:rPr>
        <w:t xml:space="preserve">All these types of dementias can occur in people younger than 65 years but </w:t>
      </w:r>
      <w:r w:rsidR="00687EDA">
        <w:rPr>
          <w:rFonts w:ascii="Book Antiqua" w:hAnsi="Book Antiqua"/>
          <w:sz w:val="24"/>
          <w:szCs w:val="24"/>
        </w:rPr>
        <w:t>more often</w:t>
      </w:r>
      <w:r w:rsidRPr="00066599">
        <w:rPr>
          <w:rFonts w:ascii="Book Antiqua" w:hAnsi="Book Antiqua"/>
          <w:sz w:val="24"/>
          <w:szCs w:val="24"/>
        </w:rPr>
        <w:t xml:space="preserve"> have </w:t>
      </w:r>
      <w:r w:rsidR="00687EDA">
        <w:rPr>
          <w:rFonts w:ascii="Book Antiqua" w:hAnsi="Book Antiqua"/>
          <w:sz w:val="24"/>
          <w:szCs w:val="24"/>
        </w:rPr>
        <w:t xml:space="preserve">a </w:t>
      </w:r>
      <w:r w:rsidRPr="00066599">
        <w:rPr>
          <w:rFonts w:ascii="Book Antiqua" w:hAnsi="Book Antiqua"/>
          <w:sz w:val="24"/>
          <w:szCs w:val="24"/>
        </w:rPr>
        <w:t>genetic</w:t>
      </w:r>
      <w:r w:rsidR="00687EDA">
        <w:rPr>
          <w:rFonts w:ascii="Book Antiqua" w:hAnsi="Book Antiqua"/>
          <w:sz w:val="24"/>
          <w:szCs w:val="24"/>
        </w:rPr>
        <w:t xml:space="preserve"> cause</w:t>
      </w:r>
      <w:r w:rsidRPr="00066599">
        <w:rPr>
          <w:rFonts w:ascii="Book Antiqua" w:hAnsi="Book Antiqua"/>
          <w:sz w:val="24"/>
          <w:szCs w:val="24"/>
        </w:rPr>
        <w:t xml:space="preserve"> and </w:t>
      </w:r>
      <w:r w:rsidR="00ED3495" w:rsidRPr="00066599">
        <w:rPr>
          <w:rFonts w:ascii="Book Antiqua" w:hAnsi="Book Antiqua"/>
          <w:sz w:val="24"/>
          <w:szCs w:val="24"/>
        </w:rPr>
        <w:t xml:space="preserve">those affected </w:t>
      </w:r>
      <w:r w:rsidRPr="00066599">
        <w:rPr>
          <w:rFonts w:ascii="Book Antiqua" w:hAnsi="Book Antiqua"/>
          <w:sz w:val="24"/>
          <w:szCs w:val="24"/>
        </w:rPr>
        <w:t xml:space="preserve">generally tend to have accelerated progression. Dementias in </w:t>
      </w:r>
      <w:r w:rsidR="00687EDA">
        <w:rPr>
          <w:rFonts w:ascii="Book Antiqua" w:hAnsi="Book Antiqua"/>
          <w:sz w:val="24"/>
          <w:szCs w:val="24"/>
        </w:rPr>
        <w:t xml:space="preserve">people </w:t>
      </w:r>
      <w:r w:rsidRPr="00066599">
        <w:rPr>
          <w:rFonts w:ascii="Book Antiqua" w:hAnsi="Book Antiqua"/>
          <w:sz w:val="24"/>
          <w:szCs w:val="24"/>
        </w:rPr>
        <w:t>younger than 35 years are r</w:t>
      </w:r>
      <w:r w:rsidR="00687EDA">
        <w:rPr>
          <w:rFonts w:ascii="Book Antiqua" w:hAnsi="Book Antiqua"/>
          <w:sz w:val="24"/>
          <w:szCs w:val="24"/>
        </w:rPr>
        <w:t>are and more unusual causes such as</w:t>
      </w:r>
      <w:r w:rsidRPr="00066599">
        <w:rPr>
          <w:rFonts w:ascii="Book Antiqua" w:hAnsi="Book Antiqua"/>
          <w:sz w:val="24"/>
          <w:szCs w:val="24"/>
        </w:rPr>
        <w:t xml:space="preserve"> </w:t>
      </w:r>
      <w:r w:rsidR="00ED3495" w:rsidRPr="00066599">
        <w:rPr>
          <w:rFonts w:ascii="Book Antiqua" w:hAnsi="Book Antiqua"/>
          <w:sz w:val="24"/>
          <w:szCs w:val="24"/>
        </w:rPr>
        <w:t xml:space="preserve">infection or autoimmune </w:t>
      </w:r>
      <w:r w:rsidRPr="00066599">
        <w:rPr>
          <w:rFonts w:ascii="Book Antiqua" w:hAnsi="Book Antiqua"/>
          <w:sz w:val="24"/>
          <w:szCs w:val="24"/>
        </w:rPr>
        <w:t xml:space="preserve">encephalopathies need to be </w:t>
      </w:r>
      <w:proofErr w:type="gramStart"/>
      <w:r w:rsidRPr="00066599">
        <w:rPr>
          <w:rFonts w:ascii="Book Antiqua" w:hAnsi="Book Antiqua"/>
          <w:sz w:val="24"/>
          <w:szCs w:val="24"/>
        </w:rPr>
        <w:t>consider</w:t>
      </w:r>
      <w:r w:rsidR="0073688F" w:rsidRPr="00066599">
        <w:rPr>
          <w:rFonts w:ascii="Book Antiqua" w:hAnsi="Book Antiqua"/>
          <w:sz w:val="24"/>
          <w:szCs w:val="24"/>
        </w:rPr>
        <w:t>ed</w:t>
      </w:r>
      <w:r w:rsidR="002429FA" w:rsidRPr="002429FA">
        <w:rPr>
          <w:rFonts w:ascii="Book Antiqua" w:hAnsi="Book Antiqua"/>
          <w:sz w:val="24"/>
          <w:szCs w:val="24"/>
          <w:vertAlign w:val="superscript"/>
        </w:rPr>
        <w:t>[</w:t>
      </w:r>
      <w:proofErr w:type="gramEnd"/>
      <w:r w:rsidR="0073688F" w:rsidRPr="00066599">
        <w:rPr>
          <w:rFonts w:ascii="Book Antiqua" w:hAnsi="Book Antiqua"/>
          <w:sz w:val="24"/>
          <w:szCs w:val="24"/>
          <w:vertAlign w:val="superscript"/>
        </w:rPr>
        <w:t>104</w:t>
      </w:r>
      <w:r w:rsidR="000A66FE" w:rsidRPr="00066599">
        <w:rPr>
          <w:rFonts w:ascii="Book Antiqua" w:hAnsi="Book Antiqua"/>
          <w:sz w:val="24"/>
          <w:szCs w:val="24"/>
          <w:vertAlign w:val="superscript"/>
        </w:rPr>
        <w:t>]</w:t>
      </w:r>
      <w:r w:rsidRPr="00066599">
        <w:rPr>
          <w:rFonts w:ascii="Book Antiqua" w:hAnsi="Book Antiqua"/>
          <w:sz w:val="24"/>
          <w:szCs w:val="24"/>
        </w:rPr>
        <w:t xml:space="preserve">. Imaging in this group and two other unusual causes of dementia will be discussed here. </w:t>
      </w:r>
    </w:p>
    <w:p w:rsidR="008142D8" w:rsidRPr="00066599" w:rsidRDefault="008142D8" w:rsidP="00B078C5">
      <w:pPr>
        <w:tabs>
          <w:tab w:val="left" w:pos="6796"/>
        </w:tabs>
        <w:spacing w:after="0" w:line="360" w:lineRule="auto"/>
        <w:jc w:val="both"/>
        <w:rPr>
          <w:rFonts w:ascii="Book Antiqua" w:hAnsi="Book Antiqua"/>
          <w:sz w:val="24"/>
          <w:szCs w:val="24"/>
        </w:rPr>
      </w:pPr>
    </w:p>
    <w:p w:rsidR="000A4C01" w:rsidRPr="00066599" w:rsidRDefault="00317CED" w:rsidP="00B078C5">
      <w:pPr>
        <w:tabs>
          <w:tab w:val="left" w:pos="6796"/>
        </w:tabs>
        <w:spacing w:after="0" w:line="360" w:lineRule="auto"/>
        <w:jc w:val="both"/>
        <w:rPr>
          <w:rFonts w:ascii="Book Antiqua" w:hAnsi="Book Antiqua"/>
          <w:b/>
          <w:sz w:val="24"/>
          <w:szCs w:val="24"/>
        </w:rPr>
      </w:pPr>
      <w:r w:rsidRPr="00066599">
        <w:rPr>
          <w:rFonts w:ascii="Book Antiqua" w:hAnsi="Book Antiqua"/>
          <w:b/>
          <w:sz w:val="24"/>
          <w:szCs w:val="24"/>
        </w:rPr>
        <w:t>AUTOIMMUNE DEMENTIAS</w:t>
      </w:r>
    </w:p>
    <w:p w:rsidR="002625F6" w:rsidRPr="00066599" w:rsidRDefault="002625F6"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t xml:space="preserve">Previously termed as ‘limbic encephalitis’, </w:t>
      </w:r>
      <w:r w:rsidR="00C64380" w:rsidRPr="00066599">
        <w:rPr>
          <w:rFonts w:ascii="Book Antiqua" w:hAnsi="Book Antiqua"/>
          <w:sz w:val="24"/>
          <w:szCs w:val="24"/>
        </w:rPr>
        <w:t>these are</w:t>
      </w:r>
      <w:r w:rsidRPr="00066599">
        <w:rPr>
          <w:rFonts w:ascii="Book Antiqua" w:hAnsi="Book Antiqua"/>
          <w:sz w:val="24"/>
          <w:szCs w:val="24"/>
        </w:rPr>
        <w:t xml:space="preserve"> a heterogen</w:t>
      </w:r>
      <w:r w:rsidR="00C64380" w:rsidRPr="00066599">
        <w:rPr>
          <w:rFonts w:ascii="Book Antiqua" w:hAnsi="Book Antiqua"/>
          <w:sz w:val="24"/>
          <w:szCs w:val="24"/>
        </w:rPr>
        <w:t>e</w:t>
      </w:r>
      <w:r w:rsidRPr="00066599">
        <w:rPr>
          <w:rFonts w:ascii="Book Antiqua" w:hAnsi="Book Antiqua"/>
          <w:sz w:val="24"/>
          <w:szCs w:val="24"/>
        </w:rPr>
        <w:t xml:space="preserve">ous group of disorders </w:t>
      </w:r>
      <w:r w:rsidR="00687EDA">
        <w:rPr>
          <w:rFonts w:ascii="Book Antiqua" w:hAnsi="Book Antiqua"/>
          <w:sz w:val="24"/>
          <w:szCs w:val="24"/>
        </w:rPr>
        <w:t>that</w:t>
      </w:r>
      <w:r w:rsidRPr="00066599">
        <w:rPr>
          <w:rFonts w:ascii="Book Antiqua" w:hAnsi="Book Antiqua"/>
          <w:sz w:val="24"/>
          <w:szCs w:val="24"/>
        </w:rPr>
        <w:t xml:space="preserve"> include various encephalopathies with specific clinical, electroencephalographic or CSF </w:t>
      </w:r>
      <w:proofErr w:type="gramStart"/>
      <w:r w:rsidRPr="00066599">
        <w:rPr>
          <w:rFonts w:ascii="Book Antiqua" w:hAnsi="Book Antiqua"/>
          <w:sz w:val="24"/>
          <w:szCs w:val="24"/>
        </w:rPr>
        <w:t>features</w:t>
      </w:r>
      <w:r w:rsidR="002429FA" w:rsidRPr="002429FA">
        <w:rPr>
          <w:rFonts w:ascii="Book Antiqua" w:hAnsi="Book Antiqua"/>
          <w:sz w:val="24"/>
          <w:szCs w:val="24"/>
          <w:vertAlign w:val="superscript"/>
        </w:rPr>
        <w:t>[</w:t>
      </w:r>
      <w:proofErr w:type="gramEnd"/>
      <w:r w:rsidR="00963ED5" w:rsidRPr="00066599">
        <w:rPr>
          <w:rFonts w:ascii="Book Antiqua" w:hAnsi="Book Antiqua"/>
          <w:sz w:val="24"/>
          <w:szCs w:val="24"/>
          <w:vertAlign w:val="superscript"/>
        </w:rPr>
        <w:t>105</w:t>
      </w:r>
      <w:r w:rsidR="000A66FE" w:rsidRPr="00066599">
        <w:rPr>
          <w:rFonts w:ascii="Book Antiqua" w:hAnsi="Book Antiqua"/>
          <w:sz w:val="24"/>
          <w:szCs w:val="24"/>
          <w:vertAlign w:val="superscript"/>
        </w:rPr>
        <w:t>]</w:t>
      </w:r>
      <w:r w:rsidRPr="00066599">
        <w:rPr>
          <w:rFonts w:ascii="Book Antiqua" w:hAnsi="Book Antiqua"/>
          <w:sz w:val="24"/>
          <w:szCs w:val="24"/>
        </w:rPr>
        <w:t xml:space="preserve">. </w:t>
      </w:r>
      <w:r w:rsidR="00606AF8" w:rsidRPr="00066599">
        <w:rPr>
          <w:rFonts w:ascii="Book Antiqua" w:hAnsi="Book Antiqua"/>
          <w:sz w:val="24"/>
          <w:szCs w:val="24"/>
        </w:rPr>
        <w:t xml:space="preserve">They may present with cognitive impairment, seizures and are responsive to steroids. Imaging features are </w:t>
      </w:r>
      <w:proofErr w:type="gramStart"/>
      <w:r w:rsidR="00606AF8" w:rsidRPr="00066599">
        <w:rPr>
          <w:rFonts w:ascii="Book Antiqua" w:hAnsi="Book Antiqua"/>
          <w:sz w:val="24"/>
          <w:szCs w:val="24"/>
        </w:rPr>
        <w:t>variable,</w:t>
      </w:r>
      <w:proofErr w:type="gramEnd"/>
      <w:r w:rsidR="00606AF8" w:rsidRPr="00066599">
        <w:rPr>
          <w:rFonts w:ascii="Book Antiqua" w:hAnsi="Book Antiqua"/>
          <w:sz w:val="24"/>
          <w:szCs w:val="24"/>
        </w:rPr>
        <w:t xml:space="preserve"> MRI may show high signal intensity on T2 weighted and FLAIR images</w:t>
      </w:r>
      <w:r w:rsidR="009378FF" w:rsidRPr="00066599">
        <w:rPr>
          <w:rFonts w:ascii="Book Antiqua" w:hAnsi="Book Antiqua"/>
          <w:sz w:val="24"/>
          <w:szCs w:val="24"/>
        </w:rPr>
        <w:t xml:space="preserve"> in the areas involved, typically in the limbic system. About 50% of autoimmune dementia</w:t>
      </w:r>
      <w:r w:rsidR="00FC691D">
        <w:rPr>
          <w:rFonts w:ascii="Book Antiqua" w:hAnsi="Book Antiqua"/>
          <w:sz w:val="24"/>
          <w:szCs w:val="24"/>
        </w:rPr>
        <w:t xml:space="preserve"> patients,</w:t>
      </w:r>
      <w:r w:rsidR="009378FF" w:rsidRPr="00066599">
        <w:rPr>
          <w:rFonts w:ascii="Book Antiqua" w:hAnsi="Book Antiqua"/>
          <w:sz w:val="24"/>
          <w:szCs w:val="24"/>
        </w:rPr>
        <w:t xml:space="preserve"> who have neuron-specific CSF autoantibodies</w:t>
      </w:r>
      <w:r w:rsidR="00FC691D">
        <w:rPr>
          <w:rFonts w:ascii="Book Antiqua" w:hAnsi="Book Antiqua"/>
          <w:sz w:val="24"/>
          <w:szCs w:val="24"/>
        </w:rPr>
        <w:t>,</w:t>
      </w:r>
      <w:r w:rsidR="009378FF" w:rsidRPr="00066599">
        <w:rPr>
          <w:rFonts w:ascii="Book Antiqua" w:hAnsi="Book Antiqua"/>
          <w:sz w:val="24"/>
          <w:szCs w:val="24"/>
        </w:rPr>
        <w:t xml:space="preserve"> will have a paraneoplastic syndrome and whole body FDG-PET CT is appropriate to ide</w:t>
      </w:r>
      <w:r w:rsidR="00963ED5" w:rsidRPr="00066599">
        <w:rPr>
          <w:rFonts w:ascii="Book Antiqua" w:hAnsi="Book Antiqua"/>
          <w:sz w:val="24"/>
          <w:szCs w:val="24"/>
        </w:rPr>
        <w:t xml:space="preserve">ntify an underlying </w:t>
      </w:r>
      <w:proofErr w:type="spellStart"/>
      <w:proofErr w:type="gramStart"/>
      <w:r w:rsidR="00963ED5" w:rsidRPr="00066599">
        <w:rPr>
          <w:rFonts w:ascii="Book Antiqua" w:hAnsi="Book Antiqua"/>
          <w:sz w:val="24"/>
          <w:szCs w:val="24"/>
        </w:rPr>
        <w:t>tumor</w:t>
      </w:r>
      <w:proofErr w:type="spellEnd"/>
      <w:r w:rsidR="002429FA" w:rsidRPr="002429FA">
        <w:rPr>
          <w:rFonts w:ascii="Book Antiqua" w:hAnsi="Book Antiqua"/>
          <w:sz w:val="24"/>
          <w:szCs w:val="24"/>
          <w:vertAlign w:val="superscript"/>
        </w:rPr>
        <w:t>[</w:t>
      </w:r>
      <w:proofErr w:type="gramEnd"/>
      <w:r w:rsidR="00963ED5" w:rsidRPr="00066599">
        <w:rPr>
          <w:rFonts w:ascii="Book Antiqua" w:hAnsi="Book Antiqua"/>
          <w:sz w:val="24"/>
          <w:szCs w:val="24"/>
          <w:vertAlign w:val="superscript"/>
        </w:rPr>
        <w:t>106</w:t>
      </w:r>
      <w:r w:rsidR="000A66FE" w:rsidRPr="00066599">
        <w:rPr>
          <w:rFonts w:ascii="Book Antiqua" w:hAnsi="Book Antiqua"/>
          <w:sz w:val="24"/>
          <w:szCs w:val="24"/>
          <w:vertAlign w:val="superscript"/>
        </w:rPr>
        <w:t>]</w:t>
      </w:r>
      <w:r w:rsidR="009378FF" w:rsidRPr="00066599">
        <w:rPr>
          <w:rFonts w:ascii="Book Antiqua" w:hAnsi="Book Antiqua"/>
          <w:sz w:val="24"/>
          <w:szCs w:val="24"/>
        </w:rPr>
        <w:t>.</w:t>
      </w:r>
    </w:p>
    <w:p w:rsidR="008142D8" w:rsidRPr="00066599" w:rsidRDefault="008142D8" w:rsidP="00B078C5">
      <w:pPr>
        <w:tabs>
          <w:tab w:val="left" w:pos="6796"/>
        </w:tabs>
        <w:spacing w:after="0" w:line="360" w:lineRule="auto"/>
        <w:jc w:val="both"/>
        <w:rPr>
          <w:rFonts w:ascii="Book Antiqua" w:hAnsi="Book Antiqua"/>
          <w:sz w:val="24"/>
          <w:szCs w:val="24"/>
        </w:rPr>
      </w:pPr>
    </w:p>
    <w:p w:rsidR="009378FF" w:rsidRPr="00317CED" w:rsidRDefault="00317CED" w:rsidP="00B078C5">
      <w:pPr>
        <w:tabs>
          <w:tab w:val="left" w:pos="6796"/>
        </w:tabs>
        <w:spacing w:after="0" w:line="360" w:lineRule="auto"/>
        <w:jc w:val="both"/>
        <w:rPr>
          <w:rFonts w:ascii="Book Antiqua" w:eastAsia="宋体" w:hAnsi="Book Antiqua"/>
          <w:b/>
          <w:sz w:val="24"/>
          <w:szCs w:val="24"/>
          <w:lang w:eastAsia="zh-CN"/>
        </w:rPr>
      </w:pPr>
      <w:r w:rsidRPr="00066599">
        <w:rPr>
          <w:rFonts w:ascii="Book Antiqua" w:hAnsi="Book Antiqua"/>
          <w:b/>
          <w:sz w:val="24"/>
          <w:szCs w:val="24"/>
        </w:rPr>
        <w:t>PRION PROTEIN DISEASES</w:t>
      </w:r>
    </w:p>
    <w:p w:rsidR="00B27C94" w:rsidRPr="00066599" w:rsidRDefault="004056BB"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t xml:space="preserve">Accumulation of abnormal prion proteins can occur sporadically (sporadic </w:t>
      </w:r>
      <w:proofErr w:type="spellStart"/>
      <w:r w:rsidRPr="00066599">
        <w:rPr>
          <w:rFonts w:ascii="Book Antiqua" w:hAnsi="Book Antiqua"/>
          <w:sz w:val="24"/>
          <w:szCs w:val="24"/>
        </w:rPr>
        <w:t>Creutzfeld</w:t>
      </w:r>
      <w:proofErr w:type="spellEnd"/>
      <w:r w:rsidRPr="00066599">
        <w:rPr>
          <w:rFonts w:ascii="Book Antiqua" w:hAnsi="Book Antiqua"/>
          <w:sz w:val="24"/>
          <w:szCs w:val="24"/>
        </w:rPr>
        <w:t xml:space="preserve"> </w:t>
      </w:r>
      <w:proofErr w:type="spellStart"/>
      <w:r w:rsidRPr="00066599">
        <w:rPr>
          <w:rFonts w:ascii="Book Antiqua" w:hAnsi="Book Antiqua"/>
          <w:sz w:val="24"/>
          <w:szCs w:val="24"/>
        </w:rPr>
        <w:t>Jakob</w:t>
      </w:r>
      <w:proofErr w:type="spellEnd"/>
      <w:r w:rsidRPr="00066599">
        <w:rPr>
          <w:rFonts w:ascii="Book Antiqua" w:hAnsi="Book Antiqua"/>
          <w:sz w:val="24"/>
          <w:szCs w:val="24"/>
        </w:rPr>
        <w:t xml:space="preserve"> disease –CJD)</w:t>
      </w:r>
      <w:r w:rsidR="006074BB" w:rsidRPr="00066599">
        <w:rPr>
          <w:rFonts w:ascii="Book Antiqua" w:hAnsi="Book Antiqua"/>
          <w:sz w:val="24"/>
          <w:szCs w:val="24"/>
        </w:rPr>
        <w:t>, due to exposure to</w:t>
      </w:r>
      <w:r w:rsidRPr="00066599">
        <w:rPr>
          <w:rFonts w:ascii="Book Antiqua" w:hAnsi="Book Antiqua"/>
          <w:sz w:val="24"/>
          <w:szCs w:val="24"/>
        </w:rPr>
        <w:t xml:space="preserve"> food (variant CJD) or </w:t>
      </w:r>
      <w:r w:rsidR="00FC691D">
        <w:rPr>
          <w:rFonts w:ascii="Book Antiqua" w:hAnsi="Book Antiqua"/>
          <w:sz w:val="24"/>
          <w:szCs w:val="24"/>
        </w:rPr>
        <w:t xml:space="preserve">infected </w:t>
      </w:r>
      <w:r w:rsidRPr="00066599">
        <w:rPr>
          <w:rFonts w:ascii="Book Antiqua" w:hAnsi="Book Antiqua"/>
          <w:sz w:val="24"/>
          <w:szCs w:val="24"/>
        </w:rPr>
        <w:t>tissues (iatrogenic CJD)</w:t>
      </w:r>
      <w:r w:rsidR="006074BB" w:rsidRPr="00066599">
        <w:rPr>
          <w:rFonts w:ascii="Book Antiqua" w:hAnsi="Book Antiqua"/>
          <w:sz w:val="24"/>
          <w:szCs w:val="24"/>
        </w:rPr>
        <w:t xml:space="preserve"> due to genetic variatio</w:t>
      </w:r>
      <w:r w:rsidR="00FC691D">
        <w:rPr>
          <w:rFonts w:ascii="Book Antiqua" w:hAnsi="Book Antiqua"/>
          <w:sz w:val="24"/>
          <w:szCs w:val="24"/>
        </w:rPr>
        <w:t>n in the prion protein gene (</w:t>
      </w:r>
      <w:proofErr w:type="spellStart"/>
      <w:r w:rsidR="00FC691D">
        <w:rPr>
          <w:rFonts w:ascii="Book Antiqua" w:hAnsi="Book Antiqua"/>
          <w:sz w:val="24"/>
          <w:szCs w:val="24"/>
        </w:rPr>
        <w:t>Prn</w:t>
      </w:r>
      <w:r w:rsidR="006074BB" w:rsidRPr="00066599">
        <w:rPr>
          <w:rFonts w:ascii="Book Antiqua" w:hAnsi="Book Antiqua"/>
          <w:sz w:val="24"/>
          <w:szCs w:val="24"/>
        </w:rPr>
        <w:t>P</w:t>
      </w:r>
      <w:proofErr w:type="spellEnd"/>
      <w:r w:rsidR="006074BB" w:rsidRPr="00066599">
        <w:rPr>
          <w:rFonts w:ascii="Book Antiqua" w:hAnsi="Book Antiqua"/>
          <w:sz w:val="24"/>
          <w:szCs w:val="24"/>
        </w:rPr>
        <w:t xml:space="preserve">), fatal familial insomnia. </w:t>
      </w:r>
      <w:proofErr w:type="spellStart"/>
      <w:proofErr w:type="gramStart"/>
      <w:r w:rsidR="006074BB" w:rsidRPr="00066599">
        <w:rPr>
          <w:rFonts w:ascii="Book Antiqua" w:hAnsi="Book Antiqua"/>
          <w:sz w:val="24"/>
          <w:szCs w:val="24"/>
        </w:rPr>
        <w:t>sCJD</w:t>
      </w:r>
      <w:proofErr w:type="spellEnd"/>
      <w:proofErr w:type="gramEnd"/>
      <w:r w:rsidR="006074BB" w:rsidRPr="00066599">
        <w:rPr>
          <w:rFonts w:ascii="Book Antiqua" w:hAnsi="Book Antiqua"/>
          <w:sz w:val="24"/>
          <w:szCs w:val="24"/>
        </w:rPr>
        <w:t xml:space="preserve"> and </w:t>
      </w:r>
      <w:proofErr w:type="spellStart"/>
      <w:r w:rsidR="006074BB" w:rsidRPr="00066599">
        <w:rPr>
          <w:rFonts w:ascii="Book Antiqua" w:hAnsi="Book Antiqua"/>
          <w:sz w:val="24"/>
          <w:szCs w:val="24"/>
        </w:rPr>
        <w:t>vCJD</w:t>
      </w:r>
      <w:proofErr w:type="spellEnd"/>
      <w:r w:rsidR="006074BB" w:rsidRPr="00066599">
        <w:rPr>
          <w:rFonts w:ascii="Book Antiqua" w:hAnsi="Book Antiqua"/>
          <w:sz w:val="24"/>
          <w:szCs w:val="24"/>
        </w:rPr>
        <w:t xml:space="preserve"> typically present as rapidly progressive dementia with an earlier age at onset in </w:t>
      </w:r>
      <w:proofErr w:type="spellStart"/>
      <w:r w:rsidR="006074BB" w:rsidRPr="00066599">
        <w:rPr>
          <w:rFonts w:ascii="Book Antiqua" w:hAnsi="Book Antiqua"/>
          <w:sz w:val="24"/>
          <w:szCs w:val="24"/>
        </w:rPr>
        <w:t>vCJD</w:t>
      </w:r>
      <w:proofErr w:type="spellEnd"/>
      <w:r w:rsidR="006074BB" w:rsidRPr="00066599">
        <w:rPr>
          <w:rFonts w:ascii="Book Antiqua" w:hAnsi="Book Antiqua"/>
          <w:sz w:val="24"/>
          <w:szCs w:val="24"/>
        </w:rPr>
        <w:t xml:space="preserve">. Other features at presentation could be hemiparesis, myoclonus in </w:t>
      </w:r>
      <w:proofErr w:type="spellStart"/>
      <w:r w:rsidR="006074BB" w:rsidRPr="00066599">
        <w:rPr>
          <w:rFonts w:ascii="Book Antiqua" w:hAnsi="Book Antiqua"/>
          <w:sz w:val="24"/>
          <w:szCs w:val="24"/>
        </w:rPr>
        <w:t>sCJD</w:t>
      </w:r>
      <w:proofErr w:type="spellEnd"/>
      <w:r w:rsidR="006074BB" w:rsidRPr="00066599">
        <w:rPr>
          <w:rFonts w:ascii="Book Antiqua" w:hAnsi="Book Antiqua"/>
          <w:sz w:val="24"/>
          <w:szCs w:val="24"/>
        </w:rPr>
        <w:t xml:space="preserve"> and painful sensory symptoms in </w:t>
      </w:r>
      <w:proofErr w:type="spellStart"/>
      <w:r w:rsidR="006074BB" w:rsidRPr="00066599">
        <w:rPr>
          <w:rFonts w:ascii="Book Antiqua" w:hAnsi="Book Antiqua"/>
          <w:sz w:val="24"/>
          <w:szCs w:val="24"/>
        </w:rPr>
        <w:t>vCJD</w:t>
      </w:r>
      <w:proofErr w:type="spellEnd"/>
      <w:r w:rsidR="006074BB" w:rsidRPr="00066599">
        <w:rPr>
          <w:rFonts w:ascii="Book Antiqua" w:hAnsi="Book Antiqua"/>
          <w:sz w:val="24"/>
          <w:szCs w:val="24"/>
        </w:rPr>
        <w:t xml:space="preserve"> supplemented by typical </w:t>
      </w:r>
      <w:r w:rsidR="00FC691D">
        <w:rPr>
          <w:rFonts w:ascii="Book Antiqua" w:hAnsi="Book Antiqua"/>
          <w:sz w:val="24"/>
          <w:szCs w:val="24"/>
        </w:rPr>
        <w:t xml:space="preserve">abnormal </w:t>
      </w:r>
      <w:r w:rsidR="006074BB" w:rsidRPr="00066599">
        <w:rPr>
          <w:rFonts w:ascii="Book Antiqua" w:hAnsi="Book Antiqua"/>
          <w:sz w:val="24"/>
          <w:szCs w:val="24"/>
        </w:rPr>
        <w:t>complexes</w:t>
      </w:r>
      <w:r w:rsidR="00FC691D">
        <w:rPr>
          <w:rFonts w:ascii="Book Antiqua" w:hAnsi="Book Antiqua"/>
          <w:sz w:val="24"/>
          <w:szCs w:val="24"/>
        </w:rPr>
        <w:t xml:space="preserve"> on EEG. On MRI typical T2</w:t>
      </w:r>
      <w:r w:rsidR="006074BB" w:rsidRPr="00066599">
        <w:rPr>
          <w:rFonts w:ascii="Book Antiqua" w:hAnsi="Book Antiqua"/>
          <w:sz w:val="24"/>
          <w:szCs w:val="24"/>
        </w:rPr>
        <w:t xml:space="preserve"> and FLAIR </w:t>
      </w:r>
      <w:proofErr w:type="spellStart"/>
      <w:r w:rsidR="006074BB" w:rsidRPr="00066599">
        <w:rPr>
          <w:rFonts w:ascii="Book Antiqua" w:hAnsi="Book Antiqua"/>
          <w:sz w:val="24"/>
          <w:szCs w:val="24"/>
        </w:rPr>
        <w:t>hyperintensity</w:t>
      </w:r>
      <w:proofErr w:type="spellEnd"/>
      <w:r w:rsidR="006074BB" w:rsidRPr="00066599">
        <w:rPr>
          <w:rFonts w:ascii="Book Antiqua" w:hAnsi="Book Antiqua"/>
          <w:sz w:val="24"/>
          <w:szCs w:val="24"/>
        </w:rPr>
        <w:t xml:space="preserve"> is seen in the </w:t>
      </w:r>
      <w:proofErr w:type="spellStart"/>
      <w:r w:rsidR="00D215F3">
        <w:rPr>
          <w:rFonts w:ascii="Book Antiqua" w:hAnsi="Book Antiqua"/>
          <w:sz w:val="24"/>
          <w:szCs w:val="24"/>
        </w:rPr>
        <w:t>pulvinar</w:t>
      </w:r>
      <w:proofErr w:type="spellEnd"/>
      <w:r w:rsidR="00D215F3">
        <w:rPr>
          <w:rFonts w:ascii="Book Antiqua" w:hAnsi="Book Antiqua"/>
          <w:sz w:val="24"/>
          <w:szCs w:val="24"/>
        </w:rPr>
        <w:t xml:space="preserve"> of the thalami in </w:t>
      </w:r>
      <w:proofErr w:type="spellStart"/>
      <w:r w:rsidR="00D215F3">
        <w:rPr>
          <w:rFonts w:ascii="Book Antiqua" w:hAnsi="Book Antiqua"/>
          <w:sz w:val="24"/>
          <w:szCs w:val="24"/>
        </w:rPr>
        <w:t>vCJD</w:t>
      </w:r>
      <w:proofErr w:type="spellEnd"/>
      <w:r w:rsidR="00A62675" w:rsidRPr="00066599">
        <w:rPr>
          <w:rFonts w:ascii="Book Antiqua" w:hAnsi="Book Antiqua"/>
          <w:sz w:val="24"/>
          <w:szCs w:val="24"/>
        </w:rPr>
        <w:t xml:space="preserve">, which is </w:t>
      </w:r>
      <w:proofErr w:type="spellStart"/>
      <w:r w:rsidR="00A62675" w:rsidRPr="00066599">
        <w:rPr>
          <w:rFonts w:ascii="Book Antiqua" w:hAnsi="Book Antiqua"/>
          <w:sz w:val="24"/>
          <w:szCs w:val="24"/>
        </w:rPr>
        <w:t>virtualy</w:t>
      </w:r>
      <w:proofErr w:type="spellEnd"/>
      <w:r w:rsidR="00A62675" w:rsidRPr="00066599">
        <w:rPr>
          <w:rFonts w:ascii="Book Antiqua" w:hAnsi="Book Antiqua"/>
          <w:sz w:val="24"/>
          <w:szCs w:val="24"/>
        </w:rPr>
        <w:t xml:space="preserve"> pathognomonic</w:t>
      </w:r>
      <w:r w:rsidR="00FC691D">
        <w:rPr>
          <w:rFonts w:ascii="Book Antiqua" w:hAnsi="Book Antiqua"/>
          <w:sz w:val="24"/>
          <w:szCs w:val="24"/>
        </w:rPr>
        <w:t>,</w:t>
      </w:r>
      <w:r w:rsidR="00A62675" w:rsidRPr="00066599">
        <w:rPr>
          <w:rFonts w:ascii="Book Antiqua" w:hAnsi="Book Antiqua"/>
          <w:sz w:val="24"/>
          <w:szCs w:val="24"/>
        </w:rPr>
        <w:t xml:space="preserve"> </w:t>
      </w:r>
      <w:r w:rsidR="006074BB" w:rsidRPr="00066599">
        <w:rPr>
          <w:rFonts w:ascii="Book Antiqua" w:hAnsi="Book Antiqua"/>
          <w:sz w:val="24"/>
          <w:szCs w:val="24"/>
        </w:rPr>
        <w:t xml:space="preserve">and </w:t>
      </w:r>
      <w:r w:rsidR="00FC691D">
        <w:rPr>
          <w:rFonts w:ascii="Book Antiqua" w:hAnsi="Book Antiqua"/>
          <w:sz w:val="24"/>
          <w:szCs w:val="24"/>
        </w:rPr>
        <w:t xml:space="preserve">in the </w:t>
      </w:r>
      <w:r w:rsidR="006074BB" w:rsidRPr="00066599">
        <w:rPr>
          <w:rFonts w:ascii="Book Antiqua" w:hAnsi="Book Antiqua"/>
          <w:sz w:val="24"/>
          <w:szCs w:val="24"/>
        </w:rPr>
        <w:t>caudate heads and cortices</w:t>
      </w:r>
      <w:r w:rsidR="00A62675" w:rsidRPr="00066599">
        <w:rPr>
          <w:rFonts w:ascii="Book Antiqua" w:hAnsi="Book Antiqua"/>
          <w:sz w:val="24"/>
          <w:szCs w:val="24"/>
        </w:rPr>
        <w:t xml:space="preserve"> (‘cortical ribboning’)</w:t>
      </w:r>
      <w:r w:rsidR="006074BB" w:rsidRPr="00066599">
        <w:rPr>
          <w:rFonts w:ascii="Book Antiqua" w:hAnsi="Book Antiqua"/>
          <w:sz w:val="24"/>
          <w:szCs w:val="24"/>
        </w:rPr>
        <w:t xml:space="preserve"> in </w:t>
      </w:r>
      <w:proofErr w:type="spellStart"/>
      <w:r w:rsidR="006074BB" w:rsidRPr="00066599">
        <w:rPr>
          <w:rFonts w:ascii="Book Antiqua" w:hAnsi="Book Antiqua"/>
          <w:sz w:val="24"/>
          <w:szCs w:val="24"/>
        </w:rPr>
        <w:t>sCJD</w:t>
      </w:r>
      <w:proofErr w:type="spellEnd"/>
      <w:r w:rsidR="00E73E07" w:rsidRPr="00066599">
        <w:rPr>
          <w:rFonts w:ascii="Book Antiqua" w:hAnsi="Book Antiqua"/>
          <w:sz w:val="24"/>
          <w:szCs w:val="24"/>
        </w:rPr>
        <w:t xml:space="preserve"> whi</w:t>
      </w:r>
      <w:r w:rsidR="009B4D7C" w:rsidRPr="00066599">
        <w:rPr>
          <w:rFonts w:ascii="Book Antiqua" w:hAnsi="Book Antiqua"/>
          <w:sz w:val="24"/>
          <w:szCs w:val="24"/>
        </w:rPr>
        <w:t>ch can be asymmetrical</w:t>
      </w:r>
      <w:r w:rsidR="00A62675" w:rsidRPr="00066599">
        <w:rPr>
          <w:rFonts w:ascii="Book Antiqua" w:hAnsi="Book Antiqua"/>
          <w:sz w:val="24"/>
          <w:szCs w:val="24"/>
        </w:rPr>
        <w:t xml:space="preserve">. These abnormalities are best seen on DWI where they demonstrate diffusion restriction. </w:t>
      </w:r>
    </w:p>
    <w:p w:rsidR="008142D8" w:rsidRPr="00066599" w:rsidRDefault="008142D8" w:rsidP="00B078C5">
      <w:pPr>
        <w:tabs>
          <w:tab w:val="left" w:pos="6796"/>
        </w:tabs>
        <w:spacing w:after="0" w:line="360" w:lineRule="auto"/>
        <w:jc w:val="both"/>
        <w:rPr>
          <w:rFonts w:ascii="Book Antiqua" w:hAnsi="Book Antiqua"/>
          <w:sz w:val="24"/>
          <w:szCs w:val="24"/>
        </w:rPr>
      </w:pPr>
    </w:p>
    <w:p w:rsidR="00A62675" w:rsidRPr="00317CED" w:rsidRDefault="00317CED" w:rsidP="00B078C5">
      <w:pPr>
        <w:tabs>
          <w:tab w:val="left" w:pos="6796"/>
        </w:tabs>
        <w:spacing w:after="0" w:line="360" w:lineRule="auto"/>
        <w:jc w:val="both"/>
        <w:rPr>
          <w:rFonts w:ascii="Book Antiqua" w:eastAsia="宋体" w:hAnsi="Book Antiqua"/>
          <w:b/>
          <w:sz w:val="24"/>
          <w:szCs w:val="24"/>
          <w:lang w:eastAsia="zh-CN"/>
        </w:rPr>
      </w:pPr>
      <w:r w:rsidRPr="00066599">
        <w:rPr>
          <w:rFonts w:ascii="Book Antiqua" w:hAnsi="Book Antiqua"/>
          <w:b/>
          <w:sz w:val="24"/>
          <w:szCs w:val="24"/>
        </w:rPr>
        <w:t>HIV ASSOCIATED NEUROCOGNITIVE DISORDER</w:t>
      </w:r>
    </w:p>
    <w:p w:rsidR="00A62675" w:rsidRPr="00066599" w:rsidRDefault="00A62675"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t>HIV associated dementia is the most severe HIV</w:t>
      </w:r>
      <w:r w:rsidR="00E43BA5" w:rsidRPr="00066599">
        <w:rPr>
          <w:rFonts w:ascii="Book Antiqua" w:hAnsi="Book Antiqua"/>
          <w:sz w:val="24"/>
          <w:szCs w:val="24"/>
        </w:rPr>
        <w:t xml:space="preserve"> associated neurocognitive disorder and presents as impairment in executive function, motor activities and memory. On structural MRI </w:t>
      </w:r>
      <w:r w:rsidR="00B94ECF" w:rsidRPr="00066599">
        <w:rPr>
          <w:rFonts w:ascii="Book Antiqua" w:hAnsi="Book Antiqua"/>
          <w:sz w:val="24"/>
          <w:szCs w:val="24"/>
        </w:rPr>
        <w:t>global cortical atrophy is seen with predilection for the anterior cing</w:t>
      </w:r>
      <w:r w:rsidR="00922679">
        <w:rPr>
          <w:rFonts w:ascii="Book Antiqua" w:hAnsi="Book Antiqua"/>
          <w:sz w:val="24"/>
          <w:szCs w:val="24"/>
        </w:rPr>
        <w:t xml:space="preserve">ulate, lateral temporal, </w:t>
      </w:r>
      <w:r w:rsidR="00B94ECF" w:rsidRPr="00066599">
        <w:rPr>
          <w:rFonts w:ascii="Book Antiqua" w:hAnsi="Book Antiqua"/>
          <w:sz w:val="24"/>
          <w:szCs w:val="24"/>
        </w:rPr>
        <w:t xml:space="preserve">primary motor and sensory cortices. White matter </w:t>
      </w:r>
      <w:proofErr w:type="spellStart"/>
      <w:r w:rsidR="00B94ECF" w:rsidRPr="00066599">
        <w:rPr>
          <w:rFonts w:ascii="Book Antiqua" w:hAnsi="Book Antiqua"/>
          <w:sz w:val="24"/>
          <w:szCs w:val="24"/>
        </w:rPr>
        <w:t>hyperintensities</w:t>
      </w:r>
      <w:proofErr w:type="spellEnd"/>
      <w:r w:rsidR="00B94ECF" w:rsidRPr="00066599">
        <w:rPr>
          <w:rFonts w:ascii="Book Antiqua" w:hAnsi="Book Antiqua"/>
          <w:sz w:val="24"/>
          <w:szCs w:val="24"/>
        </w:rPr>
        <w:t xml:space="preserve"> too are seen, some presenting as progressive multifocal leukoencephalopathy characterised by focal white matter lesions typically in </w:t>
      </w:r>
      <w:r w:rsidR="008F0383" w:rsidRPr="00066599">
        <w:rPr>
          <w:rFonts w:ascii="Book Antiqua" w:hAnsi="Book Antiqua"/>
          <w:sz w:val="24"/>
          <w:szCs w:val="24"/>
        </w:rPr>
        <w:t xml:space="preserve">subcortical </w:t>
      </w:r>
      <w:proofErr w:type="gramStart"/>
      <w:r w:rsidR="008F0383" w:rsidRPr="00066599">
        <w:rPr>
          <w:rFonts w:ascii="Book Antiqua" w:hAnsi="Book Antiqua"/>
          <w:sz w:val="24"/>
          <w:szCs w:val="24"/>
        </w:rPr>
        <w:t>regions</w:t>
      </w:r>
      <w:r w:rsidR="002429FA" w:rsidRPr="002429FA">
        <w:rPr>
          <w:rFonts w:ascii="Book Antiqua" w:hAnsi="Book Antiqua"/>
          <w:sz w:val="24"/>
          <w:szCs w:val="24"/>
          <w:vertAlign w:val="superscript"/>
        </w:rPr>
        <w:t>[</w:t>
      </w:r>
      <w:proofErr w:type="gramEnd"/>
      <w:r w:rsidR="008F0383" w:rsidRPr="00066599">
        <w:rPr>
          <w:rFonts w:ascii="Book Antiqua" w:hAnsi="Book Antiqua"/>
          <w:sz w:val="24"/>
          <w:szCs w:val="24"/>
          <w:vertAlign w:val="superscript"/>
        </w:rPr>
        <w:t>108,109</w:t>
      </w:r>
      <w:r w:rsidR="000A66FE" w:rsidRPr="00066599">
        <w:rPr>
          <w:rFonts w:ascii="Book Antiqua" w:hAnsi="Book Antiqua"/>
          <w:sz w:val="24"/>
          <w:szCs w:val="24"/>
          <w:vertAlign w:val="superscript"/>
        </w:rPr>
        <w:t>]</w:t>
      </w:r>
      <w:r w:rsidR="00B94ECF" w:rsidRPr="00066599">
        <w:rPr>
          <w:rFonts w:ascii="Book Antiqua" w:hAnsi="Book Antiqua"/>
          <w:sz w:val="24"/>
          <w:szCs w:val="24"/>
        </w:rPr>
        <w:t xml:space="preserve">. DTI studies demonstrate reduced white matter integrity in the cortical white matter, corona </w:t>
      </w:r>
      <w:proofErr w:type="spellStart"/>
      <w:r w:rsidR="00B94ECF" w:rsidRPr="00066599">
        <w:rPr>
          <w:rFonts w:ascii="Book Antiqua" w:hAnsi="Book Antiqua"/>
          <w:sz w:val="24"/>
          <w:szCs w:val="24"/>
        </w:rPr>
        <w:t>radiata</w:t>
      </w:r>
      <w:proofErr w:type="spellEnd"/>
      <w:r w:rsidR="00B94ECF" w:rsidRPr="00066599">
        <w:rPr>
          <w:rFonts w:ascii="Book Antiqua" w:hAnsi="Book Antiqua"/>
          <w:sz w:val="24"/>
          <w:szCs w:val="24"/>
        </w:rPr>
        <w:t xml:space="preserve"> and the corpus callosum are associated with cogni</w:t>
      </w:r>
      <w:r w:rsidR="00193556" w:rsidRPr="00066599">
        <w:rPr>
          <w:rFonts w:ascii="Book Antiqua" w:hAnsi="Book Antiqua"/>
          <w:sz w:val="24"/>
          <w:szCs w:val="24"/>
        </w:rPr>
        <w:t>tive impairment</w:t>
      </w:r>
      <w:r w:rsidR="000A66FE" w:rsidRPr="00066599">
        <w:rPr>
          <w:rFonts w:ascii="Book Antiqua" w:hAnsi="Book Antiqua"/>
          <w:sz w:val="24"/>
          <w:szCs w:val="24"/>
          <w:vertAlign w:val="superscript"/>
        </w:rPr>
        <w:t>[</w:t>
      </w:r>
      <w:r w:rsidR="00193556" w:rsidRPr="00066599">
        <w:rPr>
          <w:rFonts w:ascii="Book Antiqua" w:hAnsi="Book Antiqua"/>
          <w:sz w:val="24"/>
          <w:szCs w:val="24"/>
          <w:vertAlign w:val="superscript"/>
        </w:rPr>
        <w:t>110 -112</w:t>
      </w:r>
      <w:r w:rsidR="000A66FE" w:rsidRPr="00066599">
        <w:rPr>
          <w:rFonts w:ascii="Book Antiqua" w:hAnsi="Book Antiqua"/>
          <w:sz w:val="24"/>
          <w:szCs w:val="24"/>
          <w:vertAlign w:val="superscript"/>
        </w:rPr>
        <w:t>]</w:t>
      </w:r>
      <w:r w:rsidR="00B94ECF" w:rsidRPr="00066599">
        <w:rPr>
          <w:rFonts w:ascii="Book Antiqua" w:hAnsi="Book Antiqua"/>
          <w:sz w:val="24"/>
          <w:szCs w:val="24"/>
        </w:rPr>
        <w:t xml:space="preserve">. </w:t>
      </w:r>
      <w:r w:rsidR="00C64380" w:rsidRPr="00066599">
        <w:rPr>
          <w:rFonts w:ascii="Book Antiqua" w:hAnsi="Book Antiqua"/>
          <w:sz w:val="24"/>
          <w:szCs w:val="24"/>
        </w:rPr>
        <w:t>Other imaging modalities</w:t>
      </w:r>
      <w:r w:rsidR="00B94ECF" w:rsidRPr="00066599">
        <w:rPr>
          <w:rFonts w:ascii="Book Antiqua" w:hAnsi="Book Antiqua"/>
          <w:sz w:val="24"/>
          <w:szCs w:val="24"/>
        </w:rPr>
        <w:t xml:space="preserve"> includ</w:t>
      </w:r>
      <w:r w:rsidR="00C64380" w:rsidRPr="00066599">
        <w:rPr>
          <w:rFonts w:ascii="Book Antiqua" w:hAnsi="Book Antiqua"/>
          <w:sz w:val="24"/>
          <w:szCs w:val="24"/>
        </w:rPr>
        <w:t>e</w:t>
      </w:r>
      <w:r w:rsidR="00B94ECF" w:rsidRPr="00066599">
        <w:rPr>
          <w:rFonts w:ascii="Book Antiqua" w:hAnsi="Book Antiqua"/>
          <w:sz w:val="24"/>
          <w:szCs w:val="24"/>
        </w:rPr>
        <w:t xml:space="preserve"> MRS, fMRI, FDG PET and dopamine transporter imaging </w:t>
      </w:r>
      <w:r w:rsidR="00C64380" w:rsidRPr="00066599">
        <w:rPr>
          <w:rFonts w:ascii="Book Antiqua" w:hAnsi="Book Antiqua"/>
          <w:sz w:val="24"/>
          <w:szCs w:val="24"/>
        </w:rPr>
        <w:t xml:space="preserve">and </w:t>
      </w:r>
      <w:r w:rsidR="00B94ECF" w:rsidRPr="00066599">
        <w:rPr>
          <w:rFonts w:ascii="Book Antiqua" w:hAnsi="Book Antiqua"/>
          <w:sz w:val="24"/>
          <w:szCs w:val="24"/>
        </w:rPr>
        <w:t xml:space="preserve">demonstrate evidence of neuronal loss, impaired functional connectivity, </w:t>
      </w:r>
      <w:proofErr w:type="spellStart"/>
      <w:r w:rsidR="00B94ECF" w:rsidRPr="00066599">
        <w:rPr>
          <w:rFonts w:ascii="Book Antiqua" w:hAnsi="Book Antiqua"/>
          <w:sz w:val="24"/>
          <w:szCs w:val="24"/>
        </w:rPr>
        <w:t>hypometabolism</w:t>
      </w:r>
      <w:proofErr w:type="spellEnd"/>
      <w:r w:rsidR="00B94ECF" w:rsidRPr="00066599">
        <w:rPr>
          <w:rFonts w:ascii="Book Antiqua" w:hAnsi="Book Antiqua"/>
          <w:sz w:val="24"/>
          <w:szCs w:val="24"/>
        </w:rPr>
        <w:t xml:space="preserve"> and decreased uptake in the </w:t>
      </w:r>
      <w:proofErr w:type="spellStart"/>
      <w:r w:rsidR="00C369B5" w:rsidRPr="00066599">
        <w:rPr>
          <w:rFonts w:ascii="Book Antiqua" w:hAnsi="Book Antiqua"/>
          <w:sz w:val="24"/>
          <w:szCs w:val="24"/>
        </w:rPr>
        <w:t>putamina</w:t>
      </w:r>
      <w:proofErr w:type="spellEnd"/>
      <w:r w:rsidR="00C369B5" w:rsidRPr="00066599">
        <w:rPr>
          <w:rFonts w:ascii="Book Antiqua" w:hAnsi="Book Antiqua"/>
          <w:sz w:val="24"/>
          <w:szCs w:val="24"/>
        </w:rPr>
        <w:t xml:space="preserve"> and ventral striatum</w:t>
      </w:r>
      <w:r w:rsidR="00922679">
        <w:rPr>
          <w:rFonts w:ascii="Book Antiqua" w:hAnsi="Book Antiqua"/>
          <w:sz w:val="24"/>
          <w:szCs w:val="24"/>
        </w:rPr>
        <w:t xml:space="preserve"> respectively</w:t>
      </w:r>
      <w:r w:rsidR="00C369B5" w:rsidRPr="00066599">
        <w:rPr>
          <w:rFonts w:ascii="Book Antiqua" w:hAnsi="Book Antiqua"/>
          <w:sz w:val="24"/>
          <w:szCs w:val="24"/>
        </w:rPr>
        <w:t xml:space="preserve">. </w:t>
      </w:r>
    </w:p>
    <w:p w:rsidR="00C369B5" w:rsidRPr="00066599" w:rsidRDefault="00C369B5" w:rsidP="00B078C5">
      <w:pPr>
        <w:tabs>
          <w:tab w:val="left" w:pos="6796"/>
        </w:tabs>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Some studies suggest these imaging abnormalities are reversible following retroviral therapies, however additional </w:t>
      </w:r>
      <w:r w:rsidR="00922679">
        <w:rPr>
          <w:rFonts w:ascii="Book Antiqua" w:hAnsi="Book Antiqua"/>
          <w:sz w:val="24"/>
          <w:szCs w:val="24"/>
        </w:rPr>
        <w:t>research is</w:t>
      </w:r>
      <w:r w:rsidRPr="00066599">
        <w:rPr>
          <w:rFonts w:ascii="Book Antiqua" w:hAnsi="Book Antiqua"/>
          <w:sz w:val="24"/>
          <w:szCs w:val="24"/>
        </w:rPr>
        <w:t xml:space="preserve"> </w:t>
      </w:r>
      <w:proofErr w:type="gramStart"/>
      <w:r w:rsidRPr="00066599">
        <w:rPr>
          <w:rFonts w:ascii="Book Antiqua" w:hAnsi="Book Antiqua"/>
          <w:sz w:val="24"/>
          <w:szCs w:val="24"/>
        </w:rPr>
        <w:t>needed</w:t>
      </w:r>
      <w:r w:rsidR="002429FA" w:rsidRPr="002429FA">
        <w:rPr>
          <w:rFonts w:ascii="Book Antiqua" w:hAnsi="Book Antiqua"/>
          <w:sz w:val="24"/>
          <w:szCs w:val="24"/>
          <w:vertAlign w:val="superscript"/>
        </w:rPr>
        <w:t>[</w:t>
      </w:r>
      <w:proofErr w:type="gramEnd"/>
      <w:r w:rsidRPr="00066599">
        <w:rPr>
          <w:rFonts w:ascii="Book Antiqua" w:hAnsi="Book Antiqua"/>
          <w:sz w:val="24"/>
          <w:szCs w:val="24"/>
          <w:vertAlign w:val="superscript"/>
        </w:rPr>
        <w:t>1</w:t>
      </w:r>
      <w:r w:rsidR="00193556" w:rsidRPr="00066599">
        <w:rPr>
          <w:rFonts w:ascii="Book Antiqua" w:hAnsi="Book Antiqua"/>
          <w:sz w:val="24"/>
          <w:szCs w:val="24"/>
          <w:vertAlign w:val="superscript"/>
        </w:rPr>
        <w:t>00</w:t>
      </w:r>
      <w:r w:rsidR="000A66FE" w:rsidRPr="00066599">
        <w:rPr>
          <w:rFonts w:ascii="Book Antiqua" w:hAnsi="Book Antiqua"/>
          <w:sz w:val="24"/>
          <w:szCs w:val="24"/>
          <w:vertAlign w:val="superscript"/>
        </w:rPr>
        <w:t>]</w:t>
      </w:r>
      <w:r w:rsidRPr="00066599">
        <w:rPr>
          <w:rFonts w:ascii="Book Antiqua" w:hAnsi="Book Antiqua"/>
          <w:sz w:val="24"/>
          <w:szCs w:val="24"/>
        </w:rPr>
        <w:t xml:space="preserve">. </w:t>
      </w:r>
    </w:p>
    <w:p w:rsidR="008142D8" w:rsidRPr="00066599" w:rsidRDefault="008142D8" w:rsidP="00B078C5">
      <w:pPr>
        <w:tabs>
          <w:tab w:val="left" w:pos="6796"/>
        </w:tabs>
        <w:spacing w:after="0" w:line="360" w:lineRule="auto"/>
        <w:jc w:val="both"/>
        <w:rPr>
          <w:rFonts w:ascii="Book Antiqua" w:hAnsi="Book Antiqua"/>
          <w:sz w:val="24"/>
          <w:szCs w:val="24"/>
        </w:rPr>
      </w:pPr>
    </w:p>
    <w:p w:rsidR="00C369B5" w:rsidRPr="00066599" w:rsidRDefault="00317CED" w:rsidP="00B078C5">
      <w:pPr>
        <w:tabs>
          <w:tab w:val="left" w:pos="6796"/>
        </w:tabs>
        <w:spacing w:after="0" w:line="360" w:lineRule="auto"/>
        <w:jc w:val="both"/>
        <w:rPr>
          <w:rFonts w:ascii="Book Antiqua" w:hAnsi="Book Antiqua"/>
          <w:b/>
          <w:sz w:val="24"/>
          <w:szCs w:val="24"/>
        </w:rPr>
      </w:pPr>
      <w:r w:rsidRPr="00066599">
        <w:rPr>
          <w:rFonts w:ascii="Book Antiqua" w:hAnsi="Book Antiqua"/>
          <w:b/>
          <w:sz w:val="24"/>
          <w:szCs w:val="24"/>
        </w:rPr>
        <w:t>CONCLUSION</w:t>
      </w:r>
    </w:p>
    <w:p w:rsidR="000A4C01" w:rsidRPr="00066599" w:rsidRDefault="00C369B5" w:rsidP="00B078C5">
      <w:pPr>
        <w:tabs>
          <w:tab w:val="left" w:pos="6796"/>
        </w:tabs>
        <w:spacing w:after="0" w:line="360" w:lineRule="auto"/>
        <w:jc w:val="both"/>
        <w:rPr>
          <w:rFonts w:ascii="Book Antiqua" w:hAnsi="Book Antiqua"/>
          <w:sz w:val="24"/>
          <w:szCs w:val="24"/>
        </w:rPr>
      </w:pPr>
      <w:r w:rsidRPr="00066599">
        <w:rPr>
          <w:rFonts w:ascii="Book Antiqua" w:hAnsi="Book Antiqua"/>
          <w:sz w:val="24"/>
          <w:szCs w:val="24"/>
        </w:rPr>
        <w:lastRenderedPageBreak/>
        <w:t xml:space="preserve">Imaging in neurodegenerative disorders </w:t>
      </w:r>
      <w:r w:rsidR="00922679">
        <w:rPr>
          <w:rFonts w:ascii="Book Antiqua" w:hAnsi="Book Antiqua"/>
          <w:sz w:val="24"/>
          <w:szCs w:val="24"/>
        </w:rPr>
        <w:t>that cause</w:t>
      </w:r>
      <w:r w:rsidRPr="00066599">
        <w:rPr>
          <w:rFonts w:ascii="Book Antiqua" w:hAnsi="Book Antiqua"/>
          <w:sz w:val="24"/>
          <w:szCs w:val="24"/>
        </w:rPr>
        <w:t xml:space="preserve"> dementia has evolved from the days of r</w:t>
      </w:r>
      <w:r w:rsidR="00922679">
        <w:rPr>
          <w:rFonts w:ascii="Book Antiqua" w:hAnsi="Book Antiqua"/>
          <w:sz w:val="24"/>
          <w:szCs w:val="24"/>
        </w:rPr>
        <w:t xml:space="preserve">uling out other pathologies to diagnosis of specific likely underlying </w:t>
      </w:r>
      <w:proofErr w:type="spellStart"/>
      <w:r w:rsidR="00922679">
        <w:rPr>
          <w:rFonts w:ascii="Book Antiqua" w:hAnsi="Book Antiqua"/>
          <w:sz w:val="24"/>
          <w:szCs w:val="24"/>
        </w:rPr>
        <w:t>neuropathologies</w:t>
      </w:r>
      <w:proofErr w:type="spellEnd"/>
      <w:r w:rsidRPr="00066599">
        <w:rPr>
          <w:rFonts w:ascii="Book Antiqua" w:hAnsi="Book Antiqua"/>
          <w:sz w:val="24"/>
          <w:szCs w:val="24"/>
        </w:rPr>
        <w:t>. MRI studies, without doubt</w:t>
      </w:r>
      <w:r w:rsidR="00922679">
        <w:rPr>
          <w:rFonts w:ascii="Book Antiqua" w:hAnsi="Book Antiqua"/>
          <w:sz w:val="24"/>
          <w:szCs w:val="24"/>
        </w:rPr>
        <w:t>,</w:t>
      </w:r>
      <w:r w:rsidRPr="00066599">
        <w:rPr>
          <w:rFonts w:ascii="Book Antiqua" w:hAnsi="Book Antiqua"/>
          <w:sz w:val="24"/>
          <w:szCs w:val="24"/>
        </w:rPr>
        <w:t xml:space="preserve"> are far superior to MDCT in providing information on the structural and functional changes </w:t>
      </w:r>
      <w:r w:rsidR="00764484" w:rsidRPr="00066599">
        <w:rPr>
          <w:rFonts w:ascii="Book Antiqua" w:hAnsi="Book Antiqua"/>
          <w:sz w:val="24"/>
          <w:szCs w:val="24"/>
        </w:rPr>
        <w:t>corresponding to</w:t>
      </w:r>
      <w:r w:rsidRPr="00066599">
        <w:rPr>
          <w:rFonts w:ascii="Book Antiqua" w:hAnsi="Book Antiqua"/>
          <w:sz w:val="24"/>
          <w:szCs w:val="24"/>
        </w:rPr>
        <w:t xml:space="preserve"> the </w:t>
      </w:r>
      <w:r w:rsidR="00764484" w:rsidRPr="00066599">
        <w:rPr>
          <w:rFonts w:ascii="Book Antiqua" w:hAnsi="Book Antiqua"/>
          <w:sz w:val="24"/>
          <w:szCs w:val="24"/>
        </w:rPr>
        <w:t xml:space="preserve">pathological </w:t>
      </w:r>
      <w:r w:rsidRPr="00066599">
        <w:rPr>
          <w:rFonts w:ascii="Book Antiqua" w:hAnsi="Book Antiqua"/>
          <w:sz w:val="24"/>
          <w:szCs w:val="24"/>
        </w:rPr>
        <w:t xml:space="preserve">evolution of the disease. Newer techniques in MRI and PET are readily embraced </w:t>
      </w:r>
      <w:r w:rsidR="00764484" w:rsidRPr="00066599">
        <w:rPr>
          <w:rFonts w:ascii="Book Antiqua" w:hAnsi="Book Antiqua"/>
          <w:sz w:val="24"/>
          <w:szCs w:val="24"/>
        </w:rPr>
        <w:t>by researchers in the quest for earlier detection of the disease before i</w:t>
      </w:r>
      <w:r w:rsidR="00377F33" w:rsidRPr="00066599">
        <w:rPr>
          <w:rFonts w:ascii="Book Antiqua" w:hAnsi="Book Antiqua"/>
          <w:sz w:val="24"/>
          <w:szCs w:val="24"/>
        </w:rPr>
        <w:t>rreversible neuronal damage occurs</w:t>
      </w:r>
      <w:r w:rsidR="00764484" w:rsidRPr="00066599">
        <w:rPr>
          <w:rFonts w:ascii="Book Antiqua" w:hAnsi="Book Antiqua"/>
          <w:sz w:val="24"/>
          <w:szCs w:val="24"/>
        </w:rPr>
        <w:t xml:space="preserve">, now believed to be the </w:t>
      </w:r>
      <w:r w:rsidR="00C64380" w:rsidRPr="00066599">
        <w:rPr>
          <w:rFonts w:ascii="Book Antiqua" w:hAnsi="Book Antiqua"/>
          <w:sz w:val="24"/>
          <w:szCs w:val="24"/>
        </w:rPr>
        <w:t>best current approach the</w:t>
      </w:r>
      <w:r w:rsidR="00764484" w:rsidRPr="00066599">
        <w:rPr>
          <w:rFonts w:ascii="Book Antiqua" w:hAnsi="Book Antiqua"/>
          <w:sz w:val="24"/>
          <w:szCs w:val="24"/>
        </w:rPr>
        <w:t xml:space="preserve"> global </w:t>
      </w:r>
      <w:r w:rsidR="00377F33" w:rsidRPr="00066599">
        <w:rPr>
          <w:rFonts w:ascii="Book Antiqua" w:hAnsi="Book Antiqua"/>
          <w:sz w:val="24"/>
          <w:szCs w:val="24"/>
        </w:rPr>
        <w:t xml:space="preserve">community </w:t>
      </w:r>
      <w:r w:rsidR="00C64380" w:rsidRPr="00066599">
        <w:rPr>
          <w:rFonts w:ascii="Book Antiqua" w:hAnsi="Book Antiqua"/>
          <w:sz w:val="24"/>
          <w:szCs w:val="24"/>
        </w:rPr>
        <w:t xml:space="preserve">can adopt to </w:t>
      </w:r>
      <w:r w:rsidR="00377F33" w:rsidRPr="00066599">
        <w:rPr>
          <w:rFonts w:ascii="Book Antiqua" w:hAnsi="Book Antiqua"/>
          <w:sz w:val="24"/>
          <w:szCs w:val="24"/>
        </w:rPr>
        <w:t xml:space="preserve">tackle </w:t>
      </w:r>
      <w:r w:rsidR="00764484" w:rsidRPr="00066599">
        <w:rPr>
          <w:rFonts w:ascii="Book Antiqua" w:hAnsi="Book Antiqua"/>
          <w:sz w:val="24"/>
          <w:szCs w:val="24"/>
        </w:rPr>
        <w:t>th</w:t>
      </w:r>
      <w:r w:rsidR="00ED3495" w:rsidRPr="00066599">
        <w:rPr>
          <w:rFonts w:ascii="Book Antiqua" w:hAnsi="Book Antiqua"/>
          <w:sz w:val="24"/>
          <w:szCs w:val="24"/>
        </w:rPr>
        <w:t>ese</w:t>
      </w:r>
      <w:r w:rsidR="00764484" w:rsidRPr="00066599">
        <w:rPr>
          <w:rFonts w:ascii="Book Antiqua" w:hAnsi="Book Antiqua"/>
          <w:sz w:val="24"/>
          <w:szCs w:val="24"/>
        </w:rPr>
        <w:t xml:space="preserve"> devastating condition</w:t>
      </w:r>
      <w:r w:rsidR="00ED3495" w:rsidRPr="00066599">
        <w:rPr>
          <w:rFonts w:ascii="Book Antiqua" w:hAnsi="Book Antiqua"/>
          <w:sz w:val="24"/>
          <w:szCs w:val="24"/>
        </w:rPr>
        <w:t>s</w:t>
      </w:r>
      <w:r w:rsidR="00764484" w:rsidRPr="00066599">
        <w:rPr>
          <w:rFonts w:ascii="Book Antiqua" w:hAnsi="Book Antiqua"/>
          <w:sz w:val="24"/>
          <w:szCs w:val="24"/>
        </w:rPr>
        <w:t xml:space="preserve">. Current and future interventions need to target individuals who are most at risk before the manifestation of </w:t>
      </w:r>
      <w:r w:rsidR="00ED3495" w:rsidRPr="00066599">
        <w:rPr>
          <w:rFonts w:ascii="Book Antiqua" w:hAnsi="Book Antiqua"/>
          <w:sz w:val="24"/>
          <w:szCs w:val="24"/>
        </w:rPr>
        <w:t>dementia</w:t>
      </w:r>
      <w:r w:rsidR="00764484" w:rsidRPr="00066599">
        <w:rPr>
          <w:rFonts w:ascii="Book Antiqua" w:hAnsi="Book Antiqua"/>
          <w:sz w:val="24"/>
          <w:szCs w:val="24"/>
        </w:rPr>
        <w:t xml:space="preserve">. </w:t>
      </w:r>
      <w:r w:rsidR="00377F33" w:rsidRPr="00066599">
        <w:rPr>
          <w:rFonts w:ascii="Book Antiqua" w:hAnsi="Book Antiqua"/>
          <w:sz w:val="24"/>
          <w:szCs w:val="24"/>
        </w:rPr>
        <w:t>Large multicentre datasets like ADNI</w:t>
      </w:r>
      <w:r w:rsidR="00922679">
        <w:rPr>
          <w:rFonts w:ascii="Book Antiqua" w:hAnsi="Book Antiqua"/>
          <w:sz w:val="24"/>
          <w:szCs w:val="24"/>
        </w:rPr>
        <w:t>,</w:t>
      </w:r>
      <w:r w:rsidR="00377F33" w:rsidRPr="00066599">
        <w:rPr>
          <w:rFonts w:ascii="Book Antiqua" w:hAnsi="Book Antiqua"/>
          <w:sz w:val="24"/>
          <w:szCs w:val="24"/>
        </w:rPr>
        <w:t xml:space="preserve"> which are freely available</w:t>
      </w:r>
      <w:r w:rsidR="00922679">
        <w:rPr>
          <w:rFonts w:ascii="Book Antiqua" w:hAnsi="Book Antiqua"/>
          <w:sz w:val="24"/>
          <w:szCs w:val="24"/>
        </w:rPr>
        <w:t>,</w:t>
      </w:r>
      <w:r w:rsidR="00377F33" w:rsidRPr="00066599">
        <w:rPr>
          <w:rFonts w:ascii="Book Antiqua" w:hAnsi="Book Antiqua"/>
          <w:sz w:val="24"/>
          <w:szCs w:val="24"/>
        </w:rPr>
        <w:t xml:space="preserve"> are invaluable for providing new research opportunities</w:t>
      </w:r>
      <w:r w:rsidR="00C64380" w:rsidRPr="00066599">
        <w:rPr>
          <w:rFonts w:ascii="Book Antiqua" w:hAnsi="Book Antiqua"/>
          <w:sz w:val="24"/>
          <w:szCs w:val="24"/>
        </w:rPr>
        <w:t xml:space="preserve"> are important for future progress.</w:t>
      </w:r>
    </w:p>
    <w:p w:rsidR="00377F33" w:rsidRPr="00066599" w:rsidRDefault="00764484" w:rsidP="00B078C5">
      <w:pPr>
        <w:tabs>
          <w:tab w:val="left" w:pos="6796"/>
        </w:tabs>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Future PET tracers for </w:t>
      </w:r>
      <w:r w:rsidR="00922679">
        <w:rPr>
          <w:rFonts w:ascii="Book Antiqua" w:hAnsi="Book Antiqua"/>
          <w:sz w:val="24"/>
          <w:szCs w:val="24"/>
        </w:rPr>
        <w:t xml:space="preserve">specific </w:t>
      </w:r>
      <w:proofErr w:type="spellStart"/>
      <w:r w:rsidRPr="00066599">
        <w:rPr>
          <w:rFonts w:ascii="Book Antiqua" w:hAnsi="Book Antiqua"/>
          <w:sz w:val="24"/>
          <w:szCs w:val="24"/>
        </w:rPr>
        <w:t>proteinopathies</w:t>
      </w:r>
      <w:proofErr w:type="spellEnd"/>
      <w:r w:rsidRPr="00066599">
        <w:rPr>
          <w:rFonts w:ascii="Book Antiqua" w:hAnsi="Book Antiqua"/>
          <w:sz w:val="24"/>
          <w:szCs w:val="24"/>
        </w:rPr>
        <w:t xml:space="preserve"> (tau,</w:t>
      </w:r>
      <w:r w:rsidR="000A66FE" w:rsidRPr="00066599">
        <w:rPr>
          <w:rFonts w:ascii="Book Antiqua" w:hAnsi="Book Antiqua"/>
          <w:sz w:val="24"/>
          <w:szCs w:val="24"/>
        </w:rPr>
        <w:t xml:space="preserve"> </w:t>
      </w:r>
      <w:r w:rsidRPr="00066599">
        <w:rPr>
          <w:rFonts w:ascii="Book Antiqua" w:hAnsi="Book Antiqua"/>
          <w:sz w:val="24"/>
          <w:szCs w:val="24"/>
        </w:rPr>
        <w:t xml:space="preserve">TDP-43, α </w:t>
      </w:r>
      <w:proofErr w:type="spellStart"/>
      <w:r w:rsidRPr="00066599">
        <w:rPr>
          <w:rFonts w:ascii="Book Antiqua" w:hAnsi="Book Antiqua"/>
          <w:sz w:val="24"/>
          <w:szCs w:val="24"/>
        </w:rPr>
        <w:t>synuclein</w:t>
      </w:r>
      <w:proofErr w:type="spellEnd"/>
      <w:r w:rsidRPr="00066599">
        <w:rPr>
          <w:rFonts w:ascii="Book Antiqua" w:hAnsi="Book Antiqua"/>
          <w:sz w:val="24"/>
          <w:szCs w:val="24"/>
        </w:rPr>
        <w:t xml:space="preserve">) would provide more information and offer more challenges. </w:t>
      </w:r>
      <w:r w:rsidR="00ED3495" w:rsidRPr="00066599">
        <w:rPr>
          <w:rFonts w:ascii="Book Antiqua" w:hAnsi="Book Antiqua"/>
          <w:sz w:val="24"/>
          <w:szCs w:val="24"/>
        </w:rPr>
        <w:t xml:space="preserve">Development of specific imaging correlates of different </w:t>
      </w:r>
      <w:proofErr w:type="spellStart"/>
      <w:r w:rsidR="00ED3495" w:rsidRPr="00066599">
        <w:rPr>
          <w:rFonts w:ascii="Book Antiqua" w:hAnsi="Book Antiqua"/>
          <w:sz w:val="24"/>
          <w:szCs w:val="24"/>
        </w:rPr>
        <w:t>proteinopathies</w:t>
      </w:r>
      <w:proofErr w:type="spellEnd"/>
      <w:r w:rsidR="00ED3495" w:rsidRPr="00066599">
        <w:rPr>
          <w:rFonts w:ascii="Book Antiqua" w:hAnsi="Book Antiqua"/>
          <w:sz w:val="24"/>
          <w:szCs w:val="24"/>
        </w:rPr>
        <w:t xml:space="preserve"> is a research goal that will </w:t>
      </w:r>
      <w:r w:rsidR="00610C1C" w:rsidRPr="00066599">
        <w:rPr>
          <w:rFonts w:ascii="Book Antiqua" w:hAnsi="Book Antiqua"/>
          <w:sz w:val="24"/>
          <w:szCs w:val="24"/>
        </w:rPr>
        <w:t>offer an opportunity to observe the disease processes in their earliest of stages and do not wait for clinical manifestation.</w:t>
      </w:r>
      <w:r w:rsidR="00377F33" w:rsidRPr="00066599">
        <w:rPr>
          <w:rFonts w:ascii="Book Antiqua" w:hAnsi="Book Antiqua"/>
          <w:sz w:val="24"/>
          <w:szCs w:val="24"/>
        </w:rPr>
        <w:t xml:space="preserve">  </w:t>
      </w:r>
      <w:r w:rsidR="00C64380" w:rsidRPr="00066599">
        <w:rPr>
          <w:rFonts w:ascii="Book Antiqua" w:hAnsi="Book Antiqua"/>
          <w:sz w:val="24"/>
          <w:szCs w:val="24"/>
        </w:rPr>
        <w:t>The clinical challenge will be to identify those at risk at the earliest opportunity</w:t>
      </w:r>
      <w:r w:rsidR="00E00506" w:rsidRPr="00066599">
        <w:rPr>
          <w:rFonts w:ascii="Book Antiqua" w:hAnsi="Book Antiqua"/>
          <w:sz w:val="24"/>
          <w:szCs w:val="24"/>
        </w:rPr>
        <w:t>.</w:t>
      </w:r>
    </w:p>
    <w:p w:rsidR="00227CE5" w:rsidRDefault="00377F33" w:rsidP="00B078C5">
      <w:pPr>
        <w:tabs>
          <w:tab w:val="left" w:pos="6796"/>
        </w:tabs>
        <w:spacing w:after="0" w:line="360" w:lineRule="auto"/>
        <w:ind w:firstLineChars="150" w:firstLine="360"/>
        <w:jc w:val="both"/>
        <w:rPr>
          <w:rFonts w:ascii="Book Antiqua" w:hAnsi="Book Antiqua"/>
          <w:sz w:val="24"/>
          <w:szCs w:val="24"/>
        </w:rPr>
      </w:pPr>
      <w:r w:rsidRPr="00066599">
        <w:rPr>
          <w:rFonts w:ascii="Book Antiqua" w:hAnsi="Book Antiqua"/>
          <w:sz w:val="24"/>
          <w:szCs w:val="24"/>
        </w:rPr>
        <w:t xml:space="preserve">Large longitudinal cohort studies are a necessity to explore </w:t>
      </w:r>
      <w:r w:rsidR="00C64380" w:rsidRPr="00066599">
        <w:rPr>
          <w:rFonts w:ascii="Book Antiqua" w:hAnsi="Book Antiqua"/>
          <w:sz w:val="24"/>
          <w:szCs w:val="24"/>
        </w:rPr>
        <w:t>the influence of</w:t>
      </w:r>
      <w:r w:rsidRPr="00066599">
        <w:rPr>
          <w:rFonts w:ascii="Book Antiqua" w:hAnsi="Book Antiqua"/>
          <w:sz w:val="24"/>
          <w:szCs w:val="24"/>
        </w:rPr>
        <w:t xml:space="preserve"> cognitive reserve and early life factors</w:t>
      </w:r>
      <w:r w:rsidR="00922679">
        <w:rPr>
          <w:rFonts w:ascii="Book Antiqua" w:hAnsi="Book Antiqua"/>
          <w:sz w:val="24"/>
          <w:szCs w:val="24"/>
        </w:rPr>
        <w:t>,</w:t>
      </w:r>
      <w:r w:rsidRPr="00066599">
        <w:rPr>
          <w:rFonts w:ascii="Book Antiqua" w:hAnsi="Book Antiqua"/>
          <w:sz w:val="24"/>
          <w:szCs w:val="24"/>
        </w:rPr>
        <w:t xml:space="preserve"> which are increasingly ga</w:t>
      </w:r>
      <w:r w:rsidR="00227CE5">
        <w:rPr>
          <w:rFonts w:ascii="Book Antiqua" w:hAnsi="Book Antiqua"/>
          <w:sz w:val="24"/>
          <w:szCs w:val="24"/>
        </w:rPr>
        <w:t>ining importance and attention.</w:t>
      </w:r>
    </w:p>
    <w:p w:rsidR="00227CE5" w:rsidRDefault="00227CE5" w:rsidP="00B078C5">
      <w:pPr>
        <w:tabs>
          <w:tab w:val="left" w:pos="6796"/>
        </w:tabs>
        <w:spacing w:after="0" w:line="360" w:lineRule="auto"/>
        <w:ind w:firstLineChars="150" w:firstLine="360"/>
        <w:jc w:val="both"/>
        <w:rPr>
          <w:rFonts w:ascii="Book Antiqua" w:hAnsi="Book Antiqua"/>
          <w:sz w:val="24"/>
          <w:szCs w:val="24"/>
        </w:rPr>
      </w:pPr>
      <w:r>
        <w:rPr>
          <w:rFonts w:ascii="Book Antiqua" w:hAnsi="Book Antiqua"/>
          <w:sz w:val="24"/>
          <w:szCs w:val="24"/>
        </w:rPr>
        <w:t>Table 2 summarises the pathophysiology and the imaging features</w:t>
      </w:r>
      <w:r w:rsidR="00317CED">
        <w:rPr>
          <w:rFonts w:ascii="Book Antiqua" w:hAnsi="Book Antiqua"/>
          <w:sz w:val="24"/>
          <w:szCs w:val="24"/>
        </w:rPr>
        <w:t xml:space="preserve"> of all the dementias discussed</w:t>
      </w:r>
      <w:r>
        <w:rPr>
          <w:rFonts w:ascii="Book Antiqua" w:hAnsi="Book Antiqua"/>
          <w:sz w:val="24"/>
          <w:szCs w:val="24"/>
        </w:rPr>
        <w:t xml:space="preserve"> </w:t>
      </w:r>
      <w:r w:rsidR="00317CED">
        <w:rPr>
          <w:rFonts w:ascii="Book Antiqua" w:eastAsia="宋体" w:hAnsi="Book Antiqua" w:hint="eastAsia"/>
          <w:sz w:val="24"/>
          <w:szCs w:val="24"/>
          <w:lang w:eastAsia="zh-CN"/>
        </w:rPr>
        <w:t>(</w:t>
      </w:r>
      <w:r w:rsidR="005C3247">
        <w:rPr>
          <w:rFonts w:ascii="Book Antiqua" w:hAnsi="Book Antiqua"/>
          <w:sz w:val="24"/>
          <w:szCs w:val="24"/>
        </w:rPr>
        <w:t>Figure 10</w:t>
      </w:r>
      <w:r w:rsidR="00317CED">
        <w:rPr>
          <w:rFonts w:ascii="Book Antiqua" w:eastAsia="宋体" w:hAnsi="Book Antiqua" w:hint="eastAsia"/>
          <w:sz w:val="24"/>
          <w:szCs w:val="24"/>
          <w:lang w:eastAsia="zh-CN"/>
        </w:rPr>
        <w:t>)</w:t>
      </w:r>
      <w:r w:rsidR="005C3247">
        <w:rPr>
          <w:rFonts w:ascii="Book Antiqua" w:hAnsi="Book Antiqua"/>
          <w:sz w:val="24"/>
          <w:szCs w:val="24"/>
        </w:rPr>
        <w:t xml:space="preserve">. Demonstrates the regional atrophy in FTD and AD. </w:t>
      </w:r>
    </w:p>
    <w:p w:rsidR="00227CE5" w:rsidRDefault="00227CE5" w:rsidP="00B078C5">
      <w:pPr>
        <w:tabs>
          <w:tab w:val="left" w:pos="6796"/>
        </w:tabs>
        <w:spacing w:after="0" w:line="360" w:lineRule="auto"/>
        <w:jc w:val="both"/>
        <w:rPr>
          <w:rFonts w:ascii="Book Antiqua" w:hAnsi="Book Antiqua"/>
          <w:sz w:val="24"/>
          <w:szCs w:val="24"/>
        </w:rPr>
      </w:pPr>
    </w:p>
    <w:p w:rsidR="00227CE5" w:rsidRPr="00066599" w:rsidRDefault="00227CE5" w:rsidP="00B078C5">
      <w:pPr>
        <w:tabs>
          <w:tab w:val="left" w:pos="6796"/>
        </w:tabs>
        <w:spacing w:after="0" w:line="360" w:lineRule="auto"/>
        <w:jc w:val="both"/>
        <w:rPr>
          <w:rFonts w:ascii="Book Antiqua" w:hAnsi="Book Antiqua"/>
          <w:sz w:val="24"/>
          <w:szCs w:val="24"/>
        </w:rPr>
      </w:pPr>
    </w:p>
    <w:p w:rsidR="00EF7050" w:rsidRPr="00066599" w:rsidRDefault="00EF7050" w:rsidP="00B078C5">
      <w:pPr>
        <w:spacing w:after="0" w:line="360" w:lineRule="auto"/>
        <w:jc w:val="both"/>
        <w:rPr>
          <w:rFonts w:ascii="Book Antiqua" w:hAnsi="Book Antiqua"/>
          <w:sz w:val="24"/>
          <w:szCs w:val="24"/>
        </w:rPr>
      </w:pPr>
    </w:p>
    <w:p w:rsidR="00317CED" w:rsidRDefault="00317CED" w:rsidP="00B078C5">
      <w:pPr>
        <w:spacing w:after="0"/>
        <w:jc w:val="both"/>
        <w:rPr>
          <w:rFonts w:ascii="Book Antiqua" w:hAnsi="Book Antiqua"/>
          <w:b/>
          <w:sz w:val="24"/>
          <w:szCs w:val="24"/>
        </w:rPr>
      </w:pPr>
      <w:r>
        <w:rPr>
          <w:rFonts w:ascii="Book Antiqua" w:hAnsi="Book Antiqua"/>
          <w:b/>
          <w:sz w:val="24"/>
          <w:szCs w:val="24"/>
        </w:rPr>
        <w:br w:type="page"/>
      </w:r>
    </w:p>
    <w:p w:rsidR="00317CED" w:rsidRDefault="00317CED" w:rsidP="00B078C5">
      <w:pPr>
        <w:spacing w:after="0" w:line="360" w:lineRule="auto"/>
        <w:jc w:val="both"/>
        <w:rPr>
          <w:rFonts w:ascii="Book Antiqua" w:eastAsia="宋体" w:hAnsi="Book Antiqua"/>
          <w:b/>
          <w:sz w:val="24"/>
          <w:szCs w:val="24"/>
          <w:lang w:eastAsia="zh-CN"/>
        </w:rPr>
      </w:pPr>
      <w:r w:rsidRPr="00317CED">
        <w:rPr>
          <w:rFonts w:ascii="Book Antiqua" w:hAnsi="Book Antiqua"/>
          <w:b/>
          <w:sz w:val="24"/>
          <w:szCs w:val="24"/>
        </w:rPr>
        <w:lastRenderedPageBreak/>
        <w:t>REFERENCES</w:t>
      </w:r>
    </w:p>
    <w:p w:rsidR="00B078C5" w:rsidRPr="00C55608" w:rsidRDefault="00B078C5" w:rsidP="00B078C5">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1 </w:t>
      </w:r>
      <w:r w:rsidRPr="0039795A">
        <w:rPr>
          <w:rFonts w:ascii="Book Antiqua" w:eastAsia="宋体" w:hAnsi="Book Antiqua" w:cs="宋体"/>
          <w:b/>
          <w:sz w:val="24"/>
          <w:szCs w:val="24"/>
        </w:rPr>
        <w:t>World Alzheimer Report 2014</w:t>
      </w:r>
      <w:r w:rsidRPr="0039795A">
        <w:rPr>
          <w:rFonts w:ascii="Book Antiqua" w:eastAsia="宋体" w:hAnsi="Book Antiqua" w:cs="宋体" w:hint="eastAsia"/>
          <w:b/>
          <w:sz w:val="24"/>
          <w:szCs w:val="24"/>
        </w:rPr>
        <w:t>.</w:t>
      </w:r>
      <w:r w:rsidRPr="00C55608">
        <w:t xml:space="preserve"> </w:t>
      </w:r>
      <w:r w:rsidRPr="00C55608">
        <w:rPr>
          <w:rFonts w:ascii="Book Antiqua" w:eastAsia="宋体" w:hAnsi="Book Antiqua" w:cs="宋体"/>
          <w:sz w:val="24"/>
          <w:szCs w:val="24"/>
        </w:rPr>
        <w:t>Available from: URL:</w:t>
      </w:r>
      <w:r>
        <w:rPr>
          <w:rFonts w:ascii="Book Antiqua" w:eastAsia="宋体" w:hAnsi="Book Antiqua" w:cs="宋体" w:hint="eastAsia"/>
          <w:sz w:val="24"/>
          <w:szCs w:val="24"/>
        </w:rPr>
        <w:t xml:space="preserve"> </w:t>
      </w:r>
      <w:r w:rsidRPr="00C55608">
        <w:rPr>
          <w:rFonts w:ascii="Book Antiqua" w:eastAsia="宋体" w:hAnsi="Book Antiqua" w:cs="宋体"/>
          <w:sz w:val="24"/>
          <w:szCs w:val="24"/>
        </w:rPr>
        <w:t>https://www.alz.co.uk/research/WorldAlzheimerReport2014.pdf</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2 </w:t>
      </w:r>
      <w:proofErr w:type="spellStart"/>
      <w:r w:rsidRPr="00C55608">
        <w:rPr>
          <w:rFonts w:ascii="Book Antiqua" w:eastAsia="宋体" w:hAnsi="Book Antiqua" w:cs="宋体"/>
          <w:b/>
          <w:bCs/>
          <w:sz w:val="24"/>
          <w:szCs w:val="24"/>
        </w:rPr>
        <w:t>Spijker</w:t>
      </w:r>
      <w:proofErr w:type="spellEnd"/>
      <w:r w:rsidRPr="00C55608">
        <w:rPr>
          <w:rFonts w:ascii="Book Antiqua" w:eastAsia="宋体" w:hAnsi="Book Antiqua" w:cs="宋体"/>
          <w:b/>
          <w:bCs/>
          <w:sz w:val="24"/>
          <w:szCs w:val="24"/>
        </w:rPr>
        <w:t xml:space="preserve"> J</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MacInnes</w:t>
      </w:r>
      <w:proofErr w:type="spellEnd"/>
      <w:r w:rsidRPr="00C55608">
        <w:rPr>
          <w:rFonts w:ascii="Book Antiqua" w:eastAsia="宋体" w:hAnsi="Book Antiqua" w:cs="宋体"/>
          <w:sz w:val="24"/>
          <w:szCs w:val="24"/>
        </w:rPr>
        <w:t xml:space="preserve"> J. Population ageing: the </w:t>
      </w:r>
      <w:proofErr w:type="spellStart"/>
      <w:r w:rsidRPr="00C55608">
        <w:rPr>
          <w:rFonts w:ascii="Book Antiqua" w:eastAsia="宋体" w:hAnsi="Book Antiqua" w:cs="宋体"/>
          <w:sz w:val="24"/>
          <w:szCs w:val="24"/>
        </w:rPr>
        <w:t>timebomb</w:t>
      </w:r>
      <w:proofErr w:type="spellEnd"/>
      <w:r w:rsidRPr="00C55608">
        <w:rPr>
          <w:rFonts w:ascii="Book Antiqua" w:eastAsia="宋体" w:hAnsi="Book Antiqua" w:cs="宋体"/>
          <w:sz w:val="24"/>
          <w:szCs w:val="24"/>
        </w:rPr>
        <w:t xml:space="preserve"> that isn't? </w:t>
      </w:r>
      <w:r w:rsidRPr="00C55608">
        <w:rPr>
          <w:rFonts w:ascii="Book Antiqua" w:eastAsia="宋体" w:hAnsi="Book Antiqua" w:cs="宋体"/>
          <w:i/>
          <w:iCs/>
          <w:sz w:val="24"/>
          <w:szCs w:val="24"/>
        </w:rPr>
        <w:t>BMJ</w:t>
      </w:r>
      <w:r w:rsidRPr="00C55608">
        <w:rPr>
          <w:rFonts w:ascii="Book Antiqua" w:eastAsia="宋体" w:hAnsi="Book Antiqua" w:cs="宋体"/>
          <w:sz w:val="24"/>
          <w:szCs w:val="24"/>
        </w:rPr>
        <w:t> 2013; </w:t>
      </w:r>
      <w:r w:rsidRPr="00C55608">
        <w:rPr>
          <w:rFonts w:ascii="Book Antiqua" w:eastAsia="宋体" w:hAnsi="Book Antiqua" w:cs="宋体"/>
          <w:b/>
          <w:bCs/>
          <w:sz w:val="24"/>
          <w:szCs w:val="24"/>
        </w:rPr>
        <w:t>347</w:t>
      </w:r>
      <w:r w:rsidRPr="00C55608">
        <w:rPr>
          <w:rFonts w:ascii="Book Antiqua" w:eastAsia="宋体" w:hAnsi="Book Antiqua" w:cs="宋体"/>
          <w:sz w:val="24"/>
          <w:szCs w:val="24"/>
        </w:rPr>
        <w:t>: f6598 [PMID: 24222481 DOI: 10.1136/bmj.f6598]</w:t>
      </w:r>
    </w:p>
    <w:p w:rsidR="00B078C5" w:rsidRDefault="00B078C5" w:rsidP="00B078C5">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3 </w:t>
      </w:r>
      <w:proofErr w:type="spellStart"/>
      <w:r w:rsidRPr="00C55608">
        <w:rPr>
          <w:rFonts w:ascii="Book Antiqua" w:eastAsia="宋体" w:hAnsi="Book Antiqua" w:cs="宋体"/>
          <w:b/>
          <w:sz w:val="24"/>
          <w:szCs w:val="24"/>
        </w:rPr>
        <w:t>Haub</w:t>
      </w:r>
      <w:proofErr w:type="spellEnd"/>
      <w:r w:rsidRPr="00C55608">
        <w:rPr>
          <w:rFonts w:ascii="Book Antiqua" w:eastAsia="宋体" w:hAnsi="Book Antiqua" w:cs="宋体"/>
          <w:b/>
          <w:sz w:val="24"/>
          <w:szCs w:val="24"/>
        </w:rPr>
        <w:t xml:space="preserve"> C</w:t>
      </w:r>
      <w:r w:rsidRPr="00C55608">
        <w:rPr>
          <w:rFonts w:ascii="Book Antiqua" w:eastAsia="宋体" w:hAnsi="Book Antiqua" w:cs="宋体"/>
          <w:sz w:val="24"/>
          <w:szCs w:val="24"/>
        </w:rPr>
        <w:t>. World population aging: clocks illustrate growth in population under age5 and over age 65. Population Bulletin. Available from: URL:</w:t>
      </w:r>
      <w:r>
        <w:rPr>
          <w:rFonts w:ascii="Book Antiqua" w:eastAsia="宋体" w:hAnsi="Book Antiqua" w:cs="宋体" w:hint="eastAsia"/>
          <w:sz w:val="24"/>
          <w:szCs w:val="24"/>
        </w:rPr>
        <w:t xml:space="preserve"> </w:t>
      </w:r>
      <w:r w:rsidRPr="00C55608">
        <w:rPr>
          <w:rFonts w:ascii="Book Antiqua" w:eastAsia="宋体" w:hAnsi="Book Antiqua" w:cs="宋体"/>
          <w:sz w:val="24"/>
          <w:szCs w:val="24"/>
        </w:rPr>
        <w:t xml:space="preserve">http: //www.prb.org/Articles/2011/agingpopulationclocks.aspx. </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4 </w:t>
      </w:r>
      <w:proofErr w:type="spellStart"/>
      <w:r w:rsidRPr="00C55608">
        <w:rPr>
          <w:rFonts w:ascii="Book Antiqua" w:eastAsia="宋体" w:hAnsi="Book Antiqua" w:cs="宋体"/>
          <w:b/>
          <w:bCs/>
          <w:sz w:val="24"/>
          <w:szCs w:val="24"/>
        </w:rPr>
        <w:t>Qiu</w:t>
      </w:r>
      <w:proofErr w:type="spellEnd"/>
      <w:r w:rsidRPr="00C55608">
        <w:rPr>
          <w:rFonts w:ascii="Book Antiqua" w:eastAsia="宋体" w:hAnsi="Book Antiqua" w:cs="宋体"/>
          <w:b/>
          <w:bCs/>
          <w:sz w:val="24"/>
          <w:szCs w:val="24"/>
        </w:rPr>
        <w:t xml:space="preserve"> C</w:t>
      </w:r>
      <w:r w:rsidRPr="00C55608">
        <w:rPr>
          <w:rFonts w:ascii="Book Antiqua" w:eastAsia="宋体" w:hAnsi="Book Antiqua" w:cs="宋体"/>
          <w:sz w:val="24"/>
          <w:szCs w:val="24"/>
        </w:rPr>
        <w:t xml:space="preserve">, Xu W, </w:t>
      </w:r>
      <w:proofErr w:type="spellStart"/>
      <w:r w:rsidRPr="00C55608">
        <w:rPr>
          <w:rFonts w:ascii="Book Antiqua" w:eastAsia="宋体" w:hAnsi="Book Antiqua" w:cs="宋体"/>
          <w:sz w:val="24"/>
          <w:szCs w:val="24"/>
        </w:rPr>
        <w:t>Fratiglioni</w:t>
      </w:r>
      <w:proofErr w:type="spellEnd"/>
      <w:r w:rsidRPr="00C55608">
        <w:rPr>
          <w:rFonts w:ascii="Book Antiqua" w:eastAsia="宋体" w:hAnsi="Book Antiqua" w:cs="宋体"/>
          <w:sz w:val="24"/>
          <w:szCs w:val="24"/>
        </w:rPr>
        <w:t xml:space="preserve"> L. Vascular and psychosocial factors in Alzheimer's disease: epidemiological evidence toward intervention.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Alzheimers</w:t>
      </w:r>
      <w:proofErr w:type="spellEnd"/>
      <w:r w:rsidRPr="00C55608">
        <w:rPr>
          <w:rFonts w:ascii="Book Antiqua" w:eastAsia="宋体" w:hAnsi="Book Antiqua" w:cs="宋体"/>
          <w:i/>
          <w:iCs/>
          <w:sz w:val="24"/>
          <w:szCs w:val="24"/>
        </w:rPr>
        <w:t xml:space="preserve"> Dis</w:t>
      </w:r>
      <w:r w:rsidRPr="00C55608">
        <w:rPr>
          <w:rFonts w:ascii="Book Antiqua" w:eastAsia="宋体" w:hAnsi="Book Antiqua" w:cs="宋体"/>
          <w:sz w:val="24"/>
          <w:szCs w:val="24"/>
        </w:rPr>
        <w:t> 2010; </w:t>
      </w:r>
      <w:r w:rsidRPr="00C55608">
        <w:rPr>
          <w:rFonts w:ascii="Book Antiqua" w:eastAsia="宋体" w:hAnsi="Book Antiqua" w:cs="宋体"/>
          <w:b/>
          <w:bCs/>
          <w:sz w:val="24"/>
          <w:szCs w:val="24"/>
        </w:rPr>
        <w:t>20</w:t>
      </w:r>
      <w:r w:rsidRPr="00C55608">
        <w:rPr>
          <w:rFonts w:ascii="Book Antiqua" w:eastAsia="宋体" w:hAnsi="Book Antiqua" w:cs="宋体"/>
          <w:sz w:val="24"/>
          <w:szCs w:val="24"/>
        </w:rPr>
        <w:t>: 689-697 [PMID: 20182015]</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5 </w:t>
      </w:r>
      <w:r w:rsidRPr="00C55608">
        <w:rPr>
          <w:rFonts w:ascii="Book Antiqua" w:eastAsia="宋体" w:hAnsi="Book Antiqua" w:cs="宋体"/>
          <w:b/>
          <w:bCs/>
          <w:sz w:val="24"/>
          <w:szCs w:val="24"/>
        </w:rPr>
        <w:t>Dubois B</w:t>
      </w:r>
      <w:r w:rsidRPr="00C55608">
        <w:rPr>
          <w:rFonts w:ascii="Book Antiqua" w:eastAsia="宋体" w:hAnsi="Book Antiqua" w:cs="宋体"/>
          <w:sz w:val="24"/>
          <w:szCs w:val="24"/>
        </w:rPr>
        <w:t xml:space="preserve">, Feldman HH, </w:t>
      </w:r>
      <w:proofErr w:type="spellStart"/>
      <w:r w:rsidRPr="00C55608">
        <w:rPr>
          <w:rFonts w:ascii="Book Antiqua" w:eastAsia="宋体" w:hAnsi="Book Antiqua" w:cs="宋体"/>
          <w:sz w:val="24"/>
          <w:szCs w:val="24"/>
        </w:rPr>
        <w:t>Jacova</w:t>
      </w:r>
      <w:proofErr w:type="spellEnd"/>
      <w:r w:rsidRPr="00C55608">
        <w:rPr>
          <w:rFonts w:ascii="Book Antiqua" w:eastAsia="宋体" w:hAnsi="Book Antiqua" w:cs="宋体"/>
          <w:sz w:val="24"/>
          <w:szCs w:val="24"/>
        </w:rPr>
        <w:t xml:space="preserve"> C, </w:t>
      </w:r>
      <w:proofErr w:type="spellStart"/>
      <w:r w:rsidRPr="00C55608">
        <w:rPr>
          <w:rFonts w:ascii="Book Antiqua" w:eastAsia="宋体" w:hAnsi="Book Antiqua" w:cs="宋体"/>
          <w:sz w:val="24"/>
          <w:szCs w:val="24"/>
        </w:rPr>
        <w:t>Dekosky</w:t>
      </w:r>
      <w:proofErr w:type="spellEnd"/>
      <w:r w:rsidRPr="00C55608">
        <w:rPr>
          <w:rFonts w:ascii="Book Antiqua" w:eastAsia="宋体" w:hAnsi="Book Antiqua" w:cs="宋体"/>
          <w:sz w:val="24"/>
          <w:szCs w:val="24"/>
        </w:rPr>
        <w:t xml:space="preserve"> ST, </w:t>
      </w:r>
      <w:proofErr w:type="spellStart"/>
      <w:r w:rsidRPr="00C55608">
        <w:rPr>
          <w:rFonts w:ascii="Book Antiqua" w:eastAsia="宋体" w:hAnsi="Book Antiqua" w:cs="宋体"/>
          <w:sz w:val="24"/>
          <w:szCs w:val="24"/>
        </w:rPr>
        <w:t>Barberger</w:t>
      </w:r>
      <w:proofErr w:type="spellEnd"/>
      <w:r w:rsidRPr="00C55608">
        <w:rPr>
          <w:rFonts w:ascii="Book Antiqua" w:eastAsia="宋体" w:hAnsi="Book Antiqua" w:cs="宋体"/>
          <w:sz w:val="24"/>
          <w:szCs w:val="24"/>
        </w:rPr>
        <w:t xml:space="preserve">-Gateau P, Cummings J, </w:t>
      </w:r>
      <w:proofErr w:type="spellStart"/>
      <w:r w:rsidRPr="00C55608">
        <w:rPr>
          <w:rFonts w:ascii="Book Antiqua" w:eastAsia="宋体" w:hAnsi="Book Antiqua" w:cs="宋体"/>
          <w:sz w:val="24"/>
          <w:szCs w:val="24"/>
        </w:rPr>
        <w:t>Delacourte</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Galasko</w:t>
      </w:r>
      <w:proofErr w:type="spellEnd"/>
      <w:r w:rsidRPr="00C55608">
        <w:rPr>
          <w:rFonts w:ascii="Book Antiqua" w:eastAsia="宋体" w:hAnsi="Book Antiqua" w:cs="宋体"/>
          <w:sz w:val="24"/>
          <w:szCs w:val="24"/>
        </w:rPr>
        <w:t xml:space="preserve"> D, Gauthier S, </w:t>
      </w:r>
      <w:proofErr w:type="spellStart"/>
      <w:r w:rsidRPr="00C55608">
        <w:rPr>
          <w:rFonts w:ascii="Book Antiqua" w:eastAsia="宋体" w:hAnsi="Book Antiqua" w:cs="宋体"/>
          <w:sz w:val="24"/>
          <w:szCs w:val="24"/>
        </w:rPr>
        <w:t>Jicha</w:t>
      </w:r>
      <w:proofErr w:type="spellEnd"/>
      <w:r w:rsidRPr="00C55608">
        <w:rPr>
          <w:rFonts w:ascii="Book Antiqua" w:eastAsia="宋体" w:hAnsi="Book Antiqua" w:cs="宋体"/>
          <w:sz w:val="24"/>
          <w:szCs w:val="24"/>
        </w:rPr>
        <w:t xml:space="preserve"> G, Meguro K, </w:t>
      </w:r>
      <w:proofErr w:type="spellStart"/>
      <w:r w:rsidRPr="00C55608">
        <w:rPr>
          <w:rFonts w:ascii="Book Antiqua" w:eastAsia="宋体" w:hAnsi="Book Antiqua" w:cs="宋体"/>
          <w:sz w:val="24"/>
          <w:szCs w:val="24"/>
        </w:rPr>
        <w:t>O'brien</w:t>
      </w:r>
      <w:proofErr w:type="spellEnd"/>
      <w:r w:rsidRPr="00C55608">
        <w:rPr>
          <w:rFonts w:ascii="Book Antiqua" w:eastAsia="宋体" w:hAnsi="Book Antiqua" w:cs="宋体"/>
          <w:sz w:val="24"/>
          <w:szCs w:val="24"/>
        </w:rPr>
        <w:t xml:space="preserve"> J, </w:t>
      </w:r>
      <w:proofErr w:type="spellStart"/>
      <w:r w:rsidRPr="00C55608">
        <w:rPr>
          <w:rFonts w:ascii="Book Antiqua" w:eastAsia="宋体" w:hAnsi="Book Antiqua" w:cs="宋体"/>
          <w:sz w:val="24"/>
          <w:szCs w:val="24"/>
        </w:rPr>
        <w:t>Pasquier</w:t>
      </w:r>
      <w:proofErr w:type="spellEnd"/>
      <w:r w:rsidRPr="00C55608">
        <w:rPr>
          <w:rFonts w:ascii="Book Antiqua" w:eastAsia="宋体" w:hAnsi="Book Antiqua" w:cs="宋体"/>
          <w:sz w:val="24"/>
          <w:szCs w:val="24"/>
        </w:rPr>
        <w:t xml:space="preserve"> F, Robert P, </w:t>
      </w:r>
      <w:proofErr w:type="spellStart"/>
      <w:r w:rsidRPr="00C55608">
        <w:rPr>
          <w:rFonts w:ascii="Book Antiqua" w:eastAsia="宋体" w:hAnsi="Book Antiqua" w:cs="宋体"/>
          <w:sz w:val="24"/>
          <w:szCs w:val="24"/>
        </w:rPr>
        <w:t>Rossor</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Salloway</w:t>
      </w:r>
      <w:proofErr w:type="spellEnd"/>
      <w:r w:rsidRPr="00C55608">
        <w:rPr>
          <w:rFonts w:ascii="Book Antiqua" w:eastAsia="宋体" w:hAnsi="Book Antiqua" w:cs="宋体"/>
          <w:sz w:val="24"/>
          <w:szCs w:val="24"/>
        </w:rPr>
        <w:t xml:space="preserve"> S, Stern Y, </w:t>
      </w:r>
      <w:proofErr w:type="spellStart"/>
      <w:r w:rsidRPr="00C55608">
        <w:rPr>
          <w:rFonts w:ascii="Book Antiqua" w:eastAsia="宋体" w:hAnsi="Book Antiqua" w:cs="宋体"/>
          <w:sz w:val="24"/>
          <w:szCs w:val="24"/>
        </w:rPr>
        <w:t>Visser</w:t>
      </w:r>
      <w:proofErr w:type="spellEnd"/>
      <w:r w:rsidRPr="00C55608">
        <w:rPr>
          <w:rFonts w:ascii="Book Antiqua" w:eastAsia="宋体" w:hAnsi="Book Antiqua" w:cs="宋体"/>
          <w:sz w:val="24"/>
          <w:szCs w:val="24"/>
        </w:rPr>
        <w:t xml:space="preserve"> PJ,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Research criteria for the diagnosis of Alzheimer's disease: revising the NINCDS-ADRDA criteria. </w:t>
      </w:r>
      <w:r w:rsidRPr="00C55608">
        <w:rPr>
          <w:rFonts w:ascii="Book Antiqua" w:eastAsia="宋体" w:hAnsi="Book Antiqua" w:cs="宋体"/>
          <w:i/>
          <w:iCs/>
          <w:sz w:val="24"/>
          <w:szCs w:val="24"/>
        </w:rPr>
        <w:t xml:space="preserve">Lancet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2007; </w:t>
      </w:r>
      <w:r w:rsidRPr="00C55608">
        <w:rPr>
          <w:rFonts w:ascii="Book Antiqua" w:eastAsia="宋体" w:hAnsi="Book Antiqua" w:cs="宋体"/>
          <w:b/>
          <w:bCs/>
          <w:sz w:val="24"/>
          <w:szCs w:val="24"/>
        </w:rPr>
        <w:t>6</w:t>
      </w:r>
      <w:r w:rsidRPr="00C55608">
        <w:rPr>
          <w:rFonts w:ascii="Book Antiqua" w:eastAsia="宋体" w:hAnsi="Book Antiqua" w:cs="宋体"/>
          <w:sz w:val="24"/>
          <w:szCs w:val="24"/>
        </w:rPr>
        <w:t>: 734-746 [PMID: 17616482 DOI: 10.1016/S1474-4422(07)70178-3]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6 </w:t>
      </w:r>
      <w:proofErr w:type="spellStart"/>
      <w:r w:rsidRPr="00C55608">
        <w:rPr>
          <w:rFonts w:ascii="Book Antiqua" w:eastAsia="宋体" w:hAnsi="Book Antiqua" w:cs="宋体"/>
          <w:b/>
          <w:bCs/>
          <w:sz w:val="24"/>
          <w:szCs w:val="24"/>
        </w:rPr>
        <w:t>Hort</w:t>
      </w:r>
      <w:proofErr w:type="spellEnd"/>
      <w:r w:rsidRPr="00C55608">
        <w:rPr>
          <w:rFonts w:ascii="Book Antiqua" w:eastAsia="宋体" w:hAnsi="Book Antiqua" w:cs="宋体"/>
          <w:b/>
          <w:bCs/>
          <w:sz w:val="24"/>
          <w:szCs w:val="24"/>
        </w:rPr>
        <w:t xml:space="preserve"> J</w:t>
      </w:r>
      <w:r w:rsidRPr="00C55608">
        <w:rPr>
          <w:rFonts w:ascii="Book Antiqua" w:eastAsia="宋体" w:hAnsi="Book Antiqua" w:cs="宋体"/>
          <w:sz w:val="24"/>
          <w:szCs w:val="24"/>
        </w:rPr>
        <w:t xml:space="preserve">, O'Brien JT, </w:t>
      </w:r>
      <w:proofErr w:type="spellStart"/>
      <w:r w:rsidRPr="00C55608">
        <w:rPr>
          <w:rFonts w:ascii="Book Antiqua" w:eastAsia="宋体" w:hAnsi="Book Antiqua" w:cs="宋体"/>
          <w:sz w:val="24"/>
          <w:szCs w:val="24"/>
        </w:rPr>
        <w:t>Gainotti</w:t>
      </w:r>
      <w:proofErr w:type="spellEnd"/>
      <w:r w:rsidRPr="00C55608">
        <w:rPr>
          <w:rFonts w:ascii="Book Antiqua" w:eastAsia="宋体" w:hAnsi="Book Antiqua" w:cs="宋体"/>
          <w:sz w:val="24"/>
          <w:szCs w:val="24"/>
        </w:rPr>
        <w:t xml:space="preserve"> G, </w:t>
      </w:r>
      <w:proofErr w:type="spellStart"/>
      <w:r w:rsidRPr="00C55608">
        <w:rPr>
          <w:rFonts w:ascii="Book Antiqua" w:eastAsia="宋体" w:hAnsi="Book Antiqua" w:cs="宋体"/>
          <w:sz w:val="24"/>
          <w:szCs w:val="24"/>
        </w:rPr>
        <w:t>Pirttila</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Popescu</w:t>
      </w:r>
      <w:proofErr w:type="spellEnd"/>
      <w:r w:rsidRPr="00C55608">
        <w:rPr>
          <w:rFonts w:ascii="Book Antiqua" w:eastAsia="宋体" w:hAnsi="Book Antiqua" w:cs="宋体"/>
          <w:sz w:val="24"/>
          <w:szCs w:val="24"/>
        </w:rPr>
        <w:t xml:space="preserve"> BO, </w:t>
      </w:r>
      <w:proofErr w:type="spellStart"/>
      <w:r w:rsidRPr="00C55608">
        <w:rPr>
          <w:rFonts w:ascii="Book Antiqua" w:eastAsia="宋体" w:hAnsi="Book Antiqua" w:cs="宋体"/>
          <w:sz w:val="24"/>
          <w:szCs w:val="24"/>
        </w:rPr>
        <w:t>Rektorova</w:t>
      </w:r>
      <w:proofErr w:type="spellEnd"/>
      <w:r w:rsidRPr="00C55608">
        <w:rPr>
          <w:rFonts w:ascii="Book Antiqua" w:eastAsia="宋体" w:hAnsi="Book Antiqua" w:cs="宋体"/>
          <w:sz w:val="24"/>
          <w:szCs w:val="24"/>
        </w:rPr>
        <w:t xml:space="preserve"> I, </w:t>
      </w:r>
      <w:proofErr w:type="spellStart"/>
      <w:r w:rsidRPr="00C55608">
        <w:rPr>
          <w:rFonts w:ascii="Book Antiqua" w:eastAsia="宋体" w:hAnsi="Book Antiqua" w:cs="宋体"/>
          <w:sz w:val="24"/>
          <w:szCs w:val="24"/>
        </w:rPr>
        <w:t>Sorbi</w:t>
      </w:r>
      <w:proofErr w:type="spellEnd"/>
      <w:r w:rsidRPr="00C55608">
        <w:rPr>
          <w:rFonts w:ascii="Book Antiqua" w:eastAsia="宋体" w:hAnsi="Book Antiqua" w:cs="宋体"/>
          <w:sz w:val="24"/>
          <w:szCs w:val="24"/>
        </w:rPr>
        <w:t xml:space="preserve"> S,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EFNS guidelines for the diagnosis and management of Alzheimer's disease. </w:t>
      </w:r>
      <w:proofErr w:type="spellStart"/>
      <w:r w:rsidRPr="00C55608">
        <w:rPr>
          <w:rFonts w:ascii="Book Antiqua" w:eastAsia="宋体" w:hAnsi="Book Antiqua" w:cs="宋体"/>
          <w:i/>
          <w:iCs/>
          <w:sz w:val="24"/>
          <w:szCs w:val="24"/>
        </w:rPr>
        <w:t>Eur</w:t>
      </w:r>
      <w:proofErr w:type="spellEnd"/>
      <w:r w:rsidRPr="00C55608">
        <w:rPr>
          <w:rFonts w:ascii="Book Antiqua" w:eastAsia="宋体" w:hAnsi="Book Antiqua" w:cs="宋体"/>
          <w:i/>
          <w:iCs/>
          <w:sz w:val="24"/>
          <w:szCs w:val="24"/>
        </w:rPr>
        <w:t xml:space="preserve"> J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2010; </w:t>
      </w:r>
      <w:r w:rsidRPr="00C55608">
        <w:rPr>
          <w:rFonts w:ascii="Book Antiqua" w:eastAsia="宋体" w:hAnsi="Book Antiqua" w:cs="宋体"/>
          <w:b/>
          <w:bCs/>
          <w:sz w:val="24"/>
          <w:szCs w:val="24"/>
        </w:rPr>
        <w:t>17</w:t>
      </w:r>
      <w:r w:rsidRPr="00C55608">
        <w:rPr>
          <w:rFonts w:ascii="Book Antiqua" w:eastAsia="宋体" w:hAnsi="Book Antiqua" w:cs="宋体"/>
          <w:sz w:val="24"/>
          <w:szCs w:val="24"/>
        </w:rPr>
        <w:t>: 1236-1248 [PMID: 20831773 DOI: 10.1111/j.1468-1331.2010.03040.x]</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7 </w:t>
      </w:r>
      <w:r w:rsidRPr="00C55608">
        <w:rPr>
          <w:rFonts w:ascii="Book Antiqua" w:eastAsia="宋体" w:hAnsi="Book Antiqua" w:cs="宋体"/>
          <w:b/>
          <w:bCs/>
          <w:sz w:val="24"/>
          <w:szCs w:val="24"/>
        </w:rPr>
        <w:t>Jack CR</w:t>
      </w:r>
      <w:r w:rsidRPr="00C55608">
        <w:rPr>
          <w:rFonts w:ascii="Book Antiqua" w:eastAsia="宋体" w:hAnsi="Book Antiqua" w:cs="宋体"/>
          <w:sz w:val="24"/>
          <w:szCs w:val="24"/>
        </w:rPr>
        <w:t xml:space="preserve">, Albert MS,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w:t>
      </w:r>
      <w:proofErr w:type="spellStart"/>
      <w:r w:rsidRPr="00C55608">
        <w:rPr>
          <w:rFonts w:ascii="Book Antiqua" w:eastAsia="宋体" w:hAnsi="Book Antiqua" w:cs="宋体"/>
          <w:sz w:val="24"/>
          <w:szCs w:val="24"/>
        </w:rPr>
        <w:t>McKhann</w:t>
      </w:r>
      <w:proofErr w:type="spellEnd"/>
      <w:r w:rsidRPr="00C55608">
        <w:rPr>
          <w:rFonts w:ascii="Book Antiqua" w:eastAsia="宋体" w:hAnsi="Book Antiqua" w:cs="宋体"/>
          <w:sz w:val="24"/>
          <w:szCs w:val="24"/>
        </w:rPr>
        <w:t xml:space="preserve"> GM, Sperling RA, Carrillo MC, </w:t>
      </w:r>
      <w:proofErr w:type="spellStart"/>
      <w:r w:rsidRPr="00C55608">
        <w:rPr>
          <w:rFonts w:ascii="Book Antiqua" w:eastAsia="宋体" w:hAnsi="Book Antiqua" w:cs="宋体"/>
          <w:sz w:val="24"/>
          <w:szCs w:val="24"/>
        </w:rPr>
        <w:t>Thies</w:t>
      </w:r>
      <w:proofErr w:type="spellEnd"/>
      <w:r w:rsidRPr="00C55608">
        <w:rPr>
          <w:rFonts w:ascii="Book Antiqua" w:eastAsia="宋体" w:hAnsi="Book Antiqua" w:cs="宋体"/>
          <w:sz w:val="24"/>
          <w:szCs w:val="24"/>
        </w:rPr>
        <w:t xml:space="preserve"> B, Phelps CH. Introduction to the recommendations from the National Institute on Aging-Alzheimer's Association workgroups on diagnostic guidelines for Alzheimer's disease. </w:t>
      </w:r>
      <w:proofErr w:type="spellStart"/>
      <w:r w:rsidRPr="00C55608">
        <w:rPr>
          <w:rFonts w:ascii="Book Antiqua" w:eastAsia="宋体" w:hAnsi="Book Antiqua" w:cs="宋体"/>
          <w:i/>
          <w:iCs/>
          <w:sz w:val="24"/>
          <w:szCs w:val="24"/>
        </w:rPr>
        <w:t>Alzheimers</w:t>
      </w:r>
      <w:proofErr w:type="spellEnd"/>
      <w:r w:rsidRPr="00C55608">
        <w:rPr>
          <w:rFonts w:ascii="Book Antiqua" w:eastAsia="宋体" w:hAnsi="Book Antiqua" w:cs="宋体"/>
          <w:i/>
          <w:iCs/>
          <w:sz w:val="24"/>
          <w:szCs w:val="24"/>
        </w:rPr>
        <w:t xml:space="preserve"> Dement</w:t>
      </w:r>
      <w:r w:rsidRPr="00C55608">
        <w:rPr>
          <w:rFonts w:ascii="Book Antiqua" w:eastAsia="宋体" w:hAnsi="Book Antiqua" w:cs="宋体"/>
          <w:sz w:val="24"/>
          <w:szCs w:val="24"/>
        </w:rPr>
        <w:t> 2011; </w:t>
      </w:r>
      <w:r w:rsidRPr="00C55608">
        <w:rPr>
          <w:rFonts w:ascii="Book Antiqua" w:eastAsia="宋体" w:hAnsi="Book Antiqua" w:cs="宋体"/>
          <w:b/>
          <w:bCs/>
          <w:sz w:val="24"/>
          <w:szCs w:val="24"/>
        </w:rPr>
        <w:t>7</w:t>
      </w:r>
      <w:r w:rsidRPr="00C55608">
        <w:rPr>
          <w:rFonts w:ascii="Book Antiqua" w:eastAsia="宋体" w:hAnsi="Book Antiqua" w:cs="宋体"/>
          <w:sz w:val="24"/>
          <w:szCs w:val="24"/>
        </w:rPr>
        <w:t>: 257-262 [PMID: 21514247 DOI: 10.1016/j.jalz.2011.03.004]</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Pr>
          <w:rFonts w:ascii="Book Antiqua" w:eastAsia="宋体" w:hAnsi="Book Antiqua" w:cs="宋体"/>
          <w:sz w:val="24"/>
          <w:szCs w:val="24"/>
        </w:rPr>
        <w:t xml:space="preserve">8 </w:t>
      </w:r>
      <w:r w:rsidRPr="00C55608">
        <w:rPr>
          <w:rFonts w:ascii="Book Antiqua" w:eastAsia="宋体" w:hAnsi="Book Antiqua" w:cs="宋体"/>
          <w:b/>
          <w:sz w:val="24"/>
          <w:szCs w:val="24"/>
        </w:rPr>
        <w:t>NCC for Mental Health.</w:t>
      </w:r>
      <w:proofErr w:type="gramEnd"/>
      <w:r w:rsidRPr="00C55608">
        <w:rPr>
          <w:rFonts w:ascii="Book Antiqua" w:eastAsia="宋体" w:hAnsi="Book Antiqua" w:cs="宋体"/>
          <w:sz w:val="24"/>
          <w:szCs w:val="24"/>
        </w:rPr>
        <w:t xml:space="preserve"> Dementia: The NICE-SCIE Guideline on supporting people with dementia and their car</w:t>
      </w:r>
      <w:r>
        <w:rPr>
          <w:rFonts w:ascii="Book Antiqua" w:eastAsia="宋体" w:hAnsi="Book Antiqua" w:cs="宋体"/>
          <w:sz w:val="24"/>
          <w:szCs w:val="24"/>
        </w:rPr>
        <w:t>ers in health and social care (</w:t>
      </w:r>
      <w:r w:rsidRPr="00C55608">
        <w:rPr>
          <w:rFonts w:ascii="Book Antiqua" w:eastAsia="宋体" w:hAnsi="Book Antiqua" w:cs="宋体"/>
          <w:sz w:val="24"/>
          <w:szCs w:val="24"/>
        </w:rPr>
        <w:t>National Clinical Practice Guideline). British Psycholog</w:t>
      </w:r>
      <w:r>
        <w:rPr>
          <w:rFonts w:ascii="Book Antiqua" w:eastAsia="宋体" w:hAnsi="Book Antiqua" w:cs="宋体"/>
          <w:sz w:val="24"/>
          <w:szCs w:val="24"/>
        </w:rPr>
        <w:t xml:space="preserve">ical </w:t>
      </w:r>
      <w:proofErr w:type="spellStart"/>
      <w:r>
        <w:rPr>
          <w:rFonts w:ascii="Book Antiqua" w:eastAsia="宋体" w:hAnsi="Book Antiqua" w:cs="宋体"/>
          <w:sz w:val="24"/>
          <w:szCs w:val="24"/>
        </w:rPr>
        <w:t>RCPsych</w:t>
      </w:r>
      <w:proofErr w:type="spellEnd"/>
      <w:r>
        <w:rPr>
          <w:rFonts w:ascii="Book Antiqua" w:eastAsia="宋体" w:hAnsi="Book Antiqua" w:cs="宋体"/>
          <w:sz w:val="24"/>
          <w:szCs w:val="24"/>
        </w:rPr>
        <w:t xml:space="preserve"> publications</w:t>
      </w:r>
      <w:r>
        <w:rPr>
          <w:rFonts w:ascii="Book Antiqua" w:eastAsia="宋体" w:hAnsi="Book Antiqua" w:cs="宋体" w:hint="eastAsia"/>
          <w:sz w:val="24"/>
          <w:szCs w:val="24"/>
        </w:rPr>
        <w:t>,</w:t>
      </w:r>
      <w:r>
        <w:rPr>
          <w:rFonts w:ascii="Book Antiqua" w:eastAsia="宋体" w:hAnsi="Book Antiqua" w:cs="宋体"/>
          <w:sz w:val="24"/>
          <w:szCs w:val="24"/>
        </w:rPr>
        <w:t xml:space="preserve"> 2007</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9 </w:t>
      </w:r>
      <w:r w:rsidRPr="00C55608">
        <w:rPr>
          <w:rFonts w:ascii="Book Antiqua" w:eastAsia="宋体" w:hAnsi="Book Antiqua" w:cs="宋体"/>
          <w:b/>
          <w:bCs/>
          <w:sz w:val="24"/>
          <w:szCs w:val="24"/>
        </w:rPr>
        <w:t>Sperling R</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Mormino</w:t>
      </w:r>
      <w:proofErr w:type="spellEnd"/>
      <w:r w:rsidRPr="00C55608">
        <w:rPr>
          <w:rFonts w:ascii="Book Antiqua" w:eastAsia="宋体" w:hAnsi="Book Antiqua" w:cs="宋体"/>
          <w:sz w:val="24"/>
          <w:szCs w:val="24"/>
        </w:rPr>
        <w:t xml:space="preserve"> E, Johnson K. The evolution of preclinical Alzheimer's disease: implications for prevention trials. </w:t>
      </w:r>
      <w:r w:rsidRPr="00C55608">
        <w:rPr>
          <w:rFonts w:ascii="Book Antiqua" w:eastAsia="宋体" w:hAnsi="Book Antiqua" w:cs="宋体"/>
          <w:i/>
          <w:iCs/>
          <w:sz w:val="24"/>
          <w:szCs w:val="24"/>
        </w:rPr>
        <w:t>Neuron</w:t>
      </w:r>
      <w:r w:rsidRPr="00C55608">
        <w:rPr>
          <w:rFonts w:ascii="Book Antiqua" w:eastAsia="宋体" w:hAnsi="Book Antiqua" w:cs="宋体"/>
          <w:sz w:val="24"/>
          <w:szCs w:val="24"/>
        </w:rPr>
        <w:t> 2014; </w:t>
      </w:r>
      <w:r w:rsidRPr="00C55608">
        <w:rPr>
          <w:rFonts w:ascii="Book Antiqua" w:eastAsia="宋体" w:hAnsi="Book Antiqua" w:cs="宋体"/>
          <w:b/>
          <w:bCs/>
          <w:sz w:val="24"/>
          <w:szCs w:val="24"/>
        </w:rPr>
        <w:t>84</w:t>
      </w:r>
      <w:r w:rsidRPr="00C55608">
        <w:rPr>
          <w:rFonts w:ascii="Book Antiqua" w:eastAsia="宋体" w:hAnsi="Book Antiqua" w:cs="宋体"/>
          <w:sz w:val="24"/>
          <w:szCs w:val="24"/>
        </w:rPr>
        <w:t>: 608-622 [PMID: 25442939 DOI: 10.1016/j.neuron.2014.10.038]</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lastRenderedPageBreak/>
        <w:t>10 </w:t>
      </w:r>
      <w:r w:rsidRPr="00C55608">
        <w:rPr>
          <w:rFonts w:ascii="Book Antiqua" w:eastAsia="宋体" w:hAnsi="Book Antiqua" w:cs="宋体"/>
          <w:b/>
          <w:bCs/>
          <w:sz w:val="24"/>
          <w:szCs w:val="24"/>
        </w:rPr>
        <w:t>Toga</w:t>
      </w:r>
      <w:proofErr w:type="gramEnd"/>
      <w:r w:rsidRPr="00C55608">
        <w:rPr>
          <w:rFonts w:ascii="Book Antiqua" w:eastAsia="宋体" w:hAnsi="Book Antiqua" w:cs="宋体"/>
          <w:b/>
          <w:bCs/>
          <w:sz w:val="24"/>
          <w:szCs w:val="24"/>
        </w:rPr>
        <w:t xml:space="preserve"> AW</w:t>
      </w:r>
      <w:r w:rsidRPr="00C55608">
        <w:rPr>
          <w:rFonts w:ascii="Book Antiqua" w:eastAsia="宋体" w:hAnsi="Book Antiqua" w:cs="宋体"/>
          <w:sz w:val="24"/>
          <w:szCs w:val="24"/>
        </w:rPr>
        <w:t>. The clinical value of large neuroimaging data sets in Alzheimer's disease. </w:t>
      </w:r>
      <w:r w:rsidRPr="00C55608">
        <w:rPr>
          <w:rFonts w:ascii="Book Antiqua" w:eastAsia="宋体" w:hAnsi="Book Antiqua" w:cs="宋体"/>
          <w:i/>
          <w:iCs/>
          <w:sz w:val="24"/>
          <w:szCs w:val="24"/>
        </w:rPr>
        <w:t xml:space="preserve">Neuroimaging </w:t>
      </w:r>
      <w:proofErr w:type="spellStart"/>
      <w:r w:rsidRPr="00C55608">
        <w:rPr>
          <w:rFonts w:ascii="Book Antiqua" w:eastAsia="宋体" w:hAnsi="Book Antiqua" w:cs="宋体"/>
          <w:i/>
          <w:iCs/>
          <w:sz w:val="24"/>
          <w:szCs w:val="24"/>
        </w:rPr>
        <w:t>Clin</w:t>
      </w:r>
      <w:proofErr w:type="spellEnd"/>
      <w:r w:rsidRPr="00C55608">
        <w:rPr>
          <w:rFonts w:ascii="Book Antiqua" w:eastAsia="宋体" w:hAnsi="Book Antiqua" w:cs="宋体"/>
          <w:i/>
          <w:iCs/>
          <w:sz w:val="24"/>
          <w:szCs w:val="24"/>
        </w:rPr>
        <w:t xml:space="preserve"> N Am</w:t>
      </w:r>
      <w:r w:rsidRPr="00C55608">
        <w:rPr>
          <w:rFonts w:ascii="Book Antiqua" w:eastAsia="宋体" w:hAnsi="Book Antiqua" w:cs="宋体"/>
          <w:sz w:val="24"/>
          <w:szCs w:val="24"/>
        </w:rPr>
        <w:t> 2012; </w:t>
      </w:r>
      <w:r w:rsidRPr="00C55608">
        <w:rPr>
          <w:rFonts w:ascii="Book Antiqua" w:eastAsia="宋体" w:hAnsi="Book Antiqua" w:cs="宋体"/>
          <w:b/>
          <w:bCs/>
          <w:sz w:val="24"/>
          <w:szCs w:val="24"/>
        </w:rPr>
        <w:t>22</w:t>
      </w:r>
      <w:r w:rsidRPr="00C55608">
        <w:rPr>
          <w:rFonts w:ascii="Book Antiqua" w:eastAsia="宋体" w:hAnsi="Book Antiqua" w:cs="宋体"/>
          <w:sz w:val="24"/>
          <w:szCs w:val="24"/>
        </w:rPr>
        <w:t>: 107-18, ix [PMID: 22284737 DOI: 10.1016/j.nic.2011.11.008]</w:t>
      </w:r>
    </w:p>
    <w:p w:rsidR="00B078C5" w:rsidRDefault="00B078C5" w:rsidP="00B078C5">
      <w:pPr>
        <w:spacing w:after="0" w:line="360" w:lineRule="auto"/>
        <w:jc w:val="both"/>
        <w:rPr>
          <w:rFonts w:ascii="Book Antiqua" w:eastAsia="宋体" w:hAnsi="Book Antiqua" w:cs="宋体"/>
          <w:sz w:val="24"/>
          <w:szCs w:val="24"/>
          <w:lang w:eastAsia="zh-CN"/>
        </w:rPr>
      </w:pPr>
      <w:r w:rsidRPr="00C55608">
        <w:rPr>
          <w:rFonts w:ascii="Book Antiqua" w:eastAsia="宋体" w:hAnsi="Book Antiqua" w:cs="宋体"/>
          <w:sz w:val="24"/>
          <w:szCs w:val="24"/>
        </w:rPr>
        <w:t>11 </w:t>
      </w:r>
      <w:r w:rsidRPr="00C55608">
        <w:rPr>
          <w:rFonts w:ascii="Book Antiqua" w:eastAsia="宋体" w:hAnsi="Book Antiqua" w:cs="宋体"/>
          <w:b/>
          <w:bCs/>
          <w:sz w:val="24"/>
          <w:szCs w:val="24"/>
        </w:rPr>
        <w:t>Gauthier S</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Reisberg</w:t>
      </w:r>
      <w:proofErr w:type="spellEnd"/>
      <w:r w:rsidRPr="00C55608">
        <w:rPr>
          <w:rFonts w:ascii="Book Antiqua" w:eastAsia="宋体" w:hAnsi="Book Antiqua" w:cs="宋体"/>
          <w:sz w:val="24"/>
          <w:szCs w:val="24"/>
        </w:rPr>
        <w:t xml:space="preserve"> B, </w:t>
      </w:r>
      <w:proofErr w:type="spellStart"/>
      <w:r w:rsidRPr="00C55608">
        <w:rPr>
          <w:rFonts w:ascii="Book Antiqua" w:eastAsia="宋体" w:hAnsi="Book Antiqua" w:cs="宋体"/>
          <w:sz w:val="24"/>
          <w:szCs w:val="24"/>
        </w:rPr>
        <w:t>Zaudig</w:t>
      </w:r>
      <w:proofErr w:type="spellEnd"/>
      <w:r w:rsidRPr="00C55608">
        <w:rPr>
          <w:rFonts w:ascii="Book Antiqua" w:eastAsia="宋体" w:hAnsi="Book Antiqua" w:cs="宋体"/>
          <w:sz w:val="24"/>
          <w:szCs w:val="24"/>
        </w:rPr>
        <w:t xml:space="preserve"> M, Petersen RC, Ritchie K, </w:t>
      </w:r>
      <w:proofErr w:type="spellStart"/>
      <w:r w:rsidRPr="00C55608">
        <w:rPr>
          <w:rFonts w:ascii="Book Antiqua" w:eastAsia="宋体" w:hAnsi="Book Antiqua" w:cs="宋体"/>
          <w:sz w:val="24"/>
          <w:szCs w:val="24"/>
        </w:rPr>
        <w:t>Broich</w:t>
      </w:r>
      <w:proofErr w:type="spellEnd"/>
      <w:r w:rsidRPr="00C55608">
        <w:rPr>
          <w:rFonts w:ascii="Book Antiqua" w:eastAsia="宋体" w:hAnsi="Book Antiqua" w:cs="宋体"/>
          <w:sz w:val="24"/>
          <w:szCs w:val="24"/>
        </w:rPr>
        <w:t xml:space="preserve"> K, Belleville S, </w:t>
      </w:r>
      <w:proofErr w:type="spellStart"/>
      <w:r w:rsidRPr="00C55608">
        <w:rPr>
          <w:rFonts w:ascii="Book Antiqua" w:eastAsia="宋体" w:hAnsi="Book Antiqua" w:cs="宋体"/>
          <w:sz w:val="24"/>
          <w:szCs w:val="24"/>
        </w:rPr>
        <w:t>Brodaty</w:t>
      </w:r>
      <w:proofErr w:type="spellEnd"/>
      <w:r w:rsidRPr="00C55608">
        <w:rPr>
          <w:rFonts w:ascii="Book Antiqua" w:eastAsia="宋体" w:hAnsi="Book Antiqua" w:cs="宋体"/>
          <w:sz w:val="24"/>
          <w:szCs w:val="24"/>
        </w:rPr>
        <w:t xml:space="preserve"> H, Bennett D, </w:t>
      </w:r>
      <w:proofErr w:type="spellStart"/>
      <w:r w:rsidRPr="00C55608">
        <w:rPr>
          <w:rFonts w:ascii="Book Antiqua" w:eastAsia="宋体" w:hAnsi="Book Antiqua" w:cs="宋体"/>
          <w:sz w:val="24"/>
          <w:szCs w:val="24"/>
        </w:rPr>
        <w:t>Chertkow</w:t>
      </w:r>
      <w:proofErr w:type="spellEnd"/>
      <w:r w:rsidRPr="00C55608">
        <w:rPr>
          <w:rFonts w:ascii="Book Antiqua" w:eastAsia="宋体" w:hAnsi="Book Antiqua" w:cs="宋体"/>
          <w:sz w:val="24"/>
          <w:szCs w:val="24"/>
        </w:rPr>
        <w:t xml:space="preserve"> H, Cummings JL, de Leon M, Feldman H, </w:t>
      </w:r>
      <w:proofErr w:type="spellStart"/>
      <w:r w:rsidRPr="00C55608">
        <w:rPr>
          <w:rFonts w:ascii="Book Antiqua" w:eastAsia="宋体" w:hAnsi="Book Antiqua" w:cs="宋体"/>
          <w:sz w:val="24"/>
          <w:szCs w:val="24"/>
        </w:rPr>
        <w:t>Ganguli</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Hampel</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Tierney MC, Whitehouse P, </w:t>
      </w:r>
      <w:proofErr w:type="spellStart"/>
      <w:r w:rsidRPr="00C55608">
        <w:rPr>
          <w:rFonts w:ascii="Book Antiqua" w:eastAsia="宋体" w:hAnsi="Book Antiqua" w:cs="宋体"/>
          <w:sz w:val="24"/>
          <w:szCs w:val="24"/>
        </w:rPr>
        <w:t>Winblad</w:t>
      </w:r>
      <w:proofErr w:type="spellEnd"/>
      <w:r w:rsidRPr="00C55608">
        <w:rPr>
          <w:rFonts w:ascii="Book Antiqua" w:eastAsia="宋体" w:hAnsi="Book Antiqua" w:cs="宋体"/>
          <w:sz w:val="24"/>
          <w:szCs w:val="24"/>
        </w:rPr>
        <w:t xml:space="preserve"> B. Mild cognitive impairment. </w:t>
      </w:r>
      <w:r w:rsidRPr="00C55608">
        <w:rPr>
          <w:rFonts w:ascii="Book Antiqua" w:eastAsia="宋体" w:hAnsi="Book Antiqua" w:cs="宋体"/>
          <w:i/>
          <w:iCs/>
          <w:sz w:val="24"/>
          <w:szCs w:val="24"/>
        </w:rPr>
        <w:t>Lancet</w:t>
      </w:r>
      <w:r w:rsidRPr="00C55608">
        <w:rPr>
          <w:rFonts w:ascii="Book Antiqua" w:eastAsia="宋体" w:hAnsi="Book Antiqua" w:cs="宋体"/>
          <w:sz w:val="24"/>
          <w:szCs w:val="24"/>
        </w:rPr>
        <w:t> 2006; </w:t>
      </w:r>
      <w:r w:rsidRPr="00C55608">
        <w:rPr>
          <w:rFonts w:ascii="Book Antiqua" w:eastAsia="宋体" w:hAnsi="Book Antiqua" w:cs="宋体"/>
          <w:b/>
          <w:bCs/>
          <w:sz w:val="24"/>
          <w:szCs w:val="24"/>
        </w:rPr>
        <w:t>367</w:t>
      </w:r>
      <w:r w:rsidRPr="00C55608">
        <w:rPr>
          <w:rFonts w:ascii="Book Antiqua" w:eastAsia="宋体" w:hAnsi="Book Antiqua" w:cs="宋体"/>
          <w:sz w:val="24"/>
          <w:szCs w:val="24"/>
        </w:rPr>
        <w:t>: 1262-1270 [PMID: 16631882]</w:t>
      </w:r>
    </w:p>
    <w:p w:rsidR="00716C35" w:rsidRPr="00C55608" w:rsidRDefault="00716C35" w:rsidP="00B078C5">
      <w:pPr>
        <w:spacing w:after="0" w:line="360" w:lineRule="auto"/>
        <w:jc w:val="both"/>
        <w:rPr>
          <w:rFonts w:ascii="Book Antiqua" w:eastAsia="宋体" w:hAnsi="Book Antiqua" w:cs="宋体"/>
          <w:sz w:val="24"/>
          <w:szCs w:val="24"/>
          <w:lang w:eastAsia="zh-CN"/>
        </w:rPr>
      </w:pPr>
      <w:proofErr w:type="gramStart"/>
      <w:r>
        <w:rPr>
          <w:rFonts w:ascii="Book Antiqua" w:eastAsia="宋体" w:hAnsi="Book Antiqua" w:cs="宋体" w:hint="eastAsia"/>
          <w:sz w:val="24"/>
          <w:szCs w:val="24"/>
          <w:lang w:eastAsia="zh-CN"/>
        </w:rPr>
        <w:t xml:space="preserve">12 </w:t>
      </w:r>
      <w:r w:rsidRPr="00716C35">
        <w:rPr>
          <w:rFonts w:ascii="Book Antiqua" w:eastAsia="宋体" w:hAnsi="Book Antiqua" w:cs="宋体"/>
          <w:b/>
          <w:sz w:val="24"/>
          <w:szCs w:val="24"/>
          <w:lang w:eastAsia="zh-CN"/>
        </w:rPr>
        <w:t xml:space="preserve">Masters CL, </w:t>
      </w:r>
      <w:proofErr w:type="spellStart"/>
      <w:r w:rsidRPr="00716C35">
        <w:rPr>
          <w:rFonts w:ascii="Book Antiqua" w:eastAsia="宋体" w:hAnsi="Book Antiqua" w:cs="宋体"/>
          <w:sz w:val="24"/>
          <w:szCs w:val="24"/>
          <w:lang w:eastAsia="zh-CN"/>
        </w:rPr>
        <w:t>Selkoe</w:t>
      </w:r>
      <w:proofErr w:type="spellEnd"/>
      <w:r w:rsidRPr="00716C35">
        <w:rPr>
          <w:rFonts w:ascii="Book Antiqua" w:eastAsia="宋体" w:hAnsi="Book Antiqua" w:cs="宋体"/>
          <w:sz w:val="24"/>
          <w:szCs w:val="24"/>
          <w:lang w:eastAsia="zh-CN"/>
        </w:rPr>
        <w:t xml:space="preserve"> DJ</w:t>
      </w:r>
      <w:r w:rsidRPr="00716C35">
        <w:rPr>
          <w:rFonts w:ascii="Book Antiqua" w:eastAsia="宋体" w:hAnsi="Book Antiqua" w:cs="宋体"/>
          <w:b/>
          <w:sz w:val="24"/>
          <w:szCs w:val="24"/>
          <w:lang w:eastAsia="zh-CN"/>
        </w:rPr>
        <w:t>.</w:t>
      </w:r>
      <w:proofErr w:type="gramEnd"/>
      <w:r w:rsidRPr="00716C35">
        <w:rPr>
          <w:rFonts w:ascii="Book Antiqua" w:eastAsia="宋体" w:hAnsi="Book Antiqua" w:cs="宋体"/>
          <w:sz w:val="24"/>
          <w:szCs w:val="24"/>
          <w:lang w:eastAsia="zh-CN"/>
        </w:rPr>
        <w:t xml:space="preserve"> </w:t>
      </w:r>
      <w:bookmarkStart w:id="25" w:name="OLE_LINK697"/>
      <w:bookmarkStart w:id="26" w:name="OLE_LINK698"/>
      <w:r w:rsidRPr="00716C35">
        <w:rPr>
          <w:rFonts w:ascii="Book Antiqua" w:eastAsia="宋体" w:hAnsi="Book Antiqua" w:cs="宋体"/>
          <w:sz w:val="24"/>
          <w:szCs w:val="24"/>
          <w:lang w:eastAsia="zh-CN"/>
        </w:rPr>
        <w:t xml:space="preserve">Biochemistry of amyloid beta-protein and </w:t>
      </w:r>
      <w:proofErr w:type="spellStart"/>
      <w:r w:rsidRPr="00716C35">
        <w:rPr>
          <w:rFonts w:ascii="Book Antiqua" w:eastAsia="宋体" w:hAnsi="Book Antiqua" w:cs="宋体"/>
          <w:sz w:val="24"/>
          <w:szCs w:val="24"/>
          <w:lang w:eastAsia="zh-CN"/>
        </w:rPr>
        <w:t>amyloidz</w:t>
      </w:r>
      <w:proofErr w:type="spellEnd"/>
      <w:r w:rsidRPr="00716C35">
        <w:rPr>
          <w:rFonts w:ascii="Book Antiqua" w:eastAsia="宋体" w:hAnsi="Book Antiqua" w:cs="宋体"/>
          <w:sz w:val="24"/>
          <w:szCs w:val="24"/>
          <w:lang w:eastAsia="zh-CN"/>
        </w:rPr>
        <w:t xml:space="preserve"> deposits in AD. </w:t>
      </w:r>
      <w:r w:rsidRPr="00716C35">
        <w:rPr>
          <w:rFonts w:ascii="Book Antiqua" w:eastAsia="宋体" w:hAnsi="Book Antiqua" w:cs="宋体"/>
          <w:i/>
          <w:sz w:val="24"/>
          <w:szCs w:val="24"/>
          <w:lang w:eastAsia="zh-CN"/>
        </w:rPr>
        <w:t xml:space="preserve">Cold Spring </w:t>
      </w:r>
      <w:proofErr w:type="spellStart"/>
      <w:r w:rsidRPr="00716C35">
        <w:rPr>
          <w:rFonts w:ascii="Book Antiqua" w:eastAsia="宋体" w:hAnsi="Book Antiqua" w:cs="宋体"/>
          <w:i/>
          <w:sz w:val="24"/>
          <w:szCs w:val="24"/>
          <w:lang w:eastAsia="zh-CN"/>
        </w:rPr>
        <w:t>Harb</w:t>
      </w:r>
      <w:proofErr w:type="spellEnd"/>
      <w:r w:rsidRPr="00716C35">
        <w:rPr>
          <w:rFonts w:ascii="Book Antiqua" w:eastAsia="宋体" w:hAnsi="Book Antiqua" w:cs="宋体"/>
          <w:i/>
          <w:sz w:val="24"/>
          <w:szCs w:val="24"/>
          <w:lang w:eastAsia="zh-CN"/>
        </w:rPr>
        <w:t xml:space="preserve"> </w:t>
      </w:r>
      <w:proofErr w:type="spellStart"/>
      <w:r w:rsidRPr="00716C35">
        <w:rPr>
          <w:rFonts w:ascii="Book Antiqua" w:eastAsia="宋体" w:hAnsi="Book Antiqua" w:cs="宋体"/>
          <w:i/>
          <w:sz w:val="24"/>
          <w:szCs w:val="24"/>
          <w:lang w:eastAsia="zh-CN"/>
        </w:rPr>
        <w:t>Perspect</w:t>
      </w:r>
      <w:proofErr w:type="spellEnd"/>
      <w:r w:rsidRPr="00716C35">
        <w:rPr>
          <w:rFonts w:ascii="Book Antiqua" w:eastAsia="宋体" w:hAnsi="Book Antiqua" w:cs="宋体"/>
          <w:i/>
          <w:sz w:val="24"/>
          <w:szCs w:val="24"/>
          <w:lang w:eastAsia="zh-CN"/>
        </w:rPr>
        <w:t xml:space="preserve"> Med </w:t>
      </w:r>
      <w:r w:rsidRPr="00716C35">
        <w:rPr>
          <w:rFonts w:ascii="Book Antiqua" w:eastAsia="宋体" w:hAnsi="Book Antiqua" w:cs="宋体"/>
          <w:sz w:val="24"/>
          <w:szCs w:val="24"/>
          <w:lang w:eastAsia="zh-CN"/>
        </w:rPr>
        <w:t>2012</w:t>
      </w:r>
      <w:r>
        <w:rPr>
          <w:rFonts w:ascii="Book Antiqua" w:eastAsia="宋体" w:hAnsi="Book Antiqua" w:cs="宋体" w:hint="eastAsia"/>
          <w:sz w:val="24"/>
          <w:szCs w:val="24"/>
          <w:lang w:eastAsia="zh-CN"/>
        </w:rPr>
        <w:t>;</w:t>
      </w:r>
      <w:r w:rsidRPr="00716C35">
        <w:rPr>
          <w:rFonts w:ascii="Book Antiqua" w:eastAsia="宋体" w:hAnsi="Book Antiqua" w:cs="宋体"/>
          <w:sz w:val="24"/>
          <w:szCs w:val="24"/>
          <w:lang w:eastAsia="zh-CN"/>
        </w:rPr>
        <w:t xml:space="preserve"> </w:t>
      </w:r>
      <w:bookmarkEnd w:id="25"/>
      <w:bookmarkEnd w:id="26"/>
      <w:r w:rsidRPr="00716C35">
        <w:rPr>
          <w:rFonts w:ascii="Book Antiqua" w:eastAsia="宋体" w:hAnsi="Book Antiqua" w:cs="宋体"/>
          <w:b/>
          <w:sz w:val="24"/>
          <w:szCs w:val="24"/>
          <w:lang w:eastAsia="zh-CN"/>
        </w:rPr>
        <w:t>2</w:t>
      </w:r>
      <w:r w:rsidRPr="00716C35">
        <w:rPr>
          <w:rFonts w:ascii="Book Antiqua" w:eastAsia="宋体" w:hAnsi="Book Antiqua" w:cs="宋体"/>
          <w:sz w:val="24"/>
          <w:szCs w:val="24"/>
          <w:lang w:eastAsia="zh-CN"/>
        </w:rPr>
        <w:t>:</w:t>
      </w:r>
      <w:r>
        <w:rPr>
          <w:rFonts w:ascii="Book Antiqua" w:eastAsia="宋体" w:hAnsi="Book Antiqua" w:cs="宋体" w:hint="eastAsia"/>
          <w:sz w:val="24"/>
          <w:szCs w:val="24"/>
          <w:lang w:eastAsia="zh-CN"/>
        </w:rPr>
        <w:t xml:space="preserve"> </w:t>
      </w:r>
      <w:r w:rsidRPr="00716C35">
        <w:rPr>
          <w:rFonts w:ascii="Book Antiqua" w:eastAsia="宋体" w:hAnsi="Book Antiqua" w:cs="宋体"/>
          <w:sz w:val="24"/>
          <w:szCs w:val="24"/>
          <w:lang w:eastAsia="zh-CN"/>
        </w:rPr>
        <w:t xml:space="preserve">a006262 </w:t>
      </w:r>
      <w:r>
        <w:rPr>
          <w:rFonts w:ascii="Book Antiqua" w:eastAsia="宋体" w:hAnsi="Book Antiqua" w:cs="宋体" w:hint="eastAsia"/>
          <w:sz w:val="24"/>
          <w:szCs w:val="24"/>
          <w:lang w:eastAsia="zh-CN"/>
        </w:rPr>
        <w:t>[</w:t>
      </w:r>
      <w:r w:rsidRPr="00716C35">
        <w:rPr>
          <w:rFonts w:ascii="Book Antiqua" w:eastAsia="宋体" w:hAnsi="Book Antiqua" w:cs="宋体"/>
          <w:sz w:val="24"/>
          <w:szCs w:val="24"/>
          <w:lang w:eastAsia="zh-CN"/>
        </w:rPr>
        <w:t>PMID: 22675658</w:t>
      </w:r>
      <w:r w:rsidRPr="00716C35">
        <w:t xml:space="preserve"> </w:t>
      </w:r>
      <w:r w:rsidRPr="00716C35">
        <w:rPr>
          <w:rFonts w:ascii="Book Antiqua" w:eastAsia="宋体" w:hAnsi="Book Antiqua" w:cs="宋体"/>
          <w:sz w:val="24"/>
          <w:szCs w:val="24"/>
          <w:lang w:eastAsia="zh-CN"/>
        </w:rPr>
        <w:t>DOI: 10.1101/cshperspect.a006262</w:t>
      </w:r>
      <w:r>
        <w:rPr>
          <w:rFonts w:ascii="Book Antiqua" w:eastAsia="宋体" w:hAnsi="Book Antiqua" w:cs="宋体" w:hint="eastAsia"/>
          <w:sz w:val="24"/>
          <w:szCs w:val="24"/>
          <w:lang w:eastAsia="zh-CN"/>
        </w:rPr>
        <w:t>]</w:t>
      </w:r>
    </w:p>
    <w:p w:rsidR="00B078C5" w:rsidRPr="0039795A" w:rsidRDefault="00B078C5" w:rsidP="00B078C5">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13 </w:t>
      </w:r>
      <w:r w:rsidRPr="0039795A">
        <w:rPr>
          <w:rFonts w:ascii="Book Antiqua" w:eastAsia="宋体" w:hAnsi="Book Antiqua" w:cs="宋体"/>
          <w:b/>
          <w:sz w:val="24"/>
          <w:szCs w:val="24"/>
        </w:rPr>
        <w:t>Masters CL</w:t>
      </w:r>
      <w:r w:rsidRPr="0039795A">
        <w:rPr>
          <w:rFonts w:ascii="Book Antiqua" w:eastAsia="宋体" w:hAnsi="Book Antiqua" w:cs="宋体"/>
          <w:sz w:val="24"/>
          <w:szCs w:val="24"/>
        </w:rPr>
        <w:t xml:space="preserve">, Simms G, </w:t>
      </w:r>
      <w:proofErr w:type="spellStart"/>
      <w:r w:rsidRPr="0039795A">
        <w:rPr>
          <w:rFonts w:ascii="Book Antiqua" w:eastAsia="宋体" w:hAnsi="Book Antiqua" w:cs="宋体"/>
          <w:sz w:val="24"/>
          <w:szCs w:val="24"/>
        </w:rPr>
        <w:t>Weinman</w:t>
      </w:r>
      <w:proofErr w:type="spellEnd"/>
      <w:r w:rsidRPr="0039795A">
        <w:rPr>
          <w:rFonts w:ascii="Book Antiqua" w:eastAsia="宋体" w:hAnsi="Book Antiqua" w:cs="宋体"/>
          <w:sz w:val="24"/>
          <w:szCs w:val="24"/>
        </w:rPr>
        <w:t xml:space="preserve"> NA, </w:t>
      </w:r>
      <w:proofErr w:type="spellStart"/>
      <w:r w:rsidRPr="0039795A">
        <w:rPr>
          <w:rFonts w:ascii="Book Antiqua" w:eastAsia="宋体" w:hAnsi="Book Antiqua" w:cs="宋体"/>
          <w:sz w:val="24"/>
          <w:szCs w:val="24"/>
        </w:rPr>
        <w:t>Multhaup</w:t>
      </w:r>
      <w:proofErr w:type="spellEnd"/>
      <w:r w:rsidRPr="0039795A">
        <w:rPr>
          <w:rFonts w:ascii="Book Antiqua" w:eastAsia="宋体" w:hAnsi="Book Antiqua" w:cs="宋体"/>
          <w:sz w:val="24"/>
          <w:szCs w:val="24"/>
        </w:rPr>
        <w:t xml:space="preserve"> G, McDonald BL, </w:t>
      </w:r>
      <w:proofErr w:type="spellStart"/>
      <w:r w:rsidRPr="0039795A">
        <w:rPr>
          <w:rFonts w:ascii="Book Antiqua" w:eastAsia="宋体" w:hAnsi="Book Antiqua" w:cs="宋体"/>
          <w:sz w:val="24"/>
          <w:szCs w:val="24"/>
        </w:rPr>
        <w:t>Beyreuther</w:t>
      </w:r>
      <w:proofErr w:type="spellEnd"/>
      <w:r w:rsidRPr="0039795A">
        <w:rPr>
          <w:rFonts w:ascii="Book Antiqua" w:eastAsia="宋体" w:hAnsi="Book Antiqua" w:cs="宋体"/>
          <w:sz w:val="24"/>
          <w:szCs w:val="24"/>
        </w:rPr>
        <w:t xml:space="preserve"> K.</w:t>
      </w:r>
      <w:r w:rsidRPr="00C55608">
        <w:rPr>
          <w:rFonts w:ascii="Book Antiqua" w:eastAsia="宋体" w:hAnsi="Book Antiqua" w:cs="宋体"/>
          <w:sz w:val="24"/>
          <w:szCs w:val="24"/>
        </w:rPr>
        <w:t xml:space="preserve"> </w:t>
      </w:r>
      <w:bookmarkStart w:id="27" w:name="OLE_LINK629"/>
      <w:bookmarkStart w:id="28" w:name="OLE_LINK630"/>
      <w:r w:rsidRPr="00C55608">
        <w:rPr>
          <w:rFonts w:ascii="Book Antiqua" w:eastAsia="宋体" w:hAnsi="Book Antiqua" w:cs="宋体"/>
          <w:sz w:val="24"/>
          <w:szCs w:val="24"/>
        </w:rPr>
        <w:t xml:space="preserve">Amyloid plaque core protein in AD and Down syndrome. </w:t>
      </w:r>
      <w:bookmarkEnd w:id="27"/>
      <w:bookmarkEnd w:id="28"/>
      <w:r>
        <w:rPr>
          <w:rFonts w:ascii="Book Antiqua" w:eastAsia="宋体" w:hAnsi="Book Antiqua" w:cs="宋体"/>
          <w:i/>
          <w:sz w:val="24"/>
          <w:szCs w:val="24"/>
        </w:rPr>
        <w:t xml:space="preserve">Proc Natl </w:t>
      </w:r>
      <w:proofErr w:type="spellStart"/>
      <w:r>
        <w:rPr>
          <w:rFonts w:ascii="Book Antiqua" w:eastAsia="宋体" w:hAnsi="Book Antiqua" w:cs="宋体"/>
          <w:i/>
          <w:sz w:val="24"/>
          <w:szCs w:val="24"/>
        </w:rPr>
        <w:t>Acad</w:t>
      </w:r>
      <w:proofErr w:type="spellEnd"/>
      <w:r>
        <w:rPr>
          <w:rFonts w:ascii="Book Antiqua" w:eastAsia="宋体" w:hAnsi="Book Antiqua" w:cs="宋体"/>
          <w:i/>
          <w:sz w:val="24"/>
          <w:szCs w:val="24"/>
        </w:rPr>
        <w:t xml:space="preserve"> </w:t>
      </w:r>
      <w:proofErr w:type="spellStart"/>
      <w:r>
        <w:rPr>
          <w:rFonts w:ascii="Book Antiqua" w:eastAsia="宋体" w:hAnsi="Book Antiqua" w:cs="宋体"/>
          <w:i/>
          <w:sz w:val="24"/>
          <w:szCs w:val="24"/>
        </w:rPr>
        <w:t>Sci</w:t>
      </w:r>
      <w:proofErr w:type="spellEnd"/>
      <w:r>
        <w:rPr>
          <w:rFonts w:ascii="Book Antiqua" w:eastAsia="宋体" w:hAnsi="Book Antiqua" w:cs="宋体"/>
          <w:i/>
          <w:sz w:val="24"/>
          <w:szCs w:val="24"/>
        </w:rPr>
        <w:t xml:space="preserve"> U S A</w:t>
      </w:r>
      <w:r>
        <w:rPr>
          <w:rFonts w:ascii="Book Antiqua" w:eastAsia="宋体" w:hAnsi="Book Antiqua" w:cs="宋体" w:hint="eastAsia"/>
          <w:i/>
          <w:sz w:val="24"/>
          <w:szCs w:val="24"/>
        </w:rPr>
        <w:t xml:space="preserve"> </w:t>
      </w:r>
      <w:r w:rsidRPr="0039795A">
        <w:rPr>
          <w:rFonts w:ascii="Book Antiqua" w:eastAsia="宋体" w:hAnsi="Book Antiqua" w:cs="宋体"/>
          <w:sz w:val="24"/>
          <w:szCs w:val="24"/>
        </w:rPr>
        <w:t>1985;</w:t>
      </w:r>
      <w:r>
        <w:rPr>
          <w:rFonts w:ascii="Book Antiqua" w:eastAsia="宋体" w:hAnsi="Book Antiqua" w:cs="宋体" w:hint="eastAsia"/>
          <w:sz w:val="24"/>
          <w:szCs w:val="24"/>
        </w:rPr>
        <w:t xml:space="preserve"> </w:t>
      </w:r>
      <w:r w:rsidRPr="0039795A">
        <w:rPr>
          <w:rFonts w:ascii="Book Antiqua" w:eastAsia="宋体" w:hAnsi="Book Antiqua" w:cs="宋体"/>
          <w:b/>
          <w:sz w:val="24"/>
          <w:szCs w:val="24"/>
        </w:rPr>
        <w:t>82</w:t>
      </w:r>
      <w:r w:rsidRPr="0039795A">
        <w:rPr>
          <w:rFonts w:ascii="Book Antiqua" w:eastAsia="宋体" w:hAnsi="Book Antiqua" w:cs="宋体"/>
          <w:sz w:val="24"/>
          <w:szCs w:val="24"/>
        </w:rPr>
        <w:t>:</w:t>
      </w:r>
      <w:r>
        <w:rPr>
          <w:rFonts w:ascii="Book Antiqua" w:eastAsia="宋体" w:hAnsi="Book Antiqua" w:cs="宋体" w:hint="eastAsia"/>
          <w:sz w:val="24"/>
          <w:szCs w:val="24"/>
        </w:rPr>
        <w:t xml:space="preserve"> </w:t>
      </w:r>
      <w:r w:rsidRPr="0039795A">
        <w:rPr>
          <w:rFonts w:ascii="Book Antiqua" w:eastAsia="宋体" w:hAnsi="Book Antiqua" w:cs="宋体"/>
          <w:sz w:val="24"/>
          <w:szCs w:val="24"/>
        </w:rPr>
        <w:t>4245-</w:t>
      </w:r>
      <w:r>
        <w:rPr>
          <w:rFonts w:ascii="Book Antiqua" w:eastAsia="宋体" w:hAnsi="Book Antiqua" w:cs="宋体" w:hint="eastAsia"/>
          <w:sz w:val="24"/>
          <w:szCs w:val="24"/>
        </w:rPr>
        <w:t>425</w:t>
      </w:r>
      <w:r>
        <w:rPr>
          <w:rFonts w:ascii="Book Antiqua" w:eastAsia="宋体" w:hAnsi="Book Antiqua" w:cs="宋体"/>
          <w:sz w:val="24"/>
          <w:szCs w:val="24"/>
        </w:rPr>
        <w:t>9</w:t>
      </w:r>
      <w:r>
        <w:rPr>
          <w:rFonts w:ascii="Book Antiqua" w:eastAsia="宋体" w:hAnsi="Book Antiqua" w:cs="宋体" w:hint="eastAsia"/>
          <w:sz w:val="24"/>
          <w:szCs w:val="24"/>
        </w:rPr>
        <w:t xml:space="preserve"> [</w:t>
      </w:r>
      <w:r w:rsidRPr="0039795A">
        <w:rPr>
          <w:rFonts w:ascii="Book Antiqua" w:eastAsia="宋体" w:hAnsi="Book Antiqua" w:cs="宋体"/>
          <w:sz w:val="24"/>
          <w:szCs w:val="24"/>
        </w:rPr>
        <w:t>PMID: 3159021</w:t>
      </w:r>
      <w:r>
        <w:rPr>
          <w:rFonts w:ascii="Book Antiqua" w:eastAsia="宋体" w:hAnsi="Book Antiqua" w:cs="宋体" w:hint="eastAsia"/>
          <w:sz w:val="24"/>
          <w:szCs w:val="24"/>
        </w:rPr>
        <w:t>]</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14 </w:t>
      </w:r>
      <w:r w:rsidRPr="00C55608">
        <w:rPr>
          <w:rFonts w:ascii="Book Antiqua" w:eastAsia="宋体" w:hAnsi="Book Antiqua" w:cs="宋体"/>
          <w:b/>
          <w:bCs/>
          <w:sz w:val="24"/>
          <w:szCs w:val="24"/>
        </w:rPr>
        <w:t>Jack CR</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w:t>
      </w:r>
      <w:proofErr w:type="spellStart"/>
      <w:r w:rsidRPr="00C55608">
        <w:rPr>
          <w:rFonts w:ascii="Book Antiqua" w:eastAsia="宋体" w:hAnsi="Book Antiqua" w:cs="宋体"/>
          <w:sz w:val="24"/>
          <w:szCs w:val="24"/>
        </w:rPr>
        <w:t>Jagust</w:t>
      </w:r>
      <w:proofErr w:type="spellEnd"/>
      <w:r w:rsidRPr="00C55608">
        <w:rPr>
          <w:rFonts w:ascii="Book Antiqua" w:eastAsia="宋体" w:hAnsi="Book Antiqua" w:cs="宋体"/>
          <w:sz w:val="24"/>
          <w:szCs w:val="24"/>
        </w:rPr>
        <w:t xml:space="preserve"> WJ, Petersen RC, Weiner MW, </w:t>
      </w:r>
      <w:proofErr w:type="spellStart"/>
      <w:r w:rsidRPr="00C55608">
        <w:rPr>
          <w:rFonts w:ascii="Book Antiqua" w:eastAsia="宋体" w:hAnsi="Book Antiqua" w:cs="宋体"/>
          <w:sz w:val="24"/>
          <w:szCs w:val="24"/>
        </w:rPr>
        <w:t>Aisen</w:t>
      </w:r>
      <w:proofErr w:type="spellEnd"/>
      <w:r w:rsidRPr="00C55608">
        <w:rPr>
          <w:rFonts w:ascii="Book Antiqua" w:eastAsia="宋体" w:hAnsi="Book Antiqua" w:cs="宋体"/>
          <w:sz w:val="24"/>
          <w:szCs w:val="24"/>
        </w:rPr>
        <w:t xml:space="preserve"> PS, Shaw LM, </w:t>
      </w:r>
      <w:proofErr w:type="spellStart"/>
      <w:r w:rsidRPr="00C55608">
        <w:rPr>
          <w:rFonts w:ascii="Book Antiqua" w:eastAsia="宋体" w:hAnsi="Book Antiqua" w:cs="宋体"/>
          <w:sz w:val="24"/>
          <w:szCs w:val="24"/>
        </w:rPr>
        <w:t>Vemuri</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Wiste</w:t>
      </w:r>
      <w:proofErr w:type="spellEnd"/>
      <w:r w:rsidRPr="00C55608">
        <w:rPr>
          <w:rFonts w:ascii="Book Antiqua" w:eastAsia="宋体" w:hAnsi="Book Antiqua" w:cs="宋体"/>
          <w:sz w:val="24"/>
          <w:szCs w:val="24"/>
        </w:rPr>
        <w:t xml:space="preserve"> HJ, </w:t>
      </w:r>
      <w:proofErr w:type="spellStart"/>
      <w:r w:rsidRPr="00C55608">
        <w:rPr>
          <w:rFonts w:ascii="Book Antiqua" w:eastAsia="宋体" w:hAnsi="Book Antiqua" w:cs="宋体"/>
          <w:sz w:val="24"/>
          <w:szCs w:val="24"/>
        </w:rPr>
        <w:t>Weigand</w:t>
      </w:r>
      <w:proofErr w:type="spellEnd"/>
      <w:r w:rsidRPr="00C55608">
        <w:rPr>
          <w:rFonts w:ascii="Book Antiqua" w:eastAsia="宋体" w:hAnsi="Book Antiqua" w:cs="宋体"/>
          <w:sz w:val="24"/>
          <w:szCs w:val="24"/>
        </w:rPr>
        <w:t xml:space="preserve"> SD, </w:t>
      </w:r>
      <w:proofErr w:type="spellStart"/>
      <w:r w:rsidRPr="00C55608">
        <w:rPr>
          <w:rFonts w:ascii="Book Antiqua" w:eastAsia="宋体" w:hAnsi="Book Antiqua" w:cs="宋体"/>
          <w:sz w:val="24"/>
          <w:szCs w:val="24"/>
        </w:rPr>
        <w:t>Lesnick</w:t>
      </w:r>
      <w:proofErr w:type="spellEnd"/>
      <w:r w:rsidRPr="00C55608">
        <w:rPr>
          <w:rFonts w:ascii="Book Antiqua" w:eastAsia="宋体" w:hAnsi="Book Antiqua" w:cs="宋体"/>
          <w:sz w:val="24"/>
          <w:szCs w:val="24"/>
        </w:rPr>
        <w:t xml:space="preserve"> TG, </w:t>
      </w:r>
      <w:proofErr w:type="spellStart"/>
      <w:r w:rsidRPr="00C55608">
        <w:rPr>
          <w:rFonts w:ascii="Book Antiqua" w:eastAsia="宋体" w:hAnsi="Book Antiqua" w:cs="宋体"/>
          <w:sz w:val="24"/>
          <w:szCs w:val="24"/>
        </w:rPr>
        <w:t>Pankratz</w:t>
      </w:r>
      <w:proofErr w:type="spellEnd"/>
      <w:r w:rsidRPr="00C55608">
        <w:rPr>
          <w:rFonts w:ascii="Book Antiqua" w:eastAsia="宋体" w:hAnsi="Book Antiqua" w:cs="宋体"/>
          <w:sz w:val="24"/>
          <w:szCs w:val="24"/>
        </w:rPr>
        <w:t xml:space="preserve"> VS, Donohue MC, </w:t>
      </w:r>
      <w:proofErr w:type="spellStart"/>
      <w:r w:rsidRPr="00C55608">
        <w:rPr>
          <w:rFonts w:ascii="Book Antiqua" w:eastAsia="宋体" w:hAnsi="Book Antiqua" w:cs="宋体"/>
          <w:sz w:val="24"/>
          <w:szCs w:val="24"/>
        </w:rPr>
        <w:t>Trojanowski</w:t>
      </w:r>
      <w:proofErr w:type="spellEnd"/>
      <w:r w:rsidRPr="00C55608">
        <w:rPr>
          <w:rFonts w:ascii="Book Antiqua" w:eastAsia="宋体" w:hAnsi="Book Antiqua" w:cs="宋体"/>
          <w:sz w:val="24"/>
          <w:szCs w:val="24"/>
        </w:rPr>
        <w:t xml:space="preserve"> JQ. Tracking pathophysiological processes in Alzheimer's disease: an updated hypothetical model of dynamic biomarkers. </w:t>
      </w:r>
      <w:r w:rsidRPr="00C55608">
        <w:rPr>
          <w:rFonts w:ascii="Book Antiqua" w:eastAsia="宋体" w:hAnsi="Book Antiqua" w:cs="宋体"/>
          <w:i/>
          <w:iCs/>
          <w:sz w:val="24"/>
          <w:szCs w:val="24"/>
        </w:rPr>
        <w:t xml:space="preserve">Lancet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2013; </w:t>
      </w:r>
      <w:r w:rsidRPr="00C55608">
        <w:rPr>
          <w:rFonts w:ascii="Book Antiqua" w:eastAsia="宋体" w:hAnsi="Book Antiqua" w:cs="宋体"/>
          <w:b/>
          <w:bCs/>
          <w:sz w:val="24"/>
          <w:szCs w:val="24"/>
        </w:rPr>
        <w:t>12</w:t>
      </w:r>
      <w:r w:rsidRPr="00C55608">
        <w:rPr>
          <w:rFonts w:ascii="Book Antiqua" w:eastAsia="宋体" w:hAnsi="Book Antiqua" w:cs="宋体"/>
          <w:sz w:val="24"/>
          <w:szCs w:val="24"/>
        </w:rPr>
        <w:t>: 207-216 [PMID: 23332364 DOI: 10.1016/S1474-4422(12)70291-0]</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15 </w:t>
      </w:r>
      <w:proofErr w:type="spellStart"/>
      <w:r w:rsidRPr="00C55608">
        <w:rPr>
          <w:rFonts w:ascii="Book Antiqua" w:eastAsia="宋体" w:hAnsi="Book Antiqua" w:cs="宋体"/>
          <w:b/>
          <w:bCs/>
          <w:sz w:val="24"/>
          <w:szCs w:val="24"/>
        </w:rPr>
        <w:t>Eikelenboom</w:t>
      </w:r>
      <w:proofErr w:type="spellEnd"/>
      <w:r w:rsidRPr="00C55608">
        <w:rPr>
          <w:rFonts w:ascii="Book Antiqua" w:eastAsia="宋体" w:hAnsi="Book Antiqua" w:cs="宋体"/>
          <w:b/>
          <w:bCs/>
          <w:sz w:val="24"/>
          <w:szCs w:val="24"/>
        </w:rPr>
        <w:t xml:space="preserve"> P</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Stam</w:t>
      </w:r>
      <w:proofErr w:type="spellEnd"/>
      <w:r w:rsidRPr="00C55608">
        <w:rPr>
          <w:rFonts w:ascii="Book Antiqua" w:eastAsia="宋体" w:hAnsi="Book Antiqua" w:cs="宋体"/>
          <w:sz w:val="24"/>
          <w:szCs w:val="24"/>
        </w:rPr>
        <w:t xml:space="preserve"> FC. Immunoglobulins and complement factors in senile plaques. </w:t>
      </w:r>
      <w:proofErr w:type="gramStart"/>
      <w:r w:rsidRPr="00C55608">
        <w:rPr>
          <w:rFonts w:ascii="Book Antiqua" w:eastAsia="宋体" w:hAnsi="Book Antiqua" w:cs="宋体"/>
          <w:sz w:val="24"/>
          <w:szCs w:val="24"/>
        </w:rPr>
        <w:t xml:space="preserve">An </w:t>
      </w:r>
      <w:proofErr w:type="spellStart"/>
      <w:r w:rsidRPr="00C55608">
        <w:rPr>
          <w:rFonts w:ascii="Book Antiqua" w:eastAsia="宋体" w:hAnsi="Book Antiqua" w:cs="宋体"/>
          <w:sz w:val="24"/>
          <w:szCs w:val="24"/>
        </w:rPr>
        <w:t>immunoperoxidase</w:t>
      </w:r>
      <w:proofErr w:type="spellEnd"/>
      <w:r w:rsidRPr="00C55608">
        <w:rPr>
          <w:rFonts w:ascii="Book Antiqua" w:eastAsia="宋体" w:hAnsi="Book Antiqua" w:cs="宋体"/>
          <w:sz w:val="24"/>
          <w:szCs w:val="24"/>
        </w:rPr>
        <w:t xml:space="preserve"> study.</w:t>
      </w:r>
      <w:proofErr w:type="gramEnd"/>
      <w:r w:rsidRPr="00C55608">
        <w:rPr>
          <w:rFonts w:ascii="Book Antiqua" w:eastAsia="宋体" w:hAnsi="Book Antiqua" w:cs="宋体"/>
          <w:sz w:val="24"/>
          <w:szCs w:val="24"/>
        </w:rPr>
        <w:t> </w:t>
      </w:r>
      <w:proofErr w:type="spellStart"/>
      <w:r w:rsidRPr="00C55608">
        <w:rPr>
          <w:rFonts w:ascii="Book Antiqua" w:eastAsia="宋体" w:hAnsi="Book Antiqua" w:cs="宋体"/>
          <w:i/>
          <w:iCs/>
          <w:sz w:val="24"/>
          <w:szCs w:val="24"/>
        </w:rPr>
        <w:t>Acta</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Neuropathol</w:t>
      </w:r>
      <w:proofErr w:type="spellEnd"/>
      <w:r w:rsidRPr="00C55608">
        <w:rPr>
          <w:rFonts w:ascii="Book Antiqua" w:eastAsia="宋体" w:hAnsi="Book Antiqua" w:cs="宋体"/>
          <w:sz w:val="24"/>
          <w:szCs w:val="24"/>
        </w:rPr>
        <w:t> 1982; </w:t>
      </w:r>
      <w:r w:rsidRPr="00C55608">
        <w:rPr>
          <w:rFonts w:ascii="Book Antiqua" w:eastAsia="宋体" w:hAnsi="Book Antiqua" w:cs="宋体"/>
          <w:b/>
          <w:bCs/>
          <w:sz w:val="24"/>
          <w:szCs w:val="24"/>
        </w:rPr>
        <w:t>57</w:t>
      </w:r>
      <w:r w:rsidRPr="00C55608">
        <w:rPr>
          <w:rFonts w:ascii="Book Antiqua" w:eastAsia="宋体" w:hAnsi="Book Antiqua" w:cs="宋体"/>
          <w:sz w:val="24"/>
          <w:szCs w:val="24"/>
        </w:rPr>
        <w:t>: 239-242 [PMID: 6812382 DOI: 10.1007/BF00685397]</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16 </w:t>
      </w:r>
      <w:proofErr w:type="spellStart"/>
      <w:r w:rsidRPr="00C55608">
        <w:rPr>
          <w:rFonts w:ascii="Book Antiqua" w:eastAsia="宋体" w:hAnsi="Book Antiqua" w:cs="宋体"/>
          <w:b/>
          <w:bCs/>
          <w:sz w:val="24"/>
          <w:szCs w:val="24"/>
        </w:rPr>
        <w:t>Eikelenboom</w:t>
      </w:r>
      <w:proofErr w:type="spellEnd"/>
      <w:r w:rsidRPr="00C55608">
        <w:rPr>
          <w:rFonts w:ascii="Book Antiqua" w:eastAsia="宋体" w:hAnsi="Book Antiqua" w:cs="宋体"/>
          <w:b/>
          <w:bCs/>
          <w:sz w:val="24"/>
          <w:szCs w:val="24"/>
        </w:rPr>
        <w:t xml:space="preserve"> P</w:t>
      </w:r>
      <w:r w:rsidRPr="00C55608">
        <w:rPr>
          <w:rFonts w:ascii="Book Antiqua" w:eastAsia="宋体" w:hAnsi="Book Antiqua" w:cs="宋体"/>
          <w:sz w:val="24"/>
          <w:szCs w:val="24"/>
        </w:rPr>
        <w:t xml:space="preserve">, Hack CE, </w:t>
      </w:r>
      <w:proofErr w:type="spellStart"/>
      <w:r w:rsidRPr="00C55608">
        <w:rPr>
          <w:rFonts w:ascii="Book Antiqua" w:eastAsia="宋体" w:hAnsi="Book Antiqua" w:cs="宋体"/>
          <w:sz w:val="24"/>
          <w:szCs w:val="24"/>
        </w:rPr>
        <w:t>Rozemuller</w:t>
      </w:r>
      <w:proofErr w:type="spellEnd"/>
      <w:r w:rsidRPr="00C55608">
        <w:rPr>
          <w:rFonts w:ascii="Book Antiqua" w:eastAsia="宋体" w:hAnsi="Book Antiqua" w:cs="宋体"/>
          <w:sz w:val="24"/>
          <w:szCs w:val="24"/>
        </w:rPr>
        <w:t xml:space="preserve"> JM, </w:t>
      </w:r>
      <w:proofErr w:type="spellStart"/>
      <w:r w:rsidRPr="00C55608">
        <w:rPr>
          <w:rFonts w:ascii="Book Antiqua" w:eastAsia="宋体" w:hAnsi="Book Antiqua" w:cs="宋体"/>
          <w:sz w:val="24"/>
          <w:szCs w:val="24"/>
        </w:rPr>
        <w:t>Stam</w:t>
      </w:r>
      <w:proofErr w:type="spellEnd"/>
      <w:r w:rsidRPr="00C55608">
        <w:rPr>
          <w:rFonts w:ascii="Book Antiqua" w:eastAsia="宋体" w:hAnsi="Book Antiqua" w:cs="宋体"/>
          <w:sz w:val="24"/>
          <w:szCs w:val="24"/>
        </w:rPr>
        <w:t xml:space="preserve"> FC. Complement activation in amyloid plaques in Alzheimer's dementia. </w:t>
      </w:r>
      <w:proofErr w:type="spellStart"/>
      <w:r w:rsidRPr="00C55608">
        <w:rPr>
          <w:rFonts w:ascii="Book Antiqua" w:eastAsia="宋体" w:hAnsi="Book Antiqua" w:cs="宋体"/>
          <w:i/>
          <w:iCs/>
          <w:sz w:val="24"/>
          <w:szCs w:val="24"/>
        </w:rPr>
        <w:t>Virchows</w:t>
      </w:r>
      <w:proofErr w:type="spellEnd"/>
      <w:r w:rsidRPr="00C55608">
        <w:rPr>
          <w:rFonts w:ascii="Book Antiqua" w:eastAsia="宋体" w:hAnsi="Book Antiqua" w:cs="宋体"/>
          <w:i/>
          <w:iCs/>
          <w:sz w:val="24"/>
          <w:szCs w:val="24"/>
        </w:rPr>
        <w:t xml:space="preserve"> Arch B Cell </w:t>
      </w:r>
      <w:proofErr w:type="spellStart"/>
      <w:r w:rsidRPr="00C55608">
        <w:rPr>
          <w:rFonts w:ascii="Book Antiqua" w:eastAsia="宋体" w:hAnsi="Book Antiqua" w:cs="宋体"/>
          <w:i/>
          <w:iCs/>
          <w:sz w:val="24"/>
          <w:szCs w:val="24"/>
        </w:rPr>
        <w:t>Pathol</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Incl</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Mol</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Pathol</w:t>
      </w:r>
      <w:proofErr w:type="spellEnd"/>
      <w:r w:rsidRPr="00C55608">
        <w:rPr>
          <w:rFonts w:ascii="Book Antiqua" w:eastAsia="宋体" w:hAnsi="Book Antiqua" w:cs="宋体"/>
          <w:sz w:val="24"/>
          <w:szCs w:val="24"/>
        </w:rPr>
        <w:t> 1989; </w:t>
      </w:r>
      <w:r w:rsidRPr="00C55608">
        <w:rPr>
          <w:rFonts w:ascii="Book Antiqua" w:eastAsia="宋体" w:hAnsi="Book Antiqua" w:cs="宋体"/>
          <w:b/>
          <w:bCs/>
          <w:sz w:val="24"/>
          <w:szCs w:val="24"/>
        </w:rPr>
        <w:t>56</w:t>
      </w:r>
      <w:r w:rsidRPr="00C55608">
        <w:rPr>
          <w:rFonts w:ascii="Book Antiqua" w:eastAsia="宋体" w:hAnsi="Book Antiqua" w:cs="宋体"/>
          <w:sz w:val="24"/>
          <w:szCs w:val="24"/>
        </w:rPr>
        <w:t>: 259-262 [PMID: 2565620]</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17 </w:t>
      </w:r>
      <w:r w:rsidRPr="00C55608">
        <w:rPr>
          <w:rFonts w:ascii="Book Antiqua" w:eastAsia="宋体" w:hAnsi="Book Antiqua" w:cs="宋体"/>
          <w:b/>
          <w:bCs/>
          <w:sz w:val="24"/>
          <w:szCs w:val="24"/>
        </w:rPr>
        <w:t>Morris JC</w:t>
      </w:r>
      <w:r w:rsidRPr="00C55608">
        <w:rPr>
          <w:rFonts w:ascii="Book Antiqua" w:eastAsia="宋体" w:hAnsi="Book Antiqua" w:cs="宋体"/>
          <w:sz w:val="24"/>
          <w:szCs w:val="24"/>
        </w:rPr>
        <w:t xml:space="preserve">, Roe CM, Grant EA, Head D, </w:t>
      </w:r>
      <w:proofErr w:type="spellStart"/>
      <w:r w:rsidRPr="00C55608">
        <w:rPr>
          <w:rFonts w:ascii="Book Antiqua" w:eastAsia="宋体" w:hAnsi="Book Antiqua" w:cs="宋体"/>
          <w:sz w:val="24"/>
          <w:szCs w:val="24"/>
        </w:rPr>
        <w:t>Storandt</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Goate</w:t>
      </w:r>
      <w:proofErr w:type="spellEnd"/>
      <w:r w:rsidRPr="00C55608">
        <w:rPr>
          <w:rFonts w:ascii="Book Antiqua" w:eastAsia="宋体" w:hAnsi="Book Antiqua" w:cs="宋体"/>
          <w:sz w:val="24"/>
          <w:szCs w:val="24"/>
        </w:rPr>
        <w:t xml:space="preserve"> AM, Fagan AM, </w:t>
      </w:r>
      <w:proofErr w:type="spellStart"/>
      <w:r w:rsidRPr="00C55608">
        <w:rPr>
          <w:rFonts w:ascii="Book Antiqua" w:eastAsia="宋体" w:hAnsi="Book Antiqua" w:cs="宋体"/>
          <w:sz w:val="24"/>
          <w:szCs w:val="24"/>
        </w:rPr>
        <w:t>Holtzman</w:t>
      </w:r>
      <w:proofErr w:type="spellEnd"/>
      <w:r w:rsidRPr="00C55608">
        <w:rPr>
          <w:rFonts w:ascii="Book Antiqua" w:eastAsia="宋体" w:hAnsi="Book Antiqua" w:cs="宋体"/>
          <w:sz w:val="24"/>
          <w:szCs w:val="24"/>
        </w:rPr>
        <w:t xml:space="preserve"> DM, </w:t>
      </w:r>
      <w:proofErr w:type="spellStart"/>
      <w:r w:rsidRPr="00C55608">
        <w:rPr>
          <w:rFonts w:ascii="Book Antiqua" w:eastAsia="宋体" w:hAnsi="Book Antiqua" w:cs="宋体"/>
          <w:sz w:val="24"/>
          <w:szCs w:val="24"/>
        </w:rPr>
        <w:t>Mintun</w:t>
      </w:r>
      <w:proofErr w:type="spellEnd"/>
      <w:r w:rsidRPr="00C55608">
        <w:rPr>
          <w:rFonts w:ascii="Book Antiqua" w:eastAsia="宋体" w:hAnsi="Book Antiqua" w:cs="宋体"/>
          <w:sz w:val="24"/>
          <w:szCs w:val="24"/>
        </w:rPr>
        <w:t xml:space="preserve"> MA. Pittsburgh compound B imaging and prediction of progression from cognitive normality to symptomatic Alzheimer disease. </w:t>
      </w:r>
      <w:r w:rsidRPr="00C55608">
        <w:rPr>
          <w:rFonts w:ascii="Book Antiqua" w:eastAsia="宋体" w:hAnsi="Book Antiqua" w:cs="宋体"/>
          <w:i/>
          <w:iCs/>
          <w:sz w:val="24"/>
          <w:szCs w:val="24"/>
        </w:rPr>
        <w:t xml:space="preserve">Arch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2009; </w:t>
      </w:r>
      <w:r w:rsidRPr="00C55608">
        <w:rPr>
          <w:rFonts w:ascii="Book Antiqua" w:eastAsia="宋体" w:hAnsi="Book Antiqua" w:cs="宋体"/>
          <w:b/>
          <w:bCs/>
          <w:sz w:val="24"/>
          <w:szCs w:val="24"/>
        </w:rPr>
        <w:t>66</w:t>
      </w:r>
      <w:r w:rsidRPr="00C55608">
        <w:rPr>
          <w:rFonts w:ascii="Book Antiqua" w:eastAsia="宋体" w:hAnsi="Book Antiqua" w:cs="宋体"/>
          <w:sz w:val="24"/>
          <w:szCs w:val="24"/>
        </w:rPr>
        <w:t>: 1469-1475 [PMID: 20008650 DOI: 10.1001/archneurol.2009.269]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18 </w:t>
      </w:r>
      <w:r w:rsidRPr="00C55608">
        <w:rPr>
          <w:rFonts w:ascii="Book Antiqua" w:eastAsia="宋体" w:hAnsi="Book Antiqua" w:cs="宋体"/>
          <w:b/>
          <w:bCs/>
          <w:sz w:val="24"/>
          <w:szCs w:val="24"/>
        </w:rPr>
        <w:t>Jack CR</w:t>
      </w:r>
      <w:r w:rsidRPr="00C55608">
        <w:rPr>
          <w:rFonts w:ascii="Book Antiqua" w:eastAsia="宋体" w:hAnsi="Book Antiqua" w:cs="宋体"/>
          <w:sz w:val="24"/>
          <w:szCs w:val="24"/>
        </w:rPr>
        <w:t xml:space="preserve">, Lowe VJ, </w:t>
      </w:r>
      <w:proofErr w:type="spellStart"/>
      <w:r w:rsidRPr="00C55608">
        <w:rPr>
          <w:rFonts w:ascii="Book Antiqua" w:eastAsia="宋体" w:hAnsi="Book Antiqua" w:cs="宋体"/>
          <w:sz w:val="24"/>
          <w:szCs w:val="24"/>
        </w:rPr>
        <w:t>Weigand</w:t>
      </w:r>
      <w:proofErr w:type="spellEnd"/>
      <w:r w:rsidRPr="00C55608">
        <w:rPr>
          <w:rFonts w:ascii="Book Antiqua" w:eastAsia="宋体" w:hAnsi="Book Antiqua" w:cs="宋体"/>
          <w:sz w:val="24"/>
          <w:szCs w:val="24"/>
        </w:rPr>
        <w:t xml:space="preserve"> SD, </w:t>
      </w:r>
      <w:proofErr w:type="spellStart"/>
      <w:r w:rsidRPr="00C55608">
        <w:rPr>
          <w:rFonts w:ascii="Book Antiqua" w:eastAsia="宋体" w:hAnsi="Book Antiqua" w:cs="宋体"/>
          <w:sz w:val="24"/>
          <w:szCs w:val="24"/>
        </w:rPr>
        <w:t>Wiste</w:t>
      </w:r>
      <w:proofErr w:type="spellEnd"/>
      <w:r w:rsidRPr="00C55608">
        <w:rPr>
          <w:rFonts w:ascii="Book Antiqua" w:eastAsia="宋体" w:hAnsi="Book Antiqua" w:cs="宋体"/>
          <w:sz w:val="24"/>
          <w:szCs w:val="24"/>
        </w:rPr>
        <w:t xml:space="preserve"> HJ, </w:t>
      </w:r>
      <w:proofErr w:type="spellStart"/>
      <w:r w:rsidRPr="00C55608">
        <w:rPr>
          <w:rFonts w:ascii="Book Antiqua" w:eastAsia="宋体" w:hAnsi="Book Antiqua" w:cs="宋体"/>
          <w:sz w:val="24"/>
          <w:szCs w:val="24"/>
        </w:rPr>
        <w:t>Senjem</w:t>
      </w:r>
      <w:proofErr w:type="spellEnd"/>
      <w:r w:rsidRPr="00C55608">
        <w:rPr>
          <w:rFonts w:ascii="Book Antiqua" w:eastAsia="宋体" w:hAnsi="Book Antiqua" w:cs="宋体"/>
          <w:sz w:val="24"/>
          <w:szCs w:val="24"/>
        </w:rPr>
        <w:t xml:space="preserve"> ML,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w:t>
      </w:r>
      <w:proofErr w:type="spellStart"/>
      <w:r w:rsidRPr="00C55608">
        <w:rPr>
          <w:rFonts w:ascii="Book Antiqua" w:eastAsia="宋体" w:hAnsi="Book Antiqua" w:cs="宋体"/>
          <w:sz w:val="24"/>
          <w:szCs w:val="24"/>
        </w:rPr>
        <w:t>Shiung</w:t>
      </w:r>
      <w:proofErr w:type="spellEnd"/>
      <w:r w:rsidRPr="00C55608">
        <w:rPr>
          <w:rFonts w:ascii="Book Antiqua" w:eastAsia="宋体" w:hAnsi="Book Antiqua" w:cs="宋体"/>
          <w:sz w:val="24"/>
          <w:szCs w:val="24"/>
        </w:rPr>
        <w:t xml:space="preserve"> MM, Gunter JL, </w:t>
      </w:r>
      <w:proofErr w:type="spellStart"/>
      <w:r w:rsidRPr="00C55608">
        <w:rPr>
          <w:rFonts w:ascii="Book Antiqua" w:eastAsia="宋体" w:hAnsi="Book Antiqua" w:cs="宋体"/>
          <w:sz w:val="24"/>
          <w:szCs w:val="24"/>
        </w:rPr>
        <w:t>Boeve</w:t>
      </w:r>
      <w:proofErr w:type="spellEnd"/>
      <w:r w:rsidRPr="00C55608">
        <w:rPr>
          <w:rFonts w:ascii="Book Antiqua" w:eastAsia="宋体" w:hAnsi="Book Antiqua" w:cs="宋体"/>
          <w:sz w:val="24"/>
          <w:szCs w:val="24"/>
        </w:rPr>
        <w:t xml:space="preserve"> BF, Kemp BJ, Weiner M, Petersen RC. Serial PIB and MRI in normal, mild cognitive impairment and Alzheimer's disease: implications for </w:t>
      </w:r>
      <w:r w:rsidRPr="00C55608">
        <w:rPr>
          <w:rFonts w:ascii="Book Antiqua" w:eastAsia="宋体" w:hAnsi="Book Antiqua" w:cs="宋体"/>
          <w:sz w:val="24"/>
          <w:szCs w:val="24"/>
        </w:rPr>
        <w:lastRenderedPageBreak/>
        <w:t>sequence of pathological events in Alzheimer's disease. </w:t>
      </w:r>
      <w:r w:rsidRPr="00C55608">
        <w:rPr>
          <w:rFonts w:ascii="Book Antiqua" w:eastAsia="宋体" w:hAnsi="Book Antiqua" w:cs="宋体"/>
          <w:i/>
          <w:iCs/>
          <w:sz w:val="24"/>
          <w:szCs w:val="24"/>
        </w:rPr>
        <w:t>Brain</w:t>
      </w:r>
      <w:r w:rsidRPr="00C55608">
        <w:rPr>
          <w:rFonts w:ascii="Book Antiqua" w:eastAsia="宋体" w:hAnsi="Book Antiqua" w:cs="宋体"/>
          <w:sz w:val="24"/>
          <w:szCs w:val="24"/>
        </w:rPr>
        <w:t> 2009; </w:t>
      </w:r>
      <w:r w:rsidRPr="00C55608">
        <w:rPr>
          <w:rFonts w:ascii="Book Antiqua" w:eastAsia="宋体" w:hAnsi="Book Antiqua" w:cs="宋体"/>
          <w:b/>
          <w:bCs/>
          <w:sz w:val="24"/>
          <w:szCs w:val="24"/>
        </w:rPr>
        <w:t>132</w:t>
      </w:r>
      <w:r w:rsidRPr="00C55608">
        <w:rPr>
          <w:rFonts w:ascii="Book Antiqua" w:eastAsia="宋体" w:hAnsi="Book Antiqua" w:cs="宋体"/>
          <w:sz w:val="24"/>
          <w:szCs w:val="24"/>
        </w:rPr>
        <w:t>: 1355-1365 [PMID: 19339253 DOI: 10.1093/brain/awp062]</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19 </w:t>
      </w:r>
      <w:proofErr w:type="spellStart"/>
      <w:r w:rsidRPr="00C55608">
        <w:rPr>
          <w:rFonts w:ascii="Book Antiqua" w:eastAsia="宋体" w:hAnsi="Book Antiqua" w:cs="宋体"/>
          <w:b/>
          <w:bCs/>
          <w:sz w:val="24"/>
          <w:szCs w:val="24"/>
        </w:rPr>
        <w:t>Delacourte</w:t>
      </w:r>
      <w:proofErr w:type="spellEnd"/>
      <w:r w:rsidRPr="00C55608">
        <w:rPr>
          <w:rFonts w:ascii="Book Antiqua" w:eastAsia="宋体" w:hAnsi="Book Antiqua" w:cs="宋体"/>
          <w:b/>
          <w:bCs/>
          <w:sz w:val="24"/>
          <w:szCs w:val="24"/>
        </w:rPr>
        <w:t xml:space="preserve"> A</w:t>
      </w:r>
      <w:r w:rsidRPr="00C55608">
        <w:rPr>
          <w:rFonts w:ascii="Book Antiqua" w:eastAsia="宋体" w:hAnsi="Book Antiqua" w:cs="宋体"/>
          <w:sz w:val="24"/>
          <w:szCs w:val="24"/>
        </w:rPr>
        <w:t xml:space="preserve">, David JP, Sergeant N, </w:t>
      </w:r>
      <w:proofErr w:type="spellStart"/>
      <w:r w:rsidRPr="00C55608">
        <w:rPr>
          <w:rFonts w:ascii="Book Antiqua" w:eastAsia="宋体" w:hAnsi="Book Antiqua" w:cs="宋体"/>
          <w:sz w:val="24"/>
          <w:szCs w:val="24"/>
        </w:rPr>
        <w:t>Buée</w:t>
      </w:r>
      <w:proofErr w:type="spellEnd"/>
      <w:r w:rsidRPr="00C55608">
        <w:rPr>
          <w:rFonts w:ascii="Book Antiqua" w:eastAsia="宋体" w:hAnsi="Book Antiqua" w:cs="宋体"/>
          <w:sz w:val="24"/>
          <w:szCs w:val="24"/>
        </w:rPr>
        <w:t xml:space="preserve"> L, </w:t>
      </w:r>
      <w:proofErr w:type="spellStart"/>
      <w:r w:rsidRPr="00C55608">
        <w:rPr>
          <w:rFonts w:ascii="Book Antiqua" w:eastAsia="宋体" w:hAnsi="Book Antiqua" w:cs="宋体"/>
          <w:sz w:val="24"/>
          <w:szCs w:val="24"/>
        </w:rPr>
        <w:t>Wattez</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Vermersch</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Ghozali</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Fallet-Bianco</w:t>
      </w:r>
      <w:proofErr w:type="spellEnd"/>
      <w:r w:rsidRPr="00C55608">
        <w:rPr>
          <w:rFonts w:ascii="Book Antiqua" w:eastAsia="宋体" w:hAnsi="Book Antiqua" w:cs="宋体"/>
          <w:sz w:val="24"/>
          <w:szCs w:val="24"/>
        </w:rPr>
        <w:t xml:space="preserve"> C, </w:t>
      </w:r>
      <w:proofErr w:type="spellStart"/>
      <w:r w:rsidRPr="00C55608">
        <w:rPr>
          <w:rFonts w:ascii="Book Antiqua" w:eastAsia="宋体" w:hAnsi="Book Antiqua" w:cs="宋体"/>
          <w:sz w:val="24"/>
          <w:szCs w:val="24"/>
        </w:rPr>
        <w:t>Pasquier</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Lebert</w:t>
      </w:r>
      <w:proofErr w:type="spellEnd"/>
      <w:r w:rsidRPr="00C55608">
        <w:rPr>
          <w:rFonts w:ascii="Book Antiqua" w:eastAsia="宋体" w:hAnsi="Book Antiqua" w:cs="宋体"/>
          <w:sz w:val="24"/>
          <w:szCs w:val="24"/>
        </w:rPr>
        <w:t xml:space="preserve"> F, Petit H, Di </w:t>
      </w:r>
      <w:proofErr w:type="spellStart"/>
      <w:r w:rsidRPr="00C55608">
        <w:rPr>
          <w:rFonts w:ascii="Book Antiqua" w:eastAsia="宋体" w:hAnsi="Book Antiqua" w:cs="宋体"/>
          <w:sz w:val="24"/>
          <w:szCs w:val="24"/>
        </w:rPr>
        <w:t>Menza</w:t>
      </w:r>
      <w:proofErr w:type="spellEnd"/>
      <w:r w:rsidRPr="00C55608">
        <w:rPr>
          <w:rFonts w:ascii="Book Antiqua" w:eastAsia="宋体" w:hAnsi="Book Antiqua" w:cs="宋体"/>
          <w:sz w:val="24"/>
          <w:szCs w:val="24"/>
        </w:rPr>
        <w:t xml:space="preserve"> C. </w:t>
      </w:r>
      <w:proofErr w:type="gramStart"/>
      <w:r w:rsidRPr="00C55608">
        <w:rPr>
          <w:rFonts w:ascii="Book Antiqua" w:eastAsia="宋体" w:hAnsi="Book Antiqua" w:cs="宋体"/>
          <w:sz w:val="24"/>
          <w:szCs w:val="24"/>
        </w:rPr>
        <w:t>The biochemical pathway of neurofibrillary degeneration in aging and Alzheimer's disease.</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1999; </w:t>
      </w:r>
      <w:r w:rsidRPr="00C55608">
        <w:rPr>
          <w:rFonts w:ascii="Book Antiqua" w:eastAsia="宋体" w:hAnsi="Book Antiqua" w:cs="宋体"/>
          <w:b/>
          <w:bCs/>
          <w:sz w:val="24"/>
          <w:szCs w:val="24"/>
        </w:rPr>
        <w:t>52</w:t>
      </w:r>
      <w:r w:rsidRPr="00C55608">
        <w:rPr>
          <w:rFonts w:ascii="Book Antiqua" w:eastAsia="宋体" w:hAnsi="Book Antiqua" w:cs="宋体"/>
          <w:sz w:val="24"/>
          <w:szCs w:val="24"/>
        </w:rPr>
        <w:t>: 1158-1165 [PMID: 10214737 DOI: 10.1212/WNL.52.6.1158]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20 </w:t>
      </w:r>
      <w:proofErr w:type="spellStart"/>
      <w:r w:rsidRPr="00C55608">
        <w:rPr>
          <w:rFonts w:ascii="Book Antiqua" w:eastAsia="宋体" w:hAnsi="Book Antiqua" w:cs="宋体"/>
          <w:b/>
          <w:bCs/>
          <w:sz w:val="24"/>
          <w:szCs w:val="24"/>
        </w:rPr>
        <w:t>Arriagada</w:t>
      </w:r>
      <w:proofErr w:type="spellEnd"/>
      <w:r w:rsidRPr="00C55608">
        <w:rPr>
          <w:rFonts w:ascii="Book Antiqua" w:eastAsia="宋体" w:hAnsi="Book Antiqua" w:cs="宋体"/>
          <w:b/>
          <w:bCs/>
          <w:sz w:val="24"/>
          <w:szCs w:val="24"/>
        </w:rPr>
        <w:t xml:space="preserve"> PV</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Growdon</w:t>
      </w:r>
      <w:proofErr w:type="spellEnd"/>
      <w:r w:rsidRPr="00C55608">
        <w:rPr>
          <w:rFonts w:ascii="Book Antiqua" w:eastAsia="宋体" w:hAnsi="Book Antiqua" w:cs="宋体"/>
          <w:sz w:val="24"/>
          <w:szCs w:val="24"/>
        </w:rPr>
        <w:t xml:space="preserve"> JH, Hedley-Whyte ET, Hyman BT. Neurofibrillary tangles but not senile plaques parallel duration and severity of Alzheimer's disease.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1992; </w:t>
      </w:r>
      <w:r w:rsidRPr="00C55608">
        <w:rPr>
          <w:rFonts w:ascii="Book Antiqua" w:eastAsia="宋体" w:hAnsi="Book Antiqua" w:cs="宋体"/>
          <w:b/>
          <w:bCs/>
          <w:sz w:val="24"/>
          <w:szCs w:val="24"/>
        </w:rPr>
        <w:t>42</w:t>
      </w:r>
      <w:r w:rsidRPr="00C55608">
        <w:rPr>
          <w:rFonts w:ascii="Book Antiqua" w:eastAsia="宋体" w:hAnsi="Book Antiqua" w:cs="宋体"/>
          <w:sz w:val="24"/>
          <w:szCs w:val="24"/>
        </w:rPr>
        <w:t>: 631-639 [PMID: 1549228 DOI: 10.1212/WNL.42.3.631]</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21 </w:t>
      </w:r>
      <w:r w:rsidRPr="00C55608">
        <w:rPr>
          <w:rFonts w:ascii="Book Antiqua" w:eastAsia="宋体" w:hAnsi="Book Antiqua" w:cs="宋体"/>
          <w:b/>
          <w:bCs/>
          <w:sz w:val="24"/>
          <w:szCs w:val="24"/>
        </w:rPr>
        <w:t>Bertram L</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Tanzi</w:t>
      </w:r>
      <w:proofErr w:type="spellEnd"/>
      <w:r w:rsidRPr="00C55608">
        <w:rPr>
          <w:rFonts w:ascii="Book Antiqua" w:eastAsia="宋体" w:hAnsi="Book Antiqua" w:cs="宋体"/>
          <w:sz w:val="24"/>
          <w:szCs w:val="24"/>
        </w:rPr>
        <w:t xml:space="preserve"> RE.</w:t>
      </w:r>
      <w:proofErr w:type="gramEnd"/>
      <w:r w:rsidRPr="00C55608">
        <w:rPr>
          <w:rFonts w:ascii="Book Antiqua" w:eastAsia="宋体" w:hAnsi="Book Antiqua" w:cs="宋体"/>
          <w:sz w:val="24"/>
          <w:szCs w:val="24"/>
        </w:rPr>
        <w:t xml:space="preserve"> Thirty years of Alzheimer's disease genetics: the implications of systematic meta-analyses. </w:t>
      </w:r>
      <w:r w:rsidRPr="00C55608">
        <w:rPr>
          <w:rFonts w:ascii="Book Antiqua" w:eastAsia="宋体" w:hAnsi="Book Antiqua" w:cs="宋体"/>
          <w:i/>
          <w:iCs/>
          <w:sz w:val="24"/>
          <w:szCs w:val="24"/>
        </w:rPr>
        <w:t xml:space="preserve">Nat Rev </w:t>
      </w:r>
      <w:proofErr w:type="spellStart"/>
      <w:r w:rsidRPr="00C55608">
        <w:rPr>
          <w:rFonts w:ascii="Book Antiqua" w:eastAsia="宋体" w:hAnsi="Book Antiqua" w:cs="宋体"/>
          <w:i/>
          <w:iCs/>
          <w:sz w:val="24"/>
          <w:szCs w:val="24"/>
        </w:rPr>
        <w:t>Neurosci</w:t>
      </w:r>
      <w:proofErr w:type="spellEnd"/>
      <w:r w:rsidRPr="00C55608">
        <w:rPr>
          <w:rFonts w:ascii="Book Antiqua" w:eastAsia="宋体" w:hAnsi="Book Antiqua" w:cs="宋体"/>
          <w:sz w:val="24"/>
          <w:szCs w:val="24"/>
        </w:rPr>
        <w:t> 2008; </w:t>
      </w:r>
      <w:r w:rsidRPr="00C55608">
        <w:rPr>
          <w:rFonts w:ascii="Book Antiqua" w:eastAsia="宋体" w:hAnsi="Book Antiqua" w:cs="宋体"/>
          <w:b/>
          <w:bCs/>
          <w:sz w:val="24"/>
          <w:szCs w:val="24"/>
        </w:rPr>
        <w:t>9</w:t>
      </w:r>
      <w:r w:rsidRPr="00C55608">
        <w:rPr>
          <w:rFonts w:ascii="Book Antiqua" w:eastAsia="宋体" w:hAnsi="Book Antiqua" w:cs="宋体"/>
          <w:sz w:val="24"/>
          <w:szCs w:val="24"/>
        </w:rPr>
        <w:t>: 768-778 [PMID: 18802446 DOI: 10.1038/nrn2494]</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22 </w:t>
      </w:r>
      <w:r w:rsidRPr="00C55608">
        <w:rPr>
          <w:rFonts w:ascii="Book Antiqua" w:eastAsia="宋体" w:hAnsi="Book Antiqua" w:cs="宋体"/>
          <w:b/>
          <w:bCs/>
          <w:sz w:val="24"/>
          <w:szCs w:val="24"/>
        </w:rPr>
        <w:t>Chang YL</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Fennema-Notestine</w:t>
      </w:r>
      <w:proofErr w:type="spellEnd"/>
      <w:r w:rsidRPr="00C55608">
        <w:rPr>
          <w:rFonts w:ascii="Book Antiqua" w:eastAsia="宋体" w:hAnsi="Book Antiqua" w:cs="宋体"/>
          <w:sz w:val="24"/>
          <w:szCs w:val="24"/>
        </w:rPr>
        <w:t xml:space="preserve"> C, Holland D, McEvoy LK, </w:t>
      </w:r>
      <w:proofErr w:type="spellStart"/>
      <w:r w:rsidRPr="00C55608">
        <w:rPr>
          <w:rFonts w:ascii="Book Antiqua" w:eastAsia="宋体" w:hAnsi="Book Antiqua" w:cs="宋体"/>
          <w:sz w:val="24"/>
          <w:szCs w:val="24"/>
        </w:rPr>
        <w:t>Stricker</w:t>
      </w:r>
      <w:proofErr w:type="spellEnd"/>
      <w:r w:rsidRPr="00C55608">
        <w:rPr>
          <w:rFonts w:ascii="Book Antiqua" w:eastAsia="宋体" w:hAnsi="Book Antiqua" w:cs="宋体"/>
          <w:sz w:val="24"/>
          <w:szCs w:val="24"/>
        </w:rPr>
        <w:t xml:space="preserve"> NH, Salmon DP, Dale AM, Bondi MW. APOE interacts with age to modify rate of decline in cognitive and brain changes in Alzheimer's disease. </w:t>
      </w:r>
      <w:proofErr w:type="spellStart"/>
      <w:r w:rsidRPr="00C55608">
        <w:rPr>
          <w:rFonts w:ascii="Book Antiqua" w:eastAsia="宋体" w:hAnsi="Book Antiqua" w:cs="宋体"/>
          <w:i/>
          <w:iCs/>
          <w:sz w:val="24"/>
          <w:szCs w:val="24"/>
        </w:rPr>
        <w:t>Alzheimers</w:t>
      </w:r>
      <w:proofErr w:type="spellEnd"/>
      <w:r w:rsidRPr="00C55608">
        <w:rPr>
          <w:rFonts w:ascii="Book Antiqua" w:eastAsia="宋体" w:hAnsi="Book Antiqua" w:cs="宋体"/>
          <w:i/>
          <w:iCs/>
          <w:sz w:val="24"/>
          <w:szCs w:val="24"/>
        </w:rPr>
        <w:t xml:space="preserve"> Dement</w:t>
      </w:r>
      <w:r w:rsidRPr="00C55608">
        <w:rPr>
          <w:rFonts w:ascii="Book Antiqua" w:eastAsia="宋体" w:hAnsi="Book Antiqua" w:cs="宋体"/>
          <w:sz w:val="24"/>
          <w:szCs w:val="24"/>
        </w:rPr>
        <w:t> 2014; </w:t>
      </w:r>
      <w:r w:rsidRPr="00C55608">
        <w:rPr>
          <w:rFonts w:ascii="Book Antiqua" w:eastAsia="宋体" w:hAnsi="Book Antiqua" w:cs="宋体"/>
          <w:b/>
          <w:bCs/>
          <w:sz w:val="24"/>
          <w:szCs w:val="24"/>
        </w:rPr>
        <w:t>10</w:t>
      </w:r>
      <w:r w:rsidRPr="00C55608">
        <w:rPr>
          <w:rFonts w:ascii="Book Antiqua" w:eastAsia="宋体" w:hAnsi="Book Antiqua" w:cs="宋体"/>
          <w:sz w:val="24"/>
          <w:szCs w:val="24"/>
        </w:rPr>
        <w:t>: 336-348 [PMID: 23896613 DOI: 10.1016/j.jalz.2013.05.1763]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23 </w:t>
      </w:r>
      <w:r w:rsidRPr="00C55608">
        <w:rPr>
          <w:rFonts w:ascii="Book Antiqua" w:eastAsia="宋体" w:hAnsi="Book Antiqua" w:cs="宋体"/>
          <w:b/>
          <w:bCs/>
          <w:sz w:val="24"/>
          <w:szCs w:val="24"/>
        </w:rPr>
        <w:t>Li YJ</w:t>
      </w:r>
      <w:r w:rsidRPr="00C55608">
        <w:rPr>
          <w:rFonts w:ascii="Book Antiqua" w:eastAsia="宋体" w:hAnsi="Book Antiqua" w:cs="宋体"/>
          <w:sz w:val="24"/>
          <w:szCs w:val="24"/>
        </w:rPr>
        <w:t xml:space="preserve">, Hauser MA, Scott WK, Martin ER, Booze MW, Qin XJ, Walter JW, Nance MA, Hubble JP, </w:t>
      </w:r>
      <w:proofErr w:type="spellStart"/>
      <w:r w:rsidRPr="00C55608">
        <w:rPr>
          <w:rFonts w:ascii="Book Antiqua" w:eastAsia="宋体" w:hAnsi="Book Antiqua" w:cs="宋体"/>
          <w:sz w:val="24"/>
          <w:szCs w:val="24"/>
        </w:rPr>
        <w:t>Koller</w:t>
      </w:r>
      <w:proofErr w:type="spellEnd"/>
      <w:r w:rsidRPr="00C55608">
        <w:rPr>
          <w:rFonts w:ascii="Book Antiqua" w:eastAsia="宋体" w:hAnsi="Book Antiqua" w:cs="宋体"/>
          <w:sz w:val="24"/>
          <w:szCs w:val="24"/>
        </w:rPr>
        <w:t xml:space="preserve"> WC, </w:t>
      </w:r>
      <w:proofErr w:type="spellStart"/>
      <w:r w:rsidRPr="00C55608">
        <w:rPr>
          <w:rFonts w:ascii="Book Antiqua" w:eastAsia="宋体" w:hAnsi="Book Antiqua" w:cs="宋体"/>
          <w:sz w:val="24"/>
          <w:szCs w:val="24"/>
        </w:rPr>
        <w:t>Pahwa</w:t>
      </w:r>
      <w:proofErr w:type="spellEnd"/>
      <w:r w:rsidRPr="00C55608">
        <w:rPr>
          <w:rFonts w:ascii="Book Antiqua" w:eastAsia="宋体" w:hAnsi="Book Antiqua" w:cs="宋体"/>
          <w:sz w:val="24"/>
          <w:szCs w:val="24"/>
        </w:rPr>
        <w:t xml:space="preserve"> R, Stern MB, </w:t>
      </w:r>
      <w:proofErr w:type="spellStart"/>
      <w:r w:rsidRPr="00C55608">
        <w:rPr>
          <w:rFonts w:ascii="Book Antiqua" w:eastAsia="宋体" w:hAnsi="Book Antiqua" w:cs="宋体"/>
          <w:sz w:val="24"/>
          <w:szCs w:val="24"/>
        </w:rPr>
        <w:t>Hiner</w:t>
      </w:r>
      <w:proofErr w:type="spellEnd"/>
      <w:r w:rsidRPr="00C55608">
        <w:rPr>
          <w:rFonts w:ascii="Book Antiqua" w:eastAsia="宋体" w:hAnsi="Book Antiqua" w:cs="宋体"/>
          <w:sz w:val="24"/>
          <w:szCs w:val="24"/>
        </w:rPr>
        <w:t xml:space="preserve"> BC, </w:t>
      </w:r>
      <w:proofErr w:type="spellStart"/>
      <w:r w:rsidRPr="00C55608">
        <w:rPr>
          <w:rFonts w:ascii="Book Antiqua" w:eastAsia="宋体" w:hAnsi="Book Antiqua" w:cs="宋体"/>
          <w:sz w:val="24"/>
          <w:szCs w:val="24"/>
        </w:rPr>
        <w:t>Jankovic</w:t>
      </w:r>
      <w:proofErr w:type="spellEnd"/>
      <w:r w:rsidRPr="00C55608">
        <w:rPr>
          <w:rFonts w:ascii="Book Antiqua" w:eastAsia="宋体" w:hAnsi="Book Antiqua" w:cs="宋体"/>
          <w:sz w:val="24"/>
          <w:szCs w:val="24"/>
        </w:rPr>
        <w:t xml:space="preserve"> J, Goetz CG, Small GW, </w:t>
      </w:r>
      <w:proofErr w:type="spellStart"/>
      <w:r w:rsidRPr="00C55608">
        <w:rPr>
          <w:rFonts w:ascii="Book Antiqua" w:eastAsia="宋体" w:hAnsi="Book Antiqua" w:cs="宋体"/>
          <w:sz w:val="24"/>
          <w:szCs w:val="24"/>
        </w:rPr>
        <w:t>Mastaglia</w:t>
      </w:r>
      <w:proofErr w:type="spellEnd"/>
      <w:r w:rsidRPr="00C55608">
        <w:rPr>
          <w:rFonts w:ascii="Book Antiqua" w:eastAsia="宋体" w:hAnsi="Book Antiqua" w:cs="宋体"/>
          <w:sz w:val="24"/>
          <w:szCs w:val="24"/>
        </w:rPr>
        <w:t xml:space="preserve"> F, Haines JL, </w:t>
      </w:r>
      <w:proofErr w:type="spellStart"/>
      <w:r w:rsidRPr="00C55608">
        <w:rPr>
          <w:rFonts w:ascii="Book Antiqua" w:eastAsia="宋体" w:hAnsi="Book Antiqua" w:cs="宋体"/>
          <w:sz w:val="24"/>
          <w:szCs w:val="24"/>
        </w:rPr>
        <w:t>Pericak</w:t>
      </w:r>
      <w:proofErr w:type="spellEnd"/>
      <w:r w:rsidRPr="00C55608">
        <w:rPr>
          <w:rFonts w:ascii="Book Antiqua" w:eastAsia="宋体" w:hAnsi="Book Antiqua" w:cs="宋体"/>
          <w:sz w:val="24"/>
          <w:szCs w:val="24"/>
        </w:rPr>
        <w:t>-Vance MA, Vance JM. Apolipoprotein E controls the risk and age at onset of Parkinson disease.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2004; </w:t>
      </w:r>
      <w:r w:rsidRPr="00C55608">
        <w:rPr>
          <w:rFonts w:ascii="Book Antiqua" w:eastAsia="宋体" w:hAnsi="Book Antiqua" w:cs="宋体"/>
          <w:b/>
          <w:bCs/>
          <w:sz w:val="24"/>
          <w:szCs w:val="24"/>
        </w:rPr>
        <w:t>62</w:t>
      </w:r>
      <w:r w:rsidRPr="00C55608">
        <w:rPr>
          <w:rFonts w:ascii="Book Antiqua" w:eastAsia="宋体" w:hAnsi="Book Antiqua" w:cs="宋体"/>
          <w:sz w:val="24"/>
          <w:szCs w:val="24"/>
        </w:rPr>
        <w:t>: 2005-2009 [PMID: 15184605 DOI: 10.1212/01.WNL.0000128089.53030.AC]</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24 </w:t>
      </w:r>
      <w:proofErr w:type="spellStart"/>
      <w:r w:rsidRPr="00C55608">
        <w:rPr>
          <w:rFonts w:ascii="Book Antiqua" w:eastAsia="宋体" w:hAnsi="Book Antiqua" w:cs="宋体"/>
          <w:b/>
          <w:bCs/>
          <w:sz w:val="24"/>
          <w:szCs w:val="24"/>
        </w:rPr>
        <w:t>McKhann</w:t>
      </w:r>
      <w:proofErr w:type="spellEnd"/>
      <w:r w:rsidRPr="00C55608">
        <w:rPr>
          <w:rFonts w:ascii="Book Antiqua" w:eastAsia="宋体" w:hAnsi="Book Antiqua" w:cs="宋体"/>
          <w:b/>
          <w:bCs/>
          <w:sz w:val="24"/>
          <w:szCs w:val="24"/>
        </w:rPr>
        <w:t xml:space="preserve"> GM</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w:t>
      </w:r>
      <w:proofErr w:type="spellStart"/>
      <w:r w:rsidRPr="00C55608">
        <w:rPr>
          <w:rFonts w:ascii="Book Antiqua" w:eastAsia="宋体" w:hAnsi="Book Antiqua" w:cs="宋体"/>
          <w:sz w:val="24"/>
          <w:szCs w:val="24"/>
        </w:rPr>
        <w:t>Chertkow</w:t>
      </w:r>
      <w:proofErr w:type="spellEnd"/>
      <w:r w:rsidRPr="00C55608">
        <w:rPr>
          <w:rFonts w:ascii="Book Antiqua" w:eastAsia="宋体" w:hAnsi="Book Antiqua" w:cs="宋体"/>
          <w:sz w:val="24"/>
          <w:szCs w:val="24"/>
        </w:rPr>
        <w:t xml:space="preserve"> H, Hyman BT, Jack CR, </w:t>
      </w:r>
      <w:proofErr w:type="spellStart"/>
      <w:r w:rsidRPr="00C55608">
        <w:rPr>
          <w:rFonts w:ascii="Book Antiqua" w:eastAsia="宋体" w:hAnsi="Book Antiqua" w:cs="宋体"/>
          <w:sz w:val="24"/>
          <w:szCs w:val="24"/>
        </w:rPr>
        <w:t>Kawas</w:t>
      </w:r>
      <w:proofErr w:type="spellEnd"/>
      <w:r w:rsidRPr="00C55608">
        <w:rPr>
          <w:rFonts w:ascii="Book Antiqua" w:eastAsia="宋体" w:hAnsi="Book Antiqua" w:cs="宋体"/>
          <w:sz w:val="24"/>
          <w:szCs w:val="24"/>
        </w:rPr>
        <w:t xml:space="preserve"> CH, </w:t>
      </w:r>
      <w:proofErr w:type="spellStart"/>
      <w:r w:rsidRPr="00C55608">
        <w:rPr>
          <w:rFonts w:ascii="Book Antiqua" w:eastAsia="宋体" w:hAnsi="Book Antiqua" w:cs="宋体"/>
          <w:sz w:val="24"/>
          <w:szCs w:val="24"/>
        </w:rPr>
        <w:t>Klunk</w:t>
      </w:r>
      <w:proofErr w:type="spellEnd"/>
      <w:r w:rsidRPr="00C55608">
        <w:rPr>
          <w:rFonts w:ascii="Book Antiqua" w:eastAsia="宋体" w:hAnsi="Book Antiqua" w:cs="宋体"/>
          <w:sz w:val="24"/>
          <w:szCs w:val="24"/>
        </w:rPr>
        <w:t xml:space="preserve"> WE, </w:t>
      </w:r>
      <w:proofErr w:type="spellStart"/>
      <w:r w:rsidRPr="00C55608">
        <w:rPr>
          <w:rFonts w:ascii="Book Antiqua" w:eastAsia="宋体" w:hAnsi="Book Antiqua" w:cs="宋体"/>
          <w:sz w:val="24"/>
          <w:szCs w:val="24"/>
        </w:rPr>
        <w:t>Koroshetz</w:t>
      </w:r>
      <w:proofErr w:type="spellEnd"/>
      <w:r w:rsidRPr="00C55608">
        <w:rPr>
          <w:rFonts w:ascii="Book Antiqua" w:eastAsia="宋体" w:hAnsi="Book Antiqua" w:cs="宋体"/>
          <w:sz w:val="24"/>
          <w:szCs w:val="24"/>
        </w:rPr>
        <w:t xml:space="preserve"> WJ, Manly JJ, </w:t>
      </w:r>
      <w:proofErr w:type="spellStart"/>
      <w:r w:rsidRPr="00C55608">
        <w:rPr>
          <w:rFonts w:ascii="Book Antiqua" w:eastAsia="宋体" w:hAnsi="Book Antiqua" w:cs="宋体"/>
          <w:sz w:val="24"/>
          <w:szCs w:val="24"/>
        </w:rPr>
        <w:t>Mayeux</w:t>
      </w:r>
      <w:proofErr w:type="spellEnd"/>
      <w:r w:rsidRPr="00C55608">
        <w:rPr>
          <w:rFonts w:ascii="Book Antiqua" w:eastAsia="宋体" w:hAnsi="Book Antiqua" w:cs="宋体"/>
          <w:sz w:val="24"/>
          <w:szCs w:val="24"/>
        </w:rPr>
        <w:t xml:space="preserve"> R, Mohs RC, Morris JC, </w:t>
      </w:r>
      <w:proofErr w:type="spellStart"/>
      <w:r w:rsidRPr="00C55608">
        <w:rPr>
          <w:rFonts w:ascii="Book Antiqua" w:eastAsia="宋体" w:hAnsi="Book Antiqua" w:cs="宋体"/>
          <w:sz w:val="24"/>
          <w:szCs w:val="24"/>
        </w:rPr>
        <w:t>Rossor</w:t>
      </w:r>
      <w:proofErr w:type="spellEnd"/>
      <w:r w:rsidRPr="00C55608">
        <w:rPr>
          <w:rFonts w:ascii="Book Antiqua" w:eastAsia="宋体" w:hAnsi="Book Antiqua" w:cs="宋体"/>
          <w:sz w:val="24"/>
          <w:szCs w:val="24"/>
        </w:rPr>
        <w:t xml:space="preserve"> MN,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Carrillo MC, </w:t>
      </w:r>
      <w:proofErr w:type="spellStart"/>
      <w:r w:rsidRPr="00C55608">
        <w:rPr>
          <w:rFonts w:ascii="Book Antiqua" w:eastAsia="宋体" w:hAnsi="Book Antiqua" w:cs="宋体"/>
          <w:sz w:val="24"/>
          <w:szCs w:val="24"/>
        </w:rPr>
        <w:t>Thies</w:t>
      </w:r>
      <w:proofErr w:type="spellEnd"/>
      <w:r w:rsidRPr="00C55608">
        <w:rPr>
          <w:rFonts w:ascii="Book Antiqua" w:eastAsia="宋体" w:hAnsi="Book Antiqua" w:cs="宋体"/>
          <w:sz w:val="24"/>
          <w:szCs w:val="24"/>
        </w:rPr>
        <w:t xml:space="preserve"> B, Weintraub S, Phelps CH. The diagnosis of dementia due to Alzheimer's disease: recommendations from the National Institute on Aging-Alzheimer's Association workgroups on diagnostic guidelines for Alzheimer's disease. </w:t>
      </w:r>
      <w:proofErr w:type="spellStart"/>
      <w:r w:rsidRPr="00C55608">
        <w:rPr>
          <w:rFonts w:ascii="Book Antiqua" w:eastAsia="宋体" w:hAnsi="Book Antiqua" w:cs="宋体"/>
          <w:i/>
          <w:iCs/>
          <w:sz w:val="24"/>
          <w:szCs w:val="24"/>
        </w:rPr>
        <w:t>Alzheimers</w:t>
      </w:r>
      <w:proofErr w:type="spellEnd"/>
      <w:r w:rsidRPr="00C55608">
        <w:rPr>
          <w:rFonts w:ascii="Book Antiqua" w:eastAsia="宋体" w:hAnsi="Book Antiqua" w:cs="宋体"/>
          <w:i/>
          <w:iCs/>
          <w:sz w:val="24"/>
          <w:szCs w:val="24"/>
        </w:rPr>
        <w:t xml:space="preserve"> Dement</w:t>
      </w:r>
      <w:r w:rsidRPr="00C55608">
        <w:rPr>
          <w:rFonts w:ascii="Book Antiqua" w:eastAsia="宋体" w:hAnsi="Book Antiqua" w:cs="宋体"/>
          <w:sz w:val="24"/>
          <w:szCs w:val="24"/>
        </w:rPr>
        <w:t> 2011; </w:t>
      </w:r>
      <w:r w:rsidRPr="00C55608">
        <w:rPr>
          <w:rFonts w:ascii="Book Antiqua" w:eastAsia="宋体" w:hAnsi="Book Antiqua" w:cs="宋体"/>
          <w:b/>
          <w:bCs/>
          <w:sz w:val="24"/>
          <w:szCs w:val="24"/>
        </w:rPr>
        <w:t>7</w:t>
      </w:r>
      <w:r w:rsidRPr="00C55608">
        <w:rPr>
          <w:rFonts w:ascii="Book Antiqua" w:eastAsia="宋体" w:hAnsi="Book Antiqua" w:cs="宋体"/>
          <w:sz w:val="24"/>
          <w:szCs w:val="24"/>
        </w:rPr>
        <w:t>: 263-269 [PMID: 21514250 DOI: 10.1016/j.jalz.2011.03.005]</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25 </w:t>
      </w:r>
      <w:r w:rsidRPr="00C55608">
        <w:rPr>
          <w:rFonts w:ascii="Book Antiqua" w:eastAsia="宋体" w:hAnsi="Book Antiqua" w:cs="宋体"/>
          <w:b/>
          <w:bCs/>
          <w:sz w:val="24"/>
          <w:szCs w:val="24"/>
        </w:rPr>
        <w:t>Sperling RA</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Aisen</w:t>
      </w:r>
      <w:proofErr w:type="spellEnd"/>
      <w:r w:rsidRPr="00C55608">
        <w:rPr>
          <w:rFonts w:ascii="Book Antiqua" w:eastAsia="宋体" w:hAnsi="Book Antiqua" w:cs="宋体"/>
          <w:sz w:val="24"/>
          <w:szCs w:val="24"/>
        </w:rPr>
        <w:t xml:space="preserve"> PS, Beckett LA, Bennett DA, Craft S, Fagan AM, </w:t>
      </w:r>
      <w:proofErr w:type="spellStart"/>
      <w:r w:rsidRPr="00C55608">
        <w:rPr>
          <w:rFonts w:ascii="Book Antiqua" w:eastAsia="宋体" w:hAnsi="Book Antiqua" w:cs="宋体"/>
          <w:sz w:val="24"/>
          <w:szCs w:val="24"/>
        </w:rPr>
        <w:t>Iwatsubo</w:t>
      </w:r>
      <w:proofErr w:type="spellEnd"/>
      <w:r w:rsidRPr="00C55608">
        <w:rPr>
          <w:rFonts w:ascii="Book Antiqua" w:eastAsia="宋体" w:hAnsi="Book Antiqua" w:cs="宋体"/>
          <w:sz w:val="24"/>
          <w:szCs w:val="24"/>
        </w:rPr>
        <w:t xml:space="preserve"> T, Jack CR, Kaye J, </w:t>
      </w:r>
      <w:proofErr w:type="spellStart"/>
      <w:r w:rsidRPr="00C55608">
        <w:rPr>
          <w:rFonts w:ascii="Book Antiqua" w:eastAsia="宋体" w:hAnsi="Book Antiqua" w:cs="宋体"/>
          <w:sz w:val="24"/>
          <w:szCs w:val="24"/>
        </w:rPr>
        <w:t>Montine</w:t>
      </w:r>
      <w:proofErr w:type="spellEnd"/>
      <w:r w:rsidRPr="00C55608">
        <w:rPr>
          <w:rFonts w:ascii="Book Antiqua" w:eastAsia="宋体" w:hAnsi="Book Antiqua" w:cs="宋体"/>
          <w:sz w:val="24"/>
          <w:szCs w:val="24"/>
        </w:rPr>
        <w:t xml:space="preserve"> TJ, Park DC, </w:t>
      </w:r>
      <w:proofErr w:type="spellStart"/>
      <w:r w:rsidRPr="00C55608">
        <w:rPr>
          <w:rFonts w:ascii="Book Antiqua" w:eastAsia="宋体" w:hAnsi="Book Antiqua" w:cs="宋体"/>
          <w:sz w:val="24"/>
          <w:szCs w:val="24"/>
        </w:rPr>
        <w:t>Reiman</w:t>
      </w:r>
      <w:proofErr w:type="spellEnd"/>
      <w:r w:rsidRPr="00C55608">
        <w:rPr>
          <w:rFonts w:ascii="Book Antiqua" w:eastAsia="宋体" w:hAnsi="Book Antiqua" w:cs="宋体"/>
          <w:sz w:val="24"/>
          <w:szCs w:val="24"/>
        </w:rPr>
        <w:t xml:space="preserve"> EM, Rowe CC, </w:t>
      </w:r>
      <w:proofErr w:type="spellStart"/>
      <w:r w:rsidRPr="00C55608">
        <w:rPr>
          <w:rFonts w:ascii="Book Antiqua" w:eastAsia="宋体" w:hAnsi="Book Antiqua" w:cs="宋体"/>
          <w:sz w:val="24"/>
          <w:szCs w:val="24"/>
        </w:rPr>
        <w:t>Siemers</w:t>
      </w:r>
      <w:proofErr w:type="spellEnd"/>
      <w:r w:rsidRPr="00C55608">
        <w:rPr>
          <w:rFonts w:ascii="Book Antiqua" w:eastAsia="宋体" w:hAnsi="Book Antiqua" w:cs="宋体"/>
          <w:sz w:val="24"/>
          <w:szCs w:val="24"/>
        </w:rPr>
        <w:t xml:space="preserve"> E, Stern Y, </w:t>
      </w:r>
      <w:proofErr w:type="spellStart"/>
      <w:r w:rsidRPr="00C55608">
        <w:rPr>
          <w:rFonts w:ascii="Book Antiqua" w:eastAsia="宋体" w:hAnsi="Book Antiqua" w:cs="宋体"/>
          <w:sz w:val="24"/>
          <w:szCs w:val="24"/>
        </w:rPr>
        <w:t>Yaffe</w:t>
      </w:r>
      <w:proofErr w:type="spellEnd"/>
      <w:r w:rsidRPr="00C55608">
        <w:rPr>
          <w:rFonts w:ascii="Book Antiqua" w:eastAsia="宋体" w:hAnsi="Book Antiqua" w:cs="宋体"/>
          <w:sz w:val="24"/>
          <w:szCs w:val="24"/>
        </w:rPr>
        <w:t xml:space="preserve"> K, Carrillo MC, </w:t>
      </w:r>
      <w:proofErr w:type="spellStart"/>
      <w:r w:rsidRPr="00C55608">
        <w:rPr>
          <w:rFonts w:ascii="Book Antiqua" w:eastAsia="宋体" w:hAnsi="Book Antiqua" w:cs="宋体"/>
          <w:sz w:val="24"/>
          <w:szCs w:val="24"/>
        </w:rPr>
        <w:t>Thies</w:t>
      </w:r>
      <w:proofErr w:type="spellEnd"/>
      <w:r w:rsidRPr="00C55608">
        <w:rPr>
          <w:rFonts w:ascii="Book Antiqua" w:eastAsia="宋体" w:hAnsi="Book Antiqua" w:cs="宋体"/>
          <w:sz w:val="24"/>
          <w:szCs w:val="24"/>
        </w:rPr>
        <w:t xml:space="preserve"> B, Morrison-</w:t>
      </w:r>
      <w:proofErr w:type="spellStart"/>
      <w:r w:rsidRPr="00C55608">
        <w:rPr>
          <w:rFonts w:ascii="Book Antiqua" w:eastAsia="宋体" w:hAnsi="Book Antiqua" w:cs="宋体"/>
          <w:sz w:val="24"/>
          <w:szCs w:val="24"/>
        </w:rPr>
        <w:t>Bogorad</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Wagster</w:t>
      </w:r>
      <w:proofErr w:type="spellEnd"/>
      <w:r w:rsidRPr="00C55608">
        <w:rPr>
          <w:rFonts w:ascii="Book Antiqua" w:eastAsia="宋体" w:hAnsi="Book Antiqua" w:cs="宋体"/>
          <w:sz w:val="24"/>
          <w:szCs w:val="24"/>
        </w:rPr>
        <w:t xml:space="preserve"> MV, Phelps CH. Toward defining the preclinical stages of Alzheimer's disease: recommendations </w:t>
      </w:r>
      <w:r w:rsidRPr="00C55608">
        <w:rPr>
          <w:rFonts w:ascii="Book Antiqua" w:eastAsia="宋体" w:hAnsi="Book Antiqua" w:cs="宋体"/>
          <w:sz w:val="24"/>
          <w:szCs w:val="24"/>
        </w:rPr>
        <w:lastRenderedPageBreak/>
        <w:t>from the National Institute on Aging-Alzheimer's Association workgroups on diagnostic guidelines for Alzheimer's disease. </w:t>
      </w:r>
      <w:proofErr w:type="spellStart"/>
      <w:r w:rsidRPr="00C55608">
        <w:rPr>
          <w:rFonts w:ascii="Book Antiqua" w:eastAsia="宋体" w:hAnsi="Book Antiqua" w:cs="宋体"/>
          <w:i/>
          <w:iCs/>
          <w:sz w:val="24"/>
          <w:szCs w:val="24"/>
        </w:rPr>
        <w:t>Alzheimers</w:t>
      </w:r>
      <w:proofErr w:type="spellEnd"/>
      <w:r w:rsidRPr="00C55608">
        <w:rPr>
          <w:rFonts w:ascii="Book Antiqua" w:eastAsia="宋体" w:hAnsi="Book Antiqua" w:cs="宋体"/>
          <w:i/>
          <w:iCs/>
          <w:sz w:val="24"/>
          <w:szCs w:val="24"/>
        </w:rPr>
        <w:t xml:space="preserve"> Dement</w:t>
      </w:r>
      <w:r w:rsidRPr="00C55608">
        <w:rPr>
          <w:rFonts w:ascii="Book Antiqua" w:eastAsia="宋体" w:hAnsi="Book Antiqua" w:cs="宋体"/>
          <w:sz w:val="24"/>
          <w:szCs w:val="24"/>
        </w:rPr>
        <w:t> 2011; </w:t>
      </w:r>
      <w:r w:rsidRPr="00C55608">
        <w:rPr>
          <w:rFonts w:ascii="Book Antiqua" w:eastAsia="宋体" w:hAnsi="Book Antiqua" w:cs="宋体"/>
          <w:b/>
          <w:bCs/>
          <w:sz w:val="24"/>
          <w:szCs w:val="24"/>
        </w:rPr>
        <w:t>7</w:t>
      </w:r>
      <w:r w:rsidRPr="00C55608">
        <w:rPr>
          <w:rFonts w:ascii="Book Antiqua" w:eastAsia="宋体" w:hAnsi="Book Antiqua" w:cs="宋体"/>
          <w:sz w:val="24"/>
          <w:szCs w:val="24"/>
        </w:rPr>
        <w:t>: 280-292 [PMID: 21514248 DOI: 10.1016/j.jalz.2011.03.003]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26 </w:t>
      </w:r>
      <w:r w:rsidRPr="00C55608">
        <w:rPr>
          <w:rFonts w:ascii="Book Antiqua" w:eastAsia="宋体" w:hAnsi="Book Antiqua" w:cs="宋体"/>
          <w:b/>
          <w:bCs/>
          <w:sz w:val="24"/>
          <w:szCs w:val="24"/>
        </w:rPr>
        <w:t>Albert MS</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DeKosky</w:t>
      </w:r>
      <w:proofErr w:type="spellEnd"/>
      <w:r w:rsidRPr="00C55608">
        <w:rPr>
          <w:rFonts w:ascii="Book Antiqua" w:eastAsia="宋体" w:hAnsi="Book Antiqua" w:cs="宋体"/>
          <w:sz w:val="24"/>
          <w:szCs w:val="24"/>
        </w:rPr>
        <w:t xml:space="preserve"> ST, Dickson D, Dubois B, Feldman HH, Fox NC, </w:t>
      </w:r>
      <w:proofErr w:type="spellStart"/>
      <w:r w:rsidRPr="00C55608">
        <w:rPr>
          <w:rFonts w:ascii="Book Antiqua" w:eastAsia="宋体" w:hAnsi="Book Antiqua" w:cs="宋体"/>
          <w:sz w:val="24"/>
          <w:szCs w:val="24"/>
        </w:rPr>
        <w:t>Gamst</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Holtzman</w:t>
      </w:r>
      <w:proofErr w:type="spellEnd"/>
      <w:r w:rsidRPr="00C55608">
        <w:rPr>
          <w:rFonts w:ascii="Book Antiqua" w:eastAsia="宋体" w:hAnsi="Book Antiqua" w:cs="宋体"/>
          <w:sz w:val="24"/>
          <w:szCs w:val="24"/>
        </w:rPr>
        <w:t xml:space="preserve"> DM, </w:t>
      </w:r>
      <w:proofErr w:type="spellStart"/>
      <w:r w:rsidRPr="00C55608">
        <w:rPr>
          <w:rFonts w:ascii="Book Antiqua" w:eastAsia="宋体" w:hAnsi="Book Antiqua" w:cs="宋体"/>
          <w:sz w:val="24"/>
          <w:szCs w:val="24"/>
        </w:rPr>
        <w:t>Jagust</w:t>
      </w:r>
      <w:proofErr w:type="spellEnd"/>
      <w:r w:rsidRPr="00C55608">
        <w:rPr>
          <w:rFonts w:ascii="Book Antiqua" w:eastAsia="宋体" w:hAnsi="Book Antiqua" w:cs="宋体"/>
          <w:sz w:val="24"/>
          <w:szCs w:val="24"/>
        </w:rPr>
        <w:t xml:space="preserve"> WJ, Petersen RC, Snyder PJ, Carrillo MC, </w:t>
      </w:r>
      <w:proofErr w:type="spellStart"/>
      <w:r w:rsidRPr="00C55608">
        <w:rPr>
          <w:rFonts w:ascii="Book Antiqua" w:eastAsia="宋体" w:hAnsi="Book Antiqua" w:cs="宋体"/>
          <w:sz w:val="24"/>
          <w:szCs w:val="24"/>
        </w:rPr>
        <w:t>Thies</w:t>
      </w:r>
      <w:proofErr w:type="spellEnd"/>
      <w:r w:rsidRPr="00C55608">
        <w:rPr>
          <w:rFonts w:ascii="Book Antiqua" w:eastAsia="宋体" w:hAnsi="Book Antiqua" w:cs="宋体"/>
          <w:sz w:val="24"/>
          <w:szCs w:val="24"/>
        </w:rPr>
        <w:t xml:space="preserve"> B, Phelps CH. The diagnosis of mild cognitive impairment due to Alzheimer's disease: recommendations from the National Institute on Aging-Alzheimer's Association workgroups on diagnostic guidelines for Alzheimer's disease. </w:t>
      </w:r>
      <w:proofErr w:type="spellStart"/>
      <w:r w:rsidRPr="00C55608">
        <w:rPr>
          <w:rFonts w:ascii="Book Antiqua" w:eastAsia="宋体" w:hAnsi="Book Antiqua" w:cs="宋体"/>
          <w:i/>
          <w:iCs/>
          <w:sz w:val="24"/>
          <w:szCs w:val="24"/>
        </w:rPr>
        <w:t>Alzheimers</w:t>
      </w:r>
      <w:proofErr w:type="spellEnd"/>
      <w:r w:rsidRPr="00C55608">
        <w:rPr>
          <w:rFonts w:ascii="Book Antiqua" w:eastAsia="宋体" w:hAnsi="Book Antiqua" w:cs="宋体"/>
          <w:i/>
          <w:iCs/>
          <w:sz w:val="24"/>
          <w:szCs w:val="24"/>
        </w:rPr>
        <w:t xml:space="preserve"> Dement</w:t>
      </w:r>
      <w:r w:rsidRPr="00C55608">
        <w:rPr>
          <w:rFonts w:ascii="Book Antiqua" w:eastAsia="宋体" w:hAnsi="Book Antiqua" w:cs="宋体"/>
          <w:sz w:val="24"/>
          <w:szCs w:val="24"/>
        </w:rPr>
        <w:t> 2011; </w:t>
      </w:r>
      <w:r w:rsidRPr="00C55608">
        <w:rPr>
          <w:rFonts w:ascii="Book Antiqua" w:eastAsia="宋体" w:hAnsi="Book Antiqua" w:cs="宋体"/>
          <w:b/>
          <w:bCs/>
          <w:sz w:val="24"/>
          <w:szCs w:val="24"/>
        </w:rPr>
        <w:t>7</w:t>
      </w:r>
      <w:r w:rsidRPr="00C55608">
        <w:rPr>
          <w:rFonts w:ascii="Book Antiqua" w:eastAsia="宋体" w:hAnsi="Book Antiqua" w:cs="宋体"/>
          <w:sz w:val="24"/>
          <w:szCs w:val="24"/>
        </w:rPr>
        <w:t>: 270-279 [PMID: 21514249 DOI: 10.1016/j.jalz.2011.03.008]</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27 </w:t>
      </w:r>
      <w:proofErr w:type="spellStart"/>
      <w:r w:rsidRPr="00C55608">
        <w:rPr>
          <w:rFonts w:ascii="Book Antiqua" w:eastAsia="宋体" w:hAnsi="Book Antiqua" w:cs="宋体"/>
          <w:b/>
          <w:bCs/>
          <w:sz w:val="24"/>
          <w:szCs w:val="24"/>
        </w:rPr>
        <w:t>Bermingham</w:t>
      </w:r>
      <w:proofErr w:type="spellEnd"/>
      <w:r w:rsidRPr="00C55608">
        <w:rPr>
          <w:rFonts w:ascii="Book Antiqua" w:eastAsia="宋体" w:hAnsi="Book Antiqua" w:cs="宋体"/>
          <w:b/>
          <w:bCs/>
          <w:sz w:val="24"/>
          <w:szCs w:val="24"/>
        </w:rPr>
        <w:t xml:space="preserve"> SL</w:t>
      </w:r>
      <w:r w:rsidRPr="00C55608">
        <w:rPr>
          <w:rFonts w:ascii="Book Antiqua" w:eastAsia="宋体" w:hAnsi="Book Antiqua" w:cs="宋体"/>
          <w:sz w:val="24"/>
          <w:szCs w:val="24"/>
        </w:rPr>
        <w:t>.</w:t>
      </w:r>
      <w:proofErr w:type="gramEnd"/>
      <w:r w:rsidRPr="00C55608">
        <w:rPr>
          <w:rFonts w:ascii="Book Antiqua" w:eastAsia="宋体" w:hAnsi="Book Antiqua" w:cs="宋体"/>
          <w:sz w:val="24"/>
          <w:szCs w:val="24"/>
        </w:rPr>
        <w:t xml:space="preserve"> The appropriate use of neuroimaging in the diagnostic work-up of dementia: an economic literature review and cost-effectiveness analysis. </w:t>
      </w:r>
      <w:proofErr w:type="spellStart"/>
      <w:r w:rsidRPr="00C55608">
        <w:rPr>
          <w:rFonts w:ascii="Book Antiqua" w:eastAsia="宋体" w:hAnsi="Book Antiqua" w:cs="宋体"/>
          <w:i/>
          <w:iCs/>
          <w:sz w:val="24"/>
          <w:szCs w:val="24"/>
        </w:rPr>
        <w:t>Ont</w:t>
      </w:r>
      <w:proofErr w:type="spellEnd"/>
      <w:r w:rsidRPr="00C55608">
        <w:rPr>
          <w:rFonts w:ascii="Book Antiqua" w:eastAsia="宋体" w:hAnsi="Book Antiqua" w:cs="宋体"/>
          <w:i/>
          <w:iCs/>
          <w:sz w:val="24"/>
          <w:szCs w:val="24"/>
        </w:rPr>
        <w:t xml:space="preserve"> Health </w:t>
      </w:r>
      <w:proofErr w:type="spellStart"/>
      <w:r w:rsidRPr="00C55608">
        <w:rPr>
          <w:rFonts w:ascii="Book Antiqua" w:eastAsia="宋体" w:hAnsi="Book Antiqua" w:cs="宋体"/>
          <w:i/>
          <w:iCs/>
          <w:sz w:val="24"/>
          <w:szCs w:val="24"/>
        </w:rPr>
        <w:t>Technol</w:t>
      </w:r>
      <w:proofErr w:type="spellEnd"/>
      <w:r w:rsidRPr="00C55608">
        <w:rPr>
          <w:rFonts w:ascii="Book Antiqua" w:eastAsia="宋体" w:hAnsi="Book Antiqua" w:cs="宋体"/>
          <w:i/>
          <w:iCs/>
          <w:sz w:val="24"/>
          <w:szCs w:val="24"/>
        </w:rPr>
        <w:t xml:space="preserve"> Assess </w:t>
      </w:r>
      <w:proofErr w:type="spellStart"/>
      <w:r w:rsidRPr="00C55608">
        <w:rPr>
          <w:rFonts w:ascii="Book Antiqua" w:eastAsia="宋体" w:hAnsi="Book Antiqua" w:cs="宋体"/>
          <w:i/>
          <w:iCs/>
          <w:sz w:val="24"/>
          <w:szCs w:val="24"/>
        </w:rPr>
        <w:t>Ser</w:t>
      </w:r>
      <w:proofErr w:type="spellEnd"/>
      <w:r w:rsidRPr="00C55608">
        <w:rPr>
          <w:rFonts w:ascii="Book Antiqua" w:eastAsia="宋体" w:hAnsi="Book Antiqua" w:cs="宋体"/>
          <w:sz w:val="24"/>
          <w:szCs w:val="24"/>
        </w:rPr>
        <w:t> 2014; </w:t>
      </w:r>
      <w:r w:rsidRPr="00C55608">
        <w:rPr>
          <w:rFonts w:ascii="Book Antiqua" w:eastAsia="宋体" w:hAnsi="Book Antiqua" w:cs="宋体"/>
          <w:b/>
          <w:bCs/>
          <w:sz w:val="24"/>
          <w:szCs w:val="24"/>
        </w:rPr>
        <w:t>14</w:t>
      </w:r>
      <w:r w:rsidRPr="00C55608">
        <w:rPr>
          <w:rFonts w:ascii="Book Antiqua" w:eastAsia="宋体" w:hAnsi="Book Antiqua" w:cs="宋体"/>
          <w:sz w:val="24"/>
          <w:szCs w:val="24"/>
        </w:rPr>
        <w:t>: 1-67 [PMID: 24592297]</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28 </w:t>
      </w:r>
      <w:r w:rsidRPr="00C55608">
        <w:rPr>
          <w:rFonts w:ascii="Book Antiqua" w:eastAsia="宋体" w:hAnsi="Book Antiqua" w:cs="宋体"/>
          <w:b/>
          <w:bCs/>
          <w:sz w:val="24"/>
          <w:szCs w:val="24"/>
        </w:rPr>
        <w:t>Harper L</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Barkhof</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Schott JM, Fox NC. </w:t>
      </w:r>
      <w:proofErr w:type="gramStart"/>
      <w:r w:rsidRPr="00C55608">
        <w:rPr>
          <w:rFonts w:ascii="Book Antiqua" w:eastAsia="宋体" w:hAnsi="Book Antiqua" w:cs="宋体"/>
          <w:sz w:val="24"/>
          <w:szCs w:val="24"/>
        </w:rPr>
        <w:t>An algorithmic approach to structural imaging in dementia.</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Neurosurg</w:t>
      </w:r>
      <w:proofErr w:type="spellEnd"/>
      <w:r w:rsidRPr="00C55608">
        <w:rPr>
          <w:rFonts w:ascii="Book Antiqua" w:eastAsia="宋体" w:hAnsi="Book Antiqua" w:cs="宋体"/>
          <w:i/>
          <w:iCs/>
          <w:sz w:val="24"/>
          <w:szCs w:val="24"/>
        </w:rPr>
        <w:t xml:space="preserve"> Psychiatry</w:t>
      </w:r>
      <w:r w:rsidRPr="00C55608">
        <w:rPr>
          <w:rFonts w:ascii="Book Antiqua" w:eastAsia="宋体" w:hAnsi="Book Antiqua" w:cs="宋体"/>
          <w:sz w:val="24"/>
          <w:szCs w:val="24"/>
        </w:rPr>
        <w:t> 2014; </w:t>
      </w:r>
      <w:r w:rsidRPr="00C55608">
        <w:rPr>
          <w:rFonts w:ascii="Book Antiqua" w:eastAsia="宋体" w:hAnsi="Book Antiqua" w:cs="宋体"/>
          <w:b/>
          <w:bCs/>
          <w:sz w:val="24"/>
          <w:szCs w:val="24"/>
        </w:rPr>
        <w:t>85</w:t>
      </w:r>
      <w:r w:rsidRPr="00C55608">
        <w:rPr>
          <w:rFonts w:ascii="Book Antiqua" w:eastAsia="宋体" w:hAnsi="Book Antiqua" w:cs="宋体"/>
          <w:sz w:val="24"/>
          <w:szCs w:val="24"/>
        </w:rPr>
        <w:t>: 692-698 [PMID: 24133287 DOI: 10.1136/jnnp-2013-306285]</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29 </w:t>
      </w:r>
      <w:proofErr w:type="spellStart"/>
      <w:r w:rsidRPr="00C55608">
        <w:rPr>
          <w:rFonts w:ascii="Book Antiqua" w:eastAsia="宋体" w:hAnsi="Book Antiqua" w:cs="宋体"/>
          <w:b/>
          <w:bCs/>
          <w:sz w:val="24"/>
          <w:szCs w:val="24"/>
        </w:rPr>
        <w:t>Braak</w:t>
      </w:r>
      <w:proofErr w:type="spellEnd"/>
      <w:r w:rsidRPr="00C55608">
        <w:rPr>
          <w:rFonts w:ascii="Book Antiqua" w:eastAsia="宋体" w:hAnsi="Book Antiqua" w:cs="宋体"/>
          <w:b/>
          <w:bCs/>
          <w:sz w:val="24"/>
          <w:szCs w:val="24"/>
        </w:rPr>
        <w:t xml:space="preserve"> H</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Braak</w:t>
      </w:r>
      <w:proofErr w:type="spellEnd"/>
      <w:r w:rsidRPr="00C55608">
        <w:rPr>
          <w:rFonts w:ascii="Book Antiqua" w:eastAsia="宋体" w:hAnsi="Book Antiqua" w:cs="宋体"/>
          <w:sz w:val="24"/>
          <w:szCs w:val="24"/>
        </w:rPr>
        <w:t xml:space="preserve"> E. Neuropathological </w:t>
      </w:r>
      <w:proofErr w:type="spellStart"/>
      <w:r w:rsidRPr="00C55608">
        <w:rPr>
          <w:rFonts w:ascii="Book Antiqua" w:eastAsia="宋体" w:hAnsi="Book Antiqua" w:cs="宋体"/>
          <w:sz w:val="24"/>
          <w:szCs w:val="24"/>
        </w:rPr>
        <w:t>stageing</w:t>
      </w:r>
      <w:proofErr w:type="spellEnd"/>
      <w:r w:rsidRPr="00C55608">
        <w:rPr>
          <w:rFonts w:ascii="Book Antiqua" w:eastAsia="宋体" w:hAnsi="Book Antiqua" w:cs="宋体"/>
          <w:sz w:val="24"/>
          <w:szCs w:val="24"/>
        </w:rPr>
        <w:t xml:space="preserve"> of Alzheimer-related changes.</w:t>
      </w:r>
      <w:proofErr w:type="gramEnd"/>
      <w:r w:rsidRPr="00C55608">
        <w:rPr>
          <w:rFonts w:ascii="Book Antiqua" w:eastAsia="宋体" w:hAnsi="Book Antiqua" w:cs="宋体"/>
          <w:sz w:val="24"/>
          <w:szCs w:val="24"/>
        </w:rPr>
        <w:t> </w:t>
      </w:r>
      <w:proofErr w:type="spellStart"/>
      <w:r w:rsidRPr="00C55608">
        <w:rPr>
          <w:rFonts w:ascii="Book Antiqua" w:eastAsia="宋体" w:hAnsi="Book Antiqua" w:cs="宋体"/>
          <w:i/>
          <w:iCs/>
          <w:sz w:val="24"/>
          <w:szCs w:val="24"/>
        </w:rPr>
        <w:t>Acta</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Neuropathol</w:t>
      </w:r>
      <w:proofErr w:type="spellEnd"/>
      <w:r w:rsidRPr="00C55608">
        <w:rPr>
          <w:rFonts w:ascii="Book Antiqua" w:eastAsia="宋体" w:hAnsi="Book Antiqua" w:cs="宋体"/>
          <w:sz w:val="24"/>
          <w:szCs w:val="24"/>
        </w:rPr>
        <w:t> 1991; </w:t>
      </w:r>
      <w:r w:rsidRPr="00C55608">
        <w:rPr>
          <w:rFonts w:ascii="Book Antiqua" w:eastAsia="宋体" w:hAnsi="Book Antiqua" w:cs="宋体"/>
          <w:b/>
          <w:bCs/>
          <w:sz w:val="24"/>
          <w:szCs w:val="24"/>
        </w:rPr>
        <w:t>82</w:t>
      </w:r>
      <w:r w:rsidRPr="00C55608">
        <w:rPr>
          <w:rFonts w:ascii="Book Antiqua" w:eastAsia="宋体" w:hAnsi="Book Antiqua" w:cs="宋体"/>
          <w:sz w:val="24"/>
          <w:szCs w:val="24"/>
        </w:rPr>
        <w:t>: 239-259 [PMID: 1759558 DOI: 10.1007/BF00308809]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30 </w:t>
      </w:r>
      <w:proofErr w:type="spellStart"/>
      <w:r w:rsidRPr="00C55608">
        <w:rPr>
          <w:rFonts w:ascii="Book Antiqua" w:eastAsia="宋体" w:hAnsi="Book Antiqua" w:cs="宋体"/>
          <w:b/>
          <w:bCs/>
          <w:sz w:val="24"/>
          <w:szCs w:val="24"/>
        </w:rPr>
        <w:t>Ikram</w:t>
      </w:r>
      <w:proofErr w:type="spellEnd"/>
      <w:r w:rsidRPr="00C55608">
        <w:rPr>
          <w:rFonts w:ascii="Book Antiqua" w:eastAsia="宋体" w:hAnsi="Book Antiqua" w:cs="宋体"/>
          <w:b/>
          <w:bCs/>
          <w:sz w:val="24"/>
          <w:szCs w:val="24"/>
        </w:rPr>
        <w:t xml:space="preserve"> MA</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Vrooman</w:t>
      </w:r>
      <w:proofErr w:type="spellEnd"/>
      <w:r w:rsidRPr="00C55608">
        <w:rPr>
          <w:rFonts w:ascii="Book Antiqua" w:eastAsia="宋体" w:hAnsi="Book Antiqua" w:cs="宋体"/>
          <w:sz w:val="24"/>
          <w:szCs w:val="24"/>
        </w:rPr>
        <w:t xml:space="preserve"> HA, </w:t>
      </w:r>
      <w:proofErr w:type="spellStart"/>
      <w:r w:rsidRPr="00C55608">
        <w:rPr>
          <w:rFonts w:ascii="Book Antiqua" w:eastAsia="宋体" w:hAnsi="Book Antiqua" w:cs="宋体"/>
          <w:sz w:val="24"/>
          <w:szCs w:val="24"/>
        </w:rPr>
        <w:t>Vernooij</w:t>
      </w:r>
      <w:proofErr w:type="spellEnd"/>
      <w:r w:rsidRPr="00C55608">
        <w:rPr>
          <w:rFonts w:ascii="Book Antiqua" w:eastAsia="宋体" w:hAnsi="Book Antiqua" w:cs="宋体"/>
          <w:sz w:val="24"/>
          <w:szCs w:val="24"/>
        </w:rPr>
        <w:t xml:space="preserve"> MW, den </w:t>
      </w:r>
      <w:proofErr w:type="spellStart"/>
      <w:r w:rsidRPr="00C55608">
        <w:rPr>
          <w:rFonts w:ascii="Book Antiqua" w:eastAsia="宋体" w:hAnsi="Book Antiqua" w:cs="宋体"/>
          <w:sz w:val="24"/>
          <w:szCs w:val="24"/>
        </w:rPr>
        <w:t>Heijer</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Hofman</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Niessen</w:t>
      </w:r>
      <w:proofErr w:type="spellEnd"/>
      <w:r w:rsidRPr="00C55608">
        <w:rPr>
          <w:rFonts w:ascii="Book Antiqua" w:eastAsia="宋体" w:hAnsi="Book Antiqua" w:cs="宋体"/>
          <w:sz w:val="24"/>
          <w:szCs w:val="24"/>
        </w:rPr>
        <w:t xml:space="preserve"> WJ, van der </w:t>
      </w:r>
      <w:proofErr w:type="spellStart"/>
      <w:r w:rsidRPr="00C55608">
        <w:rPr>
          <w:rFonts w:ascii="Book Antiqua" w:eastAsia="宋体" w:hAnsi="Book Antiqua" w:cs="宋体"/>
          <w:sz w:val="24"/>
          <w:szCs w:val="24"/>
        </w:rPr>
        <w:t>Lugt</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Koudstaal</w:t>
      </w:r>
      <w:proofErr w:type="spellEnd"/>
      <w:r w:rsidRPr="00C55608">
        <w:rPr>
          <w:rFonts w:ascii="Book Antiqua" w:eastAsia="宋体" w:hAnsi="Book Antiqua" w:cs="宋体"/>
          <w:sz w:val="24"/>
          <w:szCs w:val="24"/>
        </w:rPr>
        <w:t xml:space="preserve"> PJ, </w:t>
      </w:r>
      <w:proofErr w:type="spellStart"/>
      <w:r w:rsidRPr="00C55608">
        <w:rPr>
          <w:rFonts w:ascii="Book Antiqua" w:eastAsia="宋体" w:hAnsi="Book Antiqua" w:cs="宋体"/>
          <w:sz w:val="24"/>
          <w:szCs w:val="24"/>
        </w:rPr>
        <w:t>Breteler</w:t>
      </w:r>
      <w:proofErr w:type="spellEnd"/>
      <w:r w:rsidRPr="00C55608">
        <w:rPr>
          <w:rFonts w:ascii="Book Antiqua" w:eastAsia="宋体" w:hAnsi="Book Antiqua" w:cs="宋体"/>
          <w:sz w:val="24"/>
          <w:szCs w:val="24"/>
        </w:rPr>
        <w:t xml:space="preserve"> MM. Brain tissue volumes in relation to cognitive function and risk of dementia. </w:t>
      </w:r>
      <w:proofErr w:type="spellStart"/>
      <w:r w:rsidRPr="00C55608">
        <w:rPr>
          <w:rFonts w:ascii="Book Antiqua" w:eastAsia="宋体" w:hAnsi="Book Antiqua" w:cs="宋体"/>
          <w:i/>
          <w:iCs/>
          <w:sz w:val="24"/>
          <w:szCs w:val="24"/>
        </w:rPr>
        <w:t>Neurobiol</w:t>
      </w:r>
      <w:proofErr w:type="spellEnd"/>
      <w:r w:rsidRPr="00C55608">
        <w:rPr>
          <w:rFonts w:ascii="Book Antiqua" w:eastAsia="宋体" w:hAnsi="Book Antiqua" w:cs="宋体"/>
          <w:i/>
          <w:iCs/>
          <w:sz w:val="24"/>
          <w:szCs w:val="24"/>
        </w:rPr>
        <w:t xml:space="preserve"> Aging</w:t>
      </w:r>
      <w:r w:rsidRPr="00C55608">
        <w:rPr>
          <w:rFonts w:ascii="Book Antiqua" w:eastAsia="宋体" w:hAnsi="Book Antiqua" w:cs="宋体"/>
          <w:sz w:val="24"/>
          <w:szCs w:val="24"/>
        </w:rPr>
        <w:t> 2010; </w:t>
      </w:r>
      <w:r w:rsidRPr="00C55608">
        <w:rPr>
          <w:rFonts w:ascii="Book Antiqua" w:eastAsia="宋体" w:hAnsi="Book Antiqua" w:cs="宋体"/>
          <w:b/>
          <w:bCs/>
          <w:sz w:val="24"/>
          <w:szCs w:val="24"/>
        </w:rPr>
        <w:t>31</w:t>
      </w:r>
      <w:r w:rsidRPr="00C55608">
        <w:rPr>
          <w:rFonts w:ascii="Book Antiqua" w:eastAsia="宋体" w:hAnsi="Book Antiqua" w:cs="宋体"/>
          <w:sz w:val="24"/>
          <w:szCs w:val="24"/>
        </w:rPr>
        <w:t>: 378-386 [PMID: 18501994 DOI: 10.1016/j.neurobiolaging.2008.04.008]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31 </w:t>
      </w:r>
      <w:proofErr w:type="spellStart"/>
      <w:r w:rsidRPr="00C55608">
        <w:rPr>
          <w:rFonts w:ascii="Book Antiqua" w:eastAsia="宋体" w:hAnsi="Book Antiqua" w:cs="宋体"/>
          <w:b/>
          <w:bCs/>
          <w:sz w:val="24"/>
          <w:szCs w:val="24"/>
        </w:rPr>
        <w:t>Duara</w:t>
      </w:r>
      <w:proofErr w:type="spellEnd"/>
      <w:r w:rsidRPr="00C55608">
        <w:rPr>
          <w:rFonts w:ascii="Book Antiqua" w:eastAsia="宋体" w:hAnsi="Book Antiqua" w:cs="宋体"/>
          <w:b/>
          <w:bCs/>
          <w:sz w:val="24"/>
          <w:szCs w:val="24"/>
        </w:rPr>
        <w:t xml:space="preserve"> R</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Loewenstein</w:t>
      </w:r>
      <w:proofErr w:type="spellEnd"/>
      <w:r w:rsidRPr="00C55608">
        <w:rPr>
          <w:rFonts w:ascii="Book Antiqua" w:eastAsia="宋体" w:hAnsi="Book Antiqua" w:cs="宋体"/>
          <w:sz w:val="24"/>
          <w:szCs w:val="24"/>
        </w:rPr>
        <w:t xml:space="preserve"> DA, Potter E, Appel J, </w:t>
      </w:r>
      <w:proofErr w:type="spellStart"/>
      <w:r w:rsidRPr="00C55608">
        <w:rPr>
          <w:rFonts w:ascii="Book Antiqua" w:eastAsia="宋体" w:hAnsi="Book Antiqua" w:cs="宋体"/>
          <w:sz w:val="24"/>
          <w:szCs w:val="24"/>
        </w:rPr>
        <w:t>Greig</w:t>
      </w:r>
      <w:proofErr w:type="spellEnd"/>
      <w:r w:rsidRPr="00C55608">
        <w:rPr>
          <w:rFonts w:ascii="Book Antiqua" w:eastAsia="宋体" w:hAnsi="Book Antiqua" w:cs="宋体"/>
          <w:sz w:val="24"/>
          <w:szCs w:val="24"/>
        </w:rPr>
        <w:t xml:space="preserve"> MT, </w:t>
      </w:r>
      <w:proofErr w:type="spellStart"/>
      <w:r w:rsidRPr="00C55608">
        <w:rPr>
          <w:rFonts w:ascii="Book Antiqua" w:eastAsia="宋体" w:hAnsi="Book Antiqua" w:cs="宋体"/>
          <w:sz w:val="24"/>
          <w:szCs w:val="24"/>
        </w:rPr>
        <w:t>Urs</w:t>
      </w:r>
      <w:proofErr w:type="spellEnd"/>
      <w:r w:rsidRPr="00C55608">
        <w:rPr>
          <w:rFonts w:ascii="Book Antiqua" w:eastAsia="宋体" w:hAnsi="Book Antiqua" w:cs="宋体"/>
          <w:sz w:val="24"/>
          <w:szCs w:val="24"/>
        </w:rPr>
        <w:t xml:space="preserve"> R, Shen Q, Raj A, Small B, Barker W, Schofield E, Wu Y, Potter H. Medial temporal lobe atrophy on MRI scans and the diagnosis of Alzheimer disease.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2008; </w:t>
      </w:r>
      <w:r w:rsidRPr="00C55608">
        <w:rPr>
          <w:rFonts w:ascii="Book Antiqua" w:eastAsia="宋体" w:hAnsi="Book Antiqua" w:cs="宋体"/>
          <w:b/>
          <w:bCs/>
          <w:sz w:val="24"/>
          <w:szCs w:val="24"/>
        </w:rPr>
        <w:t>71</w:t>
      </w:r>
      <w:r w:rsidRPr="00C55608">
        <w:rPr>
          <w:rFonts w:ascii="Book Antiqua" w:eastAsia="宋体" w:hAnsi="Book Antiqua" w:cs="宋体"/>
          <w:sz w:val="24"/>
          <w:szCs w:val="24"/>
        </w:rPr>
        <w:t>: 1986-1992 [PMID: 19064880 DOI: 10.1212/01.wnl.0000336925.79704.9f]</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32 </w:t>
      </w:r>
      <w:proofErr w:type="spellStart"/>
      <w:r w:rsidRPr="00C55608">
        <w:rPr>
          <w:rFonts w:ascii="Book Antiqua" w:eastAsia="宋体" w:hAnsi="Book Antiqua" w:cs="宋体"/>
          <w:b/>
          <w:bCs/>
          <w:sz w:val="24"/>
          <w:szCs w:val="24"/>
        </w:rPr>
        <w:t>Frisoni</w:t>
      </w:r>
      <w:proofErr w:type="spellEnd"/>
      <w:r w:rsidRPr="00C55608">
        <w:rPr>
          <w:rFonts w:ascii="Book Antiqua" w:eastAsia="宋体" w:hAnsi="Book Antiqua" w:cs="宋体"/>
          <w:b/>
          <w:bCs/>
          <w:sz w:val="24"/>
          <w:szCs w:val="24"/>
        </w:rPr>
        <w:t xml:space="preserve"> GB</w:t>
      </w:r>
      <w:r w:rsidRPr="00C55608">
        <w:rPr>
          <w:rFonts w:ascii="Book Antiqua" w:eastAsia="宋体" w:hAnsi="Book Antiqua" w:cs="宋体"/>
          <w:sz w:val="24"/>
          <w:szCs w:val="24"/>
        </w:rPr>
        <w:t xml:space="preserve">, Fox NC, Jack CR,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Thompson PM. </w:t>
      </w:r>
      <w:proofErr w:type="gramStart"/>
      <w:r w:rsidRPr="00C55608">
        <w:rPr>
          <w:rFonts w:ascii="Book Antiqua" w:eastAsia="宋体" w:hAnsi="Book Antiqua" w:cs="宋体"/>
          <w:sz w:val="24"/>
          <w:szCs w:val="24"/>
        </w:rPr>
        <w:t>The clinical use of structural MRI in Alzheimer disease.</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 xml:space="preserve">Nat Rev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2010; </w:t>
      </w:r>
      <w:r w:rsidRPr="00C55608">
        <w:rPr>
          <w:rFonts w:ascii="Book Antiqua" w:eastAsia="宋体" w:hAnsi="Book Antiqua" w:cs="宋体"/>
          <w:b/>
          <w:bCs/>
          <w:sz w:val="24"/>
          <w:szCs w:val="24"/>
        </w:rPr>
        <w:t>6</w:t>
      </w:r>
      <w:r w:rsidRPr="00C55608">
        <w:rPr>
          <w:rFonts w:ascii="Book Antiqua" w:eastAsia="宋体" w:hAnsi="Book Antiqua" w:cs="宋体"/>
          <w:sz w:val="24"/>
          <w:szCs w:val="24"/>
        </w:rPr>
        <w:t>: 67-77 [PMID: 20139996 DOI: 10.1038/nrneurol.2009.215]</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33</w:t>
      </w:r>
      <w:r w:rsidRPr="0039795A">
        <w:t xml:space="preserve"> </w:t>
      </w:r>
      <w:r w:rsidRPr="0039795A">
        <w:rPr>
          <w:rFonts w:ascii="Book Antiqua" w:eastAsia="宋体" w:hAnsi="Book Antiqua" w:cs="宋体"/>
          <w:b/>
          <w:sz w:val="24"/>
          <w:szCs w:val="24"/>
        </w:rPr>
        <w:t>Jack CR Jr,</w:t>
      </w:r>
      <w:r w:rsidRPr="0039795A">
        <w:rPr>
          <w:rFonts w:ascii="Book Antiqua" w:eastAsia="宋体" w:hAnsi="Book Antiqua" w:cs="宋体"/>
          <w:sz w:val="24"/>
          <w:szCs w:val="24"/>
        </w:rPr>
        <w:t xml:space="preserve"> Bernstein MA, </w:t>
      </w:r>
      <w:proofErr w:type="spellStart"/>
      <w:r w:rsidRPr="0039795A">
        <w:rPr>
          <w:rFonts w:ascii="Book Antiqua" w:eastAsia="宋体" w:hAnsi="Book Antiqua" w:cs="宋体"/>
          <w:sz w:val="24"/>
          <w:szCs w:val="24"/>
        </w:rPr>
        <w:t>Borowski</w:t>
      </w:r>
      <w:proofErr w:type="spellEnd"/>
      <w:r w:rsidRPr="0039795A">
        <w:rPr>
          <w:rFonts w:ascii="Book Antiqua" w:eastAsia="宋体" w:hAnsi="Book Antiqua" w:cs="宋体"/>
          <w:sz w:val="24"/>
          <w:szCs w:val="24"/>
        </w:rPr>
        <w:t xml:space="preserve"> BJ, Gunter JL, Fox NC, Thompson PM, </w:t>
      </w:r>
      <w:proofErr w:type="spellStart"/>
      <w:r w:rsidRPr="0039795A">
        <w:rPr>
          <w:rFonts w:ascii="Book Antiqua" w:eastAsia="宋体" w:hAnsi="Book Antiqua" w:cs="宋体"/>
          <w:sz w:val="24"/>
          <w:szCs w:val="24"/>
        </w:rPr>
        <w:t>Schuff</w:t>
      </w:r>
      <w:proofErr w:type="spellEnd"/>
      <w:r w:rsidRPr="0039795A">
        <w:rPr>
          <w:rFonts w:ascii="Book Antiqua" w:eastAsia="宋体" w:hAnsi="Book Antiqua" w:cs="宋体"/>
          <w:sz w:val="24"/>
          <w:szCs w:val="24"/>
        </w:rPr>
        <w:t xml:space="preserve"> N, Krueger G, </w:t>
      </w:r>
      <w:proofErr w:type="spellStart"/>
      <w:r w:rsidRPr="0039795A">
        <w:rPr>
          <w:rFonts w:ascii="Book Antiqua" w:eastAsia="宋体" w:hAnsi="Book Antiqua" w:cs="宋体"/>
          <w:sz w:val="24"/>
          <w:szCs w:val="24"/>
        </w:rPr>
        <w:t>Killiany</w:t>
      </w:r>
      <w:proofErr w:type="spellEnd"/>
      <w:r w:rsidRPr="0039795A">
        <w:rPr>
          <w:rFonts w:ascii="Book Antiqua" w:eastAsia="宋体" w:hAnsi="Book Antiqua" w:cs="宋体"/>
          <w:sz w:val="24"/>
          <w:szCs w:val="24"/>
        </w:rPr>
        <w:t xml:space="preserve"> RJ, </w:t>
      </w:r>
      <w:proofErr w:type="spellStart"/>
      <w:r w:rsidRPr="0039795A">
        <w:rPr>
          <w:rFonts w:ascii="Book Antiqua" w:eastAsia="宋体" w:hAnsi="Book Antiqua" w:cs="宋体"/>
          <w:sz w:val="24"/>
          <w:szCs w:val="24"/>
        </w:rPr>
        <w:t>Decarli</w:t>
      </w:r>
      <w:proofErr w:type="spellEnd"/>
      <w:r w:rsidRPr="0039795A">
        <w:rPr>
          <w:rFonts w:ascii="Book Antiqua" w:eastAsia="宋体" w:hAnsi="Book Antiqua" w:cs="宋体"/>
          <w:sz w:val="24"/>
          <w:szCs w:val="24"/>
        </w:rPr>
        <w:t xml:space="preserve"> CS, Dale AM, Carmichael OW, </w:t>
      </w:r>
      <w:proofErr w:type="spellStart"/>
      <w:r w:rsidRPr="0039795A">
        <w:rPr>
          <w:rFonts w:ascii="Book Antiqua" w:eastAsia="宋体" w:hAnsi="Book Antiqua" w:cs="宋体"/>
          <w:sz w:val="24"/>
          <w:szCs w:val="24"/>
        </w:rPr>
        <w:t>Tosun</w:t>
      </w:r>
      <w:proofErr w:type="spellEnd"/>
      <w:r w:rsidRPr="0039795A">
        <w:rPr>
          <w:rFonts w:ascii="Book Antiqua" w:eastAsia="宋体" w:hAnsi="Book Antiqua" w:cs="宋体"/>
          <w:sz w:val="24"/>
          <w:szCs w:val="24"/>
        </w:rPr>
        <w:t xml:space="preserve"> D, Weiner MW; Alzheimer's Disease Neuroimaging Initiative.</w:t>
      </w:r>
      <w:r w:rsidRPr="00C55608">
        <w:rPr>
          <w:rFonts w:ascii="Book Antiqua" w:eastAsia="宋体" w:hAnsi="Book Antiqua" w:cs="宋体"/>
          <w:sz w:val="24"/>
          <w:szCs w:val="24"/>
        </w:rPr>
        <w:t xml:space="preserve"> </w:t>
      </w:r>
      <w:r w:rsidRPr="0039795A">
        <w:rPr>
          <w:rFonts w:ascii="Book Antiqua" w:eastAsia="宋体" w:hAnsi="Book Antiqua" w:cs="宋体"/>
          <w:sz w:val="24"/>
          <w:szCs w:val="24"/>
        </w:rPr>
        <w:t xml:space="preserve">Update on the magnetic </w:t>
      </w:r>
      <w:r w:rsidRPr="0039795A">
        <w:rPr>
          <w:rFonts w:ascii="Book Antiqua" w:eastAsia="宋体" w:hAnsi="Book Antiqua" w:cs="宋体"/>
          <w:sz w:val="24"/>
          <w:szCs w:val="24"/>
        </w:rPr>
        <w:lastRenderedPageBreak/>
        <w:t xml:space="preserve">resonance imaging core of the Alzheimer's disease neuroimaging initiative. </w:t>
      </w:r>
      <w:proofErr w:type="spellStart"/>
      <w:r w:rsidRPr="0039795A">
        <w:rPr>
          <w:rFonts w:ascii="Book Antiqua" w:eastAsia="宋体" w:hAnsi="Book Antiqua" w:cs="宋体"/>
          <w:i/>
          <w:sz w:val="24"/>
          <w:szCs w:val="24"/>
        </w:rPr>
        <w:t>Alzheimers</w:t>
      </w:r>
      <w:proofErr w:type="spellEnd"/>
      <w:r w:rsidRPr="0039795A">
        <w:rPr>
          <w:rFonts w:ascii="Book Antiqua" w:eastAsia="宋体" w:hAnsi="Book Antiqua" w:cs="宋体"/>
          <w:i/>
          <w:sz w:val="24"/>
          <w:szCs w:val="24"/>
        </w:rPr>
        <w:t xml:space="preserve"> Dement</w:t>
      </w:r>
      <w:r w:rsidRPr="0039795A">
        <w:rPr>
          <w:rFonts w:ascii="Book Antiqua" w:eastAsia="宋体" w:hAnsi="Book Antiqua" w:cs="宋体"/>
          <w:sz w:val="24"/>
          <w:szCs w:val="24"/>
        </w:rPr>
        <w:t xml:space="preserve"> 2010;</w:t>
      </w:r>
      <w:r>
        <w:rPr>
          <w:rFonts w:ascii="Book Antiqua" w:eastAsia="宋体" w:hAnsi="Book Antiqua" w:cs="宋体" w:hint="eastAsia"/>
          <w:sz w:val="24"/>
          <w:szCs w:val="24"/>
        </w:rPr>
        <w:t xml:space="preserve"> </w:t>
      </w:r>
      <w:r w:rsidRPr="0039795A">
        <w:rPr>
          <w:rFonts w:ascii="Book Antiqua" w:eastAsia="宋体" w:hAnsi="Book Antiqua" w:cs="宋体"/>
          <w:b/>
          <w:sz w:val="24"/>
          <w:szCs w:val="24"/>
        </w:rPr>
        <w:t>6</w:t>
      </w:r>
      <w:r w:rsidRPr="0039795A">
        <w:rPr>
          <w:rFonts w:ascii="Book Antiqua" w:eastAsia="宋体" w:hAnsi="Book Antiqua" w:cs="宋体"/>
          <w:sz w:val="24"/>
          <w:szCs w:val="24"/>
        </w:rPr>
        <w:t>:</w:t>
      </w:r>
      <w:r>
        <w:rPr>
          <w:rFonts w:ascii="Book Antiqua" w:eastAsia="宋体" w:hAnsi="Book Antiqua" w:cs="宋体" w:hint="eastAsia"/>
          <w:sz w:val="24"/>
          <w:szCs w:val="24"/>
        </w:rPr>
        <w:t xml:space="preserve"> </w:t>
      </w:r>
      <w:r w:rsidRPr="0039795A">
        <w:rPr>
          <w:rFonts w:ascii="Book Antiqua" w:eastAsia="宋体" w:hAnsi="Book Antiqua" w:cs="宋体"/>
          <w:sz w:val="24"/>
          <w:szCs w:val="24"/>
        </w:rPr>
        <w:t>212-</w:t>
      </w:r>
      <w:r>
        <w:rPr>
          <w:rFonts w:ascii="Book Antiqua" w:eastAsia="宋体" w:hAnsi="Book Antiqua" w:cs="宋体" w:hint="eastAsia"/>
          <w:sz w:val="24"/>
          <w:szCs w:val="24"/>
        </w:rPr>
        <w:t>2</w:t>
      </w:r>
      <w:r w:rsidRPr="0039795A">
        <w:rPr>
          <w:rFonts w:ascii="Book Antiqua" w:eastAsia="宋体" w:hAnsi="Book Antiqua" w:cs="宋体"/>
          <w:sz w:val="24"/>
          <w:szCs w:val="24"/>
        </w:rPr>
        <w:t>20</w:t>
      </w:r>
      <w:r w:rsidRPr="00C55608">
        <w:rPr>
          <w:rFonts w:ascii="Book Antiqua" w:eastAsia="宋体" w:hAnsi="Book Antiqua" w:cs="宋体"/>
          <w:sz w:val="24"/>
          <w:szCs w:val="24"/>
        </w:rPr>
        <w:t xml:space="preserve"> </w:t>
      </w:r>
      <w:r>
        <w:rPr>
          <w:rFonts w:ascii="Book Antiqua" w:eastAsia="宋体" w:hAnsi="Book Antiqua" w:cs="宋体" w:hint="eastAsia"/>
          <w:sz w:val="24"/>
          <w:szCs w:val="24"/>
        </w:rPr>
        <w:t>[</w:t>
      </w:r>
      <w:r w:rsidRPr="0039795A">
        <w:rPr>
          <w:rFonts w:ascii="Book Antiqua" w:eastAsia="宋体" w:hAnsi="Book Antiqua" w:cs="宋体"/>
          <w:sz w:val="24"/>
          <w:szCs w:val="24"/>
        </w:rPr>
        <w:t xml:space="preserve">PMID: 20451869 </w:t>
      </w:r>
      <w:r w:rsidRPr="00C55608">
        <w:rPr>
          <w:rFonts w:ascii="Book Antiqua" w:eastAsia="宋体" w:hAnsi="Book Antiqua" w:cs="宋体"/>
          <w:sz w:val="24"/>
          <w:szCs w:val="24"/>
        </w:rPr>
        <w:t>DOI: 10.1016/j.jalz.2010.03.004</w:t>
      </w:r>
      <w:r>
        <w:rPr>
          <w:rFonts w:ascii="Book Antiqua" w:eastAsia="宋体" w:hAnsi="Book Antiqua" w:cs="宋体" w:hint="eastAsia"/>
          <w:sz w:val="24"/>
          <w:szCs w:val="24"/>
        </w:rPr>
        <w:t>]</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34 </w:t>
      </w:r>
      <w:r w:rsidRPr="00C55608">
        <w:rPr>
          <w:rFonts w:ascii="Book Antiqua" w:eastAsia="宋体" w:hAnsi="Book Antiqua" w:cs="宋体"/>
          <w:b/>
          <w:bCs/>
          <w:sz w:val="24"/>
          <w:szCs w:val="24"/>
        </w:rPr>
        <w:t>Alsop DC</w:t>
      </w:r>
      <w:r w:rsidRPr="00C55608">
        <w:rPr>
          <w:rFonts w:ascii="Book Antiqua" w:eastAsia="宋体" w:hAnsi="Book Antiqua" w:cs="宋体"/>
          <w:sz w:val="24"/>
          <w:szCs w:val="24"/>
        </w:rPr>
        <w:t xml:space="preserve">, Dai W, Grossman M, </w:t>
      </w:r>
      <w:proofErr w:type="spellStart"/>
      <w:r w:rsidRPr="00C55608">
        <w:rPr>
          <w:rFonts w:ascii="Book Antiqua" w:eastAsia="宋体" w:hAnsi="Book Antiqua" w:cs="宋体"/>
          <w:sz w:val="24"/>
          <w:szCs w:val="24"/>
        </w:rPr>
        <w:t>Detre</w:t>
      </w:r>
      <w:proofErr w:type="spellEnd"/>
      <w:r w:rsidRPr="00C55608">
        <w:rPr>
          <w:rFonts w:ascii="Book Antiqua" w:eastAsia="宋体" w:hAnsi="Book Antiqua" w:cs="宋体"/>
          <w:sz w:val="24"/>
          <w:szCs w:val="24"/>
        </w:rPr>
        <w:t xml:space="preserve"> JA.</w:t>
      </w:r>
      <w:proofErr w:type="gramEnd"/>
      <w:r w:rsidRPr="00C55608">
        <w:rPr>
          <w:rFonts w:ascii="Book Antiqua" w:eastAsia="宋体" w:hAnsi="Book Antiqua" w:cs="宋体"/>
          <w:sz w:val="24"/>
          <w:szCs w:val="24"/>
        </w:rPr>
        <w:t xml:space="preserve"> Arterial spin </w:t>
      </w:r>
      <w:proofErr w:type="spellStart"/>
      <w:r w:rsidRPr="00C55608">
        <w:rPr>
          <w:rFonts w:ascii="Book Antiqua" w:eastAsia="宋体" w:hAnsi="Book Antiqua" w:cs="宋体"/>
          <w:sz w:val="24"/>
          <w:szCs w:val="24"/>
        </w:rPr>
        <w:t>labeling</w:t>
      </w:r>
      <w:proofErr w:type="spellEnd"/>
      <w:r w:rsidRPr="00C55608">
        <w:rPr>
          <w:rFonts w:ascii="Book Antiqua" w:eastAsia="宋体" w:hAnsi="Book Antiqua" w:cs="宋体"/>
          <w:sz w:val="24"/>
          <w:szCs w:val="24"/>
        </w:rPr>
        <w:t xml:space="preserve"> blood flow MRI: its role in the early characterization of Alzheimer's disease.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Alzheimers</w:t>
      </w:r>
      <w:proofErr w:type="spellEnd"/>
      <w:r w:rsidRPr="00C55608">
        <w:rPr>
          <w:rFonts w:ascii="Book Antiqua" w:eastAsia="宋体" w:hAnsi="Book Antiqua" w:cs="宋体"/>
          <w:i/>
          <w:iCs/>
          <w:sz w:val="24"/>
          <w:szCs w:val="24"/>
        </w:rPr>
        <w:t xml:space="preserve"> Dis</w:t>
      </w:r>
      <w:r w:rsidRPr="00C55608">
        <w:rPr>
          <w:rFonts w:ascii="Book Antiqua" w:eastAsia="宋体" w:hAnsi="Book Antiqua" w:cs="宋体"/>
          <w:sz w:val="24"/>
          <w:szCs w:val="24"/>
        </w:rPr>
        <w:t> 2010; </w:t>
      </w:r>
      <w:r w:rsidRPr="00C55608">
        <w:rPr>
          <w:rFonts w:ascii="Book Antiqua" w:eastAsia="宋体" w:hAnsi="Book Antiqua" w:cs="宋体"/>
          <w:b/>
          <w:bCs/>
          <w:sz w:val="24"/>
          <w:szCs w:val="24"/>
        </w:rPr>
        <w:t>20</w:t>
      </w:r>
      <w:r w:rsidRPr="00C55608">
        <w:rPr>
          <w:rFonts w:ascii="Book Antiqua" w:eastAsia="宋体" w:hAnsi="Book Antiqua" w:cs="宋体"/>
          <w:sz w:val="24"/>
          <w:szCs w:val="24"/>
        </w:rPr>
        <w:t>: 871-880 [PMID: 20413865]</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35 </w:t>
      </w:r>
      <w:r w:rsidRPr="00C55608">
        <w:rPr>
          <w:rFonts w:ascii="Book Antiqua" w:eastAsia="宋体" w:hAnsi="Book Antiqua" w:cs="宋体"/>
          <w:b/>
          <w:bCs/>
          <w:sz w:val="24"/>
          <w:szCs w:val="24"/>
        </w:rPr>
        <w:t>Wang Y</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Saykin</w:t>
      </w:r>
      <w:proofErr w:type="spellEnd"/>
      <w:r w:rsidRPr="00C55608">
        <w:rPr>
          <w:rFonts w:ascii="Book Antiqua" w:eastAsia="宋体" w:hAnsi="Book Antiqua" w:cs="宋体"/>
          <w:sz w:val="24"/>
          <w:szCs w:val="24"/>
        </w:rPr>
        <w:t xml:space="preserve"> AJ, </w:t>
      </w:r>
      <w:proofErr w:type="spellStart"/>
      <w:r w:rsidRPr="00C55608">
        <w:rPr>
          <w:rFonts w:ascii="Book Antiqua" w:eastAsia="宋体" w:hAnsi="Book Antiqua" w:cs="宋体"/>
          <w:sz w:val="24"/>
          <w:szCs w:val="24"/>
        </w:rPr>
        <w:t>Pfeuffer</w:t>
      </w:r>
      <w:proofErr w:type="spellEnd"/>
      <w:r w:rsidRPr="00C55608">
        <w:rPr>
          <w:rFonts w:ascii="Book Antiqua" w:eastAsia="宋体" w:hAnsi="Book Antiqua" w:cs="宋体"/>
          <w:sz w:val="24"/>
          <w:szCs w:val="24"/>
        </w:rPr>
        <w:t xml:space="preserve"> J, Lin C, Mosier KM, Shen L, Kim S, Hutchins GD. Regional reproducibility of pulsed arterial spin </w:t>
      </w:r>
      <w:proofErr w:type="spellStart"/>
      <w:r w:rsidRPr="00C55608">
        <w:rPr>
          <w:rFonts w:ascii="Book Antiqua" w:eastAsia="宋体" w:hAnsi="Book Antiqua" w:cs="宋体"/>
          <w:sz w:val="24"/>
          <w:szCs w:val="24"/>
        </w:rPr>
        <w:t>labeling</w:t>
      </w:r>
      <w:proofErr w:type="spellEnd"/>
      <w:r w:rsidRPr="00C55608">
        <w:rPr>
          <w:rFonts w:ascii="Book Antiqua" w:eastAsia="宋体" w:hAnsi="Book Antiqua" w:cs="宋体"/>
          <w:sz w:val="24"/>
          <w:szCs w:val="24"/>
        </w:rPr>
        <w:t xml:space="preserve"> perfusion imaging at 3T. </w:t>
      </w:r>
      <w:proofErr w:type="spellStart"/>
      <w:r w:rsidRPr="00C55608">
        <w:rPr>
          <w:rFonts w:ascii="Book Antiqua" w:eastAsia="宋体" w:hAnsi="Book Antiqua" w:cs="宋体"/>
          <w:i/>
          <w:iCs/>
          <w:sz w:val="24"/>
          <w:szCs w:val="24"/>
        </w:rPr>
        <w:t>Neuroimage</w:t>
      </w:r>
      <w:proofErr w:type="spellEnd"/>
      <w:r w:rsidRPr="00C55608">
        <w:rPr>
          <w:rFonts w:ascii="Book Antiqua" w:eastAsia="宋体" w:hAnsi="Book Antiqua" w:cs="宋体"/>
          <w:sz w:val="24"/>
          <w:szCs w:val="24"/>
        </w:rPr>
        <w:t> 2011; </w:t>
      </w:r>
      <w:r w:rsidRPr="00C55608">
        <w:rPr>
          <w:rFonts w:ascii="Book Antiqua" w:eastAsia="宋体" w:hAnsi="Book Antiqua" w:cs="宋体"/>
          <w:b/>
          <w:bCs/>
          <w:sz w:val="24"/>
          <w:szCs w:val="24"/>
        </w:rPr>
        <w:t>54</w:t>
      </w:r>
      <w:r w:rsidRPr="00C55608">
        <w:rPr>
          <w:rFonts w:ascii="Book Antiqua" w:eastAsia="宋体" w:hAnsi="Book Antiqua" w:cs="宋体"/>
          <w:sz w:val="24"/>
          <w:szCs w:val="24"/>
        </w:rPr>
        <w:t>: 1188-1195 [PMID: 20800097 DOI: 10.1016/j.neuroimage.2010.08.043]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36 </w:t>
      </w:r>
      <w:r w:rsidRPr="00C55608">
        <w:rPr>
          <w:rFonts w:ascii="Book Antiqua" w:eastAsia="宋体" w:hAnsi="Book Antiqua" w:cs="宋体"/>
          <w:b/>
          <w:bCs/>
          <w:sz w:val="24"/>
          <w:szCs w:val="24"/>
        </w:rPr>
        <w:t>Ogawa S</w:t>
      </w:r>
      <w:r w:rsidRPr="00C55608">
        <w:rPr>
          <w:rFonts w:ascii="Book Antiqua" w:eastAsia="宋体" w:hAnsi="Book Antiqua" w:cs="宋体"/>
          <w:sz w:val="24"/>
          <w:szCs w:val="24"/>
        </w:rPr>
        <w:t xml:space="preserve">, Tank DW, Menon R, </w:t>
      </w:r>
      <w:proofErr w:type="spellStart"/>
      <w:r w:rsidRPr="00C55608">
        <w:rPr>
          <w:rFonts w:ascii="Book Antiqua" w:eastAsia="宋体" w:hAnsi="Book Antiqua" w:cs="宋体"/>
          <w:sz w:val="24"/>
          <w:szCs w:val="24"/>
        </w:rPr>
        <w:t>Ellermann</w:t>
      </w:r>
      <w:proofErr w:type="spellEnd"/>
      <w:r w:rsidRPr="00C55608">
        <w:rPr>
          <w:rFonts w:ascii="Book Antiqua" w:eastAsia="宋体" w:hAnsi="Book Antiqua" w:cs="宋体"/>
          <w:sz w:val="24"/>
          <w:szCs w:val="24"/>
        </w:rPr>
        <w:t xml:space="preserve"> JM, Kim SG, </w:t>
      </w:r>
      <w:proofErr w:type="spellStart"/>
      <w:r w:rsidRPr="00C55608">
        <w:rPr>
          <w:rFonts w:ascii="Book Antiqua" w:eastAsia="宋体" w:hAnsi="Book Antiqua" w:cs="宋体"/>
          <w:sz w:val="24"/>
          <w:szCs w:val="24"/>
        </w:rPr>
        <w:t>Merkle</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Ugurbil</w:t>
      </w:r>
      <w:proofErr w:type="spellEnd"/>
      <w:r w:rsidRPr="00C55608">
        <w:rPr>
          <w:rFonts w:ascii="Book Antiqua" w:eastAsia="宋体" w:hAnsi="Book Antiqua" w:cs="宋体"/>
          <w:sz w:val="24"/>
          <w:szCs w:val="24"/>
        </w:rPr>
        <w:t xml:space="preserve"> K. Intrinsic signal changes accompanying sensory stimulation: functional brain mapping with magnetic resonance imaging. </w:t>
      </w:r>
      <w:r w:rsidRPr="00C55608">
        <w:rPr>
          <w:rFonts w:ascii="Book Antiqua" w:eastAsia="宋体" w:hAnsi="Book Antiqua" w:cs="宋体"/>
          <w:i/>
          <w:iCs/>
          <w:sz w:val="24"/>
          <w:szCs w:val="24"/>
        </w:rPr>
        <w:t xml:space="preserve">Proc Natl </w:t>
      </w:r>
      <w:proofErr w:type="spellStart"/>
      <w:r w:rsidRPr="00C55608">
        <w:rPr>
          <w:rFonts w:ascii="Book Antiqua" w:eastAsia="宋体" w:hAnsi="Book Antiqua" w:cs="宋体"/>
          <w:i/>
          <w:iCs/>
          <w:sz w:val="24"/>
          <w:szCs w:val="24"/>
        </w:rPr>
        <w:t>Acad</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Sci</w:t>
      </w:r>
      <w:proofErr w:type="spellEnd"/>
      <w:r w:rsidRPr="00C55608">
        <w:rPr>
          <w:rFonts w:ascii="Book Antiqua" w:eastAsia="宋体" w:hAnsi="Book Antiqua" w:cs="宋体"/>
          <w:i/>
          <w:iCs/>
          <w:sz w:val="24"/>
          <w:szCs w:val="24"/>
        </w:rPr>
        <w:t xml:space="preserve"> U S A</w:t>
      </w:r>
      <w:r w:rsidRPr="00C55608">
        <w:rPr>
          <w:rFonts w:ascii="Book Antiqua" w:eastAsia="宋体" w:hAnsi="Book Antiqua" w:cs="宋体"/>
          <w:sz w:val="24"/>
          <w:szCs w:val="24"/>
        </w:rPr>
        <w:t> 1992; </w:t>
      </w:r>
      <w:r w:rsidRPr="00C55608">
        <w:rPr>
          <w:rFonts w:ascii="Book Antiqua" w:eastAsia="宋体" w:hAnsi="Book Antiqua" w:cs="宋体"/>
          <w:b/>
          <w:bCs/>
          <w:sz w:val="24"/>
          <w:szCs w:val="24"/>
        </w:rPr>
        <w:t>89</w:t>
      </w:r>
      <w:r w:rsidRPr="00C55608">
        <w:rPr>
          <w:rFonts w:ascii="Book Antiqua" w:eastAsia="宋体" w:hAnsi="Book Antiqua" w:cs="宋体"/>
          <w:sz w:val="24"/>
          <w:szCs w:val="24"/>
        </w:rPr>
        <w:t>: 5951-5955 [PMID: 1631079 DOI: 10.1073/pnas.89.13.5951]</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37 </w:t>
      </w:r>
      <w:proofErr w:type="spellStart"/>
      <w:r w:rsidRPr="00C55608">
        <w:rPr>
          <w:rFonts w:ascii="Book Antiqua" w:eastAsia="宋体" w:hAnsi="Book Antiqua" w:cs="宋体"/>
          <w:b/>
          <w:bCs/>
          <w:sz w:val="24"/>
          <w:szCs w:val="24"/>
        </w:rPr>
        <w:t>Shivamurthy</w:t>
      </w:r>
      <w:proofErr w:type="spellEnd"/>
      <w:r w:rsidRPr="00C55608">
        <w:rPr>
          <w:rFonts w:ascii="Book Antiqua" w:eastAsia="宋体" w:hAnsi="Book Antiqua" w:cs="宋体"/>
          <w:b/>
          <w:bCs/>
          <w:sz w:val="24"/>
          <w:szCs w:val="24"/>
        </w:rPr>
        <w:t xml:space="preserve"> VK</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Tahari</w:t>
      </w:r>
      <w:proofErr w:type="spellEnd"/>
      <w:r w:rsidRPr="00C55608">
        <w:rPr>
          <w:rFonts w:ascii="Book Antiqua" w:eastAsia="宋体" w:hAnsi="Book Antiqua" w:cs="宋体"/>
          <w:sz w:val="24"/>
          <w:szCs w:val="24"/>
        </w:rPr>
        <w:t xml:space="preserve"> AK, Marcus C, </w:t>
      </w:r>
      <w:proofErr w:type="spellStart"/>
      <w:r w:rsidRPr="00C55608">
        <w:rPr>
          <w:rFonts w:ascii="Book Antiqua" w:eastAsia="宋体" w:hAnsi="Book Antiqua" w:cs="宋体"/>
          <w:sz w:val="24"/>
          <w:szCs w:val="24"/>
        </w:rPr>
        <w:t>Subramaniam</w:t>
      </w:r>
      <w:proofErr w:type="spellEnd"/>
      <w:r w:rsidRPr="00C55608">
        <w:rPr>
          <w:rFonts w:ascii="Book Antiqua" w:eastAsia="宋体" w:hAnsi="Book Antiqua" w:cs="宋体"/>
          <w:sz w:val="24"/>
          <w:szCs w:val="24"/>
        </w:rPr>
        <w:t xml:space="preserve"> RM. Brain FDG PET and the diagnosis of dementia. </w:t>
      </w:r>
      <w:r w:rsidRPr="00C55608">
        <w:rPr>
          <w:rFonts w:ascii="Book Antiqua" w:eastAsia="宋体" w:hAnsi="Book Antiqua" w:cs="宋体"/>
          <w:i/>
          <w:iCs/>
          <w:sz w:val="24"/>
          <w:szCs w:val="24"/>
        </w:rPr>
        <w:t xml:space="preserve">AJR Am J </w:t>
      </w:r>
      <w:proofErr w:type="spellStart"/>
      <w:r w:rsidRPr="00C55608">
        <w:rPr>
          <w:rFonts w:ascii="Book Antiqua" w:eastAsia="宋体" w:hAnsi="Book Antiqua" w:cs="宋体"/>
          <w:i/>
          <w:iCs/>
          <w:sz w:val="24"/>
          <w:szCs w:val="24"/>
        </w:rPr>
        <w:t>Roentgenol</w:t>
      </w:r>
      <w:proofErr w:type="spellEnd"/>
      <w:r w:rsidRPr="00C55608">
        <w:rPr>
          <w:rFonts w:ascii="Book Antiqua" w:eastAsia="宋体" w:hAnsi="Book Antiqua" w:cs="宋体"/>
          <w:sz w:val="24"/>
          <w:szCs w:val="24"/>
        </w:rPr>
        <w:t> 2015; </w:t>
      </w:r>
      <w:r w:rsidRPr="00C55608">
        <w:rPr>
          <w:rFonts w:ascii="Book Antiqua" w:eastAsia="宋体" w:hAnsi="Book Antiqua" w:cs="宋体"/>
          <w:b/>
          <w:bCs/>
          <w:sz w:val="24"/>
          <w:szCs w:val="24"/>
        </w:rPr>
        <w:t>204</w:t>
      </w:r>
      <w:r w:rsidRPr="00C55608">
        <w:rPr>
          <w:rFonts w:ascii="Book Antiqua" w:eastAsia="宋体" w:hAnsi="Book Antiqua" w:cs="宋体"/>
          <w:sz w:val="24"/>
          <w:szCs w:val="24"/>
        </w:rPr>
        <w:t>: W76-W85 [PMID: 25539279 DOI: 10.2214/AJR.13.12363]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38 </w:t>
      </w:r>
      <w:proofErr w:type="spellStart"/>
      <w:r w:rsidRPr="00C55608">
        <w:rPr>
          <w:rFonts w:ascii="Book Antiqua" w:eastAsia="宋体" w:hAnsi="Book Antiqua" w:cs="宋体"/>
          <w:b/>
          <w:bCs/>
          <w:sz w:val="24"/>
          <w:szCs w:val="24"/>
        </w:rPr>
        <w:t>Sanabria</w:t>
      </w:r>
      <w:proofErr w:type="spellEnd"/>
      <w:r w:rsidRPr="00C55608">
        <w:rPr>
          <w:rFonts w:ascii="Book Antiqua" w:eastAsia="宋体" w:hAnsi="Book Antiqua" w:cs="宋体"/>
          <w:b/>
          <w:bCs/>
          <w:sz w:val="24"/>
          <w:szCs w:val="24"/>
        </w:rPr>
        <w:t>-Diaz G</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Martínez</w:t>
      </w:r>
      <w:proofErr w:type="spellEnd"/>
      <w:r w:rsidRPr="00C55608">
        <w:rPr>
          <w:rFonts w:ascii="Book Antiqua" w:eastAsia="宋体" w:hAnsi="Book Antiqua" w:cs="宋体"/>
          <w:sz w:val="24"/>
          <w:szCs w:val="24"/>
        </w:rPr>
        <w:t xml:space="preserve">-Montes E, </w:t>
      </w:r>
      <w:proofErr w:type="spellStart"/>
      <w:r w:rsidRPr="00C55608">
        <w:rPr>
          <w:rFonts w:ascii="Book Antiqua" w:eastAsia="宋体" w:hAnsi="Book Antiqua" w:cs="宋体"/>
          <w:sz w:val="24"/>
          <w:szCs w:val="24"/>
        </w:rPr>
        <w:t>Melie</w:t>
      </w:r>
      <w:proofErr w:type="spellEnd"/>
      <w:r w:rsidRPr="00C55608">
        <w:rPr>
          <w:rFonts w:ascii="Book Antiqua" w:eastAsia="宋体" w:hAnsi="Book Antiqua" w:cs="宋体"/>
          <w:sz w:val="24"/>
          <w:szCs w:val="24"/>
        </w:rPr>
        <w:t>-Garcia L. Glucose metabolism during resting state reveals abnormal brain networks organization in the Alzheimer's disease and mild cognitive impairment. </w:t>
      </w:r>
      <w:proofErr w:type="spellStart"/>
      <w:r w:rsidRPr="00C55608">
        <w:rPr>
          <w:rFonts w:ascii="Book Antiqua" w:eastAsia="宋体" w:hAnsi="Book Antiqua" w:cs="宋体"/>
          <w:i/>
          <w:iCs/>
          <w:sz w:val="24"/>
          <w:szCs w:val="24"/>
        </w:rPr>
        <w:t>PLoS</w:t>
      </w:r>
      <w:proofErr w:type="spellEnd"/>
      <w:r w:rsidRPr="00C55608">
        <w:rPr>
          <w:rFonts w:ascii="Book Antiqua" w:eastAsia="宋体" w:hAnsi="Book Antiqua" w:cs="宋体"/>
          <w:i/>
          <w:iCs/>
          <w:sz w:val="24"/>
          <w:szCs w:val="24"/>
        </w:rPr>
        <w:t xml:space="preserve"> One</w:t>
      </w:r>
      <w:r w:rsidRPr="00C55608">
        <w:rPr>
          <w:rFonts w:ascii="Book Antiqua" w:eastAsia="宋体" w:hAnsi="Book Antiqua" w:cs="宋体"/>
          <w:sz w:val="24"/>
          <w:szCs w:val="24"/>
        </w:rPr>
        <w:t> 2013; </w:t>
      </w:r>
      <w:r w:rsidRPr="00C55608">
        <w:rPr>
          <w:rFonts w:ascii="Book Antiqua" w:eastAsia="宋体" w:hAnsi="Book Antiqua" w:cs="宋体"/>
          <w:b/>
          <w:bCs/>
          <w:sz w:val="24"/>
          <w:szCs w:val="24"/>
        </w:rPr>
        <w:t>8</w:t>
      </w:r>
      <w:r w:rsidRPr="00C55608">
        <w:rPr>
          <w:rFonts w:ascii="Book Antiqua" w:eastAsia="宋体" w:hAnsi="Book Antiqua" w:cs="宋体"/>
          <w:sz w:val="24"/>
          <w:szCs w:val="24"/>
        </w:rPr>
        <w:t>: e68860 [PMID: 23894356 DOI: 10.1371/journal.pone.0068860]</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39 </w:t>
      </w:r>
      <w:r w:rsidRPr="00C55608">
        <w:rPr>
          <w:rFonts w:ascii="Book Antiqua" w:eastAsia="宋体" w:hAnsi="Book Antiqua" w:cs="宋体"/>
          <w:b/>
          <w:bCs/>
          <w:sz w:val="24"/>
          <w:szCs w:val="24"/>
        </w:rPr>
        <w:t>Del Sole A</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Clerici</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Chiti</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Lecchi</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Mariani</w:t>
      </w:r>
      <w:proofErr w:type="spellEnd"/>
      <w:r w:rsidRPr="00C55608">
        <w:rPr>
          <w:rFonts w:ascii="Book Antiqua" w:eastAsia="宋体" w:hAnsi="Book Antiqua" w:cs="宋体"/>
          <w:sz w:val="24"/>
          <w:szCs w:val="24"/>
        </w:rPr>
        <w:t xml:space="preserve"> C, Maggiore L, </w:t>
      </w:r>
      <w:proofErr w:type="spellStart"/>
      <w:r w:rsidRPr="00C55608">
        <w:rPr>
          <w:rFonts w:ascii="Book Antiqua" w:eastAsia="宋体" w:hAnsi="Book Antiqua" w:cs="宋体"/>
          <w:sz w:val="24"/>
          <w:szCs w:val="24"/>
        </w:rPr>
        <w:t>Mosconi</w:t>
      </w:r>
      <w:proofErr w:type="spellEnd"/>
      <w:r w:rsidRPr="00C55608">
        <w:rPr>
          <w:rFonts w:ascii="Book Antiqua" w:eastAsia="宋体" w:hAnsi="Book Antiqua" w:cs="宋体"/>
          <w:sz w:val="24"/>
          <w:szCs w:val="24"/>
        </w:rPr>
        <w:t xml:space="preserve"> L, </w:t>
      </w:r>
      <w:proofErr w:type="spellStart"/>
      <w:r w:rsidRPr="00C55608">
        <w:rPr>
          <w:rFonts w:ascii="Book Antiqua" w:eastAsia="宋体" w:hAnsi="Book Antiqua" w:cs="宋体"/>
          <w:sz w:val="24"/>
          <w:szCs w:val="24"/>
        </w:rPr>
        <w:t>Lucignani</w:t>
      </w:r>
      <w:proofErr w:type="spellEnd"/>
      <w:r w:rsidRPr="00C55608">
        <w:rPr>
          <w:rFonts w:ascii="Book Antiqua" w:eastAsia="宋体" w:hAnsi="Book Antiqua" w:cs="宋体"/>
          <w:sz w:val="24"/>
          <w:szCs w:val="24"/>
        </w:rPr>
        <w:t xml:space="preserve"> G. Individual cerebral metabolic deficits in Alzheimer's disease and amnestic mild cognitive impairment: an FDG PET study. </w:t>
      </w:r>
      <w:proofErr w:type="spellStart"/>
      <w:r w:rsidRPr="00C55608">
        <w:rPr>
          <w:rFonts w:ascii="Book Antiqua" w:eastAsia="宋体" w:hAnsi="Book Antiqua" w:cs="宋体"/>
          <w:i/>
          <w:iCs/>
          <w:sz w:val="24"/>
          <w:szCs w:val="24"/>
        </w:rPr>
        <w:t>Eur</w:t>
      </w:r>
      <w:proofErr w:type="spellEnd"/>
      <w:r w:rsidRPr="00C55608">
        <w:rPr>
          <w:rFonts w:ascii="Book Antiqua" w:eastAsia="宋体" w:hAnsi="Book Antiqua" w:cs="宋体"/>
          <w:i/>
          <w:iCs/>
          <w:sz w:val="24"/>
          <w:szCs w:val="24"/>
        </w:rPr>
        <w:t xml:space="preserve"> J </w:t>
      </w:r>
      <w:proofErr w:type="spellStart"/>
      <w:r w:rsidRPr="00C55608">
        <w:rPr>
          <w:rFonts w:ascii="Book Antiqua" w:eastAsia="宋体" w:hAnsi="Book Antiqua" w:cs="宋体"/>
          <w:i/>
          <w:iCs/>
          <w:sz w:val="24"/>
          <w:szCs w:val="24"/>
        </w:rPr>
        <w:t>Nucl</w:t>
      </w:r>
      <w:proofErr w:type="spellEnd"/>
      <w:r w:rsidRPr="00C55608">
        <w:rPr>
          <w:rFonts w:ascii="Book Antiqua" w:eastAsia="宋体" w:hAnsi="Book Antiqua" w:cs="宋体"/>
          <w:i/>
          <w:iCs/>
          <w:sz w:val="24"/>
          <w:szCs w:val="24"/>
        </w:rPr>
        <w:t xml:space="preserve"> Med </w:t>
      </w:r>
      <w:proofErr w:type="spellStart"/>
      <w:r w:rsidRPr="00C55608">
        <w:rPr>
          <w:rFonts w:ascii="Book Antiqua" w:eastAsia="宋体" w:hAnsi="Book Antiqua" w:cs="宋体"/>
          <w:i/>
          <w:iCs/>
          <w:sz w:val="24"/>
          <w:szCs w:val="24"/>
        </w:rPr>
        <w:t>Mol</w:t>
      </w:r>
      <w:proofErr w:type="spellEnd"/>
      <w:r w:rsidRPr="00C55608">
        <w:rPr>
          <w:rFonts w:ascii="Book Antiqua" w:eastAsia="宋体" w:hAnsi="Book Antiqua" w:cs="宋体"/>
          <w:i/>
          <w:iCs/>
          <w:sz w:val="24"/>
          <w:szCs w:val="24"/>
        </w:rPr>
        <w:t xml:space="preserve"> Imaging</w:t>
      </w:r>
      <w:r w:rsidRPr="00C55608">
        <w:rPr>
          <w:rFonts w:ascii="Book Antiqua" w:eastAsia="宋体" w:hAnsi="Book Antiqua" w:cs="宋体"/>
          <w:sz w:val="24"/>
          <w:szCs w:val="24"/>
        </w:rPr>
        <w:t> 2008; </w:t>
      </w:r>
      <w:r w:rsidRPr="00C55608">
        <w:rPr>
          <w:rFonts w:ascii="Book Antiqua" w:eastAsia="宋体" w:hAnsi="Book Antiqua" w:cs="宋体"/>
          <w:b/>
          <w:bCs/>
          <w:sz w:val="24"/>
          <w:szCs w:val="24"/>
        </w:rPr>
        <w:t>35</w:t>
      </w:r>
      <w:r w:rsidRPr="00C55608">
        <w:rPr>
          <w:rFonts w:ascii="Book Antiqua" w:eastAsia="宋体" w:hAnsi="Book Antiqua" w:cs="宋体"/>
          <w:sz w:val="24"/>
          <w:szCs w:val="24"/>
        </w:rPr>
        <w:t>: 1357-1366 [PMID: 18418593 DOI: 10.1007/s00259-008-0773-6]</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40 </w:t>
      </w:r>
      <w:proofErr w:type="spellStart"/>
      <w:r w:rsidRPr="00C55608">
        <w:rPr>
          <w:rFonts w:ascii="Book Antiqua" w:eastAsia="宋体" w:hAnsi="Book Antiqua" w:cs="宋体"/>
          <w:b/>
          <w:bCs/>
          <w:sz w:val="24"/>
          <w:szCs w:val="24"/>
        </w:rPr>
        <w:t>Kadir</w:t>
      </w:r>
      <w:proofErr w:type="spellEnd"/>
      <w:r w:rsidRPr="00C55608">
        <w:rPr>
          <w:rFonts w:ascii="Book Antiqua" w:eastAsia="宋体" w:hAnsi="Book Antiqua" w:cs="宋体"/>
          <w:b/>
          <w:bCs/>
          <w:sz w:val="24"/>
          <w:szCs w:val="24"/>
        </w:rPr>
        <w:t xml:space="preserve"> A</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Almkvist</w:t>
      </w:r>
      <w:proofErr w:type="spellEnd"/>
      <w:r w:rsidRPr="00C55608">
        <w:rPr>
          <w:rFonts w:ascii="Book Antiqua" w:eastAsia="宋体" w:hAnsi="Book Antiqua" w:cs="宋体"/>
          <w:sz w:val="24"/>
          <w:szCs w:val="24"/>
        </w:rPr>
        <w:t xml:space="preserve"> O, Forsberg A, Wall A, </w:t>
      </w:r>
      <w:proofErr w:type="spellStart"/>
      <w:r w:rsidRPr="00C55608">
        <w:rPr>
          <w:rFonts w:ascii="Book Antiqua" w:eastAsia="宋体" w:hAnsi="Book Antiqua" w:cs="宋体"/>
          <w:sz w:val="24"/>
          <w:szCs w:val="24"/>
        </w:rPr>
        <w:t>Engler</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Långström</w:t>
      </w:r>
      <w:proofErr w:type="spellEnd"/>
      <w:r w:rsidRPr="00C55608">
        <w:rPr>
          <w:rFonts w:ascii="Book Antiqua" w:eastAsia="宋体" w:hAnsi="Book Antiqua" w:cs="宋体"/>
          <w:sz w:val="24"/>
          <w:szCs w:val="24"/>
        </w:rPr>
        <w:t xml:space="preserve"> B, Nordberg A. Dynamic changes in PET amyloid and FDG imaging at different stages of Alzheimer's disease. </w:t>
      </w:r>
      <w:proofErr w:type="spellStart"/>
      <w:r w:rsidRPr="00C55608">
        <w:rPr>
          <w:rFonts w:ascii="Book Antiqua" w:eastAsia="宋体" w:hAnsi="Book Antiqua" w:cs="宋体"/>
          <w:i/>
          <w:iCs/>
          <w:sz w:val="24"/>
          <w:szCs w:val="24"/>
        </w:rPr>
        <w:t>Neurobiol</w:t>
      </w:r>
      <w:proofErr w:type="spellEnd"/>
      <w:r w:rsidRPr="00C55608">
        <w:rPr>
          <w:rFonts w:ascii="Book Antiqua" w:eastAsia="宋体" w:hAnsi="Book Antiqua" w:cs="宋体"/>
          <w:i/>
          <w:iCs/>
          <w:sz w:val="24"/>
          <w:szCs w:val="24"/>
        </w:rPr>
        <w:t xml:space="preserve"> Aging</w:t>
      </w:r>
      <w:r w:rsidRPr="00C55608">
        <w:rPr>
          <w:rFonts w:ascii="Book Antiqua" w:eastAsia="宋体" w:hAnsi="Book Antiqua" w:cs="宋体"/>
          <w:sz w:val="24"/>
          <w:szCs w:val="24"/>
        </w:rPr>
        <w:t> 2012; </w:t>
      </w:r>
      <w:r w:rsidRPr="00C55608">
        <w:rPr>
          <w:rFonts w:ascii="Book Antiqua" w:eastAsia="宋体" w:hAnsi="Book Antiqua" w:cs="宋体"/>
          <w:b/>
          <w:bCs/>
          <w:sz w:val="24"/>
          <w:szCs w:val="24"/>
        </w:rPr>
        <w:t>33</w:t>
      </w:r>
      <w:r w:rsidRPr="00C55608">
        <w:rPr>
          <w:rFonts w:ascii="Book Antiqua" w:eastAsia="宋体" w:hAnsi="Book Antiqua" w:cs="宋体"/>
          <w:sz w:val="24"/>
          <w:szCs w:val="24"/>
        </w:rPr>
        <w:t>: 198.e1-198.14 [PMID: 20688420 DOI: 10.1016/j.neurobiolaging.2010.06.015]</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41 </w:t>
      </w:r>
      <w:r w:rsidRPr="00C55608">
        <w:rPr>
          <w:rFonts w:ascii="Book Antiqua" w:eastAsia="宋体" w:hAnsi="Book Antiqua" w:cs="宋体"/>
          <w:b/>
          <w:bCs/>
          <w:sz w:val="24"/>
          <w:szCs w:val="24"/>
        </w:rPr>
        <w:t>Clark CM</w:t>
      </w:r>
      <w:r w:rsidRPr="00C55608">
        <w:rPr>
          <w:rFonts w:ascii="Book Antiqua" w:eastAsia="宋体" w:hAnsi="Book Antiqua" w:cs="宋体"/>
          <w:sz w:val="24"/>
          <w:szCs w:val="24"/>
        </w:rPr>
        <w:t xml:space="preserve">, Schneider JA, </w:t>
      </w:r>
      <w:proofErr w:type="spellStart"/>
      <w:r w:rsidRPr="00C55608">
        <w:rPr>
          <w:rFonts w:ascii="Book Antiqua" w:eastAsia="宋体" w:hAnsi="Book Antiqua" w:cs="宋体"/>
          <w:sz w:val="24"/>
          <w:szCs w:val="24"/>
        </w:rPr>
        <w:t>Bedell</w:t>
      </w:r>
      <w:proofErr w:type="spellEnd"/>
      <w:r w:rsidRPr="00C55608">
        <w:rPr>
          <w:rFonts w:ascii="Book Antiqua" w:eastAsia="宋体" w:hAnsi="Book Antiqua" w:cs="宋体"/>
          <w:sz w:val="24"/>
          <w:szCs w:val="24"/>
        </w:rPr>
        <w:t xml:space="preserve"> BJ, Beach TG, Bilker WB, </w:t>
      </w:r>
      <w:proofErr w:type="spellStart"/>
      <w:r w:rsidRPr="00C55608">
        <w:rPr>
          <w:rFonts w:ascii="Book Antiqua" w:eastAsia="宋体" w:hAnsi="Book Antiqua" w:cs="宋体"/>
          <w:sz w:val="24"/>
          <w:szCs w:val="24"/>
        </w:rPr>
        <w:t>Mintun</w:t>
      </w:r>
      <w:proofErr w:type="spellEnd"/>
      <w:r w:rsidRPr="00C55608">
        <w:rPr>
          <w:rFonts w:ascii="Book Antiqua" w:eastAsia="宋体" w:hAnsi="Book Antiqua" w:cs="宋体"/>
          <w:sz w:val="24"/>
          <w:szCs w:val="24"/>
        </w:rPr>
        <w:t xml:space="preserve"> MA, </w:t>
      </w:r>
      <w:proofErr w:type="spellStart"/>
      <w:r w:rsidRPr="00C55608">
        <w:rPr>
          <w:rFonts w:ascii="Book Antiqua" w:eastAsia="宋体" w:hAnsi="Book Antiqua" w:cs="宋体"/>
          <w:sz w:val="24"/>
          <w:szCs w:val="24"/>
        </w:rPr>
        <w:t>Pontecorvo</w:t>
      </w:r>
      <w:proofErr w:type="spellEnd"/>
      <w:r w:rsidRPr="00C55608">
        <w:rPr>
          <w:rFonts w:ascii="Book Antiqua" w:eastAsia="宋体" w:hAnsi="Book Antiqua" w:cs="宋体"/>
          <w:sz w:val="24"/>
          <w:szCs w:val="24"/>
        </w:rPr>
        <w:t xml:space="preserve"> MJ, </w:t>
      </w:r>
      <w:proofErr w:type="spellStart"/>
      <w:r w:rsidRPr="00C55608">
        <w:rPr>
          <w:rFonts w:ascii="Book Antiqua" w:eastAsia="宋体" w:hAnsi="Book Antiqua" w:cs="宋体"/>
          <w:sz w:val="24"/>
          <w:szCs w:val="24"/>
        </w:rPr>
        <w:t>Hefti</w:t>
      </w:r>
      <w:proofErr w:type="spellEnd"/>
      <w:r w:rsidRPr="00C55608">
        <w:rPr>
          <w:rFonts w:ascii="Book Antiqua" w:eastAsia="宋体" w:hAnsi="Book Antiqua" w:cs="宋体"/>
          <w:sz w:val="24"/>
          <w:szCs w:val="24"/>
        </w:rPr>
        <w:t xml:space="preserve"> F, Carpenter AP, Flitter ML, </w:t>
      </w:r>
      <w:proofErr w:type="spellStart"/>
      <w:r w:rsidRPr="00C55608">
        <w:rPr>
          <w:rFonts w:ascii="Book Antiqua" w:eastAsia="宋体" w:hAnsi="Book Antiqua" w:cs="宋体"/>
          <w:sz w:val="24"/>
          <w:szCs w:val="24"/>
        </w:rPr>
        <w:t>Krautkramer</w:t>
      </w:r>
      <w:proofErr w:type="spellEnd"/>
      <w:r w:rsidRPr="00C55608">
        <w:rPr>
          <w:rFonts w:ascii="Book Antiqua" w:eastAsia="宋体" w:hAnsi="Book Antiqua" w:cs="宋体"/>
          <w:sz w:val="24"/>
          <w:szCs w:val="24"/>
        </w:rPr>
        <w:t xml:space="preserve"> MJ, Kung HF, Coleman RE, </w:t>
      </w:r>
      <w:proofErr w:type="spellStart"/>
      <w:r w:rsidRPr="00C55608">
        <w:rPr>
          <w:rFonts w:ascii="Book Antiqua" w:eastAsia="宋体" w:hAnsi="Book Antiqua" w:cs="宋体"/>
          <w:sz w:val="24"/>
          <w:szCs w:val="24"/>
        </w:rPr>
        <w:t>Doraiswamy</w:t>
      </w:r>
      <w:proofErr w:type="spellEnd"/>
      <w:r w:rsidRPr="00C55608">
        <w:rPr>
          <w:rFonts w:ascii="Book Antiqua" w:eastAsia="宋体" w:hAnsi="Book Antiqua" w:cs="宋体"/>
          <w:sz w:val="24"/>
          <w:szCs w:val="24"/>
        </w:rPr>
        <w:t xml:space="preserve"> PM, Fleisher AS, </w:t>
      </w:r>
      <w:proofErr w:type="spellStart"/>
      <w:r w:rsidRPr="00C55608">
        <w:rPr>
          <w:rFonts w:ascii="Book Antiqua" w:eastAsia="宋体" w:hAnsi="Book Antiqua" w:cs="宋体"/>
          <w:sz w:val="24"/>
          <w:szCs w:val="24"/>
        </w:rPr>
        <w:t>Sabbagh</w:t>
      </w:r>
      <w:proofErr w:type="spellEnd"/>
      <w:r w:rsidRPr="00C55608">
        <w:rPr>
          <w:rFonts w:ascii="Book Antiqua" w:eastAsia="宋体" w:hAnsi="Book Antiqua" w:cs="宋体"/>
          <w:sz w:val="24"/>
          <w:szCs w:val="24"/>
        </w:rPr>
        <w:t xml:space="preserve"> MN, </w:t>
      </w:r>
      <w:proofErr w:type="spellStart"/>
      <w:r w:rsidRPr="00C55608">
        <w:rPr>
          <w:rFonts w:ascii="Book Antiqua" w:eastAsia="宋体" w:hAnsi="Book Antiqua" w:cs="宋体"/>
          <w:sz w:val="24"/>
          <w:szCs w:val="24"/>
        </w:rPr>
        <w:t>Sadowsky</w:t>
      </w:r>
      <w:proofErr w:type="spellEnd"/>
      <w:r w:rsidRPr="00C55608">
        <w:rPr>
          <w:rFonts w:ascii="Book Antiqua" w:eastAsia="宋体" w:hAnsi="Book Antiqua" w:cs="宋体"/>
          <w:sz w:val="24"/>
          <w:szCs w:val="24"/>
        </w:rPr>
        <w:t xml:space="preserve"> CH, </w:t>
      </w:r>
      <w:proofErr w:type="spellStart"/>
      <w:r w:rsidRPr="00C55608">
        <w:rPr>
          <w:rFonts w:ascii="Book Antiqua" w:eastAsia="宋体" w:hAnsi="Book Antiqua" w:cs="宋体"/>
          <w:sz w:val="24"/>
          <w:szCs w:val="24"/>
        </w:rPr>
        <w:t>Reiman</w:t>
      </w:r>
      <w:proofErr w:type="spellEnd"/>
      <w:r w:rsidRPr="00C55608">
        <w:rPr>
          <w:rFonts w:ascii="Book Antiqua" w:eastAsia="宋体" w:hAnsi="Book Antiqua" w:cs="宋体"/>
          <w:sz w:val="24"/>
          <w:szCs w:val="24"/>
        </w:rPr>
        <w:t xml:space="preserve"> EP, </w:t>
      </w:r>
      <w:proofErr w:type="spellStart"/>
      <w:r w:rsidRPr="00C55608">
        <w:rPr>
          <w:rFonts w:ascii="Book Antiqua" w:eastAsia="宋体" w:hAnsi="Book Antiqua" w:cs="宋体"/>
          <w:sz w:val="24"/>
          <w:szCs w:val="24"/>
        </w:rPr>
        <w:t>Zehntner</w:t>
      </w:r>
      <w:proofErr w:type="spellEnd"/>
      <w:r w:rsidRPr="00C55608">
        <w:rPr>
          <w:rFonts w:ascii="Book Antiqua" w:eastAsia="宋体" w:hAnsi="Book Antiqua" w:cs="宋体"/>
          <w:sz w:val="24"/>
          <w:szCs w:val="24"/>
        </w:rPr>
        <w:t xml:space="preserve"> SP, </w:t>
      </w:r>
      <w:proofErr w:type="spellStart"/>
      <w:r w:rsidRPr="00C55608">
        <w:rPr>
          <w:rFonts w:ascii="Book Antiqua" w:eastAsia="宋体" w:hAnsi="Book Antiqua" w:cs="宋体"/>
          <w:sz w:val="24"/>
          <w:szCs w:val="24"/>
        </w:rPr>
        <w:lastRenderedPageBreak/>
        <w:t>Skovronsky</w:t>
      </w:r>
      <w:proofErr w:type="spellEnd"/>
      <w:r w:rsidRPr="00C55608">
        <w:rPr>
          <w:rFonts w:ascii="Book Antiqua" w:eastAsia="宋体" w:hAnsi="Book Antiqua" w:cs="宋体"/>
          <w:sz w:val="24"/>
          <w:szCs w:val="24"/>
        </w:rPr>
        <w:t xml:space="preserve"> DM. Use of </w:t>
      </w:r>
      <w:proofErr w:type="spellStart"/>
      <w:r w:rsidRPr="00C55608">
        <w:rPr>
          <w:rFonts w:ascii="Book Antiqua" w:eastAsia="宋体" w:hAnsi="Book Antiqua" w:cs="宋体"/>
          <w:sz w:val="24"/>
          <w:szCs w:val="24"/>
        </w:rPr>
        <w:t>florbetapir</w:t>
      </w:r>
      <w:proofErr w:type="spellEnd"/>
      <w:r w:rsidRPr="00C55608">
        <w:rPr>
          <w:rFonts w:ascii="Book Antiqua" w:eastAsia="宋体" w:hAnsi="Book Antiqua" w:cs="宋体"/>
          <w:sz w:val="24"/>
          <w:szCs w:val="24"/>
        </w:rPr>
        <w:t>-PET for imaging beta-amyloid pathology. </w:t>
      </w:r>
      <w:r w:rsidRPr="00C55608">
        <w:rPr>
          <w:rFonts w:ascii="Book Antiqua" w:eastAsia="宋体" w:hAnsi="Book Antiqua" w:cs="宋体"/>
          <w:i/>
          <w:iCs/>
          <w:sz w:val="24"/>
          <w:szCs w:val="24"/>
        </w:rPr>
        <w:t>JAMA</w:t>
      </w:r>
      <w:r w:rsidRPr="00C55608">
        <w:rPr>
          <w:rFonts w:ascii="Book Antiqua" w:eastAsia="宋体" w:hAnsi="Book Antiqua" w:cs="宋体"/>
          <w:sz w:val="24"/>
          <w:szCs w:val="24"/>
        </w:rPr>
        <w:t> 2011; </w:t>
      </w:r>
      <w:r w:rsidRPr="00C55608">
        <w:rPr>
          <w:rFonts w:ascii="Book Antiqua" w:eastAsia="宋体" w:hAnsi="Book Antiqua" w:cs="宋体"/>
          <w:b/>
          <w:bCs/>
          <w:sz w:val="24"/>
          <w:szCs w:val="24"/>
        </w:rPr>
        <w:t>305</w:t>
      </w:r>
      <w:r w:rsidRPr="00C55608">
        <w:rPr>
          <w:rFonts w:ascii="Book Antiqua" w:eastAsia="宋体" w:hAnsi="Book Antiqua" w:cs="宋体"/>
          <w:sz w:val="24"/>
          <w:szCs w:val="24"/>
        </w:rPr>
        <w:t>: 275-283 [PMID: 21245183 DOI: 10.1001/jama.2010.2008]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42 </w:t>
      </w:r>
      <w:r w:rsidRPr="00C55608">
        <w:rPr>
          <w:rFonts w:ascii="Book Antiqua" w:eastAsia="宋体" w:hAnsi="Book Antiqua" w:cs="宋体"/>
          <w:b/>
          <w:bCs/>
          <w:sz w:val="24"/>
          <w:szCs w:val="24"/>
        </w:rPr>
        <w:t>Jack CR</w:t>
      </w:r>
      <w:r w:rsidRPr="00C55608">
        <w:rPr>
          <w:rFonts w:ascii="Book Antiqua" w:eastAsia="宋体" w:hAnsi="Book Antiqua" w:cs="宋体"/>
          <w:sz w:val="24"/>
          <w:szCs w:val="24"/>
        </w:rPr>
        <w:t xml:space="preserve">, Lowe VJ, </w:t>
      </w:r>
      <w:proofErr w:type="spellStart"/>
      <w:r w:rsidRPr="00C55608">
        <w:rPr>
          <w:rFonts w:ascii="Book Antiqua" w:eastAsia="宋体" w:hAnsi="Book Antiqua" w:cs="宋体"/>
          <w:sz w:val="24"/>
          <w:szCs w:val="24"/>
        </w:rPr>
        <w:t>Senjem</w:t>
      </w:r>
      <w:proofErr w:type="spellEnd"/>
      <w:r w:rsidRPr="00C55608">
        <w:rPr>
          <w:rFonts w:ascii="Book Antiqua" w:eastAsia="宋体" w:hAnsi="Book Antiqua" w:cs="宋体"/>
          <w:sz w:val="24"/>
          <w:szCs w:val="24"/>
        </w:rPr>
        <w:t xml:space="preserve"> ML, </w:t>
      </w:r>
      <w:proofErr w:type="spellStart"/>
      <w:r w:rsidRPr="00C55608">
        <w:rPr>
          <w:rFonts w:ascii="Book Antiqua" w:eastAsia="宋体" w:hAnsi="Book Antiqua" w:cs="宋体"/>
          <w:sz w:val="24"/>
          <w:szCs w:val="24"/>
        </w:rPr>
        <w:t>Weigand</w:t>
      </w:r>
      <w:proofErr w:type="spellEnd"/>
      <w:r w:rsidRPr="00C55608">
        <w:rPr>
          <w:rFonts w:ascii="Book Antiqua" w:eastAsia="宋体" w:hAnsi="Book Antiqua" w:cs="宋体"/>
          <w:sz w:val="24"/>
          <w:szCs w:val="24"/>
        </w:rPr>
        <w:t xml:space="preserve"> SD, Kemp BJ, </w:t>
      </w:r>
      <w:proofErr w:type="spellStart"/>
      <w:r w:rsidRPr="00C55608">
        <w:rPr>
          <w:rFonts w:ascii="Book Antiqua" w:eastAsia="宋体" w:hAnsi="Book Antiqua" w:cs="宋体"/>
          <w:sz w:val="24"/>
          <w:szCs w:val="24"/>
        </w:rPr>
        <w:t>Shiung</w:t>
      </w:r>
      <w:proofErr w:type="spellEnd"/>
      <w:r w:rsidRPr="00C55608">
        <w:rPr>
          <w:rFonts w:ascii="Book Antiqua" w:eastAsia="宋体" w:hAnsi="Book Antiqua" w:cs="宋体"/>
          <w:sz w:val="24"/>
          <w:szCs w:val="24"/>
        </w:rPr>
        <w:t xml:space="preserve"> MM,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w:t>
      </w:r>
      <w:proofErr w:type="spellStart"/>
      <w:r w:rsidRPr="00C55608">
        <w:rPr>
          <w:rFonts w:ascii="Book Antiqua" w:eastAsia="宋体" w:hAnsi="Book Antiqua" w:cs="宋体"/>
          <w:sz w:val="24"/>
          <w:szCs w:val="24"/>
        </w:rPr>
        <w:t>Boeve</w:t>
      </w:r>
      <w:proofErr w:type="spellEnd"/>
      <w:r w:rsidRPr="00C55608">
        <w:rPr>
          <w:rFonts w:ascii="Book Antiqua" w:eastAsia="宋体" w:hAnsi="Book Antiqua" w:cs="宋体"/>
          <w:sz w:val="24"/>
          <w:szCs w:val="24"/>
        </w:rPr>
        <w:t xml:space="preserve"> BF, </w:t>
      </w:r>
      <w:proofErr w:type="spellStart"/>
      <w:r w:rsidRPr="00C55608">
        <w:rPr>
          <w:rFonts w:ascii="Book Antiqua" w:eastAsia="宋体" w:hAnsi="Book Antiqua" w:cs="宋体"/>
          <w:sz w:val="24"/>
          <w:szCs w:val="24"/>
        </w:rPr>
        <w:t>Klunk</w:t>
      </w:r>
      <w:proofErr w:type="spellEnd"/>
      <w:r w:rsidRPr="00C55608">
        <w:rPr>
          <w:rFonts w:ascii="Book Antiqua" w:eastAsia="宋体" w:hAnsi="Book Antiqua" w:cs="宋体"/>
          <w:sz w:val="24"/>
          <w:szCs w:val="24"/>
        </w:rPr>
        <w:t xml:space="preserve"> WE, Mathis CA, Petersen RC. 11C </w:t>
      </w:r>
      <w:proofErr w:type="spellStart"/>
      <w:r w:rsidRPr="00C55608">
        <w:rPr>
          <w:rFonts w:ascii="Book Antiqua" w:eastAsia="宋体" w:hAnsi="Book Antiqua" w:cs="宋体"/>
          <w:sz w:val="24"/>
          <w:szCs w:val="24"/>
        </w:rPr>
        <w:t>PiB</w:t>
      </w:r>
      <w:proofErr w:type="spellEnd"/>
      <w:r w:rsidRPr="00C55608">
        <w:rPr>
          <w:rFonts w:ascii="Book Antiqua" w:eastAsia="宋体" w:hAnsi="Book Antiqua" w:cs="宋体"/>
          <w:sz w:val="24"/>
          <w:szCs w:val="24"/>
        </w:rPr>
        <w:t xml:space="preserve"> and structural MRI provide complementary information in imaging of Alzheimer's disease and amnestic mild cognitive impairment. </w:t>
      </w:r>
      <w:r w:rsidRPr="00C55608">
        <w:rPr>
          <w:rFonts w:ascii="Book Antiqua" w:eastAsia="宋体" w:hAnsi="Book Antiqua" w:cs="宋体"/>
          <w:i/>
          <w:iCs/>
          <w:sz w:val="24"/>
          <w:szCs w:val="24"/>
        </w:rPr>
        <w:t>Brain</w:t>
      </w:r>
      <w:r w:rsidRPr="00C55608">
        <w:rPr>
          <w:rFonts w:ascii="Book Antiqua" w:eastAsia="宋体" w:hAnsi="Book Antiqua" w:cs="宋体"/>
          <w:sz w:val="24"/>
          <w:szCs w:val="24"/>
        </w:rPr>
        <w:t> 2008; </w:t>
      </w:r>
      <w:r w:rsidRPr="00C55608">
        <w:rPr>
          <w:rFonts w:ascii="Book Antiqua" w:eastAsia="宋体" w:hAnsi="Book Antiqua" w:cs="宋体"/>
          <w:b/>
          <w:bCs/>
          <w:sz w:val="24"/>
          <w:szCs w:val="24"/>
        </w:rPr>
        <w:t>131</w:t>
      </w:r>
      <w:r w:rsidRPr="00C55608">
        <w:rPr>
          <w:rFonts w:ascii="Book Antiqua" w:eastAsia="宋体" w:hAnsi="Book Antiqua" w:cs="宋体"/>
          <w:sz w:val="24"/>
          <w:szCs w:val="24"/>
        </w:rPr>
        <w:t>: 665-680 [PMID: 18263627 DOI: 10.1093/brain/awm336]</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43 </w:t>
      </w:r>
      <w:proofErr w:type="spellStart"/>
      <w:r w:rsidRPr="00C55608">
        <w:rPr>
          <w:rFonts w:ascii="Book Antiqua" w:eastAsia="宋体" w:hAnsi="Book Antiqua" w:cs="宋体"/>
          <w:b/>
          <w:bCs/>
          <w:sz w:val="24"/>
          <w:szCs w:val="24"/>
        </w:rPr>
        <w:t>Klunk</w:t>
      </w:r>
      <w:proofErr w:type="spellEnd"/>
      <w:r w:rsidRPr="00C55608">
        <w:rPr>
          <w:rFonts w:ascii="Book Antiqua" w:eastAsia="宋体" w:hAnsi="Book Antiqua" w:cs="宋体"/>
          <w:b/>
          <w:bCs/>
          <w:sz w:val="24"/>
          <w:szCs w:val="24"/>
        </w:rPr>
        <w:t xml:space="preserve"> WE</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Engler</w:t>
      </w:r>
      <w:proofErr w:type="spellEnd"/>
      <w:r w:rsidRPr="00C55608">
        <w:rPr>
          <w:rFonts w:ascii="Book Antiqua" w:eastAsia="宋体" w:hAnsi="Book Antiqua" w:cs="宋体"/>
          <w:sz w:val="24"/>
          <w:szCs w:val="24"/>
        </w:rPr>
        <w:t xml:space="preserve"> H, Nordberg A, Wang Y, </w:t>
      </w:r>
      <w:proofErr w:type="spellStart"/>
      <w:r w:rsidRPr="00C55608">
        <w:rPr>
          <w:rFonts w:ascii="Book Antiqua" w:eastAsia="宋体" w:hAnsi="Book Antiqua" w:cs="宋体"/>
          <w:sz w:val="24"/>
          <w:szCs w:val="24"/>
        </w:rPr>
        <w:t>Blomqvist</w:t>
      </w:r>
      <w:proofErr w:type="spellEnd"/>
      <w:r w:rsidRPr="00C55608">
        <w:rPr>
          <w:rFonts w:ascii="Book Antiqua" w:eastAsia="宋体" w:hAnsi="Book Antiqua" w:cs="宋体"/>
          <w:sz w:val="24"/>
          <w:szCs w:val="24"/>
        </w:rPr>
        <w:t xml:space="preserve"> G, Holt DP, </w:t>
      </w:r>
      <w:proofErr w:type="spellStart"/>
      <w:r w:rsidRPr="00C55608">
        <w:rPr>
          <w:rFonts w:ascii="Book Antiqua" w:eastAsia="宋体" w:hAnsi="Book Antiqua" w:cs="宋体"/>
          <w:sz w:val="24"/>
          <w:szCs w:val="24"/>
        </w:rPr>
        <w:t>Bergström</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Savitcheva</w:t>
      </w:r>
      <w:proofErr w:type="spellEnd"/>
      <w:r w:rsidRPr="00C55608">
        <w:rPr>
          <w:rFonts w:ascii="Book Antiqua" w:eastAsia="宋体" w:hAnsi="Book Antiqua" w:cs="宋体"/>
          <w:sz w:val="24"/>
          <w:szCs w:val="24"/>
        </w:rPr>
        <w:t xml:space="preserve"> I, Huang GF, Estrada S, </w:t>
      </w:r>
      <w:proofErr w:type="spellStart"/>
      <w:r w:rsidRPr="00C55608">
        <w:rPr>
          <w:rFonts w:ascii="Book Antiqua" w:eastAsia="宋体" w:hAnsi="Book Antiqua" w:cs="宋体"/>
          <w:sz w:val="24"/>
          <w:szCs w:val="24"/>
        </w:rPr>
        <w:t>Ausén</w:t>
      </w:r>
      <w:proofErr w:type="spellEnd"/>
      <w:r w:rsidRPr="00C55608">
        <w:rPr>
          <w:rFonts w:ascii="Book Antiqua" w:eastAsia="宋体" w:hAnsi="Book Antiqua" w:cs="宋体"/>
          <w:sz w:val="24"/>
          <w:szCs w:val="24"/>
        </w:rPr>
        <w:t xml:space="preserve"> B, </w:t>
      </w:r>
      <w:proofErr w:type="spellStart"/>
      <w:r w:rsidRPr="00C55608">
        <w:rPr>
          <w:rFonts w:ascii="Book Antiqua" w:eastAsia="宋体" w:hAnsi="Book Antiqua" w:cs="宋体"/>
          <w:sz w:val="24"/>
          <w:szCs w:val="24"/>
        </w:rPr>
        <w:t>Debnath</w:t>
      </w:r>
      <w:proofErr w:type="spellEnd"/>
      <w:r w:rsidRPr="00C55608">
        <w:rPr>
          <w:rFonts w:ascii="Book Antiqua" w:eastAsia="宋体" w:hAnsi="Book Antiqua" w:cs="宋体"/>
          <w:sz w:val="24"/>
          <w:szCs w:val="24"/>
        </w:rPr>
        <w:t xml:space="preserve"> ML, Barletta J, Price JC, </w:t>
      </w:r>
      <w:proofErr w:type="spellStart"/>
      <w:r w:rsidRPr="00C55608">
        <w:rPr>
          <w:rFonts w:ascii="Book Antiqua" w:eastAsia="宋体" w:hAnsi="Book Antiqua" w:cs="宋体"/>
          <w:sz w:val="24"/>
          <w:szCs w:val="24"/>
        </w:rPr>
        <w:t>Sandell</w:t>
      </w:r>
      <w:proofErr w:type="spellEnd"/>
      <w:r w:rsidRPr="00C55608">
        <w:rPr>
          <w:rFonts w:ascii="Book Antiqua" w:eastAsia="宋体" w:hAnsi="Book Antiqua" w:cs="宋体"/>
          <w:sz w:val="24"/>
          <w:szCs w:val="24"/>
        </w:rPr>
        <w:t xml:space="preserve"> J, </w:t>
      </w:r>
      <w:proofErr w:type="spellStart"/>
      <w:r w:rsidRPr="00C55608">
        <w:rPr>
          <w:rFonts w:ascii="Book Antiqua" w:eastAsia="宋体" w:hAnsi="Book Antiqua" w:cs="宋体"/>
          <w:sz w:val="24"/>
          <w:szCs w:val="24"/>
        </w:rPr>
        <w:t>Lopresti</w:t>
      </w:r>
      <w:proofErr w:type="spellEnd"/>
      <w:r w:rsidRPr="00C55608">
        <w:rPr>
          <w:rFonts w:ascii="Book Antiqua" w:eastAsia="宋体" w:hAnsi="Book Antiqua" w:cs="宋体"/>
          <w:sz w:val="24"/>
          <w:szCs w:val="24"/>
        </w:rPr>
        <w:t xml:space="preserve"> BJ, Wall A, </w:t>
      </w:r>
      <w:proofErr w:type="spellStart"/>
      <w:r w:rsidRPr="00C55608">
        <w:rPr>
          <w:rFonts w:ascii="Book Antiqua" w:eastAsia="宋体" w:hAnsi="Book Antiqua" w:cs="宋体"/>
          <w:sz w:val="24"/>
          <w:szCs w:val="24"/>
        </w:rPr>
        <w:t>Koivisto</w:t>
      </w:r>
      <w:proofErr w:type="spellEnd"/>
      <w:r w:rsidRPr="00C55608">
        <w:rPr>
          <w:rFonts w:ascii="Book Antiqua" w:eastAsia="宋体" w:hAnsi="Book Antiqua" w:cs="宋体"/>
          <w:sz w:val="24"/>
          <w:szCs w:val="24"/>
        </w:rPr>
        <w:t xml:space="preserve"> P, Antoni G, Mathis CA, </w:t>
      </w:r>
      <w:proofErr w:type="spellStart"/>
      <w:r w:rsidRPr="00C55608">
        <w:rPr>
          <w:rFonts w:ascii="Book Antiqua" w:eastAsia="宋体" w:hAnsi="Book Antiqua" w:cs="宋体"/>
          <w:sz w:val="24"/>
          <w:szCs w:val="24"/>
        </w:rPr>
        <w:t>Långström</w:t>
      </w:r>
      <w:proofErr w:type="spellEnd"/>
      <w:r w:rsidRPr="00C55608">
        <w:rPr>
          <w:rFonts w:ascii="Book Antiqua" w:eastAsia="宋体" w:hAnsi="Book Antiqua" w:cs="宋体"/>
          <w:sz w:val="24"/>
          <w:szCs w:val="24"/>
        </w:rPr>
        <w:t xml:space="preserve"> B. Imaging brain amyloid in Alzheimer's disease with Pittsburgh Compound-B. </w:t>
      </w:r>
      <w:r w:rsidRPr="00C55608">
        <w:rPr>
          <w:rFonts w:ascii="Book Antiqua" w:eastAsia="宋体" w:hAnsi="Book Antiqua" w:cs="宋体"/>
          <w:i/>
          <w:iCs/>
          <w:sz w:val="24"/>
          <w:szCs w:val="24"/>
        </w:rPr>
        <w:t xml:space="preserve">Ann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2004; </w:t>
      </w:r>
      <w:r w:rsidRPr="00C55608">
        <w:rPr>
          <w:rFonts w:ascii="Book Antiqua" w:eastAsia="宋体" w:hAnsi="Book Antiqua" w:cs="宋体"/>
          <w:b/>
          <w:bCs/>
          <w:sz w:val="24"/>
          <w:szCs w:val="24"/>
        </w:rPr>
        <w:t>55</w:t>
      </w:r>
      <w:r w:rsidRPr="00C55608">
        <w:rPr>
          <w:rFonts w:ascii="Book Antiqua" w:eastAsia="宋体" w:hAnsi="Book Antiqua" w:cs="宋体"/>
          <w:sz w:val="24"/>
          <w:szCs w:val="24"/>
        </w:rPr>
        <w:t>: 306-319 [PMID: 14991808 DOI: 10.1002/ana.20009]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44 </w:t>
      </w:r>
      <w:r w:rsidRPr="00C55608">
        <w:rPr>
          <w:rFonts w:ascii="Book Antiqua" w:eastAsia="宋体" w:hAnsi="Book Antiqua" w:cs="宋体"/>
          <w:b/>
          <w:bCs/>
          <w:sz w:val="24"/>
          <w:szCs w:val="24"/>
        </w:rPr>
        <w:t>Dubois B</w:t>
      </w:r>
      <w:r w:rsidRPr="00C55608">
        <w:rPr>
          <w:rFonts w:ascii="Book Antiqua" w:eastAsia="宋体" w:hAnsi="Book Antiqua" w:cs="宋体"/>
          <w:sz w:val="24"/>
          <w:szCs w:val="24"/>
        </w:rPr>
        <w:t xml:space="preserve">, Feldman HH, </w:t>
      </w:r>
      <w:proofErr w:type="spellStart"/>
      <w:r w:rsidRPr="00C55608">
        <w:rPr>
          <w:rFonts w:ascii="Book Antiqua" w:eastAsia="宋体" w:hAnsi="Book Antiqua" w:cs="宋体"/>
          <w:sz w:val="24"/>
          <w:szCs w:val="24"/>
        </w:rPr>
        <w:t>Jacova</w:t>
      </w:r>
      <w:proofErr w:type="spellEnd"/>
      <w:r w:rsidRPr="00C55608">
        <w:rPr>
          <w:rFonts w:ascii="Book Antiqua" w:eastAsia="宋体" w:hAnsi="Book Antiqua" w:cs="宋体"/>
          <w:sz w:val="24"/>
          <w:szCs w:val="24"/>
        </w:rPr>
        <w:t xml:space="preserve"> C, </w:t>
      </w:r>
      <w:proofErr w:type="spellStart"/>
      <w:r w:rsidRPr="00C55608">
        <w:rPr>
          <w:rFonts w:ascii="Book Antiqua" w:eastAsia="宋体" w:hAnsi="Book Antiqua" w:cs="宋体"/>
          <w:sz w:val="24"/>
          <w:szCs w:val="24"/>
        </w:rPr>
        <w:t>Hampel</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Molinuevo</w:t>
      </w:r>
      <w:proofErr w:type="spellEnd"/>
      <w:r w:rsidRPr="00C55608">
        <w:rPr>
          <w:rFonts w:ascii="Book Antiqua" w:eastAsia="宋体" w:hAnsi="Book Antiqua" w:cs="宋体"/>
          <w:sz w:val="24"/>
          <w:szCs w:val="24"/>
        </w:rPr>
        <w:t xml:space="preserve"> JL, </w:t>
      </w:r>
      <w:proofErr w:type="spellStart"/>
      <w:r w:rsidRPr="00C55608">
        <w:rPr>
          <w:rFonts w:ascii="Book Antiqua" w:eastAsia="宋体" w:hAnsi="Book Antiqua" w:cs="宋体"/>
          <w:sz w:val="24"/>
          <w:szCs w:val="24"/>
        </w:rPr>
        <w:t>Blennow</w:t>
      </w:r>
      <w:proofErr w:type="spellEnd"/>
      <w:r w:rsidRPr="00C55608">
        <w:rPr>
          <w:rFonts w:ascii="Book Antiqua" w:eastAsia="宋体" w:hAnsi="Book Antiqua" w:cs="宋体"/>
          <w:sz w:val="24"/>
          <w:szCs w:val="24"/>
        </w:rPr>
        <w:t xml:space="preserve"> K, </w:t>
      </w:r>
      <w:proofErr w:type="spellStart"/>
      <w:r w:rsidRPr="00C55608">
        <w:rPr>
          <w:rFonts w:ascii="Book Antiqua" w:eastAsia="宋体" w:hAnsi="Book Antiqua" w:cs="宋体"/>
          <w:sz w:val="24"/>
          <w:szCs w:val="24"/>
        </w:rPr>
        <w:t>DeKosky</w:t>
      </w:r>
      <w:proofErr w:type="spellEnd"/>
      <w:r w:rsidRPr="00C55608">
        <w:rPr>
          <w:rFonts w:ascii="Book Antiqua" w:eastAsia="宋体" w:hAnsi="Book Antiqua" w:cs="宋体"/>
          <w:sz w:val="24"/>
          <w:szCs w:val="24"/>
        </w:rPr>
        <w:t xml:space="preserve"> ST, Gauthier S, </w:t>
      </w:r>
      <w:proofErr w:type="spellStart"/>
      <w:r w:rsidRPr="00C55608">
        <w:rPr>
          <w:rFonts w:ascii="Book Antiqua" w:eastAsia="宋体" w:hAnsi="Book Antiqua" w:cs="宋体"/>
          <w:sz w:val="24"/>
          <w:szCs w:val="24"/>
        </w:rPr>
        <w:t>Selkoe</w:t>
      </w:r>
      <w:proofErr w:type="spellEnd"/>
      <w:r w:rsidRPr="00C55608">
        <w:rPr>
          <w:rFonts w:ascii="Book Antiqua" w:eastAsia="宋体" w:hAnsi="Book Antiqua" w:cs="宋体"/>
          <w:sz w:val="24"/>
          <w:szCs w:val="24"/>
        </w:rPr>
        <w:t xml:space="preserve"> D, Bateman R, </w:t>
      </w:r>
      <w:proofErr w:type="spellStart"/>
      <w:r w:rsidRPr="00C55608">
        <w:rPr>
          <w:rFonts w:ascii="Book Antiqua" w:eastAsia="宋体" w:hAnsi="Book Antiqua" w:cs="宋体"/>
          <w:sz w:val="24"/>
          <w:szCs w:val="24"/>
        </w:rPr>
        <w:t>Cappa</w:t>
      </w:r>
      <w:proofErr w:type="spellEnd"/>
      <w:r w:rsidRPr="00C55608">
        <w:rPr>
          <w:rFonts w:ascii="Book Antiqua" w:eastAsia="宋体" w:hAnsi="Book Antiqua" w:cs="宋体"/>
          <w:sz w:val="24"/>
          <w:szCs w:val="24"/>
        </w:rPr>
        <w:t xml:space="preserve"> S, Crutch S, </w:t>
      </w:r>
      <w:proofErr w:type="spellStart"/>
      <w:r w:rsidRPr="00C55608">
        <w:rPr>
          <w:rFonts w:ascii="Book Antiqua" w:eastAsia="宋体" w:hAnsi="Book Antiqua" w:cs="宋体"/>
          <w:sz w:val="24"/>
          <w:szCs w:val="24"/>
        </w:rPr>
        <w:t>Engelborghs</w:t>
      </w:r>
      <w:proofErr w:type="spellEnd"/>
      <w:r w:rsidRPr="00C55608">
        <w:rPr>
          <w:rFonts w:ascii="Book Antiqua" w:eastAsia="宋体" w:hAnsi="Book Antiqua" w:cs="宋体"/>
          <w:sz w:val="24"/>
          <w:szCs w:val="24"/>
        </w:rPr>
        <w:t xml:space="preserve"> S, </w:t>
      </w:r>
      <w:proofErr w:type="spellStart"/>
      <w:r w:rsidRPr="00C55608">
        <w:rPr>
          <w:rFonts w:ascii="Book Antiqua" w:eastAsia="宋体" w:hAnsi="Book Antiqua" w:cs="宋体"/>
          <w:sz w:val="24"/>
          <w:szCs w:val="24"/>
        </w:rPr>
        <w:t>Frisoni</w:t>
      </w:r>
      <w:proofErr w:type="spellEnd"/>
      <w:r w:rsidRPr="00C55608">
        <w:rPr>
          <w:rFonts w:ascii="Book Antiqua" w:eastAsia="宋体" w:hAnsi="Book Antiqua" w:cs="宋体"/>
          <w:sz w:val="24"/>
          <w:szCs w:val="24"/>
        </w:rPr>
        <w:t xml:space="preserve"> GB, Fox NC, </w:t>
      </w:r>
      <w:proofErr w:type="spellStart"/>
      <w:r w:rsidRPr="00C55608">
        <w:rPr>
          <w:rFonts w:ascii="Book Antiqua" w:eastAsia="宋体" w:hAnsi="Book Antiqua" w:cs="宋体"/>
          <w:sz w:val="24"/>
          <w:szCs w:val="24"/>
        </w:rPr>
        <w:t>Galasko</w:t>
      </w:r>
      <w:proofErr w:type="spellEnd"/>
      <w:r w:rsidRPr="00C55608">
        <w:rPr>
          <w:rFonts w:ascii="Book Antiqua" w:eastAsia="宋体" w:hAnsi="Book Antiqua" w:cs="宋体"/>
          <w:sz w:val="24"/>
          <w:szCs w:val="24"/>
        </w:rPr>
        <w:t xml:space="preserve"> D, </w:t>
      </w:r>
      <w:proofErr w:type="spellStart"/>
      <w:r w:rsidRPr="00C55608">
        <w:rPr>
          <w:rFonts w:ascii="Book Antiqua" w:eastAsia="宋体" w:hAnsi="Book Antiqua" w:cs="宋体"/>
          <w:sz w:val="24"/>
          <w:szCs w:val="24"/>
        </w:rPr>
        <w:t>Habert</w:t>
      </w:r>
      <w:proofErr w:type="spellEnd"/>
      <w:r w:rsidRPr="00C55608">
        <w:rPr>
          <w:rFonts w:ascii="Book Antiqua" w:eastAsia="宋体" w:hAnsi="Book Antiqua" w:cs="宋体"/>
          <w:sz w:val="24"/>
          <w:szCs w:val="24"/>
        </w:rPr>
        <w:t xml:space="preserve"> MO, </w:t>
      </w:r>
      <w:proofErr w:type="spellStart"/>
      <w:r w:rsidRPr="00C55608">
        <w:rPr>
          <w:rFonts w:ascii="Book Antiqua" w:eastAsia="宋体" w:hAnsi="Book Antiqua" w:cs="宋体"/>
          <w:sz w:val="24"/>
          <w:szCs w:val="24"/>
        </w:rPr>
        <w:t>Jicha</w:t>
      </w:r>
      <w:proofErr w:type="spellEnd"/>
      <w:r w:rsidRPr="00C55608">
        <w:rPr>
          <w:rFonts w:ascii="Book Antiqua" w:eastAsia="宋体" w:hAnsi="Book Antiqua" w:cs="宋体"/>
          <w:sz w:val="24"/>
          <w:szCs w:val="24"/>
        </w:rPr>
        <w:t xml:space="preserve"> GA, Nordberg A, </w:t>
      </w:r>
      <w:proofErr w:type="spellStart"/>
      <w:r w:rsidRPr="00C55608">
        <w:rPr>
          <w:rFonts w:ascii="Book Antiqua" w:eastAsia="宋体" w:hAnsi="Book Antiqua" w:cs="宋体"/>
          <w:sz w:val="24"/>
          <w:szCs w:val="24"/>
        </w:rPr>
        <w:t>Pasquier</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Rabinovici</w:t>
      </w:r>
      <w:proofErr w:type="spellEnd"/>
      <w:r w:rsidRPr="00C55608">
        <w:rPr>
          <w:rFonts w:ascii="Book Antiqua" w:eastAsia="宋体" w:hAnsi="Book Antiqua" w:cs="宋体"/>
          <w:sz w:val="24"/>
          <w:szCs w:val="24"/>
        </w:rPr>
        <w:t xml:space="preserve"> G, Robert P, Rowe C, </w:t>
      </w:r>
      <w:proofErr w:type="spellStart"/>
      <w:r w:rsidRPr="00C55608">
        <w:rPr>
          <w:rFonts w:ascii="Book Antiqua" w:eastAsia="宋体" w:hAnsi="Book Antiqua" w:cs="宋体"/>
          <w:sz w:val="24"/>
          <w:szCs w:val="24"/>
        </w:rPr>
        <w:t>Salloway</w:t>
      </w:r>
      <w:proofErr w:type="spellEnd"/>
      <w:r w:rsidRPr="00C55608">
        <w:rPr>
          <w:rFonts w:ascii="Book Antiqua" w:eastAsia="宋体" w:hAnsi="Book Antiqua" w:cs="宋体"/>
          <w:sz w:val="24"/>
          <w:szCs w:val="24"/>
        </w:rPr>
        <w:t xml:space="preserve"> S, </w:t>
      </w:r>
      <w:proofErr w:type="spellStart"/>
      <w:r w:rsidRPr="00C55608">
        <w:rPr>
          <w:rFonts w:ascii="Book Antiqua" w:eastAsia="宋体" w:hAnsi="Book Antiqua" w:cs="宋体"/>
          <w:sz w:val="24"/>
          <w:szCs w:val="24"/>
        </w:rPr>
        <w:t>Sarazin</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Epelbaum</w:t>
      </w:r>
      <w:proofErr w:type="spellEnd"/>
      <w:r w:rsidRPr="00C55608">
        <w:rPr>
          <w:rFonts w:ascii="Book Antiqua" w:eastAsia="宋体" w:hAnsi="Book Antiqua" w:cs="宋体"/>
          <w:sz w:val="24"/>
          <w:szCs w:val="24"/>
        </w:rPr>
        <w:t xml:space="preserve"> S, de Souza LC, </w:t>
      </w:r>
      <w:proofErr w:type="spellStart"/>
      <w:r w:rsidRPr="00C55608">
        <w:rPr>
          <w:rFonts w:ascii="Book Antiqua" w:eastAsia="宋体" w:hAnsi="Book Antiqua" w:cs="宋体"/>
          <w:sz w:val="24"/>
          <w:szCs w:val="24"/>
        </w:rPr>
        <w:t>Vellas</w:t>
      </w:r>
      <w:proofErr w:type="spellEnd"/>
      <w:r w:rsidRPr="00C55608">
        <w:rPr>
          <w:rFonts w:ascii="Book Antiqua" w:eastAsia="宋体" w:hAnsi="Book Antiqua" w:cs="宋体"/>
          <w:sz w:val="24"/>
          <w:szCs w:val="24"/>
        </w:rPr>
        <w:t xml:space="preserve"> B, </w:t>
      </w:r>
      <w:proofErr w:type="spellStart"/>
      <w:r w:rsidRPr="00C55608">
        <w:rPr>
          <w:rFonts w:ascii="Book Antiqua" w:eastAsia="宋体" w:hAnsi="Book Antiqua" w:cs="宋体"/>
          <w:sz w:val="24"/>
          <w:szCs w:val="24"/>
        </w:rPr>
        <w:t>Visser</w:t>
      </w:r>
      <w:proofErr w:type="spellEnd"/>
      <w:r w:rsidRPr="00C55608">
        <w:rPr>
          <w:rFonts w:ascii="Book Antiqua" w:eastAsia="宋体" w:hAnsi="Book Antiqua" w:cs="宋体"/>
          <w:sz w:val="24"/>
          <w:szCs w:val="24"/>
        </w:rPr>
        <w:t xml:space="preserve"> PJ, Schneider L, Stern Y,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Cummings JL. Advancing research diagnostic criteria for Alzheimer's disease: the IWG-2 criteria. </w:t>
      </w:r>
      <w:r w:rsidRPr="00C55608">
        <w:rPr>
          <w:rFonts w:ascii="Book Antiqua" w:eastAsia="宋体" w:hAnsi="Book Antiqua" w:cs="宋体"/>
          <w:i/>
          <w:iCs/>
          <w:sz w:val="24"/>
          <w:szCs w:val="24"/>
        </w:rPr>
        <w:t xml:space="preserve">Lancet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2014; </w:t>
      </w:r>
      <w:r w:rsidRPr="00C55608">
        <w:rPr>
          <w:rFonts w:ascii="Book Antiqua" w:eastAsia="宋体" w:hAnsi="Book Antiqua" w:cs="宋体"/>
          <w:b/>
          <w:bCs/>
          <w:sz w:val="24"/>
          <w:szCs w:val="24"/>
        </w:rPr>
        <w:t>13</w:t>
      </w:r>
      <w:r w:rsidRPr="00C55608">
        <w:rPr>
          <w:rFonts w:ascii="Book Antiqua" w:eastAsia="宋体" w:hAnsi="Book Antiqua" w:cs="宋体"/>
          <w:sz w:val="24"/>
          <w:szCs w:val="24"/>
        </w:rPr>
        <w:t>: 614-629 [PMID: 24849862 DOI: 10.1016/S1474-4422(14)70090-0]</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45 </w:t>
      </w:r>
      <w:proofErr w:type="spellStart"/>
      <w:r w:rsidRPr="00C55608">
        <w:rPr>
          <w:rFonts w:ascii="Book Antiqua" w:eastAsia="宋体" w:hAnsi="Book Antiqua" w:cs="宋体"/>
          <w:b/>
          <w:bCs/>
          <w:sz w:val="24"/>
          <w:szCs w:val="24"/>
        </w:rPr>
        <w:t>Zwan</w:t>
      </w:r>
      <w:proofErr w:type="spellEnd"/>
      <w:r w:rsidRPr="00C55608">
        <w:rPr>
          <w:rFonts w:ascii="Book Antiqua" w:eastAsia="宋体" w:hAnsi="Book Antiqua" w:cs="宋体"/>
          <w:b/>
          <w:bCs/>
          <w:sz w:val="24"/>
          <w:szCs w:val="24"/>
        </w:rPr>
        <w:t xml:space="preserve"> MD</w:t>
      </w:r>
      <w:r w:rsidRPr="00C55608">
        <w:rPr>
          <w:rFonts w:ascii="Book Antiqua" w:eastAsia="宋体" w:hAnsi="Book Antiqua" w:cs="宋体"/>
          <w:sz w:val="24"/>
          <w:szCs w:val="24"/>
        </w:rPr>
        <w:t xml:space="preserve">, Okamura N, </w:t>
      </w:r>
      <w:proofErr w:type="spellStart"/>
      <w:r w:rsidRPr="00C55608">
        <w:rPr>
          <w:rFonts w:ascii="Book Antiqua" w:eastAsia="宋体" w:hAnsi="Book Antiqua" w:cs="宋体"/>
          <w:sz w:val="24"/>
          <w:szCs w:val="24"/>
        </w:rPr>
        <w:t>Fodero-Tavoletti</w:t>
      </w:r>
      <w:proofErr w:type="spellEnd"/>
      <w:r w:rsidRPr="00C55608">
        <w:rPr>
          <w:rFonts w:ascii="Book Antiqua" w:eastAsia="宋体" w:hAnsi="Book Antiqua" w:cs="宋体"/>
          <w:sz w:val="24"/>
          <w:szCs w:val="24"/>
        </w:rPr>
        <w:t xml:space="preserve"> MT, </w:t>
      </w:r>
      <w:proofErr w:type="spellStart"/>
      <w:r w:rsidRPr="00C55608">
        <w:rPr>
          <w:rFonts w:ascii="Book Antiqua" w:eastAsia="宋体" w:hAnsi="Book Antiqua" w:cs="宋体"/>
          <w:sz w:val="24"/>
          <w:szCs w:val="24"/>
        </w:rPr>
        <w:t>Furumoto</w:t>
      </w:r>
      <w:proofErr w:type="spellEnd"/>
      <w:r w:rsidRPr="00C55608">
        <w:rPr>
          <w:rFonts w:ascii="Book Antiqua" w:eastAsia="宋体" w:hAnsi="Book Antiqua" w:cs="宋体"/>
          <w:sz w:val="24"/>
          <w:szCs w:val="24"/>
        </w:rPr>
        <w:t xml:space="preserve"> S, Masters CL, Rowe CC, </w:t>
      </w:r>
      <w:proofErr w:type="spellStart"/>
      <w:r w:rsidRPr="00C55608">
        <w:rPr>
          <w:rFonts w:ascii="Book Antiqua" w:eastAsia="宋体" w:hAnsi="Book Antiqua" w:cs="宋体"/>
          <w:sz w:val="24"/>
          <w:szCs w:val="24"/>
        </w:rPr>
        <w:t>Villemagne</w:t>
      </w:r>
      <w:proofErr w:type="spellEnd"/>
      <w:r w:rsidRPr="00C55608">
        <w:rPr>
          <w:rFonts w:ascii="Book Antiqua" w:eastAsia="宋体" w:hAnsi="Book Antiqua" w:cs="宋体"/>
          <w:sz w:val="24"/>
          <w:szCs w:val="24"/>
        </w:rPr>
        <w:t xml:space="preserve"> VL. Voyage au bout de la </w:t>
      </w:r>
      <w:proofErr w:type="spellStart"/>
      <w:r w:rsidRPr="00C55608">
        <w:rPr>
          <w:rFonts w:ascii="Book Antiqua" w:eastAsia="宋体" w:hAnsi="Book Antiqua" w:cs="宋体"/>
          <w:sz w:val="24"/>
          <w:szCs w:val="24"/>
        </w:rPr>
        <w:t>nuit</w:t>
      </w:r>
      <w:proofErr w:type="spellEnd"/>
      <w:r w:rsidRPr="00C55608">
        <w:rPr>
          <w:rFonts w:ascii="Book Antiqua" w:eastAsia="宋体" w:hAnsi="Book Antiqua" w:cs="宋体"/>
          <w:sz w:val="24"/>
          <w:szCs w:val="24"/>
        </w:rPr>
        <w:t>: Aβ and tau imaging in dementias. </w:t>
      </w:r>
      <w:r w:rsidRPr="00C55608">
        <w:rPr>
          <w:rFonts w:ascii="Book Antiqua" w:eastAsia="宋体" w:hAnsi="Book Antiqua" w:cs="宋体"/>
          <w:i/>
          <w:iCs/>
          <w:sz w:val="24"/>
          <w:szCs w:val="24"/>
        </w:rPr>
        <w:t xml:space="preserve">Q J </w:t>
      </w:r>
      <w:proofErr w:type="spellStart"/>
      <w:r w:rsidRPr="00C55608">
        <w:rPr>
          <w:rFonts w:ascii="Book Antiqua" w:eastAsia="宋体" w:hAnsi="Book Antiqua" w:cs="宋体"/>
          <w:i/>
          <w:iCs/>
          <w:sz w:val="24"/>
          <w:szCs w:val="24"/>
        </w:rPr>
        <w:t>Nucl</w:t>
      </w:r>
      <w:proofErr w:type="spellEnd"/>
      <w:r w:rsidRPr="00C55608">
        <w:rPr>
          <w:rFonts w:ascii="Book Antiqua" w:eastAsia="宋体" w:hAnsi="Book Antiqua" w:cs="宋体"/>
          <w:i/>
          <w:iCs/>
          <w:sz w:val="24"/>
          <w:szCs w:val="24"/>
        </w:rPr>
        <w:t xml:space="preserve"> Med </w:t>
      </w:r>
      <w:proofErr w:type="spellStart"/>
      <w:r w:rsidRPr="00C55608">
        <w:rPr>
          <w:rFonts w:ascii="Book Antiqua" w:eastAsia="宋体" w:hAnsi="Book Antiqua" w:cs="宋体"/>
          <w:i/>
          <w:iCs/>
          <w:sz w:val="24"/>
          <w:szCs w:val="24"/>
        </w:rPr>
        <w:t>Mol</w:t>
      </w:r>
      <w:proofErr w:type="spellEnd"/>
      <w:r w:rsidRPr="00C55608">
        <w:rPr>
          <w:rFonts w:ascii="Book Antiqua" w:eastAsia="宋体" w:hAnsi="Book Antiqua" w:cs="宋体"/>
          <w:i/>
          <w:iCs/>
          <w:sz w:val="24"/>
          <w:szCs w:val="24"/>
        </w:rPr>
        <w:t xml:space="preserve"> Imaging</w:t>
      </w:r>
      <w:r w:rsidRPr="00C55608">
        <w:rPr>
          <w:rFonts w:ascii="Book Antiqua" w:eastAsia="宋体" w:hAnsi="Book Antiqua" w:cs="宋体"/>
          <w:sz w:val="24"/>
          <w:szCs w:val="24"/>
        </w:rPr>
        <w:t> 2014; </w:t>
      </w:r>
      <w:r w:rsidRPr="00C55608">
        <w:rPr>
          <w:rFonts w:ascii="Book Antiqua" w:eastAsia="宋体" w:hAnsi="Book Antiqua" w:cs="宋体"/>
          <w:b/>
          <w:bCs/>
          <w:sz w:val="24"/>
          <w:szCs w:val="24"/>
        </w:rPr>
        <w:t>58</w:t>
      </w:r>
      <w:r w:rsidRPr="00C55608">
        <w:rPr>
          <w:rFonts w:ascii="Book Antiqua" w:eastAsia="宋体" w:hAnsi="Book Antiqua" w:cs="宋体"/>
          <w:sz w:val="24"/>
          <w:szCs w:val="24"/>
        </w:rPr>
        <w:t>: 398-412 [PMID: 25358680]</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46 </w:t>
      </w:r>
      <w:r w:rsidRPr="00C55608">
        <w:rPr>
          <w:rFonts w:ascii="Book Antiqua" w:eastAsia="宋体" w:hAnsi="Book Antiqua" w:cs="宋体"/>
          <w:b/>
          <w:bCs/>
          <w:sz w:val="24"/>
          <w:szCs w:val="24"/>
        </w:rPr>
        <w:t>Gordon E</w:t>
      </w:r>
      <w:r w:rsidRPr="00C55608">
        <w:rPr>
          <w:rFonts w:ascii="Book Antiqua" w:eastAsia="宋体" w:hAnsi="Book Antiqua" w:cs="宋体"/>
          <w:sz w:val="24"/>
          <w:szCs w:val="24"/>
        </w:rPr>
        <w:t xml:space="preserve">, Rohrer JD, Kim LG, Omar R, </w:t>
      </w:r>
      <w:proofErr w:type="spellStart"/>
      <w:r w:rsidRPr="00C55608">
        <w:rPr>
          <w:rFonts w:ascii="Book Antiqua" w:eastAsia="宋体" w:hAnsi="Book Antiqua" w:cs="宋体"/>
          <w:sz w:val="24"/>
          <w:szCs w:val="24"/>
        </w:rPr>
        <w:t>Rossor</w:t>
      </w:r>
      <w:proofErr w:type="spellEnd"/>
      <w:r w:rsidRPr="00C55608">
        <w:rPr>
          <w:rFonts w:ascii="Book Antiqua" w:eastAsia="宋体" w:hAnsi="Book Antiqua" w:cs="宋体"/>
          <w:sz w:val="24"/>
          <w:szCs w:val="24"/>
        </w:rPr>
        <w:t xml:space="preserve"> MN, Fox NC, Warren JD. Measuring disease progression in frontotemporal lobar degeneration: a clinical and MRI study.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2010; </w:t>
      </w:r>
      <w:r w:rsidRPr="00C55608">
        <w:rPr>
          <w:rFonts w:ascii="Book Antiqua" w:eastAsia="宋体" w:hAnsi="Book Antiqua" w:cs="宋体"/>
          <w:b/>
          <w:bCs/>
          <w:sz w:val="24"/>
          <w:szCs w:val="24"/>
        </w:rPr>
        <w:t>74</w:t>
      </w:r>
      <w:r w:rsidRPr="00C55608">
        <w:rPr>
          <w:rFonts w:ascii="Book Antiqua" w:eastAsia="宋体" w:hAnsi="Book Antiqua" w:cs="宋体"/>
          <w:sz w:val="24"/>
          <w:szCs w:val="24"/>
        </w:rPr>
        <w:t>: 666-673 [PMID: 20177120 DOI: 10.1212/WNL.0b013e3181d1a879]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47 </w:t>
      </w:r>
      <w:proofErr w:type="spellStart"/>
      <w:r w:rsidRPr="00C55608">
        <w:rPr>
          <w:rFonts w:ascii="Book Antiqua" w:eastAsia="宋体" w:hAnsi="Book Antiqua" w:cs="宋体"/>
          <w:b/>
          <w:bCs/>
          <w:sz w:val="24"/>
          <w:szCs w:val="24"/>
        </w:rPr>
        <w:t>Steinacker</w:t>
      </w:r>
      <w:proofErr w:type="spellEnd"/>
      <w:r w:rsidRPr="00C55608">
        <w:rPr>
          <w:rFonts w:ascii="Book Antiqua" w:eastAsia="宋体" w:hAnsi="Book Antiqua" w:cs="宋体"/>
          <w:b/>
          <w:bCs/>
          <w:sz w:val="24"/>
          <w:szCs w:val="24"/>
        </w:rPr>
        <w:t xml:space="preserve"> P</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Hendrich</w:t>
      </w:r>
      <w:proofErr w:type="spellEnd"/>
      <w:r w:rsidRPr="00C55608">
        <w:rPr>
          <w:rFonts w:ascii="Book Antiqua" w:eastAsia="宋体" w:hAnsi="Book Antiqua" w:cs="宋体"/>
          <w:sz w:val="24"/>
          <w:szCs w:val="24"/>
        </w:rPr>
        <w:t xml:space="preserve"> C, </w:t>
      </w:r>
      <w:proofErr w:type="spellStart"/>
      <w:r w:rsidRPr="00C55608">
        <w:rPr>
          <w:rFonts w:ascii="Book Antiqua" w:eastAsia="宋体" w:hAnsi="Book Antiqua" w:cs="宋体"/>
          <w:sz w:val="24"/>
          <w:szCs w:val="24"/>
        </w:rPr>
        <w:t>Sperfeld</w:t>
      </w:r>
      <w:proofErr w:type="spellEnd"/>
      <w:r w:rsidRPr="00C55608">
        <w:rPr>
          <w:rFonts w:ascii="Book Antiqua" w:eastAsia="宋体" w:hAnsi="Book Antiqua" w:cs="宋体"/>
          <w:sz w:val="24"/>
          <w:szCs w:val="24"/>
        </w:rPr>
        <w:t xml:space="preserve"> AD, Jesse S, von </w:t>
      </w:r>
      <w:proofErr w:type="spellStart"/>
      <w:r w:rsidRPr="00C55608">
        <w:rPr>
          <w:rFonts w:ascii="Book Antiqua" w:eastAsia="宋体" w:hAnsi="Book Antiqua" w:cs="宋体"/>
          <w:sz w:val="24"/>
          <w:szCs w:val="24"/>
        </w:rPr>
        <w:t>Arnim</w:t>
      </w:r>
      <w:proofErr w:type="spellEnd"/>
      <w:r w:rsidRPr="00C55608">
        <w:rPr>
          <w:rFonts w:ascii="Book Antiqua" w:eastAsia="宋体" w:hAnsi="Book Antiqua" w:cs="宋体"/>
          <w:sz w:val="24"/>
          <w:szCs w:val="24"/>
        </w:rPr>
        <w:t xml:space="preserve"> CA, </w:t>
      </w:r>
      <w:proofErr w:type="spellStart"/>
      <w:r w:rsidRPr="00C55608">
        <w:rPr>
          <w:rFonts w:ascii="Book Antiqua" w:eastAsia="宋体" w:hAnsi="Book Antiqua" w:cs="宋体"/>
          <w:sz w:val="24"/>
          <w:szCs w:val="24"/>
        </w:rPr>
        <w:t>Lehnert</w:t>
      </w:r>
      <w:proofErr w:type="spellEnd"/>
      <w:r w:rsidRPr="00C55608">
        <w:rPr>
          <w:rFonts w:ascii="Book Antiqua" w:eastAsia="宋体" w:hAnsi="Book Antiqua" w:cs="宋体"/>
          <w:sz w:val="24"/>
          <w:szCs w:val="24"/>
        </w:rPr>
        <w:t xml:space="preserve"> S, Pabst A, </w:t>
      </w:r>
      <w:proofErr w:type="spellStart"/>
      <w:r w:rsidRPr="00C55608">
        <w:rPr>
          <w:rFonts w:ascii="Book Antiqua" w:eastAsia="宋体" w:hAnsi="Book Antiqua" w:cs="宋体"/>
          <w:sz w:val="24"/>
          <w:szCs w:val="24"/>
        </w:rPr>
        <w:t>Uttner</w:t>
      </w:r>
      <w:proofErr w:type="spellEnd"/>
      <w:r w:rsidRPr="00C55608">
        <w:rPr>
          <w:rFonts w:ascii="Book Antiqua" w:eastAsia="宋体" w:hAnsi="Book Antiqua" w:cs="宋体"/>
          <w:sz w:val="24"/>
          <w:szCs w:val="24"/>
        </w:rPr>
        <w:t xml:space="preserve"> I, </w:t>
      </w:r>
      <w:proofErr w:type="spellStart"/>
      <w:r w:rsidRPr="00C55608">
        <w:rPr>
          <w:rFonts w:ascii="Book Antiqua" w:eastAsia="宋体" w:hAnsi="Book Antiqua" w:cs="宋体"/>
          <w:sz w:val="24"/>
          <w:szCs w:val="24"/>
        </w:rPr>
        <w:t>Tumani</w:t>
      </w:r>
      <w:proofErr w:type="spellEnd"/>
      <w:r w:rsidRPr="00C55608">
        <w:rPr>
          <w:rFonts w:ascii="Book Antiqua" w:eastAsia="宋体" w:hAnsi="Book Antiqua" w:cs="宋体"/>
          <w:sz w:val="24"/>
          <w:szCs w:val="24"/>
        </w:rPr>
        <w:t xml:space="preserve"> H, Lee VM, </w:t>
      </w:r>
      <w:proofErr w:type="spellStart"/>
      <w:r w:rsidRPr="00C55608">
        <w:rPr>
          <w:rFonts w:ascii="Book Antiqua" w:eastAsia="宋体" w:hAnsi="Book Antiqua" w:cs="宋体"/>
          <w:sz w:val="24"/>
          <w:szCs w:val="24"/>
        </w:rPr>
        <w:t>Trojanowski</w:t>
      </w:r>
      <w:proofErr w:type="spellEnd"/>
      <w:r w:rsidRPr="00C55608">
        <w:rPr>
          <w:rFonts w:ascii="Book Antiqua" w:eastAsia="宋体" w:hAnsi="Book Antiqua" w:cs="宋体"/>
          <w:sz w:val="24"/>
          <w:szCs w:val="24"/>
        </w:rPr>
        <w:t xml:space="preserve"> JQ, </w:t>
      </w:r>
      <w:proofErr w:type="spellStart"/>
      <w:r w:rsidRPr="00C55608">
        <w:rPr>
          <w:rFonts w:ascii="Book Antiqua" w:eastAsia="宋体" w:hAnsi="Book Antiqua" w:cs="宋体"/>
          <w:sz w:val="24"/>
          <w:szCs w:val="24"/>
        </w:rPr>
        <w:t>Kretzschmar</w:t>
      </w:r>
      <w:proofErr w:type="spellEnd"/>
      <w:r w:rsidRPr="00C55608">
        <w:rPr>
          <w:rFonts w:ascii="Book Antiqua" w:eastAsia="宋体" w:hAnsi="Book Antiqua" w:cs="宋体"/>
          <w:sz w:val="24"/>
          <w:szCs w:val="24"/>
        </w:rPr>
        <w:t xml:space="preserve"> HA, </w:t>
      </w:r>
      <w:proofErr w:type="spellStart"/>
      <w:r w:rsidRPr="00C55608">
        <w:rPr>
          <w:rFonts w:ascii="Book Antiqua" w:eastAsia="宋体" w:hAnsi="Book Antiqua" w:cs="宋体"/>
          <w:sz w:val="24"/>
          <w:szCs w:val="24"/>
        </w:rPr>
        <w:t>Ludolph</w:t>
      </w:r>
      <w:proofErr w:type="spellEnd"/>
      <w:r w:rsidRPr="00C55608">
        <w:rPr>
          <w:rFonts w:ascii="Book Antiqua" w:eastAsia="宋体" w:hAnsi="Book Antiqua" w:cs="宋体"/>
          <w:sz w:val="24"/>
          <w:szCs w:val="24"/>
        </w:rPr>
        <w:t xml:space="preserve"> A, Neumann M, Otto M. TDP-43 in cerebrospinal fluid of patients with frontotemporal lobar degeneration and amyotrophic lateral sclerosis. </w:t>
      </w:r>
      <w:r w:rsidRPr="00C55608">
        <w:rPr>
          <w:rFonts w:ascii="Book Antiqua" w:eastAsia="宋体" w:hAnsi="Book Antiqua" w:cs="宋体"/>
          <w:i/>
          <w:iCs/>
          <w:sz w:val="24"/>
          <w:szCs w:val="24"/>
        </w:rPr>
        <w:t xml:space="preserve">Arch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2008; </w:t>
      </w:r>
      <w:r w:rsidRPr="00C55608">
        <w:rPr>
          <w:rFonts w:ascii="Book Antiqua" w:eastAsia="宋体" w:hAnsi="Book Antiqua" w:cs="宋体"/>
          <w:b/>
          <w:bCs/>
          <w:sz w:val="24"/>
          <w:szCs w:val="24"/>
        </w:rPr>
        <w:t>65</w:t>
      </w:r>
      <w:r w:rsidRPr="00C55608">
        <w:rPr>
          <w:rFonts w:ascii="Book Antiqua" w:eastAsia="宋体" w:hAnsi="Book Antiqua" w:cs="宋体"/>
          <w:sz w:val="24"/>
          <w:szCs w:val="24"/>
        </w:rPr>
        <w:t>: 1481-1487 [PMID: 19001167 DOI: 10.1001/archneur.65.11.1481]</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lastRenderedPageBreak/>
        <w:t>48 </w:t>
      </w:r>
      <w:r w:rsidRPr="00C55608">
        <w:rPr>
          <w:rFonts w:ascii="Book Antiqua" w:eastAsia="宋体" w:hAnsi="Book Antiqua" w:cs="宋体"/>
          <w:b/>
          <w:bCs/>
          <w:sz w:val="24"/>
          <w:szCs w:val="24"/>
        </w:rPr>
        <w:t>Kasai T</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Tokuda</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Ishigami</w:t>
      </w:r>
      <w:proofErr w:type="spellEnd"/>
      <w:r w:rsidRPr="00C55608">
        <w:rPr>
          <w:rFonts w:ascii="Book Antiqua" w:eastAsia="宋体" w:hAnsi="Book Antiqua" w:cs="宋体"/>
          <w:sz w:val="24"/>
          <w:szCs w:val="24"/>
        </w:rPr>
        <w:t xml:space="preserve"> N, Sasayama H, </w:t>
      </w:r>
      <w:proofErr w:type="spellStart"/>
      <w:r w:rsidRPr="00C55608">
        <w:rPr>
          <w:rFonts w:ascii="Book Antiqua" w:eastAsia="宋体" w:hAnsi="Book Antiqua" w:cs="宋体"/>
          <w:sz w:val="24"/>
          <w:szCs w:val="24"/>
        </w:rPr>
        <w:t>Foulds</w:t>
      </w:r>
      <w:proofErr w:type="spellEnd"/>
      <w:r w:rsidRPr="00C55608">
        <w:rPr>
          <w:rFonts w:ascii="Book Antiqua" w:eastAsia="宋体" w:hAnsi="Book Antiqua" w:cs="宋体"/>
          <w:sz w:val="24"/>
          <w:szCs w:val="24"/>
        </w:rPr>
        <w:t xml:space="preserve"> P, Mitchell DJ, Mann DM, </w:t>
      </w:r>
      <w:proofErr w:type="spellStart"/>
      <w:r w:rsidRPr="00C55608">
        <w:rPr>
          <w:rFonts w:ascii="Book Antiqua" w:eastAsia="宋体" w:hAnsi="Book Antiqua" w:cs="宋体"/>
          <w:sz w:val="24"/>
          <w:szCs w:val="24"/>
        </w:rPr>
        <w:t>Allsop</w:t>
      </w:r>
      <w:proofErr w:type="spellEnd"/>
      <w:r w:rsidRPr="00C55608">
        <w:rPr>
          <w:rFonts w:ascii="Book Antiqua" w:eastAsia="宋体" w:hAnsi="Book Antiqua" w:cs="宋体"/>
          <w:sz w:val="24"/>
          <w:szCs w:val="24"/>
        </w:rPr>
        <w:t xml:space="preserve"> D, Nakagawa M. Increased TDP-43 protein in cerebrospinal fluid of patients with amyotrophic lateral sclerosis. </w:t>
      </w:r>
      <w:proofErr w:type="spellStart"/>
      <w:r w:rsidRPr="00C55608">
        <w:rPr>
          <w:rFonts w:ascii="Book Antiqua" w:eastAsia="宋体" w:hAnsi="Book Antiqua" w:cs="宋体"/>
          <w:i/>
          <w:iCs/>
          <w:sz w:val="24"/>
          <w:szCs w:val="24"/>
        </w:rPr>
        <w:t>Acta</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Neuropathol</w:t>
      </w:r>
      <w:proofErr w:type="spellEnd"/>
      <w:r w:rsidRPr="00C55608">
        <w:rPr>
          <w:rFonts w:ascii="Book Antiqua" w:eastAsia="宋体" w:hAnsi="Book Antiqua" w:cs="宋体"/>
          <w:sz w:val="24"/>
          <w:szCs w:val="24"/>
        </w:rPr>
        <w:t> 2009; </w:t>
      </w:r>
      <w:r w:rsidRPr="00C55608">
        <w:rPr>
          <w:rFonts w:ascii="Book Antiqua" w:eastAsia="宋体" w:hAnsi="Book Antiqua" w:cs="宋体"/>
          <w:b/>
          <w:bCs/>
          <w:sz w:val="24"/>
          <w:szCs w:val="24"/>
        </w:rPr>
        <w:t>117</w:t>
      </w:r>
      <w:r w:rsidRPr="00C55608">
        <w:rPr>
          <w:rFonts w:ascii="Book Antiqua" w:eastAsia="宋体" w:hAnsi="Book Antiqua" w:cs="宋体"/>
          <w:sz w:val="24"/>
          <w:szCs w:val="24"/>
        </w:rPr>
        <w:t>: 55-62 [PMID: 18989684 DOI: 10.1007/s00401-008-0456-1]</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49 </w:t>
      </w:r>
      <w:r w:rsidRPr="00C55608">
        <w:rPr>
          <w:rFonts w:ascii="Book Antiqua" w:eastAsia="宋体" w:hAnsi="Book Antiqua" w:cs="宋体"/>
          <w:b/>
          <w:bCs/>
          <w:sz w:val="24"/>
          <w:szCs w:val="24"/>
        </w:rPr>
        <w:t>Akiyama H</w:t>
      </w:r>
      <w:r w:rsidRPr="00C55608">
        <w:rPr>
          <w:rFonts w:ascii="Book Antiqua" w:eastAsia="宋体" w:hAnsi="Book Antiqua" w:cs="宋体"/>
          <w:sz w:val="24"/>
          <w:szCs w:val="24"/>
        </w:rPr>
        <w:t xml:space="preserve">, Barger S, Barnum S, </w:t>
      </w:r>
      <w:proofErr w:type="spellStart"/>
      <w:r w:rsidRPr="00C55608">
        <w:rPr>
          <w:rFonts w:ascii="Book Antiqua" w:eastAsia="宋体" w:hAnsi="Book Antiqua" w:cs="宋体"/>
          <w:sz w:val="24"/>
          <w:szCs w:val="24"/>
        </w:rPr>
        <w:t>Bradt</w:t>
      </w:r>
      <w:proofErr w:type="spellEnd"/>
      <w:r w:rsidRPr="00C55608">
        <w:rPr>
          <w:rFonts w:ascii="Book Antiqua" w:eastAsia="宋体" w:hAnsi="Book Antiqua" w:cs="宋体"/>
          <w:sz w:val="24"/>
          <w:szCs w:val="24"/>
        </w:rPr>
        <w:t xml:space="preserve"> B, Bauer J, Cole GM, Cooper NR, </w:t>
      </w:r>
      <w:proofErr w:type="spellStart"/>
      <w:r w:rsidRPr="00C55608">
        <w:rPr>
          <w:rFonts w:ascii="Book Antiqua" w:eastAsia="宋体" w:hAnsi="Book Antiqua" w:cs="宋体"/>
          <w:sz w:val="24"/>
          <w:szCs w:val="24"/>
        </w:rPr>
        <w:t>Eikelenboom</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Emmerling</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Fiebich</w:t>
      </w:r>
      <w:proofErr w:type="spellEnd"/>
      <w:r w:rsidRPr="00C55608">
        <w:rPr>
          <w:rFonts w:ascii="Book Antiqua" w:eastAsia="宋体" w:hAnsi="Book Antiqua" w:cs="宋体"/>
          <w:sz w:val="24"/>
          <w:szCs w:val="24"/>
        </w:rPr>
        <w:t xml:space="preserve"> BL, Finch CE, </w:t>
      </w:r>
      <w:proofErr w:type="spellStart"/>
      <w:r w:rsidRPr="00C55608">
        <w:rPr>
          <w:rFonts w:ascii="Book Antiqua" w:eastAsia="宋体" w:hAnsi="Book Antiqua" w:cs="宋体"/>
          <w:sz w:val="24"/>
          <w:szCs w:val="24"/>
        </w:rPr>
        <w:t>Frautschy</w:t>
      </w:r>
      <w:proofErr w:type="spellEnd"/>
      <w:r w:rsidRPr="00C55608">
        <w:rPr>
          <w:rFonts w:ascii="Book Antiqua" w:eastAsia="宋体" w:hAnsi="Book Antiqua" w:cs="宋体"/>
          <w:sz w:val="24"/>
          <w:szCs w:val="24"/>
        </w:rPr>
        <w:t xml:space="preserve"> S, Griffin WS, </w:t>
      </w:r>
      <w:proofErr w:type="spellStart"/>
      <w:r w:rsidRPr="00C55608">
        <w:rPr>
          <w:rFonts w:ascii="Book Antiqua" w:eastAsia="宋体" w:hAnsi="Book Antiqua" w:cs="宋体"/>
          <w:sz w:val="24"/>
          <w:szCs w:val="24"/>
        </w:rPr>
        <w:t>Hampel</w:t>
      </w:r>
      <w:proofErr w:type="spellEnd"/>
      <w:r w:rsidRPr="00C55608">
        <w:rPr>
          <w:rFonts w:ascii="Book Antiqua" w:eastAsia="宋体" w:hAnsi="Book Antiqua" w:cs="宋体"/>
          <w:sz w:val="24"/>
          <w:szCs w:val="24"/>
        </w:rPr>
        <w:t xml:space="preserve"> H, Hull M, </w:t>
      </w:r>
      <w:proofErr w:type="spellStart"/>
      <w:r w:rsidRPr="00C55608">
        <w:rPr>
          <w:rFonts w:ascii="Book Antiqua" w:eastAsia="宋体" w:hAnsi="Book Antiqua" w:cs="宋体"/>
          <w:sz w:val="24"/>
          <w:szCs w:val="24"/>
        </w:rPr>
        <w:t>Landreth</w:t>
      </w:r>
      <w:proofErr w:type="spellEnd"/>
      <w:r w:rsidRPr="00C55608">
        <w:rPr>
          <w:rFonts w:ascii="Book Antiqua" w:eastAsia="宋体" w:hAnsi="Book Antiqua" w:cs="宋体"/>
          <w:sz w:val="24"/>
          <w:szCs w:val="24"/>
        </w:rPr>
        <w:t xml:space="preserve"> G, Lue L, </w:t>
      </w:r>
      <w:proofErr w:type="spellStart"/>
      <w:r w:rsidRPr="00C55608">
        <w:rPr>
          <w:rFonts w:ascii="Book Antiqua" w:eastAsia="宋体" w:hAnsi="Book Antiqua" w:cs="宋体"/>
          <w:sz w:val="24"/>
          <w:szCs w:val="24"/>
        </w:rPr>
        <w:t>Mrak</w:t>
      </w:r>
      <w:proofErr w:type="spellEnd"/>
      <w:r w:rsidRPr="00C55608">
        <w:rPr>
          <w:rFonts w:ascii="Book Antiqua" w:eastAsia="宋体" w:hAnsi="Book Antiqua" w:cs="宋体"/>
          <w:sz w:val="24"/>
          <w:szCs w:val="24"/>
        </w:rPr>
        <w:t xml:space="preserve"> R, Mackenzie IR, </w:t>
      </w:r>
      <w:proofErr w:type="spellStart"/>
      <w:r w:rsidRPr="00C55608">
        <w:rPr>
          <w:rFonts w:ascii="Book Antiqua" w:eastAsia="宋体" w:hAnsi="Book Antiqua" w:cs="宋体"/>
          <w:sz w:val="24"/>
          <w:szCs w:val="24"/>
        </w:rPr>
        <w:t>McGeer</w:t>
      </w:r>
      <w:proofErr w:type="spellEnd"/>
      <w:r w:rsidRPr="00C55608">
        <w:rPr>
          <w:rFonts w:ascii="Book Antiqua" w:eastAsia="宋体" w:hAnsi="Book Antiqua" w:cs="宋体"/>
          <w:sz w:val="24"/>
          <w:szCs w:val="24"/>
        </w:rPr>
        <w:t xml:space="preserve"> PL, </w:t>
      </w:r>
      <w:proofErr w:type="spellStart"/>
      <w:r w:rsidRPr="00C55608">
        <w:rPr>
          <w:rFonts w:ascii="Book Antiqua" w:eastAsia="宋体" w:hAnsi="Book Antiqua" w:cs="宋体"/>
          <w:sz w:val="24"/>
          <w:szCs w:val="24"/>
        </w:rPr>
        <w:t>O'Banion</w:t>
      </w:r>
      <w:proofErr w:type="spellEnd"/>
      <w:r w:rsidRPr="00C55608">
        <w:rPr>
          <w:rFonts w:ascii="Book Antiqua" w:eastAsia="宋体" w:hAnsi="Book Antiqua" w:cs="宋体"/>
          <w:sz w:val="24"/>
          <w:szCs w:val="24"/>
        </w:rPr>
        <w:t xml:space="preserve"> MK, </w:t>
      </w:r>
      <w:proofErr w:type="spellStart"/>
      <w:r w:rsidRPr="00C55608">
        <w:rPr>
          <w:rFonts w:ascii="Book Antiqua" w:eastAsia="宋体" w:hAnsi="Book Antiqua" w:cs="宋体"/>
          <w:sz w:val="24"/>
          <w:szCs w:val="24"/>
        </w:rPr>
        <w:t>Pachter</w:t>
      </w:r>
      <w:proofErr w:type="spellEnd"/>
      <w:r w:rsidRPr="00C55608">
        <w:rPr>
          <w:rFonts w:ascii="Book Antiqua" w:eastAsia="宋体" w:hAnsi="Book Antiqua" w:cs="宋体"/>
          <w:sz w:val="24"/>
          <w:szCs w:val="24"/>
        </w:rPr>
        <w:t xml:space="preserve"> J, Pasinetti G, Plata-</w:t>
      </w:r>
      <w:proofErr w:type="spellStart"/>
      <w:r w:rsidRPr="00C55608">
        <w:rPr>
          <w:rFonts w:ascii="Book Antiqua" w:eastAsia="宋体" w:hAnsi="Book Antiqua" w:cs="宋体"/>
          <w:sz w:val="24"/>
          <w:szCs w:val="24"/>
        </w:rPr>
        <w:t>Salaman</w:t>
      </w:r>
      <w:proofErr w:type="spellEnd"/>
      <w:r w:rsidRPr="00C55608">
        <w:rPr>
          <w:rFonts w:ascii="Book Antiqua" w:eastAsia="宋体" w:hAnsi="Book Antiqua" w:cs="宋体"/>
          <w:sz w:val="24"/>
          <w:szCs w:val="24"/>
        </w:rPr>
        <w:t xml:space="preserve"> C, Rogers J, </w:t>
      </w:r>
      <w:proofErr w:type="spellStart"/>
      <w:r w:rsidRPr="00C55608">
        <w:rPr>
          <w:rFonts w:ascii="Book Antiqua" w:eastAsia="宋体" w:hAnsi="Book Antiqua" w:cs="宋体"/>
          <w:sz w:val="24"/>
          <w:szCs w:val="24"/>
        </w:rPr>
        <w:t>Rydel</w:t>
      </w:r>
      <w:proofErr w:type="spellEnd"/>
      <w:r w:rsidRPr="00C55608">
        <w:rPr>
          <w:rFonts w:ascii="Book Antiqua" w:eastAsia="宋体" w:hAnsi="Book Antiqua" w:cs="宋体"/>
          <w:sz w:val="24"/>
          <w:szCs w:val="24"/>
        </w:rPr>
        <w:t xml:space="preserve"> R, Shen Y, </w:t>
      </w:r>
      <w:proofErr w:type="spellStart"/>
      <w:r w:rsidRPr="00C55608">
        <w:rPr>
          <w:rFonts w:ascii="Book Antiqua" w:eastAsia="宋体" w:hAnsi="Book Antiqua" w:cs="宋体"/>
          <w:sz w:val="24"/>
          <w:szCs w:val="24"/>
        </w:rPr>
        <w:t>Streit</w:t>
      </w:r>
      <w:proofErr w:type="spellEnd"/>
      <w:r w:rsidRPr="00C55608">
        <w:rPr>
          <w:rFonts w:ascii="Book Antiqua" w:eastAsia="宋体" w:hAnsi="Book Antiqua" w:cs="宋体"/>
          <w:sz w:val="24"/>
          <w:szCs w:val="24"/>
        </w:rPr>
        <w:t xml:space="preserve"> W, </w:t>
      </w:r>
      <w:proofErr w:type="spellStart"/>
      <w:r w:rsidRPr="00C55608">
        <w:rPr>
          <w:rFonts w:ascii="Book Antiqua" w:eastAsia="宋体" w:hAnsi="Book Antiqua" w:cs="宋体"/>
          <w:sz w:val="24"/>
          <w:szCs w:val="24"/>
        </w:rPr>
        <w:t>Strohmeyer</w:t>
      </w:r>
      <w:proofErr w:type="spellEnd"/>
      <w:r w:rsidRPr="00C55608">
        <w:rPr>
          <w:rFonts w:ascii="Book Antiqua" w:eastAsia="宋体" w:hAnsi="Book Antiqua" w:cs="宋体"/>
          <w:sz w:val="24"/>
          <w:szCs w:val="24"/>
        </w:rPr>
        <w:t xml:space="preserve"> R, </w:t>
      </w:r>
      <w:proofErr w:type="spellStart"/>
      <w:r w:rsidRPr="00C55608">
        <w:rPr>
          <w:rFonts w:ascii="Book Antiqua" w:eastAsia="宋体" w:hAnsi="Book Antiqua" w:cs="宋体"/>
          <w:sz w:val="24"/>
          <w:szCs w:val="24"/>
        </w:rPr>
        <w:t>Tooyoma</w:t>
      </w:r>
      <w:proofErr w:type="spellEnd"/>
      <w:r w:rsidRPr="00C55608">
        <w:rPr>
          <w:rFonts w:ascii="Book Antiqua" w:eastAsia="宋体" w:hAnsi="Book Antiqua" w:cs="宋体"/>
          <w:sz w:val="24"/>
          <w:szCs w:val="24"/>
        </w:rPr>
        <w:t xml:space="preserve"> I, Van </w:t>
      </w:r>
      <w:proofErr w:type="spellStart"/>
      <w:r w:rsidRPr="00C55608">
        <w:rPr>
          <w:rFonts w:ascii="Book Antiqua" w:eastAsia="宋体" w:hAnsi="Book Antiqua" w:cs="宋体"/>
          <w:sz w:val="24"/>
          <w:szCs w:val="24"/>
        </w:rPr>
        <w:t>Muiswinkel</w:t>
      </w:r>
      <w:proofErr w:type="spellEnd"/>
      <w:r w:rsidRPr="00C55608">
        <w:rPr>
          <w:rFonts w:ascii="Book Antiqua" w:eastAsia="宋体" w:hAnsi="Book Antiqua" w:cs="宋体"/>
          <w:sz w:val="24"/>
          <w:szCs w:val="24"/>
        </w:rPr>
        <w:t xml:space="preserve"> FL, </w:t>
      </w:r>
      <w:proofErr w:type="spellStart"/>
      <w:r w:rsidRPr="00C55608">
        <w:rPr>
          <w:rFonts w:ascii="Book Antiqua" w:eastAsia="宋体" w:hAnsi="Book Antiqua" w:cs="宋体"/>
          <w:sz w:val="24"/>
          <w:szCs w:val="24"/>
        </w:rPr>
        <w:t>Veerhuis</w:t>
      </w:r>
      <w:proofErr w:type="spellEnd"/>
      <w:r w:rsidRPr="00C55608">
        <w:rPr>
          <w:rFonts w:ascii="Book Antiqua" w:eastAsia="宋体" w:hAnsi="Book Antiqua" w:cs="宋体"/>
          <w:sz w:val="24"/>
          <w:szCs w:val="24"/>
        </w:rPr>
        <w:t xml:space="preserve"> R, Walker D, Webster S, </w:t>
      </w:r>
      <w:proofErr w:type="spellStart"/>
      <w:r w:rsidRPr="00C55608">
        <w:rPr>
          <w:rFonts w:ascii="Book Antiqua" w:eastAsia="宋体" w:hAnsi="Book Antiqua" w:cs="宋体"/>
          <w:sz w:val="24"/>
          <w:szCs w:val="24"/>
        </w:rPr>
        <w:t>Wegrzyniak</w:t>
      </w:r>
      <w:proofErr w:type="spellEnd"/>
      <w:r w:rsidRPr="00C55608">
        <w:rPr>
          <w:rFonts w:ascii="Book Antiqua" w:eastAsia="宋体" w:hAnsi="Book Antiqua" w:cs="宋体"/>
          <w:sz w:val="24"/>
          <w:szCs w:val="24"/>
        </w:rPr>
        <w:t xml:space="preserve"> B, </w:t>
      </w:r>
      <w:proofErr w:type="spellStart"/>
      <w:r w:rsidRPr="00C55608">
        <w:rPr>
          <w:rFonts w:ascii="Book Antiqua" w:eastAsia="宋体" w:hAnsi="Book Antiqua" w:cs="宋体"/>
          <w:sz w:val="24"/>
          <w:szCs w:val="24"/>
        </w:rPr>
        <w:t>Wenk</w:t>
      </w:r>
      <w:proofErr w:type="spellEnd"/>
      <w:r w:rsidRPr="00C55608">
        <w:rPr>
          <w:rFonts w:ascii="Book Antiqua" w:eastAsia="宋体" w:hAnsi="Book Antiqua" w:cs="宋体"/>
          <w:sz w:val="24"/>
          <w:szCs w:val="24"/>
        </w:rPr>
        <w:t xml:space="preserve"> G, Wyss-</w:t>
      </w:r>
      <w:proofErr w:type="spellStart"/>
      <w:r w:rsidRPr="00C55608">
        <w:rPr>
          <w:rFonts w:ascii="Book Antiqua" w:eastAsia="宋体" w:hAnsi="Book Antiqua" w:cs="宋体"/>
          <w:sz w:val="24"/>
          <w:szCs w:val="24"/>
        </w:rPr>
        <w:t>Coray</w:t>
      </w:r>
      <w:proofErr w:type="spellEnd"/>
      <w:r w:rsidRPr="00C55608">
        <w:rPr>
          <w:rFonts w:ascii="Book Antiqua" w:eastAsia="宋体" w:hAnsi="Book Antiqua" w:cs="宋体"/>
          <w:sz w:val="24"/>
          <w:szCs w:val="24"/>
        </w:rPr>
        <w:t xml:space="preserve"> T. Inflammation and Alzheimer's disease. </w:t>
      </w:r>
      <w:proofErr w:type="spellStart"/>
      <w:r w:rsidRPr="00C55608">
        <w:rPr>
          <w:rFonts w:ascii="Book Antiqua" w:eastAsia="宋体" w:hAnsi="Book Antiqua" w:cs="宋体"/>
          <w:i/>
          <w:iCs/>
          <w:sz w:val="24"/>
          <w:szCs w:val="24"/>
        </w:rPr>
        <w:t>Neurobiol</w:t>
      </w:r>
      <w:proofErr w:type="spellEnd"/>
      <w:r w:rsidRPr="00C55608">
        <w:rPr>
          <w:rFonts w:ascii="Book Antiqua" w:eastAsia="宋体" w:hAnsi="Book Antiqua" w:cs="宋体"/>
          <w:i/>
          <w:iCs/>
          <w:sz w:val="24"/>
          <w:szCs w:val="24"/>
        </w:rPr>
        <w:t xml:space="preserve"> Aging</w:t>
      </w:r>
      <w:r w:rsidRPr="00C55608">
        <w:rPr>
          <w:rFonts w:ascii="Book Antiqua" w:eastAsia="宋体" w:hAnsi="Book Antiqua" w:cs="宋体"/>
          <w:sz w:val="24"/>
          <w:szCs w:val="24"/>
        </w:rPr>
        <w:t> </w:t>
      </w:r>
      <w:r>
        <w:rPr>
          <w:rFonts w:ascii="Book Antiqua" w:eastAsia="宋体" w:hAnsi="Book Antiqua" w:cs="宋体" w:hint="eastAsia"/>
          <w:sz w:val="24"/>
          <w:szCs w:val="24"/>
        </w:rPr>
        <w:t>2000</w:t>
      </w:r>
      <w:r w:rsidRPr="00C55608">
        <w:rPr>
          <w:rFonts w:ascii="Book Antiqua" w:eastAsia="宋体" w:hAnsi="Book Antiqua" w:cs="宋体"/>
          <w:sz w:val="24"/>
          <w:szCs w:val="24"/>
        </w:rPr>
        <w:t>; </w:t>
      </w:r>
      <w:r w:rsidRPr="00C55608">
        <w:rPr>
          <w:rFonts w:ascii="Book Antiqua" w:eastAsia="宋体" w:hAnsi="Book Antiqua" w:cs="宋体"/>
          <w:b/>
          <w:bCs/>
          <w:sz w:val="24"/>
          <w:szCs w:val="24"/>
        </w:rPr>
        <w:t>21</w:t>
      </w:r>
      <w:r w:rsidRPr="00C55608">
        <w:rPr>
          <w:rFonts w:ascii="Book Antiqua" w:eastAsia="宋体" w:hAnsi="Book Antiqua" w:cs="宋体"/>
          <w:sz w:val="24"/>
          <w:szCs w:val="24"/>
        </w:rPr>
        <w:t>: 383-421 [PMID: 10858586 DOI: 10.1016/S0197-4580(00)00124-X]</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50 </w:t>
      </w:r>
      <w:r w:rsidRPr="00C55608">
        <w:rPr>
          <w:rFonts w:ascii="Book Antiqua" w:eastAsia="宋体" w:hAnsi="Book Antiqua" w:cs="宋体"/>
          <w:b/>
          <w:bCs/>
          <w:sz w:val="24"/>
          <w:szCs w:val="24"/>
        </w:rPr>
        <w:t>Ahmed RM</w:t>
      </w:r>
      <w:r w:rsidRPr="00C55608">
        <w:rPr>
          <w:rFonts w:ascii="Book Antiqua" w:eastAsia="宋体" w:hAnsi="Book Antiqua" w:cs="宋体"/>
          <w:sz w:val="24"/>
          <w:szCs w:val="24"/>
        </w:rPr>
        <w:t>, Paterson RW, Warren JD, Zetterberg H, O'Brien JT, Fox NC, Halliday GM, Schott JM.</w:t>
      </w:r>
      <w:proofErr w:type="gramEnd"/>
      <w:r w:rsidRPr="00C55608">
        <w:rPr>
          <w:rFonts w:ascii="Book Antiqua" w:eastAsia="宋体" w:hAnsi="Book Antiqua" w:cs="宋体"/>
          <w:sz w:val="24"/>
          <w:szCs w:val="24"/>
        </w:rPr>
        <w:t xml:space="preserve"> Biomarkers in dementia: clinical utility and new directions.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Neurosurg</w:t>
      </w:r>
      <w:proofErr w:type="spellEnd"/>
      <w:r w:rsidRPr="00C55608">
        <w:rPr>
          <w:rFonts w:ascii="Book Antiqua" w:eastAsia="宋体" w:hAnsi="Book Antiqua" w:cs="宋体"/>
          <w:i/>
          <w:iCs/>
          <w:sz w:val="24"/>
          <w:szCs w:val="24"/>
        </w:rPr>
        <w:t xml:space="preserve"> Psychiatry</w:t>
      </w:r>
      <w:r w:rsidRPr="00C55608">
        <w:rPr>
          <w:rFonts w:ascii="Book Antiqua" w:eastAsia="宋体" w:hAnsi="Book Antiqua" w:cs="宋体"/>
          <w:sz w:val="24"/>
          <w:szCs w:val="24"/>
        </w:rPr>
        <w:t> 2014; </w:t>
      </w:r>
      <w:r w:rsidRPr="00C55608">
        <w:rPr>
          <w:rFonts w:ascii="Book Antiqua" w:eastAsia="宋体" w:hAnsi="Book Antiqua" w:cs="宋体"/>
          <w:b/>
          <w:bCs/>
          <w:sz w:val="24"/>
          <w:szCs w:val="24"/>
        </w:rPr>
        <w:t>85</w:t>
      </w:r>
      <w:r w:rsidRPr="00C55608">
        <w:rPr>
          <w:rFonts w:ascii="Book Antiqua" w:eastAsia="宋体" w:hAnsi="Book Antiqua" w:cs="宋体"/>
          <w:sz w:val="24"/>
          <w:szCs w:val="24"/>
        </w:rPr>
        <w:t>: 1426-1434 [PMID: 25261571 DOI: 10.1136/jnnp-2014-307662]</w:t>
      </w:r>
    </w:p>
    <w:p w:rsidR="00B078C5" w:rsidRPr="00C55608" w:rsidRDefault="00B078C5" w:rsidP="00B078C5">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51 </w:t>
      </w:r>
      <w:bookmarkStart w:id="29" w:name="OLE_LINK633"/>
      <w:bookmarkStart w:id="30" w:name="OLE_LINK634"/>
      <w:r w:rsidR="003D5AE2" w:rsidRPr="003D5AE2">
        <w:rPr>
          <w:rFonts w:ascii="Book Antiqua" w:eastAsia="宋体" w:hAnsi="Book Antiqua" w:cs="宋体"/>
          <w:b/>
          <w:sz w:val="24"/>
          <w:szCs w:val="24"/>
        </w:rPr>
        <w:t xml:space="preserve">Royal </w:t>
      </w:r>
      <w:proofErr w:type="gramStart"/>
      <w:r w:rsidR="003D5AE2" w:rsidRPr="003D5AE2">
        <w:rPr>
          <w:rFonts w:ascii="Book Antiqua" w:eastAsia="宋体" w:hAnsi="Book Antiqua" w:cs="宋体"/>
          <w:b/>
          <w:sz w:val="24"/>
          <w:szCs w:val="24"/>
        </w:rPr>
        <w:t>College</w:t>
      </w:r>
      <w:proofErr w:type="gramEnd"/>
      <w:r w:rsidR="003D5AE2" w:rsidRPr="003D5AE2">
        <w:rPr>
          <w:rFonts w:ascii="Book Antiqua" w:eastAsia="宋体" w:hAnsi="Book Antiqua" w:cs="宋体"/>
          <w:b/>
          <w:sz w:val="24"/>
          <w:szCs w:val="24"/>
        </w:rPr>
        <w:t xml:space="preserve"> of Radiologists</w:t>
      </w:r>
      <w:r w:rsidR="003D5AE2">
        <w:rPr>
          <w:rFonts w:ascii="Book Antiqua" w:eastAsia="宋体" w:hAnsi="Book Antiqua" w:cs="宋体"/>
          <w:sz w:val="24"/>
          <w:szCs w:val="24"/>
        </w:rPr>
        <w:t>.</w:t>
      </w:r>
      <w:r w:rsidR="003D5AE2" w:rsidRPr="003D5AE2">
        <w:rPr>
          <w:rFonts w:ascii="Book Antiqua" w:eastAsia="宋体" w:hAnsi="Book Antiqua" w:cs="宋体"/>
          <w:sz w:val="24"/>
          <w:szCs w:val="24"/>
        </w:rPr>
        <w:t xml:space="preserve"> </w:t>
      </w:r>
      <w:r w:rsidRPr="00C55608">
        <w:rPr>
          <w:rFonts w:ascii="Book Antiqua" w:eastAsia="宋体" w:hAnsi="Book Antiqua" w:cs="宋体"/>
          <w:sz w:val="24"/>
          <w:szCs w:val="24"/>
        </w:rPr>
        <w:t>Evidence based indications for the use of PET-CT in the UK 2013</w:t>
      </w:r>
      <w:bookmarkEnd w:id="29"/>
      <w:bookmarkEnd w:id="30"/>
      <w:r w:rsidRPr="00C55608">
        <w:rPr>
          <w:rFonts w:ascii="Book Antiqua" w:eastAsia="宋体" w:hAnsi="Book Antiqua" w:cs="宋体"/>
          <w:sz w:val="24"/>
          <w:szCs w:val="24"/>
        </w:rPr>
        <w:t>.</w:t>
      </w:r>
      <w:r>
        <w:rPr>
          <w:rFonts w:ascii="Book Antiqua" w:eastAsia="宋体" w:hAnsi="Book Antiqua" w:cs="宋体" w:hint="eastAsia"/>
          <w:sz w:val="24"/>
          <w:szCs w:val="24"/>
        </w:rPr>
        <w:t xml:space="preserve"> </w:t>
      </w:r>
      <w:r w:rsidRPr="0039795A">
        <w:rPr>
          <w:rFonts w:ascii="Book Antiqua" w:eastAsia="宋体" w:hAnsi="Book Antiqua" w:cs="宋体"/>
          <w:sz w:val="24"/>
          <w:szCs w:val="24"/>
        </w:rPr>
        <w:t>Available from: URL:</w:t>
      </w:r>
      <w:r>
        <w:rPr>
          <w:rFonts w:ascii="Book Antiqua" w:eastAsia="宋体" w:hAnsi="Book Antiqua" w:cs="宋体" w:hint="eastAsia"/>
          <w:sz w:val="24"/>
          <w:szCs w:val="24"/>
        </w:rPr>
        <w:t xml:space="preserve"> </w:t>
      </w:r>
      <w:r w:rsidRPr="0039795A">
        <w:rPr>
          <w:rFonts w:ascii="Book Antiqua" w:eastAsia="宋体" w:hAnsi="Book Antiqua" w:cs="宋体"/>
          <w:sz w:val="24"/>
          <w:szCs w:val="24"/>
        </w:rPr>
        <w:t>https://www.rcr.ac.uk/sites/default/files/publication/2013_PETCT_RCP_RCR.pdf</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52 </w:t>
      </w:r>
      <w:proofErr w:type="spellStart"/>
      <w:r w:rsidRPr="00C55608">
        <w:rPr>
          <w:rFonts w:ascii="Book Antiqua" w:eastAsia="宋体" w:hAnsi="Book Antiqua" w:cs="宋体"/>
          <w:b/>
          <w:bCs/>
          <w:sz w:val="24"/>
          <w:szCs w:val="24"/>
        </w:rPr>
        <w:t>Seppälä</w:t>
      </w:r>
      <w:proofErr w:type="spellEnd"/>
      <w:r w:rsidRPr="00C55608">
        <w:rPr>
          <w:rFonts w:ascii="Book Antiqua" w:eastAsia="宋体" w:hAnsi="Book Antiqua" w:cs="宋体"/>
          <w:b/>
          <w:bCs/>
          <w:sz w:val="24"/>
          <w:szCs w:val="24"/>
        </w:rPr>
        <w:t xml:space="preserve"> TT</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Nerg</w:t>
      </w:r>
      <w:proofErr w:type="spellEnd"/>
      <w:r w:rsidRPr="00C55608">
        <w:rPr>
          <w:rFonts w:ascii="Book Antiqua" w:eastAsia="宋体" w:hAnsi="Book Antiqua" w:cs="宋体"/>
          <w:sz w:val="24"/>
          <w:szCs w:val="24"/>
        </w:rPr>
        <w:t xml:space="preserve"> O, </w:t>
      </w:r>
      <w:proofErr w:type="spellStart"/>
      <w:r w:rsidRPr="00C55608">
        <w:rPr>
          <w:rFonts w:ascii="Book Antiqua" w:eastAsia="宋体" w:hAnsi="Book Antiqua" w:cs="宋体"/>
          <w:sz w:val="24"/>
          <w:szCs w:val="24"/>
        </w:rPr>
        <w:t>Koivisto</w:t>
      </w:r>
      <w:proofErr w:type="spellEnd"/>
      <w:r w:rsidRPr="00C55608">
        <w:rPr>
          <w:rFonts w:ascii="Book Antiqua" w:eastAsia="宋体" w:hAnsi="Book Antiqua" w:cs="宋体"/>
          <w:sz w:val="24"/>
          <w:szCs w:val="24"/>
        </w:rPr>
        <w:t xml:space="preserve"> AM, </w:t>
      </w:r>
      <w:proofErr w:type="spellStart"/>
      <w:r w:rsidRPr="00C55608">
        <w:rPr>
          <w:rFonts w:ascii="Book Antiqua" w:eastAsia="宋体" w:hAnsi="Book Antiqua" w:cs="宋体"/>
          <w:sz w:val="24"/>
          <w:szCs w:val="24"/>
        </w:rPr>
        <w:t>Rummukainen</w:t>
      </w:r>
      <w:proofErr w:type="spellEnd"/>
      <w:r w:rsidRPr="00C55608">
        <w:rPr>
          <w:rFonts w:ascii="Book Antiqua" w:eastAsia="宋体" w:hAnsi="Book Antiqua" w:cs="宋体"/>
          <w:sz w:val="24"/>
          <w:szCs w:val="24"/>
        </w:rPr>
        <w:t xml:space="preserve"> J, Puli L, Zetterberg H, </w:t>
      </w:r>
      <w:proofErr w:type="spellStart"/>
      <w:r w:rsidRPr="00C55608">
        <w:rPr>
          <w:rFonts w:ascii="Book Antiqua" w:eastAsia="宋体" w:hAnsi="Book Antiqua" w:cs="宋体"/>
          <w:sz w:val="24"/>
          <w:szCs w:val="24"/>
        </w:rPr>
        <w:t>Pyykkö</w:t>
      </w:r>
      <w:proofErr w:type="spellEnd"/>
      <w:r w:rsidRPr="00C55608">
        <w:rPr>
          <w:rFonts w:ascii="Book Antiqua" w:eastAsia="宋体" w:hAnsi="Book Antiqua" w:cs="宋体"/>
          <w:sz w:val="24"/>
          <w:szCs w:val="24"/>
        </w:rPr>
        <w:t xml:space="preserve"> OT, </w:t>
      </w:r>
      <w:proofErr w:type="spellStart"/>
      <w:r w:rsidRPr="00C55608">
        <w:rPr>
          <w:rFonts w:ascii="Book Antiqua" w:eastAsia="宋体" w:hAnsi="Book Antiqua" w:cs="宋体"/>
          <w:sz w:val="24"/>
          <w:szCs w:val="24"/>
        </w:rPr>
        <w:t>Helisalmi</w:t>
      </w:r>
      <w:proofErr w:type="spellEnd"/>
      <w:r w:rsidRPr="00C55608">
        <w:rPr>
          <w:rFonts w:ascii="Book Antiqua" w:eastAsia="宋体" w:hAnsi="Book Antiqua" w:cs="宋体"/>
          <w:sz w:val="24"/>
          <w:szCs w:val="24"/>
        </w:rPr>
        <w:t xml:space="preserve"> S, </w:t>
      </w:r>
      <w:proofErr w:type="spellStart"/>
      <w:r w:rsidRPr="00C55608">
        <w:rPr>
          <w:rFonts w:ascii="Book Antiqua" w:eastAsia="宋体" w:hAnsi="Book Antiqua" w:cs="宋体"/>
          <w:sz w:val="24"/>
          <w:szCs w:val="24"/>
        </w:rPr>
        <w:t>Alafuzoff</w:t>
      </w:r>
      <w:proofErr w:type="spellEnd"/>
      <w:r w:rsidRPr="00C55608">
        <w:rPr>
          <w:rFonts w:ascii="Book Antiqua" w:eastAsia="宋体" w:hAnsi="Book Antiqua" w:cs="宋体"/>
          <w:sz w:val="24"/>
          <w:szCs w:val="24"/>
        </w:rPr>
        <w:t xml:space="preserve"> I, </w:t>
      </w:r>
      <w:proofErr w:type="spellStart"/>
      <w:r w:rsidRPr="00C55608">
        <w:rPr>
          <w:rFonts w:ascii="Book Antiqua" w:eastAsia="宋体" w:hAnsi="Book Antiqua" w:cs="宋体"/>
          <w:sz w:val="24"/>
          <w:szCs w:val="24"/>
        </w:rPr>
        <w:t>Hiltunen</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Jääskeläinen</w:t>
      </w:r>
      <w:proofErr w:type="spellEnd"/>
      <w:r w:rsidRPr="00C55608">
        <w:rPr>
          <w:rFonts w:ascii="Book Antiqua" w:eastAsia="宋体" w:hAnsi="Book Antiqua" w:cs="宋体"/>
          <w:sz w:val="24"/>
          <w:szCs w:val="24"/>
        </w:rPr>
        <w:t xml:space="preserve"> JE, </w:t>
      </w:r>
      <w:proofErr w:type="spellStart"/>
      <w:r w:rsidRPr="00C55608">
        <w:rPr>
          <w:rFonts w:ascii="Book Antiqua" w:eastAsia="宋体" w:hAnsi="Book Antiqua" w:cs="宋体"/>
          <w:sz w:val="24"/>
          <w:szCs w:val="24"/>
        </w:rPr>
        <w:t>Rinne</w:t>
      </w:r>
      <w:proofErr w:type="spellEnd"/>
      <w:r w:rsidRPr="00C55608">
        <w:rPr>
          <w:rFonts w:ascii="Book Antiqua" w:eastAsia="宋体" w:hAnsi="Book Antiqua" w:cs="宋体"/>
          <w:sz w:val="24"/>
          <w:szCs w:val="24"/>
        </w:rPr>
        <w:t xml:space="preserve"> J, </w:t>
      </w:r>
      <w:proofErr w:type="spellStart"/>
      <w:r w:rsidRPr="00C55608">
        <w:rPr>
          <w:rFonts w:ascii="Book Antiqua" w:eastAsia="宋体" w:hAnsi="Book Antiqua" w:cs="宋体"/>
          <w:sz w:val="24"/>
          <w:szCs w:val="24"/>
        </w:rPr>
        <w:t>Soininen</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Leinonen</w:t>
      </w:r>
      <w:proofErr w:type="spellEnd"/>
      <w:r w:rsidRPr="00C55608">
        <w:rPr>
          <w:rFonts w:ascii="Book Antiqua" w:eastAsia="宋体" w:hAnsi="Book Antiqua" w:cs="宋体"/>
          <w:sz w:val="24"/>
          <w:szCs w:val="24"/>
        </w:rPr>
        <w:t xml:space="preserve"> V, </w:t>
      </w:r>
      <w:proofErr w:type="spellStart"/>
      <w:r w:rsidRPr="00C55608">
        <w:rPr>
          <w:rFonts w:ascii="Book Antiqua" w:eastAsia="宋体" w:hAnsi="Book Antiqua" w:cs="宋体"/>
          <w:sz w:val="24"/>
          <w:szCs w:val="24"/>
        </w:rPr>
        <w:t>Herukka</w:t>
      </w:r>
      <w:proofErr w:type="spellEnd"/>
      <w:r w:rsidRPr="00C55608">
        <w:rPr>
          <w:rFonts w:ascii="Book Antiqua" w:eastAsia="宋体" w:hAnsi="Book Antiqua" w:cs="宋体"/>
          <w:sz w:val="24"/>
          <w:szCs w:val="24"/>
        </w:rPr>
        <w:t xml:space="preserve"> SK. CSF biomarkers for Alzheimer disease correlate with cortical brain biopsy findings.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2012; </w:t>
      </w:r>
      <w:r w:rsidRPr="00C55608">
        <w:rPr>
          <w:rFonts w:ascii="Book Antiqua" w:eastAsia="宋体" w:hAnsi="Book Antiqua" w:cs="宋体"/>
          <w:b/>
          <w:bCs/>
          <w:sz w:val="24"/>
          <w:szCs w:val="24"/>
        </w:rPr>
        <w:t>78</w:t>
      </w:r>
      <w:r w:rsidRPr="00C55608">
        <w:rPr>
          <w:rFonts w:ascii="Book Antiqua" w:eastAsia="宋体" w:hAnsi="Book Antiqua" w:cs="宋体"/>
          <w:sz w:val="24"/>
          <w:szCs w:val="24"/>
        </w:rPr>
        <w:t>: 1568-1575 [PMID: 22517093 DOI: 10.1212/WNL.0b013e3182563bd0]</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53 </w:t>
      </w:r>
      <w:proofErr w:type="spellStart"/>
      <w:r w:rsidRPr="00C55608">
        <w:rPr>
          <w:rFonts w:ascii="Book Antiqua" w:eastAsia="宋体" w:hAnsi="Book Antiqua" w:cs="宋体"/>
          <w:b/>
          <w:bCs/>
          <w:sz w:val="24"/>
          <w:szCs w:val="24"/>
        </w:rPr>
        <w:t>Moghekar</w:t>
      </w:r>
      <w:proofErr w:type="spellEnd"/>
      <w:r w:rsidRPr="00C55608">
        <w:rPr>
          <w:rFonts w:ascii="Book Antiqua" w:eastAsia="宋体" w:hAnsi="Book Antiqua" w:cs="宋体"/>
          <w:b/>
          <w:bCs/>
          <w:sz w:val="24"/>
          <w:szCs w:val="24"/>
        </w:rPr>
        <w:t xml:space="preserve"> A</w:t>
      </w:r>
      <w:r w:rsidRPr="00C55608">
        <w:rPr>
          <w:rFonts w:ascii="Book Antiqua" w:eastAsia="宋体" w:hAnsi="Book Antiqua" w:cs="宋体"/>
          <w:sz w:val="24"/>
          <w:szCs w:val="24"/>
        </w:rPr>
        <w:t>, Li S, Lu Y, Li M, Wang MC, Albert M, O'Brien R. CSF biomarker changes precede symptom onset of mild cognitive impairment.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2013; </w:t>
      </w:r>
      <w:r w:rsidRPr="00C55608">
        <w:rPr>
          <w:rFonts w:ascii="Book Antiqua" w:eastAsia="宋体" w:hAnsi="Book Antiqua" w:cs="宋体"/>
          <w:b/>
          <w:bCs/>
          <w:sz w:val="24"/>
          <w:szCs w:val="24"/>
        </w:rPr>
        <w:t>81</w:t>
      </w:r>
      <w:r w:rsidRPr="00C55608">
        <w:rPr>
          <w:rFonts w:ascii="Book Antiqua" w:eastAsia="宋体" w:hAnsi="Book Antiqua" w:cs="宋体"/>
          <w:sz w:val="24"/>
          <w:szCs w:val="24"/>
        </w:rPr>
        <w:t>: 1753-1758 [PMID: 24132375 DOI: 10.1212/01.wnl.0000435558.98447.17]</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54 </w:t>
      </w:r>
      <w:proofErr w:type="spellStart"/>
      <w:r w:rsidRPr="00C55608">
        <w:rPr>
          <w:rFonts w:ascii="Book Antiqua" w:eastAsia="宋体" w:hAnsi="Book Antiqua" w:cs="宋体"/>
          <w:b/>
          <w:bCs/>
          <w:sz w:val="24"/>
          <w:szCs w:val="24"/>
        </w:rPr>
        <w:t>Rinne</w:t>
      </w:r>
      <w:proofErr w:type="spellEnd"/>
      <w:r w:rsidRPr="00C55608">
        <w:rPr>
          <w:rFonts w:ascii="Book Antiqua" w:eastAsia="宋体" w:hAnsi="Book Antiqua" w:cs="宋体"/>
          <w:b/>
          <w:bCs/>
          <w:sz w:val="24"/>
          <w:szCs w:val="24"/>
        </w:rPr>
        <w:t xml:space="preserve"> JO</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Kaasinen</w:t>
      </w:r>
      <w:proofErr w:type="spellEnd"/>
      <w:r w:rsidRPr="00C55608">
        <w:rPr>
          <w:rFonts w:ascii="Book Antiqua" w:eastAsia="宋体" w:hAnsi="Book Antiqua" w:cs="宋体"/>
          <w:sz w:val="24"/>
          <w:szCs w:val="24"/>
        </w:rPr>
        <w:t xml:space="preserve"> V, </w:t>
      </w:r>
      <w:proofErr w:type="spellStart"/>
      <w:r w:rsidRPr="00C55608">
        <w:rPr>
          <w:rFonts w:ascii="Book Antiqua" w:eastAsia="宋体" w:hAnsi="Book Antiqua" w:cs="宋体"/>
          <w:sz w:val="24"/>
          <w:szCs w:val="24"/>
        </w:rPr>
        <w:t>Järvenpää</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Någren</w:t>
      </w:r>
      <w:proofErr w:type="spellEnd"/>
      <w:r w:rsidRPr="00C55608">
        <w:rPr>
          <w:rFonts w:ascii="Book Antiqua" w:eastAsia="宋体" w:hAnsi="Book Antiqua" w:cs="宋体"/>
          <w:sz w:val="24"/>
          <w:szCs w:val="24"/>
        </w:rPr>
        <w:t xml:space="preserve"> K, </w:t>
      </w:r>
      <w:proofErr w:type="spellStart"/>
      <w:r w:rsidRPr="00C55608">
        <w:rPr>
          <w:rFonts w:ascii="Book Antiqua" w:eastAsia="宋体" w:hAnsi="Book Antiqua" w:cs="宋体"/>
          <w:sz w:val="24"/>
          <w:szCs w:val="24"/>
        </w:rPr>
        <w:t>Roivainen</w:t>
      </w:r>
      <w:proofErr w:type="spellEnd"/>
      <w:r w:rsidRPr="00C55608">
        <w:rPr>
          <w:rFonts w:ascii="Book Antiqua" w:eastAsia="宋体" w:hAnsi="Book Antiqua" w:cs="宋体"/>
          <w:sz w:val="24"/>
          <w:szCs w:val="24"/>
        </w:rPr>
        <w:t xml:space="preserve"> A, Yu M, </w:t>
      </w:r>
      <w:proofErr w:type="spellStart"/>
      <w:r w:rsidRPr="00C55608">
        <w:rPr>
          <w:rFonts w:ascii="Book Antiqua" w:eastAsia="宋体" w:hAnsi="Book Antiqua" w:cs="宋体"/>
          <w:sz w:val="24"/>
          <w:szCs w:val="24"/>
        </w:rPr>
        <w:t>Oikonen</w:t>
      </w:r>
      <w:proofErr w:type="spellEnd"/>
      <w:r w:rsidRPr="00C55608">
        <w:rPr>
          <w:rFonts w:ascii="Book Antiqua" w:eastAsia="宋体" w:hAnsi="Book Antiqua" w:cs="宋体"/>
          <w:sz w:val="24"/>
          <w:szCs w:val="24"/>
        </w:rPr>
        <w:t xml:space="preserve"> V, </w:t>
      </w:r>
      <w:proofErr w:type="spellStart"/>
      <w:r w:rsidRPr="00C55608">
        <w:rPr>
          <w:rFonts w:ascii="Book Antiqua" w:eastAsia="宋体" w:hAnsi="Book Antiqua" w:cs="宋体"/>
          <w:sz w:val="24"/>
          <w:szCs w:val="24"/>
        </w:rPr>
        <w:t>Kurki</w:t>
      </w:r>
      <w:proofErr w:type="spellEnd"/>
      <w:r w:rsidRPr="00C55608">
        <w:rPr>
          <w:rFonts w:ascii="Book Antiqua" w:eastAsia="宋体" w:hAnsi="Book Antiqua" w:cs="宋体"/>
          <w:sz w:val="24"/>
          <w:szCs w:val="24"/>
        </w:rPr>
        <w:t xml:space="preserve"> T. Brain acetylcholinesterase activity in mild cognitive impairment and early Alzheimer's disease.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Neurosurg</w:t>
      </w:r>
      <w:proofErr w:type="spellEnd"/>
      <w:r w:rsidRPr="00C55608">
        <w:rPr>
          <w:rFonts w:ascii="Book Antiqua" w:eastAsia="宋体" w:hAnsi="Book Antiqua" w:cs="宋体"/>
          <w:i/>
          <w:iCs/>
          <w:sz w:val="24"/>
          <w:szCs w:val="24"/>
        </w:rPr>
        <w:t xml:space="preserve"> Psychiatry</w:t>
      </w:r>
      <w:r w:rsidRPr="00C55608">
        <w:rPr>
          <w:rFonts w:ascii="Book Antiqua" w:eastAsia="宋体" w:hAnsi="Book Antiqua" w:cs="宋体"/>
          <w:sz w:val="24"/>
          <w:szCs w:val="24"/>
        </w:rPr>
        <w:t> 2003; </w:t>
      </w:r>
      <w:r w:rsidRPr="00C55608">
        <w:rPr>
          <w:rFonts w:ascii="Book Antiqua" w:eastAsia="宋体" w:hAnsi="Book Antiqua" w:cs="宋体"/>
          <w:b/>
          <w:bCs/>
          <w:sz w:val="24"/>
          <w:szCs w:val="24"/>
        </w:rPr>
        <w:t>74</w:t>
      </w:r>
      <w:r w:rsidRPr="00C55608">
        <w:rPr>
          <w:rFonts w:ascii="Book Antiqua" w:eastAsia="宋体" w:hAnsi="Book Antiqua" w:cs="宋体"/>
          <w:sz w:val="24"/>
          <w:szCs w:val="24"/>
        </w:rPr>
        <w:t>: 113-115 [PMID: 12486280 DOI: 10.1136/jnnp.74.1.113]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lastRenderedPageBreak/>
        <w:t>55 </w:t>
      </w:r>
      <w:proofErr w:type="spellStart"/>
      <w:r w:rsidRPr="00C55608">
        <w:rPr>
          <w:rFonts w:ascii="Book Antiqua" w:eastAsia="宋体" w:hAnsi="Book Antiqua" w:cs="宋体"/>
          <w:b/>
          <w:bCs/>
          <w:sz w:val="24"/>
          <w:szCs w:val="24"/>
        </w:rPr>
        <w:t>Herholz</w:t>
      </w:r>
      <w:proofErr w:type="spellEnd"/>
      <w:r w:rsidRPr="00C55608">
        <w:rPr>
          <w:rFonts w:ascii="Book Antiqua" w:eastAsia="宋体" w:hAnsi="Book Antiqua" w:cs="宋体"/>
          <w:b/>
          <w:bCs/>
          <w:sz w:val="24"/>
          <w:szCs w:val="24"/>
        </w:rPr>
        <w:t xml:space="preserve"> K</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Weisenbach</w:t>
      </w:r>
      <w:proofErr w:type="spellEnd"/>
      <w:r w:rsidRPr="00C55608">
        <w:rPr>
          <w:rFonts w:ascii="Book Antiqua" w:eastAsia="宋体" w:hAnsi="Book Antiqua" w:cs="宋体"/>
          <w:sz w:val="24"/>
          <w:szCs w:val="24"/>
        </w:rPr>
        <w:t xml:space="preserve"> S, Kalbe E, </w:t>
      </w:r>
      <w:proofErr w:type="spellStart"/>
      <w:r w:rsidRPr="00C55608">
        <w:rPr>
          <w:rFonts w:ascii="Book Antiqua" w:eastAsia="宋体" w:hAnsi="Book Antiqua" w:cs="宋体"/>
          <w:sz w:val="24"/>
          <w:szCs w:val="24"/>
        </w:rPr>
        <w:t>Diederich</w:t>
      </w:r>
      <w:proofErr w:type="spellEnd"/>
      <w:r w:rsidRPr="00C55608">
        <w:rPr>
          <w:rFonts w:ascii="Book Antiqua" w:eastAsia="宋体" w:hAnsi="Book Antiqua" w:cs="宋体"/>
          <w:sz w:val="24"/>
          <w:szCs w:val="24"/>
        </w:rPr>
        <w:t xml:space="preserve"> NJ, </w:t>
      </w:r>
      <w:proofErr w:type="spellStart"/>
      <w:r w:rsidRPr="00C55608">
        <w:rPr>
          <w:rFonts w:ascii="Book Antiqua" w:eastAsia="宋体" w:hAnsi="Book Antiqua" w:cs="宋体"/>
          <w:sz w:val="24"/>
          <w:szCs w:val="24"/>
        </w:rPr>
        <w:t>Heiss</w:t>
      </w:r>
      <w:proofErr w:type="spellEnd"/>
      <w:r w:rsidRPr="00C55608">
        <w:rPr>
          <w:rFonts w:ascii="Book Antiqua" w:eastAsia="宋体" w:hAnsi="Book Antiqua" w:cs="宋体"/>
          <w:sz w:val="24"/>
          <w:szCs w:val="24"/>
        </w:rPr>
        <w:t xml:space="preserve"> WD. Cerebral acetylcholine esterase activity in mild cognitive impairment. </w:t>
      </w:r>
      <w:proofErr w:type="spellStart"/>
      <w:r w:rsidRPr="00C55608">
        <w:rPr>
          <w:rFonts w:ascii="Book Antiqua" w:eastAsia="宋体" w:hAnsi="Book Antiqua" w:cs="宋体"/>
          <w:i/>
          <w:iCs/>
          <w:sz w:val="24"/>
          <w:szCs w:val="24"/>
        </w:rPr>
        <w:t>Neuroreport</w:t>
      </w:r>
      <w:proofErr w:type="spellEnd"/>
      <w:r w:rsidRPr="00C55608">
        <w:rPr>
          <w:rFonts w:ascii="Book Antiqua" w:eastAsia="宋体" w:hAnsi="Book Antiqua" w:cs="宋体"/>
          <w:sz w:val="24"/>
          <w:szCs w:val="24"/>
        </w:rPr>
        <w:t> 2005; </w:t>
      </w:r>
      <w:r w:rsidRPr="00C55608">
        <w:rPr>
          <w:rFonts w:ascii="Book Antiqua" w:eastAsia="宋体" w:hAnsi="Book Antiqua" w:cs="宋体"/>
          <w:b/>
          <w:bCs/>
          <w:sz w:val="24"/>
          <w:szCs w:val="24"/>
        </w:rPr>
        <w:t>16</w:t>
      </w:r>
      <w:r w:rsidRPr="00C55608">
        <w:rPr>
          <w:rFonts w:ascii="Book Antiqua" w:eastAsia="宋体" w:hAnsi="Book Antiqua" w:cs="宋体"/>
          <w:sz w:val="24"/>
          <w:szCs w:val="24"/>
        </w:rPr>
        <w:t>: 1431-1434 [PMID: 16110265 DOI: 10.1097/01.wnr.0000177007.21732.7b]</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56 </w:t>
      </w:r>
      <w:proofErr w:type="spellStart"/>
      <w:r w:rsidRPr="00C55608">
        <w:rPr>
          <w:rFonts w:ascii="Book Antiqua" w:eastAsia="宋体" w:hAnsi="Book Antiqua" w:cs="宋体"/>
          <w:b/>
          <w:bCs/>
          <w:sz w:val="24"/>
          <w:szCs w:val="24"/>
        </w:rPr>
        <w:t>Sabri</w:t>
      </w:r>
      <w:proofErr w:type="spellEnd"/>
      <w:r w:rsidRPr="00C55608">
        <w:rPr>
          <w:rFonts w:ascii="Book Antiqua" w:eastAsia="宋体" w:hAnsi="Book Antiqua" w:cs="宋体"/>
          <w:b/>
          <w:bCs/>
          <w:sz w:val="24"/>
          <w:szCs w:val="24"/>
        </w:rPr>
        <w:t xml:space="preserve"> O</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Kendziorra</w:t>
      </w:r>
      <w:proofErr w:type="spellEnd"/>
      <w:r w:rsidRPr="00C55608">
        <w:rPr>
          <w:rFonts w:ascii="Book Antiqua" w:eastAsia="宋体" w:hAnsi="Book Antiqua" w:cs="宋体"/>
          <w:sz w:val="24"/>
          <w:szCs w:val="24"/>
        </w:rPr>
        <w:t xml:space="preserve"> K, Wolf H, </w:t>
      </w:r>
      <w:proofErr w:type="spellStart"/>
      <w:r w:rsidRPr="00C55608">
        <w:rPr>
          <w:rFonts w:ascii="Book Antiqua" w:eastAsia="宋体" w:hAnsi="Book Antiqua" w:cs="宋体"/>
          <w:sz w:val="24"/>
          <w:szCs w:val="24"/>
        </w:rPr>
        <w:t>Gertz</w:t>
      </w:r>
      <w:proofErr w:type="spellEnd"/>
      <w:r w:rsidRPr="00C55608">
        <w:rPr>
          <w:rFonts w:ascii="Book Antiqua" w:eastAsia="宋体" w:hAnsi="Book Antiqua" w:cs="宋体"/>
          <w:sz w:val="24"/>
          <w:szCs w:val="24"/>
        </w:rPr>
        <w:t xml:space="preserve"> HJ, </w:t>
      </w:r>
      <w:proofErr w:type="spellStart"/>
      <w:r w:rsidRPr="00C55608">
        <w:rPr>
          <w:rFonts w:ascii="Book Antiqua" w:eastAsia="宋体" w:hAnsi="Book Antiqua" w:cs="宋体"/>
          <w:sz w:val="24"/>
          <w:szCs w:val="24"/>
        </w:rPr>
        <w:t>Brust</w:t>
      </w:r>
      <w:proofErr w:type="spellEnd"/>
      <w:r w:rsidRPr="00C55608">
        <w:rPr>
          <w:rFonts w:ascii="Book Antiqua" w:eastAsia="宋体" w:hAnsi="Book Antiqua" w:cs="宋体"/>
          <w:sz w:val="24"/>
          <w:szCs w:val="24"/>
        </w:rPr>
        <w:t xml:space="preserve"> P. Acetylcholine receptors in dementia and mild cognitive impairment. </w:t>
      </w:r>
      <w:proofErr w:type="spellStart"/>
      <w:r w:rsidRPr="00C55608">
        <w:rPr>
          <w:rFonts w:ascii="Book Antiqua" w:eastAsia="宋体" w:hAnsi="Book Antiqua" w:cs="宋体"/>
          <w:i/>
          <w:iCs/>
          <w:sz w:val="24"/>
          <w:szCs w:val="24"/>
        </w:rPr>
        <w:t>Eur</w:t>
      </w:r>
      <w:proofErr w:type="spellEnd"/>
      <w:r w:rsidRPr="00C55608">
        <w:rPr>
          <w:rFonts w:ascii="Book Antiqua" w:eastAsia="宋体" w:hAnsi="Book Antiqua" w:cs="宋体"/>
          <w:i/>
          <w:iCs/>
          <w:sz w:val="24"/>
          <w:szCs w:val="24"/>
        </w:rPr>
        <w:t xml:space="preserve"> J </w:t>
      </w:r>
      <w:proofErr w:type="spellStart"/>
      <w:r w:rsidRPr="00C55608">
        <w:rPr>
          <w:rFonts w:ascii="Book Antiqua" w:eastAsia="宋体" w:hAnsi="Book Antiqua" w:cs="宋体"/>
          <w:i/>
          <w:iCs/>
          <w:sz w:val="24"/>
          <w:szCs w:val="24"/>
        </w:rPr>
        <w:t>Nucl</w:t>
      </w:r>
      <w:proofErr w:type="spellEnd"/>
      <w:r w:rsidRPr="00C55608">
        <w:rPr>
          <w:rFonts w:ascii="Book Antiqua" w:eastAsia="宋体" w:hAnsi="Book Antiqua" w:cs="宋体"/>
          <w:i/>
          <w:iCs/>
          <w:sz w:val="24"/>
          <w:szCs w:val="24"/>
        </w:rPr>
        <w:t xml:space="preserve"> Med </w:t>
      </w:r>
      <w:proofErr w:type="spellStart"/>
      <w:r w:rsidRPr="00C55608">
        <w:rPr>
          <w:rFonts w:ascii="Book Antiqua" w:eastAsia="宋体" w:hAnsi="Book Antiqua" w:cs="宋体"/>
          <w:i/>
          <w:iCs/>
          <w:sz w:val="24"/>
          <w:szCs w:val="24"/>
        </w:rPr>
        <w:t>Mol</w:t>
      </w:r>
      <w:proofErr w:type="spellEnd"/>
      <w:r w:rsidRPr="00C55608">
        <w:rPr>
          <w:rFonts w:ascii="Book Antiqua" w:eastAsia="宋体" w:hAnsi="Book Antiqua" w:cs="宋体"/>
          <w:i/>
          <w:iCs/>
          <w:sz w:val="24"/>
          <w:szCs w:val="24"/>
        </w:rPr>
        <w:t xml:space="preserve"> Imaging</w:t>
      </w:r>
      <w:r w:rsidRPr="00C55608">
        <w:rPr>
          <w:rFonts w:ascii="Book Antiqua" w:eastAsia="宋体" w:hAnsi="Book Antiqua" w:cs="宋体"/>
          <w:sz w:val="24"/>
          <w:szCs w:val="24"/>
        </w:rPr>
        <w:t> 2008; </w:t>
      </w:r>
      <w:r w:rsidRPr="00C55608">
        <w:rPr>
          <w:rFonts w:ascii="Book Antiqua" w:eastAsia="宋体" w:hAnsi="Book Antiqua" w:cs="宋体"/>
          <w:b/>
          <w:bCs/>
          <w:sz w:val="24"/>
          <w:szCs w:val="24"/>
        </w:rPr>
        <w:t xml:space="preserve">35 </w:t>
      </w:r>
      <w:proofErr w:type="spellStart"/>
      <w:r w:rsidRPr="0039795A">
        <w:rPr>
          <w:rFonts w:ascii="Book Antiqua" w:eastAsia="宋体" w:hAnsi="Book Antiqua" w:cs="宋体"/>
          <w:bCs/>
          <w:sz w:val="24"/>
          <w:szCs w:val="24"/>
        </w:rPr>
        <w:t>Suppl</w:t>
      </w:r>
      <w:proofErr w:type="spellEnd"/>
      <w:r w:rsidRPr="0039795A">
        <w:rPr>
          <w:rFonts w:ascii="Book Antiqua" w:eastAsia="宋体" w:hAnsi="Book Antiqua" w:cs="宋体"/>
          <w:bCs/>
          <w:sz w:val="24"/>
          <w:szCs w:val="24"/>
        </w:rPr>
        <w:t xml:space="preserve"> 1</w:t>
      </w:r>
      <w:r w:rsidRPr="0039795A">
        <w:rPr>
          <w:rFonts w:ascii="Book Antiqua" w:eastAsia="宋体" w:hAnsi="Book Antiqua" w:cs="宋体"/>
          <w:sz w:val="24"/>
          <w:szCs w:val="24"/>
        </w:rPr>
        <w:t>:</w:t>
      </w:r>
      <w:r w:rsidRPr="00C55608">
        <w:rPr>
          <w:rFonts w:ascii="Book Antiqua" w:eastAsia="宋体" w:hAnsi="Book Antiqua" w:cs="宋体"/>
          <w:sz w:val="24"/>
          <w:szCs w:val="24"/>
        </w:rPr>
        <w:t xml:space="preserve"> S30-S45 [PMID: 18228017 DOI: 10.1007/s00259-007-0701-1]</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57 </w:t>
      </w:r>
      <w:r w:rsidRPr="00C55608">
        <w:rPr>
          <w:rFonts w:ascii="Book Antiqua" w:eastAsia="宋体" w:hAnsi="Book Antiqua" w:cs="宋体"/>
          <w:b/>
          <w:bCs/>
          <w:sz w:val="24"/>
          <w:szCs w:val="24"/>
        </w:rPr>
        <w:t>Jack CR</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w:t>
      </w:r>
      <w:proofErr w:type="spellStart"/>
      <w:r w:rsidRPr="00C55608">
        <w:rPr>
          <w:rFonts w:ascii="Book Antiqua" w:eastAsia="宋体" w:hAnsi="Book Antiqua" w:cs="宋体"/>
          <w:sz w:val="24"/>
          <w:szCs w:val="24"/>
        </w:rPr>
        <w:t>Jagust</w:t>
      </w:r>
      <w:proofErr w:type="spellEnd"/>
      <w:r w:rsidRPr="00C55608">
        <w:rPr>
          <w:rFonts w:ascii="Book Antiqua" w:eastAsia="宋体" w:hAnsi="Book Antiqua" w:cs="宋体"/>
          <w:sz w:val="24"/>
          <w:szCs w:val="24"/>
        </w:rPr>
        <w:t xml:space="preserve"> WJ, Shaw LM, </w:t>
      </w:r>
      <w:proofErr w:type="spellStart"/>
      <w:r w:rsidRPr="00C55608">
        <w:rPr>
          <w:rFonts w:ascii="Book Antiqua" w:eastAsia="宋体" w:hAnsi="Book Antiqua" w:cs="宋体"/>
          <w:sz w:val="24"/>
          <w:szCs w:val="24"/>
        </w:rPr>
        <w:t>Aisen</w:t>
      </w:r>
      <w:proofErr w:type="spellEnd"/>
      <w:r w:rsidRPr="00C55608">
        <w:rPr>
          <w:rFonts w:ascii="Book Antiqua" w:eastAsia="宋体" w:hAnsi="Book Antiqua" w:cs="宋体"/>
          <w:sz w:val="24"/>
          <w:szCs w:val="24"/>
        </w:rPr>
        <w:t xml:space="preserve"> PS, Weiner MW, Petersen RC, </w:t>
      </w:r>
      <w:proofErr w:type="spellStart"/>
      <w:r w:rsidRPr="00C55608">
        <w:rPr>
          <w:rFonts w:ascii="Book Antiqua" w:eastAsia="宋体" w:hAnsi="Book Antiqua" w:cs="宋体"/>
          <w:sz w:val="24"/>
          <w:szCs w:val="24"/>
        </w:rPr>
        <w:t>Trojanowski</w:t>
      </w:r>
      <w:proofErr w:type="spellEnd"/>
      <w:r w:rsidRPr="00C55608">
        <w:rPr>
          <w:rFonts w:ascii="Book Antiqua" w:eastAsia="宋体" w:hAnsi="Book Antiqua" w:cs="宋体"/>
          <w:sz w:val="24"/>
          <w:szCs w:val="24"/>
        </w:rPr>
        <w:t xml:space="preserve"> JQ. </w:t>
      </w:r>
      <w:proofErr w:type="gramStart"/>
      <w:r w:rsidRPr="00C55608">
        <w:rPr>
          <w:rFonts w:ascii="Book Antiqua" w:eastAsia="宋体" w:hAnsi="Book Antiqua" w:cs="宋体"/>
          <w:sz w:val="24"/>
          <w:szCs w:val="24"/>
        </w:rPr>
        <w:t>Hypothetical model of dynamic biomarkers of the Alzheimer's pathological cascade.</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 xml:space="preserve">Lancet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2010; </w:t>
      </w:r>
      <w:r w:rsidRPr="00C55608">
        <w:rPr>
          <w:rFonts w:ascii="Book Antiqua" w:eastAsia="宋体" w:hAnsi="Book Antiqua" w:cs="宋体"/>
          <w:b/>
          <w:bCs/>
          <w:sz w:val="24"/>
          <w:szCs w:val="24"/>
        </w:rPr>
        <w:t>9</w:t>
      </w:r>
      <w:r w:rsidRPr="00C55608">
        <w:rPr>
          <w:rFonts w:ascii="Book Antiqua" w:eastAsia="宋体" w:hAnsi="Book Antiqua" w:cs="宋体"/>
          <w:sz w:val="24"/>
          <w:szCs w:val="24"/>
        </w:rPr>
        <w:t>: 119-128 [PMID: 20083042 DOI: 10.1016/S1474-4422(09)70299-6]</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58 </w:t>
      </w:r>
      <w:r w:rsidRPr="00C55608">
        <w:rPr>
          <w:rFonts w:ascii="Book Antiqua" w:eastAsia="宋体" w:hAnsi="Book Antiqua" w:cs="宋体"/>
          <w:b/>
          <w:bCs/>
          <w:sz w:val="24"/>
          <w:szCs w:val="24"/>
        </w:rPr>
        <w:t>Bowler</w:t>
      </w:r>
      <w:proofErr w:type="gramEnd"/>
      <w:r w:rsidRPr="00C55608">
        <w:rPr>
          <w:rFonts w:ascii="Book Antiqua" w:eastAsia="宋体" w:hAnsi="Book Antiqua" w:cs="宋体"/>
          <w:b/>
          <w:bCs/>
          <w:sz w:val="24"/>
          <w:szCs w:val="24"/>
        </w:rPr>
        <w:t xml:space="preserve"> JV</w:t>
      </w:r>
      <w:r w:rsidRPr="00C55608">
        <w:rPr>
          <w:rFonts w:ascii="Book Antiqua" w:eastAsia="宋体" w:hAnsi="Book Antiqua" w:cs="宋体"/>
          <w:sz w:val="24"/>
          <w:szCs w:val="24"/>
        </w:rPr>
        <w:t xml:space="preserve">. </w:t>
      </w:r>
      <w:proofErr w:type="gramStart"/>
      <w:r w:rsidRPr="00C55608">
        <w:rPr>
          <w:rFonts w:ascii="Book Antiqua" w:eastAsia="宋体" w:hAnsi="Book Antiqua" w:cs="宋体"/>
          <w:sz w:val="24"/>
          <w:szCs w:val="24"/>
        </w:rPr>
        <w:t>Modern concept of vascular cognitive impairment.</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Br Med Bull</w:t>
      </w:r>
      <w:r w:rsidRPr="00C55608">
        <w:rPr>
          <w:rFonts w:ascii="Book Antiqua" w:eastAsia="宋体" w:hAnsi="Book Antiqua" w:cs="宋体"/>
          <w:sz w:val="24"/>
          <w:szCs w:val="24"/>
        </w:rPr>
        <w:t> 2007; </w:t>
      </w:r>
      <w:r w:rsidRPr="00C55608">
        <w:rPr>
          <w:rFonts w:ascii="Book Antiqua" w:eastAsia="宋体" w:hAnsi="Book Antiqua" w:cs="宋体"/>
          <w:b/>
          <w:bCs/>
          <w:sz w:val="24"/>
          <w:szCs w:val="24"/>
        </w:rPr>
        <w:t>83</w:t>
      </w:r>
      <w:r w:rsidRPr="00C55608">
        <w:rPr>
          <w:rFonts w:ascii="Book Antiqua" w:eastAsia="宋体" w:hAnsi="Book Antiqua" w:cs="宋体"/>
          <w:sz w:val="24"/>
          <w:szCs w:val="24"/>
        </w:rPr>
        <w:t>: 291-305 [PMID: 17675645 DOI: 10.1093/</w:t>
      </w:r>
      <w:proofErr w:type="spellStart"/>
      <w:r w:rsidRPr="00C55608">
        <w:rPr>
          <w:rFonts w:ascii="Book Antiqua" w:eastAsia="宋体" w:hAnsi="Book Antiqua" w:cs="宋体"/>
          <w:sz w:val="24"/>
          <w:szCs w:val="24"/>
        </w:rPr>
        <w:t>bmb</w:t>
      </w:r>
      <w:proofErr w:type="spellEnd"/>
      <w:r w:rsidRPr="00C55608">
        <w:rPr>
          <w:rFonts w:ascii="Book Antiqua" w:eastAsia="宋体" w:hAnsi="Book Antiqua" w:cs="宋体"/>
          <w:sz w:val="24"/>
          <w:szCs w:val="24"/>
        </w:rPr>
        <w:t>/ldm021]</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59 </w:t>
      </w:r>
      <w:r w:rsidRPr="00C55608">
        <w:rPr>
          <w:rFonts w:ascii="Book Antiqua" w:eastAsia="宋体" w:hAnsi="Book Antiqua" w:cs="宋体"/>
          <w:b/>
          <w:bCs/>
          <w:sz w:val="24"/>
          <w:szCs w:val="24"/>
        </w:rPr>
        <w:t>Kearney-Schwartz A</w:t>
      </w:r>
      <w:r w:rsidRPr="00C55608">
        <w:rPr>
          <w:rFonts w:ascii="Book Antiqua" w:eastAsia="宋体" w:hAnsi="Book Antiqua" w:cs="宋体"/>
          <w:sz w:val="24"/>
          <w:szCs w:val="24"/>
        </w:rPr>
        <w:t xml:space="preserve">, Rossignol P, </w:t>
      </w:r>
      <w:proofErr w:type="spellStart"/>
      <w:r w:rsidRPr="00C55608">
        <w:rPr>
          <w:rFonts w:ascii="Book Antiqua" w:eastAsia="宋体" w:hAnsi="Book Antiqua" w:cs="宋体"/>
          <w:sz w:val="24"/>
          <w:szCs w:val="24"/>
        </w:rPr>
        <w:t>Bracard</w:t>
      </w:r>
      <w:proofErr w:type="spellEnd"/>
      <w:r w:rsidRPr="00C55608">
        <w:rPr>
          <w:rFonts w:ascii="Book Antiqua" w:eastAsia="宋体" w:hAnsi="Book Antiqua" w:cs="宋体"/>
          <w:sz w:val="24"/>
          <w:szCs w:val="24"/>
        </w:rPr>
        <w:t xml:space="preserve"> S, </w:t>
      </w:r>
      <w:proofErr w:type="spellStart"/>
      <w:r w:rsidRPr="00C55608">
        <w:rPr>
          <w:rFonts w:ascii="Book Antiqua" w:eastAsia="宋体" w:hAnsi="Book Antiqua" w:cs="宋体"/>
          <w:sz w:val="24"/>
          <w:szCs w:val="24"/>
        </w:rPr>
        <w:t>Felblinger</w:t>
      </w:r>
      <w:proofErr w:type="spellEnd"/>
      <w:r w:rsidRPr="00C55608">
        <w:rPr>
          <w:rFonts w:ascii="Book Antiqua" w:eastAsia="宋体" w:hAnsi="Book Antiqua" w:cs="宋体"/>
          <w:sz w:val="24"/>
          <w:szCs w:val="24"/>
        </w:rPr>
        <w:t xml:space="preserve"> J, Fay R, </w:t>
      </w:r>
      <w:proofErr w:type="spellStart"/>
      <w:r w:rsidRPr="00C55608">
        <w:rPr>
          <w:rFonts w:ascii="Book Antiqua" w:eastAsia="宋体" w:hAnsi="Book Antiqua" w:cs="宋体"/>
          <w:sz w:val="24"/>
          <w:szCs w:val="24"/>
        </w:rPr>
        <w:t>Boivin</w:t>
      </w:r>
      <w:proofErr w:type="spellEnd"/>
      <w:r w:rsidRPr="00C55608">
        <w:rPr>
          <w:rFonts w:ascii="Book Antiqua" w:eastAsia="宋体" w:hAnsi="Book Antiqua" w:cs="宋体"/>
          <w:sz w:val="24"/>
          <w:szCs w:val="24"/>
        </w:rPr>
        <w:t xml:space="preserve"> JM, </w:t>
      </w:r>
      <w:proofErr w:type="spellStart"/>
      <w:r w:rsidRPr="00C55608">
        <w:rPr>
          <w:rFonts w:ascii="Book Antiqua" w:eastAsia="宋体" w:hAnsi="Book Antiqua" w:cs="宋体"/>
          <w:sz w:val="24"/>
          <w:szCs w:val="24"/>
        </w:rPr>
        <w:t>Lecompte</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Lacolley</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Benetos</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Zannad</w:t>
      </w:r>
      <w:proofErr w:type="spellEnd"/>
      <w:r w:rsidRPr="00C55608">
        <w:rPr>
          <w:rFonts w:ascii="Book Antiqua" w:eastAsia="宋体" w:hAnsi="Book Antiqua" w:cs="宋体"/>
          <w:sz w:val="24"/>
          <w:szCs w:val="24"/>
        </w:rPr>
        <w:t xml:space="preserve"> F. Vascular structure and function is correlated to cognitive performance and white matter </w:t>
      </w:r>
      <w:proofErr w:type="spellStart"/>
      <w:r w:rsidRPr="00C55608">
        <w:rPr>
          <w:rFonts w:ascii="Book Antiqua" w:eastAsia="宋体" w:hAnsi="Book Antiqua" w:cs="宋体"/>
          <w:sz w:val="24"/>
          <w:szCs w:val="24"/>
        </w:rPr>
        <w:t>hyperintensities</w:t>
      </w:r>
      <w:proofErr w:type="spellEnd"/>
      <w:r w:rsidRPr="00C55608">
        <w:rPr>
          <w:rFonts w:ascii="Book Antiqua" w:eastAsia="宋体" w:hAnsi="Book Antiqua" w:cs="宋体"/>
          <w:sz w:val="24"/>
          <w:szCs w:val="24"/>
        </w:rPr>
        <w:t xml:space="preserve"> in older hypertensive patients with subjective memory complaints. </w:t>
      </w:r>
      <w:r w:rsidRPr="00C55608">
        <w:rPr>
          <w:rFonts w:ascii="Book Antiqua" w:eastAsia="宋体" w:hAnsi="Book Antiqua" w:cs="宋体"/>
          <w:i/>
          <w:iCs/>
          <w:sz w:val="24"/>
          <w:szCs w:val="24"/>
        </w:rPr>
        <w:t>Stroke</w:t>
      </w:r>
      <w:r w:rsidRPr="00C55608">
        <w:rPr>
          <w:rFonts w:ascii="Book Antiqua" w:eastAsia="宋体" w:hAnsi="Book Antiqua" w:cs="宋体"/>
          <w:sz w:val="24"/>
          <w:szCs w:val="24"/>
        </w:rPr>
        <w:t> 2009; </w:t>
      </w:r>
      <w:r w:rsidRPr="00C55608">
        <w:rPr>
          <w:rFonts w:ascii="Book Antiqua" w:eastAsia="宋体" w:hAnsi="Book Antiqua" w:cs="宋体"/>
          <w:b/>
          <w:bCs/>
          <w:sz w:val="24"/>
          <w:szCs w:val="24"/>
        </w:rPr>
        <w:t>40</w:t>
      </w:r>
      <w:r w:rsidRPr="00C55608">
        <w:rPr>
          <w:rFonts w:ascii="Book Antiqua" w:eastAsia="宋体" w:hAnsi="Book Antiqua" w:cs="宋体"/>
          <w:sz w:val="24"/>
          <w:szCs w:val="24"/>
        </w:rPr>
        <w:t>: 1229-1236 [PMID: 19246701 DOI: 10.1161/STROKEAHA.108.532853]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60 </w:t>
      </w:r>
      <w:proofErr w:type="spellStart"/>
      <w:r w:rsidRPr="00C55608">
        <w:rPr>
          <w:rFonts w:ascii="Book Antiqua" w:eastAsia="宋体" w:hAnsi="Book Antiqua" w:cs="宋体"/>
          <w:b/>
          <w:bCs/>
          <w:sz w:val="24"/>
          <w:szCs w:val="24"/>
        </w:rPr>
        <w:t>Raz</w:t>
      </w:r>
      <w:proofErr w:type="spellEnd"/>
      <w:r w:rsidRPr="00C55608">
        <w:rPr>
          <w:rFonts w:ascii="Book Antiqua" w:eastAsia="宋体" w:hAnsi="Book Antiqua" w:cs="宋体"/>
          <w:b/>
          <w:bCs/>
          <w:sz w:val="24"/>
          <w:szCs w:val="24"/>
        </w:rPr>
        <w:t xml:space="preserve"> N</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Rodrigue</w:t>
      </w:r>
      <w:proofErr w:type="spellEnd"/>
      <w:r w:rsidRPr="00C55608">
        <w:rPr>
          <w:rFonts w:ascii="Book Antiqua" w:eastAsia="宋体" w:hAnsi="Book Antiqua" w:cs="宋体"/>
          <w:sz w:val="24"/>
          <w:szCs w:val="24"/>
        </w:rPr>
        <w:t xml:space="preserve"> KM, Kennedy KM, Acker JD. </w:t>
      </w:r>
      <w:proofErr w:type="gramStart"/>
      <w:r w:rsidRPr="00C55608">
        <w:rPr>
          <w:rFonts w:ascii="Book Antiqua" w:eastAsia="宋体" w:hAnsi="Book Antiqua" w:cs="宋体"/>
          <w:sz w:val="24"/>
          <w:szCs w:val="24"/>
        </w:rPr>
        <w:t>Vascular health and longitudinal changes in brain and cognition in middle-aged and older adults.</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Neuropsychology</w:t>
      </w:r>
      <w:r w:rsidRPr="00C55608">
        <w:rPr>
          <w:rFonts w:ascii="Book Antiqua" w:eastAsia="宋体" w:hAnsi="Book Antiqua" w:cs="宋体"/>
          <w:sz w:val="24"/>
          <w:szCs w:val="24"/>
        </w:rPr>
        <w:t> 2007; </w:t>
      </w:r>
      <w:r w:rsidRPr="00C55608">
        <w:rPr>
          <w:rFonts w:ascii="Book Antiqua" w:eastAsia="宋体" w:hAnsi="Book Antiqua" w:cs="宋体"/>
          <w:b/>
          <w:bCs/>
          <w:sz w:val="24"/>
          <w:szCs w:val="24"/>
        </w:rPr>
        <w:t>21</w:t>
      </w:r>
      <w:r w:rsidRPr="00C55608">
        <w:rPr>
          <w:rFonts w:ascii="Book Antiqua" w:eastAsia="宋体" w:hAnsi="Book Antiqua" w:cs="宋体"/>
          <w:sz w:val="24"/>
          <w:szCs w:val="24"/>
        </w:rPr>
        <w:t>: 149-157 [PMID: 17402815 DOI: 10.1037/0894-4105.21.2.149]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61 </w:t>
      </w:r>
      <w:r w:rsidRPr="00C55608">
        <w:rPr>
          <w:rFonts w:ascii="Book Antiqua" w:eastAsia="宋体" w:hAnsi="Book Antiqua" w:cs="宋体"/>
          <w:b/>
          <w:bCs/>
          <w:sz w:val="24"/>
          <w:szCs w:val="24"/>
        </w:rPr>
        <w:t>Fischer P</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Krampla</w:t>
      </w:r>
      <w:proofErr w:type="spellEnd"/>
      <w:r w:rsidRPr="00C55608">
        <w:rPr>
          <w:rFonts w:ascii="Book Antiqua" w:eastAsia="宋体" w:hAnsi="Book Antiqua" w:cs="宋体"/>
          <w:sz w:val="24"/>
          <w:szCs w:val="24"/>
        </w:rPr>
        <w:t xml:space="preserve"> W, </w:t>
      </w:r>
      <w:proofErr w:type="spellStart"/>
      <w:r w:rsidRPr="00C55608">
        <w:rPr>
          <w:rFonts w:ascii="Book Antiqua" w:eastAsia="宋体" w:hAnsi="Book Antiqua" w:cs="宋体"/>
          <w:sz w:val="24"/>
          <w:szCs w:val="24"/>
        </w:rPr>
        <w:t>Mostafaie</w:t>
      </w:r>
      <w:proofErr w:type="spellEnd"/>
      <w:r w:rsidRPr="00C55608">
        <w:rPr>
          <w:rFonts w:ascii="Book Antiqua" w:eastAsia="宋体" w:hAnsi="Book Antiqua" w:cs="宋体"/>
          <w:sz w:val="24"/>
          <w:szCs w:val="24"/>
        </w:rPr>
        <w:t xml:space="preserve"> N, </w:t>
      </w:r>
      <w:proofErr w:type="spellStart"/>
      <w:r w:rsidRPr="00C55608">
        <w:rPr>
          <w:rFonts w:ascii="Book Antiqua" w:eastAsia="宋体" w:hAnsi="Book Antiqua" w:cs="宋体"/>
          <w:sz w:val="24"/>
          <w:szCs w:val="24"/>
        </w:rPr>
        <w:t>Zehetmayer</w:t>
      </w:r>
      <w:proofErr w:type="spellEnd"/>
      <w:r w:rsidRPr="00C55608">
        <w:rPr>
          <w:rFonts w:ascii="Book Antiqua" w:eastAsia="宋体" w:hAnsi="Book Antiqua" w:cs="宋体"/>
          <w:sz w:val="24"/>
          <w:szCs w:val="24"/>
        </w:rPr>
        <w:t xml:space="preserve"> S, Rainer M, </w:t>
      </w:r>
      <w:proofErr w:type="spellStart"/>
      <w:r w:rsidRPr="00C55608">
        <w:rPr>
          <w:rFonts w:ascii="Book Antiqua" w:eastAsia="宋体" w:hAnsi="Book Antiqua" w:cs="宋体"/>
          <w:sz w:val="24"/>
          <w:szCs w:val="24"/>
        </w:rPr>
        <w:t>Jungwirth</w:t>
      </w:r>
      <w:proofErr w:type="spellEnd"/>
      <w:r w:rsidRPr="00C55608">
        <w:rPr>
          <w:rFonts w:ascii="Book Antiqua" w:eastAsia="宋体" w:hAnsi="Book Antiqua" w:cs="宋体"/>
          <w:sz w:val="24"/>
          <w:szCs w:val="24"/>
        </w:rPr>
        <w:t xml:space="preserve"> S, Huber K, Bauer K, Hruby W, </w:t>
      </w:r>
      <w:proofErr w:type="spellStart"/>
      <w:r w:rsidRPr="00C55608">
        <w:rPr>
          <w:rFonts w:ascii="Book Antiqua" w:eastAsia="宋体" w:hAnsi="Book Antiqua" w:cs="宋体"/>
          <w:sz w:val="24"/>
          <w:szCs w:val="24"/>
        </w:rPr>
        <w:t>Riederer</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Tragl</w:t>
      </w:r>
      <w:proofErr w:type="spellEnd"/>
      <w:r w:rsidRPr="00C55608">
        <w:rPr>
          <w:rFonts w:ascii="Book Antiqua" w:eastAsia="宋体" w:hAnsi="Book Antiqua" w:cs="宋体"/>
          <w:sz w:val="24"/>
          <w:szCs w:val="24"/>
        </w:rPr>
        <w:t xml:space="preserve"> KH. VITA study: white matter </w:t>
      </w:r>
      <w:proofErr w:type="spellStart"/>
      <w:r w:rsidRPr="00C55608">
        <w:rPr>
          <w:rFonts w:ascii="Book Antiqua" w:eastAsia="宋体" w:hAnsi="Book Antiqua" w:cs="宋体"/>
          <w:sz w:val="24"/>
          <w:szCs w:val="24"/>
        </w:rPr>
        <w:t>hyperintensities</w:t>
      </w:r>
      <w:proofErr w:type="spellEnd"/>
      <w:r w:rsidRPr="00C55608">
        <w:rPr>
          <w:rFonts w:ascii="Book Antiqua" w:eastAsia="宋体" w:hAnsi="Book Antiqua" w:cs="宋体"/>
          <w:sz w:val="24"/>
          <w:szCs w:val="24"/>
        </w:rPr>
        <w:t xml:space="preserve"> of vascular and degenerative origin in the elderly. </w:t>
      </w:r>
      <w:r w:rsidRPr="00C55608">
        <w:rPr>
          <w:rFonts w:ascii="Book Antiqua" w:eastAsia="宋体" w:hAnsi="Book Antiqua" w:cs="宋体"/>
          <w:i/>
          <w:iCs/>
          <w:sz w:val="24"/>
          <w:szCs w:val="24"/>
        </w:rPr>
        <w:t xml:space="preserve">J Neural </w:t>
      </w:r>
      <w:proofErr w:type="spellStart"/>
      <w:r w:rsidRPr="00C55608">
        <w:rPr>
          <w:rFonts w:ascii="Book Antiqua" w:eastAsia="宋体" w:hAnsi="Book Antiqua" w:cs="宋体"/>
          <w:i/>
          <w:iCs/>
          <w:sz w:val="24"/>
          <w:szCs w:val="24"/>
        </w:rPr>
        <w:t>Transm</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Suppl</w:t>
      </w:r>
      <w:proofErr w:type="spellEnd"/>
      <w:r w:rsidRPr="00C55608">
        <w:rPr>
          <w:rFonts w:ascii="Book Antiqua" w:eastAsia="宋体" w:hAnsi="Book Antiqua" w:cs="宋体"/>
          <w:sz w:val="24"/>
          <w:szCs w:val="24"/>
        </w:rPr>
        <w:t> 2007; </w:t>
      </w:r>
      <w:r w:rsidRPr="0039795A">
        <w:rPr>
          <w:rFonts w:ascii="Book Antiqua" w:eastAsia="宋体" w:hAnsi="Book Antiqua" w:cs="宋体" w:hint="eastAsia"/>
          <w:b/>
          <w:sz w:val="24"/>
          <w:szCs w:val="24"/>
        </w:rPr>
        <w:t>(72)</w:t>
      </w:r>
      <w:r w:rsidRPr="0039795A">
        <w:rPr>
          <w:rFonts w:ascii="Book Antiqua" w:eastAsia="宋体" w:hAnsi="Book Antiqua" w:cs="宋体"/>
          <w:b/>
          <w:sz w:val="24"/>
          <w:szCs w:val="24"/>
        </w:rPr>
        <w:t>:</w:t>
      </w:r>
      <w:r w:rsidRPr="00C55608">
        <w:rPr>
          <w:rFonts w:ascii="Book Antiqua" w:eastAsia="宋体" w:hAnsi="Book Antiqua" w:cs="宋体"/>
          <w:sz w:val="24"/>
          <w:szCs w:val="24"/>
        </w:rPr>
        <w:t xml:space="preserve"> 181-188 [PMID: 17982893 DOI: 10.1007/978-3-211-73574-9_23]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62 </w:t>
      </w:r>
      <w:proofErr w:type="spellStart"/>
      <w:r w:rsidRPr="00C55608">
        <w:rPr>
          <w:rFonts w:ascii="Book Antiqua" w:eastAsia="宋体" w:hAnsi="Book Antiqua" w:cs="宋体"/>
          <w:b/>
          <w:bCs/>
          <w:sz w:val="24"/>
          <w:szCs w:val="24"/>
        </w:rPr>
        <w:t>Jagust</w:t>
      </w:r>
      <w:proofErr w:type="spellEnd"/>
      <w:r w:rsidRPr="00C55608">
        <w:rPr>
          <w:rFonts w:ascii="Book Antiqua" w:eastAsia="宋体" w:hAnsi="Book Antiqua" w:cs="宋体"/>
          <w:b/>
          <w:bCs/>
          <w:sz w:val="24"/>
          <w:szCs w:val="24"/>
        </w:rPr>
        <w:t xml:space="preserve"> WJ</w:t>
      </w:r>
      <w:r w:rsidRPr="00C55608">
        <w:rPr>
          <w:rFonts w:ascii="Book Antiqua" w:eastAsia="宋体" w:hAnsi="Book Antiqua" w:cs="宋体"/>
          <w:sz w:val="24"/>
          <w:szCs w:val="24"/>
        </w:rPr>
        <w:t xml:space="preserve">, Zheng L, Harvey DJ, Mack WJ, </w:t>
      </w:r>
      <w:proofErr w:type="spellStart"/>
      <w:r w:rsidRPr="00C55608">
        <w:rPr>
          <w:rFonts w:ascii="Book Antiqua" w:eastAsia="宋体" w:hAnsi="Book Antiqua" w:cs="宋体"/>
          <w:sz w:val="24"/>
          <w:szCs w:val="24"/>
        </w:rPr>
        <w:t>Vinters</w:t>
      </w:r>
      <w:proofErr w:type="spellEnd"/>
      <w:r w:rsidRPr="00C55608">
        <w:rPr>
          <w:rFonts w:ascii="Book Antiqua" w:eastAsia="宋体" w:hAnsi="Book Antiqua" w:cs="宋体"/>
          <w:sz w:val="24"/>
          <w:szCs w:val="24"/>
        </w:rPr>
        <w:t xml:space="preserve"> HV, Weiner MW, Ellis WG, </w:t>
      </w:r>
      <w:proofErr w:type="spellStart"/>
      <w:r w:rsidRPr="00C55608">
        <w:rPr>
          <w:rFonts w:ascii="Book Antiqua" w:eastAsia="宋体" w:hAnsi="Book Antiqua" w:cs="宋体"/>
          <w:sz w:val="24"/>
          <w:szCs w:val="24"/>
        </w:rPr>
        <w:t>Zarow</w:t>
      </w:r>
      <w:proofErr w:type="spellEnd"/>
      <w:r w:rsidRPr="00C55608">
        <w:rPr>
          <w:rFonts w:ascii="Book Antiqua" w:eastAsia="宋体" w:hAnsi="Book Antiqua" w:cs="宋体"/>
          <w:sz w:val="24"/>
          <w:szCs w:val="24"/>
        </w:rPr>
        <w:t xml:space="preserve"> C, </w:t>
      </w:r>
      <w:proofErr w:type="spellStart"/>
      <w:r w:rsidRPr="00C55608">
        <w:rPr>
          <w:rFonts w:ascii="Book Antiqua" w:eastAsia="宋体" w:hAnsi="Book Antiqua" w:cs="宋体"/>
          <w:sz w:val="24"/>
          <w:szCs w:val="24"/>
        </w:rPr>
        <w:t>Mungas</w:t>
      </w:r>
      <w:proofErr w:type="spellEnd"/>
      <w:r w:rsidRPr="00C55608">
        <w:rPr>
          <w:rFonts w:ascii="Book Antiqua" w:eastAsia="宋体" w:hAnsi="Book Antiqua" w:cs="宋体"/>
          <w:sz w:val="24"/>
          <w:szCs w:val="24"/>
        </w:rPr>
        <w:t xml:space="preserve"> D, Reed BR, Kramer JH, </w:t>
      </w:r>
      <w:proofErr w:type="spellStart"/>
      <w:r w:rsidRPr="00C55608">
        <w:rPr>
          <w:rFonts w:ascii="Book Antiqua" w:eastAsia="宋体" w:hAnsi="Book Antiqua" w:cs="宋体"/>
          <w:sz w:val="24"/>
          <w:szCs w:val="24"/>
        </w:rPr>
        <w:t>Schuff</w:t>
      </w:r>
      <w:proofErr w:type="spellEnd"/>
      <w:r w:rsidRPr="00C55608">
        <w:rPr>
          <w:rFonts w:ascii="Book Antiqua" w:eastAsia="宋体" w:hAnsi="Book Antiqua" w:cs="宋体"/>
          <w:sz w:val="24"/>
          <w:szCs w:val="24"/>
        </w:rPr>
        <w:t xml:space="preserve"> N, </w:t>
      </w:r>
      <w:proofErr w:type="spellStart"/>
      <w:r w:rsidRPr="00C55608">
        <w:rPr>
          <w:rFonts w:ascii="Book Antiqua" w:eastAsia="宋体" w:hAnsi="Book Antiqua" w:cs="宋体"/>
          <w:sz w:val="24"/>
          <w:szCs w:val="24"/>
        </w:rPr>
        <w:t>DeCarli</w:t>
      </w:r>
      <w:proofErr w:type="spellEnd"/>
      <w:r w:rsidRPr="00C55608">
        <w:rPr>
          <w:rFonts w:ascii="Book Antiqua" w:eastAsia="宋体" w:hAnsi="Book Antiqua" w:cs="宋体"/>
          <w:sz w:val="24"/>
          <w:szCs w:val="24"/>
        </w:rPr>
        <w:t xml:space="preserve"> C, Chui HC. Neuropathological basis of magnetic resonance images in aging and dementia. </w:t>
      </w:r>
      <w:r w:rsidRPr="00C55608">
        <w:rPr>
          <w:rFonts w:ascii="Book Antiqua" w:eastAsia="宋体" w:hAnsi="Book Antiqua" w:cs="宋体"/>
          <w:i/>
          <w:iCs/>
          <w:sz w:val="24"/>
          <w:szCs w:val="24"/>
        </w:rPr>
        <w:t xml:space="preserve">Ann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2008; </w:t>
      </w:r>
      <w:r w:rsidRPr="00C55608">
        <w:rPr>
          <w:rFonts w:ascii="Book Antiqua" w:eastAsia="宋体" w:hAnsi="Book Antiqua" w:cs="宋体"/>
          <w:b/>
          <w:bCs/>
          <w:sz w:val="24"/>
          <w:szCs w:val="24"/>
        </w:rPr>
        <w:t>63</w:t>
      </w:r>
      <w:r w:rsidRPr="00C55608">
        <w:rPr>
          <w:rFonts w:ascii="Book Antiqua" w:eastAsia="宋体" w:hAnsi="Book Antiqua" w:cs="宋体"/>
          <w:sz w:val="24"/>
          <w:szCs w:val="24"/>
        </w:rPr>
        <w:t>: 72-80 [PMID: 18157909 DOI: 10.1002/ana.21296]</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63 </w:t>
      </w:r>
      <w:proofErr w:type="spellStart"/>
      <w:r w:rsidRPr="00C55608">
        <w:rPr>
          <w:rFonts w:ascii="Book Antiqua" w:eastAsia="宋体" w:hAnsi="Book Antiqua" w:cs="宋体"/>
          <w:b/>
          <w:bCs/>
          <w:sz w:val="24"/>
          <w:szCs w:val="24"/>
        </w:rPr>
        <w:t>Doubal</w:t>
      </w:r>
      <w:proofErr w:type="spellEnd"/>
      <w:r w:rsidRPr="00C55608">
        <w:rPr>
          <w:rFonts w:ascii="Book Antiqua" w:eastAsia="宋体" w:hAnsi="Book Antiqua" w:cs="宋体"/>
          <w:b/>
          <w:bCs/>
          <w:sz w:val="24"/>
          <w:szCs w:val="24"/>
        </w:rPr>
        <w:t xml:space="preserve"> FN</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MacLullich</w:t>
      </w:r>
      <w:proofErr w:type="spellEnd"/>
      <w:r w:rsidRPr="00C55608">
        <w:rPr>
          <w:rFonts w:ascii="Book Antiqua" w:eastAsia="宋体" w:hAnsi="Book Antiqua" w:cs="宋体"/>
          <w:sz w:val="24"/>
          <w:szCs w:val="24"/>
        </w:rPr>
        <w:t xml:space="preserve"> AM, Ferguson KJ, Dennis MS, </w:t>
      </w:r>
      <w:proofErr w:type="spellStart"/>
      <w:r w:rsidRPr="00C55608">
        <w:rPr>
          <w:rFonts w:ascii="Book Antiqua" w:eastAsia="宋体" w:hAnsi="Book Antiqua" w:cs="宋体"/>
          <w:sz w:val="24"/>
          <w:szCs w:val="24"/>
        </w:rPr>
        <w:t>Wardlaw</w:t>
      </w:r>
      <w:proofErr w:type="spellEnd"/>
      <w:r w:rsidRPr="00C55608">
        <w:rPr>
          <w:rFonts w:ascii="Book Antiqua" w:eastAsia="宋体" w:hAnsi="Book Antiqua" w:cs="宋体"/>
          <w:sz w:val="24"/>
          <w:szCs w:val="24"/>
        </w:rPr>
        <w:t xml:space="preserve"> JM.</w:t>
      </w:r>
      <w:proofErr w:type="gramEnd"/>
      <w:r w:rsidRPr="00C55608">
        <w:rPr>
          <w:rFonts w:ascii="Book Antiqua" w:eastAsia="宋体" w:hAnsi="Book Antiqua" w:cs="宋体"/>
          <w:sz w:val="24"/>
          <w:szCs w:val="24"/>
        </w:rPr>
        <w:t xml:space="preserve"> Enlarged perivascular spaces on MRI are a feature of cerebral small vessel </w:t>
      </w:r>
      <w:r w:rsidRPr="00C55608">
        <w:rPr>
          <w:rFonts w:ascii="Book Antiqua" w:eastAsia="宋体" w:hAnsi="Book Antiqua" w:cs="宋体"/>
          <w:sz w:val="24"/>
          <w:szCs w:val="24"/>
        </w:rPr>
        <w:lastRenderedPageBreak/>
        <w:t>disease. </w:t>
      </w:r>
      <w:r w:rsidRPr="00C55608">
        <w:rPr>
          <w:rFonts w:ascii="Book Antiqua" w:eastAsia="宋体" w:hAnsi="Book Antiqua" w:cs="宋体"/>
          <w:i/>
          <w:iCs/>
          <w:sz w:val="24"/>
          <w:szCs w:val="24"/>
        </w:rPr>
        <w:t>Stroke</w:t>
      </w:r>
      <w:r w:rsidRPr="00C55608">
        <w:rPr>
          <w:rFonts w:ascii="Book Antiqua" w:eastAsia="宋体" w:hAnsi="Book Antiqua" w:cs="宋体"/>
          <w:sz w:val="24"/>
          <w:szCs w:val="24"/>
        </w:rPr>
        <w:t> 2010; </w:t>
      </w:r>
      <w:r w:rsidRPr="00C55608">
        <w:rPr>
          <w:rFonts w:ascii="Book Antiqua" w:eastAsia="宋体" w:hAnsi="Book Antiqua" w:cs="宋体"/>
          <w:b/>
          <w:bCs/>
          <w:sz w:val="24"/>
          <w:szCs w:val="24"/>
        </w:rPr>
        <w:t>41</w:t>
      </w:r>
      <w:r w:rsidRPr="00C55608">
        <w:rPr>
          <w:rFonts w:ascii="Book Antiqua" w:eastAsia="宋体" w:hAnsi="Book Antiqua" w:cs="宋体"/>
          <w:sz w:val="24"/>
          <w:szCs w:val="24"/>
        </w:rPr>
        <w:t>: 450-454 [PMID: 20056930 DOI: 10.1161/STROKEAHA.109.564914]</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64 </w:t>
      </w:r>
      <w:proofErr w:type="spellStart"/>
      <w:r w:rsidRPr="00C55608">
        <w:rPr>
          <w:rFonts w:ascii="Book Antiqua" w:eastAsia="宋体" w:hAnsi="Book Antiqua" w:cs="宋体"/>
          <w:b/>
          <w:bCs/>
          <w:sz w:val="24"/>
          <w:szCs w:val="24"/>
        </w:rPr>
        <w:t>Vernooij</w:t>
      </w:r>
      <w:proofErr w:type="spellEnd"/>
      <w:r w:rsidRPr="00C55608">
        <w:rPr>
          <w:rFonts w:ascii="Book Antiqua" w:eastAsia="宋体" w:hAnsi="Book Antiqua" w:cs="宋体"/>
          <w:b/>
          <w:bCs/>
          <w:sz w:val="24"/>
          <w:szCs w:val="24"/>
        </w:rPr>
        <w:t xml:space="preserve"> MW</w:t>
      </w:r>
      <w:r w:rsidRPr="00C55608">
        <w:rPr>
          <w:rFonts w:ascii="Book Antiqua" w:eastAsia="宋体" w:hAnsi="Book Antiqua" w:cs="宋体"/>
          <w:sz w:val="24"/>
          <w:szCs w:val="24"/>
        </w:rPr>
        <w:t xml:space="preserve">, de Groot M, van der </w:t>
      </w:r>
      <w:proofErr w:type="spellStart"/>
      <w:r w:rsidRPr="00C55608">
        <w:rPr>
          <w:rFonts w:ascii="Book Antiqua" w:eastAsia="宋体" w:hAnsi="Book Antiqua" w:cs="宋体"/>
          <w:sz w:val="24"/>
          <w:szCs w:val="24"/>
        </w:rPr>
        <w:t>Lugt</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Ikram</w:t>
      </w:r>
      <w:proofErr w:type="spellEnd"/>
      <w:r w:rsidRPr="00C55608">
        <w:rPr>
          <w:rFonts w:ascii="Book Antiqua" w:eastAsia="宋体" w:hAnsi="Book Antiqua" w:cs="宋体"/>
          <w:sz w:val="24"/>
          <w:szCs w:val="24"/>
        </w:rPr>
        <w:t xml:space="preserve"> MA, </w:t>
      </w:r>
      <w:proofErr w:type="spellStart"/>
      <w:r w:rsidRPr="00C55608">
        <w:rPr>
          <w:rFonts w:ascii="Book Antiqua" w:eastAsia="宋体" w:hAnsi="Book Antiqua" w:cs="宋体"/>
          <w:sz w:val="24"/>
          <w:szCs w:val="24"/>
        </w:rPr>
        <w:t>Krestin</w:t>
      </w:r>
      <w:proofErr w:type="spellEnd"/>
      <w:r w:rsidRPr="00C55608">
        <w:rPr>
          <w:rFonts w:ascii="Book Antiqua" w:eastAsia="宋体" w:hAnsi="Book Antiqua" w:cs="宋体"/>
          <w:sz w:val="24"/>
          <w:szCs w:val="24"/>
        </w:rPr>
        <w:t xml:space="preserve"> GP, </w:t>
      </w:r>
      <w:proofErr w:type="spellStart"/>
      <w:r w:rsidRPr="00C55608">
        <w:rPr>
          <w:rFonts w:ascii="Book Antiqua" w:eastAsia="宋体" w:hAnsi="Book Antiqua" w:cs="宋体"/>
          <w:sz w:val="24"/>
          <w:szCs w:val="24"/>
        </w:rPr>
        <w:t>Hofman</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Niessen</w:t>
      </w:r>
      <w:proofErr w:type="spellEnd"/>
      <w:r w:rsidRPr="00C55608">
        <w:rPr>
          <w:rFonts w:ascii="Book Antiqua" w:eastAsia="宋体" w:hAnsi="Book Antiqua" w:cs="宋体"/>
          <w:sz w:val="24"/>
          <w:szCs w:val="24"/>
        </w:rPr>
        <w:t xml:space="preserve"> WJ, </w:t>
      </w:r>
      <w:proofErr w:type="spellStart"/>
      <w:r w:rsidRPr="00C55608">
        <w:rPr>
          <w:rFonts w:ascii="Book Antiqua" w:eastAsia="宋体" w:hAnsi="Book Antiqua" w:cs="宋体"/>
          <w:sz w:val="24"/>
          <w:szCs w:val="24"/>
        </w:rPr>
        <w:t>Breteler</w:t>
      </w:r>
      <w:proofErr w:type="spellEnd"/>
      <w:r w:rsidRPr="00C55608">
        <w:rPr>
          <w:rFonts w:ascii="Book Antiqua" w:eastAsia="宋体" w:hAnsi="Book Antiqua" w:cs="宋体"/>
          <w:sz w:val="24"/>
          <w:szCs w:val="24"/>
        </w:rPr>
        <w:t xml:space="preserve"> MM. White matter atrophy and lesion formation explain the loss of structural integrity of white matter in aging. </w:t>
      </w:r>
      <w:proofErr w:type="spellStart"/>
      <w:r w:rsidRPr="00C55608">
        <w:rPr>
          <w:rFonts w:ascii="Book Antiqua" w:eastAsia="宋体" w:hAnsi="Book Antiqua" w:cs="宋体"/>
          <w:i/>
          <w:iCs/>
          <w:sz w:val="24"/>
          <w:szCs w:val="24"/>
        </w:rPr>
        <w:t>Neuroimage</w:t>
      </w:r>
      <w:proofErr w:type="spellEnd"/>
      <w:r w:rsidRPr="00C55608">
        <w:rPr>
          <w:rFonts w:ascii="Book Antiqua" w:eastAsia="宋体" w:hAnsi="Book Antiqua" w:cs="宋体"/>
          <w:sz w:val="24"/>
          <w:szCs w:val="24"/>
        </w:rPr>
        <w:t> 2008; </w:t>
      </w:r>
      <w:r w:rsidRPr="00C55608">
        <w:rPr>
          <w:rFonts w:ascii="Book Antiqua" w:eastAsia="宋体" w:hAnsi="Book Antiqua" w:cs="宋体"/>
          <w:b/>
          <w:bCs/>
          <w:sz w:val="24"/>
          <w:szCs w:val="24"/>
        </w:rPr>
        <w:t>43</w:t>
      </w:r>
      <w:r w:rsidRPr="00C55608">
        <w:rPr>
          <w:rFonts w:ascii="Book Antiqua" w:eastAsia="宋体" w:hAnsi="Book Antiqua" w:cs="宋体"/>
          <w:sz w:val="24"/>
          <w:szCs w:val="24"/>
        </w:rPr>
        <w:t>: 470-477 [PMID: 18755279 DOI: 10.1016/j.neuroimage.2008.07.052]</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65 </w:t>
      </w:r>
      <w:r w:rsidRPr="00C55608">
        <w:rPr>
          <w:rFonts w:ascii="Book Antiqua" w:eastAsia="宋体" w:hAnsi="Book Antiqua" w:cs="宋体"/>
          <w:b/>
          <w:bCs/>
          <w:sz w:val="24"/>
          <w:szCs w:val="24"/>
        </w:rPr>
        <w:t>Murray AD</w:t>
      </w:r>
      <w:r w:rsidRPr="00C55608">
        <w:rPr>
          <w:rFonts w:ascii="Book Antiqua" w:eastAsia="宋体" w:hAnsi="Book Antiqua" w:cs="宋体"/>
          <w:sz w:val="24"/>
          <w:szCs w:val="24"/>
        </w:rPr>
        <w:t xml:space="preserve">, Staff RT, </w:t>
      </w:r>
      <w:proofErr w:type="spellStart"/>
      <w:r w:rsidRPr="00C55608">
        <w:rPr>
          <w:rFonts w:ascii="Book Antiqua" w:eastAsia="宋体" w:hAnsi="Book Antiqua" w:cs="宋体"/>
          <w:sz w:val="24"/>
          <w:szCs w:val="24"/>
        </w:rPr>
        <w:t>Shenkin</w:t>
      </w:r>
      <w:proofErr w:type="spellEnd"/>
      <w:r w:rsidRPr="00C55608">
        <w:rPr>
          <w:rFonts w:ascii="Book Antiqua" w:eastAsia="宋体" w:hAnsi="Book Antiqua" w:cs="宋体"/>
          <w:sz w:val="24"/>
          <w:szCs w:val="24"/>
        </w:rPr>
        <w:t xml:space="preserve"> SD, </w:t>
      </w:r>
      <w:proofErr w:type="spellStart"/>
      <w:r w:rsidRPr="00C55608">
        <w:rPr>
          <w:rFonts w:ascii="Book Antiqua" w:eastAsia="宋体" w:hAnsi="Book Antiqua" w:cs="宋体"/>
          <w:sz w:val="24"/>
          <w:szCs w:val="24"/>
        </w:rPr>
        <w:t>Deary</w:t>
      </w:r>
      <w:proofErr w:type="spellEnd"/>
      <w:r w:rsidRPr="00C55608">
        <w:rPr>
          <w:rFonts w:ascii="Book Antiqua" w:eastAsia="宋体" w:hAnsi="Book Antiqua" w:cs="宋体"/>
          <w:sz w:val="24"/>
          <w:szCs w:val="24"/>
        </w:rPr>
        <w:t xml:space="preserve"> IJ, Starr JM, </w:t>
      </w:r>
      <w:proofErr w:type="spellStart"/>
      <w:r w:rsidRPr="00C55608">
        <w:rPr>
          <w:rFonts w:ascii="Book Antiqua" w:eastAsia="宋体" w:hAnsi="Book Antiqua" w:cs="宋体"/>
          <w:sz w:val="24"/>
          <w:szCs w:val="24"/>
        </w:rPr>
        <w:t>Whalley</w:t>
      </w:r>
      <w:proofErr w:type="spellEnd"/>
      <w:r w:rsidRPr="00C55608">
        <w:rPr>
          <w:rFonts w:ascii="Book Antiqua" w:eastAsia="宋体" w:hAnsi="Book Antiqua" w:cs="宋体"/>
          <w:sz w:val="24"/>
          <w:szCs w:val="24"/>
        </w:rPr>
        <w:t xml:space="preserve"> LJ. Brain white matter </w:t>
      </w:r>
      <w:proofErr w:type="spellStart"/>
      <w:r w:rsidRPr="00C55608">
        <w:rPr>
          <w:rFonts w:ascii="Book Antiqua" w:eastAsia="宋体" w:hAnsi="Book Antiqua" w:cs="宋体"/>
          <w:sz w:val="24"/>
          <w:szCs w:val="24"/>
        </w:rPr>
        <w:t>hyperintensities</w:t>
      </w:r>
      <w:proofErr w:type="spellEnd"/>
      <w:r w:rsidRPr="00C55608">
        <w:rPr>
          <w:rFonts w:ascii="Book Antiqua" w:eastAsia="宋体" w:hAnsi="Book Antiqua" w:cs="宋体"/>
          <w:sz w:val="24"/>
          <w:szCs w:val="24"/>
        </w:rPr>
        <w:t xml:space="preserve">: relative importance of vascular risk factors in </w:t>
      </w:r>
      <w:proofErr w:type="spellStart"/>
      <w:r w:rsidRPr="00C55608">
        <w:rPr>
          <w:rFonts w:ascii="Book Antiqua" w:eastAsia="宋体" w:hAnsi="Book Antiqua" w:cs="宋体"/>
          <w:sz w:val="24"/>
          <w:szCs w:val="24"/>
        </w:rPr>
        <w:t>nondemented</w:t>
      </w:r>
      <w:proofErr w:type="spellEnd"/>
      <w:r w:rsidRPr="00C55608">
        <w:rPr>
          <w:rFonts w:ascii="Book Antiqua" w:eastAsia="宋体" w:hAnsi="Book Antiqua" w:cs="宋体"/>
          <w:sz w:val="24"/>
          <w:szCs w:val="24"/>
        </w:rPr>
        <w:t xml:space="preserve"> elderly people. </w:t>
      </w:r>
      <w:r w:rsidRPr="00C55608">
        <w:rPr>
          <w:rFonts w:ascii="Book Antiqua" w:eastAsia="宋体" w:hAnsi="Book Antiqua" w:cs="宋体"/>
          <w:i/>
          <w:iCs/>
          <w:sz w:val="24"/>
          <w:szCs w:val="24"/>
        </w:rPr>
        <w:t>Radiology</w:t>
      </w:r>
      <w:r w:rsidRPr="00C55608">
        <w:rPr>
          <w:rFonts w:ascii="Book Antiqua" w:eastAsia="宋体" w:hAnsi="Book Antiqua" w:cs="宋体"/>
          <w:sz w:val="24"/>
          <w:szCs w:val="24"/>
        </w:rPr>
        <w:t> 2005; </w:t>
      </w:r>
      <w:r w:rsidRPr="00C55608">
        <w:rPr>
          <w:rFonts w:ascii="Book Antiqua" w:eastAsia="宋体" w:hAnsi="Book Antiqua" w:cs="宋体"/>
          <w:b/>
          <w:bCs/>
          <w:sz w:val="24"/>
          <w:szCs w:val="24"/>
        </w:rPr>
        <w:t>237</w:t>
      </w:r>
      <w:r w:rsidRPr="00C55608">
        <w:rPr>
          <w:rFonts w:ascii="Book Antiqua" w:eastAsia="宋体" w:hAnsi="Book Antiqua" w:cs="宋体"/>
          <w:sz w:val="24"/>
          <w:szCs w:val="24"/>
        </w:rPr>
        <w:t>: 251-257 [PMID: 16126931 DOI: 10.1148/radiol.2371041496]</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66 </w:t>
      </w:r>
      <w:r w:rsidRPr="00C55608">
        <w:rPr>
          <w:rFonts w:ascii="Book Antiqua" w:eastAsia="宋体" w:hAnsi="Book Antiqua" w:cs="宋体"/>
          <w:b/>
          <w:bCs/>
          <w:sz w:val="24"/>
          <w:szCs w:val="24"/>
        </w:rPr>
        <w:t>Hunt AL</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Orrison</w:t>
      </w:r>
      <w:proofErr w:type="spellEnd"/>
      <w:r w:rsidRPr="00C55608">
        <w:rPr>
          <w:rFonts w:ascii="Book Antiqua" w:eastAsia="宋体" w:hAnsi="Book Antiqua" w:cs="宋体"/>
          <w:sz w:val="24"/>
          <w:szCs w:val="24"/>
        </w:rPr>
        <w:t xml:space="preserve"> WW, Yeo RA, </w:t>
      </w:r>
      <w:proofErr w:type="spellStart"/>
      <w:r w:rsidRPr="00C55608">
        <w:rPr>
          <w:rFonts w:ascii="Book Antiqua" w:eastAsia="宋体" w:hAnsi="Book Antiqua" w:cs="宋体"/>
          <w:sz w:val="24"/>
          <w:szCs w:val="24"/>
        </w:rPr>
        <w:t>Haaland</w:t>
      </w:r>
      <w:proofErr w:type="spellEnd"/>
      <w:r w:rsidRPr="00C55608">
        <w:rPr>
          <w:rFonts w:ascii="Book Antiqua" w:eastAsia="宋体" w:hAnsi="Book Antiqua" w:cs="宋体"/>
          <w:sz w:val="24"/>
          <w:szCs w:val="24"/>
        </w:rPr>
        <w:t xml:space="preserve"> KY, Rhyne RL, Garry PJ, Rosenberg GA. Clinical significance of MRI white matter lesions in the elderly.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1989; </w:t>
      </w:r>
      <w:r w:rsidRPr="00C55608">
        <w:rPr>
          <w:rFonts w:ascii="Book Antiqua" w:eastAsia="宋体" w:hAnsi="Book Antiqua" w:cs="宋体"/>
          <w:b/>
          <w:bCs/>
          <w:sz w:val="24"/>
          <w:szCs w:val="24"/>
        </w:rPr>
        <w:t>39</w:t>
      </w:r>
      <w:r w:rsidRPr="00C55608">
        <w:rPr>
          <w:rFonts w:ascii="Book Antiqua" w:eastAsia="宋体" w:hAnsi="Book Antiqua" w:cs="宋体"/>
          <w:sz w:val="24"/>
          <w:szCs w:val="24"/>
        </w:rPr>
        <w:t>: 1470-1474 [PMID: 2812324 DOI: 10.1212/WNL.39.11.1470]</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67 </w:t>
      </w:r>
      <w:proofErr w:type="spellStart"/>
      <w:r w:rsidRPr="00C55608">
        <w:rPr>
          <w:rFonts w:ascii="Book Antiqua" w:eastAsia="宋体" w:hAnsi="Book Antiqua" w:cs="宋体"/>
          <w:b/>
          <w:bCs/>
          <w:sz w:val="24"/>
          <w:szCs w:val="24"/>
        </w:rPr>
        <w:t>Inzitari</w:t>
      </w:r>
      <w:proofErr w:type="spellEnd"/>
      <w:r w:rsidRPr="00C55608">
        <w:rPr>
          <w:rFonts w:ascii="Book Antiqua" w:eastAsia="宋体" w:hAnsi="Book Antiqua" w:cs="宋体"/>
          <w:b/>
          <w:bCs/>
          <w:sz w:val="24"/>
          <w:szCs w:val="24"/>
        </w:rPr>
        <w:t xml:space="preserve"> D</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Pracucci</w:t>
      </w:r>
      <w:proofErr w:type="spellEnd"/>
      <w:r w:rsidRPr="00C55608">
        <w:rPr>
          <w:rFonts w:ascii="Book Antiqua" w:eastAsia="宋体" w:hAnsi="Book Antiqua" w:cs="宋体"/>
          <w:sz w:val="24"/>
          <w:szCs w:val="24"/>
        </w:rPr>
        <w:t xml:space="preserve"> G, </w:t>
      </w:r>
      <w:proofErr w:type="spellStart"/>
      <w:r w:rsidRPr="00C55608">
        <w:rPr>
          <w:rFonts w:ascii="Book Antiqua" w:eastAsia="宋体" w:hAnsi="Book Antiqua" w:cs="宋体"/>
          <w:sz w:val="24"/>
          <w:szCs w:val="24"/>
        </w:rPr>
        <w:t>Poggesi</w:t>
      </w:r>
      <w:proofErr w:type="spellEnd"/>
      <w:r w:rsidRPr="00C55608">
        <w:rPr>
          <w:rFonts w:ascii="Book Antiqua" w:eastAsia="宋体" w:hAnsi="Book Antiqua" w:cs="宋体"/>
          <w:sz w:val="24"/>
          <w:szCs w:val="24"/>
        </w:rPr>
        <w:t xml:space="preserve"> A, Carlucci G, </w:t>
      </w:r>
      <w:proofErr w:type="spellStart"/>
      <w:r w:rsidRPr="00C55608">
        <w:rPr>
          <w:rFonts w:ascii="Book Antiqua" w:eastAsia="宋体" w:hAnsi="Book Antiqua" w:cs="宋体"/>
          <w:sz w:val="24"/>
          <w:szCs w:val="24"/>
        </w:rPr>
        <w:t>Barkhof</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Chabriat</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Erkinjuntti</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Fazekas</w:t>
      </w:r>
      <w:proofErr w:type="spellEnd"/>
      <w:r w:rsidRPr="00C55608">
        <w:rPr>
          <w:rFonts w:ascii="Book Antiqua" w:eastAsia="宋体" w:hAnsi="Book Antiqua" w:cs="宋体"/>
          <w:sz w:val="24"/>
          <w:szCs w:val="24"/>
        </w:rPr>
        <w:t xml:space="preserve"> F, Ferro JM, </w:t>
      </w:r>
      <w:proofErr w:type="spellStart"/>
      <w:r w:rsidRPr="00C55608">
        <w:rPr>
          <w:rFonts w:ascii="Book Antiqua" w:eastAsia="宋体" w:hAnsi="Book Antiqua" w:cs="宋体"/>
          <w:sz w:val="24"/>
          <w:szCs w:val="24"/>
        </w:rPr>
        <w:t>Hennerici</w:t>
      </w:r>
      <w:proofErr w:type="spellEnd"/>
      <w:r w:rsidRPr="00C55608">
        <w:rPr>
          <w:rFonts w:ascii="Book Antiqua" w:eastAsia="宋体" w:hAnsi="Book Antiqua" w:cs="宋体"/>
          <w:sz w:val="24"/>
          <w:szCs w:val="24"/>
        </w:rPr>
        <w:t xml:space="preserve"> M, Langhorne P, O'Brien J,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Visser</w:t>
      </w:r>
      <w:proofErr w:type="spellEnd"/>
      <w:r w:rsidRPr="00C55608">
        <w:rPr>
          <w:rFonts w:ascii="Book Antiqua" w:eastAsia="宋体" w:hAnsi="Book Antiqua" w:cs="宋体"/>
          <w:sz w:val="24"/>
          <w:szCs w:val="24"/>
        </w:rPr>
        <w:t xml:space="preserve"> MC, </w:t>
      </w:r>
      <w:proofErr w:type="spellStart"/>
      <w:r w:rsidRPr="00C55608">
        <w:rPr>
          <w:rFonts w:ascii="Book Antiqua" w:eastAsia="宋体" w:hAnsi="Book Antiqua" w:cs="宋体"/>
          <w:sz w:val="24"/>
          <w:szCs w:val="24"/>
        </w:rPr>
        <w:t>Wahlund</w:t>
      </w:r>
      <w:proofErr w:type="spellEnd"/>
      <w:r w:rsidRPr="00C55608">
        <w:rPr>
          <w:rFonts w:ascii="Book Antiqua" w:eastAsia="宋体" w:hAnsi="Book Antiqua" w:cs="宋体"/>
          <w:sz w:val="24"/>
          <w:szCs w:val="24"/>
        </w:rPr>
        <w:t xml:space="preserve"> LO, </w:t>
      </w:r>
      <w:proofErr w:type="spellStart"/>
      <w:r w:rsidRPr="00C55608">
        <w:rPr>
          <w:rFonts w:ascii="Book Antiqua" w:eastAsia="宋体" w:hAnsi="Book Antiqua" w:cs="宋体"/>
          <w:sz w:val="24"/>
          <w:szCs w:val="24"/>
        </w:rPr>
        <w:t>Waldemar</w:t>
      </w:r>
      <w:proofErr w:type="spellEnd"/>
      <w:r w:rsidRPr="00C55608">
        <w:rPr>
          <w:rFonts w:ascii="Book Antiqua" w:eastAsia="宋体" w:hAnsi="Book Antiqua" w:cs="宋体"/>
          <w:sz w:val="24"/>
          <w:szCs w:val="24"/>
        </w:rPr>
        <w:t xml:space="preserve"> G, </w:t>
      </w:r>
      <w:proofErr w:type="spellStart"/>
      <w:r w:rsidRPr="00C55608">
        <w:rPr>
          <w:rFonts w:ascii="Book Antiqua" w:eastAsia="宋体" w:hAnsi="Book Antiqua" w:cs="宋体"/>
          <w:sz w:val="24"/>
          <w:szCs w:val="24"/>
        </w:rPr>
        <w:t>Wallin</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Pantoni</w:t>
      </w:r>
      <w:proofErr w:type="spellEnd"/>
      <w:r w:rsidRPr="00C55608">
        <w:rPr>
          <w:rFonts w:ascii="Book Antiqua" w:eastAsia="宋体" w:hAnsi="Book Antiqua" w:cs="宋体"/>
          <w:sz w:val="24"/>
          <w:szCs w:val="24"/>
        </w:rPr>
        <w:t xml:space="preserve"> L. Changes in white matter as determinant of global functional decline in older independent outpatients: three year follow-up of LADIS (</w:t>
      </w:r>
      <w:proofErr w:type="spellStart"/>
      <w:r w:rsidRPr="00C55608">
        <w:rPr>
          <w:rFonts w:ascii="Book Antiqua" w:eastAsia="宋体" w:hAnsi="Book Antiqua" w:cs="宋体"/>
          <w:sz w:val="24"/>
          <w:szCs w:val="24"/>
        </w:rPr>
        <w:t>leukoaraiosis</w:t>
      </w:r>
      <w:proofErr w:type="spellEnd"/>
      <w:r w:rsidRPr="00C55608">
        <w:rPr>
          <w:rFonts w:ascii="Book Antiqua" w:eastAsia="宋体" w:hAnsi="Book Antiqua" w:cs="宋体"/>
          <w:sz w:val="24"/>
          <w:szCs w:val="24"/>
        </w:rPr>
        <w:t xml:space="preserve"> and disability) study cohort. </w:t>
      </w:r>
      <w:r w:rsidRPr="00C55608">
        <w:rPr>
          <w:rFonts w:ascii="Book Antiqua" w:eastAsia="宋体" w:hAnsi="Book Antiqua" w:cs="宋体"/>
          <w:i/>
          <w:iCs/>
          <w:sz w:val="24"/>
          <w:szCs w:val="24"/>
        </w:rPr>
        <w:t>BMJ</w:t>
      </w:r>
      <w:r w:rsidRPr="00C55608">
        <w:rPr>
          <w:rFonts w:ascii="Book Antiqua" w:eastAsia="宋体" w:hAnsi="Book Antiqua" w:cs="宋体"/>
          <w:sz w:val="24"/>
          <w:szCs w:val="24"/>
        </w:rPr>
        <w:t> 2009; </w:t>
      </w:r>
      <w:r w:rsidRPr="00C55608">
        <w:rPr>
          <w:rFonts w:ascii="Book Antiqua" w:eastAsia="宋体" w:hAnsi="Book Antiqua" w:cs="宋体"/>
          <w:b/>
          <w:bCs/>
          <w:sz w:val="24"/>
          <w:szCs w:val="24"/>
        </w:rPr>
        <w:t>339</w:t>
      </w:r>
      <w:r w:rsidRPr="00C55608">
        <w:rPr>
          <w:rFonts w:ascii="Book Antiqua" w:eastAsia="宋体" w:hAnsi="Book Antiqua" w:cs="宋体"/>
          <w:sz w:val="24"/>
          <w:szCs w:val="24"/>
        </w:rPr>
        <w:t>: b2477 [PMID: 19581317 DOI: 10.1136/bmj.b2477]</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68 </w:t>
      </w:r>
      <w:r w:rsidRPr="00C55608">
        <w:rPr>
          <w:rFonts w:ascii="Book Antiqua" w:eastAsia="宋体" w:hAnsi="Book Antiqua" w:cs="宋体"/>
          <w:b/>
          <w:bCs/>
          <w:sz w:val="24"/>
          <w:szCs w:val="24"/>
        </w:rPr>
        <w:t>Jokinen H</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Kalska</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Ylikoski</w:t>
      </w:r>
      <w:proofErr w:type="spellEnd"/>
      <w:r w:rsidRPr="00C55608">
        <w:rPr>
          <w:rFonts w:ascii="Book Antiqua" w:eastAsia="宋体" w:hAnsi="Book Antiqua" w:cs="宋体"/>
          <w:sz w:val="24"/>
          <w:szCs w:val="24"/>
        </w:rPr>
        <w:t xml:space="preserve"> R, </w:t>
      </w:r>
      <w:proofErr w:type="spellStart"/>
      <w:r w:rsidRPr="00C55608">
        <w:rPr>
          <w:rFonts w:ascii="Book Antiqua" w:eastAsia="宋体" w:hAnsi="Book Antiqua" w:cs="宋体"/>
          <w:sz w:val="24"/>
          <w:szCs w:val="24"/>
        </w:rPr>
        <w:t>Madureira</w:t>
      </w:r>
      <w:proofErr w:type="spellEnd"/>
      <w:r w:rsidRPr="00C55608">
        <w:rPr>
          <w:rFonts w:ascii="Book Antiqua" w:eastAsia="宋体" w:hAnsi="Book Antiqua" w:cs="宋体"/>
          <w:sz w:val="24"/>
          <w:szCs w:val="24"/>
        </w:rPr>
        <w:t xml:space="preserve"> S, Verdelho A, van der Flier WM,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Barkhof</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Visser</w:t>
      </w:r>
      <w:proofErr w:type="spellEnd"/>
      <w:r w:rsidRPr="00C55608">
        <w:rPr>
          <w:rFonts w:ascii="Book Antiqua" w:eastAsia="宋体" w:hAnsi="Book Antiqua" w:cs="宋体"/>
          <w:sz w:val="24"/>
          <w:szCs w:val="24"/>
        </w:rPr>
        <w:t xml:space="preserve"> MC, </w:t>
      </w:r>
      <w:proofErr w:type="spellStart"/>
      <w:r w:rsidRPr="00C55608">
        <w:rPr>
          <w:rFonts w:ascii="Book Antiqua" w:eastAsia="宋体" w:hAnsi="Book Antiqua" w:cs="宋体"/>
          <w:sz w:val="24"/>
          <w:szCs w:val="24"/>
        </w:rPr>
        <w:t>Fazekas</w:t>
      </w:r>
      <w:proofErr w:type="spellEnd"/>
      <w:r w:rsidRPr="00C55608">
        <w:rPr>
          <w:rFonts w:ascii="Book Antiqua" w:eastAsia="宋体" w:hAnsi="Book Antiqua" w:cs="宋体"/>
          <w:sz w:val="24"/>
          <w:szCs w:val="24"/>
        </w:rPr>
        <w:t xml:space="preserve"> F, Schmidt R, O'Brien J, </w:t>
      </w:r>
      <w:proofErr w:type="spellStart"/>
      <w:r w:rsidRPr="00C55608">
        <w:rPr>
          <w:rFonts w:ascii="Book Antiqua" w:eastAsia="宋体" w:hAnsi="Book Antiqua" w:cs="宋体"/>
          <w:sz w:val="24"/>
          <w:szCs w:val="24"/>
        </w:rPr>
        <w:t>Waldemar</w:t>
      </w:r>
      <w:proofErr w:type="spellEnd"/>
      <w:r w:rsidRPr="00C55608">
        <w:rPr>
          <w:rFonts w:ascii="Book Antiqua" w:eastAsia="宋体" w:hAnsi="Book Antiqua" w:cs="宋体"/>
          <w:sz w:val="24"/>
          <w:szCs w:val="24"/>
        </w:rPr>
        <w:t xml:space="preserve"> G, </w:t>
      </w:r>
      <w:proofErr w:type="spellStart"/>
      <w:r w:rsidRPr="00C55608">
        <w:rPr>
          <w:rFonts w:ascii="Book Antiqua" w:eastAsia="宋体" w:hAnsi="Book Antiqua" w:cs="宋体"/>
          <w:sz w:val="24"/>
          <w:szCs w:val="24"/>
        </w:rPr>
        <w:t>Wallin</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Chabriat</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Pantoni</w:t>
      </w:r>
      <w:proofErr w:type="spellEnd"/>
      <w:r w:rsidRPr="00C55608">
        <w:rPr>
          <w:rFonts w:ascii="Book Antiqua" w:eastAsia="宋体" w:hAnsi="Book Antiqua" w:cs="宋体"/>
          <w:sz w:val="24"/>
          <w:szCs w:val="24"/>
        </w:rPr>
        <w:t xml:space="preserve"> L, </w:t>
      </w:r>
      <w:proofErr w:type="spellStart"/>
      <w:r w:rsidRPr="00C55608">
        <w:rPr>
          <w:rFonts w:ascii="Book Antiqua" w:eastAsia="宋体" w:hAnsi="Book Antiqua" w:cs="宋体"/>
          <w:sz w:val="24"/>
          <w:szCs w:val="24"/>
        </w:rPr>
        <w:t>Inzitari</w:t>
      </w:r>
      <w:proofErr w:type="spellEnd"/>
      <w:r w:rsidRPr="00C55608">
        <w:rPr>
          <w:rFonts w:ascii="Book Antiqua" w:eastAsia="宋体" w:hAnsi="Book Antiqua" w:cs="宋体"/>
          <w:sz w:val="24"/>
          <w:szCs w:val="24"/>
        </w:rPr>
        <w:t xml:space="preserve"> D, </w:t>
      </w:r>
      <w:proofErr w:type="spellStart"/>
      <w:r w:rsidRPr="00C55608">
        <w:rPr>
          <w:rFonts w:ascii="Book Antiqua" w:eastAsia="宋体" w:hAnsi="Book Antiqua" w:cs="宋体"/>
          <w:sz w:val="24"/>
          <w:szCs w:val="24"/>
        </w:rPr>
        <w:t>Erkinjuntti</w:t>
      </w:r>
      <w:proofErr w:type="spellEnd"/>
      <w:r w:rsidRPr="00C55608">
        <w:rPr>
          <w:rFonts w:ascii="Book Antiqua" w:eastAsia="宋体" w:hAnsi="Book Antiqua" w:cs="宋体"/>
          <w:sz w:val="24"/>
          <w:szCs w:val="24"/>
        </w:rPr>
        <w:t xml:space="preserve"> T. Longitudinal cognitive decline in subcortical ischemic vascular disease--the LADIS Study. </w:t>
      </w:r>
      <w:proofErr w:type="spellStart"/>
      <w:r w:rsidRPr="00C55608">
        <w:rPr>
          <w:rFonts w:ascii="Book Antiqua" w:eastAsia="宋体" w:hAnsi="Book Antiqua" w:cs="宋体"/>
          <w:i/>
          <w:iCs/>
          <w:sz w:val="24"/>
          <w:szCs w:val="24"/>
        </w:rPr>
        <w:t>Cerebrovasc</w:t>
      </w:r>
      <w:proofErr w:type="spellEnd"/>
      <w:r w:rsidRPr="00C55608">
        <w:rPr>
          <w:rFonts w:ascii="Book Antiqua" w:eastAsia="宋体" w:hAnsi="Book Antiqua" w:cs="宋体"/>
          <w:i/>
          <w:iCs/>
          <w:sz w:val="24"/>
          <w:szCs w:val="24"/>
        </w:rPr>
        <w:t xml:space="preserve"> Dis</w:t>
      </w:r>
      <w:r w:rsidRPr="00C55608">
        <w:rPr>
          <w:rFonts w:ascii="Book Antiqua" w:eastAsia="宋体" w:hAnsi="Book Antiqua" w:cs="宋体"/>
          <w:sz w:val="24"/>
          <w:szCs w:val="24"/>
        </w:rPr>
        <w:t> 2009; </w:t>
      </w:r>
      <w:r w:rsidRPr="00C55608">
        <w:rPr>
          <w:rFonts w:ascii="Book Antiqua" w:eastAsia="宋体" w:hAnsi="Book Antiqua" w:cs="宋体"/>
          <w:b/>
          <w:bCs/>
          <w:sz w:val="24"/>
          <w:szCs w:val="24"/>
        </w:rPr>
        <w:t>27</w:t>
      </w:r>
      <w:r w:rsidRPr="00C55608">
        <w:rPr>
          <w:rFonts w:ascii="Book Antiqua" w:eastAsia="宋体" w:hAnsi="Book Antiqua" w:cs="宋体"/>
          <w:sz w:val="24"/>
          <w:szCs w:val="24"/>
        </w:rPr>
        <w:t>: 384-391 [PMID: 19276621 DOI: 10.1159/000207442]</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69 </w:t>
      </w:r>
      <w:r w:rsidRPr="00C55608">
        <w:rPr>
          <w:rFonts w:ascii="Book Antiqua" w:eastAsia="宋体" w:hAnsi="Book Antiqua" w:cs="宋体"/>
          <w:b/>
          <w:bCs/>
          <w:sz w:val="24"/>
          <w:szCs w:val="24"/>
        </w:rPr>
        <w:t>Rosenberg GA</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Bjerke</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Wallin</w:t>
      </w:r>
      <w:proofErr w:type="spellEnd"/>
      <w:r w:rsidRPr="00C55608">
        <w:rPr>
          <w:rFonts w:ascii="Book Antiqua" w:eastAsia="宋体" w:hAnsi="Book Antiqua" w:cs="宋体"/>
          <w:sz w:val="24"/>
          <w:szCs w:val="24"/>
        </w:rPr>
        <w:t xml:space="preserve"> A. Multimodal markers of inflammation in the subcortical ischemic vascular disease type of vascular cognitive impairment. </w:t>
      </w:r>
      <w:r w:rsidRPr="00C55608">
        <w:rPr>
          <w:rFonts w:ascii="Book Antiqua" w:eastAsia="宋体" w:hAnsi="Book Antiqua" w:cs="宋体"/>
          <w:i/>
          <w:iCs/>
          <w:sz w:val="24"/>
          <w:szCs w:val="24"/>
        </w:rPr>
        <w:t>Stroke</w:t>
      </w:r>
      <w:r w:rsidRPr="00C55608">
        <w:rPr>
          <w:rFonts w:ascii="Book Antiqua" w:eastAsia="宋体" w:hAnsi="Book Antiqua" w:cs="宋体"/>
          <w:sz w:val="24"/>
          <w:szCs w:val="24"/>
        </w:rPr>
        <w:t> 2014; </w:t>
      </w:r>
      <w:r w:rsidRPr="00C55608">
        <w:rPr>
          <w:rFonts w:ascii="Book Antiqua" w:eastAsia="宋体" w:hAnsi="Book Antiqua" w:cs="宋体"/>
          <w:b/>
          <w:bCs/>
          <w:sz w:val="24"/>
          <w:szCs w:val="24"/>
        </w:rPr>
        <w:t>45</w:t>
      </w:r>
      <w:r w:rsidRPr="00C55608">
        <w:rPr>
          <w:rFonts w:ascii="Book Antiqua" w:eastAsia="宋体" w:hAnsi="Book Antiqua" w:cs="宋体"/>
          <w:sz w:val="24"/>
          <w:szCs w:val="24"/>
        </w:rPr>
        <w:t>: 1531-1538 [PMID: 24692476 DOI: 10.1161/STROKEAHA.113.004534]</w:t>
      </w:r>
    </w:p>
    <w:p w:rsidR="00B078C5" w:rsidRPr="00D215F3"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70 </w:t>
      </w:r>
      <w:proofErr w:type="spellStart"/>
      <w:r w:rsidRPr="00C55608">
        <w:rPr>
          <w:rFonts w:ascii="Book Antiqua" w:eastAsia="宋体" w:hAnsi="Book Antiqua" w:cs="宋体"/>
          <w:b/>
          <w:bCs/>
          <w:sz w:val="24"/>
          <w:szCs w:val="24"/>
        </w:rPr>
        <w:t>Fazekas</w:t>
      </w:r>
      <w:proofErr w:type="spellEnd"/>
      <w:r w:rsidRPr="00C55608">
        <w:rPr>
          <w:rFonts w:ascii="Book Antiqua" w:eastAsia="宋体" w:hAnsi="Book Antiqua" w:cs="宋体"/>
          <w:b/>
          <w:bCs/>
          <w:sz w:val="24"/>
          <w:szCs w:val="24"/>
        </w:rPr>
        <w:t xml:space="preserve"> F</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Chawluk</w:t>
      </w:r>
      <w:proofErr w:type="spellEnd"/>
      <w:r w:rsidRPr="00C55608">
        <w:rPr>
          <w:rFonts w:ascii="Book Antiqua" w:eastAsia="宋体" w:hAnsi="Book Antiqua" w:cs="宋体"/>
          <w:sz w:val="24"/>
          <w:szCs w:val="24"/>
        </w:rPr>
        <w:t xml:space="preserve"> JB, </w:t>
      </w:r>
      <w:proofErr w:type="spellStart"/>
      <w:r w:rsidRPr="00C55608">
        <w:rPr>
          <w:rFonts w:ascii="Book Antiqua" w:eastAsia="宋体" w:hAnsi="Book Antiqua" w:cs="宋体"/>
          <w:sz w:val="24"/>
          <w:szCs w:val="24"/>
        </w:rPr>
        <w:t>Alavi</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Hurtig</w:t>
      </w:r>
      <w:proofErr w:type="spellEnd"/>
      <w:r w:rsidRPr="00C55608">
        <w:rPr>
          <w:rFonts w:ascii="Book Antiqua" w:eastAsia="宋体" w:hAnsi="Book Antiqua" w:cs="宋体"/>
          <w:sz w:val="24"/>
          <w:szCs w:val="24"/>
        </w:rPr>
        <w:t xml:space="preserve"> HI, Zimmerman RA. MR signal abnormalities at 1.5 T in Alzheimer's dementia and normal aging. </w:t>
      </w:r>
      <w:r w:rsidRPr="00C55608">
        <w:rPr>
          <w:rFonts w:ascii="Book Antiqua" w:eastAsia="宋体" w:hAnsi="Book Antiqua" w:cs="宋体"/>
          <w:i/>
          <w:iCs/>
          <w:sz w:val="24"/>
          <w:szCs w:val="24"/>
        </w:rPr>
        <w:t xml:space="preserve">AJR Am J </w:t>
      </w:r>
      <w:proofErr w:type="spellStart"/>
      <w:r w:rsidRPr="00D215F3">
        <w:rPr>
          <w:rFonts w:ascii="Book Antiqua" w:eastAsia="宋体" w:hAnsi="Book Antiqua" w:cs="宋体"/>
          <w:i/>
          <w:iCs/>
          <w:sz w:val="24"/>
          <w:szCs w:val="24"/>
        </w:rPr>
        <w:t>Roentgenol</w:t>
      </w:r>
      <w:proofErr w:type="spellEnd"/>
      <w:r w:rsidRPr="00D215F3">
        <w:rPr>
          <w:rFonts w:ascii="Book Antiqua" w:eastAsia="宋体" w:hAnsi="Book Antiqua" w:cs="宋体"/>
          <w:sz w:val="24"/>
          <w:szCs w:val="24"/>
        </w:rPr>
        <w:t> 1987; </w:t>
      </w:r>
      <w:r w:rsidRPr="00D215F3">
        <w:rPr>
          <w:rFonts w:ascii="Book Antiqua" w:eastAsia="宋体" w:hAnsi="Book Antiqua" w:cs="宋体"/>
          <w:b/>
          <w:bCs/>
          <w:sz w:val="24"/>
          <w:szCs w:val="24"/>
        </w:rPr>
        <w:t>149</w:t>
      </w:r>
      <w:r w:rsidRPr="00D215F3">
        <w:rPr>
          <w:rFonts w:ascii="Book Antiqua" w:eastAsia="宋体" w:hAnsi="Book Antiqua" w:cs="宋体"/>
          <w:sz w:val="24"/>
          <w:szCs w:val="24"/>
        </w:rPr>
        <w:t>: 351-356 [PMID: 3496763 DOI: 10.2214/ajr.149.2.351]</w:t>
      </w:r>
    </w:p>
    <w:p w:rsidR="00B078C5" w:rsidRPr="00C55608" w:rsidRDefault="00B078C5" w:rsidP="00B078C5">
      <w:pPr>
        <w:spacing w:after="0" w:line="360" w:lineRule="auto"/>
        <w:jc w:val="both"/>
        <w:rPr>
          <w:rFonts w:ascii="Book Antiqua" w:eastAsia="宋体" w:hAnsi="Book Antiqua" w:cs="宋体"/>
          <w:sz w:val="24"/>
          <w:szCs w:val="24"/>
        </w:rPr>
      </w:pPr>
      <w:r w:rsidRPr="00D215F3">
        <w:rPr>
          <w:rFonts w:ascii="Book Antiqua" w:eastAsia="宋体" w:hAnsi="Book Antiqua" w:cs="宋体"/>
          <w:sz w:val="24"/>
          <w:szCs w:val="24"/>
        </w:rPr>
        <w:lastRenderedPageBreak/>
        <w:t>71</w:t>
      </w:r>
      <w:r w:rsidRPr="00D215F3">
        <w:rPr>
          <w:rFonts w:ascii="Book Antiqua" w:eastAsia="宋体" w:hAnsi="Book Antiqua" w:cs="宋体"/>
          <w:b/>
          <w:sz w:val="24"/>
          <w:szCs w:val="24"/>
        </w:rPr>
        <w:t xml:space="preserve"> </w:t>
      </w:r>
      <w:proofErr w:type="spellStart"/>
      <w:r w:rsidRPr="00D215F3">
        <w:rPr>
          <w:rFonts w:ascii="Book Antiqua" w:eastAsia="宋体" w:hAnsi="Book Antiqua" w:cs="宋体"/>
          <w:b/>
          <w:sz w:val="24"/>
          <w:szCs w:val="24"/>
        </w:rPr>
        <w:t>Scheltens</w:t>
      </w:r>
      <w:proofErr w:type="spellEnd"/>
      <w:r w:rsidRPr="00D215F3">
        <w:rPr>
          <w:rFonts w:ascii="Book Antiqua" w:eastAsia="宋体" w:hAnsi="Book Antiqua" w:cs="宋体"/>
          <w:b/>
          <w:sz w:val="24"/>
          <w:szCs w:val="24"/>
        </w:rPr>
        <w:t xml:space="preserve"> P</w:t>
      </w:r>
      <w:r w:rsidRPr="00D215F3">
        <w:rPr>
          <w:rFonts w:ascii="Book Antiqua" w:eastAsia="宋体" w:hAnsi="Book Antiqua" w:cs="宋体"/>
          <w:sz w:val="24"/>
          <w:szCs w:val="24"/>
        </w:rPr>
        <w:t xml:space="preserve">, </w:t>
      </w:r>
      <w:proofErr w:type="spellStart"/>
      <w:r w:rsidRPr="00D215F3">
        <w:rPr>
          <w:rFonts w:ascii="Book Antiqua" w:eastAsia="宋体" w:hAnsi="Book Antiqua" w:cs="宋体"/>
          <w:sz w:val="24"/>
          <w:szCs w:val="24"/>
        </w:rPr>
        <w:t>Barkhof</w:t>
      </w:r>
      <w:proofErr w:type="spellEnd"/>
      <w:r w:rsidRPr="00D215F3">
        <w:rPr>
          <w:rFonts w:ascii="Book Antiqua" w:eastAsia="宋体" w:hAnsi="Book Antiqua" w:cs="宋体"/>
          <w:sz w:val="24"/>
          <w:szCs w:val="24"/>
        </w:rPr>
        <w:t xml:space="preserve"> F, Leys</w:t>
      </w:r>
      <w:r w:rsidRPr="00D215F3">
        <w:rPr>
          <w:rFonts w:ascii="Book Antiqua" w:eastAsia="宋体" w:hAnsi="Book Antiqua" w:cs="宋体" w:hint="eastAsia"/>
          <w:sz w:val="24"/>
          <w:szCs w:val="24"/>
        </w:rPr>
        <w:t xml:space="preserve"> D</w:t>
      </w:r>
      <w:r w:rsidRPr="00D215F3">
        <w:rPr>
          <w:rFonts w:ascii="Book Antiqua" w:eastAsia="宋体" w:hAnsi="Book Antiqua" w:cs="宋体"/>
          <w:sz w:val="24"/>
          <w:szCs w:val="24"/>
        </w:rPr>
        <w:t xml:space="preserve">, </w:t>
      </w:r>
      <w:proofErr w:type="spellStart"/>
      <w:r w:rsidRPr="00D215F3">
        <w:rPr>
          <w:rFonts w:ascii="Book Antiqua" w:eastAsia="宋体" w:hAnsi="Book Antiqua" w:cs="宋体"/>
          <w:sz w:val="24"/>
          <w:szCs w:val="24"/>
        </w:rPr>
        <w:t>Pruvo</w:t>
      </w:r>
      <w:proofErr w:type="spellEnd"/>
      <w:r w:rsidRPr="00D215F3">
        <w:rPr>
          <w:rFonts w:ascii="Book Antiqua" w:eastAsia="宋体" w:hAnsi="Book Antiqua" w:cs="宋体" w:hint="eastAsia"/>
          <w:sz w:val="24"/>
          <w:szCs w:val="24"/>
        </w:rPr>
        <w:t xml:space="preserve"> JP</w:t>
      </w:r>
      <w:r w:rsidRPr="00D215F3">
        <w:rPr>
          <w:rFonts w:ascii="Book Antiqua" w:eastAsia="宋体" w:hAnsi="Book Antiqua" w:cs="宋体"/>
          <w:sz w:val="24"/>
          <w:szCs w:val="24"/>
        </w:rPr>
        <w:t xml:space="preserve">, </w:t>
      </w:r>
      <w:proofErr w:type="spellStart"/>
      <w:r w:rsidRPr="00D215F3">
        <w:rPr>
          <w:rFonts w:ascii="Book Antiqua" w:eastAsia="宋体" w:hAnsi="Book Antiqua" w:cs="宋体"/>
          <w:sz w:val="24"/>
          <w:szCs w:val="24"/>
        </w:rPr>
        <w:t>Nauta</w:t>
      </w:r>
      <w:proofErr w:type="spellEnd"/>
      <w:r w:rsidRPr="00D215F3">
        <w:rPr>
          <w:rFonts w:ascii="Book Antiqua" w:eastAsia="宋体" w:hAnsi="Book Antiqua" w:cs="宋体" w:hint="eastAsia"/>
          <w:sz w:val="24"/>
          <w:szCs w:val="24"/>
        </w:rPr>
        <w:t xml:space="preserve"> JJP</w:t>
      </w:r>
      <w:r w:rsidRPr="00D215F3">
        <w:rPr>
          <w:rFonts w:ascii="Book Antiqua" w:eastAsia="宋体" w:hAnsi="Book Antiqua" w:cs="宋体"/>
          <w:sz w:val="24"/>
          <w:szCs w:val="24"/>
        </w:rPr>
        <w:t xml:space="preserve">, </w:t>
      </w:r>
      <w:proofErr w:type="spellStart"/>
      <w:r w:rsidRPr="00D215F3">
        <w:rPr>
          <w:rFonts w:ascii="Book Antiqua" w:eastAsia="宋体" w:hAnsi="Book Antiqua" w:cs="宋体"/>
          <w:sz w:val="24"/>
          <w:szCs w:val="24"/>
        </w:rPr>
        <w:t>Vermersch</w:t>
      </w:r>
      <w:proofErr w:type="spellEnd"/>
      <w:r w:rsidRPr="00D215F3">
        <w:rPr>
          <w:rFonts w:ascii="Book Antiqua" w:eastAsia="宋体" w:hAnsi="Book Antiqua" w:cs="宋体" w:hint="eastAsia"/>
          <w:sz w:val="24"/>
          <w:szCs w:val="24"/>
        </w:rPr>
        <w:t xml:space="preserve"> P</w:t>
      </w:r>
      <w:r w:rsidRPr="00D215F3">
        <w:rPr>
          <w:rFonts w:ascii="Book Antiqua" w:eastAsia="宋体" w:hAnsi="Book Antiqua" w:cs="宋体"/>
          <w:sz w:val="24"/>
          <w:szCs w:val="24"/>
        </w:rPr>
        <w:t xml:space="preserve">, </w:t>
      </w:r>
      <w:proofErr w:type="spellStart"/>
      <w:r w:rsidRPr="00D215F3">
        <w:rPr>
          <w:rFonts w:ascii="Book Antiqua" w:eastAsia="宋体" w:hAnsi="Book Antiqua" w:cs="宋体"/>
          <w:sz w:val="24"/>
          <w:szCs w:val="24"/>
        </w:rPr>
        <w:t>Steinling</w:t>
      </w:r>
      <w:proofErr w:type="spellEnd"/>
      <w:r w:rsidRPr="00D215F3">
        <w:rPr>
          <w:rFonts w:ascii="Book Antiqua" w:eastAsia="宋体" w:hAnsi="Book Antiqua" w:cs="宋体" w:hint="eastAsia"/>
          <w:sz w:val="24"/>
          <w:szCs w:val="24"/>
        </w:rPr>
        <w:t xml:space="preserve"> M</w:t>
      </w:r>
      <w:r w:rsidRPr="00D215F3">
        <w:rPr>
          <w:rFonts w:ascii="Book Antiqua" w:eastAsia="宋体" w:hAnsi="Book Antiqua" w:cs="宋体"/>
          <w:sz w:val="24"/>
          <w:szCs w:val="24"/>
        </w:rPr>
        <w:t xml:space="preserve">, </w:t>
      </w:r>
      <w:proofErr w:type="spellStart"/>
      <w:r w:rsidRPr="00D215F3">
        <w:rPr>
          <w:rFonts w:ascii="Book Antiqua" w:eastAsia="宋体" w:hAnsi="Book Antiqua" w:cs="宋体"/>
          <w:sz w:val="24"/>
          <w:szCs w:val="24"/>
        </w:rPr>
        <w:t>Valk</w:t>
      </w:r>
      <w:proofErr w:type="spellEnd"/>
      <w:r w:rsidRPr="00D215F3">
        <w:rPr>
          <w:rFonts w:ascii="Book Antiqua" w:eastAsia="宋体" w:hAnsi="Book Antiqua" w:cs="宋体" w:hint="eastAsia"/>
          <w:sz w:val="24"/>
          <w:szCs w:val="24"/>
        </w:rPr>
        <w:t xml:space="preserve"> J</w:t>
      </w:r>
      <w:r w:rsidRPr="00D215F3">
        <w:rPr>
          <w:rFonts w:ascii="Book Antiqua" w:eastAsia="宋体" w:hAnsi="Book Antiqua" w:cs="宋体"/>
          <w:sz w:val="24"/>
          <w:szCs w:val="24"/>
        </w:rPr>
        <w:t xml:space="preserve">. </w:t>
      </w:r>
      <w:bookmarkStart w:id="31" w:name="OLE_LINK635"/>
      <w:bookmarkStart w:id="32" w:name="OLE_LINK636"/>
      <w:proofErr w:type="gramStart"/>
      <w:r w:rsidRPr="00D215F3">
        <w:rPr>
          <w:rFonts w:ascii="Book Antiqua" w:eastAsia="宋体" w:hAnsi="Book Antiqua" w:cs="宋体"/>
          <w:sz w:val="24"/>
          <w:szCs w:val="24"/>
        </w:rPr>
        <w:t xml:space="preserve">A </w:t>
      </w:r>
      <w:proofErr w:type="spellStart"/>
      <w:r w:rsidRPr="00D215F3">
        <w:rPr>
          <w:rFonts w:ascii="Book Antiqua" w:eastAsia="宋体" w:hAnsi="Book Antiqua" w:cs="宋体"/>
          <w:sz w:val="24"/>
          <w:szCs w:val="24"/>
        </w:rPr>
        <w:t>semiquantitative</w:t>
      </w:r>
      <w:proofErr w:type="spellEnd"/>
      <w:r w:rsidRPr="00D215F3">
        <w:rPr>
          <w:rFonts w:ascii="Book Antiqua" w:eastAsia="宋体" w:hAnsi="Book Antiqua" w:cs="宋体"/>
          <w:sz w:val="24"/>
          <w:szCs w:val="24"/>
        </w:rPr>
        <w:t xml:space="preserve"> rating scale for the assessment of signal </w:t>
      </w:r>
      <w:proofErr w:type="spellStart"/>
      <w:r w:rsidRPr="00D215F3">
        <w:rPr>
          <w:rFonts w:ascii="Book Antiqua" w:eastAsia="宋体" w:hAnsi="Book Antiqua" w:cs="宋体"/>
          <w:sz w:val="24"/>
          <w:szCs w:val="24"/>
        </w:rPr>
        <w:t>hyperintensities</w:t>
      </w:r>
      <w:proofErr w:type="spellEnd"/>
      <w:r w:rsidRPr="00D215F3">
        <w:rPr>
          <w:rFonts w:ascii="Book Antiqua" w:eastAsia="宋体" w:hAnsi="Book Antiqua" w:cs="宋体"/>
          <w:sz w:val="24"/>
          <w:szCs w:val="24"/>
        </w:rPr>
        <w:t xml:space="preserve"> on magnetic resonance imaging</w:t>
      </w:r>
      <w:bookmarkEnd w:id="31"/>
      <w:bookmarkEnd w:id="32"/>
      <w:r w:rsidRPr="00D215F3">
        <w:rPr>
          <w:rFonts w:ascii="Book Antiqua" w:eastAsia="宋体" w:hAnsi="Book Antiqua" w:cs="宋体"/>
          <w:sz w:val="24"/>
          <w:szCs w:val="24"/>
        </w:rPr>
        <w:t>.</w:t>
      </w:r>
      <w:proofErr w:type="gramEnd"/>
      <w:r w:rsidRPr="00D215F3">
        <w:rPr>
          <w:rFonts w:ascii="Book Antiqua" w:eastAsia="宋体" w:hAnsi="Book Antiqua" w:cs="宋体"/>
          <w:i/>
          <w:sz w:val="24"/>
          <w:szCs w:val="24"/>
        </w:rPr>
        <w:t xml:space="preserve"> J </w:t>
      </w:r>
      <w:proofErr w:type="spellStart"/>
      <w:r w:rsidRPr="00D215F3">
        <w:rPr>
          <w:rFonts w:ascii="Book Antiqua" w:eastAsia="宋体" w:hAnsi="Book Antiqua" w:cs="宋体"/>
          <w:i/>
          <w:sz w:val="24"/>
          <w:szCs w:val="24"/>
        </w:rPr>
        <w:t>Neurol</w:t>
      </w:r>
      <w:proofErr w:type="spellEnd"/>
      <w:r w:rsidRPr="00D215F3">
        <w:rPr>
          <w:rFonts w:ascii="Book Antiqua" w:eastAsia="宋体" w:hAnsi="Book Antiqua" w:cs="宋体"/>
          <w:i/>
          <w:sz w:val="24"/>
          <w:szCs w:val="24"/>
        </w:rPr>
        <w:t xml:space="preserve"> </w:t>
      </w:r>
      <w:proofErr w:type="spellStart"/>
      <w:r w:rsidRPr="00D215F3">
        <w:rPr>
          <w:rFonts w:ascii="Book Antiqua" w:eastAsia="宋体" w:hAnsi="Book Antiqua" w:cs="宋体"/>
          <w:i/>
          <w:sz w:val="24"/>
          <w:szCs w:val="24"/>
        </w:rPr>
        <w:t>Sci</w:t>
      </w:r>
      <w:proofErr w:type="spellEnd"/>
      <w:r w:rsidRPr="00D215F3">
        <w:rPr>
          <w:rFonts w:ascii="Book Antiqua" w:eastAsia="宋体" w:hAnsi="Book Antiqua" w:cs="宋体"/>
          <w:i/>
          <w:sz w:val="24"/>
          <w:szCs w:val="24"/>
        </w:rPr>
        <w:t xml:space="preserve"> </w:t>
      </w:r>
      <w:r w:rsidRPr="00D215F3">
        <w:rPr>
          <w:rFonts w:ascii="Book Antiqua" w:eastAsia="宋体" w:hAnsi="Book Antiqua" w:cs="宋体"/>
          <w:sz w:val="24"/>
          <w:szCs w:val="24"/>
        </w:rPr>
        <w:t xml:space="preserve">1993; </w:t>
      </w:r>
      <w:r w:rsidRPr="00D215F3">
        <w:rPr>
          <w:rFonts w:ascii="Book Antiqua" w:eastAsia="宋体" w:hAnsi="Book Antiqua" w:cs="宋体"/>
          <w:b/>
          <w:sz w:val="24"/>
          <w:szCs w:val="24"/>
        </w:rPr>
        <w:t>114</w:t>
      </w:r>
      <w:r w:rsidRPr="00D215F3">
        <w:rPr>
          <w:rFonts w:ascii="Book Antiqua" w:eastAsia="宋体" w:hAnsi="Book Antiqua" w:cs="宋体"/>
          <w:sz w:val="24"/>
          <w:szCs w:val="24"/>
        </w:rPr>
        <w:t xml:space="preserve">: 7-12 </w:t>
      </w:r>
      <w:r w:rsidRPr="00D215F3">
        <w:rPr>
          <w:rFonts w:ascii="Book Antiqua" w:eastAsia="宋体" w:hAnsi="Book Antiqua" w:cs="宋体" w:hint="eastAsia"/>
          <w:sz w:val="24"/>
          <w:szCs w:val="24"/>
        </w:rPr>
        <w:t>[</w:t>
      </w:r>
      <w:r w:rsidRPr="00D215F3">
        <w:rPr>
          <w:rFonts w:ascii="Book Antiqua" w:eastAsia="宋体" w:hAnsi="Book Antiqua" w:cs="宋体"/>
          <w:sz w:val="24"/>
          <w:szCs w:val="24"/>
        </w:rPr>
        <w:t xml:space="preserve">DOI: </w:t>
      </w:r>
      <w:bookmarkStart w:id="33" w:name="OLE_LINK637"/>
      <w:bookmarkStart w:id="34" w:name="OLE_LINK638"/>
      <w:r w:rsidRPr="00D215F3">
        <w:rPr>
          <w:rFonts w:ascii="Book Antiqua" w:eastAsia="宋体" w:hAnsi="Book Antiqua" w:cs="宋体"/>
          <w:sz w:val="24"/>
          <w:szCs w:val="24"/>
        </w:rPr>
        <w:t>10.1016/0022-510X(</w:t>
      </w:r>
      <w:proofErr w:type="gramStart"/>
      <w:r w:rsidRPr="00D215F3">
        <w:rPr>
          <w:rFonts w:ascii="Book Antiqua" w:eastAsia="宋体" w:hAnsi="Book Antiqua" w:cs="宋体"/>
          <w:sz w:val="24"/>
          <w:szCs w:val="24"/>
        </w:rPr>
        <w:t>93)90041</w:t>
      </w:r>
      <w:proofErr w:type="gramEnd"/>
      <w:r w:rsidRPr="00D215F3">
        <w:rPr>
          <w:rFonts w:ascii="Book Antiqua" w:eastAsia="宋体" w:hAnsi="Book Antiqua" w:cs="宋体"/>
          <w:sz w:val="24"/>
          <w:szCs w:val="24"/>
        </w:rPr>
        <w:t>-V</w:t>
      </w:r>
      <w:bookmarkEnd w:id="33"/>
      <w:bookmarkEnd w:id="34"/>
      <w:r w:rsidRPr="00D215F3">
        <w:rPr>
          <w:rFonts w:ascii="Book Antiqua" w:eastAsia="宋体" w:hAnsi="Book Antiqua" w:cs="宋体" w:hint="eastAsia"/>
          <w:sz w:val="24"/>
          <w:szCs w:val="24"/>
        </w:rPr>
        <w:t>]</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72 </w:t>
      </w:r>
      <w:r w:rsidRPr="00C55608">
        <w:rPr>
          <w:rFonts w:ascii="Book Antiqua" w:eastAsia="宋体" w:hAnsi="Book Antiqua" w:cs="宋体"/>
          <w:b/>
          <w:bCs/>
          <w:sz w:val="24"/>
          <w:szCs w:val="24"/>
        </w:rPr>
        <w:t>de Boer R</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Vrooman</w:t>
      </w:r>
      <w:proofErr w:type="spellEnd"/>
      <w:r w:rsidRPr="00C55608">
        <w:rPr>
          <w:rFonts w:ascii="Book Antiqua" w:eastAsia="宋体" w:hAnsi="Book Antiqua" w:cs="宋体"/>
          <w:sz w:val="24"/>
          <w:szCs w:val="24"/>
        </w:rPr>
        <w:t xml:space="preserve"> HA, van der </w:t>
      </w:r>
      <w:proofErr w:type="spellStart"/>
      <w:r w:rsidRPr="00C55608">
        <w:rPr>
          <w:rFonts w:ascii="Book Antiqua" w:eastAsia="宋体" w:hAnsi="Book Antiqua" w:cs="宋体"/>
          <w:sz w:val="24"/>
          <w:szCs w:val="24"/>
        </w:rPr>
        <w:t>Lijn</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Vernooij</w:t>
      </w:r>
      <w:proofErr w:type="spellEnd"/>
      <w:r w:rsidRPr="00C55608">
        <w:rPr>
          <w:rFonts w:ascii="Book Antiqua" w:eastAsia="宋体" w:hAnsi="Book Antiqua" w:cs="宋体"/>
          <w:sz w:val="24"/>
          <w:szCs w:val="24"/>
        </w:rPr>
        <w:t xml:space="preserve"> MW, </w:t>
      </w:r>
      <w:proofErr w:type="spellStart"/>
      <w:r w:rsidRPr="00C55608">
        <w:rPr>
          <w:rFonts w:ascii="Book Antiqua" w:eastAsia="宋体" w:hAnsi="Book Antiqua" w:cs="宋体"/>
          <w:sz w:val="24"/>
          <w:szCs w:val="24"/>
        </w:rPr>
        <w:t>Ikram</w:t>
      </w:r>
      <w:proofErr w:type="spellEnd"/>
      <w:r w:rsidRPr="00C55608">
        <w:rPr>
          <w:rFonts w:ascii="Book Antiqua" w:eastAsia="宋体" w:hAnsi="Book Antiqua" w:cs="宋体"/>
          <w:sz w:val="24"/>
          <w:szCs w:val="24"/>
        </w:rPr>
        <w:t xml:space="preserve"> MA, van der </w:t>
      </w:r>
      <w:proofErr w:type="spellStart"/>
      <w:r w:rsidRPr="00C55608">
        <w:rPr>
          <w:rFonts w:ascii="Book Antiqua" w:eastAsia="宋体" w:hAnsi="Book Antiqua" w:cs="宋体"/>
          <w:sz w:val="24"/>
          <w:szCs w:val="24"/>
        </w:rPr>
        <w:t>Lugt</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Breteler</w:t>
      </w:r>
      <w:proofErr w:type="spellEnd"/>
      <w:r w:rsidRPr="00C55608">
        <w:rPr>
          <w:rFonts w:ascii="Book Antiqua" w:eastAsia="宋体" w:hAnsi="Book Antiqua" w:cs="宋体"/>
          <w:sz w:val="24"/>
          <w:szCs w:val="24"/>
        </w:rPr>
        <w:t xml:space="preserve"> MM, </w:t>
      </w:r>
      <w:proofErr w:type="spellStart"/>
      <w:r w:rsidRPr="00C55608">
        <w:rPr>
          <w:rFonts w:ascii="Book Antiqua" w:eastAsia="宋体" w:hAnsi="Book Antiqua" w:cs="宋体"/>
          <w:sz w:val="24"/>
          <w:szCs w:val="24"/>
        </w:rPr>
        <w:t>Niessen</w:t>
      </w:r>
      <w:proofErr w:type="spellEnd"/>
      <w:r w:rsidRPr="00C55608">
        <w:rPr>
          <w:rFonts w:ascii="Book Antiqua" w:eastAsia="宋体" w:hAnsi="Book Antiqua" w:cs="宋体"/>
          <w:sz w:val="24"/>
          <w:szCs w:val="24"/>
        </w:rPr>
        <w:t xml:space="preserve"> WJ. </w:t>
      </w:r>
      <w:proofErr w:type="gramStart"/>
      <w:r w:rsidRPr="00C55608">
        <w:rPr>
          <w:rFonts w:ascii="Book Antiqua" w:eastAsia="宋体" w:hAnsi="Book Antiqua" w:cs="宋体"/>
          <w:sz w:val="24"/>
          <w:szCs w:val="24"/>
        </w:rPr>
        <w:t>White matter lesion extension to automatic brain tissue segmentation on MRI.</w:t>
      </w:r>
      <w:proofErr w:type="gramEnd"/>
      <w:r w:rsidRPr="00C55608">
        <w:rPr>
          <w:rFonts w:ascii="Book Antiqua" w:eastAsia="宋体" w:hAnsi="Book Antiqua" w:cs="宋体"/>
          <w:sz w:val="24"/>
          <w:szCs w:val="24"/>
        </w:rPr>
        <w:t> </w:t>
      </w:r>
      <w:proofErr w:type="spellStart"/>
      <w:r w:rsidRPr="00C55608">
        <w:rPr>
          <w:rFonts w:ascii="Book Antiqua" w:eastAsia="宋体" w:hAnsi="Book Antiqua" w:cs="宋体"/>
          <w:i/>
          <w:iCs/>
          <w:sz w:val="24"/>
          <w:szCs w:val="24"/>
        </w:rPr>
        <w:t>Neuroimage</w:t>
      </w:r>
      <w:proofErr w:type="spellEnd"/>
      <w:r w:rsidRPr="00C55608">
        <w:rPr>
          <w:rFonts w:ascii="Book Antiqua" w:eastAsia="宋体" w:hAnsi="Book Antiqua" w:cs="宋体"/>
          <w:sz w:val="24"/>
          <w:szCs w:val="24"/>
        </w:rPr>
        <w:t> 2009; </w:t>
      </w:r>
      <w:r w:rsidRPr="00C55608">
        <w:rPr>
          <w:rFonts w:ascii="Book Antiqua" w:eastAsia="宋体" w:hAnsi="Book Antiqua" w:cs="宋体"/>
          <w:b/>
          <w:bCs/>
          <w:sz w:val="24"/>
          <w:szCs w:val="24"/>
        </w:rPr>
        <w:t>45</w:t>
      </w:r>
      <w:r w:rsidRPr="00C55608">
        <w:rPr>
          <w:rFonts w:ascii="Book Antiqua" w:eastAsia="宋体" w:hAnsi="Book Antiqua" w:cs="宋体"/>
          <w:sz w:val="24"/>
          <w:szCs w:val="24"/>
        </w:rPr>
        <w:t>: 1151-1161 [PMID: 19344687 DOI: 10.1016/j.neuroimage.2009.01.011]</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73 </w:t>
      </w:r>
      <w:proofErr w:type="spellStart"/>
      <w:r w:rsidRPr="00C55608">
        <w:rPr>
          <w:rFonts w:ascii="Book Antiqua" w:eastAsia="宋体" w:hAnsi="Book Antiqua" w:cs="宋体"/>
          <w:b/>
          <w:bCs/>
          <w:sz w:val="24"/>
          <w:szCs w:val="24"/>
        </w:rPr>
        <w:t>Wallin</w:t>
      </w:r>
      <w:proofErr w:type="spellEnd"/>
      <w:r w:rsidRPr="00C55608">
        <w:rPr>
          <w:rFonts w:ascii="Book Antiqua" w:eastAsia="宋体" w:hAnsi="Book Antiqua" w:cs="宋体"/>
          <w:b/>
          <w:bCs/>
          <w:sz w:val="24"/>
          <w:szCs w:val="24"/>
        </w:rPr>
        <w:t xml:space="preserve"> A</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Blennow</w:t>
      </w:r>
      <w:proofErr w:type="spellEnd"/>
      <w:r w:rsidRPr="00C55608">
        <w:rPr>
          <w:rFonts w:ascii="Book Antiqua" w:eastAsia="宋体" w:hAnsi="Book Antiqua" w:cs="宋体"/>
          <w:sz w:val="24"/>
          <w:szCs w:val="24"/>
        </w:rPr>
        <w:t xml:space="preserve"> K, </w:t>
      </w:r>
      <w:proofErr w:type="spellStart"/>
      <w:r w:rsidRPr="00C55608">
        <w:rPr>
          <w:rFonts w:ascii="Book Antiqua" w:eastAsia="宋体" w:hAnsi="Book Antiqua" w:cs="宋体"/>
          <w:sz w:val="24"/>
          <w:szCs w:val="24"/>
        </w:rPr>
        <w:t>Fredman</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Gottfries</w:t>
      </w:r>
      <w:proofErr w:type="spellEnd"/>
      <w:r w:rsidRPr="00C55608">
        <w:rPr>
          <w:rFonts w:ascii="Book Antiqua" w:eastAsia="宋体" w:hAnsi="Book Antiqua" w:cs="宋体"/>
          <w:sz w:val="24"/>
          <w:szCs w:val="24"/>
        </w:rPr>
        <w:t xml:space="preserve"> CG, </w:t>
      </w:r>
      <w:proofErr w:type="spellStart"/>
      <w:r w:rsidRPr="00C55608">
        <w:rPr>
          <w:rFonts w:ascii="Book Antiqua" w:eastAsia="宋体" w:hAnsi="Book Antiqua" w:cs="宋体"/>
          <w:sz w:val="24"/>
          <w:szCs w:val="24"/>
        </w:rPr>
        <w:t>Karlsson</w:t>
      </w:r>
      <w:proofErr w:type="spellEnd"/>
      <w:r w:rsidRPr="00C55608">
        <w:rPr>
          <w:rFonts w:ascii="Book Antiqua" w:eastAsia="宋体" w:hAnsi="Book Antiqua" w:cs="宋体"/>
          <w:sz w:val="24"/>
          <w:szCs w:val="24"/>
        </w:rPr>
        <w:t xml:space="preserve"> I, </w:t>
      </w:r>
      <w:proofErr w:type="spellStart"/>
      <w:r w:rsidRPr="00C55608">
        <w:rPr>
          <w:rFonts w:ascii="Book Antiqua" w:eastAsia="宋体" w:hAnsi="Book Antiqua" w:cs="宋体"/>
          <w:sz w:val="24"/>
          <w:szCs w:val="24"/>
        </w:rPr>
        <w:t>Svennerholm</w:t>
      </w:r>
      <w:proofErr w:type="spellEnd"/>
      <w:r w:rsidRPr="00C55608">
        <w:rPr>
          <w:rFonts w:ascii="Book Antiqua" w:eastAsia="宋体" w:hAnsi="Book Antiqua" w:cs="宋体"/>
          <w:sz w:val="24"/>
          <w:szCs w:val="24"/>
        </w:rPr>
        <w:t xml:space="preserve"> L. Blood brain barrier function in vascular dementia. </w:t>
      </w:r>
      <w:proofErr w:type="spellStart"/>
      <w:r w:rsidRPr="00C55608">
        <w:rPr>
          <w:rFonts w:ascii="Book Antiqua" w:eastAsia="宋体" w:hAnsi="Book Antiqua" w:cs="宋体"/>
          <w:i/>
          <w:iCs/>
          <w:sz w:val="24"/>
          <w:szCs w:val="24"/>
        </w:rPr>
        <w:t>Acta</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Scand</w:t>
      </w:r>
      <w:proofErr w:type="spellEnd"/>
      <w:r w:rsidRPr="00C55608">
        <w:rPr>
          <w:rFonts w:ascii="Book Antiqua" w:eastAsia="宋体" w:hAnsi="Book Antiqua" w:cs="宋体"/>
          <w:sz w:val="24"/>
          <w:szCs w:val="24"/>
        </w:rPr>
        <w:t> 1990; </w:t>
      </w:r>
      <w:r w:rsidRPr="00C55608">
        <w:rPr>
          <w:rFonts w:ascii="Book Antiqua" w:eastAsia="宋体" w:hAnsi="Book Antiqua" w:cs="宋体"/>
          <w:b/>
          <w:bCs/>
          <w:sz w:val="24"/>
          <w:szCs w:val="24"/>
        </w:rPr>
        <w:t>81</w:t>
      </w:r>
      <w:r w:rsidRPr="00C55608">
        <w:rPr>
          <w:rFonts w:ascii="Book Antiqua" w:eastAsia="宋体" w:hAnsi="Book Antiqua" w:cs="宋体"/>
          <w:sz w:val="24"/>
          <w:szCs w:val="24"/>
        </w:rPr>
        <w:t>: 318-322 [PMID: 2360399 DOI: 10.1111/j.1600-0404.1990.tb01562.x]</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74 </w:t>
      </w:r>
      <w:proofErr w:type="spellStart"/>
      <w:r w:rsidRPr="00C55608">
        <w:rPr>
          <w:rFonts w:ascii="Book Antiqua" w:eastAsia="宋体" w:hAnsi="Book Antiqua" w:cs="宋体"/>
          <w:b/>
          <w:bCs/>
          <w:sz w:val="24"/>
          <w:szCs w:val="24"/>
        </w:rPr>
        <w:t>Hachinski</w:t>
      </w:r>
      <w:proofErr w:type="spellEnd"/>
      <w:r w:rsidRPr="00C55608">
        <w:rPr>
          <w:rFonts w:ascii="Book Antiqua" w:eastAsia="宋体" w:hAnsi="Book Antiqua" w:cs="宋体"/>
          <w:b/>
          <w:bCs/>
          <w:sz w:val="24"/>
          <w:szCs w:val="24"/>
        </w:rPr>
        <w:t xml:space="preserve"> V</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Iadecola</w:t>
      </w:r>
      <w:proofErr w:type="spellEnd"/>
      <w:r w:rsidRPr="00C55608">
        <w:rPr>
          <w:rFonts w:ascii="Book Antiqua" w:eastAsia="宋体" w:hAnsi="Book Antiqua" w:cs="宋体"/>
          <w:sz w:val="24"/>
          <w:szCs w:val="24"/>
        </w:rPr>
        <w:t xml:space="preserve"> C, Petersen RC, </w:t>
      </w:r>
      <w:proofErr w:type="spellStart"/>
      <w:r w:rsidRPr="00C55608">
        <w:rPr>
          <w:rFonts w:ascii="Book Antiqua" w:eastAsia="宋体" w:hAnsi="Book Antiqua" w:cs="宋体"/>
          <w:sz w:val="24"/>
          <w:szCs w:val="24"/>
        </w:rPr>
        <w:t>Breteler</w:t>
      </w:r>
      <w:proofErr w:type="spellEnd"/>
      <w:r w:rsidRPr="00C55608">
        <w:rPr>
          <w:rFonts w:ascii="Book Antiqua" w:eastAsia="宋体" w:hAnsi="Book Antiqua" w:cs="宋体"/>
          <w:sz w:val="24"/>
          <w:szCs w:val="24"/>
        </w:rPr>
        <w:t xml:space="preserve"> MM, </w:t>
      </w:r>
      <w:proofErr w:type="spellStart"/>
      <w:r w:rsidRPr="00C55608">
        <w:rPr>
          <w:rFonts w:ascii="Book Antiqua" w:eastAsia="宋体" w:hAnsi="Book Antiqua" w:cs="宋体"/>
          <w:sz w:val="24"/>
          <w:szCs w:val="24"/>
        </w:rPr>
        <w:t>Nyenhuis</w:t>
      </w:r>
      <w:proofErr w:type="spellEnd"/>
      <w:r w:rsidRPr="00C55608">
        <w:rPr>
          <w:rFonts w:ascii="Book Antiqua" w:eastAsia="宋体" w:hAnsi="Book Antiqua" w:cs="宋体"/>
          <w:sz w:val="24"/>
          <w:szCs w:val="24"/>
        </w:rPr>
        <w:t xml:space="preserve"> DL, Black SE, Powers WJ, </w:t>
      </w:r>
      <w:proofErr w:type="spellStart"/>
      <w:r w:rsidRPr="00C55608">
        <w:rPr>
          <w:rFonts w:ascii="Book Antiqua" w:eastAsia="宋体" w:hAnsi="Book Antiqua" w:cs="宋体"/>
          <w:sz w:val="24"/>
          <w:szCs w:val="24"/>
        </w:rPr>
        <w:t>DeCarli</w:t>
      </w:r>
      <w:proofErr w:type="spellEnd"/>
      <w:r w:rsidRPr="00C55608">
        <w:rPr>
          <w:rFonts w:ascii="Book Antiqua" w:eastAsia="宋体" w:hAnsi="Book Antiqua" w:cs="宋体"/>
          <w:sz w:val="24"/>
          <w:szCs w:val="24"/>
        </w:rPr>
        <w:t xml:space="preserve"> C, Merino JG, </w:t>
      </w:r>
      <w:proofErr w:type="spellStart"/>
      <w:r w:rsidRPr="00C55608">
        <w:rPr>
          <w:rFonts w:ascii="Book Antiqua" w:eastAsia="宋体" w:hAnsi="Book Antiqua" w:cs="宋体"/>
          <w:sz w:val="24"/>
          <w:szCs w:val="24"/>
        </w:rPr>
        <w:t>Kalaria</w:t>
      </w:r>
      <w:proofErr w:type="spellEnd"/>
      <w:r w:rsidRPr="00C55608">
        <w:rPr>
          <w:rFonts w:ascii="Book Antiqua" w:eastAsia="宋体" w:hAnsi="Book Antiqua" w:cs="宋体"/>
          <w:sz w:val="24"/>
          <w:szCs w:val="24"/>
        </w:rPr>
        <w:t xml:space="preserve"> RN, </w:t>
      </w:r>
      <w:proofErr w:type="spellStart"/>
      <w:r w:rsidRPr="00C55608">
        <w:rPr>
          <w:rFonts w:ascii="Book Antiqua" w:eastAsia="宋体" w:hAnsi="Book Antiqua" w:cs="宋体"/>
          <w:sz w:val="24"/>
          <w:szCs w:val="24"/>
        </w:rPr>
        <w:t>Vinters</w:t>
      </w:r>
      <w:proofErr w:type="spellEnd"/>
      <w:r w:rsidRPr="00C55608">
        <w:rPr>
          <w:rFonts w:ascii="Book Antiqua" w:eastAsia="宋体" w:hAnsi="Book Antiqua" w:cs="宋体"/>
          <w:sz w:val="24"/>
          <w:szCs w:val="24"/>
        </w:rPr>
        <w:t xml:space="preserve"> HV, </w:t>
      </w:r>
      <w:proofErr w:type="spellStart"/>
      <w:r w:rsidRPr="00C55608">
        <w:rPr>
          <w:rFonts w:ascii="Book Antiqua" w:eastAsia="宋体" w:hAnsi="Book Antiqua" w:cs="宋体"/>
          <w:sz w:val="24"/>
          <w:szCs w:val="24"/>
        </w:rPr>
        <w:t>Holtzman</w:t>
      </w:r>
      <w:proofErr w:type="spellEnd"/>
      <w:r w:rsidRPr="00C55608">
        <w:rPr>
          <w:rFonts w:ascii="Book Antiqua" w:eastAsia="宋体" w:hAnsi="Book Antiqua" w:cs="宋体"/>
          <w:sz w:val="24"/>
          <w:szCs w:val="24"/>
        </w:rPr>
        <w:t xml:space="preserve"> DM, Rosenberg GA, </w:t>
      </w:r>
      <w:proofErr w:type="spellStart"/>
      <w:r w:rsidRPr="00C55608">
        <w:rPr>
          <w:rFonts w:ascii="Book Antiqua" w:eastAsia="宋体" w:hAnsi="Book Antiqua" w:cs="宋体"/>
          <w:sz w:val="24"/>
          <w:szCs w:val="24"/>
        </w:rPr>
        <w:t>Wallin</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Dichgans</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Marler</w:t>
      </w:r>
      <w:proofErr w:type="spellEnd"/>
      <w:r w:rsidRPr="00C55608">
        <w:rPr>
          <w:rFonts w:ascii="Book Antiqua" w:eastAsia="宋体" w:hAnsi="Book Antiqua" w:cs="宋体"/>
          <w:sz w:val="24"/>
          <w:szCs w:val="24"/>
        </w:rPr>
        <w:t xml:space="preserve"> JR, Leblanc GG. </w:t>
      </w:r>
      <w:proofErr w:type="gramStart"/>
      <w:r w:rsidRPr="00C55608">
        <w:rPr>
          <w:rFonts w:ascii="Book Antiqua" w:eastAsia="宋体" w:hAnsi="Book Antiqua" w:cs="宋体"/>
          <w:sz w:val="24"/>
          <w:szCs w:val="24"/>
        </w:rPr>
        <w:t>National Institute of Neurological Disorders and Stroke-Canadian Stroke Network vascular cognitive impairment harmonization standards.</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Stroke</w:t>
      </w:r>
      <w:r w:rsidRPr="00C55608">
        <w:rPr>
          <w:rFonts w:ascii="Book Antiqua" w:eastAsia="宋体" w:hAnsi="Book Antiqua" w:cs="宋体"/>
          <w:sz w:val="24"/>
          <w:szCs w:val="24"/>
        </w:rPr>
        <w:t> 2006; </w:t>
      </w:r>
      <w:r w:rsidRPr="00C55608">
        <w:rPr>
          <w:rFonts w:ascii="Book Antiqua" w:eastAsia="宋体" w:hAnsi="Book Antiqua" w:cs="宋体"/>
          <w:b/>
          <w:bCs/>
          <w:sz w:val="24"/>
          <w:szCs w:val="24"/>
        </w:rPr>
        <w:t>37</w:t>
      </w:r>
      <w:r w:rsidRPr="00C55608">
        <w:rPr>
          <w:rFonts w:ascii="Book Antiqua" w:eastAsia="宋体" w:hAnsi="Book Antiqua" w:cs="宋体"/>
          <w:sz w:val="24"/>
          <w:szCs w:val="24"/>
        </w:rPr>
        <w:t>: 2220-2241 [PMID: 16917086 DOI: 10.1161/01.STR.0000237236.88823.47]</w:t>
      </w:r>
    </w:p>
    <w:p w:rsidR="00B078C5" w:rsidRPr="00C55608" w:rsidRDefault="00B078C5" w:rsidP="00B078C5">
      <w:pPr>
        <w:spacing w:after="0" w:line="360" w:lineRule="auto"/>
        <w:jc w:val="both"/>
        <w:rPr>
          <w:rFonts w:ascii="Book Antiqua" w:eastAsia="宋体" w:hAnsi="Book Antiqua" w:cs="宋体"/>
          <w:sz w:val="24"/>
          <w:szCs w:val="24"/>
        </w:rPr>
      </w:pPr>
      <w:r w:rsidRPr="00F6626D">
        <w:rPr>
          <w:rFonts w:ascii="Book Antiqua" w:eastAsia="宋体" w:hAnsi="Book Antiqua" w:cs="宋体"/>
          <w:sz w:val="24"/>
          <w:szCs w:val="24"/>
        </w:rPr>
        <w:t xml:space="preserve">75 </w:t>
      </w:r>
      <w:r w:rsidRPr="00F6626D">
        <w:rPr>
          <w:rFonts w:ascii="Book Antiqua" w:eastAsia="宋体" w:hAnsi="Book Antiqua" w:cs="宋体"/>
          <w:b/>
          <w:sz w:val="24"/>
          <w:szCs w:val="24"/>
        </w:rPr>
        <w:t>Roman GC,</w:t>
      </w:r>
      <w:r w:rsidRPr="00F6626D">
        <w:rPr>
          <w:rFonts w:ascii="Book Antiqua" w:eastAsia="宋体" w:hAnsi="Book Antiqua" w:cs="宋体"/>
          <w:sz w:val="24"/>
          <w:szCs w:val="24"/>
        </w:rPr>
        <w:t xml:space="preserve"> </w:t>
      </w:r>
      <w:proofErr w:type="spellStart"/>
      <w:r w:rsidRPr="00F6626D">
        <w:rPr>
          <w:rFonts w:ascii="Book Antiqua" w:eastAsia="宋体" w:hAnsi="Book Antiqua" w:cs="宋体"/>
          <w:sz w:val="24"/>
          <w:szCs w:val="24"/>
        </w:rPr>
        <w:t>Erkinjuntti</w:t>
      </w:r>
      <w:proofErr w:type="spellEnd"/>
      <w:r w:rsidRPr="00F6626D">
        <w:rPr>
          <w:rFonts w:ascii="Book Antiqua" w:eastAsia="宋体" w:hAnsi="Book Antiqua" w:cs="宋体"/>
          <w:sz w:val="24"/>
          <w:szCs w:val="24"/>
        </w:rPr>
        <w:t xml:space="preserve"> T</w:t>
      </w:r>
      <w:proofErr w:type="gramStart"/>
      <w:r w:rsidRPr="00F6626D">
        <w:rPr>
          <w:rFonts w:ascii="Book Antiqua" w:eastAsia="宋体" w:hAnsi="Book Antiqua" w:cs="宋体"/>
          <w:sz w:val="24"/>
          <w:szCs w:val="24"/>
        </w:rPr>
        <w:t xml:space="preserve">,  </w:t>
      </w:r>
      <w:proofErr w:type="spellStart"/>
      <w:r w:rsidRPr="00F6626D">
        <w:rPr>
          <w:rFonts w:ascii="Book Antiqua" w:eastAsia="宋体" w:hAnsi="Book Antiqua" w:cs="宋体"/>
          <w:sz w:val="24"/>
          <w:szCs w:val="24"/>
        </w:rPr>
        <w:t>Wallin</w:t>
      </w:r>
      <w:proofErr w:type="spellEnd"/>
      <w:proofErr w:type="gramEnd"/>
      <w:r w:rsidRPr="00F6626D">
        <w:rPr>
          <w:rFonts w:ascii="Book Antiqua" w:eastAsia="宋体" w:hAnsi="Book Antiqua" w:cs="宋体" w:hint="eastAsia"/>
          <w:sz w:val="24"/>
          <w:szCs w:val="24"/>
        </w:rPr>
        <w:t xml:space="preserve"> A</w:t>
      </w:r>
      <w:r w:rsidRPr="00F6626D">
        <w:rPr>
          <w:rFonts w:ascii="Book Antiqua" w:eastAsia="宋体" w:hAnsi="Book Antiqua" w:cs="宋体"/>
          <w:sz w:val="24"/>
          <w:szCs w:val="24"/>
        </w:rPr>
        <w:t xml:space="preserve">, </w:t>
      </w:r>
      <w:proofErr w:type="spellStart"/>
      <w:r w:rsidRPr="00F6626D">
        <w:rPr>
          <w:rFonts w:ascii="Book Antiqua" w:eastAsia="宋体" w:hAnsi="Book Antiqua" w:cs="宋体"/>
          <w:sz w:val="24"/>
          <w:szCs w:val="24"/>
        </w:rPr>
        <w:t>Pantoni</w:t>
      </w:r>
      <w:proofErr w:type="spellEnd"/>
      <w:r w:rsidRPr="00F6626D">
        <w:rPr>
          <w:rFonts w:ascii="Book Antiqua" w:eastAsia="宋体" w:hAnsi="Book Antiqua" w:cs="宋体" w:hint="eastAsia"/>
          <w:sz w:val="24"/>
          <w:szCs w:val="24"/>
        </w:rPr>
        <w:t xml:space="preserve"> L</w:t>
      </w:r>
      <w:r w:rsidRPr="00F6626D">
        <w:rPr>
          <w:rFonts w:ascii="Book Antiqua" w:eastAsia="宋体" w:hAnsi="Book Antiqua" w:cs="宋体"/>
          <w:sz w:val="24"/>
          <w:szCs w:val="24"/>
        </w:rPr>
        <w:t xml:space="preserve">, Chui </w:t>
      </w:r>
      <w:r w:rsidRPr="00F6626D">
        <w:rPr>
          <w:rFonts w:ascii="Book Antiqua" w:eastAsia="宋体" w:hAnsi="Book Antiqua" w:cs="宋体" w:hint="eastAsia"/>
          <w:sz w:val="24"/>
          <w:szCs w:val="24"/>
        </w:rPr>
        <w:t xml:space="preserve">HC. </w:t>
      </w:r>
      <w:proofErr w:type="gramStart"/>
      <w:r w:rsidRPr="00F6626D">
        <w:rPr>
          <w:rFonts w:ascii="Book Antiqua" w:eastAsia="宋体" w:hAnsi="Book Antiqua" w:cs="宋体"/>
          <w:sz w:val="24"/>
          <w:szCs w:val="24"/>
        </w:rPr>
        <w:t>Subcortical isc</w:t>
      </w:r>
      <w:r w:rsidRPr="00C55608">
        <w:rPr>
          <w:rFonts w:ascii="Book Antiqua" w:eastAsia="宋体" w:hAnsi="Book Antiqua" w:cs="宋体"/>
          <w:sz w:val="24"/>
          <w:szCs w:val="24"/>
        </w:rPr>
        <w:t>haemic vascular dementia.</w:t>
      </w:r>
      <w:proofErr w:type="gramEnd"/>
      <w:r>
        <w:rPr>
          <w:rFonts w:ascii="Book Antiqua" w:eastAsia="宋体" w:hAnsi="Book Antiqua" w:cs="宋体"/>
          <w:sz w:val="24"/>
          <w:szCs w:val="24"/>
        </w:rPr>
        <w:t xml:space="preserve"> </w:t>
      </w:r>
      <w:r w:rsidRPr="0039795A">
        <w:rPr>
          <w:rFonts w:ascii="Book Antiqua" w:eastAsia="宋体" w:hAnsi="Book Antiqua" w:cs="宋体"/>
          <w:i/>
          <w:sz w:val="24"/>
          <w:szCs w:val="24"/>
        </w:rPr>
        <w:t xml:space="preserve">Lancet </w:t>
      </w:r>
      <w:proofErr w:type="spellStart"/>
      <w:r w:rsidRPr="0039795A">
        <w:rPr>
          <w:rFonts w:ascii="Book Antiqua" w:eastAsia="宋体" w:hAnsi="Book Antiqua" w:cs="宋体"/>
          <w:i/>
          <w:sz w:val="24"/>
          <w:szCs w:val="24"/>
        </w:rPr>
        <w:t>Neurol</w:t>
      </w:r>
      <w:proofErr w:type="spellEnd"/>
      <w:r w:rsidRPr="0039795A">
        <w:rPr>
          <w:rFonts w:ascii="Book Antiqua" w:eastAsia="宋体" w:hAnsi="Book Antiqua" w:cs="宋体"/>
          <w:i/>
          <w:sz w:val="24"/>
          <w:szCs w:val="24"/>
        </w:rPr>
        <w:t xml:space="preserve"> </w:t>
      </w:r>
      <w:r>
        <w:rPr>
          <w:rFonts w:ascii="Book Antiqua" w:eastAsia="宋体" w:hAnsi="Book Antiqua" w:cs="宋体"/>
          <w:sz w:val="24"/>
          <w:szCs w:val="24"/>
        </w:rPr>
        <w:t xml:space="preserve">2002; </w:t>
      </w:r>
      <w:r w:rsidRPr="0039795A">
        <w:rPr>
          <w:rFonts w:ascii="Book Antiqua" w:eastAsia="宋体" w:hAnsi="Book Antiqua" w:cs="宋体"/>
          <w:b/>
          <w:sz w:val="24"/>
          <w:szCs w:val="24"/>
        </w:rPr>
        <w:t>1</w:t>
      </w:r>
      <w:r>
        <w:rPr>
          <w:rFonts w:ascii="Book Antiqua" w:eastAsia="宋体" w:hAnsi="Book Antiqua" w:cs="宋体"/>
          <w:sz w:val="24"/>
          <w:szCs w:val="24"/>
        </w:rPr>
        <w:t>: 426-436</w:t>
      </w:r>
      <w:r w:rsidRPr="00C55608">
        <w:rPr>
          <w:rFonts w:ascii="Book Antiqua" w:eastAsia="宋体" w:hAnsi="Book Antiqua" w:cs="宋体"/>
          <w:sz w:val="24"/>
          <w:szCs w:val="24"/>
        </w:rPr>
        <w:t xml:space="preserve"> </w:t>
      </w:r>
      <w:r>
        <w:rPr>
          <w:rFonts w:ascii="Book Antiqua" w:eastAsia="宋体" w:hAnsi="Book Antiqua" w:cs="宋体" w:hint="eastAsia"/>
          <w:sz w:val="24"/>
          <w:szCs w:val="24"/>
        </w:rPr>
        <w:t>[</w:t>
      </w:r>
      <w:r w:rsidRPr="00C55608">
        <w:rPr>
          <w:rFonts w:ascii="Book Antiqua" w:eastAsia="宋体" w:hAnsi="Book Antiqua" w:cs="宋体"/>
          <w:sz w:val="24"/>
          <w:szCs w:val="24"/>
        </w:rPr>
        <w:t xml:space="preserve">DOI: </w:t>
      </w:r>
      <w:bookmarkStart w:id="35" w:name="OLE_LINK639"/>
      <w:bookmarkStart w:id="36" w:name="OLE_LINK640"/>
      <w:r w:rsidRPr="00C55608">
        <w:rPr>
          <w:rFonts w:ascii="Book Antiqua" w:eastAsia="宋体" w:hAnsi="Book Antiqua" w:cs="宋体"/>
          <w:sz w:val="24"/>
          <w:szCs w:val="24"/>
        </w:rPr>
        <w:t>10.1016/S1474-4422(02)00190-4</w:t>
      </w:r>
      <w:bookmarkEnd w:id="35"/>
      <w:bookmarkEnd w:id="36"/>
      <w:r>
        <w:rPr>
          <w:rFonts w:ascii="Book Antiqua" w:eastAsia="宋体" w:hAnsi="Book Antiqua" w:cs="宋体" w:hint="eastAsia"/>
          <w:sz w:val="24"/>
          <w:szCs w:val="24"/>
        </w:rPr>
        <w:t>]</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76 </w:t>
      </w:r>
      <w:proofErr w:type="spellStart"/>
      <w:r w:rsidRPr="00C55608">
        <w:rPr>
          <w:rFonts w:ascii="Book Antiqua" w:eastAsia="宋体" w:hAnsi="Book Antiqua" w:cs="宋体"/>
          <w:b/>
          <w:bCs/>
          <w:sz w:val="24"/>
          <w:szCs w:val="24"/>
        </w:rPr>
        <w:t>McKeith</w:t>
      </w:r>
      <w:proofErr w:type="spellEnd"/>
      <w:r w:rsidRPr="00C55608">
        <w:rPr>
          <w:rFonts w:ascii="Book Antiqua" w:eastAsia="宋体" w:hAnsi="Book Antiqua" w:cs="宋体"/>
          <w:b/>
          <w:bCs/>
          <w:sz w:val="24"/>
          <w:szCs w:val="24"/>
        </w:rPr>
        <w:t xml:space="preserve"> IG</w:t>
      </w:r>
      <w:r w:rsidRPr="00C55608">
        <w:rPr>
          <w:rFonts w:ascii="Book Antiqua" w:eastAsia="宋体" w:hAnsi="Book Antiqua" w:cs="宋体"/>
          <w:sz w:val="24"/>
          <w:szCs w:val="24"/>
        </w:rPr>
        <w:t xml:space="preserve">, Dickson DW, Lowe J, </w:t>
      </w:r>
      <w:proofErr w:type="spellStart"/>
      <w:r w:rsidRPr="00C55608">
        <w:rPr>
          <w:rFonts w:ascii="Book Antiqua" w:eastAsia="宋体" w:hAnsi="Book Antiqua" w:cs="宋体"/>
          <w:sz w:val="24"/>
          <w:szCs w:val="24"/>
        </w:rPr>
        <w:t>Emre</w:t>
      </w:r>
      <w:proofErr w:type="spellEnd"/>
      <w:r w:rsidRPr="00C55608">
        <w:rPr>
          <w:rFonts w:ascii="Book Antiqua" w:eastAsia="宋体" w:hAnsi="Book Antiqua" w:cs="宋体"/>
          <w:sz w:val="24"/>
          <w:szCs w:val="24"/>
        </w:rPr>
        <w:t xml:space="preserve"> M, O'Brien JT, Feldman H, Cummings J, </w:t>
      </w:r>
      <w:proofErr w:type="spellStart"/>
      <w:r w:rsidRPr="00C55608">
        <w:rPr>
          <w:rFonts w:ascii="Book Antiqua" w:eastAsia="宋体" w:hAnsi="Book Antiqua" w:cs="宋体"/>
          <w:sz w:val="24"/>
          <w:szCs w:val="24"/>
        </w:rPr>
        <w:t>Duda</w:t>
      </w:r>
      <w:proofErr w:type="spellEnd"/>
      <w:r w:rsidRPr="00C55608">
        <w:rPr>
          <w:rFonts w:ascii="Book Antiqua" w:eastAsia="宋体" w:hAnsi="Book Antiqua" w:cs="宋体"/>
          <w:sz w:val="24"/>
          <w:szCs w:val="24"/>
        </w:rPr>
        <w:t xml:space="preserve"> JE, </w:t>
      </w:r>
      <w:proofErr w:type="spellStart"/>
      <w:r w:rsidRPr="00C55608">
        <w:rPr>
          <w:rFonts w:ascii="Book Antiqua" w:eastAsia="宋体" w:hAnsi="Book Antiqua" w:cs="宋体"/>
          <w:sz w:val="24"/>
          <w:szCs w:val="24"/>
        </w:rPr>
        <w:t>Lippa</w:t>
      </w:r>
      <w:proofErr w:type="spellEnd"/>
      <w:r w:rsidRPr="00C55608">
        <w:rPr>
          <w:rFonts w:ascii="Book Antiqua" w:eastAsia="宋体" w:hAnsi="Book Antiqua" w:cs="宋体"/>
          <w:sz w:val="24"/>
          <w:szCs w:val="24"/>
        </w:rPr>
        <w:t xml:space="preserve"> C, Perry EK, </w:t>
      </w:r>
      <w:proofErr w:type="spellStart"/>
      <w:r w:rsidRPr="00C55608">
        <w:rPr>
          <w:rFonts w:ascii="Book Antiqua" w:eastAsia="宋体" w:hAnsi="Book Antiqua" w:cs="宋体"/>
          <w:sz w:val="24"/>
          <w:szCs w:val="24"/>
        </w:rPr>
        <w:t>Aarsland</w:t>
      </w:r>
      <w:proofErr w:type="spellEnd"/>
      <w:r w:rsidRPr="00C55608">
        <w:rPr>
          <w:rFonts w:ascii="Book Antiqua" w:eastAsia="宋体" w:hAnsi="Book Antiqua" w:cs="宋体"/>
          <w:sz w:val="24"/>
          <w:szCs w:val="24"/>
        </w:rPr>
        <w:t xml:space="preserve"> D, Arai H, Ballard CG, </w:t>
      </w:r>
      <w:proofErr w:type="spellStart"/>
      <w:r w:rsidRPr="00C55608">
        <w:rPr>
          <w:rFonts w:ascii="Book Antiqua" w:eastAsia="宋体" w:hAnsi="Book Antiqua" w:cs="宋体"/>
          <w:sz w:val="24"/>
          <w:szCs w:val="24"/>
        </w:rPr>
        <w:t>Boeve</w:t>
      </w:r>
      <w:proofErr w:type="spellEnd"/>
      <w:r w:rsidRPr="00C55608">
        <w:rPr>
          <w:rFonts w:ascii="Book Antiqua" w:eastAsia="宋体" w:hAnsi="Book Antiqua" w:cs="宋体"/>
          <w:sz w:val="24"/>
          <w:szCs w:val="24"/>
        </w:rPr>
        <w:t xml:space="preserve"> B, Burn DJ, Costa D, Del </w:t>
      </w:r>
      <w:proofErr w:type="spellStart"/>
      <w:r w:rsidRPr="00C55608">
        <w:rPr>
          <w:rFonts w:ascii="Book Antiqua" w:eastAsia="宋体" w:hAnsi="Book Antiqua" w:cs="宋体"/>
          <w:sz w:val="24"/>
          <w:szCs w:val="24"/>
        </w:rPr>
        <w:t>Ser</w:t>
      </w:r>
      <w:proofErr w:type="spellEnd"/>
      <w:r w:rsidRPr="00C55608">
        <w:rPr>
          <w:rFonts w:ascii="Book Antiqua" w:eastAsia="宋体" w:hAnsi="Book Antiqua" w:cs="宋体"/>
          <w:sz w:val="24"/>
          <w:szCs w:val="24"/>
        </w:rPr>
        <w:t xml:space="preserve"> T, Dubois B, </w:t>
      </w:r>
      <w:proofErr w:type="spellStart"/>
      <w:r w:rsidRPr="00C55608">
        <w:rPr>
          <w:rFonts w:ascii="Book Antiqua" w:eastAsia="宋体" w:hAnsi="Book Antiqua" w:cs="宋体"/>
          <w:sz w:val="24"/>
          <w:szCs w:val="24"/>
        </w:rPr>
        <w:t>Galasko</w:t>
      </w:r>
      <w:proofErr w:type="spellEnd"/>
      <w:r w:rsidRPr="00C55608">
        <w:rPr>
          <w:rFonts w:ascii="Book Antiqua" w:eastAsia="宋体" w:hAnsi="Book Antiqua" w:cs="宋体"/>
          <w:sz w:val="24"/>
          <w:szCs w:val="24"/>
        </w:rPr>
        <w:t xml:space="preserve"> D, Gauthier S, Goetz CG, Gomez-</w:t>
      </w:r>
      <w:proofErr w:type="spellStart"/>
      <w:r w:rsidRPr="00C55608">
        <w:rPr>
          <w:rFonts w:ascii="Book Antiqua" w:eastAsia="宋体" w:hAnsi="Book Antiqua" w:cs="宋体"/>
          <w:sz w:val="24"/>
          <w:szCs w:val="24"/>
        </w:rPr>
        <w:t>Tortosa</w:t>
      </w:r>
      <w:proofErr w:type="spellEnd"/>
      <w:r w:rsidRPr="00C55608">
        <w:rPr>
          <w:rFonts w:ascii="Book Antiqua" w:eastAsia="宋体" w:hAnsi="Book Antiqua" w:cs="宋体"/>
          <w:sz w:val="24"/>
          <w:szCs w:val="24"/>
        </w:rPr>
        <w:t xml:space="preserve"> E, Halliday G, Hansen LA, Hardy J, </w:t>
      </w:r>
      <w:proofErr w:type="spellStart"/>
      <w:r w:rsidRPr="00C55608">
        <w:rPr>
          <w:rFonts w:ascii="Book Antiqua" w:eastAsia="宋体" w:hAnsi="Book Antiqua" w:cs="宋体"/>
          <w:sz w:val="24"/>
          <w:szCs w:val="24"/>
        </w:rPr>
        <w:t>Iwatsubo</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Kalaria</w:t>
      </w:r>
      <w:proofErr w:type="spellEnd"/>
      <w:r w:rsidRPr="00C55608">
        <w:rPr>
          <w:rFonts w:ascii="Book Antiqua" w:eastAsia="宋体" w:hAnsi="Book Antiqua" w:cs="宋体"/>
          <w:sz w:val="24"/>
          <w:szCs w:val="24"/>
        </w:rPr>
        <w:t xml:space="preserve"> RN, </w:t>
      </w:r>
      <w:proofErr w:type="spellStart"/>
      <w:r w:rsidRPr="00C55608">
        <w:rPr>
          <w:rFonts w:ascii="Book Antiqua" w:eastAsia="宋体" w:hAnsi="Book Antiqua" w:cs="宋体"/>
          <w:sz w:val="24"/>
          <w:szCs w:val="24"/>
        </w:rPr>
        <w:t>Kaufer</w:t>
      </w:r>
      <w:proofErr w:type="spellEnd"/>
      <w:r w:rsidRPr="00C55608">
        <w:rPr>
          <w:rFonts w:ascii="Book Antiqua" w:eastAsia="宋体" w:hAnsi="Book Antiqua" w:cs="宋体"/>
          <w:sz w:val="24"/>
          <w:szCs w:val="24"/>
        </w:rPr>
        <w:t xml:space="preserve"> D, Kenny RA, </w:t>
      </w:r>
      <w:proofErr w:type="spellStart"/>
      <w:r w:rsidRPr="00C55608">
        <w:rPr>
          <w:rFonts w:ascii="Book Antiqua" w:eastAsia="宋体" w:hAnsi="Book Antiqua" w:cs="宋体"/>
          <w:sz w:val="24"/>
          <w:szCs w:val="24"/>
        </w:rPr>
        <w:t>Korczyn</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Kosaka</w:t>
      </w:r>
      <w:proofErr w:type="spellEnd"/>
      <w:r w:rsidRPr="00C55608">
        <w:rPr>
          <w:rFonts w:ascii="Book Antiqua" w:eastAsia="宋体" w:hAnsi="Book Antiqua" w:cs="宋体"/>
          <w:sz w:val="24"/>
          <w:szCs w:val="24"/>
        </w:rPr>
        <w:t xml:space="preserve"> K, Lee VM, Lees A, </w:t>
      </w:r>
      <w:proofErr w:type="spellStart"/>
      <w:r w:rsidRPr="00C55608">
        <w:rPr>
          <w:rFonts w:ascii="Book Antiqua" w:eastAsia="宋体" w:hAnsi="Book Antiqua" w:cs="宋体"/>
          <w:sz w:val="24"/>
          <w:szCs w:val="24"/>
        </w:rPr>
        <w:t>Litvan</w:t>
      </w:r>
      <w:proofErr w:type="spellEnd"/>
      <w:r w:rsidRPr="00C55608">
        <w:rPr>
          <w:rFonts w:ascii="Book Antiqua" w:eastAsia="宋体" w:hAnsi="Book Antiqua" w:cs="宋体"/>
          <w:sz w:val="24"/>
          <w:szCs w:val="24"/>
        </w:rPr>
        <w:t xml:space="preserve"> I, </w:t>
      </w:r>
      <w:proofErr w:type="spellStart"/>
      <w:r w:rsidRPr="00C55608">
        <w:rPr>
          <w:rFonts w:ascii="Book Antiqua" w:eastAsia="宋体" w:hAnsi="Book Antiqua" w:cs="宋体"/>
          <w:sz w:val="24"/>
          <w:szCs w:val="24"/>
        </w:rPr>
        <w:t>Londos</w:t>
      </w:r>
      <w:proofErr w:type="spellEnd"/>
      <w:r w:rsidRPr="00C55608">
        <w:rPr>
          <w:rFonts w:ascii="Book Antiqua" w:eastAsia="宋体" w:hAnsi="Book Antiqua" w:cs="宋体"/>
          <w:sz w:val="24"/>
          <w:szCs w:val="24"/>
        </w:rPr>
        <w:t xml:space="preserve"> E, Lopez OL, </w:t>
      </w:r>
      <w:proofErr w:type="spellStart"/>
      <w:r w:rsidRPr="00C55608">
        <w:rPr>
          <w:rFonts w:ascii="Book Antiqua" w:eastAsia="宋体" w:hAnsi="Book Antiqua" w:cs="宋体"/>
          <w:sz w:val="24"/>
          <w:szCs w:val="24"/>
        </w:rPr>
        <w:t>Minoshima</w:t>
      </w:r>
      <w:proofErr w:type="spellEnd"/>
      <w:r w:rsidRPr="00C55608">
        <w:rPr>
          <w:rFonts w:ascii="Book Antiqua" w:eastAsia="宋体" w:hAnsi="Book Antiqua" w:cs="宋体"/>
          <w:sz w:val="24"/>
          <w:szCs w:val="24"/>
        </w:rPr>
        <w:t xml:space="preserve"> S, Mizuno Y, Molina JA, </w:t>
      </w:r>
      <w:proofErr w:type="spellStart"/>
      <w:r w:rsidRPr="00C55608">
        <w:rPr>
          <w:rFonts w:ascii="Book Antiqua" w:eastAsia="宋体" w:hAnsi="Book Antiqua" w:cs="宋体"/>
          <w:sz w:val="24"/>
          <w:szCs w:val="24"/>
        </w:rPr>
        <w:t>Mukaetova-Ladinska</w:t>
      </w:r>
      <w:proofErr w:type="spellEnd"/>
      <w:r w:rsidRPr="00C55608">
        <w:rPr>
          <w:rFonts w:ascii="Book Antiqua" w:eastAsia="宋体" w:hAnsi="Book Antiqua" w:cs="宋体"/>
          <w:sz w:val="24"/>
          <w:szCs w:val="24"/>
        </w:rPr>
        <w:t xml:space="preserve"> EB, </w:t>
      </w:r>
      <w:proofErr w:type="spellStart"/>
      <w:r w:rsidRPr="00C55608">
        <w:rPr>
          <w:rFonts w:ascii="Book Antiqua" w:eastAsia="宋体" w:hAnsi="Book Antiqua" w:cs="宋体"/>
          <w:sz w:val="24"/>
          <w:szCs w:val="24"/>
        </w:rPr>
        <w:t>Pasquier</w:t>
      </w:r>
      <w:proofErr w:type="spellEnd"/>
      <w:r w:rsidRPr="00C55608">
        <w:rPr>
          <w:rFonts w:ascii="Book Antiqua" w:eastAsia="宋体" w:hAnsi="Book Antiqua" w:cs="宋体"/>
          <w:sz w:val="24"/>
          <w:szCs w:val="24"/>
        </w:rPr>
        <w:t xml:space="preserve"> F, Perry RH, Schulz JB, </w:t>
      </w:r>
      <w:proofErr w:type="spellStart"/>
      <w:r w:rsidRPr="00C55608">
        <w:rPr>
          <w:rFonts w:ascii="Book Antiqua" w:eastAsia="宋体" w:hAnsi="Book Antiqua" w:cs="宋体"/>
          <w:sz w:val="24"/>
          <w:szCs w:val="24"/>
        </w:rPr>
        <w:t>Trojanowski</w:t>
      </w:r>
      <w:proofErr w:type="spellEnd"/>
      <w:r w:rsidRPr="00C55608">
        <w:rPr>
          <w:rFonts w:ascii="Book Antiqua" w:eastAsia="宋体" w:hAnsi="Book Antiqua" w:cs="宋体"/>
          <w:sz w:val="24"/>
          <w:szCs w:val="24"/>
        </w:rPr>
        <w:t xml:space="preserve"> JQ, Yamada M. Diagnosis and management of dementia with Lewy bodies: third report of the DLB Consortium.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2005; </w:t>
      </w:r>
      <w:r w:rsidRPr="00C55608">
        <w:rPr>
          <w:rFonts w:ascii="Book Antiqua" w:eastAsia="宋体" w:hAnsi="Book Antiqua" w:cs="宋体"/>
          <w:b/>
          <w:bCs/>
          <w:sz w:val="24"/>
          <w:szCs w:val="24"/>
        </w:rPr>
        <w:t>65</w:t>
      </w:r>
      <w:r w:rsidRPr="00C55608">
        <w:rPr>
          <w:rFonts w:ascii="Book Antiqua" w:eastAsia="宋体" w:hAnsi="Book Antiqua" w:cs="宋体"/>
          <w:sz w:val="24"/>
          <w:szCs w:val="24"/>
        </w:rPr>
        <w:t>: 1863-1872 [PMID: 16237129 DOI: 10.1212/01.wnl.0000187889.17253.b1]</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77 </w:t>
      </w:r>
      <w:proofErr w:type="spellStart"/>
      <w:r w:rsidRPr="00C55608">
        <w:rPr>
          <w:rFonts w:ascii="Book Antiqua" w:eastAsia="宋体" w:hAnsi="Book Antiqua" w:cs="宋体"/>
          <w:b/>
          <w:bCs/>
          <w:sz w:val="24"/>
          <w:szCs w:val="24"/>
        </w:rPr>
        <w:t>Bekris</w:t>
      </w:r>
      <w:proofErr w:type="spellEnd"/>
      <w:r w:rsidRPr="00C55608">
        <w:rPr>
          <w:rFonts w:ascii="Book Antiqua" w:eastAsia="宋体" w:hAnsi="Book Antiqua" w:cs="宋体"/>
          <w:b/>
          <w:bCs/>
          <w:sz w:val="24"/>
          <w:szCs w:val="24"/>
        </w:rPr>
        <w:t xml:space="preserve"> LM</w:t>
      </w:r>
      <w:r w:rsidRPr="00C55608">
        <w:rPr>
          <w:rFonts w:ascii="Book Antiqua" w:eastAsia="宋体" w:hAnsi="Book Antiqua" w:cs="宋体"/>
          <w:sz w:val="24"/>
          <w:szCs w:val="24"/>
        </w:rPr>
        <w:t xml:space="preserve">, Mata IF, </w:t>
      </w:r>
      <w:proofErr w:type="spellStart"/>
      <w:r w:rsidRPr="00C55608">
        <w:rPr>
          <w:rFonts w:ascii="Book Antiqua" w:eastAsia="宋体" w:hAnsi="Book Antiqua" w:cs="宋体"/>
          <w:sz w:val="24"/>
          <w:szCs w:val="24"/>
        </w:rPr>
        <w:t>Zabetian</w:t>
      </w:r>
      <w:proofErr w:type="spellEnd"/>
      <w:r w:rsidRPr="00C55608">
        <w:rPr>
          <w:rFonts w:ascii="Book Antiqua" w:eastAsia="宋体" w:hAnsi="Book Antiqua" w:cs="宋体"/>
          <w:sz w:val="24"/>
          <w:szCs w:val="24"/>
        </w:rPr>
        <w:t xml:space="preserve"> CP.</w:t>
      </w:r>
      <w:proofErr w:type="gramEnd"/>
      <w:r w:rsidRPr="00C55608">
        <w:rPr>
          <w:rFonts w:ascii="Book Antiqua" w:eastAsia="宋体" w:hAnsi="Book Antiqua" w:cs="宋体"/>
          <w:sz w:val="24"/>
          <w:szCs w:val="24"/>
        </w:rPr>
        <w:t xml:space="preserve"> </w:t>
      </w:r>
      <w:proofErr w:type="gramStart"/>
      <w:r w:rsidRPr="00C55608">
        <w:rPr>
          <w:rFonts w:ascii="Book Antiqua" w:eastAsia="宋体" w:hAnsi="Book Antiqua" w:cs="宋体"/>
          <w:sz w:val="24"/>
          <w:szCs w:val="24"/>
        </w:rPr>
        <w:t>The genetics of Parkinson disease.</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Geriatr</w:t>
      </w:r>
      <w:proofErr w:type="spellEnd"/>
      <w:r w:rsidRPr="00C55608">
        <w:rPr>
          <w:rFonts w:ascii="Book Antiqua" w:eastAsia="宋体" w:hAnsi="Book Antiqua" w:cs="宋体"/>
          <w:i/>
          <w:iCs/>
          <w:sz w:val="24"/>
          <w:szCs w:val="24"/>
        </w:rPr>
        <w:t xml:space="preserve"> Psychiatry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2010; </w:t>
      </w:r>
      <w:r w:rsidRPr="00C55608">
        <w:rPr>
          <w:rFonts w:ascii="Book Antiqua" w:eastAsia="宋体" w:hAnsi="Book Antiqua" w:cs="宋体"/>
          <w:b/>
          <w:bCs/>
          <w:sz w:val="24"/>
          <w:szCs w:val="24"/>
        </w:rPr>
        <w:t>23</w:t>
      </w:r>
      <w:r w:rsidRPr="00C55608">
        <w:rPr>
          <w:rFonts w:ascii="Book Antiqua" w:eastAsia="宋体" w:hAnsi="Book Antiqua" w:cs="宋体"/>
          <w:sz w:val="24"/>
          <w:szCs w:val="24"/>
        </w:rPr>
        <w:t>: 228-242 [PMID: 20938043 DOI: 10.1177/0891988710383572]</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lastRenderedPageBreak/>
        <w:t>78 </w:t>
      </w:r>
      <w:proofErr w:type="spellStart"/>
      <w:r w:rsidRPr="00C55608">
        <w:rPr>
          <w:rFonts w:ascii="Book Antiqua" w:eastAsia="宋体" w:hAnsi="Book Antiqua" w:cs="宋体"/>
          <w:b/>
          <w:bCs/>
          <w:sz w:val="24"/>
          <w:szCs w:val="24"/>
        </w:rPr>
        <w:t>Leverenz</w:t>
      </w:r>
      <w:proofErr w:type="spellEnd"/>
      <w:r w:rsidRPr="00C55608">
        <w:rPr>
          <w:rFonts w:ascii="Book Antiqua" w:eastAsia="宋体" w:hAnsi="Book Antiqua" w:cs="宋体"/>
          <w:b/>
          <w:bCs/>
          <w:sz w:val="24"/>
          <w:szCs w:val="24"/>
        </w:rPr>
        <w:t xml:space="preserve"> JB</w:t>
      </w:r>
      <w:r w:rsidRPr="00C55608">
        <w:rPr>
          <w:rFonts w:ascii="Book Antiqua" w:eastAsia="宋体" w:hAnsi="Book Antiqua" w:cs="宋体"/>
          <w:sz w:val="24"/>
          <w:szCs w:val="24"/>
        </w:rPr>
        <w:t xml:space="preserve">, Quinn JF, </w:t>
      </w:r>
      <w:proofErr w:type="spellStart"/>
      <w:r w:rsidRPr="00C55608">
        <w:rPr>
          <w:rFonts w:ascii="Book Antiqua" w:eastAsia="宋体" w:hAnsi="Book Antiqua" w:cs="宋体"/>
          <w:sz w:val="24"/>
          <w:szCs w:val="24"/>
        </w:rPr>
        <w:t>Zabetian</w:t>
      </w:r>
      <w:proofErr w:type="spellEnd"/>
      <w:r w:rsidRPr="00C55608">
        <w:rPr>
          <w:rFonts w:ascii="Book Antiqua" w:eastAsia="宋体" w:hAnsi="Book Antiqua" w:cs="宋体"/>
          <w:sz w:val="24"/>
          <w:szCs w:val="24"/>
        </w:rPr>
        <w:t xml:space="preserve"> C, Zhang J, </w:t>
      </w:r>
      <w:proofErr w:type="spellStart"/>
      <w:r w:rsidRPr="00C55608">
        <w:rPr>
          <w:rFonts w:ascii="Book Antiqua" w:eastAsia="宋体" w:hAnsi="Book Antiqua" w:cs="宋体"/>
          <w:sz w:val="24"/>
          <w:szCs w:val="24"/>
        </w:rPr>
        <w:t>Montine</w:t>
      </w:r>
      <w:proofErr w:type="spellEnd"/>
      <w:r w:rsidRPr="00C55608">
        <w:rPr>
          <w:rFonts w:ascii="Book Antiqua" w:eastAsia="宋体" w:hAnsi="Book Antiqua" w:cs="宋体"/>
          <w:sz w:val="24"/>
          <w:szCs w:val="24"/>
        </w:rPr>
        <w:t xml:space="preserve"> KS, </w:t>
      </w:r>
      <w:proofErr w:type="spellStart"/>
      <w:r w:rsidRPr="00C55608">
        <w:rPr>
          <w:rFonts w:ascii="Book Antiqua" w:eastAsia="宋体" w:hAnsi="Book Antiqua" w:cs="宋体"/>
          <w:sz w:val="24"/>
          <w:szCs w:val="24"/>
        </w:rPr>
        <w:t>Montine</w:t>
      </w:r>
      <w:proofErr w:type="spellEnd"/>
      <w:r w:rsidRPr="00C55608">
        <w:rPr>
          <w:rFonts w:ascii="Book Antiqua" w:eastAsia="宋体" w:hAnsi="Book Antiqua" w:cs="宋体"/>
          <w:sz w:val="24"/>
          <w:szCs w:val="24"/>
        </w:rPr>
        <w:t xml:space="preserve"> TJ. </w:t>
      </w:r>
      <w:proofErr w:type="gramStart"/>
      <w:r w:rsidRPr="00C55608">
        <w:rPr>
          <w:rFonts w:ascii="Book Antiqua" w:eastAsia="宋体" w:hAnsi="Book Antiqua" w:cs="宋体"/>
          <w:sz w:val="24"/>
          <w:szCs w:val="24"/>
        </w:rPr>
        <w:t>Cognitive impairment and dementia in patients with Parkinson disease.</w:t>
      </w:r>
      <w:proofErr w:type="gramEnd"/>
      <w:r w:rsidRPr="00C55608">
        <w:rPr>
          <w:rFonts w:ascii="Book Antiqua" w:eastAsia="宋体" w:hAnsi="Book Antiqua" w:cs="宋体"/>
          <w:sz w:val="24"/>
          <w:szCs w:val="24"/>
        </w:rPr>
        <w:t> </w:t>
      </w:r>
      <w:proofErr w:type="spellStart"/>
      <w:r w:rsidRPr="00C55608">
        <w:rPr>
          <w:rFonts w:ascii="Book Antiqua" w:eastAsia="宋体" w:hAnsi="Book Antiqua" w:cs="宋体"/>
          <w:i/>
          <w:iCs/>
          <w:sz w:val="24"/>
          <w:szCs w:val="24"/>
        </w:rPr>
        <w:t>Curr</w:t>
      </w:r>
      <w:proofErr w:type="spellEnd"/>
      <w:r w:rsidRPr="00C55608">
        <w:rPr>
          <w:rFonts w:ascii="Book Antiqua" w:eastAsia="宋体" w:hAnsi="Book Antiqua" w:cs="宋体"/>
          <w:i/>
          <w:iCs/>
          <w:sz w:val="24"/>
          <w:szCs w:val="24"/>
        </w:rPr>
        <w:t xml:space="preserve"> Top Med </w:t>
      </w:r>
      <w:proofErr w:type="spellStart"/>
      <w:r w:rsidRPr="00C55608">
        <w:rPr>
          <w:rFonts w:ascii="Book Antiqua" w:eastAsia="宋体" w:hAnsi="Book Antiqua" w:cs="宋体"/>
          <w:i/>
          <w:iCs/>
          <w:sz w:val="24"/>
          <w:szCs w:val="24"/>
        </w:rPr>
        <w:t>Chem</w:t>
      </w:r>
      <w:proofErr w:type="spellEnd"/>
      <w:r w:rsidRPr="00C55608">
        <w:rPr>
          <w:rFonts w:ascii="Book Antiqua" w:eastAsia="宋体" w:hAnsi="Book Antiqua" w:cs="宋体"/>
          <w:sz w:val="24"/>
          <w:szCs w:val="24"/>
        </w:rPr>
        <w:t> 2009; </w:t>
      </w:r>
      <w:r w:rsidRPr="00C55608">
        <w:rPr>
          <w:rFonts w:ascii="Book Antiqua" w:eastAsia="宋体" w:hAnsi="Book Antiqua" w:cs="宋体"/>
          <w:b/>
          <w:bCs/>
          <w:sz w:val="24"/>
          <w:szCs w:val="24"/>
        </w:rPr>
        <w:t>9</w:t>
      </w:r>
      <w:r w:rsidRPr="00C55608">
        <w:rPr>
          <w:rFonts w:ascii="Book Antiqua" w:eastAsia="宋体" w:hAnsi="Book Antiqua" w:cs="宋体"/>
          <w:sz w:val="24"/>
          <w:szCs w:val="24"/>
        </w:rPr>
        <w:t>: 903-912 [PMID: 19754405]</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79 </w:t>
      </w:r>
      <w:r w:rsidRPr="00C55608">
        <w:rPr>
          <w:rFonts w:ascii="Book Antiqua" w:eastAsia="宋体" w:hAnsi="Book Antiqua" w:cs="宋体"/>
          <w:b/>
          <w:bCs/>
          <w:sz w:val="24"/>
          <w:szCs w:val="24"/>
        </w:rPr>
        <w:t>Burton EJ</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Karas</w:t>
      </w:r>
      <w:proofErr w:type="spellEnd"/>
      <w:r w:rsidRPr="00C55608">
        <w:rPr>
          <w:rFonts w:ascii="Book Antiqua" w:eastAsia="宋体" w:hAnsi="Book Antiqua" w:cs="宋体"/>
          <w:sz w:val="24"/>
          <w:szCs w:val="24"/>
        </w:rPr>
        <w:t xml:space="preserve"> G, Paling SM, Barber R, Williams ED, Ballard CG, </w:t>
      </w:r>
      <w:proofErr w:type="spellStart"/>
      <w:r w:rsidRPr="00C55608">
        <w:rPr>
          <w:rFonts w:ascii="Book Antiqua" w:eastAsia="宋体" w:hAnsi="Book Antiqua" w:cs="宋体"/>
          <w:sz w:val="24"/>
          <w:szCs w:val="24"/>
        </w:rPr>
        <w:t>McKeith</w:t>
      </w:r>
      <w:proofErr w:type="spellEnd"/>
      <w:r w:rsidRPr="00C55608">
        <w:rPr>
          <w:rFonts w:ascii="Book Antiqua" w:eastAsia="宋体" w:hAnsi="Book Antiqua" w:cs="宋体"/>
          <w:sz w:val="24"/>
          <w:szCs w:val="24"/>
        </w:rPr>
        <w:t xml:space="preserve"> IG,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Barkhof</w:t>
      </w:r>
      <w:proofErr w:type="spellEnd"/>
      <w:r w:rsidRPr="00C55608">
        <w:rPr>
          <w:rFonts w:ascii="Book Antiqua" w:eastAsia="宋体" w:hAnsi="Book Antiqua" w:cs="宋体"/>
          <w:sz w:val="24"/>
          <w:szCs w:val="24"/>
        </w:rPr>
        <w:t xml:space="preserve"> F, O'Brien JT. Patterns of cerebral atrophy in dementia with Lewy bodies using voxel-based morphometry. </w:t>
      </w:r>
      <w:proofErr w:type="spellStart"/>
      <w:r w:rsidRPr="00C55608">
        <w:rPr>
          <w:rFonts w:ascii="Book Antiqua" w:eastAsia="宋体" w:hAnsi="Book Antiqua" w:cs="宋体"/>
          <w:i/>
          <w:iCs/>
          <w:sz w:val="24"/>
          <w:szCs w:val="24"/>
        </w:rPr>
        <w:t>Neuroimage</w:t>
      </w:r>
      <w:proofErr w:type="spellEnd"/>
      <w:r w:rsidRPr="00C55608">
        <w:rPr>
          <w:rFonts w:ascii="Book Antiqua" w:eastAsia="宋体" w:hAnsi="Book Antiqua" w:cs="宋体"/>
          <w:sz w:val="24"/>
          <w:szCs w:val="24"/>
        </w:rPr>
        <w:t> 2002; </w:t>
      </w:r>
      <w:r w:rsidRPr="00C55608">
        <w:rPr>
          <w:rFonts w:ascii="Book Antiqua" w:eastAsia="宋体" w:hAnsi="Book Antiqua" w:cs="宋体"/>
          <w:b/>
          <w:bCs/>
          <w:sz w:val="24"/>
          <w:szCs w:val="24"/>
        </w:rPr>
        <w:t>17</w:t>
      </w:r>
      <w:r w:rsidRPr="00C55608">
        <w:rPr>
          <w:rFonts w:ascii="Book Antiqua" w:eastAsia="宋体" w:hAnsi="Book Antiqua" w:cs="宋体"/>
          <w:sz w:val="24"/>
          <w:szCs w:val="24"/>
        </w:rPr>
        <w:t>: 618-630 [PMID: 12377138 DOI: 10.1006/nimg.2002.1197]</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80 </w:t>
      </w:r>
      <w:r w:rsidRPr="00C55608">
        <w:rPr>
          <w:rFonts w:ascii="Book Antiqua" w:eastAsia="宋体" w:hAnsi="Book Antiqua" w:cs="宋体"/>
          <w:b/>
          <w:bCs/>
          <w:sz w:val="24"/>
          <w:szCs w:val="24"/>
        </w:rPr>
        <w:t>Burton EJ</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McKeith</w:t>
      </w:r>
      <w:proofErr w:type="spellEnd"/>
      <w:r w:rsidRPr="00C55608">
        <w:rPr>
          <w:rFonts w:ascii="Book Antiqua" w:eastAsia="宋体" w:hAnsi="Book Antiqua" w:cs="宋体"/>
          <w:sz w:val="24"/>
          <w:szCs w:val="24"/>
        </w:rPr>
        <w:t xml:space="preserve"> IG, Burn DJ, Williams ED, O'Brien JT. Cerebral atrophy in Parkinson's disease with and without dementia: a comparison with Alzheimer's disease, dementia with Lewy bodies and controls. </w:t>
      </w:r>
      <w:r w:rsidRPr="00C55608">
        <w:rPr>
          <w:rFonts w:ascii="Book Antiqua" w:eastAsia="宋体" w:hAnsi="Book Antiqua" w:cs="宋体"/>
          <w:i/>
          <w:iCs/>
          <w:sz w:val="24"/>
          <w:szCs w:val="24"/>
        </w:rPr>
        <w:t>Brain</w:t>
      </w:r>
      <w:r w:rsidRPr="00C55608">
        <w:rPr>
          <w:rFonts w:ascii="Book Antiqua" w:eastAsia="宋体" w:hAnsi="Book Antiqua" w:cs="宋体"/>
          <w:sz w:val="24"/>
          <w:szCs w:val="24"/>
        </w:rPr>
        <w:t> 2004; </w:t>
      </w:r>
      <w:r w:rsidRPr="00C55608">
        <w:rPr>
          <w:rFonts w:ascii="Book Antiqua" w:eastAsia="宋体" w:hAnsi="Book Antiqua" w:cs="宋体"/>
          <w:b/>
          <w:bCs/>
          <w:sz w:val="24"/>
          <w:szCs w:val="24"/>
        </w:rPr>
        <w:t>127</w:t>
      </w:r>
      <w:r w:rsidRPr="00C55608">
        <w:rPr>
          <w:rFonts w:ascii="Book Antiqua" w:eastAsia="宋体" w:hAnsi="Book Antiqua" w:cs="宋体"/>
          <w:sz w:val="24"/>
          <w:szCs w:val="24"/>
        </w:rPr>
        <w:t>: 791-800 [PMID: 14749292 DOI: 10.1093/brain/awh088]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81 </w:t>
      </w:r>
      <w:r w:rsidRPr="00C55608">
        <w:rPr>
          <w:rFonts w:ascii="Book Antiqua" w:eastAsia="宋体" w:hAnsi="Book Antiqua" w:cs="宋体"/>
          <w:b/>
          <w:bCs/>
          <w:sz w:val="24"/>
          <w:szCs w:val="24"/>
        </w:rPr>
        <w:t>Whitwell JL</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Weigand</w:t>
      </w:r>
      <w:proofErr w:type="spellEnd"/>
      <w:r w:rsidRPr="00C55608">
        <w:rPr>
          <w:rFonts w:ascii="Book Antiqua" w:eastAsia="宋体" w:hAnsi="Book Antiqua" w:cs="宋体"/>
          <w:sz w:val="24"/>
          <w:szCs w:val="24"/>
        </w:rPr>
        <w:t xml:space="preserve"> SD, </w:t>
      </w:r>
      <w:proofErr w:type="spellStart"/>
      <w:r w:rsidRPr="00C55608">
        <w:rPr>
          <w:rFonts w:ascii="Book Antiqua" w:eastAsia="宋体" w:hAnsi="Book Antiqua" w:cs="宋体"/>
          <w:sz w:val="24"/>
          <w:szCs w:val="24"/>
        </w:rPr>
        <w:t>Shiung</w:t>
      </w:r>
      <w:proofErr w:type="spellEnd"/>
      <w:r w:rsidRPr="00C55608">
        <w:rPr>
          <w:rFonts w:ascii="Book Antiqua" w:eastAsia="宋体" w:hAnsi="Book Antiqua" w:cs="宋体"/>
          <w:sz w:val="24"/>
          <w:szCs w:val="24"/>
        </w:rPr>
        <w:t xml:space="preserve"> MM, </w:t>
      </w:r>
      <w:proofErr w:type="spellStart"/>
      <w:r w:rsidRPr="00C55608">
        <w:rPr>
          <w:rFonts w:ascii="Book Antiqua" w:eastAsia="宋体" w:hAnsi="Book Antiqua" w:cs="宋体"/>
          <w:sz w:val="24"/>
          <w:szCs w:val="24"/>
        </w:rPr>
        <w:t>Boeve</w:t>
      </w:r>
      <w:proofErr w:type="spellEnd"/>
      <w:r w:rsidRPr="00C55608">
        <w:rPr>
          <w:rFonts w:ascii="Book Antiqua" w:eastAsia="宋体" w:hAnsi="Book Antiqua" w:cs="宋体"/>
          <w:sz w:val="24"/>
          <w:szCs w:val="24"/>
        </w:rPr>
        <w:t xml:space="preserve"> BF, </w:t>
      </w:r>
      <w:proofErr w:type="spellStart"/>
      <w:r w:rsidRPr="00C55608">
        <w:rPr>
          <w:rFonts w:ascii="Book Antiqua" w:eastAsia="宋体" w:hAnsi="Book Antiqua" w:cs="宋体"/>
          <w:sz w:val="24"/>
          <w:szCs w:val="24"/>
        </w:rPr>
        <w:t>Ferman</w:t>
      </w:r>
      <w:proofErr w:type="spellEnd"/>
      <w:r w:rsidRPr="00C55608">
        <w:rPr>
          <w:rFonts w:ascii="Book Antiqua" w:eastAsia="宋体" w:hAnsi="Book Antiqua" w:cs="宋体"/>
          <w:sz w:val="24"/>
          <w:szCs w:val="24"/>
        </w:rPr>
        <w:t xml:space="preserve"> TJ, Smith GE,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Petersen RC, </w:t>
      </w:r>
      <w:proofErr w:type="spellStart"/>
      <w:r w:rsidRPr="00C55608">
        <w:rPr>
          <w:rFonts w:ascii="Book Antiqua" w:eastAsia="宋体" w:hAnsi="Book Antiqua" w:cs="宋体"/>
          <w:sz w:val="24"/>
          <w:szCs w:val="24"/>
        </w:rPr>
        <w:t>Benarroch</w:t>
      </w:r>
      <w:proofErr w:type="spellEnd"/>
      <w:r w:rsidRPr="00C55608">
        <w:rPr>
          <w:rFonts w:ascii="Book Antiqua" w:eastAsia="宋体" w:hAnsi="Book Antiqua" w:cs="宋体"/>
          <w:sz w:val="24"/>
          <w:szCs w:val="24"/>
        </w:rPr>
        <w:t xml:space="preserve"> EE, Josephs KA, Jack CR. Focal atrophy in dementia with Lewy bodies on MRI: a distinct pattern from Alzheimer's disease. </w:t>
      </w:r>
      <w:r w:rsidRPr="00C55608">
        <w:rPr>
          <w:rFonts w:ascii="Book Antiqua" w:eastAsia="宋体" w:hAnsi="Book Antiqua" w:cs="宋体"/>
          <w:i/>
          <w:iCs/>
          <w:sz w:val="24"/>
          <w:szCs w:val="24"/>
        </w:rPr>
        <w:t>Brain</w:t>
      </w:r>
      <w:r w:rsidRPr="00C55608">
        <w:rPr>
          <w:rFonts w:ascii="Book Antiqua" w:eastAsia="宋体" w:hAnsi="Book Antiqua" w:cs="宋体"/>
          <w:sz w:val="24"/>
          <w:szCs w:val="24"/>
        </w:rPr>
        <w:t> 2007; </w:t>
      </w:r>
      <w:r w:rsidRPr="00C55608">
        <w:rPr>
          <w:rFonts w:ascii="Book Antiqua" w:eastAsia="宋体" w:hAnsi="Book Antiqua" w:cs="宋体"/>
          <w:b/>
          <w:bCs/>
          <w:sz w:val="24"/>
          <w:szCs w:val="24"/>
        </w:rPr>
        <w:t>130</w:t>
      </w:r>
      <w:r w:rsidRPr="00C55608">
        <w:rPr>
          <w:rFonts w:ascii="Book Antiqua" w:eastAsia="宋体" w:hAnsi="Book Antiqua" w:cs="宋体"/>
          <w:sz w:val="24"/>
          <w:szCs w:val="24"/>
        </w:rPr>
        <w:t>: 708-719 [PMID: 17267521 DOI: 10.1093/brain/awl388]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82 </w:t>
      </w:r>
      <w:r w:rsidRPr="00C55608">
        <w:rPr>
          <w:rFonts w:ascii="Book Antiqua" w:eastAsia="宋体" w:hAnsi="Book Antiqua" w:cs="宋体"/>
          <w:b/>
          <w:bCs/>
          <w:sz w:val="24"/>
          <w:szCs w:val="24"/>
        </w:rPr>
        <w:t>Firbank MJ</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Blamire</w:t>
      </w:r>
      <w:proofErr w:type="spellEnd"/>
      <w:r w:rsidRPr="00C55608">
        <w:rPr>
          <w:rFonts w:ascii="Book Antiqua" w:eastAsia="宋体" w:hAnsi="Book Antiqua" w:cs="宋体"/>
          <w:sz w:val="24"/>
          <w:szCs w:val="24"/>
        </w:rPr>
        <w:t xml:space="preserve"> AM, </w:t>
      </w:r>
      <w:proofErr w:type="spellStart"/>
      <w:r w:rsidRPr="00C55608">
        <w:rPr>
          <w:rFonts w:ascii="Book Antiqua" w:eastAsia="宋体" w:hAnsi="Book Antiqua" w:cs="宋体"/>
          <w:sz w:val="24"/>
          <w:szCs w:val="24"/>
        </w:rPr>
        <w:t>Teodorczuk</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Teper</w:t>
      </w:r>
      <w:proofErr w:type="spellEnd"/>
      <w:r w:rsidRPr="00C55608">
        <w:rPr>
          <w:rFonts w:ascii="Book Antiqua" w:eastAsia="宋体" w:hAnsi="Book Antiqua" w:cs="宋体"/>
          <w:sz w:val="24"/>
          <w:szCs w:val="24"/>
        </w:rPr>
        <w:t xml:space="preserve"> E, Burton EJ, </w:t>
      </w:r>
      <w:proofErr w:type="spellStart"/>
      <w:r w:rsidRPr="00C55608">
        <w:rPr>
          <w:rFonts w:ascii="Book Antiqua" w:eastAsia="宋体" w:hAnsi="Book Antiqua" w:cs="宋体"/>
          <w:sz w:val="24"/>
          <w:szCs w:val="24"/>
        </w:rPr>
        <w:t>Mitra</w:t>
      </w:r>
      <w:proofErr w:type="spellEnd"/>
      <w:r w:rsidRPr="00C55608">
        <w:rPr>
          <w:rFonts w:ascii="Book Antiqua" w:eastAsia="宋体" w:hAnsi="Book Antiqua" w:cs="宋体"/>
          <w:sz w:val="24"/>
          <w:szCs w:val="24"/>
        </w:rPr>
        <w:t xml:space="preserve"> D, O'Brien JT. High resolution imaging of the medial temporal lobe in Alzheimer's disease and dementia with Lewy bodies.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Alzheimers</w:t>
      </w:r>
      <w:proofErr w:type="spellEnd"/>
      <w:r w:rsidRPr="00C55608">
        <w:rPr>
          <w:rFonts w:ascii="Book Antiqua" w:eastAsia="宋体" w:hAnsi="Book Antiqua" w:cs="宋体"/>
          <w:i/>
          <w:iCs/>
          <w:sz w:val="24"/>
          <w:szCs w:val="24"/>
        </w:rPr>
        <w:t xml:space="preserve"> Dis</w:t>
      </w:r>
      <w:r w:rsidRPr="00C55608">
        <w:rPr>
          <w:rFonts w:ascii="Book Antiqua" w:eastAsia="宋体" w:hAnsi="Book Antiqua" w:cs="宋体"/>
          <w:sz w:val="24"/>
          <w:szCs w:val="24"/>
        </w:rPr>
        <w:t> 2010; </w:t>
      </w:r>
      <w:r w:rsidRPr="00C55608">
        <w:rPr>
          <w:rFonts w:ascii="Book Antiqua" w:eastAsia="宋体" w:hAnsi="Book Antiqua" w:cs="宋体"/>
          <w:b/>
          <w:bCs/>
          <w:sz w:val="24"/>
          <w:szCs w:val="24"/>
        </w:rPr>
        <w:t>21</w:t>
      </w:r>
      <w:r w:rsidRPr="00C55608">
        <w:rPr>
          <w:rFonts w:ascii="Book Antiqua" w:eastAsia="宋体" w:hAnsi="Book Antiqua" w:cs="宋体"/>
          <w:sz w:val="24"/>
          <w:szCs w:val="24"/>
        </w:rPr>
        <w:t>: 1129-1140 [PMID: 21504120]</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83 </w:t>
      </w:r>
      <w:proofErr w:type="spellStart"/>
      <w:r w:rsidRPr="00C55608">
        <w:rPr>
          <w:rFonts w:ascii="Book Antiqua" w:eastAsia="宋体" w:hAnsi="Book Antiqua" w:cs="宋体"/>
          <w:b/>
          <w:bCs/>
          <w:sz w:val="24"/>
          <w:szCs w:val="24"/>
        </w:rPr>
        <w:t>Kantarci</w:t>
      </w:r>
      <w:proofErr w:type="spellEnd"/>
      <w:r w:rsidRPr="00C55608">
        <w:rPr>
          <w:rFonts w:ascii="Book Antiqua" w:eastAsia="宋体" w:hAnsi="Book Antiqua" w:cs="宋体"/>
          <w:b/>
          <w:bCs/>
          <w:sz w:val="24"/>
          <w:szCs w:val="24"/>
        </w:rPr>
        <w:t xml:space="preserve"> K</w:t>
      </w:r>
      <w:r w:rsidRPr="00C55608">
        <w:rPr>
          <w:rFonts w:ascii="Book Antiqua" w:eastAsia="宋体" w:hAnsi="Book Antiqua" w:cs="宋体"/>
          <w:sz w:val="24"/>
          <w:szCs w:val="24"/>
        </w:rPr>
        <w:t xml:space="preserve">, Lowe VJ, </w:t>
      </w:r>
      <w:proofErr w:type="spellStart"/>
      <w:r w:rsidRPr="00C55608">
        <w:rPr>
          <w:rFonts w:ascii="Book Antiqua" w:eastAsia="宋体" w:hAnsi="Book Antiqua" w:cs="宋体"/>
          <w:sz w:val="24"/>
          <w:szCs w:val="24"/>
        </w:rPr>
        <w:t>Boeve</w:t>
      </w:r>
      <w:proofErr w:type="spellEnd"/>
      <w:r w:rsidRPr="00C55608">
        <w:rPr>
          <w:rFonts w:ascii="Book Antiqua" w:eastAsia="宋体" w:hAnsi="Book Antiqua" w:cs="宋体"/>
          <w:sz w:val="24"/>
          <w:szCs w:val="24"/>
        </w:rPr>
        <w:t xml:space="preserve"> BF, </w:t>
      </w:r>
      <w:proofErr w:type="spellStart"/>
      <w:r w:rsidRPr="00C55608">
        <w:rPr>
          <w:rFonts w:ascii="Book Antiqua" w:eastAsia="宋体" w:hAnsi="Book Antiqua" w:cs="宋体"/>
          <w:sz w:val="24"/>
          <w:szCs w:val="24"/>
        </w:rPr>
        <w:t>Weigand</w:t>
      </w:r>
      <w:proofErr w:type="spellEnd"/>
      <w:r w:rsidRPr="00C55608">
        <w:rPr>
          <w:rFonts w:ascii="Book Antiqua" w:eastAsia="宋体" w:hAnsi="Book Antiqua" w:cs="宋体"/>
          <w:sz w:val="24"/>
          <w:szCs w:val="24"/>
        </w:rPr>
        <w:t xml:space="preserve"> SD, </w:t>
      </w:r>
      <w:proofErr w:type="spellStart"/>
      <w:r w:rsidRPr="00C55608">
        <w:rPr>
          <w:rFonts w:ascii="Book Antiqua" w:eastAsia="宋体" w:hAnsi="Book Antiqua" w:cs="宋体"/>
          <w:sz w:val="24"/>
          <w:szCs w:val="24"/>
        </w:rPr>
        <w:t>Senjem</w:t>
      </w:r>
      <w:proofErr w:type="spellEnd"/>
      <w:r w:rsidRPr="00C55608">
        <w:rPr>
          <w:rFonts w:ascii="Book Antiqua" w:eastAsia="宋体" w:hAnsi="Book Antiqua" w:cs="宋体"/>
          <w:sz w:val="24"/>
          <w:szCs w:val="24"/>
        </w:rPr>
        <w:t xml:space="preserve"> ML, </w:t>
      </w:r>
      <w:proofErr w:type="spellStart"/>
      <w:r w:rsidRPr="00C55608">
        <w:rPr>
          <w:rFonts w:ascii="Book Antiqua" w:eastAsia="宋体" w:hAnsi="Book Antiqua" w:cs="宋体"/>
          <w:sz w:val="24"/>
          <w:szCs w:val="24"/>
        </w:rPr>
        <w:t>Przybelski</w:t>
      </w:r>
      <w:proofErr w:type="spellEnd"/>
      <w:r w:rsidRPr="00C55608">
        <w:rPr>
          <w:rFonts w:ascii="Book Antiqua" w:eastAsia="宋体" w:hAnsi="Book Antiqua" w:cs="宋体"/>
          <w:sz w:val="24"/>
          <w:szCs w:val="24"/>
        </w:rPr>
        <w:t xml:space="preserve"> SA, Dickson DW, </w:t>
      </w:r>
      <w:proofErr w:type="spellStart"/>
      <w:r w:rsidRPr="00C55608">
        <w:rPr>
          <w:rFonts w:ascii="Book Antiqua" w:eastAsia="宋体" w:hAnsi="Book Antiqua" w:cs="宋体"/>
          <w:sz w:val="24"/>
          <w:szCs w:val="24"/>
        </w:rPr>
        <w:t>Parisi</w:t>
      </w:r>
      <w:proofErr w:type="spellEnd"/>
      <w:r w:rsidRPr="00C55608">
        <w:rPr>
          <w:rFonts w:ascii="Book Antiqua" w:eastAsia="宋体" w:hAnsi="Book Antiqua" w:cs="宋体"/>
          <w:sz w:val="24"/>
          <w:szCs w:val="24"/>
        </w:rPr>
        <w:t xml:space="preserve"> JE,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Smith GE, </w:t>
      </w:r>
      <w:proofErr w:type="spellStart"/>
      <w:r w:rsidRPr="00C55608">
        <w:rPr>
          <w:rFonts w:ascii="Book Antiqua" w:eastAsia="宋体" w:hAnsi="Book Antiqua" w:cs="宋体"/>
          <w:sz w:val="24"/>
          <w:szCs w:val="24"/>
        </w:rPr>
        <w:t>Ferman</w:t>
      </w:r>
      <w:proofErr w:type="spellEnd"/>
      <w:r w:rsidRPr="00C55608">
        <w:rPr>
          <w:rFonts w:ascii="Book Antiqua" w:eastAsia="宋体" w:hAnsi="Book Antiqua" w:cs="宋体"/>
          <w:sz w:val="24"/>
          <w:szCs w:val="24"/>
        </w:rPr>
        <w:t xml:space="preserve"> TJ, Petersen RC, Jack CR. Multimodality imaging characteristics of dementia with Lewy bodies. </w:t>
      </w:r>
      <w:proofErr w:type="spellStart"/>
      <w:r w:rsidRPr="00C55608">
        <w:rPr>
          <w:rFonts w:ascii="Book Antiqua" w:eastAsia="宋体" w:hAnsi="Book Antiqua" w:cs="宋体"/>
          <w:i/>
          <w:iCs/>
          <w:sz w:val="24"/>
          <w:szCs w:val="24"/>
        </w:rPr>
        <w:t>Neurobiol</w:t>
      </w:r>
      <w:proofErr w:type="spellEnd"/>
      <w:r w:rsidRPr="00C55608">
        <w:rPr>
          <w:rFonts w:ascii="Book Antiqua" w:eastAsia="宋体" w:hAnsi="Book Antiqua" w:cs="宋体"/>
          <w:i/>
          <w:iCs/>
          <w:sz w:val="24"/>
          <w:szCs w:val="24"/>
        </w:rPr>
        <w:t xml:space="preserve"> Aging</w:t>
      </w:r>
      <w:r w:rsidRPr="00C55608">
        <w:rPr>
          <w:rFonts w:ascii="Book Antiqua" w:eastAsia="宋体" w:hAnsi="Book Antiqua" w:cs="宋体"/>
          <w:sz w:val="24"/>
          <w:szCs w:val="24"/>
        </w:rPr>
        <w:t> 2012; </w:t>
      </w:r>
      <w:r w:rsidRPr="00C55608">
        <w:rPr>
          <w:rFonts w:ascii="Book Antiqua" w:eastAsia="宋体" w:hAnsi="Book Antiqua" w:cs="宋体"/>
          <w:b/>
          <w:bCs/>
          <w:sz w:val="24"/>
          <w:szCs w:val="24"/>
        </w:rPr>
        <w:t>33</w:t>
      </w:r>
      <w:r w:rsidRPr="00C55608">
        <w:rPr>
          <w:rFonts w:ascii="Book Antiqua" w:eastAsia="宋体" w:hAnsi="Book Antiqua" w:cs="宋体"/>
          <w:sz w:val="24"/>
          <w:szCs w:val="24"/>
        </w:rPr>
        <w:t>: 2091-2105 [PMID: 22018896 DOI: 10.1016/j.neurobiolaging.2011.09.024]</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84 </w:t>
      </w:r>
      <w:r w:rsidRPr="00C55608">
        <w:rPr>
          <w:rFonts w:ascii="Book Antiqua" w:eastAsia="宋体" w:hAnsi="Book Antiqua" w:cs="宋体"/>
          <w:b/>
          <w:bCs/>
          <w:sz w:val="24"/>
          <w:szCs w:val="24"/>
        </w:rPr>
        <w:t>Rowe CC</w:t>
      </w:r>
      <w:r w:rsidRPr="00C55608">
        <w:rPr>
          <w:rFonts w:ascii="Book Antiqua" w:eastAsia="宋体" w:hAnsi="Book Antiqua" w:cs="宋体"/>
          <w:sz w:val="24"/>
          <w:szCs w:val="24"/>
        </w:rPr>
        <w:t xml:space="preserve">, Ng S, Ackermann U, Gong SJ, Pike K, Savage G, Cowie TF, Dickinson KL, </w:t>
      </w:r>
      <w:proofErr w:type="spellStart"/>
      <w:r w:rsidRPr="00C55608">
        <w:rPr>
          <w:rFonts w:ascii="Book Antiqua" w:eastAsia="宋体" w:hAnsi="Book Antiqua" w:cs="宋体"/>
          <w:sz w:val="24"/>
          <w:szCs w:val="24"/>
        </w:rPr>
        <w:t>Maruff</w:t>
      </w:r>
      <w:proofErr w:type="spellEnd"/>
      <w:r w:rsidRPr="00C55608">
        <w:rPr>
          <w:rFonts w:ascii="Book Antiqua" w:eastAsia="宋体" w:hAnsi="Book Antiqua" w:cs="宋体"/>
          <w:sz w:val="24"/>
          <w:szCs w:val="24"/>
        </w:rPr>
        <w:t xml:space="preserve"> P, Darby D, Smith C, Woodward M, </w:t>
      </w:r>
      <w:proofErr w:type="spellStart"/>
      <w:r w:rsidRPr="00C55608">
        <w:rPr>
          <w:rFonts w:ascii="Book Antiqua" w:eastAsia="宋体" w:hAnsi="Book Antiqua" w:cs="宋体"/>
          <w:sz w:val="24"/>
          <w:szCs w:val="24"/>
        </w:rPr>
        <w:t>Merory</w:t>
      </w:r>
      <w:proofErr w:type="spellEnd"/>
      <w:r w:rsidRPr="00C55608">
        <w:rPr>
          <w:rFonts w:ascii="Book Antiqua" w:eastAsia="宋体" w:hAnsi="Book Antiqua" w:cs="宋体"/>
          <w:sz w:val="24"/>
          <w:szCs w:val="24"/>
        </w:rPr>
        <w:t xml:space="preserve"> J, </w:t>
      </w:r>
      <w:proofErr w:type="spellStart"/>
      <w:r w:rsidRPr="00C55608">
        <w:rPr>
          <w:rFonts w:ascii="Book Antiqua" w:eastAsia="宋体" w:hAnsi="Book Antiqua" w:cs="宋体"/>
          <w:sz w:val="24"/>
          <w:szCs w:val="24"/>
        </w:rPr>
        <w:t>Tochon-Danguy</w:t>
      </w:r>
      <w:proofErr w:type="spellEnd"/>
      <w:r w:rsidRPr="00C55608">
        <w:rPr>
          <w:rFonts w:ascii="Book Antiqua" w:eastAsia="宋体" w:hAnsi="Book Antiqua" w:cs="宋体"/>
          <w:sz w:val="24"/>
          <w:szCs w:val="24"/>
        </w:rPr>
        <w:t xml:space="preserve"> H, O'Keefe G, </w:t>
      </w:r>
      <w:proofErr w:type="spellStart"/>
      <w:r w:rsidRPr="00C55608">
        <w:rPr>
          <w:rFonts w:ascii="Book Antiqua" w:eastAsia="宋体" w:hAnsi="Book Antiqua" w:cs="宋体"/>
          <w:sz w:val="24"/>
          <w:szCs w:val="24"/>
        </w:rPr>
        <w:t>Klunk</w:t>
      </w:r>
      <w:proofErr w:type="spellEnd"/>
      <w:r w:rsidRPr="00C55608">
        <w:rPr>
          <w:rFonts w:ascii="Book Antiqua" w:eastAsia="宋体" w:hAnsi="Book Antiqua" w:cs="宋体"/>
          <w:sz w:val="24"/>
          <w:szCs w:val="24"/>
        </w:rPr>
        <w:t xml:space="preserve"> WE, Mathis CA, Price JC, Masters CL, </w:t>
      </w:r>
      <w:proofErr w:type="spellStart"/>
      <w:r w:rsidRPr="00C55608">
        <w:rPr>
          <w:rFonts w:ascii="Book Antiqua" w:eastAsia="宋体" w:hAnsi="Book Antiqua" w:cs="宋体"/>
          <w:sz w:val="24"/>
          <w:szCs w:val="24"/>
        </w:rPr>
        <w:t>Villemagne</w:t>
      </w:r>
      <w:proofErr w:type="spellEnd"/>
      <w:r w:rsidRPr="00C55608">
        <w:rPr>
          <w:rFonts w:ascii="Book Antiqua" w:eastAsia="宋体" w:hAnsi="Book Antiqua" w:cs="宋体"/>
          <w:sz w:val="24"/>
          <w:szCs w:val="24"/>
        </w:rPr>
        <w:t xml:space="preserve"> VL. Imaging beta-amyloid burden in aging and dementia.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2007; </w:t>
      </w:r>
      <w:r w:rsidRPr="00C55608">
        <w:rPr>
          <w:rFonts w:ascii="Book Antiqua" w:eastAsia="宋体" w:hAnsi="Book Antiqua" w:cs="宋体"/>
          <w:b/>
          <w:bCs/>
          <w:sz w:val="24"/>
          <w:szCs w:val="24"/>
        </w:rPr>
        <w:t>68</w:t>
      </w:r>
      <w:r w:rsidRPr="00C55608">
        <w:rPr>
          <w:rFonts w:ascii="Book Antiqua" w:eastAsia="宋体" w:hAnsi="Book Antiqua" w:cs="宋体"/>
          <w:sz w:val="24"/>
          <w:szCs w:val="24"/>
        </w:rPr>
        <w:t>: 1718-1725 [PMID: 17502554 DOI: 10.1212/01.wnl.0000261919.22630.ea]</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85 </w:t>
      </w:r>
      <w:r w:rsidRPr="00C55608">
        <w:rPr>
          <w:rFonts w:ascii="Book Antiqua" w:eastAsia="宋体" w:hAnsi="Book Antiqua" w:cs="宋体"/>
          <w:b/>
          <w:bCs/>
          <w:sz w:val="24"/>
          <w:szCs w:val="24"/>
        </w:rPr>
        <w:t>Ishii K</w:t>
      </w:r>
      <w:r w:rsidRPr="00C55608">
        <w:rPr>
          <w:rFonts w:ascii="Book Antiqua" w:eastAsia="宋体" w:hAnsi="Book Antiqua" w:cs="宋体"/>
          <w:sz w:val="24"/>
          <w:szCs w:val="24"/>
        </w:rPr>
        <w:t xml:space="preserve">, Imamura T, Sasaki M, </w:t>
      </w:r>
      <w:proofErr w:type="spellStart"/>
      <w:r w:rsidRPr="00C55608">
        <w:rPr>
          <w:rFonts w:ascii="Book Antiqua" w:eastAsia="宋体" w:hAnsi="Book Antiqua" w:cs="宋体"/>
          <w:sz w:val="24"/>
          <w:szCs w:val="24"/>
        </w:rPr>
        <w:t>Yamaji</w:t>
      </w:r>
      <w:proofErr w:type="spellEnd"/>
      <w:r w:rsidRPr="00C55608">
        <w:rPr>
          <w:rFonts w:ascii="Book Antiqua" w:eastAsia="宋体" w:hAnsi="Book Antiqua" w:cs="宋体"/>
          <w:sz w:val="24"/>
          <w:szCs w:val="24"/>
        </w:rPr>
        <w:t xml:space="preserve"> S, Sakamoto S, </w:t>
      </w:r>
      <w:proofErr w:type="spellStart"/>
      <w:r w:rsidRPr="00C55608">
        <w:rPr>
          <w:rFonts w:ascii="Book Antiqua" w:eastAsia="宋体" w:hAnsi="Book Antiqua" w:cs="宋体"/>
          <w:sz w:val="24"/>
          <w:szCs w:val="24"/>
        </w:rPr>
        <w:t>Kitagaki</w:t>
      </w:r>
      <w:proofErr w:type="spellEnd"/>
      <w:r w:rsidRPr="00C55608">
        <w:rPr>
          <w:rFonts w:ascii="Book Antiqua" w:eastAsia="宋体" w:hAnsi="Book Antiqua" w:cs="宋体"/>
          <w:sz w:val="24"/>
          <w:szCs w:val="24"/>
        </w:rPr>
        <w:t xml:space="preserve"> H, Hashimoto M, </w:t>
      </w:r>
      <w:proofErr w:type="spellStart"/>
      <w:r w:rsidRPr="00C55608">
        <w:rPr>
          <w:rFonts w:ascii="Book Antiqua" w:eastAsia="宋体" w:hAnsi="Book Antiqua" w:cs="宋体"/>
          <w:sz w:val="24"/>
          <w:szCs w:val="24"/>
        </w:rPr>
        <w:t>Hirono</w:t>
      </w:r>
      <w:proofErr w:type="spellEnd"/>
      <w:r w:rsidRPr="00C55608">
        <w:rPr>
          <w:rFonts w:ascii="Book Antiqua" w:eastAsia="宋体" w:hAnsi="Book Antiqua" w:cs="宋体"/>
          <w:sz w:val="24"/>
          <w:szCs w:val="24"/>
        </w:rPr>
        <w:t xml:space="preserve"> N, Shimomura T, Mori E. Regional cerebral glucose metabolism in dementia with Lewy bodies and Alzheimer's disease.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1998; </w:t>
      </w:r>
      <w:r w:rsidRPr="00C55608">
        <w:rPr>
          <w:rFonts w:ascii="Book Antiqua" w:eastAsia="宋体" w:hAnsi="Book Antiqua" w:cs="宋体"/>
          <w:b/>
          <w:bCs/>
          <w:sz w:val="24"/>
          <w:szCs w:val="24"/>
        </w:rPr>
        <w:t>51</w:t>
      </w:r>
      <w:r w:rsidRPr="00C55608">
        <w:rPr>
          <w:rFonts w:ascii="Book Antiqua" w:eastAsia="宋体" w:hAnsi="Book Antiqua" w:cs="宋体"/>
          <w:sz w:val="24"/>
          <w:szCs w:val="24"/>
        </w:rPr>
        <w:t>: 125-130 [PMID: 9674790 DOI: 10.1212/WNL.51.1.125]</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lastRenderedPageBreak/>
        <w:t>86 </w:t>
      </w:r>
      <w:proofErr w:type="spellStart"/>
      <w:r w:rsidRPr="00C55608">
        <w:rPr>
          <w:rFonts w:ascii="Book Antiqua" w:eastAsia="宋体" w:hAnsi="Book Antiqua" w:cs="宋体"/>
          <w:b/>
          <w:bCs/>
          <w:sz w:val="24"/>
          <w:szCs w:val="24"/>
        </w:rPr>
        <w:t>Teune</w:t>
      </w:r>
      <w:proofErr w:type="spellEnd"/>
      <w:r w:rsidRPr="00C55608">
        <w:rPr>
          <w:rFonts w:ascii="Book Antiqua" w:eastAsia="宋体" w:hAnsi="Book Antiqua" w:cs="宋体"/>
          <w:b/>
          <w:bCs/>
          <w:sz w:val="24"/>
          <w:szCs w:val="24"/>
        </w:rPr>
        <w:t xml:space="preserve"> LK</w:t>
      </w:r>
      <w:r w:rsidRPr="00C55608">
        <w:rPr>
          <w:rFonts w:ascii="Book Antiqua" w:eastAsia="宋体" w:hAnsi="Book Antiqua" w:cs="宋体"/>
          <w:sz w:val="24"/>
          <w:szCs w:val="24"/>
        </w:rPr>
        <w:t xml:space="preserve">, Bartels AL, de Jong BM, </w:t>
      </w:r>
      <w:proofErr w:type="spellStart"/>
      <w:r w:rsidRPr="00C55608">
        <w:rPr>
          <w:rFonts w:ascii="Book Antiqua" w:eastAsia="宋体" w:hAnsi="Book Antiqua" w:cs="宋体"/>
          <w:sz w:val="24"/>
          <w:szCs w:val="24"/>
        </w:rPr>
        <w:t>Willemsen</w:t>
      </w:r>
      <w:proofErr w:type="spellEnd"/>
      <w:r w:rsidRPr="00C55608">
        <w:rPr>
          <w:rFonts w:ascii="Book Antiqua" w:eastAsia="宋体" w:hAnsi="Book Antiqua" w:cs="宋体"/>
          <w:sz w:val="24"/>
          <w:szCs w:val="24"/>
        </w:rPr>
        <w:t xml:space="preserve"> AT, </w:t>
      </w:r>
      <w:proofErr w:type="spellStart"/>
      <w:r w:rsidRPr="00C55608">
        <w:rPr>
          <w:rFonts w:ascii="Book Antiqua" w:eastAsia="宋体" w:hAnsi="Book Antiqua" w:cs="宋体"/>
          <w:sz w:val="24"/>
          <w:szCs w:val="24"/>
        </w:rPr>
        <w:t>Eshuis</w:t>
      </w:r>
      <w:proofErr w:type="spellEnd"/>
      <w:r w:rsidRPr="00C55608">
        <w:rPr>
          <w:rFonts w:ascii="Book Antiqua" w:eastAsia="宋体" w:hAnsi="Book Antiqua" w:cs="宋体"/>
          <w:sz w:val="24"/>
          <w:szCs w:val="24"/>
        </w:rPr>
        <w:t xml:space="preserve"> SA, de </w:t>
      </w:r>
      <w:proofErr w:type="spellStart"/>
      <w:r w:rsidRPr="00C55608">
        <w:rPr>
          <w:rFonts w:ascii="Book Antiqua" w:eastAsia="宋体" w:hAnsi="Book Antiqua" w:cs="宋体"/>
          <w:sz w:val="24"/>
          <w:szCs w:val="24"/>
        </w:rPr>
        <w:t>Vries</w:t>
      </w:r>
      <w:proofErr w:type="spellEnd"/>
      <w:r w:rsidRPr="00C55608">
        <w:rPr>
          <w:rFonts w:ascii="Book Antiqua" w:eastAsia="宋体" w:hAnsi="Book Antiqua" w:cs="宋体"/>
          <w:sz w:val="24"/>
          <w:szCs w:val="24"/>
        </w:rPr>
        <w:t xml:space="preserve"> JJ, van </w:t>
      </w:r>
      <w:proofErr w:type="spellStart"/>
      <w:r w:rsidRPr="00C55608">
        <w:rPr>
          <w:rFonts w:ascii="Book Antiqua" w:eastAsia="宋体" w:hAnsi="Book Antiqua" w:cs="宋体"/>
          <w:sz w:val="24"/>
          <w:szCs w:val="24"/>
        </w:rPr>
        <w:t>Oostrom</w:t>
      </w:r>
      <w:proofErr w:type="spellEnd"/>
      <w:r w:rsidRPr="00C55608">
        <w:rPr>
          <w:rFonts w:ascii="Book Antiqua" w:eastAsia="宋体" w:hAnsi="Book Antiqua" w:cs="宋体"/>
          <w:sz w:val="24"/>
          <w:szCs w:val="24"/>
        </w:rPr>
        <w:t xml:space="preserve"> JC, </w:t>
      </w:r>
      <w:proofErr w:type="spellStart"/>
      <w:r w:rsidRPr="00C55608">
        <w:rPr>
          <w:rFonts w:ascii="Book Antiqua" w:eastAsia="宋体" w:hAnsi="Book Antiqua" w:cs="宋体"/>
          <w:sz w:val="24"/>
          <w:szCs w:val="24"/>
        </w:rPr>
        <w:t>Leenders</w:t>
      </w:r>
      <w:proofErr w:type="spellEnd"/>
      <w:r w:rsidRPr="00C55608">
        <w:rPr>
          <w:rFonts w:ascii="Book Antiqua" w:eastAsia="宋体" w:hAnsi="Book Antiqua" w:cs="宋体"/>
          <w:sz w:val="24"/>
          <w:szCs w:val="24"/>
        </w:rPr>
        <w:t xml:space="preserve"> KL. Typical cerebral metabolic patterns in neurodegenerative brain diseases. </w:t>
      </w:r>
      <w:proofErr w:type="spellStart"/>
      <w:r w:rsidRPr="00C55608">
        <w:rPr>
          <w:rFonts w:ascii="Book Antiqua" w:eastAsia="宋体" w:hAnsi="Book Antiqua" w:cs="宋体"/>
          <w:i/>
          <w:iCs/>
          <w:sz w:val="24"/>
          <w:szCs w:val="24"/>
        </w:rPr>
        <w:t>Mov</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Disord</w:t>
      </w:r>
      <w:proofErr w:type="spellEnd"/>
      <w:r w:rsidRPr="00C55608">
        <w:rPr>
          <w:rFonts w:ascii="Book Antiqua" w:eastAsia="宋体" w:hAnsi="Book Antiqua" w:cs="宋体"/>
          <w:sz w:val="24"/>
          <w:szCs w:val="24"/>
        </w:rPr>
        <w:t> 2010; </w:t>
      </w:r>
      <w:r w:rsidRPr="00C55608">
        <w:rPr>
          <w:rFonts w:ascii="Book Antiqua" w:eastAsia="宋体" w:hAnsi="Book Antiqua" w:cs="宋体"/>
          <w:b/>
          <w:bCs/>
          <w:sz w:val="24"/>
          <w:szCs w:val="24"/>
        </w:rPr>
        <w:t>25</w:t>
      </w:r>
      <w:r w:rsidRPr="00C55608">
        <w:rPr>
          <w:rFonts w:ascii="Book Antiqua" w:eastAsia="宋体" w:hAnsi="Book Antiqua" w:cs="宋体"/>
          <w:sz w:val="24"/>
          <w:szCs w:val="24"/>
        </w:rPr>
        <w:t>: 2395-2404 [PMID: 20669302 DOI: 10.1002/mds.23291]</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87 </w:t>
      </w:r>
      <w:r w:rsidRPr="00C55608">
        <w:rPr>
          <w:rFonts w:ascii="Book Antiqua" w:eastAsia="宋体" w:hAnsi="Book Antiqua" w:cs="宋体"/>
          <w:b/>
          <w:bCs/>
          <w:sz w:val="24"/>
          <w:szCs w:val="24"/>
        </w:rPr>
        <w:t>Ishii K</w:t>
      </w:r>
      <w:r w:rsidRPr="00C55608">
        <w:rPr>
          <w:rFonts w:ascii="Book Antiqua" w:eastAsia="宋体" w:hAnsi="Book Antiqua" w:cs="宋体"/>
          <w:sz w:val="24"/>
          <w:szCs w:val="24"/>
        </w:rPr>
        <w:t xml:space="preserve">, Soma T, </w:t>
      </w:r>
      <w:proofErr w:type="spellStart"/>
      <w:r w:rsidRPr="00C55608">
        <w:rPr>
          <w:rFonts w:ascii="Book Antiqua" w:eastAsia="宋体" w:hAnsi="Book Antiqua" w:cs="宋体"/>
          <w:sz w:val="24"/>
          <w:szCs w:val="24"/>
        </w:rPr>
        <w:t>Kono</w:t>
      </w:r>
      <w:proofErr w:type="spellEnd"/>
      <w:r w:rsidRPr="00C55608">
        <w:rPr>
          <w:rFonts w:ascii="Book Antiqua" w:eastAsia="宋体" w:hAnsi="Book Antiqua" w:cs="宋体"/>
          <w:sz w:val="24"/>
          <w:szCs w:val="24"/>
        </w:rPr>
        <w:t xml:space="preserve"> AK, </w:t>
      </w:r>
      <w:proofErr w:type="spellStart"/>
      <w:r w:rsidRPr="00C55608">
        <w:rPr>
          <w:rFonts w:ascii="Book Antiqua" w:eastAsia="宋体" w:hAnsi="Book Antiqua" w:cs="宋体"/>
          <w:sz w:val="24"/>
          <w:szCs w:val="24"/>
        </w:rPr>
        <w:t>Sofue</w:t>
      </w:r>
      <w:proofErr w:type="spellEnd"/>
      <w:r w:rsidRPr="00C55608">
        <w:rPr>
          <w:rFonts w:ascii="Book Antiqua" w:eastAsia="宋体" w:hAnsi="Book Antiqua" w:cs="宋体"/>
          <w:sz w:val="24"/>
          <w:szCs w:val="24"/>
        </w:rPr>
        <w:t xml:space="preserve"> K, Miyamoto N, Yoshikawa T, Mori E, </w:t>
      </w:r>
      <w:proofErr w:type="spellStart"/>
      <w:r w:rsidRPr="00C55608">
        <w:rPr>
          <w:rFonts w:ascii="Book Antiqua" w:eastAsia="宋体" w:hAnsi="Book Antiqua" w:cs="宋体"/>
          <w:sz w:val="24"/>
          <w:szCs w:val="24"/>
        </w:rPr>
        <w:t>Murase</w:t>
      </w:r>
      <w:proofErr w:type="spellEnd"/>
      <w:r w:rsidRPr="00C55608">
        <w:rPr>
          <w:rFonts w:ascii="Book Antiqua" w:eastAsia="宋体" w:hAnsi="Book Antiqua" w:cs="宋体"/>
          <w:sz w:val="24"/>
          <w:szCs w:val="24"/>
        </w:rPr>
        <w:t xml:space="preserve"> K. Comparison of regional brain volume and glucose metabolism between patients with mild dementia with </w:t>
      </w:r>
      <w:proofErr w:type="spellStart"/>
      <w:r w:rsidRPr="00C55608">
        <w:rPr>
          <w:rFonts w:ascii="Book Antiqua" w:eastAsia="宋体" w:hAnsi="Book Antiqua" w:cs="宋体"/>
          <w:sz w:val="24"/>
          <w:szCs w:val="24"/>
        </w:rPr>
        <w:t>lewy</w:t>
      </w:r>
      <w:proofErr w:type="spellEnd"/>
      <w:r w:rsidRPr="00C55608">
        <w:rPr>
          <w:rFonts w:ascii="Book Antiqua" w:eastAsia="宋体" w:hAnsi="Book Antiqua" w:cs="宋体"/>
          <w:sz w:val="24"/>
          <w:szCs w:val="24"/>
        </w:rPr>
        <w:t xml:space="preserve"> bodies and those with mild Alzheimer's disease.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Nucl</w:t>
      </w:r>
      <w:proofErr w:type="spellEnd"/>
      <w:r w:rsidRPr="00C55608">
        <w:rPr>
          <w:rFonts w:ascii="Book Antiqua" w:eastAsia="宋体" w:hAnsi="Book Antiqua" w:cs="宋体"/>
          <w:i/>
          <w:iCs/>
          <w:sz w:val="24"/>
          <w:szCs w:val="24"/>
        </w:rPr>
        <w:t xml:space="preserve"> Med</w:t>
      </w:r>
      <w:r w:rsidRPr="00C55608">
        <w:rPr>
          <w:rFonts w:ascii="Book Antiqua" w:eastAsia="宋体" w:hAnsi="Book Antiqua" w:cs="宋体"/>
          <w:sz w:val="24"/>
          <w:szCs w:val="24"/>
        </w:rPr>
        <w:t> 2007; </w:t>
      </w:r>
      <w:r w:rsidRPr="00C55608">
        <w:rPr>
          <w:rFonts w:ascii="Book Antiqua" w:eastAsia="宋体" w:hAnsi="Book Antiqua" w:cs="宋体"/>
          <w:b/>
          <w:bCs/>
          <w:sz w:val="24"/>
          <w:szCs w:val="24"/>
        </w:rPr>
        <w:t>48</w:t>
      </w:r>
      <w:r w:rsidRPr="00C55608">
        <w:rPr>
          <w:rFonts w:ascii="Book Antiqua" w:eastAsia="宋体" w:hAnsi="Book Antiqua" w:cs="宋体"/>
          <w:sz w:val="24"/>
          <w:szCs w:val="24"/>
        </w:rPr>
        <w:t>: 704-711 [PMID: 17475957 DOI: 10.2967/jnumed.106.035691]</w:t>
      </w:r>
    </w:p>
    <w:p w:rsidR="00B078C5" w:rsidRPr="00C55608" w:rsidRDefault="00B078C5" w:rsidP="00B078C5">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88 </w:t>
      </w:r>
      <w:proofErr w:type="spellStart"/>
      <w:r w:rsidRPr="0039795A">
        <w:rPr>
          <w:rFonts w:ascii="Book Antiqua" w:eastAsia="宋体" w:hAnsi="Book Antiqua" w:cs="宋体"/>
          <w:b/>
          <w:sz w:val="24"/>
          <w:szCs w:val="24"/>
        </w:rPr>
        <w:t>Booij</w:t>
      </w:r>
      <w:proofErr w:type="spellEnd"/>
      <w:r w:rsidRPr="0039795A">
        <w:rPr>
          <w:rFonts w:ascii="Book Antiqua" w:eastAsia="宋体" w:hAnsi="Book Antiqua" w:cs="宋体"/>
          <w:b/>
          <w:sz w:val="24"/>
          <w:szCs w:val="24"/>
        </w:rPr>
        <w:t xml:space="preserve"> J</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Speelman</w:t>
      </w:r>
      <w:proofErr w:type="spellEnd"/>
      <w:r w:rsidRPr="00C55608">
        <w:rPr>
          <w:rFonts w:ascii="Book Antiqua" w:eastAsia="宋体" w:hAnsi="Book Antiqua" w:cs="宋体"/>
          <w:sz w:val="24"/>
          <w:szCs w:val="24"/>
        </w:rPr>
        <w:t xml:space="preserve"> JD, </w:t>
      </w:r>
      <w:proofErr w:type="spellStart"/>
      <w:r w:rsidRPr="00F6626D">
        <w:rPr>
          <w:rFonts w:ascii="Book Antiqua" w:eastAsia="宋体" w:hAnsi="Book Antiqua" w:cs="宋体"/>
          <w:sz w:val="24"/>
          <w:szCs w:val="24"/>
        </w:rPr>
        <w:t>Horstink</w:t>
      </w:r>
      <w:proofErr w:type="spellEnd"/>
      <w:r>
        <w:rPr>
          <w:rFonts w:ascii="Book Antiqua" w:eastAsia="宋体" w:hAnsi="Book Antiqua" w:cs="宋体" w:hint="eastAsia"/>
          <w:sz w:val="24"/>
          <w:szCs w:val="24"/>
        </w:rPr>
        <w:t xml:space="preserve"> MWIM</w:t>
      </w:r>
      <w:r w:rsidRPr="00F6626D">
        <w:rPr>
          <w:rFonts w:ascii="Book Antiqua" w:eastAsia="宋体" w:hAnsi="Book Antiqua" w:cs="宋体"/>
          <w:sz w:val="24"/>
          <w:szCs w:val="24"/>
        </w:rPr>
        <w:t>, Wolters</w:t>
      </w:r>
      <w:r>
        <w:rPr>
          <w:rFonts w:ascii="Book Antiqua" w:eastAsia="宋体" w:hAnsi="Book Antiqua" w:cs="宋体" w:hint="eastAsia"/>
          <w:sz w:val="24"/>
          <w:szCs w:val="24"/>
        </w:rPr>
        <w:t xml:space="preserve"> EC. </w:t>
      </w:r>
      <w:r w:rsidRPr="00C55608">
        <w:rPr>
          <w:rFonts w:ascii="Book Antiqua" w:eastAsia="宋体" w:hAnsi="Book Antiqua" w:cs="宋体"/>
          <w:sz w:val="24"/>
          <w:szCs w:val="24"/>
        </w:rPr>
        <w:t xml:space="preserve">The clinical benefit of imaging striatal dopamine transporters with FP-CIT SPECT in differentiating patients with presynaptic </w:t>
      </w:r>
      <w:proofErr w:type="gramStart"/>
      <w:r w:rsidRPr="00C55608">
        <w:rPr>
          <w:rFonts w:ascii="Book Antiqua" w:eastAsia="宋体" w:hAnsi="Book Antiqua" w:cs="宋体"/>
          <w:sz w:val="24"/>
          <w:szCs w:val="24"/>
        </w:rPr>
        <w:t>parkinsonism</w:t>
      </w:r>
      <w:proofErr w:type="gramEnd"/>
      <w:r w:rsidRPr="00C55608">
        <w:rPr>
          <w:rFonts w:ascii="Book Antiqua" w:eastAsia="宋体" w:hAnsi="Book Antiqua" w:cs="宋体"/>
          <w:sz w:val="24"/>
          <w:szCs w:val="24"/>
        </w:rPr>
        <w:t xml:space="preserve"> from those with other forms of parkinsonism. </w:t>
      </w:r>
      <w:proofErr w:type="spellStart"/>
      <w:r w:rsidRPr="0039795A">
        <w:rPr>
          <w:rFonts w:ascii="Book Antiqua" w:eastAsia="宋体" w:hAnsi="Book Antiqua" w:cs="宋体"/>
          <w:i/>
          <w:sz w:val="24"/>
          <w:szCs w:val="24"/>
        </w:rPr>
        <w:t>Eur</w:t>
      </w:r>
      <w:proofErr w:type="spellEnd"/>
      <w:r w:rsidRPr="0039795A">
        <w:rPr>
          <w:rFonts w:ascii="Book Antiqua" w:eastAsia="宋体" w:hAnsi="Book Antiqua" w:cs="宋体"/>
          <w:i/>
          <w:sz w:val="24"/>
          <w:szCs w:val="24"/>
        </w:rPr>
        <w:t xml:space="preserve"> J </w:t>
      </w:r>
      <w:proofErr w:type="spellStart"/>
      <w:r w:rsidRPr="0039795A">
        <w:rPr>
          <w:rFonts w:ascii="Book Antiqua" w:eastAsia="宋体" w:hAnsi="Book Antiqua" w:cs="宋体"/>
          <w:i/>
          <w:sz w:val="24"/>
          <w:szCs w:val="24"/>
        </w:rPr>
        <w:t>Nucl</w:t>
      </w:r>
      <w:proofErr w:type="spellEnd"/>
      <w:r w:rsidRPr="0039795A">
        <w:rPr>
          <w:rFonts w:ascii="Book Antiqua" w:eastAsia="宋体" w:hAnsi="Book Antiqua" w:cs="宋体"/>
          <w:i/>
          <w:sz w:val="24"/>
          <w:szCs w:val="24"/>
        </w:rPr>
        <w:t xml:space="preserve"> Med </w:t>
      </w:r>
      <w:r w:rsidRPr="00C55608">
        <w:rPr>
          <w:rFonts w:ascii="Book Antiqua" w:eastAsia="宋体" w:hAnsi="Book Antiqua" w:cs="宋体"/>
          <w:sz w:val="24"/>
          <w:szCs w:val="24"/>
        </w:rPr>
        <w:t xml:space="preserve">2001; </w:t>
      </w:r>
      <w:r w:rsidRPr="0039795A">
        <w:rPr>
          <w:rFonts w:ascii="Book Antiqua" w:eastAsia="宋体" w:hAnsi="Book Antiqua" w:cs="宋体"/>
          <w:b/>
          <w:sz w:val="24"/>
          <w:szCs w:val="24"/>
        </w:rPr>
        <w:t>28</w:t>
      </w:r>
      <w:r w:rsidRPr="00C55608">
        <w:rPr>
          <w:rFonts w:ascii="Book Antiqua" w:eastAsia="宋体" w:hAnsi="Book Antiqua" w:cs="宋体"/>
          <w:sz w:val="24"/>
          <w:szCs w:val="24"/>
        </w:rPr>
        <w:t>: 266-</w:t>
      </w:r>
      <w:r>
        <w:rPr>
          <w:rFonts w:ascii="Book Antiqua" w:eastAsia="宋体" w:hAnsi="Book Antiqua" w:cs="宋体" w:hint="eastAsia"/>
          <w:sz w:val="24"/>
          <w:szCs w:val="24"/>
        </w:rPr>
        <w:t>2</w:t>
      </w:r>
      <w:r>
        <w:rPr>
          <w:rFonts w:ascii="Book Antiqua" w:eastAsia="宋体" w:hAnsi="Book Antiqua" w:cs="宋体"/>
          <w:sz w:val="24"/>
          <w:szCs w:val="24"/>
        </w:rPr>
        <w:t>72</w:t>
      </w:r>
      <w:r w:rsidRPr="00C55608">
        <w:rPr>
          <w:rFonts w:ascii="Book Antiqua" w:eastAsia="宋体" w:hAnsi="Book Antiqua" w:cs="宋体"/>
          <w:sz w:val="24"/>
          <w:szCs w:val="24"/>
        </w:rPr>
        <w:t xml:space="preserve"> </w:t>
      </w:r>
      <w:r>
        <w:rPr>
          <w:rFonts w:ascii="Book Antiqua" w:eastAsia="宋体" w:hAnsi="Book Antiqua" w:cs="宋体" w:hint="eastAsia"/>
          <w:sz w:val="24"/>
          <w:szCs w:val="24"/>
        </w:rPr>
        <w:t>[</w:t>
      </w:r>
      <w:r w:rsidRPr="00C55608">
        <w:rPr>
          <w:rFonts w:ascii="Book Antiqua" w:eastAsia="宋体" w:hAnsi="Book Antiqua" w:cs="宋体"/>
          <w:sz w:val="24"/>
          <w:szCs w:val="24"/>
        </w:rPr>
        <w:t xml:space="preserve">DOI: </w:t>
      </w:r>
      <w:bookmarkStart w:id="37" w:name="OLE_LINK641"/>
      <w:bookmarkStart w:id="38" w:name="OLE_LINK642"/>
      <w:r w:rsidRPr="00C55608">
        <w:rPr>
          <w:rFonts w:ascii="Book Antiqua" w:eastAsia="宋体" w:hAnsi="Book Antiqua" w:cs="宋体"/>
          <w:sz w:val="24"/>
          <w:szCs w:val="24"/>
        </w:rPr>
        <w:t>10.1007/s002590000460</w:t>
      </w:r>
      <w:bookmarkEnd w:id="37"/>
      <w:bookmarkEnd w:id="38"/>
      <w:r>
        <w:rPr>
          <w:rFonts w:ascii="Book Antiqua" w:eastAsia="宋体" w:hAnsi="Book Antiqua" w:cs="宋体" w:hint="eastAsia"/>
          <w:sz w:val="24"/>
          <w:szCs w:val="24"/>
        </w:rPr>
        <w:t>]</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89 </w:t>
      </w:r>
      <w:r w:rsidRPr="00C55608">
        <w:rPr>
          <w:rFonts w:ascii="Book Antiqua" w:eastAsia="宋体" w:hAnsi="Book Antiqua" w:cs="宋体"/>
          <w:b/>
          <w:bCs/>
          <w:sz w:val="24"/>
          <w:szCs w:val="24"/>
        </w:rPr>
        <w:t>Staff RT</w:t>
      </w:r>
      <w:r w:rsidRPr="00C55608">
        <w:rPr>
          <w:rFonts w:ascii="Book Antiqua" w:eastAsia="宋体" w:hAnsi="Book Antiqua" w:cs="宋体"/>
          <w:sz w:val="24"/>
          <w:szCs w:val="24"/>
        </w:rPr>
        <w:t xml:space="preserve">, Ahearn TS, Wilson K, </w:t>
      </w:r>
      <w:proofErr w:type="spellStart"/>
      <w:r w:rsidRPr="00C55608">
        <w:rPr>
          <w:rFonts w:ascii="Book Antiqua" w:eastAsia="宋体" w:hAnsi="Book Antiqua" w:cs="宋体"/>
          <w:sz w:val="24"/>
          <w:szCs w:val="24"/>
        </w:rPr>
        <w:t>Counsell</w:t>
      </w:r>
      <w:proofErr w:type="spellEnd"/>
      <w:r w:rsidRPr="00C55608">
        <w:rPr>
          <w:rFonts w:ascii="Book Antiqua" w:eastAsia="宋体" w:hAnsi="Book Antiqua" w:cs="宋体"/>
          <w:sz w:val="24"/>
          <w:szCs w:val="24"/>
        </w:rPr>
        <w:t xml:space="preserve"> CE, Taylor K, </w:t>
      </w:r>
      <w:proofErr w:type="spellStart"/>
      <w:r w:rsidRPr="00C55608">
        <w:rPr>
          <w:rFonts w:ascii="Book Antiqua" w:eastAsia="宋体" w:hAnsi="Book Antiqua" w:cs="宋体"/>
          <w:sz w:val="24"/>
          <w:szCs w:val="24"/>
        </w:rPr>
        <w:t>Caslake</w:t>
      </w:r>
      <w:proofErr w:type="spellEnd"/>
      <w:r w:rsidRPr="00C55608">
        <w:rPr>
          <w:rFonts w:ascii="Book Antiqua" w:eastAsia="宋体" w:hAnsi="Book Antiqua" w:cs="宋体"/>
          <w:sz w:val="24"/>
          <w:szCs w:val="24"/>
        </w:rPr>
        <w:t xml:space="preserve"> R, Davidson JE, </w:t>
      </w:r>
      <w:proofErr w:type="spellStart"/>
      <w:r w:rsidRPr="00C55608">
        <w:rPr>
          <w:rFonts w:ascii="Book Antiqua" w:eastAsia="宋体" w:hAnsi="Book Antiqua" w:cs="宋体"/>
          <w:sz w:val="24"/>
          <w:szCs w:val="24"/>
        </w:rPr>
        <w:t>Gemmell</w:t>
      </w:r>
      <w:proofErr w:type="spellEnd"/>
      <w:r w:rsidRPr="00C55608">
        <w:rPr>
          <w:rFonts w:ascii="Book Antiqua" w:eastAsia="宋体" w:hAnsi="Book Antiqua" w:cs="宋体"/>
          <w:sz w:val="24"/>
          <w:szCs w:val="24"/>
        </w:rPr>
        <w:t xml:space="preserve"> HG, Murray AD. Shape analysis of 123I-N-omega-fluoropropyl-2-beta-carbomethoxy-3beta-(4-iodophenyl) </w:t>
      </w:r>
      <w:proofErr w:type="spellStart"/>
      <w:r w:rsidRPr="00C55608">
        <w:rPr>
          <w:rFonts w:ascii="Book Antiqua" w:eastAsia="宋体" w:hAnsi="Book Antiqua" w:cs="宋体"/>
          <w:sz w:val="24"/>
          <w:szCs w:val="24"/>
        </w:rPr>
        <w:t>nortropane</w:t>
      </w:r>
      <w:proofErr w:type="spellEnd"/>
      <w:r w:rsidRPr="00C55608">
        <w:rPr>
          <w:rFonts w:ascii="Book Antiqua" w:eastAsia="宋体" w:hAnsi="Book Antiqua" w:cs="宋体"/>
          <w:sz w:val="24"/>
          <w:szCs w:val="24"/>
        </w:rPr>
        <w:t xml:space="preserve"> single-photon emission computed tomography images in the assessment of patients with parkinsonian syndromes. </w:t>
      </w:r>
      <w:proofErr w:type="spellStart"/>
      <w:r w:rsidRPr="00C55608">
        <w:rPr>
          <w:rFonts w:ascii="Book Antiqua" w:eastAsia="宋体" w:hAnsi="Book Antiqua" w:cs="宋体"/>
          <w:i/>
          <w:iCs/>
          <w:sz w:val="24"/>
          <w:szCs w:val="24"/>
        </w:rPr>
        <w:t>Nucl</w:t>
      </w:r>
      <w:proofErr w:type="spellEnd"/>
      <w:r w:rsidRPr="00C55608">
        <w:rPr>
          <w:rFonts w:ascii="Book Antiqua" w:eastAsia="宋体" w:hAnsi="Book Antiqua" w:cs="宋体"/>
          <w:i/>
          <w:iCs/>
          <w:sz w:val="24"/>
          <w:szCs w:val="24"/>
        </w:rPr>
        <w:t xml:space="preserve"> Med </w:t>
      </w:r>
      <w:proofErr w:type="spellStart"/>
      <w:r w:rsidRPr="00C55608">
        <w:rPr>
          <w:rFonts w:ascii="Book Antiqua" w:eastAsia="宋体" w:hAnsi="Book Antiqua" w:cs="宋体"/>
          <w:i/>
          <w:iCs/>
          <w:sz w:val="24"/>
          <w:szCs w:val="24"/>
        </w:rPr>
        <w:t>Commun</w:t>
      </w:r>
      <w:proofErr w:type="spellEnd"/>
      <w:r w:rsidRPr="00C55608">
        <w:rPr>
          <w:rFonts w:ascii="Book Antiqua" w:eastAsia="宋体" w:hAnsi="Book Antiqua" w:cs="宋体"/>
          <w:sz w:val="24"/>
          <w:szCs w:val="24"/>
        </w:rPr>
        <w:t> 2009; </w:t>
      </w:r>
      <w:r w:rsidRPr="00C55608">
        <w:rPr>
          <w:rFonts w:ascii="Book Antiqua" w:eastAsia="宋体" w:hAnsi="Book Antiqua" w:cs="宋体"/>
          <w:b/>
          <w:bCs/>
          <w:sz w:val="24"/>
          <w:szCs w:val="24"/>
        </w:rPr>
        <w:t>30</w:t>
      </w:r>
      <w:r w:rsidRPr="00C55608">
        <w:rPr>
          <w:rFonts w:ascii="Book Antiqua" w:eastAsia="宋体" w:hAnsi="Book Antiqua" w:cs="宋体"/>
          <w:sz w:val="24"/>
          <w:szCs w:val="24"/>
        </w:rPr>
        <w:t>: 194-201 [PMID: 19262280 DOI: 10.1097/MNM.0b013e328314b863]</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90 </w:t>
      </w:r>
      <w:r w:rsidRPr="00C55608">
        <w:rPr>
          <w:rFonts w:ascii="Book Antiqua" w:eastAsia="宋体" w:hAnsi="Book Antiqua" w:cs="宋体"/>
          <w:b/>
          <w:bCs/>
          <w:sz w:val="24"/>
          <w:szCs w:val="24"/>
        </w:rPr>
        <w:t>O'Brien JT</w:t>
      </w:r>
      <w:r w:rsidRPr="00C55608">
        <w:rPr>
          <w:rFonts w:ascii="Book Antiqua" w:eastAsia="宋体" w:hAnsi="Book Antiqua" w:cs="宋体"/>
          <w:sz w:val="24"/>
          <w:szCs w:val="24"/>
        </w:rPr>
        <w:t>. Role of imaging techniques in the diagnosis of dementia.</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 xml:space="preserve">Br J </w:t>
      </w:r>
      <w:proofErr w:type="spellStart"/>
      <w:r w:rsidRPr="00C55608">
        <w:rPr>
          <w:rFonts w:ascii="Book Antiqua" w:eastAsia="宋体" w:hAnsi="Book Antiqua" w:cs="宋体"/>
          <w:i/>
          <w:iCs/>
          <w:sz w:val="24"/>
          <w:szCs w:val="24"/>
        </w:rPr>
        <w:t>Radiol</w:t>
      </w:r>
      <w:proofErr w:type="spellEnd"/>
      <w:r w:rsidRPr="00C55608">
        <w:rPr>
          <w:rFonts w:ascii="Book Antiqua" w:eastAsia="宋体" w:hAnsi="Book Antiqua" w:cs="宋体"/>
          <w:sz w:val="24"/>
          <w:szCs w:val="24"/>
        </w:rPr>
        <w:t> 2007; </w:t>
      </w:r>
      <w:proofErr w:type="gramStart"/>
      <w:r w:rsidRPr="00C55608">
        <w:rPr>
          <w:rFonts w:ascii="Book Antiqua" w:eastAsia="宋体" w:hAnsi="Book Antiqua" w:cs="宋体"/>
          <w:b/>
          <w:bCs/>
          <w:sz w:val="24"/>
          <w:szCs w:val="24"/>
        </w:rPr>
        <w:t xml:space="preserve">80 </w:t>
      </w:r>
      <w:r w:rsidRPr="0039795A">
        <w:rPr>
          <w:rFonts w:ascii="Book Antiqua" w:eastAsia="宋体" w:hAnsi="Book Antiqua" w:cs="宋体"/>
          <w:bCs/>
          <w:sz w:val="24"/>
          <w:szCs w:val="24"/>
        </w:rPr>
        <w:t>Spec No 2</w:t>
      </w:r>
      <w:proofErr w:type="gramEnd"/>
      <w:r w:rsidRPr="0039795A">
        <w:rPr>
          <w:rFonts w:ascii="Book Antiqua" w:eastAsia="宋体" w:hAnsi="Book Antiqua" w:cs="宋体"/>
          <w:sz w:val="24"/>
          <w:szCs w:val="24"/>
        </w:rPr>
        <w:t xml:space="preserve">: </w:t>
      </w:r>
      <w:r w:rsidRPr="00C55608">
        <w:rPr>
          <w:rFonts w:ascii="Book Antiqua" w:eastAsia="宋体" w:hAnsi="Book Antiqua" w:cs="宋体"/>
          <w:sz w:val="24"/>
          <w:szCs w:val="24"/>
        </w:rPr>
        <w:t>S71-S77 [PMID: 18445747 DOI: 10.1259/</w:t>
      </w:r>
      <w:proofErr w:type="spellStart"/>
      <w:r w:rsidRPr="00C55608">
        <w:rPr>
          <w:rFonts w:ascii="Book Antiqua" w:eastAsia="宋体" w:hAnsi="Book Antiqua" w:cs="宋体"/>
          <w:sz w:val="24"/>
          <w:szCs w:val="24"/>
        </w:rPr>
        <w:t>bjr</w:t>
      </w:r>
      <w:proofErr w:type="spellEnd"/>
      <w:r w:rsidRPr="00C55608">
        <w:rPr>
          <w:rFonts w:ascii="Book Antiqua" w:eastAsia="宋体" w:hAnsi="Book Antiqua" w:cs="宋体"/>
          <w:sz w:val="24"/>
          <w:szCs w:val="24"/>
        </w:rPr>
        <w:t>/33117326]</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91 </w:t>
      </w:r>
      <w:r w:rsidRPr="00C55608">
        <w:rPr>
          <w:rFonts w:ascii="Book Antiqua" w:eastAsia="宋体" w:hAnsi="Book Antiqua" w:cs="宋体"/>
          <w:b/>
          <w:bCs/>
          <w:sz w:val="24"/>
          <w:szCs w:val="24"/>
        </w:rPr>
        <w:t>Shimada H</w:t>
      </w:r>
      <w:r w:rsidRPr="00C55608">
        <w:rPr>
          <w:rFonts w:ascii="Book Antiqua" w:eastAsia="宋体" w:hAnsi="Book Antiqua" w:cs="宋体"/>
          <w:sz w:val="24"/>
          <w:szCs w:val="24"/>
        </w:rPr>
        <w:t xml:space="preserve">, Hirano S, </w:t>
      </w:r>
      <w:proofErr w:type="spellStart"/>
      <w:r w:rsidRPr="00C55608">
        <w:rPr>
          <w:rFonts w:ascii="Book Antiqua" w:eastAsia="宋体" w:hAnsi="Book Antiqua" w:cs="宋体"/>
          <w:sz w:val="24"/>
          <w:szCs w:val="24"/>
        </w:rPr>
        <w:t>Shinotoh</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Aotsuka</w:t>
      </w:r>
      <w:proofErr w:type="spellEnd"/>
      <w:r w:rsidRPr="00C55608">
        <w:rPr>
          <w:rFonts w:ascii="Book Antiqua" w:eastAsia="宋体" w:hAnsi="Book Antiqua" w:cs="宋体"/>
          <w:sz w:val="24"/>
          <w:szCs w:val="24"/>
        </w:rPr>
        <w:t xml:space="preserve"> A, Sato K, Tanaka N, Ota T, </w:t>
      </w:r>
      <w:proofErr w:type="spellStart"/>
      <w:r w:rsidRPr="00C55608">
        <w:rPr>
          <w:rFonts w:ascii="Book Antiqua" w:eastAsia="宋体" w:hAnsi="Book Antiqua" w:cs="宋体"/>
          <w:sz w:val="24"/>
          <w:szCs w:val="24"/>
        </w:rPr>
        <w:t>Asahina</w:t>
      </w:r>
      <w:proofErr w:type="spellEnd"/>
      <w:r w:rsidRPr="00C55608">
        <w:rPr>
          <w:rFonts w:ascii="Book Antiqua" w:eastAsia="宋体" w:hAnsi="Book Antiqua" w:cs="宋体"/>
          <w:sz w:val="24"/>
          <w:szCs w:val="24"/>
        </w:rPr>
        <w:t xml:space="preserve"> M, </w:t>
      </w:r>
      <w:proofErr w:type="spellStart"/>
      <w:r w:rsidRPr="00C55608">
        <w:rPr>
          <w:rFonts w:ascii="Book Antiqua" w:eastAsia="宋体" w:hAnsi="Book Antiqua" w:cs="宋体"/>
          <w:sz w:val="24"/>
          <w:szCs w:val="24"/>
        </w:rPr>
        <w:t>Fukushi</w:t>
      </w:r>
      <w:proofErr w:type="spellEnd"/>
      <w:r w:rsidRPr="00C55608">
        <w:rPr>
          <w:rFonts w:ascii="Book Antiqua" w:eastAsia="宋体" w:hAnsi="Book Antiqua" w:cs="宋体"/>
          <w:sz w:val="24"/>
          <w:szCs w:val="24"/>
        </w:rPr>
        <w:t xml:space="preserve"> K, </w:t>
      </w:r>
      <w:proofErr w:type="spellStart"/>
      <w:r w:rsidRPr="00C55608">
        <w:rPr>
          <w:rFonts w:ascii="Book Antiqua" w:eastAsia="宋体" w:hAnsi="Book Antiqua" w:cs="宋体"/>
          <w:sz w:val="24"/>
          <w:szCs w:val="24"/>
        </w:rPr>
        <w:t>Kuwabara</w:t>
      </w:r>
      <w:proofErr w:type="spellEnd"/>
      <w:r w:rsidRPr="00C55608">
        <w:rPr>
          <w:rFonts w:ascii="Book Antiqua" w:eastAsia="宋体" w:hAnsi="Book Antiqua" w:cs="宋体"/>
          <w:sz w:val="24"/>
          <w:szCs w:val="24"/>
        </w:rPr>
        <w:t xml:space="preserve"> S, Hattori T, </w:t>
      </w:r>
      <w:proofErr w:type="spellStart"/>
      <w:r w:rsidRPr="00C55608">
        <w:rPr>
          <w:rFonts w:ascii="Book Antiqua" w:eastAsia="宋体" w:hAnsi="Book Antiqua" w:cs="宋体"/>
          <w:sz w:val="24"/>
          <w:szCs w:val="24"/>
        </w:rPr>
        <w:t>Suhara</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Irie</w:t>
      </w:r>
      <w:proofErr w:type="spellEnd"/>
      <w:r w:rsidRPr="00C55608">
        <w:rPr>
          <w:rFonts w:ascii="Book Antiqua" w:eastAsia="宋体" w:hAnsi="Book Antiqua" w:cs="宋体"/>
          <w:sz w:val="24"/>
          <w:szCs w:val="24"/>
        </w:rPr>
        <w:t xml:space="preserve"> T. Mapping of brain acetylcholinesterase alterations in Lewy body disease by PET.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2009; </w:t>
      </w:r>
      <w:r w:rsidRPr="00C55608">
        <w:rPr>
          <w:rFonts w:ascii="Book Antiqua" w:eastAsia="宋体" w:hAnsi="Book Antiqua" w:cs="宋体"/>
          <w:b/>
          <w:bCs/>
          <w:sz w:val="24"/>
          <w:szCs w:val="24"/>
        </w:rPr>
        <w:t>73</w:t>
      </w:r>
      <w:r w:rsidRPr="00C55608">
        <w:rPr>
          <w:rFonts w:ascii="Book Antiqua" w:eastAsia="宋体" w:hAnsi="Book Antiqua" w:cs="宋体"/>
          <w:sz w:val="24"/>
          <w:szCs w:val="24"/>
        </w:rPr>
        <w:t>: 273-278 [PMID: 19474411 DOI: 10.1212/WNL.0b013e3181ab2b58]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92 </w:t>
      </w:r>
      <w:proofErr w:type="spellStart"/>
      <w:r w:rsidRPr="00C55608">
        <w:rPr>
          <w:rFonts w:ascii="Book Antiqua" w:eastAsia="宋体" w:hAnsi="Book Antiqua" w:cs="宋体"/>
          <w:b/>
          <w:bCs/>
          <w:sz w:val="24"/>
          <w:szCs w:val="24"/>
        </w:rPr>
        <w:t>Yoshita</w:t>
      </w:r>
      <w:proofErr w:type="spellEnd"/>
      <w:r w:rsidRPr="00C55608">
        <w:rPr>
          <w:rFonts w:ascii="Book Antiqua" w:eastAsia="宋体" w:hAnsi="Book Antiqua" w:cs="宋体"/>
          <w:b/>
          <w:bCs/>
          <w:sz w:val="24"/>
          <w:szCs w:val="24"/>
        </w:rPr>
        <w:t xml:space="preserve"> M</w:t>
      </w:r>
      <w:r w:rsidRPr="00C55608">
        <w:rPr>
          <w:rFonts w:ascii="Book Antiqua" w:eastAsia="宋体" w:hAnsi="Book Antiqua" w:cs="宋体"/>
          <w:sz w:val="24"/>
          <w:szCs w:val="24"/>
        </w:rPr>
        <w:t>, Taki J, Yokoyama K, Noguchi-Shinohara M, Matsumoto Y, Nakajima K, Yamada M. Value of 123I-MIBG radioactivity in the differential diagnosis of DLB from AD.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2006; </w:t>
      </w:r>
      <w:r w:rsidRPr="00C55608">
        <w:rPr>
          <w:rFonts w:ascii="Book Antiqua" w:eastAsia="宋体" w:hAnsi="Book Antiqua" w:cs="宋体"/>
          <w:b/>
          <w:bCs/>
          <w:sz w:val="24"/>
          <w:szCs w:val="24"/>
        </w:rPr>
        <w:t>66</w:t>
      </w:r>
      <w:r w:rsidRPr="00C55608">
        <w:rPr>
          <w:rFonts w:ascii="Book Antiqua" w:eastAsia="宋体" w:hAnsi="Book Antiqua" w:cs="宋体"/>
          <w:sz w:val="24"/>
          <w:szCs w:val="24"/>
        </w:rPr>
        <w:t>: 1850-1854 [PMID: 16801649 DOI: 10.1212/01.wnl.0000219640.59984.a7]</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93 </w:t>
      </w:r>
      <w:proofErr w:type="spellStart"/>
      <w:r w:rsidRPr="00C55608">
        <w:rPr>
          <w:rFonts w:ascii="Book Antiqua" w:eastAsia="宋体" w:hAnsi="Book Antiqua" w:cs="宋体"/>
          <w:b/>
          <w:bCs/>
          <w:sz w:val="24"/>
          <w:szCs w:val="24"/>
        </w:rPr>
        <w:t>Ratnavalli</w:t>
      </w:r>
      <w:proofErr w:type="spellEnd"/>
      <w:r w:rsidRPr="00C55608">
        <w:rPr>
          <w:rFonts w:ascii="Book Antiqua" w:eastAsia="宋体" w:hAnsi="Book Antiqua" w:cs="宋体"/>
          <w:b/>
          <w:bCs/>
          <w:sz w:val="24"/>
          <w:szCs w:val="24"/>
        </w:rPr>
        <w:t xml:space="preserve"> E</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Brayne</w:t>
      </w:r>
      <w:proofErr w:type="spellEnd"/>
      <w:r w:rsidRPr="00C55608">
        <w:rPr>
          <w:rFonts w:ascii="Book Antiqua" w:eastAsia="宋体" w:hAnsi="Book Antiqua" w:cs="宋体"/>
          <w:sz w:val="24"/>
          <w:szCs w:val="24"/>
        </w:rPr>
        <w:t xml:space="preserve"> C, Dawson K, Hodges JR.</w:t>
      </w:r>
      <w:proofErr w:type="gramEnd"/>
      <w:r w:rsidRPr="00C55608">
        <w:rPr>
          <w:rFonts w:ascii="Book Antiqua" w:eastAsia="宋体" w:hAnsi="Book Antiqua" w:cs="宋体"/>
          <w:sz w:val="24"/>
          <w:szCs w:val="24"/>
        </w:rPr>
        <w:t xml:space="preserve"> </w:t>
      </w:r>
      <w:proofErr w:type="gramStart"/>
      <w:r w:rsidRPr="00C55608">
        <w:rPr>
          <w:rFonts w:ascii="Book Antiqua" w:eastAsia="宋体" w:hAnsi="Book Antiqua" w:cs="宋体"/>
          <w:sz w:val="24"/>
          <w:szCs w:val="24"/>
        </w:rPr>
        <w:t>The prevalence of frontotemporal dementia.</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2002; </w:t>
      </w:r>
      <w:r w:rsidRPr="00C55608">
        <w:rPr>
          <w:rFonts w:ascii="Book Antiqua" w:eastAsia="宋体" w:hAnsi="Book Antiqua" w:cs="宋体"/>
          <w:b/>
          <w:bCs/>
          <w:sz w:val="24"/>
          <w:szCs w:val="24"/>
        </w:rPr>
        <w:t>58</w:t>
      </w:r>
      <w:r w:rsidRPr="00C55608">
        <w:rPr>
          <w:rFonts w:ascii="Book Antiqua" w:eastAsia="宋体" w:hAnsi="Book Antiqua" w:cs="宋体"/>
          <w:sz w:val="24"/>
          <w:szCs w:val="24"/>
        </w:rPr>
        <w:t>: 1615-1621 [PMID: 12058088 DOI: 10.1212/WNL.58.11.1615]</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lastRenderedPageBreak/>
        <w:t>94 </w:t>
      </w:r>
      <w:proofErr w:type="spellStart"/>
      <w:r w:rsidRPr="00C55608">
        <w:rPr>
          <w:rFonts w:ascii="Book Antiqua" w:eastAsia="宋体" w:hAnsi="Book Antiqua" w:cs="宋体"/>
          <w:b/>
          <w:bCs/>
          <w:sz w:val="24"/>
          <w:szCs w:val="24"/>
        </w:rPr>
        <w:t>Neary</w:t>
      </w:r>
      <w:proofErr w:type="spellEnd"/>
      <w:r w:rsidRPr="00C55608">
        <w:rPr>
          <w:rFonts w:ascii="Book Antiqua" w:eastAsia="宋体" w:hAnsi="Book Antiqua" w:cs="宋体"/>
          <w:b/>
          <w:bCs/>
          <w:sz w:val="24"/>
          <w:szCs w:val="24"/>
        </w:rPr>
        <w:t xml:space="preserve"> D</w:t>
      </w:r>
      <w:r w:rsidRPr="00C55608">
        <w:rPr>
          <w:rFonts w:ascii="Book Antiqua" w:eastAsia="宋体" w:hAnsi="Book Antiqua" w:cs="宋体"/>
          <w:sz w:val="24"/>
          <w:szCs w:val="24"/>
        </w:rPr>
        <w:t xml:space="preserve">, Snowden JS, Gustafson L, Passant U, </w:t>
      </w:r>
      <w:proofErr w:type="spellStart"/>
      <w:r w:rsidRPr="00C55608">
        <w:rPr>
          <w:rFonts w:ascii="Book Antiqua" w:eastAsia="宋体" w:hAnsi="Book Antiqua" w:cs="宋体"/>
          <w:sz w:val="24"/>
          <w:szCs w:val="24"/>
        </w:rPr>
        <w:t>Stuss</w:t>
      </w:r>
      <w:proofErr w:type="spellEnd"/>
      <w:r w:rsidRPr="00C55608">
        <w:rPr>
          <w:rFonts w:ascii="Book Antiqua" w:eastAsia="宋体" w:hAnsi="Book Antiqua" w:cs="宋体"/>
          <w:sz w:val="24"/>
          <w:szCs w:val="24"/>
        </w:rPr>
        <w:t xml:space="preserve"> D, Black S, Freedman M, </w:t>
      </w:r>
      <w:proofErr w:type="spellStart"/>
      <w:r w:rsidRPr="00C55608">
        <w:rPr>
          <w:rFonts w:ascii="Book Antiqua" w:eastAsia="宋体" w:hAnsi="Book Antiqua" w:cs="宋体"/>
          <w:sz w:val="24"/>
          <w:szCs w:val="24"/>
        </w:rPr>
        <w:t>Kertesz</w:t>
      </w:r>
      <w:proofErr w:type="spellEnd"/>
      <w:r w:rsidRPr="00C55608">
        <w:rPr>
          <w:rFonts w:ascii="Book Antiqua" w:eastAsia="宋体" w:hAnsi="Book Antiqua" w:cs="宋体"/>
          <w:sz w:val="24"/>
          <w:szCs w:val="24"/>
        </w:rPr>
        <w:t xml:space="preserve"> A, Robert PH, Albert M, Boone K, Miller BL, Cummings J, Benson DF. Frontotemporal lobar degeneration: a consensus on clinical diagnostic criteria.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1998; </w:t>
      </w:r>
      <w:r w:rsidRPr="00C55608">
        <w:rPr>
          <w:rFonts w:ascii="Book Antiqua" w:eastAsia="宋体" w:hAnsi="Book Antiqua" w:cs="宋体"/>
          <w:b/>
          <w:bCs/>
          <w:sz w:val="24"/>
          <w:szCs w:val="24"/>
        </w:rPr>
        <w:t>51</w:t>
      </w:r>
      <w:r w:rsidRPr="00C55608">
        <w:rPr>
          <w:rFonts w:ascii="Book Antiqua" w:eastAsia="宋体" w:hAnsi="Book Antiqua" w:cs="宋体"/>
          <w:sz w:val="24"/>
          <w:szCs w:val="24"/>
        </w:rPr>
        <w:t>: 1546-1554 [PMID: 9855500 DOI: 10.1212/WNL.51.6.1546]</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95 </w:t>
      </w:r>
      <w:proofErr w:type="spellStart"/>
      <w:r w:rsidRPr="00C55608">
        <w:rPr>
          <w:rFonts w:ascii="Book Antiqua" w:eastAsia="宋体" w:hAnsi="Book Antiqua" w:cs="宋体"/>
          <w:b/>
          <w:bCs/>
          <w:sz w:val="24"/>
          <w:szCs w:val="24"/>
        </w:rPr>
        <w:t>Gorno-Tempini</w:t>
      </w:r>
      <w:proofErr w:type="spellEnd"/>
      <w:r w:rsidRPr="00C55608">
        <w:rPr>
          <w:rFonts w:ascii="Book Antiqua" w:eastAsia="宋体" w:hAnsi="Book Antiqua" w:cs="宋体"/>
          <w:b/>
          <w:bCs/>
          <w:sz w:val="24"/>
          <w:szCs w:val="24"/>
        </w:rPr>
        <w:t xml:space="preserve"> ML</w:t>
      </w:r>
      <w:r w:rsidRPr="00C55608">
        <w:rPr>
          <w:rFonts w:ascii="Book Antiqua" w:eastAsia="宋体" w:hAnsi="Book Antiqua" w:cs="宋体"/>
          <w:sz w:val="24"/>
          <w:szCs w:val="24"/>
        </w:rPr>
        <w:t xml:space="preserve">, Hillis AE, Weintraub S, </w:t>
      </w:r>
      <w:proofErr w:type="spellStart"/>
      <w:r w:rsidRPr="00C55608">
        <w:rPr>
          <w:rFonts w:ascii="Book Antiqua" w:eastAsia="宋体" w:hAnsi="Book Antiqua" w:cs="宋体"/>
          <w:sz w:val="24"/>
          <w:szCs w:val="24"/>
        </w:rPr>
        <w:t>Kertesz</w:t>
      </w:r>
      <w:proofErr w:type="spellEnd"/>
      <w:r w:rsidRPr="00C55608">
        <w:rPr>
          <w:rFonts w:ascii="Book Antiqua" w:eastAsia="宋体" w:hAnsi="Book Antiqua" w:cs="宋体"/>
          <w:sz w:val="24"/>
          <w:szCs w:val="24"/>
        </w:rPr>
        <w:t xml:space="preserve"> A, Mendez M, </w:t>
      </w:r>
      <w:proofErr w:type="spellStart"/>
      <w:r w:rsidRPr="00C55608">
        <w:rPr>
          <w:rFonts w:ascii="Book Antiqua" w:eastAsia="宋体" w:hAnsi="Book Antiqua" w:cs="宋体"/>
          <w:sz w:val="24"/>
          <w:szCs w:val="24"/>
        </w:rPr>
        <w:t>Cappa</w:t>
      </w:r>
      <w:proofErr w:type="spellEnd"/>
      <w:r w:rsidRPr="00C55608">
        <w:rPr>
          <w:rFonts w:ascii="Book Antiqua" w:eastAsia="宋体" w:hAnsi="Book Antiqua" w:cs="宋体"/>
          <w:sz w:val="24"/>
          <w:szCs w:val="24"/>
        </w:rPr>
        <w:t xml:space="preserve"> SF, </w:t>
      </w:r>
      <w:proofErr w:type="spellStart"/>
      <w:r w:rsidRPr="00C55608">
        <w:rPr>
          <w:rFonts w:ascii="Book Antiqua" w:eastAsia="宋体" w:hAnsi="Book Antiqua" w:cs="宋体"/>
          <w:sz w:val="24"/>
          <w:szCs w:val="24"/>
        </w:rPr>
        <w:t>Ogar</w:t>
      </w:r>
      <w:proofErr w:type="spellEnd"/>
      <w:r w:rsidRPr="00C55608">
        <w:rPr>
          <w:rFonts w:ascii="Book Antiqua" w:eastAsia="宋体" w:hAnsi="Book Antiqua" w:cs="宋体"/>
          <w:sz w:val="24"/>
          <w:szCs w:val="24"/>
        </w:rPr>
        <w:t xml:space="preserve"> JM, Rohrer JD, Black S, </w:t>
      </w:r>
      <w:proofErr w:type="spellStart"/>
      <w:r w:rsidRPr="00C55608">
        <w:rPr>
          <w:rFonts w:ascii="Book Antiqua" w:eastAsia="宋体" w:hAnsi="Book Antiqua" w:cs="宋体"/>
          <w:sz w:val="24"/>
          <w:szCs w:val="24"/>
        </w:rPr>
        <w:t>Boeve</w:t>
      </w:r>
      <w:proofErr w:type="spellEnd"/>
      <w:r w:rsidRPr="00C55608">
        <w:rPr>
          <w:rFonts w:ascii="Book Antiqua" w:eastAsia="宋体" w:hAnsi="Book Antiqua" w:cs="宋体"/>
          <w:sz w:val="24"/>
          <w:szCs w:val="24"/>
        </w:rPr>
        <w:t xml:space="preserve"> BF, Manes F, </w:t>
      </w:r>
      <w:proofErr w:type="spellStart"/>
      <w:r w:rsidRPr="00C55608">
        <w:rPr>
          <w:rFonts w:ascii="Book Antiqua" w:eastAsia="宋体" w:hAnsi="Book Antiqua" w:cs="宋体"/>
          <w:sz w:val="24"/>
          <w:szCs w:val="24"/>
        </w:rPr>
        <w:t>Dronkers</w:t>
      </w:r>
      <w:proofErr w:type="spellEnd"/>
      <w:r w:rsidRPr="00C55608">
        <w:rPr>
          <w:rFonts w:ascii="Book Antiqua" w:eastAsia="宋体" w:hAnsi="Book Antiqua" w:cs="宋体"/>
          <w:sz w:val="24"/>
          <w:szCs w:val="24"/>
        </w:rPr>
        <w:t xml:space="preserve"> NF, </w:t>
      </w:r>
      <w:proofErr w:type="spellStart"/>
      <w:r w:rsidRPr="00C55608">
        <w:rPr>
          <w:rFonts w:ascii="Book Antiqua" w:eastAsia="宋体" w:hAnsi="Book Antiqua" w:cs="宋体"/>
          <w:sz w:val="24"/>
          <w:szCs w:val="24"/>
        </w:rPr>
        <w:t>Vandenberghe</w:t>
      </w:r>
      <w:proofErr w:type="spellEnd"/>
      <w:r w:rsidRPr="00C55608">
        <w:rPr>
          <w:rFonts w:ascii="Book Antiqua" w:eastAsia="宋体" w:hAnsi="Book Antiqua" w:cs="宋体"/>
          <w:sz w:val="24"/>
          <w:szCs w:val="24"/>
        </w:rPr>
        <w:t xml:space="preserve"> R, </w:t>
      </w:r>
      <w:proofErr w:type="spellStart"/>
      <w:r w:rsidRPr="00C55608">
        <w:rPr>
          <w:rFonts w:ascii="Book Antiqua" w:eastAsia="宋体" w:hAnsi="Book Antiqua" w:cs="宋体"/>
          <w:sz w:val="24"/>
          <w:szCs w:val="24"/>
        </w:rPr>
        <w:t>Rascovsky</w:t>
      </w:r>
      <w:proofErr w:type="spellEnd"/>
      <w:r w:rsidRPr="00C55608">
        <w:rPr>
          <w:rFonts w:ascii="Book Antiqua" w:eastAsia="宋体" w:hAnsi="Book Antiqua" w:cs="宋体"/>
          <w:sz w:val="24"/>
          <w:szCs w:val="24"/>
        </w:rPr>
        <w:t xml:space="preserve"> K, Patterson K, Miller BL,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Hodges JR, </w:t>
      </w:r>
      <w:proofErr w:type="spellStart"/>
      <w:r w:rsidRPr="00C55608">
        <w:rPr>
          <w:rFonts w:ascii="Book Antiqua" w:eastAsia="宋体" w:hAnsi="Book Antiqua" w:cs="宋体"/>
          <w:sz w:val="24"/>
          <w:szCs w:val="24"/>
        </w:rPr>
        <w:t>Mesulam</w:t>
      </w:r>
      <w:proofErr w:type="spellEnd"/>
      <w:r w:rsidRPr="00C55608">
        <w:rPr>
          <w:rFonts w:ascii="Book Antiqua" w:eastAsia="宋体" w:hAnsi="Book Antiqua" w:cs="宋体"/>
          <w:sz w:val="24"/>
          <w:szCs w:val="24"/>
        </w:rPr>
        <w:t xml:space="preserve"> MM, Grossman M. Classification of primary progressive aphasia and its variants.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2011; </w:t>
      </w:r>
      <w:r w:rsidRPr="00C55608">
        <w:rPr>
          <w:rFonts w:ascii="Book Antiqua" w:eastAsia="宋体" w:hAnsi="Book Antiqua" w:cs="宋体"/>
          <w:b/>
          <w:bCs/>
          <w:sz w:val="24"/>
          <w:szCs w:val="24"/>
        </w:rPr>
        <w:t>76</w:t>
      </w:r>
      <w:r w:rsidRPr="00C55608">
        <w:rPr>
          <w:rFonts w:ascii="Book Antiqua" w:eastAsia="宋体" w:hAnsi="Book Antiqua" w:cs="宋体"/>
          <w:sz w:val="24"/>
          <w:szCs w:val="24"/>
        </w:rPr>
        <w:t>: 1006-1014 [PMID: 21325651 DOI: 10.1212/WNL.0b013e31821103e6]</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96 </w:t>
      </w:r>
      <w:r w:rsidRPr="00C55608">
        <w:rPr>
          <w:rFonts w:ascii="Book Antiqua" w:eastAsia="宋体" w:hAnsi="Book Antiqua" w:cs="宋体"/>
          <w:b/>
          <w:bCs/>
          <w:sz w:val="24"/>
          <w:szCs w:val="24"/>
        </w:rPr>
        <w:t>Hu WT</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Seelaar</w:t>
      </w:r>
      <w:proofErr w:type="spellEnd"/>
      <w:r w:rsidRPr="00C55608">
        <w:rPr>
          <w:rFonts w:ascii="Book Antiqua" w:eastAsia="宋体" w:hAnsi="Book Antiqua" w:cs="宋体"/>
          <w:sz w:val="24"/>
          <w:szCs w:val="24"/>
        </w:rPr>
        <w:t xml:space="preserve"> H, Josephs KA, </w:t>
      </w:r>
      <w:proofErr w:type="spellStart"/>
      <w:r w:rsidRPr="00C55608">
        <w:rPr>
          <w:rFonts w:ascii="Book Antiqua" w:eastAsia="宋体" w:hAnsi="Book Antiqua" w:cs="宋体"/>
          <w:sz w:val="24"/>
          <w:szCs w:val="24"/>
        </w:rPr>
        <w:t>Knopman</w:t>
      </w:r>
      <w:proofErr w:type="spellEnd"/>
      <w:r w:rsidRPr="00C55608">
        <w:rPr>
          <w:rFonts w:ascii="Book Antiqua" w:eastAsia="宋体" w:hAnsi="Book Antiqua" w:cs="宋体"/>
          <w:sz w:val="24"/>
          <w:szCs w:val="24"/>
        </w:rPr>
        <w:t xml:space="preserve"> DS, </w:t>
      </w:r>
      <w:proofErr w:type="spellStart"/>
      <w:r w:rsidRPr="00C55608">
        <w:rPr>
          <w:rFonts w:ascii="Book Antiqua" w:eastAsia="宋体" w:hAnsi="Book Antiqua" w:cs="宋体"/>
          <w:sz w:val="24"/>
          <w:szCs w:val="24"/>
        </w:rPr>
        <w:t>Boeve</w:t>
      </w:r>
      <w:proofErr w:type="spellEnd"/>
      <w:r w:rsidRPr="00C55608">
        <w:rPr>
          <w:rFonts w:ascii="Book Antiqua" w:eastAsia="宋体" w:hAnsi="Book Antiqua" w:cs="宋体"/>
          <w:sz w:val="24"/>
          <w:szCs w:val="24"/>
        </w:rPr>
        <w:t xml:space="preserve"> BF, Sorenson EJ, </w:t>
      </w:r>
      <w:proofErr w:type="spellStart"/>
      <w:r w:rsidRPr="00C55608">
        <w:rPr>
          <w:rFonts w:ascii="Book Antiqua" w:eastAsia="宋体" w:hAnsi="Book Antiqua" w:cs="宋体"/>
          <w:sz w:val="24"/>
          <w:szCs w:val="24"/>
        </w:rPr>
        <w:t>McCluskey</w:t>
      </w:r>
      <w:proofErr w:type="spellEnd"/>
      <w:r w:rsidRPr="00C55608">
        <w:rPr>
          <w:rFonts w:ascii="Book Antiqua" w:eastAsia="宋体" w:hAnsi="Book Antiqua" w:cs="宋体"/>
          <w:sz w:val="24"/>
          <w:szCs w:val="24"/>
        </w:rPr>
        <w:t xml:space="preserve"> L, Elman L, </w:t>
      </w:r>
      <w:proofErr w:type="spellStart"/>
      <w:r w:rsidRPr="00C55608">
        <w:rPr>
          <w:rFonts w:ascii="Book Antiqua" w:eastAsia="宋体" w:hAnsi="Book Antiqua" w:cs="宋体"/>
          <w:sz w:val="24"/>
          <w:szCs w:val="24"/>
        </w:rPr>
        <w:t>Schelhaas</w:t>
      </w:r>
      <w:proofErr w:type="spellEnd"/>
      <w:r w:rsidRPr="00C55608">
        <w:rPr>
          <w:rFonts w:ascii="Book Antiqua" w:eastAsia="宋体" w:hAnsi="Book Antiqua" w:cs="宋体"/>
          <w:sz w:val="24"/>
          <w:szCs w:val="24"/>
        </w:rPr>
        <w:t xml:space="preserve"> HJ, </w:t>
      </w:r>
      <w:proofErr w:type="spellStart"/>
      <w:r w:rsidRPr="00C55608">
        <w:rPr>
          <w:rFonts w:ascii="Book Antiqua" w:eastAsia="宋体" w:hAnsi="Book Antiqua" w:cs="宋体"/>
          <w:sz w:val="24"/>
          <w:szCs w:val="24"/>
        </w:rPr>
        <w:t>Parisi</w:t>
      </w:r>
      <w:proofErr w:type="spellEnd"/>
      <w:r w:rsidRPr="00C55608">
        <w:rPr>
          <w:rFonts w:ascii="Book Antiqua" w:eastAsia="宋体" w:hAnsi="Book Antiqua" w:cs="宋体"/>
          <w:sz w:val="24"/>
          <w:szCs w:val="24"/>
        </w:rPr>
        <w:t xml:space="preserve"> JE, </w:t>
      </w:r>
      <w:proofErr w:type="spellStart"/>
      <w:r w:rsidRPr="00C55608">
        <w:rPr>
          <w:rFonts w:ascii="Book Antiqua" w:eastAsia="宋体" w:hAnsi="Book Antiqua" w:cs="宋体"/>
          <w:sz w:val="24"/>
          <w:szCs w:val="24"/>
        </w:rPr>
        <w:t>Kuesters</w:t>
      </w:r>
      <w:proofErr w:type="spellEnd"/>
      <w:r w:rsidRPr="00C55608">
        <w:rPr>
          <w:rFonts w:ascii="Book Antiqua" w:eastAsia="宋体" w:hAnsi="Book Antiqua" w:cs="宋体"/>
          <w:sz w:val="24"/>
          <w:szCs w:val="24"/>
        </w:rPr>
        <w:t xml:space="preserve"> B, Lee VM, </w:t>
      </w:r>
      <w:proofErr w:type="spellStart"/>
      <w:r w:rsidRPr="00C55608">
        <w:rPr>
          <w:rFonts w:ascii="Book Antiqua" w:eastAsia="宋体" w:hAnsi="Book Antiqua" w:cs="宋体"/>
          <w:sz w:val="24"/>
          <w:szCs w:val="24"/>
        </w:rPr>
        <w:t>Trojanowski</w:t>
      </w:r>
      <w:proofErr w:type="spellEnd"/>
      <w:r w:rsidRPr="00C55608">
        <w:rPr>
          <w:rFonts w:ascii="Book Antiqua" w:eastAsia="宋体" w:hAnsi="Book Antiqua" w:cs="宋体"/>
          <w:sz w:val="24"/>
          <w:szCs w:val="24"/>
        </w:rPr>
        <w:t xml:space="preserve"> JQ, Petersen RC, van </w:t>
      </w:r>
      <w:proofErr w:type="spellStart"/>
      <w:r w:rsidRPr="00C55608">
        <w:rPr>
          <w:rFonts w:ascii="Book Antiqua" w:eastAsia="宋体" w:hAnsi="Book Antiqua" w:cs="宋体"/>
          <w:sz w:val="24"/>
          <w:szCs w:val="24"/>
        </w:rPr>
        <w:t>Swieten</w:t>
      </w:r>
      <w:proofErr w:type="spellEnd"/>
      <w:r w:rsidRPr="00C55608">
        <w:rPr>
          <w:rFonts w:ascii="Book Antiqua" w:eastAsia="宋体" w:hAnsi="Book Antiqua" w:cs="宋体"/>
          <w:sz w:val="24"/>
          <w:szCs w:val="24"/>
        </w:rPr>
        <w:t xml:space="preserve"> JC, Grossman M. Survival profiles of patients with frontotemporal dementia and motor neuron disease. </w:t>
      </w:r>
      <w:r w:rsidRPr="00C55608">
        <w:rPr>
          <w:rFonts w:ascii="Book Antiqua" w:eastAsia="宋体" w:hAnsi="Book Antiqua" w:cs="宋体"/>
          <w:i/>
          <w:iCs/>
          <w:sz w:val="24"/>
          <w:szCs w:val="24"/>
        </w:rPr>
        <w:t xml:space="preserve">Arch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2009; </w:t>
      </w:r>
      <w:r w:rsidRPr="00C55608">
        <w:rPr>
          <w:rFonts w:ascii="Book Antiqua" w:eastAsia="宋体" w:hAnsi="Book Antiqua" w:cs="宋体"/>
          <w:b/>
          <w:bCs/>
          <w:sz w:val="24"/>
          <w:szCs w:val="24"/>
        </w:rPr>
        <w:t>66</w:t>
      </w:r>
      <w:r w:rsidRPr="00C55608">
        <w:rPr>
          <w:rFonts w:ascii="Book Antiqua" w:eastAsia="宋体" w:hAnsi="Book Antiqua" w:cs="宋体"/>
          <w:sz w:val="24"/>
          <w:szCs w:val="24"/>
        </w:rPr>
        <w:t>: 1359-1364 [PMID: 19901167 DOI: 10.1001/archneurol.2009.253]</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t>97 </w:t>
      </w:r>
      <w:r w:rsidRPr="00C55608">
        <w:rPr>
          <w:rFonts w:ascii="Book Antiqua" w:eastAsia="宋体" w:hAnsi="Book Antiqua" w:cs="宋体"/>
          <w:b/>
          <w:bCs/>
          <w:sz w:val="24"/>
          <w:szCs w:val="24"/>
        </w:rPr>
        <w:t>Rohrer JD</w:t>
      </w:r>
      <w:r w:rsidRPr="00C55608">
        <w:rPr>
          <w:rFonts w:ascii="Book Antiqua" w:eastAsia="宋体" w:hAnsi="Book Antiqua" w:cs="宋体"/>
          <w:sz w:val="24"/>
          <w:szCs w:val="24"/>
        </w:rPr>
        <w:t>.</w:t>
      </w:r>
      <w:proofErr w:type="gramEnd"/>
      <w:r w:rsidRPr="00C55608">
        <w:rPr>
          <w:rFonts w:ascii="Book Antiqua" w:eastAsia="宋体" w:hAnsi="Book Antiqua" w:cs="宋体"/>
          <w:sz w:val="24"/>
          <w:szCs w:val="24"/>
        </w:rPr>
        <w:t xml:space="preserve"> </w:t>
      </w:r>
      <w:proofErr w:type="gramStart"/>
      <w:r w:rsidRPr="00C55608">
        <w:rPr>
          <w:rFonts w:ascii="Book Antiqua" w:eastAsia="宋体" w:hAnsi="Book Antiqua" w:cs="宋体"/>
          <w:sz w:val="24"/>
          <w:szCs w:val="24"/>
        </w:rPr>
        <w:t>Structural brain imaging in frontotemporal dementia.</w:t>
      </w:r>
      <w:proofErr w:type="gramEnd"/>
      <w:r w:rsidRPr="00C55608">
        <w:rPr>
          <w:rFonts w:ascii="Book Antiqua" w:eastAsia="宋体" w:hAnsi="Book Antiqua" w:cs="宋体"/>
          <w:sz w:val="24"/>
          <w:szCs w:val="24"/>
        </w:rPr>
        <w:t> </w:t>
      </w:r>
      <w:proofErr w:type="spellStart"/>
      <w:r w:rsidRPr="00C55608">
        <w:rPr>
          <w:rFonts w:ascii="Book Antiqua" w:eastAsia="宋体" w:hAnsi="Book Antiqua" w:cs="宋体"/>
          <w:i/>
          <w:iCs/>
          <w:sz w:val="24"/>
          <w:szCs w:val="24"/>
        </w:rPr>
        <w:t>Biochim</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Biophys</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Acta</w:t>
      </w:r>
      <w:proofErr w:type="spellEnd"/>
      <w:r w:rsidRPr="00C55608">
        <w:rPr>
          <w:rFonts w:ascii="Book Antiqua" w:eastAsia="宋体" w:hAnsi="Book Antiqua" w:cs="宋体"/>
          <w:sz w:val="24"/>
          <w:szCs w:val="24"/>
        </w:rPr>
        <w:t> 2012; </w:t>
      </w:r>
      <w:r w:rsidRPr="00C55608">
        <w:rPr>
          <w:rFonts w:ascii="Book Antiqua" w:eastAsia="宋体" w:hAnsi="Book Antiqua" w:cs="宋体"/>
          <w:b/>
          <w:bCs/>
          <w:sz w:val="24"/>
          <w:szCs w:val="24"/>
        </w:rPr>
        <w:t>1822</w:t>
      </w:r>
      <w:r w:rsidRPr="00C55608">
        <w:rPr>
          <w:rFonts w:ascii="Book Antiqua" w:eastAsia="宋体" w:hAnsi="Book Antiqua" w:cs="宋体"/>
          <w:sz w:val="24"/>
          <w:szCs w:val="24"/>
        </w:rPr>
        <w:t>: 325-332 [PMID: 21839829]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98 </w:t>
      </w:r>
      <w:r w:rsidRPr="00C55608">
        <w:rPr>
          <w:rFonts w:ascii="Book Antiqua" w:eastAsia="宋体" w:hAnsi="Book Antiqua" w:cs="宋体"/>
          <w:b/>
          <w:bCs/>
          <w:sz w:val="24"/>
          <w:szCs w:val="24"/>
        </w:rPr>
        <w:t>Rosen HJ</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Gorno-Tempini</w:t>
      </w:r>
      <w:proofErr w:type="spellEnd"/>
      <w:r w:rsidRPr="00C55608">
        <w:rPr>
          <w:rFonts w:ascii="Book Antiqua" w:eastAsia="宋体" w:hAnsi="Book Antiqua" w:cs="宋体"/>
          <w:sz w:val="24"/>
          <w:szCs w:val="24"/>
        </w:rPr>
        <w:t xml:space="preserve"> ML, Goldman WP, Perry RJ, </w:t>
      </w:r>
      <w:proofErr w:type="spellStart"/>
      <w:r w:rsidRPr="00C55608">
        <w:rPr>
          <w:rFonts w:ascii="Book Antiqua" w:eastAsia="宋体" w:hAnsi="Book Antiqua" w:cs="宋体"/>
          <w:sz w:val="24"/>
          <w:szCs w:val="24"/>
        </w:rPr>
        <w:t>Schuff</w:t>
      </w:r>
      <w:proofErr w:type="spellEnd"/>
      <w:r w:rsidRPr="00C55608">
        <w:rPr>
          <w:rFonts w:ascii="Book Antiqua" w:eastAsia="宋体" w:hAnsi="Book Antiqua" w:cs="宋体"/>
          <w:sz w:val="24"/>
          <w:szCs w:val="24"/>
        </w:rPr>
        <w:t xml:space="preserve"> N, Weiner M, </w:t>
      </w:r>
      <w:proofErr w:type="spellStart"/>
      <w:r w:rsidRPr="00C55608">
        <w:rPr>
          <w:rFonts w:ascii="Book Antiqua" w:eastAsia="宋体" w:hAnsi="Book Antiqua" w:cs="宋体"/>
          <w:sz w:val="24"/>
          <w:szCs w:val="24"/>
        </w:rPr>
        <w:t>Feiwell</w:t>
      </w:r>
      <w:proofErr w:type="spellEnd"/>
      <w:r w:rsidRPr="00C55608">
        <w:rPr>
          <w:rFonts w:ascii="Book Antiqua" w:eastAsia="宋体" w:hAnsi="Book Antiqua" w:cs="宋体"/>
          <w:sz w:val="24"/>
          <w:szCs w:val="24"/>
        </w:rPr>
        <w:t xml:space="preserve"> R, Kramer JH, Miller BL. Patterns of brain atrophy in frontotemporal dementia and semantic dementia.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2002; </w:t>
      </w:r>
      <w:r w:rsidRPr="00C55608">
        <w:rPr>
          <w:rFonts w:ascii="Book Antiqua" w:eastAsia="宋体" w:hAnsi="Book Antiqua" w:cs="宋体"/>
          <w:b/>
          <w:bCs/>
          <w:sz w:val="24"/>
          <w:szCs w:val="24"/>
        </w:rPr>
        <w:t>58</w:t>
      </w:r>
      <w:r w:rsidRPr="00C55608">
        <w:rPr>
          <w:rFonts w:ascii="Book Antiqua" w:eastAsia="宋体" w:hAnsi="Book Antiqua" w:cs="宋体"/>
          <w:sz w:val="24"/>
          <w:szCs w:val="24"/>
        </w:rPr>
        <w:t>: 198-208 [PMID: 11805245 DOI: 10.1212/WNL.58.2.198]</w:t>
      </w:r>
    </w:p>
    <w:p w:rsidR="00B078C5" w:rsidRPr="00C55608" w:rsidRDefault="00B078C5" w:rsidP="00B078C5">
      <w:pPr>
        <w:spacing w:after="0" w:line="360" w:lineRule="auto"/>
        <w:jc w:val="both"/>
        <w:rPr>
          <w:rFonts w:ascii="Book Antiqua" w:eastAsia="宋体" w:hAnsi="Book Antiqua" w:cs="宋体"/>
          <w:sz w:val="24"/>
          <w:szCs w:val="24"/>
        </w:rPr>
      </w:pPr>
      <w:proofErr w:type="gramStart"/>
      <w:r>
        <w:rPr>
          <w:rFonts w:ascii="Book Antiqua" w:eastAsia="宋体" w:hAnsi="Book Antiqua" w:cs="宋体"/>
          <w:sz w:val="24"/>
          <w:szCs w:val="24"/>
        </w:rPr>
        <w:t xml:space="preserve">99 </w:t>
      </w:r>
      <w:r w:rsidRPr="0039795A">
        <w:rPr>
          <w:rFonts w:ascii="Book Antiqua" w:eastAsia="宋体" w:hAnsi="Book Antiqua" w:cs="宋体"/>
          <w:b/>
          <w:sz w:val="24"/>
          <w:szCs w:val="24"/>
        </w:rPr>
        <w:t>Jason DW</w:t>
      </w:r>
      <w:r w:rsidRPr="00C55608">
        <w:rPr>
          <w:rFonts w:ascii="Book Antiqua" w:eastAsia="宋体" w:hAnsi="Book Antiqua" w:cs="宋体"/>
          <w:sz w:val="24"/>
          <w:szCs w:val="24"/>
        </w:rPr>
        <w:t>, Jonathan DR. Frontotemporal dementia.</w:t>
      </w:r>
      <w:proofErr w:type="gramEnd"/>
      <w:r w:rsidRPr="00C55608">
        <w:rPr>
          <w:rFonts w:ascii="Book Antiqua" w:eastAsia="宋体" w:hAnsi="Book Antiqua" w:cs="宋体"/>
          <w:sz w:val="24"/>
          <w:szCs w:val="24"/>
        </w:rPr>
        <w:t xml:space="preserve"> </w:t>
      </w:r>
      <w:r w:rsidRPr="0039795A">
        <w:rPr>
          <w:rFonts w:ascii="Book Antiqua" w:eastAsia="宋体" w:hAnsi="Book Antiqua" w:cs="宋体"/>
          <w:i/>
          <w:sz w:val="24"/>
          <w:szCs w:val="24"/>
        </w:rPr>
        <w:t>BMJ</w:t>
      </w:r>
      <w:r w:rsidRPr="00C55608">
        <w:rPr>
          <w:rFonts w:ascii="Book Antiqua" w:eastAsia="宋体" w:hAnsi="Book Antiqua" w:cs="宋体"/>
          <w:sz w:val="24"/>
          <w:szCs w:val="24"/>
        </w:rPr>
        <w:t xml:space="preserve"> 2013; </w:t>
      </w:r>
      <w:r w:rsidRPr="0039795A">
        <w:rPr>
          <w:rFonts w:ascii="Book Antiqua" w:eastAsia="宋体" w:hAnsi="Book Antiqua" w:cs="宋体"/>
          <w:b/>
          <w:sz w:val="24"/>
          <w:szCs w:val="24"/>
        </w:rPr>
        <w:t>6</w:t>
      </w:r>
      <w:r w:rsidRPr="00C55608">
        <w:rPr>
          <w:rFonts w:ascii="Book Antiqua" w:eastAsia="宋体" w:hAnsi="Book Antiqua" w:cs="宋体"/>
          <w:sz w:val="24"/>
          <w:szCs w:val="24"/>
        </w:rPr>
        <w:t>: 347</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100 </w:t>
      </w:r>
      <w:proofErr w:type="spellStart"/>
      <w:r w:rsidRPr="00C55608">
        <w:rPr>
          <w:rFonts w:ascii="Book Antiqua" w:eastAsia="宋体" w:hAnsi="Book Antiqua" w:cs="宋体"/>
          <w:b/>
          <w:bCs/>
          <w:sz w:val="24"/>
          <w:szCs w:val="24"/>
        </w:rPr>
        <w:t>Risacher</w:t>
      </w:r>
      <w:proofErr w:type="spellEnd"/>
      <w:r w:rsidRPr="00C55608">
        <w:rPr>
          <w:rFonts w:ascii="Book Antiqua" w:eastAsia="宋体" w:hAnsi="Book Antiqua" w:cs="宋体"/>
          <w:b/>
          <w:bCs/>
          <w:sz w:val="24"/>
          <w:szCs w:val="24"/>
        </w:rPr>
        <w:t xml:space="preserve"> SL</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Saykin</w:t>
      </w:r>
      <w:proofErr w:type="spellEnd"/>
      <w:r w:rsidRPr="00C55608">
        <w:rPr>
          <w:rFonts w:ascii="Book Antiqua" w:eastAsia="宋体" w:hAnsi="Book Antiqua" w:cs="宋体"/>
          <w:sz w:val="24"/>
          <w:szCs w:val="24"/>
        </w:rPr>
        <w:t xml:space="preserve"> AJ. </w:t>
      </w:r>
      <w:proofErr w:type="gramStart"/>
      <w:r w:rsidRPr="00C55608">
        <w:rPr>
          <w:rFonts w:ascii="Book Antiqua" w:eastAsia="宋体" w:hAnsi="Book Antiqua" w:cs="宋体"/>
          <w:sz w:val="24"/>
          <w:szCs w:val="24"/>
        </w:rPr>
        <w:t>Neuroimaging biomarkers of neurodegenerative diseases and dementia.</w:t>
      </w:r>
      <w:proofErr w:type="gramEnd"/>
      <w:r w:rsidRPr="00C55608">
        <w:rPr>
          <w:rFonts w:ascii="Book Antiqua" w:eastAsia="宋体" w:hAnsi="Book Antiqua" w:cs="宋体"/>
          <w:sz w:val="24"/>
          <w:szCs w:val="24"/>
        </w:rPr>
        <w:t> </w:t>
      </w:r>
      <w:proofErr w:type="spellStart"/>
      <w:r w:rsidRPr="00C55608">
        <w:rPr>
          <w:rFonts w:ascii="Book Antiqua" w:eastAsia="宋体" w:hAnsi="Book Antiqua" w:cs="宋体"/>
          <w:i/>
          <w:iCs/>
          <w:sz w:val="24"/>
          <w:szCs w:val="24"/>
        </w:rPr>
        <w:t>Semin</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2013; </w:t>
      </w:r>
      <w:r w:rsidRPr="00C55608">
        <w:rPr>
          <w:rFonts w:ascii="Book Antiqua" w:eastAsia="宋体" w:hAnsi="Book Antiqua" w:cs="宋体"/>
          <w:b/>
          <w:bCs/>
          <w:sz w:val="24"/>
          <w:szCs w:val="24"/>
        </w:rPr>
        <w:t>33</w:t>
      </w:r>
      <w:r w:rsidRPr="00C55608">
        <w:rPr>
          <w:rFonts w:ascii="Book Antiqua" w:eastAsia="宋体" w:hAnsi="Book Antiqua" w:cs="宋体"/>
          <w:sz w:val="24"/>
          <w:szCs w:val="24"/>
        </w:rPr>
        <w:t>: 386-416 [PMID: 24234359 DOI: 10.1055/s-0033-1359312]</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101 </w:t>
      </w:r>
      <w:proofErr w:type="spellStart"/>
      <w:r w:rsidRPr="00C55608">
        <w:rPr>
          <w:rFonts w:ascii="Book Antiqua" w:eastAsia="宋体" w:hAnsi="Book Antiqua" w:cs="宋体"/>
          <w:b/>
          <w:bCs/>
          <w:sz w:val="24"/>
          <w:szCs w:val="24"/>
        </w:rPr>
        <w:t>Pievani</w:t>
      </w:r>
      <w:proofErr w:type="spellEnd"/>
      <w:r w:rsidRPr="00C55608">
        <w:rPr>
          <w:rFonts w:ascii="Book Antiqua" w:eastAsia="宋体" w:hAnsi="Book Antiqua" w:cs="宋体"/>
          <w:b/>
          <w:bCs/>
          <w:sz w:val="24"/>
          <w:szCs w:val="24"/>
        </w:rPr>
        <w:t xml:space="preserve"> M</w:t>
      </w:r>
      <w:r w:rsidRPr="00C55608">
        <w:rPr>
          <w:rFonts w:ascii="Book Antiqua" w:eastAsia="宋体" w:hAnsi="Book Antiqua" w:cs="宋体"/>
          <w:sz w:val="24"/>
          <w:szCs w:val="24"/>
        </w:rPr>
        <w:t xml:space="preserve">, de </w:t>
      </w:r>
      <w:proofErr w:type="spellStart"/>
      <w:r w:rsidRPr="00C55608">
        <w:rPr>
          <w:rFonts w:ascii="Book Antiqua" w:eastAsia="宋体" w:hAnsi="Book Antiqua" w:cs="宋体"/>
          <w:sz w:val="24"/>
          <w:szCs w:val="24"/>
        </w:rPr>
        <w:t>Haan</w:t>
      </w:r>
      <w:proofErr w:type="spellEnd"/>
      <w:r w:rsidRPr="00C55608">
        <w:rPr>
          <w:rFonts w:ascii="Book Antiqua" w:eastAsia="宋体" w:hAnsi="Book Antiqua" w:cs="宋体"/>
          <w:sz w:val="24"/>
          <w:szCs w:val="24"/>
        </w:rPr>
        <w:t xml:space="preserve"> W, Wu T, Seeley WW, </w:t>
      </w:r>
      <w:proofErr w:type="spellStart"/>
      <w:r w:rsidRPr="00C55608">
        <w:rPr>
          <w:rFonts w:ascii="Book Antiqua" w:eastAsia="宋体" w:hAnsi="Book Antiqua" w:cs="宋体"/>
          <w:sz w:val="24"/>
          <w:szCs w:val="24"/>
        </w:rPr>
        <w:t>Frisoni</w:t>
      </w:r>
      <w:proofErr w:type="spellEnd"/>
      <w:r w:rsidRPr="00C55608">
        <w:rPr>
          <w:rFonts w:ascii="Book Antiqua" w:eastAsia="宋体" w:hAnsi="Book Antiqua" w:cs="宋体"/>
          <w:sz w:val="24"/>
          <w:szCs w:val="24"/>
        </w:rPr>
        <w:t xml:space="preserve"> GB. </w:t>
      </w:r>
      <w:proofErr w:type="gramStart"/>
      <w:r w:rsidRPr="00C55608">
        <w:rPr>
          <w:rFonts w:ascii="Book Antiqua" w:eastAsia="宋体" w:hAnsi="Book Antiqua" w:cs="宋体"/>
          <w:sz w:val="24"/>
          <w:szCs w:val="24"/>
        </w:rPr>
        <w:t>Functional network disruption in the degenerative dementias.</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 xml:space="preserve">Lancet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2011; </w:t>
      </w:r>
      <w:r w:rsidRPr="00C55608">
        <w:rPr>
          <w:rFonts w:ascii="Book Antiqua" w:eastAsia="宋体" w:hAnsi="Book Antiqua" w:cs="宋体"/>
          <w:b/>
          <w:bCs/>
          <w:sz w:val="24"/>
          <w:szCs w:val="24"/>
        </w:rPr>
        <w:t>10</w:t>
      </w:r>
      <w:r w:rsidRPr="00C55608">
        <w:rPr>
          <w:rFonts w:ascii="Book Antiqua" w:eastAsia="宋体" w:hAnsi="Book Antiqua" w:cs="宋体"/>
          <w:sz w:val="24"/>
          <w:szCs w:val="24"/>
        </w:rPr>
        <w:t>: 829-843 [PMID: 21778116 DOI: 10.1016/S1474-4422(11)70158-2]</w:t>
      </w:r>
    </w:p>
    <w:p w:rsidR="00B078C5" w:rsidRPr="00C55608" w:rsidRDefault="00B078C5" w:rsidP="00B078C5">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102 </w:t>
      </w:r>
      <w:r>
        <w:rPr>
          <w:rFonts w:ascii="Book Antiqua" w:eastAsia="宋体" w:hAnsi="Book Antiqua" w:cs="宋体"/>
          <w:b/>
          <w:sz w:val="24"/>
          <w:szCs w:val="24"/>
        </w:rPr>
        <w:t>Zhou J</w:t>
      </w:r>
      <w:r w:rsidRPr="00F6626D">
        <w:rPr>
          <w:rFonts w:ascii="Book Antiqua" w:eastAsia="宋体" w:hAnsi="Book Antiqua" w:cs="宋体"/>
          <w:b/>
          <w:sz w:val="24"/>
          <w:szCs w:val="24"/>
        </w:rPr>
        <w:t xml:space="preserve">, </w:t>
      </w:r>
      <w:proofErr w:type="spellStart"/>
      <w:r w:rsidRPr="00F6626D">
        <w:rPr>
          <w:rFonts w:ascii="Book Antiqua" w:eastAsia="宋体" w:hAnsi="Book Antiqua" w:cs="宋体"/>
          <w:sz w:val="24"/>
          <w:szCs w:val="24"/>
        </w:rPr>
        <w:t>Greicius</w:t>
      </w:r>
      <w:proofErr w:type="spellEnd"/>
      <w:r w:rsidRPr="00F6626D">
        <w:rPr>
          <w:rFonts w:ascii="Book Antiqua" w:eastAsia="宋体" w:hAnsi="Book Antiqua" w:cs="宋体"/>
          <w:sz w:val="24"/>
          <w:szCs w:val="24"/>
        </w:rPr>
        <w:t xml:space="preserve"> MD, </w:t>
      </w:r>
      <w:proofErr w:type="spellStart"/>
      <w:r w:rsidRPr="00F6626D">
        <w:rPr>
          <w:rFonts w:ascii="Book Antiqua" w:eastAsia="宋体" w:hAnsi="Book Antiqua" w:cs="宋体"/>
          <w:sz w:val="24"/>
          <w:szCs w:val="24"/>
        </w:rPr>
        <w:t>Gennatas</w:t>
      </w:r>
      <w:proofErr w:type="spellEnd"/>
      <w:r w:rsidRPr="00F6626D">
        <w:rPr>
          <w:rFonts w:ascii="Book Antiqua" w:eastAsia="宋体" w:hAnsi="Book Antiqua" w:cs="宋体"/>
          <w:sz w:val="24"/>
          <w:szCs w:val="24"/>
        </w:rPr>
        <w:t xml:space="preserve"> ED, </w:t>
      </w:r>
      <w:proofErr w:type="spellStart"/>
      <w:r w:rsidRPr="00F6626D">
        <w:rPr>
          <w:rFonts w:ascii="Book Antiqua" w:eastAsia="宋体" w:hAnsi="Book Antiqua" w:cs="宋体"/>
          <w:sz w:val="24"/>
          <w:szCs w:val="24"/>
        </w:rPr>
        <w:t>Growdon</w:t>
      </w:r>
      <w:proofErr w:type="spellEnd"/>
      <w:r w:rsidRPr="00F6626D">
        <w:rPr>
          <w:rFonts w:ascii="Book Antiqua" w:eastAsia="宋体" w:hAnsi="Book Antiqua" w:cs="宋体"/>
          <w:sz w:val="24"/>
          <w:szCs w:val="24"/>
        </w:rPr>
        <w:t xml:space="preserve"> ME, Jang JY, </w:t>
      </w:r>
      <w:proofErr w:type="spellStart"/>
      <w:r w:rsidRPr="00F6626D">
        <w:rPr>
          <w:rFonts w:ascii="Book Antiqua" w:eastAsia="宋体" w:hAnsi="Book Antiqua" w:cs="宋体"/>
          <w:sz w:val="24"/>
          <w:szCs w:val="24"/>
        </w:rPr>
        <w:t>Rabinovici</w:t>
      </w:r>
      <w:proofErr w:type="spellEnd"/>
      <w:r w:rsidRPr="00F6626D">
        <w:rPr>
          <w:rFonts w:ascii="Book Antiqua" w:eastAsia="宋体" w:hAnsi="Book Antiqua" w:cs="宋体"/>
          <w:sz w:val="24"/>
          <w:szCs w:val="24"/>
        </w:rPr>
        <w:t xml:space="preserve"> GD, Kramer JH, Weiner M, Miller BL, Seeley WW.</w:t>
      </w:r>
      <w:r w:rsidRPr="00C55608">
        <w:rPr>
          <w:rFonts w:ascii="Book Antiqua" w:eastAsia="宋体" w:hAnsi="Book Antiqua" w:cs="宋体"/>
          <w:sz w:val="24"/>
          <w:szCs w:val="24"/>
        </w:rPr>
        <w:t xml:space="preserve"> </w:t>
      </w:r>
      <w:bookmarkStart w:id="39" w:name="OLE_LINK648"/>
      <w:bookmarkStart w:id="40" w:name="OLE_LINK649"/>
      <w:bookmarkStart w:id="41" w:name="OLE_LINK643"/>
      <w:bookmarkStart w:id="42" w:name="OLE_LINK644"/>
      <w:r w:rsidRPr="00C55608">
        <w:rPr>
          <w:rFonts w:ascii="Book Antiqua" w:eastAsia="宋体" w:hAnsi="Book Antiqua" w:cs="宋体"/>
          <w:sz w:val="24"/>
          <w:szCs w:val="24"/>
        </w:rPr>
        <w:t>Divergent network connectivity changes in behavioural variant frontotemporal dementia and Alzheimer's disease</w:t>
      </w:r>
      <w:bookmarkEnd w:id="39"/>
      <w:bookmarkEnd w:id="40"/>
      <w:r w:rsidRPr="00C55608">
        <w:rPr>
          <w:rFonts w:ascii="Book Antiqua" w:eastAsia="宋体" w:hAnsi="Book Antiqua" w:cs="宋体"/>
          <w:sz w:val="24"/>
          <w:szCs w:val="24"/>
        </w:rPr>
        <w:t>.</w:t>
      </w:r>
      <w:r w:rsidRPr="0039795A">
        <w:rPr>
          <w:rFonts w:ascii="Book Antiqua" w:eastAsia="宋体" w:hAnsi="Book Antiqua" w:cs="宋体"/>
          <w:i/>
          <w:sz w:val="24"/>
          <w:szCs w:val="24"/>
        </w:rPr>
        <w:t xml:space="preserve"> </w:t>
      </w:r>
      <w:bookmarkStart w:id="43" w:name="OLE_LINK646"/>
      <w:bookmarkStart w:id="44" w:name="OLE_LINK647"/>
      <w:r w:rsidRPr="0039795A">
        <w:rPr>
          <w:rFonts w:ascii="Book Antiqua" w:eastAsia="宋体" w:hAnsi="Book Antiqua" w:cs="宋体"/>
          <w:i/>
          <w:sz w:val="24"/>
          <w:szCs w:val="24"/>
        </w:rPr>
        <w:t xml:space="preserve">Brain </w:t>
      </w:r>
      <w:r>
        <w:rPr>
          <w:rFonts w:ascii="Book Antiqua" w:eastAsia="宋体" w:hAnsi="Book Antiqua" w:cs="宋体" w:hint="eastAsia"/>
          <w:sz w:val="24"/>
          <w:szCs w:val="24"/>
        </w:rPr>
        <w:t>2010</w:t>
      </w:r>
      <w:r w:rsidRPr="00C55608">
        <w:rPr>
          <w:rFonts w:ascii="Book Antiqua" w:eastAsia="宋体" w:hAnsi="Book Antiqua" w:cs="宋体"/>
          <w:sz w:val="24"/>
          <w:szCs w:val="24"/>
        </w:rPr>
        <w:t>;</w:t>
      </w:r>
      <w:bookmarkEnd w:id="41"/>
      <w:bookmarkEnd w:id="42"/>
      <w:r w:rsidRPr="00F6626D">
        <w:t xml:space="preserve"> </w:t>
      </w:r>
      <w:r w:rsidRPr="00F6626D">
        <w:rPr>
          <w:rFonts w:ascii="Book Antiqua" w:eastAsia="宋体" w:hAnsi="Book Antiqua" w:cs="宋体"/>
          <w:b/>
          <w:sz w:val="24"/>
          <w:szCs w:val="24"/>
        </w:rPr>
        <w:t>133</w:t>
      </w:r>
      <w:r>
        <w:rPr>
          <w:rFonts w:ascii="Book Antiqua" w:eastAsia="宋体" w:hAnsi="Book Antiqua" w:cs="宋体" w:hint="eastAsia"/>
          <w:sz w:val="24"/>
          <w:szCs w:val="24"/>
        </w:rPr>
        <w:t xml:space="preserve"> </w:t>
      </w:r>
      <w:r w:rsidRPr="00F6626D">
        <w:rPr>
          <w:rFonts w:ascii="Book Antiqua" w:eastAsia="宋体" w:hAnsi="Book Antiqua" w:cs="宋体"/>
          <w:sz w:val="24"/>
          <w:szCs w:val="24"/>
        </w:rPr>
        <w:t>(Pt 5):</w:t>
      </w:r>
      <w:r>
        <w:rPr>
          <w:rFonts w:ascii="Book Antiqua" w:eastAsia="宋体" w:hAnsi="Book Antiqua" w:cs="宋体" w:hint="eastAsia"/>
          <w:sz w:val="24"/>
          <w:szCs w:val="24"/>
        </w:rPr>
        <w:t xml:space="preserve"> </w:t>
      </w:r>
      <w:r w:rsidRPr="00F6626D">
        <w:rPr>
          <w:rFonts w:ascii="Book Antiqua" w:eastAsia="宋体" w:hAnsi="Book Antiqua" w:cs="宋体"/>
          <w:sz w:val="24"/>
          <w:szCs w:val="24"/>
        </w:rPr>
        <w:t>1352-</w:t>
      </w:r>
      <w:r>
        <w:rPr>
          <w:rFonts w:ascii="Book Antiqua" w:eastAsia="宋体" w:hAnsi="Book Antiqua" w:cs="宋体" w:hint="eastAsia"/>
          <w:sz w:val="24"/>
          <w:szCs w:val="24"/>
        </w:rPr>
        <w:t>13</w:t>
      </w:r>
      <w:r w:rsidRPr="00F6626D">
        <w:rPr>
          <w:rFonts w:ascii="Book Antiqua" w:eastAsia="宋体" w:hAnsi="Book Antiqua" w:cs="宋体"/>
          <w:sz w:val="24"/>
          <w:szCs w:val="24"/>
        </w:rPr>
        <w:t>67</w:t>
      </w:r>
      <w:r w:rsidRPr="00F6626D">
        <w:rPr>
          <w:rFonts w:ascii="Book Antiqua" w:eastAsia="宋体" w:hAnsi="Book Antiqua" w:cs="宋体" w:hint="eastAsia"/>
          <w:sz w:val="24"/>
          <w:szCs w:val="24"/>
        </w:rPr>
        <w:t xml:space="preserve"> </w:t>
      </w:r>
      <w:r>
        <w:rPr>
          <w:rFonts w:ascii="Book Antiqua" w:eastAsia="宋体" w:hAnsi="Book Antiqua" w:cs="宋体" w:hint="eastAsia"/>
          <w:sz w:val="24"/>
          <w:szCs w:val="24"/>
        </w:rPr>
        <w:t>[</w:t>
      </w:r>
      <w:r w:rsidRPr="00F6626D">
        <w:rPr>
          <w:rFonts w:ascii="Book Antiqua" w:eastAsia="宋体" w:hAnsi="Book Antiqua" w:cs="宋体"/>
          <w:sz w:val="24"/>
          <w:szCs w:val="24"/>
        </w:rPr>
        <w:t>PMID: 20410145</w:t>
      </w:r>
      <w:r w:rsidRPr="00F6626D">
        <w:t xml:space="preserve"> </w:t>
      </w:r>
      <w:r w:rsidRPr="00F6626D">
        <w:rPr>
          <w:rFonts w:ascii="Book Antiqua" w:eastAsia="宋体" w:hAnsi="Book Antiqua" w:cs="宋体"/>
          <w:sz w:val="24"/>
          <w:szCs w:val="24"/>
        </w:rPr>
        <w:t>DOI: 10.1093/brain/awq075</w:t>
      </w:r>
      <w:r>
        <w:rPr>
          <w:rFonts w:ascii="Book Antiqua" w:eastAsia="宋体" w:hAnsi="Book Antiqua" w:cs="宋体" w:hint="eastAsia"/>
          <w:sz w:val="24"/>
          <w:szCs w:val="24"/>
        </w:rPr>
        <w:t>]</w:t>
      </w:r>
    </w:p>
    <w:bookmarkEnd w:id="43"/>
    <w:bookmarkEnd w:id="44"/>
    <w:p w:rsidR="00B078C5" w:rsidRPr="00C55608" w:rsidRDefault="00B078C5" w:rsidP="00B078C5">
      <w:pPr>
        <w:spacing w:after="0" w:line="360" w:lineRule="auto"/>
        <w:jc w:val="both"/>
        <w:rPr>
          <w:rFonts w:ascii="Book Antiqua" w:eastAsia="宋体" w:hAnsi="Book Antiqua" w:cs="宋体"/>
          <w:sz w:val="24"/>
          <w:szCs w:val="24"/>
        </w:rPr>
      </w:pPr>
      <w:proofErr w:type="gramStart"/>
      <w:r w:rsidRPr="00C55608">
        <w:rPr>
          <w:rFonts w:ascii="Book Antiqua" w:eastAsia="宋体" w:hAnsi="Book Antiqua" w:cs="宋体"/>
          <w:sz w:val="24"/>
          <w:szCs w:val="24"/>
        </w:rPr>
        <w:lastRenderedPageBreak/>
        <w:t>103 </w:t>
      </w:r>
      <w:r w:rsidRPr="00C55608">
        <w:rPr>
          <w:rFonts w:ascii="Book Antiqua" w:eastAsia="宋体" w:hAnsi="Book Antiqua" w:cs="宋体"/>
          <w:b/>
          <w:bCs/>
          <w:sz w:val="24"/>
          <w:szCs w:val="24"/>
        </w:rPr>
        <w:t>Rohrer JD</w:t>
      </w:r>
      <w:r w:rsidRPr="00C55608">
        <w:rPr>
          <w:rFonts w:ascii="Book Antiqua" w:eastAsia="宋体" w:hAnsi="Book Antiqua" w:cs="宋体"/>
          <w:sz w:val="24"/>
          <w:szCs w:val="24"/>
        </w:rPr>
        <w:t>, Schott JM.</w:t>
      </w:r>
      <w:proofErr w:type="gramEnd"/>
      <w:r w:rsidRPr="00C55608">
        <w:rPr>
          <w:rFonts w:ascii="Book Antiqua" w:eastAsia="宋体" w:hAnsi="Book Antiqua" w:cs="宋体"/>
          <w:sz w:val="24"/>
          <w:szCs w:val="24"/>
        </w:rPr>
        <w:t xml:space="preserve"> Primary progressive aphasia: defining genetic and pathological subtypes. </w:t>
      </w:r>
      <w:proofErr w:type="spellStart"/>
      <w:r w:rsidRPr="00C55608">
        <w:rPr>
          <w:rFonts w:ascii="Book Antiqua" w:eastAsia="宋体" w:hAnsi="Book Antiqua" w:cs="宋体"/>
          <w:i/>
          <w:iCs/>
          <w:sz w:val="24"/>
          <w:szCs w:val="24"/>
        </w:rPr>
        <w:t>Curr</w:t>
      </w:r>
      <w:proofErr w:type="spellEnd"/>
      <w:r w:rsidRPr="00C55608">
        <w:rPr>
          <w:rFonts w:ascii="Book Antiqua" w:eastAsia="宋体" w:hAnsi="Book Antiqua" w:cs="宋体"/>
          <w:i/>
          <w:iCs/>
          <w:sz w:val="24"/>
          <w:szCs w:val="24"/>
        </w:rPr>
        <w:t xml:space="preserve"> Alzheimer Res</w:t>
      </w:r>
      <w:r w:rsidRPr="00C55608">
        <w:rPr>
          <w:rFonts w:ascii="Book Antiqua" w:eastAsia="宋体" w:hAnsi="Book Antiqua" w:cs="宋体"/>
          <w:sz w:val="24"/>
          <w:szCs w:val="24"/>
        </w:rPr>
        <w:t> 2011; </w:t>
      </w:r>
      <w:r w:rsidRPr="00C55608">
        <w:rPr>
          <w:rFonts w:ascii="Book Antiqua" w:eastAsia="宋体" w:hAnsi="Book Antiqua" w:cs="宋体"/>
          <w:b/>
          <w:bCs/>
          <w:sz w:val="24"/>
          <w:szCs w:val="24"/>
        </w:rPr>
        <w:t>8</w:t>
      </w:r>
      <w:r w:rsidRPr="00C55608">
        <w:rPr>
          <w:rFonts w:ascii="Book Antiqua" w:eastAsia="宋体" w:hAnsi="Book Antiqua" w:cs="宋体"/>
          <w:sz w:val="24"/>
          <w:szCs w:val="24"/>
        </w:rPr>
        <w:t>: 266-272 [PMID: 21222598 DOI: 10.2174/156720511795563728]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104 </w:t>
      </w:r>
      <w:proofErr w:type="spellStart"/>
      <w:r w:rsidRPr="00C55608">
        <w:rPr>
          <w:rFonts w:ascii="Book Antiqua" w:eastAsia="宋体" w:hAnsi="Book Antiqua" w:cs="宋体"/>
          <w:b/>
          <w:bCs/>
          <w:sz w:val="24"/>
          <w:szCs w:val="24"/>
        </w:rPr>
        <w:t>Rossor</w:t>
      </w:r>
      <w:proofErr w:type="spellEnd"/>
      <w:r w:rsidRPr="00C55608">
        <w:rPr>
          <w:rFonts w:ascii="Book Antiqua" w:eastAsia="宋体" w:hAnsi="Book Antiqua" w:cs="宋体"/>
          <w:b/>
          <w:bCs/>
          <w:sz w:val="24"/>
          <w:szCs w:val="24"/>
        </w:rPr>
        <w:t xml:space="preserve"> MN</w:t>
      </w:r>
      <w:r w:rsidRPr="00C55608">
        <w:rPr>
          <w:rFonts w:ascii="Book Antiqua" w:eastAsia="宋体" w:hAnsi="Book Antiqua" w:cs="宋体"/>
          <w:sz w:val="24"/>
          <w:szCs w:val="24"/>
        </w:rPr>
        <w:t xml:space="preserve">, Fox NC, Mummery CJ, Schott JM, Warren JD. </w:t>
      </w:r>
      <w:proofErr w:type="gramStart"/>
      <w:r w:rsidRPr="00C55608">
        <w:rPr>
          <w:rFonts w:ascii="Book Antiqua" w:eastAsia="宋体" w:hAnsi="Book Antiqua" w:cs="宋体"/>
          <w:sz w:val="24"/>
          <w:szCs w:val="24"/>
        </w:rPr>
        <w:t>The diagnosis of young-onset dementia.</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 xml:space="preserve">Lancet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2010; </w:t>
      </w:r>
      <w:r w:rsidRPr="00C55608">
        <w:rPr>
          <w:rFonts w:ascii="Book Antiqua" w:eastAsia="宋体" w:hAnsi="Book Antiqua" w:cs="宋体"/>
          <w:b/>
          <w:bCs/>
          <w:sz w:val="24"/>
          <w:szCs w:val="24"/>
        </w:rPr>
        <w:t>9</w:t>
      </w:r>
      <w:r w:rsidRPr="00C55608">
        <w:rPr>
          <w:rFonts w:ascii="Book Antiqua" w:eastAsia="宋体" w:hAnsi="Book Antiqua" w:cs="宋体"/>
          <w:sz w:val="24"/>
          <w:szCs w:val="24"/>
        </w:rPr>
        <w:t>: 793-806 [PMID: 20650401 DOI: 10.1016/S1474-4422(10)70159-9]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105 </w:t>
      </w:r>
      <w:r w:rsidRPr="00C55608">
        <w:rPr>
          <w:rFonts w:ascii="Book Antiqua" w:eastAsia="宋体" w:hAnsi="Book Antiqua" w:cs="宋体"/>
          <w:b/>
          <w:bCs/>
          <w:sz w:val="24"/>
          <w:szCs w:val="24"/>
        </w:rPr>
        <w:t>Flanagan EP</w:t>
      </w:r>
      <w:r w:rsidRPr="00C55608">
        <w:rPr>
          <w:rFonts w:ascii="Book Antiqua" w:eastAsia="宋体" w:hAnsi="Book Antiqua" w:cs="宋体"/>
          <w:sz w:val="24"/>
          <w:szCs w:val="24"/>
        </w:rPr>
        <w:t xml:space="preserve">, McKeon A, Lennon VA, </w:t>
      </w:r>
      <w:proofErr w:type="spellStart"/>
      <w:r w:rsidRPr="00C55608">
        <w:rPr>
          <w:rFonts w:ascii="Book Antiqua" w:eastAsia="宋体" w:hAnsi="Book Antiqua" w:cs="宋体"/>
          <w:sz w:val="24"/>
          <w:szCs w:val="24"/>
        </w:rPr>
        <w:t>Boeve</w:t>
      </w:r>
      <w:proofErr w:type="spellEnd"/>
      <w:r w:rsidRPr="00C55608">
        <w:rPr>
          <w:rFonts w:ascii="Book Antiqua" w:eastAsia="宋体" w:hAnsi="Book Antiqua" w:cs="宋体"/>
          <w:sz w:val="24"/>
          <w:szCs w:val="24"/>
        </w:rPr>
        <w:t xml:space="preserve"> BF, </w:t>
      </w:r>
      <w:proofErr w:type="spellStart"/>
      <w:r w:rsidRPr="00C55608">
        <w:rPr>
          <w:rFonts w:ascii="Book Antiqua" w:eastAsia="宋体" w:hAnsi="Book Antiqua" w:cs="宋体"/>
          <w:sz w:val="24"/>
          <w:szCs w:val="24"/>
        </w:rPr>
        <w:t>Trenerry</w:t>
      </w:r>
      <w:proofErr w:type="spellEnd"/>
      <w:r w:rsidRPr="00C55608">
        <w:rPr>
          <w:rFonts w:ascii="Book Antiqua" w:eastAsia="宋体" w:hAnsi="Book Antiqua" w:cs="宋体"/>
          <w:sz w:val="24"/>
          <w:szCs w:val="24"/>
        </w:rPr>
        <w:t xml:space="preserve"> MR, Tan KM, </w:t>
      </w:r>
      <w:proofErr w:type="spellStart"/>
      <w:r w:rsidRPr="00C55608">
        <w:rPr>
          <w:rFonts w:ascii="Book Antiqua" w:eastAsia="宋体" w:hAnsi="Book Antiqua" w:cs="宋体"/>
          <w:sz w:val="24"/>
          <w:szCs w:val="24"/>
        </w:rPr>
        <w:t>Drubach</w:t>
      </w:r>
      <w:proofErr w:type="spellEnd"/>
      <w:r w:rsidRPr="00C55608">
        <w:rPr>
          <w:rFonts w:ascii="Book Antiqua" w:eastAsia="宋体" w:hAnsi="Book Antiqua" w:cs="宋体"/>
          <w:sz w:val="24"/>
          <w:szCs w:val="24"/>
        </w:rPr>
        <w:t xml:space="preserve"> DA, Josephs KA, Britton JW, </w:t>
      </w:r>
      <w:proofErr w:type="spellStart"/>
      <w:r w:rsidRPr="00C55608">
        <w:rPr>
          <w:rFonts w:ascii="Book Antiqua" w:eastAsia="宋体" w:hAnsi="Book Antiqua" w:cs="宋体"/>
          <w:sz w:val="24"/>
          <w:szCs w:val="24"/>
        </w:rPr>
        <w:t>Mandrekar</w:t>
      </w:r>
      <w:proofErr w:type="spellEnd"/>
      <w:r w:rsidRPr="00C55608">
        <w:rPr>
          <w:rFonts w:ascii="Book Antiqua" w:eastAsia="宋体" w:hAnsi="Book Antiqua" w:cs="宋体"/>
          <w:sz w:val="24"/>
          <w:szCs w:val="24"/>
        </w:rPr>
        <w:t xml:space="preserve"> JN, Lowe V, </w:t>
      </w:r>
      <w:proofErr w:type="spellStart"/>
      <w:r w:rsidRPr="00C55608">
        <w:rPr>
          <w:rFonts w:ascii="Book Antiqua" w:eastAsia="宋体" w:hAnsi="Book Antiqua" w:cs="宋体"/>
          <w:sz w:val="24"/>
          <w:szCs w:val="24"/>
        </w:rPr>
        <w:t>Parisi</w:t>
      </w:r>
      <w:proofErr w:type="spellEnd"/>
      <w:r w:rsidRPr="00C55608">
        <w:rPr>
          <w:rFonts w:ascii="Book Antiqua" w:eastAsia="宋体" w:hAnsi="Book Antiqua" w:cs="宋体"/>
          <w:sz w:val="24"/>
          <w:szCs w:val="24"/>
        </w:rPr>
        <w:t xml:space="preserve"> JE, </w:t>
      </w:r>
      <w:proofErr w:type="spellStart"/>
      <w:r w:rsidRPr="00C55608">
        <w:rPr>
          <w:rFonts w:ascii="Book Antiqua" w:eastAsia="宋体" w:hAnsi="Book Antiqua" w:cs="宋体"/>
          <w:sz w:val="24"/>
          <w:szCs w:val="24"/>
        </w:rPr>
        <w:t>Pittock</w:t>
      </w:r>
      <w:proofErr w:type="spellEnd"/>
      <w:r w:rsidRPr="00C55608">
        <w:rPr>
          <w:rFonts w:ascii="Book Antiqua" w:eastAsia="宋体" w:hAnsi="Book Antiqua" w:cs="宋体"/>
          <w:sz w:val="24"/>
          <w:szCs w:val="24"/>
        </w:rPr>
        <w:t xml:space="preserve"> SJ. Autoimmune dementia: clinical course and predictors of immunotherapy response. </w:t>
      </w:r>
      <w:r w:rsidRPr="00C55608">
        <w:rPr>
          <w:rFonts w:ascii="Book Antiqua" w:eastAsia="宋体" w:hAnsi="Book Antiqua" w:cs="宋体"/>
          <w:i/>
          <w:iCs/>
          <w:sz w:val="24"/>
          <w:szCs w:val="24"/>
        </w:rPr>
        <w:t xml:space="preserve">Mayo </w:t>
      </w:r>
      <w:proofErr w:type="spellStart"/>
      <w:r w:rsidRPr="00C55608">
        <w:rPr>
          <w:rFonts w:ascii="Book Antiqua" w:eastAsia="宋体" w:hAnsi="Book Antiqua" w:cs="宋体"/>
          <w:i/>
          <w:iCs/>
          <w:sz w:val="24"/>
          <w:szCs w:val="24"/>
        </w:rPr>
        <w:t>Clin</w:t>
      </w:r>
      <w:proofErr w:type="spellEnd"/>
      <w:r w:rsidRPr="00C55608">
        <w:rPr>
          <w:rFonts w:ascii="Book Antiqua" w:eastAsia="宋体" w:hAnsi="Book Antiqua" w:cs="宋体"/>
          <w:i/>
          <w:iCs/>
          <w:sz w:val="24"/>
          <w:szCs w:val="24"/>
        </w:rPr>
        <w:t xml:space="preserve"> Proc</w:t>
      </w:r>
      <w:r w:rsidRPr="00C55608">
        <w:rPr>
          <w:rFonts w:ascii="Book Antiqua" w:eastAsia="宋体" w:hAnsi="Book Antiqua" w:cs="宋体"/>
          <w:sz w:val="24"/>
          <w:szCs w:val="24"/>
        </w:rPr>
        <w:t> 2010; </w:t>
      </w:r>
      <w:r w:rsidRPr="00C55608">
        <w:rPr>
          <w:rFonts w:ascii="Book Antiqua" w:eastAsia="宋体" w:hAnsi="Book Antiqua" w:cs="宋体"/>
          <w:b/>
          <w:bCs/>
          <w:sz w:val="24"/>
          <w:szCs w:val="24"/>
        </w:rPr>
        <w:t>85</w:t>
      </w:r>
      <w:r w:rsidRPr="00C55608">
        <w:rPr>
          <w:rFonts w:ascii="Book Antiqua" w:eastAsia="宋体" w:hAnsi="Book Antiqua" w:cs="宋体"/>
          <w:sz w:val="24"/>
          <w:szCs w:val="24"/>
        </w:rPr>
        <w:t>: 881-897 [PMID: 20884824 DOI: 10.4065/mcp.2010.0326]</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106 </w:t>
      </w:r>
      <w:proofErr w:type="spellStart"/>
      <w:r w:rsidRPr="00C55608">
        <w:rPr>
          <w:rFonts w:ascii="Book Antiqua" w:eastAsia="宋体" w:hAnsi="Book Antiqua" w:cs="宋体"/>
          <w:b/>
          <w:bCs/>
          <w:sz w:val="24"/>
          <w:szCs w:val="24"/>
        </w:rPr>
        <w:t>Titulaer</w:t>
      </w:r>
      <w:proofErr w:type="spellEnd"/>
      <w:r w:rsidRPr="00C55608">
        <w:rPr>
          <w:rFonts w:ascii="Book Antiqua" w:eastAsia="宋体" w:hAnsi="Book Antiqua" w:cs="宋体"/>
          <w:b/>
          <w:bCs/>
          <w:sz w:val="24"/>
          <w:szCs w:val="24"/>
        </w:rPr>
        <w:t xml:space="preserve"> MJ</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Soffietti</w:t>
      </w:r>
      <w:proofErr w:type="spellEnd"/>
      <w:r w:rsidRPr="00C55608">
        <w:rPr>
          <w:rFonts w:ascii="Book Antiqua" w:eastAsia="宋体" w:hAnsi="Book Antiqua" w:cs="宋体"/>
          <w:sz w:val="24"/>
          <w:szCs w:val="24"/>
        </w:rPr>
        <w:t xml:space="preserve"> R, </w:t>
      </w:r>
      <w:proofErr w:type="spellStart"/>
      <w:r w:rsidRPr="00C55608">
        <w:rPr>
          <w:rFonts w:ascii="Book Antiqua" w:eastAsia="宋体" w:hAnsi="Book Antiqua" w:cs="宋体"/>
          <w:sz w:val="24"/>
          <w:szCs w:val="24"/>
        </w:rPr>
        <w:t>Dalmau</w:t>
      </w:r>
      <w:proofErr w:type="spellEnd"/>
      <w:r w:rsidRPr="00C55608">
        <w:rPr>
          <w:rFonts w:ascii="Book Antiqua" w:eastAsia="宋体" w:hAnsi="Book Antiqua" w:cs="宋体"/>
          <w:sz w:val="24"/>
          <w:szCs w:val="24"/>
        </w:rPr>
        <w:t xml:space="preserve"> J, </w:t>
      </w:r>
      <w:proofErr w:type="spellStart"/>
      <w:r w:rsidRPr="00C55608">
        <w:rPr>
          <w:rFonts w:ascii="Book Antiqua" w:eastAsia="宋体" w:hAnsi="Book Antiqua" w:cs="宋体"/>
          <w:sz w:val="24"/>
          <w:szCs w:val="24"/>
        </w:rPr>
        <w:t>Gilhus</w:t>
      </w:r>
      <w:proofErr w:type="spellEnd"/>
      <w:r w:rsidRPr="00C55608">
        <w:rPr>
          <w:rFonts w:ascii="Book Antiqua" w:eastAsia="宋体" w:hAnsi="Book Antiqua" w:cs="宋体"/>
          <w:sz w:val="24"/>
          <w:szCs w:val="24"/>
        </w:rPr>
        <w:t xml:space="preserve"> NE, </w:t>
      </w:r>
      <w:proofErr w:type="spellStart"/>
      <w:r w:rsidRPr="00C55608">
        <w:rPr>
          <w:rFonts w:ascii="Book Antiqua" w:eastAsia="宋体" w:hAnsi="Book Antiqua" w:cs="宋体"/>
          <w:sz w:val="24"/>
          <w:szCs w:val="24"/>
        </w:rPr>
        <w:t>Giometto</w:t>
      </w:r>
      <w:proofErr w:type="spellEnd"/>
      <w:r w:rsidRPr="00C55608">
        <w:rPr>
          <w:rFonts w:ascii="Book Antiqua" w:eastAsia="宋体" w:hAnsi="Book Antiqua" w:cs="宋体"/>
          <w:sz w:val="24"/>
          <w:szCs w:val="24"/>
        </w:rPr>
        <w:t xml:space="preserve"> B, </w:t>
      </w:r>
      <w:proofErr w:type="spellStart"/>
      <w:r w:rsidRPr="00C55608">
        <w:rPr>
          <w:rFonts w:ascii="Book Antiqua" w:eastAsia="宋体" w:hAnsi="Book Antiqua" w:cs="宋体"/>
          <w:sz w:val="24"/>
          <w:szCs w:val="24"/>
        </w:rPr>
        <w:t>Graus</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Grisold</w:t>
      </w:r>
      <w:proofErr w:type="spellEnd"/>
      <w:r w:rsidRPr="00C55608">
        <w:rPr>
          <w:rFonts w:ascii="Book Antiqua" w:eastAsia="宋体" w:hAnsi="Book Antiqua" w:cs="宋体"/>
          <w:sz w:val="24"/>
          <w:szCs w:val="24"/>
        </w:rPr>
        <w:t xml:space="preserve"> W, </w:t>
      </w:r>
      <w:proofErr w:type="spellStart"/>
      <w:r w:rsidRPr="00C55608">
        <w:rPr>
          <w:rFonts w:ascii="Book Antiqua" w:eastAsia="宋体" w:hAnsi="Book Antiqua" w:cs="宋体"/>
          <w:sz w:val="24"/>
          <w:szCs w:val="24"/>
        </w:rPr>
        <w:t>Honnorat</w:t>
      </w:r>
      <w:proofErr w:type="spellEnd"/>
      <w:r w:rsidRPr="00C55608">
        <w:rPr>
          <w:rFonts w:ascii="Book Antiqua" w:eastAsia="宋体" w:hAnsi="Book Antiqua" w:cs="宋体"/>
          <w:sz w:val="24"/>
          <w:szCs w:val="24"/>
        </w:rPr>
        <w:t xml:space="preserve"> J, </w:t>
      </w:r>
      <w:proofErr w:type="spellStart"/>
      <w:r w:rsidRPr="00C55608">
        <w:rPr>
          <w:rFonts w:ascii="Book Antiqua" w:eastAsia="宋体" w:hAnsi="Book Antiqua" w:cs="宋体"/>
          <w:sz w:val="24"/>
          <w:szCs w:val="24"/>
        </w:rPr>
        <w:t>Sillevis</w:t>
      </w:r>
      <w:proofErr w:type="spellEnd"/>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Smitt</w:t>
      </w:r>
      <w:proofErr w:type="spellEnd"/>
      <w:r w:rsidRPr="00C55608">
        <w:rPr>
          <w:rFonts w:ascii="Book Antiqua" w:eastAsia="宋体" w:hAnsi="Book Antiqua" w:cs="宋体"/>
          <w:sz w:val="24"/>
          <w:szCs w:val="24"/>
        </w:rPr>
        <w:t xml:space="preserve"> PA, </w:t>
      </w:r>
      <w:proofErr w:type="spellStart"/>
      <w:r w:rsidRPr="00C55608">
        <w:rPr>
          <w:rFonts w:ascii="Book Antiqua" w:eastAsia="宋体" w:hAnsi="Book Antiqua" w:cs="宋体"/>
          <w:sz w:val="24"/>
          <w:szCs w:val="24"/>
        </w:rPr>
        <w:t>Tanasescu</w:t>
      </w:r>
      <w:proofErr w:type="spellEnd"/>
      <w:r w:rsidRPr="00C55608">
        <w:rPr>
          <w:rFonts w:ascii="Book Antiqua" w:eastAsia="宋体" w:hAnsi="Book Antiqua" w:cs="宋体"/>
          <w:sz w:val="24"/>
          <w:szCs w:val="24"/>
        </w:rPr>
        <w:t xml:space="preserve"> R, </w:t>
      </w:r>
      <w:proofErr w:type="spellStart"/>
      <w:r w:rsidRPr="00C55608">
        <w:rPr>
          <w:rFonts w:ascii="Book Antiqua" w:eastAsia="宋体" w:hAnsi="Book Antiqua" w:cs="宋体"/>
          <w:sz w:val="24"/>
          <w:szCs w:val="24"/>
        </w:rPr>
        <w:t>Vedeler</w:t>
      </w:r>
      <w:proofErr w:type="spellEnd"/>
      <w:r w:rsidRPr="00C55608">
        <w:rPr>
          <w:rFonts w:ascii="Book Antiqua" w:eastAsia="宋体" w:hAnsi="Book Antiqua" w:cs="宋体"/>
          <w:sz w:val="24"/>
          <w:szCs w:val="24"/>
        </w:rPr>
        <w:t xml:space="preserve"> CA, </w:t>
      </w:r>
      <w:proofErr w:type="spellStart"/>
      <w:r w:rsidRPr="00C55608">
        <w:rPr>
          <w:rFonts w:ascii="Book Antiqua" w:eastAsia="宋体" w:hAnsi="Book Antiqua" w:cs="宋体"/>
          <w:sz w:val="24"/>
          <w:szCs w:val="24"/>
        </w:rPr>
        <w:t>Voltz</w:t>
      </w:r>
      <w:proofErr w:type="spellEnd"/>
      <w:r w:rsidRPr="00C55608">
        <w:rPr>
          <w:rFonts w:ascii="Book Antiqua" w:eastAsia="宋体" w:hAnsi="Book Antiqua" w:cs="宋体"/>
          <w:sz w:val="24"/>
          <w:szCs w:val="24"/>
        </w:rPr>
        <w:t xml:space="preserve"> R, </w:t>
      </w:r>
      <w:proofErr w:type="spellStart"/>
      <w:r w:rsidRPr="00C55608">
        <w:rPr>
          <w:rFonts w:ascii="Book Antiqua" w:eastAsia="宋体" w:hAnsi="Book Antiqua" w:cs="宋体"/>
          <w:sz w:val="24"/>
          <w:szCs w:val="24"/>
        </w:rPr>
        <w:t>Verschuuren</w:t>
      </w:r>
      <w:proofErr w:type="spellEnd"/>
      <w:r w:rsidRPr="00C55608">
        <w:rPr>
          <w:rFonts w:ascii="Book Antiqua" w:eastAsia="宋体" w:hAnsi="Book Antiqua" w:cs="宋体"/>
          <w:sz w:val="24"/>
          <w:szCs w:val="24"/>
        </w:rPr>
        <w:t xml:space="preserve"> JJ. Screening for tumours in paraneoplastic syndromes: report of an EFNS task force. </w:t>
      </w:r>
      <w:proofErr w:type="spellStart"/>
      <w:r w:rsidRPr="00C55608">
        <w:rPr>
          <w:rFonts w:ascii="Book Antiqua" w:eastAsia="宋体" w:hAnsi="Book Antiqua" w:cs="宋体"/>
          <w:i/>
          <w:iCs/>
          <w:sz w:val="24"/>
          <w:szCs w:val="24"/>
        </w:rPr>
        <w:t>Eur</w:t>
      </w:r>
      <w:proofErr w:type="spellEnd"/>
      <w:r w:rsidRPr="00C55608">
        <w:rPr>
          <w:rFonts w:ascii="Book Antiqua" w:eastAsia="宋体" w:hAnsi="Book Antiqua" w:cs="宋体"/>
          <w:i/>
          <w:iCs/>
          <w:sz w:val="24"/>
          <w:szCs w:val="24"/>
        </w:rPr>
        <w:t xml:space="preserve"> J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2011; </w:t>
      </w:r>
      <w:r w:rsidRPr="00C55608">
        <w:rPr>
          <w:rFonts w:ascii="Book Antiqua" w:eastAsia="宋体" w:hAnsi="Book Antiqua" w:cs="宋体"/>
          <w:b/>
          <w:bCs/>
          <w:sz w:val="24"/>
          <w:szCs w:val="24"/>
        </w:rPr>
        <w:t>18</w:t>
      </w:r>
      <w:r w:rsidRPr="00C55608">
        <w:rPr>
          <w:rFonts w:ascii="Book Antiqua" w:eastAsia="宋体" w:hAnsi="Book Antiqua" w:cs="宋体"/>
          <w:sz w:val="24"/>
          <w:szCs w:val="24"/>
        </w:rPr>
        <w:t>: 19-e3 [PMID: 20880069]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107 </w:t>
      </w:r>
      <w:r w:rsidRPr="00C55608">
        <w:rPr>
          <w:rFonts w:ascii="Book Antiqua" w:eastAsia="宋体" w:hAnsi="Book Antiqua" w:cs="宋体"/>
          <w:b/>
          <w:bCs/>
          <w:sz w:val="24"/>
          <w:szCs w:val="24"/>
        </w:rPr>
        <w:t>Wu HM</w:t>
      </w:r>
      <w:r w:rsidRPr="00C55608">
        <w:rPr>
          <w:rFonts w:ascii="Book Antiqua" w:eastAsia="宋体" w:hAnsi="Book Antiqua" w:cs="宋体"/>
          <w:sz w:val="24"/>
          <w:szCs w:val="24"/>
        </w:rPr>
        <w:t xml:space="preserve">, Lu CS, Huang CC, </w:t>
      </w:r>
      <w:proofErr w:type="spellStart"/>
      <w:r w:rsidRPr="00C55608">
        <w:rPr>
          <w:rFonts w:ascii="Book Antiqua" w:eastAsia="宋体" w:hAnsi="Book Antiqua" w:cs="宋体"/>
          <w:sz w:val="24"/>
          <w:szCs w:val="24"/>
        </w:rPr>
        <w:t>Lyu</w:t>
      </w:r>
      <w:proofErr w:type="spellEnd"/>
      <w:r w:rsidRPr="00C55608">
        <w:rPr>
          <w:rFonts w:ascii="Book Antiqua" w:eastAsia="宋体" w:hAnsi="Book Antiqua" w:cs="宋体"/>
          <w:sz w:val="24"/>
          <w:szCs w:val="24"/>
        </w:rPr>
        <w:t xml:space="preserve"> RK, Chen RS, Wu YR, Chen YC, Lai SC, Hung J, Tsai YT, </w:t>
      </w:r>
      <w:proofErr w:type="spellStart"/>
      <w:r w:rsidRPr="00C55608">
        <w:rPr>
          <w:rFonts w:ascii="Book Antiqua" w:eastAsia="宋体" w:hAnsi="Book Antiqua" w:cs="宋体"/>
          <w:sz w:val="24"/>
          <w:szCs w:val="24"/>
        </w:rPr>
        <w:t>Toh</w:t>
      </w:r>
      <w:proofErr w:type="spellEnd"/>
      <w:r w:rsidRPr="00C55608">
        <w:rPr>
          <w:rFonts w:ascii="Book Antiqua" w:eastAsia="宋体" w:hAnsi="Book Antiqua" w:cs="宋体"/>
          <w:sz w:val="24"/>
          <w:szCs w:val="24"/>
        </w:rPr>
        <w:t xml:space="preserve"> CH, </w:t>
      </w:r>
      <w:proofErr w:type="spellStart"/>
      <w:r w:rsidRPr="00C55608">
        <w:rPr>
          <w:rFonts w:ascii="Book Antiqua" w:eastAsia="宋体" w:hAnsi="Book Antiqua" w:cs="宋体"/>
          <w:sz w:val="24"/>
          <w:szCs w:val="24"/>
        </w:rPr>
        <w:t>Kuo</w:t>
      </w:r>
      <w:proofErr w:type="spellEnd"/>
      <w:r w:rsidRPr="00C55608">
        <w:rPr>
          <w:rFonts w:ascii="Book Antiqua" w:eastAsia="宋体" w:hAnsi="Book Antiqua" w:cs="宋体"/>
          <w:sz w:val="24"/>
          <w:szCs w:val="24"/>
        </w:rPr>
        <w:t xml:space="preserve"> HC. Asymmetric involvement in sporadic </w:t>
      </w:r>
      <w:proofErr w:type="spellStart"/>
      <w:proofErr w:type="gramStart"/>
      <w:r w:rsidRPr="00C55608">
        <w:rPr>
          <w:rFonts w:ascii="Book Antiqua" w:eastAsia="宋体" w:hAnsi="Book Antiqua" w:cs="宋体"/>
          <w:sz w:val="24"/>
          <w:szCs w:val="24"/>
        </w:rPr>
        <w:t>creutzfeldt-jakob</w:t>
      </w:r>
      <w:proofErr w:type="spellEnd"/>
      <w:proofErr w:type="gramEnd"/>
      <w:r w:rsidRPr="00C55608">
        <w:rPr>
          <w:rFonts w:ascii="Book Antiqua" w:eastAsia="宋体" w:hAnsi="Book Antiqua" w:cs="宋体"/>
          <w:sz w:val="24"/>
          <w:szCs w:val="24"/>
        </w:rPr>
        <w:t xml:space="preserve"> disease: clinical, brain imaging, and electroencephalographic studies. </w:t>
      </w:r>
      <w:proofErr w:type="spellStart"/>
      <w:r w:rsidRPr="00C55608">
        <w:rPr>
          <w:rFonts w:ascii="Book Antiqua" w:eastAsia="宋体" w:hAnsi="Book Antiqua" w:cs="宋体"/>
          <w:i/>
          <w:iCs/>
          <w:sz w:val="24"/>
          <w:szCs w:val="24"/>
        </w:rPr>
        <w:t>Eur</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Neurol</w:t>
      </w:r>
      <w:proofErr w:type="spellEnd"/>
      <w:r w:rsidRPr="00C55608">
        <w:rPr>
          <w:rFonts w:ascii="Book Antiqua" w:eastAsia="宋体" w:hAnsi="Book Antiqua" w:cs="宋体"/>
          <w:sz w:val="24"/>
          <w:szCs w:val="24"/>
        </w:rPr>
        <w:t> 2010; </w:t>
      </w:r>
      <w:r w:rsidRPr="00C55608">
        <w:rPr>
          <w:rFonts w:ascii="Book Antiqua" w:eastAsia="宋体" w:hAnsi="Book Antiqua" w:cs="宋体"/>
          <w:b/>
          <w:bCs/>
          <w:sz w:val="24"/>
          <w:szCs w:val="24"/>
        </w:rPr>
        <w:t>64</w:t>
      </w:r>
      <w:r w:rsidRPr="00C55608">
        <w:rPr>
          <w:rFonts w:ascii="Book Antiqua" w:eastAsia="宋体" w:hAnsi="Book Antiqua" w:cs="宋体"/>
          <w:sz w:val="24"/>
          <w:szCs w:val="24"/>
        </w:rPr>
        <w:t>: 74-79 [PMID: 20606451 DOI: 10.1159/000315148]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108 </w:t>
      </w:r>
      <w:r w:rsidRPr="00C55608">
        <w:rPr>
          <w:rFonts w:ascii="Book Antiqua" w:eastAsia="宋体" w:hAnsi="Book Antiqua" w:cs="宋体"/>
          <w:b/>
          <w:bCs/>
          <w:sz w:val="24"/>
          <w:szCs w:val="24"/>
        </w:rPr>
        <w:t>Chang L</w:t>
      </w:r>
      <w:r w:rsidRPr="00C55608">
        <w:rPr>
          <w:rFonts w:ascii="Book Antiqua" w:eastAsia="宋体" w:hAnsi="Book Antiqua" w:cs="宋体"/>
          <w:sz w:val="24"/>
          <w:szCs w:val="24"/>
        </w:rPr>
        <w:t xml:space="preserve">, Ernst T, </w:t>
      </w:r>
      <w:proofErr w:type="spellStart"/>
      <w:r w:rsidRPr="00C55608">
        <w:rPr>
          <w:rFonts w:ascii="Book Antiqua" w:eastAsia="宋体" w:hAnsi="Book Antiqua" w:cs="宋体"/>
          <w:sz w:val="24"/>
          <w:szCs w:val="24"/>
        </w:rPr>
        <w:t>Tornatore</w:t>
      </w:r>
      <w:proofErr w:type="spellEnd"/>
      <w:r w:rsidRPr="00C55608">
        <w:rPr>
          <w:rFonts w:ascii="Book Antiqua" w:eastAsia="宋体" w:hAnsi="Book Antiqua" w:cs="宋体"/>
          <w:sz w:val="24"/>
          <w:szCs w:val="24"/>
        </w:rPr>
        <w:t xml:space="preserve"> C, </w:t>
      </w:r>
      <w:proofErr w:type="spellStart"/>
      <w:r w:rsidRPr="00C55608">
        <w:rPr>
          <w:rFonts w:ascii="Book Antiqua" w:eastAsia="宋体" w:hAnsi="Book Antiqua" w:cs="宋体"/>
          <w:sz w:val="24"/>
          <w:szCs w:val="24"/>
        </w:rPr>
        <w:t>Aronow</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Melchor</w:t>
      </w:r>
      <w:proofErr w:type="spellEnd"/>
      <w:r w:rsidRPr="00C55608">
        <w:rPr>
          <w:rFonts w:ascii="Book Antiqua" w:eastAsia="宋体" w:hAnsi="Book Antiqua" w:cs="宋体"/>
          <w:sz w:val="24"/>
          <w:szCs w:val="24"/>
        </w:rPr>
        <w:t xml:space="preserve"> R, </w:t>
      </w:r>
      <w:proofErr w:type="spellStart"/>
      <w:r w:rsidRPr="00C55608">
        <w:rPr>
          <w:rFonts w:ascii="Book Antiqua" w:eastAsia="宋体" w:hAnsi="Book Antiqua" w:cs="宋体"/>
          <w:sz w:val="24"/>
          <w:szCs w:val="24"/>
        </w:rPr>
        <w:t>Walot</w:t>
      </w:r>
      <w:proofErr w:type="spellEnd"/>
      <w:r w:rsidRPr="00C55608">
        <w:rPr>
          <w:rFonts w:ascii="Book Antiqua" w:eastAsia="宋体" w:hAnsi="Book Antiqua" w:cs="宋体"/>
          <w:sz w:val="24"/>
          <w:szCs w:val="24"/>
        </w:rPr>
        <w:t xml:space="preserve"> I, Singer E, Cornford M. Metabolite abnormalities in progressive multifocal leukoencephalopathy by proton magnetic resonance spectroscopy. </w:t>
      </w:r>
      <w:r w:rsidRPr="00C55608">
        <w:rPr>
          <w:rFonts w:ascii="Book Antiqua" w:eastAsia="宋体" w:hAnsi="Book Antiqua" w:cs="宋体"/>
          <w:i/>
          <w:iCs/>
          <w:sz w:val="24"/>
          <w:szCs w:val="24"/>
        </w:rPr>
        <w:t>Neurology</w:t>
      </w:r>
      <w:r w:rsidRPr="00C55608">
        <w:rPr>
          <w:rFonts w:ascii="Book Antiqua" w:eastAsia="宋体" w:hAnsi="Book Antiqua" w:cs="宋体"/>
          <w:sz w:val="24"/>
          <w:szCs w:val="24"/>
        </w:rPr>
        <w:t> 1997; </w:t>
      </w:r>
      <w:r w:rsidRPr="00C55608">
        <w:rPr>
          <w:rFonts w:ascii="Book Antiqua" w:eastAsia="宋体" w:hAnsi="Book Antiqua" w:cs="宋体"/>
          <w:b/>
          <w:bCs/>
          <w:sz w:val="24"/>
          <w:szCs w:val="24"/>
        </w:rPr>
        <w:t>48</w:t>
      </w:r>
      <w:r w:rsidRPr="00C55608">
        <w:rPr>
          <w:rFonts w:ascii="Book Antiqua" w:eastAsia="宋体" w:hAnsi="Book Antiqua" w:cs="宋体"/>
          <w:sz w:val="24"/>
          <w:szCs w:val="24"/>
        </w:rPr>
        <w:t>: 836-845 [PMID: 9109865 DOI: 10.1212/WNL.48.4.836]</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109 </w:t>
      </w:r>
      <w:r w:rsidRPr="00C55608">
        <w:rPr>
          <w:rFonts w:ascii="Book Antiqua" w:eastAsia="宋体" w:hAnsi="Book Antiqua" w:cs="宋体"/>
          <w:b/>
          <w:bCs/>
          <w:sz w:val="24"/>
          <w:szCs w:val="24"/>
        </w:rPr>
        <w:t>Mark AS</w:t>
      </w:r>
      <w:r w:rsidRPr="00C55608">
        <w:rPr>
          <w:rFonts w:ascii="Book Antiqua" w:eastAsia="宋体" w:hAnsi="Book Antiqua" w:cs="宋体"/>
          <w:sz w:val="24"/>
          <w:szCs w:val="24"/>
        </w:rPr>
        <w:t>, Atlas SW. Progressive multifocal leukoencephalopathy in patients with AIDS: appearance on MR images. </w:t>
      </w:r>
      <w:r w:rsidRPr="00C55608">
        <w:rPr>
          <w:rFonts w:ascii="Book Antiqua" w:eastAsia="宋体" w:hAnsi="Book Antiqua" w:cs="宋体"/>
          <w:i/>
          <w:iCs/>
          <w:sz w:val="24"/>
          <w:szCs w:val="24"/>
        </w:rPr>
        <w:t>Radiology</w:t>
      </w:r>
      <w:r w:rsidRPr="00C55608">
        <w:rPr>
          <w:rFonts w:ascii="Book Antiqua" w:eastAsia="宋体" w:hAnsi="Book Antiqua" w:cs="宋体"/>
          <w:sz w:val="24"/>
          <w:szCs w:val="24"/>
        </w:rPr>
        <w:t> 1989; </w:t>
      </w:r>
      <w:r w:rsidRPr="00C55608">
        <w:rPr>
          <w:rFonts w:ascii="Book Antiqua" w:eastAsia="宋体" w:hAnsi="Book Antiqua" w:cs="宋体"/>
          <w:b/>
          <w:bCs/>
          <w:sz w:val="24"/>
          <w:szCs w:val="24"/>
        </w:rPr>
        <w:t>173</w:t>
      </w:r>
      <w:r w:rsidRPr="00C55608">
        <w:rPr>
          <w:rFonts w:ascii="Book Antiqua" w:eastAsia="宋体" w:hAnsi="Book Antiqua" w:cs="宋体"/>
          <w:sz w:val="24"/>
          <w:szCs w:val="24"/>
        </w:rPr>
        <w:t>: 517-520 [PMID: 2798883 DOI: 10.1148/radiology.173.2.2798883]</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110 </w:t>
      </w:r>
      <w:r w:rsidRPr="00C55608">
        <w:rPr>
          <w:rFonts w:ascii="Book Antiqua" w:eastAsia="宋体" w:hAnsi="Book Antiqua" w:cs="宋体"/>
          <w:b/>
          <w:bCs/>
          <w:sz w:val="24"/>
          <w:szCs w:val="24"/>
        </w:rPr>
        <w:t>Ragin AB</w:t>
      </w:r>
      <w:r w:rsidRPr="00C55608">
        <w:rPr>
          <w:rFonts w:ascii="Book Antiqua" w:eastAsia="宋体" w:hAnsi="Book Antiqua" w:cs="宋体"/>
          <w:sz w:val="24"/>
          <w:szCs w:val="24"/>
        </w:rPr>
        <w:t xml:space="preserve">, Storey P, Cohen BA, Epstein LG, Edelman RR. </w:t>
      </w:r>
      <w:proofErr w:type="gramStart"/>
      <w:r w:rsidRPr="00C55608">
        <w:rPr>
          <w:rFonts w:ascii="Book Antiqua" w:eastAsia="宋体" w:hAnsi="Book Antiqua" w:cs="宋体"/>
          <w:sz w:val="24"/>
          <w:szCs w:val="24"/>
        </w:rPr>
        <w:t>Whole brain diffusion tensor imaging in HIV-associated cognitive impairment.</w:t>
      </w:r>
      <w:proofErr w:type="gramEnd"/>
      <w:r w:rsidRPr="00C55608">
        <w:rPr>
          <w:rFonts w:ascii="Book Antiqua" w:eastAsia="宋体" w:hAnsi="Book Antiqua" w:cs="宋体"/>
          <w:sz w:val="24"/>
          <w:szCs w:val="24"/>
        </w:rPr>
        <w:t> </w:t>
      </w:r>
      <w:r w:rsidRPr="00C55608">
        <w:rPr>
          <w:rFonts w:ascii="Book Antiqua" w:eastAsia="宋体" w:hAnsi="Book Antiqua" w:cs="宋体"/>
          <w:i/>
          <w:iCs/>
          <w:sz w:val="24"/>
          <w:szCs w:val="24"/>
        </w:rPr>
        <w:t xml:space="preserve">AJNR Am J </w:t>
      </w:r>
      <w:proofErr w:type="spellStart"/>
      <w:r w:rsidRPr="00C55608">
        <w:rPr>
          <w:rFonts w:ascii="Book Antiqua" w:eastAsia="宋体" w:hAnsi="Book Antiqua" w:cs="宋体"/>
          <w:i/>
          <w:iCs/>
          <w:sz w:val="24"/>
          <w:szCs w:val="24"/>
        </w:rPr>
        <w:t>Neuroradiol</w:t>
      </w:r>
      <w:proofErr w:type="spellEnd"/>
      <w:r w:rsidRPr="00C55608">
        <w:rPr>
          <w:rFonts w:ascii="Book Antiqua" w:eastAsia="宋体" w:hAnsi="Book Antiqua" w:cs="宋体"/>
          <w:sz w:val="24"/>
          <w:szCs w:val="24"/>
        </w:rPr>
        <w:t> 2004; </w:t>
      </w:r>
      <w:r w:rsidRPr="00C55608">
        <w:rPr>
          <w:rFonts w:ascii="Book Antiqua" w:eastAsia="宋体" w:hAnsi="Book Antiqua" w:cs="宋体"/>
          <w:b/>
          <w:bCs/>
          <w:sz w:val="24"/>
          <w:szCs w:val="24"/>
        </w:rPr>
        <w:t>25</w:t>
      </w:r>
      <w:r w:rsidRPr="00C55608">
        <w:rPr>
          <w:rFonts w:ascii="Book Antiqua" w:eastAsia="宋体" w:hAnsi="Book Antiqua" w:cs="宋体"/>
          <w:sz w:val="24"/>
          <w:szCs w:val="24"/>
        </w:rPr>
        <w:t>: 195-200 [PMID: 14970017]</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111 </w:t>
      </w:r>
      <w:r w:rsidRPr="00C55608">
        <w:rPr>
          <w:rFonts w:ascii="Book Antiqua" w:eastAsia="宋体" w:hAnsi="Book Antiqua" w:cs="宋体"/>
          <w:b/>
          <w:bCs/>
          <w:sz w:val="24"/>
          <w:szCs w:val="24"/>
        </w:rPr>
        <w:t>Tate DF</w:t>
      </w:r>
      <w:r w:rsidRPr="00C55608">
        <w:rPr>
          <w:rFonts w:ascii="Book Antiqua" w:eastAsia="宋体" w:hAnsi="Book Antiqua" w:cs="宋体"/>
          <w:sz w:val="24"/>
          <w:szCs w:val="24"/>
        </w:rPr>
        <w:t xml:space="preserve">, Conley J, Paul RH, Coop K, Zhang S, Zhou W, Laidlaw DH, Taylor LE, </w:t>
      </w:r>
      <w:proofErr w:type="spellStart"/>
      <w:r w:rsidRPr="00C55608">
        <w:rPr>
          <w:rFonts w:ascii="Book Antiqua" w:eastAsia="宋体" w:hAnsi="Book Antiqua" w:cs="宋体"/>
          <w:sz w:val="24"/>
          <w:szCs w:val="24"/>
        </w:rPr>
        <w:t>Flanigan</w:t>
      </w:r>
      <w:proofErr w:type="spellEnd"/>
      <w:r w:rsidRPr="00C55608">
        <w:rPr>
          <w:rFonts w:ascii="Book Antiqua" w:eastAsia="宋体" w:hAnsi="Book Antiqua" w:cs="宋体"/>
          <w:sz w:val="24"/>
          <w:szCs w:val="24"/>
        </w:rPr>
        <w:t xml:space="preserve"> T, </w:t>
      </w:r>
      <w:proofErr w:type="spellStart"/>
      <w:r w:rsidRPr="00C55608">
        <w:rPr>
          <w:rFonts w:ascii="Book Antiqua" w:eastAsia="宋体" w:hAnsi="Book Antiqua" w:cs="宋体"/>
          <w:sz w:val="24"/>
          <w:szCs w:val="24"/>
        </w:rPr>
        <w:t>Navia</w:t>
      </w:r>
      <w:proofErr w:type="spellEnd"/>
      <w:r w:rsidRPr="00C55608">
        <w:rPr>
          <w:rFonts w:ascii="Book Antiqua" w:eastAsia="宋体" w:hAnsi="Book Antiqua" w:cs="宋体"/>
          <w:sz w:val="24"/>
          <w:szCs w:val="24"/>
        </w:rPr>
        <w:t xml:space="preserve"> B, Cohen R, </w:t>
      </w:r>
      <w:proofErr w:type="spellStart"/>
      <w:r w:rsidRPr="00C55608">
        <w:rPr>
          <w:rFonts w:ascii="Book Antiqua" w:eastAsia="宋体" w:hAnsi="Book Antiqua" w:cs="宋体"/>
          <w:sz w:val="24"/>
          <w:szCs w:val="24"/>
        </w:rPr>
        <w:t>Tashima</w:t>
      </w:r>
      <w:proofErr w:type="spellEnd"/>
      <w:r w:rsidRPr="00C55608">
        <w:rPr>
          <w:rFonts w:ascii="Book Antiqua" w:eastAsia="宋体" w:hAnsi="Book Antiqua" w:cs="宋体"/>
          <w:sz w:val="24"/>
          <w:szCs w:val="24"/>
        </w:rPr>
        <w:t xml:space="preserve"> K. Quantitative diffusion tensor imaging </w:t>
      </w:r>
      <w:proofErr w:type="spellStart"/>
      <w:r w:rsidRPr="00C55608">
        <w:rPr>
          <w:rFonts w:ascii="Book Antiqua" w:eastAsia="宋体" w:hAnsi="Book Antiqua" w:cs="宋体"/>
          <w:sz w:val="24"/>
          <w:szCs w:val="24"/>
        </w:rPr>
        <w:lastRenderedPageBreak/>
        <w:t>tractography</w:t>
      </w:r>
      <w:proofErr w:type="spellEnd"/>
      <w:r w:rsidRPr="00C55608">
        <w:rPr>
          <w:rFonts w:ascii="Book Antiqua" w:eastAsia="宋体" w:hAnsi="Book Antiqua" w:cs="宋体"/>
          <w:sz w:val="24"/>
          <w:szCs w:val="24"/>
        </w:rPr>
        <w:t xml:space="preserve"> metrics are associated with cognitive performance among HIV-infected patients. </w:t>
      </w:r>
      <w:r w:rsidRPr="00C55608">
        <w:rPr>
          <w:rFonts w:ascii="Book Antiqua" w:eastAsia="宋体" w:hAnsi="Book Antiqua" w:cs="宋体"/>
          <w:i/>
          <w:iCs/>
          <w:sz w:val="24"/>
          <w:szCs w:val="24"/>
        </w:rPr>
        <w:t xml:space="preserve">Brain Imaging </w:t>
      </w:r>
      <w:proofErr w:type="spellStart"/>
      <w:r w:rsidRPr="00C55608">
        <w:rPr>
          <w:rFonts w:ascii="Book Antiqua" w:eastAsia="宋体" w:hAnsi="Book Antiqua" w:cs="宋体"/>
          <w:i/>
          <w:iCs/>
          <w:sz w:val="24"/>
          <w:szCs w:val="24"/>
        </w:rPr>
        <w:t>Behav</w:t>
      </w:r>
      <w:proofErr w:type="spellEnd"/>
      <w:r w:rsidRPr="00C55608">
        <w:rPr>
          <w:rFonts w:ascii="Book Antiqua" w:eastAsia="宋体" w:hAnsi="Book Antiqua" w:cs="宋体"/>
          <w:sz w:val="24"/>
          <w:szCs w:val="24"/>
        </w:rPr>
        <w:t> 2010; </w:t>
      </w:r>
      <w:r w:rsidRPr="00C55608">
        <w:rPr>
          <w:rFonts w:ascii="Book Antiqua" w:eastAsia="宋体" w:hAnsi="Book Antiqua" w:cs="宋体"/>
          <w:b/>
          <w:bCs/>
          <w:sz w:val="24"/>
          <w:szCs w:val="24"/>
        </w:rPr>
        <w:t>4</w:t>
      </w:r>
      <w:r w:rsidRPr="00C55608">
        <w:rPr>
          <w:rFonts w:ascii="Book Antiqua" w:eastAsia="宋体" w:hAnsi="Book Antiqua" w:cs="宋体"/>
          <w:sz w:val="24"/>
          <w:szCs w:val="24"/>
        </w:rPr>
        <w:t>: 68-79 [PMID: 20503115 DOI: 10.1007/s11682-009-9086-z]</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112 </w:t>
      </w:r>
      <w:proofErr w:type="spellStart"/>
      <w:r w:rsidRPr="00C55608">
        <w:rPr>
          <w:rFonts w:ascii="Book Antiqua" w:eastAsia="宋体" w:hAnsi="Book Antiqua" w:cs="宋体"/>
          <w:b/>
          <w:bCs/>
          <w:sz w:val="24"/>
          <w:szCs w:val="24"/>
        </w:rPr>
        <w:t>Leite</w:t>
      </w:r>
      <w:proofErr w:type="spellEnd"/>
      <w:r w:rsidRPr="00C55608">
        <w:rPr>
          <w:rFonts w:ascii="Book Antiqua" w:eastAsia="宋体" w:hAnsi="Book Antiqua" w:cs="宋体"/>
          <w:b/>
          <w:bCs/>
          <w:sz w:val="24"/>
          <w:szCs w:val="24"/>
        </w:rPr>
        <w:t xml:space="preserve"> SC</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Corrêa</w:t>
      </w:r>
      <w:proofErr w:type="spellEnd"/>
      <w:r w:rsidRPr="00C55608">
        <w:rPr>
          <w:rFonts w:ascii="Book Antiqua" w:eastAsia="宋体" w:hAnsi="Book Antiqua" w:cs="宋体"/>
          <w:sz w:val="24"/>
          <w:szCs w:val="24"/>
        </w:rPr>
        <w:t xml:space="preserve"> DG, </w:t>
      </w:r>
      <w:proofErr w:type="spellStart"/>
      <w:r w:rsidRPr="00C55608">
        <w:rPr>
          <w:rFonts w:ascii="Book Antiqua" w:eastAsia="宋体" w:hAnsi="Book Antiqua" w:cs="宋体"/>
          <w:sz w:val="24"/>
          <w:szCs w:val="24"/>
        </w:rPr>
        <w:t>Doring</w:t>
      </w:r>
      <w:proofErr w:type="spellEnd"/>
      <w:r w:rsidRPr="00C55608">
        <w:rPr>
          <w:rFonts w:ascii="Book Antiqua" w:eastAsia="宋体" w:hAnsi="Book Antiqua" w:cs="宋体"/>
          <w:sz w:val="24"/>
          <w:szCs w:val="24"/>
        </w:rPr>
        <w:t xml:space="preserve"> TM, Kubo TT, </w:t>
      </w:r>
      <w:proofErr w:type="spellStart"/>
      <w:r w:rsidRPr="00C55608">
        <w:rPr>
          <w:rFonts w:ascii="Book Antiqua" w:eastAsia="宋体" w:hAnsi="Book Antiqua" w:cs="宋体"/>
          <w:sz w:val="24"/>
          <w:szCs w:val="24"/>
        </w:rPr>
        <w:t>Netto</w:t>
      </w:r>
      <w:proofErr w:type="spellEnd"/>
      <w:r w:rsidRPr="00C55608">
        <w:rPr>
          <w:rFonts w:ascii="Book Antiqua" w:eastAsia="宋体" w:hAnsi="Book Antiqua" w:cs="宋体"/>
          <w:sz w:val="24"/>
          <w:szCs w:val="24"/>
        </w:rPr>
        <w:t xml:space="preserve"> TM, </w:t>
      </w:r>
      <w:proofErr w:type="spellStart"/>
      <w:r w:rsidRPr="00C55608">
        <w:rPr>
          <w:rFonts w:ascii="Book Antiqua" w:eastAsia="宋体" w:hAnsi="Book Antiqua" w:cs="宋体"/>
          <w:sz w:val="24"/>
          <w:szCs w:val="24"/>
        </w:rPr>
        <w:t>Ferracini</w:t>
      </w:r>
      <w:proofErr w:type="spellEnd"/>
      <w:r w:rsidRPr="00C55608">
        <w:rPr>
          <w:rFonts w:ascii="Book Antiqua" w:eastAsia="宋体" w:hAnsi="Book Antiqua" w:cs="宋体"/>
          <w:sz w:val="24"/>
          <w:szCs w:val="24"/>
        </w:rPr>
        <w:t xml:space="preserve"> R, Ventura N, Bahia PR, </w:t>
      </w:r>
      <w:proofErr w:type="spellStart"/>
      <w:r w:rsidRPr="00C55608">
        <w:rPr>
          <w:rFonts w:ascii="Book Antiqua" w:eastAsia="宋体" w:hAnsi="Book Antiqua" w:cs="宋体"/>
          <w:sz w:val="24"/>
          <w:szCs w:val="24"/>
        </w:rPr>
        <w:t>Gasparetto</w:t>
      </w:r>
      <w:proofErr w:type="spellEnd"/>
      <w:r w:rsidRPr="00C55608">
        <w:rPr>
          <w:rFonts w:ascii="Book Antiqua" w:eastAsia="宋体" w:hAnsi="Book Antiqua" w:cs="宋体"/>
          <w:sz w:val="24"/>
          <w:szCs w:val="24"/>
        </w:rPr>
        <w:t xml:space="preserve"> EL. Diffusion tensor MRI evaluation of the corona </w:t>
      </w:r>
      <w:proofErr w:type="spellStart"/>
      <w:r w:rsidRPr="00C55608">
        <w:rPr>
          <w:rFonts w:ascii="Book Antiqua" w:eastAsia="宋体" w:hAnsi="Book Antiqua" w:cs="宋体"/>
          <w:sz w:val="24"/>
          <w:szCs w:val="24"/>
        </w:rPr>
        <w:t>radiata</w:t>
      </w:r>
      <w:proofErr w:type="spellEnd"/>
      <w:r w:rsidRPr="00C55608">
        <w:rPr>
          <w:rFonts w:ascii="Book Antiqua" w:eastAsia="宋体" w:hAnsi="Book Antiqua" w:cs="宋体"/>
          <w:sz w:val="24"/>
          <w:szCs w:val="24"/>
        </w:rPr>
        <w:t>, cingulate gyri, and corpus callosum in HIV patients.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Magn</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Reson</w:t>
      </w:r>
      <w:proofErr w:type="spellEnd"/>
      <w:r w:rsidRPr="00C55608">
        <w:rPr>
          <w:rFonts w:ascii="Book Antiqua" w:eastAsia="宋体" w:hAnsi="Book Antiqua" w:cs="宋体"/>
          <w:i/>
          <w:iCs/>
          <w:sz w:val="24"/>
          <w:szCs w:val="24"/>
        </w:rPr>
        <w:t xml:space="preserve"> Imaging</w:t>
      </w:r>
      <w:r w:rsidRPr="00C55608">
        <w:rPr>
          <w:rFonts w:ascii="Book Antiqua" w:eastAsia="宋体" w:hAnsi="Book Antiqua" w:cs="宋体"/>
          <w:sz w:val="24"/>
          <w:szCs w:val="24"/>
        </w:rPr>
        <w:t> 2013; </w:t>
      </w:r>
      <w:r w:rsidRPr="00C55608">
        <w:rPr>
          <w:rFonts w:ascii="Book Antiqua" w:eastAsia="宋体" w:hAnsi="Book Antiqua" w:cs="宋体"/>
          <w:b/>
          <w:bCs/>
          <w:sz w:val="24"/>
          <w:szCs w:val="24"/>
        </w:rPr>
        <w:t>38</w:t>
      </w:r>
      <w:r w:rsidRPr="00C55608">
        <w:rPr>
          <w:rFonts w:ascii="Book Antiqua" w:eastAsia="宋体" w:hAnsi="Book Antiqua" w:cs="宋体"/>
          <w:sz w:val="24"/>
          <w:szCs w:val="24"/>
        </w:rPr>
        <w:t>: 1488-1493 [PMID: 23559497 DOI: 10.1002/jmri.24129]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113 </w:t>
      </w:r>
      <w:proofErr w:type="spellStart"/>
      <w:r w:rsidRPr="00C55608">
        <w:rPr>
          <w:rFonts w:ascii="Book Antiqua" w:eastAsia="宋体" w:hAnsi="Book Antiqua" w:cs="宋体"/>
          <w:b/>
          <w:bCs/>
          <w:sz w:val="24"/>
          <w:szCs w:val="24"/>
        </w:rPr>
        <w:t>Hafkemeijer</w:t>
      </w:r>
      <w:proofErr w:type="spellEnd"/>
      <w:r w:rsidRPr="00C55608">
        <w:rPr>
          <w:rFonts w:ascii="Book Antiqua" w:eastAsia="宋体" w:hAnsi="Book Antiqua" w:cs="宋体"/>
          <w:b/>
          <w:bCs/>
          <w:sz w:val="24"/>
          <w:szCs w:val="24"/>
        </w:rPr>
        <w:t xml:space="preserve"> A</w:t>
      </w:r>
      <w:r w:rsidRPr="00C55608">
        <w:rPr>
          <w:rFonts w:ascii="Book Antiqua" w:eastAsia="宋体" w:hAnsi="Book Antiqua" w:cs="宋体"/>
          <w:sz w:val="24"/>
          <w:szCs w:val="24"/>
        </w:rPr>
        <w:t xml:space="preserve">, van der </w:t>
      </w:r>
      <w:proofErr w:type="spellStart"/>
      <w:r w:rsidRPr="00C55608">
        <w:rPr>
          <w:rFonts w:ascii="Book Antiqua" w:eastAsia="宋体" w:hAnsi="Book Antiqua" w:cs="宋体"/>
          <w:sz w:val="24"/>
          <w:szCs w:val="24"/>
        </w:rPr>
        <w:t>Grond</w:t>
      </w:r>
      <w:proofErr w:type="spellEnd"/>
      <w:r w:rsidRPr="00C55608">
        <w:rPr>
          <w:rFonts w:ascii="Book Antiqua" w:eastAsia="宋体" w:hAnsi="Book Antiqua" w:cs="宋体"/>
          <w:sz w:val="24"/>
          <w:szCs w:val="24"/>
        </w:rPr>
        <w:t xml:space="preserve"> J, </w:t>
      </w:r>
      <w:proofErr w:type="spellStart"/>
      <w:r w:rsidRPr="00C55608">
        <w:rPr>
          <w:rFonts w:ascii="Book Antiqua" w:eastAsia="宋体" w:hAnsi="Book Antiqua" w:cs="宋体"/>
          <w:sz w:val="24"/>
          <w:szCs w:val="24"/>
        </w:rPr>
        <w:t>Rombouts</w:t>
      </w:r>
      <w:proofErr w:type="spellEnd"/>
      <w:r w:rsidRPr="00C55608">
        <w:rPr>
          <w:rFonts w:ascii="Book Antiqua" w:eastAsia="宋体" w:hAnsi="Book Antiqua" w:cs="宋体"/>
          <w:sz w:val="24"/>
          <w:szCs w:val="24"/>
        </w:rPr>
        <w:t xml:space="preserve"> SA. Imaging the default mode network in aging and dementia. </w:t>
      </w:r>
      <w:proofErr w:type="spellStart"/>
      <w:r w:rsidRPr="00C55608">
        <w:rPr>
          <w:rFonts w:ascii="Book Antiqua" w:eastAsia="宋体" w:hAnsi="Book Antiqua" w:cs="宋体"/>
          <w:i/>
          <w:iCs/>
          <w:sz w:val="24"/>
          <w:szCs w:val="24"/>
        </w:rPr>
        <w:t>Biochim</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Biophys</w:t>
      </w:r>
      <w:proofErr w:type="spellEnd"/>
      <w:r w:rsidRPr="00C55608">
        <w:rPr>
          <w:rFonts w:ascii="Book Antiqua" w:eastAsia="宋体" w:hAnsi="Book Antiqua" w:cs="宋体"/>
          <w:i/>
          <w:iCs/>
          <w:sz w:val="24"/>
          <w:szCs w:val="24"/>
        </w:rPr>
        <w:t xml:space="preserve"> </w:t>
      </w:r>
      <w:proofErr w:type="spellStart"/>
      <w:r w:rsidRPr="00C55608">
        <w:rPr>
          <w:rFonts w:ascii="Book Antiqua" w:eastAsia="宋体" w:hAnsi="Book Antiqua" w:cs="宋体"/>
          <w:i/>
          <w:iCs/>
          <w:sz w:val="24"/>
          <w:szCs w:val="24"/>
        </w:rPr>
        <w:t>Acta</w:t>
      </w:r>
      <w:proofErr w:type="spellEnd"/>
      <w:r w:rsidRPr="00C55608">
        <w:rPr>
          <w:rFonts w:ascii="Book Antiqua" w:eastAsia="宋体" w:hAnsi="Book Antiqua" w:cs="宋体"/>
          <w:sz w:val="24"/>
          <w:szCs w:val="24"/>
        </w:rPr>
        <w:t> 2012; </w:t>
      </w:r>
      <w:r w:rsidRPr="00C55608">
        <w:rPr>
          <w:rFonts w:ascii="Book Antiqua" w:eastAsia="宋体" w:hAnsi="Book Antiqua" w:cs="宋体"/>
          <w:b/>
          <w:bCs/>
          <w:sz w:val="24"/>
          <w:szCs w:val="24"/>
        </w:rPr>
        <w:t>1822</w:t>
      </w:r>
      <w:r w:rsidRPr="00C55608">
        <w:rPr>
          <w:rFonts w:ascii="Book Antiqua" w:eastAsia="宋体" w:hAnsi="Book Antiqua" w:cs="宋体"/>
          <w:sz w:val="24"/>
          <w:szCs w:val="24"/>
        </w:rPr>
        <w:t>: 431-441 [PMID: 21807094 DOI: 10.1016/j.bbadis.2011.07.008]</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114 </w:t>
      </w:r>
      <w:r w:rsidRPr="00C55608">
        <w:rPr>
          <w:rFonts w:ascii="Book Antiqua" w:eastAsia="宋体" w:hAnsi="Book Antiqua" w:cs="宋体"/>
          <w:b/>
          <w:bCs/>
          <w:sz w:val="24"/>
          <w:szCs w:val="24"/>
        </w:rPr>
        <w:t>Gao F</w:t>
      </w:r>
      <w:r w:rsidRPr="00C55608">
        <w:rPr>
          <w:rFonts w:ascii="Book Antiqua" w:eastAsia="宋体" w:hAnsi="Book Antiqua" w:cs="宋体"/>
          <w:sz w:val="24"/>
          <w:szCs w:val="24"/>
        </w:rPr>
        <w:t>, Barker PB. Various MRS application tools for Alzheimer disease and mild cognitive impairment. </w:t>
      </w:r>
      <w:r w:rsidRPr="00C55608">
        <w:rPr>
          <w:rFonts w:ascii="Book Antiqua" w:eastAsia="宋体" w:hAnsi="Book Antiqua" w:cs="宋体"/>
          <w:i/>
          <w:iCs/>
          <w:sz w:val="24"/>
          <w:szCs w:val="24"/>
        </w:rPr>
        <w:t xml:space="preserve">AJNR Am J </w:t>
      </w:r>
      <w:proofErr w:type="spellStart"/>
      <w:r w:rsidRPr="00C55608">
        <w:rPr>
          <w:rFonts w:ascii="Book Antiqua" w:eastAsia="宋体" w:hAnsi="Book Antiqua" w:cs="宋体"/>
          <w:i/>
          <w:iCs/>
          <w:sz w:val="24"/>
          <w:szCs w:val="24"/>
        </w:rPr>
        <w:t>Neuroradiol</w:t>
      </w:r>
      <w:proofErr w:type="spellEnd"/>
      <w:r w:rsidRPr="00C55608">
        <w:rPr>
          <w:rFonts w:ascii="Book Antiqua" w:eastAsia="宋体" w:hAnsi="Book Antiqua" w:cs="宋体"/>
          <w:sz w:val="24"/>
          <w:szCs w:val="24"/>
        </w:rPr>
        <w:t> 2014; </w:t>
      </w:r>
      <w:r w:rsidRPr="00C55608">
        <w:rPr>
          <w:rFonts w:ascii="Book Antiqua" w:eastAsia="宋体" w:hAnsi="Book Antiqua" w:cs="宋体"/>
          <w:b/>
          <w:bCs/>
          <w:sz w:val="24"/>
          <w:szCs w:val="24"/>
        </w:rPr>
        <w:t>35</w:t>
      </w:r>
      <w:r w:rsidRPr="00C55608">
        <w:rPr>
          <w:rFonts w:ascii="Book Antiqua" w:eastAsia="宋体" w:hAnsi="Book Antiqua" w:cs="宋体"/>
          <w:sz w:val="24"/>
          <w:szCs w:val="24"/>
        </w:rPr>
        <w:t>: S4-11 [PMID: 24742809]</w:t>
      </w:r>
    </w:p>
    <w:p w:rsidR="00B078C5" w:rsidRPr="00C55608" w:rsidRDefault="00B078C5" w:rsidP="00B078C5">
      <w:pPr>
        <w:spacing w:after="0" w:line="360" w:lineRule="auto"/>
        <w:jc w:val="both"/>
        <w:rPr>
          <w:rFonts w:ascii="Book Antiqua" w:eastAsia="宋体" w:hAnsi="Book Antiqua" w:cs="宋体"/>
          <w:sz w:val="24"/>
          <w:szCs w:val="24"/>
        </w:rPr>
      </w:pPr>
      <w:r w:rsidRPr="00C55608">
        <w:rPr>
          <w:rFonts w:ascii="Book Antiqua" w:eastAsia="宋体" w:hAnsi="Book Antiqua" w:cs="宋体"/>
          <w:sz w:val="24"/>
          <w:szCs w:val="24"/>
        </w:rPr>
        <w:t>115 </w:t>
      </w:r>
      <w:proofErr w:type="spellStart"/>
      <w:r w:rsidRPr="00C55608">
        <w:rPr>
          <w:rFonts w:ascii="Book Antiqua" w:eastAsia="宋体" w:hAnsi="Book Antiqua" w:cs="宋体"/>
          <w:b/>
          <w:bCs/>
          <w:sz w:val="24"/>
          <w:szCs w:val="24"/>
        </w:rPr>
        <w:t>Ossenkoppele</w:t>
      </w:r>
      <w:proofErr w:type="spellEnd"/>
      <w:r w:rsidRPr="00C55608">
        <w:rPr>
          <w:rFonts w:ascii="Book Antiqua" w:eastAsia="宋体" w:hAnsi="Book Antiqua" w:cs="宋体"/>
          <w:b/>
          <w:bCs/>
          <w:sz w:val="24"/>
          <w:szCs w:val="24"/>
        </w:rPr>
        <w:t xml:space="preserve"> R</w:t>
      </w:r>
      <w:r w:rsidRPr="00C55608">
        <w:rPr>
          <w:rFonts w:ascii="Book Antiqua" w:eastAsia="宋体" w:hAnsi="Book Antiqua" w:cs="宋体"/>
          <w:sz w:val="24"/>
          <w:szCs w:val="24"/>
        </w:rPr>
        <w:t xml:space="preserve">, Jansen WJ, </w:t>
      </w:r>
      <w:proofErr w:type="spellStart"/>
      <w:r w:rsidRPr="00C55608">
        <w:rPr>
          <w:rFonts w:ascii="Book Antiqua" w:eastAsia="宋体" w:hAnsi="Book Antiqua" w:cs="宋体"/>
          <w:sz w:val="24"/>
          <w:szCs w:val="24"/>
        </w:rPr>
        <w:t>Rabinovici</w:t>
      </w:r>
      <w:proofErr w:type="spellEnd"/>
      <w:r w:rsidRPr="00C55608">
        <w:rPr>
          <w:rFonts w:ascii="Book Antiqua" w:eastAsia="宋体" w:hAnsi="Book Antiqua" w:cs="宋体"/>
          <w:sz w:val="24"/>
          <w:szCs w:val="24"/>
        </w:rPr>
        <w:t xml:space="preserve"> GD, </w:t>
      </w:r>
      <w:proofErr w:type="spellStart"/>
      <w:r w:rsidRPr="00C55608">
        <w:rPr>
          <w:rFonts w:ascii="Book Antiqua" w:eastAsia="宋体" w:hAnsi="Book Antiqua" w:cs="宋体"/>
          <w:sz w:val="24"/>
          <w:szCs w:val="24"/>
        </w:rPr>
        <w:t>Knol</w:t>
      </w:r>
      <w:proofErr w:type="spellEnd"/>
      <w:r w:rsidRPr="00C55608">
        <w:rPr>
          <w:rFonts w:ascii="Book Antiqua" w:eastAsia="宋体" w:hAnsi="Book Antiqua" w:cs="宋体"/>
          <w:sz w:val="24"/>
          <w:szCs w:val="24"/>
        </w:rPr>
        <w:t xml:space="preserve"> DL, van der Flier WM, van </w:t>
      </w:r>
      <w:proofErr w:type="spellStart"/>
      <w:r w:rsidRPr="00C55608">
        <w:rPr>
          <w:rFonts w:ascii="Book Antiqua" w:eastAsia="宋体" w:hAnsi="Book Antiqua" w:cs="宋体"/>
          <w:sz w:val="24"/>
          <w:szCs w:val="24"/>
        </w:rPr>
        <w:t>Berckel</w:t>
      </w:r>
      <w:proofErr w:type="spellEnd"/>
      <w:r w:rsidRPr="00C55608">
        <w:rPr>
          <w:rFonts w:ascii="Book Antiqua" w:eastAsia="宋体" w:hAnsi="Book Antiqua" w:cs="宋体"/>
          <w:sz w:val="24"/>
          <w:szCs w:val="24"/>
        </w:rPr>
        <w:t xml:space="preserve"> BN, </w:t>
      </w:r>
      <w:proofErr w:type="spellStart"/>
      <w:r w:rsidRPr="00C55608">
        <w:rPr>
          <w:rFonts w:ascii="Book Antiqua" w:eastAsia="宋体" w:hAnsi="Book Antiqua" w:cs="宋体"/>
          <w:sz w:val="24"/>
          <w:szCs w:val="24"/>
        </w:rPr>
        <w:t>Scheltens</w:t>
      </w:r>
      <w:proofErr w:type="spellEnd"/>
      <w:r w:rsidRPr="00C55608">
        <w:rPr>
          <w:rFonts w:ascii="Book Antiqua" w:eastAsia="宋体" w:hAnsi="Book Antiqua" w:cs="宋体"/>
          <w:sz w:val="24"/>
          <w:szCs w:val="24"/>
        </w:rPr>
        <w:t xml:space="preserve"> P, </w:t>
      </w:r>
      <w:proofErr w:type="spellStart"/>
      <w:r w:rsidRPr="00C55608">
        <w:rPr>
          <w:rFonts w:ascii="Book Antiqua" w:eastAsia="宋体" w:hAnsi="Book Antiqua" w:cs="宋体"/>
          <w:sz w:val="24"/>
          <w:szCs w:val="24"/>
        </w:rPr>
        <w:t>Visser</w:t>
      </w:r>
      <w:proofErr w:type="spellEnd"/>
      <w:r w:rsidRPr="00C55608">
        <w:rPr>
          <w:rFonts w:ascii="Book Antiqua" w:eastAsia="宋体" w:hAnsi="Book Antiqua" w:cs="宋体"/>
          <w:sz w:val="24"/>
          <w:szCs w:val="24"/>
        </w:rPr>
        <w:t xml:space="preserve"> PJ, </w:t>
      </w:r>
      <w:proofErr w:type="spellStart"/>
      <w:r w:rsidRPr="00C55608">
        <w:rPr>
          <w:rFonts w:ascii="Book Antiqua" w:eastAsia="宋体" w:hAnsi="Book Antiqua" w:cs="宋体"/>
          <w:sz w:val="24"/>
          <w:szCs w:val="24"/>
        </w:rPr>
        <w:t>Verfaillie</w:t>
      </w:r>
      <w:proofErr w:type="spellEnd"/>
      <w:r w:rsidRPr="00C55608">
        <w:rPr>
          <w:rFonts w:ascii="Book Antiqua" w:eastAsia="宋体" w:hAnsi="Book Antiqua" w:cs="宋体"/>
          <w:sz w:val="24"/>
          <w:szCs w:val="24"/>
        </w:rPr>
        <w:t xml:space="preserve"> SC, </w:t>
      </w:r>
      <w:proofErr w:type="spellStart"/>
      <w:r w:rsidRPr="00C55608">
        <w:rPr>
          <w:rFonts w:ascii="Book Antiqua" w:eastAsia="宋体" w:hAnsi="Book Antiqua" w:cs="宋体"/>
          <w:sz w:val="24"/>
          <w:szCs w:val="24"/>
        </w:rPr>
        <w:t>Zwan</w:t>
      </w:r>
      <w:proofErr w:type="spellEnd"/>
      <w:r w:rsidRPr="00C55608">
        <w:rPr>
          <w:rFonts w:ascii="Book Antiqua" w:eastAsia="宋体" w:hAnsi="Book Antiqua" w:cs="宋体"/>
          <w:sz w:val="24"/>
          <w:szCs w:val="24"/>
        </w:rPr>
        <w:t xml:space="preserve"> MD, </w:t>
      </w:r>
      <w:proofErr w:type="spellStart"/>
      <w:r w:rsidRPr="00C55608">
        <w:rPr>
          <w:rFonts w:ascii="Book Antiqua" w:eastAsia="宋体" w:hAnsi="Book Antiqua" w:cs="宋体"/>
          <w:sz w:val="24"/>
          <w:szCs w:val="24"/>
        </w:rPr>
        <w:t>Adriaanse</w:t>
      </w:r>
      <w:proofErr w:type="spellEnd"/>
      <w:r w:rsidRPr="00C55608">
        <w:rPr>
          <w:rFonts w:ascii="Book Antiqua" w:eastAsia="宋体" w:hAnsi="Book Antiqua" w:cs="宋体"/>
          <w:sz w:val="24"/>
          <w:szCs w:val="24"/>
        </w:rPr>
        <w:t xml:space="preserve"> SM, </w:t>
      </w:r>
      <w:proofErr w:type="spellStart"/>
      <w:r w:rsidRPr="00C55608">
        <w:rPr>
          <w:rFonts w:ascii="Book Antiqua" w:eastAsia="宋体" w:hAnsi="Book Antiqua" w:cs="宋体"/>
          <w:sz w:val="24"/>
          <w:szCs w:val="24"/>
        </w:rPr>
        <w:t>Lammertsma</w:t>
      </w:r>
      <w:proofErr w:type="spellEnd"/>
      <w:r w:rsidRPr="00C55608">
        <w:rPr>
          <w:rFonts w:ascii="Book Antiqua" w:eastAsia="宋体" w:hAnsi="Book Antiqua" w:cs="宋体"/>
          <w:sz w:val="24"/>
          <w:szCs w:val="24"/>
        </w:rPr>
        <w:t xml:space="preserve"> AA, </w:t>
      </w:r>
      <w:proofErr w:type="spellStart"/>
      <w:r w:rsidRPr="00C55608">
        <w:rPr>
          <w:rFonts w:ascii="Book Antiqua" w:eastAsia="宋体" w:hAnsi="Book Antiqua" w:cs="宋体"/>
          <w:sz w:val="24"/>
          <w:szCs w:val="24"/>
        </w:rPr>
        <w:t>Barkhof</w:t>
      </w:r>
      <w:proofErr w:type="spellEnd"/>
      <w:r w:rsidRPr="00C55608">
        <w:rPr>
          <w:rFonts w:ascii="Book Antiqua" w:eastAsia="宋体" w:hAnsi="Book Antiqua" w:cs="宋体"/>
          <w:sz w:val="24"/>
          <w:szCs w:val="24"/>
        </w:rPr>
        <w:t xml:space="preserve"> F, </w:t>
      </w:r>
      <w:proofErr w:type="spellStart"/>
      <w:r w:rsidRPr="00C55608">
        <w:rPr>
          <w:rFonts w:ascii="Book Antiqua" w:eastAsia="宋体" w:hAnsi="Book Antiqua" w:cs="宋体"/>
          <w:sz w:val="24"/>
          <w:szCs w:val="24"/>
        </w:rPr>
        <w:t>Jagust</w:t>
      </w:r>
      <w:proofErr w:type="spellEnd"/>
      <w:r w:rsidRPr="00C55608">
        <w:rPr>
          <w:rFonts w:ascii="Book Antiqua" w:eastAsia="宋体" w:hAnsi="Book Antiqua" w:cs="宋体"/>
          <w:sz w:val="24"/>
          <w:szCs w:val="24"/>
        </w:rPr>
        <w:t xml:space="preserve"> WJ, Miller BL, Rosen HJ, Landau SM, </w:t>
      </w:r>
      <w:proofErr w:type="spellStart"/>
      <w:r w:rsidRPr="00C55608">
        <w:rPr>
          <w:rFonts w:ascii="Book Antiqua" w:eastAsia="宋体" w:hAnsi="Book Antiqua" w:cs="宋体"/>
          <w:sz w:val="24"/>
          <w:szCs w:val="24"/>
        </w:rPr>
        <w:t>Villemagne</w:t>
      </w:r>
      <w:proofErr w:type="spellEnd"/>
      <w:r w:rsidRPr="00C55608">
        <w:rPr>
          <w:rFonts w:ascii="Book Antiqua" w:eastAsia="宋体" w:hAnsi="Book Antiqua" w:cs="宋体"/>
          <w:sz w:val="24"/>
          <w:szCs w:val="24"/>
        </w:rPr>
        <w:t xml:space="preserve"> VL, Rowe CC, Lee DY, Na DL, </w:t>
      </w:r>
      <w:proofErr w:type="spellStart"/>
      <w:r w:rsidRPr="00C55608">
        <w:rPr>
          <w:rFonts w:ascii="Book Antiqua" w:eastAsia="宋体" w:hAnsi="Book Antiqua" w:cs="宋体"/>
          <w:sz w:val="24"/>
          <w:szCs w:val="24"/>
        </w:rPr>
        <w:t>Seo</w:t>
      </w:r>
      <w:proofErr w:type="spellEnd"/>
      <w:r w:rsidRPr="00C55608">
        <w:rPr>
          <w:rFonts w:ascii="Book Antiqua" w:eastAsia="宋体" w:hAnsi="Book Antiqua" w:cs="宋体"/>
          <w:sz w:val="24"/>
          <w:szCs w:val="24"/>
        </w:rPr>
        <w:t xml:space="preserve"> SW, </w:t>
      </w:r>
      <w:proofErr w:type="spellStart"/>
      <w:r w:rsidRPr="00C55608">
        <w:rPr>
          <w:rFonts w:ascii="Book Antiqua" w:eastAsia="宋体" w:hAnsi="Book Antiqua" w:cs="宋体"/>
          <w:sz w:val="24"/>
          <w:szCs w:val="24"/>
        </w:rPr>
        <w:t>Sarazin</w:t>
      </w:r>
      <w:proofErr w:type="spellEnd"/>
      <w:r w:rsidRPr="00C55608">
        <w:rPr>
          <w:rFonts w:ascii="Book Antiqua" w:eastAsia="宋体" w:hAnsi="Book Antiqua" w:cs="宋体"/>
          <w:sz w:val="24"/>
          <w:szCs w:val="24"/>
        </w:rPr>
        <w:t xml:space="preserve"> M, Roe CM, </w:t>
      </w:r>
      <w:proofErr w:type="spellStart"/>
      <w:r w:rsidRPr="00C55608">
        <w:rPr>
          <w:rFonts w:ascii="Book Antiqua" w:eastAsia="宋体" w:hAnsi="Book Antiqua" w:cs="宋体"/>
          <w:sz w:val="24"/>
          <w:szCs w:val="24"/>
        </w:rPr>
        <w:t>Sabri</w:t>
      </w:r>
      <w:proofErr w:type="spellEnd"/>
      <w:r w:rsidRPr="00C55608">
        <w:rPr>
          <w:rFonts w:ascii="Book Antiqua" w:eastAsia="宋体" w:hAnsi="Book Antiqua" w:cs="宋体"/>
          <w:sz w:val="24"/>
          <w:szCs w:val="24"/>
        </w:rPr>
        <w:t xml:space="preserve"> O, </w:t>
      </w:r>
      <w:proofErr w:type="spellStart"/>
      <w:r w:rsidRPr="00C55608">
        <w:rPr>
          <w:rFonts w:ascii="Book Antiqua" w:eastAsia="宋体" w:hAnsi="Book Antiqua" w:cs="宋体"/>
          <w:sz w:val="24"/>
          <w:szCs w:val="24"/>
        </w:rPr>
        <w:t>Barthel</w:t>
      </w:r>
      <w:proofErr w:type="spellEnd"/>
      <w:r w:rsidRPr="00C55608">
        <w:rPr>
          <w:rFonts w:ascii="Book Antiqua" w:eastAsia="宋体" w:hAnsi="Book Antiqua" w:cs="宋体"/>
          <w:sz w:val="24"/>
          <w:szCs w:val="24"/>
        </w:rPr>
        <w:t xml:space="preserve"> H, </w:t>
      </w:r>
      <w:proofErr w:type="spellStart"/>
      <w:r w:rsidRPr="00C55608">
        <w:rPr>
          <w:rFonts w:ascii="Book Antiqua" w:eastAsia="宋体" w:hAnsi="Book Antiqua" w:cs="宋体"/>
          <w:sz w:val="24"/>
          <w:szCs w:val="24"/>
        </w:rPr>
        <w:t>Koglin</w:t>
      </w:r>
      <w:proofErr w:type="spellEnd"/>
      <w:r w:rsidRPr="00C55608">
        <w:rPr>
          <w:rFonts w:ascii="Book Antiqua" w:eastAsia="宋体" w:hAnsi="Book Antiqua" w:cs="宋体"/>
          <w:sz w:val="24"/>
          <w:szCs w:val="24"/>
        </w:rPr>
        <w:t xml:space="preserve"> N, Hodges J, Leyton CE, </w:t>
      </w:r>
      <w:proofErr w:type="spellStart"/>
      <w:r w:rsidRPr="00C55608">
        <w:rPr>
          <w:rFonts w:ascii="Book Antiqua" w:eastAsia="宋体" w:hAnsi="Book Antiqua" w:cs="宋体"/>
          <w:sz w:val="24"/>
          <w:szCs w:val="24"/>
        </w:rPr>
        <w:t>Vandenberghe</w:t>
      </w:r>
      <w:proofErr w:type="spellEnd"/>
      <w:r w:rsidRPr="00C55608">
        <w:rPr>
          <w:rFonts w:ascii="Book Antiqua" w:eastAsia="宋体" w:hAnsi="Book Antiqua" w:cs="宋体"/>
          <w:sz w:val="24"/>
          <w:szCs w:val="24"/>
        </w:rPr>
        <w:t xml:space="preserve"> R, van </w:t>
      </w:r>
      <w:proofErr w:type="spellStart"/>
      <w:r w:rsidRPr="00C55608">
        <w:rPr>
          <w:rFonts w:ascii="Book Antiqua" w:eastAsia="宋体" w:hAnsi="Book Antiqua" w:cs="宋体"/>
          <w:sz w:val="24"/>
          <w:szCs w:val="24"/>
        </w:rPr>
        <w:t>Laere</w:t>
      </w:r>
      <w:proofErr w:type="spellEnd"/>
      <w:r w:rsidRPr="00C55608">
        <w:rPr>
          <w:rFonts w:ascii="Book Antiqua" w:eastAsia="宋体" w:hAnsi="Book Antiqua" w:cs="宋体"/>
          <w:sz w:val="24"/>
          <w:szCs w:val="24"/>
        </w:rPr>
        <w:t xml:space="preserve"> K, </w:t>
      </w:r>
      <w:proofErr w:type="spellStart"/>
      <w:r w:rsidRPr="00C55608">
        <w:rPr>
          <w:rFonts w:ascii="Book Antiqua" w:eastAsia="宋体" w:hAnsi="Book Antiqua" w:cs="宋体"/>
          <w:sz w:val="24"/>
          <w:szCs w:val="24"/>
        </w:rPr>
        <w:t>Drzezga</w:t>
      </w:r>
      <w:proofErr w:type="spellEnd"/>
      <w:r w:rsidRPr="00C55608">
        <w:rPr>
          <w:rFonts w:ascii="Book Antiqua" w:eastAsia="宋体" w:hAnsi="Book Antiqua" w:cs="宋体"/>
          <w:sz w:val="24"/>
          <w:szCs w:val="24"/>
        </w:rPr>
        <w:t xml:space="preserve"> A, Forster S, Grimmer T, Sánchez-Juan P, </w:t>
      </w:r>
      <w:proofErr w:type="spellStart"/>
      <w:r w:rsidRPr="00C55608">
        <w:rPr>
          <w:rFonts w:ascii="Book Antiqua" w:eastAsia="宋体" w:hAnsi="Book Antiqua" w:cs="宋体"/>
          <w:sz w:val="24"/>
          <w:szCs w:val="24"/>
        </w:rPr>
        <w:t>Carril</w:t>
      </w:r>
      <w:proofErr w:type="spellEnd"/>
      <w:r w:rsidRPr="00C55608">
        <w:rPr>
          <w:rFonts w:ascii="Book Antiqua" w:eastAsia="宋体" w:hAnsi="Book Antiqua" w:cs="宋体"/>
          <w:sz w:val="24"/>
          <w:szCs w:val="24"/>
        </w:rPr>
        <w:t xml:space="preserve"> JM, </w:t>
      </w:r>
      <w:proofErr w:type="spellStart"/>
      <w:r w:rsidRPr="00C55608">
        <w:rPr>
          <w:rFonts w:ascii="Book Antiqua" w:eastAsia="宋体" w:hAnsi="Book Antiqua" w:cs="宋体"/>
          <w:sz w:val="24"/>
          <w:szCs w:val="24"/>
        </w:rPr>
        <w:t>Mok</w:t>
      </w:r>
      <w:proofErr w:type="spellEnd"/>
      <w:r w:rsidRPr="00C55608">
        <w:rPr>
          <w:rFonts w:ascii="Book Antiqua" w:eastAsia="宋体" w:hAnsi="Book Antiqua" w:cs="宋体"/>
          <w:sz w:val="24"/>
          <w:szCs w:val="24"/>
        </w:rPr>
        <w:t xml:space="preserve"> V, Camus V, </w:t>
      </w:r>
      <w:proofErr w:type="spellStart"/>
      <w:r w:rsidRPr="00C55608">
        <w:rPr>
          <w:rFonts w:ascii="Book Antiqua" w:eastAsia="宋体" w:hAnsi="Book Antiqua" w:cs="宋体"/>
          <w:sz w:val="24"/>
          <w:szCs w:val="24"/>
        </w:rPr>
        <w:t>Klunk</w:t>
      </w:r>
      <w:proofErr w:type="spellEnd"/>
      <w:r w:rsidRPr="00C55608">
        <w:rPr>
          <w:rFonts w:ascii="Book Antiqua" w:eastAsia="宋体" w:hAnsi="Book Antiqua" w:cs="宋体"/>
          <w:sz w:val="24"/>
          <w:szCs w:val="24"/>
        </w:rPr>
        <w:t xml:space="preserve"> WE, Cohen AD, Meyer PT, </w:t>
      </w:r>
      <w:proofErr w:type="spellStart"/>
      <w:r w:rsidRPr="00C55608">
        <w:rPr>
          <w:rFonts w:ascii="Book Antiqua" w:eastAsia="宋体" w:hAnsi="Book Antiqua" w:cs="宋体"/>
          <w:sz w:val="24"/>
          <w:szCs w:val="24"/>
        </w:rPr>
        <w:t>Hellwig</w:t>
      </w:r>
      <w:proofErr w:type="spellEnd"/>
      <w:r w:rsidRPr="00C55608">
        <w:rPr>
          <w:rFonts w:ascii="Book Antiqua" w:eastAsia="宋体" w:hAnsi="Book Antiqua" w:cs="宋体"/>
          <w:sz w:val="24"/>
          <w:szCs w:val="24"/>
        </w:rPr>
        <w:t xml:space="preserve"> S, Newberg A, </w:t>
      </w:r>
      <w:proofErr w:type="spellStart"/>
      <w:r w:rsidRPr="00C55608">
        <w:rPr>
          <w:rFonts w:ascii="Book Antiqua" w:eastAsia="宋体" w:hAnsi="Book Antiqua" w:cs="宋体"/>
          <w:sz w:val="24"/>
          <w:szCs w:val="24"/>
        </w:rPr>
        <w:t>Frederiksen</w:t>
      </w:r>
      <w:proofErr w:type="spellEnd"/>
      <w:r w:rsidRPr="00C55608">
        <w:rPr>
          <w:rFonts w:ascii="Book Antiqua" w:eastAsia="宋体" w:hAnsi="Book Antiqua" w:cs="宋体"/>
          <w:sz w:val="24"/>
          <w:szCs w:val="24"/>
        </w:rPr>
        <w:t xml:space="preserve"> KS, Fleisher AS, </w:t>
      </w:r>
      <w:proofErr w:type="spellStart"/>
      <w:r w:rsidRPr="00C55608">
        <w:rPr>
          <w:rFonts w:ascii="Book Antiqua" w:eastAsia="宋体" w:hAnsi="Book Antiqua" w:cs="宋体"/>
          <w:sz w:val="24"/>
          <w:szCs w:val="24"/>
        </w:rPr>
        <w:t>Mintun</w:t>
      </w:r>
      <w:proofErr w:type="spellEnd"/>
      <w:r w:rsidRPr="00C55608">
        <w:rPr>
          <w:rFonts w:ascii="Book Antiqua" w:eastAsia="宋体" w:hAnsi="Book Antiqua" w:cs="宋体"/>
          <w:sz w:val="24"/>
          <w:szCs w:val="24"/>
        </w:rPr>
        <w:t xml:space="preserve"> MA, </w:t>
      </w:r>
      <w:proofErr w:type="spellStart"/>
      <w:r w:rsidRPr="00C55608">
        <w:rPr>
          <w:rFonts w:ascii="Book Antiqua" w:eastAsia="宋体" w:hAnsi="Book Antiqua" w:cs="宋体"/>
          <w:sz w:val="24"/>
          <w:szCs w:val="24"/>
        </w:rPr>
        <w:t>Wolk</w:t>
      </w:r>
      <w:proofErr w:type="spellEnd"/>
      <w:r w:rsidRPr="00C55608">
        <w:rPr>
          <w:rFonts w:ascii="Book Antiqua" w:eastAsia="宋体" w:hAnsi="Book Antiqua" w:cs="宋体"/>
          <w:sz w:val="24"/>
          <w:szCs w:val="24"/>
        </w:rPr>
        <w:t xml:space="preserve"> DA, Nordberg A, </w:t>
      </w:r>
      <w:proofErr w:type="spellStart"/>
      <w:r w:rsidRPr="00C55608">
        <w:rPr>
          <w:rFonts w:ascii="Book Antiqua" w:eastAsia="宋体" w:hAnsi="Book Antiqua" w:cs="宋体"/>
          <w:sz w:val="24"/>
          <w:szCs w:val="24"/>
        </w:rPr>
        <w:t>Rinne</w:t>
      </w:r>
      <w:proofErr w:type="spellEnd"/>
      <w:r w:rsidRPr="00C55608">
        <w:rPr>
          <w:rFonts w:ascii="Book Antiqua" w:eastAsia="宋体" w:hAnsi="Book Antiqua" w:cs="宋体"/>
          <w:sz w:val="24"/>
          <w:szCs w:val="24"/>
        </w:rPr>
        <w:t xml:space="preserve"> JO, </w:t>
      </w:r>
      <w:proofErr w:type="spellStart"/>
      <w:r w:rsidRPr="00C55608">
        <w:rPr>
          <w:rFonts w:ascii="Book Antiqua" w:eastAsia="宋体" w:hAnsi="Book Antiqua" w:cs="宋体"/>
          <w:sz w:val="24"/>
          <w:szCs w:val="24"/>
        </w:rPr>
        <w:t>Chételat</w:t>
      </w:r>
      <w:proofErr w:type="spellEnd"/>
      <w:r w:rsidRPr="00C55608">
        <w:rPr>
          <w:rFonts w:ascii="Book Antiqua" w:eastAsia="宋体" w:hAnsi="Book Antiqua" w:cs="宋体"/>
          <w:sz w:val="24"/>
          <w:szCs w:val="24"/>
        </w:rPr>
        <w:t xml:space="preserve"> G, </w:t>
      </w:r>
      <w:proofErr w:type="spellStart"/>
      <w:r w:rsidRPr="00C55608">
        <w:rPr>
          <w:rFonts w:ascii="Book Antiqua" w:eastAsia="宋体" w:hAnsi="Book Antiqua" w:cs="宋体"/>
          <w:sz w:val="24"/>
          <w:szCs w:val="24"/>
        </w:rPr>
        <w:t>Lleo</w:t>
      </w:r>
      <w:proofErr w:type="spellEnd"/>
      <w:r w:rsidRPr="00C55608">
        <w:rPr>
          <w:rFonts w:ascii="Book Antiqua" w:eastAsia="宋体" w:hAnsi="Book Antiqua" w:cs="宋体"/>
          <w:sz w:val="24"/>
          <w:szCs w:val="24"/>
        </w:rPr>
        <w:t xml:space="preserve"> A, </w:t>
      </w:r>
      <w:proofErr w:type="spellStart"/>
      <w:r w:rsidRPr="00C55608">
        <w:rPr>
          <w:rFonts w:ascii="Book Antiqua" w:eastAsia="宋体" w:hAnsi="Book Antiqua" w:cs="宋体"/>
          <w:sz w:val="24"/>
          <w:szCs w:val="24"/>
        </w:rPr>
        <w:t>Blesa</w:t>
      </w:r>
      <w:proofErr w:type="spellEnd"/>
      <w:r w:rsidRPr="00C55608">
        <w:rPr>
          <w:rFonts w:ascii="Book Antiqua" w:eastAsia="宋体" w:hAnsi="Book Antiqua" w:cs="宋体"/>
          <w:sz w:val="24"/>
          <w:szCs w:val="24"/>
        </w:rPr>
        <w:t xml:space="preserve"> R, </w:t>
      </w:r>
      <w:proofErr w:type="spellStart"/>
      <w:r w:rsidRPr="00C55608">
        <w:rPr>
          <w:rFonts w:ascii="Book Antiqua" w:eastAsia="宋体" w:hAnsi="Book Antiqua" w:cs="宋体"/>
          <w:sz w:val="24"/>
          <w:szCs w:val="24"/>
        </w:rPr>
        <w:t>Fortea</w:t>
      </w:r>
      <w:proofErr w:type="spellEnd"/>
      <w:r w:rsidRPr="00C55608">
        <w:rPr>
          <w:rFonts w:ascii="Book Antiqua" w:eastAsia="宋体" w:hAnsi="Book Antiqua" w:cs="宋体"/>
          <w:sz w:val="24"/>
          <w:szCs w:val="24"/>
        </w:rPr>
        <w:t xml:space="preserve"> J, Madsen K, </w:t>
      </w:r>
      <w:proofErr w:type="spellStart"/>
      <w:r w:rsidRPr="00C55608">
        <w:rPr>
          <w:rFonts w:ascii="Book Antiqua" w:eastAsia="宋体" w:hAnsi="Book Antiqua" w:cs="宋体"/>
          <w:sz w:val="24"/>
          <w:szCs w:val="24"/>
        </w:rPr>
        <w:t>Rodrigue</w:t>
      </w:r>
      <w:proofErr w:type="spellEnd"/>
      <w:r w:rsidRPr="00C55608">
        <w:rPr>
          <w:rFonts w:ascii="Book Antiqua" w:eastAsia="宋体" w:hAnsi="Book Antiqua" w:cs="宋体"/>
          <w:sz w:val="24"/>
          <w:szCs w:val="24"/>
        </w:rPr>
        <w:t xml:space="preserve"> KM, Brooks DJ. Prevalence of amyloid PET positivity in dementia syndromes: a meta-analysis. </w:t>
      </w:r>
      <w:r w:rsidRPr="00C55608">
        <w:rPr>
          <w:rFonts w:ascii="Book Antiqua" w:eastAsia="宋体" w:hAnsi="Book Antiqua" w:cs="宋体"/>
          <w:i/>
          <w:iCs/>
          <w:sz w:val="24"/>
          <w:szCs w:val="24"/>
        </w:rPr>
        <w:t>JAMA</w:t>
      </w:r>
      <w:r w:rsidRPr="00C55608">
        <w:rPr>
          <w:rFonts w:ascii="Book Antiqua" w:eastAsia="宋体" w:hAnsi="Book Antiqua" w:cs="宋体"/>
          <w:sz w:val="24"/>
          <w:szCs w:val="24"/>
        </w:rPr>
        <w:t> 2015; </w:t>
      </w:r>
      <w:r w:rsidRPr="00C55608">
        <w:rPr>
          <w:rFonts w:ascii="Book Antiqua" w:eastAsia="宋体" w:hAnsi="Book Antiqua" w:cs="宋体"/>
          <w:b/>
          <w:bCs/>
          <w:sz w:val="24"/>
          <w:szCs w:val="24"/>
        </w:rPr>
        <w:t>313</w:t>
      </w:r>
      <w:r w:rsidRPr="00C55608">
        <w:rPr>
          <w:rFonts w:ascii="Book Antiqua" w:eastAsia="宋体" w:hAnsi="Book Antiqua" w:cs="宋体"/>
          <w:sz w:val="24"/>
          <w:szCs w:val="24"/>
        </w:rPr>
        <w:t>: 1939-1949 [PMID: 25988463 DOI: 10.1001/jama.2015.4669]</w:t>
      </w:r>
    </w:p>
    <w:p w:rsidR="00B078C5" w:rsidRPr="00B078C5" w:rsidRDefault="00B078C5" w:rsidP="00B078C5">
      <w:pPr>
        <w:spacing w:after="0" w:line="360" w:lineRule="auto"/>
        <w:jc w:val="both"/>
        <w:rPr>
          <w:rFonts w:ascii="Book Antiqua" w:eastAsia="宋体" w:hAnsi="Book Antiqua" w:cs="宋体"/>
          <w:sz w:val="24"/>
          <w:szCs w:val="24"/>
          <w:lang w:eastAsia="zh-CN"/>
        </w:rPr>
      </w:pPr>
      <w:r w:rsidRPr="00C55608">
        <w:rPr>
          <w:rFonts w:ascii="Book Antiqua" w:eastAsia="宋体" w:hAnsi="Book Antiqua" w:cs="宋体"/>
          <w:sz w:val="24"/>
          <w:szCs w:val="24"/>
        </w:rPr>
        <w:t>116 </w:t>
      </w:r>
      <w:r w:rsidRPr="00C55608">
        <w:rPr>
          <w:rFonts w:ascii="Book Antiqua" w:eastAsia="宋体" w:hAnsi="Book Antiqua" w:cs="宋体"/>
          <w:b/>
          <w:bCs/>
          <w:sz w:val="24"/>
          <w:szCs w:val="24"/>
        </w:rPr>
        <w:t>Tatsch K</w:t>
      </w:r>
      <w:r w:rsidRPr="00C55608">
        <w:rPr>
          <w:rFonts w:ascii="Book Antiqua" w:eastAsia="宋体" w:hAnsi="Book Antiqua" w:cs="宋体"/>
          <w:sz w:val="24"/>
          <w:szCs w:val="24"/>
        </w:rPr>
        <w:t xml:space="preserve">, </w:t>
      </w:r>
      <w:proofErr w:type="spellStart"/>
      <w:r w:rsidRPr="00C55608">
        <w:rPr>
          <w:rFonts w:ascii="Book Antiqua" w:eastAsia="宋体" w:hAnsi="Book Antiqua" w:cs="宋体"/>
          <w:sz w:val="24"/>
          <w:szCs w:val="24"/>
        </w:rPr>
        <w:t>Poepperl</w:t>
      </w:r>
      <w:proofErr w:type="spellEnd"/>
      <w:r w:rsidRPr="00C55608">
        <w:rPr>
          <w:rFonts w:ascii="Book Antiqua" w:eastAsia="宋体" w:hAnsi="Book Antiqua" w:cs="宋体"/>
          <w:sz w:val="24"/>
          <w:szCs w:val="24"/>
        </w:rPr>
        <w:t xml:space="preserve"> G. Nigrostriatal dopamine terminal imaging with dopamine transporter SPECT: an update. </w:t>
      </w:r>
      <w:r w:rsidRPr="00C55608">
        <w:rPr>
          <w:rFonts w:ascii="Book Antiqua" w:eastAsia="宋体" w:hAnsi="Book Antiqua" w:cs="宋体"/>
          <w:i/>
          <w:iCs/>
          <w:sz w:val="24"/>
          <w:szCs w:val="24"/>
        </w:rPr>
        <w:t xml:space="preserve">J </w:t>
      </w:r>
      <w:proofErr w:type="spellStart"/>
      <w:r w:rsidRPr="00C55608">
        <w:rPr>
          <w:rFonts w:ascii="Book Antiqua" w:eastAsia="宋体" w:hAnsi="Book Antiqua" w:cs="宋体"/>
          <w:i/>
          <w:iCs/>
          <w:sz w:val="24"/>
          <w:szCs w:val="24"/>
        </w:rPr>
        <w:t>Nucl</w:t>
      </w:r>
      <w:proofErr w:type="spellEnd"/>
      <w:r w:rsidRPr="00C55608">
        <w:rPr>
          <w:rFonts w:ascii="Book Antiqua" w:eastAsia="宋体" w:hAnsi="Book Antiqua" w:cs="宋体"/>
          <w:i/>
          <w:iCs/>
          <w:sz w:val="24"/>
          <w:szCs w:val="24"/>
        </w:rPr>
        <w:t xml:space="preserve"> Med</w:t>
      </w:r>
      <w:r w:rsidRPr="00C55608">
        <w:rPr>
          <w:rFonts w:ascii="Book Antiqua" w:eastAsia="宋体" w:hAnsi="Book Antiqua" w:cs="宋体"/>
          <w:sz w:val="24"/>
          <w:szCs w:val="24"/>
        </w:rPr>
        <w:t> 2013; </w:t>
      </w:r>
      <w:r w:rsidRPr="00C55608">
        <w:rPr>
          <w:rFonts w:ascii="Book Antiqua" w:eastAsia="宋体" w:hAnsi="Book Antiqua" w:cs="宋体"/>
          <w:b/>
          <w:bCs/>
          <w:sz w:val="24"/>
          <w:szCs w:val="24"/>
        </w:rPr>
        <w:t>54</w:t>
      </w:r>
      <w:r w:rsidRPr="00C55608">
        <w:rPr>
          <w:rFonts w:ascii="Book Antiqua" w:eastAsia="宋体" w:hAnsi="Book Antiqua" w:cs="宋体"/>
          <w:sz w:val="24"/>
          <w:szCs w:val="24"/>
        </w:rPr>
        <w:t xml:space="preserve">: 1331-1338 [PMID: 23864718 </w:t>
      </w:r>
      <w:r>
        <w:rPr>
          <w:rFonts w:ascii="Book Antiqua" w:eastAsia="宋体" w:hAnsi="Book Antiqua" w:cs="宋体"/>
          <w:sz w:val="24"/>
          <w:szCs w:val="24"/>
        </w:rPr>
        <w:t>DOI: 10.2967/jnumed.112.105379]</w:t>
      </w:r>
    </w:p>
    <w:p w:rsidR="00B078C5" w:rsidRPr="00B078C5" w:rsidRDefault="00B078C5" w:rsidP="00B078C5">
      <w:pPr>
        <w:spacing w:after="0" w:line="360" w:lineRule="auto"/>
        <w:jc w:val="right"/>
        <w:rPr>
          <w:rFonts w:ascii="Book Antiqua" w:eastAsia="宋体" w:hAnsi="Book Antiqua"/>
          <w:sz w:val="24"/>
          <w:szCs w:val="24"/>
          <w:lang w:eastAsia="zh-CN"/>
        </w:rPr>
      </w:pPr>
    </w:p>
    <w:p w:rsidR="00317CED" w:rsidRPr="00D215F3" w:rsidRDefault="00317CED" w:rsidP="00B078C5">
      <w:pPr>
        <w:pStyle w:val="ListParagraph"/>
        <w:spacing w:after="0" w:line="360" w:lineRule="auto"/>
        <w:ind w:left="0"/>
        <w:jc w:val="right"/>
        <w:rPr>
          <w:rFonts w:ascii="Book Antiqua" w:eastAsia="宋体" w:hAnsi="Book Antiqua"/>
          <w:b/>
          <w:bCs/>
          <w:color w:val="000000"/>
          <w:sz w:val="24"/>
          <w:szCs w:val="24"/>
          <w:lang w:eastAsia="zh-CN"/>
        </w:rPr>
      </w:pPr>
      <w:bookmarkStart w:id="45" w:name="OLE_LINK427"/>
      <w:bookmarkStart w:id="46" w:name="OLE_LINK435"/>
      <w:bookmarkStart w:id="47" w:name="OLE_LINK516"/>
      <w:bookmarkStart w:id="48" w:name="OLE_LINK45"/>
      <w:bookmarkStart w:id="49" w:name="OLE_LINK132"/>
      <w:bookmarkStart w:id="50" w:name="OLE_LINK529"/>
      <w:bookmarkStart w:id="51" w:name="OLE_LINK541"/>
      <w:bookmarkStart w:id="52" w:name="OLE_LINK560"/>
      <w:bookmarkStart w:id="53" w:name="OLE_LINK558"/>
      <w:bookmarkStart w:id="54" w:name="OLE_LINK568"/>
      <w:r w:rsidRPr="00D215F3">
        <w:rPr>
          <w:rStyle w:val="Strong"/>
          <w:rFonts w:ascii="Book Antiqua" w:hAnsi="Book Antiqua" w:cs="Arial"/>
          <w:bCs w:val="0"/>
          <w:noProof/>
          <w:color w:val="000000"/>
          <w:sz w:val="24"/>
          <w:szCs w:val="24"/>
        </w:rPr>
        <w:t>P-Reviewer</w:t>
      </w:r>
      <w:r w:rsidRPr="00D215F3">
        <w:rPr>
          <w:rStyle w:val="Strong"/>
          <w:rFonts w:ascii="Book Antiqua" w:eastAsia="宋体" w:hAnsi="Book Antiqua" w:cs="Arial"/>
          <w:bCs w:val="0"/>
          <w:noProof/>
          <w:color w:val="000000"/>
          <w:sz w:val="24"/>
          <w:szCs w:val="24"/>
          <w:lang w:eastAsia="zh-CN"/>
        </w:rPr>
        <w:t>:</w:t>
      </w:r>
      <w:r w:rsidRPr="00D215F3">
        <w:rPr>
          <w:rFonts w:ascii="Book Antiqua" w:hAnsi="Book Antiqua"/>
          <w:bCs/>
          <w:color w:val="000000"/>
          <w:sz w:val="24"/>
          <w:szCs w:val="24"/>
        </w:rPr>
        <w:t xml:space="preserve"> Altamura</w:t>
      </w:r>
      <w:r w:rsidRPr="00D215F3">
        <w:rPr>
          <w:rFonts w:ascii="Book Antiqua" w:eastAsia="宋体" w:hAnsi="Book Antiqua" w:hint="eastAsia"/>
          <w:bCs/>
          <w:color w:val="000000"/>
          <w:sz w:val="24"/>
          <w:szCs w:val="24"/>
          <w:lang w:eastAsia="zh-CN"/>
        </w:rPr>
        <w:t xml:space="preserve"> C</w:t>
      </w:r>
      <w:r w:rsidRPr="00D215F3">
        <w:rPr>
          <w:rFonts w:ascii="Book Antiqua" w:hAnsi="Book Antiqua"/>
          <w:bCs/>
          <w:color w:val="000000"/>
          <w:sz w:val="24"/>
          <w:szCs w:val="24"/>
        </w:rPr>
        <w:t xml:space="preserve">   </w:t>
      </w:r>
      <w:r w:rsidRPr="00D215F3">
        <w:rPr>
          <w:rFonts w:ascii="Book Antiqua" w:hAnsi="Book Antiqua"/>
          <w:b/>
          <w:bCs/>
          <w:color w:val="000000"/>
          <w:sz w:val="24"/>
          <w:szCs w:val="24"/>
        </w:rPr>
        <w:t>S-Editor</w:t>
      </w:r>
      <w:r w:rsidRPr="00D215F3">
        <w:rPr>
          <w:rFonts w:ascii="Book Antiqua" w:eastAsia="宋体" w:hAnsi="Book Antiqua"/>
          <w:b/>
          <w:bCs/>
          <w:color w:val="000000"/>
          <w:sz w:val="24"/>
          <w:szCs w:val="24"/>
          <w:lang w:eastAsia="zh-CN"/>
        </w:rPr>
        <w:t>:</w:t>
      </w:r>
      <w:r w:rsidRPr="00D215F3">
        <w:rPr>
          <w:rFonts w:ascii="Book Antiqua" w:hAnsi="Book Antiqua"/>
          <w:bCs/>
          <w:color w:val="000000"/>
          <w:sz w:val="24"/>
          <w:szCs w:val="24"/>
        </w:rPr>
        <w:t xml:space="preserve"> </w:t>
      </w:r>
      <w:r w:rsidRPr="00D215F3">
        <w:rPr>
          <w:rFonts w:ascii="Book Antiqua" w:eastAsia="宋体" w:hAnsi="Book Antiqua"/>
          <w:bCs/>
          <w:color w:val="000000"/>
          <w:sz w:val="24"/>
          <w:szCs w:val="24"/>
          <w:lang w:eastAsia="zh-CN"/>
        </w:rPr>
        <w:t>Qi Y</w:t>
      </w:r>
      <w:r w:rsidRPr="00D215F3">
        <w:rPr>
          <w:rFonts w:ascii="Book Antiqua" w:hAnsi="Book Antiqua"/>
          <w:b/>
          <w:bCs/>
          <w:color w:val="000000"/>
          <w:sz w:val="24"/>
          <w:szCs w:val="24"/>
        </w:rPr>
        <w:t xml:space="preserve">   L-Editor</w:t>
      </w:r>
      <w:r w:rsidRPr="00D215F3">
        <w:rPr>
          <w:rFonts w:ascii="Book Antiqua" w:eastAsia="宋体" w:hAnsi="Book Antiqua"/>
          <w:b/>
          <w:bCs/>
          <w:color w:val="000000"/>
          <w:sz w:val="24"/>
          <w:szCs w:val="24"/>
          <w:lang w:eastAsia="zh-CN"/>
        </w:rPr>
        <w:t>:</w:t>
      </w:r>
      <w:r w:rsidRPr="00D215F3">
        <w:rPr>
          <w:rFonts w:ascii="Book Antiqua" w:hAnsi="Book Antiqua"/>
          <w:b/>
          <w:bCs/>
          <w:color w:val="000000"/>
          <w:sz w:val="24"/>
          <w:szCs w:val="24"/>
        </w:rPr>
        <w:t xml:space="preserve">   E-Editor</w:t>
      </w:r>
      <w:r w:rsidRPr="00D215F3">
        <w:rPr>
          <w:rFonts w:ascii="Book Antiqua" w:eastAsia="宋体" w:hAnsi="Book Antiqua"/>
          <w:b/>
          <w:bCs/>
          <w:color w:val="000000"/>
          <w:sz w:val="24"/>
          <w:szCs w:val="24"/>
          <w:lang w:eastAsia="zh-CN"/>
        </w:rPr>
        <w:t>:</w:t>
      </w:r>
    </w:p>
    <w:bookmarkEnd w:id="45"/>
    <w:bookmarkEnd w:id="46"/>
    <w:bookmarkEnd w:id="47"/>
    <w:bookmarkEnd w:id="48"/>
    <w:bookmarkEnd w:id="49"/>
    <w:bookmarkEnd w:id="50"/>
    <w:bookmarkEnd w:id="51"/>
    <w:bookmarkEnd w:id="52"/>
    <w:bookmarkEnd w:id="53"/>
    <w:bookmarkEnd w:id="54"/>
    <w:p w:rsidR="00317CED" w:rsidRDefault="00317CED" w:rsidP="00B078C5">
      <w:pPr>
        <w:spacing w:after="0"/>
        <w:jc w:val="both"/>
        <w:rPr>
          <w:rFonts w:ascii="Book Antiqua" w:hAnsi="Book Antiqua"/>
          <w:sz w:val="24"/>
          <w:szCs w:val="24"/>
        </w:rPr>
      </w:pPr>
      <w:r>
        <w:rPr>
          <w:rFonts w:ascii="Book Antiqua" w:hAnsi="Book Antiqua"/>
          <w:sz w:val="24"/>
          <w:szCs w:val="24"/>
        </w:rPr>
        <w:br w:type="page"/>
      </w:r>
    </w:p>
    <w:p w:rsidR="00886531" w:rsidRPr="00317CED" w:rsidRDefault="00B078C5" w:rsidP="00B078C5">
      <w:pPr>
        <w:spacing w:after="0" w:line="360" w:lineRule="auto"/>
        <w:jc w:val="both"/>
        <w:rPr>
          <w:rFonts w:ascii="Book Antiqua" w:hAnsi="Book Antiqua"/>
          <w:b/>
          <w:sz w:val="24"/>
          <w:szCs w:val="24"/>
        </w:rPr>
      </w:pPr>
      <w:r>
        <w:rPr>
          <w:rFonts w:ascii="Book Antiqua" w:hAnsi="Book Antiqua"/>
          <w:b/>
          <w:sz w:val="24"/>
          <w:szCs w:val="24"/>
        </w:rPr>
        <w:lastRenderedPageBreak/>
        <w:t xml:space="preserve">Table </w:t>
      </w:r>
      <w:r w:rsidR="00A14E37">
        <w:rPr>
          <w:rFonts w:ascii="Book Antiqua" w:eastAsia="宋体" w:hAnsi="Book Antiqua" w:hint="eastAsia"/>
          <w:b/>
          <w:sz w:val="24"/>
          <w:szCs w:val="24"/>
          <w:lang w:eastAsia="zh-CN"/>
        </w:rPr>
        <w:t xml:space="preserve">1 </w:t>
      </w:r>
      <w:r w:rsidR="00317CED" w:rsidRPr="00317CED">
        <w:rPr>
          <w:rFonts w:ascii="Book Antiqua" w:hAnsi="Book Antiqua"/>
          <w:b/>
          <w:sz w:val="24"/>
          <w:szCs w:val="24"/>
        </w:rPr>
        <w:t>Causes of dementia and dementia syndromes</w:t>
      </w:r>
    </w:p>
    <w:tbl>
      <w:tblPr>
        <w:tblW w:w="7314" w:type="dxa"/>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7314"/>
      </w:tblGrid>
      <w:tr w:rsidR="000E6F16" w:rsidRPr="00066599" w:rsidTr="00317CED">
        <w:trPr>
          <w:trHeight w:val="237"/>
        </w:trPr>
        <w:tc>
          <w:tcPr>
            <w:tcW w:w="7314" w:type="dxa"/>
            <w:tcBorders>
              <w:top w:val="single" w:sz="4" w:space="0" w:color="000000"/>
              <w:bottom w:val="single" w:sz="4" w:space="0" w:color="000000"/>
            </w:tcBorders>
            <w:shd w:val="clear" w:color="auto" w:fill="auto"/>
            <w:tcMar>
              <w:top w:w="17" w:type="dxa"/>
              <w:left w:w="84" w:type="dxa"/>
              <w:bottom w:w="0" w:type="dxa"/>
              <w:right w:w="84" w:type="dxa"/>
            </w:tcMar>
            <w:hideMark/>
          </w:tcPr>
          <w:p w:rsidR="0093171B" w:rsidRPr="00066599" w:rsidRDefault="000E6F16" w:rsidP="00B078C5">
            <w:pPr>
              <w:spacing w:after="0" w:line="360" w:lineRule="auto"/>
              <w:jc w:val="both"/>
              <w:rPr>
                <w:rFonts w:ascii="Book Antiqua" w:hAnsi="Book Antiqua"/>
                <w:sz w:val="24"/>
                <w:szCs w:val="24"/>
              </w:rPr>
            </w:pPr>
            <w:r w:rsidRPr="00066599">
              <w:rPr>
                <w:rFonts w:ascii="Book Antiqua" w:hAnsi="Book Antiqua"/>
                <w:b/>
                <w:bCs/>
                <w:sz w:val="24"/>
                <w:szCs w:val="24"/>
              </w:rPr>
              <w:t xml:space="preserve">Types of dementia </w:t>
            </w:r>
          </w:p>
        </w:tc>
      </w:tr>
      <w:tr w:rsidR="000E6F16" w:rsidRPr="00066599" w:rsidTr="00317CED">
        <w:trPr>
          <w:trHeight w:val="2844"/>
        </w:trPr>
        <w:tc>
          <w:tcPr>
            <w:tcW w:w="7314" w:type="dxa"/>
            <w:tcBorders>
              <w:top w:val="single" w:sz="4" w:space="0" w:color="000000"/>
            </w:tcBorders>
            <w:shd w:val="clear" w:color="auto" w:fill="auto"/>
            <w:tcMar>
              <w:top w:w="17" w:type="dxa"/>
              <w:left w:w="84" w:type="dxa"/>
              <w:bottom w:w="0" w:type="dxa"/>
              <w:right w:w="84" w:type="dxa"/>
            </w:tcMar>
            <w:hideMark/>
          </w:tcPr>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b/>
                <w:bCs/>
                <w:sz w:val="24"/>
                <w:szCs w:val="24"/>
              </w:rPr>
              <w:t>Primary dementias</w:t>
            </w:r>
            <w:r w:rsidRPr="00066599">
              <w:rPr>
                <w:rFonts w:ascii="Book Antiqua" w:hAnsi="Book Antiqua"/>
                <w:sz w:val="24"/>
                <w:szCs w:val="24"/>
              </w:rPr>
              <w:t xml:space="preserve">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Alzheimer’s disease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      Late-onset AD – most common form 60-70% of all dementias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      Early-onset AD – under 65 years of age, Chromosome 14 implicated, Down’s syndrome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      Familial AD – inheritable form present in at least 2 generations within families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Dementia with Lewy bodies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Frontotemporal dementia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Mixed dementia –more than one form of pathology for </w:t>
            </w:r>
            <w:r w:rsidRPr="00317CED">
              <w:rPr>
                <w:rFonts w:ascii="Book Antiqua" w:hAnsi="Book Antiqua"/>
                <w:i/>
                <w:sz w:val="24"/>
                <w:szCs w:val="24"/>
              </w:rPr>
              <w:t>e.g.,</w:t>
            </w:r>
            <w:r w:rsidRPr="00066599">
              <w:rPr>
                <w:rFonts w:ascii="Book Antiqua" w:hAnsi="Book Antiqua"/>
                <w:sz w:val="24"/>
                <w:szCs w:val="24"/>
              </w:rPr>
              <w:t xml:space="preserve"> Lewy bodies with AD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b/>
                <w:bCs/>
                <w:sz w:val="24"/>
                <w:szCs w:val="24"/>
              </w:rPr>
              <w:t>Less common forms</w:t>
            </w:r>
            <w:r w:rsidRPr="00066599">
              <w:rPr>
                <w:rFonts w:ascii="Book Antiqua" w:hAnsi="Book Antiqua"/>
                <w:sz w:val="24"/>
                <w:szCs w:val="24"/>
              </w:rPr>
              <w:t xml:space="preserve">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Parkinson’s disease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Progressive </w:t>
            </w:r>
            <w:proofErr w:type="spellStart"/>
            <w:r w:rsidRPr="00066599">
              <w:rPr>
                <w:rFonts w:ascii="Book Antiqua" w:hAnsi="Book Antiqua"/>
                <w:sz w:val="24"/>
                <w:szCs w:val="24"/>
              </w:rPr>
              <w:t>supranuclear</w:t>
            </w:r>
            <w:proofErr w:type="spellEnd"/>
            <w:r w:rsidRPr="00066599">
              <w:rPr>
                <w:rFonts w:ascii="Book Antiqua" w:hAnsi="Book Antiqua"/>
                <w:sz w:val="24"/>
                <w:szCs w:val="24"/>
              </w:rPr>
              <w:t xml:space="preserve"> palsy </w:t>
            </w:r>
          </w:p>
          <w:p w:rsidR="0093171B"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Huntington’s disease </w:t>
            </w:r>
          </w:p>
        </w:tc>
      </w:tr>
      <w:tr w:rsidR="000E6F16" w:rsidRPr="00066599" w:rsidTr="00317CED">
        <w:trPr>
          <w:trHeight w:val="3319"/>
        </w:trPr>
        <w:tc>
          <w:tcPr>
            <w:tcW w:w="7314" w:type="dxa"/>
            <w:shd w:val="clear" w:color="auto" w:fill="auto"/>
            <w:tcMar>
              <w:top w:w="17" w:type="dxa"/>
              <w:left w:w="84" w:type="dxa"/>
              <w:bottom w:w="0" w:type="dxa"/>
              <w:right w:w="84" w:type="dxa"/>
            </w:tcMar>
            <w:hideMark/>
          </w:tcPr>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b/>
                <w:bCs/>
                <w:sz w:val="24"/>
                <w:szCs w:val="24"/>
              </w:rPr>
              <w:t>Secondary dementias</w:t>
            </w:r>
            <w:r w:rsidRPr="00066599">
              <w:rPr>
                <w:rFonts w:ascii="Book Antiqua" w:hAnsi="Book Antiqua"/>
                <w:sz w:val="24"/>
                <w:szCs w:val="24"/>
              </w:rPr>
              <w:t xml:space="preserve">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Vascular/multi infarct dementia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 Vascular with AD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Creutzfeldt-Jakob disease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Intracranial mass lesions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Normal pressure hydrocephalus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Subdural haematomas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Trauma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Infections – primarily HIV,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Alcohol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b/>
                <w:bCs/>
                <w:sz w:val="24"/>
                <w:szCs w:val="24"/>
              </w:rPr>
              <w:t xml:space="preserve">Other documented causes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Vitamin deficiencies- Vitamins E, B and folic acid are implicated </w:t>
            </w:r>
          </w:p>
          <w:p w:rsidR="000E6F16"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Medications </w:t>
            </w:r>
          </w:p>
          <w:p w:rsidR="0093171B" w:rsidRPr="00066599" w:rsidRDefault="000E6F16" w:rsidP="00B078C5">
            <w:pPr>
              <w:spacing w:after="0" w:line="360" w:lineRule="auto"/>
              <w:jc w:val="both"/>
              <w:rPr>
                <w:rFonts w:ascii="Book Antiqua" w:hAnsi="Book Antiqua"/>
                <w:sz w:val="24"/>
                <w:szCs w:val="24"/>
              </w:rPr>
            </w:pPr>
            <w:r w:rsidRPr="00066599">
              <w:rPr>
                <w:rFonts w:ascii="Book Antiqua" w:hAnsi="Book Antiqua"/>
                <w:sz w:val="24"/>
                <w:szCs w:val="24"/>
              </w:rPr>
              <w:t xml:space="preserve">Other causes like depression </w:t>
            </w:r>
          </w:p>
        </w:tc>
      </w:tr>
    </w:tbl>
    <w:p w:rsidR="000E6F16" w:rsidRPr="00D215F3" w:rsidRDefault="000E6F16" w:rsidP="00B078C5">
      <w:pPr>
        <w:spacing w:after="0" w:line="360" w:lineRule="auto"/>
        <w:jc w:val="both"/>
        <w:rPr>
          <w:rFonts w:ascii="Book Antiqua" w:eastAsia="宋体" w:hAnsi="Book Antiqua"/>
          <w:sz w:val="24"/>
          <w:szCs w:val="24"/>
          <w:lang w:eastAsia="zh-CN"/>
        </w:rPr>
      </w:pPr>
    </w:p>
    <w:p w:rsidR="00A14E37" w:rsidRDefault="00A14E37" w:rsidP="00B078C5">
      <w:pPr>
        <w:spacing w:after="0"/>
        <w:jc w:val="both"/>
        <w:rPr>
          <w:rFonts w:ascii="Book Antiqua" w:hAnsi="Book Antiqua"/>
          <w:b/>
          <w:sz w:val="24"/>
          <w:szCs w:val="24"/>
        </w:rPr>
      </w:pPr>
      <w:r>
        <w:rPr>
          <w:rFonts w:ascii="Book Antiqua" w:hAnsi="Book Antiqua"/>
          <w:b/>
          <w:sz w:val="24"/>
          <w:szCs w:val="24"/>
        </w:rPr>
        <w:lastRenderedPageBreak/>
        <w:br w:type="page"/>
      </w:r>
    </w:p>
    <w:p w:rsidR="000E6F16" w:rsidRPr="00A14E37" w:rsidRDefault="00A14E37" w:rsidP="00B078C5">
      <w:pPr>
        <w:spacing w:after="0" w:line="360" w:lineRule="auto"/>
        <w:jc w:val="both"/>
        <w:rPr>
          <w:rFonts w:ascii="Book Antiqua" w:hAnsi="Book Antiqua"/>
          <w:b/>
          <w:sz w:val="24"/>
          <w:szCs w:val="24"/>
        </w:rPr>
      </w:pPr>
      <w:r w:rsidRPr="00A14E37">
        <w:rPr>
          <w:rFonts w:ascii="Book Antiqua" w:hAnsi="Book Antiqua"/>
          <w:b/>
          <w:sz w:val="24"/>
          <w:szCs w:val="24"/>
        </w:rPr>
        <w:lastRenderedPageBreak/>
        <w:t>Table 2 Summary</w:t>
      </w:r>
    </w:p>
    <w:tbl>
      <w:tblPr>
        <w:tblW w:w="9152" w:type="dxa"/>
        <w:tblBorders>
          <w:top w:val="single" w:sz="4" w:space="0" w:color="auto"/>
          <w:left w:val="single" w:sz="8" w:space="0" w:color="FFFFFF"/>
          <w:bottom w:val="single" w:sz="4" w:space="0" w:color="auto"/>
          <w:right w:val="single" w:sz="8" w:space="0" w:color="FFFFFF"/>
        </w:tblBorders>
        <w:tblCellMar>
          <w:left w:w="0" w:type="dxa"/>
          <w:right w:w="0" w:type="dxa"/>
        </w:tblCellMar>
        <w:tblLook w:val="04A0" w:firstRow="1" w:lastRow="0" w:firstColumn="1" w:lastColumn="0" w:noHBand="0" w:noVBand="1"/>
      </w:tblPr>
      <w:tblGrid>
        <w:gridCol w:w="1307"/>
        <w:gridCol w:w="1844"/>
        <w:gridCol w:w="1909"/>
        <w:gridCol w:w="1442"/>
        <w:gridCol w:w="1276"/>
        <w:gridCol w:w="1374"/>
      </w:tblGrid>
      <w:tr w:rsidR="00A14E37" w:rsidRPr="00A14E37" w:rsidTr="00A14E37">
        <w:trPr>
          <w:trHeight w:val="303"/>
        </w:trPr>
        <w:tc>
          <w:tcPr>
            <w:tcW w:w="1331" w:type="dxa"/>
            <w:tcBorders>
              <w:top w:val="single" w:sz="4" w:space="0" w:color="auto"/>
              <w:left w:val="nil"/>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b/>
                <w:bCs/>
                <w:kern w:val="24"/>
                <w:sz w:val="21"/>
                <w:szCs w:val="21"/>
                <w:lang w:eastAsia="zh-CN"/>
              </w:rPr>
              <w:t>Dementia</w:t>
            </w:r>
          </w:p>
        </w:tc>
        <w:tc>
          <w:tcPr>
            <w:tcW w:w="1838" w:type="dxa"/>
            <w:tcBorders>
              <w:top w:val="single" w:sz="4" w:space="0" w:color="auto"/>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b/>
                <w:bCs/>
                <w:kern w:val="24"/>
                <w:sz w:val="21"/>
                <w:szCs w:val="21"/>
                <w:lang w:eastAsia="zh-CN"/>
              </w:rPr>
              <w:t>Pathological feature</w:t>
            </w:r>
          </w:p>
        </w:tc>
        <w:tc>
          <w:tcPr>
            <w:tcW w:w="1903" w:type="dxa"/>
            <w:tcBorders>
              <w:top w:val="single" w:sz="4" w:space="0" w:color="auto"/>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b/>
                <w:bCs/>
                <w:kern w:val="24"/>
                <w:sz w:val="21"/>
                <w:szCs w:val="21"/>
                <w:lang w:eastAsia="zh-CN"/>
              </w:rPr>
              <w:t>Structural Imaging</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b/>
                <w:bCs/>
                <w:kern w:val="24"/>
                <w:sz w:val="21"/>
                <w:szCs w:val="21"/>
                <w:lang w:eastAsia="zh-CN"/>
              </w:rPr>
              <w:t>CT/MRI</w:t>
            </w:r>
          </w:p>
        </w:tc>
        <w:tc>
          <w:tcPr>
            <w:tcW w:w="1438" w:type="dxa"/>
            <w:tcBorders>
              <w:top w:val="single" w:sz="4" w:space="0" w:color="auto"/>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b/>
                <w:bCs/>
                <w:kern w:val="24"/>
                <w:sz w:val="21"/>
                <w:szCs w:val="21"/>
                <w:lang w:eastAsia="zh-CN"/>
              </w:rPr>
              <w:t>Molecular Imaging (non-specific)</w:t>
            </w:r>
          </w:p>
        </w:tc>
        <w:tc>
          <w:tcPr>
            <w:tcW w:w="1272" w:type="dxa"/>
            <w:tcBorders>
              <w:top w:val="single" w:sz="4" w:space="0" w:color="auto"/>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b/>
                <w:bCs/>
                <w:kern w:val="24"/>
                <w:sz w:val="21"/>
                <w:szCs w:val="21"/>
                <w:lang w:eastAsia="zh-CN"/>
              </w:rPr>
              <w:t>Molecular Imaging (specific)</w:t>
            </w:r>
          </w:p>
        </w:tc>
        <w:tc>
          <w:tcPr>
            <w:tcW w:w="1370" w:type="dxa"/>
            <w:tcBorders>
              <w:top w:val="single" w:sz="4" w:space="0" w:color="auto"/>
              <w:bottom w:val="single" w:sz="4" w:space="0" w:color="auto"/>
              <w:right w:val="nil"/>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b/>
                <w:bCs/>
                <w:kern w:val="24"/>
                <w:sz w:val="21"/>
                <w:szCs w:val="21"/>
                <w:lang w:eastAsia="zh-CN"/>
              </w:rPr>
              <w:t>Research</w:t>
            </w:r>
          </w:p>
        </w:tc>
      </w:tr>
      <w:tr w:rsidR="00A14E37" w:rsidRPr="00A14E37" w:rsidTr="00A14E37">
        <w:trPr>
          <w:trHeight w:val="1442"/>
        </w:trPr>
        <w:tc>
          <w:tcPr>
            <w:tcW w:w="1331" w:type="dxa"/>
            <w:tcBorders>
              <w:top w:val="single" w:sz="4" w:space="0" w:color="auto"/>
              <w:left w:val="nil"/>
            </w:tcBorders>
            <w:shd w:val="clear" w:color="auto" w:fill="auto"/>
            <w:tcMar>
              <w:top w:w="15" w:type="dxa"/>
              <w:left w:w="41" w:type="dxa"/>
              <w:bottom w:w="0" w:type="dxa"/>
              <w:right w:w="41" w:type="dxa"/>
            </w:tcMar>
            <w:hideMark/>
          </w:tcPr>
          <w:p w:rsidR="00A14E37" w:rsidRPr="00D215F3" w:rsidRDefault="00A14E37" w:rsidP="00B078C5">
            <w:pPr>
              <w:spacing w:after="0" w:line="360" w:lineRule="auto"/>
              <w:jc w:val="both"/>
              <w:rPr>
                <w:rFonts w:ascii="Book Antiqua" w:eastAsia="宋体" w:hAnsi="Book Antiqua" w:cs="Arial"/>
                <w:sz w:val="21"/>
                <w:szCs w:val="21"/>
                <w:lang w:val="en-US" w:eastAsia="zh-CN"/>
              </w:rPr>
            </w:pPr>
            <w:r w:rsidRPr="00D215F3">
              <w:rPr>
                <w:rFonts w:ascii="Book Antiqua" w:eastAsia="Calibri" w:hAnsi="Book Antiqua" w:cs="Times New Roman"/>
                <w:bCs/>
                <w:kern w:val="24"/>
                <w:sz w:val="21"/>
                <w:szCs w:val="21"/>
                <w:lang w:eastAsia="zh-CN"/>
              </w:rPr>
              <w:t>Alzheimer’s disease</w:t>
            </w:r>
          </w:p>
        </w:tc>
        <w:tc>
          <w:tcPr>
            <w:tcW w:w="1838" w:type="dxa"/>
            <w:tcBorders>
              <w:top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Primary neurodegenerative, extracellular amyloid plaques (A</w:t>
            </w:r>
            <w:r w:rsidRPr="00A14E37">
              <w:rPr>
                <w:rFonts w:ascii="Book Antiqua" w:eastAsia="Calibri" w:hAnsi="Book Antiqua" w:cs="Calibri"/>
                <w:kern w:val="24"/>
                <w:sz w:val="21"/>
                <w:szCs w:val="21"/>
                <w:lang w:eastAsia="zh-CN"/>
              </w:rPr>
              <w:t>β</w:t>
            </w:r>
            <w:r w:rsidRPr="00A14E37">
              <w:rPr>
                <w:rFonts w:ascii="Book Antiqua" w:eastAsia="Calibri" w:hAnsi="Book Antiqua" w:cs="Times New Roman"/>
                <w:kern w:val="24"/>
                <w:sz w:val="21"/>
                <w:szCs w:val="21"/>
                <w:lang w:eastAsia="zh-CN"/>
              </w:rPr>
              <w:t>42), intracellular tau aggregates</w:t>
            </w:r>
            <w:r w:rsidRPr="00A14E37">
              <w:rPr>
                <w:rFonts w:ascii="Book Antiqua" w:eastAsia="Calibri" w:hAnsi="Book Antiqua" w:cs="Times New Roman"/>
                <w:kern w:val="24"/>
                <w:position w:val="2"/>
                <w:sz w:val="21"/>
                <w:szCs w:val="21"/>
                <w:vertAlign w:val="superscript"/>
                <w:lang w:eastAsia="zh-CN"/>
              </w:rPr>
              <w:t>[12]</w:t>
            </w:r>
            <w:r w:rsidRPr="00A14E37">
              <w:rPr>
                <w:rFonts w:ascii="Book Antiqua" w:eastAsia="Calibri" w:hAnsi="Book Antiqua" w:cs="Times New Roman"/>
                <w:kern w:val="24"/>
                <w:sz w:val="21"/>
                <w:szCs w:val="21"/>
                <w:lang w:eastAsia="zh-CN"/>
              </w:rPr>
              <w:t>,</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Autosomal dominant early onset inherited form – </w:t>
            </w:r>
            <w:proofErr w:type="spellStart"/>
            <w:r w:rsidRPr="00A14E37">
              <w:rPr>
                <w:rFonts w:ascii="Book Antiqua" w:eastAsia="Calibri" w:hAnsi="Book Antiqua" w:cs="Times New Roman"/>
                <w:kern w:val="24"/>
                <w:sz w:val="21"/>
                <w:szCs w:val="21"/>
                <w:lang w:eastAsia="zh-CN"/>
              </w:rPr>
              <w:t>presenelins</w:t>
            </w:r>
            <w:proofErr w:type="spellEnd"/>
            <w:r w:rsidRPr="00A14E37">
              <w:rPr>
                <w:rFonts w:ascii="Book Antiqua" w:eastAsia="Calibri" w:hAnsi="Book Antiqua" w:cs="Times New Roman"/>
                <w:kern w:val="24"/>
                <w:sz w:val="21"/>
                <w:szCs w:val="21"/>
                <w:lang w:eastAsia="zh-CN"/>
              </w:rPr>
              <w:t xml:space="preserve"> are also implicated</w:t>
            </w:r>
            <w:r w:rsidRPr="00A14E37">
              <w:rPr>
                <w:rFonts w:ascii="Book Antiqua" w:eastAsia="Calibri" w:hAnsi="Book Antiqua" w:cs="Times New Roman"/>
                <w:kern w:val="24"/>
                <w:position w:val="2"/>
                <w:sz w:val="21"/>
                <w:szCs w:val="21"/>
                <w:vertAlign w:val="superscript"/>
                <w:lang w:eastAsia="zh-CN"/>
              </w:rPr>
              <w:t>[21]</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c>
          <w:tcPr>
            <w:tcW w:w="1903" w:type="dxa"/>
            <w:tcBorders>
              <w:top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Hippocampal –medial temporal lobe ( CA2 and CA3 hippocampal </w:t>
            </w:r>
            <w:proofErr w:type="spellStart"/>
            <w:r w:rsidRPr="00A14E37">
              <w:rPr>
                <w:rFonts w:ascii="Book Antiqua" w:eastAsia="Calibri" w:hAnsi="Book Antiqua" w:cs="Times New Roman"/>
                <w:kern w:val="24"/>
                <w:sz w:val="21"/>
                <w:szCs w:val="21"/>
                <w:lang w:eastAsia="zh-CN"/>
              </w:rPr>
              <w:t>subregions</w:t>
            </w:r>
            <w:proofErr w:type="spellEnd"/>
            <w:r w:rsidRPr="00A14E37">
              <w:rPr>
                <w:rFonts w:ascii="Book Antiqua" w:eastAsia="Calibri" w:hAnsi="Book Antiqua" w:cs="Times New Roman"/>
                <w:kern w:val="24"/>
                <w:sz w:val="21"/>
                <w:szCs w:val="21"/>
                <w:lang w:eastAsia="zh-CN"/>
              </w:rPr>
              <w:t xml:space="preserve"> are more affected), posterior cingulate gyrus and </w:t>
            </w:r>
            <w:proofErr w:type="spellStart"/>
            <w:r w:rsidRPr="00A14E37">
              <w:rPr>
                <w:rFonts w:ascii="Book Antiqua" w:eastAsia="Calibri" w:hAnsi="Book Antiqua" w:cs="Times New Roman"/>
                <w:kern w:val="24"/>
                <w:sz w:val="21"/>
                <w:szCs w:val="21"/>
                <w:lang w:eastAsia="zh-CN"/>
              </w:rPr>
              <w:t>postero</w:t>
            </w:r>
            <w:proofErr w:type="spellEnd"/>
            <w:r w:rsidRPr="00A14E37">
              <w:rPr>
                <w:rFonts w:ascii="Book Antiqua" w:eastAsia="Calibri" w:hAnsi="Book Antiqua" w:cs="Times New Roman"/>
                <w:kern w:val="24"/>
                <w:sz w:val="21"/>
                <w:szCs w:val="21"/>
                <w:lang w:eastAsia="zh-CN"/>
              </w:rPr>
              <w:t>-medial parietal lobe atrophy on MRI and CT</w:t>
            </w:r>
          </w:p>
        </w:tc>
        <w:tc>
          <w:tcPr>
            <w:tcW w:w="1438" w:type="dxa"/>
            <w:tcBorders>
              <w:top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SPECT</w:t>
            </w:r>
            <w:r w:rsidR="004E709A">
              <w:rPr>
                <w:rFonts w:ascii="Book Antiqua" w:eastAsia="宋体" w:hAnsi="Book Antiqua" w:cs="Times New Roman" w:hint="eastAsia"/>
                <w:kern w:val="24"/>
                <w:position w:val="2"/>
                <w:sz w:val="21"/>
                <w:szCs w:val="21"/>
                <w:vertAlign w:val="superscript"/>
                <w:lang w:eastAsia="zh-CN"/>
              </w:rPr>
              <w:t>1</w:t>
            </w:r>
            <w:r w:rsidRPr="00A14E37">
              <w:rPr>
                <w:rFonts w:ascii="Book Antiqua" w:eastAsia="Calibri" w:hAnsi="Book Antiqua" w:cs="Times New Roman"/>
                <w:kern w:val="24"/>
                <w:sz w:val="21"/>
                <w:szCs w:val="21"/>
                <w:lang w:eastAsia="zh-CN"/>
              </w:rPr>
              <w:t xml:space="preserve">– </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perfusion</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FDG PET</w:t>
            </w:r>
            <w:r w:rsidR="004E709A">
              <w:rPr>
                <w:rFonts w:ascii="Book Antiqua" w:eastAsia="宋体" w:hAnsi="Book Antiqua" w:cs="Times New Roman" w:hint="eastAsia"/>
                <w:kern w:val="24"/>
                <w:position w:val="2"/>
                <w:sz w:val="21"/>
                <w:szCs w:val="21"/>
                <w:vertAlign w:val="superscript"/>
                <w:lang w:eastAsia="zh-CN"/>
              </w:rPr>
              <w:t>2</w:t>
            </w:r>
            <w:r w:rsidRPr="00A14E37">
              <w:rPr>
                <w:rFonts w:ascii="Book Antiqua" w:eastAsia="Calibri" w:hAnsi="Book Antiqua" w:cs="Times New Roman"/>
                <w:kern w:val="24"/>
                <w:sz w:val="21"/>
                <w:szCs w:val="21"/>
                <w:lang w:eastAsia="zh-CN"/>
              </w:rPr>
              <w:t xml:space="preserve">- </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glucose uptake in medial temporal lobe and hippocampi</w:t>
            </w:r>
            <w:r w:rsidRPr="00A14E37">
              <w:rPr>
                <w:rFonts w:ascii="Book Antiqua" w:eastAsia="Calibri" w:hAnsi="Book Antiqua" w:cs="Times New Roman"/>
                <w:kern w:val="24"/>
                <w:position w:val="2"/>
                <w:sz w:val="21"/>
                <w:szCs w:val="21"/>
                <w:vertAlign w:val="superscript"/>
                <w:lang w:eastAsia="zh-CN"/>
              </w:rPr>
              <w:t>[37-39]</w:t>
            </w:r>
          </w:p>
        </w:tc>
        <w:tc>
          <w:tcPr>
            <w:tcW w:w="1272" w:type="dxa"/>
            <w:tcBorders>
              <w:top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position w:val="2"/>
                <w:sz w:val="21"/>
                <w:szCs w:val="21"/>
                <w:vertAlign w:val="superscript"/>
                <w:lang w:eastAsia="zh-CN"/>
              </w:rPr>
              <w:t>11</w:t>
            </w:r>
            <w:r w:rsidRPr="00A14E37">
              <w:rPr>
                <w:rFonts w:ascii="Book Antiqua" w:eastAsia="Calibri" w:hAnsi="Book Antiqua" w:cs="Times New Roman"/>
                <w:kern w:val="24"/>
                <w:sz w:val="21"/>
                <w:szCs w:val="21"/>
                <w:lang w:eastAsia="zh-CN"/>
              </w:rPr>
              <w:t xml:space="preserve">C PIB, </w:t>
            </w:r>
            <w:proofErr w:type="spellStart"/>
            <w:r w:rsidRPr="00A14E37">
              <w:rPr>
                <w:rFonts w:ascii="Book Antiqua" w:eastAsia="Calibri" w:hAnsi="Book Antiqua" w:cs="Times New Roman"/>
                <w:kern w:val="24"/>
                <w:sz w:val="21"/>
                <w:szCs w:val="21"/>
                <w:lang w:eastAsia="zh-CN"/>
              </w:rPr>
              <w:t>Florbetapir</w:t>
            </w:r>
            <w:proofErr w:type="spellEnd"/>
            <w:r w:rsidR="004E709A">
              <w:rPr>
                <w:rFonts w:ascii="Book Antiqua" w:eastAsia="宋体" w:hAnsi="Book Antiqua" w:cs="Times New Roman" w:hint="eastAsia"/>
                <w:kern w:val="24"/>
                <w:position w:val="2"/>
                <w:sz w:val="21"/>
                <w:szCs w:val="21"/>
                <w:vertAlign w:val="superscript"/>
                <w:lang w:eastAsia="zh-CN"/>
              </w:rPr>
              <w:t>3</w:t>
            </w:r>
            <w:r w:rsidRPr="00A14E37">
              <w:rPr>
                <w:rFonts w:ascii="Book Antiqua" w:eastAsia="Calibri" w:hAnsi="Book Antiqua" w:cs="Times New Roman"/>
                <w:kern w:val="24"/>
                <w:sz w:val="21"/>
                <w:szCs w:val="21"/>
                <w:lang w:eastAsia="zh-CN"/>
              </w:rPr>
              <w:t xml:space="preserve"> uptake in amyloid plaques</w:t>
            </w:r>
            <w:r w:rsidRPr="00A14E37">
              <w:rPr>
                <w:rFonts w:ascii="Book Antiqua" w:eastAsia="Calibri" w:hAnsi="Book Antiqua" w:cs="Times New Roman"/>
                <w:kern w:val="24"/>
                <w:position w:val="2"/>
                <w:sz w:val="21"/>
                <w:szCs w:val="21"/>
                <w:vertAlign w:val="superscript"/>
                <w:lang w:eastAsia="zh-CN"/>
              </w:rPr>
              <w:t>[41]</w:t>
            </w:r>
          </w:p>
        </w:tc>
        <w:tc>
          <w:tcPr>
            <w:tcW w:w="1370" w:type="dxa"/>
            <w:tcBorders>
              <w:top w:val="single" w:sz="4" w:space="0" w:color="auto"/>
              <w:right w:val="nil"/>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Tau specific ligands -PET, </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MRI- BOLD, fMRI-</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connectivity in DMN, MR perfusion</w:t>
            </w:r>
            <w:r w:rsidRPr="00A14E37">
              <w:rPr>
                <w:rFonts w:ascii="Book Antiqua" w:eastAsia="Calibri" w:hAnsi="Book Antiqua" w:cs="Times New Roman"/>
                <w:kern w:val="24"/>
                <w:position w:val="2"/>
                <w:sz w:val="21"/>
                <w:szCs w:val="21"/>
                <w:vertAlign w:val="superscript"/>
                <w:lang w:eastAsia="zh-CN"/>
              </w:rPr>
              <w:t>[113]</w:t>
            </w:r>
            <w:r w:rsidRPr="00A14E37">
              <w:rPr>
                <w:rFonts w:ascii="Book Antiqua" w:eastAsia="Calibri" w:hAnsi="Book Antiqua" w:cs="Times New Roman"/>
                <w:kern w:val="24"/>
                <w:sz w:val="21"/>
                <w:szCs w:val="21"/>
                <w:lang w:eastAsia="zh-CN"/>
              </w:rPr>
              <w:t>, MR spectroscopy, DTI -</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 xml:space="preserve">medial temporal lobe and </w:t>
            </w:r>
            <w:proofErr w:type="spellStart"/>
            <w:r w:rsidRPr="00A14E37">
              <w:rPr>
                <w:rFonts w:ascii="Book Antiqua" w:eastAsia="Calibri" w:hAnsi="Book Antiqua" w:cs="Times New Roman"/>
                <w:kern w:val="24"/>
                <w:sz w:val="21"/>
                <w:szCs w:val="21"/>
                <w:lang w:eastAsia="zh-CN"/>
              </w:rPr>
              <w:t>precuneus</w:t>
            </w:r>
            <w:proofErr w:type="spellEnd"/>
            <w:r w:rsidRPr="00A14E37">
              <w:rPr>
                <w:rFonts w:ascii="Book Antiqua" w:eastAsia="Calibri" w:hAnsi="Book Antiqua" w:cs="Times New Roman"/>
                <w:kern w:val="24"/>
                <w:position w:val="2"/>
                <w:sz w:val="21"/>
                <w:szCs w:val="21"/>
                <w:vertAlign w:val="superscript"/>
                <w:lang w:eastAsia="zh-CN"/>
              </w:rPr>
              <w:t>[114]</w:t>
            </w:r>
            <w:r w:rsidRPr="00A14E37">
              <w:rPr>
                <w:rFonts w:ascii="Book Antiqua" w:eastAsia="Calibri" w:hAnsi="Book Antiqua" w:cs="Times New Roman"/>
                <w:kern w:val="24"/>
                <w:sz w:val="21"/>
                <w:szCs w:val="21"/>
                <w:lang w:eastAsia="zh-CN"/>
              </w:rPr>
              <w:t>, VBM</w:t>
            </w:r>
          </w:p>
        </w:tc>
      </w:tr>
      <w:tr w:rsidR="00A14E37" w:rsidRPr="00A14E37" w:rsidTr="00A14E37">
        <w:trPr>
          <w:trHeight w:val="1478"/>
        </w:trPr>
        <w:tc>
          <w:tcPr>
            <w:tcW w:w="1331" w:type="dxa"/>
            <w:tcBorders>
              <w:left w:val="nil"/>
            </w:tcBorders>
            <w:shd w:val="clear" w:color="auto" w:fill="auto"/>
            <w:tcMar>
              <w:top w:w="15" w:type="dxa"/>
              <w:left w:w="41" w:type="dxa"/>
              <w:bottom w:w="0" w:type="dxa"/>
              <w:right w:w="41" w:type="dxa"/>
            </w:tcMar>
            <w:hideMark/>
          </w:tcPr>
          <w:p w:rsidR="00A14E37" w:rsidRPr="00D215F3" w:rsidRDefault="00A14E37" w:rsidP="00B078C5">
            <w:pPr>
              <w:spacing w:after="0" w:line="360" w:lineRule="auto"/>
              <w:jc w:val="both"/>
              <w:rPr>
                <w:rFonts w:ascii="Book Antiqua" w:eastAsia="宋体" w:hAnsi="Book Antiqua" w:cs="Arial"/>
                <w:sz w:val="21"/>
                <w:szCs w:val="21"/>
                <w:lang w:val="en-US" w:eastAsia="zh-CN"/>
              </w:rPr>
            </w:pPr>
            <w:r w:rsidRPr="00D215F3">
              <w:rPr>
                <w:rFonts w:ascii="Book Antiqua" w:eastAsia="Calibri" w:hAnsi="Book Antiqua" w:cs="Times New Roman"/>
                <w:bCs/>
                <w:kern w:val="24"/>
                <w:sz w:val="21"/>
                <w:szCs w:val="21"/>
                <w:lang w:eastAsia="zh-CN"/>
              </w:rPr>
              <w:t>LBD</w:t>
            </w:r>
          </w:p>
        </w:tc>
        <w:tc>
          <w:tcPr>
            <w:tcW w:w="1838"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Intracellular Lewy bodies-aggregates of </w:t>
            </w:r>
            <w:r w:rsidRPr="00A14E37">
              <w:rPr>
                <w:rFonts w:ascii="Book Antiqua" w:eastAsia="Calibri" w:hAnsi="Book Antiqua" w:cs="Calibri"/>
                <w:kern w:val="24"/>
                <w:sz w:val="21"/>
                <w:szCs w:val="21"/>
                <w:lang w:eastAsia="zh-CN"/>
              </w:rPr>
              <w:t>α</w:t>
            </w:r>
            <w:r w:rsidRPr="00A14E37">
              <w:rPr>
                <w:rFonts w:ascii="Book Antiqua" w:eastAsia="Calibri" w:hAnsi="Book Antiqua" w:cs="Times New Roman"/>
                <w:kern w:val="24"/>
                <w:sz w:val="21"/>
                <w:szCs w:val="21"/>
                <w:lang w:eastAsia="zh-CN"/>
              </w:rPr>
              <w:t>-</w:t>
            </w:r>
            <w:proofErr w:type="spellStart"/>
            <w:r w:rsidRPr="00A14E37">
              <w:rPr>
                <w:rFonts w:ascii="Book Antiqua" w:eastAsia="Calibri" w:hAnsi="Book Antiqua" w:cs="Times New Roman"/>
                <w:kern w:val="24"/>
                <w:sz w:val="21"/>
                <w:szCs w:val="21"/>
                <w:lang w:eastAsia="zh-CN"/>
              </w:rPr>
              <w:t>synuclein</w:t>
            </w:r>
            <w:proofErr w:type="spellEnd"/>
            <w:r w:rsidRPr="00A14E37">
              <w:rPr>
                <w:rFonts w:ascii="Book Antiqua" w:eastAsia="Calibri" w:hAnsi="Book Antiqua" w:cs="Times New Roman"/>
                <w:kern w:val="24"/>
                <w:sz w:val="21"/>
                <w:szCs w:val="21"/>
                <w:lang w:eastAsia="zh-CN"/>
              </w:rPr>
              <w:t xml:space="preserve"> particles in pre-synaptic terminals.</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Overlaps with Parkinson’s disease.</w:t>
            </w:r>
          </w:p>
        </w:tc>
        <w:tc>
          <w:tcPr>
            <w:tcW w:w="1903"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Atrophy in inferior frontal lobe, visual cortex, insula, hypothalamus, midbrain, caudate, putamen and anterior hippocampi (CA1 </w:t>
            </w:r>
            <w:proofErr w:type="spellStart"/>
            <w:r w:rsidRPr="00A14E37">
              <w:rPr>
                <w:rFonts w:ascii="Book Antiqua" w:eastAsia="Calibri" w:hAnsi="Book Antiqua" w:cs="Times New Roman"/>
                <w:kern w:val="24"/>
                <w:sz w:val="21"/>
                <w:szCs w:val="21"/>
                <w:lang w:eastAsia="zh-CN"/>
              </w:rPr>
              <w:t>subregion</w:t>
            </w:r>
            <w:proofErr w:type="spellEnd"/>
            <w:r w:rsidRPr="00A14E37">
              <w:rPr>
                <w:rFonts w:ascii="Book Antiqua" w:eastAsia="Calibri" w:hAnsi="Book Antiqua" w:cs="Times New Roman"/>
                <w:kern w:val="24"/>
                <w:sz w:val="21"/>
                <w:szCs w:val="21"/>
                <w:lang w:eastAsia="zh-CN"/>
              </w:rPr>
              <w:t xml:space="preserve"> )</w:t>
            </w:r>
            <w:r w:rsidRPr="00A14E37">
              <w:rPr>
                <w:rFonts w:ascii="Book Antiqua" w:eastAsia="Calibri" w:hAnsi="Book Antiqua" w:cs="Times New Roman"/>
                <w:kern w:val="24"/>
                <w:position w:val="2"/>
                <w:sz w:val="21"/>
                <w:szCs w:val="21"/>
                <w:vertAlign w:val="superscript"/>
                <w:lang w:eastAsia="zh-CN"/>
              </w:rPr>
              <w:t>[83]</w:t>
            </w:r>
          </w:p>
        </w:tc>
        <w:tc>
          <w:tcPr>
            <w:tcW w:w="1438"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SPECT -</w:t>
            </w:r>
            <w:r w:rsidRPr="00A14E37">
              <w:rPr>
                <w:rFonts w:ascii="Book Antiqua" w:eastAsia="Calibri" w:hAnsi="Book Antiqua" w:cs="Calibri"/>
                <w:kern w:val="24"/>
                <w:sz w:val="21"/>
                <w:szCs w:val="21"/>
                <w:lang w:eastAsia="zh-CN"/>
              </w:rPr>
              <w:t>↓in putamen and caudate, visual cortex</w:t>
            </w:r>
            <w:r w:rsidRPr="00A14E37">
              <w:rPr>
                <w:rFonts w:ascii="Book Antiqua" w:eastAsia="Calibri" w:hAnsi="Book Antiqua" w:cs="Calibri"/>
                <w:kern w:val="24"/>
                <w:position w:val="2"/>
                <w:sz w:val="21"/>
                <w:szCs w:val="21"/>
                <w:vertAlign w:val="superscript"/>
                <w:lang w:eastAsia="zh-CN"/>
              </w:rPr>
              <w:t>[85-87]</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Calibri"/>
                <w:kern w:val="24"/>
                <w:sz w:val="21"/>
                <w:szCs w:val="21"/>
                <w:lang w:eastAsia="zh-CN"/>
              </w:rPr>
              <w:t>FDG PET -↓in visual cortices</w:t>
            </w:r>
            <w:r w:rsidRPr="00A14E37">
              <w:rPr>
                <w:rFonts w:ascii="Book Antiqua" w:eastAsia="Calibri" w:hAnsi="Book Antiqua" w:cs="Calibri"/>
                <w:kern w:val="24"/>
                <w:position w:val="2"/>
                <w:sz w:val="21"/>
                <w:szCs w:val="21"/>
                <w:vertAlign w:val="superscript"/>
                <w:lang w:eastAsia="zh-CN"/>
              </w:rPr>
              <w:t>[85-87]</w:t>
            </w:r>
          </w:p>
        </w:tc>
        <w:tc>
          <w:tcPr>
            <w:tcW w:w="1272"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FPCIT-</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uptake in putamen and caudate</w:t>
            </w:r>
            <w:r w:rsidRPr="00A14E37">
              <w:rPr>
                <w:rFonts w:ascii="Book Antiqua" w:eastAsia="Calibri" w:hAnsi="Book Antiqua" w:cs="Times New Roman"/>
                <w:kern w:val="24"/>
                <w:position w:val="2"/>
                <w:sz w:val="21"/>
                <w:szCs w:val="21"/>
                <w:vertAlign w:val="superscript"/>
                <w:lang w:eastAsia="zh-CN"/>
              </w:rPr>
              <w:t>[76]</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Cholinergic PET/SPECT- </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in medial occipital lobe</w:t>
            </w:r>
            <w:r w:rsidRPr="00A14E37">
              <w:rPr>
                <w:rFonts w:ascii="Book Antiqua" w:eastAsia="Calibri" w:hAnsi="Book Antiqua" w:cs="Times New Roman"/>
                <w:kern w:val="24"/>
                <w:position w:val="2"/>
                <w:sz w:val="21"/>
                <w:szCs w:val="21"/>
                <w:vertAlign w:val="superscript"/>
                <w:lang w:eastAsia="zh-CN"/>
              </w:rPr>
              <w:t>[91]</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position w:val="2"/>
                <w:sz w:val="21"/>
                <w:szCs w:val="21"/>
                <w:vertAlign w:val="superscript"/>
                <w:lang w:eastAsia="zh-CN"/>
              </w:rPr>
              <w:t>123</w:t>
            </w:r>
            <w:r w:rsidRPr="00A14E37">
              <w:rPr>
                <w:rFonts w:ascii="Book Antiqua" w:eastAsia="Calibri" w:hAnsi="Book Antiqua" w:cs="Times New Roman"/>
                <w:kern w:val="24"/>
                <w:sz w:val="21"/>
                <w:szCs w:val="21"/>
                <w:lang w:eastAsia="zh-CN"/>
              </w:rPr>
              <w:t>I MIBG-</w:t>
            </w:r>
            <w:r w:rsidRPr="00A14E37">
              <w:rPr>
                <w:rFonts w:ascii="Book Antiqua" w:eastAsia="Calibri" w:hAnsi="Book Antiqua" w:cs="Calibri"/>
                <w:kern w:val="24"/>
                <w:sz w:val="21"/>
                <w:szCs w:val="21"/>
                <w:lang w:eastAsia="zh-CN"/>
              </w:rPr>
              <w:t>↓cardiac uptake</w:t>
            </w:r>
            <w:r w:rsidRPr="00A14E37">
              <w:rPr>
                <w:rFonts w:ascii="Book Antiqua" w:eastAsia="Calibri" w:hAnsi="Book Antiqua" w:cs="Calibri"/>
                <w:kern w:val="24"/>
                <w:position w:val="2"/>
                <w:sz w:val="21"/>
                <w:szCs w:val="21"/>
                <w:vertAlign w:val="superscript"/>
                <w:lang w:eastAsia="zh-CN"/>
              </w:rPr>
              <w:t>[92]</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c>
          <w:tcPr>
            <w:tcW w:w="1370" w:type="dxa"/>
            <w:tcBorders>
              <w:right w:val="nil"/>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Diffusion weighted MR -DTI, </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 xml:space="preserve"> in visual association cortex and posterior putamen </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MRS, fMRI</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ASL-MR,</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r>
      <w:tr w:rsidR="00A14E37" w:rsidRPr="00A14E37" w:rsidTr="00A14E37">
        <w:trPr>
          <w:trHeight w:val="1100"/>
        </w:trPr>
        <w:tc>
          <w:tcPr>
            <w:tcW w:w="1331" w:type="dxa"/>
            <w:tcBorders>
              <w:left w:val="nil"/>
            </w:tcBorders>
            <w:shd w:val="clear" w:color="auto" w:fill="auto"/>
            <w:tcMar>
              <w:top w:w="15" w:type="dxa"/>
              <w:left w:w="41" w:type="dxa"/>
              <w:bottom w:w="0" w:type="dxa"/>
              <w:right w:w="41" w:type="dxa"/>
            </w:tcMar>
            <w:hideMark/>
          </w:tcPr>
          <w:p w:rsidR="00A14E37" w:rsidRPr="00D215F3" w:rsidRDefault="00A14E37" w:rsidP="00B078C5">
            <w:pPr>
              <w:spacing w:after="0" w:line="360" w:lineRule="auto"/>
              <w:jc w:val="both"/>
              <w:rPr>
                <w:rFonts w:ascii="Book Antiqua" w:eastAsia="宋体" w:hAnsi="Book Antiqua" w:cs="Arial"/>
                <w:sz w:val="21"/>
                <w:szCs w:val="21"/>
                <w:lang w:val="en-US" w:eastAsia="zh-CN"/>
              </w:rPr>
            </w:pPr>
            <w:r w:rsidRPr="00D215F3">
              <w:rPr>
                <w:rFonts w:ascii="Book Antiqua" w:eastAsia="Calibri" w:hAnsi="Book Antiqua" w:cs="Times New Roman"/>
                <w:bCs/>
                <w:kern w:val="24"/>
                <w:sz w:val="21"/>
                <w:szCs w:val="21"/>
                <w:lang w:eastAsia="zh-CN"/>
              </w:rPr>
              <w:t>FTD</w:t>
            </w:r>
          </w:p>
        </w:tc>
        <w:tc>
          <w:tcPr>
            <w:tcW w:w="1838"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Various proteins including </w:t>
            </w:r>
            <w:proofErr w:type="spellStart"/>
            <w:r w:rsidRPr="00A14E37">
              <w:rPr>
                <w:rFonts w:ascii="Book Antiqua" w:eastAsia="Calibri" w:hAnsi="Book Antiqua" w:cs="Times New Roman"/>
                <w:kern w:val="24"/>
                <w:sz w:val="21"/>
                <w:szCs w:val="21"/>
                <w:lang w:eastAsia="zh-CN"/>
              </w:rPr>
              <w:t>tauopathies</w:t>
            </w:r>
            <w:proofErr w:type="spellEnd"/>
            <w:r w:rsidRPr="00A14E37">
              <w:rPr>
                <w:rFonts w:ascii="Book Antiqua" w:eastAsia="Calibri" w:hAnsi="Book Antiqua" w:cs="Times New Roman"/>
                <w:kern w:val="24"/>
                <w:sz w:val="21"/>
                <w:szCs w:val="21"/>
                <w:lang w:eastAsia="zh-CN"/>
              </w:rPr>
              <w:t xml:space="preserve">, </w:t>
            </w:r>
            <w:r w:rsidRPr="00A14E37">
              <w:rPr>
                <w:rFonts w:ascii="Book Antiqua" w:eastAsia="Calibri" w:hAnsi="Book Antiqua" w:cs="Times New Roman"/>
                <w:kern w:val="24"/>
                <w:sz w:val="21"/>
                <w:szCs w:val="21"/>
                <w:lang w:eastAsia="zh-CN"/>
              </w:rPr>
              <w:lastRenderedPageBreak/>
              <w:t>TDP43, FUS- clinically can overlap with PSP, MSA, MND</w:t>
            </w:r>
            <w:r w:rsidRPr="00A14E37">
              <w:rPr>
                <w:rFonts w:ascii="Book Antiqua" w:eastAsia="Calibri" w:hAnsi="Book Antiqua" w:cs="Times New Roman"/>
                <w:kern w:val="24"/>
                <w:position w:val="2"/>
                <w:sz w:val="21"/>
                <w:szCs w:val="21"/>
                <w:vertAlign w:val="superscript"/>
                <w:lang w:eastAsia="zh-CN"/>
              </w:rPr>
              <w:t>[96-97]</w:t>
            </w:r>
          </w:p>
        </w:tc>
        <w:tc>
          <w:tcPr>
            <w:tcW w:w="1903"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lastRenderedPageBreak/>
              <w:t xml:space="preserve">Variable- predominantly anterior frontal, </w:t>
            </w:r>
            <w:r w:rsidRPr="00A14E37">
              <w:rPr>
                <w:rFonts w:ascii="Book Antiqua" w:eastAsia="Calibri" w:hAnsi="Book Antiqua" w:cs="Times New Roman"/>
                <w:kern w:val="24"/>
                <w:sz w:val="21"/>
                <w:szCs w:val="21"/>
                <w:lang w:eastAsia="zh-CN"/>
              </w:rPr>
              <w:lastRenderedPageBreak/>
              <w:t>temporal and insular atrophy</w:t>
            </w:r>
            <w:r w:rsidRPr="00A14E37">
              <w:rPr>
                <w:rFonts w:ascii="Book Antiqua" w:eastAsia="Calibri" w:hAnsi="Book Antiqua" w:cs="Times New Roman"/>
                <w:kern w:val="24"/>
                <w:position w:val="2"/>
                <w:sz w:val="21"/>
                <w:szCs w:val="21"/>
                <w:vertAlign w:val="superscript"/>
                <w:lang w:eastAsia="zh-CN"/>
              </w:rPr>
              <w:t>[98,99]</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c>
          <w:tcPr>
            <w:tcW w:w="1438"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lastRenderedPageBreak/>
              <w:t>FDG PET and SPECT-</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 xml:space="preserve">anterior, </w:t>
            </w:r>
            <w:r w:rsidRPr="00A14E37">
              <w:rPr>
                <w:rFonts w:ascii="Book Antiqua" w:eastAsia="Calibri" w:hAnsi="Book Antiqua" w:cs="Times New Roman"/>
                <w:kern w:val="24"/>
                <w:sz w:val="21"/>
                <w:szCs w:val="21"/>
                <w:lang w:eastAsia="zh-CN"/>
              </w:rPr>
              <w:lastRenderedPageBreak/>
              <w:t>frontal and temporal uptake</w:t>
            </w:r>
            <w:r w:rsidRPr="00A14E37">
              <w:rPr>
                <w:rFonts w:ascii="Book Antiqua" w:eastAsia="Calibri" w:hAnsi="Book Antiqua" w:cs="Times New Roman"/>
                <w:kern w:val="24"/>
                <w:position w:val="2"/>
                <w:sz w:val="21"/>
                <w:szCs w:val="21"/>
                <w:vertAlign w:val="superscript"/>
                <w:lang w:eastAsia="zh-CN"/>
              </w:rPr>
              <w:t>[103]</w:t>
            </w:r>
          </w:p>
        </w:tc>
        <w:tc>
          <w:tcPr>
            <w:tcW w:w="1272"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b/>
                <w:bCs/>
                <w:kern w:val="24"/>
                <w:sz w:val="21"/>
                <w:szCs w:val="21"/>
                <w:lang w:eastAsia="zh-CN"/>
              </w:rPr>
              <w:lastRenderedPageBreak/>
              <w:t xml:space="preserve">            </w:t>
            </w:r>
            <w:r w:rsidRPr="00A14E37">
              <w:rPr>
                <w:rFonts w:ascii="Book Antiqua" w:eastAsia="Calibri" w:hAnsi="Book Antiqua" w:cs="Times New Roman"/>
                <w:kern w:val="24"/>
                <w:sz w:val="21"/>
                <w:szCs w:val="21"/>
                <w:lang w:eastAsia="zh-CN"/>
              </w:rPr>
              <w:t>_</w:t>
            </w:r>
          </w:p>
        </w:tc>
        <w:tc>
          <w:tcPr>
            <w:tcW w:w="1370" w:type="dxa"/>
            <w:tcBorders>
              <w:right w:val="nil"/>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fMRI, DTI-</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 xml:space="preserve"> in WM of affected </w:t>
            </w:r>
            <w:r w:rsidRPr="00A14E37">
              <w:rPr>
                <w:rFonts w:ascii="Book Antiqua" w:eastAsia="Calibri" w:hAnsi="Book Antiqua" w:cs="Times New Roman"/>
                <w:kern w:val="24"/>
                <w:sz w:val="21"/>
                <w:szCs w:val="21"/>
                <w:lang w:eastAsia="zh-CN"/>
              </w:rPr>
              <w:lastRenderedPageBreak/>
              <w:t>regions</w:t>
            </w:r>
            <w:r w:rsidRPr="00A14E37">
              <w:rPr>
                <w:rFonts w:ascii="Book Antiqua" w:eastAsia="Calibri" w:hAnsi="Book Antiqua" w:cs="Times New Roman"/>
                <w:kern w:val="24"/>
                <w:position w:val="2"/>
                <w:sz w:val="21"/>
                <w:szCs w:val="21"/>
                <w:vertAlign w:val="superscript"/>
                <w:lang w:eastAsia="zh-CN"/>
              </w:rPr>
              <w:t>[100]</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fMRI-</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 xml:space="preserve">‘salient’ network’ but </w:t>
            </w:r>
            <w:r w:rsidRPr="00A14E37">
              <w:rPr>
                <w:rFonts w:ascii="Book Antiqua" w:eastAsia="Calibri" w:hAnsi="Book Antiqua" w:cs="Calibri"/>
                <w:kern w:val="24"/>
                <w:sz w:val="21"/>
                <w:szCs w:val="21"/>
                <w:lang w:eastAsia="zh-CN"/>
              </w:rPr>
              <w:t>↑</w:t>
            </w:r>
            <w:r w:rsidRPr="00A14E37">
              <w:rPr>
                <w:rFonts w:ascii="Book Antiqua" w:eastAsia="Calibri" w:hAnsi="Book Antiqua" w:cs="Times New Roman"/>
                <w:kern w:val="24"/>
                <w:sz w:val="21"/>
                <w:szCs w:val="21"/>
                <w:lang w:eastAsia="zh-CN"/>
              </w:rPr>
              <w:t>DMN connectivity on resting fMRI- unlike AD</w:t>
            </w:r>
            <w:r w:rsidRPr="00A14E37">
              <w:rPr>
                <w:rFonts w:ascii="Book Antiqua" w:eastAsia="Calibri" w:hAnsi="Book Antiqua" w:cs="Times New Roman"/>
                <w:kern w:val="24"/>
                <w:position w:val="2"/>
                <w:sz w:val="21"/>
                <w:szCs w:val="21"/>
                <w:vertAlign w:val="superscript"/>
                <w:lang w:eastAsia="zh-CN"/>
              </w:rPr>
              <w:t>[101,102]</w:t>
            </w:r>
          </w:p>
        </w:tc>
      </w:tr>
      <w:tr w:rsidR="00A14E37" w:rsidRPr="00A14E37" w:rsidTr="00A14E37">
        <w:trPr>
          <w:trHeight w:val="872"/>
        </w:trPr>
        <w:tc>
          <w:tcPr>
            <w:tcW w:w="1331" w:type="dxa"/>
            <w:tcBorders>
              <w:left w:val="nil"/>
            </w:tcBorders>
            <w:shd w:val="clear" w:color="auto" w:fill="auto"/>
            <w:tcMar>
              <w:top w:w="15" w:type="dxa"/>
              <w:left w:w="41" w:type="dxa"/>
              <w:bottom w:w="0" w:type="dxa"/>
              <w:right w:w="41" w:type="dxa"/>
            </w:tcMar>
            <w:hideMark/>
          </w:tcPr>
          <w:p w:rsidR="00A14E37" w:rsidRPr="00D215F3" w:rsidRDefault="00A14E37" w:rsidP="00B078C5">
            <w:pPr>
              <w:spacing w:after="0" w:line="360" w:lineRule="auto"/>
              <w:jc w:val="both"/>
              <w:rPr>
                <w:rFonts w:ascii="Book Antiqua" w:eastAsia="宋体" w:hAnsi="Book Antiqua" w:cs="Arial"/>
                <w:sz w:val="21"/>
                <w:szCs w:val="21"/>
                <w:lang w:val="en-US" w:eastAsia="zh-CN"/>
              </w:rPr>
            </w:pPr>
            <w:r w:rsidRPr="00D215F3">
              <w:rPr>
                <w:rFonts w:ascii="Book Antiqua" w:eastAsia="Calibri" w:hAnsi="Book Antiqua" w:cs="Times New Roman"/>
                <w:bCs/>
                <w:kern w:val="24"/>
                <w:sz w:val="21"/>
                <w:szCs w:val="21"/>
                <w:lang w:eastAsia="zh-CN"/>
              </w:rPr>
              <w:lastRenderedPageBreak/>
              <w:t>Vascular dementia</w:t>
            </w:r>
          </w:p>
        </w:tc>
        <w:tc>
          <w:tcPr>
            <w:tcW w:w="1838"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Small and large vessel disease – vascular risk factors like HT, smoking and DM implicated</w:t>
            </w:r>
            <w:r w:rsidRPr="00A14E37">
              <w:rPr>
                <w:rFonts w:ascii="Book Antiqua" w:eastAsia="Calibri" w:hAnsi="Book Antiqua" w:cs="Times New Roman"/>
                <w:kern w:val="24"/>
                <w:position w:val="2"/>
                <w:sz w:val="21"/>
                <w:szCs w:val="21"/>
                <w:vertAlign w:val="superscript"/>
                <w:lang w:eastAsia="zh-CN"/>
              </w:rPr>
              <w:t>[58]</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CADASIL- hereditary form</w:t>
            </w:r>
          </w:p>
        </w:tc>
        <w:tc>
          <w:tcPr>
            <w:tcW w:w="1903"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CT - cortical infarct, </w:t>
            </w:r>
            <w:proofErr w:type="spellStart"/>
            <w:r w:rsidRPr="00A14E37">
              <w:rPr>
                <w:rFonts w:ascii="Book Antiqua" w:eastAsia="Calibri" w:hAnsi="Book Antiqua" w:cs="Times New Roman"/>
                <w:kern w:val="24"/>
                <w:sz w:val="21"/>
                <w:szCs w:val="21"/>
                <w:lang w:eastAsia="zh-CN"/>
              </w:rPr>
              <w:t>macrohaemorrhage</w:t>
            </w:r>
            <w:proofErr w:type="spellEnd"/>
            <w:r w:rsidRPr="00A14E37">
              <w:rPr>
                <w:rFonts w:ascii="Book Antiqua" w:eastAsia="Calibri" w:hAnsi="Book Antiqua" w:cs="Times New Roman"/>
                <w:kern w:val="24"/>
                <w:sz w:val="21"/>
                <w:szCs w:val="21"/>
                <w:lang w:eastAsia="zh-CN"/>
              </w:rPr>
              <w:t xml:space="preserve">, frontal subcortical and periventricular WMH, </w:t>
            </w:r>
            <w:proofErr w:type="spellStart"/>
            <w:r w:rsidRPr="00A14E37">
              <w:rPr>
                <w:rFonts w:ascii="Book Antiqua" w:eastAsia="Calibri" w:hAnsi="Book Antiqua" w:cs="Times New Roman"/>
                <w:kern w:val="24"/>
                <w:sz w:val="21"/>
                <w:szCs w:val="21"/>
                <w:lang w:eastAsia="zh-CN"/>
              </w:rPr>
              <w:t>lacunes</w:t>
            </w:r>
            <w:proofErr w:type="spellEnd"/>
            <w:r w:rsidRPr="00A14E37">
              <w:rPr>
                <w:rFonts w:ascii="Book Antiqua" w:eastAsia="Calibri" w:hAnsi="Book Antiqua" w:cs="Times New Roman"/>
                <w:kern w:val="24"/>
                <w:position w:val="2"/>
                <w:sz w:val="21"/>
                <w:szCs w:val="21"/>
                <w:vertAlign w:val="superscript"/>
                <w:lang w:eastAsia="zh-CN"/>
              </w:rPr>
              <w:t>[59-64]</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MRI- CT features as above and PVS, CMB </w:t>
            </w:r>
          </w:p>
        </w:tc>
        <w:tc>
          <w:tcPr>
            <w:tcW w:w="1438"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FDG PET and </w:t>
            </w:r>
            <w:proofErr w:type="spellStart"/>
            <w:r w:rsidRPr="00A14E37">
              <w:rPr>
                <w:rFonts w:ascii="Book Antiqua" w:eastAsia="Calibri" w:hAnsi="Book Antiqua" w:cs="Times New Roman"/>
                <w:kern w:val="24"/>
                <w:sz w:val="21"/>
                <w:szCs w:val="21"/>
                <w:lang w:eastAsia="zh-CN"/>
              </w:rPr>
              <w:t>rCBF</w:t>
            </w:r>
            <w:proofErr w:type="spellEnd"/>
            <w:r w:rsidRPr="00A14E37">
              <w:rPr>
                <w:rFonts w:ascii="Book Antiqua" w:eastAsia="Calibri" w:hAnsi="Book Antiqua" w:cs="Times New Roman"/>
                <w:kern w:val="24"/>
                <w:sz w:val="21"/>
                <w:szCs w:val="21"/>
                <w:lang w:eastAsia="zh-CN"/>
              </w:rPr>
              <w:t xml:space="preserve"> SPECT-↓ frontal and periventricular regions</w:t>
            </w:r>
          </w:p>
        </w:tc>
        <w:tc>
          <w:tcPr>
            <w:tcW w:w="1272"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            _</w:t>
            </w:r>
          </w:p>
        </w:tc>
        <w:tc>
          <w:tcPr>
            <w:tcW w:w="1370" w:type="dxa"/>
            <w:tcBorders>
              <w:right w:val="nil"/>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_</w:t>
            </w:r>
          </w:p>
        </w:tc>
      </w:tr>
      <w:tr w:rsidR="00A14E37" w:rsidRPr="00A14E37" w:rsidTr="00A14E37">
        <w:trPr>
          <w:trHeight w:val="872"/>
        </w:trPr>
        <w:tc>
          <w:tcPr>
            <w:tcW w:w="1331" w:type="dxa"/>
            <w:tcBorders>
              <w:left w:val="nil"/>
            </w:tcBorders>
            <w:shd w:val="clear" w:color="auto" w:fill="auto"/>
            <w:tcMar>
              <w:top w:w="15" w:type="dxa"/>
              <w:left w:w="41" w:type="dxa"/>
              <w:bottom w:w="0" w:type="dxa"/>
              <w:right w:w="41" w:type="dxa"/>
            </w:tcMar>
            <w:hideMark/>
          </w:tcPr>
          <w:p w:rsidR="00A14E37" w:rsidRPr="00D215F3" w:rsidRDefault="00A14E37" w:rsidP="00B078C5">
            <w:pPr>
              <w:spacing w:after="0" w:line="360" w:lineRule="auto"/>
              <w:jc w:val="both"/>
              <w:rPr>
                <w:rFonts w:ascii="Book Antiqua" w:eastAsia="宋体" w:hAnsi="Book Antiqua" w:cs="Arial"/>
                <w:sz w:val="21"/>
                <w:szCs w:val="21"/>
                <w:lang w:val="en-US" w:eastAsia="zh-CN"/>
              </w:rPr>
            </w:pPr>
            <w:r w:rsidRPr="00D215F3">
              <w:rPr>
                <w:rFonts w:ascii="Book Antiqua" w:eastAsia="Calibri" w:hAnsi="Book Antiqua" w:cs="Times New Roman"/>
                <w:bCs/>
                <w:kern w:val="24"/>
                <w:sz w:val="21"/>
                <w:szCs w:val="21"/>
                <w:lang w:eastAsia="zh-CN"/>
              </w:rPr>
              <w:t xml:space="preserve">CJD </w:t>
            </w:r>
          </w:p>
          <w:p w:rsidR="00A14E37" w:rsidRPr="00D215F3" w:rsidRDefault="00A14E37" w:rsidP="00B078C5">
            <w:pPr>
              <w:spacing w:after="0" w:line="360" w:lineRule="auto"/>
              <w:jc w:val="both"/>
              <w:rPr>
                <w:rFonts w:ascii="Book Antiqua" w:eastAsia="宋体" w:hAnsi="Book Antiqua" w:cs="Arial"/>
                <w:sz w:val="21"/>
                <w:szCs w:val="21"/>
                <w:lang w:val="en-US" w:eastAsia="zh-CN"/>
              </w:rPr>
            </w:pPr>
            <w:proofErr w:type="spellStart"/>
            <w:r w:rsidRPr="00D215F3">
              <w:rPr>
                <w:rFonts w:ascii="Book Antiqua" w:eastAsia="Calibri" w:hAnsi="Book Antiqua" w:cs="Times New Roman"/>
                <w:bCs/>
                <w:kern w:val="24"/>
                <w:sz w:val="21"/>
                <w:szCs w:val="21"/>
                <w:lang w:eastAsia="zh-CN"/>
              </w:rPr>
              <w:t>sCJD</w:t>
            </w:r>
            <w:proofErr w:type="spellEnd"/>
          </w:p>
          <w:p w:rsidR="00A14E37" w:rsidRPr="00D215F3" w:rsidRDefault="00A14E37" w:rsidP="00B078C5">
            <w:pPr>
              <w:spacing w:after="0" w:line="360" w:lineRule="auto"/>
              <w:jc w:val="both"/>
              <w:rPr>
                <w:rFonts w:ascii="Book Antiqua" w:eastAsia="宋体" w:hAnsi="Book Antiqua" w:cs="Arial"/>
                <w:sz w:val="21"/>
                <w:szCs w:val="21"/>
                <w:lang w:val="en-US" w:eastAsia="zh-CN"/>
              </w:rPr>
            </w:pPr>
            <w:r w:rsidRPr="00D215F3">
              <w:rPr>
                <w:rFonts w:ascii="Book Antiqua" w:eastAsia="Calibri" w:hAnsi="Book Antiqua" w:cs="Times New Roman"/>
                <w:bCs/>
                <w:kern w:val="24"/>
                <w:sz w:val="21"/>
                <w:szCs w:val="21"/>
                <w:lang w:eastAsia="zh-CN"/>
              </w:rPr>
              <w:t> </w:t>
            </w:r>
          </w:p>
          <w:p w:rsidR="00A14E37" w:rsidRPr="00D215F3" w:rsidRDefault="00A14E37" w:rsidP="00B078C5">
            <w:pPr>
              <w:spacing w:after="0" w:line="360" w:lineRule="auto"/>
              <w:jc w:val="both"/>
              <w:rPr>
                <w:rFonts w:ascii="Book Antiqua" w:eastAsia="宋体" w:hAnsi="Book Antiqua" w:cs="Arial"/>
                <w:sz w:val="21"/>
                <w:szCs w:val="21"/>
                <w:lang w:val="en-US" w:eastAsia="zh-CN"/>
              </w:rPr>
            </w:pPr>
            <w:r w:rsidRPr="00D215F3">
              <w:rPr>
                <w:rFonts w:ascii="Book Antiqua" w:eastAsia="Calibri" w:hAnsi="Book Antiqua" w:cs="Times New Roman"/>
                <w:bCs/>
                <w:kern w:val="24"/>
                <w:sz w:val="21"/>
                <w:szCs w:val="21"/>
                <w:lang w:eastAsia="zh-CN"/>
              </w:rPr>
              <w:t> </w:t>
            </w:r>
          </w:p>
          <w:p w:rsidR="00A14E37" w:rsidRPr="00D215F3" w:rsidRDefault="00A14E37" w:rsidP="00B078C5">
            <w:pPr>
              <w:spacing w:after="0" w:line="360" w:lineRule="auto"/>
              <w:jc w:val="both"/>
              <w:rPr>
                <w:rFonts w:ascii="Book Antiqua" w:eastAsia="宋体" w:hAnsi="Book Antiqua" w:cs="Arial"/>
                <w:sz w:val="21"/>
                <w:szCs w:val="21"/>
                <w:lang w:val="en-US" w:eastAsia="zh-CN"/>
              </w:rPr>
            </w:pPr>
            <w:proofErr w:type="spellStart"/>
            <w:r w:rsidRPr="00D215F3">
              <w:rPr>
                <w:rFonts w:ascii="Book Antiqua" w:eastAsia="Calibri" w:hAnsi="Book Antiqua" w:cs="Times New Roman"/>
                <w:bCs/>
                <w:kern w:val="24"/>
                <w:sz w:val="21"/>
                <w:szCs w:val="21"/>
                <w:lang w:eastAsia="zh-CN"/>
              </w:rPr>
              <w:t>vCJD</w:t>
            </w:r>
            <w:proofErr w:type="spellEnd"/>
          </w:p>
        </w:tc>
        <w:tc>
          <w:tcPr>
            <w:tcW w:w="1838"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Prion protein – sources include food, tissues, genetic variation. </w:t>
            </w:r>
          </w:p>
        </w:tc>
        <w:tc>
          <w:tcPr>
            <w:tcW w:w="1903"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MRI-↑signal on T2W and DWI in the caudate and cortex (“cortical ribboning”) </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MRI-↑ on T2W and DWI in the </w:t>
            </w:r>
            <w:proofErr w:type="spellStart"/>
            <w:r w:rsidRPr="00A14E37">
              <w:rPr>
                <w:rFonts w:ascii="Book Antiqua" w:eastAsia="Calibri" w:hAnsi="Book Antiqua" w:cs="Times New Roman"/>
                <w:kern w:val="24"/>
                <w:sz w:val="21"/>
                <w:szCs w:val="21"/>
                <w:lang w:eastAsia="zh-CN"/>
              </w:rPr>
              <w:t>pulvinar</w:t>
            </w:r>
            <w:proofErr w:type="spellEnd"/>
            <w:r w:rsidRPr="00A14E37">
              <w:rPr>
                <w:rFonts w:ascii="Book Antiqua" w:eastAsia="Calibri" w:hAnsi="Book Antiqua" w:cs="Times New Roman"/>
                <w:kern w:val="24"/>
                <w:sz w:val="21"/>
                <w:szCs w:val="21"/>
                <w:lang w:eastAsia="zh-CN"/>
              </w:rPr>
              <w:t xml:space="preserve"> of thalami</w:t>
            </w:r>
          </w:p>
        </w:tc>
        <w:tc>
          <w:tcPr>
            <w:tcW w:w="1438"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c>
          <w:tcPr>
            <w:tcW w:w="1272" w:type="dxa"/>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c>
          <w:tcPr>
            <w:tcW w:w="1370" w:type="dxa"/>
            <w:tcBorders>
              <w:right w:val="nil"/>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r>
      <w:tr w:rsidR="00A14E37" w:rsidRPr="00A14E37" w:rsidTr="00A14E37">
        <w:trPr>
          <w:trHeight w:val="1061"/>
        </w:trPr>
        <w:tc>
          <w:tcPr>
            <w:tcW w:w="1331" w:type="dxa"/>
            <w:tcBorders>
              <w:left w:val="nil"/>
              <w:bottom w:val="single" w:sz="4" w:space="0" w:color="auto"/>
            </w:tcBorders>
            <w:shd w:val="clear" w:color="auto" w:fill="auto"/>
            <w:tcMar>
              <w:top w:w="15" w:type="dxa"/>
              <w:left w:w="41" w:type="dxa"/>
              <w:bottom w:w="0" w:type="dxa"/>
              <w:right w:w="41" w:type="dxa"/>
            </w:tcMar>
            <w:hideMark/>
          </w:tcPr>
          <w:p w:rsidR="00A14E37" w:rsidRPr="00D215F3" w:rsidRDefault="00A14E37" w:rsidP="00B078C5">
            <w:pPr>
              <w:spacing w:after="0" w:line="360" w:lineRule="auto"/>
              <w:jc w:val="both"/>
              <w:rPr>
                <w:rFonts w:ascii="Book Antiqua" w:eastAsia="宋体" w:hAnsi="Book Antiqua" w:cs="Arial"/>
                <w:sz w:val="21"/>
                <w:szCs w:val="21"/>
                <w:lang w:val="en-US" w:eastAsia="zh-CN"/>
              </w:rPr>
            </w:pPr>
            <w:r w:rsidRPr="00D215F3">
              <w:rPr>
                <w:rFonts w:ascii="Book Antiqua" w:eastAsia="Calibri" w:hAnsi="Book Antiqua" w:cs="Times New Roman"/>
                <w:bCs/>
                <w:kern w:val="24"/>
                <w:sz w:val="21"/>
                <w:szCs w:val="21"/>
                <w:lang w:eastAsia="zh-CN"/>
              </w:rPr>
              <w:t>Autoimmune encephalitis related dementia</w:t>
            </w:r>
          </w:p>
        </w:tc>
        <w:tc>
          <w:tcPr>
            <w:tcW w:w="1838" w:type="dxa"/>
            <w:tcBorders>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xml:space="preserve">Previously limbic encephalitis –neuron specific CSF autoantibodies </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Paraneoplastic syndrome</w:t>
            </w:r>
          </w:p>
        </w:tc>
        <w:tc>
          <w:tcPr>
            <w:tcW w:w="1903" w:type="dxa"/>
            <w:tcBorders>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MRI-↑ signal on T2W and FLAIR in the mesial temporal lobe</w:t>
            </w:r>
          </w:p>
        </w:tc>
        <w:tc>
          <w:tcPr>
            <w:tcW w:w="1438" w:type="dxa"/>
            <w:tcBorders>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FDG PET -↑ uptake in the medial temporal lobe</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Whole body PET to identify underlying primary malignancy</w:t>
            </w:r>
            <w:r w:rsidRPr="00A14E37">
              <w:rPr>
                <w:rFonts w:ascii="Book Antiqua" w:eastAsia="Calibri" w:hAnsi="Book Antiqua" w:cs="Times New Roman"/>
                <w:kern w:val="24"/>
                <w:position w:val="2"/>
                <w:sz w:val="21"/>
                <w:szCs w:val="21"/>
                <w:vertAlign w:val="superscript"/>
                <w:lang w:eastAsia="zh-CN"/>
              </w:rPr>
              <w:t>[106</w:t>
            </w:r>
            <w:r w:rsidRPr="00A14E37">
              <w:rPr>
                <w:rFonts w:ascii="Book Antiqua" w:eastAsia="Calibri" w:hAnsi="Book Antiqua" w:cs="Times New Roman"/>
                <w:kern w:val="24"/>
                <w:position w:val="2"/>
                <w:sz w:val="21"/>
                <w:szCs w:val="21"/>
                <w:vertAlign w:val="superscript"/>
                <w:lang w:eastAsia="zh-CN"/>
              </w:rPr>
              <w:lastRenderedPageBreak/>
              <w:t>]</w:t>
            </w:r>
          </w:p>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c>
          <w:tcPr>
            <w:tcW w:w="1272" w:type="dxa"/>
            <w:tcBorders>
              <w:bottom w:val="single" w:sz="4" w:space="0" w:color="auto"/>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lastRenderedPageBreak/>
              <w:t> </w:t>
            </w:r>
          </w:p>
        </w:tc>
        <w:tc>
          <w:tcPr>
            <w:tcW w:w="1370" w:type="dxa"/>
            <w:tcBorders>
              <w:bottom w:val="single" w:sz="4" w:space="0" w:color="auto"/>
              <w:right w:val="nil"/>
            </w:tcBorders>
            <w:shd w:val="clear" w:color="auto" w:fill="auto"/>
            <w:tcMar>
              <w:top w:w="15" w:type="dxa"/>
              <w:left w:w="41" w:type="dxa"/>
              <w:bottom w:w="0" w:type="dxa"/>
              <w:right w:w="41" w:type="dxa"/>
            </w:tcMar>
            <w:hideMark/>
          </w:tcPr>
          <w:p w:rsidR="00A14E37" w:rsidRPr="00A14E37" w:rsidRDefault="00A14E37" w:rsidP="00B078C5">
            <w:pPr>
              <w:spacing w:after="0" w:line="360" w:lineRule="auto"/>
              <w:jc w:val="both"/>
              <w:rPr>
                <w:rFonts w:ascii="Book Antiqua" w:eastAsia="宋体" w:hAnsi="Book Antiqua" w:cs="Arial"/>
                <w:sz w:val="21"/>
                <w:szCs w:val="21"/>
                <w:lang w:val="en-US" w:eastAsia="zh-CN"/>
              </w:rPr>
            </w:pPr>
            <w:r w:rsidRPr="00A14E37">
              <w:rPr>
                <w:rFonts w:ascii="Book Antiqua" w:eastAsia="Calibri" w:hAnsi="Book Antiqua" w:cs="Times New Roman"/>
                <w:kern w:val="24"/>
                <w:sz w:val="21"/>
                <w:szCs w:val="21"/>
                <w:lang w:eastAsia="zh-CN"/>
              </w:rPr>
              <w:t> </w:t>
            </w:r>
          </w:p>
        </w:tc>
      </w:tr>
    </w:tbl>
    <w:p w:rsidR="004E709A" w:rsidRPr="004E709A" w:rsidRDefault="004E709A" w:rsidP="00B078C5">
      <w:pPr>
        <w:spacing w:after="0" w:line="360" w:lineRule="auto"/>
        <w:jc w:val="both"/>
        <w:rPr>
          <w:rFonts w:ascii="Book Antiqua" w:eastAsia="宋体" w:hAnsi="Book Antiqua"/>
          <w:sz w:val="24"/>
          <w:szCs w:val="24"/>
          <w:lang w:val="en-US" w:eastAsia="zh-CN"/>
        </w:rPr>
      </w:pPr>
      <w:r>
        <w:rPr>
          <w:rFonts w:ascii="Book Antiqua" w:eastAsia="宋体" w:hAnsi="Book Antiqua" w:hint="eastAsia"/>
          <w:sz w:val="24"/>
          <w:szCs w:val="24"/>
          <w:vertAlign w:val="superscript"/>
          <w:lang w:val="en-US" w:eastAsia="zh-CN"/>
        </w:rPr>
        <w:lastRenderedPageBreak/>
        <w:t>1</w:t>
      </w:r>
      <w:r w:rsidRPr="00A14E37">
        <w:rPr>
          <w:rFonts w:ascii="Book Antiqua" w:hAnsi="Book Antiqua"/>
          <w:sz w:val="24"/>
          <w:szCs w:val="24"/>
          <w:lang w:val="en-US"/>
        </w:rPr>
        <w:t>SPECT</w:t>
      </w:r>
      <w:r>
        <w:rPr>
          <w:rFonts w:ascii="Book Antiqua" w:eastAsia="宋体" w:hAnsi="Book Antiqua" w:hint="eastAsia"/>
          <w:sz w:val="24"/>
          <w:szCs w:val="24"/>
          <w:lang w:val="en-US" w:eastAsia="zh-CN"/>
        </w:rPr>
        <w:t>-</w:t>
      </w:r>
      <w:r w:rsidRPr="00A14E37">
        <w:rPr>
          <w:rFonts w:ascii="Book Antiqua" w:hAnsi="Book Antiqua"/>
          <w:sz w:val="24"/>
          <w:szCs w:val="24"/>
          <w:lang w:val="en-US"/>
        </w:rPr>
        <w:t xml:space="preserve">radiotracer is 99mTc </w:t>
      </w:r>
      <w:proofErr w:type="spellStart"/>
      <w:r w:rsidRPr="00A14E37">
        <w:rPr>
          <w:rFonts w:ascii="Book Antiqua" w:hAnsi="Book Antiqua"/>
          <w:sz w:val="24"/>
          <w:szCs w:val="24"/>
          <w:lang w:val="en-US"/>
        </w:rPr>
        <w:t>hexamethylpropylene</w:t>
      </w:r>
      <w:proofErr w:type="spellEnd"/>
      <w:r w:rsidRPr="00A14E37">
        <w:rPr>
          <w:rFonts w:ascii="Book Antiqua" w:hAnsi="Book Antiqua"/>
          <w:sz w:val="24"/>
          <w:szCs w:val="24"/>
          <w:lang w:val="en-US"/>
        </w:rPr>
        <w:t xml:space="preserve"> amine oxime</w:t>
      </w:r>
      <w:r>
        <w:rPr>
          <w:rFonts w:ascii="Book Antiqua" w:eastAsia="宋体" w:hAnsi="Book Antiqua" w:hint="eastAsia"/>
          <w:sz w:val="24"/>
          <w:szCs w:val="24"/>
          <w:lang w:val="en-US" w:eastAsia="zh-CN"/>
        </w:rPr>
        <w:t xml:space="preserve">; </w:t>
      </w:r>
      <w:r>
        <w:rPr>
          <w:rFonts w:ascii="Book Antiqua" w:eastAsia="宋体" w:hAnsi="Book Antiqua" w:hint="eastAsia"/>
          <w:sz w:val="24"/>
          <w:szCs w:val="24"/>
          <w:vertAlign w:val="superscript"/>
          <w:lang w:val="en-US" w:eastAsia="zh-CN"/>
        </w:rPr>
        <w:t>2</w:t>
      </w:r>
      <w:r>
        <w:rPr>
          <w:rFonts w:ascii="Book Antiqua" w:hAnsi="Book Antiqua"/>
          <w:sz w:val="24"/>
          <w:szCs w:val="24"/>
          <w:lang w:val="en-US"/>
        </w:rPr>
        <w:t>FDG PET</w:t>
      </w:r>
      <w:r>
        <w:rPr>
          <w:rFonts w:ascii="Book Antiqua" w:eastAsia="宋体" w:hAnsi="Book Antiqua" w:hint="eastAsia"/>
          <w:sz w:val="24"/>
          <w:szCs w:val="24"/>
          <w:lang w:val="en-US" w:eastAsia="zh-CN"/>
        </w:rPr>
        <w:t>-</w:t>
      </w:r>
      <w:r>
        <w:rPr>
          <w:rFonts w:ascii="Book Antiqua" w:hAnsi="Book Antiqua"/>
          <w:sz w:val="24"/>
          <w:szCs w:val="24"/>
          <w:lang w:val="en-US"/>
        </w:rPr>
        <w:t>radiotracer is 18F-FDG</w:t>
      </w:r>
      <w:r>
        <w:rPr>
          <w:rFonts w:ascii="Book Antiqua" w:eastAsia="宋体" w:hAnsi="Book Antiqua" w:hint="eastAsia"/>
          <w:sz w:val="24"/>
          <w:szCs w:val="24"/>
          <w:lang w:val="en-US" w:eastAsia="zh-CN"/>
        </w:rPr>
        <w:t xml:space="preserve">; </w:t>
      </w:r>
      <w:r>
        <w:rPr>
          <w:rFonts w:ascii="Book Antiqua" w:eastAsia="宋体" w:hAnsi="Book Antiqua" w:hint="eastAsia"/>
          <w:sz w:val="24"/>
          <w:szCs w:val="24"/>
          <w:vertAlign w:val="superscript"/>
          <w:lang w:val="en-US" w:eastAsia="zh-CN"/>
        </w:rPr>
        <w:t>3</w:t>
      </w:r>
      <w:r w:rsidRPr="00A14E37">
        <w:rPr>
          <w:rFonts w:ascii="Book Antiqua" w:hAnsi="Book Antiqua"/>
          <w:sz w:val="24"/>
          <w:szCs w:val="24"/>
          <w:lang w:val="en-US"/>
        </w:rPr>
        <w:t>Recently approved by FDA for clinical use in specific cases, primarily to exclude Alzheimer’s disease.</w:t>
      </w:r>
      <w:r w:rsidR="00A14E37" w:rsidRPr="00A14E37">
        <w:rPr>
          <w:rFonts w:ascii="Book Antiqua" w:hAnsi="Book Antiqua" w:hint="eastAsia"/>
          <w:sz w:val="24"/>
          <w:szCs w:val="24"/>
          <w:lang w:val="en-US"/>
        </w:rPr>
        <w:t>↑</w:t>
      </w:r>
      <w:r w:rsidR="003D5AE2">
        <w:rPr>
          <w:rFonts w:ascii="Book Antiqua" w:hAnsi="Book Antiqua"/>
          <w:sz w:val="24"/>
          <w:szCs w:val="24"/>
          <w:lang w:val="en-US"/>
        </w:rPr>
        <w:t>:</w:t>
      </w:r>
      <w:r w:rsidR="003D5AE2">
        <w:rPr>
          <w:rFonts w:ascii="Book Antiqua" w:hAnsi="Book Antiqua" w:hint="eastAsia"/>
          <w:sz w:val="24"/>
          <w:szCs w:val="24"/>
          <w:lang w:val="en-US"/>
        </w:rPr>
        <w:t xml:space="preserve"> I</w:t>
      </w:r>
      <w:r w:rsidR="00A14E37" w:rsidRPr="00A14E37">
        <w:rPr>
          <w:rFonts w:ascii="Book Antiqua" w:hAnsi="Book Antiqua" w:hint="eastAsia"/>
          <w:sz w:val="24"/>
          <w:szCs w:val="24"/>
          <w:lang w:val="en-US"/>
        </w:rPr>
        <w:t xml:space="preserve">ncreased; </w:t>
      </w:r>
      <w:r w:rsidR="00A14E37" w:rsidRPr="00A14E37">
        <w:rPr>
          <w:rFonts w:ascii="Book Antiqua" w:hAnsi="Book Antiqua" w:hint="eastAsia"/>
          <w:sz w:val="24"/>
          <w:szCs w:val="24"/>
          <w:lang w:val="en-US"/>
        </w:rPr>
        <w:t>↓</w:t>
      </w:r>
      <w:r w:rsidR="003D5AE2">
        <w:rPr>
          <w:rFonts w:ascii="Book Antiqua" w:hAnsi="Book Antiqua"/>
          <w:sz w:val="24"/>
          <w:szCs w:val="24"/>
          <w:lang w:val="en-US"/>
        </w:rPr>
        <w:t xml:space="preserve">: </w:t>
      </w:r>
      <w:r w:rsidR="003D5AE2">
        <w:rPr>
          <w:rFonts w:ascii="Book Antiqua" w:hAnsi="Book Antiqua" w:hint="eastAsia"/>
          <w:sz w:val="24"/>
          <w:szCs w:val="24"/>
          <w:lang w:val="en-US"/>
        </w:rPr>
        <w:t>D</w:t>
      </w:r>
      <w:r w:rsidR="00A14E37" w:rsidRPr="00A14E37">
        <w:rPr>
          <w:rFonts w:ascii="Book Antiqua" w:hAnsi="Book Antiqua" w:hint="eastAsia"/>
          <w:sz w:val="24"/>
          <w:szCs w:val="24"/>
          <w:lang w:val="en-US"/>
        </w:rPr>
        <w:t>ecreased</w:t>
      </w:r>
      <w:r w:rsidR="003D5AE2">
        <w:rPr>
          <w:rFonts w:ascii="Book Antiqua" w:eastAsia="宋体" w:hAnsi="Book Antiqua"/>
          <w:sz w:val="24"/>
          <w:szCs w:val="24"/>
          <w:lang w:val="en-US" w:eastAsia="zh-CN"/>
        </w:rPr>
        <w:t>;</w:t>
      </w:r>
      <w:r w:rsidR="00A14E37" w:rsidRPr="00A14E37">
        <w:rPr>
          <w:rFonts w:ascii="Book Antiqua" w:hAnsi="Book Antiqua" w:hint="eastAsia"/>
          <w:sz w:val="24"/>
          <w:szCs w:val="24"/>
          <w:lang w:val="en-US"/>
        </w:rPr>
        <w:t xml:space="preserve"> A</w:t>
      </w:r>
      <w:r>
        <w:rPr>
          <w:rFonts w:ascii="Book Antiqua" w:hAnsi="Book Antiqua" w:hint="eastAsia"/>
          <w:sz w:val="24"/>
          <w:szCs w:val="24"/>
          <w:lang w:val="en-US"/>
        </w:rPr>
        <w:sym w:font="Symbol" w:char="F062"/>
      </w:r>
      <w:r w:rsidR="00A14E37" w:rsidRPr="00A14E37">
        <w:rPr>
          <w:rFonts w:ascii="Book Antiqua" w:hAnsi="Book Antiqua" w:hint="eastAsia"/>
          <w:sz w:val="24"/>
          <w:szCs w:val="24"/>
          <w:lang w:val="en-US"/>
        </w:rPr>
        <w:t>42</w:t>
      </w:r>
      <w:r>
        <w:rPr>
          <w:rFonts w:ascii="Book Antiqua" w:eastAsia="宋体" w:hAnsi="Book Antiqua" w:hint="eastAsia"/>
          <w:sz w:val="24"/>
          <w:szCs w:val="24"/>
          <w:lang w:val="en-US" w:eastAsia="zh-CN"/>
        </w:rPr>
        <w:t>:</w:t>
      </w:r>
      <w:r w:rsidR="00A14E37" w:rsidRPr="00A14E37">
        <w:rPr>
          <w:rFonts w:ascii="Book Antiqua" w:hAnsi="Book Antiqua" w:hint="eastAsia"/>
          <w:sz w:val="24"/>
          <w:szCs w:val="24"/>
          <w:lang w:val="en-US"/>
        </w:rPr>
        <w:t xml:space="preserve"> beta amyloid protein with 42 amino acids; CA1, CA2, CA3</w:t>
      </w:r>
      <w:r>
        <w:rPr>
          <w:rFonts w:ascii="Book Antiqua" w:eastAsia="宋体" w:hAnsi="Book Antiqua" w:hint="eastAsia"/>
          <w:sz w:val="24"/>
          <w:szCs w:val="24"/>
          <w:lang w:val="en-US" w:eastAsia="zh-CN"/>
        </w:rPr>
        <w:t>:</w:t>
      </w:r>
      <w:r w:rsidR="00A14E37" w:rsidRPr="00A14E37">
        <w:rPr>
          <w:rFonts w:ascii="Book Antiqua" w:hAnsi="Book Antiqua" w:hint="eastAsia"/>
          <w:sz w:val="24"/>
          <w:szCs w:val="24"/>
          <w:lang w:val="en-US"/>
        </w:rPr>
        <w:t xml:space="preserve"> </w:t>
      </w:r>
      <w:r w:rsidR="00FA189B">
        <w:rPr>
          <w:rFonts w:ascii="Book Antiqua" w:hAnsi="Book Antiqua"/>
          <w:sz w:val="24"/>
          <w:szCs w:val="24"/>
          <w:lang w:val="en-US"/>
        </w:rPr>
        <w:t>S</w:t>
      </w:r>
      <w:r w:rsidR="00A14E37" w:rsidRPr="00A14E37">
        <w:rPr>
          <w:rFonts w:ascii="Book Antiqua" w:hAnsi="Book Antiqua" w:hint="eastAsia"/>
          <w:sz w:val="24"/>
          <w:szCs w:val="24"/>
          <w:lang w:val="en-US"/>
        </w:rPr>
        <w:t>ubfields of hippocampus; ASL MR</w:t>
      </w:r>
      <w:r>
        <w:rPr>
          <w:rFonts w:ascii="Book Antiqua" w:eastAsia="宋体" w:hAnsi="Book Antiqua" w:hint="eastAsia"/>
          <w:sz w:val="24"/>
          <w:szCs w:val="24"/>
          <w:lang w:val="en-US" w:eastAsia="zh-CN"/>
        </w:rPr>
        <w:t>:</w:t>
      </w:r>
      <w:r w:rsidR="00A14E37" w:rsidRPr="00A14E37">
        <w:rPr>
          <w:rFonts w:ascii="Book Antiqua" w:hAnsi="Book Antiqua" w:hint="eastAsia"/>
          <w:sz w:val="24"/>
          <w:szCs w:val="24"/>
          <w:lang w:val="en-US"/>
        </w:rPr>
        <w:t xml:space="preserve"> </w:t>
      </w:r>
      <w:r w:rsidR="00FA189B">
        <w:rPr>
          <w:rFonts w:ascii="Book Antiqua" w:hAnsi="Book Antiqua"/>
          <w:sz w:val="24"/>
          <w:szCs w:val="24"/>
          <w:lang w:val="en-US"/>
        </w:rPr>
        <w:t>A</w:t>
      </w:r>
      <w:r w:rsidR="00A14E37" w:rsidRPr="00A14E37">
        <w:rPr>
          <w:rFonts w:ascii="Book Antiqua" w:hAnsi="Book Antiqua" w:hint="eastAsia"/>
          <w:sz w:val="24"/>
          <w:szCs w:val="24"/>
          <w:lang w:val="en-US"/>
        </w:rPr>
        <w:t>rterial spin labelling MR; BOLD</w:t>
      </w:r>
      <w:r>
        <w:rPr>
          <w:rFonts w:ascii="Book Antiqua" w:eastAsia="宋体" w:hAnsi="Book Antiqua" w:hint="eastAsia"/>
          <w:sz w:val="24"/>
          <w:szCs w:val="24"/>
          <w:lang w:val="en-US" w:eastAsia="zh-CN"/>
        </w:rPr>
        <w:t>:</w:t>
      </w:r>
      <w:r w:rsidR="00A14E37" w:rsidRPr="00A14E37">
        <w:rPr>
          <w:rFonts w:ascii="Book Antiqua" w:hAnsi="Book Antiqua" w:hint="eastAsia"/>
          <w:sz w:val="24"/>
          <w:szCs w:val="24"/>
          <w:lang w:val="en-US"/>
        </w:rPr>
        <w:t xml:space="preserve"> </w:t>
      </w:r>
      <w:r w:rsidR="00FA189B">
        <w:rPr>
          <w:rFonts w:ascii="Book Antiqua" w:hAnsi="Book Antiqua"/>
          <w:sz w:val="24"/>
          <w:szCs w:val="24"/>
          <w:lang w:val="en-US"/>
        </w:rPr>
        <w:t>B</w:t>
      </w:r>
      <w:r w:rsidR="00A14E37" w:rsidRPr="00A14E37">
        <w:rPr>
          <w:rFonts w:ascii="Book Antiqua" w:hAnsi="Book Antiqua" w:hint="eastAsia"/>
          <w:sz w:val="24"/>
          <w:szCs w:val="24"/>
          <w:lang w:val="en-US"/>
        </w:rPr>
        <w:t>lood oxygenation level dependent; CADASIL</w:t>
      </w:r>
      <w:r>
        <w:rPr>
          <w:rFonts w:ascii="Book Antiqua" w:eastAsia="宋体" w:hAnsi="Book Antiqua" w:hint="eastAsia"/>
          <w:sz w:val="24"/>
          <w:szCs w:val="24"/>
          <w:lang w:val="en-US" w:eastAsia="zh-CN"/>
        </w:rPr>
        <w:t>:</w:t>
      </w:r>
      <w:r w:rsidR="00A14E37" w:rsidRPr="00A14E37">
        <w:rPr>
          <w:rFonts w:ascii="Book Antiqua" w:hAnsi="Book Antiqua" w:hint="eastAsia"/>
          <w:sz w:val="24"/>
          <w:szCs w:val="24"/>
          <w:lang w:val="en-US"/>
        </w:rPr>
        <w:t xml:space="preserve"> </w:t>
      </w:r>
      <w:r w:rsidR="00FA189B">
        <w:rPr>
          <w:rFonts w:ascii="Book Antiqua" w:hAnsi="Book Antiqua"/>
          <w:sz w:val="24"/>
          <w:szCs w:val="24"/>
          <w:lang w:val="en-US"/>
        </w:rPr>
        <w:t>C</w:t>
      </w:r>
      <w:r w:rsidR="00A14E37" w:rsidRPr="00A14E37">
        <w:rPr>
          <w:rFonts w:ascii="Book Antiqua" w:hAnsi="Book Antiqua" w:hint="eastAsia"/>
          <w:sz w:val="24"/>
          <w:szCs w:val="24"/>
          <w:lang w:val="en-US"/>
        </w:rPr>
        <w:t xml:space="preserve">ongenital autosomal dominant </w:t>
      </w:r>
      <w:proofErr w:type="spellStart"/>
      <w:r w:rsidR="00A14E37" w:rsidRPr="00A14E37">
        <w:rPr>
          <w:rFonts w:ascii="Book Antiqua" w:hAnsi="Book Antiqua" w:hint="eastAsia"/>
          <w:sz w:val="24"/>
          <w:szCs w:val="24"/>
          <w:lang w:val="en-US"/>
        </w:rPr>
        <w:t>arteriopathy</w:t>
      </w:r>
      <w:proofErr w:type="spellEnd"/>
      <w:r w:rsidR="00A14E37" w:rsidRPr="00A14E37">
        <w:rPr>
          <w:rFonts w:ascii="Book Antiqua" w:hAnsi="Book Antiqua" w:hint="eastAsia"/>
          <w:sz w:val="24"/>
          <w:szCs w:val="24"/>
          <w:lang w:val="en-US"/>
        </w:rPr>
        <w:t xml:space="preserve"> with subcor</w:t>
      </w:r>
      <w:r w:rsidR="00A14E37" w:rsidRPr="00A14E37">
        <w:rPr>
          <w:rFonts w:ascii="Book Antiqua" w:hAnsi="Book Antiqua"/>
          <w:sz w:val="24"/>
          <w:szCs w:val="24"/>
          <w:lang w:val="en-US"/>
        </w:rPr>
        <w:t>tical infarcts and leukoencephalopathy; CMB</w:t>
      </w:r>
      <w:r>
        <w:rPr>
          <w:rFonts w:ascii="Book Antiqua" w:eastAsia="宋体" w:hAnsi="Book Antiqua" w:hint="eastAsia"/>
          <w:sz w:val="24"/>
          <w:szCs w:val="24"/>
          <w:lang w:val="en-US" w:eastAsia="zh-CN"/>
        </w:rPr>
        <w:t>:</w:t>
      </w:r>
      <w:r w:rsidR="00A14E37" w:rsidRPr="00A14E37">
        <w:rPr>
          <w:rFonts w:ascii="Book Antiqua" w:hAnsi="Book Antiqua"/>
          <w:sz w:val="24"/>
          <w:szCs w:val="24"/>
          <w:lang w:val="en-US"/>
        </w:rPr>
        <w:t xml:space="preserve"> </w:t>
      </w:r>
      <w:r w:rsidR="00FA189B">
        <w:rPr>
          <w:rFonts w:ascii="Book Antiqua" w:hAnsi="Book Antiqua"/>
          <w:sz w:val="24"/>
          <w:szCs w:val="24"/>
          <w:lang w:val="en-US"/>
        </w:rPr>
        <w:t>C</w:t>
      </w:r>
      <w:r w:rsidR="00A14E37" w:rsidRPr="00A14E37">
        <w:rPr>
          <w:rFonts w:ascii="Book Antiqua" w:hAnsi="Book Antiqua"/>
          <w:sz w:val="24"/>
          <w:szCs w:val="24"/>
          <w:lang w:val="en-US"/>
        </w:rPr>
        <w:t xml:space="preserve">erebral </w:t>
      </w:r>
      <w:proofErr w:type="spellStart"/>
      <w:r w:rsidR="00A14E37" w:rsidRPr="00A14E37">
        <w:rPr>
          <w:rFonts w:ascii="Book Antiqua" w:hAnsi="Book Antiqua"/>
          <w:sz w:val="24"/>
          <w:szCs w:val="24"/>
          <w:lang w:val="en-US"/>
        </w:rPr>
        <w:t>microbleeds</w:t>
      </w:r>
      <w:proofErr w:type="spellEnd"/>
      <w:r w:rsidR="00A14E37" w:rsidRPr="00A14E37">
        <w:rPr>
          <w:rFonts w:ascii="Book Antiqua" w:hAnsi="Book Antiqua"/>
          <w:sz w:val="24"/>
          <w:szCs w:val="24"/>
          <w:lang w:val="en-US"/>
        </w:rPr>
        <w:t>; CSF</w:t>
      </w:r>
      <w:r>
        <w:rPr>
          <w:rFonts w:ascii="Book Antiqua" w:eastAsia="宋体" w:hAnsi="Book Antiqua" w:hint="eastAsia"/>
          <w:sz w:val="24"/>
          <w:szCs w:val="24"/>
          <w:lang w:val="en-US" w:eastAsia="zh-CN"/>
        </w:rPr>
        <w:t>:</w:t>
      </w:r>
      <w:r w:rsidR="00A14E37" w:rsidRPr="00A14E37">
        <w:rPr>
          <w:rFonts w:ascii="Book Antiqua" w:hAnsi="Book Antiqua"/>
          <w:sz w:val="24"/>
          <w:szCs w:val="24"/>
          <w:lang w:val="en-US"/>
        </w:rPr>
        <w:t xml:space="preserve"> </w:t>
      </w:r>
      <w:r w:rsidR="00FA189B">
        <w:rPr>
          <w:rFonts w:ascii="Book Antiqua" w:hAnsi="Book Antiqua"/>
          <w:sz w:val="24"/>
          <w:szCs w:val="24"/>
          <w:lang w:val="en-US"/>
        </w:rPr>
        <w:t>C</w:t>
      </w:r>
      <w:r w:rsidR="00A14E37" w:rsidRPr="00A14E37">
        <w:rPr>
          <w:rFonts w:ascii="Book Antiqua" w:hAnsi="Book Antiqua"/>
          <w:sz w:val="24"/>
          <w:szCs w:val="24"/>
          <w:lang w:val="en-US"/>
        </w:rPr>
        <w:t>erebrospinal fluid</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DM</w:t>
      </w:r>
      <w:r>
        <w:rPr>
          <w:rFonts w:ascii="Book Antiqua" w:eastAsia="宋体" w:hAnsi="Book Antiqua" w:hint="eastAsia"/>
          <w:sz w:val="24"/>
          <w:szCs w:val="24"/>
          <w:lang w:val="en-US" w:eastAsia="zh-CN"/>
        </w:rPr>
        <w:t>:</w:t>
      </w:r>
      <w:r w:rsidRPr="00A14E37">
        <w:rPr>
          <w:rFonts w:ascii="Book Antiqua" w:hAnsi="Book Antiqua"/>
          <w:sz w:val="24"/>
          <w:szCs w:val="24"/>
          <w:lang w:val="en-US"/>
        </w:rPr>
        <w:t xml:space="preserve"> Diabetes mellitus; DTI</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Diffusion tensor imaging; FDG</w:t>
      </w:r>
      <w:r>
        <w:rPr>
          <w:rFonts w:ascii="Book Antiqua" w:eastAsia="宋体" w:hAnsi="Book Antiqua" w:hint="eastAsia"/>
          <w:sz w:val="24"/>
          <w:szCs w:val="24"/>
          <w:lang w:val="en-US" w:eastAsia="zh-CN"/>
        </w:rPr>
        <w:t xml:space="preserve">: </w:t>
      </w:r>
      <w:proofErr w:type="spellStart"/>
      <w:r w:rsidRPr="00A14E37">
        <w:rPr>
          <w:rFonts w:ascii="Book Antiqua" w:hAnsi="Book Antiqua"/>
          <w:sz w:val="24"/>
          <w:szCs w:val="24"/>
          <w:lang w:val="en-US"/>
        </w:rPr>
        <w:t>Fludeoxyglucose</w:t>
      </w:r>
      <w:proofErr w:type="spellEnd"/>
      <w:r w:rsidRPr="00A14E37">
        <w:rPr>
          <w:rFonts w:ascii="Book Antiqua" w:hAnsi="Book Antiqua"/>
          <w:sz w:val="24"/>
          <w:szCs w:val="24"/>
          <w:lang w:val="en-US"/>
        </w:rPr>
        <w:t>; FLAIR</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Fluid-attenuated inversion–recovery; fMRI</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Functional MRI; DMN</w:t>
      </w:r>
      <w:r>
        <w:rPr>
          <w:rFonts w:ascii="Book Antiqua" w:eastAsia="宋体" w:hAnsi="Book Antiqua" w:hint="eastAsia"/>
          <w:sz w:val="24"/>
          <w:szCs w:val="24"/>
          <w:lang w:val="en-US" w:eastAsia="zh-CN"/>
        </w:rPr>
        <w:t xml:space="preserve">: </w:t>
      </w:r>
      <w:r w:rsidR="00FA189B">
        <w:rPr>
          <w:rFonts w:ascii="Book Antiqua" w:hAnsi="Book Antiqua"/>
          <w:sz w:val="24"/>
          <w:szCs w:val="24"/>
          <w:lang w:val="en-US"/>
        </w:rPr>
        <w:t>D</w:t>
      </w:r>
      <w:r w:rsidRPr="00A14E37">
        <w:rPr>
          <w:rFonts w:ascii="Book Antiqua" w:hAnsi="Book Antiqua"/>
          <w:sz w:val="24"/>
          <w:szCs w:val="24"/>
          <w:lang w:val="en-US"/>
        </w:rPr>
        <w:t>efault mode network; FP-CIT</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 xml:space="preserve">Dopaminergic presynaptic ligand iodine-123-b-carbo-methoxy-3 b-(4-iodophenyltropane) </w:t>
      </w:r>
      <w:proofErr w:type="spellStart"/>
      <w:r w:rsidRPr="00A14E37">
        <w:rPr>
          <w:rFonts w:ascii="Book Antiqua" w:hAnsi="Book Antiqua"/>
          <w:sz w:val="24"/>
          <w:szCs w:val="24"/>
          <w:lang w:val="en-US"/>
        </w:rPr>
        <w:t>fluoropropyl</w:t>
      </w:r>
      <w:proofErr w:type="spellEnd"/>
      <w:r w:rsidRPr="00A14E37">
        <w:rPr>
          <w:rFonts w:ascii="Book Antiqua" w:hAnsi="Book Antiqua"/>
          <w:sz w:val="24"/>
          <w:szCs w:val="24"/>
          <w:lang w:val="en-US"/>
        </w:rPr>
        <w:t>; FUS</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Fused in sarcoma protein; HT</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Hypertension; LBD</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Lewy body dementia; MSA</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Multisystem atrophy; MND</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Motor neuron disease; MRS</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MR spectroscopy; PET</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Positron emission tomography; PIB</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Pittsburgh compound B; PSP</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 xml:space="preserve">Progressive </w:t>
      </w:r>
      <w:proofErr w:type="spellStart"/>
      <w:r w:rsidRPr="00A14E37">
        <w:rPr>
          <w:rFonts w:ascii="Book Antiqua" w:hAnsi="Book Antiqua"/>
          <w:sz w:val="24"/>
          <w:szCs w:val="24"/>
          <w:lang w:val="en-US"/>
        </w:rPr>
        <w:t>supranuclear</w:t>
      </w:r>
      <w:proofErr w:type="spellEnd"/>
      <w:r w:rsidRPr="00A14E37">
        <w:rPr>
          <w:rFonts w:ascii="Book Antiqua" w:hAnsi="Book Antiqua"/>
          <w:sz w:val="24"/>
          <w:szCs w:val="24"/>
          <w:lang w:val="en-US"/>
        </w:rPr>
        <w:t xml:space="preserve"> palsy; PVS</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 xml:space="preserve">Perivascular spaces; </w:t>
      </w:r>
      <w:proofErr w:type="spellStart"/>
      <w:r w:rsidRPr="00A14E37">
        <w:rPr>
          <w:rFonts w:ascii="Book Antiqua" w:hAnsi="Book Antiqua"/>
          <w:sz w:val="24"/>
          <w:szCs w:val="24"/>
          <w:lang w:val="en-US"/>
        </w:rPr>
        <w:t>rCBF</w:t>
      </w:r>
      <w:proofErr w:type="spellEnd"/>
      <w:r w:rsidRPr="00A14E37">
        <w:rPr>
          <w:rFonts w:ascii="Book Antiqua" w:hAnsi="Book Antiqua"/>
          <w:sz w:val="24"/>
          <w:szCs w:val="24"/>
          <w:lang w:val="en-US"/>
        </w:rPr>
        <w:t xml:space="preserve"> SPECT</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 xml:space="preserve">Regional cerebral blood flow SPECT; </w:t>
      </w:r>
      <w:proofErr w:type="spellStart"/>
      <w:r w:rsidRPr="00A14E37">
        <w:rPr>
          <w:rFonts w:ascii="Book Antiqua" w:hAnsi="Book Antiqua"/>
          <w:sz w:val="24"/>
          <w:szCs w:val="24"/>
          <w:lang w:val="en-US"/>
        </w:rPr>
        <w:t>sCJD</w:t>
      </w:r>
      <w:proofErr w:type="spellEnd"/>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 xml:space="preserve">Sporadic form of </w:t>
      </w:r>
      <w:proofErr w:type="spellStart"/>
      <w:r w:rsidRPr="00A14E37">
        <w:rPr>
          <w:rFonts w:ascii="Book Antiqua" w:hAnsi="Book Antiqua"/>
          <w:sz w:val="24"/>
          <w:szCs w:val="24"/>
          <w:lang w:val="en-US"/>
        </w:rPr>
        <w:t>Creutzfeldt</w:t>
      </w:r>
      <w:proofErr w:type="spellEnd"/>
      <w:r w:rsidRPr="00A14E37">
        <w:rPr>
          <w:rFonts w:ascii="Book Antiqua" w:hAnsi="Book Antiqua"/>
          <w:sz w:val="24"/>
          <w:szCs w:val="24"/>
          <w:lang w:val="en-US"/>
        </w:rPr>
        <w:t xml:space="preserve">–Jacob disease; </w:t>
      </w:r>
      <w:proofErr w:type="spellStart"/>
      <w:r w:rsidRPr="00A14E37">
        <w:rPr>
          <w:rFonts w:ascii="Book Antiqua" w:hAnsi="Book Antiqua"/>
          <w:sz w:val="24"/>
          <w:szCs w:val="24"/>
          <w:lang w:val="en-US"/>
        </w:rPr>
        <w:t>vCJD</w:t>
      </w:r>
      <w:proofErr w:type="spellEnd"/>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 xml:space="preserve">Variant form of </w:t>
      </w:r>
      <w:proofErr w:type="spellStart"/>
      <w:r w:rsidRPr="00A14E37">
        <w:rPr>
          <w:rFonts w:ascii="Book Antiqua" w:hAnsi="Book Antiqua"/>
          <w:sz w:val="24"/>
          <w:szCs w:val="24"/>
          <w:lang w:val="en-US"/>
        </w:rPr>
        <w:t>Creutzfeldt</w:t>
      </w:r>
      <w:proofErr w:type="spellEnd"/>
      <w:r w:rsidRPr="00A14E37">
        <w:rPr>
          <w:rFonts w:ascii="Book Antiqua" w:hAnsi="Book Antiqua"/>
          <w:sz w:val="24"/>
          <w:szCs w:val="24"/>
          <w:lang w:val="en-US"/>
        </w:rPr>
        <w:t>–Jacob disease; SPECT</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Single photon emission computed tomography; T2W</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T2 weighted; TDP43</w:t>
      </w:r>
      <w:r>
        <w:rPr>
          <w:rFonts w:ascii="Book Antiqua" w:eastAsia="宋体" w:hAnsi="Book Antiqua" w:hint="eastAsia"/>
          <w:sz w:val="24"/>
          <w:szCs w:val="24"/>
          <w:lang w:val="en-US" w:eastAsia="zh-CN"/>
        </w:rPr>
        <w:t xml:space="preserve">: </w:t>
      </w:r>
      <w:proofErr w:type="spellStart"/>
      <w:r w:rsidRPr="00A14E37">
        <w:rPr>
          <w:rFonts w:ascii="Book Antiqua" w:hAnsi="Book Antiqua"/>
          <w:sz w:val="24"/>
          <w:szCs w:val="24"/>
          <w:lang w:val="en-US"/>
        </w:rPr>
        <w:t>Transactive</w:t>
      </w:r>
      <w:proofErr w:type="spellEnd"/>
      <w:r w:rsidRPr="00A14E37">
        <w:rPr>
          <w:rFonts w:ascii="Book Antiqua" w:hAnsi="Book Antiqua"/>
          <w:sz w:val="24"/>
          <w:szCs w:val="24"/>
          <w:lang w:val="en-US"/>
        </w:rPr>
        <w:t xml:space="preserve"> DNA-binding protein; VBM</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Voxel-based morphometry; WMH</w:t>
      </w:r>
      <w:r>
        <w:rPr>
          <w:rFonts w:ascii="Book Antiqua" w:eastAsia="宋体" w:hAnsi="Book Antiqua" w:hint="eastAsia"/>
          <w:sz w:val="24"/>
          <w:szCs w:val="24"/>
          <w:lang w:val="en-US" w:eastAsia="zh-CN"/>
        </w:rPr>
        <w:t xml:space="preserve">: </w:t>
      </w:r>
      <w:r w:rsidRPr="00A14E37">
        <w:rPr>
          <w:rFonts w:ascii="Book Antiqua" w:hAnsi="Book Antiqua"/>
          <w:sz w:val="24"/>
          <w:szCs w:val="24"/>
          <w:lang w:val="en-US"/>
        </w:rPr>
        <w:t xml:space="preserve">White matter </w:t>
      </w:r>
      <w:proofErr w:type="spellStart"/>
      <w:r w:rsidRPr="00A14E37">
        <w:rPr>
          <w:rFonts w:ascii="Book Antiqua" w:hAnsi="Book Antiqua"/>
          <w:sz w:val="24"/>
          <w:szCs w:val="24"/>
          <w:lang w:val="en-US"/>
        </w:rPr>
        <w:t>hyperintensities</w:t>
      </w:r>
      <w:proofErr w:type="spellEnd"/>
      <w:r w:rsidRPr="00A14E37">
        <w:rPr>
          <w:rFonts w:ascii="Book Antiqua" w:hAnsi="Book Antiqua"/>
          <w:sz w:val="24"/>
          <w:szCs w:val="24"/>
          <w:lang w:val="en-US"/>
        </w:rPr>
        <w:t>.</w:t>
      </w:r>
    </w:p>
    <w:p w:rsidR="00A14E37" w:rsidRPr="004E709A" w:rsidRDefault="00A14E37" w:rsidP="00B078C5">
      <w:pPr>
        <w:spacing w:after="0" w:line="360" w:lineRule="auto"/>
        <w:jc w:val="both"/>
        <w:rPr>
          <w:rFonts w:ascii="Book Antiqua" w:eastAsia="宋体" w:hAnsi="Book Antiqua"/>
          <w:sz w:val="24"/>
          <w:szCs w:val="24"/>
          <w:lang w:val="en-US" w:eastAsia="zh-CN"/>
        </w:rPr>
      </w:pPr>
    </w:p>
    <w:p w:rsidR="00A14E37" w:rsidRPr="00A14E37" w:rsidRDefault="00A14E37" w:rsidP="00B078C5">
      <w:pPr>
        <w:spacing w:after="0" w:line="360" w:lineRule="auto"/>
        <w:jc w:val="both"/>
        <w:rPr>
          <w:rFonts w:ascii="Book Antiqua" w:hAnsi="Book Antiqua"/>
          <w:sz w:val="24"/>
          <w:szCs w:val="24"/>
          <w:lang w:val="en-US"/>
        </w:rPr>
      </w:pPr>
    </w:p>
    <w:p w:rsidR="000E6F16" w:rsidRPr="00066599" w:rsidRDefault="000E6F16" w:rsidP="00B078C5">
      <w:pPr>
        <w:spacing w:after="0" w:line="360" w:lineRule="auto"/>
        <w:jc w:val="both"/>
        <w:rPr>
          <w:rFonts w:ascii="Book Antiqua" w:hAnsi="Book Antiqua"/>
          <w:sz w:val="24"/>
          <w:szCs w:val="24"/>
        </w:rPr>
      </w:pPr>
    </w:p>
    <w:p w:rsidR="000E6F16" w:rsidRPr="00066599" w:rsidRDefault="000E6F16" w:rsidP="00B078C5">
      <w:pPr>
        <w:spacing w:after="0" w:line="360" w:lineRule="auto"/>
        <w:jc w:val="both"/>
        <w:rPr>
          <w:rFonts w:ascii="Book Antiqua" w:hAnsi="Book Antiqua"/>
          <w:sz w:val="24"/>
          <w:szCs w:val="24"/>
        </w:rPr>
      </w:pPr>
    </w:p>
    <w:p w:rsidR="000E6F16" w:rsidRPr="00066599" w:rsidRDefault="000E6F16" w:rsidP="00B078C5">
      <w:pPr>
        <w:spacing w:after="0" w:line="360" w:lineRule="auto"/>
        <w:jc w:val="both"/>
        <w:rPr>
          <w:rFonts w:ascii="Book Antiqua" w:hAnsi="Book Antiqua"/>
          <w:sz w:val="24"/>
          <w:szCs w:val="24"/>
        </w:rPr>
      </w:pPr>
    </w:p>
    <w:p w:rsidR="00317CED" w:rsidRDefault="00317CED" w:rsidP="00B078C5">
      <w:pPr>
        <w:spacing w:after="0"/>
        <w:jc w:val="both"/>
        <w:rPr>
          <w:rFonts w:ascii="Book Antiqua" w:hAnsi="Book Antiqua"/>
          <w:sz w:val="24"/>
          <w:szCs w:val="24"/>
        </w:rPr>
      </w:pPr>
      <w:r>
        <w:rPr>
          <w:rFonts w:ascii="Book Antiqua" w:hAnsi="Book Antiqua"/>
          <w:sz w:val="24"/>
          <w:szCs w:val="24"/>
        </w:rPr>
        <w:br w:type="page"/>
      </w:r>
    </w:p>
    <w:p w:rsidR="00A14E37" w:rsidRDefault="00A14E37" w:rsidP="00B078C5">
      <w:pPr>
        <w:spacing w:after="0" w:line="360" w:lineRule="auto"/>
        <w:jc w:val="both"/>
        <w:rPr>
          <w:rFonts w:eastAsia="宋体"/>
          <w:noProof/>
          <w:lang w:val="en-US" w:eastAsia="zh-CN"/>
        </w:rPr>
      </w:pPr>
    </w:p>
    <w:p w:rsidR="00A14E37" w:rsidRDefault="00A14E37" w:rsidP="00B078C5">
      <w:pPr>
        <w:spacing w:after="0" w:line="360" w:lineRule="auto"/>
        <w:jc w:val="both"/>
        <w:rPr>
          <w:rFonts w:ascii="Book Antiqua" w:eastAsia="宋体" w:hAnsi="Book Antiqua"/>
          <w:b/>
          <w:sz w:val="24"/>
          <w:szCs w:val="24"/>
          <w:lang w:val="en-US" w:eastAsia="zh-CN"/>
        </w:rPr>
      </w:pPr>
      <w:r>
        <w:rPr>
          <w:noProof/>
          <w:lang w:val="en-US" w:eastAsia="en-US"/>
        </w:rPr>
        <w:drawing>
          <wp:inline distT="0" distB="0" distL="0" distR="0" wp14:anchorId="4728E107" wp14:editId="064D9F91">
            <wp:extent cx="4848225" cy="2209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48225" cy="2209800"/>
                    </a:xfrm>
                    <a:prstGeom prst="rect">
                      <a:avLst/>
                    </a:prstGeom>
                  </pic:spPr>
                </pic:pic>
              </a:graphicData>
            </a:graphic>
          </wp:inline>
        </w:drawing>
      </w:r>
      <w:r w:rsidRPr="00A14E37">
        <w:rPr>
          <w:noProof/>
          <w:lang w:val="en-US" w:eastAsia="zh-CN"/>
        </w:rPr>
        <w:t xml:space="preserve"> </w:t>
      </w:r>
    </w:p>
    <w:p w:rsidR="00A14E37" w:rsidRDefault="00A14E37" w:rsidP="00B078C5">
      <w:pPr>
        <w:spacing w:after="0" w:line="360" w:lineRule="auto"/>
        <w:jc w:val="both"/>
        <w:rPr>
          <w:rFonts w:ascii="Book Antiqua" w:eastAsia="宋体" w:hAnsi="Book Antiqua"/>
          <w:b/>
          <w:sz w:val="24"/>
          <w:szCs w:val="24"/>
          <w:lang w:val="en-US" w:eastAsia="zh-CN"/>
        </w:rPr>
      </w:pPr>
      <w:r>
        <w:rPr>
          <w:rFonts w:ascii="Book Antiqua" w:eastAsia="宋体" w:hAnsi="Book Antiqua" w:hint="eastAsia"/>
          <w:b/>
          <w:sz w:val="24"/>
          <w:szCs w:val="24"/>
          <w:lang w:val="en-US" w:eastAsia="zh-CN"/>
        </w:rPr>
        <w:t>A                                                                           B</w:t>
      </w:r>
    </w:p>
    <w:p w:rsidR="00A14E37" w:rsidRDefault="00A14E37" w:rsidP="00B078C5">
      <w:pPr>
        <w:spacing w:after="0" w:line="360" w:lineRule="auto"/>
        <w:jc w:val="both"/>
        <w:rPr>
          <w:rFonts w:ascii="Book Antiqua" w:eastAsia="宋体" w:hAnsi="Book Antiqua"/>
          <w:b/>
          <w:sz w:val="24"/>
          <w:szCs w:val="24"/>
          <w:lang w:eastAsia="zh-CN"/>
        </w:rPr>
      </w:pPr>
      <w:r w:rsidRPr="00A14E37">
        <w:rPr>
          <w:rFonts w:ascii="Book Antiqua" w:eastAsia="宋体" w:hAnsi="Book Antiqua"/>
          <w:b/>
          <w:noProof/>
          <w:sz w:val="24"/>
          <w:szCs w:val="24"/>
          <w:lang w:val="en-US" w:eastAsia="en-US"/>
        </w:rPr>
        <w:drawing>
          <wp:inline distT="0" distB="0" distL="0" distR="0" wp14:anchorId="6AEF1EDE" wp14:editId="72801664">
            <wp:extent cx="2570672" cy="2037728"/>
            <wp:effectExtent l="0" t="0" r="1270" b="635"/>
            <wp:docPr id="5" name="Picture 4" descr="MRI hippocampal atro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RI hippocampal atrophy.png"/>
                    <pic:cNvPicPr>
                      <a:picLocks noChangeAspect="1"/>
                    </pic:cNvPicPr>
                  </pic:nvPicPr>
                  <pic:blipFill>
                    <a:blip r:embed="rId11" cstate="print"/>
                    <a:srcRect l="17709" t="12196" r="17709" b="19547"/>
                    <a:stretch>
                      <a:fillRect/>
                    </a:stretch>
                  </pic:blipFill>
                  <pic:spPr>
                    <a:xfrm>
                      <a:off x="0" y="0"/>
                      <a:ext cx="2574441" cy="2040716"/>
                    </a:xfrm>
                    <a:prstGeom prst="rect">
                      <a:avLst/>
                    </a:prstGeom>
                  </pic:spPr>
                </pic:pic>
              </a:graphicData>
            </a:graphic>
          </wp:inline>
        </w:drawing>
      </w:r>
    </w:p>
    <w:p w:rsidR="00A14E37" w:rsidRDefault="00A14E37" w:rsidP="00B078C5">
      <w:pPr>
        <w:spacing w:after="0" w:line="360" w:lineRule="auto"/>
        <w:jc w:val="both"/>
        <w:rPr>
          <w:rFonts w:ascii="Book Antiqua" w:eastAsia="宋体" w:hAnsi="Book Antiqua"/>
          <w:b/>
          <w:sz w:val="24"/>
          <w:szCs w:val="24"/>
          <w:lang w:eastAsia="zh-CN"/>
        </w:rPr>
      </w:pPr>
      <w:r>
        <w:rPr>
          <w:rFonts w:ascii="Book Antiqua" w:eastAsia="宋体" w:hAnsi="Book Antiqua" w:hint="eastAsia"/>
          <w:b/>
          <w:sz w:val="24"/>
          <w:szCs w:val="24"/>
          <w:lang w:eastAsia="zh-CN"/>
        </w:rPr>
        <w:t>C</w:t>
      </w:r>
    </w:p>
    <w:p w:rsidR="000E6F16" w:rsidRPr="00A14E37" w:rsidRDefault="000E6F16" w:rsidP="00B078C5">
      <w:pPr>
        <w:spacing w:after="0" w:line="360" w:lineRule="auto"/>
        <w:jc w:val="both"/>
        <w:rPr>
          <w:rFonts w:ascii="Book Antiqua" w:eastAsia="宋体" w:hAnsi="Book Antiqua"/>
          <w:sz w:val="24"/>
          <w:szCs w:val="24"/>
          <w:lang w:eastAsia="zh-CN"/>
        </w:rPr>
      </w:pPr>
      <w:r w:rsidRPr="00317CED">
        <w:rPr>
          <w:rFonts w:ascii="Book Antiqua" w:hAnsi="Book Antiqua"/>
          <w:b/>
          <w:sz w:val="24"/>
          <w:szCs w:val="24"/>
        </w:rPr>
        <w:t xml:space="preserve">Figure </w:t>
      </w:r>
      <w:proofErr w:type="gramStart"/>
      <w:r w:rsidRPr="00317CED">
        <w:rPr>
          <w:rFonts w:ascii="Book Antiqua" w:hAnsi="Book Antiqua"/>
          <w:b/>
          <w:sz w:val="24"/>
          <w:szCs w:val="24"/>
        </w:rPr>
        <w:t>1 Hippocampal atrophy</w:t>
      </w:r>
      <w:proofErr w:type="gramEnd"/>
      <w:r w:rsidRPr="00317CED">
        <w:rPr>
          <w:rFonts w:ascii="Book Antiqua" w:hAnsi="Book Antiqua"/>
          <w:b/>
          <w:sz w:val="24"/>
          <w:szCs w:val="24"/>
        </w:rPr>
        <w:t xml:space="preserve"> in an AD patient</w:t>
      </w:r>
      <w:r w:rsidR="00317CED" w:rsidRPr="00317CED">
        <w:rPr>
          <w:rFonts w:ascii="Book Antiqua" w:eastAsia="宋体" w:hAnsi="Book Antiqua" w:hint="eastAsia"/>
          <w:b/>
          <w:sz w:val="24"/>
          <w:szCs w:val="24"/>
          <w:lang w:eastAsia="zh-CN"/>
        </w:rPr>
        <w:t xml:space="preserve">. </w:t>
      </w:r>
      <w:r w:rsidR="00317CED">
        <w:rPr>
          <w:rFonts w:ascii="Book Antiqua" w:eastAsia="宋体" w:hAnsi="Book Antiqua" w:hint="eastAsia"/>
          <w:sz w:val="24"/>
          <w:szCs w:val="24"/>
          <w:lang w:eastAsia="zh-CN"/>
        </w:rPr>
        <w:t>A:</w:t>
      </w:r>
      <w:r w:rsidRPr="00066599">
        <w:rPr>
          <w:rFonts w:ascii="Book Antiqua" w:hAnsi="Book Antiqua"/>
          <w:sz w:val="24"/>
          <w:szCs w:val="24"/>
        </w:rPr>
        <w:t xml:space="preserve"> CT axial</w:t>
      </w:r>
      <w:r w:rsidR="00317CED">
        <w:rPr>
          <w:rFonts w:ascii="Book Antiqua" w:eastAsia="宋体" w:hAnsi="Book Antiqua" w:hint="eastAsia"/>
          <w:sz w:val="24"/>
          <w:szCs w:val="24"/>
          <w:lang w:eastAsia="zh-CN"/>
        </w:rPr>
        <w:t>; B:</w:t>
      </w:r>
      <w:r w:rsidRPr="00066599">
        <w:rPr>
          <w:rFonts w:ascii="Book Antiqua" w:hAnsi="Book Antiqua"/>
          <w:sz w:val="24"/>
          <w:szCs w:val="24"/>
        </w:rPr>
        <w:t xml:space="preserve"> </w:t>
      </w:r>
      <w:r w:rsidR="00317CED" w:rsidRPr="00066599">
        <w:rPr>
          <w:rFonts w:ascii="Book Antiqua" w:hAnsi="Book Antiqua"/>
          <w:sz w:val="24"/>
          <w:szCs w:val="24"/>
        </w:rPr>
        <w:t xml:space="preserve">Coronal </w:t>
      </w:r>
      <w:r w:rsidRPr="00066599">
        <w:rPr>
          <w:rFonts w:ascii="Book Antiqua" w:hAnsi="Book Antiqua"/>
          <w:sz w:val="24"/>
          <w:szCs w:val="24"/>
        </w:rPr>
        <w:t>images</w:t>
      </w:r>
      <w:r w:rsidR="00317CED">
        <w:rPr>
          <w:rFonts w:ascii="Book Antiqua" w:eastAsia="宋体" w:hAnsi="Book Antiqua" w:hint="eastAsia"/>
          <w:sz w:val="24"/>
          <w:szCs w:val="24"/>
          <w:lang w:eastAsia="zh-CN"/>
        </w:rPr>
        <w:t>;</w:t>
      </w:r>
      <w:r w:rsidRPr="00066599">
        <w:rPr>
          <w:rFonts w:ascii="Book Antiqua" w:hAnsi="Book Antiqua"/>
          <w:sz w:val="24"/>
          <w:szCs w:val="24"/>
        </w:rPr>
        <w:br/>
      </w:r>
      <w:r w:rsidR="00317CED">
        <w:rPr>
          <w:rFonts w:ascii="Book Antiqua" w:eastAsia="宋体" w:hAnsi="Book Antiqua" w:hint="eastAsia"/>
          <w:sz w:val="24"/>
          <w:szCs w:val="24"/>
          <w:lang w:eastAsia="zh-CN"/>
        </w:rPr>
        <w:t xml:space="preserve">C: </w:t>
      </w:r>
      <w:r w:rsidR="00317CED" w:rsidRPr="00066599">
        <w:rPr>
          <w:rFonts w:ascii="Book Antiqua" w:hAnsi="Book Antiqua"/>
          <w:sz w:val="24"/>
          <w:szCs w:val="24"/>
        </w:rPr>
        <w:t xml:space="preserve">Medial </w:t>
      </w:r>
      <w:r w:rsidRPr="00066599">
        <w:rPr>
          <w:rFonts w:ascii="Book Antiqua" w:hAnsi="Book Antiqua"/>
          <w:sz w:val="24"/>
          <w:szCs w:val="24"/>
        </w:rPr>
        <w:t>temporal lobe atrophy on MRI (not the same patient)</w:t>
      </w:r>
      <w:r w:rsidR="00A14E37">
        <w:rPr>
          <w:rFonts w:ascii="Book Antiqua" w:eastAsia="宋体" w:hAnsi="Book Antiqua" w:hint="eastAsia"/>
          <w:sz w:val="24"/>
          <w:szCs w:val="24"/>
          <w:lang w:eastAsia="zh-CN"/>
        </w:rPr>
        <w:t>.</w:t>
      </w:r>
    </w:p>
    <w:p w:rsidR="00A14E37" w:rsidRDefault="00A14E37" w:rsidP="00B078C5">
      <w:pPr>
        <w:spacing w:after="0" w:line="360" w:lineRule="auto"/>
        <w:jc w:val="both"/>
        <w:rPr>
          <w:rFonts w:ascii="Book Antiqua" w:eastAsia="宋体" w:hAnsi="Book Antiqua"/>
          <w:sz w:val="24"/>
          <w:szCs w:val="24"/>
          <w:lang w:eastAsia="zh-CN"/>
        </w:rPr>
      </w:pPr>
      <w:r>
        <w:rPr>
          <w:noProof/>
          <w:lang w:val="en-US" w:eastAsia="en-US"/>
        </w:rPr>
        <w:lastRenderedPageBreak/>
        <w:drawing>
          <wp:inline distT="0" distB="0" distL="0" distR="0" wp14:anchorId="36E8022D" wp14:editId="7DA837F5">
            <wp:extent cx="3543300" cy="3286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3300" cy="3286125"/>
                    </a:xfrm>
                    <a:prstGeom prst="rect">
                      <a:avLst/>
                    </a:prstGeom>
                  </pic:spPr>
                </pic:pic>
              </a:graphicData>
            </a:graphic>
          </wp:inline>
        </w:drawing>
      </w:r>
    </w:p>
    <w:p w:rsidR="00A14E37" w:rsidRDefault="00A14E37" w:rsidP="00B078C5">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lang w:eastAsia="zh-CN"/>
        </w:rPr>
        <w:t>A</w:t>
      </w:r>
    </w:p>
    <w:p w:rsidR="00A14E37" w:rsidRDefault="00A14E37" w:rsidP="00B078C5">
      <w:pPr>
        <w:spacing w:after="0" w:line="360" w:lineRule="auto"/>
        <w:jc w:val="both"/>
        <w:rPr>
          <w:rFonts w:ascii="Book Antiqua" w:eastAsia="宋体" w:hAnsi="Book Antiqua"/>
          <w:sz w:val="24"/>
          <w:szCs w:val="24"/>
          <w:lang w:eastAsia="zh-CN"/>
        </w:rPr>
      </w:pPr>
      <w:r>
        <w:rPr>
          <w:noProof/>
          <w:lang w:val="en-US" w:eastAsia="en-US"/>
        </w:rPr>
        <w:drawing>
          <wp:inline distT="0" distB="0" distL="0" distR="0" wp14:anchorId="3977BA60" wp14:editId="4135BED4">
            <wp:extent cx="3876675" cy="3381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76675" cy="3381375"/>
                    </a:xfrm>
                    <a:prstGeom prst="rect">
                      <a:avLst/>
                    </a:prstGeom>
                  </pic:spPr>
                </pic:pic>
              </a:graphicData>
            </a:graphic>
          </wp:inline>
        </w:drawing>
      </w:r>
    </w:p>
    <w:p w:rsidR="00A14E37" w:rsidRDefault="00A14E37" w:rsidP="00B078C5">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lang w:eastAsia="zh-CN"/>
        </w:rPr>
        <w:t>B</w:t>
      </w:r>
    </w:p>
    <w:p w:rsidR="000E6F16" w:rsidRDefault="000E6F16" w:rsidP="00B078C5">
      <w:pPr>
        <w:spacing w:after="0" w:line="360" w:lineRule="auto"/>
        <w:jc w:val="both"/>
        <w:rPr>
          <w:rFonts w:ascii="Book Antiqua" w:eastAsia="宋体" w:hAnsi="Book Antiqua"/>
          <w:sz w:val="24"/>
          <w:szCs w:val="24"/>
          <w:lang w:eastAsia="zh-CN"/>
        </w:rPr>
      </w:pPr>
      <w:r w:rsidRPr="00066599">
        <w:rPr>
          <w:rFonts w:ascii="Book Antiqua" w:hAnsi="Book Antiqua"/>
          <w:sz w:val="24"/>
          <w:szCs w:val="24"/>
        </w:rPr>
        <w:t xml:space="preserve">Figure 2 </w:t>
      </w:r>
      <w:r w:rsidR="00317CED">
        <w:rPr>
          <w:rFonts w:ascii="Book Antiqua" w:eastAsia="宋体" w:hAnsi="Book Antiqua" w:hint="eastAsia"/>
          <w:sz w:val="24"/>
          <w:szCs w:val="24"/>
          <w:lang w:eastAsia="zh-CN"/>
        </w:rPr>
        <w:t>A:</w:t>
      </w:r>
      <w:r w:rsidRPr="00066599">
        <w:rPr>
          <w:rFonts w:ascii="Book Antiqua" w:hAnsi="Book Antiqua"/>
          <w:sz w:val="24"/>
          <w:szCs w:val="24"/>
        </w:rPr>
        <w:t xml:space="preserve"> DTI data set superimposed on Structural image of the brain in 3 orthogonal planes demonstrating colour coded white matter tracts. Blue colour correlate to the tracts in the </w:t>
      </w:r>
      <w:proofErr w:type="spellStart"/>
      <w:r w:rsidRPr="00066599">
        <w:rPr>
          <w:rFonts w:ascii="Book Antiqua" w:hAnsi="Book Antiqua"/>
          <w:sz w:val="24"/>
          <w:szCs w:val="24"/>
        </w:rPr>
        <w:t>cranio</w:t>
      </w:r>
      <w:proofErr w:type="spellEnd"/>
      <w:r w:rsidRPr="00066599">
        <w:rPr>
          <w:rFonts w:ascii="Book Antiqua" w:hAnsi="Book Antiqua"/>
          <w:sz w:val="24"/>
          <w:szCs w:val="24"/>
        </w:rPr>
        <w:t xml:space="preserve">-caudal direction, red in the transverse direction and green in the </w:t>
      </w:r>
      <w:proofErr w:type="spellStart"/>
      <w:r w:rsidRPr="00066599">
        <w:rPr>
          <w:rFonts w:ascii="Book Antiqua" w:hAnsi="Book Antiqua"/>
          <w:sz w:val="24"/>
          <w:szCs w:val="24"/>
        </w:rPr>
        <w:t>antero</w:t>
      </w:r>
      <w:proofErr w:type="spellEnd"/>
      <w:r w:rsidRPr="00066599">
        <w:rPr>
          <w:rFonts w:ascii="Book Antiqua" w:hAnsi="Book Antiqua"/>
          <w:sz w:val="24"/>
          <w:szCs w:val="24"/>
        </w:rPr>
        <w:t xml:space="preserve">-posterior direction. (Images kindly prepared by </w:t>
      </w:r>
      <w:proofErr w:type="spellStart"/>
      <w:r w:rsidRPr="00066599">
        <w:rPr>
          <w:rFonts w:ascii="Book Antiqua" w:hAnsi="Book Antiqua"/>
          <w:sz w:val="24"/>
          <w:szCs w:val="24"/>
        </w:rPr>
        <w:t>Dr.</w:t>
      </w:r>
      <w:proofErr w:type="spellEnd"/>
      <w:r w:rsidRPr="00066599">
        <w:rPr>
          <w:rFonts w:ascii="Book Antiqua" w:hAnsi="Book Antiqua"/>
          <w:sz w:val="24"/>
          <w:szCs w:val="24"/>
        </w:rPr>
        <w:t xml:space="preserve"> Gordon D Waiter)</w:t>
      </w:r>
      <w:proofErr w:type="gramStart"/>
      <w:r w:rsidR="00317CED">
        <w:rPr>
          <w:rFonts w:ascii="Book Antiqua" w:eastAsia="宋体" w:hAnsi="Book Antiqua" w:hint="eastAsia"/>
          <w:sz w:val="24"/>
          <w:szCs w:val="24"/>
          <w:lang w:eastAsia="zh-CN"/>
        </w:rPr>
        <w:t>;</w:t>
      </w:r>
      <w:r w:rsidR="00317CED">
        <w:rPr>
          <w:rFonts w:ascii="Book Antiqua" w:hAnsi="Book Antiqua"/>
          <w:sz w:val="24"/>
          <w:szCs w:val="24"/>
        </w:rPr>
        <w:t xml:space="preserve"> </w:t>
      </w:r>
      <w:r w:rsidR="00317CED">
        <w:rPr>
          <w:rFonts w:ascii="Book Antiqua" w:eastAsia="宋体" w:hAnsi="Book Antiqua" w:hint="eastAsia"/>
          <w:sz w:val="24"/>
          <w:szCs w:val="24"/>
          <w:lang w:eastAsia="zh-CN"/>
        </w:rPr>
        <w:t xml:space="preserve"> B</w:t>
      </w:r>
      <w:proofErr w:type="gramEnd"/>
      <w:r w:rsidR="00317CED">
        <w:rPr>
          <w:rFonts w:ascii="Book Antiqua" w:eastAsia="宋体" w:hAnsi="Book Antiqua" w:hint="eastAsia"/>
          <w:sz w:val="24"/>
          <w:szCs w:val="24"/>
          <w:lang w:eastAsia="zh-CN"/>
        </w:rPr>
        <w:t xml:space="preserve">: </w:t>
      </w:r>
      <w:r w:rsidRPr="00066599">
        <w:rPr>
          <w:rFonts w:ascii="Book Antiqua" w:hAnsi="Book Antiqua"/>
          <w:sz w:val="24"/>
          <w:szCs w:val="24"/>
        </w:rPr>
        <w:t xml:space="preserve">DTI data of white matter tracts (green) superimposed on T1 image </w:t>
      </w:r>
      <w:r w:rsidRPr="00066599">
        <w:rPr>
          <w:rFonts w:ascii="Book Antiqua" w:hAnsi="Book Antiqua"/>
          <w:sz w:val="24"/>
          <w:szCs w:val="24"/>
        </w:rPr>
        <w:lastRenderedPageBreak/>
        <w:t>demonstrating statistically significant difference in fractional anisotropy in the fornix (orange areas) compared to the rest of the brain in a subgroup of patients.</w:t>
      </w:r>
      <w:r w:rsidR="00FA189B">
        <w:rPr>
          <w:rFonts w:ascii="Book Antiqua" w:hAnsi="Book Antiqua"/>
          <w:sz w:val="24"/>
          <w:szCs w:val="24"/>
        </w:rPr>
        <w:t xml:space="preserve"> </w:t>
      </w:r>
      <w:r w:rsidRPr="00066599">
        <w:rPr>
          <w:rFonts w:ascii="Book Antiqua" w:hAnsi="Book Antiqua"/>
          <w:sz w:val="24"/>
          <w:szCs w:val="24"/>
        </w:rPr>
        <w:t xml:space="preserve">(Images kindly </w:t>
      </w:r>
      <w:r w:rsidR="00A14E37">
        <w:rPr>
          <w:rFonts w:ascii="Book Antiqua" w:hAnsi="Book Antiqua"/>
          <w:sz w:val="24"/>
          <w:szCs w:val="24"/>
        </w:rPr>
        <w:t>prepared by Dr Gordon D Waiter)</w:t>
      </w:r>
      <w:r w:rsidR="00A14E37">
        <w:rPr>
          <w:rFonts w:ascii="Book Antiqua" w:eastAsia="宋体" w:hAnsi="Book Antiqua" w:hint="eastAsia"/>
          <w:sz w:val="24"/>
          <w:szCs w:val="24"/>
          <w:lang w:eastAsia="zh-CN"/>
        </w:rPr>
        <w:t>.</w:t>
      </w:r>
    </w:p>
    <w:p w:rsidR="00A14E37" w:rsidRPr="00A14E37" w:rsidRDefault="00A14E37" w:rsidP="00B078C5">
      <w:pPr>
        <w:spacing w:after="0" w:line="360" w:lineRule="auto"/>
        <w:jc w:val="both"/>
        <w:rPr>
          <w:rFonts w:ascii="Book Antiqua" w:eastAsia="宋体" w:hAnsi="Book Antiqua"/>
          <w:sz w:val="24"/>
          <w:szCs w:val="24"/>
          <w:lang w:eastAsia="zh-CN"/>
        </w:rPr>
      </w:pPr>
      <w:r w:rsidRPr="00A14E37">
        <w:rPr>
          <w:rFonts w:ascii="Book Antiqua" w:eastAsia="宋体" w:hAnsi="Book Antiqua"/>
          <w:noProof/>
          <w:sz w:val="24"/>
          <w:szCs w:val="24"/>
          <w:lang w:val="en-US" w:eastAsia="en-US"/>
        </w:rPr>
        <w:drawing>
          <wp:inline distT="0" distB="0" distL="0" distR="0" wp14:anchorId="45E6AF92" wp14:editId="3DEA44BD">
            <wp:extent cx="2725947" cy="3197650"/>
            <wp:effectExtent l="0" t="0" r="0" b="3175"/>
            <wp:docPr id="4" name="Picture 1" descr="MRIcron_struc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RIcron_structural.png"/>
                    <pic:cNvPicPr>
                      <a:picLocks noChangeAspect="1"/>
                    </pic:cNvPicPr>
                  </pic:nvPicPr>
                  <pic:blipFill>
                    <a:blip r:embed="rId14" cstate="print"/>
                    <a:stretch>
                      <a:fillRect/>
                    </a:stretch>
                  </pic:blipFill>
                  <pic:spPr>
                    <a:xfrm>
                      <a:off x="0" y="0"/>
                      <a:ext cx="2726790" cy="3198639"/>
                    </a:xfrm>
                    <a:prstGeom prst="rect">
                      <a:avLst/>
                    </a:prstGeom>
                  </pic:spPr>
                </pic:pic>
              </a:graphicData>
            </a:graphic>
          </wp:inline>
        </w:drawing>
      </w:r>
    </w:p>
    <w:p w:rsidR="00A14E37" w:rsidRDefault="00317CED" w:rsidP="00B078C5">
      <w:pPr>
        <w:spacing w:after="0" w:line="360" w:lineRule="auto"/>
        <w:jc w:val="both"/>
        <w:rPr>
          <w:rFonts w:ascii="Book Antiqua" w:eastAsia="宋体" w:hAnsi="Book Antiqua"/>
          <w:sz w:val="24"/>
          <w:szCs w:val="24"/>
          <w:lang w:eastAsia="zh-CN"/>
        </w:rPr>
      </w:pPr>
      <w:r w:rsidRPr="00317CED">
        <w:rPr>
          <w:rFonts w:ascii="Book Antiqua" w:hAnsi="Book Antiqua"/>
          <w:b/>
          <w:sz w:val="24"/>
          <w:szCs w:val="24"/>
        </w:rPr>
        <w:t>Figure 3</w:t>
      </w:r>
      <w:r w:rsidRPr="00317CED">
        <w:rPr>
          <w:rFonts w:ascii="Book Antiqua" w:eastAsia="宋体" w:hAnsi="Book Antiqua" w:hint="eastAsia"/>
          <w:b/>
          <w:sz w:val="24"/>
          <w:szCs w:val="24"/>
          <w:lang w:eastAsia="zh-CN"/>
        </w:rPr>
        <w:t xml:space="preserve"> </w:t>
      </w:r>
      <w:r w:rsidR="000E6F16" w:rsidRPr="00317CED">
        <w:rPr>
          <w:rFonts w:ascii="Book Antiqua" w:hAnsi="Book Antiqua"/>
          <w:b/>
          <w:sz w:val="24"/>
          <w:szCs w:val="24"/>
        </w:rPr>
        <w:t xml:space="preserve">Default mode network, areas active during resting wakeful state. </w:t>
      </w:r>
      <w:r w:rsidR="000E6F16" w:rsidRPr="00066599">
        <w:rPr>
          <w:rFonts w:ascii="Book Antiqua" w:hAnsi="Book Antiqua"/>
          <w:sz w:val="24"/>
          <w:szCs w:val="24"/>
        </w:rPr>
        <w:t xml:space="preserve"> Resting state fMRI </w:t>
      </w:r>
      <w:r w:rsidR="00FA189B" w:rsidRPr="00066599">
        <w:rPr>
          <w:rFonts w:ascii="Book Antiqua" w:hAnsi="Book Antiqua"/>
          <w:sz w:val="24"/>
          <w:szCs w:val="24"/>
        </w:rPr>
        <w:t>images</w:t>
      </w:r>
      <w:r w:rsidR="000E6F16" w:rsidRPr="00066599">
        <w:rPr>
          <w:rFonts w:ascii="Book Antiqua" w:hAnsi="Book Antiqua"/>
          <w:sz w:val="24"/>
          <w:szCs w:val="24"/>
        </w:rPr>
        <w:t xml:space="preserve"> using BOLD technique. Typical areas involved include the medial prefrontal cortices, posterior cingulate, ventral </w:t>
      </w:r>
      <w:proofErr w:type="spellStart"/>
      <w:r w:rsidR="000E6F16" w:rsidRPr="00066599">
        <w:rPr>
          <w:rFonts w:ascii="Book Antiqua" w:hAnsi="Book Antiqua"/>
          <w:sz w:val="24"/>
          <w:szCs w:val="24"/>
        </w:rPr>
        <w:t>precuneus</w:t>
      </w:r>
      <w:proofErr w:type="spellEnd"/>
      <w:r w:rsidR="000E6F16" w:rsidRPr="00066599">
        <w:rPr>
          <w:rFonts w:ascii="Book Antiqua" w:hAnsi="Book Antiqua"/>
          <w:sz w:val="24"/>
          <w:szCs w:val="24"/>
        </w:rPr>
        <w:t xml:space="preserve"> and parts of parietal lobes. (Images kindly prepared by </w:t>
      </w:r>
      <w:proofErr w:type="spellStart"/>
      <w:r w:rsidR="000E6F16" w:rsidRPr="00066599">
        <w:rPr>
          <w:rFonts w:ascii="Book Antiqua" w:hAnsi="Book Antiqua"/>
          <w:sz w:val="24"/>
          <w:szCs w:val="24"/>
        </w:rPr>
        <w:t>Dr.</w:t>
      </w:r>
      <w:proofErr w:type="spellEnd"/>
      <w:r w:rsidR="000E6F16" w:rsidRPr="00066599">
        <w:rPr>
          <w:rFonts w:ascii="Book Antiqua" w:hAnsi="Book Antiqua"/>
          <w:sz w:val="24"/>
          <w:szCs w:val="24"/>
        </w:rPr>
        <w:t xml:space="preserve"> Michael Stringer)</w:t>
      </w:r>
      <w:r>
        <w:rPr>
          <w:rFonts w:ascii="Book Antiqua" w:eastAsia="宋体" w:hAnsi="Book Antiqua" w:hint="eastAsia"/>
          <w:sz w:val="24"/>
          <w:szCs w:val="24"/>
          <w:lang w:eastAsia="zh-CN"/>
        </w:rPr>
        <w:t>.</w:t>
      </w:r>
    </w:p>
    <w:p w:rsidR="00A14E37" w:rsidRDefault="00A14E37" w:rsidP="00B078C5">
      <w:pPr>
        <w:spacing w:after="0"/>
        <w:jc w:val="both"/>
        <w:rPr>
          <w:rFonts w:ascii="Book Antiqua" w:eastAsia="宋体" w:hAnsi="Book Antiqua"/>
          <w:sz w:val="24"/>
          <w:szCs w:val="24"/>
          <w:lang w:eastAsia="zh-CN"/>
        </w:rPr>
      </w:pPr>
      <w:r>
        <w:rPr>
          <w:rFonts w:ascii="Book Antiqua" w:eastAsia="宋体" w:hAnsi="Book Antiqua"/>
          <w:sz w:val="24"/>
          <w:szCs w:val="24"/>
          <w:lang w:eastAsia="zh-CN"/>
        </w:rPr>
        <w:br w:type="page"/>
      </w:r>
    </w:p>
    <w:p w:rsidR="000E6F16" w:rsidRDefault="000E6F16" w:rsidP="00B078C5">
      <w:pPr>
        <w:spacing w:after="0" w:line="360" w:lineRule="auto"/>
        <w:jc w:val="both"/>
        <w:rPr>
          <w:rFonts w:ascii="Book Antiqua" w:eastAsia="宋体" w:hAnsi="Book Antiqua"/>
          <w:sz w:val="24"/>
          <w:szCs w:val="24"/>
          <w:lang w:eastAsia="zh-CN"/>
        </w:rPr>
      </w:pPr>
    </w:p>
    <w:p w:rsidR="00317CED" w:rsidRDefault="00A14E37" w:rsidP="00B078C5">
      <w:pPr>
        <w:spacing w:after="0" w:line="360" w:lineRule="auto"/>
        <w:jc w:val="both"/>
        <w:rPr>
          <w:rFonts w:ascii="Book Antiqua" w:eastAsia="宋体" w:hAnsi="Book Antiqua"/>
          <w:sz w:val="24"/>
          <w:szCs w:val="24"/>
          <w:lang w:eastAsia="zh-CN"/>
        </w:rPr>
      </w:pPr>
      <w:r>
        <w:rPr>
          <w:noProof/>
          <w:lang w:val="en-US" w:eastAsia="en-US"/>
        </w:rPr>
        <w:drawing>
          <wp:inline distT="0" distB="0" distL="0" distR="0" wp14:anchorId="5F5BD230" wp14:editId="609B58DF">
            <wp:extent cx="5267325" cy="23717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7325" cy="2371725"/>
                    </a:xfrm>
                    <a:prstGeom prst="rect">
                      <a:avLst/>
                    </a:prstGeom>
                  </pic:spPr>
                </pic:pic>
              </a:graphicData>
            </a:graphic>
          </wp:inline>
        </w:drawing>
      </w:r>
    </w:p>
    <w:p w:rsidR="00A14E37" w:rsidRPr="00317CED" w:rsidRDefault="00A14E37" w:rsidP="00B078C5">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lang w:eastAsia="zh-CN"/>
        </w:rPr>
        <w:t>A                                                                     B</w:t>
      </w:r>
    </w:p>
    <w:p w:rsidR="000E6F16" w:rsidRDefault="000E6F16" w:rsidP="00B078C5">
      <w:pPr>
        <w:spacing w:after="0" w:line="360" w:lineRule="auto"/>
        <w:jc w:val="both"/>
        <w:rPr>
          <w:rFonts w:ascii="Book Antiqua" w:eastAsia="宋体" w:hAnsi="Book Antiqua"/>
          <w:sz w:val="24"/>
          <w:szCs w:val="24"/>
          <w:lang w:eastAsia="zh-CN"/>
        </w:rPr>
      </w:pPr>
      <w:r w:rsidRPr="00D215F3">
        <w:rPr>
          <w:rFonts w:ascii="Book Antiqua" w:hAnsi="Book Antiqua"/>
          <w:b/>
          <w:sz w:val="24"/>
          <w:szCs w:val="24"/>
        </w:rPr>
        <w:t>Figure 4</w:t>
      </w:r>
      <w:r w:rsidR="00317CED" w:rsidRPr="00D215F3">
        <w:rPr>
          <w:rFonts w:ascii="Book Antiqua" w:eastAsia="宋体" w:hAnsi="Book Antiqua" w:hint="eastAsia"/>
          <w:b/>
          <w:sz w:val="24"/>
          <w:szCs w:val="24"/>
          <w:lang w:eastAsia="zh-CN"/>
        </w:rPr>
        <w:t xml:space="preserve"> </w:t>
      </w:r>
      <w:r w:rsidR="00D215F3" w:rsidRPr="00D215F3">
        <w:rPr>
          <w:rFonts w:ascii="Book Antiqua" w:eastAsia="宋体" w:hAnsi="Book Antiqua"/>
          <w:b/>
          <w:sz w:val="24"/>
          <w:szCs w:val="24"/>
          <w:lang w:eastAsia="zh-CN"/>
        </w:rPr>
        <w:t>Underlying neuronal dysfunction and neurodegeneration</w:t>
      </w:r>
      <w:r w:rsidR="00D215F3" w:rsidRPr="00D215F3">
        <w:rPr>
          <w:rFonts w:ascii="Book Antiqua" w:eastAsia="宋体" w:hAnsi="Book Antiqua" w:hint="eastAsia"/>
          <w:b/>
          <w:sz w:val="24"/>
          <w:szCs w:val="24"/>
          <w:lang w:eastAsia="zh-CN"/>
        </w:rPr>
        <w:t xml:space="preserve">. </w:t>
      </w:r>
      <w:r w:rsidR="00317CED">
        <w:rPr>
          <w:rFonts w:ascii="Book Antiqua" w:eastAsia="宋体" w:hAnsi="Book Antiqua" w:hint="eastAsia"/>
          <w:sz w:val="24"/>
          <w:szCs w:val="24"/>
          <w:lang w:eastAsia="zh-CN"/>
        </w:rPr>
        <w:t xml:space="preserve">A: </w:t>
      </w:r>
      <w:r w:rsidRPr="00066599">
        <w:rPr>
          <w:rFonts w:ascii="Book Antiqua" w:hAnsi="Book Antiqua"/>
          <w:sz w:val="24"/>
          <w:szCs w:val="24"/>
        </w:rPr>
        <w:t xml:space="preserve"> HMPAO SPECT in normal control subject demonstrating normal almost symmetrical perfusion pattern</w:t>
      </w:r>
      <w:r w:rsidR="00317CED">
        <w:rPr>
          <w:rFonts w:ascii="Book Antiqua" w:eastAsia="宋体" w:hAnsi="Book Antiqua" w:hint="eastAsia"/>
          <w:sz w:val="24"/>
          <w:szCs w:val="24"/>
          <w:lang w:eastAsia="zh-CN"/>
        </w:rPr>
        <w:t xml:space="preserve">; B: </w:t>
      </w:r>
      <w:r w:rsidRPr="00066599">
        <w:rPr>
          <w:rFonts w:ascii="Book Antiqua" w:hAnsi="Book Antiqua"/>
          <w:sz w:val="24"/>
          <w:szCs w:val="24"/>
        </w:rPr>
        <w:t>HMPAO SPECT  in AD parametric images demonstrate bilateral reduction in perfusion in the temporal lobes especially in the medial temporal</w:t>
      </w:r>
      <w:r w:rsidR="00317CED">
        <w:rPr>
          <w:rFonts w:ascii="Book Antiqua" w:hAnsi="Book Antiqua"/>
          <w:sz w:val="24"/>
          <w:szCs w:val="24"/>
        </w:rPr>
        <w:t xml:space="preserve"> regions up to 2 (green) and 3</w:t>
      </w:r>
      <w:r w:rsidR="00317CED">
        <w:rPr>
          <w:rFonts w:ascii="Book Antiqua" w:eastAsia="宋体" w:hAnsi="Book Antiqua" w:hint="eastAsia"/>
          <w:sz w:val="24"/>
          <w:szCs w:val="24"/>
          <w:lang w:eastAsia="zh-CN"/>
        </w:rPr>
        <w:t xml:space="preserve"> </w:t>
      </w:r>
      <w:r w:rsidR="00317CED">
        <w:rPr>
          <w:rFonts w:ascii="Book Antiqua" w:hAnsi="Book Antiqua"/>
          <w:sz w:val="24"/>
          <w:szCs w:val="24"/>
        </w:rPr>
        <w:t>(</w:t>
      </w:r>
      <w:r w:rsidRPr="00066599">
        <w:rPr>
          <w:rFonts w:ascii="Book Antiqua" w:hAnsi="Book Antiqua"/>
          <w:sz w:val="24"/>
          <w:szCs w:val="24"/>
        </w:rPr>
        <w:t>blue) standard deviation (Images kindly prepared by Ms Lesley Lovell, Senior technician)</w:t>
      </w:r>
      <w:r w:rsidR="00317CED">
        <w:rPr>
          <w:rFonts w:ascii="Book Antiqua" w:eastAsia="宋体" w:hAnsi="Book Antiqua" w:hint="eastAsia"/>
          <w:sz w:val="24"/>
          <w:szCs w:val="24"/>
          <w:lang w:eastAsia="zh-CN"/>
        </w:rPr>
        <w:t>.</w:t>
      </w:r>
    </w:p>
    <w:p w:rsidR="00317CED" w:rsidRPr="00A14E37" w:rsidRDefault="00A14E37" w:rsidP="00B078C5">
      <w:pPr>
        <w:spacing w:after="0" w:line="360" w:lineRule="auto"/>
        <w:jc w:val="both"/>
        <w:rPr>
          <w:rFonts w:ascii="Book Antiqua" w:eastAsia="宋体" w:hAnsi="Book Antiqua"/>
          <w:b/>
          <w:sz w:val="24"/>
          <w:szCs w:val="24"/>
          <w:lang w:eastAsia="zh-CN"/>
        </w:rPr>
      </w:pPr>
      <w:r>
        <w:rPr>
          <w:noProof/>
          <w:lang w:val="en-US" w:eastAsia="en-US"/>
        </w:rPr>
        <w:drawing>
          <wp:inline distT="0" distB="0" distL="0" distR="0" wp14:anchorId="42AD5042" wp14:editId="0DECC760">
            <wp:extent cx="5486400" cy="25584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558415"/>
                    </a:xfrm>
                    <a:prstGeom prst="rect">
                      <a:avLst/>
                    </a:prstGeom>
                  </pic:spPr>
                </pic:pic>
              </a:graphicData>
            </a:graphic>
          </wp:inline>
        </w:drawing>
      </w:r>
    </w:p>
    <w:p w:rsidR="000E6F16" w:rsidRDefault="000E6F16" w:rsidP="00B078C5">
      <w:pPr>
        <w:spacing w:after="0" w:line="360" w:lineRule="auto"/>
        <w:jc w:val="both"/>
        <w:rPr>
          <w:rFonts w:ascii="Book Antiqua" w:eastAsia="宋体" w:hAnsi="Book Antiqua"/>
          <w:sz w:val="24"/>
          <w:szCs w:val="24"/>
          <w:lang w:eastAsia="zh-CN"/>
        </w:rPr>
      </w:pPr>
      <w:r w:rsidRPr="00A14E37">
        <w:rPr>
          <w:rFonts w:ascii="Book Antiqua" w:hAnsi="Book Antiqua"/>
          <w:b/>
          <w:sz w:val="24"/>
          <w:szCs w:val="24"/>
        </w:rPr>
        <w:t>Figure 5</w:t>
      </w:r>
      <w:r w:rsidR="00317CED" w:rsidRPr="00A14E37">
        <w:rPr>
          <w:rFonts w:ascii="Book Antiqua" w:eastAsia="宋体" w:hAnsi="Book Antiqua" w:hint="eastAsia"/>
          <w:b/>
          <w:sz w:val="24"/>
          <w:szCs w:val="24"/>
          <w:lang w:eastAsia="zh-CN"/>
        </w:rPr>
        <w:t xml:space="preserve"> </w:t>
      </w:r>
      <w:r w:rsidRPr="00A14E37">
        <w:rPr>
          <w:rFonts w:ascii="Book Antiqua" w:hAnsi="Book Antiqua"/>
          <w:b/>
          <w:sz w:val="24"/>
          <w:szCs w:val="24"/>
        </w:rPr>
        <w:t xml:space="preserve">HMPAO SPECT in a patient with mixed vascular disease and AD. </w:t>
      </w:r>
      <w:r w:rsidR="00317CED">
        <w:rPr>
          <w:rFonts w:ascii="Book Antiqua" w:eastAsia="宋体" w:hAnsi="Book Antiqua" w:hint="eastAsia"/>
          <w:sz w:val="24"/>
          <w:szCs w:val="24"/>
          <w:lang w:eastAsia="zh-CN"/>
        </w:rPr>
        <w:t xml:space="preserve">A: </w:t>
      </w:r>
      <w:r w:rsidRPr="00066599">
        <w:rPr>
          <w:rFonts w:ascii="Book Antiqua" w:hAnsi="Book Antiqua"/>
          <w:sz w:val="24"/>
          <w:szCs w:val="24"/>
        </w:rPr>
        <w:t>Shows reduced perfusion in both the frontal and parietal lobes, especially on the left</w:t>
      </w:r>
      <w:r w:rsidR="00FA189B">
        <w:rPr>
          <w:rFonts w:ascii="Book Antiqua" w:hAnsi="Book Antiqua"/>
          <w:sz w:val="24"/>
          <w:szCs w:val="24"/>
        </w:rPr>
        <w:t>;</w:t>
      </w:r>
      <w:r w:rsidR="00A14E37">
        <w:rPr>
          <w:rFonts w:ascii="Book Antiqua" w:eastAsia="宋体" w:hAnsi="Book Antiqua" w:hint="eastAsia"/>
          <w:sz w:val="24"/>
          <w:szCs w:val="24"/>
          <w:lang w:eastAsia="zh-CN"/>
        </w:rPr>
        <w:t xml:space="preserve"> </w:t>
      </w:r>
      <w:r w:rsidR="00317CED">
        <w:rPr>
          <w:rFonts w:ascii="Book Antiqua" w:eastAsia="宋体" w:hAnsi="Book Antiqua" w:hint="eastAsia"/>
          <w:sz w:val="24"/>
          <w:szCs w:val="24"/>
          <w:lang w:eastAsia="zh-CN"/>
        </w:rPr>
        <w:t xml:space="preserve">B: </w:t>
      </w:r>
      <w:r w:rsidRPr="00066599">
        <w:rPr>
          <w:rFonts w:ascii="Book Antiqua" w:hAnsi="Book Antiqua"/>
          <w:sz w:val="24"/>
          <w:szCs w:val="24"/>
        </w:rPr>
        <w:t>Parametric images providing an overall view. There was hippocampal atrophy</w:t>
      </w:r>
      <w:r w:rsidR="00A14E37">
        <w:rPr>
          <w:rFonts w:ascii="Book Antiqua" w:hAnsi="Book Antiqua"/>
          <w:sz w:val="24"/>
          <w:szCs w:val="24"/>
        </w:rPr>
        <w:t xml:space="preserve"> on CT</w:t>
      </w:r>
      <w:r w:rsidR="00A14E37">
        <w:rPr>
          <w:rFonts w:ascii="Book Antiqua" w:eastAsia="宋体" w:hAnsi="Book Antiqua" w:hint="eastAsia"/>
          <w:sz w:val="24"/>
          <w:szCs w:val="24"/>
          <w:lang w:eastAsia="zh-CN"/>
        </w:rPr>
        <w:t xml:space="preserve"> </w:t>
      </w:r>
      <w:r w:rsidRPr="00066599">
        <w:rPr>
          <w:rFonts w:ascii="Book Antiqua" w:hAnsi="Book Antiqua"/>
          <w:sz w:val="24"/>
          <w:szCs w:val="24"/>
        </w:rPr>
        <w:t xml:space="preserve">(Images kindly prepared by Dr Fergus </w:t>
      </w:r>
      <w:proofErr w:type="spellStart"/>
      <w:r w:rsidRPr="00066599">
        <w:rPr>
          <w:rFonts w:ascii="Book Antiqua" w:hAnsi="Book Antiqua"/>
          <w:sz w:val="24"/>
          <w:szCs w:val="24"/>
        </w:rPr>
        <w:t>McKiddie</w:t>
      </w:r>
      <w:proofErr w:type="spellEnd"/>
      <w:r w:rsidRPr="00066599">
        <w:rPr>
          <w:rFonts w:ascii="Book Antiqua" w:hAnsi="Book Antiqua"/>
          <w:sz w:val="24"/>
          <w:szCs w:val="24"/>
        </w:rPr>
        <w:t>)</w:t>
      </w:r>
      <w:r w:rsidR="00A14E37">
        <w:rPr>
          <w:rFonts w:ascii="Book Antiqua" w:eastAsia="宋体" w:hAnsi="Book Antiqua" w:hint="eastAsia"/>
          <w:sz w:val="24"/>
          <w:szCs w:val="24"/>
          <w:lang w:eastAsia="zh-CN"/>
        </w:rPr>
        <w:t>.</w:t>
      </w:r>
    </w:p>
    <w:p w:rsidR="00A14E37" w:rsidRDefault="00A14E37" w:rsidP="00B078C5">
      <w:pPr>
        <w:spacing w:after="0" w:line="360" w:lineRule="auto"/>
        <w:jc w:val="both"/>
        <w:rPr>
          <w:rFonts w:ascii="Book Antiqua" w:eastAsia="宋体" w:hAnsi="Book Antiqua"/>
          <w:sz w:val="24"/>
          <w:szCs w:val="24"/>
          <w:lang w:eastAsia="zh-CN"/>
        </w:rPr>
      </w:pPr>
      <w:r>
        <w:rPr>
          <w:noProof/>
          <w:lang w:val="en-US" w:eastAsia="en-US"/>
        </w:rPr>
        <w:lastRenderedPageBreak/>
        <w:drawing>
          <wp:inline distT="0" distB="0" distL="0" distR="0" wp14:anchorId="4FA967B8" wp14:editId="30FCE060">
            <wp:extent cx="5448300" cy="1752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48300" cy="1752600"/>
                    </a:xfrm>
                    <a:prstGeom prst="rect">
                      <a:avLst/>
                    </a:prstGeom>
                  </pic:spPr>
                </pic:pic>
              </a:graphicData>
            </a:graphic>
          </wp:inline>
        </w:drawing>
      </w:r>
    </w:p>
    <w:p w:rsidR="00D215F3" w:rsidRDefault="00D215F3" w:rsidP="00B078C5">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lang w:eastAsia="zh-CN"/>
        </w:rPr>
        <w:t>A                                              B                                                     C</w:t>
      </w:r>
    </w:p>
    <w:p w:rsidR="00D215F3" w:rsidRDefault="00D215F3" w:rsidP="00B078C5">
      <w:pPr>
        <w:spacing w:after="0" w:line="360" w:lineRule="auto"/>
        <w:jc w:val="both"/>
        <w:rPr>
          <w:rFonts w:ascii="Book Antiqua" w:eastAsia="宋体" w:hAnsi="Book Antiqua"/>
          <w:sz w:val="24"/>
          <w:szCs w:val="24"/>
          <w:lang w:eastAsia="zh-CN"/>
        </w:rPr>
      </w:pPr>
      <w:r>
        <w:rPr>
          <w:noProof/>
          <w:lang w:val="en-US" w:eastAsia="en-US"/>
        </w:rPr>
        <w:drawing>
          <wp:inline distT="0" distB="0" distL="0" distR="0" wp14:anchorId="09548505" wp14:editId="6454EF00">
            <wp:extent cx="3800475" cy="18859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00475" cy="1885950"/>
                    </a:xfrm>
                    <a:prstGeom prst="rect">
                      <a:avLst/>
                    </a:prstGeom>
                  </pic:spPr>
                </pic:pic>
              </a:graphicData>
            </a:graphic>
          </wp:inline>
        </w:drawing>
      </w:r>
    </w:p>
    <w:p w:rsidR="00D215F3" w:rsidRDefault="00D215F3" w:rsidP="00B078C5">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lang w:eastAsia="zh-CN"/>
        </w:rPr>
        <w:t>D                                              E</w:t>
      </w:r>
    </w:p>
    <w:p w:rsidR="00D215F3" w:rsidRDefault="00D215F3" w:rsidP="00B078C5">
      <w:pPr>
        <w:spacing w:after="0" w:line="360" w:lineRule="auto"/>
        <w:jc w:val="both"/>
        <w:rPr>
          <w:rFonts w:ascii="Book Antiqua" w:eastAsia="宋体" w:hAnsi="Book Antiqua"/>
          <w:sz w:val="24"/>
          <w:szCs w:val="24"/>
          <w:lang w:eastAsia="zh-CN"/>
        </w:rPr>
      </w:pPr>
      <w:r>
        <w:rPr>
          <w:noProof/>
          <w:lang w:val="en-US" w:eastAsia="en-US"/>
        </w:rPr>
        <w:drawing>
          <wp:inline distT="0" distB="0" distL="0" distR="0" wp14:anchorId="6D4A0207" wp14:editId="50FC9C54">
            <wp:extent cx="5486400" cy="18802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880235"/>
                    </a:xfrm>
                    <a:prstGeom prst="rect">
                      <a:avLst/>
                    </a:prstGeom>
                  </pic:spPr>
                </pic:pic>
              </a:graphicData>
            </a:graphic>
          </wp:inline>
        </w:drawing>
      </w:r>
    </w:p>
    <w:p w:rsidR="00D215F3" w:rsidRPr="00A14E37" w:rsidRDefault="00D215F3" w:rsidP="00B078C5">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lang w:eastAsia="zh-CN"/>
        </w:rPr>
        <w:t>F                                                  G                                            H</w:t>
      </w:r>
    </w:p>
    <w:p w:rsidR="00A14E37" w:rsidRDefault="00A14E37" w:rsidP="00B078C5">
      <w:pPr>
        <w:spacing w:after="0" w:line="360" w:lineRule="auto"/>
        <w:jc w:val="both"/>
        <w:rPr>
          <w:rFonts w:ascii="Book Antiqua" w:eastAsia="宋体" w:hAnsi="Book Antiqua"/>
          <w:sz w:val="24"/>
          <w:szCs w:val="24"/>
          <w:lang w:eastAsia="zh-CN"/>
        </w:rPr>
      </w:pPr>
      <w:r w:rsidRPr="00A14E37">
        <w:rPr>
          <w:rFonts w:ascii="Book Antiqua" w:hAnsi="Book Antiqua"/>
          <w:b/>
          <w:sz w:val="24"/>
          <w:szCs w:val="24"/>
        </w:rPr>
        <w:t>Figure 6</w:t>
      </w:r>
      <w:r w:rsidR="000E6F16" w:rsidRPr="00A14E37">
        <w:rPr>
          <w:rFonts w:ascii="Book Antiqua" w:hAnsi="Book Antiqua"/>
          <w:b/>
          <w:sz w:val="24"/>
          <w:szCs w:val="24"/>
        </w:rPr>
        <w:t xml:space="preserve"> CT and MRI images demonstrating structural changes secondary to cerebral small vessel disease.</w:t>
      </w:r>
      <w:r w:rsidR="000E6F16" w:rsidRPr="00066599">
        <w:rPr>
          <w:rFonts w:ascii="Book Antiqua" w:hAnsi="Book Antiqua"/>
          <w:sz w:val="24"/>
          <w:szCs w:val="24"/>
        </w:rPr>
        <w:t xml:space="preserve"> </w:t>
      </w:r>
      <w:r>
        <w:rPr>
          <w:rFonts w:ascii="Book Antiqua" w:eastAsia="宋体" w:hAnsi="Book Antiqua" w:hint="eastAsia"/>
          <w:sz w:val="24"/>
          <w:szCs w:val="24"/>
          <w:lang w:eastAsia="zh-CN"/>
        </w:rPr>
        <w:t>A:</w:t>
      </w:r>
      <w:r w:rsidR="000E6F16" w:rsidRPr="00066599">
        <w:rPr>
          <w:rFonts w:ascii="Book Antiqua" w:hAnsi="Book Antiqua"/>
          <w:sz w:val="24"/>
          <w:szCs w:val="24"/>
        </w:rPr>
        <w:t xml:space="preserve"> </w:t>
      </w:r>
      <w:r w:rsidRPr="00066599">
        <w:rPr>
          <w:rFonts w:ascii="Book Antiqua" w:hAnsi="Book Antiqua"/>
          <w:sz w:val="24"/>
          <w:szCs w:val="24"/>
        </w:rPr>
        <w:t xml:space="preserve">Axial </w:t>
      </w:r>
      <w:r w:rsidR="000E6F16" w:rsidRPr="00066599">
        <w:rPr>
          <w:rFonts w:ascii="Book Antiqua" w:hAnsi="Book Antiqua"/>
          <w:sz w:val="24"/>
          <w:szCs w:val="24"/>
        </w:rPr>
        <w:t>image of CT brain demonstrating periventricular white matter low attenuation changes</w:t>
      </w:r>
      <w:r>
        <w:rPr>
          <w:rFonts w:ascii="Book Antiqua" w:eastAsia="宋体" w:hAnsi="Book Antiqua" w:hint="eastAsia"/>
          <w:sz w:val="24"/>
          <w:szCs w:val="24"/>
          <w:lang w:eastAsia="zh-CN"/>
        </w:rPr>
        <w:t xml:space="preserve">; B </w:t>
      </w:r>
      <w:r w:rsidR="000E6F16" w:rsidRPr="00066599">
        <w:rPr>
          <w:rFonts w:ascii="Book Antiqua" w:hAnsi="Book Antiqua"/>
          <w:sz w:val="24"/>
          <w:szCs w:val="24"/>
        </w:rPr>
        <w:t xml:space="preserve">and </w:t>
      </w:r>
      <w:r>
        <w:rPr>
          <w:rFonts w:ascii="Book Antiqua" w:eastAsia="宋体" w:hAnsi="Book Antiqua" w:hint="eastAsia"/>
          <w:sz w:val="24"/>
          <w:szCs w:val="24"/>
          <w:lang w:eastAsia="zh-CN"/>
        </w:rPr>
        <w:t>C:</w:t>
      </w:r>
      <w:r w:rsidR="000E6F16" w:rsidRPr="00066599">
        <w:rPr>
          <w:rFonts w:ascii="Book Antiqua" w:hAnsi="Book Antiqua"/>
          <w:sz w:val="24"/>
          <w:szCs w:val="24"/>
        </w:rPr>
        <w:t xml:space="preserve"> </w:t>
      </w:r>
      <w:r w:rsidR="00FA189B">
        <w:rPr>
          <w:rFonts w:ascii="Book Antiqua" w:hAnsi="Book Antiqua"/>
          <w:sz w:val="24"/>
          <w:szCs w:val="24"/>
        </w:rPr>
        <w:t>T</w:t>
      </w:r>
      <w:r w:rsidR="000E6F16" w:rsidRPr="00066599">
        <w:rPr>
          <w:rFonts w:ascii="Book Antiqua" w:hAnsi="Book Antiqua"/>
          <w:sz w:val="24"/>
          <w:szCs w:val="24"/>
        </w:rPr>
        <w:t xml:space="preserve">he same seen as </w:t>
      </w:r>
      <w:proofErr w:type="gramStart"/>
      <w:r w:rsidR="000E6F16" w:rsidRPr="00066599">
        <w:rPr>
          <w:rFonts w:ascii="Book Antiqua" w:hAnsi="Book Antiqua"/>
          <w:sz w:val="24"/>
          <w:szCs w:val="24"/>
        </w:rPr>
        <w:t>periventricular  white</w:t>
      </w:r>
      <w:proofErr w:type="gramEnd"/>
      <w:r w:rsidR="000E6F16" w:rsidRPr="00066599">
        <w:rPr>
          <w:rFonts w:ascii="Book Antiqua" w:hAnsi="Book Antiqua"/>
          <w:sz w:val="24"/>
          <w:szCs w:val="24"/>
        </w:rPr>
        <w:t xml:space="preserve"> matter high signal areas on FLAIR and T2 MRI</w:t>
      </w:r>
      <w:r>
        <w:rPr>
          <w:rFonts w:ascii="Book Antiqua" w:eastAsia="宋体" w:hAnsi="Book Antiqua" w:hint="eastAsia"/>
          <w:sz w:val="24"/>
          <w:szCs w:val="24"/>
          <w:lang w:eastAsia="zh-CN"/>
        </w:rPr>
        <w:t xml:space="preserve">; D: </w:t>
      </w:r>
      <w:r w:rsidR="000E6F16" w:rsidRPr="00066599">
        <w:rPr>
          <w:rFonts w:ascii="Book Antiqua" w:hAnsi="Book Antiqua"/>
          <w:sz w:val="24"/>
          <w:szCs w:val="24"/>
        </w:rPr>
        <w:t>Prominent perivascular spaces typically seen in the basal ganglia</w:t>
      </w:r>
      <w:r>
        <w:rPr>
          <w:rFonts w:ascii="Book Antiqua" w:eastAsia="宋体" w:hAnsi="Book Antiqua" w:hint="eastAsia"/>
          <w:sz w:val="24"/>
          <w:szCs w:val="24"/>
          <w:lang w:eastAsia="zh-CN"/>
        </w:rPr>
        <w:t>;</w:t>
      </w:r>
      <w:r w:rsidR="000E6F16" w:rsidRPr="00066599">
        <w:rPr>
          <w:rFonts w:ascii="Book Antiqua" w:hAnsi="Book Antiqua"/>
          <w:sz w:val="24"/>
          <w:szCs w:val="24"/>
        </w:rPr>
        <w:t xml:space="preserve"> </w:t>
      </w:r>
      <w:r>
        <w:rPr>
          <w:rFonts w:ascii="Book Antiqua" w:eastAsia="宋体" w:hAnsi="Book Antiqua" w:hint="eastAsia"/>
          <w:sz w:val="24"/>
          <w:szCs w:val="24"/>
          <w:lang w:eastAsia="zh-CN"/>
        </w:rPr>
        <w:t xml:space="preserve">E: </w:t>
      </w:r>
      <w:r w:rsidRPr="00066599">
        <w:rPr>
          <w:rFonts w:ascii="Book Antiqua" w:hAnsi="Book Antiqua"/>
          <w:sz w:val="24"/>
          <w:szCs w:val="24"/>
        </w:rPr>
        <w:t xml:space="preserve">Centrum </w:t>
      </w:r>
      <w:proofErr w:type="spellStart"/>
      <w:r w:rsidR="000E6F16" w:rsidRPr="00066599">
        <w:rPr>
          <w:rFonts w:ascii="Book Antiqua" w:hAnsi="Book Antiqua"/>
          <w:sz w:val="24"/>
          <w:szCs w:val="24"/>
        </w:rPr>
        <w:t>semiovale</w:t>
      </w:r>
      <w:proofErr w:type="spellEnd"/>
      <w:r>
        <w:rPr>
          <w:rFonts w:ascii="Book Antiqua" w:eastAsia="宋体" w:hAnsi="Book Antiqua" w:hint="eastAsia"/>
          <w:sz w:val="24"/>
          <w:szCs w:val="24"/>
          <w:lang w:eastAsia="zh-CN"/>
        </w:rPr>
        <w:t xml:space="preserve">; F: </w:t>
      </w:r>
      <w:r w:rsidRPr="00066599">
        <w:rPr>
          <w:rFonts w:ascii="Book Antiqua" w:hAnsi="Book Antiqua"/>
          <w:sz w:val="24"/>
          <w:szCs w:val="24"/>
        </w:rPr>
        <w:t xml:space="preserve">Focal </w:t>
      </w:r>
      <w:proofErr w:type="spellStart"/>
      <w:r w:rsidR="000E6F16" w:rsidRPr="00066599">
        <w:rPr>
          <w:rFonts w:ascii="Book Antiqua" w:hAnsi="Book Antiqua"/>
          <w:sz w:val="24"/>
          <w:szCs w:val="24"/>
        </w:rPr>
        <w:t>lacune</w:t>
      </w:r>
      <w:proofErr w:type="spellEnd"/>
      <w:r w:rsidR="000E6F16" w:rsidRPr="00066599">
        <w:rPr>
          <w:rFonts w:ascii="Book Antiqua" w:hAnsi="Book Antiqua"/>
          <w:sz w:val="24"/>
          <w:szCs w:val="24"/>
        </w:rPr>
        <w:t>, a CSF filled space, sequelae of an old lacunar infarct in the right thalamus on axial T1 image</w:t>
      </w:r>
      <w:r w:rsidR="00D215F3">
        <w:rPr>
          <w:rFonts w:ascii="Book Antiqua" w:eastAsia="宋体" w:hAnsi="Book Antiqua" w:hint="eastAsia"/>
          <w:sz w:val="24"/>
          <w:szCs w:val="24"/>
          <w:lang w:eastAsia="zh-CN"/>
        </w:rPr>
        <w:t>;</w:t>
      </w:r>
      <w:r w:rsidR="000E6F16" w:rsidRPr="00066599">
        <w:rPr>
          <w:rFonts w:ascii="Book Antiqua" w:hAnsi="Book Antiqua"/>
          <w:sz w:val="24"/>
          <w:szCs w:val="24"/>
        </w:rPr>
        <w:t xml:space="preserve"> </w:t>
      </w:r>
      <w:r w:rsidR="00D215F3">
        <w:rPr>
          <w:rFonts w:ascii="Book Antiqua" w:eastAsia="宋体" w:hAnsi="Book Antiqua" w:hint="eastAsia"/>
          <w:sz w:val="24"/>
          <w:szCs w:val="24"/>
          <w:lang w:eastAsia="zh-CN"/>
        </w:rPr>
        <w:t>G:</w:t>
      </w:r>
      <w:r w:rsidR="000E6F16" w:rsidRPr="00066599">
        <w:rPr>
          <w:rFonts w:ascii="Book Antiqua" w:hAnsi="Book Antiqua"/>
          <w:sz w:val="24"/>
          <w:szCs w:val="24"/>
        </w:rPr>
        <w:t xml:space="preserve"> </w:t>
      </w:r>
      <w:r w:rsidR="00FA189B">
        <w:rPr>
          <w:rFonts w:ascii="Book Antiqua" w:hAnsi="Book Antiqua"/>
          <w:sz w:val="24"/>
          <w:szCs w:val="24"/>
        </w:rPr>
        <w:t>L</w:t>
      </w:r>
      <w:bookmarkStart w:id="55" w:name="_GoBack"/>
      <w:bookmarkEnd w:id="55"/>
      <w:r w:rsidR="000E6F16" w:rsidRPr="00066599">
        <w:rPr>
          <w:rFonts w:ascii="Book Antiqua" w:hAnsi="Book Antiqua"/>
          <w:sz w:val="24"/>
          <w:szCs w:val="24"/>
        </w:rPr>
        <w:t>eft frontal lobe on FLAIR (usually with a rim of high signal differentiating it from a PVS)</w:t>
      </w:r>
      <w:r w:rsidR="00D215F3">
        <w:rPr>
          <w:rFonts w:ascii="Book Antiqua" w:eastAsia="宋体" w:hAnsi="Book Antiqua" w:hint="eastAsia"/>
          <w:sz w:val="24"/>
          <w:szCs w:val="24"/>
          <w:lang w:eastAsia="zh-CN"/>
        </w:rPr>
        <w:t>;</w:t>
      </w:r>
      <w:r w:rsidR="000E6F16" w:rsidRPr="00066599">
        <w:rPr>
          <w:rFonts w:ascii="Book Antiqua" w:hAnsi="Book Antiqua"/>
          <w:sz w:val="24"/>
          <w:szCs w:val="24"/>
        </w:rPr>
        <w:t xml:space="preserve"> </w:t>
      </w:r>
      <w:r w:rsidR="00D215F3">
        <w:rPr>
          <w:rFonts w:ascii="Book Antiqua" w:eastAsia="宋体" w:hAnsi="Book Antiqua" w:hint="eastAsia"/>
          <w:sz w:val="24"/>
          <w:szCs w:val="24"/>
          <w:lang w:eastAsia="zh-CN"/>
        </w:rPr>
        <w:t>H:</w:t>
      </w:r>
      <w:r w:rsidR="000E6F16" w:rsidRPr="00066599">
        <w:rPr>
          <w:rFonts w:ascii="Book Antiqua" w:hAnsi="Book Antiqua"/>
          <w:sz w:val="24"/>
          <w:szCs w:val="24"/>
        </w:rPr>
        <w:t xml:space="preserve"> Cerebral </w:t>
      </w:r>
      <w:proofErr w:type="spellStart"/>
      <w:r w:rsidR="000E6F16" w:rsidRPr="00066599">
        <w:rPr>
          <w:rFonts w:ascii="Book Antiqua" w:hAnsi="Book Antiqua"/>
          <w:sz w:val="24"/>
          <w:szCs w:val="24"/>
        </w:rPr>
        <w:t>microhaemorrhages</w:t>
      </w:r>
      <w:proofErr w:type="spellEnd"/>
      <w:r w:rsidR="000E6F16" w:rsidRPr="00066599">
        <w:rPr>
          <w:rFonts w:ascii="Book Antiqua" w:hAnsi="Book Antiqua"/>
          <w:sz w:val="24"/>
          <w:szCs w:val="24"/>
        </w:rPr>
        <w:t xml:space="preserve">, seen here as </w:t>
      </w:r>
      <w:r w:rsidR="000E6F16" w:rsidRPr="00066599">
        <w:rPr>
          <w:rFonts w:ascii="Book Antiqua" w:hAnsi="Book Antiqua"/>
          <w:sz w:val="24"/>
          <w:szCs w:val="24"/>
        </w:rPr>
        <w:lastRenderedPageBreak/>
        <w:t>focal rounded black/low signal foci in the white matter of both frontal lobes on T2* gradient echo MRI</w:t>
      </w:r>
      <w:r>
        <w:rPr>
          <w:rFonts w:ascii="Book Antiqua" w:eastAsia="宋体" w:hAnsi="Book Antiqua" w:hint="eastAsia"/>
          <w:sz w:val="24"/>
          <w:szCs w:val="24"/>
          <w:lang w:eastAsia="zh-CN"/>
        </w:rPr>
        <w:t>.</w:t>
      </w:r>
    </w:p>
    <w:p w:rsidR="00A14E37" w:rsidRDefault="00A14E37" w:rsidP="00B078C5">
      <w:pPr>
        <w:spacing w:after="0"/>
        <w:jc w:val="both"/>
        <w:rPr>
          <w:rFonts w:ascii="Book Antiqua" w:eastAsia="宋体" w:hAnsi="Book Antiqua"/>
          <w:sz w:val="24"/>
          <w:szCs w:val="24"/>
          <w:lang w:eastAsia="zh-CN"/>
        </w:rPr>
      </w:pPr>
      <w:r>
        <w:rPr>
          <w:rFonts w:ascii="Book Antiqua" w:eastAsia="宋体" w:hAnsi="Book Antiqua"/>
          <w:sz w:val="24"/>
          <w:szCs w:val="24"/>
          <w:lang w:eastAsia="zh-CN"/>
        </w:rPr>
        <w:br w:type="page"/>
      </w:r>
    </w:p>
    <w:p w:rsidR="000E6F16" w:rsidRDefault="000E6F16" w:rsidP="00B078C5">
      <w:pPr>
        <w:spacing w:after="0" w:line="360" w:lineRule="auto"/>
        <w:jc w:val="both"/>
        <w:rPr>
          <w:rFonts w:ascii="Book Antiqua" w:eastAsia="宋体" w:hAnsi="Book Antiqua"/>
          <w:sz w:val="24"/>
          <w:szCs w:val="24"/>
          <w:lang w:eastAsia="zh-CN"/>
        </w:rPr>
      </w:pPr>
    </w:p>
    <w:p w:rsidR="00A14E37" w:rsidRPr="00A14E37" w:rsidRDefault="00A14E37" w:rsidP="00B078C5">
      <w:pPr>
        <w:spacing w:after="0" w:line="360" w:lineRule="auto"/>
        <w:jc w:val="both"/>
        <w:rPr>
          <w:rFonts w:ascii="Book Antiqua" w:eastAsia="宋体" w:hAnsi="Book Antiqua"/>
          <w:sz w:val="24"/>
          <w:szCs w:val="24"/>
          <w:lang w:eastAsia="zh-CN"/>
        </w:rPr>
      </w:pPr>
      <w:r>
        <w:rPr>
          <w:noProof/>
          <w:lang w:val="en-US" w:eastAsia="en-US"/>
        </w:rPr>
        <w:drawing>
          <wp:inline distT="0" distB="0" distL="0" distR="0" wp14:anchorId="7038973E" wp14:editId="460F1398">
            <wp:extent cx="5400675" cy="25812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675" cy="2581275"/>
                    </a:xfrm>
                    <a:prstGeom prst="rect">
                      <a:avLst/>
                    </a:prstGeom>
                  </pic:spPr>
                </pic:pic>
              </a:graphicData>
            </a:graphic>
          </wp:inline>
        </w:drawing>
      </w:r>
    </w:p>
    <w:p w:rsidR="000E6F16" w:rsidRDefault="000E6F16" w:rsidP="00B078C5">
      <w:pPr>
        <w:spacing w:after="0" w:line="360" w:lineRule="auto"/>
        <w:jc w:val="both"/>
        <w:rPr>
          <w:rFonts w:ascii="Book Antiqua" w:eastAsia="宋体" w:hAnsi="Book Antiqua"/>
          <w:sz w:val="24"/>
          <w:szCs w:val="24"/>
          <w:lang w:eastAsia="zh-CN"/>
        </w:rPr>
      </w:pPr>
      <w:r w:rsidRPr="00D215F3">
        <w:rPr>
          <w:rFonts w:ascii="Book Antiqua" w:hAnsi="Book Antiqua"/>
          <w:b/>
          <w:sz w:val="24"/>
          <w:szCs w:val="24"/>
        </w:rPr>
        <w:t>Figure 7 HMPAO SPECT in a pure cerebral vascu</w:t>
      </w:r>
      <w:r w:rsidR="00D215F3" w:rsidRPr="00D215F3">
        <w:rPr>
          <w:rFonts w:ascii="Book Antiqua" w:hAnsi="Book Antiqua"/>
          <w:b/>
          <w:sz w:val="24"/>
          <w:szCs w:val="24"/>
        </w:rPr>
        <w:t>lar disease patient without AD Note normal hippocampal volumes</w:t>
      </w:r>
      <w:r w:rsidRPr="00D215F3">
        <w:rPr>
          <w:rFonts w:ascii="Book Antiqua" w:hAnsi="Book Antiqua"/>
          <w:b/>
          <w:sz w:val="24"/>
          <w:szCs w:val="24"/>
        </w:rPr>
        <w:t xml:space="preserve"> in the pure cerebral vascular disease patient on CT (Images kindly prepared by Ms Lesley Lovell and Dr Fergus </w:t>
      </w:r>
      <w:proofErr w:type="spellStart"/>
      <w:r w:rsidRPr="00D215F3">
        <w:rPr>
          <w:rFonts w:ascii="Book Antiqua" w:hAnsi="Book Antiqua"/>
          <w:b/>
          <w:sz w:val="24"/>
          <w:szCs w:val="24"/>
        </w:rPr>
        <w:t>Mckiddie</w:t>
      </w:r>
      <w:proofErr w:type="spellEnd"/>
      <w:r w:rsidRPr="00D215F3">
        <w:rPr>
          <w:rFonts w:ascii="Book Antiqua" w:hAnsi="Book Antiqua"/>
          <w:b/>
          <w:sz w:val="24"/>
          <w:szCs w:val="24"/>
        </w:rPr>
        <w:t>, clinical scientist)</w:t>
      </w:r>
      <w:r w:rsidR="00A14E37" w:rsidRPr="00D215F3">
        <w:rPr>
          <w:rFonts w:ascii="Book Antiqua" w:eastAsia="宋体" w:hAnsi="Book Antiqua" w:hint="eastAsia"/>
          <w:b/>
          <w:sz w:val="24"/>
          <w:szCs w:val="24"/>
          <w:lang w:eastAsia="zh-CN"/>
        </w:rPr>
        <w:t>.</w:t>
      </w:r>
    </w:p>
    <w:p w:rsidR="00A14E37" w:rsidRDefault="00A14E37" w:rsidP="00B078C5">
      <w:pPr>
        <w:spacing w:after="0"/>
        <w:jc w:val="both"/>
        <w:rPr>
          <w:rFonts w:ascii="Book Antiqua" w:eastAsia="宋体" w:hAnsi="Book Antiqua"/>
          <w:sz w:val="24"/>
          <w:szCs w:val="24"/>
          <w:lang w:eastAsia="zh-CN"/>
        </w:rPr>
      </w:pPr>
      <w:r>
        <w:rPr>
          <w:rFonts w:ascii="Book Antiqua" w:eastAsia="宋体" w:hAnsi="Book Antiqua"/>
          <w:sz w:val="24"/>
          <w:szCs w:val="24"/>
          <w:lang w:eastAsia="zh-CN"/>
        </w:rPr>
        <w:br w:type="page"/>
      </w:r>
    </w:p>
    <w:p w:rsidR="00A14E37" w:rsidRDefault="00A14E37" w:rsidP="00B078C5">
      <w:pPr>
        <w:spacing w:after="0" w:line="360" w:lineRule="auto"/>
        <w:jc w:val="both"/>
        <w:rPr>
          <w:rFonts w:ascii="Book Antiqua" w:eastAsia="宋体" w:hAnsi="Book Antiqua"/>
          <w:sz w:val="24"/>
          <w:szCs w:val="24"/>
          <w:lang w:eastAsia="zh-CN"/>
        </w:rPr>
      </w:pPr>
    </w:p>
    <w:p w:rsidR="00A14E37" w:rsidRPr="00A14E37" w:rsidRDefault="00A14E37" w:rsidP="00B078C5">
      <w:pPr>
        <w:spacing w:after="0" w:line="360" w:lineRule="auto"/>
        <w:jc w:val="both"/>
        <w:rPr>
          <w:rFonts w:ascii="Book Antiqua" w:eastAsia="宋体" w:hAnsi="Book Antiqua"/>
          <w:sz w:val="24"/>
          <w:szCs w:val="24"/>
          <w:lang w:eastAsia="zh-CN"/>
        </w:rPr>
      </w:pPr>
      <w:r>
        <w:rPr>
          <w:noProof/>
          <w:lang w:val="en-US" w:eastAsia="en-US"/>
        </w:rPr>
        <w:drawing>
          <wp:inline distT="0" distB="0" distL="0" distR="0" wp14:anchorId="4B6F819D" wp14:editId="0FCC443F">
            <wp:extent cx="4600575" cy="27622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00575" cy="2762250"/>
                    </a:xfrm>
                    <a:prstGeom prst="rect">
                      <a:avLst/>
                    </a:prstGeom>
                  </pic:spPr>
                </pic:pic>
              </a:graphicData>
            </a:graphic>
          </wp:inline>
        </w:drawing>
      </w:r>
    </w:p>
    <w:p w:rsidR="000E6F16" w:rsidRDefault="00A14E37" w:rsidP="00B078C5">
      <w:pPr>
        <w:spacing w:after="0" w:line="360" w:lineRule="auto"/>
        <w:jc w:val="both"/>
        <w:rPr>
          <w:rFonts w:ascii="Book Antiqua" w:eastAsia="宋体" w:hAnsi="Book Antiqua"/>
          <w:sz w:val="24"/>
          <w:szCs w:val="24"/>
          <w:lang w:eastAsia="zh-CN"/>
        </w:rPr>
      </w:pPr>
      <w:r w:rsidRPr="00A14E37">
        <w:rPr>
          <w:rFonts w:ascii="Book Antiqua" w:hAnsi="Book Antiqua"/>
          <w:b/>
          <w:sz w:val="24"/>
          <w:szCs w:val="24"/>
        </w:rPr>
        <w:t xml:space="preserve">Figure </w:t>
      </w:r>
      <w:proofErr w:type="gramStart"/>
      <w:r w:rsidRPr="00A14E37">
        <w:rPr>
          <w:rFonts w:ascii="Book Antiqua" w:hAnsi="Book Antiqua"/>
          <w:b/>
          <w:sz w:val="24"/>
          <w:szCs w:val="24"/>
        </w:rPr>
        <w:t xml:space="preserve">8 </w:t>
      </w:r>
      <w:r w:rsidR="000E6F16" w:rsidRPr="00A14E37">
        <w:rPr>
          <w:rFonts w:ascii="Book Antiqua" w:hAnsi="Book Antiqua"/>
          <w:b/>
          <w:sz w:val="24"/>
          <w:szCs w:val="24"/>
        </w:rPr>
        <w:t>FP-CIT</w:t>
      </w:r>
      <w:proofErr w:type="gramEnd"/>
      <w:r>
        <w:rPr>
          <w:rFonts w:ascii="Book Antiqua" w:eastAsia="宋体" w:hAnsi="Book Antiqua" w:hint="eastAsia"/>
          <w:sz w:val="24"/>
          <w:szCs w:val="24"/>
          <w:lang w:eastAsia="zh-CN"/>
        </w:rPr>
        <w:t>.</w:t>
      </w:r>
      <w:r w:rsidR="000E6F16" w:rsidRPr="00066599">
        <w:rPr>
          <w:rFonts w:ascii="Book Antiqua" w:hAnsi="Book Antiqua"/>
          <w:sz w:val="24"/>
          <w:szCs w:val="24"/>
        </w:rPr>
        <w:t xml:space="preserve"> </w:t>
      </w:r>
      <w:r>
        <w:rPr>
          <w:rFonts w:ascii="Book Antiqua" w:eastAsia="宋体" w:hAnsi="Book Antiqua" w:hint="eastAsia"/>
          <w:sz w:val="24"/>
          <w:szCs w:val="24"/>
          <w:lang w:eastAsia="zh-CN"/>
        </w:rPr>
        <w:t>A:</w:t>
      </w:r>
      <w:r w:rsidR="000E6F16" w:rsidRPr="00066599">
        <w:rPr>
          <w:rFonts w:ascii="Book Antiqua" w:hAnsi="Book Antiqua"/>
          <w:sz w:val="24"/>
          <w:szCs w:val="24"/>
        </w:rPr>
        <w:t xml:space="preserve"> </w:t>
      </w:r>
      <w:r w:rsidRPr="00066599">
        <w:rPr>
          <w:rFonts w:ascii="Book Antiqua" w:hAnsi="Book Antiqua"/>
          <w:sz w:val="24"/>
          <w:szCs w:val="24"/>
        </w:rPr>
        <w:t xml:space="preserve">Normal </w:t>
      </w:r>
      <w:r w:rsidR="000E6F16" w:rsidRPr="00066599">
        <w:rPr>
          <w:rFonts w:ascii="Book Antiqua" w:hAnsi="Book Antiqua"/>
          <w:sz w:val="24"/>
          <w:szCs w:val="24"/>
        </w:rPr>
        <w:t>example symmetrical uptake in the caudate heads and putamen bilaterally</w:t>
      </w:r>
      <w:r>
        <w:rPr>
          <w:rFonts w:ascii="Book Antiqua" w:eastAsia="宋体" w:hAnsi="Book Antiqua" w:hint="eastAsia"/>
          <w:sz w:val="24"/>
          <w:szCs w:val="24"/>
          <w:lang w:eastAsia="zh-CN"/>
        </w:rPr>
        <w:t>;</w:t>
      </w:r>
      <w:r w:rsidR="000E6F16" w:rsidRPr="00066599">
        <w:rPr>
          <w:rFonts w:ascii="Book Antiqua" w:hAnsi="Book Antiqua"/>
          <w:sz w:val="24"/>
          <w:szCs w:val="24"/>
        </w:rPr>
        <w:t xml:space="preserve"> </w:t>
      </w:r>
      <w:r>
        <w:rPr>
          <w:rFonts w:ascii="Book Antiqua" w:eastAsia="宋体" w:hAnsi="Book Antiqua" w:hint="eastAsia"/>
          <w:sz w:val="24"/>
          <w:szCs w:val="24"/>
          <w:lang w:eastAsia="zh-CN"/>
        </w:rPr>
        <w:t>B:</w:t>
      </w:r>
      <w:r w:rsidR="000E6F16" w:rsidRPr="00066599">
        <w:rPr>
          <w:rFonts w:ascii="Book Antiqua" w:hAnsi="Book Antiqua"/>
          <w:sz w:val="24"/>
          <w:szCs w:val="24"/>
        </w:rPr>
        <w:t xml:space="preserve"> </w:t>
      </w:r>
      <w:r w:rsidRPr="00066599">
        <w:rPr>
          <w:rFonts w:ascii="Book Antiqua" w:hAnsi="Book Antiqua"/>
          <w:sz w:val="24"/>
          <w:szCs w:val="24"/>
        </w:rPr>
        <w:t xml:space="preserve">Absent </w:t>
      </w:r>
      <w:r w:rsidR="000E6F16" w:rsidRPr="00066599">
        <w:rPr>
          <w:rFonts w:ascii="Book Antiqua" w:hAnsi="Book Antiqua"/>
          <w:sz w:val="24"/>
          <w:szCs w:val="24"/>
        </w:rPr>
        <w:t>uptake in the putamen in a patient with LBD</w:t>
      </w:r>
      <w:r>
        <w:rPr>
          <w:rFonts w:ascii="Book Antiqua" w:eastAsia="宋体" w:hAnsi="Book Antiqua" w:hint="eastAsia"/>
          <w:sz w:val="24"/>
          <w:szCs w:val="24"/>
          <w:lang w:eastAsia="zh-CN"/>
        </w:rPr>
        <w:t>.</w:t>
      </w:r>
    </w:p>
    <w:p w:rsidR="00A14E37" w:rsidRPr="00A14E37" w:rsidRDefault="00A14E37" w:rsidP="00B078C5">
      <w:pPr>
        <w:spacing w:after="0" w:line="360" w:lineRule="auto"/>
        <w:jc w:val="both"/>
        <w:rPr>
          <w:rFonts w:ascii="Book Antiqua" w:eastAsia="宋体" w:hAnsi="Book Antiqua"/>
          <w:sz w:val="24"/>
          <w:szCs w:val="24"/>
          <w:lang w:eastAsia="zh-CN"/>
        </w:rPr>
      </w:pPr>
      <w:r>
        <w:rPr>
          <w:noProof/>
          <w:lang w:val="en-US" w:eastAsia="en-US"/>
        </w:rPr>
        <w:drawing>
          <wp:inline distT="0" distB="0" distL="0" distR="0" wp14:anchorId="2A62E10E" wp14:editId="2E60AA75">
            <wp:extent cx="5172075" cy="25717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72075" cy="2571750"/>
                    </a:xfrm>
                    <a:prstGeom prst="rect">
                      <a:avLst/>
                    </a:prstGeom>
                  </pic:spPr>
                </pic:pic>
              </a:graphicData>
            </a:graphic>
          </wp:inline>
        </w:drawing>
      </w:r>
    </w:p>
    <w:p w:rsidR="000E6F16" w:rsidRPr="00A14E37" w:rsidRDefault="000E6F16" w:rsidP="00B078C5">
      <w:pPr>
        <w:spacing w:after="0" w:line="360" w:lineRule="auto"/>
        <w:jc w:val="both"/>
        <w:rPr>
          <w:rFonts w:ascii="Book Antiqua" w:eastAsia="宋体" w:hAnsi="Book Antiqua"/>
          <w:sz w:val="24"/>
          <w:szCs w:val="24"/>
          <w:lang w:eastAsia="zh-CN"/>
        </w:rPr>
      </w:pPr>
      <w:r w:rsidRPr="00A14E37">
        <w:rPr>
          <w:rFonts w:ascii="Book Antiqua" w:hAnsi="Book Antiqua"/>
          <w:b/>
          <w:sz w:val="24"/>
          <w:szCs w:val="24"/>
        </w:rPr>
        <w:t>Figure 9 CT showing atrophy</w:t>
      </w:r>
      <w:r w:rsidR="00A14E37">
        <w:rPr>
          <w:rFonts w:ascii="Book Antiqua" w:eastAsia="宋体" w:hAnsi="Book Antiqua" w:hint="eastAsia"/>
          <w:sz w:val="24"/>
          <w:szCs w:val="24"/>
          <w:lang w:eastAsia="zh-CN"/>
        </w:rPr>
        <w:t>. A:</w:t>
      </w:r>
      <w:r w:rsidRPr="00066599">
        <w:rPr>
          <w:rFonts w:ascii="Book Antiqua" w:hAnsi="Book Antiqua"/>
          <w:sz w:val="24"/>
          <w:szCs w:val="24"/>
        </w:rPr>
        <w:t xml:space="preserve"> </w:t>
      </w:r>
      <w:proofErr w:type="spellStart"/>
      <w:r w:rsidR="00A14E37" w:rsidRPr="00066599">
        <w:rPr>
          <w:rFonts w:ascii="Book Antiqua" w:hAnsi="Book Antiqua"/>
          <w:sz w:val="24"/>
          <w:szCs w:val="24"/>
        </w:rPr>
        <w:t>Asymmetic</w:t>
      </w:r>
      <w:proofErr w:type="spellEnd"/>
      <w:r w:rsidR="00A14E37" w:rsidRPr="00066599">
        <w:rPr>
          <w:rFonts w:ascii="Book Antiqua" w:hAnsi="Book Antiqua"/>
          <w:sz w:val="24"/>
          <w:szCs w:val="24"/>
        </w:rPr>
        <w:t xml:space="preserve"> </w:t>
      </w:r>
      <w:r w:rsidRPr="00066599">
        <w:rPr>
          <w:rFonts w:ascii="Book Antiqua" w:hAnsi="Book Antiqua"/>
          <w:sz w:val="24"/>
          <w:szCs w:val="24"/>
        </w:rPr>
        <w:t>right frontal lobe atrophy in FTD</w:t>
      </w:r>
      <w:r w:rsidR="00A14E37">
        <w:rPr>
          <w:rFonts w:ascii="Book Antiqua" w:eastAsia="宋体" w:hAnsi="Book Antiqua" w:hint="eastAsia"/>
          <w:sz w:val="24"/>
          <w:szCs w:val="24"/>
          <w:lang w:eastAsia="zh-CN"/>
        </w:rPr>
        <w:t>; B:</w:t>
      </w:r>
      <w:r w:rsidRPr="00066599">
        <w:rPr>
          <w:rFonts w:ascii="Book Antiqua" w:hAnsi="Book Antiqua"/>
          <w:sz w:val="24"/>
          <w:szCs w:val="24"/>
        </w:rPr>
        <w:t xml:space="preserve"> HPMAO SPECT in the same patient (Images kindly prepared by Ms </w:t>
      </w:r>
      <w:proofErr w:type="spellStart"/>
      <w:r w:rsidRPr="00066599">
        <w:rPr>
          <w:rFonts w:ascii="Book Antiqua" w:hAnsi="Book Antiqua"/>
          <w:sz w:val="24"/>
          <w:szCs w:val="24"/>
        </w:rPr>
        <w:t>Lewley</w:t>
      </w:r>
      <w:proofErr w:type="spellEnd"/>
      <w:r w:rsidRPr="00066599">
        <w:rPr>
          <w:rFonts w:ascii="Book Antiqua" w:hAnsi="Book Antiqua"/>
          <w:sz w:val="24"/>
          <w:szCs w:val="24"/>
        </w:rPr>
        <w:t xml:space="preserve"> Lovell, and </w:t>
      </w:r>
      <w:proofErr w:type="spellStart"/>
      <w:r w:rsidRPr="00066599">
        <w:rPr>
          <w:rFonts w:ascii="Book Antiqua" w:hAnsi="Book Antiqua"/>
          <w:sz w:val="24"/>
          <w:szCs w:val="24"/>
        </w:rPr>
        <w:t>Dr.</w:t>
      </w:r>
      <w:proofErr w:type="spellEnd"/>
      <w:r w:rsidRPr="00066599">
        <w:rPr>
          <w:rFonts w:ascii="Book Antiqua" w:hAnsi="Book Antiqua"/>
          <w:sz w:val="24"/>
          <w:szCs w:val="24"/>
        </w:rPr>
        <w:t xml:space="preserve"> Fergus </w:t>
      </w:r>
      <w:proofErr w:type="spellStart"/>
      <w:r w:rsidRPr="00066599">
        <w:rPr>
          <w:rFonts w:ascii="Book Antiqua" w:hAnsi="Book Antiqua"/>
          <w:sz w:val="24"/>
          <w:szCs w:val="24"/>
        </w:rPr>
        <w:t>Mckiddie</w:t>
      </w:r>
      <w:proofErr w:type="spellEnd"/>
      <w:r w:rsidRPr="00066599">
        <w:rPr>
          <w:rFonts w:ascii="Book Antiqua" w:hAnsi="Book Antiqua"/>
          <w:sz w:val="24"/>
          <w:szCs w:val="24"/>
        </w:rPr>
        <w:t>)</w:t>
      </w:r>
      <w:r w:rsidR="00A14E37">
        <w:rPr>
          <w:rFonts w:ascii="Book Antiqua" w:eastAsia="宋体" w:hAnsi="Book Antiqua" w:hint="eastAsia"/>
          <w:sz w:val="24"/>
          <w:szCs w:val="24"/>
          <w:lang w:eastAsia="zh-CN"/>
        </w:rPr>
        <w:t>.</w:t>
      </w:r>
    </w:p>
    <w:p w:rsidR="00A14E37" w:rsidRDefault="00A14E37" w:rsidP="00B078C5">
      <w:pPr>
        <w:spacing w:after="0"/>
        <w:jc w:val="both"/>
        <w:rPr>
          <w:rFonts w:ascii="Book Antiqua" w:hAnsi="Book Antiqua"/>
          <w:sz w:val="24"/>
          <w:szCs w:val="24"/>
        </w:rPr>
      </w:pPr>
      <w:r>
        <w:rPr>
          <w:rFonts w:ascii="Book Antiqua" w:hAnsi="Book Antiqua"/>
          <w:sz w:val="24"/>
          <w:szCs w:val="24"/>
        </w:rPr>
        <w:br w:type="page"/>
      </w:r>
    </w:p>
    <w:p w:rsidR="000E6F16" w:rsidRPr="00A14E37" w:rsidRDefault="00A14E37" w:rsidP="00B078C5">
      <w:pPr>
        <w:spacing w:after="0" w:line="360" w:lineRule="auto"/>
        <w:jc w:val="both"/>
        <w:rPr>
          <w:rFonts w:ascii="Book Antiqua" w:eastAsia="宋体" w:hAnsi="Book Antiqua"/>
          <w:b/>
          <w:sz w:val="24"/>
          <w:szCs w:val="24"/>
          <w:lang w:eastAsia="zh-CN"/>
        </w:rPr>
      </w:pPr>
      <w:r>
        <w:rPr>
          <w:noProof/>
          <w:lang w:val="en-US" w:eastAsia="en-US"/>
        </w:rPr>
        <w:lastRenderedPageBreak/>
        <w:drawing>
          <wp:inline distT="0" distB="0" distL="0" distR="0" wp14:anchorId="4D781236" wp14:editId="125F74F1">
            <wp:extent cx="5486400" cy="2273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273300"/>
                    </a:xfrm>
                    <a:prstGeom prst="rect">
                      <a:avLst/>
                    </a:prstGeom>
                  </pic:spPr>
                </pic:pic>
              </a:graphicData>
            </a:graphic>
          </wp:inline>
        </w:drawing>
      </w:r>
      <w:r w:rsidRPr="00A14E37">
        <w:rPr>
          <w:rFonts w:ascii="Book Antiqua" w:hAnsi="Book Antiqua"/>
          <w:b/>
          <w:sz w:val="24"/>
          <w:szCs w:val="24"/>
        </w:rPr>
        <w:t>Figure 10</w:t>
      </w:r>
      <w:r w:rsidRPr="00A14E37">
        <w:rPr>
          <w:rFonts w:ascii="Book Antiqua" w:eastAsia="宋体" w:hAnsi="Book Antiqua" w:hint="eastAsia"/>
          <w:b/>
          <w:sz w:val="24"/>
          <w:szCs w:val="24"/>
          <w:lang w:eastAsia="zh-CN"/>
        </w:rPr>
        <w:t xml:space="preserve"> </w:t>
      </w:r>
      <w:r w:rsidRPr="00A14E37">
        <w:rPr>
          <w:rFonts w:ascii="Book Antiqua" w:hAnsi="Book Antiqua"/>
          <w:b/>
          <w:sz w:val="24"/>
          <w:szCs w:val="24"/>
        </w:rPr>
        <w:t xml:space="preserve">Regions of atrophy in </w:t>
      </w:r>
      <w:proofErr w:type="spellStart"/>
      <w:r w:rsidRPr="00A14E37">
        <w:rPr>
          <w:rFonts w:ascii="Book Antiqua" w:hAnsi="Book Antiqua"/>
          <w:b/>
          <w:sz w:val="24"/>
          <w:szCs w:val="24"/>
        </w:rPr>
        <w:t>Fronto</w:t>
      </w:r>
      <w:proofErr w:type="spellEnd"/>
      <w:r w:rsidRPr="00A14E37">
        <w:rPr>
          <w:rFonts w:ascii="Book Antiqua" w:hAnsi="Book Antiqua"/>
          <w:b/>
          <w:sz w:val="24"/>
          <w:szCs w:val="24"/>
        </w:rPr>
        <w:t>-temporal dementia (shaded orange) and AD (shaded light blue)</w:t>
      </w:r>
      <w:r w:rsidRPr="00A14E37">
        <w:rPr>
          <w:rFonts w:ascii="Book Antiqua" w:eastAsia="宋体" w:hAnsi="Book Antiqua" w:hint="eastAsia"/>
          <w:b/>
          <w:sz w:val="24"/>
          <w:szCs w:val="24"/>
          <w:lang w:eastAsia="zh-CN"/>
        </w:rPr>
        <w:t>.</w:t>
      </w:r>
    </w:p>
    <w:sectPr w:rsidR="000E6F16" w:rsidRPr="00A14E37" w:rsidSect="0006659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AE2" w:rsidRDefault="003D5AE2" w:rsidP="00886531">
      <w:pPr>
        <w:spacing w:after="0" w:line="240" w:lineRule="auto"/>
      </w:pPr>
      <w:r>
        <w:separator/>
      </w:r>
    </w:p>
  </w:endnote>
  <w:endnote w:type="continuationSeparator" w:id="0">
    <w:p w:rsidR="003D5AE2" w:rsidRDefault="003D5AE2" w:rsidP="00886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AE2" w:rsidRDefault="003D5AE2" w:rsidP="00886531">
      <w:pPr>
        <w:spacing w:after="0" w:line="240" w:lineRule="auto"/>
      </w:pPr>
      <w:r>
        <w:separator/>
      </w:r>
    </w:p>
  </w:footnote>
  <w:footnote w:type="continuationSeparator" w:id="0">
    <w:p w:rsidR="003D5AE2" w:rsidRDefault="003D5AE2" w:rsidP="0088653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1414C"/>
    <w:multiLevelType w:val="hybridMultilevel"/>
    <w:tmpl w:val="F050F48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77934D3"/>
    <w:multiLevelType w:val="hybridMultilevel"/>
    <w:tmpl w:val="9F66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CDC3CC3"/>
    <w:multiLevelType w:val="hybridMultilevel"/>
    <w:tmpl w:val="AEF8D51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E0F28E9"/>
    <w:multiLevelType w:val="hybridMultilevel"/>
    <w:tmpl w:val="6F882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2CE57C4"/>
    <w:multiLevelType w:val="hybridMultilevel"/>
    <w:tmpl w:val="E1C26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E0B481A"/>
    <w:multiLevelType w:val="hybridMultilevel"/>
    <w:tmpl w:val="3DB81B1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D"/>
    <w:rsid w:val="0003157C"/>
    <w:rsid w:val="000357DE"/>
    <w:rsid w:val="00050532"/>
    <w:rsid w:val="00066599"/>
    <w:rsid w:val="00066A16"/>
    <w:rsid w:val="0007445E"/>
    <w:rsid w:val="00075F44"/>
    <w:rsid w:val="00093A9C"/>
    <w:rsid w:val="000A4C01"/>
    <w:rsid w:val="000A52CD"/>
    <w:rsid w:val="000A66FE"/>
    <w:rsid w:val="000C1694"/>
    <w:rsid w:val="000D5B36"/>
    <w:rsid w:val="000E3146"/>
    <w:rsid w:val="000E3852"/>
    <w:rsid w:val="000E6F16"/>
    <w:rsid w:val="000E70AB"/>
    <w:rsid w:val="001063BD"/>
    <w:rsid w:val="00110DEE"/>
    <w:rsid w:val="00112785"/>
    <w:rsid w:val="00114DCE"/>
    <w:rsid w:val="00131ADC"/>
    <w:rsid w:val="00166BE2"/>
    <w:rsid w:val="001674AC"/>
    <w:rsid w:val="00170FEE"/>
    <w:rsid w:val="001722D1"/>
    <w:rsid w:val="00182494"/>
    <w:rsid w:val="001832E0"/>
    <w:rsid w:val="00190BE9"/>
    <w:rsid w:val="00193556"/>
    <w:rsid w:val="001A0795"/>
    <w:rsid w:val="001B545C"/>
    <w:rsid w:val="001D2D61"/>
    <w:rsid w:val="001D4647"/>
    <w:rsid w:val="001D5E74"/>
    <w:rsid w:val="001E036C"/>
    <w:rsid w:val="001F1608"/>
    <w:rsid w:val="00210528"/>
    <w:rsid w:val="002114CF"/>
    <w:rsid w:val="00227CE5"/>
    <w:rsid w:val="002429FA"/>
    <w:rsid w:val="00251479"/>
    <w:rsid w:val="002625F6"/>
    <w:rsid w:val="00286C7A"/>
    <w:rsid w:val="00292AF5"/>
    <w:rsid w:val="002B219F"/>
    <w:rsid w:val="002B5D73"/>
    <w:rsid w:val="002C11F0"/>
    <w:rsid w:val="002D0FFD"/>
    <w:rsid w:val="002E37CD"/>
    <w:rsid w:val="002E4E53"/>
    <w:rsid w:val="002E772C"/>
    <w:rsid w:val="002F511C"/>
    <w:rsid w:val="00301A5C"/>
    <w:rsid w:val="00307938"/>
    <w:rsid w:val="00317CED"/>
    <w:rsid w:val="00330082"/>
    <w:rsid w:val="00332793"/>
    <w:rsid w:val="0033523E"/>
    <w:rsid w:val="0034047F"/>
    <w:rsid w:val="0034289F"/>
    <w:rsid w:val="003451A8"/>
    <w:rsid w:val="00350F4C"/>
    <w:rsid w:val="003518EF"/>
    <w:rsid w:val="00352A30"/>
    <w:rsid w:val="00362D85"/>
    <w:rsid w:val="0036563B"/>
    <w:rsid w:val="00371605"/>
    <w:rsid w:val="00373051"/>
    <w:rsid w:val="00375A40"/>
    <w:rsid w:val="00375DA8"/>
    <w:rsid w:val="0037668E"/>
    <w:rsid w:val="00377608"/>
    <w:rsid w:val="00377F33"/>
    <w:rsid w:val="00386C6F"/>
    <w:rsid w:val="00393E65"/>
    <w:rsid w:val="003A737A"/>
    <w:rsid w:val="003B2545"/>
    <w:rsid w:val="003B2FF2"/>
    <w:rsid w:val="003D5AE2"/>
    <w:rsid w:val="003F01CB"/>
    <w:rsid w:val="0040412A"/>
    <w:rsid w:val="004056BB"/>
    <w:rsid w:val="00410C24"/>
    <w:rsid w:val="00414B3D"/>
    <w:rsid w:val="00417891"/>
    <w:rsid w:val="00420E48"/>
    <w:rsid w:val="00425364"/>
    <w:rsid w:val="00431B82"/>
    <w:rsid w:val="00437179"/>
    <w:rsid w:val="0044230B"/>
    <w:rsid w:val="00443BBC"/>
    <w:rsid w:val="00444015"/>
    <w:rsid w:val="00457305"/>
    <w:rsid w:val="004575B8"/>
    <w:rsid w:val="004711D7"/>
    <w:rsid w:val="00474621"/>
    <w:rsid w:val="00484652"/>
    <w:rsid w:val="00484A1C"/>
    <w:rsid w:val="00485AE1"/>
    <w:rsid w:val="004B67B9"/>
    <w:rsid w:val="004B6E65"/>
    <w:rsid w:val="004C14ED"/>
    <w:rsid w:val="004C3CBB"/>
    <w:rsid w:val="004D6C5D"/>
    <w:rsid w:val="004E19F9"/>
    <w:rsid w:val="004E709A"/>
    <w:rsid w:val="004F11F9"/>
    <w:rsid w:val="005057B3"/>
    <w:rsid w:val="00511503"/>
    <w:rsid w:val="005314C5"/>
    <w:rsid w:val="0053395D"/>
    <w:rsid w:val="00545AA3"/>
    <w:rsid w:val="00557D49"/>
    <w:rsid w:val="00573F5C"/>
    <w:rsid w:val="00583B9C"/>
    <w:rsid w:val="005A0227"/>
    <w:rsid w:val="005A5C54"/>
    <w:rsid w:val="005C3247"/>
    <w:rsid w:val="005D16C1"/>
    <w:rsid w:val="005E5612"/>
    <w:rsid w:val="005E765E"/>
    <w:rsid w:val="006023DA"/>
    <w:rsid w:val="00606AF8"/>
    <w:rsid w:val="006074BB"/>
    <w:rsid w:val="00610C1C"/>
    <w:rsid w:val="006147D7"/>
    <w:rsid w:val="00615FA0"/>
    <w:rsid w:val="0062526C"/>
    <w:rsid w:val="00632A08"/>
    <w:rsid w:val="00636ADA"/>
    <w:rsid w:val="00643564"/>
    <w:rsid w:val="006462F6"/>
    <w:rsid w:val="006547FA"/>
    <w:rsid w:val="006614E4"/>
    <w:rsid w:val="00665161"/>
    <w:rsid w:val="006724FF"/>
    <w:rsid w:val="0068034E"/>
    <w:rsid w:val="00684B12"/>
    <w:rsid w:val="00687EDA"/>
    <w:rsid w:val="006A273E"/>
    <w:rsid w:val="006B6DCD"/>
    <w:rsid w:val="006D0E42"/>
    <w:rsid w:val="006D369B"/>
    <w:rsid w:val="006E2EE2"/>
    <w:rsid w:val="006E614B"/>
    <w:rsid w:val="007067B9"/>
    <w:rsid w:val="00711984"/>
    <w:rsid w:val="00716B82"/>
    <w:rsid w:val="00716C35"/>
    <w:rsid w:val="007354D3"/>
    <w:rsid w:val="00735709"/>
    <w:rsid w:val="0073688F"/>
    <w:rsid w:val="00764484"/>
    <w:rsid w:val="007859F1"/>
    <w:rsid w:val="0079170E"/>
    <w:rsid w:val="00792AE4"/>
    <w:rsid w:val="007A425D"/>
    <w:rsid w:val="007A5490"/>
    <w:rsid w:val="007A6ADE"/>
    <w:rsid w:val="007A755B"/>
    <w:rsid w:val="007B2678"/>
    <w:rsid w:val="007B373D"/>
    <w:rsid w:val="007B3A4B"/>
    <w:rsid w:val="007C112C"/>
    <w:rsid w:val="007D45A8"/>
    <w:rsid w:val="007D6B4E"/>
    <w:rsid w:val="007E1CD2"/>
    <w:rsid w:val="007F2D86"/>
    <w:rsid w:val="008012F2"/>
    <w:rsid w:val="00810944"/>
    <w:rsid w:val="008142D8"/>
    <w:rsid w:val="008211BB"/>
    <w:rsid w:val="00825E6A"/>
    <w:rsid w:val="008412E7"/>
    <w:rsid w:val="00841BE0"/>
    <w:rsid w:val="00844BA0"/>
    <w:rsid w:val="008706B2"/>
    <w:rsid w:val="00886531"/>
    <w:rsid w:val="00897813"/>
    <w:rsid w:val="008A04FA"/>
    <w:rsid w:val="008A188B"/>
    <w:rsid w:val="008B36C3"/>
    <w:rsid w:val="008B5BA7"/>
    <w:rsid w:val="008D2B49"/>
    <w:rsid w:val="008D3F0A"/>
    <w:rsid w:val="008D6A37"/>
    <w:rsid w:val="008E2098"/>
    <w:rsid w:val="008E3711"/>
    <w:rsid w:val="008E48F3"/>
    <w:rsid w:val="008F0383"/>
    <w:rsid w:val="00902DDF"/>
    <w:rsid w:val="00903207"/>
    <w:rsid w:val="00922679"/>
    <w:rsid w:val="0093171B"/>
    <w:rsid w:val="009378FF"/>
    <w:rsid w:val="009419A9"/>
    <w:rsid w:val="00955714"/>
    <w:rsid w:val="0096271A"/>
    <w:rsid w:val="00963ED5"/>
    <w:rsid w:val="009B2539"/>
    <w:rsid w:val="009B4D7C"/>
    <w:rsid w:val="009B6945"/>
    <w:rsid w:val="009D78BF"/>
    <w:rsid w:val="009E2E05"/>
    <w:rsid w:val="00A00382"/>
    <w:rsid w:val="00A04286"/>
    <w:rsid w:val="00A053EE"/>
    <w:rsid w:val="00A103DC"/>
    <w:rsid w:val="00A14E37"/>
    <w:rsid w:val="00A44481"/>
    <w:rsid w:val="00A463EB"/>
    <w:rsid w:val="00A5160A"/>
    <w:rsid w:val="00A62675"/>
    <w:rsid w:val="00A64827"/>
    <w:rsid w:val="00A64FE0"/>
    <w:rsid w:val="00A6557E"/>
    <w:rsid w:val="00A76083"/>
    <w:rsid w:val="00A914DD"/>
    <w:rsid w:val="00A92DB7"/>
    <w:rsid w:val="00AA43AC"/>
    <w:rsid w:val="00AA52FF"/>
    <w:rsid w:val="00AB1D7D"/>
    <w:rsid w:val="00AC0802"/>
    <w:rsid w:val="00AC4F13"/>
    <w:rsid w:val="00AD1AC1"/>
    <w:rsid w:val="00AF1DC9"/>
    <w:rsid w:val="00B078C5"/>
    <w:rsid w:val="00B11757"/>
    <w:rsid w:val="00B133F5"/>
    <w:rsid w:val="00B1469D"/>
    <w:rsid w:val="00B14F98"/>
    <w:rsid w:val="00B27C94"/>
    <w:rsid w:val="00B333E5"/>
    <w:rsid w:val="00B57A29"/>
    <w:rsid w:val="00B63965"/>
    <w:rsid w:val="00B67F53"/>
    <w:rsid w:val="00B876B5"/>
    <w:rsid w:val="00B94ECF"/>
    <w:rsid w:val="00BB1AC5"/>
    <w:rsid w:val="00BC416D"/>
    <w:rsid w:val="00BC5E78"/>
    <w:rsid w:val="00BC6156"/>
    <w:rsid w:val="00BD28AA"/>
    <w:rsid w:val="00C00154"/>
    <w:rsid w:val="00C16794"/>
    <w:rsid w:val="00C369B5"/>
    <w:rsid w:val="00C37297"/>
    <w:rsid w:val="00C47D9A"/>
    <w:rsid w:val="00C50504"/>
    <w:rsid w:val="00C517BF"/>
    <w:rsid w:val="00C556F6"/>
    <w:rsid w:val="00C64380"/>
    <w:rsid w:val="00C67EAE"/>
    <w:rsid w:val="00C709E2"/>
    <w:rsid w:val="00C772C5"/>
    <w:rsid w:val="00C95EA5"/>
    <w:rsid w:val="00C95F0F"/>
    <w:rsid w:val="00C9688A"/>
    <w:rsid w:val="00C972E2"/>
    <w:rsid w:val="00CA5462"/>
    <w:rsid w:val="00CC6AC3"/>
    <w:rsid w:val="00CD3668"/>
    <w:rsid w:val="00CE1343"/>
    <w:rsid w:val="00CE51D3"/>
    <w:rsid w:val="00CE6031"/>
    <w:rsid w:val="00CE7003"/>
    <w:rsid w:val="00CF65DE"/>
    <w:rsid w:val="00D00AAD"/>
    <w:rsid w:val="00D01A0F"/>
    <w:rsid w:val="00D01D9E"/>
    <w:rsid w:val="00D11AC5"/>
    <w:rsid w:val="00D1446F"/>
    <w:rsid w:val="00D215F3"/>
    <w:rsid w:val="00D242A0"/>
    <w:rsid w:val="00D3572F"/>
    <w:rsid w:val="00D5489B"/>
    <w:rsid w:val="00D70B35"/>
    <w:rsid w:val="00D719FC"/>
    <w:rsid w:val="00D7650C"/>
    <w:rsid w:val="00D84615"/>
    <w:rsid w:val="00D86310"/>
    <w:rsid w:val="00D91A0B"/>
    <w:rsid w:val="00D9604A"/>
    <w:rsid w:val="00DA0C2A"/>
    <w:rsid w:val="00DA66EA"/>
    <w:rsid w:val="00DC4BF0"/>
    <w:rsid w:val="00DD32DB"/>
    <w:rsid w:val="00DE564D"/>
    <w:rsid w:val="00E00506"/>
    <w:rsid w:val="00E274C6"/>
    <w:rsid w:val="00E3325C"/>
    <w:rsid w:val="00E43BA5"/>
    <w:rsid w:val="00E46A80"/>
    <w:rsid w:val="00E665F6"/>
    <w:rsid w:val="00E67843"/>
    <w:rsid w:val="00E73E07"/>
    <w:rsid w:val="00E95652"/>
    <w:rsid w:val="00EA213D"/>
    <w:rsid w:val="00EA7955"/>
    <w:rsid w:val="00EB2DCE"/>
    <w:rsid w:val="00EB3B2A"/>
    <w:rsid w:val="00EB3F6A"/>
    <w:rsid w:val="00EB6CC1"/>
    <w:rsid w:val="00ED27C7"/>
    <w:rsid w:val="00ED3488"/>
    <w:rsid w:val="00ED3495"/>
    <w:rsid w:val="00ED43CF"/>
    <w:rsid w:val="00ED4F5E"/>
    <w:rsid w:val="00EE069E"/>
    <w:rsid w:val="00EF302C"/>
    <w:rsid w:val="00EF7050"/>
    <w:rsid w:val="00F20751"/>
    <w:rsid w:val="00F26F30"/>
    <w:rsid w:val="00F27DA4"/>
    <w:rsid w:val="00F40FAD"/>
    <w:rsid w:val="00F557A1"/>
    <w:rsid w:val="00F60A03"/>
    <w:rsid w:val="00F67549"/>
    <w:rsid w:val="00F72701"/>
    <w:rsid w:val="00F82EDA"/>
    <w:rsid w:val="00F90645"/>
    <w:rsid w:val="00FA0A28"/>
    <w:rsid w:val="00FA189B"/>
    <w:rsid w:val="00FA6FA7"/>
    <w:rsid w:val="00FC0539"/>
    <w:rsid w:val="00FC0D43"/>
    <w:rsid w:val="00FC691D"/>
    <w:rsid w:val="00FD3410"/>
    <w:rsid w:val="00FE1F5C"/>
    <w:rsid w:val="00FE628C"/>
    <w:rsid w:val="00FE6D63"/>
    <w:rsid w:val="00FF2C8D"/>
    <w:rsid w:val="00FF3D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6C5D"/>
    <w:rPr>
      <w:color w:val="0000FF" w:themeColor="hyperlink"/>
      <w:u w:val="single"/>
    </w:rPr>
  </w:style>
  <w:style w:type="paragraph" w:styleId="ListParagraph">
    <w:name w:val="List Paragraph"/>
    <w:basedOn w:val="Normal"/>
    <w:uiPriority w:val="34"/>
    <w:qFormat/>
    <w:rsid w:val="003F01CB"/>
    <w:pPr>
      <w:ind w:left="720"/>
      <w:contextualSpacing/>
    </w:pPr>
  </w:style>
  <w:style w:type="character" w:styleId="CommentReference">
    <w:name w:val="annotation reference"/>
    <w:basedOn w:val="DefaultParagraphFont"/>
    <w:uiPriority w:val="99"/>
    <w:semiHidden/>
    <w:unhideWhenUsed/>
    <w:rsid w:val="003451A8"/>
    <w:rPr>
      <w:sz w:val="16"/>
      <w:szCs w:val="16"/>
    </w:rPr>
  </w:style>
  <w:style w:type="paragraph" w:styleId="CommentText">
    <w:name w:val="annotation text"/>
    <w:basedOn w:val="Normal"/>
    <w:link w:val="CommentTextChar"/>
    <w:uiPriority w:val="99"/>
    <w:semiHidden/>
    <w:unhideWhenUsed/>
    <w:rsid w:val="003451A8"/>
    <w:pPr>
      <w:spacing w:line="240" w:lineRule="auto"/>
    </w:pPr>
    <w:rPr>
      <w:sz w:val="20"/>
      <w:szCs w:val="20"/>
    </w:rPr>
  </w:style>
  <w:style w:type="character" w:customStyle="1" w:styleId="CommentTextChar">
    <w:name w:val="Comment Text Char"/>
    <w:basedOn w:val="DefaultParagraphFont"/>
    <w:link w:val="CommentText"/>
    <w:uiPriority w:val="99"/>
    <w:semiHidden/>
    <w:rsid w:val="003451A8"/>
    <w:rPr>
      <w:sz w:val="20"/>
      <w:szCs w:val="20"/>
    </w:rPr>
  </w:style>
  <w:style w:type="paragraph" w:styleId="CommentSubject">
    <w:name w:val="annotation subject"/>
    <w:basedOn w:val="CommentText"/>
    <w:next w:val="CommentText"/>
    <w:link w:val="CommentSubjectChar"/>
    <w:uiPriority w:val="99"/>
    <w:semiHidden/>
    <w:unhideWhenUsed/>
    <w:rsid w:val="003451A8"/>
    <w:rPr>
      <w:b/>
      <w:bCs/>
    </w:rPr>
  </w:style>
  <w:style w:type="character" w:customStyle="1" w:styleId="CommentSubjectChar">
    <w:name w:val="Comment Subject Char"/>
    <w:basedOn w:val="CommentTextChar"/>
    <w:link w:val="CommentSubject"/>
    <w:uiPriority w:val="99"/>
    <w:semiHidden/>
    <w:rsid w:val="003451A8"/>
    <w:rPr>
      <w:b/>
      <w:bCs/>
      <w:sz w:val="20"/>
      <w:szCs w:val="20"/>
    </w:rPr>
  </w:style>
  <w:style w:type="paragraph" w:styleId="BalloonText">
    <w:name w:val="Balloon Text"/>
    <w:basedOn w:val="Normal"/>
    <w:link w:val="BalloonTextChar"/>
    <w:uiPriority w:val="99"/>
    <w:semiHidden/>
    <w:unhideWhenUsed/>
    <w:rsid w:val="003451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1A8"/>
    <w:rPr>
      <w:rFonts w:ascii="Segoe UI" w:hAnsi="Segoe UI" w:cs="Segoe UI"/>
      <w:sz w:val="18"/>
      <w:szCs w:val="18"/>
    </w:rPr>
  </w:style>
  <w:style w:type="character" w:customStyle="1" w:styleId="jrnl">
    <w:name w:val="jrnl"/>
    <w:basedOn w:val="DefaultParagraphFont"/>
    <w:rsid w:val="00DD32DB"/>
  </w:style>
  <w:style w:type="paragraph" w:styleId="Header">
    <w:name w:val="header"/>
    <w:basedOn w:val="Normal"/>
    <w:link w:val="HeaderChar"/>
    <w:uiPriority w:val="99"/>
    <w:unhideWhenUsed/>
    <w:rsid w:val="00886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531"/>
  </w:style>
  <w:style w:type="paragraph" w:styleId="Footer">
    <w:name w:val="footer"/>
    <w:basedOn w:val="Normal"/>
    <w:link w:val="FooterChar"/>
    <w:uiPriority w:val="99"/>
    <w:unhideWhenUsed/>
    <w:rsid w:val="00886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531"/>
  </w:style>
  <w:style w:type="character" w:styleId="Strong">
    <w:name w:val="Strong"/>
    <w:uiPriority w:val="22"/>
    <w:qFormat/>
    <w:rsid w:val="00317CED"/>
    <w:rPr>
      <w:b/>
      <w:bCs/>
    </w:rPr>
  </w:style>
  <w:style w:type="paragraph" w:styleId="NormalWeb">
    <w:name w:val="Normal (Web)"/>
    <w:basedOn w:val="Normal"/>
    <w:uiPriority w:val="99"/>
    <w:unhideWhenUsed/>
    <w:rsid w:val="00A14E37"/>
    <w:pPr>
      <w:spacing w:before="100" w:beforeAutospacing="1" w:after="100" w:afterAutospacing="1" w:line="240" w:lineRule="auto"/>
    </w:pPr>
    <w:rPr>
      <w:rFonts w:ascii="宋体" w:eastAsia="宋体" w:hAnsi="宋体" w:cs="宋体"/>
      <w:sz w:val="24"/>
      <w:szCs w:val="24"/>
      <w:lang w:val="en-US" w:eastAsia="zh-CN"/>
    </w:rPr>
  </w:style>
  <w:style w:type="character" w:styleId="Emphasis">
    <w:name w:val="Emphasis"/>
    <w:qFormat/>
    <w:rsid w:val="003D5AE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6C5D"/>
    <w:rPr>
      <w:color w:val="0000FF" w:themeColor="hyperlink"/>
      <w:u w:val="single"/>
    </w:rPr>
  </w:style>
  <w:style w:type="paragraph" w:styleId="ListParagraph">
    <w:name w:val="List Paragraph"/>
    <w:basedOn w:val="Normal"/>
    <w:uiPriority w:val="34"/>
    <w:qFormat/>
    <w:rsid w:val="003F01CB"/>
    <w:pPr>
      <w:ind w:left="720"/>
      <w:contextualSpacing/>
    </w:pPr>
  </w:style>
  <w:style w:type="character" w:styleId="CommentReference">
    <w:name w:val="annotation reference"/>
    <w:basedOn w:val="DefaultParagraphFont"/>
    <w:uiPriority w:val="99"/>
    <w:semiHidden/>
    <w:unhideWhenUsed/>
    <w:rsid w:val="003451A8"/>
    <w:rPr>
      <w:sz w:val="16"/>
      <w:szCs w:val="16"/>
    </w:rPr>
  </w:style>
  <w:style w:type="paragraph" w:styleId="CommentText">
    <w:name w:val="annotation text"/>
    <w:basedOn w:val="Normal"/>
    <w:link w:val="CommentTextChar"/>
    <w:uiPriority w:val="99"/>
    <w:semiHidden/>
    <w:unhideWhenUsed/>
    <w:rsid w:val="003451A8"/>
    <w:pPr>
      <w:spacing w:line="240" w:lineRule="auto"/>
    </w:pPr>
    <w:rPr>
      <w:sz w:val="20"/>
      <w:szCs w:val="20"/>
    </w:rPr>
  </w:style>
  <w:style w:type="character" w:customStyle="1" w:styleId="CommentTextChar">
    <w:name w:val="Comment Text Char"/>
    <w:basedOn w:val="DefaultParagraphFont"/>
    <w:link w:val="CommentText"/>
    <w:uiPriority w:val="99"/>
    <w:semiHidden/>
    <w:rsid w:val="003451A8"/>
    <w:rPr>
      <w:sz w:val="20"/>
      <w:szCs w:val="20"/>
    </w:rPr>
  </w:style>
  <w:style w:type="paragraph" w:styleId="CommentSubject">
    <w:name w:val="annotation subject"/>
    <w:basedOn w:val="CommentText"/>
    <w:next w:val="CommentText"/>
    <w:link w:val="CommentSubjectChar"/>
    <w:uiPriority w:val="99"/>
    <w:semiHidden/>
    <w:unhideWhenUsed/>
    <w:rsid w:val="003451A8"/>
    <w:rPr>
      <w:b/>
      <w:bCs/>
    </w:rPr>
  </w:style>
  <w:style w:type="character" w:customStyle="1" w:styleId="CommentSubjectChar">
    <w:name w:val="Comment Subject Char"/>
    <w:basedOn w:val="CommentTextChar"/>
    <w:link w:val="CommentSubject"/>
    <w:uiPriority w:val="99"/>
    <w:semiHidden/>
    <w:rsid w:val="003451A8"/>
    <w:rPr>
      <w:b/>
      <w:bCs/>
      <w:sz w:val="20"/>
      <w:szCs w:val="20"/>
    </w:rPr>
  </w:style>
  <w:style w:type="paragraph" w:styleId="BalloonText">
    <w:name w:val="Balloon Text"/>
    <w:basedOn w:val="Normal"/>
    <w:link w:val="BalloonTextChar"/>
    <w:uiPriority w:val="99"/>
    <w:semiHidden/>
    <w:unhideWhenUsed/>
    <w:rsid w:val="003451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1A8"/>
    <w:rPr>
      <w:rFonts w:ascii="Segoe UI" w:hAnsi="Segoe UI" w:cs="Segoe UI"/>
      <w:sz w:val="18"/>
      <w:szCs w:val="18"/>
    </w:rPr>
  </w:style>
  <w:style w:type="character" w:customStyle="1" w:styleId="jrnl">
    <w:name w:val="jrnl"/>
    <w:basedOn w:val="DefaultParagraphFont"/>
    <w:rsid w:val="00DD32DB"/>
  </w:style>
  <w:style w:type="paragraph" w:styleId="Header">
    <w:name w:val="header"/>
    <w:basedOn w:val="Normal"/>
    <w:link w:val="HeaderChar"/>
    <w:uiPriority w:val="99"/>
    <w:unhideWhenUsed/>
    <w:rsid w:val="00886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531"/>
  </w:style>
  <w:style w:type="paragraph" w:styleId="Footer">
    <w:name w:val="footer"/>
    <w:basedOn w:val="Normal"/>
    <w:link w:val="FooterChar"/>
    <w:uiPriority w:val="99"/>
    <w:unhideWhenUsed/>
    <w:rsid w:val="00886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531"/>
  </w:style>
  <w:style w:type="character" w:styleId="Strong">
    <w:name w:val="Strong"/>
    <w:uiPriority w:val="22"/>
    <w:qFormat/>
    <w:rsid w:val="00317CED"/>
    <w:rPr>
      <w:b/>
      <w:bCs/>
    </w:rPr>
  </w:style>
  <w:style w:type="paragraph" w:styleId="NormalWeb">
    <w:name w:val="Normal (Web)"/>
    <w:basedOn w:val="Normal"/>
    <w:uiPriority w:val="99"/>
    <w:unhideWhenUsed/>
    <w:rsid w:val="00A14E37"/>
    <w:pPr>
      <w:spacing w:before="100" w:beforeAutospacing="1" w:after="100" w:afterAutospacing="1" w:line="240" w:lineRule="auto"/>
    </w:pPr>
    <w:rPr>
      <w:rFonts w:ascii="宋体" w:eastAsia="宋体" w:hAnsi="宋体" w:cs="宋体"/>
      <w:sz w:val="24"/>
      <w:szCs w:val="24"/>
      <w:lang w:val="en-US" w:eastAsia="zh-CN"/>
    </w:rPr>
  </w:style>
  <w:style w:type="character" w:styleId="Emphasis">
    <w:name w:val="Emphasis"/>
    <w:qFormat/>
    <w:rsid w:val="003D5AE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84655">
      <w:bodyDiv w:val="1"/>
      <w:marLeft w:val="0"/>
      <w:marRight w:val="0"/>
      <w:marTop w:val="0"/>
      <w:marBottom w:val="0"/>
      <w:divBdr>
        <w:top w:val="none" w:sz="0" w:space="0" w:color="auto"/>
        <w:left w:val="none" w:sz="0" w:space="0" w:color="auto"/>
        <w:bottom w:val="none" w:sz="0" w:space="0" w:color="auto"/>
        <w:right w:val="none" w:sz="0" w:space="0" w:color="auto"/>
      </w:divBdr>
    </w:div>
    <w:div w:id="1377051024">
      <w:bodyDiv w:val="1"/>
      <w:marLeft w:val="0"/>
      <w:marRight w:val="0"/>
      <w:marTop w:val="0"/>
      <w:marBottom w:val="0"/>
      <w:divBdr>
        <w:top w:val="none" w:sz="0" w:space="0" w:color="auto"/>
        <w:left w:val="none" w:sz="0" w:space="0" w:color="auto"/>
        <w:bottom w:val="none" w:sz="0" w:space="0" w:color="auto"/>
        <w:right w:val="none" w:sz="0" w:space="0" w:color="auto"/>
      </w:divBdr>
    </w:div>
    <w:div w:id="1455637740">
      <w:bodyDiv w:val="1"/>
      <w:marLeft w:val="0"/>
      <w:marRight w:val="0"/>
      <w:marTop w:val="0"/>
      <w:marBottom w:val="0"/>
      <w:divBdr>
        <w:top w:val="none" w:sz="0" w:space="0" w:color="auto"/>
        <w:left w:val="none" w:sz="0" w:space="0" w:color="auto"/>
        <w:bottom w:val="none" w:sz="0" w:space="0" w:color="auto"/>
        <w:right w:val="none" w:sz="0" w:space="0" w:color="auto"/>
      </w:divBdr>
    </w:div>
    <w:div w:id="153422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d.murray@abdn.ac.uk"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FE0BCC-634F-DA4F-9955-3A1B7B1E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11453</Words>
  <Characters>65283</Characters>
  <Application>Microsoft Macintosh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76583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s01ln3</dc:creator>
  <cp:lastModifiedBy>Na Ma</cp:lastModifiedBy>
  <cp:revision>2</cp:revision>
  <dcterms:created xsi:type="dcterms:W3CDTF">2016-01-07T00:53:00Z</dcterms:created>
  <dcterms:modified xsi:type="dcterms:W3CDTF">2016-01-07T00:53:00Z</dcterms:modified>
</cp:coreProperties>
</file>