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0FAA4" w14:textId="77777777" w:rsidR="004665D1" w:rsidRDefault="004665D1" w:rsidP="00AD021B">
      <w:pPr>
        <w:shd w:val="clear" w:color="auto" w:fill="FFFFFF"/>
        <w:spacing w:after="0" w:line="360" w:lineRule="auto"/>
        <w:jc w:val="both"/>
        <w:textAlignment w:val="baseline"/>
        <w:rPr>
          <w:rFonts w:ascii="Book Antiqua" w:hAnsi="Book Antiqua" w:cs="Times New Roman"/>
          <w:b/>
          <w:sz w:val="24"/>
          <w:szCs w:val="24"/>
        </w:rPr>
      </w:pPr>
      <w:bookmarkStart w:id="0" w:name="OLE_LINK205"/>
      <w:bookmarkStart w:id="1" w:name="OLE_LINK258"/>
      <w:bookmarkStart w:id="2" w:name="OLE_LINK386"/>
      <w:bookmarkStart w:id="3" w:name="OLE_LINK419"/>
      <w:bookmarkStart w:id="4" w:name="OLE_LINK447"/>
    </w:p>
    <w:p w14:paraId="15BC1ED4" w14:textId="77777777" w:rsidR="00AD021B" w:rsidRPr="004665D1" w:rsidRDefault="00AD021B" w:rsidP="00AD021B">
      <w:pPr>
        <w:shd w:val="clear" w:color="auto" w:fill="FFFFFF"/>
        <w:spacing w:after="0" w:line="360" w:lineRule="auto"/>
        <w:jc w:val="both"/>
        <w:textAlignment w:val="baseline"/>
        <w:rPr>
          <w:rFonts w:ascii="Book Antiqua" w:hAnsi="Book Antiqua" w:cs="Times New Roman"/>
          <w:b/>
          <w:sz w:val="24"/>
          <w:szCs w:val="24"/>
          <w:lang w:val="en-US"/>
        </w:rPr>
      </w:pPr>
      <w:r w:rsidRPr="004665D1">
        <w:rPr>
          <w:rFonts w:ascii="Book Antiqua" w:hAnsi="Book Antiqua" w:cs="Times New Roman"/>
          <w:b/>
          <w:sz w:val="24"/>
          <w:szCs w:val="24"/>
          <w:lang w:val="en-US"/>
        </w:rPr>
        <w:t xml:space="preserve">Name of </w:t>
      </w:r>
      <w:r w:rsidRPr="004665D1">
        <w:rPr>
          <w:rFonts w:ascii="Book Antiqua" w:hAnsi="Book Antiqua" w:cs="Times New Roman"/>
          <w:b/>
          <w:caps/>
          <w:sz w:val="24"/>
          <w:szCs w:val="24"/>
          <w:lang w:val="en-US"/>
        </w:rPr>
        <w:t>j</w:t>
      </w:r>
      <w:r w:rsidRPr="004665D1">
        <w:rPr>
          <w:rFonts w:ascii="Book Antiqua" w:hAnsi="Book Antiqua" w:cs="Times New Roman"/>
          <w:b/>
          <w:sz w:val="24"/>
          <w:szCs w:val="24"/>
          <w:lang w:val="en-US"/>
        </w:rPr>
        <w:t xml:space="preserve">ournal: </w:t>
      </w:r>
      <w:bookmarkStart w:id="5" w:name="OLE_LINK718"/>
      <w:bookmarkStart w:id="6" w:name="OLE_LINK719"/>
      <w:r w:rsidRPr="004665D1">
        <w:rPr>
          <w:rFonts w:ascii="Book Antiqua" w:hAnsi="Book Antiqua" w:cs="Times New Roman"/>
          <w:b/>
          <w:i/>
          <w:sz w:val="24"/>
          <w:szCs w:val="24"/>
          <w:lang w:val="en-US"/>
        </w:rPr>
        <w:t>World Journal of Gastroenterology</w:t>
      </w:r>
      <w:bookmarkEnd w:id="5"/>
      <w:bookmarkEnd w:id="6"/>
    </w:p>
    <w:p w14:paraId="6CF755CC" w14:textId="77777777" w:rsidR="00AD021B" w:rsidRPr="004665D1" w:rsidRDefault="00AD021B" w:rsidP="00AD021B">
      <w:pPr>
        <w:shd w:val="clear" w:color="auto" w:fill="FFFFFF"/>
        <w:spacing w:after="0" w:line="360" w:lineRule="auto"/>
        <w:jc w:val="both"/>
        <w:textAlignment w:val="baseline"/>
        <w:rPr>
          <w:rFonts w:ascii="Book Antiqua" w:hAnsi="Book Antiqua" w:cs="Times New Roman"/>
          <w:b/>
          <w:i/>
          <w:sz w:val="24"/>
          <w:szCs w:val="24"/>
          <w:lang w:val="en-US" w:eastAsia="zh-CN"/>
        </w:rPr>
      </w:pPr>
      <w:bookmarkStart w:id="7" w:name="OLE_LINK485"/>
      <w:bookmarkStart w:id="8" w:name="OLE_LINK486"/>
      <w:bookmarkStart w:id="9" w:name="OLE_LINK514"/>
      <w:bookmarkStart w:id="10" w:name="OLE_LINK515"/>
      <w:r w:rsidRPr="00AD021B">
        <w:rPr>
          <w:rFonts w:ascii="Book Antiqua" w:hAnsi="Book Antiqua" w:cs="Times New Roman"/>
          <w:b/>
          <w:sz w:val="24"/>
          <w:szCs w:val="24"/>
          <w:lang w:val="pl-PL"/>
        </w:rPr>
        <w:t>ESPS Manuscript NO:</w:t>
      </w:r>
      <w:bookmarkEnd w:id="7"/>
      <w:bookmarkEnd w:id="8"/>
      <w:r w:rsidRPr="00AD021B">
        <w:rPr>
          <w:rFonts w:ascii="Book Antiqua" w:hAnsi="Book Antiqua" w:cs="Times New Roman"/>
          <w:b/>
          <w:sz w:val="24"/>
          <w:szCs w:val="24"/>
          <w:lang w:val="pl-PL"/>
        </w:rPr>
        <w:t xml:space="preserve"> </w:t>
      </w:r>
      <w:r>
        <w:rPr>
          <w:rFonts w:ascii="Book Antiqua" w:hAnsi="Book Antiqua" w:cs="Times New Roman" w:hint="eastAsia"/>
          <w:b/>
          <w:sz w:val="24"/>
          <w:szCs w:val="24"/>
          <w:lang w:val="pl-PL" w:eastAsia="zh-CN"/>
        </w:rPr>
        <w:t>22322</w:t>
      </w:r>
    </w:p>
    <w:p w14:paraId="67A36872" w14:textId="77777777" w:rsidR="00AD021B" w:rsidRPr="004665D1" w:rsidRDefault="00AD021B" w:rsidP="00AD021B">
      <w:pPr>
        <w:shd w:val="clear" w:color="auto" w:fill="FFFFFF"/>
        <w:spacing w:after="0" w:line="360" w:lineRule="auto"/>
        <w:jc w:val="both"/>
        <w:textAlignment w:val="baseline"/>
        <w:rPr>
          <w:rFonts w:ascii="Book Antiqua" w:hAnsi="Book Antiqua" w:cs="Times New Roman"/>
          <w:b/>
          <w:sz w:val="24"/>
          <w:szCs w:val="24"/>
          <w:lang w:val="en-US"/>
        </w:rPr>
      </w:pPr>
      <w:bookmarkStart w:id="11" w:name="OLE_LINK511"/>
      <w:bookmarkStart w:id="12" w:name="OLE_LINK512"/>
      <w:bookmarkEnd w:id="9"/>
      <w:bookmarkEnd w:id="10"/>
      <w:r w:rsidRPr="004665D1">
        <w:rPr>
          <w:rFonts w:ascii="Book Antiqua" w:hAnsi="Book Antiqua" w:cs="Times New Roman"/>
          <w:b/>
          <w:sz w:val="24"/>
          <w:szCs w:val="24"/>
          <w:lang w:val="en-US"/>
        </w:rPr>
        <w:t xml:space="preserve">Manuscript </w:t>
      </w:r>
      <w:r w:rsidRPr="004665D1">
        <w:rPr>
          <w:rFonts w:ascii="Book Antiqua" w:hAnsi="Book Antiqua" w:cs="Times New Roman" w:hint="eastAsia"/>
          <w:b/>
          <w:caps/>
          <w:sz w:val="24"/>
          <w:szCs w:val="24"/>
          <w:lang w:val="en-US"/>
        </w:rPr>
        <w:t>t</w:t>
      </w:r>
      <w:r w:rsidRPr="004665D1">
        <w:rPr>
          <w:rFonts w:ascii="Book Antiqua" w:hAnsi="Book Antiqua" w:cs="Times New Roman"/>
          <w:b/>
          <w:sz w:val="24"/>
          <w:szCs w:val="24"/>
          <w:lang w:val="en-US"/>
        </w:rPr>
        <w:t>ype</w:t>
      </w:r>
      <w:r w:rsidRPr="004665D1">
        <w:rPr>
          <w:rFonts w:ascii="Book Antiqua" w:hAnsi="Book Antiqua" w:cs="Times New Roman" w:hint="eastAsia"/>
          <w:b/>
          <w:sz w:val="24"/>
          <w:szCs w:val="24"/>
          <w:lang w:val="en-US"/>
        </w:rPr>
        <w:t xml:space="preserve">: </w:t>
      </w:r>
      <w:r w:rsidRPr="004665D1">
        <w:rPr>
          <w:rFonts w:ascii="Book Antiqua" w:hAnsi="Book Antiqua" w:cs="Times New Roman"/>
          <w:b/>
          <w:sz w:val="24"/>
          <w:szCs w:val="24"/>
          <w:lang w:val="en-US"/>
        </w:rPr>
        <w:t>TOPIC HIGHLIGHT</w:t>
      </w:r>
    </w:p>
    <w:bookmarkEnd w:id="0"/>
    <w:bookmarkEnd w:id="1"/>
    <w:bookmarkEnd w:id="2"/>
    <w:bookmarkEnd w:id="3"/>
    <w:bookmarkEnd w:id="4"/>
    <w:bookmarkEnd w:id="11"/>
    <w:bookmarkEnd w:id="12"/>
    <w:p w14:paraId="152FB634" w14:textId="77777777" w:rsidR="003C284C" w:rsidRDefault="003C284C" w:rsidP="00AD021B">
      <w:pPr>
        <w:shd w:val="clear" w:color="auto" w:fill="FFFFFF"/>
        <w:spacing w:after="0" w:line="360" w:lineRule="auto"/>
        <w:jc w:val="both"/>
        <w:textAlignment w:val="baseline"/>
        <w:rPr>
          <w:rFonts w:ascii="Book Antiqua" w:hAnsi="Book Antiqua" w:cs="Times New Roman"/>
          <w:b/>
          <w:sz w:val="24"/>
          <w:szCs w:val="24"/>
          <w:lang w:val="en-US" w:eastAsia="zh-CN"/>
        </w:rPr>
      </w:pPr>
    </w:p>
    <w:p w14:paraId="041FEC49" w14:textId="0280BBE9" w:rsidR="00AD021B" w:rsidRDefault="003C284C" w:rsidP="00AD021B">
      <w:pPr>
        <w:shd w:val="clear" w:color="auto" w:fill="FFFFFF"/>
        <w:spacing w:after="0" w:line="360" w:lineRule="auto"/>
        <w:jc w:val="both"/>
        <w:textAlignment w:val="baseline"/>
        <w:rPr>
          <w:rFonts w:ascii="Book Antiqua" w:hAnsi="Book Antiqua" w:cs="Times New Roman"/>
          <w:b/>
          <w:sz w:val="24"/>
          <w:szCs w:val="24"/>
          <w:lang w:val="en-US" w:eastAsia="zh-CN"/>
        </w:rPr>
      </w:pPr>
      <w:r w:rsidRPr="003C284C">
        <w:rPr>
          <w:rFonts w:ascii="Book Antiqua" w:hAnsi="Book Antiqua" w:cs="Times New Roman"/>
          <w:b/>
          <w:sz w:val="24"/>
          <w:szCs w:val="24"/>
          <w:lang w:val="en-US"/>
        </w:rPr>
        <w:t>2016 Hepatitis C virus: Global view</w:t>
      </w:r>
    </w:p>
    <w:p w14:paraId="1FB59C09" w14:textId="77777777" w:rsidR="003C284C" w:rsidRPr="003C284C" w:rsidRDefault="003C284C" w:rsidP="00AD021B">
      <w:pPr>
        <w:shd w:val="clear" w:color="auto" w:fill="FFFFFF"/>
        <w:spacing w:after="0" w:line="360" w:lineRule="auto"/>
        <w:jc w:val="both"/>
        <w:textAlignment w:val="baseline"/>
        <w:rPr>
          <w:rFonts w:ascii="Book Antiqua" w:hAnsi="Book Antiqua" w:cs="Times New Roman"/>
          <w:b/>
          <w:sz w:val="24"/>
          <w:szCs w:val="24"/>
          <w:lang w:val="en-US" w:eastAsia="zh-CN"/>
        </w:rPr>
      </w:pPr>
    </w:p>
    <w:p w14:paraId="57B8628B" w14:textId="77777777" w:rsidR="001C5FE6" w:rsidRPr="00AD021B" w:rsidRDefault="001C5FE6" w:rsidP="00AD021B">
      <w:pPr>
        <w:shd w:val="clear" w:color="auto" w:fill="FFFFFF"/>
        <w:spacing w:after="0" w:line="360" w:lineRule="auto"/>
        <w:jc w:val="both"/>
        <w:textAlignment w:val="baseline"/>
        <w:rPr>
          <w:rFonts w:ascii="Book Antiqua" w:hAnsi="Book Antiqua" w:cs="Times New Roman"/>
          <w:b/>
          <w:sz w:val="24"/>
          <w:szCs w:val="24"/>
          <w:lang w:val="en-US"/>
        </w:rPr>
      </w:pPr>
      <w:r w:rsidRPr="00AD021B">
        <w:rPr>
          <w:rFonts w:ascii="Book Antiqua" w:hAnsi="Book Antiqua" w:cs="Times New Roman"/>
          <w:b/>
          <w:sz w:val="24"/>
          <w:szCs w:val="24"/>
          <w:lang w:val="en-US"/>
        </w:rPr>
        <w:t>Hepatitis C virus relies on lipoproteins for its life cycle</w:t>
      </w:r>
    </w:p>
    <w:p w14:paraId="57A95DE7" w14:textId="77777777" w:rsidR="001C5FE6" w:rsidRPr="00AD021B" w:rsidRDefault="001C5FE6" w:rsidP="00AD021B">
      <w:pPr>
        <w:shd w:val="clear" w:color="auto" w:fill="FFFFFF"/>
        <w:spacing w:after="0" w:line="360" w:lineRule="auto"/>
        <w:jc w:val="both"/>
        <w:textAlignment w:val="baseline"/>
        <w:rPr>
          <w:rFonts w:ascii="Book Antiqua" w:hAnsi="Book Antiqua" w:cs="Times New Roman"/>
          <w:b/>
          <w:sz w:val="24"/>
          <w:szCs w:val="24"/>
          <w:lang w:val="en-US"/>
        </w:rPr>
      </w:pPr>
    </w:p>
    <w:p w14:paraId="17845BA9" w14:textId="77777777" w:rsidR="00B90529" w:rsidRPr="00AD021B" w:rsidRDefault="00B90529" w:rsidP="00AD021B">
      <w:pPr>
        <w:spacing w:after="0" w:line="360" w:lineRule="auto"/>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Grassi </w:t>
      </w:r>
      <w:r w:rsidR="00AD021B">
        <w:rPr>
          <w:rFonts w:ascii="Book Antiqua" w:hAnsi="Book Antiqua" w:cs="Times New Roman" w:hint="eastAsia"/>
          <w:sz w:val="24"/>
          <w:szCs w:val="24"/>
          <w:lang w:val="en-US" w:eastAsia="zh-CN"/>
        </w:rPr>
        <w:t xml:space="preserve">G </w:t>
      </w:r>
      <w:r w:rsidRPr="00AD021B">
        <w:rPr>
          <w:rFonts w:ascii="Book Antiqua" w:hAnsi="Book Antiqua" w:cs="Times New Roman"/>
          <w:i/>
          <w:sz w:val="24"/>
          <w:szCs w:val="24"/>
          <w:lang w:val="en-US"/>
        </w:rPr>
        <w:t>et al</w:t>
      </w:r>
      <w:r w:rsidRPr="00AD021B">
        <w:rPr>
          <w:rFonts w:ascii="Book Antiqua" w:hAnsi="Book Antiqua" w:cs="Times New Roman"/>
          <w:sz w:val="24"/>
          <w:szCs w:val="24"/>
          <w:lang w:val="en-US"/>
        </w:rPr>
        <w:t xml:space="preserve">. HCV and </w:t>
      </w:r>
      <w:r w:rsidR="00A66F40" w:rsidRPr="00AD021B">
        <w:rPr>
          <w:rFonts w:ascii="Book Antiqua" w:hAnsi="Book Antiqua" w:cs="Times New Roman"/>
          <w:sz w:val="24"/>
          <w:szCs w:val="24"/>
          <w:lang w:val="en-US"/>
        </w:rPr>
        <w:t>lipoprotein metabolism</w:t>
      </w:r>
    </w:p>
    <w:p w14:paraId="4BBD15B8" w14:textId="77777777" w:rsidR="00B90529" w:rsidRPr="00AD021B" w:rsidRDefault="00B90529" w:rsidP="00AD021B">
      <w:pPr>
        <w:shd w:val="clear" w:color="auto" w:fill="FFFFFF"/>
        <w:spacing w:after="0" w:line="360" w:lineRule="auto"/>
        <w:jc w:val="both"/>
        <w:textAlignment w:val="baseline"/>
        <w:rPr>
          <w:rFonts w:ascii="Book Antiqua" w:hAnsi="Book Antiqua" w:cs="Times New Roman"/>
          <w:b/>
          <w:sz w:val="24"/>
          <w:szCs w:val="24"/>
          <w:lang w:val="en-US"/>
        </w:rPr>
      </w:pPr>
    </w:p>
    <w:p w14:paraId="2FF71DF2" w14:textId="77777777" w:rsidR="000C036F" w:rsidRPr="00AD021B" w:rsidRDefault="000C036F" w:rsidP="00AD021B">
      <w:pPr>
        <w:spacing w:after="0" w:line="360" w:lineRule="auto"/>
        <w:jc w:val="both"/>
        <w:rPr>
          <w:rFonts w:ascii="Book Antiqua" w:eastAsia="Times New Roman" w:hAnsi="Book Antiqua" w:cs="Times New Roman"/>
          <w:b/>
          <w:bCs/>
          <w:sz w:val="24"/>
          <w:szCs w:val="24"/>
          <w:lang w:eastAsia="zh-CN"/>
        </w:rPr>
      </w:pPr>
      <w:r w:rsidRPr="00AD021B">
        <w:rPr>
          <w:rFonts w:ascii="Book Antiqua" w:hAnsi="Book Antiqua" w:cs="Times New Roman"/>
          <w:b/>
          <w:sz w:val="24"/>
          <w:szCs w:val="24"/>
        </w:rPr>
        <w:t>Germana Grassi, Giorgia Di Caprio, Gian Maria Fimia, Giuseppe Ippolito, Marco Tripodi</w:t>
      </w:r>
      <w:r w:rsidR="00B90529" w:rsidRPr="00AD021B">
        <w:rPr>
          <w:rFonts w:ascii="Book Antiqua" w:hAnsi="Book Antiqua" w:cs="Times New Roman"/>
          <w:b/>
          <w:sz w:val="24"/>
          <w:szCs w:val="24"/>
        </w:rPr>
        <w:t>, Tonino Alonzi</w:t>
      </w:r>
    </w:p>
    <w:p w14:paraId="3644882F" w14:textId="77777777" w:rsidR="000C036F" w:rsidRPr="00AD021B" w:rsidRDefault="000C036F" w:rsidP="00AD021B">
      <w:pPr>
        <w:spacing w:after="0" w:line="360" w:lineRule="auto"/>
        <w:jc w:val="both"/>
        <w:rPr>
          <w:rFonts w:ascii="Book Antiqua" w:eastAsia="Times New Roman" w:hAnsi="Book Antiqua" w:cs="Times New Roman"/>
          <w:bCs/>
          <w:sz w:val="24"/>
          <w:szCs w:val="24"/>
        </w:rPr>
      </w:pPr>
    </w:p>
    <w:p w14:paraId="7E29408C" w14:textId="77777777" w:rsidR="000C036F" w:rsidRPr="00AD021B" w:rsidRDefault="00B90529" w:rsidP="00AD021B">
      <w:pPr>
        <w:spacing w:after="0" w:line="360" w:lineRule="auto"/>
        <w:jc w:val="both"/>
        <w:rPr>
          <w:rFonts w:ascii="Book Antiqua" w:hAnsi="Book Antiqua" w:cs="Times New Roman"/>
          <w:bCs/>
          <w:sz w:val="24"/>
          <w:szCs w:val="24"/>
          <w:lang w:eastAsia="zh-CN"/>
        </w:rPr>
      </w:pPr>
      <w:r w:rsidRPr="00AD021B">
        <w:rPr>
          <w:rFonts w:ascii="Book Antiqua" w:hAnsi="Book Antiqua" w:cs="Times New Roman"/>
          <w:b/>
          <w:sz w:val="24"/>
          <w:szCs w:val="24"/>
        </w:rPr>
        <w:t>Germana Grassi, Giorgia Di Caprio, Gian Maria Fimia, Giuseppe Ippolito, Marco Tripodi, Tonino Alonzi,</w:t>
      </w:r>
      <w:r w:rsidRPr="00AD021B">
        <w:rPr>
          <w:rFonts w:ascii="Book Antiqua" w:eastAsia="Times New Roman" w:hAnsi="Book Antiqua" w:cs="Times New Roman"/>
          <w:bCs/>
          <w:sz w:val="24"/>
          <w:szCs w:val="24"/>
        </w:rPr>
        <w:t xml:space="preserve"> </w:t>
      </w:r>
      <w:r w:rsidR="000C036F" w:rsidRPr="00AD021B">
        <w:rPr>
          <w:rFonts w:ascii="Book Antiqua" w:eastAsia="Times New Roman" w:hAnsi="Book Antiqua" w:cs="Times New Roman"/>
          <w:bCs/>
          <w:sz w:val="24"/>
          <w:szCs w:val="24"/>
        </w:rPr>
        <w:t>National Institute for Infectious Diseases L.</w:t>
      </w:r>
      <w:r w:rsidR="00AD021B">
        <w:rPr>
          <w:rFonts w:ascii="Book Antiqua" w:eastAsia="Times New Roman" w:hAnsi="Book Antiqua" w:cs="Times New Roman"/>
          <w:bCs/>
          <w:sz w:val="24"/>
          <w:szCs w:val="24"/>
        </w:rPr>
        <w:t xml:space="preserve"> Spallanzani IRCCS, </w:t>
      </w:r>
      <w:r w:rsidR="0055308D" w:rsidRPr="004665D1">
        <w:rPr>
          <w:rFonts w:ascii="Book Antiqua" w:hAnsi="Book Antiqua" w:cs="Times New Roman"/>
          <w:sz w:val="24"/>
          <w:szCs w:val="24"/>
        </w:rPr>
        <w:t>00149</w:t>
      </w:r>
      <w:r w:rsidR="0055308D" w:rsidRPr="004665D1">
        <w:rPr>
          <w:rFonts w:ascii="Book Antiqua" w:hAnsi="Book Antiqua" w:cs="Times New Roman" w:hint="eastAsia"/>
          <w:sz w:val="24"/>
          <w:szCs w:val="24"/>
          <w:lang w:eastAsia="zh-CN"/>
        </w:rPr>
        <w:t xml:space="preserve"> </w:t>
      </w:r>
      <w:r w:rsidR="00AD021B">
        <w:rPr>
          <w:rFonts w:ascii="Book Antiqua" w:eastAsia="Times New Roman" w:hAnsi="Book Antiqua" w:cs="Times New Roman"/>
          <w:bCs/>
          <w:sz w:val="24"/>
          <w:szCs w:val="24"/>
        </w:rPr>
        <w:t>Rome, Italy</w:t>
      </w:r>
    </w:p>
    <w:p w14:paraId="0F9E3406" w14:textId="77777777" w:rsidR="00B90529" w:rsidRPr="00AD021B" w:rsidRDefault="00B90529" w:rsidP="00AD021B">
      <w:pPr>
        <w:spacing w:after="0" w:line="360" w:lineRule="auto"/>
        <w:jc w:val="both"/>
        <w:rPr>
          <w:rFonts w:ascii="Book Antiqua" w:hAnsi="Book Antiqua" w:cs="Times New Roman"/>
          <w:b/>
          <w:sz w:val="24"/>
          <w:szCs w:val="24"/>
        </w:rPr>
      </w:pPr>
    </w:p>
    <w:p w14:paraId="433E72B7" w14:textId="77777777" w:rsidR="000C036F" w:rsidRPr="00AD021B" w:rsidRDefault="00B90529" w:rsidP="00AD021B">
      <w:pPr>
        <w:spacing w:after="0" w:line="360" w:lineRule="auto"/>
        <w:jc w:val="both"/>
        <w:rPr>
          <w:rFonts w:ascii="Book Antiqua" w:hAnsi="Book Antiqua" w:cs="Times New Roman"/>
          <w:bCs/>
          <w:sz w:val="24"/>
          <w:szCs w:val="24"/>
          <w:lang w:eastAsia="zh-CN"/>
        </w:rPr>
      </w:pPr>
      <w:r w:rsidRPr="00AD021B">
        <w:rPr>
          <w:rFonts w:ascii="Book Antiqua" w:hAnsi="Book Antiqua" w:cs="Times New Roman"/>
          <w:b/>
          <w:sz w:val="24"/>
          <w:szCs w:val="24"/>
        </w:rPr>
        <w:t xml:space="preserve">Giorgia Di Caprio, Marco Tripodi, </w:t>
      </w:r>
      <w:r w:rsidR="000C036F" w:rsidRPr="00AD021B">
        <w:rPr>
          <w:rFonts w:ascii="Book Antiqua" w:eastAsia="Times New Roman" w:hAnsi="Book Antiqua" w:cs="Times New Roman"/>
          <w:bCs/>
          <w:sz w:val="24"/>
          <w:szCs w:val="24"/>
        </w:rPr>
        <w:t xml:space="preserve">Department of Cellular Biotechnologies and Hematology, Pasteur Institute-Cenci Bolognetti Foundation, Sapienza </w:t>
      </w:r>
      <w:r w:rsidR="00AD021B">
        <w:rPr>
          <w:rFonts w:ascii="Book Antiqua" w:eastAsia="Times New Roman" w:hAnsi="Book Antiqua" w:cs="Times New Roman"/>
          <w:bCs/>
          <w:sz w:val="24"/>
          <w:szCs w:val="24"/>
        </w:rPr>
        <w:t xml:space="preserve">University of Rome, </w:t>
      </w:r>
      <w:r w:rsidR="0055308D" w:rsidRPr="004665D1">
        <w:rPr>
          <w:rFonts w:ascii="Book Antiqua" w:hAnsi="Book Antiqua" w:cs="Times New Roman"/>
          <w:sz w:val="24"/>
          <w:szCs w:val="24"/>
        </w:rPr>
        <w:t>00149</w:t>
      </w:r>
      <w:r w:rsidR="0055308D" w:rsidRPr="004665D1">
        <w:rPr>
          <w:rFonts w:ascii="Book Antiqua" w:hAnsi="Book Antiqua" w:cs="Times New Roman" w:hint="eastAsia"/>
          <w:sz w:val="24"/>
          <w:szCs w:val="24"/>
          <w:lang w:eastAsia="zh-CN"/>
        </w:rPr>
        <w:t xml:space="preserve"> </w:t>
      </w:r>
      <w:r w:rsidR="00AD021B">
        <w:rPr>
          <w:rFonts w:ascii="Book Antiqua" w:eastAsia="Times New Roman" w:hAnsi="Book Antiqua" w:cs="Times New Roman"/>
          <w:bCs/>
          <w:sz w:val="24"/>
          <w:szCs w:val="24"/>
        </w:rPr>
        <w:t>Rome, Italy</w:t>
      </w:r>
    </w:p>
    <w:p w14:paraId="4DC3BA96" w14:textId="77777777" w:rsidR="00B8540A" w:rsidRPr="00AD021B" w:rsidRDefault="00B8540A" w:rsidP="00AD021B">
      <w:pPr>
        <w:spacing w:after="0" w:line="360" w:lineRule="auto"/>
        <w:jc w:val="both"/>
        <w:rPr>
          <w:rFonts w:ascii="Book Antiqua" w:hAnsi="Book Antiqua" w:cs="Times New Roman"/>
          <w:b/>
          <w:sz w:val="24"/>
          <w:szCs w:val="24"/>
        </w:rPr>
      </w:pPr>
    </w:p>
    <w:p w14:paraId="68D9D9BE" w14:textId="12E986C0" w:rsidR="000C036F" w:rsidRPr="00AD021B" w:rsidRDefault="00B90529" w:rsidP="00AD021B">
      <w:pPr>
        <w:spacing w:after="0" w:line="360" w:lineRule="auto"/>
        <w:jc w:val="both"/>
        <w:rPr>
          <w:rFonts w:ascii="Book Antiqua" w:hAnsi="Book Antiqua" w:cs="Times New Roman"/>
          <w:bCs/>
          <w:sz w:val="24"/>
          <w:szCs w:val="24"/>
          <w:lang w:val="en-US" w:eastAsia="zh-CN"/>
        </w:rPr>
      </w:pPr>
      <w:r w:rsidRPr="00AD021B">
        <w:rPr>
          <w:rFonts w:ascii="Book Antiqua" w:hAnsi="Book Antiqua" w:cs="Times New Roman"/>
          <w:b/>
          <w:sz w:val="24"/>
          <w:szCs w:val="24"/>
          <w:lang w:val="en-US"/>
        </w:rPr>
        <w:t xml:space="preserve">Gian Maria Fimia, </w:t>
      </w:r>
      <w:r w:rsidR="000C036F" w:rsidRPr="00AD021B">
        <w:rPr>
          <w:rFonts w:ascii="Book Antiqua" w:eastAsia="Times New Roman" w:hAnsi="Book Antiqua" w:cs="Times New Roman"/>
          <w:bCs/>
          <w:sz w:val="24"/>
          <w:szCs w:val="24"/>
          <w:lang w:val="en-US"/>
        </w:rPr>
        <w:t>Department of Biological and Environmental Sciences and Technologies (DiSTeBA)</w:t>
      </w:r>
      <w:r w:rsidR="00AD021B">
        <w:rPr>
          <w:rFonts w:ascii="Book Antiqua" w:hAnsi="Book Antiqua" w:cs="Times New Roman" w:hint="eastAsia"/>
          <w:bCs/>
          <w:sz w:val="24"/>
          <w:szCs w:val="24"/>
          <w:lang w:val="en-US" w:eastAsia="zh-CN"/>
        </w:rPr>
        <w:t>,</w:t>
      </w:r>
      <w:r w:rsidR="000C036F" w:rsidRPr="00AD021B">
        <w:rPr>
          <w:rFonts w:ascii="Book Antiqua" w:eastAsia="Times New Roman" w:hAnsi="Book Antiqua" w:cs="Times New Roman"/>
          <w:bCs/>
          <w:sz w:val="24"/>
          <w:szCs w:val="24"/>
          <w:lang w:val="en-US"/>
        </w:rPr>
        <w:t xml:space="preserve"> University of Salento</w:t>
      </w:r>
      <w:r w:rsidR="00AD021B">
        <w:rPr>
          <w:rFonts w:ascii="Book Antiqua" w:hAnsi="Book Antiqua" w:cs="Times New Roman" w:hint="eastAsia"/>
          <w:bCs/>
          <w:sz w:val="24"/>
          <w:szCs w:val="24"/>
          <w:lang w:val="en-US" w:eastAsia="zh-CN"/>
        </w:rPr>
        <w:t>,</w:t>
      </w:r>
      <w:r w:rsidR="0093761C">
        <w:rPr>
          <w:rFonts w:ascii="Book Antiqua" w:hAnsi="Book Antiqua" w:cs="Times New Roman" w:hint="eastAsia"/>
          <w:bCs/>
          <w:sz w:val="24"/>
          <w:szCs w:val="24"/>
          <w:lang w:val="en-US" w:eastAsia="zh-CN"/>
        </w:rPr>
        <w:t xml:space="preserve"> </w:t>
      </w:r>
      <w:r w:rsidR="004665D1" w:rsidRPr="004665D1">
        <w:rPr>
          <w:rFonts w:ascii="Book Antiqua" w:hAnsi="Book Antiqua" w:cs="Times New Roman"/>
          <w:bCs/>
          <w:sz w:val="24"/>
          <w:szCs w:val="24"/>
          <w:lang w:val="en-US" w:eastAsia="zh-CN"/>
        </w:rPr>
        <w:t>73100</w:t>
      </w:r>
      <w:r w:rsidR="004665D1">
        <w:rPr>
          <w:rFonts w:ascii="Book Antiqua" w:hAnsi="Book Antiqua" w:cs="Times New Roman"/>
          <w:bCs/>
          <w:sz w:val="24"/>
          <w:szCs w:val="24"/>
          <w:lang w:val="en-US" w:eastAsia="zh-CN"/>
        </w:rPr>
        <w:t xml:space="preserve"> </w:t>
      </w:r>
      <w:r w:rsidR="00AD021B">
        <w:rPr>
          <w:rFonts w:ascii="Book Antiqua" w:eastAsia="Times New Roman" w:hAnsi="Book Antiqua" w:cs="Times New Roman"/>
          <w:bCs/>
          <w:sz w:val="24"/>
          <w:szCs w:val="24"/>
          <w:lang w:val="en-US"/>
        </w:rPr>
        <w:t>Lecce, Italy</w:t>
      </w:r>
    </w:p>
    <w:p w14:paraId="08833248" w14:textId="77777777" w:rsidR="00B90529" w:rsidRPr="00AD021B" w:rsidRDefault="00B90529" w:rsidP="00AD021B">
      <w:pPr>
        <w:spacing w:after="0" w:line="360" w:lineRule="auto"/>
        <w:jc w:val="both"/>
        <w:rPr>
          <w:rFonts w:ascii="Book Antiqua" w:eastAsia="Times New Roman" w:hAnsi="Book Antiqua" w:cs="Times New Roman"/>
          <w:bCs/>
          <w:sz w:val="24"/>
          <w:szCs w:val="24"/>
          <w:lang w:val="en-US"/>
        </w:rPr>
      </w:pPr>
    </w:p>
    <w:p w14:paraId="2C2CA8FB" w14:textId="77777777" w:rsidR="000C036F" w:rsidRPr="00AD021B" w:rsidRDefault="00B90529" w:rsidP="00AD021B">
      <w:pPr>
        <w:spacing w:after="0" w:line="360" w:lineRule="auto"/>
        <w:jc w:val="both"/>
        <w:rPr>
          <w:rFonts w:ascii="Book Antiqua" w:eastAsia="Times New Roman" w:hAnsi="Book Antiqua" w:cs="Times New Roman"/>
          <w:bCs/>
          <w:sz w:val="24"/>
          <w:szCs w:val="24"/>
          <w:lang w:val="en-US"/>
        </w:rPr>
      </w:pPr>
      <w:r w:rsidRPr="00AD021B">
        <w:rPr>
          <w:rFonts w:ascii="Book Antiqua" w:eastAsia="Times New Roman" w:hAnsi="Book Antiqua" w:cs="Times New Roman"/>
          <w:b/>
          <w:bCs/>
          <w:sz w:val="24"/>
          <w:szCs w:val="24"/>
          <w:lang w:val="en-US"/>
        </w:rPr>
        <w:t>Author contributions:</w:t>
      </w:r>
      <w:r w:rsidRPr="00AD021B">
        <w:rPr>
          <w:rFonts w:ascii="Book Antiqua" w:eastAsia="Times New Roman" w:hAnsi="Book Antiqua" w:cs="Times New Roman"/>
          <w:bCs/>
          <w:sz w:val="24"/>
          <w:szCs w:val="24"/>
          <w:lang w:val="en-US"/>
        </w:rPr>
        <w:t xml:space="preserve"> </w:t>
      </w:r>
      <w:r w:rsidR="00E154FF" w:rsidRPr="00AD021B">
        <w:rPr>
          <w:rFonts w:ascii="Book Antiqua" w:eastAsia="Times New Roman" w:hAnsi="Book Antiqua" w:cs="Times New Roman"/>
          <w:bCs/>
          <w:sz w:val="24"/>
          <w:szCs w:val="24"/>
          <w:lang w:val="en-US"/>
        </w:rPr>
        <w:t>All authors made substantial contributions to analysis and interpretation of data, drafting the article or making critical revisions related to important intellectual content; and gave final approval of the version of the article.</w:t>
      </w:r>
    </w:p>
    <w:p w14:paraId="485B8132" w14:textId="77777777" w:rsidR="00B90529" w:rsidRPr="00AD021B" w:rsidRDefault="00B90529" w:rsidP="00AD021B">
      <w:pPr>
        <w:spacing w:after="0" w:line="360" w:lineRule="auto"/>
        <w:jc w:val="both"/>
        <w:rPr>
          <w:rFonts w:ascii="Book Antiqua" w:eastAsia="Times New Roman" w:hAnsi="Book Antiqua" w:cs="Times New Roman"/>
          <w:bCs/>
          <w:sz w:val="24"/>
          <w:szCs w:val="24"/>
          <w:lang w:val="en-US"/>
        </w:rPr>
      </w:pPr>
    </w:p>
    <w:p w14:paraId="79783719" w14:textId="77777777" w:rsidR="00E154FF" w:rsidRPr="00AD021B" w:rsidRDefault="00E154FF" w:rsidP="00AD021B">
      <w:pPr>
        <w:autoSpaceDE w:val="0"/>
        <w:autoSpaceDN w:val="0"/>
        <w:adjustRightInd w:val="0"/>
        <w:spacing w:after="0" w:line="360" w:lineRule="auto"/>
        <w:jc w:val="both"/>
        <w:rPr>
          <w:rFonts w:ascii="Book Antiqua" w:hAnsi="Book Antiqua" w:cs="Times New Roman"/>
          <w:sz w:val="24"/>
          <w:szCs w:val="24"/>
          <w:lang w:val="en-US"/>
        </w:rPr>
      </w:pPr>
      <w:r w:rsidRPr="00AD021B">
        <w:rPr>
          <w:rFonts w:ascii="Book Antiqua" w:eastAsia="Times New Roman" w:hAnsi="Book Antiqua" w:cs="Times New Roman"/>
          <w:b/>
          <w:bCs/>
          <w:sz w:val="24"/>
          <w:szCs w:val="24"/>
          <w:lang w:val="en-US"/>
        </w:rPr>
        <w:t>Supported by</w:t>
      </w:r>
      <w:r w:rsidRPr="00AD021B">
        <w:rPr>
          <w:rFonts w:ascii="Book Antiqua" w:hAnsi="Book Antiqua" w:cs="Times New Roman"/>
          <w:sz w:val="24"/>
          <w:szCs w:val="24"/>
          <w:lang w:val="en-US"/>
        </w:rPr>
        <w:t xml:space="preserve"> AIRC (to </w:t>
      </w:r>
      <w:r w:rsidR="00AD021B" w:rsidRPr="004665D1">
        <w:rPr>
          <w:rFonts w:ascii="Book Antiqua" w:hAnsi="Book Antiqua" w:cs="Times New Roman"/>
          <w:sz w:val="24"/>
          <w:szCs w:val="24"/>
          <w:lang w:val="en-US"/>
        </w:rPr>
        <w:t>Tripodi</w:t>
      </w:r>
      <w:r w:rsidR="00AD021B" w:rsidRPr="004665D1">
        <w:rPr>
          <w:rFonts w:ascii="Book Antiqua" w:hAnsi="Book Antiqua" w:cs="Times New Roman" w:hint="eastAsia"/>
          <w:sz w:val="24"/>
          <w:szCs w:val="24"/>
          <w:lang w:val="en-US" w:eastAsia="zh-CN"/>
        </w:rPr>
        <w:t xml:space="preserve"> M</w:t>
      </w:r>
      <w:r w:rsidRPr="00AD021B">
        <w:rPr>
          <w:rFonts w:ascii="Book Antiqua" w:hAnsi="Book Antiqua" w:cs="Times New Roman"/>
          <w:sz w:val="24"/>
          <w:szCs w:val="24"/>
          <w:lang w:val="en-US"/>
        </w:rPr>
        <w:t xml:space="preserve">; No. IG-13529 to </w:t>
      </w:r>
      <w:r w:rsidR="00AD021B" w:rsidRPr="004665D1">
        <w:rPr>
          <w:rFonts w:ascii="Book Antiqua" w:hAnsi="Book Antiqua" w:cs="Times New Roman"/>
          <w:sz w:val="24"/>
          <w:szCs w:val="24"/>
          <w:lang w:val="en-US"/>
        </w:rPr>
        <w:t>Fimia GM</w:t>
      </w:r>
      <w:r w:rsidRPr="00AD021B">
        <w:rPr>
          <w:rFonts w:ascii="Book Antiqua" w:hAnsi="Book Antiqua" w:cs="Times New Roman"/>
          <w:sz w:val="24"/>
          <w:szCs w:val="24"/>
          <w:lang w:val="en-US"/>
        </w:rPr>
        <w:t xml:space="preserve">); Ministry for Health of Italy (“Ricerca Corrente” to </w:t>
      </w:r>
      <w:r w:rsidR="0055308D" w:rsidRPr="004665D1">
        <w:rPr>
          <w:rFonts w:ascii="Book Antiqua" w:hAnsi="Book Antiqua" w:cs="Times New Roman"/>
          <w:sz w:val="24"/>
          <w:szCs w:val="24"/>
          <w:lang w:val="en-US"/>
        </w:rPr>
        <w:t>Grassi</w:t>
      </w:r>
      <w:r w:rsidR="0055308D" w:rsidRPr="0055308D">
        <w:rPr>
          <w:rFonts w:ascii="Book Antiqua" w:hAnsi="Book Antiqua" w:cs="Times New Roman"/>
          <w:sz w:val="24"/>
          <w:szCs w:val="24"/>
          <w:lang w:val="en-US"/>
        </w:rPr>
        <w:t xml:space="preserve"> G</w:t>
      </w:r>
      <w:r w:rsidRPr="00AD021B">
        <w:rPr>
          <w:rFonts w:ascii="Book Antiqua" w:hAnsi="Book Antiqua" w:cs="Times New Roman"/>
          <w:sz w:val="24"/>
          <w:szCs w:val="24"/>
          <w:lang w:val="en-US"/>
        </w:rPr>
        <w:t xml:space="preserve">, </w:t>
      </w:r>
      <w:r w:rsidR="0055308D" w:rsidRPr="004665D1">
        <w:rPr>
          <w:rFonts w:ascii="Book Antiqua" w:hAnsi="Book Antiqua" w:cs="Times New Roman"/>
          <w:sz w:val="24"/>
          <w:szCs w:val="24"/>
          <w:lang w:val="en-US"/>
        </w:rPr>
        <w:t>Tripodi</w:t>
      </w:r>
      <w:r w:rsidR="0055308D" w:rsidRPr="004665D1">
        <w:rPr>
          <w:rFonts w:ascii="Book Antiqua" w:hAnsi="Book Antiqua" w:cs="Times New Roman" w:hint="eastAsia"/>
          <w:sz w:val="24"/>
          <w:szCs w:val="24"/>
          <w:lang w:val="en-US" w:eastAsia="zh-CN"/>
        </w:rPr>
        <w:t xml:space="preserve"> M</w:t>
      </w:r>
      <w:r w:rsidRPr="00AD021B">
        <w:rPr>
          <w:rFonts w:ascii="Book Antiqua" w:hAnsi="Book Antiqua" w:cs="Times New Roman"/>
          <w:sz w:val="24"/>
          <w:szCs w:val="24"/>
          <w:lang w:val="en-US"/>
        </w:rPr>
        <w:t xml:space="preserve">, </w:t>
      </w:r>
      <w:r w:rsidR="0055308D" w:rsidRPr="004665D1">
        <w:rPr>
          <w:rFonts w:ascii="Book Antiqua" w:hAnsi="Book Antiqua" w:cs="Times New Roman"/>
          <w:sz w:val="24"/>
          <w:szCs w:val="24"/>
          <w:lang w:val="en-US"/>
        </w:rPr>
        <w:t>Alonzi</w:t>
      </w:r>
      <w:r w:rsidR="0055308D" w:rsidRPr="0055308D">
        <w:rPr>
          <w:rFonts w:ascii="Book Antiqua" w:hAnsi="Book Antiqua" w:cs="Times New Roman"/>
          <w:sz w:val="24"/>
          <w:szCs w:val="24"/>
          <w:lang w:val="en-US"/>
        </w:rPr>
        <w:t xml:space="preserve"> </w:t>
      </w:r>
      <w:r w:rsidRPr="0055308D">
        <w:rPr>
          <w:rFonts w:ascii="Book Antiqua" w:hAnsi="Book Antiqua" w:cs="Times New Roman"/>
          <w:sz w:val="24"/>
          <w:szCs w:val="24"/>
          <w:lang w:val="en-US"/>
        </w:rPr>
        <w:t>T,</w:t>
      </w:r>
      <w:r w:rsidRPr="00AD021B">
        <w:rPr>
          <w:rFonts w:ascii="Book Antiqua" w:hAnsi="Book Antiqua" w:cs="Times New Roman"/>
          <w:sz w:val="24"/>
          <w:szCs w:val="24"/>
          <w:lang w:val="en-US"/>
        </w:rPr>
        <w:t xml:space="preserve"> </w:t>
      </w:r>
      <w:r w:rsidR="0055308D" w:rsidRPr="004665D1">
        <w:rPr>
          <w:rFonts w:ascii="Book Antiqua" w:hAnsi="Book Antiqua" w:cs="Times New Roman"/>
          <w:sz w:val="24"/>
          <w:szCs w:val="24"/>
          <w:lang w:val="en-US"/>
        </w:rPr>
        <w:t>Fimia GM</w:t>
      </w:r>
      <w:r w:rsidRPr="00AD021B">
        <w:rPr>
          <w:rFonts w:ascii="Book Antiqua" w:hAnsi="Book Antiqua" w:cs="Times New Roman"/>
          <w:sz w:val="24"/>
          <w:szCs w:val="24"/>
          <w:lang w:val="en-US"/>
        </w:rPr>
        <w:t xml:space="preserve"> and </w:t>
      </w:r>
      <w:r w:rsidR="0055308D" w:rsidRPr="004665D1">
        <w:rPr>
          <w:rFonts w:ascii="Book Antiqua" w:hAnsi="Book Antiqua" w:cs="Times New Roman"/>
          <w:sz w:val="24"/>
          <w:szCs w:val="24"/>
          <w:lang w:val="en-US"/>
        </w:rPr>
        <w:t>Ippolito</w:t>
      </w:r>
      <w:r w:rsidR="0055308D" w:rsidRPr="00AD021B">
        <w:rPr>
          <w:rFonts w:ascii="Book Antiqua" w:hAnsi="Book Antiqua" w:cs="Times New Roman"/>
          <w:sz w:val="24"/>
          <w:szCs w:val="24"/>
          <w:lang w:val="en-US"/>
        </w:rPr>
        <w:t xml:space="preserve"> G</w:t>
      </w:r>
      <w:r w:rsidR="0055308D">
        <w:rPr>
          <w:rFonts w:ascii="Book Antiqua" w:hAnsi="Book Antiqua" w:cs="Times New Roman" w:hint="eastAsia"/>
          <w:sz w:val="24"/>
          <w:szCs w:val="24"/>
          <w:lang w:val="en-US" w:eastAsia="zh-CN"/>
        </w:rPr>
        <w:t xml:space="preserve">; </w:t>
      </w:r>
      <w:r w:rsidRPr="00AD021B">
        <w:rPr>
          <w:rFonts w:ascii="Book Antiqua" w:hAnsi="Book Antiqua" w:cs="Times New Roman"/>
          <w:sz w:val="24"/>
          <w:szCs w:val="24"/>
          <w:lang w:val="en-US"/>
        </w:rPr>
        <w:t xml:space="preserve">“Ricerca </w:t>
      </w:r>
      <w:r w:rsidRPr="00AD021B">
        <w:rPr>
          <w:rFonts w:ascii="Book Antiqua" w:hAnsi="Book Antiqua" w:cs="Times New Roman"/>
          <w:sz w:val="24"/>
          <w:szCs w:val="24"/>
          <w:lang w:val="en-US"/>
        </w:rPr>
        <w:lastRenderedPageBreak/>
        <w:t xml:space="preserve">Finalizzata” to </w:t>
      </w:r>
      <w:r w:rsidR="00AD021B" w:rsidRPr="004665D1">
        <w:rPr>
          <w:rFonts w:ascii="Book Antiqua" w:hAnsi="Book Antiqua" w:cs="Times New Roman"/>
          <w:sz w:val="24"/>
          <w:szCs w:val="24"/>
          <w:lang w:val="en-US"/>
        </w:rPr>
        <w:t>Fimia GM</w:t>
      </w:r>
      <w:r w:rsidRPr="00AD021B">
        <w:rPr>
          <w:rFonts w:ascii="Book Antiqua" w:hAnsi="Book Antiqua" w:cs="Times New Roman"/>
          <w:sz w:val="24"/>
          <w:szCs w:val="24"/>
          <w:lang w:val="en-US"/>
        </w:rPr>
        <w:t xml:space="preserve"> and </w:t>
      </w:r>
      <w:r w:rsidR="00AD021B" w:rsidRPr="004665D1">
        <w:rPr>
          <w:rFonts w:ascii="Book Antiqua" w:hAnsi="Book Antiqua" w:cs="Times New Roman"/>
          <w:sz w:val="24"/>
          <w:szCs w:val="24"/>
          <w:lang w:val="en-US"/>
        </w:rPr>
        <w:t>Ippolito</w:t>
      </w:r>
      <w:r w:rsidR="00AD021B"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 xml:space="preserve">G); Ministry of University and Research of Italy (PRIN to </w:t>
      </w:r>
      <w:r w:rsidR="00AD021B" w:rsidRPr="004665D1">
        <w:rPr>
          <w:rFonts w:ascii="Book Antiqua" w:hAnsi="Book Antiqua" w:cs="Times New Roman"/>
          <w:sz w:val="24"/>
          <w:szCs w:val="24"/>
          <w:lang w:val="en-US"/>
        </w:rPr>
        <w:t>Tripodi</w:t>
      </w:r>
      <w:r w:rsidR="00AD021B" w:rsidRPr="004665D1">
        <w:rPr>
          <w:rFonts w:ascii="Book Antiqua" w:hAnsi="Book Antiqua" w:cs="Times New Roman" w:hint="eastAsia"/>
          <w:sz w:val="24"/>
          <w:szCs w:val="24"/>
          <w:lang w:val="en-US" w:eastAsia="zh-CN"/>
        </w:rPr>
        <w:t xml:space="preserve"> M</w:t>
      </w:r>
      <w:r w:rsidRPr="00AD021B">
        <w:rPr>
          <w:rFonts w:ascii="Book Antiqua" w:hAnsi="Book Antiqua" w:cs="Times New Roman"/>
          <w:sz w:val="24"/>
          <w:szCs w:val="24"/>
          <w:lang w:val="en-US"/>
        </w:rPr>
        <w:t xml:space="preserve">; PhD program to </w:t>
      </w:r>
      <w:r w:rsidR="00225AA3" w:rsidRPr="00AD021B">
        <w:rPr>
          <w:rFonts w:ascii="Book Antiqua" w:hAnsi="Book Antiqua" w:cs="Book Antiqua"/>
          <w:sz w:val="24"/>
          <w:szCs w:val="24"/>
          <w:lang w:val="en-US"/>
        </w:rPr>
        <w:t>Di Caprio G</w:t>
      </w:r>
      <w:r w:rsidRPr="00AD021B">
        <w:rPr>
          <w:rFonts w:ascii="Book Antiqua" w:hAnsi="Book Antiqua" w:cs="Times New Roman"/>
          <w:sz w:val="24"/>
          <w:szCs w:val="24"/>
          <w:lang w:val="en-US"/>
        </w:rPr>
        <w:t>).</w:t>
      </w:r>
    </w:p>
    <w:p w14:paraId="13E6B56B" w14:textId="77777777" w:rsidR="00E154FF" w:rsidRPr="00AD021B" w:rsidRDefault="00E154FF" w:rsidP="00AD021B">
      <w:pPr>
        <w:spacing w:after="0" w:line="360" w:lineRule="auto"/>
        <w:jc w:val="both"/>
        <w:rPr>
          <w:rFonts w:ascii="Book Antiqua" w:eastAsia="Times New Roman" w:hAnsi="Book Antiqua" w:cs="Times New Roman"/>
          <w:b/>
          <w:bCs/>
          <w:sz w:val="24"/>
          <w:szCs w:val="24"/>
          <w:lang w:val="en-US"/>
        </w:rPr>
      </w:pPr>
    </w:p>
    <w:p w14:paraId="14CA7CC0" w14:textId="77777777" w:rsidR="00E154FF" w:rsidRPr="00AD021B" w:rsidRDefault="00E154FF" w:rsidP="00AD021B">
      <w:pPr>
        <w:spacing w:after="0" w:line="360" w:lineRule="auto"/>
        <w:jc w:val="both"/>
        <w:rPr>
          <w:rFonts w:ascii="Book Antiqua" w:hAnsi="Book Antiqua" w:cs="Book Antiqua"/>
          <w:sz w:val="24"/>
          <w:szCs w:val="24"/>
          <w:lang w:val="en-US"/>
        </w:rPr>
      </w:pPr>
      <w:r w:rsidRPr="00AD021B">
        <w:rPr>
          <w:rFonts w:ascii="Book Antiqua" w:hAnsi="Book Antiqua" w:cs="Book Antiqua"/>
          <w:b/>
          <w:sz w:val="24"/>
          <w:szCs w:val="24"/>
          <w:lang w:val="en-US"/>
        </w:rPr>
        <w:t>Conflict-of-interest:</w:t>
      </w:r>
      <w:r w:rsidRPr="00AD021B">
        <w:rPr>
          <w:rFonts w:ascii="Book Antiqua" w:hAnsi="Book Antiqua" w:cs="Book Antiqua"/>
          <w:sz w:val="24"/>
          <w:szCs w:val="24"/>
          <w:lang w:val="en-US"/>
        </w:rPr>
        <w:t xml:space="preserve"> No potential conflicts of interest. No financial support.</w:t>
      </w:r>
    </w:p>
    <w:p w14:paraId="3720920A" w14:textId="77777777" w:rsidR="00E154FF" w:rsidRDefault="00E154FF" w:rsidP="00AD021B">
      <w:pPr>
        <w:spacing w:after="0" w:line="360" w:lineRule="auto"/>
        <w:jc w:val="both"/>
        <w:rPr>
          <w:rFonts w:ascii="Book Antiqua" w:hAnsi="Book Antiqua" w:cs="Times New Roman"/>
          <w:b/>
          <w:bCs/>
          <w:sz w:val="24"/>
          <w:szCs w:val="24"/>
          <w:lang w:val="en-US" w:eastAsia="zh-CN"/>
        </w:rPr>
      </w:pPr>
    </w:p>
    <w:p w14:paraId="778F5DA0" w14:textId="77777777" w:rsidR="0055308D" w:rsidRPr="00005305" w:rsidRDefault="0055308D" w:rsidP="0055308D">
      <w:pPr>
        <w:pStyle w:val="1"/>
        <w:spacing w:line="360" w:lineRule="auto"/>
        <w:jc w:val="both"/>
        <w:rPr>
          <w:rFonts w:ascii="Book Antiqua" w:hAnsi="Book Antiqua" w:cs="Times New Roman"/>
          <w:bCs/>
          <w:color w:val="auto"/>
          <w:sz w:val="24"/>
          <w:highlight w:val="white"/>
          <w:lang w:val="en-US"/>
        </w:rPr>
      </w:pPr>
      <w:bookmarkStart w:id="13" w:name="OLE_LINK441"/>
      <w:bookmarkStart w:id="14" w:name="OLE_LINK442"/>
      <w:bookmarkStart w:id="15" w:name="OLE_LINK1032"/>
      <w:bookmarkStart w:id="16"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7" w:name="OLE_LINK479"/>
      <w:bookmarkStart w:id="18" w:name="OLE_LINK496"/>
      <w:bookmarkStart w:id="19" w:name="OLE_LINK506"/>
      <w:bookmarkStart w:id="2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highlight w:val="white"/>
            <w:lang w:val="en-US"/>
          </w:rPr>
          <w:t>http://creativecommons.org/licenses/by-nc/4.0/</w:t>
        </w:r>
      </w:hyperlink>
      <w:bookmarkEnd w:id="17"/>
      <w:bookmarkEnd w:id="18"/>
      <w:bookmarkEnd w:id="19"/>
      <w:bookmarkEnd w:id="20"/>
    </w:p>
    <w:bookmarkEnd w:id="13"/>
    <w:bookmarkEnd w:id="14"/>
    <w:bookmarkEnd w:id="15"/>
    <w:bookmarkEnd w:id="16"/>
    <w:p w14:paraId="5207B4B7" w14:textId="77777777" w:rsidR="0055308D" w:rsidRPr="0055308D" w:rsidRDefault="0055308D" w:rsidP="00AD021B">
      <w:pPr>
        <w:spacing w:after="0" w:line="360" w:lineRule="auto"/>
        <w:jc w:val="both"/>
        <w:rPr>
          <w:rFonts w:ascii="Book Antiqua" w:hAnsi="Book Antiqua" w:cs="Times New Roman"/>
          <w:b/>
          <w:bCs/>
          <w:sz w:val="24"/>
          <w:szCs w:val="24"/>
          <w:lang w:val="en-US" w:eastAsia="zh-CN"/>
        </w:rPr>
      </w:pPr>
    </w:p>
    <w:p w14:paraId="0CACB869" w14:textId="0D5D7AA7" w:rsidR="0055308D" w:rsidRPr="004665D1" w:rsidRDefault="00E154FF" w:rsidP="00AD021B">
      <w:pPr>
        <w:spacing w:after="0" w:line="360" w:lineRule="auto"/>
        <w:jc w:val="both"/>
        <w:rPr>
          <w:rFonts w:ascii="Book Antiqua" w:hAnsi="Book Antiqua" w:cs="Times New Roman"/>
          <w:sz w:val="24"/>
          <w:szCs w:val="24"/>
          <w:lang w:eastAsia="zh-CN"/>
        </w:rPr>
      </w:pPr>
      <w:r w:rsidRPr="00AD021B">
        <w:rPr>
          <w:rFonts w:ascii="Book Antiqua" w:hAnsi="Book Antiqua" w:cs="Book Antiqua"/>
          <w:b/>
          <w:sz w:val="24"/>
          <w:szCs w:val="24"/>
          <w:lang w:val="en-US"/>
        </w:rPr>
        <w:t>Correspondence to:</w:t>
      </w:r>
      <w:r w:rsidRPr="00AD021B">
        <w:rPr>
          <w:rFonts w:ascii="Book Antiqua" w:hAnsi="Book Antiqua" w:cs="Book Antiqua"/>
          <w:sz w:val="24"/>
          <w:szCs w:val="24"/>
          <w:lang w:val="en-US"/>
        </w:rPr>
        <w:t xml:space="preserve"> </w:t>
      </w:r>
      <w:r w:rsidR="000C036F" w:rsidRPr="00AD021B">
        <w:rPr>
          <w:rFonts w:ascii="Book Antiqua" w:hAnsi="Book Antiqua" w:cs="Times New Roman"/>
          <w:b/>
          <w:sz w:val="24"/>
          <w:szCs w:val="24"/>
          <w:lang w:val="en-US"/>
        </w:rPr>
        <w:t>Tonino Alonzi</w:t>
      </w:r>
      <w:r w:rsidRPr="00AD021B">
        <w:rPr>
          <w:rFonts w:ascii="Book Antiqua" w:hAnsi="Book Antiqua" w:cs="Times New Roman"/>
          <w:sz w:val="24"/>
          <w:szCs w:val="24"/>
          <w:lang w:val="en-US"/>
        </w:rPr>
        <w:t>,</w:t>
      </w:r>
      <w:r w:rsidRPr="00AD021B">
        <w:rPr>
          <w:rFonts w:ascii="Book Antiqua" w:hAnsi="Book Antiqua" w:cs="Times New Roman"/>
          <w:b/>
          <w:sz w:val="24"/>
          <w:szCs w:val="24"/>
          <w:lang w:val="en-US"/>
        </w:rPr>
        <w:t xml:space="preserve"> PhD</w:t>
      </w:r>
      <w:r w:rsidR="001826DD" w:rsidRPr="00AD021B">
        <w:rPr>
          <w:rFonts w:ascii="Book Antiqua" w:hAnsi="Book Antiqua" w:cs="Times New Roman"/>
          <w:sz w:val="24"/>
          <w:szCs w:val="24"/>
          <w:lang w:val="en-US"/>
        </w:rPr>
        <w:t xml:space="preserve">, </w:t>
      </w:r>
      <w:r w:rsidR="000C036F" w:rsidRPr="00AD021B">
        <w:rPr>
          <w:rFonts w:ascii="Book Antiqua" w:hAnsi="Book Antiqua" w:cs="Times New Roman"/>
          <w:sz w:val="24"/>
          <w:szCs w:val="24"/>
          <w:lang w:val="en-US"/>
        </w:rPr>
        <w:t>UOSD Gene Expression and Experimental Hepatology; National Institute for Infectious Diseases "L. Sp</w:t>
      </w:r>
      <w:r w:rsidR="0055308D">
        <w:rPr>
          <w:rFonts w:ascii="Book Antiqua" w:hAnsi="Book Antiqua" w:cs="Times New Roman"/>
          <w:sz w:val="24"/>
          <w:szCs w:val="24"/>
          <w:lang w:val="en-US"/>
        </w:rPr>
        <w:t>allanzani" IRCCS. Via Portuense</w:t>
      </w:r>
      <w:r w:rsidR="000C036F" w:rsidRPr="00AD021B">
        <w:rPr>
          <w:rFonts w:ascii="Book Antiqua" w:hAnsi="Book Antiqua" w:cs="Times New Roman"/>
          <w:sz w:val="24"/>
          <w:szCs w:val="24"/>
          <w:lang w:val="en-US"/>
        </w:rPr>
        <w:t xml:space="preserve"> 292</w:t>
      </w:r>
      <w:r w:rsidR="0055308D">
        <w:rPr>
          <w:rFonts w:ascii="Book Antiqua" w:hAnsi="Book Antiqua" w:cs="Times New Roman" w:hint="eastAsia"/>
          <w:sz w:val="24"/>
          <w:szCs w:val="24"/>
          <w:lang w:val="en-US" w:eastAsia="zh-CN"/>
        </w:rPr>
        <w:t xml:space="preserve">, </w:t>
      </w:r>
      <w:r w:rsidR="000C036F" w:rsidRPr="00AD021B">
        <w:rPr>
          <w:rFonts w:ascii="Book Antiqua" w:hAnsi="Book Antiqua" w:cs="Times New Roman"/>
          <w:sz w:val="24"/>
          <w:szCs w:val="24"/>
          <w:lang w:val="en-US"/>
        </w:rPr>
        <w:t>00149 Rome, Italy</w:t>
      </w:r>
      <w:r w:rsidR="0055308D">
        <w:rPr>
          <w:rFonts w:ascii="Book Antiqua" w:hAnsi="Book Antiqua" w:cs="Times New Roman" w:hint="eastAsia"/>
          <w:sz w:val="24"/>
          <w:szCs w:val="24"/>
          <w:lang w:val="en-US" w:eastAsia="zh-CN"/>
        </w:rPr>
        <w:t>.</w:t>
      </w:r>
      <w:r w:rsidR="001B4158">
        <w:rPr>
          <w:rFonts w:ascii="Book Antiqua" w:hAnsi="Book Antiqua" w:cs="Times New Roman" w:hint="eastAsia"/>
          <w:sz w:val="24"/>
          <w:szCs w:val="24"/>
          <w:lang w:val="en-US" w:eastAsia="zh-CN"/>
        </w:rPr>
        <w:t xml:space="preserve"> </w:t>
      </w:r>
      <w:hyperlink r:id="rId9" w:history="1">
        <w:r w:rsidRPr="004665D1">
          <w:rPr>
            <w:rStyle w:val="Hyperlink"/>
            <w:rFonts w:ascii="Book Antiqua" w:hAnsi="Book Antiqua" w:cs="Times New Roman"/>
            <w:color w:val="auto"/>
            <w:sz w:val="24"/>
            <w:szCs w:val="24"/>
            <w:u w:val="none"/>
          </w:rPr>
          <w:t>tonino.alonzi@inmi.it</w:t>
        </w:r>
      </w:hyperlink>
    </w:p>
    <w:p w14:paraId="592B4525" w14:textId="77777777" w:rsidR="0055308D" w:rsidRPr="004665D1" w:rsidRDefault="00E154FF" w:rsidP="00AD021B">
      <w:pPr>
        <w:spacing w:after="0" w:line="360" w:lineRule="auto"/>
        <w:jc w:val="both"/>
        <w:rPr>
          <w:rFonts w:ascii="Book Antiqua" w:hAnsi="Book Antiqua" w:cs="Times New Roman"/>
          <w:sz w:val="24"/>
          <w:szCs w:val="24"/>
          <w:lang w:eastAsia="zh-CN"/>
        </w:rPr>
      </w:pPr>
      <w:r w:rsidRPr="004665D1">
        <w:rPr>
          <w:rFonts w:ascii="Book Antiqua" w:hAnsi="Book Antiqua" w:cs="Book Antiqua"/>
          <w:b/>
          <w:sz w:val="24"/>
          <w:szCs w:val="24"/>
        </w:rPr>
        <w:t>Telephone:</w:t>
      </w:r>
      <w:r w:rsidR="000C036F" w:rsidRPr="004665D1">
        <w:rPr>
          <w:rFonts w:ascii="Book Antiqua" w:hAnsi="Book Antiqua" w:cs="Times New Roman"/>
          <w:b/>
          <w:sz w:val="24"/>
          <w:szCs w:val="24"/>
        </w:rPr>
        <w:t xml:space="preserve"> </w:t>
      </w:r>
      <w:r w:rsidR="000C036F" w:rsidRPr="004665D1">
        <w:rPr>
          <w:rFonts w:ascii="Book Antiqua" w:hAnsi="Book Antiqua" w:cs="Times New Roman"/>
          <w:sz w:val="24"/>
          <w:szCs w:val="24"/>
        </w:rPr>
        <w:t>+</w:t>
      </w:r>
      <w:r w:rsidR="0055308D" w:rsidRPr="004665D1">
        <w:rPr>
          <w:rFonts w:ascii="Book Antiqua" w:hAnsi="Book Antiqua" w:cs="Times New Roman"/>
          <w:sz w:val="24"/>
          <w:szCs w:val="24"/>
        </w:rPr>
        <w:t>39-06-55170909</w:t>
      </w:r>
    </w:p>
    <w:p w14:paraId="6C0894B3" w14:textId="77777777" w:rsidR="00101DC9" w:rsidRPr="004665D1" w:rsidRDefault="000C036F" w:rsidP="00AD021B">
      <w:pPr>
        <w:spacing w:after="0" w:line="360" w:lineRule="auto"/>
        <w:jc w:val="both"/>
        <w:rPr>
          <w:rFonts w:ascii="Book Antiqua" w:hAnsi="Book Antiqua" w:cs="Book Antiqua"/>
          <w:sz w:val="24"/>
          <w:szCs w:val="24"/>
          <w:lang w:eastAsia="zh-CN"/>
        </w:rPr>
      </w:pPr>
      <w:r w:rsidRPr="004665D1">
        <w:rPr>
          <w:rFonts w:ascii="Book Antiqua" w:hAnsi="Book Antiqua" w:cs="Times New Roman"/>
          <w:sz w:val="24"/>
          <w:szCs w:val="24"/>
        </w:rPr>
        <w:t xml:space="preserve"> </w:t>
      </w:r>
      <w:r w:rsidRPr="004665D1">
        <w:rPr>
          <w:rFonts w:ascii="Book Antiqua" w:hAnsi="Book Antiqua" w:cs="Times New Roman"/>
          <w:b/>
          <w:sz w:val="24"/>
          <w:szCs w:val="24"/>
        </w:rPr>
        <w:t>Fax</w:t>
      </w:r>
      <w:r w:rsidR="00E154FF" w:rsidRPr="004665D1">
        <w:rPr>
          <w:rFonts w:ascii="Book Antiqua" w:hAnsi="Book Antiqua" w:cs="Times New Roman"/>
          <w:b/>
          <w:sz w:val="24"/>
          <w:szCs w:val="24"/>
        </w:rPr>
        <w:t>:</w:t>
      </w:r>
      <w:r w:rsidRPr="004665D1">
        <w:rPr>
          <w:rFonts w:ascii="Book Antiqua" w:hAnsi="Book Antiqua" w:cs="Times New Roman"/>
          <w:b/>
          <w:sz w:val="24"/>
          <w:szCs w:val="24"/>
        </w:rPr>
        <w:t xml:space="preserve"> </w:t>
      </w:r>
      <w:r w:rsidRPr="004665D1">
        <w:rPr>
          <w:rFonts w:ascii="Book Antiqua" w:hAnsi="Book Antiqua" w:cs="Times New Roman"/>
          <w:sz w:val="24"/>
          <w:szCs w:val="24"/>
        </w:rPr>
        <w:t>+39-06-5582825</w:t>
      </w:r>
    </w:p>
    <w:p w14:paraId="1732316C" w14:textId="77777777" w:rsidR="000C036F" w:rsidRPr="00AD021B" w:rsidRDefault="000C036F" w:rsidP="00AD021B">
      <w:pPr>
        <w:spacing w:after="0" w:line="360" w:lineRule="auto"/>
        <w:jc w:val="both"/>
        <w:rPr>
          <w:rFonts w:ascii="Book Antiqua" w:hAnsi="Book Antiqua" w:cs="Times New Roman"/>
          <w:b/>
          <w:sz w:val="24"/>
          <w:szCs w:val="24"/>
          <w:lang w:val="en-US"/>
        </w:rPr>
      </w:pPr>
    </w:p>
    <w:p w14:paraId="7B9EA7EA" w14:textId="77777777" w:rsidR="0055308D" w:rsidRPr="004665D1" w:rsidRDefault="0055308D" w:rsidP="0055308D">
      <w:pPr>
        <w:spacing w:after="0" w:line="360" w:lineRule="auto"/>
        <w:contextualSpacing/>
        <w:rPr>
          <w:rFonts w:ascii="Book Antiqua" w:hAnsi="Book Antiqua"/>
          <w:b/>
          <w:sz w:val="24"/>
          <w:szCs w:val="24"/>
          <w:lang w:val="en-US" w:eastAsia="zh-CN"/>
        </w:rPr>
      </w:pPr>
      <w:bookmarkStart w:id="21" w:name="OLE_LINK237"/>
      <w:bookmarkStart w:id="22" w:name="OLE_LINK238"/>
      <w:r w:rsidRPr="004665D1">
        <w:rPr>
          <w:rFonts w:ascii="Book Antiqua" w:hAnsi="Book Antiqua"/>
          <w:b/>
          <w:sz w:val="24"/>
          <w:szCs w:val="24"/>
          <w:lang w:val="en-US"/>
        </w:rPr>
        <w:t>Received:</w:t>
      </w:r>
      <w:r w:rsidRPr="004665D1">
        <w:rPr>
          <w:rFonts w:ascii="Book Antiqua" w:hAnsi="Book Antiqua" w:hint="eastAsia"/>
          <w:b/>
          <w:sz w:val="24"/>
          <w:szCs w:val="24"/>
          <w:lang w:val="en-US" w:eastAsia="zh-CN"/>
        </w:rPr>
        <w:t xml:space="preserve"> </w:t>
      </w:r>
      <w:r w:rsidRPr="004665D1">
        <w:rPr>
          <w:rFonts w:ascii="Book Antiqua" w:hAnsi="Book Antiqua" w:hint="eastAsia"/>
          <w:sz w:val="24"/>
          <w:szCs w:val="24"/>
          <w:lang w:val="en-US" w:eastAsia="zh-CN"/>
        </w:rPr>
        <w:t>August 25, 2015</w:t>
      </w:r>
    </w:p>
    <w:p w14:paraId="109CB83E" w14:textId="77777777" w:rsidR="0055308D" w:rsidRPr="004665D1" w:rsidRDefault="0055308D" w:rsidP="0055308D">
      <w:pPr>
        <w:spacing w:after="0" w:line="360" w:lineRule="auto"/>
        <w:contextualSpacing/>
        <w:rPr>
          <w:rFonts w:ascii="Book Antiqua" w:hAnsi="Book Antiqua"/>
          <w:b/>
          <w:sz w:val="24"/>
          <w:szCs w:val="24"/>
          <w:lang w:val="en-US" w:eastAsia="zh-CN"/>
        </w:rPr>
      </w:pPr>
      <w:r w:rsidRPr="004665D1">
        <w:rPr>
          <w:rFonts w:ascii="Book Antiqua" w:hAnsi="Book Antiqua"/>
          <w:b/>
          <w:sz w:val="24"/>
          <w:szCs w:val="24"/>
          <w:lang w:val="en-US"/>
        </w:rPr>
        <w:t>Peer-review started:</w:t>
      </w:r>
      <w:r w:rsidRPr="004665D1">
        <w:rPr>
          <w:rFonts w:ascii="Book Antiqua" w:hAnsi="Book Antiqua" w:hint="eastAsia"/>
          <w:b/>
          <w:sz w:val="24"/>
          <w:szCs w:val="24"/>
          <w:lang w:val="en-US" w:eastAsia="zh-CN"/>
        </w:rPr>
        <w:t xml:space="preserve"> </w:t>
      </w:r>
      <w:r w:rsidRPr="004665D1">
        <w:rPr>
          <w:rFonts w:ascii="Book Antiqua" w:hAnsi="Book Antiqua" w:hint="eastAsia"/>
          <w:sz w:val="24"/>
          <w:szCs w:val="24"/>
          <w:lang w:val="en-US" w:eastAsia="zh-CN"/>
        </w:rPr>
        <w:t>August 26, 2015</w:t>
      </w:r>
    </w:p>
    <w:p w14:paraId="6754DC4B" w14:textId="77777777" w:rsidR="0055308D" w:rsidRPr="004665D1" w:rsidRDefault="0055308D" w:rsidP="0055308D">
      <w:pPr>
        <w:spacing w:after="0" w:line="360" w:lineRule="auto"/>
        <w:contextualSpacing/>
        <w:rPr>
          <w:rFonts w:ascii="Book Antiqua" w:hAnsi="Book Antiqua"/>
          <w:b/>
          <w:sz w:val="24"/>
          <w:szCs w:val="24"/>
          <w:lang w:val="en-US" w:eastAsia="zh-CN"/>
        </w:rPr>
      </w:pPr>
      <w:r w:rsidRPr="004665D1">
        <w:rPr>
          <w:rFonts w:ascii="Book Antiqua" w:hAnsi="Book Antiqua"/>
          <w:b/>
          <w:sz w:val="24"/>
          <w:szCs w:val="24"/>
          <w:lang w:val="en-US"/>
        </w:rPr>
        <w:t>First decision:</w:t>
      </w:r>
      <w:r w:rsidRPr="004665D1">
        <w:rPr>
          <w:rFonts w:ascii="Book Antiqua" w:hAnsi="Book Antiqua" w:hint="eastAsia"/>
          <w:b/>
          <w:sz w:val="24"/>
          <w:szCs w:val="24"/>
          <w:lang w:val="en-US" w:eastAsia="zh-CN"/>
        </w:rPr>
        <w:t xml:space="preserve"> </w:t>
      </w:r>
      <w:r w:rsidRPr="004665D1">
        <w:rPr>
          <w:rFonts w:ascii="Book Antiqua" w:hAnsi="Book Antiqua" w:hint="eastAsia"/>
          <w:sz w:val="24"/>
          <w:szCs w:val="24"/>
          <w:lang w:val="en-US" w:eastAsia="zh-CN"/>
        </w:rPr>
        <w:t>September 29, 2015</w:t>
      </w:r>
    </w:p>
    <w:p w14:paraId="3D9404CF" w14:textId="77777777" w:rsidR="0055308D" w:rsidRPr="004665D1" w:rsidRDefault="0055308D" w:rsidP="0055308D">
      <w:pPr>
        <w:spacing w:after="0" w:line="360" w:lineRule="auto"/>
        <w:contextualSpacing/>
        <w:rPr>
          <w:rFonts w:ascii="Book Antiqua" w:hAnsi="Book Antiqua"/>
          <w:b/>
          <w:sz w:val="24"/>
          <w:szCs w:val="24"/>
          <w:lang w:val="en-US" w:eastAsia="zh-CN"/>
        </w:rPr>
      </w:pPr>
      <w:r w:rsidRPr="004665D1">
        <w:rPr>
          <w:rFonts w:ascii="Book Antiqua" w:hAnsi="Book Antiqua"/>
          <w:b/>
          <w:sz w:val="24"/>
          <w:szCs w:val="24"/>
          <w:lang w:val="en-US"/>
        </w:rPr>
        <w:t>Revised:</w:t>
      </w:r>
      <w:r w:rsidRPr="004665D1">
        <w:rPr>
          <w:rFonts w:ascii="Book Antiqua" w:hAnsi="Book Antiqua" w:hint="eastAsia"/>
          <w:b/>
          <w:sz w:val="24"/>
          <w:szCs w:val="24"/>
          <w:lang w:val="en-US" w:eastAsia="zh-CN"/>
        </w:rPr>
        <w:t xml:space="preserve"> </w:t>
      </w:r>
      <w:r w:rsidRPr="004665D1">
        <w:rPr>
          <w:rFonts w:ascii="Book Antiqua" w:hAnsi="Book Antiqua" w:hint="eastAsia"/>
          <w:sz w:val="24"/>
          <w:szCs w:val="24"/>
          <w:lang w:val="en-US" w:eastAsia="zh-CN"/>
        </w:rPr>
        <w:t>October 19, 2015</w:t>
      </w:r>
    </w:p>
    <w:p w14:paraId="728951B0" w14:textId="4E666BD2" w:rsidR="0055308D" w:rsidRPr="004E3EBF" w:rsidRDefault="0055308D" w:rsidP="004E3EBF">
      <w:pPr>
        <w:spacing w:line="360" w:lineRule="auto"/>
        <w:rPr>
          <w:rFonts w:ascii="Book Antiqua" w:hAnsi="Book Antiqua"/>
          <w:color w:val="000000"/>
          <w:sz w:val="24"/>
        </w:rPr>
      </w:pPr>
      <w:r w:rsidRPr="004665D1">
        <w:rPr>
          <w:rFonts w:ascii="Book Antiqua" w:hAnsi="Book Antiqua"/>
          <w:b/>
          <w:sz w:val="24"/>
          <w:szCs w:val="24"/>
          <w:lang w:val="en-US"/>
        </w:rPr>
        <w:t>Accepted:</w:t>
      </w:r>
      <w:bookmarkStart w:id="23" w:name="OLE_LINK98"/>
      <w:bookmarkStart w:id="24" w:name="OLE_LINK99"/>
      <w:bookmarkStart w:id="25" w:name="OLE_LINK104"/>
      <w:bookmarkStart w:id="26" w:name="OLE_LINK110"/>
      <w:bookmarkStart w:id="27" w:name="OLE_LINK111"/>
      <w:bookmarkStart w:id="28" w:name="OLE_LINK115"/>
      <w:bookmarkStart w:id="29" w:name="OLE_LINK116"/>
      <w:bookmarkStart w:id="30" w:name="OLE_LINK117"/>
      <w:bookmarkStart w:id="31" w:name="OLE_LINK118"/>
      <w:bookmarkStart w:id="32" w:name="OLE_LINK119"/>
      <w:bookmarkStart w:id="33" w:name="OLE_LINK121"/>
      <w:bookmarkStart w:id="34" w:name="OLE_LINK122"/>
      <w:bookmarkStart w:id="35" w:name="OLE_LINK125"/>
      <w:bookmarkStart w:id="36" w:name="OLE_LINK126"/>
      <w:bookmarkStart w:id="37" w:name="OLE_LINK127"/>
      <w:bookmarkStart w:id="38" w:name="OLE_LINK129"/>
      <w:bookmarkStart w:id="39" w:name="OLE_LINK132"/>
      <w:bookmarkStart w:id="40" w:name="OLE_LINK134"/>
      <w:bookmarkStart w:id="41" w:name="OLE_LINK135"/>
      <w:bookmarkStart w:id="42" w:name="OLE_LINK136"/>
      <w:bookmarkStart w:id="43" w:name="OLE_LINK137"/>
      <w:bookmarkStart w:id="44" w:name="OLE_LINK138"/>
      <w:bookmarkStart w:id="45" w:name="OLE_LINK139"/>
      <w:bookmarkStart w:id="46" w:name="OLE_LINK141"/>
      <w:bookmarkStart w:id="47" w:name="OLE_LINK142"/>
      <w:bookmarkStart w:id="48" w:name="OLE_LINK143"/>
      <w:bookmarkStart w:id="49" w:name="OLE_LINK144"/>
      <w:bookmarkStart w:id="50" w:name="OLE_LINK145"/>
      <w:bookmarkStart w:id="51" w:name="OLE_LINK146"/>
      <w:bookmarkStart w:id="52" w:name="OLE_LINK147"/>
      <w:r w:rsidR="004E3EBF" w:rsidRPr="004E3EBF">
        <w:rPr>
          <w:rFonts w:ascii="Book Antiqua" w:hAnsi="Book Antiqua"/>
          <w:color w:val="000000"/>
          <w:sz w:val="24"/>
        </w:rPr>
        <w:t xml:space="preserve"> </w:t>
      </w:r>
      <w:r w:rsidR="004E3EBF">
        <w:rPr>
          <w:rFonts w:ascii="Book Antiqua" w:hAnsi="Book Antiqua"/>
          <w:color w:val="000000"/>
          <w:sz w:val="24"/>
        </w:rPr>
        <w:t>December 19</w:t>
      </w:r>
      <w:r w:rsidR="004E3EBF" w:rsidRPr="002A2EC8">
        <w:rPr>
          <w:rFonts w:ascii="Book Antiqua" w:hAnsi="Book Antiqua"/>
          <w:color w:val="000000"/>
          <w:sz w:val="24"/>
        </w:rPr>
        <w:t>, 2015</w:t>
      </w:r>
      <w:bookmarkStart w:id="53"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90FBAA3" w14:textId="77777777" w:rsidR="0055308D" w:rsidRPr="004665D1" w:rsidRDefault="0055308D" w:rsidP="0055308D">
      <w:pPr>
        <w:spacing w:after="0" w:line="360" w:lineRule="auto"/>
        <w:contextualSpacing/>
        <w:rPr>
          <w:rFonts w:ascii="Book Antiqua" w:hAnsi="Book Antiqua"/>
          <w:b/>
          <w:sz w:val="24"/>
          <w:szCs w:val="24"/>
          <w:lang w:val="en-US"/>
        </w:rPr>
      </w:pPr>
      <w:r w:rsidRPr="004665D1">
        <w:rPr>
          <w:rFonts w:ascii="Book Antiqua" w:hAnsi="Book Antiqua"/>
          <w:b/>
          <w:sz w:val="24"/>
          <w:szCs w:val="24"/>
          <w:lang w:val="en-US"/>
        </w:rPr>
        <w:t>Article in press:</w:t>
      </w:r>
    </w:p>
    <w:p w14:paraId="0B77AFB2" w14:textId="77777777" w:rsidR="0055308D" w:rsidRDefault="0055308D" w:rsidP="0055308D">
      <w:pPr>
        <w:pStyle w:val="1"/>
        <w:rPr>
          <w:rFonts w:ascii="Book Antiqua" w:hAnsi="Book Antiqua" w:cs="Times New Roman"/>
          <w:b/>
          <w:color w:val="FF0000"/>
          <w:sz w:val="24"/>
          <w:highlight w:val="white"/>
          <w:lang w:val="en-US"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bookmarkEnd w:id="21"/>
    <w:bookmarkEnd w:id="22"/>
    <w:p w14:paraId="099C0726" w14:textId="77777777" w:rsidR="00E45397" w:rsidRPr="00AD021B" w:rsidRDefault="00E45397" w:rsidP="00AD021B">
      <w:pPr>
        <w:spacing w:after="0" w:line="360" w:lineRule="auto"/>
        <w:jc w:val="both"/>
        <w:rPr>
          <w:rFonts w:ascii="Book Antiqua" w:hAnsi="Book Antiqua" w:cs="Times New Roman"/>
          <w:b/>
          <w:sz w:val="24"/>
          <w:szCs w:val="24"/>
          <w:lang w:val="en-US"/>
        </w:rPr>
      </w:pPr>
    </w:p>
    <w:p w14:paraId="41CAFB38" w14:textId="77777777" w:rsidR="000C036F" w:rsidRPr="00AD021B" w:rsidRDefault="000C036F" w:rsidP="00AD021B">
      <w:pPr>
        <w:spacing w:after="0" w:line="360" w:lineRule="auto"/>
        <w:jc w:val="both"/>
        <w:rPr>
          <w:rFonts w:ascii="Book Antiqua" w:hAnsi="Book Antiqua" w:cs="Times New Roman"/>
          <w:b/>
          <w:sz w:val="24"/>
          <w:szCs w:val="24"/>
          <w:lang w:val="en-GB"/>
        </w:rPr>
      </w:pPr>
      <w:r w:rsidRPr="00AD021B">
        <w:rPr>
          <w:rFonts w:ascii="Book Antiqua" w:hAnsi="Book Antiqua" w:cs="Times New Roman"/>
          <w:b/>
          <w:sz w:val="24"/>
          <w:szCs w:val="24"/>
          <w:lang w:val="en-GB"/>
        </w:rPr>
        <w:br w:type="page"/>
      </w:r>
    </w:p>
    <w:p w14:paraId="231478F3" w14:textId="77777777" w:rsidR="002A7713" w:rsidRPr="00AD021B" w:rsidRDefault="002A7713" w:rsidP="00AD021B">
      <w:pPr>
        <w:shd w:val="clear" w:color="auto" w:fill="FFFFFF"/>
        <w:spacing w:after="0" w:line="360" w:lineRule="auto"/>
        <w:jc w:val="both"/>
        <w:textAlignment w:val="baseline"/>
        <w:rPr>
          <w:rFonts w:ascii="Book Antiqua" w:hAnsi="Book Antiqua" w:cs="Times New Roman"/>
          <w:sz w:val="24"/>
          <w:szCs w:val="24"/>
          <w:lang w:val="en-US" w:eastAsia="zh-CN"/>
        </w:rPr>
      </w:pPr>
      <w:r w:rsidRPr="00AD021B">
        <w:rPr>
          <w:rFonts w:ascii="Book Antiqua" w:hAnsi="Book Antiqua" w:cs="Times New Roman"/>
          <w:b/>
          <w:sz w:val="24"/>
          <w:szCs w:val="24"/>
          <w:lang w:val="en-US"/>
        </w:rPr>
        <w:lastRenderedPageBreak/>
        <w:t>Abstract</w:t>
      </w:r>
      <w:r w:rsidRPr="00AD021B">
        <w:rPr>
          <w:rFonts w:ascii="Book Antiqua" w:hAnsi="Book Antiqua" w:cs="Times New Roman"/>
          <w:sz w:val="24"/>
          <w:szCs w:val="24"/>
          <w:lang w:val="en-US"/>
        </w:rPr>
        <w:t xml:space="preserve"> </w:t>
      </w:r>
    </w:p>
    <w:p w14:paraId="6370C171" w14:textId="77777777" w:rsidR="00604F66" w:rsidRPr="00AD021B" w:rsidRDefault="00604F66" w:rsidP="00AD021B">
      <w:pPr>
        <w:shd w:val="clear" w:color="auto" w:fill="FFFFFF"/>
        <w:spacing w:after="0" w:line="360" w:lineRule="auto"/>
        <w:jc w:val="both"/>
        <w:textAlignment w:val="baseline"/>
        <w:rPr>
          <w:rFonts w:ascii="Book Antiqua" w:hAnsi="Book Antiqua"/>
          <w:sz w:val="24"/>
          <w:szCs w:val="24"/>
          <w:lang w:val="en-US"/>
        </w:rPr>
      </w:pPr>
      <w:r w:rsidRPr="00AD021B">
        <w:rPr>
          <w:rFonts w:ascii="Book Antiqua" w:hAnsi="Book Antiqua" w:cs="Times New Roman"/>
          <w:sz w:val="24"/>
          <w:szCs w:val="24"/>
          <w:lang w:val="en-US"/>
        </w:rPr>
        <w:t xml:space="preserve">Hepatitis C </w:t>
      </w:r>
      <w:r w:rsidR="00B047FE" w:rsidRPr="00AD021B">
        <w:rPr>
          <w:rFonts w:ascii="Book Antiqua" w:hAnsi="Book Antiqua" w:cs="Times New Roman"/>
          <w:sz w:val="24"/>
          <w:szCs w:val="24"/>
          <w:lang w:val="en-US"/>
        </w:rPr>
        <w:t>v</w:t>
      </w:r>
      <w:r w:rsidRPr="00AD021B">
        <w:rPr>
          <w:rFonts w:ascii="Book Antiqua" w:hAnsi="Book Antiqua" w:cs="Times New Roman"/>
          <w:sz w:val="24"/>
          <w:szCs w:val="24"/>
          <w:lang w:val="en-US"/>
        </w:rPr>
        <w:t>irus (HCV) infects over 150 million people worldwide. In most cases, HCV infection becomes chronic causing liver disease ranging from fibrosis to cirrhosis and hepatocellular carcinoma. Viral persistence and pathogenesis are due mainly to the ability of HCV to deregulate specific host processes, mainly lipid metabolism and innate immunity.</w:t>
      </w:r>
      <w:r w:rsidRPr="00AD021B">
        <w:rPr>
          <w:rFonts w:ascii="Book Antiqua" w:hAnsi="Book Antiqua" w:cs="Times New Roman"/>
          <w:sz w:val="24"/>
          <w:szCs w:val="24"/>
          <w:lang w:val="en-GB"/>
        </w:rPr>
        <w:t xml:space="preserve"> In particula</w:t>
      </w:r>
      <w:r w:rsidR="00A66F40" w:rsidRPr="00AD021B">
        <w:rPr>
          <w:rFonts w:ascii="Book Antiqua" w:hAnsi="Book Antiqua" w:cs="Times New Roman"/>
          <w:sz w:val="24"/>
          <w:szCs w:val="24"/>
          <w:lang w:val="en-GB"/>
        </w:rPr>
        <w:t>r, HCV exploits the lipoprotein</w:t>
      </w:r>
      <w:r w:rsidRPr="00AD021B">
        <w:rPr>
          <w:rFonts w:ascii="Book Antiqua" w:hAnsi="Book Antiqua" w:cs="Times New Roman"/>
          <w:sz w:val="24"/>
          <w:szCs w:val="24"/>
          <w:lang w:val="en-GB"/>
        </w:rPr>
        <w:t xml:space="preserve"> machineries for almost all steps of its life cycle. </w:t>
      </w:r>
      <w:r w:rsidRPr="00AD021B">
        <w:rPr>
          <w:rFonts w:ascii="Book Antiqua" w:hAnsi="Book Antiqua" w:cs="Times New Roman"/>
          <w:sz w:val="24"/>
          <w:szCs w:val="24"/>
          <w:lang w:val="en-US"/>
        </w:rPr>
        <w:t xml:space="preserve">The aim of this review is to summarize current knowledge </w:t>
      </w:r>
      <w:r w:rsidRPr="00AD021B">
        <w:rPr>
          <w:rFonts w:ascii="Book Antiqua" w:hAnsi="Book Antiqua"/>
          <w:sz w:val="24"/>
          <w:szCs w:val="24"/>
          <w:lang w:val="en-US"/>
        </w:rPr>
        <w:t>concerning</w:t>
      </w:r>
      <w:r w:rsidRPr="00AD021B">
        <w:rPr>
          <w:rFonts w:ascii="Book Antiqua" w:hAnsi="Book Antiqua" w:cs="Times New Roman"/>
          <w:sz w:val="24"/>
          <w:szCs w:val="24"/>
          <w:lang w:val="en-US"/>
        </w:rPr>
        <w:t xml:space="preserve"> the interplay between HCV and </w:t>
      </w:r>
      <w:r w:rsidR="00A66F40" w:rsidRPr="00AD021B">
        <w:rPr>
          <w:rFonts w:ascii="Book Antiqua" w:hAnsi="Book Antiqua" w:cs="Times New Roman"/>
          <w:sz w:val="24"/>
          <w:szCs w:val="24"/>
          <w:lang w:val="en-US"/>
        </w:rPr>
        <w:t>lipoprotein metabolism</w:t>
      </w:r>
      <w:r w:rsidRPr="00AD021B">
        <w:rPr>
          <w:rFonts w:ascii="Book Antiqua" w:hAnsi="Book Antiqua" w:cs="Times New Roman"/>
          <w:sz w:val="24"/>
          <w:szCs w:val="24"/>
          <w:lang w:val="en-US"/>
        </w:rPr>
        <w:t>.</w:t>
      </w:r>
      <w:r w:rsidRPr="00AD021B">
        <w:rPr>
          <w:rFonts w:ascii="Book Antiqua" w:hAnsi="Book Antiqua" w:cs="Times New Roman"/>
          <w:sz w:val="24"/>
          <w:szCs w:val="24"/>
          <w:lang w:val="en-GB"/>
        </w:rPr>
        <w:t xml:space="preserve"> </w:t>
      </w:r>
      <w:r w:rsidR="004E5467" w:rsidRPr="00AD021B">
        <w:rPr>
          <w:rFonts w:ascii="Book Antiqua" w:hAnsi="Book Antiqua" w:cs="Times New Roman"/>
          <w:sz w:val="24"/>
          <w:szCs w:val="24"/>
          <w:lang w:val="en-GB"/>
        </w:rPr>
        <w:t>We</w:t>
      </w:r>
      <w:r w:rsidRPr="00AD021B">
        <w:rPr>
          <w:rFonts w:ascii="Book Antiqua" w:hAnsi="Book Antiqua" w:cs="Times New Roman"/>
          <w:sz w:val="24"/>
          <w:szCs w:val="24"/>
          <w:lang w:val="en-GB"/>
        </w:rPr>
        <w:t xml:space="preserve"> discuss the role played by </w:t>
      </w:r>
      <w:r w:rsidRPr="00AD021B">
        <w:rPr>
          <w:rFonts w:ascii="Book Antiqua" w:hAnsi="Book Antiqua" w:cs="Times New Roman"/>
          <w:sz w:val="24"/>
          <w:szCs w:val="24"/>
          <w:lang w:val="en-US"/>
        </w:rPr>
        <w:t xml:space="preserve">members </w:t>
      </w:r>
      <w:r w:rsidRPr="00AD021B">
        <w:rPr>
          <w:rFonts w:ascii="Book Antiqua" w:hAnsi="Book Antiqua" w:cs="Times New Roman"/>
          <w:sz w:val="24"/>
          <w:szCs w:val="24"/>
          <w:lang w:val="en-GB"/>
        </w:rPr>
        <w:t xml:space="preserve">of </w:t>
      </w:r>
      <w:r w:rsidRPr="00AD021B">
        <w:rPr>
          <w:rFonts w:ascii="Book Antiqua" w:hAnsi="Book Antiqua" w:cs="Times New Roman"/>
          <w:sz w:val="24"/>
          <w:szCs w:val="24"/>
          <w:lang w:val="en-US"/>
        </w:rPr>
        <w:t xml:space="preserve">lipoproteins </w:t>
      </w:r>
      <w:r w:rsidRPr="00AD021B">
        <w:rPr>
          <w:rFonts w:ascii="Book Antiqua" w:hAnsi="Book Antiqua" w:cs="Times New Roman"/>
          <w:sz w:val="24"/>
          <w:szCs w:val="24"/>
          <w:lang w:val="en-GB"/>
        </w:rPr>
        <w:t xml:space="preserve">in HCV </w:t>
      </w:r>
      <w:r w:rsidRPr="00AD021B">
        <w:rPr>
          <w:rFonts w:ascii="Book Antiqua" w:hAnsi="Book Antiqua" w:cs="Times New Roman"/>
          <w:sz w:val="24"/>
          <w:szCs w:val="24"/>
          <w:lang w:val="en-US"/>
        </w:rPr>
        <w:t>entry, replication and virion production.</w:t>
      </w:r>
      <w:r w:rsidRPr="00AD021B">
        <w:rPr>
          <w:rFonts w:ascii="Book Antiqua" w:hAnsi="Book Antiqua"/>
          <w:sz w:val="24"/>
          <w:szCs w:val="24"/>
          <w:lang w:val="en-US"/>
        </w:rPr>
        <w:t xml:space="preserve"> </w:t>
      </w:r>
    </w:p>
    <w:p w14:paraId="77B9EA9B" w14:textId="77777777" w:rsidR="0072642C" w:rsidRPr="00AD021B" w:rsidRDefault="0072642C" w:rsidP="00AD021B">
      <w:pPr>
        <w:shd w:val="clear" w:color="auto" w:fill="FFFFFF"/>
        <w:spacing w:after="0" w:line="360" w:lineRule="auto"/>
        <w:jc w:val="both"/>
        <w:textAlignment w:val="baseline"/>
        <w:rPr>
          <w:rFonts w:ascii="Book Antiqua" w:hAnsi="Book Antiqua"/>
          <w:sz w:val="24"/>
          <w:szCs w:val="24"/>
          <w:lang w:val="en-US"/>
        </w:rPr>
      </w:pPr>
    </w:p>
    <w:p w14:paraId="326A455B" w14:textId="77777777" w:rsidR="0072642C" w:rsidRPr="00AD021B" w:rsidRDefault="0072642C" w:rsidP="00AD021B">
      <w:pPr>
        <w:spacing w:after="0" w:line="360" w:lineRule="auto"/>
        <w:jc w:val="both"/>
        <w:rPr>
          <w:rFonts w:ascii="Book Antiqua" w:hAnsi="Book Antiqua" w:cs="Times New Roman"/>
          <w:sz w:val="24"/>
          <w:szCs w:val="24"/>
          <w:lang w:val="en-GB"/>
        </w:rPr>
      </w:pPr>
      <w:r w:rsidRPr="00AD021B">
        <w:rPr>
          <w:rFonts w:ascii="Book Antiqua" w:hAnsi="Book Antiqua" w:cs="Times New Roman"/>
          <w:b/>
          <w:sz w:val="24"/>
          <w:szCs w:val="24"/>
          <w:lang w:val="en-GB"/>
        </w:rPr>
        <w:t>Key</w:t>
      </w:r>
      <w:r w:rsidR="0058423F">
        <w:rPr>
          <w:rFonts w:ascii="Book Antiqua" w:hAnsi="Book Antiqua" w:cs="Times New Roman" w:hint="eastAsia"/>
          <w:b/>
          <w:sz w:val="24"/>
          <w:szCs w:val="24"/>
          <w:lang w:val="en-GB" w:eastAsia="zh-CN"/>
        </w:rPr>
        <w:t xml:space="preserve"> </w:t>
      </w:r>
      <w:r w:rsidRPr="00AD021B">
        <w:rPr>
          <w:rFonts w:ascii="Book Antiqua" w:hAnsi="Book Antiqua" w:cs="Times New Roman"/>
          <w:b/>
          <w:sz w:val="24"/>
          <w:szCs w:val="24"/>
          <w:lang w:val="en-GB"/>
        </w:rPr>
        <w:t xml:space="preserve">words: </w:t>
      </w:r>
      <w:r w:rsidRPr="00AD021B">
        <w:rPr>
          <w:rFonts w:ascii="Book Antiqua" w:hAnsi="Book Antiqua" w:cs="Times New Roman"/>
          <w:sz w:val="24"/>
          <w:szCs w:val="24"/>
          <w:lang w:val="en-GB"/>
        </w:rPr>
        <w:t>Hepatitis C virus; Lipoproteins; Lipid Metabolism; Apolipoproteins; Review</w:t>
      </w:r>
    </w:p>
    <w:p w14:paraId="31F37014" w14:textId="77777777" w:rsidR="0072642C" w:rsidRPr="0058423F" w:rsidRDefault="0072642C" w:rsidP="00AD021B">
      <w:pPr>
        <w:shd w:val="clear" w:color="auto" w:fill="FFFFFF"/>
        <w:spacing w:after="0" w:line="360" w:lineRule="auto"/>
        <w:jc w:val="both"/>
        <w:textAlignment w:val="baseline"/>
        <w:rPr>
          <w:rFonts w:ascii="Book Antiqua" w:hAnsi="Book Antiqua" w:cs="Times New Roman"/>
          <w:sz w:val="24"/>
          <w:szCs w:val="24"/>
          <w:lang w:val="en-GB" w:eastAsia="zh-CN"/>
        </w:rPr>
      </w:pPr>
    </w:p>
    <w:p w14:paraId="631F75B2" w14:textId="77777777" w:rsidR="00090639" w:rsidRPr="004665D1" w:rsidRDefault="00090639" w:rsidP="00090639">
      <w:pPr>
        <w:adjustRightInd w:val="0"/>
        <w:snapToGrid w:val="0"/>
        <w:spacing w:line="360" w:lineRule="auto"/>
        <w:rPr>
          <w:rFonts w:ascii="Book Antiqua" w:hAnsi="Book Antiqua"/>
          <w:sz w:val="24"/>
          <w:lang w:val="en-US"/>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r w:rsidRPr="004665D1">
        <w:rPr>
          <w:rFonts w:ascii="Book Antiqua" w:hAnsi="Book Antiqua" w:hint="eastAsia"/>
          <w:b/>
          <w:sz w:val="24"/>
          <w:lang w:val="en-US"/>
        </w:rPr>
        <w:t>©</w:t>
      </w:r>
      <w:r w:rsidRPr="004665D1">
        <w:rPr>
          <w:rFonts w:ascii="Book Antiqua" w:hAnsi="Book Antiqua"/>
          <w:b/>
          <w:sz w:val="24"/>
          <w:lang w:val="en-US"/>
        </w:rPr>
        <w:t xml:space="preserve"> The Author(s) 2015.</w:t>
      </w:r>
      <w:r w:rsidRPr="004665D1">
        <w:rPr>
          <w:rFonts w:ascii="Book Antiqua" w:hAnsi="Book Antiqua"/>
          <w:sz w:val="24"/>
          <w:lang w:val="en-US"/>
        </w:rPr>
        <w:t xml:space="preserve"> Published by Baishideng Publishing Group Inc. All rights reserved.</w:t>
      </w:r>
    </w:p>
    <w:bookmarkEnd w:id="54"/>
    <w:bookmarkEnd w:id="55"/>
    <w:bookmarkEnd w:id="56"/>
    <w:bookmarkEnd w:id="57"/>
    <w:bookmarkEnd w:id="58"/>
    <w:bookmarkEnd w:id="59"/>
    <w:bookmarkEnd w:id="60"/>
    <w:bookmarkEnd w:id="61"/>
    <w:p w14:paraId="48F323FA" w14:textId="77777777" w:rsidR="0055308D" w:rsidRPr="00AD021B" w:rsidRDefault="0055308D" w:rsidP="00AD021B">
      <w:pPr>
        <w:shd w:val="clear" w:color="auto" w:fill="FFFFFF"/>
        <w:spacing w:after="0" w:line="360" w:lineRule="auto"/>
        <w:jc w:val="both"/>
        <w:textAlignment w:val="baseline"/>
        <w:rPr>
          <w:rFonts w:ascii="Book Antiqua" w:hAnsi="Book Antiqua" w:cs="Times New Roman"/>
          <w:sz w:val="24"/>
          <w:szCs w:val="24"/>
          <w:lang w:val="en-GB" w:eastAsia="zh-CN"/>
        </w:rPr>
      </w:pPr>
    </w:p>
    <w:p w14:paraId="32B80064" w14:textId="77777777" w:rsidR="0072642C" w:rsidRPr="00AD021B" w:rsidRDefault="0072642C" w:rsidP="00AD021B">
      <w:pPr>
        <w:shd w:val="clear" w:color="auto" w:fill="FFFFFF"/>
        <w:spacing w:after="0" w:line="360" w:lineRule="auto"/>
        <w:jc w:val="both"/>
        <w:textAlignment w:val="baseline"/>
        <w:rPr>
          <w:rFonts w:ascii="Book Antiqua" w:hAnsi="Book Antiqua" w:cs="Times New Roman"/>
          <w:sz w:val="24"/>
          <w:szCs w:val="24"/>
          <w:lang w:val="en-GB"/>
        </w:rPr>
      </w:pPr>
      <w:r w:rsidRPr="00AD021B">
        <w:rPr>
          <w:rFonts w:ascii="Book Antiqua" w:hAnsi="Book Antiqua" w:cs="Times New Roman"/>
          <w:b/>
          <w:sz w:val="24"/>
          <w:szCs w:val="24"/>
          <w:lang w:val="en-GB"/>
        </w:rPr>
        <w:t>Core tips</w:t>
      </w:r>
      <w:r w:rsidRPr="00AD021B">
        <w:rPr>
          <w:rFonts w:ascii="Book Antiqua" w:hAnsi="Book Antiqua" w:cs="Times New Roman"/>
          <w:sz w:val="24"/>
          <w:szCs w:val="24"/>
          <w:lang w:val="en-GB"/>
        </w:rPr>
        <w:t xml:space="preserve">: </w:t>
      </w:r>
      <w:r w:rsidR="00D064E2" w:rsidRPr="00AD021B">
        <w:rPr>
          <w:rFonts w:ascii="Book Antiqua" w:hAnsi="Book Antiqua" w:cs="Times New Roman"/>
          <w:sz w:val="24"/>
          <w:szCs w:val="24"/>
          <w:lang w:val="en-GB"/>
        </w:rPr>
        <w:t xml:space="preserve">The aim of the review is to summarize current knowledge concerning the interplay between </w:t>
      </w:r>
      <w:r w:rsidR="00B047FE" w:rsidRPr="00B047FE">
        <w:rPr>
          <w:rFonts w:ascii="Book Antiqua" w:hAnsi="Book Antiqua" w:cs="Times New Roman"/>
          <w:sz w:val="24"/>
          <w:szCs w:val="24"/>
          <w:lang w:val="en-US"/>
        </w:rPr>
        <w:t>hepatitis C virus (HCV)</w:t>
      </w:r>
      <w:r w:rsidR="00D064E2" w:rsidRPr="00AD021B">
        <w:rPr>
          <w:rFonts w:ascii="Book Antiqua" w:hAnsi="Book Antiqua" w:cs="Times New Roman"/>
          <w:sz w:val="24"/>
          <w:szCs w:val="24"/>
          <w:lang w:val="en-GB"/>
        </w:rPr>
        <w:t xml:space="preserve"> and </w:t>
      </w:r>
      <w:r w:rsidR="00A66F40" w:rsidRPr="00AD021B">
        <w:rPr>
          <w:rFonts w:ascii="Book Antiqua" w:hAnsi="Book Antiqua" w:cs="Times New Roman"/>
          <w:sz w:val="24"/>
          <w:szCs w:val="24"/>
          <w:lang w:val="en-GB"/>
        </w:rPr>
        <w:t>lipoprotein metabolism</w:t>
      </w:r>
      <w:r w:rsidR="00D064E2" w:rsidRPr="00AD021B">
        <w:rPr>
          <w:rFonts w:ascii="Book Antiqua" w:hAnsi="Book Antiqua" w:cs="Times New Roman"/>
          <w:sz w:val="24"/>
          <w:szCs w:val="24"/>
          <w:lang w:val="en-GB"/>
        </w:rPr>
        <w:t>. In particular, the manuscript discusses the role played by members of lipoproteins family in all steps of HCV life cycle.</w:t>
      </w:r>
    </w:p>
    <w:p w14:paraId="57F3DC9C" w14:textId="77777777" w:rsidR="00A80968" w:rsidRPr="00AD021B" w:rsidRDefault="00A80968" w:rsidP="00AD021B">
      <w:pPr>
        <w:shd w:val="clear" w:color="auto" w:fill="FFFFFF"/>
        <w:spacing w:after="0" w:line="360" w:lineRule="auto"/>
        <w:jc w:val="both"/>
        <w:textAlignment w:val="baseline"/>
        <w:rPr>
          <w:rFonts w:ascii="Book Antiqua" w:hAnsi="Book Antiqua" w:cs="Times New Roman"/>
          <w:sz w:val="24"/>
          <w:szCs w:val="24"/>
          <w:lang w:val="en-GB"/>
        </w:rPr>
      </w:pPr>
    </w:p>
    <w:p w14:paraId="4163362C" w14:textId="77777777" w:rsidR="00A80968" w:rsidRPr="00AD021B" w:rsidRDefault="00A80968" w:rsidP="00AD021B">
      <w:pPr>
        <w:shd w:val="clear" w:color="auto" w:fill="FFFFFF"/>
        <w:spacing w:after="0" w:line="360" w:lineRule="auto"/>
        <w:jc w:val="both"/>
        <w:textAlignment w:val="baseline"/>
        <w:rPr>
          <w:rFonts w:ascii="Book Antiqua" w:hAnsi="Book Antiqua" w:cs="Times New Roman"/>
          <w:sz w:val="24"/>
          <w:szCs w:val="24"/>
          <w:lang w:val="en-US" w:eastAsia="zh-CN"/>
        </w:rPr>
      </w:pPr>
      <w:r w:rsidRPr="00AD021B">
        <w:rPr>
          <w:rFonts w:ascii="Book Antiqua" w:hAnsi="Book Antiqua" w:cs="Book Antiqua"/>
          <w:sz w:val="24"/>
          <w:szCs w:val="24"/>
          <w:lang w:val="en-US"/>
        </w:rPr>
        <w:t xml:space="preserve">Grassi G, </w:t>
      </w:r>
      <w:bookmarkStart w:id="62" w:name="OLE_LINK3"/>
      <w:bookmarkStart w:id="63" w:name="OLE_LINK4"/>
      <w:r w:rsidRPr="00AD021B">
        <w:rPr>
          <w:rFonts w:ascii="Book Antiqua" w:hAnsi="Book Antiqua" w:cs="Book Antiqua"/>
          <w:sz w:val="24"/>
          <w:szCs w:val="24"/>
          <w:lang w:val="en-US"/>
        </w:rPr>
        <w:t>Di Caprio G</w:t>
      </w:r>
      <w:bookmarkEnd w:id="62"/>
      <w:bookmarkEnd w:id="63"/>
      <w:r w:rsidRPr="00AD021B">
        <w:rPr>
          <w:rFonts w:ascii="Book Antiqua" w:hAnsi="Book Antiqua" w:cs="Book Antiqua"/>
          <w:sz w:val="24"/>
          <w:szCs w:val="24"/>
          <w:lang w:val="en-US"/>
        </w:rPr>
        <w:t>, Fimia GM, Ippol</w:t>
      </w:r>
      <w:r w:rsidR="00D064E2" w:rsidRPr="00AD021B">
        <w:rPr>
          <w:rFonts w:ascii="Book Antiqua" w:hAnsi="Book Antiqua" w:cs="Book Antiqua"/>
          <w:sz w:val="24"/>
          <w:szCs w:val="24"/>
          <w:lang w:val="en-US"/>
        </w:rPr>
        <w:t>i</w:t>
      </w:r>
      <w:r w:rsidRPr="00AD021B">
        <w:rPr>
          <w:rFonts w:ascii="Book Antiqua" w:hAnsi="Book Antiqua" w:cs="Book Antiqua"/>
          <w:sz w:val="24"/>
          <w:szCs w:val="24"/>
          <w:lang w:val="en-US"/>
        </w:rPr>
        <w:t>to G, Tripodi M, Alonzi T. Hepatitis C virus relies on lipoproteins for its life cycle.</w:t>
      </w:r>
      <w:r w:rsidR="00225AA3">
        <w:rPr>
          <w:rFonts w:ascii="Book Antiqua" w:hAnsi="Book Antiqua" w:cs="Book Antiqua" w:hint="eastAsia"/>
          <w:sz w:val="24"/>
          <w:szCs w:val="24"/>
          <w:lang w:val="en-US" w:eastAsia="zh-CN"/>
        </w:rPr>
        <w:t xml:space="preserve"> </w:t>
      </w:r>
      <w:r w:rsidR="00225AA3" w:rsidRPr="00225AA3">
        <w:rPr>
          <w:rFonts w:ascii="Book Antiqua" w:hAnsi="Book Antiqua" w:cs="Times New Roman"/>
          <w:i/>
          <w:sz w:val="24"/>
          <w:szCs w:val="24"/>
        </w:rPr>
        <w:t xml:space="preserve">World J Gastroenterol </w:t>
      </w:r>
      <w:r w:rsidR="00225AA3" w:rsidRPr="00225AA3">
        <w:rPr>
          <w:rFonts w:ascii="Book Antiqua" w:hAnsi="Book Antiqua" w:cs="Times New Roman"/>
          <w:sz w:val="24"/>
          <w:szCs w:val="24"/>
        </w:rPr>
        <w:t>2015; In press</w:t>
      </w:r>
    </w:p>
    <w:p w14:paraId="1622063C" w14:textId="77777777" w:rsidR="00CF5914" w:rsidRPr="00090639" w:rsidRDefault="00CF5914" w:rsidP="00AD021B">
      <w:pPr>
        <w:spacing w:after="0" w:line="360" w:lineRule="auto"/>
        <w:jc w:val="both"/>
        <w:rPr>
          <w:rFonts w:ascii="Book Antiqua" w:eastAsia="Arial Unicode MS" w:hAnsi="Book Antiqua" w:cs="Arial Unicode MS"/>
          <w:color w:val="5C5C5C"/>
          <w:sz w:val="24"/>
          <w:szCs w:val="24"/>
          <w:lang w:val="en-US" w:eastAsia="it-IT"/>
        </w:rPr>
      </w:pPr>
    </w:p>
    <w:p w14:paraId="3255F3E1" w14:textId="77777777" w:rsidR="002A7713" w:rsidRPr="00AD021B" w:rsidRDefault="002A7713" w:rsidP="00AD021B">
      <w:pPr>
        <w:spacing w:after="0" w:line="360" w:lineRule="auto"/>
        <w:jc w:val="both"/>
        <w:rPr>
          <w:rFonts w:ascii="Book Antiqua" w:hAnsi="Book Antiqua" w:cs="Times New Roman"/>
          <w:sz w:val="24"/>
          <w:szCs w:val="24"/>
          <w:lang w:val="en-US"/>
        </w:rPr>
      </w:pPr>
      <w:r w:rsidRPr="00AD021B">
        <w:rPr>
          <w:rFonts w:ascii="Book Antiqua" w:hAnsi="Book Antiqua" w:cs="Times New Roman"/>
          <w:sz w:val="24"/>
          <w:szCs w:val="24"/>
          <w:lang w:val="en-US"/>
        </w:rPr>
        <w:br w:type="page"/>
      </w:r>
    </w:p>
    <w:p w14:paraId="2679CE8A" w14:textId="77777777" w:rsidR="004E71B8" w:rsidRPr="00AD021B" w:rsidRDefault="00A80968" w:rsidP="00AD021B">
      <w:pPr>
        <w:autoSpaceDE w:val="0"/>
        <w:autoSpaceDN w:val="0"/>
        <w:adjustRightInd w:val="0"/>
        <w:spacing w:after="0" w:line="360" w:lineRule="auto"/>
        <w:jc w:val="both"/>
        <w:rPr>
          <w:rFonts w:ascii="Book Antiqua" w:hAnsi="Book Antiqua" w:cs="Minion-Black"/>
          <w:b/>
          <w:bCs/>
          <w:sz w:val="24"/>
          <w:szCs w:val="24"/>
          <w:lang w:val="en-US"/>
        </w:rPr>
      </w:pPr>
      <w:r w:rsidRPr="00AD021B">
        <w:rPr>
          <w:rFonts w:ascii="Book Antiqua" w:hAnsi="Book Antiqua" w:cs="Minion-Black"/>
          <w:b/>
          <w:bCs/>
          <w:sz w:val="24"/>
          <w:szCs w:val="24"/>
          <w:lang w:val="en-US"/>
        </w:rPr>
        <w:lastRenderedPageBreak/>
        <w:t>INTRODUCTION</w:t>
      </w:r>
    </w:p>
    <w:p w14:paraId="29F548C5" w14:textId="77777777" w:rsidR="00362CC0" w:rsidRPr="00AD021B" w:rsidRDefault="003E04C6" w:rsidP="00AD021B">
      <w:pPr>
        <w:shd w:val="clear" w:color="auto" w:fill="FFFFFF"/>
        <w:spacing w:after="0" w:line="360" w:lineRule="auto"/>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Hepatitis C virus (HCV) infection is one of the main causes of chronic liver disease worldwide. It has been estimated that 130-170 million people are </w:t>
      </w:r>
      <w:r w:rsidR="0032196C" w:rsidRPr="00AD021B">
        <w:rPr>
          <w:rFonts w:ascii="Book Antiqua" w:hAnsi="Book Antiqua" w:cs="Times New Roman"/>
          <w:sz w:val="24"/>
          <w:szCs w:val="24"/>
          <w:lang w:val="en-US"/>
        </w:rPr>
        <w:t xml:space="preserve">chronically </w:t>
      </w:r>
      <w:r w:rsidR="00EF2933" w:rsidRPr="00AD021B">
        <w:rPr>
          <w:rFonts w:ascii="Book Antiqua" w:hAnsi="Book Antiqua" w:cs="Times New Roman"/>
          <w:sz w:val="24"/>
          <w:szCs w:val="24"/>
          <w:lang w:val="en-US"/>
        </w:rPr>
        <w:t>infected with HCV</w:t>
      </w:r>
      <w:r w:rsidR="004F4FFF"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vertAlign w:val="superscript"/>
          <w:lang w:val="en-US"/>
        </w:rPr>
        <w:fldChar w:fldCharType="begin"/>
      </w:r>
      <w:r w:rsidR="00382728" w:rsidRPr="00AD021B">
        <w:rPr>
          <w:rFonts w:ascii="Book Antiqua" w:hAnsi="Book Antiqua" w:cs="Times New Roman"/>
          <w:sz w:val="24"/>
          <w:szCs w:val="24"/>
          <w:vertAlign w:val="superscript"/>
          <w:lang w:val="en-US"/>
        </w:rPr>
        <w:instrText>ADDIN RW.CITE{{643 Hajarizadeh,B. 2013; 644 Mohd Hanafiah,K. 2013; 727 Ansaldi,F. 2014}}</w:instrText>
      </w:r>
      <w:r w:rsidR="001C11DC" w:rsidRPr="00AD021B">
        <w:rPr>
          <w:rFonts w:ascii="Book Antiqua" w:hAnsi="Book Antiqua" w:cs="Times New Roman"/>
          <w:sz w:val="24"/>
          <w:szCs w:val="24"/>
          <w:vertAlign w:val="superscript"/>
          <w:lang w:val="en-US"/>
        </w:rPr>
        <w:fldChar w:fldCharType="separate"/>
      </w:r>
      <w:r w:rsidR="009B0B44" w:rsidRPr="00AD021B">
        <w:rPr>
          <w:rFonts w:ascii="Book Antiqua" w:eastAsia="Times New Roman" w:hAnsi="Book Antiqua"/>
          <w:sz w:val="24"/>
          <w:szCs w:val="24"/>
          <w:vertAlign w:val="superscript"/>
          <w:lang w:val="en-US"/>
        </w:rPr>
        <w:t>1-3</w:t>
      </w:r>
      <w:r w:rsidR="001C11DC" w:rsidRPr="00AD021B">
        <w:rPr>
          <w:rFonts w:ascii="Book Antiqua" w:hAnsi="Book Antiqua" w:cs="Times New Roman"/>
          <w:sz w:val="24"/>
          <w:szCs w:val="24"/>
          <w:vertAlign w:val="superscript"/>
          <w:lang w:val="en-US"/>
        </w:rPr>
        <w:fldChar w:fldCharType="end"/>
      </w:r>
      <w:r w:rsidR="004F4FFF" w:rsidRPr="00AD021B">
        <w:rPr>
          <w:rFonts w:ascii="Book Antiqua" w:hAnsi="Book Antiqua" w:cs="Times New Roman"/>
          <w:sz w:val="24"/>
          <w:szCs w:val="24"/>
          <w:vertAlign w:val="superscript"/>
          <w:lang w:val="en-US"/>
        </w:rPr>
        <w:t>]</w:t>
      </w:r>
      <w:r w:rsidR="005B0432" w:rsidRPr="00AD021B">
        <w:rPr>
          <w:rFonts w:ascii="Book Antiqua" w:hAnsi="Book Antiqua" w:cs="Times New Roman"/>
          <w:sz w:val="24"/>
          <w:szCs w:val="24"/>
          <w:lang w:val="en-US"/>
        </w:rPr>
        <w:t xml:space="preserve"> </w:t>
      </w:r>
      <w:r w:rsidR="00EF2933" w:rsidRPr="00AD021B">
        <w:rPr>
          <w:rFonts w:ascii="Book Antiqua" w:hAnsi="Book Antiqua" w:cs="Times New Roman"/>
          <w:sz w:val="24"/>
          <w:szCs w:val="24"/>
          <w:lang w:val="en-US"/>
        </w:rPr>
        <w:t xml:space="preserve">with </w:t>
      </w:r>
      <w:r w:rsidR="0032196C" w:rsidRPr="00AD021B">
        <w:rPr>
          <w:rFonts w:ascii="Book Antiqua" w:hAnsi="Book Antiqua" w:cs="Times New Roman"/>
          <w:sz w:val="24"/>
          <w:szCs w:val="24"/>
          <w:lang w:val="en-US"/>
        </w:rPr>
        <w:t xml:space="preserve">a </w:t>
      </w:r>
      <w:r w:rsidR="001936D0" w:rsidRPr="00AD021B">
        <w:rPr>
          <w:rFonts w:ascii="Book Antiqua" w:hAnsi="Book Antiqua" w:cs="Times New Roman"/>
          <w:sz w:val="24"/>
          <w:szCs w:val="24"/>
          <w:lang w:val="en-US"/>
        </w:rPr>
        <w:t>prevalence</w:t>
      </w:r>
      <w:r w:rsidR="00D812DB" w:rsidRPr="00AD021B">
        <w:rPr>
          <w:rFonts w:ascii="Book Antiqua" w:hAnsi="Book Antiqua" w:cs="Times New Roman"/>
          <w:sz w:val="24"/>
          <w:szCs w:val="24"/>
          <w:lang w:val="en-US"/>
        </w:rPr>
        <w:t>, in selected countries,</w:t>
      </w:r>
      <w:r w:rsidR="001936D0" w:rsidRPr="00AD021B">
        <w:rPr>
          <w:rFonts w:ascii="Book Antiqua" w:hAnsi="Book Antiqua" w:cs="Times New Roman"/>
          <w:sz w:val="24"/>
          <w:szCs w:val="24"/>
          <w:lang w:val="en-US"/>
        </w:rPr>
        <w:t xml:space="preserve"> ranging from 0.4% to 12.3%</w:t>
      </w:r>
      <w:r w:rsidR="004F4FFF"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RW.CITE{{647 Bruggmann,P.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4</w:t>
      </w:r>
      <w:r w:rsidR="001C11DC" w:rsidRPr="00AD021B">
        <w:rPr>
          <w:rFonts w:ascii="Book Antiqua" w:hAnsi="Book Antiqua" w:cs="Times New Roman"/>
          <w:sz w:val="24"/>
          <w:szCs w:val="24"/>
          <w:lang w:val="en-US"/>
        </w:rPr>
        <w:fldChar w:fldCharType="end"/>
      </w:r>
      <w:r w:rsidR="004F4FFF"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w:t>
      </w:r>
      <w:r w:rsidR="001936D0" w:rsidRPr="00AD021B">
        <w:rPr>
          <w:rFonts w:ascii="Book Antiqua" w:hAnsi="Book Antiqua" w:cs="Times New Roman"/>
          <w:sz w:val="24"/>
          <w:szCs w:val="24"/>
          <w:lang w:val="en-US"/>
        </w:rPr>
        <w:t xml:space="preserve"> </w:t>
      </w:r>
    </w:p>
    <w:p w14:paraId="41F56FBA" w14:textId="77777777" w:rsidR="00680B48" w:rsidRPr="00AD021B" w:rsidRDefault="00FC0A31" w:rsidP="00225AA3">
      <w:pPr>
        <w:shd w:val="clear" w:color="auto" w:fill="FFFFFF"/>
        <w:spacing w:after="0" w:line="360" w:lineRule="auto"/>
        <w:ind w:firstLineChars="100" w:firstLine="240"/>
        <w:jc w:val="both"/>
        <w:textAlignment w:val="baseline"/>
        <w:rPr>
          <w:rFonts w:ascii="Book Antiqua" w:hAnsi="Book Antiqua"/>
          <w:sz w:val="24"/>
          <w:szCs w:val="24"/>
          <w:lang w:val="en-US"/>
        </w:rPr>
      </w:pPr>
      <w:r w:rsidRPr="00AD021B">
        <w:rPr>
          <w:rFonts w:ascii="Book Antiqua" w:hAnsi="Book Antiqua" w:cs="Times New Roman"/>
          <w:sz w:val="24"/>
          <w:szCs w:val="24"/>
          <w:lang w:val="en-US"/>
        </w:rPr>
        <w:t>Acute infection is spontaneous</w:t>
      </w:r>
      <w:r w:rsidR="00403419" w:rsidRPr="00AD021B">
        <w:rPr>
          <w:rFonts w:ascii="Book Antiqua" w:hAnsi="Book Antiqua" w:cs="Times New Roman"/>
          <w:sz w:val="24"/>
          <w:szCs w:val="24"/>
          <w:lang w:val="en-US"/>
        </w:rPr>
        <w:t>ly</w:t>
      </w:r>
      <w:r w:rsidRPr="00AD021B">
        <w:rPr>
          <w:rFonts w:ascii="Book Antiqua" w:hAnsi="Book Antiqua" w:cs="Times New Roman"/>
          <w:sz w:val="24"/>
          <w:szCs w:val="24"/>
          <w:lang w:val="en-US"/>
        </w:rPr>
        <w:t xml:space="preserve"> </w:t>
      </w:r>
      <w:r w:rsidR="00403419" w:rsidRPr="00AD021B">
        <w:rPr>
          <w:rFonts w:ascii="Book Antiqua" w:hAnsi="Book Antiqua" w:cs="Times New Roman"/>
          <w:sz w:val="24"/>
          <w:szCs w:val="24"/>
          <w:lang w:val="en-US"/>
        </w:rPr>
        <w:t>clear</w:t>
      </w:r>
      <w:r w:rsidRPr="00AD021B">
        <w:rPr>
          <w:rFonts w:ascii="Book Antiqua" w:hAnsi="Book Antiqua" w:cs="Times New Roman"/>
          <w:sz w:val="24"/>
          <w:szCs w:val="24"/>
          <w:lang w:val="en-US"/>
        </w:rPr>
        <w:t>e</w:t>
      </w:r>
      <w:r w:rsidR="00403419" w:rsidRPr="00AD021B">
        <w:rPr>
          <w:rFonts w:ascii="Book Antiqua" w:hAnsi="Book Antiqua" w:cs="Times New Roman"/>
          <w:sz w:val="24"/>
          <w:szCs w:val="24"/>
          <w:lang w:val="en-US"/>
        </w:rPr>
        <w:t>d</w:t>
      </w:r>
      <w:r w:rsidRPr="00AD021B">
        <w:rPr>
          <w:rFonts w:ascii="Book Antiqua" w:hAnsi="Book Antiqua" w:cs="Times New Roman"/>
          <w:sz w:val="24"/>
          <w:szCs w:val="24"/>
          <w:lang w:val="en-US"/>
        </w:rPr>
        <w:t xml:space="preserve"> only </w:t>
      </w:r>
      <w:r w:rsidR="00403419" w:rsidRPr="00AD021B">
        <w:rPr>
          <w:rFonts w:ascii="Book Antiqua" w:hAnsi="Book Antiqua" w:cs="Times New Roman"/>
          <w:sz w:val="24"/>
          <w:szCs w:val="24"/>
          <w:lang w:val="en-US"/>
        </w:rPr>
        <w:t xml:space="preserve">in </w:t>
      </w:r>
      <w:r w:rsidR="007542B3" w:rsidRPr="00AD021B">
        <w:rPr>
          <w:rFonts w:ascii="Book Antiqua" w:hAnsi="Book Antiqua" w:cs="Times New Roman"/>
          <w:sz w:val="24"/>
          <w:szCs w:val="24"/>
          <w:lang w:val="en-US"/>
        </w:rPr>
        <w:t>15%–30% of individuals</w:t>
      </w:r>
      <w:r w:rsidR="00D812DB" w:rsidRPr="00AD021B">
        <w:rPr>
          <w:rFonts w:ascii="Book Antiqua" w:hAnsi="Book Antiqua" w:cs="Times New Roman"/>
          <w:sz w:val="24"/>
          <w:szCs w:val="24"/>
          <w:lang w:val="en-US"/>
        </w:rPr>
        <w:t xml:space="preserve"> and </w:t>
      </w:r>
      <w:r w:rsidR="00403419" w:rsidRPr="00AD021B">
        <w:rPr>
          <w:rFonts w:ascii="Book Antiqua" w:hAnsi="Book Antiqua" w:cs="Times New Roman"/>
          <w:sz w:val="24"/>
          <w:szCs w:val="24"/>
          <w:lang w:val="en-US"/>
        </w:rPr>
        <w:t>the majority of patients develop chronic infection</w:t>
      </w:r>
      <w:r w:rsidR="00DC09B7" w:rsidRPr="00AD021B">
        <w:rPr>
          <w:rFonts w:ascii="Book Antiqua" w:hAnsi="Book Antiqua" w:cs="Times New Roman"/>
          <w:sz w:val="24"/>
          <w:szCs w:val="24"/>
          <w:lang w:val="en-US"/>
        </w:rPr>
        <w:t xml:space="preserve">. HCV infection is generally a slowly progressive disease characterized by </w:t>
      </w:r>
      <w:r w:rsidR="00C9607C" w:rsidRPr="00AD021B">
        <w:rPr>
          <w:rFonts w:ascii="Book Antiqua" w:hAnsi="Book Antiqua" w:cs="Times New Roman"/>
          <w:sz w:val="24"/>
          <w:szCs w:val="24"/>
          <w:lang w:val="en-US"/>
        </w:rPr>
        <w:t>different liver damages that can</w:t>
      </w:r>
      <w:r w:rsidR="00403419" w:rsidRPr="00AD021B">
        <w:rPr>
          <w:rFonts w:ascii="Book Antiqua" w:hAnsi="Book Antiqua" w:cs="Times New Roman"/>
          <w:sz w:val="24"/>
          <w:szCs w:val="24"/>
          <w:lang w:val="en-US"/>
        </w:rPr>
        <w:t xml:space="preserve"> progress to life-threatening diseases</w:t>
      </w:r>
      <w:r w:rsidR="00FC7FEC" w:rsidRPr="00AD021B">
        <w:rPr>
          <w:rFonts w:ascii="Book Antiqua" w:hAnsi="Book Antiqua" w:cs="Times New Roman"/>
          <w:sz w:val="24"/>
          <w:szCs w:val="24"/>
          <w:lang w:val="en-US"/>
        </w:rPr>
        <w:t>,</w:t>
      </w:r>
      <w:r w:rsidR="00403419" w:rsidRPr="00AD021B">
        <w:rPr>
          <w:rFonts w:ascii="Book Antiqua" w:hAnsi="Book Antiqua" w:cs="Times New Roman"/>
          <w:sz w:val="24"/>
          <w:szCs w:val="24"/>
          <w:lang w:val="en-US"/>
        </w:rPr>
        <w:t xml:space="preserve"> such as cirrhosis and hepatocellular carcinoma</w:t>
      </w:r>
      <w:r w:rsidR="001C531F"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RW.CITE{{728 European Association for Study of Liver 2014; 648 Westbrook,R.H.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5,6</w:t>
      </w:r>
      <w:r w:rsidR="001C11DC" w:rsidRPr="00AD021B">
        <w:rPr>
          <w:rFonts w:ascii="Book Antiqua" w:hAnsi="Book Antiqua" w:cs="Times New Roman"/>
          <w:sz w:val="24"/>
          <w:szCs w:val="24"/>
          <w:lang w:val="en-US"/>
        </w:rPr>
        <w:fldChar w:fldCharType="end"/>
      </w:r>
      <w:r w:rsidR="001C531F" w:rsidRPr="00AD021B">
        <w:rPr>
          <w:rFonts w:ascii="Book Antiqua" w:hAnsi="Book Antiqua" w:cs="Times New Roman"/>
          <w:sz w:val="24"/>
          <w:szCs w:val="24"/>
          <w:vertAlign w:val="superscript"/>
          <w:lang w:val="en-US"/>
        </w:rPr>
        <w:t>]</w:t>
      </w:r>
      <w:r w:rsidR="00403419" w:rsidRPr="00AD021B">
        <w:rPr>
          <w:rFonts w:ascii="Book Antiqua" w:hAnsi="Book Antiqua" w:cs="Times New Roman"/>
          <w:sz w:val="24"/>
          <w:szCs w:val="24"/>
          <w:lang w:val="en-US"/>
        </w:rPr>
        <w:t>.</w:t>
      </w:r>
      <w:r w:rsidR="00680B48" w:rsidRPr="00AD021B">
        <w:rPr>
          <w:rFonts w:ascii="Book Antiqua" w:hAnsi="Book Antiqua"/>
          <w:sz w:val="24"/>
          <w:szCs w:val="24"/>
          <w:lang w:val="en-US"/>
        </w:rPr>
        <w:t xml:space="preserve"> </w:t>
      </w:r>
    </w:p>
    <w:p w14:paraId="7FCC1B51" w14:textId="77777777" w:rsidR="00E70A4C" w:rsidRPr="00AD021B" w:rsidRDefault="00E70A4C"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T</w:t>
      </w:r>
      <w:r w:rsidR="00680B48" w:rsidRPr="00AD021B">
        <w:rPr>
          <w:rFonts w:ascii="Book Antiqua" w:hAnsi="Book Antiqua" w:cs="Times New Roman"/>
          <w:sz w:val="24"/>
          <w:szCs w:val="24"/>
          <w:lang w:val="en-US"/>
        </w:rPr>
        <w:t>he recently advent of highly potent direct-acting antiviral drugs (DAAs)</w:t>
      </w:r>
      <w:r w:rsidRPr="00AD021B">
        <w:rPr>
          <w:rFonts w:ascii="Book Antiqua" w:hAnsi="Book Antiqua" w:cs="Times New Roman"/>
          <w:sz w:val="24"/>
          <w:szCs w:val="24"/>
          <w:lang w:val="en-US"/>
        </w:rPr>
        <w:t>,</w:t>
      </w:r>
      <w:r w:rsidR="00680B48"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 xml:space="preserve">employed in interferon-containing and interferon-free combinations, has led to </w:t>
      </w:r>
      <w:r w:rsidR="00680B48" w:rsidRPr="00AD021B">
        <w:rPr>
          <w:rFonts w:ascii="Book Antiqua" w:hAnsi="Book Antiqua" w:cs="Times New Roman"/>
          <w:sz w:val="24"/>
          <w:szCs w:val="24"/>
          <w:lang w:val="en-US"/>
        </w:rPr>
        <w:t>virus elimination in</w:t>
      </w:r>
      <w:r w:rsidR="004B11C8" w:rsidRPr="00AD021B">
        <w:rPr>
          <w:rFonts w:ascii="Book Antiqua" w:hAnsi="Book Antiqua" w:cs="Times New Roman"/>
          <w:sz w:val="24"/>
          <w:szCs w:val="24"/>
          <w:lang w:val="en-US"/>
        </w:rPr>
        <w:t xml:space="preserve"> </w:t>
      </w:r>
      <w:r w:rsidR="00680B48" w:rsidRPr="00AD021B">
        <w:rPr>
          <w:rFonts w:ascii="Book Antiqua" w:hAnsi="Book Antiqua" w:cs="Times New Roman"/>
          <w:sz w:val="24"/>
          <w:szCs w:val="24"/>
          <w:lang w:val="en-US"/>
        </w:rPr>
        <w:t xml:space="preserve">more than 90% of treated </w:t>
      </w:r>
      <w:r w:rsidR="004B11C8" w:rsidRPr="00AD021B">
        <w:rPr>
          <w:rFonts w:ascii="Book Antiqua" w:hAnsi="Book Antiqua" w:cs="Times New Roman"/>
          <w:sz w:val="24"/>
          <w:szCs w:val="24"/>
          <w:lang w:val="en-US"/>
        </w:rPr>
        <w:t>patients</w:t>
      </w:r>
      <w:r w:rsidR="001C531F"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RW.CITE{{649 Pawlotsky,J.M.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w:t>
      </w:r>
      <w:r w:rsidR="001C11DC" w:rsidRPr="00AD021B">
        <w:rPr>
          <w:rFonts w:ascii="Book Antiqua" w:hAnsi="Book Antiqua" w:cs="Times New Roman"/>
          <w:sz w:val="24"/>
          <w:szCs w:val="24"/>
          <w:lang w:val="en-US"/>
        </w:rPr>
        <w:fldChar w:fldCharType="end"/>
      </w:r>
      <w:r w:rsidR="001C531F" w:rsidRPr="00AD021B">
        <w:rPr>
          <w:rFonts w:ascii="Book Antiqua" w:hAnsi="Book Antiqua" w:cs="Times New Roman"/>
          <w:sz w:val="24"/>
          <w:szCs w:val="24"/>
          <w:vertAlign w:val="superscript"/>
          <w:lang w:val="en-US"/>
        </w:rPr>
        <w:t>]</w:t>
      </w:r>
      <w:r w:rsidR="00680B48" w:rsidRPr="00AD021B">
        <w:rPr>
          <w:rFonts w:ascii="Book Antiqua" w:hAnsi="Book Antiqua" w:cs="Times New Roman"/>
          <w:sz w:val="24"/>
          <w:szCs w:val="24"/>
          <w:lang w:val="en-US"/>
        </w:rPr>
        <w:t xml:space="preserve">. </w:t>
      </w:r>
      <w:r w:rsidR="002C2E10" w:rsidRPr="00AD021B">
        <w:rPr>
          <w:rFonts w:ascii="Book Antiqua" w:hAnsi="Book Antiqua" w:cs="Times New Roman"/>
          <w:sz w:val="24"/>
          <w:szCs w:val="24"/>
          <w:lang w:val="en-US"/>
        </w:rPr>
        <w:t xml:space="preserve">However, it is yet unclear whether, and how, the virus-induced </w:t>
      </w:r>
      <w:r w:rsidR="004B61DF" w:rsidRPr="00AD021B">
        <w:rPr>
          <w:rFonts w:ascii="Book Antiqua" w:hAnsi="Book Antiqua" w:cs="Times New Roman"/>
          <w:sz w:val="24"/>
          <w:szCs w:val="24"/>
          <w:lang w:val="en-US"/>
        </w:rPr>
        <w:t xml:space="preserve">liver </w:t>
      </w:r>
      <w:r w:rsidR="002C2E10" w:rsidRPr="00AD021B">
        <w:rPr>
          <w:rFonts w:ascii="Book Antiqua" w:hAnsi="Book Antiqua" w:cs="Times New Roman"/>
          <w:sz w:val="24"/>
          <w:szCs w:val="24"/>
          <w:lang w:val="en-US"/>
        </w:rPr>
        <w:t xml:space="preserve">damages </w:t>
      </w:r>
      <w:r w:rsidR="004B61DF" w:rsidRPr="00AD021B">
        <w:rPr>
          <w:rFonts w:ascii="Book Antiqua" w:hAnsi="Book Antiqua" w:cs="Times New Roman"/>
          <w:sz w:val="24"/>
          <w:szCs w:val="24"/>
          <w:lang w:val="en-US"/>
        </w:rPr>
        <w:t>ar</w:t>
      </w:r>
      <w:r w:rsidR="002C2E10" w:rsidRPr="00AD021B">
        <w:rPr>
          <w:rFonts w:ascii="Book Antiqua" w:hAnsi="Book Antiqua" w:cs="Times New Roman"/>
          <w:sz w:val="24"/>
          <w:szCs w:val="24"/>
          <w:lang w:val="en-US"/>
        </w:rPr>
        <w:t xml:space="preserve">e reversible; therefore, it is important to </w:t>
      </w:r>
      <w:r w:rsidR="004B61DF" w:rsidRPr="00AD021B">
        <w:rPr>
          <w:rFonts w:ascii="Book Antiqua" w:hAnsi="Book Antiqua" w:cs="Times New Roman"/>
          <w:sz w:val="24"/>
          <w:szCs w:val="24"/>
          <w:lang w:val="en-US"/>
        </w:rPr>
        <w:t>fully elucidate</w:t>
      </w:r>
      <w:r w:rsidR="002C2E10" w:rsidRPr="00AD021B">
        <w:rPr>
          <w:rFonts w:ascii="Book Antiqua" w:hAnsi="Book Antiqua" w:cs="Times New Roman"/>
          <w:sz w:val="24"/>
          <w:szCs w:val="24"/>
          <w:lang w:val="en-US"/>
        </w:rPr>
        <w:t xml:space="preserve"> </w:t>
      </w:r>
      <w:r w:rsidR="004B61DF" w:rsidRPr="00AD021B">
        <w:rPr>
          <w:rFonts w:ascii="Book Antiqua" w:hAnsi="Book Antiqua" w:cs="Times New Roman"/>
          <w:sz w:val="24"/>
          <w:szCs w:val="24"/>
          <w:lang w:val="en-US"/>
        </w:rPr>
        <w:t>the mechanism of HCV-induced pathogenesis</w:t>
      </w:r>
      <w:r w:rsidR="002C2E10" w:rsidRPr="00AD021B">
        <w:rPr>
          <w:rFonts w:ascii="Book Antiqua" w:hAnsi="Book Antiqua" w:cs="Times New Roman"/>
          <w:sz w:val="24"/>
          <w:szCs w:val="24"/>
          <w:lang w:val="en-US"/>
        </w:rPr>
        <w:t>.</w:t>
      </w:r>
    </w:p>
    <w:p w14:paraId="5440F014" w14:textId="77777777" w:rsidR="00582B14" w:rsidRPr="00AD021B" w:rsidRDefault="005E0CE2"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HCV does not cause a direct cytopathic effect on host cells</w:t>
      </w:r>
      <w:r w:rsidR="002B62EB" w:rsidRPr="00AD021B">
        <w:rPr>
          <w:rFonts w:ascii="Book Antiqua" w:hAnsi="Book Antiqua" w:cs="Times New Roman"/>
          <w:sz w:val="24"/>
          <w:szCs w:val="24"/>
          <w:lang w:val="en-US"/>
        </w:rPr>
        <w:t xml:space="preserve"> and</w:t>
      </w:r>
      <w:r w:rsidRPr="00AD021B">
        <w:rPr>
          <w:rFonts w:ascii="Book Antiqua" w:hAnsi="Book Antiqua" w:cs="Times New Roman"/>
          <w:sz w:val="24"/>
          <w:szCs w:val="24"/>
          <w:lang w:val="en-US"/>
        </w:rPr>
        <w:t xml:space="preserve"> most of the related liver dysfunctions are </w:t>
      </w:r>
      <w:r w:rsidR="002B62EB" w:rsidRPr="00AD021B">
        <w:rPr>
          <w:rFonts w:ascii="Book Antiqua" w:hAnsi="Book Antiqua" w:cs="Times New Roman"/>
          <w:sz w:val="24"/>
          <w:szCs w:val="24"/>
          <w:lang w:val="en-US"/>
        </w:rPr>
        <w:t>likely due to</w:t>
      </w:r>
      <w:r w:rsidRPr="00AD021B">
        <w:rPr>
          <w:rFonts w:ascii="Book Antiqua" w:hAnsi="Book Antiqua" w:cs="Times New Roman"/>
          <w:sz w:val="24"/>
          <w:szCs w:val="24"/>
          <w:lang w:val="en-US"/>
        </w:rPr>
        <w:t xml:space="preserve"> the virus</w:t>
      </w:r>
      <w:r w:rsidR="002B62EB" w:rsidRPr="00AD021B">
        <w:rPr>
          <w:rFonts w:ascii="Book Antiqua" w:hAnsi="Book Antiqua" w:cs="Times New Roman"/>
          <w:sz w:val="24"/>
          <w:szCs w:val="24"/>
          <w:lang w:val="en-US"/>
        </w:rPr>
        <w:t>-mediated alteration of</w:t>
      </w:r>
      <w:r w:rsidRPr="00AD021B">
        <w:rPr>
          <w:rFonts w:ascii="Book Antiqua" w:hAnsi="Book Antiqua" w:cs="Times New Roman"/>
          <w:sz w:val="24"/>
          <w:szCs w:val="24"/>
          <w:lang w:val="en-US"/>
        </w:rPr>
        <w:t xml:space="preserve"> host processes </w:t>
      </w:r>
      <w:r w:rsidR="00D955B9" w:rsidRPr="00AD021B">
        <w:rPr>
          <w:rFonts w:ascii="Book Antiqua" w:hAnsi="Book Antiqua" w:cs="Times New Roman"/>
          <w:sz w:val="24"/>
          <w:szCs w:val="24"/>
          <w:lang w:val="en-US"/>
        </w:rPr>
        <w:t>such as immune response</w:t>
      </w:r>
      <w:r w:rsidR="0002711F" w:rsidRPr="00AD021B">
        <w:rPr>
          <w:rFonts w:ascii="Book Antiqua" w:hAnsi="Book Antiqua" w:cs="Times New Roman"/>
          <w:sz w:val="24"/>
          <w:szCs w:val="24"/>
          <w:lang w:val="en-US"/>
        </w:rPr>
        <w:t>s</w:t>
      </w:r>
      <w:r w:rsidR="00D955B9" w:rsidRPr="00AD021B">
        <w:rPr>
          <w:rFonts w:ascii="Book Antiqua" w:hAnsi="Book Antiqua" w:cs="Times New Roman"/>
          <w:sz w:val="24"/>
          <w:szCs w:val="24"/>
          <w:lang w:val="en-US"/>
        </w:rPr>
        <w:t xml:space="preserve"> and several metabolic pathways</w:t>
      </w:r>
      <w:r w:rsidR="003314C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RW.CITE{{650 Heim,M.H. 2014; 651 Thimme,R. 2012; 652 Macaluso,F.S.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8-10</w:t>
      </w:r>
      <w:r w:rsidR="001C11DC" w:rsidRPr="00AD021B">
        <w:rPr>
          <w:rFonts w:ascii="Book Antiqua" w:hAnsi="Book Antiqua" w:cs="Times New Roman"/>
          <w:sz w:val="24"/>
          <w:szCs w:val="24"/>
          <w:lang w:val="en-US"/>
        </w:rPr>
        <w:fldChar w:fldCharType="end"/>
      </w:r>
      <w:r w:rsidR="003314C7"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 xml:space="preserve">. </w:t>
      </w:r>
      <w:r w:rsidR="00D812DB" w:rsidRPr="00AD021B">
        <w:rPr>
          <w:rFonts w:ascii="Book Antiqua" w:hAnsi="Book Antiqua" w:cs="Times New Roman"/>
          <w:sz w:val="24"/>
          <w:szCs w:val="24"/>
          <w:lang w:val="en-US"/>
        </w:rPr>
        <w:t>In particular, HCV interferes</w:t>
      </w:r>
      <w:r w:rsidR="00BD4D16" w:rsidRPr="00AD021B">
        <w:rPr>
          <w:rFonts w:ascii="Book Antiqua" w:hAnsi="Book Antiqua" w:cs="Times New Roman"/>
          <w:sz w:val="24"/>
          <w:szCs w:val="24"/>
          <w:lang w:val="en-US"/>
        </w:rPr>
        <w:t xml:space="preserve"> with</w:t>
      </w:r>
      <w:r w:rsidR="0002711F" w:rsidRPr="00AD021B">
        <w:rPr>
          <w:rFonts w:ascii="Book Antiqua" w:hAnsi="Book Antiqua" w:cs="Times New Roman"/>
          <w:sz w:val="24"/>
          <w:szCs w:val="24"/>
          <w:lang w:val="en-US"/>
        </w:rPr>
        <w:t xml:space="preserve"> </w:t>
      </w:r>
      <w:r w:rsidR="00024A12" w:rsidRPr="00AD021B">
        <w:rPr>
          <w:rFonts w:ascii="Book Antiqua" w:hAnsi="Book Antiqua" w:cs="Times New Roman"/>
          <w:sz w:val="24"/>
          <w:szCs w:val="24"/>
          <w:lang w:val="en-US"/>
        </w:rPr>
        <w:t xml:space="preserve">the host </w:t>
      </w:r>
      <w:r w:rsidR="00D812DB" w:rsidRPr="00AD021B">
        <w:rPr>
          <w:rFonts w:ascii="Book Antiqua" w:hAnsi="Book Antiqua" w:cs="Times New Roman"/>
          <w:sz w:val="24"/>
          <w:szCs w:val="24"/>
          <w:lang w:val="en-US"/>
        </w:rPr>
        <w:t>lipid metaboli</w:t>
      </w:r>
      <w:r w:rsidR="00024A12" w:rsidRPr="00AD021B">
        <w:rPr>
          <w:rFonts w:ascii="Book Antiqua" w:hAnsi="Book Antiqua" w:cs="Times New Roman"/>
          <w:sz w:val="24"/>
          <w:szCs w:val="24"/>
          <w:lang w:val="en-US"/>
        </w:rPr>
        <w:t>sm and cholesterol homeostasis.</w:t>
      </w:r>
      <w:r w:rsidR="00C35C53" w:rsidRPr="00AD021B">
        <w:rPr>
          <w:rFonts w:ascii="Book Antiqua" w:hAnsi="Book Antiqua" w:cs="Times New Roman"/>
          <w:sz w:val="24"/>
          <w:szCs w:val="24"/>
          <w:lang w:val="en-US"/>
        </w:rPr>
        <w:t xml:space="preserve"> </w:t>
      </w:r>
      <w:r w:rsidR="005D4EAE" w:rsidRPr="00AD021B">
        <w:rPr>
          <w:rFonts w:ascii="Book Antiqua" w:hAnsi="Book Antiqua"/>
          <w:sz w:val="24"/>
          <w:szCs w:val="24"/>
          <w:lang w:val="en-US"/>
        </w:rPr>
        <w:t>Several lipids abnormalities have</w:t>
      </w:r>
      <w:r w:rsidR="005D4EAE" w:rsidRPr="00AD021B">
        <w:rPr>
          <w:rFonts w:ascii="Book Antiqua" w:hAnsi="Book Antiqua"/>
          <w:sz w:val="24"/>
          <w:szCs w:val="24"/>
          <w:vertAlign w:val="superscript"/>
          <w:lang w:val="en-US"/>
        </w:rPr>
        <w:t xml:space="preserve"> </w:t>
      </w:r>
      <w:r w:rsidR="005D4EAE" w:rsidRPr="00AD021B">
        <w:rPr>
          <w:rFonts w:ascii="Book Antiqua" w:hAnsi="Book Antiqua"/>
          <w:sz w:val="24"/>
          <w:szCs w:val="24"/>
          <w:lang w:val="en-US"/>
        </w:rPr>
        <w:t xml:space="preserve">been associated to HCV chronic infection, such as liver </w:t>
      </w:r>
      <w:r w:rsidR="005D4EAE" w:rsidRPr="00AD021B">
        <w:rPr>
          <w:rFonts w:ascii="Book Antiqua" w:hAnsi="Book Antiqua" w:cs="Times New Roman"/>
          <w:sz w:val="24"/>
          <w:szCs w:val="24"/>
          <w:lang w:val="en-US"/>
        </w:rPr>
        <w:t xml:space="preserve">steatosis, particularly evident in patients infected with the genotype 3 of the virus, hypobetalipoproteinemia and </w:t>
      </w:r>
      <w:r w:rsidR="00024A12" w:rsidRPr="00AD021B">
        <w:rPr>
          <w:rFonts w:ascii="Book Antiqua" w:hAnsi="Book Antiqua" w:cs="Times New Roman"/>
          <w:sz w:val="24"/>
          <w:szCs w:val="24"/>
          <w:lang w:val="en-US"/>
        </w:rPr>
        <w:t>hypocholesterolemia</w:t>
      </w:r>
      <w:r w:rsidR="003314C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RW.CITE{{653 Goossens,N.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w:t>
      </w:r>
      <w:r w:rsidR="001C11DC" w:rsidRPr="00AD021B">
        <w:rPr>
          <w:rFonts w:ascii="Book Antiqua" w:hAnsi="Book Antiqua" w:cs="Times New Roman"/>
          <w:sz w:val="24"/>
          <w:szCs w:val="24"/>
          <w:lang w:val="en-US"/>
        </w:rPr>
        <w:fldChar w:fldCharType="end"/>
      </w:r>
      <w:r w:rsidR="003314C7" w:rsidRPr="00AD021B">
        <w:rPr>
          <w:rFonts w:ascii="Book Antiqua" w:hAnsi="Book Antiqua" w:cs="Times New Roman"/>
          <w:sz w:val="24"/>
          <w:szCs w:val="24"/>
          <w:vertAlign w:val="superscript"/>
          <w:lang w:val="en-US"/>
        </w:rPr>
        <w:t>]</w:t>
      </w:r>
      <w:r w:rsidR="00582B14" w:rsidRPr="00AD021B">
        <w:rPr>
          <w:rFonts w:ascii="Book Antiqua" w:hAnsi="Book Antiqua" w:cs="Times New Roman"/>
          <w:sz w:val="24"/>
          <w:szCs w:val="24"/>
          <w:lang w:val="en-US"/>
        </w:rPr>
        <w:t>.</w:t>
      </w:r>
    </w:p>
    <w:p w14:paraId="5A4720A1" w14:textId="77777777" w:rsidR="00E26FBD" w:rsidRPr="00AD021B" w:rsidRDefault="00BB395C"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The relationship existing between the virus and the lipid metabolism is </w:t>
      </w:r>
      <w:r w:rsidR="002C2E10" w:rsidRPr="00AD021B">
        <w:rPr>
          <w:rFonts w:ascii="Book Antiqua" w:hAnsi="Book Antiqua" w:cs="Times New Roman"/>
          <w:sz w:val="24"/>
          <w:szCs w:val="24"/>
          <w:lang w:val="en-US"/>
        </w:rPr>
        <w:t>very</w:t>
      </w:r>
      <w:r w:rsidRPr="00AD021B">
        <w:rPr>
          <w:rFonts w:ascii="Book Antiqua" w:hAnsi="Book Antiqua" w:cs="Times New Roman"/>
          <w:sz w:val="24"/>
          <w:szCs w:val="24"/>
          <w:lang w:val="en-US"/>
        </w:rPr>
        <w:t xml:space="preserve"> </w:t>
      </w:r>
      <w:r w:rsidR="00E26FBD" w:rsidRPr="00AD021B">
        <w:rPr>
          <w:rFonts w:ascii="Book Antiqua" w:hAnsi="Book Antiqua" w:cs="Times New Roman"/>
          <w:sz w:val="24"/>
          <w:szCs w:val="24"/>
          <w:lang w:val="en-US"/>
        </w:rPr>
        <w:t>intimate</w:t>
      </w:r>
      <w:r w:rsidR="002C2E10"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w:t>
      </w:r>
      <w:r w:rsidR="00E26FBD" w:rsidRPr="00AD021B">
        <w:rPr>
          <w:rFonts w:ascii="Book Antiqua" w:hAnsi="Book Antiqua" w:cs="Times New Roman"/>
          <w:sz w:val="24"/>
          <w:szCs w:val="24"/>
          <w:lang w:val="en-US"/>
        </w:rPr>
        <w:t xml:space="preserve">every step of the viral life cycle </w:t>
      </w:r>
      <w:r w:rsidR="00890DB5" w:rsidRPr="00AD021B">
        <w:rPr>
          <w:rFonts w:ascii="Book Antiqua" w:hAnsi="Book Antiqua" w:cs="Times New Roman"/>
          <w:sz w:val="24"/>
          <w:szCs w:val="24"/>
          <w:lang w:val="en-US"/>
        </w:rPr>
        <w:t>relies</w:t>
      </w:r>
      <w:r w:rsidR="00E26FBD" w:rsidRPr="00AD021B">
        <w:rPr>
          <w:rFonts w:ascii="Book Antiqua" w:hAnsi="Book Antiqua" w:cs="Times New Roman"/>
          <w:sz w:val="24"/>
          <w:szCs w:val="24"/>
          <w:lang w:val="en-US"/>
        </w:rPr>
        <w:t xml:space="preserve"> at least on one </w:t>
      </w:r>
      <w:r w:rsidR="009913FF" w:rsidRPr="00AD021B">
        <w:rPr>
          <w:rFonts w:ascii="Book Antiqua" w:hAnsi="Book Antiqua" w:cs="Times New Roman"/>
          <w:sz w:val="24"/>
          <w:szCs w:val="24"/>
          <w:lang w:val="en-US"/>
        </w:rPr>
        <w:t xml:space="preserve">member involved in </w:t>
      </w:r>
      <w:r w:rsidR="00E26FBD" w:rsidRPr="00AD021B">
        <w:rPr>
          <w:rFonts w:ascii="Book Antiqua" w:hAnsi="Book Antiqua" w:cs="Times New Roman"/>
          <w:sz w:val="24"/>
          <w:szCs w:val="24"/>
          <w:lang w:val="en-US"/>
        </w:rPr>
        <w:t xml:space="preserve">lipid </w:t>
      </w:r>
      <w:r w:rsidR="009913FF" w:rsidRPr="00AD021B">
        <w:rPr>
          <w:rFonts w:ascii="Book Antiqua" w:hAnsi="Book Antiqua" w:cs="Times New Roman"/>
          <w:sz w:val="24"/>
          <w:szCs w:val="24"/>
          <w:lang w:val="en-US"/>
        </w:rPr>
        <w:t>pathways</w:t>
      </w:r>
      <w:r w:rsidR="003314C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RW.CITE{{770 Popescu,C.I. 2014; 771 Schaefer,E.A.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12,13</w:t>
      </w:r>
      <w:r w:rsidR="001C11DC" w:rsidRPr="00AD021B">
        <w:rPr>
          <w:rFonts w:ascii="Book Antiqua" w:hAnsi="Book Antiqua" w:cs="Times New Roman"/>
          <w:sz w:val="24"/>
          <w:szCs w:val="24"/>
          <w:lang w:val="en-US"/>
        </w:rPr>
        <w:fldChar w:fldCharType="end"/>
      </w:r>
      <w:r w:rsidR="003314C7" w:rsidRPr="00AD021B">
        <w:rPr>
          <w:rFonts w:ascii="Book Antiqua" w:hAnsi="Book Antiqua" w:cs="Times New Roman"/>
          <w:sz w:val="24"/>
          <w:szCs w:val="24"/>
          <w:vertAlign w:val="superscript"/>
          <w:lang w:val="en-US"/>
        </w:rPr>
        <w:t>]</w:t>
      </w:r>
      <w:r w:rsidR="00E26FBD" w:rsidRPr="00AD021B">
        <w:rPr>
          <w:rFonts w:ascii="Book Antiqua" w:hAnsi="Book Antiqua" w:cs="Times New Roman"/>
          <w:sz w:val="24"/>
          <w:szCs w:val="24"/>
          <w:lang w:val="en-US"/>
        </w:rPr>
        <w:t xml:space="preserve">. </w:t>
      </w:r>
    </w:p>
    <w:p w14:paraId="75BBB9DF" w14:textId="77777777" w:rsidR="00617093" w:rsidRPr="00AD021B" w:rsidRDefault="000C6B05"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HCV is an enveloped positive-strand RNA virus, a member of the genus Hepacivirus within the family of Flaviviridae. </w:t>
      </w:r>
      <w:r w:rsidR="00617093" w:rsidRPr="00AD021B">
        <w:rPr>
          <w:rFonts w:ascii="Book Antiqua" w:hAnsi="Book Antiqua" w:cs="Times New Roman"/>
          <w:sz w:val="24"/>
          <w:szCs w:val="24"/>
          <w:lang w:val="en-US"/>
        </w:rPr>
        <w:t>HCV enters the cell by receptor-mediated endocytosis involving multiple cell surface molecules (</w:t>
      </w:r>
      <w:r w:rsidR="00C35C53" w:rsidRPr="00AD021B">
        <w:rPr>
          <w:rFonts w:ascii="Book Antiqua" w:hAnsi="Book Antiqua" w:cs="Times New Roman"/>
          <w:sz w:val="24"/>
          <w:szCs w:val="24"/>
          <w:lang w:val="en-US"/>
        </w:rPr>
        <w:t>as recently</w:t>
      </w:r>
      <w:r w:rsidR="00617093" w:rsidRPr="00AD021B">
        <w:rPr>
          <w:rFonts w:ascii="Book Antiqua" w:hAnsi="Book Antiqua" w:cs="Times New Roman"/>
          <w:sz w:val="24"/>
          <w:szCs w:val="24"/>
          <w:lang w:val="en-US"/>
        </w:rPr>
        <w:t xml:space="preserve"> review</w:t>
      </w:r>
      <w:r w:rsidR="00C35C53" w:rsidRPr="00AD021B">
        <w:rPr>
          <w:rFonts w:ascii="Book Antiqua" w:hAnsi="Book Antiqua" w:cs="Times New Roman"/>
          <w:sz w:val="24"/>
          <w:szCs w:val="24"/>
          <w:lang w:val="en-US"/>
        </w:rPr>
        <w:t>ed</w:t>
      </w:r>
      <w:r w:rsidR="00617093" w:rsidRPr="00AD021B">
        <w:rPr>
          <w:rFonts w:ascii="Book Antiqua" w:hAnsi="Book Antiqua" w:cs="Times New Roman"/>
          <w:sz w:val="24"/>
          <w:szCs w:val="24"/>
          <w:lang w:val="en-US"/>
        </w:rPr>
        <w:t xml:space="preserve"> by</w:t>
      </w:r>
      <w:r w:rsidR="00382728" w:rsidRPr="00AD021B">
        <w:rPr>
          <w:rFonts w:ascii="Book Antiqua" w:hAnsi="Book Antiqua" w:cs="Times New Roman"/>
          <w:sz w:val="24"/>
          <w:szCs w:val="24"/>
          <w:lang w:val="en-US"/>
        </w:rPr>
        <w:t xml:space="preserve"> Ding and coauthors</w:t>
      </w:r>
      <w:r w:rsidR="00E85D7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RW.CITE{{729 Ding,Q.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14</w:t>
      </w:r>
      <w:r w:rsidR="001C11DC" w:rsidRPr="00AD021B">
        <w:rPr>
          <w:rFonts w:ascii="Book Antiqua" w:hAnsi="Book Antiqua" w:cs="Times New Roman"/>
          <w:sz w:val="24"/>
          <w:szCs w:val="24"/>
          <w:lang w:val="en-US"/>
        </w:rPr>
        <w:fldChar w:fldCharType="end"/>
      </w:r>
      <w:r w:rsidR="00E85D77" w:rsidRPr="00AD021B">
        <w:rPr>
          <w:rFonts w:ascii="Book Antiqua" w:hAnsi="Book Antiqua" w:cs="Times New Roman"/>
          <w:sz w:val="24"/>
          <w:szCs w:val="24"/>
          <w:vertAlign w:val="superscript"/>
          <w:lang w:val="en-US"/>
        </w:rPr>
        <w:t>]</w:t>
      </w:r>
      <w:r w:rsidR="00617093" w:rsidRPr="00AD021B">
        <w:rPr>
          <w:rFonts w:ascii="Book Antiqua" w:hAnsi="Book Antiqua" w:cs="Times New Roman"/>
          <w:sz w:val="24"/>
          <w:szCs w:val="24"/>
          <w:lang w:val="en-US"/>
        </w:rPr>
        <w:t xml:space="preserve">). </w:t>
      </w:r>
      <w:r w:rsidR="004E7319" w:rsidRPr="00AD021B">
        <w:rPr>
          <w:rFonts w:ascii="Book Antiqua" w:hAnsi="Book Antiqua" w:cs="Times New Roman"/>
          <w:sz w:val="24"/>
          <w:szCs w:val="24"/>
          <w:lang w:val="en-US"/>
        </w:rPr>
        <w:t xml:space="preserve">After pH-dependent fusion and uncoating, the 9.6 kb single-stranded RNA genome is translated </w:t>
      </w:r>
      <w:r w:rsidR="00617093" w:rsidRPr="00AD021B">
        <w:rPr>
          <w:rFonts w:ascii="Book Antiqua" w:hAnsi="Book Antiqua" w:cs="Times New Roman"/>
          <w:sz w:val="24"/>
          <w:szCs w:val="24"/>
          <w:lang w:val="en-US"/>
        </w:rPr>
        <w:t xml:space="preserve">at the rough endoplasmic reticulum (ER). The resulting polyprotein precursor is </w:t>
      </w:r>
      <w:r w:rsidR="004E7319" w:rsidRPr="00AD021B">
        <w:rPr>
          <w:rFonts w:ascii="Book Antiqua" w:hAnsi="Book Antiqua" w:cs="Times New Roman"/>
          <w:sz w:val="24"/>
          <w:szCs w:val="24"/>
          <w:lang w:val="en-US"/>
        </w:rPr>
        <w:t xml:space="preserve">processed </w:t>
      </w:r>
      <w:r w:rsidR="00617093" w:rsidRPr="00AD021B">
        <w:rPr>
          <w:rFonts w:ascii="Book Antiqua" w:hAnsi="Book Antiqua" w:cs="Times New Roman"/>
          <w:sz w:val="24"/>
          <w:szCs w:val="24"/>
          <w:lang w:val="en-US"/>
        </w:rPr>
        <w:t>by cellular and viral proteases into ten mature pro</w:t>
      </w:r>
      <w:r w:rsidR="004E7319" w:rsidRPr="00AD021B">
        <w:rPr>
          <w:rFonts w:ascii="Book Antiqua" w:hAnsi="Book Antiqua" w:cs="Times New Roman"/>
          <w:sz w:val="24"/>
          <w:szCs w:val="24"/>
          <w:lang w:val="en-US"/>
        </w:rPr>
        <w:t>teins</w:t>
      </w:r>
      <w:r w:rsidR="00617093" w:rsidRPr="00AD021B">
        <w:rPr>
          <w:rFonts w:ascii="Book Antiqua" w:hAnsi="Book Antiqua" w:cs="Times New Roman"/>
          <w:sz w:val="24"/>
          <w:szCs w:val="24"/>
          <w:lang w:val="en-US"/>
        </w:rPr>
        <w:t xml:space="preserve">; core and envelope glycoproteins E1 and E2 are </w:t>
      </w:r>
      <w:r w:rsidR="00C35C53" w:rsidRPr="00AD021B">
        <w:rPr>
          <w:rFonts w:ascii="Book Antiqua" w:hAnsi="Book Antiqua" w:cs="Times New Roman"/>
          <w:sz w:val="24"/>
          <w:szCs w:val="24"/>
          <w:lang w:val="en-US"/>
        </w:rPr>
        <w:t xml:space="preserve">the </w:t>
      </w:r>
      <w:r w:rsidR="00617093" w:rsidRPr="00AD021B">
        <w:rPr>
          <w:rFonts w:ascii="Book Antiqua" w:hAnsi="Book Antiqua" w:cs="Times New Roman"/>
          <w:sz w:val="24"/>
          <w:szCs w:val="24"/>
          <w:lang w:val="en-US"/>
        </w:rPr>
        <w:t>main constituents of the virus particle, the p7 and nonstructural protein (NS) 2 participate in virus assembly</w:t>
      </w:r>
      <w:r w:rsidR="009E2606" w:rsidRPr="00AD021B">
        <w:rPr>
          <w:rFonts w:ascii="Book Antiqua" w:hAnsi="Book Antiqua" w:cs="Times New Roman"/>
          <w:sz w:val="24"/>
          <w:szCs w:val="24"/>
          <w:lang w:val="en-US"/>
        </w:rPr>
        <w:t>,</w:t>
      </w:r>
      <w:r w:rsidR="00617093" w:rsidRPr="00AD021B">
        <w:rPr>
          <w:rFonts w:ascii="Book Antiqua" w:hAnsi="Book Antiqua" w:cs="Times New Roman"/>
          <w:sz w:val="24"/>
          <w:szCs w:val="24"/>
          <w:lang w:val="en-US"/>
        </w:rPr>
        <w:t xml:space="preserve"> wh</w:t>
      </w:r>
      <w:r w:rsidR="009E2606" w:rsidRPr="00AD021B">
        <w:rPr>
          <w:rFonts w:ascii="Book Antiqua" w:hAnsi="Book Antiqua" w:cs="Times New Roman"/>
          <w:sz w:val="24"/>
          <w:szCs w:val="24"/>
          <w:lang w:val="en-US"/>
        </w:rPr>
        <w:t>ile</w:t>
      </w:r>
      <w:r w:rsidR="00617093" w:rsidRPr="00AD021B">
        <w:rPr>
          <w:rFonts w:ascii="Book Antiqua" w:hAnsi="Book Antiqua" w:cs="Times New Roman"/>
          <w:sz w:val="24"/>
          <w:szCs w:val="24"/>
          <w:lang w:val="en-US"/>
        </w:rPr>
        <w:t xml:space="preserve"> NS3, NS4A, NS4B, NS5A, and NS5B are sufficient for viral RNA replication</w:t>
      </w:r>
      <w:r w:rsidR="00C35C53" w:rsidRPr="00AD021B">
        <w:rPr>
          <w:rFonts w:ascii="Book Antiqua" w:hAnsi="Book Antiqua" w:cs="Times New Roman"/>
          <w:sz w:val="24"/>
          <w:szCs w:val="24"/>
          <w:lang w:val="en-US"/>
        </w:rPr>
        <w:t xml:space="preserve"> and are involved in virus assembly</w:t>
      </w:r>
      <w:r w:rsidR="00E85D7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RW.CITE{{691 Lohmann,V. 1999}}</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15</w:t>
      </w:r>
      <w:r w:rsidR="001C11DC" w:rsidRPr="00AD021B">
        <w:rPr>
          <w:rFonts w:ascii="Book Antiqua" w:hAnsi="Book Antiqua" w:cs="Times New Roman"/>
          <w:sz w:val="24"/>
          <w:szCs w:val="24"/>
          <w:lang w:val="en-US"/>
        </w:rPr>
        <w:fldChar w:fldCharType="end"/>
      </w:r>
      <w:r w:rsidR="00E85D77" w:rsidRPr="00AD021B">
        <w:rPr>
          <w:rFonts w:ascii="Book Antiqua" w:hAnsi="Book Antiqua" w:cs="Times New Roman"/>
          <w:sz w:val="24"/>
          <w:szCs w:val="24"/>
          <w:vertAlign w:val="superscript"/>
          <w:lang w:val="en-US"/>
        </w:rPr>
        <w:t>]</w:t>
      </w:r>
      <w:r w:rsidR="00617093" w:rsidRPr="00AD021B">
        <w:rPr>
          <w:rFonts w:ascii="Book Antiqua" w:hAnsi="Book Antiqua" w:cs="Times New Roman"/>
          <w:sz w:val="24"/>
          <w:szCs w:val="24"/>
          <w:lang w:val="en-US"/>
        </w:rPr>
        <w:t xml:space="preserve">. </w:t>
      </w:r>
      <w:r w:rsidR="009E2606" w:rsidRPr="00AD021B">
        <w:rPr>
          <w:rFonts w:ascii="Book Antiqua" w:hAnsi="Book Antiqua" w:cs="Times New Roman"/>
          <w:sz w:val="24"/>
          <w:szCs w:val="24"/>
          <w:lang w:val="en-US"/>
        </w:rPr>
        <w:lastRenderedPageBreak/>
        <w:t>Replication takes place in ER-derived membrane spherules called membranous web, which formation and architecture remain to be fully elucidated.</w:t>
      </w:r>
      <w:r w:rsidR="003F437A" w:rsidRPr="00AD021B">
        <w:rPr>
          <w:rFonts w:ascii="Book Antiqua" w:hAnsi="Book Antiqua" w:cs="Times New Roman"/>
          <w:sz w:val="24"/>
          <w:szCs w:val="24"/>
          <w:lang w:val="en-US"/>
        </w:rPr>
        <w:t xml:space="preserve"> </w:t>
      </w:r>
      <w:r w:rsidR="00617093" w:rsidRPr="00AD021B">
        <w:rPr>
          <w:rFonts w:ascii="Book Antiqua" w:hAnsi="Book Antiqua" w:cs="Times New Roman"/>
          <w:sz w:val="24"/>
          <w:szCs w:val="24"/>
          <w:lang w:val="en-US"/>
        </w:rPr>
        <w:t xml:space="preserve">Progeny RNA is </w:t>
      </w:r>
      <w:r w:rsidR="009E2606" w:rsidRPr="00AD021B">
        <w:rPr>
          <w:rFonts w:ascii="Book Antiqua" w:hAnsi="Book Antiqua" w:cs="Times New Roman"/>
          <w:sz w:val="24"/>
          <w:szCs w:val="24"/>
          <w:lang w:val="en-US"/>
        </w:rPr>
        <w:t>then</w:t>
      </w:r>
      <w:r w:rsidR="00617093" w:rsidRPr="00AD021B">
        <w:rPr>
          <w:rFonts w:ascii="Book Antiqua" w:hAnsi="Book Antiqua" w:cs="Times New Roman"/>
          <w:sz w:val="24"/>
          <w:szCs w:val="24"/>
          <w:lang w:val="en-US"/>
        </w:rPr>
        <w:t xml:space="preserve"> packaged into virus particles </w:t>
      </w:r>
      <w:r w:rsidR="0089267E" w:rsidRPr="00AD021B">
        <w:rPr>
          <w:rFonts w:ascii="Book Antiqua" w:hAnsi="Book Antiqua" w:cs="Times New Roman"/>
          <w:sz w:val="24"/>
          <w:szCs w:val="24"/>
          <w:lang w:val="en-US"/>
        </w:rPr>
        <w:t xml:space="preserve">that </w:t>
      </w:r>
      <w:r w:rsidR="00617093" w:rsidRPr="00AD021B">
        <w:rPr>
          <w:rFonts w:ascii="Book Antiqua" w:hAnsi="Book Antiqua" w:cs="Times New Roman"/>
          <w:sz w:val="24"/>
          <w:szCs w:val="24"/>
          <w:lang w:val="en-US"/>
        </w:rPr>
        <w:t xml:space="preserve">exit the cell </w:t>
      </w:r>
      <w:r w:rsidR="00617093" w:rsidRPr="00AE5BD4">
        <w:rPr>
          <w:rFonts w:ascii="Book Antiqua" w:hAnsi="Book Antiqua" w:cs="Times New Roman"/>
          <w:i/>
          <w:sz w:val="24"/>
          <w:szCs w:val="24"/>
          <w:lang w:val="en-US"/>
        </w:rPr>
        <w:t>via</w:t>
      </w:r>
      <w:r w:rsidR="00617093" w:rsidRPr="00AD021B">
        <w:rPr>
          <w:rFonts w:ascii="Book Antiqua" w:hAnsi="Book Antiqua" w:cs="Times New Roman"/>
          <w:sz w:val="24"/>
          <w:szCs w:val="24"/>
          <w:lang w:val="en-US"/>
        </w:rPr>
        <w:t xml:space="preserve"> the secretory pathway</w:t>
      </w:r>
      <w:r w:rsidR="00E85D7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RW.CITE{{654 Scheel,T.K.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16</w:t>
      </w:r>
      <w:r w:rsidR="001C11DC" w:rsidRPr="00AD021B">
        <w:rPr>
          <w:rFonts w:ascii="Book Antiqua" w:hAnsi="Book Antiqua" w:cs="Times New Roman"/>
          <w:sz w:val="24"/>
          <w:szCs w:val="24"/>
          <w:lang w:val="en-US"/>
        </w:rPr>
        <w:fldChar w:fldCharType="end"/>
      </w:r>
      <w:r w:rsidR="00E85D77" w:rsidRPr="00AD021B">
        <w:rPr>
          <w:rFonts w:ascii="Book Antiqua" w:hAnsi="Book Antiqua" w:cs="Times New Roman"/>
          <w:sz w:val="24"/>
          <w:szCs w:val="24"/>
          <w:vertAlign w:val="superscript"/>
          <w:lang w:val="en-US"/>
        </w:rPr>
        <w:t>]</w:t>
      </w:r>
      <w:r w:rsidR="00617093" w:rsidRPr="00AD021B">
        <w:rPr>
          <w:rFonts w:ascii="Book Antiqua" w:hAnsi="Book Antiqua" w:cs="Times New Roman"/>
          <w:sz w:val="24"/>
          <w:szCs w:val="24"/>
          <w:lang w:val="en-US"/>
        </w:rPr>
        <w:t>.</w:t>
      </w:r>
    </w:p>
    <w:p w14:paraId="3DD683BE" w14:textId="77777777" w:rsidR="007D3F74" w:rsidRPr="00AD021B" w:rsidRDefault="00D13DD7"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Lipoproteins are responsible for lipids packaging and transport through the bloodstream and for their delivery to target tissues. The </w:t>
      </w:r>
      <w:r w:rsidR="00511587" w:rsidRPr="00AD021B">
        <w:rPr>
          <w:rFonts w:ascii="Book Antiqua" w:hAnsi="Book Antiqua" w:cs="Times New Roman"/>
          <w:sz w:val="24"/>
          <w:szCs w:val="24"/>
          <w:lang w:val="en-US"/>
        </w:rPr>
        <w:t xml:space="preserve">transported </w:t>
      </w:r>
      <w:r w:rsidRPr="00AD021B">
        <w:rPr>
          <w:rFonts w:ascii="Book Antiqua" w:hAnsi="Book Antiqua" w:cs="Times New Roman"/>
          <w:sz w:val="24"/>
          <w:szCs w:val="24"/>
          <w:lang w:val="en-US"/>
        </w:rPr>
        <w:t>lipids</w:t>
      </w:r>
      <w:r w:rsidR="00E227C9" w:rsidRPr="00AD021B">
        <w:rPr>
          <w:rFonts w:ascii="Book Antiqua" w:hAnsi="Book Antiqua" w:cs="Times New Roman"/>
          <w:sz w:val="24"/>
          <w:szCs w:val="24"/>
          <w:lang w:val="en-US"/>
        </w:rPr>
        <w:t>,</w:t>
      </w:r>
      <w:r w:rsidR="00511587" w:rsidRPr="00AD021B">
        <w:rPr>
          <w:rFonts w:ascii="Book Antiqua" w:hAnsi="Book Antiqua" w:cs="Times New Roman"/>
          <w:sz w:val="24"/>
          <w:szCs w:val="24"/>
          <w:lang w:val="en-US"/>
        </w:rPr>
        <w:t xml:space="preserve"> </w:t>
      </w:r>
      <w:r w:rsidR="00E227C9" w:rsidRPr="00AD021B">
        <w:rPr>
          <w:rFonts w:ascii="Book Antiqua" w:hAnsi="Book Antiqua" w:cs="Times New Roman"/>
          <w:sz w:val="24"/>
          <w:szCs w:val="24"/>
          <w:lang w:val="en-US"/>
        </w:rPr>
        <w:t>which</w:t>
      </w:r>
      <w:r w:rsidR="00511587" w:rsidRPr="00AD021B">
        <w:rPr>
          <w:rFonts w:ascii="Book Antiqua" w:hAnsi="Book Antiqua" w:cs="Times New Roman"/>
          <w:sz w:val="24"/>
          <w:szCs w:val="24"/>
          <w:lang w:val="en-US"/>
        </w:rPr>
        <w:t xml:space="preserve"> are the core of the lipoproteins</w:t>
      </w:r>
      <w:r w:rsidR="00E227C9"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w:t>
      </w:r>
      <w:r w:rsidR="001D6720" w:rsidRPr="00AD021B">
        <w:rPr>
          <w:rFonts w:ascii="Book Antiqua" w:hAnsi="Book Antiqua" w:cs="Times New Roman"/>
          <w:sz w:val="24"/>
          <w:szCs w:val="24"/>
          <w:lang w:val="en-US"/>
        </w:rPr>
        <w:t xml:space="preserve">are </w:t>
      </w:r>
      <w:r w:rsidR="006D0EAC" w:rsidRPr="00AD021B">
        <w:rPr>
          <w:rFonts w:ascii="Book Antiqua" w:hAnsi="Book Antiqua" w:cs="Times New Roman"/>
          <w:sz w:val="24"/>
          <w:szCs w:val="24"/>
          <w:lang w:val="en-US"/>
        </w:rPr>
        <w:t xml:space="preserve">cholesteryl esters </w:t>
      </w:r>
      <w:r w:rsidR="001D6720" w:rsidRPr="00AD021B">
        <w:rPr>
          <w:rFonts w:ascii="Book Antiqua" w:hAnsi="Book Antiqua" w:cs="Times New Roman"/>
          <w:sz w:val="24"/>
          <w:szCs w:val="24"/>
          <w:lang w:val="en-US"/>
        </w:rPr>
        <w:t>(CE) and triglyceride</w:t>
      </w:r>
      <w:r w:rsidR="00BD4D16" w:rsidRPr="00AD021B">
        <w:rPr>
          <w:rFonts w:ascii="Book Antiqua" w:hAnsi="Book Antiqua" w:cs="Times New Roman"/>
          <w:sz w:val="24"/>
          <w:szCs w:val="24"/>
          <w:lang w:val="en-US"/>
        </w:rPr>
        <w:t>s</w:t>
      </w:r>
      <w:r w:rsidR="001D6720" w:rsidRPr="00AD021B">
        <w:rPr>
          <w:rFonts w:ascii="Book Antiqua" w:hAnsi="Book Antiqua" w:cs="Times New Roman"/>
          <w:sz w:val="24"/>
          <w:szCs w:val="24"/>
          <w:lang w:val="en-US"/>
        </w:rPr>
        <w:t xml:space="preserve"> (TG)</w:t>
      </w:r>
      <w:r w:rsidR="00E227C9" w:rsidRPr="00AD021B">
        <w:rPr>
          <w:rFonts w:ascii="Book Antiqua" w:hAnsi="Book Antiqua" w:cs="Times New Roman"/>
          <w:sz w:val="24"/>
          <w:szCs w:val="24"/>
          <w:lang w:val="en-US"/>
        </w:rPr>
        <w:t xml:space="preserve">, derived either from the diet or from liver neo-synthesis. </w:t>
      </w:r>
      <w:r w:rsidR="00511587" w:rsidRPr="00AD021B">
        <w:rPr>
          <w:rFonts w:ascii="Book Antiqua" w:hAnsi="Book Antiqua" w:cs="Times New Roman"/>
          <w:sz w:val="24"/>
          <w:szCs w:val="24"/>
          <w:lang w:val="en-US"/>
        </w:rPr>
        <w:t xml:space="preserve">They </w:t>
      </w:r>
      <w:r w:rsidR="0089267E" w:rsidRPr="00AD021B">
        <w:rPr>
          <w:rFonts w:ascii="Book Antiqua" w:hAnsi="Book Antiqua" w:cs="Times New Roman"/>
          <w:sz w:val="24"/>
          <w:szCs w:val="24"/>
          <w:lang w:val="en-US"/>
        </w:rPr>
        <w:t>are</w:t>
      </w:r>
      <w:r w:rsidRPr="00AD021B">
        <w:rPr>
          <w:rFonts w:ascii="Book Antiqua" w:hAnsi="Book Antiqua" w:cs="Times New Roman"/>
          <w:sz w:val="24"/>
          <w:szCs w:val="24"/>
          <w:lang w:val="en-US"/>
        </w:rPr>
        <w:t xml:space="preserve"> </w:t>
      </w:r>
      <w:r w:rsidR="006D0EAC" w:rsidRPr="00AD021B">
        <w:rPr>
          <w:rFonts w:ascii="Book Antiqua" w:hAnsi="Book Antiqua" w:cs="Times New Roman"/>
          <w:sz w:val="24"/>
          <w:szCs w:val="24"/>
          <w:lang w:val="en-US"/>
        </w:rPr>
        <w:t>enveloped by a layer of phospholipids, free cholesterol</w:t>
      </w:r>
      <w:r w:rsidR="001D6720" w:rsidRPr="00AD021B">
        <w:rPr>
          <w:rFonts w:ascii="Book Antiqua" w:hAnsi="Book Antiqua" w:cs="Times New Roman"/>
          <w:sz w:val="24"/>
          <w:szCs w:val="24"/>
          <w:lang w:val="en-US"/>
        </w:rPr>
        <w:t xml:space="preserve"> </w:t>
      </w:r>
      <w:r w:rsidR="006D0EAC" w:rsidRPr="00AD021B">
        <w:rPr>
          <w:rFonts w:ascii="Book Antiqua" w:hAnsi="Book Antiqua" w:cs="Times New Roman"/>
          <w:sz w:val="24"/>
          <w:szCs w:val="24"/>
          <w:lang w:val="en-US"/>
        </w:rPr>
        <w:t>and proteins</w:t>
      </w:r>
      <w:r w:rsidR="001D6720" w:rsidRPr="00AD021B">
        <w:rPr>
          <w:rFonts w:ascii="Book Antiqua" w:hAnsi="Book Antiqua" w:cs="Times New Roman"/>
          <w:sz w:val="24"/>
          <w:szCs w:val="24"/>
          <w:lang w:val="en-US"/>
        </w:rPr>
        <w:t xml:space="preserve"> (</w:t>
      </w:r>
      <w:r w:rsidR="005720B3" w:rsidRPr="00AD021B">
        <w:rPr>
          <w:rFonts w:ascii="Book Antiqua" w:hAnsi="Book Antiqua" w:cs="Times New Roman"/>
          <w:sz w:val="24"/>
          <w:szCs w:val="24"/>
          <w:lang w:val="en-US"/>
        </w:rPr>
        <w:t>mainly</w:t>
      </w:r>
      <w:r w:rsidR="001D6720" w:rsidRPr="00AD021B">
        <w:rPr>
          <w:rFonts w:ascii="Book Antiqua" w:hAnsi="Book Antiqua" w:cs="Times New Roman"/>
          <w:sz w:val="24"/>
          <w:szCs w:val="24"/>
          <w:lang w:val="en-US"/>
        </w:rPr>
        <w:t xml:space="preserve"> </w:t>
      </w:r>
      <w:r w:rsidR="006D0EAC" w:rsidRPr="00AD021B">
        <w:rPr>
          <w:rFonts w:ascii="Book Antiqua" w:hAnsi="Book Antiqua" w:cs="Times New Roman"/>
          <w:sz w:val="24"/>
          <w:szCs w:val="24"/>
          <w:lang w:val="en-US"/>
        </w:rPr>
        <w:t>apolipoproteins</w:t>
      </w:r>
      <w:r w:rsidR="001D6720" w:rsidRPr="00AD021B">
        <w:rPr>
          <w:rFonts w:ascii="Book Antiqua" w:hAnsi="Book Antiqua" w:cs="Times New Roman"/>
          <w:sz w:val="24"/>
          <w:szCs w:val="24"/>
          <w:lang w:val="en-US"/>
        </w:rPr>
        <w:t>)</w:t>
      </w:r>
      <w:r w:rsidR="00C81E67" w:rsidRPr="00AD021B">
        <w:rPr>
          <w:rFonts w:ascii="Book Antiqua" w:hAnsi="Book Antiqua" w:cs="Times New Roman"/>
          <w:sz w:val="24"/>
          <w:szCs w:val="24"/>
          <w:lang w:val="en-US"/>
        </w:rPr>
        <w:t>, which control</w:t>
      </w:r>
      <w:r w:rsidR="006D0EAC" w:rsidRPr="00AD021B">
        <w:rPr>
          <w:rFonts w:ascii="Book Antiqua" w:hAnsi="Book Antiqua" w:cs="Times New Roman"/>
          <w:sz w:val="24"/>
          <w:szCs w:val="24"/>
          <w:lang w:val="en-US"/>
        </w:rPr>
        <w:t xml:space="preserve"> lipoprotein</w:t>
      </w:r>
      <w:r w:rsidR="00C81E67" w:rsidRPr="00AD021B">
        <w:rPr>
          <w:rFonts w:ascii="Book Antiqua" w:hAnsi="Book Antiqua" w:cs="Times New Roman"/>
          <w:sz w:val="24"/>
          <w:szCs w:val="24"/>
          <w:lang w:val="en-US"/>
        </w:rPr>
        <w:t>s</w:t>
      </w:r>
      <w:r w:rsidR="006D0EAC" w:rsidRPr="00AD021B">
        <w:rPr>
          <w:rFonts w:ascii="Book Antiqua" w:hAnsi="Book Antiqua" w:cs="Times New Roman"/>
          <w:sz w:val="24"/>
          <w:szCs w:val="24"/>
          <w:lang w:val="en-US"/>
        </w:rPr>
        <w:t xml:space="preserve"> assembly, transport and metabolism by mediating interactions</w:t>
      </w:r>
      <w:r w:rsidR="00F60482" w:rsidRPr="00AD021B">
        <w:rPr>
          <w:rFonts w:ascii="Book Antiqua" w:hAnsi="Book Antiqua" w:cs="Times New Roman"/>
          <w:sz w:val="24"/>
          <w:szCs w:val="24"/>
          <w:lang w:val="en-US"/>
        </w:rPr>
        <w:t xml:space="preserve"> </w:t>
      </w:r>
      <w:r w:rsidR="006D0EAC" w:rsidRPr="00AD021B">
        <w:rPr>
          <w:rFonts w:ascii="Book Antiqua" w:hAnsi="Book Antiqua" w:cs="Times New Roman"/>
          <w:sz w:val="24"/>
          <w:szCs w:val="24"/>
          <w:lang w:val="en-US"/>
        </w:rPr>
        <w:t>with receptors, enzymes and lipid transport proteins</w:t>
      </w:r>
      <w:r w:rsidR="0046311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RW.CITE{{655 Alonzi,T. 2008; 656 Ramasamy,I.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17,18</w:t>
      </w:r>
      <w:r w:rsidR="001C11DC" w:rsidRPr="00AD021B">
        <w:rPr>
          <w:rFonts w:ascii="Book Antiqua" w:hAnsi="Book Antiqua" w:cs="Times New Roman"/>
          <w:sz w:val="24"/>
          <w:szCs w:val="24"/>
          <w:lang w:val="en-US"/>
        </w:rPr>
        <w:fldChar w:fldCharType="end"/>
      </w:r>
      <w:r w:rsidR="00463110" w:rsidRPr="00AD021B">
        <w:rPr>
          <w:rFonts w:ascii="Book Antiqua" w:hAnsi="Book Antiqua" w:cs="Times New Roman"/>
          <w:sz w:val="24"/>
          <w:szCs w:val="24"/>
          <w:vertAlign w:val="superscript"/>
          <w:lang w:val="en-US"/>
        </w:rPr>
        <w:t>]</w:t>
      </w:r>
      <w:r w:rsidR="00C81E67" w:rsidRPr="00AD021B">
        <w:rPr>
          <w:rFonts w:ascii="Book Antiqua" w:hAnsi="Book Antiqua" w:cs="Times New Roman"/>
          <w:sz w:val="24"/>
          <w:szCs w:val="24"/>
          <w:lang w:val="en-US"/>
        </w:rPr>
        <w:t xml:space="preserve">. </w:t>
      </w:r>
      <w:r w:rsidR="007D3F74" w:rsidRPr="00AD021B">
        <w:rPr>
          <w:rFonts w:ascii="Book Antiqua" w:hAnsi="Book Antiqua" w:cs="Times New Roman"/>
          <w:sz w:val="24"/>
          <w:szCs w:val="24"/>
          <w:lang w:val="en-US"/>
        </w:rPr>
        <w:t>Lipoproteins vary in the content of lipids and proteins</w:t>
      </w:r>
      <w:r w:rsidR="00511587" w:rsidRPr="00AD021B">
        <w:rPr>
          <w:rFonts w:ascii="Book Antiqua" w:hAnsi="Book Antiqua" w:cs="Times New Roman"/>
          <w:sz w:val="24"/>
          <w:szCs w:val="24"/>
          <w:lang w:val="en-US"/>
        </w:rPr>
        <w:t>. T</w:t>
      </w:r>
      <w:r w:rsidR="007D3F74" w:rsidRPr="00AD021B">
        <w:rPr>
          <w:rFonts w:ascii="Book Antiqua" w:hAnsi="Book Antiqua" w:cs="Times New Roman"/>
          <w:sz w:val="24"/>
          <w:szCs w:val="24"/>
          <w:lang w:val="en-US"/>
        </w:rPr>
        <w:t>heir classification and isolation procedures are commonly based on their density</w:t>
      </w:r>
      <w:r w:rsidR="005A0674" w:rsidRPr="00AD021B">
        <w:rPr>
          <w:rFonts w:ascii="Book Antiqua" w:hAnsi="Book Antiqua" w:cs="Times New Roman"/>
          <w:sz w:val="24"/>
          <w:szCs w:val="24"/>
          <w:lang w:val="en-US"/>
        </w:rPr>
        <w:t>, which reflect th</w:t>
      </w:r>
      <w:r w:rsidR="00CA10F7" w:rsidRPr="00AD021B">
        <w:rPr>
          <w:rFonts w:ascii="Book Antiqua" w:hAnsi="Book Antiqua" w:cs="Times New Roman"/>
          <w:sz w:val="24"/>
          <w:szCs w:val="24"/>
          <w:lang w:val="en-US"/>
        </w:rPr>
        <w:t xml:space="preserve">eir different content of CE, TG, </w:t>
      </w:r>
      <w:r w:rsidR="005A0674" w:rsidRPr="00AD021B">
        <w:rPr>
          <w:rFonts w:ascii="Book Antiqua" w:hAnsi="Book Antiqua" w:cs="Times New Roman"/>
          <w:sz w:val="24"/>
          <w:szCs w:val="24"/>
          <w:lang w:val="en-US"/>
        </w:rPr>
        <w:t xml:space="preserve">free </w:t>
      </w:r>
      <w:r w:rsidR="00763B97" w:rsidRPr="00AD021B">
        <w:rPr>
          <w:rFonts w:ascii="Book Antiqua" w:hAnsi="Book Antiqua" w:cs="Times New Roman"/>
          <w:sz w:val="24"/>
          <w:szCs w:val="24"/>
          <w:lang w:val="en-US"/>
        </w:rPr>
        <w:t>cholesterol</w:t>
      </w:r>
      <w:r w:rsidR="005A0674" w:rsidRPr="00AD021B">
        <w:rPr>
          <w:rFonts w:ascii="Book Antiqua" w:hAnsi="Book Antiqua" w:cs="Times New Roman"/>
          <w:sz w:val="24"/>
          <w:szCs w:val="24"/>
          <w:lang w:val="en-US"/>
        </w:rPr>
        <w:t xml:space="preserve"> and </w:t>
      </w:r>
      <w:r w:rsidR="0089267E" w:rsidRPr="00AD021B">
        <w:rPr>
          <w:rFonts w:ascii="Book Antiqua" w:hAnsi="Book Antiqua" w:cs="Times New Roman"/>
          <w:sz w:val="24"/>
          <w:szCs w:val="24"/>
          <w:lang w:val="en-US"/>
        </w:rPr>
        <w:t>apolipoproteins</w:t>
      </w:r>
      <w:r w:rsidR="007D3F74" w:rsidRPr="00AD021B">
        <w:rPr>
          <w:rFonts w:ascii="Book Antiqua" w:hAnsi="Book Antiqua" w:cs="Times New Roman"/>
          <w:sz w:val="24"/>
          <w:szCs w:val="24"/>
          <w:lang w:val="en-US"/>
        </w:rPr>
        <w:t>. The main lipoprotein</w:t>
      </w:r>
      <w:r w:rsidR="00AA160B" w:rsidRPr="00AD021B">
        <w:rPr>
          <w:rFonts w:ascii="Book Antiqua" w:hAnsi="Book Antiqua" w:cs="Times New Roman"/>
          <w:sz w:val="24"/>
          <w:szCs w:val="24"/>
          <w:lang w:val="en-US"/>
        </w:rPr>
        <w:t>s</w:t>
      </w:r>
      <w:r w:rsidR="007D3F74" w:rsidRPr="00AD021B">
        <w:rPr>
          <w:rFonts w:ascii="Book Antiqua" w:hAnsi="Book Antiqua" w:cs="Times New Roman"/>
          <w:sz w:val="24"/>
          <w:szCs w:val="24"/>
          <w:lang w:val="en-US"/>
        </w:rPr>
        <w:t xml:space="preserve"> particles </w:t>
      </w:r>
      <w:r w:rsidR="00C81E67" w:rsidRPr="00AD021B">
        <w:rPr>
          <w:rFonts w:ascii="Book Antiqua" w:hAnsi="Book Antiqua" w:cs="Times New Roman"/>
          <w:sz w:val="24"/>
          <w:szCs w:val="24"/>
          <w:lang w:val="en-US"/>
        </w:rPr>
        <w:t xml:space="preserve">generated by the liver </w:t>
      </w:r>
      <w:r w:rsidR="007D3F74" w:rsidRPr="00AD021B">
        <w:rPr>
          <w:rFonts w:ascii="Book Antiqua" w:hAnsi="Book Antiqua" w:cs="Times New Roman"/>
          <w:sz w:val="24"/>
          <w:szCs w:val="24"/>
          <w:lang w:val="en-US"/>
        </w:rPr>
        <w:t xml:space="preserve">are </w:t>
      </w:r>
      <w:r w:rsidR="00763B97" w:rsidRPr="00AD021B">
        <w:rPr>
          <w:rFonts w:ascii="Book Antiqua" w:hAnsi="Book Antiqua" w:cs="Times New Roman"/>
          <w:sz w:val="24"/>
          <w:szCs w:val="24"/>
          <w:lang w:val="en-US"/>
        </w:rPr>
        <w:t xml:space="preserve">the </w:t>
      </w:r>
      <w:r w:rsidR="007D3F74" w:rsidRPr="00AD021B">
        <w:rPr>
          <w:rFonts w:ascii="Book Antiqua" w:hAnsi="Book Antiqua" w:cs="Times New Roman"/>
          <w:sz w:val="24"/>
          <w:szCs w:val="24"/>
          <w:lang w:val="en-US"/>
        </w:rPr>
        <w:t>very low-density lipoproteins (VLDL), intermediate-density lipoproteins (IDL), low-density lipoproteins (LDL)</w:t>
      </w:r>
      <w:r w:rsidR="00C81E67" w:rsidRPr="00AD021B">
        <w:rPr>
          <w:rFonts w:ascii="Book Antiqua" w:hAnsi="Book Antiqua" w:cs="Times New Roman"/>
          <w:sz w:val="24"/>
          <w:szCs w:val="24"/>
          <w:lang w:val="en-US"/>
        </w:rPr>
        <w:t xml:space="preserve">, in which </w:t>
      </w:r>
      <w:r w:rsidR="00CA10F7" w:rsidRPr="00AD021B">
        <w:rPr>
          <w:rFonts w:ascii="Book Antiqua" w:hAnsi="Book Antiqua" w:cs="Times New Roman"/>
          <w:sz w:val="24"/>
          <w:szCs w:val="24"/>
          <w:lang w:val="en-US"/>
        </w:rPr>
        <w:t>apolipoprotein</w:t>
      </w:r>
      <w:r w:rsidR="00F1324B" w:rsidRPr="00AD021B">
        <w:rPr>
          <w:rFonts w:ascii="Book Antiqua" w:hAnsi="Book Antiqua" w:cs="Times New Roman"/>
          <w:sz w:val="24"/>
          <w:szCs w:val="24"/>
          <w:lang w:val="en-US"/>
        </w:rPr>
        <w:t xml:space="preserve">(apo)B-100 (apoB) </w:t>
      </w:r>
      <w:r w:rsidR="00C81E67" w:rsidRPr="00AD021B">
        <w:rPr>
          <w:rFonts w:ascii="Book Antiqua" w:hAnsi="Book Antiqua" w:cs="Times New Roman"/>
          <w:sz w:val="24"/>
          <w:szCs w:val="24"/>
          <w:lang w:val="en-US"/>
        </w:rPr>
        <w:t>is the main structural component,</w:t>
      </w:r>
      <w:r w:rsidR="007D3F74" w:rsidRPr="00AD021B">
        <w:rPr>
          <w:rFonts w:ascii="Book Antiqua" w:hAnsi="Book Antiqua" w:cs="Times New Roman"/>
          <w:sz w:val="24"/>
          <w:szCs w:val="24"/>
          <w:lang w:val="en-US"/>
        </w:rPr>
        <w:t xml:space="preserve"> and high-density lipoproteins (HDL)</w:t>
      </w:r>
      <w:r w:rsidR="00C81E67" w:rsidRPr="00AD021B">
        <w:rPr>
          <w:rFonts w:ascii="Book Antiqua" w:hAnsi="Book Antiqua" w:cs="Times New Roman"/>
          <w:sz w:val="24"/>
          <w:szCs w:val="24"/>
          <w:lang w:val="en-US"/>
        </w:rPr>
        <w:t>, where apoA-I is the main structural component</w:t>
      </w:r>
      <w:r w:rsidR="00293E78"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RW.CITE{{655 Alonzi,T. 2008; 656 Ramasamy,I.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17,18</w:t>
      </w:r>
      <w:r w:rsidR="001C11DC" w:rsidRPr="00AD021B">
        <w:rPr>
          <w:rFonts w:ascii="Book Antiqua" w:hAnsi="Book Antiqua" w:cs="Times New Roman"/>
          <w:sz w:val="24"/>
          <w:szCs w:val="24"/>
          <w:lang w:val="en-US"/>
        </w:rPr>
        <w:fldChar w:fldCharType="end"/>
      </w:r>
      <w:r w:rsidR="00293E78" w:rsidRPr="00AD021B">
        <w:rPr>
          <w:rFonts w:ascii="Book Antiqua" w:hAnsi="Book Antiqua" w:cs="Times New Roman"/>
          <w:sz w:val="24"/>
          <w:szCs w:val="24"/>
          <w:vertAlign w:val="superscript"/>
          <w:lang w:val="en-US"/>
        </w:rPr>
        <w:t>]</w:t>
      </w:r>
      <w:r w:rsidR="007D3F74" w:rsidRPr="00AD021B">
        <w:rPr>
          <w:rFonts w:ascii="Book Antiqua" w:hAnsi="Book Antiqua" w:cs="Times New Roman"/>
          <w:sz w:val="24"/>
          <w:szCs w:val="24"/>
          <w:lang w:val="en-US"/>
        </w:rPr>
        <w:t>.</w:t>
      </w:r>
    </w:p>
    <w:p w14:paraId="6988E0DE" w14:textId="77777777" w:rsidR="0089267E" w:rsidRPr="00AD021B" w:rsidRDefault="005A0674"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In the endogenous transport pathway</w:t>
      </w:r>
      <w:r w:rsidR="00511587"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the liver releases TG and CE in the circulation mainly through the generation of VLDL particles</w:t>
      </w:r>
      <w:r w:rsidR="00293E78"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RW.CITE{{657 Sundaram,M. 2010}}</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19</w:t>
      </w:r>
      <w:r w:rsidR="001C11DC" w:rsidRPr="00AD021B">
        <w:rPr>
          <w:rFonts w:ascii="Book Antiqua" w:hAnsi="Book Antiqua" w:cs="Times New Roman"/>
          <w:sz w:val="24"/>
          <w:szCs w:val="24"/>
          <w:lang w:val="en-US"/>
        </w:rPr>
        <w:fldChar w:fldCharType="end"/>
      </w:r>
      <w:r w:rsidR="00293E78"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 xml:space="preserve">. </w:t>
      </w:r>
      <w:r w:rsidR="0089267E" w:rsidRPr="00AD021B">
        <w:rPr>
          <w:rFonts w:ascii="Book Antiqua" w:hAnsi="Book Antiqua" w:cs="Times New Roman"/>
          <w:sz w:val="24"/>
          <w:szCs w:val="24"/>
          <w:lang w:val="en-US"/>
        </w:rPr>
        <w:t>Mobilized lipid storage pool in the liver</w:t>
      </w:r>
      <w:r w:rsidR="00511587" w:rsidRPr="00AD021B">
        <w:rPr>
          <w:rFonts w:ascii="Book Antiqua" w:hAnsi="Book Antiqua" w:cs="Times New Roman"/>
          <w:sz w:val="24"/>
          <w:szCs w:val="24"/>
          <w:lang w:val="en-US"/>
        </w:rPr>
        <w:t>, as well as</w:t>
      </w:r>
      <w:r w:rsidR="0089267E" w:rsidRPr="00AD021B">
        <w:rPr>
          <w:rFonts w:ascii="Book Antiqua" w:hAnsi="Book Antiqua" w:cs="Times New Roman"/>
          <w:sz w:val="24"/>
          <w:szCs w:val="24"/>
          <w:lang w:val="en-US"/>
        </w:rPr>
        <w:t xml:space="preserve"> de novo synthesis of fatty acids and phospholipids</w:t>
      </w:r>
      <w:r w:rsidR="00511587" w:rsidRPr="00AD021B">
        <w:rPr>
          <w:rFonts w:ascii="Book Antiqua" w:hAnsi="Book Antiqua" w:cs="Times New Roman"/>
          <w:sz w:val="24"/>
          <w:szCs w:val="24"/>
          <w:lang w:val="en-US"/>
        </w:rPr>
        <w:t>,</w:t>
      </w:r>
      <w:r w:rsidR="0089267E" w:rsidRPr="00AD021B">
        <w:rPr>
          <w:rFonts w:ascii="Book Antiqua" w:hAnsi="Book Antiqua" w:cs="Times New Roman"/>
          <w:sz w:val="24"/>
          <w:szCs w:val="24"/>
          <w:lang w:val="en-US"/>
        </w:rPr>
        <w:t xml:space="preserve"> contribute to hepatic VLDL synthesis. </w:t>
      </w:r>
      <w:r w:rsidR="00D83C95" w:rsidRPr="00AD021B">
        <w:rPr>
          <w:rFonts w:ascii="Book Antiqua" w:hAnsi="Book Antiqua" w:cs="Times New Roman"/>
          <w:sz w:val="24"/>
          <w:szCs w:val="24"/>
          <w:lang w:val="en-US"/>
        </w:rPr>
        <w:t>Lipoprotein lipase (</w:t>
      </w:r>
      <w:r w:rsidRPr="00AD021B">
        <w:rPr>
          <w:rFonts w:ascii="Book Antiqua" w:hAnsi="Book Antiqua" w:cs="Times New Roman"/>
          <w:sz w:val="24"/>
          <w:szCs w:val="24"/>
          <w:lang w:val="en-US"/>
        </w:rPr>
        <w:t>LPL</w:t>
      </w:r>
      <w:r w:rsidR="00D83C95"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hydrolyses the TG present in the core of circulating VLDL, releasing </w:t>
      </w:r>
      <w:r w:rsidR="008674D0" w:rsidRPr="00AD021B">
        <w:rPr>
          <w:rFonts w:ascii="Book Antiqua" w:hAnsi="Book Antiqua" w:cs="Times New Roman"/>
          <w:sz w:val="24"/>
          <w:szCs w:val="24"/>
          <w:lang w:val="en-US"/>
        </w:rPr>
        <w:t>free-fatty acids (</w:t>
      </w:r>
      <w:r w:rsidRPr="00AD021B">
        <w:rPr>
          <w:rFonts w:ascii="Book Antiqua" w:hAnsi="Book Antiqua" w:cs="Times New Roman"/>
          <w:sz w:val="24"/>
          <w:szCs w:val="24"/>
          <w:lang w:val="en-US"/>
        </w:rPr>
        <w:t>FFA</w:t>
      </w:r>
      <w:r w:rsidR="008674D0" w:rsidRPr="00AD021B">
        <w:rPr>
          <w:rFonts w:ascii="Book Antiqua" w:hAnsi="Book Antiqua" w:cs="Times New Roman"/>
          <w:sz w:val="24"/>
          <w:szCs w:val="24"/>
          <w:lang w:val="en-US"/>
        </w:rPr>
        <w:t>)</w:t>
      </w:r>
      <w:r w:rsidR="0089267E" w:rsidRPr="00AD021B">
        <w:rPr>
          <w:rFonts w:ascii="Book Antiqua" w:hAnsi="Book Antiqua" w:cs="Times New Roman"/>
          <w:sz w:val="24"/>
          <w:szCs w:val="24"/>
          <w:lang w:val="en-US"/>
        </w:rPr>
        <w:t xml:space="preserve"> to the target tissues</w:t>
      </w:r>
      <w:r w:rsidRPr="00AD021B">
        <w:rPr>
          <w:rFonts w:ascii="Book Antiqua" w:hAnsi="Book Antiqua" w:cs="Times New Roman"/>
          <w:sz w:val="24"/>
          <w:szCs w:val="24"/>
          <w:lang w:val="en-US"/>
        </w:rPr>
        <w:t xml:space="preserve">. A large proportion of the resulting particles (IDL) is efficiently removed from plasma by </w:t>
      </w:r>
      <w:r w:rsidR="008674D0" w:rsidRPr="00AD021B">
        <w:rPr>
          <w:rFonts w:ascii="Book Antiqua" w:hAnsi="Book Antiqua" w:cs="Times New Roman"/>
          <w:sz w:val="24"/>
          <w:szCs w:val="24"/>
          <w:lang w:val="en-US"/>
        </w:rPr>
        <w:t>the hepatocytes through the LDL</w:t>
      </w:r>
      <w:r w:rsidR="00511587" w:rsidRPr="00AD021B">
        <w:rPr>
          <w:rFonts w:ascii="Book Antiqua" w:hAnsi="Book Antiqua" w:cs="Times New Roman"/>
          <w:sz w:val="24"/>
          <w:szCs w:val="24"/>
          <w:lang w:val="en-US"/>
        </w:rPr>
        <w:t xml:space="preserve"> </w:t>
      </w:r>
      <w:r w:rsidR="0085638A" w:rsidRPr="00AD021B">
        <w:rPr>
          <w:rFonts w:ascii="Book Antiqua" w:hAnsi="Book Antiqua" w:cs="Times New Roman"/>
          <w:sz w:val="24"/>
          <w:szCs w:val="24"/>
          <w:lang w:val="en-US"/>
        </w:rPr>
        <w:t>r</w:t>
      </w:r>
      <w:r w:rsidR="00511587" w:rsidRPr="00AD021B">
        <w:rPr>
          <w:rFonts w:ascii="Book Antiqua" w:hAnsi="Book Antiqua" w:cs="Times New Roman"/>
          <w:sz w:val="24"/>
          <w:szCs w:val="24"/>
          <w:lang w:val="en-US"/>
        </w:rPr>
        <w:t>eceptor</w:t>
      </w:r>
      <w:r w:rsidR="003712F8" w:rsidRPr="00AD021B">
        <w:rPr>
          <w:rFonts w:ascii="Book Antiqua" w:hAnsi="Book Antiqua" w:cs="Times New Roman"/>
          <w:sz w:val="24"/>
          <w:szCs w:val="24"/>
          <w:lang w:val="en-US"/>
        </w:rPr>
        <w:t xml:space="preserve"> (LDLR)</w:t>
      </w:r>
      <w:r w:rsidRPr="00AD021B">
        <w:rPr>
          <w:rFonts w:ascii="Book Antiqua" w:hAnsi="Book Antiqua" w:cs="Times New Roman"/>
          <w:sz w:val="24"/>
          <w:szCs w:val="24"/>
          <w:lang w:val="en-US"/>
        </w:rPr>
        <w:t xml:space="preserve">. The remaining part is converted to LDL by a reaction catalyzed by hepatic lipase, which further reduces the amount of </w:t>
      </w:r>
      <w:r w:rsidR="008674D0" w:rsidRPr="00AD021B">
        <w:rPr>
          <w:rFonts w:ascii="Book Antiqua" w:hAnsi="Book Antiqua" w:cs="Times New Roman"/>
          <w:sz w:val="24"/>
          <w:szCs w:val="24"/>
          <w:lang w:val="en-US"/>
        </w:rPr>
        <w:t>TG</w:t>
      </w:r>
      <w:r w:rsidRPr="00AD021B">
        <w:rPr>
          <w:rFonts w:ascii="Book Antiqua" w:hAnsi="Book Antiqua" w:cs="Times New Roman"/>
          <w:sz w:val="24"/>
          <w:szCs w:val="24"/>
          <w:lang w:val="en-US"/>
        </w:rPr>
        <w:t>. Once formed, CE-rich LDL delivers cholesterol to peripheral tissue</w:t>
      </w:r>
      <w:r w:rsidR="008674D0" w:rsidRPr="00AD021B">
        <w:rPr>
          <w:rFonts w:ascii="Book Antiqua" w:hAnsi="Book Antiqua" w:cs="Times New Roman"/>
          <w:sz w:val="24"/>
          <w:szCs w:val="24"/>
          <w:lang w:val="en-US"/>
        </w:rPr>
        <w:t>s where are taken up by the LDL</w:t>
      </w:r>
      <w:r w:rsidRPr="00AD021B">
        <w:rPr>
          <w:rFonts w:ascii="Book Antiqua" w:hAnsi="Book Antiqua" w:cs="Times New Roman"/>
          <w:sz w:val="24"/>
          <w:szCs w:val="24"/>
          <w:lang w:val="en-US"/>
        </w:rPr>
        <w:t xml:space="preserve">R and internalized </w:t>
      </w:r>
      <w:r w:rsidRPr="00AE5BD4">
        <w:rPr>
          <w:rFonts w:ascii="Book Antiqua" w:hAnsi="Book Antiqua" w:cs="Times New Roman"/>
          <w:i/>
          <w:sz w:val="24"/>
          <w:szCs w:val="24"/>
          <w:lang w:val="en-US"/>
        </w:rPr>
        <w:t>via</w:t>
      </w:r>
      <w:r w:rsidRPr="00AD021B">
        <w:rPr>
          <w:rFonts w:ascii="Book Antiqua" w:hAnsi="Book Antiqua" w:cs="Times New Roman"/>
          <w:sz w:val="24"/>
          <w:szCs w:val="24"/>
          <w:lang w:val="en-US"/>
        </w:rPr>
        <w:t xml:space="preserve"> </w:t>
      </w:r>
      <w:r w:rsidR="004D03E8" w:rsidRPr="00AD021B">
        <w:rPr>
          <w:rFonts w:ascii="Book Antiqua" w:hAnsi="Book Antiqua" w:cs="Times New Roman"/>
          <w:sz w:val="24"/>
          <w:szCs w:val="24"/>
          <w:lang w:val="en-US"/>
        </w:rPr>
        <w:t>a clathrin-dependent pathway</w:t>
      </w:r>
      <w:r w:rsidRPr="00AD021B">
        <w:rPr>
          <w:rFonts w:ascii="Book Antiqua" w:hAnsi="Book Antiqua" w:cs="Times New Roman"/>
          <w:sz w:val="24"/>
          <w:szCs w:val="24"/>
          <w:lang w:val="en-US"/>
        </w:rPr>
        <w:t xml:space="preserve">. Following endocytosis, LDL are degraded into lysosomes and free cholesterol is released and either accumulated within the cells or incorporated into new lipoproteins. </w:t>
      </w:r>
    </w:p>
    <w:p w14:paraId="4327A47A" w14:textId="77777777" w:rsidR="008B0F6D" w:rsidRPr="00AD021B" w:rsidRDefault="005A0674" w:rsidP="00225AA3">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In the reverse transport system, HDL carry the excess of cholesterol from extrahepatic cells to the liver.</w:t>
      </w:r>
      <w:r w:rsidR="0008174D" w:rsidRPr="00AD021B">
        <w:rPr>
          <w:rFonts w:ascii="Book Antiqua" w:hAnsi="Book Antiqua" w:cs="Times New Roman"/>
          <w:sz w:val="24"/>
          <w:szCs w:val="24"/>
          <w:lang w:val="en-US"/>
        </w:rPr>
        <w:t xml:space="preserve"> </w:t>
      </w:r>
      <w:r w:rsidR="008B0F6D" w:rsidRPr="00AD021B">
        <w:rPr>
          <w:rFonts w:ascii="Book Antiqua" w:hAnsi="Book Antiqua" w:cs="Times New Roman"/>
          <w:sz w:val="24"/>
          <w:szCs w:val="24"/>
          <w:lang w:val="en-US"/>
        </w:rPr>
        <w:t xml:space="preserve">HDL biosynthesis and maturation are complex multistep processes that involve the secretion of proteins-rich and lipid-poor particles (nascent HDL) and a massive extracellular lipid acquisition of mainly phospholipids and cholesterol. The major lipid </w:t>
      </w:r>
      <w:r w:rsidR="008B0F6D" w:rsidRPr="00AD021B">
        <w:rPr>
          <w:rFonts w:ascii="Book Antiqua" w:hAnsi="Book Antiqua" w:cs="Times New Roman"/>
          <w:sz w:val="24"/>
          <w:szCs w:val="24"/>
          <w:lang w:val="en-US"/>
        </w:rPr>
        <w:lastRenderedPageBreak/>
        <w:t>components of HDL are CE and phospholipids, while apoA-I and apoA-II are the main apolipoproteins both required for normal HDL biosynthesis</w:t>
      </w:r>
      <w:r w:rsidR="005D317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82728" w:rsidRPr="00AD021B">
        <w:rPr>
          <w:rFonts w:ascii="Book Antiqua" w:hAnsi="Book Antiqua" w:cs="Times New Roman"/>
          <w:sz w:val="24"/>
          <w:szCs w:val="24"/>
          <w:lang w:val="en-US"/>
        </w:rPr>
        <w:instrText>ADDIN RW.CITE{{655 Alonzi,T. 2008; 656 Ramasamy,I.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17,18</w:t>
      </w:r>
      <w:r w:rsidR="001C11DC" w:rsidRPr="00AD021B">
        <w:rPr>
          <w:rFonts w:ascii="Book Antiqua" w:hAnsi="Book Antiqua" w:cs="Times New Roman"/>
          <w:sz w:val="24"/>
          <w:szCs w:val="24"/>
          <w:lang w:val="en-US"/>
        </w:rPr>
        <w:fldChar w:fldCharType="end"/>
      </w:r>
      <w:r w:rsidR="005D3171" w:rsidRPr="00AD021B">
        <w:rPr>
          <w:rFonts w:ascii="Book Antiqua" w:hAnsi="Book Antiqua" w:cs="Times New Roman"/>
          <w:sz w:val="24"/>
          <w:szCs w:val="24"/>
          <w:vertAlign w:val="superscript"/>
          <w:lang w:val="en-US"/>
        </w:rPr>
        <w:t>]</w:t>
      </w:r>
      <w:r w:rsidR="008B0F6D" w:rsidRPr="00AD021B">
        <w:rPr>
          <w:rFonts w:ascii="Book Antiqua" w:hAnsi="Book Antiqua" w:cs="Times New Roman"/>
          <w:sz w:val="24"/>
          <w:szCs w:val="24"/>
          <w:lang w:val="en-US"/>
        </w:rPr>
        <w:t>.</w:t>
      </w:r>
    </w:p>
    <w:p w14:paraId="62DDB183" w14:textId="77777777" w:rsidR="00401488" w:rsidRPr="00AD021B" w:rsidRDefault="00401488" w:rsidP="00225AA3">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Several steps of HCV life cycle are strictly linked to host </w:t>
      </w:r>
      <w:r w:rsidR="00A66F40" w:rsidRPr="00AD021B">
        <w:rPr>
          <w:rFonts w:ascii="Book Antiqua" w:hAnsi="Book Antiqua" w:cs="Times New Roman"/>
          <w:sz w:val="24"/>
          <w:szCs w:val="24"/>
          <w:lang w:val="en-US"/>
        </w:rPr>
        <w:t>lipoprotein metabolism</w:t>
      </w:r>
      <w:r w:rsidRPr="00AD021B">
        <w:rPr>
          <w:rFonts w:ascii="Book Antiqua" w:hAnsi="Book Antiqua" w:cs="Times New Roman"/>
          <w:sz w:val="24"/>
          <w:szCs w:val="24"/>
          <w:lang w:val="en-US"/>
        </w:rPr>
        <w:t>, t</w:t>
      </w:r>
      <w:r w:rsidR="00E26FBD" w:rsidRPr="00AD021B">
        <w:rPr>
          <w:rFonts w:ascii="Book Antiqua" w:hAnsi="Book Antiqua" w:cs="Times New Roman"/>
          <w:sz w:val="24"/>
          <w:szCs w:val="24"/>
          <w:lang w:val="en-US"/>
        </w:rPr>
        <w:t>h</w:t>
      </w:r>
      <w:r w:rsidRPr="00AD021B">
        <w:rPr>
          <w:rFonts w:ascii="Book Antiqua" w:hAnsi="Book Antiqua" w:cs="Times New Roman"/>
          <w:sz w:val="24"/>
          <w:szCs w:val="24"/>
          <w:lang w:val="en-US"/>
        </w:rPr>
        <w:t xml:space="preserve">e aim of this review is to </w:t>
      </w:r>
      <w:r w:rsidR="009E2606" w:rsidRPr="00AD021B">
        <w:rPr>
          <w:rFonts w:ascii="Book Antiqua" w:hAnsi="Book Antiqua" w:cs="Times New Roman"/>
          <w:sz w:val="24"/>
          <w:szCs w:val="24"/>
          <w:lang w:val="en-US"/>
        </w:rPr>
        <w:t>describe</w:t>
      </w:r>
      <w:r w:rsidR="00E26FBD" w:rsidRPr="00AD021B">
        <w:rPr>
          <w:rFonts w:ascii="Book Antiqua" w:hAnsi="Book Antiqua" w:cs="Times New Roman"/>
          <w:sz w:val="24"/>
          <w:szCs w:val="24"/>
          <w:lang w:val="en-US"/>
        </w:rPr>
        <w:t xml:space="preserve"> th</w:t>
      </w:r>
      <w:r w:rsidRPr="00AD021B">
        <w:rPr>
          <w:rFonts w:ascii="Book Antiqua" w:hAnsi="Book Antiqua" w:cs="Times New Roman"/>
          <w:sz w:val="24"/>
          <w:szCs w:val="24"/>
          <w:lang w:val="en-US"/>
        </w:rPr>
        <w:t>is</w:t>
      </w:r>
      <w:r w:rsidR="00E26FBD" w:rsidRPr="00AD021B">
        <w:rPr>
          <w:rFonts w:ascii="Book Antiqua" w:hAnsi="Book Antiqua" w:cs="Times New Roman"/>
          <w:sz w:val="24"/>
          <w:szCs w:val="24"/>
          <w:lang w:val="en-US"/>
        </w:rPr>
        <w:t xml:space="preserve"> </w:t>
      </w:r>
      <w:r w:rsidR="00617093" w:rsidRPr="00AD021B">
        <w:rPr>
          <w:rFonts w:ascii="Book Antiqua" w:hAnsi="Book Antiqua" w:cs="Times New Roman"/>
          <w:sz w:val="24"/>
          <w:szCs w:val="24"/>
          <w:lang w:val="en-US"/>
        </w:rPr>
        <w:t xml:space="preserve">close </w:t>
      </w:r>
      <w:r w:rsidR="00E26FBD" w:rsidRPr="00AD021B">
        <w:rPr>
          <w:rFonts w:ascii="Book Antiqua" w:hAnsi="Book Antiqua" w:cs="Times New Roman"/>
          <w:sz w:val="24"/>
          <w:szCs w:val="24"/>
          <w:lang w:val="en-US"/>
        </w:rPr>
        <w:t>relationship</w:t>
      </w:r>
      <w:r w:rsidR="004F4F35" w:rsidRPr="00AD021B">
        <w:rPr>
          <w:rFonts w:ascii="Book Antiqua" w:hAnsi="Book Antiqua" w:cs="Times New Roman"/>
          <w:sz w:val="24"/>
          <w:szCs w:val="24"/>
          <w:lang w:val="en-US"/>
        </w:rPr>
        <w:t xml:space="preserve"> (summarized in </w:t>
      </w:r>
      <w:r w:rsidR="004F4F35" w:rsidRPr="00225AA3">
        <w:rPr>
          <w:rFonts w:ascii="Book Antiqua" w:hAnsi="Book Antiqua" w:cs="Times New Roman"/>
          <w:caps/>
          <w:sz w:val="24"/>
          <w:szCs w:val="24"/>
          <w:lang w:val="en-US"/>
        </w:rPr>
        <w:t>t</w:t>
      </w:r>
      <w:r w:rsidR="004F4F35" w:rsidRPr="00AD021B">
        <w:rPr>
          <w:rFonts w:ascii="Book Antiqua" w:hAnsi="Book Antiqua" w:cs="Times New Roman"/>
          <w:sz w:val="24"/>
          <w:szCs w:val="24"/>
          <w:lang w:val="en-US"/>
        </w:rPr>
        <w:t>able 1)</w:t>
      </w:r>
      <w:r w:rsidRPr="00AD021B">
        <w:rPr>
          <w:rFonts w:ascii="Book Antiqua" w:hAnsi="Book Antiqua" w:cs="Times New Roman"/>
          <w:sz w:val="24"/>
          <w:szCs w:val="24"/>
          <w:lang w:val="en-US"/>
        </w:rPr>
        <w:t>.</w:t>
      </w:r>
    </w:p>
    <w:p w14:paraId="6DEFDC95" w14:textId="77777777" w:rsidR="00946474" w:rsidRPr="00AD021B" w:rsidRDefault="00946474" w:rsidP="00AD021B">
      <w:pPr>
        <w:spacing w:after="0" w:line="360" w:lineRule="auto"/>
        <w:jc w:val="both"/>
        <w:rPr>
          <w:rFonts w:ascii="Book Antiqua" w:hAnsi="Book Antiqua" w:cs="Times New Roman"/>
          <w:sz w:val="24"/>
          <w:szCs w:val="24"/>
          <w:lang w:val="en-US"/>
        </w:rPr>
      </w:pPr>
    </w:p>
    <w:p w14:paraId="25EE32D9" w14:textId="77777777" w:rsidR="00946474" w:rsidRPr="00AD021B" w:rsidRDefault="00A80968" w:rsidP="00AD021B">
      <w:pPr>
        <w:spacing w:after="0" w:line="360" w:lineRule="auto"/>
        <w:jc w:val="both"/>
        <w:rPr>
          <w:rFonts w:ascii="Book Antiqua" w:hAnsi="Book Antiqua" w:cs="Times New Roman"/>
          <w:b/>
          <w:sz w:val="24"/>
          <w:szCs w:val="24"/>
          <w:lang w:val="en-US"/>
        </w:rPr>
      </w:pPr>
      <w:r w:rsidRPr="00AD021B">
        <w:rPr>
          <w:rFonts w:ascii="Book Antiqua" w:hAnsi="Book Antiqua" w:cs="Times New Roman"/>
          <w:b/>
          <w:sz w:val="24"/>
          <w:szCs w:val="24"/>
          <w:lang w:val="en-US"/>
        </w:rPr>
        <w:t>HCV ENTRY AND LIPOPROTEINS</w:t>
      </w:r>
    </w:p>
    <w:p w14:paraId="3E2165E8" w14:textId="77777777" w:rsidR="003567A3" w:rsidRPr="00AD021B" w:rsidRDefault="002859AD" w:rsidP="00AD021B">
      <w:pPr>
        <w:pStyle w:val="Default"/>
        <w:spacing w:line="360" w:lineRule="auto"/>
        <w:jc w:val="both"/>
        <w:rPr>
          <w:rFonts w:ascii="Book Antiqua" w:hAnsi="Book Antiqua"/>
          <w:shd w:val="clear" w:color="auto" w:fill="FFFFFF"/>
        </w:rPr>
      </w:pPr>
      <w:r w:rsidRPr="00AD021B">
        <w:rPr>
          <w:rFonts w:ascii="Book Antiqua" w:hAnsi="Book Antiqua"/>
          <w:lang w:val="en-US"/>
        </w:rPr>
        <w:t>V</w:t>
      </w:r>
      <w:r w:rsidR="00BA0CF4" w:rsidRPr="00AD021B">
        <w:rPr>
          <w:rFonts w:ascii="Book Antiqua" w:hAnsi="Book Antiqua"/>
          <w:lang w:val="en-US"/>
        </w:rPr>
        <w:t>ir</w:t>
      </w:r>
      <w:r w:rsidR="009F643D" w:rsidRPr="00AD021B">
        <w:rPr>
          <w:rFonts w:ascii="Book Antiqua" w:hAnsi="Book Antiqua"/>
          <w:lang w:val="en-US"/>
        </w:rPr>
        <w:t>al</w:t>
      </w:r>
      <w:r w:rsidRPr="00AD021B">
        <w:rPr>
          <w:rFonts w:ascii="Book Antiqua" w:hAnsi="Book Antiqua"/>
          <w:lang w:val="en-US"/>
        </w:rPr>
        <w:t xml:space="preserve"> </w:t>
      </w:r>
      <w:r w:rsidR="009F643D" w:rsidRPr="00AD021B">
        <w:rPr>
          <w:rFonts w:ascii="Book Antiqua" w:hAnsi="Book Antiqua"/>
          <w:lang w:val="en-US"/>
        </w:rPr>
        <w:t xml:space="preserve">particles </w:t>
      </w:r>
      <w:r w:rsidR="00BA0CF4" w:rsidRPr="00AD021B">
        <w:rPr>
          <w:rFonts w:ascii="Book Antiqua" w:hAnsi="Book Antiqua"/>
          <w:lang w:val="en-US"/>
        </w:rPr>
        <w:t>purifi</w:t>
      </w:r>
      <w:r w:rsidRPr="00AD021B">
        <w:rPr>
          <w:rFonts w:ascii="Book Antiqua" w:hAnsi="Book Antiqua"/>
          <w:lang w:val="en-US"/>
        </w:rPr>
        <w:t>ed</w:t>
      </w:r>
      <w:r w:rsidR="00BA0CF4" w:rsidRPr="00AD021B">
        <w:rPr>
          <w:rFonts w:ascii="Book Antiqua" w:hAnsi="Book Antiqua"/>
          <w:lang w:val="en-US"/>
        </w:rPr>
        <w:t xml:space="preserve"> from infected patients sera revealed </w:t>
      </w:r>
      <w:r w:rsidRPr="00AD021B">
        <w:rPr>
          <w:rFonts w:ascii="Book Antiqua" w:hAnsi="Book Antiqua"/>
          <w:lang w:val="en-US"/>
        </w:rPr>
        <w:t xml:space="preserve">that HCV </w:t>
      </w:r>
      <w:r w:rsidR="00F02DA2" w:rsidRPr="00AD021B">
        <w:rPr>
          <w:rFonts w:ascii="Book Antiqua" w:hAnsi="Book Antiqua"/>
          <w:lang w:val="en-US"/>
        </w:rPr>
        <w:t>has</w:t>
      </w:r>
      <w:r w:rsidR="00EC1367" w:rsidRPr="00AD021B">
        <w:rPr>
          <w:rFonts w:ascii="Book Antiqua" w:hAnsi="Book Antiqua"/>
          <w:lang w:val="en-US"/>
        </w:rPr>
        <w:t xml:space="preserve"> </w:t>
      </w:r>
      <w:r w:rsidR="00511587" w:rsidRPr="00AD021B">
        <w:rPr>
          <w:rFonts w:ascii="Book Antiqua" w:hAnsi="Book Antiqua"/>
          <w:lang w:val="en-US"/>
        </w:rPr>
        <w:t xml:space="preserve">a </w:t>
      </w:r>
      <w:r w:rsidR="00EC1367" w:rsidRPr="00AD021B">
        <w:rPr>
          <w:rFonts w:ascii="Book Antiqua" w:hAnsi="Book Antiqua"/>
          <w:lang w:val="en-US"/>
        </w:rPr>
        <w:t xml:space="preserve">spherical </w:t>
      </w:r>
      <w:r w:rsidR="009F643D" w:rsidRPr="00AD021B">
        <w:rPr>
          <w:rFonts w:ascii="Book Antiqua" w:hAnsi="Book Antiqua"/>
          <w:lang w:val="en-US"/>
        </w:rPr>
        <w:t>morphology</w:t>
      </w:r>
      <w:r w:rsidR="00511587" w:rsidRPr="00AD021B">
        <w:rPr>
          <w:rFonts w:ascii="Book Antiqua" w:hAnsi="Book Antiqua"/>
          <w:lang w:val="en-US"/>
        </w:rPr>
        <w:t xml:space="preserve"> of different sizes (range 40–70 nm diameter)</w:t>
      </w:r>
      <w:r w:rsidR="00B9197F" w:rsidRPr="00AD021B">
        <w:rPr>
          <w:rFonts w:ascii="Book Antiqua" w:hAnsi="Book Antiqua"/>
          <w:lang w:val="en-US"/>
        </w:rPr>
        <w:t>,</w:t>
      </w:r>
      <w:r w:rsidR="0050730A" w:rsidRPr="00AD021B">
        <w:rPr>
          <w:rFonts w:ascii="Book Antiqua" w:hAnsi="Book Antiqua"/>
        </w:rPr>
        <w:t xml:space="preserve"> with a</w:t>
      </w:r>
      <w:r w:rsidR="00B9197F" w:rsidRPr="00AD021B">
        <w:rPr>
          <w:rFonts w:ascii="Book Antiqua" w:hAnsi="Book Antiqua"/>
        </w:rPr>
        <w:t>n</w:t>
      </w:r>
      <w:r w:rsidR="00C922E7" w:rsidRPr="00AD021B">
        <w:rPr>
          <w:rFonts w:ascii="Book Antiqua" w:hAnsi="Book Antiqua"/>
          <w:lang w:val="en-US"/>
        </w:rPr>
        <w:t xml:space="preserve"> </w:t>
      </w:r>
      <w:r w:rsidR="0050730A" w:rsidRPr="00AD021B">
        <w:rPr>
          <w:rFonts w:ascii="Book Antiqua" w:hAnsi="Book Antiqua"/>
          <w:lang w:val="en-US"/>
        </w:rPr>
        <w:t xml:space="preserve">enveloped </w:t>
      </w:r>
      <w:r w:rsidR="00C922E7" w:rsidRPr="00AD021B">
        <w:rPr>
          <w:rFonts w:ascii="Book Antiqua" w:hAnsi="Book Antiqua"/>
          <w:lang w:val="en-US"/>
        </w:rPr>
        <w:t xml:space="preserve">membrane displaying the two surface </w:t>
      </w:r>
      <w:r w:rsidR="0050730A" w:rsidRPr="00AD021B">
        <w:rPr>
          <w:rFonts w:ascii="Book Antiqua" w:hAnsi="Book Antiqua"/>
          <w:lang w:val="en-US"/>
        </w:rPr>
        <w:t xml:space="preserve">viral </w:t>
      </w:r>
      <w:r w:rsidR="00C922E7" w:rsidRPr="00AD021B">
        <w:rPr>
          <w:rFonts w:ascii="Book Antiqua" w:hAnsi="Book Antiqua"/>
          <w:lang w:val="en-US"/>
        </w:rPr>
        <w:t>glycoproteins E1 and E2</w:t>
      </w:r>
      <w:r w:rsidR="003567A3" w:rsidRPr="00AD021B">
        <w:rPr>
          <w:rFonts w:ascii="Book Antiqua" w:hAnsi="Book Antiqua"/>
          <w:vertAlign w:val="superscript"/>
          <w:lang w:val="en-US"/>
        </w:rPr>
        <w:t>[</w:t>
      </w:r>
      <w:r w:rsidR="001C11DC" w:rsidRPr="00AD021B">
        <w:rPr>
          <w:rFonts w:ascii="Book Antiqua" w:hAnsi="Book Antiqua"/>
          <w:lang w:val="en-US"/>
        </w:rPr>
        <w:fldChar w:fldCharType="begin"/>
      </w:r>
      <w:r w:rsidR="00237D9B" w:rsidRPr="00AD021B">
        <w:rPr>
          <w:rFonts w:ascii="Book Antiqua" w:hAnsi="Book Antiqua"/>
          <w:lang w:val="en-US"/>
        </w:rPr>
        <w:instrText>ADDIN RW.CITE{{730 Kaito,M. 1994; 731 Li,X. 1995}}</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20,21</w:t>
      </w:r>
      <w:r w:rsidR="001C11DC" w:rsidRPr="00AD021B">
        <w:rPr>
          <w:rFonts w:ascii="Book Antiqua" w:hAnsi="Book Antiqua"/>
          <w:lang w:val="en-US"/>
        </w:rPr>
        <w:fldChar w:fldCharType="end"/>
      </w:r>
      <w:r w:rsidR="003567A3" w:rsidRPr="00AD021B">
        <w:rPr>
          <w:rFonts w:ascii="Book Antiqua" w:hAnsi="Book Antiqua"/>
          <w:vertAlign w:val="superscript"/>
          <w:lang w:val="en-US"/>
        </w:rPr>
        <w:t>]</w:t>
      </w:r>
      <w:r w:rsidR="00C922E7" w:rsidRPr="00AD021B">
        <w:rPr>
          <w:rFonts w:ascii="Book Antiqua" w:hAnsi="Book Antiqua"/>
          <w:lang w:val="en-US"/>
        </w:rPr>
        <w:t xml:space="preserve">. </w:t>
      </w:r>
      <w:r w:rsidR="009F643D" w:rsidRPr="00AD021B">
        <w:rPr>
          <w:rFonts w:ascii="Book Antiqua" w:hAnsi="Book Antiqua"/>
          <w:shd w:val="clear" w:color="auto" w:fill="FFFFFF"/>
        </w:rPr>
        <w:t>HCV exist</w:t>
      </w:r>
      <w:r w:rsidR="00F33BD7" w:rsidRPr="00AD021B">
        <w:rPr>
          <w:rFonts w:ascii="Book Antiqua" w:hAnsi="Book Antiqua"/>
          <w:shd w:val="clear" w:color="auto" w:fill="FFFFFF"/>
        </w:rPr>
        <w:t>s</w:t>
      </w:r>
      <w:r w:rsidR="009F643D" w:rsidRPr="00AD021B">
        <w:rPr>
          <w:rFonts w:ascii="Book Antiqua" w:hAnsi="Book Antiqua"/>
          <w:shd w:val="clear" w:color="auto" w:fill="FFFFFF"/>
        </w:rPr>
        <w:t xml:space="preserve"> as a mixture of infectious and noninfectious particles, both</w:t>
      </w:r>
      <w:r w:rsidR="009F643D" w:rsidRPr="00AD021B">
        <w:rPr>
          <w:rStyle w:val="apple-converted-space"/>
          <w:rFonts w:ascii="Book Antiqua" w:hAnsi="Book Antiqua"/>
          <w:shd w:val="clear" w:color="auto" w:fill="FFFFFF"/>
        </w:rPr>
        <w:t xml:space="preserve"> </w:t>
      </w:r>
      <w:r w:rsidR="009F643D" w:rsidRPr="00AD021B">
        <w:rPr>
          <w:rStyle w:val="Emphasis"/>
          <w:rFonts w:ascii="Book Antiqua" w:hAnsi="Book Antiqua"/>
          <w:i w:val="0"/>
          <w:shd w:val="clear" w:color="auto" w:fill="FFFFFF"/>
        </w:rPr>
        <w:t>in vivo</w:t>
      </w:r>
      <w:r w:rsidR="009F643D" w:rsidRPr="00AD021B">
        <w:rPr>
          <w:rStyle w:val="apple-converted-space"/>
          <w:rFonts w:ascii="Book Antiqua" w:hAnsi="Book Antiqua"/>
          <w:shd w:val="clear" w:color="auto" w:fill="FFFFFF"/>
        </w:rPr>
        <w:t xml:space="preserve"> </w:t>
      </w:r>
      <w:r w:rsidR="009F643D" w:rsidRPr="00AD021B">
        <w:rPr>
          <w:rFonts w:ascii="Book Antiqua" w:hAnsi="Book Antiqua"/>
          <w:shd w:val="clear" w:color="auto" w:fill="FFFFFF"/>
        </w:rPr>
        <w:t>and in vitro</w:t>
      </w:r>
      <w:r w:rsidR="0050730A" w:rsidRPr="00AD021B">
        <w:rPr>
          <w:rFonts w:ascii="Book Antiqua" w:hAnsi="Book Antiqua"/>
          <w:shd w:val="clear" w:color="auto" w:fill="FFFFFF"/>
        </w:rPr>
        <w:t>, and,</w:t>
      </w:r>
      <w:r w:rsidR="009F643D" w:rsidRPr="00AD021B">
        <w:rPr>
          <w:rFonts w:ascii="Book Antiqua" w:hAnsi="Book Antiqua"/>
          <w:shd w:val="clear" w:color="auto" w:fill="FFFFFF"/>
        </w:rPr>
        <w:t xml:space="preserve"> </w:t>
      </w:r>
      <w:r w:rsidR="0050730A" w:rsidRPr="00AD021B">
        <w:rPr>
          <w:rFonts w:ascii="Book Antiqua" w:hAnsi="Book Antiqua"/>
          <w:lang w:val="en-US"/>
        </w:rPr>
        <w:t>v</w:t>
      </w:r>
      <w:r w:rsidR="009F643D" w:rsidRPr="00AD021B">
        <w:rPr>
          <w:rFonts w:ascii="Book Antiqua" w:hAnsi="Book Antiqua"/>
          <w:lang w:val="en-US"/>
        </w:rPr>
        <w:t>ery interestingly, virions found with a very low buoyant density</w:t>
      </w:r>
      <w:r w:rsidR="00B9197F" w:rsidRPr="00AD021B">
        <w:rPr>
          <w:rFonts w:ascii="Book Antiqua" w:hAnsi="Book Antiqua"/>
          <w:lang w:val="en-US"/>
        </w:rPr>
        <w:t xml:space="preserve"> (range </w:t>
      </w:r>
      <w:r w:rsidR="00CE2D00" w:rsidRPr="00AD021B">
        <w:rPr>
          <w:rFonts w:ascii="Book Antiqua" w:hAnsi="Book Antiqua"/>
          <w:shd w:val="clear" w:color="auto" w:fill="FFFFFF"/>
        </w:rPr>
        <w:t>1.</w:t>
      </w:r>
      <w:r w:rsidR="0081137F" w:rsidRPr="00AD021B">
        <w:rPr>
          <w:rFonts w:ascii="Book Antiqua" w:hAnsi="Book Antiqua"/>
          <w:shd w:val="clear" w:color="auto" w:fill="FFFFFF"/>
        </w:rPr>
        <w:t>10</w:t>
      </w:r>
      <w:r w:rsidR="00B9197F" w:rsidRPr="00AD021B">
        <w:rPr>
          <w:rFonts w:ascii="Book Antiqua" w:hAnsi="Book Antiqua"/>
          <w:shd w:val="clear" w:color="auto" w:fill="FFFFFF"/>
        </w:rPr>
        <w:t>-</w:t>
      </w:r>
      <w:r w:rsidR="00CE2D00" w:rsidRPr="00AD021B">
        <w:rPr>
          <w:rFonts w:ascii="Book Antiqua" w:hAnsi="Book Antiqua"/>
          <w:shd w:val="clear" w:color="auto" w:fill="FFFFFF"/>
        </w:rPr>
        <w:t>1.14 g/m</w:t>
      </w:r>
      <w:r w:rsidR="00CE2D00" w:rsidRPr="00AE5BD4">
        <w:rPr>
          <w:rFonts w:ascii="Book Antiqua" w:hAnsi="Book Antiqua"/>
          <w:caps/>
          <w:shd w:val="clear" w:color="auto" w:fill="FFFFFF"/>
        </w:rPr>
        <w:t>l</w:t>
      </w:r>
      <w:r w:rsidR="00B9197F" w:rsidRPr="00AD021B">
        <w:rPr>
          <w:rFonts w:ascii="Book Antiqua" w:hAnsi="Book Antiqua"/>
          <w:shd w:val="clear" w:color="auto" w:fill="FFFFFF"/>
        </w:rPr>
        <w:t>)</w:t>
      </w:r>
      <w:r w:rsidR="00CE2D00" w:rsidRPr="00AD021B">
        <w:rPr>
          <w:rFonts w:ascii="Book Antiqua" w:hAnsi="Book Antiqua"/>
          <w:shd w:val="clear" w:color="auto" w:fill="FFFFFF"/>
        </w:rPr>
        <w:t xml:space="preserve"> </w:t>
      </w:r>
      <w:r w:rsidR="000E3BBE" w:rsidRPr="00AD021B">
        <w:rPr>
          <w:rFonts w:ascii="Book Antiqua" w:hAnsi="Book Antiqua"/>
          <w:shd w:val="clear" w:color="auto" w:fill="FFFFFF"/>
        </w:rPr>
        <w:t>displayed the highest infectivity</w:t>
      </w:r>
      <w:r w:rsidR="003567A3" w:rsidRPr="00AD021B">
        <w:rPr>
          <w:rFonts w:ascii="Book Antiqua" w:hAnsi="Book Antiqua"/>
          <w:vertAlign w:val="superscript"/>
          <w:lang w:val="en-US"/>
        </w:rPr>
        <w:t>[</w:t>
      </w:r>
      <w:r w:rsidR="001C11DC" w:rsidRPr="00AD021B">
        <w:rPr>
          <w:rFonts w:ascii="Book Antiqua" w:hAnsi="Book Antiqua"/>
          <w:shd w:val="clear" w:color="auto" w:fill="FFFFFF"/>
        </w:rPr>
        <w:fldChar w:fldCharType="begin"/>
      </w:r>
      <w:r w:rsidR="00237D9B" w:rsidRPr="00AD021B">
        <w:rPr>
          <w:rFonts w:ascii="Book Antiqua" w:hAnsi="Book Antiqua"/>
          <w:shd w:val="clear" w:color="auto" w:fill="FFFFFF"/>
        </w:rPr>
        <w:instrText>ADDIN RW.CITE{{732 Hijikata,M. 1993; 726 Kanto,T. 1994; 660 Zhong,J. 2005; 659 Nielsen,S.U. 2006; 661 Gastaminza,P. 2010}}</w:instrText>
      </w:r>
      <w:r w:rsidR="001C11DC" w:rsidRPr="00AD021B">
        <w:rPr>
          <w:rFonts w:ascii="Book Antiqua" w:hAnsi="Book Antiqua"/>
          <w:shd w:val="clear" w:color="auto" w:fill="FFFFFF"/>
        </w:rPr>
        <w:fldChar w:fldCharType="separate"/>
      </w:r>
      <w:r w:rsidR="009B0B44" w:rsidRPr="00AD021B">
        <w:rPr>
          <w:rFonts w:ascii="Book Antiqua" w:eastAsia="Times New Roman" w:hAnsi="Book Antiqua"/>
          <w:vertAlign w:val="superscript"/>
        </w:rPr>
        <w:t>22-26</w:t>
      </w:r>
      <w:r w:rsidR="001C11DC" w:rsidRPr="00AD021B">
        <w:rPr>
          <w:rFonts w:ascii="Book Antiqua" w:hAnsi="Book Antiqua"/>
          <w:shd w:val="clear" w:color="auto" w:fill="FFFFFF"/>
        </w:rPr>
        <w:fldChar w:fldCharType="end"/>
      </w:r>
      <w:r w:rsidR="003567A3" w:rsidRPr="00AD021B">
        <w:rPr>
          <w:rFonts w:ascii="Book Antiqua" w:hAnsi="Book Antiqua"/>
          <w:vertAlign w:val="superscript"/>
          <w:lang w:val="en-US"/>
        </w:rPr>
        <w:t>]</w:t>
      </w:r>
      <w:r w:rsidR="003567A3" w:rsidRPr="00AD021B">
        <w:rPr>
          <w:rFonts w:ascii="Book Antiqua" w:hAnsi="Book Antiqua"/>
        </w:rPr>
        <w:t>.</w:t>
      </w:r>
    </w:p>
    <w:p w14:paraId="224F3C2A" w14:textId="77777777" w:rsidR="00835F3B" w:rsidRPr="00AD021B" w:rsidRDefault="001A5039" w:rsidP="00AE5BD4">
      <w:pPr>
        <w:pStyle w:val="Default"/>
        <w:spacing w:line="360" w:lineRule="auto"/>
        <w:ind w:firstLineChars="100" w:firstLine="240"/>
        <w:jc w:val="both"/>
        <w:rPr>
          <w:rFonts w:ascii="Book Antiqua" w:hAnsi="Book Antiqua"/>
          <w:lang w:val="en-US"/>
        </w:rPr>
      </w:pPr>
      <w:r w:rsidRPr="00AD021B">
        <w:rPr>
          <w:rFonts w:ascii="Book Antiqua" w:hAnsi="Book Antiqua"/>
          <w:lang w:val="en-US"/>
        </w:rPr>
        <w:t>Th</w:t>
      </w:r>
      <w:r w:rsidR="00A81AF0" w:rsidRPr="00AD021B">
        <w:rPr>
          <w:rFonts w:ascii="Book Antiqua" w:hAnsi="Book Antiqua"/>
          <w:lang w:val="en-US"/>
        </w:rPr>
        <w:t xml:space="preserve">e high </w:t>
      </w:r>
      <w:r w:rsidR="0050730A" w:rsidRPr="00AD021B">
        <w:rPr>
          <w:rFonts w:ascii="Book Antiqua" w:hAnsi="Book Antiqua"/>
          <w:lang w:val="en-US"/>
        </w:rPr>
        <w:t>buoyant</w:t>
      </w:r>
      <w:r w:rsidR="00A81AF0" w:rsidRPr="00AD021B">
        <w:rPr>
          <w:rFonts w:ascii="Book Antiqua" w:hAnsi="Book Antiqua"/>
          <w:lang w:val="en-US"/>
        </w:rPr>
        <w:t xml:space="preserve"> density</w:t>
      </w:r>
      <w:r w:rsidRPr="00AD021B">
        <w:rPr>
          <w:rFonts w:ascii="Book Antiqua" w:hAnsi="Book Antiqua"/>
          <w:lang w:val="en-US"/>
        </w:rPr>
        <w:t xml:space="preserve"> is mainly due to the association with apoB-containing lipoproteins (VLD</w:t>
      </w:r>
      <w:r w:rsidR="00137F0A" w:rsidRPr="00AD021B">
        <w:rPr>
          <w:rFonts w:ascii="Book Antiqua" w:hAnsi="Book Antiqua"/>
          <w:lang w:val="en-US"/>
        </w:rPr>
        <w:t>L</w:t>
      </w:r>
      <w:r w:rsidRPr="00AD021B">
        <w:rPr>
          <w:rFonts w:ascii="Book Antiqua" w:hAnsi="Book Antiqua"/>
          <w:lang w:val="en-US"/>
        </w:rPr>
        <w:t xml:space="preserve">/LDL) to form the so-called lipoviral particles (LVP). </w:t>
      </w:r>
      <w:r w:rsidR="00554AFD" w:rsidRPr="00AD021B">
        <w:rPr>
          <w:rFonts w:ascii="Book Antiqua" w:hAnsi="Book Antiqua"/>
          <w:lang w:val="en-US"/>
        </w:rPr>
        <w:t>Di</w:t>
      </w:r>
      <w:r w:rsidR="00B9197F" w:rsidRPr="00AD021B">
        <w:rPr>
          <w:rFonts w:ascii="Book Antiqua" w:hAnsi="Book Antiqua"/>
          <w:lang w:val="en-US"/>
        </w:rPr>
        <w:t xml:space="preserve">fferent lipoproteins components, </w:t>
      </w:r>
      <w:r w:rsidR="00554AFD" w:rsidRPr="00AD021B">
        <w:rPr>
          <w:rFonts w:ascii="Book Antiqua" w:hAnsi="Book Antiqua"/>
          <w:lang w:val="en-US"/>
        </w:rPr>
        <w:t xml:space="preserve">such as </w:t>
      </w:r>
      <w:r w:rsidR="00146E96" w:rsidRPr="00AD021B">
        <w:rPr>
          <w:rFonts w:ascii="Book Antiqua" w:hAnsi="Book Antiqua"/>
          <w:lang w:val="en-US"/>
        </w:rPr>
        <w:t xml:space="preserve">cholesterol, </w:t>
      </w:r>
      <w:r w:rsidR="00B9197F" w:rsidRPr="00AD021B">
        <w:rPr>
          <w:rFonts w:ascii="Book Antiqua" w:hAnsi="Book Antiqua"/>
          <w:lang w:val="en-US"/>
        </w:rPr>
        <w:t>TG</w:t>
      </w:r>
      <w:r w:rsidR="00146E96" w:rsidRPr="00AD021B">
        <w:rPr>
          <w:rFonts w:ascii="Book Antiqua" w:hAnsi="Book Antiqua"/>
          <w:lang w:val="en-US"/>
        </w:rPr>
        <w:t>,</w:t>
      </w:r>
      <w:r w:rsidR="00290016" w:rsidRPr="00AD021B">
        <w:rPr>
          <w:rFonts w:ascii="Book Antiqua" w:hAnsi="Book Antiqua"/>
          <w:lang w:val="en-US"/>
        </w:rPr>
        <w:t xml:space="preserve"> </w:t>
      </w:r>
      <w:r w:rsidR="00146E96" w:rsidRPr="00AD021B">
        <w:rPr>
          <w:rFonts w:ascii="Book Antiqua" w:hAnsi="Book Antiqua"/>
          <w:lang w:val="en-US"/>
        </w:rPr>
        <w:t>apoB, apoE</w:t>
      </w:r>
      <w:r w:rsidR="00290016" w:rsidRPr="00AD021B">
        <w:rPr>
          <w:rFonts w:ascii="Book Antiqua" w:hAnsi="Book Antiqua"/>
          <w:lang w:val="en-US"/>
        </w:rPr>
        <w:t xml:space="preserve">, </w:t>
      </w:r>
      <w:r w:rsidR="00290016" w:rsidRPr="00AD021B">
        <w:rPr>
          <w:rFonts w:ascii="Book Antiqua" w:hAnsi="Book Antiqua"/>
          <w:color w:val="auto"/>
          <w:lang w:val="en-US"/>
        </w:rPr>
        <w:t xml:space="preserve">apoA-I </w:t>
      </w:r>
      <w:r w:rsidR="006E169C" w:rsidRPr="00AD021B">
        <w:rPr>
          <w:rFonts w:ascii="Book Antiqua" w:hAnsi="Book Antiqua"/>
          <w:lang w:val="en-US"/>
        </w:rPr>
        <w:t>and apoCs</w:t>
      </w:r>
      <w:r w:rsidR="00B9197F" w:rsidRPr="00AD021B">
        <w:rPr>
          <w:rFonts w:ascii="Book Antiqua" w:hAnsi="Book Antiqua"/>
          <w:lang w:val="en-US"/>
        </w:rPr>
        <w:t>, have been found in the LVP of HCV infected patients</w:t>
      </w:r>
      <w:r w:rsidR="003567A3" w:rsidRPr="00AD021B">
        <w:rPr>
          <w:rFonts w:ascii="Book Antiqua" w:hAnsi="Book Antiqua"/>
          <w:vertAlign w:val="superscript"/>
          <w:lang w:val="en-US"/>
        </w:rPr>
        <w:t>[</w:t>
      </w:r>
      <w:r w:rsidR="001C11DC" w:rsidRPr="00AD021B">
        <w:rPr>
          <w:rFonts w:ascii="Book Antiqua" w:hAnsi="Book Antiqua"/>
          <w:lang w:val="en-US"/>
        </w:rPr>
        <w:fldChar w:fldCharType="begin"/>
      </w:r>
      <w:r w:rsidR="00237D9B" w:rsidRPr="00AD021B">
        <w:rPr>
          <w:rFonts w:ascii="Book Antiqua" w:hAnsi="Book Antiqua"/>
          <w:lang w:val="en-US"/>
        </w:rPr>
        <w:instrText>ADDIN RW.CITE{{662 Andre,P. 2002; 658 Nielsen,S.U. 2008}}</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27,28</w:t>
      </w:r>
      <w:r w:rsidR="001C11DC" w:rsidRPr="00AD021B">
        <w:rPr>
          <w:rFonts w:ascii="Book Antiqua" w:hAnsi="Book Antiqua"/>
          <w:lang w:val="en-US"/>
        </w:rPr>
        <w:fldChar w:fldCharType="end"/>
      </w:r>
      <w:r w:rsidR="003567A3" w:rsidRPr="00AD021B">
        <w:rPr>
          <w:rFonts w:ascii="Book Antiqua" w:hAnsi="Book Antiqua"/>
          <w:vertAlign w:val="superscript"/>
          <w:lang w:val="en-US"/>
        </w:rPr>
        <w:t>]</w:t>
      </w:r>
      <w:r w:rsidR="006E169C" w:rsidRPr="00AD021B">
        <w:rPr>
          <w:rFonts w:ascii="Book Antiqua" w:hAnsi="Book Antiqua"/>
          <w:lang w:val="en-US"/>
        </w:rPr>
        <w:t>.</w:t>
      </w:r>
      <w:r w:rsidR="00290016" w:rsidRPr="00AD021B">
        <w:rPr>
          <w:rFonts w:ascii="Book Antiqua" w:hAnsi="Book Antiqua"/>
          <w:lang w:val="en-US"/>
        </w:rPr>
        <w:t xml:space="preserve"> </w:t>
      </w:r>
      <w:r w:rsidR="004718B8" w:rsidRPr="00AD021B">
        <w:rPr>
          <w:rFonts w:ascii="Book Antiqua" w:hAnsi="Book Antiqua"/>
          <w:lang w:val="en-US"/>
        </w:rPr>
        <w:t xml:space="preserve">In vitro produced </w:t>
      </w:r>
      <w:r w:rsidR="006E169C" w:rsidRPr="00AD021B">
        <w:rPr>
          <w:rFonts w:ascii="Book Antiqua" w:hAnsi="Book Antiqua"/>
          <w:lang w:val="en-US"/>
        </w:rPr>
        <w:t>HCV particles</w:t>
      </w:r>
      <w:r w:rsidR="004718B8" w:rsidRPr="00AD021B">
        <w:rPr>
          <w:rFonts w:ascii="Book Antiqua" w:hAnsi="Book Antiqua"/>
          <w:lang w:val="en-US"/>
        </w:rPr>
        <w:t xml:space="preserve"> have confirmed these associations</w:t>
      </w:r>
      <w:r w:rsidR="003567A3" w:rsidRPr="00AD021B">
        <w:rPr>
          <w:rFonts w:ascii="Book Antiqua" w:hAnsi="Book Antiqua"/>
          <w:vertAlign w:val="superscript"/>
          <w:lang w:val="en-US"/>
        </w:rPr>
        <w:t>[</w:t>
      </w:r>
      <w:r w:rsidR="001C11DC" w:rsidRPr="00AD021B">
        <w:rPr>
          <w:rFonts w:ascii="Book Antiqua" w:hAnsi="Book Antiqua"/>
          <w:lang w:val="en-US"/>
        </w:rPr>
        <w:fldChar w:fldCharType="begin"/>
      </w:r>
      <w:r w:rsidR="00237D9B" w:rsidRPr="00AD021B">
        <w:rPr>
          <w:rFonts w:ascii="Book Antiqua" w:hAnsi="Book Antiqua"/>
          <w:lang w:val="en-US"/>
        </w:rPr>
        <w:instrText>ADDIN RW.CITE{{661 Gastaminza,P. 2010; 663 Merz,A. 2011; 664 Catanese,M.T. 2013}}</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26,29,30</w:t>
      </w:r>
      <w:r w:rsidR="001C11DC" w:rsidRPr="00AD021B">
        <w:rPr>
          <w:rFonts w:ascii="Book Antiqua" w:hAnsi="Book Antiqua"/>
          <w:lang w:val="en-US"/>
        </w:rPr>
        <w:fldChar w:fldCharType="end"/>
      </w:r>
      <w:r w:rsidR="003567A3" w:rsidRPr="00AD021B">
        <w:rPr>
          <w:rFonts w:ascii="Book Antiqua" w:hAnsi="Book Antiqua"/>
          <w:vertAlign w:val="superscript"/>
          <w:lang w:val="en-US"/>
        </w:rPr>
        <w:t>]</w:t>
      </w:r>
      <w:r w:rsidR="00835F3B" w:rsidRPr="00AD021B">
        <w:rPr>
          <w:rFonts w:ascii="Book Antiqua" w:hAnsi="Book Antiqua"/>
          <w:lang w:val="en-US"/>
        </w:rPr>
        <w:t>.</w:t>
      </w:r>
      <w:r w:rsidR="00B87492" w:rsidRPr="00AD021B">
        <w:rPr>
          <w:rFonts w:ascii="Book Antiqua" w:hAnsi="Book Antiqua"/>
          <w:lang w:val="en-US"/>
        </w:rPr>
        <w:t xml:space="preserve"> </w:t>
      </w:r>
    </w:p>
    <w:p w14:paraId="54C3EAA7" w14:textId="77777777" w:rsidR="00E466DB" w:rsidRPr="00AD021B" w:rsidRDefault="00E05D4D" w:rsidP="00AE5BD4">
      <w:pPr>
        <w:autoSpaceDE w:val="0"/>
        <w:autoSpaceDN w:val="0"/>
        <w:adjustRightInd w:val="0"/>
        <w:spacing w:after="0" w:line="360" w:lineRule="auto"/>
        <w:ind w:firstLineChars="100" w:firstLine="240"/>
        <w:jc w:val="both"/>
        <w:rPr>
          <w:rFonts w:ascii="Book Antiqua" w:hAnsi="Book Antiqua" w:cs="TimesNewRoman"/>
          <w:sz w:val="24"/>
          <w:szCs w:val="24"/>
          <w:lang w:val="en-US"/>
        </w:rPr>
      </w:pPr>
      <w:r w:rsidRPr="00AD021B">
        <w:rPr>
          <w:rFonts w:ascii="Book Antiqua" w:hAnsi="Book Antiqua" w:cs="TimesNewRoman"/>
          <w:sz w:val="24"/>
          <w:szCs w:val="24"/>
          <w:lang w:val="en-GB"/>
        </w:rPr>
        <w:t xml:space="preserve">HCV </w:t>
      </w:r>
      <w:r w:rsidR="00100772" w:rsidRPr="00AD021B">
        <w:rPr>
          <w:rFonts w:ascii="Book Antiqua" w:hAnsi="Book Antiqua" w:cs="TimesNewRoman"/>
          <w:sz w:val="24"/>
          <w:szCs w:val="24"/>
          <w:lang w:val="en-GB"/>
        </w:rPr>
        <w:t xml:space="preserve">LVP </w:t>
      </w:r>
      <w:r w:rsidRPr="00AD021B">
        <w:rPr>
          <w:rFonts w:ascii="Book Antiqua" w:hAnsi="Book Antiqua" w:cs="TimesNewRoman"/>
          <w:sz w:val="24"/>
          <w:szCs w:val="24"/>
          <w:lang w:val="en-GB"/>
        </w:rPr>
        <w:t>enter</w:t>
      </w:r>
      <w:r w:rsidR="00100772" w:rsidRPr="00AD021B">
        <w:rPr>
          <w:rFonts w:ascii="Book Antiqua" w:hAnsi="Book Antiqua" w:cs="TimesNewRoman"/>
          <w:sz w:val="24"/>
          <w:szCs w:val="24"/>
          <w:lang w:val="en-GB"/>
        </w:rPr>
        <w:t xml:space="preserve"> into the</w:t>
      </w:r>
      <w:r w:rsidRPr="00AD021B">
        <w:rPr>
          <w:rFonts w:ascii="Book Antiqua" w:hAnsi="Book Antiqua" w:cs="TimesNewRoman"/>
          <w:sz w:val="24"/>
          <w:szCs w:val="24"/>
          <w:lang w:val="en-GB"/>
        </w:rPr>
        <w:t xml:space="preserve"> cells </w:t>
      </w:r>
      <w:r w:rsidRPr="00AE5BD4">
        <w:rPr>
          <w:rFonts w:ascii="Book Antiqua" w:hAnsi="Book Antiqua" w:cs="TimesNewRoman"/>
          <w:i/>
          <w:sz w:val="24"/>
          <w:szCs w:val="24"/>
          <w:lang w:val="en-GB"/>
        </w:rPr>
        <w:t>via</w:t>
      </w:r>
      <w:r w:rsidRPr="00AD021B">
        <w:rPr>
          <w:rFonts w:ascii="Book Antiqua" w:hAnsi="Book Antiqua" w:cs="TimesNewRoman"/>
          <w:sz w:val="24"/>
          <w:szCs w:val="24"/>
          <w:lang w:val="en-GB"/>
        </w:rPr>
        <w:t xml:space="preserve"> </w:t>
      </w:r>
      <w:r w:rsidR="00100772" w:rsidRPr="00AD021B">
        <w:rPr>
          <w:rFonts w:ascii="Book Antiqua" w:hAnsi="Book Antiqua" w:cs="TimesNewRoman"/>
          <w:sz w:val="24"/>
          <w:szCs w:val="24"/>
          <w:lang w:val="en-GB"/>
        </w:rPr>
        <w:t xml:space="preserve">a multi-step </w:t>
      </w:r>
      <w:r w:rsidRPr="00AD021B">
        <w:rPr>
          <w:rFonts w:ascii="Book Antiqua" w:hAnsi="Book Antiqua" w:cs="TimesNewRoman"/>
          <w:sz w:val="24"/>
          <w:szCs w:val="24"/>
          <w:lang w:val="en-GB"/>
        </w:rPr>
        <w:t>endocytosis</w:t>
      </w:r>
      <w:r w:rsidR="00100772" w:rsidRPr="00AD021B">
        <w:rPr>
          <w:rFonts w:ascii="Book Antiqua" w:hAnsi="Book Antiqua" w:cs="TimesNewRoman"/>
          <w:sz w:val="24"/>
          <w:szCs w:val="24"/>
          <w:lang w:val="en-GB"/>
        </w:rPr>
        <w:t xml:space="preserve"> that requires </w:t>
      </w:r>
      <w:r w:rsidR="00B87492" w:rsidRPr="00AD021B">
        <w:rPr>
          <w:rFonts w:ascii="Book Antiqua" w:hAnsi="Book Antiqua" w:cs="TimesNewRoman"/>
          <w:sz w:val="24"/>
          <w:szCs w:val="24"/>
          <w:lang w:val="en-GB"/>
        </w:rPr>
        <w:t>a growing number of</w:t>
      </w:r>
      <w:r w:rsidR="00100772" w:rsidRPr="00AD021B">
        <w:rPr>
          <w:rFonts w:ascii="Book Antiqua" w:hAnsi="Book Antiqua" w:cs="TimesNewRoman"/>
          <w:sz w:val="24"/>
          <w:szCs w:val="24"/>
          <w:lang w:val="en-GB"/>
        </w:rPr>
        <w:t xml:space="preserve"> receptors</w:t>
      </w:r>
      <w:r w:rsidR="00B87492" w:rsidRPr="00AD021B">
        <w:rPr>
          <w:rFonts w:ascii="Book Antiqua" w:hAnsi="Book Antiqua" w:cs="TimesNewRoman"/>
          <w:sz w:val="24"/>
          <w:szCs w:val="24"/>
          <w:lang w:val="en-GB"/>
        </w:rPr>
        <w:t>,</w:t>
      </w:r>
      <w:r w:rsidR="00100772" w:rsidRPr="00AD021B">
        <w:rPr>
          <w:rFonts w:ascii="Book Antiqua" w:hAnsi="Book Antiqua" w:cs="TimesNewRoman"/>
          <w:sz w:val="24"/>
          <w:szCs w:val="24"/>
          <w:lang w:val="en-GB"/>
        </w:rPr>
        <w:t xml:space="preserve"> co-receptors</w:t>
      </w:r>
      <w:r w:rsidR="00672DEF" w:rsidRPr="00AD021B">
        <w:rPr>
          <w:rFonts w:ascii="Book Antiqua" w:hAnsi="Book Antiqua" w:cs="TimesNewRoman"/>
          <w:sz w:val="24"/>
          <w:szCs w:val="24"/>
          <w:lang w:val="en-GB"/>
        </w:rPr>
        <w:t xml:space="preserve"> and host factors, which probably are responsible of the hepato</w:t>
      </w:r>
      <w:r w:rsidR="00B87492" w:rsidRPr="00AD021B">
        <w:rPr>
          <w:rFonts w:ascii="Book Antiqua" w:hAnsi="Book Antiqua" w:cs="TimesNewRoman"/>
          <w:sz w:val="24"/>
          <w:szCs w:val="24"/>
          <w:lang w:val="en-GB"/>
        </w:rPr>
        <w:t>tropism</w:t>
      </w:r>
      <w:r w:rsidR="00672DEF" w:rsidRPr="00AD021B">
        <w:rPr>
          <w:rFonts w:ascii="Book Antiqua" w:hAnsi="Book Antiqua" w:cs="TimesNewRoman"/>
          <w:sz w:val="24"/>
          <w:szCs w:val="24"/>
          <w:lang w:val="en-GB"/>
        </w:rPr>
        <w:t xml:space="preserve"> of the virus</w:t>
      </w:r>
      <w:r w:rsidR="00100772" w:rsidRPr="00AD021B">
        <w:rPr>
          <w:rFonts w:ascii="Book Antiqua" w:hAnsi="Book Antiqua" w:cs="TimesNewRoman"/>
          <w:sz w:val="24"/>
          <w:szCs w:val="24"/>
          <w:lang w:val="en-GB"/>
        </w:rPr>
        <w:t>.</w:t>
      </w:r>
      <w:r w:rsidR="00F33BD7" w:rsidRPr="00AD021B">
        <w:rPr>
          <w:rFonts w:ascii="Book Antiqua" w:hAnsi="Book Antiqua" w:cs="TimesNewRoman"/>
          <w:sz w:val="24"/>
          <w:szCs w:val="24"/>
          <w:lang w:val="en-GB"/>
        </w:rPr>
        <w:t xml:space="preserve"> </w:t>
      </w:r>
      <w:r w:rsidR="00D90CD1" w:rsidRPr="00AD021B">
        <w:rPr>
          <w:rFonts w:ascii="Book Antiqua" w:hAnsi="Book Antiqua" w:cs="TimesNewRoman"/>
          <w:sz w:val="24"/>
          <w:szCs w:val="24"/>
          <w:lang w:val="en-US"/>
        </w:rPr>
        <w:t xml:space="preserve">The long list of these host </w:t>
      </w:r>
      <w:r w:rsidR="00C7243F" w:rsidRPr="00AD021B">
        <w:rPr>
          <w:rFonts w:ascii="Book Antiqua" w:hAnsi="Book Antiqua" w:cs="TimesNewRoman"/>
          <w:sz w:val="24"/>
          <w:szCs w:val="24"/>
          <w:lang w:val="en-US"/>
        </w:rPr>
        <w:t>proteins</w:t>
      </w:r>
      <w:r w:rsidR="00D90CD1" w:rsidRPr="00AD021B">
        <w:rPr>
          <w:rFonts w:ascii="Book Antiqua" w:hAnsi="Book Antiqua" w:cs="TimesNewRoman"/>
          <w:sz w:val="24"/>
          <w:szCs w:val="24"/>
          <w:lang w:val="en-US"/>
        </w:rPr>
        <w:t xml:space="preserve"> include </w:t>
      </w:r>
      <w:r w:rsidR="004C0CAF" w:rsidRPr="00AD021B">
        <w:rPr>
          <w:rFonts w:ascii="Book Antiqua" w:hAnsi="Book Antiqua" w:cs="TimesNewRoman"/>
          <w:sz w:val="24"/>
          <w:szCs w:val="24"/>
          <w:lang w:val="en-US"/>
        </w:rPr>
        <w:t xml:space="preserve">two binding factors </w:t>
      </w:r>
      <w:r w:rsidR="00D90CD1" w:rsidRPr="00AD021B">
        <w:rPr>
          <w:rFonts w:ascii="Book Antiqua" w:hAnsi="Book Antiqua" w:cs="TimesNewRoman"/>
          <w:sz w:val="24"/>
          <w:szCs w:val="24"/>
          <w:lang w:val="en-US"/>
        </w:rPr>
        <w:t>glycosaminoglycans (GAGs)</w:t>
      </w:r>
      <w:r w:rsidR="00C7243F" w:rsidRPr="00AD021B">
        <w:rPr>
          <w:rFonts w:ascii="Book Antiqua" w:hAnsi="Book Antiqua" w:cs="TimesNewRoman"/>
          <w:sz w:val="24"/>
          <w:szCs w:val="24"/>
          <w:lang w:val="en-US"/>
        </w:rPr>
        <w:t xml:space="preserve"> and</w:t>
      </w:r>
      <w:r w:rsidR="004C0CAF" w:rsidRPr="00AD021B">
        <w:rPr>
          <w:rFonts w:ascii="Book Antiqua" w:hAnsi="Book Antiqua" w:cs="TimesNewRoman"/>
          <w:sz w:val="24"/>
          <w:szCs w:val="24"/>
          <w:lang w:val="en-US"/>
        </w:rPr>
        <w:t xml:space="preserve"> </w:t>
      </w:r>
      <w:r w:rsidR="00D90CD1" w:rsidRPr="00AD021B">
        <w:rPr>
          <w:rFonts w:ascii="Book Antiqua" w:hAnsi="Book Antiqua" w:cs="TimesNewRoman"/>
          <w:sz w:val="24"/>
          <w:szCs w:val="24"/>
          <w:lang w:val="en-US"/>
        </w:rPr>
        <w:t xml:space="preserve">low-density lipoprotein receptor (LDLR), </w:t>
      </w:r>
      <w:r w:rsidR="004C0CAF" w:rsidRPr="00AD021B">
        <w:rPr>
          <w:rFonts w:ascii="Book Antiqua" w:hAnsi="Book Antiqua" w:cs="TimesNewRoman"/>
          <w:sz w:val="24"/>
          <w:szCs w:val="24"/>
          <w:lang w:val="en-US"/>
        </w:rPr>
        <w:t xml:space="preserve">four receptors </w:t>
      </w:r>
      <w:r w:rsidR="00D90CD1" w:rsidRPr="00AD021B">
        <w:rPr>
          <w:rFonts w:ascii="Book Antiqua" w:hAnsi="Book Antiqua" w:cs="TimesNewRoman"/>
          <w:sz w:val="24"/>
          <w:szCs w:val="24"/>
          <w:lang w:val="en-US"/>
        </w:rPr>
        <w:t xml:space="preserve">CD81, scavenger receptor class B </w:t>
      </w:r>
      <w:r w:rsidR="005C7423" w:rsidRPr="00AD021B">
        <w:rPr>
          <w:rFonts w:ascii="Book Antiqua" w:hAnsi="Book Antiqua" w:cs="TimesNewRoman"/>
          <w:sz w:val="24"/>
          <w:szCs w:val="24"/>
          <w:lang w:val="en-US"/>
        </w:rPr>
        <w:t>type</w:t>
      </w:r>
      <w:r w:rsidR="00D90CD1" w:rsidRPr="00AD021B">
        <w:rPr>
          <w:rFonts w:ascii="Book Antiqua" w:hAnsi="Book Antiqua" w:cs="TimesNewRoman"/>
          <w:sz w:val="24"/>
          <w:szCs w:val="24"/>
          <w:lang w:val="en-US"/>
        </w:rPr>
        <w:t xml:space="preserve"> 1 (</w:t>
      </w:r>
      <w:r w:rsidR="005C7423" w:rsidRPr="00AD021B">
        <w:rPr>
          <w:rFonts w:ascii="Book Antiqua" w:hAnsi="Book Antiqua" w:cs="TimesNewRoman"/>
          <w:sz w:val="24"/>
          <w:szCs w:val="24"/>
          <w:lang w:val="en-US"/>
        </w:rPr>
        <w:t>S</w:t>
      </w:r>
      <w:r w:rsidR="00D90CD1" w:rsidRPr="00AD021B">
        <w:rPr>
          <w:rFonts w:ascii="Book Antiqua" w:hAnsi="Book Antiqua" w:cs="TimesNewRoman"/>
          <w:sz w:val="24"/>
          <w:szCs w:val="24"/>
          <w:lang w:val="en-US"/>
        </w:rPr>
        <w:t>R</w:t>
      </w:r>
      <w:r w:rsidR="005C7423" w:rsidRPr="00AD021B">
        <w:rPr>
          <w:rFonts w:ascii="Book Antiqua" w:hAnsi="Book Antiqua" w:cs="TimesNewRoman"/>
          <w:sz w:val="24"/>
          <w:szCs w:val="24"/>
          <w:lang w:val="en-US"/>
        </w:rPr>
        <w:t>-</w:t>
      </w:r>
      <w:r w:rsidR="00D90CD1" w:rsidRPr="00AD021B">
        <w:rPr>
          <w:rFonts w:ascii="Book Antiqua" w:hAnsi="Book Antiqua" w:cs="TimesNewRoman"/>
          <w:sz w:val="24"/>
          <w:szCs w:val="24"/>
          <w:lang w:val="en-US"/>
        </w:rPr>
        <w:t>B</w:t>
      </w:r>
      <w:r w:rsidR="005C7423" w:rsidRPr="00AD021B">
        <w:rPr>
          <w:rFonts w:ascii="Book Antiqua" w:hAnsi="Book Antiqua" w:cs="TimesNewRoman"/>
          <w:sz w:val="24"/>
          <w:szCs w:val="24"/>
          <w:lang w:val="en-US"/>
        </w:rPr>
        <w:t>I</w:t>
      </w:r>
      <w:r w:rsidR="00D90CD1" w:rsidRPr="00AD021B">
        <w:rPr>
          <w:rFonts w:ascii="Book Antiqua" w:hAnsi="Book Antiqua" w:cs="TimesNewRoman"/>
          <w:sz w:val="24"/>
          <w:szCs w:val="24"/>
          <w:lang w:val="en-US"/>
        </w:rPr>
        <w:t>), claudin-1 (CLDN1)</w:t>
      </w:r>
      <w:r w:rsidR="00A63133" w:rsidRPr="00AD021B">
        <w:rPr>
          <w:rFonts w:ascii="Book Antiqua" w:hAnsi="Book Antiqua" w:cs="TimesNewRoman"/>
          <w:sz w:val="24"/>
          <w:szCs w:val="24"/>
          <w:lang w:val="en-US"/>
        </w:rPr>
        <w:t>,</w:t>
      </w:r>
      <w:r w:rsidR="00EF1E13" w:rsidRPr="00AD021B">
        <w:rPr>
          <w:rFonts w:ascii="Book Antiqua" w:hAnsi="Book Antiqua" w:cs="TimesNewRoman"/>
          <w:sz w:val="24"/>
          <w:szCs w:val="24"/>
          <w:lang w:val="en-US"/>
        </w:rPr>
        <w:t xml:space="preserve"> </w:t>
      </w:r>
      <w:r w:rsidR="00D90CD1" w:rsidRPr="00AD021B">
        <w:rPr>
          <w:rFonts w:ascii="Book Antiqua" w:hAnsi="Book Antiqua" w:cs="TimesNewRoman"/>
          <w:sz w:val="24"/>
          <w:szCs w:val="24"/>
          <w:lang w:val="en-US"/>
        </w:rPr>
        <w:t>occludin (OCLN), epidermal growth factor receptor (EGFR), ephrin receptor A2 (EphA2), the cholesterol transporter Niemann-Pick C1-like 1 (NPC1L1), transferrin receptor 1 (TfR1) and the cell-death-inducing DFFA-like effector b (CID</w:t>
      </w:r>
      <w:r w:rsidR="00E466DB" w:rsidRPr="00AD021B">
        <w:rPr>
          <w:rFonts w:ascii="Book Antiqua" w:hAnsi="Book Antiqua" w:cs="TimesNewRoman"/>
          <w:sz w:val="24"/>
          <w:szCs w:val="24"/>
          <w:lang w:val="en-US"/>
        </w:rPr>
        <w:t xml:space="preserve">EB). </w:t>
      </w:r>
      <w:r w:rsidR="00E466DB" w:rsidRPr="00AD021B">
        <w:rPr>
          <w:rFonts w:ascii="Book Antiqua" w:hAnsi="Book Antiqua"/>
          <w:color w:val="000000"/>
          <w:sz w:val="24"/>
          <w:szCs w:val="24"/>
          <w:shd w:val="clear" w:color="auto" w:fill="FFFFFF"/>
          <w:lang w:val="en-US"/>
        </w:rPr>
        <w:t>For an exhaustive description of all known HCV receptors and their involvement in HCV cell entry, we refer the reader to recent reviews and re</w:t>
      </w:r>
      <w:r w:rsidR="00E92AAC" w:rsidRPr="00AD021B">
        <w:rPr>
          <w:rFonts w:ascii="Book Antiqua" w:hAnsi="Book Antiqua"/>
          <w:color w:val="000000"/>
          <w:sz w:val="24"/>
          <w:szCs w:val="24"/>
          <w:shd w:val="clear" w:color="auto" w:fill="FFFFFF"/>
          <w:lang w:val="en-US"/>
        </w:rPr>
        <w:t>ferences therein</w:t>
      </w:r>
      <w:r w:rsidR="00BC0ECD" w:rsidRPr="00AD021B">
        <w:rPr>
          <w:rFonts w:ascii="Book Antiqua" w:hAnsi="Book Antiqua" w:cs="Times New Roman"/>
          <w:sz w:val="24"/>
          <w:szCs w:val="24"/>
          <w:vertAlign w:val="superscript"/>
          <w:lang w:val="en-US"/>
        </w:rPr>
        <w:t>[</w:t>
      </w:r>
      <w:r w:rsidR="001C11DC" w:rsidRPr="00AD021B">
        <w:rPr>
          <w:rFonts w:ascii="Book Antiqua" w:hAnsi="Book Antiqua"/>
          <w:color w:val="000000"/>
          <w:sz w:val="24"/>
          <w:szCs w:val="24"/>
          <w:shd w:val="clear" w:color="auto" w:fill="FFFFFF"/>
          <w:lang w:val="en-US"/>
        </w:rPr>
        <w:fldChar w:fldCharType="begin"/>
      </w:r>
      <w:r w:rsidR="00237D9B" w:rsidRPr="00AD021B">
        <w:rPr>
          <w:rFonts w:ascii="Book Antiqua" w:hAnsi="Book Antiqua"/>
          <w:color w:val="000000"/>
          <w:sz w:val="24"/>
          <w:szCs w:val="24"/>
          <w:shd w:val="clear" w:color="auto" w:fill="FFFFFF"/>
          <w:lang w:val="en-US"/>
        </w:rPr>
        <w:instrText>ADDIN RW.CITE{{665 Lindenbach,B.D. 2013; 729 Ding,Q. 2014}}</w:instrText>
      </w:r>
      <w:r w:rsidR="001C11DC" w:rsidRPr="00AD021B">
        <w:rPr>
          <w:rFonts w:ascii="Book Antiqua" w:hAnsi="Book Antiqua"/>
          <w:color w:val="000000"/>
          <w:sz w:val="24"/>
          <w:szCs w:val="24"/>
          <w:shd w:val="clear" w:color="auto" w:fill="FFFFFF"/>
          <w:lang w:val="en-US"/>
        </w:rPr>
        <w:fldChar w:fldCharType="separate"/>
      </w:r>
      <w:r w:rsidR="009B0B44" w:rsidRPr="00AD021B">
        <w:rPr>
          <w:rFonts w:ascii="Book Antiqua" w:eastAsia="Times New Roman" w:hAnsi="Book Antiqua"/>
          <w:sz w:val="24"/>
          <w:szCs w:val="24"/>
          <w:vertAlign w:val="superscript"/>
          <w:lang w:val="en-US"/>
        </w:rPr>
        <w:t>14,31</w:t>
      </w:r>
      <w:r w:rsidR="001C11DC" w:rsidRPr="00AD021B">
        <w:rPr>
          <w:rFonts w:ascii="Book Antiqua" w:hAnsi="Book Antiqua"/>
          <w:color w:val="000000"/>
          <w:sz w:val="24"/>
          <w:szCs w:val="24"/>
          <w:shd w:val="clear" w:color="auto" w:fill="FFFFFF"/>
          <w:lang w:val="en-US"/>
        </w:rPr>
        <w:fldChar w:fldCharType="end"/>
      </w:r>
      <w:r w:rsidR="00BC0ECD" w:rsidRPr="00AD021B">
        <w:rPr>
          <w:rFonts w:ascii="Book Antiqua" w:hAnsi="Book Antiqua" w:cs="Times New Roman"/>
          <w:sz w:val="24"/>
          <w:szCs w:val="24"/>
          <w:vertAlign w:val="superscript"/>
          <w:lang w:val="en-US"/>
        </w:rPr>
        <w:t>]</w:t>
      </w:r>
      <w:r w:rsidR="00E466DB" w:rsidRPr="00AD021B">
        <w:rPr>
          <w:rFonts w:ascii="Book Antiqua" w:hAnsi="Book Antiqua" w:cs="TimesNewRoman"/>
          <w:sz w:val="24"/>
          <w:szCs w:val="24"/>
          <w:lang w:val="en-US"/>
        </w:rPr>
        <w:t xml:space="preserve">. </w:t>
      </w:r>
      <w:r w:rsidR="00E466DB" w:rsidRPr="00AD021B">
        <w:rPr>
          <w:rFonts w:ascii="Book Antiqua" w:hAnsi="Book Antiqua"/>
          <w:color w:val="000000"/>
          <w:sz w:val="24"/>
          <w:szCs w:val="24"/>
          <w:shd w:val="clear" w:color="auto" w:fill="FFFFFF"/>
          <w:lang w:val="en-US"/>
        </w:rPr>
        <w:t xml:space="preserve">Here we will focus on molecules involved in </w:t>
      </w:r>
      <w:r w:rsidR="00A66F40" w:rsidRPr="00AD021B">
        <w:rPr>
          <w:rFonts w:ascii="Book Antiqua" w:hAnsi="Book Antiqua"/>
          <w:color w:val="000000"/>
          <w:sz w:val="24"/>
          <w:szCs w:val="24"/>
          <w:shd w:val="clear" w:color="auto" w:fill="FFFFFF"/>
          <w:lang w:val="en-US"/>
        </w:rPr>
        <w:t>lipoprotein metabolism</w:t>
      </w:r>
      <w:r w:rsidR="00E466DB" w:rsidRPr="00AD021B">
        <w:rPr>
          <w:rFonts w:ascii="Book Antiqua" w:hAnsi="Book Antiqua"/>
          <w:color w:val="000000"/>
          <w:sz w:val="24"/>
          <w:szCs w:val="24"/>
          <w:shd w:val="clear" w:color="auto" w:fill="FFFFFF"/>
          <w:lang w:val="en-US"/>
        </w:rPr>
        <w:t>.</w:t>
      </w:r>
    </w:p>
    <w:p w14:paraId="7B0DE8DF" w14:textId="77777777" w:rsidR="00230860" w:rsidRPr="00AD021B" w:rsidRDefault="00811524" w:rsidP="00AE5BD4">
      <w:pPr>
        <w:autoSpaceDE w:val="0"/>
        <w:autoSpaceDN w:val="0"/>
        <w:adjustRightInd w:val="0"/>
        <w:spacing w:after="0" w:line="360" w:lineRule="auto"/>
        <w:ind w:firstLineChars="100" w:firstLine="240"/>
        <w:jc w:val="both"/>
        <w:rPr>
          <w:rFonts w:ascii="Book Antiqua" w:hAnsi="Book Antiqua" w:cs="TimesNewRoman"/>
          <w:sz w:val="24"/>
          <w:szCs w:val="24"/>
          <w:lang w:val="en-US"/>
        </w:rPr>
      </w:pPr>
      <w:r w:rsidRPr="00AD021B">
        <w:rPr>
          <w:rFonts w:ascii="Book Antiqua" w:hAnsi="Book Antiqua" w:cs="TimesNewRoman"/>
          <w:sz w:val="24"/>
          <w:szCs w:val="24"/>
          <w:lang w:val="en-US"/>
        </w:rPr>
        <w:t>HCV entry into the cells is a process that requires spatial and temporal cont</w:t>
      </w:r>
      <w:r w:rsidR="006E169C" w:rsidRPr="00AD021B">
        <w:rPr>
          <w:rFonts w:ascii="Book Antiqua" w:hAnsi="Book Antiqua" w:cs="TimesNewRoman"/>
          <w:sz w:val="24"/>
          <w:szCs w:val="24"/>
          <w:lang w:val="en-US"/>
        </w:rPr>
        <w:t>rol of these cellular cofactors</w:t>
      </w:r>
      <w:r w:rsidR="00E147C1" w:rsidRPr="00AD021B">
        <w:rPr>
          <w:rFonts w:ascii="Book Antiqua" w:hAnsi="Book Antiqua" w:cs="TimesNewRoman"/>
          <w:sz w:val="24"/>
          <w:szCs w:val="24"/>
          <w:lang w:val="en-US"/>
        </w:rPr>
        <w:t xml:space="preserve">. The putative mechanism </w:t>
      </w:r>
      <w:r w:rsidR="006E169C" w:rsidRPr="00AD021B">
        <w:rPr>
          <w:rFonts w:ascii="Book Antiqua" w:hAnsi="Book Antiqua" w:cs="TimesNewRoman"/>
          <w:sz w:val="24"/>
          <w:szCs w:val="24"/>
          <w:lang w:val="en-US"/>
        </w:rPr>
        <w:t xml:space="preserve">consists </w:t>
      </w:r>
      <w:r w:rsidR="00230860" w:rsidRPr="00AD021B">
        <w:rPr>
          <w:rFonts w:ascii="Book Antiqua" w:hAnsi="Book Antiqua" w:cs="TimesNewRoman"/>
          <w:sz w:val="24"/>
          <w:szCs w:val="24"/>
          <w:lang w:val="en-US"/>
        </w:rPr>
        <w:t xml:space="preserve">of three </w:t>
      </w:r>
      <w:r w:rsidR="006E169C" w:rsidRPr="00AD021B">
        <w:rPr>
          <w:rFonts w:ascii="Book Antiqua" w:hAnsi="Book Antiqua" w:cs="TimesNewRoman"/>
          <w:sz w:val="24"/>
          <w:szCs w:val="24"/>
          <w:lang w:val="en-US"/>
        </w:rPr>
        <w:t xml:space="preserve">main </w:t>
      </w:r>
      <w:r w:rsidR="00230860" w:rsidRPr="00AD021B">
        <w:rPr>
          <w:rFonts w:ascii="Book Antiqua" w:hAnsi="Book Antiqua" w:cs="TimesNewRoman"/>
          <w:sz w:val="24"/>
          <w:szCs w:val="24"/>
          <w:lang w:val="en-US"/>
        </w:rPr>
        <w:t>steps</w:t>
      </w:r>
      <w:r w:rsidR="006E169C" w:rsidRPr="00AD021B">
        <w:rPr>
          <w:rFonts w:ascii="Book Antiqua" w:hAnsi="Book Antiqua" w:cs="TimesNewRoman"/>
          <w:sz w:val="24"/>
          <w:szCs w:val="24"/>
          <w:lang w:val="en-US"/>
        </w:rPr>
        <w:t xml:space="preserve"> i)</w:t>
      </w:r>
      <w:r w:rsidR="00230860" w:rsidRPr="00AD021B">
        <w:rPr>
          <w:rFonts w:ascii="Book Antiqua" w:hAnsi="Book Antiqua" w:cs="TimesNewRoman"/>
          <w:sz w:val="24"/>
          <w:szCs w:val="24"/>
          <w:lang w:val="en-US"/>
        </w:rPr>
        <w:t xml:space="preserve"> viral attachment to the hepatocyte</w:t>
      </w:r>
      <w:r w:rsidR="006E169C" w:rsidRPr="00AD021B">
        <w:rPr>
          <w:rFonts w:ascii="Book Antiqua" w:hAnsi="Book Antiqua" w:cs="TimesNewRoman"/>
          <w:sz w:val="24"/>
          <w:szCs w:val="24"/>
          <w:lang w:val="en-US"/>
        </w:rPr>
        <w:t xml:space="preserve"> ii)</w:t>
      </w:r>
      <w:r w:rsidR="00230860" w:rsidRPr="00AD021B">
        <w:rPr>
          <w:rFonts w:ascii="Book Antiqua" w:hAnsi="Book Antiqua" w:cs="TimesNewRoman"/>
          <w:sz w:val="24"/>
          <w:szCs w:val="24"/>
          <w:lang w:val="en-US"/>
        </w:rPr>
        <w:t xml:space="preserve"> receptor-mediated endocytosis and </w:t>
      </w:r>
      <w:r w:rsidR="006E169C" w:rsidRPr="00AD021B">
        <w:rPr>
          <w:rFonts w:ascii="Book Antiqua" w:hAnsi="Book Antiqua" w:cs="TimesNewRoman"/>
          <w:sz w:val="24"/>
          <w:szCs w:val="24"/>
          <w:lang w:val="en-US"/>
        </w:rPr>
        <w:t>iii</w:t>
      </w:r>
      <w:r w:rsidR="00230860" w:rsidRPr="00AD021B">
        <w:rPr>
          <w:rFonts w:ascii="Book Antiqua" w:hAnsi="Book Antiqua" w:cs="TimesNewRoman"/>
          <w:sz w:val="24"/>
          <w:szCs w:val="24"/>
          <w:lang w:val="en-US"/>
        </w:rPr>
        <w:t>) endosomal fusion.</w:t>
      </w:r>
      <w:r w:rsidR="006E169C" w:rsidRPr="00AD021B">
        <w:rPr>
          <w:rFonts w:ascii="Book Antiqua" w:hAnsi="Book Antiqua" w:cs="TimesNewRoman"/>
          <w:sz w:val="24"/>
          <w:szCs w:val="24"/>
          <w:lang w:val="en-US"/>
        </w:rPr>
        <w:t xml:space="preserve"> Members of the </w:t>
      </w:r>
      <w:r w:rsidR="00A66F40" w:rsidRPr="00AD021B">
        <w:rPr>
          <w:rFonts w:ascii="Book Antiqua" w:hAnsi="Book Antiqua" w:cs="TimesNewRoman"/>
          <w:sz w:val="24"/>
          <w:szCs w:val="24"/>
          <w:lang w:val="en-US"/>
        </w:rPr>
        <w:t>lipoprotein metabolism</w:t>
      </w:r>
      <w:r w:rsidR="006E169C" w:rsidRPr="00AD021B">
        <w:rPr>
          <w:rFonts w:ascii="Book Antiqua" w:hAnsi="Book Antiqua" w:cs="TimesNewRoman"/>
          <w:sz w:val="24"/>
          <w:szCs w:val="24"/>
          <w:lang w:val="en-US"/>
        </w:rPr>
        <w:t xml:space="preserve"> seem to be involved in all these steps.</w:t>
      </w:r>
    </w:p>
    <w:p w14:paraId="5FABBBE7" w14:textId="77777777" w:rsidR="00CA45C7" w:rsidRPr="00AD021B" w:rsidRDefault="000C2678" w:rsidP="00AD021B">
      <w:pPr>
        <w:autoSpaceDE w:val="0"/>
        <w:autoSpaceDN w:val="0"/>
        <w:adjustRightInd w:val="0"/>
        <w:spacing w:after="0" w:line="360" w:lineRule="auto"/>
        <w:jc w:val="both"/>
        <w:rPr>
          <w:rFonts w:ascii="Book Antiqua" w:hAnsi="Book Antiqua" w:cs="TimesNewRoman"/>
          <w:sz w:val="24"/>
          <w:szCs w:val="24"/>
          <w:lang w:val="en-GB"/>
        </w:rPr>
      </w:pPr>
      <w:r w:rsidRPr="00AD021B">
        <w:rPr>
          <w:rFonts w:ascii="Book Antiqua" w:hAnsi="Book Antiqua" w:cs="TimesNewRoman"/>
          <w:sz w:val="24"/>
          <w:szCs w:val="24"/>
          <w:lang w:val="en-US"/>
        </w:rPr>
        <w:lastRenderedPageBreak/>
        <w:t>A</w:t>
      </w:r>
      <w:r w:rsidR="00CA45C7" w:rsidRPr="00AD021B">
        <w:rPr>
          <w:rFonts w:ascii="Book Antiqua" w:hAnsi="Book Antiqua" w:cs="TimesNewRoman"/>
          <w:sz w:val="24"/>
          <w:szCs w:val="24"/>
          <w:lang w:val="en-US"/>
        </w:rPr>
        <w:t xml:space="preserve">ttachment of the virus to the host cell </w:t>
      </w:r>
      <w:r w:rsidRPr="00AD021B">
        <w:rPr>
          <w:rFonts w:ascii="Book Antiqua" w:hAnsi="Book Antiqua" w:cs="TimesNewRoman"/>
          <w:sz w:val="24"/>
          <w:szCs w:val="24"/>
          <w:lang w:val="en-US"/>
        </w:rPr>
        <w:t xml:space="preserve">is </w:t>
      </w:r>
      <w:r w:rsidR="00E92AAC" w:rsidRPr="00AD021B">
        <w:rPr>
          <w:rFonts w:ascii="Book Antiqua" w:hAnsi="Book Antiqua" w:cs="TimesNewRoman"/>
          <w:sz w:val="24"/>
          <w:szCs w:val="24"/>
          <w:lang w:val="en-US"/>
        </w:rPr>
        <w:t xml:space="preserve">firstly </w:t>
      </w:r>
      <w:r w:rsidR="007E43A6" w:rsidRPr="00AD021B">
        <w:rPr>
          <w:rFonts w:ascii="Book Antiqua" w:hAnsi="Book Antiqua" w:cs="TimesNewRoman"/>
          <w:sz w:val="24"/>
          <w:szCs w:val="24"/>
          <w:lang w:val="en-US"/>
        </w:rPr>
        <w:t>obtained</w:t>
      </w:r>
      <w:r w:rsidR="00CA45C7" w:rsidRPr="00AD021B">
        <w:rPr>
          <w:rFonts w:ascii="Book Antiqua" w:hAnsi="Book Antiqua" w:cs="TimesNewRoman"/>
          <w:sz w:val="24"/>
          <w:szCs w:val="24"/>
          <w:lang w:val="en-US"/>
        </w:rPr>
        <w:t xml:space="preserve"> by the interactions with </w:t>
      </w:r>
      <w:r w:rsidR="00D03E56" w:rsidRPr="00AD021B">
        <w:rPr>
          <w:rFonts w:ascii="Book Antiqua" w:hAnsi="Book Antiqua" w:cs="Times New Roman"/>
          <w:sz w:val="24"/>
          <w:szCs w:val="24"/>
          <w:lang w:val="en-GB"/>
        </w:rPr>
        <w:t>GAGs</w:t>
      </w:r>
      <w:r w:rsidR="00CA45C7" w:rsidRPr="00AD021B">
        <w:rPr>
          <w:rFonts w:ascii="Book Antiqua" w:hAnsi="Book Antiqua" w:cs="Times New Roman"/>
          <w:sz w:val="24"/>
          <w:szCs w:val="24"/>
          <w:lang w:val="en-GB"/>
        </w:rPr>
        <w:t xml:space="preserve"> </w:t>
      </w:r>
      <w:r w:rsidR="007E43A6" w:rsidRPr="00AD021B">
        <w:rPr>
          <w:rFonts w:ascii="Book Antiqua" w:hAnsi="Book Antiqua" w:cs="Times New Roman"/>
          <w:sz w:val="24"/>
          <w:szCs w:val="24"/>
          <w:lang w:val="en-GB"/>
        </w:rPr>
        <w:t>and LDLR</w:t>
      </w:r>
      <w:r w:rsidR="005B6DE2" w:rsidRPr="00AD021B">
        <w:rPr>
          <w:rFonts w:ascii="Book Antiqua" w:hAnsi="Book Antiqua" w:cs="Times New Roman"/>
          <w:sz w:val="24"/>
          <w:szCs w:val="24"/>
          <w:lang w:val="en-GB"/>
        </w:rPr>
        <w:t xml:space="preserve"> </w:t>
      </w:r>
      <w:r w:rsidR="00CA45C7" w:rsidRPr="00AD021B">
        <w:rPr>
          <w:rFonts w:ascii="Book Antiqua" w:hAnsi="Book Antiqua" w:cs="Times New Roman"/>
          <w:sz w:val="24"/>
          <w:szCs w:val="24"/>
          <w:lang w:val="en-GB"/>
        </w:rPr>
        <w:t>present on the surface of the cells</w:t>
      </w:r>
      <w:r w:rsidRPr="00AD021B">
        <w:rPr>
          <w:rFonts w:ascii="Book Antiqua" w:hAnsi="Book Antiqua" w:cs="Times New Roman"/>
          <w:sz w:val="24"/>
          <w:szCs w:val="24"/>
          <w:lang w:val="en-GB"/>
        </w:rPr>
        <w:t xml:space="preserve">, which are known to </w:t>
      </w:r>
      <w:r w:rsidR="005B6DE2" w:rsidRPr="00AD021B">
        <w:rPr>
          <w:rFonts w:ascii="Book Antiqua" w:hAnsi="Book Antiqua" w:cs="Times New Roman"/>
          <w:sz w:val="24"/>
          <w:szCs w:val="24"/>
          <w:lang w:val="en-GB"/>
        </w:rPr>
        <w:t>mediate</w:t>
      </w:r>
      <w:r w:rsidRPr="00AD021B">
        <w:rPr>
          <w:rFonts w:ascii="Book Antiqua" w:hAnsi="Book Antiqua" w:cs="Times New Roman"/>
          <w:sz w:val="24"/>
          <w:szCs w:val="24"/>
          <w:lang w:val="en-GB"/>
        </w:rPr>
        <w:t xml:space="preserve"> </w:t>
      </w:r>
      <w:r w:rsidR="00A66F40" w:rsidRPr="00AD021B">
        <w:rPr>
          <w:rFonts w:ascii="Book Antiqua" w:hAnsi="Book Antiqua" w:cs="Times New Roman"/>
          <w:sz w:val="24"/>
          <w:szCs w:val="24"/>
          <w:lang w:val="en-GB"/>
        </w:rPr>
        <w:t>lipoprotein metabolism</w:t>
      </w:r>
      <w:r w:rsidR="00BC0ECD"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237D9B" w:rsidRPr="00AD021B">
        <w:rPr>
          <w:rFonts w:ascii="Book Antiqua" w:hAnsi="Book Antiqua" w:cs="Times New Roman"/>
          <w:sz w:val="24"/>
          <w:szCs w:val="24"/>
          <w:lang w:val="en-GB"/>
        </w:rPr>
        <w:instrText>ADDIN RW.CITE{{666 Karangelis,D.E. 2010}}</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32</w:t>
      </w:r>
      <w:r w:rsidR="001C11DC" w:rsidRPr="00AD021B">
        <w:rPr>
          <w:rFonts w:ascii="Book Antiqua" w:hAnsi="Book Antiqua" w:cs="Times New Roman"/>
          <w:sz w:val="24"/>
          <w:szCs w:val="24"/>
          <w:lang w:val="en-GB"/>
        </w:rPr>
        <w:fldChar w:fldCharType="end"/>
      </w:r>
      <w:r w:rsidR="00BC0ECD"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GB"/>
        </w:rPr>
        <w:t xml:space="preserve">. </w:t>
      </w:r>
      <w:r w:rsidR="005B6DE2" w:rsidRPr="00AD021B">
        <w:rPr>
          <w:rFonts w:ascii="Book Antiqua" w:hAnsi="Book Antiqua" w:cs="Times New Roman"/>
          <w:sz w:val="24"/>
          <w:szCs w:val="24"/>
          <w:lang w:val="en-GB"/>
        </w:rPr>
        <w:t>I</w:t>
      </w:r>
      <w:r w:rsidR="00CA45C7" w:rsidRPr="00AD021B">
        <w:rPr>
          <w:rFonts w:ascii="Book Antiqua" w:hAnsi="Book Antiqua" w:cs="Times New Roman"/>
          <w:sz w:val="24"/>
          <w:szCs w:val="24"/>
          <w:lang w:val="en-GB"/>
        </w:rPr>
        <w:t xml:space="preserve">t has been demonstrated that HCV binds to the </w:t>
      </w:r>
      <w:r w:rsidR="00B56B22" w:rsidRPr="00AD021B">
        <w:rPr>
          <w:rFonts w:ascii="Book Antiqua" w:hAnsi="Book Antiqua" w:cs="Times New Roman"/>
          <w:sz w:val="24"/>
          <w:szCs w:val="24"/>
          <w:lang w:val="en-GB"/>
        </w:rPr>
        <w:t xml:space="preserve">GAGs present on </w:t>
      </w:r>
      <w:r w:rsidR="00CA45C7" w:rsidRPr="00AD021B">
        <w:rPr>
          <w:rFonts w:ascii="Book Antiqua" w:hAnsi="Book Antiqua" w:cs="Times New Roman"/>
          <w:sz w:val="24"/>
          <w:szCs w:val="24"/>
          <w:lang w:val="en-GB"/>
        </w:rPr>
        <w:t>heparan</w:t>
      </w:r>
      <w:r w:rsidR="00CA45C7" w:rsidRPr="00AD021B">
        <w:rPr>
          <w:rFonts w:ascii="Book Antiqua" w:hAnsi="Book Antiqua" w:cs="TimesNewRoman"/>
          <w:sz w:val="24"/>
          <w:szCs w:val="24"/>
          <w:lang w:val="en-US"/>
        </w:rPr>
        <w:t xml:space="preserve"> sulfate (HS) proteoglycans (HSPGs) and syndecan 1 and syndecan 4 have been reported to be involved in this process</w:t>
      </w:r>
      <w:r w:rsidR="00BC0ECD"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RW.CITE{{667 Shi,Q. 2013; 668 Lefevre,M. 2014}}</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33,34</w:t>
      </w:r>
      <w:r w:rsidR="001C11DC" w:rsidRPr="00AD021B">
        <w:rPr>
          <w:rFonts w:ascii="Book Antiqua" w:hAnsi="Book Antiqua" w:cs="TimesNewRoman"/>
          <w:sz w:val="24"/>
          <w:szCs w:val="24"/>
          <w:lang w:val="en-US"/>
        </w:rPr>
        <w:fldChar w:fldCharType="end"/>
      </w:r>
      <w:r w:rsidR="00BC0ECD" w:rsidRPr="00AD021B">
        <w:rPr>
          <w:rFonts w:ascii="Book Antiqua" w:hAnsi="Book Antiqua" w:cs="Times New Roman"/>
          <w:sz w:val="24"/>
          <w:szCs w:val="24"/>
          <w:vertAlign w:val="superscript"/>
          <w:lang w:val="en-US"/>
        </w:rPr>
        <w:t>]</w:t>
      </w:r>
      <w:r w:rsidR="00CA45C7" w:rsidRPr="00AD021B">
        <w:rPr>
          <w:rFonts w:ascii="Book Antiqua" w:hAnsi="Book Antiqua" w:cs="TimesNewRoman"/>
          <w:sz w:val="24"/>
          <w:szCs w:val="24"/>
          <w:lang w:val="en-US"/>
        </w:rPr>
        <w:t>.</w:t>
      </w:r>
      <w:r w:rsidR="003B0CE5" w:rsidRPr="00AD021B">
        <w:rPr>
          <w:rFonts w:ascii="Book Antiqua" w:hAnsi="Book Antiqua" w:cs="TimesNewRoman"/>
          <w:sz w:val="24"/>
          <w:szCs w:val="24"/>
          <w:lang w:val="en-US"/>
        </w:rPr>
        <w:t xml:space="preserve"> </w:t>
      </w:r>
      <w:r w:rsidR="0042635D" w:rsidRPr="00AD021B">
        <w:rPr>
          <w:rFonts w:ascii="Book Antiqua" w:hAnsi="Book Antiqua" w:cs="TimesNewRoman"/>
          <w:sz w:val="24"/>
          <w:szCs w:val="24"/>
          <w:lang w:val="en-US"/>
        </w:rPr>
        <w:t>T</w:t>
      </w:r>
      <w:r w:rsidR="003B0CE5" w:rsidRPr="00AD021B">
        <w:rPr>
          <w:rFonts w:ascii="Book Antiqua" w:hAnsi="Book Antiqua" w:cs="TimesNewRoman"/>
          <w:sz w:val="24"/>
          <w:szCs w:val="24"/>
          <w:lang w:val="en-US"/>
        </w:rPr>
        <w:t>he minimum HS oligosaccharide length required for HCV infection is a decasaccharide</w:t>
      </w:r>
      <w:r w:rsidR="0042635D" w:rsidRPr="00AD021B">
        <w:rPr>
          <w:rFonts w:ascii="Book Antiqua" w:hAnsi="Book Antiqua" w:cs="TimesNewRoman"/>
          <w:sz w:val="24"/>
          <w:szCs w:val="24"/>
          <w:lang w:val="en-US"/>
        </w:rPr>
        <w:t xml:space="preserve"> with the N- and 6-O-sulfation. Very interestingly, it has been reported that </w:t>
      </w:r>
      <w:r w:rsidR="00C4724D" w:rsidRPr="00AD021B">
        <w:rPr>
          <w:rFonts w:ascii="Book Antiqua" w:hAnsi="Book Antiqua" w:cs="TimesNewRoman"/>
          <w:sz w:val="24"/>
          <w:szCs w:val="24"/>
          <w:lang w:val="en-US"/>
        </w:rPr>
        <w:t xml:space="preserve">the </w:t>
      </w:r>
      <w:r w:rsidR="0042635D" w:rsidRPr="00AD021B">
        <w:rPr>
          <w:rFonts w:ascii="Book Antiqua" w:hAnsi="Book Antiqua" w:cs="TimesNewRoman"/>
          <w:sz w:val="24"/>
          <w:szCs w:val="24"/>
          <w:lang w:val="en-US"/>
        </w:rPr>
        <w:t xml:space="preserve">apoE is responsible for this </w:t>
      </w:r>
      <w:r w:rsidR="00264099" w:rsidRPr="00AD021B">
        <w:rPr>
          <w:rFonts w:ascii="Book Antiqua" w:hAnsi="Book Antiqua" w:cs="TimesNewRoman"/>
          <w:sz w:val="24"/>
          <w:szCs w:val="24"/>
          <w:lang w:val="en-US"/>
        </w:rPr>
        <w:t>process</w:t>
      </w:r>
      <w:r w:rsidR="00E147C1" w:rsidRPr="00AD021B">
        <w:rPr>
          <w:rFonts w:ascii="Book Antiqua" w:hAnsi="Book Antiqua" w:cs="TimesNewRoman"/>
          <w:sz w:val="24"/>
          <w:szCs w:val="24"/>
          <w:lang w:val="en-US"/>
        </w:rPr>
        <w:t>,</w:t>
      </w:r>
      <w:r w:rsidR="0042635D" w:rsidRPr="00AD021B">
        <w:rPr>
          <w:rFonts w:ascii="Book Antiqua" w:hAnsi="Book Antiqua" w:cs="TimesNewRoman"/>
          <w:sz w:val="24"/>
          <w:szCs w:val="24"/>
          <w:lang w:val="en-US"/>
        </w:rPr>
        <w:t xml:space="preserve"> while the viral glycoproteins</w:t>
      </w:r>
      <w:r w:rsidR="00264099" w:rsidRPr="00AD021B">
        <w:rPr>
          <w:rFonts w:ascii="Book Antiqua" w:hAnsi="Book Antiqua" w:cs="TimesNewRoman"/>
          <w:sz w:val="24"/>
          <w:szCs w:val="24"/>
          <w:lang w:val="en-US"/>
        </w:rPr>
        <w:t>, although capable of binding to GAGs,</w:t>
      </w:r>
      <w:r w:rsidR="0042635D" w:rsidRPr="00AD021B">
        <w:rPr>
          <w:rFonts w:ascii="Book Antiqua" w:hAnsi="Book Antiqua" w:cs="TimesNewRoman"/>
          <w:sz w:val="24"/>
          <w:szCs w:val="24"/>
          <w:lang w:val="en-US"/>
        </w:rPr>
        <w:t xml:space="preserve"> are not involved</w:t>
      </w:r>
      <w:r w:rsidR="00BC0ECD"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RW.CITE{{669 Jiang,J. 2013; 733 Xu,Y. 2015}}</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35,36</w:t>
      </w:r>
      <w:r w:rsidR="001C11DC" w:rsidRPr="00AD021B">
        <w:rPr>
          <w:rFonts w:ascii="Book Antiqua" w:hAnsi="Book Antiqua" w:cs="TimesNewRoman"/>
          <w:sz w:val="24"/>
          <w:szCs w:val="24"/>
          <w:lang w:val="en-US"/>
        </w:rPr>
        <w:fldChar w:fldCharType="end"/>
      </w:r>
      <w:r w:rsidR="00BC0ECD" w:rsidRPr="00AD021B">
        <w:rPr>
          <w:rFonts w:ascii="Book Antiqua" w:hAnsi="Book Antiqua" w:cs="Times New Roman"/>
          <w:sz w:val="24"/>
          <w:szCs w:val="24"/>
          <w:vertAlign w:val="superscript"/>
          <w:lang w:val="en-US"/>
        </w:rPr>
        <w:t>]</w:t>
      </w:r>
      <w:r w:rsidR="004C0CAF" w:rsidRPr="00AD021B">
        <w:rPr>
          <w:rFonts w:ascii="Book Antiqua" w:hAnsi="Book Antiqua" w:cs="TimesNewRoman"/>
          <w:sz w:val="24"/>
          <w:szCs w:val="24"/>
          <w:lang w:val="en-GB"/>
        </w:rPr>
        <w:t>.</w:t>
      </w:r>
      <w:r w:rsidR="00C475A9" w:rsidRPr="00AD021B">
        <w:rPr>
          <w:rFonts w:ascii="Book Antiqua" w:hAnsi="Book Antiqua" w:cs="TimesNewRoman"/>
          <w:sz w:val="24"/>
          <w:szCs w:val="24"/>
          <w:lang w:val="en-GB"/>
        </w:rPr>
        <w:t xml:space="preserve"> </w:t>
      </w:r>
    </w:p>
    <w:p w14:paraId="5A5487B9" w14:textId="77777777" w:rsidR="004149EE" w:rsidRPr="00AD021B" w:rsidRDefault="005B6DE2" w:rsidP="00AE5BD4">
      <w:pPr>
        <w:spacing w:after="0" w:line="360" w:lineRule="auto"/>
        <w:ind w:firstLineChars="100" w:firstLine="240"/>
        <w:jc w:val="both"/>
        <w:rPr>
          <w:rFonts w:ascii="Book Antiqua" w:hAnsi="Book Antiqua" w:cs="TimesNewRoman"/>
          <w:color w:val="FF0000"/>
          <w:sz w:val="24"/>
          <w:szCs w:val="24"/>
          <w:lang w:val="en-US"/>
        </w:rPr>
      </w:pPr>
      <w:r w:rsidRPr="00AD021B">
        <w:rPr>
          <w:rFonts w:ascii="Book Antiqua" w:hAnsi="Book Antiqua" w:cs="TimesNewRoman"/>
          <w:sz w:val="24"/>
          <w:szCs w:val="24"/>
          <w:lang w:val="en-US"/>
        </w:rPr>
        <w:t>The LDLR</w:t>
      </w:r>
      <w:r w:rsidR="00F92117" w:rsidRPr="00AD021B">
        <w:rPr>
          <w:rFonts w:ascii="Book Antiqua" w:hAnsi="Book Antiqua" w:cs="TimesNewRoman"/>
          <w:sz w:val="24"/>
          <w:szCs w:val="24"/>
          <w:lang w:val="en-US"/>
        </w:rPr>
        <w:t>, which</w:t>
      </w:r>
      <w:r w:rsidRPr="00AD021B">
        <w:rPr>
          <w:rFonts w:ascii="Book Antiqua" w:hAnsi="Book Antiqua" w:cs="TimesNewRoman"/>
          <w:sz w:val="24"/>
          <w:szCs w:val="24"/>
          <w:lang w:val="en-US"/>
        </w:rPr>
        <w:t xml:space="preserve"> </w:t>
      </w:r>
      <w:r w:rsidRPr="00AD021B">
        <w:rPr>
          <w:rFonts w:ascii="Book Antiqua" w:hAnsi="Book Antiqua"/>
          <w:color w:val="000000"/>
          <w:sz w:val="24"/>
          <w:szCs w:val="24"/>
          <w:shd w:val="clear" w:color="auto" w:fill="FFFFFF"/>
          <w:lang w:val="en-US"/>
        </w:rPr>
        <w:t xml:space="preserve">transports the cholesterol-rich LDL intracellularly </w:t>
      </w:r>
      <w:r w:rsidRPr="00AE5BD4">
        <w:rPr>
          <w:rFonts w:ascii="Book Antiqua" w:hAnsi="Book Antiqua"/>
          <w:i/>
          <w:color w:val="000000"/>
          <w:sz w:val="24"/>
          <w:szCs w:val="24"/>
          <w:shd w:val="clear" w:color="auto" w:fill="FFFFFF"/>
          <w:lang w:val="en-US"/>
        </w:rPr>
        <w:t>via</w:t>
      </w:r>
      <w:r w:rsidRPr="00AD021B">
        <w:rPr>
          <w:rStyle w:val="apple-converted-space"/>
          <w:rFonts w:ascii="Book Antiqua" w:hAnsi="Book Antiqua"/>
          <w:color w:val="000000"/>
          <w:sz w:val="24"/>
          <w:szCs w:val="24"/>
          <w:shd w:val="clear" w:color="auto" w:fill="FFFFFF"/>
          <w:lang w:val="en-US"/>
        </w:rPr>
        <w:t xml:space="preserve"> </w:t>
      </w:r>
      <w:r w:rsidRPr="00AD021B">
        <w:rPr>
          <w:rFonts w:ascii="Book Antiqua" w:hAnsi="Book Antiqua"/>
          <w:color w:val="000000"/>
          <w:sz w:val="24"/>
          <w:szCs w:val="24"/>
          <w:shd w:val="clear" w:color="auto" w:fill="FFFFFF"/>
          <w:lang w:val="en-US"/>
        </w:rPr>
        <w:t>clathrin-mediated endocytosis</w:t>
      </w:r>
      <w:r w:rsidR="0009389C" w:rsidRPr="00AD021B">
        <w:rPr>
          <w:rFonts w:ascii="Book Antiqua" w:hAnsi="Book Antiqua" w:cs="Times New Roman"/>
          <w:sz w:val="24"/>
          <w:szCs w:val="24"/>
          <w:vertAlign w:val="superscript"/>
          <w:lang w:val="en-US"/>
        </w:rPr>
        <w:t>[</w:t>
      </w:r>
      <w:r w:rsidR="001C11DC" w:rsidRPr="00AD021B">
        <w:rPr>
          <w:rFonts w:ascii="Book Antiqua" w:hAnsi="Book Antiqua"/>
          <w:color w:val="000000"/>
          <w:sz w:val="24"/>
          <w:szCs w:val="24"/>
          <w:shd w:val="clear" w:color="auto" w:fill="FFFFFF"/>
          <w:lang w:val="en-US"/>
        </w:rPr>
        <w:fldChar w:fldCharType="begin"/>
      </w:r>
      <w:r w:rsidR="00237D9B" w:rsidRPr="00AD021B">
        <w:rPr>
          <w:rFonts w:ascii="Book Antiqua" w:hAnsi="Book Antiqua"/>
          <w:color w:val="000000"/>
          <w:sz w:val="24"/>
          <w:szCs w:val="24"/>
          <w:shd w:val="clear" w:color="auto" w:fill="FFFFFF"/>
          <w:lang w:val="en-US"/>
        </w:rPr>
        <w:instrText>ADDIN RW.CITE{{672 Sorrentino,V. 2013}}</w:instrText>
      </w:r>
      <w:r w:rsidR="001C11DC" w:rsidRPr="00AD021B">
        <w:rPr>
          <w:rFonts w:ascii="Book Antiqua" w:hAnsi="Book Antiqua"/>
          <w:color w:val="000000"/>
          <w:sz w:val="24"/>
          <w:szCs w:val="24"/>
          <w:shd w:val="clear" w:color="auto" w:fill="FFFFFF"/>
          <w:lang w:val="en-US"/>
        </w:rPr>
        <w:fldChar w:fldCharType="separate"/>
      </w:r>
      <w:r w:rsidR="009B0B44" w:rsidRPr="00AD021B">
        <w:rPr>
          <w:rFonts w:ascii="Book Antiqua" w:eastAsia="Times New Roman" w:hAnsi="Book Antiqua"/>
          <w:sz w:val="24"/>
          <w:szCs w:val="24"/>
          <w:vertAlign w:val="superscript"/>
          <w:lang w:val="en-US"/>
        </w:rPr>
        <w:t>37</w:t>
      </w:r>
      <w:r w:rsidR="001C11DC" w:rsidRPr="00AD021B">
        <w:rPr>
          <w:rFonts w:ascii="Book Antiqua" w:hAnsi="Book Antiqua"/>
          <w:color w:val="000000"/>
          <w:sz w:val="24"/>
          <w:szCs w:val="24"/>
          <w:shd w:val="clear" w:color="auto" w:fill="FFFFFF"/>
          <w:lang w:val="en-US"/>
        </w:rPr>
        <w:fldChar w:fldCharType="end"/>
      </w:r>
      <w:r w:rsidR="0009389C" w:rsidRPr="00AD021B">
        <w:rPr>
          <w:rFonts w:ascii="Book Antiqua" w:hAnsi="Book Antiqua" w:cs="Times New Roman"/>
          <w:sz w:val="24"/>
          <w:szCs w:val="24"/>
          <w:vertAlign w:val="superscript"/>
          <w:lang w:val="en-US"/>
        </w:rPr>
        <w:t>]</w:t>
      </w:r>
      <w:r w:rsidR="00F92117" w:rsidRPr="00AD021B">
        <w:rPr>
          <w:rFonts w:ascii="Book Antiqua" w:hAnsi="Book Antiqua"/>
          <w:color w:val="000000"/>
          <w:sz w:val="24"/>
          <w:szCs w:val="24"/>
          <w:shd w:val="clear" w:color="auto" w:fill="FFFFFF"/>
          <w:lang w:val="en-US"/>
        </w:rPr>
        <w:t xml:space="preserve">, </w:t>
      </w:r>
      <w:r w:rsidR="00AF0337" w:rsidRPr="00AD021B">
        <w:rPr>
          <w:rFonts w:ascii="Book Antiqua" w:hAnsi="Book Antiqua" w:cs="TimesNewRoman"/>
          <w:sz w:val="24"/>
          <w:szCs w:val="24"/>
          <w:lang w:val="en-US"/>
        </w:rPr>
        <w:t>is</w:t>
      </w:r>
      <w:r w:rsidR="00E42DA2" w:rsidRPr="00AD021B">
        <w:rPr>
          <w:rFonts w:ascii="Book Antiqua" w:hAnsi="Book Antiqua" w:cs="TimesNewRoman"/>
          <w:sz w:val="24"/>
          <w:szCs w:val="24"/>
          <w:lang w:val="en-US"/>
        </w:rPr>
        <w:t xml:space="preserve"> involved in this first </w:t>
      </w:r>
      <w:r w:rsidR="00656BE4" w:rsidRPr="00AD021B">
        <w:rPr>
          <w:rFonts w:ascii="Book Antiqua" w:hAnsi="Book Antiqua" w:cs="TimesNewRoman"/>
          <w:sz w:val="24"/>
          <w:szCs w:val="24"/>
          <w:lang w:val="en-US"/>
        </w:rPr>
        <w:t xml:space="preserve">step of </w:t>
      </w:r>
      <w:r w:rsidR="00E42DA2" w:rsidRPr="00AD021B">
        <w:rPr>
          <w:rFonts w:ascii="Book Antiqua" w:hAnsi="Book Antiqua" w:cs="TimesNewRoman"/>
          <w:sz w:val="24"/>
          <w:szCs w:val="24"/>
          <w:lang w:val="en-US"/>
        </w:rPr>
        <w:t>HCV entry</w:t>
      </w:r>
      <w:r w:rsidR="00F92117" w:rsidRPr="00AD021B">
        <w:rPr>
          <w:rFonts w:ascii="Book Antiqua" w:hAnsi="Book Antiqua" w:cs="TimesNewRoman"/>
          <w:sz w:val="24"/>
          <w:szCs w:val="24"/>
          <w:lang w:val="en-US"/>
        </w:rPr>
        <w:t>. However,</w:t>
      </w:r>
      <w:r w:rsidR="00E42DA2" w:rsidRPr="00AD021B">
        <w:rPr>
          <w:rFonts w:ascii="Book Antiqua" w:hAnsi="Book Antiqua" w:cs="TimesNewRoman"/>
          <w:sz w:val="24"/>
          <w:szCs w:val="24"/>
          <w:lang w:val="en-US"/>
        </w:rPr>
        <w:t xml:space="preserve"> its exact role in HCV infection</w:t>
      </w:r>
      <w:r w:rsidR="00EC39E0" w:rsidRPr="00AD021B">
        <w:rPr>
          <w:rFonts w:ascii="Book Antiqua" w:hAnsi="Book Antiqua" w:cs="TimesNewRoman"/>
          <w:sz w:val="24"/>
          <w:szCs w:val="24"/>
          <w:lang w:val="en-US"/>
        </w:rPr>
        <w:t xml:space="preserve"> </w:t>
      </w:r>
      <w:r w:rsidR="00E42DA2" w:rsidRPr="00AD021B">
        <w:rPr>
          <w:rFonts w:ascii="Book Antiqua" w:hAnsi="Book Antiqua" w:cs="TimesNewRoman"/>
          <w:sz w:val="24"/>
          <w:szCs w:val="24"/>
          <w:lang w:val="en-US"/>
        </w:rPr>
        <w:t>still remains controversial</w:t>
      </w:r>
      <w:r w:rsidR="00B71367" w:rsidRPr="00AD021B">
        <w:rPr>
          <w:rFonts w:ascii="Book Antiqua" w:hAnsi="Book Antiqua" w:cs="TimesNewRoman"/>
          <w:sz w:val="24"/>
          <w:szCs w:val="24"/>
          <w:lang w:val="en-US"/>
        </w:rPr>
        <w:t>;</w:t>
      </w:r>
      <w:r w:rsidR="00AF0337" w:rsidRPr="00AD021B">
        <w:rPr>
          <w:rFonts w:ascii="Book Antiqua" w:hAnsi="Book Antiqua" w:cs="TimesNewRoman"/>
          <w:sz w:val="24"/>
          <w:szCs w:val="24"/>
          <w:lang w:val="en-US"/>
        </w:rPr>
        <w:t xml:space="preserve"> it </w:t>
      </w:r>
      <w:r w:rsidR="00B71367" w:rsidRPr="00AD021B">
        <w:rPr>
          <w:rFonts w:ascii="Book Antiqua" w:hAnsi="Book Antiqua" w:cs="TimesNewRoman"/>
          <w:sz w:val="24"/>
          <w:szCs w:val="24"/>
          <w:lang w:val="en-US"/>
        </w:rPr>
        <w:t xml:space="preserve">is </w:t>
      </w:r>
      <w:r w:rsidR="00AF0337" w:rsidRPr="00AD021B">
        <w:rPr>
          <w:rFonts w:ascii="Book Antiqua" w:hAnsi="Book Antiqua" w:cs="TimesNewRoman"/>
          <w:sz w:val="24"/>
          <w:szCs w:val="24"/>
          <w:lang w:val="en-US"/>
        </w:rPr>
        <w:t xml:space="preserve">not clear </w:t>
      </w:r>
      <w:r w:rsidR="00E147C1" w:rsidRPr="00AD021B">
        <w:rPr>
          <w:rFonts w:ascii="Book Antiqua" w:hAnsi="Book Antiqua" w:cs="TimesNewRoman"/>
          <w:sz w:val="24"/>
          <w:szCs w:val="24"/>
          <w:lang w:val="en-US"/>
        </w:rPr>
        <w:t>whether</w:t>
      </w:r>
      <w:r w:rsidR="00AF0337" w:rsidRPr="00AD021B">
        <w:rPr>
          <w:rFonts w:ascii="Book Antiqua" w:hAnsi="Book Antiqua" w:cs="TimesNewRoman"/>
          <w:sz w:val="24"/>
          <w:szCs w:val="24"/>
          <w:lang w:val="en-US"/>
        </w:rPr>
        <w:t xml:space="preserve"> it acts as </w:t>
      </w:r>
      <w:r w:rsidR="00E147C1" w:rsidRPr="00AD021B">
        <w:rPr>
          <w:rFonts w:ascii="Book Antiqua" w:hAnsi="Book Antiqua" w:cs="TimesNewRoman"/>
          <w:sz w:val="24"/>
          <w:szCs w:val="24"/>
          <w:lang w:val="en-US"/>
        </w:rPr>
        <w:t xml:space="preserve">a HCV </w:t>
      </w:r>
      <w:r w:rsidR="00AF0337" w:rsidRPr="00AD021B">
        <w:rPr>
          <w:rFonts w:ascii="Book Antiqua" w:hAnsi="Book Antiqua" w:cs="TimesNewRoman"/>
          <w:sz w:val="24"/>
          <w:szCs w:val="24"/>
          <w:lang w:val="en-US"/>
        </w:rPr>
        <w:t xml:space="preserve">receptor or as </w:t>
      </w:r>
      <w:r w:rsidR="00E147C1" w:rsidRPr="00AD021B">
        <w:rPr>
          <w:rFonts w:ascii="Book Antiqua" w:hAnsi="Book Antiqua" w:cs="TimesNewRoman"/>
          <w:sz w:val="24"/>
          <w:szCs w:val="24"/>
          <w:lang w:val="en-US"/>
        </w:rPr>
        <w:t xml:space="preserve">a </w:t>
      </w:r>
      <w:r w:rsidR="00AF0337" w:rsidRPr="00AD021B">
        <w:rPr>
          <w:rFonts w:ascii="Book Antiqua" w:hAnsi="Book Antiqua" w:cs="TimesNewRoman"/>
          <w:sz w:val="24"/>
          <w:szCs w:val="24"/>
          <w:lang w:val="en-US"/>
        </w:rPr>
        <w:t xml:space="preserve">facilitator of initial attachment to hepatocyte surface </w:t>
      </w:r>
      <w:r w:rsidR="00584572" w:rsidRPr="00AD021B">
        <w:rPr>
          <w:rFonts w:ascii="Book Antiqua" w:hAnsi="Book Antiqua" w:cs="TimesNewRoman"/>
          <w:sz w:val="24"/>
          <w:szCs w:val="24"/>
          <w:lang w:val="en-US"/>
        </w:rPr>
        <w:t xml:space="preserve">or for other steps of </w:t>
      </w:r>
      <w:r w:rsidR="00A63133" w:rsidRPr="00AD021B">
        <w:rPr>
          <w:rFonts w:ascii="Book Antiqua" w:hAnsi="Book Antiqua" w:cs="TimesNewRoman"/>
          <w:sz w:val="24"/>
          <w:szCs w:val="24"/>
          <w:lang w:val="en-US"/>
        </w:rPr>
        <w:t xml:space="preserve">the </w:t>
      </w:r>
      <w:r w:rsidR="00584572" w:rsidRPr="00AD021B">
        <w:rPr>
          <w:rFonts w:ascii="Book Antiqua" w:hAnsi="Book Antiqua" w:cs="TimesNewRoman"/>
          <w:sz w:val="24"/>
          <w:szCs w:val="24"/>
          <w:lang w:val="en-US"/>
        </w:rPr>
        <w:t>virus life cycle</w:t>
      </w:r>
      <w:r w:rsidR="00070A58" w:rsidRPr="00AD021B">
        <w:rPr>
          <w:rFonts w:ascii="Book Antiqua" w:hAnsi="Book Antiqua" w:cs="TimesNewRoman"/>
          <w:sz w:val="24"/>
          <w:szCs w:val="24"/>
          <w:lang w:val="en-US"/>
        </w:rPr>
        <w:t>, such as viral replication</w:t>
      </w:r>
      <w:r w:rsidR="00C85A6F"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RW.CITE{{673 Agnello,V. 1999; 674 Monazahian,M. 1999; 734 Germi,R. 2002; 735 Molina,S. 2007; 676 Albecka,A. 2012; 677 Prentoe,J. 2014; 708 Syed,G.H. 2014}}</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38-44</w:t>
      </w:r>
      <w:r w:rsidR="001C11DC" w:rsidRPr="00AD021B">
        <w:rPr>
          <w:rFonts w:ascii="Book Antiqua" w:hAnsi="Book Antiqua" w:cs="TimesNewRoman"/>
          <w:sz w:val="24"/>
          <w:szCs w:val="24"/>
          <w:lang w:val="en-US"/>
        </w:rPr>
        <w:fldChar w:fldCharType="end"/>
      </w:r>
      <w:r w:rsidR="00C85A6F" w:rsidRPr="00AD021B">
        <w:rPr>
          <w:rFonts w:ascii="Book Antiqua" w:hAnsi="Book Antiqua" w:cs="Times New Roman"/>
          <w:sz w:val="24"/>
          <w:szCs w:val="24"/>
          <w:vertAlign w:val="superscript"/>
          <w:lang w:val="en-US"/>
        </w:rPr>
        <w:t>]</w:t>
      </w:r>
      <w:r w:rsidR="00E42DA2" w:rsidRPr="00AD021B">
        <w:rPr>
          <w:rFonts w:ascii="Book Antiqua" w:hAnsi="Book Antiqua" w:cs="TimesNewRoman"/>
          <w:sz w:val="24"/>
          <w:szCs w:val="24"/>
          <w:lang w:val="en-US"/>
        </w:rPr>
        <w:t xml:space="preserve">. </w:t>
      </w:r>
      <w:r w:rsidR="00A63133" w:rsidRPr="00AD021B">
        <w:rPr>
          <w:rFonts w:ascii="Book Antiqua" w:hAnsi="Book Antiqua" w:cs="Times New Roman"/>
          <w:sz w:val="24"/>
          <w:szCs w:val="24"/>
          <w:lang w:val="en-US"/>
        </w:rPr>
        <w:t>I</w:t>
      </w:r>
      <w:r w:rsidR="004149EE" w:rsidRPr="00AD021B">
        <w:rPr>
          <w:rFonts w:ascii="Book Antiqua" w:hAnsi="Book Antiqua" w:cs="Times New Roman"/>
          <w:sz w:val="24"/>
          <w:szCs w:val="24"/>
          <w:lang w:val="en-US"/>
        </w:rPr>
        <w:t xml:space="preserve">t </w:t>
      </w:r>
      <w:r w:rsidR="00F92117" w:rsidRPr="00AD021B">
        <w:rPr>
          <w:rFonts w:ascii="Book Antiqua" w:hAnsi="Book Antiqua" w:cs="Times New Roman"/>
          <w:sz w:val="24"/>
          <w:szCs w:val="24"/>
          <w:lang w:val="en-US"/>
        </w:rPr>
        <w:t xml:space="preserve">is </w:t>
      </w:r>
      <w:r w:rsidR="004149EE" w:rsidRPr="00AD021B">
        <w:rPr>
          <w:rFonts w:ascii="Book Antiqua" w:hAnsi="Book Antiqua" w:cs="Times New Roman"/>
          <w:sz w:val="24"/>
          <w:szCs w:val="24"/>
          <w:lang w:val="en-US"/>
        </w:rPr>
        <w:t>worth to note that the internalization of infectious particles and lipoproteins mediated by LDLR display different kinetics, thus suggesting distinct uptake step</w:t>
      </w:r>
      <w:r w:rsidR="0046762B" w:rsidRPr="00AD021B">
        <w:rPr>
          <w:rFonts w:ascii="Book Antiqua" w:hAnsi="Book Antiqua" w:cs="Times New Roman"/>
          <w:sz w:val="24"/>
          <w:szCs w:val="24"/>
          <w:lang w:val="en-US"/>
        </w:rPr>
        <w:t>s</w:t>
      </w:r>
      <w:r w:rsidR="004149EE" w:rsidRPr="00AD021B">
        <w:rPr>
          <w:rFonts w:ascii="Book Antiqua" w:hAnsi="Book Antiqua" w:cs="Times New Roman"/>
          <w:sz w:val="24"/>
          <w:szCs w:val="24"/>
          <w:lang w:val="en-US"/>
        </w:rPr>
        <w:t>/pathways for HCV and lipoproteins</w:t>
      </w:r>
      <w:r w:rsidR="00C85A6F"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RW.CITE{{676 Albecka,A.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42</w:t>
      </w:r>
      <w:r w:rsidR="001C11DC" w:rsidRPr="00AD021B">
        <w:rPr>
          <w:rFonts w:ascii="Book Antiqua" w:hAnsi="Book Antiqua" w:cs="Times New Roman"/>
          <w:sz w:val="24"/>
          <w:szCs w:val="24"/>
          <w:lang w:val="en-US"/>
        </w:rPr>
        <w:fldChar w:fldCharType="end"/>
      </w:r>
      <w:r w:rsidR="00C85A6F" w:rsidRPr="00AD021B">
        <w:rPr>
          <w:rFonts w:ascii="Book Antiqua" w:hAnsi="Book Antiqua" w:cs="Times New Roman"/>
          <w:sz w:val="24"/>
          <w:szCs w:val="24"/>
          <w:vertAlign w:val="superscript"/>
          <w:lang w:val="en-US"/>
        </w:rPr>
        <w:t>]</w:t>
      </w:r>
      <w:r w:rsidR="004149EE" w:rsidRPr="00AD021B">
        <w:rPr>
          <w:rFonts w:ascii="Book Antiqua" w:hAnsi="Book Antiqua" w:cs="TimesNewRoman"/>
          <w:sz w:val="24"/>
          <w:szCs w:val="24"/>
          <w:lang w:val="en-US"/>
        </w:rPr>
        <w:t>.</w:t>
      </w:r>
    </w:p>
    <w:p w14:paraId="77E7B93E" w14:textId="77777777" w:rsidR="004149EE" w:rsidRPr="00AD021B" w:rsidRDefault="00E46F3B" w:rsidP="00AE5BD4">
      <w:pPr>
        <w:spacing w:after="0" w:line="360" w:lineRule="auto"/>
        <w:ind w:firstLineChars="100" w:firstLine="240"/>
        <w:jc w:val="both"/>
        <w:rPr>
          <w:rFonts w:ascii="Book Antiqua" w:hAnsi="Book Antiqua" w:cs="TimesNewRoman"/>
          <w:sz w:val="24"/>
          <w:szCs w:val="24"/>
          <w:lang w:val="en-US"/>
        </w:rPr>
      </w:pPr>
      <w:r w:rsidRPr="00AD021B">
        <w:rPr>
          <w:rFonts w:ascii="Book Antiqua" w:hAnsi="Book Antiqua" w:cs="TimesNewRoman"/>
          <w:sz w:val="24"/>
          <w:szCs w:val="24"/>
          <w:lang w:val="en-US"/>
        </w:rPr>
        <w:t>T</w:t>
      </w:r>
      <w:r w:rsidRPr="00AD021B">
        <w:rPr>
          <w:rFonts w:ascii="Book Antiqua" w:hAnsi="Book Antiqua" w:cs="Times New Roman"/>
          <w:sz w:val="24"/>
          <w:szCs w:val="24"/>
          <w:lang w:val="en-GB"/>
        </w:rPr>
        <w:t xml:space="preserve">he capture of viral particles is mediated by other members of the </w:t>
      </w:r>
      <w:r w:rsidR="00A66F40" w:rsidRPr="00AD021B">
        <w:rPr>
          <w:rFonts w:ascii="Book Antiqua" w:hAnsi="Book Antiqua" w:cs="Times New Roman"/>
          <w:sz w:val="24"/>
          <w:szCs w:val="24"/>
          <w:lang w:val="en-GB"/>
        </w:rPr>
        <w:t>lipoprotein metabolism</w:t>
      </w:r>
      <w:r w:rsidR="00A63133" w:rsidRPr="00AD021B">
        <w:rPr>
          <w:rFonts w:ascii="Book Antiqua" w:hAnsi="Book Antiqua" w:cs="Times New Roman"/>
          <w:sz w:val="24"/>
          <w:szCs w:val="24"/>
          <w:lang w:val="en-GB"/>
        </w:rPr>
        <w:t>.</w:t>
      </w:r>
      <w:r w:rsidRPr="00AD021B">
        <w:rPr>
          <w:rFonts w:ascii="Book Antiqua" w:hAnsi="Book Antiqua" w:cs="Times New Roman"/>
          <w:sz w:val="24"/>
          <w:szCs w:val="24"/>
          <w:lang w:val="en-GB"/>
        </w:rPr>
        <w:t xml:space="preserve"> </w:t>
      </w:r>
      <w:r w:rsidR="00A63133" w:rsidRPr="00AD021B">
        <w:rPr>
          <w:rFonts w:ascii="Book Antiqua" w:hAnsi="Book Antiqua" w:cs="Times New Roman"/>
          <w:sz w:val="24"/>
          <w:szCs w:val="24"/>
          <w:lang w:val="en-GB"/>
        </w:rPr>
        <w:t>I</w:t>
      </w:r>
      <w:r w:rsidRPr="00AD021B">
        <w:rPr>
          <w:rFonts w:ascii="Book Antiqua" w:hAnsi="Book Antiqua" w:cs="Times New Roman"/>
          <w:sz w:val="24"/>
          <w:szCs w:val="24"/>
          <w:lang w:val="en-GB"/>
        </w:rPr>
        <w:t xml:space="preserve">n fact, after the initial </w:t>
      </w:r>
      <w:r w:rsidR="005C7423" w:rsidRPr="00AD021B">
        <w:rPr>
          <w:rFonts w:ascii="Book Antiqua" w:hAnsi="Book Antiqua" w:cs="Times New Roman"/>
          <w:sz w:val="24"/>
          <w:szCs w:val="24"/>
          <w:lang w:val="en-GB"/>
        </w:rPr>
        <w:t xml:space="preserve">interaction with </w:t>
      </w:r>
      <w:r w:rsidR="005C7423" w:rsidRPr="00AD021B">
        <w:rPr>
          <w:rFonts w:ascii="Book Antiqua" w:hAnsi="Book Antiqua" w:cs="TimesNewRoman"/>
          <w:sz w:val="24"/>
          <w:szCs w:val="24"/>
          <w:lang w:val="en-US"/>
        </w:rPr>
        <w:t>GAGs</w:t>
      </w:r>
      <w:r w:rsidR="005C7423" w:rsidRPr="00AD021B">
        <w:rPr>
          <w:rFonts w:ascii="Book Antiqua" w:hAnsi="Book Antiqua" w:cs="Times New Roman"/>
          <w:sz w:val="24"/>
          <w:szCs w:val="24"/>
          <w:lang w:val="en-GB"/>
        </w:rPr>
        <w:t xml:space="preserve"> </w:t>
      </w:r>
      <w:r w:rsidRPr="00AD021B">
        <w:rPr>
          <w:rFonts w:ascii="Book Antiqua" w:hAnsi="Book Antiqua" w:cs="Times New Roman"/>
          <w:sz w:val="24"/>
          <w:szCs w:val="24"/>
          <w:lang w:val="en-GB"/>
        </w:rPr>
        <w:t>and LDL</w:t>
      </w:r>
      <w:r w:rsidR="00441722" w:rsidRPr="00AD021B">
        <w:rPr>
          <w:rFonts w:ascii="Book Antiqua" w:hAnsi="Book Antiqua" w:cs="Times New Roman"/>
          <w:sz w:val="24"/>
          <w:szCs w:val="24"/>
          <w:lang w:val="en-GB"/>
        </w:rPr>
        <w:t xml:space="preserve">R, </w:t>
      </w:r>
      <w:r w:rsidRPr="00AD021B">
        <w:rPr>
          <w:rFonts w:ascii="Book Antiqua" w:hAnsi="Book Antiqua" w:cs="Times New Roman"/>
          <w:sz w:val="24"/>
          <w:szCs w:val="24"/>
          <w:lang w:val="en-GB"/>
        </w:rPr>
        <w:t xml:space="preserve">HCV utilizes the </w:t>
      </w:r>
      <w:r w:rsidR="005C7423" w:rsidRPr="00AD021B">
        <w:rPr>
          <w:rFonts w:ascii="Book Antiqua" w:hAnsi="Book Antiqua" w:cs="Times New Roman"/>
          <w:sz w:val="24"/>
          <w:szCs w:val="24"/>
          <w:lang w:val="en-GB"/>
        </w:rPr>
        <w:t>SR-BI</w:t>
      </w:r>
      <w:r w:rsidRPr="00AD021B">
        <w:rPr>
          <w:rFonts w:ascii="Book Antiqua" w:hAnsi="Book Antiqua" w:cs="Times New Roman"/>
          <w:sz w:val="24"/>
          <w:szCs w:val="24"/>
          <w:lang w:val="en-GB"/>
        </w:rPr>
        <w:t>, a major recep</w:t>
      </w:r>
      <w:r w:rsidR="005C7423" w:rsidRPr="00AD021B">
        <w:rPr>
          <w:rFonts w:ascii="Book Antiqua" w:hAnsi="Book Antiqua" w:cs="Times New Roman"/>
          <w:sz w:val="24"/>
          <w:szCs w:val="24"/>
          <w:lang w:val="en-GB"/>
        </w:rPr>
        <w:t>tor of high-density lipoprotein</w:t>
      </w:r>
      <w:r w:rsidR="00FC5D17" w:rsidRPr="00AD021B">
        <w:rPr>
          <w:rFonts w:ascii="Book Antiqua" w:hAnsi="Book Antiqua" w:cs="Times New Roman"/>
          <w:sz w:val="24"/>
          <w:szCs w:val="24"/>
          <w:lang w:val="en-GB"/>
        </w:rPr>
        <w:t>s (HDL)</w:t>
      </w:r>
      <w:r w:rsidR="005C7423" w:rsidRPr="00AD021B">
        <w:rPr>
          <w:rFonts w:ascii="Book Antiqua" w:hAnsi="Book Antiqua" w:cs="Times New Roman"/>
          <w:sz w:val="24"/>
          <w:szCs w:val="24"/>
          <w:lang w:val="en-GB"/>
        </w:rPr>
        <w:t xml:space="preserve"> that can bind also </w:t>
      </w:r>
      <w:r w:rsidR="00F1324B" w:rsidRPr="00AD021B">
        <w:rPr>
          <w:rFonts w:ascii="Book Antiqua" w:hAnsi="Book Antiqua" w:cs="Times New Roman"/>
          <w:sz w:val="24"/>
          <w:szCs w:val="24"/>
          <w:lang w:val="en-GB"/>
        </w:rPr>
        <w:t>apoB</w:t>
      </w:r>
      <w:r w:rsidR="004149EE" w:rsidRPr="00AD021B">
        <w:rPr>
          <w:rFonts w:ascii="Book Antiqua" w:hAnsi="Book Antiqua" w:cs="Times New Roman"/>
          <w:sz w:val="24"/>
          <w:szCs w:val="24"/>
          <w:lang w:val="en-GB"/>
        </w:rPr>
        <w:t xml:space="preserve">-containing </w:t>
      </w:r>
      <w:r w:rsidR="004149EE" w:rsidRPr="00AD021B">
        <w:rPr>
          <w:rFonts w:ascii="Book Antiqua" w:hAnsi="Book Antiqua" w:cs="TimesNewRoman"/>
          <w:sz w:val="24"/>
          <w:szCs w:val="24"/>
          <w:lang w:val="en-US"/>
        </w:rPr>
        <w:t>lipoproteins (VLDL/LDL</w:t>
      </w:r>
      <w:r w:rsidR="005C7423" w:rsidRPr="00AD021B">
        <w:rPr>
          <w:rFonts w:ascii="Book Antiqua" w:hAnsi="Book Antiqua" w:cs="TimesNewRoman"/>
          <w:sz w:val="24"/>
          <w:szCs w:val="24"/>
          <w:lang w:val="en-US"/>
        </w:rPr>
        <w:t>) and oxidized forms of LDL</w:t>
      </w:r>
      <w:r w:rsidR="00890C5B"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RW.CITE{{678 Scarselli,E. 2002; 679 Dreux,M. 2009}}</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45,46</w:t>
      </w:r>
      <w:r w:rsidR="001C11DC" w:rsidRPr="00AD021B">
        <w:rPr>
          <w:rFonts w:ascii="Book Antiqua" w:hAnsi="Book Antiqua" w:cs="TimesNewRoman"/>
          <w:sz w:val="24"/>
          <w:szCs w:val="24"/>
          <w:lang w:val="en-US"/>
        </w:rPr>
        <w:fldChar w:fldCharType="end"/>
      </w:r>
      <w:r w:rsidR="00890C5B" w:rsidRPr="00AD021B">
        <w:rPr>
          <w:rFonts w:ascii="Book Antiqua" w:hAnsi="Book Antiqua" w:cs="Times New Roman"/>
          <w:sz w:val="24"/>
          <w:szCs w:val="24"/>
          <w:vertAlign w:val="superscript"/>
          <w:lang w:val="en-US"/>
        </w:rPr>
        <w:t>]</w:t>
      </w:r>
      <w:r w:rsidR="005C7423" w:rsidRPr="00AD021B">
        <w:rPr>
          <w:rFonts w:ascii="Book Antiqua" w:hAnsi="Book Antiqua" w:cs="TimesNewRoman"/>
          <w:sz w:val="24"/>
          <w:szCs w:val="24"/>
          <w:lang w:val="en-US"/>
        </w:rPr>
        <w:t>.</w:t>
      </w:r>
      <w:r w:rsidR="00890C5B" w:rsidRPr="00AD021B">
        <w:rPr>
          <w:rFonts w:ascii="Book Antiqua" w:hAnsi="Book Antiqua" w:cs="TimesNewRoman"/>
          <w:sz w:val="24"/>
          <w:szCs w:val="24"/>
          <w:lang w:val="en-US"/>
        </w:rPr>
        <w:t xml:space="preserve"> </w:t>
      </w:r>
      <w:r w:rsidR="004149EE" w:rsidRPr="00AD021B">
        <w:rPr>
          <w:rFonts w:ascii="Book Antiqua" w:hAnsi="Book Antiqua" w:cs="TimesNewRoman"/>
          <w:sz w:val="24"/>
          <w:szCs w:val="24"/>
          <w:lang w:val="en-US"/>
        </w:rPr>
        <w:t>SR-BI is a glycoprotein with two N</w:t>
      </w:r>
      <w:r w:rsidR="0046762B" w:rsidRPr="00AD021B">
        <w:rPr>
          <w:rFonts w:ascii="Book Antiqua" w:hAnsi="Book Antiqua" w:cs="TimesNewRoman"/>
          <w:sz w:val="24"/>
          <w:szCs w:val="24"/>
          <w:lang w:val="en-US"/>
        </w:rPr>
        <w:t>-</w:t>
      </w:r>
      <w:r w:rsidR="004149EE" w:rsidRPr="00AD021B">
        <w:rPr>
          <w:rFonts w:ascii="Book Antiqua" w:hAnsi="Book Antiqua" w:cs="TimesNewRoman"/>
          <w:sz w:val="24"/>
          <w:szCs w:val="24"/>
          <w:lang w:val="en-US"/>
        </w:rPr>
        <w:t xml:space="preserve"> and C-terminal cytoplasmic domains separated by a large extracellular domain</w:t>
      </w:r>
      <w:r w:rsidR="0046762B" w:rsidRPr="00AD021B">
        <w:rPr>
          <w:rFonts w:ascii="Book Antiqua" w:hAnsi="Book Antiqua" w:cs="TimesNewRoman"/>
          <w:sz w:val="24"/>
          <w:szCs w:val="24"/>
          <w:lang w:val="en-US"/>
        </w:rPr>
        <w:t>, which</w:t>
      </w:r>
      <w:r w:rsidR="004149EE" w:rsidRPr="00AD021B">
        <w:rPr>
          <w:rFonts w:ascii="Book Antiqua" w:hAnsi="Book Antiqua" w:cs="TimesNewRoman"/>
          <w:sz w:val="24"/>
          <w:szCs w:val="24"/>
          <w:lang w:val="en-US"/>
        </w:rPr>
        <w:t xml:space="preserve"> is involved in </w:t>
      </w:r>
      <w:r w:rsidR="00A66F40" w:rsidRPr="00AD021B">
        <w:rPr>
          <w:rFonts w:ascii="Book Antiqua" w:hAnsi="Book Antiqua" w:cs="TimesNewRoman"/>
          <w:sz w:val="24"/>
          <w:szCs w:val="24"/>
          <w:lang w:val="en-US"/>
        </w:rPr>
        <w:t>lipoprotein metabolism</w:t>
      </w:r>
      <w:r w:rsidR="00015BE8" w:rsidRPr="00AD021B">
        <w:rPr>
          <w:rFonts w:ascii="Book Antiqua" w:hAnsi="Book Antiqua" w:cs="TimesNewRoman"/>
          <w:sz w:val="24"/>
          <w:szCs w:val="24"/>
          <w:lang w:val="en-US"/>
        </w:rPr>
        <w:t>, mediating the uptake and the intracellular delivery of the cholesterol ester</w:t>
      </w:r>
      <w:r w:rsidR="00EA7140" w:rsidRPr="00AD021B">
        <w:rPr>
          <w:rFonts w:ascii="Book Antiqua" w:hAnsi="Book Antiqua" w:cs="TimesNewRoman"/>
          <w:sz w:val="24"/>
          <w:szCs w:val="24"/>
          <w:lang w:val="en-US"/>
        </w:rPr>
        <w:t>s</w:t>
      </w:r>
      <w:r w:rsidR="00015BE8" w:rsidRPr="00AD021B">
        <w:rPr>
          <w:rFonts w:ascii="Book Antiqua" w:hAnsi="Book Antiqua" w:cs="TimesNewRoman"/>
          <w:sz w:val="24"/>
          <w:szCs w:val="24"/>
          <w:lang w:val="en-US"/>
        </w:rPr>
        <w:t xml:space="preserve"> (CE). </w:t>
      </w:r>
      <w:r w:rsidR="004149EE" w:rsidRPr="00AD021B">
        <w:rPr>
          <w:rFonts w:ascii="Book Antiqua" w:hAnsi="Book Antiqua" w:cs="TimesNewRoman"/>
          <w:sz w:val="24"/>
          <w:szCs w:val="24"/>
          <w:lang w:val="en-US"/>
        </w:rPr>
        <w:t>Interestingly, the SR-BI-mediated intracellular lipid transportation is different from that of the LDLR</w:t>
      </w:r>
      <w:r w:rsidR="00A63133" w:rsidRPr="00AD021B">
        <w:rPr>
          <w:rFonts w:ascii="Book Antiqua" w:hAnsi="Book Antiqua" w:cs="TimesNewRoman"/>
          <w:sz w:val="24"/>
          <w:szCs w:val="24"/>
          <w:lang w:val="en-US"/>
        </w:rPr>
        <w:t>.</w:t>
      </w:r>
      <w:r w:rsidR="004149EE" w:rsidRPr="00AD021B">
        <w:rPr>
          <w:rFonts w:ascii="Book Antiqua" w:hAnsi="Book Antiqua" w:cs="TimesNewRoman"/>
          <w:sz w:val="24"/>
          <w:szCs w:val="24"/>
          <w:lang w:val="en-US"/>
        </w:rPr>
        <w:t xml:space="preserve"> </w:t>
      </w:r>
      <w:r w:rsidR="00A63133" w:rsidRPr="00AD021B">
        <w:rPr>
          <w:rFonts w:ascii="Book Antiqua" w:hAnsi="Book Antiqua" w:cs="TimesNewRoman"/>
          <w:sz w:val="24"/>
          <w:szCs w:val="24"/>
          <w:lang w:val="en-US"/>
        </w:rPr>
        <w:t xml:space="preserve">In fact, </w:t>
      </w:r>
      <w:r w:rsidR="004149EE" w:rsidRPr="00AD021B">
        <w:rPr>
          <w:rFonts w:ascii="Book Antiqua" w:hAnsi="Book Antiqua" w:cs="TimesNewRoman"/>
          <w:sz w:val="24"/>
          <w:szCs w:val="24"/>
          <w:lang w:val="en-US"/>
        </w:rPr>
        <w:t xml:space="preserve">it binds lipoproteins on the cell surface and delivers </w:t>
      </w:r>
      <w:r w:rsidR="00015BE8" w:rsidRPr="00AD021B">
        <w:rPr>
          <w:rFonts w:ascii="Book Antiqua" w:hAnsi="Book Antiqua" w:cs="TimesNewRoman"/>
          <w:sz w:val="24"/>
          <w:szCs w:val="24"/>
          <w:lang w:val="en-US"/>
        </w:rPr>
        <w:t>CE</w:t>
      </w:r>
      <w:r w:rsidR="004149EE" w:rsidRPr="00AD021B">
        <w:rPr>
          <w:rFonts w:ascii="Book Antiqua" w:hAnsi="Book Antiqua" w:cs="TimesNewRoman"/>
          <w:sz w:val="24"/>
          <w:szCs w:val="24"/>
          <w:lang w:val="en-US"/>
        </w:rPr>
        <w:t xml:space="preserve"> </w:t>
      </w:r>
      <w:r w:rsidR="00F92117" w:rsidRPr="00AD021B">
        <w:rPr>
          <w:rFonts w:ascii="Book Antiqua" w:hAnsi="Book Antiqua" w:cs="TimesNewRoman"/>
          <w:sz w:val="24"/>
          <w:szCs w:val="24"/>
          <w:lang w:val="en-US"/>
        </w:rPr>
        <w:t>intracellularly</w:t>
      </w:r>
      <w:r w:rsidR="004149EE" w:rsidRPr="00AD021B">
        <w:rPr>
          <w:rFonts w:ascii="Book Antiqua" w:hAnsi="Book Antiqua" w:cs="TimesNewRoman"/>
          <w:sz w:val="24"/>
          <w:szCs w:val="24"/>
          <w:lang w:val="en-US"/>
        </w:rPr>
        <w:t xml:space="preserve"> without internalization of the intact lipoprotein particle (</w:t>
      </w:r>
      <w:r w:rsidR="0046762B" w:rsidRPr="00AD021B">
        <w:rPr>
          <w:rFonts w:ascii="Book Antiqua" w:hAnsi="Book Antiqua" w:cs="TimesNewRoman"/>
          <w:sz w:val="24"/>
          <w:szCs w:val="24"/>
          <w:lang w:val="en-US"/>
        </w:rPr>
        <w:t>as r</w:t>
      </w:r>
      <w:r w:rsidR="004149EE" w:rsidRPr="00AD021B">
        <w:rPr>
          <w:rFonts w:ascii="Book Antiqua" w:hAnsi="Book Antiqua" w:cs="TimesNewRoman"/>
          <w:sz w:val="24"/>
          <w:szCs w:val="24"/>
          <w:lang w:val="en-US"/>
        </w:rPr>
        <w:t xml:space="preserve">eviewed </w:t>
      </w:r>
      <w:r w:rsidR="00237D9B" w:rsidRPr="00AD021B">
        <w:rPr>
          <w:rFonts w:ascii="Book Antiqua" w:hAnsi="Book Antiqua" w:cs="TimesNewRoman"/>
          <w:sz w:val="24"/>
          <w:szCs w:val="24"/>
          <w:lang w:val="en-US"/>
        </w:rPr>
        <w:t>by</w:t>
      </w:r>
      <w:r w:rsidR="004149EE" w:rsidRPr="00AD021B">
        <w:rPr>
          <w:rFonts w:ascii="Book Antiqua" w:hAnsi="Book Antiqua" w:cs="TimesNewRoman"/>
          <w:sz w:val="24"/>
          <w:szCs w:val="24"/>
          <w:lang w:val="en-US"/>
        </w:rPr>
        <w:t xml:space="preserve"> </w:t>
      </w:r>
      <w:r w:rsidR="006B315B" w:rsidRPr="00AD021B">
        <w:rPr>
          <w:rFonts w:ascii="Book Antiqua" w:hAnsi="Book Antiqua" w:cs="TimesNewRoman"/>
          <w:sz w:val="24"/>
          <w:szCs w:val="24"/>
          <w:lang w:val="en-US"/>
        </w:rPr>
        <w:t xml:space="preserve">Shen </w:t>
      </w:r>
      <w:r w:rsidR="00237D9B" w:rsidRPr="00AD021B">
        <w:rPr>
          <w:rFonts w:ascii="Book Antiqua" w:hAnsi="Book Antiqua" w:cs="TimesNewRoman"/>
          <w:sz w:val="24"/>
          <w:szCs w:val="24"/>
          <w:lang w:val="en-US"/>
        </w:rPr>
        <w:t>and coauthors</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RW.CITE{{736 Shen,W.J. 2014}}</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47</w:t>
      </w:r>
      <w:r w:rsidR="001C11DC" w:rsidRPr="00AD021B">
        <w:rPr>
          <w:rFonts w:ascii="Book Antiqua" w:hAnsi="Book Antiqua" w:cs="TimesNewRoman"/>
          <w:sz w:val="24"/>
          <w:szCs w:val="24"/>
          <w:lang w:val="en-US"/>
        </w:rPr>
        <w:fldChar w:fldCharType="end"/>
      </w:r>
      <w:r w:rsidR="00C35B37" w:rsidRPr="00AD021B">
        <w:rPr>
          <w:rFonts w:ascii="Book Antiqua" w:hAnsi="Book Antiqua" w:cs="Times New Roman"/>
          <w:sz w:val="24"/>
          <w:szCs w:val="24"/>
          <w:vertAlign w:val="superscript"/>
          <w:lang w:val="en-US"/>
        </w:rPr>
        <w:t>]</w:t>
      </w:r>
      <w:r w:rsidR="004149EE" w:rsidRPr="00AD021B">
        <w:rPr>
          <w:rFonts w:ascii="Book Antiqua" w:hAnsi="Book Antiqua" w:cs="TimesNewRoman"/>
          <w:sz w:val="24"/>
          <w:szCs w:val="24"/>
          <w:lang w:val="en-US"/>
        </w:rPr>
        <w:t>)</w:t>
      </w:r>
      <w:r w:rsidR="00A63133" w:rsidRPr="00AD021B">
        <w:rPr>
          <w:rFonts w:ascii="Book Antiqua" w:hAnsi="Book Antiqua" w:cs="TimesNewRoman"/>
          <w:sz w:val="24"/>
          <w:szCs w:val="24"/>
          <w:lang w:val="en-US"/>
        </w:rPr>
        <w:t>.</w:t>
      </w:r>
      <w:r w:rsidR="004149EE" w:rsidRPr="00AD021B">
        <w:rPr>
          <w:rFonts w:ascii="Book Antiqua" w:hAnsi="Book Antiqua" w:cs="TimesNewRoman"/>
          <w:sz w:val="24"/>
          <w:szCs w:val="24"/>
          <w:lang w:val="en-US"/>
        </w:rPr>
        <w:t xml:space="preserve"> </w:t>
      </w:r>
      <w:r w:rsidR="00A63133" w:rsidRPr="00AD021B">
        <w:rPr>
          <w:rFonts w:ascii="Book Antiqua" w:hAnsi="Book Antiqua" w:cs="TimesNewRoman"/>
          <w:sz w:val="24"/>
          <w:szCs w:val="24"/>
          <w:lang w:val="en-US"/>
        </w:rPr>
        <w:t>T</w:t>
      </w:r>
      <w:r w:rsidR="004149EE" w:rsidRPr="00AD021B">
        <w:rPr>
          <w:rFonts w:ascii="Book Antiqua" w:hAnsi="Book Antiqua" w:cs="TimesNewRoman"/>
          <w:sz w:val="24"/>
          <w:szCs w:val="24"/>
          <w:lang w:val="en-US"/>
        </w:rPr>
        <w:t xml:space="preserve">his could partially explained the aforementioned </w:t>
      </w:r>
      <w:r w:rsidR="002975CB" w:rsidRPr="00AD021B">
        <w:rPr>
          <w:rFonts w:ascii="Book Antiqua" w:hAnsi="Book Antiqua" w:cs="Times New Roman"/>
          <w:sz w:val="24"/>
          <w:szCs w:val="24"/>
          <w:lang w:val="en-US"/>
        </w:rPr>
        <w:t xml:space="preserve">distinct </w:t>
      </w:r>
      <w:r w:rsidR="00F92117" w:rsidRPr="00AD021B">
        <w:rPr>
          <w:rFonts w:ascii="Book Antiqua" w:hAnsi="Book Antiqua" w:cs="Times New Roman"/>
          <w:sz w:val="24"/>
          <w:szCs w:val="24"/>
          <w:lang w:val="en-US"/>
        </w:rPr>
        <w:t xml:space="preserve">internalization </w:t>
      </w:r>
      <w:r w:rsidR="002975CB" w:rsidRPr="00AD021B">
        <w:rPr>
          <w:rFonts w:ascii="Book Antiqua" w:hAnsi="Book Antiqua" w:cs="Times New Roman"/>
          <w:sz w:val="24"/>
          <w:szCs w:val="24"/>
          <w:lang w:val="en-US"/>
        </w:rPr>
        <w:t xml:space="preserve">pathways </w:t>
      </w:r>
      <w:r w:rsidR="00F92117" w:rsidRPr="00AD021B">
        <w:rPr>
          <w:rFonts w:ascii="Book Antiqua" w:hAnsi="Book Antiqua" w:cs="Times New Roman"/>
          <w:sz w:val="24"/>
          <w:szCs w:val="24"/>
          <w:lang w:val="en-US"/>
        </w:rPr>
        <w:t xml:space="preserve">described </w:t>
      </w:r>
      <w:r w:rsidR="002975CB" w:rsidRPr="00AD021B">
        <w:rPr>
          <w:rFonts w:ascii="Book Antiqua" w:hAnsi="Book Antiqua" w:cs="Times New Roman"/>
          <w:sz w:val="24"/>
          <w:szCs w:val="24"/>
          <w:lang w:val="en-US"/>
        </w:rPr>
        <w:t>for HCV and lipoproteins</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RW.CITE{{676 Albecka,A.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42</w:t>
      </w:r>
      <w:r w:rsidR="001C11DC" w:rsidRPr="00AD021B">
        <w:rPr>
          <w:rFonts w:ascii="Book Antiqua" w:hAnsi="Book Antiqua" w:cs="Times New Roman"/>
          <w:sz w:val="24"/>
          <w:szCs w:val="24"/>
          <w:lang w:val="en-US"/>
        </w:rPr>
        <w:fldChar w:fldCharType="end"/>
      </w:r>
      <w:r w:rsidR="00C35B37" w:rsidRPr="00AD021B">
        <w:rPr>
          <w:rFonts w:ascii="Book Antiqua" w:hAnsi="Book Antiqua" w:cs="Times New Roman"/>
          <w:sz w:val="24"/>
          <w:szCs w:val="24"/>
          <w:vertAlign w:val="superscript"/>
          <w:lang w:val="en-US"/>
        </w:rPr>
        <w:t>]</w:t>
      </w:r>
      <w:r w:rsidR="00C35B37" w:rsidRPr="00AD021B">
        <w:rPr>
          <w:rFonts w:ascii="Book Antiqua" w:hAnsi="Book Antiqua" w:cs="Times New Roman"/>
          <w:sz w:val="24"/>
          <w:szCs w:val="24"/>
          <w:lang w:val="en-US"/>
        </w:rPr>
        <w:t>.</w:t>
      </w:r>
    </w:p>
    <w:p w14:paraId="0FBA7517" w14:textId="77777777" w:rsidR="00655761" w:rsidRPr="00AD021B" w:rsidRDefault="004149EE" w:rsidP="00AE5BD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NewRoman"/>
          <w:sz w:val="24"/>
          <w:szCs w:val="24"/>
          <w:lang w:val="en-US"/>
        </w:rPr>
        <w:t xml:space="preserve">The interaction </w:t>
      </w:r>
      <w:r w:rsidR="00015BE8" w:rsidRPr="00AD021B">
        <w:rPr>
          <w:rFonts w:ascii="Book Antiqua" w:hAnsi="Book Antiqua" w:cs="TimesNewRoman"/>
          <w:sz w:val="24"/>
          <w:szCs w:val="24"/>
          <w:lang w:val="en-US"/>
        </w:rPr>
        <w:t>between HCV and</w:t>
      </w:r>
      <w:r w:rsidRPr="00AD021B">
        <w:rPr>
          <w:rFonts w:ascii="Book Antiqua" w:hAnsi="Book Antiqua" w:cs="TimesNewRoman"/>
          <w:sz w:val="24"/>
          <w:szCs w:val="24"/>
          <w:lang w:val="en-US"/>
        </w:rPr>
        <w:t xml:space="preserve"> SR-BI is </w:t>
      </w:r>
      <w:r w:rsidR="00015BE8" w:rsidRPr="00AD021B">
        <w:rPr>
          <w:rFonts w:ascii="Book Antiqua" w:hAnsi="Book Antiqua" w:cs="TimesNewRoman"/>
          <w:sz w:val="24"/>
          <w:szCs w:val="24"/>
          <w:lang w:val="en-US"/>
        </w:rPr>
        <w:t>thought</w:t>
      </w:r>
      <w:r w:rsidRPr="00AD021B">
        <w:rPr>
          <w:rFonts w:ascii="Book Antiqua" w:hAnsi="Book Antiqua" w:cs="TimesNewRoman"/>
          <w:sz w:val="24"/>
          <w:szCs w:val="24"/>
          <w:lang w:val="en-US"/>
        </w:rPr>
        <w:t xml:space="preserve"> to </w:t>
      </w:r>
      <w:r w:rsidR="00015BE8" w:rsidRPr="00AD021B">
        <w:rPr>
          <w:rFonts w:ascii="Book Antiqua" w:hAnsi="Book Antiqua" w:cs="TimesNewRoman"/>
          <w:sz w:val="24"/>
          <w:szCs w:val="24"/>
          <w:lang w:val="en-US"/>
        </w:rPr>
        <w:t>mediate</w:t>
      </w:r>
      <w:r w:rsidRPr="00AD021B">
        <w:rPr>
          <w:rFonts w:ascii="Book Antiqua" w:hAnsi="Book Antiqua" w:cs="TimesNewRoman"/>
          <w:sz w:val="24"/>
          <w:szCs w:val="24"/>
          <w:lang w:val="en-US"/>
        </w:rPr>
        <w:t xml:space="preserve"> the dissociation of </w:t>
      </w:r>
      <w:r w:rsidR="00015BE8" w:rsidRPr="00AD021B">
        <w:rPr>
          <w:rFonts w:ascii="Book Antiqua" w:hAnsi="Book Antiqua" w:cs="TimesNewRoman"/>
          <w:sz w:val="24"/>
          <w:szCs w:val="24"/>
          <w:lang w:val="en-US"/>
        </w:rPr>
        <w:t>lipoproteins from LVP</w:t>
      </w:r>
      <w:r w:rsidR="00B759E3" w:rsidRPr="00AD021B">
        <w:rPr>
          <w:rFonts w:ascii="Book Antiqua" w:hAnsi="Book Antiqua" w:cs="TimesNewRoman"/>
          <w:sz w:val="24"/>
          <w:szCs w:val="24"/>
          <w:lang w:val="en-US"/>
        </w:rPr>
        <w:t xml:space="preserve">, likely </w:t>
      </w:r>
      <w:r w:rsidR="00B759E3" w:rsidRPr="00AD021B">
        <w:rPr>
          <w:rFonts w:ascii="Book Antiqua" w:hAnsi="Book Antiqua" w:cs="Times New Roman"/>
          <w:sz w:val="24"/>
          <w:szCs w:val="24"/>
          <w:lang w:val="en-US"/>
        </w:rPr>
        <w:t>through the SR-BI-mediated cholesterol transfer activity,</w:t>
      </w:r>
      <w:r w:rsidR="00015BE8" w:rsidRPr="00AD021B">
        <w:rPr>
          <w:rFonts w:ascii="Book Antiqua" w:hAnsi="Book Antiqua" w:cs="TimesNewRoman"/>
          <w:sz w:val="24"/>
          <w:szCs w:val="24"/>
          <w:lang w:val="en-US"/>
        </w:rPr>
        <w:t xml:space="preserve"> </w:t>
      </w:r>
      <w:r w:rsidRPr="00AD021B">
        <w:rPr>
          <w:rFonts w:ascii="Book Antiqua" w:hAnsi="Book Antiqua" w:cs="TimesNewRoman"/>
          <w:sz w:val="24"/>
          <w:szCs w:val="24"/>
          <w:lang w:val="en-US"/>
        </w:rPr>
        <w:t xml:space="preserve">and </w:t>
      </w:r>
      <w:r w:rsidR="00A63133" w:rsidRPr="00AD021B">
        <w:rPr>
          <w:rFonts w:ascii="Book Antiqua" w:hAnsi="Book Antiqua" w:cs="TimesNewRoman"/>
          <w:sz w:val="24"/>
          <w:szCs w:val="24"/>
          <w:lang w:val="en-US"/>
        </w:rPr>
        <w:t xml:space="preserve">to </w:t>
      </w:r>
      <w:r w:rsidRPr="00AD021B">
        <w:rPr>
          <w:rFonts w:ascii="Book Antiqua" w:hAnsi="Book Antiqua" w:cs="TimesNewRoman"/>
          <w:sz w:val="24"/>
          <w:szCs w:val="24"/>
          <w:lang w:val="en-US"/>
        </w:rPr>
        <w:t xml:space="preserve">induce conformational changes in the E2 glycoprotein, exposing </w:t>
      </w:r>
      <w:r w:rsidR="00F92117" w:rsidRPr="00AD021B">
        <w:rPr>
          <w:rFonts w:ascii="Book Antiqua" w:hAnsi="Book Antiqua" w:cs="TimesNewRoman"/>
          <w:sz w:val="24"/>
          <w:szCs w:val="24"/>
          <w:lang w:val="en-US"/>
        </w:rPr>
        <w:t>its</w:t>
      </w:r>
      <w:r w:rsidR="003A7011" w:rsidRPr="00AD021B">
        <w:rPr>
          <w:rFonts w:ascii="Book Antiqua" w:hAnsi="Book Antiqua" w:cs="TimesNewRoman"/>
          <w:sz w:val="24"/>
          <w:szCs w:val="24"/>
          <w:lang w:val="en-US"/>
        </w:rPr>
        <w:t xml:space="preserve"> CD81 interaction domains</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RW.CITE{{680 Bartosch,B. 2005; 681 Zahid,M.N. 2013}}</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48,49</w:t>
      </w:r>
      <w:r w:rsidR="001C11DC" w:rsidRPr="00AD021B">
        <w:rPr>
          <w:rFonts w:ascii="Book Antiqua" w:hAnsi="Book Antiqua" w:cs="TimesNewRoman"/>
          <w:sz w:val="24"/>
          <w:szCs w:val="24"/>
          <w:lang w:val="en-US"/>
        </w:rPr>
        <w:fldChar w:fldCharType="end"/>
      </w:r>
      <w:r w:rsidR="00C35B37" w:rsidRPr="00AD021B">
        <w:rPr>
          <w:rFonts w:ascii="Book Antiqua" w:hAnsi="Book Antiqua" w:cs="Times New Roman"/>
          <w:sz w:val="24"/>
          <w:szCs w:val="24"/>
          <w:vertAlign w:val="superscript"/>
          <w:lang w:val="en-US"/>
        </w:rPr>
        <w:t>]</w:t>
      </w:r>
      <w:r w:rsidR="00655761" w:rsidRPr="00AD021B">
        <w:rPr>
          <w:rFonts w:ascii="Book Antiqua" w:hAnsi="Book Antiqua" w:cs="Times New Roman"/>
          <w:sz w:val="24"/>
          <w:szCs w:val="24"/>
          <w:lang w:val="en-US"/>
        </w:rPr>
        <w:t xml:space="preserve">. </w:t>
      </w:r>
      <w:r w:rsidR="0098049A" w:rsidRPr="00AD021B">
        <w:rPr>
          <w:rFonts w:ascii="Book Antiqua" w:hAnsi="Book Antiqua" w:cs="TimesNewRoman"/>
          <w:sz w:val="24"/>
          <w:szCs w:val="24"/>
          <w:lang w:val="en-US"/>
        </w:rPr>
        <w:t>Interestingly</w:t>
      </w:r>
      <w:r w:rsidR="00031B04" w:rsidRPr="00AD021B">
        <w:rPr>
          <w:rFonts w:ascii="Book Antiqua" w:hAnsi="Book Antiqua" w:cs="TimesNewRoman"/>
          <w:sz w:val="24"/>
          <w:szCs w:val="24"/>
          <w:lang w:val="en-US"/>
        </w:rPr>
        <w:t>,</w:t>
      </w:r>
      <w:r w:rsidR="0098049A" w:rsidRPr="00AD021B">
        <w:rPr>
          <w:rFonts w:ascii="Book Antiqua" w:hAnsi="Book Antiqua" w:cs="TimesNewRoman"/>
          <w:sz w:val="24"/>
          <w:szCs w:val="24"/>
          <w:lang w:val="en-US"/>
        </w:rPr>
        <w:t xml:space="preserve"> it has been reported that HDL increases HCV entry </w:t>
      </w:r>
      <w:r w:rsidR="00031B04" w:rsidRPr="00AD021B">
        <w:rPr>
          <w:rFonts w:ascii="Book Antiqua" w:hAnsi="Book Antiqua" w:cs="TimesNewRoman"/>
          <w:sz w:val="24"/>
          <w:szCs w:val="24"/>
          <w:lang w:val="en-US"/>
        </w:rPr>
        <w:t xml:space="preserve">into the cells </w:t>
      </w:r>
      <w:r w:rsidR="0098049A" w:rsidRPr="00AD021B">
        <w:rPr>
          <w:rFonts w:ascii="Book Antiqua" w:hAnsi="Book Antiqua" w:cs="TimesNewRoman"/>
          <w:sz w:val="24"/>
          <w:szCs w:val="24"/>
          <w:lang w:val="en-US"/>
        </w:rPr>
        <w:t>by accelerating their endocytosis through SR-BI</w:t>
      </w:r>
      <w:r w:rsidR="00441722" w:rsidRPr="00AD021B">
        <w:rPr>
          <w:rFonts w:ascii="Book Antiqua" w:hAnsi="Book Antiqua" w:cs="TimesNewRoman"/>
          <w:sz w:val="24"/>
          <w:szCs w:val="24"/>
          <w:lang w:val="en-US"/>
        </w:rPr>
        <w:t xml:space="preserve"> activation</w:t>
      </w:r>
      <w:r w:rsidR="007D4ED6" w:rsidRPr="00AD021B">
        <w:rPr>
          <w:rFonts w:ascii="Book Antiqua" w:hAnsi="Book Antiqua" w:cs="TimesNewRoman"/>
          <w:sz w:val="24"/>
          <w:szCs w:val="24"/>
          <w:lang w:val="en-US"/>
        </w:rPr>
        <w:t>, with</w:t>
      </w:r>
      <w:r w:rsidR="00031B04" w:rsidRPr="00AD021B">
        <w:rPr>
          <w:rFonts w:ascii="Book Antiqua" w:hAnsi="Book Antiqua" w:cs="TimesNewRoman"/>
          <w:sz w:val="24"/>
          <w:szCs w:val="24"/>
          <w:lang w:val="en-US"/>
        </w:rPr>
        <w:t xml:space="preserve"> </w:t>
      </w:r>
      <w:r w:rsidR="00F506F7" w:rsidRPr="00AD021B">
        <w:rPr>
          <w:rFonts w:ascii="Book Antiqua" w:hAnsi="Book Antiqua" w:cs="TimesNewRoman"/>
          <w:sz w:val="24"/>
          <w:szCs w:val="24"/>
          <w:lang w:val="en-US"/>
        </w:rPr>
        <w:t>the</w:t>
      </w:r>
      <w:r w:rsidR="00031B04" w:rsidRPr="00AD021B">
        <w:rPr>
          <w:rFonts w:ascii="Book Antiqua" w:hAnsi="Book Antiqua" w:cs="TimesNewRoman"/>
          <w:sz w:val="24"/>
          <w:szCs w:val="24"/>
          <w:lang w:val="en-US"/>
        </w:rPr>
        <w:t xml:space="preserve"> consequence </w:t>
      </w:r>
      <w:r w:rsidR="00F506F7" w:rsidRPr="00AD021B">
        <w:rPr>
          <w:rFonts w:ascii="Book Antiqua" w:hAnsi="Book Antiqua" w:cs="TimesNewRoman"/>
          <w:sz w:val="24"/>
          <w:szCs w:val="24"/>
          <w:lang w:val="en-US"/>
        </w:rPr>
        <w:t>of</w:t>
      </w:r>
      <w:r w:rsidR="004528B6" w:rsidRPr="00AD021B">
        <w:rPr>
          <w:rFonts w:ascii="Book Antiqua" w:hAnsi="Book Antiqua" w:cs="TimesNewRoman"/>
          <w:sz w:val="24"/>
          <w:szCs w:val="24"/>
          <w:lang w:val="en-US"/>
        </w:rPr>
        <w:t xml:space="preserve"> </w:t>
      </w:r>
      <w:r w:rsidR="004528B6" w:rsidRPr="00AD021B">
        <w:rPr>
          <w:rFonts w:ascii="Book Antiqua" w:hAnsi="Book Antiqua" w:cs="TimesNewRoman"/>
          <w:sz w:val="24"/>
          <w:szCs w:val="24"/>
          <w:lang w:val="en-US"/>
        </w:rPr>
        <w:lastRenderedPageBreak/>
        <w:t>decreas</w:t>
      </w:r>
      <w:r w:rsidR="00F506F7" w:rsidRPr="00AD021B">
        <w:rPr>
          <w:rFonts w:ascii="Book Antiqua" w:hAnsi="Book Antiqua" w:cs="TimesNewRoman"/>
          <w:sz w:val="24"/>
          <w:szCs w:val="24"/>
          <w:lang w:val="en-US"/>
        </w:rPr>
        <w:t>ing</w:t>
      </w:r>
      <w:r w:rsidR="004528B6" w:rsidRPr="00AD021B">
        <w:rPr>
          <w:rFonts w:ascii="Book Antiqua" w:hAnsi="Book Antiqua" w:cs="TimesNewRoman"/>
          <w:sz w:val="24"/>
          <w:szCs w:val="24"/>
          <w:lang w:val="en-US"/>
        </w:rPr>
        <w:t xml:space="preserve"> </w:t>
      </w:r>
      <w:r w:rsidR="00031B04" w:rsidRPr="00AD021B">
        <w:rPr>
          <w:rFonts w:ascii="Book Antiqua" w:hAnsi="Book Antiqua" w:cs="TimesNewRoman"/>
          <w:sz w:val="24"/>
          <w:szCs w:val="24"/>
          <w:lang w:val="en-US"/>
        </w:rPr>
        <w:t xml:space="preserve">the neutralizing </w:t>
      </w:r>
      <w:r w:rsidR="004528B6" w:rsidRPr="00AD021B">
        <w:rPr>
          <w:rFonts w:ascii="Book Antiqua" w:hAnsi="Book Antiqua" w:cs="TimesNewRoman"/>
          <w:sz w:val="24"/>
          <w:szCs w:val="24"/>
          <w:lang w:val="en-US"/>
        </w:rPr>
        <w:t>effect</w:t>
      </w:r>
      <w:r w:rsidR="00031B04" w:rsidRPr="00AD021B">
        <w:rPr>
          <w:rFonts w:ascii="Book Antiqua" w:hAnsi="Book Antiqua" w:cs="TimesNewRoman"/>
          <w:sz w:val="24"/>
          <w:szCs w:val="24"/>
          <w:lang w:val="en-US"/>
        </w:rPr>
        <w:t xml:space="preserve"> of </w:t>
      </w:r>
      <w:r w:rsidR="00F506F7" w:rsidRPr="00AD021B">
        <w:rPr>
          <w:rFonts w:ascii="Book Antiqua" w:hAnsi="Book Antiqua" w:cs="TimesNewRoman"/>
          <w:sz w:val="24"/>
          <w:szCs w:val="24"/>
          <w:lang w:val="en-US"/>
        </w:rPr>
        <w:t xml:space="preserve">the </w:t>
      </w:r>
      <w:r w:rsidR="00031B04" w:rsidRPr="00AD021B">
        <w:rPr>
          <w:rFonts w:ascii="Book Antiqua" w:hAnsi="Book Antiqua" w:cs="TimesNewRoman"/>
          <w:sz w:val="24"/>
          <w:szCs w:val="24"/>
          <w:lang w:val="en-US"/>
        </w:rPr>
        <w:t>anti-HCV antibodies</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RW.CITE{{682 Dreux,M. 2006}}</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50</w:t>
      </w:r>
      <w:r w:rsidR="001C11DC" w:rsidRPr="00AD021B">
        <w:rPr>
          <w:rFonts w:ascii="Book Antiqua" w:hAnsi="Book Antiqua" w:cs="TimesNewRoman"/>
          <w:sz w:val="24"/>
          <w:szCs w:val="24"/>
          <w:lang w:val="en-US"/>
        </w:rPr>
        <w:fldChar w:fldCharType="end"/>
      </w:r>
      <w:r w:rsidR="00C35B37" w:rsidRPr="00AD021B">
        <w:rPr>
          <w:rFonts w:ascii="Book Antiqua" w:hAnsi="Book Antiqua" w:cs="Times New Roman"/>
          <w:sz w:val="24"/>
          <w:szCs w:val="24"/>
          <w:vertAlign w:val="superscript"/>
          <w:lang w:val="en-US"/>
        </w:rPr>
        <w:t>]</w:t>
      </w:r>
      <w:r w:rsidR="00031B04" w:rsidRPr="00AD021B">
        <w:rPr>
          <w:rFonts w:ascii="Book Antiqua" w:hAnsi="Book Antiqua" w:cs="Times New Roman"/>
          <w:sz w:val="24"/>
          <w:szCs w:val="24"/>
          <w:lang w:val="en-US"/>
        </w:rPr>
        <w:t>.</w:t>
      </w:r>
      <w:r w:rsidR="00655761" w:rsidRPr="00AD021B">
        <w:rPr>
          <w:rFonts w:ascii="Book Antiqua" w:hAnsi="Book Antiqua" w:cs="Times New Roman"/>
          <w:sz w:val="24"/>
          <w:szCs w:val="24"/>
          <w:lang w:val="en-US"/>
        </w:rPr>
        <w:t xml:space="preserve"> </w:t>
      </w:r>
      <w:r w:rsidR="00655761" w:rsidRPr="00AD021B">
        <w:rPr>
          <w:rFonts w:ascii="Book Antiqua" w:hAnsi="Book Antiqua" w:cs="TimesNewRoman"/>
          <w:sz w:val="24"/>
          <w:szCs w:val="24"/>
          <w:lang w:val="en-US"/>
        </w:rPr>
        <w:t>On the other hand</w:t>
      </w:r>
      <w:r w:rsidR="00A63133" w:rsidRPr="00AD021B">
        <w:rPr>
          <w:rFonts w:ascii="Book Antiqua" w:hAnsi="Book Antiqua" w:cs="TimesNewRoman"/>
          <w:sz w:val="24"/>
          <w:szCs w:val="24"/>
          <w:lang w:val="en-US"/>
        </w:rPr>
        <w:t>,</w:t>
      </w:r>
      <w:r w:rsidR="00655761" w:rsidRPr="00AD021B">
        <w:rPr>
          <w:rFonts w:ascii="Book Antiqua" w:hAnsi="Book Antiqua" w:cs="TimesNewRoman"/>
          <w:sz w:val="24"/>
          <w:szCs w:val="24"/>
          <w:lang w:val="en-US"/>
        </w:rPr>
        <w:t xml:space="preserve"> apoB-containing lipoproteins competed and effectively inhibited the </w:t>
      </w:r>
      <w:r w:rsidR="00655761" w:rsidRPr="00AD021B">
        <w:rPr>
          <w:rFonts w:ascii="Book Antiqua" w:hAnsi="Book Antiqua" w:cs="TimesNewRomanPSMT"/>
          <w:sz w:val="24"/>
          <w:szCs w:val="24"/>
          <w:lang w:val="en-US"/>
        </w:rPr>
        <w:t>interaction</w:t>
      </w:r>
      <w:r w:rsidR="00655761" w:rsidRPr="00AD021B">
        <w:rPr>
          <w:rFonts w:ascii="Book Antiqua" w:hAnsi="Book Antiqua" w:cs="TimesNewRoman"/>
          <w:sz w:val="24"/>
          <w:szCs w:val="24"/>
          <w:lang w:val="en-US"/>
        </w:rPr>
        <w:t xml:space="preserve"> between HCV and hepatocyte</w:t>
      </w:r>
      <w:r w:rsidR="00655761" w:rsidRPr="00AD021B">
        <w:rPr>
          <w:rFonts w:ascii="Book Antiqua" w:hAnsi="Book Antiqua" w:cs="TimesNewRomanPSMT"/>
          <w:sz w:val="24"/>
          <w:szCs w:val="24"/>
          <w:lang w:val="en-US"/>
        </w:rPr>
        <w:t xml:space="preserve">s and, as reported for LDLR, the </w:t>
      </w:r>
      <w:r w:rsidR="00F1324B" w:rsidRPr="00AD021B">
        <w:rPr>
          <w:rFonts w:ascii="Book Antiqua" w:hAnsi="Book Antiqua" w:cs="TimesNewRomanPSMT"/>
          <w:sz w:val="24"/>
          <w:szCs w:val="24"/>
          <w:lang w:val="en-US"/>
        </w:rPr>
        <w:t xml:space="preserve">binding to </w:t>
      </w:r>
      <w:r w:rsidR="00655761" w:rsidRPr="00AD021B">
        <w:rPr>
          <w:rFonts w:ascii="Book Antiqua" w:hAnsi="Book Antiqua" w:cs="TimesNewRomanPSMT"/>
          <w:sz w:val="24"/>
          <w:szCs w:val="24"/>
          <w:lang w:val="en-US"/>
        </w:rPr>
        <w:t xml:space="preserve">SR-BI </w:t>
      </w:r>
      <w:r w:rsidR="00F1324B" w:rsidRPr="00AD021B">
        <w:rPr>
          <w:rFonts w:ascii="Book Antiqua" w:hAnsi="Book Antiqua" w:cs="TimesNewRomanPSMT"/>
          <w:sz w:val="24"/>
          <w:szCs w:val="24"/>
          <w:lang w:val="en-US"/>
        </w:rPr>
        <w:t>i</w:t>
      </w:r>
      <w:r w:rsidR="00655761" w:rsidRPr="00AD021B">
        <w:rPr>
          <w:rFonts w:ascii="Book Antiqua" w:hAnsi="Book Antiqua" w:cs="TimesNewRomanPSMT"/>
          <w:sz w:val="24"/>
          <w:szCs w:val="24"/>
          <w:lang w:val="en-US"/>
        </w:rPr>
        <w:t>s not mediated by E2 but mainly, although not exclusively, by apoE</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NewRomanPSMT"/>
          <w:sz w:val="24"/>
          <w:szCs w:val="24"/>
          <w:lang w:val="en-US"/>
        </w:rPr>
        <w:fldChar w:fldCharType="begin"/>
      </w:r>
      <w:r w:rsidR="00237D9B" w:rsidRPr="00AD021B">
        <w:rPr>
          <w:rFonts w:ascii="Book Antiqua" w:hAnsi="Book Antiqua" w:cs="TimesNewRomanPSMT"/>
          <w:sz w:val="24"/>
          <w:szCs w:val="24"/>
          <w:lang w:val="en-US"/>
        </w:rPr>
        <w:instrText>ADDIN RW.CITE{{683 Maillard,P. 2006}}</w:instrText>
      </w:r>
      <w:r w:rsidR="001C11DC" w:rsidRPr="00AD021B">
        <w:rPr>
          <w:rFonts w:ascii="Book Antiqua" w:hAnsi="Book Antiqua" w:cs="TimesNewRomanPSMT"/>
          <w:sz w:val="24"/>
          <w:szCs w:val="24"/>
          <w:lang w:val="en-US"/>
        </w:rPr>
        <w:fldChar w:fldCharType="separate"/>
      </w:r>
      <w:r w:rsidR="009B0B44" w:rsidRPr="00AD021B">
        <w:rPr>
          <w:rFonts w:ascii="Book Antiqua" w:eastAsia="Times New Roman" w:hAnsi="Book Antiqua"/>
          <w:sz w:val="24"/>
          <w:szCs w:val="24"/>
          <w:vertAlign w:val="superscript"/>
          <w:lang w:val="en-US"/>
        </w:rPr>
        <w:t>51</w:t>
      </w:r>
      <w:r w:rsidR="001C11DC" w:rsidRPr="00AD021B">
        <w:rPr>
          <w:rFonts w:ascii="Book Antiqua" w:hAnsi="Book Antiqua" w:cs="TimesNewRomanPSMT"/>
          <w:sz w:val="24"/>
          <w:szCs w:val="24"/>
          <w:lang w:val="en-US"/>
        </w:rPr>
        <w:fldChar w:fldCharType="end"/>
      </w:r>
      <w:r w:rsidR="00C35B37" w:rsidRPr="00AD021B">
        <w:rPr>
          <w:rFonts w:ascii="Book Antiqua" w:hAnsi="Book Antiqua" w:cs="Times New Roman"/>
          <w:sz w:val="24"/>
          <w:szCs w:val="24"/>
          <w:vertAlign w:val="superscript"/>
          <w:lang w:val="en-US"/>
        </w:rPr>
        <w:t>]</w:t>
      </w:r>
      <w:r w:rsidR="00655761" w:rsidRPr="00AD021B">
        <w:rPr>
          <w:rFonts w:ascii="Book Antiqua" w:hAnsi="Book Antiqua" w:cs="TimesNewRomanPSMT"/>
          <w:sz w:val="24"/>
          <w:szCs w:val="24"/>
          <w:lang w:val="en-US"/>
        </w:rPr>
        <w:t>.</w:t>
      </w:r>
    </w:p>
    <w:p w14:paraId="7F2AA6AE" w14:textId="77777777" w:rsidR="00655761" w:rsidRPr="00AD021B" w:rsidRDefault="00655761" w:rsidP="00AE5BD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Together, these studies suggest that </w:t>
      </w:r>
      <w:r w:rsidR="00A55C9F" w:rsidRPr="00AD021B">
        <w:rPr>
          <w:rFonts w:ascii="Book Antiqua" w:hAnsi="Book Antiqua" w:cs="Times New Roman"/>
          <w:sz w:val="24"/>
          <w:szCs w:val="24"/>
          <w:lang w:val="en-US"/>
        </w:rPr>
        <w:t xml:space="preserve">the first step of </w:t>
      </w:r>
      <w:r w:rsidRPr="00AD021B">
        <w:rPr>
          <w:rFonts w:ascii="Book Antiqua" w:hAnsi="Book Antiqua" w:cs="Times New Roman"/>
          <w:sz w:val="24"/>
          <w:szCs w:val="24"/>
          <w:lang w:val="en-US"/>
        </w:rPr>
        <w:t xml:space="preserve">HCV entry </w:t>
      </w:r>
      <w:r w:rsidR="0008492E" w:rsidRPr="00AD021B">
        <w:rPr>
          <w:rFonts w:ascii="Book Antiqua" w:hAnsi="Book Antiqua" w:cs="Times New Roman"/>
          <w:sz w:val="24"/>
          <w:szCs w:val="24"/>
          <w:lang w:val="en-US"/>
        </w:rPr>
        <w:t>is regulated by the</w:t>
      </w:r>
      <w:r w:rsidRPr="00AD021B">
        <w:rPr>
          <w:rFonts w:ascii="Book Antiqua" w:hAnsi="Book Antiqua" w:cs="Times New Roman"/>
          <w:sz w:val="24"/>
          <w:szCs w:val="24"/>
          <w:lang w:val="en-US"/>
        </w:rPr>
        <w:t xml:space="preserve"> complex </w:t>
      </w:r>
      <w:r w:rsidR="0008492E" w:rsidRPr="00AD021B">
        <w:rPr>
          <w:rFonts w:ascii="Book Antiqua" w:hAnsi="Book Antiqua" w:cs="Times New Roman"/>
          <w:sz w:val="24"/>
          <w:szCs w:val="24"/>
          <w:lang w:val="en-US"/>
        </w:rPr>
        <w:t>interactions occurring</w:t>
      </w:r>
      <w:r w:rsidRPr="00AD021B">
        <w:rPr>
          <w:rFonts w:ascii="Book Antiqua" w:hAnsi="Book Antiqua" w:cs="Times New Roman"/>
          <w:sz w:val="24"/>
          <w:szCs w:val="24"/>
          <w:lang w:val="en-US"/>
        </w:rPr>
        <w:t xml:space="preserve"> between lipoproteins</w:t>
      </w:r>
      <w:r w:rsidR="00CC30F5" w:rsidRPr="00AD021B">
        <w:rPr>
          <w:rFonts w:ascii="Book Antiqua" w:hAnsi="Book Antiqua" w:cs="Times New Roman"/>
          <w:sz w:val="24"/>
          <w:szCs w:val="24"/>
          <w:lang w:val="en-US"/>
        </w:rPr>
        <w:t xml:space="preserve"> components</w:t>
      </w:r>
      <w:r w:rsidRPr="00AD021B">
        <w:rPr>
          <w:rFonts w:ascii="Book Antiqua" w:hAnsi="Book Antiqua" w:cs="Times New Roman"/>
          <w:sz w:val="24"/>
          <w:szCs w:val="24"/>
          <w:lang w:val="en-US"/>
        </w:rPr>
        <w:t xml:space="preserve">, </w:t>
      </w:r>
      <w:r w:rsidR="0008492E" w:rsidRPr="00AD021B">
        <w:rPr>
          <w:rFonts w:ascii="Book Antiqua" w:hAnsi="Book Antiqua" w:cs="Times New Roman"/>
          <w:sz w:val="24"/>
          <w:szCs w:val="24"/>
          <w:lang w:val="en-US"/>
        </w:rPr>
        <w:t>lipopro</w:t>
      </w:r>
      <w:r w:rsidR="00B759E3" w:rsidRPr="00AD021B">
        <w:rPr>
          <w:rFonts w:ascii="Book Antiqua" w:hAnsi="Book Antiqua" w:cs="Times New Roman"/>
          <w:sz w:val="24"/>
          <w:szCs w:val="24"/>
          <w:lang w:val="en-US"/>
        </w:rPr>
        <w:t>teins receptors (</w:t>
      </w:r>
      <w:r w:rsidR="00B759E3" w:rsidRPr="00AE5BD4">
        <w:rPr>
          <w:rFonts w:ascii="Book Antiqua" w:hAnsi="Book Antiqua" w:cs="Times New Roman"/>
          <w:i/>
          <w:sz w:val="24"/>
          <w:szCs w:val="24"/>
          <w:lang w:val="en-US"/>
        </w:rPr>
        <w:t>i.e.</w:t>
      </w:r>
      <w:r w:rsidR="00B759E3" w:rsidRPr="00AD021B">
        <w:rPr>
          <w:rFonts w:ascii="Book Antiqua" w:hAnsi="Book Antiqua" w:cs="Times New Roman"/>
          <w:sz w:val="24"/>
          <w:szCs w:val="24"/>
          <w:lang w:val="en-US"/>
        </w:rPr>
        <w:t xml:space="preserve"> GAGs, LDL</w:t>
      </w:r>
      <w:r w:rsidR="0008492E" w:rsidRPr="00AD021B">
        <w:rPr>
          <w:rFonts w:ascii="Book Antiqua" w:hAnsi="Book Antiqua" w:cs="Times New Roman"/>
          <w:sz w:val="24"/>
          <w:szCs w:val="24"/>
          <w:lang w:val="en-US"/>
        </w:rPr>
        <w:t xml:space="preserve">R and </w:t>
      </w:r>
      <w:r w:rsidRPr="00AD021B">
        <w:rPr>
          <w:rFonts w:ascii="Book Antiqua" w:hAnsi="Book Antiqua" w:cs="TimesNewRoman"/>
          <w:sz w:val="24"/>
          <w:szCs w:val="24"/>
          <w:lang w:val="en-US"/>
        </w:rPr>
        <w:t>SR-BI</w:t>
      </w:r>
      <w:r w:rsidR="0008492E" w:rsidRPr="00AD021B">
        <w:rPr>
          <w:rFonts w:ascii="Book Antiqua" w:hAnsi="Book Antiqua" w:cs="TimesNewRoman"/>
          <w:sz w:val="24"/>
          <w:szCs w:val="24"/>
          <w:lang w:val="en-US"/>
        </w:rPr>
        <w:t>)</w:t>
      </w:r>
      <w:r w:rsidRPr="00AD021B">
        <w:rPr>
          <w:rFonts w:ascii="Book Antiqua" w:hAnsi="Book Antiqua" w:cs="Times New Roman"/>
          <w:sz w:val="24"/>
          <w:szCs w:val="24"/>
          <w:lang w:val="en-US"/>
        </w:rPr>
        <w:t xml:space="preserve"> and HCV envelope glycoproteins.</w:t>
      </w:r>
    </w:p>
    <w:p w14:paraId="22494B50" w14:textId="77777777" w:rsidR="00580502" w:rsidRPr="00AD021B" w:rsidRDefault="0008492E" w:rsidP="00AE5BD4">
      <w:pPr>
        <w:spacing w:after="0" w:line="360" w:lineRule="auto"/>
        <w:ind w:firstLineChars="100" w:firstLine="240"/>
        <w:jc w:val="both"/>
        <w:rPr>
          <w:rFonts w:ascii="Book Antiqua" w:hAnsi="Book Antiqua" w:cs="Times New Roman"/>
          <w:sz w:val="24"/>
          <w:szCs w:val="24"/>
          <w:lang w:val="en-GB"/>
        </w:rPr>
      </w:pPr>
      <w:r w:rsidRPr="00AD021B">
        <w:rPr>
          <w:rFonts w:ascii="Book Antiqua" w:hAnsi="Book Antiqua" w:cs="TimesNewRomanPSMT"/>
          <w:sz w:val="24"/>
          <w:szCs w:val="24"/>
          <w:lang w:val="en-US"/>
        </w:rPr>
        <w:t>After th</w:t>
      </w:r>
      <w:r w:rsidR="00867FD7" w:rsidRPr="00AD021B">
        <w:rPr>
          <w:rFonts w:ascii="Book Antiqua" w:hAnsi="Book Antiqua" w:cs="TimesNewRomanPSMT"/>
          <w:sz w:val="24"/>
          <w:szCs w:val="24"/>
          <w:lang w:val="en-US"/>
        </w:rPr>
        <w:t>e</w:t>
      </w:r>
      <w:r w:rsidRPr="00AD021B">
        <w:rPr>
          <w:rFonts w:ascii="Book Antiqua" w:hAnsi="Book Antiqua" w:cs="TimesNewRomanPSMT"/>
          <w:sz w:val="24"/>
          <w:szCs w:val="24"/>
          <w:lang w:val="en-US"/>
        </w:rPr>
        <w:t xml:space="preserve"> </w:t>
      </w:r>
      <w:r w:rsidR="00F63734" w:rsidRPr="00AD021B">
        <w:rPr>
          <w:rFonts w:ascii="Book Antiqua" w:hAnsi="Book Antiqua" w:cs="TimesNewRomanPSMT"/>
          <w:sz w:val="24"/>
          <w:szCs w:val="24"/>
          <w:lang w:val="en-US"/>
        </w:rPr>
        <w:t>attachment to the cells</w:t>
      </w:r>
      <w:r w:rsidR="00A55C9F" w:rsidRPr="00AD021B">
        <w:rPr>
          <w:rFonts w:ascii="Book Antiqua" w:hAnsi="Book Antiqua" w:cs="TimesNewRomanPSMT"/>
          <w:sz w:val="24"/>
          <w:szCs w:val="24"/>
          <w:lang w:val="en-US"/>
        </w:rPr>
        <w:t>,</w:t>
      </w:r>
      <w:r w:rsidR="00F63734" w:rsidRPr="00AD021B">
        <w:rPr>
          <w:rFonts w:ascii="Book Antiqua" w:hAnsi="Book Antiqua" w:cs="TimesNewRomanPSMT"/>
          <w:sz w:val="24"/>
          <w:szCs w:val="24"/>
          <w:lang w:val="en-US"/>
        </w:rPr>
        <w:t xml:space="preserve"> </w:t>
      </w:r>
      <w:r w:rsidR="00DB07C3" w:rsidRPr="00AD021B">
        <w:rPr>
          <w:rFonts w:ascii="Book Antiqua" w:hAnsi="Book Antiqua" w:cs="TimesNewRomanPSMT"/>
          <w:sz w:val="24"/>
          <w:szCs w:val="24"/>
          <w:lang w:val="en-US"/>
        </w:rPr>
        <w:t xml:space="preserve">HCV binds </w:t>
      </w:r>
      <w:r w:rsidR="00C60990" w:rsidRPr="00AD021B">
        <w:rPr>
          <w:rFonts w:ascii="Book Antiqua" w:hAnsi="Book Antiqua" w:cs="TimesNewRomanPSMT"/>
          <w:sz w:val="24"/>
          <w:szCs w:val="24"/>
          <w:lang w:val="en-US"/>
        </w:rPr>
        <w:t>its receptors</w:t>
      </w:r>
      <w:r w:rsidR="00867FD7" w:rsidRPr="00AD021B">
        <w:rPr>
          <w:rFonts w:ascii="Book Antiqua" w:hAnsi="Book Antiqua" w:cs="TimesNewRomanPSMT"/>
          <w:sz w:val="24"/>
          <w:szCs w:val="24"/>
          <w:lang w:val="en-US"/>
        </w:rPr>
        <w:t>,</w:t>
      </w:r>
      <w:r w:rsidR="00C60990" w:rsidRPr="00AD021B">
        <w:rPr>
          <w:rFonts w:ascii="Book Antiqua" w:hAnsi="Book Antiqua" w:cs="TimesNewRomanPSMT"/>
          <w:sz w:val="24"/>
          <w:szCs w:val="24"/>
          <w:lang w:val="en-US"/>
        </w:rPr>
        <w:t xml:space="preserve"> </w:t>
      </w:r>
      <w:r w:rsidR="00DB07C3" w:rsidRPr="00AD021B">
        <w:rPr>
          <w:rFonts w:ascii="Book Antiqua" w:hAnsi="Book Antiqua" w:cs="TimesNewRomanPSMT"/>
          <w:sz w:val="24"/>
          <w:szCs w:val="24"/>
          <w:lang w:val="en-US"/>
        </w:rPr>
        <w:t xml:space="preserve">the </w:t>
      </w:r>
      <w:r w:rsidR="00DB07C3" w:rsidRPr="00AD021B">
        <w:rPr>
          <w:rFonts w:ascii="Book Antiqua" w:hAnsi="Book Antiqua" w:cs="Times New Roman"/>
          <w:sz w:val="24"/>
          <w:szCs w:val="24"/>
          <w:lang w:val="en-GB"/>
        </w:rPr>
        <w:t xml:space="preserve">tetraspanin </w:t>
      </w:r>
      <w:r w:rsidR="004528B6" w:rsidRPr="00AD021B">
        <w:rPr>
          <w:rFonts w:ascii="Book Antiqua" w:hAnsi="Book Antiqua" w:cs="Times New Roman"/>
          <w:sz w:val="24"/>
          <w:szCs w:val="24"/>
          <w:lang w:val="en-GB"/>
        </w:rPr>
        <w:t xml:space="preserve">CD81 </w:t>
      </w:r>
      <w:r w:rsidR="00811524" w:rsidRPr="00AD021B">
        <w:rPr>
          <w:rFonts w:ascii="Book Antiqua" w:hAnsi="Book Antiqua" w:cs="Times New Roman"/>
          <w:sz w:val="24"/>
          <w:szCs w:val="24"/>
          <w:lang w:val="en-GB"/>
        </w:rPr>
        <w:t xml:space="preserve">and the tight junction proteins </w:t>
      </w:r>
      <w:r w:rsidR="00431CBB" w:rsidRPr="00AD021B">
        <w:rPr>
          <w:rFonts w:ascii="Book Antiqua" w:hAnsi="Book Antiqua" w:cs="Times New Roman"/>
          <w:sz w:val="24"/>
          <w:szCs w:val="24"/>
          <w:lang w:val="en-GB"/>
        </w:rPr>
        <w:t xml:space="preserve">CLDN1 </w:t>
      </w:r>
      <w:r w:rsidR="00811524" w:rsidRPr="00AD021B">
        <w:rPr>
          <w:rFonts w:ascii="Book Antiqua" w:hAnsi="Book Antiqua" w:cs="Times New Roman"/>
          <w:sz w:val="24"/>
          <w:szCs w:val="24"/>
          <w:lang w:val="en-GB"/>
        </w:rPr>
        <w:t xml:space="preserve">and </w:t>
      </w:r>
      <w:r w:rsidR="00431CBB" w:rsidRPr="00AD021B">
        <w:rPr>
          <w:rFonts w:ascii="Book Antiqua" w:hAnsi="Book Antiqua" w:cs="Times New Roman"/>
          <w:sz w:val="24"/>
          <w:szCs w:val="24"/>
          <w:lang w:val="en-GB"/>
        </w:rPr>
        <w:t>OCLN</w:t>
      </w:r>
      <w:r w:rsidR="00867FD7" w:rsidRPr="00AD021B">
        <w:rPr>
          <w:rFonts w:ascii="Book Antiqua" w:hAnsi="Book Antiqua" w:cs="Times New Roman"/>
          <w:sz w:val="24"/>
          <w:szCs w:val="24"/>
          <w:lang w:val="en-GB"/>
        </w:rPr>
        <w:t>,</w:t>
      </w:r>
      <w:r w:rsidR="00C60990" w:rsidRPr="00AD021B">
        <w:rPr>
          <w:rFonts w:ascii="Book Antiqua" w:hAnsi="Book Antiqua" w:cs="Times New Roman"/>
          <w:sz w:val="24"/>
          <w:szCs w:val="24"/>
          <w:lang w:val="en-GB"/>
        </w:rPr>
        <w:t xml:space="preserve"> </w:t>
      </w:r>
      <w:r w:rsidR="00811524" w:rsidRPr="00AD021B">
        <w:rPr>
          <w:rFonts w:ascii="Book Antiqua" w:hAnsi="Book Antiqua" w:cs="Times New Roman"/>
          <w:sz w:val="24"/>
          <w:szCs w:val="24"/>
          <w:lang w:val="en-GB"/>
        </w:rPr>
        <w:t>lead</w:t>
      </w:r>
      <w:r w:rsidR="00867FD7" w:rsidRPr="00AD021B">
        <w:rPr>
          <w:rFonts w:ascii="Book Antiqua" w:hAnsi="Book Antiqua" w:cs="Times New Roman"/>
          <w:sz w:val="24"/>
          <w:szCs w:val="24"/>
          <w:lang w:val="en-GB"/>
        </w:rPr>
        <w:t>ing</w:t>
      </w:r>
      <w:r w:rsidR="00811524" w:rsidRPr="00AD021B">
        <w:rPr>
          <w:rFonts w:ascii="Book Antiqua" w:hAnsi="Book Antiqua" w:cs="Times New Roman"/>
          <w:sz w:val="24"/>
          <w:szCs w:val="24"/>
          <w:lang w:val="en-GB"/>
        </w:rPr>
        <w:t xml:space="preserve"> to cellular internalization of </w:t>
      </w:r>
      <w:r w:rsidR="00C60990" w:rsidRPr="00AD021B">
        <w:rPr>
          <w:rFonts w:ascii="Book Antiqua" w:hAnsi="Book Antiqua" w:cs="Times New Roman"/>
          <w:sz w:val="24"/>
          <w:szCs w:val="24"/>
          <w:lang w:val="en-GB"/>
        </w:rPr>
        <w:t>the virus</w:t>
      </w:r>
      <w:r w:rsidR="00811524" w:rsidRPr="00AD021B">
        <w:rPr>
          <w:rFonts w:ascii="Book Antiqua" w:hAnsi="Book Antiqua" w:cs="Times New Roman"/>
          <w:sz w:val="24"/>
          <w:szCs w:val="24"/>
          <w:lang w:val="en-GB"/>
        </w:rPr>
        <w:t xml:space="preserve"> through a clathrin-dependent endocytosis</w:t>
      </w:r>
      <w:r w:rsidR="00867FD7" w:rsidRPr="00AD021B">
        <w:rPr>
          <w:rFonts w:ascii="Book Antiqua" w:hAnsi="Book Antiqua" w:cs="Times New Roman"/>
          <w:sz w:val="24"/>
          <w:szCs w:val="24"/>
          <w:lang w:val="en-GB"/>
        </w:rPr>
        <w:t xml:space="preserve"> process</w:t>
      </w:r>
      <w:r w:rsidR="00811524" w:rsidRPr="00AD021B">
        <w:rPr>
          <w:rFonts w:ascii="Book Antiqua" w:hAnsi="Book Antiqua" w:cs="Times New Roman"/>
          <w:sz w:val="24"/>
          <w:szCs w:val="24"/>
          <w:lang w:val="en-GB"/>
        </w:rPr>
        <w:t>.</w:t>
      </w:r>
      <w:r w:rsidR="00C35B37" w:rsidRPr="00AD021B">
        <w:rPr>
          <w:rFonts w:ascii="Book Antiqua" w:hAnsi="Book Antiqua" w:cs="Times New Roman"/>
          <w:sz w:val="24"/>
          <w:szCs w:val="24"/>
          <w:lang w:val="en-GB"/>
        </w:rPr>
        <w:t xml:space="preserve"> </w:t>
      </w:r>
      <w:r w:rsidR="00A55C9F" w:rsidRPr="00AD021B">
        <w:rPr>
          <w:rFonts w:ascii="Book Antiqua" w:hAnsi="Book Antiqua" w:cs="Times New Roman"/>
          <w:sz w:val="24"/>
          <w:szCs w:val="24"/>
          <w:lang w:val="en-GB"/>
        </w:rPr>
        <w:t>After the binding to HCV, CD81 moves toward</w:t>
      </w:r>
      <w:r w:rsidR="00C2254C" w:rsidRPr="00AD021B">
        <w:rPr>
          <w:rFonts w:ascii="Book Antiqua" w:hAnsi="Book Antiqua" w:cs="Times New Roman"/>
          <w:sz w:val="24"/>
          <w:szCs w:val="24"/>
          <w:lang w:val="en-GB"/>
        </w:rPr>
        <w:t xml:space="preserve"> </w:t>
      </w:r>
      <w:r w:rsidR="00003D70" w:rsidRPr="00AD021B">
        <w:rPr>
          <w:rFonts w:ascii="Book Antiqua" w:hAnsi="Book Antiqua" w:cs="Times New Roman"/>
          <w:sz w:val="24"/>
          <w:szCs w:val="24"/>
          <w:lang w:val="en-GB"/>
        </w:rPr>
        <w:t>the</w:t>
      </w:r>
      <w:r w:rsidR="00A55C9F" w:rsidRPr="00AD021B">
        <w:rPr>
          <w:rFonts w:ascii="Book Antiqua" w:hAnsi="Book Antiqua" w:cs="Times New Roman"/>
          <w:sz w:val="24"/>
          <w:szCs w:val="24"/>
          <w:lang w:val="en-GB"/>
        </w:rPr>
        <w:t xml:space="preserve"> tight junctions and interacts with CLDN1. This movement depends on </w:t>
      </w:r>
      <w:r w:rsidR="00C762D2" w:rsidRPr="00AD021B">
        <w:rPr>
          <w:rFonts w:ascii="Book Antiqua" w:hAnsi="Book Antiqua" w:cs="Times New Roman"/>
          <w:sz w:val="24"/>
          <w:szCs w:val="24"/>
          <w:lang w:val="en-GB"/>
        </w:rPr>
        <w:t xml:space="preserve">the activation of </w:t>
      </w:r>
      <w:r w:rsidR="00A55C9F" w:rsidRPr="00AD021B">
        <w:rPr>
          <w:rFonts w:ascii="Book Antiqua" w:hAnsi="Book Antiqua" w:cs="Times New Roman"/>
          <w:sz w:val="24"/>
          <w:szCs w:val="24"/>
          <w:lang w:val="en-GB"/>
        </w:rPr>
        <w:t xml:space="preserve">several transduction pathways such as EGFR, </w:t>
      </w:r>
      <w:r w:rsidR="00F36CDC" w:rsidRPr="00AD021B">
        <w:rPr>
          <w:rFonts w:ascii="Book Antiqua" w:hAnsi="Book Antiqua" w:cs="Times New Roman"/>
          <w:sz w:val="24"/>
          <w:szCs w:val="24"/>
          <w:lang w:val="en-GB"/>
        </w:rPr>
        <w:t>R</w:t>
      </w:r>
      <w:r w:rsidR="0087357F" w:rsidRPr="00AD021B">
        <w:rPr>
          <w:rFonts w:ascii="Book Antiqua" w:hAnsi="Book Antiqua" w:cs="Times New Roman"/>
          <w:sz w:val="24"/>
          <w:szCs w:val="24"/>
          <w:lang w:val="en-GB"/>
        </w:rPr>
        <w:t>as</w:t>
      </w:r>
      <w:r w:rsidR="00F36CDC" w:rsidRPr="00AD021B">
        <w:rPr>
          <w:rFonts w:ascii="Book Antiqua" w:hAnsi="Book Antiqua" w:cs="Times New Roman"/>
          <w:sz w:val="24"/>
          <w:szCs w:val="24"/>
          <w:lang w:val="en-GB"/>
        </w:rPr>
        <w:t xml:space="preserve"> </w:t>
      </w:r>
      <w:r w:rsidR="00A55C9F" w:rsidRPr="00AD021B">
        <w:rPr>
          <w:rFonts w:ascii="Book Antiqua" w:hAnsi="Book Antiqua" w:cs="Times New Roman"/>
          <w:sz w:val="24"/>
          <w:szCs w:val="24"/>
          <w:lang w:val="en-GB"/>
        </w:rPr>
        <w:t xml:space="preserve">and Rho GTPases, which trigger </w:t>
      </w:r>
      <w:r w:rsidR="009F12F3" w:rsidRPr="00AD021B">
        <w:rPr>
          <w:rFonts w:ascii="Book Antiqua" w:hAnsi="Book Antiqua" w:cs="Times New Roman"/>
          <w:sz w:val="24"/>
          <w:szCs w:val="24"/>
          <w:lang w:val="en-GB"/>
        </w:rPr>
        <w:t xml:space="preserve">the </w:t>
      </w:r>
      <w:r w:rsidR="00F36CDC" w:rsidRPr="00AD021B">
        <w:rPr>
          <w:rFonts w:ascii="Book Antiqua" w:hAnsi="Book Antiqua" w:cs="Times New Roman"/>
          <w:sz w:val="24"/>
          <w:szCs w:val="24"/>
          <w:lang w:val="en-GB"/>
        </w:rPr>
        <w:t xml:space="preserve">actin-mediated </w:t>
      </w:r>
      <w:r w:rsidR="00A55C9F" w:rsidRPr="00AD021B">
        <w:rPr>
          <w:rFonts w:ascii="Book Antiqua" w:hAnsi="Book Antiqua" w:cs="Times New Roman"/>
          <w:sz w:val="24"/>
          <w:szCs w:val="24"/>
          <w:lang w:val="en-GB"/>
        </w:rPr>
        <w:t>lateral membrane diffusion of HCV-CD81 complexes</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237D9B" w:rsidRPr="00AD021B">
        <w:rPr>
          <w:rFonts w:ascii="Book Antiqua" w:hAnsi="Book Antiqua" w:cs="Times New Roman"/>
          <w:sz w:val="24"/>
          <w:szCs w:val="24"/>
          <w:lang w:val="en-GB"/>
        </w:rPr>
        <w:instrText>ADDIN RW.CITE{{684 Brazzoli,M. 2008; 685 Lupberger,J. 2011; 737 Zona,L. 2013}}</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52-54</w:t>
      </w:r>
      <w:r w:rsidR="001C11DC" w:rsidRPr="00AD021B">
        <w:rPr>
          <w:rFonts w:ascii="Book Antiqua" w:hAnsi="Book Antiqua" w:cs="Times New Roman"/>
          <w:sz w:val="24"/>
          <w:szCs w:val="24"/>
          <w:lang w:val="en-GB"/>
        </w:rPr>
        <w:fldChar w:fldCharType="end"/>
      </w:r>
      <w:r w:rsidR="00C35B37" w:rsidRPr="00AD021B">
        <w:rPr>
          <w:rFonts w:ascii="Book Antiqua" w:hAnsi="Book Antiqua" w:cs="Times New Roman"/>
          <w:sz w:val="24"/>
          <w:szCs w:val="24"/>
          <w:vertAlign w:val="superscript"/>
          <w:lang w:val="en-US"/>
        </w:rPr>
        <w:t>]</w:t>
      </w:r>
      <w:r w:rsidR="00A55C9F" w:rsidRPr="00AD021B">
        <w:rPr>
          <w:rFonts w:ascii="Book Antiqua" w:hAnsi="Book Antiqua" w:cs="Times New Roman"/>
          <w:sz w:val="24"/>
          <w:szCs w:val="24"/>
          <w:lang w:val="en-GB"/>
        </w:rPr>
        <w:t>.</w:t>
      </w:r>
      <w:r w:rsidR="00003D70" w:rsidRPr="00AD021B">
        <w:rPr>
          <w:rFonts w:ascii="Book Antiqua" w:hAnsi="Book Antiqua"/>
          <w:sz w:val="24"/>
          <w:szCs w:val="24"/>
          <w:lang w:val="en-US"/>
        </w:rPr>
        <w:t xml:space="preserve"> </w:t>
      </w:r>
      <w:r w:rsidR="00003D70" w:rsidRPr="00AD021B">
        <w:rPr>
          <w:rFonts w:ascii="Book Antiqua" w:hAnsi="Book Antiqua" w:cs="Times New Roman"/>
          <w:sz w:val="24"/>
          <w:szCs w:val="24"/>
          <w:lang w:val="en-GB"/>
        </w:rPr>
        <w:t xml:space="preserve">It is reported that also TfR1 is engaged at a post-CD81 </w:t>
      </w:r>
      <w:r w:rsidR="00AD430D" w:rsidRPr="00AD021B">
        <w:rPr>
          <w:rFonts w:ascii="Book Antiqua" w:hAnsi="Book Antiqua" w:cs="Times New Roman"/>
          <w:sz w:val="24"/>
          <w:szCs w:val="24"/>
          <w:lang w:val="en-GB"/>
        </w:rPr>
        <w:t xml:space="preserve">binding </w:t>
      </w:r>
      <w:r w:rsidR="00003D70" w:rsidRPr="00AD021B">
        <w:rPr>
          <w:rFonts w:ascii="Book Antiqua" w:hAnsi="Book Antiqua" w:cs="Times New Roman"/>
          <w:sz w:val="24"/>
          <w:szCs w:val="24"/>
          <w:lang w:val="en-GB"/>
        </w:rPr>
        <w:t xml:space="preserve">step </w:t>
      </w:r>
      <w:r w:rsidR="00AD430D" w:rsidRPr="00AD021B">
        <w:rPr>
          <w:rFonts w:ascii="Book Antiqua" w:hAnsi="Book Antiqua" w:cs="Times New Roman"/>
          <w:sz w:val="24"/>
          <w:szCs w:val="24"/>
          <w:lang w:val="en-GB"/>
        </w:rPr>
        <w:t xml:space="preserve">in HCV entry and it is involved in the viral entry. Although the exact mechanism of action is </w:t>
      </w:r>
      <w:r w:rsidR="009F12F3" w:rsidRPr="00AD021B">
        <w:rPr>
          <w:rFonts w:ascii="Book Antiqua" w:hAnsi="Book Antiqua" w:cs="Times New Roman"/>
          <w:sz w:val="24"/>
          <w:szCs w:val="24"/>
          <w:lang w:val="en-GB"/>
        </w:rPr>
        <w:t>un</w:t>
      </w:r>
      <w:r w:rsidR="00AD430D" w:rsidRPr="00AD021B">
        <w:rPr>
          <w:rFonts w:ascii="Book Antiqua" w:hAnsi="Book Antiqua" w:cs="Times New Roman"/>
          <w:sz w:val="24"/>
          <w:szCs w:val="24"/>
          <w:lang w:val="en-GB"/>
        </w:rPr>
        <w:t xml:space="preserve">known, the TfR1 inhibition decreases significantly </w:t>
      </w:r>
      <w:r w:rsidR="00B11E72" w:rsidRPr="00AD021B">
        <w:rPr>
          <w:rFonts w:ascii="Book Antiqua" w:hAnsi="Book Antiqua" w:cs="Times New Roman"/>
          <w:sz w:val="24"/>
          <w:szCs w:val="24"/>
          <w:lang w:val="en-GB"/>
        </w:rPr>
        <w:t>the infection of HCV derived from cell culture (</w:t>
      </w:r>
      <w:r w:rsidR="00AD430D" w:rsidRPr="00AD021B">
        <w:rPr>
          <w:rFonts w:ascii="Book Antiqua" w:hAnsi="Book Antiqua" w:cs="Times New Roman"/>
          <w:sz w:val="24"/>
          <w:szCs w:val="24"/>
          <w:lang w:val="en-GB"/>
        </w:rPr>
        <w:t>HCVcc</w:t>
      </w:r>
      <w:r w:rsidR="00B11E72" w:rsidRPr="00AD021B">
        <w:rPr>
          <w:rFonts w:ascii="Book Antiqua" w:hAnsi="Book Antiqua" w:cs="Times New Roman"/>
          <w:sz w:val="24"/>
          <w:szCs w:val="24"/>
          <w:lang w:val="en-GB"/>
        </w:rPr>
        <w:t>)</w:t>
      </w:r>
      <w:r w:rsidR="00AD430D" w:rsidRPr="00AD021B">
        <w:rPr>
          <w:rFonts w:ascii="Book Antiqua" w:hAnsi="Book Antiqua" w:cs="Times New Roman"/>
          <w:sz w:val="24"/>
          <w:szCs w:val="24"/>
          <w:lang w:val="en-GB"/>
        </w:rPr>
        <w:t xml:space="preserve"> and </w:t>
      </w:r>
      <w:r w:rsidR="00B11E72" w:rsidRPr="00AD021B">
        <w:rPr>
          <w:rFonts w:ascii="Book Antiqua" w:hAnsi="Book Antiqua" w:cs="Times New Roman"/>
          <w:sz w:val="24"/>
          <w:szCs w:val="24"/>
          <w:lang w:val="en-GB"/>
        </w:rPr>
        <w:t>HCV pseudoparticles (HCVpp)</w:t>
      </w:r>
      <w:r w:rsidR="00535BC8" w:rsidRPr="00AD021B">
        <w:rPr>
          <w:rFonts w:ascii="Book Antiqua" w:hAnsi="Book Antiqua" w:cs="Times New Roman"/>
          <w:sz w:val="24"/>
          <w:szCs w:val="24"/>
          <w:lang w:val="en-GB"/>
        </w:rPr>
        <w:t>,</w:t>
      </w:r>
      <w:r w:rsidR="00AE5BD4">
        <w:rPr>
          <w:rFonts w:ascii="Book Antiqua" w:hAnsi="Book Antiqua" w:cs="Times New Roman" w:hint="eastAsia"/>
          <w:sz w:val="24"/>
          <w:szCs w:val="24"/>
          <w:lang w:val="en-GB" w:eastAsia="zh-CN"/>
        </w:rPr>
        <w:t xml:space="preserve"> </w:t>
      </w:r>
      <w:r w:rsidR="00535BC8" w:rsidRPr="00AD021B">
        <w:rPr>
          <w:rFonts w:ascii="Book Antiqua" w:hAnsi="Book Antiqua" w:cs="Times New Roman"/>
          <w:sz w:val="24"/>
          <w:szCs w:val="24"/>
          <w:lang w:val="en-GB"/>
        </w:rPr>
        <w:t>thus suggesting that it is involved in viral internalization</w:t>
      </w:r>
      <w:r w:rsidR="00003D70" w:rsidRPr="00AD021B">
        <w:rPr>
          <w:rFonts w:ascii="Book Antiqua" w:hAnsi="Book Antiqua" w:cs="Times New Roman"/>
          <w:sz w:val="24"/>
          <w:szCs w:val="24"/>
          <w:lang w:val="en-GB"/>
        </w:rPr>
        <w:t>.</w:t>
      </w:r>
      <w:r w:rsidR="00AD430D" w:rsidRPr="00AD021B">
        <w:rPr>
          <w:rFonts w:ascii="Book Antiqua" w:hAnsi="Book Antiqua" w:cs="Times New Roman"/>
          <w:sz w:val="24"/>
          <w:szCs w:val="24"/>
          <w:lang w:val="en-GB"/>
        </w:rPr>
        <w:t xml:space="preserve"> Interestingly, the </w:t>
      </w:r>
      <w:r w:rsidR="00AD430D" w:rsidRPr="00AD021B">
        <w:rPr>
          <w:rFonts w:ascii="Book Antiqua" w:hAnsi="Book Antiqua" w:cs="TimesNewRoman"/>
          <w:sz w:val="24"/>
          <w:szCs w:val="24"/>
          <w:lang w:val="en-US"/>
        </w:rPr>
        <w:t xml:space="preserve">cell-to-cell spread is less dependent on </w:t>
      </w:r>
      <w:r w:rsidR="001E2C6B" w:rsidRPr="00AD021B">
        <w:rPr>
          <w:rFonts w:ascii="Book Antiqua" w:hAnsi="Book Antiqua" w:cs="TimesNewRoman"/>
          <w:sz w:val="24"/>
          <w:szCs w:val="24"/>
          <w:lang w:val="en-US"/>
        </w:rPr>
        <w:t>this molecule</w:t>
      </w:r>
      <w:r w:rsidR="00C35B37"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RW.CITE{{686 Martin,D.N. 2013}}</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55</w:t>
      </w:r>
      <w:r w:rsidR="001C11DC" w:rsidRPr="00AD021B">
        <w:rPr>
          <w:rFonts w:ascii="Book Antiqua" w:hAnsi="Book Antiqua" w:cs="TimesNewRoman"/>
          <w:sz w:val="24"/>
          <w:szCs w:val="24"/>
          <w:lang w:val="en-US"/>
        </w:rPr>
        <w:fldChar w:fldCharType="end"/>
      </w:r>
      <w:r w:rsidR="00C35B37" w:rsidRPr="00AD021B">
        <w:rPr>
          <w:rFonts w:ascii="Book Antiqua" w:hAnsi="Book Antiqua" w:cs="Times New Roman"/>
          <w:sz w:val="24"/>
          <w:szCs w:val="24"/>
          <w:vertAlign w:val="superscript"/>
          <w:lang w:val="en-US"/>
        </w:rPr>
        <w:t>]</w:t>
      </w:r>
      <w:r w:rsidR="00AD430D" w:rsidRPr="00AD021B">
        <w:rPr>
          <w:rFonts w:ascii="Book Antiqua" w:hAnsi="Book Antiqua" w:cs="TimesNewRoman"/>
          <w:sz w:val="24"/>
          <w:szCs w:val="24"/>
          <w:lang w:val="en-US"/>
        </w:rPr>
        <w:t>.</w:t>
      </w:r>
      <w:r w:rsidR="009F12F3" w:rsidRPr="00AD021B">
        <w:rPr>
          <w:rFonts w:ascii="Book Antiqua" w:hAnsi="Book Antiqua" w:cs="TimesNewRoman"/>
          <w:sz w:val="24"/>
          <w:szCs w:val="24"/>
          <w:lang w:val="en-US"/>
        </w:rPr>
        <w:t xml:space="preserve"> </w:t>
      </w:r>
      <w:r w:rsidR="0000124B" w:rsidRPr="00AD021B">
        <w:rPr>
          <w:rFonts w:ascii="Book Antiqua" w:hAnsi="Book Antiqua" w:cs="Times New Roman"/>
          <w:sz w:val="24"/>
          <w:szCs w:val="24"/>
          <w:lang w:val="en-GB"/>
        </w:rPr>
        <w:t>Similar</w:t>
      </w:r>
      <w:r w:rsidR="003248A6" w:rsidRPr="00AD021B">
        <w:rPr>
          <w:rFonts w:ascii="Book Antiqua" w:hAnsi="Book Antiqua" w:cs="Times New Roman"/>
          <w:sz w:val="24"/>
          <w:szCs w:val="24"/>
          <w:lang w:val="en-GB"/>
        </w:rPr>
        <w:t>ly</w:t>
      </w:r>
      <w:r w:rsidR="0000124B" w:rsidRPr="00AD021B">
        <w:rPr>
          <w:rFonts w:ascii="Book Antiqua" w:hAnsi="Book Antiqua" w:cs="Times New Roman"/>
          <w:sz w:val="24"/>
          <w:szCs w:val="24"/>
          <w:lang w:val="en-GB"/>
        </w:rPr>
        <w:t xml:space="preserve">, the tight junction </w:t>
      </w:r>
      <w:r w:rsidR="00A55C9F" w:rsidRPr="00AD021B">
        <w:rPr>
          <w:rFonts w:ascii="Book Antiqua" w:hAnsi="Book Antiqua" w:cs="Times New Roman"/>
          <w:sz w:val="24"/>
          <w:szCs w:val="24"/>
          <w:lang w:val="en-GB"/>
        </w:rPr>
        <w:t xml:space="preserve">OCLN </w:t>
      </w:r>
      <w:r w:rsidR="00897F68" w:rsidRPr="00AD021B">
        <w:rPr>
          <w:rFonts w:ascii="Book Antiqua" w:hAnsi="Book Antiqua" w:cs="Times New Roman"/>
          <w:sz w:val="24"/>
          <w:szCs w:val="24"/>
          <w:lang w:val="en-GB"/>
        </w:rPr>
        <w:t xml:space="preserve">is </w:t>
      </w:r>
      <w:r w:rsidR="0000124B" w:rsidRPr="00AD021B">
        <w:rPr>
          <w:rFonts w:ascii="Book Antiqua" w:hAnsi="Book Antiqua" w:cs="Times New Roman"/>
          <w:sz w:val="24"/>
          <w:szCs w:val="24"/>
          <w:lang w:val="en-GB"/>
        </w:rPr>
        <w:t>requ</w:t>
      </w:r>
      <w:r w:rsidR="00580502" w:rsidRPr="00AD021B">
        <w:rPr>
          <w:rFonts w:ascii="Book Antiqua" w:hAnsi="Book Antiqua" w:cs="Times New Roman"/>
          <w:sz w:val="24"/>
          <w:szCs w:val="24"/>
          <w:lang w:val="en-GB"/>
        </w:rPr>
        <w:t xml:space="preserve">ired for HCV entry </w:t>
      </w:r>
      <w:r w:rsidR="0000124B" w:rsidRPr="00AD021B">
        <w:rPr>
          <w:rFonts w:ascii="Book Antiqua" w:hAnsi="Book Antiqua" w:cs="Times New Roman"/>
          <w:sz w:val="24"/>
          <w:szCs w:val="24"/>
          <w:lang w:val="en-GB"/>
        </w:rPr>
        <w:t xml:space="preserve">and it acts </w:t>
      </w:r>
      <w:r w:rsidR="00580502" w:rsidRPr="00AD021B">
        <w:rPr>
          <w:rFonts w:ascii="Book Antiqua" w:hAnsi="Book Antiqua" w:cs="Times New Roman"/>
          <w:sz w:val="24"/>
          <w:szCs w:val="24"/>
          <w:lang w:val="en-GB"/>
        </w:rPr>
        <w:t xml:space="preserve">after the GAGs and SR-BI post binding step </w:t>
      </w:r>
      <w:r w:rsidR="00897F68" w:rsidRPr="00AD021B">
        <w:rPr>
          <w:rFonts w:ascii="Book Antiqua" w:hAnsi="Book Antiqua" w:cs="Times New Roman"/>
          <w:sz w:val="24"/>
          <w:szCs w:val="24"/>
          <w:lang w:val="en-GB"/>
        </w:rPr>
        <w:t xml:space="preserve">and </w:t>
      </w:r>
      <w:r w:rsidR="00580502" w:rsidRPr="00AD021B">
        <w:rPr>
          <w:rFonts w:ascii="Book Antiqua" w:hAnsi="Book Antiqua" w:cs="Times New Roman"/>
          <w:sz w:val="24"/>
          <w:szCs w:val="24"/>
          <w:lang w:val="en-GB"/>
        </w:rPr>
        <w:t xml:space="preserve">prior to endosomal acidification, thus suggesting that the tight junction region is the last to be encountered by the virion </w:t>
      </w:r>
      <w:r w:rsidR="00897F68" w:rsidRPr="00AD021B">
        <w:rPr>
          <w:rFonts w:ascii="Book Antiqua" w:hAnsi="Book Antiqua" w:cs="Times New Roman"/>
          <w:sz w:val="24"/>
          <w:szCs w:val="24"/>
          <w:lang w:val="en-GB"/>
        </w:rPr>
        <w:t>before</w:t>
      </w:r>
      <w:r w:rsidR="00580502" w:rsidRPr="00AD021B">
        <w:rPr>
          <w:rFonts w:ascii="Book Antiqua" w:hAnsi="Book Antiqua" w:cs="Times New Roman"/>
          <w:sz w:val="24"/>
          <w:szCs w:val="24"/>
          <w:lang w:val="en-GB"/>
        </w:rPr>
        <w:t xml:space="preserve"> </w:t>
      </w:r>
      <w:r w:rsidR="003248A6" w:rsidRPr="00AD021B">
        <w:rPr>
          <w:rFonts w:ascii="Book Antiqua" w:hAnsi="Book Antiqua" w:cs="Times New Roman"/>
          <w:sz w:val="24"/>
          <w:szCs w:val="24"/>
          <w:lang w:val="en-GB"/>
        </w:rPr>
        <w:t xml:space="preserve">cellular </w:t>
      </w:r>
      <w:r w:rsidR="00580502" w:rsidRPr="00AD021B">
        <w:rPr>
          <w:rFonts w:ascii="Book Antiqua" w:hAnsi="Book Antiqua" w:cs="Times New Roman"/>
          <w:sz w:val="24"/>
          <w:szCs w:val="24"/>
          <w:lang w:val="en-GB"/>
        </w:rPr>
        <w:t>internalization</w:t>
      </w:r>
      <w:r w:rsidR="001E2D0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237D9B" w:rsidRPr="00AD021B">
        <w:rPr>
          <w:rFonts w:ascii="Book Antiqua" w:hAnsi="Book Antiqua" w:cs="Times New Roman"/>
          <w:sz w:val="24"/>
          <w:szCs w:val="24"/>
          <w:lang w:val="en-GB"/>
        </w:rPr>
        <w:instrText>ADDIN RW.CITE{{687 Sourisseau,M. 2013}}</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56</w:t>
      </w:r>
      <w:r w:rsidR="001C11DC" w:rsidRPr="00AD021B">
        <w:rPr>
          <w:rFonts w:ascii="Book Antiqua" w:hAnsi="Book Antiqua" w:cs="Times New Roman"/>
          <w:sz w:val="24"/>
          <w:szCs w:val="24"/>
          <w:lang w:val="en-GB"/>
        </w:rPr>
        <w:fldChar w:fldCharType="end"/>
      </w:r>
      <w:r w:rsidR="001E2D00" w:rsidRPr="00AD021B">
        <w:rPr>
          <w:rFonts w:ascii="Book Antiqua" w:hAnsi="Book Antiqua" w:cs="Times New Roman"/>
          <w:sz w:val="24"/>
          <w:szCs w:val="24"/>
          <w:vertAlign w:val="superscript"/>
          <w:lang w:val="en-US"/>
        </w:rPr>
        <w:t>]</w:t>
      </w:r>
      <w:r w:rsidR="00580502" w:rsidRPr="00AD021B">
        <w:rPr>
          <w:rFonts w:ascii="Book Antiqua" w:hAnsi="Book Antiqua" w:cs="Times New Roman"/>
          <w:sz w:val="24"/>
          <w:szCs w:val="24"/>
          <w:lang w:val="en-GB"/>
        </w:rPr>
        <w:t>.</w:t>
      </w:r>
    </w:p>
    <w:p w14:paraId="70DAF754" w14:textId="77777777" w:rsidR="001C64ED" w:rsidRPr="00AD021B" w:rsidRDefault="00A55C9F" w:rsidP="00AE5BD4">
      <w:pPr>
        <w:spacing w:after="0" w:line="360" w:lineRule="auto"/>
        <w:ind w:firstLineChars="100" w:firstLine="240"/>
        <w:jc w:val="both"/>
        <w:rPr>
          <w:rFonts w:ascii="Book Antiqua" w:hAnsi="Book Antiqua" w:cs="Times New Roman"/>
          <w:sz w:val="24"/>
          <w:szCs w:val="24"/>
          <w:lang w:val="en-GB"/>
        </w:rPr>
      </w:pPr>
      <w:r w:rsidRPr="00AD021B">
        <w:rPr>
          <w:rFonts w:ascii="Book Antiqua" w:hAnsi="Book Antiqua" w:cs="Times New Roman"/>
          <w:sz w:val="24"/>
          <w:szCs w:val="24"/>
          <w:lang w:val="en-GB"/>
        </w:rPr>
        <w:t>The interaction of HCV-CD81 complexed with CLDN1 induce</w:t>
      </w:r>
      <w:r w:rsidR="00897F68" w:rsidRPr="00AD021B">
        <w:rPr>
          <w:rFonts w:ascii="Book Antiqua" w:hAnsi="Book Antiqua" w:cs="Times New Roman"/>
          <w:sz w:val="24"/>
          <w:szCs w:val="24"/>
          <w:lang w:val="en-GB"/>
        </w:rPr>
        <w:t>s</w:t>
      </w:r>
      <w:r w:rsidRPr="00AD021B">
        <w:rPr>
          <w:rFonts w:ascii="Book Antiqua" w:hAnsi="Book Antiqua" w:cs="Times New Roman"/>
          <w:sz w:val="24"/>
          <w:szCs w:val="24"/>
          <w:lang w:val="en-GB"/>
        </w:rPr>
        <w:t xml:space="preserve"> clathrin-mediated endocytosis. Following uptake, HCV coreceptor complexes are trafficked </w:t>
      </w:r>
      <w:r w:rsidR="00194539" w:rsidRPr="00AD021B">
        <w:rPr>
          <w:rFonts w:ascii="Book Antiqua" w:hAnsi="Book Antiqua" w:cs="Times New Roman"/>
          <w:sz w:val="24"/>
          <w:szCs w:val="24"/>
          <w:lang w:val="en-GB"/>
        </w:rPr>
        <w:t xml:space="preserve">to RAB5A containing </w:t>
      </w:r>
      <w:r w:rsidRPr="00AD021B">
        <w:rPr>
          <w:rFonts w:ascii="Book Antiqua" w:hAnsi="Book Antiqua" w:cs="Times New Roman"/>
          <w:sz w:val="24"/>
          <w:szCs w:val="24"/>
          <w:lang w:val="en-GB"/>
        </w:rPr>
        <w:t>endosomes for HCV fusion</w:t>
      </w:r>
      <w:r w:rsidR="001E2D0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237D9B" w:rsidRPr="00AD021B">
        <w:rPr>
          <w:rFonts w:ascii="Book Antiqua" w:hAnsi="Book Antiqua" w:cs="Times New Roman"/>
          <w:sz w:val="24"/>
          <w:szCs w:val="24"/>
          <w:lang w:val="en-GB"/>
        </w:rPr>
        <w:instrText>ADDIN RW.CITE{{688 Farquhar,M.J. 2012}}</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57</w:t>
      </w:r>
      <w:r w:rsidR="001C11DC" w:rsidRPr="00AD021B">
        <w:rPr>
          <w:rFonts w:ascii="Book Antiqua" w:hAnsi="Book Antiqua" w:cs="Times New Roman"/>
          <w:sz w:val="24"/>
          <w:szCs w:val="24"/>
          <w:lang w:val="en-GB"/>
        </w:rPr>
        <w:fldChar w:fldCharType="end"/>
      </w:r>
      <w:r w:rsidR="001E2D00"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w:t>
      </w:r>
      <w:r w:rsidR="009F12F3" w:rsidRPr="00AD021B">
        <w:rPr>
          <w:rFonts w:ascii="Book Antiqua" w:hAnsi="Book Antiqua" w:cs="Times New Roman"/>
          <w:sz w:val="24"/>
          <w:szCs w:val="24"/>
          <w:lang w:val="en-US"/>
        </w:rPr>
        <w:t xml:space="preserve"> </w:t>
      </w:r>
      <w:r w:rsidR="001E7F5F" w:rsidRPr="00AD021B">
        <w:rPr>
          <w:rFonts w:ascii="Book Antiqua" w:hAnsi="Book Antiqua" w:cs="Times New Roman"/>
          <w:sz w:val="24"/>
          <w:szCs w:val="24"/>
          <w:lang w:val="en-GB"/>
        </w:rPr>
        <w:t>Interestingly, receptor-specific antibodies and HCV particles increased CD81 and CLDN1 endocytosis</w:t>
      </w:r>
      <w:r w:rsidR="00114A1D" w:rsidRPr="00AD021B">
        <w:rPr>
          <w:rFonts w:ascii="Book Antiqua" w:hAnsi="Book Antiqua" w:cs="Times New Roman"/>
          <w:sz w:val="24"/>
          <w:szCs w:val="24"/>
          <w:lang w:val="en-GB"/>
        </w:rPr>
        <w:t>,</w:t>
      </w:r>
      <w:r w:rsidR="001E7F5F" w:rsidRPr="00AD021B">
        <w:rPr>
          <w:rFonts w:ascii="Book Antiqua" w:hAnsi="Book Antiqua" w:cs="Times New Roman"/>
          <w:sz w:val="24"/>
          <w:szCs w:val="24"/>
          <w:lang w:val="en-GB"/>
        </w:rPr>
        <w:t xml:space="preserve"> thus supporting a model wherein HCV stimulates receptor trafficking to promote </w:t>
      </w:r>
      <w:r w:rsidR="00BB558D" w:rsidRPr="00AD021B">
        <w:rPr>
          <w:rFonts w:ascii="Book Antiqua" w:hAnsi="Book Antiqua" w:cs="Times New Roman"/>
          <w:sz w:val="24"/>
          <w:szCs w:val="24"/>
          <w:lang w:val="en-GB"/>
        </w:rPr>
        <w:t xml:space="preserve">viral </w:t>
      </w:r>
      <w:r w:rsidR="001E7F5F" w:rsidRPr="00AD021B">
        <w:rPr>
          <w:rFonts w:ascii="Book Antiqua" w:hAnsi="Book Antiqua" w:cs="Times New Roman"/>
          <w:sz w:val="24"/>
          <w:szCs w:val="24"/>
          <w:lang w:val="en-GB"/>
        </w:rPr>
        <w:t>particle internalization.</w:t>
      </w:r>
    </w:p>
    <w:p w14:paraId="1B4F455B" w14:textId="77777777" w:rsidR="00A97067" w:rsidRPr="00AD021B" w:rsidRDefault="00D60B24" w:rsidP="00AE5BD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GB"/>
        </w:rPr>
        <w:t xml:space="preserve">After viral </w:t>
      </w:r>
      <w:r w:rsidR="00B00D54" w:rsidRPr="00AD021B">
        <w:rPr>
          <w:rFonts w:ascii="Book Antiqua" w:hAnsi="Book Antiqua" w:cs="Times New Roman"/>
          <w:sz w:val="24"/>
          <w:szCs w:val="24"/>
          <w:lang w:val="en-GB"/>
        </w:rPr>
        <w:t>internalization,</w:t>
      </w:r>
      <w:r w:rsidRPr="00AD021B">
        <w:rPr>
          <w:rFonts w:ascii="Book Antiqua" w:hAnsi="Book Antiqua" w:cs="Times New Roman"/>
          <w:sz w:val="24"/>
          <w:szCs w:val="24"/>
          <w:lang w:val="en-GB"/>
        </w:rPr>
        <w:t xml:space="preserve"> the interaction between</w:t>
      </w:r>
      <w:r w:rsidR="00A55C9F" w:rsidRPr="00AD021B">
        <w:rPr>
          <w:rFonts w:ascii="Book Antiqua" w:hAnsi="Book Antiqua" w:cs="Times New Roman"/>
          <w:sz w:val="24"/>
          <w:szCs w:val="24"/>
          <w:lang w:val="en-GB"/>
        </w:rPr>
        <w:t xml:space="preserve"> E2</w:t>
      </w:r>
      <w:r w:rsidRPr="00AD021B">
        <w:rPr>
          <w:rFonts w:ascii="Book Antiqua" w:hAnsi="Book Antiqua" w:cs="Times New Roman"/>
          <w:sz w:val="24"/>
          <w:szCs w:val="24"/>
          <w:lang w:val="en-GB"/>
        </w:rPr>
        <w:t xml:space="preserve"> and </w:t>
      </w:r>
      <w:r w:rsidR="00A55C9F" w:rsidRPr="00AD021B">
        <w:rPr>
          <w:rFonts w:ascii="Book Antiqua" w:hAnsi="Book Antiqua" w:cs="Times New Roman"/>
          <w:sz w:val="24"/>
          <w:szCs w:val="24"/>
          <w:lang w:val="en-GB"/>
        </w:rPr>
        <w:t xml:space="preserve">CD81 induces </w:t>
      </w:r>
      <w:r w:rsidR="00673C24" w:rsidRPr="00AD021B">
        <w:rPr>
          <w:rFonts w:ascii="Book Antiqua" w:hAnsi="Book Antiqua" w:cs="Times New Roman"/>
          <w:sz w:val="24"/>
          <w:szCs w:val="24"/>
          <w:lang w:val="en-GB"/>
        </w:rPr>
        <w:t xml:space="preserve">a yet unknown </w:t>
      </w:r>
      <w:r w:rsidR="00A55C9F" w:rsidRPr="00AD021B">
        <w:rPr>
          <w:rFonts w:ascii="Book Antiqua" w:hAnsi="Book Antiqua" w:cs="Times New Roman"/>
          <w:sz w:val="24"/>
          <w:szCs w:val="24"/>
          <w:lang w:val="en-GB"/>
        </w:rPr>
        <w:t xml:space="preserve">fusion </w:t>
      </w:r>
      <w:r w:rsidR="00673C24" w:rsidRPr="00AD021B">
        <w:rPr>
          <w:rFonts w:ascii="Book Antiqua" w:hAnsi="Book Antiqua" w:cs="Times New Roman"/>
          <w:sz w:val="24"/>
          <w:szCs w:val="24"/>
          <w:lang w:val="en-GB"/>
        </w:rPr>
        <w:t xml:space="preserve">mechanism </w:t>
      </w:r>
      <w:r w:rsidR="00A55C9F" w:rsidRPr="00AD021B">
        <w:rPr>
          <w:rFonts w:ascii="Book Antiqua" w:hAnsi="Book Antiqua" w:cs="Times New Roman"/>
          <w:sz w:val="24"/>
          <w:szCs w:val="24"/>
          <w:lang w:val="en-GB"/>
        </w:rPr>
        <w:t xml:space="preserve">between the viral </w:t>
      </w:r>
      <w:r w:rsidRPr="00AD021B">
        <w:rPr>
          <w:rFonts w:ascii="Book Antiqua" w:hAnsi="Book Antiqua" w:cs="Times New Roman"/>
          <w:sz w:val="24"/>
          <w:szCs w:val="24"/>
          <w:lang w:val="en-GB"/>
        </w:rPr>
        <w:t>glycoproteins</w:t>
      </w:r>
      <w:r w:rsidR="00A55C9F" w:rsidRPr="00AD021B">
        <w:rPr>
          <w:rFonts w:ascii="Book Antiqua" w:hAnsi="Book Antiqua" w:cs="Times New Roman"/>
          <w:sz w:val="24"/>
          <w:szCs w:val="24"/>
          <w:lang w:val="en-GB"/>
        </w:rPr>
        <w:t xml:space="preserve"> and the endosomal membrane in a low-pH environment</w:t>
      </w:r>
      <w:r w:rsidR="00A55C9F"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GB"/>
        </w:rPr>
        <w:t xml:space="preserve">Interestingly, </w:t>
      </w:r>
      <w:r w:rsidR="00114A1D" w:rsidRPr="00AD021B">
        <w:rPr>
          <w:rFonts w:ascii="Book Antiqua" w:hAnsi="Book Antiqua" w:cs="Times New Roman"/>
          <w:sz w:val="24"/>
          <w:szCs w:val="24"/>
          <w:lang w:val="en-GB"/>
        </w:rPr>
        <w:t xml:space="preserve">this process is </w:t>
      </w:r>
      <w:r w:rsidR="00897F68" w:rsidRPr="00AD021B">
        <w:rPr>
          <w:rFonts w:ascii="Book Antiqua" w:hAnsi="Book Antiqua" w:cs="Times New Roman"/>
          <w:sz w:val="24"/>
          <w:szCs w:val="24"/>
          <w:lang w:val="en-GB"/>
        </w:rPr>
        <w:t>favoured</w:t>
      </w:r>
      <w:r w:rsidR="00897F68" w:rsidRPr="00AD021B" w:rsidDel="00897F68">
        <w:rPr>
          <w:rFonts w:ascii="Book Antiqua" w:hAnsi="Book Antiqua" w:cs="Times New Roman"/>
          <w:sz w:val="24"/>
          <w:szCs w:val="24"/>
          <w:lang w:val="en-GB"/>
        </w:rPr>
        <w:t xml:space="preserve"> </w:t>
      </w:r>
      <w:r w:rsidR="00114A1D" w:rsidRPr="00AD021B">
        <w:rPr>
          <w:rFonts w:ascii="Book Antiqua" w:hAnsi="Book Antiqua" w:cs="Times New Roman"/>
          <w:sz w:val="24"/>
          <w:szCs w:val="24"/>
          <w:lang w:val="en-GB"/>
        </w:rPr>
        <w:t>by apoC</w:t>
      </w:r>
      <w:r w:rsidR="00A97067" w:rsidRPr="00AD021B">
        <w:rPr>
          <w:rFonts w:ascii="Book Antiqua" w:hAnsi="Book Antiqua" w:cs="Times New Roman"/>
          <w:sz w:val="24"/>
          <w:szCs w:val="24"/>
          <w:lang w:val="en-GB"/>
        </w:rPr>
        <w:t>-I</w:t>
      </w:r>
      <w:r w:rsidR="00B00D54" w:rsidRPr="00AD021B">
        <w:rPr>
          <w:rFonts w:ascii="Book Antiqua" w:hAnsi="Book Antiqua" w:cs="Times New Roman"/>
          <w:sz w:val="24"/>
          <w:szCs w:val="24"/>
          <w:lang w:val="en-GB"/>
        </w:rPr>
        <w:t>,</w:t>
      </w:r>
      <w:r w:rsidR="00114A1D" w:rsidRPr="00AD021B">
        <w:rPr>
          <w:rFonts w:ascii="Book Antiqua" w:hAnsi="Book Antiqua" w:cs="Times New Roman"/>
          <w:sz w:val="24"/>
          <w:szCs w:val="24"/>
          <w:lang w:val="en-GB"/>
        </w:rPr>
        <w:t xml:space="preserve"> an exchangeable apolipoprotein that predominantly resides in</w:t>
      </w:r>
      <w:r w:rsidR="00114A1D" w:rsidRPr="00AD021B">
        <w:rPr>
          <w:rFonts w:ascii="Book Antiqua" w:hAnsi="Book Antiqua" w:cs="Times New Roman"/>
          <w:sz w:val="24"/>
          <w:szCs w:val="24"/>
          <w:lang w:val="en-US"/>
        </w:rPr>
        <w:t xml:space="preserve"> HDL</w:t>
      </w:r>
      <w:r w:rsidR="001E2D0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RW.CITE{{689 Dreux,M. 2007; 690 Meunier,J.C. 2008}}</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58,59</w:t>
      </w:r>
      <w:r w:rsidR="001C11DC" w:rsidRPr="00AD021B">
        <w:rPr>
          <w:rFonts w:ascii="Book Antiqua" w:hAnsi="Book Antiqua" w:cs="Times New Roman"/>
          <w:sz w:val="24"/>
          <w:szCs w:val="24"/>
          <w:lang w:val="en-US"/>
        </w:rPr>
        <w:fldChar w:fldCharType="end"/>
      </w:r>
      <w:r w:rsidR="001E2D00" w:rsidRPr="00AD021B">
        <w:rPr>
          <w:rFonts w:ascii="Book Antiqua" w:hAnsi="Book Antiqua" w:cs="Times New Roman"/>
          <w:sz w:val="24"/>
          <w:szCs w:val="24"/>
          <w:vertAlign w:val="superscript"/>
          <w:lang w:val="en-US"/>
        </w:rPr>
        <w:t>]</w:t>
      </w:r>
      <w:r w:rsidR="00114A1D" w:rsidRPr="00AD021B">
        <w:rPr>
          <w:rFonts w:ascii="Book Antiqua" w:hAnsi="Book Antiqua" w:cs="Times New Roman"/>
          <w:sz w:val="24"/>
          <w:szCs w:val="24"/>
          <w:lang w:val="en-GB"/>
        </w:rPr>
        <w:t>.</w:t>
      </w:r>
      <w:r w:rsidR="00B00D54" w:rsidRPr="00AD021B">
        <w:rPr>
          <w:rFonts w:ascii="Book Antiqua" w:hAnsi="Book Antiqua" w:cs="Times New Roman"/>
          <w:sz w:val="24"/>
          <w:szCs w:val="24"/>
          <w:lang w:val="en-GB"/>
        </w:rPr>
        <w:t xml:space="preserve"> </w:t>
      </w:r>
      <w:r w:rsidR="00114A1D" w:rsidRPr="00AD021B">
        <w:rPr>
          <w:rFonts w:ascii="Book Antiqua" w:hAnsi="Book Antiqua" w:cs="Times New Roman"/>
          <w:sz w:val="24"/>
          <w:szCs w:val="24"/>
          <w:lang w:val="en-US"/>
        </w:rPr>
        <w:t>ApoC</w:t>
      </w:r>
      <w:r w:rsidR="00A97067" w:rsidRPr="00AD021B">
        <w:rPr>
          <w:rFonts w:ascii="Book Antiqua" w:hAnsi="Book Antiqua" w:cs="Times New Roman"/>
          <w:sz w:val="24"/>
          <w:szCs w:val="24"/>
          <w:lang w:val="en-US"/>
        </w:rPr>
        <w:t>-I</w:t>
      </w:r>
      <w:r w:rsidR="00114A1D" w:rsidRPr="00AD021B">
        <w:rPr>
          <w:rFonts w:ascii="Book Antiqua" w:hAnsi="Book Antiqua" w:cs="Times New Roman"/>
          <w:sz w:val="24"/>
          <w:szCs w:val="24"/>
          <w:lang w:val="en-US"/>
        </w:rPr>
        <w:t xml:space="preserve"> specifically enhances </w:t>
      </w:r>
      <w:r w:rsidR="00B00D54" w:rsidRPr="00AD021B">
        <w:rPr>
          <w:rFonts w:ascii="Book Antiqua" w:hAnsi="Book Antiqua" w:cs="Times New Roman"/>
          <w:sz w:val="24"/>
          <w:szCs w:val="24"/>
          <w:lang w:val="en-US"/>
        </w:rPr>
        <w:t xml:space="preserve">the infectivity of </w:t>
      </w:r>
      <w:r w:rsidR="00114A1D" w:rsidRPr="00AD021B">
        <w:rPr>
          <w:rFonts w:ascii="Book Antiqua" w:hAnsi="Book Antiqua" w:cs="Times New Roman"/>
          <w:sz w:val="24"/>
          <w:szCs w:val="24"/>
          <w:lang w:val="en-US"/>
        </w:rPr>
        <w:t xml:space="preserve">HCVcc and HCVpp </w:t>
      </w:r>
      <w:r w:rsidR="00B00D54" w:rsidRPr="00AD021B">
        <w:rPr>
          <w:rFonts w:ascii="Book Antiqua" w:hAnsi="Book Antiqua" w:cs="Times New Roman"/>
          <w:sz w:val="24"/>
          <w:szCs w:val="24"/>
          <w:lang w:val="en-US"/>
        </w:rPr>
        <w:t xml:space="preserve">as well as of HCV isolated from viremic chimpanzees. </w:t>
      </w:r>
      <w:r w:rsidR="00B00D54" w:rsidRPr="00AD021B">
        <w:rPr>
          <w:rFonts w:ascii="Book Antiqua" w:hAnsi="Book Antiqua" w:cs="Times New Roman"/>
          <w:sz w:val="24"/>
          <w:szCs w:val="24"/>
          <w:lang w:val="en-US"/>
        </w:rPr>
        <w:lastRenderedPageBreak/>
        <w:t>ApoC</w:t>
      </w:r>
      <w:r w:rsidR="00A97067" w:rsidRPr="00AD021B">
        <w:rPr>
          <w:rFonts w:ascii="Book Antiqua" w:hAnsi="Book Antiqua" w:cs="Times New Roman"/>
          <w:sz w:val="24"/>
          <w:szCs w:val="24"/>
          <w:lang w:val="en-US"/>
        </w:rPr>
        <w:t>-I</w:t>
      </w:r>
      <w:r w:rsidR="00B00D54" w:rsidRPr="00AD021B">
        <w:rPr>
          <w:rFonts w:ascii="Book Antiqua" w:hAnsi="Book Antiqua" w:cs="Times New Roman"/>
          <w:sz w:val="24"/>
          <w:szCs w:val="24"/>
          <w:lang w:val="en-US"/>
        </w:rPr>
        <w:t xml:space="preserve"> </w:t>
      </w:r>
      <w:r w:rsidR="00114A1D" w:rsidRPr="00AD021B">
        <w:rPr>
          <w:rFonts w:ascii="Book Antiqua" w:hAnsi="Book Antiqua" w:cs="Times New Roman"/>
          <w:sz w:val="24"/>
          <w:szCs w:val="24"/>
          <w:lang w:val="en-US"/>
        </w:rPr>
        <w:t xml:space="preserve">increases the </w:t>
      </w:r>
      <w:r w:rsidR="00A97067" w:rsidRPr="00AD021B">
        <w:rPr>
          <w:rFonts w:ascii="Book Antiqua" w:hAnsi="Book Antiqua" w:cs="Times New Roman"/>
          <w:sz w:val="24"/>
          <w:szCs w:val="24"/>
          <w:lang w:val="en-US"/>
        </w:rPr>
        <w:t xml:space="preserve">infectivity </w:t>
      </w:r>
      <w:r w:rsidR="00114A1D" w:rsidRPr="00AE5BD4">
        <w:rPr>
          <w:rFonts w:ascii="Book Antiqua" w:hAnsi="Book Antiqua" w:cs="Times New Roman"/>
          <w:i/>
          <w:sz w:val="24"/>
          <w:szCs w:val="24"/>
          <w:lang w:val="en-US"/>
        </w:rPr>
        <w:t>via</w:t>
      </w:r>
      <w:r w:rsidR="00114A1D" w:rsidRPr="00AD021B">
        <w:rPr>
          <w:rFonts w:ascii="Book Antiqua" w:hAnsi="Book Antiqua" w:cs="Times New Roman"/>
          <w:sz w:val="24"/>
          <w:szCs w:val="24"/>
          <w:lang w:val="en-US"/>
        </w:rPr>
        <w:t xml:space="preserve"> a direct i</w:t>
      </w:r>
      <w:r w:rsidR="00B00D54" w:rsidRPr="00AD021B">
        <w:rPr>
          <w:rFonts w:ascii="Book Antiqua" w:hAnsi="Book Antiqua" w:cs="Times New Roman"/>
          <w:sz w:val="24"/>
          <w:szCs w:val="24"/>
          <w:lang w:val="en-US"/>
        </w:rPr>
        <w:t xml:space="preserve">nteraction with the HCV </w:t>
      </w:r>
      <w:r w:rsidR="00A43B50" w:rsidRPr="00AD021B">
        <w:rPr>
          <w:rFonts w:ascii="Book Antiqua" w:hAnsi="Book Antiqua" w:cs="Times New Roman"/>
          <w:sz w:val="24"/>
          <w:szCs w:val="24"/>
          <w:lang w:val="en-US"/>
        </w:rPr>
        <w:t>glycoproteins. Interestingly</w:t>
      </w:r>
      <w:r w:rsidR="00CC30F5" w:rsidRPr="00AD021B">
        <w:rPr>
          <w:rFonts w:ascii="Book Antiqua" w:hAnsi="Book Antiqua" w:cs="Times New Roman"/>
          <w:sz w:val="24"/>
          <w:szCs w:val="24"/>
          <w:lang w:val="en-US"/>
        </w:rPr>
        <w:t>, the</w:t>
      </w:r>
      <w:r w:rsidR="00B00D54" w:rsidRPr="00AD021B">
        <w:rPr>
          <w:rFonts w:ascii="Book Antiqua" w:hAnsi="Book Antiqua" w:cs="Times New Roman"/>
          <w:sz w:val="24"/>
          <w:szCs w:val="24"/>
          <w:lang w:val="en-US"/>
        </w:rPr>
        <w:t xml:space="preserve"> hypervariable region 1 (</w:t>
      </w:r>
      <w:r w:rsidR="00A43B50" w:rsidRPr="00AD021B">
        <w:rPr>
          <w:rFonts w:ascii="Book Antiqua" w:hAnsi="Book Antiqua" w:cs="Times New Roman"/>
          <w:sz w:val="24"/>
          <w:szCs w:val="24"/>
          <w:lang w:val="en-US"/>
        </w:rPr>
        <w:t>HVR1</w:t>
      </w:r>
      <w:r w:rsidR="00B00D54" w:rsidRPr="00AD021B">
        <w:rPr>
          <w:rFonts w:ascii="Book Antiqua" w:hAnsi="Book Antiqua" w:cs="Times New Roman"/>
          <w:sz w:val="24"/>
          <w:szCs w:val="24"/>
          <w:lang w:val="en-US"/>
        </w:rPr>
        <w:t xml:space="preserve">), located at the N terminus of the HCV E2 glycoprotein, </w:t>
      </w:r>
      <w:r w:rsidR="00A43B50" w:rsidRPr="00AD021B">
        <w:rPr>
          <w:rFonts w:ascii="Book Antiqua" w:hAnsi="Book Antiqua" w:cs="Times New Roman"/>
          <w:sz w:val="24"/>
          <w:szCs w:val="24"/>
          <w:lang w:val="en-US"/>
        </w:rPr>
        <w:t>i</w:t>
      </w:r>
      <w:r w:rsidR="00B00D54" w:rsidRPr="00AD021B">
        <w:rPr>
          <w:rFonts w:ascii="Book Antiqua" w:hAnsi="Book Antiqua" w:cs="Times New Roman"/>
          <w:sz w:val="24"/>
          <w:szCs w:val="24"/>
          <w:lang w:val="en-US"/>
        </w:rPr>
        <w:t xml:space="preserve">s </w:t>
      </w:r>
      <w:r w:rsidR="00A43B50" w:rsidRPr="00AD021B">
        <w:rPr>
          <w:rFonts w:ascii="Book Antiqua" w:hAnsi="Book Antiqua" w:cs="Times New Roman"/>
          <w:sz w:val="24"/>
          <w:szCs w:val="24"/>
          <w:lang w:val="en-US"/>
        </w:rPr>
        <w:t>the</w:t>
      </w:r>
      <w:r w:rsidR="00B00D54" w:rsidRPr="00AD021B">
        <w:rPr>
          <w:rFonts w:ascii="Book Antiqua" w:hAnsi="Book Antiqua" w:cs="Times New Roman"/>
          <w:sz w:val="24"/>
          <w:szCs w:val="24"/>
          <w:lang w:val="en-US"/>
        </w:rPr>
        <w:t xml:space="preserve"> essential viral component </w:t>
      </w:r>
      <w:r w:rsidR="00A43B50" w:rsidRPr="00AD021B">
        <w:rPr>
          <w:rFonts w:ascii="Book Antiqua" w:hAnsi="Book Antiqua" w:cs="Times New Roman"/>
          <w:sz w:val="24"/>
          <w:szCs w:val="24"/>
          <w:lang w:val="en-US"/>
        </w:rPr>
        <w:t>for the</w:t>
      </w:r>
      <w:r w:rsidR="00B00D54" w:rsidRPr="00AD021B">
        <w:rPr>
          <w:rFonts w:ascii="Book Antiqua" w:hAnsi="Book Antiqua" w:cs="Times New Roman"/>
          <w:sz w:val="24"/>
          <w:szCs w:val="24"/>
          <w:lang w:val="en-US"/>
        </w:rPr>
        <w:t xml:space="preserve"> apoC-I-mediated </w:t>
      </w:r>
      <w:r w:rsidR="00A97067" w:rsidRPr="00AD021B">
        <w:rPr>
          <w:rFonts w:ascii="Book Antiqua" w:hAnsi="Book Antiqua" w:cs="Times New Roman"/>
          <w:sz w:val="24"/>
          <w:szCs w:val="24"/>
          <w:lang w:val="en-US"/>
        </w:rPr>
        <w:t>activity</w:t>
      </w:r>
      <w:r w:rsidR="001E2D0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RW.CITE{{689 Dreux,M. 2007}}</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58</w:t>
      </w:r>
      <w:r w:rsidR="001C11DC" w:rsidRPr="00AD021B">
        <w:rPr>
          <w:rFonts w:ascii="Book Antiqua" w:hAnsi="Book Antiqua" w:cs="Times New Roman"/>
          <w:sz w:val="24"/>
          <w:szCs w:val="24"/>
          <w:lang w:val="en-US"/>
        </w:rPr>
        <w:fldChar w:fldCharType="end"/>
      </w:r>
      <w:r w:rsidR="001E2D00" w:rsidRPr="00AD021B">
        <w:rPr>
          <w:rFonts w:ascii="Book Antiqua" w:hAnsi="Book Antiqua" w:cs="Times New Roman"/>
          <w:sz w:val="24"/>
          <w:szCs w:val="24"/>
          <w:vertAlign w:val="superscript"/>
          <w:lang w:val="en-US"/>
        </w:rPr>
        <w:t>]</w:t>
      </w:r>
      <w:r w:rsidR="00B00D54" w:rsidRPr="00AD021B">
        <w:rPr>
          <w:rFonts w:ascii="Book Antiqua" w:hAnsi="Book Antiqua" w:cs="Times New Roman"/>
          <w:sz w:val="24"/>
          <w:szCs w:val="24"/>
          <w:lang w:val="en-US"/>
        </w:rPr>
        <w:t>.</w:t>
      </w:r>
      <w:r w:rsidR="00673C24" w:rsidRPr="00AD021B">
        <w:rPr>
          <w:rFonts w:ascii="Book Antiqua" w:hAnsi="Book Antiqua" w:cs="Times New Roman"/>
          <w:sz w:val="24"/>
          <w:szCs w:val="24"/>
          <w:lang w:val="en-US"/>
        </w:rPr>
        <w:t xml:space="preserve"> </w:t>
      </w:r>
      <w:r w:rsidR="00A97067" w:rsidRPr="00AD021B">
        <w:rPr>
          <w:rFonts w:ascii="Book Antiqua" w:hAnsi="Book Antiqua" w:cs="Times New Roman"/>
          <w:sz w:val="24"/>
          <w:szCs w:val="24"/>
          <w:lang w:val="en-US"/>
        </w:rPr>
        <w:t>ApoC-I activity does not rely on SR-BI</w:t>
      </w:r>
      <w:r w:rsidR="00A11C9E" w:rsidRPr="00AD021B">
        <w:rPr>
          <w:rFonts w:ascii="Book Antiqua" w:hAnsi="Book Antiqua" w:cs="Times New Roman"/>
          <w:sz w:val="24"/>
          <w:szCs w:val="24"/>
          <w:lang w:val="en-US"/>
        </w:rPr>
        <w:t xml:space="preserve"> </w:t>
      </w:r>
      <w:r w:rsidR="00A97067" w:rsidRPr="00AD021B">
        <w:rPr>
          <w:rFonts w:ascii="Book Antiqua" w:hAnsi="Book Antiqua" w:cs="Times New Roman"/>
          <w:sz w:val="24"/>
          <w:szCs w:val="24"/>
          <w:lang w:val="en-US"/>
        </w:rPr>
        <w:t>or CD81</w:t>
      </w:r>
      <w:r w:rsidR="00A11C9E" w:rsidRPr="00AD021B">
        <w:rPr>
          <w:rFonts w:ascii="Book Antiqua" w:hAnsi="Book Antiqua" w:cs="Times New Roman"/>
          <w:sz w:val="24"/>
          <w:szCs w:val="24"/>
          <w:lang w:val="en-US"/>
        </w:rPr>
        <w:t>, thus not influencing the binding or the internalization steps of HCV entry</w:t>
      </w:r>
      <w:r w:rsidR="00897F68" w:rsidRPr="00AD021B">
        <w:rPr>
          <w:rFonts w:ascii="Book Antiqua" w:hAnsi="Book Antiqua" w:cs="Times New Roman"/>
          <w:sz w:val="24"/>
          <w:szCs w:val="24"/>
          <w:lang w:val="en-US"/>
        </w:rPr>
        <w:t>.</w:t>
      </w:r>
      <w:r w:rsidR="00A11C9E" w:rsidRPr="00AD021B">
        <w:rPr>
          <w:rFonts w:ascii="Book Antiqua" w:hAnsi="Book Antiqua" w:cs="Times New Roman"/>
          <w:sz w:val="24"/>
          <w:szCs w:val="24"/>
          <w:lang w:val="en-US"/>
        </w:rPr>
        <w:t xml:space="preserve"> </w:t>
      </w:r>
      <w:r w:rsidR="00897F68" w:rsidRPr="00AD021B">
        <w:rPr>
          <w:rFonts w:ascii="Book Antiqua" w:hAnsi="Book Antiqua" w:cs="Times New Roman"/>
          <w:sz w:val="24"/>
          <w:szCs w:val="24"/>
          <w:lang w:val="en-US"/>
        </w:rPr>
        <w:t>A</w:t>
      </w:r>
      <w:r w:rsidR="00A97067" w:rsidRPr="00AD021B">
        <w:rPr>
          <w:rFonts w:ascii="Book Antiqua" w:hAnsi="Book Antiqua" w:cs="Times New Roman"/>
          <w:sz w:val="24"/>
          <w:szCs w:val="24"/>
          <w:lang w:val="en-US"/>
        </w:rPr>
        <w:t>poC</w:t>
      </w:r>
      <w:r w:rsidR="00A11C9E" w:rsidRPr="00AD021B">
        <w:rPr>
          <w:rFonts w:ascii="Book Antiqua" w:hAnsi="Book Antiqua" w:cs="Times New Roman"/>
          <w:sz w:val="24"/>
          <w:szCs w:val="24"/>
          <w:lang w:val="en-US"/>
        </w:rPr>
        <w:t>-</w:t>
      </w:r>
      <w:r w:rsidR="00A97067" w:rsidRPr="00AD021B">
        <w:rPr>
          <w:rFonts w:ascii="Book Antiqua" w:hAnsi="Book Antiqua" w:cs="Times New Roman"/>
          <w:sz w:val="24"/>
          <w:szCs w:val="24"/>
          <w:lang w:val="en-US"/>
        </w:rPr>
        <w:t xml:space="preserve">I </w:t>
      </w:r>
      <w:r w:rsidR="00A11C9E" w:rsidRPr="00AD021B">
        <w:rPr>
          <w:rFonts w:ascii="Book Antiqua" w:hAnsi="Book Antiqua" w:cs="Times New Roman"/>
          <w:sz w:val="24"/>
          <w:szCs w:val="24"/>
          <w:lang w:val="en-US"/>
        </w:rPr>
        <w:t xml:space="preserve">instead enhances the </w:t>
      </w:r>
      <w:r w:rsidR="002C5E30" w:rsidRPr="00AD021B">
        <w:rPr>
          <w:rFonts w:ascii="Book Antiqua" w:hAnsi="Book Antiqua" w:cs="Times New Roman"/>
          <w:sz w:val="24"/>
          <w:szCs w:val="24"/>
          <w:lang w:val="en-US"/>
        </w:rPr>
        <w:t xml:space="preserve">pH-dependent </w:t>
      </w:r>
      <w:r w:rsidR="00A97067" w:rsidRPr="00AD021B">
        <w:rPr>
          <w:rFonts w:ascii="Book Antiqua" w:hAnsi="Book Antiqua" w:cs="Times New Roman"/>
          <w:sz w:val="24"/>
          <w:szCs w:val="24"/>
          <w:lang w:val="en-US"/>
        </w:rPr>
        <w:t>fusion rates between viral and target membranes</w:t>
      </w:r>
      <w:r w:rsidR="00A11C9E" w:rsidRPr="00AD021B">
        <w:rPr>
          <w:rFonts w:ascii="Book Antiqua" w:hAnsi="Book Antiqua" w:cs="Times New Roman"/>
          <w:sz w:val="24"/>
          <w:szCs w:val="24"/>
          <w:lang w:val="en-US"/>
        </w:rPr>
        <w:t>, as measured by a HCVpp/liposome fusion assay</w:t>
      </w:r>
      <w:r w:rsidR="001E2D0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RW.CITE{{689 Dreux,M. 2007}}</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58</w:t>
      </w:r>
      <w:r w:rsidR="001C11DC" w:rsidRPr="00AD021B">
        <w:rPr>
          <w:rFonts w:ascii="Book Antiqua" w:hAnsi="Book Antiqua" w:cs="Times New Roman"/>
          <w:sz w:val="24"/>
          <w:szCs w:val="24"/>
          <w:lang w:val="en-US"/>
        </w:rPr>
        <w:fldChar w:fldCharType="end"/>
      </w:r>
      <w:r w:rsidR="001E2D00" w:rsidRPr="00AD021B">
        <w:rPr>
          <w:rFonts w:ascii="Book Antiqua" w:hAnsi="Book Antiqua" w:cs="Times New Roman"/>
          <w:sz w:val="24"/>
          <w:szCs w:val="24"/>
          <w:vertAlign w:val="superscript"/>
          <w:lang w:val="en-US"/>
        </w:rPr>
        <w:t>]</w:t>
      </w:r>
      <w:r w:rsidR="003152AA" w:rsidRPr="00AD021B">
        <w:rPr>
          <w:rFonts w:ascii="Book Antiqua" w:hAnsi="Book Antiqua" w:cs="Times New Roman"/>
          <w:sz w:val="24"/>
          <w:szCs w:val="24"/>
          <w:lang w:val="en-US"/>
        </w:rPr>
        <w:t>.</w:t>
      </w:r>
    </w:p>
    <w:p w14:paraId="4B248701" w14:textId="77777777" w:rsidR="003336BB" w:rsidRPr="00AD021B" w:rsidRDefault="00A55C9F" w:rsidP="00AE5BD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Following fusion, HCV genomic RNA is released </w:t>
      </w:r>
      <w:r w:rsidR="003336BB" w:rsidRPr="00AD021B">
        <w:rPr>
          <w:rFonts w:ascii="Book Antiqua" w:hAnsi="Book Antiqua" w:cs="Times New Roman"/>
          <w:sz w:val="24"/>
          <w:szCs w:val="24"/>
          <w:lang w:val="en-US"/>
        </w:rPr>
        <w:t>into the cytosol, where it is directly translated to produce viral proteins and initiate viral replication.</w:t>
      </w:r>
    </w:p>
    <w:p w14:paraId="535C0E20" w14:textId="77777777" w:rsidR="00946474" w:rsidRPr="00AD021B" w:rsidRDefault="00946474" w:rsidP="00AD021B">
      <w:pPr>
        <w:pStyle w:val="Default"/>
        <w:spacing w:line="360" w:lineRule="auto"/>
        <w:jc w:val="both"/>
        <w:rPr>
          <w:rFonts w:ascii="Book Antiqua" w:hAnsi="Book Antiqua"/>
          <w:lang w:val="en-US"/>
        </w:rPr>
      </w:pPr>
    </w:p>
    <w:p w14:paraId="0D96B686" w14:textId="77777777" w:rsidR="00946474" w:rsidRPr="00AD021B" w:rsidRDefault="00A80968" w:rsidP="00AD021B">
      <w:pPr>
        <w:spacing w:after="0" w:line="360" w:lineRule="auto"/>
        <w:jc w:val="both"/>
        <w:rPr>
          <w:rFonts w:ascii="Book Antiqua" w:hAnsi="Book Antiqua" w:cs="Times New Roman"/>
          <w:b/>
          <w:sz w:val="24"/>
          <w:szCs w:val="24"/>
          <w:lang w:val="en-US"/>
        </w:rPr>
      </w:pPr>
      <w:r w:rsidRPr="00AD021B">
        <w:rPr>
          <w:rFonts w:ascii="Book Antiqua" w:hAnsi="Book Antiqua" w:cs="Times New Roman"/>
          <w:b/>
          <w:sz w:val="24"/>
          <w:szCs w:val="24"/>
          <w:lang w:val="en-US"/>
        </w:rPr>
        <w:t>HCV REPLICATION AND LIPOPROTEINS</w:t>
      </w:r>
    </w:p>
    <w:p w14:paraId="69E4DE70" w14:textId="77777777" w:rsidR="00083781" w:rsidRPr="00AD021B" w:rsidRDefault="00261A21" w:rsidP="00AD021B">
      <w:pPr>
        <w:spacing w:after="0" w:line="360" w:lineRule="auto"/>
        <w:jc w:val="both"/>
        <w:rPr>
          <w:rFonts w:ascii="Book Antiqua" w:hAnsi="Book Antiqua" w:cs="Times New Roman"/>
          <w:sz w:val="24"/>
          <w:szCs w:val="24"/>
          <w:lang w:val="en-GB"/>
        </w:rPr>
      </w:pPr>
      <w:r w:rsidRPr="00AD021B">
        <w:rPr>
          <w:rFonts w:ascii="Book Antiqua" w:hAnsi="Book Antiqua" w:cs="Times New Roman"/>
          <w:sz w:val="24"/>
          <w:szCs w:val="24"/>
          <w:lang w:val="en-US"/>
        </w:rPr>
        <w:t xml:space="preserve">HCV RNA replication is a multi-step process </w:t>
      </w:r>
      <w:r w:rsidR="005024B8" w:rsidRPr="00AD021B">
        <w:rPr>
          <w:rFonts w:ascii="Book Antiqua" w:hAnsi="Book Antiqua" w:cs="Times New Roman"/>
          <w:sz w:val="24"/>
          <w:szCs w:val="24"/>
          <w:lang w:val="en-US"/>
        </w:rPr>
        <w:t xml:space="preserve">regulated by several </w:t>
      </w:r>
      <w:r w:rsidRPr="00AD021B">
        <w:rPr>
          <w:rFonts w:ascii="Book Antiqua" w:hAnsi="Book Antiqua" w:cs="Times New Roman"/>
          <w:sz w:val="24"/>
          <w:szCs w:val="24"/>
          <w:lang w:val="en-US"/>
        </w:rPr>
        <w:t>viral and cellular proteins</w:t>
      </w:r>
      <w:r w:rsidR="00DC229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RW.CITE{{755 Lohmann,V.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60</w:t>
      </w:r>
      <w:r w:rsidR="001C11DC" w:rsidRPr="00AD021B">
        <w:rPr>
          <w:rFonts w:ascii="Book Antiqua" w:hAnsi="Book Antiqua" w:cs="Times New Roman"/>
          <w:sz w:val="24"/>
          <w:szCs w:val="24"/>
          <w:lang w:val="en-US"/>
        </w:rPr>
        <w:fldChar w:fldCharType="end"/>
      </w:r>
      <w:r w:rsidR="00DC229A" w:rsidRPr="00AD021B">
        <w:rPr>
          <w:rFonts w:ascii="Book Antiqua" w:hAnsi="Book Antiqua" w:cs="Times New Roman"/>
          <w:sz w:val="24"/>
          <w:szCs w:val="24"/>
          <w:vertAlign w:val="superscript"/>
          <w:lang w:val="en-US"/>
        </w:rPr>
        <w:t>]</w:t>
      </w:r>
      <w:r w:rsidR="005024B8" w:rsidRPr="00AD021B">
        <w:rPr>
          <w:rFonts w:ascii="Book Antiqua" w:hAnsi="Book Antiqua" w:cs="Times New Roman"/>
          <w:sz w:val="24"/>
          <w:szCs w:val="24"/>
          <w:lang w:val="en-US"/>
        </w:rPr>
        <w:t xml:space="preserve">. It </w:t>
      </w:r>
      <w:r w:rsidR="007555A6" w:rsidRPr="00AD021B">
        <w:rPr>
          <w:rFonts w:ascii="Book Antiqua" w:hAnsi="Book Antiqua" w:cs="Times New Roman"/>
          <w:sz w:val="24"/>
          <w:szCs w:val="24"/>
          <w:lang w:val="en-US"/>
        </w:rPr>
        <w:t xml:space="preserve">is </w:t>
      </w:r>
      <w:r w:rsidR="005024B8" w:rsidRPr="00AD021B">
        <w:rPr>
          <w:rFonts w:ascii="Book Antiqua" w:hAnsi="Book Antiqua" w:cs="Times New Roman"/>
          <w:sz w:val="24"/>
          <w:szCs w:val="24"/>
          <w:lang w:val="en-US"/>
        </w:rPr>
        <w:t>well established that the minimal viral proteins necessary and sufficient for viral replication are NS3-4A, NS4B, NS5A and NS5B, together with 5’ and 3’ untranslated regions</w:t>
      </w:r>
      <w:r w:rsidR="00DC229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RW.CITE{{691 Lohmann,V. 1999}}</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15</w:t>
      </w:r>
      <w:r w:rsidR="001C11DC" w:rsidRPr="00AD021B">
        <w:rPr>
          <w:rFonts w:ascii="Book Antiqua" w:hAnsi="Book Antiqua" w:cs="Times New Roman"/>
          <w:sz w:val="24"/>
          <w:szCs w:val="24"/>
          <w:lang w:val="en-US"/>
        </w:rPr>
        <w:fldChar w:fldCharType="end"/>
      </w:r>
      <w:r w:rsidR="00DC229A" w:rsidRPr="00AD021B">
        <w:rPr>
          <w:rFonts w:ascii="Book Antiqua" w:hAnsi="Book Antiqua" w:cs="Times New Roman"/>
          <w:sz w:val="24"/>
          <w:szCs w:val="24"/>
          <w:vertAlign w:val="superscript"/>
          <w:lang w:val="en-US"/>
        </w:rPr>
        <w:t>]</w:t>
      </w:r>
      <w:r w:rsidR="005024B8" w:rsidRPr="00AD021B">
        <w:rPr>
          <w:rFonts w:ascii="Book Antiqua" w:hAnsi="Book Antiqua" w:cs="Times New Roman"/>
          <w:sz w:val="24"/>
          <w:szCs w:val="24"/>
          <w:lang w:val="en-US"/>
        </w:rPr>
        <w:t>.</w:t>
      </w:r>
      <w:r w:rsidR="00083781" w:rsidRPr="00AD021B">
        <w:rPr>
          <w:rFonts w:ascii="Book Antiqua" w:hAnsi="Book Antiqua" w:cs="Times New Roman"/>
          <w:sz w:val="24"/>
          <w:szCs w:val="24"/>
          <w:lang w:val="en-US"/>
        </w:rPr>
        <w:t xml:space="preserve"> </w:t>
      </w:r>
      <w:r w:rsidR="00574376" w:rsidRPr="00AD021B">
        <w:rPr>
          <w:rFonts w:ascii="Book Antiqua" w:hAnsi="Book Antiqua" w:cs="Times New Roman"/>
          <w:sz w:val="24"/>
          <w:szCs w:val="24"/>
          <w:lang w:val="en-US"/>
        </w:rPr>
        <w:t xml:space="preserve">HCV replication occurs within a dense cluster of rearranged intracellular membranes referred to as membranous web. </w:t>
      </w:r>
      <w:r w:rsidR="009135EC" w:rsidRPr="00AD021B">
        <w:rPr>
          <w:rFonts w:ascii="Book Antiqua" w:hAnsi="Book Antiqua" w:cs="Times New Roman"/>
          <w:sz w:val="24"/>
          <w:szCs w:val="24"/>
          <w:lang w:val="en-US"/>
        </w:rPr>
        <w:t>It is composed by the double-membrane vesicle</w:t>
      </w:r>
      <w:r w:rsidR="00AE5BD4">
        <w:rPr>
          <w:rFonts w:ascii="Book Antiqua" w:hAnsi="Book Antiqua" w:cs="Times New Roman" w:hint="eastAsia"/>
          <w:sz w:val="24"/>
          <w:szCs w:val="24"/>
          <w:lang w:val="en-US" w:eastAsia="zh-CN"/>
        </w:rPr>
        <w:t xml:space="preserve"> </w:t>
      </w:r>
      <w:r w:rsidR="009135EC" w:rsidRPr="00AD021B">
        <w:rPr>
          <w:rFonts w:ascii="Book Antiqua" w:hAnsi="Book Antiqua" w:cs="Times New Roman"/>
          <w:sz w:val="24"/>
          <w:szCs w:val="24"/>
          <w:lang w:val="en-US"/>
        </w:rPr>
        <w:t>structures, most likely derived from the endoplasmic reticulum (ER)</w:t>
      </w:r>
      <w:r w:rsidR="0045214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RW.CITE{{692 Romero-Brey,I.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61</w:t>
      </w:r>
      <w:r w:rsidR="001C11DC" w:rsidRPr="00AD021B">
        <w:rPr>
          <w:rFonts w:ascii="Book Antiqua" w:hAnsi="Book Antiqua" w:cs="Times New Roman"/>
          <w:sz w:val="24"/>
          <w:szCs w:val="24"/>
          <w:lang w:val="en-US"/>
        </w:rPr>
        <w:fldChar w:fldCharType="end"/>
      </w:r>
      <w:r w:rsidR="00452147" w:rsidRPr="00AD021B">
        <w:rPr>
          <w:rFonts w:ascii="Book Antiqua" w:hAnsi="Book Antiqua" w:cs="Times New Roman"/>
          <w:sz w:val="24"/>
          <w:szCs w:val="24"/>
          <w:vertAlign w:val="superscript"/>
          <w:lang w:val="en-US"/>
        </w:rPr>
        <w:t>]</w:t>
      </w:r>
      <w:r w:rsidR="009135EC" w:rsidRPr="00AD021B">
        <w:rPr>
          <w:rFonts w:ascii="Book Antiqua" w:hAnsi="Book Antiqua" w:cs="Times New Roman"/>
          <w:sz w:val="24"/>
          <w:szCs w:val="24"/>
          <w:lang w:val="en-US"/>
        </w:rPr>
        <w:t xml:space="preserve">. </w:t>
      </w:r>
      <w:r w:rsidR="00574376" w:rsidRPr="00AD021B">
        <w:rPr>
          <w:rFonts w:ascii="Book Antiqua" w:hAnsi="Book Antiqua" w:cs="Times New Roman"/>
          <w:sz w:val="24"/>
          <w:szCs w:val="24"/>
          <w:lang w:val="en-US"/>
        </w:rPr>
        <w:t xml:space="preserve">This </w:t>
      </w:r>
      <w:r w:rsidR="00BD4D16" w:rsidRPr="00AD021B">
        <w:rPr>
          <w:rFonts w:ascii="Book Antiqua" w:hAnsi="Book Antiqua" w:cs="Times New Roman"/>
          <w:sz w:val="24"/>
          <w:szCs w:val="24"/>
          <w:lang w:val="en-US"/>
        </w:rPr>
        <w:t xml:space="preserve">membranous </w:t>
      </w:r>
      <w:r w:rsidR="00574376" w:rsidRPr="00AD021B">
        <w:rPr>
          <w:rFonts w:ascii="Book Antiqua" w:hAnsi="Book Antiqua" w:cs="Times New Roman"/>
          <w:sz w:val="24"/>
          <w:szCs w:val="24"/>
          <w:lang w:val="en-US"/>
        </w:rPr>
        <w:t xml:space="preserve">matrix is the center </w:t>
      </w:r>
      <w:r w:rsidR="00897F68" w:rsidRPr="00AD021B">
        <w:rPr>
          <w:rFonts w:ascii="Book Antiqua" w:hAnsi="Book Antiqua" w:cs="Times New Roman"/>
          <w:sz w:val="24"/>
          <w:szCs w:val="24"/>
          <w:lang w:val="en-US"/>
        </w:rPr>
        <w:t xml:space="preserve">of </w:t>
      </w:r>
      <w:r w:rsidR="00574376" w:rsidRPr="00AD021B">
        <w:rPr>
          <w:rFonts w:ascii="Book Antiqua" w:hAnsi="Book Antiqua" w:cs="Times New Roman"/>
          <w:sz w:val="24"/>
          <w:szCs w:val="24"/>
          <w:lang w:val="en-US"/>
        </w:rPr>
        <w:t>HCV replication</w:t>
      </w:r>
      <w:r w:rsidR="00897F68" w:rsidRPr="00AD021B">
        <w:rPr>
          <w:rFonts w:ascii="Book Antiqua" w:hAnsi="Book Antiqua" w:cs="Times New Roman"/>
          <w:sz w:val="24"/>
          <w:szCs w:val="24"/>
          <w:lang w:val="en-US"/>
        </w:rPr>
        <w:t>.</w:t>
      </w:r>
      <w:r w:rsidR="00574376" w:rsidRPr="00AD021B">
        <w:rPr>
          <w:rFonts w:ascii="Book Antiqua" w:hAnsi="Book Antiqua" w:cs="Times New Roman"/>
          <w:sz w:val="24"/>
          <w:szCs w:val="24"/>
          <w:lang w:val="en-US"/>
        </w:rPr>
        <w:t xml:space="preserve"> </w:t>
      </w:r>
      <w:r w:rsidR="00897F68" w:rsidRPr="00AD021B">
        <w:rPr>
          <w:rFonts w:ascii="Book Antiqua" w:hAnsi="Book Antiqua" w:cs="Times New Roman"/>
          <w:sz w:val="24"/>
          <w:szCs w:val="24"/>
          <w:lang w:val="en-US"/>
        </w:rPr>
        <w:t>I</w:t>
      </w:r>
      <w:r w:rsidR="00FF5B51" w:rsidRPr="00AD021B">
        <w:rPr>
          <w:rFonts w:ascii="Book Antiqua" w:hAnsi="Book Antiqua" w:cs="Times New Roman"/>
          <w:sz w:val="24"/>
          <w:szCs w:val="24"/>
          <w:lang w:val="en-US"/>
        </w:rPr>
        <w:t>n fact</w:t>
      </w:r>
      <w:r w:rsidR="00897F68" w:rsidRPr="00AD021B">
        <w:rPr>
          <w:rFonts w:ascii="Book Antiqua" w:hAnsi="Book Antiqua" w:cs="Times New Roman"/>
          <w:sz w:val="24"/>
          <w:szCs w:val="24"/>
          <w:lang w:val="en-US"/>
        </w:rPr>
        <w:t>,</w:t>
      </w:r>
      <w:r w:rsidR="00FF5B51" w:rsidRPr="00AD021B">
        <w:rPr>
          <w:rFonts w:ascii="Book Antiqua" w:hAnsi="Book Antiqua" w:cs="Times New Roman"/>
          <w:sz w:val="24"/>
          <w:szCs w:val="24"/>
          <w:lang w:val="en-US"/>
        </w:rPr>
        <w:t xml:space="preserve"> </w:t>
      </w:r>
      <w:r w:rsidR="00D20F75" w:rsidRPr="00AD021B">
        <w:rPr>
          <w:rFonts w:ascii="Book Antiqua" w:hAnsi="Book Antiqua" w:cs="Times New Roman"/>
          <w:sz w:val="24"/>
          <w:szCs w:val="24"/>
          <w:lang w:val="en-US"/>
        </w:rPr>
        <w:t xml:space="preserve">it </w:t>
      </w:r>
      <w:r w:rsidR="00574376" w:rsidRPr="00AD021B">
        <w:rPr>
          <w:rFonts w:ascii="Book Antiqua" w:hAnsi="Book Antiqua" w:cs="Times New Roman"/>
          <w:sz w:val="24"/>
          <w:szCs w:val="24"/>
          <w:lang w:val="en-US"/>
        </w:rPr>
        <w:t>contain</w:t>
      </w:r>
      <w:r w:rsidR="009135EC" w:rsidRPr="00AD021B">
        <w:rPr>
          <w:rFonts w:ascii="Book Antiqua" w:hAnsi="Book Antiqua" w:cs="Times New Roman"/>
          <w:sz w:val="24"/>
          <w:szCs w:val="24"/>
          <w:lang w:val="en-US"/>
        </w:rPr>
        <w:t>s</w:t>
      </w:r>
      <w:r w:rsidR="00574376" w:rsidRPr="00AD021B">
        <w:rPr>
          <w:rFonts w:ascii="Book Antiqua" w:hAnsi="Book Antiqua" w:cs="Times New Roman"/>
          <w:sz w:val="24"/>
          <w:szCs w:val="24"/>
          <w:lang w:val="en-US"/>
        </w:rPr>
        <w:t xml:space="preserve"> </w:t>
      </w:r>
      <w:r w:rsidR="009135EC" w:rsidRPr="00AD021B">
        <w:rPr>
          <w:rFonts w:ascii="Book Antiqua" w:hAnsi="Book Antiqua" w:cs="Times New Roman"/>
          <w:sz w:val="24"/>
          <w:szCs w:val="24"/>
          <w:lang w:val="en-US"/>
        </w:rPr>
        <w:t xml:space="preserve">all the </w:t>
      </w:r>
      <w:r w:rsidR="00574376" w:rsidRPr="00AD021B">
        <w:rPr>
          <w:rFonts w:ascii="Book Antiqua" w:hAnsi="Book Antiqua" w:cs="Times New Roman"/>
          <w:sz w:val="24"/>
          <w:szCs w:val="24"/>
          <w:lang w:val="en-US"/>
        </w:rPr>
        <w:t xml:space="preserve">non-structural </w:t>
      </w:r>
      <w:r w:rsidR="009135EC" w:rsidRPr="00AD021B">
        <w:rPr>
          <w:rFonts w:ascii="Book Antiqua" w:hAnsi="Book Antiqua" w:cs="Times New Roman"/>
          <w:sz w:val="24"/>
          <w:szCs w:val="24"/>
          <w:lang w:val="en-US"/>
        </w:rPr>
        <w:t xml:space="preserve">viral </w:t>
      </w:r>
      <w:r w:rsidR="00574376" w:rsidRPr="00AD021B">
        <w:rPr>
          <w:rFonts w:ascii="Book Antiqua" w:hAnsi="Book Antiqua" w:cs="Times New Roman"/>
          <w:sz w:val="24"/>
          <w:szCs w:val="24"/>
          <w:lang w:val="en-US"/>
        </w:rPr>
        <w:t xml:space="preserve">proteins </w:t>
      </w:r>
      <w:r w:rsidR="009135EC" w:rsidRPr="00AD021B">
        <w:rPr>
          <w:rFonts w:ascii="Book Antiqua" w:hAnsi="Book Antiqua" w:cs="Times New Roman"/>
          <w:sz w:val="24"/>
          <w:szCs w:val="24"/>
          <w:lang w:val="en-US"/>
        </w:rPr>
        <w:t xml:space="preserve">necessary for replication </w:t>
      </w:r>
      <w:r w:rsidR="00D20F75" w:rsidRPr="00AD021B">
        <w:rPr>
          <w:rFonts w:ascii="Book Antiqua" w:hAnsi="Book Antiqua" w:cs="Times New Roman"/>
          <w:sz w:val="24"/>
          <w:szCs w:val="24"/>
          <w:lang w:val="en-US"/>
        </w:rPr>
        <w:t>as well as the newly synthesized viral RNA</w:t>
      </w:r>
      <w:r w:rsidR="0045214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RW.CITE{{693 Gosert,R. 2003}}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62</w:t>
      </w:r>
      <w:r w:rsidR="001C11DC" w:rsidRPr="00AD021B">
        <w:rPr>
          <w:rFonts w:ascii="Book Antiqua" w:hAnsi="Book Antiqua" w:cs="Times New Roman"/>
          <w:sz w:val="24"/>
          <w:szCs w:val="24"/>
          <w:lang w:val="en-US"/>
        </w:rPr>
        <w:fldChar w:fldCharType="end"/>
      </w:r>
      <w:r w:rsidR="00452147" w:rsidRPr="00AD021B">
        <w:rPr>
          <w:rFonts w:ascii="Book Antiqua" w:hAnsi="Book Antiqua" w:cs="Times New Roman"/>
          <w:sz w:val="24"/>
          <w:szCs w:val="24"/>
          <w:vertAlign w:val="superscript"/>
          <w:lang w:val="en-US"/>
        </w:rPr>
        <w:t>]</w:t>
      </w:r>
      <w:r w:rsidR="00574376" w:rsidRPr="00AD021B">
        <w:rPr>
          <w:rFonts w:ascii="Book Antiqua" w:hAnsi="Book Antiqua" w:cs="Times New Roman"/>
          <w:sz w:val="24"/>
          <w:szCs w:val="24"/>
          <w:lang w:val="en-US"/>
        </w:rPr>
        <w:t>.</w:t>
      </w:r>
      <w:r w:rsidR="009135EC" w:rsidRPr="00AD021B">
        <w:rPr>
          <w:rFonts w:ascii="Book Antiqua" w:hAnsi="Book Antiqua" w:cs="Times New Roman"/>
          <w:sz w:val="24"/>
          <w:szCs w:val="24"/>
          <w:lang w:val="en-US"/>
        </w:rPr>
        <w:t xml:space="preserve"> </w:t>
      </w:r>
      <w:r w:rsidR="00FF5B51" w:rsidRPr="00AD021B">
        <w:rPr>
          <w:rFonts w:ascii="Book Antiqua" w:hAnsi="Book Antiqua" w:cs="Times New Roman"/>
          <w:sz w:val="24"/>
          <w:szCs w:val="24"/>
          <w:lang w:val="en-US"/>
        </w:rPr>
        <w:t>It is worth to note that</w:t>
      </w:r>
      <w:r w:rsidR="00030463" w:rsidRPr="00AD021B">
        <w:rPr>
          <w:rFonts w:ascii="Book Antiqua" w:hAnsi="Book Antiqua" w:cs="Times New Roman"/>
          <w:sz w:val="24"/>
          <w:szCs w:val="24"/>
          <w:lang w:val="en-US"/>
        </w:rPr>
        <w:t>,</w:t>
      </w:r>
      <w:r w:rsidR="00FF5B51" w:rsidRPr="00AD021B">
        <w:rPr>
          <w:rFonts w:ascii="Book Antiqua" w:hAnsi="Book Antiqua" w:cs="Times New Roman"/>
          <w:sz w:val="24"/>
          <w:szCs w:val="24"/>
          <w:lang w:val="en-US"/>
        </w:rPr>
        <w:t xml:space="preserve"> </w:t>
      </w:r>
      <w:r w:rsidR="009A5D43" w:rsidRPr="00AD021B">
        <w:rPr>
          <w:rFonts w:ascii="Book Antiqua" w:hAnsi="Book Antiqua" w:cs="Times New Roman"/>
          <w:sz w:val="24"/>
          <w:szCs w:val="24"/>
          <w:lang w:val="en-US"/>
        </w:rPr>
        <w:t xml:space="preserve">although </w:t>
      </w:r>
      <w:r w:rsidR="00FF5B51" w:rsidRPr="00AD021B">
        <w:rPr>
          <w:rFonts w:ascii="Book Antiqua" w:hAnsi="Book Antiqua" w:cs="Times New Roman"/>
          <w:sz w:val="24"/>
          <w:szCs w:val="24"/>
          <w:lang w:val="en-US"/>
        </w:rPr>
        <w:t xml:space="preserve">the </w:t>
      </w:r>
      <w:r w:rsidR="00BD4D16" w:rsidRPr="00AD021B">
        <w:rPr>
          <w:rFonts w:ascii="Book Antiqua" w:hAnsi="Book Antiqua" w:cs="Times New Roman"/>
          <w:sz w:val="24"/>
          <w:szCs w:val="24"/>
          <w:lang w:val="en-US"/>
        </w:rPr>
        <w:t>membranous</w:t>
      </w:r>
      <w:r w:rsidR="00FF5B51" w:rsidRPr="00AD021B">
        <w:rPr>
          <w:rFonts w:ascii="Book Antiqua" w:hAnsi="Book Antiqua" w:cs="Times New Roman"/>
          <w:sz w:val="24"/>
          <w:szCs w:val="24"/>
          <w:lang w:val="en-US"/>
        </w:rPr>
        <w:t xml:space="preserve"> web is </w:t>
      </w:r>
      <w:r w:rsidR="009A5D43" w:rsidRPr="00AD021B">
        <w:rPr>
          <w:rFonts w:ascii="Book Antiqua" w:hAnsi="Book Antiqua" w:cs="Times New Roman"/>
          <w:sz w:val="24"/>
          <w:szCs w:val="24"/>
          <w:lang w:val="en-US"/>
        </w:rPr>
        <w:t>induced by all HCV replicase factors (NS3–5B)</w:t>
      </w:r>
      <w:r w:rsidR="00AE649E"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RW.CITE{{692 Romero-Brey,I.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61</w:t>
      </w:r>
      <w:r w:rsidR="001C11DC" w:rsidRPr="00AD021B">
        <w:rPr>
          <w:rFonts w:ascii="Book Antiqua" w:hAnsi="Book Antiqua" w:cs="Times New Roman"/>
          <w:sz w:val="24"/>
          <w:szCs w:val="24"/>
          <w:lang w:val="en-US"/>
        </w:rPr>
        <w:fldChar w:fldCharType="end"/>
      </w:r>
      <w:r w:rsidR="00AE649E" w:rsidRPr="00AD021B">
        <w:rPr>
          <w:rFonts w:ascii="Book Antiqua" w:hAnsi="Book Antiqua" w:cs="Times New Roman"/>
          <w:sz w:val="24"/>
          <w:szCs w:val="24"/>
          <w:vertAlign w:val="superscript"/>
          <w:lang w:val="en-US"/>
        </w:rPr>
        <w:t>]</w:t>
      </w:r>
      <w:r w:rsidR="009A5D43" w:rsidRPr="00AD021B">
        <w:rPr>
          <w:rFonts w:ascii="Book Antiqua" w:hAnsi="Book Antiqua" w:cs="Times New Roman"/>
          <w:sz w:val="24"/>
          <w:szCs w:val="24"/>
          <w:lang w:val="en-US"/>
        </w:rPr>
        <w:t xml:space="preserve">, the </w:t>
      </w:r>
      <w:r w:rsidR="00FF5B51" w:rsidRPr="00AD021B">
        <w:rPr>
          <w:rFonts w:ascii="Book Antiqua" w:hAnsi="Book Antiqua" w:cs="Times New Roman"/>
          <w:sz w:val="24"/>
          <w:szCs w:val="24"/>
          <w:lang w:val="en-US"/>
        </w:rPr>
        <w:t xml:space="preserve">sole expression of NS4B </w:t>
      </w:r>
      <w:r w:rsidR="009262E8" w:rsidRPr="00AD021B">
        <w:rPr>
          <w:rFonts w:ascii="Book Antiqua" w:hAnsi="Book Antiqua" w:cs="Times New Roman"/>
          <w:sz w:val="24"/>
          <w:szCs w:val="24"/>
          <w:lang w:val="en-US"/>
        </w:rPr>
        <w:t xml:space="preserve">and NS5A </w:t>
      </w:r>
      <w:r w:rsidR="00FF5B51" w:rsidRPr="00AD021B">
        <w:rPr>
          <w:rFonts w:ascii="Book Antiqua" w:hAnsi="Book Antiqua" w:cs="Times New Roman"/>
          <w:sz w:val="24"/>
          <w:szCs w:val="24"/>
          <w:lang w:val="en-US"/>
        </w:rPr>
        <w:t>induces very similar membrane alterations</w:t>
      </w:r>
      <w:r w:rsidR="00AE649E"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RW.CITE{{694 Egger,D. 2002; 695 Gouttenoire,J. 2009}}</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63,64</w:t>
      </w:r>
      <w:r w:rsidR="001C11DC" w:rsidRPr="00AD021B">
        <w:rPr>
          <w:rFonts w:ascii="Book Antiqua" w:hAnsi="Book Antiqua" w:cs="Times New Roman"/>
          <w:sz w:val="24"/>
          <w:szCs w:val="24"/>
          <w:lang w:val="en-US"/>
        </w:rPr>
        <w:fldChar w:fldCharType="end"/>
      </w:r>
      <w:r w:rsidR="00AE649E" w:rsidRPr="00AD021B">
        <w:rPr>
          <w:rFonts w:ascii="Book Antiqua" w:hAnsi="Book Antiqua" w:cs="Times New Roman"/>
          <w:sz w:val="24"/>
          <w:szCs w:val="24"/>
          <w:vertAlign w:val="superscript"/>
          <w:lang w:val="en-US"/>
        </w:rPr>
        <w:t>]</w:t>
      </w:r>
      <w:r w:rsidR="009A5D43" w:rsidRPr="00AD021B">
        <w:rPr>
          <w:rFonts w:ascii="Book Antiqua" w:hAnsi="Book Antiqua" w:cs="Times New Roman"/>
          <w:sz w:val="24"/>
          <w:szCs w:val="24"/>
          <w:lang w:val="en-GB"/>
        </w:rPr>
        <w:t xml:space="preserve">. </w:t>
      </w:r>
      <w:r w:rsidR="00083781" w:rsidRPr="00AD021B">
        <w:rPr>
          <w:rFonts w:ascii="Book Antiqua" w:hAnsi="Book Antiqua" w:cs="Times New Roman"/>
          <w:sz w:val="24"/>
          <w:szCs w:val="24"/>
          <w:lang w:val="en-US"/>
        </w:rPr>
        <w:t xml:space="preserve">HCV, through NS5A, </w:t>
      </w:r>
      <w:r w:rsidR="00030463" w:rsidRPr="00AD021B">
        <w:rPr>
          <w:rFonts w:ascii="Book Antiqua" w:hAnsi="Book Antiqua" w:cs="Times New Roman"/>
          <w:sz w:val="24"/>
          <w:szCs w:val="24"/>
          <w:lang w:val="en-US"/>
        </w:rPr>
        <w:t xml:space="preserve">hijacked </w:t>
      </w:r>
      <w:r w:rsidR="00083781" w:rsidRPr="00AD021B">
        <w:rPr>
          <w:rFonts w:ascii="Book Antiqua" w:hAnsi="Book Antiqua" w:cs="Times New Roman"/>
          <w:sz w:val="24"/>
          <w:szCs w:val="24"/>
          <w:lang w:val="en-US"/>
        </w:rPr>
        <w:t>the isomerase activity of cyclophilin A (CypA)</w:t>
      </w:r>
      <w:r w:rsidR="00AE649E"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RW.CITE{{697 Liu,Z. 2009; 698 Madan,V.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65,66</w:t>
      </w:r>
      <w:r w:rsidR="001C11DC" w:rsidRPr="00AD021B">
        <w:rPr>
          <w:rFonts w:ascii="Book Antiqua" w:hAnsi="Book Antiqua" w:cs="Times New Roman"/>
          <w:sz w:val="24"/>
          <w:szCs w:val="24"/>
          <w:lang w:val="en-US"/>
        </w:rPr>
        <w:fldChar w:fldCharType="end"/>
      </w:r>
      <w:r w:rsidR="00AE649E" w:rsidRPr="00AD021B">
        <w:rPr>
          <w:rFonts w:ascii="Book Antiqua" w:hAnsi="Book Antiqua" w:cs="Times New Roman"/>
          <w:sz w:val="24"/>
          <w:szCs w:val="24"/>
          <w:vertAlign w:val="superscript"/>
          <w:lang w:val="en-US"/>
        </w:rPr>
        <w:t>]</w:t>
      </w:r>
      <w:r w:rsidR="00083781" w:rsidRPr="00AD021B">
        <w:rPr>
          <w:rFonts w:ascii="Book Antiqua" w:hAnsi="Book Antiqua" w:cs="Times New Roman"/>
          <w:sz w:val="24"/>
          <w:szCs w:val="24"/>
          <w:lang w:val="en-US"/>
        </w:rPr>
        <w:t xml:space="preserve"> and the membrane-deforming ability of proline-serine-threonine phosphatase interacting protein 2 (PSTPIP2)</w:t>
      </w:r>
      <w:r w:rsidR="00AE649E"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RW.CITE{{699 Chao,T.C.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67</w:t>
      </w:r>
      <w:r w:rsidR="001C11DC" w:rsidRPr="00AD021B">
        <w:rPr>
          <w:rFonts w:ascii="Book Antiqua" w:hAnsi="Book Antiqua" w:cs="Times New Roman"/>
          <w:sz w:val="24"/>
          <w:szCs w:val="24"/>
          <w:lang w:val="en-US"/>
        </w:rPr>
        <w:fldChar w:fldCharType="end"/>
      </w:r>
      <w:r w:rsidR="00AE649E" w:rsidRPr="00AD021B">
        <w:rPr>
          <w:rFonts w:ascii="Book Antiqua" w:hAnsi="Book Antiqua" w:cs="Times New Roman"/>
          <w:sz w:val="24"/>
          <w:szCs w:val="24"/>
          <w:vertAlign w:val="superscript"/>
          <w:lang w:val="en-US"/>
        </w:rPr>
        <w:t>]</w:t>
      </w:r>
      <w:r w:rsidR="00083781" w:rsidRPr="00AD021B">
        <w:rPr>
          <w:rFonts w:ascii="Book Antiqua" w:hAnsi="Book Antiqua" w:cs="Times New Roman"/>
          <w:sz w:val="24"/>
          <w:szCs w:val="24"/>
          <w:lang w:val="en-US"/>
        </w:rPr>
        <w:t xml:space="preserve"> for remodeling </w:t>
      </w:r>
      <w:r w:rsidR="00030463" w:rsidRPr="00AD021B">
        <w:rPr>
          <w:rFonts w:ascii="Book Antiqua" w:hAnsi="Book Antiqua" w:cs="Times New Roman"/>
          <w:sz w:val="24"/>
          <w:szCs w:val="24"/>
          <w:lang w:val="en-US"/>
        </w:rPr>
        <w:t xml:space="preserve">intracellular </w:t>
      </w:r>
      <w:r w:rsidR="00083781" w:rsidRPr="00AD021B">
        <w:rPr>
          <w:rFonts w:ascii="Book Antiqua" w:hAnsi="Book Antiqua" w:cs="Times New Roman"/>
          <w:sz w:val="24"/>
          <w:szCs w:val="24"/>
          <w:lang w:val="en-US"/>
        </w:rPr>
        <w:t>membranes and, thus, enhanc</w:t>
      </w:r>
      <w:r w:rsidR="00030463" w:rsidRPr="00AD021B">
        <w:rPr>
          <w:rFonts w:ascii="Book Antiqua" w:hAnsi="Book Antiqua" w:cs="Times New Roman"/>
          <w:sz w:val="24"/>
          <w:szCs w:val="24"/>
          <w:lang w:val="en-US"/>
        </w:rPr>
        <w:t>ing</w:t>
      </w:r>
      <w:r w:rsidR="00083781" w:rsidRPr="00AD021B">
        <w:rPr>
          <w:rFonts w:ascii="Book Antiqua" w:hAnsi="Book Antiqua" w:cs="Times New Roman"/>
          <w:sz w:val="24"/>
          <w:szCs w:val="24"/>
          <w:lang w:val="en-US"/>
        </w:rPr>
        <w:t xml:space="preserve"> HCV replication.</w:t>
      </w:r>
    </w:p>
    <w:p w14:paraId="0C364B87" w14:textId="77777777" w:rsidR="000156A9" w:rsidRPr="00AD021B" w:rsidRDefault="002A4198" w:rsidP="00AE5BD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The replication step of HCV life cycle is highly linked to the host lipid metabolism processes.</w:t>
      </w:r>
      <w:r w:rsidR="002D5730" w:rsidRPr="00AD021B">
        <w:rPr>
          <w:rFonts w:ascii="Book Antiqua" w:hAnsi="Book Antiqua" w:cs="Times New Roman"/>
          <w:sz w:val="24"/>
          <w:szCs w:val="24"/>
          <w:lang w:val="en-US"/>
        </w:rPr>
        <w:t xml:space="preserve"> </w:t>
      </w:r>
      <w:r w:rsidR="00FE4C76" w:rsidRPr="00AD021B">
        <w:rPr>
          <w:rFonts w:ascii="Book Antiqua" w:hAnsi="Book Antiqua" w:cs="Times New Roman"/>
          <w:sz w:val="24"/>
          <w:szCs w:val="24"/>
          <w:lang w:val="en-US"/>
        </w:rPr>
        <w:t>RNA replication occurs in membranes rich in cholesterol and sphingolipids, two lipids not abundant in the ER membrane</w:t>
      </w:r>
      <w:r w:rsidR="008C4BCC"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RW.CITE{{696 Shi,S.T. 2003}}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68</w:t>
      </w:r>
      <w:r w:rsidR="001C11DC" w:rsidRPr="00AD021B">
        <w:rPr>
          <w:rFonts w:ascii="Book Antiqua" w:hAnsi="Book Antiqua" w:cs="Times New Roman"/>
          <w:sz w:val="24"/>
          <w:szCs w:val="24"/>
          <w:lang w:val="en-US"/>
        </w:rPr>
        <w:fldChar w:fldCharType="end"/>
      </w:r>
      <w:r w:rsidR="008C4BCC" w:rsidRPr="00AD021B">
        <w:rPr>
          <w:rFonts w:ascii="Book Antiqua" w:hAnsi="Book Antiqua" w:cs="Times New Roman"/>
          <w:sz w:val="24"/>
          <w:szCs w:val="24"/>
          <w:vertAlign w:val="superscript"/>
          <w:lang w:val="en-US"/>
        </w:rPr>
        <w:t>]</w:t>
      </w:r>
      <w:r w:rsidR="00FE4C76" w:rsidRPr="00AD021B">
        <w:rPr>
          <w:rFonts w:ascii="Book Antiqua" w:hAnsi="Book Antiqua" w:cs="Times New Roman"/>
          <w:sz w:val="24"/>
          <w:szCs w:val="24"/>
          <w:lang w:val="en-US"/>
        </w:rPr>
        <w:t>.</w:t>
      </w:r>
      <w:r w:rsidR="00284C9D" w:rsidRPr="00AD021B">
        <w:rPr>
          <w:rFonts w:ascii="Book Antiqua" w:hAnsi="Book Antiqua" w:cs="Times New Roman"/>
          <w:sz w:val="24"/>
          <w:szCs w:val="24"/>
          <w:lang w:val="en-US"/>
        </w:rPr>
        <w:t xml:space="preserve"> </w:t>
      </w:r>
      <w:r w:rsidR="00B03933" w:rsidRPr="00AD021B">
        <w:rPr>
          <w:rFonts w:ascii="Book Antiqua" w:hAnsi="Book Antiqua" w:cs="Times New Roman"/>
          <w:sz w:val="24"/>
          <w:szCs w:val="24"/>
          <w:lang w:val="en-US"/>
        </w:rPr>
        <w:t xml:space="preserve">Since HCV hijacks host lipid metabolism at different levels, it is likely that </w:t>
      </w:r>
      <w:r w:rsidR="005264D0" w:rsidRPr="00AD021B">
        <w:rPr>
          <w:rFonts w:ascii="Book Antiqua" w:hAnsi="Book Antiqua" w:cs="Times New Roman"/>
          <w:sz w:val="24"/>
          <w:szCs w:val="24"/>
          <w:lang w:val="en-US"/>
        </w:rPr>
        <w:t xml:space="preserve">these lipids </w:t>
      </w:r>
      <w:r w:rsidR="00B03933" w:rsidRPr="00AD021B">
        <w:rPr>
          <w:rFonts w:ascii="Book Antiqua" w:hAnsi="Book Antiqua" w:cs="Times New Roman"/>
          <w:sz w:val="24"/>
          <w:szCs w:val="24"/>
          <w:lang w:val="en-US"/>
        </w:rPr>
        <w:t>are</w:t>
      </w:r>
      <w:r w:rsidR="005264D0" w:rsidRPr="00AD021B">
        <w:rPr>
          <w:rFonts w:ascii="Book Antiqua" w:hAnsi="Book Antiqua" w:cs="Times New Roman"/>
          <w:sz w:val="24"/>
          <w:szCs w:val="24"/>
          <w:lang w:val="en-US"/>
        </w:rPr>
        <w:t xml:space="preserve"> transported to the </w:t>
      </w:r>
      <w:r w:rsidR="00BD4D16" w:rsidRPr="00AD021B">
        <w:rPr>
          <w:rFonts w:ascii="Book Antiqua" w:hAnsi="Book Antiqua" w:cs="Times New Roman"/>
          <w:sz w:val="24"/>
          <w:szCs w:val="24"/>
          <w:lang w:val="en-US"/>
        </w:rPr>
        <w:t xml:space="preserve">membranous </w:t>
      </w:r>
      <w:r w:rsidR="00B03933" w:rsidRPr="00AD021B">
        <w:rPr>
          <w:rFonts w:ascii="Book Antiqua" w:hAnsi="Book Antiqua" w:cs="Times New Roman"/>
          <w:sz w:val="24"/>
          <w:szCs w:val="24"/>
          <w:lang w:val="en-US"/>
        </w:rPr>
        <w:t>web</w:t>
      </w:r>
      <w:r w:rsidR="005264D0" w:rsidRPr="00AD021B">
        <w:rPr>
          <w:rFonts w:ascii="Book Antiqua" w:hAnsi="Book Antiqua" w:cs="Times New Roman"/>
          <w:sz w:val="24"/>
          <w:szCs w:val="24"/>
          <w:lang w:val="en-US"/>
        </w:rPr>
        <w:t xml:space="preserve">, </w:t>
      </w:r>
      <w:r w:rsidR="00B03933" w:rsidRPr="00AD021B">
        <w:rPr>
          <w:rFonts w:ascii="Book Antiqua" w:hAnsi="Book Antiqua" w:cs="Times New Roman"/>
          <w:sz w:val="24"/>
          <w:szCs w:val="24"/>
          <w:lang w:val="en-US"/>
        </w:rPr>
        <w:t>rather</w:t>
      </w:r>
      <w:r w:rsidR="005264D0" w:rsidRPr="00AD021B">
        <w:rPr>
          <w:rFonts w:ascii="Book Antiqua" w:hAnsi="Book Antiqua" w:cs="Times New Roman"/>
          <w:sz w:val="24"/>
          <w:szCs w:val="24"/>
          <w:lang w:val="en-US"/>
        </w:rPr>
        <w:t xml:space="preserve"> </w:t>
      </w:r>
      <w:r w:rsidR="00B03933" w:rsidRPr="00AD021B">
        <w:rPr>
          <w:rFonts w:ascii="Book Antiqua" w:hAnsi="Book Antiqua" w:cs="Times New Roman"/>
          <w:sz w:val="24"/>
          <w:szCs w:val="24"/>
          <w:lang w:val="en-US"/>
        </w:rPr>
        <w:t xml:space="preserve">than that </w:t>
      </w:r>
      <w:r w:rsidR="005264D0" w:rsidRPr="00AD021B">
        <w:rPr>
          <w:rFonts w:ascii="Book Antiqua" w:hAnsi="Book Antiqua" w:cs="Times New Roman"/>
          <w:sz w:val="24"/>
          <w:szCs w:val="24"/>
          <w:lang w:val="en-US"/>
        </w:rPr>
        <w:t xml:space="preserve">the replication complexes </w:t>
      </w:r>
      <w:r w:rsidR="00B03933" w:rsidRPr="00AD021B">
        <w:rPr>
          <w:rFonts w:ascii="Book Antiqua" w:hAnsi="Book Antiqua" w:cs="Times New Roman"/>
          <w:sz w:val="24"/>
          <w:szCs w:val="24"/>
          <w:lang w:val="en-US"/>
        </w:rPr>
        <w:t>take place</w:t>
      </w:r>
      <w:r w:rsidR="005264D0" w:rsidRPr="00AD021B">
        <w:rPr>
          <w:rFonts w:ascii="Book Antiqua" w:hAnsi="Book Antiqua" w:cs="Times New Roman"/>
          <w:sz w:val="24"/>
          <w:szCs w:val="24"/>
          <w:lang w:val="en-US"/>
        </w:rPr>
        <w:t xml:space="preserve"> in </w:t>
      </w:r>
      <w:r w:rsidR="00B03933" w:rsidRPr="00AD021B">
        <w:rPr>
          <w:rFonts w:ascii="Book Antiqua" w:hAnsi="Book Antiqua" w:cs="Times New Roman"/>
          <w:sz w:val="24"/>
          <w:szCs w:val="24"/>
          <w:lang w:val="en-US"/>
        </w:rPr>
        <w:t>specific area of</w:t>
      </w:r>
      <w:r w:rsidR="005264D0" w:rsidRPr="00AD021B">
        <w:rPr>
          <w:rFonts w:ascii="Book Antiqua" w:hAnsi="Book Antiqua" w:cs="Times New Roman"/>
          <w:sz w:val="24"/>
          <w:szCs w:val="24"/>
          <w:lang w:val="en-US"/>
        </w:rPr>
        <w:t xml:space="preserve"> the ER enriched in cholesterol and sphingolipids.</w:t>
      </w:r>
      <w:r w:rsidR="00B03933" w:rsidRPr="00AD021B">
        <w:rPr>
          <w:rFonts w:ascii="Book Antiqua" w:hAnsi="Book Antiqua" w:cs="Times New Roman"/>
          <w:sz w:val="24"/>
          <w:szCs w:val="24"/>
          <w:lang w:val="en-US"/>
        </w:rPr>
        <w:t xml:space="preserve"> </w:t>
      </w:r>
      <w:r w:rsidR="00083781" w:rsidRPr="00AD021B">
        <w:rPr>
          <w:rFonts w:ascii="Book Antiqua" w:hAnsi="Book Antiqua" w:cs="Times New Roman"/>
          <w:sz w:val="24"/>
          <w:szCs w:val="24"/>
          <w:lang w:val="en-US"/>
        </w:rPr>
        <w:t>In fact, HCV is able to alter</w:t>
      </w:r>
      <w:r w:rsidR="00FE4F79" w:rsidRPr="00AD021B">
        <w:rPr>
          <w:rFonts w:ascii="Book Antiqua" w:hAnsi="Book Antiqua" w:cs="Times New Roman"/>
          <w:sz w:val="24"/>
          <w:szCs w:val="24"/>
          <w:lang w:val="en-US"/>
        </w:rPr>
        <w:t xml:space="preserve"> the lipid composition of membranes </w:t>
      </w:r>
      <w:r w:rsidR="00A37B33" w:rsidRPr="00AD021B">
        <w:rPr>
          <w:rFonts w:ascii="Book Antiqua" w:hAnsi="Book Antiqua" w:cs="Times New Roman"/>
          <w:sz w:val="24"/>
          <w:szCs w:val="24"/>
          <w:lang w:val="en-US"/>
        </w:rPr>
        <w:t>affecting the</w:t>
      </w:r>
      <w:r w:rsidR="00FE4F79" w:rsidRPr="00AD021B">
        <w:rPr>
          <w:rFonts w:ascii="Book Antiqua" w:hAnsi="Book Antiqua" w:cs="Times New Roman"/>
          <w:sz w:val="24"/>
          <w:szCs w:val="24"/>
          <w:lang w:val="en-US"/>
        </w:rPr>
        <w:t xml:space="preserve"> </w:t>
      </w:r>
      <w:r w:rsidR="00A37B33" w:rsidRPr="00AD021B">
        <w:rPr>
          <w:rFonts w:ascii="Book Antiqua" w:hAnsi="Book Antiqua" w:cs="Times New Roman"/>
          <w:sz w:val="24"/>
          <w:szCs w:val="24"/>
          <w:lang w:val="en-US"/>
        </w:rPr>
        <w:t>subcellular localization of the lipid kinase phosphatidylinositol-</w:t>
      </w:r>
      <w:r w:rsidR="00A37B33" w:rsidRPr="00AD021B">
        <w:rPr>
          <w:rFonts w:ascii="Book Antiqua" w:hAnsi="Book Antiqua" w:cs="Times New Roman"/>
          <w:sz w:val="24"/>
          <w:szCs w:val="24"/>
          <w:lang w:val="en-US"/>
        </w:rPr>
        <w:lastRenderedPageBreak/>
        <w:t>4-kinase IIIα (PI4KIIIα)</w:t>
      </w:r>
      <w:r w:rsidR="007555A6" w:rsidRPr="00AD021B">
        <w:rPr>
          <w:rFonts w:ascii="Book Antiqua" w:hAnsi="Book Antiqua" w:cs="Times New Roman"/>
          <w:sz w:val="24"/>
          <w:szCs w:val="24"/>
          <w:lang w:val="en-US"/>
        </w:rPr>
        <w:t xml:space="preserve">, which </w:t>
      </w:r>
      <w:r w:rsidR="00A37B33" w:rsidRPr="00AD021B">
        <w:rPr>
          <w:rFonts w:ascii="Book Antiqua" w:hAnsi="Book Antiqua" w:cs="Times New Roman"/>
          <w:sz w:val="24"/>
          <w:szCs w:val="24"/>
          <w:lang w:val="en-US"/>
        </w:rPr>
        <w:t>lead</w:t>
      </w:r>
      <w:r w:rsidR="00083781" w:rsidRPr="00AD021B">
        <w:rPr>
          <w:rFonts w:ascii="Book Antiqua" w:hAnsi="Book Antiqua" w:cs="Times New Roman"/>
          <w:sz w:val="24"/>
          <w:szCs w:val="24"/>
          <w:lang w:val="en-US"/>
        </w:rPr>
        <w:t>s</w:t>
      </w:r>
      <w:r w:rsidR="00A37B33" w:rsidRPr="00AD021B">
        <w:rPr>
          <w:rFonts w:ascii="Book Antiqua" w:hAnsi="Book Antiqua" w:cs="Times New Roman"/>
          <w:sz w:val="24"/>
          <w:szCs w:val="24"/>
          <w:lang w:val="en-US"/>
        </w:rPr>
        <w:t xml:space="preserve"> to a different distribution of its product phosphatidylinositol-4-phosphate (PI4P) from the Golgi compartment and plasma membrane to the cytoplasm</w:t>
      </w:r>
      <w:r w:rsidR="008C4BCC"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RW.CITE{{700 Reiss,S. 2011; 738 Bianco,A.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69,70</w:t>
      </w:r>
      <w:r w:rsidR="001C11DC" w:rsidRPr="00AD021B">
        <w:rPr>
          <w:rFonts w:ascii="Book Antiqua" w:hAnsi="Book Antiqua" w:cs="Times New Roman"/>
          <w:sz w:val="24"/>
          <w:szCs w:val="24"/>
          <w:lang w:val="en-US"/>
        </w:rPr>
        <w:fldChar w:fldCharType="end"/>
      </w:r>
      <w:r w:rsidR="008C4BCC" w:rsidRPr="00AD021B">
        <w:rPr>
          <w:rFonts w:ascii="Book Antiqua" w:hAnsi="Book Antiqua" w:cs="Times New Roman"/>
          <w:sz w:val="24"/>
          <w:szCs w:val="24"/>
          <w:vertAlign w:val="superscript"/>
          <w:lang w:val="en-US"/>
        </w:rPr>
        <w:t>]</w:t>
      </w:r>
      <w:r w:rsidR="00A37B33" w:rsidRPr="00AD021B">
        <w:rPr>
          <w:rFonts w:ascii="Book Antiqua" w:hAnsi="Book Antiqua" w:cs="Times New Roman"/>
          <w:sz w:val="24"/>
          <w:szCs w:val="24"/>
          <w:lang w:val="en-US"/>
        </w:rPr>
        <w:t xml:space="preserve">. </w:t>
      </w:r>
      <w:r w:rsidR="00EA7140" w:rsidRPr="00AD021B">
        <w:rPr>
          <w:rFonts w:ascii="Book Antiqua" w:hAnsi="Book Antiqua" w:cs="Times New Roman"/>
          <w:sz w:val="24"/>
          <w:szCs w:val="24"/>
          <w:lang w:val="en-US"/>
        </w:rPr>
        <w:t>HCV utilizes the redistribution of PI4P to alter the lipid composition of the membranous web, attracting sphingolipids and cholesterol through the recruitment of the PI4P-interacting lipid transfer proteins four-phosphate adaptor protein 2 (FAPP2), which is also a glycosphingolipid-binding protein, and oxysterol-binding protein (OSBP), respectively</w:t>
      </w:r>
      <w:r w:rsidR="00EA7140" w:rsidRPr="00AD021B">
        <w:rPr>
          <w:rFonts w:ascii="Book Antiqua" w:hAnsi="Book Antiqua" w:cs="Times New Roman"/>
          <w:sz w:val="24"/>
          <w:szCs w:val="24"/>
          <w:vertAlign w:val="superscript"/>
          <w:lang w:val="en-US"/>
        </w:rPr>
        <w:t xml:space="preserve"> </w:t>
      </w:r>
      <w:r w:rsidR="008C4BCC"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RW.CITE{{701 Khan,I. 2014; 703 Wang,H.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71,72</w:t>
      </w:r>
      <w:r w:rsidR="001C11DC" w:rsidRPr="00AD021B">
        <w:rPr>
          <w:rFonts w:ascii="Book Antiqua" w:hAnsi="Book Antiqua" w:cs="Times New Roman"/>
          <w:sz w:val="24"/>
          <w:szCs w:val="24"/>
          <w:lang w:val="en-US"/>
        </w:rPr>
        <w:fldChar w:fldCharType="end"/>
      </w:r>
      <w:r w:rsidR="008C4BCC" w:rsidRPr="00AD021B">
        <w:rPr>
          <w:rFonts w:ascii="Book Antiqua" w:hAnsi="Book Antiqua" w:cs="Times New Roman"/>
          <w:sz w:val="24"/>
          <w:szCs w:val="24"/>
          <w:vertAlign w:val="superscript"/>
          <w:lang w:val="en-US"/>
        </w:rPr>
        <w:t>]</w:t>
      </w:r>
      <w:r w:rsidR="002E45F8" w:rsidRPr="00AD021B">
        <w:rPr>
          <w:rFonts w:ascii="Book Antiqua" w:hAnsi="Book Antiqua" w:cs="Times New Roman"/>
          <w:sz w:val="24"/>
          <w:szCs w:val="24"/>
          <w:lang w:val="en-US"/>
        </w:rPr>
        <w:t>.</w:t>
      </w:r>
    </w:p>
    <w:p w14:paraId="19FC2F8B" w14:textId="77777777" w:rsidR="002A0D12" w:rsidRPr="00AD021B" w:rsidRDefault="0044143B" w:rsidP="00AE5BD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GB"/>
        </w:rPr>
        <w:t xml:space="preserve">In </w:t>
      </w:r>
      <w:r w:rsidRPr="00AD021B">
        <w:rPr>
          <w:rFonts w:ascii="Book Antiqua" w:hAnsi="Book Antiqua" w:cs="Times New Roman"/>
          <w:sz w:val="24"/>
          <w:szCs w:val="24"/>
          <w:lang w:val="en-US"/>
        </w:rPr>
        <w:t>addition to these structural and molecular alteration</w:t>
      </w:r>
      <w:r w:rsidR="002A0D12" w:rsidRPr="00AD021B">
        <w:rPr>
          <w:rFonts w:ascii="Book Antiqua" w:hAnsi="Book Antiqua" w:cs="Times New Roman"/>
          <w:sz w:val="24"/>
          <w:szCs w:val="24"/>
          <w:lang w:val="en-US"/>
        </w:rPr>
        <w:t xml:space="preserve"> </w:t>
      </w:r>
      <w:r w:rsidR="00CF55D6" w:rsidRPr="00AD021B">
        <w:rPr>
          <w:rFonts w:ascii="Book Antiqua" w:hAnsi="Book Antiqua" w:cs="Times New Roman"/>
          <w:sz w:val="24"/>
          <w:szCs w:val="24"/>
          <w:lang w:val="en-US"/>
        </w:rPr>
        <w:t xml:space="preserve">of </w:t>
      </w:r>
      <w:r w:rsidRPr="00AD021B">
        <w:rPr>
          <w:rFonts w:ascii="Book Antiqua" w:hAnsi="Book Antiqua" w:cs="Times New Roman"/>
          <w:sz w:val="24"/>
          <w:szCs w:val="24"/>
          <w:lang w:val="en-US"/>
        </w:rPr>
        <w:t>membranes</w:t>
      </w:r>
      <w:r w:rsidR="002A0D12" w:rsidRPr="00AD021B">
        <w:rPr>
          <w:rFonts w:ascii="Book Antiqua" w:hAnsi="Book Antiqua" w:cs="Times New Roman"/>
          <w:sz w:val="24"/>
          <w:szCs w:val="24"/>
          <w:lang w:val="en-US"/>
        </w:rPr>
        <w:t xml:space="preserve">, HCV </w:t>
      </w:r>
      <w:r w:rsidRPr="00AD021B">
        <w:rPr>
          <w:rFonts w:ascii="Book Antiqua" w:hAnsi="Book Antiqua" w:cs="Times New Roman"/>
          <w:sz w:val="24"/>
          <w:szCs w:val="24"/>
          <w:lang w:val="en-US"/>
        </w:rPr>
        <w:t xml:space="preserve">also </w:t>
      </w:r>
      <w:r w:rsidR="002A0D12" w:rsidRPr="00AD021B">
        <w:rPr>
          <w:rFonts w:ascii="Book Antiqua" w:hAnsi="Book Antiqua" w:cs="Times New Roman"/>
          <w:sz w:val="24"/>
          <w:szCs w:val="24"/>
          <w:lang w:val="en-US"/>
        </w:rPr>
        <w:t xml:space="preserve">induces de novo lipid and membrane biosynthesis </w:t>
      </w:r>
      <w:r w:rsidRPr="00AD021B">
        <w:rPr>
          <w:rFonts w:ascii="Book Antiqua" w:hAnsi="Book Antiqua" w:cs="Times New Roman"/>
          <w:sz w:val="24"/>
          <w:szCs w:val="24"/>
          <w:lang w:val="en-US"/>
        </w:rPr>
        <w:t>modulating the expression of a number of genes involved in lipid metabolism</w:t>
      </w:r>
      <w:r w:rsidR="00974BB7" w:rsidRPr="00AD021B">
        <w:rPr>
          <w:rFonts w:ascii="Book Antiqua" w:hAnsi="Book Antiqua" w:cs="Times New Roman"/>
          <w:sz w:val="24"/>
          <w:szCs w:val="24"/>
          <w:lang w:val="en-US"/>
        </w:rPr>
        <w:t>.</w:t>
      </w:r>
      <w:r w:rsidR="00396BD3" w:rsidRPr="00AD021B">
        <w:rPr>
          <w:rFonts w:ascii="Book Antiqua" w:hAnsi="Book Antiqua" w:cs="Times New Roman"/>
          <w:sz w:val="24"/>
          <w:szCs w:val="24"/>
          <w:lang w:val="en-US"/>
        </w:rPr>
        <w:t xml:space="preserve"> </w:t>
      </w:r>
      <w:r w:rsidR="00974BB7" w:rsidRPr="00AD021B">
        <w:rPr>
          <w:rFonts w:ascii="Book Antiqua" w:hAnsi="Book Antiqua" w:cs="Times New Roman"/>
          <w:sz w:val="24"/>
          <w:szCs w:val="24"/>
          <w:lang w:val="en-US"/>
        </w:rPr>
        <w:t xml:space="preserve">This </w:t>
      </w:r>
      <w:r w:rsidRPr="00AD021B">
        <w:rPr>
          <w:rFonts w:ascii="Book Antiqua" w:hAnsi="Book Antiqua" w:cs="Times New Roman"/>
          <w:sz w:val="24"/>
          <w:szCs w:val="24"/>
          <w:lang w:val="en-US"/>
        </w:rPr>
        <w:t xml:space="preserve">is likely mediated by the transcriptional activity of </w:t>
      </w:r>
      <w:r w:rsidR="002A0D12" w:rsidRPr="00AD021B">
        <w:rPr>
          <w:rFonts w:ascii="Book Antiqua" w:hAnsi="Book Antiqua" w:cs="Times New Roman"/>
          <w:sz w:val="24"/>
          <w:szCs w:val="24"/>
          <w:lang w:val="en-US"/>
        </w:rPr>
        <w:t>the sterol regulatory element-binding protein (SREBP) pathway</w:t>
      </w:r>
      <w:r w:rsidR="00EA3629"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RW.CITE{{704 Waris,G. 2007; 705 Olmstead,A.D.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73,74</w:t>
      </w:r>
      <w:r w:rsidR="001C11DC" w:rsidRPr="00AD021B">
        <w:rPr>
          <w:rFonts w:ascii="Book Antiqua" w:hAnsi="Book Antiqua" w:cs="Times New Roman"/>
          <w:sz w:val="24"/>
          <w:szCs w:val="24"/>
          <w:lang w:val="en-US"/>
        </w:rPr>
        <w:fldChar w:fldCharType="end"/>
      </w:r>
      <w:r w:rsidR="00EA3629"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 xml:space="preserve">. </w:t>
      </w:r>
      <w:r w:rsidR="00974BB7" w:rsidRPr="00AD021B">
        <w:rPr>
          <w:rFonts w:ascii="Book Antiqua" w:hAnsi="Book Antiqua" w:cs="Times New Roman"/>
          <w:sz w:val="24"/>
          <w:szCs w:val="24"/>
          <w:lang w:val="en-US"/>
        </w:rPr>
        <w:t>In this regards, i</w:t>
      </w:r>
      <w:r w:rsidRPr="00AD021B">
        <w:rPr>
          <w:rFonts w:ascii="Book Antiqua" w:hAnsi="Book Antiqua" w:cs="Times New Roman"/>
          <w:sz w:val="24"/>
          <w:szCs w:val="24"/>
          <w:lang w:val="en-US"/>
        </w:rPr>
        <w:t xml:space="preserve">t has been </w:t>
      </w:r>
      <w:r w:rsidR="00CF55D6" w:rsidRPr="00AD021B">
        <w:rPr>
          <w:rFonts w:ascii="Book Antiqua" w:hAnsi="Book Antiqua" w:cs="Times New Roman"/>
          <w:sz w:val="24"/>
          <w:szCs w:val="24"/>
          <w:lang w:val="en-US"/>
        </w:rPr>
        <w:t xml:space="preserve">well </w:t>
      </w:r>
      <w:r w:rsidR="00974BB7" w:rsidRPr="00AD021B">
        <w:rPr>
          <w:rFonts w:ascii="Book Antiqua" w:hAnsi="Book Antiqua" w:cs="Times New Roman"/>
          <w:sz w:val="24"/>
          <w:szCs w:val="24"/>
          <w:lang w:val="en-US"/>
        </w:rPr>
        <w:t xml:space="preserve">described how </w:t>
      </w:r>
      <w:r w:rsidRPr="00AD021B">
        <w:rPr>
          <w:rFonts w:ascii="Book Antiqua" w:hAnsi="Book Antiqua" w:cs="Times New Roman"/>
          <w:sz w:val="24"/>
          <w:szCs w:val="24"/>
          <w:lang w:val="en-US"/>
        </w:rPr>
        <w:t xml:space="preserve">HCV infection </w:t>
      </w:r>
      <w:r w:rsidR="00974BB7" w:rsidRPr="00AD021B">
        <w:rPr>
          <w:rFonts w:ascii="Book Antiqua" w:hAnsi="Book Antiqua" w:cs="Times New Roman"/>
          <w:sz w:val="24"/>
          <w:szCs w:val="24"/>
          <w:lang w:val="en-US"/>
        </w:rPr>
        <w:t xml:space="preserve">is able to </w:t>
      </w:r>
      <w:r w:rsidRPr="00AD021B">
        <w:rPr>
          <w:rFonts w:ascii="Book Antiqua" w:hAnsi="Book Antiqua" w:cs="Times New Roman"/>
          <w:sz w:val="24"/>
          <w:szCs w:val="24"/>
          <w:lang w:val="en-US"/>
        </w:rPr>
        <w:t>alter the lipidomic profile of hepatocytes</w:t>
      </w:r>
      <w:r w:rsidR="00EA3629"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RW.CITE{{706 Diamond,D.L. 2010}}</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75</w:t>
      </w:r>
      <w:r w:rsidR="001C11DC" w:rsidRPr="00AD021B">
        <w:rPr>
          <w:rFonts w:ascii="Book Antiqua" w:hAnsi="Book Antiqua" w:cs="Times New Roman"/>
          <w:sz w:val="24"/>
          <w:szCs w:val="24"/>
          <w:lang w:val="en-US"/>
        </w:rPr>
        <w:fldChar w:fldCharType="end"/>
      </w:r>
      <w:r w:rsidR="00EA3629" w:rsidRPr="00AD021B">
        <w:rPr>
          <w:rFonts w:ascii="Book Antiqua" w:hAnsi="Book Antiqua" w:cs="Times New Roman"/>
          <w:sz w:val="24"/>
          <w:szCs w:val="24"/>
          <w:vertAlign w:val="superscript"/>
          <w:lang w:val="en-US"/>
        </w:rPr>
        <w:t>]</w:t>
      </w:r>
      <w:r w:rsidR="002A0D12" w:rsidRPr="00AD021B">
        <w:rPr>
          <w:rFonts w:ascii="Book Antiqua" w:hAnsi="Book Antiqua" w:cs="Times New Roman"/>
          <w:sz w:val="24"/>
          <w:szCs w:val="24"/>
          <w:lang w:val="en-US"/>
        </w:rPr>
        <w:t>.</w:t>
      </w:r>
    </w:p>
    <w:p w14:paraId="7AB8B57E" w14:textId="77777777" w:rsidR="00BD4259" w:rsidRPr="00AD021B" w:rsidRDefault="00806563" w:rsidP="00AE5BD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While</w:t>
      </w:r>
      <w:r w:rsidR="002115A2" w:rsidRPr="00AD021B">
        <w:rPr>
          <w:rFonts w:ascii="Book Antiqua" w:hAnsi="Book Antiqua" w:cs="Times New Roman"/>
          <w:sz w:val="24"/>
          <w:szCs w:val="24"/>
          <w:lang w:val="en-US"/>
        </w:rPr>
        <w:t xml:space="preserve"> the lipid metabolism involvement in HCV replicati</w:t>
      </w:r>
      <w:r w:rsidRPr="00AD021B">
        <w:rPr>
          <w:rFonts w:ascii="Book Antiqua" w:hAnsi="Book Antiqua" w:cs="Times New Roman"/>
          <w:sz w:val="24"/>
          <w:szCs w:val="24"/>
          <w:lang w:val="en-US"/>
        </w:rPr>
        <w:t>o</w:t>
      </w:r>
      <w:r w:rsidR="002115A2" w:rsidRPr="00AD021B">
        <w:rPr>
          <w:rFonts w:ascii="Book Antiqua" w:hAnsi="Book Antiqua" w:cs="Times New Roman"/>
          <w:sz w:val="24"/>
          <w:szCs w:val="24"/>
          <w:lang w:val="en-US"/>
        </w:rPr>
        <w:t>n has been well demonstrated</w:t>
      </w:r>
      <w:r w:rsidR="00974BB7" w:rsidRPr="00AD021B">
        <w:rPr>
          <w:rFonts w:ascii="Book Antiqua" w:hAnsi="Book Antiqua" w:cs="Times New Roman"/>
          <w:sz w:val="24"/>
          <w:szCs w:val="24"/>
          <w:lang w:val="en-US"/>
        </w:rPr>
        <w:t>,</w:t>
      </w:r>
      <w:r w:rsidR="002115A2" w:rsidRPr="00AD021B">
        <w:rPr>
          <w:rFonts w:ascii="Book Antiqua" w:hAnsi="Book Antiqua" w:cs="Times New Roman"/>
          <w:sz w:val="24"/>
          <w:szCs w:val="24"/>
          <w:lang w:val="en-US"/>
        </w:rPr>
        <w:t xml:space="preserve"> the </w:t>
      </w:r>
      <w:r w:rsidR="00EA7140" w:rsidRPr="00AD021B">
        <w:rPr>
          <w:rFonts w:ascii="Book Antiqua" w:hAnsi="Book Antiqua" w:cs="Times New Roman"/>
          <w:sz w:val="24"/>
          <w:szCs w:val="24"/>
          <w:lang w:val="en-US"/>
        </w:rPr>
        <w:t>role</w:t>
      </w:r>
      <w:r w:rsidR="00A66F40" w:rsidRPr="00AD021B">
        <w:rPr>
          <w:rFonts w:ascii="Book Antiqua" w:hAnsi="Book Antiqua" w:cs="Times New Roman"/>
          <w:sz w:val="24"/>
          <w:szCs w:val="24"/>
          <w:lang w:val="en-US"/>
        </w:rPr>
        <w:t xml:space="preserve"> of members of the lipoprotein</w:t>
      </w:r>
      <w:r w:rsidR="002115A2" w:rsidRPr="00AD021B">
        <w:rPr>
          <w:rFonts w:ascii="Book Antiqua" w:hAnsi="Book Antiqua" w:cs="Times New Roman"/>
          <w:sz w:val="24"/>
          <w:szCs w:val="24"/>
          <w:lang w:val="en-US"/>
        </w:rPr>
        <w:t xml:space="preserve"> machineries </w:t>
      </w:r>
      <w:r w:rsidR="00642C38" w:rsidRPr="00AD021B">
        <w:rPr>
          <w:rFonts w:ascii="Book Antiqua" w:hAnsi="Book Antiqua" w:cs="Times New Roman"/>
          <w:sz w:val="24"/>
          <w:szCs w:val="24"/>
          <w:lang w:val="en-US"/>
        </w:rPr>
        <w:t>is far</w:t>
      </w:r>
      <w:r w:rsidR="002115A2" w:rsidRPr="00AD021B">
        <w:rPr>
          <w:rFonts w:ascii="Book Antiqua" w:hAnsi="Book Antiqua" w:cs="Times New Roman"/>
          <w:sz w:val="24"/>
          <w:szCs w:val="24"/>
          <w:lang w:val="en-US"/>
        </w:rPr>
        <w:t xml:space="preserve"> to be fully </w:t>
      </w:r>
      <w:r w:rsidR="00642C38" w:rsidRPr="00AD021B">
        <w:rPr>
          <w:rFonts w:ascii="Book Antiqua" w:hAnsi="Book Antiqua" w:cs="Times New Roman"/>
          <w:sz w:val="24"/>
          <w:szCs w:val="24"/>
          <w:lang w:val="en-US"/>
        </w:rPr>
        <w:t>proved</w:t>
      </w:r>
      <w:r w:rsidR="002115A2" w:rsidRPr="00AD021B">
        <w:rPr>
          <w:rFonts w:ascii="Book Antiqua" w:hAnsi="Book Antiqua" w:cs="Times New Roman"/>
          <w:sz w:val="24"/>
          <w:szCs w:val="24"/>
          <w:lang w:val="en-US"/>
        </w:rPr>
        <w:t xml:space="preserve">. </w:t>
      </w:r>
      <w:r w:rsidR="006E314F" w:rsidRPr="00AD021B">
        <w:rPr>
          <w:rFonts w:ascii="Book Antiqua" w:hAnsi="Book Antiqua" w:cs="Times New Roman"/>
          <w:sz w:val="24"/>
          <w:szCs w:val="24"/>
          <w:lang w:val="en-US"/>
        </w:rPr>
        <w:t>It has been reported that LDLR is necessary for viral RNA replication</w:t>
      </w:r>
      <w:r w:rsidR="003F1CC4" w:rsidRPr="00AD021B">
        <w:rPr>
          <w:rFonts w:ascii="Book Antiqua" w:hAnsi="Book Antiqua" w:cs="Times New Roman"/>
          <w:sz w:val="24"/>
          <w:szCs w:val="24"/>
          <w:lang w:val="en-US"/>
        </w:rPr>
        <w:t>. T</w:t>
      </w:r>
      <w:r w:rsidR="006E314F" w:rsidRPr="00AD021B">
        <w:rPr>
          <w:rFonts w:ascii="Book Antiqua" w:hAnsi="Book Antiqua" w:cs="Times New Roman"/>
          <w:sz w:val="24"/>
          <w:szCs w:val="24"/>
          <w:lang w:val="en-US"/>
        </w:rPr>
        <w:t xml:space="preserve">he use of a neutralizing antibody </w:t>
      </w:r>
      <w:r w:rsidR="003F1CC4" w:rsidRPr="00AD021B">
        <w:rPr>
          <w:rFonts w:ascii="Book Antiqua" w:hAnsi="Book Antiqua" w:cs="Times New Roman"/>
          <w:sz w:val="24"/>
          <w:szCs w:val="24"/>
          <w:lang w:val="en-US"/>
        </w:rPr>
        <w:t xml:space="preserve">against LDLR </w:t>
      </w:r>
      <w:r w:rsidR="006E314F" w:rsidRPr="00AD021B">
        <w:rPr>
          <w:rFonts w:ascii="Book Antiqua" w:hAnsi="Book Antiqua" w:cs="Times New Roman"/>
          <w:sz w:val="24"/>
          <w:szCs w:val="24"/>
          <w:lang w:val="en-US"/>
        </w:rPr>
        <w:t>after HCV RNA electroporation</w:t>
      </w:r>
      <w:r w:rsidR="003F1CC4" w:rsidRPr="00AD021B">
        <w:rPr>
          <w:rFonts w:ascii="Book Antiqua" w:hAnsi="Book Antiqua" w:cs="Times New Roman"/>
          <w:sz w:val="24"/>
          <w:szCs w:val="24"/>
          <w:lang w:val="en-US"/>
        </w:rPr>
        <w:t xml:space="preserve"> into Huh7 cells</w:t>
      </w:r>
      <w:r w:rsidR="006E314F" w:rsidRPr="00AD021B">
        <w:rPr>
          <w:rFonts w:ascii="Book Antiqua" w:hAnsi="Book Antiqua" w:cs="Times New Roman"/>
          <w:sz w:val="24"/>
          <w:szCs w:val="24"/>
          <w:lang w:val="en-US"/>
        </w:rPr>
        <w:t xml:space="preserve"> induced a decreased RNA production. </w:t>
      </w:r>
      <w:r w:rsidR="00862C0E" w:rsidRPr="00AD021B">
        <w:rPr>
          <w:rFonts w:ascii="Book Antiqua" w:hAnsi="Book Antiqua" w:cs="Times New Roman"/>
          <w:sz w:val="24"/>
          <w:szCs w:val="24"/>
          <w:lang w:val="en-US"/>
        </w:rPr>
        <w:t>T</w:t>
      </w:r>
      <w:r w:rsidR="001447A1" w:rsidRPr="00AD021B">
        <w:rPr>
          <w:rFonts w:ascii="Book Antiqua" w:hAnsi="Book Antiqua" w:cs="Times New Roman"/>
          <w:sz w:val="24"/>
          <w:szCs w:val="24"/>
          <w:lang w:val="en-US"/>
        </w:rPr>
        <w:t xml:space="preserve">he </w:t>
      </w:r>
      <w:r w:rsidR="003F1CC4" w:rsidRPr="00AD021B">
        <w:rPr>
          <w:rFonts w:ascii="Book Antiqua" w:hAnsi="Book Antiqua" w:cs="Times New Roman"/>
          <w:sz w:val="24"/>
          <w:szCs w:val="24"/>
          <w:lang w:val="en-US"/>
        </w:rPr>
        <w:t>treatment w</w:t>
      </w:r>
      <w:r w:rsidR="001447A1" w:rsidRPr="00AD021B">
        <w:rPr>
          <w:rFonts w:ascii="Book Antiqua" w:hAnsi="Book Antiqua" w:cs="Times New Roman"/>
          <w:sz w:val="24"/>
          <w:szCs w:val="24"/>
          <w:lang w:val="en-US"/>
        </w:rPr>
        <w:t xml:space="preserve">ith this antibody induced a changed in the </w:t>
      </w:r>
      <w:r w:rsidR="003F1CC4" w:rsidRPr="00AD021B">
        <w:rPr>
          <w:rFonts w:ascii="Book Antiqua" w:hAnsi="Book Antiqua" w:cs="Times New Roman"/>
          <w:sz w:val="24"/>
          <w:szCs w:val="24"/>
          <w:lang w:val="en-US"/>
        </w:rPr>
        <w:t xml:space="preserve">cellular </w:t>
      </w:r>
      <w:r w:rsidR="001447A1" w:rsidRPr="00AD021B">
        <w:rPr>
          <w:rFonts w:ascii="Book Antiqua" w:hAnsi="Book Antiqua" w:cs="Times New Roman"/>
          <w:sz w:val="24"/>
          <w:szCs w:val="24"/>
          <w:lang w:val="en-US"/>
        </w:rPr>
        <w:t xml:space="preserve">lipid profile, with an increase of </w:t>
      </w:r>
      <w:r w:rsidR="00EA7140" w:rsidRPr="00AD021B">
        <w:rPr>
          <w:rFonts w:ascii="Book Antiqua" w:hAnsi="Book Antiqua" w:cs="Times New Roman"/>
          <w:sz w:val="24"/>
          <w:szCs w:val="24"/>
          <w:lang w:val="en-US"/>
        </w:rPr>
        <w:t>CE</w:t>
      </w:r>
      <w:r w:rsidR="001447A1" w:rsidRPr="00AD021B">
        <w:rPr>
          <w:rFonts w:ascii="Book Antiqua" w:hAnsi="Book Antiqua" w:cs="Times New Roman"/>
          <w:sz w:val="24"/>
          <w:szCs w:val="24"/>
          <w:lang w:val="en-US"/>
        </w:rPr>
        <w:t xml:space="preserve"> </w:t>
      </w:r>
      <w:r w:rsidR="00EE7D64" w:rsidRPr="00AD021B">
        <w:rPr>
          <w:rFonts w:ascii="Book Antiqua" w:hAnsi="Book Antiqua" w:cs="Times New Roman"/>
          <w:sz w:val="24"/>
          <w:szCs w:val="24"/>
          <w:lang w:val="en-US"/>
        </w:rPr>
        <w:t xml:space="preserve">level </w:t>
      </w:r>
      <w:r w:rsidR="001447A1" w:rsidRPr="00AD021B">
        <w:rPr>
          <w:rFonts w:ascii="Book Antiqua" w:hAnsi="Book Antiqua" w:cs="Times New Roman"/>
          <w:sz w:val="24"/>
          <w:szCs w:val="24"/>
          <w:lang w:val="en-US"/>
        </w:rPr>
        <w:t>and a change in phospholipids</w:t>
      </w:r>
      <w:r w:rsidR="00EA4B72" w:rsidRPr="00AD021B">
        <w:rPr>
          <w:rFonts w:ascii="Book Antiqua" w:hAnsi="Book Antiqua" w:cs="Times New Roman"/>
          <w:sz w:val="24"/>
          <w:szCs w:val="24"/>
          <w:lang w:val="en-US"/>
        </w:rPr>
        <w:t xml:space="preserve"> (</w:t>
      </w:r>
      <w:r w:rsidR="00EA4B72" w:rsidRPr="00AE5BD4">
        <w:rPr>
          <w:rFonts w:ascii="Book Antiqua" w:hAnsi="Book Antiqua" w:cs="Times New Roman"/>
          <w:i/>
          <w:sz w:val="24"/>
          <w:szCs w:val="24"/>
          <w:lang w:val="en-US"/>
        </w:rPr>
        <w:t>i.e.</w:t>
      </w:r>
      <w:r w:rsidR="00EA4B72" w:rsidRPr="00AD021B">
        <w:rPr>
          <w:rFonts w:ascii="Book Antiqua" w:hAnsi="Book Antiqua" w:cs="Times New Roman"/>
          <w:sz w:val="24"/>
          <w:szCs w:val="24"/>
          <w:lang w:val="en-US"/>
        </w:rPr>
        <w:t xml:space="preserve"> </w:t>
      </w:r>
      <w:r w:rsidR="00EE7D64" w:rsidRPr="00AD021B">
        <w:rPr>
          <w:rFonts w:ascii="Book Antiqua" w:hAnsi="Book Antiqua" w:cs="Times New Roman"/>
          <w:sz w:val="24"/>
          <w:szCs w:val="24"/>
          <w:lang w:val="en-US"/>
        </w:rPr>
        <w:t>increased phosphatidylethanolamine (PE) and a lower phosphatidylcholine (PC) content</w:t>
      </w:r>
      <w:r w:rsidR="00EA4B72" w:rsidRPr="00AD021B">
        <w:rPr>
          <w:rFonts w:ascii="Book Antiqua" w:hAnsi="Book Antiqua" w:cs="Times New Roman"/>
          <w:sz w:val="24"/>
          <w:szCs w:val="24"/>
          <w:lang w:val="en-US"/>
        </w:rPr>
        <w:t>)</w:t>
      </w:r>
      <w:r w:rsidR="00862C0E" w:rsidRPr="00AD021B">
        <w:rPr>
          <w:rFonts w:ascii="Book Antiqua" w:hAnsi="Book Antiqua" w:cs="Times New Roman"/>
          <w:sz w:val="24"/>
          <w:szCs w:val="24"/>
          <w:lang w:val="en-US"/>
        </w:rPr>
        <w:t>. Therefore</w:t>
      </w:r>
      <w:r w:rsidR="007E3637" w:rsidRPr="00AD021B">
        <w:rPr>
          <w:rFonts w:ascii="Book Antiqua" w:hAnsi="Book Antiqua" w:cs="Times New Roman"/>
          <w:sz w:val="24"/>
          <w:szCs w:val="24"/>
          <w:lang w:val="en-US"/>
        </w:rPr>
        <w:t>,</w:t>
      </w:r>
      <w:r w:rsidR="00EE7D64" w:rsidRPr="00AD021B">
        <w:rPr>
          <w:rFonts w:ascii="Book Antiqua" w:hAnsi="Book Antiqua" w:cs="Times New Roman"/>
          <w:sz w:val="24"/>
          <w:szCs w:val="24"/>
          <w:lang w:val="en-US"/>
        </w:rPr>
        <w:t xml:space="preserve"> </w:t>
      </w:r>
      <w:r w:rsidR="001447A1" w:rsidRPr="00AD021B">
        <w:rPr>
          <w:rFonts w:ascii="Book Antiqua" w:hAnsi="Book Antiqua" w:cs="Times New Roman"/>
          <w:sz w:val="24"/>
          <w:szCs w:val="24"/>
          <w:lang w:val="en-US"/>
        </w:rPr>
        <w:t xml:space="preserve">it is </w:t>
      </w:r>
      <w:r w:rsidR="00EE7D64" w:rsidRPr="00AD021B">
        <w:rPr>
          <w:rFonts w:ascii="Book Antiqua" w:hAnsi="Book Antiqua" w:cs="Times New Roman"/>
          <w:sz w:val="24"/>
          <w:szCs w:val="24"/>
          <w:lang w:val="en-US"/>
        </w:rPr>
        <w:t xml:space="preserve">likely that LDLR is necessary to the virus to have the adequate </w:t>
      </w:r>
      <w:r w:rsidR="00862C0E" w:rsidRPr="00AD021B">
        <w:rPr>
          <w:rFonts w:ascii="Book Antiqua" w:hAnsi="Book Antiqua" w:cs="Times New Roman"/>
          <w:sz w:val="24"/>
          <w:szCs w:val="24"/>
          <w:lang w:val="en-US"/>
        </w:rPr>
        <w:t xml:space="preserve">amount and variety of </w:t>
      </w:r>
      <w:r w:rsidR="00EE7D64" w:rsidRPr="00AD021B">
        <w:rPr>
          <w:rFonts w:ascii="Book Antiqua" w:hAnsi="Book Antiqua" w:cs="Times New Roman"/>
          <w:sz w:val="24"/>
          <w:szCs w:val="24"/>
          <w:lang w:val="en-US"/>
        </w:rPr>
        <w:t>lipid</w:t>
      </w:r>
      <w:r w:rsidR="00862C0E" w:rsidRPr="00AD021B">
        <w:rPr>
          <w:rFonts w:ascii="Book Antiqua" w:hAnsi="Book Antiqua" w:cs="Times New Roman"/>
          <w:sz w:val="24"/>
          <w:szCs w:val="24"/>
          <w:lang w:val="en-US"/>
        </w:rPr>
        <w:t>s</w:t>
      </w:r>
      <w:r w:rsidR="00EE7D64" w:rsidRPr="00AD021B">
        <w:rPr>
          <w:rFonts w:ascii="Book Antiqua" w:hAnsi="Book Antiqua" w:cs="Times New Roman"/>
          <w:sz w:val="24"/>
          <w:szCs w:val="24"/>
          <w:lang w:val="en-US"/>
        </w:rPr>
        <w:t xml:space="preserve"> at the </w:t>
      </w:r>
      <w:r w:rsidR="00BD4D16" w:rsidRPr="00AD021B">
        <w:rPr>
          <w:rFonts w:ascii="Book Antiqua" w:hAnsi="Book Antiqua" w:cs="Times New Roman"/>
          <w:sz w:val="24"/>
          <w:szCs w:val="24"/>
          <w:lang w:val="en-US"/>
        </w:rPr>
        <w:t xml:space="preserve">membranous </w:t>
      </w:r>
      <w:r w:rsidR="00EE7D64" w:rsidRPr="00AD021B">
        <w:rPr>
          <w:rFonts w:ascii="Book Antiqua" w:hAnsi="Book Antiqua" w:cs="Times New Roman"/>
          <w:sz w:val="24"/>
          <w:szCs w:val="24"/>
          <w:lang w:val="en-US"/>
        </w:rPr>
        <w:t>web</w:t>
      </w:r>
      <w:r w:rsidR="00BD4259"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RW.CITE{{676 Albecka,A. 2012}}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42</w:t>
      </w:r>
      <w:r w:rsidR="001C11DC" w:rsidRPr="00AD021B">
        <w:rPr>
          <w:rFonts w:ascii="Book Antiqua" w:hAnsi="Book Antiqua" w:cs="Times New Roman"/>
          <w:sz w:val="24"/>
          <w:szCs w:val="24"/>
          <w:lang w:val="en-US"/>
        </w:rPr>
        <w:fldChar w:fldCharType="end"/>
      </w:r>
      <w:r w:rsidR="00BD4259" w:rsidRPr="00AD021B">
        <w:rPr>
          <w:rFonts w:ascii="Book Antiqua" w:hAnsi="Book Antiqua" w:cs="Times New Roman"/>
          <w:sz w:val="24"/>
          <w:szCs w:val="24"/>
          <w:vertAlign w:val="superscript"/>
          <w:lang w:val="en-US"/>
        </w:rPr>
        <w:t>]</w:t>
      </w:r>
      <w:r w:rsidR="00E862DE" w:rsidRPr="00AD021B">
        <w:rPr>
          <w:rFonts w:ascii="Book Antiqua" w:hAnsi="Book Antiqua" w:cs="TimesNewRoman"/>
          <w:sz w:val="24"/>
          <w:szCs w:val="24"/>
          <w:lang w:val="en-US"/>
        </w:rPr>
        <w:t>.</w:t>
      </w:r>
    </w:p>
    <w:p w14:paraId="1B17A65A" w14:textId="77777777" w:rsidR="00DD03B6" w:rsidRPr="00AD021B" w:rsidRDefault="00DD03B6" w:rsidP="00AE5BD4">
      <w:pPr>
        <w:spacing w:after="0" w:line="360" w:lineRule="auto"/>
        <w:ind w:firstLineChars="100" w:firstLine="240"/>
        <w:jc w:val="both"/>
        <w:rPr>
          <w:rFonts w:ascii="Book Antiqua" w:hAnsi="Book Antiqua" w:cs="TimesNewRoman"/>
          <w:sz w:val="24"/>
          <w:szCs w:val="24"/>
          <w:lang w:val="en-US"/>
        </w:rPr>
      </w:pPr>
      <w:r w:rsidRPr="00AD021B">
        <w:rPr>
          <w:rFonts w:ascii="Book Antiqua" w:hAnsi="Book Antiqua" w:cs="Times New Roman"/>
          <w:sz w:val="24"/>
          <w:szCs w:val="24"/>
          <w:lang w:val="en-US"/>
        </w:rPr>
        <w:t xml:space="preserve">Although </w:t>
      </w:r>
      <w:r w:rsidR="00862C0E" w:rsidRPr="00AD021B">
        <w:rPr>
          <w:rFonts w:ascii="Book Antiqua" w:hAnsi="Book Antiqua" w:cs="Times New Roman"/>
          <w:sz w:val="24"/>
          <w:szCs w:val="24"/>
          <w:lang w:val="en-US"/>
        </w:rPr>
        <w:t>how</w:t>
      </w:r>
      <w:r w:rsidRPr="00AD021B">
        <w:rPr>
          <w:rFonts w:ascii="Book Antiqua" w:hAnsi="Book Antiqua" w:cs="Times New Roman"/>
          <w:sz w:val="24"/>
          <w:szCs w:val="24"/>
          <w:lang w:val="en-US"/>
        </w:rPr>
        <w:t xml:space="preserve"> LDLR </w:t>
      </w:r>
      <w:r w:rsidR="00862C0E" w:rsidRPr="00AD021B">
        <w:rPr>
          <w:rFonts w:ascii="Book Antiqua" w:hAnsi="Book Antiqua" w:cs="Times New Roman"/>
          <w:sz w:val="24"/>
          <w:szCs w:val="24"/>
          <w:lang w:val="en-US"/>
        </w:rPr>
        <w:t xml:space="preserve">contributes to </w:t>
      </w:r>
      <w:r w:rsidRPr="00AD021B">
        <w:rPr>
          <w:rFonts w:ascii="Book Antiqua" w:hAnsi="Book Antiqua" w:cs="Times New Roman"/>
          <w:sz w:val="24"/>
          <w:szCs w:val="24"/>
          <w:lang w:val="en-US"/>
        </w:rPr>
        <w:t xml:space="preserve">HCV life cycle, in general, and </w:t>
      </w:r>
      <w:r w:rsidR="00862C0E" w:rsidRPr="00AD021B">
        <w:rPr>
          <w:rFonts w:ascii="Book Antiqua" w:hAnsi="Book Antiqua" w:cs="Times New Roman"/>
          <w:sz w:val="24"/>
          <w:szCs w:val="24"/>
          <w:lang w:val="en-US"/>
        </w:rPr>
        <w:t xml:space="preserve">to </w:t>
      </w:r>
      <w:r w:rsidRPr="00AD021B">
        <w:rPr>
          <w:rFonts w:ascii="Book Antiqua" w:hAnsi="Book Antiqua" w:cs="Times New Roman"/>
          <w:sz w:val="24"/>
          <w:szCs w:val="24"/>
          <w:lang w:val="en-US"/>
        </w:rPr>
        <w:t xml:space="preserve">the </w:t>
      </w:r>
      <w:r w:rsidR="00862C0E" w:rsidRPr="00AD021B">
        <w:rPr>
          <w:rFonts w:ascii="Book Antiqua" w:hAnsi="Book Antiqua" w:cs="Times New Roman"/>
          <w:sz w:val="24"/>
          <w:szCs w:val="24"/>
          <w:lang w:val="en-US"/>
        </w:rPr>
        <w:t xml:space="preserve">viral </w:t>
      </w:r>
      <w:r w:rsidRPr="00AD021B">
        <w:rPr>
          <w:rFonts w:ascii="Book Antiqua" w:hAnsi="Book Antiqua" w:cs="Times New Roman"/>
          <w:sz w:val="24"/>
          <w:szCs w:val="24"/>
          <w:lang w:val="en-US"/>
        </w:rPr>
        <w:t>entry step</w:t>
      </w:r>
      <w:r w:rsidR="00862C0E"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in particular, is still controversial, its importance is undisputed. </w:t>
      </w:r>
      <w:r w:rsidRPr="00AD021B">
        <w:rPr>
          <w:rFonts w:ascii="Book Antiqua" w:hAnsi="Book Antiqua" w:cs="TimesNewRoman"/>
          <w:sz w:val="24"/>
          <w:szCs w:val="24"/>
          <w:lang w:val="en-US"/>
        </w:rPr>
        <w:t xml:space="preserve">The role of this receptor in viral life cycle is further emphasized by the direct or indirect </w:t>
      </w:r>
      <w:r w:rsidR="005E6356" w:rsidRPr="00AD021B">
        <w:rPr>
          <w:rFonts w:ascii="Book Antiqua" w:hAnsi="Book Antiqua" w:cs="TimesNewRoman"/>
          <w:sz w:val="24"/>
          <w:szCs w:val="24"/>
          <w:lang w:val="en-US"/>
        </w:rPr>
        <w:t xml:space="preserve">ability of </w:t>
      </w:r>
      <w:r w:rsidRPr="00AD021B">
        <w:rPr>
          <w:rFonts w:ascii="Book Antiqua" w:hAnsi="Book Antiqua" w:cs="TimesNewRoman"/>
          <w:sz w:val="24"/>
          <w:szCs w:val="24"/>
          <w:lang w:val="en-US"/>
        </w:rPr>
        <w:t>HCV</w:t>
      </w:r>
      <w:r w:rsidR="005E6356" w:rsidRPr="00AD021B">
        <w:rPr>
          <w:rFonts w:ascii="Book Antiqua" w:hAnsi="Book Antiqua" w:cs="TimesNewRoman"/>
          <w:sz w:val="24"/>
          <w:szCs w:val="24"/>
          <w:lang w:val="en-US"/>
        </w:rPr>
        <w:t xml:space="preserve"> to modulate </w:t>
      </w:r>
      <w:r w:rsidRPr="00AD021B">
        <w:rPr>
          <w:rFonts w:ascii="Book Antiqua" w:hAnsi="Book Antiqua" w:cs="TimesNewRoman"/>
          <w:sz w:val="24"/>
          <w:szCs w:val="24"/>
          <w:lang w:val="en-US"/>
        </w:rPr>
        <w:t xml:space="preserve">LDLR expression </w:t>
      </w:r>
      <w:r w:rsidR="00862C0E" w:rsidRPr="00AD021B">
        <w:rPr>
          <w:rFonts w:ascii="Book Antiqua" w:hAnsi="Book Antiqua" w:cs="TimesNewRoman"/>
          <w:sz w:val="24"/>
          <w:szCs w:val="24"/>
          <w:lang w:val="en-US"/>
        </w:rPr>
        <w:t xml:space="preserve">by </w:t>
      </w:r>
      <w:r w:rsidR="00EA4B72" w:rsidRPr="00AD021B">
        <w:rPr>
          <w:rFonts w:ascii="Book Antiqua" w:hAnsi="Book Antiqua" w:cs="TimesNewRoman"/>
          <w:sz w:val="24"/>
          <w:szCs w:val="24"/>
          <w:lang w:val="en-US"/>
        </w:rPr>
        <w:t xml:space="preserve">both </w:t>
      </w:r>
      <w:r w:rsidRPr="00AD021B">
        <w:rPr>
          <w:rFonts w:ascii="Book Antiqua" w:hAnsi="Book Antiqua" w:cs="TimesNewRoman"/>
          <w:sz w:val="24"/>
          <w:szCs w:val="24"/>
          <w:lang w:val="en-US"/>
        </w:rPr>
        <w:t xml:space="preserve">increasing its gene transcription and inhibiting </w:t>
      </w:r>
      <w:r w:rsidR="00EA4B72" w:rsidRPr="00AD021B">
        <w:rPr>
          <w:rFonts w:ascii="Book Antiqua" w:hAnsi="Book Antiqua" w:cs="TimesNewRoman"/>
          <w:sz w:val="24"/>
          <w:szCs w:val="24"/>
          <w:lang w:val="en-US"/>
        </w:rPr>
        <w:t>its</w:t>
      </w:r>
      <w:r w:rsidRPr="00AD021B">
        <w:rPr>
          <w:rFonts w:ascii="Book Antiqua" w:hAnsi="Book Antiqua" w:cs="TimesNewRoman"/>
          <w:sz w:val="24"/>
          <w:szCs w:val="24"/>
          <w:lang w:val="en-US"/>
        </w:rPr>
        <w:t xml:space="preserve"> PCSK9-mediated protein degradation</w:t>
      </w:r>
      <w:r w:rsidR="00BD4259"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RW.CITE{{708 Syed,G.H. 2014}}</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44</w:t>
      </w:r>
      <w:r w:rsidR="001C11DC" w:rsidRPr="00AD021B">
        <w:rPr>
          <w:rFonts w:ascii="Book Antiqua" w:hAnsi="Book Antiqua" w:cs="TimesNewRoman"/>
          <w:sz w:val="24"/>
          <w:szCs w:val="24"/>
          <w:lang w:val="en-US"/>
        </w:rPr>
        <w:fldChar w:fldCharType="end"/>
      </w:r>
      <w:r w:rsidR="00BD4259"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 xml:space="preserve">. Interestingly, the HCV-mediated </w:t>
      </w:r>
      <w:r w:rsidRPr="00AD021B">
        <w:rPr>
          <w:rFonts w:ascii="Book Antiqua" w:hAnsi="Book Antiqua" w:cs="TimesNewRoman"/>
          <w:sz w:val="24"/>
          <w:szCs w:val="24"/>
          <w:lang w:val="en-US"/>
        </w:rPr>
        <w:t xml:space="preserve">PCSK9 regulation has been reported to be different in patients infected with the genotype 3 compare to those with genotype 1, thus suggesting that HCV can affect </w:t>
      </w:r>
      <w:r w:rsidR="00A66F40" w:rsidRPr="00AD021B">
        <w:rPr>
          <w:rFonts w:ascii="Book Antiqua" w:hAnsi="Book Antiqua" w:cs="TimesNewRoman"/>
          <w:sz w:val="24"/>
          <w:szCs w:val="24"/>
          <w:lang w:val="en-US"/>
        </w:rPr>
        <w:t>lipoprotein metabolism</w:t>
      </w:r>
      <w:r w:rsidRPr="00AD021B">
        <w:rPr>
          <w:rFonts w:ascii="Book Antiqua" w:hAnsi="Book Antiqua" w:cs="TimesNewRoman"/>
          <w:sz w:val="24"/>
          <w:szCs w:val="24"/>
          <w:lang w:val="en-US"/>
        </w:rPr>
        <w:t xml:space="preserve"> in a genotype specific-manner</w:t>
      </w:r>
      <w:r w:rsidR="00C26396"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237D9B" w:rsidRPr="00AD021B">
        <w:rPr>
          <w:rFonts w:ascii="Book Antiqua" w:hAnsi="Book Antiqua" w:cs="TimesNewRoman"/>
          <w:sz w:val="24"/>
          <w:szCs w:val="24"/>
          <w:lang w:val="en-US"/>
        </w:rPr>
        <w:instrText>ADDIN RW.CITE{{709 Bridge,S.H. 2015}}</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76</w:t>
      </w:r>
      <w:r w:rsidR="001C11DC" w:rsidRPr="00AD021B">
        <w:rPr>
          <w:rFonts w:ascii="Book Antiqua" w:hAnsi="Book Antiqua" w:cs="TimesNewRoman"/>
          <w:sz w:val="24"/>
          <w:szCs w:val="24"/>
          <w:lang w:val="en-US"/>
        </w:rPr>
        <w:fldChar w:fldCharType="end"/>
      </w:r>
      <w:r w:rsidR="00C26396" w:rsidRPr="00AD021B">
        <w:rPr>
          <w:rFonts w:ascii="Book Antiqua" w:hAnsi="Book Antiqua" w:cs="Times New Roman"/>
          <w:sz w:val="24"/>
          <w:szCs w:val="24"/>
          <w:vertAlign w:val="superscript"/>
          <w:lang w:val="en-US"/>
        </w:rPr>
        <w:t>]</w:t>
      </w:r>
      <w:r w:rsidR="001915B6" w:rsidRPr="00AD021B">
        <w:rPr>
          <w:rFonts w:ascii="Book Antiqua" w:hAnsi="Book Antiqua" w:cs="TimesNewRoman"/>
          <w:sz w:val="24"/>
          <w:szCs w:val="24"/>
          <w:lang w:val="en-US"/>
        </w:rPr>
        <w:t>.</w:t>
      </w:r>
    </w:p>
    <w:p w14:paraId="75557CAB" w14:textId="77777777" w:rsidR="00227027" w:rsidRPr="00AD021B" w:rsidRDefault="00227027" w:rsidP="00AE5BD4">
      <w:pPr>
        <w:spacing w:after="0" w:line="360" w:lineRule="auto"/>
        <w:ind w:firstLineChars="100" w:firstLine="240"/>
        <w:jc w:val="both"/>
        <w:rPr>
          <w:rFonts w:ascii="Book Antiqua" w:hAnsi="Book Antiqua" w:cs="TimesNewRoman"/>
          <w:sz w:val="24"/>
          <w:szCs w:val="24"/>
          <w:lang w:val="en-US"/>
        </w:rPr>
      </w:pPr>
      <w:r w:rsidRPr="00AD021B">
        <w:rPr>
          <w:rFonts w:ascii="Book Antiqua" w:hAnsi="Book Antiqua" w:cs="TimesNewRoman"/>
          <w:sz w:val="24"/>
          <w:szCs w:val="24"/>
          <w:lang w:val="en-US"/>
        </w:rPr>
        <w:t xml:space="preserve">This hypothesis is indirectly supported by the observation that hepatoma cells transfected with core proteins of the different HCV genotypes </w:t>
      </w:r>
      <w:r w:rsidR="00EA70DD" w:rsidRPr="00AD021B">
        <w:rPr>
          <w:rFonts w:ascii="Book Antiqua" w:hAnsi="Book Antiqua" w:cs="TimesNewRoman"/>
          <w:sz w:val="24"/>
          <w:szCs w:val="24"/>
          <w:lang w:val="en-US"/>
        </w:rPr>
        <w:t>displayed a genotype-</w:t>
      </w:r>
      <w:r w:rsidR="00EA70DD" w:rsidRPr="00AD021B">
        <w:rPr>
          <w:rFonts w:ascii="Book Antiqua" w:hAnsi="Book Antiqua" w:cs="TimesNewRoman"/>
          <w:sz w:val="24"/>
          <w:szCs w:val="24"/>
          <w:lang w:val="en-US"/>
        </w:rPr>
        <w:lastRenderedPageBreak/>
        <w:t>specific intracellular TG accumulation</w:t>
      </w:r>
      <w:r w:rsidR="009B0B44" w:rsidRPr="00AD021B">
        <w:rPr>
          <w:rFonts w:ascii="Book Antiqua" w:hAnsi="Book Antiqua" w:cs="Times New Roman"/>
          <w:sz w:val="24"/>
          <w:szCs w:val="24"/>
          <w:vertAlign w:val="superscript"/>
          <w:lang w:val="en-US"/>
        </w:rPr>
        <w:t>[</w:t>
      </w:r>
      <w:r w:rsidR="001C11DC" w:rsidRPr="00AD021B">
        <w:rPr>
          <w:rFonts w:ascii="Book Antiqua" w:hAnsi="Book Antiqua" w:cs="TimesNewRoman"/>
          <w:sz w:val="24"/>
          <w:szCs w:val="24"/>
          <w:lang w:val="en-US"/>
        </w:rPr>
        <w:fldChar w:fldCharType="begin"/>
      </w:r>
      <w:r w:rsidR="009B0B44" w:rsidRPr="00AD021B">
        <w:rPr>
          <w:rFonts w:ascii="Book Antiqua" w:hAnsi="Book Antiqua" w:cs="TimesNewRoman"/>
          <w:sz w:val="24"/>
          <w:szCs w:val="24"/>
          <w:lang w:val="en-US"/>
        </w:rPr>
        <w:instrText>ADDIN RW.CITE{{780 Abid,K. 2005}}</w:instrText>
      </w:r>
      <w:r w:rsidR="001C11DC" w:rsidRPr="00AD021B">
        <w:rPr>
          <w:rFonts w:ascii="Book Antiqua" w:hAnsi="Book Antiqua" w:cs="TimesNewRoman"/>
          <w:sz w:val="24"/>
          <w:szCs w:val="24"/>
          <w:lang w:val="en-US"/>
        </w:rPr>
        <w:fldChar w:fldCharType="separate"/>
      </w:r>
      <w:r w:rsidR="009B0B44" w:rsidRPr="00AD021B">
        <w:rPr>
          <w:rFonts w:ascii="Book Antiqua" w:eastAsia="Times New Roman" w:hAnsi="Book Antiqua"/>
          <w:sz w:val="24"/>
          <w:szCs w:val="24"/>
          <w:vertAlign w:val="superscript"/>
          <w:lang w:val="en-US"/>
        </w:rPr>
        <w:t>77</w:t>
      </w:r>
      <w:r w:rsidR="001C11DC" w:rsidRPr="00AD021B">
        <w:rPr>
          <w:rFonts w:ascii="Book Antiqua" w:hAnsi="Book Antiqua" w:cs="TimesNewRoman"/>
          <w:sz w:val="24"/>
          <w:szCs w:val="24"/>
          <w:lang w:val="en-US"/>
        </w:rPr>
        <w:fldChar w:fldCharType="end"/>
      </w:r>
      <w:r w:rsidR="009B0B44" w:rsidRPr="00AD021B">
        <w:rPr>
          <w:rFonts w:ascii="Book Antiqua" w:hAnsi="Book Antiqua" w:cs="Times New Roman"/>
          <w:sz w:val="24"/>
          <w:szCs w:val="24"/>
          <w:vertAlign w:val="superscript"/>
          <w:lang w:val="en-US"/>
        </w:rPr>
        <w:t>]</w:t>
      </w:r>
      <w:r w:rsidR="000A3862" w:rsidRPr="00AD021B">
        <w:rPr>
          <w:rFonts w:ascii="Book Antiqua" w:hAnsi="Book Antiqua" w:cs="TimesNewRoman"/>
          <w:sz w:val="24"/>
          <w:szCs w:val="24"/>
          <w:lang w:val="en-US"/>
        </w:rPr>
        <w:t xml:space="preserve">. </w:t>
      </w:r>
      <w:r w:rsidR="00EA70DD" w:rsidRPr="00AD021B">
        <w:rPr>
          <w:rFonts w:ascii="Book Antiqua" w:hAnsi="Book Antiqua" w:cs="TimesNewRoman"/>
          <w:sz w:val="24"/>
          <w:szCs w:val="24"/>
          <w:lang w:val="en-US"/>
        </w:rPr>
        <w:t xml:space="preserve">This accumulation is probably caused </w:t>
      </w:r>
      <w:r w:rsidR="00A36D2C" w:rsidRPr="00AD021B">
        <w:rPr>
          <w:rFonts w:ascii="Book Antiqua" w:hAnsi="Book Antiqua" w:cs="TimesNewRoman"/>
          <w:sz w:val="24"/>
          <w:szCs w:val="24"/>
          <w:lang w:val="en-US"/>
        </w:rPr>
        <w:t>by</w:t>
      </w:r>
      <w:r w:rsidR="00EA70DD" w:rsidRPr="00AD021B">
        <w:rPr>
          <w:rFonts w:ascii="Book Antiqua" w:hAnsi="Book Antiqua" w:cs="TimesNewRoman"/>
          <w:sz w:val="24"/>
          <w:szCs w:val="24"/>
          <w:lang w:val="en-US"/>
        </w:rPr>
        <w:t xml:space="preserve"> the </w:t>
      </w:r>
      <w:r w:rsidR="00A36D2C" w:rsidRPr="00AD021B">
        <w:rPr>
          <w:rFonts w:ascii="Book Antiqua" w:hAnsi="Book Antiqua" w:cs="TimesNewRoman"/>
          <w:sz w:val="24"/>
          <w:szCs w:val="24"/>
          <w:lang w:val="en-US"/>
        </w:rPr>
        <w:t xml:space="preserve">virus-mediated </w:t>
      </w:r>
      <w:r w:rsidR="00EA70DD" w:rsidRPr="00AD021B">
        <w:rPr>
          <w:rFonts w:ascii="Book Antiqua" w:hAnsi="Book Antiqua" w:cs="TimesNewRoman"/>
          <w:sz w:val="24"/>
          <w:szCs w:val="24"/>
          <w:lang w:val="en-US"/>
        </w:rPr>
        <w:t xml:space="preserve">inhibition of the </w:t>
      </w:r>
      <w:r w:rsidR="00EA70DD" w:rsidRPr="00AD021B">
        <w:rPr>
          <w:rFonts w:ascii="Book Antiqua" w:hAnsi="Book Antiqua" w:cs="Times New Roman"/>
          <w:sz w:val="24"/>
          <w:szCs w:val="24"/>
          <w:lang w:val="en-US"/>
        </w:rPr>
        <w:t xml:space="preserve">microsomal triglyceride transfer protein (MTTP), </w:t>
      </w:r>
      <w:r w:rsidR="00A36D2C" w:rsidRPr="00AD021B">
        <w:rPr>
          <w:rFonts w:ascii="Book Antiqua" w:hAnsi="Book Antiqua" w:cs="Times New Roman"/>
          <w:sz w:val="24"/>
          <w:szCs w:val="24"/>
          <w:lang w:val="en-US"/>
        </w:rPr>
        <w:t>a</w:t>
      </w:r>
      <w:r w:rsidR="00EA70DD" w:rsidRPr="00AD021B">
        <w:rPr>
          <w:rFonts w:ascii="Book Antiqua" w:hAnsi="Book Antiqua" w:cs="Times New Roman"/>
          <w:sz w:val="24"/>
          <w:szCs w:val="24"/>
          <w:lang w:val="en-US"/>
        </w:rPr>
        <w:t xml:space="preserve"> key enzyme in the </w:t>
      </w:r>
      <w:r w:rsidR="00137F0A" w:rsidRPr="00AD021B">
        <w:rPr>
          <w:rFonts w:ascii="Book Antiqua" w:hAnsi="Book Antiqua" w:cs="Times New Roman"/>
          <w:sz w:val="24"/>
          <w:szCs w:val="24"/>
          <w:lang w:val="en-US"/>
        </w:rPr>
        <w:t xml:space="preserve">apoB-containing lipoproteins </w:t>
      </w:r>
      <w:r w:rsidR="00EA70DD" w:rsidRPr="00AD021B">
        <w:rPr>
          <w:rFonts w:ascii="Book Antiqua" w:hAnsi="Book Antiqua" w:cs="Times New Roman"/>
          <w:sz w:val="24"/>
          <w:szCs w:val="24"/>
          <w:lang w:val="en-US"/>
        </w:rPr>
        <w:t>assembly pathway</w:t>
      </w:r>
      <w:r w:rsidR="00F05F1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B0B44" w:rsidRPr="00AD021B">
        <w:rPr>
          <w:rFonts w:ascii="Book Antiqua" w:hAnsi="Book Antiqua" w:cs="Times New Roman"/>
          <w:sz w:val="24"/>
          <w:szCs w:val="24"/>
          <w:lang w:val="en-US"/>
        </w:rPr>
        <w:instrText>ADDIN RW.CITE{{784 Perlemuter,G. 2002}}</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78</w:t>
      </w:r>
      <w:r w:rsidR="001C11DC" w:rsidRPr="00AD021B">
        <w:rPr>
          <w:rFonts w:ascii="Book Antiqua" w:hAnsi="Book Antiqua" w:cs="Times New Roman"/>
          <w:sz w:val="24"/>
          <w:szCs w:val="24"/>
          <w:lang w:val="en-US"/>
        </w:rPr>
        <w:fldChar w:fldCharType="end"/>
      </w:r>
      <w:r w:rsidR="00F05F1A" w:rsidRPr="00AD021B">
        <w:rPr>
          <w:rFonts w:ascii="Book Antiqua" w:hAnsi="Book Antiqua" w:cs="Times New Roman"/>
          <w:sz w:val="24"/>
          <w:szCs w:val="24"/>
          <w:vertAlign w:val="superscript"/>
          <w:lang w:val="en-US"/>
        </w:rPr>
        <w:t>]</w:t>
      </w:r>
      <w:r w:rsidR="0053163A" w:rsidRPr="00AD021B">
        <w:rPr>
          <w:rFonts w:ascii="Book Antiqua" w:hAnsi="Book Antiqua" w:cs="Times New Roman"/>
          <w:sz w:val="24"/>
          <w:szCs w:val="24"/>
          <w:lang w:val="en-US"/>
        </w:rPr>
        <w:t xml:space="preserve">. </w:t>
      </w:r>
      <w:r w:rsidR="00FD555E" w:rsidRPr="00AD021B">
        <w:rPr>
          <w:rFonts w:ascii="Book Antiqua" w:hAnsi="Book Antiqua" w:cs="Times New Roman"/>
          <w:sz w:val="24"/>
          <w:szCs w:val="24"/>
          <w:lang w:val="en-US"/>
        </w:rPr>
        <w:t>I</w:t>
      </w:r>
      <w:r w:rsidR="00D928D0" w:rsidRPr="00AD021B">
        <w:rPr>
          <w:rFonts w:ascii="Book Antiqua" w:hAnsi="Book Antiqua" w:cs="Times New Roman"/>
          <w:sz w:val="24"/>
          <w:szCs w:val="24"/>
          <w:lang w:val="en-US"/>
        </w:rPr>
        <w:t xml:space="preserve">t has been </w:t>
      </w:r>
      <w:r w:rsidR="00FD555E" w:rsidRPr="00AD021B">
        <w:rPr>
          <w:rFonts w:ascii="Book Antiqua" w:hAnsi="Book Antiqua" w:cs="Times New Roman"/>
          <w:sz w:val="24"/>
          <w:szCs w:val="24"/>
          <w:lang w:val="en-US"/>
        </w:rPr>
        <w:t xml:space="preserve">also </w:t>
      </w:r>
      <w:r w:rsidR="00AE5BD4">
        <w:rPr>
          <w:rFonts w:ascii="Book Antiqua" w:hAnsi="Book Antiqua" w:cs="Times New Roman"/>
          <w:sz w:val="24"/>
          <w:szCs w:val="24"/>
          <w:lang w:val="en-US"/>
        </w:rPr>
        <w:t xml:space="preserve">found that the HCV genotype </w:t>
      </w:r>
      <w:r w:rsidR="00D928D0" w:rsidRPr="00AD021B">
        <w:rPr>
          <w:rFonts w:ascii="Book Antiqua" w:hAnsi="Book Antiqua" w:cs="Times New Roman"/>
          <w:sz w:val="24"/>
          <w:szCs w:val="24"/>
          <w:lang w:val="en-US"/>
        </w:rPr>
        <w:t>could also affect the circulating levels of apolipoproteins. In chronic patients the infection with genotype1b was found to be an independent factor significantly assoc</w:t>
      </w:r>
      <w:r w:rsidR="00CA66BB" w:rsidRPr="00AD021B">
        <w:rPr>
          <w:rFonts w:ascii="Book Antiqua" w:hAnsi="Book Antiqua" w:cs="Times New Roman"/>
          <w:sz w:val="24"/>
          <w:szCs w:val="24"/>
          <w:lang w:val="en-US"/>
        </w:rPr>
        <w:t>iated with higher levels of apo</w:t>
      </w:r>
      <w:r w:rsidR="00D928D0" w:rsidRPr="00AD021B">
        <w:rPr>
          <w:rFonts w:ascii="Book Antiqua" w:hAnsi="Book Antiqua" w:cs="Times New Roman"/>
          <w:sz w:val="24"/>
          <w:szCs w:val="24"/>
          <w:lang w:val="en-US"/>
        </w:rPr>
        <w:t xml:space="preserve">A-II and </w:t>
      </w:r>
      <w:r w:rsidR="00CA66BB" w:rsidRPr="00AD021B">
        <w:rPr>
          <w:rFonts w:ascii="Book Antiqua" w:hAnsi="Book Antiqua" w:cs="Times New Roman"/>
          <w:sz w:val="24"/>
          <w:szCs w:val="24"/>
          <w:lang w:val="en-US"/>
        </w:rPr>
        <w:t>apo</w:t>
      </w:r>
      <w:r w:rsidR="00D928D0" w:rsidRPr="00AD021B">
        <w:rPr>
          <w:rFonts w:ascii="Book Antiqua" w:hAnsi="Book Antiqua" w:cs="Times New Roman"/>
          <w:sz w:val="24"/>
          <w:szCs w:val="24"/>
          <w:lang w:val="en-US"/>
        </w:rPr>
        <w:t xml:space="preserve">E, and lower levels of apoC-II and </w:t>
      </w:r>
      <w:r w:rsidR="00CA66BB" w:rsidRPr="00AD021B">
        <w:rPr>
          <w:rFonts w:ascii="Book Antiqua" w:hAnsi="Book Antiqua" w:cs="Times New Roman"/>
          <w:sz w:val="24"/>
          <w:szCs w:val="24"/>
          <w:lang w:val="en-US"/>
        </w:rPr>
        <w:t>apo</w:t>
      </w:r>
      <w:r w:rsidR="00D928D0" w:rsidRPr="00AD021B">
        <w:rPr>
          <w:rFonts w:ascii="Book Antiqua" w:hAnsi="Book Antiqua" w:cs="Times New Roman"/>
          <w:sz w:val="24"/>
          <w:szCs w:val="24"/>
          <w:lang w:val="en-US"/>
        </w:rPr>
        <w:t>C-III, while genotype2 infection was associate</w:t>
      </w:r>
      <w:r w:rsidR="00CA66BB" w:rsidRPr="00AD021B">
        <w:rPr>
          <w:rFonts w:ascii="Book Antiqua" w:hAnsi="Book Antiqua" w:cs="Times New Roman"/>
          <w:sz w:val="24"/>
          <w:szCs w:val="24"/>
          <w:lang w:val="en-US"/>
        </w:rPr>
        <w:t>d only with lower levels of apo</w:t>
      </w:r>
      <w:r w:rsidR="00D928D0" w:rsidRPr="00AD021B">
        <w:rPr>
          <w:rFonts w:ascii="Book Antiqua" w:hAnsi="Book Antiqua" w:cs="Times New Roman"/>
          <w:sz w:val="24"/>
          <w:szCs w:val="24"/>
          <w:lang w:val="en-US"/>
        </w:rPr>
        <w:t xml:space="preserve">C-II and </w:t>
      </w:r>
      <w:r w:rsidR="00CA66BB" w:rsidRPr="00AD021B">
        <w:rPr>
          <w:rFonts w:ascii="Book Antiqua" w:hAnsi="Book Antiqua" w:cs="Times New Roman"/>
          <w:sz w:val="24"/>
          <w:szCs w:val="24"/>
          <w:lang w:val="en-US"/>
        </w:rPr>
        <w:t>apo</w:t>
      </w:r>
      <w:r w:rsidR="00D928D0" w:rsidRPr="00AD021B">
        <w:rPr>
          <w:rFonts w:ascii="Book Antiqua" w:hAnsi="Book Antiqua" w:cs="Times New Roman"/>
          <w:sz w:val="24"/>
          <w:szCs w:val="24"/>
          <w:lang w:val="en-US"/>
        </w:rPr>
        <w:t>C-III</w:t>
      </w:r>
      <w:r w:rsidR="00F05F1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B0B44" w:rsidRPr="00AD021B">
        <w:rPr>
          <w:rFonts w:ascii="Book Antiqua" w:hAnsi="Book Antiqua" w:cs="Times New Roman"/>
          <w:sz w:val="24"/>
          <w:szCs w:val="24"/>
          <w:lang w:val="en-US"/>
        </w:rPr>
        <w:instrText>ADDIN RW.CITE{{782 Seki,N.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79</w:t>
      </w:r>
      <w:r w:rsidR="001C11DC" w:rsidRPr="00AD021B">
        <w:rPr>
          <w:rFonts w:ascii="Book Antiqua" w:hAnsi="Book Antiqua" w:cs="Times New Roman"/>
          <w:sz w:val="24"/>
          <w:szCs w:val="24"/>
          <w:lang w:val="en-US"/>
        </w:rPr>
        <w:fldChar w:fldCharType="end"/>
      </w:r>
      <w:r w:rsidR="00F05F1A" w:rsidRPr="00AD021B">
        <w:rPr>
          <w:rFonts w:ascii="Book Antiqua" w:hAnsi="Book Antiqua" w:cs="Times New Roman"/>
          <w:sz w:val="24"/>
          <w:szCs w:val="24"/>
          <w:vertAlign w:val="superscript"/>
          <w:lang w:val="en-US"/>
        </w:rPr>
        <w:t>]</w:t>
      </w:r>
      <w:r w:rsidR="00D928D0" w:rsidRPr="00AD021B">
        <w:rPr>
          <w:rFonts w:ascii="Book Antiqua" w:hAnsi="Book Antiqua" w:cs="Times New Roman"/>
          <w:sz w:val="24"/>
          <w:szCs w:val="24"/>
          <w:lang w:val="en-US"/>
        </w:rPr>
        <w:t>.</w:t>
      </w:r>
      <w:r w:rsidR="00FD555E" w:rsidRPr="00AD021B">
        <w:rPr>
          <w:rFonts w:ascii="Book Antiqua" w:hAnsi="Book Antiqua" w:cs="Times New Roman"/>
          <w:sz w:val="24"/>
          <w:szCs w:val="24"/>
          <w:lang w:val="en-US"/>
        </w:rPr>
        <w:t xml:space="preserve"> Moreover, the HCV genotypes influence the levels of LDL-cholesterol differently in patients with different IL28B polymorphisms, as well as the lipid-related genes expression in cultured cells</w:t>
      </w:r>
      <w:r w:rsidR="00F05F1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B0B44" w:rsidRPr="00AD021B">
        <w:rPr>
          <w:rFonts w:ascii="Book Antiqua" w:hAnsi="Book Antiqua" w:cs="Times New Roman"/>
          <w:sz w:val="24"/>
          <w:szCs w:val="24"/>
          <w:lang w:val="en-US"/>
        </w:rPr>
        <w:instrText>ADDIN RW.CITE{{783 Rojas,A.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80</w:t>
      </w:r>
      <w:r w:rsidR="001C11DC" w:rsidRPr="00AD021B">
        <w:rPr>
          <w:rFonts w:ascii="Book Antiqua" w:hAnsi="Book Antiqua" w:cs="Times New Roman"/>
          <w:sz w:val="24"/>
          <w:szCs w:val="24"/>
          <w:lang w:val="en-US"/>
        </w:rPr>
        <w:fldChar w:fldCharType="end"/>
      </w:r>
      <w:r w:rsidR="00F05F1A" w:rsidRPr="00AD021B">
        <w:rPr>
          <w:rFonts w:ascii="Book Antiqua" w:hAnsi="Book Antiqua" w:cs="Times New Roman"/>
          <w:sz w:val="24"/>
          <w:szCs w:val="24"/>
          <w:vertAlign w:val="superscript"/>
          <w:lang w:val="en-US"/>
        </w:rPr>
        <w:t>]</w:t>
      </w:r>
      <w:r w:rsidR="00B103A0" w:rsidRPr="00AD021B">
        <w:rPr>
          <w:rFonts w:ascii="Book Antiqua" w:hAnsi="Book Antiqua" w:cs="Times New Roman"/>
          <w:sz w:val="24"/>
          <w:szCs w:val="24"/>
          <w:lang w:val="en-US"/>
        </w:rPr>
        <w:t>.</w:t>
      </w:r>
      <w:r w:rsidR="00122794" w:rsidRPr="00AD021B">
        <w:rPr>
          <w:rFonts w:ascii="Book Antiqua" w:hAnsi="Book Antiqua" w:cs="Times New Roman"/>
          <w:sz w:val="24"/>
          <w:szCs w:val="24"/>
          <w:lang w:val="en-US"/>
        </w:rPr>
        <w:t xml:space="preserve"> </w:t>
      </w:r>
      <w:r w:rsidR="000B78C7" w:rsidRPr="00AD021B">
        <w:rPr>
          <w:rFonts w:ascii="Book Antiqua" w:hAnsi="Book Antiqua" w:cs="Times New Roman"/>
          <w:sz w:val="24"/>
          <w:szCs w:val="24"/>
          <w:lang w:val="en-US"/>
        </w:rPr>
        <w:t>The</w:t>
      </w:r>
      <w:r w:rsidR="00D928D0" w:rsidRPr="00AD021B">
        <w:rPr>
          <w:rFonts w:ascii="Book Antiqua" w:hAnsi="Book Antiqua" w:cs="Times New Roman"/>
          <w:sz w:val="24"/>
          <w:szCs w:val="24"/>
          <w:lang w:val="en-US"/>
        </w:rPr>
        <w:t>se</w:t>
      </w:r>
      <w:r w:rsidR="000B78C7" w:rsidRPr="00AD021B">
        <w:rPr>
          <w:rFonts w:ascii="Book Antiqua" w:hAnsi="Book Antiqua" w:cs="Times New Roman"/>
          <w:sz w:val="24"/>
          <w:szCs w:val="24"/>
          <w:lang w:val="en-US"/>
        </w:rPr>
        <w:t xml:space="preserve"> different effects on lipoproteins machinery, together with other pathogenic effects</w:t>
      </w:r>
      <w:r w:rsidR="00B103A0"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B0B44" w:rsidRPr="00AD021B">
        <w:rPr>
          <w:rFonts w:ascii="Book Antiqua" w:hAnsi="Book Antiqua" w:cs="Times New Roman"/>
          <w:sz w:val="24"/>
          <w:szCs w:val="24"/>
          <w:lang w:val="en-US"/>
        </w:rPr>
        <w:instrText>ADDIN RW.CITE{{781 Ripoli,M. 2011}}</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81</w:t>
      </w:r>
      <w:r w:rsidR="001C11DC" w:rsidRPr="00AD021B">
        <w:rPr>
          <w:rFonts w:ascii="Book Antiqua" w:hAnsi="Book Antiqua" w:cs="Times New Roman"/>
          <w:sz w:val="24"/>
          <w:szCs w:val="24"/>
          <w:lang w:val="en-US"/>
        </w:rPr>
        <w:fldChar w:fldCharType="end"/>
      </w:r>
      <w:r w:rsidR="00F05F1A" w:rsidRPr="00AD021B">
        <w:rPr>
          <w:rFonts w:ascii="Book Antiqua" w:hAnsi="Book Antiqua" w:cs="Times New Roman"/>
          <w:sz w:val="24"/>
          <w:szCs w:val="24"/>
          <w:vertAlign w:val="superscript"/>
          <w:lang w:val="en-US"/>
        </w:rPr>
        <w:t>]</w:t>
      </w:r>
      <w:r w:rsidR="000B78C7" w:rsidRPr="00AD021B">
        <w:rPr>
          <w:rFonts w:ascii="Book Antiqua" w:hAnsi="Book Antiqua" w:cs="Times New Roman"/>
          <w:sz w:val="24"/>
          <w:szCs w:val="24"/>
          <w:lang w:val="en-US"/>
        </w:rPr>
        <w:t xml:space="preserve"> could explain</w:t>
      </w:r>
      <w:r w:rsidR="00122794" w:rsidRPr="00AD021B">
        <w:rPr>
          <w:rFonts w:ascii="Book Antiqua" w:hAnsi="Book Antiqua" w:cs="Times New Roman"/>
          <w:sz w:val="24"/>
          <w:szCs w:val="24"/>
          <w:lang w:val="en-US"/>
        </w:rPr>
        <w:t>, at least partially,</w:t>
      </w:r>
      <w:r w:rsidR="000B78C7" w:rsidRPr="00AD021B">
        <w:rPr>
          <w:rFonts w:ascii="Book Antiqua" w:hAnsi="Book Antiqua" w:cs="Times New Roman"/>
          <w:sz w:val="24"/>
          <w:szCs w:val="24"/>
          <w:lang w:val="en-US"/>
        </w:rPr>
        <w:t xml:space="preserve"> </w:t>
      </w:r>
      <w:r w:rsidR="000976CA" w:rsidRPr="00AD021B">
        <w:rPr>
          <w:rFonts w:ascii="Book Antiqua" w:hAnsi="Book Antiqua" w:cs="Times New Roman"/>
          <w:sz w:val="24"/>
          <w:szCs w:val="24"/>
          <w:lang w:val="en-US"/>
        </w:rPr>
        <w:t>the</w:t>
      </w:r>
      <w:r w:rsidR="000B78C7" w:rsidRPr="00AD021B">
        <w:rPr>
          <w:rFonts w:ascii="Book Antiqua" w:hAnsi="Book Antiqua" w:cs="Times New Roman"/>
          <w:sz w:val="24"/>
          <w:szCs w:val="24"/>
          <w:lang w:val="en-US"/>
        </w:rPr>
        <w:t xml:space="preserve"> HCV </w:t>
      </w:r>
      <w:r w:rsidR="000976CA" w:rsidRPr="00AD021B">
        <w:rPr>
          <w:rFonts w:ascii="Book Antiqua" w:hAnsi="Book Antiqua" w:cs="Times New Roman"/>
          <w:sz w:val="24"/>
          <w:szCs w:val="24"/>
          <w:lang w:val="en-US"/>
        </w:rPr>
        <w:t>genotype-specific steatogenic effect</w:t>
      </w:r>
      <w:r w:rsidR="000976CA" w:rsidRPr="00AD021B">
        <w:rPr>
          <w:rFonts w:ascii="Book Antiqua" w:hAnsi="Book Antiqua" w:cs="TimesNewRoman"/>
          <w:sz w:val="24"/>
          <w:szCs w:val="24"/>
          <w:lang w:val="en-US"/>
        </w:rPr>
        <w:t>s.</w:t>
      </w:r>
    </w:p>
    <w:p w14:paraId="6B9CB23E" w14:textId="77777777" w:rsidR="00141058" w:rsidRPr="00AD021B" w:rsidRDefault="00D420C1" w:rsidP="00AE5BD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Another connection between the </w:t>
      </w:r>
      <w:r w:rsidR="00A66F40" w:rsidRPr="00AD021B">
        <w:rPr>
          <w:rFonts w:ascii="Book Antiqua" w:hAnsi="Book Antiqua" w:cs="Times New Roman"/>
          <w:sz w:val="24"/>
          <w:szCs w:val="24"/>
          <w:lang w:val="en-US"/>
        </w:rPr>
        <w:t>lipoprotein metabolism</w:t>
      </w:r>
      <w:r w:rsidRPr="00AD021B">
        <w:rPr>
          <w:rFonts w:ascii="Book Antiqua" w:hAnsi="Book Antiqua" w:cs="Times New Roman"/>
          <w:sz w:val="24"/>
          <w:szCs w:val="24"/>
          <w:lang w:val="en-US"/>
        </w:rPr>
        <w:t xml:space="preserve"> and the RNA replication step of the HCV life cycle was </w:t>
      </w:r>
      <w:r w:rsidR="0081141E" w:rsidRPr="00AD021B">
        <w:rPr>
          <w:rFonts w:ascii="Book Antiqua" w:hAnsi="Book Antiqua" w:cs="Times New Roman"/>
          <w:sz w:val="24"/>
          <w:szCs w:val="24"/>
          <w:lang w:val="en-US"/>
        </w:rPr>
        <w:t>discovered</w:t>
      </w:r>
      <w:r w:rsidRPr="00AD021B">
        <w:rPr>
          <w:rFonts w:ascii="Book Antiqua" w:hAnsi="Book Antiqua" w:cs="Times New Roman"/>
          <w:sz w:val="24"/>
          <w:szCs w:val="24"/>
          <w:lang w:val="en-US"/>
        </w:rPr>
        <w:t xml:space="preserve"> in </w:t>
      </w:r>
      <w:r w:rsidR="0081141E" w:rsidRPr="00AD021B">
        <w:rPr>
          <w:rFonts w:ascii="Book Antiqua" w:hAnsi="Book Antiqua" w:cs="Times New Roman"/>
          <w:sz w:val="24"/>
          <w:szCs w:val="24"/>
          <w:lang w:val="en-US"/>
        </w:rPr>
        <w:t>our</w:t>
      </w:r>
      <w:r w:rsidRPr="00AD021B">
        <w:rPr>
          <w:rFonts w:ascii="Book Antiqua" w:hAnsi="Book Antiqua" w:cs="Times New Roman"/>
          <w:sz w:val="24"/>
          <w:szCs w:val="24"/>
          <w:lang w:val="en-US"/>
        </w:rPr>
        <w:t xml:space="preserve"> laboratory. </w:t>
      </w:r>
      <w:r w:rsidR="0081141E" w:rsidRPr="00AD021B">
        <w:rPr>
          <w:rFonts w:ascii="Book Antiqua" w:hAnsi="Book Antiqua" w:cs="Times New Roman"/>
          <w:sz w:val="24"/>
          <w:szCs w:val="24"/>
          <w:lang w:val="en-US"/>
        </w:rPr>
        <w:t>W</w:t>
      </w:r>
      <w:r w:rsidRPr="00AD021B">
        <w:rPr>
          <w:rFonts w:ascii="Book Antiqua" w:hAnsi="Book Antiqua" w:cs="Times New Roman"/>
          <w:sz w:val="24"/>
          <w:szCs w:val="24"/>
          <w:lang w:val="en-US"/>
        </w:rPr>
        <w:t>e found that apoA-I</w:t>
      </w:r>
      <w:r w:rsidR="00170818"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is involved in the</w:t>
      </w:r>
      <w:r w:rsidR="0081141E" w:rsidRPr="00AD021B">
        <w:rPr>
          <w:rFonts w:ascii="Book Antiqua" w:hAnsi="Book Antiqua" w:cs="Times New Roman"/>
          <w:sz w:val="24"/>
          <w:szCs w:val="24"/>
          <w:lang w:val="en-US"/>
        </w:rPr>
        <w:t xml:space="preserve"> replication step of HCV</w:t>
      </w:r>
      <w:r w:rsidR="002B4A06" w:rsidRPr="00AD021B">
        <w:rPr>
          <w:rFonts w:ascii="Book Antiqua" w:hAnsi="Book Antiqua" w:cs="Times New Roman"/>
          <w:sz w:val="24"/>
          <w:szCs w:val="24"/>
          <w:lang w:val="en-US"/>
        </w:rPr>
        <w:t>. In fact,</w:t>
      </w:r>
      <w:r w:rsidR="0081141E" w:rsidRPr="00AD021B">
        <w:rPr>
          <w:rFonts w:ascii="Book Antiqua" w:hAnsi="Book Antiqua" w:cs="Times New Roman"/>
          <w:sz w:val="24"/>
          <w:szCs w:val="24"/>
          <w:lang w:val="en-US"/>
        </w:rPr>
        <w:t xml:space="preserve"> the d</w:t>
      </w:r>
      <w:r w:rsidRPr="00AD021B">
        <w:rPr>
          <w:rFonts w:ascii="Book Antiqua" w:hAnsi="Book Antiqua" w:cs="Times New Roman"/>
          <w:sz w:val="24"/>
          <w:szCs w:val="24"/>
          <w:lang w:val="en-US"/>
        </w:rPr>
        <w:t>ownregulation of apoA-I induces significant</w:t>
      </w:r>
      <w:r w:rsidR="0081141E" w:rsidRPr="00AD021B">
        <w:rPr>
          <w:rFonts w:ascii="Book Antiqua" w:hAnsi="Book Antiqua" w:cs="Times New Roman"/>
          <w:sz w:val="24"/>
          <w:szCs w:val="24"/>
          <w:lang w:val="en-US"/>
        </w:rPr>
        <w:t xml:space="preserve"> </w:t>
      </w:r>
      <w:r w:rsidR="002B4A06" w:rsidRPr="00AD021B">
        <w:rPr>
          <w:rFonts w:ascii="Book Antiqua" w:hAnsi="Book Antiqua" w:cs="Times New Roman"/>
          <w:sz w:val="24"/>
          <w:szCs w:val="24"/>
          <w:lang w:val="en-US"/>
        </w:rPr>
        <w:t xml:space="preserve">decrease </w:t>
      </w:r>
      <w:r w:rsidRPr="00AD021B">
        <w:rPr>
          <w:rFonts w:ascii="Book Antiqua" w:hAnsi="Book Antiqua" w:cs="Times New Roman"/>
          <w:sz w:val="24"/>
          <w:szCs w:val="24"/>
          <w:lang w:val="en-US"/>
        </w:rPr>
        <w:t xml:space="preserve">of </w:t>
      </w:r>
      <w:r w:rsidR="002B4A06" w:rsidRPr="00AD021B">
        <w:rPr>
          <w:rFonts w:ascii="Book Antiqua" w:hAnsi="Book Antiqua" w:cs="Times New Roman"/>
          <w:sz w:val="24"/>
          <w:szCs w:val="24"/>
          <w:lang w:val="en-US"/>
        </w:rPr>
        <w:t xml:space="preserve">viral </w:t>
      </w:r>
      <w:r w:rsidR="0081141E" w:rsidRPr="00AD021B">
        <w:rPr>
          <w:rFonts w:ascii="Book Antiqua" w:hAnsi="Book Antiqua" w:cs="Times New Roman"/>
          <w:sz w:val="24"/>
          <w:szCs w:val="24"/>
          <w:lang w:val="en-US"/>
        </w:rPr>
        <w:t>RNA levels in either replicon carrying cells and in the HCVcc infected cells</w:t>
      </w:r>
      <w:r w:rsidR="00C2639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RW.CITE{{710 Mancone,C. 2011}}</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82</w:t>
      </w:r>
      <w:r w:rsidR="001C11DC" w:rsidRPr="00AD021B">
        <w:rPr>
          <w:rFonts w:ascii="Book Antiqua" w:hAnsi="Book Antiqua" w:cs="Times New Roman"/>
          <w:sz w:val="24"/>
          <w:szCs w:val="24"/>
          <w:lang w:val="en-US"/>
        </w:rPr>
        <w:fldChar w:fldCharType="end"/>
      </w:r>
      <w:r w:rsidR="00C26396" w:rsidRPr="00AD021B">
        <w:rPr>
          <w:rFonts w:ascii="Book Antiqua" w:hAnsi="Book Antiqua" w:cs="Times New Roman"/>
          <w:sz w:val="24"/>
          <w:szCs w:val="24"/>
          <w:vertAlign w:val="superscript"/>
          <w:lang w:val="en-US"/>
        </w:rPr>
        <w:t>]</w:t>
      </w:r>
      <w:r w:rsidR="0081141E" w:rsidRPr="00AD021B">
        <w:rPr>
          <w:rFonts w:ascii="Book Antiqua" w:hAnsi="Book Antiqua" w:cs="Times New Roman"/>
          <w:sz w:val="24"/>
          <w:szCs w:val="24"/>
          <w:lang w:val="en-US"/>
        </w:rPr>
        <w:t xml:space="preserve">. </w:t>
      </w:r>
    </w:p>
    <w:p w14:paraId="756ED3C1" w14:textId="77777777" w:rsidR="00315996" w:rsidRPr="00AD021B" w:rsidRDefault="00FF6B00" w:rsidP="00AE5BD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A</w:t>
      </w:r>
      <w:r w:rsidR="00A638C1" w:rsidRPr="00AD021B">
        <w:rPr>
          <w:rFonts w:ascii="Book Antiqua" w:hAnsi="Book Antiqua" w:cs="Times New Roman"/>
          <w:sz w:val="24"/>
          <w:szCs w:val="24"/>
          <w:lang w:val="en-US"/>
        </w:rPr>
        <w:t>lthough apoA-I is the major structural protein of the HDL, we focused our attention on this exchangeable apolipoprotein because a decreased association of apoA-I to the circulating LDL of HCV infected patients</w:t>
      </w:r>
      <w:r w:rsidRPr="00AD021B">
        <w:rPr>
          <w:rFonts w:ascii="Book Antiqua" w:hAnsi="Book Antiqua" w:cs="Times New Roman"/>
          <w:sz w:val="24"/>
          <w:szCs w:val="24"/>
          <w:lang w:val="en-US"/>
        </w:rPr>
        <w:t xml:space="preserve"> was found by a proteomic </w:t>
      </w:r>
      <w:r w:rsidR="002B4A06" w:rsidRPr="00AD021B">
        <w:rPr>
          <w:rFonts w:ascii="Book Antiqua" w:hAnsi="Book Antiqua" w:cs="Times New Roman"/>
          <w:sz w:val="24"/>
          <w:szCs w:val="24"/>
          <w:lang w:val="en-US"/>
        </w:rPr>
        <w:t>analysis</w:t>
      </w:r>
      <w:r w:rsidRPr="00AD021B">
        <w:rPr>
          <w:rFonts w:ascii="Book Antiqua" w:hAnsi="Book Antiqua" w:cs="Times New Roman"/>
          <w:sz w:val="24"/>
          <w:szCs w:val="24"/>
          <w:lang w:val="en-US"/>
        </w:rPr>
        <w:t>. This result</w:t>
      </w:r>
      <w:r w:rsidR="006162DA" w:rsidRPr="00AD021B">
        <w:rPr>
          <w:rFonts w:ascii="Book Antiqua" w:hAnsi="Book Antiqua" w:cs="Times New Roman"/>
          <w:sz w:val="24"/>
          <w:szCs w:val="24"/>
          <w:lang w:val="en-US"/>
        </w:rPr>
        <w:t xml:space="preserve"> suggest</w:t>
      </w:r>
      <w:r w:rsidRPr="00AD021B">
        <w:rPr>
          <w:rFonts w:ascii="Book Antiqua" w:hAnsi="Book Antiqua" w:cs="Times New Roman"/>
          <w:sz w:val="24"/>
          <w:szCs w:val="24"/>
          <w:lang w:val="en-US"/>
        </w:rPr>
        <w:t>s</w:t>
      </w:r>
      <w:r w:rsidR="006162DA" w:rsidRPr="00AD021B">
        <w:rPr>
          <w:rFonts w:ascii="Book Antiqua" w:hAnsi="Book Antiqua" w:cs="Times New Roman"/>
          <w:sz w:val="24"/>
          <w:szCs w:val="24"/>
          <w:lang w:val="en-US"/>
        </w:rPr>
        <w:t xml:space="preserve"> that </w:t>
      </w:r>
      <w:r w:rsidR="00127E17" w:rsidRPr="00AD021B">
        <w:rPr>
          <w:rFonts w:ascii="Book Antiqua" w:hAnsi="Book Antiqua" w:cs="Times New Roman"/>
          <w:sz w:val="24"/>
          <w:szCs w:val="24"/>
          <w:lang w:val="en-US"/>
        </w:rPr>
        <w:t xml:space="preserve">the function of apoA-I necessary for HCV replication could be linked to </w:t>
      </w:r>
      <w:r w:rsidR="00C52CBD" w:rsidRPr="00AD021B">
        <w:rPr>
          <w:rFonts w:ascii="Book Antiqua" w:hAnsi="Book Antiqua" w:cs="Times New Roman"/>
          <w:sz w:val="24"/>
          <w:szCs w:val="24"/>
          <w:lang w:val="en-US"/>
        </w:rPr>
        <w:t xml:space="preserve">a </w:t>
      </w:r>
      <w:r w:rsidR="00806563" w:rsidRPr="00AD021B">
        <w:rPr>
          <w:rFonts w:ascii="Book Antiqua" w:hAnsi="Book Antiqua" w:cs="Times New Roman"/>
          <w:sz w:val="24"/>
          <w:szCs w:val="24"/>
          <w:lang w:val="en-US"/>
        </w:rPr>
        <w:t xml:space="preserve">its </w:t>
      </w:r>
      <w:r w:rsidR="00C52CBD" w:rsidRPr="00AD021B">
        <w:rPr>
          <w:rFonts w:ascii="Book Antiqua" w:hAnsi="Book Antiqua" w:cs="Times New Roman"/>
          <w:sz w:val="24"/>
          <w:szCs w:val="24"/>
          <w:lang w:val="en-US"/>
        </w:rPr>
        <w:t>putative role in the biogenesis of</w:t>
      </w:r>
      <w:r w:rsidR="00127E17" w:rsidRPr="00AD021B">
        <w:rPr>
          <w:rFonts w:ascii="Book Antiqua" w:hAnsi="Book Antiqua" w:cs="Times New Roman"/>
          <w:sz w:val="24"/>
          <w:szCs w:val="24"/>
          <w:lang w:val="en-US"/>
        </w:rPr>
        <w:t xml:space="preserve"> apoB-containing lipoproteins rather </w:t>
      </w:r>
      <w:r w:rsidR="00C52CBD" w:rsidRPr="00AD021B">
        <w:rPr>
          <w:rFonts w:ascii="Book Antiqua" w:hAnsi="Book Antiqua" w:cs="Times New Roman"/>
          <w:sz w:val="24"/>
          <w:szCs w:val="24"/>
          <w:lang w:val="en-US"/>
        </w:rPr>
        <w:t xml:space="preserve">than </w:t>
      </w:r>
      <w:r w:rsidR="00127E17" w:rsidRPr="00AD021B">
        <w:rPr>
          <w:rFonts w:ascii="Book Antiqua" w:hAnsi="Book Antiqua" w:cs="Times New Roman"/>
          <w:sz w:val="24"/>
          <w:szCs w:val="24"/>
          <w:lang w:val="en-US"/>
        </w:rPr>
        <w:t xml:space="preserve">that </w:t>
      </w:r>
      <w:r w:rsidR="00C52CBD" w:rsidRPr="00AD021B">
        <w:rPr>
          <w:rFonts w:ascii="Book Antiqua" w:hAnsi="Book Antiqua" w:cs="Times New Roman"/>
          <w:sz w:val="24"/>
          <w:szCs w:val="24"/>
          <w:lang w:val="en-US"/>
        </w:rPr>
        <w:t xml:space="preserve">of </w:t>
      </w:r>
      <w:r w:rsidR="00127E17" w:rsidRPr="00AD021B">
        <w:rPr>
          <w:rFonts w:ascii="Book Antiqua" w:hAnsi="Book Antiqua" w:cs="Times New Roman"/>
          <w:sz w:val="24"/>
          <w:szCs w:val="24"/>
          <w:lang w:val="en-US"/>
        </w:rPr>
        <w:t xml:space="preserve">HDL. </w:t>
      </w:r>
      <w:r w:rsidR="00D918DC" w:rsidRPr="00AD021B">
        <w:rPr>
          <w:rFonts w:ascii="Book Antiqua" w:hAnsi="Book Antiqua" w:cs="Times New Roman"/>
          <w:sz w:val="24"/>
          <w:szCs w:val="24"/>
          <w:lang w:val="en-US"/>
        </w:rPr>
        <w:t>This is indirectly supported by the finding that the siRNA-mediated downregulation of apoA-I induces a significant reduction of HCV RNA only at later time point (day 4-6 post-silencing)</w:t>
      </w:r>
      <w:r w:rsidR="00C2534D"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whe</w:t>
      </w:r>
      <w:r w:rsidR="00C2534D" w:rsidRPr="00AD021B">
        <w:rPr>
          <w:rFonts w:ascii="Book Antiqua" w:hAnsi="Book Antiqua" w:cs="Times New Roman"/>
          <w:sz w:val="24"/>
          <w:szCs w:val="24"/>
          <w:lang w:val="en-US"/>
        </w:rPr>
        <w:t>n a decreased levels of apoB secretion</w:t>
      </w:r>
      <w:r w:rsidRPr="00AD021B">
        <w:rPr>
          <w:rFonts w:ascii="Book Antiqua" w:hAnsi="Book Antiqua" w:cs="Times New Roman"/>
          <w:sz w:val="24"/>
          <w:szCs w:val="24"/>
          <w:lang w:val="en-US"/>
        </w:rPr>
        <w:t xml:space="preserve"> was </w:t>
      </w:r>
      <w:r w:rsidR="002B4A06" w:rsidRPr="00AD021B">
        <w:rPr>
          <w:rFonts w:ascii="Book Antiqua" w:hAnsi="Book Antiqua" w:cs="Times New Roman"/>
          <w:sz w:val="24"/>
          <w:szCs w:val="24"/>
          <w:lang w:val="en-US"/>
        </w:rPr>
        <w:t xml:space="preserve">observed </w:t>
      </w:r>
      <w:r w:rsidRPr="00AD021B">
        <w:rPr>
          <w:rFonts w:ascii="Book Antiqua" w:hAnsi="Book Antiqua" w:cs="Times New Roman"/>
          <w:sz w:val="24"/>
          <w:szCs w:val="24"/>
          <w:lang w:val="en-US"/>
        </w:rPr>
        <w:t>(unpublished results)</w:t>
      </w:r>
      <w:r w:rsidR="00D918DC" w:rsidRPr="00AD021B">
        <w:rPr>
          <w:rFonts w:ascii="Book Antiqua" w:hAnsi="Book Antiqua" w:cs="Times New Roman"/>
          <w:sz w:val="24"/>
          <w:szCs w:val="24"/>
          <w:lang w:val="en-US"/>
        </w:rPr>
        <w:t>.</w:t>
      </w:r>
    </w:p>
    <w:p w14:paraId="37BE8E39" w14:textId="77777777" w:rsidR="00A638C1" w:rsidRPr="00AD021B" w:rsidRDefault="00C2534D" w:rsidP="00AD021B">
      <w:pPr>
        <w:spacing w:after="0" w:line="360" w:lineRule="auto"/>
        <w:jc w:val="both"/>
        <w:rPr>
          <w:rFonts w:ascii="Book Antiqua" w:hAnsi="Book Antiqua" w:cs="Times New Roman"/>
          <w:sz w:val="24"/>
          <w:szCs w:val="24"/>
          <w:lang w:val="en-US"/>
        </w:rPr>
      </w:pPr>
      <w:r w:rsidRPr="00AD021B">
        <w:rPr>
          <w:rFonts w:ascii="Book Antiqua" w:hAnsi="Book Antiqua" w:cs="Times New Roman"/>
          <w:sz w:val="24"/>
          <w:szCs w:val="24"/>
          <w:lang w:val="en-US"/>
        </w:rPr>
        <w:t xml:space="preserve">The </w:t>
      </w:r>
      <w:r w:rsidR="00BF750F" w:rsidRPr="00AD021B">
        <w:rPr>
          <w:rFonts w:ascii="Book Antiqua" w:hAnsi="Book Antiqua" w:cs="Times New Roman"/>
          <w:sz w:val="24"/>
          <w:szCs w:val="24"/>
          <w:lang w:val="en-US"/>
        </w:rPr>
        <w:t>a</w:t>
      </w:r>
      <w:r w:rsidRPr="00AD021B">
        <w:rPr>
          <w:rFonts w:ascii="Book Antiqua" w:hAnsi="Book Antiqua" w:cs="Times New Roman"/>
          <w:sz w:val="24"/>
          <w:szCs w:val="24"/>
          <w:lang w:val="en-US"/>
        </w:rPr>
        <w:t>poA-I involvement in HCV replication</w:t>
      </w:r>
      <w:r w:rsidR="00D918DC" w:rsidRPr="00AD021B">
        <w:rPr>
          <w:rFonts w:ascii="Book Antiqua" w:hAnsi="Book Antiqua" w:cs="Times New Roman"/>
          <w:sz w:val="24"/>
          <w:szCs w:val="24"/>
          <w:lang w:val="en-US"/>
        </w:rPr>
        <w:t xml:space="preserve"> were confirmed </w:t>
      </w:r>
      <w:r w:rsidR="008B1F18" w:rsidRPr="00AD021B">
        <w:rPr>
          <w:rFonts w:ascii="Book Antiqua" w:hAnsi="Book Antiqua" w:cs="Times New Roman"/>
          <w:sz w:val="24"/>
          <w:szCs w:val="24"/>
          <w:lang w:val="en-US"/>
        </w:rPr>
        <w:t xml:space="preserve">by others </w:t>
      </w:r>
      <w:r w:rsidR="00934027" w:rsidRPr="00AD021B">
        <w:rPr>
          <w:rFonts w:ascii="Book Antiqua" w:hAnsi="Book Antiqua" w:cs="Times New Roman"/>
          <w:sz w:val="24"/>
          <w:szCs w:val="24"/>
          <w:lang w:val="en-US"/>
        </w:rPr>
        <w:t>using</w:t>
      </w:r>
      <w:r w:rsidR="00127E17" w:rsidRPr="00AD021B">
        <w:rPr>
          <w:rFonts w:ascii="Book Antiqua" w:hAnsi="Book Antiqua" w:cs="Times New Roman"/>
          <w:sz w:val="24"/>
          <w:szCs w:val="24"/>
          <w:lang w:val="en-US"/>
        </w:rPr>
        <w:t xml:space="preserve"> different </w:t>
      </w:r>
      <w:r w:rsidR="00D958DB" w:rsidRPr="00AD021B">
        <w:rPr>
          <w:rFonts w:ascii="Book Antiqua" w:hAnsi="Book Antiqua" w:cs="Times New Roman"/>
          <w:sz w:val="24"/>
          <w:szCs w:val="24"/>
          <w:lang w:val="en-US"/>
        </w:rPr>
        <w:t xml:space="preserve">replicon </w:t>
      </w:r>
      <w:r w:rsidR="008B1F18" w:rsidRPr="00AD021B">
        <w:rPr>
          <w:rFonts w:ascii="Book Antiqua" w:hAnsi="Book Antiqua" w:cs="Times New Roman"/>
          <w:sz w:val="24"/>
          <w:szCs w:val="24"/>
          <w:lang w:val="en-US"/>
        </w:rPr>
        <w:t>system</w:t>
      </w:r>
      <w:r w:rsidRPr="00AD021B">
        <w:rPr>
          <w:rFonts w:ascii="Book Antiqua" w:hAnsi="Book Antiqua" w:cs="Times New Roman"/>
          <w:sz w:val="24"/>
          <w:szCs w:val="24"/>
          <w:lang w:val="en-US"/>
        </w:rPr>
        <w:t xml:space="preserve"> </w:t>
      </w:r>
      <w:r w:rsidR="00127E17" w:rsidRPr="00AD021B">
        <w:rPr>
          <w:rFonts w:ascii="Book Antiqua" w:hAnsi="Book Antiqua" w:cs="Times New Roman"/>
          <w:sz w:val="24"/>
          <w:szCs w:val="24"/>
          <w:lang w:val="en-US"/>
        </w:rPr>
        <w:t xml:space="preserve">and </w:t>
      </w:r>
      <w:r w:rsidR="00D958DB" w:rsidRPr="00AD021B">
        <w:rPr>
          <w:rFonts w:ascii="Book Antiqua" w:hAnsi="Book Antiqua" w:cs="Times New Roman"/>
          <w:sz w:val="24"/>
          <w:szCs w:val="24"/>
          <w:lang w:val="en-US"/>
        </w:rPr>
        <w:t>siRNAs</w:t>
      </w:r>
      <w:r w:rsidR="002931B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RW.CITE{{711 Sato,A.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83</w:t>
      </w:r>
      <w:r w:rsidR="001C11DC" w:rsidRPr="00AD021B">
        <w:rPr>
          <w:rFonts w:ascii="Book Antiqua" w:hAnsi="Book Antiqua" w:cs="Times New Roman"/>
          <w:sz w:val="24"/>
          <w:szCs w:val="24"/>
          <w:lang w:val="en-US"/>
        </w:rPr>
        <w:fldChar w:fldCharType="end"/>
      </w:r>
      <w:r w:rsidR="002931B6" w:rsidRPr="00AD021B">
        <w:rPr>
          <w:rFonts w:ascii="Book Antiqua" w:hAnsi="Book Antiqua" w:cs="Times New Roman"/>
          <w:sz w:val="24"/>
          <w:szCs w:val="24"/>
          <w:vertAlign w:val="superscript"/>
          <w:lang w:val="en-US"/>
        </w:rPr>
        <w:t>]</w:t>
      </w:r>
      <w:r w:rsidR="00BC09AA" w:rsidRPr="00AD021B">
        <w:rPr>
          <w:rFonts w:ascii="Book Antiqua" w:hAnsi="Book Antiqua" w:cs="Times New Roman"/>
          <w:sz w:val="24"/>
          <w:szCs w:val="24"/>
          <w:lang w:val="en-US"/>
        </w:rPr>
        <w:t>,</w:t>
      </w:r>
      <w:r w:rsidR="00127E17" w:rsidRPr="00AD021B">
        <w:rPr>
          <w:rFonts w:ascii="Book Antiqua" w:hAnsi="Book Antiqua" w:cs="Times New Roman"/>
          <w:sz w:val="24"/>
          <w:szCs w:val="24"/>
          <w:lang w:val="en-US"/>
        </w:rPr>
        <w:t xml:space="preserve"> thus </w:t>
      </w:r>
      <w:r w:rsidR="00934027" w:rsidRPr="00AD021B">
        <w:rPr>
          <w:rFonts w:ascii="Book Antiqua" w:hAnsi="Book Antiqua" w:cs="Times New Roman"/>
          <w:sz w:val="24"/>
          <w:szCs w:val="24"/>
          <w:lang w:val="en-US"/>
        </w:rPr>
        <w:t>lowering</w:t>
      </w:r>
      <w:r w:rsidR="00BC09AA" w:rsidRPr="00AD021B">
        <w:rPr>
          <w:rFonts w:ascii="Book Antiqua" w:hAnsi="Book Antiqua" w:cs="Times New Roman"/>
          <w:sz w:val="24"/>
          <w:szCs w:val="24"/>
          <w:lang w:val="en-US"/>
        </w:rPr>
        <w:t xml:space="preserve"> </w:t>
      </w:r>
      <w:r w:rsidR="00934027" w:rsidRPr="00AD021B">
        <w:rPr>
          <w:rFonts w:ascii="Book Antiqua" w:hAnsi="Book Antiqua" w:cs="Times New Roman"/>
          <w:sz w:val="24"/>
          <w:szCs w:val="24"/>
          <w:lang w:val="en-US"/>
        </w:rPr>
        <w:t xml:space="preserve">a </w:t>
      </w:r>
      <w:r w:rsidR="00BC09AA" w:rsidRPr="00AD021B">
        <w:rPr>
          <w:rFonts w:ascii="Book Antiqua" w:hAnsi="Book Antiqua" w:cs="Times New Roman"/>
          <w:sz w:val="24"/>
          <w:szCs w:val="24"/>
          <w:lang w:val="en-US"/>
        </w:rPr>
        <w:t xml:space="preserve">possible </w:t>
      </w:r>
      <w:r w:rsidR="00934027" w:rsidRPr="00AD021B">
        <w:rPr>
          <w:rFonts w:ascii="Book Antiqua" w:hAnsi="Book Antiqua" w:cs="Times New Roman"/>
          <w:sz w:val="24"/>
          <w:szCs w:val="24"/>
          <w:lang w:val="en-US"/>
        </w:rPr>
        <w:t xml:space="preserve">off-targets </w:t>
      </w:r>
      <w:r w:rsidR="00D958DB" w:rsidRPr="00AD021B">
        <w:rPr>
          <w:rFonts w:ascii="Book Antiqua" w:hAnsi="Book Antiqua" w:cs="Times New Roman"/>
          <w:sz w:val="24"/>
          <w:szCs w:val="24"/>
          <w:lang w:val="en-US"/>
        </w:rPr>
        <w:t xml:space="preserve">effect, as recently </w:t>
      </w:r>
      <w:r w:rsidR="00BC09AA" w:rsidRPr="00AD021B">
        <w:rPr>
          <w:rFonts w:ascii="Book Antiqua" w:hAnsi="Book Antiqua" w:cs="Times New Roman"/>
          <w:sz w:val="24"/>
          <w:szCs w:val="24"/>
          <w:lang w:val="en-US"/>
        </w:rPr>
        <w:t xml:space="preserve">underlined by a work </w:t>
      </w:r>
      <w:r w:rsidR="00D958DB" w:rsidRPr="00AD021B">
        <w:rPr>
          <w:rFonts w:ascii="Book Antiqua" w:hAnsi="Book Antiqua" w:cs="Times New Roman"/>
          <w:sz w:val="24"/>
          <w:szCs w:val="24"/>
          <w:lang w:val="en-US"/>
        </w:rPr>
        <w:t>on MOBKL1B by</w:t>
      </w:r>
      <w:r w:rsidR="00BC09AA" w:rsidRPr="00AD021B">
        <w:rPr>
          <w:rFonts w:ascii="Book Antiqua" w:hAnsi="Book Antiqua" w:cs="Times New Roman"/>
          <w:sz w:val="24"/>
          <w:szCs w:val="24"/>
          <w:lang w:val="en-US"/>
        </w:rPr>
        <w:t xml:space="preserve"> </w:t>
      </w:r>
      <w:r w:rsidR="00D958DB" w:rsidRPr="00AD021B">
        <w:rPr>
          <w:rFonts w:ascii="Book Antiqua" w:hAnsi="Book Antiqua" w:cs="Times New Roman"/>
          <w:sz w:val="24"/>
          <w:szCs w:val="24"/>
          <w:lang w:val="en-US"/>
        </w:rPr>
        <w:t>Rice</w:t>
      </w:r>
      <w:r w:rsidR="00BC09AA" w:rsidRPr="00AD021B">
        <w:rPr>
          <w:rFonts w:ascii="Book Antiqua" w:hAnsi="Book Antiqua" w:cs="Times New Roman"/>
          <w:sz w:val="24"/>
          <w:szCs w:val="24"/>
          <w:lang w:val="en-US"/>
        </w:rPr>
        <w:t>’s group</w:t>
      </w:r>
      <w:r w:rsidR="002931B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RW.CITE{{712 Chung,H.Y.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84</w:t>
      </w:r>
      <w:r w:rsidR="001C11DC" w:rsidRPr="00AD021B">
        <w:rPr>
          <w:rFonts w:ascii="Book Antiqua" w:hAnsi="Book Antiqua" w:cs="Times New Roman"/>
          <w:sz w:val="24"/>
          <w:szCs w:val="24"/>
          <w:lang w:val="en-US"/>
        </w:rPr>
        <w:fldChar w:fldCharType="end"/>
      </w:r>
      <w:r w:rsidR="002931B6" w:rsidRPr="00AD021B">
        <w:rPr>
          <w:rFonts w:ascii="Book Antiqua" w:hAnsi="Book Antiqua" w:cs="Times New Roman"/>
          <w:sz w:val="24"/>
          <w:szCs w:val="24"/>
          <w:vertAlign w:val="superscript"/>
          <w:lang w:val="en-US"/>
        </w:rPr>
        <w:t>]</w:t>
      </w:r>
      <w:r w:rsidR="00BC09AA" w:rsidRPr="00AD021B">
        <w:rPr>
          <w:rFonts w:ascii="Book Antiqua" w:hAnsi="Book Antiqua" w:cs="Times New Roman"/>
          <w:sz w:val="24"/>
          <w:szCs w:val="24"/>
          <w:lang w:val="en-US"/>
        </w:rPr>
        <w:t>.</w:t>
      </w:r>
      <w:r w:rsidR="003C7C24" w:rsidRPr="00AD021B">
        <w:rPr>
          <w:rFonts w:ascii="Book Antiqua" w:hAnsi="Book Antiqua" w:cs="Times New Roman"/>
          <w:sz w:val="24"/>
          <w:szCs w:val="24"/>
          <w:lang w:val="en-US"/>
        </w:rPr>
        <w:t xml:space="preserve"> Interestingly, Saito’s </w:t>
      </w:r>
      <w:r w:rsidR="00D958DB" w:rsidRPr="00AD021B">
        <w:rPr>
          <w:rFonts w:ascii="Book Antiqua" w:hAnsi="Book Antiqua" w:cs="Times New Roman"/>
          <w:sz w:val="24"/>
          <w:szCs w:val="24"/>
          <w:lang w:val="en-US"/>
        </w:rPr>
        <w:t>laboratory</w:t>
      </w:r>
      <w:r w:rsidR="003C7C24" w:rsidRPr="00AD021B">
        <w:rPr>
          <w:rFonts w:ascii="Book Antiqua" w:hAnsi="Book Antiqua" w:cs="Times New Roman"/>
          <w:sz w:val="24"/>
          <w:szCs w:val="24"/>
          <w:lang w:val="en-US"/>
        </w:rPr>
        <w:t xml:space="preserve"> found that </w:t>
      </w:r>
      <w:r w:rsidR="00D958DB" w:rsidRPr="00AD021B">
        <w:rPr>
          <w:rFonts w:ascii="Book Antiqua" w:hAnsi="Book Antiqua" w:cs="Times New Roman"/>
          <w:sz w:val="24"/>
          <w:szCs w:val="24"/>
          <w:lang w:val="en-US"/>
        </w:rPr>
        <w:t xml:space="preserve">one of the transcriptional effect of </w:t>
      </w:r>
      <w:r w:rsidR="003C7C24" w:rsidRPr="00AD021B">
        <w:rPr>
          <w:rFonts w:ascii="Book Antiqua" w:hAnsi="Book Antiqua" w:cs="Times New Roman"/>
          <w:sz w:val="24"/>
          <w:szCs w:val="24"/>
          <w:lang w:val="en-US"/>
        </w:rPr>
        <w:t xml:space="preserve">a histone deacetylase inhibitor treatment (SAHA) </w:t>
      </w:r>
      <w:r w:rsidR="00991B3B" w:rsidRPr="00AD021B">
        <w:rPr>
          <w:rFonts w:ascii="Book Antiqua" w:hAnsi="Book Antiqua" w:cs="Times New Roman"/>
          <w:sz w:val="24"/>
          <w:szCs w:val="24"/>
          <w:lang w:val="en-US"/>
        </w:rPr>
        <w:t>was</w:t>
      </w:r>
      <w:r w:rsidR="003C7C24" w:rsidRPr="00AD021B">
        <w:rPr>
          <w:rFonts w:ascii="Book Antiqua" w:hAnsi="Book Antiqua" w:cs="Times New Roman"/>
          <w:sz w:val="24"/>
          <w:szCs w:val="24"/>
          <w:lang w:val="en-US"/>
        </w:rPr>
        <w:t xml:space="preserve"> </w:t>
      </w:r>
      <w:r w:rsidR="00991B3B" w:rsidRPr="00AD021B">
        <w:rPr>
          <w:rFonts w:ascii="Book Antiqua" w:hAnsi="Book Antiqua" w:cs="Times New Roman"/>
          <w:sz w:val="24"/>
          <w:szCs w:val="24"/>
          <w:lang w:val="en-US"/>
        </w:rPr>
        <w:t>the</w:t>
      </w:r>
      <w:r w:rsidR="003C7C24" w:rsidRPr="00AD021B">
        <w:rPr>
          <w:rFonts w:ascii="Book Antiqua" w:hAnsi="Book Antiqua" w:cs="Times New Roman"/>
          <w:sz w:val="24"/>
          <w:szCs w:val="24"/>
          <w:lang w:val="en-US"/>
        </w:rPr>
        <w:t xml:space="preserve"> dowregulation of apoA-I and </w:t>
      </w:r>
      <w:r w:rsidR="00D958DB" w:rsidRPr="00AD021B">
        <w:rPr>
          <w:rFonts w:ascii="Book Antiqua" w:hAnsi="Book Antiqua" w:cs="Times New Roman"/>
          <w:sz w:val="24"/>
          <w:szCs w:val="24"/>
          <w:lang w:val="en-US"/>
        </w:rPr>
        <w:t xml:space="preserve">also </w:t>
      </w:r>
      <w:r w:rsidR="003C7C24" w:rsidRPr="00AD021B">
        <w:rPr>
          <w:rFonts w:ascii="Book Antiqua" w:hAnsi="Book Antiqua" w:cs="Times New Roman"/>
          <w:sz w:val="24"/>
          <w:szCs w:val="24"/>
          <w:lang w:val="en-US"/>
        </w:rPr>
        <w:t>the up-regulation of osteopontin (OPN)</w:t>
      </w:r>
      <w:r w:rsidR="00D958DB" w:rsidRPr="00AD021B">
        <w:rPr>
          <w:rFonts w:ascii="Book Antiqua" w:hAnsi="Book Antiqua" w:cs="Times New Roman"/>
          <w:sz w:val="24"/>
          <w:szCs w:val="24"/>
          <w:lang w:val="en-US"/>
        </w:rPr>
        <w:t xml:space="preserve">, which </w:t>
      </w:r>
      <w:r w:rsidR="00991B3B" w:rsidRPr="00AD021B">
        <w:rPr>
          <w:rFonts w:ascii="Book Antiqua" w:hAnsi="Book Antiqua" w:cs="Times New Roman"/>
          <w:sz w:val="24"/>
          <w:szCs w:val="24"/>
          <w:lang w:val="en-US"/>
        </w:rPr>
        <w:t>a</w:t>
      </w:r>
      <w:r w:rsidR="00FE55AF" w:rsidRPr="00AD021B">
        <w:rPr>
          <w:rFonts w:ascii="Book Antiqua" w:hAnsi="Book Antiqua" w:cs="Times New Roman"/>
          <w:sz w:val="24"/>
          <w:szCs w:val="24"/>
          <w:lang w:val="en-US"/>
        </w:rPr>
        <w:t>re</w:t>
      </w:r>
      <w:r w:rsidR="00D958DB" w:rsidRPr="00AD021B">
        <w:rPr>
          <w:rFonts w:ascii="Book Antiqua" w:hAnsi="Book Antiqua" w:cs="Times New Roman"/>
          <w:sz w:val="24"/>
          <w:szCs w:val="24"/>
          <w:lang w:val="en-US"/>
        </w:rPr>
        <w:t xml:space="preserve"> </w:t>
      </w:r>
      <w:r w:rsidR="00D958DB" w:rsidRPr="00AD021B">
        <w:rPr>
          <w:rFonts w:ascii="Book Antiqua" w:hAnsi="Book Antiqua" w:cs="Times New Roman"/>
          <w:i/>
          <w:sz w:val="24"/>
          <w:szCs w:val="24"/>
          <w:lang w:val="en-US"/>
        </w:rPr>
        <w:t>per se</w:t>
      </w:r>
      <w:r w:rsidR="00D958DB" w:rsidRPr="00AD021B">
        <w:rPr>
          <w:rFonts w:ascii="Book Antiqua" w:hAnsi="Book Antiqua" w:cs="Times New Roman"/>
          <w:sz w:val="24"/>
          <w:szCs w:val="24"/>
          <w:lang w:val="en-US"/>
        </w:rPr>
        <w:t xml:space="preserve"> sufficient to induced </w:t>
      </w:r>
      <w:r w:rsidR="00FE55AF" w:rsidRPr="00AD021B">
        <w:rPr>
          <w:rFonts w:ascii="Book Antiqua" w:hAnsi="Book Antiqua" w:cs="Times New Roman"/>
          <w:sz w:val="24"/>
          <w:szCs w:val="24"/>
          <w:lang w:val="en-US"/>
        </w:rPr>
        <w:t xml:space="preserve">the inhibition of </w:t>
      </w:r>
      <w:r w:rsidR="00D958DB" w:rsidRPr="00AD021B">
        <w:rPr>
          <w:rFonts w:ascii="Book Antiqua" w:hAnsi="Book Antiqua" w:cs="Times New Roman"/>
          <w:sz w:val="24"/>
          <w:szCs w:val="24"/>
          <w:lang w:val="en-US"/>
        </w:rPr>
        <w:t>HCV RNA replication</w:t>
      </w:r>
      <w:r w:rsidR="002931B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RW.CITE{{711 Sato,A.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83</w:t>
      </w:r>
      <w:r w:rsidR="001C11DC" w:rsidRPr="00AD021B">
        <w:rPr>
          <w:rFonts w:ascii="Book Antiqua" w:hAnsi="Book Antiqua" w:cs="Times New Roman"/>
          <w:sz w:val="24"/>
          <w:szCs w:val="24"/>
          <w:lang w:val="en-US"/>
        </w:rPr>
        <w:fldChar w:fldCharType="end"/>
      </w:r>
      <w:r w:rsidR="002931B6" w:rsidRPr="00AD021B">
        <w:rPr>
          <w:rFonts w:ascii="Book Antiqua" w:hAnsi="Book Antiqua" w:cs="Times New Roman"/>
          <w:sz w:val="24"/>
          <w:szCs w:val="24"/>
          <w:vertAlign w:val="superscript"/>
          <w:lang w:val="en-US"/>
        </w:rPr>
        <w:t>]</w:t>
      </w:r>
      <w:r w:rsidR="00CE23D0" w:rsidRPr="00AD021B">
        <w:rPr>
          <w:rFonts w:ascii="Book Antiqua" w:hAnsi="Book Antiqua" w:cs="Times New Roman"/>
          <w:sz w:val="24"/>
          <w:szCs w:val="24"/>
          <w:lang w:val="en-US"/>
        </w:rPr>
        <w:t>.</w:t>
      </w:r>
    </w:p>
    <w:p w14:paraId="2462E4F8" w14:textId="77777777" w:rsidR="00315996" w:rsidRPr="00AD021B" w:rsidRDefault="00C8643C" w:rsidP="00BE419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lastRenderedPageBreak/>
        <w:t>Another apolipoprotein that has been described to influence HCV replication is apoH</w:t>
      </w:r>
      <w:r w:rsidR="00315996" w:rsidRPr="00AD021B">
        <w:rPr>
          <w:rFonts w:ascii="Book Antiqua" w:hAnsi="Book Antiqua" w:cs="Times New Roman"/>
          <w:sz w:val="24"/>
          <w:szCs w:val="24"/>
          <w:lang w:val="en-US"/>
        </w:rPr>
        <w:t xml:space="preserve"> (also known as b2-glycoprotein I)</w:t>
      </w:r>
      <w:r w:rsidRPr="00AD021B">
        <w:rPr>
          <w:rFonts w:ascii="Book Antiqua" w:hAnsi="Book Antiqua" w:cs="Times New Roman"/>
          <w:sz w:val="24"/>
          <w:szCs w:val="24"/>
          <w:lang w:val="en-US"/>
        </w:rPr>
        <w:t>, which was able to limit RNA replication using human liver slices as a HCV infection model</w:t>
      </w:r>
      <w:r w:rsidR="008F5FF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RW.CITE{{714 Sultanik,P.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85</w:t>
      </w:r>
      <w:r w:rsidR="001C11DC" w:rsidRPr="00AD021B">
        <w:rPr>
          <w:rFonts w:ascii="Book Antiqua" w:hAnsi="Book Antiqua" w:cs="Times New Roman"/>
          <w:sz w:val="24"/>
          <w:szCs w:val="24"/>
          <w:lang w:val="en-US"/>
        </w:rPr>
        <w:fldChar w:fldCharType="end"/>
      </w:r>
      <w:r w:rsidR="008F5FFA" w:rsidRPr="00AD021B">
        <w:rPr>
          <w:rFonts w:ascii="Book Antiqua" w:hAnsi="Book Antiqua" w:cs="Times New Roman"/>
          <w:sz w:val="24"/>
          <w:szCs w:val="24"/>
          <w:vertAlign w:val="superscript"/>
          <w:lang w:val="en-US"/>
        </w:rPr>
        <w:t>]</w:t>
      </w:r>
      <w:r w:rsidRPr="00AD021B">
        <w:rPr>
          <w:rFonts w:ascii="Book Antiqua" w:hAnsi="Book Antiqua" w:cs="AdvMINION-R"/>
          <w:sz w:val="24"/>
          <w:szCs w:val="24"/>
          <w:lang w:val="en-US"/>
        </w:rPr>
        <w:t xml:space="preserve">. </w:t>
      </w:r>
      <w:r w:rsidR="00315996" w:rsidRPr="00AD021B">
        <w:rPr>
          <w:rFonts w:ascii="Book Antiqua" w:hAnsi="Book Antiqua" w:cs="Times New Roman"/>
          <w:sz w:val="24"/>
          <w:szCs w:val="24"/>
          <w:lang w:val="en-US"/>
        </w:rPr>
        <w:t>Although</w:t>
      </w:r>
      <w:r w:rsidR="00FE55AF" w:rsidRPr="00AD021B">
        <w:rPr>
          <w:rFonts w:ascii="Book Antiqua" w:hAnsi="Book Antiqua" w:cs="Times New Roman"/>
          <w:sz w:val="24"/>
          <w:szCs w:val="24"/>
          <w:lang w:val="en-US"/>
        </w:rPr>
        <w:t>,</w:t>
      </w:r>
      <w:r w:rsidR="00315996" w:rsidRPr="00AD021B">
        <w:rPr>
          <w:rFonts w:ascii="Book Antiqua" w:hAnsi="Book Antiqua" w:cs="Times New Roman"/>
          <w:sz w:val="24"/>
          <w:szCs w:val="24"/>
          <w:lang w:val="en-US"/>
        </w:rPr>
        <w:t xml:space="preserve"> </w:t>
      </w:r>
      <w:r w:rsidR="008B1F18" w:rsidRPr="00AD021B">
        <w:rPr>
          <w:rFonts w:ascii="Book Antiqua" w:hAnsi="Book Antiqua" w:cs="Times New Roman"/>
          <w:sz w:val="24"/>
          <w:szCs w:val="24"/>
          <w:lang w:val="en-US"/>
        </w:rPr>
        <w:t>the authors have not proved a direct effect on HCV replication, treatment with apo</w:t>
      </w:r>
      <w:r w:rsidR="00066883" w:rsidRPr="00AD021B">
        <w:rPr>
          <w:rFonts w:ascii="Book Antiqua" w:hAnsi="Book Antiqua" w:cs="Times New Roman"/>
          <w:sz w:val="24"/>
          <w:szCs w:val="24"/>
          <w:lang w:val="en-US"/>
        </w:rPr>
        <w:t xml:space="preserve">H reduced HCV </w:t>
      </w:r>
      <w:r w:rsidR="00FE55AF" w:rsidRPr="00AD021B">
        <w:rPr>
          <w:rFonts w:ascii="Book Antiqua" w:hAnsi="Book Antiqua" w:cs="Times New Roman"/>
          <w:sz w:val="24"/>
          <w:szCs w:val="24"/>
          <w:lang w:val="en-US"/>
        </w:rPr>
        <w:t>production</w:t>
      </w:r>
      <w:r w:rsidR="00066883" w:rsidRPr="00AD021B">
        <w:rPr>
          <w:rFonts w:ascii="Book Antiqua" w:hAnsi="Book Antiqua" w:cs="Times New Roman"/>
          <w:sz w:val="24"/>
          <w:szCs w:val="24"/>
          <w:lang w:val="en-US"/>
        </w:rPr>
        <w:t xml:space="preserve"> while not affecting HCV entry</w:t>
      </w:r>
      <w:r w:rsidR="005B1429"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RW.CITE{{714 Sultanik,P.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85</w:t>
      </w:r>
      <w:r w:rsidR="001C11DC" w:rsidRPr="00AD021B">
        <w:rPr>
          <w:rFonts w:ascii="Book Antiqua" w:hAnsi="Book Antiqua" w:cs="Times New Roman"/>
          <w:sz w:val="24"/>
          <w:szCs w:val="24"/>
          <w:lang w:val="en-US"/>
        </w:rPr>
        <w:fldChar w:fldCharType="end"/>
      </w:r>
      <w:r w:rsidR="005B1429" w:rsidRPr="00AD021B">
        <w:rPr>
          <w:rFonts w:ascii="Book Antiqua" w:hAnsi="Book Antiqua" w:cs="Times New Roman"/>
          <w:sz w:val="24"/>
          <w:szCs w:val="24"/>
          <w:vertAlign w:val="superscript"/>
          <w:lang w:val="en-US"/>
        </w:rPr>
        <w:t>]</w:t>
      </w:r>
      <w:r w:rsidR="00066883" w:rsidRPr="00AD021B">
        <w:rPr>
          <w:rFonts w:ascii="Book Antiqua" w:hAnsi="Book Antiqua" w:cs="Times New Roman"/>
          <w:sz w:val="24"/>
          <w:szCs w:val="24"/>
          <w:lang w:val="en-US"/>
        </w:rPr>
        <w:t xml:space="preserve">. A negative effect of apoH on the virus is also supported by the </w:t>
      </w:r>
      <w:r w:rsidR="006148A6" w:rsidRPr="00AD021B">
        <w:rPr>
          <w:rFonts w:ascii="Book Antiqua" w:hAnsi="Book Antiqua" w:cs="Times New Roman"/>
          <w:sz w:val="24"/>
          <w:szCs w:val="24"/>
          <w:lang w:val="en-US"/>
        </w:rPr>
        <w:t xml:space="preserve">positive </w:t>
      </w:r>
      <w:r w:rsidR="00066883" w:rsidRPr="00AD021B">
        <w:rPr>
          <w:rFonts w:ascii="Book Antiqua" w:hAnsi="Book Antiqua" w:cs="Times New Roman"/>
          <w:sz w:val="24"/>
          <w:szCs w:val="24"/>
          <w:lang w:val="en-US"/>
        </w:rPr>
        <w:t xml:space="preserve">correlation between </w:t>
      </w:r>
      <w:r w:rsidR="009A34F8" w:rsidRPr="00AD021B">
        <w:rPr>
          <w:rFonts w:ascii="Book Antiqua" w:hAnsi="Book Antiqua" w:cs="Times New Roman"/>
          <w:sz w:val="24"/>
          <w:szCs w:val="24"/>
          <w:lang w:val="en-US"/>
        </w:rPr>
        <w:t xml:space="preserve">high </w:t>
      </w:r>
      <w:r w:rsidR="0019567A" w:rsidRPr="00AD021B">
        <w:rPr>
          <w:rFonts w:ascii="Book Antiqua" w:hAnsi="Book Antiqua" w:cs="Times New Roman"/>
          <w:sz w:val="24"/>
          <w:szCs w:val="24"/>
          <w:lang w:val="en-US"/>
        </w:rPr>
        <w:t xml:space="preserve">plasma levels of </w:t>
      </w:r>
      <w:r w:rsidR="00066883" w:rsidRPr="00AD021B">
        <w:rPr>
          <w:rFonts w:ascii="Book Antiqua" w:hAnsi="Book Antiqua" w:cs="Times New Roman"/>
          <w:sz w:val="24"/>
          <w:szCs w:val="24"/>
          <w:lang w:val="en-US"/>
        </w:rPr>
        <w:t xml:space="preserve">apoH and viral clearance, both </w:t>
      </w:r>
      <w:r w:rsidR="00454A40" w:rsidRPr="00AD021B">
        <w:rPr>
          <w:rFonts w:ascii="Book Antiqua" w:hAnsi="Book Antiqua" w:cs="Times New Roman"/>
          <w:sz w:val="24"/>
          <w:szCs w:val="24"/>
          <w:lang w:val="en-US"/>
        </w:rPr>
        <w:t xml:space="preserve">in spontaneous remission </w:t>
      </w:r>
      <w:r w:rsidR="00066883" w:rsidRPr="00AD021B">
        <w:rPr>
          <w:rFonts w:ascii="Book Antiqua" w:hAnsi="Book Antiqua" w:cs="Times New Roman"/>
          <w:sz w:val="24"/>
          <w:szCs w:val="24"/>
          <w:lang w:val="en-US"/>
        </w:rPr>
        <w:t xml:space="preserve">and in response to </w:t>
      </w:r>
      <w:r w:rsidR="009A34F8" w:rsidRPr="00AD021B">
        <w:rPr>
          <w:rFonts w:ascii="Book Antiqua" w:hAnsi="Book Antiqua" w:cs="Times New Roman"/>
          <w:sz w:val="24"/>
          <w:szCs w:val="24"/>
          <w:lang w:val="en-US"/>
        </w:rPr>
        <w:t xml:space="preserve">pegylated-interferon/ribavirin therapy </w:t>
      </w:r>
      <w:r w:rsidR="00066883" w:rsidRPr="00AD021B">
        <w:rPr>
          <w:rFonts w:ascii="Book Antiqua" w:hAnsi="Book Antiqua" w:cs="Times New Roman"/>
          <w:sz w:val="24"/>
          <w:szCs w:val="24"/>
          <w:lang w:val="en-US"/>
        </w:rPr>
        <w:t>in HCV patients</w:t>
      </w:r>
      <w:r w:rsidR="005B1429"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RW.CITE{{716 Laird,M.E.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86</w:t>
      </w:r>
      <w:r w:rsidR="001C11DC" w:rsidRPr="00AD021B">
        <w:rPr>
          <w:rFonts w:ascii="Book Antiqua" w:hAnsi="Book Antiqua" w:cs="Times New Roman"/>
          <w:sz w:val="24"/>
          <w:szCs w:val="24"/>
          <w:lang w:val="en-US"/>
        </w:rPr>
        <w:fldChar w:fldCharType="end"/>
      </w:r>
      <w:r w:rsidR="005B1429" w:rsidRPr="00AD021B">
        <w:rPr>
          <w:rFonts w:ascii="Book Antiqua" w:hAnsi="Book Antiqua" w:cs="Times New Roman"/>
          <w:sz w:val="24"/>
          <w:szCs w:val="24"/>
          <w:vertAlign w:val="superscript"/>
          <w:lang w:val="en-US"/>
        </w:rPr>
        <w:t>]</w:t>
      </w:r>
      <w:r w:rsidR="00066883" w:rsidRPr="00AD021B">
        <w:rPr>
          <w:rFonts w:ascii="Book Antiqua" w:hAnsi="Book Antiqua" w:cs="Times New Roman"/>
          <w:sz w:val="24"/>
          <w:szCs w:val="24"/>
          <w:lang w:val="en-US"/>
        </w:rPr>
        <w:t xml:space="preserve">. </w:t>
      </w:r>
      <w:r w:rsidR="006148A6" w:rsidRPr="00AD021B">
        <w:rPr>
          <w:rFonts w:ascii="Book Antiqua" w:hAnsi="Book Antiqua" w:cs="Times New Roman"/>
          <w:sz w:val="24"/>
          <w:szCs w:val="24"/>
          <w:lang w:val="en-US"/>
        </w:rPr>
        <w:t>Interestin</w:t>
      </w:r>
      <w:r w:rsidR="00066883" w:rsidRPr="00AD021B">
        <w:rPr>
          <w:rFonts w:ascii="Book Antiqua" w:hAnsi="Book Antiqua" w:cs="Times New Roman"/>
          <w:sz w:val="24"/>
          <w:szCs w:val="24"/>
          <w:lang w:val="en-US"/>
        </w:rPr>
        <w:t xml:space="preserve">gly, patients carrying the </w:t>
      </w:r>
      <w:r w:rsidR="00733D27" w:rsidRPr="00AD021B">
        <w:rPr>
          <w:rFonts w:ascii="Book Antiqua" w:hAnsi="Book Antiqua" w:cs="Times New Roman"/>
          <w:sz w:val="24"/>
          <w:szCs w:val="24"/>
          <w:lang w:val="en-US"/>
        </w:rPr>
        <w:t xml:space="preserve">favorable </w:t>
      </w:r>
      <w:r w:rsidR="00066883" w:rsidRPr="00AD021B">
        <w:rPr>
          <w:rFonts w:ascii="Book Antiqua" w:hAnsi="Book Antiqua" w:cs="Times New Roman"/>
          <w:sz w:val="24"/>
          <w:szCs w:val="24"/>
          <w:lang w:val="en-US"/>
        </w:rPr>
        <w:t xml:space="preserve">IL28B rs12979860 CC SNP correlated with </w:t>
      </w:r>
      <w:r w:rsidR="006148A6" w:rsidRPr="00AD021B">
        <w:rPr>
          <w:rFonts w:ascii="Book Antiqua" w:hAnsi="Book Antiqua" w:cs="Times New Roman"/>
          <w:sz w:val="24"/>
          <w:szCs w:val="24"/>
          <w:lang w:val="en-US"/>
        </w:rPr>
        <w:t>high</w:t>
      </w:r>
      <w:r w:rsidR="00066883" w:rsidRPr="00AD021B">
        <w:rPr>
          <w:rFonts w:ascii="Book Antiqua" w:hAnsi="Book Antiqua" w:cs="Times New Roman"/>
          <w:sz w:val="24"/>
          <w:szCs w:val="24"/>
          <w:lang w:val="en-US"/>
        </w:rPr>
        <w:t xml:space="preserve"> plasma concentration of </w:t>
      </w:r>
      <w:r w:rsidR="0065237D" w:rsidRPr="00AD021B">
        <w:rPr>
          <w:rFonts w:ascii="Book Antiqua" w:hAnsi="Book Antiqua" w:cs="Times New Roman"/>
          <w:sz w:val="24"/>
          <w:szCs w:val="24"/>
          <w:lang w:val="en-US"/>
        </w:rPr>
        <w:t>a</w:t>
      </w:r>
      <w:r w:rsidR="00066883" w:rsidRPr="00AD021B">
        <w:rPr>
          <w:rFonts w:ascii="Book Antiqua" w:hAnsi="Book Antiqua" w:cs="Times New Roman"/>
          <w:sz w:val="24"/>
          <w:szCs w:val="24"/>
          <w:lang w:val="en-US"/>
        </w:rPr>
        <w:t>poH, thus unveiling this apolipoprotein as a quantitative trait associated with IL28B</w:t>
      </w:r>
      <w:r w:rsidR="00B277DB"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B277DB" w:rsidRPr="00AD021B">
        <w:rPr>
          <w:rFonts w:ascii="Book Antiqua" w:hAnsi="Book Antiqua" w:cs="Times New Roman"/>
          <w:sz w:val="24"/>
          <w:szCs w:val="24"/>
          <w:lang w:val="en-US"/>
        </w:rPr>
        <w:instrText>ADDIN RW.CITE{{716 Laird,M.E.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86</w:t>
      </w:r>
      <w:r w:rsidR="001C11DC" w:rsidRPr="00AD021B">
        <w:rPr>
          <w:rFonts w:ascii="Book Antiqua" w:hAnsi="Book Antiqua" w:cs="Times New Roman"/>
          <w:sz w:val="24"/>
          <w:szCs w:val="24"/>
          <w:lang w:val="en-US"/>
        </w:rPr>
        <w:fldChar w:fldCharType="end"/>
      </w:r>
      <w:r w:rsidR="00B277DB" w:rsidRPr="00AD021B">
        <w:rPr>
          <w:rFonts w:ascii="Book Antiqua" w:hAnsi="Book Antiqua" w:cs="Times New Roman"/>
          <w:sz w:val="24"/>
          <w:szCs w:val="24"/>
          <w:vertAlign w:val="superscript"/>
          <w:lang w:val="en-US"/>
        </w:rPr>
        <w:t>]</w:t>
      </w:r>
      <w:r w:rsidR="00066883" w:rsidRPr="00AD021B">
        <w:rPr>
          <w:rFonts w:ascii="Book Antiqua" w:hAnsi="Book Antiqua" w:cs="Times New Roman"/>
          <w:sz w:val="24"/>
          <w:szCs w:val="24"/>
          <w:lang w:val="en-US"/>
        </w:rPr>
        <w:t>.</w:t>
      </w:r>
    </w:p>
    <w:p w14:paraId="00F6C3C8" w14:textId="77777777" w:rsidR="0060546C" w:rsidRPr="00AD021B" w:rsidRDefault="00ED6A0B" w:rsidP="00BE4194">
      <w:pPr>
        <w:spacing w:after="0" w:line="360" w:lineRule="auto"/>
        <w:ind w:firstLineChars="100" w:firstLine="240"/>
        <w:jc w:val="both"/>
        <w:rPr>
          <w:rFonts w:ascii="Book Antiqua" w:hAnsi="Book Antiqua" w:cs="Times New Roman"/>
          <w:sz w:val="24"/>
          <w:szCs w:val="24"/>
          <w:lang w:val="en-US"/>
        </w:rPr>
      </w:pPr>
      <w:r w:rsidRPr="00AD021B">
        <w:rPr>
          <w:rFonts w:ascii="Book Antiqua" w:hAnsi="Book Antiqua" w:cs="Times New Roman"/>
          <w:sz w:val="24"/>
          <w:szCs w:val="24"/>
          <w:lang w:val="en-US"/>
        </w:rPr>
        <w:t>Remarkably, a</w:t>
      </w:r>
      <w:r w:rsidR="00D42932" w:rsidRPr="00AD021B">
        <w:rPr>
          <w:rFonts w:ascii="Book Antiqua" w:hAnsi="Book Antiqua" w:cs="Times New Roman"/>
          <w:sz w:val="24"/>
          <w:szCs w:val="24"/>
          <w:lang w:val="en-US"/>
        </w:rPr>
        <w:t>poH is part of the LDL</w:t>
      </w:r>
      <w:r w:rsidR="0061460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RW.CITE{{717 Diffenderfer,M.R.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87</w:t>
      </w:r>
      <w:r w:rsidR="001C11DC" w:rsidRPr="00AD021B">
        <w:rPr>
          <w:rFonts w:ascii="Book Antiqua" w:hAnsi="Book Antiqua" w:cs="Times New Roman"/>
          <w:sz w:val="24"/>
          <w:szCs w:val="24"/>
          <w:lang w:val="en-US"/>
        </w:rPr>
        <w:fldChar w:fldCharType="end"/>
      </w:r>
      <w:r w:rsidR="00614607" w:rsidRPr="00AD021B">
        <w:rPr>
          <w:rFonts w:ascii="Book Antiqua" w:hAnsi="Book Antiqua" w:cs="Times New Roman"/>
          <w:sz w:val="24"/>
          <w:szCs w:val="24"/>
          <w:vertAlign w:val="superscript"/>
          <w:lang w:val="en-US"/>
        </w:rPr>
        <w:t>]</w:t>
      </w:r>
      <w:r w:rsidR="00D42932"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and it</w:t>
      </w:r>
      <w:r w:rsidR="00D42932" w:rsidRPr="00AD021B">
        <w:rPr>
          <w:rFonts w:ascii="Book Antiqua" w:hAnsi="Book Antiqua" w:cs="Times New Roman"/>
          <w:sz w:val="24"/>
          <w:szCs w:val="24"/>
          <w:lang w:val="en-US"/>
        </w:rPr>
        <w:t xml:space="preserve"> is known to influence </w:t>
      </w:r>
      <w:r w:rsidR="005A23F8" w:rsidRPr="00AD021B">
        <w:rPr>
          <w:rFonts w:ascii="Book Antiqua" w:hAnsi="Book Antiqua" w:cs="Times New Roman"/>
          <w:sz w:val="24"/>
          <w:szCs w:val="24"/>
          <w:lang w:val="en-US"/>
        </w:rPr>
        <w:t xml:space="preserve">the </w:t>
      </w:r>
      <w:r w:rsidR="009F42CB" w:rsidRPr="00AD021B">
        <w:rPr>
          <w:rFonts w:ascii="Book Antiqua" w:hAnsi="Book Antiqua" w:cs="Times New Roman"/>
          <w:sz w:val="24"/>
          <w:szCs w:val="24"/>
          <w:lang w:val="en-US"/>
        </w:rPr>
        <w:t>size and the lipid</w:t>
      </w:r>
      <w:r w:rsidR="005A23F8" w:rsidRPr="00AD021B">
        <w:rPr>
          <w:rFonts w:ascii="Book Antiqua" w:hAnsi="Book Antiqua" w:cs="Times New Roman"/>
          <w:sz w:val="24"/>
          <w:szCs w:val="24"/>
          <w:lang w:val="en-US"/>
        </w:rPr>
        <w:t xml:space="preserve"> composition of LDL</w:t>
      </w:r>
      <w:r w:rsidR="00614607"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237D9B" w:rsidRPr="00AD021B">
        <w:rPr>
          <w:rFonts w:ascii="Book Antiqua" w:hAnsi="Book Antiqua" w:cs="Times New Roman"/>
          <w:sz w:val="24"/>
          <w:szCs w:val="24"/>
          <w:lang w:val="en-US"/>
        </w:rPr>
        <w:instrText>ADDIN RW.CITE{{720 Takada,D. 2003; 721 Bosse,Y. 2005; 719 Foulkes,A.S.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88-90</w:t>
      </w:r>
      <w:r w:rsidR="001C11DC" w:rsidRPr="00AD021B">
        <w:rPr>
          <w:rFonts w:ascii="Book Antiqua" w:hAnsi="Book Antiqua" w:cs="Times New Roman"/>
          <w:sz w:val="24"/>
          <w:szCs w:val="24"/>
          <w:lang w:val="en-US"/>
        </w:rPr>
        <w:fldChar w:fldCharType="end"/>
      </w:r>
      <w:r w:rsidR="00614607" w:rsidRPr="00AD021B">
        <w:rPr>
          <w:rFonts w:ascii="Book Antiqua" w:hAnsi="Book Antiqua" w:cs="Times New Roman"/>
          <w:sz w:val="24"/>
          <w:szCs w:val="24"/>
          <w:vertAlign w:val="superscript"/>
          <w:lang w:val="en-US"/>
        </w:rPr>
        <w:t>]</w:t>
      </w:r>
      <w:r w:rsidR="00657CAA" w:rsidRPr="00AD021B">
        <w:rPr>
          <w:rFonts w:ascii="Book Antiqua" w:hAnsi="Book Antiqua" w:cs="Times New Roman"/>
          <w:sz w:val="24"/>
          <w:szCs w:val="24"/>
          <w:lang w:val="en-US"/>
        </w:rPr>
        <w:t xml:space="preserve">. This </w:t>
      </w:r>
      <w:r w:rsidR="005F33A7" w:rsidRPr="00AD021B">
        <w:rPr>
          <w:rFonts w:ascii="Book Antiqua" w:hAnsi="Book Antiqua" w:cs="Times New Roman"/>
          <w:sz w:val="24"/>
          <w:szCs w:val="24"/>
          <w:lang w:val="en-US"/>
        </w:rPr>
        <w:t>further reinforc</w:t>
      </w:r>
      <w:r w:rsidR="00657CAA" w:rsidRPr="00AD021B">
        <w:rPr>
          <w:rFonts w:ascii="Book Antiqua" w:hAnsi="Book Antiqua" w:cs="Times New Roman"/>
          <w:sz w:val="24"/>
          <w:szCs w:val="24"/>
          <w:lang w:val="en-US"/>
        </w:rPr>
        <w:t>es</w:t>
      </w:r>
      <w:r w:rsidR="005F33A7" w:rsidRPr="00AD021B">
        <w:rPr>
          <w:rFonts w:ascii="Book Antiqua" w:hAnsi="Book Antiqua" w:cs="Times New Roman"/>
          <w:sz w:val="24"/>
          <w:szCs w:val="24"/>
          <w:lang w:val="en-US"/>
        </w:rPr>
        <w:t xml:space="preserve"> the idea that proteins that affect the </w:t>
      </w:r>
      <w:r w:rsidR="00733D27" w:rsidRPr="00AD021B">
        <w:rPr>
          <w:rFonts w:ascii="Book Antiqua" w:hAnsi="Book Antiqua" w:cs="Times New Roman"/>
          <w:sz w:val="24"/>
          <w:szCs w:val="24"/>
          <w:lang w:val="en-US"/>
        </w:rPr>
        <w:t xml:space="preserve">generation of </w:t>
      </w:r>
      <w:r w:rsidR="00F1324B" w:rsidRPr="00AD021B">
        <w:rPr>
          <w:rFonts w:ascii="Book Antiqua" w:hAnsi="Book Antiqua" w:cs="Times New Roman"/>
          <w:sz w:val="24"/>
          <w:szCs w:val="24"/>
          <w:lang w:val="en-US"/>
        </w:rPr>
        <w:t>apoB</w:t>
      </w:r>
      <w:r w:rsidR="005F33A7" w:rsidRPr="00AD021B">
        <w:rPr>
          <w:rFonts w:ascii="Book Antiqua" w:hAnsi="Book Antiqua" w:cs="Times New Roman"/>
          <w:sz w:val="24"/>
          <w:szCs w:val="24"/>
          <w:lang w:val="en-US"/>
        </w:rPr>
        <w:t xml:space="preserve">-containing lipoproteins </w:t>
      </w:r>
      <w:r w:rsidR="00EE7A6F" w:rsidRPr="00AD021B">
        <w:rPr>
          <w:rFonts w:ascii="Book Antiqua" w:hAnsi="Book Antiqua" w:cs="Times New Roman"/>
          <w:sz w:val="24"/>
          <w:szCs w:val="24"/>
          <w:lang w:val="en-US"/>
        </w:rPr>
        <w:t xml:space="preserve">could have also an effect </w:t>
      </w:r>
      <w:r w:rsidR="004F717F" w:rsidRPr="00AD021B">
        <w:rPr>
          <w:rFonts w:ascii="Book Antiqua" w:hAnsi="Book Antiqua" w:cs="Times New Roman"/>
          <w:sz w:val="24"/>
          <w:szCs w:val="24"/>
          <w:lang w:val="en-US"/>
        </w:rPr>
        <w:t xml:space="preserve">on HCV </w:t>
      </w:r>
      <w:r w:rsidR="008F5FB6" w:rsidRPr="00AD021B">
        <w:rPr>
          <w:rFonts w:ascii="Book Antiqua" w:hAnsi="Book Antiqua" w:cs="Times New Roman"/>
          <w:sz w:val="24"/>
          <w:szCs w:val="24"/>
          <w:lang w:val="en-US"/>
        </w:rPr>
        <w:t>replication</w:t>
      </w:r>
      <w:r w:rsidR="004F717F" w:rsidRPr="00AD021B">
        <w:rPr>
          <w:rFonts w:ascii="Book Antiqua" w:hAnsi="Book Antiqua" w:cs="Times New Roman"/>
          <w:sz w:val="24"/>
          <w:szCs w:val="24"/>
          <w:lang w:val="en-US"/>
        </w:rPr>
        <w:t>.</w:t>
      </w:r>
      <w:r w:rsidR="008E22E5" w:rsidRPr="00AD021B">
        <w:rPr>
          <w:rFonts w:ascii="Book Antiqua" w:hAnsi="Book Antiqua" w:cs="Times New Roman"/>
          <w:sz w:val="24"/>
          <w:szCs w:val="24"/>
          <w:lang w:val="en-US"/>
        </w:rPr>
        <w:t xml:space="preserve"> </w:t>
      </w:r>
      <w:r w:rsidR="008F5FB6" w:rsidRPr="00AD021B">
        <w:rPr>
          <w:rFonts w:ascii="Book Antiqua" w:hAnsi="Book Antiqua" w:cs="Times New Roman"/>
          <w:sz w:val="24"/>
          <w:szCs w:val="24"/>
          <w:lang w:val="en-US"/>
        </w:rPr>
        <w:t xml:space="preserve">However, since the inhibition of either apoB expression or </w:t>
      </w:r>
      <w:r w:rsidR="00AE5BD4">
        <w:rPr>
          <w:rFonts w:ascii="Book Antiqua" w:hAnsi="Book Antiqua" w:cs="Times New Roman"/>
          <w:sz w:val="24"/>
          <w:szCs w:val="24"/>
          <w:lang w:val="en-US"/>
        </w:rPr>
        <w:t>MTTP</w:t>
      </w:r>
      <w:r w:rsidR="00881BAD" w:rsidRPr="00AD021B">
        <w:rPr>
          <w:rFonts w:ascii="Book Antiqua" w:hAnsi="Book Antiqua" w:cs="Times New Roman"/>
          <w:sz w:val="24"/>
          <w:szCs w:val="24"/>
          <w:vertAlign w:val="superscript"/>
          <w:lang w:val="en-US"/>
        </w:rPr>
        <w:t xml:space="preserve"> </w:t>
      </w:r>
      <w:r w:rsidR="008F5FB6" w:rsidRPr="00AD021B">
        <w:rPr>
          <w:rFonts w:ascii="Book Antiqua" w:hAnsi="Book Antiqua" w:cs="Times New Roman"/>
          <w:sz w:val="24"/>
          <w:szCs w:val="24"/>
          <w:lang w:val="en-US"/>
        </w:rPr>
        <w:t xml:space="preserve">function does not affect viral replication, this suggests that the distribution or the quality of lipids </w:t>
      </w:r>
      <w:r w:rsidR="00C25DDC" w:rsidRPr="00AD021B">
        <w:rPr>
          <w:rFonts w:ascii="Book Antiqua" w:hAnsi="Book Antiqua" w:cs="Times New Roman"/>
          <w:sz w:val="24"/>
          <w:szCs w:val="24"/>
          <w:lang w:val="en-US"/>
        </w:rPr>
        <w:t>related to the lipoprotei</w:t>
      </w:r>
      <w:r w:rsidR="00A66F40" w:rsidRPr="00AD021B">
        <w:rPr>
          <w:rFonts w:ascii="Book Antiqua" w:hAnsi="Book Antiqua" w:cs="Times New Roman"/>
          <w:sz w:val="24"/>
          <w:szCs w:val="24"/>
          <w:lang w:val="en-US"/>
        </w:rPr>
        <w:t>n</w:t>
      </w:r>
      <w:r w:rsidR="00C25DDC" w:rsidRPr="00AD021B">
        <w:rPr>
          <w:rFonts w:ascii="Book Antiqua" w:hAnsi="Book Antiqua" w:cs="Times New Roman"/>
          <w:sz w:val="24"/>
          <w:szCs w:val="24"/>
          <w:lang w:val="en-US"/>
        </w:rPr>
        <w:t xml:space="preserve"> machinery </w:t>
      </w:r>
      <w:r w:rsidR="008F5FB6" w:rsidRPr="00AD021B">
        <w:rPr>
          <w:rFonts w:ascii="Book Antiqua" w:hAnsi="Book Antiqua" w:cs="Times New Roman"/>
          <w:sz w:val="24"/>
          <w:szCs w:val="24"/>
          <w:lang w:val="en-US"/>
        </w:rPr>
        <w:t xml:space="preserve">could influence </w:t>
      </w:r>
      <w:r w:rsidR="00C25DDC" w:rsidRPr="00AD021B">
        <w:rPr>
          <w:rFonts w:ascii="Book Antiqua" w:hAnsi="Book Antiqua" w:cs="Times New Roman"/>
          <w:sz w:val="24"/>
          <w:szCs w:val="24"/>
          <w:lang w:val="en-US"/>
        </w:rPr>
        <w:t>HCV RNA production.</w:t>
      </w:r>
    </w:p>
    <w:p w14:paraId="15C1804A" w14:textId="77777777" w:rsidR="0065237D" w:rsidRPr="00AD021B" w:rsidRDefault="0065237D" w:rsidP="00AD021B">
      <w:pPr>
        <w:spacing w:after="0" w:line="360" w:lineRule="auto"/>
        <w:jc w:val="both"/>
        <w:rPr>
          <w:rFonts w:ascii="Book Antiqua" w:hAnsi="Book Antiqua" w:cs="Times New Roman"/>
          <w:sz w:val="24"/>
          <w:szCs w:val="24"/>
          <w:lang w:val="en-US"/>
        </w:rPr>
      </w:pPr>
    </w:p>
    <w:p w14:paraId="3B6345F1" w14:textId="77777777" w:rsidR="00946474" w:rsidRPr="00AD021B" w:rsidRDefault="00A80968" w:rsidP="00AD021B">
      <w:pPr>
        <w:spacing w:after="0" w:line="360" w:lineRule="auto"/>
        <w:jc w:val="both"/>
        <w:rPr>
          <w:rFonts w:ascii="Book Antiqua" w:hAnsi="Book Antiqua" w:cs="Times New Roman"/>
          <w:b/>
          <w:sz w:val="24"/>
          <w:szCs w:val="24"/>
          <w:lang w:val="en-US"/>
        </w:rPr>
      </w:pPr>
      <w:r w:rsidRPr="00AD021B">
        <w:rPr>
          <w:rFonts w:ascii="Book Antiqua" w:hAnsi="Book Antiqua" w:cs="Times New Roman"/>
          <w:b/>
          <w:sz w:val="24"/>
          <w:szCs w:val="24"/>
          <w:lang w:val="en-US"/>
        </w:rPr>
        <w:t>HCV VIRION PRODUCTION AND LIPOPROTEINS</w:t>
      </w:r>
    </w:p>
    <w:p w14:paraId="6A7EF039" w14:textId="77777777" w:rsidR="00902C2B" w:rsidRPr="00AD021B" w:rsidRDefault="009A0C99" w:rsidP="00AD021B">
      <w:pPr>
        <w:shd w:val="clear" w:color="auto" w:fill="FFFFFF"/>
        <w:spacing w:after="0" w:line="360" w:lineRule="auto"/>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The last step of the intracellular HCV life cycle is the formation of viral particle. </w:t>
      </w:r>
      <w:r w:rsidR="00FE373F" w:rsidRPr="00AD021B">
        <w:rPr>
          <w:rFonts w:ascii="Book Antiqua" w:hAnsi="Book Antiqua" w:cs="Times New Roman"/>
          <w:sz w:val="24"/>
          <w:szCs w:val="24"/>
          <w:lang w:val="en-US"/>
        </w:rPr>
        <w:t>The dynamic</w:t>
      </w:r>
      <w:r w:rsidR="00902C2B" w:rsidRPr="00AD021B">
        <w:rPr>
          <w:rFonts w:ascii="Book Antiqua" w:hAnsi="Book Antiqua" w:cs="Times New Roman"/>
          <w:sz w:val="24"/>
          <w:szCs w:val="24"/>
          <w:lang w:val="en-US"/>
        </w:rPr>
        <w:t xml:space="preserve"> of virus assembly is challenging to track, </w:t>
      </w:r>
      <w:r w:rsidR="00FE373F" w:rsidRPr="00AD021B">
        <w:rPr>
          <w:rFonts w:ascii="Book Antiqua" w:hAnsi="Book Antiqua" w:cs="Times New Roman"/>
          <w:sz w:val="24"/>
          <w:szCs w:val="24"/>
          <w:lang w:val="en-US"/>
        </w:rPr>
        <w:t>suggesting that this process</w:t>
      </w:r>
      <w:r w:rsidR="00203BCB" w:rsidRPr="00AD021B">
        <w:rPr>
          <w:rFonts w:ascii="Book Antiqua" w:hAnsi="Book Antiqua" w:cs="Times New Roman"/>
          <w:sz w:val="24"/>
          <w:szCs w:val="24"/>
          <w:lang w:val="en-US"/>
        </w:rPr>
        <w:t xml:space="preserve"> </w:t>
      </w:r>
      <w:r w:rsidR="00FE373F" w:rsidRPr="00AD021B">
        <w:rPr>
          <w:rFonts w:ascii="Book Antiqua" w:hAnsi="Book Antiqua" w:cs="Times New Roman"/>
          <w:sz w:val="24"/>
          <w:szCs w:val="24"/>
          <w:lang w:val="en-US"/>
        </w:rPr>
        <w:t>is</w:t>
      </w:r>
      <w:r w:rsidR="00203BCB" w:rsidRPr="00AD021B">
        <w:rPr>
          <w:rFonts w:ascii="Book Antiqua" w:hAnsi="Book Antiqua" w:cs="Times New Roman"/>
          <w:sz w:val="24"/>
          <w:szCs w:val="24"/>
          <w:lang w:val="en-US"/>
        </w:rPr>
        <w:t xml:space="preserve"> either rare or rapid.</w:t>
      </w:r>
      <w:r w:rsidR="00203BCB" w:rsidRPr="00AD021B">
        <w:rPr>
          <w:rStyle w:val="apple-converted-space"/>
          <w:rFonts w:ascii="Book Antiqua" w:hAnsi="Book Antiqua" w:cs="Arial"/>
          <w:color w:val="2E2E2E"/>
          <w:sz w:val="24"/>
          <w:szCs w:val="24"/>
          <w:shd w:val="clear" w:color="auto" w:fill="FFFFFF"/>
          <w:lang w:val="en-US"/>
        </w:rPr>
        <w:t xml:space="preserve"> </w:t>
      </w:r>
      <w:r w:rsidR="00203BCB" w:rsidRPr="00AD021B">
        <w:rPr>
          <w:rFonts w:ascii="Book Antiqua" w:hAnsi="Book Antiqua" w:cs="Times New Roman"/>
          <w:sz w:val="24"/>
          <w:szCs w:val="24"/>
          <w:lang w:val="en-US"/>
        </w:rPr>
        <w:t>However,</w:t>
      </w:r>
      <w:r w:rsidR="00902C2B" w:rsidRPr="00AD021B">
        <w:rPr>
          <w:rFonts w:ascii="Book Antiqua" w:hAnsi="Book Antiqua" w:cs="Times New Roman"/>
          <w:sz w:val="24"/>
          <w:szCs w:val="24"/>
          <w:lang w:val="en-US"/>
        </w:rPr>
        <w:t xml:space="preserve"> it</w:t>
      </w:r>
      <w:r w:rsidR="00203BCB" w:rsidRPr="00AD021B">
        <w:rPr>
          <w:rFonts w:ascii="Book Antiqua" w:hAnsi="Book Antiqua" w:cs="Times New Roman"/>
          <w:sz w:val="24"/>
          <w:szCs w:val="24"/>
          <w:lang w:val="en-US"/>
        </w:rPr>
        <w:t xml:space="preserve"> is</w:t>
      </w:r>
      <w:r w:rsidR="00902C2B" w:rsidRPr="00AD021B">
        <w:rPr>
          <w:rFonts w:ascii="Book Antiqua" w:hAnsi="Book Antiqua" w:cs="Times New Roman"/>
          <w:sz w:val="24"/>
          <w:szCs w:val="24"/>
          <w:lang w:val="en-US"/>
        </w:rPr>
        <w:t xml:space="preserve"> now well recognized that the HCV virion biogenesis strictly </w:t>
      </w:r>
      <w:r w:rsidR="00B44DAF" w:rsidRPr="00AD021B">
        <w:rPr>
          <w:rFonts w:ascii="Book Antiqua" w:hAnsi="Book Antiqua" w:cs="Times New Roman"/>
          <w:sz w:val="24"/>
          <w:szCs w:val="24"/>
          <w:lang w:val="en-US"/>
        </w:rPr>
        <w:t>relies mainly on lipid droplets</w:t>
      </w:r>
      <w:r w:rsidR="0085744C" w:rsidRPr="00AD021B">
        <w:rPr>
          <w:rFonts w:ascii="Book Antiqua" w:hAnsi="Book Antiqua" w:cs="Times New Roman"/>
          <w:sz w:val="24"/>
          <w:szCs w:val="24"/>
          <w:lang w:val="en-US"/>
        </w:rPr>
        <w:t xml:space="preserve"> (LD)</w:t>
      </w:r>
      <w:r w:rsidR="00B44DAF" w:rsidRPr="00AD021B">
        <w:rPr>
          <w:rFonts w:ascii="Book Antiqua" w:hAnsi="Book Antiqua" w:cs="Times New Roman"/>
          <w:sz w:val="24"/>
          <w:szCs w:val="24"/>
          <w:lang w:val="en-US"/>
        </w:rPr>
        <w:t>, the storage sites for neutral lipids in cells, and</w:t>
      </w:r>
      <w:r w:rsidR="00902C2B" w:rsidRPr="00AD021B">
        <w:rPr>
          <w:rFonts w:ascii="Book Antiqua" w:hAnsi="Book Antiqua" w:cs="Times New Roman"/>
          <w:sz w:val="24"/>
          <w:szCs w:val="24"/>
          <w:lang w:val="en-US"/>
        </w:rPr>
        <w:t xml:space="preserve"> </w:t>
      </w:r>
      <w:r w:rsidR="00806563" w:rsidRPr="00AD021B">
        <w:rPr>
          <w:rFonts w:ascii="Book Antiqua" w:hAnsi="Book Antiqua" w:cs="Times New Roman"/>
          <w:sz w:val="24"/>
          <w:szCs w:val="24"/>
          <w:lang w:val="en-US"/>
        </w:rPr>
        <w:t xml:space="preserve">on </w:t>
      </w:r>
      <w:r w:rsidR="00A66F40" w:rsidRPr="00AD021B">
        <w:rPr>
          <w:rFonts w:ascii="Book Antiqua" w:hAnsi="Book Antiqua" w:cs="Times New Roman"/>
          <w:sz w:val="24"/>
          <w:szCs w:val="24"/>
          <w:lang w:val="en-US"/>
        </w:rPr>
        <w:t>the apoB-containing lipoprotein</w:t>
      </w:r>
      <w:r w:rsidR="007C5543" w:rsidRPr="00AD021B">
        <w:rPr>
          <w:rFonts w:ascii="Book Antiqua" w:hAnsi="Book Antiqua" w:cs="Times New Roman"/>
          <w:sz w:val="24"/>
          <w:szCs w:val="24"/>
          <w:lang w:val="en-US"/>
        </w:rPr>
        <w:t xml:space="preserve"> machinery</w:t>
      </w:r>
      <w:r w:rsidR="00273334"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RW.CITE{{722 Alvisi,G. 2011; 723 Suzuki,T. 2012; 725 Filipe,A.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91-93</w:t>
      </w:r>
      <w:r w:rsidR="001C11DC" w:rsidRPr="00AD021B">
        <w:rPr>
          <w:rFonts w:ascii="Book Antiqua" w:hAnsi="Book Antiqua" w:cs="Times New Roman"/>
          <w:sz w:val="24"/>
          <w:szCs w:val="24"/>
          <w:lang w:val="en-US"/>
        </w:rPr>
        <w:fldChar w:fldCharType="end"/>
      </w:r>
      <w:r w:rsidR="00273334" w:rsidRPr="00AD021B">
        <w:rPr>
          <w:rFonts w:ascii="Book Antiqua" w:hAnsi="Book Antiqua" w:cs="Times New Roman"/>
          <w:sz w:val="24"/>
          <w:szCs w:val="24"/>
          <w:vertAlign w:val="superscript"/>
          <w:lang w:val="en-US"/>
        </w:rPr>
        <w:t>]</w:t>
      </w:r>
      <w:r w:rsidR="00902C2B" w:rsidRPr="00AD021B">
        <w:rPr>
          <w:rFonts w:ascii="Book Antiqua" w:hAnsi="Book Antiqua" w:cs="Times New Roman"/>
          <w:sz w:val="24"/>
          <w:szCs w:val="24"/>
          <w:lang w:val="en-US"/>
        </w:rPr>
        <w:t>.</w:t>
      </w:r>
    </w:p>
    <w:p w14:paraId="22D2AFBF" w14:textId="77777777" w:rsidR="00203BCB" w:rsidRPr="00AD021B" w:rsidRDefault="00902C2B"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HCV particles production is a coordinated and complex process </w:t>
      </w:r>
      <w:r w:rsidR="00D87CE8" w:rsidRPr="00AD021B">
        <w:rPr>
          <w:rFonts w:ascii="Book Antiqua" w:hAnsi="Book Antiqua" w:cs="Times New Roman"/>
          <w:sz w:val="24"/>
          <w:szCs w:val="24"/>
          <w:lang w:val="en-US"/>
        </w:rPr>
        <w:t>regulated</w:t>
      </w:r>
      <w:r w:rsidRPr="00AD021B">
        <w:rPr>
          <w:rFonts w:ascii="Book Antiqua" w:hAnsi="Book Antiqua" w:cs="Times New Roman"/>
          <w:sz w:val="24"/>
          <w:szCs w:val="24"/>
          <w:lang w:val="en-US"/>
        </w:rPr>
        <w:t xml:space="preserve"> </w:t>
      </w:r>
      <w:r w:rsidR="007C5543" w:rsidRPr="00AD021B">
        <w:rPr>
          <w:rFonts w:ascii="Book Antiqua" w:hAnsi="Book Antiqua" w:cs="Times New Roman"/>
          <w:sz w:val="24"/>
          <w:szCs w:val="24"/>
          <w:lang w:val="en-US"/>
        </w:rPr>
        <w:t xml:space="preserve">spatially and temporally </w:t>
      </w:r>
      <w:r w:rsidRPr="00AD021B">
        <w:rPr>
          <w:rFonts w:ascii="Book Antiqua" w:hAnsi="Book Antiqua" w:cs="Times New Roman"/>
          <w:sz w:val="24"/>
          <w:szCs w:val="24"/>
          <w:lang w:val="en-US"/>
        </w:rPr>
        <w:t xml:space="preserve">by </w:t>
      </w:r>
      <w:r w:rsidR="00937EEE" w:rsidRPr="00AD021B">
        <w:rPr>
          <w:rFonts w:ascii="Book Antiqua" w:hAnsi="Book Antiqua" w:cs="Times New Roman"/>
          <w:sz w:val="24"/>
          <w:szCs w:val="24"/>
          <w:lang w:val="en-US"/>
        </w:rPr>
        <w:t xml:space="preserve">all </w:t>
      </w:r>
      <w:r w:rsidRPr="00AD021B">
        <w:rPr>
          <w:rFonts w:ascii="Book Antiqua" w:hAnsi="Book Antiqua" w:cs="Times New Roman"/>
          <w:sz w:val="24"/>
          <w:szCs w:val="24"/>
          <w:lang w:val="en-US"/>
        </w:rPr>
        <w:t xml:space="preserve">viral proteins and host factors. </w:t>
      </w:r>
      <w:r w:rsidR="0074404D" w:rsidRPr="00AD021B">
        <w:rPr>
          <w:rFonts w:ascii="Book Antiqua" w:hAnsi="Book Antiqua" w:cs="Times New Roman"/>
          <w:sz w:val="24"/>
          <w:szCs w:val="24"/>
          <w:lang w:val="en-US"/>
        </w:rPr>
        <w:t>V</w:t>
      </w:r>
      <w:r w:rsidR="00D87CE8" w:rsidRPr="00AD021B">
        <w:rPr>
          <w:rFonts w:ascii="Book Antiqua" w:hAnsi="Book Antiqua" w:cs="Times New Roman"/>
          <w:sz w:val="24"/>
          <w:szCs w:val="24"/>
          <w:lang w:val="en-US"/>
        </w:rPr>
        <w:t xml:space="preserve">irion assembly </w:t>
      </w:r>
      <w:r w:rsidR="0074404D" w:rsidRPr="00AD021B">
        <w:rPr>
          <w:rFonts w:ascii="Book Antiqua" w:hAnsi="Book Antiqua" w:cs="Times New Roman"/>
          <w:sz w:val="24"/>
          <w:szCs w:val="24"/>
          <w:lang w:val="en-US"/>
        </w:rPr>
        <w:t xml:space="preserve">is </w:t>
      </w:r>
      <w:r w:rsidR="007C5543" w:rsidRPr="00AD021B">
        <w:rPr>
          <w:rFonts w:ascii="Book Antiqua" w:hAnsi="Book Antiqua" w:cs="Times New Roman"/>
          <w:sz w:val="24"/>
          <w:szCs w:val="24"/>
          <w:lang w:val="en-US"/>
        </w:rPr>
        <w:t>coordinated between the synthesis of new negative RNA strands, its encapsidation</w:t>
      </w:r>
      <w:r w:rsidR="00D20F28" w:rsidRPr="00AD021B">
        <w:rPr>
          <w:rFonts w:ascii="Book Antiqua" w:hAnsi="Book Antiqua" w:cs="Times New Roman"/>
          <w:sz w:val="24"/>
          <w:szCs w:val="24"/>
          <w:lang w:val="en-US"/>
        </w:rPr>
        <w:t xml:space="preserve"> </w:t>
      </w:r>
      <w:r w:rsidR="007C5543" w:rsidRPr="00AD021B">
        <w:rPr>
          <w:rFonts w:ascii="Book Antiqua" w:hAnsi="Book Antiqua" w:cs="Times New Roman"/>
          <w:sz w:val="24"/>
          <w:szCs w:val="24"/>
          <w:lang w:val="en-US"/>
        </w:rPr>
        <w:t xml:space="preserve">and </w:t>
      </w:r>
      <w:r w:rsidR="00FE373F" w:rsidRPr="00AD021B">
        <w:rPr>
          <w:rFonts w:ascii="Book Antiqua" w:hAnsi="Book Antiqua" w:cs="Times New Roman"/>
          <w:sz w:val="24"/>
          <w:szCs w:val="24"/>
          <w:lang w:val="en-US"/>
        </w:rPr>
        <w:t xml:space="preserve">the </w:t>
      </w:r>
      <w:r w:rsidR="007C5543" w:rsidRPr="00AD021B">
        <w:rPr>
          <w:rFonts w:ascii="Book Antiqua" w:hAnsi="Book Antiqua" w:cs="Times New Roman"/>
          <w:sz w:val="24"/>
          <w:szCs w:val="24"/>
          <w:lang w:val="en-US"/>
        </w:rPr>
        <w:t>acquisition of envelop</w:t>
      </w:r>
      <w:r w:rsidR="00D20F28" w:rsidRPr="00AD021B">
        <w:rPr>
          <w:rFonts w:ascii="Book Antiqua" w:hAnsi="Book Antiqua" w:cs="Times New Roman"/>
          <w:sz w:val="24"/>
          <w:szCs w:val="24"/>
          <w:lang w:val="en-US"/>
        </w:rPr>
        <w:t>,</w:t>
      </w:r>
      <w:r w:rsidR="007C5543" w:rsidRPr="00AD021B">
        <w:rPr>
          <w:rFonts w:ascii="Book Antiqua" w:hAnsi="Book Antiqua" w:cs="Times New Roman"/>
          <w:sz w:val="24"/>
          <w:szCs w:val="24"/>
          <w:lang w:val="en-US"/>
        </w:rPr>
        <w:t xml:space="preserve"> likely </w:t>
      </w:r>
      <w:r w:rsidR="007C5543" w:rsidRPr="00AE5BD4">
        <w:rPr>
          <w:rFonts w:ascii="Book Antiqua" w:hAnsi="Book Antiqua" w:cs="Times New Roman"/>
          <w:i/>
          <w:sz w:val="24"/>
          <w:szCs w:val="24"/>
          <w:lang w:val="en-US"/>
        </w:rPr>
        <w:t>via</w:t>
      </w:r>
      <w:r w:rsidR="007C5543" w:rsidRPr="00AD021B">
        <w:rPr>
          <w:rFonts w:ascii="Book Antiqua" w:hAnsi="Book Antiqua" w:cs="Times New Roman"/>
          <w:sz w:val="24"/>
          <w:szCs w:val="24"/>
          <w:lang w:val="en-US"/>
        </w:rPr>
        <w:t xml:space="preserve"> budding into the ER</w:t>
      </w:r>
      <w:r w:rsidR="00273334"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RW.CITE{{756 Lindenbach,B.D.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94</w:t>
      </w:r>
      <w:r w:rsidR="001C11DC" w:rsidRPr="00AD021B">
        <w:rPr>
          <w:rFonts w:ascii="Book Antiqua" w:hAnsi="Book Antiqua" w:cs="Times New Roman"/>
          <w:sz w:val="24"/>
          <w:szCs w:val="24"/>
          <w:lang w:val="en-US"/>
        </w:rPr>
        <w:fldChar w:fldCharType="end"/>
      </w:r>
      <w:r w:rsidR="00273334" w:rsidRPr="00AD021B">
        <w:rPr>
          <w:rFonts w:ascii="Book Antiqua" w:hAnsi="Book Antiqua" w:cs="Times New Roman"/>
          <w:sz w:val="24"/>
          <w:szCs w:val="24"/>
          <w:vertAlign w:val="superscript"/>
          <w:lang w:val="en-US"/>
        </w:rPr>
        <w:t>]</w:t>
      </w:r>
      <w:r w:rsidR="007C5543" w:rsidRPr="00AD021B">
        <w:rPr>
          <w:rFonts w:ascii="Book Antiqua" w:hAnsi="Book Antiqua" w:cs="Times New Roman"/>
          <w:sz w:val="24"/>
          <w:szCs w:val="24"/>
          <w:lang w:val="en-US"/>
        </w:rPr>
        <w:t>.</w:t>
      </w:r>
    </w:p>
    <w:p w14:paraId="07AD0197" w14:textId="77777777" w:rsidR="004762D0" w:rsidRPr="00AD021B" w:rsidRDefault="00D254AD" w:rsidP="00BE4194">
      <w:pPr>
        <w:pStyle w:val="Default"/>
        <w:spacing w:line="360" w:lineRule="auto"/>
        <w:ind w:firstLineChars="100" w:firstLine="240"/>
        <w:jc w:val="both"/>
        <w:rPr>
          <w:rFonts w:ascii="Book Antiqua" w:hAnsi="Book Antiqua"/>
        </w:rPr>
      </w:pPr>
      <w:r w:rsidRPr="00AD021B">
        <w:rPr>
          <w:rFonts w:ascii="Book Antiqua" w:hAnsi="Book Antiqua"/>
          <w:color w:val="auto"/>
          <w:lang w:val="en-US"/>
        </w:rPr>
        <w:t>T</w:t>
      </w:r>
      <w:r w:rsidR="00203BCB" w:rsidRPr="00AD021B">
        <w:rPr>
          <w:rFonts w:ascii="Book Antiqua" w:hAnsi="Book Antiqua"/>
          <w:color w:val="auto"/>
          <w:lang w:val="en-US"/>
        </w:rPr>
        <w:t>he RNA replication site and the formation of nucleocapsid</w:t>
      </w:r>
      <w:r w:rsidRPr="00AD021B">
        <w:rPr>
          <w:rFonts w:ascii="Book Antiqua" w:hAnsi="Book Antiqua"/>
          <w:color w:val="auto"/>
          <w:lang w:val="en-US"/>
        </w:rPr>
        <w:t xml:space="preserve"> has to be separated</w:t>
      </w:r>
      <w:r w:rsidR="00C9281D" w:rsidRPr="00AD021B">
        <w:rPr>
          <w:rFonts w:ascii="Book Antiqua" w:hAnsi="Book Antiqua"/>
          <w:color w:val="auto"/>
          <w:lang w:val="en-US"/>
        </w:rPr>
        <w:t xml:space="preserve"> to avoid competition for the binding of viral RNA. </w:t>
      </w:r>
      <w:r w:rsidR="00C9281D" w:rsidRPr="00AD021B">
        <w:rPr>
          <w:rFonts w:ascii="Book Antiqua" w:hAnsi="Book Antiqua"/>
          <w:lang w:val="en-US"/>
        </w:rPr>
        <w:t xml:space="preserve">This is obtained by the localization </w:t>
      </w:r>
      <w:r w:rsidRPr="00AD021B">
        <w:rPr>
          <w:rFonts w:ascii="Book Antiqua" w:hAnsi="Book Antiqua"/>
          <w:lang w:val="en-US"/>
        </w:rPr>
        <w:t xml:space="preserve">of the core protein </w:t>
      </w:r>
      <w:r w:rsidR="00EF1F72" w:rsidRPr="00AD021B">
        <w:rPr>
          <w:rFonts w:ascii="Book Antiqua" w:hAnsi="Book Antiqua"/>
          <w:lang w:val="en-US"/>
        </w:rPr>
        <w:t xml:space="preserve">on the surface of cytosolic </w:t>
      </w:r>
      <w:r w:rsidR="00EF1F72" w:rsidRPr="00AD021B">
        <w:rPr>
          <w:rFonts w:ascii="Book Antiqua" w:hAnsi="Book Antiqua"/>
          <w:color w:val="auto"/>
          <w:lang w:val="en-US"/>
        </w:rPr>
        <w:t>LD</w:t>
      </w:r>
      <w:r w:rsidR="00EF1F72" w:rsidRPr="00AD021B">
        <w:rPr>
          <w:rFonts w:ascii="Book Antiqua" w:hAnsi="Book Antiqua"/>
          <w:lang w:val="en-US"/>
        </w:rPr>
        <w:t>,</w:t>
      </w:r>
      <w:r w:rsidR="00C9281D" w:rsidRPr="00AD021B">
        <w:rPr>
          <w:rFonts w:ascii="Book Antiqua" w:hAnsi="Book Antiqua"/>
          <w:color w:val="auto"/>
          <w:lang w:val="en-US"/>
        </w:rPr>
        <w:t xml:space="preserve"> </w:t>
      </w:r>
      <w:r w:rsidRPr="00AD021B">
        <w:rPr>
          <w:rFonts w:ascii="Book Antiqua" w:hAnsi="Book Antiqua"/>
          <w:lang w:val="en-US"/>
        </w:rPr>
        <w:t>probably</w:t>
      </w:r>
      <w:r w:rsidR="00EF1F72" w:rsidRPr="00AD021B">
        <w:rPr>
          <w:rFonts w:ascii="Book Antiqua" w:hAnsi="Book Antiqua"/>
          <w:lang w:val="en-US"/>
        </w:rPr>
        <w:t xml:space="preserve"> through the presence of two amphipathic helices and </w:t>
      </w:r>
      <w:r w:rsidR="004674B4" w:rsidRPr="00AD021B">
        <w:rPr>
          <w:rFonts w:ascii="Book Antiqua" w:hAnsi="Book Antiqua"/>
          <w:lang w:val="en-US"/>
        </w:rPr>
        <w:t>a palmitoylated conserved cysteine residue</w:t>
      </w:r>
      <w:r w:rsidR="006327A3" w:rsidRPr="00AD021B">
        <w:rPr>
          <w:rFonts w:ascii="Book Antiqua" w:hAnsi="Book Antiqua"/>
          <w:lang w:val="en-US"/>
        </w:rPr>
        <w:t>.</w:t>
      </w:r>
      <w:r w:rsidR="006327A3" w:rsidRPr="00AD021B">
        <w:rPr>
          <w:rFonts w:ascii="Book Antiqua" w:hAnsi="Book Antiqua"/>
          <w:color w:val="auto"/>
          <w:lang w:val="en-US"/>
        </w:rPr>
        <w:t xml:space="preserve"> The MAPK-regulated cytosolic phospholipase A2, group IVA (PLA2G4A) is important for the core recruitment at the LD </w:t>
      </w:r>
      <w:r w:rsidR="006327A3" w:rsidRPr="00AD021B">
        <w:rPr>
          <w:rFonts w:ascii="Book Antiqua" w:hAnsi="Book Antiqua"/>
          <w:color w:val="auto"/>
          <w:lang w:val="en-US"/>
        </w:rPr>
        <w:lastRenderedPageBreak/>
        <w:t>and for the specific cleavages of lipids with arachidonic acid, which is essential for the production of highly infectious viral particles</w:t>
      </w:r>
      <w:r w:rsidR="00273334" w:rsidRPr="00AD021B">
        <w:rPr>
          <w:rFonts w:ascii="Book Antiqua" w:hAnsi="Book Antiqua"/>
          <w:vertAlign w:val="superscript"/>
          <w:lang w:val="en-US"/>
        </w:rPr>
        <w:t>[</w:t>
      </w:r>
      <w:r w:rsidR="001C11DC" w:rsidRPr="00AD021B">
        <w:rPr>
          <w:rFonts w:ascii="Book Antiqua" w:hAnsi="Book Antiqua"/>
          <w:color w:val="auto"/>
          <w:lang w:val="en-US"/>
        </w:rPr>
        <w:fldChar w:fldCharType="begin"/>
      </w:r>
      <w:r w:rsidR="00952126" w:rsidRPr="00AD021B">
        <w:rPr>
          <w:rFonts w:ascii="Book Antiqua" w:hAnsi="Book Antiqua"/>
          <w:color w:val="auto"/>
          <w:lang w:val="en-US"/>
        </w:rPr>
        <w:instrText>ADDIN RW.CITE{{744 Menzel,N. 2012}}</w:instrText>
      </w:r>
      <w:r w:rsidR="001C11DC" w:rsidRPr="00AD021B">
        <w:rPr>
          <w:rFonts w:ascii="Book Antiqua" w:hAnsi="Book Antiqua"/>
          <w:color w:val="auto"/>
          <w:lang w:val="en-US"/>
        </w:rPr>
        <w:fldChar w:fldCharType="separate"/>
      </w:r>
      <w:r w:rsidR="009B0B44" w:rsidRPr="00AD021B">
        <w:rPr>
          <w:rFonts w:ascii="Book Antiqua" w:eastAsia="Times New Roman" w:hAnsi="Book Antiqua"/>
          <w:vertAlign w:val="superscript"/>
        </w:rPr>
        <w:t>95</w:t>
      </w:r>
      <w:r w:rsidR="001C11DC" w:rsidRPr="00AD021B">
        <w:rPr>
          <w:rFonts w:ascii="Book Antiqua" w:hAnsi="Book Antiqua"/>
          <w:color w:val="auto"/>
          <w:lang w:val="en-US"/>
        </w:rPr>
        <w:fldChar w:fldCharType="end"/>
      </w:r>
      <w:r w:rsidR="00273334" w:rsidRPr="00AD021B">
        <w:rPr>
          <w:rFonts w:ascii="Book Antiqua" w:hAnsi="Book Antiqua"/>
          <w:vertAlign w:val="superscript"/>
          <w:lang w:val="en-US"/>
        </w:rPr>
        <w:t>]</w:t>
      </w:r>
      <w:r w:rsidR="006327A3" w:rsidRPr="00AD021B">
        <w:rPr>
          <w:rFonts w:ascii="Book Antiqua" w:hAnsi="Book Antiqua"/>
          <w:color w:val="auto"/>
          <w:lang w:val="en-US"/>
        </w:rPr>
        <w:t>. LD localization of core may be also enhanced by the diacylglycerol acyltransferase-1 (DGAT-1)</w:t>
      </w:r>
      <w:r w:rsidR="00273334" w:rsidRPr="00AD021B">
        <w:rPr>
          <w:rFonts w:ascii="Book Antiqua" w:hAnsi="Book Antiqua"/>
          <w:vertAlign w:val="superscript"/>
          <w:lang w:val="en-US"/>
        </w:rPr>
        <w:t>[</w:t>
      </w:r>
      <w:r w:rsidR="001C11DC" w:rsidRPr="00AD021B">
        <w:rPr>
          <w:rFonts w:ascii="Book Antiqua" w:hAnsi="Book Antiqua"/>
          <w:color w:val="auto"/>
          <w:lang w:val="en-US"/>
        </w:rPr>
        <w:fldChar w:fldCharType="begin"/>
      </w:r>
      <w:r w:rsidR="00952126" w:rsidRPr="00AD021B">
        <w:rPr>
          <w:rFonts w:ascii="Book Antiqua" w:hAnsi="Book Antiqua"/>
          <w:color w:val="auto"/>
          <w:lang w:val="en-US"/>
        </w:rPr>
        <w:instrText>ADDIN RW.CITE{{742 Herker,E. 2010}}</w:instrText>
      </w:r>
      <w:r w:rsidR="001C11DC" w:rsidRPr="00AD021B">
        <w:rPr>
          <w:rFonts w:ascii="Book Antiqua" w:hAnsi="Book Antiqua"/>
          <w:color w:val="auto"/>
          <w:lang w:val="en-US"/>
        </w:rPr>
        <w:fldChar w:fldCharType="separate"/>
      </w:r>
      <w:r w:rsidR="009B0B44" w:rsidRPr="00AD021B">
        <w:rPr>
          <w:rFonts w:ascii="Book Antiqua" w:eastAsia="Times New Roman" w:hAnsi="Book Antiqua"/>
          <w:vertAlign w:val="superscript"/>
        </w:rPr>
        <w:t>96</w:t>
      </w:r>
      <w:r w:rsidR="001C11DC" w:rsidRPr="00AD021B">
        <w:rPr>
          <w:rFonts w:ascii="Book Antiqua" w:hAnsi="Book Antiqua"/>
          <w:color w:val="auto"/>
          <w:lang w:val="en-US"/>
        </w:rPr>
        <w:fldChar w:fldCharType="end"/>
      </w:r>
      <w:r w:rsidR="00273334" w:rsidRPr="00AD021B">
        <w:rPr>
          <w:rFonts w:ascii="Book Antiqua" w:hAnsi="Book Antiqua"/>
          <w:vertAlign w:val="superscript"/>
          <w:lang w:val="en-US"/>
        </w:rPr>
        <w:t>]</w:t>
      </w:r>
      <w:r w:rsidR="006327A3" w:rsidRPr="00AD021B">
        <w:rPr>
          <w:rFonts w:ascii="Book Antiqua" w:hAnsi="Book Antiqua"/>
          <w:color w:val="auto"/>
          <w:lang w:val="en-US"/>
        </w:rPr>
        <w:t xml:space="preserve">, an enzyme involved in LD morphogenesis </w:t>
      </w:r>
      <w:r w:rsidR="001347ED" w:rsidRPr="00AD021B">
        <w:rPr>
          <w:rFonts w:ascii="Book Antiqua" w:hAnsi="Book Antiqua"/>
          <w:color w:val="auto"/>
          <w:lang w:val="en-US"/>
        </w:rPr>
        <w:t xml:space="preserve">that is also </w:t>
      </w:r>
      <w:r w:rsidR="006327A3" w:rsidRPr="00AD021B">
        <w:rPr>
          <w:rFonts w:ascii="Book Antiqua" w:hAnsi="Book Antiqua"/>
          <w:color w:val="auto"/>
          <w:lang w:val="en-US"/>
        </w:rPr>
        <w:t>known to influence VLDL biogenesis</w:t>
      </w:r>
      <w:r w:rsidR="00273334" w:rsidRPr="00AD021B">
        <w:rPr>
          <w:rFonts w:ascii="Book Antiqua" w:hAnsi="Book Antiqua"/>
          <w:vertAlign w:val="superscript"/>
          <w:lang w:val="en-US"/>
        </w:rPr>
        <w:t>[</w:t>
      </w:r>
      <w:r w:rsidR="001C11DC" w:rsidRPr="00AD021B">
        <w:rPr>
          <w:rFonts w:ascii="Book Antiqua" w:hAnsi="Book Antiqua"/>
          <w:color w:val="auto"/>
          <w:lang w:val="en-US"/>
        </w:rPr>
        <w:fldChar w:fldCharType="begin"/>
      </w:r>
      <w:r w:rsidR="00952126" w:rsidRPr="00AD021B">
        <w:rPr>
          <w:rFonts w:ascii="Book Antiqua" w:hAnsi="Book Antiqua"/>
          <w:color w:val="auto"/>
          <w:lang w:val="en-US"/>
        </w:rPr>
        <w:instrText>ADDIN RW.CITE{{741 Yamazaki,T. 2005}}</w:instrText>
      </w:r>
      <w:r w:rsidR="001C11DC" w:rsidRPr="00AD021B">
        <w:rPr>
          <w:rFonts w:ascii="Book Antiqua" w:hAnsi="Book Antiqua"/>
          <w:color w:val="auto"/>
          <w:lang w:val="en-US"/>
        </w:rPr>
        <w:fldChar w:fldCharType="separate"/>
      </w:r>
      <w:r w:rsidR="009B0B44" w:rsidRPr="00AD021B">
        <w:rPr>
          <w:rFonts w:ascii="Book Antiqua" w:eastAsia="Times New Roman" w:hAnsi="Book Antiqua"/>
          <w:vertAlign w:val="superscript"/>
        </w:rPr>
        <w:t>97</w:t>
      </w:r>
      <w:r w:rsidR="001C11DC" w:rsidRPr="00AD021B">
        <w:rPr>
          <w:rFonts w:ascii="Book Antiqua" w:hAnsi="Book Antiqua"/>
          <w:color w:val="auto"/>
          <w:lang w:val="en-US"/>
        </w:rPr>
        <w:fldChar w:fldCharType="end"/>
      </w:r>
      <w:r w:rsidR="00273334" w:rsidRPr="00AD021B">
        <w:rPr>
          <w:rFonts w:ascii="Book Antiqua" w:hAnsi="Book Antiqua"/>
          <w:vertAlign w:val="superscript"/>
          <w:lang w:val="en-US"/>
        </w:rPr>
        <w:t>]</w:t>
      </w:r>
      <w:r w:rsidR="006327A3" w:rsidRPr="00AD021B">
        <w:rPr>
          <w:rFonts w:ascii="Book Antiqua" w:hAnsi="Book Antiqua"/>
          <w:color w:val="auto"/>
          <w:lang w:val="en-US"/>
        </w:rPr>
        <w:t xml:space="preserve">. </w:t>
      </w:r>
      <w:r w:rsidR="002B1EDF" w:rsidRPr="00AD021B">
        <w:rPr>
          <w:rFonts w:ascii="Book Antiqua" w:hAnsi="Book Antiqua"/>
          <w:lang w:val="en-US"/>
        </w:rPr>
        <w:t xml:space="preserve">The LD localization of core </w:t>
      </w:r>
      <w:r w:rsidR="0085744C" w:rsidRPr="00AD021B">
        <w:rPr>
          <w:rFonts w:ascii="Book Antiqua" w:hAnsi="Book Antiqua"/>
          <w:lang w:val="en-US"/>
        </w:rPr>
        <w:t>is an essential step</w:t>
      </w:r>
      <w:r w:rsidRPr="00AD021B">
        <w:rPr>
          <w:rFonts w:ascii="Book Antiqua" w:hAnsi="Book Antiqua"/>
          <w:lang w:val="en-US"/>
        </w:rPr>
        <w:t>.</w:t>
      </w:r>
      <w:r w:rsidR="002B1EDF" w:rsidRPr="00AD021B">
        <w:rPr>
          <w:rFonts w:ascii="Book Antiqua" w:hAnsi="Book Antiqua"/>
          <w:lang w:val="en-US"/>
        </w:rPr>
        <w:t xml:space="preserve"> </w:t>
      </w:r>
      <w:r w:rsidRPr="00AD021B">
        <w:rPr>
          <w:rFonts w:ascii="Book Antiqua" w:hAnsi="Book Antiqua"/>
          <w:lang w:val="en-US"/>
        </w:rPr>
        <w:t>I</w:t>
      </w:r>
      <w:r w:rsidR="002B1EDF" w:rsidRPr="00AD021B">
        <w:rPr>
          <w:rFonts w:ascii="Book Antiqua" w:hAnsi="Book Antiqua"/>
          <w:lang w:val="en-US"/>
        </w:rPr>
        <w:t>n fact</w:t>
      </w:r>
      <w:r w:rsidRPr="00AD021B">
        <w:rPr>
          <w:rFonts w:ascii="Book Antiqua" w:hAnsi="Book Antiqua"/>
          <w:lang w:val="en-US"/>
        </w:rPr>
        <w:t>,</w:t>
      </w:r>
      <w:r w:rsidR="002B1EDF" w:rsidRPr="00AD021B">
        <w:rPr>
          <w:rFonts w:ascii="Book Antiqua" w:hAnsi="Book Antiqua"/>
          <w:lang w:val="en-US"/>
        </w:rPr>
        <w:t xml:space="preserve"> </w:t>
      </w:r>
      <w:r w:rsidR="006C4C52" w:rsidRPr="00AD021B">
        <w:rPr>
          <w:rFonts w:ascii="Book Antiqua" w:hAnsi="Book Antiqua"/>
          <w:lang w:val="en-US"/>
        </w:rPr>
        <w:t xml:space="preserve">it regulates </w:t>
      </w:r>
      <w:r w:rsidR="0085744C" w:rsidRPr="00AD021B">
        <w:rPr>
          <w:rFonts w:ascii="Book Antiqua" w:hAnsi="Book Antiqua"/>
          <w:lang w:val="en-US"/>
        </w:rPr>
        <w:t xml:space="preserve">the recruitments of </w:t>
      </w:r>
      <w:r w:rsidR="002B1EDF" w:rsidRPr="00AD021B">
        <w:rPr>
          <w:rFonts w:ascii="Book Antiqua" w:hAnsi="Book Antiqua"/>
          <w:lang w:val="en-US"/>
        </w:rPr>
        <w:t xml:space="preserve">the </w:t>
      </w:r>
      <w:r w:rsidR="0085744C" w:rsidRPr="00AD021B">
        <w:rPr>
          <w:rFonts w:ascii="Book Antiqua" w:hAnsi="Book Antiqua"/>
          <w:lang w:val="en-US"/>
        </w:rPr>
        <w:t xml:space="preserve">other viral components </w:t>
      </w:r>
      <w:r w:rsidR="002B1EDF" w:rsidRPr="00AD021B">
        <w:rPr>
          <w:rFonts w:ascii="Book Antiqua" w:hAnsi="Book Antiqua"/>
          <w:lang w:val="en-US"/>
        </w:rPr>
        <w:t>and cellular factors</w:t>
      </w:r>
      <w:r w:rsidR="00F17AAE" w:rsidRPr="00AD021B">
        <w:rPr>
          <w:rFonts w:ascii="Book Antiqua" w:hAnsi="Book Antiqua"/>
          <w:lang w:val="en-US"/>
        </w:rPr>
        <w:t>, which</w:t>
      </w:r>
      <w:r w:rsidR="00076159" w:rsidRPr="00AD021B">
        <w:rPr>
          <w:rFonts w:ascii="Book Antiqua" w:hAnsi="Book Antiqua"/>
          <w:lang w:val="en-US"/>
        </w:rPr>
        <w:t xml:space="preserve"> regulate the transfer of </w:t>
      </w:r>
      <w:r w:rsidRPr="00AD021B">
        <w:rPr>
          <w:rFonts w:ascii="Book Antiqua" w:hAnsi="Book Antiqua"/>
          <w:lang w:val="en-US"/>
        </w:rPr>
        <w:t xml:space="preserve">both </w:t>
      </w:r>
      <w:r w:rsidR="00076159" w:rsidRPr="00AD021B">
        <w:rPr>
          <w:rFonts w:ascii="Book Antiqua" w:hAnsi="Book Antiqua"/>
          <w:lang w:val="en-US"/>
        </w:rPr>
        <w:t>the newly replicated viral genomes</w:t>
      </w:r>
      <w:r w:rsidR="00744EA5" w:rsidRPr="00AD021B">
        <w:rPr>
          <w:rFonts w:ascii="Book Antiqua" w:hAnsi="Book Antiqua"/>
          <w:lang w:val="en-US"/>
        </w:rPr>
        <w:t xml:space="preserve"> from the </w:t>
      </w:r>
      <w:r w:rsidR="00BD4D16" w:rsidRPr="00AD021B">
        <w:rPr>
          <w:rFonts w:ascii="Book Antiqua" w:hAnsi="Book Antiqua"/>
          <w:lang w:val="en-US"/>
        </w:rPr>
        <w:t xml:space="preserve">membranous </w:t>
      </w:r>
      <w:r w:rsidR="00744EA5" w:rsidRPr="00AD021B">
        <w:rPr>
          <w:rFonts w:ascii="Book Antiqua" w:hAnsi="Book Antiqua"/>
          <w:lang w:val="en-US"/>
        </w:rPr>
        <w:t>web and the HCV glycoproteins E1 and E2</w:t>
      </w:r>
      <w:r w:rsidR="00385B44" w:rsidRPr="00AD021B">
        <w:rPr>
          <w:rFonts w:ascii="Book Antiqua" w:hAnsi="Book Antiqua"/>
          <w:lang w:val="en-US"/>
        </w:rPr>
        <w:t xml:space="preserve"> from the ER</w:t>
      </w:r>
      <w:r w:rsidR="00076159" w:rsidRPr="00AD021B">
        <w:rPr>
          <w:rFonts w:ascii="Book Antiqua" w:hAnsi="Book Antiqua"/>
          <w:lang w:val="en-US"/>
        </w:rPr>
        <w:t xml:space="preserve"> to the assembly site</w:t>
      </w:r>
      <w:r w:rsidR="00273334" w:rsidRPr="00AD021B">
        <w:rPr>
          <w:rFonts w:ascii="Book Antiqua" w:hAnsi="Book Antiqua"/>
          <w:vertAlign w:val="superscript"/>
          <w:lang w:val="en-US"/>
        </w:rPr>
        <w:t>[</w:t>
      </w:r>
      <w:r w:rsidR="001C11DC" w:rsidRPr="00AD021B">
        <w:rPr>
          <w:rFonts w:ascii="Book Antiqua" w:hAnsi="Book Antiqua"/>
          <w:lang w:val="en-US"/>
        </w:rPr>
        <w:fldChar w:fldCharType="begin"/>
      </w:r>
      <w:r w:rsidR="00952126" w:rsidRPr="00AD021B">
        <w:rPr>
          <w:rFonts w:ascii="Book Antiqua" w:hAnsi="Book Antiqua"/>
          <w:lang w:val="en-US"/>
        </w:rPr>
        <w:instrText>ADDIN RW.CITE{{739 Barba,G. 1997; 740 Miyanari,Y. 2007; 756 Lindenbach,B.D. 2013}}</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94,98,99</w:t>
      </w:r>
      <w:r w:rsidR="001C11DC" w:rsidRPr="00AD021B">
        <w:rPr>
          <w:rFonts w:ascii="Book Antiqua" w:hAnsi="Book Antiqua"/>
          <w:lang w:val="en-US"/>
        </w:rPr>
        <w:fldChar w:fldCharType="end"/>
      </w:r>
      <w:r w:rsidR="00273334" w:rsidRPr="00AD021B">
        <w:rPr>
          <w:rFonts w:ascii="Book Antiqua" w:hAnsi="Book Antiqua"/>
          <w:vertAlign w:val="superscript"/>
          <w:lang w:val="en-US"/>
        </w:rPr>
        <w:t>]</w:t>
      </w:r>
      <w:r w:rsidR="00076159" w:rsidRPr="00AD021B">
        <w:rPr>
          <w:rFonts w:ascii="Book Antiqua" w:hAnsi="Book Antiqua"/>
          <w:lang w:val="en-US"/>
        </w:rPr>
        <w:t>.</w:t>
      </w:r>
      <w:r w:rsidR="00744EA5" w:rsidRPr="00AD021B">
        <w:rPr>
          <w:rFonts w:ascii="Book Antiqua" w:hAnsi="Book Antiqua"/>
          <w:lang w:val="en-US"/>
        </w:rPr>
        <w:t xml:space="preserve"> </w:t>
      </w:r>
      <w:r w:rsidR="00CA04FF" w:rsidRPr="00AD021B">
        <w:rPr>
          <w:rFonts w:ascii="Book Antiqua" w:hAnsi="Book Antiqua"/>
          <w:lang w:val="en-US"/>
        </w:rPr>
        <w:t>Although t</w:t>
      </w:r>
      <w:r w:rsidR="00C844F1" w:rsidRPr="00AD021B">
        <w:rPr>
          <w:rFonts w:ascii="Book Antiqua" w:hAnsi="Book Antiqua"/>
          <w:lang w:val="en-US"/>
        </w:rPr>
        <w:t xml:space="preserve">his step is </w:t>
      </w:r>
      <w:r w:rsidR="00DD1891" w:rsidRPr="00AD021B">
        <w:rPr>
          <w:rFonts w:ascii="Book Antiqua" w:hAnsi="Book Antiqua"/>
          <w:lang w:val="en-US"/>
        </w:rPr>
        <w:t xml:space="preserve">not fully elucidated, </w:t>
      </w:r>
      <w:r w:rsidR="00CA04FF" w:rsidRPr="00AD021B">
        <w:rPr>
          <w:rFonts w:ascii="Book Antiqua" w:hAnsi="Book Antiqua"/>
          <w:lang w:val="en-US"/>
        </w:rPr>
        <w:t xml:space="preserve">it is </w:t>
      </w:r>
      <w:r w:rsidR="00F17AAE" w:rsidRPr="00AD021B">
        <w:rPr>
          <w:rFonts w:ascii="Book Antiqua" w:hAnsi="Book Antiqua"/>
          <w:lang w:val="en-US"/>
        </w:rPr>
        <w:t xml:space="preserve">likely </w:t>
      </w:r>
      <w:r w:rsidR="00C844F1" w:rsidRPr="00AD021B">
        <w:rPr>
          <w:rFonts w:ascii="Book Antiqua" w:hAnsi="Book Antiqua"/>
          <w:lang w:val="en-US"/>
        </w:rPr>
        <w:t>regulated</w:t>
      </w:r>
      <w:r w:rsidR="00F17AAE" w:rsidRPr="00AD021B">
        <w:rPr>
          <w:rFonts w:ascii="Book Antiqua" w:hAnsi="Book Antiqua"/>
          <w:lang w:val="en-US"/>
        </w:rPr>
        <w:t xml:space="preserve"> </w:t>
      </w:r>
      <w:r w:rsidR="00C844F1" w:rsidRPr="00AD021B">
        <w:rPr>
          <w:rFonts w:ascii="Book Antiqua" w:hAnsi="Book Antiqua"/>
          <w:lang w:val="en-US"/>
        </w:rPr>
        <w:t xml:space="preserve">through protein-protein interactions </w:t>
      </w:r>
      <w:r w:rsidR="00801C24" w:rsidRPr="00AD021B">
        <w:rPr>
          <w:rFonts w:ascii="Book Antiqua" w:hAnsi="Book Antiqua"/>
          <w:lang w:val="en-US"/>
        </w:rPr>
        <w:t xml:space="preserve">between </w:t>
      </w:r>
      <w:r w:rsidRPr="00AD021B">
        <w:rPr>
          <w:rFonts w:ascii="Book Antiqua" w:hAnsi="Book Antiqua"/>
          <w:lang w:val="en-US"/>
        </w:rPr>
        <w:t>multiple</w:t>
      </w:r>
      <w:r w:rsidR="00C844F1" w:rsidRPr="00AD021B">
        <w:rPr>
          <w:rFonts w:ascii="Book Antiqua" w:hAnsi="Book Antiqua"/>
          <w:lang w:val="en-US"/>
        </w:rPr>
        <w:t xml:space="preserve"> viral proteins and </w:t>
      </w:r>
      <w:r w:rsidR="00801C24" w:rsidRPr="00AD021B">
        <w:rPr>
          <w:rFonts w:ascii="Book Antiqua" w:hAnsi="Book Antiqua"/>
          <w:lang w:val="en-US"/>
        </w:rPr>
        <w:t xml:space="preserve">a </w:t>
      </w:r>
      <w:r w:rsidR="00C844F1" w:rsidRPr="00AD021B">
        <w:rPr>
          <w:rFonts w:ascii="Book Antiqua" w:hAnsi="Book Antiqua"/>
          <w:lang w:val="en-US"/>
        </w:rPr>
        <w:t xml:space="preserve">yet </w:t>
      </w:r>
      <w:r w:rsidR="00801C24" w:rsidRPr="00AD021B">
        <w:rPr>
          <w:rFonts w:ascii="Book Antiqua" w:hAnsi="Book Antiqua"/>
          <w:lang w:val="en-US"/>
        </w:rPr>
        <w:t>not fully unveil</w:t>
      </w:r>
      <w:r w:rsidR="00DD1891" w:rsidRPr="00AD021B">
        <w:rPr>
          <w:rFonts w:ascii="Book Antiqua" w:hAnsi="Book Antiqua"/>
          <w:lang w:val="en-US"/>
        </w:rPr>
        <w:t xml:space="preserve"> list of</w:t>
      </w:r>
      <w:r w:rsidR="00C844F1" w:rsidRPr="00AD021B">
        <w:rPr>
          <w:rFonts w:ascii="Book Antiqua" w:hAnsi="Book Antiqua"/>
          <w:lang w:val="en-US"/>
        </w:rPr>
        <w:t xml:space="preserve"> </w:t>
      </w:r>
      <w:r w:rsidR="00385B44" w:rsidRPr="00AD021B">
        <w:rPr>
          <w:rFonts w:ascii="Book Antiqua" w:hAnsi="Book Antiqua"/>
          <w:lang w:val="en-US"/>
        </w:rPr>
        <w:t>cellular proteins</w:t>
      </w:r>
      <w:r w:rsidR="00BB7D1E" w:rsidRPr="00AD021B">
        <w:rPr>
          <w:rFonts w:ascii="Book Antiqua" w:hAnsi="Book Antiqua"/>
          <w:lang w:val="en-US"/>
        </w:rPr>
        <w:t>, as recently reviewed</w:t>
      </w:r>
      <w:r w:rsidR="00385B44" w:rsidRPr="00AD021B">
        <w:rPr>
          <w:rFonts w:ascii="Book Antiqua" w:hAnsi="Book Antiqua"/>
          <w:lang w:val="en-US"/>
        </w:rPr>
        <w:t xml:space="preserve"> </w:t>
      </w:r>
      <w:r w:rsidR="00801C24" w:rsidRPr="00AD021B">
        <w:rPr>
          <w:rFonts w:ascii="Book Antiqua" w:hAnsi="Book Antiqua"/>
          <w:lang w:val="en-US"/>
        </w:rPr>
        <w:t>elsewhere</w:t>
      </w:r>
      <w:r w:rsidR="00273334" w:rsidRPr="00AD021B">
        <w:rPr>
          <w:rFonts w:ascii="Book Antiqua" w:hAnsi="Book Antiqua"/>
          <w:vertAlign w:val="superscript"/>
          <w:lang w:val="en-US"/>
        </w:rPr>
        <w:t>[</w:t>
      </w:r>
      <w:r w:rsidR="001C11DC" w:rsidRPr="00AD021B">
        <w:rPr>
          <w:rFonts w:ascii="Book Antiqua" w:hAnsi="Book Antiqua"/>
          <w:lang w:val="en-US"/>
        </w:rPr>
        <w:fldChar w:fldCharType="begin"/>
      </w:r>
      <w:r w:rsidR="00952126" w:rsidRPr="00AD021B">
        <w:rPr>
          <w:rFonts w:ascii="Book Antiqua" w:hAnsi="Book Antiqua"/>
          <w:lang w:val="en-US"/>
        </w:rPr>
        <w:instrText>ADDIN RW.CITE{{756 Lindenbach,B.D. 2013; 757 Dubuisson,J. 2014}}</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94,100</w:t>
      </w:r>
      <w:r w:rsidR="001C11DC" w:rsidRPr="00AD021B">
        <w:rPr>
          <w:rFonts w:ascii="Book Antiqua" w:hAnsi="Book Antiqua"/>
          <w:lang w:val="en-US"/>
        </w:rPr>
        <w:fldChar w:fldCharType="end"/>
      </w:r>
      <w:r w:rsidR="00273334" w:rsidRPr="00AD021B">
        <w:rPr>
          <w:rFonts w:ascii="Book Antiqua" w:hAnsi="Book Antiqua"/>
          <w:vertAlign w:val="superscript"/>
          <w:lang w:val="en-US"/>
        </w:rPr>
        <w:t>]</w:t>
      </w:r>
      <w:r w:rsidR="00385B44" w:rsidRPr="00AD021B">
        <w:rPr>
          <w:rFonts w:ascii="Book Antiqua" w:hAnsi="Book Antiqua" w:cs="TimesNewRoman"/>
          <w:lang w:val="en-US"/>
        </w:rPr>
        <w:t>.</w:t>
      </w:r>
    </w:p>
    <w:p w14:paraId="1322B11C" w14:textId="77777777" w:rsidR="00E96958" w:rsidRPr="00AD021B" w:rsidRDefault="00C25362" w:rsidP="00BE4194">
      <w:pPr>
        <w:pStyle w:val="Default"/>
        <w:spacing w:line="360" w:lineRule="auto"/>
        <w:ind w:firstLineChars="100" w:firstLine="240"/>
        <w:jc w:val="both"/>
        <w:rPr>
          <w:rFonts w:ascii="Book Antiqua" w:hAnsi="Book Antiqua"/>
          <w:lang w:val="en-US"/>
        </w:rPr>
      </w:pPr>
      <w:r w:rsidRPr="00AD021B">
        <w:rPr>
          <w:rFonts w:ascii="Book Antiqua" w:hAnsi="Book Antiqua"/>
          <w:lang w:val="en-US"/>
        </w:rPr>
        <w:t>Nascent v</w:t>
      </w:r>
      <w:r w:rsidR="007C5543" w:rsidRPr="00AD021B">
        <w:rPr>
          <w:rFonts w:ascii="Book Antiqua" w:hAnsi="Book Antiqua"/>
          <w:lang w:val="en-US"/>
        </w:rPr>
        <w:t>irions</w:t>
      </w:r>
      <w:r w:rsidR="001B09B2" w:rsidRPr="00AD021B">
        <w:rPr>
          <w:rFonts w:ascii="Book Antiqua" w:hAnsi="Book Antiqua"/>
          <w:lang w:val="en-US"/>
        </w:rPr>
        <w:t>, following maturation</w:t>
      </w:r>
      <w:r w:rsidR="00D20F28" w:rsidRPr="00AD021B">
        <w:rPr>
          <w:rFonts w:ascii="Book Antiqua" w:hAnsi="Book Antiqua"/>
          <w:lang w:val="en-US"/>
        </w:rPr>
        <w:t xml:space="preserve"> and acquisition of the typical low density</w:t>
      </w:r>
      <w:r w:rsidR="001B09B2" w:rsidRPr="00AD021B">
        <w:rPr>
          <w:rFonts w:ascii="Book Antiqua" w:hAnsi="Book Antiqua"/>
          <w:lang w:val="en-US"/>
        </w:rPr>
        <w:t>,</w:t>
      </w:r>
      <w:r w:rsidR="007C5543" w:rsidRPr="00AD021B">
        <w:rPr>
          <w:rFonts w:ascii="Book Antiqua" w:hAnsi="Book Antiqua"/>
          <w:lang w:val="en-US"/>
        </w:rPr>
        <w:t xml:space="preserve"> exit the cell </w:t>
      </w:r>
      <w:r w:rsidR="007C5543" w:rsidRPr="00AE5BD4">
        <w:rPr>
          <w:rFonts w:ascii="Book Antiqua" w:hAnsi="Book Antiqua"/>
          <w:i/>
          <w:lang w:val="en-US"/>
        </w:rPr>
        <w:t>via</w:t>
      </w:r>
      <w:r w:rsidR="007C5543" w:rsidRPr="00AD021B">
        <w:rPr>
          <w:rFonts w:ascii="Book Antiqua" w:hAnsi="Book Antiqua"/>
          <w:lang w:val="en-US"/>
        </w:rPr>
        <w:t xml:space="preserve"> the secretory pathway.</w:t>
      </w:r>
      <w:r w:rsidR="006C6F05" w:rsidRPr="00AD021B">
        <w:rPr>
          <w:rFonts w:ascii="Book Antiqua" w:hAnsi="Book Antiqua"/>
          <w:lang w:val="en-US"/>
        </w:rPr>
        <w:t xml:space="preserve"> </w:t>
      </w:r>
      <w:r w:rsidR="006A5328" w:rsidRPr="00AD021B">
        <w:rPr>
          <w:rFonts w:ascii="Book Antiqua" w:hAnsi="Book Antiqua"/>
          <w:lang w:val="en-US"/>
        </w:rPr>
        <w:t>Although</w:t>
      </w:r>
      <w:r w:rsidR="00801C24" w:rsidRPr="00AD021B">
        <w:rPr>
          <w:rFonts w:ascii="Book Antiqua" w:hAnsi="Book Antiqua"/>
          <w:lang w:val="en-US"/>
        </w:rPr>
        <w:t>,</w:t>
      </w:r>
      <w:r w:rsidR="006A5328" w:rsidRPr="00AD021B">
        <w:rPr>
          <w:rFonts w:ascii="Book Antiqua" w:hAnsi="Book Antiqua"/>
          <w:lang w:val="en-US"/>
        </w:rPr>
        <w:t xml:space="preserve"> the exact mechanisms are still poorly understood, i</w:t>
      </w:r>
      <w:r w:rsidR="006C6F05" w:rsidRPr="00AD021B">
        <w:rPr>
          <w:rFonts w:ascii="Book Antiqua" w:hAnsi="Book Antiqua"/>
          <w:lang w:val="en-US"/>
        </w:rPr>
        <w:t xml:space="preserve">t is now evident that assembly and secretion of HCV particles are associated with the VLDL/LDL pathway. </w:t>
      </w:r>
      <w:r w:rsidR="00E96958" w:rsidRPr="00AD021B">
        <w:rPr>
          <w:rFonts w:ascii="Book Antiqua" w:hAnsi="Book Antiqua"/>
          <w:lang w:val="en-US"/>
        </w:rPr>
        <w:t xml:space="preserve">There are different experimental evidences supporting this model. </w:t>
      </w:r>
    </w:p>
    <w:p w14:paraId="34F13BF1" w14:textId="77777777" w:rsidR="00DB5648" w:rsidRPr="00AD021B" w:rsidRDefault="004104DD" w:rsidP="00BE4194">
      <w:pPr>
        <w:pStyle w:val="Default"/>
        <w:spacing w:line="360" w:lineRule="auto"/>
        <w:ind w:firstLineChars="100" w:firstLine="240"/>
        <w:jc w:val="both"/>
        <w:rPr>
          <w:rFonts w:ascii="Book Antiqua" w:hAnsi="Book Antiqua"/>
          <w:lang w:val="en-US"/>
        </w:rPr>
      </w:pPr>
      <w:r w:rsidRPr="00AD021B">
        <w:rPr>
          <w:rFonts w:ascii="Book Antiqua" w:hAnsi="Book Antiqua"/>
          <w:lang w:val="en-US"/>
        </w:rPr>
        <w:t>Notably, i</w:t>
      </w:r>
      <w:r w:rsidR="00DB5648" w:rsidRPr="00AD021B">
        <w:rPr>
          <w:rFonts w:ascii="Book Antiqua" w:hAnsi="Book Antiqua"/>
          <w:lang w:val="en-US"/>
        </w:rPr>
        <w:t xml:space="preserve">n humanized livers of transplanted SCID/Alb-uPA mice, HCV infection occurs only when the </w:t>
      </w:r>
      <w:r w:rsidRPr="00AD021B">
        <w:rPr>
          <w:rFonts w:ascii="Book Antiqua" w:hAnsi="Book Antiqua"/>
          <w:lang w:val="en-US"/>
        </w:rPr>
        <w:t>engraftment</w:t>
      </w:r>
      <w:r w:rsidR="00DB5648" w:rsidRPr="00AD021B">
        <w:rPr>
          <w:rFonts w:ascii="Book Antiqua" w:hAnsi="Book Antiqua"/>
          <w:lang w:val="en-US"/>
        </w:rPr>
        <w:t xml:space="preserve"> of human hepatocytes is sufficient to obtain a </w:t>
      </w:r>
      <w:r w:rsidRPr="00AD021B">
        <w:rPr>
          <w:rFonts w:ascii="Book Antiqua" w:hAnsi="Book Antiqua"/>
          <w:lang w:val="en-US"/>
        </w:rPr>
        <w:t xml:space="preserve">human-like </w:t>
      </w:r>
      <w:r w:rsidR="00DB5648" w:rsidRPr="00AD021B">
        <w:rPr>
          <w:rFonts w:ascii="Book Antiqua" w:hAnsi="Book Antiqua"/>
          <w:lang w:val="en-US"/>
        </w:rPr>
        <w:t xml:space="preserve">lipoproteins profile </w:t>
      </w:r>
      <w:r w:rsidRPr="00AD021B">
        <w:rPr>
          <w:rFonts w:ascii="Book Antiqua" w:hAnsi="Book Antiqua"/>
          <w:lang w:val="en-US"/>
        </w:rPr>
        <w:t xml:space="preserve">while </w:t>
      </w:r>
      <w:r w:rsidR="00DB5648" w:rsidRPr="00AD021B">
        <w:rPr>
          <w:rFonts w:ascii="Book Antiqua" w:hAnsi="Book Antiqua"/>
          <w:lang w:val="en-US"/>
        </w:rPr>
        <w:t>it is not correlated to the number of human hepatocytes</w:t>
      </w:r>
      <w:r w:rsidR="00914E4B" w:rsidRPr="00AD021B">
        <w:rPr>
          <w:rFonts w:ascii="Book Antiqua" w:hAnsi="Book Antiqua"/>
          <w:vertAlign w:val="superscript"/>
          <w:lang w:val="en-US"/>
        </w:rPr>
        <w:t>[</w:t>
      </w:r>
      <w:r w:rsidR="001C11DC" w:rsidRPr="00AD021B">
        <w:rPr>
          <w:rFonts w:ascii="Book Antiqua" w:hAnsi="Book Antiqua"/>
          <w:lang w:val="en-US"/>
        </w:rPr>
        <w:fldChar w:fldCharType="begin"/>
      </w:r>
      <w:r w:rsidR="00952126" w:rsidRPr="00AD021B">
        <w:rPr>
          <w:rFonts w:ascii="Book Antiqua" w:hAnsi="Book Antiqua"/>
          <w:lang w:val="en-US"/>
        </w:rPr>
        <w:instrText>ADDIN RW.CITE{{758 Steenbergen,R.H. 2010}}</w:instrText>
      </w:r>
      <w:r w:rsidR="001C11DC" w:rsidRPr="00AD021B">
        <w:rPr>
          <w:rFonts w:ascii="Book Antiqua" w:hAnsi="Book Antiqua"/>
          <w:lang w:val="en-US"/>
        </w:rPr>
        <w:fldChar w:fldCharType="separate"/>
      </w:r>
      <w:r w:rsidR="009B0B44" w:rsidRPr="00AD021B">
        <w:rPr>
          <w:rFonts w:ascii="Book Antiqua" w:eastAsia="Times New Roman" w:hAnsi="Book Antiqua"/>
          <w:vertAlign w:val="superscript"/>
        </w:rPr>
        <w:t>101</w:t>
      </w:r>
      <w:r w:rsidR="001C11DC" w:rsidRPr="00AD021B">
        <w:rPr>
          <w:rFonts w:ascii="Book Antiqua" w:hAnsi="Book Antiqua"/>
          <w:lang w:val="en-US"/>
        </w:rPr>
        <w:fldChar w:fldCharType="end"/>
      </w:r>
      <w:r w:rsidR="00914E4B" w:rsidRPr="00AD021B">
        <w:rPr>
          <w:rFonts w:ascii="Book Antiqua" w:hAnsi="Book Antiqua"/>
          <w:vertAlign w:val="superscript"/>
          <w:lang w:val="en-US"/>
        </w:rPr>
        <w:t>]</w:t>
      </w:r>
      <w:r w:rsidR="00165D03" w:rsidRPr="00AD021B">
        <w:rPr>
          <w:rFonts w:ascii="Book Antiqua" w:hAnsi="Book Antiqua"/>
          <w:lang w:val="en-US"/>
        </w:rPr>
        <w:t>.</w:t>
      </w:r>
    </w:p>
    <w:p w14:paraId="25954BF1" w14:textId="77777777" w:rsidR="0077206E" w:rsidRPr="00AD021B" w:rsidRDefault="00E96958" w:rsidP="00AD021B">
      <w:pPr>
        <w:shd w:val="clear" w:color="auto" w:fill="FFFFFF"/>
        <w:spacing w:after="0" w:line="360" w:lineRule="auto"/>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In Huh7 cells</w:t>
      </w:r>
      <w:r w:rsidR="008D4EEA"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the isolation of membrane vesicles in which HCV replicates lead to the enrichment in </w:t>
      </w:r>
      <w:r w:rsidR="00F1324B" w:rsidRPr="00AD021B">
        <w:rPr>
          <w:rFonts w:ascii="Book Antiqua" w:hAnsi="Book Antiqua" w:cs="Times New Roman"/>
          <w:sz w:val="24"/>
          <w:szCs w:val="24"/>
          <w:lang w:val="en-US"/>
        </w:rPr>
        <w:t>different members of the apoB</w:t>
      </w:r>
      <w:r w:rsidRPr="00AD021B">
        <w:rPr>
          <w:rFonts w:ascii="Book Antiqua" w:hAnsi="Book Antiqua" w:cs="Times New Roman"/>
          <w:sz w:val="24"/>
          <w:szCs w:val="24"/>
          <w:lang w:val="en-US"/>
        </w:rPr>
        <w:t xml:space="preserve">-containing lipoproteins such as </w:t>
      </w:r>
      <w:r w:rsidR="00875D7F" w:rsidRPr="00AD021B">
        <w:rPr>
          <w:rFonts w:ascii="Book Antiqua" w:hAnsi="Book Antiqua" w:cs="Times New Roman"/>
          <w:sz w:val="24"/>
          <w:szCs w:val="24"/>
          <w:lang w:val="en-US"/>
        </w:rPr>
        <w:t>apoB, a</w:t>
      </w:r>
      <w:r w:rsidRPr="00AD021B">
        <w:rPr>
          <w:rFonts w:ascii="Book Antiqua" w:hAnsi="Book Antiqua" w:cs="Times New Roman"/>
          <w:sz w:val="24"/>
          <w:szCs w:val="24"/>
          <w:lang w:val="en-US"/>
        </w:rPr>
        <w:t xml:space="preserve">poE and </w:t>
      </w:r>
      <w:r w:rsidR="00881BAD" w:rsidRPr="00AD021B">
        <w:rPr>
          <w:rFonts w:ascii="Book Antiqua" w:hAnsi="Book Antiqua" w:cs="Times New Roman"/>
          <w:sz w:val="24"/>
          <w:szCs w:val="24"/>
          <w:lang w:val="en-US"/>
        </w:rPr>
        <w:t>MTTP</w:t>
      </w:r>
      <w:r w:rsidR="00914E4B"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RW.CITE{{746 Huang,H. 2007}}</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102</w:t>
      </w:r>
      <w:r w:rsidR="001C11DC" w:rsidRPr="00AD021B">
        <w:rPr>
          <w:rFonts w:ascii="Book Antiqua" w:hAnsi="Book Antiqua" w:cs="Times New Roman"/>
          <w:sz w:val="24"/>
          <w:szCs w:val="24"/>
          <w:lang w:val="en-US"/>
        </w:rPr>
        <w:fldChar w:fldCharType="end"/>
      </w:r>
      <w:r w:rsidR="00914E4B" w:rsidRPr="00AD021B">
        <w:rPr>
          <w:rFonts w:ascii="Book Antiqua" w:hAnsi="Book Antiqua" w:cs="Times New Roman"/>
          <w:sz w:val="24"/>
          <w:szCs w:val="24"/>
          <w:vertAlign w:val="superscript"/>
          <w:lang w:val="en-US"/>
        </w:rPr>
        <w:t>]</w:t>
      </w:r>
      <w:r w:rsidR="00493648" w:rsidRPr="00AD021B">
        <w:rPr>
          <w:rFonts w:ascii="Book Antiqua" w:hAnsi="Book Antiqua" w:cs="Times New Roman"/>
          <w:sz w:val="24"/>
          <w:szCs w:val="24"/>
          <w:lang w:val="en-US"/>
        </w:rPr>
        <w:t>.</w:t>
      </w:r>
      <w:r w:rsidR="008A7FE1" w:rsidRPr="00AD021B">
        <w:rPr>
          <w:rFonts w:ascii="Book Antiqua" w:hAnsi="Book Antiqua" w:cs="Times New Roman"/>
          <w:sz w:val="24"/>
          <w:szCs w:val="24"/>
          <w:lang w:val="en-US"/>
        </w:rPr>
        <w:t xml:space="preserve"> Interestingly, the </w:t>
      </w:r>
      <w:r w:rsidR="00875D7F" w:rsidRPr="00AD021B">
        <w:rPr>
          <w:rFonts w:ascii="Book Antiqua" w:hAnsi="Book Antiqua" w:cs="Times New Roman"/>
          <w:sz w:val="24"/>
          <w:szCs w:val="24"/>
          <w:lang w:val="en-US"/>
        </w:rPr>
        <w:t>impairment</w:t>
      </w:r>
      <w:r w:rsidR="008A7FE1" w:rsidRPr="00AD021B">
        <w:rPr>
          <w:rFonts w:ascii="Book Antiqua" w:hAnsi="Book Antiqua" w:cs="Times New Roman"/>
          <w:sz w:val="24"/>
          <w:szCs w:val="24"/>
          <w:lang w:val="en-US"/>
        </w:rPr>
        <w:t xml:space="preserve"> of </w:t>
      </w:r>
      <w:r w:rsidR="004175F2" w:rsidRPr="00AD021B">
        <w:rPr>
          <w:rFonts w:ascii="Book Antiqua" w:hAnsi="Book Antiqua" w:cs="Times New Roman"/>
          <w:sz w:val="24"/>
          <w:szCs w:val="24"/>
          <w:lang w:val="en-US"/>
        </w:rPr>
        <w:t xml:space="preserve">VLDL/LDL production through the </w:t>
      </w:r>
      <w:r w:rsidR="00875D7F" w:rsidRPr="00AD021B">
        <w:rPr>
          <w:rFonts w:ascii="Book Antiqua" w:hAnsi="Book Antiqua" w:cs="Times New Roman"/>
          <w:sz w:val="24"/>
          <w:szCs w:val="24"/>
          <w:lang w:val="en-US"/>
        </w:rPr>
        <w:t xml:space="preserve">downregulation of </w:t>
      </w:r>
      <w:r w:rsidR="008A7FE1" w:rsidRPr="00AD021B">
        <w:rPr>
          <w:rFonts w:ascii="Book Antiqua" w:hAnsi="Book Antiqua" w:cs="Times New Roman"/>
          <w:sz w:val="24"/>
          <w:szCs w:val="24"/>
          <w:lang w:val="en-US"/>
        </w:rPr>
        <w:t xml:space="preserve">apoB or the </w:t>
      </w:r>
      <w:r w:rsidR="00875D7F" w:rsidRPr="00AD021B">
        <w:rPr>
          <w:rFonts w:ascii="Book Antiqua" w:hAnsi="Book Antiqua" w:cs="Times New Roman"/>
          <w:sz w:val="24"/>
          <w:szCs w:val="24"/>
          <w:lang w:val="en-US"/>
        </w:rPr>
        <w:t xml:space="preserve">inhibition of either </w:t>
      </w:r>
      <w:r w:rsidR="008A7FE1" w:rsidRPr="00AD021B">
        <w:rPr>
          <w:rFonts w:ascii="Book Antiqua" w:hAnsi="Book Antiqua" w:cs="Times New Roman"/>
          <w:sz w:val="24"/>
          <w:szCs w:val="24"/>
          <w:lang w:val="en-US"/>
        </w:rPr>
        <w:t>M</w:t>
      </w:r>
      <w:r w:rsidR="00B9567F" w:rsidRPr="00AD021B">
        <w:rPr>
          <w:rFonts w:ascii="Book Antiqua" w:hAnsi="Book Antiqua" w:cs="Times New Roman"/>
          <w:sz w:val="24"/>
          <w:szCs w:val="24"/>
          <w:lang w:val="en-US"/>
        </w:rPr>
        <w:t>T</w:t>
      </w:r>
      <w:r w:rsidR="008A7FE1" w:rsidRPr="00AD021B">
        <w:rPr>
          <w:rFonts w:ascii="Book Antiqua" w:hAnsi="Book Antiqua" w:cs="Times New Roman"/>
          <w:sz w:val="24"/>
          <w:szCs w:val="24"/>
          <w:lang w:val="en-US"/>
        </w:rPr>
        <w:t>TP</w:t>
      </w:r>
      <w:r w:rsidR="00875D7F" w:rsidRPr="00AD021B">
        <w:rPr>
          <w:rFonts w:ascii="Book Antiqua" w:hAnsi="Book Antiqua" w:cs="Times New Roman"/>
          <w:sz w:val="24"/>
          <w:szCs w:val="24"/>
          <w:lang w:val="en-US"/>
        </w:rPr>
        <w:t xml:space="preserve">, </w:t>
      </w:r>
      <w:r w:rsidR="00CB585B" w:rsidRPr="00AD021B">
        <w:rPr>
          <w:rFonts w:ascii="Book Antiqua" w:hAnsi="Book Antiqua" w:cs="Times New Roman"/>
          <w:sz w:val="24"/>
          <w:szCs w:val="24"/>
          <w:lang w:val="en-US"/>
        </w:rPr>
        <w:t xml:space="preserve">which stabilizes apoB by transferring lipids </w:t>
      </w:r>
      <w:r w:rsidR="00E579AD" w:rsidRPr="00AD021B">
        <w:rPr>
          <w:rFonts w:ascii="Book Antiqua" w:hAnsi="Book Antiqua" w:cs="Times New Roman"/>
          <w:sz w:val="24"/>
          <w:szCs w:val="24"/>
          <w:lang w:val="en-US"/>
        </w:rPr>
        <w:t>during its translation,</w:t>
      </w:r>
      <w:r w:rsidR="00875D7F" w:rsidRPr="00AD021B">
        <w:rPr>
          <w:rFonts w:ascii="Book Antiqua" w:hAnsi="Book Antiqua" w:cs="Times New Roman"/>
          <w:sz w:val="24"/>
          <w:szCs w:val="24"/>
          <w:lang w:val="en-US"/>
        </w:rPr>
        <w:t xml:space="preserve"> or long chain acyl-coenzyme A synthetase 3 (ACSL3), which mediate</w:t>
      </w:r>
      <w:r w:rsidR="00881BAD" w:rsidRPr="00AD021B">
        <w:rPr>
          <w:rFonts w:ascii="Book Antiqua" w:hAnsi="Book Antiqua" w:cs="Times New Roman"/>
          <w:sz w:val="24"/>
          <w:szCs w:val="24"/>
          <w:lang w:val="en-US"/>
        </w:rPr>
        <w:t>s</w:t>
      </w:r>
      <w:r w:rsidR="00875D7F" w:rsidRPr="00AD021B">
        <w:rPr>
          <w:rFonts w:ascii="Book Antiqua" w:hAnsi="Book Antiqua" w:cs="Times New Roman"/>
          <w:sz w:val="24"/>
          <w:szCs w:val="24"/>
          <w:lang w:val="en-US"/>
        </w:rPr>
        <w:t xml:space="preserve"> the phosphatidylcholine synthesis required for apoB secretion, </w:t>
      </w:r>
      <w:r w:rsidR="004175F2" w:rsidRPr="00AD021B">
        <w:rPr>
          <w:rFonts w:ascii="Book Antiqua" w:hAnsi="Book Antiqua" w:cs="Times New Roman"/>
          <w:sz w:val="24"/>
          <w:szCs w:val="24"/>
          <w:lang w:val="en-US"/>
        </w:rPr>
        <w:t xml:space="preserve">lead to a decreased </w:t>
      </w:r>
      <w:r w:rsidR="00117E0F" w:rsidRPr="00AD021B">
        <w:rPr>
          <w:rFonts w:ascii="Book Antiqua" w:hAnsi="Book Antiqua" w:cs="Times New Roman"/>
          <w:sz w:val="24"/>
          <w:szCs w:val="24"/>
          <w:lang w:val="en-US"/>
        </w:rPr>
        <w:t>HCV particles production</w:t>
      </w:r>
      <w:r w:rsidR="00DA7F1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RW.CITE{{746 Huang,H. 2007; 748 Gastaminza,P. 2008; 747 Nahmias,Y. 2008; 749 Yao,H. 2008}}</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102-105</w:t>
      </w:r>
      <w:r w:rsidR="001C11DC" w:rsidRPr="00AD021B">
        <w:rPr>
          <w:rFonts w:ascii="Book Antiqua" w:hAnsi="Book Antiqua" w:cs="Times New Roman"/>
          <w:sz w:val="24"/>
          <w:szCs w:val="24"/>
          <w:lang w:val="en-US"/>
        </w:rPr>
        <w:fldChar w:fldCharType="end"/>
      </w:r>
      <w:r w:rsidR="00DA7F11" w:rsidRPr="00AD021B">
        <w:rPr>
          <w:rFonts w:ascii="Book Antiqua" w:hAnsi="Book Antiqua" w:cs="Times New Roman"/>
          <w:sz w:val="24"/>
          <w:szCs w:val="24"/>
          <w:vertAlign w:val="superscript"/>
          <w:lang w:val="en-US"/>
        </w:rPr>
        <w:t>]</w:t>
      </w:r>
      <w:r w:rsidR="00345072" w:rsidRPr="00AD021B">
        <w:rPr>
          <w:rFonts w:ascii="Book Antiqua" w:hAnsi="Book Antiqua" w:cs="Times New Roman"/>
          <w:sz w:val="24"/>
          <w:szCs w:val="24"/>
          <w:lang w:val="en-US"/>
        </w:rPr>
        <w:t xml:space="preserve">. </w:t>
      </w:r>
    </w:p>
    <w:p w14:paraId="6B8F29A6" w14:textId="77777777" w:rsidR="00863BED" w:rsidRPr="00AD021B" w:rsidRDefault="00600717"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GB"/>
        </w:rPr>
      </w:pPr>
      <w:r w:rsidRPr="00AD021B">
        <w:rPr>
          <w:rFonts w:ascii="Book Antiqua" w:hAnsi="Book Antiqua" w:cs="Times New Roman"/>
          <w:sz w:val="24"/>
          <w:szCs w:val="24"/>
          <w:lang w:val="en-US"/>
        </w:rPr>
        <w:t>However,</w:t>
      </w:r>
      <w:r w:rsidR="002342DB" w:rsidRPr="00AD021B">
        <w:rPr>
          <w:rFonts w:ascii="Book Antiqua" w:hAnsi="Book Antiqua" w:cs="Times New Roman"/>
          <w:sz w:val="24"/>
          <w:szCs w:val="24"/>
          <w:lang w:val="en-US"/>
        </w:rPr>
        <w:t xml:space="preserve"> </w:t>
      </w:r>
      <w:r w:rsidR="00875D7F" w:rsidRPr="00AD021B">
        <w:rPr>
          <w:rFonts w:ascii="Book Antiqua" w:hAnsi="Book Antiqua" w:cs="Times New Roman"/>
          <w:sz w:val="24"/>
          <w:szCs w:val="24"/>
          <w:lang w:val="en-US"/>
        </w:rPr>
        <w:t xml:space="preserve">the </w:t>
      </w:r>
      <w:r w:rsidR="00E579AD" w:rsidRPr="00AD021B">
        <w:rPr>
          <w:rFonts w:ascii="Book Antiqua" w:hAnsi="Book Antiqua" w:cs="Times New Roman"/>
          <w:sz w:val="24"/>
          <w:szCs w:val="24"/>
          <w:lang w:val="en-US"/>
        </w:rPr>
        <w:t xml:space="preserve">direct </w:t>
      </w:r>
      <w:r w:rsidR="00875D7F" w:rsidRPr="00AD021B">
        <w:rPr>
          <w:rFonts w:ascii="Book Antiqua" w:hAnsi="Book Antiqua" w:cs="Times New Roman"/>
          <w:sz w:val="24"/>
          <w:szCs w:val="24"/>
          <w:lang w:val="en-US"/>
        </w:rPr>
        <w:t xml:space="preserve">requirement of apoB </w:t>
      </w:r>
      <w:r w:rsidR="006A5328" w:rsidRPr="00AD021B">
        <w:rPr>
          <w:rFonts w:ascii="Book Antiqua" w:hAnsi="Book Antiqua" w:cs="Times New Roman"/>
          <w:sz w:val="24"/>
          <w:szCs w:val="24"/>
          <w:lang w:val="en-US"/>
        </w:rPr>
        <w:t>i</w:t>
      </w:r>
      <w:r w:rsidR="0054465D" w:rsidRPr="00AD021B">
        <w:rPr>
          <w:rFonts w:ascii="Book Antiqua" w:hAnsi="Book Antiqua" w:cs="Times New Roman"/>
          <w:sz w:val="24"/>
          <w:szCs w:val="24"/>
          <w:lang w:val="en-US"/>
        </w:rPr>
        <w:t>s</w:t>
      </w:r>
      <w:r w:rsidR="00875D7F" w:rsidRPr="00AD021B">
        <w:rPr>
          <w:rFonts w:ascii="Book Antiqua" w:hAnsi="Book Antiqua" w:cs="Times New Roman"/>
          <w:sz w:val="24"/>
          <w:szCs w:val="24"/>
          <w:lang w:val="en-US"/>
        </w:rPr>
        <w:t xml:space="preserve"> controversial</w:t>
      </w:r>
      <w:r w:rsidR="00F753A5" w:rsidRPr="00AD021B">
        <w:rPr>
          <w:rFonts w:ascii="Book Antiqua" w:hAnsi="Book Antiqua" w:cs="Times New Roman"/>
          <w:sz w:val="24"/>
          <w:szCs w:val="24"/>
          <w:lang w:val="en-US"/>
        </w:rPr>
        <w:t>.</w:t>
      </w:r>
      <w:r w:rsidR="00875D7F" w:rsidRPr="00AD021B">
        <w:rPr>
          <w:rFonts w:ascii="Book Antiqua" w:hAnsi="Book Antiqua" w:cs="Times New Roman"/>
          <w:sz w:val="24"/>
          <w:szCs w:val="24"/>
          <w:lang w:val="en-US"/>
        </w:rPr>
        <w:t xml:space="preserve"> </w:t>
      </w:r>
      <w:r w:rsidR="00F753A5" w:rsidRPr="00AD021B">
        <w:rPr>
          <w:rFonts w:ascii="Book Antiqua" w:hAnsi="Book Antiqua" w:cs="Times New Roman"/>
          <w:sz w:val="24"/>
          <w:szCs w:val="24"/>
          <w:lang w:val="en-US"/>
        </w:rPr>
        <w:t>O</w:t>
      </w:r>
      <w:r w:rsidR="002342DB" w:rsidRPr="00AD021B">
        <w:rPr>
          <w:rFonts w:ascii="Book Antiqua" w:hAnsi="Book Antiqua" w:cs="Times New Roman"/>
          <w:sz w:val="24"/>
          <w:szCs w:val="24"/>
          <w:lang w:val="en-US"/>
        </w:rPr>
        <w:t xml:space="preserve">ther researchers did not find </w:t>
      </w:r>
      <w:r w:rsidR="00875D7F" w:rsidRPr="00AD021B">
        <w:rPr>
          <w:rFonts w:ascii="Book Antiqua" w:hAnsi="Book Antiqua" w:cs="Times New Roman"/>
          <w:sz w:val="24"/>
          <w:szCs w:val="24"/>
          <w:lang w:val="en-US"/>
        </w:rPr>
        <w:t>a</w:t>
      </w:r>
      <w:r w:rsidR="002342DB" w:rsidRPr="00AD021B">
        <w:rPr>
          <w:rFonts w:ascii="Book Antiqua" w:hAnsi="Book Antiqua" w:cs="Times New Roman"/>
          <w:sz w:val="24"/>
          <w:szCs w:val="24"/>
          <w:lang w:val="en-US"/>
        </w:rPr>
        <w:t xml:space="preserve"> </w:t>
      </w:r>
      <w:r w:rsidR="00875D7F" w:rsidRPr="00AD021B">
        <w:rPr>
          <w:rFonts w:ascii="Book Antiqua" w:hAnsi="Book Antiqua" w:cs="Times New Roman"/>
          <w:sz w:val="24"/>
          <w:szCs w:val="24"/>
          <w:lang w:val="en-US"/>
        </w:rPr>
        <w:t xml:space="preserve">dependency of HCV production on </w:t>
      </w:r>
      <w:r w:rsidR="002342DB" w:rsidRPr="00AD021B">
        <w:rPr>
          <w:rFonts w:ascii="Book Antiqua" w:hAnsi="Book Antiqua" w:cs="Times New Roman"/>
          <w:sz w:val="24"/>
          <w:szCs w:val="24"/>
          <w:lang w:val="en-US"/>
        </w:rPr>
        <w:t xml:space="preserve">apoB </w:t>
      </w:r>
      <w:r w:rsidRPr="00AD021B">
        <w:rPr>
          <w:rFonts w:ascii="Book Antiqua" w:hAnsi="Book Antiqua" w:cs="Times New Roman"/>
          <w:sz w:val="24"/>
          <w:szCs w:val="24"/>
          <w:lang w:val="en-US"/>
        </w:rPr>
        <w:t xml:space="preserve">but rather </w:t>
      </w:r>
      <w:r w:rsidR="00875D7F" w:rsidRPr="00AD021B">
        <w:rPr>
          <w:rFonts w:ascii="Book Antiqua" w:hAnsi="Book Antiqua" w:cs="Times New Roman"/>
          <w:sz w:val="24"/>
          <w:szCs w:val="24"/>
          <w:lang w:val="en-US"/>
        </w:rPr>
        <w:t>on</w:t>
      </w:r>
      <w:r w:rsidRPr="00AD021B">
        <w:rPr>
          <w:rFonts w:ascii="Book Antiqua" w:hAnsi="Book Antiqua" w:cs="Times New Roman"/>
          <w:sz w:val="24"/>
          <w:szCs w:val="24"/>
          <w:lang w:val="en-US"/>
        </w:rPr>
        <w:t xml:space="preserve"> the activity of apoE</w:t>
      </w:r>
      <w:r w:rsidR="00DA7F1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RW.CITE{{750 Chang,K.S. 2007; 751 Jiang,J. 2009; 752 Hueging,K.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106-108</w:t>
      </w:r>
      <w:r w:rsidR="001C11DC" w:rsidRPr="00AD021B">
        <w:rPr>
          <w:rFonts w:ascii="Book Antiqua" w:hAnsi="Book Antiqua" w:cs="Times New Roman"/>
          <w:sz w:val="24"/>
          <w:szCs w:val="24"/>
          <w:lang w:val="en-US"/>
        </w:rPr>
        <w:fldChar w:fldCharType="end"/>
      </w:r>
      <w:r w:rsidR="00DA7F11" w:rsidRPr="00AD021B">
        <w:rPr>
          <w:rFonts w:ascii="Book Antiqua" w:hAnsi="Book Antiqua" w:cs="Times New Roman"/>
          <w:sz w:val="24"/>
          <w:szCs w:val="24"/>
          <w:vertAlign w:val="superscript"/>
          <w:lang w:val="en-US"/>
        </w:rPr>
        <w:t>]</w:t>
      </w:r>
      <w:r w:rsidR="0054465D" w:rsidRPr="00AD021B">
        <w:rPr>
          <w:rFonts w:ascii="Book Antiqua" w:hAnsi="Book Antiqua" w:cs="Times New Roman"/>
          <w:sz w:val="24"/>
          <w:szCs w:val="24"/>
          <w:lang w:val="en-US"/>
        </w:rPr>
        <w:t xml:space="preserve">. </w:t>
      </w:r>
      <w:r w:rsidR="0036225C" w:rsidRPr="00AD021B">
        <w:rPr>
          <w:rFonts w:ascii="Book Antiqua" w:hAnsi="Book Antiqua" w:cs="Times New Roman"/>
          <w:sz w:val="24"/>
          <w:szCs w:val="24"/>
          <w:lang w:val="en-US"/>
        </w:rPr>
        <w:t xml:space="preserve">Moreover, it </w:t>
      </w:r>
      <w:r w:rsidR="00F753A5" w:rsidRPr="00AD021B">
        <w:rPr>
          <w:rFonts w:ascii="Book Antiqua" w:hAnsi="Book Antiqua" w:cs="Times New Roman"/>
          <w:sz w:val="24"/>
          <w:szCs w:val="24"/>
          <w:lang w:val="en-US"/>
        </w:rPr>
        <w:t xml:space="preserve">has been </w:t>
      </w:r>
      <w:r w:rsidR="0036225C" w:rsidRPr="00AD021B">
        <w:rPr>
          <w:rFonts w:ascii="Book Antiqua" w:hAnsi="Book Antiqua" w:cs="Times New Roman"/>
          <w:sz w:val="24"/>
          <w:szCs w:val="24"/>
          <w:lang w:val="en-US"/>
        </w:rPr>
        <w:t>reported that MTTP inhibitors at low doses, which are effective for apoB secretion inhibition, are ineffective for HCV production, while at higher concentrations those inhibitors blocked apoE expression and secretion and, consequently, suppressed the generation of viral particles</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RW.CITE{{750 Chang,K.S. 2007}}</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106</w:t>
      </w:r>
      <w:r w:rsidR="001C11DC" w:rsidRPr="00AD021B">
        <w:rPr>
          <w:rFonts w:ascii="Book Antiqua" w:hAnsi="Book Antiqua" w:cs="Times New Roman"/>
          <w:sz w:val="24"/>
          <w:szCs w:val="24"/>
          <w:lang w:val="en-US"/>
        </w:rPr>
        <w:fldChar w:fldCharType="end"/>
      </w:r>
      <w:r w:rsidR="001E5286" w:rsidRPr="00AD021B">
        <w:rPr>
          <w:rFonts w:ascii="Book Antiqua" w:hAnsi="Book Antiqua" w:cs="Times New Roman"/>
          <w:sz w:val="24"/>
          <w:szCs w:val="24"/>
          <w:vertAlign w:val="superscript"/>
          <w:lang w:val="en-US"/>
        </w:rPr>
        <w:t>]</w:t>
      </w:r>
      <w:r w:rsidR="0036225C" w:rsidRPr="00AD021B">
        <w:rPr>
          <w:rFonts w:ascii="Book Antiqua" w:hAnsi="Book Antiqua" w:cs="Times New Roman"/>
          <w:sz w:val="24"/>
          <w:szCs w:val="24"/>
          <w:lang w:val="en-US"/>
        </w:rPr>
        <w:t>.</w:t>
      </w:r>
      <w:r w:rsidR="00340825" w:rsidRPr="00AD021B">
        <w:rPr>
          <w:rFonts w:ascii="Book Antiqua" w:hAnsi="Book Antiqua" w:cs="Times New Roman"/>
          <w:sz w:val="24"/>
          <w:szCs w:val="24"/>
          <w:lang w:val="en-US"/>
        </w:rPr>
        <w:t xml:space="preserve"> </w:t>
      </w:r>
      <w:r w:rsidR="00F96257" w:rsidRPr="00AD021B">
        <w:rPr>
          <w:rFonts w:ascii="Book Antiqua" w:hAnsi="Book Antiqua" w:cs="Times New Roman"/>
          <w:sz w:val="24"/>
          <w:szCs w:val="24"/>
          <w:lang w:val="en-GB"/>
        </w:rPr>
        <w:t>The ectopic expression of apoE, but not apoB or MTTP, was found necessary also for the production of infectious HCV trans-</w:t>
      </w:r>
      <w:r w:rsidR="00F96257" w:rsidRPr="00AD021B">
        <w:rPr>
          <w:rFonts w:ascii="Book Antiqua" w:hAnsi="Book Antiqua" w:cs="Times New Roman"/>
          <w:sz w:val="24"/>
          <w:szCs w:val="24"/>
          <w:lang w:val="en-GB"/>
        </w:rPr>
        <w:lastRenderedPageBreak/>
        <w:t>complemented particles in human non</w:t>
      </w:r>
      <w:r w:rsidR="00F753A5" w:rsidRPr="00AD021B">
        <w:rPr>
          <w:rFonts w:ascii="Book Antiqua" w:hAnsi="Book Antiqua" w:cs="Times New Roman"/>
          <w:sz w:val="24"/>
          <w:szCs w:val="24"/>
          <w:lang w:val="en-GB"/>
        </w:rPr>
        <w:t>-</w:t>
      </w:r>
      <w:r w:rsidR="00F96257" w:rsidRPr="00AD021B">
        <w:rPr>
          <w:rFonts w:ascii="Book Antiqua" w:hAnsi="Book Antiqua" w:cs="Times New Roman"/>
          <w:sz w:val="24"/>
          <w:szCs w:val="24"/>
          <w:lang w:val="en-GB"/>
        </w:rPr>
        <w:t>liver cells</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952126" w:rsidRPr="00AD021B">
        <w:rPr>
          <w:rFonts w:ascii="Book Antiqua" w:hAnsi="Book Antiqua" w:cs="Times New Roman"/>
          <w:sz w:val="24"/>
          <w:szCs w:val="24"/>
          <w:lang w:val="en-GB"/>
        </w:rPr>
        <w:instrText>ADDIN RW.CITE{{752 Hueging,K. 2014}}</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108</w:t>
      </w:r>
      <w:r w:rsidR="001C11DC" w:rsidRPr="00AD021B">
        <w:rPr>
          <w:rFonts w:ascii="Book Antiqua" w:hAnsi="Book Antiqua" w:cs="Times New Roman"/>
          <w:sz w:val="24"/>
          <w:szCs w:val="24"/>
          <w:lang w:val="en-GB"/>
        </w:rPr>
        <w:fldChar w:fldCharType="end"/>
      </w:r>
      <w:r w:rsidR="001E5286" w:rsidRPr="00AD021B">
        <w:rPr>
          <w:rFonts w:ascii="Book Antiqua" w:hAnsi="Book Antiqua" w:cs="Times New Roman"/>
          <w:sz w:val="24"/>
          <w:szCs w:val="24"/>
          <w:vertAlign w:val="superscript"/>
          <w:lang w:val="en-US"/>
        </w:rPr>
        <w:t>]</w:t>
      </w:r>
      <w:r w:rsidR="00F96257" w:rsidRPr="00AD021B">
        <w:rPr>
          <w:rFonts w:ascii="Book Antiqua" w:hAnsi="Book Antiqua" w:cs="Times New Roman"/>
          <w:sz w:val="24"/>
          <w:szCs w:val="24"/>
          <w:lang w:val="en-GB"/>
        </w:rPr>
        <w:t>.</w:t>
      </w:r>
      <w:r w:rsidR="00F42625" w:rsidRPr="00AD021B">
        <w:rPr>
          <w:rFonts w:ascii="Book Antiqua" w:hAnsi="Book Antiqua" w:cs="Times New Roman"/>
          <w:sz w:val="24"/>
          <w:szCs w:val="24"/>
          <w:lang w:val="en-GB"/>
        </w:rPr>
        <w:t xml:space="preserve"> </w:t>
      </w:r>
      <w:r w:rsidR="009E41B8" w:rsidRPr="00AD021B">
        <w:rPr>
          <w:rFonts w:ascii="Book Antiqua" w:hAnsi="Book Antiqua" w:cs="Times New Roman"/>
          <w:sz w:val="24"/>
          <w:szCs w:val="24"/>
          <w:lang w:val="en-US"/>
        </w:rPr>
        <w:t>Moreover, apoE</w:t>
      </w:r>
      <w:r w:rsidR="00340825" w:rsidRPr="00AD021B">
        <w:rPr>
          <w:rFonts w:ascii="Book Antiqua" w:hAnsi="Book Antiqua" w:cs="Times New Roman"/>
          <w:sz w:val="24"/>
          <w:szCs w:val="24"/>
          <w:lang w:val="en-US"/>
        </w:rPr>
        <w:t xml:space="preserve"> </w:t>
      </w:r>
      <w:r w:rsidR="009E41B8" w:rsidRPr="00AD021B">
        <w:rPr>
          <w:rFonts w:ascii="Book Antiqua" w:hAnsi="Book Antiqua" w:cs="Times New Roman"/>
          <w:sz w:val="24"/>
          <w:szCs w:val="24"/>
          <w:lang w:val="en-US"/>
        </w:rPr>
        <w:t>but not apoB</w:t>
      </w:r>
      <w:r w:rsidR="00340825" w:rsidRPr="00AD021B">
        <w:rPr>
          <w:rFonts w:ascii="Book Antiqua" w:hAnsi="Book Antiqua" w:cs="Times New Roman"/>
          <w:sz w:val="24"/>
          <w:szCs w:val="24"/>
          <w:lang w:val="en-US"/>
        </w:rPr>
        <w:t xml:space="preserve"> was found necessary also for the </w:t>
      </w:r>
      <w:r w:rsidR="00050D34" w:rsidRPr="00AD021B">
        <w:rPr>
          <w:rFonts w:ascii="Book Antiqua" w:hAnsi="Book Antiqua" w:cs="Times New Roman"/>
          <w:sz w:val="24"/>
          <w:szCs w:val="24"/>
          <w:lang w:val="en-US"/>
        </w:rPr>
        <w:t xml:space="preserve">cell-to-cell transmission of the virus. In fact, </w:t>
      </w:r>
      <w:r w:rsidR="00BD42F5" w:rsidRPr="00AD021B">
        <w:rPr>
          <w:rFonts w:ascii="Book Antiqua" w:hAnsi="Book Antiqua" w:cs="Times New Roman"/>
          <w:sz w:val="24"/>
          <w:szCs w:val="24"/>
          <w:lang w:val="en-US"/>
        </w:rPr>
        <w:t xml:space="preserve">either </w:t>
      </w:r>
      <w:r w:rsidR="00050D34" w:rsidRPr="00AD021B">
        <w:rPr>
          <w:rFonts w:ascii="Book Antiqua" w:hAnsi="Book Antiqua" w:cs="Times New Roman"/>
          <w:sz w:val="24"/>
          <w:szCs w:val="24"/>
          <w:lang w:val="en-US"/>
        </w:rPr>
        <w:t xml:space="preserve">the silencing of apoE in donor cells, but not in acceptor cells, inhibited the </w:t>
      </w:r>
      <w:r w:rsidR="002D6EC6" w:rsidRPr="00AD021B">
        <w:rPr>
          <w:rFonts w:ascii="Book Antiqua" w:hAnsi="Book Antiqua" w:cs="Times New Roman"/>
          <w:sz w:val="24"/>
          <w:szCs w:val="24"/>
          <w:lang w:val="en-US"/>
        </w:rPr>
        <w:t>cell-to-cell viral spread</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RW.CITE{{760 Gondar,V.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109</w:t>
      </w:r>
      <w:r w:rsidR="001C11DC" w:rsidRPr="00AD021B">
        <w:rPr>
          <w:rFonts w:ascii="Book Antiqua" w:hAnsi="Book Antiqua" w:cs="Times New Roman"/>
          <w:sz w:val="24"/>
          <w:szCs w:val="24"/>
          <w:lang w:val="en-US"/>
        </w:rPr>
        <w:fldChar w:fldCharType="end"/>
      </w:r>
      <w:r w:rsidR="001E5286" w:rsidRPr="00AD021B">
        <w:rPr>
          <w:rFonts w:ascii="Book Antiqua" w:hAnsi="Book Antiqua" w:cs="Times New Roman"/>
          <w:sz w:val="24"/>
          <w:szCs w:val="24"/>
          <w:vertAlign w:val="superscript"/>
          <w:lang w:val="en-US"/>
        </w:rPr>
        <w:t>]</w:t>
      </w:r>
      <w:r w:rsidR="009A1277" w:rsidRPr="00AD021B">
        <w:rPr>
          <w:rFonts w:ascii="Book Antiqua" w:hAnsi="Book Antiqua" w:cs="Times New Roman"/>
          <w:sz w:val="24"/>
          <w:szCs w:val="24"/>
          <w:lang w:val="en-GB"/>
        </w:rPr>
        <w:t>.</w:t>
      </w:r>
    </w:p>
    <w:p w14:paraId="6E3DC1FC" w14:textId="77777777" w:rsidR="007E5A1E" w:rsidRPr="00AD021B" w:rsidRDefault="0054465D"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A recent work of Matsuura’s lab </w:t>
      </w:r>
      <w:r w:rsidR="00D34051" w:rsidRPr="00AD021B">
        <w:rPr>
          <w:rFonts w:ascii="Book Antiqua" w:hAnsi="Book Antiqua" w:cs="Times New Roman"/>
          <w:sz w:val="24"/>
          <w:szCs w:val="24"/>
          <w:lang w:val="en-US"/>
        </w:rPr>
        <w:t>smooth out the</w:t>
      </w:r>
      <w:r w:rsidR="00D34051" w:rsidRPr="00AD021B">
        <w:rPr>
          <w:rFonts w:ascii="Book Antiqua" w:hAnsi="Book Antiqua"/>
          <w:sz w:val="24"/>
          <w:szCs w:val="24"/>
          <w:lang w:val="en-US"/>
        </w:rPr>
        <w:t xml:space="preserve"> </w:t>
      </w:r>
      <w:r w:rsidR="00D34051" w:rsidRPr="00AD021B">
        <w:rPr>
          <w:rFonts w:ascii="Book Antiqua" w:hAnsi="Book Antiqua" w:cs="Times New Roman"/>
          <w:sz w:val="24"/>
          <w:szCs w:val="24"/>
          <w:lang w:val="en-US"/>
        </w:rPr>
        <w:t>controversy</w:t>
      </w:r>
      <w:r w:rsidR="00E442E0"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w:t>
      </w:r>
      <w:r w:rsidR="00E442E0" w:rsidRPr="00AD021B">
        <w:rPr>
          <w:rFonts w:ascii="Book Antiqua" w:hAnsi="Book Antiqua" w:cs="Times New Roman"/>
          <w:sz w:val="24"/>
          <w:szCs w:val="24"/>
          <w:lang w:val="en-US"/>
        </w:rPr>
        <w:t>T</w:t>
      </w:r>
      <w:r w:rsidRPr="00AD021B">
        <w:rPr>
          <w:rFonts w:ascii="Book Antiqua" w:hAnsi="Book Antiqua" w:cs="Times New Roman"/>
          <w:sz w:val="24"/>
          <w:szCs w:val="24"/>
          <w:lang w:val="en-US"/>
        </w:rPr>
        <w:t xml:space="preserve">hey showed that </w:t>
      </w:r>
      <w:r w:rsidR="009E41B8" w:rsidRPr="00AD021B">
        <w:rPr>
          <w:rFonts w:ascii="Book Antiqua" w:hAnsi="Book Antiqua" w:cs="Times New Roman"/>
          <w:sz w:val="24"/>
          <w:szCs w:val="24"/>
          <w:lang w:val="en-US"/>
        </w:rPr>
        <w:t>a</w:t>
      </w:r>
      <w:r w:rsidRPr="00AD021B">
        <w:rPr>
          <w:rFonts w:ascii="Book Antiqua" w:hAnsi="Book Antiqua" w:cs="Times New Roman"/>
          <w:sz w:val="24"/>
          <w:szCs w:val="24"/>
          <w:lang w:val="en-US"/>
        </w:rPr>
        <w:t xml:space="preserve">poB and </w:t>
      </w:r>
      <w:r w:rsidR="009E41B8" w:rsidRPr="00AD021B">
        <w:rPr>
          <w:rFonts w:ascii="Book Antiqua" w:hAnsi="Book Antiqua" w:cs="Times New Roman"/>
          <w:sz w:val="24"/>
          <w:szCs w:val="24"/>
          <w:lang w:val="en-US"/>
        </w:rPr>
        <w:t>a</w:t>
      </w:r>
      <w:r w:rsidRPr="00AD021B">
        <w:rPr>
          <w:rFonts w:ascii="Book Antiqua" w:hAnsi="Book Antiqua" w:cs="Times New Roman"/>
          <w:sz w:val="24"/>
          <w:szCs w:val="24"/>
          <w:lang w:val="en-US"/>
        </w:rPr>
        <w:t>poE redundantly participate in the formation of infectious HCV particles</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RW.CITE{{753 Fukuhara,T.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110</w:t>
      </w:r>
      <w:r w:rsidR="001C11DC" w:rsidRPr="00AD021B">
        <w:rPr>
          <w:rFonts w:ascii="Book Antiqua" w:hAnsi="Book Antiqua" w:cs="Times New Roman"/>
          <w:sz w:val="24"/>
          <w:szCs w:val="24"/>
          <w:lang w:val="en-US"/>
        </w:rPr>
        <w:fldChar w:fldCharType="end"/>
      </w:r>
      <w:r w:rsidR="001E5286"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w:t>
      </w:r>
      <w:r w:rsidR="000D183A" w:rsidRPr="00AD021B">
        <w:rPr>
          <w:rFonts w:ascii="Book Antiqua" w:hAnsi="Book Antiqua" w:cs="Times New Roman"/>
          <w:sz w:val="24"/>
          <w:szCs w:val="24"/>
          <w:lang w:val="en-US"/>
        </w:rPr>
        <w:t xml:space="preserve"> They generated Huh7 cells knock out for either or both apoB and apoE by zinc finger nucleases</w:t>
      </w:r>
      <w:r w:rsidR="00636E96" w:rsidRPr="00AD021B">
        <w:rPr>
          <w:rFonts w:ascii="Book Antiqua" w:hAnsi="Book Antiqua" w:cs="Times New Roman"/>
          <w:sz w:val="24"/>
          <w:szCs w:val="24"/>
          <w:lang w:val="en-US"/>
        </w:rPr>
        <w:t xml:space="preserve"> and found that the single knock out cells have a slightly reduction of HCV virions, while the apoB/apoE double knock out severely impaired the formation of infectious </w:t>
      </w:r>
      <w:r w:rsidR="00D34051" w:rsidRPr="00AD021B">
        <w:rPr>
          <w:rFonts w:ascii="Book Antiqua" w:hAnsi="Book Antiqua" w:cs="Times New Roman"/>
          <w:sz w:val="24"/>
          <w:szCs w:val="24"/>
          <w:lang w:val="en-US"/>
        </w:rPr>
        <w:t>viral</w:t>
      </w:r>
      <w:r w:rsidR="00636E96" w:rsidRPr="00AD021B">
        <w:rPr>
          <w:rFonts w:ascii="Book Antiqua" w:hAnsi="Book Antiqua" w:cs="Times New Roman"/>
          <w:sz w:val="24"/>
          <w:szCs w:val="24"/>
          <w:lang w:val="en-US"/>
        </w:rPr>
        <w:t xml:space="preserve"> particles</w:t>
      </w:r>
      <w:r w:rsidR="007E5A1E" w:rsidRPr="00AD021B">
        <w:rPr>
          <w:rFonts w:ascii="Book Antiqua" w:hAnsi="Book Antiqua" w:cs="Times New Roman"/>
          <w:sz w:val="24"/>
          <w:szCs w:val="24"/>
          <w:lang w:val="en-US"/>
        </w:rPr>
        <w:t>. More interestingly, they showed that the overexpression of different exchangeable apolipoproteins (</w:t>
      </w:r>
      <w:r w:rsidR="007E5A1E" w:rsidRPr="00BE4194">
        <w:rPr>
          <w:rFonts w:ascii="Book Antiqua" w:hAnsi="Book Antiqua" w:cs="Times New Roman"/>
          <w:i/>
          <w:sz w:val="24"/>
          <w:szCs w:val="24"/>
          <w:lang w:val="en-US"/>
        </w:rPr>
        <w:t>i.e</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poA</w:t>
      </w:r>
      <w:r w:rsidR="00F42625" w:rsidRPr="00AD021B">
        <w:rPr>
          <w:rFonts w:ascii="Book Antiqua" w:hAnsi="Book Antiqua" w:cs="Times New Roman"/>
          <w:sz w:val="24"/>
          <w:szCs w:val="24"/>
          <w:lang w:val="en-US"/>
        </w:rPr>
        <w:t>-I</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poA</w:t>
      </w:r>
      <w:r w:rsidR="00F42625" w:rsidRPr="00AD021B">
        <w:rPr>
          <w:rFonts w:ascii="Book Antiqua" w:hAnsi="Book Antiqua" w:cs="Times New Roman"/>
          <w:sz w:val="24"/>
          <w:szCs w:val="24"/>
          <w:lang w:val="en-US"/>
        </w:rPr>
        <w:t>-II</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607BF0" w:rsidRPr="00AD021B">
        <w:rPr>
          <w:rFonts w:ascii="Book Antiqua" w:hAnsi="Book Antiqua" w:cs="Times New Roman"/>
          <w:sz w:val="24"/>
          <w:szCs w:val="24"/>
          <w:lang w:val="en-US"/>
        </w:rPr>
        <w:t>poC-I</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poC</w:t>
      </w:r>
      <w:r w:rsidR="00607BF0" w:rsidRPr="00AD021B">
        <w:rPr>
          <w:rFonts w:ascii="Book Antiqua" w:hAnsi="Book Antiqua" w:cs="Times New Roman"/>
          <w:sz w:val="24"/>
          <w:szCs w:val="24"/>
          <w:lang w:val="en-US"/>
        </w:rPr>
        <w:t>-II</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poC</w:t>
      </w:r>
      <w:r w:rsidR="00607BF0" w:rsidRPr="00AD021B">
        <w:rPr>
          <w:rFonts w:ascii="Book Antiqua" w:hAnsi="Book Antiqua" w:cs="Times New Roman"/>
          <w:sz w:val="24"/>
          <w:szCs w:val="24"/>
          <w:lang w:val="en-US"/>
        </w:rPr>
        <w:t>-III</w:t>
      </w:r>
      <w:r w:rsidR="007E5A1E" w:rsidRPr="00AD021B">
        <w:rPr>
          <w:rFonts w:ascii="Book Antiqua" w:hAnsi="Book Antiqua" w:cs="Times New Roman"/>
          <w:sz w:val="24"/>
          <w:szCs w:val="24"/>
          <w:lang w:val="en-US"/>
        </w:rPr>
        <w:t xml:space="preserve">,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 xml:space="preserve">poE but not </w:t>
      </w:r>
      <w:r w:rsidR="00D124AD" w:rsidRPr="00AD021B">
        <w:rPr>
          <w:rFonts w:ascii="Book Antiqua" w:hAnsi="Book Antiqua" w:cs="Times New Roman"/>
          <w:sz w:val="24"/>
          <w:szCs w:val="24"/>
          <w:lang w:val="en-US"/>
        </w:rPr>
        <w:t>a</w:t>
      </w:r>
      <w:r w:rsidR="007E5A1E" w:rsidRPr="00AD021B">
        <w:rPr>
          <w:rFonts w:ascii="Book Antiqua" w:hAnsi="Book Antiqua" w:cs="Times New Roman"/>
          <w:sz w:val="24"/>
          <w:szCs w:val="24"/>
          <w:lang w:val="en-US"/>
        </w:rPr>
        <w:t xml:space="preserve">poH) in the double KO Huh7 </w:t>
      </w:r>
      <w:r w:rsidR="00F42625" w:rsidRPr="00AD021B">
        <w:rPr>
          <w:rFonts w:ascii="Book Antiqua" w:hAnsi="Book Antiqua" w:cs="Times New Roman"/>
          <w:sz w:val="24"/>
          <w:szCs w:val="24"/>
          <w:lang w:val="en-US"/>
        </w:rPr>
        <w:t xml:space="preserve">cells </w:t>
      </w:r>
      <w:r w:rsidR="007E5A1E" w:rsidRPr="00AD021B">
        <w:rPr>
          <w:rFonts w:ascii="Book Antiqua" w:hAnsi="Book Antiqua" w:cs="Times New Roman"/>
          <w:sz w:val="24"/>
          <w:szCs w:val="24"/>
          <w:lang w:val="en-US"/>
        </w:rPr>
        <w:t>rescued the capability of produc</w:t>
      </w:r>
      <w:r w:rsidR="00F42625" w:rsidRPr="00AD021B">
        <w:rPr>
          <w:rFonts w:ascii="Book Antiqua" w:hAnsi="Book Antiqua" w:cs="Times New Roman"/>
          <w:sz w:val="24"/>
          <w:szCs w:val="24"/>
          <w:lang w:val="en-US"/>
        </w:rPr>
        <w:t>ing</w:t>
      </w:r>
      <w:r w:rsidR="007E5A1E" w:rsidRPr="00AD021B">
        <w:rPr>
          <w:rFonts w:ascii="Book Antiqua" w:hAnsi="Book Antiqua" w:cs="Times New Roman"/>
          <w:sz w:val="24"/>
          <w:szCs w:val="24"/>
          <w:lang w:val="en-US"/>
        </w:rPr>
        <w:t xml:space="preserve"> </w:t>
      </w:r>
      <w:r w:rsidR="00E442E0" w:rsidRPr="00AD021B">
        <w:rPr>
          <w:rFonts w:ascii="Book Antiqua" w:hAnsi="Book Antiqua" w:cs="Times New Roman"/>
          <w:sz w:val="24"/>
          <w:szCs w:val="24"/>
          <w:lang w:val="en-US"/>
        </w:rPr>
        <w:t xml:space="preserve">viral </w:t>
      </w:r>
      <w:r w:rsidR="00B15A7A" w:rsidRPr="00AD021B">
        <w:rPr>
          <w:rFonts w:ascii="Book Antiqua" w:hAnsi="Book Antiqua" w:cs="Times New Roman"/>
          <w:sz w:val="24"/>
          <w:szCs w:val="24"/>
          <w:lang w:val="en-US"/>
        </w:rPr>
        <w:t>particles</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RW.CITE{{753 Fukuhara,T.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110</w:t>
      </w:r>
      <w:r w:rsidR="001C11DC" w:rsidRPr="00AD021B">
        <w:rPr>
          <w:rFonts w:ascii="Book Antiqua" w:hAnsi="Book Antiqua" w:cs="Times New Roman"/>
          <w:sz w:val="24"/>
          <w:szCs w:val="24"/>
          <w:lang w:val="en-US"/>
        </w:rPr>
        <w:fldChar w:fldCharType="end"/>
      </w:r>
      <w:r w:rsidR="001E5286" w:rsidRPr="00AD021B">
        <w:rPr>
          <w:rFonts w:ascii="Book Antiqua" w:hAnsi="Book Antiqua" w:cs="Times New Roman"/>
          <w:sz w:val="24"/>
          <w:szCs w:val="24"/>
          <w:vertAlign w:val="superscript"/>
          <w:lang w:val="en-US"/>
        </w:rPr>
        <w:t>]</w:t>
      </w:r>
      <w:r w:rsidR="007E5A1E" w:rsidRPr="00AD021B">
        <w:rPr>
          <w:rFonts w:ascii="Book Antiqua" w:hAnsi="Book Antiqua" w:cs="Times New Roman"/>
          <w:sz w:val="24"/>
          <w:szCs w:val="24"/>
          <w:lang w:val="en-US"/>
        </w:rPr>
        <w:t xml:space="preserve">. </w:t>
      </w:r>
    </w:p>
    <w:p w14:paraId="5247C3FA" w14:textId="77777777" w:rsidR="00B15A7A" w:rsidRPr="00AD021B" w:rsidRDefault="00B15A7A"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GB"/>
        </w:rPr>
      </w:pPr>
      <w:r w:rsidRPr="00AD021B">
        <w:rPr>
          <w:rFonts w:ascii="Book Antiqua" w:hAnsi="Book Antiqua" w:cs="Times New Roman"/>
          <w:sz w:val="24"/>
          <w:szCs w:val="24"/>
          <w:lang w:val="en-US"/>
        </w:rPr>
        <w:t xml:space="preserve">These results were independently confirmed in complemented </w:t>
      </w:r>
      <w:r w:rsidRPr="00AD021B">
        <w:rPr>
          <w:rFonts w:ascii="Book Antiqua" w:hAnsi="Book Antiqua" w:cs="Times New Roman"/>
          <w:sz w:val="24"/>
          <w:szCs w:val="24"/>
          <w:lang w:val="en-GB"/>
        </w:rPr>
        <w:t xml:space="preserve">HCV virus production </w:t>
      </w:r>
      <w:r w:rsidRPr="00AD021B">
        <w:rPr>
          <w:rFonts w:ascii="Book Antiqua" w:hAnsi="Book Antiqua" w:cs="Times New Roman"/>
          <w:sz w:val="24"/>
          <w:szCs w:val="24"/>
          <w:lang w:val="en-US"/>
        </w:rPr>
        <w:t xml:space="preserve">experiments using the non-permissive </w:t>
      </w:r>
      <w:r w:rsidRPr="00AD021B">
        <w:rPr>
          <w:rFonts w:ascii="Book Antiqua" w:hAnsi="Book Antiqua" w:cs="Times New Roman"/>
          <w:sz w:val="24"/>
          <w:szCs w:val="24"/>
          <w:lang w:val="en-GB"/>
        </w:rPr>
        <w:t>293T/miR-122 cells transfected with HCV, in which the expression of cDNAs encoding for a</w:t>
      </w:r>
      <w:r w:rsidR="00D72B28" w:rsidRPr="00AD021B">
        <w:rPr>
          <w:rFonts w:ascii="Book Antiqua" w:hAnsi="Book Antiqua" w:cs="Times New Roman"/>
          <w:sz w:val="24"/>
          <w:szCs w:val="24"/>
          <w:lang w:val="en-GB"/>
        </w:rPr>
        <w:t xml:space="preserve">ll members of the </w:t>
      </w:r>
      <w:r w:rsidRPr="00AD021B">
        <w:rPr>
          <w:rFonts w:ascii="Book Antiqua" w:hAnsi="Book Antiqua" w:cs="Times New Roman"/>
          <w:sz w:val="24"/>
          <w:szCs w:val="24"/>
          <w:lang w:val="en-GB"/>
        </w:rPr>
        <w:t>a</w:t>
      </w:r>
      <w:r w:rsidR="00D72B28" w:rsidRPr="00AD021B">
        <w:rPr>
          <w:rFonts w:ascii="Book Antiqua" w:hAnsi="Book Antiqua" w:cs="Times New Roman"/>
          <w:sz w:val="24"/>
          <w:szCs w:val="24"/>
          <w:lang w:val="en-GB"/>
        </w:rPr>
        <w:t xml:space="preserve">poA and </w:t>
      </w:r>
      <w:r w:rsidRPr="00AD021B">
        <w:rPr>
          <w:rFonts w:ascii="Book Antiqua" w:hAnsi="Book Antiqua" w:cs="Times New Roman"/>
          <w:sz w:val="24"/>
          <w:szCs w:val="24"/>
          <w:lang w:val="en-GB"/>
        </w:rPr>
        <w:t>a</w:t>
      </w:r>
      <w:r w:rsidR="009A1277" w:rsidRPr="00AD021B">
        <w:rPr>
          <w:rFonts w:ascii="Book Antiqua" w:hAnsi="Book Antiqua" w:cs="Times New Roman"/>
          <w:sz w:val="24"/>
          <w:szCs w:val="24"/>
          <w:lang w:val="en-GB"/>
        </w:rPr>
        <w:t>poC family</w:t>
      </w:r>
      <w:r w:rsidRPr="00AD021B">
        <w:rPr>
          <w:rFonts w:ascii="Book Antiqua" w:hAnsi="Book Antiqua" w:cs="Times New Roman"/>
          <w:sz w:val="24"/>
          <w:szCs w:val="24"/>
          <w:lang w:val="en-GB"/>
        </w:rPr>
        <w:t xml:space="preserve">, </w:t>
      </w:r>
      <w:r w:rsidRPr="00AD021B">
        <w:rPr>
          <w:rFonts w:ascii="Book Antiqua" w:hAnsi="Book Antiqua" w:cs="Times New Roman"/>
          <w:sz w:val="24"/>
          <w:szCs w:val="24"/>
          <w:lang w:val="en-US"/>
        </w:rPr>
        <w:t xml:space="preserve">but not apoD, </w:t>
      </w:r>
      <w:r w:rsidR="00D72B28" w:rsidRPr="00AD021B">
        <w:rPr>
          <w:rFonts w:ascii="Book Antiqua" w:hAnsi="Book Antiqua" w:cs="Times New Roman"/>
          <w:sz w:val="24"/>
          <w:szCs w:val="24"/>
          <w:lang w:val="en-GB"/>
        </w:rPr>
        <w:t>co</w:t>
      </w:r>
      <w:r w:rsidRPr="00AD021B">
        <w:rPr>
          <w:rFonts w:ascii="Book Antiqua" w:hAnsi="Book Antiqua" w:cs="Times New Roman"/>
          <w:sz w:val="24"/>
          <w:szCs w:val="24"/>
          <w:lang w:val="en-GB"/>
        </w:rPr>
        <w:t>mplemented HCV virus production, although at lower levels compared with a</w:t>
      </w:r>
      <w:r w:rsidR="005B57F1" w:rsidRPr="00AD021B">
        <w:rPr>
          <w:rFonts w:ascii="Book Antiqua" w:hAnsi="Book Antiqua" w:cs="Times New Roman"/>
          <w:sz w:val="24"/>
          <w:szCs w:val="24"/>
          <w:lang w:val="en-GB"/>
        </w:rPr>
        <w:t>poE</w:t>
      </w:r>
      <w:r w:rsidR="001E5286"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952126" w:rsidRPr="00AD021B">
        <w:rPr>
          <w:rFonts w:ascii="Book Antiqua" w:hAnsi="Book Antiqua" w:cs="Times New Roman"/>
          <w:sz w:val="24"/>
          <w:szCs w:val="24"/>
          <w:lang w:val="en-GB"/>
        </w:rPr>
        <w:instrText>ADDIN RW.CITE{{761 Hueging,K. 2015}}</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111</w:t>
      </w:r>
      <w:r w:rsidR="001C11DC" w:rsidRPr="00AD021B">
        <w:rPr>
          <w:rFonts w:ascii="Book Antiqua" w:hAnsi="Book Antiqua" w:cs="Times New Roman"/>
          <w:sz w:val="24"/>
          <w:szCs w:val="24"/>
          <w:lang w:val="en-GB"/>
        </w:rPr>
        <w:fldChar w:fldCharType="end"/>
      </w:r>
      <w:r w:rsidR="001E5286" w:rsidRPr="00AD021B">
        <w:rPr>
          <w:rFonts w:ascii="Book Antiqua" w:hAnsi="Book Antiqua" w:cs="Times New Roman"/>
          <w:sz w:val="24"/>
          <w:szCs w:val="24"/>
          <w:vertAlign w:val="superscript"/>
          <w:lang w:val="en-US"/>
        </w:rPr>
        <w:t>]</w:t>
      </w:r>
      <w:r w:rsidR="005B57F1" w:rsidRPr="00AD021B">
        <w:rPr>
          <w:rFonts w:ascii="Book Antiqua" w:hAnsi="Book Antiqua" w:cs="Times New Roman"/>
          <w:sz w:val="24"/>
          <w:szCs w:val="24"/>
          <w:lang w:val="en-GB"/>
        </w:rPr>
        <w:t>.</w:t>
      </w:r>
    </w:p>
    <w:p w14:paraId="26362929" w14:textId="77777777" w:rsidR="00E77729" w:rsidRPr="00AD021B" w:rsidRDefault="00E77729"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These results support the </w:t>
      </w:r>
      <w:r w:rsidR="009A1277" w:rsidRPr="00AD021B">
        <w:rPr>
          <w:rFonts w:ascii="Book Antiqua" w:hAnsi="Book Antiqua" w:cs="Times New Roman"/>
          <w:sz w:val="24"/>
          <w:szCs w:val="24"/>
          <w:lang w:val="en-US"/>
        </w:rPr>
        <w:t>data</w:t>
      </w:r>
      <w:r w:rsidRPr="00AD021B">
        <w:rPr>
          <w:rFonts w:ascii="Book Antiqua" w:hAnsi="Book Antiqua" w:cs="Times New Roman"/>
          <w:sz w:val="24"/>
          <w:szCs w:val="24"/>
          <w:lang w:val="en-US"/>
        </w:rPr>
        <w:t xml:space="preserve"> obtained by different labs in which a requirement of other apolipoproteins for HCV production</w:t>
      </w:r>
      <w:r w:rsidR="009A1277" w:rsidRPr="00AD021B">
        <w:rPr>
          <w:rFonts w:ascii="Book Antiqua" w:hAnsi="Book Antiqua" w:cs="Times New Roman"/>
          <w:sz w:val="24"/>
          <w:szCs w:val="24"/>
          <w:lang w:val="en-US"/>
        </w:rPr>
        <w:t xml:space="preserve"> has been reported</w:t>
      </w:r>
      <w:r w:rsidRPr="00AD021B">
        <w:rPr>
          <w:rFonts w:ascii="Book Antiqua" w:hAnsi="Book Antiqua" w:cs="Times New Roman"/>
          <w:sz w:val="24"/>
          <w:szCs w:val="24"/>
          <w:lang w:val="en-US"/>
        </w:rPr>
        <w:t>.</w:t>
      </w:r>
    </w:p>
    <w:p w14:paraId="06D5CD7C" w14:textId="77777777" w:rsidR="00EA2FFF" w:rsidRPr="00AD021B" w:rsidRDefault="0012260E"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For instance, apoJ, a small heat shock protein that prevents unfolded secretory protein aggregation identified as</w:t>
      </w:r>
      <w:r w:rsidR="008571D9" w:rsidRPr="00AD021B">
        <w:rPr>
          <w:rFonts w:ascii="Book Antiqua" w:hAnsi="Book Antiqua" w:cs="Times New Roman"/>
          <w:sz w:val="24"/>
          <w:szCs w:val="24"/>
          <w:lang w:val="en-US"/>
        </w:rPr>
        <w:t xml:space="preserve"> a</w:t>
      </w:r>
      <w:r w:rsidRPr="00AD021B">
        <w:rPr>
          <w:rFonts w:ascii="Book Antiqua" w:hAnsi="Book Antiqua" w:cs="Times New Roman"/>
          <w:sz w:val="24"/>
          <w:szCs w:val="24"/>
          <w:lang w:val="en-US"/>
        </w:rPr>
        <w:t xml:space="preserve"> VLDL-associated protein</w:t>
      </w:r>
      <w:r w:rsidR="00864EC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RW.CITE{{762 Sun,H.Y. 2010}}</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112</w:t>
      </w:r>
      <w:r w:rsidR="001C11DC" w:rsidRPr="00AD021B">
        <w:rPr>
          <w:rFonts w:ascii="Book Antiqua" w:hAnsi="Book Antiqua" w:cs="Times New Roman"/>
          <w:sz w:val="24"/>
          <w:szCs w:val="24"/>
          <w:lang w:val="en-US"/>
        </w:rPr>
        <w:fldChar w:fldCharType="end"/>
      </w:r>
      <w:r w:rsidR="00864EC1"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 xml:space="preserve">, was found </w:t>
      </w:r>
      <w:r w:rsidR="008571D9" w:rsidRPr="00AD021B">
        <w:rPr>
          <w:rFonts w:ascii="Book Antiqua" w:hAnsi="Book Antiqua" w:cs="Times New Roman"/>
          <w:sz w:val="24"/>
          <w:szCs w:val="24"/>
          <w:lang w:val="en-US"/>
        </w:rPr>
        <w:t>involved in efficient i</w:t>
      </w:r>
      <w:r w:rsidR="005D0508" w:rsidRPr="00AD021B">
        <w:rPr>
          <w:rFonts w:ascii="Book Antiqua" w:hAnsi="Book Antiqua" w:cs="Times New Roman"/>
          <w:sz w:val="24"/>
          <w:szCs w:val="24"/>
          <w:lang w:val="en-US"/>
        </w:rPr>
        <w:t>nfectious HCV virion production</w:t>
      </w:r>
      <w:r w:rsidR="00864EC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RW.CITE{{763 Lin,C.C.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113</w:t>
      </w:r>
      <w:r w:rsidR="001C11DC" w:rsidRPr="00AD021B">
        <w:rPr>
          <w:rFonts w:ascii="Book Antiqua" w:hAnsi="Book Antiqua" w:cs="Times New Roman"/>
          <w:sz w:val="24"/>
          <w:szCs w:val="24"/>
          <w:lang w:val="en-US"/>
        </w:rPr>
        <w:fldChar w:fldCharType="end"/>
      </w:r>
      <w:r w:rsidR="00864EC1" w:rsidRPr="00AD021B">
        <w:rPr>
          <w:rFonts w:ascii="Book Antiqua" w:hAnsi="Book Antiqua" w:cs="Times New Roman"/>
          <w:sz w:val="24"/>
          <w:szCs w:val="24"/>
          <w:vertAlign w:val="superscript"/>
          <w:lang w:val="en-US"/>
        </w:rPr>
        <w:t>]</w:t>
      </w:r>
      <w:r w:rsidR="008571D9" w:rsidRPr="00AD021B">
        <w:rPr>
          <w:rFonts w:ascii="Book Antiqua" w:hAnsi="Book Antiqua" w:cs="Times New Roman"/>
          <w:sz w:val="24"/>
          <w:szCs w:val="24"/>
          <w:lang w:val="en-US"/>
        </w:rPr>
        <w:t>.</w:t>
      </w:r>
      <w:r w:rsidR="00554569" w:rsidRPr="00AD021B">
        <w:rPr>
          <w:rFonts w:ascii="Book Antiqua" w:hAnsi="Book Antiqua" w:cs="Times New Roman"/>
          <w:sz w:val="24"/>
          <w:szCs w:val="24"/>
          <w:lang w:val="en-US"/>
        </w:rPr>
        <w:t xml:space="preserve"> ApoJ </w:t>
      </w:r>
      <w:r w:rsidR="005D0508" w:rsidRPr="00AD021B">
        <w:rPr>
          <w:rFonts w:ascii="Book Antiqua" w:hAnsi="Book Antiqua" w:cs="Times New Roman"/>
          <w:sz w:val="24"/>
          <w:szCs w:val="24"/>
          <w:lang w:val="en-US"/>
        </w:rPr>
        <w:t xml:space="preserve">silencing decreased the HCV virion production, without affecting the HCV RNA replication, which could be restored upon reconstitution </w:t>
      </w:r>
      <w:r w:rsidR="009A1277" w:rsidRPr="00AD021B">
        <w:rPr>
          <w:rFonts w:ascii="Book Antiqua" w:hAnsi="Book Antiqua" w:cs="Times New Roman"/>
          <w:sz w:val="24"/>
          <w:szCs w:val="24"/>
          <w:lang w:val="en-US"/>
        </w:rPr>
        <w:t>with a</w:t>
      </w:r>
      <w:r w:rsidR="005D0508" w:rsidRPr="00AD021B">
        <w:rPr>
          <w:rFonts w:ascii="Book Antiqua" w:hAnsi="Book Antiqua" w:cs="Times New Roman"/>
          <w:sz w:val="24"/>
          <w:szCs w:val="24"/>
          <w:lang w:val="en-US"/>
        </w:rPr>
        <w:t xml:space="preserve"> siRNA-resistant apoJ. ApoJ most likely is involved at the step of virion assembly, </w:t>
      </w:r>
      <w:r w:rsidR="0038491D" w:rsidRPr="00AD021B">
        <w:rPr>
          <w:rFonts w:ascii="Book Antiqua" w:hAnsi="Book Antiqua" w:cs="Times New Roman"/>
          <w:sz w:val="24"/>
          <w:szCs w:val="24"/>
          <w:lang w:val="en-US"/>
        </w:rPr>
        <w:t xml:space="preserve">since </w:t>
      </w:r>
      <w:r w:rsidR="005D0508" w:rsidRPr="00AD021B">
        <w:rPr>
          <w:rFonts w:ascii="Book Antiqua" w:hAnsi="Book Antiqua" w:cs="Times New Roman"/>
          <w:sz w:val="24"/>
          <w:szCs w:val="24"/>
          <w:lang w:val="en-US"/>
        </w:rPr>
        <w:t xml:space="preserve">it </w:t>
      </w:r>
      <w:r w:rsidR="00554569" w:rsidRPr="00AD021B">
        <w:rPr>
          <w:rFonts w:ascii="Book Antiqua" w:hAnsi="Book Antiqua" w:cs="Times New Roman"/>
          <w:sz w:val="24"/>
          <w:szCs w:val="24"/>
          <w:lang w:val="en-US"/>
        </w:rPr>
        <w:t xml:space="preserve">was found to interact with core and NS5A, </w:t>
      </w:r>
      <w:r w:rsidR="00DF6B1B" w:rsidRPr="00AD021B">
        <w:rPr>
          <w:rFonts w:ascii="Book Antiqua" w:hAnsi="Book Antiqua" w:cs="Times New Roman"/>
          <w:sz w:val="24"/>
          <w:szCs w:val="24"/>
          <w:lang w:val="en-US"/>
        </w:rPr>
        <w:t>stabilizing</w:t>
      </w:r>
      <w:r w:rsidR="00554569" w:rsidRPr="00AD021B">
        <w:rPr>
          <w:rFonts w:ascii="Book Antiqua" w:hAnsi="Book Antiqua" w:cs="Times New Roman"/>
          <w:sz w:val="24"/>
          <w:szCs w:val="24"/>
          <w:lang w:val="en-US"/>
        </w:rPr>
        <w:t xml:space="preserve"> the dual protein complex</w:t>
      </w:r>
      <w:r w:rsidR="00EA2FFF" w:rsidRPr="00AD021B">
        <w:rPr>
          <w:rFonts w:ascii="Book Antiqua" w:hAnsi="Book Antiqua" w:cs="Times New Roman"/>
          <w:sz w:val="24"/>
          <w:szCs w:val="24"/>
          <w:lang w:val="en-US"/>
        </w:rPr>
        <w:t xml:space="preserve">. Interestingly, immunofluorescence </w:t>
      </w:r>
      <w:r w:rsidR="0038491D" w:rsidRPr="00AD021B">
        <w:rPr>
          <w:rFonts w:ascii="Book Antiqua" w:hAnsi="Book Antiqua" w:cs="Times New Roman"/>
          <w:sz w:val="24"/>
          <w:szCs w:val="24"/>
          <w:lang w:val="en-US"/>
        </w:rPr>
        <w:t>analysis</w:t>
      </w:r>
      <w:r w:rsidR="00EA2FFF" w:rsidRPr="00AD021B">
        <w:rPr>
          <w:rFonts w:ascii="Book Antiqua" w:hAnsi="Book Antiqua" w:cs="Times New Roman"/>
          <w:sz w:val="24"/>
          <w:szCs w:val="24"/>
          <w:lang w:val="en-US"/>
        </w:rPr>
        <w:t xml:space="preserve"> showed that HCV infection induces a cellular redistribution </w:t>
      </w:r>
      <w:r w:rsidR="00622E2D" w:rsidRPr="00AD021B">
        <w:rPr>
          <w:rFonts w:ascii="Book Antiqua" w:hAnsi="Book Antiqua" w:cs="Times New Roman"/>
          <w:sz w:val="24"/>
          <w:szCs w:val="24"/>
          <w:lang w:val="en-US"/>
        </w:rPr>
        <w:t xml:space="preserve">of apoJ </w:t>
      </w:r>
      <w:r w:rsidR="00EA2FFF" w:rsidRPr="00AD021B">
        <w:rPr>
          <w:rFonts w:ascii="Book Antiqua" w:hAnsi="Book Antiqua" w:cs="Times New Roman"/>
          <w:sz w:val="24"/>
          <w:szCs w:val="24"/>
          <w:lang w:val="en-US"/>
        </w:rPr>
        <w:t>from Golgi to LDs at the ER-Golgi membrane contact site</w:t>
      </w:r>
      <w:r w:rsidR="00864EC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RW.CITE{{763 Lin,C.C.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113</w:t>
      </w:r>
      <w:r w:rsidR="001C11DC" w:rsidRPr="00AD021B">
        <w:rPr>
          <w:rFonts w:ascii="Book Antiqua" w:hAnsi="Book Antiqua" w:cs="Times New Roman"/>
          <w:sz w:val="24"/>
          <w:szCs w:val="24"/>
          <w:lang w:val="en-US"/>
        </w:rPr>
        <w:fldChar w:fldCharType="end"/>
      </w:r>
      <w:r w:rsidR="00864EC1" w:rsidRPr="00AD021B">
        <w:rPr>
          <w:rFonts w:ascii="Book Antiqua" w:hAnsi="Book Antiqua" w:cs="Times New Roman"/>
          <w:sz w:val="24"/>
          <w:szCs w:val="24"/>
          <w:vertAlign w:val="superscript"/>
          <w:lang w:val="en-US"/>
        </w:rPr>
        <w:t>]</w:t>
      </w:r>
      <w:r w:rsidR="00EA2FFF" w:rsidRPr="00AD021B">
        <w:rPr>
          <w:rFonts w:ascii="Book Antiqua" w:hAnsi="Book Antiqua" w:cs="Times New Roman"/>
          <w:sz w:val="24"/>
          <w:szCs w:val="24"/>
          <w:lang w:val="en-US"/>
        </w:rPr>
        <w:t>.</w:t>
      </w:r>
    </w:p>
    <w:p w14:paraId="5338BB61" w14:textId="77777777" w:rsidR="0021183F" w:rsidRPr="00AD021B" w:rsidRDefault="009A1277"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Our lab</w:t>
      </w:r>
      <w:r w:rsidR="00E20C79" w:rsidRPr="00AD021B">
        <w:rPr>
          <w:rFonts w:ascii="Book Antiqua" w:hAnsi="Book Antiqua" w:cs="Times New Roman"/>
          <w:sz w:val="24"/>
          <w:szCs w:val="24"/>
          <w:lang w:val="en-US"/>
        </w:rPr>
        <w:t xml:space="preserve"> found that </w:t>
      </w:r>
      <w:r w:rsidR="00BB0FB3" w:rsidRPr="00AD021B">
        <w:rPr>
          <w:rFonts w:ascii="Book Antiqua" w:hAnsi="Book Antiqua" w:cs="Times New Roman"/>
          <w:sz w:val="24"/>
          <w:szCs w:val="24"/>
          <w:lang w:val="en-US"/>
        </w:rPr>
        <w:t>the silencing</w:t>
      </w:r>
      <w:r w:rsidRPr="00AD021B">
        <w:rPr>
          <w:rFonts w:ascii="Book Antiqua" w:hAnsi="Book Antiqua" w:cs="Times New Roman"/>
          <w:sz w:val="24"/>
          <w:szCs w:val="24"/>
          <w:lang w:val="en-US"/>
        </w:rPr>
        <w:t xml:space="preserve"> of apoA-I induced</w:t>
      </w:r>
      <w:r w:rsidR="00BB0FB3" w:rsidRPr="00AD021B">
        <w:rPr>
          <w:rFonts w:ascii="Book Antiqua" w:hAnsi="Book Antiqua" w:cs="Times New Roman"/>
          <w:sz w:val="24"/>
          <w:szCs w:val="24"/>
          <w:lang w:val="en-US"/>
        </w:rPr>
        <w:t xml:space="preserve"> a significant decrease in HCV</w:t>
      </w:r>
      <w:r w:rsidR="008A6FC9" w:rsidRPr="00AD021B">
        <w:rPr>
          <w:rFonts w:ascii="Book Antiqua" w:hAnsi="Book Antiqua" w:cs="Times New Roman"/>
          <w:sz w:val="24"/>
          <w:szCs w:val="24"/>
          <w:lang w:val="en-US"/>
        </w:rPr>
        <w:t>cc</w:t>
      </w:r>
      <w:r w:rsidR="00BB0FB3" w:rsidRPr="00AD021B">
        <w:rPr>
          <w:rFonts w:ascii="Book Antiqua" w:hAnsi="Book Antiqua" w:cs="Times New Roman"/>
          <w:sz w:val="24"/>
          <w:szCs w:val="24"/>
          <w:lang w:val="en-US"/>
        </w:rPr>
        <w:t xml:space="preserve"> </w:t>
      </w:r>
      <w:r w:rsidR="008A6FC9" w:rsidRPr="00AD021B">
        <w:rPr>
          <w:rFonts w:ascii="Book Antiqua" w:hAnsi="Book Antiqua" w:cs="Times New Roman"/>
          <w:sz w:val="24"/>
          <w:szCs w:val="24"/>
          <w:lang w:val="en-US"/>
        </w:rPr>
        <w:t>production</w:t>
      </w:r>
      <w:r w:rsidR="00864EC1"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RW.CITE{{710 Mancone,C. 2011}}</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82</w:t>
      </w:r>
      <w:r w:rsidR="001C11DC" w:rsidRPr="00AD021B">
        <w:rPr>
          <w:rFonts w:ascii="Book Antiqua" w:hAnsi="Book Antiqua" w:cs="Times New Roman"/>
          <w:sz w:val="24"/>
          <w:szCs w:val="24"/>
          <w:lang w:val="en-US"/>
        </w:rPr>
        <w:fldChar w:fldCharType="end"/>
      </w:r>
      <w:r w:rsidR="00864EC1" w:rsidRPr="00AD021B">
        <w:rPr>
          <w:rFonts w:ascii="Book Antiqua" w:hAnsi="Book Antiqua" w:cs="Times New Roman"/>
          <w:sz w:val="24"/>
          <w:szCs w:val="24"/>
          <w:vertAlign w:val="superscript"/>
          <w:lang w:val="en-US"/>
        </w:rPr>
        <w:t>]</w:t>
      </w:r>
      <w:r w:rsidR="000B6847" w:rsidRPr="00AD021B">
        <w:rPr>
          <w:rFonts w:ascii="Book Antiqua" w:hAnsi="Book Antiqua" w:cs="Times New Roman"/>
          <w:sz w:val="24"/>
          <w:szCs w:val="24"/>
          <w:lang w:val="en-US"/>
        </w:rPr>
        <w:t>, although at lower levels respect of that of apoE (unpublished data)</w:t>
      </w:r>
      <w:r w:rsidR="00BB0FB3" w:rsidRPr="00AD021B">
        <w:rPr>
          <w:rFonts w:ascii="Book Antiqua" w:hAnsi="Book Antiqua" w:cs="Times New Roman"/>
          <w:sz w:val="24"/>
          <w:szCs w:val="24"/>
          <w:lang w:val="en-US"/>
        </w:rPr>
        <w:t>.</w:t>
      </w:r>
      <w:r w:rsidR="007825BB" w:rsidRPr="00AD021B">
        <w:rPr>
          <w:rFonts w:ascii="Book Antiqua" w:hAnsi="Book Antiqua" w:cs="Times New Roman"/>
          <w:sz w:val="24"/>
          <w:szCs w:val="24"/>
          <w:lang w:val="en-US"/>
        </w:rPr>
        <w:t xml:space="preserve"> </w:t>
      </w:r>
      <w:r w:rsidR="008F7265" w:rsidRPr="00AD021B">
        <w:rPr>
          <w:rFonts w:ascii="Book Antiqua" w:hAnsi="Book Antiqua" w:cs="Times New Roman"/>
          <w:sz w:val="24"/>
          <w:szCs w:val="24"/>
          <w:lang w:val="en-US"/>
        </w:rPr>
        <w:t xml:space="preserve">As described for other cellular components also the distribution of apoA-I was affected by HCV. We found that the apoA-I specific association to LDL was reduced in the circulating </w:t>
      </w:r>
      <w:r w:rsidR="008F7265" w:rsidRPr="00AD021B">
        <w:rPr>
          <w:rFonts w:ascii="Book Antiqua" w:hAnsi="Book Antiqua" w:cs="Times New Roman"/>
          <w:sz w:val="24"/>
          <w:szCs w:val="24"/>
          <w:lang w:val="en-US"/>
        </w:rPr>
        <w:lastRenderedPageBreak/>
        <w:t xml:space="preserve">lipoproteins of HCV infected patients. </w:t>
      </w:r>
      <w:r w:rsidR="00E70876" w:rsidRPr="00AD021B">
        <w:rPr>
          <w:rFonts w:ascii="Book Antiqua" w:hAnsi="Book Antiqua" w:cs="Times New Roman"/>
          <w:sz w:val="24"/>
          <w:szCs w:val="24"/>
          <w:lang w:val="en-US"/>
        </w:rPr>
        <w:t xml:space="preserve">Although it is known that the exchange of apolipoproteins among lipoprotein particles and interconversion of particles occurs in the plasma compartment, we found that the HCV-induced decreased association of apoA-I with LDL has a cellular origin. </w:t>
      </w:r>
      <w:r w:rsidR="00F410E1" w:rsidRPr="00AD021B">
        <w:rPr>
          <w:rFonts w:ascii="Book Antiqua" w:hAnsi="Book Antiqua" w:cs="Times New Roman"/>
          <w:sz w:val="24"/>
          <w:szCs w:val="24"/>
          <w:lang w:val="en-US"/>
        </w:rPr>
        <w:t>T</w:t>
      </w:r>
      <w:r w:rsidR="00E70876" w:rsidRPr="00AD021B">
        <w:rPr>
          <w:rFonts w:ascii="Book Antiqua" w:hAnsi="Book Antiqua" w:cs="Times New Roman"/>
          <w:sz w:val="24"/>
          <w:szCs w:val="24"/>
          <w:lang w:val="en-US"/>
        </w:rPr>
        <w:t>he HCV-associated LDL-specific reduction in apoA-I</w:t>
      </w:r>
      <w:r w:rsidR="0021183F" w:rsidRPr="00AD021B">
        <w:rPr>
          <w:rFonts w:ascii="Book Antiqua" w:hAnsi="Book Antiqua" w:cs="Times New Roman"/>
          <w:sz w:val="24"/>
          <w:szCs w:val="24"/>
          <w:lang w:val="en-US"/>
        </w:rPr>
        <w:t xml:space="preserve"> </w:t>
      </w:r>
      <w:r w:rsidR="00F410E1" w:rsidRPr="00AD021B">
        <w:rPr>
          <w:rFonts w:ascii="Book Antiqua" w:hAnsi="Book Antiqua" w:cs="Times New Roman"/>
          <w:sz w:val="24"/>
          <w:szCs w:val="24"/>
          <w:lang w:val="en-US"/>
        </w:rPr>
        <w:t xml:space="preserve">was also observed </w:t>
      </w:r>
      <w:r w:rsidR="00E70876" w:rsidRPr="00AD021B">
        <w:rPr>
          <w:rFonts w:ascii="Book Antiqua" w:hAnsi="Book Antiqua" w:cs="Times New Roman"/>
          <w:sz w:val="24"/>
          <w:szCs w:val="24"/>
          <w:lang w:val="en-US"/>
        </w:rPr>
        <w:t xml:space="preserve">in </w:t>
      </w:r>
      <w:r w:rsidR="00F410E1" w:rsidRPr="00AD021B">
        <w:rPr>
          <w:rFonts w:ascii="Book Antiqua" w:hAnsi="Book Antiqua" w:cs="Times New Roman"/>
          <w:sz w:val="24"/>
          <w:szCs w:val="24"/>
          <w:lang w:val="en-US"/>
        </w:rPr>
        <w:t xml:space="preserve">the different HCV </w:t>
      </w:r>
      <w:r w:rsidR="00E70876" w:rsidRPr="00AD021B">
        <w:rPr>
          <w:rFonts w:ascii="Book Antiqua" w:hAnsi="Book Antiqua" w:cs="Times New Roman"/>
          <w:sz w:val="24"/>
          <w:szCs w:val="24"/>
          <w:lang w:val="en-US"/>
        </w:rPr>
        <w:t>cellular models</w:t>
      </w:r>
      <w:r w:rsidR="008A6FC9" w:rsidRPr="00AD021B">
        <w:rPr>
          <w:rFonts w:ascii="Book Antiqua" w:hAnsi="Book Antiqua" w:cs="Times New Roman"/>
          <w:sz w:val="24"/>
          <w:szCs w:val="24"/>
          <w:lang w:val="en-US"/>
        </w:rPr>
        <w:t xml:space="preserve"> (</w:t>
      </w:r>
      <w:r w:rsidR="008A6FC9" w:rsidRPr="00BE4194">
        <w:rPr>
          <w:rFonts w:ascii="Book Antiqua" w:hAnsi="Book Antiqua" w:cs="Times New Roman"/>
          <w:i/>
          <w:sz w:val="24"/>
          <w:szCs w:val="24"/>
          <w:lang w:val="en-US"/>
        </w:rPr>
        <w:t>i.e.</w:t>
      </w:r>
      <w:r w:rsidR="008A6FC9" w:rsidRPr="00AD021B">
        <w:rPr>
          <w:rFonts w:ascii="Book Antiqua" w:hAnsi="Book Antiqua" w:cs="Times New Roman"/>
          <w:sz w:val="24"/>
          <w:szCs w:val="24"/>
          <w:lang w:val="en-US"/>
        </w:rPr>
        <w:t xml:space="preserve"> </w:t>
      </w:r>
      <w:r w:rsidR="00F410E1" w:rsidRPr="00AD021B">
        <w:rPr>
          <w:rFonts w:ascii="Book Antiqua" w:hAnsi="Book Antiqua" w:cs="Times New Roman"/>
          <w:sz w:val="24"/>
          <w:szCs w:val="24"/>
          <w:lang w:val="en-US"/>
        </w:rPr>
        <w:t>HCVcc, genomic and subgenomic replicons</w:t>
      </w:r>
      <w:r w:rsidR="008A6FC9" w:rsidRPr="00AD021B">
        <w:rPr>
          <w:rFonts w:ascii="Book Antiqua" w:hAnsi="Book Antiqua" w:cs="Times New Roman"/>
          <w:sz w:val="24"/>
          <w:szCs w:val="24"/>
          <w:lang w:val="en-US"/>
        </w:rPr>
        <w:t>)</w:t>
      </w:r>
      <w:r w:rsidR="00E70876" w:rsidRPr="00AD021B">
        <w:rPr>
          <w:rFonts w:ascii="Book Antiqua" w:hAnsi="Book Antiqua" w:cs="Times New Roman"/>
          <w:sz w:val="24"/>
          <w:szCs w:val="24"/>
          <w:lang w:val="en-US"/>
        </w:rPr>
        <w:t xml:space="preserve">. </w:t>
      </w:r>
      <w:r w:rsidR="00F410E1" w:rsidRPr="00AD021B">
        <w:rPr>
          <w:rFonts w:ascii="Book Antiqua" w:hAnsi="Book Antiqua" w:cs="Times New Roman"/>
          <w:sz w:val="24"/>
          <w:szCs w:val="24"/>
          <w:lang w:val="en-US"/>
        </w:rPr>
        <w:t>T</w:t>
      </w:r>
      <w:r w:rsidR="00E70876" w:rsidRPr="00AD021B">
        <w:rPr>
          <w:rFonts w:ascii="Book Antiqua" w:hAnsi="Book Antiqua" w:cs="Times New Roman"/>
          <w:sz w:val="24"/>
          <w:szCs w:val="24"/>
          <w:lang w:val="en-US"/>
        </w:rPr>
        <w:t xml:space="preserve">he results obtained with subgenomic replicon-carrying </w:t>
      </w:r>
      <w:r w:rsidR="00F410E1" w:rsidRPr="00AD021B">
        <w:rPr>
          <w:rFonts w:ascii="Book Antiqua" w:hAnsi="Book Antiqua" w:cs="Times New Roman"/>
          <w:sz w:val="24"/>
          <w:szCs w:val="24"/>
          <w:lang w:val="en-US"/>
        </w:rPr>
        <w:t xml:space="preserve">Huh7 </w:t>
      </w:r>
      <w:r w:rsidR="00E70876" w:rsidRPr="00AD021B">
        <w:rPr>
          <w:rFonts w:ascii="Book Antiqua" w:hAnsi="Book Antiqua" w:cs="Times New Roman"/>
          <w:sz w:val="24"/>
          <w:szCs w:val="24"/>
          <w:lang w:val="en-US"/>
        </w:rPr>
        <w:t>cells, which recapitulate only the viral RNA replication</w:t>
      </w:r>
      <w:r w:rsidR="0021183F" w:rsidRPr="00AD021B">
        <w:rPr>
          <w:rFonts w:ascii="Book Antiqua" w:hAnsi="Book Antiqua" w:cs="Times New Roman"/>
          <w:sz w:val="24"/>
          <w:szCs w:val="24"/>
          <w:lang w:val="en-US"/>
        </w:rPr>
        <w:t xml:space="preserve"> step</w:t>
      </w:r>
      <w:r w:rsidR="00E70876" w:rsidRPr="00AD021B">
        <w:rPr>
          <w:rFonts w:ascii="Book Antiqua" w:hAnsi="Book Antiqua" w:cs="Times New Roman"/>
          <w:sz w:val="24"/>
          <w:szCs w:val="24"/>
          <w:lang w:val="en-US"/>
        </w:rPr>
        <w:t>, indicate that the sole NS viral proteins are sufficient to impair the apoA</w:t>
      </w:r>
      <w:r w:rsidR="00F410E1" w:rsidRPr="00AD021B">
        <w:rPr>
          <w:rFonts w:ascii="Book Antiqua" w:hAnsi="Book Antiqua" w:cs="Times New Roman"/>
          <w:sz w:val="24"/>
          <w:szCs w:val="24"/>
          <w:lang w:val="en-US"/>
        </w:rPr>
        <w:t xml:space="preserve">-I/LDL association, thus reinforcing the hypothesis that VLDL/LDL biogenesis and viral replication </w:t>
      </w:r>
      <w:r w:rsidR="00F7389A" w:rsidRPr="00AD021B">
        <w:rPr>
          <w:rFonts w:ascii="Book Antiqua" w:hAnsi="Book Antiqua" w:cs="Times New Roman"/>
          <w:sz w:val="24"/>
          <w:szCs w:val="24"/>
          <w:lang w:val="en-US"/>
        </w:rPr>
        <w:t xml:space="preserve">could </w:t>
      </w:r>
      <w:r w:rsidR="00F410E1" w:rsidRPr="00AD021B">
        <w:rPr>
          <w:rFonts w:ascii="Book Antiqua" w:hAnsi="Book Antiqua" w:cs="Times New Roman"/>
          <w:sz w:val="24"/>
          <w:szCs w:val="24"/>
          <w:lang w:val="en-US"/>
        </w:rPr>
        <w:t xml:space="preserve">share </w:t>
      </w:r>
      <w:r w:rsidR="00F7389A" w:rsidRPr="00AD021B">
        <w:rPr>
          <w:rFonts w:ascii="Book Antiqua" w:hAnsi="Book Antiqua" w:cs="Times New Roman"/>
          <w:sz w:val="24"/>
          <w:szCs w:val="24"/>
          <w:lang w:val="en-US"/>
        </w:rPr>
        <w:t>c</w:t>
      </w:r>
      <w:r w:rsidR="00F410E1" w:rsidRPr="00AD021B">
        <w:rPr>
          <w:rFonts w:ascii="Book Antiqua" w:hAnsi="Book Antiqua" w:cs="Times New Roman"/>
          <w:sz w:val="24"/>
          <w:szCs w:val="24"/>
          <w:lang w:val="en-US"/>
        </w:rPr>
        <w:t>ommon site</w:t>
      </w:r>
      <w:r w:rsidR="009E41B8" w:rsidRPr="00AD021B">
        <w:rPr>
          <w:rFonts w:ascii="Book Antiqua" w:hAnsi="Book Antiqua" w:cs="Times New Roman"/>
          <w:sz w:val="24"/>
          <w:szCs w:val="24"/>
          <w:lang w:val="en-US"/>
        </w:rPr>
        <w:t>s</w:t>
      </w:r>
      <w:r w:rsidR="00F410E1" w:rsidRPr="00AD021B">
        <w:rPr>
          <w:rFonts w:ascii="Book Antiqua" w:hAnsi="Book Antiqua" w:cs="Times New Roman"/>
          <w:sz w:val="24"/>
          <w:szCs w:val="24"/>
          <w:lang w:val="en-US"/>
        </w:rPr>
        <w:t xml:space="preserve"> and bridging</w:t>
      </w:r>
      <w:r w:rsidR="00F7389A" w:rsidRPr="00AD021B">
        <w:rPr>
          <w:rFonts w:ascii="Book Antiqua" w:hAnsi="Book Antiqua" w:cs="Times New Roman"/>
          <w:sz w:val="24"/>
          <w:szCs w:val="24"/>
          <w:lang w:val="en-US"/>
        </w:rPr>
        <w:t xml:space="preserve"> </w:t>
      </w:r>
      <w:r w:rsidR="00F410E1" w:rsidRPr="00AD021B">
        <w:rPr>
          <w:rFonts w:ascii="Book Antiqua" w:hAnsi="Book Antiqua" w:cs="Times New Roman"/>
          <w:sz w:val="24"/>
          <w:szCs w:val="24"/>
          <w:lang w:val="en-US"/>
        </w:rPr>
        <w:t>molecules</w:t>
      </w:r>
      <w:r w:rsidR="00F7389A" w:rsidRPr="00AD021B">
        <w:rPr>
          <w:rFonts w:ascii="Book Antiqua" w:hAnsi="Book Antiqua" w:cs="Times New Roman"/>
          <w:sz w:val="24"/>
          <w:szCs w:val="24"/>
          <w:lang w:val="en-US"/>
        </w:rPr>
        <w:t>.</w:t>
      </w:r>
      <w:r w:rsidR="00592F4B" w:rsidRPr="00AD021B">
        <w:rPr>
          <w:rFonts w:ascii="Book Antiqua" w:hAnsi="Book Antiqua" w:cs="Times New Roman"/>
          <w:sz w:val="24"/>
          <w:szCs w:val="24"/>
          <w:lang w:val="en-US"/>
        </w:rPr>
        <w:t xml:space="preserve"> </w:t>
      </w:r>
      <w:r w:rsidR="00F7389A" w:rsidRPr="00AD021B">
        <w:rPr>
          <w:rFonts w:ascii="Book Antiqua" w:hAnsi="Book Antiqua" w:cs="Times New Roman"/>
          <w:sz w:val="24"/>
          <w:szCs w:val="24"/>
          <w:lang w:val="en-US"/>
        </w:rPr>
        <w:t>However, although a</w:t>
      </w:r>
      <w:r w:rsidR="007D6CC5" w:rsidRPr="00AD021B">
        <w:rPr>
          <w:rFonts w:ascii="Book Antiqua" w:hAnsi="Book Antiqua" w:cs="Times New Roman"/>
          <w:sz w:val="24"/>
          <w:szCs w:val="24"/>
          <w:lang w:val="en-US"/>
        </w:rPr>
        <w:t xml:space="preserve">poA-I is </w:t>
      </w:r>
      <w:r w:rsidR="00592F4B" w:rsidRPr="00AD021B">
        <w:rPr>
          <w:rFonts w:ascii="Book Antiqua" w:hAnsi="Book Antiqua" w:cs="Times New Roman"/>
          <w:sz w:val="24"/>
          <w:szCs w:val="24"/>
          <w:lang w:val="en-US"/>
        </w:rPr>
        <w:t>known to be</w:t>
      </w:r>
      <w:r w:rsidR="007D6CC5" w:rsidRPr="00AD021B">
        <w:rPr>
          <w:rFonts w:ascii="Book Antiqua" w:hAnsi="Book Antiqua" w:cs="Times New Roman"/>
          <w:sz w:val="24"/>
          <w:szCs w:val="24"/>
          <w:lang w:val="en-US"/>
        </w:rPr>
        <w:t xml:space="preserve"> associated to the circulating VLDL and LDL</w:t>
      </w:r>
      <w:r w:rsidR="004E6E8B"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RW.CITE{{764 Mancone,C. 2007; 765 Karlsson,H. 2005}}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114,115</w:t>
      </w:r>
      <w:r w:rsidR="001C11DC" w:rsidRPr="00AD021B">
        <w:rPr>
          <w:rFonts w:ascii="Book Antiqua" w:hAnsi="Book Antiqua" w:cs="Times New Roman"/>
          <w:sz w:val="24"/>
          <w:szCs w:val="24"/>
          <w:lang w:val="en-US"/>
        </w:rPr>
        <w:fldChar w:fldCharType="end"/>
      </w:r>
      <w:r w:rsidR="004E6E8B" w:rsidRPr="00AD021B">
        <w:rPr>
          <w:rFonts w:ascii="Book Antiqua" w:hAnsi="Book Antiqua" w:cs="Times New Roman"/>
          <w:sz w:val="24"/>
          <w:szCs w:val="24"/>
          <w:vertAlign w:val="superscript"/>
          <w:lang w:val="en-US"/>
        </w:rPr>
        <w:t>]</w:t>
      </w:r>
      <w:r w:rsidR="004E6E8B" w:rsidRPr="00AD021B">
        <w:rPr>
          <w:rFonts w:ascii="Book Antiqua" w:hAnsi="Book Antiqua" w:cs="Times New Roman"/>
          <w:sz w:val="24"/>
          <w:szCs w:val="24"/>
          <w:lang w:val="en-US"/>
        </w:rPr>
        <w:t xml:space="preserve">, </w:t>
      </w:r>
      <w:r w:rsidR="007D6CC5" w:rsidRPr="00AD021B">
        <w:rPr>
          <w:rFonts w:ascii="Book Antiqua" w:hAnsi="Book Antiqua" w:cs="Times New Roman"/>
          <w:sz w:val="24"/>
          <w:szCs w:val="24"/>
          <w:lang w:val="en-US"/>
        </w:rPr>
        <w:t xml:space="preserve">its role in the physiology of </w:t>
      </w:r>
      <w:r w:rsidR="00410C73" w:rsidRPr="00AD021B">
        <w:rPr>
          <w:rFonts w:ascii="Book Antiqua" w:hAnsi="Book Antiqua" w:cs="Times New Roman"/>
          <w:sz w:val="24"/>
          <w:szCs w:val="24"/>
          <w:lang w:val="en-US"/>
        </w:rPr>
        <w:t>these lipoproteins</w:t>
      </w:r>
      <w:r w:rsidR="007D6CC5" w:rsidRPr="00AD021B">
        <w:rPr>
          <w:rFonts w:ascii="Book Antiqua" w:hAnsi="Book Antiqua" w:cs="Times New Roman"/>
          <w:sz w:val="24"/>
          <w:szCs w:val="24"/>
          <w:lang w:val="en-US"/>
        </w:rPr>
        <w:t xml:space="preserve"> is yet unknown.</w:t>
      </w:r>
      <w:r w:rsidR="00E90910" w:rsidRPr="00AD021B">
        <w:rPr>
          <w:rFonts w:ascii="Book Antiqua" w:hAnsi="Book Antiqua" w:cs="Times New Roman"/>
          <w:sz w:val="24"/>
          <w:szCs w:val="24"/>
          <w:lang w:val="en-US"/>
        </w:rPr>
        <w:t xml:space="preserve"> </w:t>
      </w:r>
      <w:r w:rsidR="00DF4CA1" w:rsidRPr="00AD021B">
        <w:rPr>
          <w:rFonts w:ascii="Book Antiqua" w:hAnsi="Book Antiqua" w:cs="Times New Roman"/>
          <w:sz w:val="24"/>
          <w:szCs w:val="24"/>
          <w:lang w:val="en-US"/>
        </w:rPr>
        <w:t>A</w:t>
      </w:r>
      <w:r w:rsidR="00E90910" w:rsidRPr="00AD021B">
        <w:rPr>
          <w:rFonts w:ascii="Book Antiqua" w:hAnsi="Book Antiqua" w:cs="Times New Roman"/>
          <w:sz w:val="24"/>
          <w:szCs w:val="24"/>
          <w:lang w:val="en-US"/>
        </w:rPr>
        <w:t xml:space="preserve"> possible role </w:t>
      </w:r>
      <w:r w:rsidR="004E6E8B" w:rsidRPr="00AD021B">
        <w:rPr>
          <w:rFonts w:ascii="Book Antiqua" w:hAnsi="Book Antiqua" w:cs="Times New Roman"/>
          <w:sz w:val="24"/>
          <w:szCs w:val="24"/>
          <w:lang w:val="en-US"/>
        </w:rPr>
        <w:t xml:space="preserve">of apoA-I in the viral life cycle </w:t>
      </w:r>
      <w:r w:rsidR="00DF4CA1" w:rsidRPr="00AD021B">
        <w:rPr>
          <w:rFonts w:ascii="Book Antiqua" w:hAnsi="Book Antiqua" w:cs="Times New Roman"/>
          <w:sz w:val="24"/>
          <w:szCs w:val="24"/>
          <w:lang w:val="en-US"/>
        </w:rPr>
        <w:t xml:space="preserve">could be </w:t>
      </w:r>
      <w:r w:rsidR="00E90910" w:rsidRPr="00AD021B">
        <w:rPr>
          <w:rFonts w:ascii="Book Antiqua" w:hAnsi="Book Antiqua" w:cs="Times New Roman"/>
          <w:sz w:val="24"/>
          <w:szCs w:val="24"/>
          <w:lang w:val="en-US"/>
        </w:rPr>
        <w:t xml:space="preserve">to </w:t>
      </w:r>
      <w:r w:rsidR="00B323AA" w:rsidRPr="00AD021B">
        <w:rPr>
          <w:rFonts w:ascii="Book Antiqua" w:hAnsi="Book Antiqua" w:cs="Times New Roman"/>
          <w:sz w:val="24"/>
          <w:szCs w:val="24"/>
          <w:lang w:val="en-US"/>
        </w:rPr>
        <w:t xml:space="preserve">drive HCV components in the right cellular compartments, and its binding activity </w:t>
      </w:r>
      <w:r w:rsidR="004E6E8B" w:rsidRPr="00AD021B">
        <w:rPr>
          <w:rFonts w:ascii="Book Antiqua" w:hAnsi="Book Antiqua" w:cs="Times New Roman"/>
          <w:sz w:val="24"/>
          <w:szCs w:val="24"/>
          <w:lang w:val="en-US"/>
        </w:rPr>
        <w:t>to</w:t>
      </w:r>
      <w:r w:rsidR="00B323AA" w:rsidRPr="00AD021B">
        <w:rPr>
          <w:rFonts w:ascii="Book Antiqua" w:hAnsi="Book Antiqua" w:cs="Times New Roman"/>
          <w:sz w:val="24"/>
          <w:szCs w:val="24"/>
          <w:lang w:val="en-US"/>
        </w:rPr>
        <w:t xml:space="preserve"> NS5A </w:t>
      </w:r>
      <w:r w:rsidR="00DF4CA1" w:rsidRPr="00AD021B">
        <w:rPr>
          <w:rFonts w:ascii="Book Antiqua" w:hAnsi="Book Antiqua" w:cs="Times New Roman"/>
          <w:sz w:val="24"/>
          <w:szCs w:val="24"/>
          <w:lang w:val="en-US"/>
        </w:rPr>
        <w:t xml:space="preserve">seems to </w:t>
      </w:r>
      <w:r w:rsidR="00B323AA" w:rsidRPr="00AD021B">
        <w:rPr>
          <w:rFonts w:ascii="Book Antiqua" w:hAnsi="Book Antiqua" w:cs="Times New Roman"/>
          <w:sz w:val="24"/>
          <w:szCs w:val="24"/>
          <w:lang w:val="en-US"/>
        </w:rPr>
        <w:t>support this hypothesis</w:t>
      </w:r>
      <w:r w:rsidR="004E6E8B"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RW.CITE{{766 Shi,S.T. 2002; 767 Wang,A.G. 2009}}</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116,117</w:t>
      </w:r>
      <w:r w:rsidR="001C11DC" w:rsidRPr="00AD021B">
        <w:rPr>
          <w:rFonts w:ascii="Book Antiqua" w:hAnsi="Book Antiqua" w:cs="Times New Roman"/>
          <w:sz w:val="24"/>
          <w:szCs w:val="24"/>
          <w:lang w:val="en-US"/>
        </w:rPr>
        <w:fldChar w:fldCharType="end"/>
      </w:r>
      <w:r w:rsidR="004E6E8B" w:rsidRPr="00AD021B">
        <w:rPr>
          <w:rFonts w:ascii="Book Antiqua" w:hAnsi="Book Antiqua" w:cs="Times New Roman"/>
          <w:sz w:val="24"/>
          <w:szCs w:val="24"/>
          <w:vertAlign w:val="superscript"/>
          <w:lang w:val="en-US"/>
        </w:rPr>
        <w:t>]</w:t>
      </w:r>
      <w:r w:rsidR="00B323AA" w:rsidRPr="00AD021B">
        <w:rPr>
          <w:rFonts w:ascii="Book Antiqua" w:hAnsi="Book Antiqua" w:cs="Times New Roman"/>
          <w:sz w:val="24"/>
          <w:szCs w:val="24"/>
          <w:lang w:val="en-US"/>
        </w:rPr>
        <w:t>.</w:t>
      </w:r>
    </w:p>
    <w:p w14:paraId="42794DF5" w14:textId="77777777" w:rsidR="004D101C" w:rsidRPr="00AD021B" w:rsidRDefault="00B323AA"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Moreover, a</w:t>
      </w:r>
      <w:r w:rsidR="007C68D4" w:rsidRPr="00AD021B">
        <w:rPr>
          <w:rFonts w:ascii="Book Antiqua" w:hAnsi="Book Antiqua" w:cs="Times New Roman"/>
          <w:sz w:val="24"/>
          <w:szCs w:val="24"/>
          <w:lang w:val="en-US"/>
        </w:rPr>
        <w:t>s above mentioned</w:t>
      </w:r>
      <w:r w:rsidRPr="00AD021B">
        <w:rPr>
          <w:rFonts w:ascii="Book Antiqua" w:hAnsi="Book Antiqua" w:cs="Times New Roman"/>
          <w:sz w:val="24"/>
          <w:szCs w:val="24"/>
          <w:lang w:val="en-US"/>
        </w:rPr>
        <w:t>,</w:t>
      </w:r>
      <w:r w:rsidR="00E77729" w:rsidRPr="00AD021B">
        <w:rPr>
          <w:rFonts w:ascii="Book Antiqua" w:hAnsi="Book Antiqua" w:cs="Times New Roman"/>
          <w:sz w:val="24"/>
          <w:szCs w:val="24"/>
          <w:lang w:val="en-US"/>
        </w:rPr>
        <w:t xml:space="preserve"> Fukuhara and colleagues found that </w:t>
      </w:r>
      <w:r w:rsidR="007C68D4" w:rsidRPr="00AD021B">
        <w:rPr>
          <w:rFonts w:ascii="Book Antiqua" w:hAnsi="Book Antiqua" w:cs="Times New Roman"/>
          <w:sz w:val="24"/>
          <w:szCs w:val="24"/>
          <w:lang w:val="en-US"/>
        </w:rPr>
        <w:t>different apolipoproteins are sufficient for HCV viral production</w:t>
      </w:r>
      <w:r w:rsidR="00E90910" w:rsidRPr="00AD021B">
        <w:rPr>
          <w:rFonts w:ascii="Book Antiqua" w:hAnsi="Book Antiqua" w:cs="Times New Roman"/>
          <w:sz w:val="24"/>
          <w:szCs w:val="24"/>
          <w:lang w:val="en-US"/>
        </w:rPr>
        <w:t xml:space="preserve"> in culture</w:t>
      </w:r>
      <w:r w:rsidR="007C68D4" w:rsidRPr="00AD021B">
        <w:rPr>
          <w:rFonts w:ascii="Book Antiqua" w:hAnsi="Book Antiqua" w:cs="Times New Roman"/>
          <w:sz w:val="24"/>
          <w:szCs w:val="24"/>
          <w:lang w:val="en-US"/>
        </w:rPr>
        <w:t>. More s</w:t>
      </w:r>
      <w:r w:rsidR="00E77729" w:rsidRPr="00AD021B">
        <w:rPr>
          <w:rFonts w:ascii="Book Antiqua" w:hAnsi="Book Antiqua" w:cs="Times New Roman"/>
          <w:sz w:val="24"/>
          <w:szCs w:val="24"/>
          <w:lang w:val="en-US"/>
        </w:rPr>
        <w:t>pecifically</w:t>
      </w:r>
      <w:r w:rsidR="007C68D4" w:rsidRPr="00AD021B">
        <w:rPr>
          <w:rFonts w:ascii="Book Antiqua" w:hAnsi="Book Antiqua" w:cs="Times New Roman"/>
          <w:sz w:val="24"/>
          <w:szCs w:val="24"/>
          <w:lang w:val="en-US"/>
        </w:rPr>
        <w:t>, they found that</w:t>
      </w:r>
      <w:r w:rsidR="00E77729" w:rsidRPr="00AD021B">
        <w:rPr>
          <w:rFonts w:ascii="Book Antiqua" w:hAnsi="Book Antiqua" w:cs="Times New Roman"/>
          <w:sz w:val="24"/>
          <w:szCs w:val="24"/>
          <w:lang w:val="en-US"/>
        </w:rPr>
        <w:t xml:space="preserve"> the amphipathic α</w:t>
      </w:r>
      <w:r w:rsidR="007C68D4" w:rsidRPr="00AD021B">
        <w:rPr>
          <w:rFonts w:ascii="Book Antiqua" w:hAnsi="Book Antiqua" w:cs="Times New Roman"/>
          <w:sz w:val="24"/>
          <w:szCs w:val="24"/>
          <w:lang w:val="en-US"/>
        </w:rPr>
        <w:t>-</w:t>
      </w:r>
      <w:r w:rsidR="00E77729" w:rsidRPr="00AD021B">
        <w:rPr>
          <w:rFonts w:ascii="Book Antiqua" w:hAnsi="Book Antiqua" w:cs="Times New Roman"/>
          <w:sz w:val="24"/>
          <w:szCs w:val="24"/>
          <w:lang w:val="en-US"/>
        </w:rPr>
        <w:t xml:space="preserve">helices present in the different apolipoproteins possess </w:t>
      </w:r>
      <w:r w:rsidR="004D101C" w:rsidRPr="00AD021B">
        <w:rPr>
          <w:rFonts w:ascii="Book Antiqua" w:hAnsi="Book Antiqua" w:cs="Times New Roman"/>
          <w:sz w:val="24"/>
          <w:szCs w:val="24"/>
          <w:lang w:val="en-US"/>
        </w:rPr>
        <w:t>a</w:t>
      </w:r>
      <w:r w:rsidR="007C68D4" w:rsidRPr="00AD021B">
        <w:rPr>
          <w:rFonts w:ascii="Book Antiqua" w:hAnsi="Book Antiqua" w:cs="Times New Roman"/>
          <w:sz w:val="24"/>
          <w:szCs w:val="24"/>
          <w:lang w:val="en-US"/>
        </w:rPr>
        <w:t xml:space="preserve"> </w:t>
      </w:r>
      <w:r w:rsidR="00E77729" w:rsidRPr="00AD021B">
        <w:rPr>
          <w:rFonts w:ascii="Book Antiqua" w:hAnsi="Book Antiqua" w:cs="Times New Roman"/>
          <w:sz w:val="24"/>
          <w:szCs w:val="24"/>
          <w:lang w:val="en-US"/>
        </w:rPr>
        <w:t>redundant role in the assembly of HCV</w:t>
      </w:r>
      <w:r w:rsidR="007C68D4" w:rsidRPr="00AD021B">
        <w:rPr>
          <w:rFonts w:ascii="Book Antiqua" w:hAnsi="Book Antiqua" w:cs="Times New Roman"/>
          <w:sz w:val="24"/>
          <w:szCs w:val="24"/>
          <w:lang w:val="en-US"/>
        </w:rPr>
        <w:t>,</w:t>
      </w:r>
      <w:r w:rsidR="00E77729" w:rsidRPr="00AD021B">
        <w:rPr>
          <w:rFonts w:ascii="Book Antiqua" w:hAnsi="Book Antiqua" w:cs="Times New Roman"/>
          <w:sz w:val="24"/>
          <w:szCs w:val="24"/>
          <w:lang w:val="en-US"/>
        </w:rPr>
        <w:t xml:space="preserve"> through </w:t>
      </w:r>
      <w:r w:rsidR="004D101C" w:rsidRPr="00AD021B">
        <w:rPr>
          <w:rFonts w:ascii="Book Antiqua" w:hAnsi="Book Antiqua" w:cs="Times New Roman"/>
          <w:sz w:val="24"/>
          <w:szCs w:val="24"/>
          <w:lang w:val="en-US"/>
        </w:rPr>
        <w:t xml:space="preserve">a direct </w:t>
      </w:r>
      <w:r w:rsidR="00E77729" w:rsidRPr="00AD021B">
        <w:rPr>
          <w:rFonts w:ascii="Book Antiqua" w:hAnsi="Book Antiqua" w:cs="Times New Roman"/>
          <w:sz w:val="24"/>
          <w:szCs w:val="24"/>
          <w:lang w:val="en-US"/>
        </w:rPr>
        <w:t xml:space="preserve">interaction </w:t>
      </w:r>
      <w:r w:rsidR="004D101C" w:rsidRPr="00AD021B">
        <w:rPr>
          <w:rFonts w:ascii="Book Antiqua" w:hAnsi="Book Antiqua" w:cs="Times New Roman"/>
          <w:sz w:val="24"/>
          <w:szCs w:val="24"/>
          <w:lang w:val="en-US"/>
        </w:rPr>
        <w:t xml:space="preserve">with the </w:t>
      </w:r>
      <w:r w:rsidR="00E77729" w:rsidRPr="00AD021B">
        <w:rPr>
          <w:rFonts w:ascii="Book Antiqua" w:hAnsi="Book Antiqua" w:cs="Times New Roman"/>
          <w:sz w:val="24"/>
          <w:szCs w:val="24"/>
          <w:lang w:val="en-US"/>
        </w:rPr>
        <w:t xml:space="preserve">viral particles </w:t>
      </w:r>
      <w:r w:rsidR="004D101C" w:rsidRPr="00AD021B">
        <w:rPr>
          <w:rFonts w:ascii="Book Antiqua" w:hAnsi="Book Antiqua" w:cs="Times New Roman"/>
          <w:sz w:val="24"/>
          <w:szCs w:val="24"/>
          <w:lang w:val="en-US"/>
        </w:rPr>
        <w:t>at</w:t>
      </w:r>
      <w:r w:rsidR="00E77729" w:rsidRPr="00AD021B">
        <w:rPr>
          <w:rFonts w:ascii="Book Antiqua" w:hAnsi="Book Antiqua" w:cs="Times New Roman"/>
          <w:sz w:val="24"/>
          <w:szCs w:val="24"/>
          <w:lang w:val="en-US"/>
        </w:rPr>
        <w:t xml:space="preserve"> </w:t>
      </w:r>
      <w:r w:rsidR="004D101C" w:rsidRPr="00AD021B">
        <w:rPr>
          <w:rFonts w:ascii="Book Antiqua" w:hAnsi="Book Antiqua" w:cs="Times New Roman"/>
          <w:sz w:val="24"/>
          <w:szCs w:val="24"/>
          <w:lang w:val="en-US"/>
        </w:rPr>
        <w:t>the</w:t>
      </w:r>
      <w:r w:rsidR="00E77729" w:rsidRPr="00AD021B">
        <w:rPr>
          <w:rFonts w:ascii="Book Antiqua" w:hAnsi="Book Antiqua" w:cs="Times New Roman"/>
          <w:sz w:val="24"/>
          <w:szCs w:val="24"/>
          <w:lang w:val="en-US"/>
        </w:rPr>
        <w:t xml:space="preserve"> post-envelopment step</w:t>
      </w:r>
      <w:r w:rsidR="004E6E8B"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RW.CITE{{753 Fukuhara,T. 2014}}</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110</w:t>
      </w:r>
      <w:r w:rsidR="001C11DC" w:rsidRPr="00AD021B">
        <w:rPr>
          <w:rFonts w:ascii="Book Antiqua" w:hAnsi="Book Antiqua" w:cs="Times New Roman"/>
          <w:sz w:val="24"/>
          <w:szCs w:val="24"/>
          <w:lang w:val="en-US"/>
        </w:rPr>
        <w:fldChar w:fldCharType="end"/>
      </w:r>
      <w:r w:rsidR="004E6E8B" w:rsidRPr="00AD021B">
        <w:rPr>
          <w:rFonts w:ascii="Book Antiqua" w:hAnsi="Book Antiqua" w:cs="Times New Roman"/>
          <w:sz w:val="24"/>
          <w:szCs w:val="24"/>
          <w:vertAlign w:val="superscript"/>
          <w:lang w:val="en-US"/>
        </w:rPr>
        <w:t>]</w:t>
      </w:r>
      <w:r w:rsidR="00E77729" w:rsidRPr="00AD021B">
        <w:rPr>
          <w:rFonts w:ascii="Book Antiqua" w:hAnsi="Book Antiqua" w:cs="Times New Roman"/>
          <w:sz w:val="24"/>
          <w:szCs w:val="24"/>
          <w:lang w:val="en-US"/>
        </w:rPr>
        <w:t xml:space="preserve">. </w:t>
      </w:r>
    </w:p>
    <w:p w14:paraId="42B0820D" w14:textId="77777777" w:rsidR="00D04B19" w:rsidRPr="00AD021B" w:rsidRDefault="007C68D4"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Interestingly, similar results was found for the replication step of HCV life cycle. </w:t>
      </w:r>
      <w:r w:rsidR="008D11E0" w:rsidRPr="00AD021B">
        <w:rPr>
          <w:rFonts w:ascii="Book Antiqua" w:hAnsi="Book Antiqua" w:cs="Times New Roman"/>
          <w:sz w:val="24"/>
          <w:szCs w:val="24"/>
          <w:lang w:val="en-US"/>
        </w:rPr>
        <w:t>T</w:t>
      </w:r>
      <w:r w:rsidRPr="00AD021B">
        <w:rPr>
          <w:rFonts w:ascii="Book Antiqua" w:hAnsi="Book Antiqua" w:cs="Times New Roman"/>
          <w:sz w:val="24"/>
          <w:szCs w:val="24"/>
          <w:lang w:val="en-US"/>
        </w:rPr>
        <w:t xml:space="preserve">he N-terminal amphipathic helix of NS5A, which motif is very similar to that of apolipoproteins, bound specifically to </w:t>
      </w:r>
      <w:r w:rsidR="00B15E8E" w:rsidRPr="00AD021B">
        <w:rPr>
          <w:rFonts w:ascii="Book Antiqua" w:hAnsi="Book Antiqua" w:cs="Times New Roman"/>
          <w:sz w:val="24"/>
          <w:szCs w:val="24"/>
          <w:lang w:val="en-US"/>
        </w:rPr>
        <w:t xml:space="preserve">PI 4,5-bisphosphate </w:t>
      </w:r>
      <w:r w:rsidR="00BE4194">
        <w:rPr>
          <w:rFonts w:ascii="Book Antiqua" w:hAnsi="Book Antiqua" w:cs="Times New Roman" w:hint="eastAsia"/>
          <w:sz w:val="24"/>
          <w:szCs w:val="24"/>
          <w:lang w:val="en-US" w:eastAsia="zh-CN"/>
        </w:rPr>
        <w:t>[</w:t>
      </w:r>
      <w:r w:rsidRPr="00AD021B">
        <w:rPr>
          <w:rFonts w:ascii="Book Antiqua" w:hAnsi="Book Antiqua" w:cs="Times New Roman"/>
          <w:sz w:val="24"/>
          <w:szCs w:val="24"/>
          <w:lang w:val="en-US"/>
        </w:rPr>
        <w:t>PI(4,5)P2</w:t>
      </w:r>
      <w:r w:rsidR="00BE4194">
        <w:rPr>
          <w:rFonts w:ascii="Book Antiqua" w:hAnsi="Book Antiqua" w:cs="Times New Roman" w:hint="eastAsia"/>
          <w:sz w:val="24"/>
          <w:szCs w:val="24"/>
          <w:lang w:val="en-US" w:eastAsia="zh-CN"/>
        </w:rPr>
        <w:t>]</w:t>
      </w:r>
      <w:r w:rsidRPr="00AD021B">
        <w:rPr>
          <w:rFonts w:ascii="Book Antiqua" w:hAnsi="Book Antiqua" w:cs="Times New Roman"/>
          <w:sz w:val="24"/>
          <w:szCs w:val="24"/>
          <w:lang w:val="en-US"/>
        </w:rPr>
        <w:t>, inducing a conformational change that stabilize</w:t>
      </w:r>
      <w:r w:rsidR="004D05F8" w:rsidRPr="00AD021B">
        <w:rPr>
          <w:rFonts w:ascii="Book Antiqua" w:hAnsi="Book Antiqua" w:cs="Times New Roman"/>
          <w:sz w:val="24"/>
          <w:szCs w:val="24"/>
          <w:lang w:val="en-US"/>
        </w:rPr>
        <w:t>s</w:t>
      </w:r>
      <w:r w:rsidRPr="00AD021B">
        <w:rPr>
          <w:rFonts w:ascii="Book Antiqua" w:hAnsi="Book Antiqua" w:cs="Times New Roman"/>
          <w:sz w:val="24"/>
          <w:szCs w:val="24"/>
          <w:lang w:val="en-US"/>
        </w:rPr>
        <w:t xml:space="preserve"> the interaction between NS5A and TBC1D20</w:t>
      </w:r>
      <w:r w:rsidR="00243052" w:rsidRPr="00AD021B">
        <w:rPr>
          <w:rFonts w:ascii="Book Antiqua" w:hAnsi="Book Antiqua" w:cs="Times New Roman"/>
          <w:sz w:val="24"/>
          <w:szCs w:val="24"/>
          <w:lang w:val="en-US"/>
        </w:rPr>
        <w:t>, which</w:t>
      </w:r>
      <w:r w:rsidRPr="00AD021B">
        <w:rPr>
          <w:rFonts w:ascii="Book Antiqua" w:hAnsi="Book Antiqua" w:cs="Times New Roman"/>
          <w:sz w:val="24"/>
          <w:szCs w:val="24"/>
          <w:lang w:val="en-US"/>
        </w:rPr>
        <w:t xml:space="preserve"> is required for HCV replication</w:t>
      </w:r>
      <w:r w:rsidR="00FD646D"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RW.CITE{{768 Cho,N.J. 2015}}</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118</w:t>
      </w:r>
      <w:r w:rsidR="001C11DC" w:rsidRPr="00AD021B">
        <w:rPr>
          <w:rFonts w:ascii="Book Antiqua" w:hAnsi="Book Antiqua" w:cs="Times New Roman"/>
          <w:sz w:val="24"/>
          <w:szCs w:val="24"/>
          <w:lang w:val="en-US"/>
        </w:rPr>
        <w:fldChar w:fldCharType="end"/>
      </w:r>
      <w:r w:rsidR="00FD646D" w:rsidRPr="00AD021B">
        <w:rPr>
          <w:rFonts w:ascii="Book Antiqua" w:hAnsi="Book Antiqua" w:cs="Times New Roman"/>
          <w:sz w:val="24"/>
          <w:szCs w:val="24"/>
          <w:vertAlign w:val="superscript"/>
          <w:lang w:val="en-US"/>
        </w:rPr>
        <w:t>]</w:t>
      </w:r>
      <w:r w:rsidR="00D04B19" w:rsidRPr="00AD021B">
        <w:rPr>
          <w:rFonts w:ascii="Book Antiqua" w:hAnsi="Book Antiqua" w:cs="Times New Roman"/>
          <w:sz w:val="24"/>
          <w:szCs w:val="24"/>
          <w:lang w:val="en-US"/>
        </w:rPr>
        <w:t>.</w:t>
      </w:r>
    </w:p>
    <w:p w14:paraId="087A0298" w14:textId="77777777" w:rsidR="00F85CCA" w:rsidRPr="00AD021B" w:rsidRDefault="00B15E8E"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Since phosphoinositides bind and regulate localization of proteins </w:t>
      </w:r>
      <w:r w:rsidRPr="00AE5BD4">
        <w:rPr>
          <w:rFonts w:ascii="Book Antiqua" w:hAnsi="Book Antiqua" w:cs="Times New Roman"/>
          <w:i/>
          <w:sz w:val="24"/>
          <w:szCs w:val="24"/>
          <w:lang w:val="en-US"/>
        </w:rPr>
        <w:t>via</w:t>
      </w:r>
      <w:r w:rsidRPr="00AD021B">
        <w:rPr>
          <w:rFonts w:ascii="Book Antiqua" w:hAnsi="Book Antiqua" w:cs="Times New Roman"/>
          <w:sz w:val="24"/>
          <w:szCs w:val="24"/>
          <w:lang w:val="en-US"/>
        </w:rPr>
        <w:t xml:space="preserve"> a variety of structural motifs, </w:t>
      </w:r>
      <w:r w:rsidR="00B323AA" w:rsidRPr="00AD021B">
        <w:rPr>
          <w:rFonts w:ascii="Book Antiqua" w:hAnsi="Book Antiqua" w:cs="Times New Roman"/>
          <w:sz w:val="24"/>
          <w:szCs w:val="24"/>
          <w:lang w:val="en-US"/>
        </w:rPr>
        <w:t xml:space="preserve">these results support the hypothesis </w:t>
      </w:r>
      <w:r w:rsidRPr="00AD021B">
        <w:rPr>
          <w:rFonts w:ascii="Book Antiqua" w:hAnsi="Book Antiqua" w:cs="Times New Roman"/>
          <w:sz w:val="24"/>
          <w:szCs w:val="24"/>
          <w:lang w:val="en-US"/>
        </w:rPr>
        <w:t>that the requirement of the different apolipoproteins is related to the proper cellular localisation of viral components</w:t>
      </w:r>
      <w:r w:rsidR="00B323AA" w:rsidRPr="00AD021B">
        <w:rPr>
          <w:rFonts w:ascii="Book Antiqua" w:hAnsi="Book Antiqua" w:cs="Times New Roman"/>
          <w:sz w:val="24"/>
          <w:szCs w:val="24"/>
          <w:lang w:val="en-US"/>
        </w:rPr>
        <w:t xml:space="preserve">, </w:t>
      </w:r>
      <w:r w:rsidR="008D11E0" w:rsidRPr="00AD021B">
        <w:rPr>
          <w:rFonts w:ascii="Book Antiqua" w:hAnsi="Book Antiqua" w:cs="Times New Roman"/>
          <w:sz w:val="24"/>
          <w:szCs w:val="24"/>
          <w:lang w:val="en-US"/>
        </w:rPr>
        <w:t xml:space="preserve">which is </w:t>
      </w:r>
      <w:r w:rsidR="00B323AA" w:rsidRPr="00AD021B">
        <w:rPr>
          <w:rFonts w:ascii="Book Antiqua" w:hAnsi="Book Antiqua" w:cs="Times New Roman"/>
          <w:sz w:val="24"/>
          <w:szCs w:val="24"/>
          <w:lang w:val="en-US"/>
        </w:rPr>
        <w:t>necessary</w:t>
      </w:r>
      <w:r w:rsidRPr="00AD021B">
        <w:rPr>
          <w:rFonts w:ascii="Book Antiqua" w:hAnsi="Book Antiqua" w:cs="Times New Roman"/>
          <w:sz w:val="24"/>
          <w:szCs w:val="24"/>
          <w:lang w:val="en-US"/>
        </w:rPr>
        <w:t xml:space="preserve"> for the exploitation of lipid</w:t>
      </w:r>
      <w:r w:rsidR="00B323AA"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in general</w:t>
      </w:r>
      <w:r w:rsidR="00B323AA"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and of the </w:t>
      </w:r>
      <w:r w:rsidR="00A66F40" w:rsidRPr="00AD021B">
        <w:rPr>
          <w:rFonts w:ascii="Book Antiqua" w:hAnsi="Book Antiqua" w:cs="Times New Roman"/>
          <w:sz w:val="24"/>
          <w:szCs w:val="24"/>
          <w:lang w:val="en-US"/>
        </w:rPr>
        <w:t>lipoprotein metabolism</w:t>
      </w:r>
      <w:r w:rsidR="00B323AA"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in particular.</w:t>
      </w:r>
      <w:r w:rsidR="003B35BA" w:rsidRPr="00AD021B">
        <w:rPr>
          <w:rFonts w:ascii="Book Antiqua" w:hAnsi="Book Antiqua" w:cs="Times New Roman"/>
          <w:sz w:val="24"/>
          <w:szCs w:val="24"/>
          <w:lang w:val="en-US"/>
        </w:rPr>
        <w:t xml:space="preserve"> In other words, </w:t>
      </w:r>
      <w:r w:rsidR="00F85CCA" w:rsidRPr="00AD021B">
        <w:rPr>
          <w:rFonts w:ascii="Book Antiqua" w:hAnsi="Book Antiqua" w:cs="Times New Roman"/>
          <w:sz w:val="24"/>
          <w:szCs w:val="24"/>
          <w:lang w:val="en-US"/>
        </w:rPr>
        <w:t xml:space="preserve">HCV may modulate the production of lipoproteins </w:t>
      </w:r>
      <w:r w:rsidR="003B35BA" w:rsidRPr="00AD021B">
        <w:rPr>
          <w:rFonts w:ascii="Book Antiqua" w:hAnsi="Book Antiqua" w:cs="Times New Roman"/>
          <w:sz w:val="24"/>
          <w:szCs w:val="24"/>
          <w:lang w:val="en-US"/>
        </w:rPr>
        <w:t>in the host cells to make this pathway</w:t>
      </w:r>
      <w:r w:rsidR="00F85CCA" w:rsidRPr="00AD021B">
        <w:rPr>
          <w:rFonts w:ascii="Book Antiqua" w:hAnsi="Book Antiqua" w:cs="Times New Roman"/>
          <w:sz w:val="24"/>
          <w:szCs w:val="24"/>
          <w:lang w:val="en-US"/>
        </w:rPr>
        <w:t xml:space="preserve"> </w:t>
      </w:r>
      <w:r w:rsidR="003B35BA" w:rsidRPr="00AD021B">
        <w:rPr>
          <w:rFonts w:ascii="Book Antiqua" w:hAnsi="Book Antiqua" w:cs="Times New Roman"/>
          <w:sz w:val="24"/>
          <w:szCs w:val="24"/>
          <w:lang w:val="en-US"/>
        </w:rPr>
        <w:t xml:space="preserve">more appropriate for viral </w:t>
      </w:r>
      <w:r w:rsidR="00AC545E" w:rsidRPr="00AD021B">
        <w:rPr>
          <w:rFonts w:ascii="Book Antiqua" w:hAnsi="Book Antiqua" w:cs="Times New Roman"/>
          <w:sz w:val="24"/>
          <w:szCs w:val="24"/>
          <w:lang w:val="en-US"/>
        </w:rPr>
        <w:t>maturation</w:t>
      </w:r>
      <w:r w:rsidR="00F85CCA" w:rsidRPr="00AD021B">
        <w:rPr>
          <w:rFonts w:ascii="Book Antiqua" w:hAnsi="Book Antiqua" w:cs="Times New Roman"/>
          <w:sz w:val="24"/>
          <w:szCs w:val="24"/>
          <w:lang w:val="en-US"/>
        </w:rPr>
        <w:t>.</w:t>
      </w:r>
    </w:p>
    <w:p w14:paraId="4BC23AD7" w14:textId="77777777" w:rsidR="0047415C" w:rsidRPr="00AD021B" w:rsidRDefault="0047415C"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This point of view is supported by the observation that there is no correlation between the ability to </w:t>
      </w:r>
      <w:r w:rsidR="004D05F8" w:rsidRPr="00AD021B">
        <w:rPr>
          <w:rFonts w:ascii="Book Antiqua" w:hAnsi="Book Antiqua" w:cs="Times New Roman"/>
          <w:sz w:val="24"/>
          <w:szCs w:val="24"/>
          <w:lang w:val="en-US"/>
        </w:rPr>
        <w:t>generate</w:t>
      </w:r>
      <w:r w:rsidRPr="00AD021B">
        <w:rPr>
          <w:rFonts w:ascii="Book Antiqua" w:hAnsi="Book Antiqua" w:cs="Times New Roman"/>
          <w:sz w:val="24"/>
          <w:szCs w:val="24"/>
          <w:lang w:val="en-US"/>
        </w:rPr>
        <w:t xml:space="preserve"> VLDL and </w:t>
      </w:r>
      <w:r w:rsidR="00F76F37" w:rsidRPr="00AD021B">
        <w:rPr>
          <w:rFonts w:ascii="Book Antiqua" w:hAnsi="Book Antiqua" w:cs="Times New Roman"/>
          <w:sz w:val="24"/>
          <w:szCs w:val="24"/>
          <w:lang w:val="en-US"/>
        </w:rPr>
        <w:t xml:space="preserve">the </w:t>
      </w:r>
      <w:r w:rsidRPr="00AD021B">
        <w:rPr>
          <w:rFonts w:ascii="Book Antiqua" w:hAnsi="Book Antiqua" w:cs="Times New Roman"/>
          <w:sz w:val="24"/>
          <w:szCs w:val="24"/>
          <w:lang w:val="en-US"/>
        </w:rPr>
        <w:t>production of LVP</w:t>
      </w:r>
      <w:r w:rsidR="00815F31"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w:t>
      </w:r>
      <w:r w:rsidR="008D11E0" w:rsidRPr="00AD021B">
        <w:rPr>
          <w:rFonts w:ascii="Book Antiqua" w:hAnsi="Book Antiqua" w:cs="Times New Roman"/>
          <w:sz w:val="24"/>
          <w:szCs w:val="24"/>
          <w:lang w:val="en-US"/>
        </w:rPr>
        <w:t>I</w:t>
      </w:r>
      <w:r w:rsidRPr="00AD021B">
        <w:rPr>
          <w:rFonts w:ascii="Book Antiqua" w:hAnsi="Book Antiqua" w:cs="Times New Roman"/>
          <w:sz w:val="24"/>
          <w:szCs w:val="24"/>
          <w:lang w:val="en-US"/>
        </w:rPr>
        <w:t>n fact</w:t>
      </w:r>
      <w:r w:rsidR="00815F31" w:rsidRPr="00AD021B">
        <w:rPr>
          <w:rFonts w:ascii="Book Antiqua" w:hAnsi="Book Antiqua" w:cs="Times New Roman"/>
          <w:sz w:val="24"/>
          <w:szCs w:val="24"/>
          <w:lang w:val="en-US"/>
        </w:rPr>
        <w:t>,</w:t>
      </w:r>
      <w:r w:rsidRPr="00AD021B">
        <w:rPr>
          <w:rFonts w:ascii="Book Antiqua" w:hAnsi="Book Antiqua" w:cs="Times New Roman"/>
          <w:sz w:val="24"/>
          <w:szCs w:val="24"/>
          <w:lang w:val="en-US"/>
        </w:rPr>
        <w:t xml:space="preserve"> the VLDL-producing </w:t>
      </w:r>
      <w:r w:rsidRPr="00AD021B">
        <w:rPr>
          <w:rFonts w:ascii="Book Antiqua" w:hAnsi="Book Antiqua" w:cs="Times New Roman"/>
          <w:sz w:val="24"/>
          <w:szCs w:val="24"/>
          <w:lang w:val="en-US"/>
        </w:rPr>
        <w:lastRenderedPageBreak/>
        <w:t>HepG2 cells generated LVP</w:t>
      </w:r>
      <w:r w:rsidR="00815F31" w:rsidRPr="00AD021B">
        <w:rPr>
          <w:rFonts w:ascii="Book Antiqua" w:hAnsi="Book Antiqua" w:cs="Times New Roman"/>
          <w:sz w:val="24"/>
          <w:szCs w:val="24"/>
          <w:lang w:val="en-US"/>
        </w:rPr>
        <w:t xml:space="preserve"> similar</w:t>
      </w:r>
      <w:r w:rsidRPr="00AD021B">
        <w:rPr>
          <w:rFonts w:ascii="Book Antiqua" w:hAnsi="Book Antiqua" w:cs="Times New Roman"/>
          <w:sz w:val="24"/>
          <w:szCs w:val="24"/>
          <w:lang w:val="en-US"/>
        </w:rPr>
        <w:t xml:space="preserve">, for both density and apolipoproteins content, </w:t>
      </w:r>
      <w:r w:rsidR="004D05F8" w:rsidRPr="00AD021B">
        <w:rPr>
          <w:rFonts w:ascii="Book Antiqua" w:hAnsi="Book Antiqua" w:cs="Times New Roman"/>
          <w:sz w:val="24"/>
          <w:szCs w:val="24"/>
          <w:lang w:val="en-US"/>
        </w:rPr>
        <w:t>to</w:t>
      </w:r>
      <w:r w:rsidRPr="00AD021B">
        <w:rPr>
          <w:rFonts w:ascii="Book Antiqua" w:hAnsi="Book Antiqua" w:cs="Times New Roman"/>
          <w:sz w:val="24"/>
          <w:szCs w:val="24"/>
          <w:lang w:val="en-US"/>
        </w:rPr>
        <w:t xml:space="preserve"> those generated by the VLDL-deficient Huh7.5 cells</w:t>
      </w:r>
      <w:r w:rsidR="008D0CCA"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952126" w:rsidRPr="00AD021B">
        <w:rPr>
          <w:rFonts w:ascii="Book Antiqua" w:hAnsi="Book Antiqua" w:cs="Times New Roman"/>
          <w:sz w:val="24"/>
          <w:szCs w:val="24"/>
          <w:lang w:val="en-US"/>
        </w:rPr>
        <w:instrText>ADDIN RW.CITE{{769 Jammart,B.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119</w:t>
      </w:r>
      <w:r w:rsidR="001C11DC" w:rsidRPr="00AD021B">
        <w:rPr>
          <w:rFonts w:ascii="Book Antiqua" w:hAnsi="Book Antiqua" w:cs="Times New Roman"/>
          <w:sz w:val="24"/>
          <w:szCs w:val="24"/>
          <w:lang w:val="en-US"/>
        </w:rPr>
        <w:fldChar w:fldCharType="end"/>
      </w:r>
      <w:r w:rsidR="008D0CCA" w:rsidRPr="00AD021B">
        <w:rPr>
          <w:rFonts w:ascii="Book Antiqua" w:hAnsi="Book Antiqua" w:cs="Times New Roman"/>
          <w:sz w:val="24"/>
          <w:szCs w:val="24"/>
          <w:vertAlign w:val="superscript"/>
          <w:lang w:val="en-US"/>
        </w:rPr>
        <w:t>]</w:t>
      </w:r>
      <w:r w:rsidRPr="00AD021B">
        <w:rPr>
          <w:rFonts w:ascii="Book Antiqua" w:hAnsi="Book Antiqua" w:cs="Times New Roman"/>
          <w:sz w:val="24"/>
          <w:szCs w:val="24"/>
          <w:lang w:val="en-US"/>
        </w:rPr>
        <w:t>.</w:t>
      </w:r>
      <w:r w:rsidR="00815F31" w:rsidRPr="00AD021B">
        <w:rPr>
          <w:rFonts w:ascii="Book Antiqua" w:hAnsi="Book Antiqua" w:cs="Times New Roman"/>
          <w:sz w:val="24"/>
          <w:szCs w:val="24"/>
          <w:lang w:val="en-US"/>
        </w:rPr>
        <w:t xml:space="preserve"> </w:t>
      </w:r>
    </w:p>
    <w:p w14:paraId="755817BA" w14:textId="77777777" w:rsidR="00543A26" w:rsidRPr="00AD021B" w:rsidRDefault="009355EA" w:rsidP="00BE4194">
      <w:pPr>
        <w:pStyle w:val="Default"/>
        <w:spacing w:line="360" w:lineRule="auto"/>
        <w:ind w:firstLineChars="100" w:firstLine="240"/>
        <w:jc w:val="both"/>
        <w:rPr>
          <w:rFonts w:ascii="Book Antiqua" w:hAnsi="Book Antiqua"/>
          <w:color w:val="auto"/>
          <w:lang w:val="en-US"/>
        </w:rPr>
      </w:pPr>
      <w:r w:rsidRPr="00AD021B">
        <w:rPr>
          <w:rFonts w:ascii="Book Antiqua" w:hAnsi="Book Antiqua"/>
          <w:color w:val="auto"/>
          <w:lang w:val="en-US"/>
        </w:rPr>
        <w:t xml:space="preserve">However, it is important to </w:t>
      </w:r>
      <w:r w:rsidR="000455D9" w:rsidRPr="00AD021B">
        <w:rPr>
          <w:rFonts w:ascii="Book Antiqua" w:hAnsi="Book Antiqua"/>
          <w:color w:val="auto"/>
          <w:lang w:val="en-US"/>
        </w:rPr>
        <w:t xml:space="preserve">note </w:t>
      </w:r>
      <w:r w:rsidRPr="00AD021B">
        <w:rPr>
          <w:rFonts w:ascii="Book Antiqua" w:hAnsi="Book Antiqua"/>
          <w:color w:val="auto"/>
          <w:lang w:val="en-US"/>
        </w:rPr>
        <w:t>that dissimilarities exist in the molecular c</w:t>
      </w:r>
      <w:r w:rsidR="009D5EE9" w:rsidRPr="00AD021B">
        <w:rPr>
          <w:rFonts w:ascii="Book Antiqua" w:hAnsi="Book Antiqua"/>
          <w:color w:val="auto"/>
          <w:lang w:val="en-US"/>
        </w:rPr>
        <w:t xml:space="preserve">omposition of LVP found in HCV </w:t>
      </w:r>
      <w:r w:rsidRPr="00AD021B">
        <w:rPr>
          <w:rFonts w:ascii="Book Antiqua" w:hAnsi="Book Antiqua"/>
          <w:color w:val="auto"/>
          <w:lang w:val="en-US"/>
        </w:rPr>
        <w:t xml:space="preserve">patients </w:t>
      </w:r>
      <w:r w:rsidR="009D5EE9" w:rsidRPr="00AD021B">
        <w:rPr>
          <w:rFonts w:ascii="Book Antiqua" w:hAnsi="Book Antiqua"/>
          <w:color w:val="auto"/>
          <w:lang w:val="en-US"/>
        </w:rPr>
        <w:t>or generated in culture</w:t>
      </w:r>
      <w:r w:rsidR="00543A26" w:rsidRPr="00AD021B">
        <w:rPr>
          <w:rFonts w:ascii="Book Antiqua" w:hAnsi="Book Antiqua"/>
          <w:color w:val="auto"/>
          <w:lang w:val="en-US"/>
        </w:rPr>
        <w:t>;</w:t>
      </w:r>
      <w:r w:rsidRPr="00AD021B">
        <w:rPr>
          <w:rFonts w:ascii="Book Antiqua" w:hAnsi="Book Antiqua"/>
          <w:color w:val="auto"/>
          <w:lang w:val="en-US"/>
        </w:rPr>
        <w:t xml:space="preserve"> </w:t>
      </w:r>
      <w:r w:rsidR="00543A26" w:rsidRPr="00AD021B">
        <w:rPr>
          <w:rFonts w:ascii="Book Antiqua" w:hAnsi="Book Antiqua"/>
          <w:color w:val="auto"/>
          <w:lang w:val="en-US"/>
        </w:rPr>
        <w:t xml:space="preserve">for instance </w:t>
      </w:r>
      <w:r w:rsidR="00815F31" w:rsidRPr="00AD021B">
        <w:rPr>
          <w:rFonts w:ascii="Book Antiqua" w:hAnsi="Book Antiqua"/>
          <w:color w:val="auto"/>
          <w:lang w:val="en-US"/>
        </w:rPr>
        <w:t>serum LVP</w:t>
      </w:r>
      <w:r w:rsidRPr="00AD021B">
        <w:rPr>
          <w:rFonts w:ascii="Book Antiqua" w:hAnsi="Book Antiqua"/>
          <w:color w:val="auto"/>
          <w:lang w:val="en-US"/>
        </w:rPr>
        <w:t xml:space="preserve"> </w:t>
      </w:r>
      <w:r w:rsidR="00D1084E" w:rsidRPr="00AD021B">
        <w:rPr>
          <w:rFonts w:ascii="Book Antiqua" w:hAnsi="Book Antiqua"/>
          <w:color w:val="auto"/>
          <w:lang w:val="en-US"/>
        </w:rPr>
        <w:t xml:space="preserve">could be immunoprecipitated by anti-apoB antibodies while </w:t>
      </w:r>
      <w:r w:rsidR="008D11E0" w:rsidRPr="00AD021B">
        <w:rPr>
          <w:rFonts w:ascii="Book Antiqua" w:hAnsi="Book Antiqua"/>
          <w:color w:val="auto"/>
          <w:lang w:val="en-US"/>
        </w:rPr>
        <w:t xml:space="preserve">the interaction with </w:t>
      </w:r>
      <w:r w:rsidR="00D1084E" w:rsidRPr="00AD021B">
        <w:rPr>
          <w:rFonts w:ascii="Book Antiqua" w:hAnsi="Book Antiqua"/>
          <w:color w:val="auto"/>
          <w:lang w:val="en-US"/>
        </w:rPr>
        <w:t xml:space="preserve">HCVcc </w:t>
      </w:r>
      <w:r w:rsidR="008D11E0" w:rsidRPr="00AD021B">
        <w:rPr>
          <w:rFonts w:ascii="Book Antiqua" w:hAnsi="Book Antiqua"/>
          <w:color w:val="auto"/>
          <w:lang w:val="en-US"/>
        </w:rPr>
        <w:t xml:space="preserve">is </w:t>
      </w:r>
      <w:r w:rsidR="00543A26" w:rsidRPr="00AD021B">
        <w:rPr>
          <w:rFonts w:ascii="Book Antiqua" w:hAnsi="Book Antiqua"/>
          <w:color w:val="auto"/>
          <w:lang w:val="en-US"/>
        </w:rPr>
        <w:t>less efficient</w:t>
      </w:r>
      <w:r w:rsidR="008D0CCA" w:rsidRPr="00AD021B">
        <w:rPr>
          <w:rFonts w:ascii="Book Antiqua" w:hAnsi="Book Antiqua"/>
          <w:vertAlign w:val="superscript"/>
          <w:lang w:val="en-US"/>
        </w:rPr>
        <w:t>[</w:t>
      </w:r>
      <w:r w:rsidR="001C11DC" w:rsidRPr="00AD021B">
        <w:rPr>
          <w:rFonts w:ascii="Book Antiqua" w:hAnsi="Book Antiqua"/>
          <w:color w:val="auto"/>
          <w:lang w:val="en-US"/>
        </w:rPr>
        <w:fldChar w:fldCharType="begin"/>
      </w:r>
      <w:r w:rsidR="00952126" w:rsidRPr="00AD021B">
        <w:rPr>
          <w:rFonts w:ascii="Book Antiqua" w:hAnsi="Book Antiqua"/>
          <w:color w:val="auto"/>
          <w:lang w:val="en-US"/>
        </w:rPr>
        <w:instrText>ADDIN RW.CITE{{663 Merz,A. 2011}}</w:instrText>
      </w:r>
      <w:r w:rsidR="001C11DC" w:rsidRPr="00AD021B">
        <w:rPr>
          <w:rFonts w:ascii="Book Antiqua" w:hAnsi="Book Antiqua"/>
          <w:color w:val="auto"/>
          <w:lang w:val="en-US"/>
        </w:rPr>
        <w:fldChar w:fldCharType="separate"/>
      </w:r>
      <w:r w:rsidR="009B0B44" w:rsidRPr="00AD021B">
        <w:rPr>
          <w:rFonts w:ascii="Book Antiqua" w:eastAsia="Times New Roman" w:hAnsi="Book Antiqua"/>
          <w:vertAlign w:val="superscript"/>
        </w:rPr>
        <w:t>29</w:t>
      </w:r>
      <w:r w:rsidR="001C11DC" w:rsidRPr="00AD021B">
        <w:rPr>
          <w:rFonts w:ascii="Book Antiqua" w:hAnsi="Book Antiqua"/>
          <w:color w:val="auto"/>
          <w:lang w:val="en-US"/>
        </w:rPr>
        <w:fldChar w:fldCharType="end"/>
      </w:r>
      <w:r w:rsidR="008D0CCA" w:rsidRPr="00AD021B">
        <w:rPr>
          <w:rFonts w:ascii="Book Antiqua" w:hAnsi="Book Antiqua"/>
          <w:vertAlign w:val="superscript"/>
          <w:lang w:val="en-US"/>
        </w:rPr>
        <w:t>]</w:t>
      </w:r>
      <w:r w:rsidRPr="00AD021B">
        <w:rPr>
          <w:rFonts w:ascii="Book Antiqua" w:hAnsi="Book Antiqua"/>
          <w:color w:val="auto"/>
          <w:lang w:val="en-US"/>
        </w:rPr>
        <w:t xml:space="preserve">. </w:t>
      </w:r>
    </w:p>
    <w:p w14:paraId="4F9341AA" w14:textId="77777777" w:rsidR="005E2743" w:rsidRPr="00AD021B" w:rsidRDefault="000455D9" w:rsidP="00BE4194">
      <w:pPr>
        <w:pStyle w:val="Default"/>
        <w:spacing w:line="360" w:lineRule="auto"/>
        <w:ind w:firstLineChars="100" w:firstLine="240"/>
        <w:jc w:val="both"/>
        <w:rPr>
          <w:rFonts w:ascii="Book Antiqua" w:hAnsi="Book Antiqua"/>
          <w:color w:val="auto"/>
          <w:lang w:val="en-US"/>
        </w:rPr>
      </w:pPr>
      <w:r w:rsidRPr="00AD021B">
        <w:rPr>
          <w:rFonts w:ascii="Book Antiqua" w:hAnsi="Book Antiqua"/>
          <w:color w:val="auto"/>
          <w:lang w:val="en-US"/>
        </w:rPr>
        <w:t>The</w:t>
      </w:r>
      <w:r w:rsidR="00543A26" w:rsidRPr="00AD021B">
        <w:rPr>
          <w:rFonts w:ascii="Book Antiqua" w:hAnsi="Book Antiqua"/>
          <w:color w:val="auto"/>
          <w:lang w:val="en-US"/>
        </w:rPr>
        <w:t xml:space="preserve">se </w:t>
      </w:r>
      <w:r w:rsidRPr="00AD021B">
        <w:rPr>
          <w:rFonts w:ascii="Book Antiqua" w:hAnsi="Book Antiqua"/>
          <w:color w:val="auto"/>
          <w:lang w:val="en-US"/>
        </w:rPr>
        <w:t>discrepancies</w:t>
      </w:r>
      <w:r w:rsidR="00543A26" w:rsidRPr="00AD021B">
        <w:rPr>
          <w:rFonts w:ascii="Book Antiqua" w:hAnsi="Book Antiqua"/>
          <w:color w:val="auto"/>
          <w:lang w:val="en-US"/>
        </w:rPr>
        <w:t xml:space="preserve"> </w:t>
      </w:r>
      <w:r w:rsidR="008A0607" w:rsidRPr="00AD021B">
        <w:rPr>
          <w:rFonts w:ascii="Book Antiqua" w:hAnsi="Book Antiqua"/>
          <w:color w:val="auto"/>
          <w:lang w:val="en-US"/>
        </w:rPr>
        <w:t>sh</w:t>
      </w:r>
      <w:r w:rsidR="00543A26" w:rsidRPr="00AD021B">
        <w:rPr>
          <w:rFonts w:ascii="Book Antiqua" w:hAnsi="Book Antiqua"/>
          <w:color w:val="auto"/>
          <w:lang w:val="en-US"/>
        </w:rPr>
        <w:t xml:space="preserve">ould be </w:t>
      </w:r>
      <w:r w:rsidRPr="00AD021B">
        <w:rPr>
          <w:rFonts w:ascii="Book Antiqua" w:hAnsi="Book Antiqua"/>
          <w:color w:val="auto"/>
          <w:lang w:val="en-US"/>
        </w:rPr>
        <w:t>kept in mind</w:t>
      </w:r>
      <w:r w:rsidRPr="00AD021B">
        <w:rPr>
          <w:rFonts w:ascii="Book Antiqua" w:hAnsi="Book Antiqua"/>
          <w:color w:val="auto"/>
        </w:rPr>
        <w:t xml:space="preserve"> because</w:t>
      </w:r>
      <w:r w:rsidR="008A0607" w:rsidRPr="00AD021B">
        <w:rPr>
          <w:rFonts w:ascii="Book Antiqua" w:hAnsi="Book Antiqua"/>
          <w:color w:val="auto"/>
        </w:rPr>
        <w:t xml:space="preserve"> </w:t>
      </w:r>
      <w:r w:rsidR="008D11E0" w:rsidRPr="00AD021B">
        <w:rPr>
          <w:rFonts w:ascii="Book Antiqua" w:hAnsi="Book Antiqua"/>
          <w:color w:val="auto"/>
        </w:rPr>
        <w:t xml:space="preserve">may </w:t>
      </w:r>
      <w:r w:rsidRPr="00AD021B">
        <w:rPr>
          <w:rFonts w:ascii="Book Antiqua" w:hAnsi="Book Antiqua"/>
          <w:color w:val="auto"/>
        </w:rPr>
        <w:t>have</w:t>
      </w:r>
      <w:r w:rsidR="00634CD6" w:rsidRPr="00AD021B">
        <w:rPr>
          <w:rFonts w:ascii="Book Antiqua" w:hAnsi="Book Antiqua"/>
          <w:color w:val="auto"/>
        </w:rPr>
        <w:t xml:space="preserve"> ma</w:t>
      </w:r>
      <w:r w:rsidRPr="00AD021B">
        <w:rPr>
          <w:rFonts w:ascii="Book Antiqua" w:hAnsi="Book Antiqua"/>
          <w:color w:val="auto"/>
        </w:rPr>
        <w:t>jor implications for</w:t>
      </w:r>
      <w:r w:rsidR="00634CD6" w:rsidRPr="00AD021B">
        <w:rPr>
          <w:rFonts w:ascii="Book Antiqua" w:hAnsi="Book Antiqua"/>
          <w:color w:val="auto"/>
        </w:rPr>
        <w:t xml:space="preserve"> ou</w:t>
      </w:r>
      <w:r w:rsidRPr="00AD021B">
        <w:rPr>
          <w:rFonts w:ascii="Book Antiqua" w:hAnsi="Book Antiqua"/>
          <w:color w:val="auto"/>
        </w:rPr>
        <w:t>r understanding of HCV assembly and</w:t>
      </w:r>
      <w:r w:rsidR="00634CD6" w:rsidRPr="00AD021B">
        <w:rPr>
          <w:rFonts w:ascii="Book Antiqua" w:hAnsi="Book Antiqua"/>
          <w:color w:val="auto"/>
        </w:rPr>
        <w:t xml:space="preserve"> secretion. </w:t>
      </w:r>
      <w:r w:rsidRPr="00AD021B">
        <w:rPr>
          <w:rFonts w:ascii="Book Antiqua" w:hAnsi="Book Antiqua"/>
          <w:color w:val="auto"/>
        </w:rPr>
        <w:t xml:space="preserve">In fact, the exact model </w:t>
      </w:r>
      <w:r w:rsidR="00F42D44" w:rsidRPr="00AD021B">
        <w:rPr>
          <w:rFonts w:ascii="Book Antiqua" w:hAnsi="Book Antiqua"/>
          <w:color w:val="auto"/>
        </w:rPr>
        <w:t>for</w:t>
      </w:r>
      <w:r w:rsidRPr="00AD021B">
        <w:rPr>
          <w:rFonts w:ascii="Book Antiqua" w:hAnsi="Book Antiqua"/>
          <w:color w:val="auto"/>
        </w:rPr>
        <w:t xml:space="preserve"> the LVP composition is not yet defined</w:t>
      </w:r>
      <w:r w:rsidR="008D11E0" w:rsidRPr="00AD021B">
        <w:rPr>
          <w:rFonts w:ascii="Book Antiqua" w:hAnsi="Book Antiqua"/>
          <w:color w:val="auto"/>
        </w:rPr>
        <w:t>. It</w:t>
      </w:r>
      <w:r w:rsidRPr="00AD021B">
        <w:rPr>
          <w:rFonts w:ascii="Book Antiqua" w:hAnsi="Book Antiqua"/>
          <w:color w:val="auto"/>
        </w:rPr>
        <w:t xml:space="preserve"> </w:t>
      </w:r>
      <w:r w:rsidR="00DA6E0A" w:rsidRPr="00AD021B">
        <w:rPr>
          <w:rFonts w:ascii="Book Antiqua" w:hAnsi="Book Antiqua"/>
          <w:color w:val="auto"/>
        </w:rPr>
        <w:t xml:space="preserve">has been proposed </w:t>
      </w:r>
      <w:r w:rsidRPr="00AD021B">
        <w:rPr>
          <w:rFonts w:ascii="Book Antiqua" w:hAnsi="Book Antiqua"/>
          <w:color w:val="auto"/>
        </w:rPr>
        <w:t xml:space="preserve">either </w:t>
      </w:r>
      <w:r w:rsidR="00586BC2" w:rsidRPr="00AD021B">
        <w:rPr>
          <w:rFonts w:ascii="Book Antiqua" w:hAnsi="Book Antiqua"/>
          <w:color w:val="auto"/>
        </w:rPr>
        <w:t xml:space="preserve">a single-particle model, in which HCV </w:t>
      </w:r>
      <w:r w:rsidR="00586BC2" w:rsidRPr="00AD021B">
        <w:rPr>
          <w:rFonts w:ascii="Book Antiqua" w:hAnsi="Book Antiqua"/>
          <w:color w:val="auto"/>
          <w:lang w:val="en-US"/>
        </w:rPr>
        <w:t xml:space="preserve">exists as a hybrid particle </w:t>
      </w:r>
      <w:r w:rsidR="00586BC2" w:rsidRPr="00AD021B">
        <w:rPr>
          <w:rFonts w:ascii="Book Antiqua" w:hAnsi="Book Antiqua"/>
          <w:color w:val="auto"/>
        </w:rPr>
        <w:t xml:space="preserve">fused to a VLDL/LDL, or as </w:t>
      </w:r>
      <w:r w:rsidRPr="00AD021B">
        <w:rPr>
          <w:rFonts w:ascii="Book Antiqua" w:hAnsi="Book Antiqua"/>
          <w:color w:val="auto"/>
        </w:rPr>
        <w:t xml:space="preserve">a </w:t>
      </w:r>
      <w:r w:rsidR="00F42D44" w:rsidRPr="00AD021B">
        <w:rPr>
          <w:rFonts w:ascii="Book Antiqua" w:hAnsi="Book Antiqua"/>
          <w:color w:val="auto"/>
        </w:rPr>
        <w:t>two-particle</w:t>
      </w:r>
      <w:r w:rsidR="00586BC2" w:rsidRPr="00AD021B">
        <w:rPr>
          <w:rFonts w:ascii="Book Antiqua" w:hAnsi="Book Antiqua"/>
          <w:color w:val="auto"/>
        </w:rPr>
        <w:t>s</w:t>
      </w:r>
      <w:r w:rsidR="00F42D44" w:rsidRPr="00AD021B">
        <w:rPr>
          <w:rFonts w:ascii="Book Antiqua" w:hAnsi="Book Antiqua"/>
          <w:color w:val="auto"/>
        </w:rPr>
        <w:t xml:space="preserve"> structure, in which </w:t>
      </w:r>
      <w:r w:rsidR="00DA6E0A" w:rsidRPr="00AD021B">
        <w:rPr>
          <w:rFonts w:ascii="Book Antiqua" w:hAnsi="Book Antiqua"/>
          <w:color w:val="auto"/>
        </w:rPr>
        <w:t xml:space="preserve">the virion is </w:t>
      </w:r>
      <w:r w:rsidR="009E41B8" w:rsidRPr="00AD021B">
        <w:rPr>
          <w:rFonts w:ascii="Book Antiqua" w:hAnsi="Book Antiqua"/>
          <w:color w:val="auto"/>
        </w:rPr>
        <w:t xml:space="preserve">surrounded </w:t>
      </w:r>
      <w:r w:rsidR="00DA6E0A" w:rsidRPr="00AD021B">
        <w:rPr>
          <w:rFonts w:ascii="Book Antiqua" w:hAnsi="Book Antiqua"/>
          <w:color w:val="auto"/>
        </w:rPr>
        <w:t>by</w:t>
      </w:r>
      <w:r w:rsidR="00F42D44" w:rsidRPr="00AD021B">
        <w:rPr>
          <w:rFonts w:ascii="Book Antiqua" w:hAnsi="Book Antiqua"/>
          <w:color w:val="auto"/>
        </w:rPr>
        <w:t xml:space="preserve"> </w:t>
      </w:r>
      <w:r w:rsidR="00586BC2" w:rsidRPr="00AD021B">
        <w:rPr>
          <w:rFonts w:ascii="Book Antiqua" w:hAnsi="Book Antiqua"/>
          <w:color w:val="auto"/>
        </w:rPr>
        <w:t xml:space="preserve">lipoproteins </w:t>
      </w:r>
      <w:r w:rsidR="00F76F37" w:rsidRPr="00AD021B">
        <w:rPr>
          <w:rFonts w:ascii="Book Antiqua" w:hAnsi="Book Antiqua"/>
          <w:color w:val="auto"/>
          <w:lang w:val="en-US"/>
        </w:rPr>
        <w:t>(Figure 1)</w:t>
      </w:r>
      <w:r w:rsidR="00643B84" w:rsidRPr="00AD021B">
        <w:rPr>
          <w:rFonts w:ascii="Book Antiqua" w:hAnsi="Book Antiqua"/>
          <w:color w:val="auto"/>
          <w:lang w:val="en-US"/>
        </w:rPr>
        <w:t>.</w:t>
      </w:r>
    </w:p>
    <w:p w14:paraId="5F4B03C7" w14:textId="77777777" w:rsidR="00890DB5" w:rsidRPr="00AD021B" w:rsidRDefault="00890DB5" w:rsidP="00AD021B">
      <w:pPr>
        <w:spacing w:after="0" w:line="360" w:lineRule="auto"/>
        <w:jc w:val="both"/>
        <w:rPr>
          <w:rFonts w:ascii="Book Antiqua" w:hAnsi="Book Antiqua" w:cs="Times New Roman"/>
          <w:sz w:val="24"/>
          <w:szCs w:val="24"/>
          <w:lang w:val="en-US"/>
        </w:rPr>
      </w:pPr>
    </w:p>
    <w:p w14:paraId="5BDCCE25" w14:textId="77777777" w:rsidR="00A24CEE" w:rsidRPr="00AD021B" w:rsidRDefault="00A80968" w:rsidP="00AD021B">
      <w:pPr>
        <w:shd w:val="clear" w:color="auto" w:fill="FFFFFF"/>
        <w:spacing w:after="0" w:line="360" w:lineRule="auto"/>
        <w:jc w:val="both"/>
        <w:textAlignment w:val="baseline"/>
        <w:rPr>
          <w:rFonts w:ascii="Book Antiqua" w:hAnsi="Book Antiqua" w:cs="Times New Roman"/>
          <w:b/>
          <w:sz w:val="24"/>
          <w:szCs w:val="24"/>
          <w:lang w:val="en-GB"/>
        </w:rPr>
      </w:pPr>
      <w:r w:rsidRPr="00AD021B">
        <w:rPr>
          <w:rFonts w:ascii="Book Antiqua" w:hAnsi="Book Antiqua" w:cs="Times New Roman"/>
          <w:b/>
          <w:sz w:val="24"/>
          <w:szCs w:val="24"/>
          <w:lang w:val="en-GB"/>
        </w:rPr>
        <w:t>CONCLUSIONS</w:t>
      </w:r>
    </w:p>
    <w:p w14:paraId="40DD4E03" w14:textId="77777777" w:rsidR="00EF1E13" w:rsidRPr="00AD021B" w:rsidRDefault="00EF5000" w:rsidP="00AD021B">
      <w:pPr>
        <w:autoSpaceDE w:val="0"/>
        <w:autoSpaceDN w:val="0"/>
        <w:adjustRightInd w:val="0"/>
        <w:spacing w:after="0" w:line="360" w:lineRule="auto"/>
        <w:jc w:val="both"/>
        <w:rPr>
          <w:rFonts w:ascii="Book Antiqua" w:hAnsi="Book Antiqua" w:cs="Times New Roman"/>
          <w:sz w:val="24"/>
          <w:szCs w:val="24"/>
          <w:lang w:val="en-US"/>
        </w:rPr>
      </w:pPr>
      <w:r w:rsidRPr="00AD021B">
        <w:rPr>
          <w:rFonts w:ascii="Book Antiqua" w:hAnsi="Book Antiqua" w:cs="TimesNewRomanPSMT"/>
          <w:sz w:val="24"/>
          <w:szCs w:val="24"/>
          <w:lang w:val="en-US"/>
        </w:rPr>
        <w:t xml:space="preserve">HCV interacts with and </w:t>
      </w:r>
      <w:r w:rsidRPr="00AD021B">
        <w:rPr>
          <w:rFonts w:ascii="Book Antiqua" w:hAnsi="Book Antiqua" w:cs="Times New Roman"/>
          <w:sz w:val="24"/>
          <w:szCs w:val="24"/>
          <w:lang w:val="en-US"/>
        </w:rPr>
        <w:t xml:space="preserve">hijacks </w:t>
      </w:r>
      <w:r w:rsidRPr="00AD021B">
        <w:rPr>
          <w:rFonts w:ascii="Book Antiqua" w:hAnsi="Book Antiqua" w:cs="TimesNewRomanPSMT"/>
          <w:sz w:val="24"/>
          <w:szCs w:val="24"/>
          <w:lang w:val="en-US"/>
        </w:rPr>
        <w:t>host cell machineries and pathways to generate a chronic and productive infection.</w:t>
      </w:r>
      <w:r w:rsidRPr="00AD021B">
        <w:rPr>
          <w:rFonts w:ascii="Book Antiqua" w:hAnsi="Book Antiqua"/>
          <w:sz w:val="24"/>
          <w:szCs w:val="24"/>
          <w:lang w:val="en-US"/>
        </w:rPr>
        <w:t xml:space="preserve"> </w:t>
      </w:r>
      <w:r w:rsidRPr="00AD021B">
        <w:rPr>
          <w:rFonts w:ascii="Book Antiqua" w:hAnsi="Book Antiqua" w:cs="TimesNewRomanPSMT"/>
          <w:sz w:val="24"/>
          <w:szCs w:val="24"/>
          <w:lang w:val="en-US"/>
        </w:rPr>
        <w:t>It is now well established that HCV has an intimate relationship with the host lipid metabolism</w:t>
      </w:r>
      <w:r w:rsidR="004A74F2" w:rsidRPr="00AD021B">
        <w:rPr>
          <w:rFonts w:ascii="Book Antiqua" w:hAnsi="Book Antiqua" w:cs="TimesNewRomanPSMT"/>
          <w:sz w:val="24"/>
          <w:szCs w:val="24"/>
          <w:lang w:val="en-US"/>
        </w:rPr>
        <w:t xml:space="preserve">, which </w:t>
      </w:r>
      <w:r w:rsidR="002E4840" w:rsidRPr="00AD021B">
        <w:rPr>
          <w:rFonts w:ascii="Book Antiqua" w:hAnsi="Book Antiqua" w:cs="TimesNewRomanPSMT"/>
          <w:sz w:val="24"/>
          <w:szCs w:val="24"/>
          <w:lang w:val="en-US"/>
        </w:rPr>
        <w:t>h</w:t>
      </w:r>
      <w:r w:rsidR="004A74F2" w:rsidRPr="00AD021B">
        <w:rPr>
          <w:rFonts w:ascii="Book Antiqua" w:hAnsi="Book Antiqua" w:cs="TimesNewRomanPSMT"/>
          <w:sz w:val="24"/>
          <w:szCs w:val="24"/>
          <w:lang w:val="en-US"/>
        </w:rPr>
        <w:t xml:space="preserve">as a role in all the steps of </w:t>
      </w:r>
      <w:r w:rsidR="002E4840" w:rsidRPr="00AD021B">
        <w:rPr>
          <w:rFonts w:ascii="Book Antiqua" w:hAnsi="Book Antiqua" w:cs="TimesNewRomanPSMT"/>
          <w:sz w:val="24"/>
          <w:szCs w:val="24"/>
          <w:lang w:val="en-US"/>
        </w:rPr>
        <w:t>the viral</w:t>
      </w:r>
      <w:r w:rsidR="004A74F2" w:rsidRPr="00AD021B">
        <w:rPr>
          <w:rFonts w:ascii="Book Antiqua" w:hAnsi="Book Antiqua" w:cs="TimesNewRomanPSMT"/>
          <w:sz w:val="24"/>
          <w:szCs w:val="24"/>
          <w:lang w:val="en-US"/>
        </w:rPr>
        <w:t xml:space="preserve"> infectious cycle.</w:t>
      </w:r>
      <w:r w:rsidR="007652A7" w:rsidRPr="00AD021B">
        <w:rPr>
          <w:rFonts w:ascii="Book Antiqua" w:hAnsi="Book Antiqua"/>
          <w:sz w:val="24"/>
          <w:szCs w:val="24"/>
          <w:lang w:val="en-US"/>
        </w:rPr>
        <w:t xml:space="preserve"> </w:t>
      </w:r>
      <w:r w:rsidRPr="00AD021B">
        <w:rPr>
          <w:rFonts w:ascii="Book Antiqua" w:hAnsi="Book Antiqua" w:cs="Times New Roman"/>
          <w:sz w:val="24"/>
          <w:szCs w:val="24"/>
          <w:lang w:val="en-US"/>
        </w:rPr>
        <w:t xml:space="preserve">In particular, HCV modulates the production of lipoproteins in the host cells to make </w:t>
      </w:r>
      <w:r w:rsidR="004A74F2" w:rsidRPr="00AD021B">
        <w:rPr>
          <w:rFonts w:ascii="Book Antiqua" w:hAnsi="Book Antiqua" w:cs="Times New Roman"/>
          <w:sz w:val="24"/>
          <w:szCs w:val="24"/>
          <w:lang w:val="en-US"/>
        </w:rPr>
        <w:t>it</w:t>
      </w:r>
      <w:r w:rsidRPr="00AD021B">
        <w:rPr>
          <w:rFonts w:ascii="Book Antiqua" w:hAnsi="Book Antiqua" w:cs="Times New Roman"/>
          <w:sz w:val="24"/>
          <w:szCs w:val="24"/>
          <w:lang w:val="en-US"/>
        </w:rPr>
        <w:t xml:space="preserve"> more effective for viral </w:t>
      </w:r>
      <w:r w:rsidR="004A74F2" w:rsidRPr="00AD021B">
        <w:rPr>
          <w:rFonts w:ascii="Book Antiqua" w:hAnsi="Book Antiqua" w:cs="Times New Roman"/>
          <w:sz w:val="24"/>
          <w:szCs w:val="24"/>
          <w:lang w:val="en-US"/>
        </w:rPr>
        <w:t xml:space="preserve">production, </w:t>
      </w:r>
      <w:r w:rsidRPr="00AD021B">
        <w:rPr>
          <w:rFonts w:ascii="Book Antiqua" w:hAnsi="Book Antiqua" w:cs="Times New Roman"/>
          <w:sz w:val="24"/>
          <w:szCs w:val="24"/>
          <w:lang w:val="en-US"/>
        </w:rPr>
        <w:t>propagation and persistence.</w:t>
      </w:r>
      <w:r w:rsidR="00AD73F2" w:rsidRPr="00AD021B">
        <w:rPr>
          <w:rFonts w:ascii="Book Antiqua" w:hAnsi="Book Antiqua" w:cs="Times New Roman"/>
          <w:sz w:val="24"/>
          <w:szCs w:val="24"/>
          <w:lang w:val="en-US"/>
        </w:rPr>
        <w:t xml:space="preserve"> </w:t>
      </w:r>
    </w:p>
    <w:p w14:paraId="0506AA80" w14:textId="77777777" w:rsidR="005E226A" w:rsidRPr="00AD021B" w:rsidRDefault="007652A7"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The virus circulates in the bloodstream as a highly lipidated LVP, although it is not yet known whether fused with or </w:t>
      </w:r>
      <w:r w:rsidR="0062025F" w:rsidRPr="00AD021B">
        <w:rPr>
          <w:rFonts w:ascii="Book Antiqua" w:hAnsi="Book Antiqua" w:cs="Times New Roman"/>
          <w:sz w:val="24"/>
          <w:szCs w:val="24"/>
          <w:lang w:val="en-US"/>
        </w:rPr>
        <w:t>surrounded</w:t>
      </w:r>
      <w:r w:rsidRPr="00AD021B">
        <w:rPr>
          <w:rFonts w:ascii="Book Antiqua" w:hAnsi="Book Antiqua" w:cs="Times New Roman"/>
          <w:sz w:val="24"/>
          <w:szCs w:val="24"/>
          <w:lang w:val="en-US"/>
        </w:rPr>
        <w:t xml:space="preserve"> by lipoproteins</w:t>
      </w:r>
      <w:r w:rsidR="00EF1E13" w:rsidRPr="00AD021B">
        <w:rPr>
          <w:rFonts w:ascii="Book Antiqua" w:hAnsi="Book Antiqua" w:cs="Times New Roman"/>
          <w:sz w:val="24"/>
          <w:szCs w:val="24"/>
          <w:lang w:val="en-US"/>
        </w:rPr>
        <w:t xml:space="preserve"> (Figure 1)</w:t>
      </w:r>
      <w:r w:rsidRPr="00AD021B">
        <w:rPr>
          <w:rFonts w:ascii="Book Antiqua" w:hAnsi="Book Antiqua" w:cs="Times New Roman"/>
          <w:sz w:val="24"/>
          <w:szCs w:val="24"/>
          <w:lang w:val="en-US"/>
        </w:rPr>
        <w:t>. HCV utilizes the lipoprotein</w:t>
      </w:r>
      <w:r w:rsidR="0062025F" w:rsidRPr="00AD021B">
        <w:rPr>
          <w:rFonts w:ascii="Book Antiqua" w:hAnsi="Book Antiqua" w:cs="Times New Roman"/>
          <w:sz w:val="24"/>
          <w:szCs w:val="24"/>
          <w:lang w:val="en-US"/>
        </w:rPr>
        <w:t>s pathways</w:t>
      </w:r>
      <w:r w:rsidRPr="00AD021B">
        <w:rPr>
          <w:rFonts w:ascii="Book Antiqua" w:hAnsi="Book Antiqua" w:cs="Times New Roman"/>
          <w:sz w:val="24"/>
          <w:szCs w:val="24"/>
          <w:lang w:val="en-US"/>
        </w:rPr>
        <w:t xml:space="preserve"> for cell entry, virus assembly and, possibly also </w:t>
      </w:r>
      <w:r w:rsidR="00EF1E13" w:rsidRPr="00AD021B">
        <w:rPr>
          <w:rFonts w:ascii="Book Antiqua" w:hAnsi="Book Antiqua" w:cs="Times New Roman"/>
          <w:sz w:val="24"/>
          <w:szCs w:val="24"/>
          <w:lang w:val="en-US"/>
        </w:rPr>
        <w:t xml:space="preserve">for </w:t>
      </w:r>
      <w:r w:rsidRPr="00AD021B">
        <w:rPr>
          <w:rFonts w:ascii="Book Antiqua" w:hAnsi="Book Antiqua" w:cs="Times New Roman"/>
          <w:sz w:val="24"/>
          <w:szCs w:val="24"/>
          <w:lang w:val="en-US"/>
        </w:rPr>
        <w:t xml:space="preserve">RNA replication. Moreover, it is </w:t>
      </w:r>
      <w:r w:rsidR="00087E6E" w:rsidRPr="00AD021B">
        <w:rPr>
          <w:rFonts w:ascii="Book Antiqua" w:hAnsi="Book Antiqua" w:cs="Times New Roman"/>
          <w:sz w:val="24"/>
          <w:szCs w:val="24"/>
          <w:lang w:val="en-US"/>
        </w:rPr>
        <w:t xml:space="preserve">becoming </w:t>
      </w:r>
      <w:r w:rsidR="00776758" w:rsidRPr="00AD021B">
        <w:rPr>
          <w:rFonts w:ascii="Book Antiqua" w:hAnsi="Book Antiqua" w:cs="Times New Roman"/>
          <w:sz w:val="24"/>
          <w:szCs w:val="24"/>
          <w:lang w:val="en-US"/>
        </w:rPr>
        <w:t>recognized</w:t>
      </w:r>
      <w:r w:rsidR="00087E6E" w:rsidRPr="00AD021B">
        <w:rPr>
          <w:rFonts w:ascii="Book Antiqua" w:hAnsi="Book Antiqua" w:cs="Times New Roman"/>
          <w:sz w:val="24"/>
          <w:szCs w:val="24"/>
          <w:lang w:val="en-US"/>
        </w:rPr>
        <w:t xml:space="preserve"> </w:t>
      </w:r>
      <w:r w:rsidR="00D31253" w:rsidRPr="00AD021B">
        <w:rPr>
          <w:rFonts w:ascii="Book Antiqua" w:hAnsi="Book Antiqua" w:cs="Times New Roman"/>
          <w:sz w:val="24"/>
          <w:szCs w:val="24"/>
          <w:lang w:val="en-US"/>
        </w:rPr>
        <w:t xml:space="preserve">that </w:t>
      </w:r>
      <w:r w:rsidR="00F20873" w:rsidRPr="00AD021B">
        <w:rPr>
          <w:rFonts w:ascii="Book Antiqua" w:hAnsi="Book Antiqua" w:cs="Times New Roman"/>
          <w:sz w:val="24"/>
          <w:szCs w:val="24"/>
          <w:lang w:val="en-US"/>
        </w:rPr>
        <w:t>its</w:t>
      </w:r>
      <w:r w:rsidR="00D31253" w:rsidRPr="00AD021B">
        <w:rPr>
          <w:rFonts w:ascii="Book Antiqua" w:hAnsi="Book Antiqua" w:cs="Times New Roman"/>
          <w:sz w:val="24"/>
          <w:szCs w:val="24"/>
          <w:lang w:val="en-US"/>
        </w:rPr>
        <w:t xml:space="preserve"> strict resemblance wi</w:t>
      </w:r>
      <w:r w:rsidRPr="00AD021B">
        <w:rPr>
          <w:rFonts w:ascii="Book Antiqua" w:hAnsi="Book Antiqua" w:cs="Times New Roman"/>
          <w:sz w:val="24"/>
          <w:szCs w:val="24"/>
          <w:lang w:val="en-US"/>
        </w:rPr>
        <w:t xml:space="preserve">th VLDL/LDL </w:t>
      </w:r>
      <w:r w:rsidR="00F1028E" w:rsidRPr="00AD021B">
        <w:rPr>
          <w:rFonts w:ascii="Book Antiqua" w:hAnsi="Book Antiqua" w:cs="Times New Roman"/>
          <w:sz w:val="24"/>
          <w:szCs w:val="24"/>
          <w:lang w:val="en-US"/>
        </w:rPr>
        <w:t xml:space="preserve">may contribute to the viral </w:t>
      </w:r>
      <w:r w:rsidR="00087E6E" w:rsidRPr="00AD021B">
        <w:rPr>
          <w:rFonts w:ascii="Book Antiqua" w:hAnsi="Book Antiqua" w:cs="Times New Roman"/>
          <w:sz w:val="24"/>
          <w:szCs w:val="24"/>
          <w:lang w:val="en-US"/>
        </w:rPr>
        <w:t xml:space="preserve">immune evasion strategies, such as </w:t>
      </w:r>
      <w:r w:rsidR="00776758" w:rsidRPr="00AD021B">
        <w:rPr>
          <w:rFonts w:ascii="Book Antiqua" w:hAnsi="Book Antiqua" w:cs="Times New Roman"/>
          <w:sz w:val="24"/>
          <w:szCs w:val="24"/>
          <w:lang w:val="en-US"/>
        </w:rPr>
        <w:t xml:space="preserve">masking viral epitopes or </w:t>
      </w:r>
      <w:r w:rsidR="00D31253" w:rsidRPr="00AD021B">
        <w:rPr>
          <w:rFonts w:ascii="Book Antiqua" w:hAnsi="Book Antiqua" w:cs="Times New Roman"/>
          <w:sz w:val="24"/>
          <w:szCs w:val="24"/>
          <w:lang w:val="en-GB"/>
        </w:rPr>
        <w:t>escap</w:t>
      </w:r>
      <w:r w:rsidR="00776758" w:rsidRPr="00AD021B">
        <w:rPr>
          <w:rFonts w:ascii="Book Antiqua" w:hAnsi="Book Antiqua" w:cs="Times New Roman"/>
          <w:sz w:val="24"/>
          <w:szCs w:val="24"/>
          <w:lang w:val="en-GB"/>
        </w:rPr>
        <w:t>ing</w:t>
      </w:r>
      <w:r w:rsidR="00D31253" w:rsidRPr="00AD021B">
        <w:rPr>
          <w:rFonts w:ascii="Book Antiqua" w:hAnsi="Book Antiqua" w:cs="Times New Roman"/>
          <w:sz w:val="24"/>
          <w:szCs w:val="24"/>
          <w:lang w:val="en-GB"/>
        </w:rPr>
        <w:t xml:space="preserve"> from anti-HCV neutralizing </w:t>
      </w:r>
      <w:r w:rsidR="00C07AB8" w:rsidRPr="00AD021B">
        <w:rPr>
          <w:rFonts w:ascii="Book Antiqua" w:hAnsi="Book Antiqua" w:cs="Times New Roman"/>
          <w:sz w:val="24"/>
          <w:szCs w:val="24"/>
          <w:lang w:val="en-GB"/>
        </w:rPr>
        <w:t>antibodies</w:t>
      </w:r>
      <w:r w:rsidR="00D31253" w:rsidRPr="00AD021B">
        <w:rPr>
          <w:rFonts w:ascii="Book Antiqua" w:hAnsi="Book Antiqua" w:cs="Times New Roman"/>
          <w:sz w:val="24"/>
          <w:szCs w:val="24"/>
          <w:lang w:val="en-GB"/>
        </w:rPr>
        <w:t xml:space="preserve"> </w:t>
      </w:r>
      <w:r w:rsidR="00087E6E" w:rsidRPr="00AD021B">
        <w:rPr>
          <w:rFonts w:ascii="Book Antiqua" w:hAnsi="Book Antiqua" w:cs="Times New Roman"/>
          <w:sz w:val="24"/>
          <w:szCs w:val="24"/>
          <w:lang w:val="en-GB"/>
        </w:rPr>
        <w:t xml:space="preserve">directed against </w:t>
      </w:r>
      <w:r w:rsidR="00D31253" w:rsidRPr="00AD021B">
        <w:rPr>
          <w:rFonts w:ascii="Book Antiqua" w:hAnsi="Book Antiqua" w:cs="Times New Roman"/>
          <w:sz w:val="24"/>
          <w:szCs w:val="24"/>
          <w:lang w:val="en-GB"/>
        </w:rPr>
        <w:t>either viral protein</w:t>
      </w:r>
      <w:r w:rsidR="00C07AB8" w:rsidRPr="00AD021B">
        <w:rPr>
          <w:rFonts w:ascii="Book Antiqua" w:hAnsi="Book Antiqua" w:cs="Times New Roman"/>
          <w:sz w:val="24"/>
          <w:szCs w:val="24"/>
          <w:lang w:val="en-GB"/>
        </w:rPr>
        <w:t>s</w:t>
      </w:r>
      <w:r w:rsidR="00D31253" w:rsidRPr="00AD021B">
        <w:rPr>
          <w:rFonts w:ascii="Book Antiqua" w:hAnsi="Book Antiqua" w:cs="Times New Roman"/>
          <w:sz w:val="24"/>
          <w:szCs w:val="24"/>
          <w:lang w:val="en-GB"/>
        </w:rPr>
        <w:t xml:space="preserve"> or </w:t>
      </w:r>
      <w:r w:rsidR="0062025F" w:rsidRPr="00AD021B">
        <w:rPr>
          <w:rFonts w:ascii="Book Antiqua" w:hAnsi="Book Antiqua" w:cs="Times New Roman"/>
          <w:sz w:val="24"/>
          <w:szCs w:val="24"/>
          <w:lang w:val="en-GB"/>
        </w:rPr>
        <w:t xml:space="preserve">the </w:t>
      </w:r>
      <w:r w:rsidR="00D31253" w:rsidRPr="00AD021B">
        <w:rPr>
          <w:rFonts w:ascii="Book Antiqua" w:hAnsi="Book Antiqua" w:cs="Times New Roman"/>
          <w:sz w:val="24"/>
          <w:szCs w:val="24"/>
          <w:lang w:val="en-GB"/>
        </w:rPr>
        <w:t>entry factor</w:t>
      </w:r>
      <w:r w:rsidR="0062025F" w:rsidRPr="00AD021B">
        <w:rPr>
          <w:rFonts w:ascii="Book Antiqua" w:hAnsi="Book Antiqua" w:cs="Times New Roman"/>
          <w:sz w:val="24"/>
          <w:szCs w:val="24"/>
          <w:lang w:val="en-GB"/>
        </w:rPr>
        <w:t>s</w:t>
      </w:r>
      <w:r w:rsidR="00D31253" w:rsidRPr="00AD021B">
        <w:rPr>
          <w:rFonts w:ascii="Book Antiqua" w:hAnsi="Book Antiqua" w:cs="Times New Roman"/>
          <w:sz w:val="24"/>
          <w:szCs w:val="24"/>
          <w:lang w:val="en-GB"/>
        </w:rPr>
        <w:t xml:space="preserve"> </w:t>
      </w:r>
      <w:r w:rsidR="00FB2289" w:rsidRPr="00AD021B">
        <w:rPr>
          <w:rFonts w:ascii="Book Antiqua" w:hAnsi="Book Antiqua" w:cs="Times New Roman"/>
          <w:sz w:val="24"/>
          <w:szCs w:val="24"/>
          <w:lang w:val="en-GB"/>
        </w:rPr>
        <w:t>involved in lipoproteins pathway</w:t>
      </w:r>
      <w:r w:rsidR="00F20873" w:rsidRPr="00AD021B">
        <w:rPr>
          <w:rFonts w:ascii="Book Antiqua" w:hAnsi="Book Antiqua" w:cs="Times New Roman"/>
          <w:sz w:val="24"/>
          <w:szCs w:val="24"/>
          <w:lang w:val="en-GB"/>
        </w:rPr>
        <w:t>s (</w:t>
      </w:r>
      <w:r w:rsidR="00F20873" w:rsidRPr="00BE4194">
        <w:rPr>
          <w:rFonts w:ascii="Book Antiqua" w:hAnsi="Book Antiqua" w:cs="Times New Roman"/>
          <w:i/>
          <w:sz w:val="24"/>
          <w:szCs w:val="24"/>
          <w:lang w:val="en-GB"/>
        </w:rPr>
        <w:t>i.e.</w:t>
      </w:r>
      <w:r w:rsidR="00D31253" w:rsidRPr="00AD021B">
        <w:rPr>
          <w:rFonts w:ascii="Book Antiqua" w:hAnsi="Book Antiqua" w:cs="Times New Roman"/>
          <w:sz w:val="24"/>
          <w:szCs w:val="24"/>
          <w:lang w:val="en-GB"/>
        </w:rPr>
        <w:t xml:space="preserve"> CD81 and SR-BI </w:t>
      </w:r>
      <w:r w:rsidR="00F20873" w:rsidRPr="00AD021B">
        <w:rPr>
          <w:rFonts w:ascii="Book Antiqua" w:hAnsi="Book Antiqua" w:cs="Times New Roman"/>
          <w:sz w:val="24"/>
          <w:szCs w:val="24"/>
          <w:lang w:val="en-GB"/>
        </w:rPr>
        <w:t xml:space="preserve">as </w:t>
      </w:r>
      <w:r w:rsidR="00D31253" w:rsidRPr="00AD021B">
        <w:rPr>
          <w:rFonts w:ascii="Book Antiqua" w:hAnsi="Book Antiqua" w:cs="Times New Roman"/>
          <w:sz w:val="24"/>
          <w:szCs w:val="24"/>
          <w:lang w:val="en-GB"/>
        </w:rPr>
        <w:t xml:space="preserve">reviewed </w:t>
      </w:r>
      <w:r w:rsidR="00952126" w:rsidRPr="00AD021B">
        <w:rPr>
          <w:rFonts w:ascii="Book Antiqua" w:hAnsi="Book Antiqua" w:cs="Times New Roman"/>
          <w:sz w:val="24"/>
          <w:szCs w:val="24"/>
          <w:lang w:val="en-GB"/>
        </w:rPr>
        <w:t>by</w:t>
      </w:r>
      <w:r w:rsidR="00D31253" w:rsidRPr="00AD021B">
        <w:rPr>
          <w:rFonts w:ascii="Book Antiqua" w:hAnsi="Book Antiqua" w:cs="Times New Roman"/>
          <w:sz w:val="24"/>
          <w:szCs w:val="24"/>
          <w:lang w:val="en-GB"/>
        </w:rPr>
        <w:t xml:space="preserve"> Vercauteren </w:t>
      </w:r>
      <w:r w:rsidR="00952126" w:rsidRPr="00AD021B">
        <w:rPr>
          <w:rFonts w:ascii="Book Antiqua" w:hAnsi="Book Antiqua" w:cs="Times New Roman"/>
          <w:sz w:val="24"/>
          <w:szCs w:val="24"/>
          <w:lang w:val="en-GB"/>
        </w:rPr>
        <w:t>and coauthors</w:t>
      </w:r>
      <w:r w:rsidR="007E0ED2"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952126" w:rsidRPr="00AD021B">
        <w:rPr>
          <w:rFonts w:ascii="Book Antiqua" w:hAnsi="Book Antiqua" w:cs="Times New Roman"/>
          <w:sz w:val="24"/>
          <w:szCs w:val="24"/>
          <w:lang w:val="en-GB"/>
        </w:rPr>
        <w:instrText>ADDIN RW.CITE{{772 Vercauteren,K. 2014}}</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120</w:t>
      </w:r>
      <w:r w:rsidR="001C11DC" w:rsidRPr="00AD021B">
        <w:rPr>
          <w:rFonts w:ascii="Book Antiqua" w:hAnsi="Book Antiqua" w:cs="Times New Roman"/>
          <w:sz w:val="24"/>
          <w:szCs w:val="24"/>
          <w:lang w:val="en-GB"/>
        </w:rPr>
        <w:fldChar w:fldCharType="end"/>
      </w:r>
      <w:r w:rsidR="007E0ED2" w:rsidRPr="00AD021B">
        <w:rPr>
          <w:rFonts w:ascii="Book Antiqua" w:hAnsi="Book Antiqua" w:cs="Times New Roman"/>
          <w:sz w:val="24"/>
          <w:szCs w:val="24"/>
          <w:vertAlign w:val="superscript"/>
          <w:lang w:val="en-US"/>
        </w:rPr>
        <w:t>]</w:t>
      </w:r>
      <w:r w:rsidR="00AE0B7A" w:rsidRPr="00AD021B">
        <w:rPr>
          <w:rFonts w:ascii="Book Antiqua" w:hAnsi="Book Antiqua" w:cs="Times New Roman"/>
          <w:sz w:val="24"/>
          <w:szCs w:val="24"/>
          <w:lang w:val="en-GB"/>
        </w:rPr>
        <w:t>).</w:t>
      </w:r>
    </w:p>
    <w:p w14:paraId="6BC7A912" w14:textId="77777777" w:rsidR="00D31253" w:rsidRPr="00AD021B" w:rsidRDefault="00EF1E13"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GB"/>
        </w:rPr>
      </w:pPr>
      <w:r w:rsidRPr="00AD021B">
        <w:rPr>
          <w:rFonts w:ascii="Book Antiqua" w:hAnsi="Book Antiqua" w:cs="Times New Roman"/>
          <w:sz w:val="24"/>
          <w:szCs w:val="24"/>
          <w:lang w:val="en-GB"/>
        </w:rPr>
        <w:t xml:space="preserve">What has not been investigated </w:t>
      </w:r>
      <w:r w:rsidR="007B498E" w:rsidRPr="00AD021B">
        <w:rPr>
          <w:rFonts w:ascii="Book Antiqua" w:hAnsi="Book Antiqua" w:cs="Times New Roman"/>
          <w:sz w:val="24"/>
          <w:szCs w:val="24"/>
          <w:lang w:val="en-GB"/>
        </w:rPr>
        <w:t xml:space="preserve">yet </w:t>
      </w:r>
      <w:r w:rsidRPr="00AD021B">
        <w:rPr>
          <w:rFonts w:ascii="Book Antiqua" w:hAnsi="Book Antiqua" w:cs="Times New Roman"/>
          <w:sz w:val="24"/>
          <w:szCs w:val="24"/>
          <w:lang w:val="en-GB"/>
        </w:rPr>
        <w:t>is the possible involvement of lipid/</w:t>
      </w:r>
      <w:r w:rsidR="00A66F40" w:rsidRPr="00AD021B">
        <w:rPr>
          <w:rFonts w:ascii="Book Antiqua" w:hAnsi="Book Antiqua" w:cs="Times New Roman"/>
          <w:sz w:val="24"/>
          <w:szCs w:val="24"/>
          <w:lang w:val="en-GB"/>
        </w:rPr>
        <w:t>lipoprotein metabolism</w:t>
      </w:r>
      <w:r w:rsidRPr="00AD021B">
        <w:rPr>
          <w:rFonts w:ascii="Book Antiqua" w:hAnsi="Book Antiqua" w:cs="Times New Roman"/>
          <w:sz w:val="24"/>
          <w:szCs w:val="24"/>
          <w:lang w:val="en-GB"/>
        </w:rPr>
        <w:t xml:space="preserve"> in the </w:t>
      </w:r>
      <w:r w:rsidR="00AA2E87" w:rsidRPr="00AD021B">
        <w:rPr>
          <w:rFonts w:ascii="Book Antiqua" w:hAnsi="Book Antiqua" w:cs="Times New Roman"/>
          <w:sz w:val="24"/>
          <w:szCs w:val="24"/>
          <w:lang w:val="en-GB"/>
        </w:rPr>
        <w:t xml:space="preserve">dysregulation </w:t>
      </w:r>
      <w:r w:rsidR="007B498E" w:rsidRPr="00AD021B">
        <w:rPr>
          <w:rFonts w:ascii="Book Antiqua" w:hAnsi="Book Antiqua" w:cs="Times New Roman"/>
          <w:sz w:val="24"/>
          <w:szCs w:val="24"/>
          <w:lang w:val="en-GB"/>
        </w:rPr>
        <w:t xml:space="preserve">of the </w:t>
      </w:r>
      <w:r w:rsidRPr="00AD021B">
        <w:rPr>
          <w:rFonts w:ascii="Book Antiqua" w:hAnsi="Book Antiqua" w:cs="Times New Roman"/>
          <w:sz w:val="24"/>
          <w:szCs w:val="24"/>
          <w:lang w:val="en-GB"/>
        </w:rPr>
        <w:t>immun</w:t>
      </w:r>
      <w:r w:rsidR="00AA2E87" w:rsidRPr="00AD021B">
        <w:rPr>
          <w:rFonts w:ascii="Book Antiqua" w:hAnsi="Book Antiqua" w:cs="Times New Roman"/>
          <w:sz w:val="24"/>
          <w:szCs w:val="24"/>
          <w:lang w:val="en-GB"/>
        </w:rPr>
        <w:t>e</w:t>
      </w:r>
      <w:r w:rsidR="007B498E" w:rsidRPr="00AD021B">
        <w:rPr>
          <w:rFonts w:ascii="Book Antiqua" w:hAnsi="Book Antiqua" w:cs="Times New Roman"/>
          <w:sz w:val="24"/>
          <w:szCs w:val="24"/>
          <w:lang w:val="en-GB"/>
        </w:rPr>
        <w:t xml:space="preserve"> </w:t>
      </w:r>
      <w:r w:rsidR="002E4840" w:rsidRPr="00AD021B">
        <w:rPr>
          <w:rFonts w:ascii="Book Antiqua" w:hAnsi="Book Antiqua" w:cs="Times New Roman"/>
          <w:sz w:val="24"/>
          <w:szCs w:val="24"/>
          <w:lang w:val="en-GB"/>
        </w:rPr>
        <w:t>response</w:t>
      </w:r>
      <w:r w:rsidR="00AA2E87" w:rsidRPr="00AD021B">
        <w:rPr>
          <w:rFonts w:ascii="Book Antiqua" w:hAnsi="Book Antiqua" w:cs="Times New Roman"/>
          <w:sz w:val="24"/>
          <w:szCs w:val="24"/>
          <w:lang w:val="en-GB"/>
        </w:rPr>
        <w:t xml:space="preserve"> mediated by HCV</w:t>
      </w:r>
      <w:r w:rsidRPr="00AD021B">
        <w:rPr>
          <w:rFonts w:ascii="Book Antiqua" w:hAnsi="Book Antiqua" w:cs="Times New Roman"/>
          <w:sz w:val="24"/>
          <w:szCs w:val="24"/>
          <w:lang w:val="en-GB"/>
        </w:rPr>
        <w:t>, as recently reported for the hepatitis B virus</w:t>
      </w:r>
      <w:r w:rsidR="007E0ED2"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3C00F8" w:rsidRPr="00AD021B">
        <w:rPr>
          <w:rFonts w:ascii="Book Antiqua" w:hAnsi="Book Antiqua" w:cs="Times New Roman"/>
          <w:sz w:val="24"/>
          <w:szCs w:val="24"/>
          <w:lang w:val="en-GB"/>
        </w:rPr>
        <w:instrText>ADDIN RW.CITE{{774 Zeissig,S. 2012}}</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121</w:t>
      </w:r>
      <w:r w:rsidR="001C11DC" w:rsidRPr="00AD021B">
        <w:rPr>
          <w:rFonts w:ascii="Book Antiqua" w:hAnsi="Book Antiqua" w:cs="Times New Roman"/>
          <w:sz w:val="24"/>
          <w:szCs w:val="24"/>
          <w:lang w:val="en-GB"/>
        </w:rPr>
        <w:fldChar w:fldCharType="end"/>
      </w:r>
      <w:r w:rsidR="007E0ED2" w:rsidRPr="00AD021B">
        <w:rPr>
          <w:rFonts w:ascii="Book Antiqua" w:hAnsi="Book Antiqua" w:cs="Times New Roman"/>
          <w:sz w:val="24"/>
          <w:szCs w:val="24"/>
          <w:vertAlign w:val="superscript"/>
          <w:lang w:val="en-US"/>
        </w:rPr>
        <w:t>]</w:t>
      </w:r>
      <w:r w:rsidR="001E0878" w:rsidRPr="00AD021B">
        <w:rPr>
          <w:rFonts w:ascii="Book Antiqua" w:hAnsi="Book Antiqua" w:cs="Times New Roman"/>
          <w:sz w:val="24"/>
          <w:szCs w:val="24"/>
          <w:lang w:val="en-GB"/>
        </w:rPr>
        <w:t>.</w:t>
      </w:r>
      <w:r w:rsidR="00440D64" w:rsidRPr="00AD021B">
        <w:rPr>
          <w:rFonts w:ascii="Book Antiqua" w:hAnsi="Book Antiqua" w:cs="Times New Roman"/>
          <w:sz w:val="24"/>
          <w:szCs w:val="24"/>
          <w:lang w:val="en-GB"/>
        </w:rPr>
        <w:t xml:space="preserve"> Recent evidence</w:t>
      </w:r>
      <w:r w:rsidR="009A6867" w:rsidRPr="00AD021B">
        <w:rPr>
          <w:rFonts w:ascii="Book Antiqua" w:hAnsi="Book Antiqua" w:cs="Times New Roman"/>
          <w:sz w:val="24"/>
          <w:szCs w:val="24"/>
          <w:lang w:val="en-GB"/>
        </w:rPr>
        <w:t>s</w:t>
      </w:r>
      <w:r w:rsidR="00440D64" w:rsidRPr="00AD021B">
        <w:rPr>
          <w:rFonts w:ascii="Book Antiqua" w:hAnsi="Book Antiqua" w:cs="Times New Roman"/>
          <w:sz w:val="24"/>
          <w:szCs w:val="24"/>
          <w:lang w:val="en-GB"/>
        </w:rPr>
        <w:t xml:space="preserve"> </w:t>
      </w:r>
      <w:r w:rsidR="00536DAF" w:rsidRPr="00AD021B">
        <w:rPr>
          <w:rFonts w:ascii="Book Antiqua" w:hAnsi="Book Antiqua" w:cs="Times New Roman"/>
          <w:sz w:val="24"/>
          <w:szCs w:val="24"/>
          <w:lang w:val="en-GB"/>
        </w:rPr>
        <w:t xml:space="preserve">showing that </w:t>
      </w:r>
      <w:r w:rsidR="00536DAF" w:rsidRPr="00AD021B">
        <w:rPr>
          <w:rFonts w:ascii="Book Antiqua" w:hAnsi="Book Antiqua" w:cs="Times New Roman"/>
          <w:sz w:val="24"/>
          <w:szCs w:val="24"/>
          <w:lang w:val="en-US"/>
        </w:rPr>
        <w:t xml:space="preserve">LVP </w:t>
      </w:r>
      <w:r w:rsidR="007E0ED2" w:rsidRPr="00AD021B">
        <w:rPr>
          <w:rFonts w:ascii="Book Antiqua" w:hAnsi="Book Antiqua" w:cs="Times New Roman"/>
          <w:sz w:val="24"/>
          <w:szCs w:val="24"/>
          <w:lang w:val="en-US"/>
        </w:rPr>
        <w:t>affect</w:t>
      </w:r>
      <w:r w:rsidR="00536DAF" w:rsidRPr="00AD021B">
        <w:rPr>
          <w:rFonts w:ascii="Book Antiqua" w:hAnsi="Book Antiqua" w:cs="Times New Roman"/>
          <w:sz w:val="24"/>
          <w:szCs w:val="24"/>
          <w:lang w:val="en-US"/>
        </w:rPr>
        <w:t xml:space="preserve"> dendritic cells maturation</w:t>
      </w:r>
      <w:r w:rsidR="007E0ED2"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3C00F8" w:rsidRPr="00AD021B">
        <w:rPr>
          <w:rFonts w:ascii="Book Antiqua" w:hAnsi="Book Antiqua" w:cs="Times New Roman"/>
          <w:sz w:val="24"/>
          <w:szCs w:val="24"/>
          <w:lang w:val="en-US"/>
        </w:rPr>
        <w:instrText>ADDIN RW.CITE{{775 Perrin-Cocon,L. 2013}}</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122</w:t>
      </w:r>
      <w:r w:rsidR="001C11DC" w:rsidRPr="00AD021B">
        <w:rPr>
          <w:rFonts w:ascii="Book Antiqua" w:hAnsi="Book Antiqua" w:cs="Times New Roman"/>
          <w:sz w:val="24"/>
          <w:szCs w:val="24"/>
          <w:lang w:val="en-US"/>
        </w:rPr>
        <w:fldChar w:fldCharType="end"/>
      </w:r>
      <w:r w:rsidR="007E0ED2" w:rsidRPr="00AD021B">
        <w:rPr>
          <w:rFonts w:ascii="Book Antiqua" w:hAnsi="Book Antiqua" w:cs="Times New Roman"/>
          <w:sz w:val="24"/>
          <w:szCs w:val="24"/>
          <w:vertAlign w:val="superscript"/>
          <w:lang w:val="en-US"/>
        </w:rPr>
        <w:t>]</w:t>
      </w:r>
      <w:r w:rsidR="007E0ED2" w:rsidRPr="00AD021B">
        <w:rPr>
          <w:rFonts w:ascii="Book Antiqua" w:hAnsi="Book Antiqua" w:cs="Times New Roman"/>
          <w:sz w:val="24"/>
          <w:szCs w:val="24"/>
          <w:lang w:val="en-US"/>
        </w:rPr>
        <w:t xml:space="preserve">, </w:t>
      </w:r>
      <w:r w:rsidR="009A6867" w:rsidRPr="00AD021B">
        <w:rPr>
          <w:rFonts w:ascii="Book Antiqua" w:hAnsi="Book Antiqua" w:cs="Times New Roman"/>
          <w:sz w:val="24"/>
          <w:szCs w:val="24"/>
          <w:lang w:val="en-US"/>
        </w:rPr>
        <w:t>that ApoE3 blocks the antiviral effect of ficolin-2</w:t>
      </w:r>
      <w:r w:rsidR="007E0ED2"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GB"/>
        </w:rPr>
        <w:fldChar w:fldCharType="begin"/>
      </w:r>
      <w:r w:rsidR="007E0ED2" w:rsidRPr="00AD021B">
        <w:rPr>
          <w:rFonts w:ascii="Book Antiqua" w:hAnsi="Book Antiqua" w:cs="Times New Roman"/>
          <w:sz w:val="24"/>
          <w:szCs w:val="24"/>
          <w:lang w:val="en-GB"/>
        </w:rPr>
        <w:instrText>ADDIN RW.CITE{{776 Zhao,Y. 2014}}</w:instrText>
      </w:r>
      <w:r w:rsidR="001C11DC" w:rsidRPr="00AD021B">
        <w:rPr>
          <w:rFonts w:ascii="Book Antiqua" w:hAnsi="Book Antiqua" w:cs="Times New Roman"/>
          <w:sz w:val="24"/>
          <w:szCs w:val="24"/>
          <w:lang w:val="en-GB"/>
        </w:rPr>
        <w:fldChar w:fldCharType="separate"/>
      </w:r>
      <w:r w:rsidR="009B0B44" w:rsidRPr="00AD021B">
        <w:rPr>
          <w:rFonts w:ascii="Book Antiqua" w:eastAsia="Times New Roman" w:hAnsi="Book Antiqua"/>
          <w:sz w:val="24"/>
          <w:szCs w:val="24"/>
          <w:vertAlign w:val="superscript"/>
          <w:lang w:val="en-US"/>
        </w:rPr>
        <w:t>123</w:t>
      </w:r>
      <w:r w:rsidR="001C11DC" w:rsidRPr="00AD021B">
        <w:rPr>
          <w:rFonts w:ascii="Book Antiqua" w:hAnsi="Book Antiqua" w:cs="Times New Roman"/>
          <w:sz w:val="24"/>
          <w:szCs w:val="24"/>
          <w:lang w:val="en-GB"/>
        </w:rPr>
        <w:fldChar w:fldCharType="end"/>
      </w:r>
      <w:r w:rsidR="007E0ED2" w:rsidRPr="00AD021B">
        <w:rPr>
          <w:rFonts w:ascii="Book Antiqua" w:hAnsi="Book Antiqua" w:cs="Times New Roman"/>
          <w:sz w:val="24"/>
          <w:szCs w:val="24"/>
          <w:vertAlign w:val="superscript"/>
          <w:lang w:val="en-US"/>
        </w:rPr>
        <w:t>]</w:t>
      </w:r>
      <w:r w:rsidR="009A6867" w:rsidRPr="00AD021B">
        <w:rPr>
          <w:rFonts w:ascii="Book Antiqua" w:hAnsi="Book Antiqua" w:cs="Times New Roman"/>
          <w:sz w:val="24"/>
          <w:szCs w:val="24"/>
          <w:lang w:val="en-US"/>
        </w:rPr>
        <w:t xml:space="preserve"> </w:t>
      </w:r>
      <w:r w:rsidR="007E0ED2" w:rsidRPr="00AD021B">
        <w:rPr>
          <w:rFonts w:ascii="Book Antiqua" w:hAnsi="Book Antiqua" w:cs="Times New Roman"/>
          <w:sz w:val="24"/>
          <w:szCs w:val="24"/>
          <w:lang w:val="en-US"/>
        </w:rPr>
        <w:t xml:space="preserve">and that the VLDL and LDL of chronic infected patients induce an altered intracellular lipid </w:t>
      </w:r>
      <w:r w:rsidR="00F20873" w:rsidRPr="00AD021B">
        <w:rPr>
          <w:rFonts w:ascii="Book Antiqua" w:hAnsi="Book Antiqua" w:cs="Times New Roman"/>
          <w:sz w:val="24"/>
          <w:szCs w:val="24"/>
          <w:lang w:val="en-US"/>
        </w:rPr>
        <w:lastRenderedPageBreak/>
        <w:t>production</w:t>
      </w:r>
      <w:r w:rsidR="00BC3F58" w:rsidRPr="00AD021B">
        <w:rPr>
          <w:rFonts w:ascii="Book Antiqua" w:hAnsi="Book Antiqua" w:cs="Times New Roman"/>
          <w:sz w:val="24"/>
          <w:szCs w:val="24"/>
          <w:vertAlign w:val="superscript"/>
          <w:lang w:val="en-US"/>
        </w:rPr>
        <w:t>[</w:t>
      </w:r>
      <w:r w:rsidR="001C11DC" w:rsidRPr="00AD021B">
        <w:rPr>
          <w:rFonts w:ascii="Book Antiqua" w:hAnsi="Book Antiqua" w:cs="Times New Roman"/>
          <w:sz w:val="24"/>
          <w:szCs w:val="24"/>
          <w:lang w:val="en-US"/>
        </w:rPr>
        <w:fldChar w:fldCharType="begin"/>
      </w:r>
      <w:r w:rsidR="00BC3F58" w:rsidRPr="00AD021B">
        <w:rPr>
          <w:rFonts w:ascii="Book Antiqua" w:hAnsi="Book Antiqua" w:cs="Times New Roman"/>
          <w:sz w:val="24"/>
          <w:szCs w:val="24"/>
          <w:lang w:val="en-US"/>
        </w:rPr>
        <w:instrText>ADDIN RW.CITE{{777 Napolitano,M. 2007}}</w:instrText>
      </w:r>
      <w:r w:rsidR="001C11DC" w:rsidRPr="00AD021B">
        <w:rPr>
          <w:rFonts w:ascii="Book Antiqua" w:hAnsi="Book Antiqua" w:cs="Times New Roman"/>
          <w:sz w:val="24"/>
          <w:szCs w:val="24"/>
          <w:lang w:val="en-US"/>
        </w:rPr>
        <w:fldChar w:fldCharType="separate"/>
      </w:r>
      <w:r w:rsidR="009B0B44" w:rsidRPr="00AD021B">
        <w:rPr>
          <w:rFonts w:ascii="Book Antiqua" w:eastAsia="Times New Roman" w:hAnsi="Book Antiqua"/>
          <w:sz w:val="24"/>
          <w:szCs w:val="24"/>
          <w:vertAlign w:val="superscript"/>
          <w:lang w:val="en-US"/>
        </w:rPr>
        <w:t>124</w:t>
      </w:r>
      <w:r w:rsidR="001C11DC" w:rsidRPr="00AD021B">
        <w:rPr>
          <w:rFonts w:ascii="Book Antiqua" w:hAnsi="Book Antiqua" w:cs="Times New Roman"/>
          <w:sz w:val="24"/>
          <w:szCs w:val="24"/>
          <w:lang w:val="en-US"/>
        </w:rPr>
        <w:fldChar w:fldCharType="end"/>
      </w:r>
      <w:r w:rsidR="00BC3F58" w:rsidRPr="00AD021B">
        <w:rPr>
          <w:rFonts w:ascii="Book Antiqua" w:hAnsi="Book Antiqua" w:cs="Times New Roman"/>
          <w:sz w:val="24"/>
          <w:szCs w:val="24"/>
          <w:vertAlign w:val="superscript"/>
          <w:lang w:val="en-US"/>
        </w:rPr>
        <w:t>]</w:t>
      </w:r>
      <w:r w:rsidR="007E0ED2" w:rsidRPr="00AD021B">
        <w:rPr>
          <w:rFonts w:ascii="Book Antiqua" w:hAnsi="Book Antiqua" w:cs="Times New Roman"/>
          <w:sz w:val="24"/>
          <w:szCs w:val="24"/>
          <w:lang w:val="en-US"/>
        </w:rPr>
        <w:t xml:space="preserve"> </w:t>
      </w:r>
      <w:r w:rsidR="009A6867" w:rsidRPr="00AD021B">
        <w:rPr>
          <w:rFonts w:ascii="Book Antiqua" w:hAnsi="Book Antiqua" w:cs="Times New Roman"/>
          <w:sz w:val="24"/>
          <w:szCs w:val="24"/>
          <w:lang w:val="en-GB"/>
        </w:rPr>
        <w:t>suggest</w:t>
      </w:r>
      <w:r w:rsidR="00440D64" w:rsidRPr="00AD021B">
        <w:rPr>
          <w:rFonts w:ascii="Book Antiqua" w:hAnsi="Book Antiqua" w:cs="Times New Roman"/>
          <w:sz w:val="24"/>
          <w:szCs w:val="24"/>
          <w:lang w:val="en-GB"/>
        </w:rPr>
        <w:t xml:space="preserve"> that </w:t>
      </w:r>
      <w:r w:rsidR="00BC3F58" w:rsidRPr="00AD021B">
        <w:rPr>
          <w:rFonts w:ascii="Book Antiqua" w:hAnsi="Book Antiqua" w:cs="Times New Roman"/>
          <w:sz w:val="24"/>
          <w:szCs w:val="24"/>
          <w:lang w:val="en-GB"/>
        </w:rPr>
        <w:t xml:space="preserve">the </w:t>
      </w:r>
      <w:r w:rsidR="00087E6E" w:rsidRPr="00AD021B">
        <w:rPr>
          <w:rFonts w:ascii="Book Antiqua" w:hAnsi="Book Antiqua" w:cs="Times New Roman"/>
          <w:sz w:val="24"/>
          <w:szCs w:val="24"/>
          <w:lang w:val="en-GB"/>
        </w:rPr>
        <w:t xml:space="preserve">HCV-induced </w:t>
      </w:r>
      <w:r w:rsidR="00BC3F58" w:rsidRPr="00AD021B">
        <w:rPr>
          <w:rFonts w:ascii="Book Antiqua" w:hAnsi="Book Antiqua" w:cs="Times New Roman"/>
          <w:sz w:val="24"/>
          <w:szCs w:val="24"/>
          <w:lang w:val="en-GB"/>
        </w:rPr>
        <w:t>modification</w:t>
      </w:r>
      <w:r w:rsidR="009A6867" w:rsidRPr="00AD021B">
        <w:rPr>
          <w:rFonts w:ascii="Book Antiqua" w:hAnsi="Book Antiqua" w:cs="Times New Roman"/>
          <w:sz w:val="24"/>
          <w:szCs w:val="24"/>
          <w:lang w:val="en-GB"/>
        </w:rPr>
        <w:t xml:space="preserve"> </w:t>
      </w:r>
      <w:r w:rsidR="00087E6E" w:rsidRPr="00AD021B">
        <w:rPr>
          <w:rFonts w:ascii="Book Antiqua" w:hAnsi="Book Antiqua" w:cs="Times New Roman"/>
          <w:sz w:val="24"/>
          <w:szCs w:val="24"/>
          <w:lang w:val="en-GB"/>
        </w:rPr>
        <w:t xml:space="preserve">of </w:t>
      </w:r>
      <w:r w:rsidR="00A66F40" w:rsidRPr="00AD021B">
        <w:rPr>
          <w:rFonts w:ascii="Book Antiqua" w:hAnsi="Book Antiqua" w:cs="Times New Roman"/>
          <w:sz w:val="24"/>
          <w:szCs w:val="24"/>
          <w:lang w:val="en-GB"/>
        </w:rPr>
        <w:t>lipoprotein metabolism</w:t>
      </w:r>
      <w:r w:rsidR="00BC3F58" w:rsidRPr="00AD021B">
        <w:rPr>
          <w:rFonts w:ascii="Book Antiqua" w:hAnsi="Book Antiqua" w:cs="Times New Roman"/>
          <w:sz w:val="24"/>
          <w:szCs w:val="24"/>
          <w:lang w:val="en-GB"/>
        </w:rPr>
        <w:t xml:space="preserve"> </w:t>
      </w:r>
      <w:r w:rsidR="00440D64" w:rsidRPr="00AD021B">
        <w:rPr>
          <w:rFonts w:ascii="Book Antiqua" w:hAnsi="Book Antiqua" w:cs="Times New Roman"/>
          <w:sz w:val="24"/>
          <w:szCs w:val="24"/>
          <w:lang w:val="en-GB"/>
        </w:rPr>
        <w:t xml:space="preserve">could be involved in </w:t>
      </w:r>
      <w:r w:rsidR="00AA2E87" w:rsidRPr="00AD021B">
        <w:rPr>
          <w:rFonts w:ascii="Book Antiqua" w:hAnsi="Book Antiqua" w:cs="Times New Roman"/>
          <w:sz w:val="24"/>
          <w:szCs w:val="24"/>
          <w:lang w:val="en-GB"/>
        </w:rPr>
        <w:t>the regulation of the immune response</w:t>
      </w:r>
      <w:r w:rsidR="009A6867" w:rsidRPr="00AD021B">
        <w:rPr>
          <w:rFonts w:ascii="Book Antiqua" w:hAnsi="Book Antiqua" w:cs="Times New Roman"/>
          <w:sz w:val="24"/>
          <w:szCs w:val="24"/>
          <w:lang w:val="en-GB"/>
        </w:rPr>
        <w:t>.</w:t>
      </w:r>
    </w:p>
    <w:p w14:paraId="65ADF6B2" w14:textId="77777777" w:rsidR="00AA2E87" w:rsidRPr="00AD021B" w:rsidRDefault="00536DAF" w:rsidP="00BE4194">
      <w:pPr>
        <w:shd w:val="clear" w:color="auto" w:fill="FFFFFF"/>
        <w:spacing w:after="0" w:line="360" w:lineRule="auto"/>
        <w:ind w:firstLineChars="100" w:firstLine="240"/>
        <w:jc w:val="both"/>
        <w:textAlignment w:val="baseline"/>
        <w:rPr>
          <w:rFonts w:ascii="Book Antiqua" w:hAnsi="Book Antiqua" w:cs="Times New Roman"/>
          <w:sz w:val="24"/>
          <w:szCs w:val="24"/>
          <w:lang w:val="en-US"/>
        </w:rPr>
      </w:pPr>
      <w:r w:rsidRPr="00AD021B">
        <w:rPr>
          <w:rFonts w:ascii="Book Antiqua" w:hAnsi="Book Antiqua" w:cs="Times New Roman"/>
          <w:sz w:val="24"/>
          <w:szCs w:val="24"/>
          <w:lang w:val="en-US"/>
        </w:rPr>
        <w:t xml:space="preserve">Overall, </w:t>
      </w:r>
      <w:r w:rsidR="00BC3F58" w:rsidRPr="00AD021B">
        <w:rPr>
          <w:rFonts w:ascii="Book Antiqua" w:hAnsi="Book Antiqua" w:cs="Times New Roman"/>
          <w:sz w:val="24"/>
          <w:szCs w:val="24"/>
          <w:lang w:val="en-US"/>
        </w:rPr>
        <w:t>decoding the</w:t>
      </w:r>
      <w:r w:rsidR="00A3137D"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 xml:space="preserve">multiple </w:t>
      </w:r>
      <w:r w:rsidR="00A3137D" w:rsidRPr="00AD021B">
        <w:rPr>
          <w:rFonts w:ascii="Book Antiqua" w:hAnsi="Book Antiqua" w:cs="Times New Roman"/>
          <w:sz w:val="24"/>
          <w:szCs w:val="24"/>
          <w:lang w:val="en-US"/>
        </w:rPr>
        <w:t xml:space="preserve">interactions that </w:t>
      </w:r>
      <w:r w:rsidR="007B498E" w:rsidRPr="00AD021B">
        <w:rPr>
          <w:rFonts w:ascii="Book Antiqua" w:hAnsi="Book Antiqua" w:cs="Times New Roman"/>
          <w:sz w:val="24"/>
          <w:szCs w:val="24"/>
          <w:lang w:val="en-US"/>
        </w:rPr>
        <w:t>HCV</w:t>
      </w:r>
      <w:r w:rsidR="00A3137D" w:rsidRPr="00AD021B">
        <w:rPr>
          <w:rFonts w:ascii="Book Antiqua" w:hAnsi="Book Antiqua" w:cs="Times New Roman"/>
          <w:sz w:val="24"/>
          <w:szCs w:val="24"/>
          <w:lang w:val="en-US"/>
        </w:rPr>
        <w:t xml:space="preserve"> establishes with </w:t>
      </w:r>
      <w:r w:rsidR="00BC3F58" w:rsidRPr="00AD021B">
        <w:rPr>
          <w:rFonts w:ascii="Book Antiqua" w:hAnsi="Book Antiqua" w:cs="Times New Roman"/>
          <w:sz w:val="24"/>
          <w:szCs w:val="24"/>
          <w:lang w:val="en-US"/>
        </w:rPr>
        <w:t>the lipoproteins pathway</w:t>
      </w:r>
      <w:r w:rsidR="00C77C8C" w:rsidRPr="00AD021B">
        <w:rPr>
          <w:rFonts w:ascii="Book Antiqua" w:hAnsi="Book Antiqua" w:cs="Times New Roman"/>
          <w:sz w:val="24"/>
          <w:szCs w:val="24"/>
          <w:lang w:val="en-US"/>
        </w:rPr>
        <w:t>s</w:t>
      </w:r>
      <w:r w:rsidRPr="00AD021B">
        <w:rPr>
          <w:rFonts w:ascii="Book Antiqua" w:hAnsi="Book Antiqua" w:cs="Times New Roman"/>
          <w:sz w:val="24"/>
          <w:szCs w:val="24"/>
          <w:lang w:val="en-US"/>
        </w:rPr>
        <w:t xml:space="preserve"> </w:t>
      </w:r>
      <w:r w:rsidR="00A3137D" w:rsidRPr="00AD021B">
        <w:rPr>
          <w:rFonts w:ascii="Book Antiqua" w:hAnsi="Book Antiqua" w:cs="Times New Roman"/>
          <w:sz w:val="24"/>
          <w:szCs w:val="24"/>
          <w:lang w:val="en-US"/>
        </w:rPr>
        <w:t xml:space="preserve">is mandatory to obtain a </w:t>
      </w:r>
      <w:r w:rsidR="00BC3F58" w:rsidRPr="00AD021B">
        <w:rPr>
          <w:rFonts w:ascii="Book Antiqua" w:hAnsi="Book Antiqua" w:cs="Times New Roman"/>
          <w:sz w:val="24"/>
          <w:szCs w:val="24"/>
          <w:lang w:val="en-US"/>
        </w:rPr>
        <w:t>deeper</w:t>
      </w:r>
      <w:r w:rsidR="00A3137D" w:rsidRPr="00AD021B">
        <w:rPr>
          <w:rFonts w:ascii="Book Antiqua" w:hAnsi="Book Antiqua" w:cs="Times New Roman"/>
          <w:sz w:val="24"/>
          <w:szCs w:val="24"/>
          <w:lang w:val="en-US"/>
        </w:rPr>
        <w:t xml:space="preserve"> </w:t>
      </w:r>
      <w:r w:rsidR="002E4840" w:rsidRPr="00AD021B">
        <w:rPr>
          <w:rFonts w:ascii="Book Antiqua" w:hAnsi="Book Antiqua" w:cs="Times New Roman"/>
          <w:sz w:val="24"/>
          <w:szCs w:val="24"/>
          <w:lang w:val="en-US"/>
        </w:rPr>
        <w:t>knowledge of</w:t>
      </w:r>
      <w:r w:rsidR="00A3137D" w:rsidRPr="00AD021B">
        <w:rPr>
          <w:rFonts w:ascii="Book Antiqua" w:hAnsi="Book Antiqua" w:cs="Times New Roman"/>
          <w:sz w:val="24"/>
          <w:szCs w:val="24"/>
          <w:lang w:val="en-US"/>
        </w:rPr>
        <w:t xml:space="preserve"> HCV biology and pathogenesis</w:t>
      </w:r>
      <w:r w:rsidR="00404024" w:rsidRPr="00AD021B">
        <w:rPr>
          <w:rFonts w:ascii="Book Antiqua" w:hAnsi="Book Antiqua" w:cs="Times New Roman"/>
          <w:sz w:val="24"/>
          <w:szCs w:val="24"/>
          <w:lang w:val="en-US"/>
        </w:rPr>
        <w:t xml:space="preserve">, </w:t>
      </w:r>
      <w:r w:rsidRPr="00AD021B">
        <w:rPr>
          <w:rFonts w:ascii="Book Antiqua" w:hAnsi="Book Antiqua" w:cs="Times New Roman"/>
          <w:sz w:val="24"/>
          <w:szCs w:val="24"/>
          <w:lang w:val="en-US"/>
        </w:rPr>
        <w:t xml:space="preserve">a step </w:t>
      </w:r>
      <w:r w:rsidR="00404024" w:rsidRPr="00AD021B">
        <w:rPr>
          <w:rFonts w:ascii="Book Antiqua" w:hAnsi="Book Antiqua" w:cs="Times New Roman"/>
          <w:sz w:val="24"/>
          <w:szCs w:val="24"/>
          <w:lang w:val="en-US"/>
        </w:rPr>
        <w:t xml:space="preserve">necessary </w:t>
      </w:r>
      <w:r w:rsidR="00AA2E87" w:rsidRPr="00AD021B">
        <w:rPr>
          <w:rFonts w:ascii="Book Antiqua" w:hAnsi="Book Antiqua" w:cs="Times New Roman"/>
          <w:sz w:val="24"/>
          <w:szCs w:val="24"/>
          <w:lang w:val="en-GB"/>
        </w:rPr>
        <w:t xml:space="preserve">to understand </w:t>
      </w:r>
      <w:r w:rsidR="002E4840" w:rsidRPr="00AD021B">
        <w:rPr>
          <w:rFonts w:ascii="Book Antiqua" w:hAnsi="Book Antiqua" w:cs="Times New Roman"/>
          <w:sz w:val="24"/>
          <w:szCs w:val="24"/>
          <w:lang w:val="en-GB"/>
        </w:rPr>
        <w:t xml:space="preserve">and to manage </w:t>
      </w:r>
      <w:r w:rsidR="00AA2E87" w:rsidRPr="00AD021B">
        <w:rPr>
          <w:rFonts w:ascii="Book Antiqua" w:hAnsi="Book Antiqua" w:cs="Times New Roman"/>
          <w:sz w:val="24"/>
          <w:szCs w:val="24"/>
          <w:lang w:val="en-US"/>
        </w:rPr>
        <w:t xml:space="preserve">the </w:t>
      </w:r>
      <w:r w:rsidR="002E4840" w:rsidRPr="00AD021B">
        <w:rPr>
          <w:rFonts w:ascii="Book Antiqua" w:hAnsi="Book Antiqua" w:cs="Times New Roman"/>
          <w:sz w:val="24"/>
          <w:szCs w:val="24"/>
          <w:lang w:val="en-US"/>
        </w:rPr>
        <w:t xml:space="preserve">reversibility of </w:t>
      </w:r>
      <w:r w:rsidR="00AA2E87" w:rsidRPr="00AD021B">
        <w:rPr>
          <w:rFonts w:ascii="Book Antiqua" w:hAnsi="Book Antiqua" w:cs="Times New Roman"/>
          <w:sz w:val="24"/>
          <w:szCs w:val="24"/>
          <w:lang w:val="en-US"/>
        </w:rPr>
        <w:t>liver damages upon DAAs-mediated viral clearance.</w:t>
      </w:r>
    </w:p>
    <w:p w14:paraId="5DDDFEE0" w14:textId="77777777" w:rsidR="007555A6" w:rsidRPr="00AD021B" w:rsidRDefault="007555A6" w:rsidP="00AD021B">
      <w:pPr>
        <w:shd w:val="clear" w:color="auto" w:fill="FFFFFF"/>
        <w:spacing w:after="0" w:line="360" w:lineRule="auto"/>
        <w:jc w:val="both"/>
        <w:textAlignment w:val="baseline"/>
        <w:rPr>
          <w:rFonts w:ascii="Book Antiqua" w:hAnsi="Book Antiqua" w:cs="Times New Roman"/>
          <w:sz w:val="24"/>
          <w:szCs w:val="24"/>
          <w:lang w:val="en-US"/>
        </w:rPr>
      </w:pPr>
    </w:p>
    <w:p w14:paraId="2887CD04" w14:textId="77777777" w:rsidR="00546A9F" w:rsidRPr="00574AA8" w:rsidRDefault="00EF0AF9" w:rsidP="00574AA8">
      <w:pPr>
        <w:spacing w:after="0" w:line="360" w:lineRule="auto"/>
        <w:jc w:val="both"/>
        <w:rPr>
          <w:rFonts w:ascii="Book Antiqua" w:hAnsi="Book Antiqua" w:cs="Times New Roman"/>
          <w:sz w:val="24"/>
          <w:szCs w:val="24"/>
          <w:lang w:val="en-GB"/>
        </w:rPr>
      </w:pPr>
      <w:r w:rsidRPr="00574AA8">
        <w:rPr>
          <w:rFonts w:ascii="Book Antiqua" w:hAnsi="Book Antiqua" w:cs="Times New Roman"/>
          <w:b/>
          <w:caps/>
          <w:sz w:val="24"/>
          <w:szCs w:val="24"/>
          <w:lang w:val="en-GB"/>
        </w:rPr>
        <w:t>Acknowledgements</w:t>
      </w:r>
    </w:p>
    <w:p w14:paraId="0F33E4E7" w14:textId="31BD076B" w:rsidR="00546A9F" w:rsidRPr="00AD021B" w:rsidRDefault="003445E7" w:rsidP="00E62A68">
      <w:pPr>
        <w:autoSpaceDE w:val="0"/>
        <w:autoSpaceDN w:val="0"/>
        <w:adjustRightInd w:val="0"/>
        <w:spacing w:after="0" w:line="360" w:lineRule="auto"/>
        <w:jc w:val="both"/>
        <w:rPr>
          <w:rFonts w:ascii="Book Antiqua" w:hAnsi="Book Antiqua" w:cs="Times New Roman"/>
          <w:b/>
          <w:sz w:val="24"/>
          <w:szCs w:val="24"/>
          <w:lang w:val="en-GB"/>
        </w:rPr>
      </w:pPr>
      <w:r w:rsidRPr="00AD021B">
        <w:rPr>
          <w:rFonts w:ascii="Book Antiqua" w:hAnsi="Book Antiqua" w:cs="Times New Roman"/>
          <w:sz w:val="24"/>
          <w:szCs w:val="24"/>
          <w:lang w:val="en-GB"/>
        </w:rPr>
        <w:t xml:space="preserve">We sincerely apologize to all those colleagues whose important work </w:t>
      </w:r>
      <w:r w:rsidR="009E41B8" w:rsidRPr="00AD021B">
        <w:rPr>
          <w:rFonts w:ascii="Book Antiqua" w:hAnsi="Book Antiqua" w:cs="Times New Roman"/>
          <w:sz w:val="24"/>
          <w:szCs w:val="24"/>
          <w:lang w:val="en-GB"/>
        </w:rPr>
        <w:t>w</w:t>
      </w:r>
      <w:r w:rsidR="00EF0AF9" w:rsidRPr="00AD021B">
        <w:rPr>
          <w:rFonts w:ascii="Book Antiqua" w:hAnsi="Book Antiqua" w:cs="Times New Roman"/>
          <w:sz w:val="24"/>
          <w:szCs w:val="24"/>
          <w:lang w:val="en-GB"/>
        </w:rPr>
        <w:t xml:space="preserve">as not </w:t>
      </w:r>
      <w:r w:rsidR="009E41B8" w:rsidRPr="00AD021B">
        <w:rPr>
          <w:rFonts w:ascii="Book Antiqua" w:hAnsi="Book Antiqua" w:cs="Times New Roman"/>
          <w:sz w:val="24"/>
          <w:szCs w:val="24"/>
          <w:lang w:val="en-GB"/>
        </w:rPr>
        <w:t>cite</w:t>
      </w:r>
      <w:r w:rsidR="00EF0AF9" w:rsidRPr="00AD021B">
        <w:rPr>
          <w:rFonts w:ascii="Book Antiqua" w:hAnsi="Book Antiqua" w:cs="Times New Roman"/>
          <w:sz w:val="24"/>
          <w:szCs w:val="24"/>
          <w:lang w:val="en-GB"/>
        </w:rPr>
        <w:t>d</w:t>
      </w:r>
      <w:r w:rsidR="009E41B8" w:rsidRPr="00AD021B">
        <w:rPr>
          <w:rFonts w:ascii="Book Antiqua" w:hAnsi="Book Antiqua" w:cs="Times New Roman"/>
          <w:sz w:val="24"/>
          <w:szCs w:val="24"/>
          <w:lang w:val="en-GB"/>
        </w:rPr>
        <w:t xml:space="preserve"> </w:t>
      </w:r>
      <w:r w:rsidRPr="00AD021B">
        <w:rPr>
          <w:rFonts w:ascii="Book Antiqua" w:hAnsi="Book Antiqua" w:cs="Times New Roman"/>
          <w:sz w:val="24"/>
          <w:szCs w:val="24"/>
          <w:lang w:val="en-GB"/>
        </w:rPr>
        <w:t xml:space="preserve">due to space constraints. </w:t>
      </w:r>
      <w:r w:rsidR="00546A9F" w:rsidRPr="00AD021B">
        <w:rPr>
          <w:rFonts w:ascii="Book Antiqua" w:hAnsi="Book Antiqua" w:cs="Times New Roman"/>
          <w:b/>
          <w:sz w:val="24"/>
          <w:szCs w:val="24"/>
          <w:lang w:val="en-GB"/>
        </w:rPr>
        <w:br w:type="page"/>
      </w:r>
    </w:p>
    <w:p w14:paraId="54E13B92" w14:textId="77777777" w:rsidR="006457E0" w:rsidRPr="00574AA8" w:rsidRDefault="006457E0" w:rsidP="00AD021B">
      <w:pPr>
        <w:pStyle w:val="NormalWeb"/>
        <w:spacing w:before="0" w:beforeAutospacing="0" w:after="0" w:afterAutospacing="0" w:line="360" w:lineRule="auto"/>
        <w:jc w:val="both"/>
        <w:rPr>
          <w:rFonts w:ascii="Book Antiqua" w:hAnsi="Book Antiqua"/>
          <w:b/>
          <w:caps/>
          <w:lang w:val="en-US"/>
        </w:rPr>
      </w:pPr>
      <w:r w:rsidRPr="00574AA8">
        <w:rPr>
          <w:rFonts w:ascii="Book Antiqua" w:hAnsi="Book Antiqua"/>
          <w:b/>
          <w:caps/>
          <w:lang w:val="en-US"/>
        </w:rPr>
        <w:lastRenderedPageBreak/>
        <w:t xml:space="preserve">References </w:t>
      </w:r>
    </w:p>
    <w:p w14:paraId="5FB73F1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1 </w:t>
      </w:r>
      <w:r w:rsidRPr="00574AA8">
        <w:rPr>
          <w:rFonts w:ascii="Book Antiqua" w:eastAsia="SimSun" w:hAnsi="Book Antiqua" w:cs="SimSun"/>
          <w:b/>
          <w:bCs/>
          <w:sz w:val="24"/>
          <w:szCs w:val="24"/>
          <w:lang w:val="en-US" w:eastAsia="zh-CN"/>
        </w:rPr>
        <w:t>Hajarizadeh B</w:t>
      </w:r>
      <w:r w:rsidRPr="00574AA8">
        <w:rPr>
          <w:rFonts w:ascii="Book Antiqua" w:eastAsia="SimSun" w:hAnsi="Book Antiqua" w:cs="SimSun"/>
          <w:sz w:val="24"/>
          <w:szCs w:val="24"/>
          <w:lang w:val="en-US" w:eastAsia="zh-CN"/>
        </w:rPr>
        <w:t>, Grebely J, Dore GJ. Epidemiology and natural history of HCV infection. </w:t>
      </w:r>
      <w:r w:rsidRPr="00574AA8">
        <w:rPr>
          <w:rFonts w:ascii="Book Antiqua" w:eastAsia="SimSun" w:hAnsi="Book Antiqua" w:cs="SimSun"/>
          <w:i/>
          <w:iCs/>
          <w:sz w:val="24"/>
          <w:szCs w:val="24"/>
          <w:lang w:val="en-US" w:eastAsia="zh-CN"/>
        </w:rPr>
        <w:t>Nat Rev Gastroenterol Hepatol</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10</w:t>
      </w:r>
      <w:r w:rsidRPr="00574AA8">
        <w:rPr>
          <w:rFonts w:ascii="Book Antiqua" w:eastAsia="SimSun" w:hAnsi="Book Antiqua" w:cs="SimSun"/>
          <w:sz w:val="24"/>
          <w:szCs w:val="24"/>
          <w:lang w:val="en-US" w:eastAsia="zh-CN"/>
        </w:rPr>
        <w:t>: 553-562 [PMID: 23817321 DOI: 10.1038/nrgastro.2013.107]</w:t>
      </w:r>
    </w:p>
    <w:p w14:paraId="13FBE9D0"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2 </w:t>
      </w:r>
      <w:r w:rsidRPr="00574AA8">
        <w:rPr>
          <w:rFonts w:ascii="Book Antiqua" w:eastAsia="SimSun" w:hAnsi="Book Antiqua" w:cs="SimSun"/>
          <w:b/>
          <w:bCs/>
          <w:sz w:val="24"/>
          <w:szCs w:val="24"/>
          <w:lang w:val="en-US" w:eastAsia="zh-CN"/>
        </w:rPr>
        <w:t>Mohd Hanafiah K</w:t>
      </w:r>
      <w:r w:rsidRPr="00574AA8">
        <w:rPr>
          <w:rFonts w:ascii="Book Antiqua" w:eastAsia="SimSun" w:hAnsi="Book Antiqua" w:cs="SimSun"/>
          <w:sz w:val="24"/>
          <w:szCs w:val="24"/>
          <w:lang w:val="en-US" w:eastAsia="zh-CN"/>
        </w:rPr>
        <w:t>, Groeger J, Flaxman AD, Wiersma ST. Global epidemiology of hepatitis C virus infection: new estimates of age-specific antibody to HCV seroprevalence.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57</w:t>
      </w:r>
      <w:r w:rsidRPr="00574AA8">
        <w:rPr>
          <w:rFonts w:ascii="Book Antiqua" w:eastAsia="SimSun" w:hAnsi="Book Antiqua" w:cs="SimSun"/>
          <w:sz w:val="24"/>
          <w:szCs w:val="24"/>
          <w:lang w:val="en-US" w:eastAsia="zh-CN"/>
        </w:rPr>
        <w:t>: 1333-1342 [PMID: 23172780 DOI: 10.1002/hep.26141]</w:t>
      </w:r>
    </w:p>
    <w:p w14:paraId="42459A9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3 </w:t>
      </w:r>
      <w:r w:rsidRPr="00574AA8">
        <w:rPr>
          <w:rFonts w:ascii="Book Antiqua" w:eastAsia="SimSun" w:hAnsi="Book Antiqua" w:cs="SimSun"/>
          <w:b/>
          <w:bCs/>
          <w:sz w:val="24"/>
          <w:szCs w:val="24"/>
          <w:lang w:val="en-US" w:eastAsia="zh-CN"/>
        </w:rPr>
        <w:t>Ansaldi F</w:t>
      </w:r>
      <w:r w:rsidRPr="00574AA8">
        <w:rPr>
          <w:rFonts w:ascii="Book Antiqua" w:eastAsia="SimSun" w:hAnsi="Book Antiqua" w:cs="SimSun"/>
          <w:sz w:val="24"/>
          <w:szCs w:val="24"/>
          <w:lang w:val="en-US" w:eastAsia="zh-CN"/>
        </w:rPr>
        <w:t>, Orsi A, Sticchi L, Bruzzone B, Icardi G. Hepatitis C virus in the new era: perspectives in epidemiology, prevention, diagnostics and predictors of response to therapy. </w:t>
      </w:r>
      <w:r w:rsidRPr="00574AA8">
        <w:rPr>
          <w:rFonts w:ascii="Book Antiqua" w:eastAsia="SimSun" w:hAnsi="Book Antiqua" w:cs="SimSun"/>
          <w:i/>
          <w:iCs/>
          <w:sz w:val="24"/>
          <w:szCs w:val="24"/>
          <w:lang w:val="en-US" w:eastAsia="zh-CN"/>
        </w:rPr>
        <w:t>World J Gastroenterol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20</w:t>
      </w:r>
      <w:r w:rsidRPr="00574AA8">
        <w:rPr>
          <w:rFonts w:ascii="Book Antiqua" w:eastAsia="SimSun" w:hAnsi="Book Antiqua" w:cs="SimSun"/>
          <w:sz w:val="24"/>
          <w:szCs w:val="24"/>
          <w:lang w:val="en-US" w:eastAsia="zh-CN"/>
        </w:rPr>
        <w:t>: 9633-9652 [PMID: 25110404 DOI: 10.3748/wjg.v20.i29.9633]</w:t>
      </w:r>
    </w:p>
    <w:p w14:paraId="03487E6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4 </w:t>
      </w:r>
      <w:r w:rsidRPr="00574AA8">
        <w:rPr>
          <w:rFonts w:ascii="Book Antiqua" w:eastAsia="SimSun" w:hAnsi="Book Antiqua" w:cs="SimSun"/>
          <w:b/>
          <w:bCs/>
          <w:sz w:val="24"/>
          <w:szCs w:val="24"/>
          <w:lang w:val="en-US" w:eastAsia="zh-CN"/>
        </w:rPr>
        <w:t>Bruggmann P</w:t>
      </w:r>
      <w:r w:rsidRPr="00574AA8">
        <w:rPr>
          <w:rFonts w:ascii="Book Antiqua" w:eastAsia="SimSun" w:hAnsi="Book Antiqua" w:cs="SimSun"/>
          <w:sz w:val="24"/>
          <w:szCs w:val="24"/>
          <w:lang w:val="en-US" w:eastAsia="zh-CN"/>
        </w:rPr>
        <w:t>, Berg T, Øvrehus AL, Moreno C, Brandão Mello CE, Roudot-Thoraval F, Marinho RT, Sherman M, Ryder SD, Sperl J, Akarca U, Bal</w:t>
      </w:r>
      <w:r w:rsidRPr="00574AA8">
        <w:rPr>
          <w:rFonts w:ascii="Book Antiqua" w:eastAsia="MS Mincho" w:hAnsi="Book Antiqua" w:cs="MS Mincho"/>
          <w:sz w:val="24"/>
          <w:szCs w:val="24"/>
          <w:lang w:val="en-US" w:eastAsia="zh-CN"/>
        </w:rPr>
        <w:t>ı</w:t>
      </w:r>
      <w:r w:rsidRPr="00574AA8">
        <w:rPr>
          <w:rFonts w:ascii="Book Antiqua" w:eastAsia="SimSun" w:hAnsi="Book Antiqua" w:cs="SimSun"/>
          <w:sz w:val="24"/>
          <w:szCs w:val="24"/>
          <w:lang w:val="en-US" w:eastAsia="zh-CN"/>
        </w:rPr>
        <w:t>k I, Bihl F, Bilodeau M, Blasco AJ, Buti M, Calinas F, Calleja JL, Cheinquer H, Christensen PB, Clausen M, Coelho HS, Cornberg M, Cramp ME, Dore GJ, Doss W, Duberg AS, El-Sayed MH, Ergör G, Esmat G, Estes C, Falconer K, Félix J, Ferraz ML, Ferreira PR, Frankova S, García-Samaniego J, Gerstoft J, Giria JA, Gonçales FL, Gower E, Gschwantler M, Guimarães Pessôa M, Hézode C, Hofer H, Husa P, Idilman R, Kåberg M, Kaita KD, Kautz A, Kaymakoglu S, Krajden M, Krarup H, Laleman W, Lavanchy D, Lázaro P, Marotta P, Mauss S, Mendes Correa MC, Müllhaupt B, Myers RP, Negro F, Nemecek V, Örmeci N, Parkes J, Peltekian KM, Ramji A, Razavi H, Reis N, Roberts SK, Rosenberg WM, Sarmento-Castro R, Sarrazin C, Semela D, Shiha GE, Sievert W, Stärkel P, Stauber RE, Thompson AJ, Urbanek P, van Thiel I, Van Vlierberghe H, Vandijck D, Vogel W, Waked I, Wedemeyer H, Weis N, Wiegand J, Yosry A, Zekry A, Van Damme P, Aleman S, Hindman SJ. Historical epidemiology of hepatitis C virus (HCV) in selected countries. </w:t>
      </w:r>
      <w:r w:rsidRPr="00574AA8">
        <w:rPr>
          <w:rFonts w:ascii="Book Antiqua" w:eastAsia="SimSun" w:hAnsi="Book Antiqua" w:cs="SimSun"/>
          <w:i/>
          <w:iCs/>
          <w:sz w:val="24"/>
          <w:szCs w:val="24"/>
          <w:lang w:val="en-US" w:eastAsia="zh-CN"/>
        </w:rPr>
        <w:t>J Viral Hepat</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21 Suppl 1</w:t>
      </w:r>
      <w:r w:rsidRPr="00574AA8">
        <w:rPr>
          <w:rFonts w:ascii="Book Antiqua" w:eastAsia="SimSun" w:hAnsi="Book Antiqua" w:cs="SimSun"/>
          <w:sz w:val="24"/>
          <w:szCs w:val="24"/>
          <w:lang w:val="en-US" w:eastAsia="zh-CN"/>
        </w:rPr>
        <w:t>: 5-33 [PMID: 24713004 DOI: 10.1111/jvh.12247]</w:t>
      </w:r>
    </w:p>
    <w:p w14:paraId="0F251BD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 xml:space="preserve">5 </w:t>
      </w:r>
      <w:r w:rsidRPr="00574AA8">
        <w:rPr>
          <w:rFonts w:ascii="Book Antiqua" w:eastAsia="SimSun" w:hAnsi="Book Antiqua" w:cs="SimSun"/>
          <w:b/>
          <w:sz w:val="24"/>
          <w:szCs w:val="24"/>
          <w:lang w:val="en-US" w:eastAsia="zh-CN"/>
        </w:rPr>
        <w:t>European Association for Study of Liver</w:t>
      </w:r>
      <w:r w:rsidRPr="00574AA8">
        <w:rPr>
          <w:rFonts w:ascii="Book Antiqua" w:eastAsia="SimSun" w:hAnsi="Book Antiqua" w:cs="SimSun"/>
          <w:sz w:val="24"/>
          <w:szCs w:val="24"/>
          <w:lang w:val="en-US" w:eastAsia="zh-CN"/>
        </w:rPr>
        <w:t>. EASL Clinical Practice Guidelines: management of hepatitis C virus infection.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60</w:t>
      </w:r>
      <w:r w:rsidRPr="00574AA8">
        <w:rPr>
          <w:rFonts w:ascii="Book Antiqua" w:eastAsia="SimSun" w:hAnsi="Book Antiqua" w:cs="SimSun"/>
          <w:sz w:val="24"/>
          <w:szCs w:val="24"/>
          <w:lang w:val="en-US" w:eastAsia="zh-CN"/>
        </w:rPr>
        <w:t>: 392-420 [PMID: 24331294 DOI: 10.1016/j.jhep.2013.11.003]</w:t>
      </w:r>
    </w:p>
    <w:p w14:paraId="1DA8ECD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6 </w:t>
      </w:r>
      <w:r w:rsidRPr="00574AA8">
        <w:rPr>
          <w:rFonts w:ascii="Book Antiqua" w:eastAsia="SimSun" w:hAnsi="Book Antiqua" w:cs="SimSun"/>
          <w:b/>
          <w:bCs/>
          <w:sz w:val="24"/>
          <w:szCs w:val="24"/>
          <w:lang w:val="en-US" w:eastAsia="zh-CN"/>
        </w:rPr>
        <w:t>Westbrook RH</w:t>
      </w:r>
      <w:r w:rsidRPr="00574AA8">
        <w:rPr>
          <w:rFonts w:ascii="Book Antiqua" w:eastAsia="SimSun" w:hAnsi="Book Antiqua" w:cs="SimSun"/>
          <w:sz w:val="24"/>
          <w:szCs w:val="24"/>
          <w:lang w:val="en-US" w:eastAsia="zh-CN"/>
        </w:rPr>
        <w:t>, Dusheiko G. Natural history of hepatitis C.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61</w:t>
      </w:r>
      <w:r w:rsidRPr="00574AA8">
        <w:rPr>
          <w:rFonts w:ascii="Book Antiqua" w:eastAsia="SimSun" w:hAnsi="Book Antiqua" w:cs="SimSun"/>
          <w:sz w:val="24"/>
          <w:szCs w:val="24"/>
          <w:lang w:val="en-US" w:eastAsia="zh-CN"/>
        </w:rPr>
        <w:t>: S58-S68 [PMID: 25443346 DOI: 10.1016/j.jhep.2014.07.012]</w:t>
      </w:r>
    </w:p>
    <w:p w14:paraId="749271E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7 </w:t>
      </w:r>
      <w:r w:rsidRPr="00574AA8">
        <w:rPr>
          <w:rFonts w:ascii="Book Antiqua" w:eastAsia="SimSun" w:hAnsi="Book Antiqua" w:cs="SimSun"/>
          <w:b/>
          <w:bCs/>
          <w:sz w:val="24"/>
          <w:szCs w:val="24"/>
          <w:lang w:val="en-US" w:eastAsia="zh-CN"/>
        </w:rPr>
        <w:t>Pawlotsky JM</w:t>
      </w:r>
      <w:r w:rsidRPr="00574AA8">
        <w:rPr>
          <w:rFonts w:ascii="Book Antiqua" w:eastAsia="SimSun" w:hAnsi="Book Antiqua" w:cs="SimSun"/>
          <w:sz w:val="24"/>
          <w:szCs w:val="24"/>
          <w:lang w:val="en-US" w:eastAsia="zh-CN"/>
        </w:rPr>
        <w:t>, Flisiak R, Sarin SK, Rasenack J, Piratvisuth T, Chuang WL, Peng CY, Foster GR, Shah S, Wedemeyer H, Hézode C, Zhang W, Wong KA, Li B, Avila C, Naoumov NV. Alisporivir plus ribavirin, interferon free or in combination with pegylated interferon, for hepatitis C virus genotype 2 or 3 infection.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62</w:t>
      </w:r>
      <w:r w:rsidRPr="00574AA8">
        <w:rPr>
          <w:rFonts w:ascii="Book Antiqua" w:eastAsia="SimSun" w:hAnsi="Book Antiqua" w:cs="SimSun"/>
          <w:sz w:val="24"/>
          <w:szCs w:val="24"/>
          <w:lang w:val="en-US" w:eastAsia="zh-CN"/>
        </w:rPr>
        <w:t>: 1013-1023 [PMID: 26118427 DOI: 10.1002/hep.27960]</w:t>
      </w:r>
    </w:p>
    <w:p w14:paraId="3129AD6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8 </w:t>
      </w:r>
      <w:r w:rsidRPr="00574AA8">
        <w:rPr>
          <w:rFonts w:ascii="Book Antiqua" w:eastAsia="SimSun" w:hAnsi="Book Antiqua" w:cs="SimSun"/>
          <w:b/>
          <w:bCs/>
          <w:sz w:val="24"/>
          <w:szCs w:val="24"/>
          <w:lang w:val="en-US" w:eastAsia="zh-CN"/>
        </w:rPr>
        <w:t>Heim MH</w:t>
      </w:r>
      <w:r w:rsidRPr="00574AA8">
        <w:rPr>
          <w:rFonts w:ascii="Book Antiqua" w:eastAsia="SimSun" w:hAnsi="Book Antiqua" w:cs="SimSun"/>
          <w:sz w:val="24"/>
          <w:szCs w:val="24"/>
          <w:lang w:val="en-US" w:eastAsia="zh-CN"/>
        </w:rPr>
        <w:t>, Thimme R. Innate and adaptive immune responses in HCV infections.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61</w:t>
      </w:r>
      <w:r w:rsidRPr="00574AA8">
        <w:rPr>
          <w:rFonts w:ascii="Book Antiqua" w:eastAsia="SimSun" w:hAnsi="Book Antiqua" w:cs="SimSun"/>
          <w:sz w:val="24"/>
          <w:szCs w:val="24"/>
          <w:lang w:val="en-US" w:eastAsia="zh-CN"/>
        </w:rPr>
        <w:t>: S14-S25 [PMID: 25443342 DOI: 10.1016/j.jhep.2014.06.035]</w:t>
      </w:r>
    </w:p>
    <w:p w14:paraId="26EDF84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9 </w:t>
      </w:r>
      <w:r w:rsidRPr="00574AA8">
        <w:rPr>
          <w:rFonts w:ascii="Book Antiqua" w:eastAsia="SimSun" w:hAnsi="Book Antiqua" w:cs="SimSun"/>
          <w:b/>
          <w:bCs/>
          <w:sz w:val="24"/>
          <w:szCs w:val="24"/>
          <w:lang w:val="en-US" w:eastAsia="zh-CN"/>
        </w:rPr>
        <w:t>Thimme R</w:t>
      </w:r>
      <w:r w:rsidRPr="00574AA8">
        <w:rPr>
          <w:rFonts w:ascii="Book Antiqua" w:eastAsia="SimSun" w:hAnsi="Book Antiqua" w:cs="SimSun"/>
          <w:sz w:val="24"/>
          <w:szCs w:val="24"/>
          <w:lang w:val="en-US" w:eastAsia="zh-CN"/>
        </w:rPr>
        <w:t>, Binder M, Bartenschlager R. Failure of innate and adaptive immune responses in controlling hepatitis C virus infection. </w:t>
      </w:r>
      <w:r w:rsidRPr="00574AA8">
        <w:rPr>
          <w:rFonts w:ascii="Book Antiqua" w:eastAsia="SimSun" w:hAnsi="Book Antiqua" w:cs="SimSun"/>
          <w:i/>
          <w:iCs/>
          <w:sz w:val="24"/>
          <w:szCs w:val="24"/>
          <w:lang w:val="en-US" w:eastAsia="zh-CN"/>
        </w:rPr>
        <w:t>FEMS Microbiol Rev</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36</w:t>
      </w:r>
      <w:r w:rsidRPr="00574AA8">
        <w:rPr>
          <w:rFonts w:ascii="Book Antiqua" w:eastAsia="SimSun" w:hAnsi="Book Antiqua" w:cs="SimSun"/>
          <w:sz w:val="24"/>
          <w:szCs w:val="24"/>
          <w:lang w:val="en-US" w:eastAsia="zh-CN"/>
        </w:rPr>
        <w:t>: 663-683 [PMID: 22142141 DOI: 10.1111/j.1574-6976.2011.00319.x]</w:t>
      </w:r>
    </w:p>
    <w:p w14:paraId="125B581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10 </w:t>
      </w:r>
      <w:r w:rsidRPr="00574AA8">
        <w:rPr>
          <w:rFonts w:ascii="Book Antiqua" w:eastAsia="SimSun" w:hAnsi="Book Antiqua" w:cs="SimSun"/>
          <w:b/>
          <w:bCs/>
          <w:sz w:val="24"/>
          <w:szCs w:val="24"/>
          <w:lang w:val="en-US" w:eastAsia="zh-CN"/>
        </w:rPr>
        <w:t>Macaluso FS</w:t>
      </w:r>
      <w:r w:rsidRPr="00574AA8">
        <w:rPr>
          <w:rFonts w:ascii="Book Antiqua" w:eastAsia="SimSun" w:hAnsi="Book Antiqua" w:cs="SimSun"/>
          <w:sz w:val="24"/>
          <w:szCs w:val="24"/>
          <w:lang w:val="en-US" w:eastAsia="zh-CN"/>
        </w:rPr>
        <w:t>, Maida M, Minissale MG, Li Vigni T, Attardo S, Orlando E, Petta S. Metabolic factors and chronic hepatitis C: a complex interplay. </w:t>
      </w:r>
      <w:r w:rsidRPr="00574AA8">
        <w:rPr>
          <w:rFonts w:ascii="Book Antiqua" w:eastAsia="SimSun" w:hAnsi="Book Antiqua" w:cs="SimSun"/>
          <w:i/>
          <w:iCs/>
          <w:sz w:val="24"/>
          <w:szCs w:val="24"/>
          <w:lang w:val="en-US" w:eastAsia="zh-CN"/>
        </w:rPr>
        <w:t>Biomed Res Int</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2013</w:t>
      </w:r>
      <w:r w:rsidRPr="00574AA8">
        <w:rPr>
          <w:rFonts w:ascii="Book Antiqua" w:eastAsia="SimSun" w:hAnsi="Book Antiqua" w:cs="SimSun"/>
          <w:sz w:val="24"/>
          <w:szCs w:val="24"/>
          <w:lang w:val="en-US" w:eastAsia="zh-CN"/>
        </w:rPr>
        <w:t>: 564645 [PMID: 23956991 DOI: 10.1155/2013/564645]</w:t>
      </w:r>
    </w:p>
    <w:p w14:paraId="554E89EC"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11 </w:t>
      </w:r>
      <w:r w:rsidRPr="00574AA8">
        <w:rPr>
          <w:rFonts w:ascii="Book Antiqua" w:eastAsia="SimSun" w:hAnsi="Book Antiqua" w:cs="SimSun"/>
          <w:b/>
          <w:bCs/>
          <w:sz w:val="24"/>
          <w:szCs w:val="24"/>
          <w:lang w:val="en-US" w:eastAsia="zh-CN"/>
        </w:rPr>
        <w:t>Goossens N</w:t>
      </w:r>
      <w:r w:rsidRPr="00574AA8">
        <w:rPr>
          <w:rFonts w:ascii="Book Antiqua" w:eastAsia="SimSun" w:hAnsi="Book Antiqua" w:cs="SimSun"/>
          <w:sz w:val="24"/>
          <w:szCs w:val="24"/>
          <w:lang w:val="en-US" w:eastAsia="zh-CN"/>
        </w:rPr>
        <w:t>, Negro F. Is genotype 3 of the hepatitis C virus the new villain?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59</w:t>
      </w:r>
      <w:r w:rsidRPr="00574AA8">
        <w:rPr>
          <w:rFonts w:ascii="Book Antiqua" w:eastAsia="SimSun" w:hAnsi="Book Antiqua" w:cs="SimSun"/>
          <w:sz w:val="24"/>
          <w:szCs w:val="24"/>
          <w:lang w:val="en-US" w:eastAsia="zh-CN"/>
        </w:rPr>
        <w:t>: 2403-2412 [PMID: 24155107 DOI: 10.1002/hep.26905]</w:t>
      </w:r>
    </w:p>
    <w:p w14:paraId="410E055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12 </w:t>
      </w:r>
      <w:r w:rsidRPr="00574AA8">
        <w:rPr>
          <w:rFonts w:ascii="Book Antiqua" w:eastAsia="SimSun" w:hAnsi="Book Antiqua" w:cs="SimSun"/>
          <w:b/>
          <w:bCs/>
          <w:sz w:val="24"/>
          <w:szCs w:val="24"/>
          <w:lang w:val="en-US" w:eastAsia="zh-CN"/>
        </w:rPr>
        <w:t>Popescu CI</w:t>
      </w:r>
      <w:r w:rsidRPr="00574AA8">
        <w:rPr>
          <w:rFonts w:ascii="Book Antiqua" w:eastAsia="SimSun" w:hAnsi="Book Antiqua" w:cs="SimSun"/>
          <w:sz w:val="24"/>
          <w:szCs w:val="24"/>
          <w:lang w:val="en-US" w:eastAsia="zh-CN"/>
        </w:rPr>
        <w:t>, Riva L, Vlaicu O, Farhat R, Rouillé Y, Dubuisson J. Hepatitis C virus life cycle and lipid metabolism. </w:t>
      </w:r>
      <w:r w:rsidRPr="00574AA8">
        <w:rPr>
          <w:rFonts w:ascii="Book Antiqua" w:eastAsia="SimSun" w:hAnsi="Book Antiqua" w:cs="SimSun"/>
          <w:i/>
          <w:iCs/>
          <w:sz w:val="24"/>
          <w:szCs w:val="24"/>
          <w:lang w:val="en-US" w:eastAsia="zh-CN"/>
        </w:rPr>
        <w:t>Biology (Basel)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3</w:t>
      </w:r>
      <w:r w:rsidRPr="00574AA8">
        <w:rPr>
          <w:rFonts w:ascii="Book Antiqua" w:eastAsia="SimSun" w:hAnsi="Book Antiqua" w:cs="SimSun"/>
          <w:sz w:val="24"/>
          <w:szCs w:val="24"/>
          <w:lang w:val="en-US" w:eastAsia="zh-CN"/>
        </w:rPr>
        <w:t>: 892-921 [PMID: 25517881 DOI: 10.3390/biology3040892]</w:t>
      </w:r>
    </w:p>
    <w:p w14:paraId="51EFB5F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13 </w:t>
      </w:r>
      <w:r w:rsidRPr="00574AA8">
        <w:rPr>
          <w:rFonts w:ascii="Book Antiqua" w:eastAsia="SimSun" w:hAnsi="Book Antiqua" w:cs="SimSun"/>
          <w:b/>
          <w:bCs/>
          <w:sz w:val="24"/>
          <w:szCs w:val="24"/>
          <w:lang w:val="en-US" w:eastAsia="zh-CN"/>
        </w:rPr>
        <w:t>Schaefer EA</w:t>
      </w:r>
      <w:r w:rsidRPr="00574AA8">
        <w:rPr>
          <w:rFonts w:ascii="Book Antiqua" w:eastAsia="SimSun" w:hAnsi="Book Antiqua" w:cs="SimSun"/>
          <w:sz w:val="24"/>
          <w:szCs w:val="24"/>
          <w:lang w:val="en-US" w:eastAsia="zh-CN"/>
        </w:rPr>
        <w:t>, Chung RT. HCV and host lipids: an intimate connection. </w:t>
      </w:r>
      <w:r w:rsidRPr="00574AA8">
        <w:rPr>
          <w:rFonts w:ascii="Book Antiqua" w:eastAsia="SimSun" w:hAnsi="Book Antiqua" w:cs="SimSun"/>
          <w:i/>
          <w:iCs/>
          <w:sz w:val="24"/>
          <w:szCs w:val="24"/>
          <w:lang w:val="en-US" w:eastAsia="zh-CN"/>
        </w:rPr>
        <w:t>Semin Liver Dis</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33</w:t>
      </w:r>
      <w:r w:rsidRPr="00574AA8">
        <w:rPr>
          <w:rFonts w:ascii="Book Antiqua" w:eastAsia="SimSun" w:hAnsi="Book Antiqua" w:cs="SimSun"/>
          <w:sz w:val="24"/>
          <w:szCs w:val="24"/>
          <w:lang w:val="en-US" w:eastAsia="zh-CN"/>
        </w:rPr>
        <w:t>: 358-368 [PMID: 24222093 DOI: 10.1055/s-0033-1358524]</w:t>
      </w:r>
    </w:p>
    <w:p w14:paraId="7423C87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14 </w:t>
      </w:r>
      <w:r w:rsidRPr="00574AA8">
        <w:rPr>
          <w:rFonts w:ascii="Book Antiqua" w:eastAsia="SimSun" w:hAnsi="Book Antiqua" w:cs="SimSun"/>
          <w:b/>
          <w:bCs/>
          <w:sz w:val="24"/>
          <w:szCs w:val="24"/>
          <w:lang w:val="en-US" w:eastAsia="zh-CN"/>
        </w:rPr>
        <w:t>Ding Q</w:t>
      </w:r>
      <w:r w:rsidRPr="00574AA8">
        <w:rPr>
          <w:rFonts w:ascii="Book Antiqua" w:eastAsia="SimSun" w:hAnsi="Book Antiqua" w:cs="SimSun"/>
          <w:sz w:val="24"/>
          <w:szCs w:val="24"/>
          <w:lang w:val="en-US" w:eastAsia="zh-CN"/>
        </w:rPr>
        <w:t>, von Schaewen M, Ploss A. The impact of hepatitis C virus entry on viral tropism. </w:t>
      </w:r>
      <w:r w:rsidRPr="00574AA8">
        <w:rPr>
          <w:rFonts w:ascii="Book Antiqua" w:eastAsia="SimSun" w:hAnsi="Book Antiqua" w:cs="SimSun"/>
          <w:i/>
          <w:iCs/>
          <w:sz w:val="24"/>
          <w:szCs w:val="24"/>
          <w:lang w:val="en-US" w:eastAsia="zh-CN"/>
        </w:rPr>
        <w:t>Cell Host Microbe</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16</w:t>
      </w:r>
      <w:r w:rsidRPr="00574AA8">
        <w:rPr>
          <w:rFonts w:ascii="Book Antiqua" w:eastAsia="SimSun" w:hAnsi="Book Antiqua" w:cs="SimSun"/>
          <w:sz w:val="24"/>
          <w:szCs w:val="24"/>
          <w:lang w:val="en-US" w:eastAsia="zh-CN"/>
        </w:rPr>
        <w:t>: 562-568 [PMID: 25525789 DOI: 10.1016/j.chom.2014.10.009]</w:t>
      </w:r>
    </w:p>
    <w:p w14:paraId="1BCFAA3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15 </w:t>
      </w:r>
      <w:r w:rsidRPr="00574AA8">
        <w:rPr>
          <w:rFonts w:ascii="Book Antiqua" w:eastAsia="SimSun" w:hAnsi="Book Antiqua" w:cs="SimSun"/>
          <w:b/>
          <w:bCs/>
          <w:sz w:val="24"/>
          <w:szCs w:val="24"/>
          <w:lang w:val="en-US" w:eastAsia="zh-CN"/>
        </w:rPr>
        <w:t>Lohmann V</w:t>
      </w:r>
      <w:r w:rsidRPr="00574AA8">
        <w:rPr>
          <w:rFonts w:ascii="Book Antiqua" w:eastAsia="SimSun" w:hAnsi="Book Antiqua" w:cs="SimSun"/>
          <w:sz w:val="24"/>
          <w:szCs w:val="24"/>
          <w:lang w:val="en-US" w:eastAsia="zh-CN"/>
        </w:rPr>
        <w:t>, Körner F, Koch J, Herian U, Theilmann L, Bartenschlager R. Replication of subgenomic hepatitis C virus RNAs in a hepatoma cell line. </w:t>
      </w:r>
      <w:r w:rsidRPr="00574AA8">
        <w:rPr>
          <w:rFonts w:ascii="Book Antiqua" w:eastAsia="SimSun" w:hAnsi="Book Antiqua" w:cs="SimSun"/>
          <w:i/>
          <w:iCs/>
          <w:sz w:val="24"/>
          <w:szCs w:val="24"/>
          <w:lang w:val="en-US" w:eastAsia="zh-CN"/>
        </w:rPr>
        <w:t>Science</w:t>
      </w:r>
      <w:r w:rsidRPr="00574AA8">
        <w:rPr>
          <w:rFonts w:ascii="Book Antiqua" w:eastAsia="SimSun" w:hAnsi="Book Antiqua" w:cs="SimSun"/>
          <w:sz w:val="24"/>
          <w:szCs w:val="24"/>
          <w:lang w:val="en-US" w:eastAsia="zh-CN"/>
        </w:rPr>
        <w:t> 1999; </w:t>
      </w:r>
      <w:r w:rsidRPr="00574AA8">
        <w:rPr>
          <w:rFonts w:ascii="Book Antiqua" w:eastAsia="SimSun" w:hAnsi="Book Antiqua" w:cs="SimSun"/>
          <w:b/>
          <w:bCs/>
          <w:sz w:val="24"/>
          <w:szCs w:val="24"/>
          <w:lang w:val="en-US" w:eastAsia="zh-CN"/>
        </w:rPr>
        <w:t>285</w:t>
      </w:r>
      <w:r w:rsidRPr="00574AA8">
        <w:rPr>
          <w:rFonts w:ascii="Book Antiqua" w:eastAsia="SimSun" w:hAnsi="Book Antiqua" w:cs="SimSun"/>
          <w:sz w:val="24"/>
          <w:szCs w:val="24"/>
          <w:lang w:val="en-US" w:eastAsia="zh-CN"/>
        </w:rPr>
        <w:t>: 110-113 [PMID: 10390360 DOI: 7638]</w:t>
      </w:r>
    </w:p>
    <w:p w14:paraId="08C115F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16 </w:t>
      </w:r>
      <w:r w:rsidRPr="00574AA8">
        <w:rPr>
          <w:rFonts w:ascii="Book Antiqua" w:eastAsia="SimSun" w:hAnsi="Book Antiqua" w:cs="SimSun"/>
          <w:b/>
          <w:bCs/>
          <w:sz w:val="24"/>
          <w:szCs w:val="24"/>
          <w:lang w:val="en-US" w:eastAsia="zh-CN"/>
        </w:rPr>
        <w:t>Scheel TK</w:t>
      </w:r>
      <w:r w:rsidRPr="00574AA8">
        <w:rPr>
          <w:rFonts w:ascii="Book Antiqua" w:eastAsia="SimSun" w:hAnsi="Book Antiqua" w:cs="SimSun"/>
          <w:sz w:val="24"/>
          <w:szCs w:val="24"/>
          <w:lang w:val="en-US" w:eastAsia="zh-CN"/>
        </w:rPr>
        <w:t>, Rice CM. Understanding the hepatitis C virus life cycle paves the way for highly effective therapies. </w:t>
      </w:r>
      <w:r w:rsidRPr="00574AA8">
        <w:rPr>
          <w:rFonts w:ascii="Book Antiqua" w:eastAsia="SimSun" w:hAnsi="Book Antiqua" w:cs="SimSun"/>
          <w:i/>
          <w:iCs/>
          <w:sz w:val="24"/>
          <w:szCs w:val="24"/>
          <w:lang w:val="en-US" w:eastAsia="zh-CN"/>
        </w:rPr>
        <w:t>Nat Med</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19</w:t>
      </w:r>
      <w:r w:rsidRPr="00574AA8">
        <w:rPr>
          <w:rFonts w:ascii="Book Antiqua" w:eastAsia="SimSun" w:hAnsi="Book Antiqua" w:cs="SimSun"/>
          <w:sz w:val="24"/>
          <w:szCs w:val="24"/>
          <w:lang w:val="en-US" w:eastAsia="zh-CN"/>
        </w:rPr>
        <w:t>: 837-849 [PMID: 23836234 DOI: 10.1038/nm.3248]</w:t>
      </w:r>
    </w:p>
    <w:p w14:paraId="7274310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17 </w:t>
      </w:r>
      <w:r w:rsidRPr="00574AA8">
        <w:rPr>
          <w:rFonts w:ascii="Book Antiqua" w:eastAsia="SimSun" w:hAnsi="Book Antiqua" w:cs="SimSun"/>
          <w:b/>
          <w:bCs/>
          <w:sz w:val="24"/>
          <w:szCs w:val="24"/>
          <w:lang w:val="en-US" w:eastAsia="zh-CN"/>
        </w:rPr>
        <w:t>Alonzi T</w:t>
      </w:r>
      <w:r w:rsidRPr="00574AA8">
        <w:rPr>
          <w:rFonts w:ascii="Book Antiqua" w:eastAsia="SimSun" w:hAnsi="Book Antiqua" w:cs="SimSun"/>
          <w:sz w:val="24"/>
          <w:szCs w:val="24"/>
          <w:lang w:val="en-US" w:eastAsia="zh-CN"/>
        </w:rPr>
        <w:t>, Mancone C, Amicone L, Tripodi M. Elucidation of lipoprotein particles structure by proteomic analysis. </w:t>
      </w:r>
      <w:r w:rsidRPr="00574AA8">
        <w:rPr>
          <w:rFonts w:ascii="Book Antiqua" w:eastAsia="SimSun" w:hAnsi="Book Antiqua" w:cs="SimSun"/>
          <w:i/>
          <w:iCs/>
          <w:sz w:val="24"/>
          <w:szCs w:val="24"/>
          <w:lang w:val="en-US" w:eastAsia="zh-CN"/>
        </w:rPr>
        <w:t>Expert Rev Proteomics</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5</w:t>
      </w:r>
      <w:r w:rsidRPr="00574AA8">
        <w:rPr>
          <w:rFonts w:ascii="Book Antiqua" w:eastAsia="SimSun" w:hAnsi="Book Antiqua" w:cs="SimSun"/>
          <w:sz w:val="24"/>
          <w:szCs w:val="24"/>
          <w:lang w:val="en-US" w:eastAsia="zh-CN"/>
        </w:rPr>
        <w:t>: 91-104 [PMID: 18282126 DOI: 10.1586/14789450.5.1.91]</w:t>
      </w:r>
    </w:p>
    <w:p w14:paraId="6E895E90"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18 </w:t>
      </w:r>
      <w:r w:rsidRPr="00574AA8">
        <w:rPr>
          <w:rFonts w:ascii="Book Antiqua" w:eastAsia="SimSun" w:hAnsi="Book Antiqua" w:cs="SimSun"/>
          <w:b/>
          <w:bCs/>
          <w:sz w:val="24"/>
          <w:szCs w:val="24"/>
          <w:lang w:val="en-US" w:eastAsia="zh-CN"/>
        </w:rPr>
        <w:t>Ramasamy I</w:t>
      </w:r>
      <w:r w:rsidRPr="00574AA8">
        <w:rPr>
          <w:rFonts w:ascii="Book Antiqua" w:eastAsia="SimSun" w:hAnsi="Book Antiqua" w:cs="SimSun"/>
          <w:sz w:val="24"/>
          <w:szCs w:val="24"/>
          <w:lang w:val="en-US" w:eastAsia="zh-CN"/>
        </w:rPr>
        <w:t>. Recent advances in physiological lipoprotein metabolism. </w:t>
      </w:r>
      <w:r w:rsidRPr="00574AA8">
        <w:rPr>
          <w:rFonts w:ascii="Book Antiqua" w:eastAsia="SimSun" w:hAnsi="Book Antiqua" w:cs="SimSun"/>
          <w:i/>
          <w:iCs/>
          <w:sz w:val="24"/>
          <w:szCs w:val="24"/>
          <w:lang w:val="en-US" w:eastAsia="zh-CN"/>
        </w:rPr>
        <w:t>Clin Chem Lab Med</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52</w:t>
      </w:r>
      <w:r w:rsidRPr="00574AA8">
        <w:rPr>
          <w:rFonts w:ascii="Book Antiqua" w:eastAsia="SimSun" w:hAnsi="Book Antiqua" w:cs="SimSun"/>
          <w:sz w:val="24"/>
          <w:szCs w:val="24"/>
          <w:lang w:val="en-US" w:eastAsia="zh-CN"/>
        </w:rPr>
        <w:t>: 1695-1727 [PMID: 23940067 DOI: 10.1515/cclm-2013-0358]</w:t>
      </w:r>
    </w:p>
    <w:p w14:paraId="26FD9AB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19 </w:t>
      </w:r>
      <w:r w:rsidRPr="00574AA8">
        <w:rPr>
          <w:rFonts w:ascii="Book Antiqua" w:eastAsia="SimSun" w:hAnsi="Book Antiqua" w:cs="SimSun"/>
          <w:b/>
          <w:bCs/>
          <w:sz w:val="24"/>
          <w:szCs w:val="24"/>
          <w:lang w:val="en-US" w:eastAsia="zh-CN"/>
        </w:rPr>
        <w:t>Sundaram M</w:t>
      </w:r>
      <w:r w:rsidRPr="00574AA8">
        <w:rPr>
          <w:rFonts w:ascii="Book Antiqua" w:eastAsia="SimSun" w:hAnsi="Book Antiqua" w:cs="SimSun"/>
          <w:sz w:val="24"/>
          <w:szCs w:val="24"/>
          <w:lang w:val="en-US" w:eastAsia="zh-CN"/>
        </w:rPr>
        <w:t>, Yao Z. Recent progress in understanding protein and lipid factors affecting hepatic VLDL assembly and secretion. </w:t>
      </w:r>
      <w:r w:rsidRPr="00574AA8">
        <w:rPr>
          <w:rFonts w:ascii="Book Antiqua" w:eastAsia="SimSun" w:hAnsi="Book Antiqua" w:cs="SimSun"/>
          <w:i/>
          <w:iCs/>
          <w:sz w:val="24"/>
          <w:szCs w:val="24"/>
          <w:lang w:val="en-US" w:eastAsia="zh-CN"/>
        </w:rPr>
        <w:t>Nutr Metab (Lond)</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7</w:t>
      </w:r>
      <w:r w:rsidRPr="00574AA8">
        <w:rPr>
          <w:rFonts w:ascii="Book Antiqua" w:eastAsia="SimSun" w:hAnsi="Book Antiqua" w:cs="SimSun"/>
          <w:sz w:val="24"/>
          <w:szCs w:val="24"/>
          <w:lang w:val="en-US" w:eastAsia="zh-CN"/>
        </w:rPr>
        <w:t>: 35 [PMID: 20423497 DOI: 10.1186/1743-7075-7-35]</w:t>
      </w:r>
    </w:p>
    <w:p w14:paraId="6A26628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20 </w:t>
      </w:r>
      <w:r w:rsidRPr="00574AA8">
        <w:rPr>
          <w:rFonts w:ascii="Book Antiqua" w:eastAsia="SimSun" w:hAnsi="Book Antiqua" w:cs="SimSun"/>
          <w:b/>
          <w:bCs/>
          <w:sz w:val="24"/>
          <w:szCs w:val="24"/>
          <w:lang w:val="en-US" w:eastAsia="zh-CN"/>
        </w:rPr>
        <w:t>Kaito M</w:t>
      </w:r>
      <w:r w:rsidRPr="00574AA8">
        <w:rPr>
          <w:rFonts w:ascii="Book Antiqua" w:eastAsia="SimSun" w:hAnsi="Book Antiqua" w:cs="SimSun"/>
          <w:sz w:val="24"/>
          <w:szCs w:val="24"/>
          <w:lang w:val="en-US" w:eastAsia="zh-CN"/>
        </w:rPr>
        <w:t>, Watanabe S, Tsukiyama-Kohara K, Yamaguchi K, Kobayashi Y, Konishi M, Yokoi M, Ishida S, Suzuki S, Kohara M. Hepatitis C virus particle detected by immunoelectron microscopic study. </w:t>
      </w:r>
      <w:r w:rsidRPr="00574AA8">
        <w:rPr>
          <w:rFonts w:ascii="Book Antiqua" w:eastAsia="SimSun" w:hAnsi="Book Antiqua" w:cs="SimSun"/>
          <w:i/>
          <w:iCs/>
          <w:sz w:val="24"/>
          <w:szCs w:val="24"/>
          <w:lang w:val="en-US" w:eastAsia="zh-CN"/>
        </w:rPr>
        <w:t>J Gen Virol</w:t>
      </w:r>
      <w:r w:rsidRPr="00574AA8">
        <w:rPr>
          <w:rFonts w:ascii="Book Antiqua" w:eastAsia="SimSun" w:hAnsi="Book Antiqua" w:cs="SimSun"/>
          <w:sz w:val="24"/>
          <w:szCs w:val="24"/>
          <w:lang w:val="en-US" w:eastAsia="zh-CN"/>
        </w:rPr>
        <w:t> 1994; </w:t>
      </w:r>
      <w:r w:rsidRPr="00574AA8">
        <w:rPr>
          <w:rFonts w:ascii="Book Antiqua" w:eastAsia="SimSun" w:hAnsi="Book Antiqua" w:cs="SimSun"/>
          <w:b/>
          <w:bCs/>
          <w:sz w:val="24"/>
          <w:szCs w:val="24"/>
          <w:lang w:val="en-US" w:eastAsia="zh-CN"/>
        </w:rPr>
        <w:t>75 ( Pt 7)</w:t>
      </w:r>
      <w:r w:rsidRPr="00574AA8">
        <w:rPr>
          <w:rFonts w:ascii="Book Antiqua" w:eastAsia="SimSun" w:hAnsi="Book Antiqua" w:cs="SimSun"/>
          <w:sz w:val="24"/>
          <w:szCs w:val="24"/>
          <w:lang w:val="en-US" w:eastAsia="zh-CN"/>
        </w:rPr>
        <w:t>: 1755-1760 [PMID: 7517432]</w:t>
      </w:r>
    </w:p>
    <w:p w14:paraId="5D9EF0B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21 </w:t>
      </w:r>
      <w:r w:rsidRPr="00574AA8">
        <w:rPr>
          <w:rFonts w:ascii="Book Antiqua" w:eastAsia="SimSun" w:hAnsi="Book Antiqua" w:cs="SimSun"/>
          <w:b/>
          <w:bCs/>
          <w:sz w:val="24"/>
          <w:szCs w:val="24"/>
          <w:lang w:val="en-US" w:eastAsia="zh-CN"/>
        </w:rPr>
        <w:t>Li X</w:t>
      </w:r>
      <w:r w:rsidRPr="00574AA8">
        <w:rPr>
          <w:rFonts w:ascii="Book Antiqua" w:eastAsia="SimSun" w:hAnsi="Book Antiqua" w:cs="SimSun"/>
          <w:sz w:val="24"/>
          <w:szCs w:val="24"/>
          <w:lang w:val="en-US" w:eastAsia="zh-CN"/>
        </w:rPr>
        <w:t>, Jeffers LJ, Shao L, Reddy KR, de Medina M, Scheffel J, Moore B, Schiff ER. Identification of hepatitis C virus by immunoelectron microscopy. </w:t>
      </w:r>
      <w:r w:rsidRPr="00574AA8">
        <w:rPr>
          <w:rFonts w:ascii="Book Antiqua" w:eastAsia="SimSun" w:hAnsi="Book Antiqua" w:cs="SimSun"/>
          <w:i/>
          <w:iCs/>
          <w:sz w:val="24"/>
          <w:szCs w:val="24"/>
          <w:lang w:val="en-US" w:eastAsia="zh-CN"/>
        </w:rPr>
        <w:t>J Viral Hepat</w:t>
      </w:r>
      <w:r w:rsidRPr="00574AA8">
        <w:rPr>
          <w:rFonts w:ascii="Book Antiqua" w:eastAsia="SimSun" w:hAnsi="Book Antiqua" w:cs="SimSun"/>
          <w:sz w:val="24"/>
          <w:szCs w:val="24"/>
          <w:lang w:val="en-US" w:eastAsia="zh-CN"/>
        </w:rPr>
        <w:t> 1995; </w:t>
      </w:r>
      <w:r w:rsidRPr="00574AA8">
        <w:rPr>
          <w:rFonts w:ascii="Book Antiqua" w:eastAsia="SimSun" w:hAnsi="Book Antiqua" w:cs="SimSun"/>
          <w:b/>
          <w:bCs/>
          <w:sz w:val="24"/>
          <w:szCs w:val="24"/>
          <w:lang w:val="en-US" w:eastAsia="zh-CN"/>
        </w:rPr>
        <w:t>2</w:t>
      </w:r>
      <w:r w:rsidRPr="00574AA8">
        <w:rPr>
          <w:rFonts w:ascii="Book Antiqua" w:eastAsia="SimSun" w:hAnsi="Book Antiqua" w:cs="SimSun"/>
          <w:sz w:val="24"/>
          <w:szCs w:val="24"/>
          <w:lang w:val="en-US" w:eastAsia="zh-CN"/>
        </w:rPr>
        <w:t>: 227-234 [PMID: 8745314]</w:t>
      </w:r>
    </w:p>
    <w:p w14:paraId="3586941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22 </w:t>
      </w:r>
      <w:r w:rsidRPr="00574AA8">
        <w:rPr>
          <w:rFonts w:ascii="Book Antiqua" w:eastAsia="SimSun" w:hAnsi="Book Antiqua" w:cs="SimSun"/>
          <w:b/>
          <w:bCs/>
          <w:sz w:val="24"/>
          <w:szCs w:val="24"/>
          <w:lang w:val="en-US" w:eastAsia="zh-CN"/>
        </w:rPr>
        <w:t>Hijikata M</w:t>
      </w:r>
      <w:r w:rsidRPr="00574AA8">
        <w:rPr>
          <w:rFonts w:ascii="Book Antiqua" w:eastAsia="SimSun" w:hAnsi="Book Antiqua" w:cs="SimSun"/>
          <w:sz w:val="24"/>
          <w:szCs w:val="24"/>
          <w:lang w:val="en-US" w:eastAsia="zh-CN"/>
        </w:rPr>
        <w:t>, Shimizu YK, Kato H, Iwamoto A, Shih JW, Alter HJ, Purcell RH, Yoshikura H. Equilibrium centrifugation studies of hepatitis C virus: evidence for circulating immune complexes.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1993; </w:t>
      </w:r>
      <w:r w:rsidRPr="00574AA8">
        <w:rPr>
          <w:rFonts w:ascii="Book Antiqua" w:eastAsia="SimSun" w:hAnsi="Book Antiqua" w:cs="SimSun"/>
          <w:b/>
          <w:bCs/>
          <w:sz w:val="24"/>
          <w:szCs w:val="24"/>
          <w:lang w:val="en-US" w:eastAsia="zh-CN"/>
        </w:rPr>
        <w:t>67</w:t>
      </w:r>
      <w:r w:rsidRPr="00574AA8">
        <w:rPr>
          <w:rFonts w:ascii="Book Antiqua" w:eastAsia="SimSun" w:hAnsi="Book Antiqua" w:cs="SimSun"/>
          <w:sz w:val="24"/>
          <w:szCs w:val="24"/>
          <w:lang w:val="en-US" w:eastAsia="zh-CN"/>
        </w:rPr>
        <w:t>: 1953-1958 [PMID: 8383220]</w:t>
      </w:r>
    </w:p>
    <w:p w14:paraId="06EC4C3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23 </w:t>
      </w:r>
      <w:r w:rsidRPr="00574AA8">
        <w:rPr>
          <w:rFonts w:ascii="Book Antiqua" w:eastAsia="SimSun" w:hAnsi="Book Antiqua" w:cs="SimSun"/>
          <w:b/>
          <w:bCs/>
          <w:sz w:val="24"/>
          <w:szCs w:val="24"/>
          <w:lang w:val="en-US" w:eastAsia="zh-CN"/>
        </w:rPr>
        <w:t>Kanto T</w:t>
      </w:r>
      <w:r w:rsidRPr="00574AA8">
        <w:rPr>
          <w:rFonts w:ascii="Book Antiqua" w:eastAsia="SimSun" w:hAnsi="Book Antiqua" w:cs="SimSun"/>
          <w:sz w:val="24"/>
          <w:szCs w:val="24"/>
          <w:lang w:val="en-US" w:eastAsia="zh-CN"/>
        </w:rPr>
        <w:t>, Hayashi N, Takehara T, Hagiwara H, Mita E, Naito M, Kasahara A, Fusamoto H, Kamada T. Buoyant density of hepatitis C virus recovered from infected hosts: two different features in sucrose equilibrium density-gradient centrifugation related to degree of liver inflammation.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1994; </w:t>
      </w:r>
      <w:r w:rsidRPr="00574AA8">
        <w:rPr>
          <w:rFonts w:ascii="Book Antiqua" w:eastAsia="SimSun" w:hAnsi="Book Antiqua" w:cs="SimSun"/>
          <w:b/>
          <w:bCs/>
          <w:sz w:val="24"/>
          <w:szCs w:val="24"/>
          <w:lang w:val="en-US" w:eastAsia="zh-CN"/>
        </w:rPr>
        <w:t>19</w:t>
      </w:r>
      <w:r w:rsidRPr="00574AA8">
        <w:rPr>
          <w:rFonts w:ascii="Book Antiqua" w:eastAsia="SimSun" w:hAnsi="Book Antiqua" w:cs="SimSun"/>
          <w:sz w:val="24"/>
          <w:szCs w:val="24"/>
          <w:lang w:val="en-US" w:eastAsia="zh-CN"/>
        </w:rPr>
        <w:t>: 296-302 [PMID: 8294087 DOI: S027091399400042X]</w:t>
      </w:r>
    </w:p>
    <w:p w14:paraId="3234983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24 </w:t>
      </w:r>
      <w:r w:rsidRPr="00574AA8">
        <w:rPr>
          <w:rFonts w:ascii="Book Antiqua" w:eastAsia="SimSun" w:hAnsi="Book Antiqua" w:cs="SimSun"/>
          <w:b/>
          <w:bCs/>
          <w:sz w:val="24"/>
          <w:szCs w:val="24"/>
          <w:lang w:val="en-US" w:eastAsia="zh-CN"/>
        </w:rPr>
        <w:t>Zhong J</w:t>
      </w:r>
      <w:r w:rsidRPr="00574AA8">
        <w:rPr>
          <w:rFonts w:ascii="Book Antiqua" w:eastAsia="SimSun" w:hAnsi="Book Antiqua" w:cs="SimSun"/>
          <w:sz w:val="24"/>
          <w:szCs w:val="24"/>
          <w:lang w:val="en-US" w:eastAsia="zh-CN"/>
        </w:rPr>
        <w:t>, Gastaminza P, Cheng G, Kapadia S, Kato T, Burton DR, Wieland SF, Uprichard SL, Wakita T, Chisari FV. Robust hepatitis C virus infection in vitro.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102</w:t>
      </w:r>
      <w:r w:rsidRPr="00574AA8">
        <w:rPr>
          <w:rFonts w:ascii="Book Antiqua" w:eastAsia="SimSun" w:hAnsi="Book Antiqua" w:cs="SimSun"/>
          <w:sz w:val="24"/>
          <w:szCs w:val="24"/>
          <w:lang w:val="en-US" w:eastAsia="zh-CN"/>
        </w:rPr>
        <w:t>: 9294-9299 [PMID: 15939869 DOI: 0503596102]</w:t>
      </w:r>
    </w:p>
    <w:p w14:paraId="26C1808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25 </w:t>
      </w:r>
      <w:r w:rsidRPr="00574AA8">
        <w:rPr>
          <w:rFonts w:ascii="Book Antiqua" w:eastAsia="SimSun" w:hAnsi="Book Antiqua" w:cs="SimSun"/>
          <w:b/>
          <w:bCs/>
          <w:sz w:val="24"/>
          <w:szCs w:val="24"/>
          <w:lang w:val="en-US" w:eastAsia="zh-CN"/>
        </w:rPr>
        <w:t>Nielsen SU</w:t>
      </w:r>
      <w:r w:rsidRPr="00574AA8">
        <w:rPr>
          <w:rFonts w:ascii="Book Antiqua" w:eastAsia="SimSun" w:hAnsi="Book Antiqua" w:cs="SimSun"/>
          <w:sz w:val="24"/>
          <w:szCs w:val="24"/>
          <w:lang w:val="en-US" w:eastAsia="zh-CN"/>
        </w:rPr>
        <w:t>, Bassendine MF, Burt AD, Martin C, Pumeechockchai W, Toms GL. Association between hepatitis C virus and very-low-density lipoprotein (VLDL)/LDL analyzed in iodixanol density gradients.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2006; </w:t>
      </w:r>
      <w:r w:rsidRPr="00574AA8">
        <w:rPr>
          <w:rFonts w:ascii="Book Antiqua" w:eastAsia="SimSun" w:hAnsi="Book Antiqua" w:cs="SimSun"/>
          <w:b/>
          <w:bCs/>
          <w:sz w:val="24"/>
          <w:szCs w:val="24"/>
          <w:lang w:val="en-US" w:eastAsia="zh-CN"/>
        </w:rPr>
        <w:t>80</w:t>
      </w:r>
      <w:r w:rsidRPr="00574AA8">
        <w:rPr>
          <w:rFonts w:ascii="Book Antiqua" w:eastAsia="SimSun" w:hAnsi="Book Antiqua" w:cs="SimSun"/>
          <w:sz w:val="24"/>
          <w:szCs w:val="24"/>
          <w:lang w:val="en-US" w:eastAsia="zh-CN"/>
        </w:rPr>
        <w:t>: 2418-2428 [PMID: 16474148 DOI: 80/5/2418]</w:t>
      </w:r>
    </w:p>
    <w:p w14:paraId="686D8EF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26 </w:t>
      </w:r>
      <w:r w:rsidRPr="00574AA8">
        <w:rPr>
          <w:rFonts w:ascii="Book Antiqua" w:eastAsia="SimSun" w:hAnsi="Book Antiqua" w:cs="SimSun"/>
          <w:b/>
          <w:bCs/>
          <w:sz w:val="24"/>
          <w:szCs w:val="24"/>
          <w:lang w:val="en-US" w:eastAsia="zh-CN"/>
        </w:rPr>
        <w:t>Gastaminza P</w:t>
      </w:r>
      <w:r w:rsidRPr="00574AA8">
        <w:rPr>
          <w:rFonts w:ascii="Book Antiqua" w:eastAsia="SimSun" w:hAnsi="Book Antiqua" w:cs="SimSun"/>
          <w:sz w:val="24"/>
          <w:szCs w:val="24"/>
          <w:lang w:val="en-US" w:eastAsia="zh-CN"/>
        </w:rPr>
        <w:t>, Dryden KA, Boyd B, Wood MR, Law M, Yeager M, Chisari FV. Ultrastructural and biophysical characterization of hepatitis C virus particles produced in cell culture.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84</w:t>
      </w:r>
      <w:r w:rsidRPr="00574AA8">
        <w:rPr>
          <w:rFonts w:ascii="Book Antiqua" w:eastAsia="SimSun" w:hAnsi="Book Antiqua" w:cs="SimSun"/>
          <w:sz w:val="24"/>
          <w:szCs w:val="24"/>
          <w:lang w:val="en-US" w:eastAsia="zh-CN"/>
        </w:rPr>
        <w:t>: 10999-11009 [PMID: 20686033 DOI: 10.1128/JVI.00526-10]</w:t>
      </w:r>
    </w:p>
    <w:p w14:paraId="4E13841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27 </w:t>
      </w:r>
      <w:r w:rsidRPr="00574AA8">
        <w:rPr>
          <w:rFonts w:ascii="Book Antiqua" w:eastAsia="SimSun" w:hAnsi="Book Antiqua" w:cs="SimSun"/>
          <w:b/>
          <w:bCs/>
          <w:sz w:val="24"/>
          <w:szCs w:val="24"/>
          <w:lang w:val="en-US" w:eastAsia="zh-CN"/>
        </w:rPr>
        <w:t>André P</w:t>
      </w:r>
      <w:r w:rsidRPr="00574AA8">
        <w:rPr>
          <w:rFonts w:ascii="Book Antiqua" w:eastAsia="SimSun" w:hAnsi="Book Antiqua" w:cs="SimSun"/>
          <w:sz w:val="24"/>
          <w:szCs w:val="24"/>
          <w:lang w:val="en-US" w:eastAsia="zh-CN"/>
        </w:rPr>
        <w:t>, Komurian-Pradel F, Deforges S, Perret M, Berland JL, Sodoyer M, Pol S, Bréchot C, Paranhos-Baccalà G, Lotteau V. Characterization of low- and very-low-density hepatitis C virus RNA-containing particles.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76</w:t>
      </w:r>
      <w:r w:rsidRPr="00574AA8">
        <w:rPr>
          <w:rFonts w:ascii="Book Antiqua" w:eastAsia="SimSun" w:hAnsi="Book Antiqua" w:cs="SimSun"/>
          <w:sz w:val="24"/>
          <w:szCs w:val="24"/>
          <w:lang w:val="en-US" w:eastAsia="zh-CN"/>
        </w:rPr>
        <w:t>: 6919-6928 [PMID: 12072493]</w:t>
      </w:r>
    </w:p>
    <w:p w14:paraId="5DBF035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28 </w:t>
      </w:r>
      <w:r w:rsidRPr="00574AA8">
        <w:rPr>
          <w:rFonts w:ascii="Book Antiqua" w:eastAsia="SimSun" w:hAnsi="Book Antiqua" w:cs="SimSun"/>
          <w:b/>
          <w:bCs/>
          <w:sz w:val="24"/>
          <w:szCs w:val="24"/>
          <w:lang w:val="en-US" w:eastAsia="zh-CN"/>
        </w:rPr>
        <w:t>Nielsen SU</w:t>
      </w:r>
      <w:r w:rsidRPr="00574AA8">
        <w:rPr>
          <w:rFonts w:ascii="Book Antiqua" w:eastAsia="SimSun" w:hAnsi="Book Antiqua" w:cs="SimSun"/>
          <w:sz w:val="24"/>
          <w:szCs w:val="24"/>
          <w:lang w:val="en-US" w:eastAsia="zh-CN"/>
        </w:rPr>
        <w:t>, Bassendine MF, Martin C, Lowther D, Purcell PJ, King BJ, Neely D, Toms GL. Characterization of hepatitis C RNA-containing particles from human liver by density and size. </w:t>
      </w:r>
      <w:r w:rsidRPr="00574AA8">
        <w:rPr>
          <w:rFonts w:ascii="Book Antiqua" w:eastAsia="SimSun" w:hAnsi="Book Antiqua" w:cs="SimSun"/>
          <w:i/>
          <w:iCs/>
          <w:sz w:val="24"/>
          <w:szCs w:val="24"/>
          <w:lang w:val="en-US" w:eastAsia="zh-CN"/>
        </w:rPr>
        <w:t>J Gen Virol</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89</w:t>
      </w:r>
      <w:r w:rsidRPr="00574AA8">
        <w:rPr>
          <w:rFonts w:ascii="Book Antiqua" w:eastAsia="SimSun" w:hAnsi="Book Antiqua" w:cs="SimSun"/>
          <w:sz w:val="24"/>
          <w:szCs w:val="24"/>
          <w:lang w:val="en-US" w:eastAsia="zh-CN"/>
        </w:rPr>
        <w:t>: 2507-2517 [PMID: 18796720 DOI: 10.1099/vir.0.2008/000083-0]</w:t>
      </w:r>
    </w:p>
    <w:p w14:paraId="03F078D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29 </w:t>
      </w:r>
      <w:r w:rsidRPr="00574AA8">
        <w:rPr>
          <w:rFonts w:ascii="Book Antiqua" w:eastAsia="SimSun" w:hAnsi="Book Antiqua" w:cs="SimSun"/>
          <w:b/>
          <w:bCs/>
          <w:sz w:val="24"/>
          <w:szCs w:val="24"/>
          <w:lang w:val="en-US" w:eastAsia="zh-CN"/>
        </w:rPr>
        <w:t>Merz A</w:t>
      </w:r>
      <w:r w:rsidRPr="00574AA8">
        <w:rPr>
          <w:rFonts w:ascii="Book Antiqua" w:eastAsia="SimSun" w:hAnsi="Book Antiqua" w:cs="SimSun"/>
          <w:sz w:val="24"/>
          <w:szCs w:val="24"/>
          <w:lang w:val="en-US" w:eastAsia="zh-CN"/>
        </w:rPr>
        <w:t>, Long G, Hiet MS, Brügger B, Chlanda P, Andre P, Wieland F, Krijnse-Locker J, Bartenschlager R. Biochemical and morphological properties of hepatitis C virus particles and determination of their lipidome. </w:t>
      </w:r>
      <w:r w:rsidRPr="00574AA8">
        <w:rPr>
          <w:rFonts w:ascii="Book Antiqua" w:eastAsia="SimSun" w:hAnsi="Book Antiqua" w:cs="SimSun"/>
          <w:i/>
          <w:iCs/>
          <w:sz w:val="24"/>
          <w:szCs w:val="24"/>
          <w:lang w:val="en-US" w:eastAsia="zh-CN"/>
        </w:rPr>
        <w:t>J Biol Chem</w:t>
      </w:r>
      <w:r w:rsidRPr="00574AA8">
        <w:rPr>
          <w:rFonts w:ascii="Book Antiqua" w:eastAsia="SimSun" w:hAnsi="Book Antiqua" w:cs="SimSun"/>
          <w:sz w:val="24"/>
          <w:szCs w:val="24"/>
          <w:lang w:val="en-US" w:eastAsia="zh-CN"/>
        </w:rPr>
        <w:t> 2011; </w:t>
      </w:r>
      <w:r w:rsidRPr="00574AA8">
        <w:rPr>
          <w:rFonts w:ascii="Book Antiqua" w:eastAsia="SimSun" w:hAnsi="Book Antiqua" w:cs="SimSun"/>
          <w:b/>
          <w:bCs/>
          <w:sz w:val="24"/>
          <w:szCs w:val="24"/>
          <w:lang w:val="en-US" w:eastAsia="zh-CN"/>
        </w:rPr>
        <w:t>286</w:t>
      </w:r>
      <w:r w:rsidRPr="00574AA8">
        <w:rPr>
          <w:rFonts w:ascii="Book Antiqua" w:eastAsia="SimSun" w:hAnsi="Book Antiqua" w:cs="SimSun"/>
          <w:sz w:val="24"/>
          <w:szCs w:val="24"/>
          <w:lang w:val="en-US" w:eastAsia="zh-CN"/>
        </w:rPr>
        <w:t>: 3018-3032 [PMID: 21056986 DOI: 10.1074/jbc.M110.175018]</w:t>
      </w:r>
    </w:p>
    <w:p w14:paraId="3B58FEE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30 </w:t>
      </w:r>
      <w:r w:rsidRPr="00574AA8">
        <w:rPr>
          <w:rFonts w:ascii="Book Antiqua" w:eastAsia="SimSun" w:hAnsi="Book Antiqua" w:cs="SimSun"/>
          <w:b/>
          <w:bCs/>
          <w:sz w:val="24"/>
          <w:szCs w:val="24"/>
          <w:lang w:val="en-US" w:eastAsia="zh-CN"/>
        </w:rPr>
        <w:t>Catanese MT</w:t>
      </w:r>
      <w:r w:rsidRPr="00574AA8">
        <w:rPr>
          <w:rFonts w:ascii="Book Antiqua" w:eastAsia="SimSun" w:hAnsi="Book Antiqua" w:cs="SimSun"/>
          <w:sz w:val="24"/>
          <w:szCs w:val="24"/>
          <w:lang w:val="en-US" w:eastAsia="zh-CN"/>
        </w:rPr>
        <w:t>, Uryu K, Kopp M, Edwards TJ, Andrus L, Rice WJ, Silvestry M, Kuhn RJ, Rice CM. Ultrastructural analysis of hepatitis C virus particles.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110</w:t>
      </w:r>
      <w:r w:rsidRPr="00574AA8">
        <w:rPr>
          <w:rFonts w:ascii="Book Antiqua" w:eastAsia="SimSun" w:hAnsi="Book Antiqua" w:cs="SimSun"/>
          <w:sz w:val="24"/>
          <w:szCs w:val="24"/>
          <w:lang w:val="en-US" w:eastAsia="zh-CN"/>
        </w:rPr>
        <w:t>: 9505-9510 [PMID: 23690609 DOI: 10.1073/pnas.1307527110]</w:t>
      </w:r>
    </w:p>
    <w:p w14:paraId="603827E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31 </w:t>
      </w:r>
      <w:r w:rsidRPr="00574AA8">
        <w:rPr>
          <w:rFonts w:ascii="Book Antiqua" w:eastAsia="SimSun" w:hAnsi="Book Antiqua" w:cs="SimSun"/>
          <w:b/>
          <w:bCs/>
          <w:sz w:val="24"/>
          <w:szCs w:val="24"/>
          <w:lang w:val="en-US" w:eastAsia="zh-CN"/>
        </w:rPr>
        <w:t>Lindenbach BD</w:t>
      </w:r>
      <w:r w:rsidRPr="00574AA8">
        <w:rPr>
          <w:rFonts w:ascii="Book Antiqua" w:eastAsia="SimSun" w:hAnsi="Book Antiqua" w:cs="SimSun"/>
          <w:sz w:val="24"/>
          <w:szCs w:val="24"/>
          <w:lang w:val="en-US" w:eastAsia="zh-CN"/>
        </w:rPr>
        <w:t>, Rice CM. The ins and outs of hepatitis C virus entry and assembly. </w:t>
      </w:r>
      <w:r w:rsidRPr="00574AA8">
        <w:rPr>
          <w:rFonts w:ascii="Book Antiqua" w:eastAsia="SimSun" w:hAnsi="Book Antiqua" w:cs="SimSun"/>
          <w:i/>
          <w:iCs/>
          <w:sz w:val="24"/>
          <w:szCs w:val="24"/>
          <w:lang w:val="en-US" w:eastAsia="zh-CN"/>
        </w:rPr>
        <w:t>Nat Rev Microbiol</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11</w:t>
      </w:r>
      <w:r w:rsidRPr="00574AA8">
        <w:rPr>
          <w:rFonts w:ascii="Book Antiqua" w:eastAsia="SimSun" w:hAnsi="Book Antiqua" w:cs="SimSun"/>
          <w:sz w:val="24"/>
          <w:szCs w:val="24"/>
          <w:lang w:val="en-US" w:eastAsia="zh-CN"/>
        </w:rPr>
        <w:t>: 688-700 [PMID: 24018384 DOI: 10.1038/nrmicro3098]</w:t>
      </w:r>
    </w:p>
    <w:p w14:paraId="6560B5E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32 </w:t>
      </w:r>
      <w:r w:rsidRPr="00574AA8">
        <w:rPr>
          <w:rFonts w:ascii="Book Antiqua" w:eastAsia="SimSun" w:hAnsi="Book Antiqua" w:cs="SimSun"/>
          <w:b/>
          <w:bCs/>
          <w:sz w:val="24"/>
          <w:szCs w:val="24"/>
          <w:lang w:val="en-US" w:eastAsia="zh-CN"/>
        </w:rPr>
        <w:t>Karangelis DE</w:t>
      </w:r>
      <w:r w:rsidRPr="00574AA8">
        <w:rPr>
          <w:rFonts w:ascii="Book Antiqua" w:eastAsia="SimSun" w:hAnsi="Book Antiqua" w:cs="SimSun"/>
          <w:sz w:val="24"/>
          <w:szCs w:val="24"/>
          <w:lang w:val="en-US" w:eastAsia="zh-CN"/>
        </w:rPr>
        <w:t>, Kanakis I, Asimakopoulou AP, Karousou E, Passi A, Theocharis AD, Triposkiadis F, Tsilimingas NB, Karamanos NK. Glycosaminoglycans as key molecules in atherosclerosis: the role of versican and hyaluronan. </w:t>
      </w:r>
      <w:r w:rsidRPr="00574AA8">
        <w:rPr>
          <w:rFonts w:ascii="Book Antiqua" w:eastAsia="SimSun" w:hAnsi="Book Antiqua" w:cs="SimSun"/>
          <w:i/>
          <w:iCs/>
          <w:sz w:val="24"/>
          <w:szCs w:val="24"/>
          <w:lang w:val="en-US" w:eastAsia="zh-CN"/>
        </w:rPr>
        <w:t>Curr Med Chem</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17</w:t>
      </w:r>
      <w:r w:rsidRPr="00574AA8">
        <w:rPr>
          <w:rFonts w:ascii="Book Antiqua" w:eastAsia="SimSun" w:hAnsi="Book Antiqua" w:cs="SimSun"/>
          <w:sz w:val="24"/>
          <w:szCs w:val="24"/>
          <w:lang w:val="en-US" w:eastAsia="zh-CN"/>
        </w:rPr>
        <w:t>: 4018-4026 [PMID: 20939824 DOI: BSP/CMC/E-Pub/]</w:t>
      </w:r>
    </w:p>
    <w:p w14:paraId="4A2EE34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33 </w:t>
      </w:r>
      <w:r w:rsidRPr="00574AA8">
        <w:rPr>
          <w:rFonts w:ascii="Book Antiqua" w:eastAsia="SimSun" w:hAnsi="Book Antiqua" w:cs="SimSun"/>
          <w:b/>
          <w:bCs/>
          <w:sz w:val="24"/>
          <w:szCs w:val="24"/>
          <w:lang w:val="en-US" w:eastAsia="zh-CN"/>
        </w:rPr>
        <w:t>Shi Q</w:t>
      </w:r>
      <w:r w:rsidRPr="00574AA8">
        <w:rPr>
          <w:rFonts w:ascii="Book Antiqua" w:eastAsia="SimSun" w:hAnsi="Book Antiqua" w:cs="SimSun"/>
          <w:sz w:val="24"/>
          <w:szCs w:val="24"/>
          <w:lang w:val="en-US" w:eastAsia="zh-CN"/>
        </w:rPr>
        <w:t>, Jiang J, Luo G. Syndecan-1 serves as the major receptor for attachment of hepatitis C virus to the surfaces of hepatocytes.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87</w:t>
      </w:r>
      <w:r w:rsidRPr="00574AA8">
        <w:rPr>
          <w:rFonts w:ascii="Book Antiqua" w:eastAsia="SimSun" w:hAnsi="Book Antiqua" w:cs="SimSun"/>
          <w:sz w:val="24"/>
          <w:szCs w:val="24"/>
          <w:lang w:val="en-US" w:eastAsia="zh-CN"/>
        </w:rPr>
        <w:t>: 6866-6875 [PMID: 23576506 DOI: 10.1128/JVI.03475-12]</w:t>
      </w:r>
    </w:p>
    <w:p w14:paraId="03D16FB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34 </w:t>
      </w:r>
      <w:r w:rsidRPr="00574AA8">
        <w:rPr>
          <w:rFonts w:ascii="Book Antiqua" w:eastAsia="SimSun" w:hAnsi="Book Antiqua" w:cs="SimSun"/>
          <w:b/>
          <w:bCs/>
          <w:sz w:val="24"/>
          <w:szCs w:val="24"/>
          <w:lang w:val="en-US" w:eastAsia="zh-CN"/>
        </w:rPr>
        <w:t>Lefèvre M</w:t>
      </w:r>
      <w:r w:rsidRPr="00574AA8">
        <w:rPr>
          <w:rFonts w:ascii="Book Antiqua" w:eastAsia="SimSun" w:hAnsi="Book Antiqua" w:cs="SimSun"/>
          <w:sz w:val="24"/>
          <w:szCs w:val="24"/>
          <w:lang w:val="en-US" w:eastAsia="zh-CN"/>
        </w:rPr>
        <w:t>, Felmlee DJ, Parnot M, Baumert TF, Schuster C. Syndecan 4 is involved in mediating HCV entry through interaction with lipoviral particle-associated apolipoprotein E. </w:t>
      </w:r>
      <w:r w:rsidRPr="00574AA8">
        <w:rPr>
          <w:rFonts w:ascii="Book Antiqua" w:eastAsia="SimSun" w:hAnsi="Book Antiqua" w:cs="SimSun"/>
          <w:i/>
          <w:iCs/>
          <w:sz w:val="24"/>
          <w:szCs w:val="24"/>
          <w:lang w:val="en-US" w:eastAsia="zh-CN"/>
        </w:rPr>
        <w:t>PLoS One</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9</w:t>
      </w:r>
      <w:r w:rsidRPr="00574AA8">
        <w:rPr>
          <w:rFonts w:ascii="Book Antiqua" w:eastAsia="SimSun" w:hAnsi="Book Antiqua" w:cs="SimSun"/>
          <w:sz w:val="24"/>
          <w:szCs w:val="24"/>
          <w:lang w:val="en-US" w:eastAsia="zh-CN"/>
        </w:rPr>
        <w:t>: e95550 [PMID: 24751902 DOI: 10.1371/journal.pone.0095550]</w:t>
      </w:r>
    </w:p>
    <w:p w14:paraId="14B761F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35 </w:t>
      </w:r>
      <w:r w:rsidRPr="00574AA8">
        <w:rPr>
          <w:rFonts w:ascii="Book Antiqua" w:eastAsia="SimSun" w:hAnsi="Book Antiqua" w:cs="SimSun"/>
          <w:b/>
          <w:bCs/>
          <w:sz w:val="24"/>
          <w:szCs w:val="24"/>
          <w:lang w:val="en-US" w:eastAsia="zh-CN"/>
        </w:rPr>
        <w:t>Jiang J</w:t>
      </w:r>
      <w:r w:rsidRPr="00574AA8">
        <w:rPr>
          <w:rFonts w:ascii="Book Antiqua" w:eastAsia="SimSun" w:hAnsi="Book Antiqua" w:cs="SimSun"/>
          <w:sz w:val="24"/>
          <w:szCs w:val="24"/>
          <w:lang w:val="en-US" w:eastAsia="zh-CN"/>
        </w:rPr>
        <w:t>, Wu X, Tang H, Luo G. Apolipoprotein E mediates attachment of clinical hepatitis C virus to hepatocytes by binding to cell surface heparan sulfate proteoglycan receptors. </w:t>
      </w:r>
      <w:r w:rsidRPr="00574AA8">
        <w:rPr>
          <w:rFonts w:ascii="Book Antiqua" w:eastAsia="SimSun" w:hAnsi="Book Antiqua" w:cs="SimSun"/>
          <w:i/>
          <w:iCs/>
          <w:sz w:val="24"/>
          <w:szCs w:val="24"/>
          <w:lang w:val="en-US" w:eastAsia="zh-CN"/>
        </w:rPr>
        <w:t>PLoS One</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e67982 [PMID: 23844141 DOI: 10.1371/journal.pone.0067982]</w:t>
      </w:r>
    </w:p>
    <w:p w14:paraId="5A35700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36 </w:t>
      </w:r>
      <w:r w:rsidRPr="00574AA8">
        <w:rPr>
          <w:rFonts w:ascii="Book Antiqua" w:eastAsia="SimSun" w:hAnsi="Book Antiqua" w:cs="SimSun"/>
          <w:b/>
          <w:bCs/>
          <w:sz w:val="24"/>
          <w:szCs w:val="24"/>
          <w:lang w:val="en-US" w:eastAsia="zh-CN"/>
        </w:rPr>
        <w:t>Xu Y</w:t>
      </w:r>
      <w:r w:rsidRPr="00574AA8">
        <w:rPr>
          <w:rFonts w:ascii="Book Antiqua" w:eastAsia="SimSun" w:hAnsi="Book Antiqua" w:cs="SimSun"/>
          <w:sz w:val="24"/>
          <w:szCs w:val="24"/>
          <w:lang w:val="en-US" w:eastAsia="zh-CN"/>
        </w:rPr>
        <w:t>, Martinez P, Séron K, Luo G, Allain F, Dubuisson J, Belouzard S. Characterization of hepatitis C virus interaction with heparan sulfate proteoglycans.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89</w:t>
      </w:r>
      <w:r w:rsidRPr="00574AA8">
        <w:rPr>
          <w:rFonts w:ascii="Book Antiqua" w:eastAsia="SimSun" w:hAnsi="Book Antiqua" w:cs="SimSun"/>
          <w:sz w:val="24"/>
          <w:szCs w:val="24"/>
          <w:lang w:val="en-US" w:eastAsia="zh-CN"/>
        </w:rPr>
        <w:t>: 3846-3858 [PMID: 25609801 DOI: 10.1128/JVI.03647-14]</w:t>
      </w:r>
    </w:p>
    <w:p w14:paraId="4F17CB0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37 </w:t>
      </w:r>
      <w:r w:rsidRPr="00574AA8">
        <w:rPr>
          <w:rFonts w:ascii="Book Antiqua" w:eastAsia="SimSun" w:hAnsi="Book Antiqua" w:cs="SimSun"/>
          <w:b/>
          <w:bCs/>
          <w:sz w:val="24"/>
          <w:szCs w:val="24"/>
          <w:lang w:val="en-US" w:eastAsia="zh-CN"/>
        </w:rPr>
        <w:t>Sorrentino V</w:t>
      </w:r>
      <w:r w:rsidRPr="00574AA8">
        <w:rPr>
          <w:rFonts w:ascii="Book Antiqua" w:eastAsia="SimSun" w:hAnsi="Book Antiqua" w:cs="SimSun"/>
          <w:sz w:val="24"/>
          <w:szCs w:val="24"/>
          <w:lang w:val="en-US" w:eastAsia="zh-CN"/>
        </w:rPr>
        <w:t xml:space="preserve">, Nelson JK, Maspero E, Marques AR, Scheer L, Polo S, Zelcer N. The LXR-IDOL axis defines a clathrin-, caveolae-, and dynamin-independent endocytic route for </w:t>
      </w:r>
      <w:r w:rsidRPr="00574AA8">
        <w:rPr>
          <w:rFonts w:ascii="Book Antiqua" w:eastAsia="SimSun" w:hAnsi="Book Antiqua" w:cs="SimSun"/>
          <w:sz w:val="24"/>
          <w:szCs w:val="24"/>
          <w:lang w:val="en-US" w:eastAsia="zh-CN"/>
        </w:rPr>
        <w:lastRenderedPageBreak/>
        <w:t>LDLR internalization and lysosomal degradation. </w:t>
      </w:r>
      <w:r w:rsidRPr="00574AA8">
        <w:rPr>
          <w:rFonts w:ascii="Book Antiqua" w:eastAsia="SimSun" w:hAnsi="Book Antiqua" w:cs="SimSun"/>
          <w:i/>
          <w:iCs/>
          <w:sz w:val="24"/>
          <w:szCs w:val="24"/>
          <w:lang w:val="en-US" w:eastAsia="zh-CN"/>
        </w:rPr>
        <w:t>J Lipid Res</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54</w:t>
      </w:r>
      <w:r w:rsidRPr="00574AA8">
        <w:rPr>
          <w:rFonts w:ascii="Book Antiqua" w:eastAsia="SimSun" w:hAnsi="Book Antiqua" w:cs="SimSun"/>
          <w:sz w:val="24"/>
          <w:szCs w:val="24"/>
          <w:lang w:val="en-US" w:eastAsia="zh-CN"/>
        </w:rPr>
        <w:t>: 2174-2184 [PMID: 23733886 DOI: 10.1194/jlr.M037713]</w:t>
      </w:r>
    </w:p>
    <w:p w14:paraId="5ED5C45B"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38 </w:t>
      </w:r>
      <w:r w:rsidRPr="00574AA8">
        <w:rPr>
          <w:rFonts w:ascii="Book Antiqua" w:eastAsia="SimSun" w:hAnsi="Book Antiqua" w:cs="SimSun"/>
          <w:b/>
          <w:bCs/>
          <w:sz w:val="24"/>
          <w:szCs w:val="24"/>
          <w:lang w:val="en-US" w:eastAsia="zh-CN"/>
        </w:rPr>
        <w:t>Agnello V</w:t>
      </w:r>
      <w:r w:rsidRPr="00574AA8">
        <w:rPr>
          <w:rFonts w:ascii="Book Antiqua" w:eastAsia="SimSun" w:hAnsi="Book Antiqua" w:cs="SimSun"/>
          <w:sz w:val="24"/>
          <w:szCs w:val="24"/>
          <w:lang w:val="en-US" w:eastAsia="zh-CN"/>
        </w:rPr>
        <w:t>, Abel G, Elfahal M, Knight GB, Zhang QX. Hepatitis C virus and other flaviviridae viruses enter cells via low density lipoprotein receptor.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1999; </w:t>
      </w:r>
      <w:r w:rsidRPr="00574AA8">
        <w:rPr>
          <w:rFonts w:ascii="Book Antiqua" w:eastAsia="SimSun" w:hAnsi="Book Antiqua" w:cs="SimSun"/>
          <w:b/>
          <w:bCs/>
          <w:sz w:val="24"/>
          <w:szCs w:val="24"/>
          <w:lang w:val="en-US" w:eastAsia="zh-CN"/>
        </w:rPr>
        <w:t>96</w:t>
      </w:r>
      <w:r w:rsidRPr="00574AA8">
        <w:rPr>
          <w:rFonts w:ascii="Book Antiqua" w:eastAsia="SimSun" w:hAnsi="Book Antiqua" w:cs="SimSun"/>
          <w:sz w:val="24"/>
          <w:szCs w:val="24"/>
          <w:lang w:val="en-US" w:eastAsia="zh-CN"/>
        </w:rPr>
        <w:t>: 12766-12771 [PMID: 10535997]</w:t>
      </w:r>
    </w:p>
    <w:p w14:paraId="49DAC2F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39 </w:t>
      </w:r>
      <w:r w:rsidRPr="00574AA8">
        <w:rPr>
          <w:rFonts w:ascii="Book Antiqua" w:eastAsia="SimSun" w:hAnsi="Book Antiqua" w:cs="SimSun"/>
          <w:b/>
          <w:bCs/>
          <w:sz w:val="24"/>
          <w:szCs w:val="24"/>
          <w:lang w:val="en-US" w:eastAsia="zh-CN"/>
        </w:rPr>
        <w:t>Monazahian M</w:t>
      </w:r>
      <w:r w:rsidRPr="00574AA8">
        <w:rPr>
          <w:rFonts w:ascii="Book Antiqua" w:eastAsia="SimSun" w:hAnsi="Book Antiqua" w:cs="SimSun"/>
          <w:sz w:val="24"/>
          <w:szCs w:val="24"/>
          <w:lang w:val="en-US" w:eastAsia="zh-CN"/>
        </w:rPr>
        <w:t>, Böhme I, Bonk S, Koch A, Scholz C, Grethe S, Thomssen R. Low density lipoprotein receptor as a candidate receptor for hepatitis C virus. </w:t>
      </w:r>
      <w:r w:rsidRPr="00574AA8">
        <w:rPr>
          <w:rFonts w:ascii="Book Antiqua" w:eastAsia="SimSun" w:hAnsi="Book Antiqua" w:cs="SimSun"/>
          <w:i/>
          <w:iCs/>
          <w:sz w:val="24"/>
          <w:szCs w:val="24"/>
          <w:lang w:val="en-US" w:eastAsia="zh-CN"/>
        </w:rPr>
        <w:t>J Med Virol</w:t>
      </w:r>
      <w:r w:rsidRPr="00574AA8">
        <w:rPr>
          <w:rFonts w:ascii="Book Antiqua" w:eastAsia="SimSun" w:hAnsi="Book Antiqua" w:cs="SimSun"/>
          <w:sz w:val="24"/>
          <w:szCs w:val="24"/>
          <w:lang w:val="en-US" w:eastAsia="zh-CN"/>
        </w:rPr>
        <w:t> 1999; </w:t>
      </w:r>
      <w:r w:rsidRPr="00574AA8">
        <w:rPr>
          <w:rFonts w:ascii="Book Antiqua" w:eastAsia="SimSun" w:hAnsi="Book Antiqua" w:cs="SimSun"/>
          <w:b/>
          <w:bCs/>
          <w:sz w:val="24"/>
          <w:szCs w:val="24"/>
          <w:lang w:val="en-US" w:eastAsia="zh-CN"/>
        </w:rPr>
        <w:t>57</w:t>
      </w:r>
      <w:r w:rsidRPr="00574AA8">
        <w:rPr>
          <w:rFonts w:ascii="Book Antiqua" w:eastAsia="SimSun" w:hAnsi="Book Antiqua" w:cs="SimSun"/>
          <w:sz w:val="24"/>
          <w:szCs w:val="24"/>
          <w:lang w:val="en-US" w:eastAsia="zh-CN"/>
        </w:rPr>
        <w:t>: 223-229 [PMID: 10022791]</w:t>
      </w:r>
    </w:p>
    <w:p w14:paraId="6875FA0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40 </w:t>
      </w:r>
      <w:r w:rsidRPr="00574AA8">
        <w:rPr>
          <w:rFonts w:ascii="Book Antiqua" w:eastAsia="SimSun" w:hAnsi="Book Antiqua" w:cs="SimSun"/>
          <w:b/>
          <w:bCs/>
          <w:sz w:val="24"/>
          <w:szCs w:val="24"/>
          <w:lang w:val="en-US" w:eastAsia="zh-CN"/>
        </w:rPr>
        <w:t>Germi R</w:t>
      </w:r>
      <w:r w:rsidRPr="00574AA8">
        <w:rPr>
          <w:rFonts w:ascii="Book Antiqua" w:eastAsia="SimSun" w:hAnsi="Book Antiqua" w:cs="SimSun"/>
          <w:sz w:val="24"/>
          <w:szCs w:val="24"/>
          <w:lang w:val="en-US" w:eastAsia="zh-CN"/>
        </w:rPr>
        <w:t>, Crance JM, Garin D, Guimet J, Lortat-Jacob H, Ruigrok RW, Zarski JP, Drouet E. Cellular glycosaminoglycans and low density lipoprotein receptor are involved in hepatitis C virus adsorption. </w:t>
      </w:r>
      <w:r w:rsidRPr="00574AA8">
        <w:rPr>
          <w:rFonts w:ascii="Book Antiqua" w:eastAsia="SimSun" w:hAnsi="Book Antiqua" w:cs="SimSun"/>
          <w:i/>
          <w:iCs/>
          <w:sz w:val="24"/>
          <w:szCs w:val="24"/>
          <w:lang w:val="en-US" w:eastAsia="zh-CN"/>
        </w:rPr>
        <w:t>J Med Virol</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68</w:t>
      </w:r>
      <w:r w:rsidRPr="00574AA8">
        <w:rPr>
          <w:rFonts w:ascii="Book Antiqua" w:eastAsia="SimSun" w:hAnsi="Book Antiqua" w:cs="SimSun"/>
          <w:sz w:val="24"/>
          <w:szCs w:val="24"/>
          <w:lang w:val="en-US" w:eastAsia="zh-CN"/>
        </w:rPr>
        <w:t>: 206-215 [PMID: 12210409 DOI: 10.1002/jmv.10196]</w:t>
      </w:r>
    </w:p>
    <w:p w14:paraId="1106EF1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41 </w:t>
      </w:r>
      <w:r w:rsidRPr="00574AA8">
        <w:rPr>
          <w:rFonts w:ascii="Book Antiqua" w:eastAsia="SimSun" w:hAnsi="Book Antiqua" w:cs="SimSun"/>
          <w:b/>
          <w:bCs/>
          <w:sz w:val="24"/>
          <w:szCs w:val="24"/>
          <w:lang w:val="en-US" w:eastAsia="zh-CN"/>
        </w:rPr>
        <w:t>Molina S</w:t>
      </w:r>
      <w:r w:rsidRPr="00574AA8">
        <w:rPr>
          <w:rFonts w:ascii="Book Antiqua" w:eastAsia="SimSun" w:hAnsi="Book Antiqua" w:cs="SimSun"/>
          <w:sz w:val="24"/>
          <w:szCs w:val="24"/>
          <w:lang w:val="en-US" w:eastAsia="zh-CN"/>
        </w:rPr>
        <w:t>, Castet V, Fournier-Wirth C, Pichard-Garcia L, Avner R, Harats D, Roitelman J, Barbaras R, Graber P, Ghersa P, Smolarsky M, Funaro A, Malavasi F, Larrey D, Coste J, Fabre JM, Sa-Cunha A, Maurel P. The low-density lipoprotein receptor plays a role in the infection of primary human hepatocytes by hepatitis C virus.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46</w:t>
      </w:r>
      <w:r w:rsidRPr="00574AA8">
        <w:rPr>
          <w:rFonts w:ascii="Book Antiqua" w:eastAsia="SimSun" w:hAnsi="Book Antiqua" w:cs="SimSun"/>
          <w:sz w:val="24"/>
          <w:szCs w:val="24"/>
          <w:lang w:val="en-US" w:eastAsia="zh-CN"/>
        </w:rPr>
        <w:t>: 411-419 [PMID: 17156886 DOI: S0168-8278(06)00580-0]</w:t>
      </w:r>
    </w:p>
    <w:p w14:paraId="520FE0F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42 </w:t>
      </w:r>
      <w:r w:rsidRPr="00574AA8">
        <w:rPr>
          <w:rFonts w:ascii="Book Antiqua" w:eastAsia="SimSun" w:hAnsi="Book Antiqua" w:cs="SimSun"/>
          <w:b/>
          <w:bCs/>
          <w:sz w:val="24"/>
          <w:szCs w:val="24"/>
          <w:lang w:val="en-US" w:eastAsia="zh-CN"/>
        </w:rPr>
        <w:t>Albecka A</w:t>
      </w:r>
      <w:r w:rsidRPr="00574AA8">
        <w:rPr>
          <w:rFonts w:ascii="Book Antiqua" w:eastAsia="SimSun" w:hAnsi="Book Antiqua" w:cs="SimSun"/>
          <w:sz w:val="24"/>
          <w:szCs w:val="24"/>
          <w:lang w:val="en-US" w:eastAsia="zh-CN"/>
        </w:rPr>
        <w:t>, Belouzard S, Op de Beeck A, Descamps V, Goueslain L, Bertrand-Michel J, Tercé F, Duverlie G, Rouillé Y, Dubuisson J. Role of low-density lipoprotein receptor in the hepatitis C virus life cycle.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55</w:t>
      </w:r>
      <w:r w:rsidRPr="00574AA8">
        <w:rPr>
          <w:rFonts w:ascii="Book Antiqua" w:eastAsia="SimSun" w:hAnsi="Book Antiqua" w:cs="SimSun"/>
          <w:sz w:val="24"/>
          <w:szCs w:val="24"/>
          <w:lang w:val="en-US" w:eastAsia="zh-CN"/>
        </w:rPr>
        <w:t>: 998-1007 [PMID: 22121002 DOI: 10.1002/hep.25501]</w:t>
      </w:r>
    </w:p>
    <w:p w14:paraId="4636046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43 </w:t>
      </w:r>
      <w:r w:rsidRPr="00574AA8">
        <w:rPr>
          <w:rFonts w:ascii="Book Antiqua" w:eastAsia="SimSun" w:hAnsi="Book Antiqua" w:cs="SimSun"/>
          <w:b/>
          <w:bCs/>
          <w:sz w:val="24"/>
          <w:szCs w:val="24"/>
          <w:lang w:val="en-US" w:eastAsia="zh-CN"/>
        </w:rPr>
        <w:t>Prentoe J</w:t>
      </w:r>
      <w:r w:rsidRPr="00574AA8">
        <w:rPr>
          <w:rFonts w:ascii="Book Antiqua" w:eastAsia="SimSun" w:hAnsi="Book Antiqua" w:cs="SimSun"/>
          <w:sz w:val="24"/>
          <w:szCs w:val="24"/>
          <w:lang w:val="en-US" w:eastAsia="zh-CN"/>
        </w:rPr>
        <w:t>, Serre SB, Ramirez S, Nicosia A, Gottwein JM, Bukh J. Hypervariable region 1 deletion and required adaptive envelope mutations confer decreased dependency on scavenger receptor class B type I and low-density lipoprotein receptor for hepatitis C virus.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88</w:t>
      </w:r>
      <w:r w:rsidRPr="00574AA8">
        <w:rPr>
          <w:rFonts w:ascii="Book Antiqua" w:eastAsia="SimSun" w:hAnsi="Book Antiqua" w:cs="SimSun"/>
          <w:sz w:val="24"/>
          <w:szCs w:val="24"/>
          <w:lang w:val="en-US" w:eastAsia="zh-CN"/>
        </w:rPr>
        <w:t>: 1725-1739 [PMID: 24257605 DOI: 10.1128/JVI.02017-13]</w:t>
      </w:r>
    </w:p>
    <w:p w14:paraId="21539E6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44 </w:t>
      </w:r>
      <w:r w:rsidRPr="00574AA8">
        <w:rPr>
          <w:rFonts w:ascii="Book Antiqua" w:eastAsia="SimSun" w:hAnsi="Book Antiqua" w:cs="SimSun"/>
          <w:b/>
          <w:bCs/>
          <w:sz w:val="24"/>
          <w:szCs w:val="24"/>
          <w:lang w:val="en-US" w:eastAsia="zh-CN"/>
        </w:rPr>
        <w:t>Syed GH</w:t>
      </w:r>
      <w:r w:rsidRPr="00574AA8">
        <w:rPr>
          <w:rFonts w:ascii="Book Antiqua" w:eastAsia="SimSun" w:hAnsi="Book Antiqua" w:cs="SimSun"/>
          <w:sz w:val="24"/>
          <w:szCs w:val="24"/>
          <w:lang w:val="en-US" w:eastAsia="zh-CN"/>
        </w:rPr>
        <w:t>, Tang H, Khan M, Hassanein T, Liu J, Siddiqui A. Hepatitis C virus stimulates low-density lipoprotein receptor expression to facilitate viral propagation.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88</w:t>
      </w:r>
      <w:r w:rsidRPr="00574AA8">
        <w:rPr>
          <w:rFonts w:ascii="Book Antiqua" w:eastAsia="SimSun" w:hAnsi="Book Antiqua" w:cs="SimSun"/>
          <w:sz w:val="24"/>
          <w:szCs w:val="24"/>
          <w:lang w:val="en-US" w:eastAsia="zh-CN"/>
        </w:rPr>
        <w:t>: 2519-2529 [PMID: 24352472 DOI: 10.1128/JVI.02727-13]</w:t>
      </w:r>
    </w:p>
    <w:p w14:paraId="1FF013E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45 </w:t>
      </w:r>
      <w:r w:rsidRPr="00574AA8">
        <w:rPr>
          <w:rFonts w:ascii="Book Antiqua" w:eastAsia="SimSun" w:hAnsi="Book Antiqua" w:cs="SimSun"/>
          <w:b/>
          <w:bCs/>
          <w:sz w:val="24"/>
          <w:szCs w:val="24"/>
          <w:lang w:val="en-US" w:eastAsia="zh-CN"/>
        </w:rPr>
        <w:t>Scarselli E</w:t>
      </w:r>
      <w:r w:rsidRPr="00574AA8">
        <w:rPr>
          <w:rFonts w:ascii="Book Antiqua" w:eastAsia="SimSun" w:hAnsi="Book Antiqua" w:cs="SimSun"/>
          <w:sz w:val="24"/>
          <w:szCs w:val="24"/>
          <w:lang w:val="en-US" w:eastAsia="zh-CN"/>
        </w:rPr>
        <w:t>, Ansuini H, Cerino R, Roccasecca RM, Acali S, Filocamo G, Traboni C, Nicosia A, Cortese R, Vitelli A. The human scavenger receptor class B type I is a novel candidate receptor for the hepatitis C virus. </w:t>
      </w:r>
      <w:r w:rsidRPr="00574AA8">
        <w:rPr>
          <w:rFonts w:ascii="Book Antiqua" w:eastAsia="SimSun" w:hAnsi="Book Antiqua" w:cs="SimSun"/>
          <w:i/>
          <w:iCs/>
          <w:sz w:val="24"/>
          <w:szCs w:val="24"/>
          <w:lang w:val="en-US" w:eastAsia="zh-CN"/>
        </w:rPr>
        <w:t>EMBO J</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21</w:t>
      </w:r>
      <w:r w:rsidRPr="00574AA8">
        <w:rPr>
          <w:rFonts w:ascii="Book Antiqua" w:eastAsia="SimSun" w:hAnsi="Book Antiqua" w:cs="SimSun"/>
          <w:sz w:val="24"/>
          <w:szCs w:val="24"/>
          <w:lang w:val="en-US" w:eastAsia="zh-CN"/>
        </w:rPr>
        <w:t>: 5017-5025 [PMID: 12356718]</w:t>
      </w:r>
    </w:p>
    <w:p w14:paraId="583974B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46 </w:t>
      </w:r>
      <w:r w:rsidRPr="00574AA8">
        <w:rPr>
          <w:rFonts w:ascii="Book Antiqua" w:eastAsia="SimSun" w:hAnsi="Book Antiqua" w:cs="SimSun"/>
          <w:b/>
          <w:bCs/>
          <w:sz w:val="24"/>
          <w:szCs w:val="24"/>
          <w:lang w:val="en-US" w:eastAsia="zh-CN"/>
        </w:rPr>
        <w:t>Dreux M</w:t>
      </w:r>
      <w:r w:rsidRPr="00574AA8">
        <w:rPr>
          <w:rFonts w:ascii="Book Antiqua" w:eastAsia="SimSun" w:hAnsi="Book Antiqua" w:cs="SimSun"/>
          <w:sz w:val="24"/>
          <w:szCs w:val="24"/>
          <w:lang w:val="en-US" w:eastAsia="zh-CN"/>
        </w:rPr>
        <w:t>, Dao Thi VL, Fresquet J, Guérin M, Julia Z, Verney G, Durantel D, Zoulim F, Lavillette D, Cosset FL, Bartosch B. Receptor complementation and mutagenesis reveal SR-BI as an essential HCV entry factor and functionally imply its intra- and extra-cellular domains.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2009; </w:t>
      </w:r>
      <w:r w:rsidRPr="00574AA8">
        <w:rPr>
          <w:rFonts w:ascii="Book Antiqua" w:eastAsia="SimSun" w:hAnsi="Book Antiqua" w:cs="SimSun"/>
          <w:b/>
          <w:bCs/>
          <w:sz w:val="24"/>
          <w:szCs w:val="24"/>
          <w:lang w:val="en-US" w:eastAsia="zh-CN"/>
        </w:rPr>
        <w:t>5</w:t>
      </w:r>
      <w:r w:rsidRPr="00574AA8">
        <w:rPr>
          <w:rFonts w:ascii="Book Antiqua" w:eastAsia="SimSun" w:hAnsi="Book Antiqua" w:cs="SimSun"/>
          <w:sz w:val="24"/>
          <w:szCs w:val="24"/>
          <w:lang w:val="en-US" w:eastAsia="zh-CN"/>
        </w:rPr>
        <w:t>: e1000310 [PMID: 19229312 DOI: 10.1371/journal.ppat.1000310]</w:t>
      </w:r>
    </w:p>
    <w:p w14:paraId="2F406A5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47 </w:t>
      </w:r>
      <w:r w:rsidRPr="00574AA8">
        <w:rPr>
          <w:rFonts w:ascii="Book Antiqua" w:eastAsia="SimSun" w:hAnsi="Book Antiqua" w:cs="SimSun"/>
          <w:b/>
          <w:bCs/>
          <w:sz w:val="24"/>
          <w:szCs w:val="24"/>
          <w:lang w:val="en-US" w:eastAsia="zh-CN"/>
        </w:rPr>
        <w:t>Shen WJ</w:t>
      </w:r>
      <w:r w:rsidRPr="00574AA8">
        <w:rPr>
          <w:rFonts w:ascii="Book Antiqua" w:eastAsia="SimSun" w:hAnsi="Book Antiqua" w:cs="SimSun"/>
          <w:sz w:val="24"/>
          <w:szCs w:val="24"/>
          <w:lang w:val="en-US" w:eastAsia="zh-CN"/>
        </w:rPr>
        <w:t>, Hu J, Hu Z, Kraemer FB, Azhar S. Scavenger receptor class B type I (SR-BI): a versatile receptor with multiple functions and actions. </w:t>
      </w:r>
      <w:r w:rsidRPr="00574AA8">
        <w:rPr>
          <w:rFonts w:ascii="Book Antiqua" w:eastAsia="SimSun" w:hAnsi="Book Antiqua" w:cs="SimSun"/>
          <w:i/>
          <w:iCs/>
          <w:sz w:val="24"/>
          <w:szCs w:val="24"/>
          <w:lang w:val="en-US" w:eastAsia="zh-CN"/>
        </w:rPr>
        <w:t>Metabolism</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63</w:t>
      </w:r>
      <w:r w:rsidRPr="00574AA8">
        <w:rPr>
          <w:rFonts w:ascii="Book Antiqua" w:eastAsia="SimSun" w:hAnsi="Book Antiqua" w:cs="SimSun"/>
          <w:sz w:val="24"/>
          <w:szCs w:val="24"/>
          <w:lang w:val="en-US" w:eastAsia="zh-CN"/>
        </w:rPr>
        <w:t>: 875-886 [PMID: 24854385 DOI: 10.1016/j.metabol.2014.03.011]</w:t>
      </w:r>
    </w:p>
    <w:p w14:paraId="553CC38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48 </w:t>
      </w:r>
      <w:r w:rsidRPr="00574AA8">
        <w:rPr>
          <w:rFonts w:ascii="Book Antiqua" w:eastAsia="SimSun" w:hAnsi="Book Antiqua" w:cs="SimSun"/>
          <w:b/>
          <w:bCs/>
          <w:sz w:val="24"/>
          <w:szCs w:val="24"/>
          <w:lang w:val="en-US" w:eastAsia="zh-CN"/>
        </w:rPr>
        <w:t>Bartosch B</w:t>
      </w:r>
      <w:r w:rsidRPr="00574AA8">
        <w:rPr>
          <w:rFonts w:ascii="Book Antiqua" w:eastAsia="SimSun" w:hAnsi="Book Antiqua" w:cs="SimSun"/>
          <w:sz w:val="24"/>
          <w:szCs w:val="24"/>
          <w:lang w:val="en-US" w:eastAsia="zh-CN"/>
        </w:rPr>
        <w:t>, Verney G, Dreux M, Donot P, Morice Y, Penin F, Pawlotsky JM, Lavillette D, Cosset FL. An interplay between hypervariable region 1 of the hepatitis C virus E2 glycoprotein, the scavenger receptor BI, and high-density lipoprotein promotes both enhancement of infection and protection against neutralizing antibodies.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79</w:t>
      </w:r>
      <w:r w:rsidRPr="00574AA8">
        <w:rPr>
          <w:rFonts w:ascii="Book Antiqua" w:eastAsia="SimSun" w:hAnsi="Book Antiqua" w:cs="SimSun"/>
          <w:sz w:val="24"/>
          <w:szCs w:val="24"/>
          <w:lang w:val="en-US" w:eastAsia="zh-CN"/>
        </w:rPr>
        <w:t>: 8217-8229 [PMID: 15956567 DOI: 79/13/8217]</w:t>
      </w:r>
    </w:p>
    <w:p w14:paraId="1726F5A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49 </w:t>
      </w:r>
      <w:r w:rsidRPr="00574AA8">
        <w:rPr>
          <w:rFonts w:ascii="Book Antiqua" w:eastAsia="SimSun" w:hAnsi="Book Antiqua" w:cs="SimSun"/>
          <w:b/>
          <w:bCs/>
          <w:sz w:val="24"/>
          <w:szCs w:val="24"/>
          <w:lang w:val="en-US" w:eastAsia="zh-CN"/>
        </w:rPr>
        <w:t>Zahid MN</w:t>
      </w:r>
      <w:r w:rsidRPr="00574AA8">
        <w:rPr>
          <w:rFonts w:ascii="Book Antiqua" w:eastAsia="SimSun" w:hAnsi="Book Antiqua" w:cs="SimSun"/>
          <w:sz w:val="24"/>
          <w:szCs w:val="24"/>
          <w:lang w:val="en-US" w:eastAsia="zh-CN"/>
        </w:rPr>
        <w:t>, Turek M, Xiao F, Thi VL, Guérin M, Fofana I, Bachellier P, Thompson J, Delang L, Neyts J, Bankwitz D, Pietschmann T, Dreux M, Cosset FL, Grunert F, Baumert TF, Zeisel MB. The postbinding activity of scavenger receptor class B type I mediates initiation of hepatitis C virus infection and viral dissemination.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57</w:t>
      </w:r>
      <w:r w:rsidRPr="00574AA8">
        <w:rPr>
          <w:rFonts w:ascii="Book Antiqua" w:eastAsia="SimSun" w:hAnsi="Book Antiqua" w:cs="SimSun"/>
          <w:sz w:val="24"/>
          <w:szCs w:val="24"/>
          <w:lang w:val="en-US" w:eastAsia="zh-CN"/>
        </w:rPr>
        <w:t>: 492-504 [PMID: 23081796 DOI: 10.1002/hep.26097]</w:t>
      </w:r>
    </w:p>
    <w:p w14:paraId="4CAAE40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50 </w:t>
      </w:r>
      <w:r w:rsidRPr="00574AA8">
        <w:rPr>
          <w:rFonts w:ascii="Book Antiqua" w:eastAsia="SimSun" w:hAnsi="Book Antiqua" w:cs="SimSun"/>
          <w:b/>
          <w:bCs/>
          <w:sz w:val="24"/>
          <w:szCs w:val="24"/>
          <w:lang w:val="en-US" w:eastAsia="zh-CN"/>
        </w:rPr>
        <w:t>Dreux M</w:t>
      </w:r>
      <w:r w:rsidRPr="00574AA8">
        <w:rPr>
          <w:rFonts w:ascii="Book Antiqua" w:eastAsia="SimSun" w:hAnsi="Book Antiqua" w:cs="SimSun"/>
          <w:sz w:val="24"/>
          <w:szCs w:val="24"/>
          <w:lang w:val="en-US" w:eastAsia="zh-CN"/>
        </w:rPr>
        <w:t>, Pietschmann T, Granier C, Voisset C, Ricard-Blum S, Mangeot PE, Keck Z, Foung S, Vu-Dac N, Dubuisson J, Bartenschlager R, Lavillette D, Cosset FL. High density lipoprotein inhibits hepatitis C virus-neutralizing antibodies by stimulating cell entry via activation of the scavenger receptor BI. </w:t>
      </w:r>
      <w:r w:rsidRPr="00574AA8">
        <w:rPr>
          <w:rFonts w:ascii="Book Antiqua" w:eastAsia="SimSun" w:hAnsi="Book Antiqua" w:cs="SimSun"/>
          <w:i/>
          <w:iCs/>
          <w:sz w:val="24"/>
          <w:szCs w:val="24"/>
          <w:lang w:val="en-US" w:eastAsia="zh-CN"/>
        </w:rPr>
        <w:t>J Biol Chem</w:t>
      </w:r>
      <w:r w:rsidRPr="00574AA8">
        <w:rPr>
          <w:rFonts w:ascii="Book Antiqua" w:eastAsia="SimSun" w:hAnsi="Book Antiqua" w:cs="SimSun"/>
          <w:sz w:val="24"/>
          <w:szCs w:val="24"/>
          <w:lang w:val="en-US" w:eastAsia="zh-CN"/>
        </w:rPr>
        <w:t> 2006; </w:t>
      </w:r>
      <w:r w:rsidRPr="00574AA8">
        <w:rPr>
          <w:rFonts w:ascii="Book Antiqua" w:eastAsia="SimSun" w:hAnsi="Book Antiqua" w:cs="SimSun"/>
          <w:b/>
          <w:bCs/>
          <w:sz w:val="24"/>
          <w:szCs w:val="24"/>
          <w:lang w:val="en-US" w:eastAsia="zh-CN"/>
        </w:rPr>
        <w:t>281</w:t>
      </w:r>
      <w:r w:rsidRPr="00574AA8">
        <w:rPr>
          <w:rFonts w:ascii="Book Antiqua" w:eastAsia="SimSun" w:hAnsi="Book Antiqua" w:cs="SimSun"/>
          <w:sz w:val="24"/>
          <w:szCs w:val="24"/>
          <w:lang w:val="en-US" w:eastAsia="zh-CN"/>
        </w:rPr>
        <w:t>: 18285-18295 [PMID: 16675450 DOI: M602706200]</w:t>
      </w:r>
    </w:p>
    <w:p w14:paraId="52FBC580"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51 </w:t>
      </w:r>
      <w:r w:rsidRPr="00574AA8">
        <w:rPr>
          <w:rFonts w:ascii="Book Antiqua" w:eastAsia="SimSun" w:hAnsi="Book Antiqua" w:cs="SimSun"/>
          <w:b/>
          <w:bCs/>
          <w:sz w:val="24"/>
          <w:szCs w:val="24"/>
          <w:lang w:val="en-US" w:eastAsia="zh-CN"/>
        </w:rPr>
        <w:t>Maillard P</w:t>
      </w:r>
      <w:r w:rsidRPr="00574AA8">
        <w:rPr>
          <w:rFonts w:ascii="Book Antiqua" w:eastAsia="SimSun" w:hAnsi="Book Antiqua" w:cs="SimSun"/>
          <w:sz w:val="24"/>
          <w:szCs w:val="24"/>
          <w:lang w:val="en-US" w:eastAsia="zh-CN"/>
        </w:rPr>
        <w:t>, Huby T, Andréo U, Moreau M, Chapman J, Budkowska A. The interaction of natural hepatitis C virus with human scavenger receptor SR-BI/Cla1 is mediated by ApoB-containing lipoproteins. </w:t>
      </w:r>
      <w:r w:rsidRPr="00574AA8">
        <w:rPr>
          <w:rFonts w:ascii="Book Antiqua" w:eastAsia="SimSun" w:hAnsi="Book Antiqua" w:cs="SimSun"/>
          <w:i/>
          <w:iCs/>
          <w:sz w:val="24"/>
          <w:szCs w:val="24"/>
          <w:lang w:val="en-US" w:eastAsia="zh-CN"/>
        </w:rPr>
        <w:t>FASEB J</w:t>
      </w:r>
      <w:r w:rsidRPr="00574AA8">
        <w:rPr>
          <w:rFonts w:ascii="Book Antiqua" w:eastAsia="SimSun" w:hAnsi="Book Antiqua" w:cs="SimSun"/>
          <w:sz w:val="24"/>
          <w:szCs w:val="24"/>
          <w:lang w:val="en-US" w:eastAsia="zh-CN"/>
        </w:rPr>
        <w:t> 2006; </w:t>
      </w:r>
      <w:r w:rsidRPr="00574AA8">
        <w:rPr>
          <w:rFonts w:ascii="Book Antiqua" w:eastAsia="SimSun" w:hAnsi="Book Antiqua" w:cs="SimSun"/>
          <w:b/>
          <w:bCs/>
          <w:sz w:val="24"/>
          <w:szCs w:val="24"/>
          <w:lang w:val="en-US" w:eastAsia="zh-CN"/>
        </w:rPr>
        <w:t>20</w:t>
      </w:r>
      <w:r w:rsidRPr="00574AA8">
        <w:rPr>
          <w:rFonts w:ascii="Book Antiqua" w:eastAsia="SimSun" w:hAnsi="Book Antiqua" w:cs="SimSun"/>
          <w:sz w:val="24"/>
          <w:szCs w:val="24"/>
          <w:lang w:val="en-US" w:eastAsia="zh-CN"/>
        </w:rPr>
        <w:t>: 735-737 [PMID: 16476701 DOI: 05-4728fje]</w:t>
      </w:r>
    </w:p>
    <w:p w14:paraId="1FD4A63B"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52 </w:t>
      </w:r>
      <w:r w:rsidRPr="00574AA8">
        <w:rPr>
          <w:rFonts w:ascii="Book Antiqua" w:eastAsia="SimSun" w:hAnsi="Book Antiqua" w:cs="SimSun"/>
          <w:b/>
          <w:bCs/>
          <w:sz w:val="24"/>
          <w:szCs w:val="24"/>
          <w:lang w:val="en-US" w:eastAsia="zh-CN"/>
        </w:rPr>
        <w:t>Brazzoli M</w:t>
      </w:r>
      <w:r w:rsidRPr="00574AA8">
        <w:rPr>
          <w:rFonts w:ascii="Book Antiqua" w:eastAsia="SimSun" w:hAnsi="Book Antiqua" w:cs="SimSun"/>
          <w:sz w:val="24"/>
          <w:szCs w:val="24"/>
          <w:lang w:val="en-US" w:eastAsia="zh-CN"/>
        </w:rPr>
        <w:t>, Bianchi A, Filippini S, Weiner A, Zhu Q, Pizza M, Crotta S. CD81 is a central regulator of cellular events required for hepatitis C virus infection of human hepatocytes.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82</w:t>
      </w:r>
      <w:r w:rsidRPr="00574AA8">
        <w:rPr>
          <w:rFonts w:ascii="Book Antiqua" w:eastAsia="SimSun" w:hAnsi="Book Antiqua" w:cs="SimSun"/>
          <w:sz w:val="24"/>
          <w:szCs w:val="24"/>
          <w:lang w:val="en-US" w:eastAsia="zh-CN"/>
        </w:rPr>
        <w:t>: 8316-8329 [PMID: 18579606 DOI: 10.1128/JVI.00665-08]</w:t>
      </w:r>
    </w:p>
    <w:p w14:paraId="3BF9DA0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53 </w:t>
      </w:r>
      <w:r w:rsidRPr="00574AA8">
        <w:rPr>
          <w:rFonts w:ascii="Book Antiqua" w:eastAsia="SimSun" w:hAnsi="Book Antiqua" w:cs="SimSun"/>
          <w:b/>
          <w:bCs/>
          <w:sz w:val="24"/>
          <w:szCs w:val="24"/>
          <w:lang w:val="en-US" w:eastAsia="zh-CN"/>
        </w:rPr>
        <w:t>Lupberger J</w:t>
      </w:r>
      <w:r w:rsidRPr="00574AA8">
        <w:rPr>
          <w:rFonts w:ascii="Book Antiqua" w:eastAsia="SimSun" w:hAnsi="Book Antiqua" w:cs="SimSun"/>
          <w:sz w:val="24"/>
          <w:szCs w:val="24"/>
          <w:lang w:val="en-US" w:eastAsia="zh-CN"/>
        </w:rPr>
        <w:t xml:space="preserve">, Zeisel MB, Xiao F, Thumann C, Fofana I, Zona L, Davis C, Mee CJ, Turek M, Gorke S, Royer C, Fischer B, Zahid MN, Lavillette D, Fresquet J, Cosset FL, Rothenberg SM, Pietschmann T, Patel AH, Pessaux P, Doffoël M, Raffelsberger W, Poch O, McKeating </w:t>
      </w:r>
      <w:r w:rsidRPr="00574AA8">
        <w:rPr>
          <w:rFonts w:ascii="Book Antiqua" w:eastAsia="SimSun" w:hAnsi="Book Antiqua" w:cs="SimSun"/>
          <w:sz w:val="24"/>
          <w:szCs w:val="24"/>
          <w:lang w:val="en-US" w:eastAsia="zh-CN"/>
        </w:rPr>
        <w:lastRenderedPageBreak/>
        <w:t>JA, Brino L, Baumert TF. EGFR and EphA2 are host factors for hepatitis C virus entry and possible targets for antiviral therapy. </w:t>
      </w:r>
      <w:r w:rsidRPr="00574AA8">
        <w:rPr>
          <w:rFonts w:ascii="Book Antiqua" w:eastAsia="SimSun" w:hAnsi="Book Antiqua" w:cs="SimSun"/>
          <w:i/>
          <w:iCs/>
          <w:sz w:val="24"/>
          <w:szCs w:val="24"/>
          <w:lang w:val="en-US" w:eastAsia="zh-CN"/>
        </w:rPr>
        <w:t>Nat Med</w:t>
      </w:r>
      <w:r w:rsidRPr="00574AA8">
        <w:rPr>
          <w:rFonts w:ascii="Book Antiqua" w:eastAsia="SimSun" w:hAnsi="Book Antiqua" w:cs="SimSun"/>
          <w:sz w:val="24"/>
          <w:szCs w:val="24"/>
          <w:lang w:val="en-US" w:eastAsia="zh-CN"/>
        </w:rPr>
        <w:t> 2011; </w:t>
      </w:r>
      <w:r w:rsidRPr="00574AA8">
        <w:rPr>
          <w:rFonts w:ascii="Book Antiqua" w:eastAsia="SimSun" w:hAnsi="Book Antiqua" w:cs="SimSun"/>
          <w:b/>
          <w:bCs/>
          <w:sz w:val="24"/>
          <w:szCs w:val="24"/>
          <w:lang w:val="en-US" w:eastAsia="zh-CN"/>
        </w:rPr>
        <w:t>17</w:t>
      </w:r>
      <w:r w:rsidRPr="00574AA8">
        <w:rPr>
          <w:rFonts w:ascii="Book Antiqua" w:eastAsia="SimSun" w:hAnsi="Book Antiqua" w:cs="SimSun"/>
          <w:sz w:val="24"/>
          <w:szCs w:val="24"/>
          <w:lang w:val="en-US" w:eastAsia="zh-CN"/>
        </w:rPr>
        <w:t>: 589-595 [PMID: 21516087 DOI: 10.1038/nm.2341]</w:t>
      </w:r>
    </w:p>
    <w:p w14:paraId="7B2E5260"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54 </w:t>
      </w:r>
      <w:r w:rsidRPr="00574AA8">
        <w:rPr>
          <w:rFonts w:ascii="Book Antiqua" w:eastAsia="SimSun" w:hAnsi="Book Antiqua" w:cs="SimSun"/>
          <w:b/>
          <w:bCs/>
          <w:sz w:val="24"/>
          <w:szCs w:val="24"/>
          <w:lang w:val="en-US" w:eastAsia="zh-CN"/>
        </w:rPr>
        <w:t>Zona L</w:t>
      </w:r>
      <w:r w:rsidRPr="00574AA8">
        <w:rPr>
          <w:rFonts w:ascii="Book Antiqua" w:eastAsia="SimSun" w:hAnsi="Book Antiqua" w:cs="SimSun"/>
          <w:sz w:val="24"/>
          <w:szCs w:val="24"/>
          <w:lang w:val="en-US" w:eastAsia="zh-CN"/>
        </w:rPr>
        <w:t>, Lupberger J, Sidahmed-Adrar N, Thumann C, Harris HJ, Barnes A, Florentin J, Tawar RG, Xiao F, Turek M, Durand SC, Duong FH, Heim MH, Cosset FL, Hirsch I, Samuel D, Brino L, Zeisel MB, Le Naour F, McKeating JA, Baumert TF. HRas signal transduction promotes hepatitis C virus cell entry by triggering assembly of the host tetraspanin receptor complex. </w:t>
      </w:r>
      <w:r w:rsidRPr="00574AA8">
        <w:rPr>
          <w:rFonts w:ascii="Book Antiqua" w:eastAsia="SimSun" w:hAnsi="Book Antiqua" w:cs="SimSun"/>
          <w:i/>
          <w:iCs/>
          <w:sz w:val="24"/>
          <w:szCs w:val="24"/>
          <w:lang w:val="en-US" w:eastAsia="zh-CN"/>
        </w:rPr>
        <w:t>Cell Host Microbe</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13</w:t>
      </w:r>
      <w:r w:rsidRPr="00574AA8">
        <w:rPr>
          <w:rFonts w:ascii="Book Antiqua" w:eastAsia="SimSun" w:hAnsi="Book Antiqua" w:cs="SimSun"/>
          <w:sz w:val="24"/>
          <w:szCs w:val="24"/>
          <w:lang w:val="en-US" w:eastAsia="zh-CN"/>
        </w:rPr>
        <w:t>: 302-313 [PMID: 23498955 DOI: 10.1016/j.chom.2013.02.006]</w:t>
      </w:r>
    </w:p>
    <w:p w14:paraId="3B1B152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55 </w:t>
      </w:r>
      <w:r w:rsidRPr="00574AA8">
        <w:rPr>
          <w:rFonts w:ascii="Book Antiqua" w:eastAsia="SimSun" w:hAnsi="Book Antiqua" w:cs="SimSun"/>
          <w:b/>
          <w:bCs/>
          <w:sz w:val="24"/>
          <w:szCs w:val="24"/>
          <w:lang w:val="en-US" w:eastAsia="zh-CN"/>
        </w:rPr>
        <w:t>Martin DN</w:t>
      </w:r>
      <w:r w:rsidRPr="00574AA8">
        <w:rPr>
          <w:rFonts w:ascii="Book Antiqua" w:eastAsia="SimSun" w:hAnsi="Book Antiqua" w:cs="SimSun"/>
          <w:sz w:val="24"/>
          <w:szCs w:val="24"/>
          <w:lang w:val="en-US" w:eastAsia="zh-CN"/>
        </w:rPr>
        <w:t>, Uprichard SL. Identification of transferrin receptor 1 as a hepatitis C virus entry factor.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110</w:t>
      </w:r>
      <w:r w:rsidRPr="00574AA8">
        <w:rPr>
          <w:rFonts w:ascii="Book Antiqua" w:eastAsia="SimSun" w:hAnsi="Book Antiqua" w:cs="SimSun"/>
          <w:sz w:val="24"/>
          <w:szCs w:val="24"/>
          <w:lang w:val="en-US" w:eastAsia="zh-CN"/>
        </w:rPr>
        <w:t>: 10777-10782 [PMID: 23754414 DOI: 10.1073/pnas.1301764110]</w:t>
      </w:r>
    </w:p>
    <w:p w14:paraId="1908333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56 </w:t>
      </w:r>
      <w:r w:rsidRPr="00574AA8">
        <w:rPr>
          <w:rFonts w:ascii="Book Antiqua" w:eastAsia="SimSun" w:hAnsi="Book Antiqua" w:cs="SimSun"/>
          <w:b/>
          <w:bCs/>
          <w:sz w:val="24"/>
          <w:szCs w:val="24"/>
          <w:lang w:val="en-US" w:eastAsia="zh-CN"/>
        </w:rPr>
        <w:t>Sourisseau M</w:t>
      </w:r>
      <w:r w:rsidRPr="00574AA8">
        <w:rPr>
          <w:rFonts w:ascii="Book Antiqua" w:eastAsia="SimSun" w:hAnsi="Book Antiqua" w:cs="SimSun"/>
          <w:sz w:val="24"/>
          <w:szCs w:val="24"/>
          <w:lang w:val="en-US" w:eastAsia="zh-CN"/>
        </w:rPr>
        <w:t>, Michta ML, Zony C, Israelow B, Hopcraft SE, Narbus CM, Parra Martín A, Evans MJ. Temporal analysis of hepatitis C virus cell entry with occludin directed blocking antibodies.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9</w:t>
      </w:r>
      <w:r w:rsidRPr="00574AA8">
        <w:rPr>
          <w:rFonts w:ascii="Book Antiqua" w:eastAsia="SimSun" w:hAnsi="Book Antiqua" w:cs="SimSun"/>
          <w:sz w:val="24"/>
          <w:szCs w:val="24"/>
          <w:lang w:val="en-US" w:eastAsia="zh-CN"/>
        </w:rPr>
        <w:t>: e1003244 [PMID: 23555257 DOI: 10.1371/journal.ppat.1003244]</w:t>
      </w:r>
    </w:p>
    <w:p w14:paraId="6AA0C27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57 </w:t>
      </w:r>
      <w:r w:rsidRPr="00574AA8">
        <w:rPr>
          <w:rFonts w:ascii="Book Antiqua" w:eastAsia="SimSun" w:hAnsi="Book Antiqua" w:cs="SimSun"/>
          <w:b/>
          <w:bCs/>
          <w:sz w:val="24"/>
          <w:szCs w:val="24"/>
          <w:lang w:val="en-US" w:eastAsia="zh-CN"/>
        </w:rPr>
        <w:t>Farquhar MJ</w:t>
      </w:r>
      <w:r w:rsidRPr="00574AA8">
        <w:rPr>
          <w:rFonts w:ascii="Book Antiqua" w:eastAsia="SimSun" w:hAnsi="Book Antiqua" w:cs="SimSun"/>
          <w:sz w:val="24"/>
          <w:szCs w:val="24"/>
          <w:lang w:val="en-US" w:eastAsia="zh-CN"/>
        </w:rPr>
        <w:t>, Hu K, Harris HJ, Davis C, Brimacombe CL, Fletcher SJ, Baumert TF, Rappoport JZ, Balfe P, McKeating JA. Hepatitis C virus induces CD81 and claudin-1 endocytosis.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86</w:t>
      </w:r>
      <w:r w:rsidRPr="00574AA8">
        <w:rPr>
          <w:rFonts w:ascii="Book Antiqua" w:eastAsia="SimSun" w:hAnsi="Book Antiqua" w:cs="SimSun"/>
          <w:sz w:val="24"/>
          <w:szCs w:val="24"/>
          <w:lang w:val="en-US" w:eastAsia="zh-CN"/>
        </w:rPr>
        <w:t>: 4305-4316 [PMID: 22318146 DOI: 10.1128/JVI.06996-11]</w:t>
      </w:r>
    </w:p>
    <w:p w14:paraId="3450CC4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58 </w:t>
      </w:r>
      <w:r w:rsidRPr="00574AA8">
        <w:rPr>
          <w:rFonts w:ascii="Book Antiqua" w:eastAsia="SimSun" w:hAnsi="Book Antiqua" w:cs="SimSun"/>
          <w:b/>
          <w:bCs/>
          <w:sz w:val="24"/>
          <w:szCs w:val="24"/>
          <w:lang w:val="en-US" w:eastAsia="zh-CN"/>
        </w:rPr>
        <w:t>Dreux M</w:t>
      </w:r>
      <w:r w:rsidRPr="00574AA8">
        <w:rPr>
          <w:rFonts w:ascii="Book Antiqua" w:eastAsia="SimSun" w:hAnsi="Book Antiqua" w:cs="SimSun"/>
          <w:sz w:val="24"/>
          <w:szCs w:val="24"/>
          <w:lang w:val="en-US" w:eastAsia="zh-CN"/>
        </w:rPr>
        <w:t>, Boson B, Ricard-Blum S, Molle J, Lavillette D, Bartosch B, Pécheur EI, Cosset FL. The exchangeable apolipoprotein ApoC-I promotes membrane fusion of hepatitis C virus. </w:t>
      </w:r>
      <w:r w:rsidRPr="00574AA8">
        <w:rPr>
          <w:rFonts w:ascii="Book Antiqua" w:eastAsia="SimSun" w:hAnsi="Book Antiqua" w:cs="SimSun"/>
          <w:i/>
          <w:iCs/>
          <w:sz w:val="24"/>
          <w:szCs w:val="24"/>
          <w:lang w:val="en-US" w:eastAsia="zh-CN"/>
        </w:rPr>
        <w:t>J Biol Chem</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282</w:t>
      </w:r>
      <w:r w:rsidRPr="00574AA8">
        <w:rPr>
          <w:rFonts w:ascii="Book Antiqua" w:eastAsia="SimSun" w:hAnsi="Book Antiqua" w:cs="SimSun"/>
          <w:sz w:val="24"/>
          <w:szCs w:val="24"/>
          <w:lang w:val="en-US" w:eastAsia="zh-CN"/>
        </w:rPr>
        <w:t>: 32357-32369 [PMID: 17761674 DOI: M705358200]</w:t>
      </w:r>
    </w:p>
    <w:p w14:paraId="1ABAC95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59 </w:t>
      </w:r>
      <w:r w:rsidRPr="00574AA8">
        <w:rPr>
          <w:rFonts w:ascii="Book Antiqua" w:eastAsia="SimSun" w:hAnsi="Book Antiqua" w:cs="SimSun"/>
          <w:b/>
          <w:bCs/>
          <w:sz w:val="24"/>
          <w:szCs w:val="24"/>
          <w:lang w:val="en-US" w:eastAsia="zh-CN"/>
        </w:rPr>
        <w:t>Meunier JC</w:t>
      </w:r>
      <w:r w:rsidRPr="00574AA8">
        <w:rPr>
          <w:rFonts w:ascii="Book Antiqua" w:eastAsia="SimSun" w:hAnsi="Book Antiqua" w:cs="SimSun"/>
          <w:sz w:val="24"/>
          <w:szCs w:val="24"/>
          <w:lang w:val="en-US" w:eastAsia="zh-CN"/>
        </w:rPr>
        <w:t>, Russell RS, Engle RE, Faulk KN, Purcell RH, Emerson SU. Apolipoprotein c1 association with hepatitis C virus.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82</w:t>
      </w:r>
      <w:r w:rsidRPr="00574AA8">
        <w:rPr>
          <w:rFonts w:ascii="Book Antiqua" w:eastAsia="SimSun" w:hAnsi="Book Antiqua" w:cs="SimSun"/>
          <w:sz w:val="24"/>
          <w:szCs w:val="24"/>
          <w:lang w:val="en-US" w:eastAsia="zh-CN"/>
        </w:rPr>
        <w:t>: 9647-9656 [PMID: 18667498 DOI: 10.1128/JVI.00914-08]</w:t>
      </w:r>
    </w:p>
    <w:p w14:paraId="0ACA015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60 </w:t>
      </w:r>
      <w:r w:rsidRPr="00574AA8">
        <w:rPr>
          <w:rFonts w:ascii="Book Antiqua" w:eastAsia="SimSun" w:hAnsi="Book Antiqua" w:cs="SimSun"/>
          <w:b/>
          <w:bCs/>
          <w:sz w:val="24"/>
          <w:szCs w:val="24"/>
          <w:lang w:val="en-US" w:eastAsia="zh-CN"/>
        </w:rPr>
        <w:t>Lohmann V</w:t>
      </w:r>
      <w:r w:rsidRPr="00574AA8">
        <w:rPr>
          <w:rFonts w:ascii="Book Antiqua" w:eastAsia="SimSun" w:hAnsi="Book Antiqua" w:cs="SimSun"/>
          <w:sz w:val="24"/>
          <w:szCs w:val="24"/>
          <w:lang w:val="en-US" w:eastAsia="zh-CN"/>
        </w:rPr>
        <w:t>. Hepatitis C virus RNA replication. </w:t>
      </w:r>
      <w:r w:rsidRPr="00574AA8">
        <w:rPr>
          <w:rFonts w:ascii="Book Antiqua" w:eastAsia="SimSun" w:hAnsi="Book Antiqua" w:cs="SimSun"/>
          <w:i/>
          <w:iCs/>
          <w:sz w:val="24"/>
          <w:szCs w:val="24"/>
          <w:lang w:val="en-US" w:eastAsia="zh-CN"/>
        </w:rPr>
        <w:t>Curr Top Microbiol Immunol</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369</w:t>
      </w:r>
      <w:r w:rsidRPr="00574AA8">
        <w:rPr>
          <w:rFonts w:ascii="Book Antiqua" w:eastAsia="SimSun" w:hAnsi="Book Antiqua" w:cs="SimSun"/>
          <w:sz w:val="24"/>
          <w:szCs w:val="24"/>
          <w:lang w:val="en-US" w:eastAsia="zh-CN"/>
        </w:rPr>
        <w:t>: 167-198 [PMID: 23463201 DOI: 10.1007/978-3-642-27340-7_7]</w:t>
      </w:r>
    </w:p>
    <w:p w14:paraId="02A33DE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61 </w:t>
      </w:r>
      <w:r w:rsidRPr="00574AA8">
        <w:rPr>
          <w:rFonts w:ascii="Book Antiqua" w:eastAsia="SimSun" w:hAnsi="Book Antiqua" w:cs="SimSun"/>
          <w:b/>
          <w:bCs/>
          <w:sz w:val="24"/>
          <w:szCs w:val="24"/>
          <w:lang w:val="en-US" w:eastAsia="zh-CN"/>
        </w:rPr>
        <w:t>Romero-Brey I</w:t>
      </w:r>
      <w:r w:rsidRPr="00574AA8">
        <w:rPr>
          <w:rFonts w:ascii="Book Antiqua" w:eastAsia="SimSun" w:hAnsi="Book Antiqua" w:cs="SimSun"/>
          <w:sz w:val="24"/>
          <w:szCs w:val="24"/>
          <w:lang w:val="en-US" w:eastAsia="zh-CN"/>
        </w:rPr>
        <w:t>, Merz A, Chiramel A, Lee JY, Chlanda P, Haselman U, Santarella-Mellwig R, Habermann A, Hoppe S, Kallis S, Walther P, Antony C, Krijnse-Locker J, Bartenschlager R. Three-dimensional architecture and biogenesis of membrane structures associated with hepatitis C virus replication.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e1003056 [PMID: 23236278 DOI: 10.1371/journal.ppat.1003056]</w:t>
      </w:r>
    </w:p>
    <w:p w14:paraId="4B8B919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62 </w:t>
      </w:r>
      <w:r w:rsidRPr="00574AA8">
        <w:rPr>
          <w:rFonts w:ascii="Book Antiqua" w:eastAsia="SimSun" w:hAnsi="Book Antiqua" w:cs="SimSun"/>
          <w:b/>
          <w:bCs/>
          <w:sz w:val="24"/>
          <w:szCs w:val="24"/>
          <w:lang w:val="en-US" w:eastAsia="zh-CN"/>
        </w:rPr>
        <w:t>Gosert R</w:t>
      </w:r>
      <w:r w:rsidRPr="00574AA8">
        <w:rPr>
          <w:rFonts w:ascii="Book Antiqua" w:eastAsia="SimSun" w:hAnsi="Book Antiqua" w:cs="SimSun"/>
          <w:sz w:val="24"/>
          <w:szCs w:val="24"/>
          <w:lang w:val="en-US" w:eastAsia="zh-CN"/>
        </w:rPr>
        <w:t>, Egger D, Lohmann V, Bartenschlager R, Blum HE, Bienz K, Moradpour D. Identification of the hepatitis C virus RNA replication complex in Huh-7 cells harboring subgenomic replicons.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2003; </w:t>
      </w:r>
      <w:r w:rsidRPr="00574AA8">
        <w:rPr>
          <w:rFonts w:ascii="Book Antiqua" w:eastAsia="SimSun" w:hAnsi="Book Antiqua" w:cs="SimSun"/>
          <w:b/>
          <w:bCs/>
          <w:sz w:val="24"/>
          <w:szCs w:val="24"/>
          <w:lang w:val="en-US" w:eastAsia="zh-CN"/>
        </w:rPr>
        <w:t>77</w:t>
      </w:r>
      <w:r w:rsidRPr="00574AA8">
        <w:rPr>
          <w:rFonts w:ascii="Book Antiqua" w:eastAsia="SimSun" w:hAnsi="Book Antiqua" w:cs="SimSun"/>
          <w:sz w:val="24"/>
          <w:szCs w:val="24"/>
          <w:lang w:val="en-US" w:eastAsia="zh-CN"/>
        </w:rPr>
        <w:t>: 5487-5492 [PMID: 12692249]</w:t>
      </w:r>
    </w:p>
    <w:p w14:paraId="445CA47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63 </w:t>
      </w:r>
      <w:r w:rsidRPr="00574AA8">
        <w:rPr>
          <w:rFonts w:ascii="Book Antiqua" w:eastAsia="SimSun" w:hAnsi="Book Antiqua" w:cs="SimSun"/>
          <w:b/>
          <w:bCs/>
          <w:sz w:val="24"/>
          <w:szCs w:val="24"/>
          <w:lang w:val="en-US" w:eastAsia="zh-CN"/>
        </w:rPr>
        <w:t>Egger D</w:t>
      </w:r>
      <w:r w:rsidRPr="00574AA8">
        <w:rPr>
          <w:rFonts w:ascii="Book Antiqua" w:eastAsia="SimSun" w:hAnsi="Book Antiqua" w:cs="SimSun"/>
          <w:sz w:val="24"/>
          <w:szCs w:val="24"/>
          <w:lang w:val="en-US" w:eastAsia="zh-CN"/>
        </w:rPr>
        <w:t>, Wölk B, Gosert R, Bianchi L, Blum HE, Moradpour D, Bienz K. Expression of hepatitis C virus proteins induces distinct membrane alterations including a candidate viral replication complex.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76</w:t>
      </w:r>
      <w:r w:rsidRPr="00574AA8">
        <w:rPr>
          <w:rFonts w:ascii="Book Antiqua" w:eastAsia="SimSun" w:hAnsi="Book Antiqua" w:cs="SimSun"/>
          <w:sz w:val="24"/>
          <w:szCs w:val="24"/>
          <w:lang w:val="en-US" w:eastAsia="zh-CN"/>
        </w:rPr>
        <w:t>: 5974-5984 [PMID: 12021330]</w:t>
      </w:r>
    </w:p>
    <w:p w14:paraId="311F82C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64 </w:t>
      </w:r>
      <w:r w:rsidRPr="00574AA8">
        <w:rPr>
          <w:rFonts w:ascii="Book Antiqua" w:eastAsia="SimSun" w:hAnsi="Book Antiqua" w:cs="SimSun"/>
          <w:b/>
          <w:bCs/>
          <w:sz w:val="24"/>
          <w:szCs w:val="24"/>
          <w:lang w:val="en-US" w:eastAsia="zh-CN"/>
        </w:rPr>
        <w:t>Gouttenoire J</w:t>
      </w:r>
      <w:r w:rsidRPr="00574AA8">
        <w:rPr>
          <w:rFonts w:ascii="Book Antiqua" w:eastAsia="SimSun" w:hAnsi="Book Antiqua" w:cs="SimSun"/>
          <w:sz w:val="24"/>
          <w:szCs w:val="24"/>
          <w:lang w:val="en-US" w:eastAsia="zh-CN"/>
        </w:rPr>
        <w:t>, Castet V, Montserret R, Arora N, Raussens V, Ruysschaert JM, Diesis E, Blum HE, Penin F, Moradpour D. Identification of a novel determinant for membrane association in hepatitis C virus nonstructural protein 4B.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2009; </w:t>
      </w:r>
      <w:r w:rsidRPr="00574AA8">
        <w:rPr>
          <w:rFonts w:ascii="Book Antiqua" w:eastAsia="SimSun" w:hAnsi="Book Antiqua" w:cs="SimSun"/>
          <w:b/>
          <w:bCs/>
          <w:sz w:val="24"/>
          <w:szCs w:val="24"/>
          <w:lang w:val="en-US" w:eastAsia="zh-CN"/>
        </w:rPr>
        <w:t>83</w:t>
      </w:r>
      <w:r w:rsidRPr="00574AA8">
        <w:rPr>
          <w:rFonts w:ascii="Book Antiqua" w:eastAsia="SimSun" w:hAnsi="Book Antiqua" w:cs="SimSun"/>
          <w:sz w:val="24"/>
          <w:szCs w:val="24"/>
          <w:lang w:val="en-US" w:eastAsia="zh-CN"/>
        </w:rPr>
        <w:t>: 6257-6268 [PMID: 19357161 DOI: 10.1128/JVI.02663-08]</w:t>
      </w:r>
    </w:p>
    <w:p w14:paraId="20E9536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65 </w:t>
      </w:r>
      <w:r w:rsidRPr="00574AA8">
        <w:rPr>
          <w:rFonts w:ascii="Book Antiqua" w:eastAsia="SimSun" w:hAnsi="Book Antiqua" w:cs="SimSun"/>
          <w:b/>
          <w:bCs/>
          <w:sz w:val="24"/>
          <w:szCs w:val="24"/>
          <w:lang w:val="en-US" w:eastAsia="zh-CN"/>
        </w:rPr>
        <w:t>Liu Z</w:t>
      </w:r>
      <w:r w:rsidRPr="00574AA8">
        <w:rPr>
          <w:rFonts w:ascii="Book Antiqua" w:eastAsia="SimSun" w:hAnsi="Book Antiqua" w:cs="SimSun"/>
          <w:sz w:val="24"/>
          <w:szCs w:val="24"/>
          <w:lang w:val="en-US" w:eastAsia="zh-CN"/>
        </w:rPr>
        <w:t>, Yang F, Robotham JM, Tang H. Critical role of cyclophilin A and its prolyl-peptidyl isomerase activity in the structure and function of the hepatitis C virus replication complex.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2009; </w:t>
      </w:r>
      <w:r w:rsidRPr="00574AA8">
        <w:rPr>
          <w:rFonts w:ascii="Book Antiqua" w:eastAsia="SimSun" w:hAnsi="Book Antiqua" w:cs="SimSun"/>
          <w:b/>
          <w:bCs/>
          <w:sz w:val="24"/>
          <w:szCs w:val="24"/>
          <w:lang w:val="en-US" w:eastAsia="zh-CN"/>
        </w:rPr>
        <w:t>83</w:t>
      </w:r>
      <w:r w:rsidRPr="00574AA8">
        <w:rPr>
          <w:rFonts w:ascii="Book Antiqua" w:eastAsia="SimSun" w:hAnsi="Book Antiqua" w:cs="SimSun"/>
          <w:sz w:val="24"/>
          <w:szCs w:val="24"/>
          <w:lang w:val="en-US" w:eastAsia="zh-CN"/>
        </w:rPr>
        <w:t>: 6554-6565 [PMID: 19386705 DOI: 10.1128/JVI.02550-08]</w:t>
      </w:r>
    </w:p>
    <w:p w14:paraId="32307B7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66 </w:t>
      </w:r>
      <w:r w:rsidRPr="00574AA8">
        <w:rPr>
          <w:rFonts w:ascii="Book Antiqua" w:eastAsia="SimSun" w:hAnsi="Book Antiqua" w:cs="SimSun"/>
          <w:b/>
          <w:bCs/>
          <w:sz w:val="24"/>
          <w:szCs w:val="24"/>
          <w:lang w:val="en-US" w:eastAsia="zh-CN"/>
        </w:rPr>
        <w:t>Madan V</w:t>
      </w:r>
      <w:r w:rsidRPr="00574AA8">
        <w:rPr>
          <w:rFonts w:ascii="Book Antiqua" w:eastAsia="SimSun" w:hAnsi="Book Antiqua" w:cs="SimSun"/>
          <w:sz w:val="24"/>
          <w:szCs w:val="24"/>
          <w:lang w:val="en-US" w:eastAsia="zh-CN"/>
        </w:rPr>
        <w:t>, Paul D, Lohmann V, Bartenschlager R. Inhibition of HCV replication by cyclophilin antagonists is linked to replication fitness and occurs by inhibition of membranous web formation. </w:t>
      </w:r>
      <w:r w:rsidRPr="00574AA8">
        <w:rPr>
          <w:rFonts w:ascii="Book Antiqua" w:eastAsia="SimSun" w:hAnsi="Book Antiqua" w:cs="SimSun"/>
          <w:i/>
          <w:iCs/>
          <w:sz w:val="24"/>
          <w:szCs w:val="24"/>
          <w:lang w:val="en-US" w:eastAsia="zh-CN"/>
        </w:rPr>
        <w:t>Gastroenterology</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146</w:t>
      </w:r>
      <w:r w:rsidRPr="00574AA8">
        <w:rPr>
          <w:rFonts w:ascii="Book Antiqua" w:eastAsia="SimSun" w:hAnsi="Book Antiqua" w:cs="SimSun"/>
          <w:sz w:val="24"/>
          <w:szCs w:val="24"/>
          <w:lang w:val="en-US" w:eastAsia="zh-CN"/>
        </w:rPr>
        <w:t>: 1361-72.e1-9 [PMID: 24486951 DOI: 10.1053/j.gastro.2014.01.055]</w:t>
      </w:r>
    </w:p>
    <w:p w14:paraId="08FD6C2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67 </w:t>
      </w:r>
      <w:r w:rsidRPr="00574AA8">
        <w:rPr>
          <w:rFonts w:ascii="Book Antiqua" w:eastAsia="SimSun" w:hAnsi="Book Antiqua" w:cs="SimSun"/>
          <w:b/>
          <w:bCs/>
          <w:sz w:val="24"/>
          <w:szCs w:val="24"/>
          <w:lang w:val="en-US" w:eastAsia="zh-CN"/>
        </w:rPr>
        <w:t>Chao TC</w:t>
      </w:r>
      <w:r w:rsidRPr="00574AA8">
        <w:rPr>
          <w:rFonts w:ascii="Book Antiqua" w:eastAsia="SimSun" w:hAnsi="Book Antiqua" w:cs="SimSun"/>
          <w:sz w:val="24"/>
          <w:szCs w:val="24"/>
          <w:lang w:val="en-US" w:eastAsia="zh-CN"/>
        </w:rPr>
        <w:t>, Su WC, Huang JY, Chen YC, Jeng KS, Wang HD, Lai MM. Proline-serine-threonine phosphatase-interacting protein 2 (PSTPIP2), a host membrane-deforming protein, is critical for membranous web formation in hepatitis C virus replication.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86</w:t>
      </w:r>
      <w:r w:rsidRPr="00574AA8">
        <w:rPr>
          <w:rFonts w:ascii="Book Antiqua" w:eastAsia="SimSun" w:hAnsi="Book Antiqua" w:cs="SimSun"/>
          <w:sz w:val="24"/>
          <w:szCs w:val="24"/>
          <w:lang w:val="en-US" w:eastAsia="zh-CN"/>
        </w:rPr>
        <w:t>: 1739-1749 [PMID: 22130530 DOI: 10.1128/JVI.06001-11]</w:t>
      </w:r>
    </w:p>
    <w:p w14:paraId="7D2B11E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68 </w:t>
      </w:r>
      <w:r w:rsidRPr="00574AA8">
        <w:rPr>
          <w:rFonts w:ascii="Book Antiqua" w:eastAsia="SimSun" w:hAnsi="Book Antiqua" w:cs="SimSun"/>
          <w:b/>
          <w:bCs/>
          <w:sz w:val="24"/>
          <w:szCs w:val="24"/>
          <w:lang w:val="en-US" w:eastAsia="zh-CN"/>
        </w:rPr>
        <w:t>Shi ST</w:t>
      </w:r>
      <w:r w:rsidRPr="00574AA8">
        <w:rPr>
          <w:rFonts w:ascii="Book Antiqua" w:eastAsia="SimSun" w:hAnsi="Book Antiqua" w:cs="SimSun"/>
          <w:sz w:val="24"/>
          <w:szCs w:val="24"/>
          <w:lang w:val="en-US" w:eastAsia="zh-CN"/>
        </w:rPr>
        <w:t>, Lee KJ, Aizaki H, Hwang SB, Lai MM. Hepatitis C virus RNA replication occurs on a detergent-resistant membrane that cofractionates with caveolin-2.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2003; </w:t>
      </w:r>
      <w:r w:rsidRPr="00574AA8">
        <w:rPr>
          <w:rFonts w:ascii="Book Antiqua" w:eastAsia="SimSun" w:hAnsi="Book Antiqua" w:cs="SimSun"/>
          <w:b/>
          <w:bCs/>
          <w:sz w:val="24"/>
          <w:szCs w:val="24"/>
          <w:lang w:val="en-US" w:eastAsia="zh-CN"/>
        </w:rPr>
        <w:t>77</w:t>
      </w:r>
      <w:r w:rsidRPr="00574AA8">
        <w:rPr>
          <w:rFonts w:ascii="Book Antiqua" w:eastAsia="SimSun" w:hAnsi="Book Antiqua" w:cs="SimSun"/>
          <w:sz w:val="24"/>
          <w:szCs w:val="24"/>
          <w:lang w:val="en-US" w:eastAsia="zh-CN"/>
        </w:rPr>
        <w:t>: 4160-4168 [PMID: 12634374]</w:t>
      </w:r>
    </w:p>
    <w:p w14:paraId="785A767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69 </w:t>
      </w:r>
      <w:r w:rsidRPr="00574AA8">
        <w:rPr>
          <w:rFonts w:ascii="Book Antiqua" w:eastAsia="SimSun" w:hAnsi="Book Antiqua" w:cs="SimSun"/>
          <w:b/>
          <w:bCs/>
          <w:sz w:val="24"/>
          <w:szCs w:val="24"/>
          <w:lang w:val="en-US" w:eastAsia="zh-CN"/>
        </w:rPr>
        <w:t>Reiss S</w:t>
      </w:r>
      <w:r w:rsidRPr="00574AA8">
        <w:rPr>
          <w:rFonts w:ascii="Book Antiqua" w:eastAsia="SimSun" w:hAnsi="Book Antiqua" w:cs="SimSun"/>
          <w:sz w:val="24"/>
          <w:szCs w:val="24"/>
          <w:lang w:val="en-US" w:eastAsia="zh-CN"/>
        </w:rPr>
        <w:t>, Rebhan I, Backes P, Romero-Brey I, Erfle H, Matula P, Kaderali L, Poenisch M, Blankenburg H, Hiet MS, Longerich T, Diehl S, Ramirez F, Balla T, Rohr K, Kaul A, Bühler S, Pepperkok R, Lengauer T, Albrecht M, Eils R, Schirmacher P, Lohmann V, Bartenschlager R. Recruitment and activation of a lipid kinase by hepatitis C virus NS5A is essential for integrity of the membranous replication compartment. </w:t>
      </w:r>
      <w:r w:rsidRPr="00574AA8">
        <w:rPr>
          <w:rFonts w:ascii="Book Antiqua" w:eastAsia="SimSun" w:hAnsi="Book Antiqua" w:cs="SimSun"/>
          <w:i/>
          <w:iCs/>
          <w:sz w:val="24"/>
          <w:szCs w:val="24"/>
          <w:lang w:val="en-US" w:eastAsia="zh-CN"/>
        </w:rPr>
        <w:t>Cell Host Microbe</w:t>
      </w:r>
      <w:r w:rsidRPr="00574AA8">
        <w:rPr>
          <w:rFonts w:ascii="Book Antiqua" w:eastAsia="SimSun" w:hAnsi="Book Antiqua" w:cs="SimSun"/>
          <w:sz w:val="24"/>
          <w:szCs w:val="24"/>
          <w:lang w:val="en-US" w:eastAsia="zh-CN"/>
        </w:rPr>
        <w:t> 2011; </w:t>
      </w:r>
      <w:r w:rsidRPr="00574AA8">
        <w:rPr>
          <w:rFonts w:ascii="Book Antiqua" w:eastAsia="SimSun" w:hAnsi="Book Antiqua" w:cs="SimSun"/>
          <w:b/>
          <w:bCs/>
          <w:sz w:val="24"/>
          <w:szCs w:val="24"/>
          <w:lang w:val="en-US" w:eastAsia="zh-CN"/>
        </w:rPr>
        <w:t>9</w:t>
      </w:r>
      <w:r w:rsidRPr="00574AA8">
        <w:rPr>
          <w:rFonts w:ascii="Book Antiqua" w:eastAsia="SimSun" w:hAnsi="Book Antiqua" w:cs="SimSun"/>
          <w:sz w:val="24"/>
          <w:szCs w:val="24"/>
          <w:lang w:val="en-US" w:eastAsia="zh-CN"/>
        </w:rPr>
        <w:t>: 32-45 [PMID: 21238945 DOI: 10.1016/j.chom.2010.12.002]</w:t>
      </w:r>
    </w:p>
    <w:p w14:paraId="417F082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70 </w:t>
      </w:r>
      <w:r w:rsidRPr="00574AA8">
        <w:rPr>
          <w:rFonts w:ascii="Book Antiqua" w:eastAsia="SimSun" w:hAnsi="Book Antiqua" w:cs="SimSun"/>
          <w:b/>
          <w:bCs/>
          <w:sz w:val="24"/>
          <w:szCs w:val="24"/>
          <w:lang w:val="en-US" w:eastAsia="zh-CN"/>
        </w:rPr>
        <w:t>Bianco A</w:t>
      </w:r>
      <w:r w:rsidRPr="00574AA8">
        <w:rPr>
          <w:rFonts w:ascii="Book Antiqua" w:eastAsia="SimSun" w:hAnsi="Book Antiqua" w:cs="SimSun"/>
          <w:sz w:val="24"/>
          <w:szCs w:val="24"/>
          <w:lang w:val="en-US" w:eastAsia="zh-CN"/>
        </w:rPr>
        <w:t>, Reghellin V, Donnici L, Fenu S, Alvarez R, Baruffa C, Peri F, Pagani M, Abrignani S, Neddermann P, De Francesco R. Metabolism of phosphatidylinositol 4-kinase IIIα-dependent PI4P Is subverted by HCV and is targeted by a 4-anilino quinazoline with antiviral activity.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e1002576 [PMID: 22412376 DOI: 10.1371/journal.ppat.1002576]</w:t>
      </w:r>
    </w:p>
    <w:p w14:paraId="416862B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71 </w:t>
      </w:r>
      <w:r w:rsidRPr="00574AA8">
        <w:rPr>
          <w:rFonts w:ascii="Book Antiqua" w:eastAsia="SimSun" w:hAnsi="Book Antiqua" w:cs="SimSun"/>
          <w:b/>
          <w:bCs/>
          <w:sz w:val="24"/>
          <w:szCs w:val="24"/>
          <w:lang w:val="en-US" w:eastAsia="zh-CN"/>
        </w:rPr>
        <w:t>Khan I</w:t>
      </w:r>
      <w:r w:rsidRPr="00574AA8">
        <w:rPr>
          <w:rFonts w:ascii="Book Antiqua" w:eastAsia="SimSun" w:hAnsi="Book Antiqua" w:cs="SimSun"/>
          <w:sz w:val="24"/>
          <w:szCs w:val="24"/>
          <w:lang w:val="en-US" w:eastAsia="zh-CN"/>
        </w:rPr>
        <w:t>, Katikaneni DS, Han Q, Sanchez-Felipe L, Hanada K, Ambrose RL, Mackenzie JM, Konan KV. Modulation of hepatitis C virus genome replication by glycosphingolipids and four-phosphate adaptor protein 2.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88</w:t>
      </w:r>
      <w:r w:rsidRPr="00574AA8">
        <w:rPr>
          <w:rFonts w:ascii="Book Antiqua" w:eastAsia="SimSun" w:hAnsi="Book Antiqua" w:cs="SimSun"/>
          <w:sz w:val="24"/>
          <w:szCs w:val="24"/>
          <w:lang w:val="en-US" w:eastAsia="zh-CN"/>
        </w:rPr>
        <w:t>: 12276-12295 [PMID: 25122779 DOI: 10.1128/JVI.00970-14]</w:t>
      </w:r>
    </w:p>
    <w:p w14:paraId="5C9FAFD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72 </w:t>
      </w:r>
      <w:r w:rsidRPr="00574AA8">
        <w:rPr>
          <w:rFonts w:ascii="Book Antiqua" w:eastAsia="SimSun" w:hAnsi="Book Antiqua" w:cs="SimSun"/>
          <w:b/>
          <w:bCs/>
          <w:sz w:val="24"/>
          <w:szCs w:val="24"/>
          <w:lang w:val="en-US" w:eastAsia="zh-CN"/>
        </w:rPr>
        <w:t>Wang H</w:t>
      </w:r>
      <w:r w:rsidRPr="00574AA8">
        <w:rPr>
          <w:rFonts w:ascii="Book Antiqua" w:eastAsia="SimSun" w:hAnsi="Book Antiqua" w:cs="SimSun"/>
          <w:sz w:val="24"/>
          <w:szCs w:val="24"/>
          <w:lang w:val="en-US" w:eastAsia="zh-CN"/>
        </w:rPr>
        <w:t>, Perry JW, Lauring AS, Neddermann P, De Francesco R, Tai AW. Oxysterol-binding protein is a phosphatidylinositol 4-kinase effector required for HCV replication membrane integrity and cholesterol trafficking. </w:t>
      </w:r>
      <w:r w:rsidRPr="00574AA8">
        <w:rPr>
          <w:rFonts w:ascii="Book Antiqua" w:eastAsia="SimSun" w:hAnsi="Book Antiqua" w:cs="SimSun"/>
          <w:i/>
          <w:iCs/>
          <w:sz w:val="24"/>
          <w:szCs w:val="24"/>
          <w:lang w:val="en-US" w:eastAsia="zh-CN"/>
        </w:rPr>
        <w:t>Gastroenterology</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146</w:t>
      </w:r>
      <w:r w:rsidRPr="00574AA8">
        <w:rPr>
          <w:rFonts w:ascii="Book Antiqua" w:eastAsia="SimSun" w:hAnsi="Book Antiqua" w:cs="SimSun"/>
          <w:sz w:val="24"/>
          <w:szCs w:val="24"/>
          <w:lang w:val="en-US" w:eastAsia="zh-CN"/>
        </w:rPr>
        <w:t>: 1373-85.e1-11 [PMID: 24512803 DOI: 10.1053/j.gastro.2014.02.002]</w:t>
      </w:r>
    </w:p>
    <w:p w14:paraId="7529AF2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73 </w:t>
      </w:r>
      <w:r w:rsidRPr="00574AA8">
        <w:rPr>
          <w:rFonts w:ascii="Book Antiqua" w:eastAsia="SimSun" w:hAnsi="Book Antiqua" w:cs="SimSun"/>
          <w:b/>
          <w:bCs/>
          <w:sz w:val="24"/>
          <w:szCs w:val="24"/>
          <w:lang w:val="en-US" w:eastAsia="zh-CN"/>
        </w:rPr>
        <w:t>Waris G</w:t>
      </w:r>
      <w:r w:rsidRPr="00574AA8">
        <w:rPr>
          <w:rFonts w:ascii="Book Antiqua" w:eastAsia="SimSun" w:hAnsi="Book Antiqua" w:cs="SimSun"/>
          <w:sz w:val="24"/>
          <w:szCs w:val="24"/>
          <w:lang w:val="en-US" w:eastAsia="zh-CN"/>
        </w:rPr>
        <w:t>, Felmlee DJ, Negro F, Siddiqui A. Hepatitis C virus induces proteolytic cleavage of sterol regulatory element binding proteins and stimulates their phosphorylation via oxidative stress.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81</w:t>
      </w:r>
      <w:r w:rsidRPr="00574AA8">
        <w:rPr>
          <w:rFonts w:ascii="Book Antiqua" w:eastAsia="SimSun" w:hAnsi="Book Antiqua" w:cs="SimSun"/>
          <w:sz w:val="24"/>
          <w:szCs w:val="24"/>
          <w:lang w:val="en-US" w:eastAsia="zh-CN"/>
        </w:rPr>
        <w:t>: 8122-8130 [PMID: 17507484 DOI: JVI.00125-07]</w:t>
      </w:r>
    </w:p>
    <w:p w14:paraId="5B3097F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74 </w:t>
      </w:r>
      <w:r w:rsidRPr="00574AA8">
        <w:rPr>
          <w:rFonts w:ascii="Book Antiqua" w:eastAsia="SimSun" w:hAnsi="Book Antiqua" w:cs="SimSun"/>
          <w:b/>
          <w:bCs/>
          <w:sz w:val="24"/>
          <w:szCs w:val="24"/>
          <w:lang w:val="en-US" w:eastAsia="zh-CN"/>
        </w:rPr>
        <w:t>Olmstead AD</w:t>
      </w:r>
      <w:r w:rsidRPr="00574AA8">
        <w:rPr>
          <w:rFonts w:ascii="Book Antiqua" w:eastAsia="SimSun" w:hAnsi="Book Antiqua" w:cs="SimSun"/>
          <w:sz w:val="24"/>
          <w:szCs w:val="24"/>
          <w:lang w:val="en-US" w:eastAsia="zh-CN"/>
        </w:rPr>
        <w:t>, Knecht W, Lazarov I, Dixit SB, Jean F. Human subtilase SKI-1/S1P is a master regulator of the HCV Lifecycle and a potential host cell target for developing indirect-acting antiviral agents.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e1002468 [PMID: 22241994 DOI: 10.1371/journal.ppat.1002468]</w:t>
      </w:r>
    </w:p>
    <w:p w14:paraId="7243FA2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75 </w:t>
      </w:r>
      <w:r w:rsidRPr="00574AA8">
        <w:rPr>
          <w:rFonts w:ascii="Book Antiqua" w:eastAsia="SimSun" w:hAnsi="Book Antiqua" w:cs="SimSun"/>
          <w:b/>
          <w:bCs/>
          <w:sz w:val="24"/>
          <w:szCs w:val="24"/>
          <w:lang w:val="en-US" w:eastAsia="zh-CN"/>
        </w:rPr>
        <w:t>Diamond DL</w:t>
      </w:r>
      <w:r w:rsidRPr="00574AA8">
        <w:rPr>
          <w:rFonts w:ascii="Book Antiqua" w:eastAsia="SimSun" w:hAnsi="Book Antiqua" w:cs="SimSun"/>
          <w:sz w:val="24"/>
          <w:szCs w:val="24"/>
          <w:lang w:val="en-US" w:eastAsia="zh-CN"/>
        </w:rPr>
        <w:t>, Syder AJ, Jacobs JM, Sorensen CM, Walters KA, Proll SC, McDermott JE, Gritsenko MA, Zhang Q, Zhao R, Metz TO, Camp DG, Waters KM, Smith RD, Rice CM, Katze MG. Temporal proteome and lipidome profiles reveal hepatitis C virus-associated reprogramming of hepatocellular metabolism and bioenergetics.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6</w:t>
      </w:r>
      <w:r w:rsidRPr="00574AA8">
        <w:rPr>
          <w:rFonts w:ascii="Book Antiqua" w:eastAsia="SimSun" w:hAnsi="Book Antiqua" w:cs="SimSun"/>
          <w:sz w:val="24"/>
          <w:szCs w:val="24"/>
          <w:lang w:val="en-US" w:eastAsia="zh-CN"/>
        </w:rPr>
        <w:t>: e1000719 [PMID: 20062526 DOI: 10.1371/journal.ppat.1000719]</w:t>
      </w:r>
    </w:p>
    <w:p w14:paraId="34E0DFA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76 </w:t>
      </w:r>
      <w:r w:rsidRPr="00574AA8">
        <w:rPr>
          <w:rFonts w:ascii="Book Antiqua" w:eastAsia="SimSun" w:hAnsi="Book Antiqua" w:cs="SimSun"/>
          <w:b/>
          <w:bCs/>
          <w:sz w:val="24"/>
          <w:szCs w:val="24"/>
          <w:lang w:val="en-US" w:eastAsia="zh-CN"/>
        </w:rPr>
        <w:t>Bridge SH</w:t>
      </w:r>
      <w:r w:rsidRPr="00574AA8">
        <w:rPr>
          <w:rFonts w:ascii="Book Antiqua" w:eastAsia="SimSun" w:hAnsi="Book Antiqua" w:cs="SimSun"/>
          <w:sz w:val="24"/>
          <w:szCs w:val="24"/>
          <w:lang w:val="en-US" w:eastAsia="zh-CN"/>
        </w:rPr>
        <w:t>, Sheridan DA, Felmlee DJ, Crossey MM, Fenwick FI, Lanyon CV, Dubuc G, Seidah NG, Davignon J, Thomas HC, Taylor-Robinson SD, Toms GL, Neely RD, Bassendine MF. PCSK9, apolipoprotein E and lipoviral particles in chronic hepatitis C genotype 3: evidence for genotype-specific regulation of lipoprotein metabolism.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62</w:t>
      </w:r>
      <w:r w:rsidRPr="00574AA8">
        <w:rPr>
          <w:rFonts w:ascii="Book Antiqua" w:eastAsia="SimSun" w:hAnsi="Book Antiqua" w:cs="SimSun"/>
          <w:sz w:val="24"/>
          <w:szCs w:val="24"/>
          <w:lang w:val="en-US" w:eastAsia="zh-CN"/>
        </w:rPr>
        <w:t>: 763-770 [PMID: 25463543 DOI: 10.1016/j.jhep.2014.11.016]</w:t>
      </w:r>
    </w:p>
    <w:p w14:paraId="31F0946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77 </w:t>
      </w:r>
      <w:r w:rsidRPr="00574AA8">
        <w:rPr>
          <w:rFonts w:ascii="Book Antiqua" w:eastAsia="SimSun" w:hAnsi="Book Antiqua" w:cs="SimSun"/>
          <w:b/>
          <w:bCs/>
          <w:sz w:val="24"/>
          <w:szCs w:val="24"/>
          <w:lang w:val="en-US" w:eastAsia="zh-CN"/>
        </w:rPr>
        <w:t>Abid K</w:t>
      </w:r>
      <w:r w:rsidRPr="00574AA8">
        <w:rPr>
          <w:rFonts w:ascii="Book Antiqua" w:eastAsia="SimSun" w:hAnsi="Book Antiqua" w:cs="SimSun"/>
          <w:sz w:val="24"/>
          <w:szCs w:val="24"/>
          <w:lang w:val="en-US" w:eastAsia="zh-CN"/>
        </w:rPr>
        <w:t>, Pazienza V, de Gottardi A, Rubbia-Brandt L, Conne B, Pugnale P, Rossi C, Mangia A, Negro F. An in vitro model of hepatitis C virus genotype 3a-associated triglycerides accumulation.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42</w:t>
      </w:r>
      <w:r w:rsidRPr="00574AA8">
        <w:rPr>
          <w:rFonts w:ascii="Book Antiqua" w:eastAsia="SimSun" w:hAnsi="Book Antiqua" w:cs="SimSun"/>
          <w:sz w:val="24"/>
          <w:szCs w:val="24"/>
          <w:lang w:val="en-US" w:eastAsia="zh-CN"/>
        </w:rPr>
        <w:t>: 744-751 [PMID: 15826725 DOI: S0168-8278(05)00074-7]</w:t>
      </w:r>
    </w:p>
    <w:p w14:paraId="75794C7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78 </w:t>
      </w:r>
      <w:r w:rsidRPr="00574AA8">
        <w:rPr>
          <w:rFonts w:ascii="Book Antiqua" w:eastAsia="SimSun" w:hAnsi="Book Antiqua" w:cs="SimSun"/>
          <w:b/>
          <w:bCs/>
          <w:sz w:val="24"/>
          <w:szCs w:val="24"/>
          <w:lang w:val="en-US" w:eastAsia="zh-CN"/>
        </w:rPr>
        <w:t>Perlemuter G</w:t>
      </w:r>
      <w:r w:rsidRPr="00574AA8">
        <w:rPr>
          <w:rFonts w:ascii="Book Antiqua" w:eastAsia="SimSun" w:hAnsi="Book Antiqua" w:cs="SimSun"/>
          <w:sz w:val="24"/>
          <w:szCs w:val="24"/>
          <w:lang w:val="en-US" w:eastAsia="zh-CN"/>
        </w:rPr>
        <w:t>,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574AA8">
        <w:rPr>
          <w:rFonts w:ascii="Book Antiqua" w:eastAsia="SimSun" w:hAnsi="Book Antiqua" w:cs="SimSun"/>
          <w:i/>
          <w:iCs/>
          <w:sz w:val="24"/>
          <w:szCs w:val="24"/>
          <w:lang w:val="en-US" w:eastAsia="zh-CN"/>
        </w:rPr>
        <w:t>FASEB J</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16</w:t>
      </w:r>
      <w:r w:rsidRPr="00574AA8">
        <w:rPr>
          <w:rFonts w:ascii="Book Antiqua" w:eastAsia="SimSun" w:hAnsi="Book Antiqua" w:cs="SimSun"/>
          <w:sz w:val="24"/>
          <w:szCs w:val="24"/>
          <w:lang w:val="en-US" w:eastAsia="zh-CN"/>
        </w:rPr>
        <w:t>: 185-194 [PMID: 11818366 DOI: 10.1096/fj.01-0396com]</w:t>
      </w:r>
    </w:p>
    <w:p w14:paraId="49775B6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79 </w:t>
      </w:r>
      <w:r w:rsidRPr="00574AA8">
        <w:rPr>
          <w:rFonts w:ascii="Book Antiqua" w:eastAsia="SimSun" w:hAnsi="Book Antiqua" w:cs="SimSun"/>
          <w:b/>
          <w:bCs/>
          <w:sz w:val="24"/>
          <w:szCs w:val="24"/>
          <w:lang w:val="en-US" w:eastAsia="zh-CN"/>
        </w:rPr>
        <w:t>Seki N</w:t>
      </w:r>
      <w:r w:rsidRPr="00574AA8">
        <w:rPr>
          <w:rFonts w:ascii="Book Antiqua" w:eastAsia="SimSun" w:hAnsi="Book Antiqua" w:cs="SimSun"/>
          <w:sz w:val="24"/>
          <w:szCs w:val="24"/>
          <w:lang w:val="en-US" w:eastAsia="zh-CN"/>
        </w:rPr>
        <w:t>, Sugita T, Aida Y, Itagaki M, Ishiguro H, Sutoh S, Abe H, Tsubota A, Matsushima M, Aizawa Y. Assessment of the features of serum apolipoprotein profiles in chronic HCV infection: difference between HCV genotypes 1b and 2. </w:t>
      </w:r>
      <w:r w:rsidRPr="00574AA8">
        <w:rPr>
          <w:rFonts w:ascii="Book Antiqua" w:eastAsia="SimSun" w:hAnsi="Book Antiqua" w:cs="SimSun"/>
          <w:i/>
          <w:iCs/>
          <w:sz w:val="24"/>
          <w:szCs w:val="24"/>
          <w:lang w:val="en-US" w:eastAsia="zh-CN"/>
        </w:rPr>
        <w:t>Hepatol Int</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550-559 [PMID: 26202760 DOI: 10.1007/s12072-014-9572-2]</w:t>
      </w:r>
    </w:p>
    <w:p w14:paraId="02FA671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80 </w:t>
      </w:r>
      <w:r w:rsidRPr="00574AA8">
        <w:rPr>
          <w:rFonts w:ascii="Book Antiqua" w:eastAsia="SimSun" w:hAnsi="Book Antiqua" w:cs="SimSun"/>
          <w:b/>
          <w:bCs/>
          <w:sz w:val="24"/>
          <w:szCs w:val="24"/>
          <w:lang w:val="en-US" w:eastAsia="zh-CN"/>
        </w:rPr>
        <w:t>Rojas Á</w:t>
      </w:r>
      <w:r w:rsidRPr="00574AA8">
        <w:rPr>
          <w:rFonts w:ascii="Book Antiqua" w:eastAsia="SimSun" w:hAnsi="Book Antiqua" w:cs="SimSun"/>
          <w:sz w:val="24"/>
          <w:szCs w:val="24"/>
          <w:lang w:val="en-US" w:eastAsia="zh-CN"/>
        </w:rPr>
        <w:t>, del Campo JA, Maraver M, Aparcero R, García-Valdecasas M, Diago M, Carmona I, Andrade RJ, Solà R, Romero-Gómez M. Hepatitis C virus infection alters lipid metabolism depending on IL28B polymorphism and viral genotype and modulates gene expression in vivo and in vitro. </w:t>
      </w:r>
      <w:r w:rsidRPr="00574AA8">
        <w:rPr>
          <w:rFonts w:ascii="Book Antiqua" w:eastAsia="SimSun" w:hAnsi="Book Antiqua" w:cs="SimSun"/>
          <w:i/>
          <w:iCs/>
          <w:sz w:val="24"/>
          <w:szCs w:val="24"/>
          <w:lang w:val="en-US" w:eastAsia="zh-CN"/>
        </w:rPr>
        <w:t>J Viral Hepat</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21</w:t>
      </w:r>
      <w:r w:rsidRPr="00574AA8">
        <w:rPr>
          <w:rFonts w:ascii="Book Antiqua" w:eastAsia="SimSun" w:hAnsi="Book Antiqua" w:cs="SimSun"/>
          <w:sz w:val="24"/>
          <w:szCs w:val="24"/>
          <w:lang w:val="en-US" w:eastAsia="zh-CN"/>
        </w:rPr>
        <w:t>: 19-24 [PMID: 24188401 DOI: 10.1111/jvh.12209]</w:t>
      </w:r>
    </w:p>
    <w:p w14:paraId="5B51D40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81 </w:t>
      </w:r>
      <w:r w:rsidRPr="00574AA8">
        <w:rPr>
          <w:rFonts w:ascii="Book Antiqua" w:eastAsia="SimSun" w:hAnsi="Book Antiqua" w:cs="SimSun"/>
          <w:b/>
          <w:bCs/>
          <w:sz w:val="24"/>
          <w:szCs w:val="24"/>
          <w:lang w:val="en-US" w:eastAsia="zh-CN"/>
        </w:rPr>
        <w:t>Ripoli M</w:t>
      </w:r>
      <w:r w:rsidRPr="00574AA8">
        <w:rPr>
          <w:rFonts w:ascii="Book Antiqua" w:eastAsia="SimSun" w:hAnsi="Book Antiqua" w:cs="SimSun"/>
          <w:sz w:val="24"/>
          <w:szCs w:val="24"/>
          <w:lang w:val="en-US" w:eastAsia="zh-CN"/>
        </w:rPr>
        <w:t>, Pazienza V. Impact of HCV genetic differences on pathobiology of disease. </w:t>
      </w:r>
      <w:r w:rsidRPr="00574AA8">
        <w:rPr>
          <w:rFonts w:ascii="Book Antiqua" w:eastAsia="SimSun" w:hAnsi="Book Antiqua" w:cs="SimSun"/>
          <w:i/>
          <w:iCs/>
          <w:sz w:val="24"/>
          <w:szCs w:val="24"/>
          <w:lang w:val="en-US" w:eastAsia="zh-CN"/>
        </w:rPr>
        <w:t>Expert Rev Anti Infect Ther</w:t>
      </w:r>
      <w:r w:rsidRPr="00574AA8">
        <w:rPr>
          <w:rFonts w:ascii="Book Antiqua" w:eastAsia="SimSun" w:hAnsi="Book Antiqua" w:cs="SimSun"/>
          <w:sz w:val="24"/>
          <w:szCs w:val="24"/>
          <w:lang w:val="en-US" w:eastAsia="zh-CN"/>
        </w:rPr>
        <w:t> 2011; </w:t>
      </w:r>
      <w:r w:rsidRPr="00574AA8">
        <w:rPr>
          <w:rFonts w:ascii="Book Antiqua" w:eastAsia="SimSun" w:hAnsi="Book Antiqua" w:cs="SimSun"/>
          <w:b/>
          <w:bCs/>
          <w:sz w:val="24"/>
          <w:szCs w:val="24"/>
          <w:lang w:val="en-US" w:eastAsia="zh-CN"/>
        </w:rPr>
        <w:t>9</w:t>
      </w:r>
      <w:r w:rsidRPr="00574AA8">
        <w:rPr>
          <w:rFonts w:ascii="Book Antiqua" w:eastAsia="SimSun" w:hAnsi="Book Antiqua" w:cs="SimSun"/>
          <w:sz w:val="24"/>
          <w:szCs w:val="24"/>
          <w:lang w:val="en-US" w:eastAsia="zh-CN"/>
        </w:rPr>
        <w:t>: 747-759 [PMID: 21905784 DOI: 10.1586/eri.11.94]</w:t>
      </w:r>
    </w:p>
    <w:p w14:paraId="6D40790C"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82 </w:t>
      </w:r>
      <w:r w:rsidRPr="00574AA8">
        <w:rPr>
          <w:rFonts w:ascii="Book Antiqua" w:eastAsia="SimSun" w:hAnsi="Book Antiqua" w:cs="SimSun"/>
          <w:b/>
          <w:bCs/>
          <w:sz w:val="24"/>
          <w:szCs w:val="24"/>
          <w:lang w:val="en-US" w:eastAsia="zh-CN"/>
        </w:rPr>
        <w:t>Mancone C</w:t>
      </w:r>
      <w:r w:rsidRPr="00574AA8">
        <w:rPr>
          <w:rFonts w:ascii="Book Antiqua" w:eastAsia="SimSun" w:hAnsi="Book Antiqua" w:cs="SimSun"/>
          <w:sz w:val="24"/>
          <w:szCs w:val="24"/>
          <w:lang w:val="en-US" w:eastAsia="zh-CN"/>
        </w:rPr>
        <w:t>, Steindler C, Santangelo L, Simonte G, Vlassi C, Longo MA, D'Offizi G, Di Giacomo C, Pucillo LP, Amicone L, Tripodi M, Alonzi T. Hepatitis C virus production requires apolipoprotein A-I and affects its association with nascent low-density lipoproteins. </w:t>
      </w:r>
      <w:r w:rsidRPr="00574AA8">
        <w:rPr>
          <w:rFonts w:ascii="Book Antiqua" w:eastAsia="SimSun" w:hAnsi="Book Antiqua" w:cs="SimSun"/>
          <w:i/>
          <w:iCs/>
          <w:sz w:val="24"/>
          <w:szCs w:val="24"/>
          <w:lang w:val="en-US" w:eastAsia="zh-CN"/>
        </w:rPr>
        <w:t>Gut</w:t>
      </w:r>
      <w:r w:rsidRPr="00574AA8">
        <w:rPr>
          <w:rFonts w:ascii="Book Antiqua" w:eastAsia="SimSun" w:hAnsi="Book Antiqua" w:cs="SimSun"/>
          <w:sz w:val="24"/>
          <w:szCs w:val="24"/>
          <w:lang w:val="en-US" w:eastAsia="zh-CN"/>
        </w:rPr>
        <w:t> 2011; </w:t>
      </w:r>
      <w:r w:rsidRPr="00574AA8">
        <w:rPr>
          <w:rFonts w:ascii="Book Antiqua" w:eastAsia="SimSun" w:hAnsi="Book Antiqua" w:cs="SimSun"/>
          <w:b/>
          <w:bCs/>
          <w:sz w:val="24"/>
          <w:szCs w:val="24"/>
          <w:lang w:val="en-US" w:eastAsia="zh-CN"/>
        </w:rPr>
        <w:t>60</w:t>
      </w:r>
      <w:r w:rsidRPr="00574AA8">
        <w:rPr>
          <w:rFonts w:ascii="Book Antiqua" w:eastAsia="SimSun" w:hAnsi="Book Antiqua" w:cs="SimSun"/>
          <w:sz w:val="24"/>
          <w:szCs w:val="24"/>
          <w:lang w:val="en-US" w:eastAsia="zh-CN"/>
        </w:rPr>
        <w:t>: 378-386 [PMID: 20940285 DOI: 10.1136/gut.2010.211292]</w:t>
      </w:r>
    </w:p>
    <w:p w14:paraId="5D70A40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83 </w:t>
      </w:r>
      <w:r w:rsidRPr="00574AA8">
        <w:rPr>
          <w:rFonts w:ascii="Book Antiqua" w:eastAsia="SimSun" w:hAnsi="Book Antiqua" w:cs="SimSun"/>
          <w:b/>
          <w:bCs/>
          <w:sz w:val="24"/>
          <w:szCs w:val="24"/>
          <w:lang w:val="en-US" w:eastAsia="zh-CN"/>
        </w:rPr>
        <w:t>Sato A</w:t>
      </w:r>
      <w:r w:rsidRPr="00574AA8">
        <w:rPr>
          <w:rFonts w:ascii="Book Antiqua" w:eastAsia="SimSun" w:hAnsi="Book Antiqua" w:cs="SimSun"/>
          <w:sz w:val="24"/>
          <w:szCs w:val="24"/>
          <w:lang w:val="en-US" w:eastAsia="zh-CN"/>
        </w:rPr>
        <w:t>, Saito Y, Sugiyama K, Sakasegawa N, Muramatsu T, Fukuda S, Yoneya M, Kimura M, Ebinuma H, Hibi T, Ikeda M, Kato N, Saito H. Suppressive effect of the histone deacetylase inhibitor suberoylanilide hydroxamic acid (SAHA) on hepatitis C virus replication. </w:t>
      </w:r>
      <w:r w:rsidRPr="00574AA8">
        <w:rPr>
          <w:rFonts w:ascii="Book Antiqua" w:eastAsia="SimSun" w:hAnsi="Book Antiqua" w:cs="SimSun"/>
          <w:i/>
          <w:iCs/>
          <w:sz w:val="24"/>
          <w:szCs w:val="24"/>
          <w:lang w:val="en-US" w:eastAsia="zh-CN"/>
        </w:rPr>
        <w:t>J Cell Biochem</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114</w:t>
      </w:r>
      <w:r w:rsidRPr="00574AA8">
        <w:rPr>
          <w:rFonts w:ascii="Book Antiqua" w:eastAsia="SimSun" w:hAnsi="Book Antiqua" w:cs="SimSun"/>
          <w:sz w:val="24"/>
          <w:szCs w:val="24"/>
          <w:lang w:val="en-US" w:eastAsia="zh-CN"/>
        </w:rPr>
        <w:t>: 1987-1996 [PMID: 23519646 DOI: 10.1002/jcb.24541]</w:t>
      </w:r>
    </w:p>
    <w:p w14:paraId="4551F60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84 </w:t>
      </w:r>
      <w:r w:rsidRPr="00574AA8">
        <w:rPr>
          <w:rFonts w:ascii="Book Antiqua" w:eastAsia="SimSun" w:hAnsi="Book Antiqua" w:cs="SimSun"/>
          <w:b/>
          <w:bCs/>
          <w:sz w:val="24"/>
          <w:szCs w:val="24"/>
          <w:lang w:val="en-US" w:eastAsia="zh-CN"/>
        </w:rPr>
        <w:t>Chung HY</w:t>
      </w:r>
      <w:r w:rsidRPr="00574AA8">
        <w:rPr>
          <w:rFonts w:ascii="Book Antiqua" w:eastAsia="SimSun" w:hAnsi="Book Antiqua" w:cs="SimSun"/>
          <w:sz w:val="24"/>
          <w:szCs w:val="24"/>
          <w:lang w:val="en-US" w:eastAsia="zh-CN"/>
        </w:rPr>
        <w:t>, Gu M, Buehler E, MacDonald MR, Rice CM. Seed sequence-matched controls reveal limitations of small interfering RNA knockdown in functional and structural studies of hepatitis C virus NS5A-MOBKL1B interaction.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88</w:t>
      </w:r>
      <w:r w:rsidRPr="00574AA8">
        <w:rPr>
          <w:rFonts w:ascii="Book Antiqua" w:eastAsia="SimSun" w:hAnsi="Book Antiqua" w:cs="SimSun"/>
          <w:sz w:val="24"/>
          <w:szCs w:val="24"/>
          <w:lang w:val="en-US" w:eastAsia="zh-CN"/>
        </w:rPr>
        <w:t>: 11022-11033 [PMID: 25031347 DOI: 10.1128/JVI.01582-14]</w:t>
      </w:r>
    </w:p>
    <w:p w14:paraId="7457BDE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85 </w:t>
      </w:r>
      <w:r w:rsidRPr="00574AA8">
        <w:rPr>
          <w:rFonts w:ascii="Book Antiqua" w:eastAsia="SimSun" w:hAnsi="Book Antiqua" w:cs="SimSun"/>
          <w:b/>
          <w:bCs/>
          <w:sz w:val="24"/>
          <w:szCs w:val="24"/>
          <w:lang w:val="en-US" w:eastAsia="zh-CN"/>
        </w:rPr>
        <w:t>Sultanik P</w:t>
      </w:r>
      <w:r w:rsidRPr="00574AA8">
        <w:rPr>
          <w:rFonts w:ascii="Book Antiqua" w:eastAsia="SimSun" w:hAnsi="Book Antiqua" w:cs="SimSun"/>
          <w:sz w:val="24"/>
          <w:szCs w:val="24"/>
          <w:lang w:val="en-US" w:eastAsia="zh-CN"/>
        </w:rPr>
        <w:t>, Mallet V, Lagaye S, Casrouge A, Dorival C, Barthe Y, Fontaine H, Hézode C, Mottez E, Bronowicki JP, Carrat F, Theodorou I, Abel L, Gayat E, Fontanet A, Pol S, Albert ML; </w:t>
      </w:r>
      <w:hyperlink r:id="rId10" w:history="1">
        <w:r w:rsidRPr="00574AA8">
          <w:rPr>
            <w:rFonts w:ascii="Book Antiqua" w:eastAsia="SimSun" w:hAnsi="Book Antiqua" w:cs="SimSun"/>
            <w:sz w:val="24"/>
            <w:szCs w:val="24"/>
            <w:lang w:val="en-US" w:eastAsia="zh-CN"/>
          </w:rPr>
          <w:t>ANRS CO20-CUPIC</w:t>
        </w:r>
      </w:hyperlink>
      <w:r w:rsidRPr="00574AA8">
        <w:rPr>
          <w:rFonts w:ascii="Book Antiqua" w:eastAsia="SimSun" w:hAnsi="Book Antiqua" w:cs="SimSun"/>
          <w:sz w:val="24"/>
          <w:szCs w:val="24"/>
          <w:lang w:val="en-US" w:eastAsia="zh-CN"/>
        </w:rPr>
        <w:t>. Plasma apolipoprotein H limits HCV replication and associates with response to NS3 protease inhibitors-based therapy. </w:t>
      </w:r>
      <w:r w:rsidRPr="00574AA8">
        <w:rPr>
          <w:rFonts w:ascii="Book Antiqua" w:eastAsia="SimSun" w:hAnsi="Book Antiqua" w:cs="SimSun"/>
          <w:i/>
          <w:iCs/>
          <w:sz w:val="24"/>
          <w:szCs w:val="24"/>
          <w:lang w:val="en-US" w:eastAsia="zh-CN"/>
        </w:rPr>
        <w:t>Liver Int</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35</w:t>
      </w:r>
      <w:r w:rsidRPr="00574AA8">
        <w:rPr>
          <w:rFonts w:ascii="Book Antiqua" w:eastAsia="SimSun" w:hAnsi="Book Antiqua" w:cs="SimSun"/>
          <w:sz w:val="24"/>
          <w:szCs w:val="24"/>
          <w:lang w:val="en-US" w:eastAsia="zh-CN"/>
        </w:rPr>
        <w:t>: 1833-1844 [PMID: 25556540 DOI: 10.1111/liv.12759]</w:t>
      </w:r>
    </w:p>
    <w:p w14:paraId="651C7D6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86 </w:t>
      </w:r>
      <w:r w:rsidRPr="00574AA8">
        <w:rPr>
          <w:rFonts w:ascii="Book Antiqua" w:eastAsia="SimSun" w:hAnsi="Book Antiqua" w:cs="SimSun"/>
          <w:b/>
          <w:bCs/>
          <w:sz w:val="24"/>
          <w:szCs w:val="24"/>
          <w:lang w:val="en-US" w:eastAsia="zh-CN"/>
        </w:rPr>
        <w:t>Laird ME</w:t>
      </w:r>
      <w:r w:rsidRPr="00574AA8">
        <w:rPr>
          <w:rFonts w:ascii="Book Antiqua" w:eastAsia="SimSun" w:hAnsi="Book Antiqua" w:cs="SimSun"/>
          <w:sz w:val="24"/>
          <w:szCs w:val="24"/>
          <w:lang w:val="en-US" w:eastAsia="zh-CN"/>
        </w:rPr>
        <w:t>, Mohsen A, Duffy D, Mamdouh R, LeFouler L, Casrouge A, El-Daly M, Rafik M, Abdel-Hamid M, Soulier A, Pawlotsky JM, Hézode C, Rosa I, Renard P, Mohamed MK, Bonnard P, Izopet J, Mallet V, Pol S, Albert ML, Fontanet A. Apolipoprotein H expression is associated with IL28B genotype and viral clearance in hepatitis C virus infection.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61</w:t>
      </w:r>
      <w:r w:rsidRPr="00574AA8">
        <w:rPr>
          <w:rFonts w:ascii="Book Antiqua" w:eastAsia="SimSun" w:hAnsi="Book Antiqua" w:cs="SimSun"/>
          <w:sz w:val="24"/>
          <w:szCs w:val="24"/>
          <w:lang w:val="en-US" w:eastAsia="zh-CN"/>
        </w:rPr>
        <w:t>: 770-776 [PMID: 24905490 DOI: 10.1016/j.jhep.2014.05.040]</w:t>
      </w:r>
    </w:p>
    <w:p w14:paraId="11041E2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87 </w:t>
      </w:r>
      <w:r w:rsidRPr="00574AA8">
        <w:rPr>
          <w:rFonts w:ascii="Book Antiqua" w:eastAsia="SimSun" w:hAnsi="Book Antiqua" w:cs="SimSun"/>
          <w:b/>
          <w:bCs/>
          <w:sz w:val="24"/>
          <w:szCs w:val="24"/>
          <w:lang w:val="en-US" w:eastAsia="zh-CN"/>
        </w:rPr>
        <w:t>Diffenderfer MR</w:t>
      </w:r>
      <w:r w:rsidRPr="00574AA8">
        <w:rPr>
          <w:rFonts w:ascii="Book Antiqua" w:eastAsia="SimSun" w:hAnsi="Book Antiqua" w:cs="SimSun"/>
          <w:sz w:val="24"/>
          <w:szCs w:val="24"/>
          <w:lang w:val="en-US" w:eastAsia="zh-CN"/>
        </w:rPr>
        <w:t>, Schaefer EJ. The composition and metabolism of large and small LDL. </w:t>
      </w:r>
      <w:r w:rsidRPr="00574AA8">
        <w:rPr>
          <w:rFonts w:ascii="Book Antiqua" w:eastAsia="SimSun" w:hAnsi="Book Antiqua" w:cs="SimSun"/>
          <w:i/>
          <w:iCs/>
          <w:sz w:val="24"/>
          <w:szCs w:val="24"/>
          <w:lang w:val="en-US" w:eastAsia="zh-CN"/>
        </w:rPr>
        <w:t>Curr Opin Lipidol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25</w:t>
      </w:r>
      <w:r w:rsidRPr="00574AA8">
        <w:rPr>
          <w:rFonts w:ascii="Book Antiqua" w:eastAsia="SimSun" w:hAnsi="Book Antiqua" w:cs="SimSun"/>
          <w:sz w:val="24"/>
          <w:szCs w:val="24"/>
          <w:lang w:val="en-US" w:eastAsia="zh-CN"/>
        </w:rPr>
        <w:t>: 221-226 [PMID: 24811298 DOI: 10.1097/MOL.0000000000000067]</w:t>
      </w:r>
    </w:p>
    <w:p w14:paraId="6605A56B"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88 </w:t>
      </w:r>
      <w:r w:rsidRPr="00574AA8">
        <w:rPr>
          <w:rFonts w:ascii="Book Antiqua" w:eastAsia="SimSun" w:hAnsi="Book Antiqua" w:cs="SimSun"/>
          <w:b/>
          <w:bCs/>
          <w:sz w:val="24"/>
          <w:szCs w:val="24"/>
          <w:lang w:val="en-US" w:eastAsia="zh-CN"/>
        </w:rPr>
        <w:t>Takada D</w:t>
      </w:r>
      <w:r w:rsidRPr="00574AA8">
        <w:rPr>
          <w:rFonts w:ascii="Book Antiqua" w:eastAsia="SimSun" w:hAnsi="Book Antiqua" w:cs="SimSun"/>
          <w:sz w:val="24"/>
          <w:szCs w:val="24"/>
          <w:lang w:val="en-US" w:eastAsia="zh-CN"/>
        </w:rPr>
        <w:t>, Ezura Y, Ono S, Iino Y, Katayama Y, Xin Y, Wu LL, Larringa-Shum S, Stephenson SH, Hunt SC, Hopkins PN, Emi M. Apolipoprotein H variant modifies plasma triglyceride phenotype in familial hypercholesterolemia: a molecular study in an eight-generation hyperlipidemic family. </w:t>
      </w:r>
      <w:r w:rsidRPr="00574AA8">
        <w:rPr>
          <w:rFonts w:ascii="Book Antiqua" w:eastAsia="SimSun" w:hAnsi="Book Antiqua" w:cs="SimSun"/>
          <w:i/>
          <w:iCs/>
          <w:sz w:val="24"/>
          <w:szCs w:val="24"/>
          <w:lang w:val="en-US" w:eastAsia="zh-CN"/>
        </w:rPr>
        <w:t>J Atheroscler Thromb</w:t>
      </w:r>
      <w:r w:rsidRPr="00574AA8">
        <w:rPr>
          <w:rFonts w:ascii="Book Antiqua" w:eastAsia="SimSun" w:hAnsi="Book Antiqua" w:cs="SimSun"/>
          <w:sz w:val="24"/>
          <w:szCs w:val="24"/>
          <w:lang w:val="en-US" w:eastAsia="zh-CN"/>
        </w:rPr>
        <w:t> 2003; </w:t>
      </w:r>
      <w:r w:rsidRPr="00574AA8">
        <w:rPr>
          <w:rFonts w:ascii="Book Antiqua" w:eastAsia="SimSun" w:hAnsi="Book Antiqua" w:cs="SimSun"/>
          <w:b/>
          <w:bCs/>
          <w:sz w:val="24"/>
          <w:szCs w:val="24"/>
          <w:lang w:val="en-US" w:eastAsia="zh-CN"/>
        </w:rPr>
        <w:t>10</w:t>
      </w:r>
      <w:r w:rsidRPr="00574AA8">
        <w:rPr>
          <w:rFonts w:ascii="Book Antiqua" w:eastAsia="SimSun" w:hAnsi="Book Antiqua" w:cs="SimSun"/>
          <w:sz w:val="24"/>
          <w:szCs w:val="24"/>
          <w:lang w:val="en-US" w:eastAsia="zh-CN"/>
        </w:rPr>
        <w:t>: 79-84 [PMID: 12740481]</w:t>
      </w:r>
    </w:p>
    <w:p w14:paraId="01A7DF4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89 </w:t>
      </w:r>
      <w:r w:rsidRPr="00574AA8">
        <w:rPr>
          <w:rFonts w:ascii="Book Antiqua" w:eastAsia="SimSun" w:hAnsi="Book Antiqua" w:cs="SimSun"/>
          <w:b/>
          <w:bCs/>
          <w:sz w:val="24"/>
          <w:szCs w:val="24"/>
          <w:lang w:val="en-US" w:eastAsia="zh-CN"/>
        </w:rPr>
        <w:t>Bossé Y</w:t>
      </w:r>
      <w:r w:rsidRPr="00574AA8">
        <w:rPr>
          <w:rFonts w:ascii="Book Antiqua" w:eastAsia="SimSun" w:hAnsi="Book Antiqua" w:cs="SimSun"/>
          <w:sz w:val="24"/>
          <w:szCs w:val="24"/>
          <w:lang w:val="en-US" w:eastAsia="zh-CN"/>
        </w:rPr>
        <w:t>, Feitosa MF, Després JP, Lamarche B, Rice T, Rao DC, Bouchard C, Pérusse L, Vohl MC. Detection of a major gene effect for LDL peak particle diameter and association with apolipoprotein H gene haplotype. </w:t>
      </w:r>
      <w:r w:rsidRPr="00574AA8">
        <w:rPr>
          <w:rFonts w:ascii="Book Antiqua" w:eastAsia="SimSun" w:hAnsi="Book Antiqua" w:cs="SimSun"/>
          <w:i/>
          <w:iCs/>
          <w:sz w:val="24"/>
          <w:szCs w:val="24"/>
          <w:lang w:val="en-US" w:eastAsia="zh-CN"/>
        </w:rPr>
        <w:t>Atherosclerosis</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182</w:t>
      </w:r>
      <w:r w:rsidRPr="00574AA8">
        <w:rPr>
          <w:rFonts w:ascii="Book Antiqua" w:eastAsia="SimSun" w:hAnsi="Book Antiqua" w:cs="SimSun"/>
          <w:sz w:val="24"/>
          <w:szCs w:val="24"/>
          <w:lang w:val="en-US" w:eastAsia="zh-CN"/>
        </w:rPr>
        <w:t>: 231-239 [PMID: 16159595 DOI: S0021-9150(05)00130-9]</w:t>
      </w:r>
    </w:p>
    <w:p w14:paraId="202C6AE0"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90 </w:t>
      </w:r>
      <w:r w:rsidRPr="00574AA8">
        <w:rPr>
          <w:rFonts w:ascii="Book Antiqua" w:eastAsia="SimSun" w:hAnsi="Book Antiqua" w:cs="SimSun"/>
          <w:b/>
          <w:bCs/>
          <w:sz w:val="24"/>
          <w:szCs w:val="24"/>
          <w:lang w:val="en-US" w:eastAsia="zh-CN"/>
        </w:rPr>
        <w:t>Foulkes AS</w:t>
      </w:r>
      <w:r w:rsidRPr="00574AA8">
        <w:rPr>
          <w:rFonts w:ascii="Book Antiqua" w:eastAsia="SimSun" w:hAnsi="Book Antiqua" w:cs="SimSun"/>
          <w:sz w:val="24"/>
          <w:szCs w:val="24"/>
          <w:lang w:val="en-US" w:eastAsia="zh-CN"/>
        </w:rPr>
        <w:t>, Matthews GJ, Das U, Ferguson JF, Lin R, Reilly MP. Mixed modeling of meta-analysis P-values (MixMAP) suggests multiple novel gene loci for low density lipoprotein cholesterol. </w:t>
      </w:r>
      <w:r w:rsidRPr="00574AA8">
        <w:rPr>
          <w:rFonts w:ascii="Book Antiqua" w:eastAsia="SimSun" w:hAnsi="Book Antiqua" w:cs="SimSun"/>
          <w:i/>
          <w:iCs/>
          <w:sz w:val="24"/>
          <w:szCs w:val="24"/>
          <w:lang w:val="en-US" w:eastAsia="zh-CN"/>
        </w:rPr>
        <w:t>PLoS One</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e54812 [PMID: 23405096 DOI: 10.1371/journal.pone.0054812]</w:t>
      </w:r>
    </w:p>
    <w:p w14:paraId="630CD7E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91 </w:t>
      </w:r>
      <w:r w:rsidRPr="00574AA8">
        <w:rPr>
          <w:rFonts w:ascii="Book Antiqua" w:eastAsia="SimSun" w:hAnsi="Book Antiqua" w:cs="SimSun"/>
          <w:b/>
          <w:bCs/>
          <w:sz w:val="24"/>
          <w:szCs w:val="24"/>
          <w:lang w:val="en-US" w:eastAsia="zh-CN"/>
        </w:rPr>
        <w:t>Alvisi G</w:t>
      </w:r>
      <w:r w:rsidRPr="00574AA8">
        <w:rPr>
          <w:rFonts w:ascii="Book Antiqua" w:eastAsia="SimSun" w:hAnsi="Book Antiqua" w:cs="SimSun"/>
          <w:sz w:val="24"/>
          <w:szCs w:val="24"/>
          <w:lang w:val="en-US" w:eastAsia="zh-CN"/>
        </w:rPr>
        <w:t>, Madan V, Bartenschlager R. Hepatitis C virus and host cell lipids: an intimate connection. </w:t>
      </w:r>
      <w:r w:rsidRPr="00574AA8">
        <w:rPr>
          <w:rFonts w:ascii="Book Antiqua" w:eastAsia="SimSun" w:hAnsi="Book Antiqua" w:cs="SimSun"/>
          <w:i/>
          <w:iCs/>
          <w:sz w:val="24"/>
          <w:szCs w:val="24"/>
          <w:lang w:val="en-US" w:eastAsia="zh-CN"/>
        </w:rPr>
        <w:t>RNA Biol</w:t>
      </w:r>
      <w:r w:rsidRPr="00574AA8">
        <w:rPr>
          <w:rFonts w:ascii="Book Antiqua" w:eastAsia="SimSun" w:hAnsi="Book Antiqua" w:cs="SimSun"/>
          <w:sz w:val="24"/>
          <w:szCs w:val="24"/>
          <w:lang w:val="en-US" w:eastAsia="zh-CN"/>
        </w:rPr>
        <w:t> </w:t>
      </w:r>
      <w:r w:rsidRPr="00574AA8">
        <w:rPr>
          <w:rFonts w:ascii="Book Antiqua" w:eastAsia="SimSun" w:hAnsi="Book Antiqua" w:cs="SimSun" w:hint="eastAsia"/>
          <w:sz w:val="24"/>
          <w:szCs w:val="24"/>
          <w:lang w:val="en-US" w:eastAsia="zh-CN"/>
        </w:rPr>
        <w:t>2011</w:t>
      </w:r>
      <w:r w:rsidRPr="00574AA8">
        <w:rPr>
          <w:rFonts w:ascii="Book Antiqua" w:eastAsia="SimSun" w:hAnsi="Book Antiqua" w:cs="SimSun"/>
          <w:sz w:val="24"/>
          <w:szCs w:val="24"/>
          <w:lang w:val="en-US" w:eastAsia="zh-CN"/>
        </w:rPr>
        <w:t>;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258-269 [PMID: 21593584 DOI: 15011]</w:t>
      </w:r>
    </w:p>
    <w:p w14:paraId="7EC4D8E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92 </w:t>
      </w:r>
      <w:r w:rsidRPr="00574AA8">
        <w:rPr>
          <w:rFonts w:ascii="Book Antiqua" w:eastAsia="SimSun" w:hAnsi="Book Antiqua" w:cs="SimSun"/>
          <w:b/>
          <w:bCs/>
          <w:sz w:val="24"/>
          <w:szCs w:val="24"/>
          <w:lang w:val="en-US" w:eastAsia="zh-CN"/>
        </w:rPr>
        <w:t>Suzuki T</w:t>
      </w:r>
      <w:r w:rsidRPr="00574AA8">
        <w:rPr>
          <w:rFonts w:ascii="Book Antiqua" w:eastAsia="SimSun" w:hAnsi="Book Antiqua" w:cs="SimSun"/>
          <w:sz w:val="24"/>
          <w:szCs w:val="24"/>
          <w:lang w:val="en-US" w:eastAsia="zh-CN"/>
        </w:rPr>
        <w:t>. Morphogenesis of infectious hepatitis C virus particles. </w:t>
      </w:r>
      <w:r w:rsidRPr="00574AA8">
        <w:rPr>
          <w:rFonts w:ascii="Book Antiqua" w:eastAsia="SimSun" w:hAnsi="Book Antiqua" w:cs="SimSun"/>
          <w:i/>
          <w:iCs/>
          <w:sz w:val="24"/>
          <w:szCs w:val="24"/>
          <w:lang w:val="en-US" w:eastAsia="zh-CN"/>
        </w:rPr>
        <w:t>Front Microbiol</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3</w:t>
      </w:r>
      <w:r w:rsidRPr="00574AA8">
        <w:rPr>
          <w:rFonts w:ascii="Book Antiqua" w:eastAsia="SimSun" w:hAnsi="Book Antiqua" w:cs="SimSun"/>
          <w:sz w:val="24"/>
          <w:szCs w:val="24"/>
          <w:lang w:val="en-US" w:eastAsia="zh-CN"/>
        </w:rPr>
        <w:t>: 38 [PMID: 22347224 DOI: 10.3389/fmicb.2012.00038]</w:t>
      </w:r>
    </w:p>
    <w:p w14:paraId="60C12B3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93 </w:t>
      </w:r>
      <w:r w:rsidRPr="00574AA8">
        <w:rPr>
          <w:rFonts w:ascii="Book Antiqua" w:eastAsia="SimSun" w:hAnsi="Book Antiqua" w:cs="SimSun"/>
          <w:b/>
          <w:bCs/>
          <w:sz w:val="24"/>
          <w:szCs w:val="24"/>
          <w:lang w:val="en-US" w:eastAsia="zh-CN"/>
        </w:rPr>
        <w:t>Filipe A</w:t>
      </w:r>
      <w:r w:rsidRPr="00574AA8">
        <w:rPr>
          <w:rFonts w:ascii="Book Antiqua" w:eastAsia="SimSun" w:hAnsi="Book Antiqua" w:cs="SimSun"/>
          <w:sz w:val="24"/>
          <w:szCs w:val="24"/>
          <w:lang w:val="en-US" w:eastAsia="zh-CN"/>
        </w:rPr>
        <w:t>, McLauchlan J. Hepatitis C virus and lipid droplets: finding a niche.</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Trends Mol Med</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2015; </w:t>
      </w:r>
      <w:r w:rsidRPr="00574AA8">
        <w:rPr>
          <w:rFonts w:ascii="Book Antiqua" w:eastAsia="SimSun" w:hAnsi="Book Antiqua" w:cs="SimSun"/>
          <w:b/>
          <w:bCs/>
          <w:sz w:val="24"/>
          <w:szCs w:val="24"/>
          <w:lang w:val="en-US" w:eastAsia="zh-CN"/>
        </w:rPr>
        <w:t>21</w:t>
      </w:r>
      <w:r w:rsidRPr="00574AA8">
        <w:rPr>
          <w:rFonts w:ascii="Book Antiqua" w:eastAsia="SimSun" w:hAnsi="Book Antiqua" w:cs="SimSun"/>
          <w:sz w:val="24"/>
          <w:szCs w:val="24"/>
          <w:lang w:val="en-US" w:eastAsia="zh-CN"/>
        </w:rPr>
        <w:t>: 34-42 [PMID: 25496657 DOI: 10.1016/j.molmed.2014.11.003]</w:t>
      </w:r>
    </w:p>
    <w:p w14:paraId="6DA3EA5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94 </w:t>
      </w:r>
      <w:r w:rsidRPr="00574AA8">
        <w:rPr>
          <w:rFonts w:ascii="Book Antiqua" w:eastAsia="SimSun" w:hAnsi="Book Antiqua" w:cs="SimSun"/>
          <w:b/>
          <w:bCs/>
          <w:sz w:val="24"/>
          <w:szCs w:val="24"/>
          <w:lang w:val="en-US" w:eastAsia="zh-CN"/>
        </w:rPr>
        <w:t>Lindenbach BD</w:t>
      </w:r>
      <w:r w:rsidRPr="00574AA8">
        <w:rPr>
          <w:rFonts w:ascii="Book Antiqua" w:eastAsia="SimSun" w:hAnsi="Book Antiqua" w:cs="SimSun"/>
          <w:sz w:val="24"/>
          <w:szCs w:val="24"/>
          <w:lang w:val="en-US" w:eastAsia="zh-CN"/>
        </w:rPr>
        <w:t>. Virion assembly and release. </w:t>
      </w:r>
      <w:r w:rsidRPr="00574AA8">
        <w:rPr>
          <w:rFonts w:ascii="Book Antiqua" w:eastAsia="SimSun" w:hAnsi="Book Antiqua" w:cs="SimSun"/>
          <w:i/>
          <w:iCs/>
          <w:sz w:val="24"/>
          <w:szCs w:val="24"/>
          <w:lang w:val="en-US" w:eastAsia="zh-CN"/>
        </w:rPr>
        <w:t>Curr Top Microbiol Immunol</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2013;</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b/>
          <w:bCs/>
          <w:sz w:val="24"/>
          <w:szCs w:val="24"/>
          <w:lang w:val="en-US" w:eastAsia="zh-CN"/>
        </w:rPr>
        <w:t>369</w:t>
      </w:r>
      <w:r w:rsidRPr="00574AA8">
        <w:rPr>
          <w:rFonts w:ascii="Book Antiqua" w:eastAsia="SimSun" w:hAnsi="Book Antiqua" w:cs="SimSun"/>
          <w:sz w:val="24"/>
          <w:szCs w:val="24"/>
          <w:lang w:val="en-US" w:eastAsia="zh-CN"/>
        </w:rPr>
        <w:t>: 199-218 [PMID: 23463202 DOI: 10.1007/978-3-642-27340-7_8]</w:t>
      </w:r>
    </w:p>
    <w:p w14:paraId="44630EFC"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95 </w:t>
      </w:r>
      <w:r w:rsidRPr="00574AA8">
        <w:rPr>
          <w:rFonts w:ascii="Book Antiqua" w:eastAsia="SimSun" w:hAnsi="Book Antiqua" w:cs="SimSun"/>
          <w:b/>
          <w:bCs/>
          <w:sz w:val="24"/>
          <w:szCs w:val="24"/>
          <w:lang w:val="en-US" w:eastAsia="zh-CN"/>
        </w:rPr>
        <w:t>Menzel N</w:t>
      </w:r>
      <w:r w:rsidRPr="00574AA8">
        <w:rPr>
          <w:rFonts w:ascii="Book Antiqua" w:eastAsia="SimSun" w:hAnsi="Book Antiqua" w:cs="SimSun"/>
          <w:sz w:val="24"/>
          <w:szCs w:val="24"/>
          <w:lang w:val="en-US" w:eastAsia="zh-CN"/>
        </w:rPr>
        <w:t>, Fischl W, Hueging K, Bankwitz D, Frentzen A, Haid S, Gentzsch J, Kaderali L, Bartenschlager R, Pietschmann T. MAP-kinase regulated cytosolic phospholipase A2 activity is essential for production of infectious hepatitis C virus particles.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2012; </w:t>
      </w:r>
      <w:r w:rsidRPr="00574AA8">
        <w:rPr>
          <w:rFonts w:ascii="Book Antiqua" w:eastAsia="SimSun" w:hAnsi="Book Antiqua" w:cs="SimSun"/>
          <w:b/>
          <w:bCs/>
          <w:sz w:val="24"/>
          <w:szCs w:val="24"/>
          <w:lang w:val="en-US" w:eastAsia="zh-CN"/>
        </w:rPr>
        <w:t>8</w:t>
      </w:r>
      <w:r w:rsidRPr="00574AA8">
        <w:rPr>
          <w:rFonts w:ascii="Book Antiqua" w:eastAsia="SimSun" w:hAnsi="Book Antiqua" w:cs="SimSun"/>
          <w:sz w:val="24"/>
          <w:szCs w:val="24"/>
          <w:lang w:val="en-US" w:eastAsia="zh-CN"/>
        </w:rPr>
        <w:t>: e1002829 [PMID: 22911431 DOI: 10.1371/journal.ppat.1002829]</w:t>
      </w:r>
    </w:p>
    <w:p w14:paraId="2742B6AF"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96 </w:t>
      </w:r>
      <w:r w:rsidRPr="00574AA8">
        <w:rPr>
          <w:rFonts w:ascii="Book Antiqua" w:eastAsia="SimSun" w:hAnsi="Book Antiqua" w:cs="SimSun"/>
          <w:b/>
          <w:bCs/>
          <w:sz w:val="24"/>
          <w:szCs w:val="24"/>
          <w:lang w:val="en-US" w:eastAsia="zh-CN"/>
        </w:rPr>
        <w:t>Herker E</w:t>
      </w:r>
      <w:r w:rsidRPr="00574AA8">
        <w:rPr>
          <w:rFonts w:ascii="Book Antiqua" w:eastAsia="SimSun" w:hAnsi="Book Antiqua" w:cs="SimSun"/>
          <w:sz w:val="24"/>
          <w:szCs w:val="24"/>
          <w:lang w:val="en-US" w:eastAsia="zh-CN"/>
        </w:rPr>
        <w:t>, Harris C, Hernandez C, Carpentier A, Kaehlcke K, Rosenberg AR, Farese RV, Ott M. Efficient hepatitis C virus particle formation requires diacylglycerol acyltransferase-1. </w:t>
      </w:r>
      <w:r w:rsidRPr="00574AA8">
        <w:rPr>
          <w:rFonts w:ascii="Book Antiqua" w:eastAsia="SimSun" w:hAnsi="Book Antiqua" w:cs="SimSun"/>
          <w:i/>
          <w:iCs/>
          <w:sz w:val="24"/>
          <w:szCs w:val="24"/>
          <w:lang w:val="en-US" w:eastAsia="zh-CN"/>
        </w:rPr>
        <w:t>Nat Med</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16</w:t>
      </w:r>
      <w:r w:rsidRPr="00574AA8">
        <w:rPr>
          <w:rFonts w:ascii="Book Antiqua" w:eastAsia="SimSun" w:hAnsi="Book Antiqua" w:cs="SimSun"/>
          <w:sz w:val="24"/>
          <w:szCs w:val="24"/>
          <w:lang w:val="en-US" w:eastAsia="zh-CN"/>
        </w:rPr>
        <w:t>: 1295-1298 [PMID: 20935628 DOI: 10.1038/nm.2238]</w:t>
      </w:r>
    </w:p>
    <w:p w14:paraId="456728F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97 </w:t>
      </w:r>
      <w:r w:rsidRPr="00574AA8">
        <w:rPr>
          <w:rFonts w:ascii="Book Antiqua" w:eastAsia="SimSun" w:hAnsi="Book Antiqua" w:cs="SimSun"/>
          <w:b/>
          <w:bCs/>
          <w:sz w:val="24"/>
          <w:szCs w:val="24"/>
          <w:lang w:val="en-US" w:eastAsia="zh-CN"/>
        </w:rPr>
        <w:t>Yamazaki T</w:t>
      </w:r>
      <w:r w:rsidRPr="00574AA8">
        <w:rPr>
          <w:rFonts w:ascii="Book Antiqua" w:eastAsia="SimSun" w:hAnsi="Book Antiqua" w:cs="SimSun"/>
          <w:sz w:val="24"/>
          <w:szCs w:val="24"/>
          <w:lang w:val="en-US" w:eastAsia="zh-CN"/>
        </w:rPr>
        <w:t>, Sasaki E, Kakinuma C, Yano T, Miura S, Ezaki O. Increased very low density lipoprotein secretion and gonadal fat mass in mice overexpressing liver DGAT1. </w:t>
      </w:r>
      <w:r w:rsidRPr="00574AA8">
        <w:rPr>
          <w:rFonts w:ascii="Book Antiqua" w:eastAsia="SimSun" w:hAnsi="Book Antiqua" w:cs="SimSun"/>
          <w:i/>
          <w:iCs/>
          <w:sz w:val="24"/>
          <w:szCs w:val="24"/>
          <w:lang w:val="en-US" w:eastAsia="zh-CN"/>
        </w:rPr>
        <w:t>J Biol Chem</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280</w:t>
      </w:r>
      <w:r w:rsidRPr="00574AA8">
        <w:rPr>
          <w:rFonts w:ascii="Book Antiqua" w:eastAsia="SimSun" w:hAnsi="Book Antiqua" w:cs="SimSun"/>
          <w:sz w:val="24"/>
          <w:szCs w:val="24"/>
          <w:lang w:val="en-US" w:eastAsia="zh-CN"/>
        </w:rPr>
        <w:t>: 21506-21514 [PMID: 15797871 DOI: M412989200]</w:t>
      </w:r>
    </w:p>
    <w:p w14:paraId="219AAFCC"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98 </w:t>
      </w:r>
      <w:r w:rsidRPr="00574AA8">
        <w:rPr>
          <w:rFonts w:ascii="Book Antiqua" w:eastAsia="SimSun" w:hAnsi="Book Antiqua" w:cs="SimSun"/>
          <w:b/>
          <w:bCs/>
          <w:sz w:val="24"/>
          <w:szCs w:val="24"/>
          <w:lang w:val="en-US" w:eastAsia="zh-CN"/>
        </w:rPr>
        <w:t>Barba G</w:t>
      </w:r>
      <w:r w:rsidRPr="00574AA8">
        <w:rPr>
          <w:rFonts w:ascii="Book Antiqua" w:eastAsia="SimSun" w:hAnsi="Book Antiqua" w:cs="SimSun"/>
          <w:sz w:val="24"/>
          <w:szCs w:val="24"/>
          <w:lang w:val="en-US" w:eastAsia="zh-CN"/>
        </w:rPr>
        <w:t>, Harper F, Harada T, Kohara M, Goulinet S, Matsuura Y, Eder G, Schaff Z, Chapman MJ, Miyamura T, Bréchot C. Hepatitis C virus core protein shows a cytoplasmic localization and associates to cellular lipid storage droplets.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1997; </w:t>
      </w:r>
      <w:r w:rsidRPr="00574AA8">
        <w:rPr>
          <w:rFonts w:ascii="Book Antiqua" w:eastAsia="SimSun" w:hAnsi="Book Antiqua" w:cs="SimSun"/>
          <w:b/>
          <w:bCs/>
          <w:sz w:val="24"/>
          <w:szCs w:val="24"/>
          <w:lang w:val="en-US" w:eastAsia="zh-CN"/>
        </w:rPr>
        <w:t>94</w:t>
      </w:r>
      <w:r w:rsidRPr="00574AA8">
        <w:rPr>
          <w:rFonts w:ascii="Book Antiqua" w:eastAsia="SimSun" w:hAnsi="Book Antiqua" w:cs="SimSun"/>
          <w:sz w:val="24"/>
          <w:szCs w:val="24"/>
          <w:lang w:val="en-US" w:eastAsia="zh-CN"/>
        </w:rPr>
        <w:t>: 1200-1205 [PMID: 9037030]</w:t>
      </w:r>
    </w:p>
    <w:p w14:paraId="4656DD7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99 </w:t>
      </w:r>
      <w:r w:rsidRPr="00574AA8">
        <w:rPr>
          <w:rFonts w:ascii="Book Antiqua" w:eastAsia="SimSun" w:hAnsi="Book Antiqua" w:cs="SimSun"/>
          <w:b/>
          <w:bCs/>
          <w:sz w:val="24"/>
          <w:szCs w:val="24"/>
          <w:lang w:val="en-US" w:eastAsia="zh-CN"/>
        </w:rPr>
        <w:t>Miyanari Y</w:t>
      </w:r>
      <w:r w:rsidRPr="00574AA8">
        <w:rPr>
          <w:rFonts w:ascii="Book Antiqua" w:eastAsia="SimSun" w:hAnsi="Book Antiqua" w:cs="SimSun"/>
          <w:sz w:val="24"/>
          <w:szCs w:val="24"/>
          <w:lang w:val="en-US" w:eastAsia="zh-CN"/>
        </w:rPr>
        <w:t>, Atsuzawa K, Usuda N, Watashi K, Hishiki T, Zayas M, Bartenschlager R, Wakita T, Hijikata M, Shimotohno K. The lipid droplet is an important organelle for hepatitis C virus production. </w:t>
      </w:r>
      <w:r w:rsidRPr="00574AA8">
        <w:rPr>
          <w:rFonts w:ascii="Book Antiqua" w:eastAsia="SimSun" w:hAnsi="Book Antiqua" w:cs="SimSun"/>
          <w:i/>
          <w:iCs/>
          <w:sz w:val="24"/>
          <w:szCs w:val="24"/>
          <w:lang w:val="en-US" w:eastAsia="zh-CN"/>
        </w:rPr>
        <w:t>Nat Cell Biol</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9</w:t>
      </w:r>
      <w:r w:rsidRPr="00574AA8">
        <w:rPr>
          <w:rFonts w:ascii="Book Antiqua" w:eastAsia="SimSun" w:hAnsi="Book Antiqua" w:cs="SimSun"/>
          <w:sz w:val="24"/>
          <w:szCs w:val="24"/>
          <w:lang w:val="en-US" w:eastAsia="zh-CN"/>
        </w:rPr>
        <w:t>: 1089-1097 [PMID: 17721513 DOI: ncb1631]</w:t>
      </w:r>
    </w:p>
    <w:p w14:paraId="0D7A9BC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100 </w:t>
      </w:r>
      <w:r w:rsidRPr="00574AA8">
        <w:rPr>
          <w:rFonts w:ascii="Book Antiqua" w:eastAsia="SimSun" w:hAnsi="Book Antiqua" w:cs="SimSun"/>
          <w:b/>
          <w:bCs/>
          <w:sz w:val="24"/>
          <w:szCs w:val="24"/>
          <w:lang w:val="en-US" w:eastAsia="zh-CN"/>
        </w:rPr>
        <w:t>Dubuisson J</w:t>
      </w:r>
      <w:r w:rsidRPr="00574AA8">
        <w:rPr>
          <w:rFonts w:ascii="Book Antiqua" w:eastAsia="SimSun" w:hAnsi="Book Antiqua" w:cs="SimSun"/>
          <w:sz w:val="24"/>
          <w:szCs w:val="24"/>
          <w:lang w:val="en-US" w:eastAsia="zh-CN"/>
        </w:rPr>
        <w:t>, Cosset FL. Virology and cell biology of the hepatitis C virus life cycle: an update.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61</w:t>
      </w:r>
      <w:r w:rsidRPr="00574AA8">
        <w:rPr>
          <w:rFonts w:ascii="Book Antiqua" w:eastAsia="SimSun" w:hAnsi="Book Antiqua" w:cs="SimSun"/>
          <w:sz w:val="24"/>
          <w:szCs w:val="24"/>
          <w:lang w:val="en-US" w:eastAsia="zh-CN"/>
        </w:rPr>
        <w:t>: S3-S13 [PMID: 25443344 DOI: 10.1016/j.jhep.2014.06.031]</w:t>
      </w:r>
    </w:p>
    <w:p w14:paraId="33B63B8B"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101 </w:t>
      </w:r>
      <w:r w:rsidRPr="00574AA8">
        <w:rPr>
          <w:rFonts w:ascii="Book Antiqua" w:eastAsia="SimSun" w:hAnsi="Book Antiqua" w:cs="SimSun"/>
          <w:b/>
          <w:bCs/>
          <w:sz w:val="24"/>
          <w:szCs w:val="24"/>
          <w:lang w:val="en-US" w:eastAsia="zh-CN"/>
        </w:rPr>
        <w:t>Steenbergen RH</w:t>
      </w:r>
      <w:r w:rsidRPr="00574AA8">
        <w:rPr>
          <w:rFonts w:ascii="Book Antiqua" w:eastAsia="SimSun" w:hAnsi="Book Antiqua" w:cs="SimSun"/>
          <w:sz w:val="24"/>
          <w:szCs w:val="24"/>
          <w:lang w:val="en-US" w:eastAsia="zh-CN"/>
        </w:rPr>
        <w:t>, Joyce MA, Lund G, Lewis J, Chen R, Barsby N, Douglas D, Zhu LF, Tyrrell DL, Kneteman NM. Lipoprotein profiles in SCID/uPA mice transplanted with human hepatocytes become human-like and correlate with HCV infection success. </w:t>
      </w:r>
      <w:r w:rsidRPr="00574AA8">
        <w:rPr>
          <w:rFonts w:ascii="Book Antiqua" w:eastAsia="SimSun" w:hAnsi="Book Antiqua" w:cs="SimSun"/>
          <w:i/>
          <w:iCs/>
          <w:sz w:val="24"/>
          <w:szCs w:val="24"/>
          <w:lang w:val="en-US" w:eastAsia="zh-CN"/>
        </w:rPr>
        <w:t>Am J Physiol Gastrointest Liver Physiol</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299</w:t>
      </w:r>
      <w:r w:rsidRPr="00574AA8">
        <w:rPr>
          <w:rFonts w:ascii="Book Antiqua" w:eastAsia="SimSun" w:hAnsi="Book Antiqua" w:cs="SimSun"/>
          <w:sz w:val="24"/>
          <w:szCs w:val="24"/>
          <w:lang w:val="en-US" w:eastAsia="zh-CN"/>
        </w:rPr>
        <w:t>: G844-G854 [PMID: 20651006 DOI: 10.1152/ajpgi.00200.2010]</w:t>
      </w:r>
    </w:p>
    <w:p w14:paraId="711703B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102 </w:t>
      </w:r>
      <w:r w:rsidRPr="00574AA8">
        <w:rPr>
          <w:rFonts w:ascii="Book Antiqua" w:eastAsia="SimSun" w:hAnsi="Book Antiqua" w:cs="SimSun"/>
          <w:b/>
          <w:bCs/>
          <w:sz w:val="24"/>
          <w:szCs w:val="24"/>
          <w:lang w:val="en-US" w:eastAsia="zh-CN"/>
        </w:rPr>
        <w:t>Huang H</w:t>
      </w:r>
      <w:r w:rsidRPr="00574AA8">
        <w:rPr>
          <w:rFonts w:ascii="Book Antiqua" w:eastAsia="SimSun" w:hAnsi="Book Antiqua" w:cs="SimSun"/>
          <w:sz w:val="24"/>
          <w:szCs w:val="24"/>
          <w:lang w:val="en-US" w:eastAsia="zh-CN"/>
        </w:rPr>
        <w:t>, Sun F, Owen DM, Li W, Chen Y, Gale M, Ye J. Hepatitis C virus production by human hepatocytes dependent on assembly and secretion of very low-density lipoproteins. </w:t>
      </w:r>
      <w:r w:rsidRPr="00574AA8">
        <w:rPr>
          <w:rFonts w:ascii="Book Antiqua" w:eastAsia="SimSun" w:hAnsi="Book Antiqua" w:cs="SimSun"/>
          <w:i/>
          <w:iCs/>
          <w:sz w:val="24"/>
          <w:szCs w:val="24"/>
          <w:lang w:val="en-US" w:eastAsia="zh-CN"/>
        </w:rPr>
        <w:t>Proc Natl Acad Sci U S A</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104</w:t>
      </w:r>
      <w:r w:rsidRPr="00574AA8">
        <w:rPr>
          <w:rFonts w:ascii="Book Antiqua" w:eastAsia="SimSun" w:hAnsi="Book Antiqua" w:cs="SimSun"/>
          <w:sz w:val="24"/>
          <w:szCs w:val="24"/>
          <w:lang w:val="en-US" w:eastAsia="zh-CN"/>
        </w:rPr>
        <w:t>: 5848-5853 [PMID: 17376867 DOI: 0700760104]</w:t>
      </w:r>
    </w:p>
    <w:p w14:paraId="1AF62A2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lastRenderedPageBreak/>
        <w:t>103 </w:t>
      </w:r>
      <w:r w:rsidRPr="00574AA8">
        <w:rPr>
          <w:rFonts w:ascii="Book Antiqua" w:eastAsia="SimSun" w:hAnsi="Book Antiqua" w:cs="SimSun"/>
          <w:b/>
          <w:bCs/>
          <w:sz w:val="24"/>
          <w:szCs w:val="24"/>
          <w:lang w:val="en-US" w:eastAsia="zh-CN"/>
        </w:rPr>
        <w:t>Gastaminza P</w:t>
      </w:r>
      <w:r w:rsidRPr="00574AA8">
        <w:rPr>
          <w:rFonts w:ascii="Book Antiqua" w:eastAsia="SimSun" w:hAnsi="Book Antiqua" w:cs="SimSun"/>
          <w:sz w:val="24"/>
          <w:szCs w:val="24"/>
          <w:lang w:val="en-US" w:eastAsia="zh-CN"/>
        </w:rPr>
        <w:t>, Cheng G, Wieland S, Zhong J, Liao W, Chisari FV. Cellular determinants of hepatitis C virus assembly, maturation, degradation, and secretion.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82</w:t>
      </w:r>
      <w:r w:rsidRPr="00574AA8">
        <w:rPr>
          <w:rFonts w:ascii="Book Antiqua" w:eastAsia="SimSun" w:hAnsi="Book Antiqua" w:cs="SimSun"/>
          <w:sz w:val="24"/>
          <w:szCs w:val="24"/>
          <w:lang w:val="en-US" w:eastAsia="zh-CN"/>
        </w:rPr>
        <w:t>: 2120-2129 [PMID: 18077707 DOI: JVI.02053-07]</w:t>
      </w:r>
    </w:p>
    <w:p w14:paraId="70BB9CC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104 </w:t>
      </w:r>
      <w:r w:rsidRPr="00574AA8">
        <w:rPr>
          <w:rFonts w:ascii="Book Antiqua" w:eastAsia="SimSun" w:hAnsi="Book Antiqua" w:cs="SimSun"/>
          <w:b/>
          <w:bCs/>
          <w:sz w:val="24"/>
          <w:szCs w:val="24"/>
          <w:lang w:val="en-US" w:eastAsia="zh-CN"/>
        </w:rPr>
        <w:t>Nahmias Y</w:t>
      </w:r>
      <w:r w:rsidRPr="00574AA8">
        <w:rPr>
          <w:rFonts w:ascii="Book Antiqua" w:eastAsia="SimSun" w:hAnsi="Book Antiqua" w:cs="SimSun"/>
          <w:sz w:val="24"/>
          <w:szCs w:val="24"/>
          <w:lang w:val="en-US" w:eastAsia="zh-CN"/>
        </w:rPr>
        <w:t>, Goldwasser J, Casali M, van Poll D, Wakita T, Chung RT, Yarmush ML. Apolipoprotein B-dependent hepatitis C virus secretion is inhibited by the grapefruit flavonoid naringenin. </w:t>
      </w:r>
      <w:r w:rsidRPr="00574AA8">
        <w:rPr>
          <w:rFonts w:ascii="Book Antiqua" w:eastAsia="SimSun" w:hAnsi="Book Antiqua" w:cs="SimSun"/>
          <w:i/>
          <w:iCs/>
          <w:sz w:val="24"/>
          <w:szCs w:val="24"/>
          <w:lang w:val="en-US" w:eastAsia="zh-CN"/>
        </w:rPr>
        <w:t>Hepatology</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47</w:t>
      </w:r>
      <w:r w:rsidRPr="00574AA8">
        <w:rPr>
          <w:rFonts w:ascii="Book Antiqua" w:eastAsia="SimSun" w:hAnsi="Book Antiqua" w:cs="SimSun"/>
          <w:sz w:val="24"/>
          <w:szCs w:val="24"/>
          <w:lang w:val="en-US" w:eastAsia="zh-CN"/>
        </w:rPr>
        <w:t>: 1437-1445 [PMID: 18393287 DOI: 10.1002/hep.22197]</w:t>
      </w:r>
    </w:p>
    <w:p w14:paraId="687AD8E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105 </w:t>
      </w:r>
      <w:r w:rsidRPr="00574AA8">
        <w:rPr>
          <w:rFonts w:ascii="Book Antiqua" w:eastAsia="SimSun" w:hAnsi="Book Antiqua" w:cs="SimSun"/>
          <w:b/>
          <w:bCs/>
          <w:sz w:val="24"/>
          <w:szCs w:val="24"/>
          <w:lang w:val="en-US" w:eastAsia="zh-CN"/>
        </w:rPr>
        <w:t>Yao</w:t>
      </w:r>
      <w:r w:rsidRPr="00574AA8">
        <w:rPr>
          <w:rFonts w:ascii="Book Antiqua" w:eastAsia="SimSun" w:hAnsi="Book Antiqua" w:cs="SimSun" w:hint="eastAsia"/>
          <w:b/>
          <w:bCs/>
          <w:sz w:val="24"/>
          <w:szCs w:val="24"/>
          <w:lang w:val="en-US" w:eastAsia="zh-CN"/>
        </w:rPr>
        <w:t xml:space="preserve"> </w:t>
      </w:r>
      <w:r w:rsidRPr="00574AA8">
        <w:rPr>
          <w:rFonts w:ascii="Book Antiqua" w:eastAsia="SimSun" w:hAnsi="Book Antiqua" w:cs="SimSun"/>
          <w:b/>
          <w:bCs/>
          <w:sz w:val="24"/>
          <w:szCs w:val="24"/>
          <w:lang w:val="en-US" w:eastAsia="zh-CN"/>
        </w:rPr>
        <w:t>H</w:t>
      </w:r>
      <w:r w:rsidRPr="00574AA8">
        <w:rPr>
          <w:rFonts w:ascii="Book Antiqua" w:eastAsia="SimSun" w:hAnsi="Book Antiqua" w:cs="SimSun"/>
          <w:sz w:val="24"/>
          <w:szCs w:val="24"/>
          <w:lang w:val="en-US" w:eastAsia="zh-CN"/>
        </w:rPr>
        <w:t>,</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Ye</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J.</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Long chain acyl-CoA synthetase 3-mediated phosphatidylcholine</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synthesis is required for assembly of very low density lipoproteins in human hepatoma Huh7 cells. </w:t>
      </w:r>
      <w:r w:rsidRPr="00574AA8">
        <w:rPr>
          <w:rFonts w:ascii="Book Antiqua" w:eastAsia="SimSun" w:hAnsi="Book Antiqua" w:cs="SimSun"/>
          <w:i/>
          <w:iCs/>
          <w:sz w:val="24"/>
          <w:szCs w:val="24"/>
          <w:lang w:val="en-US" w:eastAsia="zh-CN"/>
        </w:rPr>
        <w:t>J Biol Chem</w:t>
      </w:r>
      <w:r w:rsidRPr="00574AA8">
        <w:rPr>
          <w:rFonts w:ascii="Book Antiqua" w:eastAsia="SimSun" w:hAnsi="Book Antiqua" w:cs="SimSun"/>
          <w:sz w:val="24"/>
          <w:szCs w:val="24"/>
          <w:lang w:val="en-US" w:eastAsia="zh-CN"/>
        </w:rPr>
        <w:t> 2008; </w:t>
      </w:r>
      <w:r w:rsidRPr="00574AA8">
        <w:rPr>
          <w:rFonts w:ascii="Book Antiqua" w:eastAsia="SimSun" w:hAnsi="Book Antiqua" w:cs="SimSun"/>
          <w:b/>
          <w:bCs/>
          <w:sz w:val="24"/>
          <w:szCs w:val="24"/>
          <w:lang w:val="en-US" w:eastAsia="zh-CN"/>
        </w:rPr>
        <w:t>283</w:t>
      </w:r>
      <w:r w:rsidRPr="00574AA8">
        <w:rPr>
          <w:rFonts w:ascii="Book Antiqua" w:eastAsia="SimSun" w:hAnsi="Book Antiqua" w:cs="SimSun"/>
          <w:sz w:val="24"/>
          <w:szCs w:val="24"/>
          <w:lang w:val="en-US" w:eastAsia="zh-CN"/>
        </w:rPr>
        <w:t>: 849-854 [PMID: 18003621 DOI: M706160200]</w:t>
      </w:r>
    </w:p>
    <w:p w14:paraId="4BE123D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106 </w:t>
      </w:r>
      <w:r w:rsidRPr="00574AA8">
        <w:rPr>
          <w:rFonts w:ascii="Book Antiqua" w:eastAsia="SimSun" w:hAnsi="Book Antiqua" w:cs="SimSun"/>
          <w:b/>
          <w:bCs/>
          <w:sz w:val="24"/>
          <w:szCs w:val="24"/>
          <w:lang w:val="en-US" w:eastAsia="zh-CN"/>
        </w:rPr>
        <w:t>Chang KS</w:t>
      </w:r>
      <w:r w:rsidRPr="00574AA8">
        <w:rPr>
          <w:rFonts w:ascii="Book Antiqua" w:eastAsia="SimSun" w:hAnsi="Book Antiqua" w:cs="SimSun"/>
          <w:sz w:val="24"/>
          <w:szCs w:val="24"/>
          <w:lang w:val="en-US" w:eastAsia="zh-CN"/>
        </w:rPr>
        <w:t>, Jiang J, Cai Z, Luo G. Human apolipoprotein e is required for infectivity and production of hepatitis C virus in cell culture.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2007; </w:t>
      </w:r>
      <w:r w:rsidRPr="00574AA8">
        <w:rPr>
          <w:rFonts w:ascii="Book Antiqua" w:eastAsia="SimSun" w:hAnsi="Book Antiqua" w:cs="SimSun"/>
          <w:b/>
          <w:bCs/>
          <w:sz w:val="24"/>
          <w:szCs w:val="24"/>
          <w:lang w:val="en-US" w:eastAsia="zh-CN"/>
        </w:rPr>
        <w:t>81</w:t>
      </w:r>
      <w:r w:rsidRPr="00574AA8">
        <w:rPr>
          <w:rFonts w:ascii="Book Antiqua" w:eastAsia="SimSun" w:hAnsi="Book Antiqua" w:cs="SimSun"/>
          <w:sz w:val="24"/>
          <w:szCs w:val="24"/>
          <w:lang w:val="en-US" w:eastAsia="zh-CN"/>
        </w:rPr>
        <w:t>: 13783-13793 [PMID: 17913825 DOI: JVI.01091-07]</w:t>
      </w:r>
    </w:p>
    <w:p w14:paraId="1729A35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107 </w:t>
      </w:r>
      <w:r w:rsidRPr="00574AA8">
        <w:rPr>
          <w:rFonts w:ascii="Book Antiqua" w:eastAsia="SimSun" w:hAnsi="Book Antiqua" w:cs="SimSun"/>
          <w:b/>
          <w:bCs/>
          <w:sz w:val="24"/>
          <w:szCs w:val="24"/>
          <w:lang w:val="en-US" w:eastAsia="zh-CN"/>
        </w:rPr>
        <w:t>Jiang J</w:t>
      </w:r>
      <w:r w:rsidRPr="00574AA8">
        <w:rPr>
          <w:rFonts w:ascii="Book Antiqua" w:eastAsia="SimSun" w:hAnsi="Book Antiqua" w:cs="SimSun"/>
          <w:sz w:val="24"/>
          <w:szCs w:val="24"/>
          <w:lang w:val="en-US" w:eastAsia="zh-CN"/>
        </w:rPr>
        <w:t>, Luo G. Apolipoprotein E but not B is required for the formation of infectious hepatitis C virus particles.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2009; </w:t>
      </w:r>
      <w:r w:rsidRPr="00574AA8">
        <w:rPr>
          <w:rFonts w:ascii="Book Antiqua" w:eastAsia="SimSun" w:hAnsi="Book Antiqua" w:cs="SimSun"/>
          <w:b/>
          <w:bCs/>
          <w:sz w:val="24"/>
          <w:szCs w:val="24"/>
          <w:lang w:val="en-US" w:eastAsia="zh-CN"/>
        </w:rPr>
        <w:t>83</w:t>
      </w:r>
      <w:r w:rsidRPr="00574AA8">
        <w:rPr>
          <w:rFonts w:ascii="Book Antiqua" w:eastAsia="SimSun" w:hAnsi="Book Antiqua" w:cs="SimSun"/>
          <w:sz w:val="24"/>
          <w:szCs w:val="24"/>
          <w:lang w:val="en-US" w:eastAsia="zh-CN"/>
        </w:rPr>
        <w:t>: 12680-12691 [PMID: 19793818 DOI: 10.1128/JVI.01476-09]</w:t>
      </w:r>
    </w:p>
    <w:p w14:paraId="336CE49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108 </w:t>
      </w:r>
      <w:r w:rsidRPr="00574AA8">
        <w:rPr>
          <w:rFonts w:ascii="Book Antiqua" w:eastAsia="SimSun" w:hAnsi="Book Antiqua" w:cs="SimSun"/>
          <w:b/>
          <w:bCs/>
          <w:sz w:val="24"/>
          <w:szCs w:val="24"/>
          <w:lang w:val="en-US" w:eastAsia="zh-CN"/>
        </w:rPr>
        <w:t>Hueging K</w:t>
      </w:r>
      <w:r w:rsidRPr="00574AA8">
        <w:rPr>
          <w:rFonts w:ascii="Book Antiqua" w:eastAsia="SimSun" w:hAnsi="Book Antiqua" w:cs="SimSun"/>
          <w:sz w:val="24"/>
          <w:szCs w:val="24"/>
          <w:lang w:val="en-US" w:eastAsia="zh-CN"/>
        </w:rPr>
        <w:t>, Doepke M, Vieyres G, Bankwitz D, Frentzen A, Doerrbecker J, Gumz F, Haid S, Wölk B, Kaderali L, Pietschmann T. Apolipoprotein E codetermines tissue tropism of hepatitis C virus and is crucial for viral cell-to-cell transmission by contributing to a postenvelopment step of assembly.</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2014; </w:t>
      </w:r>
      <w:r w:rsidRPr="00574AA8">
        <w:rPr>
          <w:rFonts w:ascii="Book Antiqua" w:eastAsia="SimSun" w:hAnsi="Book Antiqua" w:cs="SimSun"/>
          <w:b/>
          <w:bCs/>
          <w:sz w:val="24"/>
          <w:szCs w:val="24"/>
          <w:lang w:val="en-US" w:eastAsia="zh-CN"/>
        </w:rPr>
        <w:t>88</w:t>
      </w:r>
      <w:r w:rsidRPr="00574AA8">
        <w:rPr>
          <w:rFonts w:ascii="Book Antiqua" w:eastAsia="SimSun" w:hAnsi="Book Antiqua" w:cs="SimSun"/>
          <w:sz w:val="24"/>
          <w:szCs w:val="24"/>
          <w:lang w:val="en-US" w:eastAsia="zh-CN"/>
        </w:rPr>
        <w:t>: 1433-1446 [PMID: 24173232 DOI: 10.1128/JVI.01815-13]</w:t>
      </w:r>
    </w:p>
    <w:p w14:paraId="738ABC29"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109 </w:t>
      </w:r>
      <w:r w:rsidRPr="00574AA8">
        <w:rPr>
          <w:rFonts w:ascii="Book Antiqua" w:eastAsia="SimSun" w:hAnsi="Book Antiqua" w:cs="SimSun"/>
          <w:b/>
          <w:bCs/>
          <w:sz w:val="24"/>
          <w:szCs w:val="24"/>
          <w:lang w:val="en-US" w:eastAsia="zh-CN"/>
        </w:rPr>
        <w:t>Gondar V</w:t>
      </w:r>
      <w:r w:rsidRPr="00574AA8">
        <w:rPr>
          <w:rFonts w:ascii="Book Antiqua" w:eastAsia="SimSun" w:hAnsi="Book Antiqua" w:cs="SimSun"/>
          <w:sz w:val="24"/>
          <w:szCs w:val="24"/>
          <w:lang w:val="en-US" w:eastAsia="zh-CN"/>
        </w:rPr>
        <w:t>, Molina-Jiménez F, Hishiki T, García-Buey L, Koutsoudakis G, Shimotohno K, Benedicto I, Majano PL. Apolipoprotein E, but Not Apolipoprotein B, Is Essential for Efficient Cell-to-Cell Transmission of Hepatitis C Virus.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89</w:t>
      </w:r>
      <w:r w:rsidRPr="00574AA8">
        <w:rPr>
          <w:rFonts w:ascii="Book Antiqua" w:eastAsia="SimSun" w:hAnsi="Book Antiqua" w:cs="SimSun"/>
          <w:sz w:val="24"/>
          <w:szCs w:val="24"/>
          <w:lang w:val="en-US" w:eastAsia="zh-CN"/>
        </w:rPr>
        <w:t>: 9962-9973 [PMID: 26202245 DOI: JVI.00577-15]</w:t>
      </w:r>
    </w:p>
    <w:p w14:paraId="2C61776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110 </w:t>
      </w:r>
      <w:r w:rsidRPr="00574AA8">
        <w:rPr>
          <w:rFonts w:ascii="Book Antiqua" w:eastAsia="SimSun" w:hAnsi="Book Antiqua" w:cs="SimSun"/>
          <w:b/>
          <w:bCs/>
          <w:sz w:val="24"/>
          <w:szCs w:val="24"/>
          <w:lang w:val="en-US" w:eastAsia="zh-CN"/>
        </w:rPr>
        <w:t>Fukuhara T</w:t>
      </w:r>
      <w:r w:rsidRPr="00574AA8">
        <w:rPr>
          <w:rFonts w:ascii="Book Antiqua" w:eastAsia="SimSun" w:hAnsi="Book Antiqua" w:cs="SimSun"/>
          <w:sz w:val="24"/>
          <w:szCs w:val="24"/>
          <w:lang w:val="en-US" w:eastAsia="zh-CN"/>
        </w:rPr>
        <w:t>, Wada M, Nakamura S, Ono C, Shiokawa M, Yamamoto S, Motomura T, Okamoto T, Okuzaki D, Yamamoto M, Saito I, Wakita T, Koike K, Matsuura Y. Amphipathic α-helices in apolipoproteins are crucial to the formation of infectious hepatitis C virus particles. </w:t>
      </w:r>
      <w:r w:rsidRPr="00574AA8">
        <w:rPr>
          <w:rFonts w:ascii="Book Antiqua" w:eastAsia="SimSun" w:hAnsi="Book Antiqua" w:cs="SimSun"/>
          <w:i/>
          <w:iCs/>
          <w:sz w:val="24"/>
          <w:szCs w:val="24"/>
          <w:lang w:val="en-US" w:eastAsia="zh-CN"/>
        </w:rPr>
        <w:t>PLoS Pathog</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10</w:t>
      </w:r>
      <w:r w:rsidRPr="00574AA8">
        <w:rPr>
          <w:rFonts w:ascii="Book Antiqua" w:eastAsia="SimSun" w:hAnsi="Book Antiqua" w:cs="SimSun"/>
          <w:sz w:val="24"/>
          <w:szCs w:val="24"/>
          <w:lang w:val="en-US" w:eastAsia="zh-CN"/>
        </w:rPr>
        <w:t>: e1004534 [PMID: 25502789 DOI: 10.1371/journal.ppat.1004534]</w:t>
      </w:r>
    </w:p>
    <w:p w14:paraId="322E12F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111 </w:t>
      </w:r>
      <w:r w:rsidRPr="00574AA8">
        <w:rPr>
          <w:rFonts w:ascii="Book Antiqua" w:eastAsia="SimSun" w:hAnsi="Book Antiqua" w:cs="SimSun"/>
          <w:b/>
          <w:bCs/>
          <w:sz w:val="24"/>
          <w:szCs w:val="24"/>
          <w:lang w:val="en-US" w:eastAsia="zh-CN"/>
        </w:rPr>
        <w:t>Hueging K</w:t>
      </w:r>
      <w:r w:rsidRPr="00574AA8">
        <w:rPr>
          <w:rFonts w:ascii="Book Antiqua" w:eastAsia="SimSun" w:hAnsi="Book Antiqua" w:cs="SimSun"/>
          <w:sz w:val="24"/>
          <w:szCs w:val="24"/>
          <w:lang w:val="en-US" w:eastAsia="zh-CN"/>
        </w:rPr>
        <w:t xml:space="preserve">, Weller R, Doepke M, Vieyres G, Todt D, Wölk B, Vondran FW, Geffers R, Lauber C, Kaderali L, Penin F, Pietschmann T. Several Human Liver Cell Expressed </w:t>
      </w:r>
      <w:r w:rsidRPr="00574AA8">
        <w:rPr>
          <w:rFonts w:ascii="Book Antiqua" w:eastAsia="SimSun" w:hAnsi="Book Antiqua" w:cs="SimSun"/>
          <w:sz w:val="24"/>
          <w:szCs w:val="24"/>
          <w:lang w:val="en-US" w:eastAsia="zh-CN"/>
        </w:rPr>
        <w:lastRenderedPageBreak/>
        <w:t>Apolipoproteins Complement HCV Virus Production with Varying Efficacy Conferring Differential Specific Infectivity to Released Viruses. </w:t>
      </w:r>
      <w:r w:rsidRPr="00574AA8">
        <w:rPr>
          <w:rFonts w:ascii="Book Antiqua" w:eastAsia="SimSun" w:hAnsi="Book Antiqua" w:cs="SimSun"/>
          <w:i/>
          <w:iCs/>
          <w:sz w:val="24"/>
          <w:szCs w:val="24"/>
          <w:lang w:val="en-US" w:eastAsia="zh-CN"/>
        </w:rPr>
        <w:t>PLoS One</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10</w:t>
      </w:r>
      <w:r w:rsidRPr="00574AA8">
        <w:rPr>
          <w:rFonts w:ascii="Book Antiqua" w:eastAsia="SimSun" w:hAnsi="Book Antiqua" w:cs="SimSun"/>
          <w:sz w:val="24"/>
          <w:szCs w:val="24"/>
          <w:lang w:val="en-US" w:eastAsia="zh-CN"/>
        </w:rPr>
        <w:t>: e0134529 [PMID: 26226615 DOI: 10.1371/journal.pone.0134529]</w:t>
      </w:r>
    </w:p>
    <w:p w14:paraId="2C9A6D31"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112 </w:t>
      </w:r>
      <w:r w:rsidRPr="00574AA8">
        <w:rPr>
          <w:rFonts w:ascii="Book Antiqua" w:eastAsia="SimSun" w:hAnsi="Book Antiqua" w:cs="SimSun"/>
          <w:b/>
          <w:bCs/>
          <w:sz w:val="24"/>
          <w:szCs w:val="24"/>
          <w:lang w:val="en-US" w:eastAsia="zh-CN"/>
        </w:rPr>
        <w:t>Sun HY</w:t>
      </w:r>
      <w:r w:rsidRPr="00574AA8">
        <w:rPr>
          <w:rFonts w:ascii="Book Antiqua" w:eastAsia="SimSun" w:hAnsi="Book Antiqua" w:cs="SimSun"/>
          <w:sz w:val="24"/>
          <w:szCs w:val="24"/>
          <w:lang w:val="en-US" w:eastAsia="zh-CN"/>
        </w:rPr>
        <w:t>, Chen SF, Lai MD, Chang TT, Chen TL, Li PY, Shieh DB, Young KC. Comparative proteomic profiling of plasma very-low-density and low-density lipoproteins. </w:t>
      </w:r>
      <w:r w:rsidRPr="00574AA8">
        <w:rPr>
          <w:rFonts w:ascii="Book Antiqua" w:eastAsia="SimSun" w:hAnsi="Book Antiqua" w:cs="SimSun"/>
          <w:i/>
          <w:iCs/>
          <w:sz w:val="24"/>
          <w:szCs w:val="24"/>
          <w:lang w:val="en-US" w:eastAsia="zh-CN"/>
        </w:rPr>
        <w:t>Clin Chim Acta</w:t>
      </w:r>
      <w:r w:rsidRPr="00574AA8">
        <w:rPr>
          <w:rFonts w:ascii="Book Antiqua" w:eastAsia="SimSun" w:hAnsi="Book Antiqua" w:cs="SimSun"/>
          <w:sz w:val="24"/>
          <w:szCs w:val="24"/>
          <w:lang w:val="en-US" w:eastAsia="zh-CN"/>
        </w:rPr>
        <w:t> 2010; </w:t>
      </w:r>
      <w:r w:rsidRPr="00574AA8">
        <w:rPr>
          <w:rFonts w:ascii="Book Antiqua" w:eastAsia="SimSun" w:hAnsi="Book Antiqua" w:cs="SimSun"/>
          <w:b/>
          <w:bCs/>
          <w:sz w:val="24"/>
          <w:szCs w:val="24"/>
          <w:lang w:val="en-US" w:eastAsia="zh-CN"/>
        </w:rPr>
        <w:t>411</w:t>
      </w:r>
      <w:r w:rsidRPr="00574AA8">
        <w:rPr>
          <w:rFonts w:ascii="Book Antiqua" w:eastAsia="SimSun" w:hAnsi="Book Antiqua" w:cs="SimSun"/>
          <w:sz w:val="24"/>
          <w:szCs w:val="24"/>
          <w:lang w:val="en-US" w:eastAsia="zh-CN"/>
        </w:rPr>
        <w:t>: 336-344 [PMID: 19945452 DOI: 10.1016/j.cca.2009.11.023]</w:t>
      </w:r>
    </w:p>
    <w:p w14:paraId="3B5BB40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113 </w:t>
      </w:r>
      <w:r w:rsidRPr="00574AA8">
        <w:rPr>
          <w:rFonts w:ascii="Book Antiqua" w:eastAsia="SimSun" w:hAnsi="Book Antiqua" w:cs="SimSun"/>
          <w:b/>
          <w:bCs/>
          <w:sz w:val="24"/>
          <w:szCs w:val="24"/>
          <w:lang w:val="en-US" w:eastAsia="zh-CN"/>
        </w:rPr>
        <w:t>Lin CC</w:t>
      </w:r>
      <w:r w:rsidRPr="00574AA8">
        <w:rPr>
          <w:rFonts w:ascii="Book Antiqua" w:eastAsia="SimSun" w:hAnsi="Book Antiqua" w:cs="SimSun"/>
          <w:sz w:val="24"/>
          <w:szCs w:val="24"/>
          <w:lang w:val="en-US" w:eastAsia="zh-CN"/>
        </w:rPr>
        <w:t>, Tsai P, Sun HY, Hsu MC, Lee JC, Wu IC, Tsao CW, Chang TT, Young KC. Apolipoprotein J, a glucose-upregulated molecular chaperone, stabilizes core and NS5A to promote infectious hepatitis C virus virion production. </w:t>
      </w:r>
      <w:r w:rsidRPr="00574AA8">
        <w:rPr>
          <w:rFonts w:ascii="Book Antiqua" w:eastAsia="SimSun" w:hAnsi="Book Antiqua" w:cs="SimSun"/>
          <w:i/>
          <w:iCs/>
          <w:sz w:val="24"/>
          <w:szCs w:val="24"/>
          <w:lang w:val="en-US" w:eastAsia="zh-CN"/>
        </w:rPr>
        <w:t>J Hepatol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61</w:t>
      </w:r>
      <w:r w:rsidRPr="00574AA8">
        <w:rPr>
          <w:rFonts w:ascii="Book Antiqua" w:eastAsia="SimSun" w:hAnsi="Book Antiqua" w:cs="SimSun"/>
          <w:sz w:val="24"/>
          <w:szCs w:val="24"/>
          <w:lang w:val="en-US" w:eastAsia="zh-CN"/>
        </w:rPr>
        <w:t>: 984-993 [PMID: 24996046 DOI: 10.1016/j.jhep.2014.06.026]</w:t>
      </w:r>
    </w:p>
    <w:p w14:paraId="4815AE4E"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114 </w:t>
      </w:r>
      <w:r w:rsidRPr="00574AA8">
        <w:rPr>
          <w:rFonts w:ascii="Book Antiqua" w:eastAsia="SimSun" w:hAnsi="Book Antiqua" w:cs="SimSun"/>
          <w:b/>
          <w:bCs/>
          <w:sz w:val="24"/>
          <w:szCs w:val="24"/>
          <w:lang w:val="en-US" w:eastAsia="zh-CN"/>
        </w:rPr>
        <w:t>Mancone C</w:t>
      </w:r>
      <w:r w:rsidRPr="00574AA8">
        <w:rPr>
          <w:rFonts w:ascii="Book Antiqua" w:eastAsia="SimSun" w:hAnsi="Book Antiqua" w:cs="SimSun"/>
          <w:sz w:val="24"/>
          <w:szCs w:val="24"/>
          <w:lang w:val="en-US" w:eastAsia="zh-CN"/>
        </w:rPr>
        <w:t>, Amicone L, Fimia GM, Bravo E, Piacentini M, Tripodi M, Alonzi T. Proteomic analysis of human very low-density lipoprotein by two-dimensional gel electrophoresis and MALDI-TOF/TOF.</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Proteomics</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2007;</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b/>
          <w:bCs/>
          <w:sz w:val="24"/>
          <w:szCs w:val="24"/>
          <w:lang w:val="en-US" w:eastAsia="zh-CN"/>
        </w:rPr>
        <w:t>7</w:t>
      </w:r>
      <w:r w:rsidRPr="00574AA8">
        <w:rPr>
          <w:rFonts w:ascii="Book Antiqua" w:eastAsia="SimSun" w:hAnsi="Book Antiqua" w:cs="SimSun"/>
          <w:sz w:val="24"/>
          <w:szCs w:val="24"/>
          <w:lang w:val="en-US" w:eastAsia="zh-CN"/>
        </w:rPr>
        <w:t>:</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143-154 [PMID: 17154273 DOI: 10.1002/pmic.200600339]</w:t>
      </w:r>
    </w:p>
    <w:p w14:paraId="02CCD0AA"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115 </w:t>
      </w:r>
      <w:r w:rsidRPr="00574AA8">
        <w:rPr>
          <w:rFonts w:ascii="Book Antiqua" w:eastAsia="SimSun" w:hAnsi="Book Antiqua" w:cs="SimSun"/>
          <w:b/>
          <w:bCs/>
          <w:sz w:val="24"/>
          <w:szCs w:val="24"/>
          <w:lang w:val="en-US" w:eastAsia="zh-CN"/>
        </w:rPr>
        <w:t>Karlsson H</w:t>
      </w:r>
      <w:r w:rsidRPr="00574AA8">
        <w:rPr>
          <w:rFonts w:ascii="Book Antiqua" w:eastAsia="SimSun" w:hAnsi="Book Antiqua" w:cs="SimSun"/>
          <w:sz w:val="24"/>
          <w:szCs w:val="24"/>
          <w:lang w:val="en-US" w:eastAsia="zh-CN"/>
        </w:rPr>
        <w:t>, Leanderson P, Tagesson C, Lindahl M. Lipoproteomics I: mapping of proteins in low-density lipoprotein using two-dimensional gel electrophoresis and mass spectrometry. </w:t>
      </w:r>
      <w:r w:rsidRPr="00574AA8">
        <w:rPr>
          <w:rFonts w:ascii="Book Antiqua" w:eastAsia="SimSun" w:hAnsi="Book Antiqua" w:cs="SimSun"/>
          <w:i/>
          <w:iCs/>
          <w:sz w:val="24"/>
          <w:szCs w:val="24"/>
          <w:lang w:val="en-US" w:eastAsia="zh-CN"/>
        </w:rPr>
        <w:t>Proteomics</w:t>
      </w:r>
      <w:r w:rsidRPr="00574AA8">
        <w:rPr>
          <w:rFonts w:ascii="Book Antiqua" w:eastAsia="SimSun" w:hAnsi="Book Antiqua" w:cs="SimSun"/>
          <w:sz w:val="24"/>
          <w:szCs w:val="24"/>
          <w:lang w:val="en-US" w:eastAsia="zh-CN"/>
        </w:rPr>
        <w:t> 2005; </w:t>
      </w:r>
      <w:r w:rsidRPr="00574AA8">
        <w:rPr>
          <w:rFonts w:ascii="Book Antiqua" w:eastAsia="SimSun" w:hAnsi="Book Antiqua" w:cs="SimSun"/>
          <w:b/>
          <w:bCs/>
          <w:sz w:val="24"/>
          <w:szCs w:val="24"/>
          <w:lang w:val="en-US" w:eastAsia="zh-CN"/>
        </w:rPr>
        <w:t>5</w:t>
      </w:r>
      <w:r w:rsidRPr="00574AA8">
        <w:rPr>
          <w:rFonts w:ascii="Book Antiqua" w:eastAsia="SimSun" w:hAnsi="Book Antiqua" w:cs="SimSun"/>
          <w:sz w:val="24"/>
          <w:szCs w:val="24"/>
          <w:lang w:val="en-US" w:eastAsia="zh-CN"/>
        </w:rPr>
        <w:t>: 551-565 [PMID: 15627967 DOI: 10.1002/pmic.200300938]</w:t>
      </w:r>
    </w:p>
    <w:p w14:paraId="066DB392"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116 </w:t>
      </w:r>
      <w:r w:rsidRPr="00574AA8">
        <w:rPr>
          <w:rFonts w:ascii="Book Antiqua" w:eastAsia="SimSun" w:hAnsi="Book Antiqua" w:cs="SimSun"/>
          <w:b/>
          <w:bCs/>
          <w:sz w:val="24"/>
          <w:szCs w:val="24"/>
          <w:lang w:val="en-US" w:eastAsia="zh-CN"/>
        </w:rPr>
        <w:t>Shi ST</w:t>
      </w:r>
      <w:r w:rsidRPr="00574AA8">
        <w:rPr>
          <w:rFonts w:ascii="Book Antiqua" w:eastAsia="SimSun" w:hAnsi="Book Antiqua" w:cs="SimSun"/>
          <w:sz w:val="24"/>
          <w:szCs w:val="24"/>
          <w:lang w:val="en-US" w:eastAsia="zh-CN"/>
        </w:rPr>
        <w:t>, Polyak SJ, Tu H, Taylor DR, Gretch DR, Lai MM. Hepatitis C virus NS5A colocalizes with the core protein on lipid droplets and interacts with apolipoproteins. </w:t>
      </w:r>
      <w:r w:rsidRPr="00574AA8">
        <w:rPr>
          <w:rFonts w:ascii="Book Antiqua" w:eastAsia="SimSun" w:hAnsi="Book Antiqua" w:cs="SimSun"/>
          <w:i/>
          <w:iCs/>
          <w:sz w:val="24"/>
          <w:szCs w:val="24"/>
          <w:lang w:val="en-US" w:eastAsia="zh-CN"/>
        </w:rPr>
        <w:t>Virology</w:t>
      </w:r>
      <w:r w:rsidRPr="00574AA8">
        <w:rPr>
          <w:rFonts w:ascii="Book Antiqua" w:eastAsia="SimSun" w:hAnsi="Book Antiqua" w:cs="SimSun"/>
          <w:sz w:val="24"/>
          <w:szCs w:val="24"/>
          <w:lang w:val="en-US" w:eastAsia="zh-CN"/>
        </w:rPr>
        <w:t> 2002; </w:t>
      </w:r>
      <w:r w:rsidRPr="00574AA8">
        <w:rPr>
          <w:rFonts w:ascii="Book Antiqua" w:eastAsia="SimSun" w:hAnsi="Book Antiqua" w:cs="SimSun"/>
          <w:b/>
          <w:bCs/>
          <w:sz w:val="24"/>
          <w:szCs w:val="24"/>
          <w:lang w:val="en-US" w:eastAsia="zh-CN"/>
        </w:rPr>
        <w:t>292</w:t>
      </w:r>
      <w:r w:rsidRPr="00574AA8">
        <w:rPr>
          <w:rFonts w:ascii="Book Antiqua" w:eastAsia="SimSun" w:hAnsi="Book Antiqua" w:cs="SimSun"/>
          <w:sz w:val="24"/>
          <w:szCs w:val="24"/>
          <w:lang w:val="en-US" w:eastAsia="zh-CN"/>
        </w:rPr>
        <w:t>: 198-210 [PMID: 11878923 DOI: 10.1006/viro.2001.1225]</w:t>
      </w:r>
    </w:p>
    <w:p w14:paraId="398EA928"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117 </w:t>
      </w:r>
      <w:r w:rsidRPr="00574AA8">
        <w:rPr>
          <w:rFonts w:ascii="Book Antiqua" w:eastAsia="SimSun" w:hAnsi="Book Antiqua" w:cs="SimSun"/>
          <w:b/>
          <w:bCs/>
          <w:sz w:val="24"/>
          <w:szCs w:val="24"/>
          <w:lang w:val="en-US" w:eastAsia="zh-CN"/>
        </w:rPr>
        <w:t>Wang AG</w:t>
      </w:r>
      <w:r w:rsidRPr="00574AA8">
        <w:rPr>
          <w:rFonts w:ascii="Book Antiqua" w:eastAsia="SimSun" w:hAnsi="Book Antiqua" w:cs="SimSun"/>
          <w:sz w:val="24"/>
          <w:szCs w:val="24"/>
          <w:lang w:val="en-US" w:eastAsia="zh-CN"/>
        </w:rPr>
        <w:t>, Lee DS, Moon HB, Kim JM, Cho KH, Choi SH, Ha HL, Han YH, Kim DG, Hwang SB, Yu DY. Non-structural 5A protein of hepatitis C virus induces a range of liver pathology in transgenic mice. </w:t>
      </w:r>
      <w:r w:rsidRPr="00574AA8">
        <w:rPr>
          <w:rFonts w:ascii="Book Antiqua" w:eastAsia="SimSun" w:hAnsi="Book Antiqua" w:cs="SimSun"/>
          <w:i/>
          <w:iCs/>
          <w:sz w:val="24"/>
          <w:szCs w:val="24"/>
          <w:lang w:val="en-US" w:eastAsia="zh-CN"/>
        </w:rPr>
        <w:t>J Pathol</w:t>
      </w:r>
      <w:r w:rsidRPr="00574AA8">
        <w:rPr>
          <w:rFonts w:ascii="Book Antiqua" w:eastAsia="SimSun" w:hAnsi="Book Antiqua" w:cs="SimSun"/>
          <w:sz w:val="24"/>
          <w:szCs w:val="24"/>
          <w:lang w:val="en-US" w:eastAsia="zh-CN"/>
        </w:rPr>
        <w:t> 2009; </w:t>
      </w:r>
      <w:r w:rsidRPr="00574AA8">
        <w:rPr>
          <w:rFonts w:ascii="Book Antiqua" w:eastAsia="SimSun" w:hAnsi="Book Antiqua" w:cs="SimSun"/>
          <w:b/>
          <w:bCs/>
          <w:sz w:val="24"/>
          <w:szCs w:val="24"/>
          <w:lang w:val="en-US" w:eastAsia="zh-CN"/>
        </w:rPr>
        <w:t>219</w:t>
      </w:r>
      <w:r w:rsidRPr="00574AA8">
        <w:rPr>
          <w:rFonts w:ascii="Book Antiqua" w:eastAsia="SimSun" w:hAnsi="Book Antiqua" w:cs="SimSun"/>
          <w:sz w:val="24"/>
          <w:szCs w:val="24"/>
          <w:lang w:val="en-US" w:eastAsia="zh-CN"/>
        </w:rPr>
        <w:t>: 253-262 [PMID: 19621337 DOI: 10.1002/path.2592]</w:t>
      </w:r>
    </w:p>
    <w:p w14:paraId="30FC2815"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118 </w:t>
      </w:r>
      <w:r w:rsidRPr="00574AA8">
        <w:rPr>
          <w:rFonts w:ascii="Book Antiqua" w:eastAsia="SimSun" w:hAnsi="Book Antiqua" w:cs="SimSun"/>
          <w:b/>
          <w:bCs/>
          <w:sz w:val="24"/>
          <w:szCs w:val="24"/>
          <w:lang w:val="en-US" w:eastAsia="zh-CN"/>
        </w:rPr>
        <w:t>Cho NJ</w:t>
      </w:r>
      <w:r w:rsidRPr="00574AA8">
        <w:rPr>
          <w:rFonts w:ascii="Book Antiqua" w:eastAsia="SimSun" w:hAnsi="Book Antiqua" w:cs="SimSun"/>
          <w:sz w:val="24"/>
          <w:szCs w:val="24"/>
          <w:lang w:val="en-US" w:eastAsia="zh-CN"/>
        </w:rPr>
        <w:t>, Lee C, Pang PS, Pham EA, Fram B, Nguyen K, Xiong A, Sklan EH, Elazar M, Koytak ES, Kersten C, Kanazawa KK, Frank CW, Glenn JS. Phosphatidylinositol 4,5-bisphosphate is an HCV NS5A ligand and mediates replication of the viral genome. </w:t>
      </w:r>
      <w:r w:rsidRPr="00574AA8">
        <w:rPr>
          <w:rFonts w:ascii="Book Antiqua" w:eastAsia="SimSun" w:hAnsi="Book Antiqua" w:cs="SimSun"/>
          <w:i/>
          <w:iCs/>
          <w:sz w:val="24"/>
          <w:szCs w:val="24"/>
          <w:lang w:val="en-US" w:eastAsia="zh-CN"/>
        </w:rPr>
        <w:t>Gastroenterology</w:t>
      </w:r>
      <w:r w:rsidRPr="00574AA8">
        <w:rPr>
          <w:rFonts w:ascii="Book Antiqua" w:eastAsia="SimSun" w:hAnsi="Book Antiqua" w:cs="SimSun"/>
          <w:sz w:val="24"/>
          <w:szCs w:val="24"/>
          <w:lang w:val="en-US" w:eastAsia="zh-CN"/>
        </w:rPr>
        <w:t> 2015; </w:t>
      </w:r>
      <w:r w:rsidRPr="00574AA8">
        <w:rPr>
          <w:rFonts w:ascii="Book Antiqua" w:eastAsia="SimSun" w:hAnsi="Book Antiqua" w:cs="SimSun"/>
          <w:b/>
          <w:bCs/>
          <w:sz w:val="24"/>
          <w:szCs w:val="24"/>
          <w:lang w:val="en-US" w:eastAsia="zh-CN"/>
        </w:rPr>
        <w:t>148</w:t>
      </w:r>
      <w:r w:rsidRPr="00574AA8">
        <w:rPr>
          <w:rFonts w:ascii="Book Antiqua" w:eastAsia="SimSun" w:hAnsi="Book Antiqua" w:cs="SimSun"/>
          <w:sz w:val="24"/>
          <w:szCs w:val="24"/>
          <w:lang w:val="en-US" w:eastAsia="zh-CN"/>
        </w:rPr>
        <w:t>: 616-625 [PMID: 25479136 DOI: 10.1053/j.gastro.2014.11.043]</w:t>
      </w:r>
    </w:p>
    <w:p w14:paraId="549A7FE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119 </w:t>
      </w:r>
      <w:r w:rsidRPr="00574AA8">
        <w:rPr>
          <w:rFonts w:ascii="Book Antiqua" w:eastAsia="SimSun" w:hAnsi="Book Antiqua" w:cs="SimSun"/>
          <w:b/>
          <w:bCs/>
          <w:sz w:val="24"/>
          <w:szCs w:val="24"/>
          <w:lang w:val="en-US" w:eastAsia="zh-CN"/>
        </w:rPr>
        <w:t>Jammart B</w:t>
      </w:r>
      <w:r w:rsidRPr="00574AA8">
        <w:rPr>
          <w:rFonts w:ascii="Book Antiqua" w:eastAsia="SimSun" w:hAnsi="Book Antiqua" w:cs="SimSun"/>
          <w:sz w:val="24"/>
          <w:szCs w:val="24"/>
          <w:lang w:val="en-US" w:eastAsia="zh-CN"/>
        </w:rPr>
        <w:t xml:space="preserve">, Michelet M, Pécheur EI, Parent R, Bartosch B, Zoulim F, Durantel D. Very-low-density lipoprotein (VLDL)-producing and hepatitis C virus-replicating HepG2 cells </w:t>
      </w:r>
      <w:r w:rsidRPr="00574AA8">
        <w:rPr>
          <w:rFonts w:ascii="Book Antiqua" w:eastAsia="SimSun" w:hAnsi="Book Antiqua" w:cs="SimSun"/>
          <w:sz w:val="24"/>
          <w:szCs w:val="24"/>
          <w:lang w:val="en-US" w:eastAsia="zh-CN"/>
        </w:rPr>
        <w:lastRenderedPageBreak/>
        <w:t>secrete no more lipoviroparticles than VLDL-deficient Huh7.5 cells. </w:t>
      </w:r>
      <w:r w:rsidRPr="00574AA8">
        <w:rPr>
          <w:rFonts w:ascii="Book Antiqua" w:eastAsia="SimSun" w:hAnsi="Book Antiqua" w:cs="SimSun"/>
          <w:i/>
          <w:iCs/>
          <w:sz w:val="24"/>
          <w:szCs w:val="24"/>
          <w:lang w:val="en-US" w:eastAsia="zh-CN"/>
        </w:rPr>
        <w:t>J Virol</w:t>
      </w:r>
      <w:r w:rsidRPr="00574AA8">
        <w:rPr>
          <w:rFonts w:ascii="Book Antiqua" w:eastAsia="SimSun" w:hAnsi="Book Antiqua" w:cs="SimSun"/>
          <w:sz w:val="24"/>
          <w:szCs w:val="24"/>
          <w:lang w:val="en-US" w:eastAsia="zh-CN"/>
        </w:rPr>
        <w:t> 2013; </w:t>
      </w:r>
      <w:r w:rsidRPr="00574AA8">
        <w:rPr>
          <w:rFonts w:ascii="Book Antiqua" w:eastAsia="SimSun" w:hAnsi="Book Antiqua" w:cs="SimSun"/>
          <w:b/>
          <w:bCs/>
          <w:sz w:val="24"/>
          <w:szCs w:val="24"/>
          <w:lang w:val="en-US" w:eastAsia="zh-CN"/>
        </w:rPr>
        <w:t>87</w:t>
      </w:r>
      <w:r w:rsidRPr="00574AA8">
        <w:rPr>
          <w:rFonts w:ascii="Book Antiqua" w:eastAsia="SimSun" w:hAnsi="Book Antiqua" w:cs="SimSun"/>
          <w:sz w:val="24"/>
          <w:szCs w:val="24"/>
          <w:lang w:val="en-US" w:eastAsia="zh-CN"/>
        </w:rPr>
        <w:t>: 5065-5080 [PMID: 23427158 DOI: 10.1128/JVI.01405-12]</w:t>
      </w:r>
    </w:p>
    <w:p w14:paraId="46298554"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120 </w:t>
      </w:r>
      <w:r w:rsidRPr="00574AA8">
        <w:rPr>
          <w:rFonts w:ascii="Book Antiqua" w:eastAsia="SimSun" w:hAnsi="Book Antiqua" w:cs="SimSun"/>
          <w:b/>
          <w:bCs/>
          <w:sz w:val="24"/>
          <w:szCs w:val="24"/>
          <w:lang w:val="en-US" w:eastAsia="zh-CN"/>
        </w:rPr>
        <w:t>Vercauteren K</w:t>
      </w:r>
      <w:r w:rsidRPr="00574AA8">
        <w:rPr>
          <w:rFonts w:ascii="Book Antiqua" w:eastAsia="SimSun" w:hAnsi="Book Antiqua" w:cs="SimSun"/>
          <w:sz w:val="24"/>
          <w:szCs w:val="24"/>
          <w:lang w:val="en-US" w:eastAsia="zh-CN"/>
        </w:rPr>
        <w:t>, Mesalam AA, Leroux-Roels G, Meuleman P. Impact of lipids and lipoproteins on hepatitis C virus infection and virus neutralization. </w:t>
      </w:r>
      <w:r w:rsidRPr="00574AA8">
        <w:rPr>
          <w:rFonts w:ascii="Book Antiqua" w:eastAsia="SimSun" w:hAnsi="Book Antiqua" w:cs="SimSun"/>
          <w:i/>
          <w:iCs/>
          <w:sz w:val="24"/>
          <w:szCs w:val="24"/>
          <w:lang w:val="en-US" w:eastAsia="zh-CN"/>
        </w:rPr>
        <w:t>World J Gastroenterol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20</w:t>
      </w:r>
      <w:r w:rsidRPr="00574AA8">
        <w:rPr>
          <w:rFonts w:ascii="Book Antiqua" w:eastAsia="SimSun" w:hAnsi="Book Antiqua" w:cs="SimSun"/>
          <w:sz w:val="24"/>
          <w:szCs w:val="24"/>
          <w:lang w:val="en-US" w:eastAsia="zh-CN"/>
        </w:rPr>
        <w:t>: 15975-15991 [PMID: 25473151 DOI: 10.3748/wjg.v20.i43.15975]</w:t>
      </w:r>
    </w:p>
    <w:p w14:paraId="41ECBB23"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121 </w:t>
      </w:r>
      <w:r w:rsidRPr="00574AA8">
        <w:rPr>
          <w:rFonts w:ascii="Book Antiqua" w:eastAsia="SimSun" w:hAnsi="Book Antiqua" w:cs="SimSun"/>
          <w:b/>
          <w:bCs/>
          <w:sz w:val="24"/>
          <w:szCs w:val="24"/>
          <w:lang w:val="en-US" w:eastAsia="zh-CN"/>
        </w:rPr>
        <w:t>Zeissig S</w:t>
      </w:r>
      <w:r w:rsidRPr="00574AA8">
        <w:rPr>
          <w:rFonts w:ascii="Book Antiqua" w:eastAsia="SimSun" w:hAnsi="Book Antiqua" w:cs="SimSun"/>
          <w:sz w:val="24"/>
          <w:szCs w:val="24"/>
          <w:lang w:val="en-US" w:eastAsia="zh-CN"/>
        </w:rPr>
        <w:t>, Murata K, Sweet L, Publicover J, Hu Z, Kaser A, Bosse E, Iqbal J, Hussain MM, Balschun K, Röcken C, Arlt A, Günther R, Hampe J, Schreiber S, Baron JL, Moody DB, Liang TJ, Blumberg RS. Hepatitis B virus-induced lipid alterations contribute to natural killer T cell-dependent protective immunity.</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Nat Med</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2012; </w:t>
      </w:r>
      <w:r w:rsidRPr="00574AA8">
        <w:rPr>
          <w:rFonts w:ascii="Book Antiqua" w:eastAsia="SimSun" w:hAnsi="Book Antiqua" w:cs="SimSun"/>
          <w:b/>
          <w:bCs/>
          <w:sz w:val="24"/>
          <w:szCs w:val="24"/>
          <w:lang w:val="en-US" w:eastAsia="zh-CN"/>
        </w:rPr>
        <w:t>18</w:t>
      </w:r>
      <w:r w:rsidRPr="00574AA8">
        <w:rPr>
          <w:rFonts w:ascii="Book Antiqua" w:eastAsia="SimSun" w:hAnsi="Book Antiqua" w:cs="SimSun"/>
          <w:sz w:val="24"/>
          <w:szCs w:val="24"/>
          <w:lang w:val="en-US" w:eastAsia="zh-CN"/>
        </w:rPr>
        <w:t>: 1060-1068 [PMID: 22706385 DOI: 10.1038/nm.2811]</w:t>
      </w:r>
    </w:p>
    <w:p w14:paraId="31D3FC77"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122 </w:t>
      </w:r>
      <w:r w:rsidRPr="00574AA8">
        <w:rPr>
          <w:rFonts w:ascii="Book Antiqua" w:eastAsia="SimSun" w:hAnsi="Book Antiqua" w:cs="SimSun"/>
          <w:b/>
          <w:bCs/>
          <w:sz w:val="24"/>
          <w:szCs w:val="24"/>
          <w:lang w:val="en-US" w:eastAsia="zh-CN"/>
        </w:rPr>
        <w:t>Perrin-Cocon L</w:t>
      </w:r>
      <w:r w:rsidRPr="00574AA8">
        <w:rPr>
          <w:rFonts w:ascii="Book Antiqua" w:eastAsia="SimSun" w:hAnsi="Book Antiqua" w:cs="SimSun"/>
          <w:sz w:val="24"/>
          <w:szCs w:val="24"/>
          <w:lang w:val="en-US" w:eastAsia="zh-CN"/>
        </w:rPr>
        <w:t>, Diaz O, André P, Lotteau V. Modified lipoproteins provide lipids that modulate dendritic cell immune function.</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Biochimie</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2013;</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b/>
          <w:bCs/>
          <w:sz w:val="24"/>
          <w:szCs w:val="24"/>
          <w:lang w:val="en-US" w:eastAsia="zh-CN"/>
        </w:rPr>
        <w:t>95</w:t>
      </w:r>
      <w:r w:rsidRPr="00574AA8">
        <w:rPr>
          <w:rFonts w:ascii="Book Antiqua" w:eastAsia="SimSun" w:hAnsi="Book Antiqua" w:cs="SimSun"/>
          <w:sz w:val="24"/>
          <w:szCs w:val="24"/>
          <w:lang w:val="en-US" w:eastAsia="zh-CN"/>
        </w:rPr>
        <w:t>:</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103-108 [PMID: 22959067 DOI: 10.1016/j.biochi.2012.08.006]</w:t>
      </w:r>
    </w:p>
    <w:p w14:paraId="2C893766"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123 </w:t>
      </w:r>
      <w:r w:rsidRPr="00574AA8">
        <w:rPr>
          <w:rFonts w:ascii="Book Antiqua" w:eastAsia="SimSun" w:hAnsi="Book Antiqua" w:cs="SimSun"/>
          <w:b/>
          <w:bCs/>
          <w:sz w:val="24"/>
          <w:szCs w:val="24"/>
          <w:lang w:val="en-US" w:eastAsia="zh-CN"/>
        </w:rPr>
        <w:t>Zhao Y</w:t>
      </w:r>
      <w:r w:rsidRPr="00574AA8">
        <w:rPr>
          <w:rFonts w:ascii="Book Antiqua" w:eastAsia="SimSun" w:hAnsi="Book Antiqua" w:cs="SimSun"/>
          <w:sz w:val="24"/>
          <w:szCs w:val="24"/>
          <w:lang w:val="en-US" w:eastAsia="zh-CN"/>
        </w:rPr>
        <w:t>, Ren Y, Zhang X, Zhao P, Tao W, Zhong J, Li Q, Zhang XL. Ficolin-2 inhibits hepatitis C virus infection, whereas apolipoprotein E3 mediates viral immune escape. </w:t>
      </w:r>
      <w:r w:rsidRPr="00574AA8">
        <w:rPr>
          <w:rFonts w:ascii="Book Antiqua" w:eastAsia="SimSun" w:hAnsi="Book Antiqua" w:cs="SimSun"/>
          <w:i/>
          <w:iCs/>
          <w:sz w:val="24"/>
          <w:szCs w:val="24"/>
          <w:lang w:val="en-US" w:eastAsia="zh-CN"/>
        </w:rPr>
        <w:t>J Immunol</w:t>
      </w:r>
      <w:r w:rsidRPr="00574AA8">
        <w:rPr>
          <w:rFonts w:ascii="Book Antiqua" w:eastAsia="SimSun" w:hAnsi="Book Antiqua" w:cs="SimSun"/>
          <w:sz w:val="24"/>
          <w:szCs w:val="24"/>
          <w:lang w:val="en-US" w:eastAsia="zh-CN"/>
        </w:rPr>
        <w:t> 2014; </w:t>
      </w:r>
      <w:r w:rsidRPr="00574AA8">
        <w:rPr>
          <w:rFonts w:ascii="Book Antiqua" w:eastAsia="SimSun" w:hAnsi="Book Antiqua" w:cs="SimSun"/>
          <w:b/>
          <w:bCs/>
          <w:sz w:val="24"/>
          <w:szCs w:val="24"/>
          <w:lang w:val="en-US" w:eastAsia="zh-CN"/>
        </w:rPr>
        <w:t>193</w:t>
      </w:r>
      <w:r w:rsidRPr="00574AA8">
        <w:rPr>
          <w:rFonts w:ascii="Book Antiqua" w:eastAsia="SimSun" w:hAnsi="Book Antiqua" w:cs="SimSun"/>
          <w:sz w:val="24"/>
          <w:szCs w:val="24"/>
          <w:lang w:val="en-US" w:eastAsia="zh-CN"/>
        </w:rPr>
        <w:t>: 783-796 [PMID: 24928988 DOI: 10.4049/jimmunol.1302563]</w:t>
      </w:r>
    </w:p>
    <w:p w14:paraId="271F198D" w14:textId="77777777" w:rsidR="00574AA8" w:rsidRPr="00574AA8" w:rsidRDefault="00574AA8" w:rsidP="00574AA8">
      <w:pPr>
        <w:spacing w:after="0" w:line="360" w:lineRule="auto"/>
        <w:jc w:val="both"/>
        <w:rPr>
          <w:rFonts w:ascii="Book Antiqua" w:eastAsia="SimSun" w:hAnsi="Book Antiqua" w:cs="SimSun"/>
          <w:sz w:val="24"/>
          <w:szCs w:val="24"/>
          <w:lang w:val="en-US" w:eastAsia="zh-CN"/>
        </w:rPr>
      </w:pPr>
      <w:r w:rsidRPr="00574AA8">
        <w:rPr>
          <w:rFonts w:ascii="Book Antiqua" w:eastAsia="SimSun" w:hAnsi="Book Antiqua" w:cs="SimSun"/>
          <w:sz w:val="24"/>
          <w:szCs w:val="24"/>
          <w:lang w:val="en-US" w:eastAsia="zh-CN"/>
        </w:rPr>
        <w:t>124 </w:t>
      </w:r>
      <w:r w:rsidRPr="00574AA8">
        <w:rPr>
          <w:rFonts w:ascii="Book Antiqua" w:eastAsia="SimSun" w:hAnsi="Book Antiqua" w:cs="SimSun"/>
          <w:b/>
          <w:bCs/>
          <w:sz w:val="24"/>
          <w:szCs w:val="24"/>
          <w:lang w:val="en-US" w:eastAsia="zh-CN"/>
        </w:rPr>
        <w:t>Napolitano M</w:t>
      </w:r>
      <w:r w:rsidRPr="00574AA8">
        <w:rPr>
          <w:rFonts w:ascii="Book Antiqua" w:eastAsia="SimSun" w:hAnsi="Book Antiqua" w:cs="SimSun"/>
          <w:sz w:val="24"/>
          <w:szCs w:val="24"/>
          <w:lang w:val="en-US" w:eastAsia="zh-CN"/>
        </w:rPr>
        <w:t>, Giuliani A, Alonzi T, Mancone C, D'Offizi G, Tripodi M, Bravo E. Very low density lipoprotein and low density lipoprotein isolated from patients with hepatitis C infection induce altered cellular lipid metabolism.</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i/>
          <w:iCs/>
          <w:sz w:val="24"/>
          <w:szCs w:val="24"/>
          <w:lang w:val="en-US" w:eastAsia="zh-CN"/>
        </w:rPr>
        <w:t>J Med Virol</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sz w:val="24"/>
          <w:szCs w:val="24"/>
          <w:lang w:val="en-US" w:eastAsia="zh-CN"/>
        </w:rPr>
        <w:t>2007;</w:t>
      </w:r>
      <w:r w:rsidRPr="00574AA8">
        <w:rPr>
          <w:rFonts w:ascii="Book Antiqua" w:eastAsia="SimSun" w:hAnsi="Book Antiqua" w:cs="SimSun" w:hint="eastAsia"/>
          <w:sz w:val="24"/>
          <w:szCs w:val="24"/>
          <w:lang w:val="en-US" w:eastAsia="zh-CN"/>
        </w:rPr>
        <w:t xml:space="preserve"> </w:t>
      </w:r>
      <w:r w:rsidRPr="00574AA8">
        <w:rPr>
          <w:rFonts w:ascii="Book Antiqua" w:eastAsia="SimSun" w:hAnsi="Book Antiqua" w:cs="SimSun"/>
          <w:b/>
          <w:bCs/>
          <w:sz w:val="24"/>
          <w:szCs w:val="24"/>
          <w:lang w:val="en-US" w:eastAsia="zh-CN"/>
        </w:rPr>
        <w:t>79</w:t>
      </w:r>
      <w:r w:rsidRPr="00574AA8">
        <w:rPr>
          <w:rFonts w:ascii="Book Antiqua" w:eastAsia="SimSun" w:hAnsi="Book Antiqua" w:cs="SimSun"/>
          <w:sz w:val="24"/>
          <w:szCs w:val="24"/>
          <w:lang w:val="en-US" w:eastAsia="zh-CN"/>
        </w:rPr>
        <w:t>: 254-258 [PMID: 17245726 DOI: 10.1002/jmv.20793]</w:t>
      </w:r>
    </w:p>
    <w:p w14:paraId="6F23F35D" w14:textId="77777777" w:rsidR="00574AA8" w:rsidRPr="00574AA8" w:rsidRDefault="00574AA8" w:rsidP="00574AA8">
      <w:pPr>
        <w:widowControl w:val="0"/>
        <w:wordWrap w:val="0"/>
        <w:spacing w:after="0" w:line="360" w:lineRule="auto"/>
        <w:jc w:val="right"/>
        <w:rPr>
          <w:rFonts w:ascii="Book Antiqua" w:eastAsia="SimSun" w:hAnsi="Book Antiqua" w:cs="Times New Roman"/>
          <w:kern w:val="2"/>
          <w:sz w:val="24"/>
          <w:szCs w:val="24"/>
          <w:lang w:val="en-US" w:eastAsia="zh-CN"/>
        </w:rPr>
      </w:pPr>
      <w:bookmarkStart w:id="64" w:name="OLE_LINK51"/>
      <w:bookmarkStart w:id="65" w:name="OLE_LINK52"/>
      <w:bookmarkStart w:id="66" w:name="OLE_LINK120"/>
      <w:bookmarkStart w:id="67" w:name="OLE_LINK148"/>
      <w:bookmarkStart w:id="68" w:name="OLE_LINK72"/>
      <w:bookmarkStart w:id="69" w:name="OLE_LINK112"/>
      <w:bookmarkStart w:id="70" w:name="OLE_LINK320"/>
      <w:bookmarkStart w:id="71" w:name="OLE_LINK387"/>
      <w:bookmarkStart w:id="72" w:name="OLE_LINK183"/>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65"/>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r w:rsidRPr="00574AA8">
        <w:rPr>
          <w:rFonts w:ascii="Book Antiqua" w:eastAsia="SimSun" w:hAnsi="Book Antiqua" w:cs="Times New Roman"/>
          <w:b/>
          <w:bCs/>
          <w:kern w:val="2"/>
          <w:sz w:val="24"/>
          <w:szCs w:val="24"/>
          <w:lang w:val="en-US" w:eastAsia="zh-CN"/>
        </w:rPr>
        <w:t>P-Reviewer:</w:t>
      </w:r>
      <w:r w:rsidRPr="00574AA8">
        <w:rPr>
          <w:rFonts w:ascii="Book Antiqua" w:eastAsia="SimSun" w:hAnsi="Book Antiqua" w:cs="Times New Roman" w:hint="eastAsia"/>
          <w:b/>
          <w:bCs/>
          <w:kern w:val="2"/>
          <w:sz w:val="24"/>
          <w:szCs w:val="24"/>
          <w:lang w:val="en-US" w:eastAsia="zh-CN"/>
        </w:rPr>
        <w:t xml:space="preserve"> </w:t>
      </w:r>
      <w:r w:rsidRPr="00574AA8">
        <w:rPr>
          <w:rFonts w:ascii="Book Antiqua" w:eastAsia="SimSun" w:hAnsi="Book Antiqua" w:cs="Times New Roman"/>
          <w:bCs/>
          <w:kern w:val="2"/>
          <w:sz w:val="24"/>
          <w:szCs w:val="24"/>
          <w:lang w:val="en-US" w:eastAsia="zh-CN"/>
        </w:rPr>
        <w:t>Otsuka M</w:t>
      </w:r>
      <w:r w:rsidRPr="00574AA8">
        <w:rPr>
          <w:rFonts w:ascii="Book Antiqua" w:eastAsia="SimSun" w:hAnsi="Book Antiqua" w:cs="Times New Roman" w:hint="eastAsia"/>
          <w:bCs/>
          <w:kern w:val="2"/>
          <w:sz w:val="24"/>
          <w:szCs w:val="24"/>
          <w:lang w:val="en-US" w:eastAsia="zh-CN"/>
        </w:rPr>
        <w:t xml:space="preserve">, </w:t>
      </w:r>
      <w:r w:rsidRPr="00574AA8">
        <w:rPr>
          <w:rFonts w:ascii="Book Antiqua" w:eastAsia="SimSun" w:hAnsi="Book Antiqua" w:cs="Times New Roman"/>
          <w:bCs/>
          <w:kern w:val="2"/>
          <w:sz w:val="24"/>
          <w:szCs w:val="24"/>
          <w:lang w:val="en-US" w:eastAsia="zh-CN"/>
        </w:rPr>
        <w:t>Pazienza</w:t>
      </w:r>
      <w:r w:rsidRPr="00574AA8">
        <w:rPr>
          <w:rFonts w:ascii="Book Antiqua" w:eastAsia="SimSun" w:hAnsi="Book Antiqua" w:cs="Times New Roman" w:hint="eastAsia"/>
          <w:bCs/>
          <w:kern w:val="2"/>
          <w:sz w:val="24"/>
          <w:szCs w:val="24"/>
          <w:lang w:val="en-US" w:eastAsia="zh-CN"/>
        </w:rPr>
        <w:t xml:space="preserve"> </w:t>
      </w:r>
      <w:r w:rsidRPr="00574AA8">
        <w:rPr>
          <w:rFonts w:ascii="Book Antiqua" w:eastAsia="SimSun" w:hAnsi="Book Antiqua" w:cs="Times New Roman"/>
          <w:bCs/>
          <w:kern w:val="2"/>
          <w:sz w:val="24"/>
          <w:szCs w:val="24"/>
          <w:lang w:val="en-US" w:eastAsia="zh-CN"/>
        </w:rPr>
        <w:t>V</w:t>
      </w:r>
      <w:r w:rsidRPr="00574AA8">
        <w:rPr>
          <w:rFonts w:ascii="Book Antiqua" w:eastAsia="SimSun" w:hAnsi="Book Antiqua" w:cs="Times New Roman" w:hint="eastAsia"/>
          <w:b/>
          <w:bCs/>
          <w:kern w:val="2"/>
          <w:sz w:val="24"/>
          <w:szCs w:val="24"/>
          <w:lang w:val="en-US" w:eastAsia="zh-CN"/>
        </w:rPr>
        <w:t xml:space="preserve"> </w:t>
      </w:r>
      <w:r w:rsidRPr="00574AA8">
        <w:rPr>
          <w:rFonts w:ascii="Book Antiqua" w:eastAsia="SimSun" w:hAnsi="Book Antiqua" w:cs="Times New Roman"/>
          <w:b/>
          <w:bCs/>
          <w:kern w:val="2"/>
          <w:sz w:val="24"/>
          <w:szCs w:val="24"/>
          <w:lang w:val="en-US" w:eastAsia="zh-CN"/>
        </w:rPr>
        <w:t>S-Editor:</w:t>
      </w:r>
      <w:r w:rsidRPr="00574AA8">
        <w:rPr>
          <w:rFonts w:ascii="Book Antiqua" w:eastAsia="SimSun" w:hAnsi="Book Antiqua" w:cs="Times New Roman" w:hint="eastAsia"/>
          <w:kern w:val="2"/>
          <w:sz w:val="24"/>
          <w:szCs w:val="24"/>
          <w:lang w:val="en-US" w:eastAsia="zh-CN"/>
        </w:rPr>
        <w:t xml:space="preserve"> Gong ZM</w:t>
      </w:r>
    </w:p>
    <w:p w14:paraId="513C1904" w14:textId="77777777" w:rsidR="00574AA8" w:rsidRPr="00574AA8" w:rsidRDefault="00574AA8" w:rsidP="00574AA8">
      <w:pPr>
        <w:widowControl w:val="0"/>
        <w:spacing w:after="0" w:line="360" w:lineRule="auto"/>
        <w:jc w:val="right"/>
        <w:rPr>
          <w:rFonts w:ascii="Book Antiqua" w:eastAsia="SimSun" w:hAnsi="Book Antiqua" w:cs="Times New Roman"/>
          <w:kern w:val="2"/>
          <w:sz w:val="24"/>
          <w:szCs w:val="24"/>
          <w:lang w:val="en-US" w:eastAsia="zh-CN"/>
        </w:rPr>
      </w:pPr>
      <w:r w:rsidRPr="00574AA8">
        <w:rPr>
          <w:rFonts w:ascii="Book Antiqua" w:eastAsia="SimSun" w:hAnsi="Book Antiqua" w:cs="Times New Roman"/>
          <w:b/>
          <w:bCs/>
          <w:kern w:val="2"/>
          <w:sz w:val="24"/>
          <w:szCs w:val="24"/>
          <w:lang w:val="en-US" w:eastAsia="zh-CN"/>
        </w:rPr>
        <w:t>L-Editor:</w:t>
      </w:r>
      <w:r w:rsidRPr="00574AA8">
        <w:rPr>
          <w:rFonts w:ascii="Book Antiqua" w:eastAsia="SimSun" w:hAnsi="Book Antiqua" w:cs="Times New Roman"/>
          <w:kern w:val="2"/>
          <w:sz w:val="24"/>
          <w:szCs w:val="24"/>
          <w:lang w:val="en-US" w:eastAsia="zh-CN"/>
        </w:rPr>
        <w:t xml:space="preserve"> </w:t>
      </w:r>
      <w:r w:rsidRPr="00574AA8">
        <w:rPr>
          <w:rFonts w:ascii="Book Antiqua" w:eastAsia="SimSun" w:hAnsi="Book Antiqua" w:cs="Times New Roman"/>
          <w:b/>
          <w:bCs/>
          <w:kern w:val="2"/>
          <w:sz w:val="24"/>
          <w:szCs w:val="24"/>
          <w:lang w:val="en-US" w:eastAsia="zh-CN"/>
        </w:rPr>
        <w:t>E-Editor: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9988D64" w14:textId="77777777" w:rsidR="004B467C" w:rsidRPr="00AD021B" w:rsidRDefault="004B467C" w:rsidP="00AD021B">
      <w:pPr>
        <w:shd w:val="clear" w:color="auto" w:fill="FFFFFF"/>
        <w:spacing w:after="0" w:line="360" w:lineRule="auto"/>
        <w:jc w:val="both"/>
        <w:textAlignment w:val="baseline"/>
        <w:rPr>
          <w:rFonts w:ascii="Book Antiqua" w:hAnsi="Book Antiqua" w:cs="Times New Roman"/>
          <w:sz w:val="24"/>
          <w:szCs w:val="24"/>
          <w:lang w:val="en-GB"/>
        </w:rPr>
      </w:pPr>
    </w:p>
    <w:p w14:paraId="3C74EE20" w14:textId="77777777" w:rsidR="004B467C" w:rsidRPr="00AD021B" w:rsidRDefault="004B467C" w:rsidP="00AD021B">
      <w:pPr>
        <w:spacing w:after="0" w:line="360" w:lineRule="auto"/>
        <w:jc w:val="both"/>
        <w:rPr>
          <w:rFonts w:ascii="Book Antiqua" w:hAnsi="Book Antiqua" w:cs="Times New Roman"/>
          <w:b/>
          <w:sz w:val="24"/>
          <w:szCs w:val="24"/>
          <w:lang w:val="en-GB"/>
        </w:rPr>
      </w:pPr>
      <w:r w:rsidRPr="00AD021B">
        <w:rPr>
          <w:rFonts w:ascii="Book Antiqua" w:hAnsi="Book Antiqua" w:cs="Times New Roman"/>
          <w:b/>
          <w:sz w:val="24"/>
          <w:szCs w:val="24"/>
          <w:lang w:val="en-GB"/>
        </w:rPr>
        <w:br w:type="page"/>
      </w:r>
    </w:p>
    <w:p w14:paraId="6CE00F53" w14:textId="77777777" w:rsidR="00574AA8" w:rsidRDefault="00574AA8" w:rsidP="00AD021B">
      <w:pPr>
        <w:autoSpaceDE w:val="0"/>
        <w:autoSpaceDN w:val="0"/>
        <w:adjustRightInd w:val="0"/>
        <w:spacing w:after="0" w:line="360" w:lineRule="auto"/>
        <w:jc w:val="both"/>
        <w:rPr>
          <w:rFonts w:ascii="Book Antiqua" w:hAnsi="Book Antiqua" w:cs="Times New Roman"/>
          <w:b/>
          <w:sz w:val="24"/>
          <w:szCs w:val="24"/>
          <w:lang w:val="en-US" w:eastAsia="zh-CN"/>
        </w:rPr>
      </w:pPr>
      <w:r>
        <w:rPr>
          <w:noProof/>
          <w:lang w:val="en-US" w:eastAsia="zh-CN"/>
        </w:rPr>
        <w:lastRenderedPageBreak/>
        <w:drawing>
          <wp:inline distT="0" distB="0" distL="0" distR="0" wp14:anchorId="2EE162C9" wp14:editId="17979363">
            <wp:extent cx="5745193" cy="5755398"/>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2887" cy="5753088"/>
                    </a:xfrm>
                    <a:prstGeom prst="rect">
                      <a:avLst/>
                    </a:prstGeom>
                  </pic:spPr>
                </pic:pic>
              </a:graphicData>
            </a:graphic>
          </wp:inline>
        </w:drawing>
      </w:r>
    </w:p>
    <w:p w14:paraId="6AB8CADA" w14:textId="77777777" w:rsidR="00324716" w:rsidRPr="00AD021B" w:rsidRDefault="00574AA8" w:rsidP="00AD021B">
      <w:pPr>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1</w:t>
      </w:r>
      <w:r w:rsidR="00EB3C39" w:rsidRPr="00AD021B">
        <w:rPr>
          <w:rFonts w:ascii="Book Antiqua" w:hAnsi="Book Antiqua" w:cs="Times New Roman"/>
          <w:b/>
          <w:sz w:val="24"/>
          <w:szCs w:val="24"/>
          <w:lang w:val="en-US"/>
        </w:rPr>
        <w:t xml:space="preserve"> </w:t>
      </w:r>
      <w:r w:rsidRPr="004665D1">
        <w:rPr>
          <w:rFonts w:ascii="Book Antiqua" w:hAnsi="Book Antiqua" w:cs="Times New Roman"/>
          <w:b/>
          <w:caps/>
          <w:sz w:val="24"/>
          <w:szCs w:val="24"/>
          <w:lang w:val="en-US"/>
        </w:rPr>
        <w:t>h</w:t>
      </w:r>
      <w:r w:rsidRPr="004665D1">
        <w:rPr>
          <w:rFonts w:ascii="Book Antiqua" w:hAnsi="Book Antiqua" w:cs="Times New Roman"/>
          <w:b/>
          <w:sz w:val="24"/>
          <w:szCs w:val="24"/>
          <w:lang w:val="en-US"/>
        </w:rPr>
        <w:t>epatitis C virus</w:t>
      </w:r>
      <w:r w:rsidR="00EB3C39" w:rsidRPr="00AD021B">
        <w:rPr>
          <w:rFonts w:ascii="Book Antiqua" w:hAnsi="Book Antiqua" w:cs="Times New Roman"/>
          <w:b/>
          <w:sz w:val="24"/>
          <w:szCs w:val="24"/>
          <w:lang w:val="en-US"/>
        </w:rPr>
        <w:t xml:space="preserve"> life cycle.</w:t>
      </w:r>
      <w:r>
        <w:rPr>
          <w:rFonts w:ascii="Book Antiqua" w:hAnsi="Book Antiqua" w:cs="Times New Roman"/>
          <w:sz w:val="24"/>
          <w:szCs w:val="24"/>
          <w:lang w:val="en-US"/>
        </w:rPr>
        <w:t xml:space="preserve"> </w:t>
      </w:r>
      <w:r w:rsidR="00FD40C4" w:rsidRPr="00AD021B">
        <w:rPr>
          <w:rFonts w:ascii="Book Antiqua" w:hAnsi="Book Antiqua" w:cs="Times New Roman"/>
          <w:sz w:val="24"/>
          <w:szCs w:val="24"/>
          <w:lang w:val="en-US"/>
        </w:rPr>
        <w:t xml:space="preserve">Following the initial binding of </w:t>
      </w:r>
      <w:r w:rsidRPr="004665D1">
        <w:rPr>
          <w:rFonts w:ascii="Book Antiqua" w:hAnsi="Book Antiqua" w:cs="Times New Roman"/>
          <w:sz w:val="24"/>
          <w:szCs w:val="24"/>
          <w:lang w:val="en-US"/>
        </w:rPr>
        <w:t>hepatitis C virus</w:t>
      </w:r>
      <w:r w:rsidRPr="00574AA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w:t>
      </w:r>
      <w:r w:rsidR="00FD40C4" w:rsidRPr="00AD021B">
        <w:rPr>
          <w:rFonts w:ascii="Book Antiqua" w:hAnsi="Book Antiqua" w:cs="Times New Roman"/>
          <w:sz w:val="24"/>
          <w:szCs w:val="24"/>
          <w:lang w:val="en-US"/>
        </w:rPr>
        <w:t>HCV</w:t>
      </w:r>
      <w:r>
        <w:rPr>
          <w:rFonts w:ascii="Book Antiqua" w:hAnsi="Book Antiqua" w:cs="Times New Roman" w:hint="eastAsia"/>
          <w:sz w:val="24"/>
          <w:szCs w:val="24"/>
          <w:lang w:val="en-US" w:eastAsia="zh-CN"/>
        </w:rPr>
        <w:t>)</w:t>
      </w:r>
      <w:r w:rsidR="00FD40C4" w:rsidRPr="00AD021B">
        <w:rPr>
          <w:rFonts w:ascii="Book Antiqua" w:hAnsi="Book Antiqua" w:cs="Times New Roman"/>
          <w:sz w:val="24"/>
          <w:szCs w:val="24"/>
          <w:lang w:val="en-US"/>
        </w:rPr>
        <w:t xml:space="preserve"> to glycosaminoglycans present on heparan sulfate proteoglycans (HSPGs), to low-density lipoprotein receptor (LDLR), to scavenger receptor class B type 1 (SR-BI) and to CD81, the viral particles utilize different proteins, such as epidermal growth factor receptor (EGFR), Ras, Rho ephrin receptor A2 (EphA2), transferrin receptor 1 (TfR1), cholesterol transporter Niemann-Pick C1-like 1 (NPC1L1), claudin-1 (CLDN1) and occludin (OCLN), for entering into the cell by clathrin-mediated endocytosis. After the pH-dependent fusion between viral and target membranes, HCV RNA is released into the cytosol and translated at the rough ER, giving rise to a polyprotein that is then cleaved into mature viral proteins. Viral proteins together with host cell factors, induce the formation of the membranous web (MW), composed by vesicles as well as lipid droplets </w:t>
      </w:r>
      <w:r w:rsidR="00FD40C4" w:rsidRPr="00AD021B">
        <w:rPr>
          <w:rFonts w:ascii="Book Antiqua" w:hAnsi="Book Antiqua" w:cs="Times New Roman"/>
          <w:sz w:val="24"/>
          <w:szCs w:val="24"/>
          <w:lang w:val="en-US"/>
        </w:rPr>
        <w:lastRenderedPageBreak/>
        <w:t>(LD) where the RNA replication occurs. Assembly of HCV particles probably starts in close proximity to the ER and lipid droplets. The viral envelope is acquired by budding into the ER at sites of lipoprotein synthesis. HCV particles are thought to be released via the constitutive secretory pathway in association with components of lipoproteins in order to produce a mature form of lipoviroparticles (LVP). This lipidation might occur either during budding (hybrid particle model; I) or during egress via interaction between the virion and lipoproteins (dual-particle model; II).</w:t>
      </w:r>
    </w:p>
    <w:p w14:paraId="4E4AF605" w14:textId="77777777" w:rsidR="00892606" w:rsidRPr="00AD021B" w:rsidRDefault="00892606" w:rsidP="00AD021B">
      <w:pPr>
        <w:spacing w:after="0" w:line="360" w:lineRule="auto"/>
        <w:jc w:val="both"/>
        <w:rPr>
          <w:rFonts w:ascii="Book Antiqua" w:hAnsi="Book Antiqua" w:cs="Times New Roman"/>
          <w:sz w:val="24"/>
          <w:szCs w:val="24"/>
          <w:lang w:val="en-GB" w:eastAsia="zh-CN"/>
        </w:rPr>
      </w:pPr>
    </w:p>
    <w:p w14:paraId="2CCCFC14" w14:textId="77777777" w:rsidR="0085638A" w:rsidRDefault="0085638A">
      <w:pPr>
        <w:rPr>
          <w:rStyle w:val="element-citation"/>
          <w:rFonts w:ascii="Book Antiqua" w:hAnsi="Book Antiqua"/>
          <w:b/>
          <w:bCs/>
          <w:color w:val="000000" w:themeColor="text1"/>
          <w:sz w:val="24"/>
          <w:szCs w:val="24"/>
          <w:lang w:val="en-US"/>
        </w:rPr>
      </w:pPr>
      <w:r>
        <w:rPr>
          <w:rStyle w:val="element-citation"/>
          <w:rFonts w:ascii="Book Antiqua" w:hAnsi="Book Antiqua"/>
          <w:b/>
          <w:bCs/>
          <w:color w:val="000000" w:themeColor="text1"/>
          <w:sz w:val="24"/>
          <w:szCs w:val="24"/>
          <w:lang w:val="en-US"/>
        </w:rPr>
        <w:br w:type="page"/>
      </w:r>
    </w:p>
    <w:p w14:paraId="4EEF5213" w14:textId="77777777" w:rsidR="0085638A" w:rsidRDefault="0085638A" w:rsidP="00AD021B">
      <w:pPr>
        <w:shd w:val="clear" w:color="auto" w:fill="FFFFFF"/>
        <w:adjustRightInd w:val="0"/>
        <w:snapToGrid w:val="0"/>
        <w:spacing w:after="0" w:line="360" w:lineRule="auto"/>
        <w:jc w:val="both"/>
        <w:rPr>
          <w:rStyle w:val="element-citation"/>
          <w:rFonts w:ascii="Book Antiqua" w:hAnsi="Book Antiqua"/>
          <w:b/>
          <w:bCs/>
          <w:color w:val="000000" w:themeColor="text1"/>
          <w:sz w:val="24"/>
          <w:szCs w:val="24"/>
          <w:lang w:val="en-US"/>
        </w:rPr>
        <w:sectPr w:rsidR="0085638A" w:rsidSect="001C11DC">
          <w:pgSz w:w="11906" w:h="16838"/>
          <w:pgMar w:top="1417" w:right="1134" w:bottom="1134" w:left="1134" w:header="708" w:footer="708" w:gutter="0"/>
          <w:cols w:space="708"/>
          <w:docGrid w:linePitch="360"/>
        </w:sectPr>
      </w:pPr>
    </w:p>
    <w:p w14:paraId="4E2C6F54" w14:textId="77777777" w:rsidR="00892606" w:rsidRPr="00AD021B" w:rsidRDefault="0085638A" w:rsidP="00AD021B">
      <w:pPr>
        <w:shd w:val="clear" w:color="auto" w:fill="FFFFFF"/>
        <w:adjustRightInd w:val="0"/>
        <w:snapToGrid w:val="0"/>
        <w:spacing w:after="0" w:line="360" w:lineRule="auto"/>
        <w:jc w:val="both"/>
        <w:rPr>
          <w:rStyle w:val="element-citation"/>
          <w:rFonts w:ascii="Book Antiqua" w:hAnsi="Book Antiqua"/>
          <w:b/>
          <w:bCs/>
          <w:color w:val="000000" w:themeColor="text1"/>
          <w:sz w:val="24"/>
          <w:szCs w:val="24"/>
          <w:lang w:val="en-US"/>
        </w:rPr>
      </w:pPr>
      <w:r>
        <w:rPr>
          <w:rStyle w:val="element-citation"/>
          <w:rFonts w:ascii="Book Antiqua" w:hAnsi="Book Antiqua"/>
          <w:b/>
          <w:bCs/>
          <w:color w:val="000000" w:themeColor="text1"/>
          <w:sz w:val="24"/>
          <w:szCs w:val="24"/>
          <w:lang w:val="en-US"/>
        </w:rPr>
        <w:lastRenderedPageBreak/>
        <w:t>Table 1</w:t>
      </w:r>
      <w:r w:rsidR="0041236D" w:rsidRPr="00AD021B">
        <w:rPr>
          <w:rStyle w:val="element-citation"/>
          <w:rFonts w:ascii="Book Antiqua" w:hAnsi="Book Antiqua"/>
          <w:b/>
          <w:bCs/>
          <w:color w:val="000000" w:themeColor="text1"/>
          <w:sz w:val="24"/>
          <w:szCs w:val="24"/>
          <w:lang w:val="en-US"/>
        </w:rPr>
        <w:t xml:space="preserve"> Components </w:t>
      </w:r>
      <w:r w:rsidR="00892606" w:rsidRPr="00AD021B">
        <w:rPr>
          <w:rStyle w:val="element-citation"/>
          <w:rFonts w:ascii="Book Antiqua" w:hAnsi="Book Antiqua"/>
          <w:b/>
          <w:bCs/>
          <w:color w:val="000000" w:themeColor="text1"/>
          <w:sz w:val="24"/>
          <w:szCs w:val="24"/>
          <w:lang w:val="en-US"/>
        </w:rPr>
        <w:t xml:space="preserve">of </w:t>
      </w:r>
      <w:r w:rsidR="0041236D" w:rsidRPr="00AD021B">
        <w:rPr>
          <w:rStyle w:val="element-citation"/>
          <w:rFonts w:ascii="Book Antiqua" w:hAnsi="Book Antiqua"/>
          <w:b/>
          <w:bCs/>
          <w:color w:val="000000" w:themeColor="text1"/>
          <w:sz w:val="24"/>
          <w:szCs w:val="24"/>
          <w:lang w:val="en-US"/>
        </w:rPr>
        <w:t>l</w:t>
      </w:r>
      <w:r w:rsidR="00BF1697" w:rsidRPr="00AD021B">
        <w:rPr>
          <w:rStyle w:val="element-citation"/>
          <w:rFonts w:ascii="Book Antiqua" w:hAnsi="Book Antiqua"/>
          <w:b/>
          <w:bCs/>
          <w:color w:val="000000" w:themeColor="text1"/>
          <w:sz w:val="24"/>
          <w:szCs w:val="24"/>
          <w:lang w:val="en-US"/>
        </w:rPr>
        <w:t xml:space="preserve">ipoprotein metabolism involved </w:t>
      </w:r>
      <w:r w:rsidR="00892606" w:rsidRPr="00AD021B">
        <w:rPr>
          <w:rStyle w:val="element-citation"/>
          <w:rFonts w:ascii="Book Antiqua" w:hAnsi="Book Antiqua"/>
          <w:b/>
          <w:bCs/>
          <w:color w:val="000000" w:themeColor="text1"/>
          <w:sz w:val="24"/>
          <w:szCs w:val="24"/>
          <w:lang w:val="en-US"/>
        </w:rPr>
        <w:t xml:space="preserve">in </w:t>
      </w:r>
      <w:r w:rsidRPr="004665D1">
        <w:rPr>
          <w:rFonts w:ascii="Book Antiqua" w:hAnsi="Book Antiqua"/>
          <w:b/>
          <w:bCs/>
          <w:color w:val="000000" w:themeColor="text1"/>
          <w:sz w:val="24"/>
          <w:szCs w:val="24"/>
          <w:lang w:val="en-US"/>
        </w:rPr>
        <w:t>hepatitis C virus</w:t>
      </w:r>
      <w:r w:rsidR="00892606" w:rsidRPr="00AD021B">
        <w:rPr>
          <w:rStyle w:val="element-citation"/>
          <w:rFonts w:ascii="Book Antiqua" w:hAnsi="Book Antiqua"/>
          <w:b/>
          <w:bCs/>
          <w:color w:val="000000" w:themeColor="text1"/>
          <w:sz w:val="24"/>
          <w:szCs w:val="24"/>
          <w:lang w:val="en-US"/>
        </w:rPr>
        <w:t xml:space="preserve"> life cycle</w:t>
      </w:r>
    </w:p>
    <w:tbl>
      <w:tblPr>
        <w:tblW w:w="1108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472"/>
        <w:gridCol w:w="1914"/>
        <w:gridCol w:w="2649"/>
        <w:gridCol w:w="1923"/>
        <w:gridCol w:w="1691"/>
        <w:gridCol w:w="1438"/>
      </w:tblGrid>
      <w:tr w:rsidR="00892606" w:rsidRPr="00AD021B" w14:paraId="4F2201A0" w14:textId="77777777" w:rsidTr="00BD674E">
        <w:trPr>
          <w:trHeight w:val="1125"/>
        </w:trPr>
        <w:tc>
          <w:tcPr>
            <w:tcW w:w="1472" w:type="dxa"/>
            <w:tcBorders>
              <w:top w:val="single" w:sz="4" w:space="0" w:color="auto"/>
              <w:bottom w:val="single" w:sz="4" w:space="0" w:color="auto"/>
            </w:tcBorders>
            <w:noWrap/>
            <w:vAlign w:val="center"/>
            <w:hideMark/>
          </w:tcPr>
          <w:p w14:paraId="19B7CDD9" w14:textId="77777777" w:rsidR="00892606" w:rsidRPr="00AD021B" w:rsidRDefault="00892606" w:rsidP="0085638A">
            <w:pPr>
              <w:adjustRightInd w:val="0"/>
              <w:snapToGrid w:val="0"/>
              <w:spacing w:after="0" w:line="360" w:lineRule="auto"/>
              <w:rPr>
                <w:rFonts w:ascii="Book Antiqua" w:eastAsia="MS PGothic" w:hAnsi="Book Antiqua" w:cs="MS PGothic"/>
                <w:sz w:val="24"/>
                <w:szCs w:val="24"/>
              </w:rPr>
            </w:pPr>
            <w:r w:rsidRPr="00AD021B">
              <w:rPr>
                <w:rFonts w:ascii="Book Antiqua" w:eastAsia="MS PGothic" w:hAnsi="Book Antiqua" w:cs="MS PGothic"/>
                <w:b/>
                <w:bCs/>
                <w:color w:val="000000" w:themeColor="text1"/>
                <w:sz w:val="24"/>
                <w:szCs w:val="24"/>
                <w:lang w:val="en-US"/>
              </w:rPr>
              <w:t>Name</w:t>
            </w:r>
          </w:p>
        </w:tc>
        <w:tc>
          <w:tcPr>
            <w:tcW w:w="1914" w:type="dxa"/>
            <w:tcBorders>
              <w:top w:val="single" w:sz="4" w:space="0" w:color="auto"/>
              <w:bottom w:val="single" w:sz="4" w:space="0" w:color="auto"/>
            </w:tcBorders>
            <w:noWrap/>
            <w:vAlign w:val="center"/>
            <w:hideMark/>
          </w:tcPr>
          <w:p w14:paraId="3B60B9A0" w14:textId="77777777" w:rsidR="00892606" w:rsidRPr="00AD021B" w:rsidRDefault="00892606" w:rsidP="0085638A">
            <w:pPr>
              <w:adjustRightInd w:val="0"/>
              <w:snapToGrid w:val="0"/>
              <w:spacing w:after="0" w:line="360" w:lineRule="auto"/>
              <w:jc w:val="center"/>
              <w:rPr>
                <w:rFonts w:ascii="Book Antiqua" w:eastAsia="MS PGothic" w:hAnsi="Book Antiqua" w:cs="MS PGothic"/>
                <w:b/>
                <w:bCs/>
                <w:color w:val="000000" w:themeColor="text1"/>
                <w:sz w:val="24"/>
                <w:szCs w:val="24"/>
                <w:lang w:val="en-US"/>
              </w:rPr>
            </w:pPr>
            <w:r w:rsidRPr="00AD021B">
              <w:rPr>
                <w:rFonts w:ascii="Book Antiqua" w:eastAsia="MS PGothic" w:hAnsi="Book Antiqua" w:cs="MS PGothic"/>
                <w:b/>
                <w:bCs/>
                <w:color w:val="000000" w:themeColor="text1"/>
                <w:sz w:val="24"/>
                <w:szCs w:val="24"/>
                <w:lang w:val="en-US"/>
              </w:rPr>
              <w:t>Lipoprotein association</w:t>
            </w:r>
          </w:p>
        </w:tc>
        <w:tc>
          <w:tcPr>
            <w:tcW w:w="2649" w:type="dxa"/>
            <w:tcBorders>
              <w:top w:val="single" w:sz="4" w:space="0" w:color="auto"/>
              <w:bottom w:val="single" w:sz="4" w:space="0" w:color="auto"/>
            </w:tcBorders>
            <w:noWrap/>
            <w:vAlign w:val="center"/>
            <w:hideMark/>
          </w:tcPr>
          <w:p w14:paraId="08BE0705" w14:textId="77777777" w:rsidR="00892606" w:rsidRPr="00AD021B" w:rsidRDefault="00892606" w:rsidP="0085638A">
            <w:pPr>
              <w:adjustRightInd w:val="0"/>
              <w:snapToGrid w:val="0"/>
              <w:spacing w:after="0" w:line="360" w:lineRule="auto"/>
              <w:jc w:val="center"/>
              <w:rPr>
                <w:rFonts w:ascii="Book Antiqua" w:eastAsia="MS PGothic" w:hAnsi="Book Antiqua" w:cs="MS PGothic"/>
                <w:b/>
                <w:bCs/>
                <w:color w:val="000000" w:themeColor="text1"/>
                <w:sz w:val="24"/>
                <w:szCs w:val="24"/>
                <w:lang w:val="en-US"/>
              </w:rPr>
            </w:pPr>
            <w:r w:rsidRPr="00AD021B">
              <w:rPr>
                <w:rFonts w:ascii="Book Antiqua" w:eastAsia="MS PGothic" w:hAnsi="Book Antiqua" w:cs="MS PGothic"/>
                <w:b/>
                <w:bCs/>
                <w:color w:val="000000" w:themeColor="text1"/>
                <w:sz w:val="24"/>
                <w:szCs w:val="24"/>
                <w:lang w:val="en-US"/>
              </w:rPr>
              <w:t>Main function</w:t>
            </w:r>
          </w:p>
        </w:tc>
        <w:tc>
          <w:tcPr>
            <w:tcW w:w="1923" w:type="dxa"/>
            <w:tcBorders>
              <w:top w:val="single" w:sz="4" w:space="0" w:color="auto"/>
              <w:bottom w:val="single" w:sz="4" w:space="0" w:color="auto"/>
            </w:tcBorders>
            <w:vAlign w:val="center"/>
            <w:hideMark/>
          </w:tcPr>
          <w:p w14:paraId="7D2000C3" w14:textId="77777777" w:rsidR="00892606" w:rsidRPr="00AD021B" w:rsidRDefault="00892606" w:rsidP="0085638A">
            <w:pPr>
              <w:adjustRightInd w:val="0"/>
              <w:snapToGrid w:val="0"/>
              <w:spacing w:after="0" w:line="360" w:lineRule="auto"/>
              <w:jc w:val="center"/>
              <w:rPr>
                <w:rFonts w:ascii="Book Antiqua" w:eastAsia="MS PGothic" w:hAnsi="Book Antiqua" w:cs="MS PGothic"/>
                <w:b/>
                <w:bCs/>
                <w:color w:val="000000" w:themeColor="text1"/>
                <w:sz w:val="24"/>
                <w:szCs w:val="24"/>
                <w:lang w:val="en-US"/>
              </w:rPr>
            </w:pPr>
            <w:r w:rsidRPr="00AD021B">
              <w:rPr>
                <w:rFonts w:ascii="Book Antiqua" w:eastAsia="MS PGothic" w:hAnsi="Book Antiqua" w:cs="MS PGothic"/>
                <w:b/>
                <w:bCs/>
                <w:color w:val="000000" w:themeColor="text1"/>
                <w:sz w:val="24"/>
                <w:szCs w:val="24"/>
                <w:lang w:val="en-US"/>
              </w:rPr>
              <w:t>HCV life cycle step</w:t>
            </w:r>
          </w:p>
        </w:tc>
        <w:tc>
          <w:tcPr>
            <w:tcW w:w="1691" w:type="dxa"/>
            <w:tcBorders>
              <w:top w:val="single" w:sz="4" w:space="0" w:color="auto"/>
              <w:bottom w:val="single" w:sz="4" w:space="0" w:color="auto"/>
            </w:tcBorders>
            <w:vAlign w:val="center"/>
            <w:hideMark/>
          </w:tcPr>
          <w:p w14:paraId="4FCA30A6" w14:textId="77777777" w:rsidR="00892606" w:rsidRPr="00AD021B" w:rsidRDefault="00892606" w:rsidP="0085638A">
            <w:pPr>
              <w:adjustRightInd w:val="0"/>
              <w:snapToGrid w:val="0"/>
              <w:spacing w:after="0" w:line="360" w:lineRule="auto"/>
              <w:jc w:val="center"/>
              <w:rPr>
                <w:rFonts w:ascii="Book Antiqua" w:eastAsia="MS PGothic" w:hAnsi="Book Antiqua" w:cs="MS PGothic"/>
                <w:b/>
                <w:bCs/>
                <w:color w:val="000000" w:themeColor="text1"/>
                <w:sz w:val="24"/>
                <w:szCs w:val="24"/>
                <w:lang w:val="en-US"/>
              </w:rPr>
            </w:pPr>
            <w:r w:rsidRPr="00AD021B">
              <w:rPr>
                <w:rFonts w:ascii="Book Antiqua" w:eastAsia="MS PGothic" w:hAnsi="Book Antiqua" w:cs="MS PGothic"/>
                <w:b/>
                <w:bCs/>
                <w:color w:val="000000" w:themeColor="text1"/>
                <w:sz w:val="24"/>
                <w:szCs w:val="24"/>
                <w:lang w:val="en-US"/>
              </w:rPr>
              <w:t>Function</w:t>
            </w:r>
          </w:p>
        </w:tc>
        <w:tc>
          <w:tcPr>
            <w:tcW w:w="1438" w:type="dxa"/>
            <w:tcBorders>
              <w:top w:val="single" w:sz="4" w:space="0" w:color="auto"/>
              <w:bottom w:val="single" w:sz="4" w:space="0" w:color="auto"/>
            </w:tcBorders>
            <w:vAlign w:val="center"/>
            <w:hideMark/>
          </w:tcPr>
          <w:p w14:paraId="1AB93B3B" w14:textId="77777777" w:rsidR="00892606" w:rsidRPr="0085638A" w:rsidRDefault="00892606" w:rsidP="0085638A">
            <w:pPr>
              <w:adjustRightInd w:val="0"/>
              <w:snapToGrid w:val="0"/>
              <w:spacing w:after="0" w:line="360" w:lineRule="auto"/>
              <w:jc w:val="center"/>
              <w:rPr>
                <w:rFonts w:ascii="Book Antiqua" w:hAnsi="Book Antiqua" w:cs="MS PGothic"/>
                <w:b/>
                <w:bCs/>
                <w:color w:val="000000" w:themeColor="text1"/>
                <w:sz w:val="24"/>
                <w:szCs w:val="24"/>
                <w:lang w:val="en-US" w:eastAsia="zh-CN"/>
              </w:rPr>
            </w:pPr>
            <w:r w:rsidRPr="00AD021B">
              <w:rPr>
                <w:rFonts w:ascii="Book Antiqua" w:eastAsia="MS PGothic" w:hAnsi="Book Antiqua" w:cs="MS PGothic"/>
                <w:b/>
                <w:bCs/>
                <w:color w:val="000000" w:themeColor="text1"/>
                <w:sz w:val="24"/>
                <w:szCs w:val="24"/>
                <w:lang w:val="en-US"/>
              </w:rPr>
              <w:t>R</w:t>
            </w:r>
            <w:r w:rsidR="0085638A">
              <w:rPr>
                <w:rFonts w:ascii="Book Antiqua" w:eastAsia="MS PGothic" w:hAnsi="Book Antiqua" w:cs="MS PGothic"/>
                <w:b/>
                <w:bCs/>
                <w:color w:val="000000" w:themeColor="text1"/>
                <w:sz w:val="24"/>
                <w:szCs w:val="24"/>
                <w:lang w:val="en-US"/>
              </w:rPr>
              <w:t>ef</w:t>
            </w:r>
            <w:r w:rsidR="0085638A">
              <w:rPr>
                <w:rFonts w:ascii="Book Antiqua" w:hAnsi="Book Antiqua" w:cs="MS PGothic" w:hint="eastAsia"/>
                <w:b/>
                <w:bCs/>
                <w:color w:val="000000" w:themeColor="text1"/>
                <w:sz w:val="24"/>
                <w:szCs w:val="24"/>
                <w:lang w:val="en-US" w:eastAsia="zh-CN"/>
              </w:rPr>
              <w:t>.</w:t>
            </w:r>
          </w:p>
        </w:tc>
      </w:tr>
      <w:tr w:rsidR="00892606" w:rsidRPr="00AD021B" w14:paraId="4FF377CD" w14:textId="77777777" w:rsidTr="00BD674E">
        <w:trPr>
          <w:trHeight w:val="1112"/>
        </w:trPr>
        <w:tc>
          <w:tcPr>
            <w:tcW w:w="1472" w:type="dxa"/>
            <w:tcBorders>
              <w:top w:val="single" w:sz="4" w:space="0" w:color="auto"/>
            </w:tcBorders>
            <w:noWrap/>
            <w:vAlign w:val="center"/>
            <w:hideMark/>
          </w:tcPr>
          <w:p w14:paraId="66A543FE" w14:textId="77777777" w:rsidR="00892606" w:rsidRPr="0085638A" w:rsidRDefault="003D1450" w:rsidP="0085638A">
            <w:pPr>
              <w:adjustRightInd w:val="0"/>
              <w:snapToGrid w:val="0"/>
              <w:spacing w:after="0" w:line="360" w:lineRule="auto"/>
              <w:rPr>
                <w:rFonts w:ascii="Book Antiqua" w:eastAsia="MS PGothic" w:hAnsi="Book Antiqua" w:cs="MS PGothic"/>
                <w:bCs/>
                <w:color w:val="000000" w:themeColor="text1"/>
                <w:sz w:val="24"/>
                <w:szCs w:val="24"/>
                <w:lang w:val="en-US"/>
              </w:rPr>
            </w:pPr>
            <w:r w:rsidRPr="0085638A">
              <w:rPr>
                <w:rFonts w:ascii="Book Antiqua" w:eastAsia="MS PGothic" w:hAnsi="Book Antiqua" w:cs="MS PGothic"/>
                <w:bCs/>
                <w:color w:val="000000" w:themeColor="text1"/>
                <w:sz w:val="24"/>
                <w:szCs w:val="24"/>
                <w:lang w:val="en-US"/>
              </w:rPr>
              <w:t>GAGs</w:t>
            </w:r>
          </w:p>
        </w:tc>
        <w:tc>
          <w:tcPr>
            <w:tcW w:w="1914" w:type="dxa"/>
            <w:tcBorders>
              <w:top w:val="single" w:sz="4" w:space="0" w:color="auto"/>
            </w:tcBorders>
            <w:noWrap/>
            <w:vAlign w:val="center"/>
          </w:tcPr>
          <w:p w14:paraId="6D2E648D"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p>
        </w:tc>
        <w:tc>
          <w:tcPr>
            <w:tcW w:w="2649" w:type="dxa"/>
            <w:tcBorders>
              <w:top w:val="single" w:sz="4" w:space="0" w:color="auto"/>
            </w:tcBorders>
            <w:noWrap/>
            <w:vAlign w:val="center"/>
            <w:hideMark/>
          </w:tcPr>
          <w:p w14:paraId="27D46A0A" w14:textId="77777777" w:rsidR="00892606" w:rsidRPr="00AD021B" w:rsidRDefault="002929EF"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Lipoproteins a</w:t>
            </w:r>
            <w:r w:rsidR="00892606" w:rsidRPr="00AD021B">
              <w:rPr>
                <w:rFonts w:ascii="Book Antiqua" w:eastAsia="MS PGothic" w:hAnsi="Book Antiqua" w:cs="MS PGothic"/>
                <w:bCs/>
                <w:color w:val="000000" w:themeColor="text1"/>
                <w:sz w:val="24"/>
                <w:szCs w:val="24"/>
                <w:lang w:val="en-US"/>
              </w:rPr>
              <w:t>dsorption</w:t>
            </w:r>
          </w:p>
        </w:tc>
        <w:tc>
          <w:tcPr>
            <w:tcW w:w="1923" w:type="dxa"/>
            <w:tcBorders>
              <w:top w:val="single" w:sz="4" w:space="0" w:color="auto"/>
            </w:tcBorders>
            <w:vAlign w:val="center"/>
            <w:hideMark/>
          </w:tcPr>
          <w:p w14:paraId="1AF4BC01"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Entry</w:t>
            </w:r>
          </w:p>
        </w:tc>
        <w:tc>
          <w:tcPr>
            <w:tcW w:w="1691" w:type="dxa"/>
            <w:tcBorders>
              <w:top w:val="single" w:sz="4" w:space="0" w:color="auto"/>
            </w:tcBorders>
            <w:vAlign w:val="center"/>
            <w:hideMark/>
          </w:tcPr>
          <w:p w14:paraId="39DD38F2"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LVP adsorption</w:t>
            </w:r>
          </w:p>
        </w:tc>
        <w:tc>
          <w:tcPr>
            <w:tcW w:w="1438" w:type="dxa"/>
            <w:tcBorders>
              <w:top w:val="single" w:sz="4" w:space="0" w:color="auto"/>
            </w:tcBorders>
            <w:vAlign w:val="center"/>
            <w:hideMark/>
          </w:tcPr>
          <w:p w14:paraId="76DE79CC"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33-36</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40</w:t>
            </w:r>
            <w:r>
              <w:rPr>
                <w:rFonts w:ascii="Book Antiqua" w:hAnsi="Book Antiqua" w:cs="MS PGothic" w:hint="eastAsia"/>
                <w:bCs/>
                <w:color w:val="000000" w:themeColor="text1"/>
                <w:sz w:val="24"/>
                <w:szCs w:val="24"/>
                <w:lang w:val="en-US" w:eastAsia="zh-CN"/>
              </w:rPr>
              <w:t>]</w:t>
            </w:r>
          </w:p>
        </w:tc>
      </w:tr>
      <w:tr w:rsidR="00892606" w:rsidRPr="00AD021B" w14:paraId="55FF2409" w14:textId="77777777" w:rsidTr="00BD674E">
        <w:trPr>
          <w:trHeight w:val="1411"/>
        </w:trPr>
        <w:tc>
          <w:tcPr>
            <w:tcW w:w="1472" w:type="dxa"/>
            <w:noWrap/>
            <w:vAlign w:val="center"/>
            <w:hideMark/>
          </w:tcPr>
          <w:p w14:paraId="4A47D481" w14:textId="77777777" w:rsidR="00892606" w:rsidRPr="0085638A" w:rsidRDefault="00892606" w:rsidP="0085638A">
            <w:pPr>
              <w:adjustRightInd w:val="0"/>
              <w:snapToGrid w:val="0"/>
              <w:spacing w:after="0" w:line="360" w:lineRule="auto"/>
              <w:rPr>
                <w:rFonts w:ascii="Book Antiqua" w:eastAsia="MS PGothic" w:hAnsi="Book Antiqua" w:cs="MS PGothic"/>
                <w:bCs/>
                <w:color w:val="000000" w:themeColor="text1"/>
                <w:sz w:val="24"/>
                <w:szCs w:val="24"/>
                <w:lang w:val="en-US"/>
              </w:rPr>
            </w:pPr>
            <w:r w:rsidRPr="0085638A">
              <w:rPr>
                <w:rFonts w:ascii="Book Antiqua" w:hAnsi="Book Antiqua" w:cs="Times New Roman"/>
                <w:sz w:val="24"/>
                <w:szCs w:val="24"/>
                <w:lang w:val="en-US"/>
              </w:rPr>
              <w:t>LDLR</w:t>
            </w:r>
          </w:p>
        </w:tc>
        <w:tc>
          <w:tcPr>
            <w:tcW w:w="1914" w:type="dxa"/>
            <w:noWrap/>
            <w:vAlign w:val="center"/>
          </w:tcPr>
          <w:p w14:paraId="40B03B52"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p>
        </w:tc>
        <w:tc>
          <w:tcPr>
            <w:tcW w:w="2649" w:type="dxa"/>
            <w:noWrap/>
            <w:vAlign w:val="center"/>
            <w:hideMark/>
          </w:tcPr>
          <w:p w14:paraId="43E08631"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apoE- and apoB-containing lipoproteins receptor</w:t>
            </w:r>
          </w:p>
        </w:tc>
        <w:tc>
          <w:tcPr>
            <w:tcW w:w="1923" w:type="dxa"/>
            <w:vAlign w:val="center"/>
            <w:hideMark/>
          </w:tcPr>
          <w:p w14:paraId="1788D1A2"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Entry</w:t>
            </w:r>
          </w:p>
        </w:tc>
        <w:tc>
          <w:tcPr>
            <w:tcW w:w="1691" w:type="dxa"/>
            <w:vAlign w:val="center"/>
            <w:hideMark/>
          </w:tcPr>
          <w:p w14:paraId="76DEE06E"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LVP binding</w:t>
            </w:r>
          </w:p>
        </w:tc>
        <w:tc>
          <w:tcPr>
            <w:tcW w:w="1438" w:type="dxa"/>
            <w:vAlign w:val="center"/>
            <w:hideMark/>
          </w:tcPr>
          <w:p w14:paraId="5F54DF15"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37-44</w:t>
            </w:r>
            <w:r>
              <w:rPr>
                <w:rFonts w:ascii="Book Antiqua" w:hAnsi="Book Antiqua" w:cs="MS PGothic" w:hint="eastAsia"/>
                <w:bCs/>
                <w:color w:val="000000" w:themeColor="text1"/>
                <w:sz w:val="24"/>
                <w:szCs w:val="24"/>
                <w:lang w:val="en-US" w:eastAsia="zh-CN"/>
              </w:rPr>
              <w:t>]</w:t>
            </w:r>
          </w:p>
        </w:tc>
      </w:tr>
      <w:tr w:rsidR="00892606" w:rsidRPr="00AD021B" w14:paraId="690D06CC" w14:textId="77777777" w:rsidTr="00BD674E">
        <w:trPr>
          <w:trHeight w:val="1407"/>
        </w:trPr>
        <w:tc>
          <w:tcPr>
            <w:tcW w:w="1472" w:type="dxa"/>
            <w:noWrap/>
            <w:vAlign w:val="center"/>
          </w:tcPr>
          <w:p w14:paraId="38164D54" w14:textId="77777777" w:rsidR="00892606" w:rsidRPr="0085638A" w:rsidRDefault="00892606" w:rsidP="0085638A">
            <w:pPr>
              <w:adjustRightInd w:val="0"/>
              <w:snapToGrid w:val="0"/>
              <w:spacing w:after="0" w:line="360" w:lineRule="auto"/>
              <w:rPr>
                <w:rFonts w:ascii="Book Antiqua" w:eastAsia="MS PGothic" w:hAnsi="Book Antiqua" w:cs="MS PGothic"/>
                <w:bCs/>
                <w:color w:val="000000" w:themeColor="text1"/>
                <w:sz w:val="24"/>
                <w:szCs w:val="24"/>
                <w:lang w:val="en-US"/>
              </w:rPr>
            </w:pPr>
          </w:p>
        </w:tc>
        <w:tc>
          <w:tcPr>
            <w:tcW w:w="1914" w:type="dxa"/>
            <w:noWrap/>
            <w:vAlign w:val="center"/>
          </w:tcPr>
          <w:p w14:paraId="4AA1641C"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p>
        </w:tc>
        <w:tc>
          <w:tcPr>
            <w:tcW w:w="2649" w:type="dxa"/>
            <w:noWrap/>
            <w:vAlign w:val="center"/>
          </w:tcPr>
          <w:p w14:paraId="2C8A62C9"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p>
        </w:tc>
        <w:tc>
          <w:tcPr>
            <w:tcW w:w="1923" w:type="dxa"/>
            <w:vAlign w:val="center"/>
            <w:hideMark/>
          </w:tcPr>
          <w:p w14:paraId="53FC7FFA"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Replication</w:t>
            </w:r>
          </w:p>
        </w:tc>
        <w:tc>
          <w:tcPr>
            <w:tcW w:w="1691" w:type="dxa"/>
            <w:vAlign w:val="center"/>
            <w:hideMark/>
          </w:tcPr>
          <w:p w14:paraId="18C67430"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Cellular distribution of lipids</w:t>
            </w:r>
          </w:p>
        </w:tc>
        <w:tc>
          <w:tcPr>
            <w:tcW w:w="1438" w:type="dxa"/>
            <w:vAlign w:val="center"/>
            <w:hideMark/>
          </w:tcPr>
          <w:p w14:paraId="10640B2A"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42</w:t>
            </w:r>
            <w:r>
              <w:rPr>
                <w:rFonts w:ascii="Book Antiqua" w:hAnsi="Book Antiqua" w:cs="MS PGothic" w:hint="eastAsia"/>
                <w:bCs/>
                <w:color w:val="000000" w:themeColor="text1"/>
                <w:sz w:val="24"/>
                <w:szCs w:val="24"/>
                <w:lang w:val="en-US" w:eastAsia="zh-CN"/>
              </w:rPr>
              <w:t>]</w:t>
            </w:r>
          </w:p>
        </w:tc>
      </w:tr>
      <w:tr w:rsidR="00892606" w:rsidRPr="00AD021B" w14:paraId="1F639883" w14:textId="77777777" w:rsidTr="00BD674E">
        <w:trPr>
          <w:trHeight w:val="1271"/>
        </w:trPr>
        <w:tc>
          <w:tcPr>
            <w:tcW w:w="1472" w:type="dxa"/>
            <w:noWrap/>
            <w:vAlign w:val="center"/>
            <w:hideMark/>
          </w:tcPr>
          <w:p w14:paraId="33CAB752" w14:textId="77777777" w:rsidR="00892606" w:rsidRPr="0085638A" w:rsidRDefault="0028527D" w:rsidP="0085638A">
            <w:pPr>
              <w:adjustRightInd w:val="0"/>
              <w:snapToGrid w:val="0"/>
              <w:spacing w:after="0" w:line="360" w:lineRule="auto"/>
              <w:rPr>
                <w:rFonts w:ascii="Book Antiqua" w:eastAsia="MS PGothic" w:hAnsi="Book Antiqua" w:cs="MS PGothic"/>
                <w:color w:val="000000" w:themeColor="text1"/>
                <w:sz w:val="24"/>
                <w:szCs w:val="24"/>
                <w:lang w:val="en-US"/>
              </w:rPr>
            </w:pPr>
            <w:r w:rsidRPr="0085638A">
              <w:rPr>
                <w:rFonts w:ascii="Book Antiqua" w:eastAsia="MS PGothic" w:hAnsi="Book Antiqua" w:cs="MS PGothic"/>
                <w:color w:val="000000" w:themeColor="text1"/>
                <w:sz w:val="24"/>
                <w:szCs w:val="24"/>
                <w:lang w:val="en-US"/>
              </w:rPr>
              <w:t>ApoB</w:t>
            </w:r>
          </w:p>
        </w:tc>
        <w:tc>
          <w:tcPr>
            <w:tcW w:w="1914" w:type="dxa"/>
            <w:noWrap/>
            <w:vAlign w:val="center"/>
            <w:hideMark/>
          </w:tcPr>
          <w:p w14:paraId="02E79E42" w14:textId="77777777" w:rsidR="00892606" w:rsidRPr="00AD021B" w:rsidRDefault="00BE4194"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Pr>
                <w:rFonts w:ascii="Book Antiqua" w:eastAsia="MS PGothic" w:hAnsi="Book Antiqua" w:cs="MS PGothic"/>
                <w:color w:val="000000" w:themeColor="text1"/>
                <w:sz w:val="24"/>
                <w:szCs w:val="24"/>
                <w:lang w:val="en-US"/>
              </w:rPr>
              <w:t xml:space="preserve">VLDL </w:t>
            </w:r>
            <w:r w:rsidR="00892606" w:rsidRPr="00AD021B">
              <w:rPr>
                <w:rFonts w:ascii="Book Antiqua" w:eastAsia="MS PGothic" w:hAnsi="Book Antiqua" w:cs="MS PGothic"/>
                <w:color w:val="000000" w:themeColor="text1"/>
                <w:sz w:val="24"/>
                <w:szCs w:val="24"/>
                <w:lang w:val="en-US"/>
              </w:rPr>
              <w:t>and LDL</w:t>
            </w:r>
          </w:p>
        </w:tc>
        <w:tc>
          <w:tcPr>
            <w:tcW w:w="2649" w:type="dxa"/>
            <w:noWrap/>
            <w:vAlign w:val="center"/>
            <w:hideMark/>
          </w:tcPr>
          <w:p w14:paraId="0AAEF8CF"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Structural protein of VLDL/LDL</w:t>
            </w:r>
          </w:p>
        </w:tc>
        <w:tc>
          <w:tcPr>
            <w:tcW w:w="1923" w:type="dxa"/>
            <w:vAlign w:val="center"/>
            <w:hideMark/>
          </w:tcPr>
          <w:p w14:paraId="758BE4D4"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12D6A2BA"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4F2D7EBB"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102-105</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p>
        </w:tc>
      </w:tr>
      <w:tr w:rsidR="00892606" w:rsidRPr="00AD021B" w14:paraId="3CFE04FC" w14:textId="77777777" w:rsidTr="00BD674E">
        <w:trPr>
          <w:trHeight w:val="1263"/>
        </w:trPr>
        <w:tc>
          <w:tcPr>
            <w:tcW w:w="1472" w:type="dxa"/>
            <w:noWrap/>
            <w:vAlign w:val="center"/>
            <w:hideMark/>
          </w:tcPr>
          <w:p w14:paraId="4ADEA57E" w14:textId="77777777" w:rsidR="00892606" w:rsidRPr="0085638A" w:rsidRDefault="00892606" w:rsidP="0085638A">
            <w:pPr>
              <w:adjustRightInd w:val="0"/>
              <w:snapToGrid w:val="0"/>
              <w:spacing w:after="0" w:line="360" w:lineRule="auto"/>
              <w:rPr>
                <w:rFonts w:ascii="Book Antiqua" w:eastAsia="MS PGothic" w:hAnsi="Book Antiqua" w:cs="MS PGothic"/>
                <w:color w:val="000000" w:themeColor="text1"/>
                <w:sz w:val="24"/>
                <w:szCs w:val="24"/>
                <w:lang w:val="en-US"/>
              </w:rPr>
            </w:pPr>
            <w:r w:rsidRPr="0085638A">
              <w:rPr>
                <w:rFonts w:ascii="Book Antiqua" w:eastAsia="MS PGothic" w:hAnsi="Book Antiqua" w:cs="MS PGothic"/>
                <w:color w:val="000000" w:themeColor="text1"/>
                <w:sz w:val="24"/>
                <w:szCs w:val="24"/>
                <w:lang w:val="en-US"/>
              </w:rPr>
              <w:t>ApoE</w:t>
            </w:r>
          </w:p>
        </w:tc>
        <w:tc>
          <w:tcPr>
            <w:tcW w:w="1914" w:type="dxa"/>
            <w:noWrap/>
            <w:vAlign w:val="center"/>
            <w:hideMark/>
          </w:tcPr>
          <w:p w14:paraId="5A7FACB0"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VLDL, LDL and HDL</w:t>
            </w:r>
          </w:p>
        </w:tc>
        <w:tc>
          <w:tcPr>
            <w:tcW w:w="2649" w:type="dxa"/>
            <w:noWrap/>
            <w:vAlign w:val="center"/>
            <w:hideMark/>
          </w:tcPr>
          <w:p w14:paraId="6F10B493"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Ligand of LDL receptor</w:t>
            </w:r>
          </w:p>
        </w:tc>
        <w:tc>
          <w:tcPr>
            <w:tcW w:w="1923" w:type="dxa"/>
            <w:vAlign w:val="center"/>
            <w:hideMark/>
          </w:tcPr>
          <w:p w14:paraId="6EEC6708"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bCs/>
                <w:color w:val="000000" w:themeColor="text1"/>
                <w:sz w:val="24"/>
                <w:szCs w:val="24"/>
                <w:lang w:val="en-US"/>
              </w:rPr>
              <w:t>Entry</w:t>
            </w:r>
          </w:p>
        </w:tc>
        <w:tc>
          <w:tcPr>
            <w:tcW w:w="1691" w:type="dxa"/>
            <w:vAlign w:val="center"/>
            <w:hideMark/>
          </w:tcPr>
          <w:p w14:paraId="7E399304"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GAGs/LDLR binding</w:t>
            </w:r>
          </w:p>
        </w:tc>
        <w:tc>
          <w:tcPr>
            <w:tcW w:w="1438" w:type="dxa"/>
            <w:vAlign w:val="center"/>
            <w:hideMark/>
          </w:tcPr>
          <w:p w14:paraId="01C9FD10"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35</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36</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51</w:t>
            </w:r>
            <w:r>
              <w:rPr>
                <w:rFonts w:ascii="Book Antiqua" w:hAnsi="Book Antiqua" w:cs="MS PGothic" w:hint="eastAsia"/>
                <w:bCs/>
                <w:color w:val="000000" w:themeColor="text1"/>
                <w:sz w:val="24"/>
                <w:szCs w:val="24"/>
                <w:lang w:val="en-US" w:eastAsia="zh-CN"/>
              </w:rPr>
              <w:t>]</w:t>
            </w:r>
          </w:p>
        </w:tc>
      </w:tr>
      <w:tr w:rsidR="00892606" w:rsidRPr="00AD021B" w14:paraId="1D51C0FD" w14:textId="77777777" w:rsidTr="00BD674E">
        <w:trPr>
          <w:trHeight w:val="1269"/>
        </w:trPr>
        <w:tc>
          <w:tcPr>
            <w:tcW w:w="1472" w:type="dxa"/>
            <w:noWrap/>
            <w:vAlign w:val="center"/>
          </w:tcPr>
          <w:p w14:paraId="78121DE6" w14:textId="77777777" w:rsidR="00892606" w:rsidRPr="0085638A" w:rsidRDefault="00892606" w:rsidP="0085638A">
            <w:pPr>
              <w:adjustRightInd w:val="0"/>
              <w:snapToGrid w:val="0"/>
              <w:spacing w:after="0" w:line="360" w:lineRule="auto"/>
              <w:rPr>
                <w:rFonts w:ascii="Book Antiqua" w:eastAsia="MS PGothic" w:hAnsi="Book Antiqua" w:cs="MS PGothic"/>
                <w:color w:val="000000" w:themeColor="text1"/>
                <w:sz w:val="24"/>
                <w:szCs w:val="24"/>
                <w:lang w:val="en-US"/>
              </w:rPr>
            </w:pPr>
          </w:p>
        </w:tc>
        <w:tc>
          <w:tcPr>
            <w:tcW w:w="1914" w:type="dxa"/>
            <w:noWrap/>
            <w:vAlign w:val="center"/>
          </w:tcPr>
          <w:p w14:paraId="6A11F60A"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p>
        </w:tc>
        <w:tc>
          <w:tcPr>
            <w:tcW w:w="2649" w:type="dxa"/>
            <w:noWrap/>
            <w:vAlign w:val="center"/>
          </w:tcPr>
          <w:p w14:paraId="4E18D6A4"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p>
        </w:tc>
        <w:tc>
          <w:tcPr>
            <w:tcW w:w="1923" w:type="dxa"/>
            <w:vAlign w:val="center"/>
            <w:hideMark/>
          </w:tcPr>
          <w:p w14:paraId="29EF38D5"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59640264"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6CBCAD50"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106-111</w:t>
            </w:r>
            <w:r>
              <w:rPr>
                <w:rFonts w:ascii="Book Antiqua" w:hAnsi="Book Antiqua" w:cs="MS PGothic" w:hint="eastAsia"/>
                <w:bCs/>
                <w:color w:val="000000" w:themeColor="text1"/>
                <w:sz w:val="24"/>
                <w:szCs w:val="24"/>
                <w:lang w:val="en-US" w:eastAsia="zh-CN"/>
              </w:rPr>
              <w:t>]</w:t>
            </w:r>
          </w:p>
        </w:tc>
      </w:tr>
      <w:tr w:rsidR="00892606" w:rsidRPr="00AD021B" w14:paraId="3E7986D9" w14:textId="77777777" w:rsidTr="00BD674E">
        <w:trPr>
          <w:trHeight w:val="1403"/>
        </w:trPr>
        <w:tc>
          <w:tcPr>
            <w:tcW w:w="1472" w:type="dxa"/>
            <w:noWrap/>
            <w:vAlign w:val="center"/>
            <w:hideMark/>
          </w:tcPr>
          <w:p w14:paraId="6465652D" w14:textId="77777777" w:rsidR="00892606" w:rsidRPr="0085638A" w:rsidRDefault="00892606" w:rsidP="0085638A">
            <w:pPr>
              <w:adjustRightInd w:val="0"/>
              <w:snapToGrid w:val="0"/>
              <w:spacing w:after="0" w:line="360" w:lineRule="auto"/>
              <w:rPr>
                <w:rFonts w:ascii="Book Antiqua" w:eastAsia="MS PGothic" w:hAnsi="Book Antiqua" w:cs="MS PGothic"/>
                <w:color w:val="000000" w:themeColor="text1"/>
                <w:sz w:val="24"/>
                <w:szCs w:val="24"/>
                <w:lang w:val="en-US"/>
              </w:rPr>
            </w:pPr>
            <w:r w:rsidRPr="0085638A">
              <w:rPr>
                <w:rFonts w:ascii="Book Antiqua" w:eastAsia="MS PGothic" w:hAnsi="Book Antiqua" w:cs="MS PGothic"/>
                <w:color w:val="000000" w:themeColor="text1"/>
                <w:sz w:val="24"/>
                <w:szCs w:val="24"/>
                <w:lang w:val="en-US"/>
              </w:rPr>
              <w:t>ApoA-I</w:t>
            </w:r>
          </w:p>
        </w:tc>
        <w:tc>
          <w:tcPr>
            <w:tcW w:w="1914" w:type="dxa"/>
            <w:noWrap/>
            <w:vAlign w:val="center"/>
            <w:hideMark/>
          </w:tcPr>
          <w:p w14:paraId="20E76330"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HDL</w:t>
            </w:r>
            <w:r w:rsidR="0085638A">
              <w:rPr>
                <w:rFonts w:ascii="Book Antiqua" w:hAnsi="Book Antiqua" w:cs="MS PGothic" w:hint="eastAsia"/>
                <w:color w:val="000000" w:themeColor="text1"/>
                <w:sz w:val="24"/>
                <w:szCs w:val="24"/>
                <w:lang w:val="en-US" w:eastAsia="zh-CN"/>
              </w:rPr>
              <w:t xml:space="preserve"> </w:t>
            </w:r>
            <w:r w:rsidRPr="00AD021B">
              <w:rPr>
                <w:rFonts w:ascii="Book Antiqua" w:eastAsia="MS PGothic" w:hAnsi="Book Antiqua" w:cs="MS PGothic"/>
                <w:color w:val="000000" w:themeColor="text1"/>
                <w:sz w:val="24"/>
                <w:szCs w:val="24"/>
                <w:lang w:val="en-US"/>
              </w:rPr>
              <w:t>&gt;&gt;</w:t>
            </w:r>
            <w:r w:rsidR="0085638A">
              <w:rPr>
                <w:rFonts w:ascii="Book Antiqua" w:hAnsi="Book Antiqua" w:cs="MS PGothic" w:hint="eastAsia"/>
                <w:color w:val="000000" w:themeColor="text1"/>
                <w:sz w:val="24"/>
                <w:szCs w:val="24"/>
                <w:lang w:val="en-US" w:eastAsia="zh-CN"/>
              </w:rPr>
              <w:t xml:space="preserve"> </w:t>
            </w:r>
            <w:r w:rsidRPr="00AD021B">
              <w:rPr>
                <w:rFonts w:ascii="Book Antiqua" w:eastAsia="MS PGothic" w:hAnsi="Book Antiqua" w:cs="MS PGothic"/>
                <w:color w:val="000000" w:themeColor="text1"/>
                <w:sz w:val="24"/>
                <w:szCs w:val="24"/>
                <w:lang w:val="en-US"/>
              </w:rPr>
              <w:t>VLDL</w:t>
            </w:r>
          </w:p>
        </w:tc>
        <w:tc>
          <w:tcPr>
            <w:tcW w:w="2649" w:type="dxa"/>
            <w:noWrap/>
            <w:vAlign w:val="center"/>
            <w:hideMark/>
          </w:tcPr>
          <w:p w14:paraId="67D4FB3B"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Structural protein of HDL</w:t>
            </w:r>
          </w:p>
        </w:tc>
        <w:tc>
          <w:tcPr>
            <w:tcW w:w="1923" w:type="dxa"/>
            <w:vAlign w:val="center"/>
            <w:hideMark/>
          </w:tcPr>
          <w:p w14:paraId="70B6FB9E"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RNA replication</w:t>
            </w:r>
          </w:p>
        </w:tc>
        <w:tc>
          <w:tcPr>
            <w:tcW w:w="1691" w:type="dxa"/>
            <w:vAlign w:val="center"/>
            <w:hideMark/>
          </w:tcPr>
          <w:p w14:paraId="36DFDFE6"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459D4C00"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82</w:t>
            </w:r>
            <w:r>
              <w:rPr>
                <w:rFonts w:ascii="Book Antiqua" w:hAnsi="Book Antiqua" w:cs="MS PGothic" w:hint="eastAsia"/>
                <w:bCs/>
                <w:color w:val="000000" w:themeColor="text1"/>
                <w:sz w:val="24"/>
                <w:szCs w:val="24"/>
                <w:lang w:val="en-US" w:eastAsia="zh-CN"/>
              </w:rPr>
              <w:t>,</w:t>
            </w:r>
            <w:r w:rsidR="002F7F55" w:rsidRPr="00AD021B">
              <w:rPr>
                <w:rFonts w:ascii="Book Antiqua" w:eastAsia="MS PGothic" w:hAnsi="Book Antiqua" w:cs="MS PGothic"/>
                <w:bCs/>
                <w:color w:val="000000" w:themeColor="text1"/>
                <w:sz w:val="24"/>
                <w:szCs w:val="24"/>
                <w:lang w:val="en-US"/>
              </w:rPr>
              <w:t>83</w:t>
            </w:r>
            <w:r>
              <w:rPr>
                <w:rFonts w:ascii="Book Antiqua" w:hAnsi="Book Antiqua" w:cs="MS PGothic" w:hint="eastAsia"/>
                <w:bCs/>
                <w:color w:val="000000" w:themeColor="text1"/>
                <w:sz w:val="24"/>
                <w:szCs w:val="24"/>
                <w:lang w:val="en-US" w:eastAsia="zh-CN"/>
              </w:rPr>
              <w:t>]</w:t>
            </w:r>
          </w:p>
        </w:tc>
      </w:tr>
      <w:tr w:rsidR="00892606" w:rsidRPr="00AD021B" w14:paraId="61F6D6CA" w14:textId="77777777" w:rsidTr="00BD674E">
        <w:trPr>
          <w:trHeight w:val="1395"/>
        </w:trPr>
        <w:tc>
          <w:tcPr>
            <w:tcW w:w="1472" w:type="dxa"/>
            <w:noWrap/>
            <w:vAlign w:val="center"/>
          </w:tcPr>
          <w:p w14:paraId="57370D6B" w14:textId="77777777" w:rsidR="00892606" w:rsidRPr="0085638A" w:rsidRDefault="00892606" w:rsidP="0085638A">
            <w:pPr>
              <w:adjustRightInd w:val="0"/>
              <w:snapToGrid w:val="0"/>
              <w:spacing w:after="0" w:line="360" w:lineRule="auto"/>
              <w:rPr>
                <w:rFonts w:ascii="Book Antiqua" w:eastAsia="MS PGothic" w:hAnsi="Book Antiqua" w:cs="MS PGothic"/>
                <w:color w:val="000000" w:themeColor="text1"/>
                <w:sz w:val="24"/>
                <w:szCs w:val="24"/>
                <w:lang w:val="en-US"/>
              </w:rPr>
            </w:pPr>
          </w:p>
        </w:tc>
        <w:tc>
          <w:tcPr>
            <w:tcW w:w="1914" w:type="dxa"/>
            <w:noWrap/>
            <w:vAlign w:val="center"/>
          </w:tcPr>
          <w:p w14:paraId="760AB2DC"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p>
        </w:tc>
        <w:tc>
          <w:tcPr>
            <w:tcW w:w="2649" w:type="dxa"/>
            <w:noWrap/>
            <w:vAlign w:val="center"/>
          </w:tcPr>
          <w:p w14:paraId="137C9ED5"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p>
        </w:tc>
        <w:tc>
          <w:tcPr>
            <w:tcW w:w="1923" w:type="dxa"/>
            <w:vAlign w:val="center"/>
            <w:hideMark/>
          </w:tcPr>
          <w:p w14:paraId="2EE5FD10"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482A24AE"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13CE0732"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82</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111</w:t>
            </w:r>
            <w:r>
              <w:rPr>
                <w:rFonts w:ascii="Book Antiqua" w:hAnsi="Book Antiqua" w:cs="MS PGothic" w:hint="eastAsia"/>
                <w:bCs/>
                <w:color w:val="000000" w:themeColor="text1"/>
                <w:sz w:val="24"/>
                <w:szCs w:val="24"/>
                <w:lang w:val="en-US" w:eastAsia="zh-CN"/>
              </w:rPr>
              <w:t>]</w:t>
            </w:r>
          </w:p>
        </w:tc>
      </w:tr>
      <w:tr w:rsidR="00892606" w:rsidRPr="00AD021B" w14:paraId="71C30105" w14:textId="77777777" w:rsidTr="00BD674E">
        <w:trPr>
          <w:trHeight w:val="1274"/>
        </w:trPr>
        <w:tc>
          <w:tcPr>
            <w:tcW w:w="1472" w:type="dxa"/>
            <w:noWrap/>
            <w:vAlign w:val="center"/>
            <w:hideMark/>
          </w:tcPr>
          <w:p w14:paraId="559AE41D" w14:textId="77777777" w:rsidR="00892606" w:rsidRPr="0085638A" w:rsidRDefault="00892606" w:rsidP="0085638A">
            <w:pPr>
              <w:adjustRightInd w:val="0"/>
              <w:snapToGrid w:val="0"/>
              <w:spacing w:after="0" w:line="360" w:lineRule="auto"/>
              <w:rPr>
                <w:rFonts w:ascii="Book Antiqua" w:eastAsia="MS PGothic" w:hAnsi="Book Antiqua" w:cs="MS PGothic"/>
                <w:color w:val="FF0000"/>
                <w:sz w:val="24"/>
                <w:szCs w:val="24"/>
                <w:lang w:val="en-US"/>
              </w:rPr>
            </w:pPr>
            <w:r w:rsidRPr="0085638A">
              <w:rPr>
                <w:rFonts w:ascii="Book Antiqua" w:eastAsia="MS PGothic" w:hAnsi="Book Antiqua" w:cs="MS PGothic"/>
                <w:sz w:val="24"/>
                <w:szCs w:val="24"/>
                <w:lang w:val="en-US"/>
              </w:rPr>
              <w:t>ApoH</w:t>
            </w:r>
          </w:p>
        </w:tc>
        <w:tc>
          <w:tcPr>
            <w:tcW w:w="1914" w:type="dxa"/>
            <w:noWrap/>
            <w:vAlign w:val="center"/>
            <w:hideMark/>
          </w:tcPr>
          <w:p w14:paraId="322E197B"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FF0000"/>
                <w:sz w:val="24"/>
                <w:szCs w:val="24"/>
                <w:lang w:val="en-US"/>
              </w:rPr>
            </w:pPr>
            <w:r w:rsidRPr="00AD021B">
              <w:rPr>
                <w:rFonts w:ascii="Book Antiqua" w:eastAsia="MS PGothic" w:hAnsi="Book Antiqua" w:cs="MS PGothic"/>
                <w:sz w:val="24"/>
                <w:szCs w:val="24"/>
                <w:lang w:val="en-US"/>
              </w:rPr>
              <w:t>VLDL</w:t>
            </w:r>
            <w:r w:rsidR="0085638A">
              <w:rPr>
                <w:rFonts w:ascii="Book Antiqua" w:hAnsi="Book Antiqua" w:cs="MS PGothic" w:hint="eastAsia"/>
                <w:sz w:val="24"/>
                <w:szCs w:val="24"/>
                <w:lang w:val="en-US" w:eastAsia="zh-CN"/>
              </w:rPr>
              <w:t xml:space="preserve"> </w:t>
            </w:r>
            <w:r w:rsidRPr="00AD021B">
              <w:rPr>
                <w:rFonts w:ascii="Book Antiqua" w:eastAsia="MS PGothic" w:hAnsi="Book Antiqua" w:cs="MS PGothic"/>
                <w:color w:val="000000" w:themeColor="text1"/>
                <w:sz w:val="24"/>
                <w:szCs w:val="24"/>
                <w:lang w:val="en-US"/>
              </w:rPr>
              <w:t>&gt;&gt;</w:t>
            </w:r>
            <w:r w:rsidR="0085638A">
              <w:rPr>
                <w:rFonts w:ascii="Book Antiqua" w:hAnsi="Book Antiqua" w:cs="MS PGothic" w:hint="eastAsia"/>
                <w:color w:val="000000" w:themeColor="text1"/>
                <w:sz w:val="24"/>
                <w:szCs w:val="24"/>
                <w:lang w:val="en-US" w:eastAsia="zh-CN"/>
              </w:rPr>
              <w:t xml:space="preserve"> </w:t>
            </w:r>
            <w:r w:rsidRPr="00AD021B">
              <w:rPr>
                <w:rFonts w:ascii="Book Antiqua" w:eastAsia="MS PGothic" w:hAnsi="Book Antiqua" w:cs="MS PGothic"/>
                <w:color w:val="000000" w:themeColor="text1"/>
                <w:sz w:val="24"/>
                <w:szCs w:val="24"/>
                <w:lang w:val="en-US"/>
              </w:rPr>
              <w:t>HDL</w:t>
            </w:r>
          </w:p>
        </w:tc>
        <w:tc>
          <w:tcPr>
            <w:tcW w:w="2649" w:type="dxa"/>
            <w:noWrap/>
            <w:vAlign w:val="center"/>
          </w:tcPr>
          <w:p w14:paraId="2D946192" w14:textId="77777777" w:rsidR="00892606" w:rsidRPr="00AD021B" w:rsidRDefault="009B026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Cholesterol efflux</w:t>
            </w:r>
          </w:p>
        </w:tc>
        <w:tc>
          <w:tcPr>
            <w:tcW w:w="1923" w:type="dxa"/>
            <w:vAlign w:val="center"/>
            <w:hideMark/>
          </w:tcPr>
          <w:p w14:paraId="306FE85F" w14:textId="77777777" w:rsidR="00892606" w:rsidRPr="00AD021B" w:rsidRDefault="00892606" w:rsidP="0085638A">
            <w:pPr>
              <w:adjustRightInd w:val="0"/>
              <w:snapToGrid w:val="0"/>
              <w:spacing w:after="0" w:line="360" w:lineRule="auto"/>
              <w:jc w:val="center"/>
              <w:rPr>
                <w:rFonts w:ascii="Book Antiqua" w:eastAsia="MS PGothic" w:hAnsi="Book Antiqua" w:cs="MS PGothic"/>
                <w:bCs/>
                <w:color w:val="000000" w:themeColor="text1"/>
                <w:sz w:val="24"/>
                <w:szCs w:val="24"/>
                <w:lang w:val="en-US"/>
              </w:rPr>
            </w:pPr>
            <w:r w:rsidRPr="00AD021B">
              <w:rPr>
                <w:rFonts w:ascii="Book Antiqua" w:eastAsia="MS PGothic" w:hAnsi="Book Antiqua" w:cs="MS PGothic"/>
                <w:bCs/>
                <w:color w:val="000000" w:themeColor="text1"/>
                <w:sz w:val="24"/>
                <w:szCs w:val="24"/>
                <w:lang w:val="en-US"/>
              </w:rPr>
              <w:t>RNA replication</w:t>
            </w:r>
          </w:p>
        </w:tc>
        <w:tc>
          <w:tcPr>
            <w:tcW w:w="1691" w:type="dxa"/>
            <w:vAlign w:val="center"/>
            <w:hideMark/>
          </w:tcPr>
          <w:p w14:paraId="50323F2E"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32AEAA2B"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85</w:t>
            </w:r>
            <w:r>
              <w:rPr>
                <w:rFonts w:ascii="Book Antiqua" w:hAnsi="Book Antiqua" w:cs="MS PGothic" w:hint="eastAsia"/>
                <w:bCs/>
                <w:color w:val="000000" w:themeColor="text1"/>
                <w:sz w:val="24"/>
                <w:szCs w:val="24"/>
                <w:lang w:val="en-US" w:eastAsia="zh-CN"/>
              </w:rPr>
              <w:t>]</w:t>
            </w:r>
          </w:p>
        </w:tc>
      </w:tr>
      <w:tr w:rsidR="00892606" w:rsidRPr="00AD021B" w14:paraId="780365BF" w14:textId="77777777" w:rsidTr="00BD674E">
        <w:trPr>
          <w:trHeight w:val="1553"/>
        </w:trPr>
        <w:tc>
          <w:tcPr>
            <w:tcW w:w="1472" w:type="dxa"/>
            <w:noWrap/>
            <w:vAlign w:val="center"/>
            <w:hideMark/>
          </w:tcPr>
          <w:p w14:paraId="610B0F01" w14:textId="77777777" w:rsidR="00892606" w:rsidRPr="0085638A" w:rsidRDefault="00892606" w:rsidP="0085638A">
            <w:pPr>
              <w:adjustRightInd w:val="0"/>
              <w:snapToGrid w:val="0"/>
              <w:spacing w:after="0" w:line="360" w:lineRule="auto"/>
              <w:rPr>
                <w:rFonts w:ascii="Book Antiqua" w:eastAsia="MS PGothic" w:hAnsi="Book Antiqua" w:cs="MS PGothic"/>
                <w:color w:val="000000" w:themeColor="text1"/>
                <w:sz w:val="24"/>
                <w:szCs w:val="24"/>
                <w:lang w:val="en-US"/>
              </w:rPr>
            </w:pPr>
            <w:r w:rsidRPr="0085638A">
              <w:rPr>
                <w:rFonts w:ascii="Book Antiqua" w:eastAsia="MS PGothic" w:hAnsi="Book Antiqua" w:cs="MS PGothic"/>
                <w:color w:val="000000" w:themeColor="text1"/>
                <w:sz w:val="24"/>
                <w:szCs w:val="24"/>
                <w:lang w:val="en-US"/>
              </w:rPr>
              <w:lastRenderedPageBreak/>
              <w:t>ApoA-II</w:t>
            </w:r>
          </w:p>
        </w:tc>
        <w:tc>
          <w:tcPr>
            <w:tcW w:w="1914" w:type="dxa"/>
            <w:noWrap/>
            <w:vAlign w:val="center"/>
            <w:hideMark/>
          </w:tcPr>
          <w:p w14:paraId="004B92AD"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HDL</w:t>
            </w:r>
            <w:r w:rsidR="0085638A">
              <w:rPr>
                <w:rFonts w:ascii="Book Antiqua" w:hAnsi="Book Antiqua" w:cs="MS PGothic" w:hint="eastAsia"/>
                <w:color w:val="000000" w:themeColor="text1"/>
                <w:sz w:val="24"/>
                <w:szCs w:val="24"/>
                <w:lang w:val="en-US" w:eastAsia="zh-CN"/>
              </w:rPr>
              <w:t xml:space="preserve"> </w:t>
            </w:r>
            <w:r w:rsidRPr="00AD021B">
              <w:rPr>
                <w:rFonts w:ascii="Book Antiqua" w:eastAsia="MS PGothic" w:hAnsi="Book Antiqua" w:cs="MS PGothic"/>
                <w:color w:val="000000" w:themeColor="text1"/>
                <w:sz w:val="24"/>
                <w:szCs w:val="24"/>
                <w:lang w:val="en-US"/>
              </w:rPr>
              <w:t>&gt;&gt; VLDL</w:t>
            </w:r>
          </w:p>
        </w:tc>
        <w:tc>
          <w:tcPr>
            <w:tcW w:w="2649" w:type="dxa"/>
            <w:noWrap/>
            <w:vAlign w:val="center"/>
            <w:hideMark/>
          </w:tcPr>
          <w:p w14:paraId="6E46AD3E"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Structural protein of HDL</w:t>
            </w:r>
          </w:p>
        </w:tc>
        <w:tc>
          <w:tcPr>
            <w:tcW w:w="1923" w:type="dxa"/>
            <w:vAlign w:val="center"/>
            <w:hideMark/>
          </w:tcPr>
          <w:p w14:paraId="28711EC9"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16B6BF3E"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7BD3662A"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111</w:t>
            </w:r>
            <w:r>
              <w:rPr>
                <w:rFonts w:ascii="Book Antiqua" w:hAnsi="Book Antiqua" w:cs="MS PGothic" w:hint="eastAsia"/>
                <w:bCs/>
                <w:color w:val="000000" w:themeColor="text1"/>
                <w:sz w:val="24"/>
                <w:szCs w:val="24"/>
                <w:lang w:val="en-US" w:eastAsia="zh-CN"/>
              </w:rPr>
              <w:t>]</w:t>
            </w:r>
          </w:p>
        </w:tc>
      </w:tr>
      <w:tr w:rsidR="00892606" w:rsidRPr="00AD021B" w14:paraId="3557B889" w14:textId="77777777" w:rsidTr="00BD674E">
        <w:trPr>
          <w:trHeight w:val="1693"/>
        </w:trPr>
        <w:tc>
          <w:tcPr>
            <w:tcW w:w="1472" w:type="dxa"/>
            <w:noWrap/>
            <w:vAlign w:val="center"/>
            <w:hideMark/>
          </w:tcPr>
          <w:p w14:paraId="35634068" w14:textId="77777777" w:rsidR="00892606" w:rsidRPr="0085638A" w:rsidRDefault="00892606" w:rsidP="0085638A">
            <w:pPr>
              <w:adjustRightInd w:val="0"/>
              <w:snapToGrid w:val="0"/>
              <w:spacing w:after="0" w:line="360" w:lineRule="auto"/>
              <w:rPr>
                <w:rFonts w:ascii="Book Antiqua" w:eastAsia="MS PGothic" w:hAnsi="Book Antiqua" w:cs="MS PGothic"/>
                <w:sz w:val="24"/>
                <w:szCs w:val="24"/>
                <w:lang w:val="en-US"/>
              </w:rPr>
            </w:pPr>
            <w:r w:rsidRPr="0085638A">
              <w:rPr>
                <w:rFonts w:ascii="Book Antiqua" w:eastAsia="MS PGothic" w:hAnsi="Book Antiqua" w:cs="MS PGothic"/>
                <w:sz w:val="24"/>
                <w:szCs w:val="24"/>
                <w:lang w:val="en-US"/>
              </w:rPr>
              <w:t>ApoC-I</w:t>
            </w:r>
          </w:p>
        </w:tc>
        <w:tc>
          <w:tcPr>
            <w:tcW w:w="1914" w:type="dxa"/>
            <w:noWrap/>
            <w:vAlign w:val="center"/>
            <w:hideMark/>
          </w:tcPr>
          <w:p w14:paraId="3BAA9E8A" w14:textId="77777777" w:rsidR="00892606" w:rsidRPr="00AD021B" w:rsidRDefault="00892606" w:rsidP="0085638A">
            <w:pPr>
              <w:adjustRightInd w:val="0"/>
              <w:snapToGrid w:val="0"/>
              <w:spacing w:after="0" w:line="360" w:lineRule="auto"/>
              <w:jc w:val="center"/>
              <w:rPr>
                <w:rFonts w:ascii="Book Antiqua" w:eastAsia="MS PGothic" w:hAnsi="Book Antiqua" w:cs="MS PGothic"/>
                <w:sz w:val="24"/>
                <w:szCs w:val="24"/>
                <w:lang w:val="en-US"/>
              </w:rPr>
            </w:pPr>
            <w:r w:rsidRPr="00AD021B">
              <w:rPr>
                <w:rFonts w:ascii="Book Antiqua" w:eastAsia="MS PGothic" w:hAnsi="Book Antiqua" w:cs="MS PGothic"/>
                <w:sz w:val="24"/>
                <w:szCs w:val="24"/>
                <w:lang w:val="en-US"/>
              </w:rPr>
              <w:t>VLDL, LDL, HDL</w:t>
            </w:r>
          </w:p>
        </w:tc>
        <w:tc>
          <w:tcPr>
            <w:tcW w:w="2649" w:type="dxa"/>
            <w:noWrap/>
            <w:vAlign w:val="center"/>
            <w:hideMark/>
          </w:tcPr>
          <w:p w14:paraId="1B90D5EC" w14:textId="77777777" w:rsidR="00892606" w:rsidRPr="00B235C5" w:rsidRDefault="00892606" w:rsidP="00B235C5">
            <w:pPr>
              <w:adjustRightInd w:val="0"/>
              <w:snapToGrid w:val="0"/>
              <w:spacing w:after="0" w:line="360" w:lineRule="auto"/>
              <w:jc w:val="center"/>
              <w:rPr>
                <w:rFonts w:ascii="Book Antiqua" w:hAnsi="Book Antiqua" w:cs="MS PGothic"/>
                <w:sz w:val="24"/>
                <w:szCs w:val="24"/>
                <w:lang w:val="en-US" w:eastAsia="zh-CN"/>
              </w:rPr>
            </w:pPr>
            <w:r w:rsidRPr="00AD021B">
              <w:rPr>
                <w:rFonts w:ascii="Book Antiqua" w:eastAsia="MS PGothic" w:hAnsi="Book Antiqua" w:cs="MS PGothic"/>
                <w:sz w:val="24"/>
                <w:szCs w:val="24"/>
                <w:lang w:val="en-US"/>
              </w:rPr>
              <w:t xml:space="preserve">Inhibitor of </w:t>
            </w:r>
            <w:r w:rsidR="00B235C5">
              <w:rPr>
                <w:rFonts w:ascii="Book Antiqua" w:eastAsia="MS PGothic" w:hAnsi="Book Antiqua" w:cs="MS PGothic"/>
                <w:sz w:val="24"/>
                <w:szCs w:val="24"/>
                <w:lang w:val="en-US"/>
              </w:rPr>
              <w:t>CETP</w:t>
            </w:r>
            <w:r w:rsidR="00B235C5">
              <w:rPr>
                <w:rFonts w:ascii="Book Antiqua" w:hAnsi="Book Antiqua" w:cs="MS PGothic" w:hint="eastAsia"/>
                <w:sz w:val="24"/>
                <w:szCs w:val="24"/>
                <w:lang w:val="en-US" w:eastAsia="zh-CN"/>
              </w:rPr>
              <w:t xml:space="preserve"> </w:t>
            </w:r>
            <w:r w:rsidR="00B235C5">
              <w:rPr>
                <w:rFonts w:ascii="Book Antiqua" w:eastAsia="MS PGothic" w:hAnsi="Book Antiqua" w:cs="MS PGothic"/>
                <w:sz w:val="24"/>
                <w:szCs w:val="24"/>
                <w:lang w:val="en-US"/>
              </w:rPr>
              <w:t>activity</w:t>
            </w:r>
          </w:p>
        </w:tc>
        <w:tc>
          <w:tcPr>
            <w:tcW w:w="1923" w:type="dxa"/>
            <w:vAlign w:val="center"/>
            <w:hideMark/>
          </w:tcPr>
          <w:p w14:paraId="1E6B84A5"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bCs/>
                <w:color w:val="000000" w:themeColor="text1"/>
                <w:sz w:val="24"/>
                <w:szCs w:val="24"/>
                <w:lang w:val="en-US"/>
              </w:rPr>
              <w:t>Entry</w:t>
            </w:r>
          </w:p>
        </w:tc>
        <w:tc>
          <w:tcPr>
            <w:tcW w:w="1691" w:type="dxa"/>
            <w:vAlign w:val="center"/>
            <w:hideMark/>
          </w:tcPr>
          <w:p w14:paraId="1DCC737A" w14:textId="77777777" w:rsidR="00892606" w:rsidRPr="00AD021B" w:rsidRDefault="002929EF" w:rsidP="0085638A">
            <w:pPr>
              <w:adjustRightInd w:val="0"/>
              <w:snapToGrid w:val="0"/>
              <w:spacing w:after="0" w:line="360" w:lineRule="auto"/>
              <w:jc w:val="center"/>
              <w:rPr>
                <w:rFonts w:ascii="Book Antiqua" w:eastAsia="MS PGothic" w:hAnsi="Book Antiqua" w:cs="MS PGothic"/>
                <w:sz w:val="24"/>
                <w:szCs w:val="24"/>
                <w:lang w:val="en-US"/>
              </w:rPr>
            </w:pPr>
            <w:r w:rsidRPr="00AD021B">
              <w:rPr>
                <w:rFonts w:ascii="Book Antiqua" w:hAnsi="Book Antiqua" w:cs="Times New Roman"/>
                <w:sz w:val="24"/>
                <w:szCs w:val="24"/>
                <w:lang w:val="en-US"/>
              </w:rPr>
              <w:t>V</w:t>
            </w:r>
            <w:r w:rsidR="00892606" w:rsidRPr="00AD021B">
              <w:rPr>
                <w:rFonts w:ascii="Book Antiqua" w:hAnsi="Book Antiqua" w:cs="Times New Roman"/>
                <w:sz w:val="24"/>
                <w:szCs w:val="24"/>
                <w:lang w:val="en-US"/>
              </w:rPr>
              <w:t>iral and cellular membranes fusion</w:t>
            </w:r>
          </w:p>
        </w:tc>
        <w:tc>
          <w:tcPr>
            <w:tcW w:w="1438" w:type="dxa"/>
            <w:vAlign w:val="center"/>
            <w:hideMark/>
          </w:tcPr>
          <w:p w14:paraId="4776D860" w14:textId="77777777" w:rsidR="00892606" w:rsidRPr="0085638A" w:rsidRDefault="0085638A" w:rsidP="0085638A">
            <w:pPr>
              <w:adjustRightInd w:val="0"/>
              <w:snapToGrid w:val="0"/>
              <w:spacing w:after="0" w:line="360" w:lineRule="auto"/>
              <w:jc w:val="center"/>
              <w:rPr>
                <w:rFonts w:ascii="Book Antiqua" w:hAnsi="Book Antiqua" w:cs="MS PGothic"/>
                <w:bCs/>
                <w:sz w:val="24"/>
                <w:szCs w:val="24"/>
                <w:lang w:val="en-US" w:eastAsia="zh-CN"/>
              </w:rPr>
            </w:pPr>
            <w:r>
              <w:rPr>
                <w:rFonts w:ascii="Book Antiqua" w:hAnsi="Book Antiqua" w:cs="MS PGothic" w:hint="eastAsia"/>
                <w:bCs/>
                <w:sz w:val="24"/>
                <w:szCs w:val="24"/>
                <w:lang w:val="en-US" w:eastAsia="zh-CN"/>
              </w:rPr>
              <w:t>[</w:t>
            </w:r>
            <w:r w:rsidR="00892606" w:rsidRPr="00AD021B">
              <w:rPr>
                <w:rFonts w:ascii="Book Antiqua" w:eastAsia="MS PGothic" w:hAnsi="Book Antiqua" w:cs="MS PGothic"/>
                <w:bCs/>
                <w:sz w:val="24"/>
                <w:szCs w:val="24"/>
                <w:lang w:val="en-US"/>
              </w:rPr>
              <w:t>58</w:t>
            </w:r>
            <w:r>
              <w:rPr>
                <w:rFonts w:ascii="Book Antiqua" w:hAnsi="Book Antiqua" w:cs="MS PGothic" w:hint="eastAsia"/>
                <w:bCs/>
                <w:sz w:val="24"/>
                <w:szCs w:val="24"/>
                <w:lang w:val="en-US" w:eastAsia="zh-CN"/>
              </w:rPr>
              <w:t>,</w:t>
            </w:r>
            <w:r w:rsidR="00892606" w:rsidRPr="00AD021B">
              <w:rPr>
                <w:rFonts w:ascii="Book Antiqua" w:eastAsia="MS PGothic" w:hAnsi="Book Antiqua" w:cs="MS PGothic"/>
                <w:bCs/>
                <w:sz w:val="24"/>
                <w:szCs w:val="24"/>
                <w:lang w:val="en-US"/>
              </w:rPr>
              <w:t>59</w:t>
            </w:r>
            <w:r>
              <w:rPr>
                <w:rFonts w:ascii="Book Antiqua" w:hAnsi="Book Antiqua" w:cs="MS PGothic" w:hint="eastAsia"/>
                <w:bCs/>
                <w:sz w:val="24"/>
                <w:szCs w:val="24"/>
                <w:lang w:val="en-US" w:eastAsia="zh-CN"/>
              </w:rPr>
              <w:t>]</w:t>
            </w:r>
          </w:p>
        </w:tc>
      </w:tr>
      <w:tr w:rsidR="00892606" w:rsidRPr="00AD021B" w14:paraId="6221DB84" w14:textId="77777777" w:rsidTr="00BD674E">
        <w:trPr>
          <w:trHeight w:val="1165"/>
        </w:trPr>
        <w:tc>
          <w:tcPr>
            <w:tcW w:w="1472" w:type="dxa"/>
            <w:noWrap/>
            <w:vAlign w:val="center"/>
          </w:tcPr>
          <w:p w14:paraId="014F3B90" w14:textId="77777777" w:rsidR="00892606" w:rsidRPr="0085638A" w:rsidRDefault="00892606" w:rsidP="0085638A">
            <w:pPr>
              <w:adjustRightInd w:val="0"/>
              <w:snapToGrid w:val="0"/>
              <w:spacing w:after="0" w:line="360" w:lineRule="auto"/>
              <w:rPr>
                <w:rFonts w:ascii="Book Antiqua" w:eastAsia="MS PGothic" w:hAnsi="Book Antiqua" w:cs="MS PGothic"/>
                <w:sz w:val="24"/>
                <w:szCs w:val="24"/>
                <w:lang w:val="en-US"/>
              </w:rPr>
            </w:pPr>
          </w:p>
        </w:tc>
        <w:tc>
          <w:tcPr>
            <w:tcW w:w="1914" w:type="dxa"/>
            <w:noWrap/>
            <w:vAlign w:val="center"/>
          </w:tcPr>
          <w:p w14:paraId="57ACA3FB" w14:textId="77777777" w:rsidR="00892606" w:rsidRPr="00AD021B" w:rsidRDefault="00892606" w:rsidP="0085638A">
            <w:pPr>
              <w:adjustRightInd w:val="0"/>
              <w:snapToGrid w:val="0"/>
              <w:spacing w:after="0" w:line="360" w:lineRule="auto"/>
              <w:jc w:val="center"/>
              <w:rPr>
                <w:rFonts w:ascii="Book Antiqua" w:eastAsia="MS PGothic" w:hAnsi="Book Antiqua" w:cs="MS PGothic"/>
                <w:sz w:val="24"/>
                <w:szCs w:val="24"/>
                <w:lang w:val="en-US"/>
              </w:rPr>
            </w:pPr>
          </w:p>
        </w:tc>
        <w:tc>
          <w:tcPr>
            <w:tcW w:w="2649" w:type="dxa"/>
            <w:noWrap/>
            <w:vAlign w:val="center"/>
          </w:tcPr>
          <w:p w14:paraId="151BB585" w14:textId="77777777" w:rsidR="00892606" w:rsidRPr="00AD021B" w:rsidRDefault="00892606" w:rsidP="0085638A">
            <w:pPr>
              <w:adjustRightInd w:val="0"/>
              <w:snapToGrid w:val="0"/>
              <w:spacing w:after="0" w:line="360" w:lineRule="auto"/>
              <w:jc w:val="center"/>
              <w:rPr>
                <w:rFonts w:ascii="Book Antiqua" w:eastAsia="MS PGothic" w:hAnsi="Book Antiqua" w:cs="MS PGothic"/>
                <w:sz w:val="24"/>
                <w:szCs w:val="24"/>
                <w:lang w:val="en-US"/>
              </w:rPr>
            </w:pPr>
          </w:p>
        </w:tc>
        <w:tc>
          <w:tcPr>
            <w:tcW w:w="1923" w:type="dxa"/>
            <w:vAlign w:val="center"/>
            <w:hideMark/>
          </w:tcPr>
          <w:p w14:paraId="630F6C62"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61BDC6DD"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4882EF44"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111</w:t>
            </w:r>
            <w:r>
              <w:rPr>
                <w:rFonts w:ascii="Book Antiqua" w:hAnsi="Book Antiqua" w:cs="MS PGothic" w:hint="eastAsia"/>
                <w:bCs/>
                <w:color w:val="000000" w:themeColor="text1"/>
                <w:sz w:val="24"/>
                <w:szCs w:val="24"/>
                <w:lang w:val="en-US" w:eastAsia="zh-CN"/>
              </w:rPr>
              <w:t>]</w:t>
            </w:r>
          </w:p>
        </w:tc>
      </w:tr>
      <w:tr w:rsidR="00892606" w:rsidRPr="00AD021B" w14:paraId="77EE01E2" w14:textId="77777777" w:rsidTr="00BD674E">
        <w:trPr>
          <w:trHeight w:val="1267"/>
        </w:trPr>
        <w:tc>
          <w:tcPr>
            <w:tcW w:w="1472" w:type="dxa"/>
            <w:noWrap/>
            <w:vAlign w:val="center"/>
            <w:hideMark/>
          </w:tcPr>
          <w:p w14:paraId="47EF52A9" w14:textId="77777777" w:rsidR="00892606" w:rsidRPr="0085638A" w:rsidRDefault="00892606" w:rsidP="0085638A">
            <w:pPr>
              <w:adjustRightInd w:val="0"/>
              <w:snapToGrid w:val="0"/>
              <w:spacing w:after="0" w:line="360" w:lineRule="auto"/>
              <w:rPr>
                <w:rFonts w:ascii="Book Antiqua" w:eastAsia="MS PGothic" w:hAnsi="Book Antiqua" w:cs="MS PGothic"/>
                <w:sz w:val="24"/>
                <w:szCs w:val="24"/>
                <w:lang w:val="en-US"/>
              </w:rPr>
            </w:pPr>
            <w:r w:rsidRPr="0085638A">
              <w:rPr>
                <w:rFonts w:ascii="Book Antiqua" w:eastAsia="MS PGothic" w:hAnsi="Book Antiqua" w:cs="MS PGothic"/>
                <w:sz w:val="24"/>
                <w:szCs w:val="24"/>
                <w:lang w:val="en-US"/>
              </w:rPr>
              <w:t>ApoC-II</w:t>
            </w:r>
          </w:p>
        </w:tc>
        <w:tc>
          <w:tcPr>
            <w:tcW w:w="1914" w:type="dxa"/>
            <w:noWrap/>
            <w:vAlign w:val="center"/>
            <w:hideMark/>
          </w:tcPr>
          <w:p w14:paraId="4342F2F6" w14:textId="77777777" w:rsidR="00892606" w:rsidRPr="00AD021B" w:rsidRDefault="00892606" w:rsidP="0085638A">
            <w:pPr>
              <w:adjustRightInd w:val="0"/>
              <w:snapToGrid w:val="0"/>
              <w:spacing w:after="0" w:line="360" w:lineRule="auto"/>
              <w:jc w:val="center"/>
              <w:rPr>
                <w:rFonts w:ascii="Book Antiqua" w:eastAsia="MS PGothic" w:hAnsi="Book Antiqua" w:cs="MS PGothic"/>
                <w:sz w:val="24"/>
                <w:szCs w:val="24"/>
                <w:lang w:val="en-US"/>
              </w:rPr>
            </w:pPr>
            <w:r w:rsidRPr="00AD021B">
              <w:rPr>
                <w:rFonts w:ascii="Book Antiqua" w:eastAsia="MS PGothic" w:hAnsi="Book Antiqua" w:cs="MS PGothic"/>
                <w:sz w:val="24"/>
                <w:szCs w:val="24"/>
                <w:lang w:val="en-US"/>
              </w:rPr>
              <w:t>VLDL, LDL, HDL</w:t>
            </w:r>
          </w:p>
        </w:tc>
        <w:tc>
          <w:tcPr>
            <w:tcW w:w="2649" w:type="dxa"/>
            <w:noWrap/>
            <w:vAlign w:val="center"/>
            <w:hideMark/>
          </w:tcPr>
          <w:p w14:paraId="7A6FB1D6" w14:textId="77777777" w:rsidR="00892606" w:rsidRPr="00B235C5" w:rsidRDefault="00892606" w:rsidP="00B235C5">
            <w:pPr>
              <w:adjustRightInd w:val="0"/>
              <w:snapToGrid w:val="0"/>
              <w:spacing w:after="0" w:line="360" w:lineRule="auto"/>
              <w:jc w:val="center"/>
              <w:rPr>
                <w:rFonts w:ascii="Book Antiqua" w:hAnsi="Book Antiqua" w:cs="MS PGothic"/>
                <w:sz w:val="24"/>
                <w:szCs w:val="24"/>
                <w:lang w:val="en-US" w:eastAsia="zh-CN"/>
              </w:rPr>
            </w:pPr>
            <w:r w:rsidRPr="00AD021B">
              <w:rPr>
                <w:rFonts w:ascii="Book Antiqua" w:eastAsia="MS PGothic" w:hAnsi="Book Antiqua" w:cs="MS PGothic"/>
                <w:sz w:val="24"/>
                <w:szCs w:val="24"/>
                <w:lang w:val="en-US"/>
              </w:rPr>
              <w:t xml:space="preserve">Activator of </w:t>
            </w:r>
            <w:r w:rsidR="00B235C5">
              <w:rPr>
                <w:rFonts w:ascii="Book Antiqua" w:eastAsia="MS PGothic" w:hAnsi="Book Antiqua" w:cs="MS PGothic"/>
                <w:sz w:val="24"/>
                <w:szCs w:val="24"/>
                <w:lang w:val="en-US"/>
              </w:rPr>
              <w:t>LPL</w:t>
            </w:r>
          </w:p>
        </w:tc>
        <w:tc>
          <w:tcPr>
            <w:tcW w:w="1923" w:type="dxa"/>
            <w:vAlign w:val="center"/>
            <w:hideMark/>
          </w:tcPr>
          <w:p w14:paraId="2A066338"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52191437"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272956A7"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111</w:t>
            </w:r>
            <w:r>
              <w:rPr>
                <w:rFonts w:ascii="Book Antiqua" w:hAnsi="Book Antiqua" w:cs="MS PGothic" w:hint="eastAsia"/>
                <w:bCs/>
                <w:color w:val="000000" w:themeColor="text1"/>
                <w:sz w:val="24"/>
                <w:szCs w:val="24"/>
                <w:lang w:val="en-US" w:eastAsia="zh-CN"/>
              </w:rPr>
              <w:t>]</w:t>
            </w:r>
          </w:p>
        </w:tc>
      </w:tr>
      <w:tr w:rsidR="00892606" w:rsidRPr="00AD021B" w14:paraId="77C0DAAE" w14:textId="77777777" w:rsidTr="00BD674E">
        <w:trPr>
          <w:trHeight w:val="1271"/>
        </w:trPr>
        <w:tc>
          <w:tcPr>
            <w:tcW w:w="1472" w:type="dxa"/>
            <w:noWrap/>
            <w:vAlign w:val="center"/>
            <w:hideMark/>
          </w:tcPr>
          <w:p w14:paraId="00CB244E" w14:textId="77777777" w:rsidR="00892606" w:rsidRPr="0085638A" w:rsidRDefault="00892606" w:rsidP="0085638A">
            <w:pPr>
              <w:adjustRightInd w:val="0"/>
              <w:snapToGrid w:val="0"/>
              <w:spacing w:after="0" w:line="360" w:lineRule="auto"/>
              <w:rPr>
                <w:rFonts w:ascii="Book Antiqua" w:eastAsia="MS PGothic" w:hAnsi="Book Antiqua" w:cs="MS PGothic"/>
                <w:sz w:val="24"/>
                <w:szCs w:val="24"/>
                <w:lang w:val="en-US"/>
              </w:rPr>
            </w:pPr>
            <w:r w:rsidRPr="0085638A">
              <w:rPr>
                <w:rFonts w:ascii="Book Antiqua" w:eastAsia="MS PGothic" w:hAnsi="Book Antiqua" w:cs="MS PGothic"/>
                <w:sz w:val="24"/>
                <w:szCs w:val="24"/>
                <w:lang w:val="en-US"/>
              </w:rPr>
              <w:t>ApoC-III</w:t>
            </w:r>
          </w:p>
        </w:tc>
        <w:tc>
          <w:tcPr>
            <w:tcW w:w="1914" w:type="dxa"/>
            <w:noWrap/>
            <w:vAlign w:val="center"/>
            <w:hideMark/>
          </w:tcPr>
          <w:p w14:paraId="0C3C78B7" w14:textId="77777777" w:rsidR="00892606" w:rsidRPr="00AD021B" w:rsidRDefault="00892606" w:rsidP="0085638A">
            <w:pPr>
              <w:adjustRightInd w:val="0"/>
              <w:snapToGrid w:val="0"/>
              <w:spacing w:after="0" w:line="360" w:lineRule="auto"/>
              <w:jc w:val="center"/>
              <w:rPr>
                <w:rFonts w:ascii="Book Antiqua" w:eastAsia="MS PGothic" w:hAnsi="Book Antiqua" w:cs="MS PGothic"/>
                <w:sz w:val="24"/>
                <w:szCs w:val="24"/>
                <w:lang w:val="en-US"/>
              </w:rPr>
            </w:pPr>
            <w:r w:rsidRPr="00AD021B">
              <w:rPr>
                <w:rFonts w:ascii="Book Antiqua" w:eastAsia="MS PGothic" w:hAnsi="Book Antiqua" w:cs="MS PGothic"/>
                <w:sz w:val="24"/>
                <w:szCs w:val="24"/>
                <w:lang w:val="en-US"/>
              </w:rPr>
              <w:t>VLDL, LDL, HDL</w:t>
            </w:r>
          </w:p>
        </w:tc>
        <w:tc>
          <w:tcPr>
            <w:tcW w:w="2649" w:type="dxa"/>
            <w:noWrap/>
            <w:vAlign w:val="center"/>
            <w:hideMark/>
          </w:tcPr>
          <w:p w14:paraId="06EFB6B0" w14:textId="77777777" w:rsidR="00892606" w:rsidRPr="00B235C5" w:rsidRDefault="00892606" w:rsidP="00B235C5">
            <w:pPr>
              <w:adjustRightInd w:val="0"/>
              <w:snapToGrid w:val="0"/>
              <w:spacing w:after="0" w:line="360" w:lineRule="auto"/>
              <w:jc w:val="center"/>
              <w:rPr>
                <w:rFonts w:ascii="Book Antiqua" w:hAnsi="Book Antiqua" w:cs="MS PGothic"/>
                <w:sz w:val="24"/>
                <w:szCs w:val="24"/>
                <w:lang w:val="en-US" w:eastAsia="zh-CN"/>
              </w:rPr>
            </w:pPr>
            <w:r w:rsidRPr="00AD021B">
              <w:rPr>
                <w:rFonts w:ascii="Book Antiqua" w:eastAsia="MS PGothic" w:hAnsi="Book Antiqua" w:cs="MS PGothic"/>
                <w:sz w:val="24"/>
                <w:szCs w:val="24"/>
                <w:lang w:val="en-US"/>
              </w:rPr>
              <w:t xml:space="preserve">Inhibitor of LPL and </w:t>
            </w:r>
            <w:r w:rsidR="00B235C5">
              <w:rPr>
                <w:rFonts w:ascii="Book Antiqua" w:eastAsia="MS PGothic" w:hAnsi="Book Antiqua" w:cs="MS PGothic"/>
                <w:sz w:val="24"/>
                <w:szCs w:val="24"/>
                <w:lang w:val="en-US"/>
              </w:rPr>
              <w:t>HL</w:t>
            </w:r>
          </w:p>
        </w:tc>
        <w:tc>
          <w:tcPr>
            <w:tcW w:w="1923" w:type="dxa"/>
            <w:vAlign w:val="center"/>
            <w:hideMark/>
          </w:tcPr>
          <w:p w14:paraId="35403160"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7AB3113E"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42A96628" w14:textId="77777777" w:rsidR="00892606" w:rsidRPr="0085638A" w:rsidRDefault="0085638A" w:rsidP="0085638A">
            <w:pPr>
              <w:adjustRightInd w:val="0"/>
              <w:snapToGrid w:val="0"/>
              <w:spacing w:after="0" w:line="360" w:lineRule="auto"/>
              <w:jc w:val="center"/>
              <w:rPr>
                <w:rFonts w:ascii="Book Antiqua" w:hAnsi="Book Antiqua" w:cs="MS PGothic"/>
                <w:bCs/>
                <w:color w:val="000000" w:themeColor="text1"/>
                <w:sz w:val="24"/>
                <w:szCs w:val="24"/>
                <w:lang w:val="en-US" w:eastAsia="zh-CN"/>
              </w:rPr>
            </w:pP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110</w:t>
            </w:r>
            <w:r>
              <w:rPr>
                <w:rFonts w:ascii="Book Antiqua" w:hAnsi="Book Antiqua" w:cs="MS PGothic" w:hint="eastAsia"/>
                <w:bCs/>
                <w:color w:val="000000" w:themeColor="text1"/>
                <w:sz w:val="24"/>
                <w:szCs w:val="24"/>
                <w:lang w:val="en-US" w:eastAsia="zh-CN"/>
              </w:rPr>
              <w:t>,</w:t>
            </w:r>
            <w:r w:rsidR="00892606" w:rsidRPr="00AD021B">
              <w:rPr>
                <w:rFonts w:ascii="Book Antiqua" w:eastAsia="MS PGothic" w:hAnsi="Book Antiqua" w:cs="MS PGothic"/>
                <w:bCs/>
                <w:color w:val="000000" w:themeColor="text1"/>
                <w:sz w:val="24"/>
                <w:szCs w:val="24"/>
                <w:lang w:val="en-US"/>
              </w:rPr>
              <w:t>111</w:t>
            </w:r>
            <w:r>
              <w:rPr>
                <w:rFonts w:ascii="Book Antiqua" w:hAnsi="Book Antiqua" w:cs="MS PGothic" w:hint="eastAsia"/>
                <w:bCs/>
                <w:color w:val="000000" w:themeColor="text1"/>
                <w:sz w:val="24"/>
                <w:szCs w:val="24"/>
                <w:lang w:val="en-US" w:eastAsia="zh-CN"/>
              </w:rPr>
              <w:t>]</w:t>
            </w:r>
          </w:p>
        </w:tc>
      </w:tr>
      <w:tr w:rsidR="00892606" w:rsidRPr="00AD021B" w14:paraId="6D998A14" w14:textId="77777777" w:rsidTr="00BD674E">
        <w:trPr>
          <w:trHeight w:val="1349"/>
        </w:trPr>
        <w:tc>
          <w:tcPr>
            <w:tcW w:w="1472" w:type="dxa"/>
            <w:noWrap/>
            <w:vAlign w:val="center"/>
            <w:hideMark/>
          </w:tcPr>
          <w:p w14:paraId="3C92305C" w14:textId="77777777" w:rsidR="00892606" w:rsidRPr="0085638A" w:rsidRDefault="00892606" w:rsidP="0085638A">
            <w:pPr>
              <w:adjustRightInd w:val="0"/>
              <w:snapToGrid w:val="0"/>
              <w:spacing w:after="0" w:line="360" w:lineRule="auto"/>
              <w:rPr>
                <w:rFonts w:ascii="Book Antiqua" w:eastAsia="MS PGothic" w:hAnsi="Book Antiqua" w:cs="MS PGothic"/>
                <w:color w:val="FF0000"/>
                <w:sz w:val="24"/>
                <w:szCs w:val="24"/>
                <w:lang w:val="en-US"/>
              </w:rPr>
            </w:pPr>
            <w:r w:rsidRPr="0085638A">
              <w:rPr>
                <w:rFonts w:ascii="Book Antiqua" w:hAnsi="Book Antiqua" w:cs="Times New Roman"/>
                <w:sz w:val="24"/>
                <w:szCs w:val="24"/>
                <w:lang w:val="en-US"/>
              </w:rPr>
              <w:t>ACSL3</w:t>
            </w:r>
          </w:p>
        </w:tc>
        <w:tc>
          <w:tcPr>
            <w:tcW w:w="1914" w:type="dxa"/>
            <w:noWrap/>
            <w:vAlign w:val="center"/>
          </w:tcPr>
          <w:p w14:paraId="4F5609AB"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FF0000"/>
                <w:sz w:val="24"/>
                <w:szCs w:val="24"/>
                <w:lang w:val="en-US"/>
              </w:rPr>
            </w:pPr>
          </w:p>
        </w:tc>
        <w:tc>
          <w:tcPr>
            <w:tcW w:w="2649" w:type="dxa"/>
            <w:noWrap/>
            <w:vAlign w:val="center"/>
            <w:hideMark/>
          </w:tcPr>
          <w:p w14:paraId="32BDD391"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FF0000"/>
                <w:sz w:val="24"/>
                <w:szCs w:val="24"/>
                <w:lang w:val="en-US"/>
              </w:rPr>
            </w:pPr>
            <w:r w:rsidRPr="00AD021B">
              <w:rPr>
                <w:rFonts w:ascii="Book Antiqua" w:hAnsi="Book Antiqua" w:cs="Times New Roman"/>
                <w:sz w:val="24"/>
                <w:szCs w:val="24"/>
                <w:lang w:val="en-US"/>
              </w:rPr>
              <w:t>Phosphatidylcholine synthesis for apoB</w:t>
            </w:r>
          </w:p>
        </w:tc>
        <w:tc>
          <w:tcPr>
            <w:tcW w:w="1923" w:type="dxa"/>
            <w:vAlign w:val="center"/>
            <w:hideMark/>
          </w:tcPr>
          <w:p w14:paraId="376A317A" w14:textId="77777777" w:rsidR="00892606" w:rsidRPr="00AD021B" w:rsidRDefault="00892606" w:rsidP="0085638A">
            <w:pPr>
              <w:adjustRightInd w:val="0"/>
              <w:snapToGrid w:val="0"/>
              <w:spacing w:after="0" w:line="360" w:lineRule="auto"/>
              <w:jc w:val="center"/>
              <w:rPr>
                <w:rFonts w:ascii="Book Antiqua" w:eastAsia="MS PGothic" w:hAnsi="Book Antiqua" w:cs="MS PGothic"/>
                <w:color w:val="000000" w:themeColor="text1"/>
                <w:sz w:val="24"/>
                <w:szCs w:val="24"/>
                <w:lang w:val="en-US"/>
              </w:rPr>
            </w:pPr>
            <w:r w:rsidRPr="00AD021B">
              <w:rPr>
                <w:rFonts w:ascii="Book Antiqua" w:eastAsia="MS PGothic" w:hAnsi="Book Antiqua" w:cs="MS PGothic"/>
                <w:color w:val="000000" w:themeColor="text1"/>
                <w:sz w:val="24"/>
                <w:szCs w:val="24"/>
                <w:lang w:val="en-US"/>
              </w:rPr>
              <w:t>Virion production</w:t>
            </w:r>
          </w:p>
        </w:tc>
        <w:tc>
          <w:tcPr>
            <w:tcW w:w="1691" w:type="dxa"/>
            <w:vAlign w:val="center"/>
            <w:hideMark/>
          </w:tcPr>
          <w:p w14:paraId="7FF8D9F3" w14:textId="77777777" w:rsidR="00892606" w:rsidRPr="0085638A" w:rsidRDefault="0085638A" w:rsidP="0085638A">
            <w:pPr>
              <w:adjustRightInd w:val="0"/>
              <w:snapToGrid w:val="0"/>
              <w:spacing w:after="0" w:line="360" w:lineRule="auto"/>
              <w:jc w:val="center"/>
              <w:rPr>
                <w:rFonts w:ascii="Book Antiqua" w:hAnsi="Book Antiqua" w:cs="MS PGothic"/>
                <w:color w:val="000000" w:themeColor="text1"/>
                <w:sz w:val="24"/>
                <w:szCs w:val="24"/>
                <w:lang w:val="en-US" w:eastAsia="zh-CN"/>
              </w:rPr>
            </w:pPr>
            <w:r>
              <w:rPr>
                <w:rFonts w:ascii="Book Antiqua" w:eastAsia="MS PGothic" w:hAnsi="Book Antiqua" w:cs="MS PGothic"/>
                <w:color w:val="000000" w:themeColor="text1"/>
                <w:sz w:val="24"/>
                <w:szCs w:val="24"/>
                <w:lang w:val="en-US"/>
              </w:rPr>
              <w:t>?</w:t>
            </w:r>
          </w:p>
        </w:tc>
        <w:tc>
          <w:tcPr>
            <w:tcW w:w="1438" w:type="dxa"/>
            <w:vAlign w:val="center"/>
            <w:hideMark/>
          </w:tcPr>
          <w:p w14:paraId="08CE4E2B" w14:textId="77777777" w:rsidR="00892606" w:rsidRPr="0085638A" w:rsidRDefault="0085638A" w:rsidP="0085638A">
            <w:pPr>
              <w:adjustRightInd w:val="0"/>
              <w:snapToGrid w:val="0"/>
              <w:spacing w:after="0" w:line="360" w:lineRule="auto"/>
              <w:jc w:val="center"/>
              <w:rPr>
                <w:rFonts w:ascii="Book Antiqua" w:hAnsi="Book Antiqua" w:cs="MS PGothic"/>
                <w:bCs/>
                <w:color w:val="FF0000"/>
                <w:sz w:val="24"/>
                <w:szCs w:val="24"/>
                <w:lang w:val="en-US" w:eastAsia="zh-CN"/>
              </w:rPr>
            </w:pPr>
            <w:r>
              <w:rPr>
                <w:rFonts w:ascii="Book Antiqua" w:hAnsi="Book Antiqua" w:cs="MS PGothic" w:hint="eastAsia"/>
                <w:bCs/>
                <w:sz w:val="24"/>
                <w:szCs w:val="24"/>
                <w:lang w:val="en-US" w:eastAsia="zh-CN"/>
              </w:rPr>
              <w:t>[</w:t>
            </w:r>
            <w:r w:rsidR="00892606" w:rsidRPr="00AD021B">
              <w:rPr>
                <w:rFonts w:ascii="Book Antiqua" w:eastAsia="MS PGothic" w:hAnsi="Book Antiqua" w:cs="MS PGothic"/>
                <w:bCs/>
                <w:sz w:val="24"/>
                <w:szCs w:val="24"/>
                <w:lang w:val="en-US"/>
              </w:rPr>
              <w:t>105</w:t>
            </w:r>
            <w:r>
              <w:rPr>
                <w:rFonts w:ascii="Book Antiqua" w:hAnsi="Book Antiqua" w:cs="MS PGothic" w:hint="eastAsia"/>
                <w:bCs/>
                <w:sz w:val="24"/>
                <w:szCs w:val="24"/>
                <w:lang w:val="en-US" w:eastAsia="zh-CN"/>
              </w:rPr>
              <w:t>]</w:t>
            </w:r>
          </w:p>
        </w:tc>
      </w:tr>
    </w:tbl>
    <w:p w14:paraId="365325E4" w14:textId="35FC28F9" w:rsidR="00382728" w:rsidRPr="004665D1" w:rsidRDefault="0085638A" w:rsidP="00AD021B">
      <w:pPr>
        <w:shd w:val="clear" w:color="auto" w:fill="FFFFFF"/>
        <w:spacing w:after="0" w:line="360" w:lineRule="auto"/>
        <w:jc w:val="both"/>
        <w:textAlignment w:val="baseline"/>
        <w:rPr>
          <w:rFonts w:ascii="Book Antiqua" w:hAnsi="Book Antiqua" w:cs="Times New Roman"/>
          <w:sz w:val="24"/>
          <w:szCs w:val="24"/>
          <w:lang w:eastAsia="zh-CN"/>
        </w:rPr>
      </w:pPr>
      <w:r w:rsidRPr="004665D1">
        <w:rPr>
          <w:rFonts w:ascii="Book Antiqua" w:hAnsi="Book Antiqua" w:cs="TimesNewRoman"/>
          <w:sz w:val="24"/>
          <w:szCs w:val="24"/>
        </w:rPr>
        <w:t>GAGs</w:t>
      </w:r>
      <w:r w:rsidRPr="004665D1">
        <w:rPr>
          <w:rFonts w:ascii="Book Antiqua" w:hAnsi="Book Antiqua" w:cs="TimesNewRoman" w:hint="eastAsia"/>
          <w:sz w:val="24"/>
          <w:szCs w:val="24"/>
          <w:lang w:eastAsia="zh-CN"/>
        </w:rPr>
        <w:t>:</w:t>
      </w:r>
      <w:r w:rsidRPr="004665D1">
        <w:rPr>
          <w:rFonts w:ascii="Book Antiqua" w:hAnsi="Book Antiqua" w:cs="TimesNewRoman"/>
          <w:sz w:val="24"/>
          <w:szCs w:val="24"/>
        </w:rPr>
        <w:t xml:space="preserve"> </w:t>
      </w:r>
      <w:r w:rsidRPr="004665D1">
        <w:rPr>
          <w:rFonts w:ascii="Book Antiqua" w:hAnsi="Book Antiqua" w:cs="TimesNewRoman"/>
          <w:caps/>
          <w:sz w:val="24"/>
          <w:szCs w:val="24"/>
        </w:rPr>
        <w:t>g</w:t>
      </w:r>
      <w:r w:rsidRPr="004665D1">
        <w:rPr>
          <w:rFonts w:ascii="Book Antiqua" w:hAnsi="Book Antiqua" w:cs="TimesNewRoman"/>
          <w:sz w:val="24"/>
          <w:szCs w:val="24"/>
        </w:rPr>
        <w:t>lycosaminoglycans</w:t>
      </w:r>
      <w:r w:rsidRPr="004665D1">
        <w:rPr>
          <w:rFonts w:ascii="Book Antiqua" w:hAnsi="Book Antiqua" w:cs="TimesNewRoman" w:hint="eastAsia"/>
          <w:sz w:val="24"/>
          <w:szCs w:val="24"/>
          <w:lang w:eastAsia="zh-CN"/>
        </w:rPr>
        <w:t xml:space="preserve">; </w:t>
      </w:r>
      <w:r w:rsidRPr="004665D1">
        <w:rPr>
          <w:rFonts w:ascii="Book Antiqua" w:hAnsi="Book Antiqua" w:cs="Times New Roman"/>
          <w:sz w:val="24"/>
          <w:szCs w:val="24"/>
        </w:rPr>
        <w:t>LDL</w:t>
      </w:r>
      <w:r w:rsidRPr="004665D1">
        <w:rPr>
          <w:rFonts w:ascii="Book Antiqua" w:hAnsi="Book Antiqua" w:cs="Times New Roman" w:hint="eastAsia"/>
          <w:sz w:val="24"/>
          <w:szCs w:val="24"/>
          <w:lang w:eastAsia="zh-CN"/>
        </w:rPr>
        <w:t>:</w:t>
      </w:r>
      <w:r w:rsidRPr="004665D1">
        <w:rPr>
          <w:rFonts w:ascii="Book Antiqua" w:hAnsi="Book Antiqua" w:cs="Times New Roman"/>
          <w:sz w:val="24"/>
          <w:szCs w:val="24"/>
        </w:rPr>
        <w:t xml:space="preserve"> </w:t>
      </w:r>
      <w:r w:rsidRPr="004665D1">
        <w:rPr>
          <w:rFonts w:ascii="Book Antiqua" w:hAnsi="Book Antiqua" w:cs="Times New Roman"/>
          <w:caps/>
          <w:sz w:val="24"/>
          <w:szCs w:val="24"/>
        </w:rPr>
        <w:t>l</w:t>
      </w:r>
      <w:r w:rsidRPr="004665D1">
        <w:rPr>
          <w:rFonts w:ascii="Book Antiqua" w:hAnsi="Book Antiqua" w:cs="Times New Roman"/>
          <w:sz w:val="24"/>
          <w:szCs w:val="24"/>
        </w:rPr>
        <w:t>ow-density lipoproteins</w:t>
      </w:r>
      <w:r w:rsidRPr="004665D1">
        <w:rPr>
          <w:rFonts w:ascii="Book Antiqua" w:hAnsi="Book Antiqua" w:cs="Times New Roman" w:hint="eastAsia"/>
          <w:sz w:val="24"/>
          <w:szCs w:val="24"/>
          <w:lang w:eastAsia="zh-CN"/>
        </w:rPr>
        <w:t xml:space="preserve">; </w:t>
      </w:r>
      <w:r w:rsidRPr="004665D1">
        <w:rPr>
          <w:rFonts w:ascii="Book Antiqua" w:hAnsi="Book Antiqua" w:cs="Times New Roman"/>
          <w:sz w:val="24"/>
          <w:szCs w:val="24"/>
        </w:rPr>
        <w:t>LDLR</w:t>
      </w:r>
      <w:r w:rsidRPr="004665D1">
        <w:rPr>
          <w:rFonts w:ascii="Book Antiqua" w:hAnsi="Book Antiqua" w:cs="Times New Roman" w:hint="eastAsia"/>
          <w:sz w:val="24"/>
          <w:szCs w:val="24"/>
          <w:lang w:eastAsia="zh-CN"/>
        </w:rPr>
        <w:t xml:space="preserve">: </w:t>
      </w:r>
      <w:r w:rsidRPr="004665D1">
        <w:rPr>
          <w:rFonts w:ascii="Book Antiqua" w:hAnsi="Book Antiqua" w:cs="Times New Roman"/>
          <w:sz w:val="24"/>
          <w:szCs w:val="24"/>
        </w:rPr>
        <w:t>LDL receptor</w:t>
      </w:r>
      <w:r w:rsidRPr="004665D1">
        <w:rPr>
          <w:rFonts w:ascii="Book Antiqua" w:hAnsi="Book Antiqua" w:cs="Times New Roman" w:hint="eastAsia"/>
          <w:sz w:val="24"/>
          <w:szCs w:val="24"/>
          <w:lang w:eastAsia="zh-CN"/>
        </w:rPr>
        <w:t xml:space="preserve">; </w:t>
      </w:r>
      <w:r w:rsidRPr="004665D1">
        <w:rPr>
          <w:rFonts w:ascii="Book Antiqua" w:hAnsi="Book Antiqua" w:cs="Times New Roman"/>
          <w:caps/>
          <w:sz w:val="24"/>
          <w:szCs w:val="24"/>
        </w:rPr>
        <w:t>a</w:t>
      </w:r>
      <w:r w:rsidRPr="004665D1">
        <w:rPr>
          <w:rFonts w:ascii="Book Antiqua" w:hAnsi="Book Antiqua" w:cs="Times New Roman"/>
          <w:sz w:val="24"/>
          <w:szCs w:val="24"/>
        </w:rPr>
        <w:t>poB</w:t>
      </w:r>
      <w:r w:rsidRPr="004665D1">
        <w:rPr>
          <w:rFonts w:ascii="Book Antiqua" w:hAnsi="Book Antiqua" w:cs="Times New Roman" w:hint="eastAsia"/>
          <w:sz w:val="24"/>
          <w:szCs w:val="24"/>
          <w:lang w:eastAsia="zh-CN"/>
        </w:rPr>
        <w:t xml:space="preserve">: </w:t>
      </w:r>
      <w:r w:rsidRPr="004665D1">
        <w:rPr>
          <w:rFonts w:ascii="Book Antiqua" w:hAnsi="Book Antiqua" w:cs="Times New Roman"/>
          <w:caps/>
          <w:sz w:val="24"/>
          <w:szCs w:val="24"/>
        </w:rPr>
        <w:t>a</w:t>
      </w:r>
      <w:r w:rsidRPr="004665D1">
        <w:rPr>
          <w:rFonts w:ascii="Book Antiqua" w:hAnsi="Book Antiqua" w:cs="Times New Roman"/>
          <w:sz w:val="24"/>
          <w:szCs w:val="24"/>
        </w:rPr>
        <w:t>polipoprotein</w:t>
      </w:r>
      <w:r w:rsidRPr="004665D1">
        <w:rPr>
          <w:rFonts w:ascii="Book Antiqua" w:hAnsi="Book Antiqua" w:cs="Times New Roman" w:hint="eastAsia"/>
          <w:sz w:val="24"/>
          <w:szCs w:val="24"/>
          <w:lang w:eastAsia="zh-CN"/>
        </w:rPr>
        <w:t xml:space="preserve"> </w:t>
      </w:r>
      <w:r w:rsidRPr="004665D1">
        <w:rPr>
          <w:rFonts w:ascii="Book Antiqua" w:hAnsi="Book Antiqua" w:cs="Times New Roman"/>
          <w:sz w:val="24"/>
          <w:szCs w:val="24"/>
        </w:rPr>
        <w:t>B-100</w:t>
      </w:r>
      <w:r w:rsidRPr="004665D1">
        <w:rPr>
          <w:rFonts w:ascii="Book Antiqua" w:hAnsi="Book Antiqua" w:cs="Times New Roman" w:hint="eastAsia"/>
          <w:sz w:val="24"/>
          <w:szCs w:val="24"/>
          <w:lang w:eastAsia="zh-CN"/>
        </w:rPr>
        <w:t xml:space="preserve">; </w:t>
      </w:r>
      <w:r w:rsidRPr="004665D1">
        <w:rPr>
          <w:rFonts w:ascii="Book Antiqua" w:eastAsia="MS PGothic" w:hAnsi="Book Antiqua" w:cs="MS PGothic"/>
          <w:color w:val="000000" w:themeColor="text1"/>
          <w:sz w:val="24"/>
          <w:szCs w:val="24"/>
        </w:rPr>
        <w:t>VLDL</w:t>
      </w:r>
      <w:r w:rsidRPr="004665D1">
        <w:rPr>
          <w:rFonts w:ascii="Book Antiqua" w:hAnsi="Book Antiqua" w:cs="MS PGothic" w:hint="eastAsia"/>
          <w:color w:val="000000" w:themeColor="text1"/>
          <w:sz w:val="24"/>
          <w:szCs w:val="24"/>
          <w:lang w:eastAsia="zh-CN"/>
        </w:rPr>
        <w:t xml:space="preserve">: </w:t>
      </w:r>
      <w:r w:rsidRPr="004665D1">
        <w:rPr>
          <w:rFonts w:ascii="Book Antiqua" w:hAnsi="Book Antiqua" w:cs="Times New Roman"/>
          <w:caps/>
          <w:sz w:val="24"/>
          <w:szCs w:val="24"/>
        </w:rPr>
        <w:t>v</w:t>
      </w:r>
      <w:r w:rsidRPr="004665D1">
        <w:rPr>
          <w:rFonts w:ascii="Book Antiqua" w:hAnsi="Book Antiqua" w:cs="Times New Roman"/>
          <w:sz w:val="24"/>
          <w:szCs w:val="24"/>
        </w:rPr>
        <w:t>ery low-density lipoproteins</w:t>
      </w:r>
      <w:r w:rsidRPr="004665D1">
        <w:rPr>
          <w:rFonts w:ascii="Book Antiqua" w:hAnsi="Book Antiqua" w:cs="Times New Roman" w:hint="eastAsia"/>
          <w:sz w:val="24"/>
          <w:szCs w:val="24"/>
          <w:lang w:eastAsia="zh-CN"/>
        </w:rPr>
        <w:t xml:space="preserve">; </w:t>
      </w:r>
      <w:r w:rsidRPr="004665D1">
        <w:rPr>
          <w:rFonts w:ascii="Book Antiqua" w:eastAsia="MS PGothic" w:hAnsi="Book Antiqua" w:cs="MS PGothic"/>
          <w:sz w:val="24"/>
          <w:szCs w:val="24"/>
        </w:rPr>
        <w:t>HDL</w:t>
      </w:r>
      <w:r w:rsidRPr="004665D1">
        <w:rPr>
          <w:rFonts w:ascii="Book Antiqua" w:hAnsi="Book Antiqua" w:cs="MS PGothic" w:hint="eastAsia"/>
          <w:sz w:val="24"/>
          <w:szCs w:val="24"/>
          <w:lang w:eastAsia="zh-CN"/>
        </w:rPr>
        <w:t xml:space="preserve">: </w:t>
      </w:r>
      <w:r w:rsidRPr="004665D1">
        <w:rPr>
          <w:rFonts w:ascii="Book Antiqua" w:hAnsi="Book Antiqua" w:cs="MS PGothic"/>
          <w:caps/>
          <w:sz w:val="24"/>
          <w:szCs w:val="24"/>
          <w:lang w:eastAsia="zh-CN"/>
        </w:rPr>
        <w:t>h</w:t>
      </w:r>
      <w:r w:rsidRPr="004665D1">
        <w:rPr>
          <w:rFonts w:ascii="Book Antiqua" w:hAnsi="Book Antiqua" w:cs="MS PGothic"/>
          <w:sz w:val="24"/>
          <w:szCs w:val="24"/>
          <w:lang w:eastAsia="zh-CN"/>
        </w:rPr>
        <w:t>igh-density lipoproteins</w:t>
      </w:r>
      <w:r w:rsidRPr="004665D1">
        <w:rPr>
          <w:rFonts w:ascii="Book Antiqua" w:hAnsi="Book Antiqua" w:cs="MS PGothic" w:hint="eastAsia"/>
          <w:sz w:val="24"/>
          <w:szCs w:val="24"/>
          <w:lang w:eastAsia="zh-CN"/>
        </w:rPr>
        <w:t>;</w:t>
      </w:r>
      <w:r w:rsidRPr="004665D1">
        <w:rPr>
          <w:rFonts w:ascii="Book Antiqua" w:hAnsi="Book Antiqua" w:cs="MS PGothic"/>
          <w:sz w:val="24"/>
          <w:szCs w:val="24"/>
          <w:lang w:eastAsia="zh-CN"/>
        </w:rPr>
        <w:t xml:space="preserve"> LVP</w:t>
      </w:r>
      <w:r w:rsidRPr="004665D1">
        <w:rPr>
          <w:rFonts w:ascii="Book Antiqua" w:hAnsi="Book Antiqua" w:cs="MS PGothic" w:hint="eastAsia"/>
          <w:sz w:val="24"/>
          <w:szCs w:val="24"/>
          <w:lang w:eastAsia="zh-CN"/>
        </w:rPr>
        <w:t xml:space="preserve">: </w:t>
      </w:r>
      <w:r w:rsidRPr="004665D1">
        <w:rPr>
          <w:rFonts w:ascii="Book Antiqua" w:hAnsi="Book Antiqua" w:cs="MS PGothic"/>
          <w:caps/>
          <w:sz w:val="24"/>
          <w:szCs w:val="24"/>
          <w:lang w:eastAsia="zh-CN"/>
        </w:rPr>
        <w:t>l</w:t>
      </w:r>
      <w:r w:rsidRPr="004665D1">
        <w:rPr>
          <w:rFonts w:ascii="Book Antiqua" w:hAnsi="Book Antiqua" w:cs="MS PGothic"/>
          <w:sz w:val="24"/>
          <w:szCs w:val="24"/>
          <w:lang w:eastAsia="zh-CN"/>
        </w:rPr>
        <w:t>ipoviral particles</w:t>
      </w:r>
      <w:r w:rsidRPr="004665D1">
        <w:rPr>
          <w:rFonts w:ascii="Book Antiqua" w:hAnsi="Book Antiqua" w:cs="MS PGothic" w:hint="eastAsia"/>
          <w:sz w:val="24"/>
          <w:szCs w:val="24"/>
          <w:lang w:eastAsia="zh-CN"/>
        </w:rPr>
        <w:t>;</w:t>
      </w:r>
      <w:r w:rsidR="00B235C5" w:rsidRPr="004665D1">
        <w:rPr>
          <w:rFonts w:ascii="Book Antiqua" w:hAnsi="Book Antiqua" w:cs="MS PGothic" w:hint="eastAsia"/>
          <w:sz w:val="24"/>
          <w:szCs w:val="24"/>
          <w:lang w:eastAsia="zh-CN"/>
        </w:rPr>
        <w:t xml:space="preserve"> </w:t>
      </w:r>
      <w:r w:rsidR="00B235C5" w:rsidRPr="004665D1">
        <w:rPr>
          <w:rFonts w:ascii="Book Antiqua" w:eastAsia="MS PGothic" w:hAnsi="Book Antiqua" w:cs="MS PGothic"/>
          <w:sz w:val="24"/>
          <w:szCs w:val="24"/>
        </w:rPr>
        <w:t>LPL</w:t>
      </w:r>
      <w:r w:rsidR="00B235C5" w:rsidRPr="004665D1">
        <w:rPr>
          <w:rFonts w:ascii="Book Antiqua" w:hAnsi="Book Antiqua" w:cs="MS PGothic" w:hint="eastAsia"/>
          <w:sz w:val="24"/>
          <w:szCs w:val="24"/>
          <w:lang w:eastAsia="zh-CN"/>
        </w:rPr>
        <w:t xml:space="preserve">: </w:t>
      </w:r>
      <w:r w:rsidR="00B235C5" w:rsidRPr="004665D1">
        <w:rPr>
          <w:rFonts w:ascii="Book Antiqua" w:hAnsi="Book Antiqua" w:cs="MS PGothic"/>
          <w:caps/>
          <w:sz w:val="24"/>
          <w:szCs w:val="24"/>
          <w:lang w:eastAsia="zh-CN"/>
        </w:rPr>
        <w:t>l</w:t>
      </w:r>
      <w:r w:rsidR="00B235C5" w:rsidRPr="004665D1">
        <w:rPr>
          <w:rFonts w:ascii="Book Antiqua" w:hAnsi="Book Antiqua" w:cs="MS PGothic"/>
          <w:sz w:val="24"/>
          <w:szCs w:val="24"/>
          <w:lang w:eastAsia="zh-CN"/>
        </w:rPr>
        <w:t>ipoprotein lipase</w:t>
      </w:r>
      <w:r w:rsidR="00B235C5" w:rsidRPr="004665D1">
        <w:rPr>
          <w:rFonts w:ascii="Book Antiqua" w:hAnsi="Book Antiqua" w:cs="MS PGothic" w:hint="eastAsia"/>
          <w:sz w:val="24"/>
          <w:szCs w:val="24"/>
          <w:lang w:eastAsia="zh-CN"/>
        </w:rPr>
        <w:t xml:space="preserve">; </w:t>
      </w:r>
      <w:r w:rsidR="00B235C5" w:rsidRPr="004665D1">
        <w:rPr>
          <w:rFonts w:ascii="Book Antiqua" w:eastAsia="MS PGothic" w:hAnsi="Book Antiqua" w:cs="MS PGothic"/>
          <w:sz w:val="24"/>
          <w:szCs w:val="24"/>
        </w:rPr>
        <w:t>HL</w:t>
      </w:r>
      <w:r w:rsidR="00B235C5" w:rsidRPr="004665D1">
        <w:rPr>
          <w:rFonts w:ascii="Book Antiqua" w:hAnsi="Book Antiqua" w:cs="MS PGothic" w:hint="eastAsia"/>
          <w:sz w:val="24"/>
          <w:szCs w:val="24"/>
          <w:lang w:eastAsia="zh-CN"/>
        </w:rPr>
        <w:t>:</w:t>
      </w:r>
      <w:r w:rsidR="009F3462">
        <w:rPr>
          <w:rFonts w:ascii="Book Antiqua" w:hAnsi="Book Antiqua" w:cs="MS PGothic" w:hint="eastAsia"/>
          <w:sz w:val="24"/>
          <w:szCs w:val="24"/>
          <w:lang w:eastAsia="zh-CN"/>
        </w:rPr>
        <w:t xml:space="preserve"> </w:t>
      </w:r>
      <w:r w:rsidR="00B235C5" w:rsidRPr="004665D1">
        <w:rPr>
          <w:rFonts w:ascii="Book Antiqua" w:eastAsia="MS PGothic" w:hAnsi="Book Antiqua" w:cs="MS PGothic"/>
          <w:caps/>
          <w:sz w:val="24"/>
          <w:szCs w:val="24"/>
        </w:rPr>
        <w:t>h</w:t>
      </w:r>
      <w:r w:rsidR="00B235C5" w:rsidRPr="004665D1">
        <w:rPr>
          <w:rFonts w:ascii="Book Antiqua" w:eastAsia="MS PGothic" w:hAnsi="Book Antiqua" w:cs="MS PGothic"/>
          <w:sz w:val="24"/>
          <w:szCs w:val="24"/>
        </w:rPr>
        <w:t>epatic lipase</w:t>
      </w:r>
      <w:r w:rsidR="00B235C5" w:rsidRPr="004665D1">
        <w:rPr>
          <w:rFonts w:ascii="Book Antiqua" w:hAnsi="Book Antiqua" w:cs="MS PGothic" w:hint="eastAsia"/>
          <w:sz w:val="24"/>
          <w:szCs w:val="24"/>
          <w:lang w:eastAsia="zh-CN"/>
        </w:rPr>
        <w:t xml:space="preserve">; </w:t>
      </w:r>
      <w:r w:rsidR="00B235C5" w:rsidRPr="004665D1">
        <w:rPr>
          <w:rFonts w:ascii="Book Antiqua" w:eastAsia="MS PGothic" w:hAnsi="Book Antiqua" w:cs="MS PGothic"/>
          <w:sz w:val="24"/>
          <w:szCs w:val="24"/>
        </w:rPr>
        <w:t>CETP</w:t>
      </w:r>
      <w:r w:rsidR="00B235C5" w:rsidRPr="004665D1">
        <w:rPr>
          <w:rFonts w:ascii="Book Antiqua" w:hAnsi="Book Antiqua" w:cs="MS PGothic" w:hint="eastAsia"/>
          <w:sz w:val="24"/>
          <w:szCs w:val="24"/>
          <w:lang w:eastAsia="zh-CN"/>
        </w:rPr>
        <w:t>:</w:t>
      </w:r>
      <w:r w:rsidR="00B235C5" w:rsidRPr="004665D1">
        <w:rPr>
          <w:rFonts w:ascii="Book Antiqua" w:eastAsia="MS PGothic" w:hAnsi="Book Antiqua" w:cs="MS PGothic"/>
          <w:sz w:val="24"/>
          <w:szCs w:val="24"/>
        </w:rPr>
        <w:t xml:space="preserve"> </w:t>
      </w:r>
      <w:r w:rsidR="00B235C5" w:rsidRPr="004665D1">
        <w:rPr>
          <w:rFonts w:ascii="Book Antiqua" w:eastAsia="MS PGothic" w:hAnsi="Book Antiqua" w:cs="MS PGothic"/>
          <w:caps/>
          <w:sz w:val="24"/>
          <w:szCs w:val="24"/>
        </w:rPr>
        <w:t>c</w:t>
      </w:r>
      <w:r w:rsidR="00B235C5" w:rsidRPr="004665D1">
        <w:rPr>
          <w:rFonts w:ascii="Book Antiqua" w:eastAsia="MS PGothic" w:hAnsi="Book Antiqua" w:cs="MS PGothic"/>
          <w:sz w:val="24"/>
          <w:szCs w:val="24"/>
        </w:rPr>
        <w:t>holesteryl ester transfer protein</w:t>
      </w:r>
      <w:r w:rsidR="00B235C5" w:rsidRPr="004665D1">
        <w:rPr>
          <w:rFonts w:ascii="Book Antiqua" w:hAnsi="Book Antiqua" w:cs="MS PGothic" w:hint="eastAsia"/>
          <w:sz w:val="24"/>
          <w:szCs w:val="24"/>
          <w:lang w:eastAsia="zh-CN"/>
        </w:rPr>
        <w:t xml:space="preserve">; </w:t>
      </w:r>
      <w:r w:rsidR="00B235C5" w:rsidRPr="004665D1">
        <w:rPr>
          <w:rFonts w:ascii="Book Antiqua" w:hAnsi="Book Antiqua" w:cs="MS PGothic"/>
          <w:sz w:val="24"/>
          <w:szCs w:val="24"/>
          <w:lang w:eastAsia="zh-CN"/>
        </w:rPr>
        <w:t>ACSL3</w:t>
      </w:r>
      <w:r w:rsidR="00B235C5" w:rsidRPr="004665D1">
        <w:rPr>
          <w:rFonts w:ascii="Book Antiqua" w:hAnsi="Book Antiqua" w:cs="MS PGothic" w:hint="eastAsia"/>
          <w:sz w:val="24"/>
          <w:szCs w:val="24"/>
          <w:lang w:eastAsia="zh-CN"/>
        </w:rPr>
        <w:t>:</w:t>
      </w:r>
      <w:r w:rsidR="00B235C5" w:rsidRPr="004665D1">
        <w:rPr>
          <w:rFonts w:ascii="Book Antiqua" w:hAnsi="Book Antiqua" w:cs="MS PGothic" w:hint="eastAsia"/>
          <w:caps/>
          <w:sz w:val="24"/>
          <w:szCs w:val="24"/>
          <w:lang w:eastAsia="zh-CN"/>
        </w:rPr>
        <w:t xml:space="preserve"> </w:t>
      </w:r>
      <w:r w:rsidR="00B235C5" w:rsidRPr="004665D1">
        <w:rPr>
          <w:rFonts w:ascii="Book Antiqua" w:hAnsi="Book Antiqua" w:cs="MS PGothic"/>
          <w:caps/>
          <w:sz w:val="24"/>
          <w:szCs w:val="24"/>
          <w:lang w:eastAsia="zh-CN"/>
        </w:rPr>
        <w:t>c</w:t>
      </w:r>
      <w:r w:rsidR="00B235C5" w:rsidRPr="004665D1">
        <w:rPr>
          <w:rFonts w:ascii="Book Antiqua" w:hAnsi="Book Antiqua" w:cs="MS PGothic"/>
          <w:sz w:val="24"/>
          <w:szCs w:val="24"/>
          <w:lang w:eastAsia="zh-CN"/>
        </w:rPr>
        <w:t>yl-coenzyme A synthetase 3</w:t>
      </w:r>
      <w:r w:rsidR="00B235C5" w:rsidRPr="004665D1">
        <w:rPr>
          <w:rFonts w:ascii="Book Antiqua" w:hAnsi="Book Antiqua" w:cs="MS PGothic" w:hint="eastAsia"/>
          <w:sz w:val="24"/>
          <w:szCs w:val="24"/>
          <w:lang w:eastAsia="zh-CN"/>
        </w:rPr>
        <w:t>.</w:t>
      </w:r>
    </w:p>
    <w:sectPr w:rsidR="00382728" w:rsidRPr="004665D1" w:rsidSect="0085638A">
      <w:pgSz w:w="14175" w:h="16840"/>
      <w:pgMar w:top="1418"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E965D" w14:textId="77777777" w:rsidR="00AA63EB" w:rsidRDefault="00AA63EB" w:rsidP="001B4158">
      <w:pPr>
        <w:spacing w:after="0" w:line="240" w:lineRule="auto"/>
      </w:pPr>
      <w:r>
        <w:separator/>
      </w:r>
    </w:p>
  </w:endnote>
  <w:endnote w:type="continuationSeparator" w:id="0">
    <w:p w14:paraId="766DF846" w14:textId="77777777" w:rsidR="00AA63EB" w:rsidRDefault="00AA63EB" w:rsidP="001B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Black">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TimesNewRomanPSMT">
    <w:panose1 w:val="00000000000000000000"/>
    <w:charset w:val="00"/>
    <w:family w:val="roman"/>
    <w:notTrueType/>
    <w:pitch w:val="default"/>
    <w:sig w:usb0="00000003" w:usb1="00000000" w:usb2="00000000" w:usb3="00000000" w:csb0="00000001" w:csb1="00000000"/>
  </w:font>
  <w:font w:name="AdvMINION-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C878" w14:textId="77777777" w:rsidR="00AA63EB" w:rsidRDefault="00AA63EB" w:rsidP="001B4158">
      <w:pPr>
        <w:spacing w:after="0" w:line="240" w:lineRule="auto"/>
      </w:pPr>
      <w:r>
        <w:separator/>
      </w:r>
    </w:p>
  </w:footnote>
  <w:footnote w:type="continuationSeparator" w:id="0">
    <w:p w14:paraId="5783BDCA" w14:textId="77777777" w:rsidR="00AA63EB" w:rsidRDefault="00AA63EB" w:rsidP="001B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321"/>
    <w:multiLevelType w:val="hybridMultilevel"/>
    <w:tmpl w:val="2EE44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41102"/>
    <w:multiLevelType w:val="hybridMultilevel"/>
    <w:tmpl w:val="1A90684C"/>
    <w:lvl w:ilvl="0" w:tplc="39E8FBE4">
      <w:start w:val="1"/>
      <w:numFmt w:val="bullet"/>
      <w:lvlText w:val="-"/>
      <w:lvlJc w:val="left"/>
      <w:pPr>
        <w:ind w:left="4608" w:hanging="360"/>
      </w:pPr>
      <w:rPr>
        <w:rFonts w:ascii="Times New Roman" w:eastAsiaTheme="minorHAnsi" w:hAnsi="Times New Roman" w:cs="Times New Roman" w:hint="default"/>
      </w:rPr>
    </w:lvl>
    <w:lvl w:ilvl="1" w:tplc="08090003" w:tentative="1">
      <w:start w:val="1"/>
      <w:numFmt w:val="bullet"/>
      <w:lvlText w:val="o"/>
      <w:lvlJc w:val="left"/>
      <w:pPr>
        <w:ind w:left="5328" w:hanging="360"/>
      </w:pPr>
      <w:rPr>
        <w:rFonts w:ascii="Courier New" w:hAnsi="Courier New" w:cs="Courier New" w:hint="default"/>
      </w:rPr>
    </w:lvl>
    <w:lvl w:ilvl="2" w:tplc="08090005" w:tentative="1">
      <w:start w:val="1"/>
      <w:numFmt w:val="bullet"/>
      <w:lvlText w:val=""/>
      <w:lvlJc w:val="left"/>
      <w:pPr>
        <w:ind w:left="6048" w:hanging="360"/>
      </w:pPr>
      <w:rPr>
        <w:rFonts w:ascii="Wingdings" w:hAnsi="Wingdings" w:hint="default"/>
      </w:rPr>
    </w:lvl>
    <w:lvl w:ilvl="3" w:tplc="08090001" w:tentative="1">
      <w:start w:val="1"/>
      <w:numFmt w:val="bullet"/>
      <w:lvlText w:val=""/>
      <w:lvlJc w:val="left"/>
      <w:pPr>
        <w:ind w:left="6768" w:hanging="360"/>
      </w:pPr>
      <w:rPr>
        <w:rFonts w:ascii="Symbol" w:hAnsi="Symbol" w:hint="default"/>
      </w:rPr>
    </w:lvl>
    <w:lvl w:ilvl="4" w:tplc="08090003" w:tentative="1">
      <w:start w:val="1"/>
      <w:numFmt w:val="bullet"/>
      <w:lvlText w:val="o"/>
      <w:lvlJc w:val="left"/>
      <w:pPr>
        <w:ind w:left="7488" w:hanging="360"/>
      </w:pPr>
      <w:rPr>
        <w:rFonts w:ascii="Courier New" w:hAnsi="Courier New" w:cs="Courier New" w:hint="default"/>
      </w:rPr>
    </w:lvl>
    <w:lvl w:ilvl="5" w:tplc="08090005" w:tentative="1">
      <w:start w:val="1"/>
      <w:numFmt w:val="bullet"/>
      <w:lvlText w:val=""/>
      <w:lvlJc w:val="left"/>
      <w:pPr>
        <w:ind w:left="8208" w:hanging="360"/>
      </w:pPr>
      <w:rPr>
        <w:rFonts w:ascii="Wingdings" w:hAnsi="Wingdings" w:hint="default"/>
      </w:rPr>
    </w:lvl>
    <w:lvl w:ilvl="6" w:tplc="08090001" w:tentative="1">
      <w:start w:val="1"/>
      <w:numFmt w:val="bullet"/>
      <w:lvlText w:val=""/>
      <w:lvlJc w:val="left"/>
      <w:pPr>
        <w:ind w:left="8928" w:hanging="360"/>
      </w:pPr>
      <w:rPr>
        <w:rFonts w:ascii="Symbol" w:hAnsi="Symbol" w:hint="default"/>
      </w:rPr>
    </w:lvl>
    <w:lvl w:ilvl="7" w:tplc="08090003" w:tentative="1">
      <w:start w:val="1"/>
      <w:numFmt w:val="bullet"/>
      <w:lvlText w:val="o"/>
      <w:lvlJc w:val="left"/>
      <w:pPr>
        <w:ind w:left="9648" w:hanging="360"/>
      </w:pPr>
      <w:rPr>
        <w:rFonts w:ascii="Courier New" w:hAnsi="Courier New" w:cs="Courier New" w:hint="default"/>
      </w:rPr>
    </w:lvl>
    <w:lvl w:ilvl="8" w:tplc="08090005" w:tentative="1">
      <w:start w:val="1"/>
      <w:numFmt w:val="bullet"/>
      <w:lvlText w:val=""/>
      <w:lvlJc w:val="left"/>
      <w:pPr>
        <w:ind w:left="103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69"/>
    <w:rsid w:val="0000124B"/>
    <w:rsid w:val="00001A48"/>
    <w:rsid w:val="00003D70"/>
    <w:rsid w:val="0001047E"/>
    <w:rsid w:val="00011590"/>
    <w:rsid w:val="000156A9"/>
    <w:rsid w:val="00015BE8"/>
    <w:rsid w:val="00023C15"/>
    <w:rsid w:val="00024A12"/>
    <w:rsid w:val="0002711F"/>
    <w:rsid w:val="00030463"/>
    <w:rsid w:val="00031B04"/>
    <w:rsid w:val="0003350F"/>
    <w:rsid w:val="000407D3"/>
    <w:rsid w:val="000455D9"/>
    <w:rsid w:val="00047415"/>
    <w:rsid w:val="00050D34"/>
    <w:rsid w:val="00055201"/>
    <w:rsid w:val="00055C07"/>
    <w:rsid w:val="00066883"/>
    <w:rsid w:val="00070A58"/>
    <w:rsid w:val="000759D3"/>
    <w:rsid w:val="00076159"/>
    <w:rsid w:val="00076642"/>
    <w:rsid w:val="0008174D"/>
    <w:rsid w:val="00083781"/>
    <w:rsid w:val="0008492E"/>
    <w:rsid w:val="0008613B"/>
    <w:rsid w:val="00087E6E"/>
    <w:rsid w:val="00090639"/>
    <w:rsid w:val="00091950"/>
    <w:rsid w:val="0009389C"/>
    <w:rsid w:val="00093EB8"/>
    <w:rsid w:val="00094506"/>
    <w:rsid w:val="00095009"/>
    <w:rsid w:val="00095BA1"/>
    <w:rsid w:val="000976CA"/>
    <w:rsid w:val="00097E9C"/>
    <w:rsid w:val="000A3862"/>
    <w:rsid w:val="000A45B6"/>
    <w:rsid w:val="000B3E1F"/>
    <w:rsid w:val="000B66E1"/>
    <w:rsid w:val="000B6847"/>
    <w:rsid w:val="000B78C7"/>
    <w:rsid w:val="000C036F"/>
    <w:rsid w:val="000C2678"/>
    <w:rsid w:val="000C2856"/>
    <w:rsid w:val="000C38B3"/>
    <w:rsid w:val="000C4486"/>
    <w:rsid w:val="000C6B05"/>
    <w:rsid w:val="000C6BA3"/>
    <w:rsid w:val="000D183A"/>
    <w:rsid w:val="000D5015"/>
    <w:rsid w:val="000E3BBE"/>
    <w:rsid w:val="000F3C18"/>
    <w:rsid w:val="000F53D8"/>
    <w:rsid w:val="000F7416"/>
    <w:rsid w:val="00100772"/>
    <w:rsid w:val="00101DC9"/>
    <w:rsid w:val="0010365E"/>
    <w:rsid w:val="00114A1D"/>
    <w:rsid w:val="00117E0F"/>
    <w:rsid w:val="0012260E"/>
    <w:rsid w:val="00122794"/>
    <w:rsid w:val="00127143"/>
    <w:rsid w:val="00127E17"/>
    <w:rsid w:val="001347ED"/>
    <w:rsid w:val="00135AA7"/>
    <w:rsid w:val="00137F0A"/>
    <w:rsid w:val="00141058"/>
    <w:rsid w:val="001447A1"/>
    <w:rsid w:val="00146E96"/>
    <w:rsid w:val="00165D03"/>
    <w:rsid w:val="001667AC"/>
    <w:rsid w:val="00166F2B"/>
    <w:rsid w:val="00170818"/>
    <w:rsid w:val="001718DD"/>
    <w:rsid w:val="00176648"/>
    <w:rsid w:val="00180B08"/>
    <w:rsid w:val="00181963"/>
    <w:rsid w:val="001826DD"/>
    <w:rsid w:val="00182AEF"/>
    <w:rsid w:val="001915B6"/>
    <w:rsid w:val="001936D0"/>
    <w:rsid w:val="00194539"/>
    <w:rsid w:val="00195113"/>
    <w:rsid w:val="0019567A"/>
    <w:rsid w:val="001A5039"/>
    <w:rsid w:val="001A59B1"/>
    <w:rsid w:val="001B09B2"/>
    <w:rsid w:val="001B4158"/>
    <w:rsid w:val="001C0BA9"/>
    <w:rsid w:val="001C0E75"/>
    <w:rsid w:val="001C11DC"/>
    <w:rsid w:val="001C531F"/>
    <w:rsid w:val="001C5FE6"/>
    <w:rsid w:val="001C64ED"/>
    <w:rsid w:val="001C7BFC"/>
    <w:rsid w:val="001D0DD1"/>
    <w:rsid w:val="001D6720"/>
    <w:rsid w:val="001D6EA6"/>
    <w:rsid w:val="001E0878"/>
    <w:rsid w:val="001E2C6B"/>
    <w:rsid w:val="001E2D00"/>
    <w:rsid w:val="001E5286"/>
    <w:rsid w:val="001E7F5F"/>
    <w:rsid w:val="001F215D"/>
    <w:rsid w:val="00203BCB"/>
    <w:rsid w:val="002066ED"/>
    <w:rsid w:val="00206CC3"/>
    <w:rsid w:val="002115A2"/>
    <w:rsid w:val="0021176C"/>
    <w:rsid w:val="0021183F"/>
    <w:rsid w:val="00224EA3"/>
    <w:rsid w:val="00225AA3"/>
    <w:rsid w:val="00227027"/>
    <w:rsid w:val="00230828"/>
    <w:rsid w:val="00230860"/>
    <w:rsid w:val="002342DB"/>
    <w:rsid w:val="00237D9B"/>
    <w:rsid w:val="002401B0"/>
    <w:rsid w:val="002413ED"/>
    <w:rsid w:val="00243052"/>
    <w:rsid w:val="00253570"/>
    <w:rsid w:val="00261A21"/>
    <w:rsid w:val="00264099"/>
    <w:rsid w:val="0026721B"/>
    <w:rsid w:val="00273334"/>
    <w:rsid w:val="00273E2C"/>
    <w:rsid w:val="002746EB"/>
    <w:rsid w:val="0028155B"/>
    <w:rsid w:val="00284C9D"/>
    <w:rsid w:val="0028527D"/>
    <w:rsid w:val="002859AD"/>
    <w:rsid w:val="00290016"/>
    <w:rsid w:val="0029186A"/>
    <w:rsid w:val="00291F2D"/>
    <w:rsid w:val="002929EF"/>
    <w:rsid w:val="00292C04"/>
    <w:rsid w:val="002931B6"/>
    <w:rsid w:val="00293E78"/>
    <w:rsid w:val="002975CB"/>
    <w:rsid w:val="00297605"/>
    <w:rsid w:val="002A0D12"/>
    <w:rsid w:val="002A4198"/>
    <w:rsid w:val="002A6990"/>
    <w:rsid w:val="002A7713"/>
    <w:rsid w:val="002B1D94"/>
    <w:rsid w:val="002B1EDF"/>
    <w:rsid w:val="002B4A06"/>
    <w:rsid w:val="002B62EB"/>
    <w:rsid w:val="002C2E10"/>
    <w:rsid w:val="002C3159"/>
    <w:rsid w:val="002C4A2E"/>
    <w:rsid w:val="002C5E30"/>
    <w:rsid w:val="002D151C"/>
    <w:rsid w:val="002D5730"/>
    <w:rsid w:val="002D6152"/>
    <w:rsid w:val="002D6EC6"/>
    <w:rsid w:val="002E0504"/>
    <w:rsid w:val="002E45F8"/>
    <w:rsid w:val="002E4840"/>
    <w:rsid w:val="002F2CBE"/>
    <w:rsid w:val="002F7F55"/>
    <w:rsid w:val="00303489"/>
    <w:rsid w:val="00306A3F"/>
    <w:rsid w:val="00307A2F"/>
    <w:rsid w:val="003152AA"/>
    <w:rsid w:val="0031557F"/>
    <w:rsid w:val="00315996"/>
    <w:rsid w:val="0032196C"/>
    <w:rsid w:val="00324716"/>
    <w:rsid w:val="003248A6"/>
    <w:rsid w:val="00325803"/>
    <w:rsid w:val="00330396"/>
    <w:rsid w:val="003314C7"/>
    <w:rsid w:val="003336BB"/>
    <w:rsid w:val="00340825"/>
    <w:rsid w:val="00343BBC"/>
    <w:rsid w:val="003445E7"/>
    <w:rsid w:val="00345072"/>
    <w:rsid w:val="00354C6A"/>
    <w:rsid w:val="003567A3"/>
    <w:rsid w:val="0036225C"/>
    <w:rsid w:val="00362CC0"/>
    <w:rsid w:val="0036389B"/>
    <w:rsid w:val="0036534D"/>
    <w:rsid w:val="003712F8"/>
    <w:rsid w:val="003769DE"/>
    <w:rsid w:val="00377ED3"/>
    <w:rsid w:val="00382728"/>
    <w:rsid w:val="0038491D"/>
    <w:rsid w:val="00385B44"/>
    <w:rsid w:val="00396BD3"/>
    <w:rsid w:val="00397A39"/>
    <w:rsid w:val="003A4249"/>
    <w:rsid w:val="003A7011"/>
    <w:rsid w:val="003B0CE5"/>
    <w:rsid w:val="003B163B"/>
    <w:rsid w:val="003B35BA"/>
    <w:rsid w:val="003B49B6"/>
    <w:rsid w:val="003C00F8"/>
    <w:rsid w:val="003C2434"/>
    <w:rsid w:val="003C284C"/>
    <w:rsid w:val="003C37E6"/>
    <w:rsid w:val="003C3B73"/>
    <w:rsid w:val="003C7C24"/>
    <w:rsid w:val="003D1450"/>
    <w:rsid w:val="003D69D1"/>
    <w:rsid w:val="003E04C6"/>
    <w:rsid w:val="003E483A"/>
    <w:rsid w:val="003F1CC4"/>
    <w:rsid w:val="003F437A"/>
    <w:rsid w:val="00400E8F"/>
    <w:rsid w:val="00401488"/>
    <w:rsid w:val="00403419"/>
    <w:rsid w:val="00404024"/>
    <w:rsid w:val="004104DD"/>
    <w:rsid w:val="00410C73"/>
    <w:rsid w:val="0041236D"/>
    <w:rsid w:val="004149EE"/>
    <w:rsid w:val="004175F2"/>
    <w:rsid w:val="00421317"/>
    <w:rsid w:val="0042635D"/>
    <w:rsid w:val="00431CBB"/>
    <w:rsid w:val="00432D22"/>
    <w:rsid w:val="004346F3"/>
    <w:rsid w:val="00440D64"/>
    <w:rsid w:val="0044143B"/>
    <w:rsid w:val="00441722"/>
    <w:rsid w:val="00445997"/>
    <w:rsid w:val="00447525"/>
    <w:rsid w:val="00447D4E"/>
    <w:rsid w:val="00452147"/>
    <w:rsid w:val="004528B6"/>
    <w:rsid w:val="00454A40"/>
    <w:rsid w:val="0046071A"/>
    <w:rsid w:val="00463110"/>
    <w:rsid w:val="004665D1"/>
    <w:rsid w:val="00466E28"/>
    <w:rsid w:val="004674B4"/>
    <w:rsid w:val="0046762B"/>
    <w:rsid w:val="0047185F"/>
    <w:rsid w:val="004718B8"/>
    <w:rsid w:val="0047415C"/>
    <w:rsid w:val="004762D0"/>
    <w:rsid w:val="00483467"/>
    <w:rsid w:val="0048423A"/>
    <w:rsid w:val="00493648"/>
    <w:rsid w:val="004A01A9"/>
    <w:rsid w:val="004A1B8D"/>
    <w:rsid w:val="004A26F7"/>
    <w:rsid w:val="004A74F2"/>
    <w:rsid w:val="004A7AE4"/>
    <w:rsid w:val="004B11C8"/>
    <w:rsid w:val="004B1D28"/>
    <w:rsid w:val="004B467C"/>
    <w:rsid w:val="004B61DF"/>
    <w:rsid w:val="004B697F"/>
    <w:rsid w:val="004C0CAF"/>
    <w:rsid w:val="004C76B0"/>
    <w:rsid w:val="004D03E8"/>
    <w:rsid w:val="004D05F8"/>
    <w:rsid w:val="004D101C"/>
    <w:rsid w:val="004E3EBF"/>
    <w:rsid w:val="004E5467"/>
    <w:rsid w:val="004E6E8B"/>
    <w:rsid w:val="004E71B8"/>
    <w:rsid w:val="004E71E8"/>
    <w:rsid w:val="004E7319"/>
    <w:rsid w:val="004F1B9E"/>
    <w:rsid w:val="004F33EB"/>
    <w:rsid w:val="004F3511"/>
    <w:rsid w:val="004F4F35"/>
    <w:rsid w:val="004F4FFF"/>
    <w:rsid w:val="004F717F"/>
    <w:rsid w:val="005024B8"/>
    <w:rsid w:val="00505965"/>
    <w:rsid w:val="0050730A"/>
    <w:rsid w:val="0050777A"/>
    <w:rsid w:val="00511587"/>
    <w:rsid w:val="00517434"/>
    <w:rsid w:val="005250C4"/>
    <w:rsid w:val="005264D0"/>
    <w:rsid w:val="0053163A"/>
    <w:rsid w:val="00535BC8"/>
    <w:rsid w:val="00536DAF"/>
    <w:rsid w:val="0053749A"/>
    <w:rsid w:val="00542CB2"/>
    <w:rsid w:val="00543A26"/>
    <w:rsid w:val="0054465D"/>
    <w:rsid w:val="00545CE6"/>
    <w:rsid w:val="00546A9F"/>
    <w:rsid w:val="0055308D"/>
    <w:rsid w:val="00554569"/>
    <w:rsid w:val="00554AFD"/>
    <w:rsid w:val="00570D35"/>
    <w:rsid w:val="005720B3"/>
    <w:rsid w:val="00572E9A"/>
    <w:rsid w:val="00573965"/>
    <w:rsid w:val="00574376"/>
    <w:rsid w:val="00574AA8"/>
    <w:rsid w:val="00580502"/>
    <w:rsid w:val="00581259"/>
    <w:rsid w:val="00582B14"/>
    <w:rsid w:val="0058423F"/>
    <w:rsid w:val="00584572"/>
    <w:rsid w:val="00586BC2"/>
    <w:rsid w:val="00592F4B"/>
    <w:rsid w:val="005A0674"/>
    <w:rsid w:val="005A1991"/>
    <w:rsid w:val="005A23F8"/>
    <w:rsid w:val="005A6003"/>
    <w:rsid w:val="005A7E3A"/>
    <w:rsid w:val="005B0432"/>
    <w:rsid w:val="005B0E3F"/>
    <w:rsid w:val="005B1429"/>
    <w:rsid w:val="005B25D5"/>
    <w:rsid w:val="005B2A19"/>
    <w:rsid w:val="005B57F1"/>
    <w:rsid w:val="005B6DE2"/>
    <w:rsid w:val="005B6EC0"/>
    <w:rsid w:val="005C7423"/>
    <w:rsid w:val="005D0508"/>
    <w:rsid w:val="005D202F"/>
    <w:rsid w:val="005D3171"/>
    <w:rsid w:val="005D4D7A"/>
    <w:rsid w:val="005D4EAE"/>
    <w:rsid w:val="005D54D1"/>
    <w:rsid w:val="005D7C62"/>
    <w:rsid w:val="005E0CE2"/>
    <w:rsid w:val="005E226A"/>
    <w:rsid w:val="005E2743"/>
    <w:rsid w:val="005E3DA2"/>
    <w:rsid w:val="005E6356"/>
    <w:rsid w:val="005E6E50"/>
    <w:rsid w:val="005F127A"/>
    <w:rsid w:val="005F33A7"/>
    <w:rsid w:val="00600717"/>
    <w:rsid w:val="00604F66"/>
    <w:rsid w:val="0060546C"/>
    <w:rsid w:val="006060B5"/>
    <w:rsid w:val="00607BF0"/>
    <w:rsid w:val="00614607"/>
    <w:rsid w:val="006148A6"/>
    <w:rsid w:val="006162DA"/>
    <w:rsid w:val="00617093"/>
    <w:rsid w:val="0062025F"/>
    <w:rsid w:val="00622E2D"/>
    <w:rsid w:val="00622F9E"/>
    <w:rsid w:val="00624D65"/>
    <w:rsid w:val="0062653F"/>
    <w:rsid w:val="00630067"/>
    <w:rsid w:val="006327A3"/>
    <w:rsid w:val="00634CD6"/>
    <w:rsid w:val="00636E96"/>
    <w:rsid w:val="00642C38"/>
    <w:rsid w:val="00643B84"/>
    <w:rsid w:val="006455F8"/>
    <w:rsid w:val="006457E0"/>
    <w:rsid w:val="0065237D"/>
    <w:rsid w:val="00652B2A"/>
    <w:rsid w:val="00655761"/>
    <w:rsid w:val="00656BE4"/>
    <w:rsid w:val="00657CAA"/>
    <w:rsid w:val="00661520"/>
    <w:rsid w:val="006624B4"/>
    <w:rsid w:val="00670DA3"/>
    <w:rsid w:val="00672DEF"/>
    <w:rsid w:val="00673C24"/>
    <w:rsid w:val="0067724C"/>
    <w:rsid w:val="00677360"/>
    <w:rsid w:val="00680B48"/>
    <w:rsid w:val="00686C7C"/>
    <w:rsid w:val="006954CC"/>
    <w:rsid w:val="006A5328"/>
    <w:rsid w:val="006A7D60"/>
    <w:rsid w:val="006B315B"/>
    <w:rsid w:val="006C3D38"/>
    <w:rsid w:val="006C4C52"/>
    <w:rsid w:val="006C5E21"/>
    <w:rsid w:val="006C6E1A"/>
    <w:rsid w:val="006C6F05"/>
    <w:rsid w:val="006D0A58"/>
    <w:rsid w:val="006D0EAC"/>
    <w:rsid w:val="006D21F7"/>
    <w:rsid w:val="006D6F4D"/>
    <w:rsid w:val="006E169C"/>
    <w:rsid w:val="006E314F"/>
    <w:rsid w:val="006E409D"/>
    <w:rsid w:val="006E7099"/>
    <w:rsid w:val="006F27DB"/>
    <w:rsid w:val="0070050A"/>
    <w:rsid w:val="0070503A"/>
    <w:rsid w:val="007146B4"/>
    <w:rsid w:val="00715CAA"/>
    <w:rsid w:val="00717506"/>
    <w:rsid w:val="007249AB"/>
    <w:rsid w:val="0072642C"/>
    <w:rsid w:val="00726D8D"/>
    <w:rsid w:val="00733D27"/>
    <w:rsid w:val="0074404D"/>
    <w:rsid w:val="00744EA5"/>
    <w:rsid w:val="007541FD"/>
    <w:rsid w:val="007542B3"/>
    <w:rsid w:val="007555A6"/>
    <w:rsid w:val="00756C89"/>
    <w:rsid w:val="0076228C"/>
    <w:rsid w:val="00763B97"/>
    <w:rsid w:val="007652A7"/>
    <w:rsid w:val="0077206E"/>
    <w:rsid w:val="00776758"/>
    <w:rsid w:val="007825BB"/>
    <w:rsid w:val="00787808"/>
    <w:rsid w:val="0079242A"/>
    <w:rsid w:val="00795272"/>
    <w:rsid w:val="007A72C1"/>
    <w:rsid w:val="007B2A0D"/>
    <w:rsid w:val="007B498E"/>
    <w:rsid w:val="007C5543"/>
    <w:rsid w:val="007C62DC"/>
    <w:rsid w:val="007C68D4"/>
    <w:rsid w:val="007C735F"/>
    <w:rsid w:val="007D0FF8"/>
    <w:rsid w:val="007D3F74"/>
    <w:rsid w:val="007D4ED6"/>
    <w:rsid w:val="007D6CC5"/>
    <w:rsid w:val="007E0ED2"/>
    <w:rsid w:val="007E1B84"/>
    <w:rsid w:val="007E3404"/>
    <w:rsid w:val="007E3637"/>
    <w:rsid w:val="007E43A6"/>
    <w:rsid w:val="007E5A1E"/>
    <w:rsid w:val="007E6DC0"/>
    <w:rsid w:val="007F1CF3"/>
    <w:rsid w:val="00801C24"/>
    <w:rsid w:val="00806563"/>
    <w:rsid w:val="0080688C"/>
    <w:rsid w:val="0081137F"/>
    <w:rsid w:val="0081141E"/>
    <w:rsid w:val="00811524"/>
    <w:rsid w:val="00815F31"/>
    <w:rsid w:val="0081696F"/>
    <w:rsid w:val="008235A3"/>
    <w:rsid w:val="00827677"/>
    <w:rsid w:val="00830F6D"/>
    <w:rsid w:val="00835F3B"/>
    <w:rsid w:val="00842EFF"/>
    <w:rsid w:val="0084453F"/>
    <w:rsid w:val="0085011F"/>
    <w:rsid w:val="0085638A"/>
    <w:rsid w:val="008571D9"/>
    <w:rsid w:val="0085744C"/>
    <w:rsid w:val="00862C0E"/>
    <w:rsid w:val="00863BED"/>
    <w:rsid w:val="00863E99"/>
    <w:rsid w:val="00864C04"/>
    <w:rsid w:val="00864EC1"/>
    <w:rsid w:val="008674D0"/>
    <w:rsid w:val="00867FD7"/>
    <w:rsid w:val="0087357F"/>
    <w:rsid w:val="00875D7F"/>
    <w:rsid w:val="00881141"/>
    <w:rsid w:val="00881BAD"/>
    <w:rsid w:val="00882308"/>
    <w:rsid w:val="00884B77"/>
    <w:rsid w:val="00884E9A"/>
    <w:rsid w:val="0088638B"/>
    <w:rsid w:val="00890C5B"/>
    <w:rsid w:val="00890DB5"/>
    <w:rsid w:val="00892606"/>
    <w:rsid w:val="0089267E"/>
    <w:rsid w:val="00897F68"/>
    <w:rsid w:val="008A0607"/>
    <w:rsid w:val="008A6FC9"/>
    <w:rsid w:val="008A7FE1"/>
    <w:rsid w:val="008B0F6D"/>
    <w:rsid w:val="008B1569"/>
    <w:rsid w:val="008B1F18"/>
    <w:rsid w:val="008C4BCC"/>
    <w:rsid w:val="008C5DD9"/>
    <w:rsid w:val="008D0CCA"/>
    <w:rsid w:val="008D11E0"/>
    <w:rsid w:val="008D2EE4"/>
    <w:rsid w:val="008D4EEA"/>
    <w:rsid w:val="008E121E"/>
    <w:rsid w:val="008E22E5"/>
    <w:rsid w:val="008E444C"/>
    <w:rsid w:val="008E6805"/>
    <w:rsid w:val="008F0680"/>
    <w:rsid w:val="008F21C9"/>
    <w:rsid w:val="008F2B2D"/>
    <w:rsid w:val="008F5FB6"/>
    <w:rsid w:val="008F5FFA"/>
    <w:rsid w:val="008F7265"/>
    <w:rsid w:val="00902C2B"/>
    <w:rsid w:val="00906F84"/>
    <w:rsid w:val="009075C2"/>
    <w:rsid w:val="00913597"/>
    <w:rsid w:val="009135EC"/>
    <w:rsid w:val="00914E4B"/>
    <w:rsid w:val="009262E8"/>
    <w:rsid w:val="00927D54"/>
    <w:rsid w:val="00931B73"/>
    <w:rsid w:val="00934027"/>
    <w:rsid w:val="009355EA"/>
    <w:rsid w:val="0093761C"/>
    <w:rsid w:val="00937D46"/>
    <w:rsid w:val="00937EEE"/>
    <w:rsid w:val="00944664"/>
    <w:rsid w:val="0094529C"/>
    <w:rsid w:val="00946474"/>
    <w:rsid w:val="009466E2"/>
    <w:rsid w:val="0094733A"/>
    <w:rsid w:val="00952126"/>
    <w:rsid w:val="00953DAA"/>
    <w:rsid w:val="00963EB3"/>
    <w:rsid w:val="00974BB7"/>
    <w:rsid w:val="00977088"/>
    <w:rsid w:val="00977DCB"/>
    <w:rsid w:val="0098049A"/>
    <w:rsid w:val="009804A7"/>
    <w:rsid w:val="00982371"/>
    <w:rsid w:val="00987EC6"/>
    <w:rsid w:val="00990FFD"/>
    <w:rsid w:val="009913FF"/>
    <w:rsid w:val="00991B3B"/>
    <w:rsid w:val="009A0202"/>
    <w:rsid w:val="009A0C99"/>
    <w:rsid w:val="009A1277"/>
    <w:rsid w:val="009A20BB"/>
    <w:rsid w:val="009A34F8"/>
    <w:rsid w:val="009A3D34"/>
    <w:rsid w:val="009A5D43"/>
    <w:rsid w:val="009A6867"/>
    <w:rsid w:val="009B0266"/>
    <w:rsid w:val="009B0B44"/>
    <w:rsid w:val="009B1173"/>
    <w:rsid w:val="009D0308"/>
    <w:rsid w:val="009D1BE6"/>
    <w:rsid w:val="009D2DEF"/>
    <w:rsid w:val="009D5EE9"/>
    <w:rsid w:val="009D7270"/>
    <w:rsid w:val="009E2606"/>
    <w:rsid w:val="009E31FD"/>
    <w:rsid w:val="009E41B8"/>
    <w:rsid w:val="009F0D85"/>
    <w:rsid w:val="009F12F3"/>
    <w:rsid w:val="009F1A84"/>
    <w:rsid w:val="009F3462"/>
    <w:rsid w:val="009F42CB"/>
    <w:rsid w:val="009F5090"/>
    <w:rsid w:val="009F643D"/>
    <w:rsid w:val="00A0123B"/>
    <w:rsid w:val="00A01BAC"/>
    <w:rsid w:val="00A11057"/>
    <w:rsid w:val="00A11C9E"/>
    <w:rsid w:val="00A12149"/>
    <w:rsid w:val="00A14B0C"/>
    <w:rsid w:val="00A2413E"/>
    <w:rsid w:val="00A24CEE"/>
    <w:rsid w:val="00A3137D"/>
    <w:rsid w:val="00A31618"/>
    <w:rsid w:val="00A36D2C"/>
    <w:rsid w:val="00A37B33"/>
    <w:rsid w:val="00A409B8"/>
    <w:rsid w:val="00A43B50"/>
    <w:rsid w:val="00A518F4"/>
    <w:rsid w:val="00A54B99"/>
    <w:rsid w:val="00A55C9F"/>
    <w:rsid w:val="00A57F8C"/>
    <w:rsid w:val="00A62A39"/>
    <w:rsid w:val="00A63133"/>
    <w:rsid w:val="00A638C1"/>
    <w:rsid w:val="00A66F40"/>
    <w:rsid w:val="00A80968"/>
    <w:rsid w:val="00A81AF0"/>
    <w:rsid w:val="00A84E67"/>
    <w:rsid w:val="00A97067"/>
    <w:rsid w:val="00AA1024"/>
    <w:rsid w:val="00AA160B"/>
    <w:rsid w:val="00AA2E87"/>
    <w:rsid w:val="00AA38B9"/>
    <w:rsid w:val="00AA43A8"/>
    <w:rsid w:val="00AA63EB"/>
    <w:rsid w:val="00AB3E33"/>
    <w:rsid w:val="00AC1E56"/>
    <w:rsid w:val="00AC36C8"/>
    <w:rsid w:val="00AC545E"/>
    <w:rsid w:val="00AC6443"/>
    <w:rsid w:val="00AD021B"/>
    <w:rsid w:val="00AD0A64"/>
    <w:rsid w:val="00AD1238"/>
    <w:rsid w:val="00AD20EC"/>
    <w:rsid w:val="00AD4298"/>
    <w:rsid w:val="00AD430D"/>
    <w:rsid w:val="00AD73F2"/>
    <w:rsid w:val="00AE0B7A"/>
    <w:rsid w:val="00AE5BD4"/>
    <w:rsid w:val="00AE649E"/>
    <w:rsid w:val="00AF0337"/>
    <w:rsid w:val="00AF4227"/>
    <w:rsid w:val="00B00D54"/>
    <w:rsid w:val="00B03933"/>
    <w:rsid w:val="00B047FE"/>
    <w:rsid w:val="00B07AC2"/>
    <w:rsid w:val="00B103A0"/>
    <w:rsid w:val="00B11E72"/>
    <w:rsid w:val="00B12C55"/>
    <w:rsid w:val="00B13947"/>
    <w:rsid w:val="00B14E21"/>
    <w:rsid w:val="00B15A7A"/>
    <w:rsid w:val="00B15E8E"/>
    <w:rsid w:val="00B20F79"/>
    <w:rsid w:val="00B235C5"/>
    <w:rsid w:val="00B277DB"/>
    <w:rsid w:val="00B323AA"/>
    <w:rsid w:val="00B34719"/>
    <w:rsid w:val="00B3493F"/>
    <w:rsid w:val="00B40D5B"/>
    <w:rsid w:val="00B44454"/>
    <w:rsid w:val="00B44528"/>
    <w:rsid w:val="00B44DAF"/>
    <w:rsid w:val="00B465B8"/>
    <w:rsid w:val="00B511D2"/>
    <w:rsid w:val="00B56B22"/>
    <w:rsid w:val="00B6333D"/>
    <w:rsid w:val="00B71367"/>
    <w:rsid w:val="00B759E3"/>
    <w:rsid w:val="00B8540A"/>
    <w:rsid w:val="00B87492"/>
    <w:rsid w:val="00B90529"/>
    <w:rsid w:val="00B90F7F"/>
    <w:rsid w:val="00B9197F"/>
    <w:rsid w:val="00B93112"/>
    <w:rsid w:val="00B9567F"/>
    <w:rsid w:val="00BA0CF4"/>
    <w:rsid w:val="00BA2BB6"/>
    <w:rsid w:val="00BA6EE4"/>
    <w:rsid w:val="00BB0FB3"/>
    <w:rsid w:val="00BB3836"/>
    <w:rsid w:val="00BB395C"/>
    <w:rsid w:val="00BB558D"/>
    <w:rsid w:val="00BB7D1E"/>
    <w:rsid w:val="00BC09AA"/>
    <w:rsid w:val="00BC0C83"/>
    <w:rsid w:val="00BC0ECD"/>
    <w:rsid w:val="00BC3F58"/>
    <w:rsid w:val="00BC4221"/>
    <w:rsid w:val="00BD2ED3"/>
    <w:rsid w:val="00BD4259"/>
    <w:rsid w:val="00BD42F5"/>
    <w:rsid w:val="00BD4D16"/>
    <w:rsid w:val="00BD674E"/>
    <w:rsid w:val="00BE4194"/>
    <w:rsid w:val="00BE7D0A"/>
    <w:rsid w:val="00BE7FA7"/>
    <w:rsid w:val="00BF1697"/>
    <w:rsid w:val="00BF2ABA"/>
    <w:rsid w:val="00BF74DD"/>
    <w:rsid w:val="00BF750F"/>
    <w:rsid w:val="00C01840"/>
    <w:rsid w:val="00C0555B"/>
    <w:rsid w:val="00C07AB8"/>
    <w:rsid w:val="00C14EEC"/>
    <w:rsid w:val="00C20E84"/>
    <w:rsid w:val="00C2254C"/>
    <w:rsid w:val="00C2534D"/>
    <w:rsid w:val="00C25362"/>
    <w:rsid w:val="00C25DDC"/>
    <w:rsid w:val="00C26396"/>
    <w:rsid w:val="00C30AB4"/>
    <w:rsid w:val="00C34CE5"/>
    <w:rsid w:val="00C35B37"/>
    <w:rsid w:val="00C35C53"/>
    <w:rsid w:val="00C41806"/>
    <w:rsid w:val="00C436E4"/>
    <w:rsid w:val="00C44C7B"/>
    <w:rsid w:val="00C4724D"/>
    <w:rsid w:val="00C475A9"/>
    <w:rsid w:val="00C51E98"/>
    <w:rsid w:val="00C52CBD"/>
    <w:rsid w:val="00C55478"/>
    <w:rsid w:val="00C60990"/>
    <w:rsid w:val="00C629D2"/>
    <w:rsid w:val="00C6580B"/>
    <w:rsid w:val="00C7243F"/>
    <w:rsid w:val="00C72813"/>
    <w:rsid w:val="00C7554D"/>
    <w:rsid w:val="00C762D2"/>
    <w:rsid w:val="00C77C8C"/>
    <w:rsid w:val="00C81E67"/>
    <w:rsid w:val="00C844F1"/>
    <w:rsid w:val="00C85A6F"/>
    <w:rsid w:val="00C8643C"/>
    <w:rsid w:val="00C90188"/>
    <w:rsid w:val="00C91EAD"/>
    <w:rsid w:val="00C922E7"/>
    <w:rsid w:val="00C9281D"/>
    <w:rsid w:val="00C95532"/>
    <w:rsid w:val="00C9607C"/>
    <w:rsid w:val="00C961B9"/>
    <w:rsid w:val="00CA048F"/>
    <w:rsid w:val="00CA04FF"/>
    <w:rsid w:val="00CA10F7"/>
    <w:rsid w:val="00CA45C7"/>
    <w:rsid w:val="00CA66BB"/>
    <w:rsid w:val="00CA7DEF"/>
    <w:rsid w:val="00CB585B"/>
    <w:rsid w:val="00CC30F5"/>
    <w:rsid w:val="00CC6511"/>
    <w:rsid w:val="00CD2996"/>
    <w:rsid w:val="00CD5817"/>
    <w:rsid w:val="00CD7A9A"/>
    <w:rsid w:val="00CE23D0"/>
    <w:rsid w:val="00CE2D00"/>
    <w:rsid w:val="00CF0A98"/>
    <w:rsid w:val="00CF55D6"/>
    <w:rsid w:val="00CF5914"/>
    <w:rsid w:val="00D037A3"/>
    <w:rsid w:val="00D03E56"/>
    <w:rsid w:val="00D04B19"/>
    <w:rsid w:val="00D064E2"/>
    <w:rsid w:val="00D07E26"/>
    <w:rsid w:val="00D102E2"/>
    <w:rsid w:val="00D1084E"/>
    <w:rsid w:val="00D124AD"/>
    <w:rsid w:val="00D13DD7"/>
    <w:rsid w:val="00D20F28"/>
    <w:rsid w:val="00D20F75"/>
    <w:rsid w:val="00D23C0C"/>
    <w:rsid w:val="00D254AD"/>
    <w:rsid w:val="00D25E73"/>
    <w:rsid w:val="00D27147"/>
    <w:rsid w:val="00D30B9C"/>
    <w:rsid w:val="00D31253"/>
    <w:rsid w:val="00D332AE"/>
    <w:rsid w:val="00D34051"/>
    <w:rsid w:val="00D35990"/>
    <w:rsid w:val="00D405EE"/>
    <w:rsid w:val="00D41133"/>
    <w:rsid w:val="00D420C1"/>
    <w:rsid w:val="00D42932"/>
    <w:rsid w:val="00D44065"/>
    <w:rsid w:val="00D4769C"/>
    <w:rsid w:val="00D57752"/>
    <w:rsid w:val="00D6040A"/>
    <w:rsid w:val="00D60B24"/>
    <w:rsid w:val="00D6104A"/>
    <w:rsid w:val="00D629C1"/>
    <w:rsid w:val="00D672FE"/>
    <w:rsid w:val="00D72B28"/>
    <w:rsid w:val="00D808FE"/>
    <w:rsid w:val="00D812DB"/>
    <w:rsid w:val="00D83C95"/>
    <w:rsid w:val="00D8512A"/>
    <w:rsid w:val="00D863E0"/>
    <w:rsid w:val="00D87CE8"/>
    <w:rsid w:val="00D9008B"/>
    <w:rsid w:val="00D90CD1"/>
    <w:rsid w:val="00D91569"/>
    <w:rsid w:val="00D918DC"/>
    <w:rsid w:val="00D928D0"/>
    <w:rsid w:val="00D93248"/>
    <w:rsid w:val="00D955B9"/>
    <w:rsid w:val="00D958DB"/>
    <w:rsid w:val="00DA3BFE"/>
    <w:rsid w:val="00DA6736"/>
    <w:rsid w:val="00DA6E0A"/>
    <w:rsid w:val="00DA7F11"/>
    <w:rsid w:val="00DB0752"/>
    <w:rsid w:val="00DB07C3"/>
    <w:rsid w:val="00DB18BA"/>
    <w:rsid w:val="00DB27B5"/>
    <w:rsid w:val="00DB5648"/>
    <w:rsid w:val="00DC0958"/>
    <w:rsid w:val="00DC09B7"/>
    <w:rsid w:val="00DC229A"/>
    <w:rsid w:val="00DD03B6"/>
    <w:rsid w:val="00DD1891"/>
    <w:rsid w:val="00DD3924"/>
    <w:rsid w:val="00DE16AB"/>
    <w:rsid w:val="00DE2965"/>
    <w:rsid w:val="00DF1FCC"/>
    <w:rsid w:val="00DF4CA1"/>
    <w:rsid w:val="00DF6B1B"/>
    <w:rsid w:val="00DF786A"/>
    <w:rsid w:val="00E04FAA"/>
    <w:rsid w:val="00E05D4D"/>
    <w:rsid w:val="00E118DE"/>
    <w:rsid w:val="00E11D56"/>
    <w:rsid w:val="00E147C1"/>
    <w:rsid w:val="00E154FF"/>
    <w:rsid w:val="00E20C79"/>
    <w:rsid w:val="00E20E91"/>
    <w:rsid w:val="00E227C9"/>
    <w:rsid w:val="00E2355E"/>
    <w:rsid w:val="00E26FBD"/>
    <w:rsid w:val="00E321C3"/>
    <w:rsid w:val="00E349EF"/>
    <w:rsid w:val="00E415BB"/>
    <w:rsid w:val="00E42DA2"/>
    <w:rsid w:val="00E442E0"/>
    <w:rsid w:val="00E45397"/>
    <w:rsid w:val="00E466DB"/>
    <w:rsid w:val="00E46F3B"/>
    <w:rsid w:val="00E5072B"/>
    <w:rsid w:val="00E51F3A"/>
    <w:rsid w:val="00E563EF"/>
    <w:rsid w:val="00E579AD"/>
    <w:rsid w:val="00E621EF"/>
    <w:rsid w:val="00E62A68"/>
    <w:rsid w:val="00E66C18"/>
    <w:rsid w:val="00E70876"/>
    <w:rsid w:val="00E70A4C"/>
    <w:rsid w:val="00E73A82"/>
    <w:rsid w:val="00E767DC"/>
    <w:rsid w:val="00E77729"/>
    <w:rsid w:val="00E81C5A"/>
    <w:rsid w:val="00E8267D"/>
    <w:rsid w:val="00E84372"/>
    <w:rsid w:val="00E85D77"/>
    <w:rsid w:val="00E862DE"/>
    <w:rsid w:val="00E90910"/>
    <w:rsid w:val="00E92AAC"/>
    <w:rsid w:val="00E96958"/>
    <w:rsid w:val="00EA2FFF"/>
    <w:rsid w:val="00EA3629"/>
    <w:rsid w:val="00EA4B72"/>
    <w:rsid w:val="00EA70DD"/>
    <w:rsid w:val="00EA7140"/>
    <w:rsid w:val="00EB185B"/>
    <w:rsid w:val="00EB3C39"/>
    <w:rsid w:val="00EB42D7"/>
    <w:rsid w:val="00EB78BA"/>
    <w:rsid w:val="00EC1367"/>
    <w:rsid w:val="00EC39E0"/>
    <w:rsid w:val="00ED6A0B"/>
    <w:rsid w:val="00ED6A7B"/>
    <w:rsid w:val="00EE6142"/>
    <w:rsid w:val="00EE6BC9"/>
    <w:rsid w:val="00EE7A6F"/>
    <w:rsid w:val="00EE7D64"/>
    <w:rsid w:val="00EF0348"/>
    <w:rsid w:val="00EF0AF9"/>
    <w:rsid w:val="00EF1E13"/>
    <w:rsid w:val="00EF1F72"/>
    <w:rsid w:val="00EF23F7"/>
    <w:rsid w:val="00EF2933"/>
    <w:rsid w:val="00EF30F3"/>
    <w:rsid w:val="00EF3A6C"/>
    <w:rsid w:val="00EF5000"/>
    <w:rsid w:val="00F00C13"/>
    <w:rsid w:val="00F02DA2"/>
    <w:rsid w:val="00F05C3D"/>
    <w:rsid w:val="00F05F1A"/>
    <w:rsid w:val="00F05F1F"/>
    <w:rsid w:val="00F1028E"/>
    <w:rsid w:val="00F1324B"/>
    <w:rsid w:val="00F13577"/>
    <w:rsid w:val="00F13E56"/>
    <w:rsid w:val="00F141C6"/>
    <w:rsid w:val="00F1692F"/>
    <w:rsid w:val="00F17AAE"/>
    <w:rsid w:val="00F20873"/>
    <w:rsid w:val="00F23CBB"/>
    <w:rsid w:val="00F25FD6"/>
    <w:rsid w:val="00F33BD7"/>
    <w:rsid w:val="00F34FC5"/>
    <w:rsid w:val="00F3556B"/>
    <w:rsid w:val="00F367B8"/>
    <w:rsid w:val="00F36CDC"/>
    <w:rsid w:val="00F370CC"/>
    <w:rsid w:val="00F410E1"/>
    <w:rsid w:val="00F415CB"/>
    <w:rsid w:val="00F42625"/>
    <w:rsid w:val="00F42D44"/>
    <w:rsid w:val="00F5033E"/>
    <w:rsid w:val="00F506F7"/>
    <w:rsid w:val="00F508BA"/>
    <w:rsid w:val="00F60482"/>
    <w:rsid w:val="00F604B9"/>
    <w:rsid w:val="00F60913"/>
    <w:rsid w:val="00F62488"/>
    <w:rsid w:val="00F63734"/>
    <w:rsid w:val="00F73778"/>
    <w:rsid w:val="00F7389A"/>
    <w:rsid w:val="00F753A5"/>
    <w:rsid w:val="00F76F37"/>
    <w:rsid w:val="00F80BA2"/>
    <w:rsid w:val="00F85CCA"/>
    <w:rsid w:val="00F92117"/>
    <w:rsid w:val="00F95AF1"/>
    <w:rsid w:val="00F96257"/>
    <w:rsid w:val="00FA1AB4"/>
    <w:rsid w:val="00FA2E3C"/>
    <w:rsid w:val="00FA6D44"/>
    <w:rsid w:val="00FB2289"/>
    <w:rsid w:val="00FC0A31"/>
    <w:rsid w:val="00FC5D17"/>
    <w:rsid w:val="00FC7FEC"/>
    <w:rsid w:val="00FD07E8"/>
    <w:rsid w:val="00FD2250"/>
    <w:rsid w:val="00FD40C4"/>
    <w:rsid w:val="00FD555E"/>
    <w:rsid w:val="00FD60E7"/>
    <w:rsid w:val="00FD646D"/>
    <w:rsid w:val="00FD6650"/>
    <w:rsid w:val="00FE0F7C"/>
    <w:rsid w:val="00FE30F9"/>
    <w:rsid w:val="00FE373F"/>
    <w:rsid w:val="00FE4C76"/>
    <w:rsid w:val="00FE4F79"/>
    <w:rsid w:val="00FE55AF"/>
    <w:rsid w:val="00FF4E50"/>
    <w:rsid w:val="00FF5B51"/>
    <w:rsid w:val="00FF6B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8249"/>
  <w15:docId w15:val="{2D6BADCB-DC69-4D75-B57B-2FC8FB5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DC"/>
  </w:style>
  <w:style w:type="paragraph" w:styleId="Heading1">
    <w:name w:val="heading 1"/>
    <w:basedOn w:val="Normal"/>
    <w:next w:val="Normal"/>
    <w:link w:val="Heading1Char"/>
    <w:uiPriority w:val="9"/>
    <w:qFormat/>
    <w:rsid w:val="0036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1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1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26D8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6D8D"/>
    <w:rPr>
      <w:rFonts w:ascii="Times New Roman" w:eastAsia="Times New Roman" w:hAnsi="Times New Roman" w:cs="Times New Roman"/>
      <w:b/>
      <w:bCs/>
      <w:sz w:val="24"/>
      <w:szCs w:val="24"/>
      <w:lang w:eastAsia="it-IT"/>
    </w:rPr>
  </w:style>
  <w:style w:type="paragraph" w:styleId="NormalWeb">
    <w:name w:val="Normal (Web)"/>
    <w:basedOn w:val="Normal"/>
    <w:uiPriority w:val="99"/>
    <w:unhideWhenUsed/>
    <w:rsid w:val="00726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726D8D"/>
  </w:style>
  <w:style w:type="character" w:styleId="Emphasis">
    <w:name w:val="Emphasis"/>
    <w:basedOn w:val="DefaultParagraphFont"/>
    <w:uiPriority w:val="20"/>
    <w:qFormat/>
    <w:rsid w:val="00726D8D"/>
    <w:rPr>
      <w:i/>
      <w:iCs/>
    </w:rPr>
  </w:style>
  <w:style w:type="character" w:customStyle="1" w:styleId="Heading1Char">
    <w:name w:val="Heading 1 Char"/>
    <w:basedOn w:val="DefaultParagraphFont"/>
    <w:link w:val="Heading1"/>
    <w:uiPriority w:val="9"/>
    <w:rsid w:val="00362CC0"/>
    <w:rPr>
      <w:rFonts w:asciiTheme="majorHAnsi" w:eastAsiaTheme="majorEastAsia" w:hAnsiTheme="majorHAnsi" w:cstheme="majorBidi"/>
      <w:color w:val="2E74B5" w:themeColor="accent1" w:themeShade="BF"/>
      <w:sz w:val="32"/>
      <w:szCs w:val="32"/>
    </w:rPr>
  </w:style>
  <w:style w:type="paragraph" w:customStyle="1" w:styleId="Default">
    <w:name w:val="Default"/>
    <w:rsid w:val="00EC136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sid w:val="00672DEF"/>
  </w:style>
  <w:style w:type="character" w:customStyle="1" w:styleId="mb">
    <w:name w:val="mb"/>
    <w:basedOn w:val="DefaultParagraphFont"/>
    <w:rsid w:val="004A01A9"/>
  </w:style>
  <w:style w:type="character" w:styleId="Hyperlink">
    <w:name w:val="Hyperlink"/>
    <w:basedOn w:val="DefaultParagraphFont"/>
    <w:uiPriority w:val="99"/>
    <w:unhideWhenUsed/>
    <w:rsid w:val="009F643D"/>
    <w:rPr>
      <w:color w:val="0000FF"/>
      <w:u w:val="single"/>
    </w:rPr>
  </w:style>
  <w:style w:type="paragraph" w:styleId="HTMLPreformatted">
    <w:name w:val="HTML Preformatted"/>
    <w:basedOn w:val="Normal"/>
    <w:link w:val="HTMLPreformattedChar"/>
    <w:uiPriority w:val="99"/>
    <w:semiHidden/>
    <w:unhideWhenUsed/>
    <w:rsid w:val="0093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931B73"/>
    <w:rPr>
      <w:rFonts w:ascii="Courier New" w:eastAsia="Times New Roman" w:hAnsi="Courier New" w:cs="Courier New"/>
      <w:sz w:val="20"/>
      <w:szCs w:val="20"/>
      <w:lang w:eastAsia="it-IT"/>
    </w:rPr>
  </w:style>
  <w:style w:type="character" w:customStyle="1" w:styleId="Heading3Char">
    <w:name w:val="Heading 3 Char"/>
    <w:basedOn w:val="DefaultParagraphFont"/>
    <w:link w:val="Heading3"/>
    <w:uiPriority w:val="9"/>
    <w:semiHidden/>
    <w:rsid w:val="00931B73"/>
    <w:rPr>
      <w:rFonts w:asciiTheme="majorHAnsi" w:eastAsiaTheme="majorEastAsia" w:hAnsiTheme="majorHAnsi" w:cstheme="majorBidi"/>
      <w:color w:val="1F4D78" w:themeColor="accent1" w:themeShade="7F"/>
      <w:sz w:val="24"/>
      <w:szCs w:val="24"/>
    </w:rPr>
  </w:style>
  <w:style w:type="character" w:customStyle="1" w:styleId="ref-journal">
    <w:name w:val="ref-journal"/>
    <w:basedOn w:val="DefaultParagraphFont"/>
    <w:rsid w:val="00D20F75"/>
  </w:style>
  <w:style w:type="character" w:customStyle="1" w:styleId="ref-vol">
    <w:name w:val="ref-vol"/>
    <w:basedOn w:val="DefaultParagraphFont"/>
    <w:rsid w:val="00D20F75"/>
  </w:style>
  <w:style w:type="paragraph" w:customStyle="1" w:styleId="Titolo1">
    <w:name w:val="Titolo1"/>
    <w:basedOn w:val="Normal"/>
    <w:rsid w:val="005E6E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5E6E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5E6E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5E6E50"/>
  </w:style>
  <w:style w:type="character" w:customStyle="1" w:styleId="Heading2Char">
    <w:name w:val="Heading 2 Char"/>
    <w:basedOn w:val="DefaultParagraphFont"/>
    <w:link w:val="Heading2"/>
    <w:uiPriority w:val="9"/>
    <w:semiHidden/>
    <w:rsid w:val="002D151C"/>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2D15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3">
    <w:name w:val="A3"/>
    <w:uiPriority w:val="99"/>
    <w:rsid w:val="00787808"/>
    <w:rPr>
      <w:rFonts w:ascii="ITC Symbol Std Book" w:hAnsi="ITC Symbol Std Book" w:cs="ITC Symbol Std Book"/>
      <w:color w:val="221E1F"/>
      <w:sz w:val="14"/>
      <w:szCs w:val="14"/>
    </w:rPr>
  </w:style>
  <w:style w:type="character" w:customStyle="1" w:styleId="A2">
    <w:name w:val="A2"/>
    <w:uiPriority w:val="99"/>
    <w:rsid w:val="00787808"/>
    <w:rPr>
      <w:rFonts w:ascii="ITC Symbol Std Book" w:hAnsi="ITC Symbol Std Book" w:cs="ITC Symbol Std Book"/>
      <w:color w:val="221E1F"/>
      <w:sz w:val="15"/>
      <w:szCs w:val="15"/>
    </w:rPr>
  </w:style>
  <w:style w:type="character" w:customStyle="1" w:styleId="A1">
    <w:name w:val="A1"/>
    <w:uiPriority w:val="99"/>
    <w:rsid w:val="00787808"/>
    <w:rPr>
      <w:rFonts w:cs="Minion Pro"/>
      <w:color w:val="221E1F"/>
      <w:sz w:val="10"/>
      <w:szCs w:val="10"/>
    </w:rPr>
  </w:style>
  <w:style w:type="paragraph" w:styleId="ListParagraph">
    <w:name w:val="List Paragraph"/>
    <w:basedOn w:val="Normal"/>
    <w:uiPriority w:val="34"/>
    <w:qFormat/>
    <w:rsid w:val="00CD7A9A"/>
    <w:pPr>
      <w:ind w:left="720"/>
      <w:contextualSpacing/>
    </w:pPr>
  </w:style>
  <w:style w:type="character" w:styleId="CommentReference">
    <w:name w:val="annotation reference"/>
    <w:basedOn w:val="DefaultParagraphFont"/>
    <w:uiPriority w:val="99"/>
    <w:semiHidden/>
    <w:unhideWhenUsed/>
    <w:rsid w:val="00FC7FEC"/>
    <w:rPr>
      <w:sz w:val="16"/>
      <w:szCs w:val="16"/>
    </w:rPr>
  </w:style>
  <w:style w:type="paragraph" w:styleId="CommentText">
    <w:name w:val="annotation text"/>
    <w:basedOn w:val="Normal"/>
    <w:link w:val="CommentTextChar"/>
    <w:uiPriority w:val="99"/>
    <w:semiHidden/>
    <w:unhideWhenUsed/>
    <w:rsid w:val="00FC7FEC"/>
    <w:pPr>
      <w:spacing w:line="240" w:lineRule="auto"/>
    </w:pPr>
    <w:rPr>
      <w:sz w:val="20"/>
      <w:szCs w:val="20"/>
    </w:rPr>
  </w:style>
  <w:style w:type="character" w:customStyle="1" w:styleId="CommentTextChar">
    <w:name w:val="Comment Text Char"/>
    <w:basedOn w:val="DefaultParagraphFont"/>
    <w:link w:val="CommentText"/>
    <w:uiPriority w:val="99"/>
    <w:semiHidden/>
    <w:rsid w:val="00FC7FEC"/>
    <w:rPr>
      <w:sz w:val="20"/>
      <w:szCs w:val="20"/>
    </w:rPr>
  </w:style>
  <w:style w:type="paragraph" w:styleId="CommentSubject">
    <w:name w:val="annotation subject"/>
    <w:basedOn w:val="CommentText"/>
    <w:next w:val="CommentText"/>
    <w:link w:val="CommentSubjectChar"/>
    <w:uiPriority w:val="99"/>
    <w:semiHidden/>
    <w:unhideWhenUsed/>
    <w:rsid w:val="00FC7FEC"/>
    <w:rPr>
      <w:b/>
      <w:bCs/>
    </w:rPr>
  </w:style>
  <w:style w:type="character" w:customStyle="1" w:styleId="CommentSubjectChar">
    <w:name w:val="Comment Subject Char"/>
    <w:basedOn w:val="CommentTextChar"/>
    <w:link w:val="CommentSubject"/>
    <w:uiPriority w:val="99"/>
    <w:semiHidden/>
    <w:rsid w:val="00FC7FEC"/>
    <w:rPr>
      <w:b/>
      <w:bCs/>
      <w:sz w:val="20"/>
      <w:szCs w:val="20"/>
    </w:rPr>
  </w:style>
  <w:style w:type="paragraph" w:styleId="BalloonText">
    <w:name w:val="Balloon Text"/>
    <w:basedOn w:val="Normal"/>
    <w:link w:val="BalloonTextChar"/>
    <w:uiPriority w:val="99"/>
    <w:semiHidden/>
    <w:unhideWhenUsed/>
    <w:rsid w:val="00FC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EC"/>
    <w:rPr>
      <w:rFonts w:ascii="Segoe UI" w:hAnsi="Segoe UI" w:cs="Segoe UI"/>
      <w:sz w:val="18"/>
      <w:szCs w:val="18"/>
    </w:rPr>
  </w:style>
  <w:style w:type="character" w:customStyle="1" w:styleId="element-citation">
    <w:name w:val="element-citation"/>
    <w:basedOn w:val="DefaultParagraphFont"/>
    <w:rsid w:val="00892606"/>
  </w:style>
  <w:style w:type="paragraph" w:customStyle="1" w:styleId="1">
    <w:name w:val="正文1"/>
    <w:uiPriority w:val="99"/>
    <w:rsid w:val="0055308D"/>
    <w:pPr>
      <w:spacing w:after="0" w:line="276" w:lineRule="auto"/>
    </w:pPr>
    <w:rPr>
      <w:rFonts w:ascii="Arial" w:eastAsia="SimSun" w:hAnsi="Arial" w:cs="Arial"/>
      <w:color w:val="000000"/>
      <w:szCs w:val="20"/>
      <w:lang w:val="pl-PL" w:eastAsia="pl-PL"/>
    </w:rPr>
  </w:style>
  <w:style w:type="numbering" w:customStyle="1" w:styleId="10">
    <w:name w:val="无列表1"/>
    <w:next w:val="NoList"/>
    <w:uiPriority w:val="99"/>
    <w:semiHidden/>
    <w:unhideWhenUsed/>
    <w:rsid w:val="00574AA8"/>
  </w:style>
  <w:style w:type="character" w:styleId="Strong">
    <w:name w:val="Strong"/>
    <w:qFormat/>
    <w:rsid w:val="00574AA8"/>
    <w:rPr>
      <w:b/>
      <w:bCs/>
    </w:rPr>
  </w:style>
  <w:style w:type="paragraph" w:styleId="Header">
    <w:name w:val="header"/>
    <w:basedOn w:val="Normal"/>
    <w:link w:val="HeaderChar"/>
    <w:uiPriority w:val="99"/>
    <w:unhideWhenUsed/>
    <w:rsid w:val="00574AA8"/>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val="en-US" w:eastAsia="zh-CN"/>
    </w:rPr>
  </w:style>
  <w:style w:type="character" w:customStyle="1" w:styleId="HeaderChar">
    <w:name w:val="Header Char"/>
    <w:basedOn w:val="DefaultParagraphFont"/>
    <w:link w:val="Header"/>
    <w:uiPriority w:val="99"/>
    <w:rsid w:val="00574AA8"/>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574AA8"/>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val="en-US" w:eastAsia="zh-CN"/>
    </w:rPr>
  </w:style>
  <w:style w:type="character" w:customStyle="1" w:styleId="FooterChar">
    <w:name w:val="Footer Char"/>
    <w:basedOn w:val="DefaultParagraphFont"/>
    <w:link w:val="Footer"/>
    <w:uiPriority w:val="99"/>
    <w:rsid w:val="00574AA8"/>
    <w:rPr>
      <w:rFonts w:ascii="Times New Roman" w:eastAsia="SimSu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
      <w:bodyDiv w:val="1"/>
      <w:marLeft w:val="0"/>
      <w:marRight w:val="0"/>
      <w:marTop w:val="0"/>
      <w:marBottom w:val="0"/>
      <w:divBdr>
        <w:top w:val="none" w:sz="0" w:space="0" w:color="auto"/>
        <w:left w:val="none" w:sz="0" w:space="0" w:color="auto"/>
        <w:bottom w:val="none" w:sz="0" w:space="0" w:color="auto"/>
        <w:right w:val="none" w:sz="0" w:space="0" w:color="auto"/>
      </w:divBdr>
    </w:div>
    <w:div w:id="10188849">
      <w:bodyDiv w:val="1"/>
      <w:marLeft w:val="0"/>
      <w:marRight w:val="0"/>
      <w:marTop w:val="0"/>
      <w:marBottom w:val="0"/>
      <w:divBdr>
        <w:top w:val="none" w:sz="0" w:space="0" w:color="auto"/>
        <w:left w:val="none" w:sz="0" w:space="0" w:color="auto"/>
        <w:bottom w:val="none" w:sz="0" w:space="0" w:color="auto"/>
        <w:right w:val="none" w:sz="0" w:space="0" w:color="auto"/>
      </w:divBdr>
    </w:div>
    <w:div w:id="12465432">
      <w:bodyDiv w:val="1"/>
      <w:marLeft w:val="0"/>
      <w:marRight w:val="0"/>
      <w:marTop w:val="0"/>
      <w:marBottom w:val="0"/>
      <w:divBdr>
        <w:top w:val="none" w:sz="0" w:space="0" w:color="auto"/>
        <w:left w:val="none" w:sz="0" w:space="0" w:color="auto"/>
        <w:bottom w:val="none" w:sz="0" w:space="0" w:color="auto"/>
        <w:right w:val="none" w:sz="0" w:space="0" w:color="auto"/>
      </w:divBdr>
    </w:div>
    <w:div w:id="17976358">
      <w:bodyDiv w:val="1"/>
      <w:marLeft w:val="0"/>
      <w:marRight w:val="0"/>
      <w:marTop w:val="0"/>
      <w:marBottom w:val="0"/>
      <w:divBdr>
        <w:top w:val="none" w:sz="0" w:space="0" w:color="auto"/>
        <w:left w:val="none" w:sz="0" w:space="0" w:color="auto"/>
        <w:bottom w:val="none" w:sz="0" w:space="0" w:color="auto"/>
        <w:right w:val="none" w:sz="0" w:space="0" w:color="auto"/>
      </w:divBdr>
    </w:div>
    <w:div w:id="22176575">
      <w:bodyDiv w:val="1"/>
      <w:marLeft w:val="0"/>
      <w:marRight w:val="0"/>
      <w:marTop w:val="0"/>
      <w:marBottom w:val="0"/>
      <w:divBdr>
        <w:top w:val="none" w:sz="0" w:space="0" w:color="auto"/>
        <w:left w:val="none" w:sz="0" w:space="0" w:color="auto"/>
        <w:bottom w:val="none" w:sz="0" w:space="0" w:color="auto"/>
        <w:right w:val="none" w:sz="0" w:space="0" w:color="auto"/>
      </w:divBdr>
    </w:div>
    <w:div w:id="22754014">
      <w:bodyDiv w:val="1"/>
      <w:marLeft w:val="0"/>
      <w:marRight w:val="0"/>
      <w:marTop w:val="0"/>
      <w:marBottom w:val="0"/>
      <w:divBdr>
        <w:top w:val="none" w:sz="0" w:space="0" w:color="auto"/>
        <w:left w:val="none" w:sz="0" w:space="0" w:color="auto"/>
        <w:bottom w:val="none" w:sz="0" w:space="0" w:color="auto"/>
        <w:right w:val="none" w:sz="0" w:space="0" w:color="auto"/>
      </w:divBdr>
    </w:div>
    <w:div w:id="23484524">
      <w:bodyDiv w:val="1"/>
      <w:marLeft w:val="0"/>
      <w:marRight w:val="0"/>
      <w:marTop w:val="0"/>
      <w:marBottom w:val="0"/>
      <w:divBdr>
        <w:top w:val="none" w:sz="0" w:space="0" w:color="auto"/>
        <w:left w:val="none" w:sz="0" w:space="0" w:color="auto"/>
        <w:bottom w:val="none" w:sz="0" w:space="0" w:color="auto"/>
        <w:right w:val="none" w:sz="0" w:space="0" w:color="auto"/>
      </w:divBdr>
    </w:div>
    <w:div w:id="28990468">
      <w:bodyDiv w:val="1"/>
      <w:marLeft w:val="0"/>
      <w:marRight w:val="0"/>
      <w:marTop w:val="0"/>
      <w:marBottom w:val="0"/>
      <w:divBdr>
        <w:top w:val="none" w:sz="0" w:space="0" w:color="auto"/>
        <w:left w:val="none" w:sz="0" w:space="0" w:color="auto"/>
        <w:bottom w:val="none" w:sz="0" w:space="0" w:color="auto"/>
        <w:right w:val="none" w:sz="0" w:space="0" w:color="auto"/>
      </w:divBdr>
    </w:div>
    <w:div w:id="29114051">
      <w:bodyDiv w:val="1"/>
      <w:marLeft w:val="0"/>
      <w:marRight w:val="0"/>
      <w:marTop w:val="0"/>
      <w:marBottom w:val="0"/>
      <w:divBdr>
        <w:top w:val="none" w:sz="0" w:space="0" w:color="auto"/>
        <w:left w:val="none" w:sz="0" w:space="0" w:color="auto"/>
        <w:bottom w:val="none" w:sz="0" w:space="0" w:color="auto"/>
        <w:right w:val="none" w:sz="0" w:space="0" w:color="auto"/>
      </w:divBdr>
    </w:div>
    <w:div w:id="30615780">
      <w:bodyDiv w:val="1"/>
      <w:marLeft w:val="0"/>
      <w:marRight w:val="0"/>
      <w:marTop w:val="0"/>
      <w:marBottom w:val="0"/>
      <w:divBdr>
        <w:top w:val="none" w:sz="0" w:space="0" w:color="auto"/>
        <w:left w:val="none" w:sz="0" w:space="0" w:color="auto"/>
        <w:bottom w:val="none" w:sz="0" w:space="0" w:color="auto"/>
        <w:right w:val="none" w:sz="0" w:space="0" w:color="auto"/>
      </w:divBdr>
    </w:div>
    <w:div w:id="31811085">
      <w:bodyDiv w:val="1"/>
      <w:marLeft w:val="0"/>
      <w:marRight w:val="0"/>
      <w:marTop w:val="0"/>
      <w:marBottom w:val="0"/>
      <w:divBdr>
        <w:top w:val="none" w:sz="0" w:space="0" w:color="auto"/>
        <w:left w:val="none" w:sz="0" w:space="0" w:color="auto"/>
        <w:bottom w:val="none" w:sz="0" w:space="0" w:color="auto"/>
        <w:right w:val="none" w:sz="0" w:space="0" w:color="auto"/>
      </w:divBdr>
    </w:div>
    <w:div w:id="33896797">
      <w:bodyDiv w:val="1"/>
      <w:marLeft w:val="0"/>
      <w:marRight w:val="0"/>
      <w:marTop w:val="0"/>
      <w:marBottom w:val="0"/>
      <w:divBdr>
        <w:top w:val="none" w:sz="0" w:space="0" w:color="auto"/>
        <w:left w:val="none" w:sz="0" w:space="0" w:color="auto"/>
        <w:bottom w:val="none" w:sz="0" w:space="0" w:color="auto"/>
        <w:right w:val="none" w:sz="0" w:space="0" w:color="auto"/>
      </w:divBdr>
    </w:div>
    <w:div w:id="36514966">
      <w:bodyDiv w:val="1"/>
      <w:marLeft w:val="0"/>
      <w:marRight w:val="0"/>
      <w:marTop w:val="0"/>
      <w:marBottom w:val="0"/>
      <w:divBdr>
        <w:top w:val="none" w:sz="0" w:space="0" w:color="auto"/>
        <w:left w:val="none" w:sz="0" w:space="0" w:color="auto"/>
        <w:bottom w:val="none" w:sz="0" w:space="0" w:color="auto"/>
        <w:right w:val="none" w:sz="0" w:space="0" w:color="auto"/>
      </w:divBdr>
    </w:div>
    <w:div w:id="46220769">
      <w:bodyDiv w:val="1"/>
      <w:marLeft w:val="0"/>
      <w:marRight w:val="0"/>
      <w:marTop w:val="0"/>
      <w:marBottom w:val="0"/>
      <w:divBdr>
        <w:top w:val="none" w:sz="0" w:space="0" w:color="auto"/>
        <w:left w:val="none" w:sz="0" w:space="0" w:color="auto"/>
        <w:bottom w:val="none" w:sz="0" w:space="0" w:color="auto"/>
        <w:right w:val="none" w:sz="0" w:space="0" w:color="auto"/>
      </w:divBdr>
    </w:div>
    <w:div w:id="46229017">
      <w:bodyDiv w:val="1"/>
      <w:marLeft w:val="0"/>
      <w:marRight w:val="0"/>
      <w:marTop w:val="0"/>
      <w:marBottom w:val="0"/>
      <w:divBdr>
        <w:top w:val="none" w:sz="0" w:space="0" w:color="auto"/>
        <w:left w:val="none" w:sz="0" w:space="0" w:color="auto"/>
        <w:bottom w:val="none" w:sz="0" w:space="0" w:color="auto"/>
        <w:right w:val="none" w:sz="0" w:space="0" w:color="auto"/>
      </w:divBdr>
    </w:div>
    <w:div w:id="46491186">
      <w:bodyDiv w:val="1"/>
      <w:marLeft w:val="0"/>
      <w:marRight w:val="0"/>
      <w:marTop w:val="0"/>
      <w:marBottom w:val="0"/>
      <w:divBdr>
        <w:top w:val="none" w:sz="0" w:space="0" w:color="auto"/>
        <w:left w:val="none" w:sz="0" w:space="0" w:color="auto"/>
        <w:bottom w:val="none" w:sz="0" w:space="0" w:color="auto"/>
        <w:right w:val="none" w:sz="0" w:space="0" w:color="auto"/>
      </w:divBdr>
    </w:div>
    <w:div w:id="50009093">
      <w:bodyDiv w:val="1"/>
      <w:marLeft w:val="0"/>
      <w:marRight w:val="0"/>
      <w:marTop w:val="0"/>
      <w:marBottom w:val="0"/>
      <w:divBdr>
        <w:top w:val="none" w:sz="0" w:space="0" w:color="auto"/>
        <w:left w:val="none" w:sz="0" w:space="0" w:color="auto"/>
        <w:bottom w:val="none" w:sz="0" w:space="0" w:color="auto"/>
        <w:right w:val="none" w:sz="0" w:space="0" w:color="auto"/>
      </w:divBdr>
    </w:div>
    <w:div w:id="55513074">
      <w:bodyDiv w:val="1"/>
      <w:marLeft w:val="0"/>
      <w:marRight w:val="0"/>
      <w:marTop w:val="0"/>
      <w:marBottom w:val="0"/>
      <w:divBdr>
        <w:top w:val="none" w:sz="0" w:space="0" w:color="auto"/>
        <w:left w:val="none" w:sz="0" w:space="0" w:color="auto"/>
        <w:bottom w:val="none" w:sz="0" w:space="0" w:color="auto"/>
        <w:right w:val="none" w:sz="0" w:space="0" w:color="auto"/>
      </w:divBdr>
    </w:div>
    <w:div w:id="56100157">
      <w:bodyDiv w:val="1"/>
      <w:marLeft w:val="0"/>
      <w:marRight w:val="0"/>
      <w:marTop w:val="0"/>
      <w:marBottom w:val="0"/>
      <w:divBdr>
        <w:top w:val="none" w:sz="0" w:space="0" w:color="auto"/>
        <w:left w:val="none" w:sz="0" w:space="0" w:color="auto"/>
        <w:bottom w:val="none" w:sz="0" w:space="0" w:color="auto"/>
        <w:right w:val="none" w:sz="0" w:space="0" w:color="auto"/>
      </w:divBdr>
    </w:div>
    <w:div w:id="56326849">
      <w:bodyDiv w:val="1"/>
      <w:marLeft w:val="0"/>
      <w:marRight w:val="0"/>
      <w:marTop w:val="0"/>
      <w:marBottom w:val="0"/>
      <w:divBdr>
        <w:top w:val="none" w:sz="0" w:space="0" w:color="auto"/>
        <w:left w:val="none" w:sz="0" w:space="0" w:color="auto"/>
        <w:bottom w:val="none" w:sz="0" w:space="0" w:color="auto"/>
        <w:right w:val="none" w:sz="0" w:space="0" w:color="auto"/>
      </w:divBdr>
    </w:div>
    <w:div w:id="57751662">
      <w:bodyDiv w:val="1"/>
      <w:marLeft w:val="0"/>
      <w:marRight w:val="0"/>
      <w:marTop w:val="0"/>
      <w:marBottom w:val="0"/>
      <w:divBdr>
        <w:top w:val="none" w:sz="0" w:space="0" w:color="auto"/>
        <w:left w:val="none" w:sz="0" w:space="0" w:color="auto"/>
        <w:bottom w:val="none" w:sz="0" w:space="0" w:color="auto"/>
        <w:right w:val="none" w:sz="0" w:space="0" w:color="auto"/>
      </w:divBdr>
    </w:div>
    <w:div w:id="58528246">
      <w:bodyDiv w:val="1"/>
      <w:marLeft w:val="0"/>
      <w:marRight w:val="0"/>
      <w:marTop w:val="0"/>
      <w:marBottom w:val="0"/>
      <w:divBdr>
        <w:top w:val="none" w:sz="0" w:space="0" w:color="auto"/>
        <w:left w:val="none" w:sz="0" w:space="0" w:color="auto"/>
        <w:bottom w:val="none" w:sz="0" w:space="0" w:color="auto"/>
        <w:right w:val="none" w:sz="0" w:space="0" w:color="auto"/>
      </w:divBdr>
    </w:div>
    <w:div w:id="62873580">
      <w:bodyDiv w:val="1"/>
      <w:marLeft w:val="0"/>
      <w:marRight w:val="0"/>
      <w:marTop w:val="0"/>
      <w:marBottom w:val="0"/>
      <w:divBdr>
        <w:top w:val="none" w:sz="0" w:space="0" w:color="auto"/>
        <w:left w:val="none" w:sz="0" w:space="0" w:color="auto"/>
        <w:bottom w:val="none" w:sz="0" w:space="0" w:color="auto"/>
        <w:right w:val="none" w:sz="0" w:space="0" w:color="auto"/>
      </w:divBdr>
    </w:div>
    <w:div w:id="63335685">
      <w:bodyDiv w:val="1"/>
      <w:marLeft w:val="0"/>
      <w:marRight w:val="0"/>
      <w:marTop w:val="0"/>
      <w:marBottom w:val="0"/>
      <w:divBdr>
        <w:top w:val="none" w:sz="0" w:space="0" w:color="auto"/>
        <w:left w:val="none" w:sz="0" w:space="0" w:color="auto"/>
        <w:bottom w:val="none" w:sz="0" w:space="0" w:color="auto"/>
        <w:right w:val="none" w:sz="0" w:space="0" w:color="auto"/>
      </w:divBdr>
    </w:div>
    <w:div w:id="63374859">
      <w:bodyDiv w:val="1"/>
      <w:marLeft w:val="0"/>
      <w:marRight w:val="0"/>
      <w:marTop w:val="0"/>
      <w:marBottom w:val="0"/>
      <w:divBdr>
        <w:top w:val="none" w:sz="0" w:space="0" w:color="auto"/>
        <w:left w:val="none" w:sz="0" w:space="0" w:color="auto"/>
        <w:bottom w:val="none" w:sz="0" w:space="0" w:color="auto"/>
        <w:right w:val="none" w:sz="0" w:space="0" w:color="auto"/>
      </w:divBdr>
    </w:div>
    <w:div w:id="64036784">
      <w:bodyDiv w:val="1"/>
      <w:marLeft w:val="0"/>
      <w:marRight w:val="0"/>
      <w:marTop w:val="0"/>
      <w:marBottom w:val="0"/>
      <w:divBdr>
        <w:top w:val="none" w:sz="0" w:space="0" w:color="auto"/>
        <w:left w:val="none" w:sz="0" w:space="0" w:color="auto"/>
        <w:bottom w:val="none" w:sz="0" w:space="0" w:color="auto"/>
        <w:right w:val="none" w:sz="0" w:space="0" w:color="auto"/>
      </w:divBdr>
    </w:div>
    <w:div w:id="69037536">
      <w:bodyDiv w:val="1"/>
      <w:marLeft w:val="0"/>
      <w:marRight w:val="0"/>
      <w:marTop w:val="0"/>
      <w:marBottom w:val="0"/>
      <w:divBdr>
        <w:top w:val="none" w:sz="0" w:space="0" w:color="auto"/>
        <w:left w:val="none" w:sz="0" w:space="0" w:color="auto"/>
        <w:bottom w:val="none" w:sz="0" w:space="0" w:color="auto"/>
        <w:right w:val="none" w:sz="0" w:space="0" w:color="auto"/>
      </w:divBdr>
    </w:div>
    <w:div w:id="72508718">
      <w:bodyDiv w:val="1"/>
      <w:marLeft w:val="0"/>
      <w:marRight w:val="0"/>
      <w:marTop w:val="0"/>
      <w:marBottom w:val="0"/>
      <w:divBdr>
        <w:top w:val="none" w:sz="0" w:space="0" w:color="auto"/>
        <w:left w:val="none" w:sz="0" w:space="0" w:color="auto"/>
        <w:bottom w:val="none" w:sz="0" w:space="0" w:color="auto"/>
        <w:right w:val="none" w:sz="0" w:space="0" w:color="auto"/>
      </w:divBdr>
    </w:div>
    <w:div w:id="75520995">
      <w:bodyDiv w:val="1"/>
      <w:marLeft w:val="0"/>
      <w:marRight w:val="0"/>
      <w:marTop w:val="0"/>
      <w:marBottom w:val="0"/>
      <w:divBdr>
        <w:top w:val="none" w:sz="0" w:space="0" w:color="auto"/>
        <w:left w:val="none" w:sz="0" w:space="0" w:color="auto"/>
        <w:bottom w:val="none" w:sz="0" w:space="0" w:color="auto"/>
        <w:right w:val="none" w:sz="0" w:space="0" w:color="auto"/>
      </w:divBdr>
    </w:div>
    <w:div w:id="79717419">
      <w:bodyDiv w:val="1"/>
      <w:marLeft w:val="0"/>
      <w:marRight w:val="0"/>
      <w:marTop w:val="0"/>
      <w:marBottom w:val="0"/>
      <w:divBdr>
        <w:top w:val="none" w:sz="0" w:space="0" w:color="auto"/>
        <w:left w:val="none" w:sz="0" w:space="0" w:color="auto"/>
        <w:bottom w:val="none" w:sz="0" w:space="0" w:color="auto"/>
        <w:right w:val="none" w:sz="0" w:space="0" w:color="auto"/>
      </w:divBdr>
    </w:div>
    <w:div w:id="81725566">
      <w:bodyDiv w:val="1"/>
      <w:marLeft w:val="0"/>
      <w:marRight w:val="0"/>
      <w:marTop w:val="0"/>
      <w:marBottom w:val="0"/>
      <w:divBdr>
        <w:top w:val="none" w:sz="0" w:space="0" w:color="auto"/>
        <w:left w:val="none" w:sz="0" w:space="0" w:color="auto"/>
        <w:bottom w:val="none" w:sz="0" w:space="0" w:color="auto"/>
        <w:right w:val="none" w:sz="0" w:space="0" w:color="auto"/>
      </w:divBdr>
    </w:div>
    <w:div w:id="84235170">
      <w:bodyDiv w:val="1"/>
      <w:marLeft w:val="0"/>
      <w:marRight w:val="0"/>
      <w:marTop w:val="0"/>
      <w:marBottom w:val="0"/>
      <w:divBdr>
        <w:top w:val="none" w:sz="0" w:space="0" w:color="auto"/>
        <w:left w:val="none" w:sz="0" w:space="0" w:color="auto"/>
        <w:bottom w:val="none" w:sz="0" w:space="0" w:color="auto"/>
        <w:right w:val="none" w:sz="0" w:space="0" w:color="auto"/>
      </w:divBdr>
    </w:div>
    <w:div w:id="85343171">
      <w:bodyDiv w:val="1"/>
      <w:marLeft w:val="0"/>
      <w:marRight w:val="0"/>
      <w:marTop w:val="0"/>
      <w:marBottom w:val="0"/>
      <w:divBdr>
        <w:top w:val="none" w:sz="0" w:space="0" w:color="auto"/>
        <w:left w:val="none" w:sz="0" w:space="0" w:color="auto"/>
        <w:bottom w:val="none" w:sz="0" w:space="0" w:color="auto"/>
        <w:right w:val="none" w:sz="0" w:space="0" w:color="auto"/>
      </w:divBdr>
    </w:div>
    <w:div w:id="86851955">
      <w:bodyDiv w:val="1"/>
      <w:marLeft w:val="0"/>
      <w:marRight w:val="0"/>
      <w:marTop w:val="0"/>
      <w:marBottom w:val="0"/>
      <w:divBdr>
        <w:top w:val="none" w:sz="0" w:space="0" w:color="auto"/>
        <w:left w:val="none" w:sz="0" w:space="0" w:color="auto"/>
        <w:bottom w:val="none" w:sz="0" w:space="0" w:color="auto"/>
        <w:right w:val="none" w:sz="0" w:space="0" w:color="auto"/>
      </w:divBdr>
    </w:div>
    <w:div w:id="90930956">
      <w:bodyDiv w:val="1"/>
      <w:marLeft w:val="0"/>
      <w:marRight w:val="0"/>
      <w:marTop w:val="0"/>
      <w:marBottom w:val="0"/>
      <w:divBdr>
        <w:top w:val="none" w:sz="0" w:space="0" w:color="auto"/>
        <w:left w:val="none" w:sz="0" w:space="0" w:color="auto"/>
        <w:bottom w:val="none" w:sz="0" w:space="0" w:color="auto"/>
        <w:right w:val="none" w:sz="0" w:space="0" w:color="auto"/>
      </w:divBdr>
    </w:div>
    <w:div w:id="92551337">
      <w:bodyDiv w:val="1"/>
      <w:marLeft w:val="0"/>
      <w:marRight w:val="0"/>
      <w:marTop w:val="0"/>
      <w:marBottom w:val="0"/>
      <w:divBdr>
        <w:top w:val="none" w:sz="0" w:space="0" w:color="auto"/>
        <w:left w:val="none" w:sz="0" w:space="0" w:color="auto"/>
        <w:bottom w:val="none" w:sz="0" w:space="0" w:color="auto"/>
        <w:right w:val="none" w:sz="0" w:space="0" w:color="auto"/>
      </w:divBdr>
    </w:div>
    <w:div w:id="96753533">
      <w:bodyDiv w:val="1"/>
      <w:marLeft w:val="0"/>
      <w:marRight w:val="0"/>
      <w:marTop w:val="0"/>
      <w:marBottom w:val="0"/>
      <w:divBdr>
        <w:top w:val="none" w:sz="0" w:space="0" w:color="auto"/>
        <w:left w:val="none" w:sz="0" w:space="0" w:color="auto"/>
        <w:bottom w:val="none" w:sz="0" w:space="0" w:color="auto"/>
        <w:right w:val="none" w:sz="0" w:space="0" w:color="auto"/>
      </w:divBdr>
    </w:div>
    <w:div w:id="99494127">
      <w:bodyDiv w:val="1"/>
      <w:marLeft w:val="0"/>
      <w:marRight w:val="0"/>
      <w:marTop w:val="0"/>
      <w:marBottom w:val="0"/>
      <w:divBdr>
        <w:top w:val="none" w:sz="0" w:space="0" w:color="auto"/>
        <w:left w:val="none" w:sz="0" w:space="0" w:color="auto"/>
        <w:bottom w:val="none" w:sz="0" w:space="0" w:color="auto"/>
        <w:right w:val="none" w:sz="0" w:space="0" w:color="auto"/>
      </w:divBdr>
    </w:div>
    <w:div w:id="100881011">
      <w:bodyDiv w:val="1"/>
      <w:marLeft w:val="0"/>
      <w:marRight w:val="0"/>
      <w:marTop w:val="0"/>
      <w:marBottom w:val="0"/>
      <w:divBdr>
        <w:top w:val="none" w:sz="0" w:space="0" w:color="auto"/>
        <w:left w:val="none" w:sz="0" w:space="0" w:color="auto"/>
        <w:bottom w:val="none" w:sz="0" w:space="0" w:color="auto"/>
        <w:right w:val="none" w:sz="0" w:space="0" w:color="auto"/>
      </w:divBdr>
    </w:div>
    <w:div w:id="102312904">
      <w:bodyDiv w:val="1"/>
      <w:marLeft w:val="0"/>
      <w:marRight w:val="0"/>
      <w:marTop w:val="0"/>
      <w:marBottom w:val="0"/>
      <w:divBdr>
        <w:top w:val="none" w:sz="0" w:space="0" w:color="auto"/>
        <w:left w:val="none" w:sz="0" w:space="0" w:color="auto"/>
        <w:bottom w:val="none" w:sz="0" w:space="0" w:color="auto"/>
        <w:right w:val="none" w:sz="0" w:space="0" w:color="auto"/>
      </w:divBdr>
    </w:div>
    <w:div w:id="103771982">
      <w:bodyDiv w:val="1"/>
      <w:marLeft w:val="0"/>
      <w:marRight w:val="0"/>
      <w:marTop w:val="0"/>
      <w:marBottom w:val="0"/>
      <w:divBdr>
        <w:top w:val="none" w:sz="0" w:space="0" w:color="auto"/>
        <w:left w:val="none" w:sz="0" w:space="0" w:color="auto"/>
        <w:bottom w:val="none" w:sz="0" w:space="0" w:color="auto"/>
        <w:right w:val="none" w:sz="0" w:space="0" w:color="auto"/>
      </w:divBdr>
    </w:div>
    <w:div w:id="105661216">
      <w:bodyDiv w:val="1"/>
      <w:marLeft w:val="0"/>
      <w:marRight w:val="0"/>
      <w:marTop w:val="0"/>
      <w:marBottom w:val="0"/>
      <w:divBdr>
        <w:top w:val="none" w:sz="0" w:space="0" w:color="auto"/>
        <w:left w:val="none" w:sz="0" w:space="0" w:color="auto"/>
        <w:bottom w:val="none" w:sz="0" w:space="0" w:color="auto"/>
        <w:right w:val="none" w:sz="0" w:space="0" w:color="auto"/>
      </w:divBdr>
    </w:div>
    <w:div w:id="107162124">
      <w:bodyDiv w:val="1"/>
      <w:marLeft w:val="0"/>
      <w:marRight w:val="0"/>
      <w:marTop w:val="0"/>
      <w:marBottom w:val="0"/>
      <w:divBdr>
        <w:top w:val="none" w:sz="0" w:space="0" w:color="auto"/>
        <w:left w:val="none" w:sz="0" w:space="0" w:color="auto"/>
        <w:bottom w:val="none" w:sz="0" w:space="0" w:color="auto"/>
        <w:right w:val="none" w:sz="0" w:space="0" w:color="auto"/>
      </w:divBdr>
    </w:div>
    <w:div w:id="108400886">
      <w:bodyDiv w:val="1"/>
      <w:marLeft w:val="0"/>
      <w:marRight w:val="0"/>
      <w:marTop w:val="0"/>
      <w:marBottom w:val="0"/>
      <w:divBdr>
        <w:top w:val="none" w:sz="0" w:space="0" w:color="auto"/>
        <w:left w:val="none" w:sz="0" w:space="0" w:color="auto"/>
        <w:bottom w:val="none" w:sz="0" w:space="0" w:color="auto"/>
        <w:right w:val="none" w:sz="0" w:space="0" w:color="auto"/>
      </w:divBdr>
    </w:div>
    <w:div w:id="109860631">
      <w:bodyDiv w:val="1"/>
      <w:marLeft w:val="0"/>
      <w:marRight w:val="0"/>
      <w:marTop w:val="0"/>
      <w:marBottom w:val="0"/>
      <w:divBdr>
        <w:top w:val="none" w:sz="0" w:space="0" w:color="auto"/>
        <w:left w:val="none" w:sz="0" w:space="0" w:color="auto"/>
        <w:bottom w:val="none" w:sz="0" w:space="0" w:color="auto"/>
        <w:right w:val="none" w:sz="0" w:space="0" w:color="auto"/>
      </w:divBdr>
    </w:div>
    <w:div w:id="117140481">
      <w:bodyDiv w:val="1"/>
      <w:marLeft w:val="0"/>
      <w:marRight w:val="0"/>
      <w:marTop w:val="0"/>
      <w:marBottom w:val="0"/>
      <w:divBdr>
        <w:top w:val="none" w:sz="0" w:space="0" w:color="auto"/>
        <w:left w:val="none" w:sz="0" w:space="0" w:color="auto"/>
        <w:bottom w:val="none" w:sz="0" w:space="0" w:color="auto"/>
        <w:right w:val="none" w:sz="0" w:space="0" w:color="auto"/>
      </w:divBdr>
    </w:div>
    <w:div w:id="118040471">
      <w:bodyDiv w:val="1"/>
      <w:marLeft w:val="0"/>
      <w:marRight w:val="0"/>
      <w:marTop w:val="0"/>
      <w:marBottom w:val="0"/>
      <w:divBdr>
        <w:top w:val="none" w:sz="0" w:space="0" w:color="auto"/>
        <w:left w:val="none" w:sz="0" w:space="0" w:color="auto"/>
        <w:bottom w:val="none" w:sz="0" w:space="0" w:color="auto"/>
        <w:right w:val="none" w:sz="0" w:space="0" w:color="auto"/>
      </w:divBdr>
    </w:div>
    <w:div w:id="125045408">
      <w:bodyDiv w:val="1"/>
      <w:marLeft w:val="0"/>
      <w:marRight w:val="0"/>
      <w:marTop w:val="0"/>
      <w:marBottom w:val="0"/>
      <w:divBdr>
        <w:top w:val="none" w:sz="0" w:space="0" w:color="auto"/>
        <w:left w:val="none" w:sz="0" w:space="0" w:color="auto"/>
        <w:bottom w:val="none" w:sz="0" w:space="0" w:color="auto"/>
        <w:right w:val="none" w:sz="0" w:space="0" w:color="auto"/>
      </w:divBdr>
    </w:div>
    <w:div w:id="129978379">
      <w:bodyDiv w:val="1"/>
      <w:marLeft w:val="0"/>
      <w:marRight w:val="0"/>
      <w:marTop w:val="0"/>
      <w:marBottom w:val="0"/>
      <w:divBdr>
        <w:top w:val="none" w:sz="0" w:space="0" w:color="auto"/>
        <w:left w:val="none" w:sz="0" w:space="0" w:color="auto"/>
        <w:bottom w:val="none" w:sz="0" w:space="0" w:color="auto"/>
        <w:right w:val="none" w:sz="0" w:space="0" w:color="auto"/>
      </w:divBdr>
    </w:div>
    <w:div w:id="131601115">
      <w:bodyDiv w:val="1"/>
      <w:marLeft w:val="0"/>
      <w:marRight w:val="0"/>
      <w:marTop w:val="0"/>
      <w:marBottom w:val="0"/>
      <w:divBdr>
        <w:top w:val="none" w:sz="0" w:space="0" w:color="auto"/>
        <w:left w:val="none" w:sz="0" w:space="0" w:color="auto"/>
        <w:bottom w:val="none" w:sz="0" w:space="0" w:color="auto"/>
        <w:right w:val="none" w:sz="0" w:space="0" w:color="auto"/>
      </w:divBdr>
    </w:div>
    <w:div w:id="132406035">
      <w:bodyDiv w:val="1"/>
      <w:marLeft w:val="0"/>
      <w:marRight w:val="0"/>
      <w:marTop w:val="0"/>
      <w:marBottom w:val="0"/>
      <w:divBdr>
        <w:top w:val="none" w:sz="0" w:space="0" w:color="auto"/>
        <w:left w:val="none" w:sz="0" w:space="0" w:color="auto"/>
        <w:bottom w:val="none" w:sz="0" w:space="0" w:color="auto"/>
        <w:right w:val="none" w:sz="0" w:space="0" w:color="auto"/>
      </w:divBdr>
    </w:div>
    <w:div w:id="138888473">
      <w:bodyDiv w:val="1"/>
      <w:marLeft w:val="0"/>
      <w:marRight w:val="0"/>
      <w:marTop w:val="0"/>
      <w:marBottom w:val="0"/>
      <w:divBdr>
        <w:top w:val="none" w:sz="0" w:space="0" w:color="auto"/>
        <w:left w:val="none" w:sz="0" w:space="0" w:color="auto"/>
        <w:bottom w:val="none" w:sz="0" w:space="0" w:color="auto"/>
        <w:right w:val="none" w:sz="0" w:space="0" w:color="auto"/>
      </w:divBdr>
    </w:div>
    <w:div w:id="139614880">
      <w:bodyDiv w:val="1"/>
      <w:marLeft w:val="0"/>
      <w:marRight w:val="0"/>
      <w:marTop w:val="0"/>
      <w:marBottom w:val="0"/>
      <w:divBdr>
        <w:top w:val="none" w:sz="0" w:space="0" w:color="auto"/>
        <w:left w:val="none" w:sz="0" w:space="0" w:color="auto"/>
        <w:bottom w:val="none" w:sz="0" w:space="0" w:color="auto"/>
        <w:right w:val="none" w:sz="0" w:space="0" w:color="auto"/>
      </w:divBdr>
    </w:div>
    <w:div w:id="142234168">
      <w:bodyDiv w:val="1"/>
      <w:marLeft w:val="0"/>
      <w:marRight w:val="0"/>
      <w:marTop w:val="0"/>
      <w:marBottom w:val="0"/>
      <w:divBdr>
        <w:top w:val="none" w:sz="0" w:space="0" w:color="auto"/>
        <w:left w:val="none" w:sz="0" w:space="0" w:color="auto"/>
        <w:bottom w:val="none" w:sz="0" w:space="0" w:color="auto"/>
        <w:right w:val="none" w:sz="0" w:space="0" w:color="auto"/>
      </w:divBdr>
    </w:div>
    <w:div w:id="142623338">
      <w:bodyDiv w:val="1"/>
      <w:marLeft w:val="0"/>
      <w:marRight w:val="0"/>
      <w:marTop w:val="0"/>
      <w:marBottom w:val="0"/>
      <w:divBdr>
        <w:top w:val="none" w:sz="0" w:space="0" w:color="auto"/>
        <w:left w:val="none" w:sz="0" w:space="0" w:color="auto"/>
        <w:bottom w:val="none" w:sz="0" w:space="0" w:color="auto"/>
        <w:right w:val="none" w:sz="0" w:space="0" w:color="auto"/>
      </w:divBdr>
    </w:div>
    <w:div w:id="145636431">
      <w:bodyDiv w:val="1"/>
      <w:marLeft w:val="0"/>
      <w:marRight w:val="0"/>
      <w:marTop w:val="0"/>
      <w:marBottom w:val="0"/>
      <w:divBdr>
        <w:top w:val="none" w:sz="0" w:space="0" w:color="auto"/>
        <w:left w:val="none" w:sz="0" w:space="0" w:color="auto"/>
        <w:bottom w:val="none" w:sz="0" w:space="0" w:color="auto"/>
        <w:right w:val="none" w:sz="0" w:space="0" w:color="auto"/>
      </w:divBdr>
    </w:div>
    <w:div w:id="147986889">
      <w:bodyDiv w:val="1"/>
      <w:marLeft w:val="0"/>
      <w:marRight w:val="0"/>
      <w:marTop w:val="0"/>
      <w:marBottom w:val="0"/>
      <w:divBdr>
        <w:top w:val="none" w:sz="0" w:space="0" w:color="auto"/>
        <w:left w:val="none" w:sz="0" w:space="0" w:color="auto"/>
        <w:bottom w:val="none" w:sz="0" w:space="0" w:color="auto"/>
        <w:right w:val="none" w:sz="0" w:space="0" w:color="auto"/>
      </w:divBdr>
    </w:div>
    <w:div w:id="148134734">
      <w:bodyDiv w:val="1"/>
      <w:marLeft w:val="0"/>
      <w:marRight w:val="0"/>
      <w:marTop w:val="0"/>
      <w:marBottom w:val="0"/>
      <w:divBdr>
        <w:top w:val="none" w:sz="0" w:space="0" w:color="auto"/>
        <w:left w:val="none" w:sz="0" w:space="0" w:color="auto"/>
        <w:bottom w:val="none" w:sz="0" w:space="0" w:color="auto"/>
        <w:right w:val="none" w:sz="0" w:space="0" w:color="auto"/>
      </w:divBdr>
    </w:div>
    <w:div w:id="149172575">
      <w:bodyDiv w:val="1"/>
      <w:marLeft w:val="0"/>
      <w:marRight w:val="0"/>
      <w:marTop w:val="0"/>
      <w:marBottom w:val="0"/>
      <w:divBdr>
        <w:top w:val="none" w:sz="0" w:space="0" w:color="auto"/>
        <w:left w:val="none" w:sz="0" w:space="0" w:color="auto"/>
        <w:bottom w:val="none" w:sz="0" w:space="0" w:color="auto"/>
        <w:right w:val="none" w:sz="0" w:space="0" w:color="auto"/>
      </w:divBdr>
    </w:div>
    <w:div w:id="151140091">
      <w:bodyDiv w:val="1"/>
      <w:marLeft w:val="0"/>
      <w:marRight w:val="0"/>
      <w:marTop w:val="0"/>
      <w:marBottom w:val="0"/>
      <w:divBdr>
        <w:top w:val="none" w:sz="0" w:space="0" w:color="auto"/>
        <w:left w:val="none" w:sz="0" w:space="0" w:color="auto"/>
        <w:bottom w:val="none" w:sz="0" w:space="0" w:color="auto"/>
        <w:right w:val="none" w:sz="0" w:space="0" w:color="auto"/>
      </w:divBdr>
    </w:div>
    <w:div w:id="157157666">
      <w:bodyDiv w:val="1"/>
      <w:marLeft w:val="0"/>
      <w:marRight w:val="0"/>
      <w:marTop w:val="0"/>
      <w:marBottom w:val="0"/>
      <w:divBdr>
        <w:top w:val="none" w:sz="0" w:space="0" w:color="auto"/>
        <w:left w:val="none" w:sz="0" w:space="0" w:color="auto"/>
        <w:bottom w:val="none" w:sz="0" w:space="0" w:color="auto"/>
        <w:right w:val="none" w:sz="0" w:space="0" w:color="auto"/>
      </w:divBdr>
    </w:div>
    <w:div w:id="157573350">
      <w:bodyDiv w:val="1"/>
      <w:marLeft w:val="0"/>
      <w:marRight w:val="0"/>
      <w:marTop w:val="0"/>
      <w:marBottom w:val="0"/>
      <w:divBdr>
        <w:top w:val="none" w:sz="0" w:space="0" w:color="auto"/>
        <w:left w:val="none" w:sz="0" w:space="0" w:color="auto"/>
        <w:bottom w:val="none" w:sz="0" w:space="0" w:color="auto"/>
        <w:right w:val="none" w:sz="0" w:space="0" w:color="auto"/>
      </w:divBdr>
    </w:div>
    <w:div w:id="158810151">
      <w:bodyDiv w:val="1"/>
      <w:marLeft w:val="0"/>
      <w:marRight w:val="0"/>
      <w:marTop w:val="0"/>
      <w:marBottom w:val="0"/>
      <w:divBdr>
        <w:top w:val="none" w:sz="0" w:space="0" w:color="auto"/>
        <w:left w:val="none" w:sz="0" w:space="0" w:color="auto"/>
        <w:bottom w:val="none" w:sz="0" w:space="0" w:color="auto"/>
        <w:right w:val="none" w:sz="0" w:space="0" w:color="auto"/>
      </w:divBdr>
    </w:div>
    <w:div w:id="160127897">
      <w:bodyDiv w:val="1"/>
      <w:marLeft w:val="0"/>
      <w:marRight w:val="0"/>
      <w:marTop w:val="0"/>
      <w:marBottom w:val="0"/>
      <w:divBdr>
        <w:top w:val="none" w:sz="0" w:space="0" w:color="auto"/>
        <w:left w:val="none" w:sz="0" w:space="0" w:color="auto"/>
        <w:bottom w:val="none" w:sz="0" w:space="0" w:color="auto"/>
        <w:right w:val="none" w:sz="0" w:space="0" w:color="auto"/>
      </w:divBdr>
    </w:div>
    <w:div w:id="167063949">
      <w:bodyDiv w:val="1"/>
      <w:marLeft w:val="0"/>
      <w:marRight w:val="0"/>
      <w:marTop w:val="0"/>
      <w:marBottom w:val="0"/>
      <w:divBdr>
        <w:top w:val="none" w:sz="0" w:space="0" w:color="auto"/>
        <w:left w:val="none" w:sz="0" w:space="0" w:color="auto"/>
        <w:bottom w:val="none" w:sz="0" w:space="0" w:color="auto"/>
        <w:right w:val="none" w:sz="0" w:space="0" w:color="auto"/>
      </w:divBdr>
    </w:div>
    <w:div w:id="169567908">
      <w:bodyDiv w:val="1"/>
      <w:marLeft w:val="0"/>
      <w:marRight w:val="0"/>
      <w:marTop w:val="0"/>
      <w:marBottom w:val="0"/>
      <w:divBdr>
        <w:top w:val="none" w:sz="0" w:space="0" w:color="auto"/>
        <w:left w:val="none" w:sz="0" w:space="0" w:color="auto"/>
        <w:bottom w:val="none" w:sz="0" w:space="0" w:color="auto"/>
        <w:right w:val="none" w:sz="0" w:space="0" w:color="auto"/>
      </w:divBdr>
    </w:div>
    <w:div w:id="177085496">
      <w:bodyDiv w:val="1"/>
      <w:marLeft w:val="0"/>
      <w:marRight w:val="0"/>
      <w:marTop w:val="0"/>
      <w:marBottom w:val="0"/>
      <w:divBdr>
        <w:top w:val="none" w:sz="0" w:space="0" w:color="auto"/>
        <w:left w:val="none" w:sz="0" w:space="0" w:color="auto"/>
        <w:bottom w:val="none" w:sz="0" w:space="0" w:color="auto"/>
        <w:right w:val="none" w:sz="0" w:space="0" w:color="auto"/>
      </w:divBdr>
    </w:div>
    <w:div w:id="184756889">
      <w:bodyDiv w:val="1"/>
      <w:marLeft w:val="0"/>
      <w:marRight w:val="0"/>
      <w:marTop w:val="0"/>
      <w:marBottom w:val="0"/>
      <w:divBdr>
        <w:top w:val="none" w:sz="0" w:space="0" w:color="auto"/>
        <w:left w:val="none" w:sz="0" w:space="0" w:color="auto"/>
        <w:bottom w:val="none" w:sz="0" w:space="0" w:color="auto"/>
        <w:right w:val="none" w:sz="0" w:space="0" w:color="auto"/>
      </w:divBdr>
    </w:div>
    <w:div w:id="185139872">
      <w:bodyDiv w:val="1"/>
      <w:marLeft w:val="0"/>
      <w:marRight w:val="0"/>
      <w:marTop w:val="0"/>
      <w:marBottom w:val="0"/>
      <w:divBdr>
        <w:top w:val="none" w:sz="0" w:space="0" w:color="auto"/>
        <w:left w:val="none" w:sz="0" w:space="0" w:color="auto"/>
        <w:bottom w:val="none" w:sz="0" w:space="0" w:color="auto"/>
        <w:right w:val="none" w:sz="0" w:space="0" w:color="auto"/>
      </w:divBdr>
    </w:div>
    <w:div w:id="185798384">
      <w:bodyDiv w:val="1"/>
      <w:marLeft w:val="0"/>
      <w:marRight w:val="0"/>
      <w:marTop w:val="0"/>
      <w:marBottom w:val="0"/>
      <w:divBdr>
        <w:top w:val="none" w:sz="0" w:space="0" w:color="auto"/>
        <w:left w:val="none" w:sz="0" w:space="0" w:color="auto"/>
        <w:bottom w:val="none" w:sz="0" w:space="0" w:color="auto"/>
        <w:right w:val="none" w:sz="0" w:space="0" w:color="auto"/>
      </w:divBdr>
    </w:div>
    <w:div w:id="189268053">
      <w:bodyDiv w:val="1"/>
      <w:marLeft w:val="0"/>
      <w:marRight w:val="0"/>
      <w:marTop w:val="0"/>
      <w:marBottom w:val="0"/>
      <w:divBdr>
        <w:top w:val="none" w:sz="0" w:space="0" w:color="auto"/>
        <w:left w:val="none" w:sz="0" w:space="0" w:color="auto"/>
        <w:bottom w:val="none" w:sz="0" w:space="0" w:color="auto"/>
        <w:right w:val="none" w:sz="0" w:space="0" w:color="auto"/>
      </w:divBdr>
    </w:div>
    <w:div w:id="193471714">
      <w:bodyDiv w:val="1"/>
      <w:marLeft w:val="0"/>
      <w:marRight w:val="0"/>
      <w:marTop w:val="0"/>
      <w:marBottom w:val="0"/>
      <w:divBdr>
        <w:top w:val="none" w:sz="0" w:space="0" w:color="auto"/>
        <w:left w:val="none" w:sz="0" w:space="0" w:color="auto"/>
        <w:bottom w:val="none" w:sz="0" w:space="0" w:color="auto"/>
        <w:right w:val="none" w:sz="0" w:space="0" w:color="auto"/>
      </w:divBdr>
    </w:div>
    <w:div w:id="194000031">
      <w:bodyDiv w:val="1"/>
      <w:marLeft w:val="0"/>
      <w:marRight w:val="0"/>
      <w:marTop w:val="0"/>
      <w:marBottom w:val="0"/>
      <w:divBdr>
        <w:top w:val="none" w:sz="0" w:space="0" w:color="auto"/>
        <w:left w:val="none" w:sz="0" w:space="0" w:color="auto"/>
        <w:bottom w:val="none" w:sz="0" w:space="0" w:color="auto"/>
        <w:right w:val="none" w:sz="0" w:space="0" w:color="auto"/>
      </w:divBdr>
    </w:div>
    <w:div w:id="205409479">
      <w:bodyDiv w:val="1"/>
      <w:marLeft w:val="0"/>
      <w:marRight w:val="0"/>
      <w:marTop w:val="0"/>
      <w:marBottom w:val="0"/>
      <w:divBdr>
        <w:top w:val="none" w:sz="0" w:space="0" w:color="auto"/>
        <w:left w:val="none" w:sz="0" w:space="0" w:color="auto"/>
        <w:bottom w:val="none" w:sz="0" w:space="0" w:color="auto"/>
        <w:right w:val="none" w:sz="0" w:space="0" w:color="auto"/>
      </w:divBdr>
    </w:div>
    <w:div w:id="206374224">
      <w:bodyDiv w:val="1"/>
      <w:marLeft w:val="0"/>
      <w:marRight w:val="0"/>
      <w:marTop w:val="0"/>
      <w:marBottom w:val="0"/>
      <w:divBdr>
        <w:top w:val="none" w:sz="0" w:space="0" w:color="auto"/>
        <w:left w:val="none" w:sz="0" w:space="0" w:color="auto"/>
        <w:bottom w:val="none" w:sz="0" w:space="0" w:color="auto"/>
        <w:right w:val="none" w:sz="0" w:space="0" w:color="auto"/>
      </w:divBdr>
    </w:div>
    <w:div w:id="210656123">
      <w:bodyDiv w:val="1"/>
      <w:marLeft w:val="0"/>
      <w:marRight w:val="0"/>
      <w:marTop w:val="0"/>
      <w:marBottom w:val="0"/>
      <w:divBdr>
        <w:top w:val="none" w:sz="0" w:space="0" w:color="auto"/>
        <w:left w:val="none" w:sz="0" w:space="0" w:color="auto"/>
        <w:bottom w:val="none" w:sz="0" w:space="0" w:color="auto"/>
        <w:right w:val="none" w:sz="0" w:space="0" w:color="auto"/>
      </w:divBdr>
    </w:div>
    <w:div w:id="215631478">
      <w:bodyDiv w:val="1"/>
      <w:marLeft w:val="0"/>
      <w:marRight w:val="0"/>
      <w:marTop w:val="0"/>
      <w:marBottom w:val="0"/>
      <w:divBdr>
        <w:top w:val="none" w:sz="0" w:space="0" w:color="auto"/>
        <w:left w:val="none" w:sz="0" w:space="0" w:color="auto"/>
        <w:bottom w:val="none" w:sz="0" w:space="0" w:color="auto"/>
        <w:right w:val="none" w:sz="0" w:space="0" w:color="auto"/>
      </w:divBdr>
    </w:div>
    <w:div w:id="215943580">
      <w:bodyDiv w:val="1"/>
      <w:marLeft w:val="0"/>
      <w:marRight w:val="0"/>
      <w:marTop w:val="0"/>
      <w:marBottom w:val="0"/>
      <w:divBdr>
        <w:top w:val="none" w:sz="0" w:space="0" w:color="auto"/>
        <w:left w:val="none" w:sz="0" w:space="0" w:color="auto"/>
        <w:bottom w:val="none" w:sz="0" w:space="0" w:color="auto"/>
        <w:right w:val="none" w:sz="0" w:space="0" w:color="auto"/>
      </w:divBdr>
    </w:div>
    <w:div w:id="218128959">
      <w:bodyDiv w:val="1"/>
      <w:marLeft w:val="0"/>
      <w:marRight w:val="0"/>
      <w:marTop w:val="0"/>
      <w:marBottom w:val="0"/>
      <w:divBdr>
        <w:top w:val="none" w:sz="0" w:space="0" w:color="auto"/>
        <w:left w:val="none" w:sz="0" w:space="0" w:color="auto"/>
        <w:bottom w:val="none" w:sz="0" w:space="0" w:color="auto"/>
        <w:right w:val="none" w:sz="0" w:space="0" w:color="auto"/>
      </w:divBdr>
    </w:div>
    <w:div w:id="222567101">
      <w:bodyDiv w:val="1"/>
      <w:marLeft w:val="0"/>
      <w:marRight w:val="0"/>
      <w:marTop w:val="0"/>
      <w:marBottom w:val="0"/>
      <w:divBdr>
        <w:top w:val="none" w:sz="0" w:space="0" w:color="auto"/>
        <w:left w:val="none" w:sz="0" w:space="0" w:color="auto"/>
        <w:bottom w:val="none" w:sz="0" w:space="0" w:color="auto"/>
        <w:right w:val="none" w:sz="0" w:space="0" w:color="auto"/>
      </w:divBdr>
    </w:div>
    <w:div w:id="231742646">
      <w:bodyDiv w:val="1"/>
      <w:marLeft w:val="0"/>
      <w:marRight w:val="0"/>
      <w:marTop w:val="0"/>
      <w:marBottom w:val="0"/>
      <w:divBdr>
        <w:top w:val="none" w:sz="0" w:space="0" w:color="auto"/>
        <w:left w:val="none" w:sz="0" w:space="0" w:color="auto"/>
        <w:bottom w:val="none" w:sz="0" w:space="0" w:color="auto"/>
        <w:right w:val="none" w:sz="0" w:space="0" w:color="auto"/>
      </w:divBdr>
    </w:div>
    <w:div w:id="235822199">
      <w:bodyDiv w:val="1"/>
      <w:marLeft w:val="0"/>
      <w:marRight w:val="0"/>
      <w:marTop w:val="0"/>
      <w:marBottom w:val="0"/>
      <w:divBdr>
        <w:top w:val="none" w:sz="0" w:space="0" w:color="auto"/>
        <w:left w:val="none" w:sz="0" w:space="0" w:color="auto"/>
        <w:bottom w:val="none" w:sz="0" w:space="0" w:color="auto"/>
        <w:right w:val="none" w:sz="0" w:space="0" w:color="auto"/>
      </w:divBdr>
    </w:div>
    <w:div w:id="245069007">
      <w:bodyDiv w:val="1"/>
      <w:marLeft w:val="0"/>
      <w:marRight w:val="0"/>
      <w:marTop w:val="0"/>
      <w:marBottom w:val="0"/>
      <w:divBdr>
        <w:top w:val="none" w:sz="0" w:space="0" w:color="auto"/>
        <w:left w:val="none" w:sz="0" w:space="0" w:color="auto"/>
        <w:bottom w:val="none" w:sz="0" w:space="0" w:color="auto"/>
        <w:right w:val="none" w:sz="0" w:space="0" w:color="auto"/>
      </w:divBdr>
    </w:div>
    <w:div w:id="246962693">
      <w:bodyDiv w:val="1"/>
      <w:marLeft w:val="0"/>
      <w:marRight w:val="0"/>
      <w:marTop w:val="0"/>
      <w:marBottom w:val="0"/>
      <w:divBdr>
        <w:top w:val="none" w:sz="0" w:space="0" w:color="auto"/>
        <w:left w:val="none" w:sz="0" w:space="0" w:color="auto"/>
        <w:bottom w:val="none" w:sz="0" w:space="0" w:color="auto"/>
        <w:right w:val="none" w:sz="0" w:space="0" w:color="auto"/>
      </w:divBdr>
    </w:div>
    <w:div w:id="253705348">
      <w:bodyDiv w:val="1"/>
      <w:marLeft w:val="0"/>
      <w:marRight w:val="0"/>
      <w:marTop w:val="0"/>
      <w:marBottom w:val="0"/>
      <w:divBdr>
        <w:top w:val="none" w:sz="0" w:space="0" w:color="auto"/>
        <w:left w:val="none" w:sz="0" w:space="0" w:color="auto"/>
        <w:bottom w:val="none" w:sz="0" w:space="0" w:color="auto"/>
        <w:right w:val="none" w:sz="0" w:space="0" w:color="auto"/>
      </w:divBdr>
    </w:div>
    <w:div w:id="254870866">
      <w:bodyDiv w:val="1"/>
      <w:marLeft w:val="0"/>
      <w:marRight w:val="0"/>
      <w:marTop w:val="0"/>
      <w:marBottom w:val="0"/>
      <w:divBdr>
        <w:top w:val="none" w:sz="0" w:space="0" w:color="auto"/>
        <w:left w:val="none" w:sz="0" w:space="0" w:color="auto"/>
        <w:bottom w:val="none" w:sz="0" w:space="0" w:color="auto"/>
        <w:right w:val="none" w:sz="0" w:space="0" w:color="auto"/>
      </w:divBdr>
    </w:div>
    <w:div w:id="256256455">
      <w:bodyDiv w:val="1"/>
      <w:marLeft w:val="0"/>
      <w:marRight w:val="0"/>
      <w:marTop w:val="0"/>
      <w:marBottom w:val="0"/>
      <w:divBdr>
        <w:top w:val="none" w:sz="0" w:space="0" w:color="auto"/>
        <w:left w:val="none" w:sz="0" w:space="0" w:color="auto"/>
        <w:bottom w:val="none" w:sz="0" w:space="0" w:color="auto"/>
        <w:right w:val="none" w:sz="0" w:space="0" w:color="auto"/>
      </w:divBdr>
    </w:div>
    <w:div w:id="256716661">
      <w:bodyDiv w:val="1"/>
      <w:marLeft w:val="0"/>
      <w:marRight w:val="0"/>
      <w:marTop w:val="0"/>
      <w:marBottom w:val="0"/>
      <w:divBdr>
        <w:top w:val="none" w:sz="0" w:space="0" w:color="auto"/>
        <w:left w:val="none" w:sz="0" w:space="0" w:color="auto"/>
        <w:bottom w:val="none" w:sz="0" w:space="0" w:color="auto"/>
        <w:right w:val="none" w:sz="0" w:space="0" w:color="auto"/>
      </w:divBdr>
    </w:div>
    <w:div w:id="263806022">
      <w:bodyDiv w:val="1"/>
      <w:marLeft w:val="0"/>
      <w:marRight w:val="0"/>
      <w:marTop w:val="0"/>
      <w:marBottom w:val="0"/>
      <w:divBdr>
        <w:top w:val="none" w:sz="0" w:space="0" w:color="auto"/>
        <w:left w:val="none" w:sz="0" w:space="0" w:color="auto"/>
        <w:bottom w:val="none" w:sz="0" w:space="0" w:color="auto"/>
        <w:right w:val="none" w:sz="0" w:space="0" w:color="auto"/>
      </w:divBdr>
    </w:div>
    <w:div w:id="264191912">
      <w:bodyDiv w:val="1"/>
      <w:marLeft w:val="0"/>
      <w:marRight w:val="0"/>
      <w:marTop w:val="0"/>
      <w:marBottom w:val="0"/>
      <w:divBdr>
        <w:top w:val="none" w:sz="0" w:space="0" w:color="auto"/>
        <w:left w:val="none" w:sz="0" w:space="0" w:color="auto"/>
        <w:bottom w:val="none" w:sz="0" w:space="0" w:color="auto"/>
        <w:right w:val="none" w:sz="0" w:space="0" w:color="auto"/>
      </w:divBdr>
    </w:div>
    <w:div w:id="266281344">
      <w:bodyDiv w:val="1"/>
      <w:marLeft w:val="0"/>
      <w:marRight w:val="0"/>
      <w:marTop w:val="0"/>
      <w:marBottom w:val="0"/>
      <w:divBdr>
        <w:top w:val="none" w:sz="0" w:space="0" w:color="auto"/>
        <w:left w:val="none" w:sz="0" w:space="0" w:color="auto"/>
        <w:bottom w:val="none" w:sz="0" w:space="0" w:color="auto"/>
        <w:right w:val="none" w:sz="0" w:space="0" w:color="auto"/>
      </w:divBdr>
    </w:div>
    <w:div w:id="272051714">
      <w:bodyDiv w:val="1"/>
      <w:marLeft w:val="0"/>
      <w:marRight w:val="0"/>
      <w:marTop w:val="0"/>
      <w:marBottom w:val="0"/>
      <w:divBdr>
        <w:top w:val="none" w:sz="0" w:space="0" w:color="auto"/>
        <w:left w:val="none" w:sz="0" w:space="0" w:color="auto"/>
        <w:bottom w:val="none" w:sz="0" w:space="0" w:color="auto"/>
        <w:right w:val="none" w:sz="0" w:space="0" w:color="auto"/>
      </w:divBdr>
    </w:div>
    <w:div w:id="279454886">
      <w:bodyDiv w:val="1"/>
      <w:marLeft w:val="0"/>
      <w:marRight w:val="0"/>
      <w:marTop w:val="0"/>
      <w:marBottom w:val="0"/>
      <w:divBdr>
        <w:top w:val="none" w:sz="0" w:space="0" w:color="auto"/>
        <w:left w:val="none" w:sz="0" w:space="0" w:color="auto"/>
        <w:bottom w:val="none" w:sz="0" w:space="0" w:color="auto"/>
        <w:right w:val="none" w:sz="0" w:space="0" w:color="auto"/>
      </w:divBdr>
    </w:div>
    <w:div w:id="280498998">
      <w:bodyDiv w:val="1"/>
      <w:marLeft w:val="0"/>
      <w:marRight w:val="0"/>
      <w:marTop w:val="0"/>
      <w:marBottom w:val="0"/>
      <w:divBdr>
        <w:top w:val="none" w:sz="0" w:space="0" w:color="auto"/>
        <w:left w:val="none" w:sz="0" w:space="0" w:color="auto"/>
        <w:bottom w:val="none" w:sz="0" w:space="0" w:color="auto"/>
        <w:right w:val="none" w:sz="0" w:space="0" w:color="auto"/>
      </w:divBdr>
    </w:div>
    <w:div w:id="281233978">
      <w:bodyDiv w:val="1"/>
      <w:marLeft w:val="0"/>
      <w:marRight w:val="0"/>
      <w:marTop w:val="0"/>
      <w:marBottom w:val="0"/>
      <w:divBdr>
        <w:top w:val="none" w:sz="0" w:space="0" w:color="auto"/>
        <w:left w:val="none" w:sz="0" w:space="0" w:color="auto"/>
        <w:bottom w:val="none" w:sz="0" w:space="0" w:color="auto"/>
        <w:right w:val="none" w:sz="0" w:space="0" w:color="auto"/>
      </w:divBdr>
    </w:div>
    <w:div w:id="283389203">
      <w:bodyDiv w:val="1"/>
      <w:marLeft w:val="0"/>
      <w:marRight w:val="0"/>
      <w:marTop w:val="0"/>
      <w:marBottom w:val="0"/>
      <w:divBdr>
        <w:top w:val="none" w:sz="0" w:space="0" w:color="auto"/>
        <w:left w:val="none" w:sz="0" w:space="0" w:color="auto"/>
        <w:bottom w:val="none" w:sz="0" w:space="0" w:color="auto"/>
        <w:right w:val="none" w:sz="0" w:space="0" w:color="auto"/>
      </w:divBdr>
    </w:div>
    <w:div w:id="287586597">
      <w:bodyDiv w:val="1"/>
      <w:marLeft w:val="0"/>
      <w:marRight w:val="0"/>
      <w:marTop w:val="0"/>
      <w:marBottom w:val="0"/>
      <w:divBdr>
        <w:top w:val="none" w:sz="0" w:space="0" w:color="auto"/>
        <w:left w:val="none" w:sz="0" w:space="0" w:color="auto"/>
        <w:bottom w:val="none" w:sz="0" w:space="0" w:color="auto"/>
        <w:right w:val="none" w:sz="0" w:space="0" w:color="auto"/>
      </w:divBdr>
    </w:div>
    <w:div w:id="287781579">
      <w:bodyDiv w:val="1"/>
      <w:marLeft w:val="0"/>
      <w:marRight w:val="0"/>
      <w:marTop w:val="0"/>
      <w:marBottom w:val="0"/>
      <w:divBdr>
        <w:top w:val="none" w:sz="0" w:space="0" w:color="auto"/>
        <w:left w:val="none" w:sz="0" w:space="0" w:color="auto"/>
        <w:bottom w:val="none" w:sz="0" w:space="0" w:color="auto"/>
        <w:right w:val="none" w:sz="0" w:space="0" w:color="auto"/>
      </w:divBdr>
    </w:div>
    <w:div w:id="288360483">
      <w:bodyDiv w:val="1"/>
      <w:marLeft w:val="0"/>
      <w:marRight w:val="0"/>
      <w:marTop w:val="0"/>
      <w:marBottom w:val="0"/>
      <w:divBdr>
        <w:top w:val="none" w:sz="0" w:space="0" w:color="auto"/>
        <w:left w:val="none" w:sz="0" w:space="0" w:color="auto"/>
        <w:bottom w:val="none" w:sz="0" w:space="0" w:color="auto"/>
        <w:right w:val="none" w:sz="0" w:space="0" w:color="auto"/>
      </w:divBdr>
    </w:div>
    <w:div w:id="288829195">
      <w:bodyDiv w:val="1"/>
      <w:marLeft w:val="0"/>
      <w:marRight w:val="0"/>
      <w:marTop w:val="0"/>
      <w:marBottom w:val="0"/>
      <w:divBdr>
        <w:top w:val="none" w:sz="0" w:space="0" w:color="auto"/>
        <w:left w:val="none" w:sz="0" w:space="0" w:color="auto"/>
        <w:bottom w:val="none" w:sz="0" w:space="0" w:color="auto"/>
        <w:right w:val="none" w:sz="0" w:space="0" w:color="auto"/>
      </w:divBdr>
    </w:div>
    <w:div w:id="292487646">
      <w:bodyDiv w:val="1"/>
      <w:marLeft w:val="0"/>
      <w:marRight w:val="0"/>
      <w:marTop w:val="0"/>
      <w:marBottom w:val="0"/>
      <w:divBdr>
        <w:top w:val="none" w:sz="0" w:space="0" w:color="auto"/>
        <w:left w:val="none" w:sz="0" w:space="0" w:color="auto"/>
        <w:bottom w:val="none" w:sz="0" w:space="0" w:color="auto"/>
        <w:right w:val="none" w:sz="0" w:space="0" w:color="auto"/>
      </w:divBdr>
    </w:div>
    <w:div w:id="296760671">
      <w:bodyDiv w:val="1"/>
      <w:marLeft w:val="0"/>
      <w:marRight w:val="0"/>
      <w:marTop w:val="0"/>
      <w:marBottom w:val="0"/>
      <w:divBdr>
        <w:top w:val="none" w:sz="0" w:space="0" w:color="auto"/>
        <w:left w:val="none" w:sz="0" w:space="0" w:color="auto"/>
        <w:bottom w:val="none" w:sz="0" w:space="0" w:color="auto"/>
        <w:right w:val="none" w:sz="0" w:space="0" w:color="auto"/>
      </w:divBdr>
    </w:div>
    <w:div w:id="298919491">
      <w:bodyDiv w:val="1"/>
      <w:marLeft w:val="0"/>
      <w:marRight w:val="0"/>
      <w:marTop w:val="0"/>
      <w:marBottom w:val="0"/>
      <w:divBdr>
        <w:top w:val="none" w:sz="0" w:space="0" w:color="auto"/>
        <w:left w:val="none" w:sz="0" w:space="0" w:color="auto"/>
        <w:bottom w:val="none" w:sz="0" w:space="0" w:color="auto"/>
        <w:right w:val="none" w:sz="0" w:space="0" w:color="auto"/>
      </w:divBdr>
    </w:div>
    <w:div w:id="298994100">
      <w:bodyDiv w:val="1"/>
      <w:marLeft w:val="0"/>
      <w:marRight w:val="0"/>
      <w:marTop w:val="0"/>
      <w:marBottom w:val="0"/>
      <w:divBdr>
        <w:top w:val="none" w:sz="0" w:space="0" w:color="auto"/>
        <w:left w:val="none" w:sz="0" w:space="0" w:color="auto"/>
        <w:bottom w:val="none" w:sz="0" w:space="0" w:color="auto"/>
        <w:right w:val="none" w:sz="0" w:space="0" w:color="auto"/>
      </w:divBdr>
    </w:div>
    <w:div w:id="301540633">
      <w:bodyDiv w:val="1"/>
      <w:marLeft w:val="0"/>
      <w:marRight w:val="0"/>
      <w:marTop w:val="0"/>
      <w:marBottom w:val="0"/>
      <w:divBdr>
        <w:top w:val="none" w:sz="0" w:space="0" w:color="auto"/>
        <w:left w:val="none" w:sz="0" w:space="0" w:color="auto"/>
        <w:bottom w:val="none" w:sz="0" w:space="0" w:color="auto"/>
        <w:right w:val="none" w:sz="0" w:space="0" w:color="auto"/>
      </w:divBdr>
    </w:div>
    <w:div w:id="307321188">
      <w:bodyDiv w:val="1"/>
      <w:marLeft w:val="0"/>
      <w:marRight w:val="0"/>
      <w:marTop w:val="0"/>
      <w:marBottom w:val="0"/>
      <w:divBdr>
        <w:top w:val="none" w:sz="0" w:space="0" w:color="auto"/>
        <w:left w:val="none" w:sz="0" w:space="0" w:color="auto"/>
        <w:bottom w:val="none" w:sz="0" w:space="0" w:color="auto"/>
        <w:right w:val="none" w:sz="0" w:space="0" w:color="auto"/>
      </w:divBdr>
    </w:div>
    <w:div w:id="309750460">
      <w:bodyDiv w:val="1"/>
      <w:marLeft w:val="0"/>
      <w:marRight w:val="0"/>
      <w:marTop w:val="0"/>
      <w:marBottom w:val="0"/>
      <w:divBdr>
        <w:top w:val="none" w:sz="0" w:space="0" w:color="auto"/>
        <w:left w:val="none" w:sz="0" w:space="0" w:color="auto"/>
        <w:bottom w:val="none" w:sz="0" w:space="0" w:color="auto"/>
        <w:right w:val="none" w:sz="0" w:space="0" w:color="auto"/>
      </w:divBdr>
    </w:div>
    <w:div w:id="311299109">
      <w:bodyDiv w:val="1"/>
      <w:marLeft w:val="0"/>
      <w:marRight w:val="0"/>
      <w:marTop w:val="0"/>
      <w:marBottom w:val="0"/>
      <w:divBdr>
        <w:top w:val="none" w:sz="0" w:space="0" w:color="auto"/>
        <w:left w:val="none" w:sz="0" w:space="0" w:color="auto"/>
        <w:bottom w:val="none" w:sz="0" w:space="0" w:color="auto"/>
        <w:right w:val="none" w:sz="0" w:space="0" w:color="auto"/>
      </w:divBdr>
    </w:div>
    <w:div w:id="313336663">
      <w:bodyDiv w:val="1"/>
      <w:marLeft w:val="0"/>
      <w:marRight w:val="0"/>
      <w:marTop w:val="0"/>
      <w:marBottom w:val="0"/>
      <w:divBdr>
        <w:top w:val="none" w:sz="0" w:space="0" w:color="auto"/>
        <w:left w:val="none" w:sz="0" w:space="0" w:color="auto"/>
        <w:bottom w:val="none" w:sz="0" w:space="0" w:color="auto"/>
        <w:right w:val="none" w:sz="0" w:space="0" w:color="auto"/>
      </w:divBdr>
    </w:div>
    <w:div w:id="319386111">
      <w:bodyDiv w:val="1"/>
      <w:marLeft w:val="0"/>
      <w:marRight w:val="0"/>
      <w:marTop w:val="0"/>
      <w:marBottom w:val="0"/>
      <w:divBdr>
        <w:top w:val="none" w:sz="0" w:space="0" w:color="auto"/>
        <w:left w:val="none" w:sz="0" w:space="0" w:color="auto"/>
        <w:bottom w:val="none" w:sz="0" w:space="0" w:color="auto"/>
        <w:right w:val="none" w:sz="0" w:space="0" w:color="auto"/>
      </w:divBdr>
    </w:div>
    <w:div w:id="320276404">
      <w:bodyDiv w:val="1"/>
      <w:marLeft w:val="0"/>
      <w:marRight w:val="0"/>
      <w:marTop w:val="0"/>
      <w:marBottom w:val="0"/>
      <w:divBdr>
        <w:top w:val="none" w:sz="0" w:space="0" w:color="auto"/>
        <w:left w:val="none" w:sz="0" w:space="0" w:color="auto"/>
        <w:bottom w:val="none" w:sz="0" w:space="0" w:color="auto"/>
        <w:right w:val="none" w:sz="0" w:space="0" w:color="auto"/>
      </w:divBdr>
    </w:div>
    <w:div w:id="321156289">
      <w:bodyDiv w:val="1"/>
      <w:marLeft w:val="0"/>
      <w:marRight w:val="0"/>
      <w:marTop w:val="0"/>
      <w:marBottom w:val="0"/>
      <w:divBdr>
        <w:top w:val="none" w:sz="0" w:space="0" w:color="auto"/>
        <w:left w:val="none" w:sz="0" w:space="0" w:color="auto"/>
        <w:bottom w:val="none" w:sz="0" w:space="0" w:color="auto"/>
        <w:right w:val="none" w:sz="0" w:space="0" w:color="auto"/>
      </w:divBdr>
    </w:div>
    <w:div w:id="324407170">
      <w:bodyDiv w:val="1"/>
      <w:marLeft w:val="0"/>
      <w:marRight w:val="0"/>
      <w:marTop w:val="0"/>
      <w:marBottom w:val="0"/>
      <w:divBdr>
        <w:top w:val="none" w:sz="0" w:space="0" w:color="auto"/>
        <w:left w:val="none" w:sz="0" w:space="0" w:color="auto"/>
        <w:bottom w:val="none" w:sz="0" w:space="0" w:color="auto"/>
        <w:right w:val="none" w:sz="0" w:space="0" w:color="auto"/>
      </w:divBdr>
    </w:div>
    <w:div w:id="330259891">
      <w:bodyDiv w:val="1"/>
      <w:marLeft w:val="0"/>
      <w:marRight w:val="0"/>
      <w:marTop w:val="0"/>
      <w:marBottom w:val="0"/>
      <w:divBdr>
        <w:top w:val="none" w:sz="0" w:space="0" w:color="auto"/>
        <w:left w:val="none" w:sz="0" w:space="0" w:color="auto"/>
        <w:bottom w:val="none" w:sz="0" w:space="0" w:color="auto"/>
        <w:right w:val="none" w:sz="0" w:space="0" w:color="auto"/>
      </w:divBdr>
    </w:div>
    <w:div w:id="331223884">
      <w:bodyDiv w:val="1"/>
      <w:marLeft w:val="0"/>
      <w:marRight w:val="0"/>
      <w:marTop w:val="0"/>
      <w:marBottom w:val="0"/>
      <w:divBdr>
        <w:top w:val="none" w:sz="0" w:space="0" w:color="auto"/>
        <w:left w:val="none" w:sz="0" w:space="0" w:color="auto"/>
        <w:bottom w:val="none" w:sz="0" w:space="0" w:color="auto"/>
        <w:right w:val="none" w:sz="0" w:space="0" w:color="auto"/>
      </w:divBdr>
    </w:div>
    <w:div w:id="331491980">
      <w:bodyDiv w:val="1"/>
      <w:marLeft w:val="0"/>
      <w:marRight w:val="0"/>
      <w:marTop w:val="0"/>
      <w:marBottom w:val="0"/>
      <w:divBdr>
        <w:top w:val="none" w:sz="0" w:space="0" w:color="auto"/>
        <w:left w:val="none" w:sz="0" w:space="0" w:color="auto"/>
        <w:bottom w:val="none" w:sz="0" w:space="0" w:color="auto"/>
        <w:right w:val="none" w:sz="0" w:space="0" w:color="auto"/>
      </w:divBdr>
    </w:div>
    <w:div w:id="331496713">
      <w:bodyDiv w:val="1"/>
      <w:marLeft w:val="0"/>
      <w:marRight w:val="0"/>
      <w:marTop w:val="0"/>
      <w:marBottom w:val="0"/>
      <w:divBdr>
        <w:top w:val="none" w:sz="0" w:space="0" w:color="auto"/>
        <w:left w:val="none" w:sz="0" w:space="0" w:color="auto"/>
        <w:bottom w:val="none" w:sz="0" w:space="0" w:color="auto"/>
        <w:right w:val="none" w:sz="0" w:space="0" w:color="auto"/>
      </w:divBdr>
    </w:div>
    <w:div w:id="332149491">
      <w:bodyDiv w:val="1"/>
      <w:marLeft w:val="0"/>
      <w:marRight w:val="0"/>
      <w:marTop w:val="0"/>
      <w:marBottom w:val="0"/>
      <w:divBdr>
        <w:top w:val="none" w:sz="0" w:space="0" w:color="auto"/>
        <w:left w:val="none" w:sz="0" w:space="0" w:color="auto"/>
        <w:bottom w:val="none" w:sz="0" w:space="0" w:color="auto"/>
        <w:right w:val="none" w:sz="0" w:space="0" w:color="auto"/>
      </w:divBdr>
    </w:div>
    <w:div w:id="333151843">
      <w:bodyDiv w:val="1"/>
      <w:marLeft w:val="0"/>
      <w:marRight w:val="0"/>
      <w:marTop w:val="0"/>
      <w:marBottom w:val="0"/>
      <w:divBdr>
        <w:top w:val="none" w:sz="0" w:space="0" w:color="auto"/>
        <w:left w:val="none" w:sz="0" w:space="0" w:color="auto"/>
        <w:bottom w:val="none" w:sz="0" w:space="0" w:color="auto"/>
        <w:right w:val="none" w:sz="0" w:space="0" w:color="auto"/>
      </w:divBdr>
    </w:div>
    <w:div w:id="335234982">
      <w:bodyDiv w:val="1"/>
      <w:marLeft w:val="0"/>
      <w:marRight w:val="0"/>
      <w:marTop w:val="0"/>
      <w:marBottom w:val="0"/>
      <w:divBdr>
        <w:top w:val="none" w:sz="0" w:space="0" w:color="auto"/>
        <w:left w:val="none" w:sz="0" w:space="0" w:color="auto"/>
        <w:bottom w:val="none" w:sz="0" w:space="0" w:color="auto"/>
        <w:right w:val="none" w:sz="0" w:space="0" w:color="auto"/>
      </w:divBdr>
    </w:div>
    <w:div w:id="338436930">
      <w:bodyDiv w:val="1"/>
      <w:marLeft w:val="0"/>
      <w:marRight w:val="0"/>
      <w:marTop w:val="0"/>
      <w:marBottom w:val="0"/>
      <w:divBdr>
        <w:top w:val="none" w:sz="0" w:space="0" w:color="auto"/>
        <w:left w:val="none" w:sz="0" w:space="0" w:color="auto"/>
        <w:bottom w:val="none" w:sz="0" w:space="0" w:color="auto"/>
        <w:right w:val="none" w:sz="0" w:space="0" w:color="auto"/>
      </w:divBdr>
    </w:div>
    <w:div w:id="340159479">
      <w:bodyDiv w:val="1"/>
      <w:marLeft w:val="0"/>
      <w:marRight w:val="0"/>
      <w:marTop w:val="0"/>
      <w:marBottom w:val="0"/>
      <w:divBdr>
        <w:top w:val="none" w:sz="0" w:space="0" w:color="auto"/>
        <w:left w:val="none" w:sz="0" w:space="0" w:color="auto"/>
        <w:bottom w:val="none" w:sz="0" w:space="0" w:color="auto"/>
        <w:right w:val="none" w:sz="0" w:space="0" w:color="auto"/>
      </w:divBdr>
    </w:div>
    <w:div w:id="340283365">
      <w:bodyDiv w:val="1"/>
      <w:marLeft w:val="0"/>
      <w:marRight w:val="0"/>
      <w:marTop w:val="0"/>
      <w:marBottom w:val="0"/>
      <w:divBdr>
        <w:top w:val="none" w:sz="0" w:space="0" w:color="auto"/>
        <w:left w:val="none" w:sz="0" w:space="0" w:color="auto"/>
        <w:bottom w:val="none" w:sz="0" w:space="0" w:color="auto"/>
        <w:right w:val="none" w:sz="0" w:space="0" w:color="auto"/>
      </w:divBdr>
    </w:div>
    <w:div w:id="341857048">
      <w:bodyDiv w:val="1"/>
      <w:marLeft w:val="0"/>
      <w:marRight w:val="0"/>
      <w:marTop w:val="0"/>
      <w:marBottom w:val="0"/>
      <w:divBdr>
        <w:top w:val="none" w:sz="0" w:space="0" w:color="auto"/>
        <w:left w:val="none" w:sz="0" w:space="0" w:color="auto"/>
        <w:bottom w:val="none" w:sz="0" w:space="0" w:color="auto"/>
        <w:right w:val="none" w:sz="0" w:space="0" w:color="auto"/>
      </w:divBdr>
    </w:div>
    <w:div w:id="342705140">
      <w:bodyDiv w:val="1"/>
      <w:marLeft w:val="0"/>
      <w:marRight w:val="0"/>
      <w:marTop w:val="0"/>
      <w:marBottom w:val="0"/>
      <w:divBdr>
        <w:top w:val="none" w:sz="0" w:space="0" w:color="auto"/>
        <w:left w:val="none" w:sz="0" w:space="0" w:color="auto"/>
        <w:bottom w:val="none" w:sz="0" w:space="0" w:color="auto"/>
        <w:right w:val="none" w:sz="0" w:space="0" w:color="auto"/>
      </w:divBdr>
    </w:div>
    <w:div w:id="344601203">
      <w:bodyDiv w:val="1"/>
      <w:marLeft w:val="0"/>
      <w:marRight w:val="0"/>
      <w:marTop w:val="0"/>
      <w:marBottom w:val="0"/>
      <w:divBdr>
        <w:top w:val="none" w:sz="0" w:space="0" w:color="auto"/>
        <w:left w:val="none" w:sz="0" w:space="0" w:color="auto"/>
        <w:bottom w:val="none" w:sz="0" w:space="0" w:color="auto"/>
        <w:right w:val="none" w:sz="0" w:space="0" w:color="auto"/>
      </w:divBdr>
    </w:div>
    <w:div w:id="344671697">
      <w:bodyDiv w:val="1"/>
      <w:marLeft w:val="0"/>
      <w:marRight w:val="0"/>
      <w:marTop w:val="0"/>
      <w:marBottom w:val="0"/>
      <w:divBdr>
        <w:top w:val="none" w:sz="0" w:space="0" w:color="auto"/>
        <w:left w:val="none" w:sz="0" w:space="0" w:color="auto"/>
        <w:bottom w:val="none" w:sz="0" w:space="0" w:color="auto"/>
        <w:right w:val="none" w:sz="0" w:space="0" w:color="auto"/>
      </w:divBdr>
    </w:div>
    <w:div w:id="351999133">
      <w:bodyDiv w:val="1"/>
      <w:marLeft w:val="0"/>
      <w:marRight w:val="0"/>
      <w:marTop w:val="0"/>
      <w:marBottom w:val="0"/>
      <w:divBdr>
        <w:top w:val="none" w:sz="0" w:space="0" w:color="auto"/>
        <w:left w:val="none" w:sz="0" w:space="0" w:color="auto"/>
        <w:bottom w:val="none" w:sz="0" w:space="0" w:color="auto"/>
        <w:right w:val="none" w:sz="0" w:space="0" w:color="auto"/>
      </w:divBdr>
    </w:div>
    <w:div w:id="354699305">
      <w:bodyDiv w:val="1"/>
      <w:marLeft w:val="0"/>
      <w:marRight w:val="0"/>
      <w:marTop w:val="0"/>
      <w:marBottom w:val="0"/>
      <w:divBdr>
        <w:top w:val="none" w:sz="0" w:space="0" w:color="auto"/>
        <w:left w:val="none" w:sz="0" w:space="0" w:color="auto"/>
        <w:bottom w:val="none" w:sz="0" w:space="0" w:color="auto"/>
        <w:right w:val="none" w:sz="0" w:space="0" w:color="auto"/>
      </w:divBdr>
    </w:div>
    <w:div w:id="356274913">
      <w:bodyDiv w:val="1"/>
      <w:marLeft w:val="0"/>
      <w:marRight w:val="0"/>
      <w:marTop w:val="0"/>
      <w:marBottom w:val="0"/>
      <w:divBdr>
        <w:top w:val="none" w:sz="0" w:space="0" w:color="auto"/>
        <w:left w:val="none" w:sz="0" w:space="0" w:color="auto"/>
        <w:bottom w:val="none" w:sz="0" w:space="0" w:color="auto"/>
        <w:right w:val="none" w:sz="0" w:space="0" w:color="auto"/>
      </w:divBdr>
    </w:div>
    <w:div w:id="357201709">
      <w:bodyDiv w:val="1"/>
      <w:marLeft w:val="0"/>
      <w:marRight w:val="0"/>
      <w:marTop w:val="0"/>
      <w:marBottom w:val="0"/>
      <w:divBdr>
        <w:top w:val="none" w:sz="0" w:space="0" w:color="auto"/>
        <w:left w:val="none" w:sz="0" w:space="0" w:color="auto"/>
        <w:bottom w:val="none" w:sz="0" w:space="0" w:color="auto"/>
        <w:right w:val="none" w:sz="0" w:space="0" w:color="auto"/>
      </w:divBdr>
    </w:div>
    <w:div w:id="358314118">
      <w:bodyDiv w:val="1"/>
      <w:marLeft w:val="0"/>
      <w:marRight w:val="0"/>
      <w:marTop w:val="0"/>
      <w:marBottom w:val="0"/>
      <w:divBdr>
        <w:top w:val="none" w:sz="0" w:space="0" w:color="auto"/>
        <w:left w:val="none" w:sz="0" w:space="0" w:color="auto"/>
        <w:bottom w:val="none" w:sz="0" w:space="0" w:color="auto"/>
        <w:right w:val="none" w:sz="0" w:space="0" w:color="auto"/>
      </w:divBdr>
    </w:div>
    <w:div w:id="363212074">
      <w:bodyDiv w:val="1"/>
      <w:marLeft w:val="0"/>
      <w:marRight w:val="0"/>
      <w:marTop w:val="0"/>
      <w:marBottom w:val="0"/>
      <w:divBdr>
        <w:top w:val="none" w:sz="0" w:space="0" w:color="auto"/>
        <w:left w:val="none" w:sz="0" w:space="0" w:color="auto"/>
        <w:bottom w:val="none" w:sz="0" w:space="0" w:color="auto"/>
        <w:right w:val="none" w:sz="0" w:space="0" w:color="auto"/>
      </w:divBdr>
    </w:div>
    <w:div w:id="365638109">
      <w:bodyDiv w:val="1"/>
      <w:marLeft w:val="0"/>
      <w:marRight w:val="0"/>
      <w:marTop w:val="0"/>
      <w:marBottom w:val="0"/>
      <w:divBdr>
        <w:top w:val="none" w:sz="0" w:space="0" w:color="auto"/>
        <w:left w:val="none" w:sz="0" w:space="0" w:color="auto"/>
        <w:bottom w:val="none" w:sz="0" w:space="0" w:color="auto"/>
        <w:right w:val="none" w:sz="0" w:space="0" w:color="auto"/>
      </w:divBdr>
    </w:div>
    <w:div w:id="369065071">
      <w:bodyDiv w:val="1"/>
      <w:marLeft w:val="0"/>
      <w:marRight w:val="0"/>
      <w:marTop w:val="0"/>
      <w:marBottom w:val="0"/>
      <w:divBdr>
        <w:top w:val="none" w:sz="0" w:space="0" w:color="auto"/>
        <w:left w:val="none" w:sz="0" w:space="0" w:color="auto"/>
        <w:bottom w:val="none" w:sz="0" w:space="0" w:color="auto"/>
        <w:right w:val="none" w:sz="0" w:space="0" w:color="auto"/>
      </w:divBdr>
    </w:div>
    <w:div w:id="378676284">
      <w:bodyDiv w:val="1"/>
      <w:marLeft w:val="0"/>
      <w:marRight w:val="0"/>
      <w:marTop w:val="0"/>
      <w:marBottom w:val="0"/>
      <w:divBdr>
        <w:top w:val="none" w:sz="0" w:space="0" w:color="auto"/>
        <w:left w:val="none" w:sz="0" w:space="0" w:color="auto"/>
        <w:bottom w:val="none" w:sz="0" w:space="0" w:color="auto"/>
        <w:right w:val="none" w:sz="0" w:space="0" w:color="auto"/>
      </w:divBdr>
    </w:div>
    <w:div w:id="380522417">
      <w:bodyDiv w:val="1"/>
      <w:marLeft w:val="0"/>
      <w:marRight w:val="0"/>
      <w:marTop w:val="0"/>
      <w:marBottom w:val="0"/>
      <w:divBdr>
        <w:top w:val="none" w:sz="0" w:space="0" w:color="auto"/>
        <w:left w:val="none" w:sz="0" w:space="0" w:color="auto"/>
        <w:bottom w:val="none" w:sz="0" w:space="0" w:color="auto"/>
        <w:right w:val="none" w:sz="0" w:space="0" w:color="auto"/>
      </w:divBdr>
    </w:div>
    <w:div w:id="383330008">
      <w:bodyDiv w:val="1"/>
      <w:marLeft w:val="0"/>
      <w:marRight w:val="0"/>
      <w:marTop w:val="0"/>
      <w:marBottom w:val="0"/>
      <w:divBdr>
        <w:top w:val="none" w:sz="0" w:space="0" w:color="auto"/>
        <w:left w:val="none" w:sz="0" w:space="0" w:color="auto"/>
        <w:bottom w:val="none" w:sz="0" w:space="0" w:color="auto"/>
        <w:right w:val="none" w:sz="0" w:space="0" w:color="auto"/>
      </w:divBdr>
    </w:div>
    <w:div w:id="387459553">
      <w:bodyDiv w:val="1"/>
      <w:marLeft w:val="0"/>
      <w:marRight w:val="0"/>
      <w:marTop w:val="0"/>
      <w:marBottom w:val="0"/>
      <w:divBdr>
        <w:top w:val="none" w:sz="0" w:space="0" w:color="auto"/>
        <w:left w:val="none" w:sz="0" w:space="0" w:color="auto"/>
        <w:bottom w:val="none" w:sz="0" w:space="0" w:color="auto"/>
        <w:right w:val="none" w:sz="0" w:space="0" w:color="auto"/>
      </w:divBdr>
    </w:div>
    <w:div w:id="388307201">
      <w:bodyDiv w:val="1"/>
      <w:marLeft w:val="0"/>
      <w:marRight w:val="0"/>
      <w:marTop w:val="0"/>
      <w:marBottom w:val="0"/>
      <w:divBdr>
        <w:top w:val="none" w:sz="0" w:space="0" w:color="auto"/>
        <w:left w:val="none" w:sz="0" w:space="0" w:color="auto"/>
        <w:bottom w:val="none" w:sz="0" w:space="0" w:color="auto"/>
        <w:right w:val="none" w:sz="0" w:space="0" w:color="auto"/>
      </w:divBdr>
    </w:div>
    <w:div w:id="389117841">
      <w:bodyDiv w:val="1"/>
      <w:marLeft w:val="0"/>
      <w:marRight w:val="0"/>
      <w:marTop w:val="0"/>
      <w:marBottom w:val="0"/>
      <w:divBdr>
        <w:top w:val="none" w:sz="0" w:space="0" w:color="auto"/>
        <w:left w:val="none" w:sz="0" w:space="0" w:color="auto"/>
        <w:bottom w:val="none" w:sz="0" w:space="0" w:color="auto"/>
        <w:right w:val="none" w:sz="0" w:space="0" w:color="auto"/>
      </w:divBdr>
    </w:div>
    <w:div w:id="392781234">
      <w:bodyDiv w:val="1"/>
      <w:marLeft w:val="0"/>
      <w:marRight w:val="0"/>
      <w:marTop w:val="0"/>
      <w:marBottom w:val="0"/>
      <w:divBdr>
        <w:top w:val="none" w:sz="0" w:space="0" w:color="auto"/>
        <w:left w:val="none" w:sz="0" w:space="0" w:color="auto"/>
        <w:bottom w:val="none" w:sz="0" w:space="0" w:color="auto"/>
        <w:right w:val="none" w:sz="0" w:space="0" w:color="auto"/>
      </w:divBdr>
    </w:div>
    <w:div w:id="398207825">
      <w:bodyDiv w:val="1"/>
      <w:marLeft w:val="0"/>
      <w:marRight w:val="0"/>
      <w:marTop w:val="0"/>
      <w:marBottom w:val="0"/>
      <w:divBdr>
        <w:top w:val="none" w:sz="0" w:space="0" w:color="auto"/>
        <w:left w:val="none" w:sz="0" w:space="0" w:color="auto"/>
        <w:bottom w:val="none" w:sz="0" w:space="0" w:color="auto"/>
        <w:right w:val="none" w:sz="0" w:space="0" w:color="auto"/>
      </w:divBdr>
    </w:div>
    <w:div w:id="402991402">
      <w:bodyDiv w:val="1"/>
      <w:marLeft w:val="0"/>
      <w:marRight w:val="0"/>
      <w:marTop w:val="0"/>
      <w:marBottom w:val="0"/>
      <w:divBdr>
        <w:top w:val="none" w:sz="0" w:space="0" w:color="auto"/>
        <w:left w:val="none" w:sz="0" w:space="0" w:color="auto"/>
        <w:bottom w:val="none" w:sz="0" w:space="0" w:color="auto"/>
        <w:right w:val="none" w:sz="0" w:space="0" w:color="auto"/>
      </w:divBdr>
    </w:div>
    <w:div w:id="405222743">
      <w:bodyDiv w:val="1"/>
      <w:marLeft w:val="0"/>
      <w:marRight w:val="0"/>
      <w:marTop w:val="0"/>
      <w:marBottom w:val="0"/>
      <w:divBdr>
        <w:top w:val="none" w:sz="0" w:space="0" w:color="auto"/>
        <w:left w:val="none" w:sz="0" w:space="0" w:color="auto"/>
        <w:bottom w:val="none" w:sz="0" w:space="0" w:color="auto"/>
        <w:right w:val="none" w:sz="0" w:space="0" w:color="auto"/>
      </w:divBdr>
    </w:div>
    <w:div w:id="405962063">
      <w:bodyDiv w:val="1"/>
      <w:marLeft w:val="0"/>
      <w:marRight w:val="0"/>
      <w:marTop w:val="0"/>
      <w:marBottom w:val="0"/>
      <w:divBdr>
        <w:top w:val="none" w:sz="0" w:space="0" w:color="auto"/>
        <w:left w:val="none" w:sz="0" w:space="0" w:color="auto"/>
        <w:bottom w:val="none" w:sz="0" w:space="0" w:color="auto"/>
        <w:right w:val="none" w:sz="0" w:space="0" w:color="auto"/>
      </w:divBdr>
    </w:div>
    <w:div w:id="410126740">
      <w:bodyDiv w:val="1"/>
      <w:marLeft w:val="0"/>
      <w:marRight w:val="0"/>
      <w:marTop w:val="0"/>
      <w:marBottom w:val="0"/>
      <w:divBdr>
        <w:top w:val="none" w:sz="0" w:space="0" w:color="auto"/>
        <w:left w:val="none" w:sz="0" w:space="0" w:color="auto"/>
        <w:bottom w:val="none" w:sz="0" w:space="0" w:color="auto"/>
        <w:right w:val="none" w:sz="0" w:space="0" w:color="auto"/>
      </w:divBdr>
    </w:div>
    <w:div w:id="414546542">
      <w:bodyDiv w:val="1"/>
      <w:marLeft w:val="0"/>
      <w:marRight w:val="0"/>
      <w:marTop w:val="0"/>
      <w:marBottom w:val="0"/>
      <w:divBdr>
        <w:top w:val="none" w:sz="0" w:space="0" w:color="auto"/>
        <w:left w:val="none" w:sz="0" w:space="0" w:color="auto"/>
        <w:bottom w:val="none" w:sz="0" w:space="0" w:color="auto"/>
        <w:right w:val="none" w:sz="0" w:space="0" w:color="auto"/>
      </w:divBdr>
    </w:div>
    <w:div w:id="419759246">
      <w:bodyDiv w:val="1"/>
      <w:marLeft w:val="0"/>
      <w:marRight w:val="0"/>
      <w:marTop w:val="0"/>
      <w:marBottom w:val="0"/>
      <w:divBdr>
        <w:top w:val="none" w:sz="0" w:space="0" w:color="auto"/>
        <w:left w:val="none" w:sz="0" w:space="0" w:color="auto"/>
        <w:bottom w:val="none" w:sz="0" w:space="0" w:color="auto"/>
        <w:right w:val="none" w:sz="0" w:space="0" w:color="auto"/>
      </w:divBdr>
    </w:div>
    <w:div w:id="419982333">
      <w:bodyDiv w:val="1"/>
      <w:marLeft w:val="0"/>
      <w:marRight w:val="0"/>
      <w:marTop w:val="0"/>
      <w:marBottom w:val="0"/>
      <w:divBdr>
        <w:top w:val="none" w:sz="0" w:space="0" w:color="auto"/>
        <w:left w:val="none" w:sz="0" w:space="0" w:color="auto"/>
        <w:bottom w:val="none" w:sz="0" w:space="0" w:color="auto"/>
        <w:right w:val="none" w:sz="0" w:space="0" w:color="auto"/>
      </w:divBdr>
    </w:div>
    <w:div w:id="420562279">
      <w:bodyDiv w:val="1"/>
      <w:marLeft w:val="0"/>
      <w:marRight w:val="0"/>
      <w:marTop w:val="0"/>
      <w:marBottom w:val="0"/>
      <w:divBdr>
        <w:top w:val="none" w:sz="0" w:space="0" w:color="auto"/>
        <w:left w:val="none" w:sz="0" w:space="0" w:color="auto"/>
        <w:bottom w:val="none" w:sz="0" w:space="0" w:color="auto"/>
        <w:right w:val="none" w:sz="0" w:space="0" w:color="auto"/>
      </w:divBdr>
    </w:div>
    <w:div w:id="420762091">
      <w:bodyDiv w:val="1"/>
      <w:marLeft w:val="0"/>
      <w:marRight w:val="0"/>
      <w:marTop w:val="0"/>
      <w:marBottom w:val="0"/>
      <w:divBdr>
        <w:top w:val="none" w:sz="0" w:space="0" w:color="auto"/>
        <w:left w:val="none" w:sz="0" w:space="0" w:color="auto"/>
        <w:bottom w:val="none" w:sz="0" w:space="0" w:color="auto"/>
        <w:right w:val="none" w:sz="0" w:space="0" w:color="auto"/>
      </w:divBdr>
    </w:div>
    <w:div w:id="421681431">
      <w:bodyDiv w:val="1"/>
      <w:marLeft w:val="0"/>
      <w:marRight w:val="0"/>
      <w:marTop w:val="0"/>
      <w:marBottom w:val="0"/>
      <w:divBdr>
        <w:top w:val="none" w:sz="0" w:space="0" w:color="auto"/>
        <w:left w:val="none" w:sz="0" w:space="0" w:color="auto"/>
        <w:bottom w:val="none" w:sz="0" w:space="0" w:color="auto"/>
        <w:right w:val="none" w:sz="0" w:space="0" w:color="auto"/>
      </w:divBdr>
    </w:div>
    <w:div w:id="423303743">
      <w:bodyDiv w:val="1"/>
      <w:marLeft w:val="0"/>
      <w:marRight w:val="0"/>
      <w:marTop w:val="0"/>
      <w:marBottom w:val="0"/>
      <w:divBdr>
        <w:top w:val="none" w:sz="0" w:space="0" w:color="auto"/>
        <w:left w:val="none" w:sz="0" w:space="0" w:color="auto"/>
        <w:bottom w:val="none" w:sz="0" w:space="0" w:color="auto"/>
        <w:right w:val="none" w:sz="0" w:space="0" w:color="auto"/>
      </w:divBdr>
    </w:div>
    <w:div w:id="428162472">
      <w:bodyDiv w:val="1"/>
      <w:marLeft w:val="0"/>
      <w:marRight w:val="0"/>
      <w:marTop w:val="0"/>
      <w:marBottom w:val="0"/>
      <w:divBdr>
        <w:top w:val="none" w:sz="0" w:space="0" w:color="auto"/>
        <w:left w:val="none" w:sz="0" w:space="0" w:color="auto"/>
        <w:bottom w:val="none" w:sz="0" w:space="0" w:color="auto"/>
        <w:right w:val="none" w:sz="0" w:space="0" w:color="auto"/>
      </w:divBdr>
    </w:div>
    <w:div w:id="428891853">
      <w:bodyDiv w:val="1"/>
      <w:marLeft w:val="0"/>
      <w:marRight w:val="0"/>
      <w:marTop w:val="0"/>
      <w:marBottom w:val="0"/>
      <w:divBdr>
        <w:top w:val="none" w:sz="0" w:space="0" w:color="auto"/>
        <w:left w:val="none" w:sz="0" w:space="0" w:color="auto"/>
        <w:bottom w:val="none" w:sz="0" w:space="0" w:color="auto"/>
        <w:right w:val="none" w:sz="0" w:space="0" w:color="auto"/>
      </w:divBdr>
    </w:div>
    <w:div w:id="429086082">
      <w:bodyDiv w:val="1"/>
      <w:marLeft w:val="0"/>
      <w:marRight w:val="0"/>
      <w:marTop w:val="0"/>
      <w:marBottom w:val="0"/>
      <w:divBdr>
        <w:top w:val="none" w:sz="0" w:space="0" w:color="auto"/>
        <w:left w:val="none" w:sz="0" w:space="0" w:color="auto"/>
        <w:bottom w:val="none" w:sz="0" w:space="0" w:color="auto"/>
        <w:right w:val="none" w:sz="0" w:space="0" w:color="auto"/>
      </w:divBdr>
    </w:div>
    <w:div w:id="432018557">
      <w:bodyDiv w:val="1"/>
      <w:marLeft w:val="0"/>
      <w:marRight w:val="0"/>
      <w:marTop w:val="0"/>
      <w:marBottom w:val="0"/>
      <w:divBdr>
        <w:top w:val="none" w:sz="0" w:space="0" w:color="auto"/>
        <w:left w:val="none" w:sz="0" w:space="0" w:color="auto"/>
        <w:bottom w:val="none" w:sz="0" w:space="0" w:color="auto"/>
        <w:right w:val="none" w:sz="0" w:space="0" w:color="auto"/>
      </w:divBdr>
    </w:div>
    <w:div w:id="434600771">
      <w:bodyDiv w:val="1"/>
      <w:marLeft w:val="0"/>
      <w:marRight w:val="0"/>
      <w:marTop w:val="0"/>
      <w:marBottom w:val="0"/>
      <w:divBdr>
        <w:top w:val="none" w:sz="0" w:space="0" w:color="auto"/>
        <w:left w:val="none" w:sz="0" w:space="0" w:color="auto"/>
        <w:bottom w:val="none" w:sz="0" w:space="0" w:color="auto"/>
        <w:right w:val="none" w:sz="0" w:space="0" w:color="auto"/>
      </w:divBdr>
    </w:div>
    <w:div w:id="443959118">
      <w:bodyDiv w:val="1"/>
      <w:marLeft w:val="0"/>
      <w:marRight w:val="0"/>
      <w:marTop w:val="0"/>
      <w:marBottom w:val="0"/>
      <w:divBdr>
        <w:top w:val="none" w:sz="0" w:space="0" w:color="auto"/>
        <w:left w:val="none" w:sz="0" w:space="0" w:color="auto"/>
        <w:bottom w:val="none" w:sz="0" w:space="0" w:color="auto"/>
        <w:right w:val="none" w:sz="0" w:space="0" w:color="auto"/>
      </w:divBdr>
    </w:div>
    <w:div w:id="453867415">
      <w:bodyDiv w:val="1"/>
      <w:marLeft w:val="0"/>
      <w:marRight w:val="0"/>
      <w:marTop w:val="0"/>
      <w:marBottom w:val="0"/>
      <w:divBdr>
        <w:top w:val="none" w:sz="0" w:space="0" w:color="auto"/>
        <w:left w:val="none" w:sz="0" w:space="0" w:color="auto"/>
        <w:bottom w:val="none" w:sz="0" w:space="0" w:color="auto"/>
        <w:right w:val="none" w:sz="0" w:space="0" w:color="auto"/>
      </w:divBdr>
    </w:div>
    <w:div w:id="457529783">
      <w:bodyDiv w:val="1"/>
      <w:marLeft w:val="0"/>
      <w:marRight w:val="0"/>
      <w:marTop w:val="0"/>
      <w:marBottom w:val="0"/>
      <w:divBdr>
        <w:top w:val="none" w:sz="0" w:space="0" w:color="auto"/>
        <w:left w:val="none" w:sz="0" w:space="0" w:color="auto"/>
        <w:bottom w:val="none" w:sz="0" w:space="0" w:color="auto"/>
        <w:right w:val="none" w:sz="0" w:space="0" w:color="auto"/>
      </w:divBdr>
    </w:div>
    <w:div w:id="461339511">
      <w:bodyDiv w:val="1"/>
      <w:marLeft w:val="0"/>
      <w:marRight w:val="0"/>
      <w:marTop w:val="0"/>
      <w:marBottom w:val="0"/>
      <w:divBdr>
        <w:top w:val="none" w:sz="0" w:space="0" w:color="auto"/>
        <w:left w:val="none" w:sz="0" w:space="0" w:color="auto"/>
        <w:bottom w:val="none" w:sz="0" w:space="0" w:color="auto"/>
        <w:right w:val="none" w:sz="0" w:space="0" w:color="auto"/>
      </w:divBdr>
    </w:div>
    <w:div w:id="462843766">
      <w:bodyDiv w:val="1"/>
      <w:marLeft w:val="0"/>
      <w:marRight w:val="0"/>
      <w:marTop w:val="0"/>
      <w:marBottom w:val="0"/>
      <w:divBdr>
        <w:top w:val="none" w:sz="0" w:space="0" w:color="auto"/>
        <w:left w:val="none" w:sz="0" w:space="0" w:color="auto"/>
        <w:bottom w:val="none" w:sz="0" w:space="0" w:color="auto"/>
        <w:right w:val="none" w:sz="0" w:space="0" w:color="auto"/>
      </w:divBdr>
    </w:div>
    <w:div w:id="465005632">
      <w:bodyDiv w:val="1"/>
      <w:marLeft w:val="0"/>
      <w:marRight w:val="0"/>
      <w:marTop w:val="0"/>
      <w:marBottom w:val="0"/>
      <w:divBdr>
        <w:top w:val="none" w:sz="0" w:space="0" w:color="auto"/>
        <w:left w:val="none" w:sz="0" w:space="0" w:color="auto"/>
        <w:bottom w:val="none" w:sz="0" w:space="0" w:color="auto"/>
        <w:right w:val="none" w:sz="0" w:space="0" w:color="auto"/>
      </w:divBdr>
    </w:div>
    <w:div w:id="465243358">
      <w:bodyDiv w:val="1"/>
      <w:marLeft w:val="0"/>
      <w:marRight w:val="0"/>
      <w:marTop w:val="0"/>
      <w:marBottom w:val="0"/>
      <w:divBdr>
        <w:top w:val="none" w:sz="0" w:space="0" w:color="auto"/>
        <w:left w:val="none" w:sz="0" w:space="0" w:color="auto"/>
        <w:bottom w:val="none" w:sz="0" w:space="0" w:color="auto"/>
        <w:right w:val="none" w:sz="0" w:space="0" w:color="auto"/>
      </w:divBdr>
    </w:div>
    <w:div w:id="467747444">
      <w:bodyDiv w:val="1"/>
      <w:marLeft w:val="0"/>
      <w:marRight w:val="0"/>
      <w:marTop w:val="0"/>
      <w:marBottom w:val="0"/>
      <w:divBdr>
        <w:top w:val="none" w:sz="0" w:space="0" w:color="auto"/>
        <w:left w:val="none" w:sz="0" w:space="0" w:color="auto"/>
        <w:bottom w:val="none" w:sz="0" w:space="0" w:color="auto"/>
        <w:right w:val="none" w:sz="0" w:space="0" w:color="auto"/>
      </w:divBdr>
    </w:div>
    <w:div w:id="468283647">
      <w:bodyDiv w:val="1"/>
      <w:marLeft w:val="0"/>
      <w:marRight w:val="0"/>
      <w:marTop w:val="0"/>
      <w:marBottom w:val="0"/>
      <w:divBdr>
        <w:top w:val="none" w:sz="0" w:space="0" w:color="auto"/>
        <w:left w:val="none" w:sz="0" w:space="0" w:color="auto"/>
        <w:bottom w:val="none" w:sz="0" w:space="0" w:color="auto"/>
        <w:right w:val="none" w:sz="0" w:space="0" w:color="auto"/>
      </w:divBdr>
    </w:div>
    <w:div w:id="468598669">
      <w:bodyDiv w:val="1"/>
      <w:marLeft w:val="0"/>
      <w:marRight w:val="0"/>
      <w:marTop w:val="0"/>
      <w:marBottom w:val="0"/>
      <w:divBdr>
        <w:top w:val="none" w:sz="0" w:space="0" w:color="auto"/>
        <w:left w:val="none" w:sz="0" w:space="0" w:color="auto"/>
        <w:bottom w:val="none" w:sz="0" w:space="0" w:color="auto"/>
        <w:right w:val="none" w:sz="0" w:space="0" w:color="auto"/>
      </w:divBdr>
    </w:div>
    <w:div w:id="471556633">
      <w:bodyDiv w:val="1"/>
      <w:marLeft w:val="0"/>
      <w:marRight w:val="0"/>
      <w:marTop w:val="0"/>
      <w:marBottom w:val="0"/>
      <w:divBdr>
        <w:top w:val="none" w:sz="0" w:space="0" w:color="auto"/>
        <w:left w:val="none" w:sz="0" w:space="0" w:color="auto"/>
        <w:bottom w:val="none" w:sz="0" w:space="0" w:color="auto"/>
        <w:right w:val="none" w:sz="0" w:space="0" w:color="auto"/>
      </w:divBdr>
    </w:div>
    <w:div w:id="477235561">
      <w:bodyDiv w:val="1"/>
      <w:marLeft w:val="0"/>
      <w:marRight w:val="0"/>
      <w:marTop w:val="0"/>
      <w:marBottom w:val="0"/>
      <w:divBdr>
        <w:top w:val="none" w:sz="0" w:space="0" w:color="auto"/>
        <w:left w:val="none" w:sz="0" w:space="0" w:color="auto"/>
        <w:bottom w:val="none" w:sz="0" w:space="0" w:color="auto"/>
        <w:right w:val="none" w:sz="0" w:space="0" w:color="auto"/>
      </w:divBdr>
    </w:div>
    <w:div w:id="480195403">
      <w:bodyDiv w:val="1"/>
      <w:marLeft w:val="0"/>
      <w:marRight w:val="0"/>
      <w:marTop w:val="0"/>
      <w:marBottom w:val="0"/>
      <w:divBdr>
        <w:top w:val="none" w:sz="0" w:space="0" w:color="auto"/>
        <w:left w:val="none" w:sz="0" w:space="0" w:color="auto"/>
        <w:bottom w:val="none" w:sz="0" w:space="0" w:color="auto"/>
        <w:right w:val="none" w:sz="0" w:space="0" w:color="auto"/>
      </w:divBdr>
    </w:div>
    <w:div w:id="484861655">
      <w:bodyDiv w:val="1"/>
      <w:marLeft w:val="0"/>
      <w:marRight w:val="0"/>
      <w:marTop w:val="0"/>
      <w:marBottom w:val="0"/>
      <w:divBdr>
        <w:top w:val="none" w:sz="0" w:space="0" w:color="auto"/>
        <w:left w:val="none" w:sz="0" w:space="0" w:color="auto"/>
        <w:bottom w:val="none" w:sz="0" w:space="0" w:color="auto"/>
        <w:right w:val="none" w:sz="0" w:space="0" w:color="auto"/>
      </w:divBdr>
    </w:div>
    <w:div w:id="486630338">
      <w:bodyDiv w:val="1"/>
      <w:marLeft w:val="0"/>
      <w:marRight w:val="0"/>
      <w:marTop w:val="0"/>
      <w:marBottom w:val="0"/>
      <w:divBdr>
        <w:top w:val="none" w:sz="0" w:space="0" w:color="auto"/>
        <w:left w:val="none" w:sz="0" w:space="0" w:color="auto"/>
        <w:bottom w:val="none" w:sz="0" w:space="0" w:color="auto"/>
        <w:right w:val="none" w:sz="0" w:space="0" w:color="auto"/>
      </w:divBdr>
    </w:div>
    <w:div w:id="489560290">
      <w:bodyDiv w:val="1"/>
      <w:marLeft w:val="0"/>
      <w:marRight w:val="0"/>
      <w:marTop w:val="0"/>
      <w:marBottom w:val="0"/>
      <w:divBdr>
        <w:top w:val="none" w:sz="0" w:space="0" w:color="auto"/>
        <w:left w:val="none" w:sz="0" w:space="0" w:color="auto"/>
        <w:bottom w:val="none" w:sz="0" w:space="0" w:color="auto"/>
        <w:right w:val="none" w:sz="0" w:space="0" w:color="auto"/>
      </w:divBdr>
    </w:div>
    <w:div w:id="494305265">
      <w:bodyDiv w:val="1"/>
      <w:marLeft w:val="0"/>
      <w:marRight w:val="0"/>
      <w:marTop w:val="0"/>
      <w:marBottom w:val="0"/>
      <w:divBdr>
        <w:top w:val="none" w:sz="0" w:space="0" w:color="auto"/>
        <w:left w:val="none" w:sz="0" w:space="0" w:color="auto"/>
        <w:bottom w:val="none" w:sz="0" w:space="0" w:color="auto"/>
        <w:right w:val="none" w:sz="0" w:space="0" w:color="auto"/>
      </w:divBdr>
    </w:div>
    <w:div w:id="497503531">
      <w:bodyDiv w:val="1"/>
      <w:marLeft w:val="0"/>
      <w:marRight w:val="0"/>
      <w:marTop w:val="0"/>
      <w:marBottom w:val="0"/>
      <w:divBdr>
        <w:top w:val="none" w:sz="0" w:space="0" w:color="auto"/>
        <w:left w:val="none" w:sz="0" w:space="0" w:color="auto"/>
        <w:bottom w:val="none" w:sz="0" w:space="0" w:color="auto"/>
        <w:right w:val="none" w:sz="0" w:space="0" w:color="auto"/>
      </w:divBdr>
    </w:div>
    <w:div w:id="502549326">
      <w:bodyDiv w:val="1"/>
      <w:marLeft w:val="0"/>
      <w:marRight w:val="0"/>
      <w:marTop w:val="0"/>
      <w:marBottom w:val="0"/>
      <w:divBdr>
        <w:top w:val="none" w:sz="0" w:space="0" w:color="auto"/>
        <w:left w:val="none" w:sz="0" w:space="0" w:color="auto"/>
        <w:bottom w:val="none" w:sz="0" w:space="0" w:color="auto"/>
        <w:right w:val="none" w:sz="0" w:space="0" w:color="auto"/>
      </w:divBdr>
    </w:div>
    <w:div w:id="506480594">
      <w:bodyDiv w:val="1"/>
      <w:marLeft w:val="0"/>
      <w:marRight w:val="0"/>
      <w:marTop w:val="0"/>
      <w:marBottom w:val="0"/>
      <w:divBdr>
        <w:top w:val="none" w:sz="0" w:space="0" w:color="auto"/>
        <w:left w:val="none" w:sz="0" w:space="0" w:color="auto"/>
        <w:bottom w:val="none" w:sz="0" w:space="0" w:color="auto"/>
        <w:right w:val="none" w:sz="0" w:space="0" w:color="auto"/>
      </w:divBdr>
    </w:div>
    <w:div w:id="511921316">
      <w:bodyDiv w:val="1"/>
      <w:marLeft w:val="0"/>
      <w:marRight w:val="0"/>
      <w:marTop w:val="0"/>
      <w:marBottom w:val="0"/>
      <w:divBdr>
        <w:top w:val="none" w:sz="0" w:space="0" w:color="auto"/>
        <w:left w:val="none" w:sz="0" w:space="0" w:color="auto"/>
        <w:bottom w:val="none" w:sz="0" w:space="0" w:color="auto"/>
        <w:right w:val="none" w:sz="0" w:space="0" w:color="auto"/>
      </w:divBdr>
    </w:div>
    <w:div w:id="529270323">
      <w:bodyDiv w:val="1"/>
      <w:marLeft w:val="0"/>
      <w:marRight w:val="0"/>
      <w:marTop w:val="0"/>
      <w:marBottom w:val="0"/>
      <w:divBdr>
        <w:top w:val="none" w:sz="0" w:space="0" w:color="auto"/>
        <w:left w:val="none" w:sz="0" w:space="0" w:color="auto"/>
        <w:bottom w:val="none" w:sz="0" w:space="0" w:color="auto"/>
        <w:right w:val="none" w:sz="0" w:space="0" w:color="auto"/>
      </w:divBdr>
    </w:div>
    <w:div w:id="537007706">
      <w:bodyDiv w:val="1"/>
      <w:marLeft w:val="0"/>
      <w:marRight w:val="0"/>
      <w:marTop w:val="0"/>
      <w:marBottom w:val="0"/>
      <w:divBdr>
        <w:top w:val="none" w:sz="0" w:space="0" w:color="auto"/>
        <w:left w:val="none" w:sz="0" w:space="0" w:color="auto"/>
        <w:bottom w:val="none" w:sz="0" w:space="0" w:color="auto"/>
        <w:right w:val="none" w:sz="0" w:space="0" w:color="auto"/>
      </w:divBdr>
    </w:div>
    <w:div w:id="537164787">
      <w:bodyDiv w:val="1"/>
      <w:marLeft w:val="0"/>
      <w:marRight w:val="0"/>
      <w:marTop w:val="0"/>
      <w:marBottom w:val="0"/>
      <w:divBdr>
        <w:top w:val="none" w:sz="0" w:space="0" w:color="auto"/>
        <w:left w:val="none" w:sz="0" w:space="0" w:color="auto"/>
        <w:bottom w:val="none" w:sz="0" w:space="0" w:color="auto"/>
        <w:right w:val="none" w:sz="0" w:space="0" w:color="auto"/>
      </w:divBdr>
    </w:div>
    <w:div w:id="544295004">
      <w:bodyDiv w:val="1"/>
      <w:marLeft w:val="0"/>
      <w:marRight w:val="0"/>
      <w:marTop w:val="0"/>
      <w:marBottom w:val="0"/>
      <w:divBdr>
        <w:top w:val="none" w:sz="0" w:space="0" w:color="auto"/>
        <w:left w:val="none" w:sz="0" w:space="0" w:color="auto"/>
        <w:bottom w:val="none" w:sz="0" w:space="0" w:color="auto"/>
        <w:right w:val="none" w:sz="0" w:space="0" w:color="auto"/>
      </w:divBdr>
    </w:div>
    <w:div w:id="545219508">
      <w:bodyDiv w:val="1"/>
      <w:marLeft w:val="0"/>
      <w:marRight w:val="0"/>
      <w:marTop w:val="0"/>
      <w:marBottom w:val="0"/>
      <w:divBdr>
        <w:top w:val="none" w:sz="0" w:space="0" w:color="auto"/>
        <w:left w:val="none" w:sz="0" w:space="0" w:color="auto"/>
        <w:bottom w:val="none" w:sz="0" w:space="0" w:color="auto"/>
        <w:right w:val="none" w:sz="0" w:space="0" w:color="auto"/>
      </w:divBdr>
    </w:div>
    <w:div w:id="548301010">
      <w:bodyDiv w:val="1"/>
      <w:marLeft w:val="0"/>
      <w:marRight w:val="0"/>
      <w:marTop w:val="0"/>
      <w:marBottom w:val="0"/>
      <w:divBdr>
        <w:top w:val="none" w:sz="0" w:space="0" w:color="auto"/>
        <w:left w:val="none" w:sz="0" w:space="0" w:color="auto"/>
        <w:bottom w:val="none" w:sz="0" w:space="0" w:color="auto"/>
        <w:right w:val="none" w:sz="0" w:space="0" w:color="auto"/>
      </w:divBdr>
    </w:div>
    <w:div w:id="549655717">
      <w:bodyDiv w:val="1"/>
      <w:marLeft w:val="0"/>
      <w:marRight w:val="0"/>
      <w:marTop w:val="0"/>
      <w:marBottom w:val="0"/>
      <w:divBdr>
        <w:top w:val="none" w:sz="0" w:space="0" w:color="auto"/>
        <w:left w:val="none" w:sz="0" w:space="0" w:color="auto"/>
        <w:bottom w:val="none" w:sz="0" w:space="0" w:color="auto"/>
        <w:right w:val="none" w:sz="0" w:space="0" w:color="auto"/>
      </w:divBdr>
    </w:div>
    <w:div w:id="551186463">
      <w:bodyDiv w:val="1"/>
      <w:marLeft w:val="0"/>
      <w:marRight w:val="0"/>
      <w:marTop w:val="0"/>
      <w:marBottom w:val="0"/>
      <w:divBdr>
        <w:top w:val="none" w:sz="0" w:space="0" w:color="auto"/>
        <w:left w:val="none" w:sz="0" w:space="0" w:color="auto"/>
        <w:bottom w:val="none" w:sz="0" w:space="0" w:color="auto"/>
        <w:right w:val="none" w:sz="0" w:space="0" w:color="auto"/>
      </w:divBdr>
    </w:div>
    <w:div w:id="553397469">
      <w:bodyDiv w:val="1"/>
      <w:marLeft w:val="0"/>
      <w:marRight w:val="0"/>
      <w:marTop w:val="0"/>
      <w:marBottom w:val="0"/>
      <w:divBdr>
        <w:top w:val="none" w:sz="0" w:space="0" w:color="auto"/>
        <w:left w:val="none" w:sz="0" w:space="0" w:color="auto"/>
        <w:bottom w:val="none" w:sz="0" w:space="0" w:color="auto"/>
        <w:right w:val="none" w:sz="0" w:space="0" w:color="auto"/>
      </w:divBdr>
    </w:div>
    <w:div w:id="556479141">
      <w:bodyDiv w:val="1"/>
      <w:marLeft w:val="0"/>
      <w:marRight w:val="0"/>
      <w:marTop w:val="0"/>
      <w:marBottom w:val="0"/>
      <w:divBdr>
        <w:top w:val="none" w:sz="0" w:space="0" w:color="auto"/>
        <w:left w:val="none" w:sz="0" w:space="0" w:color="auto"/>
        <w:bottom w:val="none" w:sz="0" w:space="0" w:color="auto"/>
        <w:right w:val="none" w:sz="0" w:space="0" w:color="auto"/>
      </w:divBdr>
    </w:div>
    <w:div w:id="559875241">
      <w:bodyDiv w:val="1"/>
      <w:marLeft w:val="0"/>
      <w:marRight w:val="0"/>
      <w:marTop w:val="0"/>
      <w:marBottom w:val="0"/>
      <w:divBdr>
        <w:top w:val="none" w:sz="0" w:space="0" w:color="auto"/>
        <w:left w:val="none" w:sz="0" w:space="0" w:color="auto"/>
        <w:bottom w:val="none" w:sz="0" w:space="0" w:color="auto"/>
        <w:right w:val="none" w:sz="0" w:space="0" w:color="auto"/>
      </w:divBdr>
    </w:div>
    <w:div w:id="559950103">
      <w:bodyDiv w:val="1"/>
      <w:marLeft w:val="0"/>
      <w:marRight w:val="0"/>
      <w:marTop w:val="0"/>
      <w:marBottom w:val="0"/>
      <w:divBdr>
        <w:top w:val="none" w:sz="0" w:space="0" w:color="auto"/>
        <w:left w:val="none" w:sz="0" w:space="0" w:color="auto"/>
        <w:bottom w:val="none" w:sz="0" w:space="0" w:color="auto"/>
        <w:right w:val="none" w:sz="0" w:space="0" w:color="auto"/>
      </w:divBdr>
    </w:div>
    <w:div w:id="562645739">
      <w:bodyDiv w:val="1"/>
      <w:marLeft w:val="0"/>
      <w:marRight w:val="0"/>
      <w:marTop w:val="0"/>
      <w:marBottom w:val="0"/>
      <w:divBdr>
        <w:top w:val="none" w:sz="0" w:space="0" w:color="auto"/>
        <w:left w:val="none" w:sz="0" w:space="0" w:color="auto"/>
        <w:bottom w:val="none" w:sz="0" w:space="0" w:color="auto"/>
        <w:right w:val="none" w:sz="0" w:space="0" w:color="auto"/>
      </w:divBdr>
    </w:div>
    <w:div w:id="567157334">
      <w:bodyDiv w:val="1"/>
      <w:marLeft w:val="0"/>
      <w:marRight w:val="0"/>
      <w:marTop w:val="0"/>
      <w:marBottom w:val="0"/>
      <w:divBdr>
        <w:top w:val="none" w:sz="0" w:space="0" w:color="auto"/>
        <w:left w:val="none" w:sz="0" w:space="0" w:color="auto"/>
        <w:bottom w:val="none" w:sz="0" w:space="0" w:color="auto"/>
        <w:right w:val="none" w:sz="0" w:space="0" w:color="auto"/>
      </w:divBdr>
    </w:div>
    <w:div w:id="568275008">
      <w:bodyDiv w:val="1"/>
      <w:marLeft w:val="0"/>
      <w:marRight w:val="0"/>
      <w:marTop w:val="0"/>
      <w:marBottom w:val="0"/>
      <w:divBdr>
        <w:top w:val="none" w:sz="0" w:space="0" w:color="auto"/>
        <w:left w:val="none" w:sz="0" w:space="0" w:color="auto"/>
        <w:bottom w:val="none" w:sz="0" w:space="0" w:color="auto"/>
        <w:right w:val="none" w:sz="0" w:space="0" w:color="auto"/>
      </w:divBdr>
    </w:div>
    <w:div w:id="579364875">
      <w:bodyDiv w:val="1"/>
      <w:marLeft w:val="0"/>
      <w:marRight w:val="0"/>
      <w:marTop w:val="0"/>
      <w:marBottom w:val="0"/>
      <w:divBdr>
        <w:top w:val="none" w:sz="0" w:space="0" w:color="auto"/>
        <w:left w:val="none" w:sz="0" w:space="0" w:color="auto"/>
        <w:bottom w:val="none" w:sz="0" w:space="0" w:color="auto"/>
        <w:right w:val="none" w:sz="0" w:space="0" w:color="auto"/>
      </w:divBdr>
    </w:div>
    <w:div w:id="589394458">
      <w:bodyDiv w:val="1"/>
      <w:marLeft w:val="0"/>
      <w:marRight w:val="0"/>
      <w:marTop w:val="0"/>
      <w:marBottom w:val="0"/>
      <w:divBdr>
        <w:top w:val="none" w:sz="0" w:space="0" w:color="auto"/>
        <w:left w:val="none" w:sz="0" w:space="0" w:color="auto"/>
        <w:bottom w:val="none" w:sz="0" w:space="0" w:color="auto"/>
        <w:right w:val="none" w:sz="0" w:space="0" w:color="auto"/>
      </w:divBdr>
    </w:div>
    <w:div w:id="589705349">
      <w:bodyDiv w:val="1"/>
      <w:marLeft w:val="0"/>
      <w:marRight w:val="0"/>
      <w:marTop w:val="0"/>
      <w:marBottom w:val="0"/>
      <w:divBdr>
        <w:top w:val="none" w:sz="0" w:space="0" w:color="auto"/>
        <w:left w:val="none" w:sz="0" w:space="0" w:color="auto"/>
        <w:bottom w:val="none" w:sz="0" w:space="0" w:color="auto"/>
        <w:right w:val="none" w:sz="0" w:space="0" w:color="auto"/>
      </w:divBdr>
    </w:div>
    <w:div w:id="592319279">
      <w:bodyDiv w:val="1"/>
      <w:marLeft w:val="0"/>
      <w:marRight w:val="0"/>
      <w:marTop w:val="0"/>
      <w:marBottom w:val="0"/>
      <w:divBdr>
        <w:top w:val="none" w:sz="0" w:space="0" w:color="auto"/>
        <w:left w:val="none" w:sz="0" w:space="0" w:color="auto"/>
        <w:bottom w:val="none" w:sz="0" w:space="0" w:color="auto"/>
        <w:right w:val="none" w:sz="0" w:space="0" w:color="auto"/>
      </w:divBdr>
    </w:div>
    <w:div w:id="592325614">
      <w:bodyDiv w:val="1"/>
      <w:marLeft w:val="0"/>
      <w:marRight w:val="0"/>
      <w:marTop w:val="0"/>
      <w:marBottom w:val="0"/>
      <w:divBdr>
        <w:top w:val="none" w:sz="0" w:space="0" w:color="auto"/>
        <w:left w:val="none" w:sz="0" w:space="0" w:color="auto"/>
        <w:bottom w:val="none" w:sz="0" w:space="0" w:color="auto"/>
        <w:right w:val="none" w:sz="0" w:space="0" w:color="auto"/>
      </w:divBdr>
      <w:divsChild>
        <w:div w:id="1633827371">
          <w:marLeft w:val="0"/>
          <w:marRight w:val="0"/>
          <w:marTop w:val="240"/>
          <w:marBottom w:val="100"/>
          <w:divBdr>
            <w:top w:val="none" w:sz="0" w:space="0" w:color="auto"/>
            <w:left w:val="none" w:sz="0" w:space="0" w:color="auto"/>
            <w:bottom w:val="none" w:sz="0" w:space="0" w:color="auto"/>
            <w:right w:val="none" w:sz="0" w:space="0" w:color="auto"/>
          </w:divBdr>
          <w:divsChild>
            <w:div w:id="1716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7692">
      <w:bodyDiv w:val="1"/>
      <w:marLeft w:val="0"/>
      <w:marRight w:val="0"/>
      <w:marTop w:val="0"/>
      <w:marBottom w:val="0"/>
      <w:divBdr>
        <w:top w:val="none" w:sz="0" w:space="0" w:color="auto"/>
        <w:left w:val="none" w:sz="0" w:space="0" w:color="auto"/>
        <w:bottom w:val="none" w:sz="0" w:space="0" w:color="auto"/>
        <w:right w:val="none" w:sz="0" w:space="0" w:color="auto"/>
      </w:divBdr>
    </w:div>
    <w:div w:id="595015856">
      <w:bodyDiv w:val="1"/>
      <w:marLeft w:val="0"/>
      <w:marRight w:val="0"/>
      <w:marTop w:val="0"/>
      <w:marBottom w:val="0"/>
      <w:divBdr>
        <w:top w:val="none" w:sz="0" w:space="0" w:color="auto"/>
        <w:left w:val="none" w:sz="0" w:space="0" w:color="auto"/>
        <w:bottom w:val="none" w:sz="0" w:space="0" w:color="auto"/>
        <w:right w:val="none" w:sz="0" w:space="0" w:color="auto"/>
      </w:divBdr>
    </w:div>
    <w:div w:id="599147024">
      <w:bodyDiv w:val="1"/>
      <w:marLeft w:val="0"/>
      <w:marRight w:val="0"/>
      <w:marTop w:val="0"/>
      <w:marBottom w:val="0"/>
      <w:divBdr>
        <w:top w:val="none" w:sz="0" w:space="0" w:color="auto"/>
        <w:left w:val="none" w:sz="0" w:space="0" w:color="auto"/>
        <w:bottom w:val="none" w:sz="0" w:space="0" w:color="auto"/>
        <w:right w:val="none" w:sz="0" w:space="0" w:color="auto"/>
      </w:divBdr>
    </w:div>
    <w:div w:id="601031614">
      <w:bodyDiv w:val="1"/>
      <w:marLeft w:val="0"/>
      <w:marRight w:val="0"/>
      <w:marTop w:val="0"/>
      <w:marBottom w:val="0"/>
      <w:divBdr>
        <w:top w:val="none" w:sz="0" w:space="0" w:color="auto"/>
        <w:left w:val="none" w:sz="0" w:space="0" w:color="auto"/>
        <w:bottom w:val="none" w:sz="0" w:space="0" w:color="auto"/>
        <w:right w:val="none" w:sz="0" w:space="0" w:color="auto"/>
      </w:divBdr>
    </w:div>
    <w:div w:id="606305153">
      <w:bodyDiv w:val="1"/>
      <w:marLeft w:val="0"/>
      <w:marRight w:val="0"/>
      <w:marTop w:val="0"/>
      <w:marBottom w:val="0"/>
      <w:divBdr>
        <w:top w:val="none" w:sz="0" w:space="0" w:color="auto"/>
        <w:left w:val="none" w:sz="0" w:space="0" w:color="auto"/>
        <w:bottom w:val="none" w:sz="0" w:space="0" w:color="auto"/>
        <w:right w:val="none" w:sz="0" w:space="0" w:color="auto"/>
      </w:divBdr>
    </w:div>
    <w:div w:id="609169826">
      <w:bodyDiv w:val="1"/>
      <w:marLeft w:val="0"/>
      <w:marRight w:val="0"/>
      <w:marTop w:val="0"/>
      <w:marBottom w:val="0"/>
      <w:divBdr>
        <w:top w:val="none" w:sz="0" w:space="0" w:color="auto"/>
        <w:left w:val="none" w:sz="0" w:space="0" w:color="auto"/>
        <w:bottom w:val="none" w:sz="0" w:space="0" w:color="auto"/>
        <w:right w:val="none" w:sz="0" w:space="0" w:color="auto"/>
      </w:divBdr>
    </w:div>
    <w:div w:id="615990418">
      <w:bodyDiv w:val="1"/>
      <w:marLeft w:val="0"/>
      <w:marRight w:val="0"/>
      <w:marTop w:val="0"/>
      <w:marBottom w:val="0"/>
      <w:divBdr>
        <w:top w:val="none" w:sz="0" w:space="0" w:color="auto"/>
        <w:left w:val="none" w:sz="0" w:space="0" w:color="auto"/>
        <w:bottom w:val="none" w:sz="0" w:space="0" w:color="auto"/>
        <w:right w:val="none" w:sz="0" w:space="0" w:color="auto"/>
      </w:divBdr>
    </w:div>
    <w:div w:id="624391078">
      <w:bodyDiv w:val="1"/>
      <w:marLeft w:val="0"/>
      <w:marRight w:val="0"/>
      <w:marTop w:val="0"/>
      <w:marBottom w:val="0"/>
      <w:divBdr>
        <w:top w:val="none" w:sz="0" w:space="0" w:color="auto"/>
        <w:left w:val="none" w:sz="0" w:space="0" w:color="auto"/>
        <w:bottom w:val="none" w:sz="0" w:space="0" w:color="auto"/>
        <w:right w:val="none" w:sz="0" w:space="0" w:color="auto"/>
      </w:divBdr>
    </w:div>
    <w:div w:id="626859270">
      <w:bodyDiv w:val="1"/>
      <w:marLeft w:val="0"/>
      <w:marRight w:val="0"/>
      <w:marTop w:val="0"/>
      <w:marBottom w:val="0"/>
      <w:divBdr>
        <w:top w:val="none" w:sz="0" w:space="0" w:color="auto"/>
        <w:left w:val="none" w:sz="0" w:space="0" w:color="auto"/>
        <w:bottom w:val="none" w:sz="0" w:space="0" w:color="auto"/>
        <w:right w:val="none" w:sz="0" w:space="0" w:color="auto"/>
      </w:divBdr>
    </w:div>
    <w:div w:id="627468732">
      <w:bodyDiv w:val="1"/>
      <w:marLeft w:val="0"/>
      <w:marRight w:val="0"/>
      <w:marTop w:val="0"/>
      <w:marBottom w:val="0"/>
      <w:divBdr>
        <w:top w:val="none" w:sz="0" w:space="0" w:color="auto"/>
        <w:left w:val="none" w:sz="0" w:space="0" w:color="auto"/>
        <w:bottom w:val="none" w:sz="0" w:space="0" w:color="auto"/>
        <w:right w:val="none" w:sz="0" w:space="0" w:color="auto"/>
      </w:divBdr>
    </w:div>
    <w:div w:id="628122108">
      <w:bodyDiv w:val="1"/>
      <w:marLeft w:val="0"/>
      <w:marRight w:val="0"/>
      <w:marTop w:val="0"/>
      <w:marBottom w:val="0"/>
      <w:divBdr>
        <w:top w:val="none" w:sz="0" w:space="0" w:color="auto"/>
        <w:left w:val="none" w:sz="0" w:space="0" w:color="auto"/>
        <w:bottom w:val="none" w:sz="0" w:space="0" w:color="auto"/>
        <w:right w:val="none" w:sz="0" w:space="0" w:color="auto"/>
      </w:divBdr>
    </w:div>
    <w:div w:id="628781863">
      <w:bodyDiv w:val="1"/>
      <w:marLeft w:val="0"/>
      <w:marRight w:val="0"/>
      <w:marTop w:val="0"/>
      <w:marBottom w:val="0"/>
      <w:divBdr>
        <w:top w:val="none" w:sz="0" w:space="0" w:color="auto"/>
        <w:left w:val="none" w:sz="0" w:space="0" w:color="auto"/>
        <w:bottom w:val="none" w:sz="0" w:space="0" w:color="auto"/>
        <w:right w:val="none" w:sz="0" w:space="0" w:color="auto"/>
      </w:divBdr>
    </w:div>
    <w:div w:id="639573791">
      <w:bodyDiv w:val="1"/>
      <w:marLeft w:val="0"/>
      <w:marRight w:val="0"/>
      <w:marTop w:val="0"/>
      <w:marBottom w:val="0"/>
      <w:divBdr>
        <w:top w:val="none" w:sz="0" w:space="0" w:color="auto"/>
        <w:left w:val="none" w:sz="0" w:space="0" w:color="auto"/>
        <w:bottom w:val="none" w:sz="0" w:space="0" w:color="auto"/>
        <w:right w:val="none" w:sz="0" w:space="0" w:color="auto"/>
      </w:divBdr>
    </w:div>
    <w:div w:id="644546700">
      <w:bodyDiv w:val="1"/>
      <w:marLeft w:val="0"/>
      <w:marRight w:val="0"/>
      <w:marTop w:val="0"/>
      <w:marBottom w:val="0"/>
      <w:divBdr>
        <w:top w:val="none" w:sz="0" w:space="0" w:color="auto"/>
        <w:left w:val="none" w:sz="0" w:space="0" w:color="auto"/>
        <w:bottom w:val="none" w:sz="0" w:space="0" w:color="auto"/>
        <w:right w:val="none" w:sz="0" w:space="0" w:color="auto"/>
      </w:divBdr>
    </w:div>
    <w:div w:id="644554458">
      <w:bodyDiv w:val="1"/>
      <w:marLeft w:val="0"/>
      <w:marRight w:val="0"/>
      <w:marTop w:val="0"/>
      <w:marBottom w:val="0"/>
      <w:divBdr>
        <w:top w:val="none" w:sz="0" w:space="0" w:color="auto"/>
        <w:left w:val="none" w:sz="0" w:space="0" w:color="auto"/>
        <w:bottom w:val="none" w:sz="0" w:space="0" w:color="auto"/>
        <w:right w:val="none" w:sz="0" w:space="0" w:color="auto"/>
      </w:divBdr>
    </w:div>
    <w:div w:id="647516069">
      <w:bodyDiv w:val="1"/>
      <w:marLeft w:val="0"/>
      <w:marRight w:val="0"/>
      <w:marTop w:val="0"/>
      <w:marBottom w:val="0"/>
      <w:divBdr>
        <w:top w:val="none" w:sz="0" w:space="0" w:color="auto"/>
        <w:left w:val="none" w:sz="0" w:space="0" w:color="auto"/>
        <w:bottom w:val="none" w:sz="0" w:space="0" w:color="auto"/>
        <w:right w:val="none" w:sz="0" w:space="0" w:color="auto"/>
      </w:divBdr>
    </w:div>
    <w:div w:id="650446138">
      <w:bodyDiv w:val="1"/>
      <w:marLeft w:val="0"/>
      <w:marRight w:val="0"/>
      <w:marTop w:val="0"/>
      <w:marBottom w:val="0"/>
      <w:divBdr>
        <w:top w:val="none" w:sz="0" w:space="0" w:color="auto"/>
        <w:left w:val="none" w:sz="0" w:space="0" w:color="auto"/>
        <w:bottom w:val="none" w:sz="0" w:space="0" w:color="auto"/>
        <w:right w:val="none" w:sz="0" w:space="0" w:color="auto"/>
      </w:divBdr>
    </w:div>
    <w:div w:id="650452338">
      <w:bodyDiv w:val="1"/>
      <w:marLeft w:val="0"/>
      <w:marRight w:val="0"/>
      <w:marTop w:val="0"/>
      <w:marBottom w:val="0"/>
      <w:divBdr>
        <w:top w:val="none" w:sz="0" w:space="0" w:color="auto"/>
        <w:left w:val="none" w:sz="0" w:space="0" w:color="auto"/>
        <w:bottom w:val="none" w:sz="0" w:space="0" w:color="auto"/>
        <w:right w:val="none" w:sz="0" w:space="0" w:color="auto"/>
      </w:divBdr>
    </w:div>
    <w:div w:id="656567192">
      <w:bodyDiv w:val="1"/>
      <w:marLeft w:val="0"/>
      <w:marRight w:val="0"/>
      <w:marTop w:val="0"/>
      <w:marBottom w:val="0"/>
      <w:divBdr>
        <w:top w:val="none" w:sz="0" w:space="0" w:color="auto"/>
        <w:left w:val="none" w:sz="0" w:space="0" w:color="auto"/>
        <w:bottom w:val="none" w:sz="0" w:space="0" w:color="auto"/>
        <w:right w:val="none" w:sz="0" w:space="0" w:color="auto"/>
      </w:divBdr>
    </w:div>
    <w:div w:id="657924200">
      <w:bodyDiv w:val="1"/>
      <w:marLeft w:val="0"/>
      <w:marRight w:val="0"/>
      <w:marTop w:val="0"/>
      <w:marBottom w:val="0"/>
      <w:divBdr>
        <w:top w:val="none" w:sz="0" w:space="0" w:color="auto"/>
        <w:left w:val="none" w:sz="0" w:space="0" w:color="auto"/>
        <w:bottom w:val="none" w:sz="0" w:space="0" w:color="auto"/>
        <w:right w:val="none" w:sz="0" w:space="0" w:color="auto"/>
      </w:divBdr>
    </w:div>
    <w:div w:id="659237915">
      <w:bodyDiv w:val="1"/>
      <w:marLeft w:val="0"/>
      <w:marRight w:val="0"/>
      <w:marTop w:val="0"/>
      <w:marBottom w:val="0"/>
      <w:divBdr>
        <w:top w:val="none" w:sz="0" w:space="0" w:color="auto"/>
        <w:left w:val="none" w:sz="0" w:space="0" w:color="auto"/>
        <w:bottom w:val="none" w:sz="0" w:space="0" w:color="auto"/>
        <w:right w:val="none" w:sz="0" w:space="0" w:color="auto"/>
      </w:divBdr>
    </w:div>
    <w:div w:id="674262327">
      <w:bodyDiv w:val="1"/>
      <w:marLeft w:val="0"/>
      <w:marRight w:val="0"/>
      <w:marTop w:val="0"/>
      <w:marBottom w:val="0"/>
      <w:divBdr>
        <w:top w:val="none" w:sz="0" w:space="0" w:color="auto"/>
        <w:left w:val="none" w:sz="0" w:space="0" w:color="auto"/>
        <w:bottom w:val="none" w:sz="0" w:space="0" w:color="auto"/>
        <w:right w:val="none" w:sz="0" w:space="0" w:color="auto"/>
      </w:divBdr>
    </w:div>
    <w:div w:id="675427459">
      <w:bodyDiv w:val="1"/>
      <w:marLeft w:val="0"/>
      <w:marRight w:val="0"/>
      <w:marTop w:val="0"/>
      <w:marBottom w:val="0"/>
      <w:divBdr>
        <w:top w:val="none" w:sz="0" w:space="0" w:color="auto"/>
        <w:left w:val="none" w:sz="0" w:space="0" w:color="auto"/>
        <w:bottom w:val="none" w:sz="0" w:space="0" w:color="auto"/>
        <w:right w:val="none" w:sz="0" w:space="0" w:color="auto"/>
      </w:divBdr>
    </w:div>
    <w:div w:id="675495537">
      <w:bodyDiv w:val="1"/>
      <w:marLeft w:val="0"/>
      <w:marRight w:val="0"/>
      <w:marTop w:val="0"/>
      <w:marBottom w:val="0"/>
      <w:divBdr>
        <w:top w:val="none" w:sz="0" w:space="0" w:color="auto"/>
        <w:left w:val="none" w:sz="0" w:space="0" w:color="auto"/>
        <w:bottom w:val="none" w:sz="0" w:space="0" w:color="auto"/>
        <w:right w:val="none" w:sz="0" w:space="0" w:color="auto"/>
      </w:divBdr>
    </w:div>
    <w:div w:id="679967162">
      <w:bodyDiv w:val="1"/>
      <w:marLeft w:val="0"/>
      <w:marRight w:val="0"/>
      <w:marTop w:val="0"/>
      <w:marBottom w:val="0"/>
      <w:divBdr>
        <w:top w:val="none" w:sz="0" w:space="0" w:color="auto"/>
        <w:left w:val="none" w:sz="0" w:space="0" w:color="auto"/>
        <w:bottom w:val="none" w:sz="0" w:space="0" w:color="auto"/>
        <w:right w:val="none" w:sz="0" w:space="0" w:color="auto"/>
      </w:divBdr>
    </w:div>
    <w:div w:id="681205617">
      <w:bodyDiv w:val="1"/>
      <w:marLeft w:val="0"/>
      <w:marRight w:val="0"/>
      <w:marTop w:val="0"/>
      <w:marBottom w:val="0"/>
      <w:divBdr>
        <w:top w:val="none" w:sz="0" w:space="0" w:color="auto"/>
        <w:left w:val="none" w:sz="0" w:space="0" w:color="auto"/>
        <w:bottom w:val="none" w:sz="0" w:space="0" w:color="auto"/>
        <w:right w:val="none" w:sz="0" w:space="0" w:color="auto"/>
      </w:divBdr>
    </w:div>
    <w:div w:id="684330403">
      <w:bodyDiv w:val="1"/>
      <w:marLeft w:val="0"/>
      <w:marRight w:val="0"/>
      <w:marTop w:val="0"/>
      <w:marBottom w:val="0"/>
      <w:divBdr>
        <w:top w:val="none" w:sz="0" w:space="0" w:color="auto"/>
        <w:left w:val="none" w:sz="0" w:space="0" w:color="auto"/>
        <w:bottom w:val="none" w:sz="0" w:space="0" w:color="auto"/>
        <w:right w:val="none" w:sz="0" w:space="0" w:color="auto"/>
      </w:divBdr>
    </w:div>
    <w:div w:id="689382598">
      <w:bodyDiv w:val="1"/>
      <w:marLeft w:val="0"/>
      <w:marRight w:val="0"/>
      <w:marTop w:val="0"/>
      <w:marBottom w:val="0"/>
      <w:divBdr>
        <w:top w:val="none" w:sz="0" w:space="0" w:color="auto"/>
        <w:left w:val="none" w:sz="0" w:space="0" w:color="auto"/>
        <w:bottom w:val="none" w:sz="0" w:space="0" w:color="auto"/>
        <w:right w:val="none" w:sz="0" w:space="0" w:color="auto"/>
      </w:divBdr>
    </w:div>
    <w:div w:id="692726368">
      <w:bodyDiv w:val="1"/>
      <w:marLeft w:val="0"/>
      <w:marRight w:val="0"/>
      <w:marTop w:val="0"/>
      <w:marBottom w:val="0"/>
      <w:divBdr>
        <w:top w:val="none" w:sz="0" w:space="0" w:color="auto"/>
        <w:left w:val="none" w:sz="0" w:space="0" w:color="auto"/>
        <w:bottom w:val="none" w:sz="0" w:space="0" w:color="auto"/>
        <w:right w:val="none" w:sz="0" w:space="0" w:color="auto"/>
      </w:divBdr>
    </w:div>
    <w:div w:id="695930715">
      <w:bodyDiv w:val="1"/>
      <w:marLeft w:val="0"/>
      <w:marRight w:val="0"/>
      <w:marTop w:val="0"/>
      <w:marBottom w:val="0"/>
      <w:divBdr>
        <w:top w:val="none" w:sz="0" w:space="0" w:color="auto"/>
        <w:left w:val="none" w:sz="0" w:space="0" w:color="auto"/>
        <w:bottom w:val="none" w:sz="0" w:space="0" w:color="auto"/>
        <w:right w:val="none" w:sz="0" w:space="0" w:color="auto"/>
      </w:divBdr>
    </w:div>
    <w:div w:id="697197470">
      <w:bodyDiv w:val="1"/>
      <w:marLeft w:val="0"/>
      <w:marRight w:val="0"/>
      <w:marTop w:val="0"/>
      <w:marBottom w:val="0"/>
      <w:divBdr>
        <w:top w:val="none" w:sz="0" w:space="0" w:color="auto"/>
        <w:left w:val="none" w:sz="0" w:space="0" w:color="auto"/>
        <w:bottom w:val="none" w:sz="0" w:space="0" w:color="auto"/>
        <w:right w:val="none" w:sz="0" w:space="0" w:color="auto"/>
      </w:divBdr>
    </w:div>
    <w:div w:id="698049022">
      <w:bodyDiv w:val="1"/>
      <w:marLeft w:val="0"/>
      <w:marRight w:val="0"/>
      <w:marTop w:val="0"/>
      <w:marBottom w:val="0"/>
      <w:divBdr>
        <w:top w:val="none" w:sz="0" w:space="0" w:color="auto"/>
        <w:left w:val="none" w:sz="0" w:space="0" w:color="auto"/>
        <w:bottom w:val="none" w:sz="0" w:space="0" w:color="auto"/>
        <w:right w:val="none" w:sz="0" w:space="0" w:color="auto"/>
      </w:divBdr>
    </w:div>
    <w:div w:id="698701914">
      <w:bodyDiv w:val="1"/>
      <w:marLeft w:val="0"/>
      <w:marRight w:val="0"/>
      <w:marTop w:val="0"/>
      <w:marBottom w:val="0"/>
      <w:divBdr>
        <w:top w:val="none" w:sz="0" w:space="0" w:color="auto"/>
        <w:left w:val="none" w:sz="0" w:space="0" w:color="auto"/>
        <w:bottom w:val="none" w:sz="0" w:space="0" w:color="auto"/>
        <w:right w:val="none" w:sz="0" w:space="0" w:color="auto"/>
      </w:divBdr>
    </w:div>
    <w:div w:id="700129749">
      <w:bodyDiv w:val="1"/>
      <w:marLeft w:val="0"/>
      <w:marRight w:val="0"/>
      <w:marTop w:val="0"/>
      <w:marBottom w:val="0"/>
      <w:divBdr>
        <w:top w:val="none" w:sz="0" w:space="0" w:color="auto"/>
        <w:left w:val="none" w:sz="0" w:space="0" w:color="auto"/>
        <w:bottom w:val="none" w:sz="0" w:space="0" w:color="auto"/>
        <w:right w:val="none" w:sz="0" w:space="0" w:color="auto"/>
      </w:divBdr>
    </w:div>
    <w:div w:id="708606488">
      <w:bodyDiv w:val="1"/>
      <w:marLeft w:val="0"/>
      <w:marRight w:val="0"/>
      <w:marTop w:val="0"/>
      <w:marBottom w:val="0"/>
      <w:divBdr>
        <w:top w:val="none" w:sz="0" w:space="0" w:color="auto"/>
        <w:left w:val="none" w:sz="0" w:space="0" w:color="auto"/>
        <w:bottom w:val="none" w:sz="0" w:space="0" w:color="auto"/>
        <w:right w:val="none" w:sz="0" w:space="0" w:color="auto"/>
      </w:divBdr>
    </w:div>
    <w:div w:id="717316942">
      <w:bodyDiv w:val="1"/>
      <w:marLeft w:val="0"/>
      <w:marRight w:val="0"/>
      <w:marTop w:val="0"/>
      <w:marBottom w:val="0"/>
      <w:divBdr>
        <w:top w:val="none" w:sz="0" w:space="0" w:color="auto"/>
        <w:left w:val="none" w:sz="0" w:space="0" w:color="auto"/>
        <w:bottom w:val="none" w:sz="0" w:space="0" w:color="auto"/>
        <w:right w:val="none" w:sz="0" w:space="0" w:color="auto"/>
      </w:divBdr>
    </w:div>
    <w:div w:id="717750493">
      <w:bodyDiv w:val="1"/>
      <w:marLeft w:val="0"/>
      <w:marRight w:val="0"/>
      <w:marTop w:val="0"/>
      <w:marBottom w:val="0"/>
      <w:divBdr>
        <w:top w:val="none" w:sz="0" w:space="0" w:color="auto"/>
        <w:left w:val="none" w:sz="0" w:space="0" w:color="auto"/>
        <w:bottom w:val="none" w:sz="0" w:space="0" w:color="auto"/>
        <w:right w:val="none" w:sz="0" w:space="0" w:color="auto"/>
      </w:divBdr>
    </w:div>
    <w:div w:id="717779310">
      <w:bodyDiv w:val="1"/>
      <w:marLeft w:val="0"/>
      <w:marRight w:val="0"/>
      <w:marTop w:val="0"/>
      <w:marBottom w:val="0"/>
      <w:divBdr>
        <w:top w:val="none" w:sz="0" w:space="0" w:color="auto"/>
        <w:left w:val="none" w:sz="0" w:space="0" w:color="auto"/>
        <w:bottom w:val="none" w:sz="0" w:space="0" w:color="auto"/>
        <w:right w:val="none" w:sz="0" w:space="0" w:color="auto"/>
      </w:divBdr>
    </w:div>
    <w:div w:id="719717501">
      <w:bodyDiv w:val="1"/>
      <w:marLeft w:val="0"/>
      <w:marRight w:val="0"/>
      <w:marTop w:val="0"/>
      <w:marBottom w:val="0"/>
      <w:divBdr>
        <w:top w:val="none" w:sz="0" w:space="0" w:color="auto"/>
        <w:left w:val="none" w:sz="0" w:space="0" w:color="auto"/>
        <w:bottom w:val="none" w:sz="0" w:space="0" w:color="auto"/>
        <w:right w:val="none" w:sz="0" w:space="0" w:color="auto"/>
      </w:divBdr>
    </w:div>
    <w:div w:id="722362482">
      <w:bodyDiv w:val="1"/>
      <w:marLeft w:val="0"/>
      <w:marRight w:val="0"/>
      <w:marTop w:val="0"/>
      <w:marBottom w:val="0"/>
      <w:divBdr>
        <w:top w:val="none" w:sz="0" w:space="0" w:color="auto"/>
        <w:left w:val="none" w:sz="0" w:space="0" w:color="auto"/>
        <w:bottom w:val="none" w:sz="0" w:space="0" w:color="auto"/>
        <w:right w:val="none" w:sz="0" w:space="0" w:color="auto"/>
      </w:divBdr>
    </w:div>
    <w:div w:id="725295397">
      <w:bodyDiv w:val="1"/>
      <w:marLeft w:val="0"/>
      <w:marRight w:val="0"/>
      <w:marTop w:val="0"/>
      <w:marBottom w:val="0"/>
      <w:divBdr>
        <w:top w:val="none" w:sz="0" w:space="0" w:color="auto"/>
        <w:left w:val="none" w:sz="0" w:space="0" w:color="auto"/>
        <w:bottom w:val="none" w:sz="0" w:space="0" w:color="auto"/>
        <w:right w:val="none" w:sz="0" w:space="0" w:color="auto"/>
      </w:divBdr>
    </w:div>
    <w:div w:id="726994649">
      <w:bodyDiv w:val="1"/>
      <w:marLeft w:val="0"/>
      <w:marRight w:val="0"/>
      <w:marTop w:val="0"/>
      <w:marBottom w:val="0"/>
      <w:divBdr>
        <w:top w:val="none" w:sz="0" w:space="0" w:color="auto"/>
        <w:left w:val="none" w:sz="0" w:space="0" w:color="auto"/>
        <w:bottom w:val="none" w:sz="0" w:space="0" w:color="auto"/>
        <w:right w:val="none" w:sz="0" w:space="0" w:color="auto"/>
      </w:divBdr>
    </w:div>
    <w:div w:id="729159365">
      <w:bodyDiv w:val="1"/>
      <w:marLeft w:val="0"/>
      <w:marRight w:val="0"/>
      <w:marTop w:val="0"/>
      <w:marBottom w:val="0"/>
      <w:divBdr>
        <w:top w:val="none" w:sz="0" w:space="0" w:color="auto"/>
        <w:left w:val="none" w:sz="0" w:space="0" w:color="auto"/>
        <w:bottom w:val="none" w:sz="0" w:space="0" w:color="auto"/>
        <w:right w:val="none" w:sz="0" w:space="0" w:color="auto"/>
      </w:divBdr>
    </w:div>
    <w:div w:id="735320869">
      <w:bodyDiv w:val="1"/>
      <w:marLeft w:val="0"/>
      <w:marRight w:val="0"/>
      <w:marTop w:val="0"/>
      <w:marBottom w:val="0"/>
      <w:divBdr>
        <w:top w:val="none" w:sz="0" w:space="0" w:color="auto"/>
        <w:left w:val="none" w:sz="0" w:space="0" w:color="auto"/>
        <w:bottom w:val="none" w:sz="0" w:space="0" w:color="auto"/>
        <w:right w:val="none" w:sz="0" w:space="0" w:color="auto"/>
      </w:divBdr>
    </w:div>
    <w:div w:id="735591804">
      <w:bodyDiv w:val="1"/>
      <w:marLeft w:val="0"/>
      <w:marRight w:val="0"/>
      <w:marTop w:val="0"/>
      <w:marBottom w:val="0"/>
      <w:divBdr>
        <w:top w:val="none" w:sz="0" w:space="0" w:color="auto"/>
        <w:left w:val="none" w:sz="0" w:space="0" w:color="auto"/>
        <w:bottom w:val="none" w:sz="0" w:space="0" w:color="auto"/>
        <w:right w:val="none" w:sz="0" w:space="0" w:color="auto"/>
      </w:divBdr>
    </w:div>
    <w:div w:id="736588689">
      <w:bodyDiv w:val="1"/>
      <w:marLeft w:val="0"/>
      <w:marRight w:val="0"/>
      <w:marTop w:val="0"/>
      <w:marBottom w:val="0"/>
      <w:divBdr>
        <w:top w:val="none" w:sz="0" w:space="0" w:color="auto"/>
        <w:left w:val="none" w:sz="0" w:space="0" w:color="auto"/>
        <w:bottom w:val="none" w:sz="0" w:space="0" w:color="auto"/>
        <w:right w:val="none" w:sz="0" w:space="0" w:color="auto"/>
      </w:divBdr>
    </w:div>
    <w:div w:id="741760692">
      <w:bodyDiv w:val="1"/>
      <w:marLeft w:val="0"/>
      <w:marRight w:val="0"/>
      <w:marTop w:val="0"/>
      <w:marBottom w:val="0"/>
      <w:divBdr>
        <w:top w:val="none" w:sz="0" w:space="0" w:color="auto"/>
        <w:left w:val="none" w:sz="0" w:space="0" w:color="auto"/>
        <w:bottom w:val="none" w:sz="0" w:space="0" w:color="auto"/>
        <w:right w:val="none" w:sz="0" w:space="0" w:color="auto"/>
      </w:divBdr>
    </w:div>
    <w:div w:id="745734982">
      <w:bodyDiv w:val="1"/>
      <w:marLeft w:val="0"/>
      <w:marRight w:val="0"/>
      <w:marTop w:val="0"/>
      <w:marBottom w:val="0"/>
      <w:divBdr>
        <w:top w:val="none" w:sz="0" w:space="0" w:color="auto"/>
        <w:left w:val="none" w:sz="0" w:space="0" w:color="auto"/>
        <w:bottom w:val="none" w:sz="0" w:space="0" w:color="auto"/>
        <w:right w:val="none" w:sz="0" w:space="0" w:color="auto"/>
      </w:divBdr>
    </w:div>
    <w:div w:id="747314038">
      <w:bodyDiv w:val="1"/>
      <w:marLeft w:val="0"/>
      <w:marRight w:val="0"/>
      <w:marTop w:val="0"/>
      <w:marBottom w:val="0"/>
      <w:divBdr>
        <w:top w:val="none" w:sz="0" w:space="0" w:color="auto"/>
        <w:left w:val="none" w:sz="0" w:space="0" w:color="auto"/>
        <w:bottom w:val="none" w:sz="0" w:space="0" w:color="auto"/>
        <w:right w:val="none" w:sz="0" w:space="0" w:color="auto"/>
      </w:divBdr>
    </w:div>
    <w:div w:id="750347933">
      <w:bodyDiv w:val="1"/>
      <w:marLeft w:val="0"/>
      <w:marRight w:val="0"/>
      <w:marTop w:val="0"/>
      <w:marBottom w:val="0"/>
      <w:divBdr>
        <w:top w:val="none" w:sz="0" w:space="0" w:color="auto"/>
        <w:left w:val="none" w:sz="0" w:space="0" w:color="auto"/>
        <w:bottom w:val="none" w:sz="0" w:space="0" w:color="auto"/>
        <w:right w:val="none" w:sz="0" w:space="0" w:color="auto"/>
      </w:divBdr>
    </w:div>
    <w:div w:id="757093630">
      <w:bodyDiv w:val="1"/>
      <w:marLeft w:val="0"/>
      <w:marRight w:val="0"/>
      <w:marTop w:val="0"/>
      <w:marBottom w:val="0"/>
      <w:divBdr>
        <w:top w:val="none" w:sz="0" w:space="0" w:color="auto"/>
        <w:left w:val="none" w:sz="0" w:space="0" w:color="auto"/>
        <w:bottom w:val="none" w:sz="0" w:space="0" w:color="auto"/>
        <w:right w:val="none" w:sz="0" w:space="0" w:color="auto"/>
      </w:divBdr>
    </w:div>
    <w:div w:id="761032638">
      <w:bodyDiv w:val="1"/>
      <w:marLeft w:val="0"/>
      <w:marRight w:val="0"/>
      <w:marTop w:val="0"/>
      <w:marBottom w:val="0"/>
      <w:divBdr>
        <w:top w:val="none" w:sz="0" w:space="0" w:color="auto"/>
        <w:left w:val="none" w:sz="0" w:space="0" w:color="auto"/>
        <w:bottom w:val="none" w:sz="0" w:space="0" w:color="auto"/>
        <w:right w:val="none" w:sz="0" w:space="0" w:color="auto"/>
      </w:divBdr>
    </w:div>
    <w:div w:id="762411858">
      <w:bodyDiv w:val="1"/>
      <w:marLeft w:val="0"/>
      <w:marRight w:val="0"/>
      <w:marTop w:val="0"/>
      <w:marBottom w:val="0"/>
      <w:divBdr>
        <w:top w:val="none" w:sz="0" w:space="0" w:color="auto"/>
        <w:left w:val="none" w:sz="0" w:space="0" w:color="auto"/>
        <w:bottom w:val="none" w:sz="0" w:space="0" w:color="auto"/>
        <w:right w:val="none" w:sz="0" w:space="0" w:color="auto"/>
      </w:divBdr>
    </w:div>
    <w:div w:id="763191354">
      <w:bodyDiv w:val="1"/>
      <w:marLeft w:val="0"/>
      <w:marRight w:val="0"/>
      <w:marTop w:val="0"/>
      <w:marBottom w:val="0"/>
      <w:divBdr>
        <w:top w:val="none" w:sz="0" w:space="0" w:color="auto"/>
        <w:left w:val="none" w:sz="0" w:space="0" w:color="auto"/>
        <w:bottom w:val="none" w:sz="0" w:space="0" w:color="auto"/>
        <w:right w:val="none" w:sz="0" w:space="0" w:color="auto"/>
      </w:divBdr>
    </w:div>
    <w:div w:id="764691130">
      <w:bodyDiv w:val="1"/>
      <w:marLeft w:val="0"/>
      <w:marRight w:val="0"/>
      <w:marTop w:val="0"/>
      <w:marBottom w:val="0"/>
      <w:divBdr>
        <w:top w:val="none" w:sz="0" w:space="0" w:color="auto"/>
        <w:left w:val="none" w:sz="0" w:space="0" w:color="auto"/>
        <w:bottom w:val="none" w:sz="0" w:space="0" w:color="auto"/>
        <w:right w:val="none" w:sz="0" w:space="0" w:color="auto"/>
      </w:divBdr>
    </w:div>
    <w:div w:id="768086059">
      <w:bodyDiv w:val="1"/>
      <w:marLeft w:val="0"/>
      <w:marRight w:val="0"/>
      <w:marTop w:val="0"/>
      <w:marBottom w:val="0"/>
      <w:divBdr>
        <w:top w:val="none" w:sz="0" w:space="0" w:color="auto"/>
        <w:left w:val="none" w:sz="0" w:space="0" w:color="auto"/>
        <w:bottom w:val="none" w:sz="0" w:space="0" w:color="auto"/>
        <w:right w:val="none" w:sz="0" w:space="0" w:color="auto"/>
      </w:divBdr>
    </w:div>
    <w:div w:id="768506533">
      <w:bodyDiv w:val="1"/>
      <w:marLeft w:val="0"/>
      <w:marRight w:val="0"/>
      <w:marTop w:val="0"/>
      <w:marBottom w:val="0"/>
      <w:divBdr>
        <w:top w:val="none" w:sz="0" w:space="0" w:color="auto"/>
        <w:left w:val="none" w:sz="0" w:space="0" w:color="auto"/>
        <w:bottom w:val="none" w:sz="0" w:space="0" w:color="auto"/>
        <w:right w:val="none" w:sz="0" w:space="0" w:color="auto"/>
      </w:divBdr>
    </w:div>
    <w:div w:id="782916378">
      <w:bodyDiv w:val="1"/>
      <w:marLeft w:val="0"/>
      <w:marRight w:val="0"/>
      <w:marTop w:val="0"/>
      <w:marBottom w:val="0"/>
      <w:divBdr>
        <w:top w:val="none" w:sz="0" w:space="0" w:color="auto"/>
        <w:left w:val="none" w:sz="0" w:space="0" w:color="auto"/>
        <w:bottom w:val="none" w:sz="0" w:space="0" w:color="auto"/>
        <w:right w:val="none" w:sz="0" w:space="0" w:color="auto"/>
      </w:divBdr>
    </w:div>
    <w:div w:id="789591619">
      <w:bodyDiv w:val="1"/>
      <w:marLeft w:val="0"/>
      <w:marRight w:val="0"/>
      <w:marTop w:val="0"/>
      <w:marBottom w:val="0"/>
      <w:divBdr>
        <w:top w:val="none" w:sz="0" w:space="0" w:color="auto"/>
        <w:left w:val="none" w:sz="0" w:space="0" w:color="auto"/>
        <w:bottom w:val="none" w:sz="0" w:space="0" w:color="auto"/>
        <w:right w:val="none" w:sz="0" w:space="0" w:color="auto"/>
      </w:divBdr>
    </w:div>
    <w:div w:id="789781267">
      <w:bodyDiv w:val="1"/>
      <w:marLeft w:val="0"/>
      <w:marRight w:val="0"/>
      <w:marTop w:val="0"/>
      <w:marBottom w:val="0"/>
      <w:divBdr>
        <w:top w:val="none" w:sz="0" w:space="0" w:color="auto"/>
        <w:left w:val="none" w:sz="0" w:space="0" w:color="auto"/>
        <w:bottom w:val="none" w:sz="0" w:space="0" w:color="auto"/>
        <w:right w:val="none" w:sz="0" w:space="0" w:color="auto"/>
      </w:divBdr>
    </w:div>
    <w:div w:id="789978049">
      <w:bodyDiv w:val="1"/>
      <w:marLeft w:val="0"/>
      <w:marRight w:val="0"/>
      <w:marTop w:val="0"/>
      <w:marBottom w:val="0"/>
      <w:divBdr>
        <w:top w:val="none" w:sz="0" w:space="0" w:color="auto"/>
        <w:left w:val="none" w:sz="0" w:space="0" w:color="auto"/>
        <w:bottom w:val="none" w:sz="0" w:space="0" w:color="auto"/>
        <w:right w:val="none" w:sz="0" w:space="0" w:color="auto"/>
      </w:divBdr>
    </w:div>
    <w:div w:id="791632170">
      <w:bodyDiv w:val="1"/>
      <w:marLeft w:val="0"/>
      <w:marRight w:val="0"/>
      <w:marTop w:val="0"/>
      <w:marBottom w:val="0"/>
      <w:divBdr>
        <w:top w:val="none" w:sz="0" w:space="0" w:color="auto"/>
        <w:left w:val="none" w:sz="0" w:space="0" w:color="auto"/>
        <w:bottom w:val="none" w:sz="0" w:space="0" w:color="auto"/>
        <w:right w:val="none" w:sz="0" w:space="0" w:color="auto"/>
      </w:divBdr>
    </w:div>
    <w:div w:id="796874218">
      <w:bodyDiv w:val="1"/>
      <w:marLeft w:val="0"/>
      <w:marRight w:val="0"/>
      <w:marTop w:val="0"/>
      <w:marBottom w:val="0"/>
      <w:divBdr>
        <w:top w:val="none" w:sz="0" w:space="0" w:color="auto"/>
        <w:left w:val="none" w:sz="0" w:space="0" w:color="auto"/>
        <w:bottom w:val="none" w:sz="0" w:space="0" w:color="auto"/>
        <w:right w:val="none" w:sz="0" w:space="0" w:color="auto"/>
      </w:divBdr>
    </w:div>
    <w:div w:id="797185231">
      <w:bodyDiv w:val="1"/>
      <w:marLeft w:val="0"/>
      <w:marRight w:val="0"/>
      <w:marTop w:val="0"/>
      <w:marBottom w:val="0"/>
      <w:divBdr>
        <w:top w:val="none" w:sz="0" w:space="0" w:color="auto"/>
        <w:left w:val="none" w:sz="0" w:space="0" w:color="auto"/>
        <w:bottom w:val="none" w:sz="0" w:space="0" w:color="auto"/>
        <w:right w:val="none" w:sz="0" w:space="0" w:color="auto"/>
      </w:divBdr>
    </w:div>
    <w:div w:id="798841038">
      <w:bodyDiv w:val="1"/>
      <w:marLeft w:val="0"/>
      <w:marRight w:val="0"/>
      <w:marTop w:val="0"/>
      <w:marBottom w:val="0"/>
      <w:divBdr>
        <w:top w:val="none" w:sz="0" w:space="0" w:color="auto"/>
        <w:left w:val="none" w:sz="0" w:space="0" w:color="auto"/>
        <w:bottom w:val="none" w:sz="0" w:space="0" w:color="auto"/>
        <w:right w:val="none" w:sz="0" w:space="0" w:color="auto"/>
      </w:divBdr>
    </w:div>
    <w:div w:id="801264771">
      <w:bodyDiv w:val="1"/>
      <w:marLeft w:val="0"/>
      <w:marRight w:val="0"/>
      <w:marTop w:val="0"/>
      <w:marBottom w:val="0"/>
      <w:divBdr>
        <w:top w:val="none" w:sz="0" w:space="0" w:color="auto"/>
        <w:left w:val="none" w:sz="0" w:space="0" w:color="auto"/>
        <w:bottom w:val="none" w:sz="0" w:space="0" w:color="auto"/>
        <w:right w:val="none" w:sz="0" w:space="0" w:color="auto"/>
      </w:divBdr>
    </w:div>
    <w:div w:id="808941920">
      <w:bodyDiv w:val="1"/>
      <w:marLeft w:val="0"/>
      <w:marRight w:val="0"/>
      <w:marTop w:val="0"/>
      <w:marBottom w:val="0"/>
      <w:divBdr>
        <w:top w:val="none" w:sz="0" w:space="0" w:color="auto"/>
        <w:left w:val="none" w:sz="0" w:space="0" w:color="auto"/>
        <w:bottom w:val="none" w:sz="0" w:space="0" w:color="auto"/>
        <w:right w:val="none" w:sz="0" w:space="0" w:color="auto"/>
      </w:divBdr>
    </w:div>
    <w:div w:id="814680613">
      <w:bodyDiv w:val="1"/>
      <w:marLeft w:val="0"/>
      <w:marRight w:val="0"/>
      <w:marTop w:val="0"/>
      <w:marBottom w:val="0"/>
      <w:divBdr>
        <w:top w:val="none" w:sz="0" w:space="0" w:color="auto"/>
        <w:left w:val="none" w:sz="0" w:space="0" w:color="auto"/>
        <w:bottom w:val="none" w:sz="0" w:space="0" w:color="auto"/>
        <w:right w:val="none" w:sz="0" w:space="0" w:color="auto"/>
      </w:divBdr>
    </w:div>
    <w:div w:id="815103185">
      <w:bodyDiv w:val="1"/>
      <w:marLeft w:val="0"/>
      <w:marRight w:val="0"/>
      <w:marTop w:val="0"/>
      <w:marBottom w:val="0"/>
      <w:divBdr>
        <w:top w:val="none" w:sz="0" w:space="0" w:color="auto"/>
        <w:left w:val="none" w:sz="0" w:space="0" w:color="auto"/>
        <w:bottom w:val="none" w:sz="0" w:space="0" w:color="auto"/>
        <w:right w:val="none" w:sz="0" w:space="0" w:color="auto"/>
      </w:divBdr>
    </w:div>
    <w:div w:id="816802540">
      <w:bodyDiv w:val="1"/>
      <w:marLeft w:val="0"/>
      <w:marRight w:val="0"/>
      <w:marTop w:val="0"/>
      <w:marBottom w:val="0"/>
      <w:divBdr>
        <w:top w:val="none" w:sz="0" w:space="0" w:color="auto"/>
        <w:left w:val="none" w:sz="0" w:space="0" w:color="auto"/>
        <w:bottom w:val="none" w:sz="0" w:space="0" w:color="auto"/>
        <w:right w:val="none" w:sz="0" w:space="0" w:color="auto"/>
      </w:divBdr>
    </w:div>
    <w:div w:id="817116506">
      <w:bodyDiv w:val="1"/>
      <w:marLeft w:val="0"/>
      <w:marRight w:val="0"/>
      <w:marTop w:val="0"/>
      <w:marBottom w:val="0"/>
      <w:divBdr>
        <w:top w:val="none" w:sz="0" w:space="0" w:color="auto"/>
        <w:left w:val="none" w:sz="0" w:space="0" w:color="auto"/>
        <w:bottom w:val="none" w:sz="0" w:space="0" w:color="auto"/>
        <w:right w:val="none" w:sz="0" w:space="0" w:color="auto"/>
      </w:divBdr>
    </w:div>
    <w:div w:id="822114375">
      <w:bodyDiv w:val="1"/>
      <w:marLeft w:val="0"/>
      <w:marRight w:val="0"/>
      <w:marTop w:val="0"/>
      <w:marBottom w:val="0"/>
      <w:divBdr>
        <w:top w:val="none" w:sz="0" w:space="0" w:color="auto"/>
        <w:left w:val="none" w:sz="0" w:space="0" w:color="auto"/>
        <w:bottom w:val="none" w:sz="0" w:space="0" w:color="auto"/>
        <w:right w:val="none" w:sz="0" w:space="0" w:color="auto"/>
      </w:divBdr>
    </w:div>
    <w:div w:id="823395668">
      <w:bodyDiv w:val="1"/>
      <w:marLeft w:val="0"/>
      <w:marRight w:val="0"/>
      <w:marTop w:val="0"/>
      <w:marBottom w:val="0"/>
      <w:divBdr>
        <w:top w:val="none" w:sz="0" w:space="0" w:color="auto"/>
        <w:left w:val="none" w:sz="0" w:space="0" w:color="auto"/>
        <w:bottom w:val="none" w:sz="0" w:space="0" w:color="auto"/>
        <w:right w:val="none" w:sz="0" w:space="0" w:color="auto"/>
      </w:divBdr>
    </w:div>
    <w:div w:id="834952911">
      <w:bodyDiv w:val="1"/>
      <w:marLeft w:val="0"/>
      <w:marRight w:val="0"/>
      <w:marTop w:val="0"/>
      <w:marBottom w:val="0"/>
      <w:divBdr>
        <w:top w:val="none" w:sz="0" w:space="0" w:color="auto"/>
        <w:left w:val="none" w:sz="0" w:space="0" w:color="auto"/>
        <w:bottom w:val="none" w:sz="0" w:space="0" w:color="auto"/>
        <w:right w:val="none" w:sz="0" w:space="0" w:color="auto"/>
      </w:divBdr>
    </w:div>
    <w:div w:id="838083923">
      <w:bodyDiv w:val="1"/>
      <w:marLeft w:val="0"/>
      <w:marRight w:val="0"/>
      <w:marTop w:val="0"/>
      <w:marBottom w:val="0"/>
      <w:divBdr>
        <w:top w:val="none" w:sz="0" w:space="0" w:color="auto"/>
        <w:left w:val="none" w:sz="0" w:space="0" w:color="auto"/>
        <w:bottom w:val="none" w:sz="0" w:space="0" w:color="auto"/>
        <w:right w:val="none" w:sz="0" w:space="0" w:color="auto"/>
      </w:divBdr>
    </w:div>
    <w:div w:id="838544897">
      <w:bodyDiv w:val="1"/>
      <w:marLeft w:val="0"/>
      <w:marRight w:val="0"/>
      <w:marTop w:val="0"/>
      <w:marBottom w:val="0"/>
      <w:divBdr>
        <w:top w:val="none" w:sz="0" w:space="0" w:color="auto"/>
        <w:left w:val="none" w:sz="0" w:space="0" w:color="auto"/>
        <w:bottom w:val="none" w:sz="0" w:space="0" w:color="auto"/>
        <w:right w:val="none" w:sz="0" w:space="0" w:color="auto"/>
      </w:divBdr>
    </w:div>
    <w:div w:id="845940804">
      <w:bodyDiv w:val="1"/>
      <w:marLeft w:val="0"/>
      <w:marRight w:val="0"/>
      <w:marTop w:val="0"/>
      <w:marBottom w:val="0"/>
      <w:divBdr>
        <w:top w:val="none" w:sz="0" w:space="0" w:color="auto"/>
        <w:left w:val="none" w:sz="0" w:space="0" w:color="auto"/>
        <w:bottom w:val="none" w:sz="0" w:space="0" w:color="auto"/>
        <w:right w:val="none" w:sz="0" w:space="0" w:color="auto"/>
      </w:divBdr>
    </w:div>
    <w:div w:id="846869815">
      <w:bodyDiv w:val="1"/>
      <w:marLeft w:val="0"/>
      <w:marRight w:val="0"/>
      <w:marTop w:val="0"/>
      <w:marBottom w:val="0"/>
      <w:divBdr>
        <w:top w:val="none" w:sz="0" w:space="0" w:color="auto"/>
        <w:left w:val="none" w:sz="0" w:space="0" w:color="auto"/>
        <w:bottom w:val="none" w:sz="0" w:space="0" w:color="auto"/>
        <w:right w:val="none" w:sz="0" w:space="0" w:color="auto"/>
      </w:divBdr>
    </w:div>
    <w:div w:id="850336113">
      <w:bodyDiv w:val="1"/>
      <w:marLeft w:val="0"/>
      <w:marRight w:val="0"/>
      <w:marTop w:val="0"/>
      <w:marBottom w:val="0"/>
      <w:divBdr>
        <w:top w:val="none" w:sz="0" w:space="0" w:color="auto"/>
        <w:left w:val="none" w:sz="0" w:space="0" w:color="auto"/>
        <w:bottom w:val="none" w:sz="0" w:space="0" w:color="auto"/>
        <w:right w:val="none" w:sz="0" w:space="0" w:color="auto"/>
      </w:divBdr>
    </w:div>
    <w:div w:id="854803319">
      <w:bodyDiv w:val="1"/>
      <w:marLeft w:val="0"/>
      <w:marRight w:val="0"/>
      <w:marTop w:val="0"/>
      <w:marBottom w:val="0"/>
      <w:divBdr>
        <w:top w:val="none" w:sz="0" w:space="0" w:color="auto"/>
        <w:left w:val="none" w:sz="0" w:space="0" w:color="auto"/>
        <w:bottom w:val="none" w:sz="0" w:space="0" w:color="auto"/>
        <w:right w:val="none" w:sz="0" w:space="0" w:color="auto"/>
      </w:divBdr>
    </w:div>
    <w:div w:id="855002287">
      <w:bodyDiv w:val="1"/>
      <w:marLeft w:val="0"/>
      <w:marRight w:val="0"/>
      <w:marTop w:val="0"/>
      <w:marBottom w:val="0"/>
      <w:divBdr>
        <w:top w:val="none" w:sz="0" w:space="0" w:color="auto"/>
        <w:left w:val="none" w:sz="0" w:space="0" w:color="auto"/>
        <w:bottom w:val="none" w:sz="0" w:space="0" w:color="auto"/>
        <w:right w:val="none" w:sz="0" w:space="0" w:color="auto"/>
      </w:divBdr>
    </w:div>
    <w:div w:id="855003861">
      <w:bodyDiv w:val="1"/>
      <w:marLeft w:val="0"/>
      <w:marRight w:val="0"/>
      <w:marTop w:val="0"/>
      <w:marBottom w:val="0"/>
      <w:divBdr>
        <w:top w:val="none" w:sz="0" w:space="0" w:color="auto"/>
        <w:left w:val="none" w:sz="0" w:space="0" w:color="auto"/>
        <w:bottom w:val="none" w:sz="0" w:space="0" w:color="auto"/>
        <w:right w:val="none" w:sz="0" w:space="0" w:color="auto"/>
      </w:divBdr>
    </w:div>
    <w:div w:id="858281127">
      <w:bodyDiv w:val="1"/>
      <w:marLeft w:val="0"/>
      <w:marRight w:val="0"/>
      <w:marTop w:val="0"/>
      <w:marBottom w:val="0"/>
      <w:divBdr>
        <w:top w:val="none" w:sz="0" w:space="0" w:color="auto"/>
        <w:left w:val="none" w:sz="0" w:space="0" w:color="auto"/>
        <w:bottom w:val="none" w:sz="0" w:space="0" w:color="auto"/>
        <w:right w:val="none" w:sz="0" w:space="0" w:color="auto"/>
      </w:divBdr>
    </w:div>
    <w:div w:id="858927634">
      <w:bodyDiv w:val="1"/>
      <w:marLeft w:val="0"/>
      <w:marRight w:val="0"/>
      <w:marTop w:val="0"/>
      <w:marBottom w:val="0"/>
      <w:divBdr>
        <w:top w:val="none" w:sz="0" w:space="0" w:color="auto"/>
        <w:left w:val="none" w:sz="0" w:space="0" w:color="auto"/>
        <w:bottom w:val="none" w:sz="0" w:space="0" w:color="auto"/>
        <w:right w:val="none" w:sz="0" w:space="0" w:color="auto"/>
      </w:divBdr>
    </w:div>
    <w:div w:id="862523249">
      <w:bodyDiv w:val="1"/>
      <w:marLeft w:val="0"/>
      <w:marRight w:val="0"/>
      <w:marTop w:val="0"/>
      <w:marBottom w:val="0"/>
      <w:divBdr>
        <w:top w:val="none" w:sz="0" w:space="0" w:color="auto"/>
        <w:left w:val="none" w:sz="0" w:space="0" w:color="auto"/>
        <w:bottom w:val="none" w:sz="0" w:space="0" w:color="auto"/>
        <w:right w:val="none" w:sz="0" w:space="0" w:color="auto"/>
      </w:divBdr>
    </w:div>
    <w:div w:id="872157878">
      <w:bodyDiv w:val="1"/>
      <w:marLeft w:val="0"/>
      <w:marRight w:val="0"/>
      <w:marTop w:val="0"/>
      <w:marBottom w:val="0"/>
      <w:divBdr>
        <w:top w:val="none" w:sz="0" w:space="0" w:color="auto"/>
        <w:left w:val="none" w:sz="0" w:space="0" w:color="auto"/>
        <w:bottom w:val="none" w:sz="0" w:space="0" w:color="auto"/>
        <w:right w:val="none" w:sz="0" w:space="0" w:color="auto"/>
      </w:divBdr>
    </w:div>
    <w:div w:id="873078637">
      <w:bodyDiv w:val="1"/>
      <w:marLeft w:val="0"/>
      <w:marRight w:val="0"/>
      <w:marTop w:val="0"/>
      <w:marBottom w:val="0"/>
      <w:divBdr>
        <w:top w:val="none" w:sz="0" w:space="0" w:color="auto"/>
        <w:left w:val="none" w:sz="0" w:space="0" w:color="auto"/>
        <w:bottom w:val="none" w:sz="0" w:space="0" w:color="auto"/>
        <w:right w:val="none" w:sz="0" w:space="0" w:color="auto"/>
      </w:divBdr>
    </w:div>
    <w:div w:id="873421079">
      <w:bodyDiv w:val="1"/>
      <w:marLeft w:val="0"/>
      <w:marRight w:val="0"/>
      <w:marTop w:val="0"/>
      <w:marBottom w:val="0"/>
      <w:divBdr>
        <w:top w:val="none" w:sz="0" w:space="0" w:color="auto"/>
        <w:left w:val="none" w:sz="0" w:space="0" w:color="auto"/>
        <w:bottom w:val="none" w:sz="0" w:space="0" w:color="auto"/>
        <w:right w:val="none" w:sz="0" w:space="0" w:color="auto"/>
      </w:divBdr>
    </w:div>
    <w:div w:id="875462129">
      <w:bodyDiv w:val="1"/>
      <w:marLeft w:val="0"/>
      <w:marRight w:val="0"/>
      <w:marTop w:val="0"/>
      <w:marBottom w:val="0"/>
      <w:divBdr>
        <w:top w:val="none" w:sz="0" w:space="0" w:color="auto"/>
        <w:left w:val="none" w:sz="0" w:space="0" w:color="auto"/>
        <w:bottom w:val="none" w:sz="0" w:space="0" w:color="auto"/>
        <w:right w:val="none" w:sz="0" w:space="0" w:color="auto"/>
      </w:divBdr>
    </w:div>
    <w:div w:id="875893066">
      <w:bodyDiv w:val="1"/>
      <w:marLeft w:val="0"/>
      <w:marRight w:val="0"/>
      <w:marTop w:val="0"/>
      <w:marBottom w:val="0"/>
      <w:divBdr>
        <w:top w:val="none" w:sz="0" w:space="0" w:color="auto"/>
        <w:left w:val="none" w:sz="0" w:space="0" w:color="auto"/>
        <w:bottom w:val="none" w:sz="0" w:space="0" w:color="auto"/>
        <w:right w:val="none" w:sz="0" w:space="0" w:color="auto"/>
      </w:divBdr>
    </w:div>
    <w:div w:id="876432460">
      <w:bodyDiv w:val="1"/>
      <w:marLeft w:val="0"/>
      <w:marRight w:val="0"/>
      <w:marTop w:val="0"/>
      <w:marBottom w:val="0"/>
      <w:divBdr>
        <w:top w:val="none" w:sz="0" w:space="0" w:color="auto"/>
        <w:left w:val="none" w:sz="0" w:space="0" w:color="auto"/>
        <w:bottom w:val="none" w:sz="0" w:space="0" w:color="auto"/>
        <w:right w:val="none" w:sz="0" w:space="0" w:color="auto"/>
      </w:divBdr>
    </w:div>
    <w:div w:id="876546232">
      <w:bodyDiv w:val="1"/>
      <w:marLeft w:val="0"/>
      <w:marRight w:val="0"/>
      <w:marTop w:val="0"/>
      <w:marBottom w:val="0"/>
      <w:divBdr>
        <w:top w:val="none" w:sz="0" w:space="0" w:color="auto"/>
        <w:left w:val="none" w:sz="0" w:space="0" w:color="auto"/>
        <w:bottom w:val="none" w:sz="0" w:space="0" w:color="auto"/>
        <w:right w:val="none" w:sz="0" w:space="0" w:color="auto"/>
      </w:divBdr>
    </w:div>
    <w:div w:id="888298049">
      <w:bodyDiv w:val="1"/>
      <w:marLeft w:val="0"/>
      <w:marRight w:val="0"/>
      <w:marTop w:val="0"/>
      <w:marBottom w:val="0"/>
      <w:divBdr>
        <w:top w:val="none" w:sz="0" w:space="0" w:color="auto"/>
        <w:left w:val="none" w:sz="0" w:space="0" w:color="auto"/>
        <w:bottom w:val="none" w:sz="0" w:space="0" w:color="auto"/>
        <w:right w:val="none" w:sz="0" w:space="0" w:color="auto"/>
      </w:divBdr>
    </w:div>
    <w:div w:id="889996519">
      <w:bodyDiv w:val="1"/>
      <w:marLeft w:val="0"/>
      <w:marRight w:val="0"/>
      <w:marTop w:val="0"/>
      <w:marBottom w:val="0"/>
      <w:divBdr>
        <w:top w:val="none" w:sz="0" w:space="0" w:color="auto"/>
        <w:left w:val="none" w:sz="0" w:space="0" w:color="auto"/>
        <w:bottom w:val="none" w:sz="0" w:space="0" w:color="auto"/>
        <w:right w:val="none" w:sz="0" w:space="0" w:color="auto"/>
      </w:divBdr>
    </w:div>
    <w:div w:id="892695508">
      <w:bodyDiv w:val="1"/>
      <w:marLeft w:val="0"/>
      <w:marRight w:val="0"/>
      <w:marTop w:val="0"/>
      <w:marBottom w:val="0"/>
      <w:divBdr>
        <w:top w:val="none" w:sz="0" w:space="0" w:color="auto"/>
        <w:left w:val="none" w:sz="0" w:space="0" w:color="auto"/>
        <w:bottom w:val="none" w:sz="0" w:space="0" w:color="auto"/>
        <w:right w:val="none" w:sz="0" w:space="0" w:color="auto"/>
      </w:divBdr>
    </w:div>
    <w:div w:id="892696907">
      <w:bodyDiv w:val="1"/>
      <w:marLeft w:val="0"/>
      <w:marRight w:val="0"/>
      <w:marTop w:val="0"/>
      <w:marBottom w:val="0"/>
      <w:divBdr>
        <w:top w:val="none" w:sz="0" w:space="0" w:color="auto"/>
        <w:left w:val="none" w:sz="0" w:space="0" w:color="auto"/>
        <w:bottom w:val="none" w:sz="0" w:space="0" w:color="auto"/>
        <w:right w:val="none" w:sz="0" w:space="0" w:color="auto"/>
      </w:divBdr>
    </w:div>
    <w:div w:id="901404856">
      <w:bodyDiv w:val="1"/>
      <w:marLeft w:val="0"/>
      <w:marRight w:val="0"/>
      <w:marTop w:val="0"/>
      <w:marBottom w:val="0"/>
      <w:divBdr>
        <w:top w:val="none" w:sz="0" w:space="0" w:color="auto"/>
        <w:left w:val="none" w:sz="0" w:space="0" w:color="auto"/>
        <w:bottom w:val="none" w:sz="0" w:space="0" w:color="auto"/>
        <w:right w:val="none" w:sz="0" w:space="0" w:color="auto"/>
      </w:divBdr>
    </w:div>
    <w:div w:id="901870503">
      <w:bodyDiv w:val="1"/>
      <w:marLeft w:val="0"/>
      <w:marRight w:val="0"/>
      <w:marTop w:val="0"/>
      <w:marBottom w:val="0"/>
      <w:divBdr>
        <w:top w:val="none" w:sz="0" w:space="0" w:color="auto"/>
        <w:left w:val="none" w:sz="0" w:space="0" w:color="auto"/>
        <w:bottom w:val="none" w:sz="0" w:space="0" w:color="auto"/>
        <w:right w:val="none" w:sz="0" w:space="0" w:color="auto"/>
      </w:divBdr>
    </w:div>
    <w:div w:id="903492384">
      <w:bodyDiv w:val="1"/>
      <w:marLeft w:val="0"/>
      <w:marRight w:val="0"/>
      <w:marTop w:val="0"/>
      <w:marBottom w:val="0"/>
      <w:divBdr>
        <w:top w:val="none" w:sz="0" w:space="0" w:color="auto"/>
        <w:left w:val="none" w:sz="0" w:space="0" w:color="auto"/>
        <w:bottom w:val="none" w:sz="0" w:space="0" w:color="auto"/>
        <w:right w:val="none" w:sz="0" w:space="0" w:color="auto"/>
      </w:divBdr>
    </w:div>
    <w:div w:id="911280866">
      <w:bodyDiv w:val="1"/>
      <w:marLeft w:val="0"/>
      <w:marRight w:val="0"/>
      <w:marTop w:val="0"/>
      <w:marBottom w:val="0"/>
      <w:divBdr>
        <w:top w:val="none" w:sz="0" w:space="0" w:color="auto"/>
        <w:left w:val="none" w:sz="0" w:space="0" w:color="auto"/>
        <w:bottom w:val="none" w:sz="0" w:space="0" w:color="auto"/>
        <w:right w:val="none" w:sz="0" w:space="0" w:color="auto"/>
      </w:divBdr>
    </w:div>
    <w:div w:id="912931312">
      <w:bodyDiv w:val="1"/>
      <w:marLeft w:val="0"/>
      <w:marRight w:val="0"/>
      <w:marTop w:val="0"/>
      <w:marBottom w:val="0"/>
      <w:divBdr>
        <w:top w:val="none" w:sz="0" w:space="0" w:color="auto"/>
        <w:left w:val="none" w:sz="0" w:space="0" w:color="auto"/>
        <w:bottom w:val="none" w:sz="0" w:space="0" w:color="auto"/>
        <w:right w:val="none" w:sz="0" w:space="0" w:color="auto"/>
      </w:divBdr>
    </w:div>
    <w:div w:id="914053009">
      <w:bodyDiv w:val="1"/>
      <w:marLeft w:val="0"/>
      <w:marRight w:val="0"/>
      <w:marTop w:val="0"/>
      <w:marBottom w:val="0"/>
      <w:divBdr>
        <w:top w:val="none" w:sz="0" w:space="0" w:color="auto"/>
        <w:left w:val="none" w:sz="0" w:space="0" w:color="auto"/>
        <w:bottom w:val="none" w:sz="0" w:space="0" w:color="auto"/>
        <w:right w:val="none" w:sz="0" w:space="0" w:color="auto"/>
      </w:divBdr>
    </w:div>
    <w:div w:id="914441161">
      <w:bodyDiv w:val="1"/>
      <w:marLeft w:val="0"/>
      <w:marRight w:val="0"/>
      <w:marTop w:val="0"/>
      <w:marBottom w:val="0"/>
      <w:divBdr>
        <w:top w:val="none" w:sz="0" w:space="0" w:color="auto"/>
        <w:left w:val="none" w:sz="0" w:space="0" w:color="auto"/>
        <w:bottom w:val="none" w:sz="0" w:space="0" w:color="auto"/>
        <w:right w:val="none" w:sz="0" w:space="0" w:color="auto"/>
      </w:divBdr>
    </w:div>
    <w:div w:id="916672509">
      <w:bodyDiv w:val="1"/>
      <w:marLeft w:val="0"/>
      <w:marRight w:val="0"/>
      <w:marTop w:val="0"/>
      <w:marBottom w:val="0"/>
      <w:divBdr>
        <w:top w:val="none" w:sz="0" w:space="0" w:color="auto"/>
        <w:left w:val="none" w:sz="0" w:space="0" w:color="auto"/>
        <w:bottom w:val="none" w:sz="0" w:space="0" w:color="auto"/>
        <w:right w:val="none" w:sz="0" w:space="0" w:color="auto"/>
      </w:divBdr>
    </w:div>
    <w:div w:id="918179389">
      <w:bodyDiv w:val="1"/>
      <w:marLeft w:val="0"/>
      <w:marRight w:val="0"/>
      <w:marTop w:val="0"/>
      <w:marBottom w:val="0"/>
      <w:divBdr>
        <w:top w:val="none" w:sz="0" w:space="0" w:color="auto"/>
        <w:left w:val="none" w:sz="0" w:space="0" w:color="auto"/>
        <w:bottom w:val="none" w:sz="0" w:space="0" w:color="auto"/>
        <w:right w:val="none" w:sz="0" w:space="0" w:color="auto"/>
      </w:divBdr>
    </w:div>
    <w:div w:id="925269300">
      <w:bodyDiv w:val="1"/>
      <w:marLeft w:val="0"/>
      <w:marRight w:val="0"/>
      <w:marTop w:val="0"/>
      <w:marBottom w:val="0"/>
      <w:divBdr>
        <w:top w:val="none" w:sz="0" w:space="0" w:color="auto"/>
        <w:left w:val="none" w:sz="0" w:space="0" w:color="auto"/>
        <w:bottom w:val="none" w:sz="0" w:space="0" w:color="auto"/>
        <w:right w:val="none" w:sz="0" w:space="0" w:color="auto"/>
      </w:divBdr>
    </w:div>
    <w:div w:id="930814711">
      <w:bodyDiv w:val="1"/>
      <w:marLeft w:val="0"/>
      <w:marRight w:val="0"/>
      <w:marTop w:val="0"/>
      <w:marBottom w:val="0"/>
      <w:divBdr>
        <w:top w:val="none" w:sz="0" w:space="0" w:color="auto"/>
        <w:left w:val="none" w:sz="0" w:space="0" w:color="auto"/>
        <w:bottom w:val="none" w:sz="0" w:space="0" w:color="auto"/>
        <w:right w:val="none" w:sz="0" w:space="0" w:color="auto"/>
      </w:divBdr>
    </w:div>
    <w:div w:id="936401381">
      <w:bodyDiv w:val="1"/>
      <w:marLeft w:val="0"/>
      <w:marRight w:val="0"/>
      <w:marTop w:val="0"/>
      <w:marBottom w:val="0"/>
      <w:divBdr>
        <w:top w:val="none" w:sz="0" w:space="0" w:color="auto"/>
        <w:left w:val="none" w:sz="0" w:space="0" w:color="auto"/>
        <w:bottom w:val="none" w:sz="0" w:space="0" w:color="auto"/>
        <w:right w:val="none" w:sz="0" w:space="0" w:color="auto"/>
      </w:divBdr>
    </w:div>
    <w:div w:id="938872555">
      <w:bodyDiv w:val="1"/>
      <w:marLeft w:val="0"/>
      <w:marRight w:val="0"/>
      <w:marTop w:val="0"/>
      <w:marBottom w:val="0"/>
      <w:divBdr>
        <w:top w:val="none" w:sz="0" w:space="0" w:color="auto"/>
        <w:left w:val="none" w:sz="0" w:space="0" w:color="auto"/>
        <w:bottom w:val="none" w:sz="0" w:space="0" w:color="auto"/>
        <w:right w:val="none" w:sz="0" w:space="0" w:color="auto"/>
      </w:divBdr>
    </w:div>
    <w:div w:id="951740852">
      <w:bodyDiv w:val="1"/>
      <w:marLeft w:val="0"/>
      <w:marRight w:val="0"/>
      <w:marTop w:val="0"/>
      <w:marBottom w:val="0"/>
      <w:divBdr>
        <w:top w:val="none" w:sz="0" w:space="0" w:color="auto"/>
        <w:left w:val="none" w:sz="0" w:space="0" w:color="auto"/>
        <w:bottom w:val="none" w:sz="0" w:space="0" w:color="auto"/>
        <w:right w:val="none" w:sz="0" w:space="0" w:color="auto"/>
      </w:divBdr>
    </w:div>
    <w:div w:id="959411634">
      <w:bodyDiv w:val="1"/>
      <w:marLeft w:val="0"/>
      <w:marRight w:val="0"/>
      <w:marTop w:val="0"/>
      <w:marBottom w:val="0"/>
      <w:divBdr>
        <w:top w:val="none" w:sz="0" w:space="0" w:color="auto"/>
        <w:left w:val="none" w:sz="0" w:space="0" w:color="auto"/>
        <w:bottom w:val="none" w:sz="0" w:space="0" w:color="auto"/>
        <w:right w:val="none" w:sz="0" w:space="0" w:color="auto"/>
      </w:divBdr>
    </w:div>
    <w:div w:id="959726519">
      <w:bodyDiv w:val="1"/>
      <w:marLeft w:val="0"/>
      <w:marRight w:val="0"/>
      <w:marTop w:val="0"/>
      <w:marBottom w:val="0"/>
      <w:divBdr>
        <w:top w:val="none" w:sz="0" w:space="0" w:color="auto"/>
        <w:left w:val="none" w:sz="0" w:space="0" w:color="auto"/>
        <w:bottom w:val="none" w:sz="0" w:space="0" w:color="auto"/>
        <w:right w:val="none" w:sz="0" w:space="0" w:color="auto"/>
      </w:divBdr>
    </w:div>
    <w:div w:id="959922261">
      <w:bodyDiv w:val="1"/>
      <w:marLeft w:val="0"/>
      <w:marRight w:val="0"/>
      <w:marTop w:val="0"/>
      <w:marBottom w:val="0"/>
      <w:divBdr>
        <w:top w:val="none" w:sz="0" w:space="0" w:color="auto"/>
        <w:left w:val="none" w:sz="0" w:space="0" w:color="auto"/>
        <w:bottom w:val="none" w:sz="0" w:space="0" w:color="auto"/>
        <w:right w:val="none" w:sz="0" w:space="0" w:color="auto"/>
      </w:divBdr>
    </w:div>
    <w:div w:id="964887702">
      <w:bodyDiv w:val="1"/>
      <w:marLeft w:val="0"/>
      <w:marRight w:val="0"/>
      <w:marTop w:val="0"/>
      <w:marBottom w:val="0"/>
      <w:divBdr>
        <w:top w:val="none" w:sz="0" w:space="0" w:color="auto"/>
        <w:left w:val="none" w:sz="0" w:space="0" w:color="auto"/>
        <w:bottom w:val="none" w:sz="0" w:space="0" w:color="auto"/>
        <w:right w:val="none" w:sz="0" w:space="0" w:color="auto"/>
      </w:divBdr>
    </w:div>
    <w:div w:id="966005832">
      <w:bodyDiv w:val="1"/>
      <w:marLeft w:val="0"/>
      <w:marRight w:val="0"/>
      <w:marTop w:val="0"/>
      <w:marBottom w:val="0"/>
      <w:divBdr>
        <w:top w:val="none" w:sz="0" w:space="0" w:color="auto"/>
        <w:left w:val="none" w:sz="0" w:space="0" w:color="auto"/>
        <w:bottom w:val="none" w:sz="0" w:space="0" w:color="auto"/>
        <w:right w:val="none" w:sz="0" w:space="0" w:color="auto"/>
      </w:divBdr>
    </w:div>
    <w:div w:id="970868310">
      <w:bodyDiv w:val="1"/>
      <w:marLeft w:val="0"/>
      <w:marRight w:val="0"/>
      <w:marTop w:val="0"/>
      <w:marBottom w:val="0"/>
      <w:divBdr>
        <w:top w:val="none" w:sz="0" w:space="0" w:color="auto"/>
        <w:left w:val="none" w:sz="0" w:space="0" w:color="auto"/>
        <w:bottom w:val="none" w:sz="0" w:space="0" w:color="auto"/>
        <w:right w:val="none" w:sz="0" w:space="0" w:color="auto"/>
      </w:divBdr>
    </w:div>
    <w:div w:id="973827082">
      <w:bodyDiv w:val="1"/>
      <w:marLeft w:val="0"/>
      <w:marRight w:val="0"/>
      <w:marTop w:val="0"/>
      <w:marBottom w:val="0"/>
      <w:divBdr>
        <w:top w:val="none" w:sz="0" w:space="0" w:color="auto"/>
        <w:left w:val="none" w:sz="0" w:space="0" w:color="auto"/>
        <w:bottom w:val="none" w:sz="0" w:space="0" w:color="auto"/>
        <w:right w:val="none" w:sz="0" w:space="0" w:color="auto"/>
      </w:divBdr>
    </w:div>
    <w:div w:id="977492416">
      <w:bodyDiv w:val="1"/>
      <w:marLeft w:val="0"/>
      <w:marRight w:val="0"/>
      <w:marTop w:val="0"/>
      <w:marBottom w:val="0"/>
      <w:divBdr>
        <w:top w:val="none" w:sz="0" w:space="0" w:color="auto"/>
        <w:left w:val="none" w:sz="0" w:space="0" w:color="auto"/>
        <w:bottom w:val="none" w:sz="0" w:space="0" w:color="auto"/>
        <w:right w:val="none" w:sz="0" w:space="0" w:color="auto"/>
      </w:divBdr>
    </w:div>
    <w:div w:id="980647908">
      <w:bodyDiv w:val="1"/>
      <w:marLeft w:val="0"/>
      <w:marRight w:val="0"/>
      <w:marTop w:val="0"/>
      <w:marBottom w:val="0"/>
      <w:divBdr>
        <w:top w:val="none" w:sz="0" w:space="0" w:color="auto"/>
        <w:left w:val="none" w:sz="0" w:space="0" w:color="auto"/>
        <w:bottom w:val="none" w:sz="0" w:space="0" w:color="auto"/>
        <w:right w:val="none" w:sz="0" w:space="0" w:color="auto"/>
      </w:divBdr>
    </w:div>
    <w:div w:id="981156631">
      <w:bodyDiv w:val="1"/>
      <w:marLeft w:val="0"/>
      <w:marRight w:val="0"/>
      <w:marTop w:val="0"/>
      <w:marBottom w:val="0"/>
      <w:divBdr>
        <w:top w:val="none" w:sz="0" w:space="0" w:color="auto"/>
        <w:left w:val="none" w:sz="0" w:space="0" w:color="auto"/>
        <w:bottom w:val="none" w:sz="0" w:space="0" w:color="auto"/>
        <w:right w:val="none" w:sz="0" w:space="0" w:color="auto"/>
      </w:divBdr>
    </w:div>
    <w:div w:id="982543736">
      <w:bodyDiv w:val="1"/>
      <w:marLeft w:val="0"/>
      <w:marRight w:val="0"/>
      <w:marTop w:val="0"/>
      <w:marBottom w:val="0"/>
      <w:divBdr>
        <w:top w:val="none" w:sz="0" w:space="0" w:color="auto"/>
        <w:left w:val="none" w:sz="0" w:space="0" w:color="auto"/>
        <w:bottom w:val="none" w:sz="0" w:space="0" w:color="auto"/>
        <w:right w:val="none" w:sz="0" w:space="0" w:color="auto"/>
      </w:divBdr>
    </w:div>
    <w:div w:id="984630217">
      <w:bodyDiv w:val="1"/>
      <w:marLeft w:val="0"/>
      <w:marRight w:val="0"/>
      <w:marTop w:val="0"/>
      <w:marBottom w:val="0"/>
      <w:divBdr>
        <w:top w:val="none" w:sz="0" w:space="0" w:color="auto"/>
        <w:left w:val="none" w:sz="0" w:space="0" w:color="auto"/>
        <w:bottom w:val="none" w:sz="0" w:space="0" w:color="auto"/>
        <w:right w:val="none" w:sz="0" w:space="0" w:color="auto"/>
      </w:divBdr>
    </w:div>
    <w:div w:id="991175406">
      <w:bodyDiv w:val="1"/>
      <w:marLeft w:val="0"/>
      <w:marRight w:val="0"/>
      <w:marTop w:val="0"/>
      <w:marBottom w:val="0"/>
      <w:divBdr>
        <w:top w:val="none" w:sz="0" w:space="0" w:color="auto"/>
        <w:left w:val="none" w:sz="0" w:space="0" w:color="auto"/>
        <w:bottom w:val="none" w:sz="0" w:space="0" w:color="auto"/>
        <w:right w:val="none" w:sz="0" w:space="0" w:color="auto"/>
      </w:divBdr>
    </w:div>
    <w:div w:id="991828717">
      <w:bodyDiv w:val="1"/>
      <w:marLeft w:val="0"/>
      <w:marRight w:val="0"/>
      <w:marTop w:val="0"/>
      <w:marBottom w:val="0"/>
      <w:divBdr>
        <w:top w:val="none" w:sz="0" w:space="0" w:color="auto"/>
        <w:left w:val="none" w:sz="0" w:space="0" w:color="auto"/>
        <w:bottom w:val="none" w:sz="0" w:space="0" w:color="auto"/>
        <w:right w:val="none" w:sz="0" w:space="0" w:color="auto"/>
      </w:divBdr>
    </w:div>
    <w:div w:id="994408771">
      <w:bodyDiv w:val="1"/>
      <w:marLeft w:val="0"/>
      <w:marRight w:val="0"/>
      <w:marTop w:val="0"/>
      <w:marBottom w:val="0"/>
      <w:divBdr>
        <w:top w:val="none" w:sz="0" w:space="0" w:color="auto"/>
        <w:left w:val="none" w:sz="0" w:space="0" w:color="auto"/>
        <w:bottom w:val="none" w:sz="0" w:space="0" w:color="auto"/>
        <w:right w:val="none" w:sz="0" w:space="0" w:color="auto"/>
      </w:divBdr>
    </w:div>
    <w:div w:id="994993663">
      <w:bodyDiv w:val="1"/>
      <w:marLeft w:val="0"/>
      <w:marRight w:val="0"/>
      <w:marTop w:val="0"/>
      <w:marBottom w:val="0"/>
      <w:divBdr>
        <w:top w:val="none" w:sz="0" w:space="0" w:color="auto"/>
        <w:left w:val="none" w:sz="0" w:space="0" w:color="auto"/>
        <w:bottom w:val="none" w:sz="0" w:space="0" w:color="auto"/>
        <w:right w:val="none" w:sz="0" w:space="0" w:color="auto"/>
      </w:divBdr>
    </w:div>
    <w:div w:id="1000623184">
      <w:bodyDiv w:val="1"/>
      <w:marLeft w:val="0"/>
      <w:marRight w:val="0"/>
      <w:marTop w:val="0"/>
      <w:marBottom w:val="0"/>
      <w:divBdr>
        <w:top w:val="none" w:sz="0" w:space="0" w:color="auto"/>
        <w:left w:val="none" w:sz="0" w:space="0" w:color="auto"/>
        <w:bottom w:val="none" w:sz="0" w:space="0" w:color="auto"/>
        <w:right w:val="none" w:sz="0" w:space="0" w:color="auto"/>
      </w:divBdr>
    </w:div>
    <w:div w:id="1002587462">
      <w:bodyDiv w:val="1"/>
      <w:marLeft w:val="0"/>
      <w:marRight w:val="0"/>
      <w:marTop w:val="0"/>
      <w:marBottom w:val="0"/>
      <w:divBdr>
        <w:top w:val="none" w:sz="0" w:space="0" w:color="auto"/>
        <w:left w:val="none" w:sz="0" w:space="0" w:color="auto"/>
        <w:bottom w:val="none" w:sz="0" w:space="0" w:color="auto"/>
        <w:right w:val="none" w:sz="0" w:space="0" w:color="auto"/>
      </w:divBdr>
    </w:div>
    <w:div w:id="1002701574">
      <w:bodyDiv w:val="1"/>
      <w:marLeft w:val="0"/>
      <w:marRight w:val="0"/>
      <w:marTop w:val="0"/>
      <w:marBottom w:val="0"/>
      <w:divBdr>
        <w:top w:val="none" w:sz="0" w:space="0" w:color="auto"/>
        <w:left w:val="none" w:sz="0" w:space="0" w:color="auto"/>
        <w:bottom w:val="none" w:sz="0" w:space="0" w:color="auto"/>
        <w:right w:val="none" w:sz="0" w:space="0" w:color="auto"/>
      </w:divBdr>
    </w:div>
    <w:div w:id="1005862142">
      <w:bodyDiv w:val="1"/>
      <w:marLeft w:val="0"/>
      <w:marRight w:val="0"/>
      <w:marTop w:val="0"/>
      <w:marBottom w:val="0"/>
      <w:divBdr>
        <w:top w:val="none" w:sz="0" w:space="0" w:color="auto"/>
        <w:left w:val="none" w:sz="0" w:space="0" w:color="auto"/>
        <w:bottom w:val="none" w:sz="0" w:space="0" w:color="auto"/>
        <w:right w:val="none" w:sz="0" w:space="0" w:color="auto"/>
      </w:divBdr>
    </w:div>
    <w:div w:id="1006441489">
      <w:bodyDiv w:val="1"/>
      <w:marLeft w:val="0"/>
      <w:marRight w:val="0"/>
      <w:marTop w:val="0"/>
      <w:marBottom w:val="0"/>
      <w:divBdr>
        <w:top w:val="none" w:sz="0" w:space="0" w:color="auto"/>
        <w:left w:val="none" w:sz="0" w:space="0" w:color="auto"/>
        <w:bottom w:val="none" w:sz="0" w:space="0" w:color="auto"/>
        <w:right w:val="none" w:sz="0" w:space="0" w:color="auto"/>
      </w:divBdr>
    </w:div>
    <w:div w:id="1008095097">
      <w:bodyDiv w:val="1"/>
      <w:marLeft w:val="0"/>
      <w:marRight w:val="0"/>
      <w:marTop w:val="0"/>
      <w:marBottom w:val="0"/>
      <w:divBdr>
        <w:top w:val="none" w:sz="0" w:space="0" w:color="auto"/>
        <w:left w:val="none" w:sz="0" w:space="0" w:color="auto"/>
        <w:bottom w:val="none" w:sz="0" w:space="0" w:color="auto"/>
        <w:right w:val="none" w:sz="0" w:space="0" w:color="auto"/>
      </w:divBdr>
    </w:div>
    <w:div w:id="1015350606">
      <w:bodyDiv w:val="1"/>
      <w:marLeft w:val="0"/>
      <w:marRight w:val="0"/>
      <w:marTop w:val="0"/>
      <w:marBottom w:val="0"/>
      <w:divBdr>
        <w:top w:val="none" w:sz="0" w:space="0" w:color="auto"/>
        <w:left w:val="none" w:sz="0" w:space="0" w:color="auto"/>
        <w:bottom w:val="none" w:sz="0" w:space="0" w:color="auto"/>
        <w:right w:val="none" w:sz="0" w:space="0" w:color="auto"/>
      </w:divBdr>
    </w:div>
    <w:div w:id="1017342131">
      <w:bodyDiv w:val="1"/>
      <w:marLeft w:val="0"/>
      <w:marRight w:val="0"/>
      <w:marTop w:val="0"/>
      <w:marBottom w:val="0"/>
      <w:divBdr>
        <w:top w:val="none" w:sz="0" w:space="0" w:color="auto"/>
        <w:left w:val="none" w:sz="0" w:space="0" w:color="auto"/>
        <w:bottom w:val="none" w:sz="0" w:space="0" w:color="auto"/>
        <w:right w:val="none" w:sz="0" w:space="0" w:color="auto"/>
      </w:divBdr>
    </w:div>
    <w:div w:id="1034423947">
      <w:bodyDiv w:val="1"/>
      <w:marLeft w:val="0"/>
      <w:marRight w:val="0"/>
      <w:marTop w:val="0"/>
      <w:marBottom w:val="0"/>
      <w:divBdr>
        <w:top w:val="none" w:sz="0" w:space="0" w:color="auto"/>
        <w:left w:val="none" w:sz="0" w:space="0" w:color="auto"/>
        <w:bottom w:val="none" w:sz="0" w:space="0" w:color="auto"/>
        <w:right w:val="none" w:sz="0" w:space="0" w:color="auto"/>
      </w:divBdr>
    </w:div>
    <w:div w:id="1045593965">
      <w:bodyDiv w:val="1"/>
      <w:marLeft w:val="0"/>
      <w:marRight w:val="0"/>
      <w:marTop w:val="0"/>
      <w:marBottom w:val="0"/>
      <w:divBdr>
        <w:top w:val="none" w:sz="0" w:space="0" w:color="auto"/>
        <w:left w:val="none" w:sz="0" w:space="0" w:color="auto"/>
        <w:bottom w:val="none" w:sz="0" w:space="0" w:color="auto"/>
        <w:right w:val="none" w:sz="0" w:space="0" w:color="auto"/>
      </w:divBdr>
    </w:div>
    <w:div w:id="1045833522">
      <w:bodyDiv w:val="1"/>
      <w:marLeft w:val="0"/>
      <w:marRight w:val="0"/>
      <w:marTop w:val="0"/>
      <w:marBottom w:val="0"/>
      <w:divBdr>
        <w:top w:val="none" w:sz="0" w:space="0" w:color="auto"/>
        <w:left w:val="none" w:sz="0" w:space="0" w:color="auto"/>
        <w:bottom w:val="none" w:sz="0" w:space="0" w:color="auto"/>
        <w:right w:val="none" w:sz="0" w:space="0" w:color="auto"/>
      </w:divBdr>
    </w:div>
    <w:div w:id="1056927209">
      <w:bodyDiv w:val="1"/>
      <w:marLeft w:val="0"/>
      <w:marRight w:val="0"/>
      <w:marTop w:val="0"/>
      <w:marBottom w:val="0"/>
      <w:divBdr>
        <w:top w:val="none" w:sz="0" w:space="0" w:color="auto"/>
        <w:left w:val="none" w:sz="0" w:space="0" w:color="auto"/>
        <w:bottom w:val="none" w:sz="0" w:space="0" w:color="auto"/>
        <w:right w:val="none" w:sz="0" w:space="0" w:color="auto"/>
      </w:divBdr>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
    <w:div w:id="1067728925">
      <w:bodyDiv w:val="1"/>
      <w:marLeft w:val="0"/>
      <w:marRight w:val="0"/>
      <w:marTop w:val="0"/>
      <w:marBottom w:val="0"/>
      <w:divBdr>
        <w:top w:val="none" w:sz="0" w:space="0" w:color="auto"/>
        <w:left w:val="none" w:sz="0" w:space="0" w:color="auto"/>
        <w:bottom w:val="none" w:sz="0" w:space="0" w:color="auto"/>
        <w:right w:val="none" w:sz="0" w:space="0" w:color="auto"/>
      </w:divBdr>
    </w:div>
    <w:div w:id="1070033459">
      <w:bodyDiv w:val="1"/>
      <w:marLeft w:val="0"/>
      <w:marRight w:val="0"/>
      <w:marTop w:val="0"/>
      <w:marBottom w:val="0"/>
      <w:divBdr>
        <w:top w:val="none" w:sz="0" w:space="0" w:color="auto"/>
        <w:left w:val="none" w:sz="0" w:space="0" w:color="auto"/>
        <w:bottom w:val="none" w:sz="0" w:space="0" w:color="auto"/>
        <w:right w:val="none" w:sz="0" w:space="0" w:color="auto"/>
      </w:divBdr>
    </w:div>
    <w:div w:id="1082023241">
      <w:bodyDiv w:val="1"/>
      <w:marLeft w:val="0"/>
      <w:marRight w:val="0"/>
      <w:marTop w:val="0"/>
      <w:marBottom w:val="0"/>
      <w:divBdr>
        <w:top w:val="none" w:sz="0" w:space="0" w:color="auto"/>
        <w:left w:val="none" w:sz="0" w:space="0" w:color="auto"/>
        <w:bottom w:val="none" w:sz="0" w:space="0" w:color="auto"/>
        <w:right w:val="none" w:sz="0" w:space="0" w:color="auto"/>
      </w:divBdr>
    </w:div>
    <w:div w:id="1085302944">
      <w:bodyDiv w:val="1"/>
      <w:marLeft w:val="0"/>
      <w:marRight w:val="0"/>
      <w:marTop w:val="0"/>
      <w:marBottom w:val="0"/>
      <w:divBdr>
        <w:top w:val="none" w:sz="0" w:space="0" w:color="auto"/>
        <w:left w:val="none" w:sz="0" w:space="0" w:color="auto"/>
        <w:bottom w:val="none" w:sz="0" w:space="0" w:color="auto"/>
        <w:right w:val="none" w:sz="0" w:space="0" w:color="auto"/>
      </w:divBdr>
    </w:div>
    <w:div w:id="1086414544">
      <w:bodyDiv w:val="1"/>
      <w:marLeft w:val="0"/>
      <w:marRight w:val="0"/>
      <w:marTop w:val="0"/>
      <w:marBottom w:val="0"/>
      <w:divBdr>
        <w:top w:val="none" w:sz="0" w:space="0" w:color="auto"/>
        <w:left w:val="none" w:sz="0" w:space="0" w:color="auto"/>
        <w:bottom w:val="none" w:sz="0" w:space="0" w:color="auto"/>
        <w:right w:val="none" w:sz="0" w:space="0" w:color="auto"/>
      </w:divBdr>
    </w:div>
    <w:div w:id="1086800341">
      <w:bodyDiv w:val="1"/>
      <w:marLeft w:val="0"/>
      <w:marRight w:val="0"/>
      <w:marTop w:val="0"/>
      <w:marBottom w:val="0"/>
      <w:divBdr>
        <w:top w:val="none" w:sz="0" w:space="0" w:color="auto"/>
        <w:left w:val="none" w:sz="0" w:space="0" w:color="auto"/>
        <w:bottom w:val="none" w:sz="0" w:space="0" w:color="auto"/>
        <w:right w:val="none" w:sz="0" w:space="0" w:color="auto"/>
      </w:divBdr>
    </w:div>
    <w:div w:id="1090154729">
      <w:bodyDiv w:val="1"/>
      <w:marLeft w:val="0"/>
      <w:marRight w:val="0"/>
      <w:marTop w:val="0"/>
      <w:marBottom w:val="0"/>
      <w:divBdr>
        <w:top w:val="none" w:sz="0" w:space="0" w:color="auto"/>
        <w:left w:val="none" w:sz="0" w:space="0" w:color="auto"/>
        <w:bottom w:val="none" w:sz="0" w:space="0" w:color="auto"/>
        <w:right w:val="none" w:sz="0" w:space="0" w:color="auto"/>
      </w:divBdr>
    </w:div>
    <w:div w:id="1090735417">
      <w:bodyDiv w:val="1"/>
      <w:marLeft w:val="0"/>
      <w:marRight w:val="0"/>
      <w:marTop w:val="0"/>
      <w:marBottom w:val="0"/>
      <w:divBdr>
        <w:top w:val="none" w:sz="0" w:space="0" w:color="auto"/>
        <w:left w:val="none" w:sz="0" w:space="0" w:color="auto"/>
        <w:bottom w:val="none" w:sz="0" w:space="0" w:color="auto"/>
        <w:right w:val="none" w:sz="0" w:space="0" w:color="auto"/>
      </w:divBdr>
    </w:div>
    <w:div w:id="1096482856">
      <w:bodyDiv w:val="1"/>
      <w:marLeft w:val="0"/>
      <w:marRight w:val="0"/>
      <w:marTop w:val="0"/>
      <w:marBottom w:val="0"/>
      <w:divBdr>
        <w:top w:val="none" w:sz="0" w:space="0" w:color="auto"/>
        <w:left w:val="none" w:sz="0" w:space="0" w:color="auto"/>
        <w:bottom w:val="none" w:sz="0" w:space="0" w:color="auto"/>
        <w:right w:val="none" w:sz="0" w:space="0" w:color="auto"/>
      </w:divBdr>
    </w:div>
    <w:div w:id="1098910819">
      <w:bodyDiv w:val="1"/>
      <w:marLeft w:val="0"/>
      <w:marRight w:val="0"/>
      <w:marTop w:val="0"/>
      <w:marBottom w:val="0"/>
      <w:divBdr>
        <w:top w:val="none" w:sz="0" w:space="0" w:color="auto"/>
        <w:left w:val="none" w:sz="0" w:space="0" w:color="auto"/>
        <w:bottom w:val="none" w:sz="0" w:space="0" w:color="auto"/>
        <w:right w:val="none" w:sz="0" w:space="0" w:color="auto"/>
      </w:divBdr>
    </w:div>
    <w:div w:id="1104888167">
      <w:bodyDiv w:val="1"/>
      <w:marLeft w:val="0"/>
      <w:marRight w:val="0"/>
      <w:marTop w:val="0"/>
      <w:marBottom w:val="0"/>
      <w:divBdr>
        <w:top w:val="none" w:sz="0" w:space="0" w:color="auto"/>
        <w:left w:val="none" w:sz="0" w:space="0" w:color="auto"/>
        <w:bottom w:val="none" w:sz="0" w:space="0" w:color="auto"/>
        <w:right w:val="none" w:sz="0" w:space="0" w:color="auto"/>
      </w:divBdr>
    </w:div>
    <w:div w:id="1107696033">
      <w:bodyDiv w:val="1"/>
      <w:marLeft w:val="0"/>
      <w:marRight w:val="0"/>
      <w:marTop w:val="0"/>
      <w:marBottom w:val="0"/>
      <w:divBdr>
        <w:top w:val="none" w:sz="0" w:space="0" w:color="auto"/>
        <w:left w:val="none" w:sz="0" w:space="0" w:color="auto"/>
        <w:bottom w:val="none" w:sz="0" w:space="0" w:color="auto"/>
        <w:right w:val="none" w:sz="0" w:space="0" w:color="auto"/>
      </w:divBdr>
    </w:div>
    <w:div w:id="1108963164">
      <w:bodyDiv w:val="1"/>
      <w:marLeft w:val="0"/>
      <w:marRight w:val="0"/>
      <w:marTop w:val="0"/>
      <w:marBottom w:val="0"/>
      <w:divBdr>
        <w:top w:val="none" w:sz="0" w:space="0" w:color="auto"/>
        <w:left w:val="none" w:sz="0" w:space="0" w:color="auto"/>
        <w:bottom w:val="none" w:sz="0" w:space="0" w:color="auto"/>
        <w:right w:val="none" w:sz="0" w:space="0" w:color="auto"/>
      </w:divBdr>
    </w:div>
    <w:div w:id="1109163000">
      <w:bodyDiv w:val="1"/>
      <w:marLeft w:val="0"/>
      <w:marRight w:val="0"/>
      <w:marTop w:val="0"/>
      <w:marBottom w:val="0"/>
      <w:divBdr>
        <w:top w:val="none" w:sz="0" w:space="0" w:color="auto"/>
        <w:left w:val="none" w:sz="0" w:space="0" w:color="auto"/>
        <w:bottom w:val="none" w:sz="0" w:space="0" w:color="auto"/>
        <w:right w:val="none" w:sz="0" w:space="0" w:color="auto"/>
      </w:divBdr>
    </w:div>
    <w:div w:id="1109467459">
      <w:bodyDiv w:val="1"/>
      <w:marLeft w:val="0"/>
      <w:marRight w:val="0"/>
      <w:marTop w:val="0"/>
      <w:marBottom w:val="0"/>
      <w:divBdr>
        <w:top w:val="none" w:sz="0" w:space="0" w:color="auto"/>
        <w:left w:val="none" w:sz="0" w:space="0" w:color="auto"/>
        <w:bottom w:val="none" w:sz="0" w:space="0" w:color="auto"/>
        <w:right w:val="none" w:sz="0" w:space="0" w:color="auto"/>
      </w:divBdr>
    </w:div>
    <w:div w:id="1110324039">
      <w:bodyDiv w:val="1"/>
      <w:marLeft w:val="0"/>
      <w:marRight w:val="0"/>
      <w:marTop w:val="0"/>
      <w:marBottom w:val="0"/>
      <w:divBdr>
        <w:top w:val="none" w:sz="0" w:space="0" w:color="auto"/>
        <w:left w:val="none" w:sz="0" w:space="0" w:color="auto"/>
        <w:bottom w:val="none" w:sz="0" w:space="0" w:color="auto"/>
        <w:right w:val="none" w:sz="0" w:space="0" w:color="auto"/>
      </w:divBdr>
    </w:div>
    <w:div w:id="1128548813">
      <w:bodyDiv w:val="1"/>
      <w:marLeft w:val="0"/>
      <w:marRight w:val="0"/>
      <w:marTop w:val="0"/>
      <w:marBottom w:val="0"/>
      <w:divBdr>
        <w:top w:val="none" w:sz="0" w:space="0" w:color="auto"/>
        <w:left w:val="none" w:sz="0" w:space="0" w:color="auto"/>
        <w:bottom w:val="none" w:sz="0" w:space="0" w:color="auto"/>
        <w:right w:val="none" w:sz="0" w:space="0" w:color="auto"/>
      </w:divBdr>
    </w:div>
    <w:div w:id="1130629983">
      <w:bodyDiv w:val="1"/>
      <w:marLeft w:val="0"/>
      <w:marRight w:val="0"/>
      <w:marTop w:val="0"/>
      <w:marBottom w:val="0"/>
      <w:divBdr>
        <w:top w:val="none" w:sz="0" w:space="0" w:color="auto"/>
        <w:left w:val="none" w:sz="0" w:space="0" w:color="auto"/>
        <w:bottom w:val="none" w:sz="0" w:space="0" w:color="auto"/>
        <w:right w:val="none" w:sz="0" w:space="0" w:color="auto"/>
      </w:divBdr>
    </w:div>
    <w:div w:id="1136796397">
      <w:bodyDiv w:val="1"/>
      <w:marLeft w:val="0"/>
      <w:marRight w:val="0"/>
      <w:marTop w:val="0"/>
      <w:marBottom w:val="0"/>
      <w:divBdr>
        <w:top w:val="none" w:sz="0" w:space="0" w:color="auto"/>
        <w:left w:val="none" w:sz="0" w:space="0" w:color="auto"/>
        <w:bottom w:val="none" w:sz="0" w:space="0" w:color="auto"/>
        <w:right w:val="none" w:sz="0" w:space="0" w:color="auto"/>
      </w:divBdr>
    </w:div>
    <w:div w:id="1139834354">
      <w:bodyDiv w:val="1"/>
      <w:marLeft w:val="0"/>
      <w:marRight w:val="0"/>
      <w:marTop w:val="0"/>
      <w:marBottom w:val="0"/>
      <w:divBdr>
        <w:top w:val="none" w:sz="0" w:space="0" w:color="auto"/>
        <w:left w:val="none" w:sz="0" w:space="0" w:color="auto"/>
        <w:bottom w:val="none" w:sz="0" w:space="0" w:color="auto"/>
        <w:right w:val="none" w:sz="0" w:space="0" w:color="auto"/>
      </w:divBdr>
    </w:div>
    <w:div w:id="1139882695">
      <w:bodyDiv w:val="1"/>
      <w:marLeft w:val="0"/>
      <w:marRight w:val="0"/>
      <w:marTop w:val="0"/>
      <w:marBottom w:val="0"/>
      <w:divBdr>
        <w:top w:val="none" w:sz="0" w:space="0" w:color="auto"/>
        <w:left w:val="none" w:sz="0" w:space="0" w:color="auto"/>
        <w:bottom w:val="none" w:sz="0" w:space="0" w:color="auto"/>
        <w:right w:val="none" w:sz="0" w:space="0" w:color="auto"/>
      </w:divBdr>
    </w:div>
    <w:div w:id="1139885949">
      <w:bodyDiv w:val="1"/>
      <w:marLeft w:val="0"/>
      <w:marRight w:val="0"/>
      <w:marTop w:val="0"/>
      <w:marBottom w:val="0"/>
      <w:divBdr>
        <w:top w:val="none" w:sz="0" w:space="0" w:color="auto"/>
        <w:left w:val="none" w:sz="0" w:space="0" w:color="auto"/>
        <w:bottom w:val="none" w:sz="0" w:space="0" w:color="auto"/>
        <w:right w:val="none" w:sz="0" w:space="0" w:color="auto"/>
      </w:divBdr>
    </w:div>
    <w:div w:id="1140657388">
      <w:bodyDiv w:val="1"/>
      <w:marLeft w:val="0"/>
      <w:marRight w:val="0"/>
      <w:marTop w:val="0"/>
      <w:marBottom w:val="0"/>
      <w:divBdr>
        <w:top w:val="none" w:sz="0" w:space="0" w:color="auto"/>
        <w:left w:val="none" w:sz="0" w:space="0" w:color="auto"/>
        <w:bottom w:val="none" w:sz="0" w:space="0" w:color="auto"/>
        <w:right w:val="none" w:sz="0" w:space="0" w:color="auto"/>
      </w:divBdr>
    </w:div>
    <w:div w:id="1142620302">
      <w:bodyDiv w:val="1"/>
      <w:marLeft w:val="0"/>
      <w:marRight w:val="0"/>
      <w:marTop w:val="0"/>
      <w:marBottom w:val="0"/>
      <w:divBdr>
        <w:top w:val="none" w:sz="0" w:space="0" w:color="auto"/>
        <w:left w:val="none" w:sz="0" w:space="0" w:color="auto"/>
        <w:bottom w:val="none" w:sz="0" w:space="0" w:color="auto"/>
        <w:right w:val="none" w:sz="0" w:space="0" w:color="auto"/>
      </w:divBdr>
    </w:div>
    <w:div w:id="1145395070">
      <w:bodyDiv w:val="1"/>
      <w:marLeft w:val="0"/>
      <w:marRight w:val="0"/>
      <w:marTop w:val="0"/>
      <w:marBottom w:val="0"/>
      <w:divBdr>
        <w:top w:val="none" w:sz="0" w:space="0" w:color="auto"/>
        <w:left w:val="none" w:sz="0" w:space="0" w:color="auto"/>
        <w:bottom w:val="none" w:sz="0" w:space="0" w:color="auto"/>
        <w:right w:val="none" w:sz="0" w:space="0" w:color="auto"/>
      </w:divBdr>
    </w:div>
    <w:div w:id="1153913392">
      <w:bodyDiv w:val="1"/>
      <w:marLeft w:val="0"/>
      <w:marRight w:val="0"/>
      <w:marTop w:val="0"/>
      <w:marBottom w:val="0"/>
      <w:divBdr>
        <w:top w:val="none" w:sz="0" w:space="0" w:color="auto"/>
        <w:left w:val="none" w:sz="0" w:space="0" w:color="auto"/>
        <w:bottom w:val="none" w:sz="0" w:space="0" w:color="auto"/>
        <w:right w:val="none" w:sz="0" w:space="0" w:color="auto"/>
      </w:divBdr>
    </w:div>
    <w:div w:id="1155757433">
      <w:bodyDiv w:val="1"/>
      <w:marLeft w:val="0"/>
      <w:marRight w:val="0"/>
      <w:marTop w:val="0"/>
      <w:marBottom w:val="0"/>
      <w:divBdr>
        <w:top w:val="none" w:sz="0" w:space="0" w:color="auto"/>
        <w:left w:val="none" w:sz="0" w:space="0" w:color="auto"/>
        <w:bottom w:val="none" w:sz="0" w:space="0" w:color="auto"/>
        <w:right w:val="none" w:sz="0" w:space="0" w:color="auto"/>
      </w:divBdr>
    </w:div>
    <w:div w:id="1158837321">
      <w:bodyDiv w:val="1"/>
      <w:marLeft w:val="0"/>
      <w:marRight w:val="0"/>
      <w:marTop w:val="0"/>
      <w:marBottom w:val="0"/>
      <w:divBdr>
        <w:top w:val="none" w:sz="0" w:space="0" w:color="auto"/>
        <w:left w:val="none" w:sz="0" w:space="0" w:color="auto"/>
        <w:bottom w:val="none" w:sz="0" w:space="0" w:color="auto"/>
        <w:right w:val="none" w:sz="0" w:space="0" w:color="auto"/>
      </w:divBdr>
    </w:div>
    <w:div w:id="1160390922">
      <w:bodyDiv w:val="1"/>
      <w:marLeft w:val="0"/>
      <w:marRight w:val="0"/>
      <w:marTop w:val="0"/>
      <w:marBottom w:val="0"/>
      <w:divBdr>
        <w:top w:val="none" w:sz="0" w:space="0" w:color="auto"/>
        <w:left w:val="none" w:sz="0" w:space="0" w:color="auto"/>
        <w:bottom w:val="none" w:sz="0" w:space="0" w:color="auto"/>
        <w:right w:val="none" w:sz="0" w:space="0" w:color="auto"/>
      </w:divBdr>
    </w:div>
    <w:div w:id="1161892584">
      <w:bodyDiv w:val="1"/>
      <w:marLeft w:val="0"/>
      <w:marRight w:val="0"/>
      <w:marTop w:val="0"/>
      <w:marBottom w:val="0"/>
      <w:divBdr>
        <w:top w:val="none" w:sz="0" w:space="0" w:color="auto"/>
        <w:left w:val="none" w:sz="0" w:space="0" w:color="auto"/>
        <w:bottom w:val="none" w:sz="0" w:space="0" w:color="auto"/>
        <w:right w:val="none" w:sz="0" w:space="0" w:color="auto"/>
      </w:divBdr>
    </w:div>
    <w:div w:id="1168442726">
      <w:bodyDiv w:val="1"/>
      <w:marLeft w:val="0"/>
      <w:marRight w:val="0"/>
      <w:marTop w:val="0"/>
      <w:marBottom w:val="0"/>
      <w:divBdr>
        <w:top w:val="none" w:sz="0" w:space="0" w:color="auto"/>
        <w:left w:val="none" w:sz="0" w:space="0" w:color="auto"/>
        <w:bottom w:val="none" w:sz="0" w:space="0" w:color="auto"/>
        <w:right w:val="none" w:sz="0" w:space="0" w:color="auto"/>
      </w:divBdr>
    </w:div>
    <w:div w:id="1169834659">
      <w:bodyDiv w:val="1"/>
      <w:marLeft w:val="0"/>
      <w:marRight w:val="0"/>
      <w:marTop w:val="0"/>
      <w:marBottom w:val="0"/>
      <w:divBdr>
        <w:top w:val="none" w:sz="0" w:space="0" w:color="auto"/>
        <w:left w:val="none" w:sz="0" w:space="0" w:color="auto"/>
        <w:bottom w:val="none" w:sz="0" w:space="0" w:color="auto"/>
        <w:right w:val="none" w:sz="0" w:space="0" w:color="auto"/>
      </w:divBdr>
    </w:div>
    <w:div w:id="1170294302">
      <w:bodyDiv w:val="1"/>
      <w:marLeft w:val="0"/>
      <w:marRight w:val="0"/>
      <w:marTop w:val="0"/>
      <w:marBottom w:val="0"/>
      <w:divBdr>
        <w:top w:val="none" w:sz="0" w:space="0" w:color="auto"/>
        <w:left w:val="none" w:sz="0" w:space="0" w:color="auto"/>
        <w:bottom w:val="none" w:sz="0" w:space="0" w:color="auto"/>
        <w:right w:val="none" w:sz="0" w:space="0" w:color="auto"/>
      </w:divBdr>
    </w:div>
    <w:div w:id="1171218782">
      <w:bodyDiv w:val="1"/>
      <w:marLeft w:val="0"/>
      <w:marRight w:val="0"/>
      <w:marTop w:val="0"/>
      <w:marBottom w:val="0"/>
      <w:divBdr>
        <w:top w:val="none" w:sz="0" w:space="0" w:color="auto"/>
        <w:left w:val="none" w:sz="0" w:space="0" w:color="auto"/>
        <w:bottom w:val="none" w:sz="0" w:space="0" w:color="auto"/>
        <w:right w:val="none" w:sz="0" w:space="0" w:color="auto"/>
      </w:divBdr>
    </w:div>
    <w:div w:id="1172602280">
      <w:bodyDiv w:val="1"/>
      <w:marLeft w:val="0"/>
      <w:marRight w:val="0"/>
      <w:marTop w:val="0"/>
      <w:marBottom w:val="0"/>
      <w:divBdr>
        <w:top w:val="none" w:sz="0" w:space="0" w:color="auto"/>
        <w:left w:val="none" w:sz="0" w:space="0" w:color="auto"/>
        <w:bottom w:val="none" w:sz="0" w:space="0" w:color="auto"/>
        <w:right w:val="none" w:sz="0" w:space="0" w:color="auto"/>
      </w:divBdr>
    </w:div>
    <w:div w:id="1175388418">
      <w:bodyDiv w:val="1"/>
      <w:marLeft w:val="0"/>
      <w:marRight w:val="0"/>
      <w:marTop w:val="0"/>
      <w:marBottom w:val="0"/>
      <w:divBdr>
        <w:top w:val="none" w:sz="0" w:space="0" w:color="auto"/>
        <w:left w:val="none" w:sz="0" w:space="0" w:color="auto"/>
        <w:bottom w:val="none" w:sz="0" w:space="0" w:color="auto"/>
        <w:right w:val="none" w:sz="0" w:space="0" w:color="auto"/>
      </w:divBdr>
    </w:div>
    <w:div w:id="1185942108">
      <w:bodyDiv w:val="1"/>
      <w:marLeft w:val="0"/>
      <w:marRight w:val="0"/>
      <w:marTop w:val="0"/>
      <w:marBottom w:val="0"/>
      <w:divBdr>
        <w:top w:val="none" w:sz="0" w:space="0" w:color="auto"/>
        <w:left w:val="none" w:sz="0" w:space="0" w:color="auto"/>
        <w:bottom w:val="none" w:sz="0" w:space="0" w:color="auto"/>
        <w:right w:val="none" w:sz="0" w:space="0" w:color="auto"/>
      </w:divBdr>
    </w:div>
    <w:div w:id="1189029968">
      <w:bodyDiv w:val="1"/>
      <w:marLeft w:val="0"/>
      <w:marRight w:val="0"/>
      <w:marTop w:val="0"/>
      <w:marBottom w:val="0"/>
      <w:divBdr>
        <w:top w:val="none" w:sz="0" w:space="0" w:color="auto"/>
        <w:left w:val="none" w:sz="0" w:space="0" w:color="auto"/>
        <w:bottom w:val="none" w:sz="0" w:space="0" w:color="auto"/>
        <w:right w:val="none" w:sz="0" w:space="0" w:color="auto"/>
      </w:divBdr>
    </w:div>
    <w:div w:id="1189828462">
      <w:bodyDiv w:val="1"/>
      <w:marLeft w:val="0"/>
      <w:marRight w:val="0"/>
      <w:marTop w:val="0"/>
      <w:marBottom w:val="0"/>
      <w:divBdr>
        <w:top w:val="none" w:sz="0" w:space="0" w:color="auto"/>
        <w:left w:val="none" w:sz="0" w:space="0" w:color="auto"/>
        <w:bottom w:val="none" w:sz="0" w:space="0" w:color="auto"/>
        <w:right w:val="none" w:sz="0" w:space="0" w:color="auto"/>
      </w:divBdr>
    </w:div>
    <w:div w:id="1193421994">
      <w:bodyDiv w:val="1"/>
      <w:marLeft w:val="0"/>
      <w:marRight w:val="0"/>
      <w:marTop w:val="0"/>
      <w:marBottom w:val="0"/>
      <w:divBdr>
        <w:top w:val="none" w:sz="0" w:space="0" w:color="auto"/>
        <w:left w:val="none" w:sz="0" w:space="0" w:color="auto"/>
        <w:bottom w:val="none" w:sz="0" w:space="0" w:color="auto"/>
        <w:right w:val="none" w:sz="0" w:space="0" w:color="auto"/>
      </w:divBdr>
    </w:div>
    <w:div w:id="1199850956">
      <w:bodyDiv w:val="1"/>
      <w:marLeft w:val="0"/>
      <w:marRight w:val="0"/>
      <w:marTop w:val="0"/>
      <w:marBottom w:val="0"/>
      <w:divBdr>
        <w:top w:val="none" w:sz="0" w:space="0" w:color="auto"/>
        <w:left w:val="none" w:sz="0" w:space="0" w:color="auto"/>
        <w:bottom w:val="none" w:sz="0" w:space="0" w:color="auto"/>
        <w:right w:val="none" w:sz="0" w:space="0" w:color="auto"/>
      </w:divBdr>
    </w:div>
    <w:div w:id="1202666125">
      <w:bodyDiv w:val="1"/>
      <w:marLeft w:val="0"/>
      <w:marRight w:val="0"/>
      <w:marTop w:val="0"/>
      <w:marBottom w:val="0"/>
      <w:divBdr>
        <w:top w:val="none" w:sz="0" w:space="0" w:color="auto"/>
        <w:left w:val="none" w:sz="0" w:space="0" w:color="auto"/>
        <w:bottom w:val="none" w:sz="0" w:space="0" w:color="auto"/>
        <w:right w:val="none" w:sz="0" w:space="0" w:color="auto"/>
      </w:divBdr>
    </w:div>
    <w:div w:id="1206483442">
      <w:bodyDiv w:val="1"/>
      <w:marLeft w:val="0"/>
      <w:marRight w:val="0"/>
      <w:marTop w:val="0"/>
      <w:marBottom w:val="0"/>
      <w:divBdr>
        <w:top w:val="none" w:sz="0" w:space="0" w:color="auto"/>
        <w:left w:val="none" w:sz="0" w:space="0" w:color="auto"/>
        <w:bottom w:val="none" w:sz="0" w:space="0" w:color="auto"/>
        <w:right w:val="none" w:sz="0" w:space="0" w:color="auto"/>
      </w:divBdr>
    </w:div>
    <w:div w:id="1206942423">
      <w:bodyDiv w:val="1"/>
      <w:marLeft w:val="0"/>
      <w:marRight w:val="0"/>
      <w:marTop w:val="0"/>
      <w:marBottom w:val="0"/>
      <w:divBdr>
        <w:top w:val="none" w:sz="0" w:space="0" w:color="auto"/>
        <w:left w:val="none" w:sz="0" w:space="0" w:color="auto"/>
        <w:bottom w:val="none" w:sz="0" w:space="0" w:color="auto"/>
        <w:right w:val="none" w:sz="0" w:space="0" w:color="auto"/>
      </w:divBdr>
    </w:div>
    <w:div w:id="1207335651">
      <w:bodyDiv w:val="1"/>
      <w:marLeft w:val="0"/>
      <w:marRight w:val="0"/>
      <w:marTop w:val="0"/>
      <w:marBottom w:val="0"/>
      <w:divBdr>
        <w:top w:val="none" w:sz="0" w:space="0" w:color="auto"/>
        <w:left w:val="none" w:sz="0" w:space="0" w:color="auto"/>
        <w:bottom w:val="none" w:sz="0" w:space="0" w:color="auto"/>
        <w:right w:val="none" w:sz="0" w:space="0" w:color="auto"/>
      </w:divBdr>
    </w:div>
    <w:div w:id="1214124175">
      <w:bodyDiv w:val="1"/>
      <w:marLeft w:val="0"/>
      <w:marRight w:val="0"/>
      <w:marTop w:val="0"/>
      <w:marBottom w:val="0"/>
      <w:divBdr>
        <w:top w:val="none" w:sz="0" w:space="0" w:color="auto"/>
        <w:left w:val="none" w:sz="0" w:space="0" w:color="auto"/>
        <w:bottom w:val="none" w:sz="0" w:space="0" w:color="auto"/>
        <w:right w:val="none" w:sz="0" w:space="0" w:color="auto"/>
      </w:divBdr>
    </w:div>
    <w:div w:id="1215385984">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1747998">
      <w:bodyDiv w:val="1"/>
      <w:marLeft w:val="0"/>
      <w:marRight w:val="0"/>
      <w:marTop w:val="0"/>
      <w:marBottom w:val="0"/>
      <w:divBdr>
        <w:top w:val="none" w:sz="0" w:space="0" w:color="auto"/>
        <w:left w:val="none" w:sz="0" w:space="0" w:color="auto"/>
        <w:bottom w:val="none" w:sz="0" w:space="0" w:color="auto"/>
        <w:right w:val="none" w:sz="0" w:space="0" w:color="auto"/>
      </w:divBdr>
    </w:div>
    <w:div w:id="1226188515">
      <w:bodyDiv w:val="1"/>
      <w:marLeft w:val="0"/>
      <w:marRight w:val="0"/>
      <w:marTop w:val="0"/>
      <w:marBottom w:val="0"/>
      <w:divBdr>
        <w:top w:val="none" w:sz="0" w:space="0" w:color="auto"/>
        <w:left w:val="none" w:sz="0" w:space="0" w:color="auto"/>
        <w:bottom w:val="none" w:sz="0" w:space="0" w:color="auto"/>
        <w:right w:val="none" w:sz="0" w:space="0" w:color="auto"/>
      </w:divBdr>
    </w:div>
    <w:div w:id="1228875775">
      <w:bodyDiv w:val="1"/>
      <w:marLeft w:val="0"/>
      <w:marRight w:val="0"/>
      <w:marTop w:val="0"/>
      <w:marBottom w:val="0"/>
      <w:divBdr>
        <w:top w:val="none" w:sz="0" w:space="0" w:color="auto"/>
        <w:left w:val="none" w:sz="0" w:space="0" w:color="auto"/>
        <w:bottom w:val="none" w:sz="0" w:space="0" w:color="auto"/>
        <w:right w:val="none" w:sz="0" w:space="0" w:color="auto"/>
      </w:divBdr>
    </w:div>
    <w:div w:id="1229077453">
      <w:bodyDiv w:val="1"/>
      <w:marLeft w:val="0"/>
      <w:marRight w:val="0"/>
      <w:marTop w:val="0"/>
      <w:marBottom w:val="0"/>
      <w:divBdr>
        <w:top w:val="none" w:sz="0" w:space="0" w:color="auto"/>
        <w:left w:val="none" w:sz="0" w:space="0" w:color="auto"/>
        <w:bottom w:val="none" w:sz="0" w:space="0" w:color="auto"/>
        <w:right w:val="none" w:sz="0" w:space="0" w:color="auto"/>
      </w:divBdr>
    </w:div>
    <w:div w:id="1229224343">
      <w:bodyDiv w:val="1"/>
      <w:marLeft w:val="0"/>
      <w:marRight w:val="0"/>
      <w:marTop w:val="0"/>
      <w:marBottom w:val="0"/>
      <w:divBdr>
        <w:top w:val="none" w:sz="0" w:space="0" w:color="auto"/>
        <w:left w:val="none" w:sz="0" w:space="0" w:color="auto"/>
        <w:bottom w:val="none" w:sz="0" w:space="0" w:color="auto"/>
        <w:right w:val="none" w:sz="0" w:space="0" w:color="auto"/>
      </w:divBdr>
    </w:div>
    <w:div w:id="1229535931">
      <w:bodyDiv w:val="1"/>
      <w:marLeft w:val="0"/>
      <w:marRight w:val="0"/>
      <w:marTop w:val="0"/>
      <w:marBottom w:val="0"/>
      <w:divBdr>
        <w:top w:val="none" w:sz="0" w:space="0" w:color="auto"/>
        <w:left w:val="none" w:sz="0" w:space="0" w:color="auto"/>
        <w:bottom w:val="none" w:sz="0" w:space="0" w:color="auto"/>
        <w:right w:val="none" w:sz="0" w:space="0" w:color="auto"/>
      </w:divBdr>
    </w:div>
    <w:div w:id="1241524297">
      <w:bodyDiv w:val="1"/>
      <w:marLeft w:val="0"/>
      <w:marRight w:val="0"/>
      <w:marTop w:val="0"/>
      <w:marBottom w:val="0"/>
      <w:divBdr>
        <w:top w:val="none" w:sz="0" w:space="0" w:color="auto"/>
        <w:left w:val="none" w:sz="0" w:space="0" w:color="auto"/>
        <w:bottom w:val="none" w:sz="0" w:space="0" w:color="auto"/>
        <w:right w:val="none" w:sz="0" w:space="0" w:color="auto"/>
      </w:divBdr>
    </w:div>
    <w:div w:id="1245141827">
      <w:bodyDiv w:val="1"/>
      <w:marLeft w:val="0"/>
      <w:marRight w:val="0"/>
      <w:marTop w:val="0"/>
      <w:marBottom w:val="0"/>
      <w:divBdr>
        <w:top w:val="none" w:sz="0" w:space="0" w:color="auto"/>
        <w:left w:val="none" w:sz="0" w:space="0" w:color="auto"/>
        <w:bottom w:val="none" w:sz="0" w:space="0" w:color="auto"/>
        <w:right w:val="none" w:sz="0" w:space="0" w:color="auto"/>
      </w:divBdr>
    </w:div>
    <w:div w:id="1246961984">
      <w:bodyDiv w:val="1"/>
      <w:marLeft w:val="0"/>
      <w:marRight w:val="0"/>
      <w:marTop w:val="0"/>
      <w:marBottom w:val="0"/>
      <w:divBdr>
        <w:top w:val="none" w:sz="0" w:space="0" w:color="auto"/>
        <w:left w:val="none" w:sz="0" w:space="0" w:color="auto"/>
        <w:bottom w:val="none" w:sz="0" w:space="0" w:color="auto"/>
        <w:right w:val="none" w:sz="0" w:space="0" w:color="auto"/>
      </w:divBdr>
    </w:div>
    <w:div w:id="1249077867">
      <w:bodyDiv w:val="1"/>
      <w:marLeft w:val="0"/>
      <w:marRight w:val="0"/>
      <w:marTop w:val="0"/>
      <w:marBottom w:val="0"/>
      <w:divBdr>
        <w:top w:val="none" w:sz="0" w:space="0" w:color="auto"/>
        <w:left w:val="none" w:sz="0" w:space="0" w:color="auto"/>
        <w:bottom w:val="none" w:sz="0" w:space="0" w:color="auto"/>
        <w:right w:val="none" w:sz="0" w:space="0" w:color="auto"/>
      </w:divBdr>
    </w:div>
    <w:div w:id="1251085887">
      <w:bodyDiv w:val="1"/>
      <w:marLeft w:val="0"/>
      <w:marRight w:val="0"/>
      <w:marTop w:val="0"/>
      <w:marBottom w:val="0"/>
      <w:divBdr>
        <w:top w:val="none" w:sz="0" w:space="0" w:color="auto"/>
        <w:left w:val="none" w:sz="0" w:space="0" w:color="auto"/>
        <w:bottom w:val="none" w:sz="0" w:space="0" w:color="auto"/>
        <w:right w:val="none" w:sz="0" w:space="0" w:color="auto"/>
      </w:divBdr>
    </w:div>
    <w:div w:id="1256207277">
      <w:bodyDiv w:val="1"/>
      <w:marLeft w:val="0"/>
      <w:marRight w:val="0"/>
      <w:marTop w:val="0"/>
      <w:marBottom w:val="0"/>
      <w:divBdr>
        <w:top w:val="none" w:sz="0" w:space="0" w:color="auto"/>
        <w:left w:val="none" w:sz="0" w:space="0" w:color="auto"/>
        <w:bottom w:val="none" w:sz="0" w:space="0" w:color="auto"/>
        <w:right w:val="none" w:sz="0" w:space="0" w:color="auto"/>
      </w:divBdr>
    </w:div>
    <w:div w:id="1256598571">
      <w:bodyDiv w:val="1"/>
      <w:marLeft w:val="0"/>
      <w:marRight w:val="0"/>
      <w:marTop w:val="0"/>
      <w:marBottom w:val="0"/>
      <w:divBdr>
        <w:top w:val="none" w:sz="0" w:space="0" w:color="auto"/>
        <w:left w:val="none" w:sz="0" w:space="0" w:color="auto"/>
        <w:bottom w:val="none" w:sz="0" w:space="0" w:color="auto"/>
        <w:right w:val="none" w:sz="0" w:space="0" w:color="auto"/>
      </w:divBdr>
    </w:div>
    <w:div w:id="1260675868">
      <w:bodyDiv w:val="1"/>
      <w:marLeft w:val="0"/>
      <w:marRight w:val="0"/>
      <w:marTop w:val="0"/>
      <w:marBottom w:val="0"/>
      <w:divBdr>
        <w:top w:val="none" w:sz="0" w:space="0" w:color="auto"/>
        <w:left w:val="none" w:sz="0" w:space="0" w:color="auto"/>
        <w:bottom w:val="none" w:sz="0" w:space="0" w:color="auto"/>
        <w:right w:val="none" w:sz="0" w:space="0" w:color="auto"/>
      </w:divBdr>
    </w:div>
    <w:div w:id="1260983998">
      <w:bodyDiv w:val="1"/>
      <w:marLeft w:val="0"/>
      <w:marRight w:val="0"/>
      <w:marTop w:val="0"/>
      <w:marBottom w:val="0"/>
      <w:divBdr>
        <w:top w:val="none" w:sz="0" w:space="0" w:color="auto"/>
        <w:left w:val="none" w:sz="0" w:space="0" w:color="auto"/>
        <w:bottom w:val="none" w:sz="0" w:space="0" w:color="auto"/>
        <w:right w:val="none" w:sz="0" w:space="0" w:color="auto"/>
      </w:divBdr>
    </w:div>
    <w:div w:id="1278567115">
      <w:bodyDiv w:val="1"/>
      <w:marLeft w:val="0"/>
      <w:marRight w:val="0"/>
      <w:marTop w:val="0"/>
      <w:marBottom w:val="0"/>
      <w:divBdr>
        <w:top w:val="none" w:sz="0" w:space="0" w:color="auto"/>
        <w:left w:val="none" w:sz="0" w:space="0" w:color="auto"/>
        <w:bottom w:val="none" w:sz="0" w:space="0" w:color="auto"/>
        <w:right w:val="none" w:sz="0" w:space="0" w:color="auto"/>
      </w:divBdr>
    </w:div>
    <w:div w:id="1281767049">
      <w:bodyDiv w:val="1"/>
      <w:marLeft w:val="0"/>
      <w:marRight w:val="0"/>
      <w:marTop w:val="0"/>
      <w:marBottom w:val="0"/>
      <w:divBdr>
        <w:top w:val="none" w:sz="0" w:space="0" w:color="auto"/>
        <w:left w:val="none" w:sz="0" w:space="0" w:color="auto"/>
        <w:bottom w:val="none" w:sz="0" w:space="0" w:color="auto"/>
        <w:right w:val="none" w:sz="0" w:space="0" w:color="auto"/>
      </w:divBdr>
    </w:div>
    <w:div w:id="1282614675">
      <w:bodyDiv w:val="1"/>
      <w:marLeft w:val="0"/>
      <w:marRight w:val="0"/>
      <w:marTop w:val="0"/>
      <w:marBottom w:val="0"/>
      <w:divBdr>
        <w:top w:val="none" w:sz="0" w:space="0" w:color="auto"/>
        <w:left w:val="none" w:sz="0" w:space="0" w:color="auto"/>
        <w:bottom w:val="none" w:sz="0" w:space="0" w:color="auto"/>
        <w:right w:val="none" w:sz="0" w:space="0" w:color="auto"/>
      </w:divBdr>
    </w:div>
    <w:div w:id="1287349903">
      <w:bodyDiv w:val="1"/>
      <w:marLeft w:val="0"/>
      <w:marRight w:val="0"/>
      <w:marTop w:val="0"/>
      <w:marBottom w:val="0"/>
      <w:divBdr>
        <w:top w:val="none" w:sz="0" w:space="0" w:color="auto"/>
        <w:left w:val="none" w:sz="0" w:space="0" w:color="auto"/>
        <w:bottom w:val="none" w:sz="0" w:space="0" w:color="auto"/>
        <w:right w:val="none" w:sz="0" w:space="0" w:color="auto"/>
      </w:divBdr>
    </w:div>
    <w:div w:id="1287736396">
      <w:bodyDiv w:val="1"/>
      <w:marLeft w:val="0"/>
      <w:marRight w:val="0"/>
      <w:marTop w:val="0"/>
      <w:marBottom w:val="0"/>
      <w:divBdr>
        <w:top w:val="none" w:sz="0" w:space="0" w:color="auto"/>
        <w:left w:val="none" w:sz="0" w:space="0" w:color="auto"/>
        <w:bottom w:val="none" w:sz="0" w:space="0" w:color="auto"/>
        <w:right w:val="none" w:sz="0" w:space="0" w:color="auto"/>
      </w:divBdr>
    </w:div>
    <w:div w:id="1296909012">
      <w:bodyDiv w:val="1"/>
      <w:marLeft w:val="0"/>
      <w:marRight w:val="0"/>
      <w:marTop w:val="0"/>
      <w:marBottom w:val="0"/>
      <w:divBdr>
        <w:top w:val="none" w:sz="0" w:space="0" w:color="auto"/>
        <w:left w:val="none" w:sz="0" w:space="0" w:color="auto"/>
        <w:bottom w:val="none" w:sz="0" w:space="0" w:color="auto"/>
        <w:right w:val="none" w:sz="0" w:space="0" w:color="auto"/>
      </w:divBdr>
    </w:div>
    <w:div w:id="1297447039">
      <w:bodyDiv w:val="1"/>
      <w:marLeft w:val="0"/>
      <w:marRight w:val="0"/>
      <w:marTop w:val="0"/>
      <w:marBottom w:val="0"/>
      <w:divBdr>
        <w:top w:val="none" w:sz="0" w:space="0" w:color="auto"/>
        <w:left w:val="none" w:sz="0" w:space="0" w:color="auto"/>
        <w:bottom w:val="none" w:sz="0" w:space="0" w:color="auto"/>
        <w:right w:val="none" w:sz="0" w:space="0" w:color="auto"/>
      </w:divBdr>
    </w:div>
    <w:div w:id="1307659478">
      <w:bodyDiv w:val="1"/>
      <w:marLeft w:val="0"/>
      <w:marRight w:val="0"/>
      <w:marTop w:val="0"/>
      <w:marBottom w:val="0"/>
      <w:divBdr>
        <w:top w:val="none" w:sz="0" w:space="0" w:color="auto"/>
        <w:left w:val="none" w:sz="0" w:space="0" w:color="auto"/>
        <w:bottom w:val="none" w:sz="0" w:space="0" w:color="auto"/>
        <w:right w:val="none" w:sz="0" w:space="0" w:color="auto"/>
      </w:divBdr>
    </w:div>
    <w:div w:id="1312516294">
      <w:bodyDiv w:val="1"/>
      <w:marLeft w:val="0"/>
      <w:marRight w:val="0"/>
      <w:marTop w:val="0"/>
      <w:marBottom w:val="0"/>
      <w:divBdr>
        <w:top w:val="none" w:sz="0" w:space="0" w:color="auto"/>
        <w:left w:val="none" w:sz="0" w:space="0" w:color="auto"/>
        <w:bottom w:val="none" w:sz="0" w:space="0" w:color="auto"/>
        <w:right w:val="none" w:sz="0" w:space="0" w:color="auto"/>
      </w:divBdr>
    </w:div>
    <w:div w:id="1318387786">
      <w:bodyDiv w:val="1"/>
      <w:marLeft w:val="0"/>
      <w:marRight w:val="0"/>
      <w:marTop w:val="0"/>
      <w:marBottom w:val="0"/>
      <w:divBdr>
        <w:top w:val="none" w:sz="0" w:space="0" w:color="auto"/>
        <w:left w:val="none" w:sz="0" w:space="0" w:color="auto"/>
        <w:bottom w:val="none" w:sz="0" w:space="0" w:color="auto"/>
        <w:right w:val="none" w:sz="0" w:space="0" w:color="auto"/>
      </w:divBdr>
    </w:div>
    <w:div w:id="1320618618">
      <w:bodyDiv w:val="1"/>
      <w:marLeft w:val="0"/>
      <w:marRight w:val="0"/>
      <w:marTop w:val="0"/>
      <w:marBottom w:val="0"/>
      <w:divBdr>
        <w:top w:val="none" w:sz="0" w:space="0" w:color="auto"/>
        <w:left w:val="none" w:sz="0" w:space="0" w:color="auto"/>
        <w:bottom w:val="none" w:sz="0" w:space="0" w:color="auto"/>
        <w:right w:val="none" w:sz="0" w:space="0" w:color="auto"/>
      </w:divBdr>
    </w:div>
    <w:div w:id="1321540054">
      <w:bodyDiv w:val="1"/>
      <w:marLeft w:val="0"/>
      <w:marRight w:val="0"/>
      <w:marTop w:val="0"/>
      <w:marBottom w:val="0"/>
      <w:divBdr>
        <w:top w:val="none" w:sz="0" w:space="0" w:color="auto"/>
        <w:left w:val="none" w:sz="0" w:space="0" w:color="auto"/>
        <w:bottom w:val="none" w:sz="0" w:space="0" w:color="auto"/>
        <w:right w:val="none" w:sz="0" w:space="0" w:color="auto"/>
      </w:divBdr>
    </w:div>
    <w:div w:id="1325477483">
      <w:bodyDiv w:val="1"/>
      <w:marLeft w:val="0"/>
      <w:marRight w:val="0"/>
      <w:marTop w:val="0"/>
      <w:marBottom w:val="0"/>
      <w:divBdr>
        <w:top w:val="none" w:sz="0" w:space="0" w:color="auto"/>
        <w:left w:val="none" w:sz="0" w:space="0" w:color="auto"/>
        <w:bottom w:val="none" w:sz="0" w:space="0" w:color="auto"/>
        <w:right w:val="none" w:sz="0" w:space="0" w:color="auto"/>
      </w:divBdr>
    </w:div>
    <w:div w:id="1333948333">
      <w:bodyDiv w:val="1"/>
      <w:marLeft w:val="0"/>
      <w:marRight w:val="0"/>
      <w:marTop w:val="0"/>
      <w:marBottom w:val="0"/>
      <w:divBdr>
        <w:top w:val="none" w:sz="0" w:space="0" w:color="auto"/>
        <w:left w:val="none" w:sz="0" w:space="0" w:color="auto"/>
        <w:bottom w:val="none" w:sz="0" w:space="0" w:color="auto"/>
        <w:right w:val="none" w:sz="0" w:space="0" w:color="auto"/>
      </w:divBdr>
    </w:div>
    <w:div w:id="1334801996">
      <w:bodyDiv w:val="1"/>
      <w:marLeft w:val="0"/>
      <w:marRight w:val="0"/>
      <w:marTop w:val="0"/>
      <w:marBottom w:val="0"/>
      <w:divBdr>
        <w:top w:val="none" w:sz="0" w:space="0" w:color="auto"/>
        <w:left w:val="none" w:sz="0" w:space="0" w:color="auto"/>
        <w:bottom w:val="none" w:sz="0" w:space="0" w:color="auto"/>
        <w:right w:val="none" w:sz="0" w:space="0" w:color="auto"/>
      </w:divBdr>
    </w:div>
    <w:div w:id="1335063800">
      <w:bodyDiv w:val="1"/>
      <w:marLeft w:val="0"/>
      <w:marRight w:val="0"/>
      <w:marTop w:val="0"/>
      <w:marBottom w:val="0"/>
      <w:divBdr>
        <w:top w:val="none" w:sz="0" w:space="0" w:color="auto"/>
        <w:left w:val="none" w:sz="0" w:space="0" w:color="auto"/>
        <w:bottom w:val="none" w:sz="0" w:space="0" w:color="auto"/>
        <w:right w:val="none" w:sz="0" w:space="0" w:color="auto"/>
      </w:divBdr>
    </w:div>
    <w:div w:id="1338071055">
      <w:bodyDiv w:val="1"/>
      <w:marLeft w:val="0"/>
      <w:marRight w:val="0"/>
      <w:marTop w:val="0"/>
      <w:marBottom w:val="0"/>
      <w:divBdr>
        <w:top w:val="none" w:sz="0" w:space="0" w:color="auto"/>
        <w:left w:val="none" w:sz="0" w:space="0" w:color="auto"/>
        <w:bottom w:val="none" w:sz="0" w:space="0" w:color="auto"/>
        <w:right w:val="none" w:sz="0" w:space="0" w:color="auto"/>
      </w:divBdr>
    </w:div>
    <w:div w:id="1341853999">
      <w:bodyDiv w:val="1"/>
      <w:marLeft w:val="0"/>
      <w:marRight w:val="0"/>
      <w:marTop w:val="0"/>
      <w:marBottom w:val="0"/>
      <w:divBdr>
        <w:top w:val="none" w:sz="0" w:space="0" w:color="auto"/>
        <w:left w:val="none" w:sz="0" w:space="0" w:color="auto"/>
        <w:bottom w:val="none" w:sz="0" w:space="0" w:color="auto"/>
        <w:right w:val="none" w:sz="0" w:space="0" w:color="auto"/>
      </w:divBdr>
    </w:div>
    <w:div w:id="1345398168">
      <w:bodyDiv w:val="1"/>
      <w:marLeft w:val="0"/>
      <w:marRight w:val="0"/>
      <w:marTop w:val="0"/>
      <w:marBottom w:val="0"/>
      <w:divBdr>
        <w:top w:val="none" w:sz="0" w:space="0" w:color="auto"/>
        <w:left w:val="none" w:sz="0" w:space="0" w:color="auto"/>
        <w:bottom w:val="none" w:sz="0" w:space="0" w:color="auto"/>
        <w:right w:val="none" w:sz="0" w:space="0" w:color="auto"/>
      </w:divBdr>
    </w:div>
    <w:div w:id="1350180674">
      <w:bodyDiv w:val="1"/>
      <w:marLeft w:val="0"/>
      <w:marRight w:val="0"/>
      <w:marTop w:val="0"/>
      <w:marBottom w:val="0"/>
      <w:divBdr>
        <w:top w:val="none" w:sz="0" w:space="0" w:color="auto"/>
        <w:left w:val="none" w:sz="0" w:space="0" w:color="auto"/>
        <w:bottom w:val="none" w:sz="0" w:space="0" w:color="auto"/>
        <w:right w:val="none" w:sz="0" w:space="0" w:color="auto"/>
      </w:divBdr>
    </w:div>
    <w:div w:id="1350525612">
      <w:bodyDiv w:val="1"/>
      <w:marLeft w:val="0"/>
      <w:marRight w:val="0"/>
      <w:marTop w:val="0"/>
      <w:marBottom w:val="0"/>
      <w:divBdr>
        <w:top w:val="none" w:sz="0" w:space="0" w:color="auto"/>
        <w:left w:val="none" w:sz="0" w:space="0" w:color="auto"/>
        <w:bottom w:val="none" w:sz="0" w:space="0" w:color="auto"/>
        <w:right w:val="none" w:sz="0" w:space="0" w:color="auto"/>
      </w:divBdr>
    </w:div>
    <w:div w:id="1352341067">
      <w:bodyDiv w:val="1"/>
      <w:marLeft w:val="0"/>
      <w:marRight w:val="0"/>
      <w:marTop w:val="0"/>
      <w:marBottom w:val="0"/>
      <w:divBdr>
        <w:top w:val="none" w:sz="0" w:space="0" w:color="auto"/>
        <w:left w:val="none" w:sz="0" w:space="0" w:color="auto"/>
        <w:bottom w:val="none" w:sz="0" w:space="0" w:color="auto"/>
        <w:right w:val="none" w:sz="0" w:space="0" w:color="auto"/>
      </w:divBdr>
    </w:div>
    <w:div w:id="1354767579">
      <w:bodyDiv w:val="1"/>
      <w:marLeft w:val="0"/>
      <w:marRight w:val="0"/>
      <w:marTop w:val="0"/>
      <w:marBottom w:val="0"/>
      <w:divBdr>
        <w:top w:val="none" w:sz="0" w:space="0" w:color="auto"/>
        <w:left w:val="none" w:sz="0" w:space="0" w:color="auto"/>
        <w:bottom w:val="none" w:sz="0" w:space="0" w:color="auto"/>
        <w:right w:val="none" w:sz="0" w:space="0" w:color="auto"/>
      </w:divBdr>
    </w:div>
    <w:div w:id="1357728766">
      <w:bodyDiv w:val="1"/>
      <w:marLeft w:val="0"/>
      <w:marRight w:val="0"/>
      <w:marTop w:val="0"/>
      <w:marBottom w:val="0"/>
      <w:divBdr>
        <w:top w:val="none" w:sz="0" w:space="0" w:color="auto"/>
        <w:left w:val="none" w:sz="0" w:space="0" w:color="auto"/>
        <w:bottom w:val="none" w:sz="0" w:space="0" w:color="auto"/>
        <w:right w:val="none" w:sz="0" w:space="0" w:color="auto"/>
      </w:divBdr>
    </w:div>
    <w:div w:id="1366831880">
      <w:bodyDiv w:val="1"/>
      <w:marLeft w:val="0"/>
      <w:marRight w:val="0"/>
      <w:marTop w:val="0"/>
      <w:marBottom w:val="0"/>
      <w:divBdr>
        <w:top w:val="none" w:sz="0" w:space="0" w:color="auto"/>
        <w:left w:val="none" w:sz="0" w:space="0" w:color="auto"/>
        <w:bottom w:val="none" w:sz="0" w:space="0" w:color="auto"/>
        <w:right w:val="none" w:sz="0" w:space="0" w:color="auto"/>
      </w:divBdr>
    </w:div>
    <w:div w:id="1367219525">
      <w:bodyDiv w:val="1"/>
      <w:marLeft w:val="0"/>
      <w:marRight w:val="0"/>
      <w:marTop w:val="0"/>
      <w:marBottom w:val="0"/>
      <w:divBdr>
        <w:top w:val="none" w:sz="0" w:space="0" w:color="auto"/>
        <w:left w:val="none" w:sz="0" w:space="0" w:color="auto"/>
        <w:bottom w:val="none" w:sz="0" w:space="0" w:color="auto"/>
        <w:right w:val="none" w:sz="0" w:space="0" w:color="auto"/>
      </w:divBdr>
    </w:div>
    <w:div w:id="1370645422">
      <w:bodyDiv w:val="1"/>
      <w:marLeft w:val="0"/>
      <w:marRight w:val="0"/>
      <w:marTop w:val="0"/>
      <w:marBottom w:val="0"/>
      <w:divBdr>
        <w:top w:val="none" w:sz="0" w:space="0" w:color="auto"/>
        <w:left w:val="none" w:sz="0" w:space="0" w:color="auto"/>
        <w:bottom w:val="none" w:sz="0" w:space="0" w:color="auto"/>
        <w:right w:val="none" w:sz="0" w:space="0" w:color="auto"/>
      </w:divBdr>
    </w:div>
    <w:div w:id="1371951322">
      <w:bodyDiv w:val="1"/>
      <w:marLeft w:val="0"/>
      <w:marRight w:val="0"/>
      <w:marTop w:val="0"/>
      <w:marBottom w:val="0"/>
      <w:divBdr>
        <w:top w:val="none" w:sz="0" w:space="0" w:color="auto"/>
        <w:left w:val="none" w:sz="0" w:space="0" w:color="auto"/>
        <w:bottom w:val="none" w:sz="0" w:space="0" w:color="auto"/>
        <w:right w:val="none" w:sz="0" w:space="0" w:color="auto"/>
      </w:divBdr>
    </w:div>
    <w:div w:id="1372918564">
      <w:bodyDiv w:val="1"/>
      <w:marLeft w:val="0"/>
      <w:marRight w:val="0"/>
      <w:marTop w:val="0"/>
      <w:marBottom w:val="0"/>
      <w:divBdr>
        <w:top w:val="none" w:sz="0" w:space="0" w:color="auto"/>
        <w:left w:val="none" w:sz="0" w:space="0" w:color="auto"/>
        <w:bottom w:val="none" w:sz="0" w:space="0" w:color="auto"/>
        <w:right w:val="none" w:sz="0" w:space="0" w:color="auto"/>
      </w:divBdr>
    </w:div>
    <w:div w:id="1373309042">
      <w:bodyDiv w:val="1"/>
      <w:marLeft w:val="0"/>
      <w:marRight w:val="0"/>
      <w:marTop w:val="0"/>
      <w:marBottom w:val="0"/>
      <w:divBdr>
        <w:top w:val="none" w:sz="0" w:space="0" w:color="auto"/>
        <w:left w:val="none" w:sz="0" w:space="0" w:color="auto"/>
        <w:bottom w:val="none" w:sz="0" w:space="0" w:color="auto"/>
        <w:right w:val="none" w:sz="0" w:space="0" w:color="auto"/>
      </w:divBdr>
    </w:div>
    <w:div w:id="1374497922">
      <w:bodyDiv w:val="1"/>
      <w:marLeft w:val="0"/>
      <w:marRight w:val="0"/>
      <w:marTop w:val="0"/>
      <w:marBottom w:val="0"/>
      <w:divBdr>
        <w:top w:val="none" w:sz="0" w:space="0" w:color="auto"/>
        <w:left w:val="none" w:sz="0" w:space="0" w:color="auto"/>
        <w:bottom w:val="none" w:sz="0" w:space="0" w:color="auto"/>
        <w:right w:val="none" w:sz="0" w:space="0" w:color="auto"/>
      </w:divBdr>
    </w:div>
    <w:div w:id="1375544886">
      <w:bodyDiv w:val="1"/>
      <w:marLeft w:val="0"/>
      <w:marRight w:val="0"/>
      <w:marTop w:val="0"/>
      <w:marBottom w:val="0"/>
      <w:divBdr>
        <w:top w:val="none" w:sz="0" w:space="0" w:color="auto"/>
        <w:left w:val="none" w:sz="0" w:space="0" w:color="auto"/>
        <w:bottom w:val="none" w:sz="0" w:space="0" w:color="auto"/>
        <w:right w:val="none" w:sz="0" w:space="0" w:color="auto"/>
      </w:divBdr>
    </w:div>
    <w:div w:id="1378355905">
      <w:bodyDiv w:val="1"/>
      <w:marLeft w:val="0"/>
      <w:marRight w:val="0"/>
      <w:marTop w:val="0"/>
      <w:marBottom w:val="0"/>
      <w:divBdr>
        <w:top w:val="none" w:sz="0" w:space="0" w:color="auto"/>
        <w:left w:val="none" w:sz="0" w:space="0" w:color="auto"/>
        <w:bottom w:val="none" w:sz="0" w:space="0" w:color="auto"/>
        <w:right w:val="none" w:sz="0" w:space="0" w:color="auto"/>
      </w:divBdr>
    </w:div>
    <w:div w:id="1381786890">
      <w:bodyDiv w:val="1"/>
      <w:marLeft w:val="0"/>
      <w:marRight w:val="0"/>
      <w:marTop w:val="0"/>
      <w:marBottom w:val="0"/>
      <w:divBdr>
        <w:top w:val="none" w:sz="0" w:space="0" w:color="auto"/>
        <w:left w:val="none" w:sz="0" w:space="0" w:color="auto"/>
        <w:bottom w:val="none" w:sz="0" w:space="0" w:color="auto"/>
        <w:right w:val="none" w:sz="0" w:space="0" w:color="auto"/>
      </w:divBdr>
    </w:div>
    <w:div w:id="1381898909">
      <w:bodyDiv w:val="1"/>
      <w:marLeft w:val="0"/>
      <w:marRight w:val="0"/>
      <w:marTop w:val="0"/>
      <w:marBottom w:val="0"/>
      <w:divBdr>
        <w:top w:val="none" w:sz="0" w:space="0" w:color="auto"/>
        <w:left w:val="none" w:sz="0" w:space="0" w:color="auto"/>
        <w:bottom w:val="none" w:sz="0" w:space="0" w:color="auto"/>
        <w:right w:val="none" w:sz="0" w:space="0" w:color="auto"/>
      </w:divBdr>
    </w:div>
    <w:div w:id="1381900507">
      <w:bodyDiv w:val="1"/>
      <w:marLeft w:val="0"/>
      <w:marRight w:val="0"/>
      <w:marTop w:val="0"/>
      <w:marBottom w:val="0"/>
      <w:divBdr>
        <w:top w:val="none" w:sz="0" w:space="0" w:color="auto"/>
        <w:left w:val="none" w:sz="0" w:space="0" w:color="auto"/>
        <w:bottom w:val="none" w:sz="0" w:space="0" w:color="auto"/>
        <w:right w:val="none" w:sz="0" w:space="0" w:color="auto"/>
      </w:divBdr>
    </w:div>
    <w:div w:id="1382944952">
      <w:bodyDiv w:val="1"/>
      <w:marLeft w:val="0"/>
      <w:marRight w:val="0"/>
      <w:marTop w:val="0"/>
      <w:marBottom w:val="0"/>
      <w:divBdr>
        <w:top w:val="none" w:sz="0" w:space="0" w:color="auto"/>
        <w:left w:val="none" w:sz="0" w:space="0" w:color="auto"/>
        <w:bottom w:val="none" w:sz="0" w:space="0" w:color="auto"/>
        <w:right w:val="none" w:sz="0" w:space="0" w:color="auto"/>
      </w:divBdr>
    </w:div>
    <w:div w:id="1384058225">
      <w:bodyDiv w:val="1"/>
      <w:marLeft w:val="0"/>
      <w:marRight w:val="0"/>
      <w:marTop w:val="0"/>
      <w:marBottom w:val="0"/>
      <w:divBdr>
        <w:top w:val="none" w:sz="0" w:space="0" w:color="auto"/>
        <w:left w:val="none" w:sz="0" w:space="0" w:color="auto"/>
        <w:bottom w:val="none" w:sz="0" w:space="0" w:color="auto"/>
        <w:right w:val="none" w:sz="0" w:space="0" w:color="auto"/>
      </w:divBdr>
    </w:div>
    <w:div w:id="1390151657">
      <w:bodyDiv w:val="1"/>
      <w:marLeft w:val="0"/>
      <w:marRight w:val="0"/>
      <w:marTop w:val="0"/>
      <w:marBottom w:val="0"/>
      <w:divBdr>
        <w:top w:val="none" w:sz="0" w:space="0" w:color="auto"/>
        <w:left w:val="none" w:sz="0" w:space="0" w:color="auto"/>
        <w:bottom w:val="none" w:sz="0" w:space="0" w:color="auto"/>
        <w:right w:val="none" w:sz="0" w:space="0" w:color="auto"/>
      </w:divBdr>
    </w:div>
    <w:div w:id="1390572912">
      <w:bodyDiv w:val="1"/>
      <w:marLeft w:val="0"/>
      <w:marRight w:val="0"/>
      <w:marTop w:val="0"/>
      <w:marBottom w:val="0"/>
      <w:divBdr>
        <w:top w:val="none" w:sz="0" w:space="0" w:color="auto"/>
        <w:left w:val="none" w:sz="0" w:space="0" w:color="auto"/>
        <w:bottom w:val="none" w:sz="0" w:space="0" w:color="auto"/>
        <w:right w:val="none" w:sz="0" w:space="0" w:color="auto"/>
      </w:divBdr>
    </w:div>
    <w:div w:id="1390767636">
      <w:bodyDiv w:val="1"/>
      <w:marLeft w:val="0"/>
      <w:marRight w:val="0"/>
      <w:marTop w:val="0"/>
      <w:marBottom w:val="0"/>
      <w:divBdr>
        <w:top w:val="none" w:sz="0" w:space="0" w:color="auto"/>
        <w:left w:val="none" w:sz="0" w:space="0" w:color="auto"/>
        <w:bottom w:val="none" w:sz="0" w:space="0" w:color="auto"/>
        <w:right w:val="none" w:sz="0" w:space="0" w:color="auto"/>
      </w:divBdr>
    </w:div>
    <w:div w:id="1395735495">
      <w:bodyDiv w:val="1"/>
      <w:marLeft w:val="0"/>
      <w:marRight w:val="0"/>
      <w:marTop w:val="0"/>
      <w:marBottom w:val="0"/>
      <w:divBdr>
        <w:top w:val="none" w:sz="0" w:space="0" w:color="auto"/>
        <w:left w:val="none" w:sz="0" w:space="0" w:color="auto"/>
        <w:bottom w:val="none" w:sz="0" w:space="0" w:color="auto"/>
        <w:right w:val="none" w:sz="0" w:space="0" w:color="auto"/>
      </w:divBdr>
    </w:div>
    <w:div w:id="1397703138">
      <w:bodyDiv w:val="1"/>
      <w:marLeft w:val="0"/>
      <w:marRight w:val="0"/>
      <w:marTop w:val="0"/>
      <w:marBottom w:val="0"/>
      <w:divBdr>
        <w:top w:val="none" w:sz="0" w:space="0" w:color="auto"/>
        <w:left w:val="none" w:sz="0" w:space="0" w:color="auto"/>
        <w:bottom w:val="none" w:sz="0" w:space="0" w:color="auto"/>
        <w:right w:val="none" w:sz="0" w:space="0" w:color="auto"/>
      </w:divBdr>
    </w:div>
    <w:div w:id="1397776913">
      <w:bodyDiv w:val="1"/>
      <w:marLeft w:val="0"/>
      <w:marRight w:val="0"/>
      <w:marTop w:val="0"/>
      <w:marBottom w:val="0"/>
      <w:divBdr>
        <w:top w:val="none" w:sz="0" w:space="0" w:color="auto"/>
        <w:left w:val="none" w:sz="0" w:space="0" w:color="auto"/>
        <w:bottom w:val="none" w:sz="0" w:space="0" w:color="auto"/>
        <w:right w:val="none" w:sz="0" w:space="0" w:color="auto"/>
      </w:divBdr>
    </w:div>
    <w:div w:id="1399093032">
      <w:bodyDiv w:val="1"/>
      <w:marLeft w:val="0"/>
      <w:marRight w:val="0"/>
      <w:marTop w:val="0"/>
      <w:marBottom w:val="0"/>
      <w:divBdr>
        <w:top w:val="none" w:sz="0" w:space="0" w:color="auto"/>
        <w:left w:val="none" w:sz="0" w:space="0" w:color="auto"/>
        <w:bottom w:val="none" w:sz="0" w:space="0" w:color="auto"/>
        <w:right w:val="none" w:sz="0" w:space="0" w:color="auto"/>
      </w:divBdr>
    </w:div>
    <w:div w:id="1400055288">
      <w:bodyDiv w:val="1"/>
      <w:marLeft w:val="0"/>
      <w:marRight w:val="0"/>
      <w:marTop w:val="0"/>
      <w:marBottom w:val="0"/>
      <w:divBdr>
        <w:top w:val="none" w:sz="0" w:space="0" w:color="auto"/>
        <w:left w:val="none" w:sz="0" w:space="0" w:color="auto"/>
        <w:bottom w:val="none" w:sz="0" w:space="0" w:color="auto"/>
        <w:right w:val="none" w:sz="0" w:space="0" w:color="auto"/>
      </w:divBdr>
    </w:div>
    <w:div w:id="1400975586">
      <w:bodyDiv w:val="1"/>
      <w:marLeft w:val="0"/>
      <w:marRight w:val="0"/>
      <w:marTop w:val="0"/>
      <w:marBottom w:val="0"/>
      <w:divBdr>
        <w:top w:val="none" w:sz="0" w:space="0" w:color="auto"/>
        <w:left w:val="none" w:sz="0" w:space="0" w:color="auto"/>
        <w:bottom w:val="none" w:sz="0" w:space="0" w:color="auto"/>
        <w:right w:val="none" w:sz="0" w:space="0" w:color="auto"/>
      </w:divBdr>
    </w:div>
    <w:div w:id="1401442956">
      <w:bodyDiv w:val="1"/>
      <w:marLeft w:val="0"/>
      <w:marRight w:val="0"/>
      <w:marTop w:val="0"/>
      <w:marBottom w:val="0"/>
      <w:divBdr>
        <w:top w:val="none" w:sz="0" w:space="0" w:color="auto"/>
        <w:left w:val="none" w:sz="0" w:space="0" w:color="auto"/>
        <w:bottom w:val="none" w:sz="0" w:space="0" w:color="auto"/>
        <w:right w:val="none" w:sz="0" w:space="0" w:color="auto"/>
      </w:divBdr>
    </w:div>
    <w:div w:id="1402022401">
      <w:bodyDiv w:val="1"/>
      <w:marLeft w:val="0"/>
      <w:marRight w:val="0"/>
      <w:marTop w:val="0"/>
      <w:marBottom w:val="0"/>
      <w:divBdr>
        <w:top w:val="none" w:sz="0" w:space="0" w:color="auto"/>
        <w:left w:val="none" w:sz="0" w:space="0" w:color="auto"/>
        <w:bottom w:val="none" w:sz="0" w:space="0" w:color="auto"/>
        <w:right w:val="none" w:sz="0" w:space="0" w:color="auto"/>
      </w:divBdr>
    </w:div>
    <w:div w:id="1404836460">
      <w:bodyDiv w:val="1"/>
      <w:marLeft w:val="0"/>
      <w:marRight w:val="0"/>
      <w:marTop w:val="0"/>
      <w:marBottom w:val="0"/>
      <w:divBdr>
        <w:top w:val="none" w:sz="0" w:space="0" w:color="auto"/>
        <w:left w:val="none" w:sz="0" w:space="0" w:color="auto"/>
        <w:bottom w:val="none" w:sz="0" w:space="0" w:color="auto"/>
        <w:right w:val="none" w:sz="0" w:space="0" w:color="auto"/>
      </w:divBdr>
    </w:div>
    <w:div w:id="1416634827">
      <w:bodyDiv w:val="1"/>
      <w:marLeft w:val="0"/>
      <w:marRight w:val="0"/>
      <w:marTop w:val="0"/>
      <w:marBottom w:val="0"/>
      <w:divBdr>
        <w:top w:val="none" w:sz="0" w:space="0" w:color="auto"/>
        <w:left w:val="none" w:sz="0" w:space="0" w:color="auto"/>
        <w:bottom w:val="none" w:sz="0" w:space="0" w:color="auto"/>
        <w:right w:val="none" w:sz="0" w:space="0" w:color="auto"/>
      </w:divBdr>
    </w:div>
    <w:div w:id="1420365434">
      <w:bodyDiv w:val="1"/>
      <w:marLeft w:val="0"/>
      <w:marRight w:val="0"/>
      <w:marTop w:val="0"/>
      <w:marBottom w:val="0"/>
      <w:divBdr>
        <w:top w:val="none" w:sz="0" w:space="0" w:color="auto"/>
        <w:left w:val="none" w:sz="0" w:space="0" w:color="auto"/>
        <w:bottom w:val="none" w:sz="0" w:space="0" w:color="auto"/>
        <w:right w:val="none" w:sz="0" w:space="0" w:color="auto"/>
      </w:divBdr>
      <w:divsChild>
        <w:div w:id="1819415902">
          <w:marLeft w:val="0"/>
          <w:marRight w:val="0"/>
          <w:marTop w:val="34"/>
          <w:marBottom w:val="34"/>
          <w:divBdr>
            <w:top w:val="none" w:sz="0" w:space="0" w:color="auto"/>
            <w:left w:val="none" w:sz="0" w:space="0" w:color="auto"/>
            <w:bottom w:val="none" w:sz="0" w:space="0" w:color="auto"/>
            <w:right w:val="none" w:sz="0" w:space="0" w:color="auto"/>
          </w:divBdr>
        </w:div>
      </w:divsChild>
    </w:div>
    <w:div w:id="1423453682">
      <w:bodyDiv w:val="1"/>
      <w:marLeft w:val="0"/>
      <w:marRight w:val="0"/>
      <w:marTop w:val="0"/>
      <w:marBottom w:val="0"/>
      <w:divBdr>
        <w:top w:val="none" w:sz="0" w:space="0" w:color="auto"/>
        <w:left w:val="none" w:sz="0" w:space="0" w:color="auto"/>
        <w:bottom w:val="none" w:sz="0" w:space="0" w:color="auto"/>
        <w:right w:val="none" w:sz="0" w:space="0" w:color="auto"/>
      </w:divBdr>
    </w:div>
    <w:div w:id="1427263993">
      <w:bodyDiv w:val="1"/>
      <w:marLeft w:val="0"/>
      <w:marRight w:val="0"/>
      <w:marTop w:val="0"/>
      <w:marBottom w:val="0"/>
      <w:divBdr>
        <w:top w:val="none" w:sz="0" w:space="0" w:color="auto"/>
        <w:left w:val="none" w:sz="0" w:space="0" w:color="auto"/>
        <w:bottom w:val="none" w:sz="0" w:space="0" w:color="auto"/>
        <w:right w:val="none" w:sz="0" w:space="0" w:color="auto"/>
      </w:divBdr>
    </w:div>
    <w:div w:id="1427728083">
      <w:bodyDiv w:val="1"/>
      <w:marLeft w:val="0"/>
      <w:marRight w:val="0"/>
      <w:marTop w:val="0"/>
      <w:marBottom w:val="0"/>
      <w:divBdr>
        <w:top w:val="none" w:sz="0" w:space="0" w:color="auto"/>
        <w:left w:val="none" w:sz="0" w:space="0" w:color="auto"/>
        <w:bottom w:val="none" w:sz="0" w:space="0" w:color="auto"/>
        <w:right w:val="none" w:sz="0" w:space="0" w:color="auto"/>
      </w:divBdr>
    </w:div>
    <w:div w:id="1427916865">
      <w:bodyDiv w:val="1"/>
      <w:marLeft w:val="0"/>
      <w:marRight w:val="0"/>
      <w:marTop w:val="0"/>
      <w:marBottom w:val="0"/>
      <w:divBdr>
        <w:top w:val="none" w:sz="0" w:space="0" w:color="auto"/>
        <w:left w:val="none" w:sz="0" w:space="0" w:color="auto"/>
        <w:bottom w:val="none" w:sz="0" w:space="0" w:color="auto"/>
        <w:right w:val="none" w:sz="0" w:space="0" w:color="auto"/>
      </w:divBdr>
    </w:div>
    <w:div w:id="1440830530">
      <w:bodyDiv w:val="1"/>
      <w:marLeft w:val="0"/>
      <w:marRight w:val="0"/>
      <w:marTop w:val="0"/>
      <w:marBottom w:val="0"/>
      <w:divBdr>
        <w:top w:val="none" w:sz="0" w:space="0" w:color="auto"/>
        <w:left w:val="none" w:sz="0" w:space="0" w:color="auto"/>
        <w:bottom w:val="none" w:sz="0" w:space="0" w:color="auto"/>
        <w:right w:val="none" w:sz="0" w:space="0" w:color="auto"/>
      </w:divBdr>
    </w:div>
    <w:div w:id="1443261894">
      <w:bodyDiv w:val="1"/>
      <w:marLeft w:val="0"/>
      <w:marRight w:val="0"/>
      <w:marTop w:val="0"/>
      <w:marBottom w:val="0"/>
      <w:divBdr>
        <w:top w:val="none" w:sz="0" w:space="0" w:color="auto"/>
        <w:left w:val="none" w:sz="0" w:space="0" w:color="auto"/>
        <w:bottom w:val="none" w:sz="0" w:space="0" w:color="auto"/>
        <w:right w:val="none" w:sz="0" w:space="0" w:color="auto"/>
      </w:divBdr>
    </w:div>
    <w:div w:id="1444182977">
      <w:bodyDiv w:val="1"/>
      <w:marLeft w:val="0"/>
      <w:marRight w:val="0"/>
      <w:marTop w:val="0"/>
      <w:marBottom w:val="0"/>
      <w:divBdr>
        <w:top w:val="none" w:sz="0" w:space="0" w:color="auto"/>
        <w:left w:val="none" w:sz="0" w:space="0" w:color="auto"/>
        <w:bottom w:val="none" w:sz="0" w:space="0" w:color="auto"/>
        <w:right w:val="none" w:sz="0" w:space="0" w:color="auto"/>
      </w:divBdr>
    </w:div>
    <w:div w:id="1446271480">
      <w:bodyDiv w:val="1"/>
      <w:marLeft w:val="0"/>
      <w:marRight w:val="0"/>
      <w:marTop w:val="0"/>
      <w:marBottom w:val="0"/>
      <w:divBdr>
        <w:top w:val="none" w:sz="0" w:space="0" w:color="auto"/>
        <w:left w:val="none" w:sz="0" w:space="0" w:color="auto"/>
        <w:bottom w:val="none" w:sz="0" w:space="0" w:color="auto"/>
        <w:right w:val="none" w:sz="0" w:space="0" w:color="auto"/>
      </w:divBdr>
    </w:div>
    <w:div w:id="1447042250">
      <w:bodyDiv w:val="1"/>
      <w:marLeft w:val="0"/>
      <w:marRight w:val="0"/>
      <w:marTop w:val="0"/>
      <w:marBottom w:val="0"/>
      <w:divBdr>
        <w:top w:val="none" w:sz="0" w:space="0" w:color="auto"/>
        <w:left w:val="none" w:sz="0" w:space="0" w:color="auto"/>
        <w:bottom w:val="none" w:sz="0" w:space="0" w:color="auto"/>
        <w:right w:val="none" w:sz="0" w:space="0" w:color="auto"/>
      </w:divBdr>
    </w:div>
    <w:div w:id="1447191122">
      <w:bodyDiv w:val="1"/>
      <w:marLeft w:val="0"/>
      <w:marRight w:val="0"/>
      <w:marTop w:val="0"/>
      <w:marBottom w:val="0"/>
      <w:divBdr>
        <w:top w:val="none" w:sz="0" w:space="0" w:color="auto"/>
        <w:left w:val="none" w:sz="0" w:space="0" w:color="auto"/>
        <w:bottom w:val="none" w:sz="0" w:space="0" w:color="auto"/>
        <w:right w:val="none" w:sz="0" w:space="0" w:color="auto"/>
      </w:divBdr>
    </w:div>
    <w:div w:id="1452749428">
      <w:bodyDiv w:val="1"/>
      <w:marLeft w:val="0"/>
      <w:marRight w:val="0"/>
      <w:marTop w:val="0"/>
      <w:marBottom w:val="0"/>
      <w:divBdr>
        <w:top w:val="none" w:sz="0" w:space="0" w:color="auto"/>
        <w:left w:val="none" w:sz="0" w:space="0" w:color="auto"/>
        <w:bottom w:val="none" w:sz="0" w:space="0" w:color="auto"/>
        <w:right w:val="none" w:sz="0" w:space="0" w:color="auto"/>
      </w:divBdr>
    </w:div>
    <w:div w:id="1454598598">
      <w:bodyDiv w:val="1"/>
      <w:marLeft w:val="0"/>
      <w:marRight w:val="0"/>
      <w:marTop w:val="0"/>
      <w:marBottom w:val="0"/>
      <w:divBdr>
        <w:top w:val="none" w:sz="0" w:space="0" w:color="auto"/>
        <w:left w:val="none" w:sz="0" w:space="0" w:color="auto"/>
        <w:bottom w:val="none" w:sz="0" w:space="0" w:color="auto"/>
        <w:right w:val="none" w:sz="0" w:space="0" w:color="auto"/>
      </w:divBdr>
    </w:div>
    <w:div w:id="1456827737">
      <w:bodyDiv w:val="1"/>
      <w:marLeft w:val="0"/>
      <w:marRight w:val="0"/>
      <w:marTop w:val="0"/>
      <w:marBottom w:val="0"/>
      <w:divBdr>
        <w:top w:val="none" w:sz="0" w:space="0" w:color="auto"/>
        <w:left w:val="none" w:sz="0" w:space="0" w:color="auto"/>
        <w:bottom w:val="none" w:sz="0" w:space="0" w:color="auto"/>
        <w:right w:val="none" w:sz="0" w:space="0" w:color="auto"/>
      </w:divBdr>
    </w:div>
    <w:div w:id="1465125435">
      <w:bodyDiv w:val="1"/>
      <w:marLeft w:val="0"/>
      <w:marRight w:val="0"/>
      <w:marTop w:val="0"/>
      <w:marBottom w:val="0"/>
      <w:divBdr>
        <w:top w:val="none" w:sz="0" w:space="0" w:color="auto"/>
        <w:left w:val="none" w:sz="0" w:space="0" w:color="auto"/>
        <w:bottom w:val="none" w:sz="0" w:space="0" w:color="auto"/>
        <w:right w:val="none" w:sz="0" w:space="0" w:color="auto"/>
      </w:divBdr>
    </w:div>
    <w:div w:id="1468426439">
      <w:bodyDiv w:val="1"/>
      <w:marLeft w:val="0"/>
      <w:marRight w:val="0"/>
      <w:marTop w:val="0"/>
      <w:marBottom w:val="0"/>
      <w:divBdr>
        <w:top w:val="none" w:sz="0" w:space="0" w:color="auto"/>
        <w:left w:val="none" w:sz="0" w:space="0" w:color="auto"/>
        <w:bottom w:val="none" w:sz="0" w:space="0" w:color="auto"/>
        <w:right w:val="none" w:sz="0" w:space="0" w:color="auto"/>
      </w:divBdr>
    </w:div>
    <w:div w:id="1473474659">
      <w:bodyDiv w:val="1"/>
      <w:marLeft w:val="0"/>
      <w:marRight w:val="0"/>
      <w:marTop w:val="0"/>
      <w:marBottom w:val="0"/>
      <w:divBdr>
        <w:top w:val="none" w:sz="0" w:space="0" w:color="auto"/>
        <w:left w:val="none" w:sz="0" w:space="0" w:color="auto"/>
        <w:bottom w:val="none" w:sz="0" w:space="0" w:color="auto"/>
        <w:right w:val="none" w:sz="0" w:space="0" w:color="auto"/>
      </w:divBdr>
    </w:div>
    <w:div w:id="1476945785">
      <w:bodyDiv w:val="1"/>
      <w:marLeft w:val="0"/>
      <w:marRight w:val="0"/>
      <w:marTop w:val="0"/>
      <w:marBottom w:val="0"/>
      <w:divBdr>
        <w:top w:val="none" w:sz="0" w:space="0" w:color="auto"/>
        <w:left w:val="none" w:sz="0" w:space="0" w:color="auto"/>
        <w:bottom w:val="none" w:sz="0" w:space="0" w:color="auto"/>
        <w:right w:val="none" w:sz="0" w:space="0" w:color="auto"/>
      </w:divBdr>
    </w:div>
    <w:div w:id="1486969616">
      <w:bodyDiv w:val="1"/>
      <w:marLeft w:val="0"/>
      <w:marRight w:val="0"/>
      <w:marTop w:val="0"/>
      <w:marBottom w:val="0"/>
      <w:divBdr>
        <w:top w:val="none" w:sz="0" w:space="0" w:color="auto"/>
        <w:left w:val="none" w:sz="0" w:space="0" w:color="auto"/>
        <w:bottom w:val="none" w:sz="0" w:space="0" w:color="auto"/>
        <w:right w:val="none" w:sz="0" w:space="0" w:color="auto"/>
      </w:divBdr>
    </w:div>
    <w:div w:id="1494566912">
      <w:bodyDiv w:val="1"/>
      <w:marLeft w:val="0"/>
      <w:marRight w:val="0"/>
      <w:marTop w:val="0"/>
      <w:marBottom w:val="0"/>
      <w:divBdr>
        <w:top w:val="none" w:sz="0" w:space="0" w:color="auto"/>
        <w:left w:val="none" w:sz="0" w:space="0" w:color="auto"/>
        <w:bottom w:val="none" w:sz="0" w:space="0" w:color="auto"/>
        <w:right w:val="none" w:sz="0" w:space="0" w:color="auto"/>
      </w:divBdr>
    </w:div>
    <w:div w:id="1495340300">
      <w:bodyDiv w:val="1"/>
      <w:marLeft w:val="0"/>
      <w:marRight w:val="0"/>
      <w:marTop w:val="0"/>
      <w:marBottom w:val="0"/>
      <w:divBdr>
        <w:top w:val="none" w:sz="0" w:space="0" w:color="auto"/>
        <w:left w:val="none" w:sz="0" w:space="0" w:color="auto"/>
        <w:bottom w:val="none" w:sz="0" w:space="0" w:color="auto"/>
        <w:right w:val="none" w:sz="0" w:space="0" w:color="auto"/>
      </w:divBdr>
    </w:div>
    <w:div w:id="1495871659">
      <w:bodyDiv w:val="1"/>
      <w:marLeft w:val="0"/>
      <w:marRight w:val="0"/>
      <w:marTop w:val="0"/>
      <w:marBottom w:val="0"/>
      <w:divBdr>
        <w:top w:val="none" w:sz="0" w:space="0" w:color="auto"/>
        <w:left w:val="none" w:sz="0" w:space="0" w:color="auto"/>
        <w:bottom w:val="none" w:sz="0" w:space="0" w:color="auto"/>
        <w:right w:val="none" w:sz="0" w:space="0" w:color="auto"/>
      </w:divBdr>
    </w:div>
    <w:div w:id="1499081033">
      <w:bodyDiv w:val="1"/>
      <w:marLeft w:val="0"/>
      <w:marRight w:val="0"/>
      <w:marTop w:val="0"/>
      <w:marBottom w:val="0"/>
      <w:divBdr>
        <w:top w:val="none" w:sz="0" w:space="0" w:color="auto"/>
        <w:left w:val="none" w:sz="0" w:space="0" w:color="auto"/>
        <w:bottom w:val="none" w:sz="0" w:space="0" w:color="auto"/>
        <w:right w:val="none" w:sz="0" w:space="0" w:color="auto"/>
      </w:divBdr>
    </w:div>
    <w:div w:id="1499224315">
      <w:bodyDiv w:val="1"/>
      <w:marLeft w:val="0"/>
      <w:marRight w:val="0"/>
      <w:marTop w:val="0"/>
      <w:marBottom w:val="0"/>
      <w:divBdr>
        <w:top w:val="none" w:sz="0" w:space="0" w:color="auto"/>
        <w:left w:val="none" w:sz="0" w:space="0" w:color="auto"/>
        <w:bottom w:val="none" w:sz="0" w:space="0" w:color="auto"/>
        <w:right w:val="none" w:sz="0" w:space="0" w:color="auto"/>
      </w:divBdr>
    </w:div>
    <w:div w:id="1499464576">
      <w:bodyDiv w:val="1"/>
      <w:marLeft w:val="0"/>
      <w:marRight w:val="0"/>
      <w:marTop w:val="0"/>
      <w:marBottom w:val="0"/>
      <w:divBdr>
        <w:top w:val="none" w:sz="0" w:space="0" w:color="auto"/>
        <w:left w:val="none" w:sz="0" w:space="0" w:color="auto"/>
        <w:bottom w:val="none" w:sz="0" w:space="0" w:color="auto"/>
        <w:right w:val="none" w:sz="0" w:space="0" w:color="auto"/>
      </w:divBdr>
    </w:div>
    <w:div w:id="1499807224">
      <w:bodyDiv w:val="1"/>
      <w:marLeft w:val="0"/>
      <w:marRight w:val="0"/>
      <w:marTop w:val="0"/>
      <w:marBottom w:val="0"/>
      <w:divBdr>
        <w:top w:val="none" w:sz="0" w:space="0" w:color="auto"/>
        <w:left w:val="none" w:sz="0" w:space="0" w:color="auto"/>
        <w:bottom w:val="none" w:sz="0" w:space="0" w:color="auto"/>
        <w:right w:val="none" w:sz="0" w:space="0" w:color="auto"/>
      </w:divBdr>
    </w:div>
    <w:div w:id="1499928791">
      <w:bodyDiv w:val="1"/>
      <w:marLeft w:val="0"/>
      <w:marRight w:val="0"/>
      <w:marTop w:val="0"/>
      <w:marBottom w:val="0"/>
      <w:divBdr>
        <w:top w:val="none" w:sz="0" w:space="0" w:color="auto"/>
        <w:left w:val="none" w:sz="0" w:space="0" w:color="auto"/>
        <w:bottom w:val="none" w:sz="0" w:space="0" w:color="auto"/>
        <w:right w:val="none" w:sz="0" w:space="0" w:color="auto"/>
      </w:divBdr>
    </w:div>
    <w:div w:id="1501844792">
      <w:bodyDiv w:val="1"/>
      <w:marLeft w:val="0"/>
      <w:marRight w:val="0"/>
      <w:marTop w:val="0"/>
      <w:marBottom w:val="0"/>
      <w:divBdr>
        <w:top w:val="none" w:sz="0" w:space="0" w:color="auto"/>
        <w:left w:val="none" w:sz="0" w:space="0" w:color="auto"/>
        <w:bottom w:val="none" w:sz="0" w:space="0" w:color="auto"/>
        <w:right w:val="none" w:sz="0" w:space="0" w:color="auto"/>
      </w:divBdr>
    </w:div>
    <w:div w:id="1513497082">
      <w:bodyDiv w:val="1"/>
      <w:marLeft w:val="0"/>
      <w:marRight w:val="0"/>
      <w:marTop w:val="0"/>
      <w:marBottom w:val="0"/>
      <w:divBdr>
        <w:top w:val="none" w:sz="0" w:space="0" w:color="auto"/>
        <w:left w:val="none" w:sz="0" w:space="0" w:color="auto"/>
        <w:bottom w:val="none" w:sz="0" w:space="0" w:color="auto"/>
        <w:right w:val="none" w:sz="0" w:space="0" w:color="auto"/>
      </w:divBdr>
    </w:div>
    <w:div w:id="1515222270">
      <w:bodyDiv w:val="1"/>
      <w:marLeft w:val="0"/>
      <w:marRight w:val="0"/>
      <w:marTop w:val="0"/>
      <w:marBottom w:val="0"/>
      <w:divBdr>
        <w:top w:val="none" w:sz="0" w:space="0" w:color="auto"/>
        <w:left w:val="none" w:sz="0" w:space="0" w:color="auto"/>
        <w:bottom w:val="none" w:sz="0" w:space="0" w:color="auto"/>
        <w:right w:val="none" w:sz="0" w:space="0" w:color="auto"/>
      </w:divBdr>
    </w:div>
    <w:div w:id="1516840480">
      <w:bodyDiv w:val="1"/>
      <w:marLeft w:val="0"/>
      <w:marRight w:val="0"/>
      <w:marTop w:val="0"/>
      <w:marBottom w:val="0"/>
      <w:divBdr>
        <w:top w:val="none" w:sz="0" w:space="0" w:color="auto"/>
        <w:left w:val="none" w:sz="0" w:space="0" w:color="auto"/>
        <w:bottom w:val="none" w:sz="0" w:space="0" w:color="auto"/>
        <w:right w:val="none" w:sz="0" w:space="0" w:color="auto"/>
      </w:divBdr>
    </w:div>
    <w:div w:id="1520268388">
      <w:bodyDiv w:val="1"/>
      <w:marLeft w:val="0"/>
      <w:marRight w:val="0"/>
      <w:marTop w:val="0"/>
      <w:marBottom w:val="0"/>
      <w:divBdr>
        <w:top w:val="none" w:sz="0" w:space="0" w:color="auto"/>
        <w:left w:val="none" w:sz="0" w:space="0" w:color="auto"/>
        <w:bottom w:val="none" w:sz="0" w:space="0" w:color="auto"/>
        <w:right w:val="none" w:sz="0" w:space="0" w:color="auto"/>
      </w:divBdr>
    </w:div>
    <w:div w:id="1520585829">
      <w:bodyDiv w:val="1"/>
      <w:marLeft w:val="0"/>
      <w:marRight w:val="0"/>
      <w:marTop w:val="0"/>
      <w:marBottom w:val="0"/>
      <w:divBdr>
        <w:top w:val="none" w:sz="0" w:space="0" w:color="auto"/>
        <w:left w:val="none" w:sz="0" w:space="0" w:color="auto"/>
        <w:bottom w:val="none" w:sz="0" w:space="0" w:color="auto"/>
        <w:right w:val="none" w:sz="0" w:space="0" w:color="auto"/>
      </w:divBdr>
    </w:div>
    <w:div w:id="1525709997">
      <w:bodyDiv w:val="1"/>
      <w:marLeft w:val="0"/>
      <w:marRight w:val="0"/>
      <w:marTop w:val="0"/>
      <w:marBottom w:val="0"/>
      <w:divBdr>
        <w:top w:val="none" w:sz="0" w:space="0" w:color="auto"/>
        <w:left w:val="none" w:sz="0" w:space="0" w:color="auto"/>
        <w:bottom w:val="none" w:sz="0" w:space="0" w:color="auto"/>
        <w:right w:val="none" w:sz="0" w:space="0" w:color="auto"/>
      </w:divBdr>
    </w:div>
    <w:div w:id="1529218534">
      <w:bodyDiv w:val="1"/>
      <w:marLeft w:val="0"/>
      <w:marRight w:val="0"/>
      <w:marTop w:val="0"/>
      <w:marBottom w:val="0"/>
      <w:divBdr>
        <w:top w:val="none" w:sz="0" w:space="0" w:color="auto"/>
        <w:left w:val="none" w:sz="0" w:space="0" w:color="auto"/>
        <w:bottom w:val="none" w:sz="0" w:space="0" w:color="auto"/>
        <w:right w:val="none" w:sz="0" w:space="0" w:color="auto"/>
      </w:divBdr>
    </w:div>
    <w:div w:id="1533835211">
      <w:bodyDiv w:val="1"/>
      <w:marLeft w:val="0"/>
      <w:marRight w:val="0"/>
      <w:marTop w:val="0"/>
      <w:marBottom w:val="0"/>
      <w:divBdr>
        <w:top w:val="none" w:sz="0" w:space="0" w:color="auto"/>
        <w:left w:val="none" w:sz="0" w:space="0" w:color="auto"/>
        <w:bottom w:val="none" w:sz="0" w:space="0" w:color="auto"/>
        <w:right w:val="none" w:sz="0" w:space="0" w:color="auto"/>
      </w:divBdr>
    </w:div>
    <w:div w:id="1535147286">
      <w:bodyDiv w:val="1"/>
      <w:marLeft w:val="0"/>
      <w:marRight w:val="0"/>
      <w:marTop w:val="0"/>
      <w:marBottom w:val="0"/>
      <w:divBdr>
        <w:top w:val="none" w:sz="0" w:space="0" w:color="auto"/>
        <w:left w:val="none" w:sz="0" w:space="0" w:color="auto"/>
        <w:bottom w:val="none" w:sz="0" w:space="0" w:color="auto"/>
        <w:right w:val="none" w:sz="0" w:space="0" w:color="auto"/>
      </w:divBdr>
    </w:div>
    <w:div w:id="1536771275">
      <w:bodyDiv w:val="1"/>
      <w:marLeft w:val="0"/>
      <w:marRight w:val="0"/>
      <w:marTop w:val="0"/>
      <w:marBottom w:val="0"/>
      <w:divBdr>
        <w:top w:val="none" w:sz="0" w:space="0" w:color="auto"/>
        <w:left w:val="none" w:sz="0" w:space="0" w:color="auto"/>
        <w:bottom w:val="none" w:sz="0" w:space="0" w:color="auto"/>
        <w:right w:val="none" w:sz="0" w:space="0" w:color="auto"/>
      </w:divBdr>
    </w:div>
    <w:div w:id="1537500083">
      <w:bodyDiv w:val="1"/>
      <w:marLeft w:val="0"/>
      <w:marRight w:val="0"/>
      <w:marTop w:val="0"/>
      <w:marBottom w:val="0"/>
      <w:divBdr>
        <w:top w:val="none" w:sz="0" w:space="0" w:color="auto"/>
        <w:left w:val="none" w:sz="0" w:space="0" w:color="auto"/>
        <w:bottom w:val="none" w:sz="0" w:space="0" w:color="auto"/>
        <w:right w:val="none" w:sz="0" w:space="0" w:color="auto"/>
      </w:divBdr>
    </w:div>
    <w:div w:id="1540044841">
      <w:bodyDiv w:val="1"/>
      <w:marLeft w:val="0"/>
      <w:marRight w:val="0"/>
      <w:marTop w:val="0"/>
      <w:marBottom w:val="0"/>
      <w:divBdr>
        <w:top w:val="none" w:sz="0" w:space="0" w:color="auto"/>
        <w:left w:val="none" w:sz="0" w:space="0" w:color="auto"/>
        <w:bottom w:val="none" w:sz="0" w:space="0" w:color="auto"/>
        <w:right w:val="none" w:sz="0" w:space="0" w:color="auto"/>
      </w:divBdr>
    </w:div>
    <w:div w:id="1540514771">
      <w:bodyDiv w:val="1"/>
      <w:marLeft w:val="0"/>
      <w:marRight w:val="0"/>
      <w:marTop w:val="0"/>
      <w:marBottom w:val="0"/>
      <w:divBdr>
        <w:top w:val="none" w:sz="0" w:space="0" w:color="auto"/>
        <w:left w:val="none" w:sz="0" w:space="0" w:color="auto"/>
        <w:bottom w:val="none" w:sz="0" w:space="0" w:color="auto"/>
        <w:right w:val="none" w:sz="0" w:space="0" w:color="auto"/>
      </w:divBdr>
    </w:div>
    <w:div w:id="1542742297">
      <w:bodyDiv w:val="1"/>
      <w:marLeft w:val="0"/>
      <w:marRight w:val="0"/>
      <w:marTop w:val="0"/>
      <w:marBottom w:val="0"/>
      <w:divBdr>
        <w:top w:val="none" w:sz="0" w:space="0" w:color="auto"/>
        <w:left w:val="none" w:sz="0" w:space="0" w:color="auto"/>
        <w:bottom w:val="none" w:sz="0" w:space="0" w:color="auto"/>
        <w:right w:val="none" w:sz="0" w:space="0" w:color="auto"/>
      </w:divBdr>
    </w:div>
    <w:div w:id="1542934013">
      <w:bodyDiv w:val="1"/>
      <w:marLeft w:val="0"/>
      <w:marRight w:val="0"/>
      <w:marTop w:val="0"/>
      <w:marBottom w:val="0"/>
      <w:divBdr>
        <w:top w:val="none" w:sz="0" w:space="0" w:color="auto"/>
        <w:left w:val="none" w:sz="0" w:space="0" w:color="auto"/>
        <w:bottom w:val="none" w:sz="0" w:space="0" w:color="auto"/>
        <w:right w:val="none" w:sz="0" w:space="0" w:color="auto"/>
      </w:divBdr>
    </w:div>
    <w:div w:id="1544754684">
      <w:bodyDiv w:val="1"/>
      <w:marLeft w:val="0"/>
      <w:marRight w:val="0"/>
      <w:marTop w:val="0"/>
      <w:marBottom w:val="0"/>
      <w:divBdr>
        <w:top w:val="none" w:sz="0" w:space="0" w:color="auto"/>
        <w:left w:val="none" w:sz="0" w:space="0" w:color="auto"/>
        <w:bottom w:val="none" w:sz="0" w:space="0" w:color="auto"/>
        <w:right w:val="none" w:sz="0" w:space="0" w:color="auto"/>
      </w:divBdr>
    </w:div>
    <w:div w:id="1544829747">
      <w:bodyDiv w:val="1"/>
      <w:marLeft w:val="0"/>
      <w:marRight w:val="0"/>
      <w:marTop w:val="0"/>
      <w:marBottom w:val="0"/>
      <w:divBdr>
        <w:top w:val="none" w:sz="0" w:space="0" w:color="auto"/>
        <w:left w:val="none" w:sz="0" w:space="0" w:color="auto"/>
        <w:bottom w:val="none" w:sz="0" w:space="0" w:color="auto"/>
        <w:right w:val="none" w:sz="0" w:space="0" w:color="auto"/>
      </w:divBdr>
    </w:div>
    <w:div w:id="1551113611">
      <w:bodyDiv w:val="1"/>
      <w:marLeft w:val="0"/>
      <w:marRight w:val="0"/>
      <w:marTop w:val="0"/>
      <w:marBottom w:val="0"/>
      <w:divBdr>
        <w:top w:val="none" w:sz="0" w:space="0" w:color="auto"/>
        <w:left w:val="none" w:sz="0" w:space="0" w:color="auto"/>
        <w:bottom w:val="none" w:sz="0" w:space="0" w:color="auto"/>
        <w:right w:val="none" w:sz="0" w:space="0" w:color="auto"/>
      </w:divBdr>
    </w:div>
    <w:div w:id="1551306614">
      <w:bodyDiv w:val="1"/>
      <w:marLeft w:val="0"/>
      <w:marRight w:val="0"/>
      <w:marTop w:val="0"/>
      <w:marBottom w:val="0"/>
      <w:divBdr>
        <w:top w:val="none" w:sz="0" w:space="0" w:color="auto"/>
        <w:left w:val="none" w:sz="0" w:space="0" w:color="auto"/>
        <w:bottom w:val="none" w:sz="0" w:space="0" w:color="auto"/>
        <w:right w:val="none" w:sz="0" w:space="0" w:color="auto"/>
      </w:divBdr>
    </w:div>
    <w:div w:id="1552614299">
      <w:bodyDiv w:val="1"/>
      <w:marLeft w:val="0"/>
      <w:marRight w:val="0"/>
      <w:marTop w:val="0"/>
      <w:marBottom w:val="0"/>
      <w:divBdr>
        <w:top w:val="none" w:sz="0" w:space="0" w:color="auto"/>
        <w:left w:val="none" w:sz="0" w:space="0" w:color="auto"/>
        <w:bottom w:val="none" w:sz="0" w:space="0" w:color="auto"/>
        <w:right w:val="none" w:sz="0" w:space="0" w:color="auto"/>
      </w:divBdr>
    </w:div>
    <w:div w:id="1556577920">
      <w:bodyDiv w:val="1"/>
      <w:marLeft w:val="0"/>
      <w:marRight w:val="0"/>
      <w:marTop w:val="0"/>
      <w:marBottom w:val="0"/>
      <w:divBdr>
        <w:top w:val="none" w:sz="0" w:space="0" w:color="auto"/>
        <w:left w:val="none" w:sz="0" w:space="0" w:color="auto"/>
        <w:bottom w:val="none" w:sz="0" w:space="0" w:color="auto"/>
        <w:right w:val="none" w:sz="0" w:space="0" w:color="auto"/>
      </w:divBdr>
    </w:div>
    <w:div w:id="1556890127">
      <w:bodyDiv w:val="1"/>
      <w:marLeft w:val="0"/>
      <w:marRight w:val="0"/>
      <w:marTop w:val="0"/>
      <w:marBottom w:val="0"/>
      <w:divBdr>
        <w:top w:val="none" w:sz="0" w:space="0" w:color="auto"/>
        <w:left w:val="none" w:sz="0" w:space="0" w:color="auto"/>
        <w:bottom w:val="none" w:sz="0" w:space="0" w:color="auto"/>
        <w:right w:val="none" w:sz="0" w:space="0" w:color="auto"/>
      </w:divBdr>
    </w:div>
    <w:div w:id="1560247502">
      <w:bodyDiv w:val="1"/>
      <w:marLeft w:val="0"/>
      <w:marRight w:val="0"/>
      <w:marTop w:val="0"/>
      <w:marBottom w:val="0"/>
      <w:divBdr>
        <w:top w:val="none" w:sz="0" w:space="0" w:color="auto"/>
        <w:left w:val="none" w:sz="0" w:space="0" w:color="auto"/>
        <w:bottom w:val="none" w:sz="0" w:space="0" w:color="auto"/>
        <w:right w:val="none" w:sz="0" w:space="0" w:color="auto"/>
      </w:divBdr>
    </w:div>
    <w:div w:id="1560898688">
      <w:bodyDiv w:val="1"/>
      <w:marLeft w:val="0"/>
      <w:marRight w:val="0"/>
      <w:marTop w:val="0"/>
      <w:marBottom w:val="0"/>
      <w:divBdr>
        <w:top w:val="none" w:sz="0" w:space="0" w:color="auto"/>
        <w:left w:val="none" w:sz="0" w:space="0" w:color="auto"/>
        <w:bottom w:val="none" w:sz="0" w:space="0" w:color="auto"/>
        <w:right w:val="none" w:sz="0" w:space="0" w:color="auto"/>
      </w:divBdr>
    </w:div>
    <w:div w:id="1561557373">
      <w:bodyDiv w:val="1"/>
      <w:marLeft w:val="0"/>
      <w:marRight w:val="0"/>
      <w:marTop w:val="0"/>
      <w:marBottom w:val="0"/>
      <w:divBdr>
        <w:top w:val="none" w:sz="0" w:space="0" w:color="auto"/>
        <w:left w:val="none" w:sz="0" w:space="0" w:color="auto"/>
        <w:bottom w:val="none" w:sz="0" w:space="0" w:color="auto"/>
        <w:right w:val="none" w:sz="0" w:space="0" w:color="auto"/>
      </w:divBdr>
    </w:div>
    <w:div w:id="1565599350">
      <w:bodyDiv w:val="1"/>
      <w:marLeft w:val="0"/>
      <w:marRight w:val="0"/>
      <w:marTop w:val="0"/>
      <w:marBottom w:val="0"/>
      <w:divBdr>
        <w:top w:val="none" w:sz="0" w:space="0" w:color="auto"/>
        <w:left w:val="none" w:sz="0" w:space="0" w:color="auto"/>
        <w:bottom w:val="none" w:sz="0" w:space="0" w:color="auto"/>
        <w:right w:val="none" w:sz="0" w:space="0" w:color="auto"/>
      </w:divBdr>
    </w:div>
    <w:div w:id="1568303377">
      <w:bodyDiv w:val="1"/>
      <w:marLeft w:val="0"/>
      <w:marRight w:val="0"/>
      <w:marTop w:val="0"/>
      <w:marBottom w:val="0"/>
      <w:divBdr>
        <w:top w:val="none" w:sz="0" w:space="0" w:color="auto"/>
        <w:left w:val="none" w:sz="0" w:space="0" w:color="auto"/>
        <w:bottom w:val="none" w:sz="0" w:space="0" w:color="auto"/>
        <w:right w:val="none" w:sz="0" w:space="0" w:color="auto"/>
      </w:divBdr>
    </w:div>
    <w:div w:id="1574045464">
      <w:bodyDiv w:val="1"/>
      <w:marLeft w:val="0"/>
      <w:marRight w:val="0"/>
      <w:marTop w:val="0"/>
      <w:marBottom w:val="0"/>
      <w:divBdr>
        <w:top w:val="none" w:sz="0" w:space="0" w:color="auto"/>
        <w:left w:val="none" w:sz="0" w:space="0" w:color="auto"/>
        <w:bottom w:val="none" w:sz="0" w:space="0" w:color="auto"/>
        <w:right w:val="none" w:sz="0" w:space="0" w:color="auto"/>
      </w:divBdr>
    </w:div>
    <w:div w:id="1575159639">
      <w:bodyDiv w:val="1"/>
      <w:marLeft w:val="0"/>
      <w:marRight w:val="0"/>
      <w:marTop w:val="0"/>
      <w:marBottom w:val="0"/>
      <w:divBdr>
        <w:top w:val="none" w:sz="0" w:space="0" w:color="auto"/>
        <w:left w:val="none" w:sz="0" w:space="0" w:color="auto"/>
        <w:bottom w:val="none" w:sz="0" w:space="0" w:color="auto"/>
        <w:right w:val="none" w:sz="0" w:space="0" w:color="auto"/>
      </w:divBdr>
    </w:div>
    <w:div w:id="1576166525">
      <w:bodyDiv w:val="1"/>
      <w:marLeft w:val="0"/>
      <w:marRight w:val="0"/>
      <w:marTop w:val="0"/>
      <w:marBottom w:val="0"/>
      <w:divBdr>
        <w:top w:val="none" w:sz="0" w:space="0" w:color="auto"/>
        <w:left w:val="none" w:sz="0" w:space="0" w:color="auto"/>
        <w:bottom w:val="none" w:sz="0" w:space="0" w:color="auto"/>
        <w:right w:val="none" w:sz="0" w:space="0" w:color="auto"/>
      </w:divBdr>
    </w:div>
    <w:div w:id="1586917364">
      <w:bodyDiv w:val="1"/>
      <w:marLeft w:val="0"/>
      <w:marRight w:val="0"/>
      <w:marTop w:val="0"/>
      <w:marBottom w:val="0"/>
      <w:divBdr>
        <w:top w:val="none" w:sz="0" w:space="0" w:color="auto"/>
        <w:left w:val="none" w:sz="0" w:space="0" w:color="auto"/>
        <w:bottom w:val="none" w:sz="0" w:space="0" w:color="auto"/>
        <w:right w:val="none" w:sz="0" w:space="0" w:color="auto"/>
      </w:divBdr>
    </w:div>
    <w:div w:id="1592540933">
      <w:bodyDiv w:val="1"/>
      <w:marLeft w:val="0"/>
      <w:marRight w:val="0"/>
      <w:marTop w:val="0"/>
      <w:marBottom w:val="0"/>
      <w:divBdr>
        <w:top w:val="none" w:sz="0" w:space="0" w:color="auto"/>
        <w:left w:val="none" w:sz="0" w:space="0" w:color="auto"/>
        <w:bottom w:val="none" w:sz="0" w:space="0" w:color="auto"/>
        <w:right w:val="none" w:sz="0" w:space="0" w:color="auto"/>
      </w:divBdr>
    </w:div>
    <w:div w:id="1593398191">
      <w:bodyDiv w:val="1"/>
      <w:marLeft w:val="0"/>
      <w:marRight w:val="0"/>
      <w:marTop w:val="0"/>
      <w:marBottom w:val="0"/>
      <w:divBdr>
        <w:top w:val="none" w:sz="0" w:space="0" w:color="auto"/>
        <w:left w:val="none" w:sz="0" w:space="0" w:color="auto"/>
        <w:bottom w:val="none" w:sz="0" w:space="0" w:color="auto"/>
        <w:right w:val="none" w:sz="0" w:space="0" w:color="auto"/>
      </w:divBdr>
    </w:div>
    <w:div w:id="1595092860">
      <w:bodyDiv w:val="1"/>
      <w:marLeft w:val="0"/>
      <w:marRight w:val="0"/>
      <w:marTop w:val="0"/>
      <w:marBottom w:val="0"/>
      <w:divBdr>
        <w:top w:val="none" w:sz="0" w:space="0" w:color="auto"/>
        <w:left w:val="none" w:sz="0" w:space="0" w:color="auto"/>
        <w:bottom w:val="none" w:sz="0" w:space="0" w:color="auto"/>
        <w:right w:val="none" w:sz="0" w:space="0" w:color="auto"/>
      </w:divBdr>
    </w:div>
    <w:div w:id="1599829571">
      <w:bodyDiv w:val="1"/>
      <w:marLeft w:val="0"/>
      <w:marRight w:val="0"/>
      <w:marTop w:val="0"/>
      <w:marBottom w:val="0"/>
      <w:divBdr>
        <w:top w:val="none" w:sz="0" w:space="0" w:color="auto"/>
        <w:left w:val="none" w:sz="0" w:space="0" w:color="auto"/>
        <w:bottom w:val="none" w:sz="0" w:space="0" w:color="auto"/>
        <w:right w:val="none" w:sz="0" w:space="0" w:color="auto"/>
      </w:divBdr>
    </w:div>
    <w:div w:id="1600870699">
      <w:bodyDiv w:val="1"/>
      <w:marLeft w:val="0"/>
      <w:marRight w:val="0"/>
      <w:marTop w:val="0"/>
      <w:marBottom w:val="0"/>
      <w:divBdr>
        <w:top w:val="none" w:sz="0" w:space="0" w:color="auto"/>
        <w:left w:val="none" w:sz="0" w:space="0" w:color="auto"/>
        <w:bottom w:val="none" w:sz="0" w:space="0" w:color="auto"/>
        <w:right w:val="none" w:sz="0" w:space="0" w:color="auto"/>
      </w:divBdr>
    </w:div>
    <w:div w:id="1602058182">
      <w:bodyDiv w:val="1"/>
      <w:marLeft w:val="0"/>
      <w:marRight w:val="0"/>
      <w:marTop w:val="0"/>
      <w:marBottom w:val="0"/>
      <w:divBdr>
        <w:top w:val="none" w:sz="0" w:space="0" w:color="auto"/>
        <w:left w:val="none" w:sz="0" w:space="0" w:color="auto"/>
        <w:bottom w:val="none" w:sz="0" w:space="0" w:color="auto"/>
        <w:right w:val="none" w:sz="0" w:space="0" w:color="auto"/>
      </w:divBdr>
    </w:div>
    <w:div w:id="1602685123">
      <w:bodyDiv w:val="1"/>
      <w:marLeft w:val="0"/>
      <w:marRight w:val="0"/>
      <w:marTop w:val="0"/>
      <w:marBottom w:val="0"/>
      <w:divBdr>
        <w:top w:val="none" w:sz="0" w:space="0" w:color="auto"/>
        <w:left w:val="none" w:sz="0" w:space="0" w:color="auto"/>
        <w:bottom w:val="none" w:sz="0" w:space="0" w:color="auto"/>
        <w:right w:val="none" w:sz="0" w:space="0" w:color="auto"/>
      </w:divBdr>
    </w:div>
    <w:div w:id="1604418593">
      <w:bodyDiv w:val="1"/>
      <w:marLeft w:val="0"/>
      <w:marRight w:val="0"/>
      <w:marTop w:val="0"/>
      <w:marBottom w:val="0"/>
      <w:divBdr>
        <w:top w:val="none" w:sz="0" w:space="0" w:color="auto"/>
        <w:left w:val="none" w:sz="0" w:space="0" w:color="auto"/>
        <w:bottom w:val="none" w:sz="0" w:space="0" w:color="auto"/>
        <w:right w:val="none" w:sz="0" w:space="0" w:color="auto"/>
      </w:divBdr>
    </w:div>
    <w:div w:id="1607083329">
      <w:bodyDiv w:val="1"/>
      <w:marLeft w:val="0"/>
      <w:marRight w:val="0"/>
      <w:marTop w:val="0"/>
      <w:marBottom w:val="0"/>
      <w:divBdr>
        <w:top w:val="none" w:sz="0" w:space="0" w:color="auto"/>
        <w:left w:val="none" w:sz="0" w:space="0" w:color="auto"/>
        <w:bottom w:val="none" w:sz="0" w:space="0" w:color="auto"/>
        <w:right w:val="none" w:sz="0" w:space="0" w:color="auto"/>
      </w:divBdr>
    </w:div>
    <w:div w:id="1613512804">
      <w:bodyDiv w:val="1"/>
      <w:marLeft w:val="0"/>
      <w:marRight w:val="0"/>
      <w:marTop w:val="0"/>
      <w:marBottom w:val="0"/>
      <w:divBdr>
        <w:top w:val="none" w:sz="0" w:space="0" w:color="auto"/>
        <w:left w:val="none" w:sz="0" w:space="0" w:color="auto"/>
        <w:bottom w:val="none" w:sz="0" w:space="0" w:color="auto"/>
        <w:right w:val="none" w:sz="0" w:space="0" w:color="auto"/>
      </w:divBdr>
    </w:div>
    <w:div w:id="1616984379">
      <w:bodyDiv w:val="1"/>
      <w:marLeft w:val="0"/>
      <w:marRight w:val="0"/>
      <w:marTop w:val="0"/>
      <w:marBottom w:val="0"/>
      <w:divBdr>
        <w:top w:val="none" w:sz="0" w:space="0" w:color="auto"/>
        <w:left w:val="none" w:sz="0" w:space="0" w:color="auto"/>
        <w:bottom w:val="none" w:sz="0" w:space="0" w:color="auto"/>
        <w:right w:val="none" w:sz="0" w:space="0" w:color="auto"/>
      </w:divBdr>
    </w:div>
    <w:div w:id="1617640515">
      <w:bodyDiv w:val="1"/>
      <w:marLeft w:val="0"/>
      <w:marRight w:val="0"/>
      <w:marTop w:val="0"/>
      <w:marBottom w:val="0"/>
      <w:divBdr>
        <w:top w:val="none" w:sz="0" w:space="0" w:color="auto"/>
        <w:left w:val="none" w:sz="0" w:space="0" w:color="auto"/>
        <w:bottom w:val="none" w:sz="0" w:space="0" w:color="auto"/>
        <w:right w:val="none" w:sz="0" w:space="0" w:color="auto"/>
      </w:divBdr>
    </w:div>
    <w:div w:id="1621255197">
      <w:bodyDiv w:val="1"/>
      <w:marLeft w:val="0"/>
      <w:marRight w:val="0"/>
      <w:marTop w:val="0"/>
      <w:marBottom w:val="0"/>
      <w:divBdr>
        <w:top w:val="none" w:sz="0" w:space="0" w:color="auto"/>
        <w:left w:val="none" w:sz="0" w:space="0" w:color="auto"/>
        <w:bottom w:val="none" w:sz="0" w:space="0" w:color="auto"/>
        <w:right w:val="none" w:sz="0" w:space="0" w:color="auto"/>
      </w:divBdr>
    </w:div>
    <w:div w:id="1624773114">
      <w:bodyDiv w:val="1"/>
      <w:marLeft w:val="0"/>
      <w:marRight w:val="0"/>
      <w:marTop w:val="0"/>
      <w:marBottom w:val="0"/>
      <w:divBdr>
        <w:top w:val="none" w:sz="0" w:space="0" w:color="auto"/>
        <w:left w:val="none" w:sz="0" w:space="0" w:color="auto"/>
        <w:bottom w:val="none" w:sz="0" w:space="0" w:color="auto"/>
        <w:right w:val="none" w:sz="0" w:space="0" w:color="auto"/>
      </w:divBdr>
    </w:div>
    <w:div w:id="1627004258">
      <w:bodyDiv w:val="1"/>
      <w:marLeft w:val="0"/>
      <w:marRight w:val="0"/>
      <w:marTop w:val="0"/>
      <w:marBottom w:val="0"/>
      <w:divBdr>
        <w:top w:val="none" w:sz="0" w:space="0" w:color="auto"/>
        <w:left w:val="none" w:sz="0" w:space="0" w:color="auto"/>
        <w:bottom w:val="none" w:sz="0" w:space="0" w:color="auto"/>
        <w:right w:val="none" w:sz="0" w:space="0" w:color="auto"/>
      </w:divBdr>
    </w:div>
    <w:div w:id="1633630796">
      <w:bodyDiv w:val="1"/>
      <w:marLeft w:val="0"/>
      <w:marRight w:val="0"/>
      <w:marTop w:val="0"/>
      <w:marBottom w:val="0"/>
      <w:divBdr>
        <w:top w:val="none" w:sz="0" w:space="0" w:color="auto"/>
        <w:left w:val="none" w:sz="0" w:space="0" w:color="auto"/>
        <w:bottom w:val="none" w:sz="0" w:space="0" w:color="auto"/>
        <w:right w:val="none" w:sz="0" w:space="0" w:color="auto"/>
      </w:divBdr>
    </w:div>
    <w:div w:id="1634094241">
      <w:bodyDiv w:val="1"/>
      <w:marLeft w:val="0"/>
      <w:marRight w:val="0"/>
      <w:marTop w:val="0"/>
      <w:marBottom w:val="0"/>
      <w:divBdr>
        <w:top w:val="none" w:sz="0" w:space="0" w:color="auto"/>
        <w:left w:val="none" w:sz="0" w:space="0" w:color="auto"/>
        <w:bottom w:val="none" w:sz="0" w:space="0" w:color="auto"/>
        <w:right w:val="none" w:sz="0" w:space="0" w:color="auto"/>
      </w:divBdr>
    </w:div>
    <w:div w:id="1636715843">
      <w:bodyDiv w:val="1"/>
      <w:marLeft w:val="0"/>
      <w:marRight w:val="0"/>
      <w:marTop w:val="0"/>
      <w:marBottom w:val="0"/>
      <w:divBdr>
        <w:top w:val="none" w:sz="0" w:space="0" w:color="auto"/>
        <w:left w:val="none" w:sz="0" w:space="0" w:color="auto"/>
        <w:bottom w:val="none" w:sz="0" w:space="0" w:color="auto"/>
        <w:right w:val="none" w:sz="0" w:space="0" w:color="auto"/>
      </w:divBdr>
    </w:div>
    <w:div w:id="1638754235">
      <w:bodyDiv w:val="1"/>
      <w:marLeft w:val="0"/>
      <w:marRight w:val="0"/>
      <w:marTop w:val="0"/>
      <w:marBottom w:val="0"/>
      <w:divBdr>
        <w:top w:val="none" w:sz="0" w:space="0" w:color="auto"/>
        <w:left w:val="none" w:sz="0" w:space="0" w:color="auto"/>
        <w:bottom w:val="none" w:sz="0" w:space="0" w:color="auto"/>
        <w:right w:val="none" w:sz="0" w:space="0" w:color="auto"/>
      </w:divBdr>
    </w:div>
    <w:div w:id="1642535232">
      <w:bodyDiv w:val="1"/>
      <w:marLeft w:val="0"/>
      <w:marRight w:val="0"/>
      <w:marTop w:val="0"/>
      <w:marBottom w:val="0"/>
      <w:divBdr>
        <w:top w:val="none" w:sz="0" w:space="0" w:color="auto"/>
        <w:left w:val="none" w:sz="0" w:space="0" w:color="auto"/>
        <w:bottom w:val="none" w:sz="0" w:space="0" w:color="auto"/>
        <w:right w:val="none" w:sz="0" w:space="0" w:color="auto"/>
      </w:divBdr>
    </w:div>
    <w:div w:id="1651788550">
      <w:bodyDiv w:val="1"/>
      <w:marLeft w:val="0"/>
      <w:marRight w:val="0"/>
      <w:marTop w:val="0"/>
      <w:marBottom w:val="0"/>
      <w:divBdr>
        <w:top w:val="none" w:sz="0" w:space="0" w:color="auto"/>
        <w:left w:val="none" w:sz="0" w:space="0" w:color="auto"/>
        <w:bottom w:val="none" w:sz="0" w:space="0" w:color="auto"/>
        <w:right w:val="none" w:sz="0" w:space="0" w:color="auto"/>
      </w:divBdr>
    </w:div>
    <w:div w:id="1665665089">
      <w:bodyDiv w:val="1"/>
      <w:marLeft w:val="0"/>
      <w:marRight w:val="0"/>
      <w:marTop w:val="0"/>
      <w:marBottom w:val="0"/>
      <w:divBdr>
        <w:top w:val="none" w:sz="0" w:space="0" w:color="auto"/>
        <w:left w:val="none" w:sz="0" w:space="0" w:color="auto"/>
        <w:bottom w:val="none" w:sz="0" w:space="0" w:color="auto"/>
        <w:right w:val="none" w:sz="0" w:space="0" w:color="auto"/>
      </w:divBdr>
    </w:div>
    <w:div w:id="1672483377">
      <w:bodyDiv w:val="1"/>
      <w:marLeft w:val="0"/>
      <w:marRight w:val="0"/>
      <w:marTop w:val="0"/>
      <w:marBottom w:val="0"/>
      <w:divBdr>
        <w:top w:val="none" w:sz="0" w:space="0" w:color="auto"/>
        <w:left w:val="none" w:sz="0" w:space="0" w:color="auto"/>
        <w:bottom w:val="none" w:sz="0" w:space="0" w:color="auto"/>
        <w:right w:val="none" w:sz="0" w:space="0" w:color="auto"/>
      </w:divBdr>
    </w:div>
    <w:div w:id="1680497191">
      <w:bodyDiv w:val="1"/>
      <w:marLeft w:val="0"/>
      <w:marRight w:val="0"/>
      <w:marTop w:val="0"/>
      <w:marBottom w:val="0"/>
      <w:divBdr>
        <w:top w:val="none" w:sz="0" w:space="0" w:color="auto"/>
        <w:left w:val="none" w:sz="0" w:space="0" w:color="auto"/>
        <w:bottom w:val="none" w:sz="0" w:space="0" w:color="auto"/>
        <w:right w:val="none" w:sz="0" w:space="0" w:color="auto"/>
      </w:divBdr>
    </w:div>
    <w:div w:id="1681156907">
      <w:bodyDiv w:val="1"/>
      <w:marLeft w:val="0"/>
      <w:marRight w:val="0"/>
      <w:marTop w:val="0"/>
      <w:marBottom w:val="0"/>
      <w:divBdr>
        <w:top w:val="none" w:sz="0" w:space="0" w:color="auto"/>
        <w:left w:val="none" w:sz="0" w:space="0" w:color="auto"/>
        <w:bottom w:val="none" w:sz="0" w:space="0" w:color="auto"/>
        <w:right w:val="none" w:sz="0" w:space="0" w:color="auto"/>
      </w:divBdr>
    </w:div>
    <w:div w:id="1681589109">
      <w:bodyDiv w:val="1"/>
      <w:marLeft w:val="0"/>
      <w:marRight w:val="0"/>
      <w:marTop w:val="0"/>
      <w:marBottom w:val="0"/>
      <w:divBdr>
        <w:top w:val="none" w:sz="0" w:space="0" w:color="auto"/>
        <w:left w:val="none" w:sz="0" w:space="0" w:color="auto"/>
        <w:bottom w:val="none" w:sz="0" w:space="0" w:color="auto"/>
        <w:right w:val="none" w:sz="0" w:space="0" w:color="auto"/>
      </w:divBdr>
    </w:div>
    <w:div w:id="1682975993">
      <w:bodyDiv w:val="1"/>
      <w:marLeft w:val="0"/>
      <w:marRight w:val="0"/>
      <w:marTop w:val="0"/>
      <w:marBottom w:val="0"/>
      <w:divBdr>
        <w:top w:val="none" w:sz="0" w:space="0" w:color="auto"/>
        <w:left w:val="none" w:sz="0" w:space="0" w:color="auto"/>
        <w:bottom w:val="none" w:sz="0" w:space="0" w:color="auto"/>
        <w:right w:val="none" w:sz="0" w:space="0" w:color="auto"/>
      </w:divBdr>
    </w:div>
    <w:div w:id="1687518639">
      <w:bodyDiv w:val="1"/>
      <w:marLeft w:val="0"/>
      <w:marRight w:val="0"/>
      <w:marTop w:val="0"/>
      <w:marBottom w:val="0"/>
      <w:divBdr>
        <w:top w:val="none" w:sz="0" w:space="0" w:color="auto"/>
        <w:left w:val="none" w:sz="0" w:space="0" w:color="auto"/>
        <w:bottom w:val="none" w:sz="0" w:space="0" w:color="auto"/>
        <w:right w:val="none" w:sz="0" w:space="0" w:color="auto"/>
      </w:divBdr>
    </w:div>
    <w:div w:id="1688944348">
      <w:bodyDiv w:val="1"/>
      <w:marLeft w:val="0"/>
      <w:marRight w:val="0"/>
      <w:marTop w:val="0"/>
      <w:marBottom w:val="0"/>
      <w:divBdr>
        <w:top w:val="none" w:sz="0" w:space="0" w:color="auto"/>
        <w:left w:val="none" w:sz="0" w:space="0" w:color="auto"/>
        <w:bottom w:val="none" w:sz="0" w:space="0" w:color="auto"/>
        <w:right w:val="none" w:sz="0" w:space="0" w:color="auto"/>
      </w:divBdr>
    </w:div>
    <w:div w:id="1691835784">
      <w:bodyDiv w:val="1"/>
      <w:marLeft w:val="0"/>
      <w:marRight w:val="0"/>
      <w:marTop w:val="0"/>
      <w:marBottom w:val="0"/>
      <w:divBdr>
        <w:top w:val="none" w:sz="0" w:space="0" w:color="auto"/>
        <w:left w:val="none" w:sz="0" w:space="0" w:color="auto"/>
        <w:bottom w:val="none" w:sz="0" w:space="0" w:color="auto"/>
        <w:right w:val="none" w:sz="0" w:space="0" w:color="auto"/>
      </w:divBdr>
    </w:div>
    <w:div w:id="1698654551">
      <w:bodyDiv w:val="1"/>
      <w:marLeft w:val="0"/>
      <w:marRight w:val="0"/>
      <w:marTop w:val="0"/>
      <w:marBottom w:val="0"/>
      <w:divBdr>
        <w:top w:val="none" w:sz="0" w:space="0" w:color="auto"/>
        <w:left w:val="none" w:sz="0" w:space="0" w:color="auto"/>
        <w:bottom w:val="none" w:sz="0" w:space="0" w:color="auto"/>
        <w:right w:val="none" w:sz="0" w:space="0" w:color="auto"/>
      </w:divBdr>
    </w:div>
    <w:div w:id="1699235528">
      <w:bodyDiv w:val="1"/>
      <w:marLeft w:val="0"/>
      <w:marRight w:val="0"/>
      <w:marTop w:val="0"/>
      <w:marBottom w:val="0"/>
      <w:divBdr>
        <w:top w:val="none" w:sz="0" w:space="0" w:color="auto"/>
        <w:left w:val="none" w:sz="0" w:space="0" w:color="auto"/>
        <w:bottom w:val="none" w:sz="0" w:space="0" w:color="auto"/>
        <w:right w:val="none" w:sz="0" w:space="0" w:color="auto"/>
      </w:divBdr>
    </w:div>
    <w:div w:id="1701778646">
      <w:bodyDiv w:val="1"/>
      <w:marLeft w:val="0"/>
      <w:marRight w:val="0"/>
      <w:marTop w:val="0"/>
      <w:marBottom w:val="0"/>
      <w:divBdr>
        <w:top w:val="none" w:sz="0" w:space="0" w:color="auto"/>
        <w:left w:val="none" w:sz="0" w:space="0" w:color="auto"/>
        <w:bottom w:val="none" w:sz="0" w:space="0" w:color="auto"/>
        <w:right w:val="none" w:sz="0" w:space="0" w:color="auto"/>
      </w:divBdr>
    </w:div>
    <w:div w:id="1701782767">
      <w:bodyDiv w:val="1"/>
      <w:marLeft w:val="0"/>
      <w:marRight w:val="0"/>
      <w:marTop w:val="0"/>
      <w:marBottom w:val="0"/>
      <w:divBdr>
        <w:top w:val="none" w:sz="0" w:space="0" w:color="auto"/>
        <w:left w:val="none" w:sz="0" w:space="0" w:color="auto"/>
        <w:bottom w:val="none" w:sz="0" w:space="0" w:color="auto"/>
        <w:right w:val="none" w:sz="0" w:space="0" w:color="auto"/>
      </w:divBdr>
    </w:div>
    <w:div w:id="1708069172">
      <w:bodyDiv w:val="1"/>
      <w:marLeft w:val="0"/>
      <w:marRight w:val="0"/>
      <w:marTop w:val="0"/>
      <w:marBottom w:val="0"/>
      <w:divBdr>
        <w:top w:val="none" w:sz="0" w:space="0" w:color="auto"/>
        <w:left w:val="none" w:sz="0" w:space="0" w:color="auto"/>
        <w:bottom w:val="none" w:sz="0" w:space="0" w:color="auto"/>
        <w:right w:val="none" w:sz="0" w:space="0" w:color="auto"/>
      </w:divBdr>
    </w:div>
    <w:div w:id="1708097092">
      <w:bodyDiv w:val="1"/>
      <w:marLeft w:val="0"/>
      <w:marRight w:val="0"/>
      <w:marTop w:val="0"/>
      <w:marBottom w:val="0"/>
      <w:divBdr>
        <w:top w:val="none" w:sz="0" w:space="0" w:color="auto"/>
        <w:left w:val="none" w:sz="0" w:space="0" w:color="auto"/>
        <w:bottom w:val="none" w:sz="0" w:space="0" w:color="auto"/>
        <w:right w:val="none" w:sz="0" w:space="0" w:color="auto"/>
      </w:divBdr>
    </w:div>
    <w:div w:id="1709144886">
      <w:bodyDiv w:val="1"/>
      <w:marLeft w:val="0"/>
      <w:marRight w:val="0"/>
      <w:marTop w:val="0"/>
      <w:marBottom w:val="0"/>
      <w:divBdr>
        <w:top w:val="none" w:sz="0" w:space="0" w:color="auto"/>
        <w:left w:val="none" w:sz="0" w:space="0" w:color="auto"/>
        <w:bottom w:val="none" w:sz="0" w:space="0" w:color="auto"/>
        <w:right w:val="none" w:sz="0" w:space="0" w:color="auto"/>
      </w:divBdr>
    </w:div>
    <w:div w:id="1711219612">
      <w:bodyDiv w:val="1"/>
      <w:marLeft w:val="0"/>
      <w:marRight w:val="0"/>
      <w:marTop w:val="0"/>
      <w:marBottom w:val="0"/>
      <w:divBdr>
        <w:top w:val="none" w:sz="0" w:space="0" w:color="auto"/>
        <w:left w:val="none" w:sz="0" w:space="0" w:color="auto"/>
        <w:bottom w:val="none" w:sz="0" w:space="0" w:color="auto"/>
        <w:right w:val="none" w:sz="0" w:space="0" w:color="auto"/>
      </w:divBdr>
    </w:div>
    <w:div w:id="1716806467">
      <w:bodyDiv w:val="1"/>
      <w:marLeft w:val="0"/>
      <w:marRight w:val="0"/>
      <w:marTop w:val="0"/>
      <w:marBottom w:val="0"/>
      <w:divBdr>
        <w:top w:val="none" w:sz="0" w:space="0" w:color="auto"/>
        <w:left w:val="none" w:sz="0" w:space="0" w:color="auto"/>
        <w:bottom w:val="none" w:sz="0" w:space="0" w:color="auto"/>
        <w:right w:val="none" w:sz="0" w:space="0" w:color="auto"/>
      </w:divBdr>
    </w:div>
    <w:div w:id="1718973694">
      <w:bodyDiv w:val="1"/>
      <w:marLeft w:val="0"/>
      <w:marRight w:val="0"/>
      <w:marTop w:val="0"/>
      <w:marBottom w:val="0"/>
      <w:divBdr>
        <w:top w:val="none" w:sz="0" w:space="0" w:color="auto"/>
        <w:left w:val="none" w:sz="0" w:space="0" w:color="auto"/>
        <w:bottom w:val="none" w:sz="0" w:space="0" w:color="auto"/>
        <w:right w:val="none" w:sz="0" w:space="0" w:color="auto"/>
      </w:divBdr>
    </w:div>
    <w:div w:id="1723017827">
      <w:bodyDiv w:val="1"/>
      <w:marLeft w:val="0"/>
      <w:marRight w:val="0"/>
      <w:marTop w:val="0"/>
      <w:marBottom w:val="0"/>
      <w:divBdr>
        <w:top w:val="none" w:sz="0" w:space="0" w:color="auto"/>
        <w:left w:val="none" w:sz="0" w:space="0" w:color="auto"/>
        <w:bottom w:val="none" w:sz="0" w:space="0" w:color="auto"/>
        <w:right w:val="none" w:sz="0" w:space="0" w:color="auto"/>
      </w:divBdr>
    </w:div>
    <w:div w:id="1724254180">
      <w:bodyDiv w:val="1"/>
      <w:marLeft w:val="0"/>
      <w:marRight w:val="0"/>
      <w:marTop w:val="0"/>
      <w:marBottom w:val="0"/>
      <w:divBdr>
        <w:top w:val="none" w:sz="0" w:space="0" w:color="auto"/>
        <w:left w:val="none" w:sz="0" w:space="0" w:color="auto"/>
        <w:bottom w:val="none" w:sz="0" w:space="0" w:color="auto"/>
        <w:right w:val="none" w:sz="0" w:space="0" w:color="auto"/>
      </w:divBdr>
    </w:div>
    <w:div w:id="1727872131">
      <w:bodyDiv w:val="1"/>
      <w:marLeft w:val="0"/>
      <w:marRight w:val="0"/>
      <w:marTop w:val="0"/>
      <w:marBottom w:val="0"/>
      <w:divBdr>
        <w:top w:val="none" w:sz="0" w:space="0" w:color="auto"/>
        <w:left w:val="none" w:sz="0" w:space="0" w:color="auto"/>
        <w:bottom w:val="none" w:sz="0" w:space="0" w:color="auto"/>
        <w:right w:val="none" w:sz="0" w:space="0" w:color="auto"/>
      </w:divBdr>
    </w:div>
    <w:div w:id="1734355072">
      <w:bodyDiv w:val="1"/>
      <w:marLeft w:val="0"/>
      <w:marRight w:val="0"/>
      <w:marTop w:val="0"/>
      <w:marBottom w:val="0"/>
      <w:divBdr>
        <w:top w:val="none" w:sz="0" w:space="0" w:color="auto"/>
        <w:left w:val="none" w:sz="0" w:space="0" w:color="auto"/>
        <w:bottom w:val="none" w:sz="0" w:space="0" w:color="auto"/>
        <w:right w:val="none" w:sz="0" w:space="0" w:color="auto"/>
      </w:divBdr>
    </w:div>
    <w:div w:id="1735274771">
      <w:bodyDiv w:val="1"/>
      <w:marLeft w:val="0"/>
      <w:marRight w:val="0"/>
      <w:marTop w:val="0"/>
      <w:marBottom w:val="0"/>
      <w:divBdr>
        <w:top w:val="none" w:sz="0" w:space="0" w:color="auto"/>
        <w:left w:val="none" w:sz="0" w:space="0" w:color="auto"/>
        <w:bottom w:val="none" w:sz="0" w:space="0" w:color="auto"/>
        <w:right w:val="none" w:sz="0" w:space="0" w:color="auto"/>
      </w:divBdr>
    </w:div>
    <w:div w:id="1736277836">
      <w:bodyDiv w:val="1"/>
      <w:marLeft w:val="0"/>
      <w:marRight w:val="0"/>
      <w:marTop w:val="0"/>
      <w:marBottom w:val="0"/>
      <w:divBdr>
        <w:top w:val="none" w:sz="0" w:space="0" w:color="auto"/>
        <w:left w:val="none" w:sz="0" w:space="0" w:color="auto"/>
        <w:bottom w:val="none" w:sz="0" w:space="0" w:color="auto"/>
        <w:right w:val="none" w:sz="0" w:space="0" w:color="auto"/>
      </w:divBdr>
    </w:div>
    <w:div w:id="1737165538">
      <w:bodyDiv w:val="1"/>
      <w:marLeft w:val="0"/>
      <w:marRight w:val="0"/>
      <w:marTop w:val="0"/>
      <w:marBottom w:val="0"/>
      <w:divBdr>
        <w:top w:val="none" w:sz="0" w:space="0" w:color="auto"/>
        <w:left w:val="none" w:sz="0" w:space="0" w:color="auto"/>
        <w:bottom w:val="none" w:sz="0" w:space="0" w:color="auto"/>
        <w:right w:val="none" w:sz="0" w:space="0" w:color="auto"/>
      </w:divBdr>
    </w:div>
    <w:div w:id="1737698967">
      <w:bodyDiv w:val="1"/>
      <w:marLeft w:val="0"/>
      <w:marRight w:val="0"/>
      <w:marTop w:val="0"/>
      <w:marBottom w:val="0"/>
      <w:divBdr>
        <w:top w:val="none" w:sz="0" w:space="0" w:color="auto"/>
        <w:left w:val="none" w:sz="0" w:space="0" w:color="auto"/>
        <w:bottom w:val="none" w:sz="0" w:space="0" w:color="auto"/>
        <w:right w:val="none" w:sz="0" w:space="0" w:color="auto"/>
      </w:divBdr>
    </w:div>
    <w:div w:id="1740594647">
      <w:bodyDiv w:val="1"/>
      <w:marLeft w:val="0"/>
      <w:marRight w:val="0"/>
      <w:marTop w:val="0"/>
      <w:marBottom w:val="0"/>
      <w:divBdr>
        <w:top w:val="none" w:sz="0" w:space="0" w:color="auto"/>
        <w:left w:val="none" w:sz="0" w:space="0" w:color="auto"/>
        <w:bottom w:val="none" w:sz="0" w:space="0" w:color="auto"/>
        <w:right w:val="none" w:sz="0" w:space="0" w:color="auto"/>
      </w:divBdr>
    </w:div>
    <w:div w:id="1742488285">
      <w:bodyDiv w:val="1"/>
      <w:marLeft w:val="0"/>
      <w:marRight w:val="0"/>
      <w:marTop w:val="0"/>
      <w:marBottom w:val="0"/>
      <w:divBdr>
        <w:top w:val="none" w:sz="0" w:space="0" w:color="auto"/>
        <w:left w:val="none" w:sz="0" w:space="0" w:color="auto"/>
        <w:bottom w:val="none" w:sz="0" w:space="0" w:color="auto"/>
        <w:right w:val="none" w:sz="0" w:space="0" w:color="auto"/>
      </w:divBdr>
    </w:div>
    <w:div w:id="1748962360">
      <w:bodyDiv w:val="1"/>
      <w:marLeft w:val="0"/>
      <w:marRight w:val="0"/>
      <w:marTop w:val="0"/>
      <w:marBottom w:val="0"/>
      <w:divBdr>
        <w:top w:val="none" w:sz="0" w:space="0" w:color="auto"/>
        <w:left w:val="none" w:sz="0" w:space="0" w:color="auto"/>
        <w:bottom w:val="none" w:sz="0" w:space="0" w:color="auto"/>
        <w:right w:val="none" w:sz="0" w:space="0" w:color="auto"/>
      </w:divBdr>
    </w:div>
    <w:div w:id="1749575328">
      <w:bodyDiv w:val="1"/>
      <w:marLeft w:val="0"/>
      <w:marRight w:val="0"/>
      <w:marTop w:val="0"/>
      <w:marBottom w:val="0"/>
      <w:divBdr>
        <w:top w:val="none" w:sz="0" w:space="0" w:color="auto"/>
        <w:left w:val="none" w:sz="0" w:space="0" w:color="auto"/>
        <w:bottom w:val="none" w:sz="0" w:space="0" w:color="auto"/>
        <w:right w:val="none" w:sz="0" w:space="0" w:color="auto"/>
      </w:divBdr>
    </w:div>
    <w:div w:id="1750225536">
      <w:bodyDiv w:val="1"/>
      <w:marLeft w:val="0"/>
      <w:marRight w:val="0"/>
      <w:marTop w:val="0"/>
      <w:marBottom w:val="0"/>
      <w:divBdr>
        <w:top w:val="none" w:sz="0" w:space="0" w:color="auto"/>
        <w:left w:val="none" w:sz="0" w:space="0" w:color="auto"/>
        <w:bottom w:val="none" w:sz="0" w:space="0" w:color="auto"/>
        <w:right w:val="none" w:sz="0" w:space="0" w:color="auto"/>
      </w:divBdr>
    </w:div>
    <w:div w:id="1755199484">
      <w:bodyDiv w:val="1"/>
      <w:marLeft w:val="0"/>
      <w:marRight w:val="0"/>
      <w:marTop w:val="0"/>
      <w:marBottom w:val="0"/>
      <w:divBdr>
        <w:top w:val="none" w:sz="0" w:space="0" w:color="auto"/>
        <w:left w:val="none" w:sz="0" w:space="0" w:color="auto"/>
        <w:bottom w:val="none" w:sz="0" w:space="0" w:color="auto"/>
        <w:right w:val="none" w:sz="0" w:space="0" w:color="auto"/>
      </w:divBdr>
    </w:div>
    <w:div w:id="1761216227">
      <w:bodyDiv w:val="1"/>
      <w:marLeft w:val="0"/>
      <w:marRight w:val="0"/>
      <w:marTop w:val="0"/>
      <w:marBottom w:val="0"/>
      <w:divBdr>
        <w:top w:val="none" w:sz="0" w:space="0" w:color="auto"/>
        <w:left w:val="none" w:sz="0" w:space="0" w:color="auto"/>
        <w:bottom w:val="none" w:sz="0" w:space="0" w:color="auto"/>
        <w:right w:val="none" w:sz="0" w:space="0" w:color="auto"/>
      </w:divBdr>
    </w:div>
    <w:div w:id="1761561133">
      <w:bodyDiv w:val="1"/>
      <w:marLeft w:val="0"/>
      <w:marRight w:val="0"/>
      <w:marTop w:val="0"/>
      <w:marBottom w:val="0"/>
      <w:divBdr>
        <w:top w:val="none" w:sz="0" w:space="0" w:color="auto"/>
        <w:left w:val="none" w:sz="0" w:space="0" w:color="auto"/>
        <w:bottom w:val="none" w:sz="0" w:space="0" w:color="auto"/>
        <w:right w:val="none" w:sz="0" w:space="0" w:color="auto"/>
      </w:divBdr>
    </w:div>
    <w:div w:id="1763574582">
      <w:bodyDiv w:val="1"/>
      <w:marLeft w:val="0"/>
      <w:marRight w:val="0"/>
      <w:marTop w:val="0"/>
      <w:marBottom w:val="0"/>
      <w:divBdr>
        <w:top w:val="none" w:sz="0" w:space="0" w:color="auto"/>
        <w:left w:val="none" w:sz="0" w:space="0" w:color="auto"/>
        <w:bottom w:val="none" w:sz="0" w:space="0" w:color="auto"/>
        <w:right w:val="none" w:sz="0" w:space="0" w:color="auto"/>
      </w:divBdr>
    </w:div>
    <w:div w:id="1764493619">
      <w:bodyDiv w:val="1"/>
      <w:marLeft w:val="0"/>
      <w:marRight w:val="0"/>
      <w:marTop w:val="0"/>
      <w:marBottom w:val="0"/>
      <w:divBdr>
        <w:top w:val="none" w:sz="0" w:space="0" w:color="auto"/>
        <w:left w:val="none" w:sz="0" w:space="0" w:color="auto"/>
        <w:bottom w:val="none" w:sz="0" w:space="0" w:color="auto"/>
        <w:right w:val="none" w:sz="0" w:space="0" w:color="auto"/>
      </w:divBdr>
    </w:div>
    <w:div w:id="1764836352">
      <w:bodyDiv w:val="1"/>
      <w:marLeft w:val="0"/>
      <w:marRight w:val="0"/>
      <w:marTop w:val="0"/>
      <w:marBottom w:val="0"/>
      <w:divBdr>
        <w:top w:val="none" w:sz="0" w:space="0" w:color="auto"/>
        <w:left w:val="none" w:sz="0" w:space="0" w:color="auto"/>
        <w:bottom w:val="none" w:sz="0" w:space="0" w:color="auto"/>
        <w:right w:val="none" w:sz="0" w:space="0" w:color="auto"/>
      </w:divBdr>
    </w:div>
    <w:div w:id="1770544134">
      <w:bodyDiv w:val="1"/>
      <w:marLeft w:val="0"/>
      <w:marRight w:val="0"/>
      <w:marTop w:val="0"/>
      <w:marBottom w:val="0"/>
      <w:divBdr>
        <w:top w:val="none" w:sz="0" w:space="0" w:color="auto"/>
        <w:left w:val="none" w:sz="0" w:space="0" w:color="auto"/>
        <w:bottom w:val="none" w:sz="0" w:space="0" w:color="auto"/>
        <w:right w:val="none" w:sz="0" w:space="0" w:color="auto"/>
      </w:divBdr>
    </w:div>
    <w:div w:id="1771466694">
      <w:bodyDiv w:val="1"/>
      <w:marLeft w:val="0"/>
      <w:marRight w:val="0"/>
      <w:marTop w:val="0"/>
      <w:marBottom w:val="0"/>
      <w:divBdr>
        <w:top w:val="none" w:sz="0" w:space="0" w:color="auto"/>
        <w:left w:val="none" w:sz="0" w:space="0" w:color="auto"/>
        <w:bottom w:val="none" w:sz="0" w:space="0" w:color="auto"/>
        <w:right w:val="none" w:sz="0" w:space="0" w:color="auto"/>
      </w:divBdr>
    </w:div>
    <w:div w:id="1772117322">
      <w:bodyDiv w:val="1"/>
      <w:marLeft w:val="0"/>
      <w:marRight w:val="0"/>
      <w:marTop w:val="0"/>
      <w:marBottom w:val="0"/>
      <w:divBdr>
        <w:top w:val="none" w:sz="0" w:space="0" w:color="auto"/>
        <w:left w:val="none" w:sz="0" w:space="0" w:color="auto"/>
        <w:bottom w:val="none" w:sz="0" w:space="0" w:color="auto"/>
        <w:right w:val="none" w:sz="0" w:space="0" w:color="auto"/>
      </w:divBdr>
    </w:div>
    <w:div w:id="1773013942">
      <w:bodyDiv w:val="1"/>
      <w:marLeft w:val="0"/>
      <w:marRight w:val="0"/>
      <w:marTop w:val="0"/>
      <w:marBottom w:val="0"/>
      <w:divBdr>
        <w:top w:val="none" w:sz="0" w:space="0" w:color="auto"/>
        <w:left w:val="none" w:sz="0" w:space="0" w:color="auto"/>
        <w:bottom w:val="none" w:sz="0" w:space="0" w:color="auto"/>
        <w:right w:val="none" w:sz="0" w:space="0" w:color="auto"/>
      </w:divBdr>
    </w:div>
    <w:div w:id="1776512908">
      <w:bodyDiv w:val="1"/>
      <w:marLeft w:val="0"/>
      <w:marRight w:val="0"/>
      <w:marTop w:val="0"/>
      <w:marBottom w:val="0"/>
      <w:divBdr>
        <w:top w:val="none" w:sz="0" w:space="0" w:color="auto"/>
        <w:left w:val="none" w:sz="0" w:space="0" w:color="auto"/>
        <w:bottom w:val="none" w:sz="0" w:space="0" w:color="auto"/>
        <w:right w:val="none" w:sz="0" w:space="0" w:color="auto"/>
      </w:divBdr>
    </w:div>
    <w:div w:id="1777872263">
      <w:bodyDiv w:val="1"/>
      <w:marLeft w:val="0"/>
      <w:marRight w:val="0"/>
      <w:marTop w:val="0"/>
      <w:marBottom w:val="0"/>
      <w:divBdr>
        <w:top w:val="none" w:sz="0" w:space="0" w:color="auto"/>
        <w:left w:val="none" w:sz="0" w:space="0" w:color="auto"/>
        <w:bottom w:val="none" w:sz="0" w:space="0" w:color="auto"/>
        <w:right w:val="none" w:sz="0" w:space="0" w:color="auto"/>
      </w:divBdr>
    </w:div>
    <w:div w:id="1781953924">
      <w:bodyDiv w:val="1"/>
      <w:marLeft w:val="0"/>
      <w:marRight w:val="0"/>
      <w:marTop w:val="0"/>
      <w:marBottom w:val="0"/>
      <w:divBdr>
        <w:top w:val="none" w:sz="0" w:space="0" w:color="auto"/>
        <w:left w:val="none" w:sz="0" w:space="0" w:color="auto"/>
        <w:bottom w:val="none" w:sz="0" w:space="0" w:color="auto"/>
        <w:right w:val="none" w:sz="0" w:space="0" w:color="auto"/>
      </w:divBdr>
    </w:div>
    <w:div w:id="1785952778">
      <w:bodyDiv w:val="1"/>
      <w:marLeft w:val="0"/>
      <w:marRight w:val="0"/>
      <w:marTop w:val="0"/>
      <w:marBottom w:val="0"/>
      <w:divBdr>
        <w:top w:val="none" w:sz="0" w:space="0" w:color="auto"/>
        <w:left w:val="none" w:sz="0" w:space="0" w:color="auto"/>
        <w:bottom w:val="none" w:sz="0" w:space="0" w:color="auto"/>
        <w:right w:val="none" w:sz="0" w:space="0" w:color="auto"/>
      </w:divBdr>
    </w:div>
    <w:div w:id="1786921077">
      <w:bodyDiv w:val="1"/>
      <w:marLeft w:val="0"/>
      <w:marRight w:val="0"/>
      <w:marTop w:val="0"/>
      <w:marBottom w:val="0"/>
      <w:divBdr>
        <w:top w:val="none" w:sz="0" w:space="0" w:color="auto"/>
        <w:left w:val="none" w:sz="0" w:space="0" w:color="auto"/>
        <w:bottom w:val="none" w:sz="0" w:space="0" w:color="auto"/>
        <w:right w:val="none" w:sz="0" w:space="0" w:color="auto"/>
      </w:divBdr>
    </w:div>
    <w:div w:id="1793132243">
      <w:bodyDiv w:val="1"/>
      <w:marLeft w:val="0"/>
      <w:marRight w:val="0"/>
      <w:marTop w:val="0"/>
      <w:marBottom w:val="0"/>
      <w:divBdr>
        <w:top w:val="none" w:sz="0" w:space="0" w:color="auto"/>
        <w:left w:val="none" w:sz="0" w:space="0" w:color="auto"/>
        <w:bottom w:val="none" w:sz="0" w:space="0" w:color="auto"/>
        <w:right w:val="none" w:sz="0" w:space="0" w:color="auto"/>
      </w:divBdr>
    </w:div>
    <w:div w:id="1796748286">
      <w:bodyDiv w:val="1"/>
      <w:marLeft w:val="0"/>
      <w:marRight w:val="0"/>
      <w:marTop w:val="0"/>
      <w:marBottom w:val="0"/>
      <w:divBdr>
        <w:top w:val="none" w:sz="0" w:space="0" w:color="auto"/>
        <w:left w:val="none" w:sz="0" w:space="0" w:color="auto"/>
        <w:bottom w:val="none" w:sz="0" w:space="0" w:color="auto"/>
        <w:right w:val="none" w:sz="0" w:space="0" w:color="auto"/>
      </w:divBdr>
    </w:div>
    <w:div w:id="1801218459">
      <w:bodyDiv w:val="1"/>
      <w:marLeft w:val="0"/>
      <w:marRight w:val="0"/>
      <w:marTop w:val="0"/>
      <w:marBottom w:val="0"/>
      <w:divBdr>
        <w:top w:val="none" w:sz="0" w:space="0" w:color="auto"/>
        <w:left w:val="none" w:sz="0" w:space="0" w:color="auto"/>
        <w:bottom w:val="none" w:sz="0" w:space="0" w:color="auto"/>
        <w:right w:val="none" w:sz="0" w:space="0" w:color="auto"/>
      </w:divBdr>
    </w:div>
    <w:div w:id="1802192607">
      <w:bodyDiv w:val="1"/>
      <w:marLeft w:val="0"/>
      <w:marRight w:val="0"/>
      <w:marTop w:val="0"/>
      <w:marBottom w:val="0"/>
      <w:divBdr>
        <w:top w:val="none" w:sz="0" w:space="0" w:color="auto"/>
        <w:left w:val="none" w:sz="0" w:space="0" w:color="auto"/>
        <w:bottom w:val="none" w:sz="0" w:space="0" w:color="auto"/>
        <w:right w:val="none" w:sz="0" w:space="0" w:color="auto"/>
      </w:divBdr>
    </w:div>
    <w:div w:id="1803117016">
      <w:bodyDiv w:val="1"/>
      <w:marLeft w:val="0"/>
      <w:marRight w:val="0"/>
      <w:marTop w:val="0"/>
      <w:marBottom w:val="0"/>
      <w:divBdr>
        <w:top w:val="none" w:sz="0" w:space="0" w:color="auto"/>
        <w:left w:val="none" w:sz="0" w:space="0" w:color="auto"/>
        <w:bottom w:val="none" w:sz="0" w:space="0" w:color="auto"/>
        <w:right w:val="none" w:sz="0" w:space="0" w:color="auto"/>
      </w:divBdr>
    </w:div>
    <w:div w:id="1805585700">
      <w:bodyDiv w:val="1"/>
      <w:marLeft w:val="0"/>
      <w:marRight w:val="0"/>
      <w:marTop w:val="0"/>
      <w:marBottom w:val="0"/>
      <w:divBdr>
        <w:top w:val="none" w:sz="0" w:space="0" w:color="auto"/>
        <w:left w:val="none" w:sz="0" w:space="0" w:color="auto"/>
        <w:bottom w:val="none" w:sz="0" w:space="0" w:color="auto"/>
        <w:right w:val="none" w:sz="0" w:space="0" w:color="auto"/>
      </w:divBdr>
    </w:div>
    <w:div w:id="1806317331">
      <w:bodyDiv w:val="1"/>
      <w:marLeft w:val="0"/>
      <w:marRight w:val="0"/>
      <w:marTop w:val="0"/>
      <w:marBottom w:val="0"/>
      <w:divBdr>
        <w:top w:val="none" w:sz="0" w:space="0" w:color="auto"/>
        <w:left w:val="none" w:sz="0" w:space="0" w:color="auto"/>
        <w:bottom w:val="none" w:sz="0" w:space="0" w:color="auto"/>
        <w:right w:val="none" w:sz="0" w:space="0" w:color="auto"/>
      </w:divBdr>
    </w:div>
    <w:div w:id="1806704656">
      <w:bodyDiv w:val="1"/>
      <w:marLeft w:val="0"/>
      <w:marRight w:val="0"/>
      <w:marTop w:val="0"/>
      <w:marBottom w:val="0"/>
      <w:divBdr>
        <w:top w:val="none" w:sz="0" w:space="0" w:color="auto"/>
        <w:left w:val="none" w:sz="0" w:space="0" w:color="auto"/>
        <w:bottom w:val="none" w:sz="0" w:space="0" w:color="auto"/>
        <w:right w:val="none" w:sz="0" w:space="0" w:color="auto"/>
      </w:divBdr>
    </w:div>
    <w:div w:id="1807311719">
      <w:bodyDiv w:val="1"/>
      <w:marLeft w:val="0"/>
      <w:marRight w:val="0"/>
      <w:marTop w:val="0"/>
      <w:marBottom w:val="0"/>
      <w:divBdr>
        <w:top w:val="none" w:sz="0" w:space="0" w:color="auto"/>
        <w:left w:val="none" w:sz="0" w:space="0" w:color="auto"/>
        <w:bottom w:val="none" w:sz="0" w:space="0" w:color="auto"/>
        <w:right w:val="none" w:sz="0" w:space="0" w:color="auto"/>
      </w:divBdr>
    </w:div>
    <w:div w:id="1807746293">
      <w:bodyDiv w:val="1"/>
      <w:marLeft w:val="0"/>
      <w:marRight w:val="0"/>
      <w:marTop w:val="0"/>
      <w:marBottom w:val="0"/>
      <w:divBdr>
        <w:top w:val="none" w:sz="0" w:space="0" w:color="auto"/>
        <w:left w:val="none" w:sz="0" w:space="0" w:color="auto"/>
        <w:bottom w:val="none" w:sz="0" w:space="0" w:color="auto"/>
        <w:right w:val="none" w:sz="0" w:space="0" w:color="auto"/>
      </w:divBdr>
    </w:div>
    <w:div w:id="1816800501">
      <w:bodyDiv w:val="1"/>
      <w:marLeft w:val="0"/>
      <w:marRight w:val="0"/>
      <w:marTop w:val="0"/>
      <w:marBottom w:val="0"/>
      <w:divBdr>
        <w:top w:val="none" w:sz="0" w:space="0" w:color="auto"/>
        <w:left w:val="none" w:sz="0" w:space="0" w:color="auto"/>
        <w:bottom w:val="none" w:sz="0" w:space="0" w:color="auto"/>
        <w:right w:val="none" w:sz="0" w:space="0" w:color="auto"/>
      </w:divBdr>
    </w:div>
    <w:div w:id="1817069087">
      <w:bodyDiv w:val="1"/>
      <w:marLeft w:val="0"/>
      <w:marRight w:val="0"/>
      <w:marTop w:val="0"/>
      <w:marBottom w:val="0"/>
      <w:divBdr>
        <w:top w:val="none" w:sz="0" w:space="0" w:color="auto"/>
        <w:left w:val="none" w:sz="0" w:space="0" w:color="auto"/>
        <w:bottom w:val="none" w:sz="0" w:space="0" w:color="auto"/>
        <w:right w:val="none" w:sz="0" w:space="0" w:color="auto"/>
      </w:divBdr>
    </w:div>
    <w:div w:id="1817451256">
      <w:bodyDiv w:val="1"/>
      <w:marLeft w:val="0"/>
      <w:marRight w:val="0"/>
      <w:marTop w:val="0"/>
      <w:marBottom w:val="0"/>
      <w:divBdr>
        <w:top w:val="none" w:sz="0" w:space="0" w:color="auto"/>
        <w:left w:val="none" w:sz="0" w:space="0" w:color="auto"/>
        <w:bottom w:val="none" w:sz="0" w:space="0" w:color="auto"/>
        <w:right w:val="none" w:sz="0" w:space="0" w:color="auto"/>
      </w:divBdr>
    </w:div>
    <w:div w:id="1821460098">
      <w:bodyDiv w:val="1"/>
      <w:marLeft w:val="0"/>
      <w:marRight w:val="0"/>
      <w:marTop w:val="0"/>
      <w:marBottom w:val="0"/>
      <w:divBdr>
        <w:top w:val="none" w:sz="0" w:space="0" w:color="auto"/>
        <w:left w:val="none" w:sz="0" w:space="0" w:color="auto"/>
        <w:bottom w:val="none" w:sz="0" w:space="0" w:color="auto"/>
        <w:right w:val="none" w:sz="0" w:space="0" w:color="auto"/>
      </w:divBdr>
    </w:div>
    <w:div w:id="1824540477">
      <w:bodyDiv w:val="1"/>
      <w:marLeft w:val="0"/>
      <w:marRight w:val="0"/>
      <w:marTop w:val="0"/>
      <w:marBottom w:val="0"/>
      <w:divBdr>
        <w:top w:val="none" w:sz="0" w:space="0" w:color="auto"/>
        <w:left w:val="none" w:sz="0" w:space="0" w:color="auto"/>
        <w:bottom w:val="none" w:sz="0" w:space="0" w:color="auto"/>
        <w:right w:val="none" w:sz="0" w:space="0" w:color="auto"/>
      </w:divBdr>
    </w:div>
    <w:div w:id="1825386848">
      <w:bodyDiv w:val="1"/>
      <w:marLeft w:val="0"/>
      <w:marRight w:val="0"/>
      <w:marTop w:val="0"/>
      <w:marBottom w:val="0"/>
      <w:divBdr>
        <w:top w:val="none" w:sz="0" w:space="0" w:color="auto"/>
        <w:left w:val="none" w:sz="0" w:space="0" w:color="auto"/>
        <w:bottom w:val="none" w:sz="0" w:space="0" w:color="auto"/>
        <w:right w:val="none" w:sz="0" w:space="0" w:color="auto"/>
      </w:divBdr>
    </w:div>
    <w:div w:id="1828860232">
      <w:bodyDiv w:val="1"/>
      <w:marLeft w:val="0"/>
      <w:marRight w:val="0"/>
      <w:marTop w:val="0"/>
      <w:marBottom w:val="0"/>
      <w:divBdr>
        <w:top w:val="none" w:sz="0" w:space="0" w:color="auto"/>
        <w:left w:val="none" w:sz="0" w:space="0" w:color="auto"/>
        <w:bottom w:val="none" w:sz="0" w:space="0" w:color="auto"/>
        <w:right w:val="none" w:sz="0" w:space="0" w:color="auto"/>
      </w:divBdr>
    </w:div>
    <w:div w:id="1832715211">
      <w:bodyDiv w:val="1"/>
      <w:marLeft w:val="0"/>
      <w:marRight w:val="0"/>
      <w:marTop w:val="0"/>
      <w:marBottom w:val="0"/>
      <w:divBdr>
        <w:top w:val="none" w:sz="0" w:space="0" w:color="auto"/>
        <w:left w:val="none" w:sz="0" w:space="0" w:color="auto"/>
        <w:bottom w:val="none" w:sz="0" w:space="0" w:color="auto"/>
        <w:right w:val="none" w:sz="0" w:space="0" w:color="auto"/>
      </w:divBdr>
    </w:div>
    <w:div w:id="1841043329">
      <w:bodyDiv w:val="1"/>
      <w:marLeft w:val="0"/>
      <w:marRight w:val="0"/>
      <w:marTop w:val="0"/>
      <w:marBottom w:val="0"/>
      <w:divBdr>
        <w:top w:val="none" w:sz="0" w:space="0" w:color="auto"/>
        <w:left w:val="none" w:sz="0" w:space="0" w:color="auto"/>
        <w:bottom w:val="none" w:sz="0" w:space="0" w:color="auto"/>
        <w:right w:val="none" w:sz="0" w:space="0" w:color="auto"/>
      </w:divBdr>
    </w:div>
    <w:div w:id="1841462353">
      <w:bodyDiv w:val="1"/>
      <w:marLeft w:val="0"/>
      <w:marRight w:val="0"/>
      <w:marTop w:val="0"/>
      <w:marBottom w:val="0"/>
      <w:divBdr>
        <w:top w:val="none" w:sz="0" w:space="0" w:color="auto"/>
        <w:left w:val="none" w:sz="0" w:space="0" w:color="auto"/>
        <w:bottom w:val="none" w:sz="0" w:space="0" w:color="auto"/>
        <w:right w:val="none" w:sz="0" w:space="0" w:color="auto"/>
      </w:divBdr>
    </w:div>
    <w:div w:id="1841650364">
      <w:bodyDiv w:val="1"/>
      <w:marLeft w:val="0"/>
      <w:marRight w:val="0"/>
      <w:marTop w:val="0"/>
      <w:marBottom w:val="0"/>
      <w:divBdr>
        <w:top w:val="none" w:sz="0" w:space="0" w:color="auto"/>
        <w:left w:val="none" w:sz="0" w:space="0" w:color="auto"/>
        <w:bottom w:val="none" w:sz="0" w:space="0" w:color="auto"/>
        <w:right w:val="none" w:sz="0" w:space="0" w:color="auto"/>
      </w:divBdr>
    </w:div>
    <w:div w:id="1842890620">
      <w:bodyDiv w:val="1"/>
      <w:marLeft w:val="0"/>
      <w:marRight w:val="0"/>
      <w:marTop w:val="0"/>
      <w:marBottom w:val="0"/>
      <w:divBdr>
        <w:top w:val="none" w:sz="0" w:space="0" w:color="auto"/>
        <w:left w:val="none" w:sz="0" w:space="0" w:color="auto"/>
        <w:bottom w:val="none" w:sz="0" w:space="0" w:color="auto"/>
        <w:right w:val="none" w:sz="0" w:space="0" w:color="auto"/>
      </w:divBdr>
    </w:div>
    <w:div w:id="1848128937">
      <w:bodyDiv w:val="1"/>
      <w:marLeft w:val="0"/>
      <w:marRight w:val="0"/>
      <w:marTop w:val="0"/>
      <w:marBottom w:val="0"/>
      <w:divBdr>
        <w:top w:val="none" w:sz="0" w:space="0" w:color="auto"/>
        <w:left w:val="none" w:sz="0" w:space="0" w:color="auto"/>
        <w:bottom w:val="none" w:sz="0" w:space="0" w:color="auto"/>
        <w:right w:val="none" w:sz="0" w:space="0" w:color="auto"/>
      </w:divBdr>
    </w:div>
    <w:div w:id="1854760154">
      <w:bodyDiv w:val="1"/>
      <w:marLeft w:val="0"/>
      <w:marRight w:val="0"/>
      <w:marTop w:val="0"/>
      <w:marBottom w:val="0"/>
      <w:divBdr>
        <w:top w:val="none" w:sz="0" w:space="0" w:color="auto"/>
        <w:left w:val="none" w:sz="0" w:space="0" w:color="auto"/>
        <w:bottom w:val="none" w:sz="0" w:space="0" w:color="auto"/>
        <w:right w:val="none" w:sz="0" w:space="0" w:color="auto"/>
      </w:divBdr>
    </w:div>
    <w:div w:id="1854951180">
      <w:bodyDiv w:val="1"/>
      <w:marLeft w:val="0"/>
      <w:marRight w:val="0"/>
      <w:marTop w:val="0"/>
      <w:marBottom w:val="0"/>
      <w:divBdr>
        <w:top w:val="none" w:sz="0" w:space="0" w:color="auto"/>
        <w:left w:val="none" w:sz="0" w:space="0" w:color="auto"/>
        <w:bottom w:val="none" w:sz="0" w:space="0" w:color="auto"/>
        <w:right w:val="none" w:sz="0" w:space="0" w:color="auto"/>
      </w:divBdr>
    </w:div>
    <w:div w:id="1855220200">
      <w:bodyDiv w:val="1"/>
      <w:marLeft w:val="0"/>
      <w:marRight w:val="0"/>
      <w:marTop w:val="0"/>
      <w:marBottom w:val="0"/>
      <w:divBdr>
        <w:top w:val="none" w:sz="0" w:space="0" w:color="auto"/>
        <w:left w:val="none" w:sz="0" w:space="0" w:color="auto"/>
        <w:bottom w:val="none" w:sz="0" w:space="0" w:color="auto"/>
        <w:right w:val="none" w:sz="0" w:space="0" w:color="auto"/>
      </w:divBdr>
    </w:div>
    <w:div w:id="1855991694">
      <w:bodyDiv w:val="1"/>
      <w:marLeft w:val="0"/>
      <w:marRight w:val="0"/>
      <w:marTop w:val="0"/>
      <w:marBottom w:val="0"/>
      <w:divBdr>
        <w:top w:val="none" w:sz="0" w:space="0" w:color="auto"/>
        <w:left w:val="none" w:sz="0" w:space="0" w:color="auto"/>
        <w:bottom w:val="none" w:sz="0" w:space="0" w:color="auto"/>
        <w:right w:val="none" w:sz="0" w:space="0" w:color="auto"/>
      </w:divBdr>
    </w:div>
    <w:div w:id="1861966836">
      <w:bodyDiv w:val="1"/>
      <w:marLeft w:val="0"/>
      <w:marRight w:val="0"/>
      <w:marTop w:val="0"/>
      <w:marBottom w:val="0"/>
      <w:divBdr>
        <w:top w:val="none" w:sz="0" w:space="0" w:color="auto"/>
        <w:left w:val="none" w:sz="0" w:space="0" w:color="auto"/>
        <w:bottom w:val="none" w:sz="0" w:space="0" w:color="auto"/>
        <w:right w:val="none" w:sz="0" w:space="0" w:color="auto"/>
      </w:divBdr>
    </w:div>
    <w:div w:id="1863275368">
      <w:bodyDiv w:val="1"/>
      <w:marLeft w:val="0"/>
      <w:marRight w:val="0"/>
      <w:marTop w:val="0"/>
      <w:marBottom w:val="0"/>
      <w:divBdr>
        <w:top w:val="none" w:sz="0" w:space="0" w:color="auto"/>
        <w:left w:val="none" w:sz="0" w:space="0" w:color="auto"/>
        <w:bottom w:val="none" w:sz="0" w:space="0" w:color="auto"/>
        <w:right w:val="none" w:sz="0" w:space="0" w:color="auto"/>
      </w:divBdr>
    </w:div>
    <w:div w:id="1863586532">
      <w:bodyDiv w:val="1"/>
      <w:marLeft w:val="0"/>
      <w:marRight w:val="0"/>
      <w:marTop w:val="0"/>
      <w:marBottom w:val="0"/>
      <w:divBdr>
        <w:top w:val="none" w:sz="0" w:space="0" w:color="auto"/>
        <w:left w:val="none" w:sz="0" w:space="0" w:color="auto"/>
        <w:bottom w:val="none" w:sz="0" w:space="0" w:color="auto"/>
        <w:right w:val="none" w:sz="0" w:space="0" w:color="auto"/>
      </w:divBdr>
    </w:div>
    <w:div w:id="1864586307">
      <w:bodyDiv w:val="1"/>
      <w:marLeft w:val="0"/>
      <w:marRight w:val="0"/>
      <w:marTop w:val="0"/>
      <w:marBottom w:val="0"/>
      <w:divBdr>
        <w:top w:val="none" w:sz="0" w:space="0" w:color="auto"/>
        <w:left w:val="none" w:sz="0" w:space="0" w:color="auto"/>
        <w:bottom w:val="none" w:sz="0" w:space="0" w:color="auto"/>
        <w:right w:val="none" w:sz="0" w:space="0" w:color="auto"/>
      </w:divBdr>
    </w:div>
    <w:div w:id="1865708443">
      <w:bodyDiv w:val="1"/>
      <w:marLeft w:val="0"/>
      <w:marRight w:val="0"/>
      <w:marTop w:val="0"/>
      <w:marBottom w:val="0"/>
      <w:divBdr>
        <w:top w:val="none" w:sz="0" w:space="0" w:color="auto"/>
        <w:left w:val="none" w:sz="0" w:space="0" w:color="auto"/>
        <w:bottom w:val="none" w:sz="0" w:space="0" w:color="auto"/>
        <w:right w:val="none" w:sz="0" w:space="0" w:color="auto"/>
      </w:divBdr>
      <w:divsChild>
        <w:div w:id="1184444319">
          <w:marLeft w:val="0"/>
          <w:marRight w:val="0"/>
          <w:marTop w:val="240"/>
          <w:marBottom w:val="100"/>
          <w:divBdr>
            <w:top w:val="none" w:sz="0" w:space="0" w:color="auto"/>
            <w:left w:val="none" w:sz="0" w:space="0" w:color="auto"/>
            <w:bottom w:val="none" w:sz="0" w:space="0" w:color="auto"/>
            <w:right w:val="none" w:sz="0" w:space="0" w:color="auto"/>
          </w:divBdr>
          <w:divsChild>
            <w:div w:id="8758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021">
      <w:bodyDiv w:val="1"/>
      <w:marLeft w:val="0"/>
      <w:marRight w:val="0"/>
      <w:marTop w:val="0"/>
      <w:marBottom w:val="0"/>
      <w:divBdr>
        <w:top w:val="none" w:sz="0" w:space="0" w:color="auto"/>
        <w:left w:val="none" w:sz="0" w:space="0" w:color="auto"/>
        <w:bottom w:val="none" w:sz="0" w:space="0" w:color="auto"/>
        <w:right w:val="none" w:sz="0" w:space="0" w:color="auto"/>
      </w:divBdr>
    </w:div>
    <w:div w:id="1870024011">
      <w:bodyDiv w:val="1"/>
      <w:marLeft w:val="0"/>
      <w:marRight w:val="0"/>
      <w:marTop w:val="0"/>
      <w:marBottom w:val="0"/>
      <w:divBdr>
        <w:top w:val="none" w:sz="0" w:space="0" w:color="auto"/>
        <w:left w:val="none" w:sz="0" w:space="0" w:color="auto"/>
        <w:bottom w:val="none" w:sz="0" w:space="0" w:color="auto"/>
        <w:right w:val="none" w:sz="0" w:space="0" w:color="auto"/>
      </w:divBdr>
    </w:div>
    <w:div w:id="1872723254">
      <w:bodyDiv w:val="1"/>
      <w:marLeft w:val="0"/>
      <w:marRight w:val="0"/>
      <w:marTop w:val="0"/>
      <w:marBottom w:val="0"/>
      <w:divBdr>
        <w:top w:val="none" w:sz="0" w:space="0" w:color="auto"/>
        <w:left w:val="none" w:sz="0" w:space="0" w:color="auto"/>
        <w:bottom w:val="none" w:sz="0" w:space="0" w:color="auto"/>
        <w:right w:val="none" w:sz="0" w:space="0" w:color="auto"/>
      </w:divBdr>
    </w:div>
    <w:div w:id="1876044226">
      <w:bodyDiv w:val="1"/>
      <w:marLeft w:val="0"/>
      <w:marRight w:val="0"/>
      <w:marTop w:val="0"/>
      <w:marBottom w:val="0"/>
      <w:divBdr>
        <w:top w:val="none" w:sz="0" w:space="0" w:color="auto"/>
        <w:left w:val="none" w:sz="0" w:space="0" w:color="auto"/>
        <w:bottom w:val="none" w:sz="0" w:space="0" w:color="auto"/>
        <w:right w:val="none" w:sz="0" w:space="0" w:color="auto"/>
      </w:divBdr>
    </w:div>
    <w:div w:id="1877228851">
      <w:bodyDiv w:val="1"/>
      <w:marLeft w:val="0"/>
      <w:marRight w:val="0"/>
      <w:marTop w:val="0"/>
      <w:marBottom w:val="0"/>
      <w:divBdr>
        <w:top w:val="none" w:sz="0" w:space="0" w:color="auto"/>
        <w:left w:val="none" w:sz="0" w:space="0" w:color="auto"/>
        <w:bottom w:val="none" w:sz="0" w:space="0" w:color="auto"/>
        <w:right w:val="none" w:sz="0" w:space="0" w:color="auto"/>
      </w:divBdr>
    </w:div>
    <w:div w:id="1885944703">
      <w:bodyDiv w:val="1"/>
      <w:marLeft w:val="0"/>
      <w:marRight w:val="0"/>
      <w:marTop w:val="0"/>
      <w:marBottom w:val="0"/>
      <w:divBdr>
        <w:top w:val="none" w:sz="0" w:space="0" w:color="auto"/>
        <w:left w:val="none" w:sz="0" w:space="0" w:color="auto"/>
        <w:bottom w:val="none" w:sz="0" w:space="0" w:color="auto"/>
        <w:right w:val="none" w:sz="0" w:space="0" w:color="auto"/>
      </w:divBdr>
    </w:div>
    <w:div w:id="1888684249">
      <w:bodyDiv w:val="1"/>
      <w:marLeft w:val="0"/>
      <w:marRight w:val="0"/>
      <w:marTop w:val="0"/>
      <w:marBottom w:val="0"/>
      <w:divBdr>
        <w:top w:val="none" w:sz="0" w:space="0" w:color="auto"/>
        <w:left w:val="none" w:sz="0" w:space="0" w:color="auto"/>
        <w:bottom w:val="none" w:sz="0" w:space="0" w:color="auto"/>
        <w:right w:val="none" w:sz="0" w:space="0" w:color="auto"/>
      </w:divBdr>
    </w:div>
    <w:div w:id="1891383741">
      <w:bodyDiv w:val="1"/>
      <w:marLeft w:val="0"/>
      <w:marRight w:val="0"/>
      <w:marTop w:val="0"/>
      <w:marBottom w:val="0"/>
      <w:divBdr>
        <w:top w:val="none" w:sz="0" w:space="0" w:color="auto"/>
        <w:left w:val="none" w:sz="0" w:space="0" w:color="auto"/>
        <w:bottom w:val="none" w:sz="0" w:space="0" w:color="auto"/>
        <w:right w:val="none" w:sz="0" w:space="0" w:color="auto"/>
      </w:divBdr>
    </w:div>
    <w:div w:id="1891576455">
      <w:bodyDiv w:val="1"/>
      <w:marLeft w:val="0"/>
      <w:marRight w:val="0"/>
      <w:marTop w:val="0"/>
      <w:marBottom w:val="0"/>
      <w:divBdr>
        <w:top w:val="none" w:sz="0" w:space="0" w:color="auto"/>
        <w:left w:val="none" w:sz="0" w:space="0" w:color="auto"/>
        <w:bottom w:val="none" w:sz="0" w:space="0" w:color="auto"/>
        <w:right w:val="none" w:sz="0" w:space="0" w:color="auto"/>
      </w:divBdr>
    </w:div>
    <w:div w:id="1891649052">
      <w:bodyDiv w:val="1"/>
      <w:marLeft w:val="0"/>
      <w:marRight w:val="0"/>
      <w:marTop w:val="0"/>
      <w:marBottom w:val="0"/>
      <w:divBdr>
        <w:top w:val="none" w:sz="0" w:space="0" w:color="auto"/>
        <w:left w:val="none" w:sz="0" w:space="0" w:color="auto"/>
        <w:bottom w:val="none" w:sz="0" w:space="0" w:color="auto"/>
        <w:right w:val="none" w:sz="0" w:space="0" w:color="auto"/>
      </w:divBdr>
    </w:div>
    <w:div w:id="1892495551">
      <w:bodyDiv w:val="1"/>
      <w:marLeft w:val="0"/>
      <w:marRight w:val="0"/>
      <w:marTop w:val="0"/>
      <w:marBottom w:val="0"/>
      <w:divBdr>
        <w:top w:val="none" w:sz="0" w:space="0" w:color="auto"/>
        <w:left w:val="none" w:sz="0" w:space="0" w:color="auto"/>
        <w:bottom w:val="none" w:sz="0" w:space="0" w:color="auto"/>
        <w:right w:val="none" w:sz="0" w:space="0" w:color="auto"/>
      </w:divBdr>
    </w:div>
    <w:div w:id="1894392054">
      <w:bodyDiv w:val="1"/>
      <w:marLeft w:val="0"/>
      <w:marRight w:val="0"/>
      <w:marTop w:val="0"/>
      <w:marBottom w:val="0"/>
      <w:divBdr>
        <w:top w:val="none" w:sz="0" w:space="0" w:color="auto"/>
        <w:left w:val="none" w:sz="0" w:space="0" w:color="auto"/>
        <w:bottom w:val="none" w:sz="0" w:space="0" w:color="auto"/>
        <w:right w:val="none" w:sz="0" w:space="0" w:color="auto"/>
      </w:divBdr>
    </w:div>
    <w:div w:id="1897231772">
      <w:bodyDiv w:val="1"/>
      <w:marLeft w:val="0"/>
      <w:marRight w:val="0"/>
      <w:marTop w:val="0"/>
      <w:marBottom w:val="0"/>
      <w:divBdr>
        <w:top w:val="none" w:sz="0" w:space="0" w:color="auto"/>
        <w:left w:val="none" w:sz="0" w:space="0" w:color="auto"/>
        <w:bottom w:val="none" w:sz="0" w:space="0" w:color="auto"/>
        <w:right w:val="none" w:sz="0" w:space="0" w:color="auto"/>
      </w:divBdr>
    </w:div>
    <w:div w:id="1902476436">
      <w:bodyDiv w:val="1"/>
      <w:marLeft w:val="0"/>
      <w:marRight w:val="0"/>
      <w:marTop w:val="0"/>
      <w:marBottom w:val="0"/>
      <w:divBdr>
        <w:top w:val="none" w:sz="0" w:space="0" w:color="auto"/>
        <w:left w:val="none" w:sz="0" w:space="0" w:color="auto"/>
        <w:bottom w:val="none" w:sz="0" w:space="0" w:color="auto"/>
        <w:right w:val="none" w:sz="0" w:space="0" w:color="auto"/>
      </w:divBdr>
    </w:div>
    <w:div w:id="1903709622">
      <w:bodyDiv w:val="1"/>
      <w:marLeft w:val="0"/>
      <w:marRight w:val="0"/>
      <w:marTop w:val="0"/>
      <w:marBottom w:val="0"/>
      <w:divBdr>
        <w:top w:val="none" w:sz="0" w:space="0" w:color="auto"/>
        <w:left w:val="none" w:sz="0" w:space="0" w:color="auto"/>
        <w:bottom w:val="none" w:sz="0" w:space="0" w:color="auto"/>
        <w:right w:val="none" w:sz="0" w:space="0" w:color="auto"/>
      </w:divBdr>
    </w:div>
    <w:div w:id="1903984219">
      <w:bodyDiv w:val="1"/>
      <w:marLeft w:val="0"/>
      <w:marRight w:val="0"/>
      <w:marTop w:val="0"/>
      <w:marBottom w:val="0"/>
      <w:divBdr>
        <w:top w:val="none" w:sz="0" w:space="0" w:color="auto"/>
        <w:left w:val="none" w:sz="0" w:space="0" w:color="auto"/>
        <w:bottom w:val="none" w:sz="0" w:space="0" w:color="auto"/>
        <w:right w:val="none" w:sz="0" w:space="0" w:color="auto"/>
      </w:divBdr>
    </w:div>
    <w:div w:id="1913346199">
      <w:bodyDiv w:val="1"/>
      <w:marLeft w:val="0"/>
      <w:marRight w:val="0"/>
      <w:marTop w:val="0"/>
      <w:marBottom w:val="0"/>
      <w:divBdr>
        <w:top w:val="none" w:sz="0" w:space="0" w:color="auto"/>
        <w:left w:val="none" w:sz="0" w:space="0" w:color="auto"/>
        <w:bottom w:val="none" w:sz="0" w:space="0" w:color="auto"/>
        <w:right w:val="none" w:sz="0" w:space="0" w:color="auto"/>
      </w:divBdr>
    </w:div>
    <w:div w:id="1913536768">
      <w:bodyDiv w:val="1"/>
      <w:marLeft w:val="0"/>
      <w:marRight w:val="0"/>
      <w:marTop w:val="0"/>
      <w:marBottom w:val="0"/>
      <w:divBdr>
        <w:top w:val="none" w:sz="0" w:space="0" w:color="auto"/>
        <w:left w:val="none" w:sz="0" w:space="0" w:color="auto"/>
        <w:bottom w:val="none" w:sz="0" w:space="0" w:color="auto"/>
        <w:right w:val="none" w:sz="0" w:space="0" w:color="auto"/>
      </w:divBdr>
    </w:div>
    <w:div w:id="1919558428">
      <w:bodyDiv w:val="1"/>
      <w:marLeft w:val="0"/>
      <w:marRight w:val="0"/>
      <w:marTop w:val="0"/>
      <w:marBottom w:val="0"/>
      <w:divBdr>
        <w:top w:val="none" w:sz="0" w:space="0" w:color="auto"/>
        <w:left w:val="none" w:sz="0" w:space="0" w:color="auto"/>
        <w:bottom w:val="none" w:sz="0" w:space="0" w:color="auto"/>
        <w:right w:val="none" w:sz="0" w:space="0" w:color="auto"/>
      </w:divBdr>
    </w:div>
    <w:div w:id="1924803867">
      <w:bodyDiv w:val="1"/>
      <w:marLeft w:val="0"/>
      <w:marRight w:val="0"/>
      <w:marTop w:val="0"/>
      <w:marBottom w:val="0"/>
      <w:divBdr>
        <w:top w:val="none" w:sz="0" w:space="0" w:color="auto"/>
        <w:left w:val="none" w:sz="0" w:space="0" w:color="auto"/>
        <w:bottom w:val="none" w:sz="0" w:space="0" w:color="auto"/>
        <w:right w:val="none" w:sz="0" w:space="0" w:color="auto"/>
      </w:divBdr>
    </w:div>
    <w:div w:id="1929196206">
      <w:bodyDiv w:val="1"/>
      <w:marLeft w:val="0"/>
      <w:marRight w:val="0"/>
      <w:marTop w:val="0"/>
      <w:marBottom w:val="0"/>
      <w:divBdr>
        <w:top w:val="none" w:sz="0" w:space="0" w:color="auto"/>
        <w:left w:val="none" w:sz="0" w:space="0" w:color="auto"/>
        <w:bottom w:val="none" w:sz="0" w:space="0" w:color="auto"/>
        <w:right w:val="none" w:sz="0" w:space="0" w:color="auto"/>
      </w:divBdr>
    </w:div>
    <w:div w:id="1933973144">
      <w:bodyDiv w:val="1"/>
      <w:marLeft w:val="0"/>
      <w:marRight w:val="0"/>
      <w:marTop w:val="0"/>
      <w:marBottom w:val="0"/>
      <w:divBdr>
        <w:top w:val="none" w:sz="0" w:space="0" w:color="auto"/>
        <w:left w:val="none" w:sz="0" w:space="0" w:color="auto"/>
        <w:bottom w:val="none" w:sz="0" w:space="0" w:color="auto"/>
        <w:right w:val="none" w:sz="0" w:space="0" w:color="auto"/>
      </w:divBdr>
    </w:div>
    <w:div w:id="1939480098">
      <w:bodyDiv w:val="1"/>
      <w:marLeft w:val="0"/>
      <w:marRight w:val="0"/>
      <w:marTop w:val="0"/>
      <w:marBottom w:val="0"/>
      <w:divBdr>
        <w:top w:val="none" w:sz="0" w:space="0" w:color="auto"/>
        <w:left w:val="none" w:sz="0" w:space="0" w:color="auto"/>
        <w:bottom w:val="none" w:sz="0" w:space="0" w:color="auto"/>
        <w:right w:val="none" w:sz="0" w:space="0" w:color="auto"/>
      </w:divBdr>
    </w:div>
    <w:div w:id="1940211437">
      <w:bodyDiv w:val="1"/>
      <w:marLeft w:val="0"/>
      <w:marRight w:val="0"/>
      <w:marTop w:val="0"/>
      <w:marBottom w:val="0"/>
      <w:divBdr>
        <w:top w:val="none" w:sz="0" w:space="0" w:color="auto"/>
        <w:left w:val="none" w:sz="0" w:space="0" w:color="auto"/>
        <w:bottom w:val="none" w:sz="0" w:space="0" w:color="auto"/>
        <w:right w:val="none" w:sz="0" w:space="0" w:color="auto"/>
      </w:divBdr>
    </w:div>
    <w:div w:id="1940524356">
      <w:bodyDiv w:val="1"/>
      <w:marLeft w:val="0"/>
      <w:marRight w:val="0"/>
      <w:marTop w:val="0"/>
      <w:marBottom w:val="0"/>
      <w:divBdr>
        <w:top w:val="none" w:sz="0" w:space="0" w:color="auto"/>
        <w:left w:val="none" w:sz="0" w:space="0" w:color="auto"/>
        <w:bottom w:val="none" w:sz="0" w:space="0" w:color="auto"/>
        <w:right w:val="none" w:sz="0" w:space="0" w:color="auto"/>
      </w:divBdr>
    </w:div>
    <w:div w:id="1940990388">
      <w:bodyDiv w:val="1"/>
      <w:marLeft w:val="0"/>
      <w:marRight w:val="0"/>
      <w:marTop w:val="0"/>
      <w:marBottom w:val="0"/>
      <w:divBdr>
        <w:top w:val="none" w:sz="0" w:space="0" w:color="auto"/>
        <w:left w:val="none" w:sz="0" w:space="0" w:color="auto"/>
        <w:bottom w:val="none" w:sz="0" w:space="0" w:color="auto"/>
        <w:right w:val="none" w:sz="0" w:space="0" w:color="auto"/>
      </w:divBdr>
    </w:div>
    <w:div w:id="1951401218">
      <w:bodyDiv w:val="1"/>
      <w:marLeft w:val="0"/>
      <w:marRight w:val="0"/>
      <w:marTop w:val="0"/>
      <w:marBottom w:val="0"/>
      <w:divBdr>
        <w:top w:val="none" w:sz="0" w:space="0" w:color="auto"/>
        <w:left w:val="none" w:sz="0" w:space="0" w:color="auto"/>
        <w:bottom w:val="none" w:sz="0" w:space="0" w:color="auto"/>
        <w:right w:val="none" w:sz="0" w:space="0" w:color="auto"/>
      </w:divBdr>
    </w:div>
    <w:div w:id="1957373252">
      <w:bodyDiv w:val="1"/>
      <w:marLeft w:val="0"/>
      <w:marRight w:val="0"/>
      <w:marTop w:val="0"/>
      <w:marBottom w:val="0"/>
      <w:divBdr>
        <w:top w:val="none" w:sz="0" w:space="0" w:color="auto"/>
        <w:left w:val="none" w:sz="0" w:space="0" w:color="auto"/>
        <w:bottom w:val="none" w:sz="0" w:space="0" w:color="auto"/>
        <w:right w:val="none" w:sz="0" w:space="0" w:color="auto"/>
      </w:divBdr>
    </w:div>
    <w:div w:id="1963343590">
      <w:bodyDiv w:val="1"/>
      <w:marLeft w:val="0"/>
      <w:marRight w:val="0"/>
      <w:marTop w:val="0"/>
      <w:marBottom w:val="0"/>
      <w:divBdr>
        <w:top w:val="none" w:sz="0" w:space="0" w:color="auto"/>
        <w:left w:val="none" w:sz="0" w:space="0" w:color="auto"/>
        <w:bottom w:val="none" w:sz="0" w:space="0" w:color="auto"/>
        <w:right w:val="none" w:sz="0" w:space="0" w:color="auto"/>
      </w:divBdr>
    </w:div>
    <w:div w:id="1967201469">
      <w:bodyDiv w:val="1"/>
      <w:marLeft w:val="0"/>
      <w:marRight w:val="0"/>
      <w:marTop w:val="0"/>
      <w:marBottom w:val="0"/>
      <w:divBdr>
        <w:top w:val="none" w:sz="0" w:space="0" w:color="auto"/>
        <w:left w:val="none" w:sz="0" w:space="0" w:color="auto"/>
        <w:bottom w:val="none" w:sz="0" w:space="0" w:color="auto"/>
        <w:right w:val="none" w:sz="0" w:space="0" w:color="auto"/>
      </w:divBdr>
    </w:div>
    <w:div w:id="1967931472">
      <w:bodyDiv w:val="1"/>
      <w:marLeft w:val="0"/>
      <w:marRight w:val="0"/>
      <w:marTop w:val="0"/>
      <w:marBottom w:val="0"/>
      <w:divBdr>
        <w:top w:val="none" w:sz="0" w:space="0" w:color="auto"/>
        <w:left w:val="none" w:sz="0" w:space="0" w:color="auto"/>
        <w:bottom w:val="none" w:sz="0" w:space="0" w:color="auto"/>
        <w:right w:val="none" w:sz="0" w:space="0" w:color="auto"/>
      </w:divBdr>
    </w:div>
    <w:div w:id="1968462419">
      <w:bodyDiv w:val="1"/>
      <w:marLeft w:val="0"/>
      <w:marRight w:val="0"/>
      <w:marTop w:val="0"/>
      <w:marBottom w:val="0"/>
      <w:divBdr>
        <w:top w:val="none" w:sz="0" w:space="0" w:color="auto"/>
        <w:left w:val="none" w:sz="0" w:space="0" w:color="auto"/>
        <w:bottom w:val="none" w:sz="0" w:space="0" w:color="auto"/>
        <w:right w:val="none" w:sz="0" w:space="0" w:color="auto"/>
      </w:divBdr>
    </w:div>
    <w:div w:id="1970233852">
      <w:bodyDiv w:val="1"/>
      <w:marLeft w:val="0"/>
      <w:marRight w:val="0"/>
      <w:marTop w:val="0"/>
      <w:marBottom w:val="0"/>
      <w:divBdr>
        <w:top w:val="none" w:sz="0" w:space="0" w:color="auto"/>
        <w:left w:val="none" w:sz="0" w:space="0" w:color="auto"/>
        <w:bottom w:val="none" w:sz="0" w:space="0" w:color="auto"/>
        <w:right w:val="none" w:sz="0" w:space="0" w:color="auto"/>
      </w:divBdr>
    </w:div>
    <w:div w:id="1976527343">
      <w:bodyDiv w:val="1"/>
      <w:marLeft w:val="0"/>
      <w:marRight w:val="0"/>
      <w:marTop w:val="0"/>
      <w:marBottom w:val="0"/>
      <w:divBdr>
        <w:top w:val="none" w:sz="0" w:space="0" w:color="auto"/>
        <w:left w:val="none" w:sz="0" w:space="0" w:color="auto"/>
        <w:bottom w:val="none" w:sz="0" w:space="0" w:color="auto"/>
        <w:right w:val="none" w:sz="0" w:space="0" w:color="auto"/>
      </w:divBdr>
    </w:div>
    <w:div w:id="1980919751">
      <w:bodyDiv w:val="1"/>
      <w:marLeft w:val="0"/>
      <w:marRight w:val="0"/>
      <w:marTop w:val="0"/>
      <w:marBottom w:val="0"/>
      <w:divBdr>
        <w:top w:val="none" w:sz="0" w:space="0" w:color="auto"/>
        <w:left w:val="none" w:sz="0" w:space="0" w:color="auto"/>
        <w:bottom w:val="none" w:sz="0" w:space="0" w:color="auto"/>
        <w:right w:val="none" w:sz="0" w:space="0" w:color="auto"/>
      </w:divBdr>
    </w:div>
    <w:div w:id="1981418943">
      <w:bodyDiv w:val="1"/>
      <w:marLeft w:val="0"/>
      <w:marRight w:val="0"/>
      <w:marTop w:val="0"/>
      <w:marBottom w:val="0"/>
      <w:divBdr>
        <w:top w:val="none" w:sz="0" w:space="0" w:color="auto"/>
        <w:left w:val="none" w:sz="0" w:space="0" w:color="auto"/>
        <w:bottom w:val="none" w:sz="0" w:space="0" w:color="auto"/>
        <w:right w:val="none" w:sz="0" w:space="0" w:color="auto"/>
      </w:divBdr>
    </w:div>
    <w:div w:id="1984112884">
      <w:bodyDiv w:val="1"/>
      <w:marLeft w:val="0"/>
      <w:marRight w:val="0"/>
      <w:marTop w:val="0"/>
      <w:marBottom w:val="0"/>
      <w:divBdr>
        <w:top w:val="none" w:sz="0" w:space="0" w:color="auto"/>
        <w:left w:val="none" w:sz="0" w:space="0" w:color="auto"/>
        <w:bottom w:val="none" w:sz="0" w:space="0" w:color="auto"/>
        <w:right w:val="none" w:sz="0" w:space="0" w:color="auto"/>
      </w:divBdr>
    </w:div>
    <w:div w:id="1985347590">
      <w:bodyDiv w:val="1"/>
      <w:marLeft w:val="0"/>
      <w:marRight w:val="0"/>
      <w:marTop w:val="0"/>
      <w:marBottom w:val="0"/>
      <w:divBdr>
        <w:top w:val="none" w:sz="0" w:space="0" w:color="auto"/>
        <w:left w:val="none" w:sz="0" w:space="0" w:color="auto"/>
        <w:bottom w:val="none" w:sz="0" w:space="0" w:color="auto"/>
        <w:right w:val="none" w:sz="0" w:space="0" w:color="auto"/>
      </w:divBdr>
    </w:div>
    <w:div w:id="1989481651">
      <w:bodyDiv w:val="1"/>
      <w:marLeft w:val="0"/>
      <w:marRight w:val="0"/>
      <w:marTop w:val="0"/>
      <w:marBottom w:val="0"/>
      <w:divBdr>
        <w:top w:val="none" w:sz="0" w:space="0" w:color="auto"/>
        <w:left w:val="none" w:sz="0" w:space="0" w:color="auto"/>
        <w:bottom w:val="none" w:sz="0" w:space="0" w:color="auto"/>
        <w:right w:val="none" w:sz="0" w:space="0" w:color="auto"/>
      </w:divBdr>
    </w:div>
    <w:div w:id="1996298770">
      <w:bodyDiv w:val="1"/>
      <w:marLeft w:val="0"/>
      <w:marRight w:val="0"/>
      <w:marTop w:val="0"/>
      <w:marBottom w:val="0"/>
      <w:divBdr>
        <w:top w:val="none" w:sz="0" w:space="0" w:color="auto"/>
        <w:left w:val="none" w:sz="0" w:space="0" w:color="auto"/>
        <w:bottom w:val="none" w:sz="0" w:space="0" w:color="auto"/>
        <w:right w:val="none" w:sz="0" w:space="0" w:color="auto"/>
      </w:divBdr>
    </w:div>
    <w:div w:id="1996445319">
      <w:bodyDiv w:val="1"/>
      <w:marLeft w:val="0"/>
      <w:marRight w:val="0"/>
      <w:marTop w:val="0"/>
      <w:marBottom w:val="0"/>
      <w:divBdr>
        <w:top w:val="none" w:sz="0" w:space="0" w:color="auto"/>
        <w:left w:val="none" w:sz="0" w:space="0" w:color="auto"/>
        <w:bottom w:val="none" w:sz="0" w:space="0" w:color="auto"/>
        <w:right w:val="none" w:sz="0" w:space="0" w:color="auto"/>
      </w:divBdr>
    </w:div>
    <w:div w:id="2006006974">
      <w:bodyDiv w:val="1"/>
      <w:marLeft w:val="0"/>
      <w:marRight w:val="0"/>
      <w:marTop w:val="0"/>
      <w:marBottom w:val="0"/>
      <w:divBdr>
        <w:top w:val="none" w:sz="0" w:space="0" w:color="auto"/>
        <w:left w:val="none" w:sz="0" w:space="0" w:color="auto"/>
        <w:bottom w:val="none" w:sz="0" w:space="0" w:color="auto"/>
        <w:right w:val="none" w:sz="0" w:space="0" w:color="auto"/>
      </w:divBdr>
    </w:div>
    <w:div w:id="2006740654">
      <w:bodyDiv w:val="1"/>
      <w:marLeft w:val="0"/>
      <w:marRight w:val="0"/>
      <w:marTop w:val="0"/>
      <w:marBottom w:val="0"/>
      <w:divBdr>
        <w:top w:val="none" w:sz="0" w:space="0" w:color="auto"/>
        <w:left w:val="none" w:sz="0" w:space="0" w:color="auto"/>
        <w:bottom w:val="none" w:sz="0" w:space="0" w:color="auto"/>
        <w:right w:val="none" w:sz="0" w:space="0" w:color="auto"/>
      </w:divBdr>
    </w:div>
    <w:div w:id="2011055920">
      <w:bodyDiv w:val="1"/>
      <w:marLeft w:val="0"/>
      <w:marRight w:val="0"/>
      <w:marTop w:val="0"/>
      <w:marBottom w:val="0"/>
      <w:divBdr>
        <w:top w:val="none" w:sz="0" w:space="0" w:color="auto"/>
        <w:left w:val="none" w:sz="0" w:space="0" w:color="auto"/>
        <w:bottom w:val="none" w:sz="0" w:space="0" w:color="auto"/>
        <w:right w:val="none" w:sz="0" w:space="0" w:color="auto"/>
      </w:divBdr>
    </w:div>
    <w:div w:id="2014337519">
      <w:bodyDiv w:val="1"/>
      <w:marLeft w:val="0"/>
      <w:marRight w:val="0"/>
      <w:marTop w:val="0"/>
      <w:marBottom w:val="0"/>
      <w:divBdr>
        <w:top w:val="none" w:sz="0" w:space="0" w:color="auto"/>
        <w:left w:val="none" w:sz="0" w:space="0" w:color="auto"/>
        <w:bottom w:val="none" w:sz="0" w:space="0" w:color="auto"/>
        <w:right w:val="none" w:sz="0" w:space="0" w:color="auto"/>
      </w:divBdr>
    </w:div>
    <w:div w:id="2014382010">
      <w:bodyDiv w:val="1"/>
      <w:marLeft w:val="0"/>
      <w:marRight w:val="0"/>
      <w:marTop w:val="0"/>
      <w:marBottom w:val="0"/>
      <w:divBdr>
        <w:top w:val="none" w:sz="0" w:space="0" w:color="auto"/>
        <w:left w:val="none" w:sz="0" w:space="0" w:color="auto"/>
        <w:bottom w:val="none" w:sz="0" w:space="0" w:color="auto"/>
        <w:right w:val="none" w:sz="0" w:space="0" w:color="auto"/>
      </w:divBdr>
    </w:div>
    <w:div w:id="2019230775">
      <w:bodyDiv w:val="1"/>
      <w:marLeft w:val="0"/>
      <w:marRight w:val="0"/>
      <w:marTop w:val="0"/>
      <w:marBottom w:val="0"/>
      <w:divBdr>
        <w:top w:val="none" w:sz="0" w:space="0" w:color="auto"/>
        <w:left w:val="none" w:sz="0" w:space="0" w:color="auto"/>
        <w:bottom w:val="none" w:sz="0" w:space="0" w:color="auto"/>
        <w:right w:val="none" w:sz="0" w:space="0" w:color="auto"/>
      </w:divBdr>
    </w:div>
    <w:div w:id="2020039148">
      <w:bodyDiv w:val="1"/>
      <w:marLeft w:val="0"/>
      <w:marRight w:val="0"/>
      <w:marTop w:val="0"/>
      <w:marBottom w:val="0"/>
      <w:divBdr>
        <w:top w:val="none" w:sz="0" w:space="0" w:color="auto"/>
        <w:left w:val="none" w:sz="0" w:space="0" w:color="auto"/>
        <w:bottom w:val="none" w:sz="0" w:space="0" w:color="auto"/>
        <w:right w:val="none" w:sz="0" w:space="0" w:color="auto"/>
      </w:divBdr>
    </w:div>
    <w:div w:id="2020934981">
      <w:bodyDiv w:val="1"/>
      <w:marLeft w:val="0"/>
      <w:marRight w:val="0"/>
      <w:marTop w:val="0"/>
      <w:marBottom w:val="0"/>
      <w:divBdr>
        <w:top w:val="none" w:sz="0" w:space="0" w:color="auto"/>
        <w:left w:val="none" w:sz="0" w:space="0" w:color="auto"/>
        <w:bottom w:val="none" w:sz="0" w:space="0" w:color="auto"/>
        <w:right w:val="none" w:sz="0" w:space="0" w:color="auto"/>
      </w:divBdr>
    </w:div>
    <w:div w:id="2024089295">
      <w:bodyDiv w:val="1"/>
      <w:marLeft w:val="0"/>
      <w:marRight w:val="0"/>
      <w:marTop w:val="0"/>
      <w:marBottom w:val="0"/>
      <w:divBdr>
        <w:top w:val="none" w:sz="0" w:space="0" w:color="auto"/>
        <w:left w:val="none" w:sz="0" w:space="0" w:color="auto"/>
        <w:bottom w:val="none" w:sz="0" w:space="0" w:color="auto"/>
        <w:right w:val="none" w:sz="0" w:space="0" w:color="auto"/>
      </w:divBdr>
    </w:div>
    <w:div w:id="2035111642">
      <w:bodyDiv w:val="1"/>
      <w:marLeft w:val="0"/>
      <w:marRight w:val="0"/>
      <w:marTop w:val="0"/>
      <w:marBottom w:val="0"/>
      <w:divBdr>
        <w:top w:val="none" w:sz="0" w:space="0" w:color="auto"/>
        <w:left w:val="none" w:sz="0" w:space="0" w:color="auto"/>
        <w:bottom w:val="none" w:sz="0" w:space="0" w:color="auto"/>
        <w:right w:val="none" w:sz="0" w:space="0" w:color="auto"/>
      </w:divBdr>
    </w:div>
    <w:div w:id="2035182060">
      <w:bodyDiv w:val="1"/>
      <w:marLeft w:val="0"/>
      <w:marRight w:val="0"/>
      <w:marTop w:val="0"/>
      <w:marBottom w:val="0"/>
      <w:divBdr>
        <w:top w:val="none" w:sz="0" w:space="0" w:color="auto"/>
        <w:left w:val="none" w:sz="0" w:space="0" w:color="auto"/>
        <w:bottom w:val="none" w:sz="0" w:space="0" w:color="auto"/>
        <w:right w:val="none" w:sz="0" w:space="0" w:color="auto"/>
      </w:divBdr>
    </w:div>
    <w:div w:id="2037612227">
      <w:bodyDiv w:val="1"/>
      <w:marLeft w:val="0"/>
      <w:marRight w:val="0"/>
      <w:marTop w:val="0"/>
      <w:marBottom w:val="0"/>
      <w:divBdr>
        <w:top w:val="none" w:sz="0" w:space="0" w:color="auto"/>
        <w:left w:val="none" w:sz="0" w:space="0" w:color="auto"/>
        <w:bottom w:val="none" w:sz="0" w:space="0" w:color="auto"/>
        <w:right w:val="none" w:sz="0" w:space="0" w:color="auto"/>
      </w:divBdr>
    </w:div>
    <w:div w:id="2043093020">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46323726">
      <w:bodyDiv w:val="1"/>
      <w:marLeft w:val="0"/>
      <w:marRight w:val="0"/>
      <w:marTop w:val="0"/>
      <w:marBottom w:val="0"/>
      <w:divBdr>
        <w:top w:val="none" w:sz="0" w:space="0" w:color="auto"/>
        <w:left w:val="none" w:sz="0" w:space="0" w:color="auto"/>
        <w:bottom w:val="none" w:sz="0" w:space="0" w:color="auto"/>
        <w:right w:val="none" w:sz="0" w:space="0" w:color="auto"/>
      </w:divBdr>
    </w:div>
    <w:div w:id="2050568878">
      <w:bodyDiv w:val="1"/>
      <w:marLeft w:val="0"/>
      <w:marRight w:val="0"/>
      <w:marTop w:val="0"/>
      <w:marBottom w:val="0"/>
      <w:divBdr>
        <w:top w:val="none" w:sz="0" w:space="0" w:color="auto"/>
        <w:left w:val="none" w:sz="0" w:space="0" w:color="auto"/>
        <w:bottom w:val="none" w:sz="0" w:space="0" w:color="auto"/>
        <w:right w:val="none" w:sz="0" w:space="0" w:color="auto"/>
      </w:divBdr>
    </w:div>
    <w:div w:id="2051487691">
      <w:bodyDiv w:val="1"/>
      <w:marLeft w:val="0"/>
      <w:marRight w:val="0"/>
      <w:marTop w:val="0"/>
      <w:marBottom w:val="0"/>
      <w:divBdr>
        <w:top w:val="none" w:sz="0" w:space="0" w:color="auto"/>
        <w:left w:val="none" w:sz="0" w:space="0" w:color="auto"/>
        <w:bottom w:val="none" w:sz="0" w:space="0" w:color="auto"/>
        <w:right w:val="none" w:sz="0" w:space="0" w:color="auto"/>
      </w:divBdr>
    </w:div>
    <w:div w:id="2051765019">
      <w:bodyDiv w:val="1"/>
      <w:marLeft w:val="0"/>
      <w:marRight w:val="0"/>
      <w:marTop w:val="0"/>
      <w:marBottom w:val="0"/>
      <w:divBdr>
        <w:top w:val="none" w:sz="0" w:space="0" w:color="auto"/>
        <w:left w:val="none" w:sz="0" w:space="0" w:color="auto"/>
        <w:bottom w:val="none" w:sz="0" w:space="0" w:color="auto"/>
        <w:right w:val="none" w:sz="0" w:space="0" w:color="auto"/>
      </w:divBdr>
    </w:div>
    <w:div w:id="2053728453">
      <w:bodyDiv w:val="1"/>
      <w:marLeft w:val="0"/>
      <w:marRight w:val="0"/>
      <w:marTop w:val="0"/>
      <w:marBottom w:val="0"/>
      <w:divBdr>
        <w:top w:val="none" w:sz="0" w:space="0" w:color="auto"/>
        <w:left w:val="none" w:sz="0" w:space="0" w:color="auto"/>
        <w:bottom w:val="none" w:sz="0" w:space="0" w:color="auto"/>
        <w:right w:val="none" w:sz="0" w:space="0" w:color="auto"/>
      </w:divBdr>
    </w:div>
    <w:div w:id="2054841618">
      <w:bodyDiv w:val="1"/>
      <w:marLeft w:val="0"/>
      <w:marRight w:val="0"/>
      <w:marTop w:val="0"/>
      <w:marBottom w:val="0"/>
      <w:divBdr>
        <w:top w:val="none" w:sz="0" w:space="0" w:color="auto"/>
        <w:left w:val="none" w:sz="0" w:space="0" w:color="auto"/>
        <w:bottom w:val="none" w:sz="0" w:space="0" w:color="auto"/>
        <w:right w:val="none" w:sz="0" w:space="0" w:color="auto"/>
      </w:divBdr>
    </w:div>
    <w:div w:id="2055426979">
      <w:bodyDiv w:val="1"/>
      <w:marLeft w:val="0"/>
      <w:marRight w:val="0"/>
      <w:marTop w:val="0"/>
      <w:marBottom w:val="0"/>
      <w:divBdr>
        <w:top w:val="none" w:sz="0" w:space="0" w:color="auto"/>
        <w:left w:val="none" w:sz="0" w:space="0" w:color="auto"/>
        <w:bottom w:val="none" w:sz="0" w:space="0" w:color="auto"/>
        <w:right w:val="none" w:sz="0" w:space="0" w:color="auto"/>
      </w:divBdr>
    </w:div>
    <w:div w:id="2055957217">
      <w:bodyDiv w:val="1"/>
      <w:marLeft w:val="0"/>
      <w:marRight w:val="0"/>
      <w:marTop w:val="0"/>
      <w:marBottom w:val="0"/>
      <w:divBdr>
        <w:top w:val="none" w:sz="0" w:space="0" w:color="auto"/>
        <w:left w:val="none" w:sz="0" w:space="0" w:color="auto"/>
        <w:bottom w:val="none" w:sz="0" w:space="0" w:color="auto"/>
        <w:right w:val="none" w:sz="0" w:space="0" w:color="auto"/>
      </w:divBdr>
    </w:div>
    <w:div w:id="2056075425">
      <w:bodyDiv w:val="1"/>
      <w:marLeft w:val="0"/>
      <w:marRight w:val="0"/>
      <w:marTop w:val="0"/>
      <w:marBottom w:val="0"/>
      <w:divBdr>
        <w:top w:val="none" w:sz="0" w:space="0" w:color="auto"/>
        <w:left w:val="none" w:sz="0" w:space="0" w:color="auto"/>
        <w:bottom w:val="none" w:sz="0" w:space="0" w:color="auto"/>
        <w:right w:val="none" w:sz="0" w:space="0" w:color="auto"/>
      </w:divBdr>
    </w:div>
    <w:div w:id="2057508280">
      <w:bodyDiv w:val="1"/>
      <w:marLeft w:val="0"/>
      <w:marRight w:val="0"/>
      <w:marTop w:val="0"/>
      <w:marBottom w:val="0"/>
      <w:divBdr>
        <w:top w:val="none" w:sz="0" w:space="0" w:color="auto"/>
        <w:left w:val="none" w:sz="0" w:space="0" w:color="auto"/>
        <w:bottom w:val="none" w:sz="0" w:space="0" w:color="auto"/>
        <w:right w:val="none" w:sz="0" w:space="0" w:color="auto"/>
      </w:divBdr>
    </w:div>
    <w:div w:id="2061509951">
      <w:bodyDiv w:val="1"/>
      <w:marLeft w:val="0"/>
      <w:marRight w:val="0"/>
      <w:marTop w:val="0"/>
      <w:marBottom w:val="0"/>
      <w:divBdr>
        <w:top w:val="none" w:sz="0" w:space="0" w:color="auto"/>
        <w:left w:val="none" w:sz="0" w:space="0" w:color="auto"/>
        <w:bottom w:val="none" w:sz="0" w:space="0" w:color="auto"/>
        <w:right w:val="none" w:sz="0" w:space="0" w:color="auto"/>
      </w:divBdr>
    </w:div>
    <w:div w:id="2065444060">
      <w:bodyDiv w:val="1"/>
      <w:marLeft w:val="0"/>
      <w:marRight w:val="0"/>
      <w:marTop w:val="0"/>
      <w:marBottom w:val="0"/>
      <w:divBdr>
        <w:top w:val="none" w:sz="0" w:space="0" w:color="auto"/>
        <w:left w:val="none" w:sz="0" w:space="0" w:color="auto"/>
        <w:bottom w:val="none" w:sz="0" w:space="0" w:color="auto"/>
        <w:right w:val="none" w:sz="0" w:space="0" w:color="auto"/>
      </w:divBdr>
    </w:div>
    <w:div w:id="2073117522">
      <w:bodyDiv w:val="1"/>
      <w:marLeft w:val="0"/>
      <w:marRight w:val="0"/>
      <w:marTop w:val="0"/>
      <w:marBottom w:val="0"/>
      <w:divBdr>
        <w:top w:val="none" w:sz="0" w:space="0" w:color="auto"/>
        <w:left w:val="none" w:sz="0" w:space="0" w:color="auto"/>
        <w:bottom w:val="none" w:sz="0" w:space="0" w:color="auto"/>
        <w:right w:val="none" w:sz="0" w:space="0" w:color="auto"/>
      </w:divBdr>
    </w:div>
    <w:div w:id="2075425999">
      <w:bodyDiv w:val="1"/>
      <w:marLeft w:val="0"/>
      <w:marRight w:val="0"/>
      <w:marTop w:val="0"/>
      <w:marBottom w:val="0"/>
      <w:divBdr>
        <w:top w:val="none" w:sz="0" w:space="0" w:color="auto"/>
        <w:left w:val="none" w:sz="0" w:space="0" w:color="auto"/>
        <w:bottom w:val="none" w:sz="0" w:space="0" w:color="auto"/>
        <w:right w:val="none" w:sz="0" w:space="0" w:color="auto"/>
      </w:divBdr>
    </w:div>
    <w:div w:id="2076584037">
      <w:bodyDiv w:val="1"/>
      <w:marLeft w:val="0"/>
      <w:marRight w:val="0"/>
      <w:marTop w:val="0"/>
      <w:marBottom w:val="0"/>
      <w:divBdr>
        <w:top w:val="none" w:sz="0" w:space="0" w:color="auto"/>
        <w:left w:val="none" w:sz="0" w:space="0" w:color="auto"/>
        <w:bottom w:val="none" w:sz="0" w:space="0" w:color="auto"/>
        <w:right w:val="none" w:sz="0" w:space="0" w:color="auto"/>
      </w:divBdr>
    </w:div>
    <w:div w:id="2080011782">
      <w:bodyDiv w:val="1"/>
      <w:marLeft w:val="0"/>
      <w:marRight w:val="0"/>
      <w:marTop w:val="0"/>
      <w:marBottom w:val="0"/>
      <w:divBdr>
        <w:top w:val="none" w:sz="0" w:space="0" w:color="auto"/>
        <w:left w:val="none" w:sz="0" w:space="0" w:color="auto"/>
        <w:bottom w:val="none" w:sz="0" w:space="0" w:color="auto"/>
        <w:right w:val="none" w:sz="0" w:space="0" w:color="auto"/>
      </w:divBdr>
    </w:div>
    <w:div w:id="2082212753">
      <w:bodyDiv w:val="1"/>
      <w:marLeft w:val="0"/>
      <w:marRight w:val="0"/>
      <w:marTop w:val="0"/>
      <w:marBottom w:val="0"/>
      <w:divBdr>
        <w:top w:val="none" w:sz="0" w:space="0" w:color="auto"/>
        <w:left w:val="none" w:sz="0" w:space="0" w:color="auto"/>
        <w:bottom w:val="none" w:sz="0" w:space="0" w:color="auto"/>
        <w:right w:val="none" w:sz="0" w:space="0" w:color="auto"/>
      </w:divBdr>
    </w:div>
    <w:div w:id="2082830059">
      <w:bodyDiv w:val="1"/>
      <w:marLeft w:val="0"/>
      <w:marRight w:val="0"/>
      <w:marTop w:val="0"/>
      <w:marBottom w:val="0"/>
      <w:divBdr>
        <w:top w:val="none" w:sz="0" w:space="0" w:color="auto"/>
        <w:left w:val="none" w:sz="0" w:space="0" w:color="auto"/>
        <w:bottom w:val="none" w:sz="0" w:space="0" w:color="auto"/>
        <w:right w:val="none" w:sz="0" w:space="0" w:color="auto"/>
      </w:divBdr>
    </w:div>
    <w:div w:id="2088576302">
      <w:bodyDiv w:val="1"/>
      <w:marLeft w:val="0"/>
      <w:marRight w:val="0"/>
      <w:marTop w:val="0"/>
      <w:marBottom w:val="0"/>
      <w:divBdr>
        <w:top w:val="none" w:sz="0" w:space="0" w:color="auto"/>
        <w:left w:val="none" w:sz="0" w:space="0" w:color="auto"/>
        <w:bottom w:val="none" w:sz="0" w:space="0" w:color="auto"/>
        <w:right w:val="none" w:sz="0" w:space="0" w:color="auto"/>
      </w:divBdr>
    </w:div>
    <w:div w:id="2088720480">
      <w:bodyDiv w:val="1"/>
      <w:marLeft w:val="0"/>
      <w:marRight w:val="0"/>
      <w:marTop w:val="0"/>
      <w:marBottom w:val="0"/>
      <w:divBdr>
        <w:top w:val="none" w:sz="0" w:space="0" w:color="auto"/>
        <w:left w:val="none" w:sz="0" w:space="0" w:color="auto"/>
        <w:bottom w:val="none" w:sz="0" w:space="0" w:color="auto"/>
        <w:right w:val="none" w:sz="0" w:space="0" w:color="auto"/>
      </w:divBdr>
    </w:div>
    <w:div w:id="2089689853">
      <w:bodyDiv w:val="1"/>
      <w:marLeft w:val="0"/>
      <w:marRight w:val="0"/>
      <w:marTop w:val="0"/>
      <w:marBottom w:val="0"/>
      <w:divBdr>
        <w:top w:val="none" w:sz="0" w:space="0" w:color="auto"/>
        <w:left w:val="none" w:sz="0" w:space="0" w:color="auto"/>
        <w:bottom w:val="none" w:sz="0" w:space="0" w:color="auto"/>
        <w:right w:val="none" w:sz="0" w:space="0" w:color="auto"/>
      </w:divBdr>
    </w:div>
    <w:div w:id="2094206845">
      <w:bodyDiv w:val="1"/>
      <w:marLeft w:val="0"/>
      <w:marRight w:val="0"/>
      <w:marTop w:val="0"/>
      <w:marBottom w:val="0"/>
      <w:divBdr>
        <w:top w:val="none" w:sz="0" w:space="0" w:color="auto"/>
        <w:left w:val="none" w:sz="0" w:space="0" w:color="auto"/>
        <w:bottom w:val="none" w:sz="0" w:space="0" w:color="auto"/>
        <w:right w:val="none" w:sz="0" w:space="0" w:color="auto"/>
      </w:divBdr>
    </w:div>
    <w:div w:id="2097558775">
      <w:bodyDiv w:val="1"/>
      <w:marLeft w:val="0"/>
      <w:marRight w:val="0"/>
      <w:marTop w:val="0"/>
      <w:marBottom w:val="0"/>
      <w:divBdr>
        <w:top w:val="none" w:sz="0" w:space="0" w:color="auto"/>
        <w:left w:val="none" w:sz="0" w:space="0" w:color="auto"/>
        <w:bottom w:val="none" w:sz="0" w:space="0" w:color="auto"/>
        <w:right w:val="none" w:sz="0" w:space="0" w:color="auto"/>
      </w:divBdr>
    </w:div>
    <w:div w:id="2099446729">
      <w:bodyDiv w:val="1"/>
      <w:marLeft w:val="0"/>
      <w:marRight w:val="0"/>
      <w:marTop w:val="0"/>
      <w:marBottom w:val="0"/>
      <w:divBdr>
        <w:top w:val="none" w:sz="0" w:space="0" w:color="auto"/>
        <w:left w:val="none" w:sz="0" w:space="0" w:color="auto"/>
        <w:bottom w:val="none" w:sz="0" w:space="0" w:color="auto"/>
        <w:right w:val="none" w:sz="0" w:space="0" w:color="auto"/>
      </w:divBdr>
    </w:div>
    <w:div w:id="2101951149">
      <w:bodyDiv w:val="1"/>
      <w:marLeft w:val="0"/>
      <w:marRight w:val="0"/>
      <w:marTop w:val="0"/>
      <w:marBottom w:val="0"/>
      <w:divBdr>
        <w:top w:val="none" w:sz="0" w:space="0" w:color="auto"/>
        <w:left w:val="none" w:sz="0" w:space="0" w:color="auto"/>
        <w:bottom w:val="none" w:sz="0" w:space="0" w:color="auto"/>
        <w:right w:val="none" w:sz="0" w:space="0" w:color="auto"/>
      </w:divBdr>
    </w:div>
    <w:div w:id="2103989449">
      <w:bodyDiv w:val="1"/>
      <w:marLeft w:val="0"/>
      <w:marRight w:val="0"/>
      <w:marTop w:val="0"/>
      <w:marBottom w:val="0"/>
      <w:divBdr>
        <w:top w:val="none" w:sz="0" w:space="0" w:color="auto"/>
        <w:left w:val="none" w:sz="0" w:space="0" w:color="auto"/>
        <w:bottom w:val="none" w:sz="0" w:space="0" w:color="auto"/>
        <w:right w:val="none" w:sz="0" w:space="0" w:color="auto"/>
      </w:divBdr>
    </w:div>
    <w:div w:id="2104565731">
      <w:bodyDiv w:val="1"/>
      <w:marLeft w:val="0"/>
      <w:marRight w:val="0"/>
      <w:marTop w:val="0"/>
      <w:marBottom w:val="0"/>
      <w:divBdr>
        <w:top w:val="none" w:sz="0" w:space="0" w:color="auto"/>
        <w:left w:val="none" w:sz="0" w:space="0" w:color="auto"/>
        <w:bottom w:val="none" w:sz="0" w:space="0" w:color="auto"/>
        <w:right w:val="none" w:sz="0" w:space="0" w:color="auto"/>
      </w:divBdr>
    </w:div>
    <w:div w:id="2106264448">
      <w:bodyDiv w:val="1"/>
      <w:marLeft w:val="0"/>
      <w:marRight w:val="0"/>
      <w:marTop w:val="0"/>
      <w:marBottom w:val="0"/>
      <w:divBdr>
        <w:top w:val="none" w:sz="0" w:space="0" w:color="auto"/>
        <w:left w:val="none" w:sz="0" w:space="0" w:color="auto"/>
        <w:bottom w:val="none" w:sz="0" w:space="0" w:color="auto"/>
        <w:right w:val="none" w:sz="0" w:space="0" w:color="auto"/>
      </w:divBdr>
    </w:div>
    <w:div w:id="2108766704">
      <w:bodyDiv w:val="1"/>
      <w:marLeft w:val="0"/>
      <w:marRight w:val="0"/>
      <w:marTop w:val="0"/>
      <w:marBottom w:val="0"/>
      <w:divBdr>
        <w:top w:val="none" w:sz="0" w:space="0" w:color="auto"/>
        <w:left w:val="none" w:sz="0" w:space="0" w:color="auto"/>
        <w:bottom w:val="none" w:sz="0" w:space="0" w:color="auto"/>
        <w:right w:val="none" w:sz="0" w:space="0" w:color="auto"/>
      </w:divBdr>
    </w:div>
    <w:div w:id="2109345657">
      <w:bodyDiv w:val="1"/>
      <w:marLeft w:val="0"/>
      <w:marRight w:val="0"/>
      <w:marTop w:val="0"/>
      <w:marBottom w:val="0"/>
      <w:divBdr>
        <w:top w:val="none" w:sz="0" w:space="0" w:color="auto"/>
        <w:left w:val="none" w:sz="0" w:space="0" w:color="auto"/>
        <w:bottom w:val="none" w:sz="0" w:space="0" w:color="auto"/>
        <w:right w:val="none" w:sz="0" w:space="0" w:color="auto"/>
      </w:divBdr>
    </w:div>
    <w:div w:id="2111578803">
      <w:bodyDiv w:val="1"/>
      <w:marLeft w:val="0"/>
      <w:marRight w:val="0"/>
      <w:marTop w:val="0"/>
      <w:marBottom w:val="0"/>
      <w:divBdr>
        <w:top w:val="none" w:sz="0" w:space="0" w:color="auto"/>
        <w:left w:val="none" w:sz="0" w:space="0" w:color="auto"/>
        <w:bottom w:val="none" w:sz="0" w:space="0" w:color="auto"/>
        <w:right w:val="none" w:sz="0" w:space="0" w:color="auto"/>
      </w:divBdr>
    </w:div>
    <w:div w:id="2113740428">
      <w:bodyDiv w:val="1"/>
      <w:marLeft w:val="0"/>
      <w:marRight w:val="0"/>
      <w:marTop w:val="0"/>
      <w:marBottom w:val="0"/>
      <w:divBdr>
        <w:top w:val="none" w:sz="0" w:space="0" w:color="auto"/>
        <w:left w:val="none" w:sz="0" w:space="0" w:color="auto"/>
        <w:bottom w:val="none" w:sz="0" w:space="0" w:color="auto"/>
        <w:right w:val="none" w:sz="0" w:space="0" w:color="auto"/>
      </w:divBdr>
    </w:div>
    <w:div w:id="2115132944">
      <w:bodyDiv w:val="1"/>
      <w:marLeft w:val="0"/>
      <w:marRight w:val="0"/>
      <w:marTop w:val="0"/>
      <w:marBottom w:val="0"/>
      <w:divBdr>
        <w:top w:val="none" w:sz="0" w:space="0" w:color="auto"/>
        <w:left w:val="none" w:sz="0" w:space="0" w:color="auto"/>
        <w:bottom w:val="none" w:sz="0" w:space="0" w:color="auto"/>
        <w:right w:val="none" w:sz="0" w:space="0" w:color="auto"/>
      </w:divBdr>
    </w:div>
    <w:div w:id="2118483520">
      <w:bodyDiv w:val="1"/>
      <w:marLeft w:val="0"/>
      <w:marRight w:val="0"/>
      <w:marTop w:val="0"/>
      <w:marBottom w:val="0"/>
      <w:divBdr>
        <w:top w:val="none" w:sz="0" w:space="0" w:color="auto"/>
        <w:left w:val="none" w:sz="0" w:space="0" w:color="auto"/>
        <w:bottom w:val="none" w:sz="0" w:space="0" w:color="auto"/>
        <w:right w:val="none" w:sz="0" w:space="0" w:color="auto"/>
      </w:divBdr>
    </w:div>
    <w:div w:id="2120563957">
      <w:bodyDiv w:val="1"/>
      <w:marLeft w:val="0"/>
      <w:marRight w:val="0"/>
      <w:marTop w:val="0"/>
      <w:marBottom w:val="0"/>
      <w:divBdr>
        <w:top w:val="none" w:sz="0" w:space="0" w:color="auto"/>
        <w:left w:val="none" w:sz="0" w:space="0" w:color="auto"/>
        <w:bottom w:val="none" w:sz="0" w:space="0" w:color="auto"/>
        <w:right w:val="none" w:sz="0" w:space="0" w:color="auto"/>
      </w:divBdr>
    </w:div>
    <w:div w:id="2123064547">
      <w:bodyDiv w:val="1"/>
      <w:marLeft w:val="0"/>
      <w:marRight w:val="0"/>
      <w:marTop w:val="0"/>
      <w:marBottom w:val="0"/>
      <w:divBdr>
        <w:top w:val="none" w:sz="0" w:space="0" w:color="auto"/>
        <w:left w:val="none" w:sz="0" w:space="0" w:color="auto"/>
        <w:bottom w:val="none" w:sz="0" w:space="0" w:color="auto"/>
        <w:right w:val="none" w:sz="0" w:space="0" w:color="auto"/>
      </w:divBdr>
    </w:div>
    <w:div w:id="2123455781">
      <w:bodyDiv w:val="1"/>
      <w:marLeft w:val="0"/>
      <w:marRight w:val="0"/>
      <w:marTop w:val="0"/>
      <w:marBottom w:val="0"/>
      <w:divBdr>
        <w:top w:val="none" w:sz="0" w:space="0" w:color="auto"/>
        <w:left w:val="none" w:sz="0" w:space="0" w:color="auto"/>
        <w:bottom w:val="none" w:sz="0" w:space="0" w:color="auto"/>
        <w:right w:val="none" w:sz="0" w:space="0" w:color="auto"/>
      </w:divBdr>
    </w:div>
    <w:div w:id="2134908079">
      <w:bodyDiv w:val="1"/>
      <w:marLeft w:val="0"/>
      <w:marRight w:val="0"/>
      <w:marTop w:val="0"/>
      <w:marBottom w:val="0"/>
      <w:divBdr>
        <w:top w:val="none" w:sz="0" w:space="0" w:color="auto"/>
        <w:left w:val="none" w:sz="0" w:space="0" w:color="auto"/>
        <w:bottom w:val="none" w:sz="0" w:space="0" w:color="auto"/>
        <w:right w:val="none" w:sz="0" w:space="0" w:color="auto"/>
      </w:divBdr>
    </w:div>
    <w:div w:id="2135057352">
      <w:bodyDiv w:val="1"/>
      <w:marLeft w:val="0"/>
      <w:marRight w:val="0"/>
      <w:marTop w:val="0"/>
      <w:marBottom w:val="0"/>
      <w:divBdr>
        <w:top w:val="none" w:sz="0" w:space="0" w:color="auto"/>
        <w:left w:val="none" w:sz="0" w:space="0" w:color="auto"/>
        <w:bottom w:val="none" w:sz="0" w:space="0" w:color="auto"/>
        <w:right w:val="none" w:sz="0" w:space="0" w:color="auto"/>
      </w:divBdr>
    </w:div>
    <w:div w:id="2137793252">
      <w:bodyDiv w:val="1"/>
      <w:marLeft w:val="0"/>
      <w:marRight w:val="0"/>
      <w:marTop w:val="0"/>
      <w:marBottom w:val="0"/>
      <w:divBdr>
        <w:top w:val="none" w:sz="0" w:space="0" w:color="auto"/>
        <w:left w:val="none" w:sz="0" w:space="0" w:color="auto"/>
        <w:bottom w:val="none" w:sz="0" w:space="0" w:color="auto"/>
        <w:right w:val="none" w:sz="0" w:space="0" w:color="auto"/>
      </w:divBdr>
    </w:div>
    <w:div w:id="21462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cbi.nlm.nih.gov/pubmed/?term=ANRS%20CO20-CUPIC%5BCorporate%20Author%5D" TargetMode="External"/><Relationship Id="rId4" Type="http://schemas.openxmlformats.org/officeDocument/2006/relationships/settings" Target="settings.xml"/><Relationship Id="rId9" Type="http://schemas.openxmlformats.org/officeDocument/2006/relationships/hyperlink" Target="mailto:tonino.alonzi@in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086F-53B6-40F5-8F74-7EC0C371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11984</Words>
  <Characters>68310</Characters>
  <Application>Microsoft Office Word</Application>
  <DocSecurity>0</DocSecurity>
  <Lines>569</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t:lpstr>
      <vt:lpstr>-</vt:lpstr>
    </vt:vector>
  </TitlesOfParts>
  <Company/>
  <LinksUpToDate>false</LinksUpToDate>
  <CharactersWithSpaces>80134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Tonino Alonzi</dc:creator>
  <cp:keywords/>
  <cp:lastModifiedBy>LS Ma</cp:lastModifiedBy>
  <cp:revision>2</cp:revision>
  <cp:lastPrinted>2015-08-24T12:16:00Z</cp:lastPrinted>
  <dcterms:created xsi:type="dcterms:W3CDTF">2015-12-19T05:11:00Z</dcterms:created>
  <dcterms:modified xsi:type="dcterms:W3CDTF">2015-12-19T05:11:00Z</dcterms:modified>
</cp:coreProperties>
</file>